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A3DF" w14:textId="7B36068D" w:rsidR="00A16A70" w:rsidRPr="008A3AA5" w:rsidRDefault="367204A0" w:rsidP="004874B7">
      <w:pPr>
        <w:rPr>
          <w:rFonts w:ascii="Arial" w:hAnsi="Arial" w:cs="Arial"/>
        </w:rPr>
      </w:pPr>
      <w:r w:rsidRPr="008A3AA5">
        <w:rPr>
          <w:rFonts w:ascii="Arial" w:hAnsi="Arial" w:cs="Arial"/>
          <w:noProof/>
        </w:rPr>
        <w:drawing>
          <wp:inline distT="0" distB="0" distL="0" distR="0" wp14:anchorId="32540AE6" wp14:editId="009A69BA">
            <wp:extent cx="5831457" cy="1094665"/>
            <wp:effectExtent l="0" t="0" r="0" b="0"/>
            <wp:docPr id="1614919493" name="Picture 161491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r="6561"/>
                    <a:stretch/>
                  </pic:blipFill>
                  <pic:spPr bwMode="auto">
                    <a:xfrm>
                      <a:off x="0" y="0"/>
                      <a:ext cx="5867562" cy="1101442"/>
                    </a:xfrm>
                    <a:prstGeom prst="rect">
                      <a:avLst/>
                    </a:prstGeom>
                    <a:ln>
                      <a:noFill/>
                    </a:ln>
                    <a:extLst>
                      <a:ext uri="{53640926-AAD7-44D8-BBD7-CCE9431645EC}">
                        <a14:shadowObscured xmlns:a14="http://schemas.microsoft.com/office/drawing/2010/main"/>
                      </a:ext>
                    </a:extLst>
                  </pic:spPr>
                </pic:pic>
              </a:graphicData>
            </a:graphic>
          </wp:inline>
        </w:drawing>
      </w:r>
    </w:p>
    <w:p w14:paraId="3C61A3E0" w14:textId="77777777" w:rsidR="00A16A70" w:rsidRPr="008A3AA5" w:rsidRDefault="00A16A70" w:rsidP="004874B7">
      <w:pPr>
        <w:rPr>
          <w:rFonts w:ascii="Arial" w:hAnsi="Arial" w:cs="Arial"/>
          <w:sz w:val="20"/>
          <w:szCs w:val="20"/>
        </w:rPr>
      </w:pPr>
    </w:p>
    <w:p w14:paraId="3C61A3E1" w14:textId="77777777" w:rsidR="00A16A70" w:rsidRPr="008A3AA5" w:rsidRDefault="00A16A70" w:rsidP="004874B7">
      <w:pPr>
        <w:rPr>
          <w:rFonts w:ascii="Arial" w:hAnsi="Arial" w:cs="Arial"/>
          <w:sz w:val="20"/>
          <w:szCs w:val="20"/>
        </w:rPr>
      </w:pPr>
    </w:p>
    <w:p w14:paraId="3C61A3E5" w14:textId="77777777" w:rsidR="00A16A70" w:rsidRPr="008A3AA5" w:rsidRDefault="00A16A70" w:rsidP="004874B7">
      <w:pPr>
        <w:rPr>
          <w:rFonts w:ascii="Arial" w:hAnsi="Arial" w:cs="Arial"/>
          <w:sz w:val="20"/>
          <w:szCs w:val="20"/>
        </w:rPr>
      </w:pPr>
    </w:p>
    <w:tbl>
      <w:tblPr>
        <w:tblW w:w="0" w:type="auto"/>
        <w:tblLook w:val="0020" w:firstRow="1" w:lastRow="0" w:firstColumn="0" w:lastColumn="0" w:noHBand="0" w:noVBand="0"/>
      </w:tblPr>
      <w:tblGrid>
        <w:gridCol w:w="9026"/>
      </w:tblGrid>
      <w:tr w:rsidR="00A16A70" w:rsidRPr="008A3AA5" w14:paraId="3C61A3E7" w14:textId="77777777" w:rsidTr="25F85885">
        <w:trPr>
          <w:cantSplit/>
          <w:trHeight w:hRule="exact" w:val="3306"/>
        </w:trPr>
        <w:tc>
          <w:tcPr>
            <w:tcW w:w="9180" w:type="dxa"/>
          </w:tcPr>
          <w:p w14:paraId="115EDD9F" w14:textId="6EC83ABC" w:rsidR="00C400BC" w:rsidRPr="00131283" w:rsidRDefault="00131283" w:rsidP="004874B7">
            <w:pPr>
              <w:jc w:val="center"/>
              <w:rPr>
                <w:rFonts w:ascii="Arial" w:hAnsi="Arial" w:cs="Arial"/>
                <w:b/>
                <w:color w:val="4F81BD" w:themeColor="accent1"/>
                <w:sz w:val="32"/>
                <w:szCs w:val="32"/>
              </w:rPr>
            </w:pPr>
            <w:r>
              <w:rPr>
                <w:rFonts w:ascii="Arial" w:hAnsi="Arial" w:cs="Arial"/>
                <w:b/>
                <w:color w:val="4F81BD" w:themeColor="accent1"/>
                <w:sz w:val="32"/>
                <w:szCs w:val="32"/>
              </w:rPr>
              <w:t xml:space="preserve">PR BHFT </w:t>
            </w:r>
            <w:r w:rsidR="00C70A2F">
              <w:rPr>
                <w:rFonts w:ascii="Arial" w:hAnsi="Arial" w:cs="Arial"/>
                <w:b/>
                <w:color w:val="4F81BD" w:themeColor="accent1"/>
                <w:sz w:val="32"/>
                <w:szCs w:val="32"/>
              </w:rPr>
              <w:t xml:space="preserve">0555 </w:t>
            </w:r>
            <w:r w:rsidR="00C400BC" w:rsidRPr="00131283">
              <w:rPr>
                <w:rFonts w:ascii="Arial" w:hAnsi="Arial" w:cs="Arial"/>
                <w:b/>
                <w:color w:val="4F81BD" w:themeColor="accent1"/>
                <w:sz w:val="32"/>
                <w:szCs w:val="32"/>
              </w:rPr>
              <w:t>PROVISION OF IT CABLING SERVICES</w:t>
            </w:r>
          </w:p>
          <w:p w14:paraId="1E382E19" w14:textId="77777777" w:rsidR="00E136B7" w:rsidRPr="008A3AA5" w:rsidRDefault="00E136B7" w:rsidP="004874B7">
            <w:pPr>
              <w:jc w:val="center"/>
              <w:rPr>
                <w:rFonts w:ascii="Arial" w:hAnsi="Arial" w:cs="Arial"/>
                <w:b/>
                <w:color w:val="4F81BD" w:themeColor="accent1"/>
                <w:sz w:val="32"/>
                <w:szCs w:val="32"/>
              </w:rPr>
            </w:pPr>
          </w:p>
          <w:p w14:paraId="76E29A95" w14:textId="28EC8536" w:rsidR="00647DA0" w:rsidRDefault="007B7DB3" w:rsidP="004874B7">
            <w:pPr>
              <w:jc w:val="center"/>
              <w:rPr>
                <w:rFonts w:ascii="Arial" w:hAnsi="Arial" w:cs="Arial"/>
                <w:b/>
                <w:color w:val="4F81BD" w:themeColor="accent1"/>
                <w:sz w:val="32"/>
                <w:szCs w:val="32"/>
              </w:rPr>
            </w:pPr>
            <w:r w:rsidRPr="000B5327">
              <w:rPr>
                <w:rFonts w:ascii="Arial" w:hAnsi="Arial" w:cs="Arial"/>
                <w:b/>
                <w:color w:val="4F81BD" w:themeColor="accent1"/>
                <w:sz w:val="32"/>
                <w:szCs w:val="32"/>
              </w:rPr>
              <w:t xml:space="preserve">INVITATION TO TENDER – </w:t>
            </w:r>
            <w:r w:rsidR="00F845D3" w:rsidRPr="000B5327">
              <w:rPr>
                <w:rFonts w:ascii="Arial" w:hAnsi="Arial" w:cs="Arial"/>
                <w:b/>
                <w:color w:val="4F81BD" w:themeColor="accent1"/>
                <w:sz w:val="32"/>
                <w:szCs w:val="32"/>
              </w:rPr>
              <w:t>SPECIFICATION</w:t>
            </w:r>
            <w:r w:rsidR="00E136B7" w:rsidRPr="000B5327">
              <w:rPr>
                <w:rFonts w:ascii="Arial" w:hAnsi="Arial" w:cs="Arial"/>
                <w:b/>
                <w:color w:val="4F81BD" w:themeColor="accent1"/>
                <w:sz w:val="32"/>
                <w:szCs w:val="32"/>
              </w:rPr>
              <w:t xml:space="preserve"> AND </w:t>
            </w:r>
            <w:r w:rsidR="00D0010A" w:rsidRPr="000B5327">
              <w:rPr>
                <w:rFonts w:ascii="Arial" w:hAnsi="Arial" w:cs="Arial"/>
                <w:b/>
                <w:color w:val="4F81BD" w:themeColor="accent1"/>
                <w:sz w:val="32"/>
                <w:szCs w:val="32"/>
              </w:rPr>
              <w:t>SUPPLIER RETURN</w:t>
            </w:r>
          </w:p>
          <w:p w14:paraId="570CBCB9" w14:textId="321A4A38" w:rsidR="00E660EA" w:rsidRPr="000B5327" w:rsidRDefault="00E660EA" w:rsidP="004874B7">
            <w:pPr>
              <w:jc w:val="center"/>
              <w:rPr>
                <w:rFonts w:ascii="Arial" w:hAnsi="Arial" w:cs="Arial"/>
                <w:b/>
                <w:color w:val="4F81BD" w:themeColor="accent1"/>
                <w:sz w:val="32"/>
                <w:szCs w:val="32"/>
              </w:rPr>
            </w:pPr>
            <w:r>
              <w:rPr>
                <w:rFonts w:ascii="Arial" w:hAnsi="Arial" w:cs="Arial"/>
                <w:b/>
                <w:color w:val="4F81BD" w:themeColor="accent1"/>
                <w:sz w:val="32"/>
                <w:szCs w:val="32"/>
              </w:rPr>
              <w:t>(STAGE 2)</w:t>
            </w:r>
          </w:p>
          <w:p w14:paraId="0F75211A" w14:textId="77777777" w:rsidR="00F57C6A" w:rsidRDefault="001B3FE1" w:rsidP="004874B7">
            <w:pPr>
              <w:jc w:val="center"/>
              <w:rPr>
                <w:rFonts w:ascii="Arial" w:hAnsi="Arial" w:cs="Arial"/>
                <w:b/>
                <w:i/>
                <w:iCs/>
                <w:color w:val="4F81BD" w:themeColor="accent1"/>
              </w:rPr>
            </w:pPr>
            <w:r w:rsidRPr="008A3AA5">
              <w:rPr>
                <w:rFonts w:ascii="Arial" w:hAnsi="Arial" w:cs="Arial"/>
                <w:b/>
                <w:i/>
                <w:iCs/>
                <w:color w:val="4F81BD" w:themeColor="accent1"/>
              </w:rPr>
              <w:t>(</w:t>
            </w:r>
            <w:r w:rsidR="00197C61" w:rsidRPr="008A3AA5">
              <w:rPr>
                <w:rFonts w:ascii="Arial" w:hAnsi="Arial" w:cs="Arial"/>
                <w:b/>
                <w:i/>
                <w:iCs/>
                <w:color w:val="4F81BD" w:themeColor="accent1"/>
              </w:rPr>
              <w:t>c</w:t>
            </w:r>
            <w:r w:rsidR="00F57C6A" w:rsidRPr="008A3AA5">
              <w:rPr>
                <w:rFonts w:ascii="Arial" w:hAnsi="Arial" w:cs="Arial"/>
                <w:b/>
                <w:i/>
                <w:iCs/>
                <w:color w:val="4F81BD" w:themeColor="accent1"/>
              </w:rPr>
              <w:t>omplete “only” if invited to this part</w:t>
            </w:r>
            <w:r w:rsidR="00197C61" w:rsidRPr="008A3AA5">
              <w:rPr>
                <w:rFonts w:ascii="Arial" w:hAnsi="Arial" w:cs="Arial"/>
                <w:b/>
                <w:i/>
                <w:iCs/>
                <w:color w:val="4F81BD" w:themeColor="accent1"/>
              </w:rPr>
              <w:t xml:space="preserve"> of tender</w:t>
            </w:r>
            <w:r w:rsidR="0061245F">
              <w:rPr>
                <w:rFonts w:ascii="Arial" w:hAnsi="Arial" w:cs="Arial"/>
                <w:b/>
                <w:i/>
                <w:iCs/>
                <w:color w:val="4F81BD" w:themeColor="accent1"/>
              </w:rPr>
              <w:t xml:space="preserve"> </w:t>
            </w:r>
            <w:r w:rsidR="00CC79D0">
              <w:rPr>
                <w:rFonts w:ascii="Arial" w:hAnsi="Arial" w:cs="Arial"/>
                <w:b/>
                <w:i/>
                <w:iCs/>
                <w:color w:val="4F81BD" w:themeColor="accent1"/>
              </w:rPr>
              <w:t xml:space="preserve">- </w:t>
            </w:r>
            <w:r w:rsidR="008679AC">
              <w:rPr>
                <w:rFonts w:ascii="Arial" w:hAnsi="Arial" w:cs="Arial"/>
                <w:b/>
                <w:i/>
                <w:iCs/>
                <w:color w:val="4F81BD" w:themeColor="accent1"/>
              </w:rPr>
              <w:t>following SSQ evaluation</w:t>
            </w:r>
            <w:r w:rsidR="00F57C6A" w:rsidRPr="008A3AA5">
              <w:rPr>
                <w:rFonts w:ascii="Arial" w:hAnsi="Arial" w:cs="Arial"/>
                <w:b/>
                <w:i/>
                <w:iCs/>
                <w:color w:val="4F81BD" w:themeColor="accent1"/>
              </w:rPr>
              <w:t>)</w:t>
            </w:r>
          </w:p>
          <w:p w14:paraId="1B839AF2" w14:textId="77777777" w:rsidR="00E660EA" w:rsidRPr="005C06BC" w:rsidRDefault="00E660EA" w:rsidP="00E660EA">
            <w:pPr>
              <w:pStyle w:val="Reportsubtitle"/>
              <w:spacing w:line="276" w:lineRule="auto"/>
              <w:ind w:right="340"/>
              <w:jc w:val="center"/>
              <w:rPr>
                <w:rFonts w:ascii="Arial" w:hAnsi="Arial" w:cs="Arial"/>
                <w:b/>
                <w:sz w:val="28"/>
                <w:szCs w:val="28"/>
              </w:rPr>
            </w:pPr>
            <w:r w:rsidRPr="005C06BC">
              <w:rPr>
                <w:rFonts w:ascii="Arial" w:hAnsi="Arial" w:cs="Arial"/>
                <w:b/>
                <w:sz w:val="28"/>
                <w:szCs w:val="28"/>
              </w:rPr>
              <w:t>OJEU RESTRICTED PROCEDURE</w:t>
            </w:r>
          </w:p>
          <w:p w14:paraId="3C61A3E6" w14:textId="4C6DA2E1" w:rsidR="00E660EA" w:rsidRPr="008A3AA5" w:rsidRDefault="00E660EA" w:rsidP="004874B7">
            <w:pPr>
              <w:jc w:val="center"/>
              <w:rPr>
                <w:rFonts w:ascii="Arial" w:hAnsi="Arial" w:cs="Arial"/>
                <w:i/>
                <w:iCs/>
                <w:sz w:val="20"/>
                <w:szCs w:val="20"/>
              </w:rPr>
            </w:pPr>
          </w:p>
        </w:tc>
      </w:tr>
    </w:tbl>
    <w:p w14:paraId="4736F33C" w14:textId="2E2D7DD5" w:rsidR="007B7DB3" w:rsidRPr="008A3AA5" w:rsidRDefault="007B7DB3" w:rsidP="004874B7">
      <w:pPr>
        <w:rPr>
          <w:rFonts w:ascii="Arial" w:hAnsi="Arial" w:cs="Arial"/>
          <w:i/>
          <w:sz w:val="20"/>
          <w:szCs w:val="20"/>
        </w:rPr>
      </w:pPr>
    </w:p>
    <w:tbl>
      <w:tblPr>
        <w:tblpPr w:leftFromText="180" w:rightFromText="180" w:vertAnchor="text" w:horzAnchor="margin" w:tblpY="135"/>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9016"/>
      </w:tblGrid>
      <w:tr w:rsidR="007B7DB3" w:rsidRPr="008A3AA5" w14:paraId="624ABF6A" w14:textId="77777777" w:rsidTr="25F85885">
        <w:trPr>
          <w:trHeight w:val="1295"/>
        </w:trPr>
        <w:tc>
          <w:tcPr>
            <w:tcW w:w="5000" w:type="pct"/>
            <w:shd w:val="clear" w:color="auto" w:fill="F2F2F2" w:themeFill="background1" w:themeFillShade="F2"/>
            <w:vAlign w:val="center"/>
          </w:tcPr>
          <w:p w14:paraId="6A601490" w14:textId="77777777" w:rsidR="007B7DB3" w:rsidRPr="008A3AA5" w:rsidRDefault="007B7DB3" w:rsidP="004874B7">
            <w:pPr>
              <w:rPr>
                <w:rFonts w:ascii="Arial" w:hAnsi="Arial" w:cs="Arial"/>
                <w:b/>
                <w:color w:val="0072C6"/>
                <w:sz w:val="20"/>
                <w:szCs w:val="20"/>
                <w:lang w:val="en-US" w:eastAsia="ja-JP"/>
              </w:rPr>
            </w:pPr>
          </w:p>
          <w:p w14:paraId="1A264855" w14:textId="4860B6D9" w:rsidR="007B7DB3" w:rsidRDefault="03731FD2" w:rsidP="004874B7">
            <w:pPr>
              <w:spacing w:after="120"/>
              <w:jc w:val="center"/>
              <w:rPr>
                <w:rFonts w:ascii="Arial" w:hAnsi="Arial" w:cs="Arial"/>
                <w:b/>
                <w:bCs/>
                <w:sz w:val="24"/>
                <w:szCs w:val="24"/>
                <w:lang w:val="en-US" w:eastAsia="ja-JP"/>
              </w:rPr>
            </w:pPr>
            <w:r w:rsidRPr="00E660EA">
              <w:rPr>
                <w:rFonts w:ascii="Arial" w:hAnsi="Arial" w:cs="Arial"/>
                <w:b/>
                <w:bCs/>
                <w:sz w:val="24"/>
                <w:szCs w:val="24"/>
                <w:lang w:val="en-US" w:eastAsia="ja-JP"/>
              </w:rPr>
              <w:t>A</w:t>
            </w:r>
            <w:r w:rsidR="00E660EA" w:rsidRPr="00E660EA">
              <w:rPr>
                <w:rFonts w:ascii="Arial" w:hAnsi="Arial" w:cs="Arial"/>
                <w:b/>
                <w:bCs/>
                <w:sz w:val="24"/>
                <w:szCs w:val="24"/>
                <w:lang w:val="en-US" w:eastAsia="ja-JP"/>
              </w:rPr>
              <w:t>ll</w:t>
            </w:r>
            <w:r w:rsidRPr="00E660EA">
              <w:rPr>
                <w:rFonts w:ascii="Arial" w:hAnsi="Arial" w:cs="Arial"/>
                <w:b/>
                <w:bCs/>
                <w:sz w:val="24"/>
                <w:szCs w:val="24"/>
                <w:lang w:val="en-US" w:eastAsia="ja-JP"/>
              </w:rPr>
              <w:t xml:space="preserve"> t</w:t>
            </w:r>
            <w:r w:rsidR="007B7DB3" w:rsidRPr="00E660EA">
              <w:rPr>
                <w:rFonts w:ascii="Arial" w:hAnsi="Arial" w:cs="Arial"/>
                <w:b/>
                <w:bCs/>
                <w:sz w:val="24"/>
                <w:szCs w:val="24"/>
                <w:lang w:val="en-US" w:eastAsia="ja-JP"/>
              </w:rPr>
              <w:t xml:space="preserve">enders </w:t>
            </w:r>
            <w:r w:rsidRPr="00E660EA">
              <w:rPr>
                <w:rFonts w:ascii="Arial" w:hAnsi="Arial" w:cs="Arial"/>
                <w:b/>
                <w:bCs/>
                <w:sz w:val="24"/>
                <w:szCs w:val="24"/>
                <w:lang w:val="en-US" w:eastAsia="ja-JP"/>
              </w:rPr>
              <w:t xml:space="preserve">must </w:t>
            </w:r>
            <w:r w:rsidR="41625613" w:rsidRPr="00E660EA">
              <w:rPr>
                <w:rFonts w:ascii="Arial" w:hAnsi="Arial" w:cs="Arial"/>
                <w:b/>
                <w:bCs/>
                <w:sz w:val="24"/>
                <w:szCs w:val="24"/>
                <w:lang w:val="en-US" w:eastAsia="ja-JP"/>
              </w:rPr>
              <w:t xml:space="preserve">be submitted </w:t>
            </w:r>
            <w:r w:rsidR="00CC79D0" w:rsidRPr="00E660EA">
              <w:rPr>
                <w:rFonts w:ascii="Arial" w:hAnsi="Arial" w:cs="Arial"/>
                <w:b/>
                <w:bCs/>
                <w:sz w:val="24"/>
                <w:szCs w:val="24"/>
                <w:lang w:val="en-US" w:eastAsia="ja-JP"/>
              </w:rPr>
              <w:t xml:space="preserve">ELECTRONICALLY </w:t>
            </w:r>
            <w:r w:rsidR="00CB3384" w:rsidRPr="00E660EA">
              <w:rPr>
                <w:rFonts w:ascii="Arial" w:hAnsi="Arial" w:cs="Arial"/>
                <w:b/>
                <w:bCs/>
                <w:sz w:val="24"/>
                <w:szCs w:val="24"/>
                <w:lang w:val="en-US" w:eastAsia="ja-JP"/>
              </w:rPr>
              <w:t xml:space="preserve">via </w:t>
            </w:r>
            <w:r w:rsidR="039A734F" w:rsidRPr="00E660EA">
              <w:rPr>
                <w:rFonts w:ascii="Arial" w:hAnsi="Arial" w:cs="Arial"/>
                <w:b/>
                <w:bCs/>
                <w:sz w:val="24"/>
                <w:szCs w:val="24"/>
                <w:lang w:val="en-US" w:eastAsia="ja-JP"/>
              </w:rPr>
              <w:t xml:space="preserve">BHFT </w:t>
            </w:r>
            <w:r w:rsidR="1A634C58" w:rsidRPr="00E660EA">
              <w:rPr>
                <w:rFonts w:ascii="Arial" w:hAnsi="Arial" w:cs="Arial"/>
                <w:b/>
                <w:bCs/>
                <w:sz w:val="24"/>
                <w:szCs w:val="24"/>
                <w:lang w:val="en-US" w:eastAsia="ja-JP"/>
              </w:rPr>
              <w:t xml:space="preserve">tender </w:t>
            </w:r>
            <w:r w:rsidR="00CB3384" w:rsidRPr="00E660EA">
              <w:rPr>
                <w:rFonts w:ascii="Arial" w:hAnsi="Arial" w:cs="Arial"/>
                <w:b/>
                <w:bCs/>
                <w:sz w:val="24"/>
                <w:szCs w:val="24"/>
                <w:lang w:val="en-US" w:eastAsia="ja-JP"/>
              </w:rPr>
              <w:t>portal</w:t>
            </w:r>
            <w:r w:rsidR="00E660EA">
              <w:rPr>
                <w:rFonts w:ascii="Arial" w:hAnsi="Arial" w:cs="Arial"/>
                <w:b/>
                <w:bCs/>
                <w:sz w:val="24"/>
                <w:szCs w:val="24"/>
                <w:lang w:val="en-US" w:eastAsia="ja-JP"/>
              </w:rPr>
              <w:t>:</w:t>
            </w:r>
          </w:p>
          <w:bookmarkStart w:id="0" w:name="_Hlk190698734"/>
          <w:p w14:paraId="5C9BD945" w14:textId="61EB0621" w:rsidR="00E660EA" w:rsidRPr="00E660EA" w:rsidRDefault="00E660EA" w:rsidP="004874B7">
            <w:pPr>
              <w:spacing w:after="120"/>
              <w:jc w:val="center"/>
              <w:rPr>
                <w:rFonts w:ascii="Arial" w:hAnsi="Arial" w:cs="Arial"/>
                <w:b/>
                <w:bCs/>
                <w:sz w:val="24"/>
                <w:szCs w:val="24"/>
                <w:lang w:val="en-US" w:eastAsia="ja-JP"/>
              </w:rPr>
            </w:pPr>
            <w:r>
              <w:fldChar w:fldCharType="begin"/>
            </w:r>
            <w:r>
              <w:instrText>HYPERLINK "https://www.gov.uk/government/organisations/department-of-health-and-social-care/about/procurement"</w:instrText>
            </w:r>
            <w:r>
              <w:fldChar w:fldCharType="separate"/>
            </w:r>
            <w:r w:rsidRPr="00A166DB">
              <w:rPr>
                <w:rStyle w:val="Hyperlink"/>
                <w:rFonts w:ascii="Calibri" w:hAnsi="Calibri" w:cs="Calibri"/>
                <w:b/>
                <w:bCs/>
                <w:color w:val="auto"/>
                <w:sz w:val="24"/>
                <w:szCs w:val="24"/>
                <w:lang w:eastAsia="en-GB"/>
              </w:rPr>
              <w:t>https://www.gov.uk/government/organisations/department-of-health-and-social-care/about/procurement</w:t>
            </w:r>
            <w:r>
              <w:fldChar w:fldCharType="end"/>
            </w:r>
            <w:bookmarkEnd w:id="0"/>
          </w:p>
          <w:p w14:paraId="3C59F64D" w14:textId="21328F69" w:rsidR="007B7DB3" w:rsidRPr="00E660EA" w:rsidRDefault="007B7DB3" w:rsidP="00E660EA">
            <w:pPr>
              <w:spacing w:after="120"/>
              <w:jc w:val="center"/>
              <w:rPr>
                <w:rFonts w:ascii="Arial" w:hAnsi="Arial" w:cs="Arial"/>
                <w:b/>
                <w:bCs/>
                <w:sz w:val="24"/>
                <w:szCs w:val="24"/>
                <w:highlight w:val="yellow"/>
                <w:lang w:val="en-US" w:eastAsia="ja-JP"/>
              </w:rPr>
            </w:pPr>
            <w:r w:rsidRPr="00E660EA">
              <w:rPr>
                <w:rFonts w:ascii="Arial" w:hAnsi="Arial" w:cs="Arial"/>
                <w:b/>
                <w:bCs/>
                <w:sz w:val="24"/>
                <w:szCs w:val="24"/>
                <w:highlight w:val="yellow"/>
                <w:lang w:val="en-US" w:eastAsia="ja-JP"/>
              </w:rPr>
              <w:t xml:space="preserve">by latest 12:00 noon, on </w:t>
            </w:r>
            <w:r w:rsidR="00CA59A8">
              <w:rPr>
                <w:rFonts w:ascii="Arial" w:hAnsi="Arial" w:cs="Arial"/>
                <w:b/>
                <w:bCs/>
                <w:sz w:val="24"/>
                <w:szCs w:val="24"/>
                <w:highlight w:val="yellow"/>
                <w:lang w:val="en-US" w:eastAsia="ja-JP"/>
              </w:rPr>
              <w:t>28</w:t>
            </w:r>
            <w:r w:rsidR="4BC5B79B" w:rsidRPr="00E660EA">
              <w:rPr>
                <w:rFonts w:ascii="Arial" w:hAnsi="Arial" w:cs="Arial"/>
                <w:b/>
                <w:bCs/>
                <w:sz w:val="24"/>
                <w:szCs w:val="24"/>
                <w:highlight w:val="yellow"/>
                <w:lang w:val="en-US" w:eastAsia="ja-JP"/>
              </w:rPr>
              <w:t>/</w:t>
            </w:r>
            <w:r w:rsidR="0FC60C97" w:rsidRPr="00E660EA">
              <w:rPr>
                <w:rFonts w:ascii="Arial" w:hAnsi="Arial" w:cs="Arial"/>
                <w:b/>
                <w:bCs/>
                <w:sz w:val="24"/>
                <w:szCs w:val="24"/>
                <w:highlight w:val="yellow"/>
                <w:lang w:val="en-US" w:eastAsia="ja-JP"/>
              </w:rPr>
              <w:t>0</w:t>
            </w:r>
            <w:r w:rsidR="00C2520A" w:rsidRPr="00E660EA">
              <w:rPr>
                <w:rFonts w:ascii="Arial" w:hAnsi="Arial" w:cs="Arial"/>
                <w:b/>
                <w:bCs/>
                <w:sz w:val="24"/>
                <w:szCs w:val="24"/>
                <w:highlight w:val="yellow"/>
                <w:lang w:val="en-US" w:eastAsia="ja-JP"/>
              </w:rPr>
              <w:t>4</w:t>
            </w:r>
            <w:r w:rsidR="4BC5B79B" w:rsidRPr="00E660EA">
              <w:rPr>
                <w:rFonts w:ascii="Arial" w:hAnsi="Arial" w:cs="Arial"/>
                <w:b/>
                <w:bCs/>
                <w:sz w:val="24"/>
                <w:szCs w:val="24"/>
                <w:highlight w:val="yellow"/>
                <w:lang w:val="en-US" w:eastAsia="ja-JP"/>
              </w:rPr>
              <w:t>/202</w:t>
            </w:r>
            <w:r w:rsidR="00C2520A" w:rsidRPr="00E660EA">
              <w:rPr>
                <w:rFonts w:ascii="Arial" w:hAnsi="Arial" w:cs="Arial"/>
                <w:b/>
                <w:bCs/>
                <w:sz w:val="24"/>
                <w:szCs w:val="24"/>
                <w:highlight w:val="yellow"/>
                <w:lang w:val="en-US" w:eastAsia="ja-JP"/>
              </w:rPr>
              <w:t>5 (TBC)</w:t>
            </w:r>
          </w:p>
        </w:tc>
      </w:tr>
    </w:tbl>
    <w:p w14:paraId="2CDF9F9C" w14:textId="3C3C98EA" w:rsidR="004874B7" w:rsidRDefault="004874B7" w:rsidP="004874B7">
      <w:pPr>
        <w:rPr>
          <w:rFonts w:ascii="Arial" w:hAnsi="Arial" w:cs="Arial"/>
        </w:rPr>
      </w:pPr>
    </w:p>
    <w:p w14:paraId="2A5A6D77" w14:textId="77777777" w:rsidR="004874B7" w:rsidRPr="00E660EA" w:rsidRDefault="004874B7" w:rsidP="004874B7">
      <w:pPr>
        <w:spacing w:after="0" w:line="240" w:lineRule="auto"/>
        <w:rPr>
          <w:rFonts w:ascii="Arial" w:hAnsi="Arial" w:cs="Arial"/>
          <w:bCs/>
          <w:color w:val="0072C6"/>
          <w:sz w:val="16"/>
          <w:szCs w:val="16"/>
        </w:rPr>
      </w:pPr>
      <w:r w:rsidRPr="00E660EA">
        <w:rPr>
          <w:rFonts w:ascii="Arial" w:hAnsi="Arial" w:cs="Arial"/>
          <w:bCs/>
          <w:color w:val="0072C6"/>
          <w:sz w:val="16"/>
          <w:szCs w:val="16"/>
        </w:rPr>
        <w:t>© Berkshire Healthcare NHS Foundation Trust and its licensors. All rights reserved. No part of this document may be reproduced, stored or transmitted in any form without the prior written permission of Berkshire Healthcare NHS Foundation Trust.</w:t>
      </w:r>
    </w:p>
    <w:p w14:paraId="6A2627A0" w14:textId="77777777" w:rsidR="004874B7" w:rsidRPr="00E660EA" w:rsidRDefault="004874B7" w:rsidP="004874B7">
      <w:pPr>
        <w:spacing w:before="120" w:after="0" w:line="240" w:lineRule="auto"/>
        <w:rPr>
          <w:rFonts w:ascii="Arial" w:hAnsi="Arial" w:cs="Arial"/>
          <w:b/>
          <w:bCs/>
          <w:color w:val="0072C6"/>
          <w:sz w:val="16"/>
          <w:szCs w:val="16"/>
        </w:rPr>
      </w:pPr>
      <w:r w:rsidRPr="00E660EA">
        <w:rPr>
          <w:rFonts w:ascii="Arial" w:hAnsi="Arial" w:cs="Arial"/>
          <w:b/>
          <w:bCs/>
          <w:color w:val="0072C6"/>
          <w:sz w:val="16"/>
          <w:szCs w:val="16"/>
        </w:rPr>
        <w:t>Confidentiality</w:t>
      </w:r>
    </w:p>
    <w:p w14:paraId="54CB0435" w14:textId="77777777" w:rsidR="004874B7" w:rsidRPr="00E660EA" w:rsidRDefault="004874B7" w:rsidP="004874B7">
      <w:pPr>
        <w:spacing w:after="0" w:line="240" w:lineRule="auto"/>
        <w:rPr>
          <w:rFonts w:ascii="Arial" w:hAnsi="Arial" w:cs="Arial"/>
          <w:b/>
          <w:bCs/>
          <w:color w:val="0072C6"/>
          <w:sz w:val="16"/>
          <w:szCs w:val="16"/>
        </w:rPr>
      </w:pPr>
      <w:r w:rsidRPr="00E660EA">
        <w:rPr>
          <w:rFonts w:ascii="Arial" w:hAnsi="Arial" w:cs="Arial"/>
          <w:bCs/>
          <w:color w:val="0072C6"/>
          <w:sz w:val="16"/>
          <w:szCs w:val="16"/>
        </w:rPr>
        <w:t>Where indicated by its security classification above, this document includes confidential or commercially sensitive information and may not be disclosed in whole or in part, other than to the party or parties for whom it is intended, without the express written permission of an authorised representative of Berkshire Healthcare NHS Foundation Trust.</w:t>
      </w:r>
    </w:p>
    <w:p w14:paraId="0B6D525A" w14:textId="77777777" w:rsidR="004874B7" w:rsidRPr="00E660EA" w:rsidRDefault="004874B7" w:rsidP="004874B7">
      <w:pPr>
        <w:spacing w:before="120" w:after="0" w:line="240" w:lineRule="auto"/>
        <w:rPr>
          <w:rFonts w:ascii="Arial" w:hAnsi="Arial" w:cs="Arial"/>
          <w:b/>
          <w:bCs/>
          <w:color w:val="0072C6"/>
          <w:sz w:val="16"/>
          <w:szCs w:val="16"/>
        </w:rPr>
      </w:pPr>
      <w:r w:rsidRPr="00E660EA">
        <w:rPr>
          <w:rFonts w:ascii="Arial" w:hAnsi="Arial" w:cs="Arial"/>
          <w:b/>
          <w:bCs/>
          <w:color w:val="0072C6"/>
          <w:sz w:val="16"/>
          <w:szCs w:val="16"/>
        </w:rPr>
        <w:t>Disclaimer</w:t>
      </w:r>
    </w:p>
    <w:p w14:paraId="3C3A79AB" w14:textId="3F656EDD" w:rsidR="004874B7" w:rsidRPr="00E660EA" w:rsidRDefault="004874B7" w:rsidP="004874B7">
      <w:pPr>
        <w:rPr>
          <w:rFonts w:ascii="Arial" w:hAnsi="Arial" w:cs="Arial"/>
          <w:sz w:val="20"/>
          <w:szCs w:val="20"/>
        </w:rPr>
      </w:pPr>
      <w:r w:rsidRPr="00E660EA">
        <w:rPr>
          <w:rFonts w:ascii="Arial" w:hAnsi="Arial" w:cs="Arial"/>
          <w:bCs/>
          <w:color w:val="0072C6"/>
          <w:sz w:val="16"/>
          <w:szCs w:val="16"/>
        </w:rPr>
        <w:t>Berkshire Healthcare NHS Foundation</w:t>
      </w:r>
    </w:p>
    <w:p w14:paraId="5E86DCF8" w14:textId="6F62CC09" w:rsidR="004874B7" w:rsidRPr="00E660EA" w:rsidRDefault="004874B7" w:rsidP="004874B7">
      <w:pPr>
        <w:spacing w:after="0" w:line="240" w:lineRule="auto"/>
        <w:rPr>
          <w:rFonts w:ascii="Arial" w:hAnsi="Arial" w:cs="Arial"/>
          <w:bCs/>
          <w:color w:val="0072C6"/>
          <w:sz w:val="16"/>
          <w:szCs w:val="16"/>
        </w:rPr>
      </w:pPr>
      <w:r w:rsidRPr="00E660EA">
        <w:rPr>
          <w:rFonts w:ascii="Arial" w:hAnsi="Arial" w:cs="Arial"/>
          <w:b/>
          <w:bCs/>
          <w:color w:val="0072C6"/>
          <w:sz w:val="16"/>
          <w:szCs w:val="16"/>
        </w:rPr>
        <w:t>Copyright</w:t>
      </w:r>
    </w:p>
    <w:p w14:paraId="76D7F76C" w14:textId="58E94E80" w:rsidR="004874B7" w:rsidRPr="00E660EA" w:rsidRDefault="004874B7" w:rsidP="004874B7">
      <w:pPr>
        <w:spacing w:line="240" w:lineRule="auto"/>
        <w:rPr>
          <w:rFonts w:ascii="Arial" w:hAnsi="Arial" w:cs="Arial"/>
          <w:bCs/>
          <w:color w:val="0072C6"/>
          <w:sz w:val="16"/>
          <w:szCs w:val="16"/>
        </w:rPr>
      </w:pPr>
      <w:r w:rsidRPr="00E660EA">
        <w:rPr>
          <w:rFonts w:ascii="Arial" w:hAnsi="Arial" w:cs="Arial"/>
          <w:bCs/>
          <w:color w:val="0072C6"/>
          <w:sz w:val="16"/>
          <w:szCs w:val="16"/>
        </w:rPr>
        <w:t>Trust and its sub-Suppliers have no duty of care to any third party and accept no responsibility and disclaim all liability of any kind for any action which any third party takes or refrains from taking based on the contents of this document.</w:t>
      </w:r>
    </w:p>
    <w:p w14:paraId="6D8D3DC0" w14:textId="77777777" w:rsidR="004874B7" w:rsidRDefault="004874B7" w:rsidP="004874B7">
      <w:pPr>
        <w:rPr>
          <w:rFonts w:ascii="Arial" w:hAnsi="Arial" w:cs="Arial"/>
        </w:rPr>
      </w:pPr>
    </w:p>
    <w:p w14:paraId="0C9EEFC3" w14:textId="77777777" w:rsidR="00E660EA" w:rsidRDefault="00E660EA">
      <w:pPr>
        <w:rPr>
          <w:rFonts w:ascii="Arial" w:eastAsiaTheme="majorEastAsia" w:hAnsi="Arial" w:cs="Arial"/>
          <w:b/>
          <w:bCs/>
          <w:color w:val="365F91" w:themeColor="accent1" w:themeShade="BF"/>
          <w:sz w:val="24"/>
          <w:szCs w:val="24"/>
          <w:lang w:val="en-US" w:eastAsia="ja-JP"/>
        </w:rPr>
      </w:pPr>
      <w:r>
        <w:rPr>
          <w:rFonts w:ascii="Arial" w:hAnsi="Arial" w:cs="Arial"/>
          <w:sz w:val="24"/>
          <w:szCs w:val="24"/>
        </w:rPr>
        <w:br w:type="page"/>
      </w:r>
    </w:p>
    <w:p w14:paraId="134DC5A7" w14:textId="359E152B" w:rsidR="004874B7" w:rsidRPr="00E660EA" w:rsidRDefault="004874B7" w:rsidP="004874B7">
      <w:pPr>
        <w:pStyle w:val="TOCHeading"/>
        <w:rPr>
          <w:rFonts w:ascii="Arial" w:hAnsi="Arial" w:cs="Arial"/>
          <w:color w:val="auto"/>
          <w:sz w:val="24"/>
          <w:szCs w:val="24"/>
        </w:rPr>
      </w:pPr>
      <w:r w:rsidRPr="00E660EA">
        <w:rPr>
          <w:rFonts w:ascii="Arial" w:hAnsi="Arial" w:cs="Arial"/>
          <w:color w:val="auto"/>
          <w:sz w:val="24"/>
          <w:szCs w:val="24"/>
        </w:rPr>
        <w:lastRenderedPageBreak/>
        <w:t>Contents</w:t>
      </w:r>
    </w:p>
    <w:p w14:paraId="0664DCAF" w14:textId="0435FA92" w:rsidR="004874B7" w:rsidRPr="004874B7" w:rsidRDefault="004874B7" w:rsidP="004874B7">
      <w:pPr>
        <w:spacing w:after="0" w:line="240" w:lineRule="auto"/>
        <w:rPr>
          <w:rFonts w:ascii="Arial" w:eastAsiaTheme="minorEastAsia" w:hAnsi="Arial" w:cs="Arial"/>
          <w:b/>
          <w:bCs/>
          <w:sz w:val="24"/>
          <w:szCs w:val="24"/>
        </w:rPr>
      </w:pPr>
    </w:p>
    <w:sdt>
      <w:sdtPr>
        <w:rPr>
          <w:rFonts w:asciiTheme="minorHAnsi" w:eastAsiaTheme="minorEastAsia" w:hAnsiTheme="minorHAnsi" w:cs="Arial"/>
          <w:b w:val="0"/>
          <w:bCs w:val="0"/>
          <w:noProof w:val="0"/>
          <w:sz w:val="20"/>
          <w:szCs w:val="20"/>
        </w:rPr>
        <w:id w:val="-2111498314"/>
        <w:docPartObj>
          <w:docPartGallery w:val="Table of Contents"/>
          <w:docPartUnique/>
        </w:docPartObj>
      </w:sdtPr>
      <w:sdtEndPr/>
      <w:sdtContent>
        <w:p w14:paraId="0D1D852E" w14:textId="2A45E50F" w:rsidR="000D19E0" w:rsidRPr="00FE7647" w:rsidRDefault="00486388" w:rsidP="00FE7647">
          <w:pPr>
            <w:pStyle w:val="TOC1"/>
            <w:shd w:val="clear" w:color="auto" w:fill="FFFFFF" w:themeFill="background1"/>
            <w:rPr>
              <w:rFonts w:asciiTheme="minorHAnsi" w:eastAsiaTheme="minorEastAsia" w:hAnsiTheme="minorHAnsi"/>
              <w:kern w:val="2"/>
              <w:sz w:val="24"/>
              <w:szCs w:val="24"/>
              <w:lang w:eastAsia="en-GB"/>
              <w14:ligatures w14:val="standardContextual"/>
            </w:rPr>
          </w:pPr>
          <w:r w:rsidRPr="008A3AA5">
            <w:rPr>
              <w:rFonts w:eastAsiaTheme="majorEastAsia" w:cs="Arial"/>
              <w:noProof w:val="0"/>
              <w:color w:val="365F91" w:themeColor="accent1" w:themeShade="BF"/>
              <w:sz w:val="20"/>
              <w:szCs w:val="20"/>
              <w:lang w:val="en-US" w:eastAsia="ja-JP"/>
            </w:rPr>
            <w:fldChar w:fldCharType="begin"/>
          </w:r>
          <w:r w:rsidRPr="496DA80B">
            <w:rPr>
              <w:rFonts w:cs="Arial"/>
              <w:sz w:val="20"/>
              <w:szCs w:val="20"/>
            </w:rPr>
            <w:instrText xml:space="preserve"> TOC \o "1-3" \h \z \u </w:instrText>
          </w:r>
          <w:r w:rsidRPr="008A3AA5">
            <w:rPr>
              <w:rFonts w:eastAsiaTheme="majorEastAsia" w:cs="Arial"/>
              <w:noProof w:val="0"/>
              <w:color w:val="365F91" w:themeColor="accent1" w:themeShade="BF"/>
              <w:sz w:val="20"/>
              <w:szCs w:val="20"/>
              <w:lang w:val="en-US" w:eastAsia="ja-JP"/>
            </w:rPr>
            <w:fldChar w:fldCharType="separate"/>
          </w:r>
          <w:hyperlink w:anchor="_Toc190423819" w:history="1">
            <w:r w:rsidR="000D19E0" w:rsidRPr="00FE7647">
              <w:rPr>
                <w:rStyle w:val="Hyperlink"/>
              </w:rPr>
              <w:t>PART A - ITT – SPECIFICATIONS</w:t>
            </w:r>
            <w:r w:rsidR="000D19E0" w:rsidRPr="00FE7647">
              <w:rPr>
                <w:webHidden/>
              </w:rPr>
              <w:tab/>
            </w:r>
            <w:r w:rsidR="000D19E0" w:rsidRPr="00FE7647">
              <w:rPr>
                <w:webHidden/>
              </w:rPr>
              <w:fldChar w:fldCharType="begin"/>
            </w:r>
            <w:r w:rsidR="000D19E0" w:rsidRPr="00FE7647">
              <w:rPr>
                <w:webHidden/>
              </w:rPr>
              <w:instrText xml:space="preserve"> PAGEREF _Toc190423819 \h </w:instrText>
            </w:r>
            <w:r w:rsidR="000D19E0" w:rsidRPr="00FE7647">
              <w:rPr>
                <w:webHidden/>
              </w:rPr>
            </w:r>
            <w:r w:rsidR="000D19E0" w:rsidRPr="00FE7647">
              <w:rPr>
                <w:webHidden/>
              </w:rPr>
              <w:fldChar w:fldCharType="separate"/>
            </w:r>
            <w:r w:rsidR="00F61C66">
              <w:rPr>
                <w:webHidden/>
              </w:rPr>
              <w:t>4</w:t>
            </w:r>
            <w:r w:rsidR="000D19E0" w:rsidRPr="00FE7647">
              <w:rPr>
                <w:webHidden/>
              </w:rPr>
              <w:fldChar w:fldCharType="end"/>
            </w:r>
          </w:hyperlink>
        </w:p>
        <w:p w14:paraId="408AE6CA" w14:textId="46385927" w:rsidR="000D19E0" w:rsidRPr="00FE7647"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0" w:history="1">
            <w:r w:rsidRPr="00FE7647">
              <w:rPr>
                <w:rStyle w:val="Hyperlink"/>
              </w:rPr>
              <w:t>1.</w:t>
            </w:r>
            <w:r w:rsidRPr="00FE7647">
              <w:rPr>
                <w:rFonts w:asciiTheme="minorHAnsi" w:eastAsiaTheme="minorEastAsia" w:hAnsiTheme="minorHAnsi" w:cstheme="minorBidi"/>
                <w:kern w:val="2"/>
                <w:sz w:val="24"/>
                <w:szCs w:val="24"/>
                <w:lang w:eastAsia="en-GB"/>
                <w14:ligatures w14:val="standardContextual"/>
              </w:rPr>
              <w:tab/>
            </w:r>
            <w:r w:rsidRPr="00FE7647">
              <w:rPr>
                <w:rStyle w:val="Hyperlink"/>
              </w:rPr>
              <w:t>Overview of Berkshire Healthcare NHS Foundation Trust (the “Authority”)</w:t>
            </w:r>
            <w:r w:rsidRPr="00FE7647">
              <w:rPr>
                <w:webHidden/>
              </w:rPr>
              <w:tab/>
            </w:r>
            <w:r w:rsidRPr="00FE7647">
              <w:rPr>
                <w:webHidden/>
              </w:rPr>
              <w:fldChar w:fldCharType="begin"/>
            </w:r>
            <w:r w:rsidRPr="00FE7647">
              <w:rPr>
                <w:webHidden/>
              </w:rPr>
              <w:instrText xml:space="preserve"> PAGEREF _Toc190423820 \h </w:instrText>
            </w:r>
            <w:r w:rsidRPr="00FE7647">
              <w:rPr>
                <w:webHidden/>
              </w:rPr>
            </w:r>
            <w:r w:rsidRPr="00FE7647">
              <w:rPr>
                <w:webHidden/>
              </w:rPr>
              <w:fldChar w:fldCharType="separate"/>
            </w:r>
            <w:r w:rsidR="00F61C66">
              <w:rPr>
                <w:webHidden/>
              </w:rPr>
              <w:t>4</w:t>
            </w:r>
            <w:r w:rsidRPr="00FE7647">
              <w:rPr>
                <w:webHidden/>
              </w:rPr>
              <w:fldChar w:fldCharType="end"/>
            </w:r>
          </w:hyperlink>
        </w:p>
        <w:p w14:paraId="2BC4AC40" w14:textId="5BB21853" w:rsidR="000D19E0" w:rsidRPr="00FE7647"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1" w:history="1">
            <w:r w:rsidRPr="00FE7647">
              <w:rPr>
                <w:rStyle w:val="Hyperlink"/>
              </w:rPr>
              <w:t>2.</w:t>
            </w:r>
            <w:r w:rsidRPr="00FE7647">
              <w:rPr>
                <w:rFonts w:asciiTheme="minorHAnsi" w:eastAsiaTheme="minorEastAsia" w:hAnsiTheme="minorHAnsi" w:cstheme="minorBidi"/>
                <w:kern w:val="2"/>
                <w:sz w:val="24"/>
                <w:szCs w:val="24"/>
                <w:lang w:eastAsia="en-GB"/>
                <w14:ligatures w14:val="standardContextual"/>
              </w:rPr>
              <w:tab/>
            </w:r>
            <w:r w:rsidRPr="00FE7647">
              <w:rPr>
                <w:rStyle w:val="Hyperlink"/>
              </w:rPr>
              <w:t>Introduction and Background to the Project</w:t>
            </w:r>
            <w:r w:rsidRPr="00FE7647">
              <w:rPr>
                <w:webHidden/>
              </w:rPr>
              <w:tab/>
            </w:r>
            <w:r w:rsidRPr="00FE7647">
              <w:rPr>
                <w:webHidden/>
              </w:rPr>
              <w:fldChar w:fldCharType="begin"/>
            </w:r>
            <w:r w:rsidRPr="00FE7647">
              <w:rPr>
                <w:webHidden/>
              </w:rPr>
              <w:instrText xml:space="preserve"> PAGEREF _Toc190423821 \h </w:instrText>
            </w:r>
            <w:r w:rsidRPr="00FE7647">
              <w:rPr>
                <w:webHidden/>
              </w:rPr>
            </w:r>
            <w:r w:rsidRPr="00FE7647">
              <w:rPr>
                <w:webHidden/>
              </w:rPr>
              <w:fldChar w:fldCharType="separate"/>
            </w:r>
            <w:r w:rsidR="00F61C66">
              <w:rPr>
                <w:webHidden/>
              </w:rPr>
              <w:t>4</w:t>
            </w:r>
            <w:r w:rsidRPr="00FE7647">
              <w:rPr>
                <w:webHidden/>
              </w:rPr>
              <w:fldChar w:fldCharType="end"/>
            </w:r>
          </w:hyperlink>
        </w:p>
        <w:p w14:paraId="3310D710" w14:textId="1B710926"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2" w:history="1">
            <w:r w:rsidRPr="00FE7647">
              <w:rPr>
                <w:rStyle w:val="Hyperlink"/>
              </w:rPr>
              <w:t>3.</w:t>
            </w:r>
            <w:r w:rsidRPr="00FE7647">
              <w:rPr>
                <w:rFonts w:asciiTheme="minorHAnsi" w:eastAsiaTheme="minorEastAsia" w:hAnsiTheme="minorHAnsi" w:cstheme="minorBidi"/>
                <w:kern w:val="2"/>
                <w:sz w:val="24"/>
                <w:szCs w:val="24"/>
                <w:lang w:eastAsia="en-GB"/>
                <w14:ligatures w14:val="standardContextual"/>
              </w:rPr>
              <w:tab/>
            </w:r>
            <w:r w:rsidRPr="00FE7647">
              <w:rPr>
                <w:rStyle w:val="Hyperlink"/>
              </w:rPr>
              <w:t>Contractual Requirements and Tender Conditions</w:t>
            </w:r>
            <w:r w:rsidRPr="00FE7647">
              <w:rPr>
                <w:webHidden/>
              </w:rPr>
              <w:tab/>
            </w:r>
            <w:r w:rsidRPr="00FE7647">
              <w:rPr>
                <w:webHidden/>
              </w:rPr>
              <w:fldChar w:fldCharType="begin"/>
            </w:r>
            <w:r w:rsidRPr="00FE7647">
              <w:rPr>
                <w:webHidden/>
              </w:rPr>
              <w:instrText xml:space="preserve"> PAGEREF _Toc190423822 \h </w:instrText>
            </w:r>
            <w:r w:rsidRPr="00FE7647">
              <w:rPr>
                <w:webHidden/>
              </w:rPr>
            </w:r>
            <w:r w:rsidRPr="00FE7647">
              <w:rPr>
                <w:webHidden/>
              </w:rPr>
              <w:fldChar w:fldCharType="separate"/>
            </w:r>
            <w:r w:rsidR="00F61C66">
              <w:rPr>
                <w:webHidden/>
              </w:rPr>
              <w:t>5</w:t>
            </w:r>
            <w:r w:rsidRPr="00FE7647">
              <w:rPr>
                <w:webHidden/>
              </w:rPr>
              <w:fldChar w:fldCharType="end"/>
            </w:r>
          </w:hyperlink>
        </w:p>
        <w:p w14:paraId="2817430D" w14:textId="63E409E9"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3" w:history="1">
            <w:r w:rsidRPr="00427B10">
              <w:rPr>
                <w:rStyle w:val="Hyperlink"/>
              </w:rPr>
              <w:t>4.</w:t>
            </w:r>
            <w:r>
              <w:rPr>
                <w:rFonts w:asciiTheme="minorHAnsi" w:eastAsiaTheme="minorEastAsia" w:hAnsiTheme="minorHAnsi" w:cstheme="minorBidi"/>
                <w:kern w:val="2"/>
                <w:sz w:val="24"/>
                <w:szCs w:val="24"/>
                <w:lang w:eastAsia="en-GB"/>
                <w14:ligatures w14:val="standardContextual"/>
              </w:rPr>
              <w:tab/>
            </w:r>
            <w:r w:rsidRPr="00427B10">
              <w:rPr>
                <w:rStyle w:val="Hyperlink"/>
              </w:rPr>
              <w:t>Confidentiality and Information Governance</w:t>
            </w:r>
            <w:r>
              <w:rPr>
                <w:webHidden/>
              </w:rPr>
              <w:tab/>
            </w:r>
            <w:r>
              <w:rPr>
                <w:webHidden/>
              </w:rPr>
              <w:fldChar w:fldCharType="begin"/>
            </w:r>
            <w:r>
              <w:rPr>
                <w:webHidden/>
              </w:rPr>
              <w:instrText xml:space="preserve"> PAGEREF _Toc190423823 \h </w:instrText>
            </w:r>
            <w:r>
              <w:rPr>
                <w:webHidden/>
              </w:rPr>
            </w:r>
            <w:r>
              <w:rPr>
                <w:webHidden/>
              </w:rPr>
              <w:fldChar w:fldCharType="separate"/>
            </w:r>
            <w:r w:rsidR="00F61C66">
              <w:rPr>
                <w:webHidden/>
              </w:rPr>
              <w:t>8</w:t>
            </w:r>
            <w:r>
              <w:rPr>
                <w:webHidden/>
              </w:rPr>
              <w:fldChar w:fldCharType="end"/>
            </w:r>
          </w:hyperlink>
        </w:p>
        <w:p w14:paraId="1F741314" w14:textId="14D10E3C"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4" w:history="1">
            <w:r w:rsidRPr="00427B10">
              <w:rPr>
                <w:rStyle w:val="Hyperlink"/>
              </w:rPr>
              <w:t>5.</w:t>
            </w:r>
            <w:r>
              <w:rPr>
                <w:rFonts w:asciiTheme="minorHAnsi" w:eastAsiaTheme="minorEastAsia" w:hAnsiTheme="minorHAnsi" w:cstheme="minorBidi"/>
                <w:kern w:val="2"/>
                <w:sz w:val="24"/>
                <w:szCs w:val="24"/>
                <w:lang w:eastAsia="en-GB"/>
                <w14:ligatures w14:val="standardContextual"/>
              </w:rPr>
              <w:tab/>
            </w:r>
            <w:r w:rsidRPr="00427B10">
              <w:rPr>
                <w:rStyle w:val="Hyperlink"/>
              </w:rPr>
              <w:t>Tender Validity</w:t>
            </w:r>
            <w:r>
              <w:rPr>
                <w:webHidden/>
              </w:rPr>
              <w:tab/>
            </w:r>
            <w:r>
              <w:rPr>
                <w:webHidden/>
              </w:rPr>
              <w:fldChar w:fldCharType="begin"/>
            </w:r>
            <w:r>
              <w:rPr>
                <w:webHidden/>
              </w:rPr>
              <w:instrText xml:space="preserve"> PAGEREF _Toc190423824 \h </w:instrText>
            </w:r>
            <w:r>
              <w:rPr>
                <w:webHidden/>
              </w:rPr>
            </w:r>
            <w:r>
              <w:rPr>
                <w:webHidden/>
              </w:rPr>
              <w:fldChar w:fldCharType="separate"/>
            </w:r>
            <w:r w:rsidR="00F61C66">
              <w:rPr>
                <w:webHidden/>
              </w:rPr>
              <w:t>9</w:t>
            </w:r>
            <w:r>
              <w:rPr>
                <w:webHidden/>
              </w:rPr>
              <w:fldChar w:fldCharType="end"/>
            </w:r>
          </w:hyperlink>
        </w:p>
        <w:p w14:paraId="430CB970" w14:textId="4E92B941"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5" w:history="1">
            <w:r w:rsidRPr="00427B10">
              <w:rPr>
                <w:rStyle w:val="Hyperlink"/>
              </w:rPr>
              <w:t>6.</w:t>
            </w:r>
            <w:r>
              <w:rPr>
                <w:rFonts w:asciiTheme="minorHAnsi" w:eastAsiaTheme="minorEastAsia" w:hAnsiTheme="minorHAnsi" w:cstheme="minorBidi"/>
                <w:kern w:val="2"/>
                <w:sz w:val="24"/>
                <w:szCs w:val="24"/>
                <w:lang w:eastAsia="en-GB"/>
                <w14:ligatures w14:val="standardContextual"/>
              </w:rPr>
              <w:tab/>
            </w:r>
            <w:r w:rsidRPr="00427B10">
              <w:rPr>
                <w:rStyle w:val="Hyperlink"/>
              </w:rPr>
              <w:t>Payment and Invoicing</w:t>
            </w:r>
            <w:r>
              <w:rPr>
                <w:webHidden/>
              </w:rPr>
              <w:tab/>
            </w:r>
            <w:r>
              <w:rPr>
                <w:webHidden/>
              </w:rPr>
              <w:fldChar w:fldCharType="begin"/>
            </w:r>
            <w:r>
              <w:rPr>
                <w:webHidden/>
              </w:rPr>
              <w:instrText xml:space="preserve"> PAGEREF _Toc190423825 \h </w:instrText>
            </w:r>
            <w:r>
              <w:rPr>
                <w:webHidden/>
              </w:rPr>
            </w:r>
            <w:r>
              <w:rPr>
                <w:webHidden/>
              </w:rPr>
              <w:fldChar w:fldCharType="separate"/>
            </w:r>
            <w:r w:rsidR="00F61C66">
              <w:rPr>
                <w:webHidden/>
              </w:rPr>
              <w:t>9</w:t>
            </w:r>
            <w:r>
              <w:rPr>
                <w:webHidden/>
              </w:rPr>
              <w:fldChar w:fldCharType="end"/>
            </w:r>
          </w:hyperlink>
        </w:p>
        <w:p w14:paraId="5A32C8FD" w14:textId="55D06378"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6" w:history="1">
            <w:r w:rsidRPr="00427B10">
              <w:rPr>
                <w:rStyle w:val="Hyperlink"/>
              </w:rPr>
              <w:t>7.</w:t>
            </w:r>
            <w:r>
              <w:rPr>
                <w:rFonts w:asciiTheme="minorHAnsi" w:eastAsiaTheme="minorEastAsia" w:hAnsiTheme="minorHAnsi" w:cstheme="minorBidi"/>
                <w:kern w:val="2"/>
                <w:sz w:val="24"/>
                <w:szCs w:val="24"/>
                <w:lang w:eastAsia="en-GB"/>
                <w14:ligatures w14:val="standardContextual"/>
              </w:rPr>
              <w:tab/>
            </w:r>
            <w:r w:rsidRPr="00427B10">
              <w:rPr>
                <w:rStyle w:val="Hyperlink"/>
              </w:rPr>
              <w:t>Specifications of Requirements</w:t>
            </w:r>
            <w:r>
              <w:rPr>
                <w:webHidden/>
              </w:rPr>
              <w:tab/>
            </w:r>
            <w:r>
              <w:rPr>
                <w:webHidden/>
              </w:rPr>
              <w:fldChar w:fldCharType="begin"/>
            </w:r>
            <w:r>
              <w:rPr>
                <w:webHidden/>
              </w:rPr>
              <w:instrText xml:space="preserve"> PAGEREF _Toc190423826 \h </w:instrText>
            </w:r>
            <w:r>
              <w:rPr>
                <w:webHidden/>
              </w:rPr>
            </w:r>
            <w:r>
              <w:rPr>
                <w:webHidden/>
              </w:rPr>
              <w:fldChar w:fldCharType="separate"/>
            </w:r>
            <w:r w:rsidR="00F61C66">
              <w:rPr>
                <w:webHidden/>
              </w:rPr>
              <w:t>9</w:t>
            </w:r>
            <w:r>
              <w:rPr>
                <w:webHidden/>
              </w:rPr>
              <w:fldChar w:fldCharType="end"/>
            </w:r>
          </w:hyperlink>
        </w:p>
        <w:p w14:paraId="695580CD" w14:textId="217AFACA"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7" w:history="1">
            <w:r w:rsidRPr="000D19E0">
              <w:rPr>
                <w:rStyle w:val="Hyperlink"/>
                <w:b/>
                <w:bCs/>
              </w:rPr>
              <w:t>8.</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Pricing Scenarios</w:t>
            </w:r>
            <w:r w:rsidRPr="000D19E0">
              <w:rPr>
                <w:webHidden/>
              </w:rPr>
              <w:tab/>
            </w:r>
            <w:r w:rsidRPr="000D19E0">
              <w:rPr>
                <w:webHidden/>
              </w:rPr>
              <w:fldChar w:fldCharType="begin"/>
            </w:r>
            <w:r w:rsidRPr="000D19E0">
              <w:rPr>
                <w:webHidden/>
              </w:rPr>
              <w:instrText xml:space="preserve"> PAGEREF _Toc190423827 \h </w:instrText>
            </w:r>
            <w:r w:rsidRPr="000D19E0">
              <w:rPr>
                <w:webHidden/>
              </w:rPr>
            </w:r>
            <w:r w:rsidRPr="000D19E0">
              <w:rPr>
                <w:webHidden/>
              </w:rPr>
              <w:fldChar w:fldCharType="separate"/>
            </w:r>
            <w:r w:rsidR="00F61C66">
              <w:rPr>
                <w:webHidden/>
              </w:rPr>
              <w:t>14</w:t>
            </w:r>
            <w:r w:rsidRPr="000D19E0">
              <w:rPr>
                <w:webHidden/>
              </w:rPr>
              <w:fldChar w:fldCharType="end"/>
            </w:r>
          </w:hyperlink>
        </w:p>
        <w:p w14:paraId="103B3216" w14:textId="76DC5305"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8" w:history="1">
            <w:r w:rsidRPr="00427B10">
              <w:rPr>
                <w:rStyle w:val="Hyperlink"/>
              </w:rPr>
              <w:t>9.</w:t>
            </w:r>
            <w:r>
              <w:rPr>
                <w:rFonts w:asciiTheme="minorHAnsi" w:eastAsiaTheme="minorEastAsia" w:hAnsiTheme="minorHAnsi" w:cstheme="minorBidi"/>
                <w:kern w:val="2"/>
                <w:sz w:val="24"/>
                <w:szCs w:val="24"/>
                <w:lang w:eastAsia="en-GB"/>
                <w14:ligatures w14:val="standardContextual"/>
              </w:rPr>
              <w:tab/>
            </w:r>
            <w:r w:rsidRPr="00427B10">
              <w:rPr>
                <w:rStyle w:val="Hyperlink"/>
              </w:rPr>
              <w:t>Timetable</w:t>
            </w:r>
            <w:r>
              <w:rPr>
                <w:webHidden/>
              </w:rPr>
              <w:tab/>
            </w:r>
            <w:r>
              <w:rPr>
                <w:webHidden/>
              </w:rPr>
              <w:fldChar w:fldCharType="begin"/>
            </w:r>
            <w:r>
              <w:rPr>
                <w:webHidden/>
              </w:rPr>
              <w:instrText xml:space="preserve"> PAGEREF _Toc190423828 \h </w:instrText>
            </w:r>
            <w:r>
              <w:rPr>
                <w:webHidden/>
              </w:rPr>
            </w:r>
            <w:r>
              <w:rPr>
                <w:webHidden/>
              </w:rPr>
              <w:fldChar w:fldCharType="separate"/>
            </w:r>
            <w:r w:rsidR="00F61C66">
              <w:rPr>
                <w:webHidden/>
              </w:rPr>
              <w:t>17</w:t>
            </w:r>
            <w:r>
              <w:rPr>
                <w:webHidden/>
              </w:rPr>
              <w:fldChar w:fldCharType="end"/>
            </w:r>
          </w:hyperlink>
        </w:p>
        <w:p w14:paraId="49FD21E6" w14:textId="6063987F"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29" w:history="1">
            <w:r w:rsidRPr="00427B10">
              <w:rPr>
                <w:rStyle w:val="Hyperlink"/>
              </w:rPr>
              <w:t>10.</w:t>
            </w:r>
            <w:r>
              <w:rPr>
                <w:rFonts w:asciiTheme="minorHAnsi" w:eastAsiaTheme="minorEastAsia" w:hAnsiTheme="minorHAnsi" w:cstheme="minorBidi"/>
                <w:kern w:val="2"/>
                <w:sz w:val="24"/>
                <w:szCs w:val="24"/>
                <w:lang w:eastAsia="en-GB"/>
                <w14:ligatures w14:val="standardContextual"/>
              </w:rPr>
              <w:tab/>
            </w:r>
            <w:r w:rsidRPr="00427B10">
              <w:rPr>
                <w:rStyle w:val="Hyperlink"/>
              </w:rPr>
              <w:t>Instructions for Responding</w:t>
            </w:r>
            <w:r>
              <w:rPr>
                <w:webHidden/>
              </w:rPr>
              <w:tab/>
            </w:r>
            <w:r>
              <w:rPr>
                <w:webHidden/>
              </w:rPr>
              <w:fldChar w:fldCharType="begin"/>
            </w:r>
            <w:r>
              <w:rPr>
                <w:webHidden/>
              </w:rPr>
              <w:instrText xml:space="preserve"> PAGEREF _Toc190423829 \h </w:instrText>
            </w:r>
            <w:r>
              <w:rPr>
                <w:webHidden/>
              </w:rPr>
            </w:r>
            <w:r>
              <w:rPr>
                <w:webHidden/>
              </w:rPr>
              <w:fldChar w:fldCharType="separate"/>
            </w:r>
            <w:r w:rsidR="00F61C66">
              <w:rPr>
                <w:webHidden/>
              </w:rPr>
              <w:t>17</w:t>
            </w:r>
            <w:r>
              <w:rPr>
                <w:webHidden/>
              </w:rPr>
              <w:fldChar w:fldCharType="end"/>
            </w:r>
          </w:hyperlink>
        </w:p>
        <w:p w14:paraId="0F0A5F55" w14:textId="50BF44A9"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0" w:history="1">
            <w:r w:rsidRPr="00427B10">
              <w:rPr>
                <w:rStyle w:val="Hyperlink"/>
              </w:rPr>
              <w:t>11.</w:t>
            </w:r>
            <w:r>
              <w:rPr>
                <w:rFonts w:asciiTheme="minorHAnsi" w:eastAsiaTheme="minorEastAsia" w:hAnsiTheme="minorHAnsi" w:cstheme="minorBidi"/>
                <w:kern w:val="2"/>
                <w:sz w:val="24"/>
                <w:szCs w:val="24"/>
                <w:lang w:eastAsia="en-GB"/>
                <w14:ligatures w14:val="standardContextual"/>
              </w:rPr>
              <w:tab/>
            </w:r>
            <w:r w:rsidRPr="00427B10">
              <w:rPr>
                <w:rStyle w:val="Hyperlink"/>
              </w:rPr>
              <w:t>Clarification Requests</w:t>
            </w:r>
            <w:r>
              <w:rPr>
                <w:webHidden/>
              </w:rPr>
              <w:tab/>
            </w:r>
            <w:r>
              <w:rPr>
                <w:webHidden/>
              </w:rPr>
              <w:fldChar w:fldCharType="begin"/>
            </w:r>
            <w:r>
              <w:rPr>
                <w:webHidden/>
              </w:rPr>
              <w:instrText xml:space="preserve"> PAGEREF _Toc190423830 \h </w:instrText>
            </w:r>
            <w:r>
              <w:rPr>
                <w:webHidden/>
              </w:rPr>
            </w:r>
            <w:r>
              <w:rPr>
                <w:webHidden/>
              </w:rPr>
              <w:fldChar w:fldCharType="separate"/>
            </w:r>
            <w:r w:rsidR="00F61C66">
              <w:rPr>
                <w:webHidden/>
              </w:rPr>
              <w:t>18</w:t>
            </w:r>
            <w:r>
              <w:rPr>
                <w:webHidden/>
              </w:rPr>
              <w:fldChar w:fldCharType="end"/>
            </w:r>
          </w:hyperlink>
        </w:p>
        <w:p w14:paraId="1BF7ED23" w14:textId="7C193469"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1" w:history="1">
            <w:r w:rsidRPr="00427B10">
              <w:rPr>
                <w:rStyle w:val="Hyperlink"/>
              </w:rPr>
              <w:t>12.</w:t>
            </w:r>
            <w:r>
              <w:rPr>
                <w:rFonts w:asciiTheme="minorHAnsi" w:eastAsiaTheme="minorEastAsia" w:hAnsiTheme="minorHAnsi" w:cstheme="minorBidi"/>
                <w:kern w:val="2"/>
                <w:sz w:val="24"/>
                <w:szCs w:val="24"/>
                <w:lang w:eastAsia="en-GB"/>
                <w14:ligatures w14:val="standardContextual"/>
              </w:rPr>
              <w:tab/>
            </w:r>
            <w:r w:rsidRPr="00427B10">
              <w:rPr>
                <w:rStyle w:val="Hyperlink"/>
              </w:rPr>
              <w:t>Evaluation Criteria</w:t>
            </w:r>
            <w:r>
              <w:rPr>
                <w:webHidden/>
              </w:rPr>
              <w:tab/>
            </w:r>
            <w:r>
              <w:rPr>
                <w:webHidden/>
              </w:rPr>
              <w:fldChar w:fldCharType="begin"/>
            </w:r>
            <w:r>
              <w:rPr>
                <w:webHidden/>
              </w:rPr>
              <w:instrText xml:space="preserve"> PAGEREF _Toc190423831 \h </w:instrText>
            </w:r>
            <w:r>
              <w:rPr>
                <w:webHidden/>
              </w:rPr>
            </w:r>
            <w:r>
              <w:rPr>
                <w:webHidden/>
              </w:rPr>
              <w:fldChar w:fldCharType="separate"/>
            </w:r>
            <w:r w:rsidR="00F61C66">
              <w:rPr>
                <w:webHidden/>
              </w:rPr>
              <w:t>18</w:t>
            </w:r>
            <w:r>
              <w:rPr>
                <w:webHidden/>
              </w:rPr>
              <w:fldChar w:fldCharType="end"/>
            </w:r>
          </w:hyperlink>
        </w:p>
        <w:p w14:paraId="11512678" w14:textId="0FABC791" w:rsidR="000D19E0" w:rsidRPr="000D19E0" w:rsidRDefault="000D19E0" w:rsidP="00FE7647">
          <w:pPr>
            <w:pStyle w:val="TOC1"/>
            <w:rPr>
              <w:rFonts w:asciiTheme="minorHAnsi" w:eastAsiaTheme="minorEastAsia" w:hAnsiTheme="minorHAnsi"/>
              <w:kern w:val="2"/>
              <w:sz w:val="24"/>
              <w:szCs w:val="24"/>
              <w:lang w:eastAsia="en-GB"/>
              <w14:ligatures w14:val="standardContextual"/>
            </w:rPr>
          </w:pPr>
          <w:hyperlink w:anchor="_Toc190423832" w:history="1">
            <w:r w:rsidRPr="000D19E0">
              <w:rPr>
                <w:rStyle w:val="Hyperlink"/>
              </w:rPr>
              <w:t>PART B - ITT RREQUIREMENTS – SUPPLIER RESPONSE</w:t>
            </w:r>
            <w:r w:rsidRPr="000D19E0">
              <w:rPr>
                <w:webHidden/>
              </w:rPr>
              <w:tab/>
            </w:r>
            <w:r w:rsidRPr="000D19E0">
              <w:rPr>
                <w:webHidden/>
              </w:rPr>
              <w:fldChar w:fldCharType="begin"/>
            </w:r>
            <w:r w:rsidRPr="000D19E0">
              <w:rPr>
                <w:webHidden/>
              </w:rPr>
              <w:instrText xml:space="preserve"> PAGEREF _Toc190423832 \h </w:instrText>
            </w:r>
            <w:r w:rsidRPr="000D19E0">
              <w:rPr>
                <w:webHidden/>
              </w:rPr>
            </w:r>
            <w:r w:rsidRPr="000D19E0">
              <w:rPr>
                <w:webHidden/>
              </w:rPr>
              <w:fldChar w:fldCharType="separate"/>
            </w:r>
            <w:r w:rsidR="00F61C66">
              <w:rPr>
                <w:webHidden/>
              </w:rPr>
              <w:t>24</w:t>
            </w:r>
            <w:r w:rsidRPr="000D19E0">
              <w:rPr>
                <w:webHidden/>
              </w:rPr>
              <w:fldChar w:fldCharType="end"/>
            </w:r>
          </w:hyperlink>
        </w:p>
        <w:p w14:paraId="713D7965" w14:textId="2A376FEA" w:rsidR="000D19E0" w:rsidRPr="000D19E0" w:rsidRDefault="000D19E0" w:rsidP="00FE7647">
          <w:pPr>
            <w:pStyle w:val="TOC1"/>
            <w:rPr>
              <w:rFonts w:asciiTheme="minorHAnsi" w:eastAsiaTheme="minorEastAsia" w:hAnsiTheme="minorHAnsi"/>
              <w:kern w:val="2"/>
              <w:sz w:val="24"/>
              <w:szCs w:val="24"/>
              <w:lang w:eastAsia="en-GB"/>
              <w14:ligatures w14:val="standardContextual"/>
            </w:rPr>
          </w:pPr>
          <w:hyperlink w:anchor="_Toc190423833" w:history="1">
            <w:r w:rsidRPr="000D19E0">
              <w:rPr>
                <w:rStyle w:val="Hyperlink"/>
                <w:rFonts w:cs="Arial"/>
                <w:b w:val="0"/>
                <w:bCs w:val="0"/>
              </w:rPr>
              <w:t>SECTION 1 - MANDATORY REQUIREMENTS (Pass/Fail)</w:t>
            </w:r>
            <w:r w:rsidRPr="000D19E0">
              <w:rPr>
                <w:webHidden/>
              </w:rPr>
              <w:tab/>
            </w:r>
            <w:r w:rsidRPr="000D19E0">
              <w:rPr>
                <w:webHidden/>
              </w:rPr>
              <w:fldChar w:fldCharType="begin"/>
            </w:r>
            <w:r w:rsidRPr="000D19E0">
              <w:rPr>
                <w:webHidden/>
              </w:rPr>
              <w:instrText xml:space="preserve"> PAGEREF _Toc190423833 \h </w:instrText>
            </w:r>
            <w:r w:rsidRPr="000D19E0">
              <w:rPr>
                <w:webHidden/>
              </w:rPr>
            </w:r>
            <w:r w:rsidRPr="000D19E0">
              <w:rPr>
                <w:webHidden/>
              </w:rPr>
              <w:fldChar w:fldCharType="separate"/>
            </w:r>
            <w:r w:rsidR="00F61C66">
              <w:rPr>
                <w:webHidden/>
              </w:rPr>
              <w:t>25</w:t>
            </w:r>
            <w:r w:rsidRPr="000D19E0">
              <w:rPr>
                <w:webHidden/>
              </w:rPr>
              <w:fldChar w:fldCharType="end"/>
            </w:r>
          </w:hyperlink>
        </w:p>
        <w:p w14:paraId="5E67138C" w14:textId="7701F698"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4" w:history="1">
            <w:r w:rsidRPr="000D19E0">
              <w:rPr>
                <w:rStyle w:val="Hyperlink"/>
              </w:rPr>
              <w:t>1.1</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Price Review; Invoices; NHS T&amp;C; Financials; Equalities</w:t>
            </w:r>
            <w:r w:rsidRPr="000D19E0">
              <w:rPr>
                <w:webHidden/>
              </w:rPr>
              <w:tab/>
            </w:r>
            <w:r w:rsidRPr="000D19E0">
              <w:rPr>
                <w:webHidden/>
              </w:rPr>
              <w:fldChar w:fldCharType="begin"/>
            </w:r>
            <w:r w:rsidRPr="000D19E0">
              <w:rPr>
                <w:webHidden/>
              </w:rPr>
              <w:instrText xml:space="preserve"> PAGEREF _Toc190423834 \h </w:instrText>
            </w:r>
            <w:r w:rsidRPr="000D19E0">
              <w:rPr>
                <w:webHidden/>
              </w:rPr>
            </w:r>
            <w:r w:rsidRPr="000D19E0">
              <w:rPr>
                <w:webHidden/>
              </w:rPr>
              <w:fldChar w:fldCharType="separate"/>
            </w:r>
            <w:r w:rsidR="00F61C66">
              <w:rPr>
                <w:webHidden/>
              </w:rPr>
              <w:t>25</w:t>
            </w:r>
            <w:r w:rsidRPr="000D19E0">
              <w:rPr>
                <w:webHidden/>
              </w:rPr>
              <w:fldChar w:fldCharType="end"/>
            </w:r>
          </w:hyperlink>
        </w:p>
        <w:p w14:paraId="3365C571" w14:textId="325E8289" w:rsidR="000D19E0" w:rsidRPr="000D19E0" w:rsidRDefault="000D19E0" w:rsidP="00FE7647">
          <w:pPr>
            <w:pStyle w:val="TOC1"/>
            <w:rPr>
              <w:rFonts w:asciiTheme="minorHAnsi" w:eastAsiaTheme="minorEastAsia" w:hAnsiTheme="minorHAnsi"/>
              <w:kern w:val="2"/>
              <w:sz w:val="24"/>
              <w:szCs w:val="24"/>
              <w:lang w:eastAsia="en-GB"/>
              <w14:ligatures w14:val="standardContextual"/>
            </w:rPr>
          </w:pPr>
          <w:hyperlink w:anchor="_Toc190423835" w:history="1">
            <w:r w:rsidRPr="000D19E0">
              <w:rPr>
                <w:rStyle w:val="Hyperlink"/>
                <w:rFonts w:cs="Arial"/>
                <w:b w:val="0"/>
                <w:bCs w:val="0"/>
              </w:rPr>
              <w:t>SECTION 2 – SOCIAL VALUE – CORPORATE RESPONSIBILITY (10%)</w:t>
            </w:r>
            <w:r w:rsidRPr="000D19E0">
              <w:rPr>
                <w:webHidden/>
              </w:rPr>
              <w:tab/>
            </w:r>
            <w:r w:rsidRPr="000D19E0">
              <w:rPr>
                <w:webHidden/>
              </w:rPr>
              <w:fldChar w:fldCharType="begin"/>
            </w:r>
            <w:r w:rsidRPr="000D19E0">
              <w:rPr>
                <w:webHidden/>
              </w:rPr>
              <w:instrText xml:space="preserve"> PAGEREF _Toc190423835 \h </w:instrText>
            </w:r>
            <w:r w:rsidRPr="000D19E0">
              <w:rPr>
                <w:webHidden/>
              </w:rPr>
            </w:r>
            <w:r w:rsidRPr="000D19E0">
              <w:rPr>
                <w:webHidden/>
              </w:rPr>
              <w:fldChar w:fldCharType="separate"/>
            </w:r>
            <w:r w:rsidR="00F61C66">
              <w:rPr>
                <w:webHidden/>
              </w:rPr>
              <w:t>27</w:t>
            </w:r>
            <w:r w:rsidRPr="000D19E0">
              <w:rPr>
                <w:webHidden/>
              </w:rPr>
              <w:fldChar w:fldCharType="end"/>
            </w:r>
          </w:hyperlink>
        </w:p>
        <w:p w14:paraId="625442E3" w14:textId="3A62A6A6"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6" w:history="1">
            <w:r w:rsidRPr="000D19E0">
              <w:rPr>
                <w:rStyle w:val="Hyperlink"/>
              </w:rPr>
              <w:t>2.1</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Social Value – Corporate Responsibility</w:t>
            </w:r>
            <w:r w:rsidRPr="000D19E0">
              <w:rPr>
                <w:webHidden/>
              </w:rPr>
              <w:tab/>
            </w:r>
            <w:r w:rsidRPr="000D19E0">
              <w:rPr>
                <w:webHidden/>
              </w:rPr>
              <w:fldChar w:fldCharType="begin"/>
            </w:r>
            <w:r w:rsidRPr="000D19E0">
              <w:rPr>
                <w:webHidden/>
              </w:rPr>
              <w:instrText xml:space="preserve"> PAGEREF _Toc190423836 \h </w:instrText>
            </w:r>
            <w:r w:rsidRPr="000D19E0">
              <w:rPr>
                <w:webHidden/>
              </w:rPr>
            </w:r>
            <w:r w:rsidRPr="000D19E0">
              <w:rPr>
                <w:webHidden/>
              </w:rPr>
              <w:fldChar w:fldCharType="separate"/>
            </w:r>
            <w:r w:rsidR="00F61C66">
              <w:rPr>
                <w:webHidden/>
              </w:rPr>
              <w:t>27</w:t>
            </w:r>
            <w:r w:rsidRPr="000D19E0">
              <w:rPr>
                <w:webHidden/>
              </w:rPr>
              <w:fldChar w:fldCharType="end"/>
            </w:r>
          </w:hyperlink>
        </w:p>
        <w:p w14:paraId="5596D934" w14:textId="13EA2D35" w:rsidR="000D19E0" w:rsidRPr="000D19E0" w:rsidRDefault="000D19E0" w:rsidP="00FE7647">
          <w:pPr>
            <w:pStyle w:val="TOC1"/>
            <w:rPr>
              <w:rFonts w:asciiTheme="minorHAnsi" w:eastAsiaTheme="minorEastAsia" w:hAnsiTheme="minorHAnsi"/>
              <w:kern w:val="2"/>
              <w:sz w:val="24"/>
              <w:szCs w:val="24"/>
              <w:lang w:eastAsia="en-GB"/>
              <w14:ligatures w14:val="standardContextual"/>
            </w:rPr>
          </w:pPr>
          <w:hyperlink w:anchor="_Toc190423837" w:history="1">
            <w:r w:rsidRPr="000D19E0">
              <w:rPr>
                <w:rStyle w:val="Hyperlink"/>
                <w:rFonts w:cs="Arial"/>
                <w:b w:val="0"/>
                <w:bCs w:val="0"/>
              </w:rPr>
              <w:t>SECTION 3 - QUALITY (60%)</w:t>
            </w:r>
            <w:r w:rsidRPr="000D19E0">
              <w:rPr>
                <w:webHidden/>
              </w:rPr>
              <w:tab/>
            </w:r>
            <w:r w:rsidRPr="000D19E0">
              <w:rPr>
                <w:webHidden/>
              </w:rPr>
              <w:fldChar w:fldCharType="begin"/>
            </w:r>
            <w:r w:rsidRPr="000D19E0">
              <w:rPr>
                <w:webHidden/>
              </w:rPr>
              <w:instrText xml:space="preserve"> PAGEREF _Toc190423837 \h </w:instrText>
            </w:r>
            <w:r w:rsidRPr="000D19E0">
              <w:rPr>
                <w:webHidden/>
              </w:rPr>
            </w:r>
            <w:r w:rsidRPr="000D19E0">
              <w:rPr>
                <w:webHidden/>
              </w:rPr>
              <w:fldChar w:fldCharType="separate"/>
            </w:r>
            <w:r w:rsidR="00F61C66">
              <w:rPr>
                <w:webHidden/>
              </w:rPr>
              <w:t>29</w:t>
            </w:r>
            <w:r w:rsidRPr="000D19E0">
              <w:rPr>
                <w:webHidden/>
              </w:rPr>
              <w:fldChar w:fldCharType="end"/>
            </w:r>
          </w:hyperlink>
        </w:p>
        <w:p w14:paraId="17177875" w14:textId="1CC02D78"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8" w:history="1">
            <w:r w:rsidRPr="000D19E0">
              <w:rPr>
                <w:rStyle w:val="Hyperlink"/>
              </w:rPr>
              <w:t>2.1</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Quality of Service</w:t>
            </w:r>
            <w:r w:rsidRPr="000D19E0">
              <w:rPr>
                <w:webHidden/>
              </w:rPr>
              <w:tab/>
            </w:r>
            <w:r w:rsidRPr="000D19E0">
              <w:rPr>
                <w:webHidden/>
              </w:rPr>
              <w:fldChar w:fldCharType="begin"/>
            </w:r>
            <w:r w:rsidRPr="000D19E0">
              <w:rPr>
                <w:webHidden/>
              </w:rPr>
              <w:instrText xml:space="preserve"> PAGEREF _Toc190423838 \h </w:instrText>
            </w:r>
            <w:r w:rsidRPr="000D19E0">
              <w:rPr>
                <w:webHidden/>
              </w:rPr>
            </w:r>
            <w:r w:rsidRPr="000D19E0">
              <w:rPr>
                <w:webHidden/>
              </w:rPr>
              <w:fldChar w:fldCharType="separate"/>
            </w:r>
            <w:r w:rsidR="00F61C66">
              <w:rPr>
                <w:webHidden/>
              </w:rPr>
              <w:t>29</w:t>
            </w:r>
            <w:r w:rsidRPr="000D19E0">
              <w:rPr>
                <w:webHidden/>
              </w:rPr>
              <w:fldChar w:fldCharType="end"/>
            </w:r>
          </w:hyperlink>
        </w:p>
        <w:p w14:paraId="7A74EECD" w14:textId="0ACFA644"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39" w:history="1">
            <w:r w:rsidRPr="000D19E0">
              <w:rPr>
                <w:rStyle w:val="Hyperlink"/>
              </w:rPr>
              <w:t>2.2</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Technical</w:t>
            </w:r>
            <w:r w:rsidRPr="000D19E0">
              <w:rPr>
                <w:webHidden/>
              </w:rPr>
              <w:tab/>
            </w:r>
            <w:r w:rsidRPr="000D19E0">
              <w:rPr>
                <w:webHidden/>
              </w:rPr>
              <w:fldChar w:fldCharType="begin"/>
            </w:r>
            <w:r w:rsidRPr="000D19E0">
              <w:rPr>
                <w:webHidden/>
              </w:rPr>
              <w:instrText xml:space="preserve"> PAGEREF _Toc190423839 \h </w:instrText>
            </w:r>
            <w:r w:rsidRPr="000D19E0">
              <w:rPr>
                <w:webHidden/>
              </w:rPr>
            </w:r>
            <w:r w:rsidRPr="000D19E0">
              <w:rPr>
                <w:webHidden/>
              </w:rPr>
              <w:fldChar w:fldCharType="separate"/>
            </w:r>
            <w:r w:rsidR="00F61C66">
              <w:rPr>
                <w:webHidden/>
              </w:rPr>
              <w:t>30</w:t>
            </w:r>
            <w:r w:rsidRPr="000D19E0">
              <w:rPr>
                <w:webHidden/>
              </w:rPr>
              <w:fldChar w:fldCharType="end"/>
            </w:r>
          </w:hyperlink>
        </w:p>
        <w:p w14:paraId="72FA278E" w14:textId="7D18DD47" w:rsidR="000D19E0" w:rsidRP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40" w:history="1">
            <w:r w:rsidRPr="000D19E0">
              <w:rPr>
                <w:rStyle w:val="Hyperlink"/>
              </w:rPr>
              <w:t>2.3</w:t>
            </w:r>
            <w:r w:rsidRPr="000D19E0">
              <w:rPr>
                <w:rFonts w:asciiTheme="minorHAnsi" w:eastAsiaTheme="minorEastAsia" w:hAnsiTheme="minorHAnsi" w:cstheme="minorBidi"/>
                <w:kern w:val="2"/>
                <w:sz w:val="24"/>
                <w:szCs w:val="24"/>
                <w:lang w:eastAsia="en-GB"/>
                <w14:ligatures w14:val="standardContextual"/>
              </w:rPr>
              <w:tab/>
            </w:r>
            <w:r w:rsidRPr="000D19E0">
              <w:rPr>
                <w:rStyle w:val="Hyperlink"/>
              </w:rPr>
              <w:t>Risks</w:t>
            </w:r>
            <w:r w:rsidRPr="000D19E0">
              <w:rPr>
                <w:webHidden/>
              </w:rPr>
              <w:tab/>
            </w:r>
            <w:r w:rsidRPr="000D19E0">
              <w:rPr>
                <w:webHidden/>
              </w:rPr>
              <w:fldChar w:fldCharType="begin"/>
            </w:r>
            <w:r w:rsidRPr="000D19E0">
              <w:rPr>
                <w:webHidden/>
              </w:rPr>
              <w:instrText xml:space="preserve"> PAGEREF _Toc190423840 \h </w:instrText>
            </w:r>
            <w:r w:rsidRPr="000D19E0">
              <w:rPr>
                <w:webHidden/>
              </w:rPr>
            </w:r>
            <w:r w:rsidRPr="000D19E0">
              <w:rPr>
                <w:webHidden/>
              </w:rPr>
              <w:fldChar w:fldCharType="separate"/>
            </w:r>
            <w:r w:rsidR="00F61C66">
              <w:rPr>
                <w:webHidden/>
              </w:rPr>
              <w:t>30</w:t>
            </w:r>
            <w:r w:rsidRPr="000D19E0">
              <w:rPr>
                <w:webHidden/>
              </w:rPr>
              <w:fldChar w:fldCharType="end"/>
            </w:r>
          </w:hyperlink>
        </w:p>
        <w:p w14:paraId="01CC60CF" w14:textId="6845AB70" w:rsidR="000D19E0" w:rsidRPr="000D19E0" w:rsidRDefault="000D19E0" w:rsidP="00FE7647">
          <w:pPr>
            <w:pStyle w:val="TOC1"/>
            <w:rPr>
              <w:rFonts w:asciiTheme="minorHAnsi" w:eastAsiaTheme="minorEastAsia" w:hAnsiTheme="minorHAnsi"/>
              <w:kern w:val="2"/>
              <w:sz w:val="24"/>
              <w:szCs w:val="24"/>
              <w:lang w:eastAsia="en-GB"/>
              <w14:ligatures w14:val="standardContextual"/>
            </w:rPr>
          </w:pPr>
          <w:hyperlink w:anchor="_Toc190423841" w:history="1">
            <w:r w:rsidRPr="000D19E0">
              <w:rPr>
                <w:rStyle w:val="Hyperlink"/>
                <w:rFonts w:cs="Arial"/>
                <w:b w:val="0"/>
                <w:bCs w:val="0"/>
              </w:rPr>
              <w:t>SECTION 4 - COST (30%)</w:t>
            </w:r>
            <w:r w:rsidRPr="000D19E0">
              <w:rPr>
                <w:webHidden/>
              </w:rPr>
              <w:tab/>
            </w:r>
            <w:r w:rsidRPr="000D19E0">
              <w:rPr>
                <w:webHidden/>
              </w:rPr>
              <w:fldChar w:fldCharType="begin"/>
            </w:r>
            <w:r w:rsidRPr="000D19E0">
              <w:rPr>
                <w:webHidden/>
              </w:rPr>
              <w:instrText xml:space="preserve"> PAGEREF _Toc190423841 \h </w:instrText>
            </w:r>
            <w:r w:rsidRPr="000D19E0">
              <w:rPr>
                <w:webHidden/>
              </w:rPr>
            </w:r>
            <w:r w:rsidRPr="000D19E0">
              <w:rPr>
                <w:webHidden/>
              </w:rPr>
              <w:fldChar w:fldCharType="separate"/>
            </w:r>
            <w:r w:rsidR="00F61C66">
              <w:rPr>
                <w:webHidden/>
              </w:rPr>
              <w:t>31</w:t>
            </w:r>
            <w:r w:rsidRPr="000D19E0">
              <w:rPr>
                <w:webHidden/>
              </w:rPr>
              <w:fldChar w:fldCharType="end"/>
            </w:r>
          </w:hyperlink>
        </w:p>
        <w:p w14:paraId="18AAA02C" w14:textId="4166E13C" w:rsidR="000D19E0" w:rsidRDefault="000D19E0" w:rsidP="00FE7647">
          <w:pPr>
            <w:pStyle w:val="TOC2"/>
            <w:rPr>
              <w:rFonts w:asciiTheme="minorHAnsi" w:eastAsiaTheme="minorEastAsia" w:hAnsiTheme="minorHAnsi" w:cstheme="minorBidi"/>
              <w:kern w:val="2"/>
              <w:sz w:val="24"/>
              <w:szCs w:val="24"/>
              <w:lang w:eastAsia="en-GB"/>
              <w14:ligatures w14:val="standardContextual"/>
            </w:rPr>
          </w:pPr>
          <w:hyperlink w:anchor="_Toc190423842" w:history="1">
            <w:r w:rsidRPr="00427B10">
              <w:rPr>
                <w:rStyle w:val="Hyperlink"/>
              </w:rPr>
              <w:t>Appendix A - SLAs</w:t>
            </w:r>
            <w:r>
              <w:rPr>
                <w:webHidden/>
              </w:rPr>
              <w:tab/>
            </w:r>
            <w:r>
              <w:rPr>
                <w:webHidden/>
              </w:rPr>
              <w:fldChar w:fldCharType="begin"/>
            </w:r>
            <w:r>
              <w:rPr>
                <w:webHidden/>
              </w:rPr>
              <w:instrText xml:space="preserve"> PAGEREF _Toc190423842 \h </w:instrText>
            </w:r>
            <w:r>
              <w:rPr>
                <w:webHidden/>
              </w:rPr>
            </w:r>
            <w:r>
              <w:rPr>
                <w:webHidden/>
              </w:rPr>
              <w:fldChar w:fldCharType="separate"/>
            </w:r>
            <w:r w:rsidR="00F61C66">
              <w:rPr>
                <w:webHidden/>
              </w:rPr>
              <w:t>32</w:t>
            </w:r>
            <w:r>
              <w:rPr>
                <w:webHidden/>
              </w:rPr>
              <w:fldChar w:fldCharType="end"/>
            </w:r>
          </w:hyperlink>
        </w:p>
        <w:p w14:paraId="565C7B3E" w14:textId="64CF6996" w:rsidR="00486388" w:rsidRPr="008A3AA5" w:rsidRDefault="00486388" w:rsidP="004874B7">
          <w:pPr>
            <w:rPr>
              <w:rFonts w:ascii="Arial" w:hAnsi="Arial" w:cs="Arial"/>
              <w:sz w:val="20"/>
              <w:szCs w:val="20"/>
            </w:rPr>
          </w:pPr>
          <w:r w:rsidRPr="008A3AA5">
            <w:rPr>
              <w:rFonts w:ascii="Arial" w:hAnsi="Arial" w:cs="Arial"/>
              <w:b/>
              <w:bCs/>
              <w:noProof/>
              <w:sz w:val="20"/>
              <w:szCs w:val="20"/>
            </w:rPr>
            <w:fldChar w:fldCharType="end"/>
          </w:r>
        </w:p>
      </w:sdtContent>
    </w:sdt>
    <w:p w14:paraId="1CAA506C" w14:textId="77777777" w:rsidR="000D5F46" w:rsidRPr="008A3AA5" w:rsidRDefault="000D5F46" w:rsidP="004874B7">
      <w:pPr>
        <w:rPr>
          <w:rFonts w:ascii="Arial" w:hAnsi="Arial" w:cs="Arial"/>
          <w:sz w:val="20"/>
          <w:szCs w:val="20"/>
        </w:rPr>
      </w:pPr>
    </w:p>
    <w:p w14:paraId="0DD83DB7" w14:textId="77777777" w:rsidR="00FB1F29" w:rsidRPr="008A3AA5" w:rsidRDefault="00FB1F29" w:rsidP="004874B7">
      <w:pPr>
        <w:rPr>
          <w:rFonts w:ascii="Arial" w:hAnsi="Arial" w:cs="Arial"/>
          <w:sz w:val="20"/>
          <w:szCs w:val="20"/>
        </w:rPr>
      </w:pPr>
      <w:r w:rsidRPr="008A3AA5">
        <w:rPr>
          <w:rFonts w:ascii="Arial" w:hAnsi="Arial" w:cs="Arial"/>
          <w:sz w:val="20"/>
          <w:szCs w:val="20"/>
        </w:rPr>
        <w:br w:type="page"/>
      </w:r>
    </w:p>
    <w:p w14:paraId="7B5ACB1F" w14:textId="37385110" w:rsidR="00FA043D" w:rsidRPr="008A3AA5" w:rsidRDefault="00FA043D" w:rsidP="004874B7">
      <w:pPr>
        <w:rPr>
          <w:rFonts w:ascii="Arial" w:hAnsi="Arial" w:cs="Arial"/>
          <w:sz w:val="20"/>
          <w:szCs w:val="20"/>
        </w:rPr>
      </w:pPr>
      <w:r w:rsidRPr="008A3AA5">
        <w:rPr>
          <w:rFonts w:ascii="Arial" w:hAnsi="Arial" w:cs="Arial"/>
          <w:sz w:val="20"/>
          <w:szCs w:val="20"/>
        </w:rPr>
        <w:lastRenderedPageBreak/>
        <w:t>This document consists of two parts</w:t>
      </w:r>
      <w:r w:rsidR="007A7663">
        <w:rPr>
          <w:rFonts w:ascii="Arial" w:hAnsi="Arial" w:cs="Arial"/>
          <w:sz w:val="20"/>
          <w:szCs w:val="20"/>
        </w:rPr>
        <w:t>:</w:t>
      </w:r>
    </w:p>
    <w:p w14:paraId="73CB1533" w14:textId="77777777" w:rsidR="00FB1F29" w:rsidRPr="008A3AA5" w:rsidRDefault="00FB1F29" w:rsidP="004874B7">
      <w:pPr>
        <w:rPr>
          <w:rFonts w:ascii="Arial" w:hAnsi="Arial" w:cs="Arial"/>
          <w:sz w:val="20"/>
          <w:szCs w:val="20"/>
        </w:rPr>
      </w:pPr>
    </w:p>
    <w:p w14:paraId="652F5BFF" w14:textId="77777777" w:rsidR="00FA043D" w:rsidRPr="008A3AA5" w:rsidRDefault="00FA043D" w:rsidP="004874B7">
      <w:pPr>
        <w:spacing w:before="240" w:after="120"/>
        <w:rPr>
          <w:rFonts w:ascii="Arial" w:hAnsi="Arial" w:cs="Arial"/>
          <w:b/>
          <w:sz w:val="20"/>
          <w:szCs w:val="20"/>
          <w:u w:val="single"/>
        </w:rPr>
      </w:pPr>
      <w:r w:rsidRPr="008A3AA5">
        <w:rPr>
          <w:rFonts w:ascii="Arial" w:hAnsi="Arial" w:cs="Arial"/>
          <w:b/>
          <w:sz w:val="20"/>
          <w:szCs w:val="20"/>
          <w:u w:val="single"/>
        </w:rPr>
        <w:t>PART A</w:t>
      </w:r>
    </w:p>
    <w:p w14:paraId="64E929AA" w14:textId="77777777" w:rsidR="00FA043D" w:rsidRPr="008A3AA5" w:rsidRDefault="00FA043D" w:rsidP="004874B7">
      <w:pPr>
        <w:spacing w:after="120"/>
        <w:rPr>
          <w:rFonts w:ascii="Arial" w:hAnsi="Arial" w:cs="Arial"/>
          <w:sz w:val="20"/>
          <w:szCs w:val="20"/>
          <w:shd w:val="clear" w:color="auto" w:fill="FFFFFF" w:themeFill="background1"/>
        </w:rPr>
      </w:pPr>
      <w:bookmarkStart w:id="1" w:name="_Toc379828629"/>
      <w:bookmarkStart w:id="2" w:name="_Toc379828812"/>
      <w:bookmarkStart w:id="3" w:name="_Toc379829172"/>
      <w:r w:rsidRPr="008A3AA5">
        <w:rPr>
          <w:rFonts w:ascii="Arial" w:hAnsi="Arial" w:cs="Arial"/>
          <w:sz w:val="20"/>
          <w:szCs w:val="20"/>
        </w:rPr>
        <w:t xml:space="preserve">Part </w:t>
      </w:r>
      <w:r w:rsidRPr="008A3AA5">
        <w:rPr>
          <w:rFonts w:ascii="Arial" w:hAnsi="Arial" w:cs="Arial"/>
          <w:b/>
          <w:sz w:val="20"/>
          <w:szCs w:val="20"/>
        </w:rPr>
        <w:t>A</w:t>
      </w:r>
      <w:r w:rsidRPr="008A3AA5">
        <w:rPr>
          <w:rFonts w:ascii="Arial" w:hAnsi="Arial" w:cs="Arial"/>
          <w:sz w:val="20"/>
          <w:szCs w:val="20"/>
        </w:rPr>
        <w:t xml:space="preserve"> is the </w:t>
      </w:r>
      <w:r w:rsidRPr="00B37749">
        <w:rPr>
          <w:rFonts w:ascii="Arial" w:hAnsi="Arial" w:cs="Arial"/>
          <w:b/>
          <w:bCs/>
          <w:sz w:val="20"/>
          <w:szCs w:val="20"/>
        </w:rPr>
        <w:t>I</w:t>
      </w:r>
      <w:r w:rsidRPr="008A3AA5">
        <w:rPr>
          <w:rFonts w:ascii="Arial" w:hAnsi="Arial" w:cs="Arial"/>
          <w:b/>
          <w:sz w:val="20"/>
          <w:szCs w:val="20"/>
        </w:rPr>
        <w:t xml:space="preserve">nvitation </w:t>
      </w:r>
      <w:proofErr w:type="gramStart"/>
      <w:r w:rsidRPr="008A3AA5">
        <w:rPr>
          <w:rFonts w:ascii="Arial" w:hAnsi="Arial" w:cs="Arial"/>
          <w:b/>
          <w:sz w:val="20"/>
          <w:szCs w:val="20"/>
        </w:rPr>
        <w:t>To</w:t>
      </w:r>
      <w:proofErr w:type="gramEnd"/>
      <w:r w:rsidRPr="008A3AA5">
        <w:rPr>
          <w:rFonts w:ascii="Arial" w:hAnsi="Arial" w:cs="Arial"/>
          <w:b/>
          <w:sz w:val="20"/>
          <w:szCs w:val="20"/>
        </w:rPr>
        <w:t xml:space="preserve"> Tender</w:t>
      </w:r>
      <w:r w:rsidRPr="008A3AA5">
        <w:rPr>
          <w:rFonts w:ascii="Arial" w:hAnsi="Arial" w:cs="Arial"/>
          <w:sz w:val="20"/>
          <w:szCs w:val="20"/>
        </w:rPr>
        <w:t xml:space="preserve"> (ITT Suppliers’ Instructions and Specifications) and provides all the background information, an overview and description of requirements; instructions for </w:t>
      </w:r>
      <w:r w:rsidRPr="008A3AA5">
        <w:rPr>
          <w:rFonts w:ascii="Arial" w:hAnsi="Arial" w:cs="Arial"/>
          <w:sz w:val="20"/>
          <w:szCs w:val="20"/>
          <w:shd w:val="clear" w:color="auto" w:fill="FFFFFF" w:themeFill="background1"/>
        </w:rPr>
        <w:t xml:space="preserve">the completion and submission of the tender document.  </w:t>
      </w:r>
    </w:p>
    <w:p w14:paraId="5FF04B67" w14:textId="77777777" w:rsidR="00FA043D" w:rsidRPr="008A3AA5" w:rsidRDefault="00FA043D" w:rsidP="004874B7">
      <w:pPr>
        <w:spacing w:after="120"/>
        <w:rPr>
          <w:rFonts w:ascii="Arial" w:hAnsi="Arial" w:cs="Arial"/>
          <w:i/>
          <w:sz w:val="20"/>
          <w:szCs w:val="20"/>
          <w:shd w:val="clear" w:color="auto" w:fill="FFFFFF" w:themeFill="background1"/>
        </w:rPr>
      </w:pPr>
      <w:r w:rsidRPr="008A3AA5">
        <w:rPr>
          <w:rFonts w:ascii="Arial" w:hAnsi="Arial" w:cs="Arial"/>
          <w:i/>
          <w:sz w:val="20"/>
          <w:szCs w:val="20"/>
          <w:shd w:val="clear" w:color="auto" w:fill="FFFFFF" w:themeFill="background1"/>
        </w:rPr>
        <w:t xml:space="preserve">Note: </w:t>
      </w:r>
      <w:r w:rsidRPr="008A3AA5">
        <w:rPr>
          <w:rFonts w:ascii="Arial" w:hAnsi="Arial" w:cs="Arial"/>
          <w:b/>
          <w:i/>
          <w:sz w:val="20"/>
          <w:szCs w:val="20"/>
          <w:shd w:val="clear" w:color="auto" w:fill="FFFFFF" w:themeFill="background1"/>
        </w:rPr>
        <w:t xml:space="preserve">Part A should </w:t>
      </w:r>
      <w:r w:rsidRPr="008A3AA5">
        <w:rPr>
          <w:rFonts w:ascii="Arial" w:hAnsi="Arial" w:cs="Arial"/>
          <w:b/>
          <w:i/>
          <w:sz w:val="20"/>
          <w:szCs w:val="20"/>
          <w:u w:val="single"/>
          <w:shd w:val="clear" w:color="auto" w:fill="FFFFFF" w:themeFill="background1"/>
        </w:rPr>
        <w:t>not</w:t>
      </w:r>
      <w:r w:rsidRPr="008A3AA5">
        <w:rPr>
          <w:rFonts w:ascii="Arial" w:hAnsi="Arial" w:cs="Arial"/>
          <w:b/>
          <w:i/>
          <w:sz w:val="20"/>
          <w:szCs w:val="20"/>
          <w:shd w:val="clear" w:color="auto" w:fill="FFFFFF" w:themeFill="background1"/>
        </w:rPr>
        <w:t xml:space="preserve"> be</w:t>
      </w:r>
      <w:r w:rsidRPr="008A3AA5">
        <w:rPr>
          <w:rFonts w:ascii="Arial" w:hAnsi="Arial" w:cs="Arial"/>
          <w:i/>
          <w:sz w:val="20"/>
          <w:szCs w:val="20"/>
          <w:shd w:val="clear" w:color="auto" w:fill="FFFFFF" w:themeFill="background1"/>
        </w:rPr>
        <w:t xml:space="preserve"> returned to </w:t>
      </w:r>
      <w:bookmarkEnd w:id="1"/>
      <w:bookmarkEnd w:id="2"/>
      <w:bookmarkEnd w:id="3"/>
      <w:r w:rsidRPr="008A3AA5">
        <w:rPr>
          <w:rFonts w:ascii="Arial" w:hAnsi="Arial" w:cs="Arial"/>
          <w:i/>
          <w:sz w:val="20"/>
          <w:szCs w:val="20"/>
          <w:shd w:val="clear" w:color="auto" w:fill="FFFFFF" w:themeFill="background1"/>
        </w:rPr>
        <w:t>Berkshire Healthcare NHS Foundation Trust (BHFT).</w:t>
      </w:r>
    </w:p>
    <w:p w14:paraId="208996CC" w14:textId="77777777" w:rsidR="00FA043D" w:rsidRPr="008A3AA5" w:rsidRDefault="00FA043D" w:rsidP="004874B7">
      <w:pPr>
        <w:spacing w:before="240" w:after="120"/>
        <w:rPr>
          <w:rFonts w:ascii="Arial" w:hAnsi="Arial" w:cs="Arial"/>
          <w:b/>
          <w:sz w:val="20"/>
          <w:szCs w:val="20"/>
          <w:u w:val="single"/>
        </w:rPr>
      </w:pPr>
      <w:bookmarkStart w:id="4" w:name="_Toc379828630"/>
      <w:bookmarkStart w:id="5" w:name="_Toc379828813"/>
      <w:bookmarkStart w:id="6" w:name="_Toc379829173"/>
    </w:p>
    <w:p w14:paraId="596AC48F" w14:textId="77777777" w:rsidR="00FA043D" w:rsidRPr="008A3AA5" w:rsidRDefault="00FA043D" w:rsidP="004874B7">
      <w:pPr>
        <w:spacing w:before="240" w:after="120"/>
        <w:rPr>
          <w:rFonts w:ascii="Arial" w:hAnsi="Arial" w:cs="Arial"/>
          <w:b/>
          <w:sz w:val="20"/>
          <w:szCs w:val="20"/>
          <w:u w:val="single"/>
        </w:rPr>
      </w:pPr>
      <w:r w:rsidRPr="008A3AA5">
        <w:rPr>
          <w:rFonts w:ascii="Arial" w:hAnsi="Arial" w:cs="Arial"/>
          <w:b/>
          <w:sz w:val="20"/>
          <w:szCs w:val="20"/>
          <w:u w:val="single"/>
        </w:rPr>
        <w:t>PART B</w:t>
      </w:r>
      <w:bookmarkEnd w:id="4"/>
      <w:bookmarkEnd w:id="5"/>
      <w:bookmarkEnd w:id="6"/>
    </w:p>
    <w:p w14:paraId="7003817B" w14:textId="41904B70" w:rsidR="00FA043D" w:rsidRPr="008A3AA5" w:rsidRDefault="00FA043D" w:rsidP="004874B7">
      <w:pPr>
        <w:spacing w:after="120"/>
        <w:rPr>
          <w:rFonts w:ascii="Arial" w:hAnsi="Arial" w:cs="Arial"/>
          <w:sz w:val="20"/>
          <w:szCs w:val="20"/>
        </w:rPr>
      </w:pPr>
      <w:r w:rsidRPr="008A3AA5">
        <w:rPr>
          <w:rFonts w:ascii="Arial" w:hAnsi="Arial" w:cs="Arial"/>
          <w:sz w:val="20"/>
          <w:szCs w:val="20"/>
        </w:rPr>
        <w:t xml:space="preserve">Part </w:t>
      </w:r>
      <w:r w:rsidRPr="008A3AA5">
        <w:rPr>
          <w:rFonts w:ascii="Arial" w:hAnsi="Arial" w:cs="Arial"/>
          <w:b/>
          <w:sz w:val="20"/>
          <w:szCs w:val="20"/>
        </w:rPr>
        <w:t>B</w:t>
      </w:r>
      <w:r w:rsidRPr="008A3AA5">
        <w:rPr>
          <w:rFonts w:ascii="Arial" w:hAnsi="Arial" w:cs="Arial"/>
          <w:sz w:val="20"/>
          <w:szCs w:val="20"/>
        </w:rPr>
        <w:t xml:space="preserve"> is the ITT </w:t>
      </w:r>
      <w:r w:rsidRPr="008A3AA5">
        <w:rPr>
          <w:rFonts w:ascii="Arial" w:hAnsi="Arial" w:cs="Arial"/>
          <w:b/>
          <w:sz w:val="20"/>
          <w:szCs w:val="20"/>
        </w:rPr>
        <w:t>Suppliers’ Response</w:t>
      </w:r>
      <w:r w:rsidRPr="008A3AA5">
        <w:rPr>
          <w:rFonts w:ascii="Arial" w:hAnsi="Arial" w:cs="Arial"/>
          <w:sz w:val="20"/>
          <w:szCs w:val="20"/>
        </w:rPr>
        <w:t xml:space="preserve"> document which should be completed in full and returned in advance of the deadline, in accordance with provided instructions.</w:t>
      </w:r>
      <w:r w:rsidR="00C309AB" w:rsidRPr="008A3AA5">
        <w:rPr>
          <w:rFonts w:ascii="Arial" w:hAnsi="Arial" w:cs="Arial"/>
          <w:sz w:val="20"/>
          <w:szCs w:val="20"/>
        </w:rPr>
        <w:t xml:space="preserve"> Failure to do so will eliminate you from further participation in this tender process</w:t>
      </w:r>
    </w:p>
    <w:p w14:paraId="518B3C3A" w14:textId="0AE40187" w:rsidR="00FA043D" w:rsidRPr="008A3AA5" w:rsidRDefault="00FA043D" w:rsidP="004874B7">
      <w:pPr>
        <w:spacing w:after="120"/>
        <w:rPr>
          <w:rFonts w:ascii="Arial" w:hAnsi="Arial" w:cs="Arial"/>
          <w:i/>
          <w:sz w:val="20"/>
          <w:szCs w:val="20"/>
        </w:rPr>
      </w:pPr>
      <w:r w:rsidRPr="008A3AA5">
        <w:rPr>
          <w:rFonts w:ascii="Arial" w:hAnsi="Arial" w:cs="Arial"/>
          <w:i/>
          <w:sz w:val="20"/>
          <w:szCs w:val="20"/>
          <w:shd w:val="clear" w:color="auto" w:fill="FFFFFF" w:themeFill="background1"/>
        </w:rPr>
        <w:t xml:space="preserve">Note: </w:t>
      </w:r>
      <w:r w:rsidRPr="008A3AA5">
        <w:rPr>
          <w:rFonts w:ascii="Arial" w:hAnsi="Arial" w:cs="Arial"/>
          <w:b/>
          <w:i/>
          <w:sz w:val="20"/>
          <w:szCs w:val="20"/>
          <w:shd w:val="clear" w:color="auto" w:fill="FFFFFF" w:themeFill="background1"/>
        </w:rPr>
        <w:t>Part</w:t>
      </w:r>
      <w:r w:rsidRPr="008A3AA5">
        <w:rPr>
          <w:rFonts w:ascii="Arial" w:hAnsi="Arial" w:cs="Arial"/>
          <w:i/>
          <w:sz w:val="20"/>
          <w:szCs w:val="20"/>
          <w:shd w:val="clear" w:color="auto" w:fill="FFFFFF" w:themeFill="background1"/>
        </w:rPr>
        <w:t xml:space="preserve"> </w:t>
      </w:r>
      <w:r w:rsidRPr="008A3AA5">
        <w:rPr>
          <w:rFonts w:ascii="Arial" w:hAnsi="Arial" w:cs="Arial"/>
          <w:b/>
          <w:i/>
          <w:sz w:val="20"/>
          <w:szCs w:val="20"/>
          <w:shd w:val="clear" w:color="auto" w:fill="FFFFFF" w:themeFill="background1"/>
        </w:rPr>
        <w:t>B</w:t>
      </w:r>
      <w:r w:rsidRPr="008A3AA5">
        <w:rPr>
          <w:rFonts w:ascii="Arial" w:hAnsi="Arial" w:cs="Arial"/>
          <w:i/>
          <w:sz w:val="20"/>
          <w:szCs w:val="20"/>
          <w:shd w:val="clear" w:color="auto" w:fill="FFFFFF" w:themeFill="background1"/>
        </w:rPr>
        <w:t xml:space="preserve"> </w:t>
      </w:r>
      <w:r w:rsidRPr="008A3AA5">
        <w:rPr>
          <w:rFonts w:ascii="Arial" w:hAnsi="Arial" w:cs="Arial"/>
          <w:b/>
          <w:i/>
          <w:sz w:val="20"/>
          <w:szCs w:val="20"/>
          <w:u w:val="single"/>
          <w:shd w:val="clear" w:color="auto" w:fill="FFFFFF" w:themeFill="background1"/>
        </w:rPr>
        <w:t>must</w:t>
      </w:r>
      <w:r w:rsidRPr="008A3AA5">
        <w:rPr>
          <w:rFonts w:ascii="Arial" w:hAnsi="Arial" w:cs="Arial"/>
          <w:b/>
          <w:i/>
          <w:sz w:val="20"/>
          <w:szCs w:val="20"/>
          <w:shd w:val="clear" w:color="auto" w:fill="FFFFFF" w:themeFill="background1"/>
        </w:rPr>
        <w:t xml:space="preserve"> be</w:t>
      </w:r>
      <w:r w:rsidRPr="008A3AA5">
        <w:rPr>
          <w:rFonts w:ascii="Arial" w:hAnsi="Arial" w:cs="Arial"/>
          <w:i/>
          <w:sz w:val="20"/>
          <w:szCs w:val="20"/>
          <w:shd w:val="clear" w:color="auto" w:fill="FFFFFF" w:themeFill="background1"/>
        </w:rPr>
        <w:t xml:space="preserve"> returned </w:t>
      </w:r>
      <w:r w:rsidR="002A7FCB" w:rsidRPr="008A3AA5">
        <w:rPr>
          <w:rFonts w:ascii="Arial" w:hAnsi="Arial" w:cs="Arial"/>
          <w:b/>
          <w:bCs/>
          <w:i/>
          <w:sz w:val="20"/>
          <w:szCs w:val="20"/>
          <w:u w:val="single"/>
          <w:shd w:val="clear" w:color="auto" w:fill="FFFFFF" w:themeFill="background1"/>
        </w:rPr>
        <w:t>entirely</w:t>
      </w:r>
      <w:r w:rsidRPr="00247589">
        <w:rPr>
          <w:rFonts w:ascii="Arial" w:hAnsi="Arial" w:cs="Arial"/>
          <w:b/>
          <w:bCs/>
          <w:i/>
          <w:sz w:val="20"/>
          <w:szCs w:val="20"/>
          <w:u w:val="single"/>
          <w:shd w:val="clear" w:color="auto" w:fill="FFFFFF" w:themeFill="background1"/>
        </w:rPr>
        <w:t xml:space="preserve"> completed</w:t>
      </w:r>
      <w:r w:rsidRPr="008A3AA5">
        <w:rPr>
          <w:rFonts w:ascii="Arial" w:hAnsi="Arial" w:cs="Arial"/>
          <w:i/>
          <w:sz w:val="20"/>
          <w:szCs w:val="20"/>
          <w:shd w:val="clear" w:color="auto" w:fill="FFFFFF" w:themeFill="background1"/>
        </w:rPr>
        <w:t xml:space="preserve"> to Berkshire Healthcare </w:t>
      </w:r>
      <w:r w:rsidR="005A5C98" w:rsidRPr="008A3AA5">
        <w:rPr>
          <w:rFonts w:ascii="Arial" w:hAnsi="Arial" w:cs="Arial"/>
          <w:i/>
          <w:sz w:val="20"/>
          <w:szCs w:val="20"/>
          <w:shd w:val="clear" w:color="auto" w:fill="FFFFFF" w:themeFill="background1"/>
        </w:rPr>
        <w:t xml:space="preserve">NHS </w:t>
      </w:r>
      <w:r w:rsidRPr="008A3AA5">
        <w:rPr>
          <w:rFonts w:ascii="Arial" w:hAnsi="Arial" w:cs="Arial"/>
          <w:i/>
          <w:sz w:val="20"/>
          <w:szCs w:val="20"/>
          <w:shd w:val="clear" w:color="auto" w:fill="FFFFFF" w:themeFill="background1"/>
        </w:rPr>
        <w:t>Foundation Trust (BHFT).</w:t>
      </w:r>
      <w:r w:rsidR="00247589">
        <w:rPr>
          <w:rFonts w:ascii="Arial" w:hAnsi="Arial" w:cs="Arial"/>
          <w:i/>
          <w:sz w:val="20"/>
          <w:szCs w:val="20"/>
          <w:shd w:val="clear" w:color="auto" w:fill="FFFFFF" w:themeFill="background1"/>
        </w:rPr>
        <w:t xml:space="preserve"> Partially completed tenders might be rejected from further process.</w:t>
      </w:r>
    </w:p>
    <w:p w14:paraId="61857677" w14:textId="77777777" w:rsidR="00F76552" w:rsidRPr="008A3AA5" w:rsidRDefault="00F76552" w:rsidP="004874B7">
      <w:pPr>
        <w:pStyle w:val="SectionHeadingNumbered"/>
        <w:numPr>
          <w:ilvl w:val="0"/>
          <w:numId w:val="0"/>
        </w:numPr>
        <w:spacing w:line="276" w:lineRule="auto"/>
        <w:outlineLvl w:val="0"/>
        <w:rPr>
          <w:rFonts w:ascii="Arial" w:hAnsi="Arial"/>
          <w:sz w:val="20"/>
          <w:szCs w:val="20"/>
        </w:rPr>
      </w:pPr>
    </w:p>
    <w:p w14:paraId="47213BC5" w14:textId="4A48CFFA" w:rsidR="00486388" w:rsidRPr="008A3AA5" w:rsidRDefault="00486388" w:rsidP="004874B7">
      <w:pPr>
        <w:rPr>
          <w:rFonts w:ascii="Arial" w:hAnsi="Arial" w:cs="Arial"/>
          <w:sz w:val="20"/>
          <w:szCs w:val="20"/>
        </w:rPr>
      </w:pPr>
      <w:r w:rsidRPr="008A3AA5">
        <w:rPr>
          <w:rFonts w:ascii="Arial" w:hAnsi="Arial" w:cs="Arial"/>
          <w:sz w:val="20"/>
          <w:szCs w:val="20"/>
        </w:rPr>
        <w:br w:type="page"/>
      </w:r>
    </w:p>
    <w:p w14:paraId="340026AD" w14:textId="00A54CE4" w:rsidR="00D0010A" w:rsidRPr="008A3AA5" w:rsidRDefault="00D0010A" w:rsidP="004874B7">
      <w:pPr>
        <w:pStyle w:val="SectionHeadingNumbered"/>
        <w:numPr>
          <w:ilvl w:val="0"/>
          <w:numId w:val="0"/>
        </w:numPr>
        <w:spacing w:line="276" w:lineRule="auto"/>
        <w:ind w:left="567" w:hanging="567"/>
        <w:outlineLvl w:val="0"/>
        <w:rPr>
          <w:rFonts w:ascii="Arial" w:hAnsi="Arial"/>
          <w:color w:val="auto"/>
        </w:rPr>
      </w:pPr>
      <w:bookmarkStart w:id="7" w:name="_Toc190423819"/>
      <w:r w:rsidRPr="008A3AA5">
        <w:rPr>
          <w:rFonts w:ascii="Arial" w:hAnsi="Arial"/>
          <w:color w:val="auto"/>
        </w:rPr>
        <w:lastRenderedPageBreak/>
        <w:t>PART A - ITT –</w:t>
      </w:r>
      <w:r w:rsidR="00355C55" w:rsidRPr="008A3AA5">
        <w:rPr>
          <w:rFonts w:ascii="Arial" w:hAnsi="Arial"/>
          <w:color w:val="auto"/>
        </w:rPr>
        <w:t xml:space="preserve"> </w:t>
      </w:r>
      <w:r w:rsidRPr="008A3AA5">
        <w:rPr>
          <w:rFonts w:ascii="Arial" w:hAnsi="Arial"/>
          <w:color w:val="auto"/>
        </w:rPr>
        <w:t>SPECIFICATIONS</w:t>
      </w:r>
      <w:bookmarkEnd w:id="7"/>
    </w:p>
    <w:p w14:paraId="3C61A3F0" w14:textId="0C555402" w:rsidR="00A16A70" w:rsidRPr="008A3AA5" w:rsidRDefault="00A16A70" w:rsidP="004874B7">
      <w:pPr>
        <w:rPr>
          <w:rFonts w:ascii="Arial" w:hAnsi="Arial" w:cs="Arial"/>
          <w:sz w:val="20"/>
          <w:szCs w:val="20"/>
        </w:rPr>
      </w:pPr>
      <w:r w:rsidRPr="008A3AA5">
        <w:rPr>
          <w:rFonts w:ascii="Arial" w:hAnsi="Arial" w:cs="Arial"/>
          <w:b/>
          <w:sz w:val="20"/>
          <w:szCs w:val="20"/>
        </w:rPr>
        <w:t>For:</w:t>
      </w:r>
      <w:r w:rsidR="00F25BE5" w:rsidRPr="008A3AA5">
        <w:rPr>
          <w:rFonts w:ascii="Arial" w:hAnsi="Arial" w:cs="Arial"/>
          <w:b/>
          <w:sz w:val="20"/>
          <w:szCs w:val="20"/>
        </w:rPr>
        <w:t xml:space="preserve"> BHFT 0555</w:t>
      </w:r>
      <w:r w:rsidR="00E37CCD" w:rsidRPr="008A3AA5">
        <w:rPr>
          <w:rFonts w:ascii="Arial" w:hAnsi="Arial" w:cs="Arial"/>
          <w:sz w:val="20"/>
          <w:szCs w:val="20"/>
        </w:rPr>
        <w:t xml:space="preserve"> </w:t>
      </w:r>
      <w:r w:rsidR="00E37CCD" w:rsidRPr="008A3AA5">
        <w:rPr>
          <w:rFonts w:ascii="Arial" w:hAnsi="Arial" w:cs="Arial"/>
          <w:b/>
          <w:bCs/>
          <w:sz w:val="20"/>
          <w:szCs w:val="20"/>
        </w:rPr>
        <w:t>Provision of IT Cabling Services</w:t>
      </w:r>
    </w:p>
    <w:p w14:paraId="3C61A3F2" w14:textId="5E856AA4" w:rsidR="00A16A70" w:rsidRPr="008A3AA5" w:rsidRDefault="00C820EB" w:rsidP="004874B7">
      <w:pPr>
        <w:jc w:val="both"/>
        <w:rPr>
          <w:rFonts w:ascii="Arial" w:hAnsi="Arial" w:cs="Arial"/>
          <w:sz w:val="20"/>
          <w:szCs w:val="20"/>
        </w:rPr>
      </w:pPr>
      <w:r w:rsidRPr="008A3AA5">
        <w:rPr>
          <w:rFonts w:ascii="Arial" w:hAnsi="Arial" w:cs="Arial"/>
          <w:sz w:val="20"/>
          <w:szCs w:val="20"/>
        </w:rPr>
        <w:t>All queries,</w:t>
      </w:r>
      <w:r w:rsidR="00C309AB" w:rsidRPr="008A3AA5">
        <w:rPr>
          <w:rFonts w:ascii="Arial" w:hAnsi="Arial" w:cs="Arial"/>
          <w:sz w:val="20"/>
          <w:szCs w:val="20"/>
        </w:rPr>
        <w:t xml:space="preserve"> including</w:t>
      </w:r>
      <w:r w:rsidRPr="008A3AA5">
        <w:rPr>
          <w:rFonts w:ascii="Arial" w:hAnsi="Arial" w:cs="Arial"/>
          <w:sz w:val="20"/>
          <w:szCs w:val="20"/>
        </w:rPr>
        <w:t xml:space="preserve"> </w:t>
      </w:r>
      <w:r w:rsidR="008A546B" w:rsidRPr="008A3AA5">
        <w:rPr>
          <w:rFonts w:ascii="Arial" w:hAnsi="Arial" w:cs="Arial"/>
          <w:sz w:val="20"/>
          <w:szCs w:val="20"/>
        </w:rPr>
        <w:t xml:space="preserve">SSQ </w:t>
      </w:r>
      <w:r w:rsidRPr="008A3AA5">
        <w:rPr>
          <w:rFonts w:ascii="Arial" w:hAnsi="Arial" w:cs="Arial"/>
          <w:sz w:val="20"/>
          <w:szCs w:val="20"/>
        </w:rPr>
        <w:t>or</w:t>
      </w:r>
      <w:r w:rsidR="008A546B" w:rsidRPr="008A3AA5">
        <w:rPr>
          <w:rFonts w:ascii="Arial" w:hAnsi="Arial" w:cs="Arial"/>
          <w:sz w:val="20"/>
          <w:szCs w:val="20"/>
        </w:rPr>
        <w:t xml:space="preserve"> ITT responses </w:t>
      </w:r>
      <w:r w:rsidR="008A546B" w:rsidRPr="008A3AA5">
        <w:rPr>
          <w:rFonts w:ascii="Arial" w:hAnsi="Arial" w:cs="Arial"/>
          <w:b/>
          <w:sz w:val="20"/>
          <w:szCs w:val="20"/>
        </w:rPr>
        <w:t>“must”</w:t>
      </w:r>
      <w:r w:rsidR="008A546B" w:rsidRPr="008A3AA5">
        <w:rPr>
          <w:rFonts w:ascii="Arial" w:hAnsi="Arial" w:cs="Arial"/>
          <w:sz w:val="20"/>
          <w:szCs w:val="20"/>
        </w:rPr>
        <w:t xml:space="preserve"> be </w:t>
      </w:r>
      <w:r w:rsidR="00945FAD" w:rsidRPr="008A3AA5">
        <w:rPr>
          <w:rFonts w:ascii="Arial" w:hAnsi="Arial" w:cs="Arial"/>
          <w:sz w:val="20"/>
          <w:szCs w:val="20"/>
        </w:rPr>
        <w:t>communicated</w:t>
      </w:r>
      <w:r w:rsidR="008A546B" w:rsidRPr="008A3AA5">
        <w:rPr>
          <w:rFonts w:ascii="Arial" w:hAnsi="Arial" w:cs="Arial"/>
          <w:sz w:val="20"/>
          <w:szCs w:val="20"/>
        </w:rPr>
        <w:t xml:space="preserve"> </w:t>
      </w:r>
      <w:r w:rsidR="00290237" w:rsidRPr="008A3AA5">
        <w:rPr>
          <w:rFonts w:ascii="Arial" w:hAnsi="Arial" w:cs="Arial"/>
          <w:sz w:val="20"/>
          <w:szCs w:val="20"/>
        </w:rPr>
        <w:t>electronically via</w:t>
      </w:r>
      <w:r w:rsidR="008A546B" w:rsidRPr="008A3AA5">
        <w:rPr>
          <w:rFonts w:ascii="Arial" w:hAnsi="Arial" w:cs="Arial"/>
          <w:sz w:val="20"/>
          <w:szCs w:val="20"/>
        </w:rPr>
        <w:t xml:space="preserve"> Authority’s e</w:t>
      </w:r>
      <w:r w:rsidRPr="008A3AA5">
        <w:rPr>
          <w:rFonts w:ascii="Arial" w:hAnsi="Arial" w:cs="Arial"/>
          <w:sz w:val="20"/>
          <w:szCs w:val="20"/>
        </w:rPr>
        <w:t>-</w:t>
      </w:r>
      <w:r w:rsidR="008A546B" w:rsidRPr="008A3AA5">
        <w:rPr>
          <w:rFonts w:ascii="Arial" w:hAnsi="Arial" w:cs="Arial"/>
          <w:sz w:val="20"/>
          <w:szCs w:val="20"/>
        </w:rPr>
        <w:t>procurement</w:t>
      </w:r>
      <w:r w:rsidRPr="008A3AA5">
        <w:rPr>
          <w:rFonts w:ascii="Arial" w:hAnsi="Arial" w:cs="Arial"/>
          <w:sz w:val="20"/>
          <w:szCs w:val="20"/>
        </w:rPr>
        <w:t xml:space="preserve"> </w:t>
      </w:r>
      <w:r w:rsidR="00095426" w:rsidRPr="008A3AA5">
        <w:rPr>
          <w:rFonts w:ascii="Arial" w:hAnsi="Arial" w:cs="Arial"/>
          <w:sz w:val="20"/>
          <w:szCs w:val="20"/>
        </w:rPr>
        <w:t>web portal</w:t>
      </w:r>
      <w:r w:rsidR="007A7663">
        <w:rPr>
          <w:rFonts w:ascii="Arial" w:hAnsi="Arial" w:cs="Arial"/>
          <w:sz w:val="20"/>
          <w:szCs w:val="20"/>
        </w:rPr>
        <w:t xml:space="preserve"> used by the Authority to invite you to this </w:t>
      </w:r>
      <w:r w:rsidR="00D53571">
        <w:rPr>
          <w:rFonts w:ascii="Arial" w:hAnsi="Arial" w:cs="Arial"/>
          <w:sz w:val="20"/>
          <w:szCs w:val="20"/>
        </w:rPr>
        <w:t>contract opportunity</w:t>
      </w:r>
      <w:r w:rsidR="007A7663">
        <w:rPr>
          <w:rFonts w:ascii="Arial" w:hAnsi="Arial" w:cs="Arial"/>
          <w:sz w:val="20"/>
          <w:szCs w:val="20"/>
        </w:rPr>
        <w:t>.</w:t>
      </w:r>
    </w:p>
    <w:p w14:paraId="3C61A3F3" w14:textId="2700BD61" w:rsidR="00A16A70" w:rsidRPr="008A3AA5" w:rsidRDefault="00A16A70" w:rsidP="004874B7">
      <w:pPr>
        <w:pStyle w:val="SectionHeadingNumbered"/>
        <w:numPr>
          <w:ilvl w:val="0"/>
          <w:numId w:val="12"/>
        </w:numPr>
        <w:spacing w:before="240" w:after="120" w:line="276" w:lineRule="auto"/>
        <w:jc w:val="both"/>
        <w:outlineLvl w:val="1"/>
        <w:rPr>
          <w:rFonts w:ascii="Arial" w:hAnsi="Arial"/>
          <w:color w:val="auto"/>
          <w:sz w:val="20"/>
          <w:szCs w:val="20"/>
        </w:rPr>
      </w:pPr>
      <w:bookmarkStart w:id="8" w:name="_Toc190423820"/>
      <w:r w:rsidRPr="008A3AA5">
        <w:rPr>
          <w:rFonts w:ascii="Arial" w:hAnsi="Arial"/>
          <w:color w:val="auto"/>
          <w:sz w:val="20"/>
          <w:szCs w:val="20"/>
        </w:rPr>
        <w:t xml:space="preserve">Overview of Berkshire Healthcare NHS </w:t>
      </w:r>
      <w:r w:rsidR="00995377" w:rsidRPr="008A3AA5">
        <w:rPr>
          <w:rFonts w:ascii="Arial" w:hAnsi="Arial"/>
          <w:color w:val="auto"/>
          <w:sz w:val="20"/>
          <w:szCs w:val="20"/>
        </w:rPr>
        <w:t>Foundation Trust (the “</w:t>
      </w:r>
      <w:r w:rsidR="00CF66E8" w:rsidRPr="008A3AA5">
        <w:rPr>
          <w:rFonts w:ascii="Arial" w:hAnsi="Arial"/>
          <w:color w:val="auto"/>
          <w:sz w:val="20"/>
          <w:szCs w:val="20"/>
        </w:rPr>
        <w:t>Authority</w:t>
      </w:r>
      <w:r w:rsidRPr="008A3AA5">
        <w:rPr>
          <w:rFonts w:ascii="Arial" w:hAnsi="Arial"/>
          <w:color w:val="auto"/>
          <w:sz w:val="20"/>
          <w:szCs w:val="20"/>
        </w:rPr>
        <w:t>”)</w:t>
      </w:r>
      <w:bookmarkEnd w:id="8"/>
    </w:p>
    <w:p w14:paraId="5E80824D" w14:textId="4DCCC2C1" w:rsidR="00D958B2" w:rsidRPr="008A3AA5" w:rsidRDefault="00A41DE1" w:rsidP="004874B7">
      <w:pPr>
        <w:spacing w:after="120"/>
        <w:jc w:val="both"/>
        <w:rPr>
          <w:rFonts w:ascii="Arial" w:eastAsia="Times New Roman" w:hAnsi="Arial" w:cs="Arial"/>
          <w:sz w:val="20"/>
          <w:szCs w:val="20"/>
          <w:lang w:eastAsia="en-GB"/>
        </w:rPr>
      </w:pPr>
      <w:r w:rsidRPr="008A3AA5">
        <w:rPr>
          <w:rFonts w:ascii="Arial" w:eastAsia="Times New Roman" w:hAnsi="Arial" w:cs="Arial"/>
          <w:sz w:val="20"/>
          <w:szCs w:val="20"/>
          <w:lang w:eastAsia="en-GB"/>
        </w:rPr>
        <w:t>BHFT</w:t>
      </w:r>
      <w:r w:rsidR="00D60D0C" w:rsidRPr="008A3AA5">
        <w:rPr>
          <w:rFonts w:ascii="Arial" w:eastAsia="Times New Roman" w:hAnsi="Arial" w:cs="Arial"/>
          <w:sz w:val="20"/>
          <w:szCs w:val="20"/>
          <w:lang w:eastAsia="en-GB"/>
        </w:rPr>
        <w:t xml:space="preserve"> provides health care for people with mental health problems and physical conditions and for</w:t>
      </w:r>
      <w:r w:rsidR="00171C17" w:rsidRPr="008A3AA5">
        <w:rPr>
          <w:rFonts w:ascii="Arial" w:eastAsia="Times New Roman" w:hAnsi="Arial" w:cs="Arial"/>
          <w:sz w:val="20"/>
          <w:szCs w:val="20"/>
          <w:lang w:eastAsia="en-GB"/>
        </w:rPr>
        <w:t xml:space="preserve"> </w:t>
      </w:r>
      <w:r w:rsidR="00D60D0C" w:rsidRPr="008A3AA5">
        <w:rPr>
          <w:rFonts w:ascii="Arial" w:eastAsia="Times New Roman" w:hAnsi="Arial" w:cs="Arial"/>
          <w:sz w:val="20"/>
          <w:szCs w:val="20"/>
          <w:lang w:eastAsia="en-GB"/>
        </w:rPr>
        <w:t xml:space="preserve">people with learning disabilities. </w:t>
      </w:r>
      <w:r w:rsidR="001D5F2E" w:rsidRPr="008A3AA5">
        <w:rPr>
          <w:rFonts w:ascii="Arial" w:eastAsia="Times New Roman" w:hAnsi="Arial" w:cs="Arial"/>
          <w:sz w:val="20"/>
          <w:szCs w:val="20"/>
          <w:lang w:eastAsia="en-GB"/>
        </w:rPr>
        <w:t>We work in partnership with Berkshire’s two acute hospital Authorities, Royal Berkshire Hospital NHS Foundation Trust authority and Frimley Health NHS Foundation Trust authority</w:t>
      </w:r>
      <w:r w:rsidR="00BB6B72" w:rsidRPr="008A3AA5">
        <w:rPr>
          <w:rFonts w:ascii="Arial" w:eastAsia="Times New Roman" w:hAnsi="Arial" w:cs="Arial"/>
          <w:sz w:val="20"/>
          <w:szCs w:val="20"/>
          <w:lang w:eastAsia="en-GB"/>
        </w:rPr>
        <w:t>.</w:t>
      </w:r>
      <w:r w:rsidR="001D5F2E" w:rsidRPr="008A3AA5">
        <w:rPr>
          <w:rFonts w:ascii="Arial" w:eastAsia="Times New Roman" w:hAnsi="Arial" w:cs="Arial"/>
          <w:sz w:val="20"/>
          <w:szCs w:val="20"/>
          <w:lang w:eastAsia="en-GB"/>
        </w:rPr>
        <w:t xml:space="preserve"> </w:t>
      </w:r>
      <w:r w:rsidR="00D958B2" w:rsidRPr="008A3AA5">
        <w:rPr>
          <w:rFonts w:ascii="Arial" w:eastAsia="Times New Roman" w:hAnsi="Arial" w:cs="Arial"/>
          <w:sz w:val="20"/>
          <w:szCs w:val="20"/>
          <w:lang w:eastAsia="en-GB"/>
        </w:rPr>
        <w:t>We also work closely with Berkshire’s six local authorities and a diverse range of community and charitable organisations.</w:t>
      </w:r>
    </w:p>
    <w:p w14:paraId="077E859A" w14:textId="5E4DDCFE" w:rsidR="00D60D0C" w:rsidRPr="008A3AA5" w:rsidRDefault="00D60D0C" w:rsidP="004874B7">
      <w:pPr>
        <w:spacing w:after="120"/>
        <w:jc w:val="both"/>
        <w:rPr>
          <w:rFonts w:ascii="Arial" w:eastAsia="Times New Roman" w:hAnsi="Arial" w:cs="Arial"/>
          <w:sz w:val="20"/>
          <w:szCs w:val="20"/>
          <w:lang w:eastAsia="en-GB"/>
        </w:rPr>
      </w:pPr>
      <w:r w:rsidRPr="008A3AA5">
        <w:rPr>
          <w:rFonts w:ascii="Arial" w:eastAsia="Times New Roman" w:hAnsi="Arial" w:cs="Arial"/>
          <w:sz w:val="20"/>
          <w:szCs w:val="20"/>
          <w:lang w:eastAsia="en-GB"/>
        </w:rPr>
        <w:t>We offer services for children and adolescents, working age adults and older people. Care is provided mainly through locality-based community teams who offer treatment and support through a range of services right across Berkshire including Reading, Slough, Windsor and Maidenhead (WAM), Wokingham, Bracknell and West Berkshire (Newbury).</w:t>
      </w:r>
    </w:p>
    <w:p w14:paraId="1BD82BE8" w14:textId="10B4DCB6" w:rsidR="00D60D0C" w:rsidRPr="008A3AA5" w:rsidRDefault="00D60D0C" w:rsidP="004874B7">
      <w:pPr>
        <w:spacing w:after="120"/>
        <w:jc w:val="both"/>
        <w:rPr>
          <w:rFonts w:ascii="Arial" w:eastAsia="Times New Roman" w:hAnsi="Arial" w:cs="Arial"/>
          <w:sz w:val="20"/>
          <w:szCs w:val="20"/>
          <w:lang w:eastAsia="en-GB"/>
        </w:rPr>
      </w:pPr>
      <w:r w:rsidRPr="008A3AA5">
        <w:rPr>
          <w:rFonts w:ascii="Arial" w:eastAsia="Times New Roman" w:hAnsi="Arial" w:cs="Arial"/>
          <w:sz w:val="20"/>
          <w:szCs w:val="20"/>
          <w:lang w:eastAsia="en-GB"/>
        </w:rPr>
        <w:t>Services provided are primary and secondary mental health services, community health services, learning disability services, children’s services such as health visiting and school nursing, inpatient services (mental health, physical health rehabilitation), GP out-of-hours (Berkshire West only), Walk-In services (Berkshire East only), sexual health centre services (Berkshire East only) and a range of health services provided in people’s homes.</w:t>
      </w:r>
      <w:r w:rsidR="006E79F6" w:rsidRPr="008A3AA5">
        <w:rPr>
          <w:rFonts w:ascii="Arial" w:eastAsia="Times New Roman" w:hAnsi="Arial" w:cs="Arial"/>
          <w:color w:val="000000"/>
          <w:sz w:val="20"/>
          <w:szCs w:val="20"/>
          <w:lang w:eastAsia="en-GB"/>
        </w:rPr>
        <w:t xml:space="preserve"> Most of our services are provided close to home and, where needed, in the home.</w:t>
      </w:r>
      <w:r w:rsidR="006E79F6" w:rsidRPr="008A3AA5">
        <w:rPr>
          <w:rFonts w:ascii="Arial" w:eastAsia="Times New Roman" w:hAnsi="Arial" w:cs="Arial"/>
          <w:sz w:val="20"/>
          <w:szCs w:val="20"/>
          <w:lang w:eastAsia="en-GB"/>
        </w:rPr>
        <w:t xml:space="preserve"> We use six hospital sites.</w:t>
      </w:r>
    </w:p>
    <w:p w14:paraId="3EFF8A6E" w14:textId="4916E17D" w:rsidR="00D60D0C" w:rsidRPr="008A3AA5" w:rsidRDefault="00D60D0C" w:rsidP="004874B7">
      <w:pPr>
        <w:pStyle w:val="ListParagraph"/>
        <w:spacing w:before="120" w:after="120"/>
        <w:ind w:left="0" w:right="340"/>
        <w:jc w:val="both"/>
        <w:rPr>
          <w:rFonts w:ascii="Arial" w:hAnsi="Arial" w:cs="Arial"/>
          <w:sz w:val="20"/>
          <w:szCs w:val="20"/>
        </w:rPr>
      </w:pPr>
      <w:r w:rsidRPr="008A3AA5">
        <w:rPr>
          <w:rFonts w:ascii="Arial" w:eastAsia="Times New Roman" w:hAnsi="Arial" w:cs="Arial"/>
          <w:sz w:val="20"/>
          <w:szCs w:val="20"/>
          <w:lang w:eastAsia="en-GB"/>
        </w:rPr>
        <w:t xml:space="preserve">Berkshire Healthcare has been an NHS foundation Authority since 2007. We employ </w:t>
      </w:r>
      <w:r w:rsidR="005F104F" w:rsidRPr="008A3AA5">
        <w:rPr>
          <w:rFonts w:ascii="Arial" w:eastAsia="Times New Roman" w:hAnsi="Arial" w:cs="Arial"/>
          <w:sz w:val="20"/>
          <w:szCs w:val="20"/>
          <w:lang w:eastAsia="en-GB"/>
        </w:rPr>
        <w:t>over</w:t>
      </w:r>
      <w:r w:rsidRPr="008A3AA5">
        <w:rPr>
          <w:rFonts w:ascii="Arial" w:eastAsia="Times New Roman" w:hAnsi="Arial" w:cs="Arial"/>
          <w:sz w:val="20"/>
          <w:szCs w:val="20"/>
          <w:lang w:eastAsia="en-GB"/>
        </w:rPr>
        <w:t xml:space="preserve"> </w:t>
      </w:r>
      <w:r w:rsidR="008945E5" w:rsidRPr="008A3AA5">
        <w:rPr>
          <w:rFonts w:ascii="Arial" w:eastAsia="Times New Roman" w:hAnsi="Arial" w:cs="Arial"/>
          <w:sz w:val="20"/>
          <w:szCs w:val="20"/>
          <w:lang w:eastAsia="en-GB"/>
        </w:rPr>
        <w:t>6</w:t>
      </w:r>
      <w:r w:rsidRPr="008A3AA5">
        <w:rPr>
          <w:rFonts w:ascii="Arial" w:eastAsia="Times New Roman" w:hAnsi="Arial" w:cs="Arial"/>
          <w:sz w:val="20"/>
          <w:szCs w:val="20"/>
          <w:lang w:eastAsia="en-GB"/>
        </w:rPr>
        <w:t xml:space="preserve">,000 staff working from </w:t>
      </w:r>
      <w:r w:rsidR="00D647B9" w:rsidRPr="008A3AA5">
        <w:rPr>
          <w:rFonts w:ascii="Arial" w:eastAsia="Times New Roman" w:hAnsi="Arial" w:cs="Arial"/>
          <w:sz w:val="20"/>
          <w:szCs w:val="20"/>
          <w:lang w:eastAsia="en-GB"/>
        </w:rPr>
        <w:t>more than</w:t>
      </w:r>
      <w:r w:rsidRPr="008A3AA5">
        <w:rPr>
          <w:rFonts w:ascii="Arial" w:eastAsia="Times New Roman" w:hAnsi="Arial" w:cs="Arial"/>
          <w:sz w:val="20"/>
          <w:szCs w:val="20"/>
          <w:lang w:eastAsia="en-GB"/>
        </w:rPr>
        <w:t xml:space="preserve"> 100 sites.</w:t>
      </w:r>
      <w:r w:rsidR="00AD39E0" w:rsidRPr="008A3AA5">
        <w:rPr>
          <w:rFonts w:ascii="Arial" w:hAnsi="Arial" w:cs="Arial"/>
          <w:sz w:val="20"/>
          <w:szCs w:val="20"/>
        </w:rPr>
        <w:t xml:space="preserve"> We work closely with our commissioners to develop services that meet the needs of our diverse population – aiming to help people remain independent at home as far as possible. </w:t>
      </w:r>
    </w:p>
    <w:p w14:paraId="6C6E6ECE" w14:textId="77777777" w:rsidR="00D60D0C" w:rsidRPr="008A3AA5" w:rsidRDefault="00D60D0C" w:rsidP="004874B7">
      <w:pPr>
        <w:spacing w:after="0"/>
        <w:rPr>
          <w:rFonts w:ascii="Arial" w:eastAsia="Times New Roman" w:hAnsi="Arial" w:cs="Arial"/>
          <w:b/>
          <w:iCs/>
          <w:sz w:val="20"/>
          <w:szCs w:val="20"/>
          <w:lang w:eastAsia="en-GB"/>
        </w:rPr>
      </w:pPr>
      <w:r w:rsidRPr="008A3AA5">
        <w:rPr>
          <w:rFonts w:ascii="Arial" w:eastAsia="Times New Roman" w:hAnsi="Arial" w:cs="Arial"/>
          <w:b/>
          <w:iCs/>
          <w:sz w:val="20"/>
          <w:szCs w:val="20"/>
          <w:lang w:eastAsia="en-GB"/>
        </w:rPr>
        <w:t>Our population</w:t>
      </w:r>
    </w:p>
    <w:p w14:paraId="227140DB" w14:textId="706BF5AD" w:rsidR="00F5429C" w:rsidRPr="008A3AA5" w:rsidRDefault="00D60D0C" w:rsidP="004874B7">
      <w:pPr>
        <w:spacing w:after="120"/>
        <w:rPr>
          <w:rFonts w:ascii="Arial" w:eastAsia="Times New Roman" w:hAnsi="Arial" w:cs="Arial"/>
          <w:sz w:val="20"/>
          <w:szCs w:val="20"/>
          <w:lang w:eastAsia="en-GB"/>
        </w:rPr>
      </w:pPr>
      <w:r w:rsidRPr="008A3AA5">
        <w:rPr>
          <w:rFonts w:ascii="Arial" w:eastAsia="Times New Roman" w:hAnsi="Arial" w:cs="Arial"/>
          <w:sz w:val="20"/>
          <w:szCs w:val="20"/>
          <w:lang w:eastAsia="en-GB"/>
        </w:rPr>
        <w:t>Berkshire is a county of approximately 9</w:t>
      </w:r>
      <w:r w:rsidR="005366CE" w:rsidRPr="008A3AA5">
        <w:rPr>
          <w:rFonts w:ascii="Arial" w:eastAsia="Times New Roman" w:hAnsi="Arial" w:cs="Arial"/>
          <w:sz w:val="20"/>
          <w:szCs w:val="20"/>
          <w:lang w:eastAsia="en-GB"/>
        </w:rPr>
        <w:t>5</w:t>
      </w:r>
      <w:r w:rsidRPr="008A3AA5">
        <w:rPr>
          <w:rFonts w:ascii="Arial" w:eastAsia="Times New Roman" w:hAnsi="Arial" w:cs="Arial"/>
          <w:sz w:val="20"/>
          <w:szCs w:val="20"/>
          <w:lang w:eastAsia="en-GB"/>
        </w:rPr>
        <w:t>8,0</w:t>
      </w:r>
      <w:r w:rsidR="007831B3" w:rsidRPr="008A3AA5">
        <w:rPr>
          <w:rFonts w:ascii="Arial" w:eastAsia="Times New Roman" w:hAnsi="Arial" w:cs="Arial"/>
          <w:sz w:val="20"/>
          <w:szCs w:val="20"/>
          <w:lang w:eastAsia="en-GB"/>
        </w:rPr>
        <w:t>80</w:t>
      </w:r>
      <w:r w:rsidR="00965710" w:rsidRPr="008A3AA5">
        <w:rPr>
          <w:rFonts w:ascii="Arial" w:eastAsia="Times New Roman" w:hAnsi="Arial" w:cs="Arial"/>
          <w:sz w:val="20"/>
          <w:szCs w:val="20"/>
          <w:lang w:eastAsia="en-GB"/>
        </w:rPr>
        <w:t xml:space="preserve"> (2022)</w:t>
      </w:r>
      <w:r w:rsidRPr="008A3AA5">
        <w:rPr>
          <w:rFonts w:ascii="Arial" w:eastAsia="Times New Roman" w:hAnsi="Arial" w:cs="Arial"/>
          <w:sz w:val="20"/>
          <w:szCs w:val="20"/>
          <w:lang w:eastAsia="en-GB"/>
        </w:rPr>
        <w:t xml:space="preserve"> people, living in six local (unitary) Authority areas. In the East </w:t>
      </w:r>
      <w:r w:rsidR="00BA1034" w:rsidRPr="008A3AA5">
        <w:rPr>
          <w:rFonts w:ascii="Arial" w:eastAsia="Times New Roman" w:hAnsi="Arial" w:cs="Arial"/>
          <w:sz w:val="20"/>
          <w:szCs w:val="20"/>
          <w:lang w:eastAsia="en-GB"/>
        </w:rPr>
        <w:t>- Bracknell</w:t>
      </w:r>
      <w:r w:rsidRPr="008A3AA5">
        <w:rPr>
          <w:rFonts w:ascii="Arial" w:eastAsia="Times New Roman" w:hAnsi="Arial" w:cs="Arial"/>
          <w:sz w:val="20"/>
          <w:szCs w:val="20"/>
          <w:lang w:eastAsia="en-GB"/>
        </w:rPr>
        <w:t>, Windsor and Maidenhead and Slough; in the West - Reading, Wokingham and West Berkshire.</w:t>
      </w:r>
    </w:p>
    <w:p w14:paraId="3C61A407" w14:textId="77777777" w:rsidR="00A16A70" w:rsidRPr="008A3AA5" w:rsidRDefault="00A16A70" w:rsidP="004874B7">
      <w:pPr>
        <w:pStyle w:val="SectionHeadingNumbered"/>
        <w:numPr>
          <w:ilvl w:val="0"/>
          <w:numId w:val="12"/>
        </w:numPr>
        <w:spacing w:before="240" w:after="120" w:line="276" w:lineRule="auto"/>
        <w:outlineLvl w:val="1"/>
        <w:rPr>
          <w:rFonts w:ascii="Arial" w:hAnsi="Arial"/>
          <w:color w:val="auto"/>
          <w:sz w:val="20"/>
          <w:szCs w:val="20"/>
        </w:rPr>
      </w:pPr>
      <w:bookmarkStart w:id="9" w:name="_Toc190423821"/>
      <w:r w:rsidRPr="008A3AA5">
        <w:rPr>
          <w:rFonts w:ascii="Arial" w:hAnsi="Arial"/>
          <w:color w:val="auto"/>
          <w:sz w:val="20"/>
          <w:szCs w:val="20"/>
        </w:rPr>
        <w:t>Introduction</w:t>
      </w:r>
      <w:r w:rsidR="00647DA0" w:rsidRPr="008A3AA5">
        <w:rPr>
          <w:rFonts w:ascii="Arial" w:hAnsi="Arial"/>
          <w:color w:val="auto"/>
          <w:sz w:val="20"/>
          <w:szCs w:val="20"/>
        </w:rPr>
        <w:t xml:space="preserve"> and Background to the Project</w:t>
      </w:r>
      <w:bookmarkEnd w:id="9"/>
    </w:p>
    <w:p w14:paraId="3C61A408" w14:textId="74408BAD" w:rsidR="00995377"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The purpose and scope of this ITT and supporting documents is to explain</w:t>
      </w:r>
      <w:r w:rsidR="0025502F" w:rsidRPr="008A3AA5">
        <w:rPr>
          <w:rFonts w:ascii="Arial" w:hAnsi="Arial" w:cs="Arial"/>
          <w:sz w:val="20"/>
          <w:szCs w:val="20"/>
        </w:rPr>
        <w:t xml:space="preserve"> </w:t>
      </w:r>
      <w:r w:rsidRPr="008A3AA5">
        <w:rPr>
          <w:rFonts w:ascii="Arial" w:hAnsi="Arial" w:cs="Arial"/>
          <w:sz w:val="20"/>
          <w:szCs w:val="20"/>
        </w:rPr>
        <w:t xml:space="preserve">further </w:t>
      </w:r>
      <w:r w:rsidR="004F19C3">
        <w:rPr>
          <w:rFonts w:ascii="Arial" w:hAnsi="Arial" w:cs="Arial"/>
          <w:sz w:val="20"/>
          <w:szCs w:val="20"/>
        </w:rPr>
        <w:t xml:space="preserve">Authority’s IT </w:t>
      </w:r>
      <w:proofErr w:type="gramStart"/>
      <w:r w:rsidR="004F19C3">
        <w:rPr>
          <w:rFonts w:ascii="Arial" w:hAnsi="Arial" w:cs="Arial"/>
          <w:sz w:val="20"/>
          <w:szCs w:val="20"/>
        </w:rPr>
        <w:t xml:space="preserve">cabling </w:t>
      </w:r>
      <w:r w:rsidRPr="008A3AA5">
        <w:rPr>
          <w:rFonts w:ascii="Arial" w:hAnsi="Arial" w:cs="Arial"/>
          <w:sz w:val="20"/>
          <w:szCs w:val="20"/>
        </w:rPr>
        <w:t xml:space="preserve"> requirements</w:t>
      </w:r>
      <w:proofErr w:type="gramEnd"/>
      <w:r w:rsidR="004F19C3">
        <w:rPr>
          <w:rFonts w:ascii="Arial" w:hAnsi="Arial" w:cs="Arial"/>
          <w:sz w:val="20"/>
          <w:szCs w:val="20"/>
        </w:rPr>
        <w:t>,</w:t>
      </w:r>
      <w:r w:rsidR="005930C6" w:rsidRPr="008A3AA5">
        <w:rPr>
          <w:rFonts w:ascii="Arial" w:hAnsi="Arial" w:cs="Arial"/>
          <w:sz w:val="20"/>
          <w:szCs w:val="20"/>
        </w:rPr>
        <w:t xml:space="preserve"> </w:t>
      </w:r>
      <w:r w:rsidR="00DA7102" w:rsidRPr="008A3AA5">
        <w:rPr>
          <w:rFonts w:ascii="Arial" w:hAnsi="Arial" w:cs="Arial"/>
          <w:sz w:val="20"/>
          <w:szCs w:val="20"/>
        </w:rPr>
        <w:t>as well as</w:t>
      </w:r>
      <w:r w:rsidR="00F66C47" w:rsidRPr="008A3AA5">
        <w:rPr>
          <w:rFonts w:ascii="Arial" w:hAnsi="Arial" w:cs="Arial"/>
          <w:sz w:val="20"/>
          <w:szCs w:val="20"/>
        </w:rPr>
        <w:t xml:space="preserve"> the</w:t>
      </w:r>
      <w:r w:rsidRPr="008A3AA5">
        <w:rPr>
          <w:rFonts w:ascii="Arial" w:hAnsi="Arial" w:cs="Arial"/>
          <w:sz w:val="20"/>
          <w:szCs w:val="20"/>
        </w:rPr>
        <w:t xml:space="preserve"> procurement process</w:t>
      </w:r>
      <w:r w:rsidR="00F66C47" w:rsidRPr="008A3AA5">
        <w:rPr>
          <w:rFonts w:ascii="Arial" w:hAnsi="Arial" w:cs="Arial"/>
          <w:sz w:val="20"/>
          <w:szCs w:val="20"/>
        </w:rPr>
        <w:t xml:space="preserve"> </w:t>
      </w:r>
      <w:r w:rsidR="00DA7102" w:rsidRPr="008A3AA5">
        <w:rPr>
          <w:rFonts w:ascii="Arial" w:hAnsi="Arial" w:cs="Arial"/>
          <w:sz w:val="20"/>
          <w:szCs w:val="20"/>
        </w:rPr>
        <w:t xml:space="preserve">that </w:t>
      </w:r>
      <w:r w:rsidR="00F66C47" w:rsidRPr="008A3AA5">
        <w:rPr>
          <w:rFonts w:ascii="Arial" w:hAnsi="Arial" w:cs="Arial"/>
          <w:sz w:val="20"/>
          <w:szCs w:val="20"/>
        </w:rPr>
        <w:t xml:space="preserve">you need to follow if you decide to </w:t>
      </w:r>
      <w:r w:rsidRPr="008A3AA5">
        <w:rPr>
          <w:rFonts w:ascii="Arial" w:hAnsi="Arial" w:cs="Arial"/>
          <w:sz w:val="20"/>
          <w:szCs w:val="20"/>
        </w:rPr>
        <w:t>submit</w:t>
      </w:r>
      <w:r w:rsidR="00F66C47" w:rsidRPr="008A3AA5">
        <w:rPr>
          <w:rFonts w:ascii="Arial" w:hAnsi="Arial" w:cs="Arial"/>
          <w:sz w:val="20"/>
          <w:szCs w:val="20"/>
        </w:rPr>
        <w:t xml:space="preserve"> your</w:t>
      </w:r>
      <w:r w:rsidR="00D44D50" w:rsidRPr="008A3AA5">
        <w:rPr>
          <w:rFonts w:ascii="Arial" w:hAnsi="Arial" w:cs="Arial"/>
          <w:sz w:val="20"/>
          <w:szCs w:val="20"/>
        </w:rPr>
        <w:t xml:space="preserve"> tender proposal.</w:t>
      </w:r>
    </w:p>
    <w:p w14:paraId="0E4F67C2" w14:textId="77777777" w:rsidR="001C6F10" w:rsidRPr="008A3AA5" w:rsidRDefault="001C6F10" w:rsidP="004874B7">
      <w:pPr>
        <w:pStyle w:val="ListParagraph"/>
        <w:spacing w:before="120" w:after="120"/>
        <w:ind w:left="0" w:right="340"/>
        <w:jc w:val="both"/>
        <w:rPr>
          <w:rFonts w:ascii="Arial" w:hAnsi="Arial" w:cs="Arial"/>
          <w:sz w:val="20"/>
          <w:szCs w:val="20"/>
        </w:rPr>
      </w:pPr>
    </w:p>
    <w:p w14:paraId="3C61A409" w14:textId="6C52E22A" w:rsidR="00995377" w:rsidRPr="008A3AA5" w:rsidRDefault="00D44D5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BHFT operates from </w:t>
      </w:r>
      <w:r w:rsidR="00F66C47" w:rsidRPr="008A3AA5">
        <w:rPr>
          <w:rFonts w:ascii="Arial" w:hAnsi="Arial" w:cs="Arial"/>
          <w:sz w:val="20"/>
          <w:szCs w:val="20"/>
        </w:rPr>
        <w:t xml:space="preserve">a </w:t>
      </w:r>
      <w:r w:rsidR="001360C1" w:rsidRPr="008A3AA5">
        <w:rPr>
          <w:rFonts w:ascii="Arial" w:hAnsi="Arial" w:cs="Arial"/>
          <w:sz w:val="20"/>
          <w:szCs w:val="20"/>
        </w:rPr>
        <w:t>multiple location</w:t>
      </w:r>
      <w:r w:rsidRPr="008A3AA5">
        <w:rPr>
          <w:rFonts w:ascii="Arial" w:hAnsi="Arial" w:cs="Arial"/>
          <w:sz w:val="20"/>
          <w:szCs w:val="20"/>
        </w:rPr>
        <w:t xml:space="preserve"> across Berkshire. At any poin</w:t>
      </w:r>
      <w:r w:rsidR="00F558E8" w:rsidRPr="008A3AA5">
        <w:rPr>
          <w:rFonts w:ascii="Arial" w:hAnsi="Arial" w:cs="Arial"/>
          <w:sz w:val="20"/>
          <w:szCs w:val="20"/>
        </w:rPr>
        <w:t xml:space="preserve">t in time, the BHFT </w:t>
      </w:r>
      <w:r w:rsidR="00277FC4" w:rsidRPr="008A3AA5">
        <w:rPr>
          <w:rFonts w:ascii="Arial" w:hAnsi="Arial" w:cs="Arial"/>
          <w:sz w:val="20"/>
          <w:szCs w:val="20"/>
        </w:rPr>
        <w:t xml:space="preserve">may request from </w:t>
      </w:r>
      <w:r w:rsidR="00095426" w:rsidRPr="008A3AA5">
        <w:rPr>
          <w:rFonts w:ascii="Arial" w:hAnsi="Arial" w:cs="Arial"/>
          <w:sz w:val="20"/>
          <w:szCs w:val="20"/>
        </w:rPr>
        <w:t xml:space="preserve">the </w:t>
      </w:r>
      <w:r w:rsidR="004104DB" w:rsidRPr="008A3AA5">
        <w:rPr>
          <w:rFonts w:ascii="Arial" w:hAnsi="Arial" w:cs="Arial"/>
          <w:sz w:val="20"/>
          <w:szCs w:val="20"/>
        </w:rPr>
        <w:t>Supplier</w:t>
      </w:r>
      <w:r w:rsidRPr="008A3AA5">
        <w:rPr>
          <w:rFonts w:ascii="Arial" w:hAnsi="Arial" w:cs="Arial"/>
          <w:sz w:val="20"/>
          <w:szCs w:val="20"/>
        </w:rPr>
        <w:t xml:space="preserve"> a proposal </w:t>
      </w:r>
      <w:r w:rsidR="00995377" w:rsidRPr="008A3AA5">
        <w:rPr>
          <w:rFonts w:ascii="Arial" w:hAnsi="Arial" w:cs="Arial"/>
          <w:sz w:val="20"/>
          <w:szCs w:val="20"/>
        </w:rPr>
        <w:t>and quotation for the supply and</w:t>
      </w:r>
      <w:r w:rsidRPr="008A3AA5">
        <w:rPr>
          <w:rFonts w:ascii="Arial" w:hAnsi="Arial" w:cs="Arial"/>
          <w:sz w:val="20"/>
          <w:szCs w:val="20"/>
        </w:rPr>
        <w:t xml:space="preserve"> installation of suitable</w:t>
      </w:r>
      <w:r w:rsidR="00F66C47" w:rsidRPr="008A3AA5">
        <w:rPr>
          <w:rFonts w:ascii="Arial" w:hAnsi="Arial" w:cs="Arial"/>
          <w:sz w:val="20"/>
          <w:szCs w:val="20"/>
        </w:rPr>
        <w:t xml:space="preserve"> IT</w:t>
      </w:r>
      <w:r w:rsidRPr="008A3AA5">
        <w:rPr>
          <w:rFonts w:ascii="Arial" w:hAnsi="Arial" w:cs="Arial"/>
          <w:sz w:val="20"/>
          <w:szCs w:val="20"/>
        </w:rPr>
        <w:t xml:space="preserve"> c</w:t>
      </w:r>
      <w:r w:rsidR="00995377" w:rsidRPr="008A3AA5">
        <w:rPr>
          <w:rFonts w:ascii="Arial" w:hAnsi="Arial" w:cs="Arial"/>
          <w:sz w:val="20"/>
          <w:szCs w:val="20"/>
        </w:rPr>
        <w:t>abling and associated fittings.</w:t>
      </w:r>
    </w:p>
    <w:p w14:paraId="62BD5956" w14:textId="57E5695B" w:rsidR="007F1EA2" w:rsidRPr="008A3AA5" w:rsidRDefault="007F1EA2" w:rsidP="004874B7">
      <w:pPr>
        <w:pStyle w:val="ListParagraph"/>
        <w:rPr>
          <w:rFonts w:ascii="Arial" w:hAnsi="Arial" w:cs="Arial"/>
          <w:sz w:val="20"/>
          <w:szCs w:val="20"/>
        </w:rPr>
      </w:pPr>
    </w:p>
    <w:p w14:paraId="3C61A40B" w14:textId="62FE6047" w:rsidR="00D44D50" w:rsidRPr="008A3AA5" w:rsidRDefault="00CB3384"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On occasions we will</w:t>
      </w:r>
      <w:r w:rsidR="00A830DA" w:rsidRPr="008A3AA5">
        <w:rPr>
          <w:rFonts w:ascii="Arial" w:hAnsi="Arial" w:cs="Arial"/>
          <w:sz w:val="20"/>
          <w:szCs w:val="20"/>
        </w:rPr>
        <w:t xml:space="preserve"> </w:t>
      </w:r>
      <w:r w:rsidR="00995377" w:rsidRPr="008A3AA5">
        <w:rPr>
          <w:rFonts w:ascii="Arial" w:hAnsi="Arial" w:cs="Arial"/>
          <w:sz w:val="20"/>
          <w:szCs w:val="20"/>
        </w:rPr>
        <w:t>requ</w:t>
      </w:r>
      <w:r w:rsidR="00812A51" w:rsidRPr="008A3AA5">
        <w:rPr>
          <w:rFonts w:ascii="Arial" w:hAnsi="Arial" w:cs="Arial"/>
          <w:sz w:val="20"/>
          <w:szCs w:val="20"/>
        </w:rPr>
        <w:t>est</w:t>
      </w:r>
      <w:r w:rsidR="00995377" w:rsidRPr="008A3AA5">
        <w:rPr>
          <w:rFonts w:ascii="Arial" w:hAnsi="Arial" w:cs="Arial"/>
          <w:sz w:val="20"/>
          <w:szCs w:val="20"/>
        </w:rPr>
        <w:t xml:space="preserve"> </w:t>
      </w:r>
      <w:r w:rsidR="00167DD0" w:rsidRPr="008A3AA5">
        <w:rPr>
          <w:rFonts w:ascii="Arial" w:hAnsi="Arial" w:cs="Arial"/>
          <w:sz w:val="20"/>
          <w:szCs w:val="20"/>
        </w:rPr>
        <w:t>an</w:t>
      </w:r>
      <w:r w:rsidR="00D44D50" w:rsidRPr="008A3AA5">
        <w:rPr>
          <w:rFonts w:ascii="Arial" w:hAnsi="Arial" w:cs="Arial"/>
          <w:sz w:val="20"/>
          <w:szCs w:val="20"/>
        </w:rPr>
        <w:t xml:space="preserve"> identif</w:t>
      </w:r>
      <w:r w:rsidR="00995377" w:rsidRPr="008A3AA5">
        <w:rPr>
          <w:rFonts w:ascii="Arial" w:hAnsi="Arial" w:cs="Arial"/>
          <w:sz w:val="20"/>
          <w:szCs w:val="20"/>
        </w:rPr>
        <w:t>ication</w:t>
      </w:r>
      <w:r w:rsidRPr="008A3AA5">
        <w:rPr>
          <w:rFonts w:ascii="Arial" w:hAnsi="Arial" w:cs="Arial"/>
          <w:sz w:val="20"/>
          <w:szCs w:val="20"/>
        </w:rPr>
        <w:t>,</w:t>
      </w:r>
      <w:r w:rsidR="00D44D50" w:rsidRPr="008A3AA5">
        <w:rPr>
          <w:rFonts w:ascii="Arial" w:hAnsi="Arial" w:cs="Arial"/>
          <w:sz w:val="20"/>
          <w:szCs w:val="20"/>
        </w:rPr>
        <w:t xml:space="preserve"> </w:t>
      </w:r>
      <w:r w:rsidR="00033FC4" w:rsidRPr="008A3AA5">
        <w:rPr>
          <w:rFonts w:ascii="Arial" w:hAnsi="Arial" w:cs="Arial"/>
          <w:sz w:val="20"/>
          <w:szCs w:val="20"/>
        </w:rPr>
        <w:t xml:space="preserve">summary </w:t>
      </w:r>
      <w:r w:rsidR="00D44D50" w:rsidRPr="008A3AA5">
        <w:rPr>
          <w:rFonts w:ascii="Arial" w:hAnsi="Arial" w:cs="Arial"/>
          <w:sz w:val="20"/>
          <w:szCs w:val="20"/>
        </w:rPr>
        <w:t>report</w:t>
      </w:r>
      <w:r w:rsidRPr="008A3AA5">
        <w:rPr>
          <w:rFonts w:ascii="Arial" w:hAnsi="Arial" w:cs="Arial"/>
          <w:sz w:val="20"/>
          <w:szCs w:val="20"/>
        </w:rPr>
        <w:t xml:space="preserve"> </w:t>
      </w:r>
      <w:r w:rsidR="00D44D50" w:rsidRPr="008A3AA5">
        <w:rPr>
          <w:rFonts w:ascii="Arial" w:hAnsi="Arial" w:cs="Arial"/>
          <w:sz w:val="20"/>
          <w:szCs w:val="20"/>
        </w:rPr>
        <w:t>and quot</w:t>
      </w:r>
      <w:r w:rsidR="00995377" w:rsidRPr="008A3AA5">
        <w:rPr>
          <w:rFonts w:ascii="Arial" w:hAnsi="Arial" w:cs="Arial"/>
          <w:sz w:val="20"/>
          <w:szCs w:val="20"/>
        </w:rPr>
        <w:t>ation</w:t>
      </w:r>
      <w:r w:rsidR="00A830DA" w:rsidRPr="008A3AA5">
        <w:rPr>
          <w:rFonts w:ascii="Arial" w:hAnsi="Arial" w:cs="Arial"/>
          <w:sz w:val="20"/>
          <w:szCs w:val="20"/>
        </w:rPr>
        <w:t xml:space="preserve"> for the repair </w:t>
      </w:r>
      <w:r w:rsidR="00D44D50" w:rsidRPr="008A3AA5">
        <w:rPr>
          <w:rFonts w:ascii="Arial" w:hAnsi="Arial" w:cs="Arial"/>
          <w:sz w:val="20"/>
          <w:szCs w:val="20"/>
        </w:rPr>
        <w:t xml:space="preserve">of cable faults. </w:t>
      </w:r>
      <w:r w:rsidRPr="008A3AA5">
        <w:rPr>
          <w:rFonts w:ascii="Arial" w:hAnsi="Arial" w:cs="Arial"/>
          <w:sz w:val="20"/>
          <w:szCs w:val="20"/>
        </w:rPr>
        <w:t>This</w:t>
      </w:r>
      <w:r w:rsidR="00D44D50" w:rsidRPr="008A3AA5">
        <w:rPr>
          <w:rFonts w:ascii="Arial" w:hAnsi="Arial" w:cs="Arial"/>
          <w:sz w:val="20"/>
          <w:szCs w:val="20"/>
        </w:rPr>
        <w:t xml:space="preserve"> requirement will be </w:t>
      </w:r>
      <w:r w:rsidR="00A830DA" w:rsidRPr="008A3AA5">
        <w:rPr>
          <w:rFonts w:ascii="Arial" w:hAnsi="Arial" w:cs="Arial"/>
          <w:sz w:val="20"/>
          <w:szCs w:val="20"/>
        </w:rPr>
        <w:t>communicated</w:t>
      </w:r>
      <w:r w:rsidRPr="008A3AA5">
        <w:rPr>
          <w:rFonts w:ascii="Arial" w:hAnsi="Arial" w:cs="Arial"/>
          <w:sz w:val="20"/>
          <w:szCs w:val="20"/>
        </w:rPr>
        <w:t xml:space="preserve"> by</w:t>
      </w:r>
      <w:r w:rsidR="00D44D50" w:rsidRPr="008A3AA5">
        <w:rPr>
          <w:rFonts w:ascii="Arial" w:hAnsi="Arial" w:cs="Arial"/>
          <w:sz w:val="20"/>
          <w:szCs w:val="20"/>
        </w:rPr>
        <w:t xml:space="preserve"> </w:t>
      </w:r>
      <w:r w:rsidRPr="008A3AA5">
        <w:rPr>
          <w:rFonts w:ascii="Arial" w:hAnsi="Arial" w:cs="Arial"/>
          <w:sz w:val="20"/>
          <w:szCs w:val="20"/>
        </w:rPr>
        <w:t xml:space="preserve">either </w:t>
      </w:r>
      <w:r w:rsidR="00D44D50" w:rsidRPr="008A3AA5">
        <w:rPr>
          <w:rFonts w:ascii="Arial" w:hAnsi="Arial" w:cs="Arial"/>
          <w:sz w:val="20"/>
          <w:szCs w:val="20"/>
        </w:rPr>
        <w:t>BHFT IT</w:t>
      </w:r>
      <w:r w:rsidR="00095426" w:rsidRPr="008A3AA5">
        <w:rPr>
          <w:rFonts w:ascii="Arial" w:hAnsi="Arial" w:cs="Arial"/>
          <w:sz w:val="20"/>
          <w:szCs w:val="20"/>
        </w:rPr>
        <w:t xml:space="preserve"> Department</w:t>
      </w:r>
      <w:r w:rsidR="00D44D50" w:rsidRPr="008A3AA5">
        <w:rPr>
          <w:rFonts w:ascii="Arial" w:hAnsi="Arial" w:cs="Arial"/>
          <w:sz w:val="20"/>
          <w:szCs w:val="20"/>
        </w:rPr>
        <w:t xml:space="preserve"> </w:t>
      </w:r>
      <w:r w:rsidRPr="008A3AA5">
        <w:rPr>
          <w:rFonts w:ascii="Arial" w:hAnsi="Arial" w:cs="Arial"/>
          <w:sz w:val="20"/>
          <w:szCs w:val="20"/>
        </w:rPr>
        <w:t>or</w:t>
      </w:r>
      <w:r w:rsidR="00D44D50" w:rsidRPr="008A3AA5">
        <w:rPr>
          <w:rFonts w:ascii="Arial" w:hAnsi="Arial" w:cs="Arial"/>
          <w:sz w:val="20"/>
          <w:szCs w:val="20"/>
        </w:rPr>
        <w:t xml:space="preserve"> </w:t>
      </w:r>
      <w:r w:rsidR="00A830DA" w:rsidRPr="008A3AA5">
        <w:rPr>
          <w:rFonts w:ascii="Arial" w:hAnsi="Arial" w:cs="Arial"/>
          <w:sz w:val="20"/>
          <w:szCs w:val="20"/>
        </w:rPr>
        <w:t>BHFT</w:t>
      </w:r>
      <w:r w:rsidR="00F66C47" w:rsidRPr="008A3AA5">
        <w:rPr>
          <w:rFonts w:ascii="Arial" w:hAnsi="Arial" w:cs="Arial"/>
          <w:sz w:val="20"/>
          <w:szCs w:val="20"/>
        </w:rPr>
        <w:t xml:space="preserve"> </w:t>
      </w:r>
      <w:r w:rsidR="00D44D50" w:rsidRPr="008A3AA5">
        <w:rPr>
          <w:rFonts w:ascii="Arial" w:hAnsi="Arial" w:cs="Arial"/>
          <w:sz w:val="20"/>
          <w:szCs w:val="20"/>
        </w:rPr>
        <w:t xml:space="preserve">Facilities </w:t>
      </w:r>
      <w:r w:rsidR="00095426" w:rsidRPr="008A3AA5">
        <w:rPr>
          <w:rFonts w:ascii="Arial" w:hAnsi="Arial" w:cs="Arial"/>
          <w:sz w:val="20"/>
          <w:szCs w:val="20"/>
        </w:rPr>
        <w:t>D</w:t>
      </w:r>
      <w:r w:rsidR="00D44D50" w:rsidRPr="008A3AA5">
        <w:rPr>
          <w:rFonts w:ascii="Arial" w:hAnsi="Arial" w:cs="Arial"/>
          <w:sz w:val="20"/>
          <w:szCs w:val="20"/>
        </w:rPr>
        <w:t>epartment.</w:t>
      </w:r>
      <w:r w:rsidR="00737C00" w:rsidRPr="008A3AA5">
        <w:rPr>
          <w:rFonts w:ascii="Arial" w:hAnsi="Arial" w:cs="Arial"/>
          <w:sz w:val="20"/>
          <w:szCs w:val="20"/>
        </w:rPr>
        <w:t xml:space="preserve"> </w:t>
      </w:r>
      <w:r w:rsidR="00995377" w:rsidRPr="008A3AA5">
        <w:rPr>
          <w:rFonts w:ascii="Arial" w:hAnsi="Arial" w:cs="Arial"/>
          <w:sz w:val="20"/>
          <w:szCs w:val="20"/>
        </w:rPr>
        <w:t xml:space="preserve">If </w:t>
      </w:r>
      <w:r w:rsidRPr="008A3AA5">
        <w:rPr>
          <w:rFonts w:ascii="Arial" w:hAnsi="Arial" w:cs="Arial"/>
          <w:sz w:val="20"/>
          <w:szCs w:val="20"/>
        </w:rPr>
        <w:t>supplier’s quotation proposal is approved internally</w:t>
      </w:r>
      <w:r w:rsidR="00D44D50" w:rsidRPr="008A3AA5">
        <w:rPr>
          <w:rFonts w:ascii="Arial" w:hAnsi="Arial" w:cs="Arial"/>
          <w:sz w:val="20"/>
          <w:szCs w:val="20"/>
        </w:rPr>
        <w:t xml:space="preserve">, </w:t>
      </w:r>
      <w:r w:rsidR="00995377" w:rsidRPr="008A3AA5">
        <w:rPr>
          <w:rFonts w:ascii="Arial" w:hAnsi="Arial" w:cs="Arial"/>
          <w:sz w:val="20"/>
          <w:szCs w:val="20"/>
        </w:rPr>
        <w:t xml:space="preserve">the </w:t>
      </w:r>
      <w:r w:rsidR="00D44D50" w:rsidRPr="008A3AA5">
        <w:rPr>
          <w:rFonts w:ascii="Arial" w:hAnsi="Arial" w:cs="Arial"/>
          <w:sz w:val="20"/>
          <w:szCs w:val="20"/>
        </w:rPr>
        <w:t xml:space="preserve">installation would </w:t>
      </w:r>
      <w:r w:rsidR="00290237" w:rsidRPr="008A3AA5">
        <w:rPr>
          <w:rFonts w:ascii="Arial" w:hAnsi="Arial" w:cs="Arial"/>
          <w:sz w:val="20"/>
          <w:szCs w:val="20"/>
        </w:rPr>
        <w:t>then be expected to</w:t>
      </w:r>
      <w:r w:rsidR="00D44D50" w:rsidRPr="008A3AA5">
        <w:rPr>
          <w:rFonts w:ascii="Arial" w:hAnsi="Arial" w:cs="Arial"/>
          <w:sz w:val="20"/>
          <w:szCs w:val="20"/>
        </w:rPr>
        <w:t xml:space="preserve"> commen</w:t>
      </w:r>
      <w:r w:rsidR="00394E8D" w:rsidRPr="008A3AA5">
        <w:rPr>
          <w:rFonts w:ascii="Arial" w:hAnsi="Arial" w:cs="Arial"/>
          <w:sz w:val="20"/>
          <w:szCs w:val="20"/>
        </w:rPr>
        <w:t>ce within the agreed timeframe.</w:t>
      </w:r>
    </w:p>
    <w:p w14:paraId="3C61A40C" w14:textId="228D3FEA" w:rsidR="00D64539" w:rsidRPr="008A3AA5" w:rsidRDefault="00D64539" w:rsidP="004874B7">
      <w:pPr>
        <w:rPr>
          <w:rFonts w:ascii="Arial" w:hAnsi="Arial" w:cs="Arial"/>
          <w:sz w:val="20"/>
          <w:szCs w:val="20"/>
        </w:rPr>
      </w:pPr>
    </w:p>
    <w:p w14:paraId="3C61A40D" w14:textId="7B239D6E" w:rsidR="00394E8D" w:rsidRPr="008A3AA5" w:rsidRDefault="00D64539" w:rsidP="004874B7">
      <w:pPr>
        <w:pStyle w:val="SectionHeadingNumbered"/>
        <w:numPr>
          <w:ilvl w:val="0"/>
          <w:numId w:val="12"/>
        </w:numPr>
        <w:spacing w:before="240" w:after="120" w:line="276" w:lineRule="auto"/>
        <w:outlineLvl w:val="1"/>
        <w:rPr>
          <w:rFonts w:ascii="Arial" w:hAnsi="Arial"/>
          <w:color w:val="auto"/>
          <w:sz w:val="20"/>
          <w:szCs w:val="20"/>
        </w:rPr>
      </w:pPr>
      <w:bookmarkStart w:id="10" w:name="_Toc190423822"/>
      <w:r w:rsidRPr="008A3AA5">
        <w:rPr>
          <w:rFonts w:ascii="Arial" w:hAnsi="Arial"/>
          <w:color w:val="auto"/>
          <w:sz w:val="20"/>
          <w:szCs w:val="20"/>
        </w:rPr>
        <w:lastRenderedPageBreak/>
        <w:t xml:space="preserve">Contractual Requirements and </w:t>
      </w:r>
      <w:r w:rsidR="00A16A70" w:rsidRPr="008A3AA5">
        <w:rPr>
          <w:rFonts w:ascii="Arial" w:hAnsi="Arial"/>
          <w:color w:val="auto"/>
          <w:sz w:val="20"/>
          <w:szCs w:val="20"/>
        </w:rPr>
        <w:t>Tender Conditions</w:t>
      </w:r>
      <w:bookmarkEnd w:id="10"/>
    </w:p>
    <w:p w14:paraId="3C61A40F" w14:textId="554E33DE" w:rsidR="00A16A70"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contracting authority is the </w:t>
      </w:r>
      <w:r w:rsidR="00F66C47" w:rsidRPr="008A3AA5">
        <w:rPr>
          <w:rFonts w:ascii="Arial" w:hAnsi="Arial" w:cs="Arial"/>
          <w:sz w:val="20"/>
          <w:szCs w:val="20"/>
        </w:rPr>
        <w:t>Berkshire Healthcare NHS Foundation Trust (BHFT)</w:t>
      </w:r>
      <w:r w:rsidRPr="008A3AA5">
        <w:rPr>
          <w:rFonts w:ascii="Arial" w:hAnsi="Arial" w:cs="Arial"/>
          <w:sz w:val="20"/>
          <w:szCs w:val="20"/>
        </w:rPr>
        <w:t>, which</w:t>
      </w:r>
      <w:r w:rsidR="00603A6F" w:rsidRPr="008A3AA5">
        <w:rPr>
          <w:rFonts w:ascii="Arial" w:hAnsi="Arial" w:cs="Arial"/>
          <w:sz w:val="20"/>
          <w:szCs w:val="20"/>
        </w:rPr>
        <w:t xml:space="preserve"> </w:t>
      </w:r>
      <w:r w:rsidRPr="008A3AA5">
        <w:rPr>
          <w:rFonts w:ascii="Arial" w:hAnsi="Arial" w:cs="Arial"/>
          <w:sz w:val="20"/>
          <w:szCs w:val="20"/>
        </w:rPr>
        <w:t xml:space="preserve">includes any subsidiary companies and other organisations that control or are controlled by the </w:t>
      </w:r>
      <w:r w:rsidR="005930C6" w:rsidRPr="008A3AA5">
        <w:rPr>
          <w:rFonts w:ascii="Arial" w:hAnsi="Arial" w:cs="Arial"/>
          <w:sz w:val="20"/>
          <w:szCs w:val="20"/>
        </w:rPr>
        <w:t xml:space="preserve">Authority </w:t>
      </w:r>
      <w:r w:rsidR="00F66C47" w:rsidRPr="008A3AA5">
        <w:rPr>
          <w:rFonts w:ascii="Arial" w:hAnsi="Arial" w:cs="Arial"/>
          <w:sz w:val="20"/>
          <w:szCs w:val="20"/>
        </w:rPr>
        <w:t>from time to time.</w:t>
      </w:r>
    </w:p>
    <w:p w14:paraId="44ADB106" w14:textId="77777777" w:rsidR="001C6F10" w:rsidRPr="008A3AA5" w:rsidRDefault="001C6F10" w:rsidP="004874B7">
      <w:pPr>
        <w:pStyle w:val="ListParagraph"/>
        <w:spacing w:before="120" w:after="120"/>
        <w:ind w:left="0" w:right="340"/>
        <w:jc w:val="both"/>
        <w:rPr>
          <w:rFonts w:ascii="Arial" w:hAnsi="Arial" w:cs="Arial"/>
          <w:sz w:val="20"/>
          <w:szCs w:val="20"/>
        </w:rPr>
      </w:pPr>
    </w:p>
    <w:p w14:paraId="565961D5" w14:textId="389FE4BA" w:rsidR="001C6F10" w:rsidRPr="008A3AA5" w:rsidRDefault="00394E8D"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T</w:t>
      </w:r>
      <w:r w:rsidR="00A16A70" w:rsidRPr="008A3AA5">
        <w:rPr>
          <w:rFonts w:ascii="Arial" w:hAnsi="Arial" w:cs="Arial"/>
          <w:sz w:val="20"/>
          <w:szCs w:val="20"/>
        </w:rPr>
        <w:t xml:space="preserve">he appointed </w:t>
      </w:r>
      <w:r w:rsidR="004104DB" w:rsidRPr="008A3AA5">
        <w:rPr>
          <w:rFonts w:ascii="Arial" w:hAnsi="Arial" w:cs="Arial"/>
          <w:sz w:val="20"/>
          <w:szCs w:val="20"/>
        </w:rPr>
        <w:t>Supplier</w:t>
      </w:r>
      <w:r w:rsidR="00A16A70" w:rsidRPr="008A3AA5">
        <w:rPr>
          <w:rFonts w:ascii="Arial" w:hAnsi="Arial" w:cs="Arial"/>
          <w:sz w:val="20"/>
          <w:szCs w:val="20"/>
        </w:rPr>
        <w:t xml:space="preserve"> will be expe</w:t>
      </w:r>
      <w:r w:rsidR="00F66C47" w:rsidRPr="008A3AA5">
        <w:rPr>
          <w:rFonts w:ascii="Arial" w:hAnsi="Arial" w:cs="Arial"/>
          <w:sz w:val="20"/>
          <w:szCs w:val="20"/>
        </w:rPr>
        <w:t>cted to deliver the goods and</w:t>
      </w:r>
      <w:r w:rsidR="00A16A70" w:rsidRPr="008A3AA5">
        <w:rPr>
          <w:rFonts w:ascii="Arial" w:hAnsi="Arial" w:cs="Arial"/>
          <w:sz w:val="20"/>
          <w:szCs w:val="20"/>
        </w:rPr>
        <w:t xml:space="preserve"> provide </w:t>
      </w:r>
      <w:r w:rsidR="00071833" w:rsidRPr="008A3AA5">
        <w:rPr>
          <w:rFonts w:ascii="Arial" w:hAnsi="Arial" w:cs="Arial"/>
          <w:sz w:val="20"/>
          <w:szCs w:val="20"/>
        </w:rPr>
        <w:t xml:space="preserve">cabling </w:t>
      </w:r>
      <w:r w:rsidR="00A16A70" w:rsidRPr="008A3AA5">
        <w:rPr>
          <w:rFonts w:ascii="Arial" w:hAnsi="Arial" w:cs="Arial"/>
          <w:sz w:val="20"/>
          <w:szCs w:val="20"/>
        </w:rPr>
        <w:t xml:space="preserve">services </w:t>
      </w:r>
      <w:r w:rsidR="00B6314F" w:rsidRPr="008A3AA5">
        <w:rPr>
          <w:rFonts w:ascii="Arial" w:hAnsi="Arial" w:cs="Arial"/>
          <w:sz w:val="20"/>
          <w:szCs w:val="20"/>
        </w:rPr>
        <w:t>across</w:t>
      </w:r>
      <w:r w:rsidR="00A16A70" w:rsidRPr="008A3AA5">
        <w:rPr>
          <w:rFonts w:ascii="Arial" w:hAnsi="Arial" w:cs="Arial"/>
          <w:sz w:val="20"/>
          <w:szCs w:val="20"/>
        </w:rPr>
        <w:t xml:space="preserve"> the </w:t>
      </w:r>
      <w:r w:rsidR="00F66C47" w:rsidRPr="008A3AA5">
        <w:rPr>
          <w:rFonts w:ascii="Arial" w:hAnsi="Arial" w:cs="Arial"/>
          <w:sz w:val="20"/>
          <w:szCs w:val="20"/>
        </w:rPr>
        <w:t>Authority’s</w:t>
      </w:r>
      <w:r w:rsidR="00A16A70" w:rsidRPr="008A3AA5">
        <w:rPr>
          <w:rFonts w:ascii="Arial" w:hAnsi="Arial" w:cs="Arial"/>
          <w:sz w:val="20"/>
          <w:szCs w:val="20"/>
        </w:rPr>
        <w:t xml:space="preserve"> </w:t>
      </w:r>
      <w:r w:rsidR="00071833" w:rsidRPr="008A3AA5">
        <w:rPr>
          <w:rFonts w:ascii="Arial" w:hAnsi="Arial" w:cs="Arial"/>
          <w:sz w:val="20"/>
          <w:szCs w:val="20"/>
        </w:rPr>
        <w:t xml:space="preserve">facilities </w:t>
      </w:r>
      <w:r w:rsidR="007F1EA2" w:rsidRPr="008A3AA5">
        <w:rPr>
          <w:rFonts w:ascii="Arial" w:hAnsi="Arial" w:cs="Arial"/>
          <w:sz w:val="20"/>
          <w:szCs w:val="20"/>
        </w:rPr>
        <w:t>(</w:t>
      </w:r>
      <w:r w:rsidR="00034DB9" w:rsidRPr="008A3AA5">
        <w:rPr>
          <w:rFonts w:ascii="Arial" w:hAnsi="Arial" w:cs="Arial"/>
          <w:sz w:val="20"/>
          <w:szCs w:val="20"/>
        </w:rPr>
        <w:t xml:space="preserve">locations available </w:t>
      </w:r>
      <w:r w:rsidR="00B6314F" w:rsidRPr="008A3AA5">
        <w:rPr>
          <w:rFonts w:ascii="Arial" w:hAnsi="Arial" w:cs="Arial"/>
          <w:sz w:val="20"/>
          <w:szCs w:val="20"/>
        </w:rPr>
        <w:t>within</w:t>
      </w:r>
      <w:r w:rsidR="00821332" w:rsidRPr="008A3AA5">
        <w:rPr>
          <w:rFonts w:ascii="Arial" w:hAnsi="Arial" w:cs="Arial"/>
          <w:sz w:val="20"/>
          <w:szCs w:val="20"/>
        </w:rPr>
        <w:t xml:space="preserve"> supplementary </w:t>
      </w:r>
      <w:r w:rsidR="00095426" w:rsidRPr="008A3AA5">
        <w:rPr>
          <w:rFonts w:ascii="Arial" w:hAnsi="Arial" w:cs="Arial"/>
          <w:sz w:val="20"/>
          <w:szCs w:val="20"/>
        </w:rPr>
        <w:t>Annexes</w:t>
      </w:r>
      <w:r w:rsidR="007F1EA2" w:rsidRPr="008A3AA5">
        <w:rPr>
          <w:rFonts w:ascii="Arial" w:hAnsi="Arial" w:cs="Arial"/>
          <w:sz w:val="20"/>
          <w:szCs w:val="20"/>
        </w:rPr>
        <w:t>)</w:t>
      </w:r>
      <w:r w:rsidR="00AD2BC8" w:rsidRPr="008A3AA5">
        <w:rPr>
          <w:rFonts w:ascii="Arial" w:hAnsi="Arial" w:cs="Arial"/>
          <w:sz w:val="20"/>
          <w:szCs w:val="20"/>
        </w:rPr>
        <w:t>.</w:t>
      </w:r>
    </w:p>
    <w:p w14:paraId="1E6D52A9" w14:textId="77777777" w:rsidR="009E22BE" w:rsidRPr="008A3AA5" w:rsidRDefault="009E22BE" w:rsidP="004874B7">
      <w:pPr>
        <w:pStyle w:val="ListParagraph"/>
        <w:spacing w:before="120" w:after="120"/>
        <w:ind w:left="0" w:right="340"/>
        <w:jc w:val="both"/>
        <w:rPr>
          <w:rFonts w:ascii="Arial" w:hAnsi="Arial" w:cs="Arial"/>
          <w:sz w:val="20"/>
          <w:szCs w:val="20"/>
          <w:highlight w:val="cyan"/>
        </w:rPr>
      </w:pPr>
    </w:p>
    <w:p w14:paraId="3C61A411" w14:textId="1CE27B5F"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F66C47" w:rsidRPr="008A3AA5">
        <w:rPr>
          <w:rFonts w:ascii="Arial" w:hAnsi="Arial" w:cs="Arial"/>
          <w:sz w:val="20"/>
          <w:szCs w:val="20"/>
        </w:rPr>
        <w:t>Authority’s</w:t>
      </w:r>
      <w:r w:rsidRPr="008A3AA5">
        <w:rPr>
          <w:rFonts w:ascii="Arial" w:hAnsi="Arial" w:cs="Arial"/>
          <w:sz w:val="20"/>
          <w:szCs w:val="20"/>
        </w:rPr>
        <w:t xml:space="preserve"> </w:t>
      </w:r>
      <w:r w:rsidR="00064824" w:rsidRPr="008A3AA5">
        <w:rPr>
          <w:rFonts w:ascii="Arial" w:hAnsi="Arial" w:cs="Arial"/>
          <w:sz w:val="20"/>
          <w:szCs w:val="20"/>
        </w:rPr>
        <w:t xml:space="preserve">terms </w:t>
      </w:r>
      <w:r w:rsidR="00436B3A" w:rsidRPr="008A3AA5">
        <w:rPr>
          <w:rFonts w:ascii="Arial" w:hAnsi="Arial" w:cs="Arial"/>
          <w:sz w:val="20"/>
          <w:szCs w:val="20"/>
        </w:rPr>
        <w:t xml:space="preserve">and conditions </w:t>
      </w:r>
      <w:r w:rsidR="00064824" w:rsidRPr="008A3AA5">
        <w:rPr>
          <w:rFonts w:ascii="Arial" w:hAnsi="Arial" w:cs="Arial"/>
          <w:sz w:val="20"/>
          <w:szCs w:val="20"/>
        </w:rPr>
        <w:t xml:space="preserve">of </w:t>
      </w:r>
      <w:r w:rsidRPr="008A3AA5">
        <w:rPr>
          <w:rFonts w:ascii="Arial" w:hAnsi="Arial" w:cs="Arial"/>
          <w:sz w:val="20"/>
          <w:szCs w:val="20"/>
        </w:rPr>
        <w:t>contracting and commercial approach in respect of the r</w:t>
      </w:r>
      <w:r w:rsidR="00F66C47" w:rsidRPr="008A3AA5">
        <w:rPr>
          <w:rFonts w:ascii="Arial" w:hAnsi="Arial" w:cs="Arial"/>
          <w:sz w:val="20"/>
          <w:szCs w:val="20"/>
        </w:rPr>
        <w:t>equired goods and/or services is</w:t>
      </w:r>
      <w:r w:rsidRPr="008A3AA5">
        <w:rPr>
          <w:rFonts w:ascii="Arial" w:hAnsi="Arial" w:cs="Arial"/>
          <w:sz w:val="20"/>
          <w:szCs w:val="20"/>
        </w:rPr>
        <w:t xml:space="preserve"> set </w:t>
      </w:r>
      <w:r w:rsidRPr="004F19C3">
        <w:rPr>
          <w:rFonts w:ascii="Arial" w:hAnsi="Arial" w:cs="Arial"/>
          <w:sz w:val="20"/>
          <w:szCs w:val="20"/>
        </w:rPr>
        <w:t>out</w:t>
      </w:r>
      <w:r w:rsidR="00F66C47" w:rsidRPr="004F19C3">
        <w:rPr>
          <w:rFonts w:ascii="Arial" w:hAnsi="Arial" w:cs="Arial"/>
          <w:sz w:val="20"/>
          <w:szCs w:val="20"/>
        </w:rPr>
        <w:t xml:space="preserve"> in</w:t>
      </w:r>
      <w:r w:rsidRPr="004F19C3">
        <w:rPr>
          <w:rFonts w:ascii="Arial" w:hAnsi="Arial" w:cs="Arial"/>
          <w:sz w:val="20"/>
          <w:szCs w:val="20"/>
        </w:rPr>
        <w:t xml:space="preserve"> Annex </w:t>
      </w:r>
      <w:r w:rsidR="003205B8" w:rsidRPr="004F19C3">
        <w:rPr>
          <w:rFonts w:ascii="Arial" w:hAnsi="Arial" w:cs="Arial"/>
          <w:sz w:val="20"/>
          <w:szCs w:val="20"/>
        </w:rPr>
        <w:t>C</w:t>
      </w:r>
      <w:r w:rsidR="00B343F6" w:rsidRPr="004F19C3">
        <w:rPr>
          <w:rFonts w:ascii="Arial" w:hAnsi="Arial" w:cs="Arial"/>
          <w:sz w:val="20"/>
          <w:szCs w:val="20"/>
        </w:rPr>
        <w:t xml:space="preserve"> -</w:t>
      </w:r>
      <w:r w:rsidRPr="008A3AA5">
        <w:rPr>
          <w:rFonts w:ascii="Arial" w:hAnsi="Arial" w:cs="Arial"/>
          <w:sz w:val="20"/>
          <w:szCs w:val="20"/>
        </w:rPr>
        <w:t xml:space="preserve"> (</w:t>
      </w:r>
      <w:r w:rsidR="00B343F6" w:rsidRPr="008A3AA5">
        <w:rPr>
          <w:rFonts w:ascii="Arial" w:hAnsi="Arial" w:cs="Arial"/>
          <w:sz w:val="20"/>
          <w:szCs w:val="20"/>
        </w:rPr>
        <w:t xml:space="preserve">NHS </w:t>
      </w:r>
      <w:r w:rsidRPr="008A3AA5">
        <w:rPr>
          <w:rFonts w:ascii="Arial" w:hAnsi="Arial" w:cs="Arial"/>
          <w:sz w:val="20"/>
          <w:szCs w:val="20"/>
        </w:rPr>
        <w:t>Terms and Conditions of contract) (“</w:t>
      </w:r>
      <w:r w:rsidRPr="008A3AA5">
        <w:rPr>
          <w:rFonts w:ascii="Arial" w:hAnsi="Arial" w:cs="Arial"/>
          <w:b/>
          <w:sz w:val="20"/>
          <w:szCs w:val="20"/>
        </w:rPr>
        <w:t>Contract</w:t>
      </w:r>
      <w:r w:rsidRPr="008A3AA5">
        <w:rPr>
          <w:rFonts w:ascii="Arial" w:hAnsi="Arial" w:cs="Arial"/>
          <w:sz w:val="20"/>
          <w:szCs w:val="20"/>
        </w:rPr>
        <w:t>”).  By submi</w:t>
      </w:r>
      <w:r w:rsidR="00071833" w:rsidRPr="008A3AA5">
        <w:rPr>
          <w:rFonts w:ascii="Arial" w:hAnsi="Arial" w:cs="Arial"/>
          <w:sz w:val="20"/>
          <w:szCs w:val="20"/>
        </w:rPr>
        <w:t>tting a tender response, you</w:t>
      </w:r>
      <w:r w:rsidRPr="008A3AA5">
        <w:rPr>
          <w:rFonts w:ascii="Arial" w:hAnsi="Arial" w:cs="Arial"/>
          <w:sz w:val="20"/>
          <w:szCs w:val="20"/>
        </w:rPr>
        <w:t xml:space="preserve"> </w:t>
      </w:r>
      <w:r w:rsidR="00071833" w:rsidRPr="008A3AA5">
        <w:rPr>
          <w:rFonts w:ascii="Arial" w:hAnsi="Arial" w:cs="Arial"/>
          <w:sz w:val="20"/>
          <w:szCs w:val="20"/>
        </w:rPr>
        <w:t xml:space="preserve">are </w:t>
      </w:r>
      <w:r w:rsidRPr="008A3AA5">
        <w:rPr>
          <w:rFonts w:ascii="Arial" w:hAnsi="Arial" w:cs="Arial"/>
          <w:sz w:val="20"/>
          <w:szCs w:val="20"/>
        </w:rPr>
        <w:t>agreeing to be bound by the terms of this ITT and the Contract without further negotiation or amendment</w:t>
      </w:r>
      <w:r w:rsidR="00071833" w:rsidRPr="008A3AA5">
        <w:rPr>
          <w:rFonts w:ascii="Arial" w:hAnsi="Arial" w:cs="Arial"/>
          <w:sz w:val="20"/>
          <w:szCs w:val="20"/>
        </w:rPr>
        <w:t>s</w:t>
      </w:r>
      <w:r w:rsidRPr="008A3AA5">
        <w:rPr>
          <w:rFonts w:ascii="Arial" w:hAnsi="Arial" w:cs="Arial"/>
          <w:sz w:val="20"/>
          <w:szCs w:val="20"/>
        </w:rPr>
        <w:t>.</w:t>
      </w:r>
    </w:p>
    <w:p w14:paraId="10DA0C47" w14:textId="77777777" w:rsidR="009E22BE" w:rsidRPr="008A3AA5" w:rsidRDefault="009E22BE" w:rsidP="004874B7">
      <w:pPr>
        <w:pStyle w:val="ListParagraph"/>
        <w:spacing w:before="120" w:after="120"/>
        <w:ind w:left="0" w:right="340"/>
        <w:jc w:val="both"/>
        <w:rPr>
          <w:rFonts w:ascii="Arial" w:hAnsi="Arial" w:cs="Arial"/>
          <w:sz w:val="20"/>
          <w:szCs w:val="20"/>
        </w:rPr>
      </w:pPr>
    </w:p>
    <w:p w14:paraId="3C61A412" w14:textId="611C5000"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66787791">
        <w:rPr>
          <w:rFonts w:ascii="Arial" w:hAnsi="Arial" w:cs="Arial"/>
          <w:sz w:val="20"/>
          <w:szCs w:val="20"/>
        </w:rPr>
        <w:t>The Contract will be</w:t>
      </w:r>
      <w:r w:rsidR="00394E8D" w:rsidRPr="66787791">
        <w:rPr>
          <w:rFonts w:ascii="Arial" w:hAnsi="Arial" w:cs="Arial"/>
          <w:sz w:val="20"/>
          <w:szCs w:val="20"/>
        </w:rPr>
        <w:t xml:space="preserve"> awarded</w:t>
      </w:r>
      <w:r w:rsidRPr="66787791">
        <w:rPr>
          <w:rFonts w:ascii="Arial" w:hAnsi="Arial" w:cs="Arial"/>
          <w:sz w:val="20"/>
          <w:szCs w:val="20"/>
        </w:rPr>
        <w:t xml:space="preserve"> for </w:t>
      </w:r>
      <w:r w:rsidR="00277FC4" w:rsidRPr="66787791">
        <w:rPr>
          <w:rFonts w:ascii="Arial" w:hAnsi="Arial" w:cs="Arial"/>
          <w:sz w:val="20"/>
          <w:szCs w:val="20"/>
        </w:rPr>
        <w:t>an</w:t>
      </w:r>
      <w:r w:rsidR="00F66C47" w:rsidRPr="66787791">
        <w:rPr>
          <w:rFonts w:ascii="Arial" w:hAnsi="Arial" w:cs="Arial"/>
          <w:sz w:val="20"/>
          <w:szCs w:val="20"/>
        </w:rPr>
        <w:t xml:space="preserve"> initial </w:t>
      </w:r>
      <w:r w:rsidR="00394E8D" w:rsidRPr="66787791">
        <w:rPr>
          <w:rFonts w:ascii="Arial" w:hAnsi="Arial" w:cs="Arial"/>
          <w:sz w:val="20"/>
          <w:szCs w:val="20"/>
        </w:rPr>
        <w:t>duration</w:t>
      </w:r>
      <w:r w:rsidRPr="66787791">
        <w:rPr>
          <w:rFonts w:ascii="Arial" w:hAnsi="Arial" w:cs="Arial"/>
          <w:sz w:val="20"/>
          <w:szCs w:val="20"/>
        </w:rPr>
        <w:t xml:space="preserve"> of</w:t>
      </w:r>
      <w:r w:rsidR="00394E8D" w:rsidRPr="66787791">
        <w:rPr>
          <w:rFonts w:ascii="Arial" w:hAnsi="Arial" w:cs="Arial"/>
          <w:sz w:val="20"/>
          <w:szCs w:val="20"/>
        </w:rPr>
        <w:t xml:space="preserve"> </w:t>
      </w:r>
      <w:r w:rsidR="007B2F93" w:rsidRPr="66787791">
        <w:rPr>
          <w:rFonts w:ascii="Arial" w:hAnsi="Arial" w:cs="Arial"/>
          <w:sz w:val="20"/>
          <w:szCs w:val="20"/>
        </w:rPr>
        <w:t xml:space="preserve">three </w:t>
      </w:r>
      <w:r w:rsidR="00F5517C" w:rsidRPr="66787791">
        <w:rPr>
          <w:rFonts w:ascii="Arial" w:hAnsi="Arial" w:cs="Arial"/>
          <w:sz w:val="20"/>
          <w:szCs w:val="20"/>
        </w:rPr>
        <w:t>(</w:t>
      </w:r>
      <w:r w:rsidR="00D60F05" w:rsidRPr="66787791">
        <w:rPr>
          <w:rFonts w:ascii="Arial" w:hAnsi="Arial" w:cs="Arial"/>
          <w:sz w:val="20"/>
          <w:szCs w:val="20"/>
        </w:rPr>
        <w:t>3</w:t>
      </w:r>
      <w:r w:rsidR="00F5517C" w:rsidRPr="66787791">
        <w:rPr>
          <w:rFonts w:ascii="Arial" w:hAnsi="Arial" w:cs="Arial"/>
          <w:sz w:val="20"/>
          <w:szCs w:val="20"/>
        </w:rPr>
        <w:t>)</w:t>
      </w:r>
      <w:r w:rsidR="00394E8D" w:rsidRPr="66787791">
        <w:rPr>
          <w:rFonts w:ascii="Arial" w:hAnsi="Arial" w:cs="Arial"/>
          <w:sz w:val="20"/>
          <w:szCs w:val="20"/>
        </w:rPr>
        <w:t xml:space="preserve"> years </w:t>
      </w:r>
      <w:r w:rsidR="00277FC4" w:rsidRPr="66787791">
        <w:rPr>
          <w:rFonts w:ascii="Arial" w:hAnsi="Arial" w:cs="Arial"/>
          <w:sz w:val="20"/>
          <w:szCs w:val="20"/>
        </w:rPr>
        <w:t>with two (2)</w:t>
      </w:r>
      <w:r w:rsidR="00F66C47" w:rsidRPr="66787791">
        <w:rPr>
          <w:rFonts w:ascii="Arial" w:hAnsi="Arial" w:cs="Arial"/>
          <w:sz w:val="20"/>
          <w:szCs w:val="20"/>
        </w:rPr>
        <w:t xml:space="preserve"> option</w:t>
      </w:r>
      <w:r w:rsidR="00F558E8" w:rsidRPr="66787791">
        <w:rPr>
          <w:rFonts w:ascii="Arial" w:hAnsi="Arial" w:cs="Arial"/>
          <w:sz w:val="20"/>
          <w:szCs w:val="20"/>
        </w:rPr>
        <w:t>al</w:t>
      </w:r>
      <w:r w:rsidR="00F66C47" w:rsidRPr="66787791">
        <w:rPr>
          <w:rFonts w:ascii="Arial" w:hAnsi="Arial" w:cs="Arial"/>
          <w:sz w:val="20"/>
          <w:szCs w:val="20"/>
        </w:rPr>
        <w:t xml:space="preserve"> </w:t>
      </w:r>
      <w:r w:rsidR="002D20DD" w:rsidRPr="66787791">
        <w:rPr>
          <w:rFonts w:ascii="Arial" w:hAnsi="Arial" w:cs="Arial"/>
          <w:sz w:val="20"/>
          <w:szCs w:val="20"/>
        </w:rPr>
        <w:t>exten</w:t>
      </w:r>
      <w:r w:rsidR="00F558E8" w:rsidRPr="66787791">
        <w:rPr>
          <w:rFonts w:ascii="Arial" w:hAnsi="Arial" w:cs="Arial"/>
          <w:sz w:val="20"/>
          <w:szCs w:val="20"/>
        </w:rPr>
        <w:t>sions</w:t>
      </w:r>
      <w:r w:rsidR="002D20DD" w:rsidRPr="66787791">
        <w:rPr>
          <w:rFonts w:ascii="Arial" w:hAnsi="Arial" w:cs="Arial"/>
          <w:sz w:val="20"/>
          <w:szCs w:val="20"/>
        </w:rPr>
        <w:t xml:space="preserve"> </w:t>
      </w:r>
      <w:r w:rsidR="00F558E8" w:rsidRPr="66787791">
        <w:rPr>
          <w:rFonts w:ascii="Arial" w:hAnsi="Arial" w:cs="Arial"/>
          <w:sz w:val="20"/>
          <w:szCs w:val="20"/>
        </w:rPr>
        <w:t>of</w:t>
      </w:r>
      <w:r w:rsidR="00277FC4" w:rsidRPr="66787791">
        <w:rPr>
          <w:rFonts w:ascii="Arial" w:hAnsi="Arial" w:cs="Arial"/>
          <w:sz w:val="20"/>
          <w:szCs w:val="20"/>
        </w:rPr>
        <w:t xml:space="preserve"> </w:t>
      </w:r>
      <w:r w:rsidR="00394E8D" w:rsidRPr="66787791">
        <w:rPr>
          <w:rFonts w:ascii="Arial" w:hAnsi="Arial" w:cs="Arial"/>
          <w:sz w:val="20"/>
          <w:szCs w:val="20"/>
        </w:rPr>
        <w:t>twelve (12) months</w:t>
      </w:r>
      <w:r w:rsidR="00277FC4" w:rsidRPr="66787791">
        <w:rPr>
          <w:rFonts w:ascii="Arial" w:hAnsi="Arial" w:cs="Arial"/>
          <w:sz w:val="20"/>
          <w:szCs w:val="20"/>
        </w:rPr>
        <w:t xml:space="preserve"> each</w:t>
      </w:r>
      <w:r w:rsidR="00AD2BC8" w:rsidRPr="66787791">
        <w:rPr>
          <w:rFonts w:ascii="Arial" w:hAnsi="Arial" w:cs="Arial"/>
          <w:sz w:val="20"/>
          <w:szCs w:val="20"/>
        </w:rPr>
        <w:t>, subject to satisfactory performance.</w:t>
      </w:r>
    </w:p>
    <w:p w14:paraId="0CAEE0C3" w14:textId="6CA71F98" w:rsidR="009E22BE" w:rsidRPr="008A3AA5" w:rsidRDefault="009E22BE" w:rsidP="004874B7">
      <w:pPr>
        <w:pStyle w:val="ListParagraph"/>
        <w:rPr>
          <w:rFonts w:ascii="Arial" w:hAnsi="Arial" w:cs="Arial"/>
          <w:sz w:val="20"/>
          <w:szCs w:val="20"/>
        </w:rPr>
      </w:pPr>
    </w:p>
    <w:p w14:paraId="3C61A413" w14:textId="50F681EA"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proofErr w:type="gramStart"/>
      <w:r w:rsidRPr="008A3AA5">
        <w:rPr>
          <w:rFonts w:ascii="Arial" w:hAnsi="Arial" w:cs="Arial"/>
          <w:sz w:val="20"/>
          <w:szCs w:val="20"/>
        </w:rPr>
        <w:t>In the event that</w:t>
      </w:r>
      <w:proofErr w:type="gramEnd"/>
      <w:r w:rsidRPr="008A3AA5">
        <w:rPr>
          <w:rFonts w:ascii="Arial" w:hAnsi="Arial" w:cs="Arial"/>
          <w:sz w:val="20"/>
          <w:szCs w:val="20"/>
        </w:rPr>
        <w:t xml:space="preserve"> you have any </w:t>
      </w:r>
      <w:r w:rsidR="00277FC4" w:rsidRPr="008A3AA5">
        <w:rPr>
          <w:rFonts w:ascii="Arial" w:hAnsi="Arial" w:cs="Arial"/>
          <w:sz w:val="20"/>
          <w:szCs w:val="20"/>
        </w:rPr>
        <w:t>que</w:t>
      </w:r>
      <w:r w:rsidR="00095426" w:rsidRPr="008A3AA5">
        <w:rPr>
          <w:rFonts w:ascii="Arial" w:hAnsi="Arial" w:cs="Arial"/>
          <w:sz w:val="20"/>
          <w:szCs w:val="20"/>
        </w:rPr>
        <w:t>stions</w:t>
      </w:r>
      <w:r w:rsidRPr="008A3AA5">
        <w:rPr>
          <w:rFonts w:ascii="Arial" w:hAnsi="Arial" w:cs="Arial"/>
          <w:sz w:val="20"/>
          <w:szCs w:val="20"/>
        </w:rPr>
        <w:t xml:space="preserve"> relat</w:t>
      </w:r>
      <w:r w:rsidR="00277FC4" w:rsidRPr="008A3AA5">
        <w:rPr>
          <w:rFonts w:ascii="Arial" w:hAnsi="Arial" w:cs="Arial"/>
          <w:sz w:val="20"/>
          <w:szCs w:val="20"/>
        </w:rPr>
        <w:t>ed</w:t>
      </w:r>
      <w:r w:rsidRPr="008A3AA5">
        <w:rPr>
          <w:rFonts w:ascii="Arial" w:hAnsi="Arial" w:cs="Arial"/>
          <w:sz w:val="20"/>
          <w:szCs w:val="20"/>
        </w:rPr>
        <w:t xml:space="preserve"> to th</w:t>
      </w:r>
      <w:r w:rsidR="00277FC4" w:rsidRPr="008A3AA5">
        <w:rPr>
          <w:rFonts w:ascii="Arial" w:hAnsi="Arial" w:cs="Arial"/>
          <w:sz w:val="20"/>
          <w:szCs w:val="20"/>
        </w:rPr>
        <w:t>is</w:t>
      </w:r>
      <w:r w:rsidR="00AD2BC8" w:rsidRPr="008A3AA5">
        <w:rPr>
          <w:rFonts w:ascii="Arial" w:hAnsi="Arial" w:cs="Arial"/>
          <w:sz w:val="20"/>
          <w:szCs w:val="20"/>
        </w:rPr>
        <w:t xml:space="preserve"> </w:t>
      </w:r>
      <w:r w:rsidR="00095426" w:rsidRPr="008A3AA5">
        <w:rPr>
          <w:rFonts w:ascii="Arial" w:hAnsi="Arial" w:cs="Arial"/>
          <w:sz w:val="20"/>
          <w:szCs w:val="20"/>
        </w:rPr>
        <w:t>tender invitation</w:t>
      </w:r>
      <w:r w:rsidR="00F558E8" w:rsidRPr="008A3AA5">
        <w:rPr>
          <w:rFonts w:ascii="Arial" w:hAnsi="Arial" w:cs="Arial"/>
          <w:sz w:val="20"/>
          <w:szCs w:val="20"/>
        </w:rPr>
        <w:t xml:space="preserve">, you must submit your </w:t>
      </w:r>
      <w:r w:rsidRPr="008A3AA5">
        <w:rPr>
          <w:rFonts w:ascii="Arial" w:hAnsi="Arial" w:cs="Arial"/>
          <w:sz w:val="20"/>
          <w:szCs w:val="20"/>
        </w:rPr>
        <w:t>clarification request</w:t>
      </w:r>
      <w:r w:rsidR="002D20DD" w:rsidRPr="008A3AA5">
        <w:rPr>
          <w:rFonts w:ascii="Arial" w:hAnsi="Arial" w:cs="Arial"/>
          <w:sz w:val="20"/>
          <w:szCs w:val="20"/>
        </w:rPr>
        <w:t xml:space="preserve"> via </w:t>
      </w:r>
      <w:r w:rsidR="0078494B" w:rsidRPr="008A3AA5">
        <w:rPr>
          <w:rFonts w:ascii="Arial" w:hAnsi="Arial" w:cs="Arial"/>
        </w:rPr>
        <w:t>BHFT tender portal</w:t>
      </w:r>
      <w:r w:rsidR="00326D29" w:rsidRPr="008A3AA5">
        <w:rPr>
          <w:rFonts w:ascii="Arial" w:hAnsi="Arial" w:cs="Arial"/>
        </w:rPr>
        <w:t xml:space="preserve"> (referring to the contract BHFT 0500)</w:t>
      </w:r>
      <w:r w:rsidR="002D20DD" w:rsidRPr="008A3AA5">
        <w:rPr>
          <w:rFonts w:ascii="Arial" w:hAnsi="Arial" w:cs="Arial"/>
          <w:sz w:val="20"/>
          <w:szCs w:val="20"/>
        </w:rPr>
        <w:t>,</w:t>
      </w:r>
      <w:r w:rsidRPr="008A3AA5">
        <w:rPr>
          <w:rFonts w:ascii="Arial" w:hAnsi="Arial" w:cs="Arial"/>
          <w:sz w:val="20"/>
          <w:szCs w:val="20"/>
        </w:rPr>
        <w:t xml:space="preserve"> in accordance with the provisions of this ITT</w:t>
      </w:r>
      <w:r w:rsidR="002D20DD" w:rsidRPr="008A3AA5">
        <w:rPr>
          <w:rFonts w:ascii="Arial" w:hAnsi="Arial" w:cs="Arial"/>
          <w:sz w:val="20"/>
          <w:szCs w:val="20"/>
        </w:rPr>
        <w:t>,</w:t>
      </w:r>
      <w:r w:rsidRPr="008A3AA5">
        <w:rPr>
          <w:rFonts w:ascii="Arial" w:hAnsi="Arial" w:cs="Arial"/>
          <w:sz w:val="20"/>
          <w:szCs w:val="20"/>
        </w:rPr>
        <w:t xml:space="preserve"> </w:t>
      </w:r>
      <w:r w:rsidR="001429CC" w:rsidRPr="008A3AA5">
        <w:rPr>
          <w:rFonts w:ascii="Arial" w:hAnsi="Arial" w:cs="Arial"/>
          <w:sz w:val="20"/>
          <w:szCs w:val="20"/>
        </w:rPr>
        <w:t>no later than</w:t>
      </w:r>
      <w:r w:rsidRPr="008A3AA5">
        <w:rPr>
          <w:rFonts w:ascii="Arial" w:hAnsi="Arial" w:cs="Arial"/>
          <w:sz w:val="20"/>
          <w:szCs w:val="20"/>
        </w:rPr>
        <w:t xml:space="preserve"> Clarifica</w:t>
      </w:r>
      <w:r w:rsidR="002D20DD" w:rsidRPr="008A3AA5">
        <w:rPr>
          <w:rFonts w:ascii="Arial" w:hAnsi="Arial" w:cs="Arial"/>
          <w:sz w:val="20"/>
          <w:szCs w:val="20"/>
        </w:rPr>
        <w:t xml:space="preserve">tion Deadline (as indicated </w:t>
      </w:r>
      <w:r w:rsidR="00071833" w:rsidRPr="008A3AA5">
        <w:rPr>
          <w:rFonts w:ascii="Arial" w:hAnsi="Arial" w:cs="Arial"/>
          <w:sz w:val="20"/>
          <w:szCs w:val="20"/>
        </w:rPr>
        <w:t>in</w:t>
      </w:r>
      <w:r w:rsidRPr="008A3AA5">
        <w:rPr>
          <w:rFonts w:ascii="Arial" w:hAnsi="Arial" w:cs="Arial"/>
          <w:sz w:val="20"/>
          <w:szCs w:val="20"/>
        </w:rPr>
        <w:t xml:space="preserve"> Time</w:t>
      </w:r>
      <w:r w:rsidR="002D20DD" w:rsidRPr="008A3AA5">
        <w:rPr>
          <w:rFonts w:ascii="Arial" w:hAnsi="Arial" w:cs="Arial"/>
          <w:sz w:val="20"/>
          <w:szCs w:val="20"/>
        </w:rPr>
        <w:t>table</w:t>
      </w:r>
      <w:r w:rsidRPr="008A3AA5">
        <w:rPr>
          <w:rFonts w:ascii="Arial" w:hAnsi="Arial" w:cs="Arial"/>
          <w:sz w:val="20"/>
          <w:szCs w:val="20"/>
        </w:rPr>
        <w:t xml:space="preserve"> section of this ITT). </w:t>
      </w:r>
      <w:r w:rsidR="00071833" w:rsidRPr="008A3AA5">
        <w:rPr>
          <w:rFonts w:ascii="Arial" w:hAnsi="Arial" w:cs="Arial"/>
          <w:sz w:val="20"/>
          <w:szCs w:val="20"/>
        </w:rPr>
        <w:t xml:space="preserve">If </w:t>
      </w:r>
      <w:r w:rsidRPr="008A3AA5">
        <w:rPr>
          <w:rFonts w:ascii="Arial" w:hAnsi="Arial" w:cs="Arial"/>
          <w:sz w:val="20"/>
          <w:szCs w:val="20"/>
        </w:rPr>
        <w:t>clarification requests</w:t>
      </w:r>
      <w:r w:rsidR="00071833" w:rsidRPr="008A3AA5">
        <w:rPr>
          <w:rFonts w:ascii="Arial" w:hAnsi="Arial" w:cs="Arial"/>
          <w:sz w:val="20"/>
          <w:szCs w:val="20"/>
        </w:rPr>
        <w:t xml:space="preserve"> are received</w:t>
      </w:r>
      <w:r w:rsidRPr="008A3AA5">
        <w:rPr>
          <w:rFonts w:ascii="Arial" w:hAnsi="Arial" w:cs="Arial"/>
          <w:sz w:val="20"/>
          <w:szCs w:val="20"/>
        </w:rPr>
        <w:t xml:space="preserve">, the </w:t>
      </w:r>
      <w:r w:rsidR="005930C6" w:rsidRPr="008A3AA5">
        <w:rPr>
          <w:rFonts w:ascii="Arial" w:hAnsi="Arial" w:cs="Arial"/>
          <w:sz w:val="20"/>
          <w:szCs w:val="20"/>
        </w:rPr>
        <w:t xml:space="preserve">Authority </w:t>
      </w:r>
      <w:r w:rsidRPr="008A3AA5">
        <w:rPr>
          <w:rFonts w:ascii="Arial" w:hAnsi="Arial" w:cs="Arial"/>
          <w:sz w:val="20"/>
          <w:szCs w:val="20"/>
        </w:rPr>
        <w:t xml:space="preserve">may issue a clarification </w:t>
      </w:r>
      <w:r w:rsidR="00D217E0" w:rsidRPr="008A3AA5">
        <w:rPr>
          <w:rFonts w:ascii="Arial" w:hAnsi="Arial" w:cs="Arial"/>
          <w:sz w:val="20"/>
          <w:szCs w:val="20"/>
        </w:rPr>
        <w:t xml:space="preserve">change to the </w:t>
      </w:r>
      <w:r w:rsidR="0078494B" w:rsidRPr="008A3AA5">
        <w:rPr>
          <w:rFonts w:ascii="Arial" w:hAnsi="Arial" w:cs="Arial"/>
          <w:sz w:val="20"/>
          <w:szCs w:val="20"/>
        </w:rPr>
        <w:t>c</w:t>
      </w:r>
      <w:r w:rsidR="00D217E0" w:rsidRPr="008A3AA5">
        <w:rPr>
          <w:rFonts w:ascii="Arial" w:hAnsi="Arial" w:cs="Arial"/>
          <w:sz w:val="20"/>
          <w:szCs w:val="20"/>
        </w:rPr>
        <w:t xml:space="preserve">ontract </w:t>
      </w:r>
      <w:r w:rsidR="00095426" w:rsidRPr="008A3AA5">
        <w:rPr>
          <w:rFonts w:ascii="Arial" w:hAnsi="Arial" w:cs="Arial"/>
          <w:sz w:val="20"/>
          <w:szCs w:val="20"/>
        </w:rPr>
        <w:t>to</w:t>
      </w:r>
      <w:r w:rsidRPr="008A3AA5">
        <w:rPr>
          <w:rFonts w:ascii="Arial" w:hAnsi="Arial" w:cs="Arial"/>
          <w:sz w:val="20"/>
          <w:szCs w:val="20"/>
        </w:rPr>
        <w:t xml:space="preserve"> all potential </w:t>
      </w:r>
      <w:r w:rsidR="004104DB" w:rsidRPr="008A3AA5">
        <w:rPr>
          <w:rFonts w:ascii="Arial" w:hAnsi="Arial" w:cs="Arial"/>
          <w:sz w:val="20"/>
          <w:szCs w:val="20"/>
        </w:rPr>
        <w:t>Supplier</w:t>
      </w:r>
      <w:r w:rsidR="00D217E0" w:rsidRPr="008A3AA5">
        <w:rPr>
          <w:rFonts w:ascii="Arial" w:hAnsi="Arial" w:cs="Arial"/>
          <w:sz w:val="20"/>
          <w:szCs w:val="20"/>
        </w:rPr>
        <w:t>s</w:t>
      </w:r>
      <w:r w:rsidR="00095426" w:rsidRPr="008A3AA5">
        <w:rPr>
          <w:rFonts w:ascii="Arial" w:hAnsi="Arial" w:cs="Arial"/>
          <w:sz w:val="20"/>
          <w:szCs w:val="20"/>
        </w:rPr>
        <w:t xml:space="preserve"> interested </w:t>
      </w:r>
      <w:r w:rsidR="008350E1" w:rsidRPr="008A3AA5">
        <w:rPr>
          <w:rFonts w:ascii="Arial" w:hAnsi="Arial" w:cs="Arial"/>
          <w:sz w:val="20"/>
          <w:szCs w:val="20"/>
        </w:rPr>
        <w:t xml:space="preserve">in </w:t>
      </w:r>
      <w:r w:rsidRPr="008A3AA5">
        <w:rPr>
          <w:rFonts w:ascii="Arial" w:hAnsi="Arial" w:cs="Arial"/>
          <w:sz w:val="20"/>
          <w:szCs w:val="20"/>
        </w:rPr>
        <w:t>tender</w:t>
      </w:r>
      <w:r w:rsidR="004B2E0C" w:rsidRPr="008A3AA5">
        <w:rPr>
          <w:rFonts w:ascii="Arial" w:hAnsi="Arial" w:cs="Arial"/>
          <w:sz w:val="20"/>
          <w:szCs w:val="20"/>
        </w:rPr>
        <w:t>ing</w:t>
      </w:r>
      <w:r w:rsidR="00E32A22" w:rsidRPr="008A3AA5">
        <w:rPr>
          <w:rFonts w:ascii="Arial" w:hAnsi="Arial" w:cs="Arial"/>
          <w:sz w:val="20"/>
          <w:szCs w:val="20"/>
        </w:rPr>
        <w:t xml:space="preserve"> </w:t>
      </w:r>
      <w:r w:rsidR="00095426" w:rsidRPr="008A3AA5">
        <w:rPr>
          <w:rFonts w:ascii="Arial" w:hAnsi="Arial" w:cs="Arial"/>
          <w:sz w:val="20"/>
          <w:szCs w:val="20"/>
        </w:rPr>
        <w:t>produced</w:t>
      </w:r>
      <w:r w:rsidR="00071833" w:rsidRPr="008A3AA5">
        <w:rPr>
          <w:rFonts w:ascii="Arial" w:hAnsi="Arial" w:cs="Arial"/>
          <w:sz w:val="20"/>
          <w:szCs w:val="20"/>
        </w:rPr>
        <w:t xml:space="preserve"> b</w:t>
      </w:r>
      <w:r w:rsidR="00E32A22" w:rsidRPr="008A3AA5">
        <w:rPr>
          <w:rFonts w:ascii="Arial" w:hAnsi="Arial" w:cs="Arial"/>
          <w:sz w:val="20"/>
          <w:szCs w:val="20"/>
        </w:rPr>
        <w:t>y the</w:t>
      </w:r>
      <w:r w:rsidR="00071833" w:rsidRPr="008A3AA5">
        <w:rPr>
          <w:rFonts w:ascii="Arial" w:hAnsi="Arial" w:cs="Arial"/>
          <w:sz w:val="20"/>
          <w:szCs w:val="20"/>
        </w:rPr>
        <w:t xml:space="preserve"> submission deadline.</w:t>
      </w:r>
    </w:p>
    <w:p w14:paraId="56BC32DE" w14:textId="1A889EA3" w:rsidR="009E22BE" w:rsidRPr="008A3AA5" w:rsidRDefault="009E22BE" w:rsidP="004874B7">
      <w:pPr>
        <w:pStyle w:val="ListParagraph"/>
        <w:rPr>
          <w:rFonts w:ascii="Arial" w:hAnsi="Arial" w:cs="Arial"/>
          <w:sz w:val="20"/>
          <w:szCs w:val="20"/>
        </w:rPr>
      </w:pPr>
    </w:p>
    <w:p w14:paraId="0F79CC2F" w14:textId="3A05986C" w:rsidR="00863CD3" w:rsidRPr="008A3AA5" w:rsidRDefault="00A16A70" w:rsidP="004874B7">
      <w:pPr>
        <w:pStyle w:val="ListParagraph"/>
        <w:numPr>
          <w:ilvl w:val="1"/>
          <w:numId w:val="12"/>
        </w:numPr>
        <w:spacing w:before="240" w:after="120"/>
        <w:ind w:right="340"/>
        <w:jc w:val="both"/>
        <w:rPr>
          <w:rFonts w:ascii="Arial" w:hAnsi="Arial" w:cs="Arial"/>
          <w:sz w:val="20"/>
          <w:szCs w:val="20"/>
        </w:rPr>
      </w:pPr>
      <w:r w:rsidRPr="008A3AA5">
        <w:rPr>
          <w:rFonts w:ascii="Arial" w:hAnsi="Arial" w:cs="Arial"/>
          <w:sz w:val="20"/>
          <w:szCs w:val="20"/>
        </w:rPr>
        <w:t xml:space="preserve">The </w:t>
      </w:r>
      <w:r w:rsidR="005930C6" w:rsidRPr="008A3AA5">
        <w:rPr>
          <w:rFonts w:ascii="Arial" w:hAnsi="Arial" w:cs="Arial"/>
          <w:sz w:val="20"/>
          <w:szCs w:val="20"/>
        </w:rPr>
        <w:t xml:space="preserve">Authority </w:t>
      </w:r>
      <w:r w:rsidRPr="008A3AA5">
        <w:rPr>
          <w:rFonts w:ascii="Arial" w:hAnsi="Arial" w:cs="Arial"/>
          <w:sz w:val="20"/>
          <w:szCs w:val="20"/>
        </w:rPr>
        <w:t>is under no obligation</w:t>
      </w:r>
      <w:r w:rsidR="00071833" w:rsidRPr="008A3AA5">
        <w:rPr>
          <w:rFonts w:ascii="Arial" w:hAnsi="Arial" w:cs="Arial"/>
          <w:sz w:val="20"/>
          <w:szCs w:val="20"/>
        </w:rPr>
        <w:t xml:space="preserve"> to consider any clarification </w:t>
      </w:r>
      <w:r w:rsidR="00095426" w:rsidRPr="008A3AA5">
        <w:rPr>
          <w:rFonts w:ascii="Arial" w:hAnsi="Arial" w:cs="Arial"/>
          <w:sz w:val="20"/>
          <w:szCs w:val="20"/>
        </w:rPr>
        <w:t>question</w:t>
      </w:r>
      <w:r w:rsidR="00071833" w:rsidRPr="008A3AA5">
        <w:rPr>
          <w:rFonts w:ascii="Arial" w:hAnsi="Arial" w:cs="Arial"/>
          <w:sz w:val="20"/>
          <w:szCs w:val="20"/>
        </w:rPr>
        <w:t xml:space="preserve"> </w:t>
      </w:r>
      <w:r w:rsidR="002D20DD" w:rsidRPr="008A3AA5">
        <w:rPr>
          <w:rFonts w:ascii="Arial" w:hAnsi="Arial" w:cs="Arial"/>
          <w:sz w:val="20"/>
          <w:szCs w:val="20"/>
        </w:rPr>
        <w:t>after</w:t>
      </w:r>
      <w:r w:rsidRPr="008A3AA5">
        <w:rPr>
          <w:rFonts w:ascii="Arial" w:hAnsi="Arial" w:cs="Arial"/>
          <w:sz w:val="20"/>
          <w:szCs w:val="20"/>
        </w:rPr>
        <w:t xml:space="preserve"> the </w:t>
      </w:r>
      <w:r w:rsidR="00071833" w:rsidRPr="008A3AA5">
        <w:rPr>
          <w:rFonts w:ascii="Arial" w:hAnsi="Arial" w:cs="Arial"/>
          <w:sz w:val="20"/>
          <w:szCs w:val="20"/>
        </w:rPr>
        <w:t>c</w:t>
      </w:r>
      <w:r w:rsidRPr="008A3AA5">
        <w:rPr>
          <w:rFonts w:ascii="Arial" w:hAnsi="Arial" w:cs="Arial"/>
          <w:sz w:val="20"/>
          <w:szCs w:val="20"/>
        </w:rPr>
        <w:t xml:space="preserve">larification </w:t>
      </w:r>
      <w:r w:rsidR="00071833" w:rsidRPr="008A3AA5">
        <w:rPr>
          <w:rFonts w:ascii="Arial" w:hAnsi="Arial" w:cs="Arial"/>
          <w:sz w:val="20"/>
          <w:szCs w:val="20"/>
        </w:rPr>
        <w:t>d</w:t>
      </w:r>
      <w:r w:rsidRPr="008A3AA5">
        <w:rPr>
          <w:rFonts w:ascii="Arial" w:hAnsi="Arial" w:cs="Arial"/>
          <w:sz w:val="20"/>
          <w:szCs w:val="20"/>
        </w:rPr>
        <w:t>eadline</w:t>
      </w:r>
      <w:r w:rsidR="00071833" w:rsidRPr="008A3AA5">
        <w:rPr>
          <w:rFonts w:ascii="Arial" w:hAnsi="Arial" w:cs="Arial"/>
          <w:sz w:val="20"/>
          <w:szCs w:val="20"/>
        </w:rPr>
        <w:t xml:space="preserve">. Any requested </w:t>
      </w:r>
      <w:r w:rsidRPr="008A3AA5">
        <w:rPr>
          <w:rFonts w:ascii="Arial" w:hAnsi="Arial" w:cs="Arial"/>
          <w:sz w:val="20"/>
          <w:szCs w:val="20"/>
        </w:rPr>
        <w:t xml:space="preserve">amendments </w:t>
      </w:r>
      <w:r w:rsidR="002D20DD" w:rsidRPr="008A3AA5">
        <w:rPr>
          <w:rFonts w:ascii="Arial" w:hAnsi="Arial" w:cs="Arial"/>
          <w:sz w:val="20"/>
          <w:szCs w:val="20"/>
        </w:rPr>
        <w:t xml:space="preserve">to </w:t>
      </w:r>
      <w:r w:rsidR="00F558E8" w:rsidRPr="008A3AA5">
        <w:rPr>
          <w:rFonts w:ascii="Arial" w:hAnsi="Arial" w:cs="Arial"/>
          <w:sz w:val="20"/>
          <w:szCs w:val="20"/>
        </w:rPr>
        <w:t xml:space="preserve">this </w:t>
      </w:r>
      <w:r w:rsidR="002D20DD" w:rsidRPr="008A3AA5">
        <w:rPr>
          <w:rFonts w:ascii="Arial" w:hAnsi="Arial" w:cs="Arial"/>
          <w:sz w:val="20"/>
          <w:szCs w:val="20"/>
        </w:rPr>
        <w:t xml:space="preserve">ITT </w:t>
      </w:r>
      <w:r w:rsidRPr="008A3AA5">
        <w:rPr>
          <w:rFonts w:ascii="Arial" w:hAnsi="Arial" w:cs="Arial"/>
          <w:sz w:val="20"/>
          <w:szCs w:val="20"/>
        </w:rPr>
        <w:t xml:space="preserve">received from a potential </w:t>
      </w:r>
      <w:r w:rsidR="004104DB" w:rsidRPr="008A3AA5">
        <w:rPr>
          <w:rFonts w:ascii="Arial" w:hAnsi="Arial" w:cs="Arial"/>
          <w:sz w:val="20"/>
          <w:szCs w:val="20"/>
        </w:rPr>
        <w:t>Supplier</w:t>
      </w:r>
      <w:r w:rsidRPr="008A3AA5">
        <w:rPr>
          <w:rFonts w:ascii="Arial" w:hAnsi="Arial" w:cs="Arial"/>
          <w:sz w:val="20"/>
          <w:szCs w:val="20"/>
        </w:rPr>
        <w:t xml:space="preserve"> as p</w:t>
      </w:r>
      <w:r w:rsidR="00F558E8" w:rsidRPr="008A3AA5">
        <w:rPr>
          <w:rFonts w:ascii="Arial" w:hAnsi="Arial" w:cs="Arial"/>
          <w:sz w:val="20"/>
          <w:szCs w:val="20"/>
        </w:rPr>
        <w:t>art of its tender response will</w:t>
      </w:r>
      <w:r w:rsidRPr="008A3AA5">
        <w:rPr>
          <w:rFonts w:ascii="Arial" w:hAnsi="Arial" w:cs="Arial"/>
          <w:sz w:val="20"/>
          <w:szCs w:val="20"/>
        </w:rPr>
        <w:t xml:space="preserve"> entitle the </w:t>
      </w:r>
      <w:r w:rsidR="005930C6" w:rsidRPr="008A3AA5">
        <w:rPr>
          <w:rFonts w:ascii="Arial" w:hAnsi="Arial" w:cs="Arial"/>
          <w:sz w:val="20"/>
          <w:szCs w:val="20"/>
        </w:rPr>
        <w:t xml:space="preserve">Authority </w:t>
      </w:r>
      <w:r w:rsidRPr="008A3AA5">
        <w:rPr>
          <w:rFonts w:ascii="Arial" w:hAnsi="Arial" w:cs="Arial"/>
          <w:sz w:val="20"/>
          <w:szCs w:val="20"/>
        </w:rPr>
        <w:t xml:space="preserve">to reject that tender response and to </w:t>
      </w:r>
      <w:r w:rsidR="00071833" w:rsidRPr="008A3AA5">
        <w:rPr>
          <w:rFonts w:ascii="Arial" w:hAnsi="Arial" w:cs="Arial"/>
          <w:sz w:val="20"/>
          <w:szCs w:val="20"/>
        </w:rPr>
        <w:t xml:space="preserve">then </w:t>
      </w:r>
      <w:r w:rsidRPr="008A3AA5">
        <w:rPr>
          <w:rFonts w:ascii="Arial" w:hAnsi="Arial" w:cs="Arial"/>
          <w:sz w:val="20"/>
          <w:szCs w:val="20"/>
        </w:rPr>
        <w:t xml:space="preserve">disqualify that potential </w:t>
      </w:r>
      <w:r w:rsidR="004104DB" w:rsidRPr="008A3AA5">
        <w:rPr>
          <w:rFonts w:ascii="Arial" w:hAnsi="Arial" w:cs="Arial"/>
          <w:sz w:val="20"/>
          <w:szCs w:val="20"/>
        </w:rPr>
        <w:t>Supplier</w:t>
      </w:r>
      <w:r w:rsidR="00071833" w:rsidRPr="008A3AA5">
        <w:rPr>
          <w:rFonts w:ascii="Arial" w:hAnsi="Arial" w:cs="Arial"/>
          <w:sz w:val="20"/>
          <w:szCs w:val="20"/>
        </w:rPr>
        <w:t xml:space="preserve"> from </w:t>
      </w:r>
      <w:r w:rsidR="00E32A22" w:rsidRPr="008A3AA5">
        <w:rPr>
          <w:rFonts w:ascii="Arial" w:hAnsi="Arial" w:cs="Arial"/>
          <w:sz w:val="20"/>
          <w:szCs w:val="20"/>
        </w:rPr>
        <w:t>further</w:t>
      </w:r>
      <w:r w:rsidR="00071833" w:rsidRPr="008A3AA5">
        <w:rPr>
          <w:rFonts w:ascii="Arial" w:hAnsi="Arial" w:cs="Arial"/>
          <w:sz w:val="20"/>
          <w:szCs w:val="20"/>
        </w:rPr>
        <w:t xml:space="preserve"> </w:t>
      </w:r>
      <w:r w:rsidR="00E32A22" w:rsidRPr="008A3AA5">
        <w:rPr>
          <w:rFonts w:ascii="Arial" w:hAnsi="Arial" w:cs="Arial"/>
          <w:sz w:val="20"/>
          <w:szCs w:val="20"/>
        </w:rPr>
        <w:t>p</w:t>
      </w:r>
      <w:r w:rsidR="00071833" w:rsidRPr="008A3AA5">
        <w:rPr>
          <w:rFonts w:ascii="Arial" w:hAnsi="Arial" w:cs="Arial"/>
          <w:sz w:val="20"/>
          <w:szCs w:val="20"/>
        </w:rPr>
        <w:t xml:space="preserve">rocurement </w:t>
      </w:r>
      <w:r w:rsidR="00E32A22" w:rsidRPr="008A3AA5">
        <w:rPr>
          <w:rFonts w:ascii="Arial" w:hAnsi="Arial" w:cs="Arial"/>
          <w:sz w:val="20"/>
          <w:szCs w:val="20"/>
        </w:rPr>
        <w:t>p</w:t>
      </w:r>
      <w:r w:rsidR="00071833" w:rsidRPr="008A3AA5">
        <w:rPr>
          <w:rFonts w:ascii="Arial" w:hAnsi="Arial" w:cs="Arial"/>
          <w:sz w:val="20"/>
          <w:szCs w:val="20"/>
        </w:rPr>
        <w:t>rocess.</w:t>
      </w:r>
    </w:p>
    <w:p w14:paraId="4E9ACE7C" w14:textId="77777777" w:rsidR="00863CD3" w:rsidRPr="008A3AA5" w:rsidRDefault="00863CD3" w:rsidP="004874B7">
      <w:pPr>
        <w:pStyle w:val="ListParagraph"/>
        <w:rPr>
          <w:rFonts w:ascii="Arial" w:hAnsi="Arial" w:cs="Arial"/>
          <w:b/>
          <w:sz w:val="20"/>
          <w:szCs w:val="20"/>
        </w:rPr>
      </w:pPr>
    </w:p>
    <w:p w14:paraId="3C61A415" w14:textId="086B17B9" w:rsidR="00A16A70" w:rsidRPr="008A3AA5" w:rsidRDefault="00A16A70" w:rsidP="004874B7">
      <w:pPr>
        <w:pStyle w:val="ListParagraph"/>
        <w:numPr>
          <w:ilvl w:val="1"/>
          <w:numId w:val="12"/>
        </w:numPr>
        <w:spacing w:before="240" w:after="120"/>
        <w:ind w:right="340"/>
        <w:jc w:val="both"/>
        <w:rPr>
          <w:rFonts w:ascii="Arial" w:hAnsi="Arial" w:cs="Arial"/>
          <w:sz w:val="20"/>
          <w:szCs w:val="20"/>
        </w:rPr>
      </w:pPr>
      <w:r w:rsidRPr="008A3AA5">
        <w:rPr>
          <w:rFonts w:ascii="Arial" w:hAnsi="Arial" w:cs="Arial"/>
          <w:b/>
          <w:sz w:val="20"/>
          <w:szCs w:val="20"/>
        </w:rPr>
        <w:t>General Policy Requirements</w:t>
      </w:r>
    </w:p>
    <w:p w14:paraId="65402300" w14:textId="77777777" w:rsidR="00862819" w:rsidRPr="008A3AA5" w:rsidRDefault="00A16A70" w:rsidP="004874B7">
      <w:pPr>
        <w:pStyle w:val="ListParagraph"/>
        <w:spacing w:before="120" w:after="120"/>
        <w:ind w:left="0" w:right="340"/>
        <w:jc w:val="both"/>
        <w:rPr>
          <w:rFonts w:ascii="Arial" w:hAnsi="Arial" w:cs="Arial"/>
          <w:sz w:val="20"/>
          <w:szCs w:val="20"/>
        </w:rPr>
      </w:pPr>
      <w:r w:rsidRPr="008A3AA5">
        <w:rPr>
          <w:rFonts w:ascii="Arial" w:hAnsi="Arial" w:cs="Arial"/>
          <w:sz w:val="20"/>
          <w:szCs w:val="20"/>
        </w:rPr>
        <w:t xml:space="preserve">By submitting a tender response </w:t>
      </w:r>
      <w:r w:rsidR="00F558E8" w:rsidRPr="008A3AA5">
        <w:rPr>
          <w:rFonts w:ascii="Arial" w:hAnsi="Arial" w:cs="Arial"/>
          <w:sz w:val="20"/>
          <w:szCs w:val="20"/>
        </w:rPr>
        <w:t xml:space="preserve">in line with </w:t>
      </w:r>
      <w:r w:rsidRPr="008A3AA5">
        <w:rPr>
          <w:rFonts w:ascii="Arial" w:hAnsi="Arial" w:cs="Arial"/>
          <w:sz w:val="20"/>
          <w:szCs w:val="20"/>
        </w:rPr>
        <w:t xml:space="preserve">this Procurement Process, potential </w:t>
      </w:r>
      <w:r w:rsidR="004104DB" w:rsidRPr="008A3AA5">
        <w:rPr>
          <w:rFonts w:ascii="Arial" w:hAnsi="Arial" w:cs="Arial"/>
          <w:sz w:val="20"/>
          <w:szCs w:val="20"/>
        </w:rPr>
        <w:t>Supplier</w:t>
      </w:r>
      <w:r w:rsidRPr="008A3AA5">
        <w:rPr>
          <w:rFonts w:ascii="Arial" w:hAnsi="Arial" w:cs="Arial"/>
          <w:sz w:val="20"/>
          <w:szCs w:val="20"/>
        </w:rPr>
        <w:t xml:space="preserve">s confirm that they </w:t>
      </w:r>
      <w:r w:rsidR="00EB7AF6" w:rsidRPr="008A3AA5">
        <w:rPr>
          <w:rFonts w:ascii="Arial" w:hAnsi="Arial" w:cs="Arial"/>
          <w:sz w:val="20"/>
          <w:szCs w:val="20"/>
        </w:rPr>
        <w:t xml:space="preserve">and </w:t>
      </w:r>
      <w:r w:rsidRPr="008A3AA5">
        <w:rPr>
          <w:rFonts w:ascii="Arial" w:hAnsi="Arial" w:cs="Arial"/>
          <w:sz w:val="20"/>
          <w:szCs w:val="20"/>
        </w:rPr>
        <w:t>any consortium members and/or sub</w:t>
      </w:r>
      <w:r w:rsidR="002D20DD" w:rsidRPr="008A3AA5">
        <w:rPr>
          <w:rFonts w:ascii="Arial" w:hAnsi="Arial" w:cs="Arial"/>
          <w:sz w:val="20"/>
          <w:szCs w:val="20"/>
        </w:rPr>
        <w:t>contractor</w:t>
      </w:r>
      <w:r w:rsidRPr="008A3AA5">
        <w:rPr>
          <w:rFonts w:ascii="Arial" w:hAnsi="Arial" w:cs="Arial"/>
          <w:sz w:val="20"/>
          <w:szCs w:val="20"/>
        </w:rPr>
        <w:t xml:space="preserve"> will</w:t>
      </w:r>
      <w:r w:rsidR="00071833" w:rsidRPr="008A3AA5">
        <w:rPr>
          <w:rFonts w:ascii="Arial" w:hAnsi="Arial" w:cs="Arial"/>
          <w:sz w:val="20"/>
          <w:szCs w:val="20"/>
        </w:rPr>
        <w:t xml:space="preserve"> </w:t>
      </w:r>
      <w:r w:rsidRPr="008A3AA5">
        <w:rPr>
          <w:rFonts w:ascii="Arial" w:hAnsi="Arial" w:cs="Arial"/>
          <w:sz w:val="20"/>
          <w:szCs w:val="20"/>
        </w:rPr>
        <w:t xml:space="preserve">comply with all applicable laws, codes of practice, statutory guidance and applicable </w:t>
      </w:r>
      <w:r w:rsidR="005930C6" w:rsidRPr="008A3AA5">
        <w:rPr>
          <w:rFonts w:ascii="Arial" w:hAnsi="Arial" w:cs="Arial"/>
          <w:sz w:val="20"/>
          <w:szCs w:val="20"/>
        </w:rPr>
        <w:t xml:space="preserve">Authority </w:t>
      </w:r>
      <w:r w:rsidRPr="008A3AA5">
        <w:rPr>
          <w:rFonts w:ascii="Arial" w:hAnsi="Arial" w:cs="Arial"/>
          <w:sz w:val="20"/>
          <w:szCs w:val="20"/>
        </w:rPr>
        <w:t>policies relevant to the goods a</w:t>
      </w:r>
      <w:r w:rsidR="00394E8D" w:rsidRPr="008A3AA5">
        <w:rPr>
          <w:rFonts w:ascii="Arial" w:hAnsi="Arial" w:cs="Arial"/>
          <w:sz w:val="20"/>
          <w:szCs w:val="20"/>
        </w:rPr>
        <w:t>nd/or services being supplied</w:t>
      </w:r>
      <w:r w:rsidR="00EE04FF" w:rsidRPr="008A3AA5">
        <w:rPr>
          <w:rFonts w:ascii="Arial" w:hAnsi="Arial" w:cs="Arial"/>
          <w:sz w:val="20"/>
          <w:szCs w:val="20"/>
        </w:rPr>
        <w:t xml:space="preserve">, including NHS </w:t>
      </w:r>
      <w:r w:rsidR="00E6461D" w:rsidRPr="008A3AA5">
        <w:rPr>
          <w:rFonts w:ascii="Arial" w:hAnsi="Arial" w:cs="Arial"/>
          <w:sz w:val="20"/>
          <w:szCs w:val="20"/>
        </w:rPr>
        <w:t xml:space="preserve">and </w:t>
      </w:r>
      <w:r w:rsidR="00095426" w:rsidRPr="008A3AA5">
        <w:rPr>
          <w:rFonts w:ascii="Arial" w:hAnsi="Arial" w:cs="Arial"/>
          <w:sz w:val="20"/>
          <w:szCs w:val="20"/>
        </w:rPr>
        <w:t>Authorit</w:t>
      </w:r>
      <w:r w:rsidR="00E6461D" w:rsidRPr="008A3AA5">
        <w:rPr>
          <w:rFonts w:ascii="Arial" w:hAnsi="Arial" w:cs="Arial"/>
          <w:sz w:val="20"/>
          <w:szCs w:val="20"/>
        </w:rPr>
        <w:t>y’</w:t>
      </w:r>
      <w:r w:rsidR="00095426" w:rsidRPr="008A3AA5">
        <w:rPr>
          <w:rFonts w:ascii="Arial" w:hAnsi="Arial" w:cs="Arial"/>
          <w:sz w:val="20"/>
          <w:szCs w:val="20"/>
        </w:rPr>
        <w:t>s T</w:t>
      </w:r>
      <w:r w:rsidR="00E6461D" w:rsidRPr="008A3AA5">
        <w:rPr>
          <w:rFonts w:ascii="Arial" w:hAnsi="Arial" w:cs="Arial"/>
          <w:sz w:val="20"/>
          <w:szCs w:val="20"/>
        </w:rPr>
        <w:t xml:space="preserve">erms </w:t>
      </w:r>
      <w:r w:rsidR="00095426" w:rsidRPr="008A3AA5">
        <w:rPr>
          <w:rFonts w:ascii="Arial" w:hAnsi="Arial" w:cs="Arial"/>
          <w:sz w:val="20"/>
          <w:szCs w:val="20"/>
        </w:rPr>
        <w:t>&amp;</w:t>
      </w:r>
      <w:r w:rsidR="003651AB" w:rsidRPr="008A3AA5">
        <w:rPr>
          <w:rFonts w:ascii="Arial" w:hAnsi="Arial" w:cs="Arial"/>
          <w:sz w:val="20"/>
          <w:szCs w:val="20"/>
        </w:rPr>
        <w:t xml:space="preserve"> </w:t>
      </w:r>
      <w:r w:rsidR="00095426" w:rsidRPr="008A3AA5">
        <w:rPr>
          <w:rFonts w:ascii="Arial" w:hAnsi="Arial" w:cs="Arial"/>
          <w:sz w:val="20"/>
          <w:szCs w:val="20"/>
        </w:rPr>
        <w:t>C</w:t>
      </w:r>
      <w:r w:rsidR="003651AB" w:rsidRPr="008A3AA5">
        <w:rPr>
          <w:rFonts w:ascii="Arial" w:hAnsi="Arial" w:cs="Arial"/>
          <w:sz w:val="20"/>
          <w:szCs w:val="20"/>
        </w:rPr>
        <w:t>ondition</w:t>
      </w:r>
      <w:r w:rsidR="00095426" w:rsidRPr="008A3AA5">
        <w:rPr>
          <w:rFonts w:ascii="Arial" w:hAnsi="Arial" w:cs="Arial"/>
          <w:sz w:val="20"/>
          <w:szCs w:val="20"/>
        </w:rPr>
        <w:t>s</w:t>
      </w:r>
      <w:r w:rsidR="00394E8D" w:rsidRPr="008A3AA5">
        <w:rPr>
          <w:rFonts w:ascii="Arial" w:hAnsi="Arial" w:cs="Arial"/>
          <w:sz w:val="20"/>
          <w:szCs w:val="20"/>
        </w:rPr>
        <w:t>.</w:t>
      </w:r>
    </w:p>
    <w:p w14:paraId="50CF90C8" w14:textId="77777777" w:rsidR="00862819" w:rsidRPr="008A3AA5" w:rsidRDefault="00862819" w:rsidP="004874B7">
      <w:pPr>
        <w:pStyle w:val="ListParagraph"/>
        <w:spacing w:before="120" w:after="120"/>
        <w:ind w:left="0" w:right="340"/>
        <w:jc w:val="both"/>
        <w:rPr>
          <w:rFonts w:ascii="Arial" w:hAnsi="Arial" w:cs="Arial"/>
          <w:sz w:val="20"/>
          <w:szCs w:val="20"/>
        </w:rPr>
      </w:pPr>
    </w:p>
    <w:p w14:paraId="3C61A417" w14:textId="688BA897" w:rsidR="00A16A70" w:rsidRPr="008A3AA5" w:rsidRDefault="00A16A70" w:rsidP="004874B7">
      <w:pPr>
        <w:pStyle w:val="ListParagraph"/>
        <w:numPr>
          <w:ilvl w:val="1"/>
          <w:numId w:val="12"/>
        </w:numPr>
        <w:spacing w:before="240" w:after="120"/>
        <w:ind w:right="340"/>
        <w:jc w:val="both"/>
        <w:rPr>
          <w:rFonts w:ascii="Arial" w:hAnsi="Arial" w:cs="Arial"/>
          <w:b/>
          <w:sz w:val="20"/>
          <w:szCs w:val="20"/>
        </w:rPr>
      </w:pPr>
      <w:r w:rsidRPr="008A3AA5">
        <w:rPr>
          <w:rFonts w:ascii="Arial" w:hAnsi="Arial" w:cs="Arial"/>
          <w:b/>
          <w:sz w:val="20"/>
          <w:szCs w:val="20"/>
        </w:rPr>
        <w:t>General tender conditions (“Tender Conditions”)</w:t>
      </w:r>
    </w:p>
    <w:p w14:paraId="24BC12FB" w14:textId="453DE7B0" w:rsidR="00F558E8" w:rsidRPr="008A3AA5" w:rsidRDefault="00A16A70" w:rsidP="004874B7">
      <w:pPr>
        <w:pStyle w:val="ListParagraph"/>
        <w:spacing w:before="120" w:after="120"/>
        <w:ind w:left="0" w:right="340"/>
        <w:jc w:val="both"/>
        <w:rPr>
          <w:rFonts w:ascii="Arial" w:hAnsi="Arial" w:cs="Arial"/>
          <w:sz w:val="20"/>
          <w:szCs w:val="20"/>
        </w:rPr>
      </w:pPr>
      <w:r w:rsidRPr="008A3AA5">
        <w:rPr>
          <w:rFonts w:ascii="Arial" w:hAnsi="Arial" w:cs="Arial"/>
          <w:sz w:val="20"/>
          <w:szCs w:val="20"/>
        </w:rPr>
        <w:t xml:space="preserve">Application of these Tender Conditions – In participating in this Procurement Process and/or by submitting a tender response it will be implied that you accept and will be bound by all the provisions of this ITT and its Annexes. Accordingly, tender responses should be </w:t>
      </w:r>
      <w:r w:rsidR="00C309AB" w:rsidRPr="008A3AA5">
        <w:rPr>
          <w:rFonts w:ascii="Arial" w:hAnsi="Arial" w:cs="Arial"/>
          <w:sz w:val="20"/>
          <w:szCs w:val="20"/>
        </w:rPr>
        <w:t xml:space="preserve">based </w:t>
      </w:r>
      <w:r w:rsidR="00CF0A6F" w:rsidRPr="008A3AA5">
        <w:rPr>
          <w:rFonts w:ascii="Arial" w:hAnsi="Arial" w:cs="Arial"/>
          <w:sz w:val="20"/>
          <w:szCs w:val="20"/>
        </w:rPr>
        <w:t>in line with</w:t>
      </w:r>
      <w:r w:rsidRPr="008A3AA5">
        <w:rPr>
          <w:rFonts w:ascii="Arial" w:hAnsi="Arial" w:cs="Arial"/>
          <w:sz w:val="20"/>
          <w:szCs w:val="20"/>
        </w:rPr>
        <w:t xml:space="preserve"> and strictly in accordance wit</w:t>
      </w:r>
      <w:r w:rsidR="00F558E8" w:rsidRPr="008A3AA5">
        <w:rPr>
          <w:rFonts w:ascii="Arial" w:hAnsi="Arial" w:cs="Arial"/>
          <w:sz w:val="20"/>
          <w:szCs w:val="20"/>
        </w:rPr>
        <w:t>h the requirements of this ITT.</w:t>
      </w:r>
    </w:p>
    <w:p w14:paraId="14307FB0" w14:textId="77777777" w:rsidR="009E22BE" w:rsidRPr="008A3AA5" w:rsidRDefault="009E22BE" w:rsidP="004874B7">
      <w:pPr>
        <w:pStyle w:val="ListParagraph"/>
        <w:spacing w:before="120" w:after="120"/>
        <w:ind w:left="0" w:right="340"/>
        <w:jc w:val="both"/>
        <w:rPr>
          <w:rFonts w:ascii="Arial" w:hAnsi="Arial" w:cs="Arial"/>
          <w:sz w:val="20"/>
          <w:szCs w:val="20"/>
        </w:rPr>
      </w:pPr>
    </w:p>
    <w:p w14:paraId="3C61A419" w14:textId="74380825"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Third party verifications – Your tender response is submitted on the basis that you consent to the </w:t>
      </w:r>
      <w:r w:rsidR="005930C6" w:rsidRPr="008A3AA5">
        <w:rPr>
          <w:rFonts w:ascii="Arial" w:hAnsi="Arial" w:cs="Arial"/>
          <w:sz w:val="20"/>
          <w:szCs w:val="20"/>
        </w:rPr>
        <w:t xml:space="preserve">Authority </w:t>
      </w:r>
      <w:r w:rsidRPr="008A3AA5">
        <w:rPr>
          <w:rFonts w:ascii="Arial" w:hAnsi="Arial" w:cs="Arial"/>
          <w:sz w:val="20"/>
          <w:szCs w:val="20"/>
        </w:rPr>
        <w:t xml:space="preserve">carrying out </w:t>
      </w:r>
      <w:r w:rsidR="00895D45" w:rsidRPr="008A3AA5">
        <w:rPr>
          <w:rFonts w:ascii="Arial" w:hAnsi="Arial" w:cs="Arial"/>
          <w:sz w:val="20"/>
          <w:szCs w:val="20"/>
        </w:rPr>
        <w:t>all</w:t>
      </w:r>
      <w:r w:rsidR="00095426" w:rsidRPr="008A3AA5">
        <w:rPr>
          <w:rFonts w:ascii="Arial" w:hAnsi="Arial" w:cs="Arial"/>
          <w:sz w:val="20"/>
          <w:szCs w:val="20"/>
        </w:rPr>
        <w:t xml:space="preserve"> the</w:t>
      </w:r>
      <w:r w:rsidRPr="008A3AA5">
        <w:rPr>
          <w:rFonts w:ascii="Arial" w:hAnsi="Arial" w:cs="Arial"/>
          <w:sz w:val="20"/>
          <w:szCs w:val="20"/>
        </w:rPr>
        <w:t xml:space="preserve"> necessary actions to verify the information that you have provided, and the analysis of your tender response being undertaken by one or more third parties commissioned by the </w:t>
      </w:r>
      <w:r w:rsidR="005930C6" w:rsidRPr="008A3AA5">
        <w:rPr>
          <w:rFonts w:ascii="Arial" w:hAnsi="Arial" w:cs="Arial"/>
          <w:sz w:val="20"/>
          <w:szCs w:val="20"/>
        </w:rPr>
        <w:t xml:space="preserve">Authority </w:t>
      </w:r>
      <w:r w:rsidRPr="008A3AA5">
        <w:rPr>
          <w:rFonts w:ascii="Arial" w:hAnsi="Arial" w:cs="Arial"/>
          <w:sz w:val="20"/>
          <w:szCs w:val="20"/>
        </w:rPr>
        <w:t xml:space="preserve">for such purposes. </w:t>
      </w:r>
    </w:p>
    <w:p w14:paraId="49D05BBA" w14:textId="77777777" w:rsidR="009E22BE" w:rsidRPr="008A3AA5" w:rsidRDefault="009E22BE" w:rsidP="004874B7">
      <w:pPr>
        <w:pStyle w:val="ListParagraph"/>
        <w:spacing w:before="120" w:after="120"/>
        <w:rPr>
          <w:rFonts w:ascii="Arial" w:hAnsi="Arial" w:cs="Arial"/>
          <w:sz w:val="20"/>
          <w:szCs w:val="20"/>
        </w:rPr>
      </w:pPr>
    </w:p>
    <w:p w14:paraId="3C61A41A" w14:textId="51798662"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Information </w:t>
      </w:r>
      <w:r w:rsidR="00762D74" w:rsidRPr="008A3AA5">
        <w:rPr>
          <w:rFonts w:ascii="Arial" w:hAnsi="Arial" w:cs="Arial"/>
          <w:sz w:val="20"/>
          <w:szCs w:val="20"/>
        </w:rPr>
        <w:t>which</w:t>
      </w:r>
      <w:r w:rsidRPr="008A3AA5">
        <w:rPr>
          <w:rFonts w:ascii="Arial" w:hAnsi="Arial" w:cs="Arial"/>
          <w:sz w:val="20"/>
          <w:szCs w:val="20"/>
        </w:rPr>
        <w:t xml:space="preserve"> is supplied to potential </w:t>
      </w:r>
      <w:r w:rsidR="004104DB" w:rsidRPr="008A3AA5">
        <w:rPr>
          <w:rFonts w:ascii="Arial" w:hAnsi="Arial" w:cs="Arial"/>
          <w:sz w:val="20"/>
          <w:szCs w:val="20"/>
        </w:rPr>
        <w:t>Supplier</w:t>
      </w:r>
      <w:r w:rsidRPr="008A3AA5">
        <w:rPr>
          <w:rFonts w:ascii="Arial" w:hAnsi="Arial" w:cs="Arial"/>
          <w:sz w:val="20"/>
          <w:szCs w:val="20"/>
        </w:rPr>
        <w:t xml:space="preserve">s as </w:t>
      </w:r>
      <w:r w:rsidR="00B76E7A" w:rsidRPr="008A3AA5">
        <w:rPr>
          <w:rFonts w:ascii="Arial" w:hAnsi="Arial" w:cs="Arial"/>
          <w:sz w:val="20"/>
          <w:szCs w:val="20"/>
        </w:rPr>
        <w:t xml:space="preserve">a </w:t>
      </w:r>
      <w:r w:rsidRPr="008A3AA5">
        <w:rPr>
          <w:rFonts w:ascii="Arial" w:hAnsi="Arial" w:cs="Arial"/>
          <w:sz w:val="20"/>
          <w:szCs w:val="20"/>
        </w:rPr>
        <w:t>part of this Procurement Process</w:t>
      </w:r>
      <w:r w:rsidR="00762D74" w:rsidRPr="008A3AA5">
        <w:rPr>
          <w:rFonts w:ascii="Arial" w:hAnsi="Arial" w:cs="Arial"/>
          <w:sz w:val="20"/>
          <w:szCs w:val="20"/>
        </w:rPr>
        <w:t>,</w:t>
      </w:r>
      <w:r w:rsidRPr="008A3AA5">
        <w:rPr>
          <w:rFonts w:ascii="Arial" w:hAnsi="Arial" w:cs="Arial"/>
          <w:sz w:val="20"/>
          <w:szCs w:val="20"/>
        </w:rPr>
        <w:t xml:space="preserve"> is supplied in good faith. The information contained in the ITT and the supporting documents and in any related written or oral communication is believed to be correct at the time of </w:t>
      </w:r>
      <w:r w:rsidR="009C790E" w:rsidRPr="008A3AA5">
        <w:rPr>
          <w:rFonts w:ascii="Arial" w:hAnsi="Arial" w:cs="Arial"/>
          <w:sz w:val="20"/>
          <w:szCs w:val="20"/>
        </w:rPr>
        <w:t>issue,</w:t>
      </w:r>
      <w:r w:rsidRPr="008A3AA5">
        <w:rPr>
          <w:rFonts w:ascii="Arial" w:hAnsi="Arial" w:cs="Arial"/>
          <w:sz w:val="20"/>
          <w:szCs w:val="20"/>
        </w:rPr>
        <w:t xml:space="preserve"> but the </w:t>
      </w:r>
      <w:r w:rsidR="005930C6" w:rsidRPr="008A3AA5">
        <w:rPr>
          <w:rFonts w:ascii="Arial" w:hAnsi="Arial" w:cs="Arial"/>
          <w:sz w:val="20"/>
          <w:szCs w:val="20"/>
        </w:rPr>
        <w:t xml:space="preserve">Authority </w:t>
      </w:r>
      <w:r w:rsidRPr="008A3AA5">
        <w:rPr>
          <w:rFonts w:ascii="Arial" w:hAnsi="Arial" w:cs="Arial"/>
          <w:sz w:val="20"/>
          <w:szCs w:val="20"/>
        </w:rPr>
        <w:t xml:space="preserve">will not accept any liability for its accuracy, adequacy or completeness and no warranty is </w:t>
      </w:r>
      <w:r w:rsidRPr="008A3AA5">
        <w:rPr>
          <w:rFonts w:ascii="Arial" w:hAnsi="Arial" w:cs="Arial"/>
          <w:sz w:val="20"/>
          <w:szCs w:val="20"/>
        </w:rPr>
        <w:lastRenderedPageBreak/>
        <w:t xml:space="preserve">given as such. This exclusion does not extend to any fraudulent misrepresentation made by or on behalf of the </w:t>
      </w:r>
      <w:r w:rsidR="00CF66E8" w:rsidRPr="008A3AA5">
        <w:rPr>
          <w:rFonts w:ascii="Arial" w:hAnsi="Arial" w:cs="Arial"/>
          <w:sz w:val="20"/>
          <w:szCs w:val="20"/>
        </w:rPr>
        <w:t>Authority</w:t>
      </w:r>
      <w:r w:rsidR="00394E8D" w:rsidRPr="008A3AA5">
        <w:rPr>
          <w:rFonts w:ascii="Arial" w:hAnsi="Arial" w:cs="Arial"/>
          <w:sz w:val="20"/>
          <w:szCs w:val="20"/>
        </w:rPr>
        <w:t>.</w:t>
      </w:r>
    </w:p>
    <w:p w14:paraId="0DF756BD" w14:textId="77777777" w:rsidR="009E22BE" w:rsidRPr="008A3AA5" w:rsidRDefault="009E22BE" w:rsidP="004874B7">
      <w:pPr>
        <w:pStyle w:val="ListParagraph"/>
        <w:spacing w:before="120" w:after="120"/>
        <w:ind w:left="0" w:right="340"/>
        <w:jc w:val="both"/>
        <w:rPr>
          <w:rFonts w:ascii="Arial" w:hAnsi="Arial" w:cs="Arial"/>
          <w:sz w:val="20"/>
          <w:szCs w:val="20"/>
        </w:rPr>
      </w:pPr>
    </w:p>
    <w:p w14:paraId="3C61A41B" w14:textId="1777378F"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Potential </w:t>
      </w:r>
      <w:r w:rsidR="004104DB" w:rsidRPr="008A3AA5">
        <w:rPr>
          <w:rFonts w:ascii="Arial" w:hAnsi="Arial" w:cs="Arial"/>
          <w:sz w:val="20"/>
          <w:szCs w:val="20"/>
        </w:rPr>
        <w:t>Supplier</w:t>
      </w:r>
      <w:r w:rsidRPr="008A3AA5">
        <w:rPr>
          <w:rFonts w:ascii="Arial" w:hAnsi="Arial" w:cs="Arial"/>
          <w:sz w:val="20"/>
          <w:szCs w:val="20"/>
        </w:rPr>
        <w:t xml:space="preserve">s to make their own enquires – You are responsible for analysing and reviewing all information provided to you as part of this Procurement Process and for forming your own opinions and seeking advice as you consider appropriate. You should notify the </w:t>
      </w:r>
      <w:r w:rsidR="005930C6" w:rsidRPr="008A3AA5">
        <w:rPr>
          <w:rFonts w:ascii="Arial" w:hAnsi="Arial" w:cs="Arial"/>
          <w:sz w:val="20"/>
          <w:szCs w:val="20"/>
        </w:rPr>
        <w:t xml:space="preserve">Authority </w:t>
      </w:r>
      <w:r w:rsidRPr="008A3AA5">
        <w:rPr>
          <w:rFonts w:ascii="Arial" w:hAnsi="Arial" w:cs="Arial"/>
          <w:sz w:val="20"/>
          <w:szCs w:val="20"/>
        </w:rPr>
        <w:t>promptly of any perceived ambiguity, inconsistency or omi</w:t>
      </w:r>
      <w:r w:rsidR="00F558E8" w:rsidRPr="008A3AA5">
        <w:rPr>
          <w:rFonts w:ascii="Arial" w:hAnsi="Arial" w:cs="Arial"/>
          <w:sz w:val="20"/>
          <w:szCs w:val="20"/>
        </w:rPr>
        <w:t xml:space="preserve">ssion in this ITT and/or any </w:t>
      </w:r>
      <w:r w:rsidRPr="008A3AA5">
        <w:rPr>
          <w:rFonts w:ascii="Arial" w:hAnsi="Arial" w:cs="Arial"/>
          <w:sz w:val="20"/>
          <w:szCs w:val="20"/>
        </w:rPr>
        <w:t>of its associated documents and/or in any information provided to you as pa</w:t>
      </w:r>
      <w:r w:rsidR="007A5AF1" w:rsidRPr="008A3AA5">
        <w:rPr>
          <w:rFonts w:ascii="Arial" w:hAnsi="Arial" w:cs="Arial"/>
          <w:sz w:val="20"/>
          <w:szCs w:val="20"/>
        </w:rPr>
        <w:t>rt of this Procurement Process.</w:t>
      </w:r>
    </w:p>
    <w:p w14:paraId="6D66ECAA" w14:textId="5E07459A" w:rsidR="009E22BE" w:rsidRPr="008A3AA5" w:rsidRDefault="009E22BE" w:rsidP="004874B7">
      <w:pPr>
        <w:pStyle w:val="ListParagraph"/>
        <w:spacing w:before="120" w:after="120"/>
        <w:rPr>
          <w:rFonts w:ascii="Arial" w:hAnsi="Arial" w:cs="Arial"/>
          <w:sz w:val="20"/>
          <w:szCs w:val="20"/>
        </w:rPr>
      </w:pPr>
    </w:p>
    <w:p w14:paraId="3C61A41C" w14:textId="3A18B48A"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Amendments to the ITT – At any time prior to the Tender Response Deadline, the </w:t>
      </w:r>
      <w:r w:rsidR="005930C6" w:rsidRPr="008A3AA5">
        <w:rPr>
          <w:rFonts w:ascii="Arial" w:hAnsi="Arial" w:cs="Arial"/>
          <w:sz w:val="20"/>
          <w:szCs w:val="20"/>
        </w:rPr>
        <w:t xml:space="preserve">Authority </w:t>
      </w:r>
      <w:r w:rsidRPr="008A3AA5">
        <w:rPr>
          <w:rFonts w:ascii="Arial" w:hAnsi="Arial" w:cs="Arial"/>
          <w:sz w:val="20"/>
          <w:szCs w:val="20"/>
        </w:rPr>
        <w:t xml:space="preserve">may amend the ITT. Any such amendment shall be issued to all potential </w:t>
      </w:r>
      <w:r w:rsidR="004104DB" w:rsidRPr="008A3AA5">
        <w:rPr>
          <w:rFonts w:ascii="Arial" w:hAnsi="Arial" w:cs="Arial"/>
          <w:sz w:val="20"/>
          <w:szCs w:val="20"/>
        </w:rPr>
        <w:t>Supplier</w:t>
      </w:r>
      <w:r w:rsidRPr="008A3AA5">
        <w:rPr>
          <w:rFonts w:ascii="Arial" w:hAnsi="Arial" w:cs="Arial"/>
          <w:sz w:val="20"/>
          <w:szCs w:val="20"/>
        </w:rPr>
        <w:t xml:space="preserve">s, and if appropriate to ensure potential </w:t>
      </w:r>
      <w:r w:rsidR="004104DB" w:rsidRPr="008A3AA5">
        <w:rPr>
          <w:rFonts w:ascii="Arial" w:hAnsi="Arial" w:cs="Arial"/>
          <w:sz w:val="20"/>
          <w:szCs w:val="20"/>
        </w:rPr>
        <w:t>Supplier</w:t>
      </w:r>
      <w:r w:rsidRPr="008A3AA5">
        <w:rPr>
          <w:rFonts w:ascii="Arial" w:hAnsi="Arial" w:cs="Arial"/>
          <w:sz w:val="20"/>
          <w:szCs w:val="20"/>
        </w:rPr>
        <w:t xml:space="preserve">s have reasonable time in which to take such amendment into account, the Tender Response Deadline </w:t>
      </w:r>
      <w:r w:rsidR="00A92DAD" w:rsidRPr="008A3AA5">
        <w:rPr>
          <w:rFonts w:ascii="Arial" w:hAnsi="Arial" w:cs="Arial"/>
          <w:sz w:val="20"/>
          <w:szCs w:val="20"/>
        </w:rPr>
        <w:t>would</w:t>
      </w:r>
      <w:r w:rsidRPr="008A3AA5">
        <w:rPr>
          <w:rFonts w:ascii="Arial" w:hAnsi="Arial" w:cs="Arial"/>
          <w:sz w:val="20"/>
          <w:szCs w:val="20"/>
        </w:rPr>
        <w:t xml:space="preserve">, at the discretion of the </w:t>
      </w:r>
      <w:r w:rsidR="00CF66E8" w:rsidRPr="008A3AA5">
        <w:rPr>
          <w:rFonts w:ascii="Arial" w:hAnsi="Arial" w:cs="Arial"/>
          <w:sz w:val="20"/>
          <w:szCs w:val="20"/>
        </w:rPr>
        <w:t>Authority</w:t>
      </w:r>
      <w:r w:rsidRPr="008A3AA5">
        <w:rPr>
          <w:rFonts w:ascii="Arial" w:hAnsi="Arial" w:cs="Arial"/>
          <w:sz w:val="20"/>
          <w:szCs w:val="20"/>
        </w:rPr>
        <w:t xml:space="preserve">, be extended. Your tender response must comply with any amendment made by the </w:t>
      </w:r>
      <w:r w:rsidR="005930C6" w:rsidRPr="008A3AA5">
        <w:rPr>
          <w:rFonts w:ascii="Arial" w:hAnsi="Arial" w:cs="Arial"/>
          <w:sz w:val="20"/>
          <w:szCs w:val="20"/>
        </w:rPr>
        <w:t xml:space="preserve">Authority </w:t>
      </w:r>
      <w:r w:rsidRPr="008A3AA5">
        <w:rPr>
          <w:rFonts w:ascii="Arial" w:hAnsi="Arial" w:cs="Arial"/>
          <w:sz w:val="20"/>
          <w:szCs w:val="20"/>
        </w:rPr>
        <w:t>in acco</w:t>
      </w:r>
      <w:r w:rsidR="00DB2394" w:rsidRPr="008A3AA5">
        <w:rPr>
          <w:rFonts w:ascii="Arial" w:hAnsi="Arial" w:cs="Arial"/>
          <w:sz w:val="20"/>
          <w:szCs w:val="20"/>
        </w:rPr>
        <w:t>rdance with this paragraph</w:t>
      </w:r>
      <w:r w:rsidRPr="008A3AA5">
        <w:rPr>
          <w:rFonts w:ascii="Arial" w:hAnsi="Arial" w:cs="Arial"/>
          <w:sz w:val="20"/>
          <w:szCs w:val="20"/>
        </w:rPr>
        <w:t xml:space="preserve"> or it may be rejected.</w:t>
      </w:r>
    </w:p>
    <w:p w14:paraId="2494E75C" w14:textId="1B0F3CC5" w:rsidR="009E22BE" w:rsidRPr="008A3AA5" w:rsidRDefault="009E22BE" w:rsidP="004874B7">
      <w:pPr>
        <w:pStyle w:val="ListParagraph"/>
        <w:spacing w:before="120" w:after="120"/>
        <w:rPr>
          <w:rFonts w:ascii="Arial" w:hAnsi="Arial" w:cs="Arial"/>
          <w:sz w:val="20"/>
          <w:szCs w:val="20"/>
        </w:rPr>
      </w:pPr>
    </w:p>
    <w:p w14:paraId="3C61A41D" w14:textId="196321A6"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Compliance of tender response submission – Any goods and/or services offered should be </w:t>
      </w:r>
      <w:proofErr w:type="gramStart"/>
      <w:r w:rsidRPr="008A3AA5">
        <w:rPr>
          <w:rFonts w:ascii="Arial" w:hAnsi="Arial" w:cs="Arial"/>
          <w:sz w:val="20"/>
          <w:szCs w:val="20"/>
        </w:rPr>
        <w:t>on the basis of</w:t>
      </w:r>
      <w:proofErr w:type="gramEnd"/>
      <w:r w:rsidRPr="008A3AA5">
        <w:rPr>
          <w:rFonts w:ascii="Arial" w:hAnsi="Arial" w:cs="Arial"/>
          <w:sz w:val="20"/>
          <w:szCs w:val="20"/>
        </w:rPr>
        <w:t xml:space="preserve"> and strictly in accordance with the ITT (including, without limitation, any specification of the </w:t>
      </w:r>
      <w:r w:rsidR="00CF66E8" w:rsidRPr="008A3AA5">
        <w:rPr>
          <w:rFonts w:ascii="Arial" w:hAnsi="Arial" w:cs="Arial"/>
          <w:sz w:val="20"/>
          <w:szCs w:val="20"/>
        </w:rPr>
        <w:t>Authority</w:t>
      </w:r>
      <w:r w:rsidRPr="008A3AA5">
        <w:rPr>
          <w:rFonts w:ascii="Arial" w:hAnsi="Arial" w:cs="Arial"/>
          <w:sz w:val="20"/>
          <w:szCs w:val="20"/>
        </w:rPr>
        <w:t>’s requirements, the</w:t>
      </w:r>
      <w:r w:rsidR="006E4C6D" w:rsidRPr="008A3AA5">
        <w:rPr>
          <w:rFonts w:ascii="Arial" w:hAnsi="Arial" w:cs="Arial"/>
          <w:sz w:val="20"/>
          <w:szCs w:val="20"/>
        </w:rPr>
        <w:t>se</w:t>
      </w:r>
      <w:r w:rsidRPr="008A3AA5">
        <w:rPr>
          <w:rFonts w:ascii="Arial" w:hAnsi="Arial" w:cs="Arial"/>
          <w:sz w:val="20"/>
          <w:szCs w:val="20"/>
        </w:rPr>
        <w:t xml:space="preserve"> Tender Conditions and the Contract) and all other documents and any clarifications or updates issued by the </w:t>
      </w:r>
      <w:r w:rsidR="005930C6" w:rsidRPr="008A3AA5">
        <w:rPr>
          <w:rFonts w:ascii="Arial" w:hAnsi="Arial" w:cs="Arial"/>
          <w:sz w:val="20"/>
          <w:szCs w:val="20"/>
        </w:rPr>
        <w:t xml:space="preserve">Authority </w:t>
      </w:r>
      <w:r w:rsidRPr="008A3AA5">
        <w:rPr>
          <w:rFonts w:ascii="Arial" w:hAnsi="Arial" w:cs="Arial"/>
          <w:sz w:val="20"/>
          <w:szCs w:val="20"/>
        </w:rPr>
        <w:t>as part of this Procurement Process.</w:t>
      </w:r>
    </w:p>
    <w:p w14:paraId="0169A1AE" w14:textId="77777777" w:rsidR="00071833" w:rsidRPr="008A3AA5" w:rsidRDefault="00071833" w:rsidP="004874B7">
      <w:pPr>
        <w:pStyle w:val="ListParagraph"/>
        <w:spacing w:before="120" w:after="120"/>
        <w:ind w:left="0" w:right="340"/>
        <w:jc w:val="both"/>
        <w:rPr>
          <w:rFonts w:ascii="Arial" w:hAnsi="Arial" w:cs="Arial"/>
          <w:sz w:val="20"/>
          <w:szCs w:val="20"/>
        </w:rPr>
      </w:pPr>
    </w:p>
    <w:p w14:paraId="3C61A41E" w14:textId="41712A3C"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Format of tender response submission – Tender responses must comprise the relevant documents</w:t>
      </w:r>
      <w:r w:rsidR="006E4C6D" w:rsidRPr="008A3AA5">
        <w:rPr>
          <w:rFonts w:ascii="Arial" w:hAnsi="Arial" w:cs="Arial"/>
          <w:sz w:val="20"/>
          <w:szCs w:val="20"/>
        </w:rPr>
        <w:t>,</w:t>
      </w:r>
      <w:r w:rsidRPr="008A3AA5">
        <w:rPr>
          <w:rFonts w:ascii="Arial" w:hAnsi="Arial" w:cs="Arial"/>
          <w:sz w:val="20"/>
          <w:szCs w:val="20"/>
        </w:rPr>
        <w:t xml:space="preserve"> specified by the </w:t>
      </w:r>
      <w:r w:rsidR="005930C6" w:rsidRPr="008A3AA5">
        <w:rPr>
          <w:rFonts w:ascii="Arial" w:hAnsi="Arial" w:cs="Arial"/>
          <w:sz w:val="20"/>
          <w:szCs w:val="20"/>
        </w:rPr>
        <w:t>Authority</w:t>
      </w:r>
      <w:r w:rsidR="006E4C6D" w:rsidRPr="008A3AA5">
        <w:rPr>
          <w:rFonts w:ascii="Arial" w:hAnsi="Arial" w:cs="Arial"/>
          <w:sz w:val="20"/>
          <w:szCs w:val="20"/>
        </w:rPr>
        <w:t>,</w:t>
      </w:r>
      <w:r w:rsidR="005930C6" w:rsidRPr="008A3AA5">
        <w:rPr>
          <w:rFonts w:ascii="Arial" w:hAnsi="Arial" w:cs="Arial"/>
          <w:sz w:val="20"/>
          <w:szCs w:val="20"/>
        </w:rPr>
        <w:t xml:space="preserve"> </w:t>
      </w:r>
      <w:r w:rsidRPr="008A3AA5">
        <w:rPr>
          <w:rFonts w:ascii="Arial" w:hAnsi="Arial" w:cs="Arial"/>
          <w:sz w:val="20"/>
          <w:szCs w:val="20"/>
        </w:rPr>
        <w:t xml:space="preserve">completed in all areas and in the format as detailed by the </w:t>
      </w:r>
      <w:r w:rsidR="005930C6" w:rsidRPr="008A3AA5">
        <w:rPr>
          <w:rFonts w:ascii="Arial" w:hAnsi="Arial" w:cs="Arial"/>
          <w:sz w:val="20"/>
          <w:szCs w:val="20"/>
        </w:rPr>
        <w:t>Authority</w:t>
      </w:r>
      <w:r w:rsidR="00276DF3" w:rsidRPr="008A3AA5">
        <w:rPr>
          <w:rFonts w:ascii="Arial" w:hAnsi="Arial" w:cs="Arial"/>
          <w:sz w:val="20"/>
          <w:szCs w:val="20"/>
        </w:rPr>
        <w:t>.</w:t>
      </w:r>
      <w:r w:rsidR="005E0C7D" w:rsidRPr="008A3AA5">
        <w:rPr>
          <w:rFonts w:ascii="Arial" w:hAnsi="Arial" w:cs="Arial"/>
          <w:sz w:val="20"/>
          <w:szCs w:val="20"/>
        </w:rPr>
        <w:t xml:space="preserve"> </w:t>
      </w:r>
      <w:r w:rsidRPr="008A3AA5">
        <w:rPr>
          <w:rFonts w:ascii="Arial" w:hAnsi="Arial" w:cs="Arial"/>
          <w:sz w:val="20"/>
          <w:szCs w:val="20"/>
        </w:rPr>
        <w:t>It is, therefore, important that you read the ITT carefully before completing and submitting your tender response.</w:t>
      </w:r>
    </w:p>
    <w:p w14:paraId="32EBCE7A" w14:textId="77777777" w:rsidR="009E22BE" w:rsidRPr="008A3AA5" w:rsidRDefault="009E22BE" w:rsidP="004874B7">
      <w:pPr>
        <w:pStyle w:val="ListParagraph"/>
        <w:spacing w:before="120" w:after="120"/>
        <w:ind w:left="0" w:right="340"/>
        <w:jc w:val="both"/>
        <w:rPr>
          <w:rFonts w:ascii="Arial" w:hAnsi="Arial" w:cs="Arial"/>
          <w:sz w:val="20"/>
          <w:szCs w:val="20"/>
        </w:rPr>
      </w:pPr>
    </w:p>
    <w:p w14:paraId="3C61A41F" w14:textId="737C0953" w:rsidR="00394E8D"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Modifications to tender response documents once submitted – You may modify your tender response prior to the Tender Response Deadline by giving written notice to the </w:t>
      </w:r>
      <w:r w:rsidR="00CF66E8" w:rsidRPr="008A3AA5">
        <w:rPr>
          <w:rFonts w:ascii="Arial" w:hAnsi="Arial" w:cs="Arial"/>
          <w:sz w:val="20"/>
          <w:szCs w:val="20"/>
        </w:rPr>
        <w:t>Authority</w:t>
      </w:r>
      <w:r w:rsidRPr="008A3AA5">
        <w:rPr>
          <w:rFonts w:ascii="Arial" w:hAnsi="Arial" w:cs="Arial"/>
          <w:sz w:val="20"/>
          <w:szCs w:val="20"/>
        </w:rPr>
        <w:t>. Any modification should be clear and submitted as a complet</w:t>
      </w:r>
      <w:r w:rsidR="00172131" w:rsidRPr="008A3AA5">
        <w:rPr>
          <w:rFonts w:ascii="Arial" w:hAnsi="Arial" w:cs="Arial"/>
          <w:sz w:val="20"/>
          <w:szCs w:val="20"/>
        </w:rPr>
        <w:t>ely</w:t>
      </w:r>
      <w:r w:rsidRPr="008A3AA5">
        <w:rPr>
          <w:rFonts w:ascii="Arial" w:hAnsi="Arial" w:cs="Arial"/>
          <w:sz w:val="20"/>
          <w:szCs w:val="20"/>
        </w:rPr>
        <w:t xml:space="preserve"> new tender response in accordance with </w:t>
      </w:r>
      <w:r w:rsidR="00276DF3" w:rsidRPr="008A3AA5">
        <w:rPr>
          <w:rFonts w:ascii="Arial" w:hAnsi="Arial" w:cs="Arial"/>
          <w:sz w:val="20"/>
          <w:szCs w:val="20"/>
        </w:rPr>
        <w:t>Instructions and Supplier Return</w:t>
      </w:r>
      <w:r w:rsidR="00394E8D" w:rsidRPr="008A3AA5">
        <w:rPr>
          <w:rFonts w:ascii="Arial" w:hAnsi="Arial" w:cs="Arial"/>
          <w:sz w:val="20"/>
          <w:szCs w:val="20"/>
        </w:rPr>
        <w:t xml:space="preserve"> and these Tender Conditions.</w:t>
      </w:r>
    </w:p>
    <w:p w14:paraId="31CB3DE3" w14:textId="5983544C" w:rsidR="009E22BE" w:rsidRPr="008A3AA5" w:rsidRDefault="009E22BE" w:rsidP="004874B7">
      <w:pPr>
        <w:pStyle w:val="ListParagraph"/>
        <w:spacing w:before="120" w:after="120"/>
        <w:rPr>
          <w:rFonts w:ascii="Arial" w:hAnsi="Arial" w:cs="Arial"/>
          <w:sz w:val="20"/>
          <w:szCs w:val="20"/>
        </w:rPr>
      </w:pPr>
    </w:p>
    <w:p w14:paraId="3C61A420" w14:textId="315DBFB1" w:rsidR="00A16A70" w:rsidRPr="008A3AA5" w:rsidRDefault="005E2917"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Rejection of tender response or </w:t>
      </w:r>
      <w:r w:rsidR="00A16A70" w:rsidRPr="008A3AA5">
        <w:rPr>
          <w:rFonts w:ascii="Arial" w:hAnsi="Arial" w:cs="Arial"/>
          <w:sz w:val="20"/>
          <w:szCs w:val="20"/>
        </w:rPr>
        <w:t>documents</w:t>
      </w:r>
      <w:r w:rsidRPr="008A3AA5">
        <w:rPr>
          <w:rFonts w:ascii="Arial" w:hAnsi="Arial" w:cs="Arial"/>
          <w:sz w:val="20"/>
          <w:szCs w:val="20"/>
        </w:rPr>
        <w:t xml:space="preserve"> – a</w:t>
      </w:r>
      <w:r w:rsidR="00A16A70" w:rsidRPr="008A3AA5">
        <w:rPr>
          <w:rFonts w:ascii="Arial" w:hAnsi="Arial" w:cs="Arial"/>
          <w:sz w:val="20"/>
          <w:szCs w:val="20"/>
        </w:rPr>
        <w:t xml:space="preserve"> tender response or any other document</w:t>
      </w:r>
      <w:r w:rsidRPr="008A3AA5">
        <w:rPr>
          <w:rFonts w:ascii="Arial" w:hAnsi="Arial" w:cs="Arial"/>
          <w:sz w:val="20"/>
          <w:szCs w:val="20"/>
        </w:rPr>
        <w:t>s</w:t>
      </w:r>
      <w:r w:rsidR="00A16A70" w:rsidRPr="008A3AA5">
        <w:rPr>
          <w:rFonts w:ascii="Arial" w:hAnsi="Arial" w:cs="Arial"/>
          <w:sz w:val="20"/>
          <w:szCs w:val="20"/>
        </w:rPr>
        <w:t xml:space="preserve"> requested by the </w:t>
      </w:r>
      <w:r w:rsidR="005930C6" w:rsidRPr="008A3AA5">
        <w:rPr>
          <w:rFonts w:ascii="Arial" w:hAnsi="Arial" w:cs="Arial"/>
          <w:sz w:val="20"/>
          <w:szCs w:val="20"/>
        </w:rPr>
        <w:t>Authority</w:t>
      </w:r>
      <w:r w:rsidR="003A5C07" w:rsidRPr="008A3AA5">
        <w:rPr>
          <w:rFonts w:ascii="Arial" w:hAnsi="Arial" w:cs="Arial"/>
          <w:sz w:val="20"/>
          <w:szCs w:val="20"/>
        </w:rPr>
        <w:t xml:space="preserve"> and subsequently</w:t>
      </w:r>
      <w:r w:rsidRPr="008A3AA5">
        <w:rPr>
          <w:rFonts w:ascii="Arial" w:hAnsi="Arial" w:cs="Arial"/>
          <w:sz w:val="20"/>
          <w:szCs w:val="20"/>
        </w:rPr>
        <w:t xml:space="preserve"> sent by suppliers may be rejected if</w:t>
      </w:r>
      <w:r w:rsidR="00A16A70" w:rsidRPr="008A3AA5">
        <w:rPr>
          <w:rFonts w:ascii="Arial" w:hAnsi="Arial" w:cs="Arial"/>
          <w:sz w:val="20"/>
          <w:szCs w:val="20"/>
        </w:rPr>
        <w:t>:</w:t>
      </w:r>
    </w:p>
    <w:p w14:paraId="3C61A421" w14:textId="7DBD93A4"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contains gaps, omissions, misrepresentations, errors, uncompleted sections, or changes to the format of the</w:t>
      </w:r>
      <w:r w:rsidR="002F294A" w:rsidRPr="008A3AA5">
        <w:rPr>
          <w:rFonts w:ascii="Arial" w:hAnsi="Arial" w:cs="Arial"/>
          <w:sz w:val="20"/>
          <w:szCs w:val="20"/>
        </w:rPr>
        <w:t xml:space="preserve"> provided</w:t>
      </w:r>
      <w:r w:rsidRPr="008A3AA5">
        <w:rPr>
          <w:rFonts w:ascii="Arial" w:hAnsi="Arial" w:cs="Arial"/>
          <w:sz w:val="20"/>
          <w:szCs w:val="20"/>
        </w:rPr>
        <w:t xml:space="preserve"> tender </w:t>
      </w:r>
      <w:proofErr w:type="gramStart"/>
      <w:r w:rsidRPr="008A3AA5">
        <w:rPr>
          <w:rFonts w:ascii="Arial" w:hAnsi="Arial" w:cs="Arial"/>
          <w:sz w:val="20"/>
          <w:szCs w:val="20"/>
        </w:rPr>
        <w:t>documentation</w:t>
      </w:r>
      <w:r w:rsidR="003D7609" w:rsidRPr="008A3AA5">
        <w:rPr>
          <w:rFonts w:ascii="Arial" w:hAnsi="Arial" w:cs="Arial"/>
          <w:sz w:val="20"/>
          <w:szCs w:val="20"/>
        </w:rPr>
        <w:t>;</w:t>
      </w:r>
      <w:proofErr w:type="gramEnd"/>
    </w:p>
    <w:p w14:paraId="3C61A422" w14:textId="69A64985"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 xml:space="preserve">contains </w:t>
      </w:r>
      <w:r w:rsidR="000C3B91" w:rsidRPr="008A3AA5">
        <w:rPr>
          <w:rFonts w:ascii="Arial" w:hAnsi="Arial" w:cs="Arial"/>
          <w:sz w:val="20"/>
          <w:szCs w:val="20"/>
        </w:rPr>
        <w:t>handwritten</w:t>
      </w:r>
      <w:r w:rsidRPr="008A3AA5">
        <w:rPr>
          <w:rFonts w:ascii="Arial" w:hAnsi="Arial" w:cs="Arial"/>
          <w:sz w:val="20"/>
          <w:szCs w:val="20"/>
        </w:rPr>
        <w:t xml:space="preserve"> </w:t>
      </w:r>
      <w:proofErr w:type="gramStart"/>
      <w:r w:rsidR="003D7609" w:rsidRPr="008A3AA5">
        <w:rPr>
          <w:rFonts w:ascii="Arial" w:hAnsi="Arial" w:cs="Arial"/>
          <w:sz w:val="20"/>
          <w:szCs w:val="20"/>
        </w:rPr>
        <w:t>amendments;</w:t>
      </w:r>
      <w:proofErr w:type="gramEnd"/>
    </w:p>
    <w:p w14:paraId="3C61A423" w14:textId="6362B0F7"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 xml:space="preserve">does not reflect and confirm full and unconditional compliance with </w:t>
      </w:r>
      <w:r w:rsidR="00BE55E4" w:rsidRPr="008A3AA5">
        <w:rPr>
          <w:rFonts w:ascii="Arial" w:hAnsi="Arial" w:cs="Arial"/>
          <w:sz w:val="20"/>
          <w:szCs w:val="20"/>
        </w:rPr>
        <w:t>all</w:t>
      </w:r>
      <w:r w:rsidRPr="008A3AA5">
        <w:rPr>
          <w:rFonts w:ascii="Arial" w:hAnsi="Arial" w:cs="Arial"/>
          <w:sz w:val="20"/>
          <w:szCs w:val="20"/>
        </w:rPr>
        <w:t xml:space="preserve"> the documents issued by the </w:t>
      </w:r>
      <w:r w:rsidR="005930C6" w:rsidRPr="008A3AA5">
        <w:rPr>
          <w:rFonts w:ascii="Arial" w:hAnsi="Arial" w:cs="Arial"/>
          <w:sz w:val="20"/>
          <w:szCs w:val="20"/>
        </w:rPr>
        <w:t xml:space="preserve">Authority </w:t>
      </w:r>
      <w:r w:rsidRPr="008A3AA5">
        <w:rPr>
          <w:rFonts w:ascii="Arial" w:hAnsi="Arial" w:cs="Arial"/>
          <w:sz w:val="20"/>
          <w:szCs w:val="20"/>
        </w:rPr>
        <w:t xml:space="preserve">forming part of the </w:t>
      </w:r>
      <w:proofErr w:type="gramStart"/>
      <w:r w:rsidRPr="008A3AA5">
        <w:rPr>
          <w:rFonts w:ascii="Arial" w:hAnsi="Arial" w:cs="Arial"/>
          <w:sz w:val="20"/>
          <w:szCs w:val="20"/>
        </w:rPr>
        <w:t>ITT;</w:t>
      </w:r>
      <w:proofErr w:type="gramEnd"/>
      <w:r w:rsidRPr="008A3AA5">
        <w:rPr>
          <w:rFonts w:ascii="Arial" w:hAnsi="Arial" w:cs="Arial"/>
          <w:sz w:val="20"/>
          <w:szCs w:val="20"/>
        </w:rPr>
        <w:t xml:space="preserve"> </w:t>
      </w:r>
    </w:p>
    <w:p w14:paraId="3C61A424" w14:textId="265E21A1"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contains any caveats or any other statements or assumptions</w:t>
      </w:r>
      <w:r w:rsidR="00C80DB8" w:rsidRPr="008A3AA5">
        <w:rPr>
          <w:rFonts w:ascii="Arial" w:hAnsi="Arial" w:cs="Arial"/>
          <w:sz w:val="20"/>
          <w:szCs w:val="20"/>
        </w:rPr>
        <w:t>, hence</w:t>
      </w:r>
      <w:r w:rsidRPr="008A3AA5">
        <w:rPr>
          <w:rFonts w:ascii="Arial" w:hAnsi="Arial" w:cs="Arial"/>
          <w:sz w:val="20"/>
          <w:szCs w:val="20"/>
        </w:rPr>
        <w:t xml:space="preserve"> qualifying the tender response</w:t>
      </w:r>
      <w:r w:rsidR="00993C8E" w:rsidRPr="008A3AA5">
        <w:rPr>
          <w:rFonts w:ascii="Arial" w:hAnsi="Arial" w:cs="Arial"/>
          <w:sz w:val="20"/>
          <w:szCs w:val="20"/>
        </w:rPr>
        <w:t xml:space="preserve">, </w:t>
      </w:r>
      <w:r w:rsidR="00F82001" w:rsidRPr="008A3AA5">
        <w:rPr>
          <w:rFonts w:ascii="Arial" w:hAnsi="Arial" w:cs="Arial"/>
          <w:sz w:val="20"/>
          <w:szCs w:val="20"/>
        </w:rPr>
        <w:t>making it unsuitable for</w:t>
      </w:r>
      <w:r w:rsidRPr="008A3AA5">
        <w:rPr>
          <w:rFonts w:ascii="Arial" w:hAnsi="Arial" w:cs="Arial"/>
          <w:sz w:val="20"/>
          <w:szCs w:val="20"/>
        </w:rPr>
        <w:t xml:space="preserve"> evaluation</w:t>
      </w:r>
      <w:r w:rsidR="00D215CF" w:rsidRPr="008A3AA5">
        <w:rPr>
          <w:rFonts w:ascii="Arial" w:hAnsi="Arial" w:cs="Arial"/>
          <w:sz w:val="20"/>
          <w:szCs w:val="20"/>
        </w:rPr>
        <w:t>, which should be</w:t>
      </w:r>
      <w:r w:rsidRPr="008A3AA5">
        <w:rPr>
          <w:rFonts w:ascii="Arial" w:hAnsi="Arial" w:cs="Arial"/>
          <w:sz w:val="20"/>
          <w:szCs w:val="20"/>
        </w:rPr>
        <w:t xml:space="preserve"> in accordance with the evaluation model or </w:t>
      </w:r>
      <w:r w:rsidR="006161D7" w:rsidRPr="008A3AA5">
        <w:rPr>
          <w:rFonts w:ascii="Arial" w:hAnsi="Arial" w:cs="Arial"/>
          <w:sz w:val="20"/>
          <w:szCs w:val="20"/>
        </w:rPr>
        <w:t xml:space="preserve">as a consequence </w:t>
      </w:r>
      <w:r w:rsidRPr="008A3AA5">
        <w:rPr>
          <w:rFonts w:ascii="Arial" w:hAnsi="Arial" w:cs="Arial"/>
          <w:sz w:val="20"/>
          <w:szCs w:val="20"/>
        </w:rPr>
        <w:t xml:space="preserve">requiring changes to any documents issued by the </w:t>
      </w:r>
      <w:r w:rsidR="005930C6" w:rsidRPr="008A3AA5">
        <w:rPr>
          <w:rFonts w:ascii="Arial" w:hAnsi="Arial" w:cs="Arial"/>
          <w:sz w:val="20"/>
          <w:szCs w:val="20"/>
        </w:rPr>
        <w:t xml:space="preserve">Authority </w:t>
      </w:r>
      <w:r w:rsidRPr="008A3AA5">
        <w:rPr>
          <w:rFonts w:ascii="Arial" w:hAnsi="Arial" w:cs="Arial"/>
          <w:sz w:val="20"/>
          <w:szCs w:val="20"/>
        </w:rPr>
        <w:t xml:space="preserve">in any </w:t>
      </w:r>
      <w:proofErr w:type="gramStart"/>
      <w:r w:rsidRPr="008A3AA5">
        <w:rPr>
          <w:rFonts w:ascii="Arial" w:hAnsi="Arial" w:cs="Arial"/>
          <w:sz w:val="20"/>
          <w:szCs w:val="20"/>
        </w:rPr>
        <w:t>way;</w:t>
      </w:r>
      <w:proofErr w:type="gramEnd"/>
      <w:r w:rsidRPr="008A3AA5">
        <w:rPr>
          <w:rFonts w:ascii="Arial" w:hAnsi="Arial" w:cs="Arial"/>
          <w:sz w:val="20"/>
          <w:szCs w:val="20"/>
        </w:rPr>
        <w:t xml:space="preserve"> </w:t>
      </w:r>
    </w:p>
    <w:p w14:paraId="3C61A425" w14:textId="77777777"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 xml:space="preserve">is not submitted in a manner consistent with the provisions set out in this </w:t>
      </w:r>
      <w:proofErr w:type="gramStart"/>
      <w:r w:rsidRPr="008A3AA5">
        <w:rPr>
          <w:rFonts w:ascii="Arial" w:hAnsi="Arial" w:cs="Arial"/>
          <w:sz w:val="20"/>
          <w:szCs w:val="20"/>
        </w:rPr>
        <w:t>ITT;</w:t>
      </w:r>
      <w:proofErr w:type="gramEnd"/>
      <w:r w:rsidRPr="008A3AA5">
        <w:rPr>
          <w:rFonts w:ascii="Arial" w:hAnsi="Arial" w:cs="Arial"/>
          <w:sz w:val="20"/>
          <w:szCs w:val="20"/>
        </w:rPr>
        <w:t xml:space="preserve"> </w:t>
      </w:r>
    </w:p>
    <w:p w14:paraId="3C61A426" w14:textId="40F8C011"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contains information which is inconsistent with answers already given in the pre-qualification questionnaire</w:t>
      </w:r>
      <w:r w:rsidR="00E30695" w:rsidRPr="008A3AA5">
        <w:rPr>
          <w:rFonts w:ascii="Arial" w:hAnsi="Arial" w:cs="Arial"/>
          <w:sz w:val="20"/>
          <w:szCs w:val="20"/>
        </w:rPr>
        <w:t>,</w:t>
      </w:r>
      <w:r w:rsidRPr="008A3AA5">
        <w:rPr>
          <w:rFonts w:ascii="Arial" w:hAnsi="Arial" w:cs="Arial"/>
          <w:sz w:val="20"/>
          <w:szCs w:val="20"/>
        </w:rPr>
        <w:t xml:space="preserve"> completed as part of this Procurement Process </w:t>
      </w:r>
      <w:proofErr w:type="gramStart"/>
      <w:r w:rsidRPr="008A3AA5">
        <w:rPr>
          <w:rFonts w:ascii="Arial" w:hAnsi="Arial" w:cs="Arial"/>
          <w:sz w:val="20"/>
          <w:szCs w:val="20"/>
        </w:rPr>
        <w:t>or;</w:t>
      </w:r>
      <w:proofErr w:type="gramEnd"/>
    </w:p>
    <w:p w14:paraId="3C61A427" w14:textId="77777777" w:rsidR="00A16A70" w:rsidRPr="008A3AA5" w:rsidRDefault="00A16A70" w:rsidP="004874B7">
      <w:pPr>
        <w:numPr>
          <w:ilvl w:val="0"/>
          <w:numId w:val="7"/>
        </w:numPr>
        <w:spacing w:before="120" w:after="120"/>
        <w:ind w:right="340"/>
        <w:jc w:val="both"/>
        <w:rPr>
          <w:rFonts w:ascii="Arial" w:hAnsi="Arial" w:cs="Arial"/>
          <w:sz w:val="20"/>
          <w:szCs w:val="20"/>
        </w:rPr>
      </w:pPr>
      <w:r w:rsidRPr="008A3AA5">
        <w:rPr>
          <w:rFonts w:ascii="Arial" w:hAnsi="Arial" w:cs="Arial"/>
          <w:sz w:val="20"/>
          <w:szCs w:val="20"/>
        </w:rPr>
        <w:t>is received after the Tender Response Deadline.</w:t>
      </w:r>
    </w:p>
    <w:p w14:paraId="3C61A428" w14:textId="048A1A3D" w:rsidR="00A16A70" w:rsidRPr="008A3AA5" w:rsidRDefault="00A16A70" w:rsidP="004874B7">
      <w:pPr>
        <w:pStyle w:val="ListParagraph"/>
        <w:numPr>
          <w:ilvl w:val="1"/>
          <w:numId w:val="12"/>
        </w:numPr>
        <w:spacing w:before="120" w:after="240"/>
        <w:ind w:right="340"/>
        <w:jc w:val="both"/>
        <w:rPr>
          <w:rFonts w:ascii="Arial" w:hAnsi="Arial" w:cs="Arial"/>
          <w:sz w:val="20"/>
          <w:szCs w:val="20"/>
        </w:rPr>
      </w:pPr>
      <w:r w:rsidRPr="008A3AA5">
        <w:rPr>
          <w:rFonts w:ascii="Arial" w:hAnsi="Arial" w:cs="Arial"/>
          <w:sz w:val="20"/>
          <w:szCs w:val="20"/>
        </w:rPr>
        <w:lastRenderedPageBreak/>
        <w:t xml:space="preserve">Disqualification – If you breach these Tender Conditions, if there are any errors, omissions or material adverse changes relating to any information supplied by you at any stage </w:t>
      </w:r>
      <w:r w:rsidR="008353E5" w:rsidRPr="008A3AA5">
        <w:rPr>
          <w:rFonts w:ascii="Arial" w:hAnsi="Arial" w:cs="Arial"/>
          <w:sz w:val="20"/>
          <w:szCs w:val="20"/>
        </w:rPr>
        <w:t xml:space="preserve">in this Procurement Process or in </w:t>
      </w:r>
      <w:r w:rsidRPr="008A3AA5">
        <w:rPr>
          <w:rFonts w:ascii="Arial" w:hAnsi="Arial" w:cs="Arial"/>
          <w:sz w:val="20"/>
          <w:szCs w:val="20"/>
        </w:rPr>
        <w:t>any other cir</w:t>
      </w:r>
      <w:r w:rsidR="008353E5" w:rsidRPr="008A3AA5">
        <w:rPr>
          <w:rFonts w:ascii="Arial" w:hAnsi="Arial" w:cs="Arial"/>
          <w:sz w:val="20"/>
          <w:szCs w:val="20"/>
        </w:rPr>
        <w:t xml:space="preserve">cumstances set out in this ITT </w:t>
      </w:r>
      <w:r w:rsidRPr="008A3AA5">
        <w:rPr>
          <w:rFonts w:ascii="Arial" w:hAnsi="Arial" w:cs="Arial"/>
          <w:sz w:val="20"/>
          <w:szCs w:val="20"/>
        </w:rPr>
        <w:t>and</w:t>
      </w:r>
      <w:r w:rsidR="008353E5" w:rsidRPr="008A3AA5">
        <w:rPr>
          <w:rFonts w:ascii="Arial" w:hAnsi="Arial" w:cs="Arial"/>
          <w:sz w:val="20"/>
          <w:szCs w:val="20"/>
        </w:rPr>
        <w:t xml:space="preserve"> </w:t>
      </w:r>
      <w:r w:rsidRPr="008A3AA5">
        <w:rPr>
          <w:rFonts w:ascii="Arial" w:hAnsi="Arial" w:cs="Arial"/>
          <w:sz w:val="20"/>
          <w:szCs w:val="20"/>
        </w:rPr>
        <w:t>/</w:t>
      </w:r>
      <w:r w:rsidR="008353E5" w:rsidRPr="008A3AA5">
        <w:rPr>
          <w:rFonts w:ascii="Arial" w:hAnsi="Arial" w:cs="Arial"/>
          <w:sz w:val="20"/>
          <w:szCs w:val="20"/>
        </w:rPr>
        <w:t xml:space="preserve"> </w:t>
      </w:r>
      <w:r w:rsidR="005E2917" w:rsidRPr="008A3AA5">
        <w:rPr>
          <w:rFonts w:ascii="Arial" w:hAnsi="Arial" w:cs="Arial"/>
          <w:sz w:val="20"/>
          <w:szCs w:val="20"/>
        </w:rPr>
        <w:t>or in any supporting documents it</w:t>
      </w:r>
      <w:r w:rsidRPr="008A3AA5">
        <w:rPr>
          <w:rFonts w:ascii="Arial" w:hAnsi="Arial" w:cs="Arial"/>
          <w:sz w:val="20"/>
          <w:szCs w:val="20"/>
        </w:rPr>
        <w:t xml:space="preserve"> entitl</w:t>
      </w:r>
      <w:r w:rsidR="008353E5" w:rsidRPr="008A3AA5">
        <w:rPr>
          <w:rFonts w:ascii="Arial" w:hAnsi="Arial" w:cs="Arial"/>
          <w:sz w:val="20"/>
          <w:szCs w:val="20"/>
        </w:rPr>
        <w:t>es</w:t>
      </w:r>
      <w:r w:rsidRPr="008A3AA5">
        <w:rPr>
          <w:rFonts w:ascii="Arial" w:hAnsi="Arial" w:cs="Arial"/>
          <w:sz w:val="20"/>
          <w:szCs w:val="20"/>
        </w:rPr>
        <w:t xml:space="preserve"> the </w:t>
      </w:r>
      <w:r w:rsidR="005930C6" w:rsidRPr="008A3AA5">
        <w:rPr>
          <w:rFonts w:ascii="Arial" w:hAnsi="Arial" w:cs="Arial"/>
          <w:sz w:val="20"/>
          <w:szCs w:val="20"/>
        </w:rPr>
        <w:t xml:space="preserve">Authority </w:t>
      </w:r>
      <w:r w:rsidR="005E2917" w:rsidRPr="008A3AA5">
        <w:rPr>
          <w:rFonts w:ascii="Arial" w:hAnsi="Arial" w:cs="Arial"/>
          <w:sz w:val="20"/>
          <w:szCs w:val="20"/>
        </w:rPr>
        <w:t>to reject your</w:t>
      </w:r>
      <w:r w:rsidRPr="008A3AA5">
        <w:rPr>
          <w:rFonts w:ascii="Arial" w:hAnsi="Arial" w:cs="Arial"/>
          <w:sz w:val="20"/>
          <w:szCs w:val="20"/>
        </w:rPr>
        <w:t xml:space="preserve"> tender response</w:t>
      </w:r>
      <w:r w:rsidR="008353E5" w:rsidRPr="008A3AA5">
        <w:rPr>
          <w:rFonts w:ascii="Arial" w:hAnsi="Arial" w:cs="Arial"/>
          <w:sz w:val="20"/>
          <w:szCs w:val="20"/>
        </w:rPr>
        <w:t xml:space="preserve">. This </w:t>
      </w:r>
      <w:r w:rsidR="000609DB" w:rsidRPr="008A3AA5">
        <w:rPr>
          <w:rFonts w:ascii="Arial" w:hAnsi="Arial" w:cs="Arial"/>
          <w:sz w:val="20"/>
          <w:szCs w:val="20"/>
        </w:rPr>
        <w:t>also applies</w:t>
      </w:r>
      <w:r w:rsidR="005E2917" w:rsidRPr="008A3AA5">
        <w:rPr>
          <w:rFonts w:ascii="Arial" w:hAnsi="Arial" w:cs="Arial"/>
          <w:sz w:val="20"/>
          <w:szCs w:val="20"/>
        </w:rPr>
        <w:t xml:space="preserve"> </w:t>
      </w:r>
      <w:r w:rsidRPr="008A3AA5">
        <w:rPr>
          <w:rFonts w:ascii="Arial" w:hAnsi="Arial" w:cs="Arial"/>
          <w:sz w:val="20"/>
          <w:szCs w:val="20"/>
        </w:rPr>
        <w:t xml:space="preserve">if you or your appointed </w:t>
      </w:r>
      <w:proofErr w:type="gramStart"/>
      <w:r w:rsidRPr="008A3AA5">
        <w:rPr>
          <w:rFonts w:ascii="Arial" w:hAnsi="Arial" w:cs="Arial"/>
          <w:sz w:val="20"/>
          <w:szCs w:val="20"/>
        </w:rPr>
        <w:t>advisers</w:t>
      </w:r>
      <w:proofErr w:type="gramEnd"/>
      <w:r w:rsidRPr="008A3AA5">
        <w:rPr>
          <w:rFonts w:ascii="Arial" w:hAnsi="Arial" w:cs="Arial"/>
          <w:sz w:val="20"/>
          <w:szCs w:val="20"/>
        </w:rPr>
        <w:t xml:space="preserve"> attempt:</w:t>
      </w:r>
    </w:p>
    <w:p w14:paraId="3C61A429" w14:textId="77777777"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 xml:space="preserve">to inappropriately influence this Procurement </w:t>
      </w:r>
      <w:proofErr w:type="gramStart"/>
      <w:r w:rsidRPr="008A3AA5">
        <w:rPr>
          <w:rFonts w:ascii="Arial" w:hAnsi="Arial" w:cs="Arial"/>
          <w:sz w:val="20"/>
          <w:szCs w:val="20"/>
        </w:rPr>
        <w:t>Process;</w:t>
      </w:r>
      <w:proofErr w:type="gramEnd"/>
      <w:r w:rsidRPr="008A3AA5">
        <w:rPr>
          <w:rFonts w:ascii="Arial" w:hAnsi="Arial" w:cs="Arial"/>
          <w:sz w:val="20"/>
          <w:szCs w:val="20"/>
        </w:rPr>
        <w:t xml:space="preserve"> </w:t>
      </w:r>
    </w:p>
    <w:p w14:paraId="3C61A42A" w14:textId="3CEBBE8F"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 xml:space="preserve">to fix or set the price for goods or </w:t>
      </w:r>
      <w:proofErr w:type="gramStart"/>
      <w:r w:rsidRPr="008A3AA5">
        <w:rPr>
          <w:rFonts w:ascii="Arial" w:hAnsi="Arial" w:cs="Arial"/>
          <w:sz w:val="20"/>
          <w:szCs w:val="20"/>
        </w:rPr>
        <w:t>services;</w:t>
      </w:r>
      <w:proofErr w:type="gramEnd"/>
      <w:r w:rsidRPr="008A3AA5">
        <w:rPr>
          <w:rFonts w:ascii="Arial" w:hAnsi="Arial" w:cs="Arial"/>
          <w:sz w:val="20"/>
          <w:szCs w:val="20"/>
        </w:rPr>
        <w:t xml:space="preserve"> </w:t>
      </w:r>
    </w:p>
    <w:p w14:paraId="3C61A42B" w14:textId="77777777"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 xml:space="preserve">to enter into an arrangement with any other party that such party shall refrain from submitting a tender </w:t>
      </w:r>
      <w:proofErr w:type="gramStart"/>
      <w:r w:rsidRPr="008A3AA5">
        <w:rPr>
          <w:rFonts w:ascii="Arial" w:hAnsi="Arial" w:cs="Arial"/>
          <w:sz w:val="20"/>
          <w:szCs w:val="20"/>
        </w:rPr>
        <w:t>response;</w:t>
      </w:r>
      <w:proofErr w:type="gramEnd"/>
      <w:r w:rsidRPr="008A3AA5">
        <w:rPr>
          <w:rFonts w:ascii="Arial" w:hAnsi="Arial" w:cs="Arial"/>
          <w:sz w:val="20"/>
          <w:szCs w:val="20"/>
        </w:rPr>
        <w:t xml:space="preserve"> </w:t>
      </w:r>
    </w:p>
    <w:p w14:paraId="3C61A42D" w14:textId="3764BBA4"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to enter into any arrangement with any other party (other than another party that forms part of your consortium bid or is your proposed sub-</w:t>
      </w:r>
      <w:r w:rsidR="004104DB" w:rsidRPr="008A3AA5">
        <w:rPr>
          <w:rFonts w:ascii="Arial" w:hAnsi="Arial" w:cs="Arial"/>
          <w:sz w:val="20"/>
          <w:szCs w:val="20"/>
        </w:rPr>
        <w:t>Supplier</w:t>
      </w:r>
      <w:r w:rsidRPr="008A3AA5">
        <w:rPr>
          <w:rFonts w:ascii="Arial" w:hAnsi="Arial" w:cs="Arial"/>
          <w:sz w:val="20"/>
          <w:szCs w:val="20"/>
        </w:rPr>
        <w:t>) as to the prices submitted</w:t>
      </w:r>
      <w:r w:rsidR="005E2917" w:rsidRPr="008A3AA5">
        <w:rPr>
          <w:rFonts w:ascii="Arial" w:hAnsi="Arial" w:cs="Arial"/>
          <w:sz w:val="20"/>
          <w:szCs w:val="20"/>
        </w:rPr>
        <w:t xml:space="preserve"> or to</w:t>
      </w:r>
      <w:r w:rsidRPr="008A3AA5">
        <w:rPr>
          <w:rFonts w:ascii="Arial" w:hAnsi="Arial" w:cs="Arial"/>
          <w:sz w:val="20"/>
          <w:szCs w:val="20"/>
        </w:rPr>
        <w:t xml:space="preserve"> collude in any other </w:t>
      </w:r>
      <w:proofErr w:type="gramStart"/>
      <w:r w:rsidRPr="008A3AA5">
        <w:rPr>
          <w:rFonts w:ascii="Arial" w:hAnsi="Arial" w:cs="Arial"/>
          <w:sz w:val="20"/>
          <w:szCs w:val="20"/>
        </w:rPr>
        <w:t>way;</w:t>
      </w:r>
      <w:proofErr w:type="gramEnd"/>
      <w:r w:rsidRPr="008A3AA5">
        <w:rPr>
          <w:rFonts w:ascii="Arial" w:hAnsi="Arial" w:cs="Arial"/>
          <w:sz w:val="20"/>
          <w:szCs w:val="20"/>
        </w:rPr>
        <w:t xml:space="preserve"> </w:t>
      </w:r>
    </w:p>
    <w:p w14:paraId="3C61A42E" w14:textId="3DDCDD02"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 xml:space="preserve">to engage in direct or indirect bribery or canvassing by you or your appointed advisers in relation to this </w:t>
      </w:r>
      <w:r w:rsidR="007B3082" w:rsidRPr="008A3AA5">
        <w:rPr>
          <w:rFonts w:ascii="Arial" w:hAnsi="Arial" w:cs="Arial"/>
          <w:sz w:val="20"/>
          <w:szCs w:val="20"/>
        </w:rPr>
        <w:t>p</w:t>
      </w:r>
      <w:r w:rsidRPr="008A3AA5">
        <w:rPr>
          <w:rFonts w:ascii="Arial" w:hAnsi="Arial" w:cs="Arial"/>
          <w:sz w:val="20"/>
          <w:szCs w:val="20"/>
        </w:rPr>
        <w:t xml:space="preserve">rocurement </w:t>
      </w:r>
      <w:r w:rsidR="007B3082" w:rsidRPr="008A3AA5">
        <w:rPr>
          <w:rFonts w:ascii="Arial" w:hAnsi="Arial" w:cs="Arial"/>
          <w:sz w:val="20"/>
          <w:szCs w:val="20"/>
        </w:rPr>
        <w:t>p</w:t>
      </w:r>
      <w:r w:rsidRPr="008A3AA5">
        <w:rPr>
          <w:rFonts w:ascii="Arial" w:hAnsi="Arial" w:cs="Arial"/>
          <w:sz w:val="20"/>
          <w:szCs w:val="20"/>
        </w:rPr>
        <w:t xml:space="preserve">rocess; or </w:t>
      </w:r>
    </w:p>
    <w:p w14:paraId="3C61A42F" w14:textId="105B26E9" w:rsidR="00A16A70" w:rsidRPr="008A3AA5" w:rsidRDefault="00A16A70" w:rsidP="004874B7">
      <w:pPr>
        <w:numPr>
          <w:ilvl w:val="0"/>
          <w:numId w:val="8"/>
        </w:numPr>
        <w:spacing w:before="120" w:after="0"/>
        <w:ind w:right="340"/>
        <w:jc w:val="both"/>
        <w:rPr>
          <w:rFonts w:ascii="Arial" w:hAnsi="Arial" w:cs="Arial"/>
          <w:sz w:val="20"/>
          <w:szCs w:val="20"/>
        </w:rPr>
      </w:pPr>
      <w:r w:rsidRPr="008A3AA5">
        <w:rPr>
          <w:rFonts w:ascii="Arial" w:hAnsi="Arial" w:cs="Arial"/>
          <w:sz w:val="20"/>
          <w:szCs w:val="20"/>
        </w:rPr>
        <w:t xml:space="preserve">to obtain information from any of the employees, agents or advisors of the </w:t>
      </w:r>
      <w:r w:rsidR="005930C6" w:rsidRPr="008A3AA5">
        <w:rPr>
          <w:rFonts w:ascii="Arial" w:hAnsi="Arial" w:cs="Arial"/>
          <w:sz w:val="20"/>
          <w:szCs w:val="20"/>
        </w:rPr>
        <w:t xml:space="preserve">Authority </w:t>
      </w:r>
      <w:r w:rsidRPr="008A3AA5">
        <w:rPr>
          <w:rFonts w:ascii="Arial" w:hAnsi="Arial" w:cs="Arial"/>
          <w:sz w:val="20"/>
          <w:szCs w:val="20"/>
        </w:rPr>
        <w:t xml:space="preserve">concerning this </w:t>
      </w:r>
      <w:r w:rsidR="007B3082" w:rsidRPr="008A3AA5">
        <w:rPr>
          <w:rFonts w:ascii="Arial" w:hAnsi="Arial" w:cs="Arial"/>
          <w:sz w:val="20"/>
          <w:szCs w:val="20"/>
        </w:rPr>
        <w:t>p</w:t>
      </w:r>
      <w:r w:rsidRPr="008A3AA5">
        <w:rPr>
          <w:rFonts w:ascii="Arial" w:hAnsi="Arial" w:cs="Arial"/>
          <w:sz w:val="20"/>
          <w:szCs w:val="20"/>
        </w:rPr>
        <w:t xml:space="preserve">rocurement </w:t>
      </w:r>
      <w:r w:rsidR="007B3082" w:rsidRPr="008A3AA5">
        <w:rPr>
          <w:rFonts w:ascii="Arial" w:hAnsi="Arial" w:cs="Arial"/>
          <w:sz w:val="20"/>
          <w:szCs w:val="20"/>
        </w:rPr>
        <w:t>p</w:t>
      </w:r>
      <w:r w:rsidRPr="008A3AA5">
        <w:rPr>
          <w:rFonts w:ascii="Arial" w:hAnsi="Arial" w:cs="Arial"/>
          <w:sz w:val="20"/>
          <w:szCs w:val="20"/>
        </w:rPr>
        <w:t xml:space="preserve">rocess (other than as set out in these Tender Conditions) or from another potential </w:t>
      </w:r>
      <w:r w:rsidR="004104DB" w:rsidRPr="008A3AA5">
        <w:rPr>
          <w:rFonts w:ascii="Arial" w:hAnsi="Arial" w:cs="Arial"/>
          <w:sz w:val="20"/>
          <w:szCs w:val="20"/>
        </w:rPr>
        <w:t>Supplier</w:t>
      </w:r>
      <w:r w:rsidR="00DB2394" w:rsidRPr="008A3AA5">
        <w:rPr>
          <w:rFonts w:ascii="Arial" w:hAnsi="Arial" w:cs="Arial"/>
          <w:sz w:val="20"/>
          <w:szCs w:val="20"/>
        </w:rPr>
        <w:t xml:space="preserve"> or another tender response.</w:t>
      </w:r>
    </w:p>
    <w:p w14:paraId="3C61A430" w14:textId="3858267F" w:rsidR="00A16A70" w:rsidRPr="008A3AA5" w:rsidRDefault="00DB2394" w:rsidP="004874B7">
      <w:pPr>
        <w:spacing w:before="240"/>
        <w:ind w:right="340"/>
        <w:jc w:val="both"/>
        <w:rPr>
          <w:rFonts w:ascii="Arial" w:hAnsi="Arial" w:cs="Arial"/>
          <w:sz w:val="20"/>
          <w:szCs w:val="20"/>
        </w:rPr>
      </w:pPr>
      <w:r w:rsidRPr="008A3AA5">
        <w:rPr>
          <w:rFonts w:ascii="Arial" w:hAnsi="Arial" w:cs="Arial"/>
          <w:sz w:val="20"/>
          <w:szCs w:val="20"/>
        </w:rPr>
        <w:t>The</w:t>
      </w:r>
      <w:r w:rsidR="008353E5" w:rsidRPr="008A3AA5">
        <w:rPr>
          <w:rFonts w:ascii="Arial" w:hAnsi="Arial" w:cs="Arial"/>
          <w:sz w:val="20"/>
          <w:szCs w:val="20"/>
        </w:rPr>
        <w:t xml:space="preserve"> above entitles the</w:t>
      </w:r>
      <w:r w:rsidR="00A16A70" w:rsidRPr="008A3AA5">
        <w:rPr>
          <w:rFonts w:ascii="Arial" w:hAnsi="Arial" w:cs="Arial"/>
          <w:sz w:val="20"/>
          <w:szCs w:val="20"/>
        </w:rPr>
        <w:t xml:space="preserve"> </w:t>
      </w:r>
      <w:r w:rsidR="005930C6" w:rsidRPr="008A3AA5">
        <w:rPr>
          <w:rFonts w:ascii="Arial" w:hAnsi="Arial" w:cs="Arial"/>
          <w:sz w:val="20"/>
          <w:szCs w:val="20"/>
        </w:rPr>
        <w:t xml:space="preserve">Authority </w:t>
      </w:r>
      <w:r w:rsidR="00A16A70" w:rsidRPr="008A3AA5">
        <w:rPr>
          <w:rFonts w:ascii="Arial" w:hAnsi="Arial" w:cs="Arial"/>
          <w:sz w:val="20"/>
          <w:szCs w:val="20"/>
        </w:rPr>
        <w:t xml:space="preserve">to reject your tender response and to disqualify you from this </w:t>
      </w:r>
      <w:r w:rsidR="00407161" w:rsidRPr="008A3AA5">
        <w:rPr>
          <w:rFonts w:ascii="Arial" w:hAnsi="Arial" w:cs="Arial"/>
          <w:sz w:val="20"/>
          <w:szCs w:val="20"/>
        </w:rPr>
        <w:t>p</w:t>
      </w:r>
      <w:r w:rsidR="00A16A70" w:rsidRPr="008A3AA5">
        <w:rPr>
          <w:rFonts w:ascii="Arial" w:hAnsi="Arial" w:cs="Arial"/>
          <w:sz w:val="20"/>
          <w:szCs w:val="20"/>
        </w:rPr>
        <w:t xml:space="preserve">rocurement </w:t>
      </w:r>
      <w:r w:rsidR="00407161" w:rsidRPr="008A3AA5">
        <w:rPr>
          <w:rFonts w:ascii="Arial" w:hAnsi="Arial" w:cs="Arial"/>
          <w:sz w:val="20"/>
          <w:szCs w:val="20"/>
        </w:rPr>
        <w:t>p</w:t>
      </w:r>
      <w:r w:rsidR="00A16A70" w:rsidRPr="008A3AA5">
        <w:rPr>
          <w:rFonts w:ascii="Arial" w:hAnsi="Arial" w:cs="Arial"/>
          <w:sz w:val="20"/>
          <w:szCs w:val="20"/>
        </w:rPr>
        <w:t xml:space="preserve">rocess. Subject to the “Liability” Tender Condition below, by participating in this </w:t>
      </w:r>
      <w:r w:rsidR="00407161" w:rsidRPr="008A3AA5">
        <w:rPr>
          <w:rFonts w:ascii="Arial" w:hAnsi="Arial" w:cs="Arial"/>
          <w:sz w:val="20"/>
          <w:szCs w:val="20"/>
        </w:rPr>
        <w:t>p</w:t>
      </w:r>
      <w:r w:rsidR="00A16A70" w:rsidRPr="008A3AA5">
        <w:rPr>
          <w:rFonts w:ascii="Arial" w:hAnsi="Arial" w:cs="Arial"/>
          <w:sz w:val="20"/>
          <w:szCs w:val="20"/>
        </w:rPr>
        <w:t xml:space="preserve">rocurement </w:t>
      </w:r>
      <w:r w:rsidR="00407161" w:rsidRPr="008A3AA5">
        <w:rPr>
          <w:rFonts w:ascii="Arial" w:hAnsi="Arial" w:cs="Arial"/>
          <w:sz w:val="20"/>
          <w:szCs w:val="20"/>
        </w:rPr>
        <w:t>p</w:t>
      </w:r>
      <w:r w:rsidR="00A16A70" w:rsidRPr="008A3AA5">
        <w:rPr>
          <w:rFonts w:ascii="Arial" w:hAnsi="Arial" w:cs="Arial"/>
          <w:sz w:val="20"/>
          <w:szCs w:val="20"/>
        </w:rPr>
        <w:t xml:space="preserve">rocess you accept that the </w:t>
      </w:r>
      <w:r w:rsidR="005930C6" w:rsidRPr="008A3AA5">
        <w:rPr>
          <w:rFonts w:ascii="Arial" w:hAnsi="Arial" w:cs="Arial"/>
          <w:sz w:val="20"/>
          <w:szCs w:val="20"/>
        </w:rPr>
        <w:t xml:space="preserve">Authority </w:t>
      </w:r>
      <w:r w:rsidR="00A16A70" w:rsidRPr="008A3AA5">
        <w:rPr>
          <w:rFonts w:ascii="Arial" w:hAnsi="Arial" w:cs="Arial"/>
          <w:sz w:val="20"/>
          <w:szCs w:val="20"/>
        </w:rPr>
        <w:t xml:space="preserve">shall have no liability to a disqualified potential </w:t>
      </w:r>
      <w:r w:rsidR="004104DB" w:rsidRPr="008A3AA5">
        <w:rPr>
          <w:rFonts w:ascii="Arial" w:hAnsi="Arial" w:cs="Arial"/>
          <w:sz w:val="20"/>
          <w:szCs w:val="20"/>
        </w:rPr>
        <w:t>Supplier</w:t>
      </w:r>
      <w:r w:rsidR="00A16A70" w:rsidRPr="008A3AA5">
        <w:rPr>
          <w:rFonts w:ascii="Arial" w:hAnsi="Arial" w:cs="Arial"/>
          <w:sz w:val="20"/>
          <w:szCs w:val="20"/>
        </w:rPr>
        <w:t xml:space="preserve"> in these circumstances.</w:t>
      </w:r>
    </w:p>
    <w:p w14:paraId="3C61A431" w14:textId="66D71A09" w:rsidR="00E41330"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t>Tender costs – You are responsible for obtaining all information necessary for preparation of your tender response and for all costs and expenses incurred in preparation of the tender response. Subject to the “Liability” Tender Condition below, you accept by your pa</w:t>
      </w:r>
      <w:r w:rsidR="008353E5" w:rsidRPr="008A3AA5">
        <w:rPr>
          <w:rFonts w:ascii="Arial" w:hAnsi="Arial" w:cs="Arial"/>
          <w:sz w:val="20"/>
          <w:szCs w:val="20"/>
        </w:rPr>
        <w:t>rticipation in this procurement (</w:t>
      </w:r>
      <w:r w:rsidRPr="008A3AA5">
        <w:rPr>
          <w:rFonts w:ascii="Arial" w:hAnsi="Arial" w:cs="Arial"/>
          <w:sz w:val="20"/>
          <w:szCs w:val="20"/>
        </w:rPr>
        <w:t xml:space="preserve">including without limitation the submission of a tender </w:t>
      </w:r>
      <w:r w:rsidR="008353E5" w:rsidRPr="008A3AA5">
        <w:rPr>
          <w:rFonts w:ascii="Arial" w:hAnsi="Arial" w:cs="Arial"/>
          <w:sz w:val="20"/>
          <w:szCs w:val="20"/>
        </w:rPr>
        <w:t>response) that</w:t>
      </w:r>
      <w:r w:rsidRPr="008A3AA5">
        <w:rPr>
          <w:rFonts w:ascii="Arial" w:hAnsi="Arial" w:cs="Arial"/>
          <w:sz w:val="20"/>
          <w:szCs w:val="20"/>
        </w:rPr>
        <w:t xml:space="preserve"> you will not be entitled to claim from the </w:t>
      </w:r>
      <w:r w:rsidR="005930C6" w:rsidRPr="008A3AA5">
        <w:rPr>
          <w:rFonts w:ascii="Arial" w:hAnsi="Arial" w:cs="Arial"/>
          <w:sz w:val="20"/>
          <w:szCs w:val="20"/>
        </w:rPr>
        <w:t xml:space="preserve">Authority </w:t>
      </w:r>
      <w:r w:rsidRPr="008A3AA5">
        <w:rPr>
          <w:rFonts w:ascii="Arial" w:hAnsi="Arial" w:cs="Arial"/>
          <w:sz w:val="20"/>
          <w:szCs w:val="20"/>
        </w:rPr>
        <w:t xml:space="preserve">any costs, expenses or liabilities that you may incur in tendering for this procurement irrespective of </w:t>
      </w:r>
      <w:r w:rsidR="00703DCD" w:rsidRPr="008A3AA5">
        <w:rPr>
          <w:rFonts w:ascii="Arial" w:hAnsi="Arial" w:cs="Arial"/>
          <w:sz w:val="20"/>
          <w:szCs w:val="20"/>
        </w:rPr>
        <w:t>whether</w:t>
      </w:r>
      <w:r w:rsidRPr="008A3AA5">
        <w:rPr>
          <w:rFonts w:ascii="Arial" w:hAnsi="Arial" w:cs="Arial"/>
          <w:sz w:val="20"/>
          <w:szCs w:val="20"/>
        </w:rPr>
        <w:t xml:space="preserve"> your</w:t>
      </w:r>
      <w:r w:rsidR="001C6F10" w:rsidRPr="008A3AA5">
        <w:rPr>
          <w:rFonts w:ascii="Arial" w:hAnsi="Arial" w:cs="Arial"/>
          <w:sz w:val="20"/>
          <w:szCs w:val="20"/>
        </w:rPr>
        <w:t xml:space="preserve"> tender response is successful</w:t>
      </w:r>
      <w:r w:rsidR="00703DCD" w:rsidRPr="008A3AA5">
        <w:rPr>
          <w:rFonts w:ascii="Arial" w:hAnsi="Arial" w:cs="Arial"/>
          <w:sz w:val="20"/>
          <w:szCs w:val="20"/>
        </w:rPr>
        <w:t xml:space="preserve"> or not</w:t>
      </w:r>
      <w:r w:rsidR="001C6F10" w:rsidRPr="008A3AA5">
        <w:rPr>
          <w:rFonts w:ascii="Arial" w:hAnsi="Arial" w:cs="Arial"/>
          <w:sz w:val="20"/>
          <w:szCs w:val="20"/>
        </w:rPr>
        <w:t>.</w:t>
      </w:r>
    </w:p>
    <w:p w14:paraId="139E0B73" w14:textId="77777777" w:rsidR="001C6F10" w:rsidRPr="008A3AA5" w:rsidRDefault="001C6F10" w:rsidP="004874B7">
      <w:pPr>
        <w:pStyle w:val="ListParagraph"/>
        <w:spacing w:before="240"/>
        <w:ind w:left="0" w:right="340"/>
        <w:jc w:val="both"/>
        <w:rPr>
          <w:rFonts w:ascii="Arial" w:hAnsi="Arial" w:cs="Arial"/>
          <w:sz w:val="20"/>
          <w:szCs w:val="20"/>
        </w:rPr>
      </w:pPr>
    </w:p>
    <w:p w14:paraId="3C61A432" w14:textId="6C3D0B10" w:rsidR="00E41330"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t xml:space="preserve">Rights to cancel or vary this Procurement Process - By issuing this ITT, </w:t>
      </w:r>
      <w:proofErr w:type="gramStart"/>
      <w:r w:rsidRPr="008A3AA5">
        <w:rPr>
          <w:rFonts w:ascii="Arial" w:hAnsi="Arial" w:cs="Arial"/>
          <w:sz w:val="20"/>
          <w:szCs w:val="20"/>
        </w:rPr>
        <w:t>entering into</w:t>
      </w:r>
      <w:proofErr w:type="gramEnd"/>
      <w:r w:rsidRPr="008A3AA5">
        <w:rPr>
          <w:rFonts w:ascii="Arial" w:hAnsi="Arial" w:cs="Arial"/>
          <w:sz w:val="20"/>
          <w:szCs w:val="20"/>
        </w:rPr>
        <w:t xml:space="preserve"> clarification communications with potential </w:t>
      </w:r>
      <w:r w:rsidR="004104DB" w:rsidRPr="008A3AA5">
        <w:rPr>
          <w:rFonts w:ascii="Arial" w:hAnsi="Arial" w:cs="Arial"/>
          <w:sz w:val="20"/>
          <w:szCs w:val="20"/>
        </w:rPr>
        <w:t>Supplier</w:t>
      </w:r>
      <w:r w:rsidRPr="008A3AA5">
        <w:rPr>
          <w:rFonts w:ascii="Arial" w:hAnsi="Arial" w:cs="Arial"/>
          <w:sz w:val="20"/>
          <w:szCs w:val="20"/>
        </w:rPr>
        <w:t xml:space="preserve">s or by having any other form of communication with potential </w:t>
      </w:r>
      <w:r w:rsidR="004104DB" w:rsidRPr="008A3AA5">
        <w:rPr>
          <w:rFonts w:ascii="Arial" w:hAnsi="Arial" w:cs="Arial"/>
          <w:sz w:val="20"/>
          <w:szCs w:val="20"/>
        </w:rPr>
        <w:t>Supplier</w:t>
      </w:r>
      <w:r w:rsidRPr="008A3AA5">
        <w:rPr>
          <w:rFonts w:ascii="Arial" w:hAnsi="Arial" w:cs="Arial"/>
          <w:sz w:val="20"/>
          <w:szCs w:val="20"/>
        </w:rPr>
        <w:t xml:space="preserve">s, the </w:t>
      </w:r>
      <w:r w:rsidR="005930C6" w:rsidRPr="008A3AA5">
        <w:rPr>
          <w:rFonts w:ascii="Arial" w:hAnsi="Arial" w:cs="Arial"/>
          <w:sz w:val="20"/>
          <w:szCs w:val="20"/>
        </w:rPr>
        <w:t xml:space="preserve">Authority </w:t>
      </w:r>
      <w:r w:rsidRPr="008A3AA5">
        <w:rPr>
          <w:rFonts w:ascii="Arial" w:hAnsi="Arial" w:cs="Arial"/>
          <w:sz w:val="20"/>
          <w:szCs w:val="20"/>
        </w:rPr>
        <w:t xml:space="preserve">is not bound in any way to enter into any contractual or other arrangement with you or any other potential </w:t>
      </w:r>
      <w:r w:rsidR="004104DB" w:rsidRPr="008A3AA5">
        <w:rPr>
          <w:rFonts w:ascii="Arial" w:hAnsi="Arial" w:cs="Arial"/>
          <w:sz w:val="20"/>
          <w:szCs w:val="20"/>
        </w:rPr>
        <w:t>Supplier</w:t>
      </w:r>
      <w:r w:rsidRPr="008A3AA5">
        <w:rPr>
          <w:rFonts w:ascii="Arial" w:hAnsi="Arial" w:cs="Arial"/>
          <w:sz w:val="20"/>
          <w:szCs w:val="20"/>
        </w:rPr>
        <w:t xml:space="preserve">. It is intended that the remainder of this Procurement Process will take place in accordance with the provisions of this </w:t>
      </w:r>
      <w:proofErr w:type="gramStart"/>
      <w:r w:rsidRPr="008A3AA5">
        <w:rPr>
          <w:rFonts w:ascii="Arial" w:hAnsi="Arial" w:cs="Arial"/>
          <w:sz w:val="20"/>
          <w:szCs w:val="20"/>
        </w:rPr>
        <w:t>ITT</w:t>
      </w:r>
      <w:proofErr w:type="gramEnd"/>
      <w:r w:rsidRPr="008A3AA5">
        <w:rPr>
          <w:rFonts w:ascii="Arial" w:hAnsi="Arial" w:cs="Arial"/>
          <w:sz w:val="20"/>
          <w:szCs w:val="20"/>
        </w:rPr>
        <w:t xml:space="preserve"> but the </w:t>
      </w:r>
      <w:r w:rsidR="005930C6" w:rsidRPr="008A3AA5">
        <w:rPr>
          <w:rFonts w:ascii="Arial" w:hAnsi="Arial" w:cs="Arial"/>
          <w:sz w:val="20"/>
          <w:szCs w:val="20"/>
        </w:rPr>
        <w:t xml:space="preserve">Authority </w:t>
      </w:r>
      <w:r w:rsidRPr="008A3AA5">
        <w:rPr>
          <w:rFonts w:ascii="Arial" w:hAnsi="Arial" w:cs="Arial"/>
          <w:sz w:val="20"/>
          <w:szCs w:val="20"/>
        </w:rPr>
        <w:t xml:space="preserve">reserves the right to terminate, suspend, amend or vary (to include, without limitation, in relation to any timescales or deadlines) this </w:t>
      </w:r>
      <w:r w:rsidR="00D64A15" w:rsidRPr="008A3AA5">
        <w:rPr>
          <w:rFonts w:ascii="Arial" w:hAnsi="Arial" w:cs="Arial"/>
          <w:sz w:val="20"/>
          <w:szCs w:val="20"/>
        </w:rPr>
        <w:t>p</w:t>
      </w:r>
      <w:r w:rsidRPr="008A3AA5">
        <w:rPr>
          <w:rFonts w:ascii="Arial" w:hAnsi="Arial" w:cs="Arial"/>
          <w:sz w:val="20"/>
          <w:szCs w:val="20"/>
        </w:rPr>
        <w:t xml:space="preserve">rocurement </w:t>
      </w:r>
      <w:r w:rsidR="00D64A15" w:rsidRPr="008A3AA5">
        <w:rPr>
          <w:rFonts w:ascii="Arial" w:hAnsi="Arial" w:cs="Arial"/>
          <w:sz w:val="20"/>
          <w:szCs w:val="20"/>
        </w:rPr>
        <w:t>p</w:t>
      </w:r>
      <w:r w:rsidRPr="008A3AA5">
        <w:rPr>
          <w:rFonts w:ascii="Arial" w:hAnsi="Arial" w:cs="Arial"/>
          <w:sz w:val="20"/>
          <w:szCs w:val="20"/>
        </w:rPr>
        <w:t xml:space="preserve">rocess by notice to all potential </w:t>
      </w:r>
      <w:r w:rsidR="004104DB" w:rsidRPr="008A3AA5">
        <w:rPr>
          <w:rFonts w:ascii="Arial" w:hAnsi="Arial" w:cs="Arial"/>
          <w:sz w:val="20"/>
          <w:szCs w:val="20"/>
        </w:rPr>
        <w:t>Supplier</w:t>
      </w:r>
      <w:r w:rsidR="00A421AC" w:rsidRPr="008A3AA5">
        <w:rPr>
          <w:rFonts w:ascii="Arial" w:hAnsi="Arial" w:cs="Arial"/>
          <w:sz w:val="20"/>
          <w:szCs w:val="20"/>
        </w:rPr>
        <w:t>s</w:t>
      </w:r>
      <w:r w:rsidRPr="008A3AA5">
        <w:rPr>
          <w:rFonts w:ascii="Arial" w:hAnsi="Arial" w:cs="Arial"/>
          <w:sz w:val="20"/>
          <w:szCs w:val="20"/>
        </w:rPr>
        <w:t xml:space="preserve"> in writing. Subject to the “Liability” Tender Condition below, the </w:t>
      </w:r>
      <w:r w:rsidR="005930C6" w:rsidRPr="008A3AA5">
        <w:rPr>
          <w:rFonts w:ascii="Arial" w:hAnsi="Arial" w:cs="Arial"/>
          <w:sz w:val="20"/>
          <w:szCs w:val="20"/>
        </w:rPr>
        <w:t xml:space="preserve">Authority </w:t>
      </w:r>
      <w:r w:rsidRPr="008A3AA5">
        <w:rPr>
          <w:rFonts w:ascii="Arial" w:hAnsi="Arial" w:cs="Arial"/>
          <w:sz w:val="20"/>
          <w:szCs w:val="20"/>
        </w:rPr>
        <w:t xml:space="preserve">will have no liability for any losses, costs or expenses caused to you </w:t>
      </w:r>
      <w:proofErr w:type="gramStart"/>
      <w:r w:rsidRPr="008A3AA5">
        <w:rPr>
          <w:rFonts w:ascii="Arial" w:hAnsi="Arial" w:cs="Arial"/>
          <w:sz w:val="20"/>
          <w:szCs w:val="20"/>
        </w:rPr>
        <w:t>as a result of</w:t>
      </w:r>
      <w:proofErr w:type="gramEnd"/>
      <w:r w:rsidRPr="008A3AA5">
        <w:rPr>
          <w:rFonts w:ascii="Arial" w:hAnsi="Arial" w:cs="Arial"/>
          <w:sz w:val="20"/>
          <w:szCs w:val="20"/>
        </w:rPr>
        <w:t xml:space="preserve"> such termination, suspension, amendment or variation. </w:t>
      </w:r>
    </w:p>
    <w:p w14:paraId="2E7F45AE" w14:textId="0C349C2C" w:rsidR="005E2917" w:rsidRPr="008A3AA5" w:rsidRDefault="005E2917" w:rsidP="004874B7">
      <w:pPr>
        <w:pStyle w:val="ListParagraph"/>
        <w:rPr>
          <w:rFonts w:ascii="Arial" w:hAnsi="Arial" w:cs="Arial"/>
          <w:sz w:val="20"/>
          <w:szCs w:val="20"/>
        </w:rPr>
      </w:pPr>
    </w:p>
    <w:p w14:paraId="3C61A433" w14:textId="0D49F861" w:rsidR="00E41330"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t>Consortium Members and sub-</w:t>
      </w:r>
      <w:r w:rsidR="004104DB" w:rsidRPr="008A3AA5">
        <w:rPr>
          <w:rFonts w:ascii="Arial" w:hAnsi="Arial" w:cs="Arial"/>
          <w:sz w:val="20"/>
          <w:szCs w:val="20"/>
        </w:rPr>
        <w:t>Supplier</w:t>
      </w:r>
      <w:r w:rsidRPr="008A3AA5">
        <w:rPr>
          <w:rFonts w:ascii="Arial" w:hAnsi="Arial" w:cs="Arial"/>
          <w:sz w:val="20"/>
          <w:szCs w:val="20"/>
        </w:rPr>
        <w:t>s – It is your responsibility to ensure that any staff, consortium members, sub-</w:t>
      </w:r>
      <w:r w:rsidR="004104DB" w:rsidRPr="008A3AA5">
        <w:rPr>
          <w:rFonts w:ascii="Arial" w:hAnsi="Arial" w:cs="Arial"/>
          <w:sz w:val="20"/>
          <w:szCs w:val="20"/>
        </w:rPr>
        <w:t>Supplier</w:t>
      </w:r>
      <w:r w:rsidRPr="008A3AA5">
        <w:rPr>
          <w:rFonts w:ascii="Arial" w:hAnsi="Arial" w:cs="Arial"/>
          <w:sz w:val="20"/>
          <w:szCs w:val="20"/>
        </w:rPr>
        <w:t>s and advisers abide by these Tender Conditions an</w:t>
      </w:r>
      <w:r w:rsidR="005E2917" w:rsidRPr="008A3AA5">
        <w:rPr>
          <w:rFonts w:ascii="Arial" w:hAnsi="Arial" w:cs="Arial"/>
          <w:sz w:val="20"/>
          <w:szCs w:val="20"/>
        </w:rPr>
        <w:t>d the requirements of this ITT.</w:t>
      </w:r>
    </w:p>
    <w:p w14:paraId="31C27D34" w14:textId="77777777" w:rsidR="005E2917" w:rsidRPr="008A3AA5" w:rsidRDefault="005E2917" w:rsidP="004874B7">
      <w:pPr>
        <w:pStyle w:val="ListParagraph"/>
        <w:spacing w:before="240"/>
        <w:ind w:left="0" w:right="340"/>
        <w:jc w:val="both"/>
        <w:rPr>
          <w:rFonts w:ascii="Arial" w:hAnsi="Arial" w:cs="Arial"/>
          <w:sz w:val="20"/>
          <w:szCs w:val="20"/>
        </w:rPr>
      </w:pPr>
    </w:p>
    <w:p w14:paraId="3C61A434" w14:textId="68C8315C" w:rsidR="00A16A70"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lastRenderedPageBreak/>
        <w:t xml:space="preserve">Liability – Nothing in these Tender Conditions is intended to exclude or limit the liability of the </w:t>
      </w:r>
      <w:r w:rsidR="005930C6" w:rsidRPr="008A3AA5">
        <w:rPr>
          <w:rFonts w:ascii="Arial" w:hAnsi="Arial" w:cs="Arial"/>
          <w:sz w:val="20"/>
          <w:szCs w:val="20"/>
        </w:rPr>
        <w:t xml:space="preserve">Authority </w:t>
      </w:r>
      <w:r w:rsidRPr="008A3AA5">
        <w:rPr>
          <w:rFonts w:ascii="Arial" w:hAnsi="Arial" w:cs="Arial"/>
          <w:sz w:val="20"/>
          <w:szCs w:val="20"/>
        </w:rPr>
        <w:t xml:space="preserve">in relation to fraud or in other circumstances where the </w:t>
      </w:r>
      <w:r w:rsidR="00CF66E8" w:rsidRPr="008A3AA5">
        <w:rPr>
          <w:rFonts w:ascii="Arial" w:hAnsi="Arial" w:cs="Arial"/>
          <w:sz w:val="20"/>
          <w:szCs w:val="20"/>
        </w:rPr>
        <w:t>Authority</w:t>
      </w:r>
      <w:r w:rsidRPr="008A3AA5">
        <w:rPr>
          <w:rFonts w:ascii="Arial" w:hAnsi="Arial" w:cs="Arial"/>
          <w:sz w:val="20"/>
          <w:szCs w:val="20"/>
        </w:rPr>
        <w:t>’s liability may not be li</w:t>
      </w:r>
      <w:r w:rsidR="005E2917" w:rsidRPr="008A3AA5">
        <w:rPr>
          <w:rFonts w:ascii="Arial" w:hAnsi="Arial" w:cs="Arial"/>
          <w:sz w:val="20"/>
          <w:szCs w:val="20"/>
        </w:rPr>
        <w:t>mited under any applicable law.</w:t>
      </w:r>
    </w:p>
    <w:p w14:paraId="62B7DFC4" w14:textId="77777777" w:rsidR="005E2917" w:rsidRPr="008A3AA5" w:rsidRDefault="005E2917" w:rsidP="004874B7">
      <w:pPr>
        <w:pStyle w:val="ListParagraph"/>
        <w:rPr>
          <w:rFonts w:ascii="Arial" w:hAnsi="Arial" w:cs="Arial"/>
          <w:sz w:val="20"/>
          <w:szCs w:val="20"/>
        </w:rPr>
      </w:pPr>
    </w:p>
    <w:p w14:paraId="3C61A435" w14:textId="77777777" w:rsidR="00A16A70" w:rsidRPr="008A3AA5" w:rsidRDefault="00A16A70" w:rsidP="004874B7">
      <w:pPr>
        <w:pStyle w:val="SectionHeadingNumbered"/>
        <w:numPr>
          <w:ilvl w:val="0"/>
          <w:numId w:val="12"/>
        </w:numPr>
        <w:spacing w:before="240" w:after="120" w:line="276" w:lineRule="auto"/>
        <w:outlineLvl w:val="1"/>
        <w:rPr>
          <w:rFonts w:ascii="Arial" w:hAnsi="Arial"/>
          <w:color w:val="auto"/>
          <w:sz w:val="20"/>
          <w:szCs w:val="20"/>
        </w:rPr>
      </w:pPr>
      <w:bookmarkStart w:id="11" w:name="_Toc190423823"/>
      <w:r w:rsidRPr="008A3AA5">
        <w:rPr>
          <w:rFonts w:ascii="Arial" w:hAnsi="Arial"/>
          <w:color w:val="auto"/>
          <w:sz w:val="20"/>
          <w:szCs w:val="20"/>
        </w:rPr>
        <w:t>Confidentiality and Information Governance</w:t>
      </w:r>
      <w:bookmarkEnd w:id="11"/>
    </w:p>
    <w:p w14:paraId="6B533E1C" w14:textId="77777777" w:rsidR="005B0985" w:rsidRPr="008A3AA5" w:rsidRDefault="00A16A7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 xml:space="preserve">All information supplied to you by the </w:t>
      </w:r>
      <w:r w:rsidR="00CF66E8" w:rsidRPr="008A3AA5">
        <w:rPr>
          <w:rFonts w:ascii="Arial" w:hAnsi="Arial" w:cs="Arial"/>
          <w:sz w:val="20"/>
          <w:szCs w:val="20"/>
        </w:rPr>
        <w:t>Authority</w:t>
      </w:r>
      <w:r w:rsidRPr="008A3AA5">
        <w:rPr>
          <w:rFonts w:ascii="Arial" w:hAnsi="Arial" w:cs="Arial"/>
          <w:sz w:val="20"/>
          <w:szCs w:val="20"/>
        </w:rPr>
        <w:t>, including this ITT and all other documents relating to this Procurement Process, either in writing or orally, must be treated in confidence and not disclosed to any third party (save to your professional advisers, consortium members and/or sub-</w:t>
      </w:r>
      <w:r w:rsidR="004104DB" w:rsidRPr="008A3AA5">
        <w:rPr>
          <w:rFonts w:ascii="Arial" w:hAnsi="Arial" w:cs="Arial"/>
          <w:sz w:val="20"/>
          <w:szCs w:val="20"/>
        </w:rPr>
        <w:t>Supplier</w:t>
      </w:r>
      <w:r w:rsidRPr="008A3AA5">
        <w:rPr>
          <w:rFonts w:ascii="Arial" w:hAnsi="Arial" w:cs="Arial"/>
          <w:sz w:val="20"/>
          <w:szCs w:val="20"/>
        </w:rPr>
        <w:t>s strictly for the purposes only of helping you to participate in this Procurement Process and/or prepare your tender response) unless the information is already in the public domain or is required to be disclosed under any applicable laws.</w:t>
      </w:r>
    </w:p>
    <w:p w14:paraId="24E9D624" w14:textId="77777777" w:rsidR="005B0985" w:rsidRPr="008A3AA5" w:rsidRDefault="005B0985" w:rsidP="004874B7">
      <w:pPr>
        <w:pStyle w:val="ListParagraph"/>
        <w:spacing w:after="120"/>
        <w:ind w:left="0" w:right="340"/>
        <w:jc w:val="both"/>
        <w:rPr>
          <w:rFonts w:ascii="Arial" w:hAnsi="Arial" w:cs="Arial"/>
          <w:sz w:val="20"/>
          <w:szCs w:val="20"/>
        </w:rPr>
      </w:pPr>
    </w:p>
    <w:p w14:paraId="54130C64" w14:textId="0B2BFBAC" w:rsidR="005B0985" w:rsidRPr="008A3AA5" w:rsidRDefault="00E4133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Y</w:t>
      </w:r>
      <w:r w:rsidR="00A16A70" w:rsidRPr="008A3AA5">
        <w:rPr>
          <w:rFonts w:ascii="Arial" w:hAnsi="Arial" w:cs="Arial"/>
          <w:sz w:val="20"/>
          <w:szCs w:val="20"/>
        </w:rPr>
        <w:t xml:space="preserve">ou </w:t>
      </w:r>
      <w:r w:rsidR="00290237" w:rsidRPr="008A3AA5">
        <w:rPr>
          <w:rFonts w:ascii="Arial" w:hAnsi="Arial" w:cs="Arial"/>
          <w:sz w:val="20"/>
          <w:szCs w:val="20"/>
        </w:rPr>
        <w:t>must</w:t>
      </w:r>
      <w:r w:rsidR="00A16A70" w:rsidRPr="008A3AA5">
        <w:rPr>
          <w:rFonts w:ascii="Arial" w:hAnsi="Arial" w:cs="Arial"/>
          <w:sz w:val="20"/>
          <w:szCs w:val="20"/>
        </w:rPr>
        <w:t xml:space="preserve"> not </w:t>
      </w:r>
      <w:r w:rsidR="005930C6" w:rsidRPr="008A3AA5">
        <w:rPr>
          <w:rFonts w:ascii="Arial" w:hAnsi="Arial" w:cs="Arial"/>
          <w:sz w:val="20"/>
          <w:szCs w:val="20"/>
        </w:rPr>
        <w:t>disclose</w:t>
      </w:r>
      <w:r w:rsidR="00A16A70" w:rsidRPr="008A3AA5">
        <w:rPr>
          <w:rFonts w:ascii="Arial" w:hAnsi="Arial" w:cs="Arial"/>
          <w:sz w:val="20"/>
          <w:szCs w:val="20"/>
        </w:rPr>
        <w:t xml:space="preserve"> copy or reproduce any of the information supplied to you as part of this </w:t>
      </w:r>
      <w:r w:rsidR="00166546" w:rsidRPr="008A3AA5">
        <w:rPr>
          <w:rFonts w:ascii="Arial" w:hAnsi="Arial" w:cs="Arial"/>
          <w:sz w:val="20"/>
          <w:szCs w:val="20"/>
        </w:rPr>
        <w:t>p</w:t>
      </w:r>
      <w:r w:rsidR="00A16A70" w:rsidRPr="008A3AA5">
        <w:rPr>
          <w:rFonts w:ascii="Arial" w:hAnsi="Arial" w:cs="Arial"/>
          <w:sz w:val="20"/>
          <w:szCs w:val="20"/>
        </w:rPr>
        <w:t xml:space="preserve">rocurement </w:t>
      </w:r>
      <w:r w:rsidR="00166546" w:rsidRPr="008A3AA5">
        <w:rPr>
          <w:rFonts w:ascii="Arial" w:hAnsi="Arial" w:cs="Arial"/>
          <w:sz w:val="20"/>
          <w:szCs w:val="20"/>
        </w:rPr>
        <w:t>p</w:t>
      </w:r>
      <w:r w:rsidR="00A16A70" w:rsidRPr="008A3AA5">
        <w:rPr>
          <w:rFonts w:ascii="Arial" w:hAnsi="Arial" w:cs="Arial"/>
          <w:sz w:val="20"/>
          <w:szCs w:val="20"/>
        </w:rPr>
        <w:t xml:space="preserve">rocess other than for the purposes of preparing and submitting a tender response. There must be no publicity by you regarding the Procurement Process or the future award of any contract unless the </w:t>
      </w:r>
      <w:r w:rsidR="005930C6" w:rsidRPr="008A3AA5">
        <w:rPr>
          <w:rFonts w:ascii="Arial" w:hAnsi="Arial" w:cs="Arial"/>
          <w:sz w:val="20"/>
          <w:szCs w:val="20"/>
        </w:rPr>
        <w:t xml:space="preserve">Authority </w:t>
      </w:r>
      <w:r w:rsidR="00A16A70" w:rsidRPr="008A3AA5">
        <w:rPr>
          <w:rFonts w:ascii="Arial" w:hAnsi="Arial" w:cs="Arial"/>
          <w:sz w:val="20"/>
          <w:szCs w:val="20"/>
        </w:rPr>
        <w:t>has given express written consent</w:t>
      </w:r>
      <w:r w:rsidR="005B0985" w:rsidRPr="008A3AA5">
        <w:rPr>
          <w:rFonts w:ascii="Arial" w:hAnsi="Arial" w:cs="Arial"/>
          <w:sz w:val="20"/>
          <w:szCs w:val="20"/>
        </w:rPr>
        <w:t xml:space="preserve"> to the relevant communications</w:t>
      </w:r>
    </w:p>
    <w:p w14:paraId="1EF4F414" w14:textId="77777777" w:rsidR="005B0985" w:rsidRPr="008A3AA5" w:rsidRDefault="005B0985" w:rsidP="004874B7">
      <w:pPr>
        <w:pStyle w:val="ListParagraph"/>
        <w:spacing w:after="120"/>
        <w:rPr>
          <w:rFonts w:ascii="Arial" w:hAnsi="Arial" w:cs="Arial"/>
          <w:sz w:val="20"/>
          <w:szCs w:val="20"/>
        </w:rPr>
      </w:pPr>
    </w:p>
    <w:p w14:paraId="22C6F966" w14:textId="757F50D5" w:rsidR="005B0985" w:rsidRPr="008A3AA5" w:rsidRDefault="00A16A7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 xml:space="preserve">This ITT and its accompanying documents </w:t>
      </w:r>
      <w:r w:rsidR="00290237" w:rsidRPr="008A3AA5">
        <w:rPr>
          <w:rFonts w:ascii="Arial" w:hAnsi="Arial" w:cs="Arial"/>
          <w:sz w:val="20"/>
          <w:szCs w:val="20"/>
        </w:rPr>
        <w:t>will</w:t>
      </w:r>
      <w:r w:rsidRPr="008A3AA5">
        <w:rPr>
          <w:rFonts w:ascii="Arial" w:hAnsi="Arial" w:cs="Arial"/>
          <w:sz w:val="20"/>
          <w:szCs w:val="20"/>
        </w:rPr>
        <w:t xml:space="preserve"> remain the property of the </w:t>
      </w:r>
      <w:r w:rsidR="005930C6" w:rsidRPr="008A3AA5">
        <w:rPr>
          <w:rFonts w:ascii="Arial" w:hAnsi="Arial" w:cs="Arial"/>
          <w:sz w:val="20"/>
          <w:szCs w:val="20"/>
        </w:rPr>
        <w:t xml:space="preserve">Authority </w:t>
      </w:r>
      <w:r w:rsidR="005B0985" w:rsidRPr="008A3AA5">
        <w:rPr>
          <w:rFonts w:ascii="Arial" w:hAnsi="Arial" w:cs="Arial"/>
          <w:sz w:val="20"/>
          <w:szCs w:val="20"/>
        </w:rPr>
        <w:t>and must be returned on demand.</w:t>
      </w:r>
    </w:p>
    <w:p w14:paraId="1B9EE815" w14:textId="77777777" w:rsidR="005B0985" w:rsidRPr="008A3AA5" w:rsidRDefault="005B0985" w:rsidP="004874B7">
      <w:pPr>
        <w:pStyle w:val="ListParagraph"/>
        <w:spacing w:after="120"/>
        <w:rPr>
          <w:rFonts w:ascii="Arial" w:hAnsi="Arial" w:cs="Arial"/>
          <w:sz w:val="20"/>
          <w:szCs w:val="20"/>
        </w:rPr>
      </w:pPr>
    </w:p>
    <w:p w14:paraId="34D51026" w14:textId="6277CCE0" w:rsidR="005B0985" w:rsidRPr="008A3AA5" w:rsidRDefault="00A16A7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 xml:space="preserve">The </w:t>
      </w:r>
      <w:r w:rsidR="005930C6" w:rsidRPr="008A3AA5">
        <w:rPr>
          <w:rFonts w:ascii="Arial" w:hAnsi="Arial" w:cs="Arial"/>
          <w:sz w:val="20"/>
          <w:szCs w:val="20"/>
        </w:rPr>
        <w:t xml:space="preserve">Authority </w:t>
      </w:r>
      <w:r w:rsidRPr="008A3AA5">
        <w:rPr>
          <w:rFonts w:ascii="Arial" w:hAnsi="Arial" w:cs="Arial"/>
          <w:sz w:val="20"/>
          <w:szCs w:val="20"/>
        </w:rPr>
        <w:t xml:space="preserve">reserves the right to disclose all documents relating to this </w:t>
      </w:r>
      <w:r w:rsidR="00B707CC" w:rsidRPr="008A3AA5">
        <w:rPr>
          <w:rFonts w:ascii="Arial" w:hAnsi="Arial" w:cs="Arial"/>
          <w:sz w:val="20"/>
          <w:szCs w:val="20"/>
        </w:rPr>
        <w:t>p</w:t>
      </w:r>
      <w:r w:rsidRPr="008A3AA5">
        <w:rPr>
          <w:rFonts w:ascii="Arial" w:hAnsi="Arial" w:cs="Arial"/>
          <w:sz w:val="20"/>
          <w:szCs w:val="20"/>
        </w:rPr>
        <w:t xml:space="preserve">rocurement </w:t>
      </w:r>
      <w:r w:rsidR="00B707CC" w:rsidRPr="008A3AA5">
        <w:rPr>
          <w:rFonts w:ascii="Arial" w:hAnsi="Arial" w:cs="Arial"/>
          <w:sz w:val="20"/>
          <w:szCs w:val="20"/>
        </w:rPr>
        <w:t>p</w:t>
      </w:r>
      <w:r w:rsidRPr="008A3AA5">
        <w:rPr>
          <w:rFonts w:ascii="Arial" w:hAnsi="Arial" w:cs="Arial"/>
          <w:sz w:val="20"/>
          <w:szCs w:val="20"/>
        </w:rPr>
        <w:t xml:space="preserve">rocess, including without limitation your tender response, to any employee, third party agent, adviser or other third party involved in the procurement in support of, and/or in collaboration with, the </w:t>
      </w:r>
      <w:r w:rsidR="00CF66E8" w:rsidRPr="008A3AA5">
        <w:rPr>
          <w:rFonts w:ascii="Arial" w:hAnsi="Arial" w:cs="Arial"/>
          <w:sz w:val="20"/>
          <w:szCs w:val="20"/>
        </w:rPr>
        <w:t>Authority</w:t>
      </w:r>
      <w:r w:rsidRPr="008A3AA5">
        <w:rPr>
          <w:rFonts w:ascii="Arial" w:hAnsi="Arial" w:cs="Arial"/>
          <w:sz w:val="20"/>
          <w:szCs w:val="20"/>
        </w:rPr>
        <w:t xml:space="preserve">. The </w:t>
      </w:r>
      <w:r w:rsidR="005930C6" w:rsidRPr="008A3AA5">
        <w:rPr>
          <w:rFonts w:ascii="Arial" w:hAnsi="Arial" w:cs="Arial"/>
          <w:sz w:val="20"/>
          <w:szCs w:val="20"/>
        </w:rPr>
        <w:t xml:space="preserve">Authority </w:t>
      </w:r>
      <w:r w:rsidRPr="008A3AA5">
        <w:rPr>
          <w:rFonts w:ascii="Arial" w:hAnsi="Arial" w:cs="Arial"/>
          <w:sz w:val="20"/>
          <w:szCs w:val="20"/>
        </w:rPr>
        <w:t xml:space="preserve">further reserves the right to publish the </w:t>
      </w:r>
      <w:r w:rsidR="00B707CC" w:rsidRPr="008A3AA5">
        <w:rPr>
          <w:rFonts w:ascii="Arial" w:hAnsi="Arial" w:cs="Arial"/>
          <w:sz w:val="20"/>
          <w:szCs w:val="20"/>
        </w:rPr>
        <w:t>c</w:t>
      </w:r>
      <w:r w:rsidRPr="008A3AA5">
        <w:rPr>
          <w:rFonts w:ascii="Arial" w:hAnsi="Arial" w:cs="Arial"/>
          <w:sz w:val="20"/>
          <w:szCs w:val="20"/>
        </w:rPr>
        <w:t xml:space="preserve">ontract once awarded and/or disclose information in connection with </w:t>
      </w:r>
      <w:r w:rsidR="004104DB" w:rsidRPr="008A3AA5">
        <w:rPr>
          <w:rFonts w:ascii="Arial" w:hAnsi="Arial" w:cs="Arial"/>
          <w:sz w:val="20"/>
          <w:szCs w:val="20"/>
        </w:rPr>
        <w:t>Supplier</w:t>
      </w:r>
      <w:r w:rsidRPr="008A3AA5">
        <w:rPr>
          <w:rFonts w:ascii="Arial" w:hAnsi="Arial" w:cs="Arial"/>
          <w:sz w:val="20"/>
          <w:szCs w:val="20"/>
        </w:rPr>
        <w:t xml:space="preserve"> performance under the </w:t>
      </w:r>
      <w:r w:rsidR="00B707CC" w:rsidRPr="008A3AA5">
        <w:rPr>
          <w:rFonts w:ascii="Arial" w:hAnsi="Arial" w:cs="Arial"/>
          <w:sz w:val="20"/>
          <w:szCs w:val="20"/>
        </w:rPr>
        <w:t>c</w:t>
      </w:r>
      <w:r w:rsidRPr="008A3AA5">
        <w:rPr>
          <w:rFonts w:ascii="Arial" w:hAnsi="Arial" w:cs="Arial"/>
          <w:sz w:val="20"/>
          <w:szCs w:val="20"/>
        </w:rPr>
        <w:t xml:space="preserve">ontract in accordance with any public sector transparency policies (as referred to below). By participating in this </w:t>
      </w:r>
      <w:r w:rsidR="00B707CC" w:rsidRPr="008A3AA5">
        <w:rPr>
          <w:rFonts w:ascii="Arial" w:hAnsi="Arial" w:cs="Arial"/>
          <w:sz w:val="20"/>
          <w:szCs w:val="20"/>
        </w:rPr>
        <w:t>p</w:t>
      </w:r>
      <w:r w:rsidRPr="008A3AA5">
        <w:rPr>
          <w:rFonts w:ascii="Arial" w:hAnsi="Arial" w:cs="Arial"/>
          <w:sz w:val="20"/>
          <w:szCs w:val="20"/>
        </w:rPr>
        <w:t>rocurement</w:t>
      </w:r>
      <w:r w:rsidR="00B707CC" w:rsidRPr="008A3AA5">
        <w:rPr>
          <w:rFonts w:ascii="Arial" w:hAnsi="Arial" w:cs="Arial"/>
          <w:sz w:val="20"/>
          <w:szCs w:val="20"/>
        </w:rPr>
        <w:t xml:space="preserve"> p</w:t>
      </w:r>
      <w:r w:rsidRPr="008A3AA5">
        <w:rPr>
          <w:rFonts w:ascii="Arial" w:hAnsi="Arial" w:cs="Arial"/>
          <w:sz w:val="20"/>
          <w:szCs w:val="20"/>
        </w:rPr>
        <w:t xml:space="preserve">rocess, you agree to such disclosure and/or publication by the </w:t>
      </w:r>
      <w:r w:rsidR="005930C6" w:rsidRPr="008A3AA5">
        <w:rPr>
          <w:rFonts w:ascii="Arial" w:hAnsi="Arial" w:cs="Arial"/>
          <w:sz w:val="20"/>
          <w:szCs w:val="20"/>
        </w:rPr>
        <w:t xml:space="preserve">Authority </w:t>
      </w:r>
      <w:r w:rsidRPr="008A3AA5">
        <w:rPr>
          <w:rFonts w:ascii="Arial" w:hAnsi="Arial" w:cs="Arial"/>
          <w:sz w:val="20"/>
          <w:szCs w:val="20"/>
        </w:rPr>
        <w:t xml:space="preserve">in accordance with such rights reserved by it under this paragraph.  </w:t>
      </w:r>
    </w:p>
    <w:p w14:paraId="6A4FD298" w14:textId="77777777" w:rsidR="005B0985" w:rsidRPr="008A3AA5" w:rsidRDefault="005B0985" w:rsidP="004874B7">
      <w:pPr>
        <w:pStyle w:val="ListParagraph"/>
        <w:spacing w:after="120"/>
        <w:rPr>
          <w:rFonts w:ascii="Arial" w:hAnsi="Arial" w:cs="Arial"/>
          <w:sz w:val="20"/>
          <w:szCs w:val="20"/>
        </w:rPr>
      </w:pPr>
    </w:p>
    <w:p w14:paraId="4D8A347F" w14:textId="065F2D13" w:rsidR="005B0985" w:rsidRPr="008A3AA5" w:rsidRDefault="00A16A7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 xml:space="preserve">The Freedom of Information Act 2000 (“FOIA”), the Environmental Information Regulations 2004 (“EIR”), and public sector transparency policies, including the placing of contract award notices on the Contracts Finder database, apply to the </w:t>
      </w:r>
      <w:r w:rsidR="00E63979" w:rsidRPr="008A3AA5">
        <w:rPr>
          <w:rFonts w:ascii="Arial" w:hAnsi="Arial" w:cs="Arial"/>
          <w:sz w:val="20"/>
          <w:szCs w:val="20"/>
        </w:rPr>
        <w:t>Authority (</w:t>
      </w:r>
      <w:r w:rsidRPr="008A3AA5">
        <w:rPr>
          <w:rFonts w:ascii="Arial" w:hAnsi="Arial" w:cs="Arial"/>
          <w:sz w:val="20"/>
          <w:szCs w:val="20"/>
        </w:rPr>
        <w:t xml:space="preserve">together the “Disclosure Obligations”).  </w:t>
      </w:r>
    </w:p>
    <w:p w14:paraId="6A2D35CC" w14:textId="77777777" w:rsidR="005B0985" w:rsidRPr="008A3AA5" w:rsidRDefault="005B0985" w:rsidP="004874B7">
      <w:pPr>
        <w:pStyle w:val="ListParagraph"/>
        <w:spacing w:after="120"/>
        <w:rPr>
          <w:rFonts w:ascii="Arial" w:hAnsi="Arial" w:cs="Arial"/>
          <w:sz w:val="20"/>
          <w:szCs w:val="20"/>
        </w:rPr>
      </w:pPr>
    </w:p>
    <w:p w14:paraId="58E85A38" w14:textId="46119134" w:rsidR="005B0985" w:rsidRPr="008A3AA5" w:rsidRDefault="00A16A70" w:rsidP="004874B7">
      <w:pPr>
        <w:pStyle w:val="ListParagraph"/>
        <w:numPr>
          <w:ilvl w:val="1"/>
          <w:numId w:val="12"/>
        </w:numPr>
        <w:spacing w:after="120"/>
        <w:ind w:right="340"/>
        <w:jc w:val="both"/>
        <w:rPr>
          <w:rFonts w:ascii="Arial" w:hAnsi="Arial" w:cs="Arial"/>
          <w:sz w:val="20"/>
          <w:szCs w:val="20"/>
        </w:rPr>
      </w:pPr>
      <w:r w:rsidRPr="008A3AA5">
        <w:rPr>
          <w:rFonts w:ascii="Arial" w:hAnsi="Arial" w:cs="Arial"/>
          <w:sz w:val="20"/>
          <w:szCs w:val="20"/>
        </w:rPr>
        <w:t xml:space="preserve">You should be aware of the </w:t>
      </w:r>
      <w:r w:rsidR="00CF66E8" w:rsidRPr="008A3AA5">
        <w:rPr>
          <w:rFonts w:ascii="Arial" w:hAnsi="Arial" w:cs="Arial"/>
          <w:sz w:val="20"/>
          <w:szCs w:val="20"/>
        </w:rPr>
        <w:t>Authority</w:t>
      </w:r>
      <w:r w:rsidRPr="008A3AA5">
        <w:rPr>
          <w:rFonts w:ascii="Arial" w:hAnsi="Arial" w:cs="Arial"/>
          <w:sz w:val="20"/>
          <w:szCs w:val="20"/>
        </w:rPr>
        <w:t xml:space="preserve">’s obligations and responsibilities under the Disclosure Obligations to disclose information held by the </w:t>
      </w:r>
      <w:r w:rsidR="00CF66E8" w:rsidRPr="008A3AA5">
        <w:rPr>
          <w:rFonts w:ascii="Arial" w:hAnsi="Arial" w:cs="Arial"/>
          <w:sz w:val="20"/>
          <w:szCs w:val="20"/>
        </w:rPr>
        <w:t>Authority</w:t>
      </w:r>
      <w:r w:rsidRPr="008A3AA5">
        <w:rPr>
          <w:rFonts w:ascii="Arial" w:hAnsi="Arial" w:cs="Arial"/>
          <w:sz w:val="20"/>
          <w:szCs w:val="20"/>
        </w:rPr>
        <w:t xml:space="preserve">. Information provided by you in connection with this </w:t>
      </w:r>
      <w:r w:rsidR="00B707CC" w:rsidRPr="008A3AA5">
        <w:rPr>
          <w:rFonts w:ascii="Arial" w:hAnsi="Arial" w:cs="Arial"/>
          <w:sz w:val="20"/>
          <w:szCs w:val="20"/>
        </w:rPr>
        <w:t>p</w:t>
      </w:r>
      <w:r w:rsidRPr="008A3AA5">
        <w:rPr>
          <w:rFonts w:ascii="Arial" w:hAnsi="Arial" w:cs="Arial"/>
          <w:sz w:val="20"/>
          <w:szCs w:val="20"/>
        </w:rPr>
        <w:t xml:space="preserve">rocurement </w:t>
      </w:r>
      <w:r w:rsidR="00B707CC" w:rsidRPr="008A3AA5">
        <w:rPr>
          <w:rFonts w:ascii="Arial" w:hAnsi="Arial" w:cs="Arial"/>
          <w:sz w:val="20"/>
          <w:szCs w:val="20"/>
        </w:rPr>
        <w:t>p</w:t>
      </w:r>
      <w:r w:rsidRPr="008A3AA5">
        <w:rPr>
          <w:rFonts w:ascii="Arial" w:hAnsi="Arial" w:cs="Arial"/>
          <w:sz w:val="20"/>
          <w:szCs w:val="20"/>
        </w:rPr>
        <w:t xml:space="preserve">rocess, or with any contract that may be awarded </w:t>
      </w:r>
      <w:proofErr w:type="gramStart"/>
      <w:r w:rsidRPr="008A3AA5">
        <w:rPr>
          <w:rFonts w:ascii="Arial" w:hAnsi="Arial" w:cs="Arial"/>
          <w:sz w:val="20"/>
          <w:szCs w:val="20"/>
        </w:rPr>
        <w:t>as a result of</w:t>
      </w:r>
      <w:proofErr w:type="gramEnd"/>
      <w:r w:rsidRPr="008A3AA5">
        <w:rPr>
          <w:rFonts w:ascii="Arial" w:hAnsi="Arial" w:cs="Arial"/>
          <w:sz w:val="20"/>
          <w:szCs w:val="20"/>
        </w:rPr>
        <w:t xml:space="preserve"> this exercise, may therefore have to be disclosed by the </w:t>
      </w:r>
      <w:r w:rsidR="005930C6" w:rsidRPr="008A3AA5">
        <w:rPr>
          <w:rFonts w:ascii="Arial" w:hAnsi="Arial" w:cs="Arial"/>
          <w:sz w:val="20"/>
          <w:szCs w:val="20"/>
        </w:rPr>
        <w:t xml:space="preserve">Authority </w:t>
      </w:r>
      <w:r w:rsidRPr="008A3AA5">
        <w:rPr>
          <w:rFonts w:ascii="Arial" w:hAnsi="Arial" w:cs="Arial"/>
          <w:sz w:val="20"/>
          <w:szCs w:val="20"/>
        </w:rPr>
        <w:t xml:space="preserve">under the Disclosure Obligations, unless the </w:t>
      </w:r>
      <w:r w:rsidR="005930C6" w:rsidRPr="008A3AA5">
        <w:rPr>
          <w:rFonts w:ascii="Arial" w:hAnsi="Arial" w:cs="Arial"/>
          <w:sz w:val="20"/>
          <w:szCs w:val="20"/>
        </w:rPr>
        <w:t xml:space="preserve">Authority </w:t>
      </w:r>
      <w:r w:rsidRPr="008A3AA5">
        <w:rPr>
          <w:rFonts w:ascii="Arial" w:hAnsi="Arial" w:cs="Arial"/>
          <w:sz w:val="20"/>
          <w:szCs w:val="20"/>
        </w:rPr>
        <w:t xml:space="preserve">decides that one of the statutory exemptions under the FOIA or the EIR applies. </w:t>
      </w:r>
    </w:p>
    <w:p w14:paraId="18758606" w14:textId="77777777" w:rsidR="005B0985" w:rsidRPr="008A3AA5" w:rsidRDefault="005B0985" w:rsidP="004874B7">
      <w:pPr>
        <w:pStyle w:val="ListParagraph"/>
        <w:rPr>
          <w:rFonts w:ascii="Arial" w:hAnsi="Arial" w:cs="Arial"/>
          <w:sz w:val="20"/>
          <w:szCs w:val="20"/>
        </w:rPr>
      </w:pPr>
    </w:p>
    <w:p w14:paraId="3C61A43C" w14:textId="7BA20054" w:rsidR="00A16A70" w:rsidRPr="008A3AA5" w:rsidRDefault="00A16A70" w:rsidP="004874B7">
      <w:pPr>
        <w:pStyle w:val="ListParagraph"/>
        <w:numPr>
          <w:ilvl w:val="1"/>
          <w:numId w:val="12"/>
        </w:numPr>
        <w:spacing w:before="120" w:after="240"/>
        <w:ind w:right="340"/>
        <w:jc w:val="both"/>
        <w:rPr>
          <w:rFonts w:ascii="Arial" w:hAnsi="Arial" w:cs="Arial"/>
          <w:sz w:val="20"/>
          <w:szCs w:val="20"/>
        </w:rPr>
      </w:pPr>
      <w:r w:rsidRPr="008A3AA5">
        <w:rPr>
          <w:rFonts w:ascii="Arial" w:hAnsi="Arial" w:cs="Arial"/>
          <w:sz w:val="20"/>
          <w:szCs w:val="20"/>
        </w:rPr>
        <w:t>If you wish to designate information supplied as part of your tender response or otherwise in connection with this tender exercise as confidential, using any template and/or fur</w:t>
      </w:r>
      <w:r w:rsidR="00276DF3" w:rsidRPr="008A3AA5">
        <w:rPr>
          <w:rFonts w:ascii="Arial" w:hAnsi="Arial" w:cs="Arial"/>
          <w:sz w:val="20"/>
          <w:szCs w:val="20"/>
        </w:rPr>
        <w:t>ther guidance provided</w:t>
      </w:r>
      <w:r w:rsidRPr="008A3AA5">
        <w:rPr>
          <w:rFonts w:ascii="Arial" w:hAnsi="Arial" w:cs="Arial"/>
          <w:sz w:val="20"/>
          <w:szCs w:val="20"/>
        </w:rPr>
        <w:t>, you must provide clear and specific detail as to:</w:t>
      </w:r>
    </w:p>
    <w:p w14:paraId="3C61A43D" w14:textId="77777777" w:rsidR="00A16A70" w:rsidRPr="008A3AA5" w:rsidRDefault="00A16A70" w:rsidP="004874B7">
      <w:pPr>
        <w:numPr>
          <w:ilvl w:val="0"/>
          <w:numId w:val="9"/>
        </w:numPr>
        <w:spacing w:before="240" w:after="0"/>
        <w:ind w:right="340"/>
        <w:jc w:val="both"/>
        <w:rPr>
          <w:rFonts w:ascii="Arial" w:hAnsi="Arial" w:cs="Arial"/>
          <w:sz w:val="20"/>
          <w:szCs w:val="20"/>
        </w:rPr>
      </w:pPr>
      <w:r w:rsidRPr="008A3AA5">
        <w:rPr>
          <w:rFonts w:ascii="Arial" w:hAnsi="Arial" w:cs="Arial"/>
          <w:sz w:val="20"/>
          <w:szCs w:val="20"/>
        </w:rPr>
        <w:t xml:space="preserve">the precise elements which are considered confidential and/or commercially </w:t>
      </w:r>
      <w:proofErr w:type="gramStart"/>
      <w:r w:rsidRPr="008A3AA5">
        <w:rPr>
          <w:rFonts w:ascii="Arial" w:hAnsi="Arial" w:cs="Arial"/>
          <w:sz w:val="20"/>
          <w:szCs w:val="20"/>
        </w:rPr>
        <w:t>sensitive;</w:t>
      </w:r>
      <w:proofErr w:type="gramEnd"/>
    </w:p>
    <w:p w14:paraId="3C61A43E" w14:textId="77777777" w:rsidR="00A16A70" w:rsidRPr="008A3AA5" w:rsidRDefault="00A16A70" w:rsidP="004874B7">
      <w:pPr>
        <w:numPr>
          <w:ilvl w:val="0"/>
          <w:numId w:val="9"/>
        </w:numPr>
        <w:spacing w:before="240" w:after="0"/>
        <w:ind w:right="340"/>
        <w:jc w:val="both"/>
        <w:rPr>
          <w:rFonts w:ascii="Arial" w:hAnsi="Arial" w:cs="Arial"/>
          <w:sz w:val="20"/>
          <w:szCs w:val="20"/>
        </w:rPr>
      </w:pPr>
      <w:r w:rsidRPr="008A3AA5">
        <w:rPr>
          <w:rFonts w:ascii="Arial" w:hAnsi="Arial" w:cs="Arial"/>
          <w:sz w:val="20"/>
          <w:szCs w:val="20"/>
        </w:rPr>
        <w:t xml:space="preserve">why you consider an exemption under the FOIA or EIR would apply; and </w:t>
      </w:r>
    </w:p>
    <w:p w14:paraId="3C61A43F" w14:textId="77777777" w:rsidR="00A16A70" w:rsidRPr="008A3AA5" w:rsidRDefault="00A16A70" w:rsidP="004874B7">
      <w:pPr>
        <w:numPr>
          <w:ilvl w:val="0"/>
          <w:numId w:val="9"/>
        </w:numPr>
        <w:spacing w:before="240" w:after="240"/>
        <w:ind w:right="340"/>
        <w:jc w:val="both"/>
        <w:rPr>
          <w:rFonts w:ascii="Arial" w:hAnsi="Arial" w:cs="Arial"/>
          <w:sz w:val="20"/>
          <w:szCs w:val="20"/>
        </w:rPr>
      </w:pPr>
      <w:r w:rsidRPr="008A3AA5">
        <w:rPr>
          <w:rFonts w:ascii="Arial" w:hAnsi="Arial" w:cs="Arial"/>
          <w:sz w:val="20"/>
          <w:szCs w:val="20"/>
        </w:rPr>
        <w:t xml:space="preserve">the estimated length of time during which the exemption will apply.  </w:t>
      </w:r>
    </w:p>
    <w:p w14:paraId="3D7D8B0C" w14:textId="328BA3E1" w:rsidR="005B0985" w:rsidRPr="008A3AA5" w:rsidRDefault="00A16A70" w:rsidP="004874B7">
      <w:pPr>
        <w:pStyle w:val="ListParagraph"/>
        <w:numPr>
          <w:ilvl w:val="1"/>
          <w:numId w:val="12"/>
        </w:numPr>
        <w:spacing w:before="120" w:after="240"/>
        <w:ind w:right="340"/>
        <w:jc w:val="both"/>
        <w:rPr>
          <w:rFonts w:ascii="Arial" w:hAnsi="Arial" w:cs="Arial"/>
          <w:sz w:val="20"/>
          <w:szCs w:val="20"/>
        </w:rPr>
      </w:pPr>
      <w:r w:rsidRPr="008A3AA5">
        <w:rPr>
          <w:rFonts w:ascii="Arial" w:hAnsi="Arial" w:cs="Arial"/>
          <w:sz w:val="20"/>
          <w:szCs w:val="20"/>
        </w:rPr>
        <w:lastRenderedPageBreak/>
        <w:t>The use of blanket protective markings of whole d</w:t>
      </w:r>
      <w:r w:rsidR="00E41330" w:rsidRPr="008A3AA5">
        <w:rPr>
          <w:rFonts w:ascii="Arial" w:hAnsi="Arial" w:cs="Arial"/>
          <w:sz w:val="20"/>
          <w:szCs w:val="20"/>
        </w:rPr>
        <w:t xml:space="preserve">ocuments such as “commercial in </w:t>
      </w:r>
      <w:r w:rsidRPr="008A3AA5">
        <w:rPr>
          <w:rFonts w:ascii="Arial" w:hAnsi="Arial" w:cs="Arial"/>
          <w:sz w:val="20"/>
          <w:szCs w:val="20"/>
        </w:rPr>
        <w:t xml:space="preserve">confidence” will not be sufficient. By participating in this Procurement </w:t>
      </w:r>
      <w:r w:rsidR="00EE48E5" w:rsidRPr="008A3AA5">
        <w:rPr>
          <w:rFonts w:ascii="Arial" w:hAnsi="Arial" w:cs="Arial"/>
          <w:sz w:val="20"/>
          <w:szCs w:val="20"/>
        </w:rPr>
        <w:t>Process,</w:t>
      </w:r>
      <w:r w:rsidRPr="008A3AA5">
        <w:rPr>
          <w:rFonts w:ascii="Arial" w:hAnsi="Arial" w:cs="Arial"/>
          <w:sz w:val="20"/>
          <w:szCs w:val="20"/>
        </w:rPr>
        <w:t xml:space="preserve"> you agree that the </w:t>
      </w:r>
      <w:r w:rsidR="005930C6" w:rsidRPr="008A3AA5">
        <w:rPr>
          <w:rFonts w:ascii="Arial" w:hAnsi="Arial" w:cs="Arial"/>
          <w:sz w:val="20"/>
          <w:szCs w:val="20"/>
        </w:rPr>
        <w:t xml:space="preserve">Authority </w:t>
      </w:r>
      <w:r w:rsidRPr="008A3AA5">
        <w:rPr>
          <w:rFonts w:ascii="Arial" w:hAnsi="Arial" w:cs="Arial"/>
          <w:sz w:val="20"/>
          <w:szCs w:val="20"/>
        </w:rPr>
        <w:t>should not and will not be bound by any such markings.</w:t>
      </w:r>
    </w:p>
    <w:p w14:paraId="452E0A60" w14:textId="77777777" w:rsidR="005B0985" w:rsidRPr="008A3AA5" w:rsidRDefault="005B0985" w:rsidP="004874B7">
      <w:pPr>
        <w:pStyle w:val="ListParagraph"/>
        <w:spacing w:before="120" w:after="240"/>
        <w:ind w:left="0" w:right="340"/>
        <w:jc w:val="both"/>
        <w:rPr>
          <w:rFonts w:ascii="Arial" w:hAnsi="Arial" w:cs="Arial"/>
          <w:sz w:val="20"/>
          <w:szCs w:val="20"/>
        </w:rPr>
      </w:pPr>
    </w:p>
    <w:p w14:paraId="7DCF0486" w14:textId="55823A96" w:rsidR="00052B0C" w:rsidRPr="008A3AA5" w:rsidRDefault="00A16A70" w:rsidP="004874B7">
      <w:pPr>
        <w:pStyle w:val="ListParagraph"/>
        <w:numPr>
          <w:ilvl w:val="1"/>
          <w:numId w:val="12"/>
        </w:numPr>
        <w:spacing w:before="120" w:after="240"/>
        <w:ind w:right="340"/>
        <w:jc w:val="both"/>
        <w:rPr>
          <w:rFonts w:ascii="Arial" w:hAnsi="Arial" w:cs="Arial"/>
          <w:sz w:val="20"/>
          <w:szCs w:val="20"/>
        </w:rPr>
      </w:pPr>
      <w:r w:rsidRPr="008A3AA5">
        <w:rPr>
          <w:rFonts w:ascii="Arial" w:hAnsi="Arial" w:cs="Arial"/>
          <w:sz w:val="20"/>
          <w:szCs w:val="20"/>
        </w:rPr>
        <w:t xml:space="preserve">In addition, marking any material as “confidential” or “commercially sensitive” or equivalent should not be taken to mean that the </w:t>
      </w:r>
      <w:r w:rsidR="005930C6" w:rsidRPr="008A3AA5">
        <w:rPr>
          <w:rFonts w:ascii="Arial" w:hAnsi="Arial" w:cs="Arial"/>
          <w:sz w:val="20"/>
          <w:szCs w:val="20"/>
        </w:rPr>
        <w:t xml:space="preserve">Authority </w:t>
      </w:r>
      <w:r w:rsidRPr="008A3AA5">
        <w:rPr>
          <w:rFonts w:ascii="Arial" w:hAnsi="Arial" w:cs="Arial"/>
          <w:sz w:val="20"/>
          <w:szCs w:val="20"/>
        </w:rPr>
        <w:t xml:space="preserve">accepts any duty of confidentiality by virtue of such marking. You accept that the decision as to which information will be disclosed is reserved to the </w:t>
      </w:r>
      <w:r w:rsidR="00CF66E8" w:rsidRPr="008A3AA5">
        <w:rPr>
          <w:rFonts w:ascii="Arial" w:hAnsi="Arial" w:cs="Arial"/>
          <w:sz w:val="20"/>
          <w:szCs w:val="20"/>
        </w:rPr>
        <w:t>Authority</w:t>
      </w:r>
      <w:r w:rsidRPr="008A3AA5">
        <w:rPr>
          <w:rFonts w:ascii="Arial" w:hAnsi="Arial" w:cs="Arial"/>
          <w:sz w:val="20"/>
          <w:szCs w:val="20"/>
        </w:rPr>
        <w:t xml:space="preserve">, notwithstanding any consultation with you or any designation of information as confidential or commercially sensitive or equivalent you may have made. You agree, by participating further in this </w:t>
      </w:r>
      <w:r w:rsidR="001418DC" w:rsidRPr="008A3AA5">
        <w:rPr>
          <w:rFonts w:ascii="Arial" w:hAnsi="Arial" w:cs="Arial"/>
          <w:sz w:val="20"/>
          <w:szCs w:val="20"/>
        </w:rPr>
        <w:t>p</w:t>
      </w:r>
      <w:r w:rsidRPr="008A3AA5">
        <w:rPr>
          <w:rFonts w:ascii="Arial" w:hAnsi="Arial" w:cs="Arial"/>
          <w:sz w:val="20"/>
          <w:szCs w:val="20"/>
        </w:rPr>
        <w:t xml:space="preserve">rocurement </w:t>
      </w:r>
      <w:r w:rsidR="001418DC" w:rsidRPr="008A3AA5">
        <w:rPr>
          <w:rFonts w:ascii="Arial" w:hAnsi="Arial" w:cs="Arial"/>
          <w:sz w:val="20"/>
          <w:szCs w:val="20"/>
        </w:rPr>
        <w:t>p</w:t>
      </w:r>
      <w:r w:rsidRPr="008A3AA5">
        <w:rPr>
          <w:rFonts w:ascii="Arial" w:hAnsi="Arial" w:cs="Arial"/>
          <w:sz w:val="20"/>
          <w:szCs w:val="20"/>
        </w:rPr>
        <w:t xml:space="preserve">rocess and/or submitting your tender response, that all information is provided to the </w:t>
      </w:r>
      <w:r w:rsidR="005930C6" w:rsidRPr="008A3AA5">
        <w:rPr>
          <w:rFonts w:ascii="Arial" w:hAnsi="Arial" w:cs="Arial"/>
          <w:sz w:val="20"/>
          <w:szCs w:val="20"/>
        </w:rPr>
        <w:t xml:space="preserve">Authority </w:t>
      </w:r>
      <w:r w:rsidRPr="008A3AA5">
        <w:rPr>
          <w:rFonts w:ascii="Arial" w:hAnsi="Arial" w:cs="Arial"/>
          <w:sz w:val="20"/>
          <w:szCs w:val="20"/>
        </w:rPr>
        <w:t xml:space="preserve">on the basis that it may be disclosed under the Disclosure Obligations if the </w:t>
      </w:r>
      <w:r w:rsidR="005930C6" w:rsidRPr="008A3AA5">
        <w:rPr>
          <w:rFonts w:ascii="Arial" w:hAnsi="Arial" w:cs="Arial"/>
          <w:sz w:val="20"/>
          <w:szCs w:val="20"/>
        </w:rPr>
        <w:t xml:space="preserve">Authority </w:t>
      </w:r>
      <w:r w:rsidRPr="008A3AA5">
        <w:rPr>
          <w:rFonts w:ascii="Arial" w:hAnsi="Arial" w:cs="Arial"/>
          <w:sz w:val="20"/>
          <w:szCs w:val="20"/>
        </w:rPr>
        <w:t xml:space="preserve">considers that it is required to do so and/or may be used by the </w:t>
      </w:r>
      <w:r w:rsidR="005930C6" w:rsidRPr="008A3AA5">
        <w:rPr>
          <w:rFonts w:ascii="Arial" w:hAnsi="Arial" w:cs="Arial"/>
          <w:sz w:val="20"/>
          <w:szCs w:val="20"/>
        </w:rPr>
        <w:t xml:space="preserve">Authority </w:t>
      </w:r>
      <w:r w:rsidRPr="008A3AA5">
        <w:rPr>
          <w:rFonts w:ascii="Arial" w:hAnsi="Arial" w:cs="Arial"/>
          <w:sz w:val="20"/>
          <w:szCs w:val="20"/>
        </w:rPr>
        <w:t>in accord</w:t>
      </w:r>
      <w:r w:rsidR="00172131" w:rsidRPr="008A3AA5">
        <w:rPr>
          <w:rFonts w:ascii="Arial" w:hAnsi="Arial" w:cs="Arial"/>
          <w:sz w:val="20"/>
          <w:szCs w:val="20"/>
        </w:rPr>
        <w:t>ance with the provisions</w:t>
      </w:r>
      <w:r w:rsidRPr="008A3AA5">
        <w:rPr>
          <w:rFonts w:ascii="Arial" w:hAnsi="Arial" w:cs="Arial"/>
          <w:sz w:val="20"/>
          <w:szCs w:val="20"/>
        </w:rPr>
        <w:t xml:space="preserve"> of this ITT.</w:t>
      </w:r>
    </w:p>
    <w:p w14:paraId="08D24E08" w14:textId="69D4A96F" w:rsidR="00CF6166" w:rsidRPr="008A3AA5" w:rsidRDefault="00A16A70" w:rsidP="004874B7">
      <w:pPr>
        <w:pStyle w:val="BodyTextNumbered"/>
        <w:numPr>
          <w:ilvl w:val="1"/>
          <w:numId w:val="12"/>
        </w:numPr>
        <w:tabs>
          <w:tab w:val="num" w:pos="0"/>
        </w:tabs>
        <w:spacing w:before="120" w:after="360" w:line="276" w:lineRule="auto"/>
        <w:jc w:val="both"/>
        <w:rPr>
          <w:rFonts w:ascii="Arial" w:hAnsi="Arial" w:cs="Arial"/>
          <w:sz w:val="20"/>
          <w:szCs w:val="20"/>
        </w:rPr>
      </w:pPr>
      <w:r w:rsidRPr="008A3AA5">
        <w:rPr>
          <w:rFonts w:ascii="Arial" w:hAnsi="Arial" w:cs="Arial"/>
          <w:sz w:val="20"/>
          <w:szCs w:val="20"/>
        </w:rPr>
        <w:t xml:space="preserve">Tender responses are also submitted on the condition that the appointed </w:t>
      </w:r>
      <w:r w:rsidR="004104DB" w:rsidRPr="008A3AA5">
        <w:rPr>
          <w:rFonts w:ascii="Arial" w:hAnsi="Arial" w:cs="Arial"/>
          <w:sz w:val="20"/>
          <w:szCs w:val="20"/>
        </w:rPr>
        <w:t>Supplier</w:t>
      </w:r>
      <w:r w:rsidRPr="008A3AA5">
        <w:rPr>
          <w:rFonts w:ascii="Arial" w:hAnsi="Arial" w:cs="Arial"/>
          <w:sz w:val="20"/>
          <w:szCs w:val="20"/>
        </w:rPr>
        <w:t xml:space="preserve"> will only process personal data (as may be defined under any relevant data protection laws) that it gains access to in performance of this Contract in accordance with the </w:t>
      </w:r>
      <w:r w:rsidR="005930C6" w:rsidRPr="008A3AA5">
        <w:rPr>
          <w:rFonts w:ascii="Arial" w:hAnsi="Arial" w:cs="Arial"/>
          <w:sz w:val="20"/>
          <w:szCs w:val="20"/>
        </w:rPr>
        <w:t>Authority</w:t>
      </w:r>
      <w:r w:rsidRPr="008A3AA5">
        <w:rPr>
          <w:rFonts w:ascii="Arial" w:hAnsi="Arial" w:cs="Arial"/>
          <w:sz w:val="20"/>
          <w:szCs w:val="20"/>
        </w:rPr>
        <w:t xml:space="preserve">’s instructions and will not use such personal data for any other purpose. The contracted </w:t>
      </w:r>
      <w:r w:rsidR="004104DB" w:rsidRPr="008A3AA5">
        <w:rPr>
          <w:rFonts w:ascii="Arial" w:hAnsi="Arial" w:cs="Arial"/>
          <w:sz w:val="20"/>
          <w:szCs w:val="20"/>
        </w:rPr>
        <w:t>Supplier</w:t>
      </w:r>
      <w:r w:rsidRPr="008A3AA5">
        <w:rPr>
          <w:rFonts w:ascii="Arial" w:hAnsi="Arial" w:cs="Arial"/>
          <w:sz w:val="20"/>
          <w:szCs w:val="20"/>
        </w:rPr>
        <w:t xml:space="preserve"> will undertake to process any personal data on the </w:t>
      </w:r>
      <w:r w:rsidR="00CF66E8" w:rsidRPr="008A3AA5">
        <w:rPr>
          <w:rFonts w:ascii="Arial" w:hAnsi="Arial" w:cs="Arial"/>
          <w:sz w:val="20"/>
          <w:szCs w:val="20"/>
        </w:rPr>
        <w:t>Authority</w:t>
      </w:r>
      <w:r w:rsidRPr="008A3AA5">
        <w:rPr>
          <w:rFonts w:ascii="Arial" w:hAnsi="Arial" w:cs="Arial"/>
          <w:sz w:val="20"/>
          <w:szCs w:val="20"/>
        </w:rPr>
        <w:t xml:space="preserve">’s behalf in accordance with the relevant provisions of any relevant data protection laws and to ensure all consents required under such laws are obtained.  </w:t>
      </w:r>
    </w:p>
    <w:p w14:paraId="3C61A443" w14:textId="77777777" w:rsidR="00A16A70" w:rsidRPr="008A3AA5" w:rsidRDefault="00A16A70" w:rsidP="004874B7">
      <w:pPr>
        <w:pStyle w:val="SectionHeadingNumbered"/>
        <w:numPr>
          <w:ilvl w:val="0"/>
          <w:numId w:val="12"/>
        </w:numPr>
        <w:spacing w:before="240" w:after="120" w:line="276" w:lineRule="auto"/>
        <w:outlineLvl w:val="1"/>
        <w:rPr>
          <w:rFonts w:ascii="Arial" w:hAnsi="Arial"/>
          <w:color w:val="auto"/>
          <w:sz w:val="20"/>
          <w:szCs w:val="20"/>
        </w:rPr>
      </w:pPr>
      <w:bookmarkStart w:id="12" w:name="_Toc190423824"/>
      <w:r w:rsidRPr="008A3AA5">
        <w:rPr>
          <w:rFonts w:ascii="Arial" w:hAnsi="Arial"/>
          <w:color w:val="auto"/>
          <w:sz w:val="20"/>
          <w:szCs w:val="20"/>
        </w:rPr>
        <w:t>Tender Validity</w:t>
      </w:r>
      <w:bookmarkEnd w:id="12"/>
    </w:p>
    <w:p w14:paraId="3C61A444" w14:textId="28A6AC42" w:rsidR="00A16A70" w:rsidRPr="008A3AA5" w:rsidRDefault="00A16A70" w:rsidP="004874B7">
      <w:pPr>
        <w:pStyle w:val="ListParagraph"/>
        <w:numPr>
          <w:ilvl w:val="1"/>
          <w:numId w:val="12"/>
        </w:numPr>
        <w:spacing w:before="120" w:after="360"/>
        <w:ind w:right="340"/>
        <w:jc w:val="both"/>
        <w:rPr>
          <w:rFonts w:ascii="Arial" w:hAnsi="Arial" w:cs="Arial"/>
          <w:sz w:val="20"/>
          <w:szCs w:val="20"/>
        </w:rPr>
      </w:pPr>
      <w:r w:rsidRPr="008A3AA5">
        <w:rPr>
          <w:rFonts w:ascii="Arial" w:hAnsi="Arial" w:cs="Arial"/>
          <w:sz w:val="20"/>
          <w:szCs w:val="20"/>
        </w:rPr>
        <w:t xml:space="preserve">Your tender response must remain open for acceptance by the </w:t>
      </w:r>
      <w:r w:rsidR="005930C6" w:rsidRPr="008A3AA5">
        <w:rPr>
          <w:rFonts w:ascii="Arial" w:hAnsi="Arial" w:cs="Arial"/>
          <w:sz w:val="20"/>
          <w:szCs w:val="20"/>
        </w:rPr>
        <w:t xml:space="preserve">Authority </w:t>
      </w:r>
      <w:r w:rsidRPr="008A3AA5">
        <w:rPr>
          <w:rFonts w:ascii="Arial" w:hAnsi="Arial" w:cs="Arial"/>
          <w:sz w:val="20"/>
          <w:szCs w:val="20"/>
        </w:rPr>
        <w:t xml:space="preserve">for a period of </w:t>
      </w:r>
      <w:r w:rsidR="00E41330" w:rsidRPr="008A3AA5">
        <w:rPr>
          <w:rFonts w:ascii="Arial" w:hAnsi="Arial" w:cs="Arial"/>
          <w:sz w:val="20"/>
          <w:szCs w:val="20"/>
        </w:rPr>
        <w:t>ninety (90)</w:t>
      </w:r>
      <w:r w:rsidRPr="008A3AA5">
        <w:rPr>
          <w:rFonts w:ascii="Arial" w:hAnsi="Arial" w:cs="Arial"/>
          <w:sz w:val="20"/>
          <w:szCs w:val="20"/>
        </w:rPr>
        <w:t xml:space="preserve"> from the Tender Response Deadline. A tender response not valid for this period may be rejected by the </w:t>
      </w:r>
      <w:r w:rsidR="00CF66E8" w:rsidRPr="008A3AA5">
        <w:rPr>
          <w:rFonts w:ascii="Arial" w:hAnsi="Arial" w:cs="Arial"/>
          <w:sz w:val="20"/>
          <w:szCs w:val="20"/>
        </w:rPr>
        <w:t>Authority</w:t>
      </w:r>
      <w:r w:rsidRPr="008A3AA5">
        <w:rPr>
          <w:rFonts w:ascii="Arial" w:hAnsi="Arial" w:cs="Arial"/>
          <w:sz w:val="20"/>
          <w:szCs w:val="20"/>
        </w:rPr>
        <w:t>.</w:t>
      </w:r>
    </w:p>
    <w:p w14:paraId="3C61A445" w14:textId="77777777" w:rsidR="00A16A70" w:rsidRPr="008A3AA5" w:rsidRDefault="00A16A70" w:rsidP="004874B7">
      <w:pPr>
        <w:pStyle w:val="SectionHeadingNumbered"/>
        <w:numPr>
          <w:ilvl w:val="0"/>
          <w:numId w:val="12"/>
        </w:numPr>
        <w:spacing w:before="240" w:after="120" w:line="276" w:lineRule="auto"/>
        <w:outlineLvl w:val="1"/>
        <w:rPr>
          <w:rFonts w:ascii="Arial" w:hAnsi="Arial"/>
          <w:color w:val="auto"/>
          <w:sz w:val="20"/>
          <w:szCs w:val="20"/>
        </w:rPr>
      </w:pPr>
      <w:bookmarkStart w:id="13" w:name="_Toc190423825"/>
      <w:r w:rsidRPr="008A3AA5">
        <w:rPr>
          <w:rFonts w:ascii="Arial" w:hAnsi="Arial"/>
          <w:color w:val="auto"/>
          <w:sz w:val="20"/>
          <w:szCs w:val="20"/>
        </w:rPr>
        <w:t>Payment and Invoicing</w:t>
      </w:r>
      <w:bookmarkEnd w:id="13"/>
    </w:p>
    <w:p w14:paraId="2B8F5DF0" w14:textId="1C0D5DEC" w:rsidR="00CD1482"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5930C6" w:rsidRPr="008A3AA5">
        <w:rPr>
          <w:rFonts w:ascii="Arial" w:hAnsi="Arial" w:cs="Arial"/>
          <w:sz w:val="20"/>
          <w:szCs w:val="20"/>
        </w:rPr>
        <w:t xml:space="preserve">Authority </w:t>
      </w:r>
      <w:r w:rsidRPr="008A3AA5">
        <w:rPr>
          <w:rFonts w:ascii="Arial" w:hAnsi="Arial" w:cs="Arial"/>
          <w:sz w:val="20"/>
          <w:szCs w:val="20"/>
        </w:rPr>
        <w:t>will pay correctly addressed and undisputed invoices within 30 days</w:t>
      </w:r>
      <w:r w:rsidR="005930C6" w:rsidRPr="008A3AA5">
        <w:rPr>
          <w:rFonts w:ascii="Arial" w:hAnsi="Arial" w:cs="Arial"/>
          <w:sz w:val="20"/>
          <w:szCs w:val="20"/>
        </w:rPr>
        <w:t xml:space="preserve"> from the date </w:t>
      </w:r>
      <w:r w:rsidR="008579AF" w:rsidRPr="008A3AA5">
        <w:rPr>
          <w:rFonts w:ascii="Arial" w:hAnsi="Arial" w:cs="Arial"/>
          <w:sz w:val="20"/>
          <w:szCs w:val="20"/>
        </w:rPr>
        <w:t xml:space="preserve">of </w:t>
      </w:r>
      <w:r w:rsidR="00CD1482" w:rsidRPr="008A3AA5">
        <w:rPr>
          <w:rFonts w:ascii="Arial" w:hAnsi="Arial" w:cs="Arial"/>
          <w:sz w:val="20"/>
          <w:szCs w:val="20"/>
        </w:rPr>
        <w:t>receiving such invoice</w:t>
      </w:r>
      <w:r w:rsidR="005930C6" w:rsidRPr="008A3AA5">
        <w:rPr>
          <w:rFonts w:ascii="Arial" w:hAnsi="Arial" w:cs="Arial"/>
          <w:sz w:val="20"/>
          <w:szCs w:val="20"/>
        </w:rPr>
        <w:t>,</w:t>
      </w:r>
      <w:r w:rsidRPr="008A3AA5">
        <w:rPr>
          <w:rFonts w:ascii="Arial" w:hAnsi="Arial" w:cs="Arial"/>
          <w:sz w:val="20"/>
          <w:szCs w:val="20"/>
        </w:rPr>
        <w:t xml:space="preserve"> in accordance with the requirements of the Contract. </w:t>
      </w:r>
      <w:r w:rsidR="004104DB" w:rsidRPr="008A3AA5">
        <w:rPr>
          <w:rFonts w:ascii="Arial" w:hAnsi="Arial" w:cs="Arial"/>
          <w:sz w:val="20"/>
          <w:szCs w:val="20"/>
        </w:rPr>
        <w:t>Supplier</w:t>
      </w:r>
      <w:r w:rsidRPr="008A3AA5">
        <w:rPr>
          <w:rFonts w:ascii="Arial" w:hAnsi="Arial" w:cs="Arial"/>
          <w:sz w:val="20"/>
          <w:szCs w:val="20"/>
        </w:rPr>
        <w:t>s must ensure comparable payment provisions apply to the payment of their sub-</w:t>
      </w:r>
      <w:r w:rsidR="004104DB" w:rsidRPr="008A3AA5">
        <w:rPr>
          <w:rFonts w:ascii="Arial" w:hAnsi="Arial" w:cs="Arial"/>
          <w:sz w:val="20"/>
          <w:szCs w:val="20"/>
        </w:rPr>
        <w:t>Supplier</w:t>
      </w:r>
      <w:r w:rsidRPr="008A3AA5">
        <w:rPr>
          <w:rFonts w:ascii="Arial" w:hAnsi="Arial" w:cs="Arial"/>
          <w:sz w:val="20"/>
          <w:szCs w:val="20"/>
        </w:rPr>
        <w:t>s and the sub-</w:t>
      </w:r>
      <w:r w:rsidR="004104DB" w:rsidRPr="008A3AA5">
        <w:rPr>
          <w:rFonts w:ascii="Arial" w:hAnsi="Arial" w:cs="Arial"/>
          <w:sz w:val="20"/>
          <w:szCs w:val="20"/>
        </w:rPr>
        <w:t>Supplier</w:t>
      </w:r>
      <w:r w:rsidRPr="008A3AA5">
        <w:rPr>
          <w:rFonts w:ascii="Arial" w:hAnsi="Arial" w:cs="Arial"/>
          <w:sz w:val="20"/>
          <w:szCs w:val="20"/>
        </w:rPr>
        <w:t>s of their sub-</w:t>
      </w:r>
      <w:r w:rsidR="004104DB" w:rsidRPr="008A3AA5">
        <w:rPr>
          <w:rFonts w:ascii="Arial" w:hAnsi="Arial" w:cs="Arial"/>
          <w:sz w:val="20"/>
          <w:szCs w:val="20"/>
        </w:rPr>
        <w:t>Supplier</w:t>
      </w:r>
      <w:r w:rsidRPr="008A3AA5">
        <w:rPr>
          <w:rFonts w:ascii="Arial" w:hAnsi="Arial" w:cs="Arial"/>
          <w:sz w:val="20"/>
          <w:szCs w:val="20"/>
        </w:rPr>
        <w:t xml:space="preserve">s. </w:t>
      </w:r>
    </w:p>
    <w:p w14:paraId="47D8DBB5" w14:textId="77777777" w:rsidR="00DF2459" w:rsidRPr="008A3AA5" w:rsidRDefault="00DF2459" w:rsidP="004874B7">
      <w:pPr>
        <w:pStyle w:val="ListParagraph"/>
        <w:spacing w:before="120" w:after="120"/>
        <w:ind w:left="0" w:right="340"/>
        <w:jc w:val="both"/>
        <w:rPr>
          <w:rFonts w:ascii="Arial" w:hAnsi="Arial" w:cs="Arial"/>
          <w:sz w:val="20"/>
          <w:szCs w:val="20"/>
        </w:rPr>
      </w:pPr>
    </w:p>
    <w:p w14:paraId="3C61A44A" w14:textId="52D207CB" w:rsidR="00A16A70" w:rsidRPr="008A3AA5" w:rsidRDefault="00187B75" w:rsidP="004874B7">
      <w:pPr>
        <w:pStyle w:val="SectionHeadingNumbered"/>
        <w:numPr>
          <w:ilvl w:val="0"/>
          <w:numId w:val="12"/>
        </w:numPr>
        <w:spacing w:before="240" w:after="120" w:line="276" w:lineRule="auto"/>
        <w:outlineLvl w:val="1"/>
        <w:rPr>
          <w:rFonts w:ascii="Arial" w:hAnsi="Arial"/>
          <w:color w:val="auto"/>
          <w:sz w:val="20"/>
          <w:szCs w:val="20"/>
        </w:rPr>
      </w:pPr>
      <w:bookmarkStart w:id="14" w:name="_Toc190423826"/>
      <w:r w:rsidRPr="008A3AA5">
        <w:rPr>
          <w:rFonts w:ascii="Arial" w:hAnsi="Arial"/>
          <w:color w:val="auto"/>
          <w:sz w:val="20"/>
          <w:szCs w:val="20"/>
        </w:rPr>
        <w:t>Specifications of Requirements</w:t>
      </w:r>
      <w:bookmarkEnd w:id="14"/>
    </w:p>
    <w:p w14:paraId="51D863F5" w14:textId="10FC91B4" w:rsidR="0007443E" w:rsidRPr="008A3AA5" w:rsidRDefault="0007443E" w:rsidP="004874B7">
      <w:pPr>
        <w:pStyle w:val="BodyTextNumbered"/>
        <w:numPr>
          <w:ilvl w:val="1"/>
          <w:numId w:val="12"/>
        </w:numPr>
        <w:tabs>
          <w:tab w:val="num" w:pos="0"/>
        </w:tabs>
        <w:spacing w:before="120" w:after="120"/>
        <w:jc w:val="both"/>
        <w:rPr>
          <w:rFonts w:ascii="Arial" w:hAnsi="Arial" w:cs="Arial"/>
          <w:b/>
          <w:sz w:val="20"/>
          <w:szCs w:val="20"/>
        </w:rPr>
      </w:pPr>
      <w:r w:rsidRPr="008A3AA5">
        <w:rPr>
          <w:rFonts w:ascii="Arial" w:hAnsi="Arial" w:cs="Arial"/>
          <w:b/>
          <w:sz w:val="20"/>
          <w:szCs w:val="20"/>
        </w:rPr>
        <w:t xml:space="preserve">Request </w:t>
      </w:r>
      <w:r w:rsidR="004160B0" w:rsidRPr="008A3AA5">
        <w:rPr>
          <w:rFonts w:ascii="Arial" w:hAnsi="Arial" w:cs="Arial"/>
          <w:b/>
          <w:sz w:val="20"/>
          <w:szCs w:val="20"/>
        </w:rPr>
        <w:t>R</w:t>
      </w:r>
      <w:r w:rsidRPr="008A3AA5">
        <w:rPr>
          <w:rFonts w:ascii="Arial" w:hAnsi="Arial" w:cs="Arial"/>
          <w:b/>
          <w:sz w:val="20"/>
          <w:szCs w:val="20"/>
        </w:rPr>
        <w:t>esponses</w:t>
      </w:r>
    </w:p>
    <w:p w14:paraId="350EBB82" w14:textId="420BD88D" w:rsidR="001C6F10" w:rsidRPr="008A3AA5" w:rsidRDefault="001C6F10"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When</w:t>
      </w:r>
      <w:r w:rsidR="005C4412" w:rsidRPr="008A3AA5">
        <w:rPr>
          <w:rFonts w:ascii="Arial" w:hAnsi="Arial" w:cs="Arial"/>
          <w:sz w:val="20"/>
          <w:szCs w:val="20"/>
        </w:rPr>
        <w:t xml:space="preserve"> </w:t>
      </w:r>
      <w:r w:rsidR="004104DB" w:rsidRPr="008A3AA5">
        <w:rPr>
          <w:rFonts w:ascii="Arial" w:hAnsi="Arial" w:cs="Arial"/>
          <w:sz w:val="20"/>
          <w:szCs w:val="20"/>
        </w:rPr>
        <w:t>Supplier</w:t>
      </w:r>
      <w:r w:rsidR="005C4412" w:rsidRPr="008A3AA5">
        <w:rPr>
          <w:rFonts w:ascii="Arial" w:hAnsi="Arial" w:cs="Arial"/>
          <w:sz w:val="20"/>
          <w:szCs w:val="20"/>
        </w:rPr>
        <w:t xml:space="preserve"> receives a request from Authority </w:t>
      </w:r>
      <w:r w:rsidR="008579AF" w:rsidRPr="008A3AA5">
        <w:rPr>
          <w:rFonts w:ascii="Arial" w:hAnsi="Arial" w:cs="Arial"/>
          <w:sz w:val="20"/>
          <w:szCs w:val="20"/>
        </w:rPr>
        <w:t>for a</w:t>
      </w:r>
      <w:r w:rsidR="005C4412" w:rsidRPr="008A3AA5">
        <w:rPr>
          <w:rFonts w:ascii="Arial" w:hAnsi="Arial" w:cs="Arial"/>
          <w:sz w:val="20"/>
          <w:szCs w:val="20"/>
        </w:rPr>
        <w:t xml:space="preserve"> quotation, the response must be provided within a maximum of 3 working days. This shall be provided free of charge</w:t>
      </w:r>
      <w:r w:rsidR="0A423FA5" w:rsidRPr="008A3AA5">
        <w:rPr>
          <w:rFonts w:ascii="Arial" w:hAnsi="Arial" w:cs="Arial"/>
          <w:sz w:val="20"/>
          <w:szCs w:val="20"/>
        </w:rPr>
        <w:t>,</w:t>
      </w:r>
      <w:r w:rsidR="005C4412" w:rsidRPr="008A3AA5">
        <w:rPr>
          <w:rFonts w:ascii="Arial" w:hAnsi="Arial" w:cs="Arial"/>
          <w:sz w:val="20"/>
          <w:szCs w:val="20"/>
        </w:rPr>
        <w:t xml:space="preserve"> and it must include detailed breakdown </w:t>
      </w:r>
      <w:r w:rsidR="000A020F" w:rsidRPr="008A3AA5">
        <w:rPr>
          <w:rFonts w:ascii="Arial" w:hAnsi="Arial" w:cs="Arial"/>
          <w:sz w:val="20"/>
          <w:szCs w:val="20"/>
        </w:rPr>
        <w:t>of</w:t>
      </w:r>
      <w:r w:rsidR="00321E5A" w:rsidRPr="008A3AA5">
        <w:rPr>
          <w:rFonts w:ascii="Arial" w:hAnsi="Arial" w:cs="Arial"/>
          <w:sz w:val="20"/>
          <w:szCs w:val="20"/>
        </w:rPr>
        <w:t xml:space="preserve"> required</w:t>
      </w:r>
      <w:r w:rsidR="00855401" w:rsidRPr="008A3AA5">
        <w:rPr>
          <w:rFonts w:ascii="Arial" w:hAnsi="Arial" w:cs="Arial"/>
          <w:sz w:val="20"/>
          <w:szCs w:val="20"/>
        </w:rPr>
        <w:t xml:space="preserve"> work </w:t>
      </w:r>
      <w:r w:rsidR="00C25B2E" w:rsidRPr="008A3AA5">
        <w:rPr>
          <w:rFonts w:ascii="Arial" w:hAnsi="Arial" w:cs="Arial"/>
          <w:sz w:val="20"/>
          <w:szCs w:val="20"/>
        </w:rPr>
        <w:t>and</w:t>
      </w:r>
      <w:r w:rsidR="00F3485B" w:rsidRPr="008A3AA5">
        <w:rPr>
          <w:rFonts w:ascii="Arial" w:hAnsi="Arial" w:cs="Arial"/>
          <w:sz w:val="20"/>
          <w:szCs w:val="20"/>
        </w:rPr>
        <w:t xml:space="preserve"> </w:t>
      </w:r>
      <w:r w:rsidR="00CD1482" w:rsidRPr="008A3AA5">
        <w:rPr>
          <w:rFonts w:ascii="Arial" w:hAnsi="Arial" w:cs="Arial"/>
          <w:sz w:val="20"/>
          <w:szCs w:val="20"/>
        </w:rPr>
        <w:t xml:space="preserve">the </w:t>
      </w:r>
      <w:r w:rsidR="00F3485B" w:rsidRPr="008A3AA5">
        <w:rPr>
          <w:rFonts w:ascii="Arial" w:hAnsi="Arial" w:cs="Arial"/>
          <w:sz w:val="20"/>
          <w:szCs w:val="20"/>
        </w:rPr>
        <w:t>cost breakdown.</w:t>
      </w:r>
    </w:p>
    <w:p w14:paraId="5120056E" w14:textId="77777777" w:rsidR="001C6F10" w:rsidRPr="008A3AA5" w:rsidRDefault="001C6F10" w:rsidP="004874B7">
      <w:pPr>
        <w:pStyle w:val="ListParagraph"/>
        <w:spacing w:before="120" w:after="120"/>
        <w:ind w:left="0" w:right="340"/>
        <w:jc w:val="both"/>
        <w:rPr>
          <w:rFonts w:ascii="Arial" w:hAnsi="Arial" w:cs="Arial"/>
          <w:sz w:val="20"/>
          <w:szCs w:val="20"/>
        </w:rPr>
      </w:pPr>
    </w:p>
    <w:p w14:paraId="775FD6EC" w14:textId="1E8A4EAC" w:rsidR="001C6F10"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All quotes must be provided in the format agreed with BHFT and </w:t>
      </w:r>
      <w:r w:rsidR="00052B0C" w:rsidRPr="008A3AA5">
        <w:rPr>
          <w:rFonts w:ascii="Arial" w:hAnsi="Arial" w:cs="Arial"/>
          <w:sz w:val="20"/>
          <w:szCs w:val="20"/>
        </w:rPr>
        <w:t xml:space="preserve">must </w:t>
      </w:r>
      <w:r w:rsidRPr="008A3AA5">
        <w:rPr>
          <w:rFonts w:ascii="Arial" w:hAnsi="Arial" w:cs="Arial"/>
          <w:sz w:val="20"/>
          <w:szCs w:val="20"/>
        </w:rPr>
        <w:t xml:space="preserve">always contain a unique </w:t>
      </w:r>
      <w:r w:rsidR="00E33B47" w:rsidRPr="008A3AA5">
        <w:rPr>
          <w:rFonts w:ascii="Arial" w:hAnsi="Arial" w:cs="Arial"/>
          <w:sz w:val="20"/>
          <w:szCs w:val="20"/>
        </w:rPr>
        <w:t>contract (</w:t>
      </w:r>
      <w:r w:rsidR="00E33B47" w:rsidRPr="0BA7E20C">
        <w:rPr>
          <w:rFonts w:ascii="Arial" w:hAnsi="Arial" w:cs="Arial"/>
          <w:sz w:val="20"/>
          <w:szCs w:val="20"/>
        </w:rPr>
        <w:t>BHFT 0</w:t>
      </w:r>
      <w:r w:rsidR="00C45A9B" w:rsidRPr="008A3AA5">
        <w:rPr>
          <w:rFonts w:ascii="Arial" w:hAnsi="Arial" w:cs="Arial"/>
          <w:sz w:val="20"/>
          <w:szCs w:val="20"/>
        </w:rPr>
        <w:t>555</w:t>
      </w:r>
      <w:r w:rsidR="00E33B47" w:rsidRPr="008A3AA5">
        <w:rPr>
          <w:rFonts w:ascii="Arial" w:hAnsi="Arial" w:cs="Arial"/>
          <w:sz w:val="20"/>
          <w:szCs w:val="20"/>
        </w:rPr>
        <w:t xml:space="preserve">) as well as </w:t>
      </w:r>
      <w:r w:rsidR="00EF52F0" w:rsidRPr="008A3AA5">
        <w:rPr>
          <w:rFonts w:ascii="Arial" w:hAnsi="Arial" w:cs="Arial"/>
          <w:sz w:val="20"/>
          <w:szCs w:val="20"/>
        </w:rPr>
        <w:t xml:space="preserve">unique </w:t>
      </w:r>
      <w:r w:rsidRPr="008A3AA5">
        <w:rPr>
          <w:rFonts w:ascii="Arial" w:hAnsi="Arial" w:cs="Arial"/>
          <w:sz w:val="20"/>
          <w:szCs w:val="20"/>
        </w:rPr>
        <w:t>reference number</w:t>
      </w:r>
      <w:r w:rsidR="0003687B" w:rsidRPr="008A3AA5">
        <w:rPr>
          <w:rFonts w:ascii="Arial" w:hAnsi="Arial" w:cs="Arial"/>
          <w:sz w:val="20"/>
          <w:szCs w:val="20"/>
        </w:rPr>
        <w:t xml:space="preserve"> for that </w:t>
      </w:r>
      <w:r w:rsidR="002D189D" w:rsidRPr="008A3AA5">
        <w:rPr>
          <w:rFonts w:ascii="Arial" w:hAnsi="Arial" w:cs="Arial"/>
          <w:sz w:val="20"/>
          <w:szCs w:val="20"/>
        </w:rPr>
        <w:t xml:space="preserve">specific </w:t>
      </w:r>
      <w:r w:rsidR="00CB6C97" w:rsidRPr="008A3AA5">
        <w:rPr>
          <w:rFonts w:ascii="Arial" w:hAnsi="Arial" w:cs="Arial"/>
          <w:sz w:val="20"/>
          <w:szCs w:val="20"/>
        </w:rPr>
        <w:t>quote</w:t>
      </w:r>
      <w:r w:rsidRPr="008A3AA5">
        <w:rPr>
          <w:rFonts w:ascii="Arial" w:hAnsi="Arial" w:cs="Arial"/>
          <w:sz w:val="20"/>
          <w:szCs w:val="20"/>
        </w:rPr>
        <w:t xml:space="preserve">. </w:t>
      </w:r>
    </w:p>
    <w:p w14:paraId="4F3AD305" w14:textId="77777777" w:rsidR="001C6F10" w:rsidRPr="008A3AA5" w:rsidRDefault="001C6F10" w:rsidP="004874B7">
      <w:pPr>
        <w:pStyle w:val="ListParagraph"/>
        <w:rPr>
          <w:rFonts w:ascii="Arial" w:hAnsi="Arial" w:cs="Arial"/>
          <w:sz w:val="20"/>
          <w:szCs w:val="20"/>
        </w:rPr>
      </w:pPr>
    </w:p>
    <w:p w14:paraId="3300779D" w14:textId="77777777" w:rsidR="001C6F10"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All quotations must include a Product Guarantee / Warranty period for a minimum </w:t>
      </w:r>
      <w:r w:rsidR="00052B0C" w:rsidRPr="008A3AA5">
        <w:rPr>
          <w:rFonts w:ascii="Arial" w:hAnsi="Arial" w:cs="Arial"/>
          <w:sz w:val="20"/>
          <w:szCs w:val="20"/>
        </w:rPr>
        <w:t xml:space="preserve">of </w:t>
      </w:r>
      <w:r w:rsidRPr="008A3AA5">
        <w:rPr>
          <w:rFonts w:ascii="Arial" w:hAnsi="Arial" w:cs="Arial"/>
          <w:sz w:val="20"/>
          <w:szCs w:val="20"/>
        </w:rPr>
        <w:t>10 years.</w:t>
      </w:r>
    </w:p>
    <w:p w14:paraId="06657A03" w14:textId="77777777" w:rsidR="001C6F10" w:rsidRPr="008A3AA5" w:rsidRDefault="001C6F10" w:rsidP="004874B7">
      <w:pPr>
        <w:pStyle w:val="ListParagraph"/>
        <w:rPr>
          <w:rFonts w:ascii="Arial" w:hAnsi="Arial" w:cs="Arial"/>
          <w:sz w:val="20"/>
          <w:szCs w:val="20"/>
        </w:rPr>
      </w:pPr>
    </w:p>
    <w:p w14:paraId="437FBD4F" w14:textId="77777777" w:rsidR="001C6F10" w:rsidRPr="008A3AA5" w:rsidRDefault="0007443E"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For every project the Supplier will be required to produce a work method statement and a risk assessment before it commences.</w:t>
      </w:r>
    </w:p>
    <w:p w14:paraId="6D899AC0" w14:textId="77777777" w:rsidR="001C6F10" w:rsidRPr="008A3AA5" w:rsidRDefault="001C6F10" w:rsidP="004874B7">
      <w:pPr>
        <w:pStyle w:val="ListParagraph"/>
        <w:rPr>
          <w:rFonts w:ascii="Arial" w:hAnsi="Arial" w:cs="Arial"/>
          <w:sz w:val="20"/>
          <w:szCs w:val="20"/>
        </w:rPr>
      </w:pPr>
    </w:p>
    <w:p w14:paraId="1D3F1E8F" w14:textId="5DFC692E" w:rsidR="009E22BE" w:rsidRPr="008A3AA5" w:rsidRDefault="00997DE3"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lastRenderedPageBreak/>
        <w:t xml:space="preserve">All work </w:t>
      </w:r>
      <w:r w:rsidR="00747297" w:rsidRPr="008A3AA5">
        <w:rPr>
          <w:rFonts w:ascii="Arial" w:hAnsi="Arial" w:cs="Arial"/>
          <w:sz w:val="20"/>
          <w:szCs w:val="20"/>
        </w:rPr>
        <w:t>should</w:t>
      </w:r>
      <w:r w:rsidR="00467E06" w:rsidRPr="008A3AA5">
        <w:rPr>
          <w:rFonts w:ascii="Arial" w:hAnsi="Arial" w:cs="Arial"/>
          <w:sz w:val="20"/>
          <w:szCs w:val="20"/>
        </w:rPr>
        <w:t xml:space="preserve"> </w:t>
      </w:r>
      <w:r w:rsidR="00CB6C97" w:rsidRPr="008A3AA5">
        <w:rPr>
          <w:rFonts w:ascii="Arial" w:hAnsi="Arial" w:cs="Arial"/>
          <w:sz w:val="20"/>
          <w:szCs w:val="20"/>
        </w:rPr>
        <w:t xml:space="preserve">be able to </w:t>
      </w:r>
      <w:r w:rsidR="00467E06" w:rsidRPr="008A3AA5">
        <w:rPr>
          <w:rFonts w:ascii="Arial" w:hAnsi="Arial" w:cs="Arial"/>
          <w:sz w:val="20"/>
          <w:szCs w:val="20"/>
        </w:rPr>
        <w:t>commence within 14</w:t>
      </w:r>
      <w:r w:rsidR="005C4412" w:rsidRPr="008A3AA5">
        <w:rPr>
          <w:rFonts w:ascii="Arial" w:hAnsi="Arial" w:cs="Arial"/>
          <w:sz w:val="20"/>
          <w:szCs w:val="20"/>
        </w:rPr>
        <w:t xml:space="preserve"> working days of written approval or </w:t>
      </w:r>
      <w:r w:rsidR="00AE4FBD" w:rsidRPr="008A3AA5">
        <w:rPr>
          <w:rFonts w:ascii="Arial" w:hAnsi="Arial" w:cs="Arial"/>
          <w:sz w:val="20"/>
          <w:szCs w:val="20"/>
        </w:rPr>
        <w:t>a receipt of an</w:t>
      </w:r>
      <w:r w:rsidR="00FA7ADC" w:rsidRPr="008A3AA5">
        <w:rPr>
          <w:rFonts w:ascii="Arial" w:hAnsi="Arial" w:cs="Arial"/>
          <w:sz w:val="20"/>
          <w:szCs w:val="20"/>
        </w:rPr>
        <w:t xml:space="preserve"> </w:t>
      </w:r>
      <w:r w:rsidR="005C4412" w:rsidRPr="008A3AA5">
        <w:rPr>
          <w:rFonts w:ascii="Arial" w:hAnsi="Arial" w:cs="Arial"/>
          <w:sz w:val="20"/>
          <w:szCs w:val="20"/>
        </w:rPr>
        <w:t>order.</w:t>
      </w:r>
      <w:r w:rsidR="00855401" w:rsidRPr="008A3AA5">
        <w:rPr>
          <w:rFonts w:ascii="Arial" w:hAnsi="Arial" w:cs="Arial"/>
          <w:sz w:val="20"/>
          <w:szCs w:val="20"/>
        </w:rPr>
        <w:t xml:space="preserve"> On-</w:t>
      </w:r>
      <w:r w:rsidR="00467E06" w:rsidRPr="008A3AA5">
        <w:rPr>
          <w:rFonts w:ascii="Arial" w:hAnsi="Arial" w:cs="Arial"/>
          <w:sz w:val="20"/>
          <w:szCs w:val="20"/>
        </w:rPr>
        <w:t xml:space="preserve">site start is subject to </w:t>
      </w:r>
      <w:r w:rsidR="00011D99" w:rsidRPr="008A3AA5">
        <w:rPr>
          <w:rFonts w:ascii="Arial" w:hAnsi="Arial" w:cs="Arial"/>
          <w:sz w:val="20"/>
          <w:szCs w:val="20"/>
        </w:rPr>
        <w:t xml:space="preserve">the </w:t>
      </w:r>
      <w:r w:rsidR="00467E06" w:rsidRPr="008A3AA5">
        <w:rPr>
          <w:rFonts w:ascii="Arial" w:hAnsi="Arial" w:cs="Arial"/>
          <w:sz w:val="20"/>
          <w:szCs w:val="20"/>
        </w:rPr>
        <w:t xml:space="preserve">local agreements with </w:t>
      </w:r>
      <w:r w:rsidR="006313A8" w:rsidRPr="008A3AA5">
        <w:rPr>
          <w:rFonts w:ascii="Arial" w:hAnsi="Arial" w:cs="Arial"/>
          <w:sz w:val="20"/>
          <w:szCs w:val="20"/>
        </w:rPr>
        <w:t xml:space="preserve">a </w:t>
      </w:r>
      <w:r w:rsidR="00BE55E4" w:rsidRPr="008A3AA5">
        <w:rPr>
          <w:rFonts w:ascii="Arial" w:hAnsi="Arial" w:cs="Arial"/>
          <w:sz w:val="20"/>
          <w:szCs w:val="20"/>
        </w:rPr>
        <w:t>specific</w:t>
      </w:r>
      <w:r w:rsidR="006313A8" w:rsidRPr="008A3AA5">
        <w:rPr>
          <w:rFonts w:ascii="Arial" w:hAnsi="Arial" w:cs="Arial"/>
          <w:sz w:val="20"/>
          <w:szCs w:val="20"/>
        </w:rPr>
        <w:t xml:space="preserve"> </w:t>
      </w:r>
      <w:r w:rsidR="00467E06" w:rsidRPr="008A3AA5">
        <w:rPr>
          <w:rFonts w:ascii="Arial" w:hAnsi="Arial" w:cs="Arial"/>
          <w:sz w:val="20"/>
          <w:szCs w:val="20"/>
        </w:rPr>
        <w:t xml:space="preserve">location’s </w:t>
      </w:r>
      <w:r w:rsidR="00BE55E4" w:rsidRPr="008A3AA5">
        <w:rPr>
          <w:rFonts w:ascii="Arial" w:hAnsi="Arial" w:cs="Arial"/>
          <w:sz w:val="20"/>
          <w:szCs w:val="20"/>
        </w:rPr>
        <w:t>staff responsible for the management of that facility.</w:t>
      </w:r>
    </w:p>
    <w:p w14:paraId="7A17C704" w14:textId="77777777" w:rsidR="009E22BE" w:rsidRPr="008A3AA5" w:rsidRDefault="009E22BE" w:rsidP="004874B7">
      <w:pPr>
        <w:pStyle w:val="ListParagraph"/>
        <w:rPr>
          <w:rFonts w:ascii="Arial" w:hAnsi="Arial" w:cs="Arial"/>
          <w:sz w:val="20"/>
          <w:szCs w:val="20"/>
        </w:rPr>
      </w:pPr>
    </w:p>
    <w:p w14:paraId="5616284F" w14:textId="375BEECA" w:rsidR="009E22BE" w:rsidRPr="008A3AA5" w:rsidRDefault="003B2340"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Authority</w:t>
      </w:r>
      <w:r w:rsidR="00B829CF" w:rsidRPr="008A3AA5">
        <w:rPr>
          <w:rFonts w:ascii="Arial" w:hAnsi="Arial" w:cs="Arial"/>
          <w:sz w:val="20"/>
          <w:szCs w:val="20"/>
        </w:rPr>
        <w:t>’s</w:t>
      </w:r>
      <w:r w:rsidRPr="008A3AA5">
        <w:rPr>
          <w:rFonts w:ascii="Arial" w:hAnsi="Arial" w:cs="Arial"/>
          <w:sz w:val="20"/>
          <w:szCs w:val="20"/>
        </w:rPr>
        <w:t xml:space="preserve"> preference is that you </w:t>
      </w:r>
      <w:r w:rsidR="00997DE3" w:rsidRPr="008A3AA5">
        <w:rPr>
          <w:rFonts w:ascii="Arial" w:hAnsi="Arial" w:cs="Arial"/>
          <w:sz w:val="20"/>
          <w:szCs w:val="20"/>
        </w:rPr>
        <w:t>splice your own fibre optic cables</w:t>
      </w:r>
      <w:r w:rsidR="00BE55E4" w:rsidRPr="008A3AA5">
        <w:rPr>
          <w:rFonts w:ascii="Arial" w:hAnsi="Arial" w:cs="Arial"/>
          <w:sz w:val="20"/>
          <w:szCs w:val="20"/>
        </w:rPr>
        <w:t>,</w:t>
      </w:r>
      <w:r w:rsidR="00997DE3" w:rsidRPr="008A3AA5">
        <w:rPr>
          <w:rFonts w:ascii="Arial" w:hAnsi="Arial" w:cs="Arial"/>
          <w:sz w:val="20"/>
          <w:szCs w:val="20"/>
        </w:rPr>
        <w:t xml:space="preserve"> </w:t>
      </w:r>
      <w:r w:rsidRPr="008A3AA5">
        <w:rPr>
          <w:rFonts w:ascii="Arial" w:hAnsi="Arial" w:cs="Arial"/>
          <w:sz w:val="20"/>
          <w:szCs w:val="20"/>
        </w:rPr>
        <w:t>instead</w:t>
      </w:r>
      <w:r w:rsidR="00997DE3" w:rsidRPr="008A3AA5">
        <w:rPr>
          <w:rFonts w:ascii="Arial" w:hAnsi="Arial" w:cs="Arial"/>
          <w:sz w:val="20"/>
          <w:szCs w:val="20"/>
        </w:rPr>
        <w:t xml:space="preserve"> us</w:t>
      </w:r>
      <w:r w:rsidR="001C6F10" w:rsidRPr="008A3AA5">
        <w:rPr>
          <w:rFonts w:ascii="Arial" w:hAnsi="Arial" w:cs="Arial"/>
          <w:sz w:val="20"/>
          <w:szCs w:val="20"/>
        </w:rPr>
        <w:t>ing</w:t>
      </w:r>
      <w:r w:rsidR="00997DE3" w:rsidRPr="008A3AA5">
        <w:rPr>
          <w:rFonts w:ascii="Arial" w:hAnsi="Arial" w:cs="Arial"/>
          <w:sz w:val="20"/>
          <w:szCs w:val="20"/>
        </w:rPr>
        <w:t xml:space="preserve"> sub-contractors. </w:t>
      </w:r>
      <w:r w:rsidRPr="008A3AA5">
        <w:rPr>
          <w:rFonts w:ascii="Arial" w:hAnsi="Arial" w:cs="Arial"/>
          <w:sz w:val="20"/>
          <w:szCs w:val="20"/>
        </w:rPr>
        <w:t>However, if</w:t>
      </w:r>
      <w:r w:rsidR="001C6F10" w:rsidRPr="008A3AA5">
        <w:rPr>
          <w:rFonts w:ascii="Arial" w:hAnsi="Arial" w:cs="Arial"/>
          <w:sz w:val="20"/>
          <w:szCs w:val="20"/>
        </w:rPr>
        <w:t xml:space="preserve"> sub-contractors are used the delays in mobilising sub-contractors for this part of the project must be negligible</w:t>
      </w:r>
      <w:r w:rsidR="009C0C69" w:rsidRPr="008A3AA5">
        <w:rPr>
          <w:rFonts w:ascii="Arial" w:hAnsi="Arial" w:cs="Arial"/>
          <w:sz w:val="20"/>
          <w:szCs w:val="20"/>
        </w:rPr>
        <w:t>. T</w:t>
      </w:r>
      <w:r w:rsidR="001C6F10" w:rsidRPr="008A3AA5">
        <w:rPr>
          <w:rFonts w:ascii="Arial" w:hAnsi="Arial" w:cs="Arial"/>
          <w:sz w:val="20"/>
          <w:szCs w:val="20"/>
        </w:rPr>
        <w:t xml:space="preserve">he Authority needs to be informed of this </w:t>
      </w:r>
      <w:r w:rsidR="009C0C69" w:rsidRPr="008A3AA5">
        <w:rPr>
          <w:rFonts w:ascii="Arial" w:hAnsi="Arial" w:cs="Arial"/>
          <w:sz w:val="20"/>
          <w:szCs w:val="20"/>
        </w:rPr>
        <w:t xml:space="preserve">process </w:t>
      </w:r>
      <w:r w:rsidR="001C6F10" w:rsidRPr="008A3AA5">
        <w:rPr>
          <w:rFonts w:ascii="Arial" w:hAnsi="Arial" w:cs="Arial"/>
          <w:sz w:val="20"/>
          <w:szCs w:val="20"/>
        </w:rPr>
        <w:t xml:space="preserve">in advance of any project </w:t>
      </w:r>
      <w:r w:rsidRPr="008A3AA5">
        <w:rPr>
          <w:rFonts w:ascii="Arial" w:hAnsi="Arial" w:cs="Arial"/>
          <w:sz w:val="20"/>
          <w:szCs w:val="20"/>
        </w:rPr>
        <w:t>that is</w:t>
      </w:r>
      <w:r w:rsidR="001C6F10" w:rsidRPr="008A3AA5">
        <w:rPr>
          <w:rFonts w:ascii="Arial" w:hAnsi="Arial" w:cs="Arial"/>
          <w:sz w:val="20"/>
          <w:szCs w:val="20"/>
        </w:rPr>
        <w:t xml:space="preserve"> given </w:t>
      </w:r>
      <w:r w:rsidR="00172131" w:rsidRPr="008A3AA5">
        <w:rPr>
          <w:rFonts w:ascii="Arial" w:hAnsi="Arial" w:cs="Arial"/>
          <w:sz w:val="20"/>
          <w:szCs w:val="20"/>
        </w:rPr>
        <w:t xml:space="preserve">the </w:t>
      </w:r>
      <w:r w:rsidR="001C6F10" w:rsidRPr="008A3AA5">
        <w:rPr>
          <w:rFonts w:ascii="Arial" w:hAnsi="Arial" w:cs="Arial"/>
          <w:sz w:val="20"/>
          <w:szCs w:val="20"/>
        </w:rPr>
        <w:t>authorisation to proceed.</w:t>
      </w:r>
    </w:p>
    <w:p w14:paraId="694C0A9C" w14:textId="77777777" w:rsidR="009E22BE" w:rsidRPr="008A3AA5" w:rsidRDefault="009E22BE" w:rsidP="004874B7">
      <w:pPr>
        <w:pStyle w:val="ListParagraph"/>
        <w:rPr>
          <w:rFonts w:ascii="Arial" w:hAnsi="Arial" w:cs="Arial"/>
          <w:sz w:val="20"/>
          <w:szCs w:val="20"/>
        </w:rPr>
      </w:pPr>
    </w:p>
    <w:p w14:paraId="275F90BD" w14:textId="315CB23B" w:rsidR="001C6F10" w:rsidRPr="008A3AA5" w:rsidRDefault="001C6F10"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Supplier must be able to provide </w:t>
      </w:r>
      <w:r w:rsidR="00997DE3" w:rsidRPr="008A3AA5">
        <w:rPr>
          <w:rFonts w:ascii="Arial" w:hAnsi="Arial" w:cs="Arial"/>
          <w:sz w:val="20"/>
          <w:szCs w:val="20"/>
        </w:rPr>
        <w:t>wireless network surveys / heat-maps</w:t>
      </w:r>
      <w:r w:rsidRPr="008A3AA5">
        <w:rPr>
          <w:rFonts w:ascii="Arial" w:hAnsi="Arial" w:cs="Arial"/>
          <w:sz w:val="20"/>
          <w:szCs w:val="20"/>
        </w:rPr>
        <w:t xml:space="preserve"> reporting service</w:t>
      </w:r>
      <w:r w:rsidR="00B829CF" w:rsidRPr="008A3AA5">
        <w:rPr>
          <w:rFonts w:ascii="Arial" w:hAnsi="Arial" w:cs="Arial"/>
          <w:sz w:val="20"/>
          <w:szCs w:val="20"/>
        </w:rPr>
        <w:t xml:space="preserve"> upon request.</w:t>
      </w:r>
    </w:p>
    <w:p w14:paraId="2C37BF88" w14:textId="77777777" w:rsidR="00B829CF" w:rsidRPr="008A3AA5" w:rsidRDefault="00B829CF" w:rsidP="004874B7">
      <w:pPr>
        <w:pStyle w:val="ListParagraph"/>
        <w:rPr>
          <w:rFonts w:ascii="Arial" w:hAnsi="Arial" w:cs="Arial"/>
          <w:sz w:val="20"/>
          <w:szCs w:val="20"/>
        </w:rPr>
      </w:pPr>
    </w:p>
    <w:p w14:paraId="16BB7AA4" w14:textId="1637A9A7" w:rsidR="00B829CF" w:rsidRPr="008A3AA5" w:rsidRDefault="3558F2A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 will be required to mount and install supplied wireless access points.</w:t>
      </w:r>
    </w:p>
    <w:p w14:paraId="18EBC009" w14:textId="14ED32D3" w:rsidR="60995170" w:rsidRPr="008A3AA5" w:rsidRDefault="60995170" w:rsidP="004874B7">
      <w:pPr>
        <w:pStyle w:val="ListParagraph"/>
        <w:spacing w:before="120" w:after="120"/>
        <w:ind w:left="0" w:right="340"/>
        <w:jc w:val="both"/>
        <w:rPr>
          <w:rFonts w:ascii="Arial" w:hAnsi="Arial" w:cs="Arial"/>
          <w:sz w:val="20"/>
          <w:szCs w:val="20"/>
        </w:rPr>
      </w:pPr>
    </w:p>
    <w:p w14:paraId="6B3E44E7" w14:textId="4F019C54" w:rsidR="627EE01B" w:rsidRPr="008A3AA5" w:rsidRDefault="627EE01B"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 must be able to provide and install Network Cabinets</w:t>
      </w:r>
      <w:r w:rsidR="04BFC869" w:rsidRPr="008A3AA5">
        <w:rPr>
          <w:rFonts w:ascii="Arial" w:hAnsi="Arial" w:cs="Arial"/>
          <w:sz w:val="20"/>
          <w:szCs w:val="20"/>
        </w:rPr>
        <w:t>.</w:t>
      </w:r>
    </w:p>
    <w:p w14:paraId="384274EB" w14:textId="39733B00" w:rsidR="60995170" w:rsidRPr="008A3AA5" w:rsidRDefault="60995170" w:rsidP="004874B7">
      <w:pPr>
        <w:pStyle w:val="ListParagraph"/>
        <w:spacing w:before="120" w:after="120"/>
        <w:ind w:left="0" w:right="340"/>
        <w:jc w:val="both"/>
        <w:rPr>
          <w:rFonts w:ascii="Arial" w:hAnsi="Arial" w:cs="Arial"/>
          <w:sz w:val="20"/>
          <w:szCs w:val="20"/>
        </w:rPr>
      </w:pPr>
    </w:p>
    <w:p w14:paraId="621AA927" w14:textId="48C5D85A" w:rsidR="04BFC869" w:rsidRPr="008A3AA5" w:rsidRDefault="04BFC869"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 must be able to offer a range of network ca</w:t>
      </w:r>
      <w:r w:rsidR="7D2BAD85" w:rsidRPr="008A3AA5">
        <w:rPr>
          <w:rFonts w:ascii="Arial" w:hAnsi="Arial" w:cs="Arial"/>
          <w:sz w:val="20"/>
          <w:szCs w:val="20"/>
        </w:rPr>
        <w:t>b</w:t>
      </w:r>
      <w:r w:rsidR="3C803042" w:rsidRPr="008A3AA5">
        <w:rPr>
          <w:rFonts w:ascii="Arial" w:hAnsi="Arial" w:cs="Arial"/>
          <w:sz w:val="20"/>
          <w:szCs w:val="20"/>
        </w:rPr>
        <w:t>ling</w:t>
      </w:r>
      <w:r w:rsidR="7D2BAD85" w:rsidRPr="008A3AA5">
        <w:rPr>
          <w:rFonts w:ascii="Arial" w:hAnsi="Arial" w:cs="Arial"/>
          <w:sz w:val="20"/>
          <w:szCs w:val="20"/>
        </w:rPr>
        <w:t xml:space="preserve"> services including Cat6, Cat 6</w:t>
      </w:r>
      <w:r w:rsidR="7B19591D" w:rsidRPr="008A3AA5">
        <w:rPr>
          <w:rFonts w:ascii="Arial" w:hAnsi="Arial" w:cs="Arial"/>
          <w:sz w:val="20"/>
          <w:szCs w:val="20"/>
        </w:rPr>
        <w:t>A, Cat</w:t>
      </w:r>
      <w:r w:rsidR="7D2BAD85" w:rsidRPr="008A3AA5">
        <w:rPr>
          <w:rFonts w:ascii="Arial" w:hAnsi="Arial" w:cs="Arial"/>
          <w:sz w:val="20"/>
          <w:szCs w:val="20"/>
        </w:rPr>
        <w:t xml:space="preserve"> 7A and </w:t>
      </w:r>
      <w:r w:rsidR="009B2F75" w:rsidRPr="008A3AA5">
        <w:rPr>
          <w:rFonts w:ascii="Arial" w:hAnsi="Arial" w:cs="Arial"/>
          <w:sz w:val="20"/>
          <w:szCs w:val="20"/>
        </w:rPr>
        <w:t>Fibreoptic</w:t>
      </w:r>
      <w:r w:rsidR="7D2BAD85" w:rsidRPr="008A3AA5">
        <w:rPr>
          <w:rFonts w:ascii="Arial" w:hAnsi="Arial" w:cs="Arial"/>
          <w:sz w:val="20"/>
          <w:szCs w:val="20"/>
        </w:rPr>
        <w:t xml:space="preserve"> cabling.</w:t>
      </w:r>
    </w:p>
    <w:p w14:paraId="12DDD536" w14:textId="47C319C6" w:rsidR="009E22BE" w:rsidRPr="008A3AA5" w:rsidRDefault="009E22BE" w:rsidP="004874B7">
      <w:pPr>
        <w:pStyle w:val="BodyTextNumbered"/>
        <w:numPr>
          <w:ilvl w:val="1"/>
          <w:numId w:val="12"/>
        </w:numPr>
        <w:jc w:val="both"/>
        <w:rPr>
          <w:rFonts w:ascii="Arial" w:hAnsi="Arial" w:cs="Arial"/>
          <w:b/>
          <w:sz w:val="20"/>
          <w:szCs w:val="20"/>
        </w:rPr>
      </w:pPr>
      <w:r w:rsidRPr="008A3AA5">
        <w:rPr>
          <w:rFonts w:ascii="Arial" w:hAnsi="Arial" w:cs="Arial"/>
          <w:b/>
          <w:sz w:val="20"/>
          <w:szCs w:val="20"/>
        </w:rPr>
        <w:t>Compliance with Standards and Policies</w:t>
      </w:r>
    </w:p>
    <w:p w14:paraId="72A54C29" w14:textId="1114B041" w:rsidR="006C52BE" w:rsidRPr="004F19C3" w:rsidRDefault="00161D5D"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 must comply with all statutory and regulatory requirements</w:t>
      </w:r>
      <w:r w:rsidR="00BD48C8" w:rsidRPr="008A3AA5">
        <w:rPr>
          <w:rFonts w:ascii="Arial" w:hAnsi="Arial" w:cs="Arial"/>
          <w:sz w:val="20"/>
          <w:szCs w:val="20"/>
        </w:rPr>
        <w:t>,</w:t>
      </w:r>
      <w:r w:rsidR="005C4412" w:rsidRPr="008A3AA5">
        <w:rPr>
          <w:rFonts w:ascii="Arial" w:hAnsi="Arial" w:cs="Arial"/>
          <w:sz w:val="20"/>
          <w:szCs w:val="20"/>
        </w:rPr>
        <w:t xml:space="preserve"> ensur</w:t>
      </w:r>
      <w:r w:rsidR="00BD48C8" w:rsidRPr="008A3AA5">
        <w:rPr>
          <w:rFonts w:ascii="Arial" w:hAnsi="Arial" w:cs="Arial"/>
          <w:sz w:val="20"/>
          <w:szCs w:val="20"/>
        </w:rPr>
        <w:t>ing</w:t>
      </w:r>
      <w:r w:rsidR="005C4412" w:rsidRPr="008A3AA5">
        <w:rPr>
          <w:rFonts w:ascii="Arial" w:hAnsi="Arial" w:cs="Arial"/>
          <w:sz w:val="20"/>
          <w:szCs w:val="20"/>
        </w:rPr>
        <w:t xml:space="preserve"> that all </w:t>
      </w:r>
      <w:r w:rsidR="00BD48C8" w:rsidRPr="008A3AA5">
        <w:rPr>
          <w:rFonts w:ascii="Arial" w:hAnsi="Arial" w:cs="Arial"/>
          <w:sz w:val="20"/>
          <w:szCs w:val="20"/>
        </w:rPr>
        <w:t>s</w:t>
      </w:r>
      <w:r w:rsidR="0087241E" w:rsidRPr="008A3AA5">
        <w:rPr>
          <w:rFonts w:ascii="Arial" w:hAnsi="Arial" w:cs="Arial"/>
          <w:sz w:val="20"/>
          <w:szCs w:val="20"/>
        </w:rPr>
        <w:t xml:space="preserve">afety </w:t>
      </w:r>
      <w:r w:rsidR="0073295F" w:rsidRPr="008A3AA5">
        <w:rPr>
          <w:rFonts w:ascii="Arial" w:hAnsi="Arial" w:cs="Arial"/>
          <w:sz w:val="20"/>
          <w:szCs w:val="20"/>
        </w:rPr>
        <w:t xml:space="preserve">standards </w:t>
      </w:r>
      <w:r w:rsidR="00C27BBA" w:rsidRPr="008A3AA5">
        <w:rPr>
          <w:rFonts w:ascii="Arial" w:hAnsi="Arial" w:cs="Arial"/>
          <w:sz w:val="20"/>
          <w:szCs w:val="20"/>
        </w:rPr>
        <w:t>are always complied with</w:t>
      </w:r>
      <w:r w:rsidR="00B924FF" w:rsidRPr="008A3AA5">
        <w:rPr>
          <w:rFonts w:ascii="Arial" w:hAnsi="Arial" w:cs="Arial"/>
          <w:sz w:val="20"/>
          <w:szCs w:val="20"/>
        </w:rPr>
        <w:t>.</w:t>
      </w:r>
      <w:r w:rsidR="009E22BE" w:rsidRPr="008A3AA5">
        <w:rPr>
          <w:rFonts w:ascii="Arial" w:hAnsi="Arial" w:cs="Arial"/>
          <w:sz w:val="20"/>
          <w:szCs w:val="20"/>
        </w:rPr>
        <w:t xml:space="preserve"> A</w:t>
      </w:r>
      <w:r w:rsidR="00467E06" w:rsidRPr="008A3AA5">
        <w:rPr>
          <w:rFonts w:ascii="Arial" w:hAnsi="Arial" w:cs="Arial"/>
          <w:sz w:val="20"/>
          <w:szCs w:val="20"/>
        </w:rPr>
        <w:t xml:space="preserve">s a minimum </w:t>
      </w:r>
      <w:r w:rsidR="009E22BE" w:rsidRPr="008A3AA5">
        <w:rPr>
          <w:rFonts w:ascii="Arial" w:hAnsi="Arial" w:cs="Arial"/>
          <w:sz w:val="20"/>
          <w:szCs w:val="20"/>
        </w:rPr>
        <w:t>the Supplier must comply</w:t>
      </w:r>
      <w:r w:rsidR="00467E06" w:rsidRPr="008A3AA5">
        <w:rPr>
          <w:rFonts w:ascii="Arial" w:hAnsi="Arial" w:cs="Arial"/>
          <w:sz w:val="20"/>
          <w:szCs w:val="20"/>
        </w:rPr>
        <w:t xml:space="preserve"> with Healt</w:t>
      </w:r>
      <w:r w:rsidR="00751CED" w:rsidRPr="008A3AA5">
        <w:rPr>
          <w:rFonts w:ascii="Arial" w:hAnsi="Arial" w:cs="Arial"/>
          <w:sz w:val="20"/>
          <w:szCs w:val="20"/>
        </w:rPr>
        <w:t>h and Safety Act 1974.</w:t>
      </w:r>
      <w:r w:rsidR="00467E06" w:rsidRPr="008A3AA5">
        <w:rPr>
          <w:rFonts w:ascii="Arial" w:hAnsi="Arial" w:cs="Arial"/>
          <w:sz w:val="20"/>
          <w:szCs w:val="20"/>
        </w:rPr>
        <w:t xml:space="preserve"> </w:t>
      </w:r>
      <w:r w:rsidR="006C29C8" w:rsidRPr="008A3AA5">
        <w:rPr>
          <w:rFonts w:ascii="Arial" w:hAnsi="Arial" w:cs="Arial"/>
          <w:sz w:val="20"/>
          <w:szCs w:val="20"/>
        </w:rPr>
        <w:t>T</w:t>
      </w:r>
      <w:r w:rsidR="00B829CF" w:rsidRPr="008A3AA5">
        <w:rPr>
          <w:rFonts w:ascii="Arial" w:hAnsi="Arial" w:cs="Arial"/>
          <w:sz w:val="20"/>
          <w:szCs w:val="20"/>
        </w:rPr>
        <w:t xml:space="preserve">he supplier </w:t>
      </w:r>
      <w:r w:rsidR="00C27BBA" w:rsidRPr="008A3AA5">
        <w:rPr>
          <w:rFonts w:ascii="Arial" w:hAnsi="Arial" w:cs="Arial"/>
          <w:sz w:val="20"/>
          <w:szCs w:val="20"/>
        </w:rPr>
        <w:t xml:space="preserve">also </w:t>
      </w:r>
      <w:r w:rsidR="00B829CF" w:rsidRPr="008A3AA5">
        <w:rPr>
          <w:rFonts w:ascii="Arial" w:hAnsi="Arial" w:cs="Arial"/>
          <w:sz w:val="20"/>
          <w:szCs w:val="20"/>
        </w:rPr>
        <w:t xml:space="preserve">must adhere to BHFT Health and Safety </w:t>
      </w:r>
      <w:r w:rsidR="00B829CF" w:rsidRPr="004F19C3">
        <w:rPr>
          <w:rFonts w:ascii="Arial" w:hAnsi="Arial" w:cs="Arial"/>
          <w:sz w:val="20"/>
          <w:szCs w:val="20"/>
        </w:rPr>
        <w:t>policy (</w:t>
      </w:r>
      <w:r w:rsidR="00C27BBA" w:rsidRPr="004F19C3">
        <w:rPr>
          <w:rFonts w:ascii="Arial" w:hAnsi="Arial" w:cs="Arial"/>
          <w:sz w:val="20"/>
          <w:szCs w:val="20"/>
        </w:rPr>
        <w:t xml:space="preserve">see </w:t>
      </w:r>
      <w:r w:rsidR="00B829CF" w:rsidRPr="004F19C3">
        <w:rPr>
          <w:rFonts w:ascii="Arial" w:hAnsi="Arial" w:cs="Arial"/>
          <w:sz w:val="20"/>
          <w:szCs w:val="20"/>
        </w:rPr>
        <w:t xml:space="preserve">Annex </w:t>
      </w:r>
      <w:r w:rsidR="00E62D4A" w:rsidRPr="004F19C3">
        <w:rPr>
          <w:rFonts w:ascii="Arial" w:hAnsi="Arial" w:cs="Arial"/>
          <w:sz w:val="20"/>
          <w:szCs w:val="20"/>
        </w:rPr>
        <w:t>D</w:t>
      </w:r>
      <w:r w:rsidR="00B829CF" w:rsidRPr="004F19C3">
        <w:rPr>
          <w:rFonts w:ascii="Arial" w:hAnsi="Arial" w:cs="Arial"/>
          <w:sz w:val="20"/>
          <w:szCs w:val="20"/>
        </w:rPr>
        <w:t>)</w:t>
      </w:r>
      <w:r w:rsidR="006C29C8" w:rsidRPr="004F19C3">
        <w:rPr>
          <w:rFonts w:ascii="Arial" w:hAnsi="Arial" w:cs="Arial"/>
          <w:sz w:val="20"/>
          <w:szCs w:val="20"/>
        </w:rPr>
        <w:t xml:space="preserve">. </w:t>
      </w:r>
      <w:r w:rsidR="00E1298B" w:rsidRPr="004F19C3">
        <w:rPr>
          <w:rFonts w:ascii="Arial" w:hAnsi="Arial" w:cs="Arial"/>
          <w:sz w:val="20"/>
          <w:szCs w:val="20"/>
        </w:rPr>
        <w:t>This means that t</w:t>
      </w:r>
      <w:r w:rsidR="00467E06" w:rsidRPr="004F19C3">
        <w:rPr>
          <w:rFonts w:ascii="Arial" w:hAnsi="Arial" w:cs="Arial"/>
          <w:sz w:val="20"/>
          <w:szCs w:val="20"/>
        </w:rPr>
        <w:t xml:space="preserve">he </w:t>
      </w:r>
      <w:r w:rsidR="004104DB" w:rsidRPr="004F19C3">
        <w:rPr>
          <w:rFonts w:ascii="Arial" w:hAnsi="Arial" w:cs="Arial"/>
          <w:sz w:val="20"/>
          <w:szCs w:val="20"/>
        </w:rPr>
        <w:t>Supplier</w:t>
      </w:r>
      <w:r w:rsidR="00467E06" w:rsidRPr="004F19C3">
        <w:rPr>
          <w:rFonts w:ascii="Arial" w:hAnsi="Arial" w:cs="Arial"/>
          <w:sz w:val="20"/>
          <w:szCs w:val="20"/>
        </w:rPr>
        <w:t xml:space="preserve"> must undertake site induction training</w:t>
      </w:r>
      <w:r w:rsidR="00E1298B" w:rsidRPr="004F19C3">
        <w:rPr>
          <w:rFonts w:ascii="Arial" w:hAnsi="Arial" w:cs="Arial"/>
          <w:sz w:val="20"/>
          <w:szCs w:val="20"/>
        </w:rPr>
        <w:t xml:space="preserve"> which are</w:t>
      </w:r>
      <w:r w:rsidR="00467E06" w:rsidRPr="004F19C3">
        <w:rPr>
          <w:rFonts w:ascii="Arial" w:hAnsi="Arial" w:cs="Arial"/>
          <w:sz w:val="20"/>
          <w:szCs w:val="20"/>
        </w:rPr>
        <w:t xml:space="preserve"> specific for the location</w:t>
      </w:r>
      <w:r w:rsidR="00E1298B" w:rsidRPr="004F19C3">
        <w:rPr>
          <w:rFonts w:ascii="Arial" w:hAnsi="Arial" w:cs="Arial"/>
          <w:sz w:val="20"/>
          <w:szCs w:val="20"/>
        </w:rPr>
        <w:t xml:space="preserve"> at</w:t>
      </w:r>
      <w:r w:rsidR="00D04146" w:rsidRPr="004F19C3">
        <w:rPr>
          <w:rFonts w:ascii="Arial" w:hAnsi="Arial" w:cs="Arial"/>
          <w:sz w:val="20"/>
          <w:szCs w:val="20"/>
        </w:rPr>
        <w:t xml:space="preserve"> which</w:t>
      </w:r>
      <w:r w:rsidR="00467E06" w:rsidRPr="004F19C3">
        <w:rPr>
          <w:rFonts w:ascii="Arial" w:hAnsi="Arial" w:cs="Arial"/>
          <w:sz w:val="20"/>
          <w:szCs w:val="20"/>
        </w:rPr>
        <w:t xml:space="preserve"> they will be </w:t>
      </w:r>
      <w:r w:rsidR="00D04146" w:rsidRPr="004F19C3">
        <w:rPr>
          <w:rFonts w:ascii="Arial" w:hAnsi="Arial" w:cs="Arial"/>
          <w:sz w:val="20"/>
          <w:szCs w:val="20"/>
        </w:rPr>
        <w:t>operating</w:t>
      </w:r>
      <w:r w:rsidR="00467E06" w:rsidRPr="004F19C3">
        <w:rPr>
          <w:rFonts w:ascii="Arial" w:hAnsi="Arial" w:cs="Arial"/>
          <w:sz w:val="20"/>
          <w:szCs w:val="20"/>
        </w:rPr>
        <w:t>.</w:t>
      </w:r>
    </w:p>
    <w:p w14:paraId="3FA6CBC0" w14:textId="77777777" w:rsidR="00093ABB" w:rsidRPr="004F19C3" w:rsidRDefault="00093ABB" w:rsidP="004874B7">
      <w:pPr>
        <w:pStyle w:val="ListParagraph"/>
        <w:spacing w:before="120" w:after="120"/>
        <w:ind w:left="0" w:right="340"/>
        <w:jc w:val="both"/>
        <w:rPr>
          <w:rFonts w:ascii="Arial" w:hAnsi="Arial" w:cs="Arial"/>
          <w:sz w:val="20"/>
          <w:szCs w:val="20"/>
        </w:rPr>
      </w:pPr>
    </w:p>
    <w:p w14:paraId="3C61A451" w14:textId="58985208" w:rsidR="005C4412" w:rsidRPr="004F19C3" w:rsidRDefault="004A0FF2" w:rsidP="004874B7">
      <w:pPr>
        <w:pStyle w:val="ListParagraph"/>
        <w:numPr>
          <w:ilvl w:val="2"/>
          <w:numId w:val="12"/>
        </w:numPr>
        <w:spacing w:before="120" w:after="120"/>
        <w:ind w:right="340"/>
        <w:jc w:val="both"/>
        <w:rPr>
          <w:rFonts w:ascii="Arial" w:hAnsi="Arial" w:cs="Arial"/>
          <w:sz w:val="20"/>
          <w:szCs w:val="20"/>
        </w:rPr>
      </w:pPr>
      <w:r w:rsidRPr="004F19C3">
        <w:rPr>
          <w:rFonts w:ascii="Arial" w:hAnsi="Arial" w:cs="Arial"/>
          <w:sz w:val="20"/>
          <w:szCs w:val="20"/>
        </w:rPr>
        <w:t xml:space="preserve">The Supplier must comply </w:t>
      </w:r>
      <w:r w:rsidR="000B1562" w:rsidRPr="004F19C3">
        <w:rPr>
          <w:rFonts w:ascii="Arial" w:hAnsi="Arial" w:cs="Arial"/>
          <w:sz w:val="20"/>
          <w:szCs w:val="20"/>
        </w:rPr>
        <w:t>with</w:t>
      </w:r>
      <w:r w:rsidRPr="004F19C3">
        <w:rPr>
          <w:rFonts w:ascii="Arial" w:hAnsi="Arial" w:cs="Arial"/>
          <w:sz w:val="20"/>
          <w:szCs w:val="20"/>
        </w:rPr>
        <w:t xml:space="preserve"> </w:t>
      </w:r>
      <w:r w:rsidR="00F35922" w:rsidRPr="004F19C3">
        <w:rPr>
          <w:rFonts w:ascii="Arial" w:hAnsi="Arial" w:cs="Arial"/>
          <w:sz w:val="20"/>
          <w:szCs w:val="20"/>
        </w:rPr>
        <w:t xml:space="preserve">Trust’s </w:t>
      </w:r>
      <w:r w:rsidRPr="004F19C3">
        <w:rPr>
          <w:rFonts w:ascii="Arial" w:hAnsi="Arial" w:cs="Arial"/>
          <w:sz w:val="20"/>
          <w:szCs w:val="20"/>
        </w:rPr>
        <w:t>policies such</w:t>
      </w:r>
      <w:r w:rsidR="00104445" w:rsidRPr="004F19C3">
        <w:rPr>
          <w:rFonts w:ascii="Arial" w:hAnsi="Arial" w:cs="Arial"/>
          <w:sz w:val="20"/>
          <w:szCs w:val="20"/>
        </w:rPr>
        <w:t xml:space="preserve"> as</w:t>
      </w:r>
      <w:r w:rsidR="00F35922" w:rsidRPr="004F19C3">
        <w:rPr>
          <w:rFonts w:ascii="Arial" w:hAnsi="Arial" w:cs="Arial"/>
          <w:sz w:val="20"/>
          <w:szCs w:val="20"/>
        </w:rPr>
        <w:t>:</w:t>
      </w:r>
      <w:r w:rsidR="009A309A" w:rsidRPr="004F19C3">
        <w:rPr>
          <w:rFonts w:ascii="Arial" w:hAnsi="Arial" w:cs="Arial"/>
          <w:sz w:val="20"/>
          <w:szCs w:val="20"/>
        </w:rPr>
        <w:t xml:space="preserve"> Control of Infection</w:t>
      </w:r>
      <w:r w:rsidR="00BE55E4" w:rsidRPr="004F19C3">
        <w:rPr>
          <w:rFonts w:ascii="Arial" w:hAnsi="Arial" w:cs="Arial"/>
          <w:sz w:val="20"/>
          <w:szCs w:val="20"/>
        </w:rPr>
        <w:t xml:space="preserve"> (</w:t>
      </w:r>
      <w:r w:rsidR="00C27BBA" w:rsidRPr="004F19C3">
        <w:rPr>
          <w:rFonts w:ascii="Arial" w:hAnsi="Arial" w:cs="Arial"/>
          <w:sz w:val="20"/>
          <w:szCs w:val="20"/>
        </w:rPr>
        <w:t>A</w:t>
      </w:r>
      <w:r w:rsidR="00BE55E4" w:rsidRPr="004F19C3">
        <w:rPr>
          <w:rFonts w:ascii="Arial" w:hAnsi="Arial" w:cs="Arial"/>
          <w:sz w:val="20"/>
          <w:szCs w:val="20"/>
        </w:rPr>
        <w:t>nnex F)</w:t>
      </w:r>
      <w:r w:rsidR="009A309A" w:rsidRPr="004F19C3">
        <w:rPr>
          <w:rFonts w:ascii="Arial" w:hAnsi="Arial" w:cs="Arial"/>
          <w:sz w:val="20"/>
          <w:szCs w:val="20"/>
        </w:rPr>
        <w:t>, Waste Disposal, Fire Regulations</w:t>
      </w:r>
      <w:r w:rsidR="00BE55E4" w:rsidRPr="004F19C3">
        <w:rPr>
          <w:rFonts w:ascii="Arial" w:hAnsi="Arial" w:cs="Arial"/>
          <w:sz w:val="20"/>
          <w:szCs w:val="20"/>
        </w:rPr>
        <w:t xml:space="preserve"> (Annex E)</w:t>
      </w:r>
      <w:r w:rsidR="00104445" w:rsidRPr="004F19C3">
        <w:rPr>
          <w:rFonts w:ascii="Arial" w:hAnsi="Arial" w:cs="Arial"/>
          <w:sz w:val="20"/>
          <w:szCs w:val="20"/>
        </w:rPr>
        <w:t xml:space="preserve"> </w:t>
      </w:r>
      <w:r w:rsidR="00294DEF" w:rsidRPr="004F19C3">
        <w:rPr>
          <w:rFonts w:ascii="Arial" w:hAnsi="Arial" w:cs="Arial"/>
          <w:sz w:val="20"/>
          <w:szCs w:val="20"/>
        </w:rPr>
        <w:t>or</w:t>
      </w:r>
      <w:r w:rsidR="00E62D4A" w:rsidRPr="004F19C3">
        <w:rPr>
          <w:rFonts w:ascii="Arial" w:hAnsi="Arial" w:cs="Arial"/>
          <w:sz w:val="20"/>
          <w:szCs w:val="20"/>
        </w:rPr>
        <w:t xml:space="preserve"> </w:t>
      </w:r>
      <w:r w:rsidR="00BE55E4" w:rsidRPr="004F19C3">
        <w:rPr>
          <w:rFonts w:ascii="Arial" w:hAnsi="Arial" w:cs="Arial"/>
          <w:sz w:val="20"/>
          <w:szCs w:val="20"/>
        </w:rPr>
        <w:t xml:space="preserve">any </w:t>
      </w:r>
      <w:r w:rsidR="00294DEF" w:rsidRPr="004F19C3">
        <w:rPr>
          <w:rFonts w:ascii="Arial" w:hAnsi="Arial" w:cs="Arial"/>
          <w:sz w:val="20"/>
          <w:szCs w:val="20"/>
        </w:rPr>
        <w:t>other</w:t>
      </w:r>
      <w:r w:rsidR="00BE55E4" w:rsidRPr="004F19C3">
        <w:rPr>
          <w:rFonts w:ascii="Arial" w:hAnsi="Arial" w:cs="Arial"/>
          <w:sz w:val="20"/>
          <w:szCs w:val="20"/>
        </w:rPr>
        <w:t xml:space="preserve"> relevant policy</w:t>
      </w:r>
      <w:r w:rsidR="00294DEF" w:rsidRPr="004F19C3">
        <w:rPr>
          <w:rFonts w:ascii="Arial" w:hAnsi="Arial" w:cs="Arial"/>
          <w:sz w:val="20"/>
          <w:szCs w:val="20"/>
        </w:rPr>
        <w:t>.</w:t>
      </w:r>
      <w:r w:rsidR="009A309A" w:rsidRPr="004F19C3">
        <w:rPr>
          <w:rFonts w:ascii="Arial" w:hAnsi="Arial" w:cs="Arial"/>
          <w:sz w:val="20"/>
          <w:szCs w:val="20"/>
        </w:rPr>
        <w:t xml:space="preserve"> The Supplier must also ensure that </w:t>
      </w:r>
      <w:r w:rsidR="002451BA" w:rsidRPr="004F19C3">
        <w:rPr>
          <w:rFonts w:ascii="Arial" w:hAnsi="Arial" w:cs="Arial"/>
          <w:sz w:val="20"/>
          <w:szCs w:val="20"/>
        </w:rPr>
        <w:t>all</w:t>
      </w:r>
      <w:r w:rsidR="009A309A" w:rsidRPr="004F19C3">
        <w:rPr>
          <w:rFonts w:ascii="Arial" w:hAnsi="Arial" w:cs="Arial"/>
          <w:sz w:val="20"/>
          <w:szCs w:val="20"/>
        </w:rPr>
        <w:t xml:space="preserve"> their employees</w:t>
      </w:r>
      <w:r w:rsidR="00C54214" w:rsidRPr="004F19C3">
        <w:rPr>
          <w:rFonts w:ascii="Arial" w:hAnsi="Arial" w:cs="Arial"/>
          <w:sz w:val="20"/>
          <w:szCs w:val="20"/>
        </w:rPr>
        <w:t>,</w:t>
      </w:r>
      <w:r w:rsidR="009A309A" w:rsidRPr="004F19C3">
        <w:rPr>
          <w:rFonts w:ascii="Arial" w:hAnsi="Arial" w:cs="Arial"/>
          <w:sz w:val="20"/>
          <w:szCs w:val="20"/>
        </w:rPr>
        <w:t xml:space="preserve"> </w:t>
      </w:r>
      <w:r w:rsidR="002451BA" w:rsidRPr="004F19C3">
        <w:rPr>
          <w:rFonts w:ascii="Arial" w:hAnsi="Arial" w:cs="Arial"/>
          <w:sz w:val="20"/>
          <w:szCs w:val="20"/>
        </w:rPr>
        <w:t>operating</w:t>
      </w:r>
      <w:r w:rsidR="009A309A" w:rsidRPr="004F19C3">
        <w:rPr>
          <w:rFonts w:ascii="Arial" w:hAnsi="Arial" w:cs="Arial"/>
          <w:sz w:val="20"/>
          <w:szCs w:val="20"/>
        </w:rPr>
        <w:t xml:space="preserve"> on BHFT sites</w:t>
      </w:r>
      <w:r w:rsidR="00C54214" w:rsidRPr="004F19C3">
        <w:rPr>
          <w:rFonts w:ascii="Arial" w:hAnsi="Arial" w:cs="Arial"/>
          <w:sz w:val="20"/>
          <w:szCs w:val="20"/>
        </w:rPr>
        <w:t>,</w:t>
      </w:r>
      <w:r w:rsidR="009A309A" w:rsidRPr="004F19C3">
        <w:rPr>
          <w:rFonts w:ascii="Arial" w:hAnsi="Arial" w:cs="Arial"/>
          <w:sz w:val="20"/>
          <w:szCs w:val="20"/>
        </w:rPr>
        <w:t xml:space="preserve"> are fully familiar with, understand</w:t>
      </w:r>
      <w:r w:rsidR="00C27BBA" w:rsidRPr="004F19C3">
        <w:rPr>
          <w:rFonts w:ascii="Arial" w:hAnsi="Arial" w:cs="Arial"/>
          <w:sz w:val="20"/>
          <w:szCs w:val="20"/>
        </w:rPr>
        <w:t>,</w:t>
      </w:r>
      <w:r w:rsidR="009A309A" w:rsidRPr="004F19C3">
        <w:rPr>
          <w:rFonts w:ascii="Arial" w:hAnsi="Arial" w:cs="Arial"/>
          <w:sz w:val="20"/>
          <w:szCs w:val="20"/>
        </w:rPr>
        <w:t xml:space="preserve"> and comply with all relevant Trust</w:t>
      </w:r>
      <w:r w:rsidR="002554FB" w:rsidRPr="004F19C3">
        <w:rPr>
          <w:rFonts w:ascii="Arial" w:hAnsi="Arial" w:cs="Arial"/>
          <w:sz w:val="20"/>
          <w:szCs w:val="20"/>
        </w:rPr>
        <w:t>’s</w:t>
      </w:r>
      <w:r w:rsidR="009A309A" w:rsidRPr="004F19C3">
        <w:rPr>
          <w:rFonts w:ascii="Arial" w:hAnsi="Arial" w:cs="Arial"/>
          <w:sz w:val="20"/>
          <w:szCs w:val="20"/>
        </w:rPr>
        <w:t xml:space="preserve"> </w:t>
      </w:r>
      <w:r w:rsidR="002554FB" w:rsidRPr="004F19C3">
        <w:rPr>
          <w:rFonts w:ascii="Arial" w:hAnsi="Arial" w:cs="Arial"/>
          <w:sz w:val="20"/>
          <w:szCs w:val="20"/>
        </w:rPr>
        <w:t xml:space="preserve">as well as legislative and </w:t>
      </w:r>
      <w:r w:rsidR="009A309A" w:rsidRPr="004F19C3">
        <w:rPr>
          <w:rFonts w:ascii="Arial" w:hAnsi="Arial" w:cs="Arial"/>
          <w:sz w:val="20"/>
          <w:szCs w:val="20"/>
        </w:rPr>
        <w:t>regulatory policies and procedures. These policies and procedures are provided as Annexes</w:t>
      </w:r>
      <w:r w:rsidR="00E62D4A" w:rsidRPr="004F19C3">
        <w:rPr>
          <w:rFonts w:ascii="Arial" w:hAnsi="Arial" w:cs="Arial"/>
          <w:sz w:val="20"/>
          <w:szCs w:val="20"/>
        </w:rPr>
        <w:t xml:space="preserve"> D - H</w:t>
      </w:r>
      <w:r w:rsidR="009A309A" w:rsidRPr="004F19C3">
        <w:rPr>
          <w:rFonts w:ascii="Arial" w:hAnsi="Arial" w:cs="Arial"/>
          <w:sz w:val="20"/>
          <w:szCs w:val="20"/>
        </w:rPr>
        <w:t>.</w:t>
      </w:r>
    </w:p>
    <w:p w14:paraId="17244188" w14:textId="77777777" w:rsidR="009E22BE" w:rsidRPr="008A3AA5" w:rsidRDefault="009E22BE" w:rsidP="004874B7">
      <w:pPr>
        <w:pStyle w:val="ListParagraph"/>
        <w:spacing w:before="120" w:after="120"/>
        <w:ind w:left="0" w:right="340"/>
        <w:jc w:val="both"/>
        <w:rPr>
          <w:rFonts w:ascii="Arial" w:hAnsi="Arial" w:cs="Arial"/>
          <w:sz w:val="20"/>
          <w:szCs w:val="20"/>
        </w:rPr>
      </w:pPr>
    </w:p>
    <w:p w14:paraId="3EAD69EA" w14:textId="74EDA9D6" w:rsidR="009E22BE"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005C4412" w:rsidRPr="008A3AA5">
        <w:rPr>
          <w:rFonts w:ascii="Arial" w:hAnsi="Arial" w:cs="Arial"/>
          <w:sz w:val="20"/>
          <w:szCs w:val="20"/>
        </w:rPr>
        <w:t xml:space="preserve"> will ensure th</w:t>
      </w:r>
      <w:r w:rsidR="00467E06" w:rsidRPr="008A3AA5">
        <w:rPr>
          <w:rFonts w:ascii="Arial" w:hAnsi="Arial" w:cs="Arial"/>
          <w:sz w:val="20"/>
          <w:szCs w:val="20"/>
        </w:rPr>
        <w:t>at the appropriate work safety signs</w:t>
      </w:r>
      <w:r w:rsidR="005C4412" w:rsidRPr="008A3AA5">
        <w:rPr>
          <w:rFonts w:ascii="Arial" w:hAnsi="Arial" w:cs="Arial"/>
          <w:sz w:val="20"/>
          <w:szCs w:val="20"/>
        </w:rPr>
        <w:t xml:space="preserve"> and controls </w:t>
      </w:r>
      <w:r w:rsidR="00E14AE9" w:rsidRPr="008A3AA5">
        <w:rPr>
          <w:rFonts w:ascii="Arial" w:hAnsi="Arial" w:cs="Arial"/>
          <w:sz w:val="20"/>
          <w:szCs w:val="20"/>
        </w:rPr>
        <w:t>are always used to ensure the safety of their and NHS sta</w:t>
      </w:r>
      <w:r w:rsidR="00796EEB" w:rsidRPr="008A3AA5">
        <w:rPr>
          <w:rFonts w:ascii="Arial" w:hAnsi="Arial" w:cs="Arial"/>
          <w:sz w:val="20"/>
          <w:szCs w:val="20"/>
        </w:rPr>
        <w:t>f</w:t>
      </w:r>
      <w:r w:rsidR="00E14AE9" w:rsidRPr="008A3AA5">
        <w:rPr>
          <w:rFonts w:ascii="Arial" w:hAnsi="Arial" w:cs="Arial"/>
          <w:sz w:val="20"/>
          <w:szCs w:val="20"/>
        </w:rPr>
        <w:t>f</w:t>
      </w:r>
      <w:r w:rsidR="003B0500" w:rsidRPr="008A3AA5">
        <w:rPr>
          <w:rFonts w:ascii="Arial" w:hAnsi="Arial" w:cs="Arial"/>
          <w:sz w:val="20"/>
          <w:szCs w:val="20"/>
        </w:rPr>
        <w:t xml:space="preserve"> as well as </w:t>
      </w:r>
      <w:r w:rsidR="00D83E09" w:rsidRPr="008A3AA5">
        <w:rPr>
          <w:rFonts w:ascii="Arial" w:hAnsi="Arial" w:cs="Arial"/>
          <w:sz w:val="20"/>
          <w:szCs w:val="20"/>
        </w:rPr>
        <w:t xml:space="preserve">the </w:t>
      </w:r>
      <w:r w:rsidR="003B0500" w:rsidRPr="008A3AA5">
        <w:rPr>
          <w:rFonts w:ascii="Arial" w:hAnsi="Arial" w:cs="Arial"/>
          <w:sz w:val="20"/>
          <w:szCs w:val="20"/>
        </w:rPr>
        <w:t>members of public</w:t>
      </w:r>
      <w:r w:rsidR="00052B0C" w:rsidRPr="008A3AA5">
        <w:rPr>
          <w:rFonts w:ascii="Arial" w:hAnsi="Arial" w:cs="Arial"/>
          <w:sz w:val="20"/>
          <w:szCs w:val="20"/>
        </w:rPr>
        <w:t>.</w:t>
      </w:r>
    </w:p>
    <w:p w14:paraId="2B8736DC" w14:textId="77777777" w:rsidR="009E22BE" w:rsidRPr="008A3AA5" w:rsidRDefault="009E22BE" w:rsidP="004874B7">
      <w:pPr>
        <w:pStyle w:val="ListParagraph"/>
        <w:rPr>
          <w:rFonts w:ascii="Arial" w:hAnsi="Arial" w:cs="Arial"/>
          <w:sz w:val="20"/>
          <w:szCs w:val="20"/>
        </w:rPr>
      </w:pPr>
    </w:p>
    <w:p w14:paraId="72F59B15" w14:textId="77777777" w:rsidR="009E22BE"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At all times, due regard must be given to other services i.e. electric, gas, other cabling.  Prior to commencing any work, it will be the </w:t>
      </w:r>
      <w:r w:rsidR="004104DB" w:rsidRPr="008A3AA5">
        <w:rPr>
          <w:rFonts w:ascii="Arial" w:hAnsi="Arial" w:cs="Arial"/>
          <w:sz w:val="20"/>
          <w:szCs w:val="20"/>
        </w:rPr>
        <w:t>Supplier</w:t>
      </w:r>
      <w:r w:rsidRPr="008A3AA5">
        <w:rPr>
          <w:rFonts w:ascii="Arial" w:hAnsi="Arial" w:cs="Arial"/>
          <w:sz w:val="20"/>
          <w:szCs w:val="20"/>
        </w:rPr>
        <w:t xml:space="preserve">s responsibility to check for other services and take appropriate actions to ensure these </w:t>
      </w:r>
      <w:r w:rsidR="00B924FF" w:rsidRPr="008A3AA5">
        <w:rPr>
          <w:rFonts w:ascii="Arial" w:hAnsi="Arial" w:cs="Arial"/>
          <w:sz w:val="20"/>
          <w:szCs w:val="20"/>
        </w:rPr>
        <w:t>are not affected or interrupted.</w:t>
      </w:r>
    </w:p>
    <w:p w14:paraId="1004AA2F" w14:textId="77777777" w:rsidR="009E22BE" w:rsidRPr="008A3AA5" w:rsidRDefault="009E22BE" w:rsidP="004874B7">
      <w:pPr>
        <w:pStyle w:val="ListParagraph"/>
        <w:spacing w:after="120"/>
        <w:rPr>
          <w:rFonts w:ascii="Arial" w:hAnsi="Arial" w:cs="Arial"/>
          <w:sz w:val="20"/>
          <w:szCs w:val="20"/>
        </w:rPr>
      </w:pPr>
    </w:p>
    <w:p w14:paraId="3EA8F1A9" w14:textId="4536306C" w:rsidR="009E22BE" w:rsidRPr="008A3AA5" w:rsidRDefault="004104DB"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w:t>
      </w:r>
      <w:r w:rsidR="00467E06" w:rsidRPr="008A3AA5">
        <w:rPr>
          <w:rFonts w:ascii="Arial" w:hAnsi="Arial" w:cs="Arial"/>
          <w:sz w:val="20"/>
          <w:szCs w:val="20"/>
        </w:rPr>
        <w:t xml:space="preserve"> must comply with </w:t>
      </w:r>
      <w:r w:rsidR="00C27BBA" w:rsidRPr="008A3AA5">
        <w:rPr>
          <w:rFonts w:ascii="Arial" w:hAnsi="Arial" w:cs="Arial"/>
          <w:sz w:val="20"/>
          <w:szCs w:val="20"/>
        </w:rPr>
        <w:t xml:space="preserve">national </w:t>
      </w:r>
      <w:r w:rsidR="00467E06" w:rsidRPr="008A3AA5">
        <w:rPr>
          <w:rFonts w:ascii="Arial" w:hAnsi="Arial" w:cs="Arial"/>
          <w:sz w:val="20"/>
          <w:szCs w:val="20"/>
        </w:rPr>
        <w:t xml:space="preserve">Fire </w:t>
      </w:r>
      <w:r w:rsidR="00C27BBA" w:rsidRPr="008A3AA5">
        <w:rPr>
          <w:rFonts w:ascii="Arial" w:hAnsi="Arial" w:cs="Arial"/>
          <w:sz w:val="20"/>
          <w:szCs w:val="20"/>
        </w:rPr>
        <w:t>R</w:t>
      </w:r>
      <w:r w:rsidR="00467E06" w:rsidRPr="008A3AA5">
        <w:rPr>
          <w:rFonts w:ascii="Arial" w:hAnsi="Arial" w:cs="Arial"/>
          <w:sz w:val="20"/>
          <w:szCs w:val="20"/>
        </w:rPr>
        <w:t>egulations, including repair to any are</w:t>
      </w:r>
      <w:r w:rsidR="005F33E8" w:rsidRPr="008A3AA5">
        <w:rPr>
          <w:rFonts w:ascii="Arial" w:hAnsi="Arial" w:cs="Arial"/>
          <w:sz w:val="20"/>
          <w:szCs w:val="20"/>
        </w:rPr>
        <w:t>a</w:t>
      </w:r>
      <w:r w:rsidR="00467E06" w:rsidRPr="008A3AA5">
        <w:rPr>
          <w:rFonts w:ascii="Arial" w:hAnsi="Arial" w:cs="Arial"/>
          <w:sz w:val="20"/>
          <w:szCs w:val="20"/>
        </w:rPr>
        <w:t xml:space="preserve"> that experiences fire stopping penetration (i.e. drilling through the fire barrier).</w:t>
      </w:r>
      <w:r w:rsidR="00BE55E4" w:rsidRPr="008A3AA5">
        <w:rPr>
          <w:rFonts w:ascii="Arial" w:hAnsi="Arial" w:cs="Arial"/>
          <w:sz w:val="20"/>
          <w:szCs w:val="20"/>
        </w:rPr>
        <w:t xml:space="preserve"> Th</w:t>
      </w:r>
      <w:r w:rsidR="00C27BBA" w:rsidRPr="008A3AA5">
        <w:rPr>
          <w:rFonts w:ascii="Arial" w:hAnsi="Arial" w:cs="Arial"/>
          <w:sz w:val="20"/>
          <w:szCs w:val="20"/>
        </w:rPr>
        <w:t>e repair</w:t>
      </w:r>
      <w:r w:rsidR="00BE55E4" w:rsidRPr="008A3AA5">
        <w:rPr>
          <w:rFonts w:ascii="Arial" w:hAnsi="Arial" w:cs="Arial"/>
          <w:sz w:val="20"/>
          <w:szCs w:val="20"/>
        </w:rPr>
        <w:t xml:space="preserve"> must be approved by Authority</w:t>
      </w:r>
      <w:r w:rsidR="00DF2459" w:rsidRPr="008A3AA5">
        <w:rPr>
          <w:rFonts w:ascii="Arial" w:hAnsi="Arial" w:cs="Arial"/>
          <w:sz w:val="20"/>
          <w:szCs w:val="20"/>
        </w:rPr>
        <w:t xml:space="preserve"> on completion</w:t>
      </w:r>
      <w:r w:rsidR="00BE55E4" w:rsidRPr="008A3AA5">
        <w:rPr>
          <w:rFonts w:ascii="Arial" w:hAnsi="Arial" w:cs="Arial"/>
          <w:sz w:val="20"/>
          <w:szCs w:val="20"/>
        </w:rPr>
        <w:t>.</w:t>
      </w:r>
      <w:r w:rsidR="4795F207" w:rsidRPr="008A3AA5">
        <w:rPr>
          <w:rFonts w:ascii="Arial" w:hAnsi="Arial" w:cs="Arial"/>
          <w:sz w:val="20"/>
          <w:szCs w:val="20"/>
        </w:rPr>
        <w:t xml:space="preserve"> This should include photographic evidence of sites’ condition found before and after the work takes place.</w:t>
      </w:r>
    </w:p>
    <w:p w14:paraId="1BAF56B4" w14:textId="77777777" w:rsidR="001E0414" w:rsidRPr="008A3AA5" w:rsidRDefault="001E0414" w:rsidP="004874B7">
      <w:pPr>
        <w:pStyle w:val="ListParagraph"/>
        <w:rPr>
          <w:rFonts w:ascii="Arial" w:hAnsi="Arial" w:cs="Arial"/>
          <w:sz w:val="20"/>
          <w:szCs w:val="20"/>
        </w:rPr>
      </w:pPr>
    </w:p>
    <w:p w14:paraId="46CF59A8" w14:textId="2D66D0FF" w:rsidR="001E0414" w:rsidRPr="008A3AA5" w:rsidRDefault="001E0414"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Supplier’s work is expected to meet recognised national standards for installation of cabling and associated services such as</w:t>
      </w:r>
      <w:r w:rsidR="008D236D" w:rsidRPr="008A3AA5">
        <w:rPr>
          <w:rFonts w:ascii="Arial" w:hAnsi="Arial" w:cs="Arial"/>
          <w:sz w:val="20"/>
          <w:szCs w:val="20"/>
        </w:rPr>
        <w:t xml:space="preserve"> but no</w:t>
      </w:r>
      <w:r w:rsidR="00DF2459" w:rsidRPr="008A3AA5">
        <w:rPr>
          <w:rFonts w:ascii="Arial" w:hAnsi="Arial" w:cs="Arial"/>
          <w:sz w:val="20"/>
          <w:szCs w:val="20"/>
        </w:rPr>
        <w:t>t</w:t>
      </w:r>
      <w:r w:rsidR="008D236D" w:rsidRPr="008A3AA5">
        <w:rPr>
          <w:rFonts w:ascii="Arial" w:hAnsi="Arial" w:cs="Arial"/>
          <w:sz w:val="20"/>
          <w:szCs w:val="20"/>
        </w:rPr>
        <w:t xml:space="preserve"> exclusively</w:t>
      </w:r>
      <w:r w:rsidRPr="008A3AA5">
        <w:rPr>
          <w:rFonts w:ascii="Arial" w:hAnsi="Arial" w:cs="Arial"/>
          <w:sz w:val="20"/>
          <w:szCs w:val="20"/>
        </w:rPr>
        <w:t>:</w:t>
      </w:r>
    </w:p>
    <w:p w14:paraId="6B0E2DF9" w14:textId="5974F753" w:rsidR="001E0414" w:rsidRPr="004F19C3" w:rsidRDefault="001E0414" w:rsidP="004874B7">
      <w:pPr>
        <w:pStyle w:val="ListParagraph"/>
        <w:numPr>
          <w:ilvl w:val="0"/>
          <w:numId w:val="20"/>
        </w:numPr>
        <w:spacing w:before="120" w:after="120"/>
        <w:ind w:right="340"/>
        <w:jc w:val="both"/>
        <w:rPr>
          <w:rFonts w:ascii="Arial" w:hAnsi="Arial" w:cs="Arial"/>
          <w:sz w:val="20"/>
          <w:szCs w:val="20"/>
        </w:rPr>
      </w:pPr>
      <w:r w:rsidRPr="004F19C3">
        <w:rPr>
          <w:rFonts w:ascii="Arial" w:hAnsi="Arial" w:cs="Arial"/>
          <w:sz w:val="20"/>
          <w:szCs w:val="20"/>
        </w:rPr>
        <w:t>ISO 11801: Information technology – Generic-cabling for customer premises.</w:t>
      </w:r>
    </w:p>
    <w:p w14:paraId="2586BA8D" w14:textId="3F3D8546" w:rsidR="001E0414" w:rsidRPr="004F19C3" w:rsidRDefault="001E0414" w:rsidP="004874B7">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t>BS EN 50173-1-20</w:t>
      </w:r>
      <w:r w:rsidR="2D86E16C" w:rsidRPr="004F19C3">
        <w:rPr>
          <w:rFonts w:ascii="Arial" w:eastAsiaTheme="minorEastAsia" w:hAnsi="Arial" w:cs="Arial"/>
          <w:sz w:val="20"/>
          <w:szCs w:val="20"/>
        </w:rPr>
        <w:t>11</w:t>
      </w:r>
      <w:r w:rsidRPr="004F19C3">
        <w:rPr>
          <w:rFonts w:ascii="Arial" w:eastAsiaTheme="minorEastAsia" w:hAnsi="Arial" w:cs="Arial"/>
          <w:sz w:val="20"/>
          <w:szCs w:val="20"/>
        </w:rPr>
        <w:t>: Information technology –</w:t>
      </w:r>
      <w:r w:rsidR="00407084">
        <w:rPr>
          <w:rFonts w:ascii="Arial" w:eastAsiaTheme="minorEastAsia" w:hAnsi="Arial" w:cs="Arial"/>
          <w:sz w:val="20"/>
          <w:szCs w:val="20"/>
        </w:rPr>
        <w:t xml:space="preserve"> </w:t>
      </w:r>
      <w:r w:rsidRPr="004F19C3">
        <w:rPr>
          <w:rFonts w:ascii="Arial" w:eastAsiaTheme="minorEastAsia" w:hAnsi="Arial" w:cs="Arial"/>
          <w:sz w:val="20"/>
          <w:szCs w:val="20"/>
        </w:rPr>
        <w:t>Generic-cabling systems: General requirements</w:t>
      </w:r>
      <w:r w:rsidR="56F04DB6" w:rsidRPr="004F19C3">
        <w:rPr>
          <w:rFonts w:ascii="Arial" w:eastAsiaTheme="minorEastAsia" w:hAnsi="Arial" w:cs="Arial"/>
          <w:sz w:val="20"/>
          <w:szCs w:val="20"/>
        </w:rPr>
        <w:t>.</w:t>
      </w:r>
    </w:p>
    <w:p w14:paraId="1CCB7944" w14:textId="16F1C91B" w:rsidR="623BE6B7" w:rsidRPr="004F19C3" w:rsidRDefault="1F993CBE" w:rsidP="004874B7">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t>BS EN 50174-1:2018+A1:2020 Information technology. Cabling installation. Installation specification and quality assurance</w:t>
      </w:r>
    </w:p>
    <w:p w14:paraId="4D8DF00A" w14:textId="155DB9B6" w:rsidR="001E0414" w:rsidRPr="004F19C3" w:rsidRDefault="001E0414" w:rsidP="00407084">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lastRenderedPageBreak/>
        <w:t>BS EN 50174-2</w:t>
      </w:r>
      <w:r w:rsidR="4C49B6EE" w:rsidRPr="004F19C3">
        <w:rPr>
          <w:rFonts w:ascii="Arial" w:eastAsiaTheme="minorEastAsia" w:hAnsi="Arial" w:cs="Arial"/>
          <w:sz w:val="20"/>
          <w:szCs w:val="20"/>
        </w:rPr>
        <w:t>:</w:t>
      </w:r>
      <w:r w:rsidRPr="004F19C3">
        <w:rPr>
          <w:rFonts w:ascii="Arial" w:eastAsiaTheme="minorEastAsia" w:hAnsi="Arial" w:cs="Arial"/>
          <w:sz w:val="20"/>
          <w:szCs w:val="20"/>
        </w:rPr>
        <w:t>2009</w:t>
      </w:r>
      <w:r w:rsidR="4C49B6EE" w:rsidRPr="004F19C3">
        <w:rPr>
          <w:rFonts w:ascii="Arial" w:eastAsiaTheme="minorEastAsia" w:hAnsi="Arial" w:cs="Arial"/>
          <w:sz w:val="20"/>
          <w:szCs w:val="20"/>
        </w:rPr>
        <w:t>+A2:2014</w:t>
      </w:r>
      <w:r w:rsidR="00407084">
        <w:rPr>
          <w:rFonts w:ascii="Arial" w:eastAsiaTheme="minorEastAsia" w:hAnsi="Arial" w:cs="Arial"/>
          <w:sz w:val="20"/>
          <w:szCs w:val="20"/>
        </w:rPr>
        <w:t xml:space="preserve"> </w:t>
      </w:r>
      <w:r w:rsidRPr="004F19C3">
        <w:rPr>
          <w:rFonts w:ascii="Arial" w:eastAsiaTheme="minorEastAsia" w:hAnsi="Arial" w:cs="Arial"/>
          <w:sz w:val="20"/>
          <w:szCs w:val="20"/>
        </w:rPr>
        <w:t>Information technology</w:t>
      </w:r>
      <w:r w:rsidR="4C49B6EE" w:rsidRPr="004F19C3">
        <w:rPr>
          <w:rFonts w:ascii="Arial" w:eastAsiaTheme="minorEastAsia" w:hAnsi="Arial" w:cs="Arial"/>
          <w:sz w:val="20"/>
          <w:szCs w:val="20"/>
        </w:rPr>
        <w:t>.</w:t>
      </w:r>
      <w:r w:rsidRPr="004F19C3">
        <w:rPr>
          <w:rFonts w:ascii="Arial" w:eastAsiaTheme="minorEastAsia" w:hAnsi="Arial" w:cs="Arial"/>
          <w:sz w:val="20"/>
          <w:szCs w:val="20"/>
        </w:rPr>
        <w:t xml:space="preserve"> Cabling installation</w:t>
      </w:r>
      <w:r w:rsidR="4C49B6EE" w:rsidRPr="004F19C3">
        <w:rPr>
          <w:rFonts w:ascii="Arial" w:eastAsiaTheme="minorEastAsia" w:hAnsi="Arial" w:cs="Arial"/>
          <w:sz w:val="20"/>
          <w:szCs w:val="20"/>
        </w:rPr>
        <w:t>.</w:t>
      </w:r>
      <w:r w:rsidRPr="004F19C3">
        <w:rPr>
          <w:rFonts w:ascii="Arial" w:eastAsiaTheme="minorEastAsia" w:hAnsi="Arial" w:cs="Arial"/>
          <w:sz w:val="20"/>
          <w:szCs w:val="20"/>
        </w:rPr>
        <w:t xml:space="preserve"> Installation planning and practices inside buildings</w:t>
      </w:r>
    </w:p>
    <w:p w14:paraId="6ED50822" w14:textId="0179950B" w:rsidR="28383C5D" w:rsidRPr="004F19C3" w:rsidRDefault="3ADA138B" w:rsidP="00407084">
      <w:pPr>
        <w:pStyle w:val="ListParagraph"/>
        <w:numPr>
          <w:ilvl w:val="0"/>
          <w:numId w:val="20"/>
        </w:numPr>
        <w:spacing w:before="120" w:after="120"/>
        <w:ind w:right="340"/>
        <w:rPr>
          <w:rFonts w:ascii="Arial" w:hAnsi="Arial" w:cs="Arial"/>
          <w:sz w:val="20"/>
          <w:szCs w:val="20"/>
        </w:rPr>
      </w:pPr>
      <w:r w:rsidRPr="004F19C3">
        <w:rPr>
          <w:rFonts w:ascii="Arial" w:eastAsiaTheme="minorEastAsia" w:hAnsi="Arial" w:cs="Arial"/>
          <w:sz w:val="20"/>
          <w:szCs w:val="20"/>
        </w:rPr>
        <w:t>BS EN 50174-3:2013+A1:2017 Information technology. Cabling installation. Part 3: Installation planning and practices outside buildings</w:t>
      </w:r>
    </w:p>
    <w:p w14:paraId="4CBBA469" w14:textId="11AF9C86" w:rsidR="602D4BC1" w:rsidRPr="004F19C3" w:rsidRDefault="452F55C6" w:rsidP="00407084">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t>BS EN 50310:2000</w:t>
      </w:r>
      <w:r w:rsidR="00407084">
        <w:rPr>
          <w:rFonts w:ascii="Arial" w:eastAsiaTheme="minorEastAsia" w:hAnsi="Arial" w:cs="Arial"/>
          <w:sz w:val="20"/>
          <w:szCs w:val="20"/>
        </w:rPr>
        <w:t xml:space="preserve"> </w:t>
      </w:r>
      <w:r w:rsidRPr="004F19C3">
        <w:rPr>
          <w:rFonts w:ascii="Arial" w:eastAsiaTheme="minorEastAsia" w:hAnsi="Arial" w:cs="Arial"/>
          <w:sz w:val="20"/>
          <w:szCs w:val="20"/>
        </w:rPr>
        <w:t>Application of equipotential bonding and earthing in buildings with information technology equipment</w:t>
      </w:r>
      <w:r w:rsidR="00407084">
        <w:rPr>
          <w:rFonts w:ascii="Arial" w:eastAsiaTheme="minorEastAsia" w:hAnsi="Arial" w:cs="Arial"/>
          <w:sz w:val="20"/>
          <w:szCs w:val="20"/>
        </w:rPr>
        <w:t>.</w:t>
      </w:r>
    </w:p>
    <w:p w14:paraId="394FC4E6" w14:textId="6D8365D5" w:rsidR="001E0414" w:rsidRPr="004F19C3" w:rsidRDefault="001E0414" w:rsidP="004874B7">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t>BS EN 50346:</w:t>
      </w:r>
      <w:r w:rsidR="452F55C6" w:rsidRPr="004F19C3">
        <w:rPr>
          <w:rFonts w:ascii="Arial" w:eastAsiaTheme="minorEastAsia" w:hAnsi="Arial" w:cs="Arial"/>
          <w:sz w:val="20"/>
          <w:szCs w:val="20"/>
        </w:rPr>
        <w:t>2002+A2:2009</w:t>
      </w:r>
      <w:r w:rsidRPr="004F19C3">
        <w:rPr>
          <w:rFonts w:ascii="Arial" w:eastAsiaTheme="minorEastAsia" w:hAnsi="Arial" w:cs="Arial"/>
          <w:sz w:val="20"/>
          <w:szCs w:val="20"/>
        </w:rPr>
        <w:t xml:space="preserve"> Information technology</w:t>
      </w:r>
      <w:r w:rsidR="452F55C6" w:rsidRPr="004F19C3">
        <w:rPr>
          <w:rFonts w:ascii="Arial" w:eastAsiaTheme="minorEastAsia" w:hAnsi="Arial" w:cs="Arial"/>
          <w:sz w:val="20"/>
          <w:szCs w:val="20"/>
        </w:rPr>
        <w:t>.</w:t>
      </w:r>
      <w:r w:rsidRPr="004F19C3">
        <w:rPr>
          <w:rFonts w:ascii="Arial" w:eastAsiaTheme="minorEastAsia" w:hAnsi="Arial" w:cs="Arial"/>
          <w:sz w:val="20"/>
          <w:szCs w:val="20"/>
        </w:rPr>
        <w:t xml:space="preserve"> Cabling installation</w:t>
      </w:r>
      <w:r w:rsidR="452F55C6" w:rsidRPr="004F19C3">
        <w:rPr>
          <w:rFonts w:ascii="Arial" w:eastAsiaTheme="minorEastAsia" w:hAnsi="Arial" w:cs="Arial"/>
          <w:sz w:val="20"/>
          <w:szCs w:val="20"/>
        </w:rPr>
        <w:t>.</w:t>
      </w:r>
      <w:r w:rsidRPr="004F19C3">
        <w:rPr>
          <w:rFonts w:ascii="Arial" w:eastAsiaTheme="minorEastAsia" w:hAnsi="Arial" w:cs="Arial"/>
          <w:sz w:val="20"/>
          <w:szCs w:val="20"/>
        </w:rPr>
        <w:t xml:space="preserve"> Testing of installed cabling</w:t>
      </w:r>
    </w:p>
    <w:p w14:paraId="6992016A" w14:textId="6CD08494" w:rsidR="001E0414" w:rsidRPr="004F19C3" w:rsidRDefault="001E0414" w:rsidP="004874B7">
      <w:pPr>
        <w:pStyle w:val="ListParagraph"/>
        <w:numPr>
          <w:ilvl w:val="0"/>
          <w:numId w:val="20"/>
        </w:numPr>
        <w:spacing w:before="120" w:after="120"/>
        <w:ind w:right="340"/>
        <w:jc w:val="both"/>
        <w:rPr>
          <w:rFonts w:ascii="Arial" w:hAnsi="Arial" w:cs="Arial"/>
          <w:sz w:val="20"/>
          <w:szCs w:val="20"/>
        </w:rPr>
      </w:pPr>
      <w:r w:rsidRPr="004F19C3">
        <w:rPr>
          <w:rFonts w:ascii="Arial" w:eastAsiaTheme="minorEastAsia" w:hAnsi="Arial" w:cs="Arial"/>
          <w:sz w:val="20"/>
          <w:szCs w:val="20"/>
        </w:rPr>
        <w:t>BS 6701-201</w:t>
      </w:r>
      <w:r w:rsidR="00A37FFA" w:rsidRPr="004F19C3">
        <w:rPr>
          <w:rFonts w:ascii="Arial" w:eastAsiaTheme="minorEastAsia" w:hAnsi="Arial" w:cs="Arial"/>
          <w:sz w:val="20"/>
          <w:szCs w:val="20"/>
        </w:rPr>
        <w:t>7</w:t>
      </w:r>
      <w:r w:rsidRPr="004F19C3">
        <w:rPr>
          <w:rFonts w:ascii="Arial" w:eastAsiaTheme="minorEastAsia" w:hAnsi="Arial" w:cs="Arial"/>
          <w:sz w:val="20"/>
          <w:szCs w:val="20"/>
        </w:rPr>
        <w:t>: Telecommunication equipment and cabling.</w:t>
      </w:r>
    </w:p>
    <w:p w14:paraId="62200751" w14:textId="77777777" w:rsidR="001E0414" w:rsidRPr="008A3AA5" w:rsidRDefault="001E0414" w:rsidP="004874B7">
      <w:pPr>
        <w:pStyle w:val="ListParagraph"/>
        <w:spacing w:before="120" w:after="120"/>
        <w:ind w:right="340"/>
        <w:jc w:val="both"/>
        <w:rPr>
          <w:rFonts w:ascii="Arial" w:hAnsi="Arial" w:cs="Arial"/>
          <w:sz w:val="20"/>
          <w:szCs w:val="20"/>
        </w:rPr>
      </w:pPr>
    </w:p>
    <w:p w14:paraId="034A78FF" w14:textId="2B534620" w:rsidR="009E22BE" w:rsidRPr="008A3AA5" w:rsidRDefault="00A000E9" w:rsidP="004874B7">
      <w:pPr>
        <w:pStyle w:val="BodyTextNumbered"/>
        <w:numPr>
          <w:ilvl w:val="1"/>
          <w:numId w:val="12"/>
        </w:numPr>
        <w:spacing w:after="120"/>
        <w:jc w:val="both"/>
        <w:rPr>
          <w:rFonts w:ascii="Arial" w:hAnsi="Arial" w:cs="Arial"/>
          <w:b/>
          <w:sz w:val="20"/>
          <w:szCs w:val="20"/>
        </w:rPr>
      </w:pPr>
      <w:r w:rsidRPr="008A3AA5">
        <w:rPr>
          <w:rFonts w:ascii="Arial" w:hAnsi="Arial" w:cs="Arial"/>
          <w:b/>
          <w:sz w:val="20"/>
          <w:szCs w:val="20"/>
        </w:rPr>
        <w:t xml:space="preserve">Work </w:t>
      </w:r>
      <w:r w:rsidR="00187B75" w:rsidRPr="008A3AA5">
        <w:rPr>
          <w:rFonts w:ascii="Arial" w:hAnsi="Arial" w:cs="Arial"/>
          <w:b/>
          <w:sz w:val="20"/>
          <w:szCs w:val="20"/>
        </w:rPr>
        <w:t>Particulars</w:t>
      </w:r>
    </w:p>
    <w:p w14:paraId="5373F98E" w14:textId="76CA03C4" w:rsidR="00592847" w:rsidRPr="008A3AA5" w:rsidRDefault="00592847"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Any required alteration to the fabric of the building or its fittings to enable the job to be completed must be detailed within the quotation and to be agreed with the </w:t>
      </w:r>
      <w:r w:rsidR="00334996" w:rsidRPr="008A3AA5">
        <w:rPr>
          <w:rFonts w:ascii="Arial" w:hAnsi="Arial" w:cs="Arial"/>
          <w:sz w:val="20"/>
          <w:szCs w:val="20"/>
        </w:rPr>
        <w:t>Authorising</w:t>
      </w:r>
      <w:r w:rsidRPr="008A3AA5">
        <w:rPr>
          <w:rFonts w:ascii="Arial" w:hAnsi="Arial" w:cs="Arial"/>
          <w:sz w:val="20"/>
          <w:szCs w:val="20"/>
        </w:rPr>
        <w:t xml:space="preserve"> </w:t>
      </w:r>
      <w:r w:rsidR="00334996" w:rsidRPr="008A3AA5">
        <w:rPr>
          <w:rFonts w:ascii="Arial" w:hAnsi="Arial" w:cs="Arial"/>
          <w:sz w:val="20"/>
          <w:szCs w:val="20"/>
        </w:rPr>
        <w:t>Officer</w:t>
      </w:r>
      <w:r w:rsidRPr="008A3AA5">
        <w:rPr>
          <w:rFonts w:ascii="Arial" w:hAnsi="Arial" w:cs="Arial"/>
          <w:sz w:val="20"/>
          <w:szCs w:val="20"/>
        </w:rPr>
        <w:t xml:space="preserve">. </w:t>
      </w:r>
    </w:p>
    <w:p w14:paraId="0D0B99A0" w14:textId="77777777" w:rsidR="000606F1" w:rsidRPr="008A3AA5" w:rsidRDefault="000606F1" w:rsidP="004874B7">
      <w:pPr>
        <w:pStyle w:val="ListParagraph"/>
        <w:spacing w:before="120" w:after="120"/>
        <w:ind w:left="0" w:right="340"/>
        <w:jc w:val="both"/>
        <w:rPr>
          <w:rFonts w:ascii="Arial" w:hAnsi="Arial" w:cs="Arial"/>
          <w:sz w:val="20"/>
          <w:szCs w:val="20"/>
        </w:rPr>
      </w:pPr>
    </w:p>
    <w:p w14:paraId="04F15AC5" w14:textId="7262F3F8"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Should any damage to the fabric of the building or its fittings</w:t>
      </w:r>
      <w:r w:rsidR="00B924FF" w:rsidRPr="008A3AA5">
        <w:rPr>
          <w:rFonts w:ascii="Arial" w:hAnsi="Arial" w:cs="Arial"/>
          <w:sz w:val="20"/>
          <w:szCs w:val="20"/>
        </w:rPr>
        <w:t xml:space="preserve"> occur whilst </w:t>
      </w:r>
      <w:r w:rsidR="004104DB" w:rsidRPr="008A3AA5">
        <w:rPr>
          <w:rFonts w:ascii="Arial" w:hAnsi="Arial" w:cs="Arial"/>
          <w:sz w:val="20"/>
          <w:szCs w:val="20"/>
        </w:rPr>
        <w:t>Supplier</w:t>
      </w:r>
      <w:r w:rsidR="00B924FF" w:rsidRPr="008A3AA5">
        <w:rPr>
          <w:rFonts w:ascii="Arial" w:hAnsi="Arial" w:cs="Arial"/>
          <w:sz w:val="20"/>
          <w:szCs w:val="20"/>
        </w:rPr>
        <w:t xml:space="preserve"> is carrying out work on site, t</w:t>
      </w:r>
      <w:r w:rsidRPr="008A3AA5">
        <w:rPr>
          <w:rFonts w:ascii="Arial" w:hAnsi="Arial" w:cs="Arial"/>
          <w:sz w:val="20"/>
          <w:szCs w:val="20"/>
        </w:rPr>
        <w:t xml:space="preserve">he </w:t>
      </w:r>
      <w:r w:rsidR="00334996" w:rsidRPr="008A3AA5">
        <w:rPr>
          <w:rFonts w:ascii="Arial" w:hAnsi="Arial" w:cs="Arial"/>
          <w:sz w:val="20"/>
          <w:szCs w:val="20"/>
        </w:rPr>
        <w:t>Authorising</w:t>
      </w:r>
      <w:r w:rsidRPr="008A3AA5">
        <w:rPr>
          <w:rFonts w:ascii="Arial" w:hAnsi="Arial" w:cs="Arial"/>
          <w:sz w:val="20"/>
          <w:szCs w:val="20"/>
        </w:rPr>
        <w:t xml:space="preserve"> </w:t>
      </w:r>
      <w:r w:rsidR="00334996" w:rsidRPr="008A3AA5">
        <w:rPr>
          <w:rFonts w:ascii="Arial" w:hAnsi="Arial" w:cs="Arial"/>
          <w:sz w:val="20"/>
          <w:szCs w:val="20"/>
        </w:rPr>
        <w:t>Officer</w:t>
      </w:r>
      <w:r w:rsidRPr="008A3AA5">
        <w:rPr>
          <w:rFonts w:ascii="Arial" w:hAnsi="Arial" w:cs="Arial"/>
          <w:sz w:val="20"/>
          <w:szCs w:val="20"/>
        </w:rPr>
        <w:t xml:space="preserve"> must</w:t>
      </w:r>
      <w:r w:rsidR="00B924FF" w:rsidRPr="008A3AA5">
        <w:rPr>
          <w:rFonts w:ascii="Arial" w:hAnsi="Arial" w:cs="Arial"/>
          <w:sz w:val="20"/>
          <w:szCs w:val="20"/>
        </w:rPr>
        <w:t xml:space="preserve"> be </w:t>
      </w:r>
      <w:r w:rsidR="5ED98A84" w:rsidRPr="008A3AA5">
        <w:rPr>
          <w:rFonts w:ascii="Arial" w:hAnsi="Arial" w:cs="Arial"/>
          <w:sz w:val="20"/>
          <w:szCs w:val="20"/>
        </w:rPr>
        <w:t>notified,</w:t>
      </w:r>
      <w:r w:rsidR="00B924FF" w:rsidRPr="008A3AA5">
        <w:rPr>
          <w:rFonts w:ascii="Arial" w:hAnsi="Arial" w:cs="Arial"/>
          <w:sz w:val="20"/>
          <w:szCs w:val="20"/>
        </w:rPr>
        <w:t xml:space="preserve"> and the damage must be repaired to </w:t>
      </w:r>
      <w:r w:rsidR="00BC4E93" w:rsidRPr="008A3AA5">
        <w:rPr>
          <w:rFonts w:ascii="Arial" w:hAnsi="Arial" w:cs="Arial"/>
          <w:sz w:val="20"/>
          <w:szCs w:val="20"/>
        </w:rPr>
        <w:t xml:space="preserve">the </w:t>
      </w:r>
      <w:r w:rsidR="00B924FF" w:rsidRPr="008A3AA5">
        <w:rPr>
          <w:rFonts w:ascii="Arial" w:hAnsi="Arial" w:cs="Arial"/>
          <w:sz w:val="20"/>
          <w:szCs w:val="20"/>
        </w:rPr>
        <w:t>required standards</w:t>
      </w:r>
      <w:r w:rsidRPr="008A3AA5">
        <w:rPr>
          <w:rFonts w:ascii="Arial" w:hAnsi="Arial" w:cs="Arial"/>
          <w:sz w:val="20"/>
          <w:szCs w:val="20"/>
        </w:rPr>
        <w:t xml:space="preserve"> </w:t>
      </w:r>
      <w:r w:rsidR="00B924FF" w:rsidRPr="008A3AA5">
        <w:rPr>
          <w:rFonts w:ascii="Arial" w:hAnsi="Arial" w:cs="Arial"/>
          <w:sz w:val="20"/>
          <w:szCs w:val="20"/>
        </w:rPr>
        <w:t>and</w:t>
      </w:r>
      <w:r w:rsidRPr="008A3AA5">
        <w:rPr>
          <w:rFonts w:ascii="Arial" w:hAnsi="Arial" w:cs="Arial"/>
          <w:sz w:val="20"/>
          <w:szCs w:val="20"/>
        </w:rPr>
        <w:t xml:space="preserve"> </w:t>
      </w:r>
      <w:r w:rsidR="00A80DDB" w:rsidRPr="008A3AA5">
        <w:rPr>
          <w:rFonts w:ascii="Arial" w:hAnsi="Arial" w:cs="Arial"/>
          <w:sz w:val="20"/>
          <w:szCs w:val="20"/>
        </w:rPr>
        <w:t>withou</w:t>
      </w:r>
      <w:r w:rsidR="00B05C6F" w:rsidRPr="008A3AA5">
        <w:rPr>
          <w:rFonts w:ascii="Arial" w:hAnsi="Arial" w:cs="Arial"/>
          <w:sz w:val="20"/>
          <w:szCs w:val="20"/>
        </w:rPr>
        <w:t>t</w:t>
      </w:r>
      <w:r w:rsidR="00A80DDB" w:rsidRPr="008A3AA5">
        <w:rPr>
          <w:rFonts w:ascii="Arial" w:hAnsi="Arial" w:cs="Arial"/>
          <w:sz w:val="20"/>
          <w:szCs w:val="20"/>
        </w:rPr>
        <w:t xml:space="preserve"> </w:t>
      </w:r>
      <w:r w:rsidR="00D77149" w:rsidRPr="008A3AA5">
        <w:rPr>
          <w:rFonts w:ascii="Arial" w:hAnsi="Arial" w:cs="Arial"/>
          <w:sz w:val="20"/>
          <w:szCs w:val="20"/>
        </w:rPr>
        <w:t xml:space="preserve">additional </w:t>
      </w:r>
      <w:r w:rsidR="00B05C6F" w:rsidRPr="008A3AA5">
        <w:rPr>
          <w:rFonts w:ascii="Arial" w:hAnsi="Arial" w:cs="Arial"/>
          <w:sz w:val="20"/>
          <w:szCs w:val="20"/>
        </w:rPr>
        <w:t>cost to Authority</w:t>
      </w:r>
      <w:r w:rsidR="00B924FF" w:rsidRPr="008A3AA5">
        <w:rPr>
          <w:rFonts w:ascii="Arial" w:hAnsi="Arial" w:cs="Arial"/>
          <w:sz w:val="20"/>
          <w:szCs w:val="20"/>
        </w:rPr>
        <w:t>.</w:t>
      </w:r>
      <w:r w:rsidR="00EB2AC5" w:rsidRPr="008A3AA5">
        <w:rPr>
          <w:rFonts w:ascii="Arial" w:hAnsi="Arial" w:cs="Arial"/>
          <w:sz w:val="20"/>
          <w:szCs w:val="20"/>
        </w:rPr>
        <w:t xml:space="preserve"> The fabric of the building must be repaired to required standards before the work is signed off as job complete.</w:t>
      </w:r>
    </w:p>
    <w:p w14:paraId="1BD5BF40" w14:textId="41F61DA5" w:rsidR="60995170" w:rsidRPr="008A3AA5" w:rsidRDefault="60995170" w:rsidP="004874B7">
      <w:pPr>
        <w:pStyle w:val="ListParagraph"/>
        <w:spacing w:before="120" w:after="120"/>
        <w:ind w:left="0" w:right="340"/>
        <w:jc w:val="both"/>
        <w:rPr>
          <w:rFonts w:ascii="Arial" w:hAnsi="Arial" w:cs="Arial"/>
          <w:sz w:val="20"/>
          <w:szCs w:val="20"/>
        </w:rPr>
      </w:pPr>
    </w:p>
    <w:p w14:paraId="6E00C244" w14:textId="7EEB5353" w:rsidR="39ECE4B6" w:rsidRPr="008A3AA5" w:rsidRDefault="39ECE4B6"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Supplier must seek approval before </w:t>
      </w:r>
      <w:r w:rsidR="004367BB" w:rsidRPr="008A3AA5">
        <w:rPr>
          <w:rFonts w:ascii="Arial" w:hAnsi="Arial" w:cs="Arial"/>
          <w:sz w:val="20"/>
          <w:szCs w:val="20"/>
        </w:rPr>
        <w:t>penetrating</w:t>
      </w:r>
      <w:r w:rsidRPr="008A3AA5">
        <w:rPr>
          <w:rFonts w:ascii="Arial" w:hAnsi="Arial" w:cs="Arial"/>
          <w:sz w:val="20"/>
          <w:szCs w:val="20"/>
        </w:rPr>
        <w:t xml:space="preserve"> existing </w:t>
      </w:r>
      <w:r w:rsidR="4CA4915A" w:rsidRPr="008A3AA5">
        <w:rPr>
          <w:rFonts w:ascii="Arial" w:hAnsi="Arial" w:cs="Arial"/>
          <w:sz w:val="20"/>
          <w:szCs w:val="20"/>
        </w:rPr>
        <w:t>Firestopping and</w:t>
      </w:r>
      <w:r w:rsidR="535E97D8" w:rsidRPr="008A3AA5">
        <w:rPr>
          <w:rFonts w:ascii="Arial" w:hAnsi="Arial" w:cs="Arial"/>
          <w:sz w:val="20"/>
          <w:szCs w:val="20"/>
        </w:rPr>
        <w:t xml:space="preserve"> </w:t>
      </w:r>
      <w:r w:rsidR="0CA7FBF3" w:rsidRPr="008A3AA5">
        <w:rPr>
          <w:rFonts w:ascii="Arial" w:hAnsi="Arial" w:cs="Arial"/>
          <w:sz w:val="20"/>
          <w:szCs w:val="20"/>
        </w:rPr>
        <w:t xml:space="preserve">must </w:t>
      </w:r>
      <w:r w:rsidR="07D8F4B7" w:rsidRPr="008A3AA5">
        <w:rPr>
          <w:rFonts w:ascii="Arial" w:hAnsi="Arial" w:cs="Arial"/>
          <w:sz w:val="20"/>
          <w:szCs w:val="20"/>
        </w:rPr>
        <w:t xml:space="preserve">also </w:t>
      </w:r>
      <w:r w:rsidR="0CA7FBF3" w:rsidRPr="008A3AA5">
        <w:rPr>
          <w:rFonts w:ascii="Arial" w:hAnsi="Arial" w:cs="Arial"/>
          <w:sz w:val="20"/>
          <w:szCs w:val="20"/>
        </w:rPr>
        <w:t>report if there is lack of firestopping in a</w:t>
      </w:r>
      <w:r w:rsidR="54F00B6F" w:rsidRPr="008A3AA5">
        <w:rPr>
          <w:rFonts w:ascii="Arial" w:hAnsi="Arial" w:cs="Arial"/>
          <w:sz w:val="20"/>
          <w:szCs w:val="20"/>
        </w:rPr>
        <w:t>n</w:t>
      </w:r>
      <w:r w:rsidR="0CA7FBF3" w:rsidRPr="008A3AA5">
        <w:rPr>
          <w:rFonts w:ascii="Arial" w:hAnsi="Arial" w:cs="Arial"/>
          <w:sz w:val="20"/>
          <w:szCs w:val="20"/>
        </w:rPr>
        <w:t xml:space="preserve"> existing </w:t>
      </w:r>
      <w:r w:rsidR="004367BB" w:rsidRPr="008A3AA5">
        <w:rPr>
          <w:rFonts w:ascii="Arial" w:hAnsi="Arial" w:cs="Arial"/>
          <w:sz w:val="20"/>
          <w:szCs w:val="20"/>
        </w:rPr>
        <w:t>cabling</w:t>
      </w:r>
      <w:r w:rsidR="0CA7FBF3" w:rsidRPr="008A3AA5">
        <w:rPr>
          <w:rFonts w:ascii="Arial" w:hAnsi="Arial" w:cs="Arial"/>
          <w:sz w:val="20"/>
          <w:szCs w:val="20"/>
        </w:rPr>
        <w:t xml:space="preserve"> route. </w:t>
      </w:r>
    </w:p>
    <w:p w14:paraId="6EDD01A6" w14:textId="77777777" w:rsidR="00A000E9" w:rsidRPr="008A3AA5" w:rsidRDefault="00A000E9" w:rsidP="004874B7">
      <w:pPr>
        <w:pStyle w:val="ListParagraph"/>
        <w:spacing w:before="120" w:after="120"/>
        <w:ind w:left="0" w:right="340"/>
        <w:jc w:val="both"/>
        <w:rPr>
          <w:rFonts w:ascii="Arial" w:hAnsi="Arial" w:cs="Arial"/>
          <w:sz w:val="20"/>
          <w:szCs w:val="20"/>
        </w:rPr>
      </w:pPr>
    </w:p>
    <w:p w14:paraId="129D29D4" w14:textId="5E6FEEBC" w:rsidR="00A000E9" w:rsidRPr="008A3AA5" w:rsidRDefault="005F33E8"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Appropriate l</w:t>
      </w:r>
      <w:r w:rsidR="005C4412" w:rsidRPr="008A3AA5">
        <w:rPr>
          <w:rFonts w:ascii="Arial" w:hAnsi="Arial" w:cs="Arial"/>
          <w:sz w:val="20"/>
          <w:szCs w:val="20"/>
        </w:rPr>
        <w:t>abelling</w:t>
      </w:r>
      <w:r w:rsidR="00467E06" w:rsidRPr="008A3AA5">
        <w:rPr>
          <w:rFonts w:ascii="Arial" w:hAnsi="Arial" w:cs="Arial"/>
          <w:sz w:val="20"/>
          <w:szCs w:val="20"/>
        </w:rPr>
        <w:t xml:space="preserve"> of cabling</w:t>
      </w:r>
      <w:r w:rsidR="005C389F" w:rsidRPr="008A3AA5">
        <w:rPr>
          <w:rFonts w:ascii="Arial" w:hAnsi="Arial" w:cs="Arial"/>
          <w:sz w:val="20"/>
          <w:szCs w:val="20"/>
        </w:rPr>
        <w:t xml:space="preserve"> </w:t>
      </w:r>
      <w:r w:rsidR="00BC4E93" w:rsidRPr="008A3AA5">
        <w:rPr>
          <w:rFonts w:ascii="Arial" w:hAnsi="Arial" w:cs="Arial"/>
          <w:sz w:val="20"/>
          <w:szCs w:val="20"/>
        </w:rPr>
        <w:t>and</w:t>
      </w:r>
      <w:r w:rsidR="005C389F" w:rsidRPr="008A3AA5">
        <w:rPr>
          <w:rFonts w:ascii="Arial" w:hAnsi="Arial" w:cs="Arial"/>
          <w:sz w:val="20"/>
          <w:szCs w:val="20"/>
        </w:rPr>
        <w:t xml:space="preserve"> </w:t>
      </w:r>
      <w:r w:rsidR="005C4412" w:rsidRPr="008A3AA5">
        <w:rPr>
          <w:rFonts w:ascii="Arial" w:hAnsi="Arial" w:cs="Arial"/>
          <w:sz w:val="20"/>
          <w:szCs w:val="20"/>
        </w:rPr>
        <w:t xml:space="preserve">identification </w:t>
      </w:r>
      <w:r w:rsidR="005C389F" w:rsidRPr="008A3AA5">
        <w:rPr>
          <w:rFonts w:ascii="Arial" w:hAnsi="Arial" w:cs="Arial"/>
          <w:sz w:val="20"/>
          <w:szCs w:val="20"/>
        </w:rPr>
        <w:t xml:space="preserve">of items </w:t>
      </w:r>
      <w:r w:rsidR="005C4412" w:rsidRPr="008A3AA5">
        <w:rPr>
          <w:rFonts w:ascii="Arial" w:hAnsi="Arial" w:cs="Arial"/>
          <w:sz w:val="20"/>
          <w:szCs w:val="20"/>
        </w:rPr>
        <w:t>will be required on all jobs</w:t>
      </w:r>
      <w:r w:rsidR="00B829CF" w:rsidRPr="008A3AA5">
        <w:rPr>
          <w:rFonts w:ascii="Arial" w:hAnsi="Arial" w:cs="Arial"/>
          <w:sz w:val="20"/>
          <w:szCs w:val="20"/>
        </w:rPr>
        <w:t xml:space="preserve"> and</w:t>
      </w:r>
      <w:r w:rsidR="003E594E" w:rsidRPr="008A3AA5">
        <w:rPr>
          <w:rFonts w:ascii="Arial" w:hAnsi="Arial" w:cs="Arial"/>
          <w:sz w:val="20"/>
          <w:szCs w:val="20"/>
        </w:rPr>
        <w:t xml:space="preserve"> must be</w:t>
      </w:r>
      <w:r w:rsidR="00B829CF" w:rsidRPr="008A3AA5">
        <w:rPr>
          <w:rFonts w:ascii="Arial" w:hAnsi="Arial" w:cs="Arial"/>
          <w:sz w:val="20"/>
          <w:szCs w:val="20"/>
        </w:rPr>
        <w:t xml:space="preserve"> specific to the location’s method of labelling standard.</w:t>
      </w:r>
    </w:p>
    <w:p w14:paraId="6AB8FF8A" w14:textId="77777777" w:rsidR="00B829CF" w:rsidRPr="008A3AA5" w:rsidRDefault="00B829CF" w:rsidP="004874B7">
      <w:pPr>
        <w:pStyle w:val="ListParagraph"/>
        <w:spacing w:before="120" w:after="120"/>
        <w:ind w:left="0" w:right="340"/>
        <w:jc w:val="both"/>
        <w:rPr>
          <w:rFonts w:ascii="Arial" w:hAnsi="Arial" w:cs="Arial"/>
          <w:sz w:val="20"/>
          <w:szCs w:val="20"/>
        </w:rPr>
      </w:pPr>
    </w:p>
    <w:p w14:paraId="2485A224" w14:textId="44180166"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The cable</w:t>
      </w:r>
      <w:r w:rsidR="005C389F" w:rsidRPr="008A3AA5">
        <w:rPr>
          <w:rFonts w:ascii="Arial" w:hAnsi="Arial" w:cs="Arial"/>
          <w:sz w:val="20"/>
          <w:szCs w:val="20"/>
        </w:rPr>
        <w:t xml:space="preserve"> installation</w:t>
      </w:r>
      <w:r w:rsidRPr="008A3AA5">
        <w:rPr>
          <w:rFonts w:ascii="Arial" w:hAnsi="Arial" w:cs="Arial"/>
          <w:sz w:val="20"/>
          <w:szCs w:val="20"/>
        </w:rPr>
        <w:t xml:space="preserve"> </w:t>
      </w:r>
      <w:r w:rsidR="005C389F" w:rsidRPr="008A3AA5">
        <w:rPr>
          <w:rFonts w:ascii="Arial" w:hAnsi="Arial" w:cs="Arial"/>
          <w:sz w:val="20"/>
          <w:szCs w:val="20"/>
        </w:rPr>
        <w:t>must</w:t>
      </w:r>
      <w:r w:rsidR="00BC4E93" w:rsidRPr="008A3AA5">
        <w:rPr>
          <w:rFonts w:ascii="Arial" w:hAnsi="Arial" w:cs="Arial"/>
          <w:sz w:val="20"/>
          <w:szCs w:val="20"/>
        </w:rPr>
        <w:t xml:space="preserve"> be verified and</w:t>
      </w:r>
      <w:r w:rsidR="00B829CF" w:rsidRPr="008A3AA5">
        <w:rPr>
          <w:rFonts w:ascii="Arial" w:hAnsi="Arial" w:cs="Arial"/>
          <w:sz w:val="20"/>
          <w:szCs w:val="20"/>
        </w:rPr>
        <w:t xml:space="preserve"> tested in all cases. </w:t>
      </w:r>
      <w:r w:rsidR="000F263B" w:rsidRPr="008A3AA5">
        <w:rPr>
          <w:rFonts w:ascii="Arial" w:hAnsi="Arial" w:cs="Arial"/>
          <w:sz w:val="20"/>
          <w:szCs w:val="20"/>
        </w:rPr>
        <w:t>W</w:t>
      </w:r>
      <w:r w:rsidRPr="008A3AA5">
        <w:rPr>
          <w:rFonts w:ascii="Arial" w:hAnsi="Arial" w:cs="Arial"/>
          <w:sz w:val="20"/>
          <w:szCs w:val="20"/>
        </w:rPr>
        <w:t>here</w:t>
      </w:r>
      <w:r w:rsidR="00B924FF" w:rsidRPr="008A3AA5">
        <w:rPr>
          <w:rFonts w:ascii="Arial" w:hAnsi="Arial" w:cs="Arial"/>
          <w:sz w:val="20"/>
          <w:szCs w:val="20"/>
        </w:rPr>
        <w:t xml:space="preserve"> required</w:t>
      </w:r>
      <w:r w:rsidR="00A1525F" w:rsidRPr="008A3AA5">
        <w:rPr>
          <w:rFonts w:ascii="Arial" w:hAnsi="Arial" w:cs="Arial"/>
          <w:sz w:val="20"/>
          <w:szCs w:val="20"/>
        </w:rPr>
        <w:t>,</w:t>
      </w:r>
      <w:r w:rsidR="00B924FF" w:rsidRPr="008A3AA5">
        <w:rPr>
          <w:rFonts w:ascii="Arial" w:hAnsi="Arial" w:cs="Arial"/>
          <w:sz w:val="20"/>
          <w:szCs w:val="20"/>
        </w:rPr>
        <w:t xml:space="preserve"> a</w:t>
      </w:r>
      <w:r w:rsidR="005C389F" w:rsidRPr="008A3AA5">
        <w:rPr>
          <w:rFonts w:ascii="Arial" w:hAnsi="Arial" w:cs="Arial"/>
          <w:sz w:val="20"/>
          <w:szCs w:val="20"/>
        </w:rPr>
        <w:t xml:space="preserve"> test </w:t>
      </w:r>
      <w:r w:rsidR="5A72022A" w:rsidRPr="008A3AA5">
        <w:rPr>
          <w:rFonts w:ascii="Arial" w:hAnsi="Arial" w:cs="Arial"/>
          <w:sz w:val="20"/>
          <w:szCs w:val="20"/>
        </w:rPr>
        <w:t>report</w:t>
      </w:r>
      <w:r w:rsidR="005C389F" w:rsidRPr="008A3AA5">
        <w:rPr>
          <w:rFonts w:ascii="Arial" w:hAnsi="Arial" w:cs="Arial"/>
          <w:sz w:val="20"/>
          <w:szCs w:val="20"/>
        </w:rPr>
        <w:t xml:space="preserve"> must</w:t>
      </w:r>
      <w:r w:rsidRPr="008A3AA5">
        <w:rPr>
          <w:rFonts w:ascii="Arial" w:hAnsi="Arial" w:cs="Arial"/>
          <w:sz w:val="20"/>
          <w:szCs w:val="20"/>
        </w:rPr>
        <w:t xml:space="preserve"> be </w:t>
      </w:r>
      <w:r w:rsidR="00B924FF" w:rsidRPr="008A3AA5">
        <w:rPr>
          <w:rFonts w:ascii="Arial" w:hAnsi="Arial" w:cs="Arial"/>
          <w:sz w:val="20"/>
          <w:szCs w:val="20"/>
        </w:rPr>
        <w:t>provided</w:t>
      </w:r>
      <w:r w:rsidRPr="008A3AA5">
        <w:rPr>
          <w:rFonts w:ascii="Arial" w:hAnsi="Arial" w:cs="Arial"/>
          <w:sz w:val="20"/>
          <w:szCs w:val="20"/>
        </w:rPr>
        <w:t>. Schematics will al</w:t>
      </w:r>
      <w:r w:rsidR="005C389F" w:rsidRPr="008A3AA5">
        <w:rPr>
          <w:rFonts w:ascii="Arial" w:hAnsi="Arial" w:cs="Arial"/>
          <w:sz w:val="20"/>
          <w:szCs w:val="20"/>
        </w:rPr>
        <w:t>so be required for larger jobs.</w:t>
      </w:r>
    </w:p>
    <w:p w14:paraId="57519AA6" w14:textId="77777777" w:rsidR="00A000E9" w:rsidRPr="008A3AA5" w:rsidRDefault="00A000E9" w:rsidP="004874B7">
      <w:pPr>
        <w:pStyle w:val="ListParagraph"/>
        <w:rPr>
          <w:rFonts w:ascii="Arial" w:hAnsi="Arial" w:cs="Arial"/>
          <w:sz w:val="20"/>
          <w:szCs w:val="20"/>
        </w:rPr>
      </w:pPr>
    </w:p>
    <w:p w14:paraId="29D9D69E" w14:textId="77777777"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All issues generated from</w:t>
      </w:r>
      <w:r w:rsidR="005C4412" w:rsidRPr="008A3AA5">
        <w:rPr>
          <w:rFonts w:ascii="Arial" w:hAnsi="Arial" w:cs="Arial"/>
          <w:sz w:val="20"/>
          <w:szCs w:val="20"/>
        </w:rPr>
        <w:t xml:space="preserve"> faulty installation </w:t>
      </w:r>
      <w:r w:rsidR="000712C7" w:rsidRPr="008A3AA5">
        <w:rPr>
          <w:rFonts w:ascii="Arial" w:hAnsi="Arial" w:cs="Arial"/>
          <w:sz w:val="20"/>
          <w:szCs w:val="20"/>
        </w:rPr>
        <w:t>must be</w:t>
      </w:r>
      <w:r w:rsidR="005C4412" w:rsidRPr="008A3AA5">
        <w:rPr>
          <w:rFonts w:ascii="Arial" w:hAnsi="Arial" w:cs="Arial"/>
          <w:sz w:val="20"/>
          <w:szCs w:val="20"/>
        </w:rPr>
        <w:t xml:space="preserve"> rectified at no cost to the </w:t>
      </w:r>
      <w:r w:rsidR="005C389F" w:rsidRPr="008A3AA5">
        <w:rPr>
          <w:rFonts w:ascii="Arial" w:hAnsi="Arial" w:cs="Arial"/>
          <w:sz w:val="20"/>
          <w:szCs w:val="20"/>
        </w:rPr>
        <w:t>BHFT and within an agreed period.</w:t>
      </w:r>
    </w:p>
    <w:p w14:paraId="37757FFF" w14:textId="77777777" w:rsidR="00A000E9" w:rsidRPr="008A3AA5" w:rsidRDefault="00A000E9" w:rsidP="004874B7">
      <w:pPr>
        <w:pStyle w:val="ListParagraph"/>
        <w:rPr>
          <w:rFonts w:ascii="Arial" w:hAnsi="Arial" w:cs="Arial"/>
          <w:sz w:val="20"/>
          <w:szCs w:val="20"/>
        </w:rPr>
      </w:pPr>
    </w:p>
    <w:p w14:paraId="3415BB89" w14:textId="1F199E19"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Pr="008A3AA5">
        <w:rPr>
          <w:rFonts w:ascii="Arial" w:hAnsi="Arial" w:cs="Arial"/>
          <w:sz w:val="20"/>
          <w:szCs w:val="20"/>
        </w:rPr>
        <w:t xml:space="preserve"> </w:t>
      </w:r>
      <w:r w:rsidR="00B924FF" w:rsidRPr="008A3AA5">
        <w:rPr>
          <w:rFonts w:ascii="Arial" w:hAnsi="Arial" w:cs="Arial"/>
          <w:sz w:val="20"/>
          <w:szCs w:val="20"/>
        </w:rPr>
        <w:t xml:space="preserve">will be expected to provide </w:t>
      </w:r>
      <w:r w:rsidRPr="008A3AA5">
        <w:rPr>
          <w:rFonts w:ascii="Arial" w:hAnsi="Arial" w:cs="Arial"/>
          <w:sz w:val="20"/>
          <w:szCs w:val="20"/>
        </w:rPr>
        <w:t>all necessary tools and equipment to enable the work complet</w:t>
      </w:r>
      <w:r w:rsidR="00BC4E93" w:rsidRPr="008A3AA5">
        <w:rPr>
          <w:rFonts w:ascii="Arial" w:hAnsi="Arial" w:cs="Arial"/>
          <w:sz w:val="20"/>
          <w:szCs w:val="20"/>
        </w:rPr>
        <w:t>ion</w:t>
      </w:r>
      <w:r w:rsidR="00B924FF" w:rsidRPr="008A3AA5">
        <w:rPr>
          <w:rFonts w:ascii="Arial" w:hAnsi="Arial" w:cs="Arial"/>
          <w:sz w:val="20"/>
          <w:szCs w:val="20"/>
        </w:rPr>
        <w:t xml:space="preserve">. </w:t>
      </w:r>
      <w:r w:rsidRPr="008A3AA5">
        <w:rPr>
          <w:rFonts w:ascii="Arial" w:hAnsi="Arial" w:cs="Arial"/>
          <w:sz w:val="20"/>
          <w:szCs w:val="20"/>
        </w:rPr>
        <w:t xml:space="preserve">The </w:t>
      </w:r>
      <w:r w:rsidR="004104DB" w:rsidRPr="008A3AA5">
        <w:rPr>
          <w:rFonts w:ascii="Arial" w:hAnsi="Arial" w:cs="Arial"/>
          <w:sz w:val="20"/>
          <w:szCs w:val="20"/>
        </w:rPr>
        <w:t>Supplier</w:t>
      </w:r>
      <w:r w:rsidR="00B924FF" w:rsidRPr="008A3AA5">
        <w:rPr>
          <w:rFonts w:ascii="Arial" w:hAnsi="Arial" w:cs="Arial"/>
          <w:sz w:val="20"/>
          <w:szCs w:val="20"/>
        </w:rPr>
        <w:t xml:space="preserve"> is responsible for</w:t>
      </w:r>
      <w:r w:rsidRPr="008A3AA5">
        <w:rPr>
          <w:rFonts w:ascii="Arial" w:hAnsi="Arial" w:cs="Arial"/>
          <w:sz w:val="20"/>
          <w:szCs w:val="20"/>
        </w:rPr>
        <w:t xml:space="preserve"> ensur</w:t>
      </w:r>
      <w:r w:rsidR="00B924FF" w:rsidRPr="008A3AA5">
        <w:rPr>
          <w:rFonts w:ascii="Arial" w:hAnsi="Arial" w:cs="Arial"/>
          <w:sz w:val="20"/>
          <w:szCs w:val="20"/>
        </w:rPr>
        <w:t>ing</w:t>
      </w:r>
      <w:r w:rsidRPr="008A3AA5">
        <w:rPr>
          <w:rFonts w:ascii="Arial" w:hAnsi="Arial" w:cs="Arial"/>
          <w:sz w:val="20"/>
          <w:szCs w:val="20"/>
        </w:rPr>
        <w:t xml:space="preserve"> that all</w:t>
      </w:r>
      <w:r w:rsidR="005C389F" w:rsidRPr="008A3AA5">
        <w:rPr>
          <w:rFonts w:ascii="Arial" w:hAnsi="Arial" w:cs="Arial"/>
          <w:sz w:val="20"/>
          <w:szCs w:val="20"/>
        </w:rPr>
        <w:t xml:space="preserve"> </w:t>
      </w:r>
      <w:r w:rsidRPr="008A3AA5">
        <w:rPr>
          <w:rFonts w:ascii="Arial" w:hAnsi="Arial" w:cs="Arial"/>
          <w:sz w:val="20"/>
          <w:szCs w:val="20"/>
        </w:rPr>
        <w:t xml:space="preserve">tools </w:t>
      </w:r>
      <w:r w:rsidR="00BC4E93" w:rsidRPr="008A3AA5">
        <w:rPr>
          <w:rFonts w:ascii="Arial" w:hAnsi="Arial" w:cs="Arial"/>
          <w:sz w:val="20"/>
          <w:szCs w:val="20"/>
        </w:rPr>
        <w:t xml:space="preserve">and </w:t>
      </w:r>
      <w:r w:rsidRPr="008A3AA5">
        <w:rPr>
          <w:rFonts w:ascii="Arial" w:hAnsi="Arial" w:cs="Arial"/>
          <w:sz w:val="20"/>
          <w:szCs w:val="20"/>
        </w:rPr>
        <w:t xml:space="preserve">equipment </w:t>
      </w:r>
      <w:r w:rsidR="00BC4E93" w:rsidRPr="008A3AA5">
        <w:rPr>
          <w:rFonts w:ascii="Arial" w:hAnsi="Arial" w:cs="Arial"/>
          <w:sz w:val="20"/>
          <w:szCs w:val="20"/>
        </w:rPr>
        <w:t xml:space="preserve">used whilst working on site </w:t>
      </w:r>
      <w:r w:rsidR="000712C7" w:rsidRPr="008A3AA5">
        <w:rPr>
          <w:rFonts w:ascii="Arial" w:hAnsi="Arial" w:cs="Arial"/>
          <w:sz w:val="20"/>
          <w:szCs w:val="20"/>
        </w:rPr>
        <w:t xml:space="preserve">always </w:t>
      </w:r>
      <w:r w:rsidRPr="008A3AA5">
        <w:rPr>
          <w:rFonts w:ascii="Arial" w:hAnsi="Arial" w:cs="Arial"/>
          <w:sz w:val="20"/>
          <w:szCs w:val="20"/>
        </w:rPr>
        <w:t xml:space="preserve">meet </w:t>
      </w:r>
      <w:r w:rsidR="000712C7" w:rsidRPr="008A3AA5">
        <w:rPr>
          <w:rFonts w:ascii="Arial" w:hAnsi="Arial" w:cs="Arial"/>
          <w:sz w:val="20"/>
          <w:szCs w:val="20"/>
        </w:rPr>
        <w:t xml:space="preserve">the </w:t>
      </w:r>
      <w:r w:rsidR="00B924FF" w:rsidRPr="008A3AA5">
        <w:rPr>
          <w:rFonts w:ascii="Arial" w:hAnsi="Arial" w:cs="Arial"/>
          <w:sz w:val="20"/>
          <w:szCs w:val="20"/>
        </w:rPr>
        <w:t>required legal safety standards</w:t>
      </w:r>
      <w:r w:rsidR="0050604C" w:rsidRPr="008A3AA5">
        <w:rPr>
          <w:rFonts w:ascii="Arial" w:hAnsi="Arial" w:cs="Arial"/>
          <w:sz w:val="20"/>
          <w:szCs w:val="20"/>
        </w:rPr>
        <w:t xml:space="preserve"> and are kept </w:t>
      </w:r>
      <w:r w:rsidR="00CA09EF" w:rsidRPr="008A3AA5">
        <w:rPr>
          <w:rFonts w:ascii="Arial" w:hAnsi="Arial" w:cs="Arial"/>
          <w:sz w:val="20"/>
          <w:szCs w:val="20"/>
        </w:rPr>
        <w:t xml:space="preserve">safely </w:t>
      </w:r>
      <w:r w:rsidR="00C40F2B" w:rsidRPr="008A3AA5">
        <w:rPr>
          <w:rFonts w:ascii="Arial" w:hAnsi="Arial" w:cs="Arial"/>
          <w:sz w:val="20"/>
          <w:szCs w:val="20"/>
        </w:rPr>
        <w:t xml:space="preserve">away </w:t>
      </w:r>
      <w:r w:rsidR="00CA09EF" w:rsidRPr="008A3AA5">
        <w:rPr>
          <w:rFonts w:ascii="Arial" w:hAnsi="Arial" w:cs="Arial"/>
          <w:sz w:val="20"/>
          <w:szCs w:val="20"/>
        </w:rPr>
        <w:t>from harm</w:t>
      </w:r>
      <w:r w:rsidR="00462A38" w:rsidRPr="008A3AA5">
        <w:rPr>
          <w:rFonts w:ascii="Arial" w:hAnsi="Arial" w:cs="Arial"/>
          <w:sz w:val="20"/>
          <w:szCs w:val="20"/>
        </w:rPr>
        <w:t>ing</w:t>
      </w:r>
      <w:r w:rsidR="00CA09EF" w:rsidRPr="008A3AA5">
        <w:rPr>
          <w:rFonts w:ascii="Arial" w:hAnsi="Arial" w:cs="Arial"/>
          <w:sz w:val="20"/>
          <w:szCs w:val="20"/>
        </w:rPr>
        <w:t xml:space="preserve"> </w:t>
      </w:r>
      <w:r w:rsidR="00D01E17" w:rsidRPr="008A3AA5">
        <w:rPr>
          <w:rFonts w:ascii="Arial" w:hAnsi="Arial" w:cs="Arial"/>
          <w:sz w:val="20"/>
          <w:szCs w:val="20"/>
        </w:rPr>
        <w:t>other</w:t>
      </w:r>
      <w:r w:rsidR="00462A38" w:rsidRPr="008A3AA5">
        <w:rPr>
          <w:rFonts w:ascii="Arial" w:hAnsi="Arial" w:cs="Arial"/>
          <w:sz w:val="20"/>
          <w:szCs w:val="20"/>
        </w:rPr>
        <w:t xml:space="preserve"> occupants</w:t>
      </w:r>
      <w:r w:rsidR="00B924FF" w:rsidRPr="008A3AA5">
        <w:rPr>
          <w:rFonts w:ascii="Arial" w:hAnsi="Arial" w:cs="Arial"/>
          <w:sz w:val="20"/>
          <w:szCs w:val="20"/>
        </w:rPr>
        <w:t>.</w:t>
      </w:r>
    </w:p>
    <w:p w14:paraId="5DFD5709" w14:textId="77777777" w:rsidR="00A000E9" w:rsidRPr="008A3AA5" w:rsidRDefault="00A000E9" w:rsidP="004874B7">
      <w:pPr>
        <w:pStyle w:val="ListParagraph"/>
        <w:rPr>
          <w:rFonts w:ascii="Arial" w:hAnsi="Arial" w:cs="Arial"/>
          <w:sz w:val="20"/>
          <w:szCs w:val="20"/>
        </w:rPr>
      </w:pPr>
    </w:p>
    <w:p w14:paraId="294ADFE5" w14:textId="452C3698"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005C4412" w:rsidRPr="008A3AA5">
        <w:rPr>
          <w:rFonts w:ascii="Arial" w:hAnsi="Arial" w:cs="Arial"/>
          <w:sz w:val="20"/>
          <w:szCs w:val="20"/>
        </w:rPr>
        <w:t xml:space="preserve"> will be required to notify the commissioning </w:t>
      </w:r>
      <w:r w:rsidR="00C40F48" w:rsidRPr="008A3AA5">
        <w:rPr>
          <w:rFonts w:ascii="Arial" w:hAnsi="Arial" w:cs="Arial"/>
          <w:sz w:val="20"/>
          <w:szCs w:val="20"/>
        </w:rPr>
        <w:t>A</w:t>
      </w:r>
      <w:r w:rsidR="0089513C" w:rsidRPr="008A3AA5">
        <w:rPr>
          <w:rFonts w:ascii="Arial" w:hAnsi="Arial" w:cs="Arial"/>
          <w:sz w:val="20"/>
          <w:szCs w:val="20"/>
        </w:rPr>
        <w:t>uthori</w:t>
      </w:r>
      <w:r w:rsidR="00BF09C4" w:rsidRPr="008A3AA5">
        <w:rPr>
          <w:rFonts w:ascii="Arial" w:hAnsi="Arial" w:cs="Arial"/>
          <w:sz w:val="20"/>
          <w:szCs w:val="20"/>
        </w:rPr>
        <w:t>sing</w:t>
      </w:r>
      <w:r w:rsidR="0089513C" w:rsidRPr="008A3AA5">
        <w:rPr>
          <w:rFonts w:ascii="Arial" w:hAnsi="Arial" w:cs="Arial"/>
          <w:sz w:val="20"/>
          <w:szCs w:val="20"/>
        </w:rPr>
        <w:t xml:space="preserve"> </w:t>
      </w:r>
      <w:r w:rsidR="00C40F48" w:rsidRPr="008A3AA5">
        <w:rPr>
          <w:rFonts w:ascii="Arial" w:hAnsi="Arial" w:cs="Arial"/>
          <w:sz w:val="20"/>
          <w:szCs w:val="20"/>
        </w:rPr>
        <w:t>O</w:t>
      </w:r>
      <w:r w:rsidR="00334996" w:rsidRPr="008A3AA5">
        <w:rPr>
          <w:rFonts w:ascii="Arial" w:hAnsi="Arial" w:cs="Arial"/>
          <w:sz w:val="20"/>
          <w:szCs w:val="20"/>
        </w:rPr>
        <w:t>fficer</w:t>
      </w:r>
      <w:r w:rsidR="005C4412" w:rsidRPr="008A3AA5">
        <w:rPr>
          <w:rFonts w:ascii="Arial" w:hAnsi="Arial" w:cs="Arial"/>
          <w:sz w:val="20"/>
          <w:szCs w:val="20"/>
        </w:rPr>
        <w:t xml:space="preserve"> when the</w:t>
      </w:r>
      <w:r w:rsidR="000712C7" w:rsidRPr="008A3AA5">
        <w:rPr>
          <w:rFonts w:ascii="Arial" w:hAnsi="Arial" w:cs="Arial"/>
          <w:sz w:val="20"/>
          <w:szCs w:val="20"/>
        </w:rPr>
        <w:t xml:space="preserve"> job is complete</w:t>
      </w:r>
      <w:r w:rsidRPr="008A3AA5">
        <w:rPr>
          <w:rFonts w:ascii="Arial" w:hAnsi="Arial" w:cs="Arial"/>
          <w:sz w:val="20"/>
          <w:szCs w:val="20"/>
        </w:rPr>
        <w:t xml:space="preserve"> </w:t>
      </w:r>
      <w:r w:rsidR="00526CB8" w:rsidRPr="008A3AA5">
        <w:rPr>
          <w:rFonts w:ascii="Arial" w:hAnsi="Arial" w:cs="Arial"/>
          <w:sz w:val="20"/>
          <w:szCs w:val="20"/>
        </w:rPr>
        <w:t>and</w:t>
      </w:r>
      <w:r w:rsidR="00BC4E93" w:rsidRPr="008A3AA5">
        <w:rPr>
          <w:rFonts w:ascii="Arial" w:hAnsi="Arial" w:cs="Arial"/>
          <w:sz w:val="20"/>
          <w:szCs w:val="20"/>
        </w:rPr>
        <w:t xml:space="preserve"> </w:t>
      </w:r>
      <w:r w:rsidRPr="008A3AA5">
        <w:rPr>
          <w:rFonts w:ascii="Arial" w:hAnsi="Arial" w:cs="Arial"/>
          <w:sz w:val="20"/>
          <w:szCs w:val="20"/>
        </w:rPr>
        <w:t xml:space="preserve">obtain the </w:t>
      </w:r>
      <w:r w:rsidR="00334996" w:rsidRPr="008A3AA5">
        <w:rPr>
          <w:rFonts w:ascii="Arial" w:hAnsi="Arial" w:cs="Arial"/>
          <w:sz w:val="20"/>
          <w:szCs w:val="20"/>
        </w:rPr>
        <w:t>Authorising</w:t>
      </w:r>
      <w:r w:rsidRPr="008A3AA5">
        <w:rPr>
          <w:rFonts w:ascii="Arial" w:hAnsi="Arial" w:cs="Arial"/>
          <w:sz w:val="20"/>
          <w:szCs w:val="20"/>
        </w:rPr>
        <w:t xml:space="preserve"> </w:t>
      </w:r>
      <w:r w:rsidR="00BC4E93" w:rsidRPr="008A3AA5">
        <w:rPr>
          <w:rFonts w:ascii="Arial" w:hAnsi="Arial" w:cs="Arial"/>
          <w:sz w:val="20"/>
          <w:szCs w:val="20"/>
        </w:rPr>
        <w:t xml:space="preserve">site </w:t>
      </w:r>
      <w:r w:rsidR="00334996" w:rsidRPr="008A3AA5">
        <w:rPr>
          <w:rFonts w:ascii="Arial" w:hAnsi="Arial" w:cs="Arial"/>
          <w:sz w:val="20"/>
          <w:szCs w:val="20"/>
        </w:rPr>
        <w:t>Officer</w:t>
      </w:r>
      <w:r w:rsidR="00BC4E93" w:rsidRPr="008A3AA5">
        <w:rPr>
          <w:rFonts w:ascii="Arial" w:hAnsi="Arial" w:cs="Arial"/>
          <w:sz w:val="20"/>
          <w:szCs w:val="20"/>
        </w:rPr>
        <w:t>’</w:t>
      </w:r>
      <w:r w:rsidRPr="008A3AA5">
        <w:rPr>
          <w:rFonts w:ascii="Arial" w:hAnsi="Arial" w:cs="Arial"/>
          <w:sz w:val="20"/>
          <w:szCs w:val="20"/>
        </w:rPr>
        <w:t>s</w:t>
      </w:r>
      <w:r w:rsidR="005C4412" w:rsidRPr="008A3AA5">
        <w:rPr>
          <w:rFonts w:ascii="Arial" w:hAnsi="Arial" w:cs="Arial"/>
          <w:sz w:val="20"/>
          <w:szCs w:val="20"/>
        </w:rPr>
        <w:t xml:space="preserve"> </w:t>
      </w:r>
      <w:r w:rsidRPr="008A3AA5">
        <w:rPr>
          <w:rFonts w:ascii="Arial" w:hAnsi="Arial" w:cs="Arial"/>
          <w:sz w:val="20"/>
          <w:szCs w:val="20"/>
        </w:rPr>
        <w:t>acknowledgment.</w:t>
      </w:r>
    </w:p>
    <w:p w14:paraId="0AD16AB1" w14:textId="77777777" w:rsidR="00A000E9" w:rsidRPr="008A3AA5" w:rsidRDefault="00A000E9" w:rsidP="004874B7">
      <w:pPr>
        <w:pStyle w:val="ListParagraph"/>
        <w:rPr>
          <w:rFonts w:ascii="Arial" w:hAnsi="Arial" w:cs="Arial"/>
          <w:sz w:val="20"/>
          <w:szCs w:val="20"/>
        </w:rPr>
      </w:pPr>
    </w:p>
    <w:p w14:paraId="3E99BDD4" w14:textId="4E243264"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Pr="008A3AA5">
        <w:rPr>
          <w:rFonts w:ascii="Arial" w:hAnsi="Arial" w:cs="Arial"/>
          <w:sz w:val="20"/>
          <w:szCs w:val="20"/>
        </w:rPr>
        <w:t xml:space="preserve"> is responsible for ensur</w:t>
      </w:r>
      <w:r w:rsidR="00B924FF" w:rsidRPr="008A3AA5">
        <w:rPr>
          <w:rFonts w:ascii="Arial" w:hAnsi="Arial" w:cs="Arial"/>
          <w:sz w:val="20"/>
          <w:szCs w:val="20"/>
        </w:rPr>
        <w:t>ing</w:t>
      </w:r>
      <w:r w:rsidRPr="008A3AA5">
        <w:rPr>
          <w:rFonts w:ascii="Arial" w:hAnsi="Arial" w:cs="Arial"/>
          <w:sz w:val="20"/>
          <w:szCs w:val="20"/>
        </w:rPr>
        <w:t xml:space="preserve"> that any safety certificates and </w:t>
      </w:r>
      <w:r w:rsidR="00B924FF" w:rsidRPr="008A3AA5">
        <w:rPr>
          <w:rFonts w:ascii="Arial" w:hAnsi="Arial" w:cs="Arial"/>
          <w:sz w:val="20"/>
          <w:szCs w:val="20"/>
        </w:rPr>
        <w:t xml:space="preserve">relevant </w:t>
      </w:r>
      <w:r w:rsidRPr="008A3AA5">
        <w:rPr>
          <w:rFonts w:ascii="Arial" w:hAnsi="Arial" w:cs="Arial"/>
          <w:sz w:val="20"/>
          <w:szCs w:val="20"/>
        </w:rPr>
        <w:t>approvals are o</w:t>
      </w:r>
      <w:r w:rsidR="00B924FF" w:rsidRPr="008A3AA5">
        <w:rPr>
          <w:rFonts w:ascii="Arial" w:hAnsi="Arial" w:cs="Arial"/>
          <w:sz w:val="20"/>
          <w:szCs w:val="20"/>
        </w:rPr>
        <w:t xml:space="preserve">btained for any work completed by </w:t>
      </w:r>
      <w:r w:rsidR="004104DB" w:rsidRPr="008A3AA5">
        <w:rPr>
          <w:rFonts w:ascii="Arial" w:hAnsi="Arial" w:cs="Arial"/>
          <w:sz w:val="20"/>
          <w:szCs w:val="20"/>
        </w:rPr>
        <w:t>Supplier</w:t>
      </w:r>
      <w:r w:rsidR="00B924FF" w:rsidRPr="008A3AA5">
        <w:rPr>
          <w:rFonts w:ascii="Arial" w:hAnsi="Arial" w:cs="Arial"/>
          <w:sz w:val="20"/>
          <w:szCs w:val="20"/>
        </w:rPr>
        <w:t>.</w:t>
      </w:r>
      <w:r w:rsidR="00F26AA1" w:rsidRPr="008A3AA5">
        <w:rPr>
          <w:rFonts w:ascii="Arial" w:hAnsi="Arial" w:cs="Arial"/>
          <w:sz w:val="20"/>
          <w:szCs w:val="20"/>
        </w:rPr>
        <w:t xml:space="preserve"> </w:t>
      </w:r>
      <w:r w:rsidR="00BC4E93" w:rsidRPr="008A3AA5">
        <w:rPr>
          <w:rFonts w:ascii="Arial" w:hAnsi="Arial" w:cs="Arial"/>
          <w:sz w:val="20"/>
          <w:szCs w:val="20"/>
        </w:rPr>
        <w:t xml:space="preserve">The </w:t>
      </w:r>
      <w:r w:rsidR="004104DB" w:rsidRPr="008A3AA5">
        <w:rPr>
          <w:rFonts w:ascii="Arial" w:hAnsi="Arial" w:cs="Arial"/>
          <w:sz w:val="20"/>
          <w:szCs w:val="20"/>
        </w:rPr>
        <w:t>Supplier</w:t>
      </w:r>
      <w:r w:rsidR="00F26AA1" w:rsidRPr="008A3AA5">
        <w:rPr>
          <w:rFonts w:ascii="Arial" w:hAnsi="Arial" w:cs="Arial"/>
          <w:sz w:val="20"/>
          <w:szCs w:val="20"/>
        </w:rPr>
        <w:t xml:space="preserve"> will need to liais</w:t>
      </w:r>
      <w:r w:rsidR="000712C7" w:rsidRPr="008A3AA5">
        <w:rPr>
          <w:rFonts w:ascii="Arial" w:hAnsi="Arial" w:cs="Arial"/>
          <w:sz w:val="20"/>
          <w:szCs w:val="20"/>
        </w:rPr>
        <w:t>e</w:t>
      </w:r>
      <w:r w:rsidR="00F26AA1" w:rsidRPr="008A3AA5">
        <w:rPr>
          <w:rFonts w:ascii="Arial" w:hAnsi="Arial" w:cs="Arial"/>
          <w:sz w:val="20"/>
          <w:szCs w:val="20"/>
        </w:rPr>
        <w:t xml:space="preserve"> with relevant certificate providers to obtain these certificates at no additional cost</w:t>
      </w:r>
      <w:r w:rsidR="000712C7" w:rsidRPr="008A3AA5">
        <w:rPr>
          <w:rFonts w:ascii="Arial" w:hAnsi="Arial" w:cs="Arial"/>
          <w:sz w:val="20"/>
          <w:szCs w:val="20"/>
        </w:rPr>
        <w:t xml:space="preserve"> to Authority</w:t>
      </w:r>
      <w:r w:rsidR="00F26AA1" w:rsidRPr="008A3AA5">
        <w:rPr>
          <w:rFonts w:ascii="Arial" w:hAnsi="Arial" w:cs="Arial"/>
          <w:sz w:val="20"/>
          <w:szCs w:val="20"/>
        </w:rPr>
        <w:t>.</w:t>
      </w:r>
    </w:p>
    <w:p w14:paraId="44B666FD" w14:textId="77777777" w:rsidR="00A000E9" w:rsidRPr="008A3AA5" w:rsidRDefault="00A000E9" w:rsidP="004874B7">
      <w:pPr>
        <w:pStyle w:val="ListParagraph"/>
        <w:rPr>
          <w:rFonts w:ascii="Arial" w:hAnsi="Arial" w:cs="Arial"/>
          <w:sz w:val="20"/>
          <w:szCs w:val="20"/>
        </w:rPr>
      </w:pPr>
    </w:p>
    <w:p w14:paraId="79989822" w14:textId="0CA5DF49"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All </w:t>
      </w:r>
      <w:r w:rsidR="00B924FF" w:rsidRPr="008A3AA5">
        <w:rPr>
          <w:rFonts w:ascii="Arial" w:hAnsi="Arial" w:cs="Arial"/>
          <w:sz w:val="20"/>
          <w:szCs w:val="20"/>
        </w:rPr>
        <w:t>work must be undertaken</w:t>
      </w:r>
      <w:r w:rsidRPr="008A3AA5">
        <w:rPr>
          <w:rFonts w:ascii="Arial" w:hAnsi="Arial" w:cs="Arial"/>
          <w:sz w:val="20"/>
          <w:szCs w:val="20"/>
        </w:rPr>
        <w:t xml:space="preserve"> with minimal or no disruption to the working environment.  If </w:t>
      </w:r>
      <w:r w:rsidR="00B924FF" w:rsidRPr="008A3AA5">
        <w:rPr>
          <w:rFonts w:ascii="Arial" w:hAnsi="Arial" w:cs="Arial"/>
          <w:sz w:val="20"/>
          <w:szCs w:val="20"/>
        </w:rPr>
        <w:t xml:space="preserve">the </w:t>
      </w:r>
      <w:r w:rsidRPr="008A3AA5">
        <w:rPr>
          <w:rFonts w:ascii="Arial" w:hAnsi="Arial" w:cs="Arial"/>
          <w:sz w:val="20"/>
          <w:szCs w:val="20"/>
        </w:rPr>
        <w:t xml:space="preserve">required </w:t>
      </w:r>
      <w:r w:rsidR="00B924FF" w:rsidRPr="008A3AA5">
        <w:rPr>
          <w:rFonts w:ascii="Arial" w:hAnsi="Arial" w:cs="Arial"/>
          <w:sz w:val="20"/>
          <w:szCs w:val="20"/>
        </w:rPr>
        <w:t xml:space="preserve">work </w:t>
      </w:r>
      <w:r w:rsidRPr="008A3AA5">
        <w:rPr>
          <w:rFonts w:ascii="Arial" w:hAnsi="Arial" w:cs="Arial"/>
          <w:sz w:val="20"/>
          <w:szCs w:val="20"/>
        </w:rPr>
        <w:t>is know</w:t>
      </w:r>
      <w:r w:rsidR="00B924FF" w:rsidRPr="008A3AA5">
        <w:rPr>
          <w:rFonts w:ascii="Arial" w:hAnsi="Arial" w:cs="Arial"/>
          <w:sz w:val="20"/>
          <w:szCs w:val="20"/>
        </w:rPr>
        <w:t>n to create</w:t>
      </w:r>
      <w:r w:rsidRPr="008A3AA5">
        <w:rPr>
          <w:rFonts w:ascii="Arial" w:hAnsi="Arial" w:cs="Arial"/>
          <w:sz w:val="20"/>
          <w:szCs w:val="20"/>
        </w:rPr>
        <w:t xml:space="preserve"> </w:t>
      </w:r>
      <w:r w:rsidR="004104DB" w:rsidRPr="008A3AA5">
        <w:rPr>
          <w:rFonts w:ascii="Arial" w:hAnsi="Arial" w:cs="Arial"/>
          <w:sz w:val="20"/>
          <w:szCs w:val="20"/>
        </w:rPr>
        <w:t xml:space="preserve">significant </w:t>
      </w:r>
      <w:r w:rsidRPr="008A3AA5">
        <w:rPr>
          <w:rFonts w:ascii="Arial" w:hAnsi="Arial" w:cs="Arial"/>
          <w:sz w:val="20"/>
          <w:szCs w:val="20"/>
        </w:rPr>
        <w:t>disruption</w:t>
      </w:r>
      <w:r w:rsidR="005C389F" w:rsidRPr="008A3AA5">
        <w:rPr>
          <w:rFonts w:ascii="Arial" w:hAnsi="Arial" w:cs="Arial"/>
          <w:sz w:val="20"/>
          <w:szCs w:val="20"/>
        </w:rPr>
        <w:t xml:space="preserve"> it must be </w:t>
      </w:r>
      <w:r w:rsidR="00B924FF" w:rsidRPr="008A3AA5">
        <w:rPr>
          <w:rFonts w:ascii="Arial" w:hAnsi="Arial" w:cs="Arial"/>
          <w:sz w:val="20"/>
          <w:szCs w:val="20"/>
        </w:rPr>
        <w:t xml:space="preserve">detailed in </w:t>
      </w:r>
      <w:r w:rsidR="00C40F48" w:rsidRPr="008A3AA5">
        <w:rPr>
          <w:rFonts w:ascii="Arial" w:hAnsi="Arial" w:cs="Arial"/>
          <w:sz w:val="20"/>
          <w:szCs w:val="20"/>
        </w:rPr>
        <w:t xml:space="preserve">supplier’s </w:t>
      </w:r>
      <w:r w:rsidR="00CE43C5" w:rsidRPr="008A3AA5">
        <w:rPr>
          <w:rFonts w:ascii="Arial" w:hAnsi="Arial" w:cs="Arial"/>
          <w:sz w:val="20"/>
          <w:szCs w:val="20"/>
        </w:rPr>
        <w:t xml:space="preserve">quote </w:t>
      </w:r>
      <w:r w:rsidR="00B924FF" w:rsidRPr="008A3AA5">
        <w:rPr>
          <w:rFonts w:ascii="Arial" w:hAnsi="Arial" w:cs="Arial"/>
          <w:sz w:val="20"/>
          <w:szCs w:val="20"/>
        </w:rPr>
        <w:t>to</w:t>
      </w:r>
      <w:r w:rsidRPr="008A3AA5">
        <w:rPr>
          <w:rFonts w:ascii="Arial" w:hAnsi="Arial" w:cs="Arial"/>
          <w:sz w:val="20"/>
          <w:szCs w:val="20"/>
        </w:rPr>
        <w:t xml:space="preserve"> enable the </w:t>
      </w:r>
      <w:r w:rsidR="00CE43C5" w:rsidRPr="008A3AA5">
        <w:rPr>
          <w:rFonts w:ascii="Arial" w:hAnsi="Arial" w:cs="Arial"/>
          <w:sz w:val="20"/>
          <w:szCs w:val="20"/>
        </w:rPr>
        <w:t>A</w:t>
      </w:r>
      <w:r w:rsidRPr="008A3AA5">
        <w:rPr>
          <w:rFonts w:ascii="Arial" w:hAnsi="Arial" w:cs="Arial"/>
          <w:sz w:val="20"/>
          <w:szCs w:val="20"/>
        </w:rPr>
        <w:t>uthori</w:t>
      </w:r>
      <w:r w:rsidR="00B924FF" w:rsidRPr="008A3AA5">
        <w:rPr>
          <w:rFonts w:ascii="Arial" w:hAnsi="Arial" w:cs="Arial"/>
          <w:sz w:val="20"/>
          <w:szCs w:val="20"/>
        </w:rPr>
        <w:t>ty</w:t>
      </w:r>
      <w:r w:rsidRPr="008A3AA5">
        <w:rPr>
          <w:rFonts w:ascii="Arial" w:hAnsi="Arial" w:cs="Arial"/>
          <w:sz w:val="20"/>
          <w:szCs w:val="20"/>
        </w:rPr>
        <w:t xml:space="preserve"> to plan according</w:t>
      </w:r>
      <w:r w:rsidR="005C389F" w:rsidRPr="008A3AA5">
        <w:rPr>
          <w:rFonts w:ascii="Arial" w:hAnsi="Arial" w:cs="Arial"/>
          <w:sz w:val="20"/>
          <w:szCs w:val="20"/>
        </w:rPr>
        <w:t>ly</w:t>
      </w:r>
      <w:r w:rsidRPr="008A3AA5">
        <w:rPr>
          <w:rFonts w:ascii="Arial" w:hAnsi="Arial" w:cs="Arial"/>
          <w:sz w:val="20"/>
          <w:szCs w:val="20"/>
        </w:rPr>
        <w:t xml:space="preserve">. </w:t>
      </w:r>
      <w:r w:rsidR="00B924FF" w:rsidRPr="008A3AA5">
        <w:rPr>
          <w:rFonts w:ascii="Arial" w:hAnsi="Arial" w:cs="Arial"/>
          <w:sz w:val="20"/>
          <w:szCs w:val="20"/>
        </w:rPr>
        <w:t xml:space="preserve">In these </w:t>
      </w:r>
      <w:r w:rsidR="005C389F" w:rsidRPr="008A3AA5">
        <w:rPr>
          <w:rFonts w:ascii="Arial" w:hAnsi="Arial" w:cs="Arial"/>
          <w:sz w:val="20"/>
          <w:szCs w:val="20"/>
        </w:rPr>
        <w:t>occasions</w:t>
      </w:r>
      <w:r w:rsidR="00B924FF" w:rsidRPr="008A3AA5">
        <w:rPr>
          <w:rFonts w:ascii="Arial" w:hAnsi="Arial" w:cs="Arial"/>
          <w:sz w:val="20"/>
          <w:szCs w:val="20"/>
        </w:rPr>
        <w:t xml:space="preserve"> the </w:t>
      </w:r>
      <w:r w:rsidR="00334996" w:rsidRPr="008A3AA5">
        <w:rPr>
          <w:rFonts w:ascii="Arial" w:hAnsi="Arial" w:cs="Arial"/>
          <w:sz w:val="20"/>
          <w:szCs w:val="20"/>
        </w:rPr>
        <w:t>Authorising</w:t>
      </w:r>
      <w:r w:rsidR="00B924FF" w:rsidRPr="008A3AA5">
        <w:rPr>
          <w:rFonts w:ascii="Arial" w:hAnsi="Arial" w:cs="Arial"/>
          <w:sz w:val="20"/>
          <w:szCs w:val="20"/>
        </w:rPr>
        <w:t xml:space="preserve"> </w:t>
      </w:r>
      <w:r w:rsidR="00334996" w:rsidRPr="008A3AA5">
        <w:rPr>
          <w:rFonts w:ascii="Arial" w:hAnsi="Arial" w:cs="Arial"/>
          <w:sz w:val="20"/>
          <w:szCs w:val="20"/>
        </w:rPr>
        <w:t>Officer</w:t>
      </w:r>
      <w:r w:rsidR="00B924FF" w:rsidRPr="008A3AA5">
        <w:rPr>
          <w:rFonts w:ascii="Arial" w:hAnsi="Arial" w:cs="Arial"/>
          <w:sz w:val="20"/>
          <w:szCs w:val="20"/>
        </w:rPr>
        <w:t xml:space="preserve"> might request </w:t>
      </w:r>
      <w:r w:rsidRPr="008A3AA5">
        <w:rPr>
          <w:rFonts w:ascii="Arial" w:hAnsi="Arial" w:cs="Arial"/>
          <w:sz w:val="20"/>
          <w:szCs w:val="20"/>
        </w:rPr>
        <w:t xml:space="preserve">that the work takes place </w:t>
      </w:r>
      <w:r w:rsidR="005C389F" w:rsidRPr="008A3AA5">
        <w:rPr>
          <w:rFonts w:ascii="Arial" w:hAnsi="Arial" w:cs="Arial"/>
          <w:sz w:val="20"/>
          <w:szCs w:val="20"/>
        </w:rPr>
        <w:t>at a specific time</w:t>
      </w:r>
      <w:r w:rsidR="00B924FF" w:rsidRPr="008A3AA5">
        <w:rPr>
          <w:rFonts w:ascii="Arial" w:hAnsi="Arial" w:cs="Arial"/>
          <w:sz w:val="20"/>
          <w:szCs w:val="20"/>
        </w:rPr>
        <w:t xml:space="preserve"> </w:t>
      </w:r>
      <w:r w:rsidR="004520B3" w:rsidRPr="008A3AA5">
        <w:rPr>
          <w:rFonts w:ascii="Arial" w:hAnsi="Arial" w:cs="Arial"/>
          <w:sz w:val="20"/>
          <w:szCs w:val="20"/>
        </w:rPr>
        <w:t xml:space="preserve">and days </w:t>
      </w:r>
      <w:r w:rsidR="00B924FF" w:rsidRPr="008A3AA5">
        <w:rPr>
          <w:rFonts w:ascii="Arial" w:hAnsi="Arial" w:cs="Arial"/>
          <w:sz w:val="20"/>
          <w:szCs w:val="20"/>
        </w:rPr>
        <w:t xml:space="preserve">to reduce </w:t>
      </w:r>
      <w:r w:rsidR="000712C7" w:rsidRPr="008A3AA5">
        <w:rPr>
          <w:rFonts w:ascii="Arial" w:hAnsi="Arial" w:cs="Arial"/>
          <w:sz w:val="20"/>
          <w:szCs w:val="20"/>
        </w:rPr>
        <w:t>the impact on the organisation</w:t>
      </w:r>
      <w:r w:rsidR="00CE43C5" w:rsidRPr="008A3AA5">
        <w:rPr>
          <w:rFonts w:ascii="Arial" w:hAnsi="Arial" w:cs="Arial"/>
          <w:sz w:val="20"/>
          <w:szCs w:val="20"/>
        </w:rPr>
        <w:t xml:space="preserve"> and patients</w:t>
      </w:r>
      <w:r w:rsidR="000712C7" w:rsidRPr="008A3AA5">
        <w:rPr>
          <w:rFonts w:ascii="Arial" w:hAnsi="Arial" w:cs="Arial"/>
          <w:sz w:val="20"/>
          <w:szCs w:val="20"/>
        </w:rPr>
        <w:t>.</w:t>
      </w:r>
    </w:p>
    <w:p w14:paraId="281E56FD" w14:textId="77777777" w:rsidR="00A000E9" w:rsidRPr="008A3AA5" w:rsidRDefault="00A000E9" w:rsidP="004874B7">
      <w:pPr>
        <w:pStyle w:val="ListParagraph"/>
        <w:rPr>
          <w:rFonts w:ascii="Arial" w:hAnsi="Arial" w:cs="Arial"/>
          <w:sz w:val="20"/>
          <w:szCs w:val="20"/>
        </w:rPr>
      </w:pPr>
    </w:p>
    <w:p w14:paraId="7B9635D1" w14:textId="0BDC7CBD"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lastRenderedPageBreak/>
        <w:t xml:space="preserve">Should an unscheduled disruption be required to </w:t>
      </w:r>
      <w:r w:rsidR="00B924FF" w:rsidRPr="008A3AA5">
        <w:rPr>
          <w:rFonts w:ascii="Arial" w:hAnsi="Arial" w:cs="Arial"/>
          <w:sz w:val="20"/>
          <w:szCs w:val="20"/>
        </w:rPr>
        <w:t xml:space="preserve">complete the work the </w:t>
      </w:r>
      <w:r w:rsidR="00334996" w:rsidRPr="008A3AA5">
        <w:rPr>
          <w:rFonts w:ascii="Arial" w:hAnsi="Arial" w:cs="Arial"/>
          <w:sz w:val="20"/>
          <w:szCs w:val="20"/>
        </w:rPr>
        <w:t>Authorising</w:t>
      </w:r>
      <w:r w:rsidR="00B924FF" w:rsidRPr="008A3AA5">
        <w:rPr>
          <w:rFonts w:ascii="Arial" w:hAnsi="Arial" w:cs="Arial"/>
          <w:sz w:val="20"/>
          <w:szCs w:val="20"/>
        </w:rPr>
        <w:t xml:space="preserve"> </w:t>
      </w:r>
      <w:r w:rsidR="00334996" w:rsidRPr="008A3AA5">
        <w:rPr>
          <w:rFonts w:ascii="Arial" w:hAnsi="Arial" w:cs="Arial"/>
          <w:sz w:val="20"/>
          <w:szCs w:val="20"/>
        </w:rPr>
        <w:t>Officer</w:t>
      </w:r>
      <w:r w:rsidR="00B924FF" w:rsidRPr="008A3AA5">
        <w:rPr>
          <w:rFonts w:ascii="Arial" w:hAnsi="Arial" w:cs="Arial"/>
          <w:sz w:val="20"/>
          <w:szCs w:val="20"/>
        </w:rPr>
        <w:t xml:space="preserve"> must</w:t>
      </w:r>
      <w:r w:rsidRPr="008A3AA5">
        <w:rPr>
          <w:rFonts w:ascii="Arial" w:hAnsi="Arial" w:cs="Arial"/>
          <w:sz w:val="20"/>
          <w:szCs w:val="20"/>
        </w:rPr>
        <w:t xml:space="preserve"> be co</w:t>
      </w:r>
      <w:r w:rsidR="005C389F" w:rsidRPr="008A3AA5">
        <w:rPr>
          <w:rFonts w:ascii="Arial" w:hAnsi="Arial" w:cs="Arial"/>
          <w:sz w:val="20"/>
          <w:szCs w:val="20"/>
        </w:rPr>
        <w:t xml:space="preserve">ntacted to seek </w:t>
      </w:r>
      <w:r w:rsidR="00B924FF" w:rsidRPr="008A3AA5">
        <w:rPr>
          <w:rFonts w:ascii="Arial" w:hAnsi="Arial" w:cs="Arial"/>
          <w:sz w:val="20"/>
          <w:szCs w:val="20"/>
        </w:rPr>
        <w:t>advice on suitable actions that can be</w:t>
      </w:r>
      <w:r w:rsidRPr="008A3AA5">
        <w:rPr>
          <w:rFonts w:ascii="Arial" w:hAnsi="Arial" w:cs="Arial"/>
          <w:sz w:val="20"/>
          <w:szCs w:val="20"/>
        </w:rPr>
        <w:t xml:space="preserve"> take</w:t>
      </w:r>
      <w:r w:rsidR="00B924FF" w:rsidRPr="008A3AA5">
        <w:rPr>
          <w:rFonts w:ascii="Arial" w:hAnsi="Arial" w:cs="Arial"/>
          <w:sz w:val="20"/>
          <w:szCs w:val="20"/>
        </w:rPr>
        <w:t>n.</w:t>
      </w:r>
    </w:p>
    <w:p w14:paraId="05F83B4B" w14:textId="77777777" w:rsidR="00A000E9" w:rsidRPr="008A3AA5" w:rsidRDefault="00A000E9" w:rsidP="004874B7">
      <w:pPr>
        <w:pStyle w:val="ListParagraph"/>
        <w:rPr>
          <w:rFonts w:ascii="Arial" w:hAnsi="Arial" w:cs="Arial"/>
          <w:sz w:val="20"/>
          <w:szCs w:val="20"/>
        </w:rPr>
      </w:pPr>
    </w:p>
    <w:p w14:paraId="149845F1" w14:textId="07D934A0" w:rsidR="00A000E9" w:rsidRPr="008A3AA5" w:rsidRDefault="005C4412"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During the installation, the site </w:t>
      </w:r>
      <w:r w:rsidR="00582CFE" w:rsidRPr="008A3AA5">
        <w:rPr>
          <w:rFonts w:ascii="Arial" w:hAnsi="Arial" w:cs="Arial"/>
          <w:sz w:val="20"/>
          <w:szCs w:val="20"/>
        </w:rPr>
        <w:t>must always be kept clean and tidy</w:t>
      </w:r>
      <w:r w:rsidR="005C389F" w:rsidRPr="008A3AA5">
        <w:rPr>
          <w:rFonts w:ascii="Arial" w:hAnsi="Arial" w:cs="Arial"/>
          <w:sz w:val="20"/>
          <w:szCs w:val="20"/>
        </w:rPr>
        <w:t>. Following completion of</w:t>
      </w:r>
      <w:r w:rsidR="00B924FF" w:rsidRPr="008A3AA5">
        <w:rPr>
          <w:rFonts w:ascii="Arial" w:hAnsi="Arial" w:cs="Arial"/>
          <w:sz w:val="20"/>
          <w:szCs w:val="20"/>
        </w:rPr>
        <w:t xml:space="preserve"> </w:t>
      </w:r>
      <w:r w:rsidR="00993176" w:rsidRPr="008A3AA5">
        <w:rPr>
          <w:rFonts w:ascii="Arial" w:hAnsi="Arial" w:cs="Arial"/>
          <w:sz w:val="20"/>
          <w:szCs w:val="20"/>
        </w:rPr>
        <w:t>project,</w:t>
      </w:r>
      <w:r w:rsidR="00B924FF" w:rsidRPr="008A3AA5">
        <w:rPr>
          <w:rFonts w:ascii="Arial" w:hAnsi="Arial" w:cs="Arial"/>
          <w:sz w:val="20"/>
          <w:szCs w:val="20"/>
        </w:rPr>
        <w:t xml:space="preserve"> the work</w:t>
      </w:r>
      <w:r w:rsidRPr="008A3AA5">
        <w:rPr>
          <w:rFonts w:ascii="Arial" w:hAnsi="Arial" w:cs="Arial"/>
          <w:sz w:val="20"/>
          <w:szCs w:val="20"/>
        </w:rPr>
        <w:t xml:space="preserve"> area </w:t>
      </w:r>
      <w:r w:rsidR="00B924FF" w:rsidRPr="008A3AA5">
        <w:rPr>
          <w:rFonts w:ascii="Arial" w:hAnsi="Arial" w:cs="Arial"/>
          <w:sz w:val="20"/>
          <w:szCs w:val="20"/>
        </w:rPr>
        <w:t xml:space="preserve">must be </w:t>
      </w:r>
      <w:r w:rsidR="004104DB" w:rsidRPr="008A3AA5">
        <w:rPr>
          <w:rFonts w:ascii="Arial" w:hAnsi="Arial" w:cs="Arial"/>
          <w:sz w:val="20"/>
          <w:szCs w:val="20"/>
        </w:rPr>
        <w:t>restored</w:t>
      </w:r>
      <w:r w:rsidR="005C389F" w:rsidRPr="008A3AA5">
        <w:rPr>
          <w:rFonts w:ascii="Arial" w:hAnsi="Arial" w:cs="Arial"/>
          <w:sz w:val="20"/>
          <w:szCs w:val="20"/>
        </w:rPr>
        <w:t xml:space="preserve"> to the condition </w:t>
      </w:r>
      <w:r w:rsidR="00AA5345" w:rsidRPr="008A3AA5">
        <w:rPr>
          <w:rFonts w:ascii="Arial" w:hAnsi="Arial" w:cs="Arial"/>
          <w:sz w:val="20"/>
          <w:szCs w:val="20"/>
        </w:rPr>
        <w:t xml:space="preserve">as </w:t>
      </w:r>
      <w:r w:rsidR="005C389F" w:rsidRPr="008A3AA5">
        <w:rPr>
          <w:rFonts w:ascii="Arial" w:hAnsi="Arial" w:cs="Arial"/>
          <w:sz w:val="20"/>
          <w:szCs w:val="20"/>
        </w:rPr>
        <w:t xml:space="preserve">found </w:t>
      </w:r>
      <w:r w:rsidR="00B924FF" w:rsidRPr="008A3AA5">
        <w:rPr>
          <w:rFonts w:ascii="Arial" w:hAnsi="Arial" w:cs="Arial"/>
          <w:sz w:val="20"/>
          <w:szCs w:val="20"/>
        </w:rPr>
        <w:t xml:space="preserve">at </w:t>
      </w:r>
      <w:r w:rsidR="005C389F" w:rsidRPr="008A3AA5">
        <w:rPr>
          <w:rFonts w:ascii="Arial" w:hAnsi="Arial" w:cs="Arial"/>
          <w:sz w:val="20"/>
          <w:szCs w:val="20"/>
        </w:rPr>
        <w:t>the start</w:t>
      </w:r>
      <w:r w:rsidR="00B924FF" w:rsidRPr="008A3AA5">
        <w:rPr>
          <w:rFonts w:ascii="Arial" w:hAnsi="Arial" w:cs="Arial"/>
          <w:sz w:val="20"/>
          <w:szCs w:val="20"/>
        </w:rPr>
        <w:t xml:space="preserve"> of the project.</w:t>
      </w:r>
      <w:r w:rsidR="00F26AA1" w:rsidRPr="008A3AA5">
        <w:rPr>
          <w:rFonts w:ascii="Arial" w:hAnsi="Arial" w:cs="Arial"/>
          <w:sz w:val="20"/>
          <w:szCs w:val="20"/>
        </w:rPr>
        <w:t xml:space="preserve"> This </w:t>
      </w:r>
      <w:r w:rsidR="004104DB" w:rsidRPr="008A3AA5">
        <w:rPr>
          <w:rFonts w:ascii="Arial" w:hAnsi="Arial" w:cs="Arial"/>
          <w:sz w:val="20"/>
          <w:szCs w:val="20"/>
        </w:rPr>
        <w:t>should include</w:t>
      </w:r>
      <w:r w:rsidR="00F26AA1" w:rsidRPr="008A3AA5">
        <w:rPr>
          <w:rFonts w:ascii="Arial" w:hAnsi="Arial" w:cs="Arial"/>
          <w:sz w:val="20"/>
          <w:szCs w:val="20"/>
        </w:rPr>
        <w:t xml:space="preserve"> </w:t>
      </w:r>
      <w:r w:rsidR="2137539D" w:rsidRPr="008A3AA5">
        <w:rPr>
          <w:rFonts w:ascii="Arial" w:hAnsi="Arial" w:cs="Arial"/>
          <w:sz w:val="20"/>
          <w:szCs w:val="20"/>
        </w:rPr>
        <w:t>photographic evidence of sites’ condition</w:t>
      </w:r>
      <w:r w:rsidR="00F26AA1" w:rsidRPr="008A3AA5">
        <w:rPr>
          <w:rFonts w:ascii="Arial" w:hAnsi="Arial" w:cs="Arial"/>
          <w:sz w:val="20"/>
          <w:szCs w:val="20"/>
        </w:rPr>
        <w:t xml:space="preserve"> found before and after the work takes place.</w:t>
      </w:r>
    </w:p>
    <w:p w14:paraId="4E1AE386" w14:textId="77777777" w:rsidR="00A000E9" w:rsidRPr="008A3AA5" w:rsidRDefault="00A000E9" w:rsidP="004874B7">
      <w:pPr>
        <w:pStyle w:val="ListParagraph"/>
        <w:rPr>
          <w:rFonts w:ascii="Arial" w:hAnsi="Arial" w:cs="Arial"/>
          <w:sz w:val="20"/>
          <w:szCs w:val="20"/>
        </w:rPr>
      </w:pPr>
    </w:p>
    <w:p w14:paraId="07AF77CE" w14:textId="3E6FEDDC" w:rsidR="00F26AA1" w:rsidRPr="008A3AA5" w:rsidRDefault="009C0C69"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In instances where the work</w:t>
      </w:r>
      <w:r w:rsidR="00BC4E93" w:rsidRPr="008A3AA5">
        <w:rPr>
          <w:rFonts w:ascii="Arial" w:hAnsi="Arial" w:cs="Arial"/>
          <w:sz w:val="20"/>
          <w:szCs w:val="20"/>
        </w:rPr>
        <w:t xml:space="preserve"> area is left in</w:t>
      </w:r>
      <w:r w:rsidR="005C4412" w:rsidRPr="008A3AA5">
        <w:rPr>
          <w:rFonts w:ascii="Arial" w:hAnsi="Arial" w:cs="Arial"/>
          <w:sz w:val="20"/>
          <w:szCs w:val="20"/>
        </w:rPr>
        <w:t xml:space="preserve"> unreasonable condition</w:t>
      </w:r>
      <w:r w:rsidRPr="008A3AA5">
        <w:rPr>
          <w:rFonts w:ascii="Arial" w:hAnsi="Arial" w:cs="Arial"/>
          <w:sz w:val="20"/>
          <w:szCs w:val="20"/>
        </w:rPr>
        <w:t xml:space="preserve"> </w:t>
      </w:r>
      <w:r w:rsidR="00BC4E93" w:rsidRPr="008A3AA5">
        <w:rPr>
          <w:rFonts w:ascii="Arial" w:hAnsi="Arial" w:cs="Arial"/>
          <w:sz w:val="20"/>
          <w:szCs w:val="20"/>
        </w:rPr>
        <w:t xml:space="preserve">and / </w:t>
      </w:r>
      <w:r w:rsidRPr="008A3AA5">
        <w:rPr>
          <w:rFonts w:ascii="Arial" w:hAnsi="Arial" w:cs="Arial"/>
          <w:sz w:val="20"/>
          <w:szCs w:val="20"/>
        </w:rPr>
        <w:t>or</w:t>
      </w:r>
      <w:r w:rsidR="00DF4898" w:rsidRPr="008A3AA5">
        <w:rPr>
          <w:rFonts w:ascii="Arial" w:hAnsi="Arial" w:cs="Arial"/>
          <w:sz w:val="20"/>
          <w:szCs w:val="20"/>
        </w:rPr>
        <w:t xml:space="preserve"> unfit</w:t>
      </w:r>
      <w:r w:rsidR="00B924FF" w:rsidRPr="008A3AA5">
        <w:rPr>
          <w:rFonts w:ascii="Arial" w:hAnsi="Arial" w:cs="Arial"/>
          <w:sz w:val="20"/>
          <w:szCs w:val="20"/>
        </w:rPr>
        <w:t xml:space="preserve"> for use, any costs </w:t>
      </w:r>
      <w:r w:rsidRPr="008A3AA5">
        <w:rPr>
          <w:rFonts w:ascii="Arial" w:hAnsi="Arial" w:cs="Arial"/>
          <w:sz w:val="20"/>
          <w:szCs w:val="20"/>
        </w:rPr>
        <w:t>for the</w:t>
      </w:r>
      <w:r w:rsidR="00DF4898" w:rsidRPr="008A3AA5">
        <w:rPr>
          <w:rFonts w:ascii="Arial" w:hAnsi="Arial" w:cs="Arial"/>
          <w:sz w:val="20"/>
          <w:szCs w:val="20"/>
        </w:rPr>
        <w:t xml:space="preserve"> repair or cleaning</w:t>
      </w:r>
      <w:r w:rsidR="00DF2459" w:rsidRPr="008A3AA5">
        <w:rPr>
          <w:rFonts w:ascii="Arial" w:hAnsi="Arial" w:cs="Arial"/>
          <w:sz w:val="20"/>
          <w:szCs w:val="20"/>
        </w:rPr>
        <w:t>,</w:t>
      </w:r>
      <w:r w:rsidRPr="008A3AA5">
        <w:rPr>
          <w:rFonts w:ascii="Arial" w:hAnsi="Arial" w:cs="Arial"/>
          <w:sz w:val="20"/>
          <w:szCs w:val="20"/>
        </w:rPr>
        <w:t xml:space="preserve"> </w:t>
      </w:r>
      <w:r w:rsidR="00DF4898" w:rsidRPr="008A3AA5">
        <w:rPr>
          <w:rFonts w:ascii="Arial" w:hAnsi="Arial" w:cs="Arial"/>
          <w:sz w:val="20"/>
          <w:szCs w:val="20"/>
        </w:rPr>
        <w:t>which</w:t>
      </w:r>
      <w:r w:rsidR="00B924FF" w:rsidRPr="008A3AA5">
        <w:rPr>
          <w:rFonts w:ascii="Arial" w:hAnsi="Arial" w:cs="Arial"/>
          <w:sz w:val="20"/>
          <w:szCs w:val="20"/>
        </w:rPr>
        <w:t xml:space="preserve"> are </w:t>
      </w:r>
      <w:r w:rsidR="00DF4898" w:rsidRPr="008A3AA5">
        <w:rPr>
          <w:rFonts w:ascii="Arial" w:hAnsi="Arial" w:cs="Arial"/>
          <w:sz w:val="20"/>
          <w:szCs w:val="20"/>
        </w:rPr>
        <w:t>sustained</w:t>
      </w:r>
      <w:r w:rsidR="005C4412" w:rsidRPr="008A3AA5">
        <w:rPr>
          <w:rFonts w:ascii="Arial" w:hAnsi="Arial" w:cs="Arial"/>
          <w:sz w:val="20"/>
          <w:szCs w:val="20"/>
        </w:rPr>
        <w:t xml:space="preserve"> as a direct result </w:t>
      </w:r>
      <w:r w:rsidR="00B924FF" w:rsidRPr="008A3AA5">
        <w:rPr>
          <w:rFonts w:ascii="Arial" w:hAnsi="Arial" w:cs="Arial"/>
          <w:sz w:val="20"/>
          <w:szCs w:val="20"/>
        </w:rPr>
        <w:t>(</w:t>
      </w:r>
      <w:r w:rsidR="005C4412" w:rsidRPr="008A3AA5">
        <w:rPr>
          <w:rFonts w:ascii="Arial" w:hAnsi="Arial" w:cs="Arial"/>
          <w:sz w:val="20"/>
          <w:szCs w:val="20"/>
        </w:rPr>
        <w:t>including but not limited to the cost of getting the site fit for use and any loss resulting from loss of business due to closure</w:t>
      </w:r>
      <w:r w:rsidR="00B924FF" w:rsidRPr="008A3AA5">
        <w:rPr>
          <w:rFonts w:ascii="Arial" w:hAnsi="Arial" w:cs="Arial"/>
          <w:sz w:val="20"/>
          <w:szCs w:val="20"/>
        </w:rPr>
        <w:t>)</w:t>
      </w:r>
      <w:r w:rsidR="005C4412" w:rsidRPr="008A3AA5">
        <w:rPr>
          <w:rFonts w:ascii="Arial" w:hAnsi="Arial" w:cs="Arial"/>
          <w:sz w:val="20"/>
          <w:szCs w:val="20"/>
        </w:rPr>
        <w:t xml:space="preserve"> </w:t>
      </w:r>
      <w:r w:rsidR="00DF4898" w:rsidRPr="008A3AA5">
        <w:rPr>
          <w:rFonts w:ascii="Arial" w:hAnsi="Arial" w:cs="Arial"/>
          <w:sz w:val="20"/>
          <w:szCs w:val="20"/>
        </w:rPr>
        <w:t xml:space="preserve">of </w:t>
      </w:r>
      <w:r w:rsidR="004104DB" w:rsidRPr="008A3AA5">
        <w:rPr>
          <w:rFonts w:ascii="Arial" w:hAnsi="Arial" w:cs="Arial"/>
          <w:sz w:val="20"/>
          <w:szCs w:val="20"/>
        </w:rPr>
        <w:t>Supplier</w:t>
      </w:r>
      <w:r w:rsidR="00DF4898" w:rsidRPr="008A3AA5">
        <w:rPr>
          <w:rFonts w:ascii="Arial" w:hAnsi="Arial" w:cs="Arial"/>
          <w:sz w:val="20"/>
          <w:szCs w:val="20"/>
        </w:rPr>
        <w:t xml:space="preserve">’s work </w:t>
      </w:r>
      <w:r w:rsidR="005C4412" w:rsidRPr="008A3AA5">
        <w:rPr>
          <w:rFonts w:ascii="Arial" w:hAnsi="Arial" w:cs="Arial"/>
          <w:sz w:val="20"/>
          <w:szCs w:val="20"/>
        </w:rPr>
        <w:t xml:space="preserve">will be </w:t>
      </w:r>
      <w:r w:rsidR="00334996" w:rsidRPr="008A3AA5">
        <w:rPr>
          <w:rFonts w:ascii="Arial" w:hAnsi="Arial" w:cs="Arial"/>
          <w:sz w:val="20"/>
          <w:szCs w:val="20"/>
        </w:rPr>
        <w:t xml:space="preserve">subsequently </w:t>
      </w:r>
      <w:r w:rsidR="005C4412" w:rsidRPr="008A3AA5">
        <w:rPr>
          <w:rFonts w:ascii="Arial" w:hAnsi="Arial" w:cs="Arial"/>
          <w:sz w:val="20"/>
          <w:szCs w:val="20"/>
        </w:rPr>
        <w:t xml:space="preserve">invoiced to the </w:t>
      </w:r>
      <w:r w:rsidR="004104DB" w:rsidRPr="008A3AA5">
        <w:rPr>
          <w:rFonts w:ascii="Arial" w:hAnsi="Arial" w:cs="Arial"/>
          <w:sz w:val="20"/>
          <w:szCs w:val="20"/>
        </w:rPr>
        <w:t>Supplier</w:t>
      </w:r>
      <w:r w:rsidR="005C4412" w:rsidRPr="008A3AA5">
        <w:rPr>
          <w:rFonts w:ascii="Arial" w:hAnsi="Arial" w:cs="Arial"/>
          <w:sz w:val="20"/>
          <w:szCs w:val="20"/>
        </w:rPr>
        <w:t>.</w:t>
      </w:r>
    </w:p>
    <w:p w14:paraId="41CED699" w14:textId="77777777" w:rsidR="00650300" w:rsidRPr="008A3AA5" w:rsidRDefault="00650300" w:rsidP="004874B7">
      <w:pPr>
        <w:pStyle w:val="ListParagraph"/>
        <w:rPr>
          <w:rFonts w:ascii="Arial" w:hAnsi="Arial" w:cs="Arial"/>
          <w:sz w:val="20"/>
          <w:szCs w:val="20"/>
        </w:rPr>
      </w:pPr>
    </w:p>
    <w:p w14:paraId="6704E4EA" w14:textId="02FFA39D" w:rsidR="00650300" w:rsidRPr="008A3AA5" w:rsidRDefault="00650300"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All work must be certified before hand over.</w:t>
      </w:r>
    </w:p>
    <w:p w14:paraId="3FC50D3E" w14:textId="77777777" w:rsidR="00A000E9" w:rsidRPr="008A3AA5" w:rsidRDefault="00A000E9" w:rsidP="004874B7">
      <w:pPr>
        <w:pStyle w:val="ListParagraph"/>
        <w:rPr>
          <w:rFonts w:ascii="Arial" w:hAnsi="Arial" w:cs="Arial"/>
          <w:sz w:val="20"/>
          <w:szCs w:val="20"/>
        </w:rPr>
      </w:pPr>
    </w:p>
    <w:p w14:paraId="1C2AB699" w14:textId="46E64EC1" w:rsidR="00A000E9" w:rsidRPr="008A3AA5" w:rsidRDefault="00A000E9" w:rsidP="004874B7">
      <w:pPr>
        <w:pStyle w:val="BodyTextNumbered"/>
        <w:numPr>
          <w:ilvl w:val="1"/>
          <w:numId w:val="12"/>
        </w:numPr>
        <w:spacing w:after="120"/>
        <w:jc w:val="both"/>
        <w:rPr>
          <w:rFonts w:ascii="Arial" w:hAnsi="Arial" w:cs="Arial"/>
          <w:sz w:val="20"/>
          <w:szCs w:val="20"/>
        </w:rPr>
      </w:pPr>
      <w:r w:rsidRPr="008A3AA5">
        <w:rPr>
          <w:rFonts w:ascii="Arial" w:hAnsi="Arial" w:cs="Arial"/>
          <w:b/>
          <w:sz w:val="20"/>
          <w:szCs w:val="20"/>
        </w:rPr>
        <w:t xml:space="preserve">Out of </w:t>
      </w:r>
      <w:r w:rsidR="004160B0" w:rsidRPr="008A3AA5">
        <w:rPr>
          <w:rFonts w:ascii="Arial" w:hAnsi="Arial" w:cs="Arial"/>
          <w:b/>
          <w:sz w:val="20"/>
          <w:szCs w:val="20"/>
        </w:rPr>
        <w:t>H</w:t>
      </w:r>
      <w:r w:rsidRPr="008A3AA5">
        <w:rPr>
          <w:rFonts w:ascii="Arial" w:hAnsi="Arial" w:cs="Arial"/>
          <w:b/>
          <w:sz w:val="20"/>
          <w:szCs w:val="20"/>
        </w:rPr>
        <w:t xml:space="preserve">ours </w:t>
      </w:r>
      <w:r w:rsidR="004160B0" w:rsidRPr="008A3AA5">
        <w:rPr>
          <w:rFonts w:ascii="Arial" w:hAnsi="Arial" w:cs="Arial"/>
          <w:b/>
          <w:sz w:val="20"/>
          <w:szCs w:val="20"/>
        </w:rPr>
        <w:t>W</w:t>
      </w:r>
      <w:r w:rsidRPr="008A3AA5">
        <w:rPr>
          <w:rFonts w:ascii="Arial" w:hAnsi="Arial" w:cs="Arial"/>
          <w:b/>
          <w:sz w:val="20"/>
          <w:szCs w:val="20"/>
        </w:rPr>
        <w:t xml:space="preserve">ork – </w:t>
      </w:r>
      <w:r w:rsidR="004160B0" w:rsidRPr="008A3AA5">
        <w:rPr>
          <w:rFonts w:ascii="Arial" w:hAnsi="Arial" w:cs="Arial"/>
          <w:b/>
          <w:sz w:val="20"/>
          <w:szCs w:val="20"/>
        </w:rPr>
        <w:t>E</w:t>
      </w:r>
      <w:r w:rsidRPr="008A3AA5">
        <w:rPr>
          <w:rFonts w:ascii="Arial" w:hAnsi="Arial" w:cs="Arial"/>
          <w:b/>
          <w:sz w:val="20"/>
          <w:szCs w:val="20"/>
        </w:rPr>
        <w:t xml:space="preserve">mergency </w:t>
      </w:r>
      <w:r w:rsidR="004160B0" w:rsidRPr="008A3AA5">
        <w:rPr>
          <w:rFonts w:ascii="Arial" w:hAnsi="Arial" w:cs="Arial"/>
          <w:b/>
          <w:sz w:val="20"/>
          <w:szCs w:val="20"/>
        </w:rPr>
        <w:t>C</w:t>
      </w:r>
      <w:r w:rsidR="003016CE" w:rsidRPr="008A3AA5">
        <w:rPr>
          <w:rFonts w:ascii="Arial" w:hAnsi="Arial" w:cs="Arial"/>
          <w:b/>
          <w:sz w:val="20"/>
          <w:szCs w:val="20"/>
        </w:rPr>
        <w:t>allouts</w:t>
      </w:r>
    </w:p>
    <w:p w14:paraId="2DABC607" w14:textId="501EC983" w:rsidR="00A000E9" w:rsidRPr="008A3AA5" w:rsidRDefault="00A000E9"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Should additional (unidentified) work be required the Supplier must always notify the Authority’s in advance in writing and before any work is carried out, detailing the additional work required and the full costs of it. The work must not take place without written agreement from the </w:t>
      </w:r>
      <w:r w:rsidR="00334996" w:rsidRPr="008A3AA5">
        <w:rPr>
          <w:rFonts w:ascii="Arial" w:hAnsi="Arial" w:cs="Arial"/>
          <w:sz w:val="20"/>
          <w:szCs w:val="20"/>
        </w:rPr>
        <w:t>Authorising</w:t>
      </w:r>
      <w:r w:rsidRPr="008A3AA5">
        <w:rPr>
          <w:rFonts w:ascii="Arial" w:hAnsi="Arial" w:cs="Arial"/>
          <w:sz w:val="20"/>
          <w:szCs w:val="20"/>
        </w:rPr>
        <w:t xml:space="preserve"> </w:t>
      </w:r>
      <w:r w:rsidR="00F3020B" w:rsidRPr="008A3AA5">
        <w:rPr>
          <w:rFonts w:ascii="Arial" w:hAnsi="Arial" w:cs="Arial"/>
          <w:sz w:val="20"/>
          <w:szCs w:val="20"/>
        </w:rPr>
        <w:t>Officer.</w:t>
      </w:r>
    </w:p>
    <w:p w14:paraId="1FFFA7B1" w14:textId="77777777" w:rsidR="000F263B" w:rsidRPr="008A3AA5" w:rsidRDefault="000F263B" w:rsidP="004874B7">
      <w:pPr>
        <w:pStyle w:val="ListParagraph"/>
        <w:spacing w:before="120" w:after="120"/>
        <w:ind w:left="0" w:right="340"/>
        <w:jc w:val="both"/>
        <w:rPr>
          <w:rFonts w:ascii="Arial" w:hAnsi="Arial" w:cs="Arial"/>
          <w:sz w:val="20"/>
          <w:szCs w:val="20"/>
        </w:rPr>
      </w:pPr>
    </w:p>
    <w:p w14:paraId="5787CD9B" w14:textId="2F0E6F58" w:rsidR="000F263B" w:rsidRPr="008A3AA5" w:rsidRDefault="000F263B"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Cost of project must n</w:t>
      </w:r>
      <w:r w:rsidR="00E62D4A" w:rsidRPr="008A3AA5">
        <w:rPr>
          <w:rFonts w:ascii="Arial" w:hAnsi="Arial" w:cs="Arial"/>
          <w:sz w:val="20"/>
          <w:szCs w:val="20"/>
        </w:rPr>
        <w:t>ever</w:t>
      </w:r>
      <w:r w:rsidRPr="008A3AA5">
        <w:rPr>
          <w:rFonts w:ascii="Arial" w:hAnsi="Arial" w:cs="Arial"/>
          <w:sz w:val="20"/>
          <w:szCs w:val="20"/>
        </w:rPr>
        <w:t xml:space="preserve"> be increased due to supplier’s delays</w:t>
      </w:r>
      <w:r w:rsidR="00334996" w:rsidRPr="008A3AA5">
        <w:rPr>
          <w:rFonts w:ascii="Arial" w:hAnsi="Arial" w:cs="Arial"/>
          <w:sz w:val="20"/>
          <w:szCs w:val="20"/>
        </w:rPr>
        <w:t xml:space="preserve"> or errors</w:t>
      </w:r>
      <w:r w:rsidRPr="008A3AA5">
        <w:rPr>
          <w:rFonts w:ascii="Arial" w:hAnsi="Arial" w:cs="Arial"/>
          <w:sz w:val="20"/>
          <w:szCs w:val="20"/>
        </w:rPr>
        <w:t>.</w:t>
      </w:r>
    </w:p>
    <w:p w14:paraId="31D8C818" w14:textId="77777777" w:rsidR="00A000E9" w:rsidRPr="008A3AA5" w:rsidRDefault="00A000E9" w:rsidP="004874B7">
      <w:pPr>
        <w:pStyle w:val="ListParagraph"/>
        <w:spacing w:before="120" w:after="120"/>
        <w:ind w:left="0" w:right="340"/>
        <w:jc w:val="both"/>
        <w:rPr>
          <w:rFonts w:ascii="Arial" w:hAnsi="Arial" w:cs="Arial"/>
          <w:sz w:val="20"/>
          <w:szCs w:val="20"/>
        </w:rPr>
      </w:pPr>
    </w:p>
    <w:p w14:paraId="64811A7B" w14:textId="5B1BE894" w:rsidR="00A000E9" w:rsidRPr="008A3AA5" w:rsidRDefault="00146A55"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334996" w:rsidRPr="008A3AA5">
        <w:rPr>
          <w:rFonts w:ascii="Arial" w:hAnsi="Arial" w:cs="Arial"/>
          <w:sz w:val="20"/>
          <w:szCs w:val="20"/>
        </w:rPr>
        <w:t>Authorising</w:t>
      </w:r>
      <w:r w:rsidRPr="008A3AA5">
        <w:rPr>
          <w:rFonts w:ascii="Arial" w:hAnsi="Arial" w:cs="Arial"/>
          <w:sz w:val="20"/>
          <w:szCs w:val="20"/>
        </w:rPr>
        <w:t xml:space="preserve"> </w:t>
      </w:r>
      <w:r w:rsidR="00334996" w:rsidRPr="008A3AA5">
        <w:rPr>
          <w:rFonts w:ascii="Arial" w:hAnsi="Arial" w:cs="Arial"/>
          <w:sz w:val="20"/>
          <w:szCs w:val="20"/>
        </w:rPr>
        <w:t>Officer</w:t>
      </w:r>
      <w:r w:rsidRPr="008A3AA5">
        <w:rPr>
          <w:rFonts w:ascii="Arial" w:hAnsi="Arial" w:cs="Arial"/>
          <w:sz w:val="20"/>
          <w:szCs w:val="20"/>
        </w:rPr>
        <w:t xml:space="preserve"> must</w:t>
      </w:r>
      <w:r w:rsidR="00A000E9" w:rsidRPr="008A3AA5">
        <w:rPr>
          <w:rFonts w:ascii="Arial" w:hAnsi="Arial" w:cs="Arial"/>
          <w:sz w:val="20"/>
          <w:szCs w:val="20"/>
        </w:rPr>
        <w:t xml:space="preserve"> agree suitable</w:t>
      </w:r>
      <w:r w:rsidR="00E62D4A" w:rsidRPr="008A3AA5">
        <w:rPr>
          <w:rFonts w:ascii="Arial" w:hAnsi="Arial" w:cs="Arial"/>
          <w:sz w:val="20"/>
          <w:szCs w:val="20"/>
        </w:rPr>
        <w:t xml:space="preserve"> a</w:t>
      </w:r>
      <w:r w:rsidR="00A000E9" w:rsidRPr="008A3AA5">
        <w:rPr>
          <w:rFonts w:ascii="Arial" w:hAnsi="Arial" w:cs="Arial"/>
          <w:sz w:val="20"/>
          <w:szCs w:val="20"/>
        </w:rPr>
        <w:t>ccess times for work to be carried out.</w:t>
      </w:r>
    </w:p>
    <w:p w14:paraId="47E1D1C0" w14:textId="77777777" w:rsidR="00A000E9" w:rsidRPr="008A3AA5" w:rsidRDefault="00A000E9" w:rsidP="004874B7">
      <w:pPr>
        <w:pStyle w:val="ListParagraph"/>
        <w:spacing w:before="120" w:after="120"/>
        <w:ind w:left="0" w:right="340"/>
        <w:jc w:val="both"/>
        <w:rPr>
          <w:rFonts w:ascii="Arial" w:hAnsi="Arial" w:cs="Arial"/>
          <w:sz w:val="20"/>
          <w:szCs w:val="20"/>
        </w:rPr>
      </w:pPr>
    </w:p>
    <w:p w14:paraId="6FD3CD8E" w14:textId="241A9777" w:rsidR="00A000E9" w:rsidRPr="008A3AA5" w:rsidRDefault="00A000E9"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Supplier </w:t>
      </w:r>
      <w:r w:rsidR="00146A55" w:rsidRPr="008A3AA5">
        <w:rPr>
          <w:rFonts w:ascii="Arial" w:hAnsi="Arial" w:cs="Arial"/>
          <w:sz w:val="20"/>
          <w:szCs w:val="20"/>
        </w:rPr>
        <w:t>must</w:t>
      </w:r>
      <w:r w:rsidRPr="008A3AA5">
        <w:rPr>
          <w:rFonts w:ascii="Arial" w:hAnsi="Arial" w:cs="Arial"/>
          <w:sz w:val="20"/>
          <w:szCs w:val="20"/>
        </w:rPr>
        <w:t xml:space="preserve"> liaise with </w:t>
      </w:r>
      <w:r w:rsidR="00C27BBA" w:rsidRPr="008A3AA5">
        <w:rPr>
          <w:rFonts w:ascii="Arial" w:hAnsi="Arial" w:cs="Arial"/>
          <w:sz w:val="20"/>
          <w:szCs w:val="20"/>
        </w:rPr>
        <w:t>t</w:t>
      </w:r>
      <w:r w:rsidRPr="008A3AA5">
        <w:rPr>
          <w:rFonts w:ascii="Arial" w:hAnsi="Arial" w:cs="Arial"/>
          <w:sz w:val="20"/>
          <w:szCs w:val="20"/>
        </w:rPr>
        <w:t xml:space="preserve">he </w:t>
      </w:r>
      <w:r w:rsidR="00334996" w:rsidRPr="008A3AA5">
        <w:rPr>
          <w:rFonts w:ascii="Arial" w:hAnsi="Arial" w:cs="Arial"/>
          <w:sz w:val="20"/>
          <w:szCs w:val="20"/>
        </w:rPr>
        <w:t>Authorising</w:t>
      </w:r>
      <w:r w:rsidRPr="008A3AA5">
        <w:rPr>
          <w:rFonts w:ascii="Arial" w:hAnsi="Arial" w:cs="Arial"/>
          <w:sz w:val="20"/>
          <w:szCs w:val="20"/>
        </w:rPr>
        <w:t xml:space="preserve"> </w:t>
      </w:r>
      <w:r w:rsidR="00334996" w:rsidRPr="008A3AA5">
        <w:rPr>
          <w:rFonts w:ascii="Arial" w:hAnsi="Arial" w:cs="Arial"/>
          <w:sz w:val="20"/>
          <w:szCs w:val="20"/>
        </w:rPr>
        <w:t>Officer</w:t>
      </w:r>
      <w:r w:rsidRPr="008A3AA5">
        <w:rPr>
          <w:rFonts w:ascii="Arial" w:hAnsi="Arial" w:cs="Arial"/>
          <w:sz w:val="20"/>
          <w:szCs w:val="20"/>
        </w:rPr>
        <w:t xml:space="preserve"> to ensure that appropriate access is made available at the required times.</w:t>
      </w:r>
    </w:p>
    <w:p w14:paraId="2B9CF968" w14:textId="77777777" w:rsidR="00A000E9" w:rsidRPr="008A3AA5" w:rsidRDefault="00A000E9" w:rsidP="004874B7">
      <w:pPr>
        <w:pStyle w:val="ListParagraph"/>
        <w:rPr>
          <w:rFonts w:ascii="Arial" w:hAnsi="Arial" w:cs="Arial"/>
          <w:sz w:val="20"/>
          <w:szCs w:val="20"/>
        </w:rPr>
      </w:pPr>
    </w:p>
    <w:p w14:paraId="3C61A464" w14:textId="376509F6" w:rsidR="00B924FF"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Should there be </w:t>
      </w:r>
      <w:r w:rsidR="00146A55" w:rsidRPr="008A3AA5">
        <w:rPr>
          <w:rFonts w:ascii="Arial" w:hAnsi="Arial" w:cs="Arial"/>
          <w:sz w:val="20"/>
          <w:szCs w:val="20"/>
        </w:rPr>
        <w:t xml:space="preserve">an </w:t>
      </w:r>
      <w:r w:rsidRPr="008A3AA5">
        <w:rPr>
          <w:rFonts w:ascii="Arial" w:hAnsi="Arial" w:cs="Arial"/>
          <w:sz w:val="20"/>
          <w:szCs w:val="20"/>
        </w:rPr>
        <w:t>emergency</w:t>
      </w:r>
      <w:r w:rsidR="00F26AA1" w:rsidRPr="008A3AA5">
        <w:rPr>
          <w:rFonts w:ascii="Arial" w:hAnsi="Arial" w:cs="Arial"/>
          <w:sz w:val="20"/>
          <w:szCs w:val="20"/>
        </w:rPr>
        <w:t xml:space="preserve"> callout </w:t>
      </w:r>
      <w:r w:rsidR="00247513" w:rsidRPr="008A3AA5">
        <w:rPr>
          <w:rFonts w:ascii="Arial" w:hAnsi="Arial" w:cs="Arial"/>
          <w:sz w:val="20"/>
          <w:szCs w:val="20"/>
        </w:rPr>
        <w:t>required;</w:t>
      </w:r>
      <w:r w:rsidRPr="008A3AA5">
        <w:rPr>
          <w:rFonts w:ascii="Arial" w:hAnsi="Arial" w:cs="Arial"/>
          <w:sz w:val="20"/>
          <w:szCs w:val="20"/>
        </w:rPr>
        <w:t xml:space="preserve"> the </w:t>
      </w:r>
      <w:r w:rsidR="004104DB" w:rsidRPr="008A3AA5">
        <w:rPr>
          <w:rFonts w:ascii="Arial" w:hAnsi="Arial" w:cs="Arial"/>
          <w:sz w:val="20"/>
          <w:szCs w:val="20"/>
        </w:rPr>
        <w:t>Supplier</w:t>
      </w:r>
      <w:r w:rsidRPr="008A3AA5">
        <w:rPr>
          <w:rFonts w:ascii="Arial" w:hAnsi="Arial" w:cs="Arial"/>
          <w:sz w:val="20"/>
          <w:szCs w:val="20"/>
        </w:rPr>
        <w:t xml:space="preserve"> must be able to attend the required site within 3 hours from callout.</w:t>
      </w:r>
    </w:p>
    <w:p w14:paraId="7E2890F1" w14:textId="77777777" w:rsidR="00A000E9" w:rsidRPr="008A3AA5" w:rsidRDefault="00A000E9" w:rsidP="004874B7">
      <w:pPr>
        <w:pStyle w:val="ListParagraph"/>
        <w:rPr>
          <w:rFonts w:ascii="Arial" w:hAnsi="Arial" w:cs="Arial"/>
          <w:sz w:val="20"/>
          <w:szCs w:val="20"/>
        </w:rPr>
      </w:pPr>
    </w:p>
    <w:p w14:paraId="3C61A465" w14:textId="5CFDDB22" w:rsidR="00B924FF" w:rsidRPr="008A3AA5" w:rsidRDefault="00D570F2" w:rsidP="004874B7">
      <w:pPr>
        <w:pStyle w:val="BodyTextNumbered"/>
        <w:numPr>
          <w:ilvl w:val="1"/>
          <w:numId w:val="12"/>
        </w:numPr>
        <w:spacing w:after="120"/>
        <w:jc w:val="both"/>
        <w:rPr>
          <w:rFonts w:ascii="Arial" w:hAnsi="Arial" w:cs="Arial"/>
          <w:b/>
          <w:sz w:val="20"/>
          <w:szCs w:val="20"/>
        </w:rPr>
      </w:pPr>
      <w:r w:rsidRPr="008A3AA5">
        <w:rPr>
          <w:rFonts w:ascii="Arial" w:hAnsi="Arial" w:cs="Arial"/>
          <w:b/>
          <w:sz w:val="20"/>
          <w:szCs w:val="20"/>
        </w:rPr>
        <w:t>Supplier</w:t>
      </w:r>
      <w:r w:rsidR="004160B0" w:rsidRPr="008A3AA5">
        <w:rPr>
          <w:rFonts w:ascii="Arial" w:hAnsi="Arial" w:cs="Arial"/>
          <w:b/>
          <w:sz w:val="20"/>
          <w:szCs w:val="20"/>
        </w:rPr>
        <w:t xml:space="preserve">’s </w:t>
      </w:r>
      <w:r w:rsidR="00187B75" w:rsidRPr="008A3AA5">
        <w:rPr>
          <w:rFonts w:ascii="Arial" w:hAnsi="Arial" w:cs="Arial"/>
          <w:b/>
          <w:sz w:val="20"/>
          <w:szCs w:val="20"/>
        </w:rPr>
        <w:t>Employees</w:t>
      </w:r>
    </w:p>
    <w:p w14:paraId="067B2B9A" w14:textId="481795B9"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Pr="008A3AA5">
        <w:rPr>
          <w:rFonts w:ascii="Arial" w:hAnsi="Arial" w:cs="Arial"/>
          <w:sz w:val="20"/>
          <w:szCs w:val="20"/>
        </w:rPr>
        <w:t xml:space="preserve"> is responsible for ensuring that </w:t>
      </w:r>
      <w:r w:rsidR="001E1FCA" w:rsidRPr="008A3AA5">
        <w:rPr>
          <w:rFonts w:ascii="Arial" w:hAnsi="Arial" w:cs="Arial"/>
          <w:sz w:val="20"/>
          <w:szCs w:val="20"/>
        </w:rPr>
        <w:t>all</w:t>
      </w:r>
      <w:r w:rsidR="00DA7FAC" w:rsidRPr="008A3AA5">
        <w:rPr>
          <w:rFonts w:ascii="Arial" w:hAnsi="Arial" w:cs="Arial"/>
          <w:sz w:val="20"/>
          <w:szCs w:val="20"/>
        </w:rPr>
        <w:t xml:space="preserve"> </w:t>
      </w:r>
      <w:r w:rsidRPr="008A3AA5">
        <w:rPr>
          <w:rFonts w:ascii="Arial" w:hAnsi="Arial" w:cs="Arial"/>
          <w:sz w:val="20"/>
          <w:szCs w:val="20"/>
        </w:rPr>
        <w:t xml:space="preserve">its </w:t>
      </w:r>
      <w:r w:rsidR="00187B75" w:rsidRPr="008A3AA5">
        <w:rPr>
          <w:rFonts w:ascii="Arial" w:hAnsi="Arial" w:cs="Arial"/>
          <w:sz w:val="20"/>
          <w:szCs w:val="20"/>
        </w:rPr>
        <w:t>employees</w:t>
      </w:r>
      <w:r w:rsidRPr="008A3AA5">
        <w:rPr>
          <w:rFonts w:ascii="Arial" w:hAnsi="Arial" w:cs="Arial"/>
          <w:sz w:val="20"/>
          <w:szCs w:val="20"/>
        </w:rPr>
        <w:t xml:space="preserve"> have the necessary </w:t>
      </w:r>
      <w:r w:rsidR="00DA7FAC" w:rsidRPr="008A3AA5">
        <w:rPr>
          <w:rFonts w:ascii="Arial" w:hAnsi="Arial" w:cs="Arial"/>
          <w:sz w:val="20"/>
          <w:szCs w:val="20"/>
        </w:rPr>
        <w:t xml:space="preserve">skills, </w:t>
      </w:r>
      <w:r w:rsidRPr="008A3AA5">
        <w:rPr>
          <w:rFonts w:ascii="Arial" w:hAnsi="Arial" w:cs="Arial"/>
          <w:sz w:val="20"/>
          <w:szCs w:val="20"/>
        </w:rPr>
        <w:t>qual</w:t>
      </w:r>
      <w:r w:rsidR="00DF4898" w:rsidRPr="008A3AA5">
        <w:rPr>
          <w:rFonts w:ascii="Arial" w:hAnsi="Arial" w:cs="Arial"/>
          <w:sz w:val="20"/>
          <w:szCs w:val="20"/>
        </w:rPr>
        <w:t>ifications</w:t>
      </w:r>
      <w:r w:rsidR="0018140D" w:rsidRPr="008A3AA5">
        <w:rPr>
          <w:rFonts w:ascii="Arial" w:hAnsi="Arial" w:cs="Arial"/>
          <w:sz w:val="20"/>
          <w:szCs w:val="20"/>
        </w:rPr>
        <w:t xml:space="preserve">, permissions </w:t>
      </w:r>
      <w:r w:rsidR="00DF4898" w:rsidRPr="008A3AA5">
        <w:rPr>
          <w:rFonts w:ascii="Arial" w:hAnsi="Arial" w:cs="Arial"/>
          <w:sz w:val="20"/>
          <w:szCs w:val="20"/>
        </w:rPr>
        <w:t>and competences to perform the work.</w:t>
      </w:r>
    </w:p>
    <w:p w14:paraId="635EB4C8" w14:textId="77777777" w:rsidR="00A000E9" w:rsidRPr="008A3AA5" w:rsidRDefault="00A000E9" w:rsidP="004874B7">
      <w:pPr>
        <w:pStyle w:val="ListParagraph"/>
        <w:spacing w:before="120" w:after="120"/>
        <w:ind w:left="0" w:right="340"/>
        <w:jc w:val="both"/>
        <w:rPr>
          <w:rFonts w:ascii="Arial" w:hAnsi="Arial" w:cs="Arial"/>
          <w:sz w:val="20"/>
          <w:szCs w:val="20"/>
        </w:rPr>
      </w:pPr>
    </w:p>
    <w:p w14:paraId="741029DD" w14:textId="104D9917"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4104DB" w:rsidRPr="008A3AA5">
        <w:rPr>
          <w:rFonts w:ascii="Arial" w:hAnsi="Arial" w:cs="Arial"/>
          <w:sz w:val="20"/>
          <w:szCs w:val="20"/>
        </w:rPr>
        <w:t>Supplier</w:t>
      </w:r>
      <w:r w:rsidRPr="008A3AA5">
        <w:rPr>
          <w:rFonts w:ascii="Arial" w:hAnsi="Arial" w:cs="Arial"/>
          <w:sz w:val="20"/>
          <w:szCs w:val="20"/>
        </w:rPr>
        <w:t xml:space="preserve"> must ensure that </w:t>
      </w:r>
      <w:r w:rsidR="00DF4898" w:rsidRPr="008A3AA5">
        <w:rPr>
          <w:rFonts w:ascii="Arial" w:hAnsi="Arial" w:cs="Arial"/>
          <w:sz w:val="20"/>
          <w:szCs w:val="20"/>
        </w:rPr>
        <w:t xml:space="preserve">their </w:t>
      </w:r>
      <w:r w:rsidR="00187B75" w:rsidRPr="008A3AA5">
        <w:rPr>
          <w:rFonts w:ascii="Arial" w:hAnsi="Arial" w:cs="Arial"/>
          <w:sz w:val="20"/>
          <w:szCs w:val="20"/>
        </w:rPr>
        <w:t>employees are</w:t>
      </w:r>
      <w:r w:rsidRPr="008A3AA5">
        <w:rPr>
          <w:rFonts w:ascii="Arial" w:hAnsi="Arial" w:cs="Arial"/>
          <w:sz w:val="20"/>
          <w:szCs w:val="20"/>
        </w:rPr>
        <w:t xml:space="preserve"> </w:t>
      </w:r>
      <w:r w:rsidR="00030218" w:rsidRPr="008A3AA5">
        <w:rPr>
          <w:rFonts w:ascii="Arial" w:hAnsi="Arial" w:cs="Arial"/>
          <w:sz w:val="20"/>
          <w:szCs w:val="20"/>
        </w:rPr>
        <w:t>tidy,</w:t>
      </w:r>
      <w:r w:rsidR="008532C0" w:rsidRPr="008A3AA5">
        <w:rPr>
          <w:rFonts w:ascii="Arial" w:hAnsi="Arial" w:cs="Arial"/>
          <w:sz w:val="20"/>
          <w:szCs w:val="20"/>
        </w:rPr>
        <w:t xml:space="preserve"> </w:t>
      </w:r>
      <w:r w:rsidRPr="008A3AA5">
        <w:rPr>
          <w:rFonts w:ascii="Arial" w:hAnsi="Arial" w:cs="Arial"/>
          <w:sz w:val="20"/>
          <w:szCs w:val="20"/>
        </w:rPr>
        <w:t xml:space="preserve">courteous, polite and professional </w:t>
      </w:r>
      <w:proofErr w:type="gramStart"/>
      <w:r w:rsidR="00A000E9" w:rsidRPr="008A3AA5">
        <w:rPr>
          <w:rFonts w:ascii="Arial" w:hAnsi="Arial" w:cs="Arial"/>
          <w:sz w:val="20"/>
          <w:szCs w:val="20"/>
        </w:rPr>
        <w:t xml:space="preserve">at all </w:t>
      </w:r>
      <w:r w:rsidR="26591685" w:rsidRPr="008A3AA5">
        <w:rPr>
          <w:rFonts w:ascii="Arial" w:hAnsi="Arial" w:cs="Arial"/>
          <w:sz w:val="20"/>
          <w:szCs w:val="20"/>
        </w:rPr>
        <w:t>times</w:t>
      </w:r>
      <w:proofErr w:type="gramEnd"/>
      <w:r w:rsidR="00A000E9" w:rsidRPr="008A3AA5">
        <w:rPr>
          <w:rFonts w:ascii="Arial" w:hAnsi="Arial" w:cs="Arial"/>
          <w:sz w:val="20"/>
          <w:szCs w:val="20"/>
        </w:rPr>
        <w:t xml:space="preserve"> </w:t>
      </w:r>
      <w:r w:rsidRPr="008A3AA5">
        <w:rPr>
          <w:rFonts w:ascii="Arial" w:hAnsi="Arial" w:cs="Arial"/>
          <w:sz w:val="20"/>
          <w:szCs w:val="20"/>
        </w:rPr>
        <w:t>whilst</w:t>
      </w:r>
      <w:r w:rsidR="00187B75" w:rsidRPr="008A3AA5">
        <w:rPr>
          <w:rFonts w:ascii="Arial" w:hAnsi="Arial" w:cs="Arial"/>
          <w:sz w:val="20"/>
          <w:szCs w:val="20"/>
        </w:rPr>
        <w:t xml:space="preserve"> undertaking any</w:t>
      </w:r>
      <w:r w:rsidR="00DF4898" w:rsidRPr="008A3AA5">
        <w:rPr>
          <w:rFonts w:ascii="Arial" w:hAnsi="Arial" w:cs="Arial"/>
          <w:sz w:val="20"/>
          <w:szCs w:val="20"/>
        </w:rPr>
        <w:t xml:space="preserve"> duties related</w:t>
      </w:r>
      <w:r w:rsidR="00DA7FAC" w:rsidRPr="008A3AA5">
        <w:rPr>
          <w:rFonts w:ascii="Arial" w:hAnsi="Arial" w:cs="Arial"/>
          <w:sz w:val="20"/>
          <w:szCs w:val="20"/>
        </w:rPr>
        <w:t xml:space="preserve"> to </w:t>
      </w:r>
      <w:r w:rsidR="00A000E9" w:rsidRPr="008A3AA5">
        <w:rPr>
          <w:rFonts w:ascii="Arial" w:hAnsi="Arial" w:cs="Arial"/>
          <w:sz w:val="20"/>
          <w:szCs w:val="20"/>
        </w:rPr>
        <w:t xml:space="preserve">their </w:t>
      </w:r>
      <w:r w:rsidR="00DA7FAC" w:rsidRPr="008A3AA5">
        <w:rPr>
          <w:rFonts w:ascii="Arial" w:hAnsi="Arial" w:cs="Arial"/>
          <w:sz w:val="20"/>
          <w:szCs w:val="20"/>
        </w:rPr>
        <w:t>service delivery.</w:t>
      </w:r>
    </w:p>
    <w:p w14:paraId="194F04B6" w14:textId="77777777" w:rsidR="009A10AF" w:rsidRPr="008A3AA5" w:rsidRDefault="009A10AF" w:rsidP="004874B7">
      <w:pPr>
        <w:pStyle w:val="ListParagraph"/>
        <w:spacing w:before="120" w:after="120"/>
        <w:ind w:left="0" w:right="340"/>
        <w:jc w:val="both"/>
        <w:rPr>
          <w:rFonts w:ascii="Arial" w:hAnsi="Arial" w:cs="Arial"/>
          <w:sz w:val="20"/>
          <w:szCs w:val="20"/>
        </w:rPr>
      </w:pPr>
    </w:p>
    <w:p w14:paraId="1C4DAD29" w14:textId="033EBFE0" w:rsidR="00A000E9" w:rsidRPr="008A3AA5" w:rsidRDefault="00BF0794"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Whilst </w:t>
      </w:r>
      <w:r w:rsidR="00B924FF" w:rsidRPr="008A3AA5">
        <w:rPr>
          <w:rFonts w:ascii="Arial" w:hAnsi="Arial" w:cs="Arial"/>
          <w:sz w:val="20"/>
          <w:szCs w:val="20"/>
        </w:rPr>
        <w:t xml:space="preserve">on NHS sites </w:t>
      </w:r>
      <w:r w:rsidRPr="008A3AA5">
        <w:rPr>
          <w:rFonts w:ascii="Arial" w:hAnsi="Arial" w:cs="Arial"/>
          <w:sz w:val="20"/>
          <w:szCs w:val="20"/>
        </w:rPr>
        <w:t xml:space="preserve">Contractors </w:t>
      </w:r>
      <w:r w:rsidR="00B924FF" w:rsidRPr="008A3AA5">
        <w:rPr>
          <w:rFonts w:ascii="Arial" w:hAnsi="Arial" w:cs="Arial"/>
          <w:sz w:val="20"/>
          <w:szCs w:val="20"/>
        </w:rPr>
        <w:t xml:space="preserve">should at </w:t>
      </w:r>
      <w:r w:rsidR="00187B3D" w:rsidRPr="008A3AA5">
        <w:rPr>
          <w:rFonts w:ascii="Arial" w:hAnsi="Arial" w:cs="Arial"/>
          <w:sz w:val="20"/>
          <w:szCs w:val="20"/>
        </w:rPr>
        <w:t>all-time</w:t>
      </w:r>
      <w:r w:rsidR="00B924FF" w:rsidRPr="008A3AA5">
        <w:rPr>
          <w:rFonts w:ascii="Arial" w:hAnsi="Arial" w:cs="Arial"/>
          <w:sz w:val="20"/>
          <w:szCs w:val="20"/>
        </w:rPr>
        <w:t xml:space="preserve"> wear name badges. The badge should, as a minimum, have a photograph </w:t>
      </w:r>
      <w:r w:rsidR="00187B3D" w:rsidRPr="008A3AA5">
        <w:rPr>
          <w:rFonts w:ascii="Arial" w:hAnsi="Arial" w:cs="Arial"/>
          <w:sz w:val="20"/>
          <w:szCs w:val="20"/>
        </w:rPr>
        <w:t>and name of t</w:t>
      </w:r>
      <w:r w:rsidR="00C078DE" w:rsidRPr="008A3AA5">
        <w:rPr>
          <w:rFonts w:ascii="Arial" w:hAnsi="Arial" w:cs="Arial"/>
          <w:sz w:val="20"/>
          <w:szCs w:val="20"/>
        </w:rPr>
        <w:t xml:space="preserve">he </w:t>
      </w:r>
      <w:r w:rsidR="00A000E9" w:rsidRPr="008A3AA5">
        <w:rPr>
          <w:rFonts w:ascii="Arial" w:hAnsi="Arial" w:cs="Arial"/>
          <w:sz w:val="20"/>
          <w:szCs w:val="20"/>
        </w:rPr>
        <w:t>operative</w:t>
      </w:r>
      <w:r w:rsidR="00E72482" w:rsidRPr="008A3AA5">
        <w:rPr>
          <w:rFonts w:ascii="Arial" w:hAnsi="Arial" w:cs="Arial"/>
          <w:sz w:val="20"/>
          <w:szCs w:val="20"/>
        </w:rPr>
        <w:t xml:space="preserve"> </w:t>
      </w:r>
      <w:r w:rsidR="00B924FF" w:rsidRPr="008A3AA5">
        <w:rPr>
          <w:rFonts w:ascii="Arial" w:hAnsi="Arial" w:cs="Arial"/>
          <w:sz w:val="20"/>
          <w:szCs w:val="20"/>
        </w:rPr>
        <w:t xml:space="preserve">and the name of the company </w:t>
      </w:r>
      <w:r w:rsidR="00D66593" w:rsidRPr="008A3AA5">
        <w:rPr>
          <w:rFonts w:ascii="Arial" w:hAnsi="Arial" w:cs="Arial"/>
          <w:sz w:val="20"/>
          <w:szCs w:val="20"/>
        </w:rPr>
        <w:t>carrying out the work</w:t>
      </w:r>
      <w:r w:rsidR="00DD5F90" w:rsidRPr="008A3AA5">
        <w:rPr>
          <w:rFonts w:ascii="Arial" w:hAnsi="Arial" w:cs="Arial"/>
          <w:sz w:val="20"/>
          <w:szCs w:val="20"/>
        </w:rPr>
        <w:t>.</w:t>
      </w:r>
    </w:p>
    <w:p w14:paraId="635468B0" w14:textId="77777777" w:rsidR="00A000E9" w:rsidRPr="008A3AA5" w:rsidRDefault="00A000E9" w:rsidP="004874B7">
      <w:pPr>
        <w:pStyle w:val="ListParagraph"/>
        <w:rPr>
          <w:rFonts w:ascii="Arial" w:hAnsi="Arial" w:cs="Arial"/>
          <w:sz w:val="20"/>
          <w:szCs w:val="20"/>
        </w:rPr>
      </w:pPr>
    </w:p>
    <w:p w14:paraId="050E84CD" w14:textId="67877817"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The contractor will ensure that any required protective clothing or equipment is provided to its </w:t>
      </w:r>
      <w:r w:rsidR="00187B75" w:rsidRPr="008A3AA5">
        <w:rPr>
          <w:rFonts w:ascii="Arial" w:hAnsi="Arial" w:cs="Arial"/>
          <w:sz w:val="20"/>
          <w:szCs w:val="20"/>
        </w:rPr>
        <w:t>staff</w:t>
      </w:r>
      <w:r w:rsidRPr="008A3AA5">
        <w:rPr>
          <w:rFonts w:ascii="Arial" w:hAnsi="Arial" w:cs="Arial"/>
          <w:sz w:val="20"/>
          <w:szCs w:val="20"/>
        </w:rPr>
        <w:t>.</w:t>
      </w:r>
    </w:p>
    <w:p w14:paraId="1950AC54" w14:textId="77777777" w:rsidR="00A000E9" w:rsidRPr="008A3AA5" w:rsidRDefault="00A000E9" w:rsidP="004874B7">
      <w:pPr>
        <w:pStyle w:val="ListParagraph"/>
        <w:rPr>
          <w:rFonts w:ascii="Arial" w:hAnsi="Arial" w:cs="Arial"/>
          <w:sz w:val="20"/>
          <w:szCs w:val="20"/>
        </w:rPr>
      </w:pPr>
    </w:p>
    <w:p w14:paraId="3C61A46B" w14:textId="278E8E23" w:rsidR="00B924FF" w:rsidRPr="008A3AA5" w:rsidRDefault="00B924FF" w:rsidP="004874B7">
      <w:pPr>
        <w:pStyle w:val="ListParagraph"/>
        <w:numPr>
          <w:ilvl w:val="2"/>
          <w:numId w:val="12"/>
        </w:numPr>
        <w:spacing w:before="120" w:after="120"/>
        <w:ind w:right="237"/>
        <w:jc w:val="both"/>
        <w:rPr>
          <w:rFonts w:ascii="Arial" w:hAnsi="Arial" w:cs="Arial"/>
          <w:sz w:val="20"/>
          <w:szCs w:val="20"/>
        </w:rPr>
      </w:pPr>
      <w:r w:rsidRPr="008A3AA5">
        <w:rPr>
          <w:rFonts w:ascii="Arial" w:hAnsi="Arial" w:cs="Arial"/>
          <w:sz w:val="20"/>
          <w:szCs w:val="20"/>
        </w:rPr>
        <w:t>In cases where the work involves coming into vicinity or contact with vulnerable people the individual</w:t>
      </w:r>
      <w:r w:rsidR="00DF4898" w:rsidRPr="008A3AA5">
        <w:rPr>
          <w:rFonts w:ascii="Arial" w:hAnsi="Arial" w:cs="Arial"/>
          <w:sz w:val="20"/>
          <w:szCs w:val="20"/>
        </w:rPr>
        <w:t>s</w:t>
      </w:r>
      <w:r w:rsidRPr="008A3AA5">
        <w:rPr>
          <w:rFonts w:ascii="Arial" w:hAnsi="Arial" w:cs="Arial"/>
          <w:sz w:val="20"/>
          <w:szCs w:val="20"/>
        </w:rPr>
        <w:t xml:space="preserve"> on s</w:t>
      </w:r>
      <w:r w:rsidR="00DD5F90" w:rsidRPr="008A3AA5">
        <w:rPr>
          <w:rFonts w:ascii="Arial" w:hAnsi="Arial" w:cs="Arial"/>
          <w:sz w:val="20"/>
          <w:szCs w:val="20"/>
        </w:rPr>
        <w:t>ite will be required to have DBS or DBS</w:t>
      </w:r>
      <w:r w:rsidR="00187B75" w:rsidRPr="008A3AA5">
        <w:rPr>
          <w:rFonts w:ascii="Arial" w:hAnsi="Arial" w:cs="Arial"/>
          <w:sz w:val="20"/>
          <w:szCs w:val="20"/>
        </w:rPr>
        <w:t xml:space="preserve"> E</w:t>
      </w:r>
      <w:r w:rsidRPr="008A3AA5">
        <w:rPr>
          <w:rFonts w:ascii="Arial" w:hAnsi="Arial" w:cs="Arial"/>
          <w:sz w:val="20"/>
          <w:szCs w:val="20"/>
        </w:rPr>
        <w:t>nhanced level cleara</w:t>
      </w:r>
      <w:r w:rsidR="00DF4898" w:rsidRPr="008A3AA5">
        <w:rPr>
          <w:rFonts w:ascii="Arial" w:hAnsi="Arial" w:cs="Arial"/>
          <w:sz w:val="20"/>
          <w:szCs w:val="20"/>
        </w:rPr>
        <w:t>nce (</w:t>
      </w:r>
      <w:r w:rsidR="00DD5F90" w:rsidRPr="008A3AA5">
        <w:rPr>
          <w:rFonts w:ascii="Arial" w:hAnsi="Arial" w:cs="Arial"/>
          <w:sz w:val="20"/>
          <w:szCs w:val="20"/>
        </w:rPr>
        <w:t>Disclosure and Barring Service)</w:t>
      </w:r>
      <w:r w:rsidR="00DF4898" w:rsidRPr="008A3AA5">
        <w:rPr>
          <w:rFonts w:ascii="Arial" w:hAnsi="Arial" w:cs="Arial"/>
          <w:sz w:val="20"/>
          <w:szCs w:val="20"/>
        </w:rPr>
        <w:t>.</w:t>
      </w:r>
    </w:p>
    <w:p w14:paraId="3C61A46C" w14:textId="24346B4B" w:rsidR="00B924FF" w:rsidRPr="008A3AA5" w:rsidRDefault="00B924FF" w:rsidP="004874B7">
      <w:pPr>
        <w:pStyle w:val="BodyTextNumbered"/>
        <w:numPr>
          <w:ilvl w:val="1"/>
          <w:numId w:val="12"/>
        </w:numPr>
        <w:spacing w:after="120"/>
        <w:jc w:val="both"/>
        <w:rPr>
          <w:rFonts w:ascii="Arial" w:hAnsi="Arial" w:cs="Arial"/>
          <w:b/>
          <w:sz w:val="20"/>
          <w:szCs w:val="20"/>
        </w:rPr>
      </w:pPr>
      <w:r w:rsidRPr="008A3AA5">
        <w:rPr>
          <w:rFonts w:ascii="Arial" w:hAnsi="Arial" w:cs="Arial"/>
          <w:b/>
          <w:sz w:val="20"/>
          <w:szCs w:val="20"/>
        </w:rPr>
        <w:lastRenderedPageBreak/>
        <w:t>Invoicing</w:t>
      </w:r>
    </w:p>
    <w:p w14:paraId="333ECA27" w14:textId="62D6EE7B" w:rsidR="00A000E9"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An original invoice must be submitted </w:t>
      </w:r>
      <w:r w:rsidR="00082B57" w:rsidRPr="008A3AA5">
        <w:rPr>
          <w:rFonts w:ascii="Arial" w:hAnsi="Arial" w:cs="Arial"/>
          <w:sz w:val="20"/>
          <w:szCs w:val="20"/>
        </w:rPr>
        <w:t>electronically</w:t>
      </w:r>
      <w:r w:rsidRPr="008A3AA5">
        <w:rPr>
          <w:rFonts w:ascii="Arial" w:hAnsi="Arial" w:cs="Arial"/>
          <w:sz w:val="20"/>
          <w:szCs w:val="20"/>
        </w:rPr>
        <w:t xml:space="preserve"> in a secure </w:t>
      </w:r>
      <w:r w:rsidR="00DF4898" w:rsidRPr="008A3AA5">
        <w:rPr>
          <w:rFonts w:ascii="Arial" w:hAnsi="Arial" w:cs="Arial"/>
          <w:sz w:val="20"/>
          <w:szCs w:val="20"/>
        </w:rPr>
        <w:t xml:space="preserve">electronic </w:t>
      </w:r>
      <w:r w:rsidRPr="008A3AA5">
        <w:rPr>
          <w:rFonts w:ascii="Arial" w:hAnsi="Arial" w:cs="Arial"/>
          <w:sz w:val="20"/>
          <w:szCs w:val="20"/>
        </w:rPr>
        <w:t xml:space="preserve">format (such as </w:t>
      </w:r>
      <w:r w:rsidR="00E81095" w:rsidRPr="008A3AA5">
        <w:rPr>
          <w:rFonts w:ascii="Arial" w:hAnsi="Arial" w:cs="Arial"/>
          <w:sz w:val="20"/>
          <w:szCs w:val="20"/>
        </w:rPr>
        <w:t>PDF</w:t>
      </w:r>
      <w:r w:rsidRPr="008A3AA5">
        <w:rPr>
          <w:rFonts w:ascii="Arial" w:hAnsi="Arial" w:cs="Arial"/>
          <w:sz w:val="20"/>
          <w:szCs w:val="20"/>
        </w:rPr>
        <w:t>) on completion of each job</w:t>
      </w:r>
      <w:r w:rsidR="00082B57" w:rsidRPr="008A3AA5">
        <w:rPr>
          <w:rFonts w:ascii="Arial" w:hAnsi="Arial" w:cs="Arial"/>
          <w:sz w:val="20"/>
          <w:szCs w:val="20"/>
        </w:rPr>
        <w:t xml:space="preserve"> and recorded </w:t>
      </w:r>
      <w:r w:rsidRPr="008A3AA5">
        <w:rPr>
          <w:rFonts w:ascii="Arial" w:hAnsi="Arial" w:cs="Arial"/>
          <w:sz w:val="20"/>
          <w:szCs w:val="20"/>
        </w:rPr>
        <w:t>on company letter headed paper</w:t>
      </w:r>
      <w:r w:rsidR="00082B57" w:rsidRPr="008A3AA5">
        <w:rPr>
          <w:rFonts w:ascii="Arial" w:hAnsi="Arial" w:cs="Arial"/>
          <w:sz w:val="20"/>
          <w:szCs w:val="20"/>
        </w:rPr>
        <w:t xml:space="preserve"> form. </w:t>
      </w:r>
      <w:r w:rsidRPr="008A3AA5">
        <w:rPr>
          <w:rFonts w:ascii="Arial" w:hAnsi="Arial" w:cs="Arial"/>
          <w:sz w:val="20"/>
          <w:szCs w:val="20"/>
        </w:rPr>
        <w:t>A f</w:t>
      </w:r>
      <w:r w:rsidR="00DF4898" w:rsidRPr="008A3AA5">
        <w:rPr>
          <w:rFonts w:ascii="Arial" w:hAnsi="Arial" w:cs="Arial"/>
          <w:sz w:val="20"/>
          <w:szCs w:val="20"/>
        </w:rPr>
        <w:t xml:space="preserve">axed </w:t>
      </w:r>
      <w:r w:rsidR="00B90FBD" w:rsidRPr="008A3AA5">
        <w:rPr>
          <w:rFonts w:ascii="Arial" w:hAnsi="Arial" w:cs="Arial"/>
          <w:sz w:val="20"/>
          <w:szCs w:val="20"/>
        </w:rPr>
        <w:t xml:space="preserve">or paper </w:t>
      </w:r>
      <w:r w:rsidR="00DF4898" w:rsidRPr="008A3AA5">
        <w:rPr>
          <w:rFonts w:ascii="Arial" w:hAnsi="Arial" w:cs="Arial"/>
          <w:sz w:val="20"/>
          <w:szCs w:val="20"/>
        </w:rPr>
        <w:t>cop</w:t>
      </w:r>
      <w:r w:rsidR="00B90FBD" w:rsidRPr="008A3AA5">
        <w:rPr>
          <w:rFonts w:ascii="Arial" w:hAnsi="Arial" w:cs="Arial"/>
          <w:sz w:val="20"/>
          <w:szCs w:val="20"/>
        </w:rPr>
        <w:t>ies</w:t>
      </w:r>
      <w:r w:rsidR="00DF4898" w:rsidRPr="008A3AA5">
        <w:rPr>
          <w:rFonts w:ascii="Arial" w:hAnsi="Arial" w:cs="Arial"/>
          <w:sz w:val="20"/>
          <w:szCs w:val="20"/>
        </w:rPr>
        <w:t xml:space="preserve"> will not be accepted.</w:t>
      </w:r>
    </w:p>
    <w:p w14:paraId="04FA3F2B" w14:textId="77777777" w:rsidR="00A000E9" w:rsidRPr="008A3AA5" w:rsidRDefault="00A000E9" w:rsidP="004874B7">
      <w:pPr>
        <w:pStyle w:val="ListParagraph"/>
        <w:spacing w:before="120" w:after="120"/>
        <w:ind w:left="0" w:right="340"/>
        <w:jc w:val="both"/>
        <w:rPr>
          <w:rFonts w:ascii="Arial" w:hAnsi="Arial" w:cs="Arial"/>
          <w:sz w:val="20"/>
          <w:szCs w:val="20"/>
        </w:rPr>
      </w:pPr>
    </w:p>
    <w:p w14:paraId="3C61A46E" w14:textId="2362B01B" w:rsidR="00B924FF" w:rsidRPr="008A3AA5" w:rsidRDefault="00C9387F" w:rsidP="004874B7">
      <w:pPr>
        <w:pStyle w:val="ListParagraph"/>
        <w:numPr>
          <w:ilvl w:val="2"/>
          <w:numId w:val="12"/>
        </w:numPr>
        <w:spacing w:before="120" w:after="120"/>
        <w:ind w:right="340"/>
        <w:jc w:val="both"/>
        <w:rPr>
          <w:rFonts w:ascii="Arial" w:hAnsi="Arial" w:cs="Arial"/>
          <w:sz w:val="20"/>
          <w:szCs w:val="20"/>
        </w:rPr>
      </w:pPr>
      <w:proofErr w:type="gramStart"/>
      <w:r w:rsidRPr="008A3AA5">
        <w:rPr>
          <w:rFonts w:ascii="Arial" w:hAnsi="Arial" w:cs="Arial"/>
          <w:sz w:val="20"/>
          <w:szCs w:val="20"/>
        </w:rPr>
        <w:t>In order to</w:t>
      </w:r>
      <w:proofErr w:type="gramEnd"/>
      <w:r w:rsidRPr="008A3AA5">
        <w:rPr>
          <w:rFonts w:ascii="Arial" w:hAnsi="Arial" w:cs="Arial"/>
          <w:sz w:val="20"/>
          <w:szCs w:val="20"/>
        </w:rPr>
        <w:t xml:space="preserve"> be deemed correct an invoice must </w:t>
      </w:r>
      <w:r w:rsidR="00927B77" w:rsidRPr="008A3AA5">
        <w:rPr>
          <w:rFonts w:ascii="Arial" w:hAnsi="Arial" w:cs="Arial"/>
          <w:sz w:val="20"/>
          <w:szCs w:val="20"/>
        </w:rPr>
        <w:t>be</w:t>
      </w:r>
      <w:r w:rsidR="00B90FBD" w:rsidRPr="008A3AA5">
        <w:rPr>
          <w:rFonts w:ascii="Arial" w:hAnsi="Arial" w:cs="Arial"/>
          <w:sz w:val="20"/>
          <w:szCs w:val="20"/>
        </w:rPr>
        <w:t xml:space="preserve"> accurate</w:t>
      </w:r>
      <w:r w:rsidR="00927B77" w:rsidRPr="008A3AA5">
        <w:rPr>
          <w:rFonts w:ascii="Arial" w:hAnsi="Arial" w:cs="Arial"/>
          <w:sz w:val="20"/>
          <w:szCs w:val="20"/>
        </w:rPr>
        <w:t>l</w:t>
      </w:r>
      <w:r w:rsidRPr="008A3AA5">
        <w:rPr>
          <w:rFonts w:ascii="Arial" w:hAnsi="Arial" w:cs="Arial"/>
          <w:sz w:val="20"/>
          <w:szCs w:val="20"/>
        </w:rPr>
        <w:t xml:space="preserve">y addressed to the Authority and it must include as a minimum </w:t>
      </w:r>
      <w:r w:rsidR="00B924FF" w:rsidRPr="008A3AA5">
        <w:rPr>
          <w:rFonts w:ascii="Arial" w:hAnsi="Arial" w:cs="Arial"/>
          <w:sz w:val="20"/>
          <w:szCs w:val="20"/>
        </w:rPr>
        <w:t xml:space="preserve">the following information: </w:t>
      </w:r>
    </w:p>
    <w:p w14:paraId="184BA531" w14:textId="5AAB7D5D" w:rsidR="00C9387F" w:rsidRPr="008A3AA5" w:rsidRDefault="00C9387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The description of the good</w:t>
      </w:r>
      <w:r w:rsidR="0070330A" w:rsidRPr="008A3AA5">
        <w:rPr>
          <w:rFonts w:ascii="Arial" w:hAnsi="Arial" w:cs="Arial"/>
          <w:sz w:val="20"/>
          <w:szCs w:val="20"/>
        </w:rPr>
        <w:t xml:space="preserve"> </w:t>
      </w:r>
      <w:r w:rsidRPr="008A3AA5">
        <w:rPr>
          <w:rFonts w:ascii="Arial" w:hAnsi="Arial" w:cs="Arial"/>
          <w:sz w:val="20"/>
          <w:szCs w:val="20"/>
        </w:rPr>
        <w:t>/</w:t>
      </w:r>
      <w:r w:rsidR="0070330A" w:rsidRPr="008A3AA5">
        <w:rPr>
          <w:rFonts w:ascii="Arial" w:hAnsi="Arial" w:cs="Arial"/>
          <w:sz w:val="20"/>
          <w:szCs w:val="20"/>
        </w:rPr>
        <w:t xml:space="preserve"> </w:t>
      </w:r>
      <w:r w:rsidRPr="008A3AA5">
        <w:rPr>
          <w:rFonts w:ascii="Arial" w:hAnsi="Arial" w:cs="Arial"/>
          <w:sz w:val="20"/>
          <w:szCs w:val="20"/>
        </w:rPr>
        <w:t>services supplied for Authority.</w:t>
      </w:r>
    </w:p>
    <w:p w14:paraId="63043D65" w14:textId="77777777" w:rsidR="00927B77" w:rsidRPr="008A3AA5" w:rsidRDefault="00C9387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The Invoice must be addressed to:</w:t>
      </w:r>
      <w:r w:rsidR="003705D6" w:rsidRPr="008A3AA5">
        <w:rPr>
          <w:rFonts w:ascii="Arial" w:hAnsi="Arial" w:cs="Arial"/>
          <w:sz w:val="20"/>
          <w:szCs w:val="20"/>
        </w:rPr>
        <w:t xml:space="preserve"> </w:t>
      </w:r>
    </w:p>
    <w:p w14:paraId="74ED3DF2" w14:textId="6C4271D2" w:rsidR="00B8286B" w:rsidRPr="00407084" w:rsidRDefault="00062680" w:rsidP="004874B7">
      <w:pPr>
        <w:pStyle w:val="BodyTextNumbered"/>
        <w:numPr>
          <w:ilvl w:val="0"/>
          <w:numId w:val="0"/>
        </w:numPr>
        <w:spacing w:after="120"/>
        <w:ind w:left="1429"/>
        <w:jc w:val="both"/>
        <w:rPr>
          <w:rFonts w:ascii="Arial" w:hAnsi="Arial" w:cs="Arial"/>
          <w:color w:val="4F81BD" w:themeColor="accent1"/>
          <w:sz w:val="20"/>
          <w:szCs w:val="20"/>
        </w:rPr>
      </w:pPr>
      <w:hyperlink r:id="rId12" w:history="1">
        <w:r w:rsidRPr="00407084">
          <w:rPr>
            <w:rStyle w:val="Hyperlink"/>
            <w:rFonts w:ascii="Arial" w:hAnsi="Arial" w:cs="Arial"/>
            <w:color w:val="4F81BD" w:themeColor="accent1"/>
            <w:sz w:val="20"/>
            <w:szCs w:val="20"/>
          </w:rPr>
          <w:t>APinvoices@berkshire.nhs.uk</w:t>
        </w:r>
      </w:hyperlink>
    </w:p>
    <w:p w14:paraId="40A20971" w14:textId="77777777" w:rsidR="00062680" w:rsidRPr="008A3AA5" w:rsidRDefault="00C9387F" w:rsidP="004874B7">
      <w:pPr>
        <w:pStyle w:val="BodyTextNumbered"/>
        <w:numPr>
          <w:ilvl w:val="0"/>
          <w:numId w:val="0"/>
        </w:numPr>
        <w:spacing w:after="120"/>
        <w:ind w:left="1429" w:firstLine="11"/>
        <w:jc w:val="both"/>
        <w:rPr>
          <w:rFonts w:ascii="Arial" w:hAnsi="Arial" w:cs="Arial"/>
          <w:sz w:val="20"/>
          <w:szCs w:val="20"/>
        </w:rPr>
      </w:pPr>
      <w:r w:rsidRPr="008A3AA5">
        <w:rPr>
          <w:rFonts w:ascii="Arial" w:hAnsi="Arial" w:cs="Arial"/>
          <w:sz w:val="20"/>
          <w:szCs w:val="20"/>
        </w:rPr>
        <w:t xml:space="preserve">Berkshire Healthcare NHS Foundation Trust, </w:t>
      </w:r>
    </w:p>
    <w:p w14:paraId="1D5BD089" w14:textId="77777777" w:rsidR="00062680" w:rsidRPr="008A3AA5" w:rsidRDefault="00C9387F" w:rsidP="004874B7">
      <w:pPr>
        <w:pStyle w:val="BodyTextNumbered"/>
        <w:numPr>
          <w:ilvl w:val="0"/>
          <w:numId w:val="0"/>
        </w:numPr>
        <w:spacing w:after="120"/>
        <w:ind w:left="1429" w:firstLine="11"/>
        <w:jc w:val="both"/>
        <w:rPr>
          <w:rFonts w:ascii="Arial" w:hAnsi="Arial" w:cs="Arial"/>
          <w:sz w:val="20"/>
          <w:szCs w:val="20"/>
        </w:rPr>
      </w:pPr>
      <w:r w:rsidRPr="008A3AA5">
        <w:rPr>
          <w:rFonts w:ascii="Arial" w:hAnsi="Arial" w:cs="Arial"/>
          <w:sz w:val="20"/>
          <w:szCs w:val="20"/>
        </w:rPr>
        <w:t xml:space="preserve">Account Payable, PO Box 4248, </w:t>
      </w:r>
    </w:p>
    <w:p w14:paraId="7373333C" w14:textId="7870E05A" w:rsidR="00C9387F" w:rsidRPr="008A3AA5" w:rsidRDefault="00C9387F" w:rsidP="004874B7">
      <w:pPr>
        <w:pStyle w:val="BodyTextNumbered"/>
        <w:numPr>
          <w:ilvl w:val="0"/>
          <w:numId w:val="0"/>
        </w:numPr>
        <w:spacing w:after="120"/>
        <w:ind w:left="1429" w:firstLine="11"/>
        <w:jc w:val="both"/>
        <w:rPr>
          <w:rFonts w:ascii="Arial" w:hAnsi="Arial" w:cs="Arial"/>
          <w:sz w:val="20"/>
          <w:szCs w:val="20"/>
        </w:rPr>
      </w:pPr>
      <w:r w:rsidRPr="008A3AA5">
        <w:rPr>
          <w:rFonts w:ascii="Arial" w:hAnsi="Arial" w:cs="Arial"/>
          <w:sz w:val="20"/>
          <w:szCs w:val="20"/>
        </w:rPr>
        <w:t>Bracknell, Berkshire, RG42 9QW.</w:t>
      </w:r>
    </w:p>
    <w:p w14:paraId="25818B98" w14:textId="665BEAB7" w:rsidR="00C9387F" w:rsidRPr="008A3AA5" w:rsidRDefault="00C9387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A full breakdown of cost</w:t>
      </w:r>
      <w:r w:rsidR="00062680" w:rsidRPr="008A3AA5">
        <w:rPr>
          <w:rFonts w:ascii="Arial" w:hAnsi="Arial" w:cs="Arial"/>
          <w:sz w:val="20"/>
          <w:szCs w:val="20"/>
        </w:rPr>
        <w:t>s</w:t>
      </w:r>
      <w:r w:rsidRPr="008A3AA5">
        <w:rPr>
          <w:rFonts w:ascii="Arial" w:hAnsi="Arial" w:cs="Arial"/>
          <w:sz w:val="20"/>
          <w:szCs w:val="20"/>
        </w:rPr>
        <w:t xml:space="preserve"> must be included.</w:t>
      </w:r>
    </w:p>
    <w:p w14:paraId="75D5175D" w14:textId="77777777" w:rsidR="00C9387F" w:rsidRPr="008A3AA5" w:rsidRDefault="00C9387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VAT details to be included, if applicable.</w:t>
      </w:r>
    </w:p>
    <w:p w14:paraId="3C61A46F" w14:textId="017A7BFC" w:rsidR="00B924FF" w:rsidRPr="008A3AA5" w:rsidRDefault="00381CE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 xml:space="preserve">Purchase </w:t>
      </w:r>
      <w:r w:rsidR="00B924FF" w:rsidRPr="008A3AA5">
        <w:rPr>
          <w:rFonts w:ascii="Arial" w:hAnsi="Arial" w:cs="Arial"/>
          <w:sz w:val="20"/>
          <w:szCs w:val="20"/>
        </w:rPr>
        <w:t>Order number</w:t>
      </w:r>
      <w:r w:rsidR="0070330A" w:rsidRPr="008A3AA5">
        <w:rPr>
          <w:rFonts w:ascii="Arial" w:hAnsi="Arial" w:cs="Arial"/>
          <w:sz w:val="20"/>
          <w:szCs w:val="20"/>
        </w:rPr>
        <w:t xml:space="preserve"> must be detailed</w:t>
      </w:r>
      <w:r w:rsidR="00082B57" w:rsidRPr="008A3AA5">
        <w:rPr>
          <w:rFonts w:ascii="Arial" w:hAnsi="Arial" w:cs="Arial"/>
          <w:sz w:val="20"/>
          <w:szCs w:val="20"/>
        </w:rPr>
        <w:t>.</w:t>
      </w:r>
    </w:p>
    <w:p w14:paraId="3C61A470" w14:textId="1101CCEC" w:rsidR="00B924FF" w:rsidRPr="008A3AA5" w:rsidRDefault="00B924FF"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 xml:space="preserve">Contract </w:t>
      </w:r>
      <w:r w:rsidR="003705D6" w:rsidRPr="008A3AA5">
        <w:rPr>
          <w:rFonts w:ascii="Arial" w:hAnsi="Arial" w:cs="Arial"/>
          <w:sz w:val="20"/>
          <w:szCs w:val="20"/>
        </w:rPr>
        <w:t xml:space="preserve">reference </w:t>
      </w:r>
      <w:r w:rsidRPr="008A3AA5">
        <w:rPr>
          <w:rFonts w:ascii="Arial" w:hAnsi="Arial" w:cs="Arial"/>
          <w:sz w:val="20"/>
          <w:szCs w:val="20"/>
        </w:rPr>
        <w:t xml:space="preserve">number </w:t>
      </w:r>
      <w:r w:rsidR="00DF4898" w:rsidRPr="008A3AA5">
        <w:rPr>
          <w:rFonts w:ascii="Arial" w:hAnsi="Arial" w:cs="Arial"/>
          <w:sz w:val="20"/>
          <w:szCs w:val="20"/>
        </w:rPr>
        <w:t>(BHFT 0</w:t>
      </w:r>
      <w:r w:rsidR="0070330A" w:rsidRPr="008A3AA5">
        <w:rPr>
          <w:rFonts w:ascii="Arial" w:hAnsi="Arial" w:cs="Arial"/>
          <w:sz w:val="20"/>
          <w:szCs w:val="20"/>
        </w:rPr>
        <w:t>555</w:t>
      </w:r>
      <w:r w:rsidR="00DF4898" w:rsidRPr="008A3AA5">
        <w:rPr>
          <w:rFonts w:ascii="Arial" w:hAnsi="Arial" w:cs="Arial"/>
          <w:sz w:val="20"/>
          <w:szCs w:val="20"/>
        </w:rPr>
        <w:t>)</w:t>
      </w:r>
      <w:r w:rsidR="0070330A" w:rsidRPr="008A3AA5">
        <w:rPr>
          <w:rFonts w:ascii="Arial" w:hAnsi="Arial" w:cs="Arial"/>
          <w:sz w:val="20"/>
          <w:szCs w:val="20"/>
        </w:rPr>
        <w:t xml:space="preserve"> must be recorded</w:t>
      </w:r>
      <w:r w:rsidR="00082B57" w:rsidRPr="008A3AA5">
        <w:rPr>
          <w:rFonts w:ascii="Arial" w:hAnsi="Arial" w:cs="Arial"/>
          <w:sz w:val="20"/>
          <w:szCs w:val="20"/>
        </w:rPr>
        <w:t>.</w:t>
      </w:r>
    </w:p>
    <w:p w14:paraId="3C61A471" w14:textId="78E968C1" w:rsidR="00B924FF" w:rsidRPr="008A3AA5" w:rsidRDefault="00082B57"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Invoice date</w:t>
      </w:r>
      <w:r w:rsidR="0070330A" w:rsidRPr="008A3AA5">
        <w:rPr>
          <w:rFonts w:ascii="Arial" w:hAnsi="Arial" w:cs="Arial"/>
          <w:sz w:val="20"/>
          <w:szCs w:val="20"/>
        </w:rPr>
        <w:t xml:space="preserve"> is essential</w:t>
      </w:r>
      <w:r w:rsidRPr="008A3AA5">
        <w:rPr>
          <w:rFonts w:ascii="Arial" w:hAnsi="Arial" w:cs="Arial"/>
          <w:sz w:val="20"/>
          <w:szCs w:val="20"/>
        </w:rPr>
        <w:t>.</w:t>
      </w:r>
    </w:p>
    <w:p w14:paraId="3C61A472" w14:textId="4312DF48" w:rsidR="00B924FF" w:rsidRPr="008A3AA5" w:rsidRDefault="00082B57"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Site name</w:t>
      </w:r>
      <w:r w:rsidR="00C9387F" w:rsidRPr="008A3AA5">
        <w:rPr>
          <w:rFonts w:ascii="Arial" w:hAnsi="Arial" w:cs="Arial"/>
          <w:sz w:val="20"/>
          <w:szCs w:val="20"/>
        </w:rPr>
        <w:t xml:space="preserve"> and address</w:t>
      </w:r>
      <w:r w:rsidR="00537139" w:rsidRPr="008A3AA5">
        <w:rPr>
          <w:rFonts w:ascii="Arial" w:hAnsi="Arial" w:cs="Arial"/>
          <w:sz w:val="20"/>
          <w:szCs w:val="20"/>
        </w:rPr>
        <w:t xml:space="preserve"> detailed must be recorded for all projects</w:t>
      </w:r>
      <w:r w:rsidRPr="008A3AA5">
        <w:rPr>
          <w:rFonts w:ascii="Arial" w:hAnsi="Arial" w:cs="Arial"/>
          <w:sz w:val="20"/>
          <w:szCs w:val="20"/>
        </w:rPr>
        <w:t>.</w:t>
      </w:r>
    </w:p>
    <w:p w14:paraId="3C61A473" w14:textId="667064B6" w:rsidR="00B924FF" w:rsidRPr="008A3AA5" w:rsidRDefault="00082B57"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Quote Number</w:t>
      </w:r>
      <w:r w:rsidR="00537139" w:rsidRPr="008A3AA5">
        <w:rPr>
          <w:rFonts w:ascii="Arial" w:hAnsi="Arial" w:cs="Arial"/>
          <w:sz w:val="20"/>
          <w:szCs w:val="20"/>
        </w:rPr>
        <w:t xml:space="preserve"> must be detailed</w:t>
      </w:r>
      <w:r w:rsidRPr="008A3AA5">
        <w:rPr>
          <w:rFonts w:ascii="Arial" w:hAnsi="Arial" w:cs="Arial"/>
          <w:sz w:val="20"/>
          <w:szCs w:val="20"/>
        </w:rPr>
        <w:t>.</w:t>
      </w:r>
    </w:p>
    <w:p w14:paraId="3C61A474" w14:textId="52E7A7B1" w:rsidR="00B924FF" w:rsidRPr="008A3AA5" w:rsidRDefault="00334996" w:rsidP="004874B7">
      <w:pPr>
        <w:pStyle w:val="BodyTextNumbered"/>
        <w:numPr>
          <w:ilvl w:val="0"/>
          <w:numId w:val="15"/>
        </w:numPr>
        <w:spacing w:after="120"/>
        <w:jc w:val="both"/>
        <w:rPr>
          <w:rFonts w:ascii="Arial" w:hAnsi="Arial" w:cs="Arial"/>
          <w:sz w:val="20"/>
          <w:szCs w:val="20"/>
        </w:rPr>
      </w:pPr>
      <w:r w:rsidRPr="008A3AA5">
        <w:rPr>
          <w:rFonts w:ascii="Arial" w:hAnsi="Arial" w:cs="Arial"/>
          <w:sz w:val="20"/>
          <w:szCs w:val="20"/>
        </w:rPr>
        <w:t>Authorising</w:t>
      </w:r>
      <w:r w:rsidR="00082B57" w:rsidRPr="008A3AA5">
        <w:rPr>
          <w:rFonts w:ascii="Arial" w:hAnsi="Arial" w:cs="Arial"/>
          <w:sz w:val="20"/>
          <w:szCs w:val="20"/>
        </w:rPr>
        <w:t xml:space="preserve"> </w:t>
      </w:r>
      <w:r w:rsidRPr="008A3AA5">
        <w:rPr>
          <w:rFonts w:ascii="Arial" w:hAnsi="Arial" w:cs="Arial"/>
          <w:sz w:val="20"/>
          <w:szCs w:val="20"/>
        </w:rPr>
        <w:t>Officer</w:t>
      </w:r>
      <w:r w:rsidR="00537139" w:rsidRPr="008A3AA5">
        <w:rPr>
          <w:rFonts w:ascii="Arial" w:hAnsi="Arial" w:cs="Arial"/>
          <w:sz w:val="20"/>
          <w:szCs w:val="20"/>
        </w:rPr>
        <w:t xml:space="preserve"> </w:t>
      </w:r>
      <w:r w:rsidR="00937688" w:rsidRPr="008A3AA5">
        <w:rPr>
          <w:rFonts w:ascii="Arial" w:hAnsi="Arial" w:cs="Arial"/>
          <w:sz w:val="20"/>
          <w:szCs w:val="20"/>
        </w:rPr>
        <w:t>must be referenced</w:t>
      </w:r>
      <w:r w:rsidR="00082B57" w:rsidRPr="008A3AA5">
        <w:rPr>
          <w:rFonts w:ascii="Arial" w:hAnsi="Arial" w:cs="Arial"/>
          <w:sz w:val="20"/>
          <w:szCs w:val="20"/>
        </w:rPr>
        <w:t>.</w:t>
      </w:r>
    </w:p>
    <w:p w14:paraId="0F5613B7" w14:textId="77777777" w:rsidR="00A000E9" w:rsidRPr="008A3AA5" w:rsidRDefault="00A000E9" w:rsidP="004874B7">
      <w:pPr>
        <w:pStyle w:val="ListParagraph"/>
        <w:spacing w:before="120" w:after="120"/>
        <w:ind w:left="0" w:right="340"/>
        <w:jc w:val="both"/>
        <w:rPr>
          <w:rFonts w:ascii="Arial" w:hAnsi="Arial" w:cs="Arial"/>
          <w:sz w:val="20"/>
          <w:szCs w:val="20"/>
        </w:rPr>
      </w:pPr>
    </w:p>
    <w:p w14:paraId="3C61A477" w14:textId="03269AE8" w:rsidR="00B924FF" w:rsidRPr="008A3AA5" w:rsidRDefault="00082B57"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All</w:t>
      </w:r>
      <w:r w:rsidR="00B924FF" w:rsidRPr="008A3AA5">
        <w:rPr>
          <w:rFonts w:ascii="Arial" w:hAnsi="Arial" w:cs="Arial"/>
          <w:sz w:val="20"/>
          <w:szCs w:val="20"/>
        </w:rPr>
        <w:t xml:space="preserve"> </w:t>
      </w:r>
      <w:r w:rsidRPr="008A3AA5">
        <w:rPr>
          <w:rFonts w:ascii="Arial" w:hAnsi="Arial" w:cs="Arial"/>
          <w:sz w:val="20"/>
          <w:szCs w:val="20"/>
        </w:rPr>
        <w:t>incorrect</w:t>
      </w:r>
      <w:r w:rsidR="003705D6" w:rsidRPr="008A3AA5">
        <w:rPr>
          <w:rFonts w:ascii="Arial" w:hAnsi="Arial" w:cs="Arial"/>
          <w:sz w:val="20"/>
          <w:szCs w:val="20"/>
        </w:rPr>
        <w:t xml:space="preserve"> or disputed</w:t>
      </w:r>
      <w:r w:rsidRPr="008A3AA5">
        <w:rPr>
          <w:rFonts w:ascii="Arial" w:hAnsi="Arial" w:cs="Arial"/>
          <w:sz w:val="20"/>
          <w:szCs w:val="20"/>
        </w:rPr>
        <w:t xml:space="preserve"> </w:t>
      </w:r>
      <w:r w:rsidR="00B924FF" w:rsidRPr="008A3AA5">
        <w:rPr>
          <w:rFonts w:ascii="Arial" w:hAnsi="Arial" w:cs="Arial"/>
          <w:sz w:val="20"/>
          <w:szCs w:val="20"/>
        </w:rPr>
        <w:t>invoice</w:t>
      </w:r>
      <w:r w:rsidRPr="008A3AA5">
        <w:rPr>
          <w:rFonts w:ascii="Arial" w:hAnsi="Arial" w:cs="Arial"/>
          <w:sz w:val="20"/>
          <w:szCs w:val="20"/>
        </w:rPr>
        <w:t>s</w:t>
      </w:r>
      <w:r w:rsidR="00B924FF" w:rsidRPr="008A3AA5">
        <w:rPr>
          <w:rFonts w:ascii="Arial" w:hAnsi="Arial" w:cs="Arial"/>
          <w:sz w:val="20"/>
          <w:szCs w:val="20"/>
        </w:rPr>
        <w:t xml:space="preserve"> will be placed into query and wi</w:t>
      </w:r>
      <w:r w:rsidR="00980483" w:rsidRPr="008A3AA5">
        <w:rPr>
          <w:rFonts w:ascii="Arial" w:hAnsi="Arial" w:cs="Arial"/>
          <w:sz w:val="20"/>
          <w:szCs w:val="20"/>
        </w:rPr>
        <w:t xml:space="preserve">ll not be paid until a </w:t>
      </w:r>
      <w:r w:rsidR="00765159" w:rsidRPr="008A3AA5">
        <w:rPr>
          <w:rFonts w:ascii="Arial" w:hAnsi="Arial" w:cs="Arial"/>
          <w:sz w:val="20"/>
          <w:szCs w:val="20"/>
        </w:rPr>
        <w:t xml:space="preserve">valid and </w:t>
      </w:r>
      <w:r w:rsidR="00980483" w:rsidRPr="008A3AA5">
        <w:rPr>
          <w:rFonts w:ascii="Arial" w:hAnsi="Arial" w:cs="Arial"/>
          <w:sz w:val="20"/>
          <w:szCs w:val="20"/>
        </w:rPr>
        <w:t>correct</w:t>
      </w:r>
      <w:r w:rsidR="00B924FF" w:rsidRPr="008A3AA5">
        <w:rPr>
          <w:rFonts w:ascii="Arial" w:hAnsi="Arial" w:cs="Arial"/>
          <w:sz w:val="20"/>
          <w:szCs w:val="20"/>
        </w:rPr>
        <w:t xml:space="preserve"> invoice has been received</w:t>
      </w:r>
      <w:r w:rsidR="009C184C" w:rsidRPr="008A3AA5">
        <w:rPr>
          <w:rFonts w:ascii="Arial" w:hAnsi="Arial" w:cs="Arial"/>
          <w:sz w:val="20"/>
          <w:szCs w:val="20"/>
        </w:rPr>
        <w:t xml:space="preserve">, which will </w:t>
      </w:r>
      <w:r w:rsidR="00783D6D" w:rsidRPr="008A3AA5">
        <w:rPr>
          <w:rFonts w:ascii="Arial" w:hAnsi="Arial" w:cs="Arial"/>
          <w:sz w:val="20"/>
          <w:szCs w:val="20"/>
        </w:rPr>
        <w:t xml:space="preserve">then </w:t>
      </w:r>
      <w:r w:rsidR="009C184C" w:rsidRPr="008A3AA5">
        <w:rPr>
          <w:rFonts w:ascii="Arial" w:hAnsi="Arial" w:cs="Arial"/>
          <w:sz w:val="20"/>
          <w:szCs w:val="20"/>
        </w:rPr>
        <w:t>be paid within 30 days</w:t>
      </w:r>
      <w:r w:rsidR="00783D6D" w:rsidRPr="008A3AA5">
        <w:rPr>
          <w:rFonts w:ascii="Arial" w:hAnsi="Arial" w:cs="Arial"/>
          <w:sz w:val="20"/>
          <w:szCs w:val="20"/>
        </w:rPr>
        <w:t xml:space="preserve"> by the Authority</w:t>
      </w:r>
      <w:r w:rsidR="00B924FF" w:rsidRPr="008A3AA5">
        <w:rPr>
          <w:rFonts w:ascii="Arial" w:hAnsi="Arial" w:cs="Arial"/>
          <w:sz w:val="20"/>
          <w:szCs w:val="20"/>
        </w:rPr>
        <w:t>. The invoicing address and order number will be</w:t>
      </w:r>
      <w:r w:rsidRPr="008A3AA5">
        <w:rPr>
          <w:rFonts w:ascii="Arial" w:hAnsi="Arial" w:cs="Arial"/>
          <w:sz w:val="20"/>
          <w:szCs w:val="20"/>
        </w:rPr>
        <w:t xml:space="preserve"> supplied on award of contract.</w:t>
      </w:r>
    </w:p>
    <w:p w14:paraId="0A8B4625" w14:textId="77777777" w:rsidR="00A000E9" w:rsidRPr="008A3AA5" w:rsidRDefault="00A000E9" w:rsidP="004874B7">
      <w:pPr>
        <w:pStyle w:val="ListParagraph"/>
        <w:spacing w:before="120" w:after="120"/>
        <w:ind w:left="0" w:right="340"/>
        <w:jc w:val="both"/>
        <w:rPr>
          <w:rFonts w:ascii="Arial" w:hAnsi="Arial" w:cs="Arial"/>
          <w:sz w:val="20"/>
          <w:szCs w:val="20"/>
        </w:rPr>
      </w:pPr>
    </w:p>
    <w:p w14:paraId="3C61A478" w14:textId="77777777" w:rsidR="00B924FF" w:rsidRPr="008A3AA5" w:rsidRDefault="00B924FF" w:rsidP="004874B7">
      <w:pPr>
        <w:pStyle w:val="BodyTextNumbered"/>
        <w:numPr>
          <w:ilvl w:val="1"/>
          <w:numId w:val="12"/>
        </w:numPr>
        <w:spacing w:after="120"/>
        <w:jc w:val="both"/>
        <w:rPr>
          <w:rFonts w:ascii="Arial" w:hAnsi="Arial" w:cs="Arial"/>
          <w:b/>
          <w:sz w:val="20"/>
          <w:szCs w:val="20"/>
        </w:rPr>
      </w:pPr>
      <w:r w:rsidRPr="008A3AA5">
        <w:rPr>
          <w:rFonts w:ascii="Arial" w:hAnsi="Arial" w:cs="Arial"/>
          <w:b/>
          <w:sz w:val="20"/>
          <w:szCs w:val="20"/>
        </w:rPr>
        <w:t>Reporting</w:t>
      </w:r>
    </w:p>
    <w:p w14:paraId="3C61A479" w14:textId="4D0E33E2" w:rsidR="00B924FF" w:rsidRPr="008A3AA5" w:rsidRDefault="00B924FF" w:rsidP="004874B7">
      <w:pPr>
        <w:pStyle w:val="ListParagraph"/>
        <w:numPr>
          <w:ilvl w:val="2"/>
          <w:numId w:val="12"/>
        </w:numPr>
        <w:spacing w:before="120" w:after="120"/>
        <w:ind w:right="340"/>
        <w:jc w:val="both"/>
        <w:rPr>
          <w:rFonts w:ascii="Arial" w:hAnsi="Arial" w:cs="Arial"/>
          <w:sz w:val="20"/>
          <w:szCs w:val="20"/>
        </w:rPr>
      </w:pPr>
      <w:r w:rsidRPr="008A3AA5">
        <w:rPr>
          <w:rFonts w:ascii="Arial" w:hAnsi="Arial" w:cs="Arial"/>
          <w:sz w:val="20"/>
          <w:szCs w:val="20"/>
        </w:rPr>
        <w:t xml:space="preserve">Specific Management </w:t>
      </w:r>
      <w:r w:rsidR="008746FA" w:rsidRPr="008A3AA5">
        <w:rPr>
          <w:rFonts w:ascii="Arial" w:hAnsi="Arial" w:cs="Arial"/>
          <w:sz w:val="20"/>
          <w:szCs w:val="20"/>
        </w:rPr>
        <w:t>I</w:t>
      </w:r>
      <w:r w:rsidRPr="008A3AA5">
        <w:rPr>
          <w:rFonts w:ascii="Arial" w:hAnsi="Arial" w:cs="Arial"/>
          <w:sz w:val="20"/>
          <w:szCs w:val="20"/>
        </w:rPr>
        <w:t>nformation</w:t>
      </w:r>
      <w:r w:rsidR="008746FA" w:rsidRPr="008A3AA5">
        <w:rPr>
          <w:rFonts w:ascii="Arial" w:hAnsi="Arial" w:cs="Arial"/>
          <w:sz w:val="20"/>
          <w:szCs w:val="20"/>
        </w:rPr>
        <w:t xml:space="preserve"> </w:t>
      </w:r>
      <w:r w:rsidRPr="008A3AA5">
        <w:rPr>
          <w:rFonts w:ascii="Arial" w:hAnsi="Arial" w:cs="Arial"/>
          <w:sz w:val="20"/>
          <w:szCs w:val="20"/>
        </w:rPr>
        <w:t xml:space="preserve">will be required </w:t>
      </w:r>
      <w:r w:rsidR="008746FA" w:rsidRPr="008A3AA5">
        <w:rPr>
          <w:rFonts w:ascii="Arial" w:hAnsi="Arial" w:cs="Arial"/>
          <w:sz w:val="20"/>
          <w:szCs w:val="20"/>
        </w:rPr>
        <w:t>m</w:t>
      </w:r>
      <w:r w:rsidRPr="008A3AA5">
        <w:rPr>
          <w:rFonts w:ascii="Arial" w:hAnsi="Arial" w:cs="Arial"/>
          <w:sz w:val="20"/>
          <w:szCs w:val="20"/>
        </w:rPr>
        <w:t>onthly</w:t>
      </w:r>
      <w:r w:rsidR="008746FA" w:rsidRPr="008A3AA5">
        <w:rPr>
          <w:rFonts w:ascii="Arial" w:hAnsi="Arial" w:cs="Arial"/>
          <w:sz w:val="20"/>
          <w:szCs w:val="20"/>
        </w:rPr>
        <w:t xml:space="preserve">, </w:t>
      </w:r>
      <w:r w:rsidR="00784D84" w:rsidRPr="008A3AA5">
        <w:rPr>
          <w:rFonts w:ascii="Arial" w:hAnsi="Arial" w:cs="Arial"/>
          <w:sz w:val="20"/>
          <w:szCs w:val="20"/>
        </w:rPr>
        <w:t xml:space="preserve">requiring </w:t>
      </w:r>
      <w:r w:rsidRPr="008A3AA5">
        <w:rPr>
          <w:rFonts w:ascii="Arial" w:hAnsi="Arial" w:cs="Arial"/>
          <w:sz w:val="20"/>
          <w:szCs w:val="20"/>
        </w:rPr>
        <w:t xml:space="preserve">but not limited to:  </w:t>
      </w:r>
    </w:p>
    <w:p w14:paraId="3C61A47A" w14:textId="625F77B8"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 xml:space="preserve">Details of all jobs requested by </w:t>
      </w:r>
      <w:r w:rsidR="00CB3FCD" w:rsidRPr="008A3AA5">
        <w:rPr>
          <w:rFonts w:ascii="Arial" w:hAnsi="Arial" w:cs="Arial"/>
          <w:sz w:val="20"/>
          <w:szCs w:val="20"/>
        </w:rPr>
        <w:t>c</w:t>
      </w:r>
      <w:r w:rsidRPr="008A3AA5">
        <w:rPr>
          <w:rFonts w:ascii="Arial" w:hAnsi="Arial" w:cs="Arial"/>
          <w:sz w:val="20"/>
          <w:szCs w:val="20"/>
        </w:rPr>
        <w:t xml:space="preserve">ommissioning </w:t>
      </w:r>
      <w:r w:rsidR="00334996" w:rsidRPr="008A3AA5">
        <w:rPr>
          <w:rFonts w:ascii="Arial" w:hAnsi="Arial" w:cs="Arial"/>
          <w:sz w:val="20"/>
          <w:szCs w:val="20"/>
        </w:rPr>
        <w:t>Officer</w:t>
      </w:r>
      <w:r w:rsidRPr="008A3AA5">
        <w:rPr>
          <w:rFonts w:ascii="Arial" w:hAnsi="Arial" w:cs="Arial"/>
          <w:sz w:val="20"/>
          <w:szCs w:val="20"/>
        </w:rPr>
        <w:t>.</w:t>
      </w:r>
    </w:p>
    <w:p w14:paraId="3C61A47B" w14:textId="77777777"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Job status.</w:t>
      </w:r>
    </w:p>
    <w:p w14:paraId="3C61A47C" w14:textId="77777777"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Quotes yet to be provided.</w:t>
      </w:r>
    </w:p>
    <w:p w14:paraId="3C61A47D" w14:textId="7F9FEE20"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 xml:space="preserve">Quotes supplied and </w:t>
      </w:r>
      <w:r w:rsidR="005B09B9" w:rsidRPr="008A3AA5">
        <w:rPr>
          <w:rFonts w:ascii="Arial" w:hAnsi="Arial" w:cs="Arial"/>
          <w:sz w:val="20"/>
          <w:szCs w:val="20"/>
        </w:rPr>
        <w:t xml:space="preserve">their </w:t>
      </w:r>
      <w:r w:rsidRPr="008A3AA5">
        <w:rPr>
          <w:rFonts w:ascii="Arial" w:hAnsi="Arial" w:cs="Arial"/>
          <w:sz w:val="20"/>
          <w:szCs w:val="20"/>
        </w:rPr>
        <w:t>value.</w:t>
      </w:r>
    </w:p>
    <w:p w14:paraId="3C61A47E" w14:textId="77777777"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Jobs authorised.</w:t>
      </w:r>
    </w:p>
    <w:p w14:paraId="3C61A47F" w14:textId="77777777"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Jobs started.</w:t>
      </w:r>
    </w:p>
    <w:p w14:paraId="3C61A480" w14:textId="77777777" w:rsidR="00B924FF" w:rsidRPr="008A3AA5" w:rsidRDefault="00B924FF" w:rsidP="004874B7">
      <w:pPr>
        <w:pStyle w:val="BodyTextNumbered"/>
        <w:numPr>
          <w:ilvl w:val="0"/>
          <w:numId w:val="14"/>
        </w:numPr>
        <w:spacing w:after="120"/>
        <w:rPr>
          <w:rFonts w:ascii="Arial" w:hAnsi="Arial" w:cs="Arial"/>
          <w:sz w:val="20"/>
          <w:szCs w:val="20"/>
        </w:rPr>
      </w:pPr>
      <w:r w:rsidRPr="008A3AA5">
        <w:rPr>
          <w:rFonts w:ascii="Arial" w:hAnsi="Arial" w:cs="Arial"/>
          <w:sz w:val="20"/>
          <w:szCs w:val="20"/>
        </w:rPr>
        <w:t>Jobs completed.</w:t>
      </w:r>
    </w:p>
    <w:p w14:paraId="3C61A481" w14:textId="77777777" w:rsidR="00B924FF" w:rsidRPr="008A3AA5" w:rsidRDefault="00B924FF" w:rsidP="004874B7">
      <w:pPr>
        <w:pStyle w:val="BodyTextNumbered"/>
        <w:numPr>
          <w:ilvl w:val="0"/>
          <w:numId w:val="14"/>
        </w:numPr>
        <w:rPr>
          <w:rFonts w:ascii="Arial" w:hAnsi="Arial" w:cs="Arial"/>
          <w:sz w:val="20"/>
          <w:szCs w:val="20"/>
        </w:rPr>
      </w:pPr>
      <w:r w:rsidRPr="008A3AA5">
        <w:rPr>
          <w:rFonts w:ascii="Arial" w:hAnsi="Arial" w:cs="Arial"/>
          <w:sz w:val="20"/>
          <w:szCs w:val="20"/>
        </w:rPr>
        <w:t>Jobs invoiced.</w:t>
      </w:r>
    </w:p>
    <w:p w14:paraId="67BC7602" w14:textId="36640665" w:rsidR="00783D6D" w:rsidRPr="008A3AA5" w:rsidRDefault="00777FF9" w:rsidP="004874B7">
      <w:pPr>
        <w:pStyle w:val="BodyTextNumbered"/>
        <w:numPr>
          <w:ilvl w:val="0"/>
          <w:numId w:val="14"/>
        </w:numPr>
        <w:rPr>
          <w:rFonts w:ascii="Arial" w:hAnsi="Arial" w:cs="Arial"/>
          <w:sz w:val="20"/>
          <w:szCs w:val="20"/>
        </w:rPr>
      </w:pPr>
      <w:r w:rsidRPr="008A3AA5">
        <w:rPr>
          <w:rFonts w:ascii="Arial" w:hAnsi="Arial" w:cs="Arial"/>
          <w:sz w:val="20"/>
          <w:szCs w:val="20"/>
        </w:rPr>
        <w:t>Recorded Issues and, incidents and near incidents.</w:t>
      </w:r>
    </w:p>
    <w:p w14:paraId="3C61A482" w14:textId="0AF7E3B9" w:rsidR="00B924FF" w:rsidRPr="008A3AA5" w:rsidRDefault="00B924FF" w:rsidP="004874B7">
      <w:pPr>
        <w:pStyle w:val="ListParagraph"/>
        <w:numPr>
          <w:ilvl w:val="2"/>
          <w:numId w:val="12"/>
        </w:numPr>
        <w:spacing w:before="120" w:after="120"/>
        <w:ind w:right="-46"/>
        <w:jc w:val="both"/>
        <w:rPr>
          <w:rFonts w:ascii="Arial" w:hAnsi="Arial" w:cs="Arial"/>
          <w:sz w:val="20"/>
          <w:szCs w:val="20"/>
        </w:rPr>
      </w:pPr>
      <w:r w:rsidRPr="008A3AA5">
        <w:rPr>
          <w:rFonts w:ascii="Arial" w:hAnsi="Arial" w:cs="Arial"/>
          <w:sz w:val="20"/>
          <w:szCs w:val="20"/>
        </w:rPr>
        <w:t>Quarterly business review meetings with the</w:t>
      </w:r>
      <w:r w:rsidR="00334996" w:rsidRPr="008A3AA5">
        <w:rPr>
          <w:rFonts w:ascii="Arial" w:hAnsi="Arial" w:cs="Arial"/>
          <w:sz w:val="20"/>
          <w:szCs w:val="20"/>
        </w:rPr>
        <w:t xml:space="preserve"> C</w:t>
      </w:r>
      <w:r w:rsidRPr="008A3AA5">
        <w:rPr>
          <w:rFonts w:ascii="Arial" w:hAnsi="Arial" w:cs="Arial"/>
          <w:sz w:val="20"/>
          <w:szCs w:val="20"/>
        </w:rPr>
        <w:t xml:space="preserve">ommissioning </w:t>
      </w:r>
      <w:r w:rsidR="00334996" w:rsidRPr="008A3AA5">
        <w:rPr>
          <w:rFonts w:ascii="Arial" w:hAnsi="Arial" w:cs="Arial"/>
          <w:sz w:val="20"/>
          <w:szCs w:val="20"/>
        </w:rPr>
        <w:t>Officer</w:t>
      </w:r>
      <w:r w:rsidRPr="008A3AA5">
        <w:rPr>
          <w:rFonts w:ascii="Arial" w:hAnsi="Arial" w:cs="Arial"/>
          <w:sz w:val="20"/>
          <w:szCs w:val="20"/>
        </w:rPr>
        <w:t xml:space="preserve">(s) and BHFT Procurement will </w:t>
      </w:r>
      <w:r w:rsidR="00FE1FF3" w:rsidRPr="008A3AA5">
        <w:rPr>
          <w:rFonts w:ascii="Arial" w:hAnsi="Arial" w:cs="Arial"/>
          <w:sz w:val="20"/>
          <w:szCs w:val="20"/>
        </w:rPr>
        <w:t xml:space="preserve">also </w:t>
      </w:r>
      <w:r w:rsidRPr="008A3AA5">
        <w:rPr>
          <w:rFonts w:ascii="Arial" w:hAnsi="Arial" w:cs="Arial"/>
          <w:sz w:val="20"/>
          <w:szCs w:val="20"/>
        </w:rPr>
        <w:t>be required.</w:t>
      </w:r>
    </w:p>
    <w:p w14:paraId="60F65761" w14:textId="77777777" w:rsidR="000D76CB" w:rsidRPr="008A3AA5" w:rsidRDefault="000D76CB" w:rsidP="004874B7">
      <w:pPr>
        <w:widowControl w:val="0"/>
        <w:numPr>
          <w:ilvl w:val="0"/>
          <w:numId w:val="12"/>
        </w:numPr>
        <w:spacing w:before="240" w:after="120"/>
        <w:ind w:right="-46"/>
        <w:outlineLvl w:val="1"/>
        <w:rPr>
          <w:rFonts w:ascii="Arial" w:eastAsia="Times New Roman" w:hAnsi="Arial" w:cs="Arial"/>
          <w:b/>
          <w:noProof/>
          <w:sz w:val="20"/>
          <w:szCs w:val="20"/>
        </w:rPr>
      </w:pPr>
      <w:bookmarkStart w:id="15" w:name="_Toc55509845"/>
      <w:bookmarkStart w:id="16" w:name="_Toc190423827"/>
      <w:r w:rsidRPr="008A3AA5">
        <w:rPr>
          <w:rFonts w:ascii="Arial" w:eastAsia="Times New Roman" w:hAnsi="Arial" w:cs="Arial"/>
          <w:b/>
          <w:noProof/>
          <w:sz w:val="20"/>
          <w:szCs w:val="20"/>
        </w:rPr>
        <w:lastRenderedPageBreak/>
        <w:t>Pricing Scenarios</w:t>
      </w:r>
      <w:bookmarkEnd w:id="15"/>
      <w:bookmarkEnd w:id="16"/>
    </w:p>
    <w:p w14:paraId="4F136073" w14:textId="5931B95D" w:rsidR="00055AA8" w:rsidRDefault="00A776F9" w:rsidP="004874B7">
      <w:pPr>
        <w:pStyle w:val="ListParagraph"/>
        <w:spacing w:before="120" w:after="120"/>
        <w:ind w:left="0" w:right="-46"/>
        <w:jc w:val="both"/>
        <w:rPr>
          <w:rFonts w:ascii="Arial" w:hAnsi="Arial" w:cs="Arial"/>
          <w:sz w:val="20"/>
          <w:szCs w:val="20"/>
        </w:rPr>
      </w:pPr>
      <w:r w:rsidRPr="00055AA8">
        <w:rPr>
          <w:rFonts w:ascii="Arial" w:hAnsi="Arial" w:cs="Arial"/>
          <w:sz w:val="20"/>
          <w:szCs w:val="20"/>
        </w:rPr>
        <w:t xml:space="preserve">Supplier needs to provide a method statements and </w:t>
      </w:r>
      <w:r w:rsidR="00F603EA" w:rsidRPr="00055AA8">
        <w:rPr>
          <w:rFonts w:ascii="Arial" w:hAnsi="Arial" w:cs="Arial"/>
          <w:sz w:val="20"/>
          <w:szCs w:val="20"/>
        </w:rPr>
        <w:t>full</w:t>
      </w:r>
      <w:r w:rsidRPr="00055AA8">
        <w:rPr>
          <w:rFonts w:ascii="Arial" w:hAnsi="Arial" w:cs="Arial"/>
          <w:sz w:val="20"/>
          <w:szCs w:val="20"/>
        </w:rPr>
        <w:t xml:space="preserve"> cost breakdown for the </w:t>
      </w:r>
      <w:r w:rsidR="0BE41F2C" w:rsidRPr="00055AA8">
        <w:rPr>
          <w:rFonts w:ascii="Arial" w:hAnsi="Arial" w:cs="Arial"/>
          <w:sz w:val="20"/>
          <w:szCs w:val="20"/>
        </w:rPr>
        <w:t>Five</w:t>
      </w:r>
      <w:r w:rsidRPr="00055AA8">
        <w:rPr>
          <w:rFonts w:ascii="Arial" w:hAnsi="Arial" w:cs="Arial"/>
          <w:sz w:val="20"/>
          <w:szCs w:val="20"/>
        </w:rPr>
        <w:t xml:space="preserve"> scenarios listed below. </w:t>
      </w:r>
      <w:r w:rsidR="00F603EA" w:rsidRPr="00055AA8">
        <w:rPr>
          <w:rFonts w:ascii="Arial" w:hAnsi="Arial" w:cs="Arial"/>
          <w:sz w:val="20"/>
          <w:szCs w:val="20"/>
        </w:rPr>
        <w:t>Supplier’s</w:t>
      </w:r>
      <w:r w:rsidRPr="00055AA8">
        <w:rPr>
          <w:rFonts w:ascii="Arial" w:hAnsi="Arial" w:cs="Arial"/>
          <w:sz w:val="20"/>
          <w:szCs w:val="20"/>
        </w:rPr>
        <w:t xml:space="preserve"> statements and </w:t>
      </w:r>
      <w:r w:rsidR="00201690" w:rsidRPr="00055AA8">
        <w:rPr>
          <w:rFonts w:ascii="Arial" w:hAnsi="Arial" w:cs="Arial"/>
          <w:sz w:val="20"/>
          <w:szCs w:val="20"/>
        </w:rPr>
        <w:t>cost</w:t>
      </w:r>
      <w:r w:rsidRPr="00055AA8">
        <w:rPr>
          <w:rFonts w:ascii="Arial" w:hAnsi="Arial" w:cs="Arial"/>
          <w:sz w:val="20"/>
          <w:szCs w:val="20"/>
        </w:rPr>
        <w:t xml:space="preserve"> values will be used in the evaluation of the Cost</w:t>
      </w:r>
      <w:r w:rsidR="00201690" w:rsidRPr="00055AA8">
        <w:rPr>
          <w:rFonts w:ascii="Arial" w:hAnsi="Arial" w:cs="Arial"/>
          <w:sz w:val="20"/>
          <w:szCs w:val="20"/>
        </w:rPr>
        <w:t>ing</w:t>
      </w:r>
      <w:r w:rsidRPr="00055AA8">
        <w:rPr>
          <w:rFonts w:ascii="Arial" w:hAnsi="Arial" w:cs="Arial"/>
          <w:sz w:val="20"/>
          <w:szCs w:val="20"/>
        </w:rPr>
        <w:t xml:space="preserve"> Element of this tender (30% of </w:t>
      </w:r>
      <w:r w:rsidR="00201690" w:rsidRPr="00055AA8">
        <w:rPr>
          <w:rFonts w:ascii="Arial" w:hAnsi="Arial" w:cs="Arial"/>
          <w:sz w:val="20"/>
          <w:szCs w:val="20"/>
        </w:rPr>
        <w:t xml:space="preserve">the </w:t>
      </w:r>
      <w:r w:rsidRPr="00055AA8">
        <w:rPr>
          <w:rFonts w:ascii="Arial" w:hAnsi="Arial" w:cs="Arial"/>
          <w:sz w:val="20"/>
          <w:szCs w:val="20"/>
        </w:rPr>
        <w:t>total score)</w:t>
      </w:r>
      <w:r w:rsidR="7C788A8D" w:rsidRPr="00055AA8">
        <w:rPr>
          <w:rFonts w:ascii="Arial" w:hAnsi="Arial" w:cs="Arial"/>
          <w:sz w:val="20"/>
          <w:szCs w:val="20"/>
        </w:rPr>
        <w:t>.</w:t>
      </w:r>
      <w:r w:rsidRPr="00055AA8">
        <w:rPr>
          <w:rFonts w:ascii="Arial" w:hAnsi="Arial" w:cs="Arial"/>
          <w:sz w:val="20"/>
          <w:szCs w:val="20"/>
        </w:rPr>
        <w:t xml:space="preserve"> Your response needs to reflect </w:t>
      </w:r>
      <w:r w:rsidR="00613A4D" w:rsidRPr="00055AA8">
        <w:rPr>
          <w:rFonts w:ascii="Arial" w:hAnsi="Arial" w:cs="Arial"/>
          <w:sz w:val="20"/>
          <w:szCs w:val="20"/>
        </w:rPr>
        <w:t>combined</w:t>
      </w:r>
      <w:r w:rsidRPr="00055AA8">
        <w:rPr>
          <w:rFonts w:ascii="Arial" w:hAnsi="Arial" w:cs="Arial"/>
          <w:sz w:val="20"/>
          <w:szCs w:val="20"/>
        </w:rPr>
        <w:t xml:space="preserve"> information from th</w:t>
      </w:r>
      <w:r w:rsidR="0054090C" w:rsidRPr="00055AA8">
        <w:rPr>
          <w:rFonts w:ascii="Arial" w:hAnsi="Arial" w:cs="Arial"/>
          <w:sz w:val="20"/>
          <w:szCs w:val="20"/>
        </w:rPr>
        <w:t>ese</w:t>
      </w:r>
      <w:r w:rsidRPr="00055AA8">
        <w:rPr>
          <w:rFonts w:ascii="Arial" w:hAnsi="Arial" w:cs="Arial"/>
          <w:sz w:val="20"/>
          <w:szCs w:val="20"/>
        </w:rPr>
        <w:t xml:space="preserve"> 3 documents.</w:t>
      </w:r>
    </w:p>
    <w:p w14:paraId="1BB41B96" w14:textId="679D46AD" w:rsidR="003E2023" w:rsidRPr="00055AA8" w:rsidRDefault="0054090C" w:rsidP="004874B7">
      <w:pPr>
        <w:pStyle w:val="ListParagraph"/>
        <w:spacing w:before="120" w:after="120"/>
        <w:ind w:left="0" w:right="-46"/>
        <w:jc w:val="both"/>
        <w:rPr>
          <w:rFonts w:ascii="Arial" w:eastAsia="Times New Roman" w:hAnsi="Arial" w:cs="Arial"/>
          <w:sz w:val="20"/>
          <w:szCs w:val="20"/>
        </w:rPr>
      </w:pPr>
      <w:r w:rsidRPr="00055AA8">
        <w:rPr>
          <w:rFonts w:ascii="Arial" w:hAnsi="Arial" w:cs="Arial"/>
          <w:sz w:val="20"/>
          <w:szCs w:val="20"/>
        </w:rPr>
        <w:t>D</w:t>
      </w:r>
      <w:r w:rsidR="00A776F9" w:rsidRPr="00055AA8">
        <w:rPr>
          <w:rFonts w:ascii="Arial" w:hAnsi="Arial" w:cs="Arial"/>
          <w:sz w:val="20"/>
          <w:szCs w:val="20"/>
        </w:rPr>
        <w:t>escription</w:t>
      </w:r>
      <w:r w:rsidRPr="00055AA8">
        <w:rPr>
          <w:rFonts w:ascii="Arial" w:hAnsi="Arial" w:cs="Arial"/>
          <w:sz w:val="20"/>
          <w:szCs w:val="20"/>
        </w:rPr>
        <w:t>s</w:t>
      </w:r>
      <w:r w:rsidR="00A776F9" w:rsidRPr="00055AA8">
        <w:rPr>
          <w:rFonts w:ascii="Arial" w:hAnsi="Arial" w:cs="Arial"/>
          <w:sz w:val="20"/>
          <w:szCs w:val="20"/>
        </w:rPr>
        <w:t xml:space="preserve"> and pricing for each scenario must be fully </w:t>
      </w:r>
      <w:r w:rsidR="00A776F9" w:rsidRPr="00407084">
        <w:rPr>
          <w:rFonts w:ascii="Arial" w:hAnsi="Arial" w:cs="Arial"/>
          <w:sz w:val="20"/>
          <w:szCs w:val="20"/>
        </w:rPr>
        <w:t xml:space="preserve">completed in </w:t>
      </w:r>
      <w:r w:rsidRPr="00407084">
        <w:rPr>
          <w:rFonts w:ascii="Arial" w:hAnsi="Arial" w:cs="Arial"/>
          <w:sz w:val="20"/>
          <w:szCs w:val="20"/>
        </w:rPr>
        <w:t>Document C</w:t>
      </w:r>
      <w:r w:rsidR="00A776F9" w:rsidRPr="00407084">
        <w:rPr>
          <w:rFonts w:ascii="Arial" w:hAnsi="Arial" w:cs="Arial"/>
          <w:sz w:val="20"/>
          <w:szCs w:val="20"/>
        </w:rPr>
        <w:t xml:space="preserve"> and </w:t>
      </w:r>
      <w:r w:rsidR="00D5305E" w:rsidRPr="00407084">
        <w:rPr>
          <w:rFonts w:ascii="Arial" w:hAnsi="Arial" w:cs="Arial"/>
          <w:sz w:val="20"/>
          <w:szCs w:val="20"/>
        </w:rPr>
        <w:t>then</w:t>
      </w:r>
      <w:r w:rsidR="00D5305E" w:rsidRPr="00055AA8">
        <w:rPr>
          <w:rFonts w:ascii="Arial" w:hAnsi="Arial" w:cs="Arial"/>
          <w:sz w:val="20"/>
          <w:szCs w:val="20"/>
        </w:rPr>
        <w:t xml:space="preserve"> </w:t>
      </w:r>
      <w:r w:rsidR="00A639FB" w:rsidRPr="00055AA8">
        <w:rPr>
          <w:rFonts w:ascii="Arial" w:hAnsi="Arial" w:cs="Arial"/>
          <w:sz w:val="20"/>
          <w:szCs w:val="20"/>
        </w:rPr>
        <w:t xml:space="preserve">be </w:t>
      </w:r>
      <w:r w:rsidR="00A776F9" w:rsidRPr="00055AA8">
        <w:rPr>
          <w:rFonts w:ascii="Arial" w:hAnsi="Arial" w:cs="Arial"/>
          <w:sz w:val="20"/>
          <w:szCs w:val="20"/>
        </w:rPr>
        <w:t xml:space="preserve">returned with the ITT response submission. All pricing </w:t>
      </w:r>
      <w:r w:rsidR="00055AA8" w:rsidRPr="00055AA8">
        <w:rPr>
          <w:rFonts w:ascii="Arial" w:hAnsi="Arial" w:cs="Arial"/>
          <w:sz w:val="20"/>
          <w:szCs w:val="20"/>
        </w:rPr>
        <w:t>must</w:t>
      </w:r>
      <w:r w:rsidR="00A776F9" w:rsidRPr="00055AA8">
        <w:rPr>
          <w:rFonts w:ascii="Arial" w:hAnsi="Arial" w:cs="Arial"/>
          <w:sz w:val="20"/>
          <w:szCs w:val="20"/>
        </w:rPr>
        <w:t xml:space="preserve"> exclude VAT.</w:t>
      </w:r>
      <w:r w:rsidR="00C13C98">
        <w:rPr>
          <w:rFonts w:ascii="Arial" w:hAnsi="Arial" w:cs="Arial"/>
          <w:sz w:val="20"/>
          <w:szCs w:val="20"/>
        </w:rPr>
        <w:t xml:space="preserve"> </w:t>
      </w:r>
      <w:r w:rsidR="1E49D366" w:rsidRPr="00055AA8">
        <w:rPr>
          <w:rFonts w:ascii="Arial" w:hAnsi="Arial" w:cs="Arial"/>
          <w:sz w:val="20"/>
          <w:szCs w:val="20"/>
        </w:rPr>
        <w:t>All work must conform to current fire regulations and standards (incl. Fire stopping etc). Supplier needs to confirm their approach to fire safety</w:t>
      </w:r>
      <w:r w:rsidR="1DE68348" w:rsidRPr="00055AA8">
        <w:rPr>
          <w:rFonts w:ascii="Arial" w:hAnsi="Arial" w:cs="Arial"/>
          <w:sz w:val="20"/>
          <w:szCs w:val="20"/>
        </w:rPr>
        <w:t>.</w:t>
      </w:r>
      <w:r w:rsidR="7B156B82" w:rsidRPr="00055AA8">
        <w:rPr>
          <w:rFonts w:ascii="Arial" w:hAnsi="Arial" w:cs="Arial"/>
          <w:sz w:val="20"/>
          <w:szCs w:val="20"/>
        </w:rPr>
        <w:t xml:space="preserve"> </w:t>
      </w:r>
      <w:r w:rsidR="1DE68348" w:rsidRPr="00055AA8">
        <w:rPr>
          <w:rFonts w:ascii="Arial" w:eastAsia="Times New Roman" w:hAnsi="Arial" w:cs="Arial"/>
          <w:sz w:val="20"/>
          <w:szCs w:val="20"/>
        </w:rPr>
        <w:t>All work must be certified before hand over.</w:t>
      </w:r>
    </w:p>
    <w:p w14:paraId="58460962" w14:textId="3CF7C344" w:rsidR="538527D8" w:rsidRPr="00C13C98" w:rsidRDefault="538527D8" w:rsidP="004874B7">
      <w:pPr>
        <w:spacing w:after="120" w:line="257" w:lineRule="auto"/>
        <w:jc w:val="both"/>
        <w:rPr>
          <w:rFonts w:ascii="Arial" w:hAnsi="Arial" w:cs="Arial"/>
          <w:sz w:val="20"/>
          <w:szCs w:val="20"/>
        </w:rPr>
      </w:pPr>
      <w:r w:rsidRPr="00C13C98">
        <w:rPr>
          <w:rFonts w:ascii="Arial" w:eastAsia="Aptos" w:hAnsi="Arial" w:cs="Arial"/>
          <w:sz w:val="20"/>
          <w:szCs w:val="20"/>
        </w:rPr>
        <w:t xml:space="preserve">Each quote should have a full comprehensive breakdown of costs. Should </w:t>
      </w:r>
      <w:r w:rsidR="02B84E16" w:rsidRPr="00C13C98">
        <w:rPr>
          <w:rFonts w:ascii="Arial" w:eastAsia="Aptos" w:hAnsi="Arial" w:cs="Arial"/>
          <w:sz w:val="20"/>
          <w:szCs w:val="20"/>
        </w:rPr>
        <w:t xml:space="preserve">a </w:t>
      </w:r>
      <w:r w:rsidRPr="00C13C98">
        <w:rPr>
          <w:rFonts w:ascii="Arial" w:eastAsia="Aptos" w:hAnsi="Arial" w:cs="Arial"/>
          <w:sz w:val="20"/>
          <w:szCs w:val="20"/>
        </w:rPr>
        <w:t xml:space="preserve">job </w:t>
      </w:r>
      <w:r w:rsidR="35111C0C" w:rsidRPr="00C13C98">
        <w:rPr>
          <w:rFonts w:ascii="Arial" w:eastAsia="Aptos" w:hAnsi="Arial" w:cs="Arial"/>
          <w:sz w:val="20"/>
          <w:szCs w:val="20"/>
        </w:rPr>
        <w:t xml:space="preserve">offer </w:t>
      </w:r>
      <w:r w:rsidRPr="00C13C98">
        <w:rPr>
          <w:rFonts w:ascii="Arial" w:eastAsia="Aptos" w:hAnsi="Arial" w:cs="Arial"/>
          <w:sz w:val="20"/>
          <w:szCs w:val="20"/>
        </w:rPr>
        <w:t>possible options</w:t>
      </w:r>
      <w:r w:rsidR="20870871" w:rsidRPr="00C13C98">
        <w:rPr>
          <w:rFonts w:ascii="Arial" w:eastAsia="Aptos" w:hAnsi="Arial" w:cs="Arial"/>
          <w:sz w:val="20"/>
          <w:szCs w:val="20"/>
        </w:rPr>
        <w:t xml:space="preserve"> or alternat</w:t>
      </w:r>
      <w:r w:rsidR="6A0FE758" w:rsidRPr="00C13C98">
        <w:rPr>
          <w:rFonts w:ascii="Arial" w:eastAsia="Aptos" w:hAnsi="Arial" w:cs="Arial"/>
          <w:sz w:val="20"/>
          <w:szCs w:val="20"/>
        </w:rPr>
        <w:t>i</w:t>
      </w:r>
      <w:r w:rsidR="20870871" w:rsidRPr="00C13C98">
        <w:rPr>
          <w:rFonts w:ascii="Arial" w:eastAsia="Aptos" w:hAnsi="Arial" w:cs="Arial"/>
          <w:sz w:val="20"/>
          <w:szCs w:val="20"/>
        </w:rPr>
        <w:t>ve outcomes</w:t>
      </w:r>
      <w:r w:rsidRPr="00C13C98">
        <w:rPr>
          <w:rFonts w:ascii="Arial" w:eastAsia="Aptos" w:hAnsi="Arial" w:cs="Arial"/>
          <w:sz w:val="20"/>
          <w:szCs w:val="20"/>
        </w:rPr>
        <w:t>, e.g</w:t>
      </w:r>
      <w:r w:rsidR="0BE2F2F1" w:rsidRPr="00C13C98">
        <w:rPr>
          <w:rFonts w:ascii="Arial" w:eastAsia="Aptos" w:hAnsi="Arial" w:cs="Arial"/>
          <w:sz w:val="20"/>
          <w:szCs w:val="20"/>
        </w:rPr>
        <w:t>.</w:t>
      </w:r>
      <w:r w:rsidRPr="00C13C98">
        <w:rPr>
          <w:rFonts w:ascii="Arial" w:eastAsia="Aptos" w:hAnsi="Arial" w:cs="Arial"/>
          <w:sz w:val="20"/>
          <w:szCs w:val="20"/>
        </w:rPr>
        <w:t xml:space="preserve"> out of hours work</w:t>
      </w:r>
      <w:r w:rsidR="735CF58D" w:rsidRPr="00C13C98">
        <w:rPr>
          <w:rFonts w:ascii="Arial" w:eastAsia="Aptos" w:hAnsi="Arial" w:cs="Arial"/>
          <w:sz w:val="20"/>
          <w:szCs w:val="20"/>
        </w:rPr>
        <w:t xml:space="preserve"> or </w:t>
      </w:r>
      <w:r w:rsidR="777DD2CC" w:rsidRPr="00C13C98">
        <w:rPr>
          <w:rFonts w:ascii="Arial" w:eastAsia="Aptos" w:hAnsi="Arial" w:cs="Arial"/>
          <w:sz w:val="20"/>
          <w:szCs w:val="20"/>
        </w:rPr>
        <w:t>cabling single or multiple locations</w:t>
      </w:r>
      <w:r w:rsidRPr="00C13C98">
        <w:rPr>
          <w:rFonts w:ascii="Arial" w:eastAsia="Aptos" w:hAnsi="Arial" w:cs="Arial"/>
          <w:sz w:val="20"/>
          <w:szCs w:val="20"/>
        </w:rPr>
        <w:t>, these need to be quote</w:t>
      </w:r>
      <w:r w:rsidR="38FAFDA4" w:rsidRPr="00C13C98">
        <w:rPr>
          <w:rFonts w:ascii="Arial" w:eastAsia="Aptos" w:hAnsi="Arial" w:cs="Arial"/>
          <w:sz w:val="20"/>
          <w:szCs w:val="20"/>
        </w:rPr>
        <w:t>d separ</w:t>
      </w:r>
      <w:r w:rsidR="18C1FA3B" w:rsidRPr="00C13C98">
        <w:rPr>
          <w:rFonts w:ascii="Arial" w:eastAsia="Aptos" w:hAnsi="Arial" w:cs="Arial"/>
          <w:sz w:val="20"/>
          <w:szCs w:val="20"/>
        </w:rPr>
        <w:t>a</w:t>
      </w:r>
      <w:r w:rsidR="38FAFDA4" w:rsidRPr="00C13C98">
        <w:rPr>
          <w:rFonts w:ascii="Arial" w:eastAsia="Aptos" w:hAnsi="Arial" w:cs="Arial"/>
          <w:sz w:val="20"/>
          <w:szCs w:val="20"/>
        </w:rPr>
        <w:t xml:space="preserve">tely, so </w:t>
      </w:r>
      <w:r w:rsidRPr="00C13C98">
        <w:rPr>
          <w:rFonts w:ascii="Arial" w:eastAsia="Aptos" w:hAnsi="Arial" w:cs="Arial"/>
          <w:sz w:val="20"/>
          <w:szCs w:val="20"/>
        </w:rPr>
        <w:t>that the organisation can choose which option to go with.</w:t>
      </w:r>
    </w:p>
    <w:p w14:paraId="45F46537" w14:textId="158026C2" w:rsidR="1DF1E7B8" w:rsidRPr="00C13C98" w:rsidRDefault="1DF1E7B8" w:rsidP="004874B7">
      <w:pPr>
        <w:spacing w:after="120" w:line="257" w:lineRule="auto"/>
        <w:jc w:val="both"/>
        <w:rPr>
          <w:rFonts w:ascii="Arial" w:eastAsia="Aptos" w:hAnsi="Arial" w:cs="Arial"/>
          <w:sz w:val="20"/>
          <w:szCs w:val="20"/>
        </w:rPr>
      </w:pPr>
      <w:r w:rsidRPr="00C13C98">
        <w:rPr>
          <w:rFonts w:ascii="Arial" w:eastAsia="Aptos" w:hAnsi="Arial" w:cs="Arial"/>
          <w:sz w:val="20"/>
          <w:szCs w:val="20"/>
        </w:rPr>
        <w:t xml:space="preserve">For each </w:t>
      </w:r>
      <w:r w:rsidR="00A47199" w:rsidRPr="00C13C98">
        <w:rPr>
          <w:rFonts w:ascii="Arial" w:eastAsia="Aptos" w:hAnsi="Arial" w:cs="Arial"/>
          <w:sz w:val="20"/>
          <w:szCs w:val="20"/>
        </w:rPr>
        <w:t xml:space="preserve">chosen </w:t>
      </w:r>
      <w:r w:rsidR="2CF65F12" w:rsidRPr="00C13C98">
        <w:rPr>
          <w:rFonts w:ascii="Arial" w:eastAsia="Aptos" w:hAnsi="Arial" w:cs="Arial"/>
          <w:sz w:val="20"/>
          <w:szCs w:val="20"/>
        </w:rPr>
        <w:t>quote</w:t>
      </w:r>
      <w:r w:rsidRPr="00C13C98">
        <w:rPr>
          <w:rFonts w:ascii="Arial" w:eastAsia="Aptos" w:hAnsi="Arial" w:cs="Arial"/>
          <w:sz w:val="20"/>
          <w:szCs w:val="20"/>
        </w:rPr>
        <w:t xml:space="preserve">, </w:t>
      </w:r>
      <w:r w:rsidR="00D2482C" w:rsidRPr="00C13C98">
        <w:rPr>
          <w:rFonts w:ascii="Arial" w:eastAsia="Aptos" w:hAnsi="Arial" w:cs="Arial"/>
          <w:sz w:val="20"/>
          <w:szCs w:val="20"/>
        </w:rPr>
        <w:t xml:space="preserve">a </w:t>
      </w:r>
      <w:r w:rsidR="7B57A936" w:rsidRPr="00C13C98">
        <w:rPr>
          <w:rFonts w:ascii="Arial" w:eastAsia="Aptos" w:hAnsi="Arial" w:cs="Arial"/>
          <w:sz w:val="20"/>
          <w:szCs w:val="20"/>
        </w:rPr>
        <w:t xml:space="preserve">communication of any possible </w:t>
      </w:r>
      <w:r w:rsidRPr="00C13C98">
        <w:rPr>
          <w:rFonts w:ascii="Arial" w:eastAsia="Aptos" w:hAnsi="Arial" w:cs="Arial"/>
          <w:sz w:val="20"/>
          <w:szCs w:val="20"/>
        </w:rPr>
        <w:t xml:space="preserve">site surveying </w:t>
      </w:r>
      <w:r w:rsidR="1C028593" w:rsidRPr="00C13C98">
        <w:rPr>
          <w:rFonts w:ascii="Arial" w:eastAsia="Aptos" w:hAnsi="Arial" w:cs="Arial"/>
          <w:sz w:val="20"/>
          <w:szCs w:val="20"/>
        </w:rPr>
        <w:t>may</w:t>
      </w:r>
      <w:r w:rsidR="2401D9A8" w:rsidRPr="00C13C98">
        <w:rPr>
          <w:rFonts w:ascii="Arial" w:eastAsia="Aptos" w:hAnsi="Arial" w:cs="Arial"/>
          <w:sz w:val="20"/>
          <w:szCs w:val="20"/>
        </w:rPr>
        <w:t xml:space="preserve"> need to be relayed to </w:t>
      </w:r>
      <w:r w:rsidR="00D2482C" w:rsidRPr="00C13C98">
        <w:rPr>
          <w:rFonts w:ascii="Arial" w:eastAsia="Aptos" w:hAnsi="Arial" w:cs="Arial"/>
          <w:sz w:val="20"/>
          <w:szCs w:val="20"/>
        </w:rPr>
        <w:t xml:space="preserve">BHFT </w:t>
      </w:r>
      <w:r w:rsidR="0D76DC40" w:rsidRPr="00C13C98">
        <w:rPr>
          <w:rFonts w:ascii="Arial" w:eastAsia="Aptos" w:hAnsi="Arial" w:cs="Arial"/>
          <w:sz w:val="20"/>
          <w:szCs w:val="20"/>
        </w:rPr>
        <w:t>to</w:t>
      </w:r>
      <w:r w:rsidR="2401D9A8" w:rsidRPr="00C13C98">
        <w:rPr>
          <w:rFonts w:ascii="Arial" w:eastAsia="Aptos" w:hAnsi="Arial" w:cs="Arial"/>
          <w:sz w:val="20"/>
          <w:szCs w:val="20"/>
        </w:rPr>
        <w:t xml:space="preserve"> ensure</w:t>
      </w:r>
      <w:r w:rsidRPr="00C13C98">
        <w:rPr>
          <w:rFonts w:ascii="Arial" w:eastAsia="Aptos" w:hAnsi="Arial" w:cs="Arial"/>
          <w:sz w:val="20"/>
          <w:szCs w:val="20"/>
        </w:rPr>
        <w:t xml:space="preserve"> access to all required areas is available. Before any work on site</w:t>
      </w:r>
      <w:r w:rsidR="00EE3E6B" w:rsidRPr="00C13C98">
        <w:rPr>
          <w:rFonts w:ascii="Arial" w:eastAsia="Aptos" w:hAnsi="Arial" w:cs="Arial"/>
          <w:sz w:val="20"/>
          <w:szCs w:val="20"/>
        </w:rPr>
        <w:t xml:space="preserve"> starts</w:t>
      </w:r>
      <w:r w:rsidRPr="00C13C98">
        <w:rPr>
          <w:rFonts w:ascii="Arial" w:eastAsia="Aptos" w:hAnsi="Arial" w:cs="Arial"/>
          <w:sz w:val="20"/>
          <w:szCs w:val="20"/>
        </w:rPr>
        <w:t xml:space="preserve">, we will </w:t>
      </w:r>
      <w:r w:rsidR="00EE3E6B" w:rsidRPr="00C13C98">
        <w:rPr>
          <w:rFonts w:ascii="Arial" w:eastAsia="Aptos" w:hAnsi="Arial" w:cs="Arial"/>
          <w:sz w:val="20"/>
          <w:szCs w:val="20"/>
        </w:rPr>
        <w:t xml:space="preserve">require </w:t>
      </w:r>
      <w:r w:rsidRPr="00C13C98">
        <w:rPr>
          <w:rFonts w:ascii="Arial" w:eastAsia="Aptos" w:hAnsi="Arial" w:cs="Arial"/>
          <w:sz w:val="20"/>
          <w:szCs w:val="20"/>
        </w:rPr>
        <w:t>a copy of the Risk Assessment/Method Statement</w:t>
      </w:r>
      <w:r w:rsidR="171E207E" w:rsidRPr="00C13C98">
        <w:rPr>
          <w:rFonts w:ascii="Arial" w:eastAsia="Aptos" w:hAnsi="Arial" w:cs="Arial"/>
          <w:sz w:val="20"/>
          <w:szCs w:val="20"/>
        </w:rPr>
        <w:t>,</w:t>
      </w:r>
      <w:r w:rsidRPr="00C13C98">
        <w:rPr>
          <w:rFonts w:ascii="Arial" w:eastAsia="Aptos" w:hAnsi="Arial" w:cs="Arial"/>
          <w:sz w:val="20"/>
          <w:szCs w:val="20"/>
        </w:rPr>
        <w:t xml:space="preserve"> if any are </w:t>
      </w:r>
      <w:r w:rsidR="00EE3E6B" w:rsidRPr="00C13C98">
        <w:rPr>
          <w:rFonts w:ascii="Arial" w:eastAsia="Aptos" w:hAnsi="Arial" w:cs="Arial"/>
          <w:sz w:val="20"/>
          <w:szCs w:val="20"/>
        </w:rPr>
        <w:t xml:space="preserve">to be </w:t>
      </w:r>
      <w:r w:rsidRPr="00C13C98">
        <w:rPr>
          <w:rFonts w:ascii="Arial" w:eastAsia="Aptos" w:hAnsi="Arial" w:cs="Arial"/>
          <w:sz w:val="20"/>
          <w:szCs w:val="20"/>
        </w:rPr>
        <w:t>sent out to local landlord, to ensure due diligence and all timelines are on track.</w:t>
      </w:r>
    </w:p>
    <w:p w14:paraId="722EB6E2" w14:textId="0A123FC8" w:rsidR="41C1BC58" w:rsidRPr="008A3AA5" w:rsidRDefault="41C1BC58" w:rsidP="004874B7">
      <w:pPr>
        <w:spacing w:after="160" w:line="257" w:lineRule="auto"/>
        <w:jc w:val="both"/>
        <w:rPr>
          <w:rFonts w:ascii="Arial" w:eastAsia="Aptos" w:hAnsi="Arial" w:cs="Arial"/>
        </w:rPr>
      </w:pPr>
    </w:p>
    <w:p w14:paraId="64D78A0C" w14:textId="15746A4E" w:rsidR="2E61DAD2" w:rsidRPr="008A3AA5" w:rsidRDefault="2E61DAD2" w:rsidP="004874B7">
      <w:pPr>
        <w:spacing w:after="160" w:line="257" w:lineRule="auto"/>
        <w:jc w:val="both"/>
        <w:rPr>
          <w:rFonts w:ascii="Arial" w:hAnsi="Arial" w:cs="Arial"/>
        </w:rPr>
      </w:pPr>
      <w:r w:rsidRPr="008A3AA5">
        <w:rPr>
          <w:rFonts w:ascii="Arial" w:eastAsia="Aptos" w:hAnsi="Arial" w:cs="Arial"/>
          <w:b/>
          <w:bCs/>
        </w:rPr>
        <w:t>8.1</w:t>
      </w:r>
      <w:r w:rsidRPr="008A3AA5">
        <w:rPr>
          <w:rFonts w:ascii="Arial" w:hAnsi="Arial" w:cs="Arial"/>
        </w:rPr>
        <w:tab/>
      </w:r>
      <w:r w:rsidRPr="008A3AA5">
        <w:rPr>
          <w:rFonts w:ascii="Arial" w:eastAsia="Aptos" w:hAnsi="Arial" w:cs="Arial"/>
          <w:b/>
          <w:bCs/>
        </w:rPr>
        <w:t>Scenario 1 – CAT 6</w:t>
      </w:r>
      <w:r w:rsidRPr="008A3AA5">
        <w:rPr>
          <w:rFonts w:ascii="Arial" w:eastAsia="Aptos" w:hAnsi="Arial" w:cs="Arial"/>
        </w:rPr>
        <w:t xml:space="preserve"> </w:t>
      </w:r>
      <w:r w:rsidRPr="008A3AA5">
        <w:rPr>
          <w:rFonts w:ascii="Arial" w:eastAsia="Aptos" w:hAnsi="Arial" w:cs="Arial"/>
          <w:b/>
          <w:bCs/>
        </w:rPr>
        <w:t>Cabling</w:t>
      </w:r>
    </w:p>
    <w:p w14:paraId="48259C40" w14:textId="24BF4D41" w:rsidR="2E61DAD2" w:rsidRPr="008A3AA5" w:rsidRDefault="2E61DAD2" w:rsidP="004874B7">
      <w:pPr>
        <w:spacing w:after="160" w:line="257" w:lineRule="auto"/>
        <w:jc w:val="both"/>
        <w:rPr>
          <w:rFonts w:ascii="Arial" w:hAnsi="Arial" w:cs="Arial"/>
        </w:rPr>
      </w:pPr>
      <w:r w:rsidRPr="008A3AA5">
        <w:rPr>
          <w:rFonts w:ascii="Arial" w:eastAsia="Aptos" w:hAnsi="Arial" w:cs="Arial"/>
        </w:rPr>
        <w:t xml:space="preserve">Please see attached floor </w:t>
      </w:r>
      <w:r w:rsidRPr="00407084">
        <w:rPr>
          <w:rFonts w:ascii="Arial" w:eastAsia="Aptos" w:hAnsi="Arial" w:cs="Arial"/>
        </w:rPr>
        <w:t>plan (Annex I) and</w:t>
      </w:r>
      <w:r w:rsidRPr="008A3AA5">
        <w:rPr>
          <w:rFonts w:ascii="Arial" w:eastAsia="Aptos" w:hAnsi="Arial" w:cs="Arial"/>
        </w:rPr>
        <w:t xml:space="preserve"> provide a quotation for the supply and install of 4 x CAT 6 network points labelled 1-4 on the floor plan. Existing trunking</w:t>
      </w:r>
      <w:r w:rsidR="27C662CF" w:rsidRPr="008A3AA5">
        <w:rPr>
          <w:rFonts w:ascii="Arial" w:eastAsia="Aptos" w:hAnsi="Arial" w:cs="Arial"/>
        </w:rPr>
        <w:t>,</w:t>
      </w:r>
      <w:r w:rsidRPr="008A3AA5">
        <w:rPr>
          <w:rFonts w:ascii="Arial" w:eastAsia="Aptos" w:hAnsi="Arial" w:cs="Arial"/>
        </w:rPr>
        <w:t xml:space="preserve"> cable trays </w:t>
      </w:r>
      <w:r w:rsidR="20B8B1F5" w:rsidRPr="008A3AA5">
        <w:rPr>
          <w:rFonts w:ascii="Arial" w:eastAsia="Aptos" w:hAnsi="Arial" w:cs="Arial"/>
        </w:rPr>
        <w:t xml:space="preserve">and Patch panels </w:t>
      </w:r>
      <w:r w:rsidRPr="008A3AA5">
        <w:rPr>
          <w:rFonts w:ascii="Arial" w:eastAsia="Aptos" w:hAnsi="Arial" w:cs="Arial"/>
        </w:rPr>
        <w:t>are to be used. No point is more than 80 meters from the cabinet. Naming convention of network points/wall ports needs to be maintained.</w:t>
      </w:r>
    </w:p>
    <w:p w14:paraId="2BD88B74" w14:textId="162F294E" w:rsidR="2E61DAD2" w:rsidRPr="008A3AA5" w:rsidRDefault="2E61DAD2" w:rsidP="004874B7">
      <w:pPr>
        <w:pStyle w:val="ListParagraph"/>
        <w:widowControl w:val="0"/>
        <w:numPr>
          <w:ilvl w:val="0"/>
          <w:numId w:val="6"/>
        </w:numPr>
        <w:spacing w:before="120" w:after="120"/>
        <w:jc w:val="both"/>
        <w:rPr>
          <w:rFonts w:ascii="Arial" w:eastAsia="Aptos" w:hAnsi="Arial" w:cs="Arial"/>
        </w:rPr>
      </w:pPr>
      <w:r w:rsidRPr="008A3AA5">
        <w:rPr>
          <w:rFonts w:ascii="Arial" w:eastAsia="Aptos" w:hAnsi="Arial" w:cs="Arial"/>
        </w:rPr>
        <w:t xml:space="preserve">Position 1: The first outlet is to be installed. Cables will be installed in existing surface mounted trunking to the final location. The run is approximately </w:t>
      </w:r>
      <w:r w:rsidR="74C7B429" w:rsidRPr="008A3AA5">
        <w:rPr>
          <w:rFonts w:ascii="Arial" w:eastAsia="Aptos" w:hAnsi="Arial" w:cs="Arial"/>
        </w:rPr>
        <w:t>2</w:t>
      </w:r>
      <w:r w:rsidRPr="008A3AA5">
        <w:rPr>
          <w:rFonts w:ascii="Arial" w:eastAsia="Aptos" w:hAnsi="Arial" w:cs="Arial"/>
        </w:rPr>
        <w:t>0 (metres) from the cabinet and a backbox will need to be provided.</w:t>
      </w:r>
    </w:p>
    <w:p w14:paraId="47FCD83A" w14:textId="2845B19E" w:rsidR="2E61DAD2" w:rsidRPr="008A3AA5" w:rsidRDefault="2E61DAD2" w:rsidP="004874B7">
      <w:pPr>
        <w:pStyle w:val="ListParagraph"/>
        <w:widowControl w:val="0"/>
        <w:numPr>
          <w:ilvl w:val="0"/>
          <w:numId w:val="6"/>
        </w:numPr>
        <w:spacing w:before="120" w:after="120"/>
        <w:jc w:val="both"/>
        <w:rPr>
          <w:rFonts w:ascii="Arial" w:eastAsia="Aptos" w:hAnsi="Arial" w:cs="Arial"/>
        </w:rPr>
      </w:pPr>
      <w:r w:rsidRPr="008A3AA5">
        <w:rPr>
          <w:rFonts w:ascii="Arial" w:eastAsia="Aptos" w:hAnsi="Arial" w:cs="Arial"/>
        </w:rPr>
        <w:t xml:space="preserve">Position 2: The second outlet is to be installed. Cables will be installed in existing surface mounted trunking to the final location. The run is approximately </w:t>
      </w:r>
      <w:r w:rsidR="674FA379" w:rsidRPr="008A3AA5">
        <w:rPr>
          <w:rFonts w:ascii="Arial" w:eastAsia="Aptos" w:hAnsi="Arial" w:cs="Arial"/>
        </w:rPr>
        <w:t>3</w:t>
      </w:r>
      <w:r w:rsidRPr="008A3AA5">
        <w:rPr>
          <w:rFonts w:ascii="Arial" w:eastAsia="Aptos" w:hAnsi="Arial" w:cs="Arial"/>
        </w:rPr>
        <w:t xml:space="preserve">0 (metres) from the cabinet and a backbox will need to be provided. </w:t>
      </w:r>
    </w:p>
    <w:p w14:paraId="7A0813FB" w14:textId="2B83A01A" w:rsidR="2E61DAD2" w:rsidRPr="008A3AA5" w:rsidRDefault="2E61DAD2" w:rsidP="004874B7">
      <w:pPr>
        <w:pStyle w:val="ListParagraph"/>
        <w:widowControl w:val="0"/>
        <w:numPr>
          <w:ilvl w:val="0"/>
          <w:numId w:val="5"/>
        </w:numPr>
        <w:spacing w:before="120" w:after="120"/>
        <w:jc w:val="both"/>
        <w:rPr>
          <w:rFonts w:ascii="Arial" w:eastAsia="Aptos" w:hAnsi="Arial" w:cs="Arial"/>
        </w:rPr>
      </w:pPr>
      <w:r w:rsidRPr="008A3AA5">
        <w:rPr>
          <w:rFonts w:ascii="Arial" w:eastAsia="Aptos" w:hAnsi="Arial" w:cs="Arial"/>
        </w:rPr>
        <w:t>Position 3: The third outlet is to be installed. Cables will be installed in existing surface mounted trunking to the final location. The run is approximately 50 (metres) from the cabinet and a backbox will need to be provided.</w:t>
      </w:r>
    </w:p>
    <w:p w14:paraId="2959B650" w14:textId="041B5D68" w:rsidR="2E61DAD2" w:rsidRPr="008A3AA5" w:rsidRDefault="2E61DAD2" w:rsidP="004874B7">
      <w:pPr>
        <w:pStyle w:val="ListParagraph"/>
        <w:widowControl w:val="0"/>
        <w:numPr>
          <w:ilvl w:val="0"/>
          <w:numId w:val="4"/>
        </w:numPr>
        <w:spacing w:before="120" w:after="120"/>
        <w:jc w:val="both"/>
        <w:rPr>
          <w:rFonts w:ascii="Arial" w:eastAsia="Aptos" w:hAnsi="Arial" w:cs="Arial"/>
        </w:rPr>
      </w:pPr>
      <w:r w:rsidRPr="008A3AA5">
        <w:rPr>
          <w:rFonts w:ascii="Arial" w:eastAsia="Aptos" w:hAnsi="Arial" w:cs="Arial"/>
        </w:rPr>
        <w:t xml:space="preserve">Position 4: The fourth outlet is to be installed. Cables will be installed in existing surface mounted trunking to the final location. The run is approximately </w:t>
      </w:r>
      <w:r w:rsidR="516445CE" w:rsidRPr="008A3AA5">
        <w:rPr>
          <w:rFonts w:ascii="Arial" w:eastAsia="Aptos" w:hAnsi="Arial" w:cs="Arial"/>
        </w:rPr>
        <w:t>7</w:t>
      </w:r>
      <w:r w:rsidRPr="008A3AA5">
        <w:rPr>
          <w:rFonts w:ascii="Arial" w:eastAsia="Aptos" w:hAnsi="Arial" w:cs="Arial"/>
        </w:rPr>
        <w:t xml:space="preserve">0 (metres) from the cabinet and a backbox will need to be provided. </w:t>
      </w:r>
    </w:p>
    <w:p w14:paraId="774882AF" w14:textId="2F5C86BE" w:rsidR="2E61DAD2" w:rsidRPr="008A3AA5" w:rsidRDefault="2E61DAD2" w:rsidP="004874B7">
      <w:pPr>
        <w:pStyle w:val="ListParagraph"/>
        <w:widowControl w:val="0"/>
        <w:numPr>
          <w:ilvl w:val="0"/>
          <w:numId w:val="4"/>
        </w:numPr>
        <w:spacing w:before="120" w:after="120"/>
        <w:jc w:val="both"/>
        <w:rPr>
          <w:rFonts w:ascii="Arial" w:eastAsia="Aptos" w:hAnsi="Arial" w:cs="Arial"/>
        </w:rPr>
      </w:pPr>
      <w:r w:rsidRPr="008A3AA5">
        <w:rPr>
          <w:rFonts w:ascii="Arial" w:eastAsia="Aptos" w:hAnsi="Arial" w:cs="Arial"/>
        </w:rPr>
        <w:t>Statement sent to us upon completion, showing tests performed and that work is certified to join the network.</w:t>
      </w:r>
    </w:p>
    <w:p w14:paraId="32A69D86" w14:textId="1350223A" w:rsidR="000D76CB" w:rsidRPr="008A3AA5" w:rsidRDefault="000D76CB" w:rsidP="004874B7">
      <w:pPr>
        <w:widowControl w:val="0"/>
        <w:tabs>
          <w:tab w:val="num" w:pos="709"/>
        </w:tabs>
        <w:spacing w:after="240" w:line="240" w:lineRule="auto"/>
        <w:ind w:left="720"/>
        <w:jc w:val="both"/>
        <w:rPr>
          <w:rFonts w:ascii="Arial" w:eastAsia="Times New Roman" w:hAnsi="Arial" w:cs="Arial"/>
          <w:sz w:val="20"/>
          <w:szCs w:val="20"/>
        </w:rPr>
      </w:pPr>
    </w:p>
    <w:p w14:paraId="75829B8A" w14:textId="2D9A7C12" w:rsidR="33DB112A" w:rsidRPr="008A3AA5" w:rsidRDefault="33DB112A" w:rsidP="004874B7">
      <w:pPr>
        <w:widowControl w:val="0"/>
        <w:tabs>
          <w:tab w:val="num" w:pos="993"/>
        </w:tabs>
        <w:spacing w:after="240" w:line="240" w:lineRule="auto"/>
        <w:jc w:val="both"/>
        <w:rPr>
          <w:rFonts w:ascii="Arial" w:eastAsia="Aptos" w:hAnsi="Arial" w:cs="Arial"/>
          <w:b/>
          <w:bCs/>
        </w:rPr>
      </w:pPr>
      <w:r w:rsidRPr="008A3AA5">
        <w:rPr>
          <w:rFonts w:ascii="Arial" w:eastAsia="Aptos" w:hAnsi="Arial" w:cs="Arial"/>
          <w:b/>
          <w:bCs/>
        </w:rPr>
        <w:t>8.2</w:t>
      </w:r>
      <w:r w:rsidR="7DF1B606" w:rsidRPr="008A3AA5">
        <w:rPr>
          <w:rFonts w:ascii="Arial" w:eastAsia="Aptos" w:hAnsi="Arial" w:cs="Arial"/>
          <w:b/>
          <w:bCs/>
        </w:rPr>
        <w:t xml:space="preserve">     </w:t>
      </w:r>
      <w:r w:rsidRPr="008A3AA5">
        <w:rPr>
          <w:rFonts w:ascii="Arial" w:eastAsia="Aptos" w:hAnsi="Arial" w:cs="Arial"/>
          <w:b/>
          <w:bCs/>
        </w:rPr>
        <w:t xml:space="preserve">Scenario </w:t>
      </w:r>
      <w:r w:rsidR="454B0A31" w:rsidRPr="008A3AA5">
        <w:rPr>
          <w:rFonts w:ascii="Arial" w:eastAsia="Aptos" w:hAnsi="Arial" w:cs="Arial"/>
          <w:b/>
          <w:bCs/>
        </w:rPr>
        <w:t>2</w:t>
      </w:r>
      <w:r w:rsidRPr="008A3AA5">
        <w:rPr>
          <w:rFonts w:ascii="Arial" w:eastAsia="Aptos" w:hAnsi="Arial" w:cs="Arial"/>
          <w:b/>
          <w:bCs/>
        </w:rPr>
        <w:t xml:space="preserve"> – AP Mounting</w:t>
      </w:r>
    </w:p>
    <w:p w14:paraId="30E35B59" w14:textId="33596968" w:rsidR="33DB112A" w:rsidRPr="008A3AA5" w:rsidRDefault="33DB112A" w:rsidP="004874B7">
      <w:pPr>
        <w:spacing w:after="160" w:line="257" w:lineRule="auto"/>
        <w:jc w:val="both"/>
        <w:rPr>
          <w:rFonts w:ascii="Arial" w:eastAsia="Aptos" w:hAnsi="Arial" w:cs="Arial"/>
        </w:rPr>
      </w:pPr>
      <w:r w:rsidRPr="008A3AA5">
        <w:rPr>
          <w:rFonts w:ascii="Arial" w:eastAsia="Aptos" w:hAnsi="Arial" w:cs="Arial"/>
        </w:rPr>
        <w:t xml:space="preserve">Supplier needs to </w:t>
      </w:r>
      <w:r w:rsidR="00100268" w:rsidRPr="008A3AA5">
        <w:rPr>
          <w:rFonts w:ascii="Arial" w:eastAsia="Aptos" w:hAnsi="Arial" w:cs="Arial"/>
        </w:rPr>
        <w:t>provide</w:t>
      </w:r>
      <w:r w:rsidRPr="008A3AA5">
        <w:rPr>
          <w:rFonts w:ascii="Arial" w:eastAsia="Aptos" w:hAnsi="Arial" w:cs="Arial"/>
        </w:rPr>
        <w:t xml:space="preserve"> </w:t>
      </w:r>
      <w:r w:rsidR="1B099244" w:rsidRPr="008A3AA5">
        <w:rPr>
          <w:rFonts w:ascii="Arial" w:eastAsia="Aptos" w:hAnsi="Arial" w:cs="Arial"/>
        </w:rPr>
        <w:t>1</w:t>
      </w:r>
      <w:r w:rsidRPr="008A3AA5">
        <w:rPr>
          <w:rFonts w:ascii="Arial" w:eastAsia="Aptos" w:hAnsi="Arial" w:cs="Arial"/>
        </w:rPr>
        <w:t xml:space="preserve"> x CAT6 high level double network point and the mounting of 1 X Wi-Fi Access points. Existing trunking and cable trays are to be used. Naming convention of network points/wall ports need to be maintained.</w:t>
      </w:r>
    </w:p>
    <w:p w14:paraId="13196608" w14:textId="21B4BD2A" w:rsidR="33DB112A" w:rsidRPr="008A3AA5" w:rsidRDefault="33DB112A" w:rsidP="004874B7">
      <w:pPr>
        <w:pStyle w:val="ListParagraph"/>
        <w:widowControl w:val="0"/>
        <w:numPr>
          <w:ilvl w:val="0"/>
          <w:numId w:val="23"/>
        </w:numPr>
        <w:spacing w:after="240" w:line="240" w:lineRule="auto"/>
        <w:jc w:val="both"/>
        <w:rPr>
          <w:rFonts w:ascii="Arial" w:eastAsia="Aptos" w:hAnsi="Arial" w:cs="Arial"/>
        </w:rPr>
      </w:pPr>
      <w:r w:rsidRPr="008A3AA5">
        <w:rPr>
          <w:rFonts w:ascii="Arial" w:eastAsia="Aptos" w:hAnsi="Arial" w:cs="Arial"/>
        </w:rPr>
        <w:t xml:space="preserve">First </w:t>
      </w:r>
      <w:r w:rsidR="351923EB" w:rsidRPr="008A3AA5">
        <w:rPr>
          <w:rFonts w:ascii="Arial" w:eastAsia="Aptos" w:hAnsi="Arial" w:cs="Arial"/>
        </w:rPr>
        <w:t>high-level</w:t>
      </w:r>
      <w:r w:rsidRPr="008A3AA5">
        <w:rPr>
          <w:rFonts w:ascii="Arial" w:eastAsia="Aptos" w:hAnsi="Arial" w:cs="Arial"/>
        </w:rPr>
        <w:t xml:space="preserve"> double outlet is to be installed. Cables will be installed in existing surface mounted trunking to the final location. The run is approximately 20 (metres) from the cabinet and a Wireless Access Point will need to be installed at a higher level.</w:t>
      </w:r>
    </w:p>
    <w:p w14:paraId="6F0F36F3" w14:textId="503C5BD5" w:rsidR="33DB112A" w:rsidRPr="008A3AA5" w:rsidRDefault="33DB112A" w:rsidP="004874B7">
      <w:pPr>
        <w:pStyle w:val="ListParagraph"/>
        <w:widowControl w:val="0"/>
        <w:numPr>
          <w:ilvl w:val="0"/>
          <w:numId w:val="23"/>
        </w:numPr>
        <w:spacing w:after="240" w:line="240" w:lineRule="auto"/>
        <w:jc w:val="both"/>
        <w:rPr>
          <w:rFonts w:ascii="Arial" w:eastAsia="Arial" w:hAnsi="Arial" w:cs="Arial"/>
          <w:sz w:val="20"/>
          <w:szCs w:val="20"/>
        </w:rPr>
      </w:pPr>
      <w:r w:rsidRPr="008A3AA5">
        <w:rPr>
          <w:rFonts w:ascii="Arial" w:eastAsia="Aptos" w:hAnsi="Arial" w:cs="Arial"/>
        </w:rPr>
        <w:lastRenderedPageBreak/>
        <w:t>The cables are to be terminated onto a new CAT 6 patch panel because the existing one is full and at the remote end onto CAT 6 modules. All cables will be fully tested and labelled at both ends.</w:t>
      </w:r>
    </w:p>
    <w:p w14:paraId="144045CC" w14:textId="537ED572" w:rsidR="33DB112A" w:rsidRPr="008A3AA5" w:rsidRDefault="33DB112A" w:rsidP="004874B7">
      <w:pPr>
        <w:pStyle w:val="ListParagraph"/>
        <w:widowControl w:val="0"/>
        <w:numPr>
          <w:ilvl w:val="0"/>
          <w:numId w:val="23"/>
        </w:numPr>
        <w:spacing w:after="240" w:line="240" w:lineRule="auto"/>
        <w:jc w:val="both"/>
        <w:rPr>
          <w:rFonts w:ascii="Arial" w:eastAsia="Arial" w:hAnsi="Arial" w:cs="Arial"/>
          <w:sz w:val="20"/>
          <w:szCs w:val="20"/>
        </w:rPr>
      </w:pPr>
      <w:r w:rsidRPr="008A3AA5">
        <w:rPr>
          <w:rFonts w:ascii="Arial" w:eastAsia="Aptos" w:hAnsi="Arial" w:cs="Arial"/>
        </w:rPr>
        <w:t>Statement sent to us upon completion, showing tests performed and that work is certified to join the network.</w:t>
      </w:r>
    </w:p>
    <w:p w14:paraId="683AB11E" w14:textId="41F7933E" w:rsidR="41C1BC58" w:rsidRPr="008A3AA5" w:rsidRDefault="41C1BC58" w:rsidP="004874B7">
      <w:pPr>
        <w:pStyle w:val="ListParagraph"/>
        <w:widowControl w:val="0"/>
        <w:spacing w:after="240" w:line="240" w:lineRule="auto"/>
        <w:jc w:val="both"/>
        <w:rPr>
          <w:rFonts w:ascii="Arial" w:eastAsia="Arial" w:hAnsi="Arial" w:cs="Arial"/>
          <w:sz w:val="20"/>
          <w:szCs w:val="20"/>
        </w:rPr>
      </w:pPr>
    </w:p>
    <w:p w14:paraId="5DB922ED" w14:textId="77777777" w:rsidR="000F41DD" w:rsidRPr="008A3AA5" w:rsidRDefault="000F41DD" w:rsidP="004874B7">
      <w:pPr>
        <w:pStyle w:val="ListParagraph"/>
        <w:widowControl w:val="0"/>
        <w:spacing w:after="240" w:line="240" w:lineRule="auto"/>
        <w:jc w:val="both"/>
        <w:rPr>
          <w:rFonts w:ascii="Arial" w:eastAsia="Arial" w:hAnsi="Arial" w:cs="Arial"/>
          <w:sz w:val="20"/>
          <w:szCs w:val="20"/>
        </w:rPr>
      </w:pPr>
    </w:p>
    <w:p w14:paraId="6A8EDC87" w14:textId="4FB21395" w:rsidR="13584096" w:rsidRPr="008A3AA5" w:rsidRDefault="13584096" w:rsidP="004874B7">
      <w:pPr>
        <w:widowControl w:val="0"/>
        <w:tabs>
          <w:tab w:val="num" w:pos="567"/>
        </w:tabs>
        <w:spacing w:after="240" w:line="240" w:lineRule="auto"/>
        <w:jc w:val="both"/>
        <w:rPr>
          <w:rFonts w:ascii="Arial" w:eastAsia="Aptos" w:hAnsi="Arial" w:cs="Arial"/>
          <w:b/>
          <w:bCs/>
        </w:rPr>
      </w:pPr>
      <w:r w:rsidRPr="008A3AA5">
        <w:rPr>
          <w:rFonts w:ascii="Arial" w:eastAsia="Aptos" w:hAnsi="Arial" w:cs="Arial"/>
          <w:b/>
          <w:bCs/>
        </w:rPr>
        <w:t>8.3</w:t>
      </w:r>
      <w:r w:rsidR="000F41DD" w:rsidRPr="008A3AA5">
        <w:rPr>
          <w:rFonts w:ascii="Arial" w:eastAsia="Aptos" w:hAnsi="Arial" w:cs="Arial"/>
          <w:b/>
          <w:bCs/>
        </w:rPr>
        <w:tab/>
      </w:r>
      <w:r w:rsidRPr="008A3AA5">
        <w:rPr>
          <w:rFonts w:ascii="Arial" w:eastAsia="Aptos" w:hAnsi="Arial" w:cs="Arial"/>
          <w:b/>
          <w:bCs/>
        </w:rPr>
        <w:t xml:space="preserve">Scenario </w:t>
      </w:r>
      <w:r w:rsidR="6E55DD0A" w:rsidRPr="008A3AA5">
        <w:rPr>
          <w:rFonts w:ascii="Arial" w:eastAsia="Aptos" w:hAnsi="Arial" w:cs="Arial"/>
          <w:b/>
          <w:bCs/>
        </w:rPr>
        <w:t>3</w:t>
      </w:r>
      <w:r w:rsidRPr="008A3AA5">
        <w:rPr>
          <w:rFonts w:ascii="Arial" w:eastAsia="Aptos" w:hAnsi="Arial" w:cs="Arial"/>
          <w:b/>
          <w:bCs/>
        </w:rPr>
        <w:t xml:space="preserve"> – Fibre and Cat</w:t>
      </w:r>
      <w:r w:rsidR="00A74DE0" w:rsidRPr="008A3AA5">
        <w:rPr>
          <w:rFonts w:ascii="Arial" w:eastAsia="Aptos" w:hAnsi="Arial" w:cs="Arial"/>
          <w:b/>
          <w:bCs/>
        </w:rPr>
        <w:t xml:space="preserve"> </w:t>
      </w:r>
      <w:r w:rsidRPr="008A3AA5">
        <w:rPr>
          <w:rFonts w:ascii="Arial" w:eastAsia="Aptos" w:hAnsi="Arial" w:cs="Arial"/>
          <w:b/>
          <w:bCs/>
        </w:rPr>
        <w:t xml:space="preserve">6 Cabling </w:t>
      </w:r>
    </w:p>
    <w:p w14:paraId="20C69FA7" w14:textId="0201AAC3" w:rsidR="13584096" w:rsidRPr="008A3AA5" w:rsidRDefault="13584096" w:rsidP="004874B7">
      <w:pPr>
        <w:spacing w:after="160" w:line="257" w:lineRule="auto"/>
        <w:rPr>
          <w:rFonts w:ascii="Arial" w:eastAsia="Aptos" w:hAnsi="Arial" w:cs="Arial"/>
        </w:rPr>
      </w:pPr>
      <w:r w:rsidRPr="008A3AA5">
        <w:rPr>
          <w:rFonts w:ascii="Arial" w:eastAsia="Aptos" w:hAnsi="Arial" w:cs="Arial"/>
        </w:rPr>
        <w:t xml:space="preserve">Supplier needs to </w:t>
      </w:r>
      <w:r w:rsidR="00E7670B" w:rsidRPr="008A3AA5">
        <w:rPr>
          <w:rFonts w:ascii="Arial" w:eastAsia="Aptos" w:hAnsi="Arial" w:cs="Arial"/>
        </w:rPr>
        <w:t xml:space="preserve">provide </w:t>
      </w:r>
      <w:r w:rsidRPr="008A3AA5">
        <w:rPr>
          <w:rFonts w:ascii="Arial" w:eastAsia="Aptos" w:hAnsi="Arial" w:cs="Arial"/>
        </w:rPr>
        <w:t xml:space="preserve">and install 8 core om4 multimode fibre from outpatients to frame room. In the </w:t>
      </w:r>
      <w:r w:rsidR="1AA656F7" w:rsidRPr="008A3AA5">
        <w:rPr>
          <w:rFonts w:ascii="Arial" w:eastAsia="Aptos" w:hAnsi="Arial" w:cs="Arial"/>
        </w:rPr>
        <w:t>outpatient's</w:t>
      </w:r>
      <w:r w:rsidRPr="008A3AA5">
        <w:rPr>
          <w:rFonts w:ascii="Arial" w:eastAsia="Aptos" w:hAnsi="Arial" w:cs="Arial"/>
        </w:rPr>
        <w:t xml:space="preserve"> location, we require 5 x </w:t>
      </w:r>
      <w:r w:rsidR="0AF5C13D" w:rsidRPr="008A3AA5">
        <w:rPr>
          <w:rFonts w:ascii="Arial" w:eastAsia="Aptos" w:hAnsi="Arial" w:cs="Arial"/>
        </w:rPr>
        <w:t xml:space="preserve">triple </w:t>
      </w:r>
      <w:r w:rsidRPr="008A3AA5">
        <w:rPr>
          <w:rFonts w:ascii="Arial" w:eastAsia="Aptos" w:hAnsi="Arial" w:cs="Arial"/>
        </w:rPr>
        <w:t>CAT 6 points including a half height floor mounted prism cabinet &amp; 48-port high density punch down panel on the ground floor. Naming convention of network points/wall ports need to be maintained.</w:t>
      </w:r>
    </w:p>
    <w:p w14:paraId="6DEA0ED9" w14:textId="497CB39D"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Fibre cable length is approximately 100m and will terminate as LC in the cabinet and LC in the frame room.</w:t>
      </w:r>
    </w:p>
    <w:p w14:paraId="60E9F47A" w14:textId="7E207F65"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All cables will run via existing routes between communications rooms. </w:t>
      </w:r>
    </w:p>
    <w:p w14:paraId="701B3266" w14:textId="6C7626E2"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All fibre cables need to be </w:t>
      </w:r>
      <w:r w:rsidR="417C250D" w:rsidRPr="008A3AA5">
        <w:rPr>
          <w:rFonts w:ascii="Arial" w:eastAsia="Aptos" w:hAnsi="Arial" w:cs="Arial"/>
        </w:rPr>
        <w:t>tested,</w:t>
      </w:r>
      <w:r w:rsidRPr="008A3AA5">
        <w:rPr>
          <w:rFonts w:ascii="Arial" w:eastAsia="Aptos" w:hAnsi="Arial" w:cs="Arial"/>
        </w:rPr>
        <w:t xml:space="preserve"> and results provided. </w:t>
      </w:r>
    </w:p>
    <w:p w14:paraId="59F412DA" w14:textId="4D8B764B"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The first triple outlet is to be installed. Cables will be installed in existing surface mounted trunking to the final location. The run is approximately 20 (metres) from the new cabinet and a backbox will need to be provided. </w:t>
      </w:r>
    </w:p>
    <w:p w14:paraId="1AF28382" w14:textId="6AABFE46"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The second triple outlet is to be installed. Cables will be installed in existing surface mounted trunking to the final location. The run is approximately </w:t>
      </w:r>
      <w:r w:rsidR="7F01851D" w:rsidRPr="008A3AA5">
        <w:rPr>
          <w:rFonts w:ascii="Arial" w:eastAsia="Aptos" w:hAnsi="Arial" w:cs="Arial"/>
        </w:rPr>
        <w:t>3</w:t>
      </w:r>
      <w:r w:rsidRPr="008A3AA5">
        <w:rPr>
          <w:rFonts w:ascii="Arial" w:eastAsia="Aptos" w:hAnsi="Arial" w:cs="Arial"/>
        </w:rPr>
        <w:t>0 (metres) from the new cabinet and a backbox will need to be provided.</w:t>
      </w:r>
    </w:p>
    <w:p w14:paraId="7EEFDB31" w14:textId="0DF75CE6"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The third triple outlet is to be installed. Cables will be installed in existing surface mounted trunking to the final location. The run is approximately </w:t>
      </w:r>
      <w:r w:rsidR="100E72C4" w:rsidRPr="008A3AA5">
        <w:rPr>
          <w:rFonts w:ascii="Arial" w:eastAsia="Aptos" w:hAnsi="Arial" w:cs="Arial"/>
        </w:rPr>
        <w:t>5</w:t>
      </w:r>
      <w:r w:rsidRPr="008A3AA5">
        <w:rPr>
          <w:rFonts w:ascii="Arial" w:eastAsia="Aptos" w:hAnsi="Arial" w:cs="Arial"/>
        </w:rPr>
        <w:t>0 (metres) from the new cabinet and a backbox will need to be provided.</w:t>
      </w:r>
    </w:p>
    <w:p w14:paraId="72EC5895" w14:textId="4D90D722"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The fourth triple outlet is to be installed. Cables will be installed in existing surface mounted trunking to the final location. The run is approximately 60 (metres) from the new cabinet and a backbox will need to be provided. </w:t>
      </w:r>
    </w:p>
    <w:p w14:paraId="733287D6" w14:textId="2C35732F" w:rsidR="13584096" w:rsidRPr="008A3AA5" w:rsidRDefault="13584096" w:rsidP="004874B7">
      <w:pPr>
        <w:pStyle w:val="ListParagraph"/>
        <w:widowControl w:val="0"/>
        <w:numPr>
          <w:ilvl w:val="0"/>
          <w:numId w:val="3"/>
        </w:numPr>
        <w:spacing w:after="240"/>
        <w:jc w:val="both"/>
        <w:rPr>
          <w:rFonts w:ascii="Arial" w:eastAsia="Aptos" w:hAnsi="Arial" w:cs="Arial"/>
        </w:rPr>
      </w:pPr>
      <w:r w:rsidRPr="008A3AA5">
        <w:rPr>
          <w:rFonts w:ascii="Arial" w:eastAsia="Aptos" w:hAnsi="Arial" w:cs="Arial"/>
        </w:rPr>
        <w:t xml:space="preserve">The fifth triple outlet is to be installed. Cables will be installed in existing surface mounted trunking to the final location. The run is approximately </w:t>
      </w:r>
      <w:r w:rsidR="3C8DAF2B" w:rsidRPr="008A3AA5">
        <w:rPr>
          <w:rFonts w:ascii="Arial" w:eastAsia="Aptos" w:hAnsi="Arial" w:cs="Arial"/>
        </w:rPr>
        <w:t>7</w:t>
      </w:r>
      <w:r w:rsidRPr="008A3AA5">
        <w:rPr>
          <w:rFonts w:ascii="Arial" w:eastAsia="Aptos" w:hAnsi="Arial" w:cs="Arial"/>
        </w:rPr>
        <w:t>0 (metres) from the new cabinet and a backbox will need to be provided.</w:t>
      </w:r>
    </w:p>
    <w:p w14:paraId="562CCE65" w14:textId="77777777" w:rsidR="00CE3DD7" w:rsidRPr="008A3AA5" w:rsidRDefault="00CE3DD7" w:rsidP="004874B7">
      <w:pPr>
        <w:pStyle w:val="ListParagraph"/>
        <w:widowControl w:val="0"/>
        <w:spacing w:after="240"/>
        <w:jc w:val="both"/>
        <w:rPr>
          <w:rFonts w:ascii="Arial" w:eastAsia="Aptos" w:hAnsi="Arial" w:cs="Arial"/>
        </w:rPr>
      </w:pPr>
    </w:p>
    <w:p w14:paraId="2028FE8A" w14:textId="0CD7877C" w:rsidR="65ADA4B7" w:rsidRPr="008A3AA5" w:rsidRDefault="65ADA4B7" w:rsidP="004874B7">
      <w:pPr>
        <w:spacing w:after="160" w:line="257" w:lineRule="auto"/>
        <w:rPr>
          <w:rFonts w:ascii="Arial" w:eastAsia="Aptos" w:hAnsi="Arial" w:cs="Arial"/>
          <w:b/>
          <w:bCs/>
        </w:rPr>
      </w:pPr>
      <w:r w:rsidRPr="008A3AA5">
        <w:rPr>
          <w:rFonts w:ascii="Arial" w:eastAsia="Aptos" w:hAnsi="Arial" w:cs="Arial"/>
          <w:b/>
          <w:bCs/>
        </w:rPr>
        <w:t>8.4</w:t>
      </w:r>
      <w:r w:rsidRPr="008A3AA5">
        <w:rPr>
          <w:rFonts w:ascii="Arial" w:hAnsi="Arial" w:cs="Arial"/>
        </w:rPr>
        <w:tab/>
      </w:r>
      <w:r w:rsidRPr="008A3AA5">
        <w:rPr>
          <w:rFonts w:ascii="Arial" w:eastAsia="Aptos" w:hAnsi="Arial" w:cs="Arial"/>
        </w:rPr>
        <w:t xml:space="preserve"> </w:t>
      </w:r>
      <w:r w:rsidRPr="008A3AA5">
        <w:rPr>
          <w:rFonts w:ascii="Arial" w:eastAsia="Aptos" w:hAnsi="Arial" w:cs="Arial"/>
          <w:b/>
          <w:bCs/>
        </w:rPr>
        <w:t>Scenario 4 – Emergency</w:t>
      </w:r>
      <w:r w:rsidR="00CE3DD7" w:rsidRPr="008A3AA5">
        <w:rPr>
          <w:rFonts w:ascii="Arial" w:eastAsia="Aptos" w:hAnsi="Arial" w:cs="Arial"/>
          <w:b/>
          <w:bCs/>
        </w:rPr>
        <w:t xml:space="preserve"> </w:t>
      </w:r>
      <w:r w:rsidRPr="008A3AA5">
        <w:rPr>
          <w:rFonts w:ascii="Arial" w:eastAsia="Aptos" w:hAnsi="Arial" w:cs="Arial"/>
          <w:b/>
          <w:bCs/>
        </w:rPr>
        <w:t>/</w:t>
      </w:r>
      <w:r w:rsidR="00CE3DD7" w:rsidRPr="008A3AA5">
        <w:rPr>
          <w:rFonts w:ascii="Arial" w:eastAsia="Aptos" w:hAnsi="Arial" w:cs="Arial"/>
          <w:b/>
          <w:bCs/>
        </w:rPr>
        <w:t xml:space="preserve"> </w:t>
      </w:r>
      <w:r w:rsidRPr="008A3AA5">
        <w:rPr>
          <w:rFonts w:ascii="Arial" w:eastAsia="Aptos" w:hAnsi="Arial" w:cs="Arial"/>
          <w:b/>
          <w:bCs/>
        </w:rPr>
        <w:t>Out of Hours Work – Fibre Run Damaged</w:t>
      </w:r>
    </w:p>
    <w:p w14:paraId="51C4C887" w14:textId="77258AA8" w:rsidR="65ADA4B7" w:rsidRPr="008A3AA5" w:rsidRDefault="65ADA4B7" w:rsidP="004874B7">
      <w:pPr>
        <w:spacing w:after="160" w:line="257" w:lineRule="auto"/>
        <w:rPr>
          <w:rFonts w:ascii="Arial" w:hAnsi="Arial" w:cs="Arial"/>
        </w:rPr>
      </w:pPr>
      <w:r w:rsidRPr="008A3AA5">
        <w:rPr>
          <w:rFonts w:ascii="Arial" w:eastAsia="Aptos" w:hAnsi="Arial" w:cs="Arial"/>
        </w:rPr>
        <w:t xml:space="preserve">Fibres have been damaged resulting in lost connectivity – so supplier needs to urgently </w:t>
      </w:r>
      <w:r w:rsidR="00A02205" w:rsidRPr="008A3AA5">
        <w:rPr>
          <w:rFonts w:ascii="Arial" w:eastAsia="Aptos" w:hAnsi="Arial" w:cs="Arial"/>
        </w:rPr>
        <w:t>provide</w:t>
      </w:r>
      <w:r w:rsidRPr="008A3AA5">
        <w:rPr>
          <w:rFonts w:ascii="Arial" w:eastAsia="Aptos" w:hAnsi="Arial" w:cs="Arial"/>
        </w:rPr>
        <w:t xml:space="preserve"> and install 8 x core om4 multimode fibre &amp; fibre panel into an existing full height prism cabinet on the ground floor. Naming convention of fibre panel needs to be maintained.</w:t>
      </w:r>
    </w:p>
    <w:p w14:paraId="128BDAAD" w14:textId="33FE7B52" w:rsidR="65ADA4B7" w:rsidRPr="008A3AA5" w:rsidRDefault="65ADA4B7" w:rsidP="004874B7">
      <w:pPr>
        <w:pStyle w:val="ListParagraph"/>
        <w:widowControl w:val="0"/>
        <w:numPr>
          <w:ilvl w:val="0"/>
          <w:numId w:val="2"/>
        </w:numPr>
        <w:spacing w:after="240"/>
        <w:rPr>
          <w:rFonts w:ascii="Arial" w:eastAsia="Aptos" w:hAnsi="Arial" w:cs="Arial"/>
        </w:rPr>
      </w:pPr>
      <w:r w:rsidRPr="008A3AA5">
        <w:rPr>
          <w:rFonts w:ascii="Arial" w:eastAsia="Aptos" w:hAnsi="Arial" w:cs="Arial"/>
        </w:rPr>
        <w:t>Fibre replacement needs to be of a necessary industry standard to cope with rodents.</w:t>
      </w:r>
    </w:p>
    <w:p w14:paraId="6976BFD6" w14:textId="12B38998" w:rsidR="65ADA4B7" w:rsidRPr="008A3AA5" w:rsidRDefault="65ADA4B7" w:rsidP="004874B7">
      <w:pPr>
        <w:pStyle w:val="ListParagraph"/>
        <w:widowControl w:val="0"/>
        <w:numPr>
          <w:ilvl w:val="0"/>
          <w:numId w:val="2"/>
        </w:numPr>
        <w:spacing w:after="240"/>
        <w:rPr>
          <w:rFonts w:ascii="Arial" w:eastAsia="Aptos" w:hAnsi="Arial" w:cs="Arial"/>
        </w:rPr>
      </w:pPr>
      <w:r w:rsidRPr="008A3AA5">
        <w:rPr>
          <w:rFonts w:ascii="Arial" w:eastAsia="Aptos" w:hAnsi="Arial" w:cs="Arial"/>
        </w:rPr>
        <w:t>Fibre cable length is approximately 100m and will terminate as LC in the cabinet and LC in the frame room.</w:t>
      </w:r>
    </w:p>
    <w:p w14:paraId="46C9EDF9" w14:textId="1DD7D2AB" w:rsidR="65ADA4B7" w:rsidRPr="008A3AA5" w:rsidRDefault="65ADA4B7" w:rsidP="004874B7">
      <w:pPr>
        <w:pStyle w:val="ListParagraph"/>
        <w:widowControl w:val="0"/>
        <w:numPr>
          <w:ilvl w:val="0"/>
          <w:numId w:val="2"/>
        </w:numPr>
        <w:spacing w:after="240"/>
        <w:rPr>
          <w:rFonts w:ascii="Arial" w:eastAsia="Aptos" w:hAnsi="Arial" w:cs="Arial"/>
        </w:rPr>
      </w:pPr>
      <w:r w:rsidRPr="008A3AA5">
        <w:rPr>
          <w:rFonts w:ascii="Arial" w:eastAsia="Aptos" w:hAnsi="Arial" w:cs="Arial"/>
        </w:rPr>
        <w:t>All cables will run via existing routes between communications rooms.</w:t>
      </w:r>
    </w:p>
    <w:p w14:paraId="586BDD4C" w14:textId="5DF88B66" w:rsidR="65ADA4B7" w:rsidRPr="008A3AA5" w:rsidRDefault="65ADA4B7" w:rsidP="004874B7">
      <w:pPr>
        <w:pStyle w:val="ListParagraph"/>
        <w:widowControl w:val="0"/>
        <w:numPr>
          <w:ilvl w:val="0"/>
          <w:numId w:val="2"/>
        </w:numPr>
        <w:spacing w:after="240"/>
        <w:rPr>
          <w:rFonts w:ascii="Arial" w:eastAsia="Aptos" w:hAnsi="Arial" w:cs="Arial"/>
        </w:rPr>
      </w:pPr>
      <w:r w:rsidRPr="008A3AA5">
        <w:rPr>
          <w:rFonts w:ascii="Arial" w:eastAsia="Aptos" w:hAnsi="Arial" w:cs="Arial"/>
        </w:rPr>
        <w:t xml:space="preserve">All fibre cables need to be fully </w:t>
      </w:r>
      <w:r w:rsidR="326E7222" w:rsidRPr="008A3AA5">
        <w:rPr>
          <w:rFonts w:ascii="Arial" w:eastAsia="Aptos" w:hAnsi="Arial" w:cs="Arial"/>
        </w:rPr>
        <w:t>tested,</w:t>
      </w:r>
      <w:r w:rsidRPr="008A3AA5">
        <w:rPr>
          <w:rFonts w:ascii="Arial" w:eastAsia="Aptos" w:hAnsi="Arial" w:cs="Arial"/>
        </w:rPr>
        <w:t xml:space="preserve"> and results provided</w:t>
      </w:r>
      <w:r w:rsidR="00927553" w:rsidRPr="008A3AA5">
        <w:rPr>
          <w:rFonts w:ascii="Arial" w:eastAsia="Aptos" w:hAnsi="Arial" w:cs="Arial"/>
        </w:rPr>
        <w:t xml:space="preserve"> to </w:t>
      </w:r>
      <w:r w:rsidR="00BE48DC" w:rsidRPr="008A3AA5">
        <w:rPr>
          <w:rFonts w:ascii="Arial" w:eastAsia="Aptos" w:hAnsi="Arial" w:cs="Arial"/>
        </w:rPr>
        <w:t>the Authority</w:t>
      </w:r>
      <w:r w:rsidRPr="008A3AA5">
        <w:rPr>
          <w:rFonts w:ascii="Arial" w:eastAsia="Aptos" w:hAnsi="Arial" w:cs="Arial"/>
        </w:rPr>
        <w:t>.</w:t>
      </w:r>
    </w:p>
    <w:p w14:paraId="34D9C9B1" w14:textId="7BD6ECF6" w:rsidR="65ADA4B7" w:rsidRPr="008A3AA5" w:rsidRDefault="65ADA4B7" w:rsidP="004874B7">
      <w:pPr>
        <w:pStyle w:val="ListParagraph"/>
        <w:widowControl w:val="0"/>
        <w:numPr>
          <w:ilvl w:val="0"/>
          <w:numId w:val="2"/>
        </w:numPr>
        <w:spacing w:after="240"/>
        <w:rPr>
          <w:rFonts w:ascii="Arial" w:eastAsia="Aptos" w:hAnsi="Arial" w:cs="Arial"/>
        </w:rPr>
      </w:pPr>
      <w:r w:rsidRPr="008A3AA5">
        <w:rPr>
          <w:rFonts w:ascii="Arial" w:eastAsia="Aptos" w:hAnsi="Arial" w:cs="Arial"/>
        </w:rPr>
        <w:t>Statement sent to us upon completion, showing tests performed and that repair work is certified to rejoin the network.</w:t>
      </w:r>
    </w:p>
    <w:p w14:paraId="19F2ED6D" w14:textId="62EB156E" w:rsidR="41C1BC58" w:rsidRPr="008A3AA5" w:rsidRDefault="41C1BC58" w:rsidP="004874B7">
      <w:pPr>
        <w:widowControl w:val="0"/>
        <w:spacing w:after="240" w:line="240" w:lineRule="auto"/>
        <w:rPr>
          <w:rFonts w:ascii="Arial" w:eastAsia="Aptos" w:hAnsi="Arial" w:cs="Arial"/>
        </w:rPr>
      </w:pPr>
    </w:p>
    <w:p w14:paraId="6607E9A2" w14:textId="407F10C0" w:rsidR="33509818" w:rsidRPr="008A3AA5" w:rsidRDefault="33509818" w:rsidP="004874B7">
      <w:pPr>
        <w:spacing w:after="160" w:line="257" w:lineRule="auto"/>
        <w:rPr>
          <w:rFonts w:ascii="Arial" w:hAnsi="Arial" w:cs="Arial"/>
        </w:rPr>
      </w:pPr>
      <w:bookmarkStart w:id="17" w:name="_Hlk190701315"/>
      <w:r w:rsidRPr="008A3AA5">
        <w:rPr>
          <w:rFonts w:ascii="Arial" w:eastAsia="Aptos" w:hAnsi="Arial" w:cs="Arial"/>
          <w:b/>
          <w:bCs/>
        </w:rPr>
        <w:t>8.5</w:t>
      </w:r>
      <w:r w:rsidRPr="008A3AA5">
        <w:rPr>
          <w:rFonts w:ascii="Arial" w:hAnsi="Arial" w:cs="Arial"/>
        </w:rPr>
        <w:tab/>
      </w:r>
      <w:r w:rsidRPr="008A3AA5">
        <w:rPr>
          <w:rFonts w:ascii="Arial" w:eastAsia="Aptos" w:hAnsi="Arial" w:cs="Arial"/>
          <w:b/>
          <w:bCs/>
        </w:rPr>
        <w:t>Scenario 5 – Wall-port Damaged</w:t>
      </w:r>
    </w:p>
    <w:p w14:paraId="02D710F7" w14:textId="1493FFF9" w:rsidR="33509818" w:rsidRPr="008A3AA5" w:rsidRDefault="33509818" w:rsidP="004874B7">
      <w:pPr>
        <w:spacing w:after="160" w:line="257" w:lineRule="auto"/>
        <w:jc w:val="both"/>
        <w:rPr>
          <w:rFonts w:ascii="Arial" w:hAnsi="Arial" w:cs="Arial"/>
        </w:rPr>
      </w:pPr>
      <w:r w:rsidRPr="008A3AA5">
        <w:rPr>
          <w:rFonts w:ascii="Arial" w:eastAsia="Aptos" w:hAnsi="Arial" w:cs="Arial"/>
        </w:rPr>
        <w:t>Supplier needs to repair 1 x wall-port back box and restore connectivity. Existing trunking and cable trays are to be used. Naming convention of network points/wall ports need to be maintained.</w:t>
      </w:r>
      <w:r w:rsidR="00BE48DC" w:rsidRPr="008A3AA5">
        <w:rPr>
          <w:rFonts w:ascii="Arial" w:eastAsia="Aptos" w:hAnsi="Arial" w:cs="Arial"/>
        </w:rPr>
        <w:t xml:space="preserve"> Work required is:</w:t>
      </w:r>
    </w:p>
    <w:p w14:paraId="10143B8D" w14:textId="2DCD1408" w:rsidR="33509818" w:rsidRPr="008A3AA5" w:rsidRDefault="33509818" w:rsidP="004874B7">
      <w:pPr>
        <w:pStyle w:val="ListParagraph"/>
        <w:widowControl w:val="0"/>
        <w:numPr>
          <w:ilvl w:val="0"/>
          <w:numId w:val="1"/>
        </w:numPr>
        <w:spacing w:after="240"/>
        <w:jc w:val="both"/>
        <w:rPr>
          <w:rFonts w:ascii="Arial" w:eastAsia="Aptos" w:hAnsi="Arial" w:cs="Arial"/>
        </w:rPr>
      </w:pPr>
      <w:r w:rsidRPr="008A3AA5">
        <w:rPr>
          <w:rFonts w:ascii="Arial" w:eastAsia="Aptos" w:hAnsi="Arial" w:cs="Arial"/>
        </w:rPr>
        <w:t>Back box replaced.</w:t>
      </w:r>
    </w:p>
    <w:p w14:paraId="04671597" w14:textId="24C38FB8" w:rsidR="33509818" w:rsidRPr="008A3AA5" w:rsidRDefault="33509818" w:rsidP="004874B7">
      <w:pPr>
        <w:pStyle w:val="ListParagraph"/>
        <w:widowControl w:val="0"/>
        <w:numPr>
          <w:ilvl w:val="0"/>
          <w:numId w:val="1"/>
        </w:numPr>
        <w:spacing w:after="240"/>
        <w:jc w:val="both"/>
        <w:rPr>
          <w:rFonts w:ascii="Arial" w:eastAsia="Aptos" w:hAnsi="Arial" w:cs="Arial"/>
        </w:rPr>
      </w:pPr>
      <w:r w:rsidRPr="008A3AA5">
        <w:rPr>
          <w:rFonts w:ascii="Arial" w:eastAsia="Aptos" w:hAnsi="Arial" w:cs="Arial"/>
        </w:rPr>
        <w:t>Cat 6 cabling repaired and tested.</w:t>
      </w:r>
    </w:p>
    <w:p w14:paraId="06A6C16A" w14:textId="0C577C46" w:rsidR="33509818" w:rsidRPr="008A3AA5" w:rsidRDefault="33509818" w:rsidP="004874B7">
      <w:pPr>
        <w:pStyle w:val="ListParagraph"/>
        <w:widowControl w:val="0"/>
        <w:numPr>
          <w:ilvl w:val="0"/>
          <w:numId w:val="1"/>
        </w:numPr>
        <w:spacing w:after="240"/>
        <w:jc w:val="both"/>
        <w:rPr>
          <w:rFonts w:ascii="Arial" w:eastAsia="Aptos" w:hAnsi="Arial" w:cs="Arial"/>
        </w:rPr>
      </w:pPr>
      <w:r w:rsidRPr="008A3AA5">
        <w:rPr>
          <w:rFonts w:ascii="Arial" w:eastAsia="Aptos" w:hAnsi="Arial" w:cs="Arial"/>
        </w:rPr>
        <w:t>Wall-port labelled accordingly.</w:t>
      </w:r>
    </w:p>
    <w:p w14:paraId="5D801F72" w14:textId="01343D87" w:rsidR="31A45907" w:rsidRPr="008A3AA5" w:rsidRDefault="31A45907" w:rsidP="004874B7">
      <w:pPr>
        <w:pStyle w:val="ListParagraph"/>
        <w:widowControl w:val="0"/>
        <w:numPr>
          <w:ilvl w:val="0"/>
          <w:numId w:val="1"/>
        </w:numPr>
        <w:spacing w:after="240"/>
        <w:jc w:val="both"/>
        <w:rPr>
          <w:rFonts w:ascii="Arial" w:eastAsia="Aptos" w:hAnsi="Arial" w:cs="Arial"/>
        </w:rPr>
      </w:pPr>
      <w:r w:rsidRPr="008A3AA5">
        <w:rPr>
          <w:rFonts w:ascii="Arial" w:eastAsia="Aptos" w:hAnsi="Arial" w:cs="Arial"/>
        </w:rPr>
        <w:t>All cables need to be fully fluke tested and results provided</w:t>
      </w:r>
      <w:r w:rsidR="00AC61DB" w:rsidRPr="008A3AA5">
        <w:rPr>
          <w:rFonts w:ascii="Arial" w:eastAsia="Aptos" w:hAnsi="Arial" w:cs="Arial"/>
        </w:rPr>
        <w:t xml:space="preserve"> for the Authority</w:t>
      </w:r>
      <w:r w:rsidRPr="008A3AA5">
        <w:rPr>
          <w:rFonts w:ascii="Arial" w:eastAsia="Aptos" w:hAnsi="Arial" w:cs="Arial"/>
        </w:rPr>
        <w:t>.</w:t>
      </w:r>
    </w:p>
    <w:p w14:paraId="52D3B03B" w14:textId="2868D13D" w:rsidR="33509818" w:rsidRPr="008A3AA5" w:rsidRDefault="33509818" w:rsidP="004874B7">
      <w:pPr>
        <w:pStyle w:val="ListParagraph"/>
        <w:widowControl w:val="0"/>
        <w:numPr>
          <w:ilvl w:val="0"/>
          <w:numId w:val="1"/>
        </w:numPr>
        <w:spacing w:after="240"/>
        <w:jc w:val="both"/>
        <w:rPr>
          <w:rFonts w:ascii="Arial" w:eastAsia="Aptos" w:hAnsi="Arial" w:cs="Arial"/>
        </w:rPr>
      </w:pPr>
      <w:r w:rsidRPr="008A3AA5">
        <w:rPr>
          <w:rFonts w:ascii="Arial" w:eastAsia="Aptos" w:hAnsi="Arial" w:cs="Arial"/>
        </w:rPr>
        <w:t>Statement sent to us upon completion, showing tests performed and that repair work is certified to rejoin the network.</w:t>
      </w:r>
    </w:p>
    <w:bookmarkEnd w:id="17"/>
    <w:p w14:paraId="7B8D9AF4" w14:textId="041FAF97" w:rsidR="540E0259" w:rsidRPr="008A3AA5" w:rsidRDefault="540E0259" w:rsidP="004874B7">
      <w:pPr>
        <w:spacing w:after="160" w:line="257" w:lineRule="auto"/>
        <w:rPr>
          <w:rFonts w:ascii="Arial" w:eastAsiaTheme="minorEastAsia" w:hAnsi="Arial" w:cs="Arial"/>
          <w:b/>
          <w:bCs/>
        </w:rPr>
      </w:pPr>
    </w:p>
    <w:p w14:paraId="1DE139AF" w14:textId="1841C80C" w:rsidR="08660536" w:rsidRPr="008A3AA5" w:rsidRDefault="08660536" w:rsidP="004874B7">
      <w:pPr>
        <w:spacing w:after="160" w:line="257" w:lineRule="auto"/>
        <w:rPr>
          <w:rFonts w:ascii="Arial" w:eastAsia="Aptos" w:hAnsi="Arial" w:cs="Arial"/>
        </w:rPr>
      </w:pPr>
      <w:r w:rsidRPr="008A3AA5">
        <w:rPr>
          <w:rFonts w:ascii="Arial" w:eastAsia="Aptos" w:hAnsi="Arial" w:cs="Arial"/>
        </w:rPr>
        <w:t xml:space="preserve"> </w:t>
      </w:r>
    </w:p>
    <w:p w14:paraId="1DB2E448" w14:textId="45A953F0" w:rsidR="540E0259" w:rsidRPr="008A3AA5" w:rsidRDefault="540E0259" w:rsidP="004874B7">
      <w:pPr>
        <w:widowControl w:val="0"/>
        <w:spacing w:after="240" w:line="240" w:lineRule="auto"/>
        <w:jc w:val="both"/>
        <w:rPr>
          <w:rFonts w:ascii="Arial" w:eastAsia="Aptos" w:hAnsi="Arial" w:cs="Arial"/>
          <w:b/>
          <w:bCs/>
        </w:rPr>
      </w:pPr>
    </w:p>
    <w:p w14:paraId="73BFD8BB" w14:textId="3B001F20" w:rsidR="25F85885" w:rsidRPr="008A3AA5" w:rsidRDefault="25F85885" w:rsidP="004874B7">
      <w:pPr>
        <w:widowControl w:val="0"/>
        <w:spacing w:after="240" w:line="240" w:lineRule="auto"/>
        <w:jc w:val="both"/>
        <w:rPr>
          <w:rFonts w:ascii="Arial" w:eastAsia="Aptos" w:hAnsi="Arial" w:cs="Arial"/>
        </w:rPr>
      </w:pPr>
    </w:p>
    <w:p w14:paraId="260A4F8C" w14:textId="5CCDD957" w:rsidR="41C1BC58" w:rsidRPr="008A3AA5" w:rsidRDefault="41C1BC58" w:rsidP="004874B7">
      <w:pPr>
        <w:widowControl w:val="0"/>
        <w:spacing w:after="240" w:line="240" w:lineRule="auto"/>
        <w:rPr>
          <w:rFonts w:ascii="Arial" w:eastAsia="Aptos" w:hAnsi="Arial" w:cs="Arial"/>
        </w:rPr>
      </w:pPr>
    </w:p>
    <w:p w14:paraId="3C61A488" w14:textId="643AE30D" w:rsidR="00A16A70" w:rsidRPr="008A3AA5" w:rsidRDefault="00A16A70" w:rsidP="004874B7">
      <w:pPr>
        <w:spacing w:before="240" w:after="120"/>
        <w:rPr>
          <w:rFonts w:ascii="Arial" w:hAnsi="Arial" w:cs="Arial"/>
          <w:sz w:val="20"/>
          <w:szCs w:val="20"/>
        </w:rPr>
      </w:pPr>
      <w:r w:rsidRPr="008A3AA5">
        <w:rPr>
          <w:rFonts w:ascii="Arial" w:hAnsi="Arial" w:cs="Arial"/>
          <w:sz w:val="20"/>
          <w:szCs w:val="20"/>
        </w:rPr>
        <w:br w:type="page"/>
      </w:r>
      <w:r w:rsidR="13298ACA" w:rsidRPr="008A3AA5">
        <w:rPr>
          <w:rFonts w:ascii="Arial" w:hAnsi="Arial" w:cs="Arial"/>
          <w:sz w:val="20"/>
          <w:szCs w:val="20"/>
        </w:rPr>
        <w:lastRenderedPageBreak/>
        <w:t>Mandatory Requireme</w:t>
      </w:r>
      <w:r w:rsidR="47712092" w:rsidRPr="008A3AA5">
        <w:rPr>
          <w:rFonts w:ascii="Arial" w:hAnsi="Arial" w:cs="Arial"/>
          <w:sz w:val="20"/>
          <w:szCs w:val="20"/>
        </w:rPr>
        <w:t>nts / Constraints</w:t>
      </w:r>
    </w:p>
    <w:p w14:paraId="3C61A489" w14:textId="449EBEE5" w:rsidR="00A16A70" w:rsidRPr="008A3AA5" w:rsidRDefault="00A16A70" w:rsidP="004874B7">
      <w:pPr>
        <w:pStyle w:val="ListParagraph"/>
        <w:numPr>
          <w:ilvl w:val="1"/>
          <w:numId w:val="12"/>
        </w:numPr>
        <w:spacing w:before="120"/>
        <w:ind w:right="-46"/>
        <w:jc w:val="both"/>
        <w:rPr>
          <w:rFonts w:ascii="Arial" w:hAnsi="Arial" w:cs="Arial"/>
          <w:sz w:val="20"/>
          <w:szCs w:val="20"/>
        </w:rPr>
      </w:pPr>
      <w:r w:rsidRPr="008A3AA5">
        <w:rPr>
          <w:rFonts w:ascii="Arial" w:hAnsi="Arial" w:cs="Arial"/>
          <w:sz w:val="20"/>
          <w:szCs w:val="20"/>
        </w:rPr>
        <w:t xml:space="preserve">As part of your tender response, you must confirm that you meet the mandatory requirements / constraints, if any, as set out in the </w:t>
      </w:r>
      <w:r w:rsidR="00CF66E8" w:rsidRPr="008A3AA5">
        <w:rPr>
          <w:rFonts w:ascii="Arial" w:hAnsi="Arial" w:cs="Arial"/>
          <w:sz w:val="20"/>
          <w:szCs w:val="20"/>
        </w:rPr>
        <w:t>Authority</w:t>
      </w:r>
      <w:r w:rsidR="009C0C69" w:rsidRPr="008A3AA5">
        <w:rPr>
          <w:rFonts w:ascii="Arial" w:hAnsi="Arial" w:cs="Arial"/>
          <w:sz w:val="20"/>
          <w:szCs w:val="20"/>
        </w:rPr>
        <w:t>’</w:t>
      </w:r>
      <w:r w:rsidRPr="008A3AA5">
        <w:rPr>
          <w:rFonts w:ascii="Arial" w:hAnsi="Arial" w:cs="Arial"/>
          <w:sz w:val="20"/>
          <w:szCs w:val="20"/>
        </w:rPr>
        <w:t>s specification forming part of this ITT. A failure to comply with one or more mandator</w:t>
      </w:r>
      <w:r w:rsidR="009C2DB3" w:rsidRPr="008A3AA5">
        <w:rPr>
          <w:rFonts w:ascii="Arial" w:hAnsi="Arial" w:cs="Arial"/>
          <w:sz w:val="20"/>
          <w:szCs w:val="20"/>
        </w:rPr>
        <w:t>y requirements or constraints</w:t>
      </w:r>
      <w:r w:rsidRPr="008A3AA5">
        <w:rPr>
          <w:rFonts w:ascii="Arial" w:hAnsi="Arial" w:cs="Arial"/>
          <w:sz w:val="20"/>
          <w:szCs w:val="20"/>
        </w:rPr>
        <w:t xml:space="preserve"> entitle</w:t>
      </w:r>
      <w:r w:rsidR="009C2DB3" w:rsidRPr="008A3AA5">
        <w:rPr>
          <w:rFonts w:ascii="Arial" w:hAnsi="Arial" w:cs="Arial"/>
          <w:sz w:val="20"/>
          <w:szCs w:val="20"/>
        </w:rPr>
        <w:t>s</w:t>
      </w:r>
      <w:r w:rsidRPr="008A3AA5">
        <w:rPr>
          <w:rFonts w:ascii="Arial" w:hAnsi="Arial" w:cs="Arial"/>
          <w:sz w:val="20"/>
          <w:szCs w:val="20"/>
        </w:rPr>
        <w:t xml:space="preserve"> the </w:t>
      </w:r>
      <w:r w:rsidR="005930C6" w:rsidRPr="008A3AA5">
        <w:rPr>
          <w:rFonts w:ascii="Arial" w:hAnsi="Arial" w:cs="Arial"/>
          <w:sz w:val="20"/>
          <w:szCs w:val="20"/>
        </w:rPr>
        <w:t xml:space="preserve">Authority </w:t>
      </w:r>
      <w:r w:rsidRPr="008A3AA5">
        <w:rPr>
          <w:rFonts w:ascii="Arial" w:hAnsi="Arial" w:cs="Arial"/>
          <w:sz w:val="20"/>
          <w:szCs w:val="20"/>
        </w:rPr>
        <w:t xml:space="preserve">to reject </w:t>
      </w:r>
      <w:r w:rsidR="00907209" w:rsidRPr="008A3AA5">
        <w:rPr>
          <w:rFonts w:ascii="Arial" w:hAnsi="Arial" w:cs="Arial"/>
          <w:sz w:val="20"/>
          <w:szCs w:val="20"/>
        </w:rPr>
        <w:t>S</w:t>
      </w:r>
      <w:r w:rsidR="00F81EFC" w:rsidRPr="008A3AA5">
        <w:rPr>
          <w:rFonts w:ascii="Arial" w:hAnsi="Arial" w:cs="Arial"/>
          <w:sz w:val="20"/>
          <w:szCs w:val="20"/>
        </w:rPr>
        <w:t>upplier’s</w:t>
      </w:r>
      <w:r w:rsidRPr="008A3AA5">
        <w:rPr>
          <w:rFonts w:ascii="Arial" w:hAnsi="Arial" w:cs="Arial"/>
          <w:sz w:val="20"/>
          <w:szCs w:val="20"/>
        </w:rPr>
        <w:t xml:space="preserve"> tender response </w:t>
      </w:r>
      <w:r w:rsidR="00907209" w:rsidRPr="008A3AA5">
        <w:rPr>
          <w:rFonts w:ascii="Arial" w:hAnsi="Arial" w:cs="Arial"/>
          <w:sz w:val="20"/>
          <w:szCs w:val="20"/>
        </w:rPr>
        <w:t>completely</w:t>
      </w:r>
      <w:r w:rsidRPr="008A3AA5">
        <w:rPr>
          <w:rFonts w:ascii="Arial" w:hAnsi="Arial" w:cs="Arial"/>
          <w:sz w:val="20"/>
          <w:szCs w:val="20"/>
        </w:rPr>
        <w:t>.</w:t>
      </w:r>
    </w:p>
    <w:p w14:paraId="3C61A48D" w14:textId="74077F40" w:rsidR="00A16A70" w:rsidRPr="008A3AA5" w:rsidRDefault="009C2DB3" w:rsidP="004874B7">
      <w:pPr>
        <w:pStyle w:val="SectionHeadingNumbered"/>
        <w:numPr>
          <w:ilvl w:val="0"/>
          <w:numId w:val="12"/>
        </w:numPr>
        <w:spacing w:before="240" w:after="120" w:line="276" w:lineRule="auto"/>
        <w:outlineLvl w:val="1"/>
        <w:rPr>
          <w:rFonts w:ascii="Arial" w:hAnsi="Arial"/>
          <w:color w:val="auto"/>
          <w:sz w:val="20"/>
          <w:szCs w:val="20"/>
        </w:rPr>
      </w:pPr>
      <w:bookmarkStart w:id="18" w:name="_Toc190423828"/>
      <w:r w:rsidRPr="008A3AA5">
        <w:rPr>
          <w:rFonts w:ascii="Arial" w:hAnsi="Arial"/>
          <w:color w:val="auto"/>
          <w:sz w:val="20"/>
          <w:szCs w:val="20"/>
        </w:rPr>
        <w:t>Timetable</w:t>
      </w:r>
      <w:bookmarkEnd w:id="18"/>
    </w:p>
    <w:p w14:paraId="3C61A48E" w14:textId="3B756A42" w:rsidR="00A16A70" w:rsidRPr="008A3AA5" w:rsidRDefault="00A16A70" w:rsidP="004874B7">
      <w:pPr>
        <w:pStyle w:val="ListParagraph"/>
        <w:numPr>
          <w:ilvl w:val="1"/>
          <w:numId w:val="12"/>
        </w:numPr>
        <w:ind w:right="340"/>
        <w:jc w:val="both"/>
        <w:rPr>
          <w:rFonts w:ascii="Arial" w:hAnsi="Arial" w:cs="Arial"/>
          <w:sz w:val="20"/>
          <w:szCs w:val="20"/>
        </w:rPr>
      </w:pPr>
      <w:r w:rsidRPr="008A3AA5">
        <w:rPr>
          <w:rFonts w:ascii="Arial" w:hAnsi="Arial" w:cs="Arial"/>
          <w:sz w:val="20"/>
          <w:szCs w:val="20"/>
        </w:rPr>
        <w:t xml:space="preserve">Subject to any changes notified to potential </w:t>
      </w:r>
      <w:r w:rsidR="004104DB" w:rsidRPr="008A3AA5">
        <w:rPr>
          <w:rFonts w:ascii="Arial" w:hAnsi="Arial" w:cs="Arial"/>
          <w:sz w:val="20"/>
          <w:szCs w:val="20"/>
        </w:rPr>
        <w:t>Supplier</w:t>
      </w:r>
      <w:r w:rsidRPr="008A3AA5">
        <w:rPr>
          <w:rFonts w:ascii="Arial" w:hAnsi="Arial" w:cs="Arial"/>
          <w:sz w:val="20"/>
          <w:szCs w:val="20"/>
        </w:rPr>
        <w:t xml:space="preserve">s by the </w:t>
      </w:r>
      <w:r w:rsidR="005930C6" w:rsidRPr="008A3AA5">
        <w:rPr>
          <w:rFonts w:ascii="Arial" w:hAnsi="Arial" w:cs="Arial"/>
          <w:sz w:val="20"/>
          <w:szCs w:val="20"/>
        </w:rPr>
        <w:t xml:space="preserve">Authority </w:t>
      </w:r>
      <w:r w:rsidRPr="008A3AA5">
        <w:rPr>
          <w:rFonts w:ascii="Arial" w:hAnsi="Arial" w:cs="Arial"/>
          <w:sz w:val="20"/>
          <w:szCs w:val="20"/>
        </w:rPr>
        <w:t xml:space="preserve">in accordance with the Tender Conditions, the following </w:t>
      </w:r>
      <w:r w:rsidR="005141AB" w:rsidRPr="00404D4B">
        <w:rPr>
          <w:rFonts w:ascii="Arial" w:hAnsi="Arial" w:cs="Arial"/>
          <w:b/>
          <w:bCs/>
          <w:i/>
          <w:sz w:val="20"/>
          <w:szCs w:val="20"/>
        </w:rPr>
        <w:t>provisional</w:t>
      </w:r>
      <w:r w:rsidR="00FE69C5" w:rsidRPr="00404D4B">
        <w:rPr>
          <w:rFonts w:ascii="Arial" w:hAnsi="Arial" w:cs="Arial"/>
          <w:b/>
          <w:bCs/>
          <w:sz w:val="20"/>
          <w:szCs w:val="20"/>
        </w:rPr>
        <w:t xml:space="preserve"> </w:t>
      </w:r>
      <w:r w:rsidRPr="008A3AA5">
        <w:rPr>
          <w:rFonts w:ascii="Arial" w:hAnsi="Arial" w:cs="Arial"/>
          <w:sz w:val="20"/>
          <w:szCs w:val="20"/>
        </w:rPr>
        <w:t>time</w:t>
      </w:r>
      <w:r w:rsidR="00FE69C5" w:rsidRPr="008A3AA5">
        <w:rPr>
          <w:rFonts w:ascii="Arial" w:hAnsi="Arial" w:cs="Arial"/>
          <w:sz w:val="20"/>
          <w:szCs w:val="20"/>
        </w:rPr>
        <w:t>table</w:t>
      </w:r>
      <w:r w:rsidRPr="008A3AA5">
        <w:rPr>
          <w:rFonts w:ascii="Arial" w:hAnsi="Arial" w:cs="Arial"/>
          <w:sz w:val="20"/>
          <w:szCs w:val="20"/>
        </w:rPr>
        <w:t xml:space="preserve"> </w:t>
      </w:r>
      <w:r w:rsidR="00334996" w:rsidRPr="008A3AA5">
        <w:rPr>
          <w:rFonts w:ascii="Arial" w:hAnsi="Arial" w:cs="Arial"/>
          <w:sz w:val="20"/>
          <w:szCs w:val="20"/>
        </w:rPr>
        <w:t>(</w:t>
      </w:r>
      <w:r w:rsidR="00B6644F" w:rsidRPr="008A3AA5">
        <w:rPr>
          <w:rFonts w:ascii="Arial" w:hAnsi="Arial" w:cs="Arial"/>
          <w:sz w:val="20"/>
          <w:szCs w:val="20"/>
        </w:rPr>
        <w:t xml:space="preserve">ITT dates </w:t>
      </w:r>
      <w:r w:rsidR="00334996" w:rsidRPr="008A3AA5">
        <w:rPr>
          <w:rFonts w:ascii="Arial" w:hAnsi="Arial" w:cs="Arial"/>
          <w:sz w:val="20"/>
          <w:szCs w:val="20"/>
        </w:rPr>
        <w:t xml:space="preserve">TBC) </w:t>
      </w:r>
      <w:r w:rsidR="0099025F" w:rsidRPr="008A3AA5">
        <w:rPr>
          <w:rFonts w:ascii="Arial" w:hAnsi="Arial" w:cs="Arial"/>
          <w:sz w:val="20"/>
          <w:szCs w:val="20"/>
        </w:rPr>
        <w:t>shall apply to this procurement:</w:t>
      </w:r>
    </w:p>
    <w:tbl>
      <w:tblP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22"/>
        <w:gridCol w:w="3181"/>
      </w:tblGrid>
      <w:tr w:rsidR="000D76CB" w:rsidRPr="008A3AA5" w14:paraId="15179A7E"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8BE2A" w14:textId="77777777" w:rsidR="000D76CB" w:rsidRPr="008A3AA5" w:rsidRDefault="000D76CB" w:rsidP="004874B7">
            <w:pPr>
              <w:spacing w:before="60" w:after="60"/>
              <w:ind w:right="340"/>
              <w:jc w:val="both"/>
              <w:rPr>
                <w:rFonts w:ascii="Arial" w:hAnsi="Arial" w:cs="Arial"/>
                <w:b/>
                <w:sz w:val="20"/>
                <w:szCs w:val="20"/>
              </w:rPr>
            </w:pPr>
            <w:r w:rsidRPr="008A3AA5">
              <w:rPr>
                <w:rFonts w:ascii="Arial" w:hAnsi="Arial" w:cs="Arial"/>
                <w:b/>
                <w:sz w:val="20"/>
                <w:szCs w:val="20"/>
              </w:rPr>
              <w:t>Stage / Activity / Milestone</w:t>
            </w:r>
          </w:p>
        </w:tc>
        <w:tc>
          <w:tcPr>
            <w:tcW w:w="1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424E0" w14:textId="77777777" w:rsidR="000D76CB" w:rsidRPr="008A3AA5" w:rsidRDefault="000D76CB" w:rsidP="004874B7">
            <w:pPr>
              <w:spacing w:before="60" w:after="60"/>
              <w:ind w:right="340"/>
              <w:jc w:val="center"/>
              <w:rPr>
                <w:rFonts w:ascii="Arial" w:hAnsi="Arial" w:cs="Arial"/>
                <w:b/>
                <w:sz w:val="20"/>
                <w:szCs w:val="20"/>
              </w:rPr>
            </w:pPr>
            <w:r w:rsidRPr="008A3AA5">
              <w:rPr>
                <w:rFonts w:ascii="Arial" w:hAnsi="Arial" w:cs="Arial"/>
                <w:b/>
                <w:sz w:val="20"/>
                <w:szCs w:val="20"/>
              </w:rPr>
              <w:t>Stage completed (indicative date)</w:t>
            </w:r>
          </w:p>
        </w:tc>
      </w:tr>
      <w:tr w:rsidR="000D76CB" w:rsidRPr="008A3AA5" w14:paraId="28232360"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458E83A7"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Issue SSQ / ITT to Suppliers (+30 days)</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075D7A22" w14:textId="2CB77D1B" w:rsidR="000D76CB" w:rsidRPr="008A3AA5" w:rsidRDefault="00A13E47" w:rsidP="004874B7">
            <w:pPr>
              <w:spacing w:before="40" w:after="40"/>
              <w:ind w:right="340"/>
              <w:rPr>
                <w:rFonts w:ascii="Arial" w:hAnsi="Arial" w:cs="Arial"/>
                <w:sz w:val="20"/>
                <w:szCs w:val="20"/>
              </w:rPr>
            </w:pPr>
            <w:r>
              <w:rPr>
                <w:rFonts w:ascii="Arial" w:hAnsi="Arial" w:cs="Arial"/>
                <w:sz w:val="20"/>
                <w:szCs w:val="20"/>
              </w:rPr>
              <w:t>Tue</w:t>
            </w:r>
            <w:r w:rsidR="000D76CB" w:rsidRPr="008A3AA5">
              <w:rPr>
                <w:rFonts w:ascii="Arial" w:hAnsi="Arial" w:cs="Arial"/>
                <w:sz w:val="20"/>
                <w:szCs w:val="20"/>
              </w:rPr>
              <w:t xml:space="preserve"> </w:t>
            </w:r>
            <w:r w:rsidR="00A3435E" w:rsidRPr="008A3AA5">
              <w:rPr>
                <w:rFonts w:ascii="Arial" w:hAnsi="Arial" w:cs="Arial"/>
                <w:sz w:val="20"/>
                <w:szCs w:val="20"/>
              </w:rPr>
              <w:t>1</w:t>
            </w:r>
            <w:r w:rsidR="00F03FF1">
              <w:rPr>
                <w:rFonts w:ascii="Arial" w:hAnsi="Arial" w:cs="Arial"/>
                <w:sz w:val="20"/>
                <w:szCs w:val="20"/>
              </w:rPr>
              <w:t>8</w:t>
            </w:r>
            <w:r w:rsidR="000D76CB" w:rsidRPr="008A3AA5">
              <w:rPr>
                <w:rFonts w:ascii="Arial" w:hAnsi="Arial" w:cs="Arial"/>
                <w:sz w:val="20"/>
                <w:szCs w:val="20"/>
              </w:rPr>
              <w:t>/</w:t>
            </w:r>
            <w:r w:rsidR="004E526F" w:rsidRPr="008A3AA5">
              <w:rPr>
                <w:rFonts w:ascii="Arial" w:hAnsi="Arial" w:cs="Arial"/>
                <w:sz w:val="20"/>
                <w:szCs w:val="20"/>
              </w:rPr>
              <w:t>02</w:t>
            </w:r>
            <w:r w:rsidR="000D76CB" w:rsidRPr="008A3AA5">
              <w:rPr>
                <w:rFonts w:ascii="Arial" w:hAnsi="Arial" w:cs="Arial"/>
                <w:sz w:val="20"/>
                <w:szCs w:val="20"/>
              </w:rPr>
              <w:t>/202</w:t>
            </w:r>
            <w:r w:rsidR="004E526F" w:rsidRPr="008A3AA5">
              <w:rPr>
                <w:rFonts w:ascii="Arial" w:hAnsi="Arial" w:cs="Arial"/>
                <w:sz w:val="20"/>
                <w:szCs w:val="20"/>
              </w:rPr>
              <w:t>5</w:t>
            </w:r>
          </w:p>
        </w:tc>
      </w:tr>
      <w:tr w:rsidR="000D76CB" w:rsidRPr="008A3AA5" w14:paraId="07F59FC0"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6710D61E" w14:textId="77777777" w:rsidR="000D76CB" w:rsidRPr="00F03FF1" w:rsidRDefault="000D76CB" w:rsidP="004874B7">
            <w:pPr>
              <w:spacing w:before="40" w:after="40"/>
              <w:ind w:right="340"/>
              <w:jc w:val="both"/>
              <w:rPr>
                <w:rFonts w:ascii="Arial" w:hAnsi="Arial" w:cs="Arial"/>
                <w:b/>
                <w:bCs/>
                <w:sz w:val="20"/>
                <w:szCs w:val="20"/>
              </w:rPr>
            </w:pPr>
            <w:r w:rsidRPr="00F03FF1">
              <w:rPr>
                <w:rFonts w:ascii="Arial" w:hAnsi="Arial" w:cs="Arial"/>
                <w:b/>
                <w:bCs/>
                <w:sz w:val="20"/>
                <w:szCs w:val="20"/>
              </w:rPr>
              <w:t>Closing date for submission of SSQ Response</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0BF3183D" w14:textId="4015C098" w:rsidR="000D76CB" w:rsidRPr="00F03FF1" w:rsidRDefault="000D76CB" w:rsidP="004874B7">
            <w:pPr>
              <w:spacing w:before="40" w:after="40"/>
              <w:ind w:right="340"/>
              <w:rPr>
                <w:rFonts w:ascii="Arial" w:hAnsi="Arial" w:cs="Arial"/>
                <w:b/>
                <w:bCs/>
                <w:strike/>
                <w:sz w:val="20"/>
                <w:szCs w:val="20"/>
              </w:rPr>
            </w:pPr>
            <w:r w:rsidRPr="00F03FF1">
              <w:rPr>
                <w:rFonts w:ascii="Arial" w:hAnsi="Arial" w:cs="Arial"/>
                <w:b/>
                <w:bCs/>
                <w:sz w:val="20"/>
                <w:szCs w:val="20"/>
              </w:rPr>
              <w:t>Mon 1</w:t>
            </w:r>
            <w:r w:rsidR="00571093" w:rsidRPr="00F03FF1">
              <w:rPr>
                <w:rFonts w:ascii="Arial" w:hAnsi="Arial" w:cs="Arial"/>
                <w:b/>
                <w:bCs/>
                <w:sz w:val="20"/>
                <w:szCs w:val="20"/>
              </w:rPr>
              <w:t>0</w:t>
            </w:r>
            <w:r w:rsidRPr="00F03FF1">
              <w:rPr>
                <w:rFonts w:ascii="Arial" w:hAnsi="Arial" w:cs="Arial"/>
                <w:b/>
                <w:bCs/>
                <w:sz w:val="20"/>
                <w:szCs w:val="20"/>
              </w:rPr>
              <w:t>/</w:t>
            </w:r>
            <w:r w:rsidR="00B71ED1" w:rsidRPr="00F03FF1">
              <w:rPr>
                <w:rFonts w:ascii="Arial" w:hAnsi="Arial" w:cs="Arial"/>
                <w:b/>
                <w:bCs/>
                <w:sz w:val="20"/>
                <w:szCs w:val="20"/>
              </w:rPr>
              <w:t>03</w:t>
            </w:r>
            <w:r w:rsidRPr="00F03FF1">
              <w:rPr>
                <w:rFonts w:ascii="Arial" w:hAnsi="Arial" w:cs="Arial"/>
                <w:b/>
                <w:bCs/>
                <w:sz w:val="20"/>
                <w:szCs w:val="20"/>
              </w:rPr>
              <w:t>/202</w:t>
            </w:r>
            <w:r w:rsidR="00571093" w:rsidRPr="00F03FF1">
              <w:rPr>
                <w:rFonts w:ascii="Arial" w:hAnsi="Arial" w:cs="Arial"/>
                <w:b/>
                <w:bCs/>
                <w:sz w:val="20"/>
                <w:szCs w:val="20"/>
              </w:rPr>
              <w:t>5</w:t>
            </w:r>
          </w:p>
        </w:tc>
      </w:tr>
      <w:tr w:rsidR="000D76CB" w:rsidRPr="008A3AA5" w14:paraId="22A0BD61"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74FE3614"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Initial Evaluation of SSQ</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576D9959" w14:textId="73F336D1" w:rsidR="000D76CB" w:rsidRPr="008A3AA5" w:rsidRDefault="00A96F8C" w:rsidP="004874B7">
            <w:pPr>
              <w:spacing w:before="40" w:after="40"/>
              <w:ind w:right="340"/>
              <w:rPr>
                <w:rFonts w:ascii="Arial" w:hAnsi="Arial" w:cs="Arial"/>
                <w:strike/>
                <w:sz w:val="20"/>
                <w:szCs w:val="20"/>
              </w:rPr>
            </w:pPr>
            <w:r w:rsidRPr="008A3AA5">
              <w:rPr>
                <w:rFonts w:ascii="Arial" w:hAnsi="Arial" w:cs="Arial"/>
                <w:sz w:val="20"/>
                <w:szCs w:val="20"/>
              </w:rPr>
              <w:t>Mon</w:t>
            </w:r>
            <w:r w:rsidR="000D76CB" w:rsidRPr="008A3AA5">
              <w:rPr>
                <w:rFonts w:ascii="Arial" w:hAnsi="Arial" w:cs="Arial"/>
                <w:sz w:val="20"/>
                <w:szCs w:val="20"/>
              </w:rPr>
              <w:t xml:space="preserve"> </w:t>
            </w:r>
            <w:r w:rsidRPr="008A3AA5">
              <w:rPr>
                <w:rFonts w:ascii="Arial" w:hAnsi="Arial" w:cs="Arial"/>
                <w:sz w:val="20"/>
                <w:szCs w:val="20"/>
              </w:rPr>
              <w:t>17</w:t>
            </w:r>
            <w:r w:rsidR="000D76CB" w:rsidRPr="008A3AA5">
              <w:rPr>
                <w:rFonts w:ascii="Arial" w:hAnsi="Arial" w:cs="Arial"/>
                <w:sz w:val="20"/>
                <w:szCs w:val="20"/>
              </w:rPr>
              <w:t>/</w:t>
            </w:r>
            <w:r w:rsidRPr="008A3AA5">
              <w:rPr>
                <w:rFonts w:ascii="Arial" w:hAnsi="Arial" w:cs="Arial"/>
                <w:sz w:val="20"/>
                <w:szCs w:val="20"/>
              </w:rPr>
              <w:t>03</w:t>
            </w:r>
            <w:r w:rsidR="000D76CB" w:rsidRPr="008A3AA5">
              <w:rPr>
                <w:rFonts w:ascii="Arial" w:hAnsi="Arial" w:cs="Arial"/>
                <w:sz w:val="20"/>
                <w:szCs w:val="20"/>
              </w:rPr>
              <w:t>/202</w:t>
            </w:r>
            <w:r w:rsidRPr="008A3AA5">
              <w:rPr>
                <w:rFonts w:ascii="Arial" w:hAnsi="Arial" w:cs="Arial"/>
                <w:sz w:val="20"/>
                <w:szCs w:val="20"/>
              </w:rPr>
              <w:t>5</w:t>
            </w:r>
          </w:p>
        </w:tc>
      </w:tr>
      <w:tr w:rsidR="000D76CB" w:rsidRPr="008A3AA5" w14:paraId="599EE05F"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0B8E081C"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Invite Selected Suppliers to complete ITT (+30 days)</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62D9D3CA" w14:textId="626F3E71" w:rsidR="000D76CB" w:rsidRPr="008A3AA5" w:rsidRDefault="00264C72" w:rsidP="004874B7">
            <w:pPr>
              <w:spacing w:before="40" w:after="40"/>
              <w:ind w:right="340"/>
              <w:rPr>
                <w:rFonts w:ascii="Arial" w:hAnsi="Arial" w:cs="Arial"/>
                <w:strike/>
                <w:sz w:val="20"/>
                <w:szCs w:val="20"/>
              </w:rPr>
            </w:pPr>
            <w:r>
              <w:rPr>
                <w:rFonts w:ascii="Arial" w:hAnsi="Arial" w:cs="Arial"/>
                <w:sz w:val="20"/>
                <w:szCs w:val="20"/>
              </w:rPr>
              <w:t>Thu</w:t>
            </w:r>
            <w:r w:rsidR="000D76CB" w:rsidRPr="008A3AA5">
              <w:rPr>
                <w:rFonts w:ascii="Arial" w:hAnsi="Arial" w:cs="Arial"/>
                <w:sz w:val="20"/>
                <w:szCs w:val="20"/>
              </w:rPr>
              <w:t xml:space="preserve"> </w:t>
            </w:r>
            <w:r>
              <w:rPr>
                <w:rFonts w:ascii="Arial" w:hAnsi="Arial" w:cs="Arial"/>
                <w:sz w:val="20"/>
                <w:szCs w:val="20"/>
              </w:rPr>
              <w:t>2</w:t>
            </w:r>
            <w:r w:rsidR="00404D4B">
              <w:rPr>
                <w:rFonts w:ascii="Arial" w:hAnsi="Arial" w:cs="Arial"/>
                <w:sz w:val="20"/>
                <w:szCs w:val="20"/>
              </w:rPr>
              <w:t>7</w:t>
            </w:r>
            <w:r w:rsidR="000D76CB" w:rsidRPr="008A3AA5">
              <w:rPr>
                <w:rFonts w:ascii="Arial" w:hAnsi="Arial" w:cs="Arial"/>
                <w:sz w:val="20"/>
                <w:szCs w:val="20"/>
              </w:rPr>
              <w:t>/</w:t>
            </w:r>
            <w:r w:rsidR="00235B15" w:rsidRPr="008A3AA5">
              <w:rPr>
                <w:rFonts w:ascii="Arial" w:hAnsi="Arial" w:cs="Arial"/>
                <w:sz w:val="20"/>
                <w:szCs w:val="20"/>
              </w:rPr>
              <w:t>03</w:t>
            </w:r>
            <w:r w:rsidR="000D76CB" w:rsidRPr="008A3AA5">
              <w:rPr>
                <w:rFonts w:ascii="Arial" w:hAnsi="Arial" w:cs="Arial"/>
                <w:sz w:val="20"/>
                <w:szCs w:val="20"/>
              </w:rPr>
              <w:t>/202</w:t>
            </w:r>
            <w:r w:rsidR="00235B15" w:rsidRPr="008A3AA5">
              <w:rPr>
                <w:rFonts w:ascii="Arial" w:hAnsi="Arial" w:cs="Arial"/>
                <w:sz w:val="20"/>
                <w:szCs w:val="20"/>
              </w:rPr>
              <w:t>5</w:t>
            </w:r>
          </w:p>
        </w:tc>
      </w:tr>
      <w:tr w:rsidR="000D76CB" w:rsidRPr="008A3AA5" w14:paraId="2D27F97B"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3F127D3F"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Closing date for clarification questions</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435BA078" w14:textId="371CF510" w:rsidR="000D76CB" w:rsidRPr="008A3AA5" w:rsidRDefault="00264C72" w:rsidP="004874B7">
            <w:pPr>
              <w:spacing w:before="40" w:after="40"/>
              <w:ind w:right="340"/>
              <w:rPr>
                <w:rFonts w:ascii="Arial" w:hAnsi="Arial" w:cs="Arial"/>
                <w:sz w:val="20"/>
                <w:szCs w:val="20"/>
              </w:rPr>
            </w:pPr>
            <w:r>
              <w:rPr>
                <w:rFonts w:ascii="Arial" w:hAnsi="Arial" w:cs="Arial"/>
                <w:sz w:val="20"/>
                <w:szCs w:val="20"/>
              </w:rPr>
              <w:t>Fri</w:t>
            </w:r>
            <w:r w:rsidR="000D76CB" w:rsidRPr="008A3AA5">
              <w:rPr>
                <w:rFonts w:ascii="Arial" w:hAnsi="Arial" w:cs="Arial"/>
                <w:sz w:val="20"/>
                <w:szCs w:val="20"/>
              </w:rPr>
              <w:t xml:space="preserve"> </w:t>
            </w:r>
            <w:r>
              <w:rPr>
                <w:rFonts w:ascii="Arial" w:hAnsi="Arial" w:cs="Arial"/>
                <w:sz w:val="20"/>
                <w:szCs w:val="20"/>
              </w:rPr>
              <w:t>18</w:t>
            </w:r>
            <w:r w:rsidR="000D76CB" w:rsidRPr="008A3AA5">
              <w:rPr>
                <w:rFonts w:ascii="Arial" w:hAnsi="Arial" w:cs="Arial"/>
                <w:sz w:val="20"/>
                <w:szCs w:val="20"/>
              </w:rPr>
              <w:t>/0</w:t>
            </w:r>
            <w:r w:rsidR="00CC6BFB" w:rsidRPr="008A3AA5">
              <w:rPr>
                <w:rFonts w:ascii="Arial" w:hAnsi="Arial" w:cs="Arial"/>
                <w:sz w:val="20"/>
                <w:szCs w:val="20"/>
              </w:rPr>
              <w:t>4</w:t>
            </w:r>
            <w:r w:rsidR="000D76CB" w:rsidRPr="008A3AA5">
              <w:rPr>
                <w:rFonts w:ascii="Arial" w:hAnsi="Arial" w:cs="Arial"/>
                <w:sz w:val="20"/>
                <w:szCs w:val="20"/>
              </w:rPr>
              <w:t>/202</w:t>
            </w:r>
            <w:r w:rsidR="00CC6BFB" w:rsidRPr="008A3AA5">
              <w:rPr>
                <w:rFonts w:ascii="Arial" w:hAnsi="Arial" w:cs="Arial"/>
                <w:sz w:val="20"/>
                <w:szCs w:val="20"/>
              </w:rPr>
              <w:t>5</w:t>
            </w:r>
          </w:p>
        </w:tc>
      </w:tr>
      <w:tr w:rsidR="000D76CB" w:rsidRPr="008A3AA5" w14:paraId="4503A51E"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719AAE02" w14:textId="77777777" w:rsidR="000D76CB" w:rsidRPr="008A3AA5" w:rsidRDefault="000D76CB" w:rsidP="004874B7">
            <w:pPr>
              <w:spacing w:before="40" w:after="40"/>
              <w:ind w:right="340"/>
              <w:jc w:val="both"/>
              <w:rPr>
                <w:rFonts w:ascii="Arial" w:hAnsi="Arial" w:cs="Arial"/>
                <w:b/>
                <w:bCs/>
                <w:sz w:val="20"/>
                <w:szCs w:val="20"/>
              </w:rPr>
            </w:pPr>
            <w:r w:rsidRPr="008A3AA5">
              <w:rPr>
                <w:rFonts w:ascii="Arial" w:hAnsi="Arial" w:cs="Arial"/>
                <w:b/>
                <w:bCs/>
                <w:sz w:val="20"/>
                <w:szCs w:val="20"/>
              </w:rPr>
              <w:t>ITT Suppliers’ Tender Submission End Date</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2049A9CB" w14:textId="27236548" w:rsidR="000D76CB" w:rsidRPr="008A3AA5" w:rsidRDefault="00264C72" w:rsidP="004874B7">
            <w:pPr>
              <w:spacing w:before="40" w:after="40"/>
              <w:ind w:right="340"/>
              <w:rPr>
                <w:rFonts w:ascii="Arial" w:hAnsi="Arial" w:cs="Arial"/>
                <w:b/>
                <w:bCs/>
                <w:sz w:val="20"/>
                <w:szCs w:val="20"/>
              </w:rPr>
            </w:pPr>
            <w:r>
              <w:rPr>
                <w:rFonts w:ascii="Arial" w:hAnsi="Arial" w:cs="Arial"/>
                <w:b/>
                <w:bCs/>
                <w:sz w:val="20"/>
                <w:szCs w:val="20"/>
              </w:rPr>
              <w:t>Mon</w:t>
            </w:r>
            <w:r w:rsidR="000D76CB" w:rsidRPr="008A3AA5">
              <w:rPr>
                <w:rFonts w:ascii="Arial" w:hAnsi="Arial" w:cs="Arial"/>
                <w:b/>
                <w:bCs/>
                <w:sz w:val="20"/>
                <w:szCs w:val="20"/>
              </w:rPr>
              <w:t xml:space="preserve"> </w:t>
            </w:r>
            <w:r>
              <w:rPr>
                <w:rFonts w:ascii="Arial" w:hAnsi="Arial" w:cs="Arial"/>
                <w:b/>
                <w:bCs/>
                <w:sz w:val="20"/>
                <w:szCs w:val="20"/>
              </w:rPr>
              <w:t>28</w:t>
            </w:r>
            <w:r w:rsidR="000D76CB" w:rsidRPr="008A3AA5">
              <w:rPr>
                <w:rFonts w:ascii="Arial" w:hAnsi="Arial" w:cs="Arial"/>
                <w:b/>
                <w:bCs/>
                <w:sz w:val="20"/>
                <w:szCs w:val="20"/>
              </w:rPr>
              <w:t>/0</w:t>
            </w:r>
            <w:r>
              <w:rPr>
                <w:rFonts w:ascii="Arial" w:hAnsi="Arial" w:cs="Arial"/>
                <w:b/>
                <w:bCs/>
                <w:sz w:val="20"/>
                <w:szCs w:val="20"/>
              </w:rPr>
              <w:t>4</w:t>
            </w:r>
            <w:r w:rsidR="000D76CB" w:rsidRPr="008A3AA5">
              <w:rPr>
                <w:rFonts w:ascii="Arial" w:hAnsi="Arial" w:cs="Arial"/>
                <w:b/>
                <w:bCs/>
                <w:sz w:val="20"/>
                <w:szCs w:val="20"/>
              </w:rPr>
              <w:t>/202</w:t>
            </w:r>
            <w:r w:rsidR="00F0350F" w:rsidRPr="008A3AA5">
              <w:rPr>
                <w:rFonts w:ascii="Arial" w:hAnsi="Arial" w:cs="Arial"/>
                <w:b/>
                <w:bCs/>
                <w:sz w:val="20"/>
                <w:szCs w:val="20"/>
              </w:rPr>
              <w:t>5</w:t>
            </w:r>
            <w:r w:rsidR="000D76CB" w:rsidRPr="008A3AA5">
              <w:rPr>
                <w:rFonts w:ascii="Arial" w:hAnsi="Arial" w:cs="Arial"/>
                <w:b/>
                <w:bCs/>
                <w:sz w:val="20"/>
                <w:szCs w:val="20"/>
              </w:rPr>
              <w:t xml:space="preserve"> </w:t>
            </w:r>
            <w:r w:rsidR="000D76CB" w:rsidRPr="008A3AA5">
              <w:rPr>
                <w:rFonts w:ascii="Arial" w:hAnsi="Arial" w:cs="Arial"/>
                <w:b/>
                <w:bCs/>
                <w:sz w:val="16"/>
                <w:szCs w:val="16"/>
              </w:rPr>
              <w:t>(12:00 noon)</w:t>
            </w:r>
            <w:r w:rsidR="00404D4B">
              <w:rPr>
                <w:rFonts w:ascii="Arial" w:hAnsi="Arial" w:cs="Arial"/>
                <w:b/>
                <w:bCs/>
                <w:sz w:val="16"/>
                <w:szCs w:val="16"/>
              </w:rPr>
              <w:t xml:space="preserve"> (TBC)</w:t>
            </w:r>
          </w:p>
        </w:tc>
      </w:tr>
      <w:tr w:rsidR="000D76CB" w:rsidRPr="008A3AA5" w14:paraId="3D63E1BA"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37E2379B"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Evaluation Process Complete</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7C7C08A0" w14:textId="6C155CF3" w:rsidR="000D76CB" w:rsidRPr="008A3AA5" w:rsidRDefault="00264C72" w:rsidP="004874B7">
            <w:pPr>
              <w:spacing w:before="40" w:after="40"/>
              <w:ind w:right="340"/>
              <w:rPr>
                <w:rFonts w:ascii="Arial" w:hAnsi="Arial" w:cs="Arial"/>
                <w:sz w:val="20"/>
                <w:szCs w:val="20"/>
              </w:rPr>
            </w:pPr>
            <w:r>
              <w:rPr>
                <w:rFonts w:ascii="Arial" w:hAnsi="Arial" w:cs="Arial"/>
                <w:sz w:val="20"/>
                <w:szCs w:val="20"/>
              </w:rPr>
              <w:t>Fri</w:t>
            </w:r>
            <w:r w:rsidR="000D76CB" w:rsidRPr="008A3AA5">
              <w:rPr>
                <w:rFonts w:ascii="Arial" w:hAnsi="Arial" w:cs="Arial"/>
                <w:sz w:val="20"/>
                <w:szCs w:val="20"/>
              </w:rPr>
              <w:t xml:space="preserve"> </w:t>
            </w:r>
            <w:r>
              <w:rPr>
                <w:rFonts w:ascii="Arial" w:hAnsi="Arial" w:cs="Arial"/>
                <w:sz w:val="20"/>
                <w:szCs w:val="20"/>
              </w:rPr>
              <w:t>02</w:t>
            </w:r>
            <w:r w:rsidR="000D76CB" w:rsidRPr="008A3AA5">
              <w:rPr>
                <w:rFonts w:ascii="Arial" w:hAnsi="Arial" w:cs="Arial"/>
                <w:sz w:val="20"/>
                <w:szCs w:val="20"/>
              </w:rPr>
              <w:t>/</w:t>
            </w:r>
            <w:r w:rsidR="0005276B" w:rsidRPr="008A3AA5">
              <w:rPr>
                <w:rFonts w:ascii="Arial" w:hAnsi="Arial" w:cs="Arial"/>
                <w:sz w:val="20"/>
                <w:szCs w:val="20"/>
              </w:rPr>
              <w:t>0</w:t>
            </w:r>
            <w:r>
              <w:rPr>
                <w:rFonts w:ascii="Arial" w:hAnsi="Arial" w:cs="Arial"/>
                <w:sz w:val="20"/>
                <w:szCs w:val="20"/>
              </w:rPr>
              <w:t>5</w:t>
            </w:r>
            <w:r w:rsidR="000D76CB" w:rsidRPr="008A3AA5">
              <w:rPr>
                <w:rFonts w:ascii="Arial" w:hAnsi="Arial" w:cs="Arial"/>
                <w:sz w:val="20"/>
                <w:szCs w:val="20"/>
              </w:rPr>
              <w:t>/202</w:t>
            </w:r>
            <w:r w:rsidR="0005276B" w:rsidRPr="008A3AA5">
              <w:rPr>
                <w:rFonts w:ascii="Arial" w:hAnsi="Arial" w:cs="Arial"/>
                <w:sz w:val="20"/>
                <w:szCs w:val="20"/>
              </w:rPr>
              <w:t>5</w:t>
            </w:r>
          </w:p>
        </w:tc>
      </w:tr>
      <w:tr w:rsidR="000D76CB" w:rsidRPr="008A3AA5" w14:paraId="61122F82"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3BD7834C"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Award Report Sign-off</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55D4D592" w14:textId="4258291C" w:rsidR="000D76CB" w:rsidRPr="008A3AA5" w:rsidRDefault="00264C72" w:rsidP="004874B7">
            <w:pPr>
              <w:spacing w:before="40" w:after="40"/>
              <w:ind w:right="340"/>
              <w:rPr>
                <w:rFonts w:ascii="Arial" w:hAnsi="Arial" w:cs="Arial"/>
                <w:sz w:val="20"/>
                <w:szCs w:val="20"/>
              </w:rPr>
            </w:pPr>
            <w:r>
              <w:rPr>
                <w:rFonts w:ascii="Arial" w:hAnsi="Arial" w:cs="Arial"/>
                <w:sz w:val="20"/>
                <w:szCs w:val="20"/>
              </w:rPr>
              <w:t>Mon</w:t>
            </w:r>
            <w:r w:rsidR="000D76CB" w:rsidRPr="008A3AA5">
              <w:rPr>
                <w:rFonts w:ascii="Arial" w:hAnsi="Arial" w:cs="Arial"/>
                <w:sz w:val="20"/>
                <w:szCs w:val="20"/>
              </w:rPr>
              <w:t xml:space="preserve"> </w:t>
            </w:r>
            <w:r>
              <w:rPr>
                <w:rFonts w:ascii="Arial" w:hAnsi="Arial" w:cs="Arial"/>
                <w:sz w:val="20"/>
                <w:szCs w:val="20"/>
              </w:rPr>
              <w:t>05</w:t>
            </w:r>
            <w:r w:rsidR="000D76CB" w:rsidRPr="008A3AA5">
              <w:rPr>
                <w:rFonts w:ascii="Arial" w:hAnsi="Arial" w:cs="Arial"/>
                <w:sz w:val="20"/>
                <w:szCs w:val="20"/>
              </w:rPr>
              <w:t>/0</w:t>
            </w:r>
            <w:r w:rsidR="00162730" w:rsidRPr="008A3AA5">
              <w:rPr>
                <w:rFonts w:ascii="Arial" w:hAnsi="Arial" w:cs="Arial"/>
                <w:sz w:val="20"/>
                <w:szCs w:val="20"/>
              </w:rPr>
              <w:t>5</w:t>
            </w:r>
            <w:r w:rsidR="000D76CB" w:rsidRPr="008A3AA5">
              <w:rPr>
                <w:rFonts w:ascii="Arial" w:hAnsi="Arial" w:cs="Arial"/>
                <w:sz w:val="20"/>
                <w:szCs w:val="20"/>
              </w:rPr>
              <w:t>/202</w:t>
            </w:r>
            <w:r w:rsidR="00162730" w:rsidRPr="008A3AA5">
              <w:rPr>
                <w:rFonts w:ascii="Arial" w:hAnsi="Arial" w:cs="Arial"/>
                <w:sz w:val="20"/>
                <w:szCs w:val="20"/>
              </w:rPr>
              <w:t>5</w:t>
            </w:r>
          </w:p>
        </w:tc>
      </w:tr>
      <w:tr w:rsidR="000D76CB" w:rsidRPr="008A3AA5" w14:paraId="47DCA41F"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11B57688"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Due Diligence / Notification Letters</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7990ECE2" w14:textId="63AC17B9" w:rsidR="000D76CB" w:rsidRPr="008A3AA5" w:rsidRDefault="00264C72" w:rsidP="004874B7">
            <w:pPr>
              <w:spacing w:before="40" w:after="40"/>
              <w:ind w:right="340"/>
              <w:rPr>
                <w:rFonts w:ascii="Arial" w:hAnsi="Arial" w:cs="Arial"/>
                <w:sz w:val="20"/>
                <w:szCs w:val="20"/>
              </w:rPr>
            </w:pPr>
            <w:r>
              <w:rPr>
                <w:rFonts w:ascii="Arial" w:hAnsi="Arial" w:cs="Arial"/>
                <w:sz w:val="20"/>
                <w:szCs w:val="20"/>
              </w:rPr>
              <w:t>Tue</w:t>
            </w:r>
            <w:r w:rsidR="000D76CB" w:rsidRPr="008A3AA5">
              <w:rPr>
                <w:rFonts w:ascii="Arial" w:hAnsi="Arial" w:cs="Arial"/>
                <w:sz w:val="20"/>
                <w:szCs w:val="20"/>
              </w:rPr>
              <w:t xml:space="preserve"> </w:t>
            </w:r>
            <w:r w:rsidR="00162730" w:rsidRPr="008A3AA5">
              <w:rPr>
                <w:rFonts w:ascii="Arial" w:hAnsi="Arial" w:cs="Arial"/>
                <w:sz w:val="20"/>
                <w:szCs w:val="20"/>
              </w:rPr>
              <w:t>0</w:t>
            </w:r>
            <w:r>
              <w:rPr>
                <w:rFonts w:ascii="Arial" w:hAnsi="Arial" w:cs="Arial"/>
                <w:sz w:val="20"/>
                <w:szCs w:val="20"/>
              </w:rPr>
              <w:t>6</w:t>
            </w:r>
            <w:r w:rsidR="000D76CB" w:rsidRPr="008A3AA5">
              <w:rPr>
                <w:rFonts w:ascii="Arial" w:hAnsi="Arial" w:cs="Arial"/>
                <w:sz w:val="20"/>
                <w:szCs w:val="20"/>
              </w:rPr>
              <w:t>/0</w:t>
            </w:r>
            <w:r w:rsidR="00162730" w:rsidRPr="008A3AA5">
              <w:rPr>
                <w:rFonts w:ascii="Arial" w:hAnsi="Arial" w:cs="Arial"/>
                <w:sz w:val="20"/>
                <w:szCs w:val="20"/>
              </w:rPr>
              <w:t>5</w:t>
            </w:r>
            <w:r w:rsidR="000D76CB" w:rsidRPr="008A3AA5">
              <w:rPr>
                <w:rFonts w:ascii="Arial" w:hAnsi="Arial" w:cs="Arial"/>
                <w:sz w:val="20"/>
                <w:szCs w:val="20"/>
              </w:rPr>
              <w:t>/202</w:t>
            </w:r>
            <w:r w:rsidR="00162730" w:rsidRPr="008A3AA5">
              <w:rPr>
                <w:rFonts w:ascii="Arial" w:hAnsi="Arial" w:cs="Arial"/>
                <w:sz w:val="20"/>
                <w:szCs w:val="20"/>
              </w:rPr>
              <w:t>5</w:t>
            </w:r>
          </w:p>
        </w:tc>
      </w:tr>
      <w:tr w:rsidR="000D76CB" w:rsidRPr="008A3AA5" w14:paraId="78ED0D9D"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76910337" w14:textId="2F4BE6B0" w:rsidR="00F837B6" w:rsidRPr="008A3AA5" w:rsidRDefault="000D76CB" w:rsidP="004874B7">
            <w:pPr>
              <w:spacing w:before="40" w:after="40"/>
              <w:ind w:right="340"/>
              <w:jc w:val="both"/>
              <w:rPr>
                <w:rFonts w:ascii="Arial" w:hAnsi="Arial" w:cs="Arial"/>
                <w:b/>
                <w:bCs/>
                <w:sz w:val="20"/>
                <w:szCs w:val="20"/>
              </w:rPr>
            </w:pPr>
            <w:r w:rsidRPr="008A3AA5">
              <w:rPr>
                <w:rFonts w:ascii="Arial" w:hAnsi="Arial" w:cs="Arial"/>
                <w:b/>
                <w:bCs/>
                <w:sz w:val="20"/>
                <w:szCs w:val="20"/>
              </w:rPr>
              <w:t>Stand Still Period</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34353989" w14:textId="1D0C3C6F" w:rsidR="000D76CB" w:rsidRPr="008A3AA5" w:rsidRDefault="00AE200A" w:rsidP="004874B7">
            <w:pPr>
              <w:spacing w:before="40" w:after="40"/>
              <w:ind w:right="340"/>
              <w:jc w:val="both"/>
              <w:rPr>
                <w:rFonts w:ascii="Arial" w:hAnsi="Arial" w:cs="Arial"/>
                <w:b/>
                <w:bCs/>
                <w:sz w:val="20"/>
                <w:szCs w:val="20"/>
              </w:rPr>
            </w:pPr>
            <w:r>
              <w:rPr>
                <w:rFonts w:ascii="Arial" w:hAnsi="Arial" w:cs="Arial"/>
                <w:b/>
                <w:bCs/>
                <w:sz w:val="20"/>
                <w:szCs w:val="20"/>
              </w:rPr>
              <w:t>Fri</w:t>
            </w:r>
            <w:r w:rsidR="000D76CB" w:rsidRPr="008A3AA5">
              <w:rPr>
                <w:rFonts w:ascii="Arial" w:hAnsi="Arial" w:cs="Arial"/>
                <w:b/>
                <w:bCs/>
                <w:sz w:val="20"/>
                <w:szCs w:val="20"/>
              </w:rPr>
              <w:t xml:space="preserve"> </w:t>
            </w:r>
            <w:r w:rsidR="00404D4B">
              <w:rPr>
                <w:rFonts w:ascii="Arial" w:hAnsi="Arial" w:cs="Arial"/>
                <w:b/>
                <w:bCs/>
                <w:sz w:val="20"/>
                <w:szCs w:val="20"/>
              </w:rPr>
              <w:t>1</w:t>
            </w:r>
            <w:r>
              <w:rPr>
                <w:rFonts w:ascii="Arial" w:hAnsi="Arial" w:cs="Arial"/>
                <w:b/>
                <w:bCs/>
                <w:sz w:val="20"/>
                <w:szCs w:val="20"/>
              </w:rPr>
              <w:t>6</w:t>
            </w:r>
            <w:r w:rsidR="000D76CB" w:rsidRPr="008A3AA5">
              <w:rPr>
                <w:rFonts w:ascii="Arial" w:hAnsi="Arial" w:cs="Arial"/>
                <w:b/>
                <w:bCs/>
                <w:sz w:val="20"/>
                <w:szCs w:val="20"/>
              </w:rPr>
              <w:t>/0</w:t>
            </w:r>
            <w:r w:rsidR="005F6D62" w:rsidRPr="008A3AA5">
              <w:rPr>
                <w:rFonts w:ascii="Arial" w:hAnsi="Arial" w:cs="Arial"/>
                <w:b/>
                <w:bCs/>
                <w:sz w:val="20"/>
                <w:szCs w:val="20"/>
              </w:rPr>
              <w:t>5</w:t>
            </w:r>
            <w:r w:rsidR="000D76CB" w:rsidRPr="008A3AA5">
              <w:rPr>
                <w:rFonts w:ascii="Arial" w:hAnsi="Arial" w:cs="Arial"/>
                <w:b/>
                <w:bCs/>
                <w:sz w:val="20"/>
                <w:szCs w:val="20"/>
              </w:rPr>
              <w:t>/202</w:t>
            </w:r>
            <w:r w:rsidR="005F6D62" w:rsidRPr="008A3AA5">
              <w:rPr>
                <w:rFonts w:ascii="Arial" w:hAnsi="Arial" w:cs="Arial"/>
                <w:b/>
                <w:bCs/>
                <w:sz w:val="20"/>
                <w:szCs w:val="20"/>
              </w:rPr>
              <w:t>5</w:t>
            </w:r>
            <w:r w:rsidR="000D76CB" w:rsidRPr="008A3AA5">
              <w:rPr>
                <w:rFonts w:ascii="Arial" w:hAnsi="Arial" w:cs="Arial"/>
                <w:b/>
                <w:bCs/>
                <w:sz w:val="16"/>
                <w:szCs w:val="16"/>
              </w:rPr>
              <w:t xml:space="preserve"> </w:t>
            </w:r>
            <w:r w:rsidR="000D76CB" w:rsidRPr="00F837B6">
              <w:rPr>
                <w:rFonts w:ascii="Arial" w:hAnsi="Arial" w:cs="Arial"/>
                <w:b/>
                <w:bCs/>
                <w:sz w:val="16"/>
                <w:szCs w:val="16"/>
              </w:rPr>
              <w:t>[TBC]</w:t>
            </w:r>
          </w:p>
        </w:tc>
      </w:tr>
      <w:tr w:rsidR="000D76CB" w:rsidRPr="008A3AA5" w14:paraId="534CB40E"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FFFFCC"/>
            <w:vAlign w:val="center"/>
          </w:tcPr>
          <w:p w14:paraId="39303FDD"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Contract Award &amp; Sign-off</w:t>
            </w:r>
          </w:p>
        </w:tc>
        <w:tc>
          <w:tcPr>
            <w:tcW w:w="1893" w:type="pct"/>
            <w:tcBorders>
              <w:top w:val="single" w:sz="4" w:space="0" w:color="auto"/>
              <w:left w:val="single" w:sz="4" w:space="0" w:color="auto"/>
              <w:bottom w:val="single" w:sz="4" w:space="0" w:color="auto"/>
              <w:right w:val="single" w:sz="4" w:space="0" w:color="auto"/>
            </w:tcBorders>
            <w:shd w:val="clear" w:color="auto" w:fill="FFFFCC"/>
            <w:vAlign w:val="center"/>
          </w:tcPr>
          <w:p w14:paraId="0B0ED6A2" w14:textId="08E7F601" w:rsidR="000D76CB" w:rsidRPr="008A3AA5" w:rsidRDefault="00FE562F" w:rsidP="004874B7">
            <w:pPr>
              <w:spacing w:before="40" w:after="40"/>
              <w:ind w:right="340"/>
              <w:jc w:val="both"/>
              <w:rPr>
                <w:rFonts w:ascii="Arial" w:hAnsi="Arial" w:cs="Arial"/>
                <w:sz w:val="20"/>
                <w:szCs w:val="20"/>
              </w:rPr>
            </w:pPr>
            <w:r w:rsidRPr="008A3AA5">
              <w:rPr>
                <w:rFonts w:ascii="Arial" w:hAnsi="Arial" w:cs="Arial"/>
                <w:sz w:val="20"/>
                <w:szCs w:val="20"/>
              </w:rPr>
              <w:t>Fri</w:t>
            </w:r>
            <w:r w:rsidR="00A13E47">
              <w:rPr>
                <w:rFonts w:ascii="Arial" w:hAnsi="Arial" w:cs="Arial"/>
                <w:sz w:val="20"/>
                <w:szCs w:val="20"/>
              </w:rPr>
              <w:t xml:space="preserve"> </w:t>
            </w:r>
            <w:r w:rsidR="002D7783">
              <w:rPr>
                <w:rFonts w:ascii="Arial" w:hAnsi="Arial" w:cs="Arial"/>
                <w:sz w:val="20"/>
                <w:szCs w:val="20"/>
              </w:rPr>
              <w:t>2</w:t>
            </w:r>
            <w:r w:rsidR="00AE200A">
              <w:rPr>
                <w:rFonts w:ascii="Arial" w:hAnsi="Arial" w:cs="Arial"/>
                <w:sz w:val="20"/>
                <w:szCs w:val="20"/>
              </w:rPr>
              <w:t>3</w:t>
            </w:r>
            <w:r w:rsidR="000D76CB" w:rsidRPr="008A3AA5">
              <w:rPr>
                <w:rFonts w:ascii="Arial" w:hAnsi="Arial" w:cs="Arial"/>
                <w:sz w:val="20"/>
                <w:szCs w:val="20"/>
              </w:rPr>
              <w:t>/</w:t>
            </w:r>
            <w:r w:rsidR="00A13E47">
              <w:rPr>
                <w:rFonts w:ascii="Arial" w:hAnsi="Arial" w:cs="Arial"/>
                <w:sz w:val="20"/>
                <w:szCs w:val="20"/>
              </w:rPr>
              <w:t>05/</w:t>
            </w:r>
            <w:r w:rsidR="000D76CB" w:rsidRPr="008A3AA5">
              <w:rPr>
                <w:rFonts w:ascii="Arial" w:hAnsi="Arial" w:cs="Arial"/>
                <w:sz w:val="20"/>
                <w:szCs w:val="20"/>
              </w:rPr>
              <w:t>202</w:t>
            </w:r>
            <w:r w:rsidRPr="008A3AA5">
              <w:rPr>
                <w:rFonts w:ascii="Arial" w:hAnsi="Arial" w:cs="Arial"/>
                <w:sz w:val="20"/>
                <w:szCs w:val="20"/>
              </w:rPr>
              <w:t>5</w:t>
            </w:r>
          </w:p>
        </w:tc>
      </w:tr>
      <w:tr w:rsidR="000D76CB" w:rsidRPr="008A3AA5" w14:paraId="07EC99B0" w14:textId="77777777" w:rsidTr="00446771">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40A4678F" w14:textId="77777777" w:rsidR="000D76CB" w:rsidRPr="008A3AA5" w:rsidRDefault="000D76CB" w:rsidP="004874B7">
            <w:pPr>
              <w:spacing w:before="40" w:after="40"/>
              <w:ind w:right="340"/>
              <w:jc w:val="both"/>
              <w:rPr>
                <w:rFonts w:ascii="Arial" w:hAnsi="Arial" w:cs="Arial"/>
                <w:sz w:val="20"/>
                <w:szCs w:val="20"/>
              </w:rPr>
            </w:pPr>
            <w:r w:rsidRPr="008A3AA5">
              <w:rPr>
                <w:rFonts w:ascii="Arial" w:hAnsi="Arial" w:cs="Arial"/>
                <w:sz w:val="20"/>
                <w:szCs w:val="20"/>
              </w:rPr>
              <w:t>Contract Start Date</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7E25B70E" w14:textId="1803C22A" w:rsidR="000D76CB" w:rsidRPr="008A3AA5" w:rsidRDefault="000D76CB" w:rsidP="004874B7">
            <w:pPr>
              <w:spacing w:before="40" w:after="40"/>
              <w:ind w:right="340"/>
              <w:jc w:val="both"/>
              <w:rPr>
                <w:rFonts w:ascii="Arial" w:hAnsi="Arial" w:cs="Arial"/>
                <w:strike/>
                <w:sz w:val="20"/>
                <w:szCs w:val="20"/>
              </w:rPr>
            </w:pPr>
            <w:r w:rsidRPr="008A3AA5">
              <w:rPr>
                <w:rFonts w:ascii="Arial" w:hAnsi="Arial" w:cs="Arial"/>
                <w:sz w:val="20"/>
                <w:szCs w:val="20"/>
              </w:rPr>
              <w:t>S</w:t>
            </w:r>
            <w:r w:rsidR="00AE200A">
              <w:rPr>
                <w:rFonts w:ascii="Arial" w:hAnsi="Arial" w:cs="Arial"/>
                <w:sz w:val="20"/>
                <w:szCs w:val="20"/>
              </w:rPr>
              <w:t>un</w:t>
            </w:r>
            <w:r w:rsidRPr="008A3AA5">
              <w:rPr>
                <w:rFonts w:ascii="Arial" w:hAnsi="Arial" w:cs="Arial"/>
                <w:sz w:val="20"/>
                <w:szCs w:val="20"/>
              </w:rPr>
              <w:t xml:space="preserve"> </w:t>
            </w:r>
            <w:r w:rsidR="00AE200A">
              <w:rPr>
                <w:rFonts w:ascii="Arial" w:hAnsi="Arial" w:cs="Arial"/>
                <w:sz w:val="20"/>
                <w:szCs w:val="20"/>
              </w:rPr>
              <w:t>0</w:t>
            </w:r>
            <w:r w:rsidRPr="008A3AA5">
              <w:rPr>
                <w:rFonts w:ascii="Arial" w:hAnsi="Arial" w:cs="Arial"/>
                <w:sz w:val="20"/>
                <w:szCs w:val="20"/>
              </w:rPr>
              <w:t>1/0</w:t>
            </w:r>
            <w:r w:rsidR="00C465F2" w:rsidRPr="008A3AA5">
              <w:rPr>
                <w:rFonts w:ascii="Arial" w:hAnsi="Arial" w:cs="Arial"/>
                <w:sz w:val="20"/>
                <w:szCs w:val="20"/>
              </w:rPr>
              <w:t>6</w:t>
            </w:r>
            <w:r w:rsidRPr="008A3AA5">
              <w:rPr>
                <w:rFonts w:ascii="Arial" w:hAnsi="Arial" w:cs="Arial"/>
                <w:sz w:val="20"/>
                <w:szCs w:val="20"/>
              </w:rPr>
              <w:t>/202</w:t>
            </w:r>
            <w:r w:rsidR="00C465F2" w:rsidRPr="008A3AA5">
              <w:rPr>
                <w:rFonts w:ascii="Arial" w:hAnsi="Arial" w:cs="Arial"/>
                <w:sz w:val="20"/>
                <w:szCs w:val="20"/>
              </w:rPr>
              <w:t>5</w:t>
            </w:r>
          </w:p>
        </w:tc>
      </w:tr>
    </w:tbl>
    <w:p w14:paraId="227A2BEA" w14:textId="4A29A515" w:rsidR="000D76CB" w:rsidRPr="00F61C66" w:rsidRDefault="00F61C66" w:rsidP="004874B7">
      <w:pPr>
        <w:pStyle w:val="ListParagraph"/>
        <w:ind w:left="0" w:right="340"/>
        <w:jc w:val="both"/>
        <w:rPr>
          <w:rFonts w:ascii="Arial" w:hAnsi="Arial" w:cs="Arial"/>
          <w:i/>
          <w:iCs/>
          <w:sz w:val="20"/>
          <w:szCs w:val="20"/>
        </w:rPr>
      </w:pPr>
      <w:r>
        <w:rPr>
          <w:rFonts w:ascii="Arial" w:hAnsi="Arial" w:cs="Arial"/>
          <w:i/>
          <w:iCs/>
          <w:sz w:val="20"/>
          <w:szCs w:val="20"/>
        </w:rPr>
        <w:t>Provisional</w:t>
      </w:r>
      <w:r w:rsidRPr="00F61C66">
        <w:rPr>
          <w:rFonts w:ascii="Arial" w:hAnsi="Arial" w:cs="Arial"/>
          <w:i/>
          <w:iCs/>
          <w:sz w:val="20"/>
          <w:szCs w:val="20"/>
        </w:rPr>
        <w:t xml:space="preserve"> Procurement</w:t>
      </w:r>
      <w:r>
        <w:rPr>
          <w:rFonts w:ascii="Arial" w:hAnsi="Arial" w:cs="Arial"/>
          <w:i/>
          <w:iCs/>
          <w:sz w:val="20"/>
          <w:szCs w:val="20"/>
        </w:rPr>
        <w:t xml:space="preserve"> Process</w:t>
      </w:r>
      <w:r w:rsidRPr="00F61C66">
        <w:rPr>
          <w:rFonts w:ascii="Arial" w:hAnsi="Arial" w:cs="Arial"/>
          <w:i/>
          <w:iCs/>
          <w:sz w:val="20"/>
          <w:szCs w:val="20"/>
        </w:rPr>
        <w:t xml:space="preserve"> Timetable</w:t>
      </w:r>
    </w:p>
    <w:p w14:paraId="3C61A4D9" w14:textId="63AB4B0D" w:rsidR="00A16A70" w:rsidRPr="008A3AA5" w:rsidRDefault="00187B75" w:rsidP="004874B7">
      <w:pPr>
        <w:pStyle w:val="SectionHeadingNumbered"/>
        <w:numPr>
          <w:ilvl w:val="0"/>
          <w:numId w:val="12"/>
        </w:numPr>
        <w:spacing w:before="240" w:after="120" w:line="276" w:lineRule="auto"/>
        <w:outlineLvl w:val="1"/>
        <w:rPr>
          <w:rFonts w:ascii="Arial" w:hAnsi="Arial"/>
          <w:color w:val="auto"/>
          <w:sz w:val="20"/>
          <w:szCs w:val="20"/>
        </w:rPr>
      </w:pPr>
      <w:r w:rsidRPr="008A3AA5">
        <w:rPr>
          <w:rFonts w:ascii="Arial" w:hAnsi="Arial"/>
          <w:color w:val="auto"/>
          <w:sz w:val="20"/>
          <w:szCs w:val="20"/>
        </w:rPr>
        <w:t xml:space="preserve"> </w:t>
      </w:r>
      <w:bookmarkStart w:id="19" w:name="_Toc190423829"/>
      <w:r w:rsidR="00A16A70" w:rsidRPr="008A3AA5">
        <w:rPr>
          <w:rFonts w:ascii="Arial" w:hAnsi="Arial"/>
          <w:color w:val="auto"/>
          <w:sz w:val="20"/>
          <w:szCs w:val="20"/>
        </w:rPr>
        <w:t>Instructions for Responding</w:t>
      </w:r>
      <w:bookmarkEnd w:id="19"/>
    </w:p>
    <w:p w14:paraId="53251160" w14:textId="492328A8" w:rsidR="009468E9" w:rsidRPr="008A3AA5" w:rsidRDefault="00A16A70" w:rsidP="004874B7">
      <w:pPr>
        <w:pStyle w:val="ListParagraph"/>
        <w:numPr>
          <w:ilvl w:val="1"/>
          <w:numId w:val="12"/>
        </w:numPr>
        <w:spacing w:before="120" w:after="120"/>
        <w:ind w:right="340"/>
        <w:rPr>
          <w:rFonts w:ascii="Arial" w:hAnsi="Arial" w:cs="Arial"/>
          <w:sz w:val="20"/>
          <w:szCs w:val="20"/>
        </w:rPr>
      </w:pPr>
      <w:r w:rsidRPr="008A3AA5">
        <w:rPr>
          <w:rFonts w:ascii="Arial" w:hAnsi="Arial" w:cs="Arial"/>
          <w:sz w:val="20"/>
          <w:szCs w:val="20"/>
        </w:rPr>
        <w:t xml:space="preserve">The documents </w:t>
      </w:r>
      <w:r w:rsidR="00002213" w:rsidRPr="008A3AA5">
        <w:rPr>
          <w:rFonts w:ascii="Arial" w:hAnsi="Arial" w:cs="Arial"/>
          <w:sz w:val="20"/>
          <w:szCs w:val="20"/>
        </w:rPr>
        <w:t>which</w:t>
      </w:r>
      <w:r w:rsidRPr="008A3AA5">
        <w:rPr>
          <w:rFonts w:ascii="Arial" w:hAnsi="Arial" w:cs="Arial"/>
          <w:sz w:val="20"/>
          <w:szCs w:val="20"/>
        </w:rPr>
        <w:t xml:space="preserve"> must be submitted to </w:t>
      </w:r>
      <w:r w:rsidR="00546D40" w:rsidRPr="008A3AA5">
        <w:rPr>
          <w:rFonts w:ascii="Arial" w:hAnsi="Arial" w:cs="Arial"/>
          <w:sz w:val="20"/>
          <w:szCs w:val="20"/>
        </w:rPr>
        <w:t>regard</w:t>
      </w:r>
      <w:r w:rsidRPr="008A3AA5">
        <w:rPr>
          <w:rFonts w:ascii="Arial" w:hAnsi="Arial" w:cs="Arial"/>
          <w:sz w:val="20"/>
          <w:szCs w:val="20"/>
        </w:rPr>
        <w:t xml:space="preserve"> your tender r</w:t>
      </w:r>
      <w:r w:rsidR="009C2DB3" w:rsidRPr="008A3AA5">
        <w:rPr>
          <w:rFonts w:ascii="Arial" w:hAnsi="Arial" w:cs="Arial"/>
          <w:sz w:val="20"/>
          <w:szCs w:val="20"/>
        </w:rPr>
        <w:t>esponse</w:t>
      </w:r>
      <w:r w:rsidR="004D68BB" w:rsidRPr="008A3AA5">
        <w:rPr>
          <w:rFonts w:ascii="Arial" w:hAnsi="Arial" w:cs="Arial"/>
          <w:sz w:val="20"/>
          <w:szCs w:val="20"/>
        </w:rPr>
        <w:t xml:space="preserve"> </w:t>
      </w:r>
      <w:r w:rsidR="00BF1A85" w:rsidRPr="008A3AA5">
        <w:rPr>
          <w:rFonts w:ascii="Arial" w:hAnsi="Arial" w:cs="Arial"/>
          <w:sz w:val="20"/>
          <w:szCs w:val="20"/>
        </w:rPr>
        <w:t xml:space="preserve">as </w:t>
      </w:r>
      <w:r w:rsidR="004D68BB" w:rsidRPr="008A3AA5">
        <w:rPr>
          <w:rFonts w:ascii="Arial" w:hAnsi="Arial" w:cs="Arial"/>
          <w:sz w:val="20"/>
          <w:szCs w:val="20"/>
        </w:rPr>
        <w:t>complete</w:t>
      </w:r>
      <w:r w:rsidR="009C2DB3" w:rsidRPr="008A3AA5">
        <w:rPr>
          <w:rFonts w:ascii="Arial" w:hAnsi="Arial" w:cs="Arial"/>
          <w:sz w:val="20"/>
          <w:szCs w:val="20"/>
        </w:rPr>
        <w:t xml:space="preserve"> are listed in</w:t>
      </w:r>
      <w:r w:rsidR="009468E9" w:rsidRPr="008A3AA5">
        <w:rPr>
          <w:rFonts w:ascii="Arial" w:hAnsi="Arial" w:cs="Arial"/>
          <w:sz w:val="20"/>
          <w:szCs w:val="20"/>
        </w:rPr>
        <w:t xml:space="preserve"> </w:t>
      </w:r>
      <w:r w:rsidR="00367F26" w:rsidRPr="00AE200A">
        <w:rPr>
          <w:rFonts w:ascii="Arial" w:hAnsi="Arial" w:cs="Arial"/>
          <w:sz w:val="20"/>
          <w:szCs w:val="20"/>
        </w:rPr>
        <w:t>Document A</w:t>
      </w:r>
      <w:r w:rsidR="00130653" w:rsidRPr="00AE200A">
        <w:rPr>
          <w:rFonts w:ascii="Arial" w:hAnsi="Arial" w:cs="Arial"/>
          <w:sz w:val="20"/>
          <w:szCs w:val="20"/>
        </w:rPr>
        <w:t xml:space="preserve"> – Covering Letter.</w:t>
      </w:r>
      <w:r w:rsidRPr="00AE200A">
        <w:rPr>
          <w:rFonts w:ascii="Arial" w:hAnsi="Arial" w:cs="Arial"/>
          <w:sz w:val="20"/>
          <w:szCs w:val="20"/>
        </w:rPr>
        <w:t xml:space="preserve"> </w:t>
      </w:r>
      <w:r w:rsidR="00403253" w:rsidRPr="00AE200A">
        <w:rPr>
          <w:rFonts w:ascii="Arial" w:hAnsi="Arial" w:cs="Arial"/>
          <w:sz w:val="20"/>
          <w:szCs w:val="20"/>
        </w:rPr>
        <w:t>The tender</w:t>
      </w:r>
      <w:r w:rsidR="00403253" w:rsidRPr="008A3AA5">
        <w:rPr>
          <w:rFonts w:ascii="Arial" w:hAnsi="Arial" w:cs="Arial"/>
          <w:sz w:val="20"/>
          <w:szCs w:val="20"/>
        </w:rPr>
        <w:t xml:space="preserve"> response</w:t>
      </w:r>
      <w:r w:rsidRPr="008A3AA5">
        <w:rPr>
          <w:rFonts w:ascii="Arial" w:hAnsi="Arial" w:cs="Arial"/>
          <w:sz w:val="20"/>
          <w:szCs w:val="20"/>
        </w:rPr>
        <w:t xml:space="preserve"> documents</w:t>
      </w:r>
      <w:r w:rsidR="00403253" w:rsidRPr="008A3AA5">
        <w:rPr>
          <w:rFonts w:ascii="Arial" w:hAnsi="Arial" w:cs="Arial"/>
          <w:sz w:val="20"/>
          <w:szCs w:val="20"/>
        </w:rPr>
        <w:t xml:space="preserve"> must</w:t>
      </w:r>
      <w:r w:rsidRPr="008A3AA5">
        <w:rPr>
          <w:rFonts w:ascii="Arial" w:hAnsi="Arial" w:cs="Arial"/>
          <w:sz w:val="20"/>
          <w:szCs w:val="20"/>
        </w:rPr>
        <w:t xml:space="preserve"> be submitted </w:t>
      </w:r>
      <w:r w:rsidR="00103259" w:rsidRPr="008A3AA5">
        <w:rPr>
          <w:rFonts w:ascii="Arial" w:hAnsi="Arial" w:cs="Arial"/>
          <w:sz w:val="20"/>
          <w:szCs w:val="20"/>
        </w:rPr>
        <w:t>via</w:t>
      </w:r>
      <w:r w:rsidR="005A6A30" w:rsidRPr="008A3AA5">
        <w:rPr>
          <w:rFonts w:ascii="Arial" w:hAnsi="Arial" w:cs="Arial"/>
          <w:sz w:val="20"/>
          <w:szCs w:val="20"/>
        </w:rPr>
        <w:t xml:space="preserve"> </w:t>
      </w:r>
      <w:r w:rsidR="00C465F2" w:rsidRPr="008A3AA5">
        <w:rPr>
          <w:rFonts w:ascii="Arial" w:hAnsi="Arial" w:cs="Arial"/>
          <w:sz w:val="20"/>
          <w:szCs w:val="20"/>
        </w:rPr>
        <w:t>Authority’s</w:t>
      </w:r>
      <w:r w:rsidR="007C2FE5" w:rsidRPr="008A3AA5">
        <w:rPr>
          <w:rFonts w:ascii="Arial" w:hAnsi="Arial" w:cs="Arial"/>
          <w:sz w:val="20"/>
          <w:szCs w:val="20"/>
        </w:rPr>
        <w:t xml:space="preserve"> </w:t>
      </w:r>
      <w:r w:rsidR="005A6A30" w:rsidRPr="008A3AA5">
        <w:rPr>
          <w:rFonts w:ascii="Arial" w:hAnsi="Arial" w:cs="Arial"/>
          <w:sz w:val="20"/>
          <w:szCs w:val="20"/>
        </w:rPr>
        <w:t>web portal</w:t>
      </w:r>
      <w:r w:rsidR="007C2FE5" w:rsidRPr="008A3AA5">
        <w:rPr>
          <w:rFonts w:ascii="Arial" w:hAnsi="Arial" w:cs="Arial"/>
          <w:sz w:val="20"/>
          <w:szCs w:val="20"/>
        </w:rPr>
        <w:t xml:space="preserve"> Atamis</w:t>
      </w:r>
      <w:r w:rsidRPr="008A3AA5">
        <w:rPr>
          <w:rFonts w:ascii="Arial" w:hAnsi="Arial" w:cs="Arial"/>
          <w:i/>
          <w:sz w:val="20"/>
          <w:szCs w:val="20"/>
        </w:rPr>
        <w:t xml:space="preserve"> </w:t>
      </w:r>
      <w:r w:rsidR="00FE69C5" w:rsidRPr="008A3AA5">
        <w:rPr>
          <w:rFonts w:ascii="Arial" w:hAnsi="Arial" w:cs="Arial"/>
          <w:sz w:val="20"/>
          <w:szCs w:val="20"/>
        </w:rPr>
        <w:t xml:space="preserve">no later than </w:t>
      </w:r>
      <w:r w:rsidRPr="008A3AA5">
        <w:rPr>
          <w:rFonts w:ascii="Arial" w:hAnsi="Arial" w:cs="Arial"/>
          <w:sz w:val="20"/>
          <w:szCs w:val="20"/>
        </w:rPr>
        <w:t>the Tender Response Deadli</w:t>
      </w:r>
      <w:r w:rsidR="00FE69C5" w:rsidRPr="008A3AA5">
        <w:rPr>
          <w:rFonts w:ascii="Arial" w:hAnsi="Arial" w:cs="Arial"/>
          <w:sz w:val="20"/>
          <w:szCs w:val="20"/>
        </w:rPr>
        <w:t>ne</w:t>
      </w:r>
      <w:r w:rsidR="00606751" w:rsidRPr="008A3AA5">
        <w:rPr>
          <w:rFonts w:ascii="Arial" w:hAnsi="Arial" w:cs="Arial"/>
          <w:sz w:val="20"/>
          <w:szCs w:val="20"/>
        </w:rPr>
        <w:t xml:space="preserve"> time and date</w:t>
      </w:r>
      <w:r w:rsidR="00FE69C5" w:rsidRPr="008A3AA5">
        <w:rPr>
          <w:rFonts w:ascii="Arial" w:hAnsi="Arial" w:cs="Arial"/>
          <w:sz w:val="20"/>
          <w:szCs w:val="20"/>
        </w:rPr>
        <w:t xml:space="preserve">, as set out in </w:t>
      </w:r>
      <w:r w:rsidR="00E2136B" w:rsidRPr="008A3AA5">
        <w:rPr>
          <w:rFonts w:ascii="Arial" w:hAnsi="Arial" w:cs="Arial"/>
          <w:sz w:val="20"/>
          <w:szCs w:val="20"/>
        </w:rPr>
        <w:t>the</w:t>
      </w:r>
      <w:r w:rsidR="0099025F" w:rsidRPr="008A3AA5">
        <w:rPr>
          <w:rFonts w:ascii="Arial" w:hAnsi="Arial" w:cs="Arial"/>
          <w:sz w:val="20"/>
          <w:szCs w:val="20"/>
        </w:rPr>
        <w:t xml:space="preserve"> Timetable</w:t>
      </w:r>
      <w:r w:rsidR="00606751" w:rsidRPr="008A3AA5">
        <w:rPr>
          <w:rFonts w:ascii="Arial" w:hAnsi="Arial" w:cs="Arial"/>
          <w:sz w:val="20"/>
          <w:szCs w:val="20"/>
        </w:rPr>
        <w:t xml:space="preserve"> above</w:t>
      </w:r>
      <w:r w:rsidR="009C2DB3" w:rsidRPr="008A3AA5">
        <w:rPr>
          <w:rFonts w:ascii="Arial" w:hAnsi="Arial" w:cs="Arial"/>
          <w:sz w:val="20"/>
          <w:szCs w:val="20"/>
        </w:rPr>
        <w:t>.</w:t>
      </w:r>
    </w:p>
    <w:p w14:paraId="08F5238C" w14:textId="77777777" w:rsidR="009C2DB3" w:rsidRPr="008A3AA5" w:rsidRDefault="009C2DB3" w:rsidP="004874B7">
      <w:pPr>
        <w:pStyle w:val="ListParagraph"/>
        <w:spacing w:before="120" w:after="120"/>
        <w:ind w:left="0" w:right="340"/>
        <w:jc w:val="both"/>
        <w:rPr>
          <w:rFonts w:ascii="Arial" w:hAnsi="Arial" w:cs="Arial"/>
          <w:sz w:val="20"/>
          <w:szCs w:val="20"/>
        </w:rPr>
      </w:pPr>
    </w:p>
    <w:p w14:paraId="3C61A4DB" w14:textId="0BEB306E" w:rsidR="00A16A70"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following should be complied with when </w:t>
      </w:r>
      <w:r w:rsidR="0099025F" w:rsidRPr="008A3AA5">
        <w:rPr>
          <w:rFonts w:ascii="Arial" w:hAnsi="Arial" w:cs="Arial"/>
          <w:sz w:val="20"/>
          <w:szCs w:val="20"/>
        </w:rPr>
        <w:t>submitting</w:t>
      </w:r>
      <w:r w:rsidRPr="008A3AA5">
        <w:rPr>
          <w:rFonts w:ascii="Arial" w:hAnsi="Arial" w:cs="Arial"/>
          <w:sz w:val="20"/>
          <w:szCs w:val="20"/>
        </w:rPr>
        <w:t xml:space="preserve"> your response to this ITT:</w:t>
      </w:r>
    </w:p>
    <w:p w14:paraId="3C61A4DC" w14:textId="6E97C9FC"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 xml:space="preserve">Please ensure that you </w:t>
      </w:r>
      <w:r w:rsidR="00CF66E8" w:rsidRPr="008A3AA5">
        <w:rPr>
          <w:rFonts w:ascii="Arial" w:hAnsi="Arial" w:cs="Arial"/>
          <w:sz w:val="20"/>
          <w:szCs w:val="20"/>
        </w:rPr>
        <w:t>prepare and send us your submission sufficiently early</w:t>
      </w:r>
      <w:r w:rsidRPr="008A3AA5">
        <w:rPr>
          <w:rFonts w:ascii="Arial" w:hAnsi="Arial" w:cs="Arial"/>
          <w:sz w:val="20"/>
          <w:szCs w:val="20"/>
        </w:rPr>
        <w:t xml:space="preserve"> to prevent </w:t>
      </w:r>
      <w:r w:rsidR="00CF66E8" w:rsidRPr="008A3AA5">
        <w:rPr>
          <w:rFonts w:ascii="Arial" w:hAnsi="Arial" w:cs="Arial"/>
          <w:sz w:val="20"/>
          <w:szCs w:val="20"/>
        </w:rPr>
        <w:t xml:space="preserve">any </w:t>
      </w:r>
      <w:r w:rsidRPr="008A3AA5">
        <w:rPr>
          <w:rFonts w:ascii="Arial" w:hAnsi="Arial" w:cs="Arial"/>
          <w:sz w:val="20"/>
          <w:szCs w:val="20"/>
        </w:rPr>
        <w:t>issues with techno</w:t>
      </w:r>
      <w:r w:rsidR="00CF66E8" w:rsidRPr="008A3AA5">
        <w:rPr>
          <w:rFonts w:ascii="Arial" w:hAnsi="Arial" w:cs="Arial"/>
          <w:sz w:val="20"/>
          <w:szCs w:val="20"/>
        </w:rPr>
        <w:t>logy – late tender responses will</w:t>
      </w:r>
      <w:r w:rsidRPr="008A3AA5">
        <w:rPr>
          <w:rFonts w:ascii="Arial" w:hAnsi="Arial" w:cs="Arial"/>
          <w:sz w:val="20"/>
          <w:szCs w:val="20"/>
        </w:rPr>
        <w:t xml:space="preserve"> </w:t>
      </w:r>
      <w:r w:rsidR="00CF66E8" w:rsidRPr="008A3AA5">
        <w:rPr>
          <w:rFonts w:ascii="Arial" w:hAnsi="Arial" w:cs="Arial"/>
          <w:sz w:val="20"/>
          <w:szCs w:val="20"/>
        </w:rPr>
        <w:t xml:space="preserve">be </w:t>
      </w:r>
      <w:r w:rsidRPr="008A3AA5">
        <w:rPr>
          <w:rFonts w:ascii="Arial" w:hAnsi="Arial" w:cs="Arial"/>
          <w:sz w:val="20"/>
          <w:szCs w:val="20"/>
        </w:rPr>
        <w:t xml:space="preserve">rejected by the </w:t>
      </w:r>
      <w:r w:rsidR="00CF66E8" w:rsidRPr="008A3AA5">
        <w:rPr>
          <w:rFonts w:ascii="Arial" w:hAnsi="Arial" w:cs="Arial"/>
          <w:sz w:val="20"/>
          <w:szCs w:val="20"/>
        </w:rPr>
        <w:t>Authority.</w:t>
      </w:r>
    </w:p>
    <w:p w14:paraId="3C61A4DD" w14:textId="09ED944D"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Please ensure that inf</w:t>
      </w:r>
      <w:r w:rsidR="00CF66E8" w:rsidRPr="008A3AA5">
        <w:rPr>
          <w:rFonts w:ascii="Arial" w:hAnsi="Arial" w:cs="Arial"/>
          <w:sz w:val="20"/>
          <w:szCs w:val="20"/>
        </w:rPr>
        <w:t xml:space="preserve">ormation </w:t>
      </w:r>
      <w:r w:rsidR="00E60C7D" w:rsidRPr="008A3AA5">
        <w:rPr>
          <w:rFonts w:ascii="Arial" w:hAnsi="Arial" w:cs="Arial"/>
          <w:sz w:val="20"/>
          <w:szCs w:val="20"/>
        </w:rPr>
        <w:t>with</w:t>
      </w:r>
      <w:r w:rsidR="00CF66E8" w:rsidRPr="008A3AA5">
        <w:rPr>
          <w:rFonts w:ascii="Arial" w:hAnsi="Arial" w:cs="Arial"/>
          <w:sz w:val="20"/>
          <w:szCs w:val="20"/>
        </w:rPr>
        <w:t>in your</w:t>
      </w:r>
      <w:r w:rsidRPr="008A3AA5">
        <w:rPr>
          <w:rFonts w:ascii="Arial" w:hAnsi="Arial" w:cs="Arial"/>
          <w:sz w:val="20"/>
          <w:szCs w:val="20"/>
        </w:rPr>
        <w:t xml:space="preserve"> response is of sufficient quality</w:t>
      </w:r>
      <w:r w:rsidR="007C2FE5" w:rsidRPr="008A3AA5">
        <w:rPr>
          <w:rFonts w:ascii="Arial" w:hAnsi="Arial" w:cs="Arial"/>
          <w:sz w:val="20"/>
          <w:szCs w:val="20"/>
        </w:rPr>
        <w:t>, complete</w:t>
      </w:r>
      <w:r w:rsidRPr="008A3AA5">
        <w:rPr>
          <w:rFonts w:ascii="Arial" w:hAnsi="Arial" w:cs="Arial"/>
          <w:sz w:val="20"/>
          <w:szCs w:val="20"/>
        </w:rPr>
        <w:t xml:space="preserve"> and detail</w:t>
      </w:r>
      <w:r w:rsidR="001E25B1" w:rsidRPr="008A3AA5">
        <w:rPr>
          <w:rFonts w:ascii="Arial" w:hAnsi="Arial" w:cs="Arial"/>
          <w:sz w:val="20"/>
          <w:szCs w:val="20"/>
        </w:rPr>
        <w:t>ed</w:t>
      </w:r>
      <w:r w:rsidR="00CF66E8" w:rsidRPr="008A3AA5">
        <w:rPr>
          <w:rFonts w:ascii="Arial" w:hAnsi="Arial" w:cs="Arial"/>
          <w:sz w:val="20"/>
          <w:szCs w:val="20"/>
        </w:rPr>
        <w:t xml:space="preserve"> </w:t>
      </w:r>
      <w:r w:rsidR="00B92194" w:rsidRPr="008A3AA5">
        <w:rPr>
          <w:rFonts w:ascii="Arial" w:hAnsi="Arial" w:cs="Arial"/>
          <w:sz w:val="20"/>
          <w:szCs w:val="20"/>
        </w:rPr>
        <w:t xml:space="preserve">to enable </w:t>
      </w:r>
      <w:r w:rsidR="00CF66E8" w:rsidRPr="008A3AA5">
        <w:rPr>
          <w:rFonts w:ascii="Arial" w:hAnsi="Arial" w:cs="Arial"/>
          <w:sz w:val="20"/>
          <w:szCs w:val="20"/>
        </w:rPr>
        <w:t>the Authority to make an informed assessment.</w:t>
      </w:r>
    </w:p>
    <w:p w14:paraId="6DDC8EA8" w14:textId="2FA80DE3" w:rsidR="00E2136B"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Do not submit any additional supporting documentation with your ITT response except where specifically re</w:t>
      </w:r>
      <w:r w:rsidR="00CF66E8" w:rsidRPr="008A3AA5">
        <w:rPr>
          <w:rFonts w:ascii="Arial" w:hAnsi="Arial" w:cs="Arial"/>
          <w:sz w:val="20"/>
          <w:szCs w:val="20"/>
        </w:rPr>
        <w:t>quested to do so as part of the</w:t>
      </w:r>
      <w:r w:rsidRPr="008A3AA5">
        <w:rPr>
          <w:rFonts w:ascii="Arial" w:hAnsi="Arial" w:cs="Arial"/>
          <w:sz w:val="20"/>
          <w:szCs w:val="20"/>
        </w:rPr>
        <w:t xml:space="preserve"> ITT</w:t>
      </w:r>
      <w:r w:rsidR="00CF66E8" w:rsidRPr="008A3AA5">
        <w:rPr>
          <w:rFonts w:ascii="Arial" w:hAnsi="Arial" w:cs="Arial"/>
          <w:sz w:val="20"/>
          <w:szCs w:val="20"/>
        </w:rPr>
        <w:t xml:space="preserve"> instructions</w:t>
      </w:r>
      <w:r w:rsidRPr="008A3AA5">
        <w:rPr>
          <w:rFonts w:ascii="Arial" w:hAnsi="Arial" w:cs="Arial"/>
          <w:sz w:val="20"/>
          <w:szCs w:val="20"/>
        </w:rPr>
        <w:t xml:space="preserve">. </w:t>
      </w:r>
      <w:r w:rsidR="00F2255A" w:rsidRPr="008A3AA5">
        <w:rPr>
          <w:rFonts w:ascii="Arial" w:hAnsi="Arial" w:cs="Arial"/>
          <w:sz w:val="20"/>
          <w:szCs w:val="20"/>
        </w:rPr>
        <w:t>If additional information is requested by The Authority</w:t>
      </w:r>
      <w:r w:rsidR="00884D16" w:rsidRPr="008A3AA5">
        <w:rPr>
          <w:rFonts w:ascii="Arial" w:hAnsi="Arial" w:cs="Arial"/>
          <w:sz w:val="20"/>
          <w:szCs w:val="20"/>
        </w:rPr>
        <w:t xml:space="preserve">, a </w:t>
      </w:r>
      <w:r w:rsidRPr="008A3AA5">
        <w:rPr>
          <w:rFonts w:ascii="Arial" w:hAnsi="Arial" w:cs="Arial"/>
          <w:sz w:val="20"/>
          <w:szCs w:val="20"/>
        </w:rPr>
        <w:t xml:space="preserve">PDF, JPG, PPT, Word and Excel formats can be used (other formats should not be used without prior written approval of the </w:t>
      </w:r>
      <w:r w:rsidR="00CF66E8" w:rsidRPr="008A3AA5">
        <w:rPr>
          <w:rFonts w:ascii="Arial" w:hAnsi="Arial" w:cs="Arial"/>
          <w:sz w:val="20"/>
          <w:szCs w:val="20"/>
        </w:rPr>
        <w:t>Authority).</w:t>
      </w:r>
    </w:p>
    <w:p w14:paraId="6EC6335B" w14:textId="77777777" w:rsidR="00E2136B"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lastRenderedPageBreak/>
        <w:t>All attachments</w:t>
      </w:r>
      <w:r w:rsidR="00CF66E8" w:rsidRPr="008A3AA5">
        <w:rPr>
          <w:rFonts w:ascii="Arial" w:hAnsi="Arial" w:cs="Arial"/>
          <w:sz w:val="20"/>
          <w:szCs w:val="20"/>
        </w:rPr>
        <w:t xml:space="preserve"> </w:t>
      </w:r>
      <w:r w:rsidRPr="008A3AA5">
        <w:rPr>
          <w:rFonts w:ascii="Arial" w:hAnsi="Arial" w:cs="Arial"/>
          <w:sz w:val="20"/>
          <w:szCs w:val="20"/>
        </w:rPr>
        <w:t>/</w:t>
      </w:r>
      <w:r w:rsidR="00CF66E8" w:rsidRPr="008A3AA5">
        <w:rPr>
          <w:rFonts w:ascii="Arial" w:hAnsi="Arial" w:cs="Arial"/>
          <w:sz w:val="20"/>
          <w:szCs w:val="20"/>
        </w:rPr>
        <w:t xml:space="preserve"> </w:t>
      </w:r>
      <w:r w:rsidRPr="008A3AA5">
        <w:rPr>
          <w:rFonts w:ascii="Arial" w:hAnsi="Arial" w:cs="Arial"/>
          <w:sz w:val="20"/>
          <w:szCs w:val="20"/>
        </w:rPr>
        <w:t>supporting documentation should be provided separately to your main tender response and clearly labelled to make it clear as to which part of your tender response it relates</w:t>
      </w:r>
      <w:r w:rsidR="00CF66E8" w:rsidRPr="008A3AA5">
        <w:rPr>
          <w:rFonts w:ascii="Arial" w:hAnsi="Arial" w:cs="Arial"/>
          <w:sz w:val="20"/>
          <w:szCs w:val="20"/>
        </w:rPr>
        <w:t xml:space="preserve"> to</w:t>
      </w:r>
      <w:r w:rsidRPr="008A3AA5">
        <w:rPr>
          <w:rFonts w:ascii="Arial" w:hAnsi="Arial" w:cs="Arial"/>
          <w:sz w:val="20"/>
          <w:szCs w:val="20"/>
        </w:rPr>
        <w:t>.</w:t>
      </w:r>
    </w:p>
    <w:p w14:paraId="3C61A4E0" w14:textId="21072C92"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 xml:space="preserve">If you submit a generic policy / </w:t>
      </w:r>
      <w:r w:rsidR="00B439F4" w:rsidRPr="008A3AA5">
        <w:rPr>
          <w:rFonts w:ascii="Arial" w:hAnsi="Arial" w:cs="Arial"/>
          <w:sz w:val="20"/>
          <w:szCs w:val="20"/>
        </w:rPr>
        <w:t>document,</w:t>
      </w:r>
      <w:r w:rsidRPr="008A3AA5">
        <w:rPr>
          <w:rFonts w:ascii="Arial" w:hAnsi="Arial" w:cs="Arial"/>
          <w:sz w:val="20"/>
          <w:szCs w:val="20"/>
        </w:rPr>
        <w:t xml:space="preserve"> you must indicate the page and paragraph reference that is relevant to a </w:t>
      </w:r>
      <w:r w:rsidR="009D0C5A" w:rsidRPr="008A3AA5">
        <w:rPr>
          <w:rFonts w:ascii="Arial" w:hAnsi="Arial" w:cs="Arial"/>
          <w:sz w:val="20"/>
          <w:szCs w:val="20"/>
        </w:rPr>
        <w:t>specific</w:t>
      </w:r>
      <w:r w:rsidRPr="008A3AA5">
        <w:rPr>
          <w:rFonts w:ascii="Arial" w:hAnsi="Arial" w:cs="Arial"/>
          <w:sz w:val="20"/>
          <w:szCs w:val="20"/>
        </w:rPr>
        <w:t xml:space="preserve"> part of your tender response.</w:t>
      </w:r>
    </w:p>
    <w:p w14:paraId="3C61A4E1" w14:textId="2B459B02"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 xml:space="preserve">Unless otherwise stated as part of this ITT or its Annexes, all tender responses should be in the format of the relevant </w:t>
      </w:r>
      <w:r w:rsidR="005930C6" w:rsidRPr="008A3AA5">
        <w:rPr>
          <w:rFonts w:ascii="Arial" w:hAnsi="Arial" w:cs="Arial"/>
          <w:sz w:val="20"/>
          <w:szCs w:val="20"/>
        </w:rPr>
        <w:t xml:space="preserve">Authority </w:t>
      </w:r>
      <w:r w:rsidRPr="008A3AA5">
        <w:rPr>
          <w:rFonts w:ascii="Arial" w:hAnsi="Arial" w:cs="Arial"/>
          <w:sz w:val="20"/>
          <w:szCs w:val="20"/>
        </w:rPr>
        <w:t>requirement with your response to that requirement inserted underneath.</w:t>
      </w:r>
    </w:p>
    <w:p w14:paraId="3C61A4E2" w14:textId="77777777"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Where supporting evidence is requested as ‘or equivalent’ – you must demonstrate such equivalence as part of your tender response.</w:t>
      </w:r>
    </w:p>
    <w:p w14:paraId="3C61A4E3" w14:textId="3A435A61" w:rsidR="00A16A70" w:rsidRPr="008A3AA5" w:rsidRDefault="00CF66E8"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Any deliberate alteration to</w:t>
      </w:r>
      <w:r w:rsidR="00A16A70" w:rsidRPr="008A3AA5">
        <w:rPr>
          <w:rFonts w:ascii="Arial" w:hAnsi="Arial" w:cs="Arial"/>
          <w:sz w:val="20"/>
          <w:szCs w:val="20"/>
        </w:rPr>
        <w:t xml:space="preserve"> </w:t>
      </w:r>
      <w:r w:rsidR="005930C6" w:rsidRPr="008A3AA5">
        <w:rPr>
          <w:rFonts w:ascii="Arial" w:hAnsi="Arial" w:cs="Arial"/>
          <w:sz w:val="20"/>
          <w:szCs w:val="20"/>
        </w:rPr>
        <w:t xml:space="preserve">Authority </w:t>
      </w:r>
      <w:r w:rsidR="00A16A70" w:rsidRPr="008A3AA5">
        <w:rPr>
          <w:rFonts w:ascii="Arial" w:hAnsi="Arial" w:cs="Arial"/>
          <w:sz w:val="20"/>
          <w:szCs w:val="20"/>
        </w:rPr>
        <w:t xml:space="preserve">requirement as part of your tender response will invalidate your tender response </w:t>
      </w:r>
      <w:r w:rsidRPr="008A3AA5">
        <w:rPr>
          <w:rFonts w:ascii="Arial" w:hAnsi="Arial" w:cs="Arial"/>
          <w:sz w:val="20"/>
          <w:szCs w:val="20"/>
        </w:rPr>
        <w:t>for</w:t>
      </w:r>
      <w:r w:rsidR="00A16A70" w:rsidRPr="008A3AA5">
        <w:rPr>
          <w:rFonts w:ascii="Arial" w:hAnsi="Arial" w:cs="Arial"/>
          <w:sz w:val="20"/>
          <w:szCs w:val="20"/>
        </w:rPr>
        <w:t xml:space="preserve"> that requirement and for evaluation purposes you shall be deemed not to have responded to that </w:t>
      </w:r>
      <w:r w:rsidR="00D20167" w:rsidRPr="008A3AA5">
        <w:rPr>
          <w:rFonts w:ascii="Arial" w:hAnsi="Arial" w:cs="Arial"/>
          <w:sz w:val="20"/>
          <w:szCs w:val="20"/>
        </w:rPr>
        <w:t>requirement</w:t>
      </w:r>
      <w:r w:rsidR="002C1FEF" w:rsidRPr="008A3AA5">
        <w:rPr>
          <w:rFonts w:ascii="Arial" w:hAnsi="Arial" w:cs="Arial"/>
          <w:sz w:val="20"/>
          <w:szCs w:val="20"/>
        </w:rPr>
        <w:t xml:space="preserve"> and the whole tender might be rejected.</w:t>
      </w:r>
    </w:p>
    <w:p w14:paraId="3C61A4E4" w14:textId="4414817C" w:rsidR="00A16A7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 xml:space="preserve">Responses should </w:t>
      </w:r>
      <w:r w:rsidR="00CF66E8" w:rsidRPr="008A3AA5">
        <w:rPr>
          <w:rFonts w:ascii="Arial" w:hAnsi="Arial" w:cs="Arial"/>
          <w:sz w:val="20"/>
          <w:szCs w:val="20"/>
        </w:rPr>
        <w:t xml:space="preserve">be </w:t>
      </w:r>
      <w:r w:rsidRPr="008A3AA5">
        <w:rPr>
          <w:rFonts w:ascii="Arial" w:hAnsi="Arial" w:cs="Arial"/>
          <w:sz w:val="20"/>
          <w:szCs w:val="20"/>
        </w:rPr>
        <w:t>concise, unambiguous, and should directly address the requirement stated.</w:t>
      </w:r>
    </w:p>
    <w:p w14:paraId="60226135" w14:textId="704A897F" w:rsidR="00546D40" w:rsidRPr="008A3AA5" w:rsidRDefault="00A16A70" w:rsidP="004874B7">
      <w:pPr>
        <w:numPr>
          <w:ilvl w:val="0"/>
          <w:numId w:val="10"/>
        </w:numPr>
        <w:spacing w:before="120" w:after="120"/>
        <w:ind w:right="340"/>
        <w:jc w:val="both"/>
        <w:rPr>
          <w:rFonts w:ascii="Arial" w:hAnsi="Arial" w:cs="Arial"/>
          <w:sz w:val="20"/>
          <w:szCs w:val="20"/>
        </w:rPr>
      </w:pPr>
      <w:r w:rsidRPr="008A3AA5">
        <w:rPr>
          <w:rFonts w:ascii="Arial" w:hAnsi="Arial" w:cs="Arial"/>
          <w:sz w:val="20"/>
          <w:szCs w:val="20"/>
        </w:rPr>
        <w:t xml:space="preserve">Your tender responses to the tender requirements and pricing will be incorporated into the </w:t>
      </w:r>
      <w:r w:rsidR="00CF53CB" w:rsidRPr="008A3AA5">
        <w:rPr>
          <w:rFonts w:ascii="Arial" w:hAnsi="Arial" w:cs="Arial"/>
          <w:sz w:val="20"/>
          <w:szCs w:val="20"/>
        </w:rPr>
        <w:t>c</w:t>
      </w:r>
      <w:r w:rsidRPr="008A3AA5">
        <w:rPr>
          <w:rFonts w:ascii="Arial" w:hAnsi="Arial" w:cs="Arial"/>
          <w:sz w:val="20"/>
          <w:szCs w:val="20"/>
        </w:rPr>
        <w:t>ontract, as appropriate.</w:t>
      </w:r>
    </w:p>
    <w:p w14:paraId="3C61A4E7" w14:textId="78780DD7" w:rsidR="00A16A70" w:rsidRPr="008A3AA5" w:rsidRDefault="00187B75" w:rsidP="004874B7">
      <w:pPr>
        <w:pStyle w:val="SectionHeadingNumbered"/>
        <w:numPr>
          <w:ilvl w:val="0"/>
          <w:numId w:val="12"/>
        </w:numPr>
        <w:spacing w:before="240" w:after="120" w:line="276" w:lineRule="auto"/>
        <w:outlineLvl w:val="1"/>
        <w:rPr>
          <w:rFonts w:ascii="Arial" w:hAnsi="Arial"/>
          <w:color w:val="auto"/>
          <w:sz w:val="20"/>
          <w:szCs w:val="20"/>
        </w:rPr>
      </w:pPr>
      <w:r w:rsidRPr="008A3AA5">
        <w:rPr>
          <w:rFonts w:ascii="Arial" w:hAnsi="Arial"/>
          <w:color w:val="auto"/>
          <w:sz w:val="20"/>
          <w:szCs w:val="20"/>
        </w:rPr>
        <w:t xml:space="preserve">  </w:t>
      </w:r>
      <w:bookmarkStart w:id="20" w:name="_Toc190423830"/>
      <w:r w:rsidR="00A16A70" w:rsidRPr="008A3AA5">
        <w:rPr>
          <w:rFonts w:ascii="Arial" w:hAnsi="Arial"/>
          <w:color w:val="auto"/>
          <w:sz w:val="20"/>
          <w:szCs w:val="20"/>
        </w:rPr>
        <w:t>Clarification Requests</w:t>
      </w:r>
      <w:bookmarkEnd w:id="20"/>
    </w:p>
    <w:p w14:paraId="7E3DE25D" w14:textId="2DD39A41" w:rsidR="009468E9" w:rsidRPr="008A3AA5" w:rsidRDefault="00130653" w:rsidP="004874B7">
      <w:pPr>
        <w:pStyle w:val="ListParagraph"/>
        <w:numPr>
          <w:ilvl w:val="1"/>
          <w:numId w:val="12"/>
        </w:numPr>
        <w:spacing w:before="120" w:after="120"/>
        <w:ind w:right="340"/>
        <w:rPr>
          <w:rFonts w:ascii="Arial" w:hAnsi="Arial" w:cs="Arial"/>
          <w:sz w:val="20"/>
          <w:szCs w:val="20"/>
        </w:rPr>
      </w:pPr>
      <w:r w:rsidRPr="008A3AA5">
        <w:rPr>
          <w:rFonts w:ascii="Arial" w:hAnsi="Arial" w:cs="Arial"/>
          <w:sz w:val="20"/>
          <w:szCs w:val="20"/>
        </w:rPr>
        <w:t>Any</w:t>
      </w:r>
      <w:r w:rsidR="00A16A70" w:rsidRPr="008A3AA5">
        <w:rPr>
          <w:rFonts w:ascii="Arial" w:hAnsi="Arial" w:cs="Arial"/>
          <w:sz w:val="20"/>
          <w:szCs w:val="20"/>
        </w:rPr>
        <w:t xml:space="preserve"> clarification requests should be submitted</w:t>
      </w:r>
      <w:r w:rsidR="00CF53CB" w:rsidRPr="008A3AA5">
        <w:rPr>
          <w:rFonts w:ascii="Arial" w:hAnsi="Arial" w:cs="Arial"/>
          <w:sz w:val="20"/>
          <w:szCs w:val="20"/>
        </w:rPr>
        <w:t xml:space="preserve"> via </w:t>
      </w:r>
      <w:r w:rsidR="008766C2" w:rsidRPr="008A3AA5">
        <w:rPr>
          <w:rFonts w:ascii="Arial" w:hAnsi="Arial" w:cs="Arial"/>
          <w:sz w:val="20"/>
          <w:szCs w:val="20"/>
        </w:rPr>
        <w:t xml:space="preserve">e-tender portal </w:t>
      </w:r>
      <w:r w:rsidR="00FE5BF3" w:rsidRPr="008A3AA5">
        <w:rPr>
          <w:rFonts w:ascii="Arial" w:hAnsi="Arial" w:cs="Arial"/>
          <w:sz w:val="20"/>
          <w:szCs w:val="20"/>
        </w:rPr>
        <w:t>no later than specified</w:t>
      </w:r>
      <w:r w:rsidR="00A16A70" w:rsidRPr="008A3AA5">
        <w:rPr>
          <w:rFonts w:ascii="Arial" w:hAnsi="Arial" w:cs="Arial"/>
          <w:sz w:val="20"/>
          <w:szCs w:val="20"/>
        </w:rPr>
        <w:t xml:space="preserve"> Clarification Deadline, as set out in the Timescales section of this ITT. The </w:t>
      </w:r>
      <w:r w:rsidR="005930C6" w:rsidRPr="008A3AA5">
        <w:rPr>
          <w:rFonts w:ascii="Arial" w:hAnsi="Arial" w:cs="Arial"/>
          <w:sz w:val="20"/>
          <w:szCs w:val="20"/>
        </w:rPr>
        <w:t xml:space="preserve">Authority </w:t>
      </w:r>
      <w:r w:rsidR="00A16A70" w:rsidRPr="008A3AA5">
        <w:rPr>
          <w:rFonts w:ascii="Arial" w:hAnsi="Arial" w:cs="Arial"/>
          <w:sz w:val="20"/>
          <w:szCs w:val="20"/>
        </w:rPr>
        <w:t>is under no obligation to respond to clarification requests received af</w:t>
      </w:r>
      <w:r w:rsidR="00CE09A3" w:rsidRPr="008A3AA5">
        <w:rPr>
          <w:rFonts w:ascii="Arial" w:hAnsi="Arial" w:cs="Arial"/>
          <w:sz w:val="20"/>
          <w:szCs w:val="20"/>
        </w:rPr>
        <w:t>ter the Clarification Deadline.</w:t>
      </w:r>
    </w:p>
    <w:p w14:paraId="163A68B0" w14:textId="77777777" w:rsidR="00CE09A3" w:rsidRPr="008A3AA5" w:rsidRDefault="00CE09A3" w:rsidP="004874B7">
      <w:pPr>
        <w:pStyle w:val="ListParagraph"/>
        <w:spacing w:before="120" w:after="120"/>
        <w:ind w:left="0" w:right="340"/>
        <w:jc w:val="both"/>
        <w:rPr>
          <w:rFonts w:ascii="Arial" w:hAnsi="Arial" w:cs="Arial"/>
          <w:sz w:val="20"/>
          <w:szCs w:val="20"/>
        </w:rPr>
      </w:pPr>
    </w:p>
    <w:p w14:paraId="53A834F7" w14:textId="69EED1D6" w:rsidR="009468E9"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Any </w:t>
      </w:r>
      <w:r w:rsidR="00FE5BF3" w:rsidRPr="008A3AA5">
        <w:rPr>
          <w:rFonts w:ascii="Arial" w:hAnsi="Arial" w:cs="Arial"/>
          <w:sz w:val="20"/>
          <w:szCs w:val="20"/>
        </w:rPr>
        <w:t xml:space="preserve">requests for </w:t>
      </w:r>
      <w:r w:rsidRPr="008A3AA5">
        <w:rPr>
          <w:rFonts w:ascii="Arial" w:hAnsi="Arial" w:cs="Arial"/>
          <w:sz w:val="20"/>
          <w:szCs w:val="20"/>
        </w:rPr>
        <w:t xml:space="preserve">clarification should clearly reference the appropriate paragraph in the ITT documentation and, to the extent possible, should be aggregated rather than sent </w:t>
      </w:r>
      <w:r w:rsidR="008766C2" w:rsidRPr="008A3AA5">
        <w:rPr>
          <w:rFonts w:ascii="Arial" w:hAnsi="Arial" w:cs="Arial"/>
          <w:sz w:val="20"/>
          <w:szCs w:val="20"/>
        </w:rPr>
        <w:t>separately</w:t>
      </w:r>
      <w:r w:rsidRPr="008A3AA5">
        <w:rPr>
          <w:rFonts w:ascii="Arial" w:hAnsi="Arial" w:cs="Arial"/>
          <w:sz w:val="20"/>
          <w:szCs w:val="20"/>
        </w:rPr>
        <w:t>.</w:t>
      </w:r>
    </w:p>
    <w:p w14:paraId="069C7301" w14:textId="77777777" w:rsidR="00CE09A3" w:rsidRPr="008A3AA5" w:rsidRDefault="00CE09A3" w:rsidP="004874B7">
      <w:pPr>
        <w:pStyle w:val="ListParagraph"/>
        <w:spacing w:before="120" w:after="120"/>
        <w:ind w:left="0" w:right="340"/>
        <w:jc w:val="both"/>
        <w:rPr>
          <w:rFonts w:ascii="Arial" w:hAnsi="Arial" w:cs="Arial"/>
          <w:sz w:val="20"/>
          <w:szCs w:val="20"/>
        </w:rPr>
      </w:pPr>
    </w:p>
    <w:p w14:paraId="632FE152" w14:textId="73301935" w:rsidR="009468E9"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5930C6" w:rsidRPr="008A3AA5">
        <w:rPr>
          <w:rFonts w:ascii="Arial" w:hAnsi="Arial" w:cs="Arial"/>
          <w:sz w:val="20"/>
          <w:szCs w:val="20"/>
        </w:rPr>
        <w:t xml:space="preserve">Authority </w:t>
      </w:r>
      <w:r w:rsidRPr="008A3AA5">
        <w:rPr>
          <w:rFonts w:ascii="Arial" w:hAnsi="Arial" w:cs="Arial"/>
          <w:sz w:val="20"/>
          <w:szCs w:val="20"/>
        </w:rPr>
        <w:t>reserves the right to issue any clarification request made by you, and the response</w:t>
      </w:r>
      <w:r w:rsidR="00080183" w:rsidRPr="008A3AA5">
        <w:rPr>
          <w:rFonts w:ascii="Arial" w:hAnsi="Arial" w:cs="Arial"/>
          <w:sz w:val="20"/>
          <w:szCs w:val="20"/>
        </w:rPr>
        <w:t xml:space="preserve"> for it</w:t>
      </w:r>
      <w:r w:rsidRPr="008A3AA5">
        <w:rPr>
          <w:rFonts w:ascii="Arial" w:hAnsi="Arial" w:cs="Arial"/>
          <w:sz w:val="20"/>
          <w:szCs w:val="20"/>
        </w:rPr>
        <w:t xml:space="preserve">, to all potential </w:t>
      </w:r>
      <w:r w:rsidR="004104DB" w:rsidRPr="008A3AA5">
        <w:rPr>
          <w:rFonts w:ascii="Arial" w:hAnsi="Arial" w:cs="Arial"/>
          <w:sz w:val="20"/>
          <w:szCs w:val="20"/>
        </w:rPr>
        <w:t>Supplier</w:t>
      </w:r>
      <w:r w:rsidRPr="008A3AA5">
        <w:rPr>
          <w:rFonts w:ascii="Arial" w:hAnsi="Arial" w:cs="Arial"/>
          <w:sz w:val="20"/>
          <w:szCs w:val="20"/>
        </w:rPr>
        <w:t>s</w:t>
      </w:r>
      <w:r w:rsidR="00080183" w:rsidRPr="008A3AA5">
        <w:rPr>
          <w:rFonts w:ascii="Arial" w:hAnsi="Arial" w:cs="Arial"/>
          <w:sz w:val="20"/>
          <w:szCs w:val="20"/>
        </w:rPr>
        <w:t>,</w:t>
      </w:r>
      <w:r w:rsidRPr="008A3AA5">
        <w:rPr>
          <w:rFonts w:ascii="Arial" w:hAnsi="Arial" w:cs="Arial"/>
          <w:sz w:val="20"/>
          <w:szCs w:val="20"/>
        </w:rPr>
        <w:t xml:space="preserve"> unless you expressly require it to be kept confidential at the time the request is made. If the </w:t>
      </w:r>
      <w:r w:rsidR="005930C6" w:rsidRPr="008A3AA5">
        <w:rPr>
          <w:rFonts w:ascii="Arial" w:hAnsi="Arial" w:cs="Arial"/>
          <w:sz w:val="20"/>
          <w:szCs w:val="20"/>
        </w:rPr>
        <w:t xml:space="preserve">Authority </w:t>
      </w:r>
      <w:r w:rsidRPr="008A3AA5">
        <w:rPr>
          <w:rFonts w:ascii="Arial" w:hAnsi="Arial" w:cs="Arial"/>
          <w:sz w:val="20"/>
          <w:szCs w:val="20"/>
        </w:rPr>
        <w:t xml:space="preserve">considers the contents of the request not to be confidential, it will inform you and you will have the opportunity to withdraw the clarification query prior to the </w:t>
      </w:r>
      <w:r w:rsidR="005930C6" w:rsidRPr="008A3AA5">
        <w:rPr>
          <w:rFonts w:ascii="Arial" w:hAnsi="Arial" w:cs="Arial"/>
          <w:sz w:val="20"/>
          <w:szCs w:val="20"/>
        </w:rPr>
        <w:t xml:space="preserve">Authority </w:t>
      </w:r>
      <w:r w:rsidRPr="008A3AA5">
        <w:rPr>
          <w:rFonts w:ascii="Arial" w:hAnsi="Arial" w:cs="Arial"/>
          <w:sz w:val="20"/>
          <w:szCs w:val="20"/>
        </w:rPr>
        <w:t xml:space="preserve">responding to all potential </w:t>
      </w:r>
      <w:r w:rsidR="004104DB" w:rsidRPr="008A3AA5">
        <w:rPr>
          <w:rFonts w:ascii="Arial" w:hAnsi="Arial" w:cs="Arial"/>
          <w:sz w:val="20"/>
          <w:szCs w:val="20"/>
        </w:rPr>
        <w:t>Supplier</w:t>
      </w:r>
      <w:r w:rsidRPr="008A3AA5">
        <w:rPr>
          <w:rFonts w:ascii="Arial" w:hAnsi="Arial" w:cs="Arial"/>
          <w:sz w:val="20"/>
          <w:szCs w:val="20"/>
        </w:rPr>
        <w:t>s.</w:t>
      </w:r>
      <w:r w:rsidR="00114416" w:rsidRPr="008A3AA5">
        <w:rPr>
          <w:rFonts w:ascii="Arial" w:hAnsi="Arial" w:cs="Arial"/>
          <w:sz w:val="20"/>
          <w:szCs w:val="20"/>
        </w:rPr>
        <w:t xml:space="preserve"> Suppliers’ identity is never disclosed.</w:t>
      </w:r>
    </w:p>
    <w:p w14:paraId="1B043139" w14:textId="77777777" w:rsidR="00CE09A3" w:rsidRPr="008A3AA5" w:rsidRDefault="00CE09A3" w:rsidP="004874B7">
      <w:pPr>
        <w:pStyle w:val="ListParagraph"/>
        <w:spacing w:before="120" w:after="120"/>
        <w:ind w:left="0" w:right="340"/>
        <w:jc w:val="both"/>
        <w:rPr>
          <w:rFonts w:ascii="Arial" w:hAnsi="Arial" w:cs="Arial"/>
          <w:sz w:val="20"/>
          <w:szCs w:val="20"/>
        </w:rPr>
      </w:pPr>
    </w:p>
    <w:p w14:paraId="3C61A4EB" w14:textId="2A7681DA" w:rsidR="00A16A70"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w:t>
      </w:r>
      <w:r w:rsidR="005930C6" w:rsidRPr="008A3AA5">
        <w:rPr>
          <w:rFonts w:ascii="Arial" w:hAnsi="Arial" w:cs="Arial"/>
          <w:sz w:val="20"/>
          <w:szCs w:val="20"/>
        </w:rPr>
        <w:t xml:space="preserve">Authority </w:t>
      </w:r>
      <w:r w:rsidRPr="008A3AA5">
        <w:rPr>
          <w:rFonts w:ascii="Arial" w:hAnsi="Arial" w:cs="Arial"/>
          <w:sz w:val="20"/>
          <w:szCs w:val="20"/>
        </w:rPr>
        <w:t xml:space="preserve">may at any time request further information from potential </w:t>
      </w:r>
      <w:r w:rsidR="004104DB" w:rsidRPr="008A3AA5">
        <w:rPr>
          <w:rFonts w:ascii="Arial" w:hAnsi="Arial" w:cs="Arial"/>
          <w:sz w:val="20"/>
          <w:szCs w:val="20"/>
        </w:rPr>
        <w:t>Supplier</w:t>
      </w:r>
      <w:r w:rsidRPr="008A3AA5">
        <w:rPr>
          <w:rFonts w:ascii="Arial" w:hAnsi="Arial" w:cs="Arial"/>
          <w:sz w:val="20"/>
          <w:szCs w:val="20"/>
        </w:rPr>
        <w:t xml:space="preserve">s to verify or clarify any aspects of their tender response or other information they may have provided. Should you not provide supplementary information or clarifications to the </w:t>
      </w:r>
      <w:r w:rsidR="005930C6" w:rsidRPr="008A3AA5">
        <w:rPr>
          <w:rFonts w:ascii="Arial" w:hAnsi="Arial" w:cs="Arial"/>
          <w:sz w:val="20"/>
          <w:szCs w:val="20"/>
        </w:rPr>
        <w:t xml:space="preserve">Authority </w:t>
      </w:r>
      <w:r w:rsidRPr="008A3AA5">
        <w:rPr>
          <w:rFonts w:ascii="Arial" w:hAnsi="Arial" w:cs="Arial"/>
          <w:sz w:val="20"/>
          <w:szCs w:val="20"/>
        </w:rPr>
        <w:t xml:space="preserve">by any deadline notified to you, your tender response may be rejected in </w:t>
      </w:r>
      <w:proofErr w:type="gramStart"/>
      <w:r w:rsidRPr="008A3AA5">
        <w:rPr>
          <w:rFonts w:ascii="Arial" w:hAnsi="Arial" w:cs="Arial"/>
          <w:sz w:val="20"/>
          <w:szCs w:val="20"/>
        </w:rPr>
        <w:t>full</w:t>
      </w:r>
      <w:proofErr w:type="gramEnd"/>
      <w:r w:rsidRPr="008A3AA5">
        <w:rPr>
          <w:rFonts w:ascii="Arial" w:hAnsi="Arial" w:cs="Arial"/>
          <w:sz w:val="20"/>
          <w:szCs w:val="20"/>
        </w:rPr>
        <w:t xml:space="preserve"> and you may be disqualified from this </w:t>
      </w:r>
      <w:r w:rsidR="00F60E66" w:rsidRPr="008A3AA5">
        <w:rPr>
          <w:rFonts w:ascii="Arial" w:hAnsi="Arial" w:cs="Arial"/>
          <w:sz w:val="20"/>
          <w:szCs w:val="20"/>
        </w:rPr>
        <w:t>p</w:t>
      </w:r>
      <w:r w:rsidRPr="008A3AA5">
        <w:rPr>
          <w:rFonts w:ascii="Arial" w:hAnsi="Arial" w:cs="Arial"/>
          <w:sz w:val="20"/>
          <w:szCs w:val="20"/>
        </w:rPr>
        <w:t xml:space="preserve">rocurement </w:t>
      </w:r>
      <w:r w:rsidR="00F60E66" w:rsidRPr="008A3AA5">
        <w:rPr>
          <w:rFonts w:ascii="Arial" w:hAnsi="Arial" w:cs="Arial"/>
          <w:sz w:val="20"/>
          <w:szCs w:val="20"/>
        </w:rPr>
        <w:t>p</w:t>
      </w:r>
      <w:r w:rsidRPr="008A3AA5">
        <w:rPr>
          <w:rFonts w:ascii="Arial" w:hAnsi="Arial" w:cs="Arial"/>
          <w:sz w:val="20"/>
          <w:szCs w:val="20"/>
        </w:rPr>
        <w:t>rocess.</w:t>
      </w:r>
    </w:p>
    <w:p w14:paraId="404779A8" w14:textId="77777777" w:rsidR="00C67108" w:rsidRPr="008A3AA5" w:rsidRDefault="00C67108" w:rsidP="004874B7">
      <w:pPr>
        <w:pStyle w:val="ListParagraph"/>
        <w:rPr>
          <w:rFonts w:ascii="Arial" w:hAnsi="Arial" w:cs="Arial"/>
          <w:sz w:val="20"/>
          <w:szCs w:val="20"/>
        </w:rPr>
      </w:pPr>
    </w:p>
    <w:p w14:paraId="3C61A4EC" w14:textId="4AD53107" w:rsidR="00A16A70" w:rsidRPr="008A3AA5" w:rsidRDefault="00A16A70" w:rsidP="004874B7">
      <w:pPr>
        <w:pStyle w:val="SectionHeadingNumbered"/>
        <w:numPr>
          <w:ilvl w:val="0"/>
          <w:numId w:val="12"/>
        </w:numPr>
        <w:spacing w:before="120" w:after="120" w:line="276" w:lineRule="auto"/>
        <w:outlineLvl w:val="1"/>
        <w:rPr>
          <w:rFonts w:ascii="Arial" w:hAnsi="Arial"/>
          <w:color w:val="auto"/>
          <w:sz w:val="20"/>
          <w:szCs w:val="20"/>
        </w:rPr>
      </w:pPr>
      <w:bookmarkStart w:id="21" w:name="_Toc190423831"/>
      <w:r w:rsidRPr="008A3AA5">
        <w:rPr>
          <w:rFonts w:ascii="Arial" w:hAnsi="Arial"/>
          <w:color w:val="auto"/>
          <w:sz w:val="20"/>
          <w:szCs w:val="20"/>
        </w:rPr>
        <w:t>Evaluation Criteria</w:t>
      </w:r>
      <w:bookmarkEnd w:id="21"/>
    </w:p>
    <w:p w14:paraId="3C61A4ED" w14:textId="5756B13F" w:rsidR="00A16A70" w:rsidRPr="008A3AA5" w:rsidRDefault="004104DB"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t>Supplier</w:t>
      </w:r>
      <w:r w:rsidR="00782E57" w:rsidRPr="008A3AA5">
        <w:rPr>
          <w:rFonts w:ascii="Arial" w:hAnsi="Arial" w:cs="Arial"/>
          <w:sz w:val="20"/>
          <w:szCs w:val="20"/>
        </w:rPr>
        <w:t>s’</w:t>
      </w:r>
      <w:r w:rsidR="00A16A70" w:rsidRPr="008A3AA5">
        <w:rPr>
          <w:rFonts w:ascii="Arial" w:hAnsi="Arial" w:cs="Arial"/>
          <w:sz w:val="20"/>
          <w:szCs w:val="20"/>
        </w:rPr>
        <w:t xml:space="preserve"> </w:t>
      </w:r>
      <w:r w:rsidR="00DD4C67" w:rsidRPr="008A3AA5">
        <w:rPr>
          <w:rFonts w:ascii="Arial" w:hAnsi="Arial" w:cs="Arial"/>
          <w:sz w:val="20"/>
          <w:szCs w:val="20"/>
        </w:rPr>
        <w:t xml:space="preserve">ITT </w:t>
      </w:r>
      <w:r w:rsidR="00A16A70" w:rsidRPr="008A3AA5">
        <w:rPr>
          <w:rFonts w:ascii="Arial" w:hAnsi="Arial" w:cs="Arial"/>
          <w:sz w:val="20"/>
          <w:szCs w:val="20"/>
        </w:rPr>
        <w:t>tender response</w:t>
      </w:r>
      <w:r w:rsidR="00782E57" w:rsidRPr="008A3AA5">
        <w:rPr>
          <w:rFonts w:ascii="Arial" w:hAnsi="Arial" w:cs="Arial"/>
          <w:sz w:val="20"/>
          <w:szCs w:val="20"/>
        </w:rPr>
        <w:t xml:space="preserve"> will be</w:t>
      </w:r>
      <w:r w:rsidR="00A16A70" w:rsidRPr="008A3AA5">
        <w:rPr>
          <w:rFonts w:ascii="Arial" w:hAnsi="Arial" w:cs="Arial"/>
          <w:sz w:val="20"/>
          <w:szCs w:val="20"/>
        </w:rPr>
        <w:t xml:space="preserve"> evaluated as set out below: </w:t>
      </w:r>
    </w:p>
    <w:p w14:paraId="3C61A4EF" w14:textId="43BD14FE" w:rsidR="00A16A70" w:rsidRPr="008A3AA5" w:rsidRDefault="00A16A70" w:rsidP="004874B7">
      <w:pPr>
        <w:pStyle w:val="ListParagraph"/>
        <w:numPr>
          <w:ilvl w:val="0"/>
          <w:numId w:val="22"/>
        </w:numPr>
        <w:spacing w:before="240"/>
        <w:ind w:right="340"/>
        <w:jc w:val="both"/>
        <w:rPr>
          <w:rFonts w:ascii="Arial" w:hAnsi="Arial" w:cs="Arial"/>
          <w:sz w:val="20"/>
          <w:szCs w:val="20"/>
        </w:rPr>
      </w:pPr>
      <w:r w:rsidRPr="008A3AA5">
        <w:rPr>
          <w:rFonts w:ascii="Arial" w:hAnsi="Arial" w:cs="Arial"/>
          <w:sz w:val="20"/>
          <w:szCs w:val="20"/>
        </w:rPr>
        <w:t xml:space="preserve">Tender responses will be </w:t>
      </w:r>
      <w:r w:rsidR="00DD4C67" w:rsidRPr="008A3AA5">
        <w:rPr>
          <w:rFonts w:ascii="Arial" w:hAnsi="Arial" w:cs="Arial"/>
          <w:sz w:val="20"/>
          <w:szCs w:val="20"/>
        </w:rPr>
        <w:t xml:space="preserve">initially </w:t>
      </w:r>
      <w:r w:rsidRPr="008A3AA5">
        <w:rPr>
          <w:rFonts w:ascii="Arial" w:hAnsi="Arial" w:cs="Arial"/>
          <w:sz w:val="20"/>
          <w:szCs w:val="20"/>
        </w:rPr>
        <w:t xml:space="preserve">checked to ensure that they have been completed correctly and </w:t>
      </w:r>
      <w:r w:rsidR="00DD4C67" w:rsidRPr="008A3AA5">
        <w:rPr>
          <w:rFonts w:ascii="Arial" w:hAnsi="Arial" w:cs="Arial"/>
          <w:sz w:val="20"/>
          <w:szCs w:val="20"/>
        </w:rPr>
        <w:t xml:space="preserve">that </w:t>
      </w:r>
      <w:r w:rsidR="00546D40" w:rsidRPr="008A3AA5">
        <w:rPr>
          <w:rFonts w:ascii="Arial" w:hAnsi="Arial" w:cs="Arial"/>
          <w:sz w:val="20"/>
          <w:szCs w:val="20"/>
        </w:rPr>
        <w:t>all</w:t>
      </w:r>
      <w:r w:rsidR="00DD4C67" w:rsidRPr="008A3AA5">
        <w:rPr>
          <w:rFonts w:ascii="Arial" w:hAnsi="Arial" w:cs="Arial"/>
          <w:sz w:val="20"/>
          <w:szCs w:val="20"/>
        </w:rPr>
        <w:t xml:space="preserve"> the </w:t>
      </w:r>
      <w:r w:rsidRPr="008A3AA5">
        <w:rPr>
          <w:rFonts w:ascii="Arial" w:hAnsi="Arial" w:cs="Arial"/>
          <w:sz w:val="20"/>
          <w:szCs w:val="20"/>
        </w:rPr>
        <w:t xml:space="preserve">necessary information has been </w:t>
      </w:r>
      <w:r w:rsidR="00DD4C67" w:rsidRPr="008A3AA5">
        <w:rPr>
          <w:rFonts w:ascii="Arial" w:hAnsi="Arial" w:cs="Arial"/>
          <w:sz w:val="20"/>
          <w:szCs w:val="20"/>
        </w:rPr>
        <w:t>submitted</w:t>
      </w:r>
      <w:r w:rsidRPr="008A3AA5">
        <w:rPr>
          <w:rFonts w:ascii="Arial" w:hAnsi="Arial" w:cs="Arial"/>
          <w:sz w:val="20"/>
          <w:szCs w:val="20"/>
        </w:rPr>
        <w:t xml:space="preserve">. </w:t>
      </w:r>
      <w:r w:rsidR="00810C16" w:rsidRPr="008A3AA5">
        <w:rPr>
          <w:rFonts w:ascii="Arial" w:hAnsi="Arial" w:cs="Arial"/>
          <w:sz w:val="20"/>
          <w:szCs w:val="20"/>
        </w:rPr>
        <w:t>Tender</w:t>
      </w:r>
      <w:r w:rsidRPr="008A3AA5">
        <w:rPr>
          <w:rFonts w:ascii="Arial" w:hAnsi="Arial" w:cs="Arial"/>
          <w:sz w:val="20"/>
          <w:szCs w:val="20"/>
        </w:rPr>
        <w:t xml:space="preserve"> responses </w:t>
      </w:r>
      <w:r w:rsidR="00FE5BF3" w:rsidRPr="008A3AA5">
        <w:rPr>
          <w:rFonts w:ascii="Arial" w:hAnsi="Arial" w:cs="Arial"/>
          <w:sz w:val="20"/>
          <w:szCs w:val="20"/>
        </w:rPr>
        <w:t xml:space="preserve">which are </w:t>
      </w:r>
      <w:r w:rsidRPr="008A3AA5">
        <w:rPr>
          <w:rFonts w:ascii="Arial" w:hAnsi="Arial" w:cs="Arial"/>
          <w:sz w:val="20"/>
          <w:szCs w:val="20"/>
        </w:rPr>
        <w:t xml:space="preserve">correctly completed with all relevant information </w:t>
      </w:r>
      <w:r w:rsidR="00810C16" w:rsidRPr="008A3AA5">
        <w:rPr>
          <w:rFonts w:ascii="Arial" w:hAnsi="Arial" w:cs="Arial"/>
          <w:sz w:val="20"/>
          <w:szCs w:val="20"/>
        </w:rPr>
        <w:t xml:space="preserve">will proceed to </w:t>
      </w:r>
      <w:r w:rsidR="00DD4C67" w:rsidRPr="008A3AA5">
        <w:rPr>
          <w:rFonts w:ascii="Arial" w:hAnsi="Arial" w:cs="Arial"/>
          <w:sz w:val="20"/>
          <w:szCs w:val="20"/>
        </w:rPr>
        <w:t xml:space="preserve">the final </w:t>
      </w:r>
      <w:r w:rsidR="00FE5BF3" w:rsidRPr="008A3AA5">
        <w:rPr>
          <w:rFonts w:ascii="Arial" w:hAnsi="Arial" w:cs="Arial"/>
          <w:sz w:val="20"/>
          <w:szCs w:val="20"/>
        </w:rPr>
        <w:t xml:space="preserve">evaluation and </w:t>
      </w:r>
      <w:r w:rsidR="00DD4C67" w:rsidRPr="008A3AA5">
        <w:rPr>
          <w:rFonts w:ascii="Arial" w:hAnsi="Arial" w:cs="Arial"/>
          <w:sz w:val="20"/>
          <w:szCs w:val="20"/>
        </w:rPr>
        <w:t>scoring s</w:t>
      </w:r>
      <w:r w:rsidR="00810C16" w:rsidRPr="008A3AA5">
        <w:rPr>
          <w:rFonts w:ascii="Arial" w:hAnsi="Arial" w:cs="Arial"/>
          <w:sz w:val="20"/>
          <w:szCs w:val="20"/>
        </w:rPr>
        <w:t>tage</w:t>
      </w:r>
      <w:r w:rsidR="00DD4C67" w:rsidRPr="008A3AA5">
        <w:rPr>
          <w:rFonts w:ascii="Arial" w:hAnsi="Arial" w:cs="Arial"/>
          <w:sz w:val="20"/>
          <w:szCs w:val="20"/>
        </w:rPr>
        <w:t>.</w:t>
      </w:r>
      <w:r w:rsidRPr="008A3AA5">
        <w:rPr>
          <w:rFonts w:ascii="Arial" w:hAnsi="Arial" w:cs="Arial"/>
          <w:sz w:val="20"/>
          <w:szCs w:val="20"/>
        </w:rPr>
        <w:t xml:space="preserve"> </w:t>
      </w:r>
      <w:r w:rsidR="00810C16" w:rsidRPr="008A3AA5">
        <w:rPr>
          <w:rFonts w:ascii="Arial" w:hAnsi="Arial" w:cs="Arial"/>
          <w:sz w:val="20"/>
          <w:szCs w:val="20"/>
        </w:rPr>
        <w:t>In</w:t>
      </w:r>
      <w:r w:rsidRPr="008A3AA5">
        <w:rPr>
          <w:rFonts w:ascii="Arial" w:hAnsi="Arial" w:cs="Arial"/>
          <w:sz w:val="20"/>
          <w:szCs w:val="20"/>
        </w:rPr>
        <w:t>correc</w:t>
      </w:r>
      <w:r w:rsidR="00810C16" w:rsidRPr="008A3AA5">
        <w:rPr>
          <w:rFonts w:ascii="Arial" w:hAnsi="Arial" w:cs="Arial"/>
          <w:sz w:val="20"/>
          <w:szCs w:val="20"/>
        </w:rPr>
        <w:t>tly</w:t>
      </w:r>
      <w:r w:rsidRPr="008A3AA5">
        <w:rPr>
          <w:rFonts w:ascii="Arial" w:hAnsi="Arial" w:cs="Arial"/>
          <w:sz w:val="20"/>
          <w:szCs w:val="20"/>
        </w:rPr>
        <w:t xml:space="preserve"> completed </w:t>
      </w:r>
      <w:r w:rsidR="00FE5BF3" w:rsidRPr="008A3AA5">
        <w:rPr>
          <w:rFonts w:ascii="Arial" w:hAnsi="Arial" w:cs="Arial"/>
          <w:sz w:val="20"/>
          <w:szCs w:val="20"/>
        </w:rPr>
        <w:t xml:space="preserve">answers </w:t>
      </w:r>
      <w:r w:rsidR="00810C16" w:rsidRPr="008A3AA5">
        <w:rPr>
          <w:rFonts w:ascii="Arial" w:hAnsi="Arial" w:cs="Arial"/>
          <w:sz w:val="20"/>
          <w:szCs w:val="20"/>
        </w:rPr>
        <w:t xml:space="preserve">and/or </w:t>
      </w:r>
      <w:r w:rsidR="00810C16" w:rsidRPr="008A3AA5">
        <w:rPr>
          <w:rFonts w:ascii="Arial" w:hAnsi="Arial" w:cs="Arial"/>
          <w:sz w:val="20"/>
          <w:szCs w:val="20"/>
        </w:rPr>
        <w:lastRenderedPageBreak/>
        <w:t xml:space="preserve">containing omissions tenders may be rejected at this point, </w:t>
      </w:r>
      <w:r w:rsidRPr="008A3AA5">
        <w:rPr>
          <w:rFonts w:ascii="Arial" w:hAnsi="Arial" w:cs="Arial"/>
          <w:sz w:val="20"/>
          <w:szCs w:val="20"/>
        </w:rPr>
        <w:t>in accordance with the requirements of this ITT</w:t>
      </w:r>
      <w:r w:rsidR="00810C16" w:rsidRPr="008A3AA5">
        <w:rPr>
          <w:rFonts w:ascii="Arial" w:hAnsi="Arial" w:cs="Arial"/>
          <w:sz w:val="20"/>
          <w:szCs w:val="20"/>
        </w:rPr>
        <w:t>.</w:t>
      </w:r>
    </w:p>
    <w:p w14:paraId="3C61A4F0" w14:textId="0F7BB7E8" w:rsidR="00A16A70" w:rsidRPr="008A3AA5" w:rsidRDefault="00E2136B" w:rsidP="004874B7">
      <w:pPr>
        <w:pStyle w:val="ListParagraph"/>
        <w:numPr>
          <w:ilvl w:val="0"/>
          <w:numId w:val="22"/>
        </w:numPr>
        <w:spacing w:before="120" w:after="120"/>
        <w:ind w:right="340"/>
        <w:rPr>
          <w:rFonts w:ascii="Arial" w:hAnsi="Arial" w:cs="Arial"/>
          <w:sz w:val="20"/>
          <w:szCs w:val="20"/>
        </w:rPr>
      </w:pPr>
      <w:r w:rsidRPr="008A3AA5">
        <w:rPr>
          <w:rFonts w:ascii="Arial" w:hAnsi="Arial" w:cs="Arial"/>
          <w:sz w:val="20"/>
          <w:szCs w:val="20"/>
        </w:rPr>
        <w:t>A</w:t>
      </w:r>
      <w:r w:rsidR="00DD4C67" w:rsidRPr="008A3AA5">
        <w:rPr>
          <w:rFonts w:ascii="Arial" w:hAnsi="Arial" w:cs="Arial"/>
          <w:sz w:val="20"/>
          <w:szCs w:val="20"/>
        </w:rPr>
        <w:t>ccepted</w:t>
      </w:r>
      <w:r w:rsidR="00A16A70" w:rsidRPr="008A3AA5">
        <w:rPr>
          <w:rFonts w:ascii="Arial" w:hAnsi="Arial" w:cs="Arial"/>
          <w:sz w:val="20"/>
          <w:szCs w:val="20"/>
        </w:rPr>
        <w:t xml:space="preserve"> </w:t>
      </w:r>
      <w:r w:rsidR="00DD4C67" w:rsidRPr="008A3AA5">
        <w:rPr>
          <w:rFonts w:ascii="Arial" w:hAnsi="Arial" w:cs="Arial"/>
          <w:sz w:val="20"/>
          <w:szCs w:val="20"/>
        </w:rPr>
        <w:t xml:space="preserve">ITT </w:t>
      </w:r>
      <w:r w:rsidR="00A16A70" w:rsidRPr="008A3AA5">
        <w:rPr>
          <w:rFonts w:ascii="Arial" w:hAnsi="Arial" w:cs="Arial"/>
          <w:sz w:val="20"/>
          <w:szCs w:val="20"/>
        </w:rPr>
        <w:t>tender response</w:t>
      </w:r>
      <w:r w:rsidR="00DD4C67" w:rsidRPr="008A3AA5">
        <w:rPr>
          <w:rFonts w:ascii="Arial" w:hAnsi="Arial" w:cs="Arial"/>
          <w:sz w:val="20"/>
          <w:szCs w:val="20"/>
        </w:rPr>
        <w:t>s</w:t>
      </w:r>
      <w:r w:rsidR="00A16A70" w:rsidRPr="008A3AA5">
        <w:rPr>
          <w:rFonts w:ascii="Arial" w:hAnsi="Arial" w:cs="Arial"/>
          <w:sz w:val="20"/>
          <w:szCs w:val="20"/>
        </w:rPr>
        <w:t xml:space="preserve"> </w:t>
      </w:r>
      <w:r w:rsidR="00DD4C67" w:rsidRPr="008A3AA5">
        <w:rPr>
          <w:rFonts w:ascii="Arial" w:hAnsi="Arial" w:cs="Arial"/>
          <w:sz w:val="20"/>
          <w:szCs w:val="20"/>
        </w:rPr>
        <w:t>will be</w:t>
      </w:r>
      <w:r w:rsidR="00A16A70" w:rsidRPr="008A3AA5">
        <w:rPr>
          <w:rFonts w:ascii="Arial" w:hAnsi="Arial" w:cs="Arial"/>
          <w:sz w:val="20"/>
          <w:szCs w:val="20"/>
        </w:rPr>
        <w:t xml:space="preserve"> evaluated</w:t>
      </w:r>
      <w:r w:rsidR="002D3AC8" w:rsidRPr="008A3AA5">
        <w:rPr>
          <w:rFonts w:ascii="Arial" w:hAnsi="Arial" w:cs="Arial"/>
          <w:sz w:val="20"/>
          <w:szCs w:val="20"/>
        </w:rPr>
        <w:t xml:space="preserve"> and scored</w:t>
      </w:r>
      <w:r w:rsidR="00A16A70" w:rsidRPr="008A3AA5">
        <w:rPr>
          <w:rFonts w:ascii="Arial" w:hAnsi="Arial" w:cs="Arial"/>
          <w:sz w:val="20"/>
          <w:szCs w:val="20"/>
        </w:rPr>
        <w:t xml:space="preserve"> in accordance with the evalua</w:t>
      </w:r>
      <w:r w:rsidR="00810C16" w:rsidRPr="008A3AA5">
        <w:rPr>
          <w:rFonts w:ascii="Arial" w:hAnsi="Arial" w:cs="Arial"/>
          <w:sz w:val="20"/>
          <w:szCs w:val="20"/>
        </w:rPr>
        <w:t xml:space="preserve">tion methodology </w:t>
      </w:r>
      <w:r w:rsidR="00C67108" w:rsidRPr="008A3AA5">
        <w:rPr>
          <w:rFonts w:ascii="Arial" w:hAnsi="Arial" w:cs="Arial"/>
          <w:sz w:val="20"/>
          <w:szCs w:val="20"/>
        </w:rPr>
        <w:t xml:space="preserve">as </w:t>
      </w:r>
      <w:r w:rsidR="00810C16" w:rsidRPr="008A3AA5">
        <w:rPr>
          <w:rFonts w:ascii="Arial" w:hAnsi="Arial" w:cs="Arial"/>
          <w:sz w:val="20"/>
          <w:szCs w:val="20"/>
        </w:rPr>
        <w:t>set out below.</w:t>
      </w:r>
    </w:p>
    <w:p w14:paraId="632B1F98" w14:textId="77777777" w:rsidR="00EB57DB" w:rsidRPr="008A3AA5" w:rsidRDefault="00EB57DB" w:rsidP="004874B7">
      <w:pPr>
        <w:pStyle w:val="ListParagraph"/>
        <w:spacing w:before="120" w:after="120"/>
        <w:ind w:left="1440" w:right="340"/>
        <w:rPr>
          <w:rFonts w:ascii="Arial" w:hAnsi="Arial" w:cs="Arial"/>
          <w:sz w:val="20"/>
          <w:szCs w:val="20"/>
        </w:rPr>
      </w:pPr>
    </w:p>
    <w:p w14:paraId="3C61A4F1" w14:textId="10BC2135" w:rsidR="00A16A70"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sz w:val="20"/>
          <w:szCs w:val="20"/>
        </w:rPr>
        <w:t xml:space="preserve">Award Criteria – Responses from </w:t>
      </w:r>
      <w:r w:rsidR="004104DB" w:rsidRPr="008A3AA5">
        <w:rPr>
          <w:rFonts w:ascii="Arial" w:hAnsi="Arial" w:cs="Arial"/>
          <w:sz w:val="20"/>
          <w:szCs w:val="20"/>
        </w:rPr>
        <w:t>Supplier</w:t>
      </w:r>
      <w:r w:rsidRPr="008A3AA5">
        <w:rPr>
          <w:rFonts w:ascii="Arial" w:hAnsi="Arial" w:cs="Arial"/>
          <w:sz w:val="20"/>
          <w:szCs w:val="20"/>
        </w:rPr>
        <w:t xml:space="preserve">s will be assessed to determine the </w:t>
      </w:r>
      <w:r w:rsidR="00FE5BF3" w:rsidRPr="008A3AA5">
        <w:rPr>
          <w:rFonts w:ascii="Arial" w:hAnsi="Arial" w:cs="Arial"/>
          <w:sz w:val="20"/>
          <w:szCs w:val="20"/>
        </w:rPr>
        <w:t>M</w:t>
      </w:r>
      <w:r w:rsidRPr="008A3AA5">
        <w:rPr>
          <w:rFonts w:ascii="Arial" w:hAnsi="Arial" w:cs="Arial"/>
          <w:sz w:val="20"/>
          <w:szCs w:val="20"/>
        </w:rPr>
        <w:t xml:space="preserve">ost </w:t>
      </w:r>
      <w:r w:rsidR="00FE5BF3" w:rsidRPr="008A3AA5">
        <w:rPr>
          <w:rFonts w:ascii="Arial" w:hAnsi="Arial" w:cs="Arial"/>
          <w:sz w:val="20"/>
          <w:szCs w:val="20"/>
        </w:rPr>
        <w:t>E</w:t>
      </w:r>
      <w:r w:rsidRPr="008A3AA5">
        <w:rPr>
          <w:rFonts w:ascii="Arial" w:hAnsi="Arial" w:cs="Arial"/>
          <w:sz w:val="20"/>
          <w:szCs w:val="20"/>
        </w:rPr>
        <w:t xml:space="preserve">conomically </w:t>
      </w:r>
      <w:r w:rsidR="00FE5BF3" w:rsidRPr="008A3AA5">
        <w:rPr>
          <w:rFonts w:ascii="Arial" w:hAnsi="Arial" w:cs="Arial"/>
          <w:sz w:val="20"/>
          <w:szCs w:val="20"/>
        </w:rPr>
        <w:t>A</w:t>
      </w:r>
      <w:r w:rsidRPr="008A3AA5">
        <w:rPr>
          <w:rFonts w:ascii="Arial" w:hAnsi="Arial" w:cs="Arial"/>
          <w:sz w:val="20"/>
          <w:szCs w:val="20"/>
        </w:rPr>
        <w:t>dvantage</w:t>
      </w:r>
      <w:r w:rsidR="00FE5BF3" w:rsidRPr="008A3AA5">
        <w:rPr>
          <w:rFonts w:ascii="Arial" w:hAnsi="Arial" w:cs="Arial"/>
          <w:sz w:val="20"/>
          <w:szCs w:val="20"/>
        </w:rPr>
        <w:t>ous T</w:t>
      </w:r>
      <w:r w:rsidRPr="008A3AA5">
        <w:rPr>
          <w:rFonts w:ascii="Arial" w:hAnsi="Arial" w:cs="Arial"/>
          <w:sz w:val="20"/>
          <w:szCs w:val="20"/>
        </w:rPr>
        <w:t>ender</w:t>
      </w:r>
      <w:r w:rsidR="00FE5BF3" w:rsidRPr="008A3AA5">
        <w:rPr>
          <w:rFonts w:ascii="Arial" w:hAnsi="Arial" w:cs="Arial"/>
          <w:sz w:val="20"/>
          <w:szCs w:val="20"/>
        </w:rPr>
        <w:t xml:space="preserve"> (MEAT)</w:t>
      </w:r>
      <w:r w:rsidRPr="008A3AA5">
        <w:rPr>
          <w:rFonts w:ascii="Arial" w:hAnsi="Arial" w:cs="Arial"/>
          <w:sz w:val="20"/>
          <w:szCs w:val="20"/>
        </w:rPr>
        <w:t xml:space="preserve"> using the following criteria and weightings and will be assessed entirely </w:t>
      </w:r>
      <w:r w:rsidR="00FE5BF3" w:rsidRPr="008A3AA5">
        <w:rPr>
          <w:rFonts w:ascii="Arial" w:hAnsi="Arial" w:cs="Arial"/>
          <w:sz w:val="20"/>
          <w:szCs w:val="20"/>
        </w:rPr>
        <w:t xml:space="preserve">based </w:t>
      </w:r>
      <w:r w:rsidRPr="008A3AA5">
        <w:rPr>
          <w:rFonts w:ascii="Arial" w:hAnsi="Arial" w:cs="Arial"/>
          <w:sz w:val="20"/>
          <w:szCs w:val="20"/>
        </w:rPr>
        <w:t xml:space="preserve">on your </w:t>
      </w:r>
      <w:r w:rsidR="00782E57" w:rsidRPr="008A3AA5">
        <w:rPr>
          <w:rFonts w:ascii="Arial" w:hAnsi="Arial" w:cs="Arial"/>
          <w:sz w:val="20"/>
          <w:szCs w:val="20"/>
        </w:rPr>
        <w:t xml:space="preserve">submitted </w:t>
      </w:r>
      <w:r w:rsidR="00E2136B" w:rsidRPr="008A3AA5">
        <w:rPr>
          <w:rFonts w:ascii="Arial" w:hAnsi="Arial" w:cs="Arial"/>
          <w:sz w:val="20"/>
          <w:szCs w:val="20"/>
        </w:rPr>
        <w:t>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16A70" w:rsidRPr="008A3AA5" w14:paraId="3C61A4F6" w14:textId="77777777" w:rsidTr="00982A07">
        <w:tc>
          <w:tcPr>
            <w:tcW w:w="2500" w:type="pct"/>
            <w:shd w:val="clear" w:color="auto" w:fill="D9D9D9" w:themeFill="background1" w:themeFillShade="D9"/>
          </w:tcPr>
          <w:p w14:paraId="3C61A4F4" w14:textId="7B304AB7" w:rsidR="00A16A70" w:rsidRPr="008A3AA5" w:rsidRDefault="00DB2394" w:rsidP="004874B7">
            <w:pPr>
              <w:spacing w:before="60" w:after="60"/>
              <w:ind w:left="113"/>
              <w:jc w:val="center"/>
              <w:rPr>
                <w:rFonts w:ascii="Arial" w:hAnsi="Arial" w:cs="Arial"/>
                <w:b/>
                <w:sz w:val="20"/>
                <w:szCs w:val="20"/>
              </w:rPr>
            </w:pPr>
            <w:r w:rsidRPr="008A3AA5">
              <w:rPr>
                <w:rFonts w:ascii="Arial" w:hAnsi="Arial" w:cs="Arial"/>
                <w:b/>
                <w:sz w:val="20"/>
                <w:szCs w:val="20"/>
              </w:rPr>
              <w:t xml:space="preserve">Award </w:t>
            </w:r>
            <w:r w:rsidR="00A16A70" w:rsidRPr="008A3AA5">
              <w:rPr>
                <w:rFonts w:ascii="Arial" w:hAnsi="Arial" w:cs="Arial"/>
                <w:b/>
                <w:sz w:val="20"/>
                <w:szCs w:val="20"/>
              </w:rPr>
              <w:t>Criteria</w:t>
            </w:r>
          </w:p>
        </w:tc>
        <w:tc>
          <w:tcPr>
            <w:tcW w:w="2500" w:type="pct"/>
            <w:shd w:val="clear" w:color="auto" w:fill="D9D9D9" w:themeFill="background1" w:themeFillShade="D9"/>
          </w:tcPr>
          <w:p w14:paraId="3C61A4F5" w14:textId="2C185D18" w:rsidR="00A16A70" w:rsidRPr="008A3AA5" w:rsidRDefault="00A16A70" w:rsidP="004874B7">
            <w:pPr>
              <w:spacing w:before="60" w:after="60"/>
              <w:ind w:left="113"/>
              <w:jc w:val="center"/>
              <w:rPr>
                <w:rFonts w:ascii="Arial" w:hAnsi="Arial" w:cs="Arial"/>
                <w:b/>
                <w:sz w:val="20"/>
                <w:szCs w:val="20"/>
              </w:rPr>
            </w:pPr>
            <w:r w:rsidRPr="008A3AA5">
              <w:rPr>
                <w:rFonts w:ascii="Arial" w:hAnsi="Arial" w:cs="Arial"/>
                <w:b/>
                <w:sz w:val="20"/>
                <w:szCs w:val="20"/>
              </w:rPr>
              <w:t>Weighting</w:t>
            </w:r>
          </w:p>
        </w:tc>
      </w:tr>
      <w:tr w:rsidR="006546AE" w:rsidRPr="008A3AA5" w14:paraId="4CBB94D9" w14:textId="77777777" w:rsidTr="00982A07">
        <w:tc>
          <w:tcPr>
            <w:tcW w:w="2500" w:type="pct"/>
            <w:shd w:val="clear" w:color="auto" w:fill="auto"/>
          </w:tcPr>
          <w:p w14:paraId="19729A2C" w14:textId="72D5C2F5" w:rsidR="006546AE" w:rsidRPr="008A3AA5" w:rsidRDefault="00886FDA" w:rsidP="004874B7">
            <w:pPr>
              <w:spacing w:before="60" w:after="60"/>
              <w:ind w:left="113"/>
              <w:jc w:val="center"/>
              <w:rPr>
                <w:rFonts w:ascii="Arial" w:hAnsi="Arial" w:cs="Arial"/>
                <w:bCs/>
                <w:sz w:val="20"/>
                <w:szCs w:val="20"/>
              </w:rPr>
            </w:pPr>
            <w:r w:rsidRPr="008A3AA5">
              <w:rPr>
                <w:rFonts w:ascii="Arial" w:hAnsi="Arial" w:cs="Arial"/>
                <w:bCs/>
                <w:sz w:val="20"/>
                <w:szCs w:val="20"/>
              </w:rPr>
              <w:t>Mandatory</w:t>
            </w:r>
          </w:p>
        </w:tc>
        <w:tc>
          <w:tcPr>
            <w:tcW w:w="2500" w:type="pct"/>
            <w:shd w:val="clear" w:color="auto" w:fill="auto"/>
          </w:tcPr>
          <w:p w14:paraId="5C914972" w14:textId="39645EA8" w:rsidR="006546AE" w:rsidRPr="008A3AA5" w:rsidRDefault="009A7392" w:rsidP="004874B7">
            <w:pPr>
              <w:spacing w:before="60" w:after="60"/>
              <w:ind w:left="113"/>
              <w:jc w:val="center"/>
              <w:rPr>
                <w:rFonts w:ascii="Arial" w:hAnsi="Arial" w:cs="Arial"/>
                <w:bCs/>
                <w:sz w:val="20"/>
                <w:szCs w:val="20"/>
              </w:rPr>
            </w:pPr>
            <w:r w:rsidRPr="008A3AA5">
              <w:rPr>
                <w:rFonts w:ascii="Arial" w:hAnsi="Arial" w:cs="Arial"/>
                <w:bCs/>
                <w:sz w:val="20"/>
                <w:szCs w:val="20"/>
              </w:rPr>
              <w:t>Pass / Fail</w:t>
            </w:r>
          </w:p>
        </w:tc>
      </w:tr>
      <w:tr w:rsidR="00A16A70" w:rsidRPr="008A3AA5" w14:paraId="3C61A4F9" w14:textId="77777777" w:rsidTr="00982A07">
        <w:tc>
          <w:tcPr>
            <w:tcW w:w="2500" w:type="pct"/>
            <w:shd w:val="clear" w:color="auto" w:fill="auto"/>
          </w:tcPr>
          <w:p w14:paraId="3C61A4F7" w14:textId="77777777" w:rsidR="00A16A70" w:rsidRPr="008A3AA5" w:rsidRDefault="00A16A70" w:rsidP="004874B7">
            <w:pPr>
              <w:spacing w:before="60" w:after="60"/>
              <w:ind w:left="113"/>
              <w:jc w:val="center"/>
              <w:rPr>
                <w:rFonts w:ascii="Arial" w:hAnsi="Arial" w:cs="Arial"/>
                <w:bCs/>
                <w:sz w:val="20"/>
                <w:szCs w:val="20"/>
              </w:rPr>
            </w:pPr>
            <w:r w:rsidRPr="008A3AA5">
              <w:rPr>
                <w:rFonts w:ascii="Arial" w:hAnsi="Arial" w:cs="Arial"/>
                <w:bCs/>
                <w:sz w:val="20"/>
                <w:szCs w:val="20"/>
              </w:rPr>
              <w:t>Quality</w:t>
            </w:r>
          </w:p>
        </w:tc>
        <w:tc>
          <w:tcPr>
            <w:tcW w:w="2500" w:type="pct"/>
            <w:shd w:val="clear" w:color="auto" w:fill="auto"/>
          </w:tcPr>
          <w:p w14:paraId="3C61A4F8" w14:textId="296C7AB4" w:rsidR="00A16A70" w:rsidRPr="008A3AA5" w:rsidRDefault="00EB57DB" w:rsidP="004874B7">
            <w:pPr>
              <w:spacing w:before="60" w:after="60"/>
              <w:ind w:left="113"/>
              <w:jc w:val="center"/>
              <w:rPr>
                <w:rFonts w:ascii="Arial" w:hAnsi="Arial" w:cs="Arial"/>
                <w:bCs/>
                <w:sz w:val="20"/>
                <w:szCs w:val="20"/>
              </w:rPr>
            </w:pPr>
            <w:r w:rsidRPr="008A3AA5">
              <w:rPr>
                <w:rFonts w:ascii="Arial" w:hAnsi="Arial" w:cs="Arial"/>
                <w:bCs/>
                <w:sz w:val="20"/>
                <w:szCs w:val="20"/>
              </w:rPr>
              <w:t>6</w:t>
            </w:r>
            <w:r w:rsidR="00A16A70" w:rsidRPr="008A3AA5">
              <w:rPr>
                <w:rFonts w:ascii="Arial" w:hAnsi="Arial" w:cs="Arial"/>
                <w:bCs/>
                <w:sz w:val="20"/>
                <w:szCs w:val="20"/>
              </w:rPr>
              <w:t>0%</w:t>
            </w:r>
          </w:p>
        </w:tc>
      </w:tr>
      <w:tr w:rsidR="00A16A70" w:rsidRPr="008A3AA5" w14:paraId="3C61A4FF" w14:textId="77777777" w:rsidTr="00982A07">
        <w:tc>
          <w:tcPr>
            <w:tcW w:w="2500" w:type="pct"/>
            <w:shd w:val="clear" w:color="auto" w:fill="auto"/>
          </w:tcPr>
          <w:p w14:paraId="3C61A4FD" w14:textId="77777777" w:rsidR="00A16A70" w:rsidRPr="008A3AA5" w:rsidRDefault="00A16A70" w:rsidP="004874B7">
            <w:pPr>
              <w:spacing w:before="60" w:after="60"/>
              <w:ind w:left="113"/>
              <w:jc w:val="center"/>
              <w:rPr>
                <w:rFonts w:ascii="Arial" w:hAnsi="Arial" w:cs="Arial"/>
                <w:bCs/>
                <w:sz w:val="20"/>
                <w:szCs w:val="20"/>
              </w:rPr>
            </w:pPr>
            <w:r w:rsidRPr="008A3AA5">
              <w:rPr>
                <w:rFonts w:ascii="Arial" w:hAnsi="Arial" w:cs="Arial"/>
                <w:bCs/>
                <w:sz w:val="20"/>
                <w:szCs w:val="20"/>
              </w:rPr>
              <w:t>Commercial</w:t>
            </w:r>
          </w:p>
        </w:tc>
        <w:tc>
          <w:tcPr>
            <w:tcW w:w="2500" w:type="pct"/>
            <w:shd w:val="clear" w:color="auto" w:fill="auto"/>
          </w:tcPr>
          <w:p w14:paraId="3C61A4FE" w14:textId="3456055D" w:rsidR="00A16A70" w:rsidRPr="008A3AA5" w:rsidRDefault="00327EB7" w:rsidP="004874B7">
            <w:pPr>
              <w:spacing w:before="60" w:after="60"/>
              <w:ind w:left="113"/>
              <w:jc w:val="center"/>
              <w:rPr>
                <w:rFonts w:ascii="Arial" w:hAnsi="Arial" w:cs="Arial"/>
                <w:bCs/>
                <w:sz w:val="20"/>
                <w:szCs w:val="20"/>
              </w:rPr>
            </w:pPr>
            <w:r w:rsidRPr="008A3AA5">
              <w:rPr>
                <w:rFonts w:ascii="Arial" w:hAnsi="Arial" w:cs="Arial"/>
                <w:bCs/>
                <w:sz w:val="20"/>
                <w:szCs w:val="20"/>
              </w:rPr>
              <w:t>30</w:t>
            </w:r>
            <w:r w:rsidR="00A16A70" w:rsidRPr="008A3AA5">
              <w:rPr>
                <w:rFonts w:ascii="Arial" w:hAnsi="Arial" w:cs="Arial"/>
                <w:bCs/>
                <w:sz w:val="20"/>
                <w:szCs w:val="20"/>
              </w:rPr>
              <w:t>%</w:t>
            </w:r>
          </w:p>
        </w:tc>
      </w:tr>
      <w:tr w:rsidR="00EB57DB" w:rsidRPr="008A3AA5" w14:paraId="0A13FE97" w14:textId="77777777" w:rsidTr="00982A07">
        <w:tc>
          <w:tcPr>
            <w:tcW w:w="2500" w:type="pct"/>
            <w:shd w:val="clear" w:color="auto" w:fill="auto"/>
          </w:tcPr>
          <w:p w14:paraId="63597B3C" w14:textId="3C89C99B" w:rsidR="00EB57DB" w:rsidRPr="008A3AA5" w:rsidRDefault="00EB57DB" w:rsidP="004874B7">
            <w:pPr>
              <w:spacing w:before="60" w:after="60"/>
              <w:ind w:left="113"/>
              <w:jc w:val="center"/>
              <w:rPr>
                <w:rFonts w:ascii="Arial" w:hAnsi="Arial" w:cs="Arial"/>
                <w:bCs/>
                <w:sz w:val="20"/>
                <w:szCs w:val="20"/>
              </w:rPr>
            </w:pPr>
            <w:r w:rsidRPr="008A3AA5">
              <w:rPr>
                <w:rFonts w:ascii="Arial" w:hAnsi="Arial" w:cs="Arial"/>
                <w:bCs/>
                <w:sz w:val="20"/>
                <w:szCs w:val="20"/>
              </w:rPr>
              <w:t>Social Value</w:t>
            </w:r>
          </w:p>
        </w:tc>
        <w:tc>
          <w:tcPr>
            <w:tcW w:w="2500" w:type="pct"/>
            <w:shd w:val="clear" w:color="auto" w:fill="auto"/>
          </w:tcPr>
          <w:p w14:paraId="7AD9A175" w14:textId="3C16FB6B" w:rsidR="00EB57DB" w:rsidRPr="008A3AA5" w:rsidRDefault="00EB57DB" w:rsidP="004874B7">
            <w:pPr>
              <w:spacing w:before="60" w:after="60"/>
              <w:ind w:left="113"/>
              <w:jc w:val="center"/>
              <w:rPr>
                <w:rFonts w:ascii="Arial" w:hAnsi="Arial" w:cs="Arial"/>
                <w:bCs/>
                <w:sz w:val="20"/>
                <w:szCs w:val="20"/>
              </w:rPr>
            </w:pPr>
            <w:r w:rsidRPr="008A3AA5">
              <w:rPr>
                <w:rFonts w:ascii="Arial" w:hAnsi="Arial" w:cs="Arial"/>
                <w:bCs/>
                <w:sz w:val="20"/>
                <w:szCs w:val="20"/>
              </w:rPr>
              <w:t>10%</w:t>
            </w:r>
          </w:p>
        </w:tc>
      </w:tr>
    </w:tbl>
    <w:p w14:paraId="0AA9B0B5" w14:textId="77777777" w:rsidR="00782E57" w:rsidRPr="008A3AA5" w:rsidRDefault="00782E57" w:rsidP="004874B7">
      <w:pPr>
        <w:pStyle w:val="ListParagraph"/>
        <w:ind w:left="0" w:right="340"/>
        <w:jc w:val="both"/>
        <w:rPr>
          <w:rFonts w:ascii="Arial" w:hAnsi="Arial" w:cs="Arial"/>
          <w:sz w:val="20"/>
          <w:szCs w:val="20"/>
        </w:rPr>
      </w:pPr>
    </w:p>
    <w:p w14:paraId="3C61A502" w14:textId="47DB3275" w:rsidR="00A16A70" w:rsidRPr="008A3AA5" w:rsidRDefault="00A16A70" w:rsidP="004874B7">
      <w:pPr>
        <w:pStyle w:val="ListParagraph"/>
        <w:numPr>
          <w:ilvl w:val="1"/>
          <w:numId w:val="12"/>
        </w:numPr>
        <w:ind w:right="237"/>
        <w:jc w:val="both"/>
        <w:rPr>
          <w:rFonts w:ascii="Arial" w:hAnsi="Arial" w:cs="Arial"/>
          <w:sz w:val="20"/>
          <w:szCs w:val="20"/>
        </w:rPr>
      </w:pPr>
      <w:r w:rsidRPr="008A3AA5">
        <w:rPr>
          <w:rFonts w:ascii="Arial" w:hAnsi="Arial" w:cs="Arial"/>
          <w:sz w:val="20"/>
          <w:szCs w:val="20"/>
        </w:rPr>
        <w:t>Scoring M</w:t>
      </w:r>
      <w:r w:rsidR="00A80CE2" w:rsidRPr="008A3AA5">
        <w:rPr>
          <w:rFonts w:ascii="Arial" w:hAnsi="Arial" w:cs="Arial"/>
          <w:sz w:val="20"/>
          <w:szCs w:val="20"/>
        </w:rPr>
        <w:t>echanism</w:t>
      </w:r>
      <w:r w:rsidRPr="008A3AA5">
        <w:rPr>
          <w:rFonts w:ascii="Arial" w:hAnsi="Arial" w:cs="Arial"/>
          <w:sz w:val="20"/>
          <w:szCs w:val="20"/>
        </w:rPr>
        <w:t xml:space="preserve"> – Tender responses will be subject to an initial review at the start of Stage 2 of the evaluation process. Any tender respon</w:t>
      </w:r>
      <w:r w:rsidR="00BC1FD6" w:rsidRPr="008A3AA5">
        <w:rPr>
          <w:rFonts w:ascii="Arial" w:hAnsi="Arial" w:cs="Arial"/>
          <w:sz w:val="20"/>
          <w:szCs w:val="20"/>
        </w:rPr>
        <w:t>s</w:t>
      </w:r>
      <w:r w:rsidR="00E21796" w:rsidRPr="008A3AA5">
        <w:rPr>
          <w:rFonts w:ascii="Arial" w:hAnsi="Arial" w:cs="Arial"/>
          <w:sz w:val="20"/>
          <w:szCs w:val="20"/>
        </w:rPr>
        <w:t>e</w:t>
      </w:r>
      <w:r w:rsidRPr="008A3AA5">
        <w:rPr>
          <w:rFonts w:ascii="Arial" w:hAnsi="Arial" w:cs="Arial"/>
          <w:sz w:val="20"/>
          <w:szCs w:val="20"/>
        </w:rPr>
        <w:t xml:space="preserve"> not meeting mandatory requirements or constraints (if any) will be rejected in full at this point </w:t>
      </w:r>
      <w:r w:rsidR="00E23B2E" w:rsidRPr="008A3AA5">
        <w:rPr>
          <w:rFonts w:ascii="Arial" w:hAnsi="Arial" w:cs="Arial"/>
          <w:sz w:val="20"/>
          <w:szCs w:val="20"/>
        </w:rPr>
        <w:t>without further review</w:t>
      </w:r>
      <w:r w:rsidRPr="008A3AA5">
        <w:rPr>
          <w:rFonts w:ascii="Arial" w:hAnsi="Arial" w:cs="Arial"/>
          <w:sz w:val="20"/>
          <w:szCs w:val="20"/>
        </w:rPr>
        <w:t xml:space="preserve">. </w:t>
      </w:r>
      <w:r w:rsidR="00E23B2E" w:rsidRPr="008A3AA5">
        <w:rPr>
          <w:rFonts w:ascii="Arial" w:hAnsi="Arial" w:cs="Arial"/>
          <w:sz w:val="20"/>
          <w:szCs w:val="20"/>
        </w:rPr>
        <w:t>Accepted</w:t>
      </w:r>
      <w:r w:rsidR="00782E57" w:rsidRPr="008A3AA5">
        <w:rPr>
          <w:rFonts w:ascii="Arial" w:hAnsi="Arial" w:cs="Arial"/>
          <w:sz w:val="20"/>
          <w:szCs w:val="20"/>
        </w:rPr>
        <w:t xml:space="preserve"> </w:t>
      </w:r>
      <w:r w:rsidR="00E23B2E" w:rsidRPr="008A3AA5">
        <w:rPr>
          <w:rFonts w:ascii="Arial" w:hAnsi="Arial" w:cs="Arial"/>
          <w:sz w:val="20"/>
          <w:szCs w:val="20"/>
        </w:rPr>
        <w:t xml:space="preserve">tender responses </w:t>
      </w:r>
      <w:r w:rsidRPr="008A3AA5">
        <w:rPr>
          <w:rFonts w:ascii="Arial" w:hAnsi="Arial" w:cs="Arial"/>
          <w:sz w:val="20"/>
          <w:szCs w:val="20"/>
        </w:rPr>
        <w:t xml:space="preserve">will be scored by an evaluation panel appointed by the </w:t>
      </w:r>
      <w:r w:rsidR="005930C6" w:rsidRPr="008A3AA5">
        <w:rPr>
          <w:rFonts w:ascii="Arial" w:hAnsi="Arial" w:cs="Arial"/>
          <w:sz w:val="20"/>
          <w:szCs w:val="20"/>
        </w:rPr>
        <w:t xml:space="preserve">Authority </w:t>
      </w:r>
      <w:r w:rsidRPr="008A3AA5">
        <w:rPr>
          <w:rFonts w:ascii="Arial" w:hAnsi="Arial" w:cs="Arial"/>
          <w:sz w:val="20"/>
          <w:szCs w:val="20"/>
        </w:rPr>
        <w:t xml:space="preserve">for </w:t>
      </w:r>
      <w:r w:rsidR="00E23B2E" w:rsidRPr="008A3AA5">
        <w:rPr>
          <w:rFonts w:ascii="Arial" w:hAnsi="Arial" w:cs="Arial"/>
          <w:sz w:val="20"/>
          <w:szCs w:val="20"/>
        </w:rPr>
        <w:t xml:space="preserve">the </w:t>
      </w:r>
      <w:r w:rsidRPr="008A3AA5">
        <w:rPr>
          <w:rFonts w:ascii="Arial" w:hAnsi="Arial" w:cs="Arial"/>
          <w:sz w:val="20"/>
          <w:szCs w:val="20"/>
        </w:rPr>
        <w:t xml:space="preserve">criteria </w:t>
      </w:r>
      <w:r w:rsidR="008867AE" w:rsidRPr="008A3AA5">
        <w:rPr>
          <w:rFonts w:ascii="Arial" w:hAnsi="Arial" w:cs="Arial"/>
          <w:sz w:val="20"/>
          <w:szCs w:val="20"/>
        </w:rPr>
        <w:t>that are not</w:t>
      </w:r>
      <w:r w:rsidRPr="008A3AA5">
        <w:rPr>
          <w:rFonts w:ascii="Arial" w:hAnsi="Arial" w:cs="Arial"/>
          <w:sz w:val="20"/>
          <w:szCs w:val="20"/>
        </w:rPr>
        <w:t xml:space="preserve"> Commercial </w:t>
      </w:r>
      <w:r w:rsidR="00E23B2E" w:rsidRPr="008A3AA5">
        <w:rPr>
          <w:rFonts w:ascii="Arial" w:hAnsi="Arial" w:cs="Arial"/>
          <w:sz w:val="20"/>
          <w:szCs w:val="20"/>
        </w:rPr>
        <w:t xml:space="preserve">by </w:t>
      </w:r>
      <w:r w:rsidRPr="008A3AA5">
        <w:rPr>
          <w:rFonts w:ascii="Arial" w:hAnsi="Arial" w:cs="Arial"/>
          <w:sz w:val="20"/>
          <w:szCs w:val="20"/>
        </w:rPr>
        <w:t>u</w:t>
      </w:r>
      <w:r w:rsidR="00E23B2E" w:rsidRPr="008A3AA5">
        <w:rPr>
          <w:rFonts w:ascii="Arial" w:hAnsi="Arial" w:cs="Arial"/>
          <w:sz w:val="20"/>
          <w:szCs w:val="20"/>
        </w:rPr>
        <w:t>sing the following scoring mechanism</w:t>
      </w:r>
      <w:r w:rsidRPr="008A3AA5">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8"/>
        <w:gridCol w:w="6708"/>
      </w:tblGrid>
      <w:tr w:rsidR="00BC515C" w:rsidRPr="008A3AA5" w14:paraId="0B17303A" w14:textId="77777777" w:rsidTr="00982A07">
        <w:tc>
          <w:tcPr>
            <w:tcW w:w="1280" w:type="pct"/>
            <w:shd w:val="clear" w:color="auto" w:fill="D9D9D9" w:themeFill="background1" w:themeFillShade="D9"/>
            <w:tcMar>
              <w:top w:w="0" w:type="dxa"/>
              <w:left w:w="108" w:type="dxa"/>
              <w:bottom w:w="0" w:type="dxa"/>
              <w:right w:w="108" w:type="dxa"/>
            </w:tcMar>
          </w:tcPr>
          <w:p w14:paraId="560267E1" w14:textId="200E78E9" w:rsidR="00BC515C" w:rsidRPr="008A3AA5" w:rsidRDefault="00BC515C" w:rsidP="004874B7">
            <w:pPr>
              <w:spacing w:before="60" w:after="60" w:line="240" w:lineRule="auto"/>
              <w:rPr>
                <w:rFonts w:ascii="Arial" w:eastAsia="Times New Roman" w:hAnsi="Arial" w:cs="Arial"/>
                <w:b/>
                <w:bCs/>
                <w:sz w:val="20"/>
                <w:szCs w:val="20"/>
                <w:lang w:eastAsia="en-GB"/>
              </w:rPr>
            </w:pPr>
            <w:bookmarkStart w:id="22" w:name="_Hlk55678411"/>
            <w:r w:rsidRPr="008A3AA5">
              <w:rPr>
                <w:rFonts w:ascii="Arial" w:eastAsia="Times New Roman" w:hAnsi="Arial" w:cs="Arial"/>
                <w:b/>
                <w:bCs/>
                <w:sz w:val="20"/>
                <w:szCs w:val="20"/>
                <w:lang w:eastAsia="en-GB"/>
              </w:rPr>
              <w:t>Definition</w:t>
            </w:r>
          </w:p>
        </w:tc>
        <w:tc>
          <w:tcPr>
            <w:tcW w:w="3720" w:type="pct"/>
            <w:shd w:val="clear" w:color="auto" w:fill="D9D9D9" w:themeFill="background1" w:themeFillShade="D9"/>
            <w:tcMar>
              <w:top w:w="0" w:type="dxa"/>
              <w:left w:w="108" w:type="dxa"/>
              <w:bottom w:w="0" w:type="dxa"/>
              <w:right w:w="108" w:type="dxa"/>
            </w:tcMar>
          </w:tcPr>
          <w:p w14:paraId="3557F9CE" w14:textId="0BF1A94B" w:rsidR="00BC515C" w:rsidRPr="008A3AA5" w:rsidRDefault="00BC515C" w:rsidP="004874B7">
            <w:pPr>
              <w:spacing w:before="60" w:after="60" w:line="240" w:lineRule="auto"/>
              <w:ind w:right="113"/>
              <w:rPr>
                <w:rFonts w:ascii="Arial" w:eastAsia="Times New Roman" w:hAnsi="Arial" w:cs="Arial"/>
                <w:b/>
                <w:bCs/>
                <w:sz w:val="20"/>
                <w:szCs w:val="20"/>
                <w:lang w:eastAsia="en-GB"/>
              </w:rPr>
            </w:pPr>
            <w:r w:rsidRPr="008A3AA5">
              <w:rPr>
                <w:rFonts w:ascii="Arial" w:eastAsia="Times New Roman" w:hAnsi="Arial" w:cs="Arial"/>
                <w:b/>
                <w:bCs/>
                <w:sz w:val="20"/>
                <w:szCs w:val="20"/>
                <w:lang w:eastAsia="en-GB"/>
              </w:rPr>
              <w:t>Score Explanation (see also Document D – Evaluation Criteria)</w:t>
            </w:r>
          </w:p>
        </w:tc>
      </w:tr>
      <w:tr w:rsidR="00BC515C" w:rsidRPr="008A3AA5" w14:paraId="7E98F997" w14:textId="77777777" w:rsidTr="00982A07">
        <w:tc>
          <w:tcPr>
            <w:tcW w:w="1280" w:type="pct"/>
            <w:tcMar>
              <w:top w:w="0" w:type="dxa"/>
              <w:left w:w="108" w:type="dxa"/>
              <w:bottom w:w="0" w:type="dxa"/>
              <w:right w:w="108" w:type="dxa"/>
            </w:tcMar>
          </w:tcPr>
          <w:p w14:paraId="1F31C914" w14:textId="061B0FB6" w:rsidR="00BC515C" w:rsidRPr="008A3AA5" w:rsidRDefault="00BC515C" w:rsidP="004874B7">
            <w:pPr>
              <w:spacing w:before="60" w:after="60" w:line="240" w:lineRule="auto"/>
              <w:rPr>
                <w:rFonts w:ascii="Arial" w:eastAsia="Times New Roman" w:hAnsi="Arial" w:cs="Arial"/>
                <w:sz w:val="20"/>
                <w:szCs w:val="20"/>
                <w:lang w:eastAsia="en-GB"/>
              </w:rPr>
            </w:pPr>
            <w:r w:rsidRPr="008A3AA5">
              <w:rPr>
                <w:rFonts w:ascii="Arial" w:eastAsia="Times New Roman" w:hAnsi="Arial" w:cs="Arial"/>
                <w:sz w:val="20"/>
                <w:szCs w:val="20"/>
                <w:lang w:eastAsia="en-GB"/>
              </w:rPr>
              <w:t>Poor</w:t>
            </w:r>
          </w:p>
        </w:tc>
        <w:tc>
          <w:tcPr>
            <w:tcW w:w="3720" w:type="pct"/>
            <w:tcMar>
              <w:top w:w="0" w:type="dxa"/>
              <w:left w:w="108" w:type="dxa"/>
              <w:bottom w:w="0" w:type="dxa"/>
              <w:right w:w="108" w:type="dxa"/>
            </w:tcMar>
          </w:tcPr>
          <w:p w14:paraId="53FBD14B" w14:textId="77777777" w:rsidR="00BC515C" w:rsidRPr="008A3AA5" w:rsidRDefault="00BC515C" w:rsidP="004874B7">
            <w:pPr>
              <w:spacing w:before="60" w:after="60" w:line="240" w:lineRule="auto"/>
              <w:ind w:right="113"/>
              <w:rPr>
                <w:rFonts w:ascii="Arial" w:eastAsia="Times New Roman" w:hAnsi="Arial" w:cs="Arial"/>
                <w:sz w:val="20"/>
                <w:szCs w:val="20"/>
                <w:lang w:eastAsia="en-GB"/>
              </w:rPr>
            </w:pPr>
            <w:r w:rsidRPr="008A3AA5">
              <w:rPr>
                <w:rFonts w:ascii="Arial" w:eastAsia="Times New Roman" w:hAnsi="Arial" w:cs="Arial"/>
                <w:sz w:val="20"/>
                <w:szCs w:val="20"/>
                <w:lang w:eastAsia="en-GB"/>
              </w:rPr>
              <w:t>‘Little or none of the response is satisfactory, or little or no information has been provided and generally the response is considered not to have met standard in specification’</w:t>
            </w:r>
          </w:p>
        </w:tc>
      </w:tr>
      <w:tr w:rsidR="00BC515C" w:rsidRPr="008A3AA5" w14:paraId="72C76362" w14:textId="77777777" w:rsidTr="00982A07">
        <w:tc>
          <w:tcPr>
            <w:tcW w:w="1280" w:type="pct"/>
            <w:tcMar>
              <w:top w:w="0" w:type="dxa"/>
              <w:left w:w="108" w:type="dxa"/>
              <w:bottom w:w="0" w:type="dxa"/>
              <w:right w:w="108" w:type="dxa"/>
            </w:tcMar>
          </w:tcPr>
          <w:p w14:paraId="4DAC23C5" w14:textId="5E32F1EA" w:rsidR="00BC515C" w:rsidRPr="008A3AA5" w:rsidRDefault="00BC515C" w:rsidP="004874B7">
            <w:pPr>
              <w:spacing w:before="60" w:after="60" w:line="240" w:lineRule="auto"/>
              <w:rPr>
                <w:rFonts w:ascii="Arial" w:eastAsia="Times New Roman" w:hAnsi="Arial" w:cs="Arial"/>
                <w:sz w:val="20"/>
                <w:szCs w:val="20"/>
                <w:lang w:eastAsia="en-GB"/>
              </w:rPr>
            </w:pPr>
            <w:r w:rsidRPr="008A3AA5">
              <w:rPr>
                <w:rFonts w:ascii="Arial" w:eastAsia="Times New Roman" w:hAnsi="Arial" w:cs="Arial"/>
                <w:sz w:val="20"/>
                <w:szCs w:val="20"/>
                <w:lang w:eastAsia="en-GB"/>
              </w:rPr>
              <w:t>Satisfactory – with reservations</w:t>
            </w:r>
          </w:p>
        </w:tc>
        <w:tc>
          <w:tcPr>
            <w:tcW w:w="3720" w:type="pct"/>
            <w:tcMar>
              <w:top w:w="0" w:type="dxa"/>
              <w:left w:w="108" w:type="dxa"/>
              <w:bottom w:w="0" w:type="dxa"/>
              <w:right w:w="108" w:type="dxa"/>
            </w:tcMar>
          </w:tcPr>
          <w:p w14:paraId="5FE5179A" w14:textId="4097772C" w:rsidR="00BC515C" w:rsidRPr="008A3AA5" w:rsidRDefault="00BC515C" w:rsidP="004874B7">
            <w:pPr>
              <w:spacing w:before="60" w:after="60" w:line="240" w:lineRule="auto"/>
              <w:ind w:right="113"/>
              <w:rPr>
                <w:rFonts w:ascii="Arial" w:eastAsia="Times New Roman" w:hAnsi="Arial" w:cs="Arial"/>
                <w:sz w:val="20"/>
                <w:szCs w:val="20"/>
                <w:lang w:eastAsia="en-GB"/>
              </w:rPr>
            </w:pPr>
            <w:r w:rsidRPr="008A3AA5">
              <w:rPr>
                <w:rFonts w:ascii="Arial" w:eastAsia="Times New Roman" w:hAnsi="Arial" w:cs="Arial"/>
                <w:sz w:val="20"/>
                <w:szCs w:val="20"/>
                <w:lang w:eastAsia="en-GB"/>
              </w:rPr>
              <w:t>‘Satisfactory but with aspects which cause the Evaluation Panel concern because either the response is incomplete or differs from the professional / technical judgement of the Evaluation Panel to meet the standard in specification and the requirements necessary to meet the criteria’.</w:t>
            </w:r>
          </w:p>
        </w:tc>
      </w:tr>
      <w:tr w:rsidR="00BC515C" w:rsidRPr="008A3AA5" w14:paraId="416FC761" w14:textId="77777777" w:rsidTr="00982A07">
        <w:tc>
          <w:tcPr>
            <w:tcW w:w="1280" w:type="pct"/>
            <w:tcMar>
              <w:top w:w="0" w:type="dxa"/>
              <w:left w:w="108" w:type="dxa"/>
              <w:bottom w:w="0" w:type="dxa"/>
              <w:right w:w="108" w:type="dxa"/>
            </w:tcMar>
          </w:tcPr>
          <w:p w14:paraId="663C8AC7" w14:textId="7C374F3B" w:rsidR="00BC515C" w:rsidRPr="008A3AA5" w:rsidRDefault="00BC515C" w:rsidP="004874B7">
            <w:pPr>
              <w:spacing w:before="60" w:after="60" w:line="240" w:lineRule="auto"/>
              <w:rPr>
                <w:rFonts w:ascii="Arial" w:eastAsia="Times New Roman" w:hAnsi="Arial" w:cs="Arial"/>
                <w:sz w:val="20"/>
                <w:szCs w:val="20"/>
                <w:lang w:eastAsia="en-GB"/>
              </w:rPr>
            </w:pPr>
            <w:r w:rsidRPr="008A3AA5">
              <w:rPr>
                <w:rFonts w:ascii="Arial" w:eastAsia="Times New Roman" w:hAnsi="Arial" w:cs="Arial"/>
                <w:sz w:val="20"/>
                <w:szCs w:val="20"/>
                <w:lang w:eastAsia="en-GB"/>
              </w:rPr>
              <w:t>Satisfactory – without reservations</w:t>
            </w:r>
          </w:p>
        </w:tc>
        <w:tc>
          <w:tcPr>
            <w:tcW w:w="3720" w:type="pct"/>
            <w:tcMar>
              <w:top w:w="0" w:type="dxa"/>
              <w:left w:w="108" w:type="dxa"/>
              <w:bottom w:w="0" w:type="dxa"/>
              <w:right w:w="108" w:type="dxa"/>
            </w:tcMar>
          </w:tcPr>
          <w:p w14:paraId="3BA4EEF3" w14:textId="77777777" w:rsidR="00BC515C" w:rsidRPr="008A3AA5" w:rsidRDefault="00BC515C" w:rsidP="004874B7">
            <w:pPr>
              <w:spacing w:before="60" w:after="60" w:line="240" w:lineRule="auto"/>
              <w:ind w:right="113"/>
              <w:rPr>
                <w:rFonts w:ascii="Arial" w:eastAsia="Times New Roman" w:hAnsi="Arial" w:cs="Arial"/>
                <w:sz w:val="20"/>
                <w:szCs w:val="20"/>
                <w:lang w:eastAsia="en-GB"/>
              </w:rPr>
            </w:pPr>
            <w:r w:rsidRPr="008A3AA5">
              <w:rPr>
                <w:rFonts w:ascii="Arial" w:eastAsia="Times New Roman" w:hAnsi="Arial" w:cs="Arial"/>
                <w:sz w:val="20"/>
                <w:szCs w:val="20"/>
                <w:lang w:eastAsia="en-GB"/>
              </w:rPr>
              <w:t>‘Generally satisfactory and meets the standard in specification and the requirements of the criteria to the satisfaction of the Evaluation Panel’.</w:t>
            </w:r>
          </w:p>
        </w:tc>
      </w:tr>
      <w:tr w:rsidR="00BC515C" w:rsidRPr="008A3AA5" w14:paraId="7D40C239" w14:textId="77777777" w:rsidTr="00982A07">
        <w:tc>
          <w:tcPr>
            <w:tcW w:w="1280" w:type="pct"/>
            <w:tcMar>
              <w:top w:w="0" w:type="dxa"/>
              <w:left w:w="108" w:type="dxa"/>
              <w:bottom w:w="0" w:type="dxa"/>
              <w:right w:w="108" w:type="dxa"/>
            </w:tcMar>
          </w:tcPr>
          <w:p w14:paraId="7840ABAD" w14:textId="7AFE20B8" w:rsidR="00BC515C" w:rsidRPr="008A3AA5" w:rsidRDefault="00BC515C" w:rsidP="004874B7">
            <w:pPr>
              <w:spacing w:before="60" w:after="60" w:line="240" w:lineRule="auto"/>
              <w:rPr>
                <w:rFonts w:ascii="Arial" w:eastAsia="Times New Roman" w:hAnsi="Arial" w:cs="Arial"/>
                <w:sz w:val="20"/>
                <w:szCs w:val="20"/>
                <w:lang w:eastAsia="en-GB"/>
              </w:rPr>
            </w:pPr>
            <w:r w:rsidRPr="008A3AA5">
              <w:rPr>
                <w:rFonts w:ascii="Arial" w:eastAsia="Times New Roman" w:hAnsi="Arial" w:cs="Arial"/>
                <w:sz w:val="20"/>
                <w:szCs w:val="20"/>
                <w:lang w:eastAsia="en-GB"/>
              </w:rPr>
              <w:t>Good</w:t>
            </w:r>
          </w:p>
        </w:tc>
        <w:tc>
          <w:tcPr>
            <w:tcW w:w="3720" w:type="pct"/>
            <w:tcMar>
              <w:top w:w="0" w:type="dxa"/>
              <w:left w:w="108" w:type="dxa"/>
              <w:bottom w:w="0" w:type="dxa"/>
              <w:right w:w="108" w:type="dxa"/>
            </w:tcMar>
          </w:tcPr>
          <w:p w14:paraId="64070B13" w14:textId="77777777" w:rsidR="00BC515C" w:rsidRPr="008A3AA5" w:rsidRDefault="00BC515C" w:rsidP="004874B7">
            <w:pPr>
              <w:spacing w:before="60" w:after="60" w:line="240" w:lineRule="auto"/>
              <w:ind w:right="113"/>
              <w:rPr>
                <w:rFonts w:ascii="Arial" w:eastAsia="Times New Roman" w:hAnsi="Arial" w:cs="Arial"/>
                <w:sz w:val="20"/>
                <w:szCs w:val="20"/>
                <w:lang w:eastAsia="en-GB"/>
              </w:rPr>
            </w:pPr>
            <w:r w:rsidRPr="008A3AA5">
              <w:rPr>
                <w:rFonts w:ascii="Arial" w:eastAsia="Times New Roman" w:hAnsi="Arial" w:cs="Arial"/>
                <w:sz w:val="20"/>
                <w:szCs w:val="20"/>
                <w:lang w:eastAsia="en-GB"/>
              </w:rPr>
              <w:t>‘Delivering significantly above the standard in specification and exceeds the requirements of the criteria over and above the expectations of the Evaluation Panel’</w:t>
            </w:r>
          </w:p>
        </w:tc>
      </w:tr>
      <w:bookmarkEnd w:id="22"/>
    </w:tbl>
    <w:p w14:paraId="5E4B9B65" w14:textId="77777777" w:rsidR="00C67108" w:rsidRPr="008A3AA5" w:rsidRDefault="00C67108" w:rsidP="004874B7">
      <w:pPr>
        <w:pStyle w:val="ListParagraph"/>
        <w:ind w:left="0" w:right="237"/>
        <w:jc w:val="both"/>
        <w:rPr>
          <w:rFonts w:ascii="Arial" w:hAnsi="Arial" w:cs="Arial"/>
          <w:sz w:val="20"/>
          <w:szCs w:val="20"/>
        </w:rPr>
      </w:pPr>
    </w:p>
    <w:p w14:paraId="158E2A95" w14:textId="0EE4FE80" w:rsidR="00782E57" w:rsidRPr="008A3AA5" w:rsidRDefault="00A16A70" w:rsidP="004874B7">
      <w:pPr>
        <w:pStyle w:val="ListParagraph"/>
        <w:numPr>
          <w:ilvl w:val="1"/>
          <w:numId w:val="12"/>
        </w:numPr>
        <w:spacing w:before="240"/>
        <w:ind w:right="340"/>
        <w:jc w:val="both"/>
        <w:rPr>
          <w:rFonts w:ascii="Arial" w:hAnsi="Arial" w:cs="Arial"/>
          <w:sz w:val="20"/>
          <w:szCs w:val="20"/>
        </w:rPr>
      </w:pPr>
      <w:r w:rsidRPr="008A3AA5">
        <w:rPr>
          <w:rFonts w:ascii="Arial" w:hAnsi="Arial" w:cs="Arial"/>
          <w:b/>
          <w:bCs/>
          <w:sz w:val="20"/>
          <w:szCs w:val="20"/>
        </w:rPr>
        <w:t xml:space="preserve">Commercial </w:t>
      </w:r>
      <w:r w:rsidRPr="00F61C66">
        <w:rPr>
          <w:rFonts w:ascii="Arial" w:hAnsi="Arial" w:cs="Arial"/>
          <w:b/>
          <w:bCs/>
          <w:sz w:val="20"/>
          <w:szCs w:val="20"/>
        </w:rPr>
        <w:t>Evaluation</w:t>
      </w:r>
      <w:r w:rsidRPr="00F61C66">
        <w:rPr>
          <w:rFonts w:ascii="Arial" w:hAnsi="Arial" w:cs="Arial"/>
          <w:sz w:val="20"/>
          <w:szCs w:val="20"/>
        </w:rPr>
        <w:t xml:space="preserve"> – Your “Overall Pric</w:t>
      </w:r>
      <w:r w:rsidR="008151C3" w:rsidRPr="00F61C66">
        <w:rPr>
          <w:rFonts w:ascii="Arial" w:hAnsi="Arial" w:cs="Arial"/>
          <w:sz w:val="20"/>
          <w:szCs w:val="20"/>
        </w:rPr>
        <w:t>ing Schedule</w:t>
      </w:r>
      <w:r w:rsidRPr="00F61C66">
        <w:rPr>
          <w:rFonts w:ascii="Arial" w:hAnsi="Arial" w:cs="Arial"/>
          <w:sz w:val="20"/>
          <w:szCs w:val="20"/>
        </w:rPr>
        <w:t xml:space="preserve">” (as calculated in accordance with requirements of </w:t>
      </w:r>
      <w:r w:rsidR="00CD52C6" w:rsidRPr="00F61C66">
        <w:rPr>
          <w:rFonts w:ascii="Arial" w:hAnsi="Arial" w:cs="Arial"/>
          <w:sz w:val="20"/>
          <w:szCs w:val="20"/>
        </w:rPr>
        <w:t xml:space="preserve">Document </w:t>
      </w:r>
      <w:r w:rsidR="00BF1A85" w:rsidRPr="00F61C66">
        <w:rPr>
          <w:rFonts w:ascii="Arial" w:hAnsi="Arial" w:cs="Arial"/>
          <w:sz w:val="20"/>
          <w:szCs w:val="20"/>
        </w:rPr>
        <w:t>C</w:t>
      </w:r>
      <w:r w:rsidRPr="00F61C66">
        <w:rPr>
          <w:rFonts w:ascii="Arial" w:hAnsi="Arial" w:cs="Arial"/>
          <w:sz w:val="20"/>
          <w:szCs w:val="20"/>
        </w:rPr>
        <w:t xml:space="preserve"> Pric</w:t>
      </w:r>
      <w:r w:rsidR="00BF1A85" w:rsidRPr="00F61C66">
        <w:rPr>
          <w:rFonts w:ascii="Arial" w:hAnsi="Arial" w:cs="Arial"/>
          <w:sz w:val="20"/>
          <w:szCs w:val="20"/>
        </w:rPr>
        <w:t xml:space="preserve">e </w:t>
      </w:r>
      <w:r w:rsidR="00277FC4" w:rsidRPr="00F61C66">
        <w:rPr>
          <w:rFonts w:ascii="Arial" w:hAnsi="Arial" w:cs="Arial"/>
          <w:sz w:val="20"/>
          <w:szCs w:val="20"/>
        </w:rPr>
        <w:t>Schedule</w:t>
      </w:r>
      <w:r w:rsidR="00CD52C6" w:rsidRPr="00F61C66">
        <w:rPr>
          <w:rFonts w:ascii="Arial" w:hAnsi="Arial" w:cs="Arial"/>
          <w:sz w:val="20"/>
          <w:szCs w:val="20"/>
        </w:rPr>
        <w:t>,</w:t>
      </w:r>
      <w:r w:rsidRPr="00F61C66">
        <w:rPr>
          <w:rFonts w:ascii="Arial" w:hAnsi="Arial" w:cs="Arial"/>
          <w:sz w:val="20"/>
          <w:szCs w:val="20"/>
        </w:rPr>
        <w:t xml:space="preserve"> for the goods and/or services will be evaluated </w:t>
      </w:r>
      <w:r w:rsidR="00961E57" w:rsidRPr="00F61C66">
        <w:rPr>
          <w:rFonts w:ascii="Arial" w:hAnsi="Arial" w:cs="Arial"/>
          <w:sz w:val="20"/>
          <w:szCs w:val="20"/>
        </w:rPr>
        <w:t>and scored</w:t>
      </w:r>
      <w:r w:rsidRPr="00F61C66">
        <w:rPr>
          <w:rFonts w:ascii="Arial" w:hAnsi="Arial" w:cs="Arial"/>
          <w:sz w:val="20"/>
          <w:szCs w:val="20"/>
        </w:rPr>
        <w:t xml:space="preserve"> for</w:t>
      </w:r>
      <w:r w:rsidR="00961E57" w:rsidRPr="00F61C66">
        <w:rPr>
          <w:rFonts w:ascii="Arial" w:hAnsi="Arial" w:cs="Arial"/>
          <w:sz w:val="20"/>
          <w:szCs w:val="20"/>
        </w:rPr>
        <w:t xml:space="preserve"> the purposes of the commercial </w:t>
      </w:r>
      <w:r w:rsidRPr="00F61C66">
        <w:rPr>
          <w:rFonts w:ascii="Arial" w:hAnsi="Arial" w:cs="Arial"/>
          <w:sz w:val="20"/>
          <w:szCs w:val="20"/>
        </w:rPr>
        <w:t xml:space="preserve">evaluation. Prices must not be subject to any pricing assumptions, qualifications or indexation not provided for </w:t>
      </w:r>
      <w:r w:rsidR="00E44E06" w:rsidRPr="00F61C66">
        <w:rPr>
          <w:rFonts w:ascii="Arial" w:hAnsi="Arial" w:cs="Arial"/>
          <w:sz w:val="20"/>
          <w:szCs w:val="20"/>
        </w:rPr>
        <w:t>and</w:t>
      </w:r>
      <w:r w:rsidR="00E44E06" w:rsidRPr="008A3AA5">
        <w:rPr>
          <w:rFonts w:ascii="Arial" w:hAnsi="Arial" w:cs="Arial"/>
          <w:sz w:val="20"/>
          <w:szCs w:val="20"/>
        </w:rPr>
        <w:t xml:space="preserve"> </w:t>
      </w:r>
      <w:r w:rsidRPr="008A3AA5">
        <w:rPr>
          <w:rFonts w:ascii="Arial" w:hAnsi="Arial" w:cs="Arial"/>
          <w:sz w:val="20"/>
          <w:szCs w:val="20"/>
        </w:rPr>
        <w:t>explicitly</w:t>
      </w:r>
      <w:r w:rsidR="000819B2" w:rsidRPr="008A3AA5">
        <w:rPr>
          <w:rFonts w:ascii="Arial" w:hAnsi="Arial" w:cs="Arial"/>
          <w:sz w:val="20"/>
          <w:szCs w:val="20"/>
        </w:rPr>
        <w:t xml:space="preserve"> stated</w:t>
      </w:r>
      <w:r w:rsidRPr="008A3AA5">
        <w:rPr>
          <w:rFonts w:ascii="Arial" w:hAnsi="Arial" w:cs="Arial"/>
          <w:sz w:val="20"/>
          <w:szCs w:val="20"/>
        </w:rPr>
        <w:t xml:space="preserve"> by the </w:t>
      </w:r>
      <w:r w:rsidR="005930C6" w:rsidRPr="008A3AA5">
        <w:rPr>
          <w:rFonts w:ascii="Arial" w:hAnsi="Arial" w:cs="Arial"/>
          <w:sz w:val="20"/>
          <w:szCs w:val="20"/>
        </w:rPr>
        <w:t xml:space="preserve">Authority </w:t>
      </w:r>
      <w:r w:rsidRPr="008A3AA5">
        <w:rPr>
          <w:rFonts w:ascii="Arial" w:hAnsi="Arial" w:cs="Arial"/>
          <w:sz w:val="20"/>
          <w:szCs w:val="20"/>
        </w:rPr>
        <w:t xml:space="preserve">as part of the pricing approach. In the event </w:t>
      </w:r>
      <w:r w:rsidR="00E23B2E" w:rsidRPr="008A3AA5">
        <w:rPr>
          <w:rFonts w:ascii="Arial" w:hAnsi="Arial" w:cs="Arial"/>
          <w:sz w:val="20"/>
          <w:szCs w:val="20"/>
        </w:rPr>
        <w:t xml:space="preserve">where </w:t>
      </w:r>
      <w:r w:rsidRPr="008A3AA5">
        <w:rPr>
          <w:rFonts w:ascii="Arial" w:hAnsi="Arial" w:cs="Arial"/>
          <w:sz w:val="20"/>
          <w:szCs w:val="20"/>
        </w:rPr>
        <w:t>prices are expressed as subject to any pricing assumption</w:t>
      </w:r>
      <w:r w:rsidR="00E23B2E" w:rsidRPr="008A3AA5">
        <w:rPr>
          <w:rFonts w:ascii="Arial" w:hAnsi="Arial" w:cs="Arial"/>
          <w:sz w:val="20"/>
          <w:szCs w:val="20"/>
        </w:rPr>
        <w:t>s, qualifications or indexation</w:t>
      </w:r>
      <w:r w:rsidR="00080A91" w:rsidRPr="008A3AA5">
        <w:rPr>
          <w:rFonts w:ascii="Arial" w:hAnsi="Arial" w:cs="Arial"/>
          <w:sz w:val="20"/>
          <w:szCs w:val="20"/>
        </w:rPr>
        <w:t xml:space="preserve"> and</w:t>
      </w:r>
      <w:r w:rsidR="00E23B2E" w:rsidRPr="008A3AA5">
        <w:rPr>
          <w:rFonts w:ascii="Arial" w:hAnsi="Arial" w:cs="Arial"/>
          <w:sz w:val="20"/>
          <w:szCs w:val="20"/>
        </w:rPr>
        <w:t xml:space="preserve"> without clear inclusion within</w:t>
      </w:r>
      <w:r w:rsidRPr="008A3AA5">
        <w:rPr>
          <w:rFonts w:ascii="Arial" w:hAnsi="Arial" w:cs="Arial"/>
          <w:sz w:val="20"/>
          <w:szCs w:val="20"/>
        </w:rPr>
        <w:t xml:space="preserve"> the </w:t>
      </w:r>
      <w:r w:rsidR="0060524F" w:rsidRPr="008A3AA5">
        <w:rPr>
          <w:rFonts w:ascii="Arial" w:hAnsi="Arial" w:cs="Arial"/>
          <w:sz w:val="20"/>
          <w:szCs w:val="20"/>
        </w:rPr>
        <w:t>Pricing Schedule</w:t>
      </w:r>
      <w:r w:rsidRPr="008A3AA5">
        <w:rPr>
          <w:rFonts w:ascii="Arial" w:hAnsi="Arial" w:cs="Arial"/>
          <w:sz w:val="20"/>
          <w:szCs w:val="20"/>
        </w:rPr>
        <w:t xml:space="preserve">, </w:t>
      </w:r>
      <w:r w:rsidR="00414E32" w:rsidRPr="008A3AA5">
        <w:rPr>
          <w:rFonts w:ascii="Arial" w:hAnsi="Arial" w:cs="Arial"/>
          <w:sz w:val="20"/>
          <w:szCs w:val="20"/>
        </w:rPr>
        <w:t>the tender</w:t>
      </w:r>
      <w:r w:rsidR="00D2359C" w:rsidRPr="008A3AA5">
        <w:rPr>
          <w:rFonts w:ascii="Arial" w:hAnsi="Arial" w:cs="Arial"/>
          <w:sz w:val="20"/>
          <w:szCs w:val="20"/>
        </w:rPr>
        <w:t xml:space="preserve"> </w:t>
      </w:r>
      <w:r w:rsidR="00C01238" w:rsidRPr="008A3AA5">
        <w:rPr>
          <w:rFonts w:ascii="Arial" w:hAnsi="Arial" w:cs="Arial"/>
          <w:sz w:val="20"/>
          <w:szCs w:val="20"/>
        </w:rPr>
        <w:t>will be</w:t>
      </w:r>
      <w:r w:rsidR="004A402C" w:rsidRPr="008A3AA5">
        <w:rPr>
          <w:rFonts w:ascii="Arial" w:hAnsi="Arial" w:cs="Arial"/>
          <w:sz w:val="20"/>
          <w:szCs w:val="20"/>
        </w:rPr>
        <w:t xml:space="preserve"> </w:t>
      </w:r>
      <w:r w:rsidR="003D5037" w:rsidRPr="008A3AA5">
        <w:rPr>
          <w:rFonts w:ascii="Arial" w:hAnsi="Arial" w:cs="Arial"/>
          <w:sz w:val="20"/>
          <w:szCs w:val="20"/>
        </w:rPr>
        <w:t xml:space="preserve">subject to </w:t>
      </w:r>
      <w:r w:rsidR="005930C6" w:rsidRPr="008A3AA5">
        <w:rPr>
          <w:rFonts w:ascii="Arial" w:hAnsi="Arial" w:cs="Arial"/>
          <w:sz w:val="20"/>
          <w:szCs w:val="20"/>
        </w:rPr>
        <w:t>Authority</w:t>
      </w:r>
      <w:r w:rsidR="00380C57" w:rsidRPr="008A3AA5">
        <w:rPr>
          <w:rFonts w:ascii="Arial" w:hAnsi="Arial" w:cs="Arial"/>
          <w:sz w:val="20"/>
          <w:szCs w:val="20"/>
        </w:rPr>
        <w:t xml:space="preserve">’s </w:t>
      </w:r>
      <w:r w:rsidR="00E23B2E" w:rsidRPr="008A3AA5">
        <w:rPr>
          <w:rFonts w:ascii="Arial" w:hAnsi="Arial" w:cs="Arial"/>
          <w:sz w:val="20"/>
          <w:szCs w:val="20"/>
        </w:rPr>
        <w:t>reserve</w:t>
      </w:r>
      <w:r w:rsidR="00380C57" w:rsidRPr="008A3AA5">
        <w:rPr>
          <w:rFonts w:ascii="Arial" w:hAnsi="Arial" w:cs="Arial"/>
          <w:sz w:val="20"/>
          <w:szCs w:val="20"/>
        </w:rPr>
        <w:t>d</w:t>
      </w:r>
      <w:r w:rsidR="00E23B2E" w:rsidRPr="008A3AA5">
        <w:rPr>
          <w:rFonts w:ascii="Arial" w:hAnsi="Arial" w:cs="Arial"/>
          <w:sz w:val="20"/>
          <w:szCs w:val="20"/>
        </w:rPr>
        <w:t xml:space="preserve"> </w:t>
      </w:r>
      <w:r w:rsidR="00380C57" w:rsidRPr="008A3AA5">
        <w:rPr>
          <w:rFonts w:ascii="Arial" w:hAnsi="Arial" w:cs="Arial"/>
          <w:sz w:val="20"/>
          <w:szCs w:val="20"/>
        </w:rPr>
        <w:t>r</w:t>
      </w:r>
      <w:r w:rsidR="00E23B2E" w:rsidRPr="008A3AA5">
        <w:rPr>
          <w:rFonts w:ascii="Arial" w:hAnsi="Arial" w:cs="Arial"/>
          <w:sz w:val="20"/>
          <w:szCs w:val="20"/>
        </w:rPr>
        <w:t xml:space="preserve">ight to </w:t>
      </w:r>
      <w:r w:rsidRPr="008A3AA5">
        <w:rPr>
          <w:rFonts w:ascii="Arial" w:hAnsi="Arial" w:cs="Arial"/>
          <w:sz w:val="20"/>
          <w:szCs w:val="20"/>
        </w:rPr>
        <w:t xml:space="preserve">reject </w:t>
      </w:r>
      <w:r w:rsidR="004104DB" w:rsidRPr="008A3AA5">
        <w:rPr>
          <w:rFonts w:ascii="Arial" w:hAnsi="Arial" w:cs="Arial"/>
          <w:sz w:val="20"/>
          <w:szCs w:val="20"/>
        </w:rPr>
        <w:t>Supplier</w:t>
      </w:r>
      <w:r w:rsidR="00E23B2E" w:rsidRPr="008A3AA5">
        <w:rPr>
          <w:rFonts w:ascii="Arial" w:hAnsi="Arial" w:cs="Arial"/>
          <w:sz w:val="20"/>
          <w:szCs w:val="20"/>
        </w:rPr>
        <w:t xml:space="preserve">’s </w:t>
      </w:r>
      <w:r w:rsidRPr="008A3AA5">
        <w:rPr>
          <w:rFonts w:ascii="Arial" w:hAnsi="Arial" w:cs="Arial"/>
          <w:sz w:val="20"/>
          <w:szCs w:val="20"/>
        </w:rPr>
        <w:t xml:space="preserve">tender </w:t>
      </w:r>
      <w:r w:rsidR="00C97661" w:rsidRPr="008A3AA5">
        <w:rPr>
          <w:rFonts w:ascii="Arial" w:hAnsi="Arial" w:cs="Arial"/>
          <w:sz w:val="20"/>
          <w:szCs w:val="20"/>
        </w:rPr>
        <w:t>completely</w:t>
      </w:r>
      <w:r w:rsidRPr="008A3AA5">
        <w:rPr>
          <w:rFonts w:ascii="Arial" w:hAnsi="Arial" w:cs="Arial"/>
          <w:sz w:val="20"/>
          <w:szCs w:val="20"/>
        </w:rPr>
        <w:t xml:space="preserve"> at this point. The </w:t>
      </w:r>
      <w:r w:rsidR="005930C6" w:rsidRPr="008A3AA5">
        <w:rPr>
          <w:rFonts w:ascii="Arial" w:hAnsi="Arial" w:cs="Arial"/>
          <w:sz w:val="20"/>
          <w:szCs w:val="20"/>
        </w:rPr>
        <w:t>Authority</w:t>
      </w:r>
      <w:r w:rsidR="001238DE" w:rsidRPr="008A3AA5">
        <w:rPr>
          <w:rFonts w:ascii="Arial" w:hAnsi="Arial" w:cs="Arial"/>
          <w:sz w:val="20"/>
          <w:szCs w:val="20"/>
        </w:rPr>
        <w:t xml:space="preserve"> also</w:t>
      </w:r>
      <w:r w:rsidR="005930C6" w:rsidRPr="008A3AA5">
        <w:rPr>
          <w:rFonts w:ascii="Arial" w:hAnsi="Arial" w:cs="Arial"/>
          <w:sz w:val="20"/>
          <w:szCs w:val="20"/>
        </w:rPr>
        <w:t xml:space="preserve"> </w:t>
      </w:r>
      <w:r w:rsidR="00E23B2E" w:rsidRPr="008A3AA5">
        <w:rPr>
          <w:rFonts w:ascii="Arial" w:hAnsi="Arial" w:cs="Arial"/>
          <w:sz w:val="20"/>
          <w:szCs w:val="20"/>
        </w:rPr>
        <w:t>reserves the right to</w:t>
      </w:r>
      <w:r w:rsidRPr="008A3AA5">
        <w:rPr>
          <w:rFonts w:ascii="Arial" w:hAnsi="Arial" w:cs="Arial"/>
          <w:sz w:val="20"/>
          <w:szCs w:val="20"/>
        </w:rPr>
        <w:t xml:space="preserve"> reject any tender response where the Overall Price for the goods and/or services is considered by the </w:t>
      </w:r>
      <w:r w:rsidR="005930C6" w:rsidRPr="008A3AA5">
        <w:rPr>
          <w:rFonts w:ascii="Arial" w:hAnsi="Arial" w:cs="Arial"/>
          <w:sz w:val="20"/>
          <w:szCs w:val="20"/>
        </w:rPr>
        <w:t xml:space="preserve">Authority </w:t>
      </w:r>
      <w:r w:rsidRPr="008A3AA5">
        <w:rPr>
          <w:rFonts w:ascii="Arial" w:hAnsi="Arial" w:cs="Arial"/>
          <w:sz w:val="20"/>
          <w:szCs w:val="20"/>
        </w:rPr>
        <w:t>to be abnormally low</w:t>
      </w:r>
      <w:r w:rsidR="00E23B2E" w:rsidRPr="008A3AA5">
        <w:rPr>
          <w:rFonts w:ascii="Arial" w:hAnsi="Arial" w:cs="Arial"/>
          <w:sz w:val="20"/>
          <w:szCs w:val="20"/>
        </w:rPr>
        <w:t>, in line with processes</w:t>
      </w:r>
      <w:r w:rsidRPr="008A3AA5">
        <w:rPr>
          <w:rFonts w:ascii="Arial" w:hAnsi="Arial" w:cs="Arial"/>
          <w:sz w:val="20"/>
          <w:szCs w:val="20"/>
        </w:rPr>
        <w:t xml:space="preserve"> </w:t>
      </w:r>
      <w:r w:rsidR="00E23B2E" w:rsidRPr="008A3AA5">
        <w:rPr>
          <w:rFonts w:ascii="Arial" w:hAnsi="Arial" w:cs="Arial"/>
          <w:sz w:val="20"/>
          <w:szCs w:val="20"/>
        </w:rPr>
        <w:t>described in Public Contract Regulations 2015</w:t>
      </w:r>
      <w:r w:rsidRPr="008A3AA5">
        <w:rPr>
          <w:rFonts w:ascii="Arial" w:hAnsi="Arial" w:cs="Arial"/>
          <w:sz w:val="20"/>
          <w:szCs w:val="20"/>
        </w:rPr>
        <w:t xml:space="preserve">. </w:t>
      </w:r>
      <w:r w:rsidR="001660AD" w:rsidRPr="008A3AA5">
        <w:rPr>
          <w:rFonts w:ascii="Arial" w:hAnsi="Arial" w:cs="Arial"/>
          <w:sz w:val="20"/>
          <w:szCs w:val="20"/>
        </w:rPr>
        <w:t>A maximum</w:t>
      </w:r>
      <w:r w:rsidR="00FE5BF3" w:rsidRPr="008A3AA5">
        <w:rPr>
          <w:rFonts w:ascii="Arial" w:hAnsi="Arial" w:cs="Arial"/>
          <w:sz w:val="20"/>
          <w:szCs w:val="20"/>
        </w:rPr>
        <w:t xml:space="preserve"> score of </w:t>
      </w:r>
      <w:r w:rsidR="00FE5BF3" w:rsidRPr="008A3AA5">
        <w:rPr>
          <w:rFonts w:ascii="Arial" w:hAnsi="Arial" w:cs="Arial"/>
          <w:b/>
          <w:bCs/>
          <w:sz w:val="20"/>
          <w:szCs w:val="20"/>
        </w:rPr>
        <w:t>3</w:t>
      </w:r>
      <w:r w:rsidRPr="008A3AA5">
        <w:rPr>
          <w:rFonts w:ascii="Arial" w:hAnsi="Arial" w:cs="Arial"/>
          <w:b/>
          <w:bCs/>
          <w:sz w:val="20"/>
          <w:szCs w:val="20"/>
        </w:rPr>
        <w:t xml:space="preserve">0 </w:t>
      </w:r>
      <w:r w:rsidRPr="008A3AA5">
        <w:rPr>
          <w:rFonts w:ascii="Arial" w:hAnsi="Arial" w:cs="Arial"/>
          <w:sz w:val="20"/>
          <w:szCs w:val="20"/>
        </w:rPr>
        <w:t xml:space="preserve">will be awarded to the tender response offering the lowest </w:t>
      </w:r>
      <w:r w:rsidR="00ED0C1D" w:rsidRPr="008A3AA5">
        <w:rPr>
          <w:rFonts w:ascii="Arial" w:hAnsi="Arial" w:cs="Arial"/>
          <w:sz w:val="20"/>
          <w:szCs w:val="20"/>
        </w:rPr>
        <w:t xml:space="preserve">contract </w:t>
      </w:r>
      <w:r w:rsidR="00593C74" w:rsidRPr="008A3AA5">
        <w:rPr>
          <w:rFonts w:ascii="Arial" w:hAnsi="Arial" w:cs="Arial"/>
          <w:sz w:val="20"/>
          <w:szCs w:val="20"/>
        </w:rPr>
        <w:t>cost</w:t>
      </w:r>
      <w:r w:rsidRPr="008A3AA5">
        <w:rPr>
          <w:rFonts w:ascii="Arial" w:hAnsi="Arial" w:cs="Arial"/>
          <w:sz w:val="20"/>
          <w:szCs w:val="20"/>
        </w:rPr>
        <w:t>. Other ten</w:t>
      </w:r>
      <w:r w:rsidR="00D41B02" w:rsidRPr="008A3AA5">
        <w:rPr>
          <w:rFonts w:ascii="Arial" w:hAnsi="Arial" w:cs="Arial"/>
          <w:sz w:val="20"/>
          <w:szCs w:val="20"/>
        </w:rPr>
        <w:t>der responses will be awarded a</w:t>
      </w:r>
      <w:r w:rsidR="001660AD" w:rsidRPr="008A3AA5">
        <w:rPr>
          <w:rFonts w:ascii="Arial" w:hAnsi="Arial" w:cs="Arial"/>
          <w:sz w:val="20"/>
          <w:szCs w:val="20"/>
        </w:rPr>
        <w:t xml:space="preserve"> </w:t>
      </w:r>
      <w:r w:rsidR="001660AD" w:rsidRPr="008A3AA5">
        <w:rPr>
          <w:rFonts w:ascii="Arial" w:hAnsi="Arial" w:cs="Arial"/>
          <w:sz w:val="20"/>
          <w:szCs w:val="20"/>
        </w:rPr>
        <w:lastRenderedPageBreak/>
        <w:t>proportional</w:t>
      </w:r>
      <w:r w:rsidR="00D41B02" w:rsidRPr="008A3AA5">
        <w:rPr>
          <w:rFonts w:ascii="Arial" w:hAnsi="Arial" w:cs="Arial"/>
          <w:sz w:val="20"/>
          <w:szCs w:val="20"/>
        </w:rPr>
        <w:t xml:space="preserve"> </w:t>
      </w:r>
      <w:r w:rsidRPr="008A3AA5">
        <w:rPr>
          <w:rFonts w:ascii="Arial" w:hAnsi="Arial" w:cs="Arial"/>
          <w:sz w:val="20"/>
          <w:szCs w:val="20"/>
        </w:rPr>
        <w:t>mark by application of the following formula: (Lowest Overall Price/Ov</w:t>
      </w:r>
      <w:r w:rsidR="00DB2394" w:rsidRPr="008A3AA5">
        <w:rPr>
          <w:rFonts w:ascii="Arial" w:hAnsi="Arial" w:cs="Arial"/>
          <w:sz w:val="20"/>
          <w:szCs w:val="20"/>
        </w:rPr>
        <w:t>erall Price being evaluated) x 30</w:t>
      </w:r>
      <w:r w:rsidRPr="008A3AA5">
        <w:rPr>
          <w:rFonts w:ascii="Arial" w:hAnsi="Arial" w:cs="Arial"/>
          <w:sz w:val="20"/>
          <w:szCs w:val="20"/>
        </w:rPr>
        <w:t xml:space="preserve"> (rounded to two decim</w:t>
      </w:r>
      <w:r w:rsidR="00782E57" w:rsidRPr="008A3AA5">
        <w:rPr>
          <w:rFonts w:ascii="Arial" w:hAnsi="Arial" w:cs="Arial"/>
          <w:sz w:val="20"/>
          <w:szCs w:val="20"/>
        </w:rPr>
        <w:t xml:space="preserve">al places) = </w:t>
      </w:r>
      <w:r w:rsidR="00ED2638" w:rsidRPr="008A3AA5">
        <w:rPr>
          <w:rFonts w:ascii="Arial" w:hAnsi="Arial" w:cs="Arial"/>
          <w:sz w:val="20"/>
          <w:szCs w:val="20"/>
        </w:rPr>
        <w:t>C</w:t>
      </w:r>
      <w:r w:rsidR="00782E57" w:rsidRPr="008A3AA5">
        <w:rPr>
          <w:rFonts w:ascii="Arial" w:hAnsi="Arial" w:cs="Arial"/>
          <w:sz w:val="20"/>
          <w:szCs w:val="20"/>
        </w:rPr>
        <w:t>ommercial score.</w:t>
      </w:r>
    </w:p>
    <w:p w14:paraId="23FB5E36" w14:textId="77777777" w:rsidR="00782E57" w:rsidRPr="008A3AA5" w:rsidRDefault="00782E57" w:rsidP="004874B7">
      <w:pPr>
        <w:pStyle w:val="ListParagraph"/>
        <w:spacing w:before="240"/>
        <w:ind w:left="0" w:right="340"/>
        <w:jc w:val="both"/>
        <w:rPr>
          <w:rFonts w:ascii="Arial" w:hAnsi="Arial" w:cs="Arial"/>
          <w:sz w:val="20"/>
          <w:szCs w:val="20"/>
        </w:rPr>
      </w:pPr>
    </w:p>
    <w:p w14:paraId="21A15B07" w14:textId="740B65AF" w:rsidR="00782E57"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Moderation and application of weightings</w:t>
      </w:r>
      <w:r w:rsidR="00D41B02" w:rsidRPr="008A3AA5">
        <w:rPr>
          <w:rFonts w:ascii="Arial" w:hAnsi="Arial" w:cs="Arial"/>
          <w:sz w:val="20"/>
          <w:szCs w:val="20"/>
        </w:rPr>
        <w:t xml:space="preserve"> – </w:t>
      </w:r>
      <w:r w:rsidRPr="008A3AA5">
        <w:rPr>
          <w:rFonts w:ascii="Arial" w:hAnsi="Arial" w:cs="Arial"/>
          <w:sz w:val="20"/>
          <w:szCs w:val="20"/>
        </w:rPr>
        <w:t>The evaluation panel appointed for this procurement will meet to agree and moderate scores for each award</w:t>
      </w:r>
      <w:r w:rsidR="00EB2915" w:rsidRPr="008A3AA5">
        <w:rPr>
          <w:rFonts w:ascii="Arial" w:hAnsi="Arial" w:cs="Arial"/>
          <w:sz w:val="20"/>
          <w:szCs w:val="20"/>
        </w:rPr>
        <w:t>ed score</w:t>
      </w:r>
      <w:r w:rsidRPr="008A3AA5">
        <w:rPr>
          <w:rFonts w:ascii="Arial" w:hAnsi="Arial" w:cs="Arial"/>
          <w:sz w:val="20"/>
          <w:szCs w:val="20"/>
        </w:rPr>
        <w:t xml:space="preserve">. Final scores in terms of a percentage of the overall tender score will be obtained by applying the relevant </w:t>
      </w:r>
      <w:r w:rsidR="001034BD" w:rsidRPr="008A3AA5">
        <w:rPr>
          <w:rFonts w:ascii="Arial" w:hAnsi="Arial" w:cs="Arial"/>
          <w:sz w:val="20"/>
          <w:szCs w:val="20"/>
        </w:rPr>
        <w:t>tender response judgement score</w:t>
      </w:r>
      <w:r w:rsidR="005C3B75" w:rsidRPr="008A3AA5">
        <w:rPr>
          <w:rFonts w:ascii="Arial" w:hAnsi="Arial" w:cs="Arial"/>
          <w:sz w:val="20"/>
          <w:szCs w:val="20"/>
        </w:rPr>
        <w:t xml:space="preserve"> </w:t>
      </w:r>
      <w:r w:rsidR="001034BD" w:rsidRPr="008A3AA5">
        <w:rPr>
          <w:rFonts w:ascii="Arial" w:hAnsi="Arial" w:cs="Arial"/>
          <w:sz w:val="20"/>
          <w:szCs w:val="20"/>
        </w:rPr>
        <w:t xml:space="preserve">multiplied by sections </w:t>
      </w:r>
      <w:r w:rsidRPr="008A3AA5">
        <w:rPr>
          <w:rFonts w:ascii="Arial" w:hAnsi="Arial" w:cs="Arial"/>
          <w:sz w:val="20"/>
          <w:szCs w:val="20"/>
        </w:rPr>
        <w:t>weighting factors</w:t>
      </w:r>
      <w:r w:rsidR="005C3B75" w:rsidRPr="008A3AA5">
        <w:rPr>
          <w:rFonts w:ascii="Arial" w:hAnsi="Arial" w:cs="Arial"/>
          <w:sz w:val="20"/>
          <w:szCs w:val="20"/>
        </w:rPr>
        <w:t>, as</w:t>
      </w:r>
      <w:r w:rsidRPr="008A3AA5">
        <w:rPr>
          <w:rFonts w:ascii="Arial" w:hAnsi="Arial" w:cs="Arial"/>
          <w:sz w:val="20"/>
          <w:szCs w:val="20"/>
        </w:rPr>
        <w:t xml:space="preserve"> set out </w:t>
      </w:r>
      <w:r w:rsidR="001034BD" w:rsidRPr="008A3AA5">
        <w:rPr>
          <w:rFonts w:ascii="Arial" w:hAnsi="Arial" w:cs="Arial"/>
          <w:sz w:val="20"/>
          <w:szCs w:val="20"/>
        </w:rPr>
        <w:t xml:space="preserve">in below </w:t>
      </w:r>
      <w:r w:rsidRPr="008A3AA5">
        <w:rPr>
          <w:rFonts w:ascii="Arial" w:hAnsi="Arial" w:cs="Arial"/>
          <w:sz w:val="20"/>
          <w:szCs w:val="20"/>
        </w:rPr>
        <w:t xml:space="preserve">table. The percentage scores for each award criteria </w:t>
      </w:r>
      <w:r w:rsidR="0017246C" w:rsidRPr="008A3AA5">
        <w:rPr>
          <w:rFonts w:ascii="Arial" w:hAnsi="Arial" w:cs="Arial"/>
          <w:sz w:val="20"/>
          <w:szCs w:val="20"/>
        </w:rPr>
        <w:t>(Cost + Quality)</w:t>
      </w:r>
      <w:r w:rsidR="00273C93" w:rsidRPr="008A3AA5">
        <w:rPr>
          <w:rFonts w:ascii="Arial" w:hAnsi="Arial" w:cs="Arial"/>
          <w:sz w:val="20"/>
          <w:szCs w:val="20"/>
        </w:rPr>
        <w:t xml:space="preserve"> </w:t>
      </w:r>
      <w:r w:rsidRPr="008A3AA5">
        <w:rPr>
          <w:rFonts w:ascii="Arial" w:hAnsi="Arial" w:cs="Arial"/>
          <w:sz w:val="20"/>
          <w:szCs w:val="20"/>
        </w:rPr>
        <w:t>will be amalgamated to give</w:t>
      </w:r>
      <w:r w:rsidR="00CD21BC" w:rsidRPr="008A3AA5">
        <w:rPr>
          <w:rFonts w:ascii="Arial" w:hAnsi="Arial" w:cs="Arial"/>
          <w:sz w:val="20"/>
          <w:szCs w:val="20"/>
        </w:rPr>
        <w:t xml:space="preserve"> a percentage score out of 100.</w:t>
      </w:r>
    </w:p>
    <w:p w14:paraId="69E11CA7" w14:textId="77777777" w:rsidR="00782E57" w:rsidRPr="008A3AA5" w:rsidRDefault="00782E57" w:rsidP="004874B7">
      <w:pPr>
        <w:pStyle w:val="ListParagraph"/>
        <w:spacing w:after="120"/>
        <w:rPr>
          <w:rFonts w:ascii="Arial" w:hAnsi="Arial" w:cs="Arial"/>
          <w:sz w:val="20"/>
          <w:szCs w:val="20"/>
          <w:u w:val="single"/>
        </w:rPr>
      </w:pPr>
    </w:p>
    <w:p w14:paraId="3C61A518" w14:textId="6375364A" w:rsidR="00546D40" w:rsidRPr="008A3AA5" w:rsidRDefault="00A16A70" w:rsidP="004874B7">
      <w:pPr>
        <w:pStyle w:val="ListParagraph"/>
        <w:numPr>
          <w:ilvl w:val="1"/>
          <w:numId w:val="12"/>
        </w:numPr>
        <w:spacing w:before="120" w:after="120"/>
        <w:ind w:right="340"/>
        <w:jc w:val="both"/>
        <w:rPr>
          <w:rFonts w:ascii="Arial" w:hAnsi="Arial" w:cs="Arial"/>
          <w:sz w:val="20"/>
          <w:szCs w:val="20"/>
        </w:rPr>
      </w:pPr>
      <w:r w:rsidRPr="008A3AA5">
        <w:rPr>
          <w:rFonts w:ascii="Arial" w:hAnsi="Arial" w:cs="Arial"/>
          <w:sz w:val="20"/>
          <w:szCs w:val="20"/>
        </w:rPr>
        <w:t xml:space="preserve">The winning tender response – The winning tender response shall be the tender </w:t>
      </w:r>
      <w:r w:rsidR="0016439A" w:rsidRPr="008A3AA5">
        <w:rPr>
          <w:rFonts w:ascii="Arial" w:hAnsi="Arial" w:cs="Arial"/>
          <w:sz w:val="20"/>
          <w:szCs w:val="20"/>
        </w:rPr>
        <w:t>responses scoring the highest percentage score</w:t>
      </w:r>
      <w:r w:rsidRPr="008A3AA5">
        <w:rPr>
          <w:rFonts w:ascii="Arial" w:hAnsi="Arial" w:cs="Arial"/>
          <w:sz w:val="20"/>
          <w:szCs w:val="20"/>
        </w:rPr>
        <w:t xml:space="preserve"> out of 100 when applying the above evaluation methodology</w:t>
      </w:r>
      <w:r w:rsidR="00D04EA1" w:rsidRPr="008A3AA5">
        <w:rPr>
          <w:rFonts w:ascii="Arial" w:hAnsi="Arial" w:cs="Arial"/>
          <w:sz w:val="20"/>
          <w:szCs w:val="20"/>
        </w:rPr>
        <w:t>.</w:t>
      </w:r>
    </w:p>
    <w:p w14:paraId="7B96CE4C" w14:textId="6BD01053" w:rsidR="00A16A70" w:rsidRPr="008A3AA5" w:rsidRDefault="00546D40" w:rsidP="004874B7">
      <w:pPr>
        <w:rPr>
          <w:rFonts w:ascii="Arial" w:hAnsi="Arial" w:cs="Arial"/>
          <w:sz w:val="20"/>
          <w:szCs w:val="20"/>
        </w:rPr>
      </w:pPr>
      <w:r w:rsidRPr="008A3AA5">
        <w:rPr>
          <w:rFonts w:ascii="Arial" w:hAnsi="Arial" w:cs="Arial"/>
          <w:sz w:val="20"/>
          <w:szCs w:val="20"/>
        </w:rPr>
        <w:br w:type="page"/>
      </w:r>
    </w:p>
    <w:p w14:paraId="63FA47DA" w14:textId="5AA89645" w:rsidR="00D634DF" w:rsidRPr="008A3AA5" w:rsidRDefault="00546D40" w:rsidP="004874B7">
      <w:pPr>
        <w:pStyle w:val="ListParagraph"/>
        <w:numPr>
          <w:ilvl w:val="1"/>
          <w:numId w:val="12"/>
        </w:numPr>
        <w:spacing w:before="120" w:after="120"/>
        <w:ind w:right="340"/>
        <w:jc w:val="both"/>
        <w:rPr>
          <w:rFonts w:ascii="Arial" w:hAnsi="Arial" w:cs="Arial"/>
          <w:b/>
          <w:sz w:val="20"/>
          <w:szCs w:val="20"/>
        </w:rPr>
      </w:pPr>
      <w:r w:rsidRPr="008A3AA5">
        <w:rPr>
          <w:rFonts w:ascii="Arial" w:hAnsi="Arial" w:cs="Arial"/>
          <w:b/>
          <w:sz w:val="20"/>
          <w:szCs w:val="20"/>
        </w:rPr>
        <w:lastRenderedPageBreak/>
        <w:t xml:space="preserve">Section </w:t>
      </w:r>
      <w:r w:rsidR="000F527C">
        <w:rPr>
          <w:rFonts w:ascii="Arial" w:hAnsi="Arial" w:cs="Arial"/>
          <w:b/>
          <w:sz w:val="20"/>
          <w:szCs w:val="20"/>
        </w:rPr>
        <w:t xml:space="preserve">– </w:t>
      </w:r>
      <w:r w:rsidR="00187B75" w:rsidRPr="008A3AA5">
        <w:rPr>
          <w:rFonts w:ascii="Arial" w:hAnsi="Arial" w:cs="Arial"/>
          <w:b/>
          <w:sz w:val="20"/>
          <w:szCs w:val="20"/>
        </w:rPr>
        <w:t>Scoring</w:t>
      </w:r>
      <w:r w:rsidR="000F527C">
        <w:rPr>
          <w:rFonts w:ascii="Arial" w:hAnsi="Arial" w:cs="Arial"/>
          <w:b/>
          <w:sz w:val="20"/>
          <w:szCs w:val="20"/>
        </w:rPr>
        <w:t xml:space="preserve"> </w:t>
      </w:r>
      <w:r w:rsidR="00F61C66">
        <w:rPr>
          <w:rFonts w:ascii="Arial" w:hAnsi="Arial" w:cs="Arial"/>
          <w:b/>
          <w:sz w:val="20"/>
          <w:szCs w:val="20"/>
        </w:rPr>
        <w:t>V</w:t>
      </w:r>
      <w:r w:rsidR="000F527C">
        <w:rPr>
          <w:rFonts w:ascii="Arial" w:hAnsi="Arial" w:cs="Arial"/>
          <w:b/>
          <w:sz w:val="20"/>
          <w:szCs w:val="20"/>
        </w:rPr>
        <w:t>alues</w:t>
      </w:r>
      <w:r w:rsidR="00F61C66">
        <w:rPr>
          <w:rFonts w:ascii="Arial" w:hAnsi="Arial" w:cs="Arial"/>
          <w:b/>
          <w:sz w:val="20"/>
          <w:szCs w:val="20"/>
        </w:rPr>
        <w:t xml:space="preserve"> Explained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6776"/>
        <w:gridCol w:w="1443"/>
      </w:tblGrid>
      <w:tr w:rsidR="00D634DF" w:rsidRPr="008A3AA5" w14:paraId="1D16DB36" w14:textId="77777777">
        <w:trPr>
          <w:trHeight w:val="635"/>
          <w:jc w:val="center"/>
        </w:trPr>
        <w:tc>
          <w:tcPr>
            <w:tcW w:w="442" w:type="pct"/>
            <w:tcBorders>
              <w:bottom w:val="single" w:sz="4" w:space="0" w:color="auto"/>
            </w:tcBorders>
            <w:shd w:val="clear" w:color="auto" w:fill="D9D9D9" w:themeFill="background1" w:themeFillShade="D9"/>
          </w:tcPr>
          <w:p w14:paraId="6A57A8DA" w14:textId="77777777" w:rsidR="00D634DF" w:rsidRPr="008A3AA5" w:rsidRDefault="00D634DF" w:rsidP="004874B7">
            <w:pPr>
              <w:tabs>
                <w:tab w:val="num" w:pos="709"/>
              </w:tabs>
              <w:spacing w:before="60" w:after="60"/>
              <w:ind w:left="567" w:hanging="567"/>
              <w:jc w:val="center"/>
              <w:rPr>
                <w:rFonts w:ascii="Arial" w:hAnsi="Arial" w:cs="Arial"/>
                <w:b/>
              </w:rPr>
            </w:pPr>
            <w:r w:rsidRPr="008A3AA5">
              <w:rPr>
                <w:rFonts w:ascii="Arial" w:hAnsi="Arial" w:cs="Arial"/>
                <w:b/>
                <w:sz w:val="20"/>
                <w:szCs w:val="20"/>
              </w:rPr>
              <w:t>N</w:t>
            </w:r>
            <w:r w:rsidRPr="008A3AA5">
              <w:rPr>
                <w:rFonts w:ascii="Arial" w:hAnsi="Arial" w:cs="Arial"/>
                <w:b/>
                <w:sz w:val="20"/>
                <w:szCs w:val="20"/>
                <w:u w:val="single"/>
                <w:vertAlign w:val="superscript"/>
              </w:rPr>
              <w:t>o</w:t>
            </w:r>
          </w:p>
        </w:tc>
        <w:tc>
          <w:tcPr>
            <w:tcW w:w="3758" w:type="pct"/>
            <w:tcBorders>
              <w:bottom w:val="single" w:sz="4" w:space="0" w:color="auto"/>
            </w:tcBorders>
            <w:shd w:val="clear" w:color="auto" w:fill="D9D9D9" w:themeFill="background1" w:themeFillShade="D9"/>
            <w:vAlign w:val="center"/>
          </w:tcPr>
          <w:p w14:paraId="3FF5AFCD" w14:textId="77777777" w:rsidR="00D634DF" w:rsidRPr="008A3AA5" w:rsidRDefault="00D634DF" w:rsidP="004874B7">
            <w:pPr>
              <w:tabs>
                <w:tab w:val="num" w:pos="709"/>
              </w:tabs>
              <w:spacing w:before="60" w:after="60"/>
              <w:ind w:left="567"/>
              <w:jc w:val="center"/>
              <w:rPr>
                <w:rFonts w:ascii="Arial" w:hAnsi="Arial" w:cs="Arial"/>
                <w:b/>
              </w:rPr>
            </w:pPr>
            <w:r w:rsidRPr="008A3AA5">
              <w:rPr>
                <w:rFonts w:ascii="Arial" w:hAnsi="Arial" w:cs="Arial"/>
                <w:b/>
              </w:rPr>
              <w:t xml:space="preserve"> SECTION 1 - MANDATORY (Pass / Fail)</w:t>
            </w:r>
          </w:p>
        </w:tc>
        <w:tc>
          <w:tcPr>
            <w:tcW w:w="800" w:type="pct"/>
            <w:tcBorders>
              <w:bottom w:val="single" w:sz="4" w:space="0" w:color="auto"/>
            </w:tcBorders>
            <w:shd w:val="clear" w:color="auto" w:fill="D9D9D9" w:themeFill="background1" w:themeFillShade="D9"/>
            <w:vAlign w:val="center"/>
          </w:tcPr>
          <w:p w14:paraId="4F6627EF" w14:textId="77777777" w:rsidR="00D634DF" w:rsidRPr="008A3AA5" w:rsidRDefault="00D634DF"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Max Score</w:t>
            </w:r>
          </w:p>
        </w:tc>
      </w:tr>
      <w:tr w:rsidR="00D634DF" w:rsidRPr="008A3AA5" w14:paraId="6183F276" w14:textId="77777777">
        <w:trPr>
          <w:jc w:val="center"/>
        </w:trPr>
        <w:tc>
          <w:tcPr>
            <w:tcW w:w="442" w:type="pct"/>
            <w:shd w:val="clear" w:color="auto" w:fill="95B3D7" w:themeFill="accent1" w:themeFillTint="99"/>
          </w:tcPr>
          <w:p w14:paraId="10E462DD" w14:textId="77777777" w:rsidR="00D634DF" w:rsidRPr="008A3AA5" w:rsidRDefault="00D634DF" w:rsidP="004874B7">
            <w:pPr>
              <w:tabs>
                <w:tab w:val="num" w:pos="709"/>
              </w:tabs>
              <w:spacing w:before="60" w:after="60"/>
              <w:jc w:val="center"/>
              <w:rPr>
                <w:rFonts w:ascii="Arial" w:hAnsi="Arial" w:cs="Arial"/>
                <w:b/>
                <w:sz w:val="20"/>
                <w:szCs w:val="20"/>
              </w:rPr>
            </w:pPr>
            <w:r w:rsidRPr="008A3AA5">
              <w:rPr>
                <w:rFonts w:ascii="Arial" w:hAnsi="Arial" w:cs="Arial"/>
                <w:b/>
                <w:sz w:val="20"/>
                <w:szCs w:val="20"/>
              </w:rPr>
              <w:t>N</w:t>
            </w:r>
            <w:r w:rsidRPr="008A3AA5">
              <w:rPr>
                <w:rFonts w:ascii="Arial" w:hAnsi="Arial" w:cs="Arial"/>
                <w:b/>
                <w:sz w:val="20"/>
                <w:szCs w:val="20"/>
                <w:u w:val="single"/>
                <w:vertAlign w:val="superscript"/>
              </w:rPr>
              <w:t>o</w:t>
            </w:r>
          </w:p>
        </w:tc>
        <w:tc>
          <w:tcPr>
            <w:tcW w:w="3758" w:type="pct"/>
            <w:shd w:val="clear" w:color="auto" w:fill="95B3D7" w:themeFill="accent1" w:themeFillTint="99"/>
          </w:tcPr>
          <w:p w14:paraId="24B16D43" w14:textId="77777777" w:rsidR="00D634DF" w:rsidRPr="008A3AA5" w:rsidRDefault="00D634DF" w:rsidP="004874B7">
            <w:pPr>
              <w:pStyle w:val="BodyTextNumbered"/>
              <w:numPr>
                <w:ilvl w:val="0"/>
                <w:numId w:val="0"/>
              </w:numPr>
              <w:spacing w:before="60" w:after="60"/>
              <w:ind w:left="567" w:hanging="567"/>
              <w:rPr>
                <w:rFonts w:ascii="Arial" w:hAnsi="Arial" w:cs="Arial"/>
                <w:b/>
                <w:bCs/>
                <w:sz w:val="20"/>
                <w:szCs w:val="20"/>
              </w:rPr>
            </w:pPr>
            <w:r w:rsidRPr="008A3AA5">
              <w:rPr>
                <w:rFonts w:ascii="Arial" w:hAnsi="Arial" w:cs="Arial"/>
                <w:b/>
                <w:sz w:val="20"/>
                <w:szCs w:val="20"/>
              </w:rPr>
              <w:t>Section 1</w:t>
            </w:r>
            <w:r w:rsidRPr="008A3AA5">
              <w:rPr>
                <w:rFonts w:ascii="Arial" w:hAnsi="Arial" w:cs="Arial"/>
                <w:b/>
                <w:bCs/>
                <w:sz w:val="20"/>
                <w:szCs w:val="20"/>
              </w:rPr>
              <w:t xml:space="preserve"> </w:t>
            </w:r>
            <w:r w:rsidRPr="008A3AA5">
              <w:rPr>
                <w:rFonts w:ascii="Arial" w:hAnsi="Arial" w:cs="Arial"/>
                <w:b/>
                <w:sz w:val="20"/>
                <w:szCs w:val="20"/>
              </w:rPr>
              <w:t>– Mandatory Requirements</w:t>
            </w:r>
            <w:r w:rsidRPr="008A3AA5">
              <w:rPr>
                <w:rFonts w:ascii="Arial" w:hAnsi="Arial" w:cs="Arial"/>
                <w:b/>
                <w:bCs/>
                <w:sz w:val="20"/>
                <w:szCs w:val="20"/>
              </w:rPr>
              <w:t xml:space="preserve"> </w:t>
            </w:r>
          </w:p>
          <w:p w14:paraId="45B966ED" w14:textId="77777777" w:rsidR="00D634DF" w:rsidRPr="008A3AA5" w:rsidRDefault="00D634DF" w:rsidP="004874B7">
            <w:pPr>
              <w:pStyle w:val="BodyTextNumbered"/>
              <w:numPr>
                <w:ilvl w:val="0"/>
                <w:numId w:val="0"/>
              </w:numPr>
              <w:spacing w:before="60" w:after="60"/>
              <w:ind w:left="567" w:hanging="567"/>
              <w:rPr>
                <w:rFonts w:ascii="Arial" w:hAnsi="Arial" w:cs="Arial"/>
                <w:b/>
                <w:bCs/>
                <w:sz w:val="20"/>
                <w:szCs w:val="20"/>
              </w:rPr>
            </w:pPr>
            <w:r w:rsidRPr="008A3AA5">
              <w:rPr>
                <w:rFonts w:ascii="Arial" w:hAnsi="Arial" w:cs="Arial"/>
                <w:b/>
                <w:bCs/>
                <w:sz w:val="20"/>
                <w:szCs w:val="20"/>
              </w:rPr>
              <w:t>The following criteria must be met to pass section 1: (R=Requirement)</w:t>
            </w:r>
          </w:p>
        </w:tc>
        <w:tc>
          <w:tcPr>
            <w:tcW w:w="800" w:type="pct"/>
            <w:shd w:val="clear" w:color="auto" w:fill="95B3D7" w:themeFill="accent1" w:themeFillTint="99"/>
          </w:tcPr>
          <w:p w14:paraId="74AE65CA" w14:textId="77777777" w:rsidR="00D634DF" w:rsidRPr="008A3AA5" w:rsidRDefault="00D634DF" w:rsidP="004874B7">
            <w:pPr>
              <w:tabs>
                <w:tab w:val="num" w:pos="709"/>
              </w:tabs>
              <w:spacing w:before="60" w:after="60"/>
              <w:ind w:left="567" w:hanging="533"/>
              <w:rPr>
                <w:rFonts w:ascii="Arial" w:hAnsi="Arial" w:cs="Arial"/>
                <w:b/>
                <w:sz w:val="20"/>
                <w:szCs w:val="20"/>
              </w:rPr>
            </w:pPr>
            <w:r w:rsidRPr="008A3AA5">
              <w:rPr>
                <w:rFonts w:ascii="Arial" w:hAnsi="Arial" w:cs="Arial"/>
                <w:b/>
                <w:sz w:val="20"/>
                <w:szCs w:val="20"/>
              </w:rPr>
              <w:t>Pass/Fail</w:t>
            </w:r>
          </w:p>
        </w:tc>
      </w:tr>
      <w:tr w:rsidR="00D634DF" w:rsidRPr="008A3AA5" w14:paraId="2F990605" w14:textId="77777777">
        <w:trPr>
          <w:trHeight w:val="659"/>
          <w:jc w:val="center"/>
        </w:trPr>
        <w:tc>
          <w:tcPr>
            <w:tcW w:w="442" w:type="pct"/>
            <w:tcBorders>
              <w:bottom w:val="single" w:sz="4" w:space="0" w:color="auto"/>
            </w:tcBorders>
          </w:tcPr>
          <w:p w14:paraId="1DF99148"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R01</w:t>
            </w:r>
          </w:p>
          <w:p w14:paraId="0A4726AA" w14:textId="77777777" w:rsidR="00D634DF" w:rsidRPr="008A3AA5" w:rsidRDefault="00D634DF" w:rsidP="004874B7">
            <w:pPr>
              <w:pStyle w:val="BodyTextNumbered"/>
              <w:numPr>
                <w:ilvl w:val="0"/>
                <w:numId w:val="0"/>
              </w:numPr>
              <w:spacing w:before="60" w:after="60"/>
              <w:ind w:left="567" w:hanging="567"/>
              <w:rPr>
                <w:rFonts w:ascii="Arial" w:hAnsi="Arial" w:cs="Arial"/>
                <w:b/>
                <w:bCs/>
                <w:sz w:val="20"/>
                <w:szCs w:val="20"/>
              </w:rPr>
            </w:pPr>
          </w:p>
        </w:tc>
        <w:tc>
          <w:tcPr>
            <w:tcW w:w="3758" w:type="pct"/>
            <w:tcBorders>
              <w:bottom w:val="single" w:sz="4" w:space="0" w:color="auto"/>
            </w:tcBorders>
            <w:shd w:val="clear" w:color="auto" w:fill="auto"/>
          </w:tcPr>
          <w:p w14:paraId="66A30160" w14:textId="77777777" w:rsidR="00D634DF" w:rsidRPr="008A3AA5" w:rsidRDefault="00D634DF" w:rsidP="004874B7">
            <w:pPr>
              <w:pStyle w:val="BodyTextNumbered"/>
              <w:numPr>
                <w:ilvl w:val="0"/>
                <w:numId w:val="0"/>
              </w:numPr>
              <w:spacing w:before="60" w:after="120"/>
              <w:jc w:val="both"/>
              <w:rPr>
                <w:rFonts w:ascii="Arial" w:hAnsi="Arial" w:cs="Arial"/>
                <w:sz w:val="20"/>
                <w:szCs w:val="20"/>
              </w:rPr>
            </w:pPr>
            <w:r w:rsidRPr="008A3AA5">
              <w:rPr>
                <w:rFonts w:ascii="Arial" w:hAnsi="Arial" w:cs="Arial"/>
                <w:sz w:val="20"/>
                <w:szCs w:val="20"/>
              </w:rPr>
              <w:t>Confirmation that price will not increase during the contract initial period, and then only in line with the official CPI.</w:t>
            </w:r>
          </w:p>
        </w:tc>
        <w:tc>
          <w:tcPr>
            <w:tcW w:w="800" w:type="pct"/>
            <w:tcBorders>
              <w:bottom w:val="single" w:sz="4" w:space="0" w:color="auto"/>
            </w:tcBorders>
            <w:shd w:val="clear" w:color="auto" w:fill="auto"/>
          </w:tcPr>
          <w:p w14:paraId="1678B3DE" w14:textId="77777777" w:rsidR="00D634DF" w:rsidRPr="008A3AA5" w:rsidRDefault="00D634DF" w:rsidP="004874B7">
            <w:pPr>
              <w:tabs>
                <w:tab w:val="num" w:pos="709"/>
              </w:tabs>
              <w:spacing w:before="60" w:after="60"/>
              <w:ind w:left="567" w:hanging="533"/>
              <w:rPr>
                <w:rFonts w:ascii="Arial" w:hAnsi="Arial" w:cs="Arial"/>
                <w:sz w:val="20"/>
                <w:szCs w:val="20"/>
              </w:rPr>
            </w:pPr>
            <w:r w:rsidRPr="008A3AA5">
              <w:rPr>
                <w:rFonts w:ascii="Arial" w:hAnsi="Arial" w:cs="Arial"/>
                <w:sz w:val="20"/>
                <w:szCs w:val="20"/>
              </w:rPr>
              <w:t>Pass / Fail</w:t>
            </w:r>
          </w:p>
        </w:tc>
      </w:tr>
      <w:tr w:rsidR="00D634DF" w:rsidRPr="008A3AA5" w14:paraId="55DBB105" w14:textId="77777777">
        <w:trPr>
          <w:trHeight w:val="942"/>
          <w:jc w:val="center"/>
        </w:trPr>
        <w:tc>
          <w:tcPr>
            <w:tcW w:w="442" w:type="pct"/>
            <w:tcBorders>
              <w:bottom w:val="single" w:sz="4" w:space="0" w:color="auto"/>
            </w:tcBorders>
          </w:tcPr>
          <w:p w14:paraId="1C88B467"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R02</w:t>
            </w:r>
          </w:p>
          <w:p w14:paraId="437D8AF1" w14:textId="77777777" w:rsidR="00D634DF" w:rsidRPr="008A3AA5" w:rsidRDefault="00D634DF" w:rsidP="004874B7">
            <w:pPr>
              <w:pStyle w:val="BodyTextNumbered"/>
              <w:numPr>
                <w:ilvl w:val="0"/>
                <w:numId w:val="0"/>
              </w:numPr>
              <w:spacing w:before="60" w:after="60"/>
              <w:jc w:val="center"/>
              <w:rPr>
                <w:rFonts w:ascii="Arial" w:hAnsi="Arial" w:cs="Arial"/>
                <w:b/>
                <w:bCs/>
                <w:sz w:val="20"/>
                <w:szCs w:val="20"/>
              </w:rPr>
            </w:pPr>
          </w:p>
        </w:tc>
        <w:tc>
          <w:tcPr>
            <w:tcW w:w="3758" w:type="pct"/>
            <w:tcBorders>
              <w:bottom w:val="single" w:sz="4" w:space="0" w:color="auto"/>
            </w:tcBorders>
            <w:shd w:val="clear" w:color="auto" w:fill="auto"/>
          </w:tcPr>
          <w:p w14:paraId="424809E1" w14:textId="11420754" w:rsidR="00D634DF" w:rsidRPr="008A3AA5" w:rsidRDefault="00D634DF" w:rsidP="004874B7">
            <w:pPr>
              <w:pStyle w:val="BodyTextNumbered"/>
              <w:numPr>
                <w:ilvl w:val="0"/>
                <w:numId w:val="0"/>
              </w:numPr>
              <w:spacing w:before="60" w:after="120"/>
              <w:jc w:val="both"/>
              <w:rPr>
                <w:rFonts w:ascii="Arial" w:hAnsi="Arial" w:cs="Arial"/>
                <w:sz w:val="20"/>
                <w:szCs w:val="20"/>
              </w:rPr>
            </w:pPr>
            <w:r w:rsidRPr="008A3AA5">
              <w:rPr>
                <w:rFonts w:ascii="Arial" w:hAnsi="Arial" w:cs="Arial"/>
                <w:sz w:val="20"/>
                <w:szCs w:val="20"/>
              </w:rPr>
              <w:t>Confirmation that invoices will be submitted in accordance with Schedule 2, Section 9, Price and payment of the NHS Terms &amp; Conditions for the Provision of Good</w:t>
            </w:r>
            <w:r w:rsidR="007725DF" w:rsidRPr="008A3AA5">
              <w:rPr>
                <w:rFonts w:ascii="Arial" w:hAnsi="Arial" w:cs="Arial"/>
                <w:sz w:val="20"/>
                <w:szCs w:val="20"/>
              </w:rPr>
              <w:t>s</w:t>
            </w:r>
            <w:r w:rsidRPr="008A3AA5">
              <w:rPr>
                <w:rFonts w:ascii="Arial" w:hAnsi="Arial" w:cs="Arial"/>
                <w:sz w:val="20"/>
                <w:szCs w:val="20"/>
              </w:rPr>
              <w:t xml:space="preserve"> and Services (Contract Version).</w:t>
            </w:r>
          </w:p>
        </w:tc>
        <w:tc>
          <w:tcPr>
            <w:tcW w:w="800" w:type="pct"/>
            <w:tcBorders>
              <w:bottom w:val="single" w:sz="4" w:space="0" w:color="auto"/>
            </w:tcBorders>
            <w:shd w:val="clear" w:color="auto" w:fill="auto"/>
          </w:tcPr>
          <w:p w14:paraId="60AFDDC5" w14:textId="77777777" w:rsidR="00D634DF" w:rsidRPr="008A3AA5" w:rsidRDefault="00D634DF" w:rsidP="004874B7">
            <w:pPr>
              <w:tabs>
                <w:tab w:val="num" w:pos="709"/>
              </w:tabs>
              <w:spacing w:before="60" w:after="60"/>
              <w:ind w:left="567" w:hanging="533"/>
              <w:rPr>
                <w:rFonts w:ascii="Arial" w:hAnsi="Arial" w:cs="Arial"/>
                <w:sz w:val="20"/>
                <w:szCs w:val="20"/>
              </w:rPr>
            </w:pPr>
            <w:r w:rsidRPr="008A3AA5">
              <w:rPr>
                <w:rFonts w:ascii="Arial" w:hAnsi="Arial" w:cs="Arial"/>
                <w:sz w:val="20"/>
                <w:szCs w:val="20"/>
              </w:rPr>
              <w:t>Pass / Fail</w:t>
            </w:r>
          </w:p>
        </w:tc>
      </w:tr>
      <w:tr w:rsidR="00D634DF" w:rsidRPr="008A3AA5" w14:paraId="14AB630B" w14:textId="77777777">
        <w:trPr>
          <w:trHeight w:val="983"/>
          <w:jc w:val="center"/>
        </w:trPr>
        <w:tc>
          <w:tcPr>
            <w:tcW w:w="442" w:type="pct"/>
            <w:tcBorders>
              <w:bottom w:val="single" w:sz="4" w:space="0" w:color="auto"/>
            </w:tcBorders>
          </w:tcPr>
          <w:p w14:paraId="68230094"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R03</w:t>
            </w:r>
          </w:p>
        </w:tc>
        <w:tc>
          <w:tcPr>
            <w:tcW w:w="3758" w:type="pct"/>
            <w:tcBorders>
              <w:bottom w:val="single" w:sz="4" w:space="0" w:color="auto"/>
            </w:tcBorders>
            <w:shd w:val="clear" w:color="auto" w:fill="auto"/>
          </w:tcPr>
          <w:p w14:paraId="21DA1FF5" w14:textId="0CB9A864" w:rsidR="00D634DF" w:rsidRPr="008A3AA5" w:rsidRDefault="00D634DF" w:rsidP="004874B7">
            <w:pPr>
              <w:pStyle w:val="BodyTextNumbered"/>
              <w:numPr>
                <w:ilvl w:val="0"/>
                <w:numId w:val="0"/>
              </w:numPr>
              <w:spacing w:before="60" w:after="120"/>
              <w:jc w:val="both"/>
              <w:rPr>
                <w:rFonts w:ascii="Arial" w:hAnsi="Arial" w:cs="Arial"/>
                <w:sz w:val="20"/>
                <w:szCs w:val="20"/>
              </w:rPr>
            </w:pPr>
            <w:r w:rsidRPr="008A3AA5">
              <w:rPr>
                <w:rFonts w:ascii="Arial" w:hAnsi="Arial" w:cs="Arial"/>
                <w:sz w:val="20"/>
                <w:szCs w:val="20"/>
              </w:rPr>
              <w:t xml:space="preserve">Confirmation </w:t>
            </w:r>
            <w:r w:rsidR="000A4656" w:rsidRPr="008A3AA5">
              <w:rPr>
                <w:rFonts w:ascii="Arial" w:hAnsi="Arial" w:cs="Arial"/>
                <w:sz w:val="20"/>
                <w:szCs w:val="20"/>
              </w:rPr>
              <w:t xml:space="preserve">that you </w:t>
            </w:r>
            <w:r w:rsidR="00D4746A" w:rsidRPr="008A3AA5">
              <w:rPr>
                <w:rFonts w:ascii="Arial" w:hAnsi="Arial" w:cs="Arial"/>
                <w:sz w:val="20"/>
                <w:szCs w:val="20"/>
              </w:rPr>
              <w:t>a</w:t>
            </w:r>
            <w:r w:rsidRPr="008A3AA5">
              <w:rPr>
                <w:rFonts w:ascii="Arial" w:hAnsi="Arial" w:cs="Arial"/>
                <w:sz w:val="20"/>
                <w:szCs w:val="20"/>
              </w:rPr>
              <w:t>gree with NHS Terms and Conditions for the Provision of Goods and Services (Contract Version) as attached in supplementary documents. Confirm completion of Form of Tender (Document E) &amp; Certificate of Bona Fide tender (Document F).</w:t>
            </w:r>
          </w:p>
        </w:tc>
        <w:tc>
          <w:tcPr>
            <w:tcW w:w="800" w:type="pct"/>
            <w:tcBorders>
              <w:bottom w:val="single" w:sz="4" w:space="0" w:color="auto"/>
            </w:tcBorders>
            <w:shd w:val="clear" w:color="auto" w:fill="auto"/>
          </w:tcPr>
          <w:p w14:paraId="4808CCF3" w14:textId="77777777" w:rsidR="00D634DF" w:rsidRPr="008A3AA5" w:rsidRDefault="00D634DF" w:rsidP="004874B7">
            <w:pPr>
              <w:tabs>
                <w:tab w:val="num" w:pos="709"/>
              </w:tabs>
              <w:spacing w:before="60" w:after="60"/>
              <w:ind w:left="567" w:hanging="533"/>
              <w:rPr>
                <w:rFonts w:ascii="Arial" w:hAnsi="Arial" w:cs="Arial"/>
                <w:sz w:val="20"/>
                <w:szCs w:val="20"/>
              </w:rPr>
            </w:pPr>
            <w:r w:rsidRPr="008A3AA5">
              <w:rPr>
                <w:rFonts w:ascii="Arial" w:hAnsi="Arial" w:cs="Arial"/>
                <w:sz w:val="20"/>
                <w:szCs w:val="20"/>
              </w:rPr>
              <w:t>Pass / Fail</w:t>
            </w:r>
          </w:p>
        </w:tc>
      </w:tr>
      <w:tr w:rsidR="00D634DF" w:rsidRPr="008A3AA5" w14:paraId="592AA894" w14:textId="77777777">
        <w:trPr>
          <w:trHeight w:val="506"/>
          <w:jc w:val="center"/>
        </w:trPr>
        <w:tc>
          <w:tcPr>
            <w:tcW w:w="442" w:type="pct"/>
            <w:tcBorders>
              <w:bottom w:val="single" w:sz="4" w:space="0" w:color="auto"/>
            </w:tcBorders>
          </w:tcPr>
          <w:p w14:paraId="0E034B88"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R04</w:t>
            </w:r>
          </w:p>
        </w:tc>
        <w:tc>
          <w:tcPr>
            <w:tcW w:w="3758" w:type="pct"/>
            <w:tcBorders>
              <w:bottom w:val="single" w:sz="4" w:space="0" w:color="auto"/>
            </w:tcBorders>
            <w:shd w:val="clear" w:color="auto" w:fill="auto"/>
          </w:tcPr>
          <w:p w14:paraId="2F754C2A" w14:textId="77777777" w:rsidR="00D634DF" w:rsidRPr="008A3AA5" w:rsidRDefault="00D634DF" w:rsidP="004874B7">
            <w:pPr>
              <w:pStyle w:val="BodyTextNumbered"/>
              <w:numPr>
                <w:ilvl w:val="0"/>
                <w:numId w:val="0"/>
              </w:numPr>
              <w:spacing w:before="60" w:after="120"/>
              <w:jc w:val="both"/>
              <w:rPr>
                <w:rFonts w:ascii="Arial" w:hAnsi="Arial" w:cs="Arial"/>
                <w:sz w:val="20"/>
                <w:szCs w:val="20"/>
              </w:rPr>
            </w:pPr>
            <w:r w:rsidRPr="008A3AA5">
              <w:rPr>
                <w:rFonts w:ascii="Arial" w:hAnsi="Arial" w:cs="Arial"/>
                <w:sz w:val="20"/>
                <w:szCs w:val="20"/>
              </w:rPr>
              <w:t>Financial Assessment – confirmation of 1 &amp; 2.</w:t>
            </w:r>
          </w:p>
        </w:tc>
        <w:tc>
          <w:tcPr>
            <w:tcW w:w="800" w:type="pct"/>
            <w:tcBorders>
              <w:bottom w:val="single" w:sz="4" w:space="0" w:color="auto"/>
            </w:tcBorders>
            <w:shd w:val="clear" w:color="auto" w:fill="auto"/>
          </w:tcPr>
          <w:p w14:paraId="41F7C418" w14:textId="77777777" w:rsidR="00D634DF" w:rsidRPr="008A3AA5" w:rsidRDefault="00D634DF" w:rsidP="004874B7">
            <w:pPr>
              <w:tabs>
                <w:tab w:val="num" w:pos="709"/>
              </w:tabs>
              <w:spacing w:before="60" w:after="60"/>
              <w:ind w:left="567" w:hanging="533"/>
              <w:rPr>
                <w:rFonts w:ascii="Arial" w:hAnsi="Arial" w:cs="Arial"/>
                <w:sz w:val="20"/>
                <w:szCs w:val="20"/>
              </w:rPr>
            </w:pPr>
            <w:r w:rsidRPr="008A3AA5">
              <w:rPr>
                <w:rFonts w:ascii="Arial" w:hAnsi="Arial" w:cs="Arial"/>
                <w:sz w:val="20"/>
                <w:szCs w:val="20"/>
              </w:rPr>
              <w:t>Pass / Fail</w:t>
            </w:r>
          </w:p>
        </w:tc>
      </w:tr>
      <w:tr w:rsidR="00D634DF" w:rsidRPr="008A3AA5" w14:paraId="49808968" w14:textId="77777777">
        <w:trPr>
          <w:trHeight w:val="1864"/>
          <w:jc w:val="center"/>
        </w:trPr>
        <w:tc>
          <w:tcPr>
            <w:tcW w:w="442" w:type="pct"/>
            <w:tcBorders>
              <w:bottom w:val="single" w:sz="4" w:space="0" w:color="auto"/>
            </w:tcBorders>
          </w:tcPr>
          <w:p w14:paraId="54922A21"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R05</w:t>
            </w:r>
          </w:p>
        </w:tc>
        <w:tc>
          <w:tcPr>
            <w:tcW w:w="3758" w:type="pct"/>
            <w:tcBorders>
              <w:bottom w:val="single" w:sz="4" w:space="0" w:color="auto"/>
            </w:tcBorders>
            <w:shd w:val="clear" w:color="auto" w:fill="auto"/>
          </w:tcPr>
          <w:p w14:paraId="06671134" w14:textId="77777777" w:rsidR="00D634DF" w:rsidRPr="008A3AA5" w:rsidRDefault="00D634DF" w:rsidP="004874B7">
            <w:pPr>
              <w:pStyle w:val="BodyTextNumbered"/>
              <w:numPr>
                <w:ilvl w:val="0"/>
                <w:numId w:val="0"/>
              </w:numPr>
              <w:spacing w:before="60" w:after="120"/>
              <w:jc w:val="both"/>
              <w:rPr>
                <w:rFonts w:ascii="Arial" w:hAnsi="Arial" w:cs="Arial"/>
                <w:sz w:val="20"/>
                <w:szCs w:val="20"/>
              </w:rPr>
            </w:pPr>
            <w:r w:rsidRPr="008A3AA5">
              <w:rPr>
                <w:rFonts w:ascii="Arial" w:hAnsi="Arial" w:cs="Arial"/>
                <w:sz w:val="20"/>
                <w:szCs w:val="20"/>
              </w:rPr>
              <w:t>Equalities - As part of your customer services training, do you train staff on your equality policy and does this include barring discrimination on the grounds of all nine protected characteristics? Does your company have policies in place for employees to raise issues on all forms of discrimination or harassment including discrimination and harassment based on the nine protected characteristics: 1 Age, 2 Disability, 3 Gender Reassignment, 4 Marriage &amp; Civil Partnership, 5 Pregnancy &amp; Maternity, 6 Race, 7 Religion or Belief, 8 Sex and 9 Sexual Orientation?</w:t>
            </w:r>
          </w:p>
        </w:tc>
        <w:tc>
          <w:tcPr>
            <w:tcW w:w="800" w:type="pct"/>
            <w:tcBorders>
              <w:bottom w:val="single" w:sz="4" w:space="0" w:color="auto"/>
            </w:tcBorders>
            <w:shd w:val="clear" w:color="auto" w:fill="auto"/>
          </w:tcPr>
          <w:p w14:paraId="3B0BA9DE" w14:textId="77777777" w:rsidR="00D634DF" w:rsidRPr="008A3AA5" w:rsidRDefault="00D634DF" w:rsidP="004874B7">
            <w:pPr>
              <w:tabs>
                <w:tab w:val="num" w:pos="709"/>
              </w:tabs>
              <w:spacing w:before="60" w:after="60"/>
              <w:ind w:left="567" w:hanging="533"/>
              <w:rPr>
                <w:rFonts w:ascii="Arial" w:hAnsi="Arial" w:cs="Arial"/>
                <w:sz w:val="20"/>
                <w:szCs w:val="20"/>
              </w:rPr>
            </w:pPr>
            <w:r w:rsidRPr="008A3AA5">
              <w:rPr>
                <w:rFonts w:ascii="Arial" w:hAnsi="Arial" w:cs="Arial"/>
                <w:sz w:val="20"/>
                <w:szCs w:val="20"/>
              </w:rPr>
              <w:t>Pass / Fail</w:t>
            </w:r>
          </w:p>
        </w:tc>
      </w:tr>
      <w:tr w:rsidR="00D634DF" w:rsidRPr="008A3AA5" w14:paraId="48E968F9" w14:textId="77777777" w:rsidTr="0012627C">
        <w:trPr>
          <w:trHeight w:val="463"/>
          <w:jc w:val="center"/>
        </w:trPr>
        <w:tc>
          <w:tcPr>
            <w:tcW w:w="442" w:type="pct"/>
            <w:tcBorders>
              <w:top w:val="single" w:sz="4" w:space="0" w:color="auto"/>
              <w:left w:val="nil"/>
              <w:bottom w:val="single" w:sz="4" w:space="0" w:color="auto"/>
              <w:right w:val="nil"/>
            </w:tcBorders>
          </w:tcPr>
          <w:p w14:paraId="632439DD" w14:textId="77777777" w:rsidR="00D634DF" w:rsidRPr="008A3AA5" w:rsidRDefault="00D634DF" w:rsidP="0012627C">
            <w:pPr>
              <w:tabs>
                <w:tab w:val="num" w:pos="709"/>
              </w:tabs>
              <w:spacing w:before="60" w:after="60"/>
              <w:rPr>
                <w:rFonts w:ascii="Arial" w:hAnsi="Arial" w:cs="Arial"/>
                <w:b/>
                <w:sz w:val="20"/>
                <w:szCs w:val="20"/>
              </w:rPr>
            </w:pPr>
          </w:p>
        </w:tc>
        <w:tc>
          <w:tcPr>
            <w:tcW w:w="3758" w:type="pct"/>
            <w:tcBorders>
              <w:top w:val="single" w:sz="4" w:space="0" w:color="auto"/>
              <w:left w:val="nil"/>
              <w:bottom w:val="single" w:sz="4" w:space="0" w:color="auto"/>
              <w:right w:val="nil"/>
            </w:tcBorders>
            <w:shd w:val="clear" w:color="auto" w:fill="auto"/>
            <w:vAlign w:val="center"/>
          </w:tcPr>
          <w:p w14:paraId="7FCCC061" w14:textId="77777777" w:rsidR="00D634DF" w:rsidRPr="008A3AA5" w:rsidRDefault="00D634DF" w:rsidP="004874B7">
            <w:pPr>
              <w:tabs>
                <w:tab w:val="num" w:pos="709"/>
              </w:tabs>
              <w:spacing w:before="60" w:after="60"/>
              <w:rPr>
                <w:rFonts w:ascii="Arial" w:hAnsi="Arial" w:cs="Arial"/>
                <w:b/>
                <w:sz w:val="20"/>
                <w:szCs w:val="20"/>
              </w:rPr>
            </w:pPr>
          </w:p>
        </w:tc>
        <w:tc>
          <w:tcPr>
            <w:tcW w:w="800" w:type="pct"/>
            <w:tcBorders>
              <w:top w:val="single" w:sz="4" w:space="0" w:color="auto"/>
              <w:left w:val="nil"/>
              <w:bottom w:val="single" w:sz="4" w:space="0" w:color="auto"/>
              <w:right w:val="nil"/>
            </w:tcBorders>
            <w:shd w:val="clear" w:color="auto" w:fill="auto"/>
            <w:vAlign w:val="center"/>
          </w:tcPr>
          <w:p w14:paraId="4A92C003" w14:textId="77777777" w:rsidR="00D829F7" w:rsidRDefault="00D829F7" w:rsidP="0012627C">
            <w:pPr>
              <w:tabs>
                <w:tab w:val="num" w:pos="709"/>
              </w:tabs>
              <w:spacing w:before="60" w:after="60"/>
              <w:rPr>
                <w:rFonts w:ascii="Arial" w:hAnsi="Arial" w:cs="Arial"/>
                <w:b/>
                <w:sz w:val="20"/>
                <w:szCs w:val="20"/>
                <w:u w:val="single"/>
              </w:rPr>
            </w:pPr>
          </w:p>
          <w:p w14:paraId="6CFD350F" w14:textId="2FB4B36E" w:rsidR="00D829F7" w:rsidRPr="008A3AA5" w:rsidRDefault="00D829F7" w:rsidP="004874B7">
            <w:pPr>
              <w:tabs>
                <w:tab w:val="num" w:pos="709"/>
              </w:tabs>
              <w:spacing w:before="60" w:after="60"/>
              <w:ind w:left="567" w:hanging="533"/>
              <w:jc w:val="center"/>
              <w:rPr>
                <w:rFonts w:ascii="Arial" w:hAnsi="Arial" w:cs="Arial"/>
                <w:b/>
                <w:sz w:val="20"/>
                <w:szCs w:val="20"/>
                <w:u w:val="single"/>
              </w:rPr>
            </w:pPr>
          </w:p>
        </w:tc>
      </w:tr>
      <w:tr w:rsidR="0044644F" w:rsidRPr="00243241" w14:paraId="5F743216" w14:textId="77777777">
        <w:trPr>
          <w:trHeight w:val="635"/>
          <w:jc w:val="center"/>
        </w:trPr>
        <w:tc>
          <w:tcPr>
            <w:tcW w:w="442" w:type="pct"/>
            <w:tcBorders>
              <w:top w:val="single" w:sz="4" w:space="0" w:color="auto"/>
              <w:bottom w:val="single" w:sz="4" w:space="0" w:color="auto"/>
            </w:tcBorders>
            <w:shd w:val="clear" w:color="auto" w:fill="D9D9D9" w:themeFill="background1" w:themeFillShade="D9"/>
          </w:tcPr>
          <w:p w14:paraId="069941A7" w14:textId="77777777" w:rsidR="0044644F" w:rsidRPr="00243241" w:rsidRDefault="0044644F">
            <w:pPr>
              <w:tabs>
                <w:tab w:val="num" w:pos="709"/>
              </w:tabs>
              <w:spacing w:before="60" w:after="60"/>
              <w:ind w:left="567" w:hanging="425"/>
              <w:jc w:val="both"/>
              <w:rPr>
                <w:rFonts w:ascii="Arial" w:hAnsi="Arial" w:cs="Arial"/>
                <w:b/>
                <w:sz w:val="20"/>
                <w:szCs w:val="20"/>
              </w:rPr>
            </w:pPr>
            <w:r w:rsidRPr="008A3AA5">
              <w:rPr>
                <w:rFonts w:ascii="Arial" w:hAnsi="Arial" w:cs="Arial"/>
                <w:b/>
                <w:sz w:val="20"/>
                <w:szCs w:val="20"/>
              </w:rPr>
              <w:t>N</w:t>
            </w:r>
            <w:r w:rsidRPr="00243241">
              <w:rPr>
                <w:rFonts w:ascii="Arial" w:hAnsi="Arial" w:cs="Arial"/>
                <w:b/>
                <w:sz w:val="20"/>
                <w:szCs w:val="20"/>
              </w:rPr>
              <w:t>o</w:t>
            </w:r>
          </w:p>
        </w:tc>
        <w:tc>
          <w:tcPr>
            <w:tcW w:w="3758" w:type="pct"/>
            <w:tcBorders>
              <w:top w:val="single" w:sz="4" w:space="0" w:color="auto"/>
              <w:bottom w:val="single" w:sz="4" w:space="0" w:color="auto"/>
            </w:tcBorders>
            <w:shd w:val="clear" w:color="auto" w:fill="D9D9D9" w:themeFill="background1" w:themeFillShade="D9"/>
            <w:vAlign w:val="center"/>
          </w:tcPr>
          <w:p w14:paraId="40786109" w14:textId="7DF84742" w:rsidR="0044644F" w:rsidRPr="00243241" w:rsidRDefault="0044644F" w:rsidP="00243241">
            <w:pPr>
              <w:tabs>
                <w:tab w:val="num" w:pos="709"/>
              </w:tabs>
              <w:spacing w:before="60" w:after="60"/>
              <w:ind w:left="567" w:hanging="425"/>
              <w:jc w:val="both"/>
              <w:rPr>
                <w:rFonts w:ascii="Arial" w:hAnsi="Arial" w:cs="Arial"/>
                <w:b/>
                <w:sz w:val="20"/>
                <w:szCs w:val="20"/>
              </w:rPr>
            </w:pPr>
            <w:r w:rsidRPr="00243241">
              <w:rPr>
                <w:rFonts w:ascii="Arial" w:hAnsi="Arial" w:cs="Arial"/>
                <w:b/>
                <w:sz w:val="20"/>
                <w:szCs w:val="20"/>
              </w:rPr>
              <w:t xml:space="preserve">SECTION 2 </w:t>
            </w:r>
            <w:r w:rsidR="005811B9" w:rsidRPr="00243241">
              <w:rPr>
                <w:rFonts w:ascii="Arial" w:hAnsi="Arial" w:cs="Arial"/>
                <w:b/>
                <w:sz w:val="20"/>
                <w:szCs w:val="20"/>
              </w:rPr>
              <w:t>–</w:t>
            </w:r>
            <w:r w:rsidRPr="00243241">
              <w:rPr>
                <w:rFonts w:ascii="Arial" w:hAnsi="Arial" w:cs="Arial"/>
                <w:b/>
                <w:sz w:val="20"/>
                <w:szCs w:val="20"/>
              </w:rPr>
              <w:t xml:space="preserve"> </w:t>
            </w:r>
            <w:r w:rsidR="005811B9" w:rsidRPr="00243241">
              <w:rPr>
                <w:rFonts w:ascii="Arial" w:hAnsi="Arial" w:cs="Arial"/>
                <w:b/>
                <w:sz w:val="20"/>
                <w:szCs w:val="20"/>
              </w:rPr>
              <w:t>SOCIAL VALUE &amp; CORPORA</w:t>
            </w:r>
            <w:r w:rsidR="008C2490">
              <w:rPr>
                <w:rFonts w:ascii="Arial" w:hAnsi="Arial" w:cs="Arial"/>
                <w:b/>
                <w:sz w:val="20"/>
                <w:szCs w:val="20"/>
              </w:rPr>
              <w:t>T</w:t>
            </w:r>
            <w:r w:rsidR="005811B9" w:rsidRPr="00243241">
              <w:rPr>
                <w:rFonts w:ascii="Arial" w:hAnsi="Arial" w:cs="Arial"/>
                <w:b/>
                <w:sz w:val="20"/>
                <w:szCs w:val="20"/>
              </w:rPr>
              <w:t>E RESPONSIBILITY</w:t>
            </w:r>
            <w:r w:rsidR="005C58E5" w:rsidRPr="00243241">
              <w:rPr>
                <w:rFonts w:ascii="Arial" w:hAnsi="Arial" w:cs="Arial"/>
                <w:b/>
                <w:sz w:val="20"/>
                <w:szCs w:val="20"/>
              </w:rPr>
              <w:t xml:space="preserve"> </w:t>
            </w:r>
            <w:r w:rsidRPr="00243241">
              <w:rPr>
                <w:rFonts w:ascii="Arial" w:hAnsi="Arial" w:cs="Arial"/>
                <w:b/>
                <w:sz w:val="20"/>
                <w:szCs w:val="20"/>
              </w:rPr>
              <w:t>(</w:t>
            </w:r>
            <w:r w:rsidR="005C58E5" w:rsidRPr="00243241">
              <w:rPr>
                <w:rFonts w:ascii="Arial" w:hAnsi="Arial" w:cs="Arial"/>
                <w:b/>
                <w:sz w:val="20"/>
                <w:szCs w:val="20"/>
              </w:rPr>
              <w:t>1</w:t>
            </w:r>
            <w:r w:rsidRPr="00243241">
              <w:rPr>
                <w:rFonts w:ascii="Arial" w:hAnsi="Arial" w:cs="Arial"/>
                <w:b/>
                <w:sz w:val="20"/>
                <w:szCs w:val="20"/>
              </w:rPr>
              <w:t>0%)</w:t>
            </w:r>
          </w:p>
        </w:tc>
        <w:tc>
          <w:tcPr>
            <w:tcW w:w="800" w:type="pct"/>
            <w:tcBorders>
              <w:top w:val="single" w:sz="4" w:space="0" w:color="auto"/>
              <w:bottom w:val="single" w:sz="4" w:space="0" w:color="auto"/>
            </w:tcBorders>
            <w:shd w:val="clear" w:color="auto" w:fill="D9D9D9" w:themeFill="background1" w:themeFillShade="D9"/>
            <w:vAlign w:val="center"/>
          </w:tcPr>
          <w:p w14:paraId="652F670A" w14:textId="77777777" w:rsidR="0044644F" w:rsidRPr="00243241" w:rsidRDefault="0044644F" w:rsidP="00243241">
            <w:pPr>
              <w:tabs>
                <w:tab w:val="num" w:pos="709"/>
              </w:tabs>
              <w:spacing w:before="60" w:after="60"/>
              <w:ind w:left="567" w:hanging="425"/>
              <w:jc w:val="both"/>
              <w:rPr>
                <w:rFonts w:ascii="Arial" w:hAnsi="Arial" w:cs="Arial"/>
                <w:b/>
                <w:sz w:val="20"/>
                <w:szCs w:val="20"/>
              </w:rPr>
            </w:pPr>
            <w:r w:rsidRPr="00243241">
              <w:rPr>
                <w:rFonts w:ascii="Arial" w:hAnsi="Arial" w:cs="Arial"/>
                <w:b/>
                <w:sz w:val="20"/>
                <w:szCs w:val="20"/>
              </w:rPr>
              <w:t>Max</w:t>
            </w:r>
          </w:p>
          <w:p w14:paraId="6690E37D" w14:textId="77777777" w:rsidR="0044644F" w:rsidRPr="00243241" w:rsidRDefault="0044644F" w:rsidP="00243241">
            <w:pPr>
              <w:tabs>
                <w:tab w:val="num" w:pos="709"/>
              </w:tabs>
              <w:spacing w:before="60" w:after="60"/>
              <w:ind w:left="567" w:hanging="425"/>
              <w:jc w:val="both"/>
              <w:rPr>
                <w:rFonts w:ascii="Arial" w:hAnsi="Arial" w:cs="Arial"/>
                <w:b/>
                <w:sz w:val="20"/>
                <w:szCs w:val="20"/>
              </w:rPr>
            </w:pPr>
            <w:r w:rsidRPr="00243241">
              <w:rPr>
                <w:rFonts w:ascii="Arial" w:hAnsi="Arial" w:cs="Arial"/>
                <w:b/>
                <w:sz w:val="20"/>
                <w:szCs w:val="20"/>
              </w:rPr>
              <w:t>Score</w:t>
            </w:r>
          </w:p>
        </w:tc>
      </w:tr>
      <w:tr w:rsidR="00D54729" w:rsidRPr="008A3AA5" w14:paraId="7865C5A8" w14:textId="77777777" w:rsidTr="0012627C">
        <w:trPr>
          <w:jc w:val="center"/>
        </w:trPr>
        <w:tc>
          <w:tcPr>
            <w:tcW w:w="5000" w:type="pct"/>
            <w:gridSpan w:val="3"/>
            <w:tcBorders>
              <w:bottom w:val="single" w:sz="4" w:space="0" w:color="auto"/>
            </w:tcBorders>
            <w:shd w:val="clear" w:color="auto" w:fill="95B3D7" w:themeFill="accent1" w:themeFillTint="99"/>
          </w:tcPr>
          <w:p w14:paraId="6821EBF3" w14:textId="77777777" w:rsidR="00D54729" w:rsidRPr="008A3AA5" w:rsidRDefault="00D54729">
            <w:pPr>
              <w:tabs>
                <w:tab w:val="num" w:pos="709"/>
              </w:tabs>
              <w:spacing w:before="60" w:after="60"/>
              <w:ind w:left="567" w:hanging="533"/>
              <w:rPr>
                <w:rFonts w:ascii="Arial" w:hAnsi="Arial" w:cs="Arial"/>
                <w:b/>
                <w:sz w:val="20"/>
                <w:szCs w:val="20"/>
              </w:rPr>
            </w:pPr>
            <w:r w:rsidRPr="008A3AA5">
              <w:rPr>
                <w:rFonts w:ascii="Arial" w:hAnsi="Arial" w:cs="Arial"/>
                <w:b/>
                <w:bCs/>
                <w:sz w:val="20"/>
                <w:szCs w:val="20"/>
              </w:rPr>
              <w:t>Social Value (10%)</w:t>
            </w:r>
          </w:p>
        </w:tc>
      </w:tr>
      <w:tr w:rsidR="00D54729" w:rsidRPr="008A3AA5" w14:paraId="709CAB0E" w14:textId="77777777" w:rsidTr="0012627C">
        <w:trPr>
          <w:jc w:val="center"/>
        </w:trPr>
        <w:tc>
          <w:tcPr>
            <w:tcW w:w="442" w:type="pct"/>
            <w:tcBorders>
              <w:top w:val="single" w:sz="4" w:space="0" w:color="auto"/>
              <w:left w:val="single" w:sz="4" w:space="0" w:color="auto"/>
              <w:bottom w:val="single" w:sz="4" w:space="0" w:color="auto"/>
              <w:right w:val="single" w:sz="4" w:space="0" w:color="auto"/>
            </w:tcBorders>
          </w:tcPr>
          <w:p w14:paraId="735CABF3" w14:textId="77777777" w:rsidR="00D54729" w:rsidRPr="008A3AA5" w:rsidRDefault="00D54729">
            <w:pPr>
              <w:tabs>
                <w:tab w:val="num" w:pos="709"/>
              </w:tabs>
              <w:spacing w:before="60" w:after="60"/>
              <w:jc w:val="center"/>
              <w:rPr>
                <w:rFonts w:ascii="Arial" w:hAnsi="Arial" w:cs="Arial"/>
                <w:b/>
                <w:sz w:val="20"/>
                <w:szCs w:val="20"/>
              </w:rPr>
            </w:pP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453D7519" w14:textId="77777777" w:rsidR="00D54729" w:rsidRPr="008A3AA5" w:rsidRDefault="00D54729">
            <w:pPr>
              <w:tabs>
                <w:tab w:val="num" w:pos="709"/>
              </w:tabs>
              <w:spacing w:before="60" w:after="60"/>
              <w:rPr>
                <w:rFonts w:ascii="Arial" w:hAnsi="Arial" w:cs="Arial"/>
                <w:bCs/>
                <w:sz w:val="20"/>
                <w:szCs w:val="20"/>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61C2289B" w14:textId="77777777" w:rsidR="00D54729" w:rsidRPr="008A3AA5" w:rsidRDefault="00D54729">
            <w:pPr>
              <w:tabs>
                <w:tab w:val="num" w:pos="709"/>
              </w:tabs>
              <w:spacing w:before="60" w:after="60"/>
              <w:jc w:val="center"/>
              <w:rPr>
                <w:rFonts w:ascii="Arial" w:hAnsi="Arial" w:cs="Arial"/>
                <w:b/>
                <w:sz w:val="20"/>
                <w:szCs w:val="20"/>
              </w:rPr>
            </w:pPr>
            <w:r w:rsidRPr="008A3AA5">
              <w:rPr>
                <w:rFonts w:ascii="Arial" w:hAnsi="Arial" w:cs="Arial"/>
                <w:b/>
                <w:sz w:val="20"/>
                <w:szCs w:val="20"/>
              </w:rPr>
              <w:t>10</w:t>
            </w:r>
          </w:p>
        </w:tc>
      </w:tr>
      <w:tr w:rsidR="0012627C" w:rsidRPr="008A3AA5" w14:paraId="095EEDA7" w14:textId="77777777" w:rsidTr="0012627C">
        <w:trPr>
          <w:trHeight w:val="635"/>
          <w:jc w:val="center"/>
        </w:trPr>
        <w:tc>
          <w:tcPr>
            <w:tcW w:w="442" w:type="pct"/>
            <w:tcBorders>
              <w:top w:val="single" w:sz="4" w:space="0" w:color="auto"/>
              <w:left w:val="nil"/>
              <w:bottom w:val="single" w:sz="4" w:space="0" w:color="auto"/>
              <w:right w:val="nil"/>
            </w:tcBorders>
            <w:shd w:val="clear" w:color="auto" w:fill="FFFFFF" w:themeFill="background1"/>
          </w:tcPr>
          <w:p w14:paraId="29C0F370" w14:textId="77777777" w:rsidR="0012627C" w:rsidRPr="008A3AA5" w:rsidRDefault="0012627C" w:rsidP="004874B7">
            <w:pPr>
              <w:tabs>
                <w:tab w:val="num" w:pos="709"/>
              </w:tabs>
              <w:spacing w:before="60" w:after="60"/>
              <w:ind w:left="567" w:hanging="425"/>
              <w:jc w:val="both"/>
              <w:rPr>
                <w:rFonts w:ascii="Arial" w:hAnsi="Arial" w:cs="Arial"/>
                <w:b/>
                <w:sz w:val="20"/>
                <w:szCs w:val="20"/>
              </w:rPr>
            </w:pPr>
          </w:p>
        </w:tc>
        <w:tc>
          <w:tcPr>
            <w:tcW w:w="3758" w:type="pct"/>
            <w:tcBorders>
              <w:top w:val="single" w:sz="4" w:space="0" w:color="auto"/>
              <w:left w:val="nil"/>
              <w:bottom w:val="single" w:sz="4" w:space="0" w:color="auto"/>
              <w:right w:val="nil"/>
            </w:tcBorders>
            <w:shd w:val="clear" w:color="auto" w:fill="FFFFFF" w:themeFill="background1"/>
            <w:vAlign w:val="center"/>
          </w:tcPr>
          <w:p w14:paraId="6A47E4E1" w14:textId="77777777" w:rsidR="0012627C" w:rsidRPr="008A3AA5" w:rsidRDefault="0012627C" w:rsidP="004874B7">
            <w:pPr>
              <w:tabs>
                <w:tab w:val="num" w:pos="709"/>
              </w:tabs>
              <w:spacing w:before="60" w:after="60"/>
              <w:ind w:left="567"/>
              <w:jc w:val="center"/>
              <w:rPr>
                <w:rFonts w:ascii="Arial" w:hAnsi="Arial" w:cs="Arial"/>
                <w:b/>
              </w:rPr>
            </w:pPr>
          </w:p>
        </w:tc>
        <w:tc>
          <w:tcPr>
            <w:tcW w:w="800" w:type="pct"/>
            <w:tcBorders>
              <w:top w:val="single" w:sz="4" w:space="0" w:color="auto"/>
              <w:left w:val="nil"/>
              <w:bottom w:val="single" w:sz="4" w:space="0" w:color="auto"/>
              <w:right w:val="nil"/>
            </w:tcBorders>
            <w:shd w:val="clear" w:color="auto" w:fill="FFFFFF" w:themeFill="background1"/>
            <w:vAlign w:val="center"/>
          </w:tcPr>
          <w:p w14:paraId="632479BB" w14:textId="77777777" w:rsidR="0012627C" w:rsidRPr="008A3AA5" w:rsidRDefault="0012627C" w:rsidP="004874B7">
            <w:pPr>
              <w:tabs>
                <w:tab w:val="num" w:pos="709"/>
              </w:tabs>
              <w:spacing w:before="60" w:after="60"/>
              <w:ind w:left="567" w:hanging="533"/>
              <w:jc w:val="center"/>
              <w:rPr>
                <w:rFonts w:ascii="Arial" w:hAnsi="Arial" w:cs="Arial"/>
                <w:b/>
                <w:u w:val="single"/>
              </w:rPr>
            </w:pPr>
          </w:p>
        </w:tc>
      </w:tr>
      <w:tr w:rsidR="00D634DF" w:rsidRPr="008A3AA5" w14:paraId="58EAF48B" w14:textId="77777777" w:rsidTr="0012627C">
        <w:trPr>
          <w:trHeight w:val="635"/>
          <w:jc w:val="center"/>
        </w:trPr>
        <w:tc>
          <w:tcPr>
            <w:tcW w:w="442" w:type="pct"/>
            <w:tcBorders>
              <w:top w:val="single" w:sz="4" w:space="0" w:color="auto"/>
              <w:bottom w:val="single" w:sz="4" w:space="0" w:color="auto"/>
            </w:tcBorders>
            <w:shd w:val="clear" w:color="auto" w:fill="D9D9D9" w:themeFill="background1" w:themeFillShade="D9"/>
          </w:tcPr>
          <w:p w14:paraId="3D6D0148" w14:textId="77777777" w:rsidR="00D634DF" w:rsidRPr="008A3AA5" w:rsidRDefault="00D634DF" w:rsidP="004874B7">
            <w:pPr>
              <w:tabs>
                <w:tab w:val="num" w:pos="709"/>
              </w:tabs>
              <w:spacing w:before="60" w:after="60"/>
              <w:ind w:left="567" w:hanging="425"/>
              <w:jc w:val="both"/>
              <w:rPr>
                <w:rFonts w:ascii="Arial" w:hAnsi="Arial" w:cs="Arial"/>
                <w:b/>
              </w:rPr>
            </w:pPr>
            <w:r w:rsidRPr="008A3AA5">
              <w:rPr>
                <w:rFonts w:ascii="Arial" w:hAnsi="Arial" w:cs="Arial"/>
                <w:b/>
                <w:sz w:val="20"/>
                <w:szCs w:val="20"/>
              </w:rPr>
              <w:t>N</w:t>
            </w:r>
            <w:r w:rsidRPr="008A3AA5">
              <w:rPr>
                <w:rFonts w:ascii="Arial" w:hAnsi="Arial" w:cs="Arial"/>
                <w:b/>
                <w:sz w:val="20"/>
                <w:szCs w:val="20"/>
                <w:u w:val="single"/>
                <w:vertAlign w:val="superscript"/>
              </w:rPr>
              <w:t>o</w:t>
            </w:r>
          </w:p>
        </w:tc>
        <w:tc>
          <w:tcPr>
            <w:tcW w:w="3758" w:type="pct"/>
            <w:tcBorders>
              <w:top w:val="single" w:sz="4" w:space="0" w:color="auto"/>
              <w:bottom w:val="single" w:sz="4" w:space="0" w:color="auto"/>
            </w:tcBorders>
            <w:shd w:val="clear" w:color="auto" w:fill="D9D9D9" w:themeFill="background1" w:themeFillShade="D9"/>
            <w:vAlign w:val="center"/>
          </w:tcPr>
          <w:p w14:paraId="19D7056B" w14:textId="459D4685" w:rsidR="00D634DF" w:rsidRPr="008A3AA5" w:rsidRDefault="00D634DF" w:rsidP="004874B7">
            <w:pPr>
              <w:tabs>
                <w:tab w:val="num" w:pos="709"/>
              </w:tabs>
              <w:spacing w:before="60" w:after="60"/>
              <w:ind w:left="567"/>
              <w:jc w:val="center"/>
              <w:rPr>
                <w:rFonts w:ascii="Arial" w:hAnsi="Arial" w:cs="Arial"/>
                <w:b/>
              </w:rPr>
            </w:pPr>
            <w:r w:rsidRPr="008A3AA5">
              <w:rPr>
                <w:rFonts w:ascii="Arial" w:hAnsi="Arial" w:cs="Arial"/>
                <w:b/>
              </w:rPr>
              <w:t xml:space="preserve">SECTION </w:t>
            </w:r>
            <w:r w:rsidR="002E01D5">
              <w:rPr>
                <w:rFonts w:ascii="Arial" w:hAnsi="Arial" w:cs="Arial"/>
                <w:b/>
              </w:rPr>
              <w:t>3</w:t>
            </w:r>
            <w:r w:rsidRPr="008A3AA5">
              <w:rPr>
                <w:rFonts w:ascii="Arial" w:hAnsi="Arial" w:cs="Arial"/>
                <w:b/>
              </w:rPr>
              <w:t xml:space="preserve"> - QUALITY (</w:t>
            </w:r>
            <w:r w:rsidR="00D4746A" w:rsidRPr="008A3AA5">
              <w:rPr>
                <w:rFonts w:ascii="Arial" w:hAnsi="Arial" w:cs="Arial"/>
                <w:b/>
              </w:rPr>
              <w:t>6</w:t>
            </w:r>
            <w:r w:rsidRPr="008A3AA5">
              <w:rPr>
                <w:rFonts w:ascii="Arial" w:hAnsi="Arial" w:cs="Arial"/>
                <w:b/>
              </w:rPr>
              <w:t>0%)</w:t>
            </w:r>
          </w:p>
        </w:tc>
        <w:tc>
          <w:tcPr>
            <w:tcW w:w="800" w:type="pct"/>
            <w:tcBorders>
              <w:top w:val="single" w:sz="4" w:space="0" w:color="auto"/>
              <w:bottom w:val="single" w:sz="4" w:space="0" w:color="auto"/>
            </w:tcBorders>
            <w:shd w:val="clear" w:color="auto" w:fill="D9D9D9" w:themeFill="background1" w:themeFillShade="D9"/>
            <w:vAlign w:val="center"/>
          </w:tcPr>
          <w:p w14:paraId="68F7A0AD" w14:textId="77777777" w:rsidR="00D634DF" w:rsidRPr="008A3AA5" w:rsidRDefault="00D634DF"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Max</w:t>
            </w:r>
          </w:p>
          <w:p w14:paraId="7EDBFFA2" w14:textId="77777777" w:rsidR="00D634DF" w:rsidRPr="008A3AA5" w:rsidRDefault="00D634DF"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Score</w:t>
            </w:r>
          </w:p>
        </w:tc>
      </w:tr>
      <w:tr w:rsidR="00D634DF" w:rsidRPr="008A3AA5" w14:paraId="4A09706E" w14:textId="77777777">
        <w:trPr>
          <w:jc w:val="center"/>
        </w:trPr>
        <w:tc>
          <w:tcPr>
            <w:tcW w:w="5000" w:type="pct"/>
            <w:gridSpan w:val="3"/>
            <w:tcBorders>
              <w:bottom w:val="single" w:sz="4" w:space="0" w:color="auto"/>
            </w:tcBorders>
            <w:shd w:val="clear" w:color="auto" w:fill="95B3D7" w:themeFill="accent1" w:themeFillTint="99"/>
          </w:tcPr>
          <w:p w14:paraId="48B45ABA" w14:textId="5D107515" w:rsidR="00D634DF" w:rsidRPr="008A3AA5" w:rsidRDefault="00D634DF" w:rsidP="004874B7">
            <w:pPr>
              <w:tabs>
                <w:tab w:val="num" w:pos="709"/>
              </w:tabs>
              <w:spacing w:before="60" w:after="60"/>
              <w:ind w:left="567" w:hanging="533"/>
              <w:rPr>
                <w:rFonts w:ascii="Arial" w:hAnsi="Arial" w:cs="Arial"/>
                <w:b/>
                <w:sz w:val="20"/>
                <w:szCs w:val="20"/>
              </w:rPr>
            </w:pPr>
            <w:r w:rsidRPr="008A3AA5">
              <w:rPr>
                <w:rFonts w:ascii="Arial" w:hAnsi="Arial" w:cs="Arial"/>
                <w:b/>
                <w:bCs/>
                <w:sz w:val="20"/>
                <w:szCs w:val="20"/>
              </w:rPr>
              <w:t>Quality of Service (</w:t>
            </w:r>
            <w:r w:rsidR="00F72B05" w:rsidRPr="008A3AA5">
              <w:rPr>
                <w:rFonts w:ascii="Arial" w:hAnsi="Arial" w:cs="Arial"/>
                <w:b/>
                <w:bCs/>
                <w:sz w:val="20"/>
                <w:szCs w:val="20"/>
              </w:rPr>
              <w:t>60</w:t>
            </w:r>
            <w:r w:rsidRPr="008A3AA5">
              <w:rPr>
                <w:rFonts w:ascii="Arial" w:hAnsi="Arial" w:cs="Arial"/>
                <w:b/>
                <w:bCs/>
                <w:sz w:val="20"/>
                <w:szCs w:val="20"/>
              </w:rPr>
              <w:t>%)</w:t>
            </w:r>
          </w:p>
        </w:tc>
      </w:tr>
      <w:tr w:rsidR="00D634DF" w:rsidRPr="008A3AA5" w14:paraId="7019E3E3" w14:textId="77777777">
        <w:trPr>
          <w:trHeight w:val="562"/>
          <w:jc w:val="center"/>
        </w:trPr>
        <w:tc>
          <w:tcPr>
            <w:tcW w:w="442" w:type="pct"/>
            <w:tcBorders>
              <w:top w:val="single" w:sz="4" w:space="0" w:color="auto"/>
              <w:left w:val="single" w:sz="4" w:space="0" w:color="auto"/>
              <w:bottom w:val="single" w:sz="4" w:space="0" w:color="auto"/>
              <w:right w:val="single" w:sz="4" w:space="0" w:color="auto"/>
            </w:tcBorders>
          </w:tcPr>
          <w:p w14:paraId="672B0426" w14:textId="77777777" w:rsidR="00D634DF" w:rsidRPr="008A3AA5" w:rsidRDefault="00D634DF" w:rsidP="004874B7">
            <w:pPr>
              <w:pStyle w:val="BodyTextNumbered"/>
              <w:numPr>
                <w:ilvl w:val="0"/>
                <w:numId w:val="0"/>
              </w:numPr>
              <w:spacing w:before="60" w:after="120"/>
              <w:ind w:left="57" w:right="-25"/>
              <w:jc w:val="center"/>
              <w:rPr>
                <w:rFonts w:ascii="Arial" w:hAnsi="Arial" w:cs="Arial"/>
                <w:b/>
                <w:bCs/>
                <w:sz w:val="20"/>
                <w:szCs w:val="20"/>
              </w:rPr>
            </w:pPr>
            <w:r w:rsidRPr="008A3AA5">
              <w:rPr>
                <w:rFonts w:ascii="Arial" w:hAnsi="Arial" w:cs="Arial"/>
                <w:b/>
                <w:bCs/>
                <w:sz w:val="20"/>
                <w:szCs w:val="20"/>
              </w:rPr>
              <w:t>R06</w:t>
            </w:r>
          </w:p>
          <w:p w14:paraId="784B1DFD" w14:textId="77777777" w:rsidR="00D634DF" w:rsidRPr="008A3AA5" w:rsidRDefault="00D634DF" w:rsidP="004874B7">
            <w:pPr>
              <w:pStyle w:val="BodyTextNumbered"/>
              <w:numPr>
                <w:ilvl w:val="0"/>
                <w:numId w:val="0"/>
              </w:numPr>
              <w:spacing w:before="60" w:after="120"/>
              <w:jc w:val="center"/>
              <w:rPr>
                <w:rFonts w:ascii="Arial" w:hAnsi="Arial" w:cs="Arial"/>
                <w:b/>
                <w:bCs/>
                <w:sz w:val="20"/>
                <w:szCs w:val="20"/>
              </w:rPr>
            </w:pP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74CA5A3C" w14:textId="77777777" w:rsidR="00D634DF" w:rsidRPr="008A3AA5" w:rsidRDefault="00D634DF" w:rsidP="004874B7">
            <w:pPr>
              <w:pStyle w:val="BodyTextNumbered"/>
              <w:numPr>
                <w:ilvl w:val="0"/>
                <w:numId w:val="0"/>
              </w:numPr>
              <w:spacing w:before="60" w:after="120"/>
              <w:rPr>
                <w:rFonts w:ascii="Arial" w:hAnsi="Arial" w:cs="Arial"/>
                <w:sz w:val="20"/>
                <w:szCs w:val="20"/>
              </w:rPr>
            </w:pPr>
            <w:r w:rsidRPr="008A3AA5">
              <w:rPr>
                <w:rFonts w:ascii="Arial" w:hAnsi="Arial" w:cs="Arial"/>
                <w:sz w:val="20"/>
                <w:szCs w:val="20"/>
              </w:rPr>
              <w:t>Evidence of quality &amp; experience of staff.  Written evidence to be given of           suitably qualified staff including copies of training, experience, qualifications and DBS checks.</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11F49C39" w14:textId="505B77BC" w:rsidR="00D634DF" w:rsidRPr="008A3AA5" w:rsidRDefault="00D634DF" w:rsidP="004874B7">
            <w:pPr>
              <w:tabs>
                <w:tab w:val="num" w:pos="709"/>
              </w:tabs>
              <w:spacing w:before="60" w:after="60"/>
              <w:jc w:val="center"/>
              <w:rPr>
                <w:rFonts w:ascii="Arial" w:hAnsi="Arial" w:cs="Arial"/>
                <w:b/>
                <w:bCs/>
                <w:sz w:val="20"/>
                <w:szCs w:val="20"/>
              </w:rPr>
            </w:pPr>
            <w:r w:rsidRPr="008A3AA5">
              <w:rPr>
                <w:rFonts w:ascii="Arial" w:hAnsi="Arial" w:cs="Arial"/>
                <w:b/>
                <w:bCs/>
                <w:sz w:val="20"/>
                <w:szCs w:val="20"/>
              </w:rPr>
              <w:t>1</w:t>
            </w:r>
            <w:r w:rsidR="00610AE4" w:rsidRPr="008A3AA5">
              <w:rPr>
                <w:rFonts w:ascii="Arial" w:hAnsi="Arial" w:cs="Arial"/>
                <w:b/>
                <w:bCs/>
                <w:sz w:val="20"/>
                <w:szCs w:val="20"/>
              </w:rPr>
              <w:t>5</w:t>
            </w:r>
          </w:p>
        </w:tc>
      </w:tr>
      <w:tr w:rsidR="00D634DF" w:rsidRPr="008A3AA5" w14:paraId="56E195A9" w14:textId="77777777">
        <w:trPr>
          <w:trHeight w:val="332"/>
          <w:jc w:val="center"/>
        </w:trPr>
        <w:tc>
          <w:tcPr>
            <w:tcW w:w="442" w:type="pct"/>
            <w:tcBorders>
              <w:top w:val="single" w:sz="4" w:space="0" w:color="auto"/>
              <w:left w:val="single" w:sz="4" w:space="0" w:color="auto"/>
              <w:bottom w:val="single" w:sz="4" w:space="0" w:color="auto"/>
              <w:right w:val="single" w:sz="4" w:space="0" w:color="auto"/>
            </w:tcBorders>
          </w:tcPr>
          <w:p w14:paraId="2C48699C" w14:textId="77777777" w:rsidR="00D634DF" w:rsidRPr="008A3AA5" w:rsidRDefault="00D634DF" w:rsidP="004874B7">
            <w:pPr>
              <w:pStyle w:val="BodyTextNumbered"/>
              <w:numPr>
                <w:ilvl w:val="0"/>
                <w:numId w:val="0"/>
              </w:numPr>
              <w:spacing w:before="60" w:after="120"/>
              <w:ind w:left="567" w:hanging="567"/>
              <w:jc w:val="center"/>
              <w:rPr>
                <w:rFonts w:ascii="Arial" w:hAnsi="Arial" w:cs="Arial"/>
                <w:b/>
                <w:bCs/>
                <w:sz w:val="20"/>
                <w:szCs w:val="20"/>
              </w:rPr>
            </w:pPr>
            <w:r w:rsidRPr="008A3AA5">
              <w:rPr>
                <w:rFonts w:ascii="Arial" w:hAnsi="Arial" w:cs="Arial"/>
                <w:b/>
                <w:bCs/>
                <w:sz w:val="20"/>
                <w:szCs w:val="20"/>
              </w:rPr>
              <w:t>R07</w:t>
            </w: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7108601C" w14:textId="77777777" w:rsidR="00D634DF" w:rsidRPr="008A3AA5" w:rsidRDefault="00D634DF" w:rsidP="004874B7">
            <w:pPr>
              <w:pStyle w:val="BodyTextNumbered"/>
              <w:numPr>
                <w:ilvl w:val="0"/>
                <w:numId w:val="0"/>
              </w:numPr>
              <w:spacing w:before="60" w:after="120"/>
              <w:rPr>
                <w:rFonts w:ascii="Arial" w:hAnsi="Arial" w:cs="Arial"/>
                <w:sz w:val="20"/>
                <w:szCs w:val="20"/>
              </w:rPr>
            </w:pPr>
            <w:r w:rsidRPr="008A3AA5">
              <w:rPr>
                <w:rFonts w:ascii="Arial" w:hAnsi="Arial" w:cs="Arial"/>
                <w:sz w:val="20"/>
                <w:szCs w:val="20"/>
              </w:rPr>
              <w:t>You need to provide samples of Method Statement and evidence of how you will perform the contract in accordance with the service specification.</w:t>
            </w:r>
          </w:p>
          <w:p w14:paraId="695BF53A" w14:textId="77777777" w:rsidR="00D634DF" w:rsidRPr="008A3AA5" w:rsidRDefault="00D634DF" w:rsidP="004874B7">
            <w:pPr>
              <w:pStyle w:val="BodyTextNumbered"/>
              <w:numPr>
                <w:ilvl w:val="0"/>
                <w:numId w:val="0"/>
              </w:numPr>
              <w:spacing w:before="60" w:after="120"/>
              <w:rPr>
                <w:rFonts w:ascii="Arial" w:hAnsi="Arial" w:cs="Arial"/>
                <w:sz w:val="20"/>
                <w:szCs w:val="20"/>
              </w:rPr>
            </w:pPr>
            <w:r w:rsidRPr="008A3AA5">
              <w:rPr>
                <w:rFonts w:ascii="Arial" w:hAnsi="Arial" w:cs="Arial"/>
                <w:sz w:val="20"/>
                <w:szCs w:val="20"/>
              </w:rPr>
              <w:t xml:space="preserve">This should include exactly how you plan to carry out work safely from the receipt of Authority’s order to project’s completion. Your method statements must describe the safety precautions you put in place to </w:t>
            </w:r>
            <w:r w:rsidRPr="008A3AA5">
              <w:rPr>
                <w:rFonts w:ascii="Arial" w:hAnsi="Arial" w:cs="Arial"/>
                <w:sz w:val="20"/>
                <w:szCs w:val="20"/>
              </w:rPr>
              <w:lastRenderedPageBreak/>
              <w:t>control risks identified in the risk assessment. The statement might also include but is not exclusive to:</w:t>
            </w:r>
          </w:p>
          <w:p w14:paraId="07DB9102"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Purpose</w:t>
            </w:r>
          </w:p>
          <w:p w14:paraId="0D56B287"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Scope</w:t>
            </w:r>
          </w:p>
          <w:p w14:paraId="520B8C61"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Responsibilities</w:t>
            </w:r>
          </w:p>
          <w:p w14:paraId="20154CF1"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Tools / equipment</w:t>
            </w:r>
          </w:p>
          <w:p w14:paraId="6C357C03"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Materials</w:t>
            </w:r>
          </w:p>
          <w:p w14:paraId="5AE35D59"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Installation procedure</w:t>
            </w:r>
          </w:p>
          <w:p w14:paraId="5F810CA7"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Inspection</w:t>
            </w:r>
          </w:p>
          <w:p w14:paraId="74CF3D07"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Test and handover</w:t>
            </w:r>
          </w:p>
          <w:p w14:paraId="4D6537FE"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The main hazards to your safety and health</w:t>
            </w:r>
          </w:p>
          <w:p w14:paraId="3F21EE41"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Preventative measures</w:t>
            </w:r>
          </w:p>
          <w:p w14:paraId="13BE0B6F"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Personal protective equipment</w:t>
            </w:r>
          </w:p>
          <w:p w14:paraId="7CC9504D"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Environmental protection measures</w:t>
            </w:r>
          </w:p>
          <w:p w14:paraId="521A95E7"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Quality Control</w:t>
            </w:r>
          </w:p>
          <w:p w14:paraId="60F5A98A"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Staff and training</w:t>
            </w:r>
          </w:p>
          <w:p w14:paraId="4B75FF2E"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Preparation and induction</w:t>
            </w:r>
          </w:p>
          <w:p w14:paraId="08CB5EB5"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Vehicle safety</w:t>
            </w:r>
          </w:p>
          <w:p w14:paraId="7CFCF4CE"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Manual Handling</w:t>
            </w:r>
          </w:p>
          <w:p w14:paraId="0F4885BD" w14:textId="77777777" w:rsidR="00D634DF" w:rsidRPr="008A3AA5" w:rsidRDefault="00D634DF" w:rsidP="004874B7">
            <w:pPr>
              <w:pStyle w:val="BodyTextNumbered"/>
              <w:numPr>
                <w:ilvl w:val="0"/>
                <w:numId w:val="21"/>
              </w:numPr>
              <w:spacing w:before="60" w:after="60"/>
              <w:rPr>
                <w:rFonts w:ascii="Arial" w:hAnsi="Arial" w:cs="Arial"/>
                <w:sz w:val="20"/>
                <w:szCs w:val="20"/>
              </w:rPr>
            </w:pPr>
            <w:r w:rsidRPr="008A3AA5">
              <w:rPr>
                <w:rFonts w:ascii="Arial" w:hAnsi="Arial" w:cs="Arial"/>
                <w:sz w:val="20"/>
                <w:szCs w:val="20"/>
              </w:rPr>
              <w:t>First Aid</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6C3F63B9" w14:textId="774F2FF8" w:rsidR="00D634DF" w:rsidRPr="008A3AA5" w:rsidRDefault="00D634DF" w:rsidP="004874B7">
            <w:pPr>
              <w:tabs>
                <w:tab w:val="center" w:pos="436"/>
              </w:tabs>
              <w:spacing w:before="60" w:after="60"/>
              <w:ind w:left="533" w:hanging="533"/>
              <w:jc w:val="center"/>
              <w:rPr>
                <w:rFonts w:ascii="Arial" w:hAnsi="Arial" w:cs="Arial"/>
                <w:b/>
                <w:bCs/>
                <w:sz w:val="20"/>
                <w:szCs w:val="20"/>
              </w:rPr>
            </w:pPr>
            <w:r w:rsidRPr="008A3AA5">
              <w:rPr>
                <w:rFonts w:ascii="Arial" w:hAnsi="Arial" w:cs="Arial"/>
                <w:b/>
                <w:bCs/>
                <w:sz w:val="20"/>
                <w:szCs w:val="20"/>
              </w:rPr>
              <w:lastRenderedPageBreak/>
              <w:t>1</w:t>
            </w:r>
            <w:r w:rsidR="00610AE4" w:rsidRPr="008A3AA5">
              <w:rPr>
                <w:rFonts w:ascii="Arial" w:hAnsi="Arial" w:cs="Arial"/>
                <w:b/>
                <w:bCs/>
                <w:sz w:val="20"/>
                <w:szCs w:val="20"/>
              </w:rPr>
              <w:t>5</w:t>
            </w:r>
          </w:p>
        </w:tc>
      </w:tr>
      <w:tr w:rsidR="00D634DF" w:rsidRPr="008A3AA5" w14:paraId="3E7BDD18" w14:textId="77777777">
        <w:trPr>
          <w:trHeight w:val="332"/>
          <w:jc w:val="center"/>
        </w:trPr>
        <w:tc>
          <w:tcPr>
            <w:tcW w:w="442" w:type="pct"/>
            <w:tcBorders>
              <w:top w:val="nil"/>
              <w:left w:val="single" w:sz="4" w:space="0" w:color="auto"/>
              <w:bottom w:val="single" w:sz="4" w:space="0" w:color="auto"/>
              <w:right w:val="single" w:sz="4" w:space="0" w:color="auto"/>
            </w:tcBorders>
          </w:tcPr>
          <w:p w14:paraId="27374C23" w14:textId="77777777" w:rsidR="00D634DF" w:rsidRPr="008A3AA5" w:rsidRDefault="00D634DF" w:rsidP="004874B7">
            <w:pPr>
              <w:pStyle w:val="BodyTextNumbered"/>
              <w:numPr>
                <w:ilvl w:val="0"/>
                <w:numId w:val="0"/>
              </w:numPr>
              <w:spacing w:before="60" w:after="120"/>
              <w:ind w:left="567" w:hanging="567"/>
              <w:jc w:val="center"/>
              <w:rPr>
                <w:rFonts w:ascii="Arial" w:hAnsi="Arial" w:cs="Arial"/>
                <w:b/>
                <w:bCs/>
                <w:sz w:val="20"/>
                <w:szCs w:val="20"/>
              </w:rPr>
            </w:pPr>
            <w:r w:rsidRPr="008A3AA5">
              <w:rPr>
                <w:rFonts w:ascii="Arial" w:hAnsi="Arial" w:cs="Arial"/>
                <w:b/>
                <w:bCs/>
                <w:sz w:val="20"/>
                <w:szCs w:val="20"/>
              </w:rPr>
              <w:t>R08</w:t>
            </w:r>
          </w:p>
        </w:tc>
        <w:tc>
          <w:tcPr>
            <w:tcW w:w="3758" w:type="pct"/>
            <w:tcBorders>
              <w:top w:val="nil"/>
              <w:left w:val="single" w:sz="4" w:space="0" w:color="auto"/>
              <w:bottom w:val="single" w:sz="4" w:space="0" w:color="auto"/>
              <w:right w:val="single" w:sz="4" w:space="0" w:color="auto"/>
            </w:tcBorders>
            <w:shd w:val="clear" w:color="auto" w:fill="auto"/>
          </w:tcPr>
          <w:p w14:paraId="0F70A918" w14:textId="77777777" w:rsidR="00D634DF" w:rsidRPr="008A3AA5" w:rsidRDefault="00D634DF" w:rsidP="004874B7">
            <w:pPr>
              <w:pStyle w:val="BodyTextNumbered"/>
              <w:numPr>
                <w:ilvl w:val="0"/>
                <w:numId w:val="0"/>
              </w:numPr>
              <w:spacing w:before="60" w:after="120"/>
              <w:rPr>
                <w:rFonts w:ascii="Arial" w:hAnsi="Arial" w:cs="Arial"/>
                <w:sz w:val="20"/>
                <w:szCs w:val="20"/>
              </w:rPr>
            </w:pPr>
            <w:r w:rsidRPr="008A3AA5">
              <w:rPr>
                <w:rFonts w:ascii="Arial" w:hAnsi="Arial" w:cs="Arial"/>
                <w:sz w:val="20"/>
                <w:szCs w:val="20"/>
              </w:rPr>
              <w:t xml:space="preserve">Provide evidence of all safety precautions and guidelines followed include compliance to legislation. </w:t>
            </w:r>
          </w:p>
        </w:tc>
        <w:tc>
          <w:tcPr>
            <w:tcW w:w="800" w:type="pct"/>
            <w:tcBorders>
              <w:top w:val="nil"/>
              <w:left w:val="single" w:sz="4" w:space="0" w:color="auto"/>
              <w:bottom w:val="single" w:sz="4" w:space="0" w:color="auto"/>
              <w:right w:val="single" w:sz="4" w:space="0" w:color="auto"/>
            </w:tcBorders>
            <w:shd w:val="clear" w:color="auto" w:fill="auto"/>
          </w:tcPr>
          <w:p w14:paraId="7013B10B" w14:textId="479136E0" w:rsidR="00D634DF" w:rsidRPr="008A3AA5" w:rsidRDefault="00D341B8" w:rsidP="004874B7">
            <w:pPr>
              <w:tabs>
                <w:tab w:val="center" w:pos="436"/>
              </w:tabs>
              <w:spacing w:before="60" w:after="60"/>
              <w:ind w:left="533" w:hanging="533"/>
              <w:jc w:val="center"/>
              <w:rPr>
                <w:rFonts w:ascii="Arial" w:hAnsi="Arial" w:cs="Arial"/>
                <w:b/>
                <w:bCs/>
                <w:sz w:val="20"/>
                <w:szCs w:val="20"/>
              </w:rPr>
            </w:pPr>
            <w:r w:rsidRPr="008A3AA5">
              <w:rPr>
                <w:rFonts w:ascii="Arial" w:hAnsi="Arial" w:cs="Arial"/>
                <w:b/>
                <w:bCs/>
                <w:sz w:val="20"/>
                <w:szCs w:val="20"/>
              </w:rPr>
              <w:t>10</w:t>
            </w:r>
          </w:p>
        </w:tc>
      </w:tr>
      <w:tr w:rsidR="00D634DF" w:rsidRPr="008A3AA5" w14:paraId="26E7327C" w14:textId="77777777">
        <w:trPr>
          <w:trHeight w:val="332"/>
          <w:jc w:val="center"/>
        </w:trPr>
        <w:tc>
          <w:tcPr>
            <w:tcW w:w="442" w:type="pct"/>
            <w:tcBorders>
              <w:top w:val="nil"/>
              <w:left w:val="single" w:sz="4" w:space="0" w:color="auto"/>
              <w:bottom w:val="single" w:sz="4" w:space="0" w:color="auto"/>
              <w:right w:val="single" w:sz="4" w:space="0" w:color="auto"/>
            </w:tcBorders>
          </w:tcPr>
          <w:p w14:paraId="30DDC35A" w14:textId="77777777" w:rsidR="00D634DF" w:rsidRPr="008A3AA5" w:rsidRDefault="00D634DF" w:rsidP="004874B7">
            <w:pPr>
              <w:pStyle w:val="BodyTextNumbered"/>
              <w:numPr>
                <w:ilvl w:val="0"/>
                <w:numId w:val="0"/>
              </w:numPr>
              <w:spacing w:before="60" w:after="120"/>
              <w:ind w:left="567" w:hanging="567"/>
              <w:jc w:val="center"/>
              <w:rPr>
                <w:rFonts w:ascii="Arial" w:hAnsi="Arial" w:cs="Arial"/>
                <w:b/>
                <w:bCs/>
                <w:sz w:val="20"/>
                <w:szCs w:val="20"/>
              </w:rPr>
            </w:pPr>
            <w:r w:rsidRPr="008A3AA5">
              <w:rPr>
                <w:rFonts w:ascii="Arial" w:hAnsi="Arial" w:cs="Arial"/>
                <w:b/>
                <w:bCs/>
                <w:sz w:val="20"/>
                <w:szCs w:val="20"/>
              </w:rPr>
              <w:t>R09</w:t>
            </w:r>
          </w:p>
        </w:tc>
        <w:tc>
          <w:tcPr>
            <w:tcW w:w="3758" w:type="pct"/>
            <w:tcBorders>
              <w:top w:val="nil"/>
              <w:left w:val="single" w:sz="4" w:space="0" w:color="auto"/>
              <w:bottom w:val="single" w:sz="4" w:space="0" w:color="auto"/>
              <w:right w:val="single" w:sz="4" w:space="0" w:color="auto"/>
            </w:tcBorders>
            <w:shd w:val="clear" w:color="auto" w:fill="auto"/>
          </w:tcPr>
          <w:p w14:paraId="469C212C" w14:textId="77777777" w:rsidR="00D634DF" w:rsidRPr="008A3AA5" w:rsidRDefault="00D634DF" w:rsidP="004874B7">
            <w:pPr>
              <w:pStyle w:val="BodyTextNumbered"/>
              <w:numPr>
                <w:ilvl w:val="0"/>
                <w:numId w:val="0"/>
              </w:numPr>
              <w:spacing w:before="60" w:after="120"/>
              <w:rPr>
                <w:rFonts w:ascii="Arial" w:hAnsi="Arial" w:cs="Arial"/>
                <w:sz w:val="20"/>
                <w:szCs w:val="20"/>
              </w:rPr>
            </w:pPr>
            <w:r w:rsidRPr="008A3AA5">
              <w:rPr>
                <w:rFonts w:ascii="Arial" w:hAnsi="Arial" w:cs="Arial"/>
                <w:sz w:val="20"/>
                <w:szCs w:val="20"/>
              </w:rPr>
              <w:t>Provide evidence of your processes for testing and approving completed work.</w:t>
            </w:r>
          </w:p>
        </w:tc>
        <w:tc>
          <w:tcPr>
            <w:tcW w:w="800" w:type="pct"/>
            <w:tcBorders>
              <w:top w:val="nil"/>
              <w:left w:val="single" w:sz="4" w:space="0" w:color="auto"/>
              <w:bottom w:val="single" w:sz="4" w:space="0" w:color="auto"/>
              <w:right w:val="single" w:sz="4" w:space="0" w:color="auto"/>
            </w:tcBorders>
            <w:shd w:val="clear" w:color="auto" w:fill="auto"/>
          </w:tcPr>
          <w:p w14:paraId="6EB167C7" w14:textId="4FA19BD5" w:rsidR="00D634DF" w:rsidRPr="008A3AA5" w:rsidRDefault="00D341B8" w:rsidP="004874B7">
            <w:pPr>
              <w:tabs>
                <w:tab w:val="center" w:pos="436"/>
              </w:tabs>
              <w:spacing w:before="60" w:after="60"/>
              <w:ind w:left="533" w:hanging="533"/>
              <w:jc w:val="center"/>
              <w:rPr>
                <w:rFonts w:ascii="Arial" w:hAnsi="Arial" w:cs="Arial"/>
                <w:b/>
                <w:bCs/>
                <w:sz w:val="20"/>
                <w:szCs w:val="20"/>
              </w:rPr>
            </w:pPr>
            <w:r w:rsidRPr="008A3AA5">
              <w:rPr>
                <w:rFonts w:ascii="Arial" w:hAnsi="Arial" w:cs="Arial"/>
                <w:b/>
                <w:bCs/>
                <w:sz w:val="20"/>
                <w:szCs w:val="20"/>
              </w:rPr>
              <w:t>8</w:t>
            </w:r>
          </w:p>
        </w:tc>
      </w:tr>
      <w:tr w:rsidR="00D634DF" w:rsidRPr="008A3AA5" w14:paraId="546FE304" w14:textId="77777777">
        <w:trPr>
          <w:trHeight w:val="332"/>
          <w:jc w:val="center"/>
        </w:trPr>
        <w:tc>
          <w:tcPr>
            <w:tcW w:w="442" w:type="pct"/>
            <w:tcBorders>
              <w:top w:val="single" w:sz="4" w:space="0" w:color="auto"/>
              <w:left w:val="single" w:sz="4" w:space="0" w:color="auto"/>
              <w:bottom w:val="single" w:sz="4" w:space="0" w:color="auto"/>
              <w:right w:val="single" w:sz="4" w:space="0" w:color="auto"/>
            </w:tcBorders>
          </w:tcPr>
          <w:p w14:paraId="7F979945" w14:textId="77777777" w:rsidR="00D634DF" w:rsidRPr="008A3AA5" w:rsidRDefault="00D634DF" w:rsidP="004874B7">
            <w:pPr>
              <w:pStyle w:val="BodyTextNumbered"/>
              <w:numPr>
                <w:ilvl w:val="0"/>
                <w:numId w:val="0"/>
              </w:numPr>
              <w:spacing w:before="60" w:after="60"/>
              <w:jc w:val="center"/>
              <w:rPr>
                <w:rFonts w:ascii="Arial" w:hAnsi="Arial" w:cs="Arial"/>
                <w:b/>
                <w:bCs/>
                <w:sz w:val="20"/>
                <w:szCs w:val="20"/>
              </w:rPr>
            </w:pPr>
            <w:r w:rsidRPr="008A3AA5">
              <w:rPr>
                <w:rFonts w:ascii="Arial" w:hAnsi="Arial" w:cs="Arial"/>
                <w:b/>
                <w:bCs/>
                <w:sz w:val="20"/>
                <w:szCs w:val="20"/>
              </w:rPr>
              <w:t>R10</w:t>
            </w: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75DFF123" w14:textId="77777777" w:rsidR="00D634DF" w:rsidRPr="008A3AA5" w:rsidRDefault="00D634DF" w:rsidP="004874B7">
            <w:pPr>
              <w:pStyle w:val="BodyTextNumbered"/>
              <w:numPr>
                <w:ilvl w:val="0"/>
                <w:numId w:val="0"/>
              </w:numPr>
              <w:spacing w:before="60" w:after="60"/>
              <w:rPr>
                <w:rFonts w:ascii="Arial" w:hAnsi="Arial" w:cs="Arial"/>
                <w:sz w:val="20"/>
                <w:szCs w:val="20"/>
              </w:rPr>
            </w:pPr>
            <w:r w:rsidRPr="008A3AA5">
              <w:rPr>
                <w:rFonts w:ascii="Arial" w:hAnsi="Arial" w:cs="Arial"/>
                <w:sz w:val="20"/>
                <w:szCs w:val="20"/>
              </w:rPr>
              <w:t>Confirm if you splice your own fibre optic cables. Elaborate if this is not the case by providing detailed information how is this achieved.</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2B32BC55" w14:textId="5A6AFF6E" w:rsidR="00D634DF" w:rsidRPr="008A3AA5" w:rsidRDefault="007619A2" w:rsidP="004874B7">
            <w:pPr>
              <w:tabs>
                <w:tab w:val="center" w:pos="436"/>
              </w:tabs>
              <w:spacing w:before="60" w:after="60"/>
              <w:ind w:left="533" w:hanging="533"/>
              <w:jc w:val="center"/>
              <w:rPr>
                <w:rFonts w:ascii="Arial" w:hAnsi="Arial" w:cs="Arial"/>
                <w:b/>
                <w:bCs/>
                <w:sz w:val="20"/>
                <w:szCs w:val="20"/>
              </w:rPr>
            </w:pPr>
            <w:r w:rsidRPr="008A3AA5">
              <w:rPr>
                <w:rFonts w:ascii="Arial" w:hAnsi="Arial" w:cs="Arial"/>
                <w:b/>
                <w:bCs/>
                <w:sz w:val="20"/>
                <w:szCs w:val="20"/>
              </w:rPr>
              <w:t>4</w:t>
            </w:r>
          </w:p>
        </w:tc>
      </w:tr>
      <w:tr w:rsidR="00D634DF" w:rsidRPr="008A3AA5" w14:paraId="28E38CB4" w14:textId="77777777">
        <w:trPr>
          <w:jc w:val="center"/>
        </w:trPr>
        <w:tc>
          <w:tcPr>
            <w:tcW w:w="442" w:type="pct"/>
            <w:tcBorders>
              <w:top w:val="single" w:sz="4" w:space="0" w:color="auto"/>
              <w:left w:val="single" w:sz="4" w:space="0" w:color="auto"/>
              <w:bottom w:val="single" w:sz="4" w:space="0" w:color="auto"/>
              <w:right w:val="single" w:sz="4" w:space="0" w:color="auto"/>
            </w:tcBorders>
          </w:tcPr>
          <w:p w14:paraId="7055AA01" w14:textId="77777777" w:rsidR="00D634DF" w:rsidRPr="008A3AA5" w:rsidRDefault="00D634DF" w:rsidP="004874B7">
            <w:pPr>
              <w:pStyle w:val="BodyTextNumbered"/>
              <w:numPr>
                <w:ilvl w:val="0"/>
                <w:numId w:val="0"/>
              </w:numPr>
              <w:spacing w:before="60" w:after="60"/>
              <w:ind w:left="567" w:hanging="567"/>
              <w:jc w:val="center"/>
              <w:rPr>
                <w:rFonts w:ascii="Arial" w:hAnsi="Arial" w:cs="Arial"/>
                <w:b/>
                <w:bCs/>
                <w:sz w:val="20"/>
                <w:szCs w:val="20"/>
              </w:rPr>
            </w:pPr>
            <w:r w:rsidRPr="008A3AA5">
              <w:rPr>
                <w:rFonts w:ascii="Arial" w:hAnsi="Arial" w:cs="Arial"/>
                <w:b/>
                <w:bCs/>
                <w:sz w:val="20"/>
                <w:szCs w:val="20"/>
              </w:rPr>
              <w:t>R11</w:t>
            </w: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2167CC65" w14:textId="77777777" w:rsidR="00D634DF" w:rsidRPr="008A3AA5" w:rsidRDefault="00D634DF" w:rsidP="004874B7">
            <w:pPr>
              <w:pStyle w:val="BodyTextNumbered"/>
              <w:numPr>
                <w:ilvl w:val="0"/>
                <w:numId w:val="0"/>
              </w:numPr>
              <w:spacing w:before="60" w:after="60"/>
              <w:jc w:val="both"/>
              <w:rPr>
                <w:rFonts w:ascii="Arial" w:hAnsi="Arial" w:cs="Arial"/>
                <w:sz w:val="20"/>
                <w:szCs w:val="20"/>
              </w:rPr>
            </w:pPr>
            <w:r w:rsidRPr="008A3AA5">
              <w:rPr>
                <w:rFonts w:ascii="Arial" w:hAnsi="Arial" w:cs="Arial"/>
                <w:sz w:val="20"/>
                <w:szCs w:val="20"/>
              </w:rPr>
              <w:t>Provide evidence of how you will manage any variation in demand, continuity plans and covers arrangements to ensure continuity of service to BHFT.</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2619050D" w14:textId="0D4C1B6C" w:rsidR="00D634DF" w:rsidRPr="008A3AA5" w:rsidRDefault="007619A2" w:rsidP="004874B7">
            <w:pPr>
              <w:pStyle w:val="BodyTextNumbered"/>
              <w:numPr>
                <w:ilvl w:val="0"/>
                <w:numId w:val="0"/>
              </w:numPr>
              <w:spacing w:before="60" w:after="60"/>
              <w:ind w:left="533" w:hanging="533"/>
              <w:jc w:val="center"/>
              <w:rPr>
                <w:rFonts w:ascii="Arial" w:hAnsi="Arial" w:cs="Arial"/>
                <w:b/>
                <w:bCs/>
                <w:sz w:val="20"/>
                <w:szCs w:val="20"/>
              </w:rPr>
            </w:pPr>
            <w:r w:rsidRPr="008A3AA5">
              <w:rPr>
                <w:rFonts w:ascii="Arial" w:hAnsi="Arial" w:cs="Arial"/>
                <w:b/>
                <w:bCs/>
                <w:sz w:val="20"/>
                <w:szCs w:val="20"/>
              </w:rPr>
              <w:t>4</w:t>
            </w:r>
          </w:p>
        </w:tc>
      </w:tr>
      <w:tr w:rsidR="00D634DF" w:rsidRPr="008A3AA5" w14:paraId="3D2F9750" w14:textId="77777777">
        <w:trPr>
          <w:trHeight w:val="676"/>
          <w:jc w:val="center"/>
        </w:trPr>
        <w:tc>
          <w:tcPr>
            <w:tcW w:w="442" w:type="pct"/>
            <w:tcBorders>
              <w:top w:val="single" w:sz="4" w:space="0" w:color="auto"/>
              <w:left w:val="single" w:sz="4" w:space="0" w:color="auto"/>
              <w:bottom w:val="single" w:sz="4" w:space="0" w:color="auto"/>
              <w:right w:val="single" w:sz="4" w:space="0" w:color="auto"/>
            </w:tcBorders>
          </w:tcPr>
          <w:p w14:paraId="3C99AC15" w14:textId="77777777" w:rsidR="00D634DF" w:rsidRPr="008A3AA5" w:rsidRDefault="00D634DF" w:rsidP="004874B7">
            <w:pPr>
              <w:pStyle w:val="BodyTextNumbered"/>
              <w:numPr>
                <w:ilvl w:val="0"/>
                <w:numId w:val="0"/>
              </w:numPr>
              <w:spacing w:before="60" w:after="60"/>
              <w:ind w:left="426" w:hanging="426"/>
              <w:jc w:val="center"/>
              <w:rPr>
                <w:rFonts w:ascii="Arial" w:hAnsi="Arial" w:cs="Arial"/>
                <w:b/>
                <w:bCs/>
                <w:sz w:val="20"/>
                <w:szCs w:val="20"/>
              </w:rPr>
            </w:pPr>
            <w:r w:rsidRPr="008A3AA5">
              <w:rPr>
                <w:rFonts w:ascii="Arial" w:hAnsi="Arial" w:cs="Arial"/>
                <w:b/>
                <w:bCs/>
                <w:sz w:val="20"/>
                <w:szCs w:val="20"/>
              </w:rPr>
              <w:t>R12</w:t>
            </w: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6E6B8189" w14:textId="77777777" w:rsidR="00D634DF" w:rsidRPr="008A3AA5" w:rsidRDefault="00D634DF" w:rsidP="004874B7">
            <w:pPr>
              <w:pStyle w:val="BodyTextNumbered"/>
              <w:numPr>
                <w:ilvl w:val="0"/>
                <w:numId w:val="0"/>
              </w:numPr>
              <w:spacing w:before="60" w:after="60"/>
              <w:ind w:left="33" w:hanging="33"/>
              <w:jc w:val="both"/>
              <w:rPr>
                <w:rFonts w:ascii="Arial" w:hAnsi="Arial" w:cs="Arial"/>
                <w:sz w:val="20"/>
                <w:szCs w:val="20"/>
              </w:rPr>
            </w:pPr>
            <w:r w:rsidRPr="008A3AA5">
              <w:rPr>
                <w:rFonts w:ascii="Arial" w:hAnsi="Arial" w:cs="Arial"/>
                <w:sz w:val="20"/>
                <w:szCs w:val="20"/>
              </w:rPr>
              <w:t>Demonstrate in detail how you would respond effectively to emergency requirements which the Trust might experience.</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2D5551CB" w14:textId="06328A27" w:rsidR="00D634DF" w:rsidRPr="008A3AA5" w:rsidRDefault="007619A2" w:rsidP="004874B7">
            <w:pPr>
              <w:tabs>
                <w:tab w:val="center" w:pos="436"/>
              </w:tabs>
              <w:spacing w:before="60" w:after="60"/>
              <w:jc w:val="center"/>
              <w:rPr>
                <w:rFonts w:ascii="Arial" w:hAnsi="Arial" w:cs="Arial"/>
                <w:b/>
                <w:bCs/>
                <w:sz w:val="20"/>
                <w:szCs w:val="20"/>
              </w:rPr>
            </w:pPr>
            <w:r w:rsidRPr="008A3AA5">
              <w:rPr>
                <w:rFonts w:ascii="Arial" w:hAnsi="Arial" w:cs="Arial"/>
                <w:b/>
                <w:bCs/>
                <w:sz w:val="20"/>
                <w:szCs w:val="20"/>
              </w:rPr>
              <w:t>4</w:t>
            </w:r>
          </w:p>
        </w:tc>
      </w:tr>
      <w:tr w:rsidR="006E221C" w:rsidRPr="008A3AA5" w14:paraId="65A6698A" w14:textId="77777777" w:rsidTr="00F72B05">
        <w:trPr>
          <w:jc w:val="center"/>
        </w:trPr>
        <w:tc>
          <w:tcPr>
            <w:tcW w:w="442" w:type="pct"/>
            <w:tcBorders>
              <w:top w:val="single" w:sz="4" w:space="0" w:color="auto"/>
              <w:left w:val="nil"/>
              <w:bottom w:val="nil"/>
              <w:right w:val="nil"/>
            </w:tcBorders>
          </w:tcPr>
          <w:p w14:paraId="3724143C" w14:textId="18C3159B" w:rsidR="006E221C" w:rsidRPr="008A3AA5" w:rsidRDefault="006E221C" w:rsidP="004874B7">
            <w:pPr>
              <w:tabs>
                <w:tab w:val="num" w:pos="709"/>
              </w:tabs>
              <w:spacing w:before="60" w:after="60"/>
              <w:jc w:val="center"/>
              <w:rPr>
                <w:rFonts w:ascii="Arial" w:hAnsi="Arial" w:cs="Arial"/>
                <w:b/>
                <w:sz w:val="20"/>
                <w:szCs w:val="20"/>
              </w:rPr>
            </w:pPr>
          </w:p>
        </w:tc>
        <w:tc>
          <w:tcPr>
            <w:tcW w:w="3758" w:type="pct"/>
            <w:tcBorders>
              <w:top w:val="single" w:sz="4" w:space="0" w:color="auto"/>
              <w:left w:val="nil"/>
              <w:bottom w:val="nil"/>
              <w:right w:val="nil"/>
            </w:tcBorders>
            <w:shd w:val="clear" w:color="auto" w:fill="auto"/>
          </w:tcPr>
          <w:p w14:paraId="06581D5F" w14:textId="77777777" w:rsidR="006E221C" w:rsidRPr="008A3AA5" w:rsidRDefault="006E221C" w:rsidP="004874B7">
            <w:pPr>
              <w:tabs>
                <w:tab w:val="num" w:pos="709"/>
              </w:tabs>
              <w:spacing w:before="60" w:after="60"/>
              <w:rPr>
                <w:rFonts w:ascii="Arial" w:hAnsi="Arial" w:cs="Arial"/>
                <w:bCs/>
                <w:sz w:val="20"/>
                <w:szCs w:val="20"/>
              </w:rPr>
            </w:pPr>
          </w:p>
          <w:p w14:paraId="7E291DF5" w14:textId="4D2EA935" w:rsidR="00C108F8" w:rsidRPr="008A3AA5" w:rsidRDefault="00C108F8" w:rsidP="004874B7">
            <w:pPr>
              <w:tabs>
                <w:tab w:val="num" w:pos="709"/>
              </w:tabs>
              <w:spacing w:before="60" w:after="60"/>
              <w:rPr>
                <w:rFonts w:ascii="Arial" w:hAnsi="Arial" w:cs="Arial"/>
                <w:bCs/>
                <w:sz w:val="20"/>
                <w:szCs w:val="20"/>
              </w:rPr>
            </w:pPr>
          </w:p>
        </w:tc>
        <w:tc>
          <w:tcPr>
            <w:tcW w:w="800" w:type="pct"/>
            <w:tcBorders>
              <w:top w:val="single" w:sz="4" w:space="0" w:color="auto"/>
              <w:left w:val="nil"/>
              <w:bottom w:val="nil"/>
              <w:right w:val="nil"/>
            </w:tcBorders>
            <w:shd w:val="clear" w:color="auto" w:fill="auto"/>
          </w:tcPr>
          <w:p w14:paraId="0A6F29E2" w14:textId="5391A608" w:rsidR="006E221C" w:rsidRPr="008A3AA5" w:rsidRDefault="006E221C" w:rsidP="004874B7">
            <w:pPr>
              <w:tabs>
                <w:tab w:val="num" w:pos="709"/>
              </w:tabs>
              <w:spacing w:before="60" w:after="60"/>
              <w:jc w:val="center"/>
              <w:rPr>
                <w:rFonts w:ascii="Arial" w:hAnsi="Arial" w:cs="Arial"/>
                <w:b/>
                <w:sz w:val="20"/>
                <w:szCs w:val="20"/>
              </w:rPr>
            </w:pPr>
          </w:p>
        </w:tc>
      </w:tr>
      <w:tr w:rsidR="00F72B05" w:rsidRPr="008A3AA5" w14:paraId="3195E5EB" w14:textId="77777777">
        <w:trPr>
          <w:trHeight w:val="635"/>
          <w:jc w:val="center"/>
        </w:trPr>
        <w:tc>
          <w:tcPr>
            <w:tcW w:w="442" w:type="pct"/>
            <w:tcBorders>
              <w:top w:val="single" w:sz="4" w:space="0" w:color="auto"/>
              <w:bottom w:val="single" w:sz="4" w:space="0" w:color="auto"/>
            </w:tcBorders>
            <w:shd w:val="clear" w:color="auto" w:fill="D9D9D9" w:themeFill="background1" w:themeFillShade="D9"/>
          </w:tcPr>
          <w:p w14:paraId="5532FD84" w14:textId="77777777" w:rsidR="00F72B05" w:rsidRPr="008A3AA5" w:rsidRDefault="00F72B05" w:rsidP="004874B7">
            <w:pPr>
              <w:tabs>
                <w:tab w:val="num" w:pos="709"/>
              </w:tabs>
              <w:spacing w:before="60" w:after="60"/>
              <w:ind w:left="567" w:hanging="425"/>
              <w:jc w:val="both"/>
              <w:rPr>
                <w:rFonts w:ascii="Arial" w:hAnsi="Arial" w:cs="Arial"/>
                <w:b/>
              </w:rPr>
            </w:pPr>
            <w:r w:rsidRPr="008A3AA5">
              <w:rPr>
                <w:rFonts w:ascii="Arial" w:hAnsi="Arial" w:cs="Arial"/>
                <w:b/>
                <w:sz w:val="20"/>
                <w:szCs w:val="20"/>
              </w:rPr>
              <w:t>N</w:t>
            </w:r>
            <w:r w:rsidRPr="008A3AA5">
              <w:rPr>
                <w:rFonts w:ascii="Arial" w:hAnsi="Arial" w:cs="Arial"/>
                <w:b/>
                <w:sz w:val="20"/>
                <w:szCs w:val="20"/>
                <w:u w:val="single"/>
                <w:vertAlign w:val="superscript"/>
              </w:rPr>
              <w:t>o</w:t>
            </w:r>
          </w:p>
        </w:tc>
        <w:tc>
          <w:tcPr>
            <w:tcW w:w="3758" w:type="pct"/>
            <w:tcBorders>
              <w:top w:val="single" w:sz="4" w:space="0" w:color="auto"/>
              <w:bottom w:val="single" w:sz="4" w:space="0" w:color="auto"/>
            </w:tcBorders>
            <w:shd w:val="clear" w:color="auto" w:fill="D9D9D9" w:themeFill="background1" w:themeFillShade="D9"/>
            <w:vAlign w:val="center"/>
          </w:tcPr>
          <w:p w14:paraId="20348972" w14:textId="4A45AF86" w:rsidR="00F72B05" w:rsidRPr="008A3AA5" w:rsidRDefault="00F72B05" w:rsidP="004874B7">
            <w:pPr>
              <w:tabs>
                <w:tab w:val="num" w:pos="709"/>
              </w:tabs>
              <w:spacing w:before="60" w:after="60"/>
              <w:ind w:left="567"/>
              <w:jc w:val="center"/>
              <w:rPr>
                <w:rFonts w:ascii="Arial" w:hAnsi="Arial" w:cs="Arial"/>
                <w:b/>
              </w:rPr>
            </w:pPr>
            <w:r w:rsidRPr="008A3AA5">
              <w:rPr>
                <w:rFonts w:ascii="Arial" w:hAnsi="Arial" w:cs="Arial"/>
                <w:b/>
              </w:rPr>
              <w:t>SECTION 2 – SOCIAL VALUE (10%)</w:t>
            </w:r>
          </w:p>
        </w:tc>
        <w:tc>
          <w:tcPr>
            <w:tcW w:w="800" w:type="pct"/>
            <w:tcBorders>
              <w:top w:val="single" w:sz="4" w:space="0" w:color="auto"/>
              <w:bottom w:val="single" w:sz="4" w:space="0" w:color="auto"/>
            </w:tcBorders>
            <w:shd w:val="clear" w:color="auto" w:fill="D9D9D9" w:themeFill="background1" w:themeFillShade="D9"/>
            <w:vAlign w:val="center"/>
          </w:tcPr>
          <w:p w14:paraId="1A89A1C0" w14:textId="77777777" w:rsidR="00F72B05" w:rsidRPr="008A3AA5" w:rsidRDefault="00F72B05"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Max</w:t>
            </w:r>
          </w:p>
          <w:p w14:paraId="2D0EF33B" w14:textId="77777777" w:rsidR="00F72B05" w:rsidRPr="008A3AA5" w:rsidRDefault="00F72B05"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Score</w:t>
            </w:r>
          </w:p>
        </w:tc>
      </w:tr>
      <w:tr w:rsidR="00F72B05" w:rsidRPr="008A3AA5" w14:paraId="0DB6D2A0" w14:textId="77777777">
        <w:trPr>
          <w:jc w:val="center"/>
        </w:trPr>
        <w:tc>
          <w:tcPr>
            <w:tcW w:w="5000" w:type="pct"/>
            <w:gridSpan w:val="3"/>
            <w:tcBorders>
              <w:bottom w:val="single" w:sz="4" w:space="0" w:color="auto"/>
            </w:tcBorders>
            <w:shd w:val="clear" w:color="auto" w:fill="95B3D7" w:themeFill="accent1" w:themeFillTint="99"/>
          </w:tcPr>
          <w:p w14:paraId="5EA226C9" w14:textId="6F42E3A0" w:rsidR="00F72B05" w:rsidRPr="008A3AA5" w:rsidRDefault="00C108F8" w:rsidP="004874B7">
            <w:pPr>
              <w:tabs>
                <w:tab w:val="num" w:pos="709"/>
              </w:tabs>
              <w:spacing w:before="60" w:after="60"/>
              <w:ind w:left="567" w:hanging="533"/>
              <w:rPr>
                <w:rFonts w:ascii="Arial" w:hAnsi="Arial" w:cs="Arial"/>
                <w:b/>
                <w:sz w:val="20"/>
                <w:szCs w:val="20"/>
              </w:rPr>
            </w:pPr>
            <w:r w:rsidRPr="008A3AA5">
              <w:rPr>
                <w:rFonts w:ascii="Arial" w:hAnsi="Arial" w:cs="Arial"/>
                <w:b/>
                <w:bCs/>
                <w:sz w:val="20"/>
                <w:szCs w:val="20"/>
              </w:rPr>
              <w:t>Social Value</w:t>
            </w:r>
            <w:r w:rsidR="00F72B05" w:rsidRPr="008A3AA5">
              <w:rPr>
                <w:rFonts w:ascii="Arial" w:hAnsi="Arial" w:cs="Arial"/>
                <w:b/>
                <w:bCs/>
                <w:sz w:val="20"/>
                <w:szCs w:val="20"/>
              </w:rPr>
              <w:t xml:space="preserve"> (</w:t>
            </w:r>
            <w:r w:rsidRPr="008A3AA5">
              <w:rPr>
                <w:rFonts w:ascii="Arial" w:hAnsi="Arial" w:cs="Arial"/>
                <w:b/>
                <w:bCs/>
                <w:sz w:val="20"/>
                <w:szCs w:val="20"/>
              </w:rPr>
              <w:t>1</w:t>
            </w:r>
            <w:r w:rsidR="00F72B05" w:rsidRPr="008A3AA5">
              <w:rPr>
                <w:rFonts w:ascii="Arial" w:hAnsi="Arial" w:cs="Arial"/>
                <w:b/>
                <w:bCs/>
                <w:sz w:val="20"/>
                <w:szCs w:val="20"/>
              </w:rPr>
              <w:t>0%)</w:t>
            </w:r>
          </w:p>
        </w:tc>
      </w:tr>
      <w:tr w:rsidR="00F72B05" w:rsidRPr="008A3AA5" w14:paraId="3A27D06D" w14:textId="77777777">
        <w:trPr>
          <w:jc w:val="center"/>
        </w:trPr>
        <w:tc>
          <w:tcPr>
            <w:tcW w:w="442" w:type="pct"/>
            <w:tcBorders>
              <w:top w:val="single" w:sz="4" w:space="0" w:color="auto"/>
              <w:left w:val="single" w:sz="4" w:space="0" w:color="auto"/>
              <w:bottom w:val="single" w:sz="4" w:space="0" w:color="auto"/>
              <w:right w:val="single" w:sz="4" w:space="0" w:color="auto"/>
            </w:tcBorders>
          </w:tcPr>
          <w:p w14:paraId="07D5CB4E" w14:textId="77777777" w:rsidR="00F72B05" w:rsidRPr="008A3AA5" w:rsidRDefault="00F72B05" w:rsidP="004874B7">
            <w:pPr>
              <w:tabs>
                <w:tab w:val="num" w:pos="709"/>
              </w:tabs>
              <w:spacing w:before="60" w:after="60"/>
              <w:jc w:val="center"/>
              <w:rPr>
                <w:rFonts w:ascii="Arial" w:hAnsi="Arial" w:cs="Arial"/>
                <w:b/>
                <w:sz w:val="20"/>
                <w:szCs w:val="20"/>
              </w:rPr>
            </w:pPr>
          </w:p>
        </w:tc>
        <w:tc>
          <w:tcPr>
            <w:tcW w:w="3758" w:type="pct"/>
            <w:tcBorders>
              <w:top w:val="single" w:sz="4" w:space="0" w:color="auto"/>
              <w:left w:val="single" w:sz="4" w:space="0" w:color="auto"/>
              <w:bottom w:val="single" w:sz="4" w:space="0" w:color="auto"/>
              <w:right w:val="single" w:sz="4" w:space="0" w:color="auto"/>
            </w:tcBorders>
            <w:shd w:val="clear" w:color="auto" w:fill="auto"/>
          </w:tcPr>
          <w:p w14:paraId="2FE52822" w14:textId="77777777" w:rsidR="00F72B05" w:rsidRPr="008A3AA5" w:rsidRDefault="00F72B05" w:rsidP="004874B7">
            <w:pPr>
              <w:tabs>
                <w:tab w:val="num" w:pos="709"/>
              </w:tabs>
              <w:spacing w:before="60" w:after="60"/>
              <w:rPr>
                <w:rFonts w:ascii="Arial" w:hAnsi="Arial" w:cs="Arial"/>
                <w:bCs/>
                <w:sz w:val="20"/>
                <w:szCs w:val="20"/>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05416E0E" w14:textId="6E98E4F4" w:rsidR="00F72B05" w:rsidRPr="008A3AA5" w:rsidRDefault="00F72B05" w:rsidP="004874B7">
            <w:pPr>
              <w:tabs>
                <w:tab w:val="num" w:pos="709"/>
              </w:tabs>
              <w:spacing w:before="60" w:after="60"/>
              <w:jc w:val="center"/>
              <w:rPr>
                <w:rFonts w:ascii="Arial" w:hAnsi="Arial" w:cs="Arial"/>
                <w:b/>
                <w:sz w:val="20"/>
                <w:szCs w:val="20"/>
              </w:rPr>
            </w:pPr>
            <w:r w:rsidRPr="008A3AA5">
              <w:rPr>
                <w:rFonts w:ascii="Arial" w:hAnsi="Arial" w:cs="Arial"/>
                <w:b/>
                <w:sz w:val="20"/>
                <w:szCs w:val="20"/>
              </w:rPr>
              <w:t>10</w:t>
            </w:r>
          </w:p>
        </w:tc>
      </w:tr>
      <w:tr w:rsidR="00D634DF" w:rsidRPr="008A3AA5" w14:paraId="43C7E65A" w14:textId="77777777" w:rsidTr="00F72B05">
        <w:trPr>
          <w:jc w:val="center"/>
        </w:trPr>
        <w:tc>
          <w:tcPr>
            <w:tcW w:w="5000" w:type="pct"/>
            <w:gridSpan w:val="3"/>
            <w:tcBorders>
              <w:top w:val="nil"/>
              <w:left w:val="nil"/>
              <w:bottom w:val="single" w:sz="4" w:space="0" w:color="auto"/>
              <w:right w:val="nil"/>
            </w:tcBorders>
          </w:tcPr>
          <w:p w14:paraId="1F581039" w14:textId="77777777" w:rsidR="00A81B60" w:rsidRPr="008A3AA5" w:rsidRDefault="00A81B60" w:rsidP="004874B7">
            <w:pPr>
              <w:tabs>
                <w:tab w:val="num" w:pos="709"/>
              </w:tabs>
              <w:spacing w:before="60" w:after="60"/>
              <w:rPr>
                <w:rFonts w:ascii="Arial" w:hAnsi="Arial" w:cs="Arial"/>
                <w:b/>
                <w:sz w:val="20"/>
                <w:szCs w:val="20"/>
              </w:rPr>
            </w:pPr>
          </w:p>
          <w:p w14:paraId="62AE8486" w14:textId="77777777" w:rsidR="00C108F8" w:rsidRPr="008A3AA5" w:rsidRDefault="00C108F8" w:rsidP="004874B7">
            <w:pPr>
              <w:tabs>
                <w:tab w:val="num" w:pos="709"/>
              </w:tabs>
              <w:spacing w:before="60" w:after="60"/>
              <w:rPr>
                <w:rFonts w:ascii="Arial" w:hAnsi="Arial" w:cs="Arial"/>
                <w:b/>
                <w:sz w:val="20"/>
                <w:szCs w:val="20"/>
              </w:rPr>
            </w:pPr>
          </w:p>
          <w:p w14:paraId="4F0181A3" w14:textId="77777777" w:rsidR="00326C5E" w:rsidRPr="008A3AA5" w:rsidRDefault="00326C5E" w:rsidP="004874B7">
            <w:pPr>
              <w:tabs>
                <w:tab w:val="num" w:pos="709"/>
              </w:tabs>
              <w:spacing w:before="60" w:after="60"/>
              <w:rPr>
                <w:rFonts w:ascii="Arial" w:hAnsi="Arial" w:cs="Arial"/>
                <w:b/>
                <w:sz w:val="20"/>
                <w:szCs w:val="20"/>
              </w:rPr>
            </w:pPr>
          </w:p>
          <w:p w14:paraId="28DC0EDE" w14:textId="77777777" w:rsidR="00326C5E" w:rsidRPr="008A3AA5" w:rsidRDefault="00326C5E" w:rsidP="004874B7">
            <w:pPr>
              <w:tabs>
                <w:tab w:val="num" w:pos="709"/>
              </w:tabs>
              <w:spacing w:before="60" w:after="60"/>
              <w:rPr>
                <w:rFonts w:ascii="Arial" w:hAnsi="Arial" w:cs="Arial"/>
                <w:b/>
                <w:sz w:val="20"/>
                <w:szCs w:val="20"/>
              </w:rPr>
            </w:pPr>
          </w:p>
          <w:p w14:paraId="2DAC3DB4" w14:textId="77777777" w:rsidR="00326C5E" w:rsidRPr="008A3AA5" w:rsidRDefault="00326C5E" w:rsidP="004874B7">
            <w:pPr>
              <w:tabs>
                <w:tab w:val="num" w:pos="709"/>
              </w:tabs>
              <w:spacing w:before="60" w:after="60"/>
              <w:rPr>
                <w:rFonts w:ascii="Arial" w:hAnsi="Arial" w:cs="Arial"/>
                <w:b/>
                <w:sz w:val="20"/>
                <w:szCs w:val="20"/>
              </w:rPr>
            </w:pPr>
          </w:p>
        </w:tc>
      </w:tr>
      <w:tr w:rsidR="00D634DF" w:rsidRPr="008A3AA5" w14:paraId="0A7F501F" w14:textId="77777777" w:rsidTr="00F72B05">
        <w:trPr>
          <w:trHeight w:val="635"/>
          <w:jc w:val="center"/>
        </w:trPr>
        <w:tc>
          <w:tcPr>
            <w:tcW w:w="442" w:type="pct"/>
            <w:tcBorders>
              <w:top w:val="single" w:sz="4" w:space="0" w:color="auto"/>
              <w:bottom w:val="single" w:sz="4" w:space="0" w:color="auto"/>
            </w:tcBorders>
            <w:shd w:val="clear" w:color="auto" w:fill="D9D9D9" w:themeFill="background1" w:themeFillShade="D9"/>
          </w:tcPr>
          <w:p w14:paraId="66DCDADE" w14:textId="77777777" w:rsidR="00D634DF" w:rsidRPr="008A3AA5" w:rsidRDefault="00D634DF" w:rsidP="004874B7">
            <w:pPr>
              <w:tabs>
                <w:tab w:val="num" w:pos="709"/>
              </w:tabs>
              <w:spacing w:before="60" w:after="60"/>
              <w:ind w:left="567" w:hanging="709"/>
              <w:jc w:val="center"/>
              <w:rPr>
                <w:rFonts w:ascii="Arial" w:hAnsi="Arial" w:cs="Arial"/>
                <w:b/>
              </w:rPr>
            </w:pPr>
            <w:r w:rsidRPr="008A3AA5">
              <w:rPr>
                <w:rFonts w:ascii="Arial" w:hAnsi="Arial" w:cs="Arial"/>
                <w:b/>
                <w:sz w:val="20"/>
                <w:szCs w:val="20"/>
              </w:rPr>
              <w:lastRenderedPageBreak/>
              <w:t>N</w:t>
            </w:r>
            <w:r w:rsidRPr="008A3AA5">
              <w:rPr>
                <w:rFonts w:ascii="Arial" w:hAnsi="Arial" w:cs="Arial"/>
                <w:b/>
                <w:sz w:val="20"/>
                <w:szCs w:val="20"/>
                <w:u w:val="single"/>
                <w:vertAlign w:val="superscript"/>
              </w:rPr>
              <w:t>o</w:t>
            </w:r>
          </w:p>
        </w:tc>
        <w:tc>
          <w:tcPr>
            <w:tcW w:w="3758" w:type="pct"/>
            <w:tcBorders>
              <w:top w:val="single" w:sz="4" w:space="0" w:color="auto"/>
              <w:bottom w:val="single" w:sz="4" w:space="0" w:color="auto"/>
            </w:tcBorders>
            <w:shd w:val="clear" w:color="auto" w:fill="D9D9D9" w:themeFill="background1" w:themeFillShade="D9"/>
            <w:vAlign w:val="center"/>
          </w:tcPr>
          <w:p w14:paraId="41C55E20" w14:textId="77777777" w:rsidR="00D634DF" w:rsidRPr="008A3AA5" w:rsidRDefault="00D634DF" w:rsidP="004874B7">
            <w:pPr>
              <w:tabs>
                <w:tab w:val="num" w:pos="709"/>
              </w:tabs>
              <w:spacing w:before="60" w:after="60"/>
              <w:ind w:left="567"/>
              <w:jc w:val="center"/>
              <w:rPr>
                <w:rFonts w:ascii="Arial" w:hAnsi="Arial" w:cs="Arial"/>
                <w:b/>
              </w:rPr>
            </w:pPr>
            <w:r w:rsidRPr="008A3AA5">
              <w:rPr>
                <w:rFonts w:ascii="Arial" w:hAnsi="Arial" w:cs="Arial"/>
                <w:b/>
              </w:rPr>
              <w:t xml:space="preserve"> SECTION 3 - COST (30%)</w:t>
            </w:r>
          </w:p>
        </w:tc>
        <w:tc>
          <w:tcPr>
            <w:tcW w:w="800" w:type="pct"/>
            <w:tcBorders>
              <w:top w:val="single" w:sz="4" w:space="0" w:color="auto"/>
              <w:bottom w:val="single" w:sz="4" w:space="0" w:color="auto"/>
            </w:tcBorders>
            <w:shd w:val="clear" w:color="auto" w:fill="D9D9D9" w:themeFill="background1" w:themeFillShade="D9"/>
            <w:vAlign w:val="center"/>
          </w:tcPr>
          <w:p w14:paraId="4BB8C58B" w14:textId="77777777" w:rsidR="00D634DF" w:rsidRPr="008A3AA5" w:rsidRDefault="00D634DF" w:rsidP="004874B7">
            <w:pPr>
              <w:tabs>
                <w:tab w:val="num" w:pos="709"/>
              </w:tabs>
              <w:spacing w:before="60" w:after="60"/>
              <w:ind w:left="567" w:hanging="533"/>
              <w:jc w:val="center"/>
              <w:rPr>
                <w:rFonts w:ascii="Arial" w:hAnsi="Arial" w:cs="Arial"/>
                <w:b/>
                <w:u w:val="single"/>
              </w:rPr>
            </w:pPr>
            <w:r w:rsidRPr="008A3AA5">
              <w:rPr>
                <w:rFonts w:ascii="Arial" w:hAnsi="Arial" w:cs="Arial"/>
                <w:b/>
                <w:u w:val="single"/>
              </w:rPr>
              <w:t>Max Score</w:t>
            </w:r>
          </w:p>
        </w:tc>
      </w:tr>
      <w:tr w:rsidR="00D634DF" w:rsidRPr="008A3AA5" w14:paraId="72466CE7" w14:textId="77777777">
        <w:trPr>
          <w:jc w:val="center"/>
        </w:trPr>
        <w:tc>
          <w:tcPr>
            <w:tcW w:w="5000" w:type="pct"/>
            <w:gridSpan w:val="3"/>
            <w:tcBorders>
              <w:top w:val="single" w:sz="4" w:space="0" w:color="auto"/>
            </w:tcBorders>
            <w:shd w:val="clear" w:color="auto" w:fill="8DB3E2" w:themeFill="text2" w:themeFillTint="66"/>
          </w:tcPr>
          <w:p w14:paraId="51317AF2" w14:textId="77777777" w:rsidR="00D634DF" w:rsidRPr="008A3AA5" w:rsidRDefault="00D634DF" w:rsidP="004874B7">
            <w:pPr>
              <w:tabs>
                <w:tab w:val="num" w:pos="709"/>
              </w:tabs>
              <w:spacing w:before="60" w:after="60"/>
              <w:ind w:left="567" w:hanging="533"/>
              <w:rPr>
                <w:rFonts w:ascii="Arial" w:hAnsi="Arial" w:cs="Arial"/>
                <w:b/>
                <w:sz w:val="20"/>
                <w:szCs w:val="20"/>
              </w:rPr>
            </w:pPr>
            <w:r w:rsidRPr="008A3AA5">
              <w:rPr>
                <w:rFonts w:ascii="Arial" w:hAnsi="Arial" w:cs="Arial"/>
                <w:b/>
                <w:sz w:val="20"/>
                <w:szCs w:val="20"/>
              </w:rPr>
              <w:t>Section 3 – Pricing Schedule (30%)</w:t>
            </w:r>
          </w:p>
        </w:tc>
      </w:tr>
      <w:tr w:rsidR="00D634DF" w:rsidRPr="008A3AA5" w14:paraId="19A3383D" w14:textId="77777777">
        <w:trPr>
          <w:trHeight w:val="70"/>
          <w:jc w:val="center"/>
        </w:trPr>
        <w:tc>
          <w:tcPr>
            <w:tcW w:w="442" w:type="pct"/>
            <w:tcBorders>
              <w:bottom w:val="single" w:sz="4" w:space="0" w:color="auto"/>
            </w:tcBorders>
          </w:tcPr>
          <w:p w14:paraId="12CCD5B4" w14:textId="77777777" w:rsidR="00D634DF" w:rsidRPr="008A3AA5" w:rsidRDefault="00D634DF" w:rsidP="004874B7">
            <w:pPr>
              <w:pStyle w:val="BodyTextNumbered"/>
              <w:numPr>
                <w:ilvl w:val="0"/>
                <w:numId w:val="0"/>
              </w:numPr>
              <w:spacing w:before="60" w:after="60"/>
              <w:ind w:left="426" w:hanging="426"/>
              <w:jc w:val="center"/>
              <w:rPr>
                <w:rFonts w:ascii="Arial" w:hAnsi="Arial" w:cs="Arial"/>
                <w:b/>
                <w:sz w:val="20"/>
                <w:szCs w:val="20"/>
              </w:rPr>
            </w:pPr>
            <w:r w:rsidRPr="008A3AA5">
              <w:rPr>
                <w:rFonts w:ascii="Arial" w:hAnsi="Arial" w:cs="Arial"/>
                <w:b/>
                <w:sz w:val="20"/>
                <w:szCs w:val="20"/>
              </w:rPr>
              <w:t>Price</w:t>
            </w:r>
          </w:p>
        </w:tc>
        <w:tc>
          <w:tcPr>
            <w:tcW w:w="3758" w:type="pct"/>
            <w:tcBorders>
              <w:bottom w:val="single" w:sz="4" w:space="0" w:color="auto"/>
            </w:tcBorders>
            <w:shd w:val="clear" w:color="auto" w:fill="auto"/>
          </w:tcPr>
          <w:p w14:paraId="572F1090" w14:textId="56204137" w:rsidR="00D634DF" w:rsidRPr="008A3AA5" w:rsidRDefault="00D634DF" w:rsidP="004874B7">
            <w:pPr>
              <w:pStyle w:val="BodyTextNumbered"/>
              <w:numPr>
                <w:ilvl w:val="0"/>
                <w:numId w:val="0"/>
              </w:numPr>
              <w:spacing w:before="60" w:after="60"/>
              <w:ind w:left="33" w:firstLine="2"/>
              <w:rPr>
                <w:rFonts w:ascii="Arial" w:hAnsi="Arial" w:cs="Arial"/>
                <w:sz w:val="20"/>
                <w:szCs w:val="20"/>
              </w:rPr>
            </w:pPr>
            <w:r w:rsidRPr="008A3AA5">
              <w:rPr>
                <w:rFonts w:ascii="Arial" w:hAnsi="Arial" w:cs="Arial"/>
                <w:sz w:val="20"/>
                <w:szCs w:val="20"/>
              </w:rPr>
              <w:t xml:space="preserve">A maximum of thirty (30) marks will be awarded for the lowest submitted cost </w:t>
            </w:r>
            <w:proofErr w:type="spellStart"/>
            <w:r w:rsidRPr="008A3AA5">
              <w:rPr>
                <w:rFonts w:ascii="Arial" w:hAnsi="Arial" w:cs="Arial"/>
                <w:sz w:val="20"/>
                <w:szCs w:val="20"/>
              </w:rPr>
              <w:t>over</w:t>
            </w:r>
            <w:r w:rsidRPr="00F61C66">
              <w:rPr>
                <w:rFonts w:ascii="Arial" w:hAnsi="Arial" w:cs="Arial"/>
                <w:sz w:val="20"/>
                <w:szCs w:val="20"/>
              </w:rPr>
              <w:t>the</w:t>
            </w:r>
            <w:proofErr w:type="spellEnd"/>
            <w:r w:rsidRPr="00F61C66">
              <w:rPr>
                <w:rFonts w:ascii="Arial" w:hAnsi="Arial" w:cs="Arial"/>
                <w:sz w:val="20"/>
                <w:szCs w:val="20"/>
              </w:rPr>
              <w:t xml:space="preserve"> duration of contract. The total score will be the aggregate </w:t>
            </w:r>
            <w:r w:rsidRPr="00F61C66">
              <w:rPr>
                <w:rFonts w:ascii="Arial" w:hAnsi="Arial" w:cs="Arial"/>
                <w:bCs/>
                <w:sz w:val="20"/>
                <w:szCs w:val="20"/>
              </w:rPr>
              <w:t>from the</w:t>
            </w:r>
            <w:r w:rsidRPr="00F61C66">
              <w:rPr>
                <w:rFonts w:ascii="Arial" w:hAnsi="Arial" w:cs="Arial"/>
                <w:sz w:val="20"/>
                <w:szCs w:val="20"/>
              </w:rPr>
              <w:t xml:space="preserve"> </w:t>
            </w:r>
            <w:r w:rsidR="00F61C66" w:rsidRPr="00F61C66">
              <w:rPr>
                <w:rFonts w:ascii="Arial" w:hAnsi="Arial" w:cs="Arial"/>
                <w:sz w:val="20"/>
                <w:szCs w:val="20"/>
              </w:rPr>
              <w:t>5</w:t>
            </w:r>
            <w:r w:rsidRPr="00F61C66">
              <w:rPr>
                <w:rFonts w:ascii="Arial" w:hAnsi="Arial" w:cs="Arial"/>
                <w:sz w:val="20"/>
                <w:szCs w:val="20"/>
              </w:rPr>
              <w:t xml:space="preserve"> scenario scores, as detailed in Document B and </w:t>
            </w:r>
            <w:r w:rsidR="00F61C66" w:rsidRPr="00F61C66">
              <w:rPr>
                <w:rFonts w:ascii="Arial" w:hAnsi="Arial" w:cs="Arial"/>
                <w:sz w:val="20"/>
                <w:szCs w:val="20"/>
              </w:rPr>
              <w:t xml:space="preserve">the </w:t>
            </w:r>
            <w:r w:rsidRPr="00F61C66">
              <w:rPr>
                <w:rFonts w:ascii="Arial" w:hAnsi="Arial" w:cs="Arial"/>
                <w:sz w:val="20"/>
                <w:szCs w:val="20"/>
              </w:rPr>
              <w:t xml:space="preserve">Pricing Schedule, </w:t>
            </w:r>
            <w:r w:rsidR="00F61C66" w:rsidRPr="00F61C66">
              <w:rPr>
                <w:rFonts w:ascii="Arial" w:hAnsi="Arial" w:cs="Arial"/>
                <w:sz w:val="20"/>
                <w:szCs w:val="20"/>
              </w:rPr>
              <w:t xml:space="preserve">Document </w:t>
            </w:r>
            <w:r w:rsidRPr="00F61C66">
              <w:rPr>
                <w:rFonts w:ascii="Arial" w:hAnsi="Arial" w:cs="Arial"/>
                <w:sz w:val="20"/>
                <w:szCs w:val="20"/>
              </w:rPr>
              <w:t>C.</w:t>
            </w:r>
          </w:p>
          <w:p w14:paraId="439B4AAA" w14:textId="77777777" w:rsidR="00D634DF" w:rsidRPr="008A3AA5" w:rsidRDefault="00D634DF" w:rsidP="004874B7">
            <w:pPr>
              <w:pStyle w:val="BodyTextNumbered"/>
              <w:numPr>
                <w:ilvl w:val="0"/>
                <w:numId w:val="0"/>
              </w:numPr>
              <w:spacing w:before="60" w:after="60"/>
              <w:ind w:left="33" w:hanging="33"/>
              <w:rPr>
                <w:rFonts w:ascii="Arial" w:hAnsi="Arial" w:cs="Arial"/>
                <w:sz w:val="20"/>
                <w:szCs w:val="20"/>
              </w:rPr>
            </w:pPr>
          </w:p>
        </w:tc>
        <w:tc>
          <w:tcPr>
            <w:tcW w:w="800" w:type="pct"/>
            <w:tcBorders>
              <w:bottom w:val="single" w:sz="4" w:space="0" w:color="auto"/>
            </w:tcBorders>
            <w:shd w:val="clear" w:color="auto" w:fill="auto"/>
          </w:tcPr>
          <w:p w14:paraId="378C3A3E" w14:textId="77777777" w:rsidR="00D634DF" w:rsidRPr="008A3AA5" w:rsidRDefault="00D634DF" w:rsidP="004874B7">
            <w:pPr>
              <w:pStyle w:val="BodyTextNumbered"/>
              <w:numPr>
                <w:ilvl w:val="0"/>
                <w:numId w:val="0"/>
              </w:numPr>
              <w:spacing w:before="60" w:after="60"/>
              <w:ind w:left="567" w:hanging="533"/>
              <w:jc w:val="center"/>
              <w:rPr>
                <w:rFonts w:ascii="Arial" w:hAnsi="Arial" w:cs="Arial"/>
                <w:b/>
                <w:bCs/>
                <w:sz w:val="20"/>
                <w:szCs w:val="20"/>
              </w:rPr>
            </w:pPr>
            <w:r w:rsidRPr="008A3AA5">
              <w:rPr>
                <w:rFonts w:ascii="Arial" w:hAnsi="Arial" w:cs="Arial"/>
                <w:b/>
                <w:bCs/>
                <w:sz w:val="20"/>
                <w:szCs w:val="20"/>
              </w:rPr>
              <w:t>30</w:t>
            </w:r>
          </w:p>
        </w:tc>
      </w:tr>
    </w:tbl>
    <w:p w14:paraId="73A70AD6" w14:textId="77777777" w:rsidR="00D634DF" w:rsidRPr="008A3AA5" w:rsidRDefault="00D634DF" w:rsidP="004874B7">
      <w:pPr>
        <w:pStyle w:val="Reporttitle"/>
        <w:spacing w:after="120"/>
        <w:rPr>
          <w:rFonts w:ascii="Arial" w:hAnsi="Arial" w:cs="Arial"/>
          <w:sz w:val="22"/>
          <w:szCs w:val="22"/>
          <w:u w:val="single"/>
        </w:rPr>
      </w:pPr>
    </w:p>
    <w:p w14:paraId="2B8ADE4C" w14:textId="1D7A3098" w:rsidR="00CF2FF3" w:rsidRPr="002917E5" w:rsidRDefault="00AB681E" w:rsidP="004874B7">
      <w:pPr>
        <w:pStyle w:val="Reporttitle"/>
        <w:spacing w:after="120"/>
        <w:rPr>
          <w:rFonts w:ascii="Arial" w:hAnsi="Arial" w:cs="Arial"/>
          <w:color w:val="auto"/>
          <w:sz w:val="22"/>
          <w:szCs w:val="22"/>
          <w:u w:val="single"/>
        </w:rPr>
      </w:pPr>
      <w:r w:rsidRPr="002917E5">
        <w:rPr>
          <w:rFonts w:ascii="Arial" w:hAnsi="Arial" w:cs="Arial"/>
          <w:color w:val="auto"/>
          <w:sz w:val="22"/>
          <w:szCs w:val="22"/>
          <w:u w:val="single"/>
        </w:rPr>
        <w:t>Document C</w:t>
      </w:r>
      <w:r w:rsidR="00CF2FF3" w:rsidRPr="002917E5">
        <w:rPr>
          <w:rFonts w:ascii="Arial" w:hAnsi="Arial" w:cs="Arial"/>
          <w:color w:val="auto"/>
          <w:sz w:val="22"/>
          <w:szCs w:val="22"/>
          <w:u w:val="single"/>
        </w:rPr>
        <w:t xml:space="preserve"> – Pricing Schedule</w:t>
      </w:r>
      <w:r w:rsidR="00EB7D5F" w:rsidRPr="002917E5">
        <w:rPr>
          <w:rFonts w:ascii="Arial" w:hAnsi="Arial" w:cs="Arial"/>
          <w:color w:val="auto"/>
          <w:sz w:val="22"/>
          <w:szCs w:val="22"/>
          <w:u w:val="single"/>
        </w:rPr>
        <w:t xml:space="preserve"> </w:t>
      </w:r>
    </w:p>
    <w:p w14:paraId="72CE64DD" w14:textId="4DF1AF2E" w:rsidR="00CF2FF3" w:rsidRPr="008A3AA5" w:rsidRDefault="00704EE9" w:rsidP="004874B7">
      <w:pPr>
        <w:pStyle w:val="SectionHeadingNumbered"/>
        <w:numPr>
          <w:ilvl w:val="0"/>
          <w:numId w:val="0"/>
        </w:numPr>
        <w:spacing w:before="120" w:after="120"/>
        <w:rPr>
          <w:rFonts w:ascii="Arial" w:hAnsi="Arial"/>
          <w:b w:val="0"/>
          <w:color w:val="000000" w:themeColor="text1"/>
          <w:sz w:val="20"/>
          <w:szCs w:val="20"/>
        </w:rPr>
      </w:pPr>
      <w:r w:rsidRPr="008A3AA5">
        <w:rPr>
          <w:rFonts w:ascii="Arial" w:hAnsi="Arial"/>
          <w:b w:val="0"/>
          <w:color w:val="000000" w:themeColor="text1"/>
          <w:sz w:val="20"/>
          <w:szCs w:val="20"/>
        </w:rPr>
        <w:t>Cost of delivering</w:t>
      </w:r>
      <w:r w:rsidR="00EC16CD" w:rsidRPr="008A3AA5">
        <w:rPr>
          <w:rFonts w:ascii="Arial" w:hAnsi="Arial"/>
          <w:b w:val="0"/>
          <w:color w:val="000000" w:themeColor="text1"/>
          <w:sz w:val="20"/>
          <w:szCs w:val="20"/>
        </w:rPr>
        <w:t xml:space="preserve"> </w:t>
      </w:r>
      <w:r w:rsidR="00F61C66">
        <w:rPr>
          <w:rFonts w:ascii="Arial" w:hAnsi="Arial"/>
          <w:b w:val="0"/>
          <w:color w:val="000000" w:themeColor="text1"/>
          <w:sz w:val="20"/>
          <w:szCs w:val="20"/>
        </w:rPr>
        <w:t>5</w:t>
      </w:r>
      <w:r w:rsidR="0089573E" w:rsidRPr="008A3AA5">
        <w:rPr>
          <w:rFonts w:ascii="Arial" w:hAnsi="Arial"/>
          <w:b w:val="0"/>
          <w:color w:val="000000" w:themeColor="text1"/>
          <w:sz w:val="20"/>
          <w:szCs w:val="20"/>
        </w:rPr>
        <w:t xml:space="preserve"> </w:t>
      </w:r>
      <w:r w:rsidR="00DC61E4" w:rsidRPr="008A3AA5">
        <w:rPr>
          <w:rFonts w:ascii="Arial" w:hAnsi="Arial"/>
          <w:b w:val="0"/>
          <w:color w:val="000000" w:themeColor="text1"/>
          <w:sz w:val="20"/>
          <w:szCs w:val="20"/>
        </w:rPr>
        <w:t>desribed</w:t>
      </w:r>
      <w:r w:rsidR="0089573E" w:rsidRPr="008A3AA5">
        <w:rPr>
          <w:rFonts w:ascii="Arial" w:hAnsi="Arial"/>
          <w:b w:val="0"/>
          <w:color w:val="000000" w:themeColor="text1"/>
          <w:sz w:val="20"/>
          <w:szCs w:val="20"/>
        </w:rPr>
        <w:t xml:space="preserve"> </w:t>
      </w:r>
      <w:r w:rsidR="00CF2FF3" w:rsidRPr="008A3AA5">
        <w:rPr>
          <w:rFonts w:ascii="Arial" w:hAnsi="Arial"/>
          <w:b w:val="0"/>
          <w:color w:val="000000" w:themeColor="text1"/>
          <w:sz w:val="20"/>
          <w:szCs w:val="20"/>
        </w:rPr>
        <w:t>scenarios</w:t>
      </w:r>
      <w:r w:rsidR="005D60E7" w:rsidRPr="008A3AA5">
        <w:rPr>
          <w:rFonts w:ascii="Arial" w:hAnsi="Arial"/>
          <w:b w:val="0"/>
          <w:color w:val="000000" w:themeColor="text1"/>
          <w:sz w:val="20"/>
          <w:szCs w:val="20"/>
        </w:rPr>
        <w:t xml:space="preserve"> </w:t>
      </w:r>
      <w:r w:rsidR="0089573E" w:rsidRPr="008A3AA5">
        <w:rPr>
          <w:rFonts w:ascii="Arial" w:hAnsi="Arial"/>
          <w:b w:val="0"/>
          <w:color w:val="000000" w:themeColor="text1"/>
          <w:sz w:val="20"/>
          <w:szCs w:val="20"/>
        </w:rPr>
        <w:t xml:space="preserve">in </w:t>
      </w:r>
      <w:r w:rsidRPr="008A3AA5">
        <w:rPr>
          <w:rFonts w:ascii="Arial" w:hAnsi="Arial"/>
          <w:bCs/>
          <w:color w:val="000000" w:themeColor="text1"/>
          <w:sz w:val="20"/>
          <w:szCs w:val="20"/>
        </w:rPr>
        <w:t>Section 8</w:t>
      </w:r>
      <w:r w:rsidRPr="008A3AA5">
        <w:rPr>
          <w:rFonts w:ascii="Arial" w:hAnsi="Arial"/>
          <w:b w:val="0"/>
          <w:color w:val="000000" w:themeColor="text1"/>
          <w:sz w:val="20"/>
          <w:szCs w:val="20"/>
        </w:rPr>
        <w:t xml:space="preserve"> and</w:t>
      </w:r>
      <w:r w:rsidR="00EC16CD" w:rsidRPr="008A3AA5">
        <w:rPr>
          <w:rFonts w:ascii="Arial" w:hAnsi="Arial"/>
          <w:bCs/>
          <w:color w:val="000000" w:themeColor="text1"/>
          <w:sz w:val="20"/>
          <w:szCs w:val="20"/>
        </w:rPr>
        <w:t xml:space="preserve"> </w:t>
      </w:r>
      <w:r w:rsidR="00F61C66">
        <w:rPr>
          <w:rFonts w:ascii="Arial" w:hAnsi="Arial"/>
          <w:bCs/>
          <w:color w:val="000000" w:themeColor="text1"/>
          <w:sz w:val="20"/>
          <w:szCs w:val="20"/>
        </w:rPr>
        <w:t>Annex</w:t>
      </w:r>
      <w:r w:rsidR="0089573E" w:rsidRPr="008A3AA5">
        <w:rPr>
          <w:rFonts w:ascii="Arial" w:hAnsi="Arial"/>
          <w:bCs/>
          <w:color w:val="000000" w:themeColor="text1"/>
          <w:sz w:val="20"/>
          <w:szCs w:val="20"/>
        </w:rPr>
        <w:t xml:space="preserve"> I</w:t>
      </w:r>
      <w:r w:rsidR="00EC16CD" w:rsidRPr="008A3AA5">
        <w:rPr>
          <w:rFonts w:ascii="Arial" w:hAnsi="Arial"/>
          <w:bCs/>
          <w:color w:val="000000" w:themeColor="text1"/>
          <w:sz w:val="20"/>
          <w:szCs w:val="20"/>
        </w:rPr>
        <w:t xml:space="preserve"> –</w:t>
      </w:r>
      <w:r w:rsidRPr="008A3AA5">
        <w:rPr>
          <w:rFonts w:ascii="Arial" w:hAnsi="Arial"/>
          <w:bCs/>
          <w:color w:val="000000" w:themeColor="text1"/>
          <w:sz w:val="20"/>
          <w:szCs w:val="20"/>
        </w:rPr>
        <w:t xml:space="preserve"> Location Diagram f</w:t>
      </w:r>
      <w:r w:rsidR="00F61C66">
        <w:rPr>
          <w:rFonts w:ascii="Arial" w:hAnsi="Arial"/>
          <w:bCs/>
          <w:color w:val="000000" w:themeColor="text1"/>
          <w:sz w:val="20"/>
          <w:szCs w:val="20"/>
        </w:rPr>
        <w:t>or</w:t>
      </w:r>
      <w:r w:rsidRPr="008A3AA5">
        <w:rPr>
          <w:rFonts w:ascii="Arial" w:hAnsi="Arial"/>
          <w:bCs/>
          <w:color w:val="000000" w:themeColor="text1"/>
          <w:sz w:val="20"/>
          <w:szCs w:val="20"/>
        </w:rPr>
        <w:t xml:space="preserve"> </w:t>
      </w:r>
      <w:r w:rsidR="00EC16CD" w:rsidRPr="008A3AA5">
        <w:rPr>
          <w:rFonts w:ascii="Arial" w:hAnsi="Arial"/>
          <w:bCs/>
          <w:color w:val="000000" w:themeColor="text1"/>
          <w:sz w:val="20"/>
          <w:szCs w:val="20"/>
        </w:rPr>
        <w:t xml:space="preserve"> Pricing Scenario</w:t>
      </w:r>
      <w:r w:rsidRPr="008A3AA5">
        <w:rPr>
          <w:rFonts w:ascii="Arial" w:hAnsi="Arial"/>
          <w:bCs/>
          <w:color w:val="000000" w:themeColor="text1"/>
          <w:sz w:val="20"/>
          <w:szCs w:val="20"/>
        </w:rPr>
        <w:t>)</w:t>
      </w:r>
      <w:r w:rsidR="00247513" w:rsidRPr="008A3AA5">
        <w:rPr>
          <w:rFonts w:ascii="Arial" w:hAnsi="Arial"/>
          <w:b w:val="0"/>
          <w:color w:val="000000" w:themeColor="text1"/>
          <w:sz w:val="20"/>
          <w:szCs w:val="20"/>
        </w:rPr>
        <w:t xml:space="preserve"> </w:t>
      </w:r>
      <w:r w:rsidR="00AB681E" w:rsidRPr="008A3AA5">
        <w:rPr>
          <w:rFonts w:ascii="Arial" w:hAnsi="Arial"/>
          <w:b w:val="0"/>
          <w:color w:val="000000" w:themeColor="text1"/>
          <w:sz w:val="20"/>
          <w:szCs w:val="20"/>
        </w:rPr>
        <w:t>must be</w:t>
      </w:r>
      <w:r w:rsidR="0089573E" w:rsidRPr="008A3AA5">
        <w:rPr>
          <w:rFonts w:ascii="Arial" w:hAnsi="Arial"/>
          <w:b w:val="0"/>
          <w:color w:val="000000" w:themeColor="text1"/>
          <w:sz w:val="20"/>
          <w:szCs w:val="20"/>
        </w:rPr>
        <w:t xml:space="preserve"> </w:t>
      </w:r>
      <w:r w:rsidRPr="008A3AA5">
        <w:rPr>
          <w:rFonts w:ascii="Arial" w:hAnsi="Arial"/>
          <w:b w:val="0"/>
          <w:color w:val="000000" w:themeColor="text1"/>
          <w:sz w:val="20"/>
          <w:szCs w:val="20"/>
        </w:rPr>
        <w:t xml:space="preserve">completed </w:t>
      </w:r>
      <w:r w:rsidR="00F61C66">
        <w:rPr>
          <w:rFonts w:ascii="Arial" w:hAnsi="Arial"/>
          <w:b w:val="0"/>
          <w:color w:val="000000" w:themeColor="text1"/>
          <w:sz w:val="20"/>
          <w:szCs w:val="20"/>
        </w:rPr>
        <w:t>with</w:t>
      </w:r>
      <w:r w:rsidRPr="008A3AA5">
        <w:rPr>
          <w:rFonts w:ascii="Arial" w:hAnsi="Arial"/>
          <w:b w:val="0"/>
          <w:color w:val="000000" w:themeColor="text1"/>
          <w:sz w:val="20"/>
          <w:szCs w:val="20"/>
        </w:rPr>
        <w:t>in</w:t>
      </w:r>
      <w:r w:rsidR="00247513" w:rsidRPr="008A3AA5">
        <w:rPr>
          <w:rFonts w:ascii="Arial" w:hAnsi="Arial"/>
          <w:b w:val="0"/>
          <w:color w:val="000000" w:themeColor="text1"/>
          <w:sz w:val="20"/>
          <w:szCs w:val="20"/>
        </w:rPr>
        <w:t xml:space="preserve"> </w:t>
      </w:r>
      <w:r w:rsidR="00AB681E" w:rsidRPr="008A3AA5">
        <w:rPr>
          <w:rFonts w:ascii="Arial" w:hAnsi="Arial"/>
          <w:bCs/>
          <w:color w:val="000000" w:themeColor="text1"/>
          <w:sz w:val="20"/>
          <w:szCs w:val="20"/>
        </w:rPr>
        <w:t>Document C</w:t>
      </w:r>
      <w:r w:rsidR="00EC16CD" w:rsidRPr="008A3AA5">
        <w:rPr>
          <w:rFonts w:ascii="Arial" w:hAnsi="Arial"/>
          <w:b w:val="0"/>
          <w:color w:val="000000" w:themeColor="text1"/>
          <w:sz w:val="20"/>
          <w:szCs w:val="20"/>
        </w:rPr>
        <w:t xml:space="preserve"> – </w:t>
      </w:r>
      <w:r w:rsidR="00EC16CD" w:rsidRPr="008A3AA5">
        <w:rPr>
          <w:rFonts w:ascii="Arial" w:hAnsi="Arial"/>
          <w:bCs/>
          <w:color w:val="000000" w:themeColor="text1"/>
          <w:sz w:val="20"/>
          <w:szCs w:val="20"/>
        </w:rPr>
        <w:t>Pric</w:t>
      </w:r>
      <w:r w:rsidRPr="008A3AA5">
        <w:rPr>
          <w:rFonts w:ascii="Arial" w:hAnsi="Arial"/>
          <w:bCs/>
          <w:color w:val="000000" w:themeColor="text1"/>
          <w:sz w:val="20"/>
          <w:szCs w:val="20"/>
        </w:rPr>
        <w:t>ing</w:t>
      </w:r>
      <w:r w:rsidR="00EC16CD" w:rsidRPr="008A3AA5">
        <w:rPr>
          <w:rFonts w:ascii="Arial" w:hAnsi="Arial"/>
          <w:bCs/>
          <w:color w:val="000000" w:themeColor="text1"/>
          <w:sz w:val="20"/>
          <w:szCs w:val="20"/>
        </w:rPr>
        <w:t xml:space="preserve"> Schedule</w:t>
      </w:r>
      <w:r w:rsidR="00247513" w:rsidRPr="008A3AA5">
        <w:rPr>
          <w:rFonts w:ascii="Arial" w:hAnsi="Arial"/>
          <w:b w:val="0"/>
          <w:color w:val="000000" w:themeColor="text1"/>
          <w:sz w:val="20"/>
          <w:szCs w:val="20"/>
        </w:rPr>
        <w:t>.</w:t>
      </w:r>
    </w:p>
    <w:p w14:paraId="1A5B0AA2" w14:textId="77777777" w:rsidR="000713C6" w:rsidRPr="008A3AA5" w:rsidRDefault="000713C6" w:rsidP="004874B7">
      <w:pPr>
        <w:pStyle w:val="Reporttitle"/>
        <w:spacing w:after="120"/>
        <w:rPr>
          <w:rFonts w:ascii="Arial" w:hAnsi="Arial" w:cs="Arial"/>
          <w:sz w:val="20"/>
        </w:rPr>
      </w:pPr>
    </w:p>
    <w:p w14:paraId="114823DA" w14:textId="77777777" w:rsidR="00D634DF" w:rsidRPr="008A3AA5" w:rsidRDefault="00D634DF" w:rsidP="004874B7">
      <w:pPr>
        <w:rPr>
          <w:rFonts w:ascii="Arial" w:eastAsia="Times New Roman" w:hAnsi="Arial" w:cs="Arial"/>
          <w:b/>
          <w:noProof/>
          <w:color w:val="0072C6"/>
          <w:sz w:val="32"/>
          <w:szCs w:val="32"/>
        </w:rPr>
      </w:pPr>
      <w:r w:rsidRPr="008A3AA5">
        <w:rPr>
          <w:rFonts w:ascii="Arial" w:hAnsi="Arial" w:cs="Arial"/>
          <w:sz w:val="32"/>
          <w:szCs w:val="32"/>
        </w:rPr>
        <w:br w:type="page"/>
      </w:r>
    </w:p>
    <w:p w14:paraId="614B707D" w14:textId="15B583DB" w:rsidR="00D0010A" w:rsidRPr="002917E5" w:rsidRDefault="00D0010A" w:rsidP="004874B7">
      <w:pPr>
        <w:pStyle w:val="SectionHeadingNumbered"/>
        <w:numPr>
          <w:ilvl w:val="0"/>
          <w:numId w:val="0"/>
        </w:numPr>
        <w:spacing w:line="276" w:lineRule="auto"/>
        <w:ind w:left="567" w:hanging="567"/>
        <w:outlineLvl w:val="0"/>
        <w:rPr>
          <w:rFonts w:ascii="Arial" w:hAnsi="Arial"/>
          <w:color w:val="auto"/>
          <w:sz w:val="32"/>
          <w:szCs w:val="32"/>
        </w:rPr>
      </w:pPr>
      <w:bookmarkStart w:id="23" w:name="_Toc190423832"/>
      <w:r w:rsidRPr="002917E5">
        <w:rPr>
          <w:rFonts w:ascii="Arial" w:hAnsi="Arial"/>
          <w:color w:val="auto"/>
          <w:sz w:val="32"/>
          <w:szCs w:val="32"/>
        </w:rPr>
        <w:lastRenderedPageBreak/>
        <w:t>PART B - ITT R</w:t>
      </w:r>
      <w:r w:rsidR="002D13C7" w:rsidRPr="002917E5">
        <w:rPr>
          <w:rFonts w:ascii="Arial" w:hAnsi="Arial"/>
          <w:color w:val="auto"/>
          <w:sz w:val="32"/>
          <w:szCs w:val="32"/>
        </w:rPr>
        <w:t>REQUIREMENTS</w:t>
      </w:r>
      <w:r w:rsidRPr="002917E5">
        <w:rPr>
          <w:rFonts w:ascii="Arial" w:hAnsi="Arial"/>
          <w:color w:val="auto"/>
          <w:sz w:val="32"/>
          <w:szCs w:val="32"/>
        </w:rPr>
        <w:t xml:space="preserve"> – S</w:t>
      </w:r>
      <w:r w:rsidR="002D13C7" w:rsidRPr="002917E5">
        <w:rPr>
          <w:rFonts w:ascii="Arial" w:hAnsi="Arial"/>
          <w:color w:val="auto"/>
          <w:sz w:val="32"/>
          <w:szCs w:val="32"/>
        </w:rPr>
        <w:t>UPPLIER RESPONSE</w:t>
      </w:r>
      <w:bookmarkEnd w:id="23"/>
    </w:p>
    <w:p w14:paraId="26275EA7" w14:textId="7684AF02" w:rsidR="00D0010A" w:rsidRPr="008A3AA5" w:rsidRDefault="00D0010A" w:rsidP="004874B7">
      <w:pPr>
        <w:rPr>
          <w:rFonts w:ascii="Arial" w:hAnsi="Arial" w:cs="Arial"/>
          <w:sz w:val="20"/>
          <w:szCs w:val="20"/>
        </w:rPr>
      </w:pPr>
      <w:r w:rsidRPr="008A3AA5">
        <w:rPr>
          <w:rFonts w:ascii="Arial" w:hAnsi="Arial" w:cs="Arial"/>
          <w:sz w:val="20"/>
          <w:szCs w:val="20"/>
        </w:rPr>
        <w:t xml:space="preserve">This document </w:t>
      </w:r>
      <w:r w:rsidR="003B2340" w:rsidRPr="008A3AA5">
        <w:rPr>
          <w:rFonts w:ascii="Arial" w:hAnsi="Arial" w:cs="Arial"/>
          <w:sz w:val="20"/>
          <w:szCs w:val="20"/>
        </w:rPr>
        <w:t xml:space="preserve">(Part B) </w:t>
      </w:r>
      <w:r w:rsidRPr="008A3AA5">
        <w:rPr>
          <w:rFonts w:ascii="Arial" w:hAnsi="Arial" w:cs="Arial"/>
          <w:sz w:val="20"/>
          <w:szCs w:val="20"/>
        </w:rPr>
        <w:t xml:space="preserve">details the questions that you need to answer. Your responses to the questions listed below will be evaluated against the described criteria which </w:t>
      </w:r>
      <w:r w:rsidR="003B2340" w:rsidRPr="008A3AA5">
        <w:rPr>
          <w:rFonts w:ascii="Arial" w:hAnsi="Arial" w:cs="Arial"/>
          <w:sz w:val="20"/>
          <w:szCs w:val="20"/>
        </w:rPr>
        <w:t>will be</w:t>
      </w:r>
      <w:r w:rsidRPr="008A3AA5">
        <w:rPr>
          <w:rFonts w:ascii="Arial" w:hAnsi="Arial" w:cs="Arial"/>
          <w:sz w:val="20"/>
          <w:szCs w:val="20"/>
        </w:rPr>
        <w:t xml:space="preserve"> used to score your responses.</w:t>
      </w:r>
    </w:p>
    <w:p w14:paraId="4F66EE14" w14:textId="61173157" w:rsidR="00D0010A" w:rsidRPr="008A3AA5" w:rsidRDefault="00D0010A" w:rsidP="004874B7">
      <w:pPr>
        <w:rPr>
          <w:rFonts w:ascii="Arial" w:hAnsi="Arial" w:cs="Arial"/>
          <w:sz w:val="20"/>
          <w:szCs w:val="20"/>
        </w:rPr>
      </w:pPr>
      <w:r w:rsidRPr="008A3AA5">
        <w:rPr>
          <w:rFonts w:ascii="Arial" w:hAnsi="Arial" w:cs="Arial"/>
          <w:sz w:val="20"/>
          <w:szCs w:val="20"/>
        </w:rPr>
        <w:t>Your responses will be scored using only the evaluation criteria which are detailed within this document and no consideration will be given to any p</w:t>
      </w:r>
      <w:r w:rsidR="00585415" w:rsidRPr="008A3AA5">
        <w:rPr>
          <w:rFonts w:ascii="Arial" w:hAnsi="Arial" w:cs="Arial"/>
          <w:sz w:val="20"/>
          <w:szCs w:val="20"/>
        </w:rPr>
        <w:t>revious</w:t>
      </w:r>
      <w:r w:rsidRPr="008A3AA5">
        <w:rPr>
          <w:rFonts w:ascii="Arial" w:hAnsi="Arial" w:cs="Arial"/>
          <w:sz w:val="20"/>
          <w:szCs w:val="20"/>
        </w:rPr>
        <w:t xml:space="preserve"> experience or relationship you may have had with Berkshire Healthcare NHS Foundation Trust.</w:t>
      </w:r>
    </w:p>
    <w:p w14:paraId="208D7C8B" w14:textId="5DACCE6E" w:rsidR="000713C6" w:rsidRPr="008A3AA5" w:rsidRDefault="000713C6" w:rsidP="004874B7">
      <w:pPr>
        <w:rPr>
          <w:rFonts w:ascii="Arial" w:hAnsi="Arial" w:cs="Arial"/>
          <w:sz w:val="20"/>
          <w:szCs w:val="20"/>
        </w:rPr>
      </w:pPr>
      <w:r w:rsidRPr="008A3AA5">
        <w:rPr>
          <w:rFonts w:ascii="Arial" w:hAnsi="Arial" w:cs="Arial"/>
          <w:sz w:val="20"/>
          <w:szCs w:val="20"/>
        </w:rPr>
        <w:t>All documents and all correspondence relating to this Procurement Process must be written in English including</w:t>
      </w:r>
      <w:r w:rsidR="003B2340" w:rsidRPr="008A3AA5">
        <w:rPr>
          <w:rFonts w:ascii="Arial" w:hAnsi="Arial" w:cs="Arial"/>
          <w:sz w:val="20"/>
          <w:szCs w:val="20"/>
        </w:rPr>
        <w:t>,</w:t>
      </w:r>
      <w:r w:rsidRPr="008A3AA5">
        <w:rPr>
          <w:rFonts w:ascii="Arial" w:hAnsi="Arial" w:cs="Arial"/>
          <w:sz w:val="20"/>
          <w:szCs w:val="20"/>
        </w:rPr>
        <w:t xml:space="preserve"> without limitation</w:t>
      </w:r>
      <w:r w:rsidR="003B2340" w:rsidRPr="008A3AA5">
        <w:rPr>
          <w:rFonts w:ascii="Arial" w:hAnsi="Arial" w:cs="Arial"/>
          <w:sz w:val="20"/>
          <w:szCs w:val="20"/>
        </w:rPr>
        <w:t>,</w:t>
      </w:r>
      <w:r w:rsidRPr="008A3AA5">
        <w:rPr>
          <w:rFonts w:ascii="Arial" w:hAnsi="Arial" w:cs="Arial"/>
          <w:sz w:val="20"/>
          <w:szCs w:val="20"/>
        </w:rPr>
        <w:t xml:space="preserve"> any documents submitted as part of a tender response.</w:t>
      </w:r>
    </w:p>
    <w:p w14:paraId="3AC8650F" w14:textId="2FC6DA5E" w:rsidR="00D0010A" w:rsidRPr="008A3AA5" w:rsidRDefault="00D0010A" w:rsidP="004874B7">
      <w:pPr>
        <w:rPr>
          <w:rFonts w:ascii="Arial" w:hAnsi="Arial" w:cs="Arial"/>
          <w:sz w:val="20"/>
          <w:szCs w:val="20"/>
        </w:rPr>
      </w:pPr>
      <w:r w:rsidRPr="008A3AA5">
        <w:rPr>
          <w:rFonts w:ascii="Arial" w:hAnsi="Arial" w:cs="Arial"/>
          <w:sz w:val="20"/>
          <w:szCs w:val="20"/>
        </w:rPr>
        <w:t xml:space="preserve">Your response must provide evidence that the specified criteria can be met. Assumptions will not be made regarding information that you have not </w:t>
      </w:r>
      <w:r w:rsidR="00FB1AE7" w:rsidRPr="008A3AA5">
        <w:rPr>
          <w:rFonts w:ascii="Arial" w:hAnsi="Arial" w:cs="Arial"/>
          <w:sz w:val="20"/>
          <w:szCs w:val="20"/>
        </w:rPr>
        <w:t>provided;</w:t>
      </w:r>
      <w:r w:rsidRPr="008A3AA5">
        <w:rPr>
          <w:rFonts w:ascii="Arial" w:hAnsi="Arial" w:cs="Arial"/>
          <w:sz w:val="20"/>
          <w:szCs w:val="20"/>
        </w:rPr>
        <w:t xml:space="preserve"> those answers will be scored zero (0).</w:t>
      </w:r>
    </w:p>
    <w:p w14:paraId="34D9CA97" w14:textId="51D6EB36" w:rsidR="00D0010A" w:rsidRPr="008A3AA5" w:rsidRDefault="00D0010A" w:rsidP="004874B7">
      <w:pPr>
        <w:rPr>
          <w:rFonts w:ascii="Arial" w:hAnsi="Arial" w:cs="Arial"/>
          <w:sz w:val="20"/>
          <w:szCs w:val="20"/>
        </w:rPr>
      </w:pPr>
      <w:r w:rsidRPr="008A3AA5">
        <w:rPr>
          <w:rFonts w:ascii="Arial" w:hAnsi="Arial" w:cs="Arial"/>
          <w:sz w:val="20"/>
          <w:szCs w:val="20"/>
        </w:rPr>
        <w:t xml:space="preserve">Clarification meetings may take place following the tender evaluations </w:t>
      </w:r>
      <w:proofErr w:type="gramStart"/>
      <w:r w:rsidRPr="008A3AA5">
        <w:rPr>
          <w:rFonts w:ascii="Arial" w:hAnsi="Arial" w:cs="Arial"/>
          <w:sz w:val="20"/>
          <w:szCs w:val="20"/>
        </w:rPr>
        <w:t>in order to</w:t>
      </w:r>
      <w:proofErr w:type="gramEnd"/>
      <w:r w:rsidRPr="008A3AA5">
        <w:rPr>
          <w:rFonts w:ascii="Arial" w:hAnsi="Arial" w:cs="Arial"/>
          <w:sz w:val="20"/>
          <w:szCs w:val="20"/>
        </w:rPr>
        <w:t xml:space="preserve"> clarify what is meant by an element of your response within this document. There will be no opportunity to provide </w:t>
      </w:r>
      <w:r w:rsidR="00FB1AE7" w:rsidRPr="008A3AA5">
        <w:rPr>
          <w:rFonts w:ascii="Arial" w:hAnsi="Arial" w:cs="Arial"/>
          <w:sz w:val="20"/>
          <w:szCs w:val="20"/>
        </w:rPr>
        <w:t xml:space="preserve">the </w:t>
      </w:r>
      <w:r w:rsidRPr="008A3AA5">
        <w:rPr>
          <w:rFonts w:ascii="Arial" w:hAnsi="Arial" w:cs="Arial"/>
          <w:sz w:val="20"/>
          <w:szCs w:val="20"/>
        </w:rPr>
        <w:t xml:space="preserve">additional information if it is omitted from your submitted bid.                                     </w:t>
      </w:r>
    </w:p>
    <w:p w14:paraId="223DCA0A" w14:textId="50DFBD1D" w:rsidR="00D0010A" w:rsidRPr="008A3AA5" w:rsidRDefault="00D0010A" w:rsidP="004874B7">
      <w:pPr>
        <w:rPr>
          <w:rFonts w:ascii="Arial" w:hAnsi="Arial" w:cs="Arial"/>
          <w:sz w:val="20"/>
          <w:szCs w:val="20"/>
        </w:rPr>
      </w:pPr>
      <w:r w:rsidRPr="008A3AA5">
        <w:rPr>
          <w:rFonts w:ascii="Arial" w:hAnsi="Arial" w:cs="Arial"/>
          <w:sz w:val="20"/>
          <w:szCs w:val="20"/>
        </w:rPr>
        <w:t>Your response format should reflect the evaluation criteria, giving a clear specific answer to each sub</w:t>
      </w:r>
      <w:r w:rsidR="00FB1AE7" w:rsidRPr="008A3AA5">
        <w:rPr>
          <w:rFonts w:ascii="Arial" w:hAnsi="Arial" w:cs="Arial"/>
          <w:sz w:val="20"/>
          <w:szCs w:val="20"/>
        </w:rPr>
        <w:t xml:space="preserve"> </w:t>
      </w:r>
      <w:r w:rsidRPr="008A3AA5">
        <w:rPr>
          <w:rFonts w:ascii="Arial" w:hAnsi="Arial" w:cs="Arial"/>
          <w:sz w:val="20"/>
          <w:szCs w:val="20"/>
        </w:rPr>
        <w:t>criteria listed.</w:t>
      </w:r>
    </w:p>
    <w:p w14:paraId="377CAA8A" w14:textId="77777777" w:rsidR="00D0010A" w:rsidRPr="008A3AA5" w:rsidRDefault="00D0010A" w:rsidP="004874B7">
      <w:pPr>
        <w:rPr>
          <w:rFonts w:ascii="Arial" w:hAnsi="Arial" w:cs="Arial"/>
          <w:sz w:val="20"/>
          <w:szCs w:val="20"/>
        </w:rPr>
      </w:pPr>
      <w:r w:rsidRPr="008A3AA5">
        <w:rPr>
          <w:rFonts w:ascii="Arial" w:hAnsi="Arial" w:cs="Arial"/>
          <w:sz w:val="20"/>
          <w:szCs w:val="20"/>
        </w:rPr>
        <w:t>Any information which should be considered as relevant to specific sub-criteria evaluation will not be considered if detailed in other parts of the documentation and is not specifically referenced.</w:t>
      </w:r>
    </w:p>
    <w:p w14:paraId="44A73FDB" w14:textId="762F9256" w:rsidR="00D0010A" w:rsidRPr="008A3AA5" w:rsidRDefault="00D0010A" w:rsidP="004874B7">
      <w:pPr>
        <w:rPr>
          <w:rFonts w:ascii="Arial" w:hAnsi="Arial" w:cs="Arial"/>
          <w:sz w:val="20"/>
          <w:szCs w:val="20"/>
        </w:rPr>
      </w:pPr>
      <w:r w:rsidRPr="008A3AA5">
        <w:rPr>
          <w:rFonts w:ascii="Arial" w:hAnsi="Arial" w:cs="Arial"/>
          <w:sz w:val="20"/>
          <w:szCs w:val="20"/>
        </w:rPr>
        <w:t>All attachments / appendices should state which of the sub</w:t>
      </w:r>
      <w:r w:rsidR="009631CF" w:rsidRPr="008A3AA5">
        <w:rPr>
          <w:rFonts w:ascii="Arial" w:hAnsi="Arial" w:cs="Arial"/>
          <w:sz w:val="20"/>
          <w:szCs w:val="20"/>
        </w:rPr>
        <w:t xml:space="preserve"> </w:t>
      </w:r>
      <w:r w:rsidRPr="008A3AA5">
        <w:rPr>
          <w:rFonts w:ascii="Arial" w:hAnsi="Arial" w:cs="Arial"/>
          <w:sz w:val="20"/>
          <w:szCs w:val="20"/>
        </w:rPr>
        <w:t>criteria they referred to. If they are not referenced, the criteria will not be considered.</w:t>
      </w:r>
    </w:p>
    <w:p w14:paraId="5F499896" w14:textId="54C9AD6E" w:rsidR="00D0010A" w:rsidRPr="008A3AA5" w:rsidRDefault="009631CF" w:rsidP="004874B7">
      <w:pPr>
        <w:rPr>
          <w:rFonts w:ascii="Arial" w:hAnsi="Arial" w:cs="Arial"/>
          <w:sz w:val="20"/>
          <w:szCs w:val="20"/>
        </w:rPr>
      </w:pPr>
      <w:r w:rsidRPr="008A3AA5">
        <w:rPr>
          <w:rFonts w:ascii="Arial" w:hAnsi="Arial" w:cs="Arial"/>
          <w:sz w:val="20"/>
          <w:szCs w:val="20"/>
        </w:rPr>
        <w:t>All</w:t>
      </w:r>
      <w:r w:rsidR="00D0010A" w:rsidRPr="008A3AA5">
        <w:rPr>
          <w:rFonts w:ascii="Arial" w:hAnsi="Arial" w:cs="Arial"/>
          <w:sz w:val="20"/>
          <w:szCs w:val="20"/>
        </w:rPr>
        <w:t xml:space="preserve"> the questions below must be answered. The scores will be lower if answers are not </w:t>
      </w:r>
      <w:r w:rsidR="004D5C26" w:rsidRPr="008A3AA5">
        <w:rPr>
          <w:rFonts w:ascii="Arial" w:hAnsi="Arial" w:cs="Arial"/>
          <w:sz w:val="20"/>
          <w:szCs w:val="20"/>
        </w:rPr>
        <w:t xml:space="preserve">sufficiently </w:t>
      </w:r>
      <w:r w:rsidR="007565EB" w:rsidRPr="008A3AA5">
        <w:rPr>
          <w:rFonts w:ascii="Arial" w:hAnsi="Arial" w:cs="Arial"/>
          <w:sz w:val="20"/>
          <w:szCs w:val="20"/>
        </w:rPr>
        <w:t>detailed</w:t>
      </w:r>
      <w:r w:rsidR="00D0010A" w:rsidRPr="008A3AA5">
        <w:rPr>
          <w:rFonts w:ascii="Arial" w:hAnsi="Arial" w:cs="Arial"/>
          <w:sz w:val="20"/>
          <w:szCs w:val="20"/>
        </w:rPr>
        <w:t xml:space="preserve"> (for example answered only by “Yes” or “No”). </w:t>
      </w:r>
    </w:p>
    <w:p w14:paraId="256F9F24" w14:textId="77777777" w:rsidR="00D0010A" w:rsidRPr="008A3AA5" w:rsidRDefault="00D0010A" w:rsidP="004874B7">
      <w:pPr>
        <w:rPr>
          <w:rFonts w:ascii="Arial" w:hAnsi="Arial" w:cs="Arial"/>
          <w:sz w:val="20"/>
          <w:szCs w:val="20"/>
        </w:rPr>
      </w:pPr>
      <w:r w:rsidRPr="008A3AA5">
        <w:rPr>
          <w:rFonts w:ascii="Arial" w:hAnsi="Arial" w:cs="Arial"/>
          <w:sz w:val="20"/>
          <w:szCs w:val="20"/>
        </w:rPr>
        <w:t xml:space="preserve">The answers should not exceed </w:t>
      </w:r>
      <w:r w:rsidRPr="008A3AA5">
        <w:rPr>
          <w:rFonts w:ascii="Arial" w:hAnsi="Arial" w:cs="Arial"/>
          <w:b/>
          <w:i/>
          <w:sz w:val="20"/>
          <w:szCs w:val="20"/>
        </w:rPr>
        <w:t>500 words per answer</w:t>
      </w:r>
      <w:r w:rsidRPr="008A3AA5">
        <w:rPr>
          <w:rFonts w:ascii="Arial" w:hAnsi="Arial" w:cs="Arial"/>
          <w:sz w:val="20"/>
          <w:szCs w:val="20"/>
        </w:rPr>
        <w:t>, unless specifically stated otherwise. If any additional very important information must be included, this can be added as a separate document (Annex).</w:t>
      </w:r>
    </w:p>
    <w:p w14:paraId="4638EA17" w14:textId="77777777" w:rsidR="00D0010A" w:rsidRPr="008A3AA5" w:rsidRDefault="00D0010A" w:rsidP="004874B7">
      <w:pPr>
        <w:rPr>
          <w:rFonts w:ascii="Arial" w:hAnsi="Arial" w:cs="Arial"/>
          <w:sz w:val="20"/>
          <w:szCs w:val="20"/>
        </w:rPr>
      </w:pPr>
      <w:r w:rsidRPr="008A3AA5">
        <w:rPr>
          <w:rFonts w:ascii="Arial" w:hAnsi="Arial" w:cs="Arial"/>
          <w:sz w:val="20"/>
          <w:szCs w:val="20"/>
        </w:rPr>
        <w:t>Responses which divert from described response format may be excluded from further evaluation.</w:t>
      </w:r>
    </w:p>
    <w:p w14:paraId="10794F2C" w14:textId="77777777" w:rsidR="00D0010A" w:rsidRPr="008A3AA5" w:rsidRDefault="00D0010A" w:rsidP="004874B7">
      <w:pPr>
        <w:rPr>
          <w:rFonts w:ascii="Arial" w:hAnsi="Arial" w:cs="Arial"/>
          <w:sz w:val="20"/>
          <w:szCs w:val="20"/>
        </w:rPr>
      </w:pPr>
    </w:p>
    <w:p w14:paraId="18DF0428" w14:textId="77777777" w:rsidR="00D0010A" w:rsidRPr="008A3AA5" w:rsidRDefault="00D0010A" w:rsidP="004874B7">
      <w:pPr>
        <w:rPr>
          <w:rFonts w:ascii="Arial" w:hAnsi="Arial" w:cs="Arial"/>
          <w:sz w:val="20"/>
          <w:szCs w:val="20"/>
        </w:rPr>
      </w:pPr>
    </w:p>
    <w:p w14:paraId="6509271B" w14:textId="77777777" w:rsidR="00E525B2" w:rsidRPr="008A3AA5" w:rsidRDefault="00E525B2" w:rsidP="004874B7">
      <w:pPr>
        <w:rPr>
          <w:rFonts w:ascii="Arial" w:eastAsia="Times New Roman" w:hAnsi="Arial" w:cs="Arial"/>
          <w:b/>
          <w:bCs/>
          <w:kern w:val="32"/>
          <w:sz w:val="28"/>
          <w:szCs w:val="28"/>
          <w:u w:val="single"/>
          <w:lang w:eastAsia="en-GB"/>
        </w:rPr>
      </w:pPr>
      <w:r w:rsidRPr="008A3AA5">
        <w:rPr>
          <w:rFonts w:ascii="Arial" w:hAnsi="Arial" w:cs="Arial"/>
          <w:szCs w:val="28"/>
          <w:u w:val="single"/>
        </w:rPr>
        <w:br w:type="page"/>
      </w:r>
    </w:p>
    <w:p w14:paraId="63B8E536" w14:textId="59567667" w:rsidR="00D0010A" w:rsidRPr="00826E84" w:rsidRDefault="00847005" w:rsidP="004874B7">
      <w:pPr>
        <w:pStyle w:val="Heading1"/>
        <w:numPr>
          <w:ilvl w:val="0"/>
          <w:numId w:val="0"/>
        </w:numPr>
        <w:jc w:val="center"/>
        <w:rPr>
          <w:rFonts w:cs="Arial"/>
          <w:sz w:val="24"/>
          <w:szCs w:val="24"/>
          <w:u w:val="single"/>
        </w:rPr>
      </w:pPr>
      <w:bookmarkStart w:id="24" w:name="_Toc190423833"/>
      <w:r w:rsidRPr="00826E84">
        <w:rPr>
          <w:rFonts w:cs="Arial"/>
          <w:sz w:val="24"/>
          <w:szCs w:val="24"/>
          <w:u w:val="single"/>
        </w:rPr>
        <w:lastRenderedPageBreak/>
        <w:t>SECTION</w:t>
      </w:r>
      <w:r w:rsidR="00625277" w:rsidRPr="00826E84">
        <w:rPr>
          <w:rFonts w:cs="Arial"/>
          <w:sz w:val="24"/>
          <w:szCs w:val="24"/>
          <w:u w:val="single"/>
        </w:rPr>
        <w:t xml:space="preserve"> </w:t>
      </w:r>
      <w:r w:rsidR="00D0010A" w:rsidRPr="00826E84">
        <w:rPr>
          <w:rFonts w:cs="Arial"/>
          <w:sz w:val="24"/>
          <w:szCs w:val="24"/>
          <w:u w:val="single"/>
        </w:rPr>
        <w:t>1</w:t>
      </w:r>
      <w:r w:rsidRPr="00826E84">
        <w:rPr>
          <w:rFonts w:cs="Arial"/>
          <w:sz w:val="24"/>
          <w:szCs w:val="24"/>
          <w:u w:val="single"/>
        </w:rPr>
        <w:t xml:space="preserve"> -</w:t>
      </w:r>
      <w:r w:rsidR="00D0010A" w:rsidRPr="00826E84">
        <w:rPr>
          <w:rFonts w:cs="Arial"/>
          <w:sz w:val="24"/>
          <w:szCs w:val="24"/>
          <w:u w:val="single"/>
        </w:rPr>
        <w:t xml:space="preserve"> </w:t>
      </w:r>
      <w:r w:rsidR="00CD66B3" w:rsidRPr="00826E84">
        <w:rPr>
          <w:rFonts w:cs="Arial"/>
          <w:sz w:val="24"/>
          <w:szCs w:val="24"/>
          <w:u w:val="single"/>
        </w:rPr>
        <w:t>MANDATORY</w:t>
      </w:r>
      <w:r w:rsidR="00D0010A" w:rsidRPr="00826E84">
        <w:rPr>
          <w:rFonts w:cs="Arial"/>
          <w:sz w:val="24"/>
          <w:szCs w:val="24"/>
          <w:u w:val="single"/>
        </w:rPr>
        <w:t xml:space="preserve"> </w:t>
      </w:r>
      <w:r w:rsidRPr="00826E84">
        <w:rPr>
          <w:rFonts w:cs="Arial"/>
          <w:sz w:val="24"/>
          <w:szCs w:val="24"/>
          <w:u w:val="single"/>
        </w:rPr>
        <w:t xml:space="preserve">REQUIREMENTS </w:t>
      </w:r>
      <w:r w:rsidR="00D0010A" w:rsidRPr="00826E84">
        <w:rPr>
          <w:rFonts w:cs="Arial"/>
          <w:sz w:val="24"/>
          <w:szCs w:val="24"/>
          <w:u w:val="single"/>
        </w:rPr>
        <w:t>(P</w:t>
      </w:r>
      <w:r w:rsidR="005A6FEA" w:rsidRPr="00826E84">
        <w:rPr>
          <w:rFonts w:cs="Arial"/>
          <w:sz w:val="24"/>
          <w:szCs w:val="24"/>
          <w:u w:val="single"/>
        </w:rPr>
        <w:t>ass/Fail</w:t>
      </w:r>
      <w:r w:rsidR="00D0010A" w:rsidRPr="00826E84">
        <w:rPr>
          <w:rFonts w:cs="Arial"/>
          <w:sz w:val="24"/>
          <w:szCs w:val="24"/>
          <w:u w:val="single"/>
        </w:rPr>
        <w:t>)</w:t>
      </w:r>
      <w:bookmarkEnd w:id="24"/>
    </w:p>
    <w:p w14:paraId="473E3351" w14:textId="1C363448" w:rsidR="00D0010A" w:rsidRPr="008A3AA5" w:rsidRDefault="00EF1A7E" w:rsidP="004874B7">
      <w:pPr>
        <w:pStyle w:val="ListParagraph"/>
        <w:numPr>
          <w:ilvl w:val="1"/>
          <w:numId w:val="19"/>
        </w:numPr>
        <w:spacing w:before="240" w:after="120" w:line="240" w:lineRule="auto"/>
        <w:outlineLvl w:val="1"/>
        <w:rPr>
          <w:rFonts w:ascii="Arial" w:hAnsi="Arial" w:cs="Arial"/>
          <w:b/>
          <w:bCs/>
          <w:sz w:val="20"/>
          <w:szCs w:val="20"/>
        </w:rPr>
      </w:pPr>
      <w:bookmarkStart w:id="25" w:name="_Toc190423834"/>
      <w:r w:rsidRPr="008A3AA5">
        <w:rPr>
          <w:rFonts w:ascii="Arial" w:hAnsi="Arial" w:cs="Arial"/>
          <w:b/>
          <w:bCs/>
          <w:sz w:val="20"/>
          <w:szCs w:val="20"/>
        </w:rPr>
        <w:t>Price Review</w:t>
      </w:r>
      <w:r w:rsidR="00EE0062" w:rsidRPr="008A3AA5">
        <w:rPr>
          <w:rFonts w:ascii="Arial" w:hAnsi="Arial" w:cs="Arial"/>
          <w:b/>
          <w:bCs/>
          <w:sz w:val="20"/>
          <w:szCs w:val="20"/>
        </w:rPr>
        <w:t>; Invoices; NHS</w:t>
      </w:r>
      <w:r w:rsidR="00130D68" w:rsidRPr="008A3AA5">
        <w:rPr>
          <w:rFonts w:ascii="Arial" w:hAnsi="Arial" w:cs="Arial"/>
          <w:b/>
          <w:bCs/>
          <w:sz w:val="20"/>
          <w:szCs w:val="20"/>
        </w:rPr>
        <w:t xml:space="preserve"> T&amp;C</w:t>
      </w:r>
      <w:r w:rsidR="004A2FFC" w:rsidRPr="008A3AA5">
        <w:rPr>
          <w:rFonts w:ascii="Arial" w:hAnsi="Arial" w:cs="Arial"/>
          <w:b/>
          <w:bCs/>
          <w:sz w:val="20"/>
          <w:szCs w:val="20"/>
        </w:rPr>
        <w:t>; Financials</w:t>
      </w:r>
      <w:r w:rsidR="00716E3B" w:rsidRPr="008A3AA5">
        <w:rPr>
          <w:rFonts w:ascii="Arial" w:hAnsi="Arial" w:cs="Arial"/>
          <w:b/>
          <w:bCs/>
          <w:sz w:val="20"/>
          <w:szCs w:val="20"/>
        </w:rPr>
        <w:t>; Equalities</w:t>
      </w:r>
      <w:bookmarkEnd w:id="25"/>
    </w:p>
    <w:tbl>
      <w:tblPr>
        <w:tblW w:w="50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7"/>
        <w:gridCol w:w="8431"/>
      </w:tblGrid>
      <w:tr w:rsidR="00716E3B" w:rsidRPr="008A3AA5" w14:paraId="1E68CD3E" w14:textId="77777777" w:rsidTr="00716E3B">
        <w:trPr>
          <w:trHeight w:val="611"/>
        </w:trPr>
        <w:tc>
          <w:tcPr>
            <w:tcW w:w="378" w:type="pct"/>
            <w:shd w:val="clear" w:color="auto" w:fill="C0C0C0"/>
            <w:vAlign w:val="center"/>
          </w:tcPr>
          <w:p w14:paraId="38437714" w14:textId="77777777" w:rsidR="00716E3B" w:rsidRPr="008A3AA5" w:rsidRDefault="00716E3B" w:rsidP="004874B7">
            <w:pPr>
              <w:spacing w:before="60" w:after="60"/>
              <w:jc w:val="center"/>
              <w:rPr>
                <w:rFonts w:ascii="Arial" w:hAnsi="Arial" w:cs="Arial"/>
                <w:b/>
                <w:sz w:val="20"/>
                <w:szCs w:val="20"/>
              </w:rPr>
            </w:pPr>
            <w:r w:rsidRPr="008A3AA5">
              <w:rPr>
                <w:rFonts w:ascii="Arial" w:hAnsi="Arial" w:cs="Arial"/>
                <w:b/>
                <w:sz w:val="20"/>
                <w:szCs w:val="20"/>
              </w:rPr>
              <w:t>Ref</w:t>
            </w:r>
          </w:p>
        </w:tc>
        <w:tc>
          <w:tcPr>
            <w:tcW w:w="4622" w:type="pct"/>
            <w:gridSpan w:val="2"/>
            <w:shd w:val="clear" w:color="auto" w:fill="C0C0C0"/>
            <w:vAlign w:val="center"/>
          </w:tcPr>
          <w:p w14:paraId="0DD0CD83" w14:textId="31A93E0B" w:rsidR="00716E3B" w:rsidRPr="008A3AA5" w:rsidRDefault="00716E3B" w:rsidP="004874B7">
            <w:pPr>
              <w:spacing w:before="60" w:after="60"/>
              <w:jc w:val="center"/>
              <w:rPr>
                <w:rFonts w:ascii="Arial" w:hAnsi="Arial" w:cs="Arial"/>
                <w:b/>
                <w:sz w:val="20"/>
                <w:szCs w:val="20"/>
              </w:rPr>
            </w:pPr>
            <w:r w:rsidRPr="008A3AA5">
              <w:rPr>
                <w:rFonts w:ascii="Arial" w:hAnsi="Arial" w:cs="Arial"/>
                <w:b/>
                <w:sz w:val="20"/>
                <w:szCs w:val="20"/>
              </w:rPr>
              <w:t>Definition of Requirement</w:t>
            </w:r>
          </w:p>
        </w:tc>
      </w:tr>
      <w:tr w:rsidR="00716E3B" w:rsidRPr="008A3AA5" w14:paraId="38842098" w14:textId="77777777" w:rsidTr="00716E3B">
        <w:tc>
          <w:tcPr>
            <w:tcW w:w="378" w:type="pct"/>
            <w:tcBorders>
              <w:bottom w:val="single" w:sz="4" w:space="0" w:color="auto"/>
            </w:tcBorders>
            <w:shd w:val="clear" w:color="auto" w:fill="F2F2F2" w:themeFill="background1" w:themeFillShade="F2"/>
            <w:vAlign w:val="center"/>
          </w:tcPr>
          <w:p w14:paraId="35969545" w14:textId="77777777" w:rsidR="00716E3B" w:rsidRPr="008A3AA5" w:rsidRDefault="00716E3B" w:rsidP="004874B7">
            <w:pPr>
              <w:pStyle w:val="ListParagraph"/>
              <w:numPr>
                <w:ilvl w:val="0"/>
                <w:numId w:val="16"/>
              </w:numPr>
              <w:spacing w:before="60" w:after="0" w:line="240" w:lineRule="auto"/>
              <w:contextualSpacing w:val="0"/>
              <w:jc w:val="center"/>
              <w:rPr>
                <w:rFonts w:ascii="Arial" w:hAnsi="Arial" w:cs="Arial"/>
                <w:sz w:val="20"/>
                <w:szCs w:val="20"/>
              </w:rPr>
            </w:pPr>
          </w:p>
        </w:tc>
        <w:tc>
          <w:tcPr>
            <w:tcW w:w="4622" w:type="pct"/>
            <w:gridSpan w:val="2"/>
            <w:tcBorders>
              <w:bottom w:val="single" w:sz="4" w:space="0" w:color="auto"/>
            </w:tcBorders>
            <w:shd w:val="clear" w:color="auto" w:fill="F2F2F2" w:themeFill="background1" w:themeFillShade="F2"/>
          </w:tcPr>
          <w:p w14:paraId="41D05863" w14:textId="5EE3A459" w:rsidR="00716E3B" w:rsidRPr="008A3AA5" w:rsidRDefault="00716E3B" w:rsidP="001127F0">
            <w:pPr>
              <w:spacing w:before="60" w:after="120"/>
              <w:jc w:val="both"/>
              <w:rPr>
                <w:rFonts w:ascii="Arial" w:hAnsi="Arial" w:cs="Arial"/>
                <w:sz w:val="20"/>
                <w:szCs w:val="20"/>
              </w:rPr>
            </w:pPr>
            <w:r w:rsidRPr="008A3AA5">
              <w:rPr>
                <w:rFonts w:ascii="Arial" w:hAnsi="Arial" w:cs="Arial"/>
                <w:sz w:val="20"/>
                <w:szCs w:val="20"/>
              </w:rPr>
              <w:t>Please confirm that the cost will not increase during</w:t>
            </w:r>
            <w:r w:rsidR="00DA7AAC">
              <w:rPr>
                <w:rFonts w:ascii="Arial" w:hAnsi="Arial" w:cs="Arial"/>
                <w:sz w:val="20"/>
                <w:szCs w:val="20"/>
              </w:rPr>
              <w:t xml:space="preserve"> the</w:t>
            </w:r>
            <w:r w:rsidRPr="008A3AA5">
              <w:rPr>
                <w:rFonts w:ascii="Arial" w:hAnsi="Arial" w:cs="Arial"/>
                <w:sz w:val="20"/>
                <w:szCs w:val="20"/>
              </w:rPr>
              <w:t xml:space="preserve"> initial period and then only in line with official CPI.</w:t>
            </w:r>
          </w:p>
          <w:p w14:paraId="4EF217B3" w14:textId="70DBB537" w:rsidR="00716E3B" w:rsidRPr="008A3AA5" w:rsidRDefault="00716E3B" w:rsidP="004874B7">
            <w:pPr>
              <w:spacing w:before="60"/>
              <w:rPr>
                <w:rFonts w:ascii="Arial" w:hAnsi="Arial" w:cs="Arial"/>
                <w:b/>
                <w:sz w:val="20"/>
                <w:szCs w:val="20"/>
              </w:rPr>
            </w:pPr>
            <w:r w:rsidRPr="008A3AA5">
              <w:rPr>
                <w:rFonts w:ascii="Arial" w:hAnsi="Arial" w:cs="Arial"/>
                <w:sz w:val="20"/>
                <w:szCs w:val="20"/>
              </w:rPr>
              <w:t xml:space="preserve">(Respond by checking Yes </w:t>
            </w:r>
            <w:r w:rsidRPr="008A3AA5">
              <w:rPr>
                <w:rFonts w:ascii="Segoe UI Symbol" w:eastAsia="MS Gothic" w:hAnsi="Segoe UI Symbol" w:cs="Segoe UI Symbol"/>
                <w:sz w:val="20"/>
                <w:szCs w:val="20"/>
              </w:rPr>
              <w:t>☒</w:t>
            </w:r>
            <w:r w:rsidRPr="008A3AA5">
              <w:rPr>
                <w:rFonts w:ascii="Arial" w:hAnsi="Arial" w:cs="Arial"/>
                <w:sz w:val="20"/>
                <w:szCs w:val="20"/>
              </w:rPr>
              <w:t xml:space="preserve">   or   No </w:t>
            </w:r>
            <w:r w:rsidRPr="008A3AA5">
              <w:rPr>
                <w:rFonts w:ascii="Segoe UI Symbol" w:eastAsia="MS Gothic" w:hAnsi="Segoe UI Symbol" w:cs="Segoe UI Symbol"/>
                <w:sz w:val="20"/>
                <w:szCs w:val="20"/>
              </w:rPr>
              <w:t>☐</w:t>
            </w:r>
            <w:r w:rsidRPr="008A3AA5">
              <w:rPr>
                <w:rFonts w:ascii="Arial" w:eastAsia="MS Gothic" w:hAnsi="Arial" w:cs="Arial"/>
                <w:sz w:val="20"/>
                <w:szCs w:val="20"/>
              </w:rPr>
              <w:t>)</w:t>
            </w:r>
          </w:p>
        </w:tc>
      </w:tr>
      <w:tr w:rsidR="00905B32" w:rsidRPr="008A3AA5" w14:paraId="3B4035D9" w14:textId="77777777" w:rsidTr="00203A6C">
        <w:tc>
          <w:tcPr>
            <w:tcW w:w="5000" w:type="pct"/>
            <w:gridSpan w:val="3"/>
            <w:tcBorders>
              <w:bottom w:val="single" w:sz="4" w:space="0" w:color="auto"/>
            </w:tcBorders>
            <w:shd w:val="clear" w:color="auto" w:fill="FFFFCC"/>
            <w:vAlign w:val="center"/>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3"/>
              <w:gridCol w:w="3548"/>
            </w:tblGrid>
            <w:tr w:rsidR="0FFEFA3D" w:rsidRPr="008A3AA5" w14:paraId="79E7A81F" w14:textId="77777777" w:rsidTr="00203A6C">
              <w:tc>
                <w:tcPr>
                  <w:tcW w:w="1303" w:type="dxa"/>
                </w:tcPr>
                <w:p w14:paraId="45922CBA" w14:textId="77777777" w:rsidR="00203A6C" w:rsidRPr="00BB42AD" w:rsidRDefault="00203A6C" w:rsidP="004874B7">
                  <w:pPr>
                    <w:spacing w:before="60" w:after="60"/>
                    <w:rPr>
                      <w:rFonts w:cs="Arial"/>
                    </w:rPr>
                  </w:pPr>
                  <w:r w:rsidRPr="00BB42AD">
                    <w:rPr>
                      <w:rFonts w:cs="Arial"/>
                      <w:b/>
                      <w:bCs/>
                    </w:rPr>
                    <w:t>Response:</w:t>
                  </w:r>
                  <w:r>
                    <w:rPr>
                      <w:rFonts w:cs="Arial"/>
                      <w:b/>
                      <w:bCs/>
                    </w:rPr>
                    <w:t xml:space="preserve"> </w:t>
                  </w:r>
                </w:p>
                <w:p w14:paraId="26AC798D" w14:textId="6E754B2B" w:rsidR="0FFEFA3D" w:rsidRPr="008A3AA5" w:rsidRDefault="2DD352D7" w:rsidP="004874B7">
                  <w:pPr>
                    <w:rPr>
                      <w:rFonts w:cs="Arial"/>
                    </w:rPr>
                  </w:pPr>
                  <w:r w:rsidRPr="008A3AA5">
                    <w:rPr>
                      <w:rFonts w:cs="Arial"/>
                    </w:rPr>
                    <w:t>Yes</w:t>
                  </w:r>
                </w:p>
              </w:tc>
              <w:tc>
                <w:tcPr>
                  <w:tcW w:w="3548" w:type="dxa"/>
                </w:tcPr>
                <w:p w14:paraId="7F4722E4" w14:textId="3F051EE0" w:rsidR="0FFEFA3D" w:rsidRPr="008A3AA5" w:rsidRDefault="0FFEFA3D" w:rsidP="004874B7">
                  <w:pPr>
                    <w:spacing w:before="60"/>
                    <w:ind w:left="360"/>
                    <w:jc w:val="center"/>
                    <w:rPr>
                      <w:rFonts w:cs="Arial"/>
                    </w:rPr>
                  </w:pPr>
                  <w:r w:rsidRPr="008A3AA5">
                    <w:rPr>
                      <w:rFonts w:ascii="Segoe UI Symbol" w:eastAsia="MS Gothic" w:hAnsi="Segoe UI Symbol" w:cs="Segoe UI Symbol"/>
                    </w:rPr>
                    <w:t>☐</w:t>
                  </w:r>
                </w:p>
              </w:tc>
            </w:tr>
            <w:tr w:rsidR="0FFEFA3D" w:rsidRPr="008A3AA5" w14:paraId="50692A2B" w14:textId="77777777" w:rsidTr="00203A6C">
              <w:tc>
                <w:tcPr>
                  <w:tcW w:w="1303" w:type="dxa"/>
                </w:tcPr>
                <w:p w14:paraId="55ED48FA" w14:textId="435C2AA5" w:rsidR="0FFEFA3D" w:rsidRPr="008A3AA5" w:rsidRDefault="2DD352D7" w:rsidP="004874B7">
                  <w:pPr>
                    <w:rPr>
                      <w:rFonts w:cs="Arial"/>
                    </w:rPr>
                  </w:pPr>
                  <w:r w:rsidRPr="008A3AA5">
                    <w:rPr>
                      <w:rFonts w:cs="Arial"/>
                    </w:rPr>
                    <w:t>No</w:t>
                  </w:r>
                </w:p>
              </w:tc>
              <w:tc>
                <w:tcPr>
                  <w:tcW w:w="3548" w:type="dxa"/>
                </w:tcPr>
                <w:p w14:paraId="7680DD6D" w14:textId="25166231" w:rsidR="0FFEFA3D" w:rsidRPr="008A3AA5" w:rsidRDefault="0FFEFA3D" w:rsidP="004874B7">
                  <w:pPr>
                    <w:spacing w:before="60"/>
                    <w:ind w:left="360"/>
                    <w:jc w:val="center"/>
                    <w:rPr>
                      <w:rFonts w:cs="Arial"/>
                    </w:rPr>
                  </w:pPr>
                  <w:r w:rsidRPr="008A3AA5">
                    <w:rPr>
                      <w:rFonts w:ascii="Segoe UI Symbol" w:eastAsia="MS Gothic" w:hAnsi="Segoe UI Symbol" w:cs="Segoe UI Symbol"/>
                    </w:rPr>
                    <w:t>☐</w:t>
                  </w:r>
                </w:p>
              </w:tc>
            </w:tr>
          </w:tbl>
          <w:p w14:paraId="0AB4201A" w14:textId="447D3E96" w:rsidR="00D0010A" w:rsidRPr="008A3AA5" w:rsidRDefault="00D0010A" w:rsidP="004874B7">
            <w:pPr>
              <w:spacing w:before="60"/>
              <w:rPr>
                <w:rFonts w:ascii="Arial" w:hAnsi="Arial" w:cs="Arial"/>
                <w:sz w:val="20"/>
                <w:szCs w:val="20"/>
              </w:rPr>
            </w:pPr>
          </w:p>
        </w:tc>
      </w:tr>
      <w:tr w:rsidR="00716E3B" w:rsidRPr="008A3AA5" w14:paraId="7A673D3D" w14:textId="77777777" w:rsidTr="00716E3B">
        <w:tc>
          <w:tcPr>
            <w:tcW w:w="378" w:type="pct"/>
            <w:shd w:val="clear" w:color="auto" w:fill="F2F2F2" w:themeFill="background1" w:themeFillShade="F2"/>
            <w:vAlign w:val="center"/>
          </w:tcPr>
          <w:p w14:paraId="295EACB6" w14:textId="77777777" w:rsidR="00716E3B" w:rsidRPr="008A3AA5" w:rsidRDefault="00716E3B" w:rsidP="004874B7">
            <w:pPr>
              <w:pStyle w:val="ListParagraph"/>
              <w:numPr>
                <w:ilvl w:val="0"/>
                <w:numId w:val="16"/>
              </w:numPr>
              <w:spacing w:before="60" w:after="0" w:line="240" w:lineRule="auto"/>
              <w:contextualSpacing w:val="0"/>
              <w:jc w:val="center"/>
              <w:rPr>
                <w:rFonts w:ascii="Arial" w:hAnsi="Arial" w:cs="Arial"/>
                <w:sz w:val="20"/>
                <w:szCs w:val="20"/>
              </w:rPr>
            </w:pPr>
          </w:p>
        </w:tc>
        <w:tc>
          <w:tcPr>
            <w:tcW w:w="4622" w:type="pct"/>
            <w:gridSpan w:val="2"/>
            <w:shd w:val="clear" w:color="auto" w:fill="F2F2F2" w:themeFill="background1" w:themeFillShade="F2"/>
          </w:tcPr>
          <w:p w14:paraId="7535BC55" w14:textId="77777777" w:rsidR="00716E3B" w:rsidRPr="008A3AA5" w:rsidRDefault="00716E3B" w:rsidP="001127F0">
            <w:pPr>
              <w:spacing w:before="60"/>
              <w:jc w:val="both"/>
              <w:rPr>
                <w:rFonts w:ascii="Arial" w:hAnsi="Arial" w:cs="Arial"/>
                <w:sz w:val="20"/>
                <w:szCs w:val="20"/>
              </w:rPr>
            </w:pPr>
            <w:r w:rsidRPr="008A3AA5">
              <w:rPr>
                <w:rFonts w:ascii="Arial" w:hAnsi="Arial" w:cs="Arial"/>
                <w:sz w:val="20"/>
                <w:szCs w:val="20"/>
              </w:rPr>
              <w:t xml:space="preserve">Please confirm that invoices will be submitted in accordance with Schedule 2, section 9, Price and payment NHS Terms and Conditions for the Provision of Goods and Services. </w:t>
            </w:r>
          </w:p>
          <w:p w14:paraId="1E31DFE6" w14:textId="29870350" w:rsidR="00716E3B" w:rsidRPr="008A3AA5" w:rsidRDefault="00716E3B" w:rsidP="001127F0">
            <w:pPr>
              <w:spacing w:before="60"/>
              <w:jc w:val="both"/>
              <w:rPr>
                <w:rFonts w:ascii="Arial" w:hAnsi="Arial" w:cs="Arial"/>
                <w:b/>
                <w:sz w:val="20"/>
                <w:szCs w:val="20"/>
              </w:rPr>
            </w:pPr>
            <w:r w:rsidRPr="008A3AA5">
              <w:rPr>
                <w:rFonts w:ascii="Arial" w:hAnsi="Arial" w:cs="Arial"/>
                <w:sz w:val="20"/>
                <w:szCs w:val="20"/>
              </w:rPr>
              <w:t xml:space="preserve">(Respond by selecting Yes </w:t>
            </w:r>
            <w:r w:rsidRPr="008A3AA5">
              <w:rPr>
                <w:rFonts w:ascii="Segoe UI Symbol" w:eastAsia="MS Gothic" w:hAnsi="Segoe UI Symbol" w:cs="Segoe UI Symbol"/>
                <w:sz w:val="20"/>
                <w:szCs w:val="20"/>
              </w:rPr>
              <w:t>☒</w:t>
            </w:r>
            <w:r w:rsidRPr="008A3AA5">
              <w:rPr>
                <w:rFonts w:ascii="Arial" w:hAnsi="Arial" w:cs="Arial"/>
                <w:sz w:val="20"/>
                <w:szCs w:val="20"/>
              </w:rPr>
              <w:t xml:space="preserve">   or   No </w:t>
            </w:r>
            <w:r w:rsidRPr="008A3AA5">
              <w:rPr>
                <w:rFonts w:ascii="Segoe UI Symbol" w:eastAsia="MS Gothic" w:hAnsi="Segoe UI Symbol" w:cs="Segoe UI Symbol"/>
                <w:sz w:val="20"/>
                <w:szCs w:val="20"/>
              </w:rPr>
              <w:t>☐</w:t>
            </w:r>
            <w:r w:rsidRPr="008A3AA5">
              <w:rPr>
                <w:rFonts w:ascii="Arial" w:eastAsia="MS Gothic" w:hAnsi="Arial" w:cs="Arial"/>
                <w:sz w:val="20"/>
                <w:szCs w:val="20"/>
              </w:rPr>
              <w:t xml:space="preserve"> below)</w:t>
            </w:r>
          </w:p>
        </w:tc>
      </w:tr>
      <w:tr w:rsidR="00E208C2" w:rsidRPr="008A3AA5" w14:paraId="72048C9E" w14:textId="77777777" w:rsidTr="00203A6C">
        <w:tc>
          <w:tcPr>
            <w:tcW w:w="5000" w:type="pct"/>
            <w:gridSpan w:val="3"/>
            <w:shd w:val="clear" w:color="auto" w:fill="FFFFCC"/>
            <w:vAlign w:val="center"/>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3"/>
              <w:gridCol w:w="3548"/>
            </w:tblGrid>
            <w:tr w:rsidR="00BE73A0" w:rsidRPr="008A3AA5" w14:paraId="7F19069D" w14:textId="77777777" w:rsidTr="00203A6C">
              <w:tc>
                <w:tcPr>
                  <w:tcW w:w="1303" w:type="dxa"/>
                </w:tcPr>
                <w:p w14:paraId="116B9D0D" w14:textId="77777777" w:rsidR="00203A6C" w:rsidRPr="00BB42AD" w:rsidRDefault="00203A6C" w:rsidP="004874B7">
                  <w:pPr>
                    <w:spacing w:before="60" w:after="60"/>
                    <w:rPr>
                      <w:rFonts w:cs="Arial"/>
                    </w:rPr>
                  </w:pPr>
                  <w:r w:rsidRPr="00BB42AD">
                    <w:rPr>
                      <w:rFonts w:cs="Arial"/>
                      <w:b/>
                      <w:bCs/>
                    </w:rPr>
                    <w:t>Response:</w:t>
                  </w:r>
                  <w:r>
                    <w:rPr>
                      <w:rFonts w:cs="Arial"/>
                      <w:b/>
                      <w:bCs/>
                    </w:rPr>
                    <w:t xml:space="preserve"> </w:t>
                  </w:r>
                </w:p>
                <w:p w14:paraId="381D2A64" w14:textId="77777777" w:rsidR="00BE73A0" w:rsidRPr="008A3AA5" w:rsidRDefault="00BE73A0" w:rsidP="004874B7">
                  <w:pPr>
                    <w:rPr>
                      <w:rFonts w:cs="Arial"/>
                    </w:rPr>
                  </w:pPr>
                  <w:r w:rsidRPr="008A3AA5">
                    <w:rPr>
                      <w:rFonts w:cs="Arial"/>
                    </w:rPr>
                    <w:t>Yes</w:t>
                  </w:r>
                </w:p>
              </w:tc>
              <w:tc>
                <w:tcPr>
                  <w:tcW w:w="3548" w:type="dxa"/>
                </w:tcPr>
                <w:p w14:paraId="51EFFF11" w14:textId="77777777" w:rsidR="00BE73A0" w:rsidRPr="008A3AA5" w:rsidRDefault="00BE73A0" w:rsidP="004874B7">
                  <w:pPr>
                    <w:spacing w:before="60"/>
                    <w:ind w:left="360"/>
                    <w:jc w:val="center"/>
                    <w:rPr>
                      <w:rFonts w:cs="Arial"/>
                    </w:rPr>
                  </w:pPr>
                  <w:r w:rsidRPr="008A3AA5">
                    <w:rPr>
                      <w:rFonts w:ascii="Segoe UI Symbol" w:eastAsia="MS Gothic" w:hAnsi="Segoe UI Symbol" w:cs="Segoe UI Symbol"/>
                    </w:rPr>
                    <w:t>☐</w:t>
                  </w:r>
                </w:p>
              </w:tc>
            </w:tr>
            <w:tr w:rsidR="00BE73A0" w:rsidRPr="008A3AA5" w14:paraId="157D4202" w14:textId="77777777" w:rsidTr="00203A6C">
              <w:tc>
                <w:tcPr>
                  <w:tcW w:w="1303" w:type="dxa"/>
                </w:tcPr>
                <w:p w14:paraId="7E1FB443" w14:textId="77777777" w:rsidR="00BE73A0" w:rsidRPr="008A3AA5" w:rsidRDefault="00BE73A0" w:rsidP="004874B7">
                  <w:pPr>
                    <w:rPr>
                      <w:rFonts w:cs="Arial"/>
                    </w:rPr>
                  </w:pPr>
                  <w:r w:rsidRPr="008A3AA5">
                    <w:rPr>
                      <w:rFonts w:cs="Arial"/>
                    </w:rPr>
                    <w:t>No</w:t>
                  </w:r>
                </w:p>
              </w:tc>
              <w:tc>
                <w:tcPr>
                  <w:tcW w:w="3548" w:type="dxa"/>
                </w:tcPr>
                <w:p w14:paraId="215358AA" w14:textId="77777777" w:rsidR="00BE73A0" w:rsidRPr="008A3AA5" w:rsidRDefault="00BE73A0" w:rsidP="004874B7">
                  <w:pPr>
                    <w:spacing w:before="60"/>
                    <w:ind w:left="360"/>
                    <w:jc w:val="center"/>
                    <w:rPr>
                      <w:rFonts w:cs="Arial"/>
                    </w:rPr>
                  </w:pPr>
                  <w:r w:rsidRPr="008A3AA5">
                    <w:rPr>
                      <w:rFonts w:ascii="Segoe UI Symbol" w:eastAsia="MS Gothic" w:hAnsi="Segoe UI Symbol" w:cs="Segoe UI Symbol"/>
                    </w:rPr>
                    <w:t>☐</w:t>
                  </w:r>
                </w:p>
              </w:tc>
            </w:tr>
          </w:tbl>
          <w:p w14:paraId="1139D09B" w14:textId="5AF0AC41" w:rsidR="00BE73A0" w:rsidRPr="008A3AA5" w:rsidRDefault="00BE73A0" w:rsidP="004874B7">
            <w:pPr>
              <w:spacing w:before="60"/>
              <w:rPr>
                <w:rFonts w:ascii="Arial" w:hAnsi="Arial" w:cs="Arial"/>
                <w:sz w:val="20"/>
                <w:szCs w:val="20"/>
              </w:rPr>
            </w:pPr>
          </w:p>
        </w:tc>
      </w:tr>
      <w:tr w:rsidR="00716E3B" w:rsidRPr="008A3AA5" w14:paraId="7680A3F3" w14:textId="77777777" w:rsidTr="00716E3B">
        <w:tc>
          <w:tcPr>
            <w:tcW w:w="378" w:type="pct"/>
            <w:shd w:val="clear" w:color="auto" w:fill="F2F2F2" w:themeFill="background1" w:themeFillShade="F2"/>
            <w:vAlign w:val="center"/>
          </w:tcPr>
          <w:p w14:paraId="34E993F9" w14:textId="77777777" w:rsidR="00716E3B" w:rsidRPr="008A3AA5" w:rsidRDefault="00716E3B" w:rsidP="004874B7">
            <w:pPr>
              <w:pStyle w:val="ListParagraph"/>
              <w:numPr>
                <w:ilvl w:val="0"/>
                <w:numId w:val="16"/>
              </w:numPr>
              <w:spacing w:before="60" w:after="0" w:line="240" w:lineRule="auto"/>
              <w:contextualSpacing w:val="0"/>
              <w:jc w:val="center"/>
              <w:rPr>
                <w:rFonts w:ascii="Arial" w:hAnsi="Arial" w:cs="Arial"/>
                <w:sz w:val="20"/>
                <w:szCs w:val="20"/>
              </w:rPr>
            </w:pPr>
          </w:p>
        </w:tc>
        <w:tc>
          <w:tcPr>
            <w:tcW w:w="4622" w:type="pct"/>
            <w:gridSpan w:val="2"/>
            <w:shd w:val="clear" w:color="auto" w:fill="F2F2F2" w:themeFill="background1" w:themeFillShade="F2"/>
          </w:tcPr>
          <w:p w14:paraId="15C6FE62" w14:textId="77777777" w:rsidR="00716E3B" w:rsidRPr="008A3AA5" w:rsidRDefault="00716E3B" w:rsidP="004874B7">
            <w:pPr>
              <w:spacing w:before="60" w:after="120" w:line="240" w:lineRule="auto"/>
              <w:rPr>
                <w:rFonts w:ascii="Arial" w:hAnsi="Arial" w:cs="Arial"/>
                <w:sz w:val="20"/>
                <w:szCs w:val="20"/>
              </w:rPr>
            </w:pPr>
            <w:r w:rsidRPr="008A3AA5">
              <w:rPr>
                <w:rFonts w:ascii="Arial" w:hAnsi="Arial" w:cs="Arial"/>
                <w:sz w:val="20"/>
                <w:szCs w:val="20"/>
              </w:rPr>
              <w:t>Please confirm that you agree with the NHS Terms and Conditions for the Provision of Goods and Services (as detailed in Annex C) and the supplementary terms and conditions.</w:t>
            </w:r>
          </w:p>
          <w:p w14:paraId="0E19AF73" w14:textId="77777777" w:rsidR="00716E3B" w:rsidRPr="008A3AA5" w:rsidRDefault="00716E3B" w:rsidP="004874B7">
            <w:pPr>
              <w:spacing w:before="60" w:after="120" w:line="240" w:lineRule="auto"/>
              <w:rPr>
                <w:rFonts w:ascii="Arial" w:hAnsi="Arial" w:cs="Arial"/>
                <w:sz w:val="20"/>
                <w:szCs w:val="20"/>
              </w:rPr>
            </w:pPr>
            <w:r w:rsidRPr="008A3AA5">
              <w:rPr>
                <w:rFonts w:ascii="Arial" w:hAnsi="Arial" w:cs="Arial"/>
                <w:sz w:val="20"/>
                <w:szCs w:val="20"/>
              </w:rPr>
              <w:t>Please confirm that you have completed Form of Tender.</w:t>
            </w:r>
          </w:p>
          <w:p w14:paraId="0A6C8AF3" w14:textId="77777777" w:rsidR="00716E3B" w:rsidRPr="008A3AA5" w:rsidRDefault="00716E3B" w:rsidP="004874B7">
            <w:pPr>
              <w:spacing w:before="60" w:after="120" w:line="240" w:lineRule="auto"/>
              <w:rPr>
                <w:rFonts w:ascii="Arial" w:hAnsi="Arial" w:cs="Arial"/>
                <w:sz w:val="20"/>
                <w:szCs w:val="20"/>
              </w:rPr>
            </w:pPr>
            <w:r w:rsidRPr="008A3AA5">
              <w:rPr>
                <w:rFonts w:ascii="Arial" w:hAnsi="Arial" w:cs="Arial"/>
                <w:sz w:val="20"/>
                <w:szCs w:val="20"/>
              </w:rPr>
              <w:t>Please confirm that you have completed Certificate of Bona Fide tender.</w:t>
            </w:r>
          </w:p>
          <w:p w14:paraId="1839A521" w14:textId="011B3A4A" w:rsidR="00716E3B" w:rsidRPr="008A3AA5" w:rsidRDefault="00716E3B" w:rsidP="004874B7">
            <w:pPr>
              <w:spacing w:before="60"/>
              <w:rPr>
                <w:rFonts w:ascii="Arial" w:hAnsi="Arial" w:cs="Arial"/>
                <w:b/>
                <w:sz w:val="20"/>
                <w:szCs w:val="20"/>
              </w:rPr>
            </w:pPr>
            <w:r w:rsidRPr="008A3AA5">
              <w:rPr>
                <w:rFonts w:ascii="Arial" w:hAnsi="Arial" w:cs="Arial"/>
                <w:sz w:val="20"/>
                <w:szCs w:val="20"/>
              </w:rPr>
              <w:t xml:space="preserve">(Confirm by checking the box </w:t>
            </w:r>
            <w:r w:rsidRPr="008A3AA5">
              <w:rPr>
                <w:rFonts w:ascii="Segoe UI Symbol" w:eastAsia="MS Gothic" w:hAnsi="Segoe UI Symbol" w:cs="Segoe UI Symbol"/>
                <w:sz w:val="20"/>
                <w:szCs w:val="20"/>
              </w:rPr>
              <w:t>☒</w:t>
            </w:r>
            <w:r w:rsidRPr="008A3AA5">
              <w:rPr>
                <w:rFonts w:ascii="Arial" w:eastAsia="MS Gothic" w:hAnsi="Arial" w:cs="Arial"/>
                <w:sz w:val="20"/>
                <w:szCs w:val="20"/>
              </w:rPr>
              <w:t>)</w:t>
            </w:r>
          </w:p>
        </w:tc>
      </w:tr>
      <w:tr w:rsidR="00E208C2" w:rsidRPr="008A3AA5" w14:paraId="2BF03F75" w14:textId="77777777" w:rsidTr="00203A6C">
        <w:tc>
          <w:tcPr>
            <w:tcW w:w="5000" w:type="pct"/>
            <w:gridSpan w:val="3"/>
            <w:shd w:val="clear" w:color="auto" w:fill="FFFFCC"/>
            <w:vAlign w:val="center"/>
          </w:tcPr>
          <w:p w14:paraId="2CF40E23" w14:textId="3AF05F83" w:rsidR="00BE73A0" w:rsidRPr="00BB42AD" w:rsidRDefault="00BB42AD" w:rsidP="004874B7">
            <w:pPr>
              <w:spacing w:before="60" w:after="60"/>
              <w:rPr>
                <w:rFonts w:ascii="Arial" w:hAnsi="Arial" w:cs="Arial"/>
              </w:rPr>
            </w:pPr>
            <w:r w:rsidRPr="00BB42AD">
              <w:rPr>
                <w:rFonts w:ascii="Arial" w:hAnsi="Arial" w:cs="Arial"/>
                <w:b/>
                <w:bCs/>
              </w:rPr>
              <w:t>Response:</w:t>
            </w:r>
            <w:r>
              <w:rPr>
                <w:rFonts w:cs="Arial"/>
                <w:b/>
                <w:bCs/>
              </w:rPr>
              <w:t xml:space="preserve"> </w:t>
            </w:r>
            <w:r w:rsidR="00BE73A0" w:rsidRPr="008A3AA5">
              <w:rPr>
                <w:rFonts w:ascii="Arial" w:hAnsi="Arial" w:cs="Arial"/>
                <w:sz w:val="20"/>
                <w:szCs w:val="20"/>
              </w:rPr>
              <w:t xml:space="preserve">(Yes </w:t>
            </w:r>
            <w:sdt>
              <w:sdtPr>
                <w:rPr>
                  <w:rFonts w:ascii="Arial" w:hAnsi="Arial" w:cs="Arial"/>
                  <w:sz w:val="20"/>
                  <w:szCs w:val="20"/>
                </w:rPr>
                <w:id w:val="1260340429"/>
                <w14:checkbox>
                  <w14:checked w14:val="1"/>
                  <w14:checkedState w14:val="2612" w14:font="MS Gothic"/>
                  <w14:uncheckedState w14:val="2610" w14:font="MS Gothic"/>
                </w14:checkbox>
              </w:sdtPr>
              <w:sdtEndPr/>
              <w:sdtContent>
                <w:r w:rsidR="00BE73A0" w:rsidRPr="008A3AA5">
                  <w:rPr>
                    <w:rFonts w:ascii="Segoe UI Symbol" w:eastAsia="MS Gothic" w:hAnsi="Segoe UI Symbol" w:cs="Segoe UI Symbol"/>
                    <w:sz w:val="20"/>
                    <w:szCs w:val="20"/>
                  </w:rPr>
                  <w:t>☒</w:t>
                </w:r>
              </w:sdtContent>
            </w:sdt>
            <w:r w:rsidR="00BE73A0" w:rsidRPr="008A3AA5">
              <w:rPr>
                <w:rFonts w:ascii="Arial" w:hAnsi="Arial" w:cs="Arial"/>
                <w:sz w:val="20"/>
                <w:szCs w:val="20"/>
              </w:rPr>
              <w:t xml:space="preserve">   /   No </w:t>
            </w:r>
            <w:sdt>
              <w:sdtPr>
                <w:rPr>
                  <w:rFonts w:ascii="Arial" w:hAnsi="Arial" w:cs="Arial"/>
                  <w:sz w:val="20"/>
                  <w:szCs w:val="20"/>
                </w:rPr>
                <w:id w:val="1828632038"/>
                <w14:checkbox>
                  <w14:checked w14:val="0"/>
                  <w14:checkedState w14:val="2612" w14:font="MS Gothic"/>
                  <w14:uncheckedState w14:val="2610" w14:font="MS Gothic"/>
                </w14:checkbox>
              </w:sdtPr>
              <w:sdtEndPr/>
              <w:sdtContent>
                <w:r w:rsidR="00BE73A0" w:rsidRPr="008A3AA5">
                  <w:rPr>
                    <w:rFonts w:ascii="Segoe UI Symbol" w:eastAsia="MS Gothic" w:hAnsi="Segoe UI Symbol" w:cs="Segoe UI Symbol"/>
                    <w:sz w:val="20"/>
                    <w:szCs w:val="20"/>
                  </w:rPr>
                  <w:t>☐</w:t>
                </w:r>
              </w:sdtContent>
            </w:sdt>
            <w:r w:rsidR="00BE73A0" w:rsidRPr="008A3AA5">
              <w:rPr>
                <w:rFonts w:ascii="Arial" w:hAnsi="Arial" w:cs="Arial"/>
                <w:sz w:val="20"/>
                <w:szCs w:val="20"/>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gridCol w:w="689"/>
            </w:tblGrid>
            <w:tr w:rsidR="00BE73A0" w:rsidRPr="008A3AA5" w14:paraId="3D8ECF26" w14:textId="21080F17" w:rsidTr="00BE73A0">
              <w:tc>
                <w:tcPr>
                  <w:tcW w:w="2442" w:type="dxa"/>
                </w:tcPr>
                <w:p w14:paraId="6D219CF2" w14:textId="77777777" w:rsidR="00BE73A0" w:rsidRPr="008A3AA5" w:rsidRDefault="00BE73A0" w:rsidP="004874B7">
                  <w:pPr>
                    <w:spacing w:before="60"/>
                    <w:rPr>
                      <w:rFonts w:cs="Arial"/>
                    </w:rPr>
                  </w:pPr>
                  <w:r w:rsidRPr="008A3AA5">
                    <w:rPr>
                      <w:rFonts w:cs="Arial"/>
                    </w:rPr>
                    <w:t xml:space="preserve">NHS T&amp;C </w:t>
                  </w:r>
                </w:p>
              </w:tc>
              <w:sdt>
                <w:sdtPr>
                  <w:rPr>
                    <w:rFonts w:cs="Arial"/>
                  </w:rPr>
                  <w:id w:val="778679504"/>
                  <w14:checkbox>
                    <w14:checked w14:val="0"/>
                    <w14:checkedState w14:val="2612" w14:font="MS Gothic"/>
                    <w14:uncheckedState w14:val="2610" w14:font="MS Gothic"/>
                  </w14:checkbox>
                </w:sdtPr>
                <w:sdtEndPr/>
                <w:sdtContent>
                  <w:tc>
                    <w:tcPr>
                      <w:tcW w:w="689" w:type="dxa"/>
                    </w:tcPr>
                    <w:p w14:paraId="4D379C94" w14:textId="3F051EE0" w:rsidR="00BE73A0" w:rsidRPr="008A3AA5" w:rsidRDefault="00BE73A0" w:rsidP="004874B7">
                      <w:pPr>
                        <w:spacing w:before="60"/>
                        <w:ind w:left="360"/>
                        <w:jc w:val="center"/>
                        <w:rPr>
                          <w:rFonts w:cs="Arial"/>
                        </w:rPr>
                      </w:pPr>
                      <w:r w:rsidRPr="008A3AA5">
                        <w:rPr>
                          <w:rFonts w:ascii="Segoe UI Symbol" w:eastAsia="MS Gothic" w:hAnsi="Segoe UI Symbol" w:cs="Segoe UI Symbol"/>
                        </w:rPr>
                        <w:t>☐</w:t>
                      </w:r>
                    </w:p>
                  </w:tc>
                </w:sdtContent>
              </w:sdt>
            </w:tr>
            <w:tr w:rsidR="00BE73A0" w:rsidRPr="008A3AA5" w14:paraId="0307989F" w14:textId="602049E6" w:rsidTr="00203A6C">
              <w:tc>
                <w:tcPr>
                  <w:tcW w:w="2442" w:type="dxa"/>
                  <w:shd w:val="clear" w:color="auto" w:fill="FFFFCC"/>
                </w:tcPr>
                <w:p w14:paraId="60CF128D" w14:textId="3387A4B9" w:rsidR="00BE73A0" w:rsidRPr="008A3AA5" w:rsidRDefault="00BE73A0" w:rsidP="004874B7">
                  <w:pPr>
                    <w:spacing w:before="60"/>
                    <w:rPr>
                      <w:rFonts w:cs="Arial"/>
                    </w:rPr>
                  </w:pPr>
                  <w:r w:rsidRPr="008A3AA5">
                    <w:rPr>
                      <w:rFonts w:cs="Arial"/>
                    </w:rPr>
                    <w:t xml:space="preserve">Form of tender </w:t>
                  </w:r>
                </w:p>
              </w:tc>
              <w:sdt>
                <w:sdtPr>
                  <w:rPr>
                    <w:rFonts w:cs="Arial"/>
                  </w:rPr>
                  <w:id w:val="-576209362"/>
                  <w14:checkbox>
                    <w14:checked w14:val="0"/>
                    <w14:checkedState w14:val="2612" w14:font="MS Gothic"/>
                    <w14:uncheckedState w14:val="2610" w14:font="MS Gothic"/>
                  </w14:checkbox>
                </w:sdtPr>
                <w:sdtEndPr/>
                <w:sdtContent>
                  <w:tc>
                    <w:tcPr>
                      <w:tcW w:w="689" w:type="dxa"/>
                    </w:tcPr>
                    <w:p w14:paraId="51BFD80B" w14:textId="25166231" w:rsidR="00BE73A0" w:rsidRPr="008A3AA5" w:rsidRDefault="00BE73A0" w:rsidP="004874B7">
                      <w:pPr>
                        <w:spacing w:before="60"/>
                        <w:ind w:left="360"/>
                        <w:jc w:val="center"/>
                        <w:rPr>
                          <w:rFonts w:cs="Arial"/>
                        </w:rPr>
                      </w:pPr>
                      <w:r w:rsidRPr="008A3AA5">
                        <w:rPr>
                          <w:rFonts w:ascii="Segoe UI Symbol" w:eastAsia="MS Gothic" w:hAnsi="Segoe UI Symbol" w:cs="Segoe UI Symbol"/>
                        </w:rPr>
                        <w:t>☐</w:t>
                      </w:r>
                    </w:p>
                  </w:tc>
                </w:sdtContent>
              </w:sdt>
            </w:tr>
            <w:tr w:rsidR="00BE73A0" w:rsidRPr="008A3AA5" w14:paraId="48B2CBE7" w14:textId="0839380A" w:rsidTr="00BE73A0">
              <w:tc>
                <w:tcPr>
                  <w:tcW w:w="2442" w:type="dxa"/>
                </w:tcPr>
                <w:p w14:paraId="5576C6BB" w14:textId="33DE0502" w:rsidR="00BE73A0" w:rsidRPr="008A3AA5" w:rsidRDefault="00BE73A0" w:rsidP="004874B7">
                  <w:pPr>
                    <w:spacing w:before="60"/>
                    <w:rPr>
                      <w:rFonts w:cs="Arial"/>
                    </w:rPr>
                  </w:pPr>
                  <w:r w:rsidRPr="008A3AA5">
                    <w:rPr>
                      <w:rFonts w:cs="Arial"/>
                    </w:rPr>
                    <w:t>Certificate of Bona Fide</w:t>
                  </w:r>
                </w:p>
              </w:tc>
              <w:sdt>
                <w:sdtPr>
                  <w:rPr>
                    <w:rFonts w:cs="Arial"/>
                  </w:rPr>
                  <w:id w:val="-1901511798"/>
                  <w14:checkbox>
                    <w14:checked w14:val="0"/>
                    <w14:checkedState w14:val="2612" w14:font="MS Gothic"/>
                    <w14:uncheckedState w14:val="2610" w14:font="MS Gothic"/>
                  </w14:checkbox>
                </w:sdtPr>
                <w:sdtEndPr/>
                <w:sdtContent>
                  <w:tc>
                    <w:tcPr>
                      <w:tcW w:w="689" w:type="dxa"/>
                    </w:tcPr>
                    <w:p w14:paraId="16277C47" w14:textId="2CCADDE4" w:rsidR="00BE73A0" w:rsidRPr="008A3AA5" w:rsidRDefault="00FC5743" w:rsidP="004874B7">
                      <w:pPr>
                        <w:spacing w:before="60"/>
                        <w:ind w:left="360"/>
                        <w:jc w:val="center"/>
                        <w:rPr>
                          <w:rFonts w:cs="Arial"/>
                        </w:rPr>
                      </w:pPr>
                      <w:r w:rsidRPr="008A3AA5">
                        <w:rPr>
                          <w:rFonts w:ascii="Segoe UI Symbol" w:eastAsia="MS Gothic" w:hAnsi="Segoe UI Symbol" w:cs="Segoe UI Symbol"/>
                        </w:rPr>
                        <w:t>☐</w:t>
                      </w:r>
                    </w:p>
                  </w:tc>
                </w:sdtContent>
              </w:sdt>
            </w:tr>
            <w:tr w:rsidR="00E60259" w:rsidRPr="008A3AA5" w14:paraId="354718FE" w14:textId="77777777" w:rsidTr="00BE73A0">
              <w:tc>
                <w:tcPr>
                  <w:tcW w:w="2442" w:type="dxa"/>
                </w:tcPr>
                <w:p w14:paraId="363FC89B" w14:textId="77777777" w:rsidR="00E60259" w:rsidRPr="008A3AA5" w:rsidRDefault="00E60259" w:rsidP="004874B7">
                  <w:pPr>
                    <w:spacing w:before="60"/>
                    <w:rPr>
                      <w:rFonts w:cs="Arial"/>
                    </w:rPr>
                  </w:pPr>
                </w:p>
              </w:tc>
              <w:tc>
                <w:tcPr>
                  <w:tcW w:w="689" w:type="dxa"/>
                </w:tcPr>
                <w:p w14:paraId="47FFA418" w14:textId="77777777" w:rsidR="00E60259" w:rsidRPr="008A3AA5" w:rsidRDefault="00E60259" w:rsidP="004874B7">
                  <w:pPr>
                    <w:spacing w:before="60"/>
                    <w:ind w:left="360"/>
                    <w:jc w:val="center"/>
                    <w:rPr>
                      <w:rFonts w:cs="Arial"/>
                    </w:rPr>
                  </w:pPr>
                </w:p>
              </w:tc>
            </w:tr>
          </w:tbl>
          <w:p w14:paraId="3E99C390" w14:textId="1A699D95" w:rsidR="00BE73A0" w:rsidRPr="008A3AA5" w:rsidRDefault="00BE73A0" w:rsidP="004874B7">
            <w:pPr>
              <w:spacing w:before="60"/>
              <w:rPr>
                <w:rFonts w:ascii="Arial" w:hAnsi="Arial" w:cs="Arial"/>
                <w:sz w:val="20"/>
                <w:szCs w:val="20"/>
              </w:rPr>
            </w:pPr>
          </w:p>
        </w:tc>
      </w:tr>
      <w:tr w:rsidR="00716E3B" w:rsidRPr="008A3AA5" w14:paraId="54FDDF46" w14:textId="1C68F006" w:rsidTr="001127F0">
        <w:trPr>
          <w:trHeight w:val="2869"/>
        </w:trPr>
        <w:tc>
          <w:tcPr>
            <w:tcW w:w="382" w:type="pct"/>
            <w:gridSpan w:val="2"/>
            <w:shd w:val="clear" w:color="auto" w:fill="F2F2F2" w:themeFill="background1" w:themeFillShade="F2"/>
            <w:vAlign w:val="center"/>
          </w:tcPr>
          <w:p w14:paraId="1BE5ABD6" w14:textId="0CD00CD7" w:rsidR="00716E3B" w:rsidRPr="008A3AA5" w:rsidRDefault="00716E3B" w:rsidP="004874B7">
            <w:pPr>
              <w:spacing w:before="60"/>
              <w:rPr>
                <w:rFonts w:ascii="Arial" w:hAnsi="Arial" w:cs="Arial"/>
                <w:b/>
                <w:bCs/>
                <w:sz w:val="20"/>
                <w:szCs w:val="20"/>
              </w:rPr>
            </w:pPr>
            <w:r w:rsidRPr="008A3AA5">
              <w:rPr>
                <w:rFonts w:ascii="Arial" w:hAnsi="Arial" w:cs="Arial"/>
                <w:b/>
                <w:bCs/>
                <w:sz w:val="20"/>
                <w:szCs w:val="20"/>
              </w:rPr>
              <w:t>R04</w:t>
            </w:r>
          </w:p>
        </w:tc>
        <w:tc>
          <w:tcPr>
            <w:tcW w:w="4618" w:type="pct"/>
            <w:shd w:val="clear" w:color="auto" w:fill="F2F2F2" w:themeFill="background1" w:themeFillShade="F2"/>
          </w:tcPr>
          <w:p w14:paraId="2F0892E4" w14:textId="77777777" w:rsidR="00716E3B" w:rsidRPr="008A3AA5" w:rsidRDefault="00716E3B" w:rsidP="001127F0">
            <w:pPr>
              <w:spacing w:before="60" w:after="60"/>
              <w:jc w:val="both"/>
              <w:rPr>
                <w:rFonts w:ascii="Arial" w:hAnsi="Arial" w:cs="Arial"/>
                <w:sz w:val="20"/>
                <w:szCs w:val="20"/>
              </w:rPr>
            </w:pPr>
            <w:r w:rsidRPr="008A3AA5">
              <w:rPr>
                <w:rFonts w:ascii="Arial" w:hAnsi="Arial" w:cs="Arial"/>
                <w:sz w:val="20"/>
                <w:szCs w:val="20"/>
              </w:rPr>
              <w:t xml:space="preserve">Financial - initially each applicant will be financially assessed in terms of: </w:t>
            </w:r>
          </w:p>
          <w:p w14:paraId="76F7F317" w14:textId="77777777" w:rsidR="00716E3B" w:rsidRPr="008A3AA5" w:rsidRDefault="00716E3B" w:rsidP="001127F0">
            <w:pPr>
              <w:spacing w:before="60" w:after="60"/>
              <w:jc w:val="both"/>
              <w:rPr>
                <w:rFonts w:ascii="Arial" w:hAnsi="Arial" w:cs="Arial"/>
                <w:sz w:val="20"/>
                <w:szCs w:val="20"/>
              </w:rPr>
            </w:pPr>
          </w:p>
          <w:p w14:paraId="2135B763" w14:textId="77777777" w:rsidR="00716E3B" w:rsidRPr="008A3AA5" w:rsidRDefault="00716E3B" w:rsidP="001127F0">
            <w:pPr>
              <w:spacing w:before="60" w:after="60"/>
              <w:jc w:val="both"/>
              <w:rPr>
                <w:rFonts w:ascii="Arial" w:hAnsi="Arial" w:cs="Arial"/>
                <w:sz w:val="20"/>
                <w:szCs w:val="20"/>
              </w:rPr>
            </w:pPr>
            <w:r w:rsidRPr="008A3AA5">
              <w:rPr>
                <w:rFonts w:ascii="Arial" w:hAnsi="Arial" w:cs="Arial"/>
                <w:sz w:val="20"/>
                <w:szCs w:val="20"/>
              </w:rPr>
              <w:t xml:space="preserve">1. Turnover, which must be at least double the estimated contract value (per annum).  </w:t>
            </w:r>
          </w:p>
          <w:p w14:paraId="24C91886" w14:textId="77777777" w:rsidR="00716E3B" w:rsidRPr="008A3AA5" w:rsidRDefault="00716E3B" w:rsidP="001127F0">
            <w:pPr>
              <w:spacing w:before="60" w:after="60"/>
              <w:jc w:val="both"/>
              <w:rPr>
                <w:rFonts w:ascii="Arial" w:hAnsi="Arial" w:cs="Arial"/>
                <w:sz w:val="20"/>
                <w:szCs w:val="20"/>
              </w:rPr>
            </w:pPr>
            <w:r w:rsidRPr="008A3AA5">
              <w:rPr>
                <w:rFonts w:ascii="Arial" w:hAnsi="Arial" w:cs="Arial"/>
                <w:sz w:val="20"/>
                <w:szCs w:val="20"/>
              </w:rPr>
              <w:t>(For the purposes of this question the estimated contract value per annum is £70k).</w:t>
            </w:r>
          </w:p>
          <w:p w14:paraId="16F6514C" w14:textId="77777777" w:rsidR="00716E3B" w:rsidRPr="008A3AA5" w:rsidRDefault="00716E3B" w:rsidP="001127F0">
            <w:pPr>
              <w:spacing w:before="60" w:after="60"/>
              <w:jc w:val="both"/>
              <w:rPr>
                <w:rFonts w:ascii="Arial" w:hAnsi="Arial" w:cs="Arial"/>
                <w:sz w:val="20"/>
                <w:szCs w:val="20"/>
              </w:rPr>
            </w:pPr>
            <w:r w:rsidRPr="008A3AA5">
              <w:rPr>
                <w:rFonts w:ascii="Arial" w:hAnsi="Arial" w:cs="Arial"/>
                <w:sz w:val="20"/>
                <w:szCs w:val="20"/>
              </w:rPr>
              <w:t xml:space="preserve">2. Bidders must have a minimum of a Dun &amp; Bradstreet Risk Rating of 3. </w:t>
            </w:r>
          </w:p>
          <w:p w14:paraId="00CCD400" w14:textId="3DA2FECB" w:rsidR="00716E3B" w:rsidRPr="008A3AA5" w:rsidRDefault="00716E3B" w:rsidP="001127F0">
            <w:pPr>
              <w:spacing w:before="60" w:after="120"/>
              <w:jc w:val="both"/>
              <w:rPr>
                <w:rFonts w:ascii="Arial" w:hAnsi="Arial" w:cs="Arial"/>
                <w:sz w:val="20"/>
                <w:szCs w:val="20"/>
              </w:rPr>
            </w:pPr>
            <w:r w:rsidRPr="008A3AA5">
              <w:rPr>
                <w:rFonts w:ascii="Arial" w:hAnsi="Arial" w:cs="Arial"/>
                <w:sz w:val="20"/>
                <w:szCs w:val="20"/>
              </w:rPr>
              <w:t xml:space="preserve">If either of these checks is “failed” then a complete financial analysis will be </w:t>
            </w:r>
            <w:r w:rsidR="00956988">
              <w:rPr>
                <w:rFonts w:ascii="Arial" w:hAnsi="Arial" w:cs="Arial"/>
                <w:sz w:val="20"/>
                <w:szCs w:val="20"/>
              </w:rPr>
              <w:t>carried out.</w:t>
            </w:r>
          </w:p>
        </w:tc>
      </w:tr>
      <w:tr w:rsidR="00FC4655" w:rsidRPr="008A3AA5" w14:paraId="435B7BC2" w14:textId="77777777" w:rsidTr="00203A6C">
        <w:trPr>
          <w:trHeight w:val="311"/>
        </w:trPr>
        <w:tc>
          <w:tcPr>
            <w:tcW w:w="5000" w:type="pct"/>
            <w:gridSpan w:val="3"/>
            <w:shd w:val="clear" w:color="auto" w:fill="FFFFCC"/>
            <w:vAlign w:val="center"/>
          </w:tcPr>
          <w:p w14:paraId="0FD52073" w14:textId="77777777" w:rsidR="00203A6C" w:rsidRPr="00BB42AD" w:rsidRDefault="00203A6C" w:rsidP="001127F0">
            <w:pPr>
              <w:spacing w:before="60" w:after="60"/>
              <w:jc w:val="both"/>
              <w:rPr>
                <w:rFonts w:ascii="Arial" w:hAnsi="Arial" w:cs="Arial"/>
              </w:rPr>
            </w:pPr>
            <w:r w:rsidRPr="00BB42AD">
              <w:rPr>
                <w:rFonts w:ascii="Arial" w:hAnsi="Arial" w:cs="Arial"/>
                <w:b/>
                <w:bCs/>
              </w:rPr>
              <w:t>Response:</w:t>
            </w:r>
            <w:r>
              <w:rPr>
                <w:rFonts w:cs="Arial"/>
                <w:b/>
                <w:bCs/>
              </w:rPr>
              <w:t xml:space="preserve"> </w:t>
            </w:r>
          </w:p>
          <w:p w14:paraId="246066A1" w14:textId="77777777" w:rsidR="00956988" w:rsidRDefault="00FC4655" w:rsidP="001127F0">
            <w:pPr>
              <w:spacing w:before="60" w:after="60"/>
              <w:jc w:val="both"/>
              <w:rPr>
                <w:rFonts w:ascii="Arial" w:hAnsi="Arial" w:cs="Arial"/>
                <w:sz w:val="20"/>
                <w:szCs w:val="20"/>
              </w:rPr>
            </w:pPr>
            <w:r w:rsidRPr="008A3AA5">
              <w:rPr>
                <w:rFonts w:ascii="Arial" w:hAnsi="Arial" w:cs="Arial"/>
                <w:sz w:val="20"/>
                <w:szCs w:val="20"/>
              </w:rPr>
              <w:t>Are you able to provide a copy of your audited accounts for the last two years, if requested?</w:t>
            </w:r>
          </w:p>
          <w:p w14:paraId="0065A29A" w14:textId="77777777" w:rsidR="00956988" w:rsidRPr="008A3AA5" w:rsidRDefault="00956988" w:rsidP="001127F0">
            <w:pPr>
              <w:spacing w:before="60" w:after="60"/>
              <w:jc w:val="both"/>
              <w:rPr>
                <w:rFonts w:ascii="Arial" w:hAnsi="Arial" w:cs="Arial"/>
                <w:sz w:val="20"/>
                <w:szCs w:val="20"/>
              </w:rPr>
            </w:pPr>
            <w:r w:rsidRPr="008A3AA5">
              <w:rPr>
                <w:rFonts w:ascii="Arial" w:hAnsi="Arial" w:cs="Arial"/>
                <w:sz w:val="20"/>
                <w:szCs w:val="20"/>
              </w:rPr>
              <w:t xml:space="preserve">Yes    </w:t>
            </w:r>
            <w:sdt>
              <w:sdtPr>
                <w:rPr>
                  <w:rFonts w:ascii="Arial" w:hAnsi="Arial" w:cs="Arial"/>
                  <w:sz w:val="20"/>
                  <w:szCs w:val="20"/>
                </w:rPr>
                <w:id w:val="718710499"/>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r w:rsidRPr="008A3AA5">
              <w:rPr>
                <w:rFonts w:ascii="Arial" w:hAnsi="Arial" w:cs="Arial"/>
                <w:sz w:val="20"/>
                <w:szCs w:val="20"/>
              </w:rPr>
              <w:t xml:space="preserve"> </w:t>
            </w:r>
          </w:p>
          <w:p w14:paraId="561B8E63" w14:textId="77777777" w:rsidR="00956988" w:rsidRPr="008A3AA5" w:rsidRDefault="00956988" w:rsidP="001127F0">
            <w:pPr>
              <w:spacing w:before="60" w:after="60"/>
              <w:jc w:val="both"/>
              <w:rPr>
                <w:rFonts w:ascii="Arial" w:hAnsi="Arial" w:cs="Arial"/>
                <w:sz w:val="20"/>
                <w:szCs w:val="20"/>
              </w:rPr>
            </w:pPr>
            <w:r w:rsidRPr="008A3AA5">
              <w:rPr>
                <w:rFonts w:ascii="Arial" w:hAnsi="Arial" w:cs="Arial"/>
                <w:sz w:val="20"/>
                <w:szCs w:val="20"/>
              </w:rPr>
              <w:lastRenderedPageBreak/>
              <w:t xml:space="preserve">No      </w:t>
            </w:r>
            <w:sdt>
              <w:sdtPr>
                <w:rPr>
                  <w:rFonts w:ascii="Arial" w:hAnsi="Arial" w:cs="Arial"/>
                  <w:sz w:val="20"/>
                  <w:szCs w:val="20"/>
                </w:rPr>
                <w:id w:val="-1224680517"/>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r w:rsidRPr="008A3AA5">
              <w:rPr>
                <w:rFonts w:ascii="Arial" w:hAnsi="Arial" w:cs="Arial"/>
                <w:sz w:val="20"/>
                <w:szCs w:val="20"/>
              </w:rPr>
              <w:t xml:space="preserve"> </w:t>
            </w:r>
          </w:p>
          <w:p w14:paraId="0CF88CEA" w14:textId="062A3799"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If no, can you provide one of the following (answer with Y</w:t>
            </w:r>
            <w:r w:rsidR="00752FCB">
              <w:rPr>
                <w:rFonts w:ascii="Arial" w:hAnsi="Arial" w:cs="Arial"/>
                <w:sz w:val="20"/>
                <w:szCs w:val="20"/>
              </w:rPr>
              <w:t xml:space="preserve"> </w:t>
            </w:r>
            <w:r w:rsidRPr="008A3AA5">
              <w:rPr>
                <w:rFonts w:ascii="Arial" w:hAnsi="Arial" w:cs="Arial"/>
                <w:sz w:val="20"/>
                <w:szCs w:val="20"/>
              </w:rPr>
              <w:t>/</w:t>
            </w:r>
            <w:r w:rsidR="00752FCB">
              <w:rPr>
                <w:rFonts w:ascii="Arial" w:hAnsi="Arial" w:cs="Arial"/>
                <w:sz w:val="20"/>
                <w:szCs w:val="20"/>
              </w:rPr>
              <w:t xml:space="preserve"> </w:t>
            </w:r>
            <w:r w:rsidRPr="008A3AA5">
              <w:rPr>
                <w:rFonts w:ascii="Arial" w:hAnsi="Arial" w:cs="Arial"/>
                <w:sz w:val="20"/>
                <w:szCs w:val="20"/>
              </w:rPr>
              <w:t xml:space="preserve">N in the relevant box): </w:t>
            </w:r>
          </w:p>
          <w:p w14:paraId="3642AE0C" w14:textId="77777777" w:rsidR="00FC4655" w:rsidRPr="008A3AA5" w:rsidRDefault="00FC4655" w:rsidP="001127F0">
            <w:pPr>
              <w:spacing w:before="60" w:after="60"/>
              <w:jc w:val="both"/>
              <w:rPr>
                <w:rFonts w:ascii="Arial" w:hAnsi="Arial" w:cs="Arial"/>
                <w:sz w:val="20"/>
                <w:szCs w:val="20"/>
              </w:rPr>
            </w:pPr>
          </w:p>
          <w:p w14:paraId="371BCF50"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b/>
                <w:bCs/>
                <w:sz w:val="20"/>
                <w:szCs w:val="20"/>
              </w:rPr>
              <w:t>(a)</w:t>
            </w:r>
            <w:r w:rsidRPr="008A3AA5">
              <w:rPr>
                <w:rFonts w:ascii="Arial" w:hAnsi="Arial" w:cs="Arial"/>
                <w:sz w:val="20"/>
                <w:szCs w:val="20"/>
              </w:rPr>
              <w:t xml:space="preserve">  A statement of the turnover, Profit and Loss Account / Income Statement, Balance Sheet / Statement of Financial Position and Statement of Cash Flow for the most recent year of trading for this organisation. </w:t>
            </w:r>
          </w:p>
          <w:p w14:paraId="40ECF872"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Yes    </w:t>
            </w:r>
            <w:sdt>
              <w:sdtPr>
                <w:rPr>
                  <w:rFonts w:ascii="Arial" w:hAnsi="Arial" w:cs="Arial"/>
                  <w:sz w:val="20"/>
                  <w:szCs w:val="20"/>
                </w:rPr>
                <w:id w:val="-1552528376"/>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r w:rsidRPr="008A3AA5">
              <w:rPr>
                <w:rFonts w:ascii="Arial" w:hAnsi="Arial" w:cs="Arial"/>
                <w:sz w:val="20"/>
                <w:szCs w:val="20"/>
              </w:rPr>
              <w:t xml:space="preserve"> </w:t>
            </w:r>
          </w:p>
          <w:p w14:paraId="5E03F2B9"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No      </w:t>
            </w:r>
            <w:sdt>
              <w:sdtPr>
                <w:rPr>
                  <w:rFonts w:ascii="Arial" w:hAnsi="Arial" w:cs="Arial"/>
                  <w:sz w:val="20"/>
                  <w:szCs w:val="20"/>
                </w:rPr>
                <w:id w:val="391551714"/>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r w:rsidRPr="008A3AA5">
              <w:rPr>
                <w:rFonts w:ascii="Arial" w:hAnsi="Arial" w:cs="Arial"/>
                <w:sz w:val="20"/>
                <w:szCs w:val="20"/>
              </w:rPr>
              <w:t xml:space="preserve"> </w:t>
            </w:r>
          </w:p>
          <w:p w14:paraId="58837DB8" w14:textId="77777777" w:rsidR="00FC4655" w:rsidRPr="008A3AA5" w:rsidRDefault="00FC4655" w:rsidP="001127F0">
            <w:pPr>
              <w:spacing w:before="60" w:after="60"/>
              <w:jc w:val="both"/>
              <w:rPr>
                <w:rFonts w:ascii="Arial" w:hAnsi="Arial" w:cs="Arial"/>
                <w:sz w:val="20"/>
                <w:szCs w:val="20"/>
              </w:rPr>
            </w:pPr>
          </w:p>
          <w:p w14:paraId="477AE5DE"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 </w:t>
            </w:r>
            <w:r w:rsidRPr="008A3AA5">
              <w:rPr>
                <w:rFonts w:ascii="Arial" w:hAnsi="Arial" w:cs="Arial"/>
                <w:b/>
                <w:bCs/>
                <w:sz w:val="20"/>
                <w:szCs w:val="20"/>
              </w:rPr>
              <w:t>(b)</w:t>
            </w:r>
            <w:r w:rsidRPr="008A3AA5">
              <w:rPr>
                <w:rFonts w:ascii="Arial" w:hAnsi="Arial" w:cs="Arial"/>
                <w:sz w:val="20"/>
                <w:szCs w:val="20"/>
              </w:rPr>
              <w:t xml:space="preserve"> A statement of the cash flow forecast for the current year and a bank letter outlining the current cash and credit position.  </w:t>
            </w:r>
          </w:p>
          <w:p w14:paraId="50D15050"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Yes    </w:t>
            </w:r>
            <w:sdt>
              <w:sdtPr>
                <w:rPr>
                  <w:rFonts w:ascii="Arial" w:hAnsi="Arial" w:cs="Arial"/>
                  <w:sz w:val="20"/>
                  <w:szCs w:val="20"/>
                </w:rPr>
                <w:id w:val="504249886"/>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p>
          <w:p w14:paraId="0902DEAA"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No      </w:t>
            </w:r>
            <w:sdt>
              <w:sdtPr>
                <w:rPr>
                  <w:rFonts w:ascii="Arial" w:hAnsi="Arial" w:cs="Arial"/>
                  <w:sz w:val="20"/>
                  <w:szCs w:val="20"/>
                </w:rPr>
                <w:id w:val="1566770959"/>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p>
          <w:p w14:paraId="4E24CBD1" w14:textId="77777777" w:rsidR="00FC4655" w:rsidRPr="008A3AA5" w:rsidRDefault="00FC4655" w:rsidP="001127F0">
            <w:pPr>
              <w:spacing w:before="60" w:after="60"/>
              <w:jc w:val="both"/>
              <w:rPr>
                <w:rFonts w:ascii="Arial" w:hAnsi="Arial" w:cs="Arial"/>
                <w:sz w:val="20"/>
                <w:szCs w:val="20"/>
              </w:rPr>
            </w:pPr>
          </w:p>
          <w:p w14:paraId="74ABE345"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 </w:t>
            </w:r>
            <w:r w:rsidRPr="008A3AA5">
              <w:rPr>
                <w:rFonts w:ascii="Arial" w:hAnsi="Arial" w:cs="Arial"/>
                <w:b/>
                <w:bCs/>
                <w:sz w:val="20"/>
                <w:szCs w:val="20"/>
              </w:rPr>
              <w:t>(c)</w:t>
            </w:r>
            <w:r w:rsidRPr="008A3AA5">
              <w:rPr>
                <w:rFonts w:ascii="Arial" w:hAnsi="Arial" w:cs="Arial"/>
                <w:sz w:val="20"/>
                <w:szCs w:val="20"/>
              </w:rPr>
              <w:t xml:space="preserve">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013ABFD0" w14:textId="77777777" w:rsidR="00FC4655" w:rsidRPr="008A3AA5" w:rsidRDefault="00FC4655" w:rsidP="001127F0">
            <w:pPr>
              <w:spacing w:before="60" w:after="60"/>
              <w:jc w:val="both"/>
              <w:rPr>
                <w:rFonts w:ascii="Arial" w:hAnsi="Arial" w:cs="Arial"/>
                <w:sz w:val="20"/>
                <w:szCs w:val="20"/>
              </w:rPr>
            </w:pPr>
            <w:r w:rsidRPr="008A3AA5">
              <w:rPr>
                <w:rFonts w:ascii="Arial" w:hAnsi="Arial" w:cs="Arial"/>
                <w:sz w:val="20"/>
                <w:szCs w:val="20"/>
              </w:rPr>
              <w:t xml:space="preserve">Yes    </w:t>
            </w:r>
            <w:sdt>
              <w:sdtPr>
                <w:rPr>
                  <w:rFonts w:ascii="Arial" w:hAnsi="Arial" w:cs="Arial"/>
                  <w:sz w:val="20"/>
                  <w:szCs w:val="20"/>
                </w:rPr>
                <w:id w:val="356626872"/>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p>
          <w:p w14:paraId="65F000CC" w14:textId="6C5C930F" w:rsidR="00FC4655" w:rsidRPr="008A3AA5" w:rsidRDefault="00FC4655" w:rsidP="001127F0">
            <w:pPr>
              <w:spacing w:before="60"/>
              <w:jc w:val="both"/>
              <w:rPr>
                <w:rFonts w:ascii="Arial" w:hAnsi="Arial" w:cs="Arial"/>
                <w:b/>
                <w:sz w:val="20"/>
                <w:szCs w:val="20"/>
              </w:rPr>
            </w:pPr>
            <w:r w:rsidRPr="008A3AA5">
              <w:rPr>
                <w:rFonts w:ascii="Arial" w:hAnsi="Arial" w:cs="Arial"/>
                <w:sz w:val="20"/>
                <w:szCs w:val="20"/>
              </w:rPr>
              <w:t xml:space="preserve">No      </w:t>
            </w:r>
            <w:sdt>
              <w:sdtPr>
                <w:rPr>
                  <w:rFonts w:ascii="Arial" w:hAnsi="Arial" w:cs="Arial"/>
                  <w:sz w:val="20"/>
                  <w:szCs w:val="20"/>
                </w:rPr>
                <w:id w:val="1105460554"/>
                <w14:checkbox>
                  <w14:checked w14:val="0"/>
                  <w14:checkedState w14:val="2612" w14:font="MS Gothic"/>
                  <w14:uncheckedState w14:val="2610" w14:font="MS Gothic"/>
                </w14:checkbox>
              </w:sdtPr>
              <w:sdtEndPr/>
              <w:sdtContent>
                <w:r w:rsidRPr="008A3AA5">
                  <w:rPr>
                    <w:rFonts w:ascii="Segoe UI Symbol" w:eastAsia="MS Gothic" w:hAnsi="Segoe UI Symbol" w:cs="Segoe UI Symbol"/>
                    <w:sz w:val="20"/>
                    <w:szCs w:val="20"/>
                  </w:rPr>
                  <w:t>☐</w:t>
                </w:r>
              </w:sdtContent>
            </w:sdt>
          </w:p>
        </w:tc>
      </w:tr>
    </w:tbl>
    <w:p w14:paraId="108E1406" w14:textId="77777777" w:rsidR="00905B32" w:rsidRPr="008A3AA5" w:rsidRDefault="00905B32" w:rsidP="004874B7">
      <w:pPr>
        <w:rPr>
          <w:rFonts w:ascii="Arial" w:hAnsi="Arial" w:cs="Arial"/>
          <w:sz w:val="20"/>
          <w:szCs w:val="20"/>
          <w:lang w:eastAsia="en-GB"/>
        </w:rPr>
      </w:pPr>
    </w:p>
    <w:p w14:paraId="4B6E2AB3" w14:textId="77777777" w:rsidR="00DB2EDC" w:rsidRPr="008A3AA5" w:rsidRDefault="00DB2EDC" w:rsidP="004874B7">
      <w:pPr>
        <w:rPr>
          <w:rFonts w:ascii="Arial" w:eastAsia="Times New Roman" w:hAnsi="Arial" w:cs="Arial"/>
          <w:b/>
          <w:bCs/>
          <w:kern w:val="32"/>
          <w:sz w:val="28"/>
          <w:szCs w:val="28"/>
          <w:u w:val="single"/>
          <w:lang w:eastAsia="en-GB"/>
        </w:rPr>
      </w:pPr>
      <w:r w:rsidRPr="008A3AA5">
        <w:rPr>
          <w:rFonts w:ascii="Arial" w:hAnsi="Arial" w:cs="Arial"/>
          <w:szCs w:val="28"/>
          <w:u w:val="single"/>
        </w:rPr>
        <w:br w:type="page"/>
      </w:r>
    </w:p>
    <w:p w14:paraId="683D5504" w14:textId="47D644DC" w:rsidR="00606CB5" w:rsidRPr="00843678" w:rsidRDefault="00606CB5" w:rsidP="004874B7">
      <w:pPr>
        <w:pStyle w:val="Heading1"/>
        <w:numPr>
          <w:ilvl w:val="0"/>
          <w:numId w:val="0"/>
        </w:numPr>
        <w:jc w:val="center"/>
        <w:rPr>
          <w:rFonts w:cs="Arial"/>
          <w:sz w:val="24"/>
          <w:szCs w:val="24"/>
          <w:u w:val="single"/>
        </w:rPr>
      </w:pPr>
      <w:bookmarkStart w:id="26" w:name="_Toc190423835"/>
      <w:bookmarkStart w:id="27" w:name="_Toc25230797"/>
      <w:r w:rsidRPr="00843678">
        <w:rPr>
          <w:rFonts w:cs="Arial"/>
          <w:sz w:val="24"/>
          <w:szCs w:val="24"/>
          <w:u w:val="single"/>
        </w:rPr>
        <w:lastRenderedPageBreak/>
        <w:t xml:space="preserve">SECTION </w:t>
      </w:r>
      <w:r w:rsidR="003A616B" w:rsidRPr="00843678">
        <w:rPr>
          <w:rFonts w:cs="Arial"/>
          <w:sz w:val="24"/>
          <w:szCs w:val="24"/>
          <w:u w:val="single"/>
        </w:rPr>
        <w:t>2</w:t>
      </w:r>
      <w:r w:rsidRPr="00843678">
        <w:rPr>
          <w:rFonts w:cs="Arial"/>
          <w:sz w:val="24"/>
          <w:szCs w:val="24"/>
          <w:u w:val="single"/>
        </w:rPr>
        <w:t xml:space="preserve"> – SOCIAL VALUE – CORPORATE RESPONSIBILITY (</w:t>
      </w:r>
      <w:r w:rsidR="00BE2710" w:rsidRPr="00843678">
        <w:rPr>
          <w:rFonts w:cs="Arial"/>
          <w:sz w:val="24"/>
          <w:szCs w:val="24"/>
          <w:u w:val="single"/>
        </w:rPr>
        <w:t>1</w:t>
      </w:r>
      <w:r w:rsidRPr="00843678">
        <w:rPr>
          <w:rFonts w:cs="Arial"/>
          <w:sz w:val="24"/>
          <w:szCs w:val="24"/>
          <w:u w:val="single"/>
        </w:rPr>
        <w:t>0%)</w:t>
      </w:r>
      <w:bookmarkEnd w:id="26"/>
    </w:p>
    <w:p w14:paraId="2E7B1E9A" w14:textId="24924B97" w:rsidR="00E214D6" w:rsidRPr="008A3AA5" w:rsidRDefault="00E214D6" w:rsidP="004874B7">
      <w:pPr>
        <w:pStyle w:val="Heading2"/>
        <w:numPr>
          <w:ilvl w:val="1"/>
          <w:numId w:val="18"/>
        </w:numPr>
        <w:ind w:left="360"/>
        <w:rPr>
          <w:rFonts w:ascii="Arial" w:hAnsi="Arial" w:cs="Arial"/>
          <w:b/>
          <w:bCs/>
          <w:sz w:val="20"/>
          <w:szCs w:val="20"/>
        </w:rPr>
      </w:pPr>
      <w:bookmarkStart w:id="28" w:name="_Toc190423836"/>
      <w:r w:rsidRPr="008A3AA5">
        <w:rPr>
          <w:rFonts w:ascii="Arial" w:hAnsi="Arial" w:cs="Arial"/>
          <w:b/>
          <w:bCs/>
          <w:sz w:val="20"/>
          <w:szCs w:val="20"/>
        </w:rPr>
        <w:t>Social Value</w:t>
      </w:r>
      <w:bookmarkEnd w:id="27"/>
      <w:r w:rsidR="0092754D" w:rsidRPr="008A3AA5">
        <w:rPr>
          <w:rFonts w:ascii="Arial" w:hAnsi="Arial" w:cs="Arial"/>
          <w:b/>
          <w:bCs/>
          <w:sz w:val="20"/>
          <w:szCs w:val="20"/>
        </w:rPr>
        <w:t xml:space="preserve"> – Corporate Responsibility</w:t>
      </w:r>
      <w:bookmarkEnd w:id="28"/>
    </w:p>
    <w:tbl>
      <w:tblPr>
        <w:tblStyle w:val="TableGrid"/>
        <w:tblW w:w="9214" w:type="dxa"/>
        <w:tblInd w:w="108" w:type="dxa"/>
        <w:tblLook w:val="04A0" w:firstRow="1" w:lastRow="0" w:firstColumn="1" w:lastColumn="0" w:noHBand="0" w:noVBand="1"/>
      </w:tblPr>
      <w:tblGrid>
        <w:gridCol w:w="583"/>
        <w:gridCol w:w="8631"/>
      </w:tblGrid>
      <w:tr w:rsidR="00807A13" w:rsidRPr="008A3AA5" w14:paraId="447BB219" w14:textId="77777777" w:rsidTr="00BC515C">
        <w:trPr>
          <w:trHeight w:val="567"/>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1BD4E" w14:textId="77777777" w:rsidR="00807A13" w:rsidRPr="008A3AA5" w:rsidRDefault="00807A13" w:rsidP="004874B7">
            <w:pPr>
              <w:rPr>
                <w:rFonts w:cs="Arial"/>
                <w:b/>
              </w:rPr>
            </w:pPr>
            <w:r w:rsidRPr="008A3AA5">
              <w:rPr>
                <w:rFonts w:cs="Arial"/>
                <w:b/>
              </w:rPr>
              <w:t>Ref</w:t>
            </w:r>
          </w:p>
        </w:tc>
        <w:tc>
          <w:tcPr>
            <w:tcW w:w="8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AAB26" w14:textId="77777777" w:rsidR="00807A13" w:rsidRPr="008A3AA5" w:rsidRDefault="00807A13" w:rsidP="004874B7">
            <w:pPr>
              <w:rPr>
                <w:rFonts w:cs="Arial"/>
                <w:b/>
              </w:rPr>
            </w:pPr>
            <w:r w:rsidRPr="008A3AA5">
              <w:rPr>
                <w:rFonts w:cs="Arial"/>
                <w:b/>
              </w:rPr>
              <w:t>Definition of Requirement (Word limit</w:t>
            </w:r>
            <w:r w:rsidRPr="008A3AA5">
              <w:rPr>
                <w:rFonts w:cs="Arial"/>
                <w:b/>
                <w:bCs/>
              </w:rPr>
              <w:t xml:space="preserve"> is</w:t>
            </w:r>
            <w:r w:rsidRPr="008A3AA5">
              <w:rPr>
                <w:rFonts w:cs="Arial"/>
                <w:b/>
              </w:rPr>
              <w:t xml:space="preserve"> 500, unless stated otherwise)</w:t>
            </w:r>
          </w:p>
          <w:p w14:paraId="367869B2" w14:textId="3796EF3D" w:rsidR="00807A13" w:rsidRPr="008A3AA5" w:rsidRDefault="00807A13" w:rsidP="004874B7">
            <w:pPr>
              <w:rPr>
                <w:rFonts w:cs="Arial"/>
                <w:b/>
              </w:rPr>
            </w:pPr>
          </w:p>
        </w:tc>
      </w:tr>
      <w:tr w:rsidR="00B11739" w:rsidRPr="008A3AA5" w14:paraId="63497AE2" w14:textId="77777777" w:rsidTr="00EF5BC6">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6FE9509C" w14:textId="77777777" w:rsidR="00B11739" w:rsidRPr="008A3AA5" w:rsidRDefault="00B11739" w:rsidP="004874B7">
            <w:pPr>
              <w:rPr>
                <w:rFonts w:cs="Arial"/>
              </w:rPr>
            </w:pPr>
            <w:r w:rsidRPr="008A3AA5">
              <w:rPr>
                <w:rFonts w:cs="Arial"/>
              </w:rPr>
              <w:t xml:space="preserve">This Section incorporates questions about Corporate Responsibility and is worth 10% of the total mark.  Each answer will be scored once between 0-3 as per the Tender Evaluation Guide. </w:t>
            </w:r>
          </w:p>
          <w:p w14:paraId="563FA929" w14:textId="7C194153" w:rsidR="00B11739" w:rsidRPr="008A3AA5" w:rsidRDefault="00B11739" w:rsidP="001127F0">
            <w:pPr>
              <w:jc w:val="both"/>
              <w:rPr>
                <w:rFonts w:cs="Arial"/>
              </w:rPr>
            </w:pPr>
            <w:r w:rsidRPr="008A3AA5">
              <w:rPr>
                <w:rFonts w:cs="Arial"/>
              </w:rPr>
              <w:t>For any</w:t>
            </w:r>
            <w:r w:rsidR="005A6173">
              <w:rPr>
                <w:rFonts w:cs="Arial"/>
              </w:rPr>
              <w:t xml:space="preserve"> answer</w:t>
            </w:r>
            <w:r w:rsidRPr="008A3AA5">
              <w:rPr>
                <w:rFonts w:cs="Arial"/>
              </w:rPr>
              <w:t xml:space="preserve"> that exceed 500 words, only the first 500 words will be considered as part of this tender submission. Attachment can only </w:t>
            </w:r>
            <w:r w:rsidR="006A4BC1">
              <w:rPr>
                <w:rFonts w:cs="Arial"/>
              </w:rPr>
              <w:t xml:space="preserve">further </w:t>
            </w:r>
            <w:r w:rsidRPr="008A3AA5">
              <w:rPr>
                <w:rFonts w:cs="Arial"/>
              </w:rPr>
              <w:t xml:space="preserve">clarify your answer </w:t>
            </w:r>
            <w:r w:rsidR="006A4BC1">
              <w:rPr>
                <w:rFonts w:cs="Arial"/>
              </w:rPr>
              <w:t>but</w:t>
            </w:r>
            <w:r w:rsidRPr="008A3AA5">
              <w:rPr>
                <w:rFonts w:cs="Arial"/>
              </w:rPr>
              <w:t xml:space="preserve"> will not increase the score awarded to your </w:t>
            </w:r>
            <w:r w:rsidR="006A4BC1">
              <w:rPr>
                <w:rFonts w:cs="Arial"/>
              </w:rPr>
              <w:t>overa</w:t>
            </w:r>
            <w:r w:rsidR="001127F0">
              <w:rPr>
                <w:rFonts w:cs="Arial"/>
              </w:rPr>
              <w:t xml:space="preserve">ll </w:t>
            </w:r>
            <w:r w:rsidRPr="008A3AA5">
              <w:rPr>
                <w:rFonts w:cs="Arial"/>
              </w:rPr>
              <w:t>answer. Any documents requested as additional information should be provided as separate attachments</w:t>
            </w:r>
            <w:r w:rsidR="001127F0">
              <w:rPr>
                <w:rFonts w:cs="Arial"/>
              </w:rPr>
              <w:t xml:space="preserve"> and o</w:t>
            </w:r>
            <w:r w:rsidR="00D96203">
              <w:rPr>
                <w:rFonts w:cs="Arial"/>
              </w:rPr>
              <w:t>ther</w:t>
            </w:r>
            <w:r w:rsidR="00D9393A">
              <w:rPr>
                <w:rFonts w:cs="Arial"/>
              </w:rPr>
              <w:t xml:space="preserve"> </w:t>
            </w:r>
            <w:r w:rsidRPr="008A3AA5">
              <w:rPr>
                <w:rFonts w:cs="Arial"/>
              </w:rPr>
              <w:t xml:space="preserve">responses must be </w:t>
            </w:r>
            <w:r w:rsidR="00D9393A">
              <w:rPr>
                <w:rFonts w:cs="Arial"/>
              </w:rPr>
              <w:t>recorded</w:t>
            </w:r>
            <w:r w:rsidRPr="008A3AA5">
              <w:rPr>
                <w:rFonts w:cs="Arial"/>
              </w:rPr>
              <w:t xml:space="preserve"> in this document.</w:t>
            </w:r>
          </w:p>
        </w:tc>
      </w:tr>
      <w:tr w:rsidR="00B11739" w:rsidRPr="008A3AA5" w14:paraId="2E9A13F4"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D94A1" w14:textId="00C0B747" w:rsidR="00B11739" w:rsidRPr="008A3AA5" w:rsidRDefault="00B11739" w:rsidP="004874B7">
            <w:pPr>
              <w:spacing w:before="60" w:after="60"/>
              <w:rPr>
                <w:rFonts w:cs="Arial"/>
                <w:b/>
                <w:bCs/>
              </w:rPr>
            </w:pPr>
            <w:r w:rsidRPr="008A3AA5">
              <w:rPr>
                <w:rFonts w:cs="Arial"/>
                <w:b/>
                <w:bCs/>
              </w:rPr>
              <w:t>R</w:t>
            </w:r>
            <w:r w:rsidR="00840367">
              <w:rPr>
                <w:rFonts w:cs="Arial"/>
                <w:b/>
                <w:bCs/>
              </w:rPr>
              <w:t>0</w:t>
            </w:r>
            <w:r w:rsidR="00F61C66">
              <w:rPr>
                <w:rFonts w:cs="Arial"/>
                <w:b/>
                <w:bCs/>
              </w:rPr>
              <w:t>5</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3AE9E" w14:textId="548745E5" w:rsidR="000C44FA" w:rsidRPr="008B26C6" w:rsidRDefault="00B11739" w:rsidP="001127F0">
            <w:pPr>
              <w:spacing w:after="120"/>
              <w:jc w:val="both"/>
              <w:rPr>
                <w:rFonts w:cs="Arial"/>
                <w:b/>
                <w:bCs/>
                <w:lang w:eastAsia="en-GB"/>
              </w:rPr>
            </w:pPr>
            <w:r w:rsidRPr="008B26C6">
              <w:rPr>
                <w:rFonts w:cs="Arial"/>
                <w:b/>
                <w:bCs/>
                <w:lang w:eastAsia="en-GB"/>
              </w:rPr>
              <w:t>Equalities</w:t>
            </w:r>
            <w:r w:rsidRPr="008B26C6">
              <w:rPr>
                <w:rFonts w:cs="Arial"/>
                <w:lang w:eastAsia="en-GB"/>
              </w:rPr>
              <w:t xml:space="preserve"> </w:t>
            </w:r>
            <w:r w:rsidR="000C44FA" w:rsidRPr="008B26C6">
              <w:rPr>
                <w:rFonts w:cs="Arial"/>
                <w:b/>
                <w:bCs/>
                <w:lang w:eastAsia="en-GB"/>
              </w:rPr>
              <w:t>– Policies and governance - Pass/Fail</w:t>
            </w:r>
          </w:p>
          <w:p w14:paraId="688EB09F" w14:textId="41036373" w:rsidR="00B11739" w:rsidRPr="008A3AA5" w:rsidRDefault="00B11739" w:rsidP="001127F0">
            <w:pPr>
              <w:spacing w:before="60" w:after="60"/>
              <w:jc w:val="both"/>
              <w:rPr>
                <w:rFonts w:cs="Arial"/>
                <w:lang w:eastAsia="en-GB"/>
              </w:rPr>
            </w:pPr>
            <w:r w:rsidRPr="008B26C6">
              <w:rPr>
                <w:rFonts w:cs="Arial"/>
                <w:lang w:eastAsia="en-GB"/>
              </w:rPr>
              <w:t>As part of your training, do you train staff on your equality policy, does this include barring discrimination and does your company have policies in place for employees to raise issues on all forms of discrimination or harassment including discrimination and harassment based on the nine protected characteristics: 1 Age, 2 Disability, 3 Gender Reassignment, 4 Marriage &amp; Civil Partnership, 5 Pregnancy &amp; Maternity, 6 Race, 7 Religion or Belief, 8 Sex and 9 Sexual Orientation.</w:t>
            </w:r>
          </w:p>
          <w:p w14:paraId="766ED774" w14:textId="06C2E2D2" w:rsidR="00DB7348" w:rsidRPr="008B26C6" w:rsidRDefault="00DB7348" w:rsidP="001127F0">
            <w:pPr>
              <w:spacing w:after="120"/>
              <w:jc w:val="both"/>
              <w:rPr>
                <w:rFonts w:cs="Arial"/>
                <w:lang w:eastAsia="en-GB"/>
              </w:rPr>
            </w:pPr>
            <w:r w:rsidRPr="008B26C6">
              <w:rPr>
                <w:rFonts w:cs="Arial"/>
                <w:lang w:eastAsia="en-GB"/>
              </w:rPr>
              <w:t>Please attach the policies you currently have in place and provide a statement below on how these are reviewed, maintained and briefed.  How are equality issues are addressed?</w:t>
            </w:r>
          </w:p>
          <w:p w14:paraId="409BA873" w14:textId="154C6A17" w:rsidR="00DB7348" w:rsidRPr="008A3AA5" w:rsidRDefault="00DB7348" w:rsidP="001127F0">
            <w:pPr>
              <w:spacing w:after="200"/>
              <w:jc w:val="both"/>
              <w:rPr>
                <w:rFonts w:cs="Arial"/>
                <w:b/>
                <w:bCs/>
                <w:lang w:eastAsia="en-GB"/>
              </w:rPr>
            </w:pPr>
            <w:r w:rsidRPr="008B26C6">
              <w:rPr>
                <w:rFonts w:cs="Arial"/>
                <w:lang w:eastAsia="en-GB"/>
              </w:rPr>
              <w:t>Successful Suppliers will be contractually obligated to maintain existing arrangements or implement agreed improvements. The Authority reserves the right to audit whether this is being adhered to.</w:t>
            </w:r>
          </w:p>
        </w:tc>
      </w:tr>
      <w:tr w:rsidR="00B11739" w:rsidRPr="008A3AA5" w14:paraId="558BAD91"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42F3C4" w14:textId="2CCF897D" w:rsidR="00B11739" w:rsidRPr="00BB42AD" w:rsidRDefault="00B11739" w:rsidP="004874B7">
            <w:pPr>
              <w:spacing w:before="60" w:after="60"/>
              <w:rPr>
                <w:rFonts w:cs="Arial"/>
              </w:rPr>
            </w:pPr>
            <w:r w:rsidRPr="00BB42AD">
              <w:rPr>
                <w:rFonts w:cs="Arial"/>
                <w:b/>
                <w:bCs/>
              </w:rPr>
              <w:t>Response:</w:t>
            </w:r>
            <w:r w:rsidR="00BB42AD">
              <w:rPr>
                <w:rFonts w:cs="Arial"/>
                <w:b/>
                <w:bCs/>
              </w:rPr>
              <w:t xml:space="preserve"> </w:t>
            </w:r>
          </w:p>
          <w:p w14:paraId="578E745A" w14:textId="77777777" w:rsidR="00B11739" w:rsidRPr="008A3AA5" w:rsidRDefault="00B11739" w:rsidP="004874B7">
            <w:pPr>
              <w:spacing w:before="60" w:after="60"/>
              <w:rPr>
                <w:rFonts w:cs="Arial"/>
              </w:rPr>
            </w:pPr>
          </w:p>
          <w:p w14:paraId="0F128BD9" w14:textId="77777777" w:rsidR="00B11739" w:rsidRPr="008A3AA5" w:rsidRDefault="00B11739" w:rsidP="004874B7">
            <w:pPr>
              <w:spacing w:before="60" w:after="60"/>
              <w:rPr>
                <w:rFonts w:cs="Arial"/>
              </w:rPr>
            </w:pPr>
          </w:p>
        </w:tc>
      </w:tr>
      <w:tr w:rsidR="00C70B6F" w:rsidRPr="008A3AA5" w14:paraId="3DABC726"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93AA5" w14:textId="4F4E451A" w:rsidR="00C70B6F" w:rsidRPr="008A3AA5" w:rsidRDefault="00C70B6F" w:rsidP="004874B7">
            <w:pPr>
              <w:spacing w:before="60" w:after="60"/>
              <w:rPr>
                <w:rFonts w:cs="Arial"/>
                <w:b/>
                <w:bCs/>
              </w:rPr>
            </w:pPr>
            <w:r w:rsidRPr="008A3AA5">
              <w:rPr>
                <w:rFonts w:cs="Arial"/>
                <w:b/>
                <w:bCs/>
              </w:rPr>
              <w:t>R</w:t>
            </w:r>
            <w:r w:rsidR="00840367">
              <w:rPr>
                <w:rFonts w:cs="Arial"/>
                <w:b/>
                <w:bCs/>
              </w:rPr>
              <w:t>0</w:t>
            </w:r>
            <w:r w:rsidR="00F61C66">
              <w:rPr>
                <w:rFonts w:cs="Arial"/>
                <w:b/>
                <w:bCs/>
              </w:rPr>
              <w:t>6</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3ED40" w14:textId="77777777" w:rsidR="00C70B6F" w:rsidRPr="008B26C6" w:rsidRDefault="00C70B6F" w:rsidP="001127F0">
            <w:pPr>
              <w:spacing w:after="200"/>
              <w:jc w:val="both"/>
              <w:rPr>
                <w:rFonts w:cs="Arial"/>
                <w:b/>
                <w:bCs/>
                <w:lang w:eastAsia="en-GB"/>
              </w:rPr>
            </w:pPr>
            <w:r w:rsidRPr="008B26C6">
              <w:rPr>
                <w:rFonts w:cs="Arial"/>
                <w:b/>
                <w:bCs/>
                <w:lang w:eastAsia="en-GB"/>
              </w:rPr>
              <w:t>Equalities –Training - Pass/Fail</w:t>
            </w:r>
          </w:p>
          <w:p w14:paraId="2183C394" w14:textId="0CF85133" w:rsidR="00C70B6F" w:rsidRPr="008B26C6" w:rsidRDefault="00C70B6F" w:rsidP="001127F0">
            <w:pPr>
              <w:spacing w:after="120"/>
              <w:jc w:val="both"/>
              <w:rPr>
                <w:rFonts w:cs="Arial"/>
                <w:lang w:eastAsia="en-GB"/>
              </w:rPr>
            </w:pPr>
            <w:r w:rsidRPr="008B26C6">
              <w:rPr>
                <w:rFonts w:cs="Arial"/>
                <w:lang w:eastAsia="en-GB"/>
              </w:rPr>
              <w:t>Please provide a statement on this aspect of your training, when it was last undertaken and the percentage of staff/subcontractors providing services on your behalf that have received the training.</w:t>
            </w:r>
            <w:r w:rsidR="00E518BB" w:rsidRPr="008A3AA5">
              <w:rPr>
                <w:rFonts w:cs="Arial"/>
                <w:lang w:eastAsia="en-GB"/>
              </w:rPr>
              <w:t xml:space="preserve"> </w:t>
            </w:r>
            <w:r w:rsidRPr="008B26C6">
              <w:rPr>
                <w:rFonts w:cs="Arial"/>
                <w:lang w:eastAsia="en-GB"/>
              </w:rPr>
              <w:t>If this isn’t part of your customer services training, please explain how equality matters are managed, communicated to staff and subcontractors providing services on your behalf?</w:t>
            </w:r>
          </w:p>
          <w:p w14:paraId="56F2B95D" w14:textId="77777777" w:rsidR="00C70B6F" w:rsidRPr="008B26C6" w:rsidRDefault="00C70B6F" w:rsidP="001127F0">
            <w:pPr>
              <w:spacing w:after="120"/>
              <w:jc w:val="both"/>
              <w:rPr>
                <w:rFonts w:cs="Arial"/>
                <w:lang w:eastAsia="en-GB"/>
              </w:rPr>
            </w:pPr>
            <w:r w:rsidRPr="008B26C6">
              <w:rPr>
                <w:rFonts w:cs="Arial"/>
                <w:lang w:eastAsia="en-GB"/>
              </w:rPr>
              <w:t>Successful Suppliers will be contractually obligated to maintain existing arrangements or implement agreed improvements. The Authority reserves the right to audit whether this is being adhered to.</w:t>
            </w:r>
          </w:p>
          <w:p w14:paraId="38BE1242" w14:textId="77777777" w:rsidR="00C70B6F" w:rsidRPr="008B26C6" w:rsidRDefault="00C70B6F" w:rsidP="001127F0">
            <w:pPr>
              <w:spacing w:after="120"/>
              <w:jc w:val="both"/>
              <w:rPr>
                <w:rFonts w:cs="Arial"/>
                <w:b/>
                <w:bCs/>
                <w:lang w:eastAsia="en-GB"/>
              </w:rPr>
            </w:pPr>
            <w:r w:rsidRPr="008B26C6">
              <w:rPr>
                <w:rFonts w:cs="Arial"/>
                <w:b/>
                <w:bCs/>
                <w:lang w:eastAsia="en-GB"/>
              </w:rPr>
              <w:t>Equalities – Policies and governance - Pass/Fail</w:t>
            </w:r>
          </w:p>
          <w:p w14:paraId="6ECF2FE9" w14:textId="231B34B5" w:rsidR="00C70B6F" w:rsidRPr="008B26C6" w:rsidRDefault="00C70B6F" w:rsidP="001127F0">
            <w:pPr>
              <w:spacing w:after="120"/>
              <w:jc w:val="both"/>
              <w:rPr>
                <w:rFonts w:cs="Arial"/>
                <w:lang w:eastAsia="en-GB"/>
              </w:rPr>
            </w:pPr>
            <w:r w:rsidRPr="008B26C6">
              <w:rPr>
                <w:rFonts w:cs="Arial"/>
                <w:lang w:eastAsia="en-GB"/>
              </w:rPr>
              <w:t>Please attach the policies you currently have in place and provide a statement below on how these are reviewed, maintained and briefed.  How are equality issues are addressed?</w:t>
            </w:r>
          </w:p>
          <w:p w14:paraId="047CAAA9" w14:textId="1D6DF7DB" w:rsidR="00C70B6F" w:rsidRPr="008A3AA5" w:rsidRDefault="00C70B6F" w:rsidP="001127F0">
            <w:pPr>
              <w:spacing w:after="200"/>
              <w:jc w:val="both"/>
              <w:rPr>
                <w:rFonts w:cs="Arial"/>
                <w:b/>
                <w:bCs/>
                <w:lang w:eastAsia="en-GB"/>
              </w:rPr>
            </w:pPr>
            <w:r w:rsidRPr="008B26C6">
              <w:rPr>
                <w:rFonts w:cs="Arial"/>
                <w:lang w:eastAsia="en-GB"/>
              </w:rPr>
              <w:t>Successful Suppliers will be contractually obligated to maintain existing arrangements or implement agreed improvements. The Authority reserves the right to audit whether this is being adhered to.</w:t>
            </w:r>
          </w:p>
        </w:tc>
      </w:tr>
      <w:tr w:rsidR="00C70B6F" w:rsidRPr="008A3AA5" w14:paraId="39A7FA59"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66E152C" w14:textId="1E3BD717" w:rsidR="00C70B6F" w:rsidRPr="00BB42AD" w:rsidRDefault="00C70B6F" w:rsidP="004874B7">
            <w:pPr>
              <w:spacing w:before="60" w:after="60"/>
              <w:rPr>
                <w:rFonts w:cs="Arial"/>
              </w:rPr>
            </w:pPr>
            <w:r w:rsidRPr="008A3AA5">
              <w:rPr>
                <w:rFonts w:cs="Arial"/>
                <w:b/>
                <w:bCs/>
              </w:rPr>
              <w:t xml:space="preserve">Response: </w:t>
            </w:r>
          </w:p>
          <w:p w14:paraId="70B87CE8" w14:textId="77777777" w:rsidR="00C70B6F" w:rsidRPr="008A3AA5" w:rsidRDefault="00C70B6F" w:rsidP="004874B7">
            <w:pPr>
              <w:spacing w:before="60" w:after="60"/>
              <w:rPr>
                <w:rFonts w:cs="Arial"/>
              </w:rPr>
            </w:pPr>
          </w:p>
          <w:p w14:paraId="48FD54B8" w14:textId="77777777" w:rsidR="00C70B6F" w:rsidRPr="008A3AA5" w:rsidRDefault="00C70B6F" w:rsidP="004874B7">
            <w:pPr>
              <w:spacing w:before="60" w:after="60"/>
              <w:rPr>
                <w:rFonts w:cs="Arial"/>
              </w:rPr>
            </w:pPr>
          </w:p>
        </w:tc>
      </w:tr>
      <w:tr w:rsidR="00C70B6F" w:rsidRPr="008A3AA5" w14:paraId="49E54EB2"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0543B" w14:textId="780B6E3C" w:rsidR="00C70B6F" w:rsidRPr="008A3AA5" w:rsidRDefault="00C70B6F" w:rsidP="004874B7">
            <w:pPr>
              <w:spacing w:before="60" w:after="60"/>
              <w:rPr>
                <w:rFonts w:cs="Arial"/>
                <w:b/>
                <w:bCs/>
              </w:rPr>
            </w:pPr>
            <w:r w:rsidRPr="008A3AA5">
              <w:rPr>
                <w:rFonts w:cs="Arial"/>
                <w:b/>
                <w:bCs/>
              </w:rPr>
              <w:t>R</w:t>
            </w:r>
            <w:r w:rsidR="00840367">
              <w:rPr>
                <w:rFonts w:cs="Arial"/>
                <w:b/>
                <w:bCs/>
              </w:rPr>
              <w:t>0</w:t>
            </w:r>
            <w:r w:rsidR="00F61C66">
              <w:rPr>
                <w:rFonts w:cs="Arial"/>
                <w:b/>
                <w:bCs/>
              </w:rPr>
              <w:t>7</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9D7A3" w14:textId="67D98A00" w:rsidR="005A0752" w:rsidRPr="005A0752" w:rsidRDefault="005A0752" w:rsidP="008976E0">
            <w:pPr>
              <w:spacing w:after="120"/>
              <w:jc w:val="both"/>
              <w:rPr>
                <w:rFonts w:cs="Arial"/>
                <w:b/>
                <w:bCs/>
                <w:lang w:eastAsia="en-GB"/>
              </w:rPr>
            </w:pPr>
            <w:r w:rsidRPr="005A0752">
              <w:rPr>
                <w:rFonts w:cs="Arial"/>
                <w:b/>
                <w:bCs/>
                <w:lang w:eastAsia="en-GB"/>
              </w:rPr>
              <w:t xml:space="preserve">Social Value – ‘Acceptable’ Rating Must be </w:t>
            </w:r>
            <w:r w:rsidR="00EC1811" w:rsidRPr="005A0752">
              <w:rPr>
                <w:rFonts w:cs="Arial"/>
                <w:b/>
                <w:bCs/>
                <w:lang w:eastAsia="en-GB"/>
              </w:rPr>
              <w:t>achieved</w:t>
            </w:r>
            <w:r w:rsidR="00EC1811">
              <w:rPr>
                <w:rFonts w:cs="Arial"/>
                <w:b/>
                <w:bCs/>
                <w:lang w:eastAsia="en-GB"/>
              </w:rPr>
              <w:t xml:space="preserve"> (</w:t>
            </w:r>
            <w:r w:rsidR="00185C09">
              <w:rPr>
                <w:rFonts w:cs="Arial"/>
                <w:b/>
                <w:bCs/>
                <w:lang w:eastAsia="en-GB"/>
              </w:rPr>
              <w:t>2</w:t>
            </w:r>
            <w:r w:rsidR="00BE2710">
              <w:rPr>
                <w:rFonts w:cs="Arial"/>
                <w:b/>
                <w:bCs/>
                <w:lang w:eastAsia="en-GB"/>
              </w:rPr>
              <w:t>%)</w:t>
            </w:r>
          </w:p>
          <w:p w14:paraId="45B26C18" w14:textId="085C6524" w:rsidR="005A0752" w:rsidRPr="005A0752" w:rsidRDefault="005A0752" w:rsidP="008976E0">
            <w:pPr>
              <w:spacing w:after="120"/>
              <w:jc w:val="both"/>
              <w:rPr>
                <w:rFonts w:cs="Arial"/>
                <w:lang w:eastAsia="en-GB"/>
              </w:rPr>
            </w:pPr>
            <w:r w:rsidRPr="005A0752">
              <w:rPr>
                <w:rFonts w:cs="Arial"/>
                <w:lang w:eastAsia="en-GB"/>
              </w:rPr>
              <w:t xml:space="preserve">Please detail any proposals you have for adding social, economic and environmental benefits to this contract and how will these be delivered at no additional cost to Berkshire Healthcare.  Please set out your proposals of what you will offer, the level of investment proposed and how you will measure the social value achieved and the effectiveness of what has been delivered. </w:t>
            </w:r>
          </w:p>
          <w:p w14:paraId="00BC1103" w14:textId="68E9B36D" w:rsidR="00C70B6F" w:rsidRPr="008A3AA5" w:rsidRDefault="005A0752" w:rsidP="008976E0">
            <w:pPr>
              <w:spacing w:after="120"/>
              <w:jc w:val="both"/>
              <w:rPr>
                <w:rFonts w:cs="Arial"/>
                <w:lang w:eastAsia="en-GB"/>
              </w:rPr>
            </w:pPr>
            <w:r w:rsidRPr="008A3AA5">
              <w:rPr>
                <w:rFonts w:cs="Arial"/>
                <w:lang w:eastAsia="en-GB"/>
              </w:rPr>
              <w:lastRenderedPageBreak/>
              <w:t xml:space="preserve">Successful Suppliers will be contractually obligated to report annually on the social, economic and environmental benefits that the Supplier has committed to </w:t>
            </w:r>
            <w:proofErr w:type="gramStart"/>
            <w:r w:rsidRPr="008A3AA5">
              <w:rPr>
                <w:rFonts w:cs="Arial"/>
                <w:lang w:eastAsia="en-GB"/>
              </w:rPr>
              <w:t>as a result of</w:t>
            </w:r>
            <w:proofErr w:type="gramEnd"/>
            <w:r w:rsidRPr="008A3AA5">
              <w:rPr>
                <w:rFonts w:cs="Arial"/>
                <w:lang w:eastAsia="en-GB"/>
              </w:rPr>
              <w:t xml:space="preserve"> being awarded this contract.</w:t>
            </w:r>
          </w:p>
        </w:tc>
      </w:tr>
      <w:tr w:rsidR="00C70B6F" w:rsidRPr="008A3AA5" w14:paraId="6CCDB35A"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8CB948A" w14:textId="217EAA72" w:rsidR="00C70B6F" w:rsidRPr="00BB42AD" w:rsidRDefault="00C70B6F" w:rsidP="004874B7">
            <w:pPr>
              <w:spacing w:before="60" w:after="60"/>
              <w:rPr>
                <w:rFonts w:cs="Arial"/>
              </w:rPr>
            </w:pPr>
            <w:r w:rsidRPr="00BB42AD">
              <w:rPr>
                <w:rFonts w:cs="Arial"/>
                <w:b/>
                <w:bCs/>
              </w:rPr>
              <w:lastRenderedPageBreak/>
              <w:t>Response:</w:t>
            </w:r>
          </w:p>
          <w:p w14:paraId="450E593C" w14:textId="77777777" w:rsidR="00C70B6F" w:rsidRPr="008A3AA5" w:rsidRDefault="00C70B6F" w:rsidP="004874B7">
            <w:pPr>
              <w:spacing w:before="60" w:after="60"/>
              <w:rPr>
                <w:rFonts w:cs="Arial"/>
              </w:rPr>
            </w:pPr>
          </w:p>
          <w:p w14:paraId="52822A3D" w14:textId="77777777" w:rsidR="00C70B6F" w:rsidRPr="008A3AA5" w:rsidRDefault="00C70B6F" w:rsidP="004874B7">
            <w:pPr>
              <w:spacing w:before="60" w:after="60"/>
              <w:rPr>
                <w:rFonts w:cs="Arial"/>
              </w:rPr>
            </w:pPr>
          </w:p>
          <w:p w14:paraId="669B3F06" w14:textId="77777777" w:rsidR="00C70B6F" w:rsidRPr="008A3AA5" w:rsidRDefault="00C70B6F" w:rsidP="004874B7">
            <w:pPr>
              <w:spacing w:before="60" w:after="60"/>
              <w:rPr>
                <w:rFonts w:cs="Arial"/>
              </w:rPr>
            </w:pPr>
          </w:p>
        </w:tc>
      </w:tr>
      <w:tr w:rsidR="00C70B6F" w:rsidRPr="008A3AA5" w14:paraId="05A89EE8"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66C4C" w14:textId="79A56D77" w:rsidR="00C70B6F" w:rsidRPr="008A3AA5" w:rsidRDefault="00C70B6F" w:rsidP="004874B7">
            <w:pPr>
              <w:spacing w:before="60" w:after="60"/>
              <w:rPr>
                <w:rFonts w:cs="Arial"/>
                <w:b/>
                <w:bCs/>
              </w:rPr>
            </w:pPr>
            <w:r w:rsidRPr="008A3AA5">
              <w:rPr>
                <w:rFonts w:cs="Arial"/>
                <w:b/>
                <w:bCs/>
              </w:rPr>
              <w:t>R</w:t>
            </w:r>
            <w:r w:rsidR="00840367">
              <w:rPr>
                <w:rFonts w:cs="Arial"/>
                <w:b/>
                <w:bCs/>
              </w:rPr>
              <w:t>0</w:t>
            </w:r>
            <w:r w:rsidR="00F61C66">
              <w:rPr>
                <w:rFonts w:cs="Arial"/>
                <w:b/>
                <w:bCs/>
              </w:rPr>
              <w:t>8</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AC7C" w14:textId="156CB084" w:rsidR="008C7008" w:rsidRDefault="00AA1DBB" w:rsidP="008976E0">
            <w:pPr>
              <w:spacing w:after="120"/>
              <w:jc w:val="both"/>
              <w:rPr>
                <w:rFonts w:cs="Arial"/>
                <w:lang w:eastAsia="en-GB"/>
              </w:rPr>
            </w:pPr>
            <w:r w:rsidRPr="008A3AA5">
              <w:rPr>
                <w:rFonts w:cs="Arial"/>
                <w:b/>
                <w:bCs/>
                <w:lang w:eastAsia="en-GB"/>
              </w:rPr>
              <w:t xml:space="preserve">Sustainability </w:t>
            </w:r>
            <w:r w:rsidR="008C7008" w:rsidRPr="008C7008">
              <w:rPr>
                <w:rFonts w:cs="Arial"/>
                <w:b/>
                <w:bCs/>
                <w:lang w:eastAsia="en-GB"/>
              </w:rPr>
              <w:t>(</w:t>
            </w:r>
            <w:r w:rsidR="00EC1811">
              <w:rPr>
                <w:rFonts w:cs="Arial"/>
                <w:b/>
                <w:bCs/>
                <w:lang w:eastAsia="en-GB"/>
              </w:rPr>
              <w:t>4%</w:t>
            </w:r>
            <w:r w:rsidR="008C7008" w:rsidRPr="008C7008">
              <w:rPr>
                <w:rFonts w:cs="Arial"/>
                <w:b/>
                <w:bCs/>
                <w:lang w:eastAsia="en-GB"/>
              </w:rPr>
              <w:t>)</w:t>
            </w:r>
            <w:r w:rsidR="008C7008">
              <w:rPr>
                <w:rFonts w:cs="Arial"/>
                <w:lang w:eastAsia="en-GB"/>
              </w:rPr>
              <w:t xml:space="preserve"> </w:t>
            </w:r>
          </w:p>
          <w:p w14:paraId="0EA90A7F" w14:textId="1C426393" w:rsidR="0084185F" w:rsidRPr="0084185F" w:rsidRDefault="00AA1DBB" w:rsidP="008976E0">
            <w:pPr>
              <w:spacing w:after="120"/>
              <w:jc w:val="both"/>
              <w:rPr>
                <w:rFonts w:cs="Arial"/>
                <w:lang w:eastAsia="en-GB"/>
              </w:rPr>
            </w:pPr>
            <w:r w:rsidRPr="008A3AA5">
              <w:rPr>
                <w:rFonts w:cs="Arial"/>
                <w:lang w:eastAsia="en-GB"/>
              </w:rPr>
              <w:t>The climate change act 2008 set national carbon reduction targets, which were amended for the UK to be net zero by 2050. In support of this NHS England has also set a net zero target for 2045.</w:t>
            </w:r>
          </w:p>
          <w:p w14:paraId="06045B5E" w14:textId="77777777" w:rsidR="0084185F" w:rsidRPr="0084185F" w:rsidRDefault="0084185F" w:rsidP="008976E0">
            <w:pPr>
              <w:spacing w:after="120"/>
              <w:jc w:val="both"/>
              <w:rPr>
                <w:rFonts w:cs="Arial"/>
                <w:lang w:eastAsia="en-GB"/>
              </w:rPr>
            </w:pPr>
            <w:r w:rsidRPr="0084185F">
              <w:rPr>
                <w:rFonts w:cs="Arial"/>
                <w:lang w:eastAsia="en-GB"/>
              </w:rPr>
              <w:t xml:space="preserve">BHFT </w:t>
            </w:r>
            <w:proofErr w:type="gramStart"/>
            <w:r w:rsidRPr="0084185F">
              <w:rPr>
                <w:rFonts w:cs="Arial"/>
                <w:lang w:eastAsia="en-GB"/>
              </w:rPr>
              <w:t>has to</w:t>
            </w:r>
            <w:proofErr w:type="gramEnd"/>
            <w:r w:rsidRPr="0084185F">
              <w:rPr>
                <w:rFonts w:cs="Arial"/>
                <w:lang w:eastAsia="en-GB"/>
              </w:rPr>
              <w:t xml:space="preserve"> comply with these targets and asks that you provide information on how your organisation is addressing the climate emergency, have you set a net zero target date and, if so, how this will be achieved. </w:t>
            </w:r>
          </w:p>
          <w:p w14:paraId="7031E596" w14:textId="77777777" w:rsidR="0084185F" w:rsidRPr="0084185F" w:rsidRDefault="0084185F" w:rsidP="008976E0">
            <w:pPr>
              <w:spacing w:after="120"/>
              <w:jc w:val="both"/>
              <w:rPr>
                <w:rFonts w:cs="Arial"/>
                <w:lang w:eastAsia="en-GB"/>
              </w:rPr>
            </w:pPr>
            <w:r w:rsidRPr="0084185F">
              <w:rPr>
                <w:rFonts w:cs="Arial"/>
                <w:lang w:eastAsia="en-GB"/>
              </w:rPr>
              <w:t xml:space="preserve">For BHFT to be able to measure, monitor and reduce its own carbon footprint it needs to know the associated greenhouse gas from all the organisations that provide it with goods and services. Are you able to provide the associated greenhouse gases caused by meeting your contract with BHFT? </w:t>
            </w:r>
          </w:p>
          <w:p w14:paraId="45418D6C" w14:textId="77777777" w:rsidR="0084185F" w:rsidRPr="0084185F" w:rsidRDefault="0084185F" w:rsidP="008976E0">
            <w:pPr>
              <w:spacing w:after="120"/>
              <w:jc w:val="both"/>
              <w:rPr>
                <w:rFonts w:cs="Arial"/>
                <w:lang w:eastAsia="en-GB"/>
              </w:rPr>
            </w:pPr>
            <w:r w:rsidRPr="0084185F">
              <w:rPr>
                <w:rFonts w:cs="Arial"/>
                <w:lang w:eastAsia="en-GB"/>
              </w:rPr>
              <w:t xml:space="preserve">Please address all three Scopes of carbon emissions and set out realistic plans that improve your current position.  Are your current emissions </w:t>
            </w:r>
            <w:proofErr w:type="gramStart"/>
            <w:r w:rsidRPr="0084185F">
              <w:rPr>
                <w:rFonts w:cs="Arial"/>
                <w:lang w:eastAsia="en-GB"/>
              </w:rPr>
              <w:t>measured</w:t>
            </w:r>
            <w:proofErr w:type="gramEnd"/>
            <w:r w:rsidRPr="0084185F">
              <w:rPr>
                <w:rFonts w:cs="Arial"/>
                <w:lang w:eastAsia="en-GB"/>
              </w:rPr>
              <w:t xml:space="preserve"> and the levels verified? Are you ISO14001 certified or working towards this?</w:t>
            </w:r>
          </w:p>
          <w:p w14:paraId="7EDB51A8" w14:textId="77777777" w:rsidR="0084185F" w:rsidRPr="0084185F" w:rsidRDefault="0084185F" w:rsidP="008976E0">
            <w:pPr>
              <w:spacing w:after="120"/>
              <w:jc w:val="both"/>
              <w:rPr>
                <w:rFonts w:cs="Arial"/>
                <w:lang w:eastAsia="en-GB"/>
              </w:rPr>
            </w:pPr>
            <w:r w:rsidRPr="0084185F">
              <w:rPr>
                <w:rFonts w:cs="Arial"/>
                <w:lang w:eastAsia="en-GB"/>
              </w:rPr>
              <w:t>The Supplier is expected to commence independent verification of its carbon footprint and have a plan to reduce this within the life of this contract.</w:t>
            </w:r>
          </w:p>
          <w:p w14:paraId="3ED889AD" w14:textId="77777777" w:rsidR="0084185F" w:rsidRPr="0084185F" w:rsidRDefault="0084185F" w:rsidP="008976E0">
            <w:pPr>
              <w:spacing w:after="120"/>
              <w:jc w:val="both"/>
              <w:rPr>
                <w:rFonts w:cs="Arial"/>
                <w:lang w:eastAsia="en-GB"/>
              </w:rPr>
            </w:pPr>
            <w:r w:rsidRPr="0084185F">
              <w:rPr>
                <w:rFonts w:cs="Arial"/>
                <w:lang w:eastAsia="en-GB"/>
              </w:rPr>
              <w:t>The Supplier is to set out a plan to reduces its Scope 1-3 emissions further and determine how this can be</w:t>
            </w:r>
          </w:p>
          <w:p w14:paraId="365568F7" w14:textId="14267E34" w:rsidR="00C70B6F" w:rsidRPr="008A3AA5" w:rsidRDefault="0084185F" w:rsidP="008976E0">
            <w:pPr>
              <w:spacing w:after="120"/>
              <w:jc w:val="both"/>
              <w:rPr>
                <w:rFonts w:cs="Arial"/>
                <w:lang w:eastAsia="en-GB"/>
              </w:rPr>
            </w:pPr>
            <w:r w:rsidRPr="008A3AA5">
              <w:rPr>
                <w:rFonts w:cs="Arial"/>
                <w:lang w:eastAsia="en-GB"/>
              </w:rPr>
              <w:t xml:space="preserve">monitored annually over the term of the Contract. </w:t>
            </w:r>
            <w:proofErr w:type="gramStart"/>
            <w:r w:rsidRPr="008A3AA5">
              <w:rPr>
                <w:rFonts w:cs="Arial"/>
                <w:lang w:eastAsia="en-GB"/>
              </w:rPr>
              <w:t>Particular focus</w:t>
            </w:r>
            <w:proofErr w:type="gramEnd"/>
            <w:r w:rsidRPr="008A3AA5">
              <w:rPr>
                <w:rFonts w:cs="Arial"/>
                <w:lang w:eastAsia="en-GB"/>
              </w:rPr>
              <w:t xml:space="preserve"> should be made on how Scope 3 emissions are being addressed and how improvement is / will be promoted through supply chains.</w:t>
            </w:r>
          </w:p>
        </w:tc>
      </w:tr>
      <w:tr w:rsidR="00C70B6F" w:rsidRPr="008A3AA5" w14:paraId="6E6D9218"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0E4CF39" w14:textId="77777777" w:rsidR="00C70B6F" w:rsidRPr="00BB42AD" w:rsidRDefault="00C70B6F" w:rsidP="004874B7">
            <w:pPr>
              <w:spacing w:before="60" w:after="60"/>
              <w:rPr>
                <w:rFonts w:cs="Arial"/>
              </w:rPr>
            </w:pPr>
            <w:r w:rsidRPr="00BB42AD">
              <w:rPr>
                <w:rFonts w:cs="Arial"/>
                <w:b/>
                <w:bCs/>
              </w:rPr>
              <w:t xml:space="preserve">Response: </w:t>
            </w:r>
          </w:p>
          <w:p w14:paraId="76F6590D" w14:textId="77777777" w:rsidR="00C70B6F" w:rsidRPr="008A3AA5" w:rsidRDefault="00C70B6F" w:rsidP="004874B7">
            <w:pPr>
              <w:spacing w:before="60" w:after="60"/>
              <w:rPr>
                <w:rFonts w:cs="Arial"/>
              </w:rPr>
            </w:pPr>
          </w:p>
          <w:p w14:paraId="63C3327E" w14:textId="77777777" w:rsidR="00C70B6F" w:rsidRPr="008A3AA5" w:rsidRDefault="00C70B6F" w:rsidP="004874B7">
            <w:pPr>
              <w:spacing w:before="60" w:after="60"/>
              <w:rPr>
                <w:rFonts w:cs="Arial"/>
              </w:rPr>
            </w:pPr>
          </w:p>
          <w:p w14:paraId="527505D5" w14:textId="77777777" w:rsidR="00C70B6F" w:rsidRPr="008A3AA5" w:rsidRDefault="00C70B6F" w:rsidP="004874B7">
            <w:pPr>
              <w:spacing w:before="60" w:after="60"/>
              <w:rPr>
                <w:rFonts w:cs="Arial"/>
              </w:rPr>
            </w:pPr>
          </w:p>
        </w:tc>
      </w:tr>
      <w:tr w:rsidR="00C70B6F" w:rsidRPr="008A3AA5" w14:paraId="56728F7C"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9B20" w14:textId="607C3E2B" w:rsidR="00C70B6F" w:rsidRPr="008A3AA5" w:rsidRDefault="00C70B6F" w:rsidP="004874B7">
            <w:pPr>
              <w:spacing w:before="60" w:after="60"/>
              <w:rPr>
                <w:rFonts w:cs="Arial"/>
                <w:b/>
                <w:bCs/>
              </w:rPr>
            </w:pPr>
            <w:r w:rsidRPr="008A3AA5">
              <w:rPr>
                <w:rFonts w:cs="Arial"/>
                <w:b/>
                <w:bCs/>
              </w:rPr>
              <w:t>R</w:t>
            </w:r>
            <w:r w:rsidR="00F61C66">
              <w:rPr>
                <w:rFonts w:cs="Arial"/>
                <w:b/>
                <w:bCs/>
              </w:rPr>
              <w:t>09</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3E2E6" w14:textId="77777777" w:rsidR="00F61469" w:rsidRDefault="00D05ECA" w:rsidP="008976E0">
            <w:pPr>
              <w:spacing w:after="120"/>
              <w:jc w:val="both"/>
              <w:rPr>
                <w:rFonts w:cs="Arial"/>
                <w:b/>
                <w:bCs/>
                <w:lang w:eastAsia="en-GB"/>
              </w:rPr>
            </w:pPr>
            <w:r w:rsidRPr="008A3AA5">
              <w:rPr>
                <w:rFonts w:cs="Arial"/>
                <w:b/>
                <w:bCs/>
                <w:lang w:eastAsia="en-GB"/>
              </w:rPr>
              <w:t>Modern Day Slavery</w:t>
            </w:r>
          </w:p>
          <w:p w14:paraId="1AFA3016" w14:textId="68CFAEDA" w:rsidR="00C70B6F" w:rsidRPr="008A3AA5" w:rsidRDefault="00D05ECA" w:rsidP="008976E0">
            <w:pPr>
              <w:spacing w:after="120"/>
              <w:jc w:val="both"/>
              <w:rPr>
                <w:rFonts w:cs="Arial"/>
                <w:lang w:eastAsia="en-GB"/>
              </w:rPr>
            </w:pPr>
            <w:r w:rsidRPr="008A3AA5">
              <w:rPr>
                <w:rFonts w:cs="Arial"/>
                <w:lang w:eastAsia="en-GB"/>
              </w:rPr>
              <w:t>BHFT is increasingly aware of bonded labour and human rights issues in its supply chains and is seeking suppliers who have implemented ethical sourcing</w:t>
            </w:r>
            <w:r w:rsidRPr="008A3AA5">
              <w:rPr>
                <w:rFonts w:cs="Arial"/>
                <w:b/>
                <w:bCs/>
                <w:lang w:eastAsia="en-GB"/>
              </w:rPr>
              <w:t xml:space="preserve"> </w:t>
            </w:r>
            <w:r w:rsidRPr="008A3AA5">
              <w:rPr>
                <w:rFonts w:cs="Arial"/>
                <w:lang w:eastAsia="en-GB"/>
              </w:rPr>
              <w:t>procedures or will be doing so imminently.</w:t>
            </w:r>
          </w:p>
          <w:p w14:paraId="4945F9AF" w14:textId="0920480E" w:rsidR="00A55041" w:rsidRPr="00A55041" w:rsidRDefault="00A55041" w:rsidP="008976E0">
            <w:pPr>
              <w:spacing w:after="120"/>
              <w:jc w:val="both"/>
              <w:rPr>
                <w:rFonts w:cs="Arial"/>
                <w:lang w:eastAsia="en-GB"/>
              </w:rPr>
            </w:pPr>
            <w:r w:rsidRPr="00A55041">
              <w:rPr>
                <w:rFonts w:cs="Arial"/>
                <w:lang w:eastAsia="en-GB"/>
              </w:rPr>
              <w:t>Please attach your Modern-Day Slavery Statement.  Please detail your ethical procurement activity and how you are working with your current and future supply chain to avoid sourcing from suppliers who use exploitative labour both in the UK and abroad.</w:t>
            </w:r>
          </w:p>
          <w:p w14:paraId="6C6E16EE" w14:textId="1C889980" w:rsidR="00D05ECA" w:rsidRPr="008A3AA5" w:rsidRDefault="00A55041" w:rsidP="008976E0">
            <w:pPr>
              <w:spacing w:after="120"/>
              <w:jc w:val="both"/>
              <w:rPr>
                <w:rFonts w:cs="Arial"/>
                <w:b/>
                <w:bCs/>
                <w:lang w:eastAsia="en-GB"/>
              </w:rPr>
            </w:pPr>
            <w:r w:rsidRPr="008A3AA5">
              <w:rPr>
                <w:rFonts w:cs="Arial"/>
                <w:lang w:eastAsia="en-GB"/>
              </w:rPr>
              <w:t>Successful Suppliers will be contractually obligated to maintain existing arrangements or implement agreed improvements. The Authority reserves the right to audit whether this is being adhered to.</w:t>
            </w:r>
          </w:p>
        </w:tc>
      </w:tr>
      <w:tr w:rsidR="00C70B6F" w:rsidRPr="008A3AA5" w14:paraId="58E651BA"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F77EF6" w14:textId="77777777" w:rsidR="00C70B6F" w:rsidRPr="00BB42AD" w:rsidRDefault="00C70B6F" w:rsidP="004874B7">
            <w:pPr>
              <w:spacing w:before="60" w:after="60"/>
              <w:rPr>
                <w:rFonts w:cs="Arial"/>
              </w:rPr>
            </w:pPr>
            <w:r w:rsidRPr="00BB42AD">
              <w:rPr>
                <w:rFonts w:cs="Arial"/>
                <w:b/>
                <w:bCs/>
              </w:rPr>
              <w:t xml:space="preserve">Response: </w:t>
            </w:r>
          </w:p>
          <w:p w14:paraId="003E0BB6" w14:textId="77777777" w:rsidR="00C70B6F" w:rsidRPr="008A3AA5" w:rsidRDefault="00C70B6F" w:rsidP="004874B7">
            <w:pPr>
              <w:spacing w:before="60" w:after="60"/>
              <w:rPr>
                <w:rFonts w:cs="Arial"/>
              </w:rPr>
            </w:pPr>
          </w:p>
          <w:p w14:paraId="6753F931" w14:textId="77777777" w:rsidR="00C70B6F" w:rsidRPr="008A3AA5" w:rsidRDefault="00C70B6F" w:rsidP="004874B7">
            <w:pPr>
              <w:spacing w:before="60" w:after="60"/>
              <w:rPr>
                <w:rFonts w:cs="Arial"/>
              </w:rPr>
            </w:pPr>
          </w:p>
          <w:p w14:paraId="1B8BAFDC" w14:textId="77777777" w:rsidR="00C70B6F" w:rsidRPr="008A3AA5" w:rsidRDefault="00C70B6F" w:rsidP="004874B7">
            <w:pPr>
              <w:spacing w:before="60" w:after="60"/>
              <w:rPr>
                <w:rFonts w:cs="Arial"/>
              </w:rPr>
            </w:pPr>
          </w:p>
        </w:tc>
      </w:tr>
      <w:tr w:rsidR="00C70B6F" w:rsidRPr="008A3AA5" w14:paraId="7C66F7E7"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F5D" w14:textId="0DD453AD" w:rsidR="00C70B6F" w:rsidRPr="008A3AA5" w:rsidRDefault="00C70B6F" w:rsidP="004874B7">
            <w:pPr>
              <w:spacing w:before="60" w:after="60"/>
              <w:rPr>
                <w:rFonts w:cs="Arial"/>
                <w:b/>
                <w:bCs/>
              </w:rPr>
            </w:pPr>
            <w:r w:rsidRPr="008A3AA5">
              <w:rPr>
                <w:rFonts w:cs="Arial"/>
                <w:b/>
                <w:bCs/>
              </w:rPr>
              <w:lastRenderedPageBreak/>
              <w:t>R1</w:t>
            </w:r>
            <w:r w:rsidR="00F61C66">
              <w:rPr>
                <w:rFonts w:cs="Arial"/>
                <w:b/>
                <w:bCs/>
              </w:rPr>
              <w:t>0</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2356A" w14:textId="143BFE93" w:rsidR="00BE2710" w:rsidRDefault="007F001C" w:rsidP="008976E0">
            <w:pPr>
              <w:spacing w:after="120"/>
              <w:jc w:val="both"/>
              <w:rPr>
                <w:rFonts w:cs="Arial"/>
                <w:b/>
                <w:bCs/>
                <w:lang w:eastAsia="en-GB"/>
              </w:rPr>
            </w:pPr>
            <w:r w:rsidRPr="008A3AA5">
              <w:rPr>
                <w:rFonts w:cs="Arial"/>
                <w:b/>
                <w:bCs/>
                <w:lang w:eastAsia="en-GB"/>
              </w:rPr>
              <w:t>Disability Confident</w:t>
            </w:r>
            <w:proofErr w:type="gramStart"/>
            <w:r w:rsidRPr="008A3AA5">
              <w:rPr>
                <w:rFonts w:cs="Arial"/>
                <w:b/>
                <w:bCs/>
                <w:lang w:eastAsia="en-GB"/>
              </w:rPr>
              <w:t xml:space="preserve"> </w:t>
            </w:r>
            <w:r w:rsidR="005C0F76">
              <w:rPr>
                <w:rFonts w:cs="Arial"/>
                <w:b/>
                <w:bCs/>
                <w:lang w:eastAsia="en-GB"/>
              </w:rPr>
              <w:t xml:space="preserve">  (</w:t>
            </w:r>
            <w:proofErr w:type="gramEnd"/>
            <w:r w:rsidR="005C0F76">
              <w:rPr>
                <w:rFonts w:cs="Arial"/>
                <w:b/>
                <w:bCs/>
                <w:lang w:eastAsia="en-GB"/>
              </w:rPr>
              <w:t>3)</w:t>
            </w:r>
          </w:p>
          <w:p w14:paraId="21D73B4A" w14:textId="20E2CF5B" w:rsidR="00C70B6F" w:rsidRPr="008A3AA5" w:rsidRDefault="005C0F76" w:rsidP="008976E0">
            <w:pPr>
              <w:spacing w:after="120"/>
              <w:jc w:val="both"/>
              <w:rPr>
                <w:rFonts w:cs="Arial"/>
                <w:lang w:eastAsia="en-GB"/>
              </w:rPr>
            </w:pPr>
            <w:r w:rsidRPr="005C0F76">
              <w:rPr>
                <w:rFonts w:cs="Arial"/>
                <w:lang w:eastAsia="en-GB"/>
              </w:rPr>
              <w:t xml:space="preserve">Disability Confident </w:t>
            </w:r>
            <w:r w:rsidR="007F001C" w:rsidRPr="008A3AA5">
              <w:rPr>
                <w:rFonts w:cs="Arial"/>
                <w:lang w:eastAsia="en-GB"/>
              </w:rPr>
              <w:t>is a movement to encourage employers to think differently about disability and take action to improve how they recruit, retain, and develop disabled people. It was developed by employers and disabled people’s representatives to make it rigorous but easily accessible, particularly for smaller businesses. BHFT is a disability confident employer and is keen to develop supply relationships with organisations who are also committed.</w:t>
            </w:r>
          </w:p>
          <w:p w14:paraId="16F65F1D" w14:textId="77777777" w:rsidR="00314721" w:rsidRPr="00314721" w:rsidRDefault="00314721" w:rsidP="008976E0">
            <w:pPr>
              <w:spacing w:after="120"/>
              <w:jc w:val="both"/>
              <w:rPr>
                <w:rFonts w:cs="Arial"/>
                <w:lang w:eastAsia="en-GB"/>
              </w:rPr>
            </w:pPr>
            <w:r w:rsidRPr="00314721">
              <w:rPr>
                <w:rFonts w:cs="Arial"/>
                <w:lang w:eastAsia="en-GB"/>
              </w:rPr>
              <w:t>Disability Confident – ‘Acceptable’ Rating Must be achieved.</w:t>
            </w:r>
          </w:p>
          <w:p w14:paraId="04ABA4F8" w14:textId="0BBAF5C4" w:rsidR="00314721" w:rsidRPr="00314721" w:rsidRDefault="00314721" w:rsidP="008976E0">
            <w:pPr>
              <w:spacing w:after="120"/>
              <w:jc w:val="both"/>
              <w:rPr>
                <w:rFonts w:cs="Arial"/>
                <w:lang w:eastAsia="en-GB"/>
              </w:rPr>
            </w:pPr>
            <w:r w:rsidRPr="00314721">
              <w:rPr>
                <w:rFonts w:cs="Arial"/>
                <w:lang w:eastAsia="en-GB"/>
              </w:rPr>
              <w:t>Are you a disability confident employer? Y</w:t>
            </w:r>
            <w:r w:rsidR="00B83694" w:rsidRPr="008A3AA5">
              <w:rPr>
                <w:rFonts w:cs="Arial"/>
                <w:lang w:eastAsia="en-GB"/>
              </w:rPr>
              <w:t xml:space="preserve"> </w:t>
            </w:r>
            <w:r w:rsidRPr="00314721">
              <w:rPr>
                <w:rFonts w:cs="Arial"/>
                <w:lang w:eastAsia="en-GB"/>
              </w:rPr>
              <w:t>/</w:t>
            </w:r>
            <w:r w:rsidR="00B83694" w:rsidRPr="008A3AA5">
              <w:rPr>
                <w:rFonts w:cs="Arial"/>
                <w:lang w:eastAsia="en-GB"/>
              </w:rPr>
              <w:t xml:space="preserve"> </w:t>
            </w:r>
            <w:r w:rsidRPr="00314721">
              <w:rPr>
                <w:rFonts w:cs="Arial"/>
                <w:lang w:eastAsia="en-GB"/>
              </w:rPr>
              <w:t xml:space="preserve">N </w:t>
            </w:r>
          </w:p>
          <w:p w14:paraId="47E471DE" w14:textId="77777777" w:rsidR="00314721" w:rsidRPr="00314721" w:rsidRDefault="00314721" w:rsidP="008976E0">
            <w:pPr>
              <w:spacing w:after="120"/>
              <w:jc w:val="both"/>
              <w:rPr>
                <w:rFonts w:cs="Arial"/>
                <w:lang w:eastAsia="en-GB"/>
              </w:rPr>
            </w:pPr>
            <w:r w:rsidRPr="00314721">
              <w:rPr>
                <w:rFonts w:cs="Arial"/>
                <w:lang w:eastAsia="en-GB"/>
              </w:rPr>
              <w:t>If yes, what level have you achieved? Level 1, 2 or 3?</w:t>
            </w:r>
          </w:p>
          <w:p w14:paraId="21F13F32" w14:textId="77777777" w:rsidR="00314721" w:rsidRPr="00314721" w:rsidRDefault="00314721" w:rsidP="008976E0">
            <w:pPr>
              <w:spacing w:after="120"/>
              <w:jc w:val="both"/>
              <w:rPr>
                <w:rFonts w:cs="Arial"/>
                <w:lang w:eastAsia="en-GB"/>
              </w:rPr>
            </w:pPr>
            <w:r w:rsidRPr="00314721">
              <w:rPr>
                <w:rFonts w:cs="Arial"/>
                <w:lang w:eastAsia="en-GB"/>
              </w:rPr>
              <w:t xml:space="preserve">If no, would you be committed to becoming at least a Level 1 disability confident employer over the Contract Term? (i.e. you are prepared to sign up to the Disability Confident employer scheme? </w:t>
            </w:r>
          </w:p>
          <w:p w14:paraId="3F122A12" w14:textId="77777777" w:rsidR="00314721" w:rsidRPr="00314721" w:rsidRDefault="00314721" w:rsidP="008976E0">
            <w:pPr>
              <w:spacing w:after="120"/>
              <w:jc w:val="both"/>
              <w:rPr>
                <w:rFonts w:cs="Arial"/>
                <w:lang w:eastAsia="en-GB"/>
              </w:rPr>
            </w:pPr>
            <w:hyperlink r:id="rId13" w:history="1">
              <w:r w:rsidRPr="00314721">
                <w:rPr>
                  <w:rStyle w:val="Hyperlink"/>
                  <w:rFonts w:cs="Arial"/>
                  <w:lang w:eastAsia="en-GB"/>
                </w:rPr>
                <w:t>https://www.gov.uk/government/collections/disability-confident-campaign</w:t>
              </w:r>
            </w:hyperlink>
            <w:r w:rsidRPr="00314721">
              <w:rPr>
                <w:rFonts w:cs="Arial"/>
                <w:lang w:eastAsia="en-GB"/>
              </w:rPr>
              <w:t>.</w:t>
            </w:r>
          </w:p>
          <w:p w14:paraId="36E4C443" w14:textId="77777777" w:rsidR="00314721" w:rsidRPr="00314721" w:rsidRDefault="00314721" w:rsidP="008976E0">
            <w:pPr>
              <w:spacing w:after="120"/>
              <w:jc w:val="both"/>
              <w:rPr>
                <w:rFonts w:cs="Arial"/>
                <w:lang w:eastAsia="en-GB"/>
              </w:rPr>
            </w:pPr>
            <w:r w:rsidRPr="00314721">
              <w:rPr>
                <w:rFonts w:cs="Arial"/>
                <w:lang w:eastAsia="en-GB"/>
              </w:rPr>
              <w:t>Please set out what adjustments you have taken, or plan to take, to improve the working environment for disabled people.</w:t>
            </w:r>
          </w:p>
          <w:p w14:paraId="4DBD90C0" w14:textId="014A2260" w:rsidR="007F001C" w:rsidRPr="008A3AA5" w:rsidRDefault="00314721" w:rsidP="008976E0">
            <w:pPr>
              <w:spacing w:after="120"/>
              <w:jc w:val="both"/>
              <w:rPr>
                <w:rFonts w:cs="Arial"/>
                <w:b/>
                <w:bCs/>
                <w:lang w:eastAsia="en-GB"/>
              </w:rPr>
            </w:pPr>
            <w:r w:rsidRPr="008A3AA5">
              <w:rPr>
                <w:rFonts w:cs="Arial"/>
                <w:lang w:eastAsia="en-GB"/>
              </w:rPr>
              <w:t>Successful Suppliers will be contractually obligated to maintain existing arrangements or implement agreed improvements. The Authority reserves the right to audit whether this is being adhered to.</w:t>
            </w:r>
          </w:p>
        </w:tc>
      </w:tr>
      <w:tr w:rsidR="00C70B6F" w:rsidRPr="008A3AA5" w14:paraId="2103AB2A" w14:textId="77777777" w:rsidTr="008A3AA5">
        <w:trPr>
          <w:trHeight w:val="225"/>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541572D" w14:textId="77777777" w:rsidR="00C70B6F" w:rsidRPr="00BB42AD" w:rsidRDefault="00C70B6F" w:rsidP="004874B7">
            <w:pPr>
              <w:spacing w:before="60" w:after="60"/>
              <w:rPr>
                <w:rFonts w:cs="Arial"/>
              </w:rPr>
            </w:pPr>
            <w:r w:rsidRPr="00BB42AD">
              <w:rPr>
                <w:rFonts w:cs="Arial"/>
                <w:b/>
                <w:bCs/>
              </w:rPr>
              <w:t xml:space="preserve">Response: </w:t>
            </w:r>
          </w:p>
          <w:p w14:paraId="06BA0F60" w14:textId="77777777" w:rsidR="00C70B6F" w:rsidRPr="008A3AA5" w:rsidRDefault="00C70B6F" w:rsidP="004874B7">
            <w:pPr>
              <w:spacing w:before="60" w:after="60"/>
              <w:rPr>
                <w:rFonts w:cs="Arial"/>
              </w:rPr>
            </w:pPr>
          </w:p>
          <w:p w14:paraId="37DFFA9E" w14:textId="77777777" w:rsidR="00C70B6F" w:rsidRPr="008A3AA5" w:rsidRDefault="00C70B6F" w:rsidP="004874B7">
            <w:pPr>
              <w:spacing w:before="60" w:after="60"/>
              <w:rPr>
                <w:rFonts w:cs="Arial"/>
              </w:rPr>
            </w:pPr>
          </w:p>
          <w:p w14:paraId="269E4682" w14:textId="77777777" w:rsidR="00C70B6F" w:rsidRPr="008A3AA5" w:rsidRDefault="00C70B6F" w:rsidP="004874B7">
            <w:pPr>
              <w:spacing w:before="60" w:after="60"/>
              <w:rPr>
                <w:rFonts w:cs="Arial"/>
              </w:rPr>
            </w:pPr>
          </w:p>
        </w:tc>
      </w:tr>
    </w:tbl>
    <w:p w14:paraId="244FFA53" w14:textId="77777777" w:rsidR="008B26C6" w:rsidRPr="008B26C6" w:rsidRDefault="008B26C6" w:rsidP="004874B7">
      <w:pPr>
        <w:rPr>
          <w:rFonts w:ascii="Arial" w:hAnsi="Arial" w:cs="Arial"/>
          <w:lang w:eastAsia="en-GB"/>
        </w:rPr>
      </w:pPr>
    </w:p>
    <w:p w14:paraId="26A6D559" w14:textId="6BE45B88" w:rsidR="00246D59" w:rsidRPr="006C5308" w:rsidRDefault="00246D59" w:rsidP="00246D59">
      <w:pPr>
        <w:pStyle w:val="Heading1"/>
        <w:numPr>
          <w:ilvl w:val="0"/>
          <w:numId w:val="0"/>
        </w:numPr>
        <w:jc w:val="center"/>
        <w:rPr>
          <w:rFonts w:cs="Arial"/>
          <w:sz w:val="24"/>
          <w:szCs w:val="24"/>
          <w:u w:val="single"/>
        </w:rPr>
      </w:pPr>
      <w:bookmarkStart w:id="29" w:name="_Toc190423837"/>
      <w:r w:rsidRPr="006C5308">
        <w:rPr>
          <w:rFonts w:cs="Arial"/>
          <w:sz w:val="24"/>
          <w:szCs w:val="24"/>
          <w:u w:val="single"/>
        </w:rPr>
        <w:t xml:space="preserve">SECTION </w:t>
      </w:r>
      <w:r w:rsidR="000A6B7B" w:rsidRPr="006C5308">
        <w:rPr>
          <w:rFonts w:cs="Arial"/>
          <w:sz w:val="24"/>
          <w:szCs w:val="24"/>
          <w:u w:val="single"/>
        </w:rPr>
        <w:t>3</w:t>
      </w:r>
      <w:r w:rsidRPr="006C5308">
        <w:rPr>
          <w:rFonts w:cs="Arial"/>
          <w:sz w:val="24"/>
          <w:szCs w:val="24"/>
          <w:u w:val="single"/>
        </w:rPr>
        <w:t xml:space="preserve"> - QUALITY (60%)</w:t>
      </w:r>
      <w:bookmarkEnd w:id="29"/>
    </w:p>
    <w:p w14:paraId="69538422" w14:textId="77777777" w:rsidR="00246D59" w:rsidRPr="008A3AA5" w:rsidRDefault="00246D59" w:rsidP="00246D59">
      <w:pPr>
        <w:pStyle w:val="Heading2"/>
        <w:numPr>
          <w:ilvl w:val="1"/>
          <w:numId w:val="26"/>
        </w:numPr>
        <w:rPr>
          <w:rFonts w:ascii="Arial" w:hAnsi="Arial" w:cs="Arial"/>
          <w:b/>
          <w:sz w:val="20"/>
          <w:szCs w:val="20"/>
        </w:rPr>
      </w:pPr>
      <w:bookmarkStart w:id="30" w:name="_Toc190423838"/>
      <w:r w:rsidRPr="008A3AA5">
        <w:rPr>
          <w:rFonts w:ascii="Arial" w:hAnsi="Arial" w:cs="Arial"/>
          <w:b/>
          <w:sz w:val="20"/>
          <w:szCs w:val="20"/>
        </w:rPr>
        <w:t>Quality of Service</w:t>
      </w:r>
      <w:bookmarkEnd w:id="30"/>
    </w:p>
    <w:tbl>
      <w:tblPr>
        <w:tblStyle w:val="TableGrid"/>
        <w:tblW w:w="9214" w:type="dxa"/>
        <w:tblInd w:w="108" w:type="dxa"/>
        <w:tblLook w:val="04A0" w:firstRow="1" w:lastRow="0" w:firstColumn="1" w:lastColumn="0" w:noHBand="0" w:noVBand="1"/>
      </w:tblPr>
      <w:tblGrid>
        <w:gridCol w:w="583"/>
        <w:gridCol w:w="8631"/>
      </w:tblGrid>
      <w:tr w:rsidR="00246D59" w:rsidRPr="008A3AA5" w14:paraId="279EEE2E" w14:textId="77777777">
        <w:trPr>
          <w:trHeight w:val="567"/>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0ED29" w14:textId="77777777" w:rsidR="00246D59" w:rsidRPr="008A3AA5" w:rsidRDefault="00246D59">
            <w:pPr>
              <w:spacing w:before="60" w:after="60"/>
              <w:rPr>
                <w:rFonts w:cs="Arial"/>
                <w:b/>
              </w:rPr>
            </w:pPr>
            <w:r w:rsidRPr="008A3AA5">
              <w:rPr>
                <w:rFonts w:cs="Arial"/>
                <w:b/>
              </w:rPr>
              <w:t>Ref</w:t>
            </w:r>
          </w:p>
        </w:tc>
        <w:tc>
          <w:tcPr>
            <w:tcW w:w="8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70B71" w14:textId="77777777" w:rsidR="00246D59" w:rsidRPr="008A3AA5" w:rsidRDefault="00246D59">
            <w:pPr>
              <w:spacing w:before="60" w:after="60"/>
              <w:jc w:val="center"/>
              <w:rPr>
                <w:rFonts w:cs="Arial"/>
                <w:b/>
              </w:rPr>
            </w:pPr>
            <w:r w:rsidRPr="008A3AA5">
              <w:rPr>
                <w:rFonts w:cs="Arial"/>
                <w:b/>
              </w:rPr>
              <w:t>Definition of Requirement (Word limit</w:t>
            </w:r>
            <w:r w:rsidRPr="008A3AA5">
              <w:rPr>
                <w:rFonts w:cs="Arial"/>
                <w:b/>
                <w:bCs/>
              </w:rPr>
              <w:t xml:space="preserve"> is</w:t>
            </w:r>
            <w:r w:rsidRPr="008A3AA5">
              <w:rPr>
                <w:rFonts w:cs="Arial"/>
                <w:b/>
              </w:rPr>
              <w:t xml:space="preserve"> 500, unless stated otherwise)</w:t>
            </w:r>
          </w:p>
        </w:tc>
      </w:tr>
      <w:tr w:rsidR="00246D59" w:rsidRPr="008A3AA5" w14:paraId="0B3E2E74"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42591" w14:textId="40C32B75" w:rsidR="00246D59" w:rsidRPr="008A3AA5" w:rsidRDefault="00246D59">
            <w:pPr>
              <w:spacing w:before="60" w:after="60"/>
              <w:jc w:val="center"/>
              <w:rPr>
                <w:rFonts w:cs="Arial"/>
                <w:b/>
                <w:bCs/>
              </w:rPr>
            </w:pPr>
            <w:r w:rsidRPr="008A3AA5">
              <w:rPr>
                <w:rFonts w:cs="Arial"/>
                <w:b/>
                <w:bCs/>
              </w:rPr>
              <w:t>R</w:t>
            </w:r>
            <w:r w:rsidR="00840367">
              <w:rPr>
                <w:rFonts w:cs="Arial"/>
                <w:b/>
                <w:bCs/>
              </w:rPr>
              <w:t>1</w:t>
            </w:r>
            <w:r w:rsidR="00F61C66">
              <w:rPr>
                <w:rFonts w:cs="Arial"/>
                <w:b/>
                <w:bCs/>
              </w:rPr>
              <w:t>1</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1F0C2" w14:textId="2241AE75" w:rsidR="00246D59" w:rsidRPr="008A3AA5" w:rsidRDefault="00246D59" w:rsidP="008976E0">
            <w:pPr>
              <w:spacing w:before="60" w:after="60"/>
              <w:jc w:val="both"/>
              <w:rPr>
                <w:rFonts w:cs="Arial"/>
              </w:rPr>
            </w:pPr>
            <w:r w:rsidRPr="008A3AA5">
              <w:rPr>
                <w:rFonts w:cs="Arial"/>
              </w:rPr>
              <w:t xml:space="preserve">Please provide the evidence of </w:t>
            </w:r>
            <w:r w:rsidR="00AB0D49">
              <w:rPr>
                <w:rFonts w:cs="Arial"/>
              </w:rPr>
              <w:t xml:space="preserve">your </w:t>
            </w:r>
            <w:r w:rsidRPr="008A3AA5">
              <w:rPr>
                <w:rFonts w:cs="Arial"/>
              </w:rPr>
              <w:t>competent &amp; experience of staff. Written evidence needs to be submitted of</w:t>
            </w:r>
            <w:r w:rsidR="00AB0D49">
              <w:rPr>
                <w:rFonts w:cs="Arial"/>
              </w:rPr>
              <w:t xml:space="preserve"> your</w:t>
            </w:r>
            <w:r w:rsidRPr="008A3AA5">
              <w:rPr>
                <w:rFonts w:cs="Arial"/>
              </w:rPr>
              <w:t xml:space="preserve"> suitably qualified staff including copies of training, experience, qualifications and their DBS checks. </w:t>
            </w:r>
            <w:r w:rsidRPr="008A3AA5">
              <w:rPr>
                <w:rFonts w:cs="Arial"/>
                <w:i/>
              </w:rPr>
              <w:t>(1,000-word limit)</w:t>
            </w:r>
          </w:p>
        </w:tc>
      </w:tr>
      <w:tr w:rsidR="00246D59" w:rsidRPr="008A3AA5" w14:paraId="5A1C7B11"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B88C1CC"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787FAF02" w14:textId="77777777" w:rsidR="00246D59" w:rsidRPr="008A3AA5" w:rsidRDefault="00246D59">
            <w:pPr>
              <w:spacing w:before="60" w:after="60"/>
              <w:rPr>
                <w:rFonts w:cs="Arial"/>
              </w:rPr>
            </w:pPr>
          </w:p>
          <w:p w14:paraId="5569E253" w14:textId="77777777" w:rsidR="00246D59" w:rsidRPr="008A3AA5" w:rsidRDefault="00246D59">
            <w:pPr>
              <w:spacing w:before="60" w:after="60"/>
              <w:rPr>
                <w:rFonts w:cs="Arial"/>
              </w:rPr>
            </w:pPr>
          </w:p>
        </w:tc>
      </w:tr>
      <w:tr w:rsidR="00246D59" w:rsidRPr="008A3AA5" w14:paraId="11041E04"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A311E" w14:textId="7E3DCC88" w:rsidR="00246D59" w:rsidRPr="008A3AA5" w:rsidRDefault="00246D59">
            <w:pPr>
              <w:spacing w:before="60" w:after="60"/>
              <w:jc w:val="center"/>
              <w:rPr>
                <w:rFonts w:cs="Arial"/>
                <w:b/>
                <w:bCs/>
              </w:rPr>
            </w:pPr>
            <w:r w:rsidRPr="008A3AA5">
              <w:rPr>
                <w:rFonts w:cs="Arial"/>
                <w:b/>
                <w:bCs/>
              </w:rPr>
              <w:t>R</w:t>
            </w:r>
            <w:r w:rsidR="00840367">
              <w:rPr>
                <w:rFonts w:cs="Arial"/>
                <w:b/>
                <w:bCs/>
              </w:rPr>
              <w:t>1</w:t>
            </w:r>
            <w:r w:rsidR="00F61C66">
              <w:rPr>
                <w:rFonts w:cs="Arial"/>
                <w:b/>
                <w:bCs/>
              </w:rPr>
              <w:t>2</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AFBA1" w14:textId="77777777" w:rsidR="00246D59" w:rsidRPr="008A3AA5" w:rsidRDefault="00246D59" w:rsidP="008976E0">
            <w:pPr>
              <w:spacing w:before="60" w:after="60"/>
              <w:jc w:val="both"/>
              <w:rPr>
                <w:rFonts w:cs="Arial"/>
              </w:rPr>
            </w:pPr>
            <w:r w:rsidRPr="008A3AA5">
              <w:rPr>
                <w:rFonts w:cs="Arial"/>
              </w:rPr>
              <w:t xml:space="preserve">Please provide a method statement and evidence of how you will perform the contract in accordance with the service specification. </w:t>
            </w:r>
            <w:r w:rsidRPr="008A3AA5">
              <w:rPr>
                <w:rFonts w:cs="Arial"/>
                <w:i/>
              </w:rPr>
              <w:t>(1,000-word limit)</w:t>
            </w:r>
          </w:p>
        </w:tc>
      </w:tr>
      <w:tr w:rsidR="00246D59" w:rsidRPr="008A3AA5" w14:paraId="7CFBCF8E"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60040B7"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32BF8E57" w14:textId="77777777" w:rsidR="00246D59" w:rsidRPr="008A3AA5" w:rsidRDefault="00246D59">
            <w:pPr>
              <w:spacing w:before="60" w:after="60"/>
              <w:rPr>
                <w:rFonts w:cs="Arial"/>
              </w:rPr>
            </w:pPr>
          </w:p>
          <w:p w14:paraId="79C45B9F" w14:textId="77777777" w:rsidR="00246D59" w:rsidRPr="008A3AA5" w:rsidRDefault="00246D59">
            <w:pPr>
              <w:spacing w:before="60" w:after="60"/>
              <w:rPr>
                <w:rFonts w:cs="Arial"/>
              </w:rPr>
            </w:pPr>
          </w:p>
        </w:tc>
      </w:tr>
      <w:tr w:rsidR="00246D59" w:rsidRPr="008A3AA5" w14:paraId="5FCC5DC7"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670E5" w14:textId="5C80DEC8" w:rsidR="00246D59" w:rsidRPr="008A3AA5" w:rsidRDefault="00246D59">
            <w:pPr>
              <w:spacing w:before="60" w:after="60"/>
              <w:rPr>
                <w:rFonts w:cs="Arial"/>
                <w:b/>
                <w:bCs/>
              </w:rPr>
            </w:pPr>
            <w:r w:rsidRPr="008A3AA5">
              <w:rPr>
                <w:rFonts w:cs="Arial"/>
                <w:b/>
                <w:bCs/>
              </w:rPr>
              <w:t>R</w:t>
            </w:r>
            <w:r w:rsidR="00840367">
              <w:rPr>
                <w:rFonts w:cs="Arial"/>
                <w:b/>
                <w:bCs/>
              </w:rPr>
              <w:t>1</w:t>
            </w:r>
            <w:r w:rsidR="00F61C66">
              <w:rPr>
                <w:rFonts w:cs="Arial"/>
                <w:b/>
                <w:bCs/>
              </w:rPr>
              <w:t>3</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5FA34" w14:textId="241D4E18" w:rsidR="00246D59" w:rsidRPr="008A3AA5" w:rsidRDefault="00246D59" w:rsidP="008976E0">
            <w:pPr>
              <w:spacing w:before="60" w:after="60"/>
              <w:jc w:val="both"/>
              <w:rPr>
                <w:rFonts w:cs="Arial"/>
              </w:rPr>
            </w:pPr>
            <w:r w:rsidRPr="008A3AA5">
              <w:rPr>
                <w:rFonts w:cs="Arial"/>
              </w:rPr>
              <w:t xml:space="preserve">Please provide the evidence of all safety precautions and guidelines including a copy of your relevant policies confirming your compliance with current legislations (as </w:t>
            </w:r>
            <w:r w:rsidR="00EA2BC1">
              <w:rPr>
                <w:rFonts w:cs="Arial"/>
              </w:rPr>
              <w:t>A</w:t>
            </w:r>
            <w:r w:rsidRPr="008A3AA5">
              <w:rPr>
                <w:rFonts w:cs="Arial"/>
              </w:rPr>
              <w:t>nnexes).</w:t>
            </w:r>
          </w:p>
        </w:tc>
      </w:tr>
      <w:tr w:rsidR="00246D59" w:rsidRPr="008A3AA5" w14:paraId="37AE547E"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E3680AC"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4BF3171B" w14:textId="77777777" w:rsidR="00246D59" w:rsidRPr="008A3AA5" w:rsidRDefault="00246D59">
            <w:pPr>
              <w:spacing w:before="60" w:after="60"/>
              <w:rPr>
                <w:rFonts w:cs="Arial"/>
              </w:rPr>
            </w:pPr>
          </w:p>
          <w:p w14:paraId="47CA51BB" w14:textId="77777777" w:rsidR="00246D59" w:rsidRPr="008A3AA5" w:rsidRDefault="00246D59">
            <w:pPr>
              <w:spacing w:before="60" w:after="60"/>
              <w:rPr>
                <w:rFonts w:cs="Arial"/>
              </w:rPr>
            </w:pPr>
          </w:p>
        </w:tc>
      </w:tr>
      <w:tr w:rsidR="00246D59" w:rsidRPr="008A3AA5" w14:paraId="7B75B059"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C2C48" w14:textId="3BB7D444" w:rsidR="00246D59" w:rsidRPr="008A3AA5" w:rsidRDefault="00246D59">
            <w:pPr>
              <w:spacing w:before="60" w:after="60"/>
              <w:rPr>
                <w:rFonts w:cs="Arial"/>
                <w:b/>
                <w:bCs/>
              </w:rPr>
            </w:pPr>
            <w:r w:rsidRPr="008A3AA5">
              <w:rPr>
                <w:rFonts w:cs="Arial"/>
                <w:b/>
                <w:bCs/>
              </w:rPr>
              <w:lastRenderedPageBreak/>
              <w:t>R</w:t>
            </w:r>
            <w:r w:rsidR="00840367">
              <w:rPr>
                <w:rFonts w:cs="Arial"/>
                <w:b/>
                <w:bCs/>
              </w:rPr>
              <w:t>1</w:t>
            </w:r>
            <w:r w:rsidR="00F61C66">
              <w:rPr>
                <w:rFonts w:cs="Arial"/>
                <w:b/>
                <w:bCs/>
              </w:rPr>
              <w:t>4</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B9D13" w14:textId="77777777" w:rsidR="00246D59" w:rsidRPr="008A3AA5" w:rsidRDefault="00246D59" w:rsidP="008976E0">
            <w:pPr>
              <w:spacing w:before="60" w:after="60"/>
              <w:jc w:val="both"/>
              <w:rPr>
                <w:rFonts w:cs="Arial"/>
              </w:rPr>
            </w:pPr>
            <w:r w:rsidRPr="008A3AA5">
              <w:rPr>
                <w:rFonts w:cs="Arial"/>
              </w:rPr>
              <w:t>Please provide written evidence explaining your process for testing and approving completed work.</w:t>
            </w:r>
          </w:p>
        </w:tc>
      </w:tr>
      <w:tr w:rsidR="00246D59" w:rsidRPr="008A3AA5" w14:paraId="5DCBDA74"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CFB4D5A"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7FD35BD2" w14:textId="77777777" w:rsidR="00246D59" w:rsidRPr="008A3AA5" w:rsidRDefault="00246D59">
            <w:pPr>
              <w:spacing w:before="60" w:after="60"/>
              <w:rPr>
                <w:rFonts w:cs="Arial"/>
              </w:rPr>
            </w:pPr>
          </w:p>
          <w:p w14:paraId="6A76774E" w14:textId="77777777" w:rsidR="00246D59" w:rsidRPr="008A3AA5" w:rsidRDefault="00246D59">
            <w:pPr>
              <w:spacing w:before="60" w:after="60"/>
              <w:rPr>
                <w:rFonts w:cs="Arial"/>
              </w:rPr>
            </w:pPr>
          </w:p>
        </w:tc>
      </w:tr>
      <w:tr w:rsidR="00246D59" w:rsidRPr="008A3AA5" w14:paraId="25F33724" w14:textId="77777777">
        <w:trPr>
          <w:trHeight w:val="537"/>
        </w:trPr>
        <w:tc>
          <w:tcPr>
            <w:tcW w:w="9214" w:type="dxa"/>
            <w:gridSpan w:val="2"/>
            <w:tcBorders>
              <w:top w:val="single" w:sz="4" w:space="0" w:color="auto"/>
              <w:left w:val="nil"/>
              <w:bottom w:val="single" w:sz="4" w:space="0" w:color="auto"/>
              <w:right w:val="nil"/>
            </w:tcBorders>
            <w:vAlign w:val="center"/>
          </w:tcPr>
          <w:p w14:paraId="70887C4A" w14:textId="77777777" w:rsidR="00246D59" w:rsidRPr="008A3AA5" w:rsidRDefault="00246D59">
            <w:pPr>
              <w:pStyle w:val="Heading2"/>
              <w:numPr>
                <w:ilvl w:val="0"/>
                <w:numId w:val="0"/>
              </w:numPr>
              <w:spacing w:before="60" w:after="60"/>
              <w:ind w:left="360"/>
              <w:rPr>
                <w:rFonts w:ascii="Arial" w:hAnsi="Arial" w:cs="Arial"/>
                <w:b/>
                <w:sz w:val="20"/>
                <w:szCs w:val="20"/>
              </w:rPr>
            </w:pPr>
          </w:p>
          <w:p w14:paraId="3F150F28" w14:textId="77777777" w:rsidR="00246D59" w:rsidRPr="008A3AA5" w:rsidRDefault="00246D59" w:rsidP="00246D59">
            <w:pPr>
              <w:pStyle w:val="Heading2"/>
              <w:numPr>
                <w:ilvl w:val="1"/>
                <w:numId w:val="26"/>
              </w:numPr>
              <w:spacing w:before="60" w:after="60"/>
              <w:ind w:left="360"/>
              <w:rPr>
                <w:rFonts w:ascii="Arial" w:hAnsi="Arial" w:cs="Arial"/>
                <w:b/>
                <w:sz w:val="20"/>
                <w:szCs w:val="20"/>
              </w:rPr>
            </w:pPr>
            <w:bookmarkStart w:id="31" w:name="_Toc190423839"/>
            <w:r w:rsidRPr="008A3AA5">
              <w:rPr>
                <w:rFonts w:ascii="Arial" w:hAnsi="Arial" w:cs="Arial"/>
                <w:b/>
                <w:sz w:val="20"/>
                <w:szCs w:val="20"/>
              </w:rPr>
              <w:t>Technical</w:t>
            </w:r>
            <w:bookmarkEnd w:id="31"/>
          </w:p>
        </w:tc>
      </w:tr>
      <w:tr w:rsidR="00246D59" w:rsidRPr="008A3AA5" w14:paraId="0507CA81" w14:textId="77777777">
        <w:trPr>
          <w:trHeight w:val="567"/>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73019" w14:textId="77777777" w:rsidR="00246D59" w:rsidRPr="008A3AA5" w:rsidRDefault="00246D59">
            <w:pPr>
              <w:spacing w:before="60" w:after="60"/>
              <w:rPr>
                <w:rFonts w:cs="Arial"/>
                <w:b/>
              </w:rPr>
            </w:pPr>
            <w:r w:rsidRPr="008A3AA5">
              <w:rPr>
                <w:rFonts w:cs="Arial"/>
                <w:b/>
              </w:rPr>
              <w:t>Ref</w:t>
            </w:r>
          </w:p>
        </w:tc>
        <w:tc>
          <w:tcPr>
            <w:tcW w:w="8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D2EFD" w14:textId="77777777" w:rsidR="00246D59" w:rsidRPr="008A3AA5" w:rsidRDefault="00246D59">
            <w:pPr>
              <w:spacing w:before="60" w:after="60"/>
              <w:rPr>
                <w:rFonts w:cs="Arial"/>
                <w:b/>
              </w:rPr>
            </w:pPr>
            <w:r w:rsidRPr="008A3AA5">
              <w:rPr>
                <w:rFonts w:cs="Arial"/>
                <w:b/>
              </w:rPr>
              <w:t>Definition of Requirement (Word limit</w:t>
            </w:r>
            <w:r w:rsidRPr="008A3AA5">
              <w:rPr>
                <w:rFonts w:cs="Arial"/>
                <w:b/>
                <w:bCs/>
              </w:rPr>
              <w:t xml:space="preserve"> is</w:t>
            </w:r>
            <w:r w:rsidRPr="008A3AA5">
              <w:rPr>
                <w:rFonts w:cs="Arial"/>
                <w:b/>
              </w:rPr>
              <w:t xml:space="preserve"> 500, unless stated otherwise)</w:t>
            </w:r>
          </w:p>
          <w:p w14:paraId="3FA055C9" w14:textId="77777777" w:rsidR="00246D59" w:rsidRPr="008A3AA5" w:rsidRDefault="00246D59">
            <w:pPr>
              <w:spacing w:before="60" w:after="60"/>
              <w:rPr>
                <w:rFonts w:cs="Arial"/>
                <w:b/>
              </w:rPr>
            </w:pPr>
          </w:p>
        </w:tc>
      </w:tr>
      <w:tr w:rsidR="00246D59" w:rsidRPr="008A3AA5" w14:paraId="4DC02354"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0591C" w14:textId="2500DA3B" w:rsidR="00246D59" w:rsidRPr="008A3AA5" w:rsidRDefault="00246D59">
            <w:pPr>
              <w:spacing w:before="60" w:after="60"/>
              <w:rPr>
                <w:rFonts w:cs="Arial"/>
                <w:b/>
                <w:bCs/>
              </w:rPr>
            </w:pPr>
            <w:r w:rsidRPr="008A3AA5">
              <w:rPr>
                <w:rFonts w:cs="Arial"/>
                <w:b/>
                <w:bCs/>
              </w:rPr>
              <w:t>R</w:t>
            </w:r>
            <w:r w:rsidR="00840367">
              <w:rPr>
                <w:rFonts w:cs="Arial"/>
                <w:b/>
                <w:bCs/>
              </w:rPr>
              <w:t>1</w:t>
            </w:r>
            <w:r w:rsidR="00F61C66">
              <w:rPr>
                <w:rFonts w:cs="Arial"/>
                <w:b/>
                <w:bCs/>
              </w:rPr>
              <w:t>5</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73B06" w14:textId="4978E431" w:rsidR="00246D59" w:rsidRPr="008A3AA5" w:rsidRDefault="00246D59" w:rsidP="008976E0">
            <w:pPr>
              <w:spacing w:before="60" w:after="60"/>
              <w:jc w:val="both"/>
              <w:rPr>
                <w:rFonts w:cs="Arial"/>
              </w:rPr>
            </w:pPr>
            <w:r w:rsidRPr="008A3AA5">
              <w:rPr>
                <w:rFonts w:cs="Arial"/>
              </w:rPr>
              <w:t>Authority preference is that you splice your own fibre optic cables instead using sub-contractors. However, if sub-contractors are used the delays in mobilising sub-contractors for this part of the project must be negligible. The Authority needs to be informed of this process in advance of any project that is given the authorisation to proceed. Please clarify if you carry out your own cable splicing and confirm that you agree with the above instruction for informing the authority.</w:t>
            </w:r>
            <w:r w:rsidR="00BD5A3B">
              <w:rPr>
                <w:rFonts w:cs="Arial"/>
              </w:rPr>
              <w:t xml:space="preserve"> Elaborate on used processes and methods.</w:t>
            </w:r>
          </w:p>
        </w:tc>
      </w:tr>
      <w:tr w:rsidR="00246D59" w:rsidRPr="008A3AA5" w14:paraId="3E427738"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F1838A9"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3F42A1DB" w14:textId="77777777" w:rsidR="00246D59" w:rsidRPr="008A3AA5" w:rsidRDefault="00246D59">
            <w:pPr>
              <w:spacing w:before="60" w:after="60"/>
              <w:rPr>
                <w:rFonts w:cs="Arial"/>
              </w:rPr>
            </w:pPr>
          </w:p>
          <w:p w14:paraId="7A482F10" w14:textId="77777777" w:rsidR="00246D59" w:rsidRPr="008A3AA5" w:rsidRDefault="00246D59">
            <w:pPr>
              <w:spacing w:before="60" w:after="60"/>
              <w:rPr>
                <w:rFonts w:cs="Arial"/>
              </w:rPr>
            </w:pPr>
          </w:p>
        </w:tc>
      </w:tr>
      <w:tr w:rsidR="00246D59" w:rsidRPr="008A3AA5" w14:paraId="096F9DB5" w14:textId="77777777">
        <w:trPr>
          <w:trHeight w:val="537"/>
        </w:trPr>
        <w:tc>
          <w:tcPr>
            <w:tcW w:w="9214" w:type="dxa"/>
            <w:gridSpan w:val="2"/>
            <w:tcBorders>
              <w:top w:val="single" w:sz="4" w:space="0" w:color="auto"/>
              <w:left w:val="nil"/>
              <w:bottom w:val="single" w:sz="4" w:space="0" w:color="auto"/>
              <w:right w:val="nil"/>
            </w:tcBorders>
            <w:vAlign w:val="center"/>
          </w:tcPr>
          <w:p w14:paraId="16E4634E" w14:textId="77777777" w:rsidR="00246D59" w:rsidRPr="008A3AA5" w:rsidRDefault="00246D59">
            <w:pPr>
              <w:pStyle w:val="Heading2"/>
              <w:numPr>
                <w:ilvl w:val="0"/>
                <w:numId w:val="0"/>
              </w:numPr>
              <w:spacing w:before="60" w:after="60"/>
              <w:ind w:left="360"/>
              <w:rPr>
                <w:rFonts w:ascii="Arial" w:hAnsi="Arial" w:cs="Arial"/>
                <w:b/>
                <w:sz w:val="20"/>
                <w:szCs w:val="20"/>
              </w:rPr>
            </w:pPr>
          </w:p>
          <w:p w14:paraId="52C27782" w14:textId="77777777" w:rsidR="00246D59" w:rsidRPr="008A3AA5" w:rsidRDefault="00246D59" w:rsidP="00246D59">
            <w:pPr>
              <w:pStyle w:val="Heading2"/>
              <w:numPr>
                <w:ilvl w:val="1"/>
                <w:numId w:val="26"/>
              </w:numPr>
              <w:spacing w:before="60" w:after="60"/>
              <w:ind w:left="360"/>
              <w:rPr>
                <w:rFonts w:ascii="Arial" w:hAnsi="Arial" w:cs="Arial"/>
                <w:b/>
                <w:sz w:val="20"/>
                <w:szCs w:val="20"/>
              </w:rPr>
            </w:pPr>
            <w:bookmarkStart w:id="32" w:name="_Toc190423840"/>
            <w:r w:rsidRPr="008A3AA5">
              <w:rPr>
                <w:rFonts w:ascii="Arial" w:hAnsi="Arial" w:cs="Arial"/>
                <w:b/>
                <w:sz w:val="20"/>
                <w:szCs w:val="20"/>
              </w:rPr>
              <w:t>Risks</w:t>
            </w:r>
            <w:bookmarkEnd w:id="32"/>
          </w:p>
        </w:tc>
      </w:tr>
      <w:tr w:rsidR="00246D59" w:rsidRPr="008A3AA5" w14:paraId="1058E0BD" w14:textId="77777777">
        <w:trPr>
          <w:trHeight w:val="567"/>
        </w:trPr>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1D650" w14:textId="77777777" w:rsidR="00246D59" w:rsidRPr="008A3AA5" w:rsidRDefault="00246D59">
            <w:pPr>
              <w:spacing w:before="60" w:after="60"/>
              <w:rPr>
                <w:rFonts w:cs="Arial"/>
                <w:b/>
              </w:rPr>
            </w:pPr>
            <w:r w:rsidRPr="008A3AA5">
              <w:rPr>
                <w:rFonts w:cs="Arial"/>
                <w:b/>
              </w:rPr>
              <w:t>Ref</w:t>
            </w:r>
          </w:p>
        </w:tc>
        <w:tc>
          <w:tcPr>
            <w:tcW w:w="8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77F52" w14:textId="77777777" w:rsidR="00246D59" w:rsidRPr="008A3AA5" w:rsidRDefault="00246D59">
            <w:pPr>
              <w:spacing w:before="60" w:after="60"/>
              <w:rPr>
                <w:rFonts w:cs="Arial"/>
                <w:b/>
              </w:rPr>
            </w:pPr>
            <w:r w:rsidRPr="008A3AA5">
              <w:rPr>
                <w:rFonts w:cs="Arial"/>
                <w:b/>
              </w:rPr>
              <w:t>Definition of Requirement (Word limit</w:t>
            </w:r>
            <w:r w:rsidRPr="008A3AA5">
              <w:rPr>
                <w:rFonts w:cs="Arial"/>
                <w:b/>
                <w:bCs/>
              </w:rPr>
              <w:t xml:space="preserve"> is</w:t>
            </w:r>
            <w:r w:rsidRPr="008A3AA5">
              <w:rPr>
                <w:rFonts w:cs="Arial"/>
                <w:b/>
              </w:rPr>
              <w:t xml:space="preserve"> 500, unless stated otherwise)</w:t>
            </w:r>
          </w:p>
          <w:p w14:paraId="102C58D7" w14:textId="77777777" w:rsidR="00246D59" w:rsidRPr="008A3AA5" w:rsidRDefault="00246D59">
            <w:pPr>
              <w:spacing w:before="60" w:after="60"/>
              <w:rPr>
                <w:rFonts w:cs="Arial"/>
                <w:b/>
              </w:rPr>
            </w:pPr>
          </w:p>
        </w:tc>
      </w:tr>
      <w:tr w:rsidR="00246D59" w:rsidRPr="008A3AA5" w14:paraId="2C312DCF"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261B7" w14:textId="7B46CF5A" w:rsidR="00246D59" w:rsidRPr="008A3AA5" w:rsidRDefault="00246D59">
            <w:pPr>
              <w:spacing w:before="60" w:after="60"/>
              <w:rPr>
                <w:rFonts w:cs="Arial"/>
                <w:b/>
                <w:bCs/>
              </w:rPr>
            </w:pPr>
            <w:r w:rsidRPr="008A3AA5">
              <w:rPr>
                <w:rFonts w:cs="Arial"/>
                <w:b/>
                <w:bCs/>
              </w:rPr>
              <w:t>R1</w:t>
            </w:r>
            <w:r w:rsidR="00F61C66">
              <w:rPr>
                <w:rFonts w:cs="Arial"/>
                <w:b/>
                <w:bCs/>
              </w:rPr>
              <w:t>6</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B8605" w14:textId="3DE9E019" w:rsidR="00246D59" w:rsidRPr="008A3AA5" w:rsidRDefault="00246D59" w:rsidP="008976E0">
            <w:pPr>
              <w:spacing w:before="60" w:after="60"/>
              <w:jc w:val="both"/>
              <w:rPr>
                <w:rFonts w:cs="Arial"/>
              </w:rPr>
            </w:pPr>
            <w:r w:rsidRPr="008A3AA5">
              <w:rPr>
                <w:rFonts w:cs="Arial"/>
              </w:rPr>
              <w:t xml:space="preserve">The Supplier needs to provide the evidence of how </w:t>
            </w:r>
            <w:r w:rsidR="008976E0" w:rsidRPr="008A3AA5">
              <w:rPr>
                <w:rFonts w:cs="Arial"/>
              </w:rPr>
              <w:t>it will</w:t>
            </w:r>
            <w:r w:rsidR="006F2AFC">
              <w:rPr>
                <w:rFonts w:cs="Arial"/>
              </w:rPr>
              <w:t xml:space="preserve"> </w:t>
            </w:r>
            <w:r w:rsidRPr="008A3AA5">
              <w:rPr>
                <w:rFonts w:cs="Arial"/>
              </w:rPr>
              <w:t>manage variations in demand, business continuity plans and to cover required arrangements to ensure a continuity of service to BHFT.</w:t>
            </w:r>
          </w:p>
        </w:tc>
      </w:tr>
      <w:tr w:rsidR="00246D59" w:rsidRPr="008A3AA5" w14:paraId="22A2288D"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5B71651" w14:textId="77777777" w:rsidR="00246D59" w:rsidRPr="008A3AA5" w:rsidRDefault="00246D59">
            <w:pPr>
              <w:spacing w:before="60" w:after="60"/>
              <w:rPr>
                <w:rFonts w:cs="Arial"/>
              </w:rPr>
            </w:pPr>
            <w:r w:rsidRPr="008A3AA5">
              <w:rPr>
                <w:rFonts w:cs="Arial"/>
              </w:rPr>
              <w:t xml:space="preserve">Response: </w:t>
            </w:r>
          </w:p>
          <w:p w14:paraId="0BE02381" w14:textId="77777777" w:rsidR="00246D59" w:rsidRPr="008A3AA5" w:rsidRDefault="00246D59">
            <w:pPr>
              <w:spacing w:before="60" w:after="60"/>
              <w:rPr>
                <w:rFonts w:cs="Arial"/>
              </w:rPr>
            </w:pPr>
          </w:p>
          <w:p w14:paraId="30BECBEE" w14:textId="77777777" w:rsidR="00246D59" w:rsidRPr="008A3AA5" w:rsidRDefault="00246D59">
            <w:pPr>
              <w:spacing w:before="60" w:after="60"/>
              <w:rPr>
                <w:rFonts w:cs="Arial"/>
              </w:rPr>
            </w:pPr>
          </w:p>
        </w:tc>
      </w:tr>
      <w:tr w:rsidR="00246D59" w:rsidRPr="008A3AA5" w14:paraId="42F7DBB7" w14:textId="77777777">
        <w:trPr>
          <w:trHeight w:val="537"/>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A80D0" w14:textId="661A6B6F" w:rsidR="00246D59" w:rsidRPr="008A3AA5" w:rsidRDefault="00246D59">
            <w:pPr>
              <w:spacing w:before="60" w:after="60"/>
              <w:rPr>
                <w:rFonts w:cs="Arial"/>
                <w:b/>
                <w:bCs/>
              </w:rPr>
            </w:pPr>
            <w:r w:rsidRPr="008A3AA5">
              <w:rPr>
                <w:rFonts w:cs="Arial"/>
                <w:b/>
                <w:bCs/>
              </w:rPr>
              <w:t>R1</w:t>
            </w:r>
            <w:r w:rsidR="00F61C66">
              <w:rPr>
                <w:rFonts w:cs="Arial"/>
                <w:b/>
                <w:bCs/>
              </w:rPr>
              <w:t>7</w:t>
            </w:r>
          </w:p>
        </w:tc>
        <w:tc>
          <w:tcPr>
            <w:tcW w:w="8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C925D" w14:textId="672011DA" w:rsidR="00246D59" w:rsidRPr="008A3AA5" w:rsidRDefault="00246D59" w:rsidP="008976E0">
            <w:pPr>
              <w:spacing w:before="60" w:after="60"/>
              <w:jc w:val="both"/>
              <w:rPr>
                <w:rFonts w:cs="Arial"/>
              </w:rPr>
            </w:pPr>
            <w:r w:rsidRPr="008A3AA5">
              <w:rPr>
                <w:rFonts w:cs="Arial"/>
              </w:rPr>
              <w:t xml:space="preserve">Please demonstrate how you would respond effectively to an emergency, which the Trust might experience and require </w:t>
            </w:r>
            <w:r w:rsidR="00F34B7F">
              <w:rPr>
                <w:rFonts w:cs="Arial"/>
              </w:rPr>
              <w:t xml:space="preserve">a </w:t>
            </w:r>
            <w:r w:rsidRPr="008A3AA5">
              <w:rPr>
                <w:rFonts w:cs="Arial"/>
              </w:rPr>
              <w:t>solution for.</w:t>
            </w:r>
          </w:p>
        </w:tc>
      </w:tr>
      <w:tr w:rsidR="00246D59" w:rsidRPr="008A3AA5" w14:paraId="12A8502D" w14:textId="77777777">
        <w:trPr>
          <w:trHeight w:val="537"/>
        </w:trPr>
        <w:tc>
          <w:tcPr>
            <w:tcW w:w="92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9B4E4D5" w14:textId="77777777" w:rsidR="00246D59" w:rsidRPr="00BB42AD" w:rsidRDefault="00246D59">
            <w:pPr>
              <w:spacing w:before="60" w:after="60"/>
              <w:rPr>
                <w:rFonts w:cs="Arial"/>
              </w:rPr>
            </w:pPr>
            <w:r w:rsidRPr="00BB42AD">
              <w:rPr>
                <w:rFonts w:cs="Arial"/>
                <w:b/>
                <w:bCs/>
              </w:rPr>
              <w:t>Response:</w:t>
            </w:r>
            <w:r>
              <w:rPr>
                <w:rFonts w:cs="Arial"/>
                <w:b/>
                <w:bCs/>
              </w:rPr>
              <w:t xml:space="preserve"> </w:t>
            </w:r>
          </w:p>
          <w:p w14:paraId="6BBB81B0" w14:textId="77777777" w:rsidR="00246D59" w:rsidRPr="008A3AA5" w:rsidRDefault="00246D59">
            <w:pPr>
              <w:spacing w:before="60" w:after="60"/>
              <w:rPr>
                <w:rFonts w:cs="Arial"/>
              </w:rPr>
            </w:pPr>
          </w:p>
          <w:p w14:paraId="136B33A1" w14:textId="77777777" w:rsidR="00246D59" w:rsidRPr="008A3AA5" w:rsidRDefault="00246D59">
            <w:pPr>
              <w:spacing w:before="60" w:after="60"/>
              <w:rPr>
                <w:rFonts w:cs="Arial"/>
              </w:rPr>
            </w:pPr>
          </w:p>
        </w:tc>
      </w:tr>
    </w:tbl>
    <w:p w14:paraId="72BE42C0" w14:textId="77777777" w:rsidR="008B26C6" w:rsidRPr="008A3AA5" w:rsidRDefault="008B26C6" w:rsidP="004874B7">
      <w:pPr>
        <w:rPr>
          <w:rFonts w:ascii="Arial" w:hAnsi="Arial" w:cs="Arial"/>
          <w:lang w:eastAsia="en-GB"/>
        </w:rPr>
      </w:pPr>
    </w:p>
    <w:p w14:paraId="72A47552" w14:textId="77777777" w:rsidR="00DB2EDC" w:rsidRPr="008A3AA5" w:rsidRDefault="00DB2EDC" w:rsidP="004874B7">
      <w:pPr>
        <w:rPr>
          <w:rFonts w:ascii="Arial" w:eastAsia="Times New Roman" w:hAnsi="Arial" w:cs="Arial"/>
          <w:b/>
          <w:bCs/>
          <w:kern w:val="32"/>
          <w:sz w:val="28"/>
          <w:szCs w:val="28"/>
          <w:u w:val="single"/>
          <w:lang w:eastAsia="en-GB"/>
        </w:rPr>
      </w:pPr>
      <w:r w:rsidRPr="008A3AA5">
        <w:rPr>
          <w:rFonts w:ascii="Arial" w:hAnsi="Arial" w:cs="Arial"/>
          <w:szCs w:val="28"/>
          <w:u w:val="single"/>
        </w:rPr>
        <w:br w:type="page"/>
      </w:r>
    </w:p>
    <w:p w14:paraId="7186D655" w14:textId="54A42A68" w:rsidR="00744059" w:rsidRPr="00D46984" w:rsidRDefault="00744059" w:rsidP="004874B7">
      <w:pPr>
        <w:pStyle w:val="Heading1"/>
        <w:numPr>
          <w:ilvl w:val="0"/>
          <w:numId w:val="0"/>
        </w:numPr>
        <w:jc w:val="center"/>
        <w:rPr>
          <w:rFonts w:cs="Arial"/>
          <w:sz w:val="24"/>
          <w:szCs w:val="24"/>
          <w:u w:val="single"/>
        </w:rPr>
      </w:pPr>
      <w:bookmarkStart w:id="33" w:name="_Toc190423841"/>
      <w:r w:rsidRPr="00D46984">
        <w:rPr>
          <w:rFonts w:cs="Arial"/>
          <w:sz w:val="24"/>
          <w:szCs w:val="24"/>
          <w:u w:val="single"/>
        </w:rPr>
        <w:lastRenderedPageBreak/>
        <w:t xml:space="preserve">SECTION </w:t>
      </w:r>
      <w:r w:rsidR="007B69A9" w:rsidRPr="00D46984">
        <w:rPr>
          <w:rFonts w:cs="Arial"/>
          <w:sz w:val="24"/>
          <w:szCs w:val="24"/>
          <w:u w:val="single"/>
        </w:rPr>
        <w:t>4</w:t>
      </w:r>
      <w:r w:rsidRPr="00D46984">
        <w:rPr>
          <w:rFonts w:cs="Arial"/>
          <w:sz w:val="24"/>
          <w:szCs w:val="24"/>
          <w:u w:val="single"/>
        </w:rPr>
        <w:t xml:space="preserve"> - </w:t>
      </w:r>
      <w:r w:rsidR="00684CC0" w:rsidRPr="00D46984">
        <w:rPr>
          <w:rFonts w:cs="Arial"/>
          <w:sz w:val="24"/>
          <w:szCs w:val="24"/>
          <w:u w:val="single"/>
        </w:rPr>
        <w:t>COST</w:t>
      </w:r>
      <w:r w:rsidRPr="00D46984">
        <w:rPr>
          <w:rFonts w:cs="Arial"/>
          <w:sz w:val="24"/>
          <w:szCs w:val="24"/>
          <w:u w:val="single"/>
        </w:rPr>
        <w:t xml:space="preserve"> (30%)</w:t>
      </w:r>
      <w:bookmarkEnd w:id="33"/>
    </w:p>
    <w:p w14:paraId="6BB0D393" w14:textId="77777777" w:rsidR="00FB50AD" w:rsidRPr="008A3AA5" w:rsidRDefault="00FB50AD" w:rsidP="004874B7">
      <w:pPr>
        <w:rPr>
          <w:rFonts w:ascii="Arial" w:hAnsi="Arial" w:cs="Arial"/>
          <w:sz w:val="20"/>
          <w:szCs w:val="20"/>
        </w:rPr>
      </w:pPr>
    </w:p>
    <w:p w14:paraId="393CBE72" w14:textId="3F185014" w:rsidR="00657E67" w:rsidRPr="008A3AA5" w:rsidRDefault="00FB50AD" w:rsidP="000D19E0">
      <w:pPr>
        <w:jc w:val="both"/>
        <w:rPr>
          <w:rFonts w:ascii="Arial" w:hAnsi="Arial" w:cs="Arial"/>
          <w:sz w:val="20"/>
          <w:szCs w:val="20"/>
        </w:rPr>
      </w:pPr>
      <w:r w:rsidRPr="008A3AA5">
        <w:rPr>
          <w:rFonts w:ascii="Arial" w:hAnsi="Arial" w:cs="Arial"/>
          <w:b/>
          <w:sz w:val="20"/>
          <w:szCs w:val="20"/>
        </w:rPr>
        <w:t xml:space="preserve">Cost - </w:t>
      </w:r>
      <w:r w:rsidR="00336009" w:rsidRPr="008A3AA5">
        <w:rPr>
          <w:rFonts w:ascii="Arial" w:hAnsi="Arial" w:cs="Arial"/>
          <w:sz w:val="20"/>
          <w:szCs w:val="20"/>
        </w:rPr>
        <w:t>t</w:t>
      </w:r>
      <w:r w:rsidRPr="008A3AA5">
        <w:rPr>
          <w:rFonts w:ascii="Arial" w:hAnsi="Arial" w:cs="Arial"/>
          <w:sz w:val="20"/>
          <w:szCs w:val="20"/>
        </w:rPr>
        <w:t xml:space="preserve">he cost represents the Grand Total of all items in the </w:t>
      </w:r>
      <w:r w:rsidR="00F56669" w:rsidRPr="008A3AA5">
        <w:rPr>
          <w:rFonts w:ascii="Arial" w:hAnsi="Arial" w:cs="Arial"/>
          <w:sz w:val="20"/>
          <w:szCs w:val="20"/>
        </w:rPr>
        <w:t xml:space="preserve">schedule </w:t>
      </w:r>
      <w:r w:rsidRPr="008A3AA5">
        <w:rPr>
          <w:rFonts w:ascii="Arial" w:hAnsi="Arial" w:cs="Arial"/>
          <w:sz w:val="20"/>
          <w:szCs w:val="20"/>
        </w:rPr>
        <w:t>offer</w:t>
      </w:r>
      <w:r w:rsidR="00F56669" w:rsidRPr="008A3AA5">
        <w:rPr>
          <w:rFonts w:ascii="Arial" w:hAnsi="Arial" w:cs="Arial"/>
          <w:sz w:val="20"/>
          <w:szCs w:val="20"/>
        </w:rPr>
        <w:t>,</w:t>
      </w:r>
      <w:r w:rsidRPr="008A3AA5">
        <w:rPr>
          <w:rFonts w:ascii="Arial" w:hAnsi="Arial" w:cs="Arial"/>
          <w:sz w:val="20"/>
          <w:szCs w:val="20"/>
        </w:rPr>
        <w:t xml:space="preserve"> including </w:t>
      </w:r>
      <w:r w:rsidR="00F56669" w:rsidRPr="008A3AA5">
        <w:rPr>
          <w:rFonts w:ascii="Arial" w:hAnsi="Arial" w:cs="Arial"/>
          <w:sz w:val="20"/>
          <w:szCs w:val="20"/>
        </w:rPr>
        <w:t xml:space="preserve">prices </w:t>
      </w:r>
      <w:r w:rsidRPr="008A3AA5">
        <w:rPr>
          <w:rFonts w:ascii="Arial" w:hAnsi="Arial" w:cs="Arial"/>
          <w:sz w:val="20"/>
          <w:szCs w:val="20"/>
        </w:rPr>
        <w:t xml:space="preserve">calculated by the unit price for the items multiplied by the </w:t>
      </w:r>
      <w:r w:rsidR="009C3379" w:rsidRPr="008A3AA5">
        <w:rPr>
          <w:rFonts w:ascii="Arial" w:hAnsi="Arial" w:cs="Arial"/>
          <w:sz w:val="20"/>
          <w:szCs w:val="20"/>
        </w:rPr>
        <w:t>forecasted v</w:t>
      </w:r>
      <w:r w:rsidRPr="008A3AA5">
        <w:rPr>
          <w:rFonts w:ascii="Arial" w:hAnsi="Arial" w:cs="Arial"/>
          <w:sz w:val="20"/>
          <w:szCs w:val="20"/>
        </w:rPr>
        <w:t>olume</w:t>
      </w:r>
      <w:r w:rsidR="009C3379" w:rsidRPr="008A3AA5">
        <w:rPr>
          <w:rFonts w:ascii="Arial" w:hAnsi="Arial" w:cs="Arial"/>
          <w:sz w:val="20"/>
          <w:szCs w:val="20"/>
        </w:rPr>
        <w:t>s</w:t>
      </w:r>
      <w:r w:rsidRPr="008A3AA5">
        <w:rPr>
          <w:rFonts w:ascii="Arial" w:hAnsi="Arial" w:cs="Arial"/>
          <w:sz w:val="20"/>
          <w:szCs w:val="20"/>
        </w:rPr>
        <w:t xml:space="preserve"> </w:t>
      </w:r>
      <w:r w:rsidR="00657E67" w:rsidRPr="008A3AA5">
        <w:rPr>
          <w:rFonts w:ascii="Arial" w:hAnsi="Arial" w:cs="Arial"/>
          <w:sz w:val="20"/>
          <w:szCs w:val="20"/>
        </w:rPr>
        <w:t>(</w:t>
      </w:r>
      <w:r w:rsidRPr="008A3AA5">
        <w:rPr>
          <w:rFonts w:ascii="Arial" w:hAnsi="Arial" w:cs="Arial"/>
          <w:sz w:val="20"/>
          <w:szCs w:val="20"/>
        </w:rPr>
        <w:t>for which Indicative Annual Quantities have been provided</w:t>
      </w:r>
      <w:r w:rsidR="00657E67" w:rsidRPr="008A3AA5">
        <w:rPr>
          <w:rFonts w:ascii="Arial" w:hAnsi="Arial" w:cs="Arial"/>
          <w:sz w:val="20"/>
          <w:szCs w:val="20"/>
        </w:rPr>
        <w:t>)</w:t>
      </w:r>
      <w:r w:rsidRPr="008A3AA5">
        <w:rPr>
          <w:rFonts w:ascii="Arial" w:hAnsi="Arial" w:cs="Arial"/>
          <w:sz w:val="20"/>
          <w:szCs w:val="20"/>
        </w:rPr>
        <w:t xml:space="preserve">. </w:t>
      </w:r>
    </w:p>
    <w:p w14:paraId="1C31BBB4" w14:textId="0DEDFE25" w:rsidR="00FB50AD" w:rsidRPr="008A3AA5" w:rsidRDefault="00FB50AD" w:rsidP="000D19E0">
      <w:pPr>
        <w:jc w:val="both"/>
        <w:rPr>
          <w:rFonts w:ascii="Arial" w:hAnsi="Arial" w:cs="Arial"/>
          <w:sz w:val="20"/>
          <w:szCs w:val="20"/>
        </w:rPr>
      </w:pPr>
      <w:r w:rsidRPr="008A3AA5">
        <w:rPr>
          <w:rFonts w:ascii="Arial" w:hAnsi="Arial" w:cs="Arial"/>
          <w:sz w:val="20"/>
          <w:szCs w:val="20"/>
        </w:rPr>
        <w:t xml:space="preserve">Please note that the Trust provides no guarantee, nor will it hold any liability, for the accuracy of the data provided or for its future </w:t>
      </w:r>
      <w:r w:rsidR="00657E67" w:rsidRPr="008A3AA5">
        <w:rPr>
          <w:rFonts w:ascii="Arial" w:hAnsi="Arial" w:cs="Arial"/>
          <w:sz w:val="20"/>
          <w:szCs w:val="20"/>
        </w:rPr>
        <w:t xml:space="preserve">forecast </w:t>
      </w:r>
      <w:r w:rsidRPr="008A3AA5">
        <w:rPr>
          <w:rFonts w:ascii="Arial" w:hAnsi="Arial" w:cs="Arial"/>
          <w:sz w:val="20"/>
          <w:szCs w:val="20"/>
        </w:rPr>
        <w:t xml:space="preserve">accuracy under any projected contract. It is </w:t>
      </w:r>
      <w:r w:rsidR="00D2144C" w:rsidRPr="008A3AA5">
        <w:rPr>
          <w:rFonts w:ascii="Arial" w:hAnsi="Arial" w:cs="Arial"/>
          <w:sz w:val="20"/>
          <w:szCs w:val="20"/>
        </w:rPr>
        <w:t xml:space="preserve">the </w:t>
      </w:r>
      <w:r w:rsidRPr="008A3AA5">
        <w:rPr>
          <w:rFonts w:ascii="Arial" w:hAnsi="Arial" w:cs="Arial"/>
          <w:sz w:val="20"/>
          <w:szCs w:val="20"/>
        </w:rPr>
        <w:t xml:space="preserve">historical data that shall be used to evaluate the </w:t>
      </w:r>
      <w:r w:rsidR="00D2144C" w:rsidRPr="008A3AA5">
        <w:rPr>
          <w:rFonts w:ascii="Arial" w:hAnsi="Arial" w:cs="Arial"/>
          <w:sz w:val="20"/>
          <w:szCs w:val="20"/>
        </w:rPr>
        <w:t xml:space="preserve">volumes and </w:t>
      </w:r>
      <w:r w:rsidRPr="008A3AA5">
        <w:rPr>
          <w:rFonts w:ascii="Arial" w:hAnsi="Arial" w:cs="Arial"/>
          <w:sz w:val="20"/>
          <w:szCs w:val="20"/>
        </w:rPr>
        <w:t>financial</w:t>
      </w:r>
      <w:r w:rsidR="00D2144C" w:rsidRPr="008A3AA5">
        <w:rPr>
          <w:rFonts w:ascii="Arial" w:hAnsi="Arial" w:cs="Arial"/>
          <w:sz w:val="20"/>
          <w:szCs w:val="20"/>
        </w:rPr>
        <w:t xml:space="preserve"> forecast</w:t>
      </w:r>
      <w:r w:rsidRPr="008A3AA5">
        <w:rPr>
          <w:rFonts w:ascii="Arial" w:hAnsi="Arial" w:cs="Arial"/>
          <w:sz w:val="20"/>
          <w:szCs w:val="20"/>
        </w:rPr>
        <w:t xml:space="preserve"> aspect of this ITT.</w:t>
      </w:r>
    </w:p>
    <w:p w14:paraId="3A3CE7EC" w14:textId="2163FC41" w:rsidR="00FB50AD" w:rsidRPr="008A3AA5" w:rsidRDefault="00FB50AD" w:rsidP="000D19E0">
      <w:pPr>
        <w:spacing w:after="120"/>
        <w:jc w:val="both"/>
        <w:rPr>
          <w:rFonts w:ascii="Arial" w:hAnsi="Arial" w:cs="Arial"/>
          <w:b/>
          <w:sz w:val="20"/>
          <w:szCs w:val="20"/>
        </w:rPr>
      </w:pPr>
      <w:r w:rsidRPr="008A3AA5">
        <w:rPr>
          <w:rFonts w:ascii="Arial" w:hAnsi="Arial" w:cs="Arial"/>
          <w:sz w:val="20"/>
          <w:szCs w:val="20"/>
        </w:rPr>
        <w:t>Lowest price will be awarded</w:t>
      </w:r>
      <w:r w:rsidR="006F0732" w:rsidRPr="008A3AA5">
        <w:rPr>
          <w:rFonts w:ascii="Arial" w:hAnsi="Arial" w:cs="Arial"/>
          <w:sz w:val="20"/>
          <w:szCs w:val="20"/>
        </w:rPr>
        <w:t xml:space="preserve"> a</w:t>
      </w:r>
      <w:r w:rsidRPr="008A3AA5">
        <w:rPr>
          <w:rFonts w:ascii="Arial" w:hAnsi="Arial" w:cs="Arial"/>
          <w:sz w:val="20"/>
          <w:szCs w:val="20"/>
        </w:rPr>
        <w:t xml:space="preserve"> </w:t>
      </w:r>
      <w:r w:rsidR="000D6CCD" w:rsidRPr="008A3AA5">
        <w:rPr>
          <w:rFonts w:ascii="Arial" w:hAnsi="Arial" w:cs="Arial"/>
          <w:sz w:val="20"/>
          <w:szCs w:val="20"/>
        </w:rPr>
        <w:t>maximum</w:t>
      </w:r>
      <w:r w:rsidR="00AC20BC" w:rsidRPr="008A3AA5">
        <w:rPr>
          <w:rFonts w:ascii="Arial" w:hAnsi="Arial" w:cs="Arial"/>
          <w:sz w:val="20"/>
          <w:szCs w:val="20"/>
        </w:rPr>
        <w:t xml:space="preserve"> (30)</w:t>
      </w:r>
      <w:r w:rsidR="000D6CCD" w:rsidRPr="008A3AA5">
        <w:rPr>
          <w:rFonts w:ascii="Arial" w:hAnsi="Arial" w:cs="Arial"/>
          <w:sz w:val="20"/>
          <w:szCs w:val="20"/>
        </w:rPr>
        <w:t xml:space="preserve"> </w:t>
      </w:r>
      <w:proofErr w:type="gramStart"/>
      <w:r w:rsidR="000D6CCD" w:rsidRPr="008A3AA5">
        <w:rPr>
          <w:rFonts w:ascii="Arial" w:hAnsi="Arial" w:cs="Arial"/>
          <w:sz w:val="20"/>
          <w:szCs w:val="20"/>
        </w:rPr>
        <w:t>points</w:t>
      </w:r>
      <w:proofErr w:type="gramEnd"/>
      <w:r w:rsidR="00AC20BC" w:rsidRPr="008A3AA5">
        <w:rPr>
          <w:rFonts w:ascii="Arial" w:hAnsi="Arial" w:cs="Arial"/>
          <w:sz w:val="20"/>
          <w:szCs w:val="20"/>
        </w:rPr>
        <w:t xml:space="preserve">. </w:t>
      </w:r>
      <w:r w:rsidRPr="008A3AA5">
        <w:rPr>
          <w:rFonts w:ascii="Arial" w:hAnsi="Arial" w:cs="Arial"/>
          <w:sz w:val="20"/>
          <w:szCs w:val="20"/>
        </w:rPr>
        <w:t xml:space="preserve">For </w:t>
      </w:r>
      <w:r w:rsidR="000D6CCD" w:rsidRPr="008A3AA5">
        <w:rPr>
          <w:rFonts w:ascii="Arial" w:hAnsi="Arial" w:cs="Arial"/>
          <w:sz w:val="20"/>
          <w:szCs w:val="20"/>
        </w:rPr>
        <w:t xml:space="preserve">the </w:t>
      </w:r>
      <w:r w:rsidR="00AC20BC" w:rsidRPr="008A3AA5">
        <w:rPr>
          <w:rFonts w:ascii="Arial" w:hAnsi="Arial" w:cs="Arial"/>
          <w:sz w:val="20"/>
          <w:szCs w:val="20"/>
        </w:rPr>
        <w:t xml:space="preserve">bids that are </w:t>
      </w:r>
      <w:r w:rsidR="000D6CCD" w:rsidRPr="008A3AA5">
        <w:rPr>
          <w:rFonts w:ascii="Arial" w:hAnsi="Arial" w:cs="Arial"/>
          <w:sz w:val="20"/>
          <w:szCs w:val="20"/>
        </w:rPr>
        <w:t xml:space="preserve">higher </w:t>
      </w:r>
      <w:r w:rsidRPr="008A3AA5">
        <w:rPr>
          <w:rFonts w:ascii="Arial" w:hAnsi="Arial" w:cs="Arial"/>
          <w:sz w:val="20"/>
          <w:szCs w:val="20"/>
        </w:rPr>
        <w:t>the following formula is used:</w:t>
      </w:r>
      <w:r w:rsidR="00AC20BC" w:rsidRPr="008A3AA5">
        <w:rPr>
          <w:rFonts w:ascii="Arial" w:hAnsi="Arial" w:cs="Arial"/>
          <w:sz w:val="20"/>
          <w:szCs w:val="20"/>
        </w:rPr>
        <w:t xml:space="preserve"> </w:t>
      </w:r>
      <w:r w:rsidRPr="008A3AA5">
        <w:rPr>
          <w:rFonts w:ascii="Arial" w:hAnsi="Arial" w:cs="Arial"/>
          <w:b/>
          <w:sz w:val="20"/>
          <w:szCs w:val="20"/>
        </w:rPr>
        <w:t>30 x (cheapest price/price bid) = score.</w:t>
      </w:r>
    </w:p>
    <w:p w14:paraId="13D0FD64" w14:textId="77777777" w:rsidR="00AC20BC" w:rsidRPr="008A3AA5" w:rsidRDefault="00AC20BC" w:rsidP="004874B7">
      <w:pPr>
        <w:spacing w:after="120"/>
        <w:rPr>
          <w:rFonts w:ascii="Arial" w:hAnsi="Arial" w:cs="Arial"/>
          <w:b/>
          <w:sz w:val="20"/>
          <w:szCs w:val="20"/>
        </w:rPr>
      </w:pPr>
    </w:p>
    <w:p w14:paraId="29505F90" w14:textId="312B2498" w:rsidR="00FB50AD" w:rsidRPr="008A3AA5" w:rsidRDefault="000D6CCD" w:rsidP="004874B7">
      <w:pPr>
        <w:rPr>
          <w:rFonts w:ascii="Arial" w:hAnsi="Arial" w:cs="Arial"/>
          <w:sz w:val="20"/>
          <w:szCs w:val="20"/>
        </w:rPr>
      </w:pPr>
      <w:r w:rsidRPr="008A3AA5">
        <w:rPr>
          <w:rFonts w:ascii="Arial" w:hAnsi="Arial" w:cs="Arial"/>
          <w:b/>
          <w:bCs/>
          <w:sz w:val="20"/>
          <w:szCs w:val="20"/>
        </w:rPr>
        <w:t>Example:</w:t>
      </w:r>
      <w:r w:rsidR="00FB50AD" w:rsidRPr="008A3AA5">
        <w:rPr>
          <w:rFonts w:ascii="Arial" w:hAnsi="Arial" w:cs="Arial"/>
          <w:sz w:val="20"/>
          <w:szCs w:val="20"/>
        </w:rPr>
        <w:t xml:space="preserve"> 3 bids at £20K, 30K, and 40K</w:t>
      </w:r>
    </w:p>
    <w:p w14:paraId="0B6EEEE8" w14:textId="77777777" w:rsidR="00FB50AD" w:rsidRPr="008A3AA5" w:rsidRDefault="00FB50AD" w:rsidP="004874B7">
      <w:pPr>
        <w:rPr>
          <w:rFonts w:ascii="Arial" w:hAnsi="Arial" w:cs="Arial"/>
          <w:sz w:val="20"/>
          <w:szCs w:val="20"/>
        </w:rPr>
      </w:pPr>
      <w:r w:rsidRPr="008A3AA5">
        <w:rPr>
          <w:rFonts w:ascii="Arial" w:hAnsi="Arial" w:cs="Arial"/>
          <w:sz w:val="20"/>
          <w:szCs w:val="20"/>
        </w:rPr>
        <w:t>£20k = (lowest price - maximum score)</w:t>
      </w:r>
      <w:r w:rsidRPr="008A3AA5">
        <w:rPr>
          <w:rFonts w:ascii="Arial" w:hAnsi="Arial" w:cs="Arial"/>
          <w:sz w:val="20"/>
          <w:szCs w:val="20"/>
        </w:rPr>
        <w:tab/>
        <w:t>= 30 points</w:t>
      </w:r>
    </w:p>
    <w:p w14:paraId="39CFFAB8" w14:textId="77777777" w:rsidR="00FB50AD" w:rsidRPr="008A3AA5" w:rsidRDefault="00FB50AD" w:rsidP="004874B7">
      <w:pPr>
        <w:rPr>
          <w:rFonts w:ascii="Arial" w:hAnsi="Arial" w:cs="Arial"/>
          <w:sz w:val="20"/>
          <w:szCs w:val="20"/>
        </w:rPr>
      </w:pPr>
      <w:r w:rsidRPr="008A3AA5">
        <w:rPr>
          <w:rFonts w:ascii="Arial" w:hAnsi="Arial" w:cs="Arial"/>
          <w:sz w:val="20"/>
          <w:szCs w:val="20"/>
        </w:rPr>
        <w:t>£30k = 30 x (20/30</w:t>
      </w:r>
      <w:proofErr w:type="gramStart"/>
      <w:r w:rsidRPr="008A3AA5">
        <w:rPr>
          <w:rFonts w:ascii="Arial" w:hAnsi="Arial" w:cs="Arial"/>
          <w:sz w:val="20"/>
          <w:szCs w:val="20"/>
        </w:rPr>
        <w:t xml:space="preserve">)  </w:t>
      </w:r>
      <w:r w:rsidRPr="008A3AA5">
        <w:rPr>
          <w:rFonts w:ascii="Arial" w:hAnsi="Arial" w:cs="Arial"/>
          <w:sz w:val="20"/>
          <w:szCs w:val="20"/>
        </w:rPr>
        <w:tab/>
      </w:r>
      <w:proofErr w:type="gramEnd"/>
      <w:r w:rsidRPr="008A3AA5">
        <w:rPr>
          <w:rFonts w:ascii="Arial" w:hAnsi="Arial" w:cs="Arial"/>
          <w:sz w:val="20"/>
          <w:szCs w:val="20"/>
        </w:rPr>
        <w:tab/>
      </w:r>
      <w:r w:rsidRPr="008A3AA5">
        <w:rPr>
          <w:rFonts w:ascii="Arial" w:hAnsi="Arial" w:cs="Arial"/>
          <w:sz w:val="20"/>
          <w:szCs w:val="20"/>
        </w:rPr>
        <w:tab/>
        <w:t>= 19.9 points</w:t>
      </w:r>
    </w:p>
    <w:p w14:paraId="7AD246C6" w14:textId="77777777" w:rsidR="00FB50AD" w:rsidRPr="008A3AA5" w:rsidRDefault="00FB50AD" w:rsidP="004874B7">
      <w:pPr>
        <w:rPr>
          <w:rFonts w:ascii="Arial" w:hAnsi="Arial" w:cs="Arial"/>
          <w:sz w:val="20"/>
          <w:szCs w:val="20"/>
        </w:rPr>
      </w:pPr>
      <w:r w:rsidRPr="008A3AA5">
        <w:rPr>
          <w:rFonts w:ascii="Arial" w:hAnsi="Arial" w:cs="Arial"/>
          <w:sz w:val="20"/>
          <w:szCs w:val="20"/>
        </w:rPr>
        <w:t>£40k = 30 x (20/40</w:t>
      </w:r>
      <w:proofErr w:type="gramStart"/>
      <w:r w:rsidRPr="008A3AA5">
        <w:rPr>
          <w:rFonts w:ascii="Arial" w:hAnsi="Arial" w:cs="Arial"/>
          <w:sz w:val="20"/>
          <w:szCs w:val="20"/>
        </w:rPr>
        <w:t xml:space="preserve">)  </w:t>
      </w:r>
      <w:r w:rsidRPr="008A3AA5">
        <w:rPr>
          <w:rFonts w:ascii="Arial" w:hAnsi="Arial" w:cs="Arial"/>
          <w:sz w:val="20"/>
          <w:szCs w:val="20"/>
        </w:rPr>
        <w:tab/>
      </w:r>
      <w:proofErr w:type="gramEnd"/>
      <w:r w:rsidRPr="008A3AA5">
        <w:rPr>
          <w:rFonts w:ascii="Arial" w:hAnsi="Arial" w:cs="Arial"/>
          <w:sz w:val="20"/>
          <w:szCs w:val="20"/>
        </w:rPr>
        <w:tab/>
      </w:r>
      <w:r w:rsidRPr="008A3AA5">
        <w:rPr>
          <w:rFonts w:ascii="Arial" w:hAnsi="Arial" w:cs="Arial"/>
          <w:sz w:val="20"/>
          <w:szCs w:val="20"/>
        </w:rPr>
        <w:tab/>
        <w:t>= 15 points</w:t>
      </w:r>
    </w:p>
    <w:p w14:paraId="6FF20347" w14:textId="77777777" w:rsidR="00FB50AD" w:rsidRPr="008A3AA5" w:rsidRDefault="00FB50AD" w:rsidP="004874B7">
      <w:pPr>
        <w:rPr>
          <w:rFonts w:ascii="Arial" w:hAnsi="Arial" w:cs="Arial"/>
          <w:sz w:val="20"/>
          <w:szCs w:val="20"/>
        </w:rPr>
      </w:pPr>
      <w:r w:rsidRPr="008A3AA5">
        <w:rPr>
          <w:rFonts w:ascii="Arial" w:hAnsi="Arial" w:cs="Arial"/>
          <w:sz w:val="20"/>
          <w:szCs w:val="20"/>
        </w:rPr>
        <w:t>All marks will be rounded to one decimal point.</w:t>
      </w:r>
    </w:p>
    <w:tbl>
      <w:tblPr>
        <w:tblStyle w:val="TableGrid"/>
        <w:tblW w:w="5000" w:type="pct"/>
        <w:tblInd w:w="0" w:type="dxa"/>
        <w:tblLook w:val="04A0" w:firstRow="1" w:lastRow="0" w:firstColumn="1" w:lastColumn="0" w:noHBand="0" w:noVBand="1"/>
      </w:tblPr>
      <w:tblGrid>
        <w:gridCol w:w="1456"/>
        <w:gridCol w:w="4459"/>
        <w:gridCol w:w="1336"/>
        <w:gridCol w:w="1765"/>
      </w:tblGrid>
      <w:tr w:rsidR="008249F6" w:rsidRPr="008A3AA5" w14:paraId="6F11A3A3" w14:textId="0C10E023" w:rsidTr="00EC1811">
        <w:tc>
          <w:tcPr>
            <w:tcW w:w="807" w:type="pct"/>
            <w:shd w:val="clear" w:color="auto" w:fill="D9D9D9" w:themeFill="background1" w:themeFillShade="D9"/>
            <w:vAlign w:val="center"/>
          </w:tcPr>
          <w:p w14:paraId="3FB5C2BC" w14:textId="46BA60E0" w:rsidR="008249F6" w:rsidRPr="008A3AA5" w:rsidRDefault="00C00BBD" w:rsidP="004874B7">
            <w:pPr>
              <w:jc w:val="center"/>
              <w:rPr>
                <w:rFonts w:cs="Arial"/>
                <w:b/>
                <w:bCs/>
              </w:rPr>
            </w:pPr>
            <w:r w:rsidRPr="008A3AA5">
              <w:rPr>
                <w:rFonts w:cs="Arial"/>
                <w:b/>
                <w:bCs/>
              </w:rPr>
              <w:t xml:space="preserve">Scenario </w:t>
            </w:r>
            <w:r w:rsidR="008249F6" w:rsidRPr="008A3AA5">
              <w:rPr>
                <w:rFonts w:cs="Arial"/>
                <w:b/>
                <w:bCs/>
              </w:rPr>
              <w:t>N</w:t>
            </w:r>
            <w:r w:rsidR="008249F6" w:rsidRPr="008A3AA5">
              <w:rPr>
                <w:rFonts w:cs="Arial"/>
                <w:b/>
                <w:bCs/>
                <w:vertAlign w:val="superscript"/>
              </w:rPr>
              <w:t>o</w:t>
            </w:r>
          </w:p>
        </w:tc>
        <w:tc>
          <w:tcPr>
            <w:tcW w:w="2473" w:type="pct"/>
            <w:shd w:val="clear" w:color="auto" w:fill="D9D9D9" w:themeFill="background1" w:themeFillShade="D9"/>
            <w:vAlign w:val="center"/>
          </w:tcPr>
          <w:p w14:paraId="3AFC7413" w14:textId="77777777" w:rsidR="008249F6" w:rsidRPr="008A3AA5" w:rsidRDefault="008249F6" w:rsidP="004874B7">
            <w:pPr>
              <w:jc w:val="center"/>
              <w:rPr>
                <w:rFonts w:cs="Arial"/>
                <w:b/>
                <w:bCs/>
              </w:rPr>
            </w:pPr>
            <w:r w:rsidRPr="008A3AA5">
              <w:rPr>
                <w:rFonts w:cs="Arial"/>
                <w:b/>
                <w:bCs/>
              </w:rPr>
              <w:t>Name</w:t>
            </w:r>
          </w:p>
        </w:tc>
        <w:tc>
          <w:tcPr>
            <w:tcW w:w="741" w:type="pct"/>
            <w:shd w:val="clear" w:color="auto" w:fill="D9D9D9" w:themeFill="background1" w:themeFillShade="D9"/>
            <w:vAlign w:val="center"/>
          </w:tcPr>
          <w:p w14:paraId="01FDC536" w14:textId="77777777" w:rsidR="008249F6" w:rsidRPr="008A3AA5" w:rsidRDefault="008249F6" w:rsidP="004874B7">
            <w:pPr>
              <w:jc w:val="center"/>
              <w:rPr>
                <w:rFonts w:cs="Arial"/>
                <w:b/>
                <w:bCs/>
              </w:rPr>
            </w:pPr>
            <w:r w:rsidRPr="008A3AA5">
              <w:rPr>
                <w:rFonts w:cs="Arial"/>
                <w:b/>
                <w:bCs/>
              </w:rPr>
              <w:t>Cost</w:t>
            </w:r>
          </w:p>
          <w:p w14:paraId="7F8366F4" w14:textId="77777777" w:rsidR="008249F6" w:rsidRPr="008A3AA5" w:rsidRDefault="008249F6" w:rsidP="004874B7">
            <w:pPr>
              <w:jc w:val="center"/>
              <w:rPr>
                <w:rFonts w:cs="Arial"/>
                <w:b/>
                <w:bCs/>
              </w:rPr>
            </w:pPr>
            <w:r w:rsidRPr="008A3AA5">
              <w:rPr>
                <w:rFonts w:cs="Arial"/>
                <w:b/>
                <w:bCs/>
              </w:rPr>
              <w:t>£</w:t>
            </w:r>
          </w:p>
        </w:tc>
        <w:tc>
          <w:tcPr>
            <w:tcW w:w="979" w:type="pct"/>
            <w:shd w:val="clear" w:color="auto" w:fill="D9D9D9" w:themeFill="background1" w:themeFillShade="D9"/>
            <w:vAlign w:val="center"/>
          </w:tcPr>
          <w:p w14:paraId="7E734393" w14:textId="793A1B8F" w:rsidR="008249F6" w:rsidRPr="008A3AA5" w:rsidRDefault="008249F6" w:rsidP="004874B7">
            <w:pPr>
              <w:jc w:val="center"/>
              <w:rPr>
                <w:rFonts w:cs="Arial"/>
                <w:b/>
                <w:bCs/>
              </w:rPr>
            </w:pPr>
            <w:r w:rsidRPr="008A3AA5">
              <w:rPr>
                <w:rFonts w:cs="Arial"/>
                <w:b/>
                <w:bCs/>
              </w:rPr>
              <w:t>Total points</w:t>
            </w:r>
          </w:p>
        </w:tc>
      </w:tr>
      <w:tr w:rsidR="00DB2EDC" w:rsidRPr="008A3AA5" w14:paraId="7FE1F377" w14:textId="26F46CB1" w:rsidTr="00EC1811">
        <w:tc>
          <w:tcPr>
            <w:tcW w:w="807" w:type="pct"/>
            <w:vAlign w:val="center"/>
          </w:tcPr>
          <w:p w14:paraId="5D24ADD7" w14:textId="2BB1F091" w:rsidR="00DB2EDC" w:rsidRPr="008A3AA5" w:rsidRDefault="00DB2EDC" w:rsidP="004874B7">
            <w:pPr>
              <w:rPr>
                <w:rFonts w:cs="Arial"/>
              </w:rPr>
            </w:pPr>
            <w:r w:rsidRPr="008A3AA5">
              <w:rPr>
                <w:rFonts w:cs="Arial"/>
              </w:rPr>
              <w:t>Scenario 1</w:t>
            </w:r>
          </w:p>
        </w:tc>
        <w:tc>
          <w:tcPr>
            <w:tcW w:w="2473" w:type="pct"/>
            <w:vAlign w:val="center"/>
          </w:tcPr>
          <w:p w14:paraId="632DFF19" w14:textId="0EB89818" w:rsidR="00DB2EDC" w:rsidRPr="008A3AA5" w:rsidRDefault="00DB2EDC" w:rsidP="004874B7">
            <w:pPr>
              <w:rPr>
                <w:rFonts w:cs="Arial"/>
              </w:rPr>
            </w:pPr>
            <w:r w:rsidRPr="008A3AA5">
              <w:rPr>
                <w:rFonts w:cs="Arial"/>
              </w:rPr>
              <w:t>Scenario 1 - CAT 6</w:t>
            </w:r>
          </w:p>
        </w:tc>
        <w:tc>
          <w:tcPr>
            <w:tcW w:w="741" w:type="pct"/>
            <w:vAlign w:val="center"/>
          </w:tcPr>
          <w:p w14:paraId="76A054CB" w14:textId="1E4FB4E9" w:rsidR="00DB2EDC" w:rsidRPr="008A3AA5" w:rsidRDefault="00DB2EDC" w:rsidP="004874B7">
            <w:pPr>
              <w:jc w:val="center"/>
              <w:rPr>
                <w:rFonts w:cs="Arial"/>
                <w:i/>
                <w:iCs/>
                <w:sz w:val="14"/>
                <w:szCs w:val="14"/>
              </w:rPr>
            </w:pPr>
            <w:r w:rsidRPr="008A3AA5">
              <w:rPr>
                <w:rFonts w:cs="Arial"/>
                <w:i/>
                <w:iCs/>
                <w:sz w:val="14"/>
                <w:szCs w:val="14"/>
              </w:rPr>
              <w:t>See Document C</w:t>
            </w:r>
          </w:p>
        </w:tc>
        <w:tc>
          <w:tcPr>
            <w:tcW w:w="979" w:type="pct"/>
            <w:vAlign w:val="center"/>
          </w:tcPr>
          <w:p w14:paraId="09FA99BF" w14:textId="40E6DE26" w:rsidR="00DB2EDC" w:rsidRPr="008A3AA5" w:rsidRDefault="00DB2EDC" w:rsidP="004874B7">
            <w:pPr>
              <w:jc w:val="center"/>
              <w:rPr>
                <w:rFonts w:cs="Arial"/>
                <w:i/>
                <w:iCs/>
                <w:sz w:val="14"/>
                <w:szCs w:val="14"/>
              </w:rPr>
            </w:pPr>
            <w:r w:rsidRPr="008A3AA5">
              <w:rPr>
                <w:rFonts w:cs="Arial"/>
                <w:i/>
                <w:iCs/>
                <w:sz w:val="14"/>
                <w:szCs w:val="14"/>
              </w:rPr>
              <w:t>See Document C</w:t>
            </w:r>
          </w:p>
        </w:tc>
      </w:tr>
      <w:tr w:rsidR="00DB2EDC" w:rsidRPr="008A3AA5" w14:paraId="533BD496" w14:textId="6DE8E6E3" w:rsidTr="00EC1811">
        <w:tc>
          <w:tcPr>
            <w:tcW w:w="807" w:type="pct"/>
            <w:vAlign w:val="center"/>
          </w:tcPr>
          <w:p w14:paraId="10A08A59" w14:textId="5337831A" w:rsidR="00DB2EDC" w:rsidRPr="008A3AA5" w:rsidRDefault="00DB2EDC" w:rsidP="004874B7">
            <w:pPr>
              <w:rPr>
                <w:rFonts w:cs="Arial"/>
              </w:rPr>
            </w:pPr>
            <w:r w:rsidRPr="008A3AA5">
              <w:rPr>
                <w:rFonts w:cs="Arial"/>
              </w:rPr>
              <w:t>Scenario 2</w:t>
            </w:r>
          </w:p>
        </w:tc>
        <w:tc>
          <w:tcPr>
            <w:tcW w:w="2473" w:type="pct"/>
            <w:vAlign w:val="center"/>
          </w:tcPr>
          <w:p w14:paraId="79E83086" w14:textId="77777777" w:rsidR="00DB2EDC" w:rsidRPr="008A3AA5" w:rsidRDefault="00DB2EDC" w:rsidP="004874B7">
            <w:pPr>
              <w:rPr>
                <w:rFonts w:cs="Arial"/>
              </w:rPr>
            </w:pPr>
            <w:r w:rsidRPr="008A3AA5">
              <w:rPr>
                <w:rFonts w:cs="Arial"/>
              </w:rPr>
              <w:t>Scenario 2 - Out of Hours – Fibre Requirements</w:t>
            </w:r>
          </w:p>
        </w:tc>
        <w:tc>
          <w:tcPr>
            <w:tcW w:w="741" w:type="pct"/>
            <w:vAlign w:val="center"/>
          </w:tcPr>
          <w:p w14:paraId="5B9A8DB9" w14:textId="416DEFC6" w:rsidR="00DB2EDC" w:rsidRPr="008A3AA5" w:rsidRDefault="00DB2EDC" w:rsidP="004874B7">
            <w:pPr>
              <w:jc w:val="center"/>
              <w:rPr>
                <w:rFonts w:cs="Arial"/>
                <w:i/>
                <w:iCs/>
                <w:sz w:val="14"/>
                <w:szCs w:val="14"/>
              </w:rPr>
            </w:pPr>
            <w:r w:rsidRPr="008A3AA5">
              <w:rPr>
                <w:rFonts w:cs="Arial"/>
                <w:i/>
                <w:iCs/>
                <w:sz w:val="14"/>
                <w:szCs w:val="14"/>
              </w:rPr>
              <w:t>See Document C</w:t>
            </w:r>
          </w:p>
        </w:tc>
        <w:tc>
          <w:tcPr>
            <w:tcW w:w="979" w:type="pct"/>
            <w:vAlign w:val="center"/>
          </w:tcPr>
          <w:p w14:paraId="1AEE7CA4" w14:textId="73E53E74" w:rsidR="00DB2EDC" w:rsidRPr="008A3AA5" w:rsidRDefault="00DB2EDC" w:rsidP="004874B7">
            <w:pPr>
              <w:jc w:val="center"/>
              <w:rPr>
                <w:rFonts w:cs="Arial"/>
                <w:i/>
                <w:iCs/>
                <w:sz w:val="14"/>
                <w:szCs w:val="14"/>
              </w:rPr>
            </w:pPr>
            <w:r w:rsidRPr="008A3AA5">
              <w:rPr>
                <w:rFonts w:cs="Arial"/>
                <w:i/>
                <w:iCs/>
                <w:sz w:val="14"/>
                <w:szCs w:val="14"/>
              </w:rPr>
              <w:t>See Document C</w:t>
            </w:r>
          </w:p>
        </w:tc>
      </w:tr>
      <w:tr w:rsidR="00DB2EDC" w:rsidRPr="008A3AA5" w14:paraId="4F427773" w14:textId="4A3061E4" w:rsidTr="00EC1811">
        <w:tc>
          <w:tcPr>
            <w:tcW w:w="807" w:type="pct"/>
            <w:vAlign w:val="center"/>
          </w:tcPr>
          <w:p w14:paraId="69BBC5D4" w14:textId="69E1F2BD" w:rsidR="00DB2EDC" w:rsidRPr="008A3AA5" w:rsidRDefault="00DB2EDC" w:rsidP="004874B7">
            <w:pPr>
              <w:rPr>
                <w:rFonts w:cs="Arial"/>
              </w:rPr>
            </w:pPr>
            <w:r w:rsidRPr="008A3AA5">
              <w:rPr>
                <w:rFonts w:cs="Arial"/>
              </w:rPr>
              <w:t>Scenario 3</w:t>
            </w:r>
          </w:p>
        </w:tc>
        <w:tc>
          <w:tcPr>
            <w:tcW w:w="2473" w:type="pct"/>
            <w:vAlign w:val="center"/>
          </w:tcPr>
          <w:p w14:paraId="63A14EF3" w14:textId="1D4F22BB" w:rsidR="00DB2EDC" w:rsidRPr="008A3AA5" w:rsidRDefault="00DB2EDC" w:rsidP="004874B7">
            <w:pPr>
              <w:rPr>
                <w:rFonts w:cs="Arial"/>
              </w:rPr>
            </w:pPr>
            <w:r w:rsidRPr="008A3AA5">
              <w:rPr>
                <w:rFonts w:cs="Arial"/>
              </w:rPr>
              <w:t>Scenario 3 - Out of Hours – CAT 6</w:t>
            </w:r>
          </w:p>
        </w:tc>
        <w:tc>
          <w:tcPr>
            <w:tcW w:w="741" w:type="pct"/>
            <w:vAlign w:val="center"/>
          </w:tcPr>
          <w:p w14:paraId="3E5EA090" w14:textId="319454A6" w:rsidR="00DB2EDC" w:rsidRPr="008A3AA5" w:rsidRDefault="00DB2EDC" w:rsidP="004874B7">
            <w:pPr>
              <w:jc w:val="center"/>
              <w:rPr>
                <w:rFonts w:cs="Arial"/>
                <w:i/>
                <w:iCs/>
                <w:sz w:val="14"/>
                <w:szCs w:val="14"/>
              </w:rPr>
            </w:pPr>
            <w:r w:rsidRPr="008A3AA5">
              <w:rPr>
                <w:rFonts w:cs="Arial"/>
                <w:i/>
                <w:iCs/>
                <w:sz w:val="14"/>
                <w:szCs w:val="14"/>
              </w:rPr>
              <w:t>See Document C</w:t>
            </w:r>
          </w:p>
        </w:tc>
        <w:tc>
          <w:tcPr>
            <w:tcW w:w="979" w:type="pct"/>
            <w:vAlign w:val="center"/>
          </w:tcPr>
          <w:p w14:paraId="3D283827" w14:textId="3C99E280" w:rsidR="00DB2EDC" w:rsidRPr="008A3AA5" w:rsidRDefault="00DB2EDC" w:rsidP="004874B7">
            <w:pPr>
              <w:jc w:val="center"/>
              <w:rPr>
                <w:rFonts w:cs="Arial"/>
                <w:i/>
                <w:iCs/>
                <w:sz w:val="14"/>
                <w:szCs w:val="14"/>
              </w:rPr>
            </w:pPr>
            <w:r w:rsidRPr="008A3AA5">
              <w:rPr>
                <w:rFonts w:cs="Arial"/>
                <w:i/>
                <w:iCs/>
                <w:sz w:val="14"/>
                <w:szCs w:val="14"/>
              </w:rPr>
              <w:t>See Document C</w:t>
            </w:r>
          </w:p>
        </w:tc>
      </w:tr>
      <w:tr w:rsidR="00DB2EDC" w:rsidRPr="008A3AA5" w14:paraId="72D70DFF" w14:textId="4AFEFF38" w:rsidTr="00EC1811">
        <w:tc>
          <w:tcPr>
            <w:tcW w:w="807" w:type="pct"/>
            <w:vAlign w:val="center"/>
          </w:tcPr>
          <w:p w14:paraId="00CA9FA1" w14:textId="65E689FE" w:rsidR="00DB2EDC" w:rsidRPr="008A3AA5" w:rsidRDefault="00DB2EDC" w:rsidP="004874B7">
            <w:pPr>
              <w:rPr>
                <w:rFonts w:cs="Arial"/>
              </w:rPr>
            </w:pPr>
            <w:r w:rsidRPr="008A3AA5">
              <w:rPr>
                <w:rFonts w:cs="Arial"/>
              </w:rPr>
              <w:t>Scenario 4</w:t>
            </w:r>
          </w:p>
        </w:tc>
        <w:tc>
          <w:tcPr>
            <w:tcW w:w="2473" w:type="pct"/>
            <w:vAlign w:val="center"/>
          </w:tcPr>
          <w:p w14:paraId="785A8CEC" w14:textId="7ECF5B6F" w:rsidR="00DB2EDC" w:rsidRPr="008A3AA5" w:rsidRDefault="00DB2EDC" w:rsidP="004874B7">
            <w:pPr>
              <w:rPr>
                <w:rFonts w:cs="Arial"/>
              </w:rPr>
            </w:pPr>
            <w:r w:rsidRPr="008A3AA5">
              <w:rPr>
                <w:rFonts w:cs="Arial"/>
              </w:rPr>
              <w:t>Scenario 4 - Fibre Cabling</w:t>
            </w:r>
          </w:p>
        </w:tc>
        <w:tc>
          <w:tcPr>
            <w:tcW w:w="741" w:type="pct"/>
            <w:vAlign w:val="center"/>
          </w:tcPr>
          <w:p w14:paraId="44DD24BC" w14:textId="2280365A" w:rsidR="00DB2EDC" w:rsidRPr="008A3AA5" w:rsidRDefault="00DB2EDC" w:rsidP="004874B7">
            <w:pPr>
              <w:jc w:val="center"/>
              <w:rPr>
                <w:rFonts w:cs="Arial"/>
                <w:i/>
                <w:iCs/>
                <w:sz w:val="14"/>
                <w:szCs w:val="14"/>
              </w:rPr>
            </w:pPr>
            <w:r w:rsidRPr="008A3AA5">
              <w:rPr>
                <w:rFonts w:cs="Arial"/>
                <w:i/>
                <w:iCs/>
                <w:sz w:val="14"/>
                <w:szCs w:val="14"/>
              </w:rPr>
              <w:t>See Document C</w:t>
            </w:r>
          </w:p>
        </w:tc>
        <w:tc>
          <w:tcPr>
            <w:tcW w:w="979" w:type="pct"/>
            <w:vAlign w:val="center"/>
          </w:tcPr>
          <w:p w14:paraId="3391D306" w14:textId="489EB482" w:rsidR="00DB2EDC" w:rsidRPr="008A3AA5" w:rsidRDefault="00DB2EDC" w:rsidP="004874B7">
            <w:pPr>
              <w:jc w:val="center"/>
              <w:rPr>
                <w:rFonts w:cs="Arial"/>
                <w:i/>
                <w:iCs/>
                <w:sz w:val="14"/>
                <w:szCs w:val="14"/>
              </w:rPr>
            </w:pPr>
            <w:r w:rsidRPr="008A3AA5">
              <w:rPr>
                <w:rFonts w:cs="Arial"/>
                <w:i/>
                <w:iCs/>
                <w:sz w:val="14"/>
                <w:szCs w:val="14"/>
              </w:rPr>
              <w:t>See Document C</w:t>
            </w:r>
          </w:p>
        </w:tc>
      </w:tr>
      <w:tr w:rsidR="00EC1811" w:rsidRPr="008A3AA5" w14:paraId="02DCA6B4" w14:textId="77777777" w:rsidTr="00EC1811">
        <w:tc>
          <w:tcPr>
            <w:tcW w:w="807" w:type="pct"/>
            <w:vAlign w:val="center"/>
          </w:tcPr>
          <w:p w14:paraId="0C96F804" w14:textId="1D91A88C" w:rsidR="00EC1811" w:rsidRPr="008A3AA5" w:rsidRDefault="00EC1811" w:rsidP="004874B7">
            <w:pPr>
              <w:rPr>
                <w:rFonts w:cs="Arial"/>
              </w:rPr>
            </w:pPr>
            <w:r w:rsidRPr="008A3AA5">
              <w:rPr>
                <w:rFonts w:cs="Arial"/>
              </w:rPr>
              <w:t xml:space="preserve">Scenario </w:t>
            </w:r>
            <w:r>
              <w:rPr>
                <w:rFonts w:cs="Arial"/>
              </w:rPr>
              <w:t>5</w:t>
            </w:r>
          </w:p>
        </w:tc>
        <w:tc>
          <w:tcPr>
            <w:tcW w:w="2473" w:type="pct"/>
            <w:vAlign w:val="center"/>
          </w:tcPr>
          <w:p w14:paraId="16B56BC0" w14:textId="7BE6E48B" w:rsidR="00EC1811" w:rsidRPr="008A3AA5" w:rsidRDefault="00EC1811" w:rsidP="004874B7">
            <w:pPr>
              <w:rPr>
                <w:rFonts w:cs="Arial"/>
              </w:rPr>
            </w:pPr>
            <w:r w:rsidRPr="008A3AA5">
              <w:rPr>
                <w:rFonts w:cs="Arial"/>
              </w:rPr>
              <w:t xml:space="preserve">Scenario </w:t>
            </w:r>
            <w:r w:rsidR="0061730E">
              <w:rPr>
                <w:rFonts w:cs="Arial"/>
              </w:rPr>
              <w:t>5</w:t>
            </w:r>
            <w:r w:rsidRPr="008A3AA5">
              <w:rPr>
                <w:rFonts w:cs="Arial"/>
              </w:rPr>
              <w:t xml:space="preserve"> - </w:t>
            </w:r>
            <w:r w:rsidR="0061730E" w:rsidRPr="0061730E">
              <w:rPr>
                <w:rFonts w:cs="Arial"/>
              </w:rPr>
              <w:t>Wall-port Damaged</w:t>
            </w:r>
          </w:p>
        </w:tc>
        <w:tc>
          <w:tcPr>
            <w:tcW w:w="741" w:type="pct"/>
            <w:vAlign w:val="center"/>
          </w:tcPr>
          <w:p w14:paraId="48F3645D" w14:textId="77777777" w:rsidR="00EC1811" w:rsidRPr="008A3AA5" w:rsidRDefault="00EC1811" w:rsidP="004874B7">
            <w:pPr>
              <w:jc w:val="center"/>
              <w:rPr>
                <w:rFonts w:cs="Arial"/>
                <w:i/>
                <w:iCs/>
                <w:sz w:val="14"/>
                <w:szCs w:val="14"/>
              </w:rPr>
            </w:pPr>
            <w:r w:rsidRPr="008A3AA5">
              <w:rPr>
                <w:rFonts w:cs="Arial"/>
                <w:i/>
                <w:iCs/>
                <w:sz w:val="14"/>
                <w:szCs w:val="14"/>
              </w:rPr>
              <w:t>See Document C</w:t>
            </w:r>
          </w:p>
        </w:tc>
        <w:tc>
          <w:tcPr>
            <w:tcW w:w="979" w:type="pct"/>
            <w:vAlign w:val="center"/>
          </w:tcPr>
          <w:p w14:paraId="3C5E25CB" w14:textId="41C527C8" w:rsidR="00EC1811" w:rsidRPr="008A3AA5" w:rsidRDefault="00EC1811" w:rsidP="004874B7">
            <w:pPr>
              <w:jc w:val="center"/>
              <w:rPr>
                <w:rFonts w:cs="Arial"/>
                <w:i/>
                <w:iCs/>
                <w:sz w:val="14"/>
                <w:szCs w:val="14"/>
              </w:rPr>
            </w:pPr>
            <w:r w:rsidRPr="008A3AA5">
              <w:rPr>
                <w:rFonts w:cs="Arial"/>
                <w:i/>
                <w:iCs/>
                <w:sz w:val="14"/>
                <w:szCs w:val="14"/>
              </w:rPr>
              <w:t>See Document C</w:t>
            </w:r>
          </w:p>
        </w:tc>
      </w:tr>
      <w:tr w:rsidR="008249F6" w:rsidRPr="008A3AA5" w14:paraId="7BC4848F" w14:textId="7C59522F" w:rsidTr="00EC1811">
        <w:tc>
          <w:tcPr>
            <w:tcW w:w="807" w:type="pct"/>
            <w:shd w:val="clear" w:color="auto" w:fill="D9D9D9" w:themeFill="background1" w:themeFillShade="D9"/>
            <w:vAlign w:val="center"/>
          </w:tcPr>
          <w:p w14:paraId="3F40D756" w14:textId="77777777" w:rsidR="008249F6" w:rsidRPr="008A3AA5" w:rsidRDefault="008249F6" w:rsidP="004874B7">
            <w:pPr>
              <w:rPr>
                <w:rFonts w:cs="Arial"/>
                <w:b/>
                <w:bCs/>
              </w:rPr>
            </w:pPr>
          </w:p>
          <w:p w14:paraId="3591E711" w14:textId="77777777" w:rsidR="008249F6" w:rsidRPr="008A3AA5" w:rsidRDefault="008249F6" w:rsidP="004874B7">
            <w:pPr>
              <w:rPr>
                <w:rFonts w:cs="Arial"/>
                <w:b/>
                <w:bCs/>
              </w:rPr>
            </w:pPr>
          </w:p>
        </w:tc>
        <w:tc>
          <w:tcPr>
            <w:tcW w:w="2473" w:type="pct"/>
            <w:shd w:val="clear" w:color="auto" w:fill="D9D9D9" w:themeFill="background1" w:themeFillShade="D9"/>
            <w:vAlign w:val="center"/>
          </w:tcPr>
          <w:p w14:paraId="395A5570" w14:textId="77777777" w:rsidR="008249F6" w:rsidRPr="008A3AA5" w:rsidRDefault="008249F6" w:rsidP="004874B7">
            <w:pPr>
              <w:jc w:val="right"/>
              <w:rPr>
                <w:rFonts w:cs="Arial"/>
                <w:b/>
                <w:bCs/>
              </w:rPr>
            </w:pPr>
            <w:r w:rsidRPr="008A3AA5">
              <w:rPr>
                <w:rFonts w:cs="Arial"/>
                <w:b/>
                <w:bCs/>
              </w:rPr>
              <w:t>Total</w:t>
            </w:r>
          </w:p>
        </w:tc>
        <w:tc>
          <w:tcPr>
            <w:tcW w:w="741" w:type="pct"/>
            <w:shd w:val="clear" w:color="auto" w:fill="D9D9D9" w:themeFill="background1" w:themeFillShade="D9"/>
            <w:vAlign w:val="center"/>
          </w:tcPr>
          <w:p w14:paraId="598C707E" w14:textId="77777777" w:rsidR="008249F6" w:rsidRPr="008A3AA5" w:rsidRDefault="008249F6" w:rsidP="004874B7">
            <w:pPr>
              <w:rPr>
                <w:rFonts w:cs="Arial"/>
                <w:b/>
                <w:bCs/>
              </w:rPr>
            </w:pPr>
          </w:p>
        </w:tc>
        <w:tc>
          <w:tcPr>
            <w:tcW w:w="979" w:type="pct"/>
            <w:shd w:val="clear" w:color="auto" w:fill="D9D9D9" w:themeFill="background1" w:themeFillShade="D9"/>
            <w:vAlign w:val="center"/>
          </w:tcPr>
          <w:p w14:paraId="09B2E072" w14:textId="77777777" w:rsidR="008249F6" w:rsidRPr="008A3AA5" w:rsidRDefault="008249F6" w:rsidP="004874B7">
            <w:pPr>
              <w:rPr>
                <w:rFonts w:cs="Arial"/>
                <w:b/>
                <w:bCs/>
              </w:rPr>
            </w:pPr>
          </w:p>
        </w:tc>
      </w:tr>
    </w:tbl>
    <w:p w14:paraId="06054A30" w14:textId="5395AC82" w:rsidR="00400CA2" w:rsidRPr="008A3AA5" w:rsidRDefault="00400CA2" w:rsidP="004874B7">
      <w:pPr>
        <w:rPr>
          <w:rFonts w:ascii="Arial" w:hAnsi="Arial" w:cs="Arial"/>
          <w:sz w:val="20"/>
          <w:szCs w:val="20"/>
        </w:rPr>
      </w:pPr>
    </w:p>
    <w:p w14:paraId="59BE1C5B" w14:textId="58AF4969" w:rsidR="00704EE9" w:rsidRPr="008A3AA5" w:rsidRDefault="00704EE9" w:rsidP="004874B7">
      <w:pPr>
        <w:rPr>
          <w:rFonts w:ascii="Arial" w:eastAsia="Times New Roman" w:hAnsi="Arial" w:cs="Arial"/>
          <w:b/>
          <w:noProof/>
          <w:sz w:val="28"/>
          <w:szCs w:val="28"/>
          <w:u w:val="single"/>
        </w:rPr>
      </w:pPr>
      <w:bookmarkStart w:id="34" w:name="_Toc25230798"/>
      <w:r w:rsidRPr="008A3AA5">
        <w:rPr>
          <w:rFonts w:ascii="Arial" w:hAnsi="Arial" w:cs="Arial"/>
          <w:u w:val="single"/>
        </w:rPr>
        <w:br w:type="page"/>
      </w:r>
    </w:p>
    <w:p w14:paraId="3AC62ACE" w14:textId="6B0FD728" w:rsidR="00E214D6" w:rsidRPr="008A3AA5" w:rsidRDefault="00E214D6" w:rsidP="004874B7">
      <w:pPr>
        <w:pStyle w:val="SectionHeadingNumbered"/>
        <w:numPr>
          <w:ilvl w:val="0"/>
          <w:numId w:val="0"/>
        </w:numPr>
        <w:spacing w:before="120" w:after="120"/>
        <w:outlineLvl w:val="1"/>
        <w:rPr>
          <w:rFonts w:ascii="Arial" w:hAnsi="Arial"/>
          <w:color w:val="auto"/>
          <w:u w:val="single"/>
        </w:rPr>
      </w:pPr>
      <w:bookmarkStart w:id="35" w:name="_Toc190423842"/>
      <w:r w:rsidRPr="008A3AA5">
        <w:rPr>
          <w:rFonts w:ascii="Arial" w:hAnsi="Arial"/>
          <w:color w:val="auto"/>
          <w:u w:val="single"/>
        </w:rPr>
        <w:lastRenderedPageBreak/>
        <w:t>Appendix A - SLAs</w:t>
      </w:r>
      <w:bookmarkEnd w:id="34"/>
      <w:bookmarkEnd w:id="35"/>
      <w:r w:rsidRPr="008A3AA5">
        <w:rPr>
          <w:rFonts w:ascii="Arial" w:hAnsi="Arial"/>
          <w:color w:val="auto"/>
          <w:u w:val="single"/>
        </w:rPr>
        <w:t xml:space="preserve"> </w:t>
      </w:r>
    </w:p>
    <w:tbl>
      <w:tblPr>
        <w:tblStyle w:val="TableGrid"/>
        <w:tblW w:w="0" w:type="auto"/>
        <w:jc w:val="center"/>
        <w:tblInd w:w="0" w:type="dxa"/>
        <w:tblLook w:val="04A0" w:firstRow="1" w:lastRow="0" w:firstColumn="1" w:lastColumn="0" w:noHBand="0" w:noVBand="1"/>
      </w:tblPr>
      <w:tblGrid>
        <w:gridCol w:w="4756"/>
        <w:gridCol w:w="1401"/>
        <w:gridCol w:w="1537"/>
        <w:gridCol w:w="1322"/>
      </w:tblGrid>
      <w:tr w:rsidR="00002FBC" w:rsidRPr="008A3AA5" w14:paraId="04ECD918" w14:textId="77777777" w:rsidTr="00616891">
        <w:trPr>
          <w:jc w:val="center"/>
        </w:trPr>
        <w:tc>
          <w:tcPr>
            <w:tcW w:w="4928" w:type="dxa"/>
            <w:shd w:val="clear" w:color="auto" w:fill="D9D9D9" w:themeFill="background1" w:themeFillShade="D9"/>
            <w:vAlign w:val="center"/>
          </w:tcPr>
          <w:p w14:paraId="1ABEEBC7" w14:textId="5195DCA2" w:rsidR="00002FBC" w:rsidRPr="00C66A68" w:rsidRDefault="00002FBC" w:rsidP="004874B7">
            <w:pPr>
              <w:pStyle w:val="SectionHeadingNumbered"/>
              <w:numPr>
                <w:ilvl w:val="0"/>
                <w:numId w:val="0"/>
              </w:numPr>
              <w:spacing w:before="120" w:after="120"/>
              <w:jc w:val="center"/>
              <w:rPr>
                <w:rFonts w:ascii="Arial" w:hAnsi="Arial"/>
                <w:color w:val="auto"/>
                <w:sz w:val="18"/>
                <w:szCs w:val="18"/>
              </w:rPr>
            </w:pPr>
            <w:r w:rsidRPr="00C66A68">
              <w:rPr>
                <w:rFonts w:ascii="Arial" w:hAnsi="Arial"/>
                <w:color w:val="auto"/>
                <w:sz w:val="18"/>
                <w:szCs w:val="18"/>
              </w:rPr>
              <w:t>SLAs</w:t>
            </w:r>
          </w:p>
        </w:tc>
        <w:tc>
          <w:tcPr>
            <w:tcW w:w="1417" w:type="dxa"/>
            <w:shd w:val="clear" w:color="auto" w:fill="D9D9D9" w:themeFill="background1" w:themeFillShade="D9"/>
            <w:vAlign w:val="center"/>
          </w:tcPr>
          <w:p w14:paraId="2967FB8C" w14:textId="773392F7" w:rsidR="00002FBC" w:rsidRPr="00C66A68" w:rsidRDefault="00002FBC" w:rsidP="004874B7">
            <w:pPr>
              <w:pStyle w:val="SectionHeadingNumbered"/>
              <w:numPr>
                <w:ilvl w:val="0"/>
                <w:numId w:val="0"/>
              </w:numPr>
              <w:spacing w:before="120" w:after="120"/>
              <w:jc w:val="center"/>
              <w:rPr>
                <w:rFonts w:ascii="Arial" w:hAnsi="Arial"/>
                <w:color w:val="auto"/>
                <w:sz w:val="18"/>
                <w:szCs w:val="18"/>
              </w:rPr>
            </w:pPr>
            <w:r w:rsidRPr="00C66A68">
              <w:rPr>
                <w:rFonts w:ascii="Arial" w:hAnsi="Arial"/>
                <w:color w:val="auto"/>
                <w:sz w:val="18"/>
                <w:szCs w:val="18"/>
              </w:rPr>
              <w:t>Response</w:t>
            </w:r>
          </w:p>
        </w:tc>
        <w:tc>
          <w:tcPr>
            <w:tcW w:w="1560" w:type="dxa"/>
            <w:shd w:val="clear" w:color="auto" w:fill="D9D9D9" w:themeFill="background1" w:themeFillShade="D9"/>
            <w:vAlign w:val="center"/>
          </w:tcPr>
          <w:p w14:paraId="152A03ED" w14:textId="26BA08BF" w:rsidR="00002FBC" w:rsidRPr="00C66A68" w:rsidRDefault="00002FBC" w:rsidP="004874B7">
            <w:pPr>
              <w:pStyle w:val="SectionHeadingNumbered"/>
              <w:numPr>
                <w:ilvl w:val="0"/>
                <w:numId w:val="0"/>
              </w:numPr>
              <w:spacing w:before="120" w:after="120"/>
              <w:jc w:val="center"/>
              <w:rPr>
                <w:rFonts w:ascii="Arial" w:hAnsi="Arial"/>
                <w:color w:val="auto"/>
                <w:sz w:val="18"/>
                <w:szCs w:val="18"/>
              </w:rPr>
            </w:pPr>
            <w:r w:rsidRPr="00C66A68">
              <w:rPr>
                <w:rFonts w:ascii="Arial" w:hAnsi="Arial"/>
                <w:color w:val="auto"/>
                <w:sz w:val="18"/>
                <w:szCs w:val="18"/>
              </w:rPr>
              <w:t xml:space="preserve">Contrated Service </w:t>
            </w:r>
            <w:r w:rsidR="007C1ED8" w:rsidRPr="00C66A68">
              <w:rPr>
                <w:rFonts w:ascii="Arial" w:hAnsi="Arial"/>
                <w:color w:val="auto"/>
                <w:sz w:val="18"/>
                <w:szCs w:val="18"/>
              </w:rPr>
              <w:t>Cover Hours</w:t>
            </w:r>
          </w:p>
        </w:tc>
        <w:tc>
          <w:tcPr>
            <w:tcW w:w="1337" w:type="dxa"/>
            <w:shd w:val="clear" w:color="auto" w:fill="D9D9D9" w:themeFill="background1" w:themeFillShade="D9"/>
            <w:vAlign w:val="center"/>
          </w:tcPr>
          <w:p w14:paraId="07E55B51" w14:textId="180DFDC2" w:rsidR="00002FBC" w:rsidRPr="00C66A68" w:rsidRDefault="00951EF7" w:rsidP="004874B7">
            <w:pPr>
              <w:pStyle w:val="SectionHeadingNumbered"/>
              <w:numPr>
                <w:ilvl w:val="0"/>
                <w:numId w:val="0"/>
              </w:numPr>
              <w:spacing w:before="120" w:after="120"/>
              <w:jc w:val="center"/>
              <w:rPr>
                <w:rFonts w:ascii="Arial" w:hAnsi="Arial"/>
                <w:color w:val="auto"/>
                <w:sz w:val="18"/>
                <w:szCs w:val="18"/>
              </w:rPr>
            </w:pPr>
            <w:r w:rsidRPr="00C66A68">
              <w:rPr>
                <w:rFonts w:ascii="Arial" w:hAnsi="Arial"/>
                <w:color w:val="auto"/>
                <w:sz w:val="18"/>
                <w:szCs w:val="18"/>
              </w:rPr>
              <w:t>Ta</w:t>
            </w:r>
            <w:r w:rsidR="00C27BBA" w:rsidRPr="00C66A68">
              <w:rPr>
                <w:rFonts w:ascii="Arial" w:hAnsi="Arial"/>
                <w:color w:val="auto"/>
                <w:sz w:val="18"/>
                <w:szCs w:val="18"/>
              </w:rPr>
              <w:t>r</w:t>
            </w:r>
            <w:r w:rsidRPr="00C66A68">
              <w:rPr>
                <w:rFonts w:ascii="Arial" w:hAnsi="Arial"/>
                <w:color w:val="auto"/>
                <w:sz w:val="18"/>
                <w:szCs w:val="18"/>
              </w:rPr>
              <w:t>get (%)</w:t>
            </w:r>
            <w:r w:rsidR="00C21770" w:rsidRPr="00C66A68">
              <w:rPr>
                <w:rFonts w:ascii="Arial" w:hAnsi="Arial"/>
                <w:color w:val="auto"/>
                <w:sz w:val="18"/>
                <w:szCs w:val="18"/>
              </w:rPr>
              <w:t xml:space="preserve"> </w:t>
            </w:r>
            <w:r w:rsidR="001E120E" w:rsidRPr="00C66A68">
              <w:rPr>
                <w:rFonts w:ascii="Arial" w:hAnsi="Arial"/>
                <w:color w:val="auto"/>
                <w:sz w:val="18"/>
                <w:szCs w:val="18"/>
              </w:rPr>
              <w:t xml:space="preserve">of </w:t>
            </w:r>
            <w:r w:rsidR="00C27BBA" w:rsidRPr="00C66A68">
              <w:rPr>
                <w:rFonts w:ascii="Arial" w:hAnsi="Arial"/>
                <w:color w:val="auto"/>
                <w:sz w:val="18"/>
                <w:szCs w:val="18"/>
              </w:rPr>
              <w:t>R</w:t>
            </w:r>
            <w:r w:rsidR="001E120E" w:rsidRPr="00C66A68">
              <w:rPr>
                <w:rFonts w:ascii="Arial" w:hAnsi="Arial"/>
                <w:color w:val="auto"/>
                <w:sz w:val="18"/>
                <w:szCs w:val="18"/>
              </w:rPr>
              <w:t>esolved SLAs Incidents</w:t>
            </w:r>
          </w:p>
        </w:tc>
      </w:tr>
      <w:tr w:rsidR="00002FBC" w:rsidRPr="008A3AA5" w14:paraId="73389EBA" w14:textId="77777777" w:rsidTr="0053163F">
        <w:trPr>
          <w:jc w:val="center"/>
        </w:trPr>
        <w:tc>
          <w:tcPr>
            <w:tcW w:w="4928" w:type="dxa"/>
          </w:tcPr>
          <w:p w14:paraId="0D5116B5" w14:textId="303A8755" w:rsidR="00002FBC" w:rsidRPr="008A3AA5" w:rsidRDefault="00616891" w:rsidP="004874B7">
            <w:pPr>
              <w:pStyle w:val="SectionHeadingNumbered"/>
              <w:numPr>
                <w:ilvl w:val="0"/>
                <w:numId w:val="0"/>
              </w:numPr>
              <w:spacing w:before="120" w:after="120"/>
              <w:rPr>
                <w:rFonts w:ascii="Arial" w:hAnsi="Arial"/>
                <w:b w:val="0"/>
                <w:bCs/>
                <w:color w:val="auto"/>
                <w:sz w:val="20"/>
                <w:szCs w:val="20"/>
              </w:rPr>
            </w:pPr>
            <w:r w:rsidRPr="008A3AA5">
              <w:rPr>
                <w:rFonts w:ascii="Arial" w:hAnsi="Arial"/>
                <w:b w:val="0"/>
                <w:bCs/>
                <w:color w:val="auto"/>
                <w:sz w:val="20"/>
                <w:szCs w:val="20"/>
              </w:rPr>
              <w:t>Should there be an emergency call out required; the Supplier must be able to attend the required site within 3 hours from call out.</w:t>
            </w:r>
          </w:p>
        </w:tc>
        <w:tc>
          <w:tcPr>
            <w:tcW w:w="1417" w:type="dxa"/>
            <w:shd w:val="clear" w:color="auto" w:fill="auto"/>
            <w:vAlign w:val="center"/>
          </w:tcPr>
          <w:p w14:paraId="7AE0DEF0" w14:textId="1C697DEF" w:rsidR="00002FBC" w:rsidRPr="008A3AA5" w:rsidRDefault="001D2CC8"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3</w:t>
            </w:r>
            <w:r w:rsidR="00400CA2" w:rsidRPr="008A3AA5">
              <w:rPr>
                <w:rFonts w:ascii="Arial" w:hAnsi="Arial"/>
                <w:b w:val="0"/>
                <w:bCs/>
                <w:color w:val="auto"/>
                <w:sz w:val="20"/>
                <w:szCs w:val="20"/>
              </w:rPr>
              <w:t xml:space="preserve"> hours</w:t>
            </w:r>
          </w:p>
        </w:tc>
        <w:tc>
          <w:tcPr>
            <w:tcW w:w="1560" w:type="dxa"/>
            <w:shd w:val="clear" w:color="auto" w:fill="auto"/>
            <w:vAlign w:val="center"/>
          </w:tcPr>
          <w:p w14:paraId="1FD59E71" w14:textId="474CFB30" w:rsidR="00002FBC" w:rsidRPr="008A3AA5" w:rsidRDefault="0053163F"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08:00 – 17:00</w:t>
            </w:r>
          </w:p>
        </w:tc>
        <w:tc>
          <w:tcPr>
            <w:tcW w:w="1337" w:type="dxa"/>
            <w:shd w:val="clear" w:color="auto" w:fill="auto"/>
            <w:vAlign w:val="center"/>
          </w:tcPr>
          <w:p w14:paraId="612C1543" w14:textId="01E6BA47" w:rsidR="00002FBC" w:rsidRPr="008A3AA5" w:rsidRDefault="0053163F"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90</w:t>
            </w:r>
          </w:p>
        </w:tc>
      </w:tr>
      <w:tr w:rsidR="0053163F" w:rsidRPr="008A3AA5" w14:paraId="314477E4" w14:textId="77777777" w:rsidTr="0053163F">
        <w:trPr>
          <w:jc w:val="center"/>
        </w:trPr>
        <w:tc>
          <w:tcPr>
            <w:tcW w:w="4928" w:type="dxa"/>
          </w:tcPr>
          <w:p w14:paraId="5E2E3B48" w14:textId="64CECF15" w:rsidR="0053163F" w:rsidRPr="008A3AA5" w:rsidRDefault="0053163F" w:rsidP="004874B7">
            <w:pPr>
              <w:pStyle w:val="SectionHeadingNumbered"/>
              <w:numPr>
                <w:ilvl w:val="0"/>
                <w:numId w:val="0"/>
              </w:numPr>
              <w:spacing w:before="120" w:after="120"/>
              <w:rPr>
                <w:rFonts w:ascii="Arial" w:hAnsi="Arial"/>
                <w:b w:val="0"/>
                <w:bCs/>
                <w:color w:val="auto"/>
                <w:sz w:val="20"/>
                <w:szCs w:val="20"/>
              </w:rPr>
            </w:pPr>
            <w:r w:rsidRPr="008A3AA5">
              <w:rPr>
                <w:rFonts w:ascii="Arial" w:hAnsi="Arial"/>
                <w:b w:val="0"/>
                <w:bCs/>
                <w:color w:val="auto"/>
                <w:sz w:val="20"/>
                <w:szCs w:val="20"/>
              </w:rPr>
              <w:t xml:space="preserve">Quotations </w:t>
            </w:r>
            <w:r w:rsidR="00AF16EF" w:rsidRPr="008A3AA5">
              <w:rPr>
                <w:rFonts w:ascii="Arial" w:hAnsi="Arial"/>
                <w:b w:val="0"/>
                <w:bCs/>
                <w:color w:val="auto"/>
                <w:sz w:val="20"/>
                <w:szCs w:val="20"/>
              </w:rPr>
              <w:t>should</w:t>
            </w:r>
            <w:r w:rsidRPr="008A3AA5">
              <w:rPr>
                <w:rFonts w:ascii="Arial" w:hAnsi="Arial"/>
                <w:b w:val="0"/>
                <w:bCs/>
                <w:color w:val="auto"/>
                <w:sz w:val="20"/>
                <w:szCs w:val="20"/>
              </w:rPr>
              <w:t xml:space="preserve"> be received within 3 days</w:t>
            </w:r>
            <w:r w:rsidR="00AF16EF" w:rsidRPr="008A3AA5">
              <w:rPr>
                <w:rFonts w:ascii="Arial" w:hAnsi="Arial"/>
                <w:b w:val="0"/>
                <w:bCs/>
                <w:color w:val="auto"/>
                <w:sz w:val="20"/>
                <w:szCs w:val="20"/>
              </w:rPr>
              <w:t>.</w:t>
            </w:r>
          </w:p>
        </w:tc>
        <w:tc>
          <w:tcPr>
            <w:tcW w:w="1417" w:type="dxa"/>
            <w:shd w:val="clear" w:color="auto" w:fill="auto"/>
            <w:vAlign w:val="center"/>
          </w:tcPr>
          <w:p w14:paraId="2EA520C9" w14:textId="2C48BA6F" w:rsidR="0053163F" w:rsidRPr="008A3AA5" w:rsidRDefault="0053163F"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 xml:space="preserve">3 </w:t>
            </w:r>
            <w:r w:rsidR="00335E45">
              <w:rPr>
                <w:rFonts w:ascii="Arial" w:hAnsi="Arial"/>
                <w:b w:val="0"/>
                <w:bCs/>
                <w:color w:val="auto"/>
                <w:sz w:val="20"/>
                <w:szCs w:val="20"/>
              </w:rPr>
              <w:t>days</w:t>
            </w:r>
          </w:p>
        </w:tc>
        <w:tc>
          <w:tcPr>
            <w:tcW w:w="1560" w:type="dxa"/>
            <w:shd w:val="clear" w:color="auto" w:fill="auto"/>
            <w:vAlign w:val="center"/>
          </w:tcPr>
          <w:p w14:paraId="0FE77A84" w14:textId="6A7F9676" w:rsidR="0053163F" w:rsidRPr="008A3AA5" w:rsidRDefault="0053163F"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08:00 – 17:00</w:t>
            </w:r>
          </w:p>
        </w:tc>
        <w:tc>
          <w:tcPr>
            <w:tcW w:w="1337" w:type="dxa"/>
            <w:shd w:val="clear" w:color="auto" w:fill="auto"/>
            <w:vAlign w:val="center"/>
          </w:tcPr>
          <w:p w14:paraId="3E53D5F9" w14:textId="791B18ED" w:rsidR="0053163F" w:rsidRPr="008A3AA5" w:rsidRDefault="0053163F" w:rsidP="004874B7">
            <w:pPr>
              <w:pStyle w:val="SectionHeadingNumbered"/>
              <w:numPr>
                <w:ilvl w:val="0"/>
                <w:numId w:val="0"/>
              </w:numPr>
              <w:spacing w:before="120" w:after="120"/>
              <w:jc w:val="center"/>
              <w:rPr>
                <w:rFonts w:ascii="Arial" w:hAnsi="Arial"/>
                <w:b w:val="0"/>
                <w:bCs/>
                <w:color w:val="auto"/>
                <w:sz w:val="20"/>
                <w:szCs w:val="20"/>
              </w:rPr>
            </w:pPr>
            <w:r w:rsidRPr="008A3AA5">
              <w:rPr>
                <w:rFonts w:ascii="Arial" w:hAnsi="Arial"/>
                <w:b w:val="0"/>
                <w:bCs/>
                <w:color w:val="auto"/>
                <w:sz w:val="20"/>
                <w:szCs w:val="20"/>
              </w:rPr>
              <w:t>9</w:t>
            </w:r>
            <w:r w:rsidR="001B4CA0" w:rsidRPr="008A3AA5">
              <w:rPr>
                <w:rFonts w:ascii="Arial" w:hAnsi="Arial"/>
                <w:b w:val="0"/>
                <w:bCs/>
                <w:color w:val="auto"/>
                <w:sz w:val="20"/>
                <w:szCs w:val="20"/>
              </w:rPr>
              <w:t>5</w:t>
            </w:r>
          </w:p>
        </w:tc>
      </w:tr>
    </w:tbl>
    <w:p w14:paraId="4A4844CD" w14:textId="77777777" w:rsidR="003A442B" w:rsidRPr="008A3AA5" w:rsidRDefault="003A442B" w:rsidP="004874B7">
      <w:pPr>
        <w:pStyle w:val="SectionHeadingNumbered"/>
        <w:numPr>
          <w:ilvl w:val="0"/>
          <w:numId w:val="0"/>
        </w:numPr>
        <w:spacing w:before="120" w:after="120"/>
        <w:ind w:left="567" w:hanging="567"/>
        <w:outlineLvl w:val="1"/>
        <w:rPr>
          <w:rFonts w:ascii="Arial" w:hAnsi="Arial"/>
          <w:color w:val="auto"/>
          <w:u w:val="single"/>
        </w:rPr>
      </w:pPr>
      <w:bookmarkStart w:id="36" w:name="_Toc25230801"/>
    </w:p>
    <w:bookmarkEnd w:id="36"/>
    <w:p w14:paraId="3ECAFD5E" w14:textId="63C6B233" w:rsidR="004506E4" w:rsidRPr="008A3AA5" w:rsidRDefault="004506E4" w:rsidP="004874B7">
      <w:pPr>
        <w:rPr>
          <w:rFonts w:ascii="Arial" w:eastAsia="Times New Roman" w:hAnsi="Arial" w:cs="Arial"/>
          <w:b/>
          <w:noProof/>
          <w:sz w:val="28"/>
          <w:szCs w:val="28"/>
          <w:u w:val="single"/>
        </w:rPr>
      </w:pPr>
    </w:p>
    <w:sectPr w:rsidR="004506E4" w:rsidRPr="008A3AA5" w:rsidSect="003D6FDB">
      <w:headerReference w:type="default" r:id="rId14"/>
      <w:footerReference w:type="default" r:id="rId15"/>
      <w:headerReference w:type="first" r:id="rId16"/>
      <w:footerReference w:type="first" r:id="rId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8182" w14:textId="77777777" w:rsidR="00BD2BA1" w:rsidRDefault="00BD2BA1" w:rsidP="00A16A70">
      <w:pPr>
        <w:spacing w:after="0" w:line="240" w:lineRule="auto"/>
      </w:pPr>
      <w:r>
        <w:separator/>
      </w:r>
    </w:p>
  </w:endnote>
  <w:endnote w:type="continuationSeparator" w:id="0">
    <w:p w14:paraId="1AF0C8F9" w14:textId="77777777" w:rsidR="00BD2BA1" w:rsidRDefault="00BD2BA1" w:rsidP="00A16A70">
      <w:pPr>
        <w:spacing w:after="0" w:line="240" w:lineRule="auto"/>
      </w:pPr>
      <w:r>
        <w:continuationSeparator/>
      </w:r>
    </w:p>
  </w:endnote>
  <w:endnote w:type="continuationNotice" w:id="1">
    <w:p w14:paraId="0F5135A8" w14:textId="77777777" w:rsidR="00BD2BA1" w:rsidRDefault="00BD2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A53F" w14:textId="112B6F58" w:rsidR="0031483D" w:rsidRPr="00290237" w:rsidRDefault="0031483D">
    <w:pPr>
      <w:pStyle w:val="Footer"/>
      <w:rPr>
        <w:rFonts w:ascii="Arial" w:hAnsi="Arial" w:cs="Arial"/>
        <w:color w:val="808080" w:themeColor="background1" w:themeShade="80"/>
        <w:sz w:val="18"/>
        <w:szCs w:val="18"/>
      </w:rPr>
    </w:pPr>
    <w:r w:rsidRPr="00290237">
      <w:rPr>
        <w:rFonts w:ascii="Arial" w:hAnsi="Arial" w:cs="Arial"/>
        <w:color w:val="808080" w:themeColor="background1" w:themeShade="80"/>
        <w:sz w:val="18"/>
        <w:szCs w:val="18"/>
      </w:rPr>
      <w:t>BHFT 0</w:t>
    </w:r>
    <w:r w:rsidR="0027668B">
      <w:rPr>
        <w:rFonts w:ascii="Arial" w:hAnsi="Arial" w:cs="Arial"/>
        <w:color w:val="808080" w:themeColor="background1" w:themeShade="80"/>
        <w:sz w:val="18"/>
        <w:szCs w:val="18"/>
      </w:rPr>
      <w:t>555</w:t>
    </w:r>
    <w:r w:rsidRPr="00290237">
      <w:rPr>
        <w:rFonts w:ascii="Arial" w:hAnsi="Arial" w:cs="Arial"/>
        <w:color w:val="808080" w:themeColor="background1" w:themeShade="80"/>
        <w:sz w:val="18"/>
        <w:szCs w:val="18"/>
      </w:rPr>
      <w:t xml:space="preserve"> Provision of IT Cabling Services – ITT Specifications and Supplier Return</w:t>
    </w:r>
    <w:r w:rsidR="00296294">
      <w:rPr>
        <w:rFonts w:ascii="Arial" w:hAnsi="Arial" w:cs="Arial"/>
        <w:color w:val="808080" w:themeColor="background1" w:themeShade="80"/>
        <w:sz w:val="18"/>
        <w:szCs w:val="18"/>
      </w:rPr>
      <w:t xml:space="preserve"> </w:t>
    </w:r>
    <w:r w:rsidRPr="00290237">
      <w:rPr>
        <w:rFonts w:ascii="Arial" w:hAnsi="Arial" w:cs="Arial"/>
        <w:color w:val="808080" w:themeColor="background1" w:themeShade="80"/>
        <w:sz w:val="18"/>
        <w:szCs w:val="18"/>
      </w:rPr>
      <w:tab/>
    </w:r>
    <w:r w:rsidRPr="00290237">
      <w:rPr>
        <w:rFonts w:ascii="Arial" w:hAnsi="Arial" w:cs="Arial"/>
        <w:color w:val="808080" w:themeColor="background1" w:themeShade="80"/>
        <w:sz w:val="18"/>
        <w:szCs w:val="18"/>
      </w:rPr>
      <w:fldChar w:fldCharType="begin"/>
    </w:r>
    <w:r w:rsidRPr="00290237">
      <w:rPr>
        <w:rFonts w:ascii="Arial" w:hAnsi="Arial" w:cs="Arial"/>
        <w:color w:val="808080" w:themeColor="background1" w:themeShade="80"/>
        <w:sz w:val="18"/>
        <w:szCs w:val="18"/>
      </w:rPr>
      <w:instrText xml:space="preserve"> PAGE   \* MERGEFORMAT </w:instrText>
    </w:r>
    <w:r w:rsidRPr="00290237">
      <w:rPr>
        <w:rFonts w:ascii="Arial" w:hAnsi="Arial" w:cs="Arial"/>
        <w:color w:val="808080" w:themeColor="background1" w:themeShade="80"/>
        <w:sz w:val="18"/>
        <w:szCs w:val="18"/>
      </w:rPr>
      <w:fldChar w:fldCharType="separate"/>
    </w:r>
    <w:r w:rsidRPr="00290237">
      <w:rPr>
        <w:rFonts w:ascii="Arial" w:hAnsi="Arial" w:cs="Arial"/>
        <w:noProof/>
        <w:color w:val="808080" w:themeColor="background1" w:themeShade="80"/>
        <w:sz w:val="18"/>
        <w:szCs w:val="18"/>
      </w:rPr>
      <w:t>1</w:t>
    </w:r>
    <w:r w:rsidRPr="00290237">
      <w:rPr>
        <w:rFonts w:ascii="Arial" w:hAnsi="Arial" w:cs="Arial"/>
        <w:noProof/>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1483D" w14:paraId="10BC0A86" w14:textId="77777777" w:rsidTr="232FF96B">
      <w:tc>
        <w:tcPr>
          <w:tcW w:w="3009" w:type="dxa"/>
        </w:tcPr>
        <w:p w14:paraId="672FC490" w14:textId="7B0D3D19" w:rsidR="0031483D" w:rsidRDefault="0031483D" w:rsidP="232FF96B">
          <w:pPr>
            <w:pStyle w:val="Header"/>
            <w:ind w:left="-115"/>
          </w:pPr>
        </w:p>
      </w:tc>
      <w:tc>
        <w:tcPr>
          <w:tcW w:w="3009" w:type="dxa"/>
        </w:tcPr>
        <w:p w14:paraId="21CD4663" w14:textId="0CCC108E" w:rsidR="0031483D" w:rsidRDefault="0031483D" w:rsidP="232FF96B">
          <w:pPr>
            <w:pStyle w:val="Header"/>
            <w:jc w:val="center"/>
          </w:pPr>
        </w:p>
      </w:tc>
      <w:tc>
        <w:tcPr>
          <w:tcW w:w="3009" w:type="dxa"/>
        </w:tcPr>
        <w:p w14:paraId="1858ACEC" w14:textId="0E76D3EA" w:rsidR="0031483D" w:rsidRDefault="0031483D" w:rsidP="232FF96B">
          <w:pPr>
            <w:pStyle w:val="Header"/>
            <w:ind w:right="-115"/>
            <w:jc w:val="right"/>
          </w:pPr>
        </w:p>
      </w:tc>
    </w:tr>
  </w:tbl>
  <w:p w14:paraId="55D0B2B3" w14:textId="1ED8E893" w:rsidR="0031483D" w:rsidRDefault="0031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52E0" w14:textId="77777777" w:rsidR="00BD2BA1" w:rsidRDefault="00BD2BA1" w:rsidP="00A16A70">
      <w:pPr>
        <w:spacing w:after="0" w:line="240" w:lineRule="auto"/>
      </w:pPr>
      <w:r>
        <w:separator/>
      </w:r>
    </w:p>
  </w:footnote>
  <w:footnote w:type="continuationSeparator" w:id="0">
    <w:p w14:paraId="73FCABFF" w14:textId="77777777" w:rsidR="00BD2BA1" w:rsidRDefault="00BD2BA1" w:rsidP="00A16A70">
      <w:pPr>
        <w:spacing w:after="0" w:line="240" w:lineRule="auto"/>
      </w:pPr>
      <w:r>
        <w:continuationSeparator/>
      </w:r>
    </w:p>
  </w:footnote>
  <w:footnote w:type="continuationNotice" w:id="1">
    <w:p w14:paraId="457BA14D" w14:textId="77777777" w:rsidR="00BD2BA1" w:rsidRDefault="00BD2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A53A" w14:textId="77777777" w:rsidR="0031483D" w:rsidRDefault="0031483D">
    <w:pPr>
      <w:pStyle w:val="Header"/>
    </w:pPr>
  </w:p>
  <w:p w14:paraId="3C61A53B" w14:textId="77777777" w:rsidR="0031483D" w:rsidRDefault="0031483D">
    <w:pPr>
      <w:pStyle w:val="Header"/>
    </w:pPr>
  </w:p>
  <w:p w14:paraId="3C61A53C" w14:textId="77777777" w:rsidR="0031483D" w:rsidRDefault="0031483D">
    <w:pPr>
      <w:pStyle w:val="Header"/>
    </w:pPr>
  </w:p>
  <w:p w14:paraId="3C61A53D" w14:textId="2B01183A" w:rsidR="0031483D" w:rsidRDefault="00314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1483D" w14:paraId="588F73BD" w14:textId="77777777" w:rsidTr="232FF96B">
      <w:tc>
        <w:tcPr>
          <w:tcW w:w="3009" w:type="dxa"/>
        </w:tcPr>
        <w:p w14:paraId="0F5F908A" w14:textId="3BF9CDD8" w:rsidR="0031483D" w:rsidRDefault="0031483D" w:rsidP="232FF96B">
          <w:pPr>
            <w:pStyle w:val="Header"/>
            <w:ind w:left="-115"/>
          </w:pPr>
        </w:p>
      </w:tc>
      <w:tc>
        <w:tcPr>
          <w:tcW w:w="3009" w:type="dxa"/>
        </w:tcPr>
        <w:p w14:paraId="744BA290" w14:textId="25AA39AD" w:rsidR="0031483D" w:rsidRDefault="0031483D" w:rsidP="232FF96B">
          <w:pPr>
            <w:pStyle w:val="Header"/>
            <w:jc w:val="center"/>
          </w:pPr>
        </w:p>
      </w:tc>
      <w:tc>
        <w:tcPr>
          <w:tcW w:w="3009" w:type="dxa"/>
        </w:tcPr>
        <w:p w14:paraId="032AE3EB" w14:textId="52473905" w:rsidR="0031483D" w:rsidRDefault="0031483D" w:rsidP="232FF96B">
          <w:pPr>
            <w:pStyle w:val="Header"/>
            <w:ind w:right="-115"/>
            <w:jc w:val="right"/>
          </w:pPr>
        </w:p>
      </w:tc>
    </w:tr>
  </w:tbl>
  <w:p w14:paraId="4AD09B6F" w14:textId="6DD7BB10" w:rsidR="0031483D" w:rsidRDefault="0031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5C0"/>
    <w:multiLevelType w:val="hybridMultilevel"/>
    <w:tmpl w:val="DC8EBB60"/>
    <w:lvl w:ilvl="0" w:tplc="E182FBA2">
      <w:start w:val="1"/>
      <w:numFmt w:val="decimalZero"/>
      <w:lvlText w:val="R%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8CA5A93"/>
    <w:multiLevelType w:val="hybridMultilevel"/>
    <w:tmpl w:val="B01A71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9178E0"/>
    <w:multiLevelType w:val="hybridMultilevel"/>
    <w:tmpl w:val="1CEC1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8362C"/>
    <w:multiLevelType w:val="hybridMultilevel"/>
    <w:tmpl w:val="EAA8BA54"/>
    <w:lvl w:ilvl="0" w:tplc="DAF22F5A">
      <w:start w:val="1"/>
      <w:numFmt w:val="lowerLetter"/>
      <w:lvlText w:val="%1."/>
      <w:lvlJc w:val="left"/>
      <w:pPr>
        <w:ind w:left="720" w:hanging="360"/>
      </w:pPr>
    </w:lvl>
    <w:lvl w:ilvl="1" w:tplc="1F789C1E">
      <w:start w:val="1"/>
      <w:numFmt w:val="lowerLetter"/>
      <w:lvlText w:val="%2."/>
      <w:lvlJc w:val="left"/>
      <w:pPr>
        <w:ind w:left="1440" w:hanging="360"/>
      </w:pPr>
    </w:lvl>
    <w:lvl w:ilvl="2" w:tplc="C10695BE">
      <w:start w:val="1"/>
      <w:numFmt w:val="lowerRoman"/>
      <w:lvlText w:val="%3."/>
      <w:lvlJc w:val="right"/>
      <w:pPr>
        <w:ind w:left="2160" w:hanging="180"/>
      </w:pPr>
    </w:lvl>
    <w:lvl w:ilvl="3" w:tplc="48E851A8">
      <w:start w:val="1"/>
      <w:numFmt w:val="decimal"/>
      <w:lvlText w:val="%4."/>
      <w:lvlJc w:val="left"/>
      <w:pPr>
        <w:ind w:left="2880" w:hanging="360"/>
      </w:pPr>
    </w:lvl>
    <w:lvl w:ilvl="4" w:tplc="02E8BBE6">
      <w:start w:val="1"/>
      <w:numFmt w:val="lowerLetter"/>
      <w:lvlText w:val="%5."/>
      <w:lvlJc w:val="left"/>
      <w:pPr>
        <w:ind w:left="3600" w:hanging="360"/>
      </w:pPr>
    </w:lvl>
    <w:lvl w:ilvl="5" w:tplc="E58CAA1E">
      <w:start w:val="1"/>
      <w:numFmt w:val="lowerRoman"/>
      <w:lvlText w:val="%6."/>
      <w:lvlJc w:val="right"/>
      <w:pPr>
        <w:ind w:left="4320" w:hanging="180"/>
      </w:pPr>
    </w:lvl>
    <w:lvl w:ilvl="6" w:tplc="C3901C02">
      <w:start w:val="1"/>
      <w:numFmt w:val="decimal"/>
      <w:lvlText w:val="%7."/>
      <w:lvlJc w:val="left"/>
      <w:pPr>
        <w:ind w:left="5040" w:hanging="360"/>
      </w:pPr>
    </w:lvl>
    <w:lvl w:ilvl="7" w:tplc="DCECE9E2">
      <w:start w:val="1"/>
      <w:numFmt w:val="lowerLetter"/>
      <w:lvlText w:val="%8."/>
      <w:lvlJc w:val="left"/>
      <w:pPr>
        <w:ind w:left="5760" w:hanging="360"/>
      </w:pPr>
    </w:lvl>
    <w:lvl w:ilvl="8" w:tplc="0DF6131A">
      <w:start w:val="1"/>
      <w:numFmt w:val="lowerRoman"/>
      <w:lvlText w:val="%9."/>
      <w:lvlJc w:val="right"/>
      <w:pPr>
        <w:ind w:left="6480" w:hanging="180"/>
      </w:pPr>
    </w:lvl>
  </w:abstractNum>
  <w:abstractNum w:abstractNumId="5"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C46A36"/>
    <w:multiLevelType w:val="hybridMultilevel"/>
    <w:tmpl w:val="8EBC534C"/>
    <w:lvl w:ilvl="0" w:tplc="DEB8C3E2">
      <w:start w:val="1"/>
      <w:numFmt w:val="lowerLetter"/>
      <w:lvlText w:val="%1."/>
      <w:lvlJc w:val="left"/>
      <w:pPr>
        <w:ind w:left="720" w:hanging="360"/>
      </w:pPr>
    </w:lvl>
    <w:lvl w:ilvl="1" w:tplc="56EAD52C">
      <w:start w:val="1"/>
      <w:numFmt w:val="lowerLetter"/>
      <w:lvlText w:val="%2."/>
      <w:lvlJc w:val="left"/>
      <w:pPr>
        <w:ind w:left="1440" w:hanging="360"/>
      </w:pPr>
    </w:lvl>
    <w:lvl w:ilvl="2" w:tplc="A34080FC">
      <w:start w:val="1"/>
      <w:numFmt w:val="lowerRoman"/>
      <w:lvlText w:val="%3."/>
      <w:lvlJc w:val="right"/>
      <w:pPr>
        <w:ind w:left="2160" w:hanging="180"/>
      </w:pPr>
    </w:lvl>
    <w:lvl w:ilvl="3" w:tplc="B204BFDC">
      <w:start w:val="1"/>
      <w:numFmt w:val="decimal"/>
      <w:lvlText w:val="%4."/>
      <w:lvlJc w:val="left"/>
      <w:pPr>
        <w:ind w:left="2880" w:hanging="360"/>
      </w:pPr>
    </w:lvl>
    <w:lvl w:ilvl="4" w:tplc="022E1E7E">
      <w:start w:val="1"/>
      <w:numFmt w:val="lowerLetter"/>
      <w:lvlText w:val="%5."/>
      <w:lvlJc w:val="left"/>
      <w:pPr>
        <w:ind w:left="3600" w:hanging="360"/>
      </w:pPr>
    </w:lvl>
    <w:lvl w:ilvl="5" w:tplc="4216CFD4">
      <w:start w:val="1"/>
      <w:numFmt w:val="lowerRoman"/>
      <w:lvlText w:val="%6."/>
      <w:lvlJc w:val="right"/>
      <w:pPr>
        <w:ind w:left="4320" w:hanging="180"/>
      </w:pPr>
    </w:lvl>
    <w:lvl w:ilvl="6" w:tplc="83306B62">
      <w:start w:val="1"/>
      <w:numFmt w:val="decimal"/>
      <w:lvlText w:val="%7."/>
      <w:lvlJc w:val="left"/>
      <w:pPr>
        <w:ind w:left="5040" w:hanging="360"/>
      </w:pPr>
    </w:lvl>
    <w:lvl w:ilvl="7" w:tplc="F3CC8AD8">
      <w:start w:val="1"/>
      <w:numFmt w:val="lowerLetter"/>
      <w:lvlText w:val="%8."/>
      <w:lvlJc w:val="left"/>
      <w:pPr>
        <w:ind w:left="5760" w:hanging="360"/>
      </w:pPr>
    </w:lvl>
    <w:lvl w:ilvl="8" w:tplc="18E8F768">
      <w:start w:val="1"/>
      <w:numFmt w:val="lowerRoman"/>
      <w:lvlText w:val="%9."/>
      <w:lvlJc w:val="right"/>
      <w:pPr>
        <w:ind w:left="6480" w:hanging="180"/>
      </w:pPr>
    </w:lvl>
  </w:abstractNum>
  <w:abstractNum w:abstractNumId="7" w15:restartNumberingAfterBreak="0">
    <w:nsid w:val="1CC73C5A"/>
    <w:multiLevelType w:val="hybridMultilevel"/>
    <w:tmpl w:val="526699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362FE"/>
    <w:multiLevelType w:val="multilevel"/>
    <w:tmpl w:val="AF169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0B2C0D"/>
    <w:multiLevelType w:val="multilevel"/>
    <w:tmpl w:val="EDE03346"/>
    <w:lvl w:ilvl="0">
      <w:start w:val="4"/>
      <w:numFmt w:val="decimal"/>
      <w:pStyle w:val="SectionHeadingNumbered"/>
      <w:lvlText w:val="%1."/>
      <w:lvlJc w:val="left"/>
      <w:pPr>
        <w:tabs>
          <w:tab w:val="num" w:pos="567"/>
        </w:tabs>
        <w:ind w:left="567" w:hanging="567"/>
      </w:pPr>
      <w:rPr>
        <w:rFonts w:hint="default"/>
        <w:b/>
        <w:i w:val="0"/>
        <w:color w:val="auto"/>
        <w:sz w:val="24"/>
        <w:szCs w:val="24"/>
      </w:rPr>
    </w:lvl>
    <w:lvl w:ilvl="1">
      <w:numFmt w:val="decimal"/>
      <w:pStyle w:val="BodyTextNumbered"/>
      <w:lvlText w:val="%1.%2."/>
      <w:lvlJc w:val="left"/>
      <w:pPr>
        <w:tabs>
          <w:tab w:val="num" w:pos="567"/>
        </w:tabs>
        <w:ind w:left="567" w:hanging="567"/>
      </w:pPr>
      <w:rPr>
        <w:rFonts w:ascii="Arial" w:hAnsi="Arial" w:cs="Arial" w:hint="default"/>
        <w:b/>
        <w:i w:val="0"/>
        <w:color w:val="auto"/>
        <w:sz w:val="22"/>
      </w:rPr>
    </w:lvl>
    <w:lvl w:ilvl="2">
      <w:start w:val="1"/>
      <w:numFmt w:val="decimal"/>
      <w:lvlText w:val="%1.%2.%3."/>
      <w:lvlJc w:val="left"/>
      <w:pPr>
        <w:tabs>
          <w:tab w:val="num" w:pos="1276"/>
        </w:tabs>
        <w:ind w:left="1276" w:hanging="709"/>
      </w:pPr>
      <w:rPr>
        <w:rFonts w:hint="default"/>
        <w:b w:val="0"/>
        <w:i w:val="0"/>
        <w:color w:val="auto"/>
        <w:sz w:val="22"/>
      </w:rPr>
    </w:lvl>
    <w:lvl w:ilvl="3">
      <w:start w:val="1"/>
      <w:numFmt w:val="decimal"/>
      <w:lvlText w:val="%1.%2.%3.%4."/>
      <w:lvlJc w:val="left"/>
      <w:pPr>
        <w:tabs>
          <w:tab w:val="num" w:pos="1985"/>
        </w:tabs>
        <w:ind w:left="1276" w:firstLine="0"/>
      </w:pPr>
      <w:rPr>
        <w:rFonts w:hint="default"/>
      </w:rPr>
    </w:lvl>
    <w:lvl w:ilvl="4">
      <w:start w:val="1"/>
      <w:numFmt w:val="decimal"/>
      <w:lvlText w:val="%1.%2.%3.%4.%5."/>
      <w:lvlJc w:val="left"/>
      <w:pPr>
        <w:tabs>
          <w:tab w:val="num" w:pos="3119"/>
        </w:tabs>
        <w:ind w:left="2552" w:firstLine="0"/>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10"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BB44A7"/>
    <w:multiLevelType w:val="hybridMultilevel"/>
    <w:tmpl w:val="DF4C1F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A842D"/>
    <w:multiLevelType w:val="hybridMultilevel"/>
    <w:tmpl w:val="03866C72"/>
    <w:lvl w:ilvl="0" w:tplc="DD06DE8A">
      <w:start w:val="1"/>
      <w:numFmt w:val="lowerLetter"/>
      <w:lvlText w:val="%1."/>
      <w:lvlJc w:val="left"/>
      <w:pPr>
        <w:ind w:left="720" w:hanging="360"/>
      </w:pPr>
    </w:lvl>
    <w:lvl w:ilvl="1" w:tplc="D396A75A">
      <w:start w:val="1"/>
      <w:numFmt w:val="lowerLetter"/>
      <w:lvlText w:val="%2."/>
      <w:lvlJc w:val="left"/>
      <w:pPr>
        <w:ind w:left="1440" w:hanging="360"/>
      </w:pPr>
    </w:lvl>
    <w:lvl w:ilvl="2" w:tplc="B9C41F4A">
      <w:start w:val="1"/>
      <w:numFmt w:val="lowerRoman"/>
      <w:lvlText w:val="%3."/>
      <w:lvlJc w:val="right"/>
      <w:pPr>
        <w:ind w:left="2160" w:hanging="180"/>
      </w:pPr>
    </w:lvl>
    <w:lvl w:ilvl="3" w:tplc="9C32A9FE">
      <w:start w:val="1"/>
      <w:numFmt w:val="decimal"/>
      <w:lvlText w:val="%4."/>
      <w:lvlJc w:val="left"/>
      <w:pPr>
        <w:ind w:left="2880" w:hanging="360"/>
      </w:pPr>
    </w:lvl>
    <w:lvl w:ilvl="4" w:tplc="EC786EA0">
      <w:start w:val="1"/>
      <w:numFmt w:val="lowerLetter"/>
      <w:lvlText w:val="%5."/>
      <w:lvlJc w:val="left"/>
      <w:pPr>
        <w:ind w:left="3600" w:hanging="360"/>
      </w:pPr>
    </w:lvl>
    <w:lvl w:ilvl="5" w:tplc="7A300FBE">
      <w:start w:val="1"/>
      <w:numFmt w:val="lowerRoman"/>
      <w:lvlText w:val="%6."/>
      <w:lvlJc w:val="right"/>
      <w:pPr>
        <w:ind w:left="4320" w:hanging="180"/>
      </w:pPr>
    </w:lvl>
    <w:lvl w:ilvl="6" w:tplc="40F6996A">
      <w:start w:val="1"/>
      <w:numFmt w:val="decimal"/>
      <w:lvlText w:val="%7."/>
      <w:lvlJc w:val="left"/>
      <w:pPr>
        <w:ind w:left="5040" w:hanging="360"/>
      </w:pPr>
    </w:lvl>
    <w:lvl w:ilvl="7" w:tplc="1040E4E8">
      <w:start w:val="1"/>
      <w:numFmt w:val="lowerLetter"/>
      <w:lvlText w:val="%8."/>
      <w:lvlJc w:val="left"/>
      <w:pPr>
        <w:ind w:left="5760" w:hanging="360"/>
      </w:pPr>
    </w:lvl>
    <w:lvl w:ilvl="8" w:tplc="21B8EA26">
      <w:start w:val="1"/>
      <w:numFmt w:val="lowerRoman"/>
      <w:lvlText w:val="%9."/>
      <w:lvlJc w:val="right"/>
      <w:pPr>
        <w:ind w:left="6480" w:hanging="180"/>
      </w:pPr>
    </w:lvl>
  </w:abstractNum>
  <w:abstractNum w:abstractNumId="13" w15:restartNumberingAfterBreak="0">
    <w:nsid w:val="3F6F24A3"/>
    <w:multiLevelType w:val="hybridMultilevel"/>
    <w:tmpl w:val="15D6FBAC"/>
    <w:lvl w:ilvl="0" w:tplc="AB4AA2F0">
      <w:start w:val="1"/>
      <w:numFmt w:val="lowerLetter"/>
      <w:lvlText w:val="%1."/>
      <w:lvlJc w:val="left"/>
      <w:pPr>
        <w:ind w:left="720" w:hanging="360"/>
      </w:pPr>
    </w:lvl>
    <w:lvl w:ilvl="1" w:tplc="54940C2A">
      <w:start w:val="1"/>
      <w:numFmt w:val="lowerLetter"/>
      <w:lvlText w:val="%2."/>
      <w:lvlJc w:val="left"/>
      <w:pPr>
        <w:ind w:left="1440" w:hanging="360"/>
      </w:pPr>
    </w:lvl>
    <w:lvl w:ilvl="2" w:tplc="FC02A45A">
      <w:start w:val="1"/>
      <w:numFmt w:val="lowerRoman"/>
      <w:lvlText w:val="%3."/>
      <w:lvlJc w:val="right"/>
      <w:pPr>
        <w:ind w:left="2160" w:hanging="180"/>
      </w:pPr>
    </w:lvl>
    <w:lvl w:ilvl="3" w:tplc="83C0EC6A">
      <w:start w:val="1"/>
      <w:numFmt w:val="decimal"/>
      <w:lvlText w:val="%4."/>
      <w:lvlJc w:val="left"/>
      <w:pPr>
        <w:ind w:left="2880" w:hanging="360"/>
      </w:pPr>
    </w:lvl>
    <w:lvl w:ilvl="4" w:tplc="51DA9048">
      <w:start w:val="1"/>
      <w:numFmt w:val="lowerLetter"/>
      <w:lvlText w:val="%5."/>
      <w:lvlJc w:val="left"/>
      <w:pPr>
        <w:ind w:left="3600" w:hanging="360"/>
      </w:pPr>
    </w:lvl>
    <w:lvl w:ilvl="5" w:tplc="85CA24E0">
      <w:start w:val="1"/>
      <w:numFmt w:val="lowerRoman"/>
      <w:lvlText w:val="%6."/>
      <w:lvlJc w:val="right"/>
      <w:pPr>
        <w:ind w:left="4320" w:hanging="180"/>
      </w:pPr>
    </w:lvl>
    <w:lvl w:ilvl="6" w:tplc="ED14C5B8">
      <w:start w:val="1"/>
      <w:numFmt w:val="decimal"/>
      <w:lvlText w:val="%7."/>
      <w:lvlJc w:val="left"/>
      <w:pPr>
        <w:ind w:left="5040" w:hanging="360"/>
      </w:pPr>
    </w:lvl>
    <w:lvl w:ilvl="7" w:tplc="B10CCBFC">
      <w:start w:val="1"/>
      <w:numFmt w:val="lowerLetter"/>
      <w:lvlText w:val="%8."/>
      <w:lvlJc w:val="left"/>
      <w:pPr>
        <w:ind w:left="5760" w:hanging="360"/>
      </w:pPr>
    </w:lvl>
    <w:lvl w:ilvl="8" w:tplc="13ECCB04">
      <w:start w:val="1"/>
      <w:numFmt w:val="lowerRoman"/>
      <w:lvlText w:val="%9."/>
      <w:lvlJc w:val="right"/>
      <w:pPr>
        <w:ind w:left="6480" w:hanging="180"/>
      </w:pPr>
    </w:lvl>
  </w:abstractNum>
  <w:abstractNum w:abstractNumId="14" w15:restartNumberingAfterBreak="0">
    <w:nsid w:val="40136384"/>
    <w:multiLevelType w:val="multilevel"/>
    <w:tmpl w:val="AF1694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D739D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387390A"/>
    <w:multiLevelType w:val="multilevel"/>
    <w:tmpl w:val="EEF01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E77A39"/>
    <w:multiLevelType w:val="multilevel"/>
    <w:tmpl w:val="9502E48A"/>
    <w:lvl w:ilvl="0">
      <w:start w:val="1"/>
      <w:numFmt w:val="decimal"/>
      <w:lvlText w:val="%1"/>
      <w:lvlJc w:val="left"/>
      <w:pPr>
        <w:ind w:left="357" w:hanging="357"/>
      </w:pPr>
      <w:rPr>
        <w:color w:val="auto"/>
        <w:sz w:val="24"/>
        <w:szCs w:val="24"/>
      </w:rPr>
    </w:lvl>
    <w:lvl w:ilvl="1">
      <w:start w:val="1"/>
      <w:numFmt w:val="decimal"/>
      <w:lvlText w:val="%1.%2"/>
      <w:lvlJc w:val="left"/>
      <w:pPr>
        <w:ind w:left="357" w:hanging="357"/>
      </w:pPr>
      <w:rPr>
        <w:b w:val="0"/>
        <w:bCs/>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9" w15:restartNumberingAfterBreak="0">
    <w:nsid w:val="658DF4C0"/>
    <w:multiLevelType w:val="hybridMultilevel"/>
    <w:tmpl w:val="2620E720"/>
    <w:lvl w:ilvl="0" w:tplc="73006588">
      <w:start w:val="4"/>
      <w:numFmt w:val="lowerLetter"/>
      <w:lvlText w:val="%1."/>
      <w:lvlJc w:val="left"/>
      <w:pPr>
        <w:ind w:left="720" w:hanging="360"/>
      </w:pPr>
    </w:lvl>
    <w:lvl w:ilvl="1" w:tplc="885EDE32">
      <w:start w:val="1"/>
      <w:numFmt w:val="lowerLetter"/>
      <w:lvlText w:val="%2."/>
      <w:lvlJc w:val="left"/>
      <w:pPr>
        <w:ind w:left="1440" w:hanging="360"/>
      </w:pPr>
    </w:lvl>
    <w:lvl w:ilvl="2" w:tplc="E12A9B22">
      <w:start w:val="1"/>
      <w:numFmt w:val="lowerRoman"/>
      <w:lvlText w:val="%3."/>
      <w:lvlJc w:val="right"/>
      <w:pPr>
        <w:ind w:left="2160" w:hanging="180"/>
      </w:pPr>
    </w:lvl>
    <w:lvl w:ilvl="3" w:tplc="E1C0FC88">
      <w:start w:val="1"/>
      <w:numFmt w:val="decimal"/>
      <w:lvlText w:val="%4."/>
      <w:lvlJc w:val="left"/>
      <w:pPr>
        <w:ind w:left="2880" w:hanging="360"/>
      </w:pPr>
    </w:lvl>
    <w:lvl w:ilvl="4" w:tplc="B846DF7C">
      <w:start w:val="1"/>
      <w:numFmt w:val="lowerLetter"/>
      <w:lvlText w:val="%5."/>
      <w:lvlJc w:val="left"/>
      <w:pPr>
        <w:ind w:left="3600" w:hanging="360"/>
      </w:pPr>
    </w:lvl>
    <w:lvl w:ilvl="5" w:tplc="338CCDE8">
      <w:start w:val="1"/>
      <w:numFmt w:val="lowerRoman"/>
      <w:lvlText w:val="%6."/>
      <w:lvlJc w:val="right"/>
      <w:pPr>
        <w:ind w:left="4320" w:hanging="180"/>
      </w:pPr>
    </w:lvl>
    <w:lvl w:ilvl="6" w:tplc="EA66FD04">
      <w:start w:val="1"/>
      <w:numFmt w:val="decimal"/>
      <w:lvlText w:val="%7."/>
      <w:lvlJc w:val="left"/>
      <w:pPr>
        <w:ind w:left="5040" w:hanging="360"/>
      </w:pPr>
    </w:lvl>
    <w:lvl w:ilvl="7" w:tplc="3648CCAC">
      <w:start w:val="1"/>
      <w:numFmt w:val="lowerLetter"/>
      <w:lvlText w:val="%8."/>
      <w:lvlJc w:val="left"/>
      <w:pPr>
        <w:ind w:left="5760" w:hanging="360"/>
      </w:pPr>
    </w:lvl>
    <w:lvl w:ilvl="8" w:tplc="822C4940">
      <w:start w:val="1"/>
      <w:numFmt w:val="lowerRoman"/>
      <w:lvlText w:val="%9."/>
      <w:lvlJc w:val="right"/>
      <w:pPr>
        <w:ind w:left="6480" w:hanging="180"/>
      </w:pPr>
    </w:lvl>
  </w:abstractNum>
  <w:abstractNum w:abstractNumId="20" w15:restartNumberingAfterBreak="0">
    <w:nsid w:val="67DC13C8"/>
    <w:multiLevelType w:val="hybridMultilevel"/>
    <w:tmpl w:val="9EF24BBA"/>
    <w:lvl w:ilvl="0" w:tplc="740EA1F0">
      <w:start w:val="3"/>
      <w:numFmt w:val="lowerLetter"/>
      <w:lvlText w:val="%1."/>
      <w:lvlJc w:val="left"/>
      <w:pPr>
        <w:ind w:left="720" w:hanging="360"/>
      </w:pPr>
    </w:lvl>
    <w:lvl w:ilvl="1" w:tplc="EC7CFB94">
      <w:start w:val="1"/>
      <w:numFmt w:val="lowerLetter"/>
      <w:lvlText w:val="%2."/>
      <w:lvlJc w:val="left"/>
      <w:pPr>
        <w:ind w:left="1440" w:hanging="360"/>
      </w:pPr>
    </w:lvl>
    <w:lvl w:ilvl="2" w:tplc="E05E3B0E">
      <w:start w:val="1"/>
      <w:numFmt w:val="lowerRoman"/>
      <w:lvlText w:val="%3."/>
      <w:lvlJc w:val="right"/>
      <w:pPr>
        <w:ind w:left="2160" w:hanging="180"/>
      </w:pPr>
    </w:lvl>
    <w:lvl w:ilvl="3" w:tplc="E69EF69C">
      <w:start w:val="1"/>
      <w:numFmt w:val="decimal"/>
      <w:lvlText w:val="%4."/>
      <w:lvlJc w:val="left"/>
      <w:pPr>
        <w:ind w:left="2880" w:hanging="360"/>
      </w:pPr>
    </w:lvl>
    <w:lvl w:ilvl="4" w:tplc="6EF4080E">
      <w:start w:val="1"/>
      <w:numFmt w:val="lowerLetter"/>
      <w:lvlText w:val="%5."/>
      <w:lvlJc w:val="left"/>
      <w:pPr>
        <w:ind w:left="3600" w:hanging="360"/>
      </w:pPr>
    </w:lvl>
    <w:lvl w:ilvl="5" w:tplc="638A2980">
      <w:start w:val="1"/>
      <w:numFmt w:val="lowerRoman"/>
      <w:lvlText w:val="%6."/>
      <w:lvlJc w:val="right"/>
      <w:pPr>
        <w:ind w:left="4320" w:hanging="180"/>
      </w:pPr>
    </w:lvl>
    <w:lvl w:ilvl="6" w:tplc="96744544">
      <w:start w:val="1"/>
      <w:numFmt w:val="decimal"/>
      <w:lvlText w:val="%7."/>
      <w:lvlJc w:val="left"/>
      <w:pPr>
        <w:ind w:left="5040" w:hanging="360"/>
      </w:pPr>
    </w:lvl>
    <w:lvl w:ilvl="7" w:tplc="8FE6DE68">
      <w:start w:val="1"/>
      <w:numFmt w:val="lowerLetter"/>
      <w:lvlText w:val="%8."/>
      <w:lvlJc w:val="left"/>
      <w:pPr>
        <w:ind w:left="5760" w:hanging="360"/>
      </w:pPr>
    </w:lvl>
    <w:lvl w:ilvl="8" w:tplc="DBAE3596">
      <w:start w:val="1"/>
      <w:numFmt w:val="lowerRoman"/>
      <w:lvlText w:val="%9."/>
      <w:lvlJc w:val="right"/>
      <w:pPr>
        <w:ind w:left="6480" w:hanging="180"/>
      </w:pPr>
    </w:lvl>
  </w:abstractNum>
  <w:abstractNum w:abstractNumId="21" w15:restartNumberingAfterBreak="0">
    <w:nsid w:val="69D72657"/>
    <w:multiLevelType w:val="hybridMultilevel"/>
    <w:tmpl w:val="42D66D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4CC7670"/>
    <w:multiLevelType w:val="hybridMultilevel"/>
    <w:tmpl w:val="CA78D45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7354"/>
    <w:multiLevelType w:val="multilevel"/>
    <w:tmpl w:val="9AAE87D8"/>
    <w:lvl w:ilvl="0">
      <w:start w:val="1"/>
      <w:numFmt w:val="decimal"/>
      <w:lvlText w:val="%1."/>
      <w:lvlJc w:val="left"/>
      <w:pPr>
        <w:ind w:left="0" w:firstLine="0"/>
      </w:pPr>
      <w:rPr>
        <w:rFonts w:hint="default"/>
        <w:sz w:val="24"/>
        <w:szCs w:val="24"/>
      </w:rPr>
    </w:lvl>
    <w:lvl w:ilvl="1">
      <w:start w:val="1"/>
      <w:numFmt w:val="decimal"/>
      <w:lvlText w:val="%1.%2"/>
      <w:lvlJc w:val="left"/>
      <w:pPr>
        <w:ind w:left="0" w:firstLine="0"/>
      </w:pPr>
      <w:rPr>
        <w:rFonts w:hint="default"/>
        <w:b/>
        <w:bCs w:val="0"/>
        <w:sz w:val="22"/>
        <w:szCs w:val="22"/>
      </w:rPr>
    </w:lvl>
    <w:lvl w:ilvl="2">
      <w:start w:val="1"/>
      <w:numFmt w:val="decimal"/>
      <w:lvlText w:val="%1.%2.%3"/>
      <w:lvlJc w:val="left"/>
      <w:pPr>
        <w:ind w:left="0" w:firstLine="0"/>
      </w:pPr>
      <w:rPr>
        <w:rFonts w:hint="default"/>
        <w:b/>
        <w:sz w:val="20"/>
        <w:szCs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16cid:durableId="852570595">
    <w:abstractNumId w:val="13"/>
  </w:num>
  <w:num w:numId="2" w16cid:durableId="804471428">
    <w:abstractNumId w:val="6"/>
  </w:num>
  <w:num w:numId="3" w16cid:durableId="1874414380">
    <w:abstractNumId w:val="4"/>
  </w:num>
  <w:num w:numId="4" w16cid:durableId="1332023506">
    <w:abstractNumId w:val="19"/>
  </w:num>
  <w:num w:numId="5" w16cid:durableId="812675291">
    <w:abstractNumId w:val="20"/>
  </w:num>
  <w:num w:numId="6" w16cid:durableId="1729911792">
    <w:abstractNumId w:val="12"/>
  </w:num>
  <w:num w:numId="7" w16cid:durableId="792017538">
    <w:abstractNumId w:val="3"/>
  </w:num>
  <w:num w:numId="8" w16cid:durableId="1974753040">
    <w:abstractNumId w:val="5"/>
  </w:num>
  <w:num w:numId="9" w16cid:durableId="1798180476">
    <w:abstractNumId w:val="10"/>
  </w:num>
  <w:num w:numId="10" w16cid:durableId="167255772">
    <w:abstractNumId w:val="15"/>
  </w:num>
  <w:num w:numId="11" w16cid:durableId="27066832">
    <w:abstractNumId w:val="9"/>
  </w:num>
  <w:num w:numId="12" w16cid:durableId="1502549126">
    <w:abstractNumId w:val="23"/>
  </w:num>
  <w:num w:numId="13" w16cid:durableId="1492871656">
    <w:abstractNumId w:val="24"/>
  </w:num>
  <w:num w:numId="14" w16cid:durableId="6715323">
    <w:abstractNumId w:val="2"/>
  </w:num>
  <w:num w:numId="15" w16cid:durableId="1088967309">
    <w:abstractNumId w:val="21"/>
  </w:num>
  <w:num w:numId="16" w16cid:durableId="647440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7160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282839">
    <w:abstractNumId w:val="8"/>
  </w:num>
  <w:num w:numId="19" w16cid:durableId="141776919">
    <w:abstractNumId w:val="17"/>
  </w:num>
  <w:num w:numId="20" w16cid:durableId="1806266941">
    <w:abstractNumId w:val="22"/>
  </w:num>
  <w:num w:numId="21" w16cid:durableId="1735158782">
    <w:abstractNumId w:val="11"/>
  </w:num>
  <w:num w:numId="22" w16cid:durableId="2139031432">
    <w:abstractNumId w:val="1"/>
  </w:num>
  <w:num w:numId="23" w16cid:durableId="283201030">
    <w:abstractNumId w:val="7"/>
  </w:num>
  <w:num w:numId="24" w16cid:durableId="647630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8843565">
    <w:abstractNumId w:val="0"/>
  </w:num>
  <w:num w:numId="26" w16cid:durableId="182868176">
    <w:abstractNumId w:val="14"/>
  </w:num>
  <w:num w:numId="27" w16cid:durableId="775709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272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97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2982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7216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70"/>
    <w:rsid w:val="00002213"/>
    <w:rsid w:val="0000270E"/>
    <w:rsid w:val="00002934"/>
    <w:rsid w:val="00002FBC"/>
    <w:rsid w:val="00003616"/>
    <w:rsid w:val="0000536B"/>
    <w:rsid w:val="0000605F"/>
    <w:rsid w:val="00007F23"/>
    <w:rsid w:val="0001115C"/>
    <w:rsid w:val="00011D99"/>
    <w:rsid w:val="00013107"/>
    <w:rsid w:val="00014C10"/>
    <w:rsid w:val="00017B16"/>
    <w:rsid w:val="000203B9"/>
    <w:rsid w:val="00020B4D"/>
    <w:rsid w:val="000228B8"/>
    <w:rsid w:val="00022BB9"/>
    <w:rsid w:val="00022BD5"/>
    <w:rsid w:val="000247BA"/>
    <w:rsid w:val="00025B03"/>
    <w:rsid w:val="000263DC"/>
    <w:rsid w:val="00026F80"/>
    <w:rsid w:val="00030218"/>
    <w:rsid w:val="0003168F"/>
    <w:rsid w:val="00032206"/>
    <w:rsid w:val="000332FA"/>
    <w:rsid w:val="00033FC4"/>
    <w:rsid w:val="00034519"/>
    <w:rsid w:val="00034DB9"/>
    <w:rsid w:val="0003687B"/>
    <w:rsid w:val="00040855"/>
    <w:rsid w:val="000418E6"/>
    <w:rsid w:val="000422DD"/>
    <w:rsid w:val="00046BAE"/>
    <w:rsid w:val="00046DE8"/>
    <w:rsid w:val="00047A77"/>
    <w:rsid w:val="00051EDF"/>
    <w:rsid w:val="00052422"/>
    <w:rsid w:val="0005276B"/>
    <w:rsid w:val="00052B0C"/>
    <w:rsid w:val="00052C61"/>
    <w:rsid w:val="0005302E"/>
    <w:rsid w:val="0005419A"/>
    <w:rsid w:val="00054FC9"/>
    <w:rsid w:val="00055AA8"/>
    <w:rsid w:val="00056609"/>
    <w:rsid w:val="000606F1"/>
    <w:rsid w:val="0006082F"/>
    <w:rsid w:val="000609DB"/>
    <w:rsid w:val="000622CE"/>
    <w:rsid w:val="00062680"/>
    <w:rsid w:val="00064824"/>
    <w:rsid w:val="000671EF"/>
    <w:rsid w:val="00070A9F"/>
    <w:rsid w:val="000712C7"/>
    <w:rsid w:val="000713C6"/>
    <w:rsid w:val="00071833"/>
    <w:rsid w:val="000737EE"/>
    <w:rsid w:val="0007443E"/>
    <w:rsid w:val="000755B1"/>
    <w:rsid w:val="00076376"/>
    <w:rsid w:val="00080183"/>
    <w:rsid w:val="00080A91"/>
    <w:rsid w:val="0008108D"/>
    <w:rsid w:val="000819B2"/>
    <w:rsid w:val="00081B9E"/>
    <w:rsid w:val="00082347"/>
    <w:rsid w:val="00082B57"/>
    <w:rsid w:val="00083A54"/>
    <w:rsid w:val="000849C0"/>
    <w:rsid w:val="0008547F"/>
    <w:rsid w:val="000865C1"/>
    <w:rsid w:val="00086B4A"/>
    <w:rsid w:val="00086B62"/>
    <w:rsid w:val="00086E9E"/>
    <w:rsid w:val="000873BD"/>
    <w:rsid w:val="00087AD8"/>
    <w:rsid w:val="00090E91"/>
    <w:rsid w:val="00091DF3"/>
    <w:rsid w:val="000922FE"/>
    <w:rsid w:val="00093205"/>
    <w:rsid w:val="00093306"/>
    <w:rsid w:val="00093ABB"/>
    <w:rsid w:val="00093CA4"/>
    <w:rsid w:val="00095426"/>
    <w:rsid w:val="00097783"/>
    <w:rsid w:val="000A020F"/>
    <w:rsid w:val="000A021F"/>
    <w:rsid w:val="000A167A"/>
    <w:rsid w:val="000A4656"/>
    <w:rsid w:val="000A5048"/>
    <w:rsid w:val="000A5888"/>
    <w:rsid w:val="000A6B7B"/>
    <w:rsid w:val="000A73FD"/>
    <w:rsid w:val="000B067D"/>
    <w:rsid w:val="000B1562"/>
    <w:rsid w:val="000B16E0"/>
    <w:rsid w:val="000B19B4"/>
    <w:rsid w:val="000B3021"/>
    <w:rsid w:val="000B5327"/>
    <w:rsid w:val="000B5D4A"/>
    <w:rsid w:val="000B6364"/>
    <w:rsid w:val="000C22ED"/>
    <w:rsid w:val="000C36A2"/>
    <w:rsid w:val="000C3B91"/>
    <w:rsid w:val="000C422F"/>
    <w:rsid w:val="000C44FA"/>
    <w:rsid w:val="000C4871"/>
    <w:rsid w:val="000C546A"/>
    <w:rsid w:val="000C5C0F"/>
    <w:rsid w:val="000D00DB"/>
    <w:rsid w:val="000D19E0"/>
    <w:rsid w:val="000D5DA2"/>
    <w:rsid w:val="000D5F46"/>
    <w:rsid w:val="000D6BA2"/>
    <w:rsid w:val="000D6CCD"/>
    <w:rsid w:val="000D70D7"/>
    <w:rsid w:val="000D76CB"/>
    <w:rsid w:val="000D779C"/>
    <w:rsid w:val="000E2EB2"/>
    <w:rsid w:val="000E3745"/>
    <w:rsid w:val="000E3775"/>
    <w:rsid w:val="000E535E"/>
    <w:rsid w:val="000E60E2"/>
    <w:rsid w:val="000F026C"/>
    <w:rsid w:val="000F263B"/>
    <w:rsid w:val="000F35B7"/>
    <w:rsid w:val="000F41DD"/>
    <w:rsid w:val="000F527C"/>
    <w:rsid w:val="00100268"/>
    <w:rsid w:val="001008AB"/>
    <w:rsid w:val="00103259"/>
    <w:rsid w:val="00103450"/>
    <w:rsid w:val="001034BD"/>
    <w:rsid w:val="00104445"/>
    <w:rsid w:val="00104676"/>
    <w:rsid w:val="001047FD"/>
    <w:rsid w:val="0010763A"/>
    <w:rsid w:val="0011075D"/>
    <w:rsid w:val="001127F0"/>
    <w:rsid w:val="00114416"/>
    <w:rsid w:val="00114CF0"/>
    <w:rsid w:val="001150C6"/>
    <w:rsid w:val="00115150"/>
    <w:rsid w:val="00115555"/>
    <w:rsid w:val="001172B1"/>
    <w:rsid w:val="001200D0"/>
    <w:rsid w:val="0012194E"/>
    <w:rsid w:val="0012195E"/>
    <w:rsid w:val="001237AB"/>
    <w:rsid w:val="001238DE"/>
    <w:rsid w:val="00124196"/>
    <w:rsid w:val="00124DA3"/>
    <w:rsid w:val="0012627C"/>
    <w:rsid w:val="00130653"/>
    <w:rsid w:val="00130A31"/>
    <w:rsid w:val="00130D68"/>
    <w:rsid w:val="00131283"/>
    <w:rsid w:val="00133D28"/>
    <w:rsid w:val="001360C1"/>
    <w:rsid w:val="001408BA"/>
    <w:rsid w:val="001418DC"/>
    <w:rsid w:val="001419F4"/>
    <w:rsid w:val="00141FEA"/>
    <w:rsid w:val="001422C4"/>
    <w:rsid w:val="001429CC"/>
    <w:rsid w:val="00143374"/>
    <w:rsid w:val="0014399D"/>
    <w:rsid w:val="00146A55"/>
    <w:rsid w:val="00152E99"/>
    <w:rsid w:val="00153915"/>
    <w:rsid w:val="00154DA2"/>
    <w:rsid w:val="00156F60"/>
    <w:rsid w:val="00160994"/>
    <w:rsid w:val="00160BF3"/>
    <w:rsid w:val="00161699"/>
    <w:rsid w:val="00161D5D"/>
    <w:rsid w:val="00162730"/>
    <w:rsid w:val="001637F0"/>
    <w:rsid w:val="0016439A"/>
    <w:rsid w:val="001652F9"/>
    <w:rsid w:val="00165E4C"/>
    <w:rsid w:val="00165F8A"/>
    <w:rsid w:val="001660AD"/>
    <w:rsid w:val="00166546"/>
    <w:rsid w:val="00167067"/>
    <w:rsid w:val="00167DD0"/>
    <w:rsid w:val="0017130F"/>
    <w:rsid w:val="00171C17"/>
    <w:rsid w:val="00171E8B"/>
    <w:rsid w:val="00172131"/>
    <w:rsid w:val="0017246C"/>
    <w:rsid w:val="0017286C"/>
    <w:rsid w:val="001733DE"/>
    <w:rsid w:val="0017635C"/>
    <w:rsid w:val="0017697C"/>
    <w:rsid w:val="00180C5A"/>
    <w:rsid w:val="0018140D"/>
    <w:rsid w:val="001849CE"/>
    <w:rsid w:val="0018565B"/>
    <w:rsid w:val="00185A20"/>
    <w:rsid w:val="00185C09"/>
    <w:rsid w:val="00185EA2"/>
    <w:rsid w:val="00187B3D"/>
    <w:rsid w:val="00187B75"/>
    <w:rsid w:val="001927B4"/>
    <w:rsid w:val="00193623"/>
    <w:rsid w:val="0019424A"/>
    <w:rsid w:val="001961A4"/>
    <w:rsid w:val="00197C61"/>
    <w:rsid w:val="001A27A6"/>
    <w:rsid w:val="001A5A82"/>
    <w:rsid w:val="001B16B2"/>
    <w:rsid w:val="001B365B"/>
    <w:rsid w:val="001B3FE1"/>
    <w:rsid w:val="001B4CA0"/>
    <w:rsid w:val="001B4FF9"/>
    <w:rsid w:val="001B5D69"/>
    <w:rsid w:val="001B625D"/>
    <w:rsid w:val="001B7485"/>
    <w:rsid w:val="001C0A71"/>
    <w:rsid w:val="001C0D6B"/>
    <w:rsid w:val="001C2241"/>
    <w:rsid w:val="001C4918"/>
    <w:rsid w:val="001C4B2B"/>
    <w:rsid w:val="001C6649"/>
    <w:rsid w:val="001C6A55"/>
    <w:rsid w:val="001C6F10"/>
    <w:rsid w:val="001D169B"/>
    <w:rsid w:val="001D1808"/>
    <w:rsid w:val="001D2CC8"/>
    <w:rsid w:val="001D3FCA"/>
    <w:rsid w:val="001D41ED"/>
    <w:rsid w:val="001D4595"/>
    <w:rsid w:val="001D5F2E"/>
    <w:rsid w:val="001E0414"/>
    <w:rsid w:val="001E0873"/>
    <w:rsid w:val="001E120E"/>
    <w:rsid w:val="001E1FCA"/>
    <w:rsid w:val="001E25B1"/>
    <w:rsid w:val="001E2AE6"/>
    <w:rsid w:val="001E4279"/>
    <w:rsid w:val="001F1362"/>
    <w:rsid w:val="001F247A"/>
    <w:rsid w:val="001F3FB1"/>
    <w:rsid w:val="001F4A64"/>
    <w:rsid w:val="001F4C9C"/>
    <w:rsid w:val="00200BB8"/>
    <w:rsid w:val="00200FF8"/>
    <w:rsid w:val="00201690"/>
    <w:rsid w:val="00202717"/>
    <w:rsid w:val="00203A6C"/>
    <w:rsid w:val="00204021"/>
    <w:rsid w:val="0020411A"/>
    <w:rsid w:val="0020556E"/>
    <w:rsid w:val="00206FCF"/>
    <w:rsid w:val="00207B74"/>
    <w:rsid w:val="00212C3B"/>
    <w:rsid w:val="0021378F"/>
    <w:rsid w:val="00214DB0"/>
    <w:rsid w:val="00214DC8"/>
    <w:rsid w:val="002170FF"/>
    <w:rsid w:val="002176E1"/>
    <w:rsid w:val="00217A43"/>
    <w:rsid w:val="00221D10"/>
    <w:rsid w:val="00222EFE"/>
    <w:rsid w:val="002236FB"/>
    <w:rsid w:val="00223BA8"/>
    <w:rsid w:val="00226F59"/>
    <w:rsid w:val="00230BEF"/>
    <w:rsid w:val="00230E13"/>
    <w:rsid w:val="00232900"/>
    <w:rsid w:val="002333E2"/>
    <w:rsid w:val="00233653"/>
    <w:rsid w:val="00235B15"/>
    <w:rsid w:val="00241D84"/>
    <w:rsid w:val="00243241"/>
    <w:rsid w:val="002444FA"/>
    <w:rsid w:val="00244A89"/>
    <w:rsid w:val="002451BA"/>
    <w:rsid w:val="00246D59"/>
    <w:rsid w:val="00247513"/>
    <w:rsid w:val="00247589"/>
    <w:rsid w:val="00247C57"/>
    <w:rsid w:val="00250EED"/>
    <w:rsid w:val="00251966"/>
    <w:rsid w:val="00254882"/>
    <w:rsid w:val="0025502F"/>
    <w:rsid w:val="002554FB"/>
    <w:rsid w:val="0025555B"/>
    <w:rsid w:val="0025779A"/>
    <w:rsid w:val="00262F7A"/>
    <w:rsid w:val="00263465"/>
    <w:rsid w:val="00263A7A"/>
    <w:rsid w:val="00263E54"/>
    <w:rsid w:val="00264C72"/>
    <w:rsid w:val="0026550A"/>
    <w:rsid w:val="0027199D"/>
    <w:rsid w:val="002726F8"/>
    <w:rsid w:val="00272B5E"/>
    <w:rsid w:val="00273C93"/>
    <w:rsid w:val="0027595F"/>
    <w:rsid w:val="0027668B"/>
    <w:rsid w:val="00276DF3"/>
    <w:rsid w:val="00277ACD"/>
    <w:rsid w:val="00277FC4"/>
    <w:rsid w:val="002800CD"/>
    <w:rsid w:val="002808C8"/>
    <w:rsid w:val="00280FE5"/>
    <w:rsid w:val="002837A0"/>
    <w:rsid w:val="00284E6C"/>
    <w:rsid w:val="00286BCB"/>
    <w:rsid w:val="00290237"/>
    <w:rsid w:val="002907C0"/>
    <w:rsid w:val="002917E5"/>
    <w:rsid w:val="00291804"/>
    <w:rsid w:val="00291DA7"/>
    <w:rsid w:val="00293583"/>
    <w:rsid w:val="00294DEF"/>
    <w:rsid w:val="00295A06"/>
    <w:rsid w:val="00296294"/>
    <w:rsid w:val="0029699E"/>
    <w:rsid w:val="002A0F9F"/>
    <w:rsid w:val="002A215D"/>
    <w:rsid w:val="002A374C"/>
    <w:rsid w:val="002A77D8"/>
    <w:rsid w:val="002A7FCB"/>
    <w:rsid w:val="002B0C37"/>
    <w:rsid w:val="002B2215"/>
    <w:rsid w:val="002B4E5A"/>
    <w:rsid w:val="002B7922"/>
    <w:rsid w:val="002B7D2D"/>
    <w:rsid w:val="002C1FEF"/>
    <w:rsid w:val="002C25A2"/>
    <w:rsid w:val="002C3BA1"/>
    <w:rsid w:val="002C41F0"/>
    <w:rsid w:val="002C4FEE"/>
    <w:rsid w:val="002C53F4"/>
    <w:rsid w:val="002C5C61"/>
    <w:rsid w:val="002C5D23"/>
    <w:rsid w:val="002C73E2"/>
    <w:rsid w:val="002D13C7"/>
    <w:rsid w:val="002D189D"/>
    <w:rsid w:val="002D20DD"/>
    <w:rsid w:val="002D3AC8"/>
    <w:rsid w:val="002D48E1"/>
    <w:rsid w:val="002D5DCF"/>
    <w:rsid w:val="002D67F9"/>
    <w:rsid w:val="002D7778"/>
    <w:rsid w:val="002D7783"/>
    <w:rsid w:val="002E01D5"/>
    <w:rsid w:val="002E0B4A"/>
    <w:rsid w:val="002E0EEA"/>
    <w:rsid w:val="002E1A32"/>
    <w:rsid w:val="002E5548"/>
    <w:rsid w:val="002E5ADD"/>
    <w:rsid w:val="002F15E6"/>
    <w:rsid w:val="002F294A"/>
    <w:rsid w:val="002F3937"/>
    <w:rsid w:val="002F4397"/>
    <w:rsid w:val="002F5AF0"/>
    <w:rsid w:val="002F7460"/>
    <w:rsid w:val="002F77DB"/>
    <w:rsid w:val="002F7C30"/>
    <w:rsid w:val="003016CE"/>
    <w:rsid w:val="00312D7B"/>
    <w:rsid w:val="00313818"/>
    <w:rsid w:val="00314305"/>
    <w:rsid w:val="00314721"/>
    <w:rsid w:val="0031483D"/>
    <w:rsid w:val="00315345"/>
    <w:rsid w:val="003155AD"/>
    <w:rsid w:val="003205B8"/>
    <w:rsid w:val="0032064B"/>
    <w:rsid w:val="00320B6E"/>
    <w:rsid w:val="00320DA9"/>
    <w:rsid w:val="00321E5A"/>
    <w:rsid w:val="00323F61"/>
    <w:rsid w:val="00324A11"/>
    <w:rsid w:val="00324B1D"/>
    <w:rsid w:val="003262FB"/>
    <w:rsid w:val="00326C5E"/>
    <w:rsid w:val="00326D29"/>
    <w:rsid w:val="0032742E"/>
    <w:rsid w:val="00327EB7"/>
    <w:rsid w:val="003300C6"/>
    <w:rsid w:val="00331E29"/>
    <w:rsid w:val="003325F5"/>
    <w:rsid w:val="0033274D"/>
    <w:rsid w:val="00334996"/>
    <w:rsid w:val="0033502E"/>
    <w:rsid w:val="00335E45"/>
    <w:rsid w:val="00336009"/>
    <w:rsid w:val="0034044B"/>
    <w:rsid w:val="00340E3C"/>
    <w:rsid w:val="003432B0"/>
    <w:rsid w:val="00343D79"/>
    <w:rsid w:val="0034471C"/>
    <w:rsid w:val="00345FD1"/>
    <w:rsid w:val="00350D78"/>
    <w:rsid w:val="00353868"/>
    <w:rsid w:val="00353AE7"/>
    <w:rsid w:val="00353EB0"/>
    <w:rsid w:val="003540CC"/>
    <w:rsid w:val="003549F8"/>
    <w:rsid w:val="00355876"/>
    <w:rsid w:val="00355C55"/>
    <w:rsid w:val="003651AB"/>
    <w:rsid w:val="003666D0"/>
    <w:rsid w:val="00367591"/>
    <w:rsid w:val="00367F26"/>
    <w:rsid w:val="003705D6"/>
    <w:rsid w:val="00371BF5"/>
    <w:rsid w:val="00372067"/>
    <w:rsid w:val="00372C34"/>
    <w:rsid w:val="00373E89"/>
    <w:rsid w:val="00376082"/>
    <w:rsid w:val="00376596"/>
    <w:rsid w:val="00380C57"/>
    <w:rsid w:val="00381C3D"/>
    <w:rsid w:val="00381CEF"/>
    <w:rsid w:val="0038409B"/>
    <w:rsid w:val="00390AC1"/>
    <w:rsid w:val="00391556"/>
    <w:rsid w:val="00391B04"/>
    <w:rsid w:val="00394E8D"/>
    <w:rsid w:val="003A0EF0"/>
    <w:rsid w:val="003A1B79"/>
    <w:rsid w:val="003A1FFC"/>
    <w:rsid w:val="003A442B"/>
    <w:rsid w:val="003A59F5"/>
    <w:rsid w:val="003A5C07"/>
    <w:rsid w:val="003A616B"/>
    <w:rsid w:val="003B0500"/>
    <w:rsid w:val="003B2340"/>
    <w:rsid w:val="003B3BA0"/>
    <w:rsid w:val="003B51C7"/>
    <w:rsid w:val="003B68AD"/>
    <w:rsid w:val="003B7D20"/>
    <w:rsid w:val="003C16B5"/>
    <w:rsid w:val="003C1C34"/>
    <w:rsid w:val="003C1F60"/>
    <w:rsid w:val="003C5B4D"/>
    <w:rsid w:val="003D0CB0"/>
    <w:rsid w:val="003D5037"/>
    <w:rsid w:val="003D6374"/>
    <w:rsid w:val="003D6FDB"/>
    <w:rsid w:val="003D7609"/>
    <w:rsid w:val="003E2023"/>
    <w:rsid w:val="003E3290"/>
    <w:rsid w:val="003E594E"/>
    <w:rsid w:val="003F2132"/>
    <w:rsid w:val="003F64A7"/>
    <w:rsid w:val="003F7FA8"/>
    <w:rsid w:val="004007A4"/>
    <w:rsid w:val="00400978"/>
    <w:rsid w:val="00400CA2"/>
    <w:rsid w:val="00400F85"/>
    <w:rsid w:val="00401137"/>
    <w:rsid w:val="00401E55"/>
    <w:rsid w:val="00403253"/>
    <w:rsid w:val="00403498"/>
    <w:rsid w:val="00404B8B"/>
    <w:rsid w:val="00404D4B"/>
    <w:rsid w:val="00404FC7"/>
    <w:rsid w:val="00407084"/>
    <w:rsid w:val="00407161"/>
    <w:rsid w:val="004104DB"/>
    <w:rsid w:val="004109F7"/>
    <w:rsid w:val="00410E1D"/>
    <w:rsid w:val="0041277E"/>
    <w:rsid w:val="004139E3"/>
    <w:rsid w:val="00414E32"/>
    <w:rsid w:val="004158E4"/>
    <w:rsid w:val="004160B0"/>
    <w:rsid w:val="004213A8"/>
    <w:rsid w:val="004215CD"/>
    <w:rsid w:val="00422D25"/>
    <w:rsid w:val="00422D53"/>
    <w:rsid w:val="00423981"/>
    <w:rsid w:val="00427995"/>
    <w:rsid w:val="0043313D"/>
    <w:rsid w:val="00436038"/>
    <w:rsid w:val="00436631"/>
    <w:rsid w:val="004367BB"/>
    <w:rsid w:val="00436B3A"/>
    <w:rsid w:val="0043737B"/>
    <w:rsid w:val="0044057E"/>
    <w:rsid w:val="00440B70"/>
    <w:rsid w:val="00441768"/>
    <w:rsid w:val="00445D45"/>
    <w:rsid w:val="00445D4D"/>
    <w:rsid w:val="0044644F"/>
    <w:rsid w:val="004466FC"/>
    <w:rsid w:val="00446771"/>
    <w:rsid w:val="004506E4"/>
    <w:rsid w:val="00450ECC"/>
    <w:rsid w:val="004520B3"/>
    <w:rsid w:val="00453BF7"/>
    <w:rsid w:val="00454B21"/>
    <w:rsid w:val="00460399"/>
    <w:rsid w:val="004608BA"/>
    <w:rsid w:val="00462A38"/>
    <w:rsid w:val="00462BBB"/>
    <w:rsid w:val="00463833"/>
    <w:rsid w:val="0046442C"/>
    <w:rsid w:val="004645BF"/>
    <w:rsid w:val="004647D2"/>
    <w:rsid w:val="00464A43"/>
    <w:rsid w:val="00466685"/>
    <w:rsid w:val="0046668B"/>
    <w:rsid w:val="004668AF"/>
    <w:rsid w:val="00466C80"/>
    <w:rsid w:val="004672CE"/>
    <w:rsid w:val="00467E06"/>
    <w:rsid w:val="00471392"/>
    <w:rsid w:val="00471E30"/>
    <w:rsid w:val="0047300B"/>
    <w:rsid w:val="00473487"/>
    <w:rsid w:val="004742F1"/>
    <w:rsid w:val="00476F40"/>
    <w:rsid w:val="00480354"/>
    <w:rsid w:val="00480A66"/>
    <w:rsid w:val="00480C87"/>
    <w:rsid w:val="0048103D"/>
    <w:rsid w:val="00482D00"/>
    <w:rsid w:val="004840B8"/>
    <w:rsid w:val="00484AFC"/>
    <w:rsid w:val="00485B78"/>
    <w:rsid w:val="00486388"/>
    <w:rsid w:val="004874B7"/>
    <w:rsid w:val="00491AA8"/>
    <w:rsid w:val="00493D0A"/>
    <w:rsid w:val="004941CB"/>
    <w:rsid w:val="0049483B"/>
    <w:rsid w:val="0049501E"/>
    <w:rsid w:val="004950ED"/>
    <w:rsid w:val="004A0C4A"/>
    <w:rsid w:val="004A0E3B"/>
    <w:rsid w:val="004A0E74"/>
    <w:rsid w:val="004A0FF2"/>
    <w:rsid w:val="004A233C"/>
    <w:rsid w:val="004A2589"/>
    <w:rsid w:val="004A2FFC"/>
    <w:rsid w:val="004A32FA"/>
    <w:rsid w:val="004A402C"/>
    <w:rsid w:val="004A68C1"/>
    <w:rsid w:val="004A7AD1"/>
    <w:rsid w:val="004A7E56"/>
    <w:rsid w:val="004B053B"/>
    <w:rsid w:val="004B10EE"/>
    <w:rsid w:val="004B2E0C"/>
    <w:rsid w:val="004B342B"/>
    <w:rsid w:val="004B34B5"/>
    <w:rsid w:val="004B51D5"/>
    <w:rsid w:val="004B599C"/>
    <w:rsid w:val="004B5B25"/>
    <w:rsid w:val="004C1E27"/>
    <w:rsid w:val="004C4199"/>
    <w:rsid w:val="004C6722"/>
    <w:rsid w:val="004D0178"/>
    <w:rsid w:val="004D1C90"/>
    <w:rsid w:val="004D28D7"/>
    <w:rsid w:val="004D4109"/>
    <w:rsid w:val="004D5C26"/>
    <w:rsid w:val="004D68BB"/>
    <w:rsid w:val="004D695C"/>
    <w:rsid w:val="004D7E18"/>
    <w:rsid w:val="004E19DF"/>
    <w:rsid w:val="004E3633"/>
    <w:rsid w:val="004E4950"/>
    <w:rsid w:val="004E4F70"/>
    <w:rsid w:val="004E526F"/>
    <w:rsid w:val="004E60EA"/>
    <w:rsid w:val="004F015E"/>
    <w:rsid w:val="004F19C3"/>
    <w:rsid w:val="004F305D"/>
    <w:rsid w:val="005007B6"/>
    <w:rsid w:val="00501425"/>
    <w:rsid w:val="0050224B"/>
    <w:rsid w:val="005024EA"/>
    <w:rsid w:val="0050604C"/>
    <w:rsid w:val="00510D3F"/>
    <w:rsid w:val="005141AB"/>
    <w:rsid w:val="00514649"/>
    <w:rsid w:val="0051717E"/>
    <w:rsid w:val="00522124"/>
    <w:rsid w:val="00522CAB"/>
    <w:rsid w:val="0052451C"/>
    <w:rsid w:val="00526518"/>
    <w:rsid w:val="00526704"/>
    <w:rsid w:val="00526CB8"/>
    <w:rsid w:val="00527F79"/>
    <w:rsid w:val="005303EA"/>
    <w:rsid w:val="0053163F"/>
    <w:rsid w:val="00531CA1"/>
    <w:rsid w:val="0053201D"/>
    <w:rsid w:val="0053234D"/>
    <w:rsid w:val="005366CE"/>
    <w:rsid w:val="005367E7"/>
    <w:rsid w:val="00537139"/>
    <w:rsid w:val="00537552"/>
    <w:rsid w:val="0054090C"/>
    <w:rsid w:val="005415E9"/>
    <w:rsid w:val="00541F41"/>
    <w:rsid w:val="00544CA9"/>
    <w:rsid w:val="0054563D"/>
    <w:rsid w:val="00545C07"/>
    <w:rsid w:val="00546D40"/>
    <w:rsid w:val="00552A56"/>
    <w:rsid w:val="005543F2"/>
    <w:rsid w:val="00560CD8"/>
    <w:rsid w:val="00560F89"/>
    <w:rsid w:val="00563765"/>
    <w:rsid w:val="00567259"/>
    <w:rsid w:val="00571093"/>
    <w:rsid w:val="0057138C"/>
    <w:rsid w:val="005715A8"/>
    <w:rsid w:val="00573D4C"/>
    <w:rsid w:val="00576F89"/>
    <w:rsid w:val="005811B9"/>
    <w:rsid w:val="00582CFE"/>
    <w:rsid w:val="005839E6"/>
    <w:rsid w:val="00585415"/>
    <w:rsid w:val="005863B7"/>
    <w:rsid w:val="005869C6"/>
    <w:rsid w:val="00591032"/>
    <w:rsid w:val="00592847"/>
    <w:rsid w:val="005930C6"/>
    <w:rsid w:val="00593C74"/>
    <w:rsid w:val="00594085"/>
    <w:rsid w:val="005A0493"/>
    <w:rsid w:val="005A0752"/>
    <w:rsid w:val="005A0896"/>
    <w:rsid w:val="005A2085"/>
    <w:rsid w:val="005A3762"/>
    <w:rsid w:val="005A3C78"/>
    <w:rsid w:val="005A4E03"/>
    <w:rsid w:val="005A5C98"/>
    <w:rsid w:val="005A6173"/>
    <w:rsid w:val="005A663A"/>
    <w:rsid w:val="005A6A30"/>
    <w:rsid w:val="005A6FEA"/>
    <w:rsid w:val="005B0985"/>
    <w:rsid w:val="005B09B9"/>
    <w:rsid w:val="005B0C7D"/>
    <w:rsid w:val="005B283E"/>
    <w:rsid w:val="005B51B4"/>
    <w:rsid w:val="005B6595"/>
    <w:rsid w:val="005C0EB1"/>
    <w:rsid w:val="005C0F76"/>
    <w:rsid w:val="005C3053"/>
    <w:rsid w:val="005C389F"/>
    <w:rsid w:val="005C3B75"/>
    <w:rsid w:val="005C4412"/>
    <w:rsid w:val="005C58E5"/>
    <w:rsid w:val="005C7D2B"/>
    <w:rsid w:val="005D0370"/>
    <w:rsid w:val="005D50FC"/>
    <w:rsid w:val="005D60E7"/>
    <w:rsid w:val="005D6A9A"/>
    <w:rsid w:val="005D6E38"/>
    <w:rsid w:val="005E0C7D"/>
    <w:rsid w:val="005E27D1"/>
    <w:rsid w:val="005E2917"/>
    <w:rsid w:val="005E3758"/>
    <w:rsid w:val="005E3BCE"/>
    <w:rsid w:val="005E4A8E"/>
    <w:rsid w:val="005E566F"/>
    <w:rsid w:val="005E5ADA"/>
    <w:rsid w:val="005E6F28"/>
    <w:rsid w:val="005F104F"/>
    <w:rsid w:val="005F33E8"/>
    <w:rsid w:val="005F6D62"/>
    <w:rsid w:val="0060041C"/>
    <w:rsid w:val="00600B21"/>
    <w:rsid w:val="006011C3"/>
    <w:rsid w:val="006025E5"/>
    <w:rsid w:val="00603A6F"/>
    <w:rsid w:val="0060524F"/>
    <w:rsid w:val="00606751"/>
    <w:rsid w:val="00606CB5"/>
    <w:rsid w:val="00610AE4"/>
    <w:rsid w:val="006113A9"/>
    <w:rsid w:val="006119C7"/>
    <w:rsid w:val="0061245F"/>
    <w:rsid w:val="0061300F"/>
    <w:rsid w:val="00613864"/>
    <w:rsid w:val="00613A4D"/>
    <w:rsid w:val="0061578C"/>
    <w:rsid w:val="006161D7"/>
    <w:rsid w:val="00616407"/>
    <w:rsid w:val="006164E9"/>
    <w:rsid w:val="00616891"/>
    <w:rsid w:val="0061730E"/>
    <w:rsid w:val="006207D3"/>
    <w:rsid w:val="00620938"/>
    <w:rsid w:val="00624D96"/>
    <w:rsid w:val="00625277"/>
    <w:rsid w:val="006266DD"/>
    <w:rsid w:val="00626865"/>
    <w:rsid w:val="006273A6"/>
    <w:rsid w:val="00630460"/>
    <w:rsid w:val="006313A8"/>
    <w:rsid w:val="00633F4F"/>
    <w:rsid w:val="00636C92"/>
    <w:rsid w:val="0064165B"/>
    <w:rsid w:val="006421D5"/>
    <w:rsid w:val="006447A5"/>
    <w:rsid w:val="00644C9A"/>
    <w:rsid w:val="00646CEE"/>
    <w:rsid w:val="00647DA0"/>
    <w:rsid w:val="00647F14"/>
    <w:rsid w:val="006500AD"/>
    <w:rsid w:val="00650300"/>
    <w:rsid w:val="00652317"/>
    <w:rsid w:val="006537B1"/>
    <w:rsid w:val="00653EDC"/>
    <w:rsid w:val="006546AE"/>
    <w:rsid w:val="00654ECD"/>
    <w:rsid w:val="0065500F"/>
    <w:rsid w:val="006564F2"/>
    <w:rsid w:val="00657E67"/>
    <w:rsid w:val="00663422"/>
    <w:rsid w:val="0067055D"/>
    <w:rsid w:val="00674CFE"/>
    <w:rsid w:val="0067559E"/>
    <w:rsid w:val="00680E01"/>
    <w:rsid w:val="0068112D"/>
    <w:rsid w:val="00681D3D"/>
    <w:rsid w:val="00684CC0"/>
    <w:rsid w:val="00686814"/>
    <w:rsid w:val="00690011"/>
    <w:rsid w:val="00690DFE"/>
    <w:rsid w:val="00695037"/>
    <w:rsid w:val="00697ECE"/>
    <w:rsid w:val="006A0740"/>
    <w:rsid w:val="006A099D"/>
    <w:rsid w:val="006A1DB8"/>
    <w:rsid w:val="006A449C"/>
    <w:rsid w:val="006A4BC1"/>
    <w:rsid w:val="006B5684"/>
    <w:rsid w:val="006B782D"/>
    <w:rsid w:val="006C1327"/>
    <w:rsid w:val="006C1678"/>
    <w:rsid w:val="006C17D0"/>
    <w:rsid w:val="006C29C8"/>
    <w:rsid w:val="006C4BC4"/>
    <w:rsid w:val="006C52BE"/>
    <w:rsid w:val="006C5308"/>
    <w:rsid w:val="006C671D"/>
    <w:rsid w:val="006D02AB"/>
    <w:rsid w:val="006D15B2"/>
    <w:rsid w:val="006D6899"/>
    <w:rsid w:val="006E221C"/>
    <w:rsid w:val="006E2E57"/>
    <w:rsid w:val="006E39F6"/>
    <w:rsid w:val="006E4C6D"/>
    <w:rsid w:val="006E577A"/>
    <w:rsid w:val="006E5FE8"/>
    <w:rsid w:val="006E79F6"/>
    <w:rsid w:val="006F004B"/>
    <w:rsid w:val="006F0732"/>
    <w:rsid w:val="006F0D45"/>
    <w:rsid w:val="006F2AFC"/>
    <w:rsid w:val="006F3EFE"/>
    <w:rsid w:val="006F4044"/>
    <w:rsid w:val="006F5E12"/>
    <w:rsid w:val="007030B0"/>
    <w:rsid w:val="0070330A"/>
    <w:rsid w:val="0070392C"/>
    <w:rsid w:val="00703DCD"/>
    <w:rsid w:val="00704EE9"/>
    <w:rsid w:val="007053E2"/>
    <w:rsid w:val="007055E7"/>
    <w:rsid w:val="007072FC"/>
    <w:rsid w:val="00707479"/>
    <w:rsid w:val="00707FE6"/>
    <w:rsid w:val="00712430"/>
    <w:rsid w:val="00713212"/>
    <w:rsid w:val="00714363"/>
    <w:rsid w:val="00715916"/>
    <w:rsid w:val="0071655F"/>
    <w:rsid w:val="00716E3B"/>
    <w:rsid w:val="00721580"/>
    <w:rsid w:val="007220FF"/>
    <w:rsid w:val="007230D5"/>
    <w:rsid w:val="00725AB0"/>
    <w:rsid w:val="00726CA3"/>
    <w:rsid w:val="007275AD"/>
    <w:rsid w:val="0073295F"/>
    <w:rsid w:val="00732B3B"/>
    <w:rsid w:val="007344DC"/>
    <w:rsid w:val="007361C7"/>
    <w:rsid w:val="00736F76"/>
    <w:rsid w:val="00737C00"/>
    <w:rsid w:val="0074237B"/>
    <w:rsid w:val="00744059"/>
    <w:rsid w:val="00747297"/>
    <w:rsid w:val="007472EF"/>
    <w:rsid w:val="00750EE5"/>
    <w:rsid w:val="00751CED"/>
    <w:rsid w:val="00752149"/>
    <w:rsid w:val="007524AD"/>
    <w:rsid w:val="00752FCB"/>
    <w:rsid w:val="00754560"/>
    <w:rsid w:val="007548F5"/>
    <w:rsid w:val="007565EB"/>
    <w:rsid w:val="0075701D"/>
    <w:rsid w:val="00757B0F"/>
    <w:rsid w:val="007619A2"/>
    <w:rsid w:val="00762198"/>
    <w:rsid w:val="00762D74"/>
    <w:rsid w:val="00765159"/>
    <w:rsid w:val="007674C2"/>
    <w:rsid w:val="00770936"/>
    <w:rsid w:val="007725DF"/>
    <w:rsid w:val="00774D1C"/>
    <w:rsid w:val="0077580A"/>
    <w:rsid w:val="00775969"/>
    <w:rsid w:val="00776703"/>
    <w:rsid w:val="00777FF9"/>
    <w:rsid w:val="00782387"/>
    <w:rsid w:val="00782E57"/>
    <w:rsid w:val="00782EF3"/>
    <w:rsid w:val="007831B3"/>
    <w:rsid w:val="007832A8"/>
    <w:rsid w:val="00783D6D"/>
    <w:rsid w:val="0078494B"/>
    <w:rsid w:val="00784D84"/>
    <w:rsid w:val="007861A4"/>
    <w:rsid w:val="007901B3"/>
    <w:rsid w:val="00791837"/>
    <w:rsid w:val="0079440E"/>
    <w:rsid w:val="00795573"/>
    <w:rsid w:val="00796EEB"/>
    <w:rsid w:val="007A0C73"/>
    <w:rsid w:val="007A185F"/>
    <w:rsid w:val="007A202F"/>
    <w:rsid w:val="007A5AF1"/>
    <w:rsid w:val="007A7663"/>
    <w:rsid w:val="007B2F93"/>
    <w:rsid w:val="007B3082"/>
    <w:rsid w:val="007B37DD"/>
    <w:rsid w:val="007B52B9"/>
    <w:rsid w:val="007B65C0"/>
    <w:rsid w:val="007B69A9"/>
    <w:rsid w:val="007B7DB3"/>
    <w:rsid w:val="007C072D"/>
    <w:rsid w:val="007C0E38"/>
    <w:rsid w:val="007C1ED8"/>
    <w:rsid w:val="007C2FE5"/>
    <w:rsid w:val="007C69D9"/>
    <w:rsid w:val="007C7CA9"/>
    <w:rsid w:val="007D3B61"/>
    <w:rsid w:val="007D4F14"/>
    <w:rsid w:val="007D6B91"/>
    <w:rsid w:val="007D6D52"/>
    <w:rsid w:val="007E0CE9"/>
    <w:rsid w:val="007E273A"/>
    <w:rsid w:val="007E5A61"/>
    <w:rsid w:val="007F001C"/>
    <w:rsid w:val="007F11EA"/>
    <w:rsid w:val="007F1474"/>
    <w:rsid w:val="007F1EA2"/>
    <w:rsid w:val="007F39FB"/>
    <w:rsid w:val="007F4896"/>
    <w:rsid w:val="007F71CA"/>
    <w:rsid w:val="007F7F69"/>
    <w:rsid w:val="007F7FD8"/>
    <w:rsid w:val="00800204"/>
    <w:rsid w:val="008038BC"/>
    <w:rsid w:val="00804DB5"/>
    <w:rsid w:val="00807A13"/>
    <w:rsid w:val="00810401"/>
    <w:rsid w:val="00810C16"/>
    <w:rsid w:val="00812A51"/>
    <w:rsid w:val="00814966"/>
    <w:rsid w:val="008151C3"/>
    <w:rsid w:val="00815F8C"/>
    <w:rsid w:val="00821332"/>
    <w:rsid w:val="00821E17"/>
    <w:rsid w:val="008249F6"/>
    <w:rsid w:val="00825519"/>
    <w:rsid w:val="00826E84"/>
    <w:rsid w:val="008305A8"/>
    <w:rsid w:val="0083109F"/>
    <w:rsid w:val="008317DA"/>
    <w:rsid w:val="00831977"/>
    <w:rsid w:val="00831EEA"/>
    <w:rsid w:val="00835039"/>
    <w:rsid w:val="008350E1"/>
    <w:rsid w:val="008353E5"/>
    <w:rsid w:val="00835592"/>
    <w:rsid w:val="00836063"/>
    <w:rsid w:val="00836E5E"/>
    <w:rsid w:val="00840367"/>
    <w:rsid w:val="008415A9"/>
    <w:rsid w:val="0084185F"/>
    <w:rsid w:val="00843279"/>
    <w:rsid w:val="00843678"/>
    <w:rsid w:val="0084656B"/>
    <w:rsid w:val="00847005"/>
    <w:rsid w:val="00847A99"/>
    <w:rsid w:val="00850523"/>
    <w:rsid w:val="00850A53"/>
    <w:rsid w:val="008532C0"/>
    <w:rsid w:val="008537CA"/>
    <w:rsid w:val="00855401"/>
    <w:rsid w:val="00856D15"/>
    <w:rsid w:val="008579AF"/>
    <w:rsid w:val="00862819"/>
    <w:rsid w:val="00863CD3"/>
    <w:rsid w:val="008673A2"/>
    <w:rsid w:val="008679AC"/>
    <w:rsid w:val="008702C3"/>
    <w:rsid w:val="008707BD"/>
    <w:rsid w:val="00871B35"/>
    <w:rsid w:val="0087241E"/>
    <w:rsid w:val="0087347D"/>
    <w:rsid w:val="008746FA"/>
    <w:rsid w:val="00874D61"/>
    <w:rsid w:val="00875002"/>
    <w:rsid w:val="008766C2"/>
    <w:rsid w:val="0088319F"/>
    <w:rsid w:val="00884982"/>
    <w:rsid w:val="00884D16"/>
    <w:rsid w:val="008865B3"/>
    <w:rsid w:val="008867AE"/>
    <w:rsid w:val="00886D55"/>
    <w:rsid w:val="00886FDA"/>
    <w:rsid w:val="00890973"/>
    <w:rsid w:val="008945E5"/>
    <w:rsid w:val="008948AB"/>
    <w:rsid w:val="0089513C"/>
    <w:rsid w:val="00895638"/>
    <w:rsid w:val="0089573E"/>
    <w:rsid w:val="00895D45"/>
    <w:rsid w:val="00896BBF"/>
    <w:rsid w:val="008976E0"/>
    <w:rsid w:val="008A10DC"/>
    <w:rsid w:val="008A29F3"/>
    <w:rsid w:val="008A3AA5"/>
    <w:rsid w:val="008A3F9E"/>
    <w:rsid w:val="008A546B"/>
    <w:rsid w:val="008B0AB3"/>
    <w:rsid w:val="008B26C6"/>
    <w:rsid w:val="008B32D6"/>
    <w:rsid w:val="008B378E"/>
    <w:rsid w:val="008B70FA"/>
    <w:rsid w:val="008B7106"/>
    <w:rsid w:val="008C2490"/>
    <w:rsid w:val="008C3C7D"/>
    <w:rsid w:val="008C48A7"/>
    <w:rsid w:val="008C5752"/>
    <w:rsid w:val="008C6776"/>
    <w:rsid w:val="008C7008"/>
    <w:rsid w:val="008C7042"/>
    <w:rsid w:val="008C728B"/>
    <w:rsid w:val="008C7491"/>
    <w:rsid w:val="008D236D"/>
    <w:rsid w:val="008D43DA"/>
    <w:rsid w:val="008E0AC8"/>
    <w:rsid w:val="008E737A"/>
    <w:rsid w:val="008F2002"/>
    <w:rsid w:val="008F46F9"/>
    <w:rsid w:val="008F47D9"/>
    <w:rsid w:val="008F6089"/>
    <w:rsid w:val="009020D7"/>
    <w:rsid w:val="00902DCB"/>
    <w:rsid w:val="0090317C"/>
    <w:rsid w:val="00905B32"/>
    <w:rsid w:val="00907209"/>
    <w:rsid w:val="00914A5B"/>
    <w:rsid w:val="00914CBB"/>
    <w:rsid w:val="00914EF2"/>
    <w:rsid w:val="00917063"/>
    <w:rsid w:val="009170BA"/>
    <w:rsid w:val="009178F5"/>
    <w:rsid w:val="00924976"/>
    <w:rsid w:val="009274CE"/>
    <w:rsid w:val="0092754D"/>
    <w:rsid w:val="00927553"/>
    <w:rsid w:val="00927B77"/>
    <w:rsid w:val="00927B8B"/>
    <w:rsid w:val="00927FAE"/>
    <w:rsid w:val="0093060D"/>
    <w:rsid w:val="00930DB6"/>
    <w:rsid w:val="00931920"/>
    <w:rsid w:val="00935808"/>
    <w:rsid w:val="0093615D"/>
    <w:rsid w:val="0093682C"/>
    <w:rsid w:val="00936C9E"/>
    <w:rsid w:val="00936CAF"/>
    <w:rsid w:val="00937688"/>
    <w:rsid w:val="0094446F"/>
    <w:rsid w:val="00945FAD"/>
    <w:rsid w:val="009468E9"/>
    <w:rsid w:val="00951D2D"/>
    <w:rsid w:val="00951EF7"/>
    <w:rsid w:val="00952D0B"/>
    <w:rsid w:val="00953E54"/>
    <w:rsid w:val="00953EDF"/>
    <w:rsid w:val="009559D2"/>
    <w:rsid w:val="00956988"/>
    <w:rsid w:val="00956A0C"/>
    <w:rsid w:val="00960929"/>
    <w:rsid w:val="00961E57"/>
    <w:rsid w:val="009631CF"/>
    <w:rsid w:val="00965710"/>
    <w:rsid w:val="009677D9"/>
    <w:rsid w:val="00967EB6"/>
    <w:rsid w:val="009768F8"/>
    <w:rsid w:val="00976C09"/>
    <w:rsid w:val="009771FA"/>
    <w:rsid w:val="00980483"/>
    <w:rsid w:val="00982838"/>
    <w:rsid w:val="00982A07"/>
    <w:rsid w:val="0099025F"/>
    <w:rsid w:val="00993176"/>
    <w:rsid w:val="00993A83"/>
    <w:rsid w:val="00993C8E"/>
    <w:rsid w:val="0099474E"/>
    <w:rsid w:val="0099491E"/>
    <w:rsid w:val="00995377"/>
    <w:rsid w:val="00996845"/>
    <w:rsid w:val="00996A27"/>
    <w:rsid w:val="00997A86"/>
    <w:rsid w:val="00997DE3"/>
    <w:rsid w:val="009A10AF"/>
    <w:rsid w:val="009A309A"/>
    <w:rsid w:val="009A4218"/>
    <w:rsid w:val="009A5134"/>
    <w:rsid w:val="009A56C0"/>
    <w:rsid w:val="009A7392"/>
    <w:rsid w:val="009A7B38"/>
    <w:rsid w:val="009B0165"/>
    <w:rsid w:val="009B2F75"/>
    <w:rsid w:val="009B4B1F"/>
    <w:rsid w:val="009B4E55"/>
    <w:rsid w:val="009B5CDD"/>
    <w:rsid w:val="009C0C69"/>
    <w:rsid w:val="009C184C"/>
    <w:rsid w:val="009C2DB3"/>
    <w:rsid w:val="009C3075"/>
    <w:rsid w:val="009C3379"/>
    <w:rsid w:val="009C789C"/>
    <w:rsid w:val="009C790E"/>
    <w:rsid w:val="009D0C5A"/>
    <w:rsid w:val="009D12C1"/>
    <w:rsid w:val="009D1914"/>
    <w:rsid w:val="009D3F24"/>
    <w:rsid w:val="009D4691"/>
    <w:rsid w:val="009D5791"/>
    <w:rsid w:val="009D6E15"/>
    <w:rsid w:val="009D7537"/>
    <w:rsid w:val="009D7716"/>
    <w:rsid w:val="009D7DEF"/>
    <w:rsid w:val="009E1AF7"/>
    <w:rsid w:val="009E1E1E"/>
    <w:rsid w:val="009E2199"/>
    <w:rsid w:val="009E22BE"/>
    <w:rsid w:val="009E2F93"/>
    <w:rsid w:val="009E3429"/>
    <w:rsid w:val="009E3433"/>
    <w:rsid w:val="009E56F9"/>
    <w:rsid w:val="009E63AA"/>
    <w:rsid w:val="009E7E5E"/>
    <w:rsid w:val="009F1E5C"/>
    <w:rsid w:val="009F20AC"/>
    <w:rsid w:val="009F50BE"/>
    <w:rsid w:val="00A000E9"/>
    <w:rsid w:val="00A0048A"/>
    <w:rsid w:val="00A018AA"/>
    <w:rsid w:val="00A02205"/>
    <w:rsid w:val="00A027AC"/>
    <w:rsid w:val="00A02887"/>
    <w:rsid w:val="00A02CEA"/>
    <w:rsid w:val="00A03F5D"/>
    <w:rsid w:val="00A04C7A"/>
    <w:rsid w:val="00A0544A"/>
    <w:rsid w:val="00A06527"/>
    <w:rsid w:val="00A073AE"/>
    <w:rsid w:val="00A07E80"/>
    <w:rsid w:val="00A1146D"/>
    <w:rsid w:val="00A12F2A"/>
    <w:rsid w:val="00A13C57"/>
    <w:rsid w:val="00A13E47"/>
    <w:rsid w:val="00A1518C"/>
    <w:rsid w:val="00A1525F"/>
    <w:rsid w:val="00A152A9"/>
    <w:rsid w:val="00A16A70"/>
    <w:rsid w:val="00A177A9"/>
    <w:rsid w:val="00A17D20"/>
    <w:rsid w:val="00A2036E"/>
    <w:rsid w:val="00A209D9"/>
    <w:rsid w:val="00A212EB"/>
    <w:rsid w:val="00A21DF9"/>
    <w:rsid w:val="00A230FE"/>
    <w:rsid w:val="00A3229A"/>
    <w:rsid w:val="00A33A58"/>
    <w:rsid w:val="00A3435E"/>
    <w:rsid w:val="00A35B72"/>
    <w:rsid w:val="00A37F90"/>
    <w:rsid w:val="00A37FFA"/>
    <w:rsid w:val="00A41DE1"/>
    <w:rsid w:val="00A421AC"/>
    <w:rsid w:val="00A431F3"/>
    <w:rsid w:val="00A4652A"/>
    <w:rsid w:val="00A47199"/>
    <w:rsid w:val="00A50E1F"/>
    <w:rsid w:val="00A51B26"/>
    <w:rsid w:val="00A5257D"/>
    <w:rsid w:val="00A52FB7"/>
    <w:rsid w:val="00A5431C"/>
    <w:rsid w:val="00A547BE"/>
    <w:rsid w:val="00A55041"/>
    <w:rsid w:val="00A5681E"/>
    <w:rsid w:val="00A56B1F"/>
    <w:rsid w:val="00A576D7"/>
    <w:rsid w:val="00A61835"/>
    <w:rsid w:val="00A626AA"/>
    <w:rsid w:val="00A62AEF"/>
    <w:rsid w:val="00A639FB"/>
    <w:rsid w:val="00A63A5F"/>
    <w:rsid w:val="00A63B5B"/>
    <w:rsid w:val="00A63F03"/>
    <w:rsid w:val="00A6401D"/>
    <w:rsid w:val="00A650B2"/>
    <w:rsid w:val="00A6559B"/>
    <w:rsid w:val="00A659CE"/>
    <w:rsid w:val="00A71412"/>
    <w:rsid w:val="00A72E84"/>
    <w:rsid w:val="00A72ED2"/>
    <w:rsid w:val="00A74DE0"/>
    <w:rsid w:val="00A75454"/>
    <w:rsid w:val="00A776F9"/>
    <w:rsid w:val="00A80CE2"/>
    <w:rsid w:val="00A80DDB"/>
    <w:rsid w:val="00A81B60"/>
    <w:rsid w:val="00A830DA"/>
    <w:rsid w:val="00A8434E"/>
    <w:rsid w:val="00A8448B"/>
    <w:rsid w:val="00A84D1E"/>
    <w:rsid w:val="00A852FF"/>
    <w:rsid w:val="00A877A0"/>
    <w:rsid w:val="00A92DAD"/>
    <w:rsid w:val="00A96F8C"/>
    <w:rsid w:val="00A974ED"/>
    <w:rsid w:val="00A97877"/>
    <w:rsid w:val="00AA030A"/>
    <w:rsid w:val="00AA1DBB"/>
    <w:rsid w:val="00AA5345"/>
    <w:rsid w:val="00AA63B3"/>
    <w:rsid w:val="00AB0D49"/>
    <w:rsid w:val="00AB2276"/>
    <w:rsid w:val="00AB5F04"/>
    <w:rsid w:val="00AB681E"/>
    <w:rsid w:val="00AC1D25"/>
    <w:rsid w:val="00AC20BC"/>
    <w:rsid w:val="00AC2AD9"/>
    <w:rsid w:val="00AC39DB"/>
    <w:rsid w:val="00AC4B4E"/>
    <w:rsid w:val="00AC4EDE"/>
    <w:rsid w:val="00AC554C"/>
    <w:rsid w:val="00AC5820"/>
    <w:rsid w:val="00AC61DB"/>
    <w:rsid w:val="00AC6AE9"/>
    <w:rsid w:val="00AD0DFD"/>
    <w:rsid w:val="00AD0EAF"/>
    <w:rsid w:val="00AD1306"/>
    <w:rsid w:val="00AD1E50"/>
    <w:rsid w:val="00AD2BC8"/>
    <w:rsid w:val="00AD39E0"/>
    <w:rsid w:val="00AD76C1"/>
    <w:rsid w:val="00AD7A9C"/>
    <w:rsid w:val="00AD7FAC"/>
    <w:rsid w:val="00AE010C"/>
    <w:rsid w:val="00AE1C63"/>
    <w:rsid w:val="00AE200A"/>
    <w:rsid w:val="00AE3436"/>
    <w:rsid w:val="00AE4FBD"/>
    <w:rsid w:val="00AE5D2D"/>
    <w:rsid w:val="00AE6A6A"/>
    <w:rsid w:val="00AF16EF"/>
    <w:rsid w:val="00AF6822"/>
    <w:rsid w:val="00B00127"/>
    <w:rsid w:val="00B00B36"/>
    <w:rsid w:val="00B00F00"/>
    <w:rsid w:val="00B038BF"/>
    <w:rsid w:val="00B04320"/>
    <w:rsid w:val="00B04B3F"/>
    <w:rsid w:val="00B051B1"/>
    <w:rsid w:val="00B05668"/>
    <w:rsid w:val="00B05C6F"/>
    <w:rsid w:val="00B05E6D"/>
    <w:rsid w:val="00B07DFF"/>
    <w:rsid w:val="00B07FA5"/>
    <w:rsid w:val="00B11739"/>
    <w:rsid w:val="00B12740"/>
    <w:rsid w:val="00B12C80"/>
    <w:rsid w:val="00B1334C"/>
    <w:rsid w:val="00B13ADA"/>
    <w:rsid w:val="00B16A2B"/>
    <w:rsid w:val="00B20EE5"/>
    <w:rsid w:val="00B20FDC"/>
    <w:rsid w:val="00B23B42"/>
    <w:rsid w:val="00B25549"/>
    <w:rsid w:val="00B314C0"/>
    <w:rsid w:val="00B335FC"/>
    <w:rsid w:val="00B343F6"/>
    <w:rsid w:val="00B34DBF"/>
    <w:rsid w:val="00B3630D"/>
    <w:rsid w:val="00B37749"/>
    <w:rsid w:val="00B37CB0"/>
    <w:rsid w:val="00B402D1"/>
    <w:rsid w:val="00B40C9A"/>
    <w:rsid w:val="00B43112"/>
    <w:rsid w:val="00B43580"/>
    <w:rsid w:val="00B439F4"/>
    <w:rsid w:val="00B472D1"/>
    <w:rsid w:val="00B51EA8"/>
    <w:rsid w:val="00B53050"/>
    <w:rsid w:val="00B53BEF"/>
    <w:rsid w:val="00B53F2B"/>
    <w:rsid w:val="00B61DA8"/>
    <w:rsid w:val="00B6314F"/>
    <w:rsid w:val="00B637B8"/>
    <w:rsid w:val="00B6644F"/>
    <w:rsid w:val="00B67411"/>
    <w:rsid w:val="00B707CC"/>
    <w:rsid w:val="00B71ED1"/>
    <w:rsid w:val="00B72117"/>
    <w:rsid w:val="00B72263"/>
    <w:rsid w:val="00B73582"/>
    <w:rsid w:val="00B761E4"/>
    <w:rsid w:val="00B76E7A"/>
    <w:rsid w:val="00B77342"/>
    <w:rsid w:val="00B80337"/>
    <w:rsid w:val="00B811E6"/>
    <w:rsid w:val="00B8286B"/>
    <w:rsid w:val="00B829CF"/>
    <w:rsid w:val="00B83694"/>
    <w:rsid w:val="00B85A5F"/>
    <w:rsid w:val="00B90285"/>
    <w:rsid w:val="00B90FBD"/>
    <w:rsid w:val="00B91563"/>
    <w:rsid w:val="00B92194"/>
    <w:rsid w:val="00B924FF"/>
    <w:rsid w:val="00B96C44"/>
    <w:rsid w:val="00B97081"/>
    <w:rsid w:val="00BA1034"/>
    <w:rsid w:val="00BA382E"/>
    <w:rsid w:val="00BA4314"/>
    <w:rsid w:val="00BA6646"/>
    <w:rsid w:val="00BA6CE8"/>
    <w:rsid w:val="00BB14ED"/>
    <w:rsid w:val="00BB29A9"/>
    <w:rsid w:val="00BB3973"/>
    <w:rsid w:val="00BB42AD"/>
    <w:rsid w:val="00BB6B72"/>
    <w:rsid w:val="00BB7D26"/>
    <w:rsid w:val="00BB7FB4"/>
    <w:rsid w:val="00BC0A43"/>
    <w:rsid w:val="00BC11E2"/>
    <w:rsid w:val="00BC1D1D"/>
    <w:rsid w:val="00BC1FD6"/>
    <w:rsid w:val="00BC40BC"/>
    <w:rsid w:val="00BC4E93"/>
    <w:rsid w:val="00BC515C"/>
    <w:rsid w:val="00BD2BA1"/>
    <w:rsid w:val="00BD3690"/>
    <w:rsid w:val="00BD3C2D"/>
    <w:rsid w:val="00BD48C8"/>
    <w:rsid w:val="00BD5A3B"/>
    <w:rsid w:val="00BE14C8"/>
    <w:rsid w:val="00BE14DE"/>
    <w:rsid w:val="00BE1AB5"/>
    <w:rsid w:val="00BE2710"/>
    <w:rsid w:val="00BE28DD"/>
    <w:rsid w:val="00BE48DC"/>
    <w:rsid w:val="00BE49DA"/>
    <w:rsid w:val="00BE51F7"/>
    <w:rsid w:val="00BE55E4"/>
    <w:rsid w:val="00BE73A0"/>
    <w:rsid w:val="00BF0794"/>
    <w:rsid w:val="00BF087A"/>
    <w:rsid w:val="00BF09C4"/>
    <w:rsid w:val="00BF1589"/>
    <w:rsid w:val="00BF1710"/>
    <w:rsid w:val="00BF1A85"/>
    <w:rsid w:val="00BF36F6"/>
    <w:rsid w:val="00BF46B8"/>
    <w:rsid w:val="00BF478F"/>
    <w:rsid w:val="00C00BBD"/>
    <w:rsid w:val="00C01238"/>
    <w:rsid w:val="00C01E0D"/>
    <w:rsid w:val="00C03914"/>
    <w:rsid w:val="00C05758"/>
    <w:rsid w:val="00C059FA"/>
    <w:rsid w:val="00C07222"/>
    <w:rsid w:val="00C078DE"/>
    <w:rsid w:val="00C108F8"/>
    <w:rsid w:val="00C13C98"/>
    <w:rsid w:val="00C15B54"/>
    <w:rsid w:val="00C21770"/>
    <w:rsid w:val="00C23FC5"/>
    <w:rsid w:val="00C2520A"/>
    <w:rsid w:val="00C25B2E"/>
    <w:rsid w:val="00C264D8"/>
    <w:rsid w:val="00C274FF"/>
    <w:rsid w:val="00C27BBA"/>
    <w:rsid w:val="00C309AB"/>
    <w:rsid w:val="00C32CDA"/>
    <w:rsid w:val="00C374F0"/>
    <w:rsid w:val="00C40093"/>
    <w:rsid w:val="00C400BC"/>
    <w:rsid w:val="00C40F2B"/>
    <w:rsid w:val="00C40F48"/>
    <w:rsid w:val="00C42BA9"/>
    <w:rsid w:val="00C42E00"/>
    <w:rsid w:val="00C42E44"/>
    <w:rsid w:val="00C42F07"/>
    <w:rsid w:val="00C4375D"/>
    <w:rsid w:val="00C4396A"/>
    <w:rsid w:val="00C44707"/>
    <w:rsid w:val="00C45A9B"/>
    <w:rsid w:val="00C465F2"/>
    <w:rsid w:val="00C4717C"/>
    <w:rsid w:val="00C510EA"/>
    <w:rsid w:val="00C52DFE"/>
    <w:rsid w:val="00C54214"/>
    <w:rsid w:val="00C55B59"/>
    <w:rsid w:val="00C60CEC"/>
    <w:rsid w:val="00C611B0"/>
    <w:rsid w:val="00C6342D"/>
    <w:rsid w:val="00C63448"/>
    <w:rsid w:val="00C66A68"/>
    <w:rsid w:val="00C66C3D"/>
    <w:rsid w:val="00C67108"/>
    <w:rsid w:val="00C67A79"/>
    <w:rsid w:val="00C70A2F"/>
    <w:rsid w:val="00C70B6F"/>
    <w:rsid w:val="00C71C4D"/>
    <w:rsid w:val="00C80DB8"/>
    <w:rsid w:val="00C820EB"/>
    <w:rsid w:val="00C8488E"/>
    <w:rsid w:val="00C87EBB"/>
    <w:rsid w:val="00C904EF"/>
    <w:rsid w:val="00C9118D"/>
    <w:rsid w:val="00C916C2"/>
    <w:rsid w:val="00C9387F"/>
    <w:rsid w:val="00C96BD1"/>
    <w:rsid w:val="00C97661"/>
    <w:rsid w:val="00C97DE3"/>
    <w:rsid w:val="00CA09EF"/>
    <w:rsid w:val="00CA1E8D"/>
    <w:rsid w:val="00CA213B"/>
    <w:rsid w:val="00CA23C3"/>
    <w:rsid w:val="00CA3731"/>
    <w:rsid w:val="00CA59A8"/>
    <w:rsid w:val="00CA6328"/>
    <w:rsid w:val="00CB2195"/>
    <w:rsid w:val="00CB330D"/>
    <w:rsid w:val="00CB3384"/>
    <w:rsid w:val="00CB3D71"/>
    <w:rsid w:val="00CB3FCD"/>
    <w:rsid w:val="00CB4B94"/>
    <w:rsid w:val="00CB4D52"/>
    <w:rsid w:val="00CB6C97"/>
    <w:rsid w:val="00CC049F"/>
    <w:rsid w:val="00CC1AB7"/>
    <w:rsid w:val="00CC34E2"/>
    <w:rsid w:val="00CC3E68"/>
    <w:rsid w:val="00CC5756"/>
    <w:rsid w:val="00CC6BFB"/>
    <w:rsid w:val="00CC76BE"/>
    <w:rsid w:val="00CC79D0"/>
    <w:rsid w:val="00CC7DB3"/>
    <w:rsid w:val="00CD1482"/>
    <w:rsid w:val="00CD1F04"/>
    <w:rsid w:val="00CD21BC"/>
    <w:rsid w:val="00CD52C6"/>
    <w:rsid w:val="00CD66B3"/>
    <w:rsid w:val="00CD6CBE"/>
    <w:rsid w:val="00CD715F"/>
    <w:rsid w:val="00CE09A3"/>
    <w:rsid w:val="00CE1B67"/>
    <w:rsid w:val="00CE3DD7"/>
    <w:rsid w:val="00CE43C5"/>
    <w:rsid w:val="00CE43EE"/>
    <w:rsid w:val="00CE59DD"/>
    <w:rsid w:val="00CE6202"/>
    <w:rsid w:val="00CF000D"/>
    <w:rsid w:val="00CF0105"/>
    <w:rsid w:val="00CF02EE"/>
    <w:rsid w:val="00CF0A6F"/>
    <w:rsid w:val="00CF1E96"/>
    <w:rsid w:val="00CF2FF3"/>
    <w:rsid w:val="00CF311E"/>
    <w:rsid w:val="00CF486A"/>
    <w:rsid w:val="00CF53CB"/>
    <w:rsid w:val="00CF57DA"/>
    <w:rsid w:val="00CF6021"/>
    <w:rsid w:val="00CF6166"/>
    <w:rsid w:val="00CF66E8"/>
    <w:rsid w:val="00CF6AA0"/>
    <w:rsid w:val="00D0010A"/>
    <w:rsid w:val="00D01E17"/>
    <w:rsid w:val="00D03271"/>
    <w:rsid w:val="00D04146"/>
    <w:rsid w:val="00D04EA1"/>
    <w:rsid w:val="00D056E4"/>
    <w:rsid w:val="00D05ECA"/>
    <w:rsid w:val="00D10845"/>
    <w:rsid w:val="00D13A20"/>
    <w:rsid w:val="00D1443B"/>
    <w:rsid w:val="00D14731"/>
    <w:rsid w:val="00D1718D"/>
    <w:rsid w:val="00D20167"/>
    <w:rsid w:val="00D2144C"/>
    <w:rsid w:val="00D215CF"/>
    <w:rsid w:val="00D217E0"/>
    <w:rsid w:val="00D2208B"/>
    <w:rsid w:val="00D22436"/>
    <w:rsid w:val="00D2359C"/>
    <w:rsid w:val="00D24481"/>
    <w:rsid w:val="00D2482C"/>
    <w:rsid w:val="00D26C47"/>
    <w:rsid w:val="00D33DC6"/>
    <w:rsid w:val="00D341B8"/>
    <w:rsid w:val="00D36047"/>
    <w:rsid w:val="00D37C90"/>
    <w:rsid w:val="00D415EE"/>
    <w:rsid w:val="00D41B02"/>
    <w:rsid w:val="00D421F9"/>
    <w:rsid w:val="00D42452"/>
    <w:rsid w:val="00D42628"/>
    <w:rsid w:val="00D43FB8"/>
    <w:rsid w:val="00D44BDD"/>
    <w:rsid w:val="00D44D50"/>
    <w:rsid w:val="00D46984"/>
    <w:rsid w:val="00D46A29"/>
    <w:rsid w:val="00D4746A"/>
    <w:rsid w:val="00D5305E"/>
    <w:rsid w:val="00D53571"/>
    <w:rsid w:val="00D54729"/>
    <w:rsid w:val="00D570F2"/>
    <w:rsid w:val="00D5746B"/>
    <w:rsid w:val="00D5755D"/>
    <w:rsid w:val="00D60D0C"/>
    <w:rsid w:val="00D60F05"/>
    <w:rsid w:val="00D634DF"/>
    <w:rsid w:val="00D64242"/>
    <w:rsid w:val="00D64539"/>
    <w:rsid w:val="00D647B9"/>
    <w:rsid w:val="00D64A15"/>
    <w:rsid w:val="00D66593"/>
    <w:rsid w:val="00D703DC"/>
    <w:rsid w:val="00D716A9"/>
    <w:rsid w:val="00D7406D"/>
    <w:rsid w:val="00D751A1"/>
    <w:rsid w:val="00D77149"/>
    <w:rsid w:val="00D77F74"/>
    <w:rsid w:val="00D80286"/>
    <w:rsid w:val="00D80700"/>
    <w:rsid w:val="00D8283B"/>
    <w:rsid w:val="00D829F7"/>
    <w:rsid w:val="00D83E09"/>
    <w:rsid w:val="00D87BA5"/>
    <w:rsid w:val="00D87D54"/>
    <w:rsid w:val="00D90244"/>
    <w:rsid w:val="00D903EF"/>
    <w:rsid w:val="00D90C2E"/>
    <w:rsid w:val="00D9261A"/>
    <w:rsid w:val="00D9393A"/>
    <w:rsid w:val="00D958B2"/>
    <w:rsid w:val="00D96037"/>
    <w:rsid w:val="00D96203"/>
    <w:rsid w:val="00D970DD"/>
    <w:rsid w:val="00D971B5"/>
    <w:rsid w:val="00DA4029"/>
    <w:rsid w:val="00DA568A"/>
    <w:rsid w:val="00DA7102"/>
    <w:rsid w:val="00DA773F"/>
    <w:rsid w:val="00DA7AAC"/>
    <w:rsid w:val="00DA7FAC"/>
    <w:rsid w:val="00DB2394"/>
    <w:rsid w:val="00DB2EDC"/>
    <w:rsid w:val="00DB7348"/>
    <w:rsid w:val="00DC1F23"/>
    <w:rsid w:val="00DC4E39"/>
    <w:rsid w:val="00DC61E4"/>
    <w:rsid w:val="00DD0270"/>
    <w:rsid w:val="00DD0B89"/>
    <w:rsid w:val="00DD1799"/>
    <w:rsid w:val="00DD45F5"/>
    <w:rsid w:val="00DD4C67"/>
    <w:rsid w:val="00DD4D18"/>
    <w:rsid w:val="00DD52FC"/>
    <w:rsid w:val="00DD5F90"/>
    <w:rsid w:val="00DE0553"/>
    <w:rsid w:val="00DE0F86"/>
    <w:rsid w:val="00DE395C"/>
    <w:rsid w:val="00DE3B8C"/>
    <w:rsid w:val="00DE4915"/>
    <w:rsid w:val="00DE4F11"/>
    <w:rsid w:val="00DE6509"/>
    <w:rsid w:val="00DF0CC8"/>
    <w:rsid w:val="00DF2459"/>
    <w:rsid w:val="00DF2CE1"/>
    <w:rsid w:val="00DF2E3E"/>
    <w:rsid w:val="00DF4767"/>
    <w:rsid w:val="00DF4898"/>
    <w:rsid w:val="00DF5F51"/>
    <w:rsid w:val="00DF7725"/>
    <w:rsid w:val="00E00121"/>
    <w:rsid w:val="00E00AD6"/>
    <w:rsid w:val="00E02322"/>
    <w:rsid w:val="00E06A97"/>
    <w:rsid w:val="00E075F3"/>
    <w:rsid w:val="00E11947"/>
    <w:rsid w:val="00E1298B"/>
    <w:rsid w:val="00E136B7"/>
    <w:rsid w:val="00E14AE9"/>
    <w:rsid w:val="00E17003"/>
    <w:rsid w:val="00E179A1"/>
    <w:rsid w:val="00E208C2"/>
    <w:rsid w:val="00E2136B"/>
    <w:rsid w:val="00E214D6"/>
    <w:rsid w:val="00E21796"/>
    <w:rsid w:val="00E21BD6"/>
    <w:rsid w:val="00E23B2E"/>
    <w:rsid w:val="00E26762"/>
    <w:rsid w:val="00E27F83"/>
    <w:rsid w:val="00E30695"/>
    <w:rsid w:val="00E32A22"/>
    <w:rsid w:val="00E33B47"/>
    <w:rsid w:val="00E34A5B"/>
    <w:rsid w:val="00E37CCD"/>
    <w:rsid w:val="00E40D34"/>
    <w:rsid w:val="00E41330"/>
    <w:rsid w:val="00E44E06"/>
    <w:rsid w:val="00E44EC9"/>
    <w:rsid w:val="00E45BD0"/>
    <w:rsid w:val="00E46060"/>
    <w:rsid w:val="00E517C2"/>
    <w:rsid w:val="00E518BB"/>
    <w:rsid w:val="00E524AD"/>
    <w:rsid w:val="00E52578"/>
    <w:rsid w:val="00E525B2"/>
    <w:rsid w:val="00E52CFA"/>
    <w:rsid w:val="00E548C5"/>
    <w:rsid w:val="00E60259"/>
    <w:rsid w:val="00E60C7D"/>
    <w:rsid w:val="00E61714"/>
    <w:rsid w:val="00E62666"/>
    <w:rsid w:val="00E62D4A"/>
    <w:rsid w:val="00E63979"/>
    <w:rsid w:val="00E6461D"/>
    <w:rsid w:val="00E660EA"/>
    <w:rsid w:val="00E71373"/>
    <w:rsid w:val="00E72482"/>
    <w:rsid w:val="00E74A41"/>
    <w:rsid w:val="00E7670B"/>
    <w:rsid w:val="00E7695A"/>
    <w:rsid w:val="00E77AF6"/>
    <w:rsid w:val="00E801CB"/>
    <w:rsid w:val="00E81095"/>
    <w:rsid w:val="00E812C7"/>
    <w:rsid w:val="00E81D21"/>
    <w:rsid w:val="00E82B4D"/>
    <w:rsid w:val="00E84F75"/>
    <w:rsid w:val="00E92C54"/>
    <w:rsid w:val="00E93435"/>
    <w:rsid w:val="00E9441A"/>
    <w:rsid w:val="00E97D9F"/>
    <w:rsid w:val="00EA050F"/>
    <w:rsid w:val="00EA2BC1"/>
    <w:rsid w:val="00EA4CF3"/>
    <w:rsid w:val="00EA5C02"/>
    <w:rsid w:val="00EA70F8"/>
    <w:rsid w:val="00EB2043"/>
    <w:rsid w:val="00EB2915"/>
    <w:rsid w:val="00EB2AC5"/>
    <w:rsid w:val="00EB302E"/>
    <w:rsid w:val="00EB57DB"/>
    <w:rsid w:val="00EB72B5"/>
    <w:rsid w:val="00EB7AF6"/>
    <w:rsid w:val="00EB7D5F"/>
    <w:rsid w:val="00EC1580"/>
    <w:rsid w:val="00EC16CD"/>
    <w:rsid w:val="00EC1811"/>
    <w:rsid w:val="00EC33C4"/>
    <w:rsid w:val="00EC502C"/>
    <w:rsid w:val="00ED0C1D"/>
    <w:rsid w:val="00ED14AB"/>
    <w:rsid w:val="00ED2638"/>
    <w:rsid w:val="00ED352F"/>
    <w:rsid w:val="00ED676F"/>
    <w:rsid w:val="00ED734C"/>
    <w:rsid w:val="00ED7884"/>
    <w:rsid w:val="00EE0062"/>
    <w:rsid w:val="00EE04FF"/>
    <w:rsid w:val="00EE0799"/>
    <w:rsid w:val="00EE1430"/>
    <w:rsid w:val="00EE3ABC"/>
    <w:rsid w:val="00EE3E6B"/>
    <w:rsid w:val="00EE48E5"/>
    <w:rsid w:val="00EF151F"/>
    <w:rsid w:val="00EF1A7E"/>
    <w:rsid w:val="00EF1AA8"/>
    <w:rsid w:val="00EF217B"/>
    <w:rsid w:val="00EF2AE3"/>
    <w:rsid w:val="00EF33CF"/>
    <w:rsid w:val="00EF3CE2"/>
    <w:rsid w:val="00EF52F0"/>
    <w:rsid w:val="00EF5BC6"/>
    <w:rsid w:val="00EF5F3F"/>
    <w:rsid w:val="00EF6EEE"/>
    <w:rsid w:val="00EF7CF5"/>
    <w:rsid w:val="00F01E51"/>
    <w:rsid w:val="00F0350F"/>
    <w:rsid w:val="00F03FF1"/>
    <w:rsid w:val="00F0494C"/>
    <w:rsid w:val="00F05116"/>
    <w:rsid w:val="00F07838"/>
    <w:rsid w:val="00F078B2"/>
    <w:rsid w:val="00F07A26"/>
    <w:rsid w:val="00F101CA"/>
    <w:rsid w:val="00F124C0"/>
    <w:rsid w:val="00F17C38"/>
    <w:rsid w:val="00F220D8"/>
    <w:rsid w:val="00F2255A"/>
    <w:rsid w:val="00F22991"/>
    <w:rsid w:val="00F2352A"/>
    <w:rsid w:val="00F25BE5"/>
    <w:rsid w:val="00F26AA1"/>
    <w:rsid w:val="00F27AC1"/>
    <w:rsid w:val="00F27F09"/>
    <w:rsid w:val="00F3020B"/>
    <w:rsid w:val="00F32FE1"/>
    <w:rsid w:val="00F3485B"/>
    <w:rsid w:val="00F34B7F"/>
    <w:rsid w:val="00F35922"/>
    <w:rsid w:val="00F4104C"/>
    <w:rsid w:val="00F4314D"/>
    <w:rsid w:val="00F4511D"/>
    <w:rsid w:val="00F45332"/>
    <w:rsid w:val="00F47F59"/>
    <w:rsid w:val="00F5429C"/>
    <w:rsid w:val="00F54BF6"/>
    <w:rsid w:val="00F54D51"/>
    <w:rsid w:val="00F5517C"/>
    <w:rsid w:val="00F55892"/>
    <w:rsid w:val="00F558E8"/>
    <w:rsid w:val="00F56669"/>
    <w:rsid w:val="00F57691"/>
    <w:rsid w:val="00F57C6A"/>
    <w:rsid w:val="00F603EA"/>
    <w:rsid w:val="00F60E66"/>
    <w:rsid w:val="00F61469"/>
    <w:rsid w:val="00F61C66"/>
    <w:rsid w:val="00F64FD4"/>
    <w:rsid w:val="00F653B9"/>
    <w:rsid w:val="00F655D9"/>
    <w:rsid w:val="00F65EB6"/>
    <w:rsid w:val="00F66C47"/>
    <w:rsid w:val="00F67E4E"/>
    <w:rsid w:val="00F70BCE"/>
    <w:rsid w:val="00F72B05"/>
    <w:rsid w:val="00F7516F"/>
    <w:rsid w:val="00F76552"/>
    <w:rsid w:val="00F80A18"/>
    <w:rsid w:val="00F81EFC"/>
    <w:rsid w:val="00F82001"/>
    <w:rsid w:val="00F82853"/>
    <w:rsid w:val="00F837B6"/>
    <w:rsid w:val="00F845D3"/>
    <w:rsid w:val="00F903DE"/>
    <w:rsid w:val="00F9121A"/>
    <w:rsid w:val="00F9160A"/>
    <w:rsid w:val="00F955DB"/>
    <w:rsid w:val="00F95658"/>
    <w:rsid w:val="00F971DA"/>
    <w:rsid w:val="00F97A8E"/>
    <w:rsid w:val="00FA043D"/>
    <w:rsid w:val="00FA0E30"/>
    <w:rsid w:val="00FA277E"/>
    <w:rsid w:val="00FA31CD"/>
    <w:rsid w:val="00FA374D"/>
    <w:rsid w:val="00FA4EFC"/>
    <w:rsid w:val="00FA7252"/>
    <w:rsid w:val="00FA7ADC"/>
    <w:rsid w:val="00FB078D"/>
    <w:rsid w:val="00FB1AE7"/>
    <w:rsid w:val="00FB1F29"/>
    <w:rsid w:val="00FB2AA0"/>
    <w:rsid w:val="00FB50AD"/>
    <w:rsid w:val="00FB5568"/>
    <w:rsid w:val="00FC12FD"/>
    <w:rsid w:val="00FC4655"/>
    <w:rsid w:val="00FC5743"/>
    <w:rsid w:val="00FC7CC5"/>
    <w:rsid w:val="00FD1073"/>
    <w:rsid w:val="00FD11BF"/>
    <w:rsid w:val="00FD1361"/>
    <w:rsid w:val="00FD1D2F"/>
    <w:rsid w:val="00FD45B3"/>
    <w:rsid w:val="00FD6485"/>
    <w:rsid w:val="00FD7A2B"/>
    <w:rsid w:val="00FE1FF3"/>
    <w:rsid w:val="00FE263C"/>
    <w:rsid w:val="00FE37A6"/>
    <w:rsid w:val="00FE562F"/>
    <w:rsid w:val="00FE565B"/>
    <w:rsid w:val="00FE5BF3"/>
    <w:rsid w:val="00FE66A8"/>
    <w:rsid w:val="00FE68C5"/>
    <w:rsid w:val="00FE69C5"/>
    <w:rsid w:val="00FE69C6"/>
    <w:rsid w:val="00FE6E7E"/>
    <w:rsid w:val="00FE7647"/>
    <w:rsid w:val="00FE7EDA"/>
    <w:rsid w:val="00FF0599"/>
    <w:rsid w:val="00FF06EB"/>
    <w:rsid w:val="00FF76CF"/>
    <w:rsid w:val="013DFAA1"/>
    <w:rsid w:val="0194615E"/>
    <w:rsid w:val="020093F2"/>
    <w:rsid w:val="0227A4AB"/>
    <w:rsid w:val="029B5E3F"/>
    <w:rsid w:val="02B84E16"/>
    <w:rsid w:val="03731FD2"/>
    <w:rsid w:val="039A734F"/>
    <w:rsid w:val="0422E89D"/>
    <w:rsid w:val="0425608A"/>
    <w:rsid w:val="044797C0"/>
    <w:rsid w:val="04915567"/>
    <w:rsid w:val="04BFC869"/>
    <w:rsid w:val="05696504"/>
    <w:rsid w:val="059D1779"/>
    <w:rsid w:val="079A450D"/>
    <w:rsid w:val="07D8F4B7"/>
    <w:rsid w:val="08660536"/>
    <w:rsid w:val="092D1194"/>
    <w:rsid w:val="09AB3C9F"/>
    <w:rsid w:val="09DD45B9"/>
    <w:rsid w:val="0A423FA5"/>
    <w:rsid w:val="0A88361A"/>
    <w:rsid w:val="0AAF40BA"/>
    <w:rsid w:val="0AF5C13D"/>
    <w:rsid w:val="0B9CF3C4"/>
    <w:rsid w:val="0BA7E20C"/>
    <w:rsid w:val="0BE2F2F1"/>
    <w:rsid w:val="0BE41F2C"/>
    <w:rsid w:val="0BE8DF7C"/>
    <w:rsid w:val="0CA7FBF3"/>
    <w:rsid w:val="0CB72473"/>
    <w:rsid w:val="0CFDC116"/>
    <w:rsid w:val="0D76DC40"/>
    <w:rsid w:val="0E34BCA5"/>
    <w:rsid w:val="0E404D31"/>
    <w:rsid w:val="0E49E9D3"/>
    <w:rsid w:val="0ECD3F40"/>
    <w:rsid w:val="0F7524D2"/>
    <w:rsid w:val="0FC60C97"/>
    <w:rsid w:val="0FDE533C"/>
    <w:rsid w:val="0FFEFA3D"/>
    <w:rsid w:val="100E72C4"/>
    <w:rsid w:val="101B3C66"/>
    <w:rsid w:val="10C754A2"/>
    <w:rsid w:val="131B2DE3"/>
    <w:rsid w:val="13298ACA"/>
    <w:rsid w:val="13584096"/>
    <w:rsid w:val="13CB4C0D"/>
    <w:rsid w:val="14A8074A"/>
    <w:rsid w:val="15FF87A1"/>
    <w:rsid w:val="1642B717"/>
    <w:rsid w:val="165BE825"/>
    <w:rsid w:val="1671C379"/>
    <w:rsid w:val="171CBFAB"/>
    <w:rsid w:val="171E207E"/>
    <w:rsid w:val="17ACE0AA"/>
    <w:rsid w:val="1822403E"/>
    <w:rsid w:val="18C1FA3B"/>
    <w:rsid w:val="1981C7AB"/>
    <w:rsid w:val="1A577843"/>
    <w:rsid w:val="1A634C58"/>
    <w:rsid w:val="1AA656F7"/>
    <w:rsid w:val="1AD9C93F"/>
    <w:rsid w:val="1AEFF907"/>
    <w:rsid w:val="1B099244"/>
    <w:rsid w:val="1C028593"/>
    <w:rsid w:val="1C0C6FC7"/>
    <w:rsid w:val="1C2FBF7C"/>
    <w:rsid w:val="1CCE25F9"/>
    <w:rsid w:val="1CF7E409"/>
    <w:rsid w:val="1D2B9AE5"/>
    <w:rsid w:val="1DBBD7C2"/>
    <w:rsid w:val="1DE68348"/>
    <w:rsid w:val="1DF1E7B8"/>
    <w:rsid w:val="1E49D366"/>
    <w:rsid w:val="1EF9B64C"/>
    <w:rsid w:val="1F993CBE"/>
    <w:rsid w:val="2047F73B"/>
    <w:rsid w:val="20870871"/>
    <w:rsid w:val="20B8B1F5"/>
    <w:rsid w:val="20F0A6EB"/>
    <w:rsid w:val="20F9F655"/>
    <w:rsid w:val="2125EEDB"/>
    <w:rsid w:val="2137539D"/>
    <w:rsid w:val="22077026"/>
    <w:rsid w:val="22981440"/>
    <w:rsid w:val="22D0E5C6"/>
    <w:rsid w:val="232FF96B"/>
    <w:rsid w:val="2401D9A8"/>
    <w:rsid w:val="25F85885"/>
    <w:rsid w:val="25F96145"/>
    <w:rsid w:val="26591685"/>
    <w:rsid w:val="267E3FDA"/>
    <w:rsid w:val="26A5223E"/>
    <w:rsid w:val="26FEE29A"/>
    <w:rsid w:val="277CF456"/>
    <w:rsid w:val="27C0A2DB"/>
    <w:rsid w:val="27C662CF"/>
    <w:rsid w:val="27F68DA6"/>
    <w:rsid w:val="28383C5D"/>
    <w:rsid w:val="28A6BDAA"/>
    <w:rsid w:val="2963768B"/>
    <w:rsid w:val="298E834D"/>
    <w:rsid w:val="29F7858D"/>
    <w:rsid w:val="2A72DF2E"/>
    <w:rsid w:val="2BA970A0"/>
    <w:rsid w:val="2BBA5B5E"/>
    <w:rsid w:val="2BCFEC3D"/>
    <w:rsid w:val="2C81B5A6"/>
    <w:rsid w:val="2CF65F12"/>
    <w:rsid w:val="2D86E16C"/>
    <w:rsid w:val="2DD352D7"/>
    <w:rsid w:val="2E61DAD2"/>
    <w:rsid w:val="2E8553A8"/>
    <w:rsid w:val="2EDE4E6C"/>
    <w:rsid w:val="2F16B95B"/>
    <w:rsid w:val="2F232EB1"/>
    <w:rsid w:val="2FBEB86D"/>
    <w:rsid w:val="2FF45E8B"/>
    <w:rsid w:val="31A45907"/>
    <w:rsid w:val="326E7222"/>
    <w:rsid w:val="3299D64F"/>
    <w:rsid w:val="32A41C3F"/>
    <w:rsid w:val="33509818"/>
    <w:rsid w:val="33DB112A"/>
    <w:rsid w:val="33EFA247"/>
    <w:rsid w:val="35111C0C"/>
    <w:rsid w:val="351923EB"/>
    <w:rsid w:val="3558F2A2"/>
    <w:rsid w:val="367204A0"/>
    <w:rsid w:val="36BBA8DB"/>
    <w:rsid w:val="37969561"/>
    <w:rsid w:val="37F88AF4"/>
    <w:rsid w:val="380F8064"/>
    <w:rsid w:val="38B81903"/>
    <w:rsid w:val="38FAFDA4"/>
    <w:rsid w:val="39BC7B8A"/>
    <w:rsid w:val="39C55939"/>
    <w:rsid w:val="39ECE4B6"/>
    <w:rsid w:val="3A6CDA77"/>
    <w:rsid w:val="3ADA138B"/>
    <w:rsid w:val="3B2272A6"/>
    <w:rsid w:val="3BFD5E6F"/>
    <w:rsid w:val="3C3B7784"/>
    <w:rsid w:val="3C3FA6F7"/>
    <w:rsid w:val="3C803042"/>
    <w:rsid w:val="3C8DAF2B"/>
    <w:rsid w:val="3D538E52"/>
    <w:rsid w:val="3DC0AA5F"/>
    <w:rsid w:val="3DE69A0C"/>
    <w:rsid w:val="3E1C762E"/>
    <w:rsid w:val="3E728F4B"/>
    <w:rsid w:val="3E79F7D8"/>
    <w:rsid w:val="3ED70A23"/>
    <w:rsid w:val="3FB0AD4A"/>
    <w:rsid w:val="3FEEA562"/>
    <w:rsid w:val="41625613"/>
    <w:rsid w:val="416DC424"/>
    <w:rsid w:val="417421FB"/>
    <w:rsid w:val="41762EC0"/>
    <w:rsid w:val="417C250D"/>
    <w:rsid w:val="41C1BC58"/>
    <w:rsid w:val="41FEB360"/>
    <w:rsid w:val="428F7856"/>
    <w:rsid w:val="429F727E"/>
    <w:rsid w:val="42C11BA3"/>
    <w:rsid w:val="43DF8396"/>
    <w:rsid w:val="448660F5"/>
    <w:rsid w:val="44F08FDA"/>
    <w:rsid w:val="451A9AD2"/>
    <w:rsid w:val="452F55C6"/>
    <w:rsid w:val="4547B8AD"/>
    <w:rsid w:val="454B0A31"/>
    <w:rsid w:val="45E4058E"/>
    <w:rsid w:val="4653A339"/>
    <w:rsid w:val="46CAF965"/>
    <w:rsid w:val="46E5C1BE"/>
    <w:rsid w:val="4768441A"/>
    <w:rsid w:val="47712092"/>
    <w:rsid w:val="4795F207"/>
    <w:rsid w:val="47A10ABF"/>
    <w:rsid w:val="47CC45BA"/>
    <w:rsid w:val="48B692D7"/>
    <w:rsid w:val="4968811D"/>
    <w:rsid w:val="496DA80B"/>
    <w:rsid w:val="49C38BCD"/>
    <w:rsid w:val="4A151FF7"/>
    <w:rsid w:val="4B2CBC95"/>
    <w:rsid w:val="4BC5B79B"/>
    <w:rsid w:val="4C372E04"/>
    <w:rsid w:val="4C49B6EE"/>
    <w:rsid w:val="4CA4915A"/>
    <w:rsid w:val="4D00B571"/>
    <w:rsid w:val="4D6E3B77"/>
    <w:rsid w:val="4D9146E0"/>
    <w:rsid w:val="4E22E599"/>
    <w:rsid w:val="4E698DB6"/>
    <w:rsid w:val="4E69BE07"/>
    <w:rsid w:val="4E970F12"/>
    <w:rsid w:val="509835E4"/>
    <w:rsid w:val="5125E097"/>
    <w:rsid w:val="514BE1BA"/>
    <w:rsid w:val="5153326E"/>
    <w:rsid w:val="516445CE"/>
    <w:rsid w:val="51D04734"/>
    <w:rsid w:val="5248F672"/>
    <w:rsid w:val="535E97D8"/>
    <w:rsid w:val="538527D8"/>
    <w:rsid w:val="53BDA3F9"/>
    <w:rsid w:val="540E0259"/>
    <w:rsid w:val="546C9FE7"/>
    <w:rsid w:val="54F00B6F"/>
    <w:rsid w:val="551EA412"/>
    <w:rsid w:val="560F4F2F"/>
    <w:rsid w:val="561478A5"/>
    <w:rsid w:val="56550441"/>
    <w:rsid w:val="56F04DB6"/>
    <w:rsid w:val="56F99B5E"/>
    <w:rsid w:val="598F6C79"/>
    <w:rsid w:val="5A249C25"/>
    <w:rsid w:val="5A43C943"/>
    <w:rsid w:val="5A72022A"/>
    <w:rsid w:val="5ACFC8C1"/>
    <w:rsid w:val="5AF1AAF0"/>
    <w:rsid w:val="5B784000"/>
    <w:rsid w:val="5BA5AE75"/>
    <w:rsid w:val="5C55E0ED"/>
    <w:rsid w:val="5C943D5C"/>
    <w:rsid w:val="5CB78ADB"/>
    <w:rsid w:val="5ED98A84"/>
    <w:rsid w:val="5EFAFE77"/>
    <w:rsid w:val="5F115569"/>
    <w:rsid w:val="602D4BC1"/>
    <w:rsid w:val="6059E8D3"/>
    <w:rsid w:val="60995170"/>
    <w:rsid w:val="6121DAD6"/>
    <w:rsid w:val="616F74A4"/>
    <w:rsid w:val="622CA220"/>
    <w:rsid w:val="623BE6B7"/>
    <w:rsid w:val="627EE01B"/>
    <w:rsid w:val="637435BC"/>
    <w:rsid w:val="63A9A4CF"/>
    <w:rsid w:val="63DD7D47"/>
    <w:rsid w:val="643498A4"/>
    <w:rsid w:val="64E74ED1"/>
    <w:rsid w:val="65046A85"/>
    <w:rsid w:val="65894ACA"/>
    <w:rsid w:val="658DCD3C"/>
    <w:rsid w:val="65ADA4B7"/>
    <w:rsid w:val="666300A8"/>
    <w:rsid w:val="66787791"/>
    <w:rsid w:val="66A12D23"/>
    <w:rsid w:val="66BDA21C"/>
    <w:rsid w:val="66E17277"/>
    <w:rsid w:val="674FA379"/>
    <w:rsid w:val="68F89064"/>
    <w:rsid w:val="6947B5F8"/>
    <w:rsid w:val="696A3012"/>
    <w:rsid w:val="6A0FE758"/>
    <w:rsid w:val="6A549C64"/>
    <w:rsid w:val="6BA32AB0"/>
    <w:rsid w:val="6BDF6F73"/>
    <w:rsid w:val="6C80C6CB"/>
    <w:rsid w:val="6D152C2E"/>
    <w:rsid w:val="6E025230"/>
    <w:rsid w:val="6E306670"/>
    <w:rsid w:val="6E435514"/>
    <w:rsid w:val="6E55DD0A"/>
    <w:rsid w:val="6F5A89C7"/>
    <w:rsid w:val="702AE664"/>
    <w:rsid w:val="709BA9C4"/>
    <w:rsid w:val="70ED65EE"/>
    <w:rsid w:val="7107FDB1"/>
    <w:rsid w:val="721F9627"/>
    <w:rsid w:val="735CF58D"/>
    <w:rsid w:val="739CE059"/>
    <w:rsid w:val="7437DC52"/>
    <w:rsid w:val="74C7B429"/>
    <w:rsid w:val="75ECCC92"/>
    <w:rsid w:val="762033FF"/>
    <w:rsid w:val="7688C073"/>
    <w:rsid w:val="76CFEB5B"/>
    <w:rsid w:val="76F0E014"/>
    <w:rsid w:val="77007CF0"/>
    <w:rsid w:val="777DD2CC"/>
    <w:rsid w:val="784A16B0"/>
    <w:rsid w:val="789E4621"/>
    <w:rsid w:val="78BCDF42"/>
    <w:rsid w:val="78C19D7B"/>
    <w:rsid w:val="78D43EF1"/>
    <w:rsid w:val="7A76E292"/>
    <w:rsid w:val="7AAD132A"/>
    <w:rsid w:val="7B156B82"/>
    <w:rsid w:val="7B19591D"/>
    <w:rsid w:val="7B32943A"/>
    <w:rsid w:val="7B371CE1"/>
    <w:rsid w:val="7B3B033F"/>
    <w:rsid w:val="7B57A936"/>
    <w:rsid w:val="7BAABCA3"/>
    <w:rsid w:val="7BB7512A"/>
    <w:rsid w:val="7C07DB8B"/>
    <w:rsid w:val="7C21113E"/>
    <w:rsid w:val="7C750BA2"/>
    <w:rsid w:val="7C788A8D"/>
    <w:rsid w:val="7CE4E143"/>
    <w:rsid w:val="7D2BAD85"/>
    <w:rsid w:val="7DF1B606"/>
    <w:rsid w:val="7E60B52D"/>
    <w:rsid w:val="7EAF733F"/>
    <w:rsid w:val="7F01851D"/>
    <w:rsid w:val="7FBE58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A3DF"/>
  <w15:docId w15:val="{E8F35507-6592-435A-8352-6DEE06F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70"/>
  </w:style>
  <w:style w:type="paragraph" w:styleId="Heading1">
    <w:name w:val="heading 1"/>
    <w:basedOn w:val="Normal"/>
    <w:next w:val="Normal"/>
    <w:link w:val="Heading1Char"/>
    <w:qFormat/>
    <w:rsid w:val="00D0010A"/>
    <w:pPr>
      <w:keepNext/>
      <w:numPr>
        <w:numId w:val="17"/>
      </w:numPr>
      <w:spacing w:before="240" w:after="120" w:line="240" w:lineRule="auto"/>
      <w:mirrorIndents/>
      <w:outlineLvl w:val="0"/>
    </w:pPr>
    <w:rPr>
      <w:rFonts w:ascii="Arial" w:eastAsia="Times New Roman" w:hAnsi="Arial" w:cs="Times New Roman"/>
      <w:b/>
      <w:bCs/>
      <w:kern w:val="32"/>
      <w:sz w:val="28"/>
      <w:szCs w:val="32"/>
      <w:lang w:eastAsia="en-GB"/>
    </w:rPr>
  </w:style>
  <w:style w:type="paragraph" w:styleId="Heading2">
    <w:name w:val="heading 2"/>
    <w:basedOn w:val="Heading1"/>
    <w:next w:val="Normal"/>
    <w:link w:val="Heading2Char"/>
    <w:unhideWhenUsed/>
    <w:qFormat/>
    <w:rsid w:val="00D0010A"/>
    <w:pPr>
      <w:numPr>
        <w:ilvl w:val="1"/>
      </w:numPr>
      <w:outlineLvl w:val="1"/>
    </w:pPr>
    <w:rPr>
      <w:rFonts w:ascii="Arial Bold" w:hAnsi="Arial Bold"/>
      <w:b w:val="0"/>
      <w:bCs w:val="0"/>
      <w:iCs/>
      <w:sz w:val="24"/>
      <w:szCs w:val="28"/>
    </w:rPr>
  </w:style>
  <w:style w:type="paragraph" w:styleId="Heading3">
    <w:name w:val="heading 3"/>
    <w:basedOn w:val="Normal"/>
    <w:next w:val="Normal"/>
    <w:link w:val="Heading3Char"/>
    <w:semiHidden/>
    <w:unhideWhenUsed/>
    <w:qFormat/>
    <w:rsid w:val="00D0010A"/>
    <w:pPr>
      <w:keepNext/>
      <w:numPr>
        <w:ilvl w:val="2"/>
        <w:numId w:val="17"/>
      </w:numPr>
      <w:spacing w:before="240" w:after="120" w:line="240" w:lineRule="auto"/>
      <w:outlineLvl w:val="2"/>
    </w:pPr>
    <w:rPr>
      <w:rFonts w:ascii="Arial Bold" w:eastAsia="Times New Roman" w:hAnsi="Arial Bold" w:cs="Times New Roman"/>
      <w:b/>
      <w:bCs/>
      <w:szCs w:val="26"/>
      <w:lang w:eastAsia="en-GB"/>
    </w:rPr>
  </w:style>
  <w:style w:type="paragraph" w:styleId="Heading4">
    <w:name w:val="heading 4"/>
    <w:basedOn w:val="Normal"/>
    <w:next w:val="Normal"/>
    <w:link w:val="Heading4Char"/>
    <w:semiHidden/>
    <w:unhideWhenUsed/>
    <w:qFormat/>
    <w:rsid w:val="00D0010A"/>
    <w:pPr>
      <w:keepNext/>
      <w:numPr>
        <w:ilvl w:val="3"/>
        <w:numId w:val="17"/>
      </w:numPr>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D0010A"/>
    <w:pPr>
      <w:numPr>
        <w:ilvl w:val="4"/>
        <w:numId w:val="17"/>
      </w:num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semiHidden/>
    <w:unhideWhenUsed/>
    <w:qFormat/>
    <w:rsid w:val="00D0010A"/>
    <w:pPr>
      <w:numPr>
        <w:ilvl w:val="5"/>
        <w:numId w:val="17"/>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semiHidden/>
    <w:unhideWhenUsed/>
    <w:qFormat/>
    <w:rsid w:val="00D0010A"/>
    <w:pPr>
      <w:numPr>
        <w:ilvl w:val="6"/>
        <w:numId w:val="17"/>
      </w:numPr>
      <w:spacing w:before="240" w:after="60" w:line="240" w:lineRule="auto"/>
      <w:outlineLvl w:val="6"/>
    </w:pPr>
    <w:rPr>
      <w:rFonts w:ascii="Calibri" w:eastAsia="Times New Roman" w:hAnsi="Calibri" w:cs="Times New Roman"/>
      <w:sz w:val="24"/>
      <w:szCs w:val="24"/>
      <w:lang w:eastAsia="en-GB"/>
    </w:rPr>
  </w:style>
  <w:style w:type="paragraph" w:styleId="Heading8">
    <w:name w:val="heading 8"/>
    <w:basedOn w:val="Normal"/>
    <w:next w:val="Normal"/>
    <w:link w:val="Heading8Char"/>
    <w:semiHidden/>
    <w:unhideWhenUsed/>
    <w:qFormat/>
    <w:rsid w:val="00D0010A"/>
    <w:pPr>
      <w:numPr>
        <w:ilvl w:val="7"/>
        <w:numId w:val="17"/>
      </w:numPr>
      <w:spacing w:before="240" w:after="60" w:line="240" w:lineRule="auto"/>
      <w:outlineLvl w:val="7"/>
    </w:pPr>
    <w:rPr>
      <w:rFonts w:ascii="Calibri" w:eastAsia="Times New Roman" w:hAnsi="Calibri" w:cs="Times New Roman"/>
      <w:i/>
      <w:iCs/>
      <w:sz w:val="24"/>
      <w:szCs w:val="24"/>
      <w:lang w:eastAsia="en-GB"/>
    </w:rPr>
  </w:style>
  <w:style w:type="paragraph" w:styleId="Heading9">
    <w:name w:val="heading 9"/>
    <w:basedOn w:val="Normal"/>
    <w:next w:val="Normal"/>
    <w:link w:val="Heading9Char"/>
    <w:semiHidden/>
    <w:unhideWhenUsed/>
    <w:qFormat/>
    <w:rsid w:val="00D0010A"/>
    <w:pPr>
      <w:numPr>
        <w:ilvl w:val="8"/>
        <w:numId w:val="17"/>
      </w:numPr>
      <w:spacing w:before="240" w:after="60" w:line="240"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10A"/>
    <w:rPr>
      <w:rFonts w:ascii="Arial" w:eastAsia="Times New Roman" w:hAnsi="Arial" w:cs="Times New Roman"/>
      <w:b/>
      <w:bCs/>
      <w:kern w:val="32"/>
      <w:sz w:val="28"/>
      <w:szCs w:val="32"/>
      <w:lang w:eastAsia="en-GB"/>
    </w:rPr>
  </w:style>
  <w:style w:type="character" w:customStyle="1" w:styleId="Heading2Char">
    <w:name w:val="Heading 2 Char"/>
    <w:basedOn w:val="DefaultParagraphFont"/>
    <w:link w:val="Heading2"/>
    <w:rsid w:val="00D0010A"/>
    <w:rPr>
      <w:rFonts w:ascii="Arial Bold" w:eastAsia="Times New Roman" w:hAnsi="Arial Bold" w:cs="Times New Roman"/>
      <w:iCs/>
      <w:kern w:val="32"/>
      <w:sz w:val="24"/>
      <w:szCs w:val="28"/>
      <w:lang w:eastAsia="en-GB"/>
    </w:rPr>
  </w:style>
  <w:style w:type="character" w:customStyle="1" w:styleId="Heading3Char">
    <w:name w:val="Heading 3 Char"/>
    <w:basedOn w:val="DefaultParagraphFont"/>
    <w:link w:val="Heading3"/>
    <w:semiHidden/>
    <w:rsid w:val="00D0010A"/>
    <w:rPr>
      <w:rFonts w:ascii="Arial Bold" w:eastAsia="Times New Roman" w:hAnsi="Arial Bold" w:cs="Times New Roman"/>
      <w:b/>
      <w:bCs/>
      <w:szCs w:val="26"/>
      <w:lang w:eastAsia="en-GB"/>
    </w:rPr>
  </w:style>
  <w:style w:type="character" w:customStyle="1" w:styleId="Heading4Char">
    <w:name w:val="Heading 4 Char"/>
    <w:basedOn w:val="DefaultParagraphFont"/>
    <w:link w:val="Heading4"/>
    <w:semiHidden/>
    <w:rsid w:val="00D0010A"/>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semiHidden/>
    <w:rsid w:val="00D0010A"/>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D0010A"/>
    <w:rPr>
      <w:rFonts w:ascii="Calibri" w:eastAsia="Times New Roman" w:hAnsi="Calibri" w:cs="Times New Roman"/>
      <w:b/>
      <w:bCs/>
      <w:lang w:eastAsia="en-GB"/>
    </w:rPr>
  </w:style>
  <w:style w:type="character" w:customStyle="1" w:styleId="Heading7Char">
    <w:name w:val="Heading 7 Char"/>
    <w:basedOn w:val="DefaultParagraphFont"/>
    <w:link w:val="Heading7"/>
    <w:semiHidden/>
    <w:rsid w:val="00D0010A"/>
    <w:rPr>
      <w:rFonts w:ascii="Calibri" w:eastAsia="Times New Roman" w:hAnsi="Calibri" w:cs="Times New Roman"/>
      <w:sz w:val="24"/>
      <w:szCs w:val="24"/>
      <w:lang w:eastAsia="en-GB"/>
    </w:rPr>
  </w:style>
  <w:style w:type="character" w:customStyle="1" w:styleId="Heading8Char">
    <w:name w:val="Heading 8 Char"/>
    <w:basedOn w:val="DefaultParagraphFont"/>
    <w:link w:val="Heading8"/>
    <w:semiHidden/>
    <w:rsid w:val="00D0010A"/>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semiHidden/>
    <w:rsid w:val="00D0010A"/>
    <w:rPr>
      <w:rFonts w:ascii="Cambria" w:eastAsia="Times New Roman" w:hAnsi="Cambria" w:cs="Times New Roman"/>
      <w:lang w:eastAsia="en-GB"/>
    </w:rPr>
  </w:style>
  <w:style w:type="character" w:styleId="Hyperlink">
    <w:name w:val="Hyperlink"/>
    <w:uiPriority w:val="99"/>
    <w:rsid w:val="00A16A70"/>
    <w:rPr>
      <w:color w:val="FF9C46"/>
      <w:u w:val="single"/>
    </w:rPr>
  </w:style>
  <w:style w:type="paragraph" w:customStyle="1" w:styleId="BodyTextNumbered">
    <w:name w:val="Body Text Numbered"/>
    <w:basedOn w:val="BodyText"/>
    <w:qFormat/>
    <w:rsid w:val="00A16A70"/>
    <w:pPr>
      <w:widowControl w:val="0"/>
      <w:numPr>
        <w:ilvl w:val="1"/>
        <w:numId w:val="11"/>
      </w:numPr>
      <w:spacing w:after="240" w:line="240" w:lineRule="auto"/>
    </w:pPr>
    <w:rPr>
      <w:rFonts w:ascii="Calibri" w:eastAsia="Times New Roman" w:hAnsi="Calibri" w:cs="Times New Roman"/>
      <w:szCs w:val="24"/>
    </w:rPr>
  </w:style>
  <w:style w:type="paragraph" w:styleId="BodyText">
    <w:name w:val="Body Text"/>
    <w:basedOn w:val="Normal"/>
    <w:link w:val="BodyTextChar"/>
    <w:uiPriority w:val="99"/>
    <w:semiHidden/>
    <w:unhideWhenUsed/>
    <w:rsid w:val="00A16A70"/>
    <w:pPr>
      <w:spacing w:after="120"/>
    </w:pPr>
  </w:style>
  <w:style w:type="character" w:customStyle="1" w:styleId="BodyTextChar">
    <w:name w:val="Body Text Char"/>
    <w:basedOn w:val="DefaultParagraphFont"/>
    <w:link w:val="BodyText"/>
    <w:uiPriority w:val="99"/>
    <w:semiHidden/>
    <w:rsid w:val="00A16A70"/>
  </w:style>
  <w:style w:type="paragraph" w:customStyle="1" w:styleId="SectionHeadingNumbered">
    <w:name w:val="Section Heading Numbered"/>
    <w:basedOn w:val="Normal"/>
    <w:next w:val="BodyTextNumbered"/>
    <w:qFormat/>
    <w:rsid w:val="00A16A70"/>
    <w:pPr>
      <w:widowControl w:val="0"/>
      <w:numPr>
        <w:numId w:val="11"/>
      </w:numPr>
      <w:spacing w:before="360" w:after="360" w:line="240" w:lineRule="auto"/>
    </w:pPr>
    <w:rPr>
      <w:rFonts w:ascii="Calibri" w:eastAsia="Times New Roman" w:hAnsi="Calibri" w:cs="Arial"/>
      <w:b/>
      <w:noProof/>
      <w:color w:val="0072C6"/>
      <w:sz w:val="28"/>
      <w:szCs w:val="28"/>
    </w:rPr>
  </w:style>
  <w:style w:type="paragraph" w:customStyle="1" w:styleId="Reporttitle">
    <w:name w:val="Report title"/>
    <w:basedOn w:val="BodyText"/>
    <w:rsid w:val="00A16A70"/>
    <w:pPr>
      <w:widowControl w:val="0"/>
      <w:spacing w:after="240" w:line="240" w:lineRule="auto"/>
    </w:pPr>
    <w:rPr>
      <w:rFonts w:ascii="Calibri" w:eastAsia="Times New Roman" w:hAnsi="Calibri" w:cs="Times New Roman"/>
      <w:b/>
      <w:bCs/>
      <w:color w:val="0072C6"/>
      <w:sz w:val="32"/>
      <w:szCs w:val="20"/>
    </w:rPr>
  </w:style>
  <w:style w:type="paragraph" w:customStyle="1" w:styleId="Reportsubtitle">
    <w:name w:val="Report subtitle"/>
    <w:basedOn w:val="BodyText"/>
    <w:rsid w:val="00A16A70"/>
    <w:pPr>
      <w:widowControl w:val="0"/>
      <w:spacing w:after="240" w:line="240" w:lineRule="auto"/>
    </w:pPr>
    <w:rPr>
      <w:rFonts w:ascii="Calibri" w:eastAsia="Times New Roman" w:hAnsi="Calibri" w:cs="Times New Roman"/>
      <w:color w:val="0072C6"/>
      <w:sz w:val="32"/>
      <w:szCs w:val="20"/>
    </w:rPr>
  </w:style>
  <w:style w:type="paragraph" w:styleId="ListParagraph">
    <w:name w:val="List Paragraph"/>
    <w:basedOn w:val="Normal"/>
    <w:link w:val="ListParagraphChar"/>
    <w:uiPriority w:val="34"/>
    <w:qFormat/>
    <w:rsid w:val="00A16A70"/>
    <w:pPr>
      <w:ind w:left="720"/>
      <w:contextualSpacing/>
    </w:pPr>
  </w:style>
  <w:style w:type="character" w:customStyle="1" w:styleId="ListParagraphChar">
    <w:name w:val="List Paragraph Char"/>
    <w:link w:val="ListParagraph"/>
    <w:uiPriority w:val="34"/>
    <w:rsid w:val="008B70FA"/>
  </w:style>
  <w:style w:type="paragraph" w:styleId="Header">
    <w:name w:val="header"/>
    <w:basedOn w:val="Normal"/>
    <w:link w:val="HeaderChar"/>
    <w:unhideWhenUsed/>
    <w:rsid w:val="00A16A70"/>
    <w:pPr>
      <w:tabs>
        <w:tab w:val="center" w:pos="4513"/>
        <w:tab w:val="right" w:pos="9026"/>
      </w:tabs>
      <w:spacing w:after="0" w:line="240" w:lineRule="auto"/>
    </w:pPr>
  </w:style>
  <w:style w:type="character" w:customStyle="1" w:styleId="HeaderChar">
    <w:name w:val="Header Char"/>
    <w:basedOn w:val="DefaultParagraphFont"/>
    <w:link w:val="Header"/>
    <w:rsid w:val="00A16A70"/>
  </w:style>
  <w:style w:type="paragraph" w:styleId="Footer">
    <w:name w:val="footer"/>
    <w:basedOn w:val="Normal"/>
    <w:link w:val="FooterChar"/>
    <w:unhideWhenUsed/>
    <w:rsid w:val="00A16A70"/>
    <w:pPr>
      <w:tabs>
        <w:tab w:val="center" w:pos="4513"/>
        <w:tab w:val="right" w:pos="9026"/>
      </w:tabs>
      <w:spacing w:after="0" w:line="240" w:lineRule="auto"/>
    </w:pPr>
  </w:style>
  <w:style w:type="character" w:customStyle="1" w:styleId="FooterChar">
    <w:name w:val="Footer Char"/>
    <w:basedOn w:val="DefaultParagraphFont"/>
    <w:link w:val="Footer"/>
    <w:rsid w:val="00A16A70"/>
  </w:style>
  <w:style w:type="paragraph" w:customStyle="1" w:styleId="MRLMA1">
    <w:name w:val="M&amp;R LMA 1"/>
    <w:basedOn w:val="Normal"/>
    <w:rsid w:val="002C25A2"/>
    <w:pPr>
      <w:numPr>
        <w:numId w:val="13"/>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2C25A2"/>
    <w:pPr>
      <w:numPr>
        <w:ilvl w:val="1"/>
        <w:numId w:val="13"/>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2C25A2"/>
    <w:pPr>
      <w:numPr>
        <w:ilvl w:val="2"/>
        <w:numId w:val="13"/>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2C25A2"/>
    <w:pPr>
      <w:numPr>
        <w:ilvl w:val="3"/>
        <w:numId w:val="13"/>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2C25A2"/>
    <w:pPr>
      <w:numPr>
        <w:ilvl w:val="4"/>
        <w:numId w:val="13"/>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2C25A2"/>
    <w:pPr>
      <w:numPr>
        <w:ilvl w:val="5"/>
        <w:numId w:val="13"/>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2C25A2"/>
    <w:pPr>
      <w:numPr>
        <w:ilvl w:val="6"/>
        <w:numId w:val="13"/>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2C25A2"/>
    <w:pPr>
      <w:numPr>
        <w:ilvl w:val="8"/>
        <w:numId w:val="13"/>
      </w:numPr>
      <w:spacing w:before="240" w:after="0" w:line="360" w:lineRule="auto"/>
      <w:jc w:val="both"/>
    </w:pPr>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FE69C5"/>
    <w:rPr>
      <w:color w:val="800080" w:themeColor="followedHyperlink"/>
      <w:u w:val="single"/>
    </w:rPr>
  </w:style>
  <w:style w:type="paragraph" w:customStyle="1" w:styleId="SectionHeading">
    <w:name w:val="Section Heading"/>
    <w:basedOn w:val="BodyText"/>
    <w:next w:val="BodyText"/>
    <w:qFormat/>
    <w:rsid w:val="00814966"/>
    <w:pPr>
      <w:widowControl w:val="0"/>
      <w:spacing w:before="240" w:after="360" w:line="240" w:lineRule="auto"/>
    </w:pPr>
    <w:rPr>
      <w:rFonts w:ascii="Calibri" w:eastAsia="Times New Roman" w:hAnsi="Calibri" w:cs="Arial"/>
      <w:b/>
      <w:color w:val="0072C6"/>
      <w:sz w:val="28"/>
      <w:szCs w:val="28"/>
    </w:rPr>
  </w:style>
  <w:style w:type="character" w:styleId="CommentReference">
    <w:name w:val="annotation reference"/>
    <w:basedOn w:val="DefaultParagraphFont"/>
    <w:uiPriority w:val="99"/>
    <w:semiHidden/>
    <w:unhideWhenUsed/>
    <w:rsid w:val="00F558E8"/>
    <w:rPr>
      <w:sz w:val="16"/>
      <w:szCs w:val="16"/>
    </w:rPr>
  </w:style>
  <w:style w:type="paragraph" w:styleId="CommentText">
    <w:name w:val="annotation text"/>
    <w:basedOn w:val="Normal"/>
    <w:link w:val="CommentTextChar"/>
    <w:uiPriority w:val="99"/>
    <w:unhideWhenUsed/>
    <w:rsid w:val="00F558E8"/>
    <w:pPr>
      <w:spacing w:line="240" w:lineRule="auto"/>
    </w:pPr>
    <w:rPr>
      <w:sz w:val="20"/>
      <w:szCs w:val="20"/>
    </w:rPr>
  </w:style>
  <w:style w:type="character" w:customStyle="1" w:styleId="CommentTextChar">
    <w:name w:val="Comment Text Char"/>
    <w:basedOn w:val="DefaultParagraphFont"/>
    <w:link w:val="CommentText"/>
    <w:uiPriority w:val="99"/>
    <w:rsid w:val="00F558E8"/>
    <w:rPr>
      <w:sz w:val="20"/>
      <w:szCs w:val="20"/>
    </w:rPr>
  </w:style>
  <w:style w:type="paragraph" w:styleId="CommentSubject">
    <w:name w:val="annotation subject"/>
    <w:basedOn w:val="CommentText"/>
    <w:next w:val="CommentText"/>
    <w:link w:val="CommentSubjectChar"/>
    <w:uiPriority w:val="99"/>
    <w:semiHidden/>
    <w:unhideWhenUsed/>
    <w:rsid w:val="00F558E8"/>
    <w:rPr>
      <w:b/>
      <w:bCs/>
    </w:rPr>
  </w:style>
  <w:style w:type="character" w:customStyle="1" w:styleId="CommentSubjectChar">
    <w:name w:val="Comment Subject Char"/>
    <w:basedOn w:val="CommentTextChar"/>
    <w:link w:val="CommentSubject"/>
    <w:uiPriority w:val="99"/>
    <w:semiHidden/>
    <w:rsid w:val="00F558E8"/>
    <w:rPr>
      <w:b/>
      <w:bCs/>
      <w:sz w:val="20"/>
      <w:szCs w:val="20"/>
    </w:rPr>
  </w:style>
  <w:style w:type="paragraph" w:styleId="BalloonText">
    <w:name w:val="Balloon Text"/>
    <w:basedOn w:val="Normal"/>
    <w:link w:val="BalloonTextChar"/>
    <w:uiPriority w:val="99"/>
    <w:semiHidden/>
    <w:unhideWhenUsed/>
    <w:rsid w:val="00F55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8E8"/>
    <w:rPr>
      <w:rFonts w:ascii="Tahoma" w:hAnsi="Tahoma" w:cs="Tahoma"/>
      <w:sz w:val="16"/>
      <w:szCs w:val="16"/>
    </w:rPr>
  </w:style>
  <w:style w:type="table" w:styleId="TableGrid">
    <w:name w:val="Table Grid"/>
    <w:basedOn w:val="TableNormal"/>
    <w:uiPriority w:val="59"/>
    <w:rsid w:val="00D0010A"/>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010A"/>
    <w:pPr>
      <w:spacing w:after="0" w:line="240" w:lineRule="auto"/>
    </w:pPr>
    <w:rPr>
      <w:rFonts w:ascii="Arial" w:eastAsia="Times New Roman" w:hAnsi="Arial" w:cs="Times New Roman"/>
      <w:szCs w:val="23"/>
      <w:lang w:eastAsia="en-GB"/>
    </w:rPr>
  </w:style>
  <w:style w:type="paragraph" w:customStyle="1" w:styleId="Normal1">
    <w:name w:val="Normal1"/>
    <w:rsid w:val="00D0010A"/>
    <w:pPr>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486388"/>
    <w:pPr>
      <w:keepLines/>
      <w:numPr>
        <w:numId w:val="0"/>
      </w:numPr>
      <w:spacing w:before="480" w:after="0" w:line="276" w:lineRule="auto"/>
      <w:mirrorIndents w:val="0"/>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FE7647"/>
    <w:pPr>
      <w:tabs>
        <w:tab w:val="right" w:leader="dot" w:pos="9016"/>
      </w:tabs>
      <w:spacing w:after="100"/>
      <w:ind w:left="170"/>
    </w:pPr>
    <w:rPr>
      <w:rFonts w:ascii="Arial" w:hAnsi="Arial"/>
      <w:b/>
      <w:bCs/>
      <w:noProof/>
    </w:rPr>
  </w:style>
  <w:style w:type="paragraph" w:styleId="TOC2">
    <w:name w:val="toc 2"/>
    <w:basedOn w:val="Normal"/>
    <w:next w:val="Normal"/>
    <w:autoRedefine/>
    <w:uiPriority w:val="39"/>
    <w:unhideWhenUsed/>
    <w:rsid w:val="00FE7647"/>
    <w:pPr>
      <w:shd w:val="clear" w:color="auto" w:fill="FFFFFF" w:themeFill="background1"/>
      <w:tabs>
        <w:tab w:val="left" w:pos="660"/>
        <w:tab w:val="right" w:leader="dot" w:pos="9016"/>
      </w:tabs>
      <w:spacing w:after="100"/>
      <w:ind w:left="170"/>
    </w:pPr>
    <w:rPr>
      <w:rFonts w:ascii="Arial" w:eastAsia="Times New Roman" w:hAnsi="Arial" w:cs="Arial"/>
      <w:noProof/>
    </w:rPr>
  </w:style>
  <w:style w:type="paragraph" w:customStyle="1" w:styleId="Non-TableofContent">
    <w:name w:val="Non-Table of Content"/>
    <w:basedOn w:val="Heading1"/>
    <w:qFormat/>
    <w:rsid w:val="00613864"/>
    <w:pPr>
      <w:spacing w:after="0"/>
    </w:pPr>
    <w:rPr>
      <w:sz w:val="20"/>
      <w:szCs w:val="20"/>
    </w:rPr>
  </w:style>
  <w:style w:type="character" w:styleId="IntenseEmphasis">
    <w:name w:val="Intense Emphasis"/>
    <w:basedOn w:val="DefaultParagraphFont"/>
    <w:uiPriority w:val="21"/>
    <w:qFormat/>
    <w:rsid w:val="00E61714"/>
    <w:rPr>
      <w:i/>
      <w:iCs/>
      <w:color w:val="4F81BD" w:themeColor="accent1"/>
    </w:rPr>
  </w:style>
  <w:style w:type="paragraph" w:customStyle="1" w:styleId="NonTOC">
    <w:name w:val="Non TOC"/>
    <w:basedOn w:val="Heading1"/>
    <w:qFormat/>
    <w:rsid w:val="00040855"/>
    <w:pPr>
      <w:spacing w:after="0"/>
    </w:pPr>
    <w:rPr>
      <w:sz w:val="20"/>
      <w:szCs w:val="20"/>
    </w:rPr>
  </w:style>
  <w:style w:type="paragraph" w:customStyle="1" w:styleId="paragraph">
    <w:name w:val="paragraph"/>
    <w:basedOn w:val="Normal"/>
    <w:rsid w:val="00FE5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565B"/>
  </w:style>
  <w:style w:type="character" w:customStyle="1" w:styleId="eop">
    <w:name w:val="eop"/>
    <w:basedOn w:val="DefaultParagraphFont"/>
    <w:rsid w:val="00FE565B"/>
  </w:style>
  <w:style w:type="character" w:styleId="Mention">
    <w:name w:val="Mention"/>
    <w:basedOn w:val="DefaultParagraphFont"/>
    <w:uiPriority w:val="99"/>
    <w:unhideWhenUsed/>
    <w:rsid w:val="004A0E3B"/>
    <w:rPr>
      <w:color w:val="2B579A"/>
      <w:shd w:val="clear" w:color="auto" w:fill="E1DFDD"/>
    </w:rPr>
  </w:style>
  <w:style w:type="character" w:styleId="UnresolvedMention">
    <w:name w:val="Unresolved Mention"/>
    <w:basedOn w:val="DefaultParagraphFont"/>
    <w:uiPriority w:val="99"/>
    <w:semiHidden/>
    <w:unhideWhenUsed/>
    <w:rsid w:val="00B8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2997">
      <w:bodyDiv w:val="1"/>
      <w:marLeft w:val="0"/>
      <w:marRight w:val="0"/>
      <w:marTop w:val="0"/>
      <w:marBottom w:val="0"/>
      <w:divBdr>
        <w:top w:val="none" w:sz="0" w:space="0" w:color="auto"/>
        <w:left w:val="none" w:sz="0" w:space="0" w:color="auto"/>
        <w:bottom w:val="none" w:sz="0" w:space="0" w:color="auto"/>
        <w:right w:val="none" w:sz="0" w:space="0" w:color="auto"/>
      </w:divBdr>
    </w:div>
    <w:div w:id="142622013">
      <w:bodyDiv w:val="1"/>
      <w:marLeft w:val="0"/>
      <w:marRight w:val="0"/>
      <w:marTop w:val="0"/>
      <w:marBottom w:val="0"/>
      <w:divBdr>
        <w:top w:val="none" w:sz="0" w:space="0" w:color="auto"/>
        <w:left w:val="none" w:sz="0" w:space="0" w:color="auto"/>
        <w:bottom w:val="none" w:sz="0" w:space="0" w:color="auto"/>
        <w:right w:val="none" w:sz="0" w:space="0" w:color="auto"/>
      </w:divBdr>
    </w:div>
    <w:div w:id="186843425">
      <w:bodyDiv w:val="1"/>
      <w:marLeft w:val="0"/>
      <w:marRight w:val="0"/>
      <w:marTop w:val="0"/>
      <w:marBottom w:val="0"/>
      <w:divBdr>
        <w:top w:val="none" w:sz="0" w:space="0" w:color="auto"/>
        <w:left w:val="none" w:sz="0" w:space="0" w:color="auto"/>
        <w:bottom w:val="none" w:sz="0" w:space="0" w:color="auto"/>
        <w:right w:val="none" w:sz="0" w:space="0" w:color="auto"/>
      </w:divBdr>
    </w:div>
    <w:div w:id="585071879">
      <w:bodyDiv w:val="1"/>
      <w:marLeft w:val="0"/>
      <w:marRight w:val="0"/>
      <w:marTop w:val="0"/>
      <w:marBottom w:val="0"/>
      <w:divBdr>
        <w:top w:val="none" w:sz="0" w:space="0" w:color="auto"/>
        <w:left w:val="none" w:sz="0" w:space="0" w:color="auto"/>
        <w:bottom w:val="none" w:sz="0" w:space="0" w:color="auto"/>
        <w:right w:val="none" w:sz="0" w:space="0" w:color="auto"/>
      </w:divBdr>
    </w:div>
    <w:div w:id="666982799">
      <w:bodyDiv w:val="1"/>
      <w:marLeft w:val="0"/>
      <w:marRight w:val="0"/>
      <w:marTop w:val="0"/>
      <w:marBottom w:val="0"/>
      <w:divBdr>
        <w:top w:val="none" w:sz="0" w:space="0" w:color="auto"/>
        <w:left w:val="none" w:sz="0" w:space="0" w:color="auto"/>
        <w:bottom w:val="none" w:sz="0" w:space="0" w:color="auto"/>
        <w:right w:val="none" w:sz="0" w:space="0" w:color="auto"/>
      </w:divBdr>
    </w:div>
    <w:div w:id="809136254">
      <w:bodyDiv w:val="1"/>
      <w:marLeft w:val="0"/>
      <w:marRight w:val="0"/>
      <w:marTop w:val="0"/>
      <w:marBottom w:val="0"/>
      <w:divBdr>
        <w:top w:val="none" w:sz="0" w:space="0" w:color="auto"/>
        <w:left w:val="none" w:sz="0" w:space="0" w:color="auto"/>
        <w:bottom w:val="none" w:sz="0" w:space="0" w:color="auto"/>
        <w:right w:val="none" w:sz="0" w:space="0" w:color="auto"/>
      </w:divBdr>
    </w:div>
    <w:div w:id="840319126">
      <w:bodyDiv w:val="1"/>
      <w:marLeft w:val="0"/>
      <w:marRight w:val="0"/>
      <w:marTop w:val="0"/>
      <w:marBottom w:val="0"/>
      <w:divBdr>
        <w:top w:val="none" w:sz="0" w:space="0" w:color="auto"/>
        <w:left w:val="none" w:sz="0" w:space="0" w:color="auto"/>
        <w:bottom w:val="none" w:sz="0" w:space="0" w:color="auto"/>
        <w:right w:val="none" w:sz="0" w:space="0" w:color="auto"/>
      </w:divBdr>
    </w:div>
    <w:div w:id="1015031756">
      <w:bodyDiv w:val="1"/>
      <w:marLeft w:val="0"/>
      <w:marRight w:val="0"/>
      <w:marTop w:val="0"/>
      <w:marBottom w:val="0"/>
      <w:divBdr>
        <w:top w:val="none" w:sz="0" w:space="0" w:color="auto"/>
        <w:left w:val="none" w:sz="0" w:space="0" w:color="auto"/>
        <w:bottom w:val="none" w:sz="0" w:space="0" w:color="auto"/>
        <w:right w:val="none" w:sz="0" w:space="0" w:color="auto"/>
      </w:divBdr>
    </w:div>
    <w:div w:id="1211965503">
      <w:bodyDiv w:val="1"/>
      <w:marLeft w:val="0"/>
      <w:marRight w:val="0"/>
      <w:marTop w:val="0"/>
      <w:marBottom w:val="0"/>
      <w:divBdr>
        <w:top w:val="none" w:sz="0" w:space="0" w:color="auto"/>
        <w:left w:val="none" w:sz="0" w:space="0" w:color="auto"/>
        <w:bottom w:val="none" w:sz="0" w:space="0" w:color="auto"/>
        <w:right w:val="none" w:sz="0" w:space="0" w:color="auto"/>
      </w:divBdr>
    </w:div>
    <w:div w:id="1238441760">
      <w:bodyDiv w:val="1"/>
      <w:marLeft w:val="0"/>
      <w:marRight w:val="0"/>
      <w:marTop w:val="0"/>
      <w:marBottom w:val="0"/>
      <w:divBdr>
        <w:top w:val="none" w:sz="0" w:space="0" w:color="auto"/>
        <w:left w:val="none" w:sz="0" w:space="0" w:color="auto"/>
        <w:bottom w:val="none" w:sz="0" w:space="0" w:color="auto"/>
        <w:right w:val="none" w:sz="0" w:space="0" w:color="auto"/>
      </w:divBdr>
    </w:div>
    <w:div w:id="1285884991">
      <w:bodyDiv w:val="1"/>
      <w:marLeft w:val="0"/>
      <w:marRight w:val="0"/>
      <w:marTop w:val="0"/>
      <w:marBottom w:val="0"/>
      <w:divBdr>
        <w:top w:val="none" w:sz="0" w:space="0" w:color="auto"/>
        <w:left w:val="none" w:sz="0" w:space="0" w:color="auto"/>
        <w:bottom w:val="none" w:sz="0" w:space="0" w:color="auto"/>
        <w:right w:val="none" w:sz="0" w:space="0" w:color="auto"/>
      </w:divBdr>
    </w:div>
    <w:div w:id="1526097670">
      <w:bodyDiv w:val="1"/>
      <w:marLeft w:val="0"/>
      <w:marRight w:val="0"/>
      <w:marTop w:val="0"/>
      <w:marBottom w:val="0"/>
      <w:divBdr>
        <w:top w:val="none" w:sz="0" w:space="0" w:color="auto"/>
        <w:left w:val="none" w:sz="0" w:space="0" w:color="auto"/>
        <w:bottom w:val="none" w:sz="0" w:space="0" w:color="auto"/>
        <w:right w:val="none" w:sz="0" w:space="0" w:color="auto"/>
      </w:divBdr>
    </w:div>
    <w:div w:id="1844004338">
      <w:bodyDiv w:val="1"/>
      <w:marLeft w:val="0"/>
      <w:marRight w:val="0"/>
      <w:marTop w:val="0"/>
      <w:marBottom w:val="0"/>
      <w:divBdr>
        <w:top w:val="none" w:sz="0" w:space="0" w:color="auto"/>
        <w:left w:val="none" w:sz="0" w:space="0" w:color="auto"/>
        <w:bottom w:val="none" w:sz="0" w:space="0" w:color="auto"/>
        <w:right w:val="none" w:sz="0" w:space="0" w:color="auto"/>
      </w:divBdr>
    </w:div>
    <w:div w:id="1926383051">
      <w:bodyDiv w:val="1"/>
      <w:marLeft w:val="0"/>
      <w:marRight w:val="0"/>
      <w:marTop w:val="0"/>
      <w:marBottom w:val="0"/>
      <w:divBdr>
        <w:top w:val="none" w:sz="0" w:space="0" w:color="auto"/>
        <w:left w:val="none" w:sz="0" w:space="0" w:color="auto"/>
        <w:bottom w:val="none" w:sz="0" w:space="0" w:color="auto"/>
        <w:right w:val="none" w:sz="0" w:space="0" w:color="auto"/>
      </w:divBdr>
    </w:div>
    <w:div w:id="1945336530">
      <w:bodyDiv w:val="1"/>
      <w:marLeft w:val="0"/>
      <w:marRight w:val="0"/>
      <w:marTop w:val="0"/>
      <w:marBottom w:val="0"/>
      <w:divBdr>
        <w:top w:val="none" w:sz="0" w:space="0" w:color="auto"/>
        <w:left w:val="none" w:sz="0" w:space="0" w:color="auto"/>
        <w:bottom w:val="none" w:sz="0" w:space="0" w:color="auto"/>
        <w:right w:val="none" w:sz="0" w:space="0" w:color="auto"/>
      </w:divBdr>
      <w:divsChild>
        <w:div w:id="819153561">
          <w:marLeft w:val="0"/>
          <w:marRight w:val="0"/>
          <w:marTop w:val="0"/>
          <w:marBottom w:val="0"/>
          <w:divBdr>
            <w:top w:val="none" w:sz="0" w:space="0" w:color="auto"/>
            <w:left w:val="none" w:sz="0" w:space="0" w:color="auto"/>
            <w:bottom w:val="none" w:sz="0" w:space="0" w:color="auto"/>
            <w:right w:val="none" w:sz="0" w:space="0" w:color="auto"/>
          </w:divBdr>
          <w:divsChild>
            <w:div w:id="699745059">
              <w:marLeft w:val="0"/>
              <w:marRight w:val="0"/>
              <w:marTop w:val="0"/>
              <w:marBottom w:val="0"/>
              <w:divBdr>
                <w:top w:val="none" w:sz="0" w:space="0" w:color="auto"/>
                <w:left w:val="none" w:sz="0" w:space="0" w:color="auto"/>
                <w:bottom w:val="none" w:sz="0" w:space="0" w:color="auto"/>
                <w:right w:val="none" w:sz="0" w:space="0" w:color="auto"/>
              </w:divBdr>
              <w:divsChild>
                <w:div w:id="46152028">
                  <w:marLeft w:val="-225"/>
                  <w:marRight w:val="-225"/>
                  <w:marTop w:val="0"/>
                  <w:marBottom w:val="0"/>
                  <w:divBdr>
                    <w:top w:val="none" w:sz="0" w:space="0" w:color="auto"/>
                    <w:left w:val="none" w:sz="0" w:space="0" w:color="auto"/>
                    <w:bottom w:val="none" w:sz="0" w:space="0" w:color="auto"/>
                    <w:right w:val="none" w:sz="0" w:space="0" w:color="auto"/>
                  </w:divBdr>
                  <w:divsChild>
                    <w:div w:id="808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667">
      <w:bodyDiv w:val="1"/>
      <w:marLeft w:val="0"/>
      <w:marRight w:val="0"/>
      <w:marTop w:val="0"/>
      <w:marBottom w:val="0"/>
      <w:divBdr>
        <w:top w:val="none" w:sz="0" w:space="0" w:color="auto"/>
        <w:left w:val="none" w:sz="0" w:space="0" w:color="auto"/>
        <w:bottom w:val="none" w:sz="0" w:space="0" w:color="auto"/>
        <w:right w:val="none" w:sz="0" w:space="0" w:color="auto"/>
      </w:divBdr>
    </w:div>
    <w:div w:id="2118593443">
      <w:bodyDiv w:val="1"/>
      <w:marLeft w:val="0"/>
      <w:marRight w:val="0"/>
      <w:marTop w:val="0"/>
      <w:marBottom w:val="0"/>
      <w:divBdr>
        <w:top w:val="none" w:sz="0" w:space="0" w:color="auto"/>
        <w:left w:val="none" w:sz="0" w:space="0" w:color="auto"/>
        <w:bottom w:val="none" w:sz="0" w:space="0" w:color="auto"/>
        <w:right w:val="none" w:sz="0" w:space="0" w:color="auto"/>
      </w:divBdr>
      <w:divsChild>
        <w:div w:id="466508188">
          <w:marLeft w:val="0"/>
          <w:marRight w:val="0"/>
          <w:marTop w:val="0"/>
          <w:marBottom w:val="0"/>
          <w:divBdr>
            <w:top w:val="none" w:sz="0" w:space="0" w:color="auto"/>
            <w:left w:val="none" w:sz="0" w:space="0" w:color="auto"/>
            <w:bottom w:val="none" w:sz="0" w:space="0" w:color="auto"/>
            <w:right w:val="none" w:sz="0" w:space="0" w:color="auto"/>
          </w:divBdr>
          <w:divsChild>
            <w:div w:id="750810234">
              <w:marLeft w:val="0"/>
              <w:marRight w:val="0"/>
              <w:marTop w:val="0"/>
              <w:marBottom w:val="0"/>
              <w:divBdr>
                <w:top w:val="none" w:sz="0" w:space="0" w:color="auto"/>
                <w:left w:val="none" w:sz="0" w:space="0" w:color="auto"/>
                <w:bottom w:val="none" w:sz="0" w:space="0" w:color="auto"/>
                <w:right w:val="none" w:sz="0" w:space="0" w:color="auto"/>
              </w:divBdr>
            </w:div>
          </w:divsChild>
        </w:div>
        <w:div w:id="1614554360">
          <w:marLeft w:val="0"/>
          <w:marRight w:val="0"/>
          <w:marTop w:val="0"/>
          <w:marBottom w:val="0"/>
          <w:divBdr>
            <w:top w:val="none" w:sz="0" w:space="0" w:color="auto"/>
            <w:left w:val="none" w:sz="0" w:space="0" w:color="auto"/>
            <w:bottom w:val="none" w:sz="0" w:space="0" w:color="auto"/>
            <w:right w:val="none" w:sz="0" w:space="0" w:color="auto"/>
          </w:divBdr>
          <w:divsChild>
            <w:div w:id="1037193741">
              <w:marLeft w:val="0"/>
              <w:marRight w:val="0"/>
              <w:marTop w:val="0"/>
              <w:marBottom w:val="0"/>
              <w:divBdr>
                <w:top w:val="none" w:sz="0" w:space="0" w:color="auto"/>
                <w:left w:val="none" w:sz="0" w:space="0" w:color="auto"/>
                <w:bottom w:val="none" w:sz="0" w:space="0" w:color="auto"/>
                <w:right w:val="none" w:sz="0" w:space="0" w:color="auto"/>
              </w:divBdr>
            </w:div>
            <w:div w:id="1228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isability-confident-campaig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invoices@berkshire.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BCBA2D9-6004-48B1-A975-5AD9D6BBDFEA}">
    <t:Anchor>
      <t:Comment id="1303473139"/>
    </t:Anchor>
    <t:History>
      <t:Event id="{A6FB8B6F-3231-4148-AAF9-C7D760C3EB3C}" time="2025-02-11T16:37:00.629Z">
        <t:Attribution userId="S::Dave.Aston@berkshire.nhs.uk::00c885e8-8a23-4be1-8e8a-5feec73eaea1" userProvider="AD" userName="Dave Aston"/>
        <t:Anchor>
          <t:Comment id="165181263"/>
        </t:Anchor>
        <t:Create/>
      </t:Event>
      <t:Event id="{C9A2417A-BC51-4D24-853E-E725ABEDB1E7}" time="2025-02-11T16:37:00.629Z">
        <t:Attribution userId="S::Dave.Aston@berkshire.nhs.uk::00c885e8-8a23-4be1-8e8a-5feec73eaea1" userProvider="AD" userName="Dave Aston"/>
        <t:Anchor>
          <t:Comment id="165181263"/>
        </t:Anchor>
        <t:Assign userId="S::Anthony.Davies@berkshire.nhs.uk::46c2e69e-208c-4f5c-8dae-1e24ccfaf9fb" userProvider="AD" userName="Anthony Davies"/>
      </t:Event>
      <t:Event id="{F3FC82AF-F954-41EF-AEB6-738C672D75BC}" time="2025-02-11T16:37:00.629Z">
        <t:Attribution userId="S::Dave.Aston@berkshire.nhs.uk::00c885e8-8a23-4be1-8e8a-5feec73eaea1" userProvider="AD" userName="Dave Aston"/>
        <t:Anchor>
          <t:Comment id="165181263"/>
        </t:Anchor>
        <t:SetTitle title="@Anthony Davies do we use this cabling contract at the PFI sites or do we have to use their suppliers?"/>
      </t:Event>
      <t:Event id="{F45C5E35-317A-448B-BA0D-13AD24F8B4A9}" time="2025-02-11T18:27:19.31Z">
        <t:Attribution userId="S::anthony.davies@berkshire.nhs.uk::46c2e69e-208c-4f5c-8dae-1e24ccfaf9fb" userProvider="AD" userName="Anthony Davi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8D954C657E3D46B31008629E7E68F1" ma:contentTypeVersion="18" ma:contentTypeDescription="Create a new document." ma:contentTypeScope="" ma:versionID="cc2ea67966cc3f4ad745c762530844b1">
  <xsd:schema xmlns:xsd="http://www.w3.org/2001/XMLSchema" xmlns:xs="http://www.w3.org/2001/XMLSchema" xmlns:p="http://schemas.microsoft.com/office/2006/metadata/properties" xmlns:ns2="797a9732-8796-4acf-bcbc-047fb85ea900" xmlns:ns3="10e4135c-ea81-4699-8180-841b1df856a8" xmlns:ns4="663efad9-fd10-41f0-a65c-61f56871e16c" targetNamespace="http://schemas.microsoft.com/office/2006/metadata/properties" ma:root="true" ma:fieldsID="6e87320a154fe7a6ed0e47296866b540" ns2:_="" ns3:_="" ns4:_="">
    <xsd:import namespace="797a9732-8796-4acf-bcbc-047fb85ea900"/>
    <xsd:import namespace="10e4135c-ea81-4699-8180-841b1df856a8"/>
    <xsd:import namespace="663efad9-fd10-41f0-a65c-61f56871e1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a9732-8796-4acf-bcbc-047fb85ea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042bd8-3dcf-48b7-a826-1eac47215ab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4135c-ea81-4699-8180-841b1df85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efad9-fd10-41f0-a65c-61f56871e1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10a20b8-42ff-425d-9a82-495b1d26f216}" ma:internalName="TaxCatchAll" ma:showField="CatchAllData" ma:web="10e4135c-ea81-4699-8180-841b1df85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3efad9-fd10-41f0-a65c-61f56871e16c" xsi:nil="true"/>
    <lcf76f155ced4ddcb4097134ff3c332f xmlns="797a9732-8796-4acf-bcbc-047fb85ea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005AC-DE28-46DD-9A21-D0394442514F}">
  <ds:schemaRefs>
    <ds:schemaRef ds:uri="http://schemas.microsoft.com/sharepoint/v3/contenttype/forms"/>
  </ds:schemaRefs>
</ds:datastoreItem>
</file>

<file path=customXml/itemProps2.xml><?xml version="1.0" encoding="utf-8"?>
<ds:datastoreItem xmlns:ds="http://schemas.openxmlformats.org/officeDocument/2006/customXml" ds:itemID="{C9FCFE5D-FDEC-4F34-AB62-C795DD6C5F74}">
  <ds:schemaRefs>
    <ds:schemaRef ds:uri="http://schemas.openxmlformats.org/officeDocument/2006/bibliography"/>
  </ds:schemaRefs>
</ds:datastoreItem>
</file>

<file path=customXml/itemProps3.xml><?xml version="1.0" encoding="utf-8"?>
<ds:datastoreItem xmlns:ds="http://schemas.openxmlformats.org/officeDocument/2006/customXml" ds:itemID="{20AEEB55-6D3F-4867-87D7-0E00B7FC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a9732-8796-4acf-bcbc-047fb85ea900"/>
    <ds:schemaRef ds:uri="10e4135c-ea81-4699-8180-841b1df856a8"/>
    <ds:schemaRef ds:uri="663efad9-fd10-41f0-a65c-61f56871e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78F49-B0F1-4AEB-9154-4530581A5A89}">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797a9732-8796-4acf-bcbc-047fb85ea900"/>
    <ds:schemaRef ds:uri="663efad9-fd10-41f0-a65c-61f56871e16c"/>
    <ds:schemaRef ds:uri="http://schemas.openxmlformats.org/package/2006/metadata/core-properties"/>
    <ds:schemaRef ds:uri="http://schemas.microsoft.com/office/infopath/2007/PartnerControls"/>
    <ds:schemaRef ds:uri="10e4135c-ea81-4699-8180-841b1df856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32</Pages>
  <Words>10226</Words>
  <Characters>58291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Berkshire Healthcare NHS Foundation Trust</Company>
  <LinksUpToDate>false</LinksUpToDate>
  <CharactersWithSpaces>68381</CharactersWithSpaces>
  <SharedDoc>false</SharedDoc>
  <HLinks>
    <vt:vector size="156" baseType="variant">
      <vt:variant>
        <vt:i4>6881386</vt:i4>
      </vt:variant>
      <vt:variant>
        <vt:i4>153</vt:i4>
      </vt:variant>
      <vt:variant>
        <vt:i4>0</vt:i4>
      </vt:variant>
      <vt:variant>
        <vt:i4>5</vt:i4>
      </vt:variant>
      <vt:variant>
        <vt:lpwstr>https://www.gov.uk/government/collections/disability-confident-campaign</vt:lpwstr>
      </vt:variant>
      <vt:variant>
        <vt:lpwstr/>
      </vt:variant>
      <vt:variant>
        <vt:i4>4653100</vt:i4>
      </vt:variant>
      <vt:variant>
        <vt:i4>150</vt:i4>
      </vt:variant>
      <vt:variant>
        <vt:i4>0</vt:i4>
      </vt:variant>
      <vt:variant>
        <vt:i4>5</vt:i4>
      </vt:variant>
      <vt:variant>
        <vt:lpwstr>mailto:APinvoices@berkshire.nhs.uk</vt:lpwstr>
      </vt:variant>
      <vt:variant>
        <vt:lpwstr/>
      </vt:variant>
      <vt:variant>
        <vt:i4>1048637</vt:i4>
      </vt:variant>
      <vt:variant>
        <vt:i4>143</vt:i4>
      </vt:variant>
      <vt:variant>
        <vt:i4>0</vt:i4>
      </vt:variant>
      <vt:variant>
        <vt:i4>5</vt:i4>
      </vt:variant>
      <vt:variant>
        <vt:lpwstr/>
      </vt:variant>
      <vt:variant>
        <vt:lpwstr>_Toc190345888</vt:lpwstr>
      </vt:variant>
      <vt:variant>
        <vt:i4>1048637</vt:i4>
      </vt:variant>
      <vt:variant>
        <vt:i4>137</vt:i4>
      </vt:variant>
      <vt:variant>
        <vt:i4>0</vt:i4>
      </vt:variant>
      <vt:variant>
        <vt:i4>5</vt:i4>
      </vt:variant>
      <vt:variant>
        <vt:lpwstr/>
      </vt:variant>
      <vt:variant>
        <vt:lpwstr>_Toc190345887</vt:lpwstr>
      </vt:variant>
      <vt:variant>
        <vt:i4>1048637</vt:i4>
      </vt:variant>
      <vt:variant>
        <vt:i4>131</vt:i4>
      </vt:variant>
      <vt:variant>
        <vt:i4>0</vt:i4>
      </vt:variant>
      <vt:variant>
        <vt:i4>5</vt:i4>
      </vt:variant>
      <vt:variant>
        <vt:lpwstr/>
      </vt:variant>
      <vt:variant>
        <vt:lpwstr>_Toc190345886</vt:lpwstr>
      </vt:variant>
      <vt:variant>
        <vt:i4>1048637</vt:i4>
      </vt:variant>
      <vt:variant>
        <vt:i4>125</vt:i4>
      </vt:variant>
      <vt:variant>
        <vt:i4>0</vt:i4>
      </vt:variant>
      <vt:variant>
        <vt:i4>5</vt:i4>
      </vt:variant>
      <vt:variant>
        <vt:lpwstr/>
      </vt:variant>
      <vt:variant>
        <vt:lpwstr>_Toc190345885</vt:lpwstr>
      </vt:variant>
      <vt:variant>
        <vt:i4>1048637</vt:i4>
      </vt:variant>
      <vt:variant>
        <vt:i4>119</vt:i4>
      </vt:variant>
      <vt:variant>
        <vt:i4>0</vt:i4>
      </vt:variant>
      <vt:variant>
        <vt:i4>5</vt:i4>
      </vt:variant>
      <vt:variant>
        <vt:lpwstr/>
      </vt:variant>
      <vt:variant>
        <vt:lpwstr>_Toc190345884</vt:lpwstr>
      </vt:variant>
      <vt:variant>
        <vt:i4>1048637</vt:i4>
      </vt:variant>
      <vt:variant>
        <vt:i4>113</vt:i4>
      </vt:variant>
      <vt:variant>
        <vt:i4>0</vt:i4>
      </vt:variant>
      <vt:variant>
        <vt:i4>5</vt:i4>
      </vt:variant>
      <vt:variant>
        <vt:lpwstr/>
      </vt:variant>
      <vt:variant>
        <vt:lpwstr>_Toc190345883</vt:lpwstr>
      </vt:variant>
      <vt:variant>
        <vt:i4>1048637</vt:i4>
      </vt:variant>
      <vt:variant>
        <vt:i4>107</vt:i4>
      </vt:variant>
      <vt:variant>
        <vt:i4>0</vt:i4>
      </vt:variant>
      <vt:variant>
        <vt:i4>5</vt:i4>
      </vt:variant>
      <vt:variant>
        <vt:lpwstr/>
      </vt:variant>
      <vt:variant>
        <vt:lpwstr>_Toc190345882</vt:lpwstr>
      </vt:variant>
      <vt:variant>
        <vt:i4>1048637</vt:i4>
      </vt:variant>
      <vt:variant>
        <vt:i4>101</vt:i4>
      </vt:variant>
      <vt:variant>
        <vt:i4>0</vt:i4>
      </vt:variant>
      <vt:variant>
        <vt:i4>5</vt:i4>
      </vt:variant>
      <vt:variant>
        <vt:lpwstr/>
      </vt:variant>
      <vt:variant>
        <vt:lpwstr>_Toc190345881</vt:lpwstr>
      </vt:variant>
      <vt:variant>
        <vt:i4>1048637</vt:i4>
      </vt:variant>
      <vt:variant>
        <vt:i4>95</vt:i4>
      </vt:variant>
      <vt:variant>
        <vt:i4>0</vt:i4>
      </vt:variant>
      <vt:variant>
        <vt:i4>5</vt:i4>
      </vt:variant>
      <vt:variant>
        <vt:lpwstr/>
      </vt:variant>
      <vt:variant>
        <vt:lpwstr>_Toc190345880</vt:lpwstr>
      </vt:variant>
      <vt:variant>
        <vt:i4>2031677</vt:i4>
      </vt:variant>
      <vt:variant>
        <vt:i4>89</vt:i4>
      </vt:variant>
      <vt:variant>
        <vt:i4>0</vt:i4>
      </vt:variant>
      <vt:variant>
        <vt:i4>5</vt:i4>
      </vt:variant>
      <vt:variant>
        <vt:lpwstr/>
      </vt:variant>
      <vt:variant>
        <vt:lpwstr>_Toc190345879</vt:lpwstr>
      </vt:variant>
      <vt:variant>
        <vt:i4>2031677</vt:i4>
      </vt:variant>
      <vt:variant>
        <vt:i4>83</vt:i4>
      </vt:variant>
      <vt:variant>
        <vt:i4>0</vt:i4>
      </vt:variant>
      <vt:variant>
        <vt:i4>5</vt:i4>
      </vt:variant>
      <vt:variant>
        <vt:lpwstr/>
      </vt:variant>
      <vt:variant>
        <vt:lpwstr>_Toc190345878</vt:lpwstr>
      </vt:variant>
      <vt:variant>
        <vt:i4>2031677</vt:i4>
      </vt:variant>
      <vt:variant>
        <vt:i4>77</vt:i4>
      </vt:variant>
      <vt:variant>
        <vt:i4>0</vt:i4>
      </vt:variant>
      <vt:variant>
        <vt:i4>5</vt:i4>
      </vt:variant>
      <vt:variant>
        <vt:lpwstr/>
      </vt:variant>
      <vt:variant>
        <vt:lpwstr>_Toc190345877</vt:lpwstr>
      </vt:variant>
      <vt:variant>
        <vt:i4>2031677</vt:i4>
      </vt:variant>
      <vt:variant>
        <vt:i4>71</vt:i4>
      </vt:variant>
      <vt:variant>
        <vt:i4>0</vt:i4>
      </vt:variant>
      <vt:variant>
        <vt:i4>5</vt:i4>
      </vt:variant>
      <vt:variant>
        <vt:lpwstr/>
      </vt:variant>
      <vt:variant>
        <vt:lpwstr>_Toc190345876</vt:lpwstr>
      </vt:variant>
      <vt:variant>
        <vt:i4>2031677</vt:i4>
      </vt:variant>
      <vt:variant>
        <vt:i4>65</vt:i4>
      </vt:variant>
      <vt:variant>
        <vt:i4>0</vt:i4>
      </vt:variant>
      <vt:variant>
        <vt:i4>5</vt:i4>
      </vt:variant>
      <vt:variant>
        <vt:lpwstr/>
      </vt:variant>
      <vt:variant>
        <vt:lpwstr>_Toc190345875</vt:lpwstr>
      </vt:variant>
      <vt:variant>
        <vt:i4>2031677</vt:i4>
      </vt:variant>
      <vt:variant>
        <vt:i4>59</vt:i4>
      </vt:variant>
      <vt:variant>
        <vt:i4>0</vt:i4>
      </vt:variant>
      <vt:variant>
        <vt:i4>5</vt:i4>
      </vt:variant>
      <vt:variant>
        <vt:lpwstr/>
      </vt:variant>
      <vt:variant>
        <vt:lpwstr>_Toc190345874</vt:lpwstr>
      </vt:variant>
      <vt:variant>
        <vt:i4>2031677</vt:i4>
      </vt:variant>
      <vt:variant>
        <vt:i4>53</vt:i4>
      </vt:variant>
      <vt:variant>
        <vt:i4>0</vt:i4>
      </vt:variant>
      <vt:variant>
        <vt:i4>5</vt:i4>
      </vt:variant>
      <vt:variant>
        <vt:lpwstr/>
      </vt:variant>
      <vt:variant>
        <vt:lpwstr>_Toc190345873</vt:lpwstr>
      </vt:variant>
      <vt:variant>
        <vt:i4>2031677</vt:i4>
      </vt:variant>
      <vt:variant>
        <vt:i4>47</vt:i4>
      </vt:variant>
      <vt:variant>
        <vt:i4>0</vt:i4>
      </vt:variant>
      <vt:variant>
        <vt:i4>5</vt:i4>
      </vt:variant>
      <vt:variant>
        <vt:lpwstr/>
      </vt:variant>
      <vt:variant>
        <vt:lpwstr>_Toc190345872</vt:lpwstr>
      </vt:variant>
      <vt:variant>
        <vt:i4>2031677</vt:i4>
      </vt:variant>
      <vt:variant>
        <vt:i4>41</vt:i4>
      </vt:variant>
      <vt:variant>
        <vt:i4>0</vt:i4>
      </vt:variant>
      <vt:variant>
        <vt:i4>5</vt:i4>
      </vt:variant>
      <vt:variant>
        <vt:lpwstr/>
      </vt:variant>
      <vt:variant>
        <vt:lpwstr>_Toc190345871</vt:lpwstr>
      </vt:variant>
      <vt:variant>
        <vt:i4>2031677</vt:i4>
      </vt:variant>
      <vt:variant>
        <vt:i4>35</vt:i4>
      </vt:variant>
      <vt:variant>
        <vt:i4>0</vt:i4>
      </vt:variant>
      <vt:variant>
        <vt:i4>5</vt:i4>
      </vt:variant>
      <vt:variant>
        <vt:lpwstr/>
      </vt:variant>
      <vt:variant>
        <vt:lpwstr>_Toc190345870</vt:lpwstr>
      </vt:variant>
      <vt:variant>
        <vt:i4>1966141</vt:i4>
      </vt:variant>
      <vt:variant>
        <vt:i4>29</vt:i4>
      </vt:variant>
      <vt:variant>
        <vt:i4>0</vt:i4>
      </vt:variant>
      <vt:variant>
        <vt:i4>5</vt:i4>
      </vt:variant>
      <vt:variant>
        <vt:lpwstr/>
      </vt:variant>
      <vt:variant>
        <vt:lpwstr>_Toc190345869</vt:lpwstr>
      </vt:variant>
      <vt:variant>
        <vt:i4>1966141</vt:i4>
      </vt:variant>
      <vt:variant>
        <vt:i4>23</vt:i4>
      </vt:variant>
      <vt:variant>
        <vt:i4>0</vt:i4>
      </vt:variant>
      <vt:variant>
        <vt:i4>5</vt:i4>
      </vt:variant>
      <vt:variant>
        <vt:lpwstr/>
      </vt:variant>
      <vt:variant>
        <vt:lpwstr>_Toc190345868</vt:lpwstr>
      </vt:variant>
      <vt:variant>
        <vt:i4>1966141</vt:i4>
      </vt:variant>
      <vt:variant>
        <vt:i4>17</vt:i4>
      </vt:variant>
      <vt:variant>
        <vt:i4>0</vt:i4>
      </vt:variant>
      <vt:variant>
        <vt:i4>5</vt:i4>
      </vt:variant>
      <vt:variant>
        <vt:lpwstr/>
      </vt:variant>
      <vt:variant>
        <vt:lpwstr>_Toc190345867</vt:lpwstr>
      </vt:variant>
      <vt:variant>
        <vt:i4>1966141</vt:i4>
      </vt:variant>
      <vt:variant>
        <vt:i4>11</vt:i4>
      </vt:variant>
      <vt:variant>
        <vt:i4>0</vt:i4>
      </vt:variant>
      <vt:variant>
        <vt:i4>5</vt:i4>
      </vt:variant>
      <vt:variant>
        <vt:lpwstr/>
      </vt:variant>
      <vt:variant>
        <vt:lpwstr>_Toc190345866</vt:lpwstr>
      </vt:variant>
      <vt:variant>
        <vt:i4>1966141</vt:i4>
      </vt:variant>
      <vt:variant>
        <vt:i4>5</vt:i4>
      </vt:variant>
      <vt:variant>
        <vt:i4>0</vt:i4>
      </vt:variant>
      <vt:variant>
        <vt:i4>5</vt:i4>
      </vt:variant>
      <vt:variant>
        <vt:lpwstr/>
      </vt:variant>
      <vt:variant>
        <vt:lpwstr>_Toc190345865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Mercier Max</dc:creator>
  <cp:keywords/>
  <dc:description/>
  <cp:lastModifiedBy>Max Mercier</cp:lastModifiedBy>
  <cp:revision>4</cp:revision>
  <cp:lastPrinted>2025-02-18T14:36:00Z</cp:lastPrinted>
  <dcterms:created xsi:type="dcterms:W3CDTF">2025-02-17T15:01:00Z</dcterms:created>
  <dcterms:modified xsi:type="dcterms:W3CDTF">2025-02-18T16:27:00Z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0x010100F28D954C657E3D46B31008629E7E68F1</vt:lpwstr>
  </property>
  <property fmtid="{D5CDD505-2E9C-101B-9397-08002B2CF9AE}" pid="3" name="MediaServiceImageTags">
    <vt:lpwstr/>
  </property>
</Properties>
</file>