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74D8E2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B3076">
              <w:rPr>
                <w:rFonts w:ascii="Arial" w:hAnsi="Arial" w:cs="Arial"/>
                <w:b/>
                <w:sz w:val="22"/>
              </w:rPr>
              <w:t>921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4289A0D" w:rsidR="004E4BD7" w:rsidRDefault="0035484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B3076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0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B370D89" w:rsidR="005C6E7D" w:rsidRDefault="00FB307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08 October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E31A845" w:rsidR="00627D44" w:rsidRDefault="00FB3076" w:rsidP="00A53652">
      <w:pPr>
        <w:jc w:val="center"/>
        <w:rPr>
          <w:rFonts w:ascii="Arial" w:hAnsi="Arial" w:cs="Arial"/>
          <w:b/>
        </w:rPr>
      </w:pPr>
      <w:r w:rsidRPr="00FB3076">
        <w:rPr>
          <w:rFonts w:ascii="Arial" w:hAnsi="Arial" w:cs="Arial"/>
          <w:b/>
        </w:rPr>
        <w:t>1-921 Specialist support and technical advice (Tunnels and movable bridges)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2360B3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B3076">
            <w:rPr>
              <w:rFonts w:ascii="Arial" w:hAnsi="Arial" w:cs="Arial"/>
            </w:rPr>
            <w:t>22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4703F7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0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B3076">
            <w:rPr>
              <w:rFonts w:ascii="Arial" w:hAnsi="Arial" w:cs="Arial"/>
            </w:rPr>
            <w:t>09 October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B3076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1B08A1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B3076">
        <w:rPr>
          <w:rFonts w:ascii="Arial" w:hAnsi="Arial" w:cs="Arial"/>
          <w:b/>
        </w:rPr>
        <w:t>151,640.00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558B4C1" w:rsidR="00627D44" w:rsidRPr="00627D44" w:rsidRDefault="00AB67A7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8F5C1F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B3076">
              <w:rPr>
                <w:rFonts w:ascii="Arial" w:hAnsi="Arial" w:cs="Arial"/>
              </w:rPr>
              <w:t>921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8F4EEF2" w:rsidR="00627D44" w:rsidRPr="00627D44" w:rsidRDefault="00FB3076" w:rsidP="00727813">
            <w:pPr>
              <w:rPr>
                <w:rFonts w:ascii="Arial" w:hAnsi="Arial" w:cs="Arial"/>
              </w:rPr>
            </w:pPr>
            <w:r w:rsidRPr="00FB3076">
              <w:rPr>
                <w:rFonts w:ascii="Arial" w:hAnsi="Arial" w:cs="Arial"/>
              </w:rPr>
              <w:t>5711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DCB52A9" w:rsidR="00627D44" w:rsidRPr="00627D44" w:rsidRDefault="00FB3076" w:rsidP="00727813">
            <w:pPr>
              <w:rPr>
                <w:rFonts w:ascii="Arial" w:hAnsi="Arial" w:cs="Arial"/>
              </w:rPr>
            </w:pPr>
            <w:bookmarkStart w:id="21" w:name="bkCostCentre"/>
            <w:r w:rsidRPr="00FB3076">
              <w:rPr>
                <w:rFonts w:ascii="Arial" w:hAnsi="Arial" w:cs="Arial"/>
              </w:rPr>
              <w:t>602331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3494B" w14:textId="77777777" w:rsidR="00354840" w:rsidRDefault="00354840">
      <w:r>
        <w:separator/>
      </w:r>
    </w:p>
  </w:endnote>
  <w:endnote w:type="continuationSeparator" w:id="0">
    <w:p w14:paraId="23FC990A" w14:textId="77777777" w:rsidR="00354840" w:rsidRDefault="0035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C1C2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7A0C6" w14:textId="77777777" w:rsidR="00354840" w:rsidRDefault="00354840">
      <w:r>
        <w:separator/>
      </w:r>
    </w:p>
  </w:footnote>
  <w:footnote w:type="continuationSeparator" w:id="0">
    <w:p w14:paraId="116F03E7" w14:textId="77777777" w:rsidR="00354840" w:rsidRDefault="00354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54840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B67A7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C1C2C"/>
    <w:rsid w:val="00F0440A"/>
    <w:rsid w:val="00F530AB"/>
    <w:rsid w:val="00F7334E"/>
    <w:rsid w:val="00FB1D0E"/>
    <w:rsid w:val="00FB3076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8626A8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7C7678"/>
    <w:rsid w:val="0083343B"/>
    <w:rsid w:val="008626A8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1AE3-11E9-4CB4-ACF9-A1C52DC6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3</cp:revision>
  <cp:lastPrinted>2016-01-12T11:01:00Z</cp:lastPrinted>
  <dcterms:created xsi:type="dcterms:W3CDTF">2019-10-08T12:22:00Z</dcterms:created>
  <dcterms:modified xsi:type="dcterms:W3CDTF">2019-10-08T13:18:00Z</dcterms:modified>
</cp:coreProperties>
</file>