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E2" w:rsidRDefault="00315EE2" w:rsidP="008850B4">
      <w:pPr>
        <w:tabs>
          <w:tab w:val="left" w:pos="142"/>
        </w:tabs>
        <w:spacing w:before="360"/>
        <w:ind w:left="-142" w:right="-426"/>
        <w:rPr>
          <w:rFonts w:ascii="Verdana" w:hAnsi="Verdana"/>
          <w:b/>
          <w:noProof/>
          <w:sz w:val="44"/>
          <w:szCs w:val="48"/>
          <w:lang w:eastAsia="en-GB"/>
        </w:rPr>
      </w:pPr>
      <w:bookmarkStart w:id="0" w:name="_GoBack"/>
      <w:bookmarkEnd w:id="0"/>
      <w:r>
        <w:rPr>
          <w:rFonts w:ascii="Verdana" w:hAnsi="Verdana"/>
          <w:noProof/>
          <w:lang w:eastAsia="en-GB"/>
        </w:rPr>
        <w:drawing>
          <wp:inline distT="0" distB="0" distL="0" distR="0">
            <wp:extent cx="2070100" cy="1252577"/>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0" cy="1252577"/>
                    </a:xfrm>
                    <a:prstGeom prst="rect">
                      <a:avLst/>
                    </a:prstGeom>
                    <a:noFill/>
                    <a:ln>
                      <a:noFill/>
                    </a:ln>
                  </pic:spPr>
                </pic:pic>
              </a:graphicData>
            </a:graphic>
          </wp:inline>
        </w:drawing>
      </w:r>
    </w:p>
    <w:p w:rsidR="00527086" w:rsidRDefault="00527086" w:rsidP="00315EE2">
      <w:pPr>
        <w:jc w:val="center"/>
        <w:rPr>
          <w:rFonts w:ascii="Verdana" w:hAnsi="Verdana"/>
          <w:b/>
          <w:color w:val="17365D"/>
          <w:sz w:val="32"/>
          <w:szCs w:val="32"/>
        </w:rPr>
      </w:pPr>
    </w:p>
    <w:p w:rsidR="00527086" w:rsidRDefault="00527086"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r w:rsidRPr="00315EE2">
        <w:rPr>
          <w:rFonts w:ascii="Verdana" w:hAnsi="Verdana"/>
          <w:b/>
          <w:color w:val="17365D"/>
          <w:sz w:val="32"/>
          <w:szCs w:val="32"/>
        </w:rPr>
        <w:t>THE INFORMATION COMMISSIONER’S</w:t>
      </w:r>
    </w:p>
    <w:p w:rsidR="00315EE2" w:rsidRPr="00315EE2" w:rsidRDefault="00315EE2"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p>
    <w:p w:rsidR="00315EE2" w:rsidRDefault="00315EE2" w:rsidP="00315EE2">
      <w:pPr>
        <w:jc w:val="center"/>
        <w:rPr>
          <w:rFonts w:ascii="Verdana" w:hAnsi="Verdana"/>
          <w:b/>
          <w:color w:val="17365D"/>
          <w:sz w:val="32"/>
          <w:szCs w:val="32"/>
        </w:rPr>
      </w:pPr>
      <w:r w:rsidRPr="00315EE2">
        <w:rPr>
          <w:rFonts w:ascii="Verdana" w:hAnsi="Verdana"/>
          <w:b/>
          <w:color w:val="17365D"/>
          <w:sz w:val="32"/>
          <w:szCs w:val="32"/>
        </w:rPr>
        <w:t xml:space="preserve">INVITATION TO TENDER: PART </w:t>
      </w:r>
      <w:r>
        <w:rPr>
          <w:rFonts w:ascii="Verdana" w:hAnsi="Verdana"/>
          <w:b/>
          <w:color w:val="17365D"/>
          <w:sz w:val="32"/>
          <w:szCs w:val="32"/>
        </w:rPr>
        <w:t>B</w:t>
      </w:r>
    </w:p>
    <w:p w:rsidR="00315EE2" w:rsidRPr="00315EE2" w:rsidRDefault="00315EE2" w:rsidP="00315EE2">
      <w:pPr>
        <w:jc w:val="center"/>
        <w:rPr>
          <w:rFonts w:ascii="Verdana" w:hAnsi="Verdana"/>
          <w:b/>
          <w:color w:val="17365D"/>
          <w:sz w:val="32"/>
          <w:szCs w:val="32"/>
        </w:rPr>
      </w:pPr>
      <w:r>
        <w:rPr>
          <w:rFonts w:ascii="Verdana" w:hAnsi="Verdana"/>
          <w:b/>
          <w:color w:val="17365D"/>
          <w:sz w:val="32"/>
          <w:szCs w:val="32"/>
        </w:rPr>
        <w:t>TENDER SUBMISSION</w:t>
      </w:r>
    </w:p>
    <w:p w:rsidR="00315EE2" w:rsidRPr="00315EE2" w:rsidRDefault="00315EE2"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p>
    <w:p w:rsidR="00315EE2" w:rsidRPr="00315EE2" w:rsidRDefault="00BF0225" w:rsidP="00315EE2">
      <w:pPr>
        <w:jc w:val="center"/>
        <w:rPr>
          <w:rFonts w:ascii="Verdana" w:hAnsi="Verdana"/>
          <w:b/>
          <w:color w:val="17365D"/>
          <w:sz w:val="32"/>
          <w:szCs w:val="32"/>
        </w:rPr>
      </w:pPr>
      <w:r>
        <w:rPr>
          <w:rFonts w:ascii="Verdana" w:hAnsi="Verdana"/>
          <w:b/>
          <w:color w:val="17365D"/>
          <w:sz w:val="32"/>
          <w:szCs w:val="32"/>
        </w:rPr>
        <w:t>Digital Forensic Services</w:t>
      </w:r>
    </w:p>
    <w:p w:rsidR="00315EE2" w:rsidRPr="00315EE2" w:rsidRDefault="00315EE2" w:rsidP="00315EE2">
      <w:pPr>
        <w:jc w:val="center"/>
        <w:rPr>
          <w:rFonts w:ascii="Verdana" w:hAnsi="Verdana"/>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03DF9" w:rsidRPr="00A176C7" w:rsidTr="00A176C7">
        <w:trPr>
          <w:trHeight w:val="1295"/>
        </w:trPr>
        <w:tc>
          <w:tcPr>
            <w:tcW w:w="10420" w:type="dxa"/>
            <w:shd w:val="clear" w:color="auto" w:fill="D9D9D9" w:themeFill="background1" w:themeFillShade="D9"/>
          </w:tcPr>
          <w:p w:rsidR="00303DF9" w:rsidRPr="00A176C7" w:rsidRDefault="00303DF9" w:rsidP="00315EE2">
            <w:pPr>
              <w:spacing w:before="360" w:after="360"/>
              <w:jc w:val="center"/>
              <w:rPr>
                <w:rFonts w:ascii="Verdana" w:hAnsi="Verdana"/>
                <w:b/>
                <w:bCs/>
                <w:color w:val="000000" w:themeColor="text1"/>
                <w:sz w:val="32"/>
                <w:szCs w:val="32"/>
              </w:rPr>
            </w:pPr>
            <w:r w:rsidRPr="00A176C7">
              <w:rPr>
                <w:rFonts w:ascii="Verdana" w:hAnsi="Verdana"/>
                <w:b/>
                <w:bCs/>
                <w:sz w:val="28"/>
                <w:szCs w:val="32"/>
              </w:rPr>
              <w:t xml:space="preserve">THIS DOCUMENT IS TO BE COMPLETED BY THE TENDERER </w:t>
            </w:r>
            <w:r w:rsidRPr="00A176C7">
              <w:rPr>
                <w:rFonts w:ascii="Verdana" w:hAnsi="Verdana"/>
                <w:b/>
                <w:bCs/>
                <w:sz w:val="28"/>
                <w:szCs w:val="32"/>
              </w:rPr>
              <w:br/>
              <w:t>AND SUBMITTED TO</w:t>
            </w:r>
            <w:r w:rsidR="00315EE2">
              <w:rPr>
                <w:rFonts w:ascii="Verdana" w:hAnsi="Verdana"/>
                <w:b/>
                <w:bCs/>
                <w:sz w:val="28"/>
                <w:szCs w:val="32"/>
              </w:rPr>
              <w:t xml:space="preserve"> ICO</w:t>
            </w:r>
          </w:p>
        </w:tc>
      </w:tr>
    </w:tbl>
    <w:p w:rsidR="00303DF9" w:rsidRPr="00A176C7" w:rsidRDefault="00303DF9" w:rsidP="00303DF9">
      <w:pPr>
        <w:tabs>
          <w:tab w:val="left" w:pos="6030"/>
        </w:tabs>
        <w:spacing w:before="480"/>
        <w:jc w:val="center"/>
        <w:textAlignment w:val="baseline"/>
        <w:rPr>
          <w:rFonts w:ascii="Verdana" w:hAnsi="Verdana"/>
          <w:b/>
          <w:sz w:val="32"/>
          <w:szCs w:val="32"/>
        </w:rPr>
      </w:pPr>
      <w:r w:rsidRPr="00A176C7">
        <w:rPr>
          <w:rFonts w:ascii="Verdana" w:hAnsi="Verdana"/>
          <w:b/>
          <w:sz w:val="32"/>
          <w:szCs w:val="32"/>
        </w:rPr>
        <w:t xml:space="preserve">Closing date for submission of </w:t>
      </w:r>
      <w:r w:rsidR="00315EE2">
        <w:rPr>
          <w:rFonts w:ascii="Verdana" w:hAnsi="Verdana"/>
          <w:b/>
          <w:sz w:val="32"/>
          <w:szCs w:val="32"/>
        </w:rPr>
        <w:t>T</w:t>
      </w:r>
      <w:r w:rsidRPr="00A176C7">
        <w:rPr>
          <w:rFonts w:ascii="Verdana" w:hAnsi="Verdana"/>
          <w:b/>
          <w:sz w:val="32"/>
          <w:szCs w:val="32"/>
        </w:rPr>
        <w:t>ender</w:t>
      </w:r>
    </w:p>
    <w:p w:rsidR="00303DF9" w:rsidRPr="00A176C7" w:rsidRDefault="00A23961" w:rsidP="00303DF9">
      <w:pPr>
        <w:tabs>
          <w:tab w:val="left" w:pos="6030"/>
        </w:tabs>
        <w:spacing w:before="120" w:after="480"/>
        <w:jc w:val="center"/>
        <w:textAlignment w:val="baseline"/>
        <w:rPr>
          <w:rFonts w:ascii="Verdana" w:hAnsi="Verdana"/>
          <w:b/>
          <w:sz w:val="32"/>
          <w:szCs w:val="32"/>
        </w:rPr>
      </w:pPr>
      <w:r>
        <w:rPr>
          <w:rFonts w:ascii="Verdana" w:hAnsi="Verdana"/>
          <w:b/>
          <w:sz w:val="32"/>
          <w:szCs w:val="32"/>
        </w:rPr>
        <w:t>13.00PM</w:t>
      </w:r>
      <w:r w:rsidR="00303DF9" w:rsidRPr="00315EE2">
        <w:rPr>
          <w:rFonts w:ascii="Verdana" w:hAnsi="Verdana"/>
          <w:b/>
          <w:sz w:val="32"/>
          <w:szCs w:val="32"/>
        </w:rPr>
        <w:t xml:space="preserve">, </w:t>
      </w:r>
      <w:r w:rsidR="00535CFA">
        <w:rPr>
          <w:rFonts w:ascii="Verdana" w:hAnsi="Verdana"/>
          <w:b/>
          <w:sz w:val="32"/>
          <w:szCs w:val="32"/>
        </w:rPr>
        <w:t>29</w:t>
      </w:r>
      <w:r w:rsidR="00535CFA" w:rsidRPr="00315EE2">
        <w:rPr>
          <w:rFonts w:ascii="Verdana" w:hAnsi="Verdana"/>
          <w:b/>
          <w:sz w:val="32"/>
          <w:szCs w:val="32"/>
        </w:rPr>
        <w:t xml:space="preserve"> </w:t>
      </w:r>
      <w:r w:rsidR="007F7277">
        <w:rPr>
          <w:rFonts w:ascii="Verdana" w:hAnsi="Verdana"/>
          <w:b/>
          <w:sz w:val="32"/>
          <w:szCs w:val="32"/>
        </w:rPr>
        <w:t>January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03DF9" w:rsidRPr="003E32CC" w:rsidTr="00C76F9D">
        <w:tc>
          <w:tcPr>
            <w:tcW w:w="10420" w:type="dxa"/>
            <w:shd w:val="clear" w:color="auto" w:fill="auto"/>
          </w:tcPr>
          <w:p w:rsidR="00303DF9" w:rsidRDefault="00303DF9" w:rsidP="009D73AE">
            <w:pPr>
              <w:tabs>
                <w:tab w:val="left" w:pos="6030"/>
              </w:tabs>
              <w:spacing w:before="360" w:after="120"/>
              <w:ind w:left="567"/>
              <w:textAlignment w:val="baseline"/>
              <w:rPr>
                <w:rFonts w:ascii="Verdana" w:hAnsi="Verdana"/>
                <w:sz w:val="28"/>
                <w:szCs w:val="28"/>
              </w:rPr>
            </w:pPr>
            <w:r w:rsidRPr="003E32CC">
              <w:rPr>
                <w:rFonts w:ascii="Verdana" w:hAnsi="Verdana"/>
                <w:b/>
                <w:sz w:val="32"/>
                <w:szCs w:val="32"/>
              </w:rPr>
              <w:t>NAME OF TENDERER</w:t>
            </w:r>
            <w:proofErr w:type="gramStart"/>
            <w:r w:rsidRPr="003E32CC">
              <w:rPr>
                <w:rFonts w:ascii="Verdana" w:hAnsi="Verdana"/>
                <w:b/>
                <w:sz w:val="32"/>
                <w:szCs w:val="32"/>
              </w:rPr>
              <w:t>:</w:t>
            </w:r>
            <w:r w:rsidRPr="003E32CC">
              <w:rPr>
                <w:rFonts w:ascii="Verdana" w:hAnsi="Verdana"/>
                <w:sz w:val="32"/>
                <w:szCs w:val="32"/>
              </w:rPr>
              <w:t>………………………………………</w:t>
            </w:r>
            <w:r w:rsidR="00556592">
              <w:rPr>
                <w:rFonts w:ascii="Verdana" w:hAnsi="Verdana"/>
                <w:sz w:val="32"/>
                <w:szCs w:val="32"/>
              </w:rPr>
              <w:t>….</w:t>
            </w:r>
            <w:r w:rsidRPr="003E32CC">
              <w:rPr>
                <w:rFonts w:ascii="Verdana" w:hAnsi="Verdana"/>
                <w:sz w:val="32"/>
                <w:szCs w:val="32"/>
              </w:rPr>
              <w:t>………</w:t>
            </w:r>
            <w:r w:rsidRPr="007D10C5">
              <w:rPr>
                <w:rFonts w:ascii="Verdana" w:hAnsi="Verdana"/>
                <w:sz w:val="28"/>
                <w:szCs w:val="28"/>
              </w:rPr>
              <w:t>..</w:t>
            </w:r>
            <w:proofErr w:type="gramEnd"/>
          </w:p>
          <w:p w:rsidR="00303DF9" w:rsidRPr="007D10C5" w:rsidRDefault="00303DF9" w:rsidP="00C76F9D">
            <w:pPr>
              <w:tabs>
                <w:tab w:val="left" w:pos="6030"/>
              </w:tabs>
              <w:spacing w:before="120" w:after="360"/>
              <w:jc w:val="center"/>
              <w:textAlignment w:val="baseline"/>
              <w:rPr>
                <w:rFonts w:ascii="Verdana" w:hAnsi="Verdana"/>
                <w:b/>
                <w:sz w:val="32"/>
                <w:szCs w:val="32"/>
              </w:rPr>
            </w:pPr>
            <w:r w:rsidRPr="007D10C5">
              <w:rPr>
                <w:rFonts w:ascii="Verdana" w:hAnsi="Verdana"/>
                <w:b/>
                <w:sz w:val="28"/>
                <w:szCs w:val="28"/>
              </w:rPr>
              <w:t>Company Registration No</w:t>
            </w:r>
            <w:proofErr w:type="gramStart"/>
            <w:r w:rsidRPr="007D10C5">
              <w:rPr>
                <w:rFonts w:ascii="Verdana" w:hAnsi="Verdana"/>
                <w:b/>
                <w:sz w:val="28"/>
                <w:szCs w:val="28"/>
              </w:rPr>
              <w:t>:</w:t>
            </w:r>
            <w:r w:rsidRPr="005A62C6">
              <w:rPr>
                <w:rFonts w:ascii="Verdana" w:hAnsi="Verdana"/>
                <w:sz w:val="28"/>
                <w:szCs w:val="28"/>
              </w:rPr>
              <w:t>……………………………………………</w:t>
            </w:r>
            <w:r>
              <w:rPr>
                <w:rFonts w:ascii="Verdana" w:hAnsi="Verdana"/>
                <w:sz w:val="28"/>
                <w:szCs w:val="28"/>
              </w:rPr>
              <w:t>…………..</w:t>
            </w:r>
            <w:proofErr w:type="gramEnd"/>
          </w:p>
        </w:tc>
      </w:tr>
    </w:tbl>
    <w:p w:rsidR="00315EE2" w:rsidRDefault="00315EE2" w:rsidP="00315EE2">
      <w:pPr>
        <w:rPr>
          <w:rFonts w:ascii="Verdana" w:hAnsi="Verdana"/>
          <w:b/>
          <w:color w:val="17365D" w:themeColor="text2" w:themeShade="BF"/>
          <w:sz w:val="24"/>
          <w:szCs w:val="24"/>
        </w:rPr>
      </w:pPr>
    </w:p>
    <w:p w:rsidR="00315EE2" w:rsidRDefault="00315EE2" w:rsidP="00315EE2">
      <w:pPr>
        <w:rPr>
          <w:rFonts w:ascii="Verdana" w:hAnsi="Verdana"/>
          <w:b/>
          <w:color w:val="17365D" w:themeColor="text2" w:themeShade="BF"/>
          <w:sz w:val="24"/>
          <w:szCs w:val="24"/>
        </w:rPr>
      </w:pPr>
    </w:p>
    <w:p w:rsidR="00315EE2" w:rsidRPr="00315EE2" w:rsidRDefault="00303DF9" w:rsidP="00BF0225">
      <w:pPr>
        <w:rPr>
          <w:rFonts w:ascii="Verdana" w:hAnsi="Verdana"/>
          <w:i/>
          <w:color w:val="FF0000"/>
          <w:sz w:val="24"/>
          <w:szCs w:val="24"/>
          <w:lang w:val="fr-FR"/>
        </w:rPr>
      </w:pPr>
      <w:r w:rsidRPr="00315EE2">
        <w:rPr>
          <w:rFonts w:ascii="Verdana" w:hAnsi="Verdana"/>
          <w:b/>
          <w:color w:val="17365D" w:themeColor="text2" w:themeShade="BF"/>
          <w:sz w:val="24"/>
          <w:szCs w:val="24"/>
        </w:rPr>
        <w:t>To be returned to</w:t>
      </w:r>
      <w:proofErr w:type="gramStart"/>
      <w:r w:rsidRPr="00315EE2">
        <w:rPr>
          <w:rFonts w:ascii="Verdana" w:hAnsi="Verdana"/>
          <w:b/>
          <w:color w:val="17365D" w:themeColor="text2" w:themeShade="BF"/>
          <w:sz w:val="24"/>
          <w:szCs w:val="24"/>
        </w:rPr>
        <w:t>:</w:t>
      </w:r>
      <w:proofErr w:type="gramEnd"/>
      <w:r w:rsidRPr="00315EE2">
        <w:rPr>
          <w:rFonts w:ascii="Verdana" w:hAnsi="Verdana"/>
          <w:b/>
          <w:color w:val="17365D" w:themeColor="text2" w:themeShade="BF"/>
          <w:sz w:val="24"/>
          <w:szCs w:val="24"/>
        </w:rPr>
        <w:br/>
      </w:r>
      <w:hyperlink r:id="rId10" w:history="1">
        <w:r w:rsidR="00315EE2" w:rsidRPr="00315EE2">
          <w:rPr>
            <w:rFonts w:ascii="Verdana" w:hAnsi="Verdana" w:cs="Times New Roman"/>
            <w:b/>
            <w:color w:val="0000FF"/>
            <w:kern w:val="0"/>
            <w:sz w:val="24"/>
            <w:szCs w:val="24"/>
            <w:u w:val="single"/>
            <w:lang w:val="fr-FR" w:eastAsia="ar-SA"/>
          </w:rPr>
          <w:t>procurement1@ico.org.uk</w:t>
        </w:r>
      </w:hyperlink>
      <w:r w:rsidR="00315EE2" w:rsidRPr="00315EE2">
        <w:rPr>
          <w:rFonts w:ascii="Verdana" w:hAnsi="Verdana" w:cs="Times New Roman"/>
          <w:b/>
          <w:kern w:val="0"/>
          <w:sz w:val="24"/>
          <w:szCs w:val="24"/>
          <w:lang w:val="fr-FR" w:eastAsia="ar-SA"/>
        </w:rPr>
        <w:t xml:space="preserve"> </w:t>
      </w:r>
    </w:p>
    <w:p w:rsidR="00303DF9" w:rsidRDefault="00303DF9" w:rsidP="00092BD9">
      <w:pPr>
        <w:tabs>
          <w:tab w:val="left" w:pos="0"/>
        </w:tabs>
        <w:spacing w:before="480"/>
        <w:ind w:right="284"/>
        <w:jc w:val="center"/>
        <w:textAlignment w:val="baseline"/>
        <w:rPr>
          <w:rFonts w:ascii="Verdana" w:hAnsi="Verdana"/>
          <w:b/>
          <w:color w:val="17365D" w:themeColor="text2" w:themeShade="BF"/>
          <w:szCs w:val="22"/>
          <w:lang w:val="fr-FR"/>
        </w:rPr>
      </w:pPr>
    </w:p>
    <w:p w:rsidR="007F7277" w:rsidRDefault="007F7277" w:rsidP="00092BD9">
      <w:pPr>
        <w:tabs>
          <w:tab w:val="left" w:pos="0"/>
        </w:tabs>
        <w:spacing w:before="480"/>
        <w:ind w:right="284"/>
        <w:jc w:val="center"/>
        <w:textAlignment w:val="baseline"/>
        <w:rPr>
          <w:rFonts w:ascii="Verdana" w:hAnsi="Verdana"/>
          <w:b/>
          <w:color w:val="17365D" w:themeColor="text2" w:themeShade="BF"/>
          <w:szCs w:val="22"/>
          <w:lang w:val="fr-FR"/>
        </w:rPr>
      </w:pPr>
    </w:p>
    <w:p w:rsidR="007F7277" w:rsidRPr="008100DC" w:rsidRDefault="007F7277" w:rsidP="00092BD9">
      <w:pPr>
        <w:tabs>
          <w:tab w:val="left" w:pos="0"/>
        </w:tabs>
        <w:spacing w:before="480"/>
        <w:ind w:right="284"/>
        <w:jc w:val="center"/>
        <w:textAlignment w:val="baseline"/>
        <w:rPr>
          <w:rFonts w:ascii="Verdana" w:hAnsi="Verdana"/>
          <w:b/>
          <w:color w:val="17365D" w:themeColor="text2" w:themeShade="BF"/>
          <w:szCs w:val="22"/>
          <w:lang w:val="fr-FR"/>
        </w:rPr>
      </w:pPr>
    </w:p>
    <w:p w:rsidR="007446C5" w:rsidRPr="008100DC" w:rsidRDefault="007446C5" w:rsidP="00303DF9">
      <w:pPr>
        <w:tabs>
          <w:tab w:val="left" w:pos="1365"/>
        </w:tabs>
        <w:jc w:val="center"/>
        <w:rPr>
          <w:rFonts w:ascii="Verdana" w:hAnsi="Verdana"/>
          <w:b/>
          <w:bCs/>
          <w:szCs w:val="22"/>
        </w:rPr>
      </w:pPr>
    </w:p>
    <w:p w:rsidR="00D23850" w:rsidRPr="00541582" w:rsidRDefault="00D23850" w:rsidP="00D23850">
      <w:pPr>
        <w:pBdr>
          <w:bottom w:val="single" w:sz="6" w:space="1" w:color="auto"/>
        </w:pBdr>
        <w:spacing w:before="120" w:after="120"/>
        <w:rPr>
          <w:rFonts w:ascii="Verdana" w:hAnsi="Verdana"/>
          <w:b/>
          <w:color w:val="1F497D" w:themeColor="text2"/>
          <w:sz w:val="32"/>
          <w:szCs w:val="32"/>
        </w:rPr>
      </w:pPr>
      <w:r w:rsidRPr="00541582">
        <w:rPr>
          <w:rFonts w:ascii="Verdana" w:hAnsi="Verdana"/>
          <w:b/>
          <w:color w:val="1F497D" w:themeColor="text2"/>
          <w:sz w:val="32"/>
          <w:szCs w:val="32"/>
        </w:rPr>
        <w:t>Contents</w:t>
      </w:r>
    </w:p>
    <w:p w:rsidR="00D23850" w:rsidRPr="008850B4" w:rsidRDefault="00D23850" w:rsidP="009D73AE">
      <w:pPr>
        <w:spacing w:before="240"/>
        <w:rPr>
          <w:rFonts w:ascii="Verdana" w:hAnsi="Verdana"/>
          <w:szCs w:val="22"/>
        </w:rPr>
      </w:pPr>
      <w:r w:rsidRPr="008850B4">
        <w:rPr>
          <w:rFonts w:ascii="Verdana" w:hAnsi="Verdana"/>
          <w:szCs w:val="22"/>
        </w:rPr>
        <w:t xml:space="preserve">This </w:t>
      </w:r>
      <w:r w:rsidR="00194958">
        <w:rPr>
          <w:rFonts w:ascii="Verdana" w:hAnsi="Verdana"/>
          <w:szCs w:val="22"/>
        </w:rPr>
        <w:t>Part B is for completion by the T</w:t>
      </w:r>
      <w:r w:rsidRPr="008850B4">
        <w:rPr>
          <w:rFonts w:ascii="Verdana" w:hAnsi="Verdana"/>
          <w:szCs w:val="22"/>
        </w:rPr>
        <w:t>enderer and return to</w:t>
      </w:r>
      <w:r w:rsidR="00194958">
        <w:rPr>
          <w:rFonts w:ascii="Verdana" w:hAnsi="Verdana"/>
          <w:szCs w:val="22"/>
        </w:rPr>
        <w:t xml:space="preserve"> ICO </w:t>
      </w:r>
      <w:r w:rsidRPr="008850B4">
        <w:rPr>
          <w:rFonts w:ascii="Verdana" w:hAnsi="Verdana"/>
          <w:szCs w:val="22"/>
        </w:rPr>
        <w:t xml:space="preserve">in accordance with the instructions given in </w:t>
      </w:r>
      <w:r w:rsidR="00194958">
        <w:rPr>
          <w:rFonts w:ascii="Verdana" w:hAnsi="Verdana"/>
          <w:szCs w:val="22"/>
        </w:rPr>
        <w:t xml:space="preserve">the </w:t>
      </w:r>
      <w:r w:rsidRPr="008850B4">
        <w:rPr>
          <w:rFonts w:ascii="Verdana" w:hAnsi="Verdana"/>
          <w:szCs w:val="22"/>
        </w:rPr>
        <w:t>I</w:t>
      </w:r>
      <w:r w:rsidR="00194958">
        <w:rPr>
          <w:rFonts w:ascii="Verdana" w:hAnsi="Verdana"/>
          <w:szCs w:val="22"/>
        </w:rPr>
        <w:t xml:space="preserve">TT </w:t>
      </w:r>
      <w:r w:rsidRPr="008850B4">
        <w:rPr>
          <w:rFonts w:ascii="Verdana" w:hAnsi="Verdana"/>
          <w:szCs w:val="22"/>
        </w:rPr>
        <w:t xml:space="preserve">for completing and submitting a </w:t>
      </w:r>
      <w:r w:rsidR="00194958">
        <w:rPr>
          <w:rFonts w:ascii="Verdana" w:hAnsi="Verdana"/>
          <w:szCs w:val="22"/>
        </w:rPr>
        <w:t>T</w:t>
      </w:r>
      <w:r w:rsidRPr="008850B4">
        <w:rPr>
          <w:rFonts w:ascii="Verdana" w:hAnsi="Verdana"/>
          <w:szCs w:val="22"/>
        </w:rPr>
        <w:t>ender (section 5 of the I</w:t>
      </w:r>
      <w:r w:rsidR="00194958">
        <w:rPr>
          <w:rFonts w:ascii="Verdana" w:hAnsi="Verdana"/>
          <w:szCs w:val="22"/>
        </w:rPr>
        <w:t>TT</w:t>
      </w:r>
      <w:r w:rsidRPr="008850B4">
        <w:rPr>
          <w:rFonts w:ascii="Verdana" w:hAnsi="Verdana"/>
          <w:szCs w:val="22"/>
        </w:rPr>
        <w:t>, Part A).</w:t>
      </w:r>
    </w:p>
    <w:p w:rsidR="00D23850" w:rsidRPr="008850B4" w:rsidRDefault="00D23850" w:rsidP="009D73AE">
      <w:pPr>
        <w:spacing w:before="240" w:after="120"/>
        <w:rPr>
          <w:rFonts w:ascii="Verdana" w:hAnsi="Verdana"/>
          <w:b/>
          <w:szCs w:val="22"/>
        </w:rPr>
      </w:pPr>
      <w:r w:rsidRPr="008850B4">
        <w:rPr>
          <w:rFonts w:ascii="Verdana" w:hAnsi="Verdana"/>
          <w:b/>
          <w:szCs w:val="22"/>
        </w:rPr>
        <w:t>PART B</w:t>
      </w:r>
    </w:p>
    <w:p w:rsidR="00541582" w:rsidRDefault="00D6059D">
      <w:pPr>
        <w:pStyle w:val="TOC1"/>
        <w:tabs>
          <w:tab w:val="left" w:pos="660"/>
          <w:tab w:val="right" w:leader="dot" w:pos="10456"/>
        </w:tabs>
        <w:rPr>
          <w:rFonts w:asciiTheme="minorHAnsi" w:eastAsiaTheme="minorEastAsia" w:hAnsiTheme="minorHAnsi" w:cstheme="minorBidi"/>
          <w:noProof/>
          <w:kern w:val="0"/>
          <w:szCs w:val="22"/>
          <w:lang w:eastAsia="en-GB"/>
        </w:rPr>
      </w:pPr>
      <w:r w:rsidRPr="008850B4">
        <w:rPr>
          <w:rFonts w:ascii="Verdana" w:hAnsi="Verdana"/>
          <w:color w:val="FF0000"/>
          <w:szCs w:val="22"/>
        </w:rPr>
        <w:fldChar w:fldCharType="begin"/>
      </w:r>
      <w:r w:rsidRPr="008850B4">
        <w:rPr>
          <w:rFonts w:ascii="Verdana" w:hAnsi="Verdana"/>
          <w:color w:val="FF0000"/>
          <w:szCs w:val="22"/>
        </w:rPr>
        <w:instrText xml:space="preserve"> TOC \o "1-3" \h \z \u </w:instrText>
      </w:r>
      <w:r w:rsidRPr="008850B4">
        <w:rPr>
          <w:rFonts w:ascii="Verdana" w:hAnsi="Verdana"/>
          <w:color w:val="FF0000"/>
          <w:szCs w:val="22"/>
        </w:rPr>
        <w:fldChar w:fldCharType="separate"/>
      </w:r>
      <w:hyperlink w:anchor="_Toc416775566" w:history="1">
        <w:r w:rsidR="00541582" w:rsidRPr="00DA5215">
          <w:rPr>
            <w:rStyle w:val="Hyperlink"/>
            <w:rFonts w:ascii="Verdana" w:hAnsi="Verdana"/>
            <w:b/>
            <w:noProof/>
          </w:rPr>
          <w:t>1.</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COMPANY DETAILS</w:t>
        </w:r>
        <w:r w:rsidR="00541582">
          <w:rPr>
            <w:noProof/>
            <w:webHidden/>
          </w:rPr>
          <w:tab/>
        </w:r>
        <w:r w:rsidR="00541582">
          <w:rPr>
            <w:noProof/>
            <w:webHidden/>
          </w:rPr>
          <w:fldChar w:fldCharType="begin"/>
        </w:r>
        <w:r w:rsidR="00541582">
          <w:rPr>
            <w:noProof/>
            <w:webHidden/>
          </w:rPr>
          <w:instrText xml:space="preserve"> PAGEREF _Toc416775566 \h </w:instrText>
        </w:r>
        <w:r w:rsidR="00541582">
          <w:rPr>
            <w:noProof/>
            <w:webHidden/>
          </w:rPr>
        </w:r>
        <w:r w:rsidR="00541582">
          <w:rPr>
            <w:noProof/>
            <w:webHidden/>
          </w:rPr>
          <w:fldChar w:fldCharType="separate"/>
        </w:r>
        <w:r w:rsidR="008D6A3B">
          <w:rPr>
            <w:noProof/>
            <w:webHidden/>
          </w:rPr>
          <w:t>3</w:t>
        </w:r>
        <w:r w:rsidR="00541582">
          <w:rPr>
            <w:noProof/>
            <w:webHidden/>
          </w:rPr>
          <w:fldChar w:fldCharType="end"/>
        </w:r>
      </w:hyperlink>
    </w:p>
    <w:p w:rsidR="00541582" w:rsidRDefault="00D41E65">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67" w:history="1">
        <w:r w:rsidR="00541582" w:rsidRPr="00DA5215">
          <w:rPr>
            <w:rStyle w:val="Hyperlink"/>
            <w:rFonts w:ascii="Verdana" w:hAnsi="Verdana"/>
            <w:b/>
            <w:noProof/>
          </w:rPr>
          <w:t>2.</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RESPONSE TO REQUIREMENT AND SPECIFICATION</w:t>
        </w:r>
        <w:r w:rsidR="00541582">
          <w:rPr>
            <w:noProof/>
            <w:webHidden/>
          </w:rPr>
          <w:tab/>
        </w:r>
        <w:r w:rsidR="00541582">
          <w:rPr>
            <w:noProof/>
            <w:webHidden/>
          </w:rPr>
          <w:fldChar w:fldCharType="begin"/>
        </w:r>
        <w:r w:rsidR="00541582">
          <w:rPr>
            <w:noProof/>
            <w:webHidden/>
          </w:rPr>
          <w:instrText xml:space="preserve"> PAGEREF _Toc416775567 \h </w:instrText>
        </w:r>
        <w:r w:rsidR="00541582">
          <w:rPr>
            <w:noProof/>
            <w:webHidden/>
          </w:rPr>
        </w:r>
        <w:r w:rsidR="00541582">
          <w:rPr>
            <w:noProof/>
            <w:webHidden/>
          </w:rPr>
          <w:fldChar w:fldCharType="separate"/>
        </w:r>
        <w:r w:rsidR="008D6A3B">
          <w:rPr>
            <w:noProof/>
            <w:webHidden/>
          </w:rPr>
          <w:t>4</w:t>
        </w:r>
        <w:r w:rsidR="00541582">
          <w:rPr>
            <w:noProof/>
            <w:webHidden/>
          </w:rPr>
          <w:fldChar w:fldCharType="end"/>
        </w:r>
      </w:hyperlink>
    </w:p>
    <w:p w:rsidR="00541582" w:rsidRDefault="00D41E65">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68" w:history="1">
        <w:r w:rsidR="00541582" w:rsidRPr="00DA5215">
          <w:rPr>
            <w:rStyle w:val="Hyperlink"/>
            <w:rFonts w:ascii="Verdana" w:hAnsi="Verdana"/>
            <w:b/>
            <w:noProof/>
          </w:rPr>
          <w:t>3.</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COSTS SCHEDULE</w:t>
        </w:r>
        <w:r w:rsidR="00541582">
          <w:rPr>
            <w:noProof/>
            <w:webHidden/>
          </w:rPr>
          <w:tab/>
        </w:r>
        <w:r w:rsidR="00541582">
          <w:rPr>
            <w:noProof/>
            <w:webHidden/>
          </w:rPr>
          <w:fldChar w:fldCharType="begin"/>
        </w:r>
        <w:r w:rsidR="00541582">
          <w:rPr>
            <w:noProof/>
            <w:webHidden/>
          </w:rPr>
          <w:instrText xml:space="preserve"> PAGEREF _Toc416775568 \h </w:instrText>
        </w:r>
        <w:r w:rsidR="00541582">
          <w:rPr>
            <w:noProof/>
            <w:webHidden/>
          </w:rPr>
        </w:r>
        <w:r w:rsidR="00541582">
          <w:rPr>
            <w:noProof/>
            <w:webHidden/>
          </w:rPr>
          <w:fldChar w:fldCharType="separate"/>
        </w:r>
        <w:r w:rsidR="008D6A3B">
          <w:rPr>
            <w:noProof/>
            <w:webHidden/>
          </w:rPr>
          <w:t>8</w:t>
        </w:r>
        <w:r w:rsidR="00541582">
          <w:rPr>
            <w:noProof/>
            <w:webHidden/>
          </w:rPr>
          <w:fldChar w:fldCharType="end"/>
        </w:r>
      </w:hyperlink>
    </w:p>
    <w:p w:rsidR="00541582" w:rsidRDefault="00D41E65">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69" w:history="1">
        <w:r w:rsidR="00541582" w:rsidRPr="00DA5215">
          <w:rPr>
            <w:rStyle w:val="Hyperlink"/>
            <w:rFonts w:ascii="Verdana" w:hAnsi="Verdana"/>
            <w:b/>
            <w:noProof/>
          </w:rPr>
          <w:t>4.</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FREEDOM OF INFORMATION EXCLUSION SCHEDULE</w:t>
        </w:r>
        <w:r w:rsidR="00541582">
          <w:rPr>
            <w:noProof/>
            <w:webHidden/>
          </w:rPr>
          <w:tab/>
        </w:r>
        <w:r w:rsidR="00541582">
          <w:rPr>
            <w:noProof/>
            <w:webHidden/>
          </w:rPr>
          <w:fldChar w:fldCharType="begin"/>
        </w:r>
        <w:r w:rsidR="00541582">
          <w:rPr>
            <w:noProof/>
            <w:webHidden/>
          </w:rPr>
          <w:instrText xml:space="preserve"> PAGEREF _Toc416775569 \h </w:instrText>
        </w:r>
        <w:r w:rsidR="00541582">
          <w:rPr>
            <w:noProof/>
            <w:webHidden/>
          </w:rPr>
        </w:r>
        <w:r w:rsidR="00541582">
          <w:rPr>
            <w:noProof/>
            <w:webHidden/>
          </w:rPr>
          <w:fldChar w:fldCharType="separate"/>
        </w:r>
        <w:r w:rsidR="008D6A3B">
          <w:rPr>
            <w:noProof/>
            <w:webHidden/>
          </w:rPr>
          <w:t>10</w:t>
        </w:r>
        <w:r w:rsidR="00541582">
          <w:rPr>
            <w:noProof/>
            <w:webHidden/>
          </w:rPr>
          <w:fldChar w:fldCharType="end"/>
        </w:r>
      </w:hyperlink>
    </w:p>
    <w:p w:rsidR="00541582" w:rsidRDefault="00D41E65">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0" w:history="1">
        <w:r w:rsidR="00541582" w:rsidRPr="00DA5215">
          <w:rPr>
            <w:rStyle w:val="Hyperlink"/>
            <w:rFonts w:ascii="Verdana" w:hAnsi="Verdana"/>
            <w:b/>
            <w:noProof/>
          </w:rPr>
          <w:t>5.</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TENDERING DECLARATION</w:t>
        </w:r>
        <w:r w:rsidR="00541582">
          <w:rPr>
            <w:noProof/>
            <w:webHidden/>
          </w:rPr>
          <w:tab/>
        </w:r>
        <w:r w:rsidR="00541582">
          <w:rPr>
            <w:noProof/>
            <w:webHidden/>
          </w:rPr>
          <w:fldChar w:fldCharType="begin"/>
        </w:r>
        <w:r w:rsidR="00541582">
          <w:rPr>
            <w:noProof/>
            <w:webHidden/>
          </w:rPr>
          <w:instrText xml:space="preserve"> PAGEREF _Toc416775570 \h </w:instrText>
        </w:r>
        <w:r w:rsidR="00541582">
          <w:rPr>
            <w:noProof/>
            <w:webHidden/>
          </w:rPr>
        </w:r>
        <w:r w:rsidR="00541582">
          <w:rPr>
            <w:noProof/>
            <w:webHidden/>
          </w:rPr>
          <w:fldChar w:fldCharType="separate"/>
        </w:r>
        <w:r w:rsidR="008D6A3B">
          <w:rPr>
            <w:noProof/>
            <w:webHidden/>
          </w:rPr>
          <w:t>11</w:t>
        </w:r>
        <w:r w:rsidR="00541582">
          <w:rPr>
            <w:noProof/>
            <w:webHidden/>
          </w:rPr>
          <w:fldChar w:fldCharType="end"/>
        </w:r>
      </w:hyperlink>
    </w:p>
    <w:p w:rsidR="00541582" w:rsidRDefault="00D41E65" w:rsidP="0054158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1" w:history="1">
        <w:r w:rsidR="00541582" w:rsidRPr="00DA5215">
          <w:rPr>
            <w:rStyle w:val="Hyperlink"/>
            <w:rFonts w:ascii="Verdana" w:hAnsi="Verdana"/>
            <w:b/>
            <w:noProof/>
          </w:rPr>
          <w:t>6.</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DECLARATION OF INTERESTS IN OR</w:t>
        </w:r>
        <w:r w:rsidR="00541582">
          <w:rPr>
            <w:rStyle w:val="Hyperlink"/>
            <w:rFonts w:ascii="Verdana" w:hAnsi="Verdana"/>
            <w:b/>
            <w:noProof/>
          </w:rPr>
          <w:t xml:space="preserve"> CONNECTIONS WITH ICO</w:t>
        </w:r>
        <w:r w:rsidR="00541582">
          <w:rPr>
            <w:noProof/>
            <w:webHidden/>
          </w:rPr>
          <w:tab/>
        </w:r>
        <w:r w:rsidR="00541582">
          <w:rPr>
            <w:noProof/>
            <w:webHidden/>
          </w:rPr>
          <w:fldChar w:fldCharType="begin"/>
        </w:r>
        <w:r w:rsidR="00541582">
          <w:rPr>
            <w:noProof/>
            <w:webHidden/>
          </w:rPr>
          <w:instrText xml:space="preserve"> PAGEREF _Toc416775571 \h </w:instrText>
        </w:r>
        <w:r w:rsidR="00541582">
          <w:rPr>
            <w:noProof/>
            <w:webHidden/>
          </w:rPr>
        </w:r>
        <w:r w:rsidR="00541582">
          <w:rPr>
            <w:noProof/>
            <w:webHidden/>
          </w:rPr>
          <w:fldChar w:fldCharType="separate"/>
        </w:r>
        <w:r w:rsidR="008D6A3B">
          <w:rPr>
            <w:noProof/>
            <w:webHidden/>
          </w:rPr>
          <w:t>13</w:t>
        </w:r>
        <w:r w:rsidR="00541582">
          <w:rPr>
            <w:noProof/>
            <w:webHidden/>
          </w:rPr>
          <w:fldChar w:fldCharType="end"/>
        </w:r>
      </w:hyperlink>
    </w:p>
    <w:p w:rsidR="00541582" w:rsidRDefault="00D41E65">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3" w:history="1">
        <w:r w:rsidR="00541582" w:rsidRPr="00DA5215">
          <w:rPr>
            <w:rStyle w:val="Hyperlink"/>
            <w:rFonts w:ascii="Verdana" w:hAnsi="Verdana"/>
            <w:b/>
            <w:noProof/>
          </w:rPr>
          <w:t>7.</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QUALIFICATION OF TENDER</w:t>
        </w:r>
        <w:r w:rsidR="00541582">
          <w:rPr>
            <w:noProof/>
            <w:webHidden/>
          </w:rPr>
          <w:tab/>
        </w:r>
        <w:r w:rsidR="00541582">
          <w:rPr>
            <w:noProof/>
            <w:webHidden/>
          </w:rPr>
          <w:fldChar w:fldCharType="begin"/>
        </w:r>
        <w:r w:rsidR="00541582">
          <w:rPr>
            <w:noProof/>
            <w:webHidden/>
          </w:rPr>
          <w:instrText xml:space="preserve"> PAGEREF _Toc416775573 \h </w:instrText>
        </w:r>
        <w:r w:rsidR="00541582">
          <w:rPr>
            <w:noProof/>
            <w:webHidden/>
          </w:rPr>
        </w:r>
        <w:r w:rsidR="00541582">
          <w:rPr>
            <w:noProof/>
            <w:webHidden/>
          </w:rPr>
          <w:fldChar w:fldCharType="separate"/>
        </w:r>
        <w:r w:rsidR="008D6A3B">
          <w:rPr>
            <w:noProof/>
            <w:webHidden/>
          </w:rPr>
          <w:t>14</w:t>
        </w:r>
        <w:r w:rsidR="00541582">
          <w:rPr>
            <w:noProof/>
            <w:webHidden/>
          </w:rPr>
          <w:fldChar w:fldCharType="end"/>
        </w:r>
      </w:hyperlink>
    </w:p>
    <w:p w:rsidR="00541582" w:rsidRDefault="00D41E65">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4" w:history="1">
        <w:r w:rsidR="00541582" w:rsidRPr="00DA5215">
          <w:rPr>
            <w:rStyle w:val="Hyperlink"/>
            <w:rFonts w:ascii="Verdana" w:hAnsi="Verdana"/>
            <w:b/>
            <w:noProof/>
          </w:rPr>
          <w:t>8.</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ENCLOSURES CHECKLIST</w:t>
        </w:r>
        <w:r w:rsidR="00541582">
          <w:rPr>
            <w:noProof/>
            <w:webHidden/>
          </w:rPr>
          <w:tab/>
        </w:r>
        <w:r w:rsidR="00541582">
          <w:rPr>
            <w:noProof/>
            <w:webHidden/>
          </w:rPr>
          <w:fldChar w:fldCharType="begin"/>
        </w:r>
        <w:r w:rsidR="00541582">
          <w:rPr>
            <w:noProof/>
            <w:webHidden/>
          </w:rPr>
          <w:instrText xml:space="preserve"> PAGEREF _Toc416775574 \h </w:instrText>
        </w:r>
        <w:r w:rsidR="00541582">
          <w:rPr>
            <w:noProof/>
            <w:webHidden/>
          </w:rPr>
        </w:r>
        <w:r w:rsidR="00541582">
          <w:rPr>
            <w:noProof/>
            <w:webHidden/>
          </w:rPr>
          <w:fldChar w:fldCharType="separate"/>
        </w:r>
        <w:r w:rsidR="008D6A3B">
          <w:rPr>
            <w:noProof/>
            <w:webHidden/>
          </w:rPr>
          <w:t>15</w:t>
        </w:r>
        <w:r w:rsidR="00541582">
          <w:rPr>
            <w:noProof/>
            <w:webHidden/>
          </w:rPr>
          <w:fldChar w:fldCharType="end"/>
        </w:r>
      </w:hyperlink>
    </w:p>
    <w:p w:rsidR="00541582" w:rsidRDefault="00D6059D" w:rsidP="00541582">
      <w:pPr>
        <w:pStyle w:val="Heading1"/>
        <w:numPr>
          <w:ilvl w:val="0"/>
          <w:numId w:val="0"/>
        </w:numPr>
        <w:pBdr>
          <w:bottom w:val="single" w:sz="12" w:space="1" w:color="auto"/>
        </w:pBdr>
        <w:spacing w:before="0" w:after="240"/>
        <w:rPr>
          <w:rFonts w:ascii="Verdana" w:hAnsi="Verdana"/>
          <w:color w:val="FF0000"/>
          <w:szCs w:val="22"/>
        </w:rPr>
      </w:pPr>
      <w:r w:rsidRPr="008850B4">
        <w:rPr>
          <w:rFonts w:ascii="Verdana" w:hAnsi="Verdana"/>
          <w:color w:val="FF0000"/>
          <w:szCs w:val="22"/>
        </w:rPr>
        <w:fldChar w:fldCharType="end"/>
      </w:r>
      <w:bookmarkStart w:id="1" w:name="_Toc416775566"/>
    </w:p>
    <w:p w:rsidR="00541582" w:rsidRDefault="00541582">
      <w:pPr>
        <w:widowControl/>
        <w:overflowPunct/>
        <w:autoSpaceDE/>
        <w:autoSpaceDN/>
        <w:adjustRightInd/>
        <w:rPr>
          <w:rFonts w:ascii="Verdana" w:hAnsi="Verdana"/>
          <w:color w:val="FF0000"/>
          <w:szCs w:val="22"/>
        </w:rPr>
      </w:pPr>
      <w:r>
        <w:rPr>
          <w:rFonts w:ascii="Verdana" w:hAnsi="Verdana"/>
          <w:color w:val="FF0000"/>
          <w:szCs w:val="22"/>
        </w:rPr>
        <w:br w:type="page"/>
      </w:r>
    </w:p>
    <w:p w:rsidR="00541582" w:rsidRPr="00541582" w:rsidRDefault="00541582" w:rsidP="00541582">
      <w:pPr>
        <w:pStyle w:val="Heading1"/>
        <w:numPr>
          <w:ilvl w:val="0"/>
          <w:numId w:val="0"/>
        </w:numPr>
        <w:pBdr>
          <w:bottom w:val="single" w:sz="12" w:space="1" w:color="auto"/>
        </w:pBdr>
        <w:spacing w:before="0" w:after="240"/>
        <w:rPr>
          <w:rFonts w:ascii="Verdana" w:hAnsi="Verdana"/>
          <w:b/>
          <w:sz w:val="32"/>
        </w:rPr>
      </w:pPr>
    </w:p>
    <w:p w:rsidR="00FA76E9" w:rsidRPr="00541582" w:rsidRDefault="00CF126E" w:rsidP="00541582">
      <w:pPr>
        <w:pStyle w:val="Heading1"/>
        <w:numPr>
          <w:ilvl w:val="0"/>
          <w:numId w:val="16"/>
        </w:numPr>
        <w:pBdr>
          <w:bottom w:val="single" w:sz="12" w:space="1" w:color="auto"/>
        </w:pBdr>
        <w:spacing w:before="0" w:after="240"/>
        <w:rPr>
          <w:rFonts w:ascii="Verdana" w:hAnsi="Verdana"/>
          <w:b/>
          <w:color w:val="1F497D" w:themeColor="text2"/>
          <w:sz w:val="32"/>
          <w:szCs w:val="32"/>
        </w:rPr>
      </w:pPr>
      <w:r w:rsidRPr="00541582">
        <w:rPr>
          <w:rFonts w:ascii="Verdana" w:hAnsi="Verdana"/>
          <w:b/>
          <w:color w:val="1F497D" w:themeColor="text2"/>
          <w:sz w:val="32"/>
          <w:szCs w:val="32"/>
        </w:rPr>
        <w:t>COMPANY DETAILS</w:t>
      </w:r>
      <w:bookmarkEnd w:id="1"/>
    </w:p>
    <w:p w:rsidR="004F7C0D" w:rsidRPr="00696FD2" w:rsidRDefault="004F7C0D" w:rsidP="009D73AE">
      <w:pPr>
        <w:widowControl/>
        <w:rPr>
          <w:rFonts w:ascii="Verdana" w:hAnsi="Verdana"/>
          <w:color w:val="000000"/>
          <w:szCs w:val="21"/>
        </w:rPr>
      </w:pPr>
      <w:r w:rsidRPr="00696FD2">
        <w:rPr>
          <w:rFonts w:ascii="Verdana" w:hAnsi="Verdana"/>
          <w:color w:val="000000"/>
          <w:szCs w:val="21"/>
        </w:rPr>
        <w:t>General information questions are asked for information purposes only and the responses will not be evaluated.  The answers do however give the evaluation panel an overview of the organisation and its structure so it is important these are completed in full.</w:t>
      </w:r>
    </w:p>
    <w:p w:rsidR="004F7C0D" w:rsidRDefault="004F7C0D"/>
    <w:tbl>
      <w:tblPr>
        <w:tblStyle w:val="TableGrid"/>
        <w:tblW w:w="0" w:type="auto"/>
        <w:tblLook w:val="04A0" w:firstRow="1" w:lastRow="0" w:firstColumn="1" w:lastColumn="0" w:noHBand="0" w:noVBand="1"/>
      </w:tblPr>
      <w:tblGrid>
        <w:gridCol w:w="860"/>
        <w:gridCol w:w="9822"/>
      </w:tblGrid>
      <w:tr w:rsidR="009C64B2" w:rsidRPr="00BB2860" w:rsidTr="00BB2860">
        <w:tc>
          <w:tcPr>
            <w:tcW w:w="860"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A.1</w:t>
            </w:r>
          </w:p>
        </w:tc>
        <w:tc>
          <w:tcPr>
            <w:tcW w:w="9822"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ORGANISATION DETAILS</w:t>
            </w: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A.1.1</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full name of the organisation submitting this Tender:</w:t>
            </w:r>
          </w:p>
          <w:p w:rsidR="00BB2860" w:rsidRPr="00BB2860" w:rsidRDefault="00BB2860">
            <w:pPr>
              <w:rPr>
                <w:rFonts w:ascii="Verdana" w:hAnsi="Verdana"/>
                <w:sz w:val="24"/>
                <w:szCs w:val="24"/>
              </w:rPr>
            </w:pPr>
          </w:p>
          <w:p w:rsidR="00BB2860" w:rsidRPr="00BB2860" w:rsidRDefault="00BB2860">
            <w:pPr>
              <w:rPr>
                <w:rFonts w:ascii="Verdana" w:hAnsi="Verdana"/>
                <w:sz w:val="24"/>
                <w:szCs w:val="24"/>
              </w:rPr>
            </w:pP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A.1.2</w:t>
            </w:r>
          </w:p>
        </w:tc>
        <w:tc>
          <w:tcPr>
            <w:tcW w:w="9822" w:type="dxa"/>
          </w:tcPr>
          <w:p w:rsidR="009C64B2" w:rsidRPr="00BB2860" w:rsidRDefault="00BB2860">
            <w:pPr>
              <w:rPr>
                <w:rFonts w:ascii="Verdana" w:hAnsi="Verdana"/>
                <w:color w:val="000000"/>
                <w:sz w:val="24"/>
                <w:szCs w:val="24"/>
              </w:rPr>
            </w:pPr>
            <w:r w:rsidRPr="00BB2860">
              <w:rPr>
                <w:rFonts w:ascii="Verdana" w:hAnsi="Verdana"/>
                <w:color w:val="000000"/>
                <w:sz w:val="24"/>
                <w:szCs w:val="24"/>
              </w:rPr>
              <w:t>Please state the full registered office address including post code:</w:t>
            </w:r>
          </w:p>
          <w:p w:rsidR="00BB2860" w:rsidRPr="00BB2860" w:rsidRDefault="00BB2860">
            <w:pPr>
              <w:rPr>
                <w:rFonts w:ascii="Verdana" w:hAnsi="Verdana"/>
                <w:color w:val="000000"/>
                <w:sz w:val="24"/>
                <w:szCs w:val="24"/>
              </w:rPr>
            </w:pPr>
          </w:p>
          <w:p w:rsidR="00BB2860" w:rsidRPr="00BB2860" w:rsidRDefault="00BB2860">
            <w:pPr>
              <w:rPr>
                <w:rFonts w:ascii="Verdana" w:hAnsi="Verdana"/>
                <w:sz w:val="24"/>
                <w:szCs w:val="24"/>
              </w:rPr>
            </w:pP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A.1.3</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company registration number:</w:t>
            </w:r>
          </w:p>
          <w:p w:rsidR="00BB2860" w:rsidRPr="00BB2860" w:rsidRDefault="00BB2860">
            <w:pPr>
              <w:rPr>
                <w:rFonts w:ascii="Verdana" w:hAnsi="Verdana"/>
                <w:sz w:val="24"/>
                <w:szCs w:val="24"/>
              </w:rPr>
            </w:pP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A.1.4</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VAT registration number:</w:t>
            </w:r>
          </w:p>
          <w:p w:rsidR="00BB2860" w:rsidRPr="00BB2860" w:rsidRDefault="00BB2860">
            <w:pPr>
              <w:rPr>
                <w:rFonts w:ascii="Verdana" w:hAnsi="Verdana"/>
                <w:sz w:val="24"/>
                <w:szCs w:val="24"/>
              </w:rPr>
            </w:pPr>
          </w:p>
        </w:tc>
      </w:tr>
      <w:tr w:rsidR="009C64B2" w:rsidRPr="00BB2860" w:rsidTr="00BB2860">
        <w:tc>
          <w:tcPr>
            <w:tcW w:w="860"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A.2</w:t>
            </w:r>
          </w:p>
        </w:tc>
        <w:tc>
          <w:tcPr>
            <w:tcW w:w="9822"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FINANCIAL</w:t>
            </w: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A.2.1</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annual turnover of your organisation:</w:t>
            </w:r>
          </w:p>
          <w:p w:rsidR="00BB2860" w:rsidRPr="00BB2860" w:rsidRDefault="00BB2860">
            <w:pPr>
              <w:rPr>
                <w:rFonts w:ascii="Verdana" w:hAnsi="Verdana"/>
                <w:sz w:val="24"/>
                <w:szCs w:val="24"/>
              </w:rPr>
            </w:pPr>
          </w:p>
        </w:tc>
      </w:tr>
      <w:tr w:rsidR="00BB2860" w:rsidRPr="00BB2860" w:rsidTr="00BB2860">
        <w:tc>
          <w:tcPr>
            <w:tcW w:w="860" w:type="dxa"/>
          </w:tcPr>
          <w:p w:rsidR="00BB2860" w:rsidRPr="00BB2860" w:rsidRDefault="00BB2860">
            <w:pPr>
              <w:rPr>
                <w:rFonts w:ascii="Verdana" w:hAnsi="Verdana"/>
                <w:sz w:val="24"/>
                <w:szCs w:val="24"/>
              </w:rPr>
            </w:pPr>
            <w:r w:rsidRPr="00BB2860">
              <w:rPr>
                <w:rFonts w:ascii="Verdana" w:hAnsi="Verdana"/>
                <w:sz w:val="24"/>
                <w:szCs w:val="24"/>
              </w:rPr>
              <w:t>A.2.</w:t>
            </w:r>
            <w:r>
              <w:rPr>
                <w:rFonts w:ascii="Verdana" w:hAnsi="Verdana"/>
                <w:sz w:val="24"/>
                <w:szCs w:val="24"/>
              </w:rPr>
              <w:t>2</w:t>
            </w:r>
          </w:p>
        </w:tc>
        <w:tc>
          <w:tcPr>
            <w:tcW w:w="9822" w:type="dxa"/>
          </w:tcPr>
          <w:p w:rsidR="00BB2860" w:rsidRDefault="00BB2860">
            <w:pPr>
              <w:rPr>
                <w:rFonts w:ascii="Verdana" w:hAnsi="Verdana"/>
                <w:sz w:val="24"/>
                <w:szCs w:val="24"/>
              </w:rPr>
            </w:pPr>
            <w:r>
              <w:rPr>
                <w:rFonts w:ascii="Verdana" w:hAnsi="Verdana"/>
                <w:sz w:val="24"/>
                <w:szCs w:val="24"/>
              </w:rPr>
              <w:t>Please state the ratio between your organisations overall assets and overall liabilities:</w:t>
            </w:r>
          </w:p>
          <w:p w:rsidR="00BB2860" w:rsidRPr="00BB2860" w:rsidRDefault="00BB2860">
            <w:pPr>
              <w:rPr>
                <w:rFonts w:ascii="Verdana" w:hAnsi="Verdana"/>
                <w:sz w:val="24"/>
                <w:szCs w:val="24"/>
              </w:rPr>
            </w:pPr>
          </w:p>
        </w:tc>
      </w:tr>
      <w:tr w:rsidR="00BB2860" w:rsidRPr="00BB2860" w:rsidTr="00BB2860">
        <w:tc>
          <w:tcPr>
            <w:tcW w:w="860" w:type="dxa"/>
          </w:tcPr>
          <w:p w:rsidR="00BB2860" w:rsidRPr="00BB2860" w:rsidRDefault="00BB2860" w:rsidP="00BB2860">
            <w:pPr>
              <w:rPr>
                <w:rFonts w:ascii="Verdana" w:hAnsi="Verdana"/>
                <w:sz w:val="24"/>
                <w:szCs w:val="24"/>
              </w:rPr>
            </w:pPr>
            <w:r>
              <w:rPr>
                <w:rFonts w:ascii="Verdana" w:hAnsi="Verdana"/>
                <w:sz w:val="24"/>
                <w:szCs w:val="24"/>
              </w:rPr>
              <w:t>A.2.3</w:t>
            </w:r>
          </w:p>
        </w:tc>
        <w:tc>
          <w:tcPr>
            <w:tcW w:w="9822" w:type="dxa"/>
          </w:tcPr>
          <w:p w:rsidR="00BB2860" w:rsidRDefault="00BB2860" w:rsidP="00BB2860">
            <w:pPr>
              <w:rPr>
                <w:rFonts w:ascii="Verdana" w:hAnsi="Verdana"/>
                <w:sz w:val="24"/>
                <w:szCs w:val="24"/>
              </w:rPr>
            </w:pPr>
            <w:r>
              <w:rPr>
                <w:rFonts w:ascii="Verdana" w:hAnsi="Verdana"/>
                <w:sz w:val="24"/>
                <w:szCs w:val="24"/>
              </w:rPr>
              <w:t>Please state the levels of insurance you hold for the following:</w:t>
            </w:r>
          </w:p>
          <w:p w:rsidR="00BB2860" w:rsidRDefault="00BB2860" w:rsidP="00BB2860">
            <w:pPr>
              <w:rPr>
                <w:rFonts w:ascii="Verdana" w:hAnsi="Verdana"/>
                <w:sz w:val="24"/>
                <w:szCs w:val="24"/>
              </w:rPr>
            </w:pPr>
            <w:r>
              <w:rPr>
                <w:rFonts w:ascii="Verdana" w:hAnsi="Verdana"/>
                <w:sz w:val="24"/>
                <w:szCs w:val="24"/>
              </w:rPr>
              <w:t xml:space="preserve">Public Liability – </w:t>
            </w:r>
          </w:p>
          <w:p w:rsidR="00BB2860" w:rsidRDefault="00BB2860" w:rsidP="00BB2860">
            <w:pPr>
              <w:rPr>
                <w:rFonts w:ascii="Verdana" w:hAnsi="Verdana"/>
                <w:sz w:val="24"/>
                <w:szCs w:val="24"/>
              </w:rPr>
            </w:pPr>
            <w:r>
              <w:rPr>
                <w:rFonts w:ascii="Verdana" w:hAnsi="Verdana"/>
                <w:sz w:val="24"/>
                <w:szCs w:val="24"/>
              </w:rPr>
              <w:t>Employer’s Liability –</w:t>
            </w:r>
          </w:p>
          <w:p w:rsidR="00BB2860" w:rsidRDefault="00BB2860" w:rsidP="00BB2860">
            <w:pPr>
              <w:rPr>
                <w:rFonts w:ascii="Verdana" w:hAnsi="Verdana"/>
                <w:sz w:val="24"/>
                <w:szCs w:val="24"/>
              </w:rPr>
            </w:pPr>
            <w:r>
              <w:rPr>
                <w:rFonts w:ascii="Verdana" w:hAnsi="Verdana"/>
                <w:sz w:val="24"/>
                <w:szCs w:val="24"/>
              </w:rPr>
              <w:t>Professional Indemnity –</w:t>
            </w:r>
          </w:p>
          <w:p w:rsidR="00BB2860" w:rsidRPr="00BB2860" w:rsidRDefault="00BB2860" w:rsidP="00BB2860">
            <w:pPr>
              <w:rPr>
                <w:rFonts w:ascii="Verdana" w:hAnsi="Verdana"/>
                <w:color w:val="FF0000"/>
                <w:sz w:val="24"/>
                <w:szCs w:val="24"/>
              </w:rPr>
            </w:pPr>
          </w:p>
        </w:tc>
      </w:tr>
      <w:tr w:rsidR="00BB2860" w:rsidRPr="00BB2860" w:rsidTr="00BB2860">
        <w:tc>
          <w:tcPr>
            <w:tcW w:w="860" w:type="dxa"/>
            <w:shd w:val="clear" w:color="auto" w:fill="D9D9D9" w:themeFill="background1" w:themeFillShade="D9"/>
          </w:tcPr>
          <w:p w:rsidR="00BB2860" w:rsidRPr="00BB2860" w:rsidRDefault="00BB2860">
            <w:pPr>
              <w:rPr>
                <w:rFonts w:ascii="Verdana" w:hAnsi="Verdana"/>
                <w:sz w:val="24"/>
                <w:szCs w:val="24"/>
              </w:rPr>
            </w:pPr>
            <w:r w:rsidRPr="00BB2860">
              <w:rPr>
                <w:rFonts w:ascii="Verdana" w:hAnsi="Verdana"/>
                <w:sz w:val="24"/>
                <w:szCs w:val="24"/>
              </w:rPr>
              <w:t>A</w:t>
            </w:r>
            <w:r>
              <w:rPr>
                <w:rFonts w:ascii="Verdana" w:hAnsi="Verdana"/>
                <w:sz w:val="24"/>
                <w:szCs w:val="24"/>
              </w:rPr>
              <w:t>.3</w:t>
            </w:r>
          </w:p>
        </w:tc>
        <w:tc>
          <w:tcPr>
            <w:tcW w:w="9822" w:type="dxa"/>
            <w:shd w:val="clear" w:color="auto" w:fill="D9D9D9" w:themeFill="background1" w:themeFillShade="D9"/>
          </w:tcPr>
          <w:p w:rsidR="00BB2860" w:rsidRPr="00BB2860" w:rsidRDefault="00BB2860">
            <w:pPr>
              <w:rPr>
                <w:rFonts w:ascii="Verdana" w:hAnsi="Verdana"/>
                <w:sz w:val="24"/>
                <w:szCs w:val="24"/>
              </w:rPr>
            </w:pPr>
            <w:r w:rsidRPr="00732009">
              <w:rPr>
                <w:rFonts w:ascii="Verdana" w:hAnsi="Verdana"/>
                <w:b/>
                <w:szCs w:val="22"/>
              </w:rPr>
              <w:t xml:space="preserve">CONTACT DETAILS (for </w:t>
            </w:r>
            <w:r>
              <w:rPr>
                <w:rFonts w:ascii="Verdana" w:hAnsi="Verdana"/>
                <w:b/>
                <w:szCs w:val="22"/>
              </w:rPr>
              <w:t xml:space="preserve">communications, correspondence and </w:t>
            </w:r>
            <w:r w:rsidRPr="00732009">
              <w:rPr>
                <w:rFonts w:ascii="Verdana" w:hAnsi="Verdana"/>
                <w:b/>
                <w:szCs w:val="22"/>
              </w:rPr>
              <w:t xml:space="preserve">enquiries relating to this </w:t>
            </w:r>
            <w:r>
              <w:rPr>
                <w:rFonts w:ascii="Verdana" w:hAnsi="Verdana"/>
                <w:b/>
                <w:szCs w:val="22"/>
              </w:rPr>
              <w:t>Tender submission</w:t>
            </w:r>
            <w:r w:rsidRPr="00732009">
              <w:rPr>
                <w:rFonts w:ascii="Verdana" w:hAnsi="Verdana"/>
                <w:b/>
                <w:szCs w:val="22"/>
              </w:rPr>
              <w:t>)</w:t>
            </w:r>
          </w:p>
        </w:tc>
      </w:tr>
      <w:tr w:rsidR="00BB2860" w:rsidRPr="00BB2860" w:rsidTr="00BB2860">
        <w:tc>
          <w:tcPr>
            <w:tcW w:w="860" w:type="dxa"/>
          </w:tcPr>
          <w:p w:rsidR="00BB2860" w:rsidRPr="00BB2860" w:rsidRDefault="00BB2860">
            <w:pPr>
              <w:rPr>
                <w:rFonts w:ascii="Verdana" w:hAnsi="Verdana"/>
                <w:sz w:val="24"/>
                <w:szCs w:val="24"/>
              </w:rPr>
            </w:pPr>
            <w:r>
              <w:rPr>
                <w:rFonts w:ascii="Verdana" w:hAnsi="Verdana"/>
                <w:sz w:val="24"/>
                <w:szCs w:val="24"/>
              </w:rPr>
              <w:t>A.3.1</w:t>
            </w:r>
          </w:p>
        </w:tc>
        <w:tc>
          <w:tcPr>
            <w:tcW w:w="9822" w:type="dxa"/>
          </w:tcPr>
          <w:p w:rsidR="00BB2860" w:rsidRDefault="00BB2860">
            <w:pPr>
              <w:rPr>
                <w:rFonts w:ascii="Verdana" w:hAnsi="Verdana"/>
                <w:szCs w:val="22"/>
              </w:rPr>
            </w:pPr>
            <w:r w:rsidRPr="00732009">
              <w:rPr>
                <w:rFonts w:ascii="Verdana" w:hAnsi="Verdana"/>
                <w:szCs w:val="22"/>
              </w:rPr>
              <w:t>Please state the contact’s name, and position within the organisation:</w:t>
            </w:r>
          </w:p>
          <w:p w:rsidR="00BB2860" w:rsidRDefault="000A2B20">
            <w:pPr>
              <w:rPr>
                <w:rFonts w:ascii="Verdana" w:hAnsi="Verdana"/>
                <w:sz w:val="24"/>
                <w:szCs w:val="24"/>
              </w:rPr>
            </w:pPr>
            <w:r>
              <w:rPr>
                <w:rFonts w:ascii="Verdana" w:hAnsi="Verdana"/>
                <w:sz w:val="24"/>
                <w:szCs w:val="24"/>
              </w:rPr>
              <w:t xml:space="preserve">Name - </w:t>
            </w:r>
          </w:p>
          <w:p w:rsidR="00BB2860" w:rsidRPr="00BB2860" w:rsidRDefault="000A2B20">
            <w:pPr>
              <w:rPr>
                <w:rFonts w:ascii="Verdana" w:hAnsi="Verdana"/>
                <w:sz w:val="24"/>
                <w:szCs w:val="24"/>
              </w:rPr>
            </w:pPr>
            <w:r>
              <w:rPr>
                <w:rFonts w:ascii="Verdana" w:hAnsi="Verdana"/>
                <w:sz w:val="24"/>
                <w:szCs w:val="24"/>
              </w:rPr>
              <w:t xml:space="preserve">Position - </w:t>
            </w:r>
          </w:p>
        </w:tc>
      </w:tr>
      <w:tr w:rsidR="00BB2860" w:rsidRPr="00BB2860" w:rsidTr="00BB2860">
        <w:tc>
          <w:tcPr>
            <w:tcW w:w="860" w:type="dxa"/>
          </w:tcPr>
          <w:p w:rsidR="00BB2860" w:rsidRPr="00BB2860" w:rsidRDefault="00BB2860">
            <w:pPr>
              <w:rPr>
                <w:rFonts w:ascii="Verdana" w:hAnsi="Verdana"/>
                <w:sz w:val="24"/>
                <w:szCs w:val="24"/>
              </w:rPr>
            </w:pPr>
            <w:r>
              <w:rPr>
                <w:rFonts w:ascii="Verdana" w:hAnsi="Verdana"/>
                <w:sz w:val="24"/>
                <w:szCs w:val="24"/>
              </w:rPr>
              <w:t>A.3.2</w:t>
            </w:r>
          </w:p>
        </w:tc>
        <w:tc>
          <w:tcPr>
            <w:tcW w:w="9822" w:type="dxa"/>
          </w:tcPr>
          <w:p w:rsidR="00BB2860" w:rsidRDefault="000A2B20">
            <w:pPr>
              <w:rPr>
                <w:rFonts w:ascii="Verdana" w:hAnsi="Verdana"/>
                <w:color w:val="000000"/>
                <w:szCs w:val="22"/>
              </w:rPr>
            </w:pPr>
            <w:r w:rsidRPr="00732009">
              <w:rPr>
                <w:rFonts w:ascii="Verdana" w:hAnsi="Verdana"/>
                <w:color w:val="000000"/>
                <w:szCs w:val="22"/>
              </w:rPr>
              <w:t xml:space="preserve">Please state the contact’s </w:t>
            </w:r>
            <w:r>
              <w:rPr>
                <w:rFonts w:ascii="Verdana" w:hAnsi="Verdana"/>
                <w:color w:val="000000"/>
                <w:szCs w:val="22"/>
              </w:rPr>
              <w:t xml:space="preserve">full </w:t>
            </w:r>
            <w:r w:rsidRPr="00732009">
              <w:rPr>
                <w:rFonts w:ascii="Verdana" w:hAnsi="Verdana"/>
                <w:color w:val="000000"/>
                <w:szCs w:val="22"/>
              </w:rPr>
              <w:t>address:</w:t>
            </w:r>
          </w:p>
          <w:p w:rsidR="000A2B20" w:rsidRDefault="000A2B20">
            <w:pPr>
              <w:rPr>
                <w:rFonts w:ascii="Verdana" w:hAnsi="Verdana"/>
                <w:color w:val="000000"/>
                <w:szCs w:val="22"/>
              </w:rPr>
            </w:pPr>
          </w:p>
          <w:p w:rsidR="000A2B20" w:rsidRPr="00BB2860" w:rsidRDefault="000A2B20">
            <w:pPr>
              <w:rPr>
                <w:rFonts w:ascii="Verdana" w:hAnsi="Verdana"/>
                <w:sz w:val="24"/>
                <w:szCs w:val="24"/>
              </w:rPr>
            </w:pPr>
          </w:p>
        </w:tc>
      </w:tr>
      <w:tr w:rsidR="00BB2860" w:rsidRPr="00BB2860" w:rsidTr="00BB2860">
        <w:tc>
          <w:tcPr>
            <w:tcW w:w="860" w:type="dxa"/>
          </w:tcPr>
          <w:p w:rsidR="00BB2860" w:rsidRPr="00BB2860" w:rsidRDefault="000A2B20">
            <w:pPr>
              <w:rPr>
                <w:rFonts w:ascii="Verdana" w:hAnsi="Verdana"/>
                <w:sz w:val="24"/>
                <w:szCs w:val="24"/>
              </w:rPr>
            </w:pPr>
            <w:r>
              <w:rPr>
                <w:rFonts w:ascii="Verdana" w:hAnsi="Verdana"/>
                <w:sz w:val="24"/>
                <w:szCs w:val="24"/>
              </w:rPr>
              <w:t>A.3.3</w:t>
            </w:r>
          </w:p>
        </w:tc>
        <w:tc>
          <w:tcPr>
            <w:tcW w:w="9822" w:type="dxa"/>
          </w:tcPr>
          <w:p w:rsidR="00BB2860" w:rsidRDefault="000A2B20">
            <w:pPr>
              <w:rPr>
                <w:rFonts w:ascii="Verdana" w:hAnsi="Verdana"/>
                <w:szCs w:val="22"/>
              </w:rPr>
            </w:pPr>
            <w:r w:rsidRPr="00732009">
              <w:rPr>
                <w:rFonts w:ascii="Verdana" w:hAnsi="Verdana"/>
                <w:szCs w:val="22"/>
              </w:rPr>
              <w:t>Please state the contact’s telephone number</w:t>
            </w:r>
            <w:r>
              <w:rPr>
                <w:rFonts w:ascii="Verdana" w:hAnsi="Verdana"/>
                <w:szCs w:val="22"/>
              </w:rPr>
              <w:t xml:space="preserve"> and email address</w:t>
            </w:r>
            <w:r w:rsidRPr="00732009">
              <w:rPr>
                <w:rFonts w:ascii="Verdana" w:hAnsi="Verdana"/>
                <w:szCs w:val="22"/>
              </w:rPr>
              <w:t>:</w:t>
            </w:r>
          </w:p>
          <w:p w:rsidR="000A2B20" w:rsidRDefault="000A2B20">
            <w:pPr>
              <w:rPr>
                <w:rFonts w:ascii="Verdana" w:hAnsi="Verdana"/>
                <w:szCs w:val="22"/>
              </w:rPr>
            </w:pPr>
            <w:r>
              <w:rPr>
                <w:rFonts w:ascii="Verdana" w:hAnsi="Verdana"/>
                <w:szCs w:val="22"/>
              </w:rPr>
              <w:t xml:space="preserve">Telephone number – </w:t>
            </w:r>
          </w:p>
          <w:p w:rsidR="000A2B20" w:rsidRDefault="000A2B20">
            <w:pPr>
              <w:rPr>
                <w:rFonts w:ascii="Verdana" w:hAnsi="Verdana"/>
                <w:szCs w:val="22"/>
              </w:rPr>
            </w:pPr>
            <w:r>
              <w:rPr>
                <w:rFonts w:ascii="Verdana" w:hAnsi="Verdana"/>
                <w:szCs w:val="22"/>
              </w:rPr>
              <w:t xml:space="preserve">Email address - </w:t>
            </w:r>
          </w:p>
          <w:p w:rsidR="000A2B20" w:rsidRPr="00BB2860" w:rsidRDefault="000A2B20">
            <w:pPr>
              <w:rPr>
                <w:rFonts w:ascii="Verdana" w:hAnsi="Verdana"/>
                <w:sz w:val="24"/>
                <w:szCs w:val="24"/>
              </w:rPr>
            </w:pPr>
          </w:p>
        </w:tc>
      </w:tr>
      <w:tr w:rsidR="00D23ACD" w:rsidRPr="00BB2860" w:rsidTr="00D23ACD">
        <w:tc>
          <w:tcPr>
            <w:tcW w:w="860" w:type="dxa"/>
            <w:shd w:val="clear" w:color="auto" w:fill="D9D9D9" w:themeFill="background1" w:themeFillShade="D9"/>
          </w:tcPr>
          <w:p w:rsidR="00D23ACD" w:rsidRDefault="00D23ACD">
            <w:pPr>
              <w:rPr>
                <w:rFonts w:ascii="Verdana" w:hAnsi="Verdana"/>
                <w:sz w:val="24"/>
                <w:szCs w:val="24"/>
              </w:rPr>
            </w:pPr>
            <w:r>
              <w:rPr>
                <w:rFonts w:ascii="Verdana" w:hAnsi="Verdana"/>
                <w:sz w:val="24"/>
                <w:szCs w:val="24"/>
              </w:rPr>
              <w:t>A.4</w:t>
            </w:r>
          </w:p>
        </w:tc>
        <w:tc>
          <w:tcPr>
            <w:tcW w:w="9822" w:type="dxa"/>
            <w:shd w:val="clear" w:color="auto" w:fill="D9D9D9" w:themeFill="background1" w:themeFillShade="D9"/>
          </w:tcPr>
          <w:p w:rsidR="00D23ACD" w:rsidRPr="00732009" w:rsidRDefault="00D23ACD">
            <w:pPr>
              <w:rPr>
                <w:rFonts w:ascii="Verdana" w:hAnsi="Verdana"/>
                <w:szCs w:val="22"/>
              </w:rPr>
            </w:pPr>
            <w:r>
              <w:rPr>
                <w:rFonts w:ascii="Verdana" w:hAnsi="Verdana"/>
                <w:szCs w:val="22"/>
              </w:rPr>
              <w:t>SUB-CONTRACTING</w:t>
            </w:r>
          </w:p>
        </w:tc>
      </w:tr>
      <w:tr w:rsidR="00D23ACD" w:rsidRPr="00BB2860" w:rsidTr="00BB2860">
        <w:tc>
          <w:tcPr>
            <w:tcW w:w="860" w:type="dxa"/>
          </w:tcPr>
          <w:p w:rsidR="00D23ACD" w:rsidRDefault="00D23ACD">
            <w:pPr>
              <w:rPr>
                <w:rFonts w:ascii="Verdana" w:hAnsi="Verdana"/>
                <w:sz w:val="24"/>
                <w:szCs w:val="24"/>
              </w:rPr>
            </w:pPr>
            <w:r>
              <w:rPr>
                <w:rFonts w:ascii="Verdana" w:hAnsi="Verdana"/>
                <w:sz w:val="24"/>
                <w:szCs w:val="24"/>
              </w:rPr>
              <w:t>A.4.1</w:t>
            </w:r>
          </w:p>
        </w:tc>
        <w:tc>
          <w:tcPr>
            <w:tcW w:w="9822" w:type="dxa"/>
          </w:tcPr>
          <w:p w:rsidR="00D23ACD" w:rsidRPr="00732009" w:rsidRDefault="00D23ACD">
            <w:pPr>
              <w:rPr>
                <w:rFonts w:ascii="Verdana" w:hAnsi="Verdana"/>
                <w:szCs w:val="22"/>
              </w:rPr>
            </w:pPr>
            <w:r>
              <w:rPr>
                <w:rFonts w:ascii="Verdana" w:hAnsi="Verdana"/>
                <w:szCs w:val="22"/>
              </w:rPr>
              <w:t>Do you intend to sub-contract any element of the Services?</w:t>
            </w:r>
            <w:r w:rsidR="00535CFA">
              <w:rPr>
                <w:rFonts w:ascii="Verdana" w:hAnsi="Verdana"/>
                <w:szCs w:val="22"/>
              </w:rPr>
              <w:t xml:space="preserve"> Please note that due to the nature of the Services the subject of this ITT, the ICO requires that the successful supplier does NOT use sub-contractors to perform the Services. A “Yes” answer will therefore be assessed as a “fail” under Stage 2 – Selection Criteria. </w:t>
            </w:r>
            <w:r>
              <w:rPr>
                <w:rFonts w:ascii="Verdana" w:hAnsi="Verdana"/>
                <w:szCs w:val="22"/>
              </w:rPr>
              <w:t xml:space="preserve">       YES / NO</w:t>
            </w:r>
          </w:p>
        </w:tc>
      </w:tr>
    </w:tbl>
    <w:p w:rsidR="009C64B2" w:rsidRDefault="009C64B2"/>
    <w:p w:rsidR="009C64B2" w:rsidRDefault="009C64B2"/>
    <w:p w:rsidR="00120CBF" w:rsidRPr="00541582" w:rsidRDefault="00120CBF" w:rsidP="00051C69">
      <w:pPr>
        <w:pStyle w:val="Heading1"/>
        <w:numPr>
          <w:ilvl w:val="0"/>
          <w:numId w:val="16"/>
        </w:numPr>
        <w:pBdr>
          <w:bottom w:val="single" w:sz="12" w:space="1" w:color="auto"/>
        </w:pBdr>
        <w:spacing w:before="0" w:after="0"/>
        <w:rPr>
          <w:rFonts w:ascii="Verdana" w:hAnsi="Verdana"/>
          <w:b/>
          <w:color w:val="1F497D" w:themeColor="text2"/>
          <w:sz w:val="32"/>
          <w:szCs w:val="32"/>
        </w:rPr>
      </w:pPr>
      <w:bookmarkStart w:id="2" w:name="_Toc416775567"/>
      <w:r w:rsidRPr="00541582">
        <w:rPr>
          <w:rFonts w:ascii="Verdana" w:hAnsi="Verdana"/>
          <w:b/>
          <w:color w:val="1F497D" w:themeColor="text2"/>
          <w:sz w:val="32"/>
          <w:szCs w:val="32"/>
        </w:rPr>
        <w:lastRenderedPageBreak/>
        <w:t xml:space="preserve">RESPONSE TO </w:t>
      </w:r>
      <w:r w:rsidR="000921A8" w:rsidRPr="00541582">
        <w:rPr>
          <w:rFonts w:ascii="Verdana" w:hAnsi="Verdana"/>
          <w:b/>
          <w:color w:val="1F497D" w:themeColor="text2"/>
          <w:sz w:val="32"/>
          <w:szCs w:val="32"/>
        </w:rPr>
        <w:t xml:space="preserve">REQUIREMENT AND </w:t>
      </w:r>
      <w:r w:rsidRPr="00541582">
        <w:rPr>
          <w:rFonts w:ascii="Verdana" w:hAnsi="Verdana"/>
          <w:b/>
          <w:color w:val="1F497D" w:themeColor="text2"/>
          <w:sz w:val="32"/>
          <w:szCs w:val="32"/>
        </w:rPr>
        <w:t>SPECIFICATION</w:t>
      </w:r>
      <w:bookmarkEnd w:id="2"/>
    </w:p>
    <w:p w:rsidR="00AA7C41" w:rsidRPr="00541582" w:rsidRDefault="00AA7C41" w:rsidP="00AA7C41">
      <w:pPr>
        <w:pStyle w:val="MainParagraphNumbered"/>
        <w:numPr>
          <w:ilvl w:val="0"/>
          <w:numId w:val="0"/>
        </w:numPr>
        <w:tabs>
          <w:tab w:val="clear" w:pos="0"/>
        </w:tabs>
        <w:spacing w:before="240"/>
        <w:jc w:val="both"/>
        <w:rPr>
          <w:rFonts w:ascii="Verdana" w:hAnsi="Verdana"/>
          <w:color w:val="1F497D" w:themeColor="text2"/>
          <w:sz w:val="24"/>
          <w:szCs w:val="24"/>
        </w:rPr>
      </w:pPr>
      <w:r w:rsidRPr="00541582">
        <w:rPr>
          <w:rFonts w:ascii="Verdana" w:hAnsi="Verdana"/>
          <w:color w:val="1F497D" w:themeColor="text2"/>
          <w:sz w:val="24"/>
          <w:szCs w:val="24"/>
        </w:rPr>
        <w:t xml:space="preserve">Response to </w:t>
      </w:r>
      <w:r w:rsidR="000A2B20" w:rsidRPr="00541582">
        <w:rPr>
          <w:rFonts w:ascii="Verdana" w:hAnsi="Verdana"/>
          <w:color w:val="1F497D" w:themeColor="text2"/>
          <w:sz w:val="24"/>
          <w:szCs w:val="24"/>
        </w:rPr>
        <w:t>Questions – Quality Assessment</w:t>
      </w:r>
    </w:p>
    <w:p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 xml:space="preserve">Tenderers must provide </w:t>
      </w:r>
      <w:r w:rsidR="000A2B20">
        <w:rPr>
          <w:rFonts w:ascii="Verdana" w:hAnsi="Verdana"/>
          <w:b w:val="0"/>
          <w:szCs w:val="22"/>
        </w:rPr>
        <w:t xml:space="preserve">answers </w:t>
      </w:r>
      <w:r w:rsidRPr="00286601">
        <w:rPr>
          <w:rFonts w:ascii="Verdana" w:hAnsi="Verdana"/>
          <w:b w:val="0"/>
          <w:szCs w:val="22"/>
        </w:rPr>
        <w:t xml:space="preserve">in response to the questions below, to describe how they will meet the requirements of the </w:t>
      </w:r>
      <w:r w:rsidR="000A2B20">
        <w:rPr>
          <w:rFonts w:ascii="Verdana" w:hAnsi="Verdana"/>
          <w:b w:val="0"/>
          <w:szCs w:val="22"/>
        </w:rPr>
        <w:t>C</w:t>
      </w:r>
      <w:r w:rsidRPr="00286601">
        <w:rPr>
          <w:rFonts w:ascii="Verdana" w:hAnsi="Verdana"/>
          <w:b w:val="0"/>
          <w:szCs w:val="22"/>
        </w:rPr>
        <w:t>ontract.  There are</w:t>
      </w:r>
      <w:r w:rsidR="00FF06C4">
        <w:rPr>
          <w:rFonts w:ascii="Verdana" w:hAnsi="Verdana"/>
          <w:b w:val="0"/>
          <w:szCs w:val="22"/>
        </w:rPr>
        <w:t xml:space="preserve"> 1</w:t>
      </w:r>
      <w:r w:rsidR="001E33F0">
        <w:rPr>
          <w:rFonts w:ascii="Verdana" w:hAnsi="Verdana"/>
          <w:b w:val="0"/>
          <w:szCs w:val="22"/>
        </w:rPr>
        <w:t>4</w:t>
      </w:r>
      <w:r w:rsidRPr="00286601">
        <w:rPr>
          <w:rFonts w:ascii="Verdana" w:hAnsi="Verdana"/>
          <w:b w:val="0"/>
          <w:szCs w:val="22"/>
        </w:rPr>
        <w:t xml:space="preserve"> </w:t>
      </w:r>
      <w:r w:rsidR="000A2B20">
        <w:rPr>
          <w:rFonts w:ascii="Verdana" w:hAnsi="Verdana"/>
          <w:b w:val="0"/>
          <w:szCs w:val="22"/>
        </w:rPr>
        <w:t xml:space="preserve">questions </w:t>
      </w:r>
      <w:r w:rsidRPr="00286601">
        <w:rPr>
          <w:rFonts w:ascii="Verdana" w:hAnsi="Verdana"/>
          <w:b w:val="0"/>
          <w:szCs w:val="22"/>
        </w:rPr>
        <w:t xml:space="preserve">in total.  </w:t>
      </w:r>
    </w:p>
    <w:p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 xml:space="preserve">Tenderers are required to respond to </w:t>
      </w:r>
      <w:r w:rsidRPr="00FF06C4">
        <w:rPr>
          <w:rFonts w:ascii="Verdana" w:hAnsi="Verdana"/>
          <w:szCs w:val="22"/>
        </w:rPr>
        <w:t xml:space="preserve">all </w:t>
      </w:r>
      <w:r w:rsidRPr="00286601">
        <w:rPr>
          <w:rFonts w:ascii="Verdana" w:hAnsi="Verdana"/>
          <w:b w:val="0"/>
          <w:szCs w:val="22"/>
        </w:rPr>
        <w:t>of the questions</w:t>
      </w:r>
      <w:r w:rsidR="000A2B20">
        <w:rPr>
          <w:rFonts w:ascii="Verdana" w:hAnsi="Verdana"/>
          <w:b w:val="0"/>
          <w:szCs w:val="22"/>
        </w:rPr>
        <w:t>.</w:t>
      </w:r>
      <w:r w:rsidRPr="00286601">
        <w:rPr>
          <w:rFonts w:ascii="Verdana" w:hAnsi="Verdana"/>
          <w:b w:val="0"/>
          <w:szCs w:val="22"/>
        </w:rPr>
        <w:t xml:space="preserve">  Questions should be answered in full and should not refer to other documents or appendices.</w:t>
      </w:r>
    </w:p>
    <w:p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 xml:space="preserve">For each </w:t>
      </w:r>
      <w:r w:rsidR="000A2B20">
        <w:rPr>
          <w:rFonts w:ascii="Verdana" w:hAnsi="Verdana"/>
          <w:b w:val="0"/>
          <w:szCs w:val="22"/>
        </w:rPr>
        <w:t>answer p</w:t>
      </w:r>
      <w:r w:rsidRPr="00286601">
        <w:rPr>
          <w:rFonts w:ascii="Verdana" w:hAnsi="Verdana"/>
          <w:b w:val="0"/>
          <w:szCs w:val="22"/>
        </w:rPr>
        <w:t>lease adjust as necessary the size of the ‘</w:t>
      </w:r>
      <w:r w:rsidR="00541582">
        <w:rPr>
          <w:rFonts w:ascii="Verdana" w:hAnsi="Verdana"/>
          <w:b w:val="0"/>
          <w:szCs w:val="22"/>
        </w:rPr>
        <w:t>Answer</w:t>
      </w:r>
      <w:r w:rsidRPr="00286601">
        <w:rPr>
          <w:rFonts w:ascii="Verdana" w:hAnsi="Verdana"/>
          <w:b w:val="0"/>
          <w:szCs w:val="22"/>
        </w:rPr>
        <w:t>’ box in order to accommodate your response.</w:t>
      </w:r>
    </w:p>
    <w:p w:rsidR="00062CC6" w:rsidRDefault="00286601" w:rsidP="00AA7C41">
      <w:pPr>
        <w:pStyle w:val="MainParagraphNumbered"/>
        <w:numPr>
          <w:ilvl w:val="0"/>
          <w:numId w:val="0"/>
        </w:numPr>
        <w:tabs>
          <w:tab w:val="num" w:pos="0"/>
        </w:tabs>
        <w:spacing w:after="240"/>
        <w:rPr>
          <w:rFonts w:ascii="Verdana" w:hAnsi="Verdana"/>
          <w:b w:val="0"/>
          <w:szCs w:val="22"/>
        </w:rPr>
      </w:pPr>
      <w:r w:rsidRPr="00286601">
        <w:rPr>
          <w:rFonts w:ascii="Verdana" w:hAnsi="Verdana"/>
          <w:b w:val="0"/>
          <w:szCs w:val="22"/>
        </w:rPr>
        <w:t>Tenderers are referred to section 4 of the I</w:t>
      </w:r>
      <w:r w:rsidR="00541582">
        <w:rPr>
          <w:rFonts w:ascii="Verdana" w:hAnsi="Verdana"/>
          <w:b w:val="0"/>
          <w:szCs w:val="22"/>
        </w:rPr>
        <w:t>TT</w:t>
      </w:r>
      <w:r w:rsidRPr="00286601">
        <w:rPr>
          <w:rFonts w:ascii="Verdana" w:hAnsi="Verdana"/>
          <w:b w:val="0"/>
          <w:szCs w:val="22"/>
        </w:rPr>
        <w:t xml:space="preserve"> </w:t>
      </w:r>
      <w:r>
        <w:rPr>
          <w:rFonts w:ascii="Verdana" w:hAnsi="Verdana"/>
          <w:b w:val="0"/>
          <w:szCs w:val="22"/>
        </w:rPr>
        <w:t xml:space="preserve">(Part A) </w:t>
      </w:r>
      <w:r w:rsidRPr="00286601">
        <w:rPr>
          <w:rFonts w:ascii="Verdana" w:hAnsi="Verdana"/>
          <w:b w:val="0"/>
          <w:szCs w:val="22"/>
        </w:rPr>
        <w:t xml:space="preserve">and </w:t>
      </w:r>
      <w:r w:rsidR="00541582">
        <w:rPr>
          <w:rFonts w:ascii="Verdana" w:hAnsi="Verdana"/>
          <w:b w:val="0"/>
          <w:szCs w:val="22"/>
        </w:rPr>
        <w:t xml:space="preserve">are </w:t>
      </w:r>
      <w:r w:rsidRPr="00286601">
        <w:rPr>
          <w:rFonts w:ascii="Verdana" w:hAnsi="Verdana"/>
          <w:b w:val="0"/>
          <w:szCs w:val="22"/>
        </w:rPr>
        <w:t xml:space="preserve">reminded that evaluation of their </w:t>
      </w:r>
      <w:r w:rsidR="000A2B20">
        <w:rPr>
          <w:rFonts w:ascii="Verdana" w:hAnsi="Verdana"/>
          <w:b w:val="0"/>
          <w:szCs w:val="22"/>
        </w:rPr>
        <w:t xml:space="preserve">answers to these questions </w:t>
      </w:r>
      <w:r w:rsidRPr="00286601">
        <w:rPr>
          <w:rFonts w:ascii="Verdana" w:hAnsi="Verdana"/>
          <w:b w:val="0"/>
          <w:szCs w:val="22"/>
        </w:rPr>
        <w:t xml:space="preserve">will account for </w:t>
      </w:r>
      <w:r w:rsidR="007F7277">
        <w:rPr>
          <w:rFonts w:ascii="Verdana" w:hAnsi="Verdana"/>
          <w:b w:val="0"/>
          <w:szCs w:val="22"/>
        </w:rPr>
        <w:t>70</w:t>
      </w:r>
      <w:r w:rsidRPr="00286601">
        <w:rPr>
          <w:rFonts w:ascii="Verdana" w:hAnsi="Verdana"/>
          <w:b w:val="0"/>
          <w:szCs w:val="22"/>
        </w:rPr>
        <w:t xml:space="preserve"> % of th</w:t>
      </w:r>
      <w:r w:rsidR="000A2B20">
        <w:rPr>
          <w:rFonts w:ascii="Verdana" w:hAnsi="Verdana"/>
          <w:b w:val="0"/>
          <w:szCs w:val="22"/>
        </w:rPr>
        <w:t>e</w:t>
      </w:r>
      <w:r w:rsidRPr="00286601">
        <w:rPr>
          <w:rFonts w:ascii="Verdana" w:hAnsi="Verdana"/>
          <w:b w:val="0"/>
          <w:szCs w:val="22"/>
        </w:rPr>
        <w:t xml:space="preserve"> total score</w:t>
      </w:r>
      <w:r w:rsidR="000A2B20">
        <w:rPr>
          <w:rFonts w:ascii="Verdana" w:hAnsi="Verdana"/>
          <w:b w:val="0"/>
          <w:szCs w:val="22"/>
        </w:rPr>
        <w:t xml:space="preserve"> for their Tender</w:t>
      </w:r>
      <w:r w:rsidRPr="00286601">
        <w:rPr>
          <w:rFonts w:ascii="Verdana" w:hAnsi="Verdana"/>
          <w:b w:val="0"/>
          <w:szCs w:val="22"/>
        </w:rPr>
        <w:t xml:space="preserve">.  </w:t>
      </w:r>
    </w:p>
    <w:p w:rsidR="00286601" w:rsidRPr="000A2B20" w:rsidRDefault="00286601" w:rsidP="00AA7C41">
      <w:pPr>
        <w:pStyle w:val="MainParagraphNumbered"/>
        <w:numPr>
          <w:ilvl w:val="0"/>
          <w:numId w:val="0"/>
        </w:numPr>
        <w:tabs>
          <w:tab w:val="num" w:pos="0"/>
        </w:tabs>
        <w:spacing w:after="240"/>
        <w:rPr>
          <w:rFonts w:ascii="Verdana" w:hAnsi="Verdana"/>
          <w:b w:val="0"/>
          <w:szCs w:val="22"/>
        </w:rPr>
      </w:pPr>
      <w:r w:rsidRPr="004A0D79">
        <w:rPr>
          <w:rFonts w:ascii="Verdana" w:hAnsi="Verdana"/>
          <w:b w:val="0"/>
          <w:szCs w:val="22"/>
        </w:rPr>
        <w:t>Each question</w:t>
      </w:r>
      <w:r w:rsidR="00A2140A" w:rsidRPr="004A0D79">
        <w:rPr>
          <w:rFonts w:ascii="Verdana" w:hAnsi="Verdana"/>
          <w:b w:val="0"/>
          <w:szCs w:val="22"/>
        </w:rPr>
        <w:t xml:space="preserve"> is given </w:t>
      </w:r>
      <w:r w:rsidRPr="004A0D79">
        <w:rPr>
          <w:rFonts w:ascii="Verdana" w:hAnsi="Verdana"/>
          <w:b w:val="0"/>
          <w:szCs w:val="22"/>
        </w:rPr>
        <w:t>a relative importance weighting</w:t>
      </w:r>
      <w:r w:rsidR="003F4530" w:rsidRPr="004A0D79">
        <w:rPr>
          <w:rFonts w:ascii="Verdana" w:hAnsi="Verdana"/>
          <w:b w:val="0"/>
          <w:szCs w:val="22"/>
        </w:rPr>
        <w:t xml:space="preserve"> </w:t>
      </w:r>
      <w:r w:rsidRPr="004A0D79">
        <w:rPr>
          <w:rFonts w:ascii="Verdana" w:hAnsi="Verdana"/>
          <w:b w:val="0"/>
          <w:szCs w:val="22"/>
        </w:rPr>
        <w:t>to reflect its significance in the evaluation. The question weighting is shown alongside each question</w:t>
      </w:r>
      <w:r w:rsidR="00A907C7">
        <w:rPr>
          <w:rFonts w:ascii="Verdana" w:hAnsi="Verdana"/>
          <w:b w:val="0"/>
          <w:szCs w:val="22"/>
        </w:rPr>
        <w:t xml:space="preserve">.  </w:t>
      </w:r>
    </w:p>
    <w:p w:rsidR="00AA7C41" w:rsidRDefault="003F4530" w:rsidP="00AA7C41">
      <w:pPr>
        <w:pStyle w:val="MainParagraphNumbered"/>
        <w:numPr>
          <w:ilvl w:val="0"/>
          <w:numId w:val="0"/>
        </w:numPr>
        <w:tabs>
          <w:tab w:val="num" w:pos="0"/>
        </w:tabs>
        <w:spacing w:after="240"/>
        <w:rPr>
          <w:rFonts w:ascii="Verdana" w:hAnsi="Verdana"/>
          <w:b w:val="0"/>
          <w:i/>
          <w:color w:val="FF0000"/>
          <w:szCs w:val="22"/>
        </w:rPr>
      </w:pP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r>
        <w:rPr>
          <w:rFonts w:ascii="Verdana" w:hAnsi="Verdana"/>
          <w:b w:val="0"/>
          <w:i/>
          <w:color w:val="FF0000"/>
          <w:szCs w:val="22"/>
        </w:rPr>
        <w:tab/>
      </w:r>
    </w:p>
    <w:tbl>
      <w:tblPr>
        <w:tblStyle w:val="TableGrid"/>
        <w:tblW w:w="0" w:type="auto"/>
        <w:tblLook w:val="04A0" w:firstRow="1" w:lastRow="0" w:firstColumn="1" w:lastColumn="0" w:noHBand="0" w:noVBand="1"/>
      </w:tblPr>
      <w:tblGrid>
        <w:gridCol w:w="1652"/>
        <w:gridCol w:w="7246"/>
        <w:gridCol w:w="1784"/>
      </w:tblGrid>
      <w:tr w:rsidR="003F4530" w:rsidRPr="003F4530" w:rsidTr="00541582">
        <w:tc>
          <w:tcPr>
            <w:tcW w:w="1652" w:type="dxa"/>
            <w:shd w:val="clear" w:color="auto" w:fill="D9D9D9" w:themeFill="background1" w:themeFillShade="D9"/>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FA082B">
              <w:rPr>
                <w:rFonts w:ascii="Verdana" w:hAnsi="Verdana"/>
                <w:sz w:val="24"/>
                <w:szCs w:val="24"/>
              </w:rPr>
              <w:t>UESTION</w:t>
            </w:r>
          </w:p>
          <w:p w:rsidR="003F4530" w:rsidRPr="003F4530" w:rsidRDefault="003F4530" w:rsidP="003F4530">
            <w:pPr>
              <w:pStyle w:val="MainParagraphNumbered"/>
              <w:numPr>
                <w:ilvl w:val="0"/>
                <w:numId w:val="0"/>
              </w:numPr>
              <w:tabs>
                <w:tab w:val="num" w:pos="0"/>
              </w:tabs>
              <w:spacing w:before="0" w:after="0"/>
              <w:rPr>
                <w:rFonts w:ascii="Verdana" w:hAnsi="Verdana"/>
                <w:szCs w:val="22"/>
              </w:rPr>
            </w:pPr>
            <w:r w:rsidRPr="00FA082B">
              <w:rPr>
                <w:rFonts w:ascii="Verdana" w:hAnsi="Verdana"/>
                <w:sz w:val="24"/>
                <w:szCs w:val="24"/>
              </w:rPr>
              <w:t>No:</w:t>
            </w:r>
          </w:p>
        </w:tc>
        <w:tc>
          <w:tcPr>
            <w:tcW w:w="7246" w:type="dxa"/>
            <w:shd w:val="clear" w:color="auto" w:fill="D9D9D9" w:themeFill="background1" w:themeFillShade="D9"/>
          </w:tcPr>
          <w:p w:rsidR="003F4530" w:rsidRPr="003F4530" w:rsidRDefault="003F4530" w:rsidP="003F4530">
            <w:pPr>
              <w:pStyle w:val="MainParagraphNumbered"/>
              <w:numPr>
                <w:ilvl w:val="0"/>
                <w:numId w:val="0"/>
              </w:numPr>
              <w:tabs>
                <w:tab w:val="num" w:pos="0"/>
              </w:tabs>
              <w:spacing w:before="0" w:after="0"/>
              <w:rPr>
                <w:rFonts w:ascii="Verdana" w:hAnsi="Verdana"/>
                <w:sz w:val="28"/>
                <w:szCs w:val="28"/>
              </w:rPr>
            </w:pPr>
          </w:p>
        </w:tc>
        <w:tc>
          <w:tcPr>
            <w:tcW w:w="1784" w:type="dxa"/>
            <w:shd w:val="clear" w:color="auto" w:fill="D9D9D9" w:themeFill="background1" w:themeFillShade="D9"/>
          </w:tcPr>
          <w:p w:rsidR="003F4530" w:rsidRPr="003F4530" w:rsidRDefault="003F4530" w:rsidP="00615BF8">
            <w:pPr>
              <w:pStyle w:val="MainParagraphNumbered"/>
              <w:numPr>
                <w:ilvl w:val="0"/>
                <w:numId w:val="0"/>
              </w:numPr>
              <w:tabs>
                <w:tab w:val="num" w:pos="0"/>
              </w:tabs>
              <w:spacing w:before="0" w:after="0"/>
              <w:rPr>
                <w:rFonts w:ascii="Verdana" w:hAnsi="Verdana"/>
                <w:szCs w:val="22"/>
              </w:rPr>
            </w:pPr>
            <w:r w:rsidRPr="003F4530">
              <w:rPr>
                <w:rFonts w:ascii="Verdana" w:hAnsi="Verdana"/>
                <w:szCs w:val="22"/>
              </w:rPr>
              <w:t>Weighting</w:t>
            </w: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3F4530" w:rsidRPr="00FA082B">
              <w:rPr>
                <w:rFonts w:ascii="Verdana" w:hAnsi="Verdana"/>
                <w:sz w:val="24"/>
                <w:szCs w:val="24"/>
              </w:rPr>
              <w:t>1.</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7F7277" w:rsidRPr="00FF06C4" w:rsidRDefault="007F7277" w:rsidP="00FF06C4">
            <w:pPr>
              <w:pStyle w:val="MainParagraphNumbered"/>
              <w:numPr>
                <w:ilvl w:val="0"/>
                <w:numId w:val="0"/>
              </w:numPr>
              <w:tabs>
                <w:tab w:val="clear" w:pos="0"/>
              </w:tabs>
              <w:rPr>
                <w:rFonts w:ascii="Verdana" w:hAnsi="Verdana"/>
                <w:b w:val="0"/>
                <w:szCs w:val="22"/>
              </w:rPr>
            </w:pPr>
            <w:r w:rsidRPr="00FF06C4">
              <w:rPr>
                <w:rFonts w:ascii="Verdana" w:hAnsi="Verdana"/>
                <w:b w:val="0"/>
                <w:szCs w:val="22"/>
              </w:rPr>
              <w:t>Please provide an overview of how you propose to provide the services required by the ICO with specific reference to the ICO’s requirements contained in section 2 of this Invitation to Tender (Requirement and Specification). Please include details of any specific “turnaround” times offered by you for the examination of seized equipment.</w:t>
            </w:r>
          </w:p>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FA082B" w:rsidRPr="003F4530" w:rsidTr="00541582">
        <w:tc>
          <w:tcPr>
            <w:tcW w:w="1652" w:type="dxa"/>
          </w:tcPr>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tc>
        <w:tc>
          <w:tcPr>
            <w:tcW w:w="7246" w:type="dxa"/>
          </w:tcPr>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Q.2</w:t>
            </w:r>
            <w:r w:rsidR="003F4530" w:rsidRPr="00FA082B">
              <w:rPr>
                <w:rFonts w:ascii="Verdana" w:hAnsi="Verdana"/>
                <w:sz w:val="24"/>
                <w:szCs w:val="24"/>
              </w:rPr>
              <w:t>.</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3F4530" w:rsidRPr="00A23961" w:rsidRDefault="007F7277" w:rsidP="003F4530">
            <w:pPr>
              <w:pStyle w:val="MainParagraphNumbered"/>
              <w:numPr>
                <w:ilvl w:val="0"/>
                <w:numId w:val="0"/>
              </w:numPr>
              <w:tabs>
                <w:tab w:val="num" w:pos="0"/>
              </w:tabs>
              <w:spacing w:before="0" w:after="0"/>
              <w:rPr>
                <w:rFonts w:ascii="Verdana" w:hAnsi="Verdana"/>
                <w:b w:val="0"/>
                <w:szCs w:val="22"/>
              </w:rPr>
            </w:pPr>
            <w:r w:rsidRPr="00FF06C4">
              <w:rPr>
                <w:rFonts w:ascii="Verdana" w:hAnsi="Verdana"/>
                <w:b w:val="0"/>
                <w:szCs w:val="22"/>
              </w:rPr>
              <w:t>In line with the ACPO / National Police Chiefs’ Council guidance relating to principles of computer based electronic evidence; please explain your approach to, and experience in; onsite gathering of forensic evidence via the imaging of computer equipment seized during the execution of a search warrant (as detailed at Schedule 9 of the DPA).</w:t>
            </w:r>
          </w:p>
        </w:tc>
        <w:tc>
          <w:tcPr>
            <w:tcW w:w="1784" w:type="dxa"/>
          </w:tcPr>
          <w:p w:rsidR="003F4530"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X2</w:t>
            </w:r>
          </w:p>
        </w:tc>
      </w:tr>
      <w:tr w:rsidR="00FA082B" w:rsidRPr="003F4530" w:rsidTr="00541582">
        <w:tc>
          <w:tcPr>
            <w:tcW w:w="1652" w:type="dxa"/>
          </w:tcPr>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3F4530" w:rsidRPr="00FA082B">
              <w:rPr>
                <w:rFonts w:ascii="Verdana" w:hAnsi="Verdana"/>
                <w:sz w:val="24"/>
                <w:szCs w:val="24"/>
              </w:rPr>
              <w:t>3.</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7F7277" w:rsidRPr="00FF06C4" w:rsidRDefault="007F7277" w:rsidP="00FF06C4">
            <w:pPr>
              <w:pStyle w:val="MainParagraphNumbered"/>
              <w:numPr>
                <w:ilvl w:val="0"/>
                <w:numId w:val="0"/>
              </w:numPr>
              <w:tabs>
                <w:tab w:val="clear" w:pos="0"/>
              </w:tabs>
              <w:rPr>
                <w:rFonts w:ascii="Verdana" w:hAnsi="Verdana"/>
                <w:b w:val="0"/>
                <w:szCs w:val="22"/>
              </w:rPr>
            </w:pPr>
            <w:r w:rsidRPr="00FF06C4">
              <w:rPr>
                <w:rFonts w:ascii="Verdana" w:hAnsi="Verdana"/>
                <w:b w:val="0"/>
                <w:szCs w:val="22"/>
              </w:rPr>
              <w:t>In line with the ACPO / National Police Chiefs’ Council guidance relating to principles of computer based electronic evidence; please explain your approach to, and experience in; the removal of seized equipment to the forensic service providers premises for further examination. Include how you will ensure integrity and continuity of all seized exhibits in storage and transportation.</w:t>
            </w:r>
          </w:p>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FA082B" w:rsidRPr="003F4530" w:rsidTr="00541582">
        <w:tc>
          <w:tcPr>
            <w:tcW w:w="1652" w:type="dxa"/>
          </w:tcPr>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3F4530" w:rsidRPr="00FA082B">
              <w:rPr>
                <w:rFonts w:ascii="Verdana" w:hAnsi="Verdana"/>
                <w:sz w:val="24"/>
                <w:szCs w:val="24"/>
              </w:rPr>
              <w:t>4.</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7F7277" w:rsidRPr="00FF06C4" w:rsidRDefault="007F7277" w:rsidP="00FF06C4">
            <w:pPr>
              <w:pStyle w:val="MainParagraphNumbered"/>
              <w:numPr>
                <w:ilvl w:val="0"/>
                <w:numId w:val="0"/>
              </w:numPr>
              <w:tabs>
                <w:tab w:val="clear" w:pos="0"/>
              </w:tabs>
              <w:rPr>
                <w:rFonts w:ascii="Verdana" w:hAnsi="Verdana"/>
                <w:b w:val="0"/>
                <w:szCs w:val="22"/>
              </w:rPr>
            </w:pPr>
            <w:r w:rsidRPr="00FF06C4">
              <w:rPr>
                <w:rFonts w:ascii="Verdana" w:hAnsi="Verdana"/>
                <w:b w:val="0"/>
                <w:szCs w:val="22"/>
              </w:rPr>
              <w:t>Please explain your approach to, and experience in; the imaging of other media for evidential purposes i.e. communications equipment and other portable media.</w:t>
            </w:r>
          </w:p>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X2</w:t>
            </w:r>
          </w:p>
        </w:tc>
      </w:tr>
      <w:tr w:rsidR="003F4530" w:rsidRPr="003F4530" w:rsidTr="00541582">
        <w:tc>
          <w:tcPr>
            <w:tcW w:w="1652" w:type="dxa"/>
          </w:tcPr>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r>
      <w:tr w:rsidR="00FA082B" w:rsidRPr="003F4530" w:rsidTr="00541582">
        <w:tc>
          <w:tcPr>
            <w:tcW w:w="1652" w:type="dxa"/>
          </w:tcPr>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Pr>
                <w:rFonts w:ascii="Verdana" w:hAnsi="Verdana"/>
                <w:sz w:val="24"/>
                <w:szCs w:val="24"/>
              </w:rPr>
              <w:t>5</w:t>
            </w:r>
            <w:r w:rsidRPr="00FA082B">
              <w:rPr>
                <w:rFonts w:ascii="Verdana" w:hAnsi="Verdana"/>
                <w:sz w:val="24"/>
                <w:szCs w:val="24"/>
              </w:rPr>
              <w:t>.</w:t>
            </w:r>
          </w:p>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7246" w:type="dxa"/>
          </w:tcPr>
          <w:p w:rsidR="007F7277" w:rsidRPr="00FF06C4" w:rsidRDefault="007F7277" w:rsidP="00FF06C4">
            <w:pPr>
              <w:pStyle w:val="MainParagraphNumbered"/>
              <w:numPr>
                <w:ilvl w:val="0"/>
                <w:numId w:val="0"/>
              </w:numPr>
              <w:tabs>
                <w:tab w:val="clear" w:pos="0"/>
              </w:tabs>
              <w:rPr>
                <w:rFonts w:ascii="Verdana" w:hAnsi="Verdana"/>
                <w:b w:val="0"/>
                <w:szCs w:val="22"/>
              </w:rPr>
            </w:pPr>
            <w:r w:rsidRPr="00FF06C4">
              <w:rPr>
                <w:rFonts w:ascii="Verdana" w:hAnsi="Verdana"/>
                <w:b w:val="0"/>
                <w:szCs w:val="22"/>
              </w:rPr>
              <w:t>How would you analyse and present the evidence gathered in accordance with specific search criteria provided by the ICO?</w:t>
            </w: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3F4530" w:rsidRPr="003F4530" w:rsidTr="00541582">
        <w:tc>
          <w:tcPr>
            <w:tcW w:w="1652" w:type="dxa"/>
          </w:tcPr>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3F4530" w:rsidRDefault="003F4530" w:rsidP="003F4530">
            <w:pPr>
              <w:pStyle w:val="MainParagraphNumbered"/>
              <w:numPr>
                <w:ilvl w:val="0"/>
                <w:numId w:val="0"/>
              </w:numPr>
              <w:tabs>
                <w:tab w:val="num" w:pos="0"/>
              </w:tabs>
              <w:spacing w:before="0" w:after="0"/>
              <w:rPr>
                <w:rFonts w:ascii="Verdana" w:hAnsi="Verdana"/>
                <w:b w:val="0"/>
                <w:sz w:val="24"/>
                <w:szCs w:val="24"/>
              </w:rPr>
            </w:pP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7246" w:type="dxa"/>
          </w:tcPr>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rsidTr="00541582">
        <w:tc>
          <w:tcPr>
            <w:tcW w:w="1652" w:type="dxa"/>
          </w:tcPr>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Pr>
                <w:rFonts w:ascii="Verdana" w:hAnsi="Verdana"/>
                <w:sz w:val="24"/>
                <w:szCs w:val="24"/>
              </w:rPr>
              <w:t>6</w:t>
            </w:r>
            <w:r w:rsidRPr="00FA082B">
              <w:rPr>
                <w:rFonts w:ascii="Verdana" w:hAnsi="Verdana"/>
                <w:sz w:val="24"/>
                <w:szCs w:val="24"/>
              </w:rPr>
              <w:t>.</w:t>
            </w:r>
          </w:p>
          <w:p w:rsidR="003F4530" w:rsidRDefault="003F4530" w:rsidP="003F4530">
            <w:pPr>
              <w:pStyle w:val="MainParagraphNumbered"/>
              <w:numPr>
                <w:ilvl w:val="0"/>
                <w:numId w:val="0"/>
              </w:numPr>
              <w:tabs>
                <w:tab w:val="num" w:pos="0"/>
              </w:tabs>
              <w:spacing w:before="0" w:after="0"/>
              <w:rPr>
                <w:rFonts w:ascii="Verdana" w:hAnsi="Verdana"/>
                <w:b w:val="0"/>
                <w:sz w:val="24"/>
                <w:szCs w:val="24"/>
              </w:rPr>
            </w:pP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7246" w:type="dxa"/>
          </w:tcPr>
          <w:p w:rsidR="007F7277" w:rsidRPr="00FF06C4" w:rsidRDefault="007F7277" w:rsidP="00FF06C4">
            <w:pPr>
              <w:widowControl/>
              <w:suppressAutoHyphens/>
              <w:overflowPunct/>
              <w:autoSpaceDE/>
              <w:autoSpaceDN/>
              <w:adjustRightInd/>
              <w:rPr>
                <w:rFonts w:ascii="Verdana" w:hAnsi="Verdana" w:cs="Times New Roman"/>
                <w:kern w:val="0"/>
                <w:szCs w:val="22"/>
                <w:lang w:eastAsia="ar-SA"/>
              </w:rPr>
            </w:pPr>
            <w:r w:rsidRPr="00FF06C4">
              <w:rPr>
                <w:rFonts w:ascii="Verdana" w:hAnsi="Verdana" w:cs="Times New Roman"/>
                <w:kern w:val="0"/>
                <w:szCs w:val="22"/>
                <w:lang w:eastAsia="ar-SA"/>
              </w:rPr>
              <w:t xml:space="preserve">Please explain your approach to, and experience in; the provision of evidential packages for disclosure to the defendants in any court cases resulting from the investigation. </w:t>
            </w:r>
          </w:p>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X2</w:t>
            </w:r>
          </w:p>
        </w:tc>
      </w:tr>
      <w:tr w:rsidR="003F4530" w:rsidRPr="003F4530" w:rsidTr="00541582">
        <w:tc>
          <w:tcPr>
            <w:tcW w:w="1652" w:type="dxa"/>
          </w:tcPr>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3F4530" w:rsidRDefault="003F4530" w:rsidP="003F4530">
            <w:pPr>
              <w:pStyle w:val="MainParagraphNumbered"/>
              <w:numPr>
                <w:ilvl w:val="0"/>
                <w:numId w:val="0"/>
              </w:numPr>
              <w:tabs>
                <w:tab w:val="num" w:pos="0"/>
              </w:tabs>
              <w:spacing w:before="0" w:after="0"/>
              <w:rPr>
                <w:rFonts w:ascii="Verdana" w:hAnsi="Verdana"/>
                <w:b w:val="0"/>
                <w:sz w:val="24"/>
                <w:szCs w:val="24"/>
              </w:rPr>
            </w:pP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7246" w:type="dxa"/>
          </w:tcPr>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r>
      <w:tr w:rsidR="00FA082B" w:rsidRPr="003F4530" w:rsidTr="00541582">
        <w:tc>
          <w:tcPr>
            <w:tcW w:w="1652" w:type="dxa"/>
          </w:tcPr>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Pr>
                <w:rFonts w:ascii="Verdana" w:hAnsi="Verdana"/>
                <w:sz w:val="24"/>
                <w:szCs w:val="24"/>
              </w:rPr>
              <w:t>7</w:t>
            </w:r>
            <w:r w:rsidRPr="00FA082B">
              <w:rPr>
                <w:rFonts w:ascii="Verdana" w:hAnsi="Verdana"/>
                <w:sz w:val="24"/>
                <w:szCs w:val="24"/>
              </w:rPr>
              <w:t>.</w:t>
            </w:r>
          </w:p>
          <w:p w:rsidR="00FA082B"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7246" w:type="dxa"/>
          </w:tcPr>
          <w:p w:rsidR="007F7277" w:rsidRPr="00FF06C4" w:rsidRDefault="007F7277" w:rsidP="00FF06C4">
            <w:pPr>
              <w:pStyle w:val="MainParagraphNumbered"/>
              <w:numPr>
                <w:ilvl w:val="0"/>
                <w:numId w:val="0"/>
              </w:numPr>
              <w:tabs>
                <w:tab w:val="clear" w:pos="0"/>
              </w:tabs>
              <w:rPr>
                <w:rFonts w:ascii="Verdana" w:hAnsi="Verdana"/>
                <w:b w:val="0"/>
                <w:sz w:val="24"/>
                <w:szCs w:val="24"/>
              </w:rPr>
            </w:pPr>
            <w:r w:rsidRPr="00FF06C4">
              <w:rPr>
                <w:rFonts w:ascii="Verdana" w:hAnsi="Verdana"/>
                <w:b w:val="0"/>
                <w:szCs w:val="22"/>
              </w:rPr>
              <w:t xml:space="preserve">Please explain </w:t>
            </w:r>
            <w:r w:rsidR="00A2140A">
              <w:rPr>
                <w:rFonts w:ascii="Verdana" w:hAnsi="Verdana"/>
                <w:b w:val="0"/>
                <w:szCs w:val="22"/>
              </w:rPr>
              <w:t>what controls and procedures you have in place for the secure collection, transfer, storage, use and disposal of information assets</w:t>
            </w:r>
            <w:r w:rsidR="004A0D79">
              <w:rPr>
                <w:rFonts w:ascii="Verdana" w:hAnsi="Verdana"/>
                <w:b w:val="0"/>
                <w:szCs w:val="22"/>
              </w:rPr>
              <w:t>,</w:t>
            </w:r>
            <w:r w:rsidR="00A2140A">
              <w:rPr>
                <w:rFonts w:ascii="Verdana" w:hAnsi="Verdana"/>
                <w:b w:val="0"/>
                <w:szCs w:val="22"/>
              </w:rPr>
              <w:t xml:space="preserve"> </w:t>
            </w:r>
            <w:r w:rsidR="004A0D79">
              <w:rPr>
                <w:rFonts w:ascii="Verdana" w:hAnsi="Verdana"/>
                <w:b w:val="0"/>
                <w:szCs w:val="22"/>
              </w:rPr>
              <w:t xml:space="preserve">and </w:t>
            </w:r>
            <w:r w:rsidRPr="00FF06C4">
              <w:rPr>
                <w:rFonts w:ascii="Verdana" w:hAnsi="Verdana"/>
                <w:b w:val="0"/>
                <w:szCs w:val="22"/>
              </w:rPr>
              <w:t xml:space="preserve">how you would ensure that all seized equipment and/or exhibits are securely held </w:t>
            </w:r>
            <w:r w:rsidR="004A0D79">
              <w:rPr>
                <w:rFonts w:ascii="Verdana" w:hAnsi="Verdana"/>
                <w:b w:val="0"/>
                <w:szCs w:val="22"/>
              </w:rPr>
              <w:t>in compliance with</w:t>
            </w:r>
            <w:r w:rsidRPr="00FF06C4">
              <w:rPr>
                <w:rFonts w:ascii="Verdana" w:hAnsi="Verdana"/>
                <w:b w:val="0"/>
                <w:szCs w:val="22"/>
              </w:rPr>
              <w:t xml:space="preserve"> applicable security, data protection and confidentiality requirements</w:t>
            </w:r>
            <w:r w:rsidRPr="00FF06C4">
              <w:rPr>
                <w:rFonts w:ascii="Verdana" w:hAnsi="Verdana"/>
                <w:b w:val="0"/>
                <w:sz w:val="24"/>
                <w:szCs w:val="24"/>
              </w:rPr>
              <w:t xml:space="preserve">. </w:t>
            </w:r>
            <w:r w:rsidR="004A0D79">
              <w:rPr>
                <w:rFonts w:ascii="Verdana" w:hAnsi="Verdana"/>
                <w:b w:val="0"/>
                <w:sz w:val="24"/>
                <w:szCs w:val="24"/>
              </w:rPr>
              <w:t>Please also provide a copy of your data protection policy.</w:t>
            </w: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X2</w:t>
            </w:r>
          </w:p>
        </w:tc>
      </w:tr>
      <w:tr w:rsidR="00FA082B" w:rsidRPr="003F4530" w:rsidTr="00541582">
        <w:tc>
          <w:tcPr>
            <w:tcW w:w="1652" w:type="dxa"/>
          </w:tcPr>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FA082B"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7246"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7F7277" w:rsidRPr="003F4530" w:rsidTr="00541582">
        <w:tc>
          <w:tcPr>
            <w:tcW w:w="1652" w:type="dxa"/>
          </w:tcPr>
          <w:p w:rsidR="007F7277" w:rsidRPr="007F7277" w:rsidRDefault="007F7277" w:rsidP="00FF06C4">
            <w:pPr>
              <w:pStyle w:val="MainParagraphNumbered"/>
              <w:numPr>
                <w:ilvl w:val="0"/>
                <w:numId w:val="0"/>
              </w:numPr>
              <w:rPr>
                <w:rFonts w:ascii="Verdana" w:hAnsi="Verdana"/>
                <w:sz w:val="24"/>
                <w:szCs w:val="24"/>
              </w:rPr>
            </w:pPr>
            <w:r w:rsidRPr="007F7277">
              <w:rPr>
                <w:rFonts w:ascii="Verdana" w:hAnsi="Verdana"/>
                <w:sz w:val="24"/>
                <w:szCs w:val="24"/>
              </w:rPr>
              <w:t>Q.</w:t>
            </w:r>
            <w:r>
              <w:rPr>
                <w:rFonts w:ascii="Verdana" w:hAnsi="Verdana"/>
                <w:sz w:val="24"/>
                <w:szCs w:val="24"/>
              </w:rPr>
              <w:t>8</w:t>
            </w:r>
            <w:r w:rsidRPr="007F7277">
              <w:rPr>
                <w:rFonts w:ascii="Verdana" w:hAnsi="Verdana"/>
                <w:sz w:val="24"/>
                <w:szCs w:val="24"/>
              </w:rPr>
              <w:t>.</w:t>
            </w:r>
          </w:p>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p>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p>
        </w:tc>
        <w:tc>
          <w:tcPr>
            <w:tcW w:w="7246" w:type="dxa"/>
          </w:tcPr>
          <w:p w:rsidR="007F7277" w:rsidRPr="00FF06C4" w:rsidRDefault="007F7277" w:rsidP="00FF06C4">
            <w:pPr>
              <w:widowControl/>
              <w:suppressAutoHyphens/>
              <w:overflowPunct/>
              <w:autoSpaceDE/>
              <w:autoSpaceDN/>
              <w:adjustRightInd/>
              <w:rPr>
                <w:rFonts w:ascii="Verdana" w:hAnsi="Verdana" w:cs="Times New Roman"/>
                <w:kern w:val="0"/>
                <w:szCs w:val="22"/>
                <w:lang w:eastAsia="ar-SA"/>
              </w:rPr>
            </w:pPr>
            <w:r w:rsidRPr="00FF06C4">
              <w:rPr>
                <w:rFonts w:ascii="Verdana" w:hAnsi="Verdana" w:cs="Times New Roman"/>
                <w:kern w:val="0"/>
                <w:szCs w:val="22"/>
                <w:lang w:eastAsia="ar-SA"/>
              </w:rPr>
              <w:t>Please explain your approach to, and experience in; the provision of statements outlining your findings as a result of your forensic examinations and attendance at court to present such evidence if required. Please provide details of your staff’s experience of presenting evidence at Court as an expert witness.</w:t>
            </w:r>
          </w:p>
          <w:p w:rsidR="007F7277" w:rsidRPr="003F4530" w:rsidRDefault="007F7277"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7F7277"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X2</w:t>
            </w:r>
          </w:p>
        </w:tc>
      </w:tr>
      <w:tr w:rsidR="007F7277" w:rsidRPr="003F4530" w:rsidTr="00541582">
        <w:tc>
          <w:tcPr>
            <w:tcW w:w="1652" w:type="dxa"/>
          </w:tcPr>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7F7277" w:rsidRDefault="007F7277" w:rsidP="007F7277">
            <w:pPr>
              <w:pStyle w:val="MainParagraphNumbered"/>
              <w:numPr>
                <w:ilvl w:val="0"/>
                <w:numId w:val="0"/>
              </w:numPr>
              <w:tabs>
                <w:tab w:val="num" w:pos="0"/>
              </w:tabs>
              <w:spacing w:before="0" w:after="0"/>
              <w:rPr>
                <w:rFonts w:ascii="Verdana" w:hAnsi="Verdana"/>
                <w:sz w:val="24"/>
                <w:szCs w:val="24"/>
              </w:rPr>
            </w:pPr>
          </w:p>
          <w:p w:rsidR="007F7277" w:rsidRPr="00FA082B" w:rsidRDefault="007F7277" w:rsidP="007F7277">
            <w:pPr>
              <w:pStyle w:val="MainParagraphNumbered"/>
              <w:numPr>
                <w:ilvl w:val="0"/>
                <w:numId w:val="0"/>
              </w:numPr>
              <w:tabs>
                <w:tab w:val="num" w:pos="0"/>
              </w:tabs>
              <w:spacing w:before="0" w:after="0"/>
              <w:rPr>
                <w:rFonts w:ascii="Verdana" w:hAnsi="Verdana"/>
                <w:sz w:val="24"/>
                <w:szCs w:val="24"/>
              </w:rPr>
            </w:pPr>
          </w:p>
        </w:tc>
        <w:tc>
          <w:tcPr>
            <w:tcW w:w="7246" w:type="dxa"/>
          </w:tcPr>
          <w:p w:rsidR="007F7277" w:rsidRPr="003F4530" w:rsidRDefault="007F7277"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7F7277" w:rsidRPr="003F4530" w:rsidRDefault="007F7277" w:rsidP="003F4530">
            <w:pPr>
              <w:pStyle w:val="MainParagraphNumbered"/>
              <w:numPr>
                <w:ilvl w:val="0"/>
                <w:numId w:val="0"/>
              </w:numPr>
              <w:tabs>
                <w:tab w:val="num" w:pos="0"/>
              </w:tabs>
              <w:spacing w:before="0" w:after="0"/>
              <w:rPr>
                <w:rFonts w:ascii="Verdana" w:hAnsi="Verdana"/>
                <w:b w:val="0"/>
                <w:sz w:val="24"/>
                <w:szCs w:val="24"/>
              </w:rPr>
            </w:pPr>
          </w:p>
        </w:tc>
      </w:tr>
      <w:tr w:rsidR="00FA082B" w:rsidRPr="003F4530" w:rsidTr="00541582">
        <w:tc>
          <w:tcPr>
            <w:tcW w:w="1652" w:type="dxa"/>
          </w:tcPr>
          <w:p w:rsidR="00FA082B" w:rsidRDefault="007F7277" w:rsidP="003F4530">
            <w:pPr>
              <w:pStyle w:val="MainParagraphNumbered"/>
              <w:numPr>
                <w:ilvl w:val="0"/>
                <w:numId w:val="0"/>
              </w:numPr>
              <w:tabs>
                <w:tab w:val="num" w:pos="0"/>
              </w:tabs>
              <w:spacing w:before="0" w:after="0"/>
              <w:rPr>
                <w:rFonts w:ascii="Verdana" w:hAnsi="Verdana"/>
                <w:b w:val="0"/>
                <w:sz w:val="24"/>
                <w:szCs w:val="24"/>
              </w:rPr>
            </w:pPr>
            <w:r w:rsidRPr="00FA082B">
              <w:rPr>
                <w:rFonts w:ascii="Verdana" w:hAnsi="Verdana"/>
                <w:sz w:val="24"/>
                <w:szCs w:val="24"/>
              </w:rPr>
              <w:t>Q.</w:t>
            </w:r>
            <w:r>
              <w:rPr>
                <w:rFonts w:ascii="Verdana" w:hAnsi="Verdana"/>
                <w:sz w:val="24"/>
                <w:szCs w:val="24"/>
              </w:rPr>
              <w:t>9</w:t>
            </w:r>
            <w:r w:rsidRPr="00FA082B">
              <w:rPr>
                <w:rFonts w:ascii="Verdana" w:hAnsi="Verdana"/>
                <w:sz w:val="24"/>
                <w:szCs w:val="24"/>
              </w:rPr>
              <w:t>.</w:t>
            </w:r>
            <w:r>
              <w:rPr>
                <w:rFonts w:ascii="Verdana" w:hAnsi="Verdana"/>
                <w:b w:val="0"/>
                <w:sz w:val="24"/>
                <w:szCs w:val="24"/>
              </w:rPr>
              <w:t xml:space="preserve"> </w:t>
            </w:r>
          </w:p>
          <w:p w:rsidR="00FA082B"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7246" w:type="dxa"/>
          </w:tcPr>
          <w:p w:rsidR="007F7277" w:rsidRPr="00FF06C4" w:rsidRDefault="007F7277" w:rsidP="00FF06C4">
            <w:pPr>
              <w:widowControl/>
              <w:suppressAutoHyphens/>
              <w:overflowPunct/>
              <w:autoSpaceDE/>
              <w:autoSpaceDN/>
              <w:adjustRightInd/>
              <w:rPr>
                <w:rFonts w:ascii="Verdana" w:hAnsi="Verdana" w:cs="Times New Roman"/>
                <w:kern w:val="0"/>
                <w:szCs w:val="22"/>
                <w:lang w:eastAsia="ar-SA"/>
              </w:rPr>
            </w:pPr>
            <w:r w:rsidRPr="00FF06C4">
              <w:rPr>
                <w:rFonts w:ascii="Verdana" w:hAnsi="Verdana" w:cs="Times New Roman"/>
                <w:kern w:val="0"/>
                <w:szCs w:val="22"/>
                <w:lang w:eastAsia="ar-SA"/>
              </w:rPr>
              <w:t>How would you ensure that you would meet the timescales set by the ICO or requirements of the Criminal Justice System?</w:t>
            </w:r>
          </w:p>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FF06C4" w:rsidRPr="003F4530" w:rsidTr="00541582">
        <w:tc>
          <w:tcPr>
            <w:tcW w:w="1652" w:type="dxa"/>
          </w:tcPr>
          <w:p w:rsidR="00FF06C4" w:rsidRPr="00FA082B" w:rsidRDefault="00FF06C4"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tc>
        <w:tc>
          <w:tcPr>
            <w:tcW w:w="7246" w:type="dxa"/>
          </w:tcPr>
          <w:p w:rsidR="00FF06C4" w:rsidRPr="00FF06C4" w:rsidRDefault="00FF06C4" w:rsidP="007F7277">
            <w:pPr>
              <w:widowControl/>
              <w:suppressAutoHyphens/>
              <w:overflowPunct/>
              <w:autoSpaceDE/>
              <w:autoSpaceDN/>
              <w:adjustRightInd/>
              <w:spacing w:line="276" w:lineRule="auto"/>
              <w:rPr>
                <w:rFonts w:ascii="Verdana" w:hAnsi="Verdana" w:cs="Times New Roman"/>
                <w:kern w:val="0"/>
                <w:sz w:val="24"/>
                <w:szCs w:val="24"/>
                <w:lang w:eastAsia="ar-SA"/>
              </w:rPr>
            </w:pPr>
          </w:p>
        </w:tc>
        <w:tc>
          <w:tcPr>
            <w:tcW w:w="1784" w:type="dxa"/>
          </w:tcPr>
          <w:p w:rsidR="00FF06C4" w:rsidRPr="003F4530" w:rsidRDefault="00FF06C4" w:rsidP="003F4530">
            <w:pPr>
              <w:pStyle w:val="MainParagraphNumbered"/>
              <w:numPr>
                <w:ilvl w:val="0"/>
                <w:numId w:val="0"/>
              </w:numPr>
              <w:tabs>
                <w:tab w:val="num" w:pos="0"/>
              </w:tabs>
              <w:spacing w:before="0" w:after="0"/>
              <w:rPr>
                <w:rFonts w:ascii="Verdana" w:hAnsi="Verdana"/>
                <w:b w:val="0"/>
                <w:sz w:val="24"/>
                <w:szCs w:val="24"/>
              </w:rPr>
            </w:pPr>
          </w:p>
        </w:tc>
      </w:tr>
      <w:tr w:rsidR="001E33F0" w:rsidRPr="003F4530" w:rsidTr="00541582">
        <w:tc>
          <w:tcPr>
            <w:tcW w:w="1652" w:type="dxa"/>
          </w:tcPr>
          <w:p w:rsidR="001E33F0" w:rsidRDefault="001E33F0"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Q.10</w:t>
            </w:r>
          </w:p>
        </w:tc>
        <w:tc>
          <w:tcPr>
            <w:tcW w:w="7246" w:type="dxa"/>
          </w:tcPr>
          <w:p w:rsidR="001E33F0" w:rsidRPr="007F7277" w:rsidRDefault="001E33F0" w:rsidP="007F7277">
            <w:pPr>
              <w:widowControl/>
              <w:suppressAutoHyphens/>
              <w:overflowPunct/>
              <w:autoSpaceDE/>
              <w:autoSpaceDN/>
              <w:adjustRightInd/>
              <w:spacing w:line="276" w:lineRule="auto"/>
              <w:rPr>
                <w:rFonts w:ascii="Verdana" w:hAnsi="Verdana" w:cs="Times New Roman"/>
                <w:kern w:val="0"/>
                <w:szCs w:val="22"/>
                <w:lang w:eastAsia="ar-SA"/>
              </w:rPr>
            </w:pPr>
            <w:r w:rsidRPr="007F7277">
              <w:rPr>
                <w:rFonts w:ascii="Verdana" w:hAnsi="Verdana" w:cs="Times New Roman"/>
                <w:kern w:val="0"/>
                <w:szCs w:val="22"/>
                <w:lang w:eastAsia="ar-SA"/>
              </w:rPr>
              <w:t xml:space="preserve">What will be your approach to meeting and liaising with ICO staff and prosecuting counsel prior to </w:t>
            </w:r>
            <w:proofErr w:type="gramStart"/>
            <w:r w:rsidRPr="007F7277">
              <w:rPr>
                <w:rFonts w:ascii="Verdana" w:hAnsi="Verdana" w:cs="Times New Roman"/>
                <w:kern w:val="0"/>
                <w:szCs w:val="22"/>
                <w:lang w:eastAsia="ar-SA"/>
              </w:rPr>
              <w:t>trial.</w:t>
            </w:r>
            <w:proofErr w:type="gramEnd"/>
          </w:p>
        </w:tc>
        <w:tc>
          <w:tcPr>
            <w:tcW w:w="1784" w:type="dxa"/>
          </w:tcPr>
          <w:p w:rsidR="001E33F0"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1E33F0" w:rsidRPr="003F4530" w:rsidTr="00541582">
        <w:tc>
          <w:tcPr>
            <w:tcW w:w="1652" w:type="dxa"/>
          </w:tcPr>
          <w:p w:rsidR="001E33F0" w:rsidRDefault="001E33F0"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lastRenderedPageBreak/>
              <w:t>Answer</w:t>
            </w:r>
          </w:p>
        </w:tc>
        <w:tc>
          <w:tcPr>
            <w:tcW w:w="7246" w:type="dxa"/>
          </w:tcPr>
          <w:p w:rsidR="001E33F0" w:rsidRPr="007F7277" w:rsidRDefault="001E33F0" w:rsidP="007F7277">
            <w:pPr>
              <w:widowControl/>
              <w:suppressAutoHyphens/>
              <w:overflowPunct/>
              <w:autoSpaceDE/>
              <w:autoSpaceDN/>
              <w:adjustRightInd/>
              <w:spacing w:line="276" w:lineRule="auto"/>
              <w:rPr>
                <w:rFonts w:ascii="Verdana" w:hAnsi="Verdana" w:cs="Times New Roman"/>
                <w:kern w:val="0"/>
                <w:szCs w:val="22"/>
                <w:lang w:eastAsia="ar-SA"/>
              </w:rPr>
            </w:pPr>
          </w:p>
        </w:tc>
        <w:tc>
          <w:tcPr>
            <w:tcW w:w="1784" w:type="dxa"/>
          </w:tcPr>
          <w:p w:rsidR="001E33F0" w:rsidRPr="003F4530" w:rsidRDefault="001E33F0" w:rsidP="003F4530">
            <w:pPr>
              <w:pStyle w:val="MainParagraphNumbered"/>
              <w:numPr>
                <w:ilvl w:val="0"/>
                <w:numId w:val="0"/>
              </w:numPr>
              <w:tabs>
                <w:tab w:val="num" w:pos="0"/>
              </w:tabs>
              <w:spacing w:before="0" w:after="0"/>
              <w:rPr>
                <w:rFonts w:ascii="Verdana" w:hAnsi="Verdana"/>
                <w:b w:val="0"/>
                <w:sz w:val="24"/>
                <w:szCs w:val="24"/>
              </w:rPr>
            </w:pPr>
          </w:p>
        </w:tc>
      </w:tr>
      <w:tr w:rsidR="00FF06C4" w:rsidRPr="003F4530" w:rsidTr="00541582">
        <w:tc>
          <w:tcPr>
            <w:tcW w:w="1652" w:type="dxa"/>
          </w:tcPr>
          <w:p w:rsidR="00FF06C4" w:rsidRPr="00FA082B" w:rsidRDefault="00FF06C4" w:rsidP="001E33F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Q.1</w:t>
            </w:r>
            <w:r w:rsidR="001E33F0">
              <w:rPr>
                <w:rFonts w:ascii="Verdana" w:hAnsi="Verdana"/>
                <w:sz w:val="24"/>
                <w:szCs w:val="24"/>
              </w:rPr>
              <w:t>1</w:t>
            </w:r>
            <w:r>
              <w:rPr>
                <w:rFonts w:ascii="Verdana" w:hAnsi="Verdana"/>
                <w:sz w:val="24"/>
                <w:szCs w:val="24"/>
              </w:rPr>
              <w:t>.</w:t>
            </w:r>
          </w:p>
        </w:tc>
        <w:tc>
          <w:tcPr>
            <w:tcW w:w="7246" w:type="dxa"/>
          </w:tcPr>
          <w:p w:rsidR="004A0D79" w:rsidRPr="004A0D79" w:rsidRDefault="004A0D79" w:rsidP="004A0D79">
            <w:pPr>
              <w:pStyle w:val="MainParagraphNumbered"/>
              <w:numPr>
                <w:ilvl w:val="0"/>
                <w:numId w:val="0"/>
              </w:numPr>
              <w:tabs>
                <w:tab w:val="clear" w:pos="0"/>
              </w:tabs>
              <w:rPr>
                <w:rFonts w:ascii="Verdana" w:hAnsi="Verdana" w:cs="Times New Roman"/>
                <w:b w:val="0"/>
                <w:kern w:val="0"/>
                <w:szCs w:val="22"/>
                <w:lang w:eastAsia="ar-SA"/>
              </w:rPr>
            </w:pPr>
            <w:r w:rsidRPr="004A0D79">
              <w:rPr>
                <w:rFonts w:ascii="Verdana" w:hAnsi="Verdana" w:cs="Times New Roman"/>
                <w:b w:val="0"/>
                <w:kern w:val="0"/>
                <w:szCs w:val="22"/>
                <w:lang w:eastAsia="ar-SA"/>
              </w:rPr>
              <w:t xml:space="preserve">Please describe what options are available to deliver </w:t>
            </w:r>
            <w:r>
              <w:rPr>
                <w:rFonts w:ascii="Verdana" w:hAnsi="Verdana" w:cs="Times New Roman"/>
                <w:b w:val="0"/>
                <w:kern w:val="0"/>
                <w:szCs w:val="22"/>
                <w:lang w:eastAsia="ar-SA"/>
              </w:rPr>
              <w:t xml:space="preserve">evidence, reports and information </w:t>
            </w:r>
            <w:r w:rsidRPr="004A0D79">
              <w:rPr>
                <w:rFonts w:ascii="Verdana" w:hAnsi="Verdana" w:cs="Times New Roman"/>
                <w:b w:val="0"/>
                <w:kern w:val="0"/>
                <w:szCs w:val="22"/>
                <w:lang w:eastAsia="ar-SA"/>
              </w:rPr>
              <w:t xml:space="preserve">to the ICO’s </w:t>
            </w:r>
            <w:proofErr w:type="gramStart"/>
            <w:r>
              <w:rPr>
                <w:rFonts w:ascii="Verdana" w:hAnsi="Verdana" w:cs="Times New Roman"/>
                <w:b w:val="0"/>
                <w:kern w:val="0"/>
                <w:szCs w:val="22"/>
                <w:lang w:eastAsia="ar-SA"/>
              </w:rPr>
              <w:t xml:space="preserve">staff </w:t>
            </w:r>
            <w:r w:rsidRPr="004A0D79">
              <w:rPr>
                <w:rFonts w:ascii="Verdana" w:hAnsi="Verdana" w:cs="Times New Roman"/>
                <w:b w:val="0"/>
                <w:kern w:val="0"/>
                <w:szCs w:val="22"/>
                <w:lang w:eastAsia="ar-SA"/>
              </w:rPr>
              <w:t xml:space="preserve"> (</w:t>
            </w:r>
            <w:proofErr w:type="gramEnd"/>
            <w:r w:rsidRPr="004A0D79">
              <w:rPr>
                <w:rFonts w:ascii="Verdana" w:hAnsi="Verdana" w:cs="Times New Roman"/>
                <w:b w:val="0"/>
                <w:kern w:val="0"/>
                <w:szCs w:val="22"/>
                <w:lang w:eastAsia="ar-SA"/>
              </w:rPr>
              <w:t xml:space="preserve">e.g. </w:t>
            </w:r>
            <w:r>
              <w:rPr>
                <w:rFonts w:ascii="Verdana" w:hAnsi="Verdana" w:cs="Times New Roman"/>
                <w:b w:val="0"/>
                <w:kern w:val="0"/>
                <w:szCs w:val="22"/>
                <w:lang w:eastAsia="ar-SA"/>
              </w:rPr>
              <w:t xml:space="preserve">via a secure client /web portal or any other methods) </w:t>
            </w:r>
            <w:r w:rsidRPr="004A0D79">
              <w:rPr>
                <w:rFonts w:ascii="Verdana" w:hAnsi="Verdana" w:cs="Times New Roman"/>
                <w:b w:val="0"/>
                <w:kern w:val="0"/>
                <w:szCs w:val="22"/>
                <w:lang w:eastAsia="ar-SA"/>
              </w:rPr>
              <w:t xml:space="preserve"> Explain the advantages and disadvantages of each and indicate which ar</w:t>
            </w:r>
            <w:r w:rsidR="00A907C7">
              <w:rPr>
                <w:rFonts w:ascii="Verdana" w:hAnsi="Verdana" w:cs="Times New Roman"/>
                <w:b w:val="0"/>
                <w:kern w:val="0"/>
                <w:szCs w:val="22"/>
                <w:lang w:eastAsia="ar-SA"/>
              </w:rPr>
              <w:t>e the cheapest / most expensive options.</w:t>
            </w:r>
          </w:p>
          <w:p w:rsidR="00FF06C4" w:rsidRPr="007F7277" w:rsidRDefault="00FF06C4" w:rsidP="00FF06C4">
            <w:pPr>
              <w:widowControl/>
              <w:suppressAutoHyphens/>
              <w:overflowPunct/>
              <w:autoSpaceDE/>
              <w:autoSpaceDN/>
              <w:adjustRightInd/>
              <w:spacing w:line="276" w:lineRule="auto"/>
              <w:rPr>
                <w:rFonts w:ascii="Verdana" w:hAnsi="Verdana" w:cs="Times New Roman"/>
                <w:kern w:val="0"/>
                <w:szCs w:val="22"/>
                <w:lang w:eastAsia="ar-SA"/>
              </w:rPr>
            </w:pPr>
          </w:p>
          <w:p w:rsidR="00FF06C4" w:rsidRPr="00FF06C4" w:rsidRDefault="00FF06C4" w:rsidP="007F7277">
            <w:pPr>
              <w:widowControl/>
              <w:suppressAutoHyphens/>
              <w:overflowPunct/>
              <w:autoSpaceDE/>
              <w:autoSpaceDN/>
              <w:adjustRightInd/>
              <w:spacing w:line="276" w:lineRule="auto"/>
              <w:rPr>
                <w:rFonts w:ascii="Verdana" w:hAnsi="Verdana" w:cs="Times New Roman"/>
                <w:kern w:val="0"/>
                <w:sz w:val="24"/>
                <w:szCs w:val="24"/>
                <w:lang w:eastAsia="ar-SA"/>
              </w:rPr>
            </w:pPr>
          </w:p>
        </w:tc>
        <w:tc>
          <w:tcPr>
            <w:tcW w:w="1784" w:type="dxa"/>
          </w:tcPr>
          <w:p w:rsidR="00FF06C4" w:rsidRPr="003F4530" w:rsidRDefault="004A0D79" w:rsidP="00615BF8">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X2</w:t>
            </w:r>
          </w:p>
        </w:tc>
      </w:tr>
      <w:tr w:rsidR="00FF06C4" w:rsidRPr="003F4530" w:rsidTr="00541582">
        <w:tc>
          <w:tcPr>
            <w:tcW w:w="1652" w:type="dxa"/>
          </w:tcPr>
          <w:p w:rsidR="00FF06C4" w:rsidRDefault="00FF06C4"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tc>
        <w:tc>
          <w:tcPr>
            <w:tcW w:w="7246" w:type="dxa"/>
          </w:tcPr>
          <w:p w:rsidR="00FF06C4" w:rsidRPr="007F7277" w:rsidRDefault="00FF06C4" w:rsidP="00FF06C4">
            <w:pPr>
              <w:widowControl/>
              <w:suppressAutoHyphens/>
              <w:overflowPunct/>
              <w:autoSpaceDE/>
              <w:autoSpaceDN/>
              <w:adjustRightInd/>
              <w:spacing w:line="276" w:lineRule="auto"/>
              <w:rPr>
                <w:rFonts w:ascii="Verdana" w:hAnsi="Verdana" w:cs="Times New Roman"/>
                <w:kern w:val="0"/>
                <w:szCs w:val="22"/>
                <w:lang w:eastAsia="ar-SA"/>
              </w:rPr>
            </w:pPr>
          </w:p>
        </w:tc>
        <w:tc>
          <w:tcPr>
            <w:tcW w:w="1784" w:type="dxa"/>
          </w:tcPr>
          <w:p w:rsidR="00FF06C4" w:rsidRPr="003F4530" w:rsidRDefault="00FF06C4" w:rsidP="003F4530">
            <w:pPr>
              <w:pStyle w:val="MainParagraphNumbered"/>
              <w:numPr>
                <w:ilvl w:val="0"/>
                <w:numId w:val="0"/>
              </w:numPr>
              <w:tabs>
                <w:tab w:val="num" w:pos="0"/>
              </w:tabs>
              <w:spacing w:before="0" w:after="0"/>
              <w:rPr>
                <w:rFonts w:ascii="Verdana" w:hAnsi="Verdana"/>
                <w:b w:val="0"/>
                <w:sz w:val="24"/>
                <w:szCs w:val="24"/>
              </w:rPr>
            </w:pPr>
          </w:p>
        </w:tc>
      </w:tr>
      <w:tr w:rsidR="00FF06C4" w:rsidRPr="003F4530" w:rsidTr="00541582">
        <w:tc>
          <w:tcPr>
            <w:tcW w:w="1652" w:type="dxa"/>
          </w:tcPr>
          <w:p w:rsidR="00FF06C4" w:rsidRPr="00FA082B" w:rsidRDefault="00FF06C4" w:rsidP="001E33F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Q.1</w:t>
            </w:r>
            <w:r w:rsidR="001E33F0">
              <w:rPr>
                <w:rFonts w:ascii="Verdana" w:hAnsi="Verdana"/>
                <w:sz w:val="24"/>
                <w:szCs w:val="24"/>
              </w:rPr>
              <w:t>2</w:t>
            </w:r>
            <w:r>
              <w:rPr>
                <w:rFonts w:ascii="Verdana" w:hAnsi="Verdana"/>
                <w:sz w:val="24"/>
                <w:szCs w:val="24"/>
              </w:rPr>
              <w:t>.</w:t>
            </w:r>
          </w:p>
        </w:tc>
        <w:tc>
          <w:tcPr>
            <w:tcW w:w="7246" w:type="dxa"/>
          </w:tcPr>
          <w:p w:rsidR="00FF06C4" w:rsidRPr="00FF06C4" w:rsidRDefault="00FF06C4" w:rsidP="007F7277">
            <w:pPr>
              <w:widowControl/>
              <w:suppressAutoHyphens/>
              <w:overflowPunct/>
              <w:autoSpaceDE/>
              <w:autoSpaceDN/>
              <w:adjustRightInd/>
              <w:spacing w:line="276" w:lineRule="auto"/>
              <w:rPr>
                <w:rFonts w:ascii="Verdana" w:hAnsi="Verdana" w:cs="Times New Roman"/>
                <w:kern w:val="0"/>
                <w:sz w:val="24"/>
                <w:szCs w:val="24"/>
                <w:lang w:eastAsia="ar-SA"/>
              </w:rPr>
            </w:pPr>
            <w:r w:rsidRPr="007F7277">
              <w:rPr>
                <w:rFonts w:ascii="Verdana" w:hAnsi="Verdana" w:cs="Times New Roman"/>
                <w:kern w:val="0"/>
                <w:szCs w:val="22"/>
                <w:lang w:eastAsia="ar-SA"/>
              </w:rPr>
              <w:t>Please provide details of the experience, training and security clearance levels for all staff who will be working with the ICO during this contract including details of any Baseline Personnel Security Standard (or equivalent) in place</w:t>
            </w:r>
            <w:r>
              <w:rPr>
                <w:rFonts w:ascii="Verdana" w:hAnsi="Verdana" w:cs="Times New Roman"/>
                <w:kern w:val="0"/>
                <w:szCs w:val="22"/>
                <w:lang w:eastAsia="ar-SA"/>
              </w:rPr>
              <w:t>.</w:t>
            </w:r>
          </w:p>
        </w:tc>
        <w:tc>
          <w:tcPr>
            <w:tcW w:w="1784" w:type="dxa"/>
          </w:tcPr>
          <w:p w:rsidR="00FF06C4" w:rsidRPr="003F4530" w:rsidRDefault="004A0D79"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FF06C4" w:rsidRPr="003F4530" w:rsidTr="00541582">
        <w:tc>
          <w:tcPr>
            <w:tcW w:w="1652" w:type="dxa"/>
          </w:tcPr>
          <w:p w:rsidR="00FF06C4" w:rsidRDefault="00FF06C4"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tc>
        <w:tc>
          <w:tcPr>
            <w:tcW w:w="7246" w:type="dxa"/>
          </w:tcPr>
          <w:p w:rsidR="00FF06C4" w:rsidRPr="007F7277" w:rsidRDefault="00FF06C4" w:rsidP="007F7277">
            <w:pPr>
              <w:widowControl/>
              <w:suppressAutoHyphens/>
              <w:overflowPunct/>
              <w:autoSpaceDE/>
              <w:autoSpaceDN/>
              <w:adjustRightInd/>
              <w:spacing w:line="276" w:lineRule="auto"/>
              <w:rPr>
                <w:rFonts w:ascii="Verdana" w:hAnsi="Verdana" w:cs="Times New Roman"/>
                <w:kern w:val="0"/>
                <w:szCs w:val="22"/>
                <w:lang w:eastAsia="ar-SA"/>
              </w:rPr>
            </w:pPr>
          </w:p>
        </w:tc>
        <w:tc>
          <w:tcPr>
            <w:tcW w:w="1784" w:type="dxa"/>
          </w:tcPr>
          <w:p w:rsidR="00FF06C4" w:rsidRPr="003F4530" w:rsidRDefault="00FF06C4" w:rsidP="003F4530">
            <w:pPr>
              <w:pStyle w:val="MainParagraphNumbered"/>
              <w:numPr>
                <w:ilvl w:val="0"/>
                <w:numId w:val="0"/>
              </w:numPr>
              <w:tabs>
                <w:tab w:val="num" w:pos="0"/>
              </w:tabs>
              <w:spacing w:before="0" w:after="0"/>
              <w:rPr>
                <w:rFonts w:ascii="Verdana" w:hAnsi="Verdana"/>
                <w:b w:val="0"/>
                <w:sz w:val="24"/>
                <w:szCs w:val="24"/>
              </w:rPr>
            </w:pPr>
          </w:p>
        </w:tc>
      </w:tr>
      <w:tr w:rsidR="00FF06C4" w:rsidRPr="003F4530" w:rsidTr="00541582">
        <w:tc>
          <w:tcPr>
            <w:tcW w:w="1652" w:type="dxa"/>
          </w:tcPr>
          <w:p w:rsidR="00FF06C4" w:rsidRPr="00FA082B" w:rsidRDefault="00FF06C4" w:rsidP="001E33F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Q.1</w:t>
            </w:r>
            <w:r w:rsidR="001E33F0">
              <w:rPr>
                <w:rFonts w:ascii="Verdana" w:hAnsi="Verdana"/>
                <w:sz w:val="24"/>
                <w:szCs w:val="24"/>
              </w:rPr>
              <w:t>3</w:t>
            </w:r>
            <w:r>
              <w:rPr>
                <w:rFonts w:ascii="Verdana" w:hAnsi="Verdana"/>
                <w:sz w:val="24"/>
                <w:szCs w:val="24"/>
              </w:rPr>
              <w:t>.</w:t>
            </w:r>
          </w:p>
        </w:tc>
        <w:tc>
          <w:tcPr>
            <w:tcW w:w="7246" w:type="dxa"/>
          </w:tcPr>
          <w:p w:rsidR="00FF06C4" w:rsidRPr="00FF06C4" w:rsidRDefault="00A2140A" w:rsidP="00A2140A">
            <w:pPr>
              <w:widowControl/>
              <w:suppressAutoHyphens/>
              <w:overflowPunct/>
              <w:autoSpaceDE/>
              <w:autoSpaceDN/>
              <w:adjustRightInd/>
              <w:spacing w:line="276" w:lineRule="auto"/>
              <w:rPr>
                <w:rFonts w:ascii="Verdana" w:hAnsi="Verdana" w:cs="Times New Roman"/>
                <w:kern w:val="0"/>
                <w:sz w:val="24"/>
                <w:szCs w:val="24"/>
                <w:lang w:eastAsia="ar-SA"/>
              </w:rPr>
            </w:pPr>
            <w:r>
              <w:rPr>
                <w:rFonts w:ascii="Verdana" w:hAnsi="Verdana" w:cs="Times New Roman"/>
                <w:kern w:val="0"/>
                <w:szCs w:val="22"/>
                <w:lang w:eastAsia="ar-SA"/>
              </w:rPr>
              <w:t xml:space="preserve">Please provide details and evidence of any accreditation or certification (e.g. ISO9001, ISO27001, ISO17025 or similar) you have or are working towards. </w:t>
            </w:r>
          </w:p>
        </w:tc>
        <w:tc>
          <w:tcPr>
            <w:tcW w:w="1784" w:type="dxa"/>
          </w:tcPr>
          <w:p w:rsidR="00FF06C4"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X2</w:t>
            </w:r>
          </w:p>
        </w:tc>
      </w:tr>
      <w:tr w:rsidR="00FF06C4" w:rsidRPr="003F4530" w:rsidTr="00541582">
        <w:tc>
          <w:tcPr>
            <w:tcW w:w="1652" w:type="dxa"/>
          </w:tcPr>
          <w:p w:rsidR="00FF06C4" w:rsidRDefault="00FF06C4" w:rsidP="00FF06C4">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tc>
        <w:tc>
          <w:tcPr>
            <w:tcW w:w="7246" w:type="dxa"/>
          </w:tcPr>
          <w:p w:rsidR="00FF06C4" w:rsidRPr="007F7277" w:rsidRDefault="00FF06C4" w:rsidP="00FF06C4">
            <w:pPr>
              <w:widowControl/>
              <w:suppressAutoHyphens/>
              <w:overflowPunct/>
              <w:autoSpaceDE/>
              <w:autoSpaceDN/>
              <w:adjustRightInd/>
              <w:spacing w:line="276" w:lineRule="auto"/>
              <w:rPr>
                <w:rFonts w:ascii="Verdana" w:hAnsi="Verdana" w:cs="Times New Roman"/>
                <w:kern w:val="0"/>
                <w:szCs w:val="22"/>
                <w:lang w:eastAsia="ar-SA"/>
              </w:rPr>
            </w:pPr>
          </w:p>
        </w:tc>
        <w:tc>
          <w:tcPr>
            <w:tcW w:w="1784" w:type="dxa"/>
          </w:tcPr>
          <w:p w:rsidR="00FF06C4" w:rsidRPr="003F4530" w:rsidRDefault="00FF06C4" w:rsidP="003F4530">
            <w:pPr>
              <w:pStyle w:val="MainParagraphNumbered"/>
              <w:numPr>
                <w:ilvl w:val="0"/>
                <w:numId w:val="0"/>
              </w:numPr>
              <w:tabs>
                <w:tab w:val="num" w:pos="0"/>
              </w:tabs>
              <w:spacing w:before="0" w:after="0"/>
              <w:rPr>
                <w:rFonts w:ascii="Verdana" w:hAnsi="Verdana"/>
                <w:b w:val="0"/>
                <w:sz w:val="24"/>
                <w:szCs w:val="24"/>
              </w:rPr>
            </w:pPr>
          </w:p>
        </w:tc>
      </w:tr>
      <w:tr w:rsidR="007F7277" w:rsidRPr="003F4530" w:rsidTr="00541582">
        <w:tc>
          <w:tcPr>
            <w:tcW w:w="1652" w:type="dxa"/>
          </w:tcPr>
          <w:p w:rsidR="007F7277" w:rsidRPr="00FA082B" w:rsidRDefault="00FF06C4" w:rsidP="007F7277">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Q.1</w:t>
            </w:r>
            <w:r w:rsidR="001E33F0">
              <w:rPr>
                <w:rFonts w:ascii="Verdana" w:hAnsi="Verdana"/>
                <w:sz w:val="24"/>
                <w:szCs w:val="24"/>
              </w:rPr>
              <w:t>4</w:t>
            </w:r>
            <w:r>
              <w:rPr>
                <w:rFonts w:ascii="Verdana" w:hAnsi="Verdana"/>
                <w:sz w:val="24"/>
                <w:szCs w:val="24"/>
              </w:rPr>
              <w:t>.</w:t>
            </w:r>
          </w:p>
          <w:p w:rsidR="007F7277" w:rsidRPr="00FA082B" w:rsidRDefault="007F7277"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FF06C4" w:rsidRPr="007F7277" w:rsidRDefault="00FF06C4" w:rsidP="00FF06C4">
            <w:pPr>
              <w:widowControl/>
              <w:suppressAutoHyphens/>
              <w:overflowPunct/>
              <w:autoSpaceDE/>
              <w:autoSpaceDN/>
              <w:adjustRightInd/>
              <w:spacing w:line="276" w:lineRule="auto"/>
              <w:rPr>
                <w:rFonts w:ascii="Verdana" w:hAnsi="Verdana" w:cs="Times New Roman"/>
                <w:kern w:val="0"/>
                <w:szCs w:val="22"/>
                <w:lang w:eastAsia="ar-SA"/>
              </w:rPr>
            </w:pPr>
            <w:r w:rsidRPr="007F7277">
              <w:rPr>
                <w:rFonts w:ascii="Verdana" w:hAnsi="Verdana"/>
                <w:kern w:val="0"/>
                <w:szCs w:val="22"/>
                <w:lang w:eastAsia="en-GB"/>
              </w:rPr>
              <w:t xml:space="preserve">The ICO may require similar services to those described in section 2 of this ITT, </w:t>
            </w:r>
            <w:r w:rsidRPr="007F7277">
              <w:rPr>
                <w:rFonts w:ascii="Verdana" w:hAnsi="Verdana" w:cs="Times New Roman"/>
                <w:kern w:val="0"/>
                <w:szCs w:val="22"/>
                <w:lang w:eastAsia="ar-SA"/>
              </w:rPr>
              <w:t>dependant on the requirements of the particular offence under investigation. Please therefore outline any relevant additional services that your company would provide to improve and support our requirements (max 300 words)</w:t>
            </w:r>
            <w:r>
              <w:rPr>
                <w:rFonts w:ascii="Verdana" w:hAnsi="Verdana" w:cs="Times New Roman"/>
                <w:kern w:val="0"/>
                <w:szCs w:val="22"/>
                <w:lang w:eastAsia="ar-SA"/>
              </w:rPr>
              <w:t>.</w:t>
            </w:r>
          </w:p>
          <w:p w:rsidR="007F7277" w:rsidRPr="003F4530" w:rsidRDefault="007F7277"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7F7277" w:rsidRPr="003F4530" w:rsidRDefault="00A2140A"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FF06C4" w:rsidRPr="003F4530" w:rsidTr="00541582">
        <w:tc>
          <w:tcPr>
            <w:tcW w:w="1652" w:type="dxa"/>
          </w:tcPr>
          <w:p w:rsidR="00FF06C4" w:rsidRDefault="00FF06C4" w:rsidP="007F7277">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tc>
        <w:tc>
          <w:tcPr>
            <w:tcW w:w="7246" w:type="dxa"/>
          </w:tcPr>
          <w:p w:rsidR="00FF06C4" w:rsidRPr="007F7277" w:rsidRDefault="00FF06C4" w:rsidP="00FF06C4">
            <w:pPr>
              <w:widowControl/>
              <w:suppressAutoHyphens/>
              <w:overflowPunct/>
              <w:autoSpaceDE/>
              <w:autoSpaceDN/>
              <w:adjustRightInd/>
              <w:spacing w:line="276" w:lineRule="auto"/>
              <w:rPr>
                <w:rFonts w:ascii="Verdana" w:hAnsi="Verdana"/>
                <w:kern w:val="0"/>
                <w:szCs w:val="22"/>
                <w:lang w:eastAsia="en-GB"/>
              </w:rPr>
            </w:pPr>
          </w:p>
        </w:tc>
        <w:tc>
          <w:tcPr>
            <w:tcW w:w="1784" w:type="dxa"/>
          </w:tcPr>
          <w:p w:rsidR="00FF06C4" w:rsidRPr="003F4530" w:rsidRDefault="00FF06C4" w:rsidP="003F4530">
            <w:pPr>
              <w:pStyle w:val="MainParagraphNumbered"/>
              <w:numPr>
                <w:ilvl w:val="0"/>
                <w:numId w:val="0"/>
              </w:numPr>
              <w:tabs>
                <w:tab w:val="num" w:pos="0"/>
              </w:tabs>
              <w:spacing w:before="0" w:after="0"/>
              <w:rPr>
                <w:rFonts w:ascii="Verdana" w:hAnsi="Verdana"/>
                <w:b w:val="0"/>
                <w:sz w:val="24"/>
                <w:szCs w:val="24"/>
              </w:rPr>
            </w:pPr>
          </w:p>
        </w:tc>
      </w:tr>
    </w:tbl>
    <w:p w:rsidR="003F4530" w:rsidRPr="003F4530" w:rsidRDefault="003F4530" w:rsidP="00AA7C41">
      <w:pPr>
        <w:pStyle w:val="MainParagraphNumbered"/>
        <w:numPr>
          <w:ilvl w:val="0"/>
          <w:numId w:val="0"/>
        </w:numPr>
        <w:tabs>
          <w:tab w:val="num" w:pos="0"/>
        </w:tabs>
        <w:spacing w:after="240"/>
        <w:rPr>
          <w:rFonts w:ascii="Verdana" w:hAnsi="Verdana"/>
          <w:b w:val="0"/>
          <w:color w:val="FF0000"/>
          <w:szCs w:val="22"/>
        </w:rPr>
      </w:pPr>
    </w:p>
    <w:p w:rsidR="00D66432" w:rsidRPr="00541582" w:rsidRDefault="00D66432" w:rsidP="00D66432">
      <w:pPr>
        <w:widowControl/>
        <w:suppressAutoHyphens/>
        <w:overflowPunct/>
        <w:autoSpaceDE/>
        <w:autoSpaceDN/>
        <w:adjustRightInd/>
        <w:spacing w:after="120"/>
        <w:rPr>
          <w:rFonts w:ascii="Verdana" w:hAnsi="Verdana"/>
          <w:b/>
          <w:color w:val="1F497D" w:themeColor="text2"/>
          <w:kern w:val="0"/>
          <w:sz w:val="24"/>
          <w:szCs w:val="24"/>
          <w:lang w:eastAsia="ar-SA"/>
        </w:rPr>
      </w:pPr>
      <w:r w:rsidRPr="00541582">
        <w:rPr>
          <w:rFonts w:ascii="Verdana" w:hAnsi="Verdana"/>
          <w:b/>
          <w:color w:val="1F497D" w:themeColor="text2"/>
          <w:kern w:val="0"/>
          <w:sz w:val="24"/>
          <w:szCs w:val="24"/>
          <w:lang w:eastAsia="ar-SA"/>
        </w:rPr>
        <w:t>References</w:t>
      </w:r>
    </w:p>
    <w:p w:rsidR="00D66432" w:rsidRPr="00D07D78" w:rsidRDefault="00D66432" w:rsidP="00D66432">
      <w:pPr>
        <w:widowControl/>
        <w:suppressAutoHyphens/>
        <w:overflowPunct/>
        <w:autoSpaceDE/>
        <w:autoSpaceDN/>
        <w:adjustRightInd/>
        <w:spacing w:after="120"/>
        <w:rPr>
          <w:rFonts w:ascii="Verdana" w:hAnsi="Verdana"/>
          <w:kern w:val="0"/>
          <w:szCs w:val="22"/>
          <w:lang w:eastAsia="ar-SA"/>
        </w:rPr>
      </w:pPr>
      <w:r w:rsidRPr="00D07D78">
        <w:rPr>
          <w:rFonts w:ascii="Verdana" w:hAnsi="Verdana"/>
          <w:kern w:val="0"/>
          <w:szCs w:val="22"/>
          <w:lang w:eastAsia="ar-SA"/>
        </w:rPr>
        <w:t xml:space="preserve">Please provide details of up to three </w:t>
      </w:r>
      <w:r w:rsidR="00541582">
        <w:rPr>
          <w:rFonts w:ascii="Verdana" w:hAnsi="Verdana"/>
          <w:kern w:val="0"/>
          <w:szCs w:val="22"/>
          <w:lang w:eastAsia="ar-SA"/>
        </w:rPr>
        <w:t>of your existing or recent c</w:t>
      </w:r>
      <w:r w:rsidRPr="00D07D78">
        <w:rPr>
          <w:rFonts w:ascii="Verdana" w:hAnsi="Verdana"/>
          <w:kern w:val="0"/>
          <w:szCs w:val="22"/>
          <w:lang w:eastAsia="ar-SA"/>
        </w:rPr>
        <w:t xml:space="preserve">ontracts that are </w:t>
      </w:r>
      <w:r w:rsidR="00541582">
        <w:rPr>
          <w:rFonts w:ascii="Verdana" w:hAnsi="Verdana"/>
          <w:kern w:val="0"/>
          <w:szCs w:val="22"/>
          <w:lang w:eastAsia="ar-SA"/>
        </w:rPr>
        <w:t xml:space="preserve">similar and </w:t>
      </w:r>
      <w:r w:rsidRPr="00D07D78">
        <w:rPr>
          <w:rFonts w:ascii="Verdana" w:hAnsi="Verdana"/>
          <w:kern w:val="0"/>
          <w:szCs w:val="22"/>
          <w:lang w:eastAsia="ar-SA"/>
        </w:rPr>
        <w:t xml:space="preserve">relevant to ICO’s requirements. Contracts for the supply of goods or services should have been performed during the past </w:t>
      </w:r>
      <w:r w:rsidRPr="00D07D78">
        <w:rPr>
          <w:rFonts w:ascii="Verdana" w:hAnsi="Verdana"/>
          <w:kern w:val="0"/>
          <w:szCs w:val="22"/>
          <w:u w:val="single"/>
          <w:lang w:eastAsia="ar-SA"/>
        </w:rPr>
        <w:t>three</w:t>
      </w:r>
      <w:r w:rsidRPr="00D07D78">
        <w:rPr>
          <w:rFonts w:ascii="Verdana" w:hAnsi="Verdana"/>
          <w:kern w:val="0"/>
          <w:szCs w:val="22"/>
          <w:lang w:eastAsia="ar-SA"/>
        </w:rPr>
        <w:t xml:space="preserve"> years. The </w:t>
      </w:r>
      <w:r w:rsidR="00541582">
        <w:rPr>
          <w:rFonts w:ascii="Verdana" w:hAnsi="Verdana"/>
          <w:kern w:val="0"/>
          <w:szCs w:val="22"/>
          <w:lang w:eastAsia="ar-SA"/>
        </w:rPr>
        <w:t xml:space="preserve">people names as </w:t>
      </w:r>
      <w:r w:rsidRPr="00D07D78">
        <w:rPr>
          <w:rFonts w:ascii="Verdana" w:hAnsi="Verdana"/>
          <w:kern w:val="0"/>
          <w:szCs w:val="22"/>
          <w:lang w:eastAsia="ar-SA"/>
        </w:rPr>
        <w:t>contact</w:t>
      </w:r>
      <w:r w:rsidR="00541582">
        <w:rPr>
          <w:rFonts w:ascii="Verdana" w:hAnsi="Verdana"/>
          <w:kern w:val="0"/>
          <w:szCs w:val="22"/>
          <w:lang w:eastAsia="ar-SA"/>
        </w:rPr>
        <w:t>s</w:t>
      </w:r>
      <w:r w:rsidRPr="00D07D78">
        <w:rPr>
          <w:rFonts w:ascii="Verdana" w:hAnsi="Verdana"/>
          <w:kern w:val="0"/>
          <w:szCs w:val="22"/>
          <w:lang w:eastAsia="ar-SA"/>
        </w:rPr>
        <w:t xml:space="preserve"> should be prepared to speak to ICO to confirm the accuracy of the information provided below if we wish to contact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676"/>
        <w:gridCol w:w="2835"/>
        <w:gridCol w:w="2693"/>
      </w:tblGrid>
      <w:tr w:rsidR="00D66432" w:rsidRPr="00D07D78" w:rsidTr="009E20CE">
        <w:tc>
          <w:tcPr>
            <w:tcW w:w="1719" w:type="dxa"/>
            <w:shd w:val="clear" w:color="auto" w:fill="D9D9D9"/>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676" w:type="dxa"/>
            <w:shd w:val="clear" w:color="auto" w:fill="D9D9D9"/>
          </w:tcPr>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1 </w:t>
            </w:r>
          </w:p>
        </w:tc>
        <w:tc>
          <w:tcPr>
            <w:tcW w:w="2835" w:type="dxa"/>
            <w:shd w:val="clear" w:color="auto" w:fill="D9D9D9"/>
          </w:tcPr>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2 </w:t>
            </w:r>
          </w:p>
        </w:tc>
        <w:tc>
          <w:tcPr>
            <w:tcW w:w="2693" w:type="dxa"/>
            <w:shd w:val="clear" w:color="auto" w:fill="D9D9D9"/>
          </w:tcPr>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3 </w:t>
            </w:r>
          </w:p>
        </w:tc>
      </w:tr>
      <w:tr w:rsidR="00D66432" w:rsidRPr="00D07D78" w:rsidTr="009E20CE">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89093A"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Name of O</w:t>
            </w:r>
            <w:r w:rsidR="00D66432" w:rsidRPr="00D07D78">
              <w:rPr>
                <w:rFonts w:ascii="Verdana" w:eastAsia="Calibri" w:hAnsi="Verdana"/>
                <w:color w:val="000000"/>
                <w:kern w:val="0"/>
                <w:szCs w:val="22"/>
              </w:rPr>
              <w:t>rganisation:</w:t>
            </w: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tc>
        <w:tc>
          <w:tcPr>
            <w:tcW w:w="2676"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835"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693"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r>
      <w:tr w:rsidR="00D66432" w:rsidRPr="00D07D78" w:rsidTr="009E20CE">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8B1EC3" w:rsidRDefault="0089093A"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Contact </w:t>
            </w:r>
            <w:r w:rsidR="008B1EC3">
              <w:rPr>
                <w:rFonts w:ascii="Verdana" w:eastAsia="Calibri" w:hAnsi="Verdana"/>
                <w:color w:val="000000"/>
                <w:kern w:val="0"/>
                <w:szCs w:val="22"/>
              </w:rPr>
              <w:t>details:</w:t>
            </w: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p w:rsidR="00D66432" w:rsidRPr="00D07D78" w:rsidRDefault="00D66432" w:rsidP="00D66432">
            <w:pPr>
              <w:widowControl/>
              <w:suppressAutoHyphens/>
              <w:overflowPunct/>
              <w:rPr>
                <w:rFonts w:ascii="Verdana" w:eastAsia="Calibri" w:hAnsi="Verdana"/>
                <w:color w:val="000000"/>
                <w:kern w:val="0"/>
                <w:szCs w:val="22"/>
              </w:rPr>
            </w:pPr>
          </w:p>
        </w:tc>
        <w:tc>
          <w:tcPr>
            <w:tcW w:w="2676" w:type="dxa"/>
            <w:shd w:val="clear" w:color="auto" w:fill="auto"/>
          </w:tcPr>
          <w:p w:rsidR="00D66432"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tc>
        <w:tc>
          <w:tcPr>
            <w:tcW w:w="2835" w:type="dxa"/>
            <w:shd w:val="clear" w:color="auto" w:fill="auto"/>
          </w:tcPr>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c>
          <w:tcPr>
            <w:tcW w:w="2693" w:type="dxa"/>
            <w:shd w:val="clear" w:color="auto" w:fill="auto"/>
          </w:tcPr>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r>
      <w:tr w:rsidR="00D66432" w:rsidRPr="00D07D78" w:rsidTr="009E20CE">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Contract </w:t>
            </w:r>
            <w:r w:rsidR="008B1EC3">
              <w:rPr>
                <w:rFonts w:ascii="Verdana" w:eastAsia="Calibri" w:hAnsi="Verdana"/>
                <w:color w:val="000000"/>
                <w:kern w:val="0"/>
                <w:szCs w:val="22"/>
              </w:rPr>
              <w:t>details:</w:t>
            </w:r>
            <w:r w:rsidRPr="00D07D78">
              <w:rPr>
                <w:rFonts w:ascii="Verdana" w:eastAsia="Calibri" w:hAnsi="Verdana"/>
                <w:color w:val="000000"/>
                <w:kern w:val="0"/>
                <w:szCs w:val="22"/>
              </w:rPr>
              <w:t xml:space="preserve"> </w:t>
            </w:r>
          </w:p>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lastRenderedPageBreak/>
              <w:t xml:space="preserve"> </w:t>
            </w:r>
          </w:p>
        </w:tc>
        <w:tc>
          <w:tcPr>
            <w:tcW w:w="2676" w:type="dxa"/>
            <w:shd w:val="clear" w:color="auto" w:fill="auto"/>
          </w:tcPr>
          <w:p w:rsidR="00D66432"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lastRenderedPageBreak/>
              <w:t>Start date: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9E20CE" w:rsidRPr="0097230C" w:rsidRDefault="009E20CE" w:rsidP="009E20CE">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Pr>
                <w:rFonts w:ascii="Verdana" w:hAnsi="Verdana"/>
                <w:kern w:val="0"/>
                <w:sz w:val="18"/>
                <w:szCs w:val="18"/>
                <w:lang w:eastAsia="ar-SA"/>
              </w:rPr>
              <w:t>and reason for ending (if ended):</w:t>
            </w:r>
          </w:p>
          <w:p w:rsidR="0097230C" w:rsidRDefault="0097230C" w:rsidP="00D66432">
            <w:pPr>
              <w:widowControl/>
              <w:suppressAutoHyphens/>
              <w:overflowPunct/>
              <w:autoSpaceDE/>
              <w:autoSpaceDN/>
              <w:adjustRightInd/>
              <w:rPr>
                <w:rFonts w:ascii="Verdana" w:hAnsi="Verdana"/>
                <w:kern w:val="0"/>
                <w:sz w:val="18"/>
                <w:szCs w:val="18"/>
                <w:lang w:eastAsia="ar-SA"/>
              </w:rPr>
            </w:pPr>
          </w:p>
          <w:p w:rsidR="009E20CE" w:rsidRDefault="009E20CE" w:rsidP="00D66432">
            <w:pPr>
              <w:widowControl/>
              <w:suppressAutoHyphens/>
              <w:overflowPunct/>
              <w:autoSpaceDE/>
              <w:autoSpaceDN/>
              <w:adjustRightInd/>
              <w:rPr>
                <w:rFonts w:ascii="Verdana" w:hAnsi="Verdana"/>
                <w:kern w:val="0"/>
                <w:sz w:val="18"/>
                <w:szCs w:val="18"/>
                <w:lang w:eastAsia="ar-SA"/>
              </w:rPr>
            </w:pPr>
          </w:p>
          <w:p w:rsidR="009E20CE" w:rsidRDefault="009E20CE" w:rsidP="00D66432">
            <w:pPr>
              <w:widowControl/>
              <w:suppressAutoHyphens/>
              <w:overflowPunct/>
              <w:autoSpaceDE/>
              <w:autoSpaceDN/>
              <w:adjustRightInd/>
              <w:rPr>
                <w:rFonts w:ascii="Verdana" w:hAnsi="Verdana"/>
                <w:kern w:val="0"/>
                <w:sz w:val="18"/>
                <w:szCs w:val="18"/>
                <w:lang w:eastAsia="ar-SA"/>
              </w:rPr>
            </w:pPr>
          </w:p>
          <w:p w:rsidR="009E20CE" w:rsidRDefault="009E20CE" w:rsidP="00D66432">
            <w:pPr>
              <w:widowControl/>
              <w:suppressAutoHyphens/>
              <w:overflowPunct/>
              <w:autoSpaceDE/>
              <w:autoSpaceDN/>
              <w:adjustRightInd/>
              <w:rPr>
                <w:rFonts w:ascii="Verdana" w:hAnsi="Verdana"/>
                <w:kern w:val="0"/>
                <w:sz w:val="18"/>
                <w:szCs w:val="18"/>
                <w:lang w:eastAsia="ar-SA"/>
              </w:rPr>
            </w:pPr>
          </w:p>
          <w:p w:rsidR="008B1EC3" w:rsidRPr="0097230C" w:rsidRDefault="0097230C"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tc>
        <w:tc>
          <w:tcPr>
            <w:tcW w:w="2835" w:type="dxa"/>
            <w:shd w:val="clear" w:color="auto" w:fill="auto"/>
          </w:tcPr>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lastRenderedPageBreak/>
              <w:t>Start date:</w:t>
            </w: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p>
          <w:p w:rsidR="009E20CE" w:rsidRPr="0097230C" w:rsidRDefault="009E20CE" w:rsidP="009E20CE">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Pr>
                <w:rFonts w:ascii="Verdana" w:hAnsi="Verdana"/>
                <w:kern w:val="0"/>
                <w:sz w:val="18"/>
                <w:szCs w:val="18"/>
                <w:lang w:eastAsia="ar-SA"/>
              </w:rPr>
              <w:t>and reason for ending (if ended):</w:t>
            </w:r>
          </w:p>
          <w:p w:rsidR="0097230C" w:rsidRDefault="0097230C" w:rsidP="0097230C">
            <w:pPr>
              <w:widowControl/>
              <w:suppressAutoHyphens/>
              <w:overflowPunct/>
              <w:autoSpaceDE/>
              <w:autoSpaceDN/>
              <w:adjustRightInd/>
              <w:rPr>
                <w:rFonts w:ascii="Verdana" w:hAnsi="Verdana"/>
                <w:kern w:val="0"/>
                <w:sz w:val="18"/>
                <w:szCs w:val="18"/>
                <w:lang w:eastAsia="ar-SA"/>
              </w:rPr>
            </w:pPr>
          </w:p>
          <w:p w:rsidR="009E20CE" w:rsidRDefault="009E20CE" w:rsidP="0097230C">
            <w:pPr>
              <w:widowControl/>
              <w:suppressAutoHyphens/>
              <w:overflowPunct/>
              <w:autoSpaceDE/>
              <w:autoSpaceDN/>
              <w:adjustRightInd/>
              <w:rPr>
                <w:rFonts w:ascii="Verdana" w:hAnsi="Verdana"/>
                <w:kern w:val="0"/>
                <w:sz w:val="18"/>
                <w:szCs w:val="18"/>
                <w:lang w:eastAsia="ar-SA"/>
              </w:rPr>
            </w:pPr>
          </w:p>
          <w:p w:rsidR="009E20CE" w:rsidRPr="0097230C" w:rsidRDefault="009E20CE" w:rsidP="0097230C">
            <w:pPr>
              <w:widowControl/>
              <w:suppressAutoHyphens/>
              <w:overflowPunct/>
              <w:autoSpaceDE/>
              <w:autoSpaceDN/>
              <w:adjustRightInd/>
              <w:rPr>
                <w:rFonts w:ascii="Verdana" w:hAnsi="Verdana"/>
                <w:kern w:val="0"/>
                <w:sz w:val="18"/>
                <w:szCs w:val="18"/>
                <w:lang w:eastAsia="ar-SA"/>
              </w:rPr>
            </w:pPr>
          </w:p>
          <w:p w:rsidR="0097230C" w:rsidRDefault="0097230C" w:rsidP="0097230C">
            <w:pPr>
              <w:widowControl/>
              <w:suppressAutoHyphens/>
              <w:overflowPunct/>
              <w:autoSpaceDE/>
              <w:autoSpaceDN/>
              <w:adjustRightInd/>
              <w:rPr>
                <w:rFonts w:ascii="Verdana" w:hAnsi="Verdana"/>
                <w:kern w:val="0"/>
                <w:sz w:val="18"/>
                <w:szCs w:val="18"/>
                <w:lang w:eastAsia="ar-SA"/>
              </w:rPr>
            </w:pP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c>
          <w:tcPr>
            <w:tcW w:w="2693" w:type="dxa"/>
            <w:shd w:val="clear" w:color="auto" w:fill="auto"/>
          </w:tcPr>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lastRenderedPageBreak/>
              <w:t>Start date:</w:t>
            </w: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sidR="009E20CE">
              <w:rPr>
                <w:rFonts w:ascii="Verdana" w:hAnsi="Verdana"/>
                <w:kern w:val="0"/>
                <w:sz w:val="18"/>
                <w:szCs w:val="18"/>
                <w:lang w:eastAsia="ar-SA"/>
              </w:rPr>
              <w:t>and reason for ending (if ended):</w:t>
            </w: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p>
          <w:p w:rsidR="0097230C" w:rsidRDefault="0097230C" w:rsidP="0097230C">
            <w:pPr>
              <w:widowControl/>
              <w:suppressAutoHyphens/>
              <w:overflowPunct/>
              <w:autoSpaceDE/>
              <w:autoSpaceDN/>
              <w:adjustRightInd/>
              <w:rPr>
                <w:rFonts w:ascii="Verdana" w:hAnsi="Verdana"/>
                <w:kern w:val="0"/>
                <w:sz w:val="18"/>
                <w:szCs w:val="18"/>
                <w:lang w:eastAsia="ar-SA"/>
              </w:rPr>
            </w:pPr>
          </w:p>
          <w:p w:rsidR="009E20CE" w:rsidRDefault="009E20CE" w:rsidP="0097230C">
            <w:pPr>
              <w:widowControl/>
              <w:suppressAutoHyphens/>
              <w:overflowPunct/>
              <w:autoSpaceDE/>
              <w:autoSpaceDN/>
              <w:adjustRightInd/>
              <w:rPr>
                <w:rFonts w:ascii="Verdana" w:hAnsi="Verdana"/>
                <w:kern w:val="0"/>
                <w:sz w:val="18"/>
                <w:szCs w:val="18"/>
                <w:lang w:eastAsia="ar-SA"/>
              </w:rPr>
            </w:pPr>
          </w:p>
          <w:p w:rsidR="009E20CE" w:rsidRDefault="009E20CE" w:rsidP="0097230C">
            <w:pPr>
              <w:widowControl/>
              <w:suppressAutoHyphens/>
              <w:overflowPunct/>
              <w:autoSpaceDE/>
              <w:autoSpaceDN/>
              <w:adjustRightInd/>
              <w:rPr>
                <w:rFonts w:ascii="Verdana" w:hAnsi="Verdana"/>
                <w:kern w:val="0"/>
                <w:sz w:val="18"/>
                <w:szCs w:val="18"/>
                <w:lang w:eastAsia="ar-SA"/>
              </w:rPr>
            </w:pP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r>
      <w:tr w:rsidR="00D66432" w:rsidRPr="00D07D78" w:rsidTr="009E20CE">
        <w:trPr>
          <w:trHeight w:val="4526"/>
        </w:trPr>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Brief description of contract</w:t>
            </w:r>
            <w:r w:rsidR="009E20CE">
              <w:rPr>
                <w:rFonts w:ascii="Verdana" w:eastAsia="Calibri" w:hAnsi="Verdana"/>
                <w:color w:val="000000"/>
                <w:kern w:val="0"/>
                <w:szCs w:val="22"/>
              </w:rPr>
              <w:t>:</w:t>
            </w:r>
            <w:r w:rsidRPr="00D07D78">
              <w:rPr>
                <w:rFonts w:ascii="Verdana" w:eastAsia="Calibri" w:hAnsi="Verdana"/>
                <w:color w:val="000000"/>
                <w:kern w:val="0"/>
                <w:szCs w:val="22"/>
              </w:rPr>
              <w:t xml:space="preserve"> </w:t>
            </w:r>
          </w:p>
          <w:p w:rsidR="00D66432" w:rsidRDefault="00D66432"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Pr="00D07D78" w:rsidRDefault="009E20CE" w:rsidP="00D66432">
            <w:pPr>
              <w:widowControl/>
              <w:suppressAutoHyphens/>
              <w:overflowPunct/>
              <w:rPr>
                <w:rFonts w:ascii="Verdana" w:eastAsia="Calibri" w:hAnsi="Verdana"/>
                <w:color w:val="000000"/>
                <w:kern w:val="0"/>
                <w:szCs w:val="22"/>
              </w:rPr>
            </w:pPr>
          </w:p>
        </w:tc>
        <w:tc>
          <w:tcPr>
            <w:tcW w:w="2676"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835"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693"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r>
    </w:tbl>
    <w:p w:rsidR="00D66432" w:rsidRPr="00D07D78" w:rsidRDefault="00D66432" w:rsidP="00D66432">
      <w:pPr>
        <w:widowControl/>
        <w:suppressAutoHyphens/>
        <w:overflowPunct/>
        <w:autoSpaceDE/>
        <w:autoSpaceDN/>
        <w:adjustRightInd/>
        <w:rPr>
          <w:rFonts w:ascii="Verdana" w:hAnsi="Verdana"/>
          <w:kern w:val="0"/>
          <w:szCs w:val="22"/>
          <w:lang w:eastAsia="ar-SA"/>
        </w:rPr>
      </w:pPr>
    </w:p>
    <w:p w:rsidR="00D66432" w:rsidRPr="0080177C" w:rsidRDefault="00D66432" w:rsidP="00D66432">
      <w:pPr>
        <w:widowControl/>
        <w:suppressAutoHyphens/>
        <w:overflowPunct/>
        <w:autoSpaceDE/>
        <w:autoSpaceDN/>
        <w:adjustRightInd/>
        <w:rPr>
          <w:rFonts w:ascii="Verdana" w:hAnsi="Verdana" w:cs="Times New Roman"/>
          <w:kern w:val="0"/>
          <w:sz w:val="24"/>
          <w:szCs w:val="24"/>
          <w:lang w:eastAsia="ar-SA"/>
        </w:rPr>
      </w:pPr>
    </w:p>
    <w:p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rsidR="006B3F43" w:rsidRDefault="006B3F43" w:rsidP="00AA7C41">
      <w:pPr>
        <w:pStyle w:val="MainParagraphNumbered"/>
        <w:numPr>
          <w:ilvl w:val="0"/>
          <w:numId w:val="0"/>
        </w:numPr>
        <w:tabs>
          <w:tab w:val="num" w:pos="0"/>
        </w:tabs>
        <w:spacing w:after="240"/>
        <w:rPr>
          <w:rFonts w:ascii="Verdana" w:hAnsi="Verdana"/>
          <w:b w:val="0"/>
          <w:i/>
          <w:color w:val="FF0000"/>
          <w:szCs w:val="22"/>
        </w:rPr>
      </w:pPr>
    </w:p>
    <w:p w:rsidR="009E20CE" w:rsidRDefault="009E20CE" w:rsidP="00AA7C41">
      <w:pPr>
        <w:pStyle w:val="MainParagraphNumbered"/>
        <w:numPr>
          <w:ilvl w:val="0"/>
          <w:numId w:val="0"/>
        </w:numPr>
        <w:tabs>
          <w:tab w:val="num" w:pos="0"/>
        </w:tabs>
        <w:spacing w:after="240"/>
        <w:rPr>
          <w:rFonts w:ascii="Verdana" w:hAnsi="Verdana"/>
          <w:b w:val="0"/>
          <w:i/>
          <w:color w:val="FF0000"/>
          <w:szCs w:val="22"/>
        </w:rPr>
      </w:pPr>
    </w:p>
    <w:p w:rsidR="009E20CE" w:rsidRDefault="009E20CE" w:rsidP="00AA7C41">
      <w:pPr>
        <w:pStyle w:val="MainParagraphNumbered"/>
        <w:numPr>
          <w:ilvl w:val="0"/>
          <w:numId w:val="0"/>
        </w:numPr>
        <w:tabs>
          <w:tab w:val="num" w:pos="0"/>
        </w:tabs>
        <w:spacing w:after="240"/>
        <w:rPr>
          <w:rFonts w:ascii="Verdana" w:hAnsi="Verdana"/>
          <w:b w:val="0"/>
          <w:i/>
          <w:color w:val="FF0000"/>
          <w:szCs w:val="22"/>
        </w:rPr>
      </w:pPr>
    </w:p>
    <w:p w:rsidR="009E20CE" w:rsidRDefault="009E20CE">
      <w:pPr>
        <w:widowControl/>
        <w:overflowPunct/>
        <w:autoSpaceDE/>
        <w:autoSpaceDN/>
        <w:adjustRightInd/>
        <w:rPr>
          <w:rFonts w:ascii="Verdana" w:hAnsi="Verdana"/>
          <w:i/>
          <w:color w:val="FF0000"/>
          <w:szCs w:val="22"/>
        </w:rPr>
      </w:pPr>
      <w:r>
        <w:rPr>
          <w:rFonts w:ascii="Verdana" w:hAnsi="Verdana"/>
          <w:b/>
          <w:i/>
          <w:color w:val="FF0000"/>
          <w:szCs w:val="22"/>
        </w:rPr>
        <w:br w:type="page"/>
      </w:r>
    </w:p>
    <w:p w:rsidR="00656C72" w:rsidRPr="00541582" w:rsidRDefault="00C36171" w:rsidP="00051C69">
      <w:pPr>
        <w:pStyle w:val="Heading1"/>
        <w:numPr>
          <w:ilvl w:val="0"/>
          <w:numId w:val="16"/>
        </w:numPr>
        <w:pBdr>
          <w:bottom w:val="single" w:sz="12" w:space="1" w:color="auto"/>
        </w:pBdr>
        <w:spacing w:before="0" w:after="240"/>
        <w:rPr>
          <w:rFonts w:ascii="Verdana" w:hAnsi="Verdana"/>
          <w:color w:val="1F497D" w:themeColor="text2"/>
          <w:szCs w:val="22"/>
        </w:rPr>
      </w:pPr>
      <w:bookmarkStart w:id="3" w:name="_Toc416775568"/>
      <w:r w:rsidRPr="00541582">
        <w:rPr>
          <w:rFonts w:ascii="Verdana" w:hAnsi="Verdana"/>
          <w:b/>
          <w:color w:val="1F497D" w:themeColor="text2"/>
          <w:sz w:val="32"/>
        </w:rPr>
        <w:lastRenderedPageBreak/>
        <w:t>COSTS</w:t>
      </w:r>
      <w:r w:rsidR="00120CBF" w:rsidRPr="00541582">
        <w:rPr>
          <w:rFonts w:ascii="Verdana" w:hAnsi="Verdana"/>
          <w:b/>
          <w:color w:val="1F497D" w:themeColor="text2"/>
          <w:sz w:val="32"/>
        </w:rPr>
        <w:t xml:space="preserve"> </w:t>
      </w:r>
      <w:r w:rsidR="00352C60" w:rsidRPr="00541582">
        <w:rPr>
          <w:rFonts w:ascii="Verdana" w:hAnsi="Verdana"/>
          <w:b/>
          <w:color w:val="1F497D" w:themeColor="text2"/>
          <w:sz w:val="32"/>
        </w:rPr>
        <w:t>SCHEDULE</w:t>
      </w:r>
      <w:bookmarkEnd w:id="3"/>
    </w:p>
    <w:p w:rsidR="00115B40" w:rsidRDefault="00115B40" w:rsidP="009D73AE">
      <w:pPr>
        <w:spacing w:before="240" w:after="120"/>
        <w:rPr>
          <w:rFonts w:ascii="Verdana" w:hAnsi="Verdana"/>
          <w:color w:val="FF0000"/>
        </w:rPr>
      </w:pPr>
      <w:r>
        <w:rPr>
          <w:rFonts w:ascii="Verdana" w:hAnsi="Verdana"/>
          <w:b/>
        </w:rPr>
        <w:t>Guidance</w:t>
      </w:r>
    </w:p>
    <w:p w:rsidR="004A0D79" w:rsidRDefault="004A0D79" w:rsidP="00D6059D">
      <w:pPr>
        <w:spacing w:after="120"/>
        <w:rPr>
          <w:rFonts w:ascii="Verdana" w:hAnsi="Verdana"/>
        </w:rPr>
      </w:pPr>
    </w:p>
    <w:p w:rsidR="00115B40" w:rsidRDefault="004926B9" w:rsidP="00D6059D">
      <w:pPr>
        <w:spacing w:after="120"/>
        <w:rPr>
          <w:rFonts w:ascii="Verdana" w:hAnsi="Verdana"/>
        </w:rPr>
      </w:pPr>
      <w:r w:rsidRPr="004926B9">
        <w:rPr>
          <w:rFonts w:ascii="Verdana" w:hAnsi="Verdana"/>
        </w:rPr>
        <w:t xml:space="preserve">Tenderers are referred to section </w:t>
      </w:r>
      <w:r>
        <w:rPr>
          <w:rFonts w:ascii="Verdana" w:hAnsi="Verdana"/>
        </w:rPr>
        <w:t>4</w:t>
      </w:r>
      <w:r w:rsidRPr="004926B9">
        <w:rPr>
          <w:rFonts w:ascii="Verdana" w:hAnsi="Verdana"/>
        </w:rPr>
        <w:t xml:space="preserve"> of the </w:t>
      </w:r>
      <w:r w:rsidR="00C36171">
        <w:rPr>
          <w:rFonts w:ascii="Verdana" w:hAnsi="Verdana"/>
        </w:rPr>
        <w:t xml:space="preserve">ITT </w:t>
      </w:r>
      <w:r>
        <w:rPr>
          <w:rFonts w:ascii="Verdana" w:hAnsi="Verdana"/>
        </w:rPr>
        <w:t xml:space="preserve">(Part A) </w:t>
      </w:r>
      <w:r w:rsidRPr="004926B9">
        <w:rPr>
          <w:rFonts w:ascii="Verdana" w:hAnsi="Verdana"/>
        </w:rPr>
        <w:t xml:space="preserve">for further information on how </w:t>
      </w:r>
      <w:r w:rsidR="00C36171">
        <w:rPr>
          <w:rFonts w:ascii="Verdana" w:hAnsi="Verdana"/>
        </w:rPr>
        <w:t>costs</w:t>
      </w:r>
      <w:r w:rsidRPr="004926B9">
        <w:rPr>
          <w:rFonts w:ascii="Verdana" w:hAnsi="Verdana"/>
        </w:rPr>
        <w:t xml:space="preserve"> will be evaluated and are </w:t>
      </w:r>
      <w:r w:rsidR="00115B40">
        <w:rPr>
          <w:rFonts w:ascii="Verdana" w:hAnsi="Verdana"/>
        </w:rPr>
        <w:t xml:space="preserve">advised to ensure that they fully understand the evaluation methodology to be used to assess </w:t>
      </w:r>
      <w:r w:rsidR="00C36171">
        <w:rPr>
          <w:rFonts w:ascii="Verdana" w:hAnsi="Verdana"/>
        </w:rPr>
        <w:t>costs</w:t>
      </w:r>
      <w:r w:rsidR="00115B40">
        <w:rPr>
          <w:rFonts w:ascii="Verdana" w:hAnsi="Verdana"/>
        </w:rPr>
        <w:t>.</w:t>
      </w:r>
      <w:r w:rsidR="00773F7B">
        <w:rPr>
          <w:rFonts w:ascii="Verdana" w:hAnsi="Verdana"/>
        </w:rPr>
        <w:t xml:space="preserve"> Tenderers</w:t>
      </w:r>
      <w:r w:rsidR="00076D29">
        <w:rPr>
          <w:rFonts w:ascii="Verdana" w:hAnsi="Verdana"/>
        </w:rPr>
        <w:t>’</w:t>
      </w:r>
      <w:r w:rsidR="00773F7B">
        <w:rPr>
          <w:rFonts w:ascii="Verdana" w:hAnsi="Verdana"/>
        </w:rPr>
        <w:t xml:space="preserve"> attention is particularly drawn to the case study</w:t>
      </w:r>
      <w:r w:rsidR="00076D29">
        <w:rPr>
          <w:rFonts w:ascii="Verdana" w:hAnsi="Verdana"/>
        </w:rPr>
        <w:t xml:space="preserve">, as in order to </w:t>
      </w:r>
      <w:r w:rsidR="00076D29" w:rsidRPr="00076D29">
        <w:rPr>
          <w:rFonts w:ascii="Verdana" w:hAnsi="Verdana"/>
        </w:rPr>
        <w:t>objectively evaluate all bidders</w:t>
      </w:r>
      <w:r w:rsidR="00076D29">
        <w:rPr>
          <w:rFonts w:ascii="Verdana" w:hAnsi="Verdana"/>
        </w:rPr>
        <w:t xml:space="preserve">, the Commissioner requires all bidders to submit costs against the scenario outlined in that case study. </w:t>
      </w:r>
    </w:p>
    <w:p w:rsidR="00656C72" w:rsidRDefault="00656C72" w:rsidP="00D6059D">
      <w:pPr>
        <w:spacing w:after="120"/>
        <w:rPr>
          <w:rFonts w:ascii="Verdana" w:hAnsi="Verdana"/>
        </w:rPr>
      </w:pPr>
      <w:r w:rsidRPr="00D6059D">
        <w:rPr>
          <w:rFonts w:ascii="Verdana" w:hAnsi="Verdana"/>
        </w:rPr>
        <w:t xml:space="preserve">Tenderers must take care to ensure they provide a </w:t>
      </w:r>
      <w:r w:rsidR="00C36171">
        <w:rPr>
          <w:rFonts w:ascii="Verdana" w:hAnsi="Verdana"/>
        </w:rPr>
        <w:t xml:space="preserve">cost </w:t>
      </w:r>
      <w:r w:rsidRPr="00D6059D">
        <w:rPr>
          <w:rFonts w:ascii="Verdana" w:hAnsi="Verdana"/>
        </w:rPr>
        <w:t>for each item/element of the schedule as specified</w:t>
      </w:r>
      <w:r w:rsidR="00773F7B">
        <w:rPr>
          <w:rFonts w:ascii="Verdana" w:hAnsi="Verdana"/>
        </w:rPr>
        <w:t>, based on the case study</w:t>
      </w:r>
      <w:r w:rsidRPr="00D6059D">
        <w:rPr>
          <w:rFonts w:ascii="Verdana" w:hAnsi="Verdana"/>
        </w:rPr>
        <w:t xml:space="preserve">.  Failure to complete the schedule in full may result in the </w:t>
      </w:r>
      <w:r w:rsidR="00C36171">
        <w:rPr>
          <w:rFonts w:ascii="Verdana" w:hAnsi="Verdana"/>
        </w:rPr>
        <w:t>T</w:t>
      </w:r>
      <w:r w:rsidRPr="00D6059D">
        <w:rPr>
          <w:rFonts w:ascii="Verdana" w:hAnsi="Verdana"/>
        </w:rPr>
        <w:t>ender being rejected.</w:t>
      </w:r>
    </w:p>
    <w:p w:rsidR="00115B40" w:rsidRDefault="00115B40" w:rsidP="00D6059D">
      <w:pPr>
        <w:spacing w:after="120"/>
        <w:rPr>
          <w:rFonts w:ascii="Verdana" w:hAnsi="Verdana"/>
        </w:rPr>
      </w:pPr>
      <w:r>
        <w:rPr>
          <w:rFonts w:ascii="Verdana" w:hAnsi="Verdana"/>
        </w:rPr>
        <w:t xml:space="preserve">In the event you are unclear with regards to any section, please contact </w:t>
      </w:r>
      <w:r w:rsidR="00C36171">
        <w:rPr>
          <w:rFonts w:ascii="Verdana" w:hAnsi="Verdana"/>
        </w:rPr>
        <w:t xml:space="preserve">us. </w:t>
      </w:r>
      <w:r>
        <w:rPr>
          <w:rFonts w:ascii="Verdana" w:hAnsi="Verdana"/>
          <w:color w:val="000000"/>
          <w:szCs w:val="22"/>
        </w:rPr>
        <w:t xml:space="preserve">Contact details are provided in the </w:t>
      </w:r>
      <w:r w:rsidR="00C36171">
        <w:rPr>
          <w:rFonts w:ascii="Verdana" w:hAnsi="Verdana"/>
          <w:color w:val="000000"/>
          <w:szCs w:val="22"/>
        </w:rPr>
        <w:t xml:space="preserve">ITT </w:t>
      </w:r>
      <w:r>
        <w:rPr>
          <w:rFonts w:ascii="Verdana" w:hAnsi="Verdana"/>
          <w:color w:val="000000"/>
          <w:szCs w:val="22"/>
        </w:rPr>
        <w:t>(Part A)</w:t>
      </w:r>
      <w:r w:rsidR="00EF424C">
        <w:rPr>
          <w:rFonts w:ascii="Verdana" w:hAnsi="Verdana"/>
          <w:color w:val="000000"/>
          <w:szCs w:val="22"/>
        </w:rPr>
        <w:t>, section 1</w:t>
      </w:r>
      <w:r>
        <w:rPr>
          <w:rFonts w:ascii="Verdana" w:hAnsi="Verdana"/>
          <w:color w:val="000000"/>
          <w:szCs w:val="22"/>
        </w:rPr>
        <w:t>.</w:t>
      </w:r>
      <w:r w:rsidR="00BD55EC">
        <w:rPr>
          <w:rFonts w:ascii="Verdana" w:hAnsi="Verdana"/>
          <w:color w:val="000000"/>
          <w:szCs w:val="22"/>
        </w:rPr>
        <w:t xml:space="preserve">  All costs must be in pounds sterling.</w:t>
      </w:r>
    </w:p>
    <w:p w:rsidR="00B714B9" w:rsidRDefault="007045CE" w:rsidP="009D73AE">
      <w:pPr>
        <w:spacing w:before="240" w:after="120"/>
        <w:rPr>
          <w:rFonts w:ascii="Verdana" w:hAnsi="Verdana"/>
          <w:b/>
        </w:rPr>
      </w:pPr>
      <w:r>
        <w:rPr>
          <w:rFonts w:ascii="Verdana" w:hAnsi="Verdana"/>
          <w:b/>
        </w:rPr>
        <w:t xml:space="preserve">1.  </w:t>
      </w:r>
      <w:r w:rsidR="00710CFB" w:rsidRPr="00C36171">
        <w:rPr>
          <w:rFonts w:ascii="Verdana" w:hAnsi="Verdana"/>
          <w:b/>
        </w:rPr>
        <w:t xml:space="preserve">Fixed </w:t>
      </w:r>
      <w:r w:rsidR="00C36171">
        <w:rPr>
          <w:rFonts w:ascii="Verdana" w:hAnsi="Verdana"/>
          <w:b/>
        </w:rPr>
        <w:t>Costs</w:t>
      </w:r>
      <w:r w:rsidR="00710CFB" w:rsidRPr="00C36171">
        <w:rPr>
          <w:rFonts w:ascii="Verdana" w:hAnsi="Verdana"/>
          <w:b/>
        </w:rPr>
        <w:t xml:space="preserve"> Tendered</w:t>
      </w:r>
    </w:p>
    <w:tbl>
      <w:tblPr>
        <w:tblStyle w:val="TableGrid"/>
        <w:tblW w:w="0" w:type="auto"/>
        <w:tblLook w:val="04A0" w:firstRow="1" w:lastRow="0" w:firstColumn="1" w:lastColumn="0" w:noHBand="0" w:noVBand="1"/>
      </w:tblPr>
      <w:tblGrid>
        <w:gridCol w:w="5341"/>
        <w:gridCol w:w="5341"/>
      </w:tblGrid>
      <w:tr w:rsidR="007045CE" w:rsidTr="007045CE">
        <w:tc>
          <w:tcPr>
            <w:tcW w:w="10682" w:type="dxa"/>
            <w:gridSpan w:val="2"/>
            <w:shd w:val="clear" w:color="auto" w:fill="D9D9D9" w:themeFill="background1" w:themeFillShade="D9"/>
          </w:tcPr>
          <w:p w:rsidR="007045CE" w:rsidRDefault="007045CE" w:rsidP="001E33F0">
            <w:pPr>
              <w:spacing w:before="240" w:after="120"/>
              <w:rPr>
                <w:rFonts w:ascii="Verdana" w:hAnsi="Verdana"/>
                <w:b/>
              </w:rPr>
            </w:pPr>
            <w:r>
              <w:rPr>
                <w:rFonts w:ascii="Verdana" w:hAnsi="Verdana"/>
                <w:b/>
              </w:rPr>
              <w:t xml:space="preserve">Costs Response Weighting </w:t>
            </w:r>
            <w:r w:rsidR="001E33F0">
              <w:rPr>
                <w:rFonts w:ascii="Verdana" w:hAnsi="Verdana"/>
                <w:b/>
              </w:rPr>
              <w:t xml:space="preserve"> 30</w:t>
            </w:r>
            <w:r>
              <w:rPr>
                <w:rFonts w:ascii="Verdana" w:hAnsi="Verdana"/>
                <w:b/>
              </w:rPr>
              <w:t>%</w:t>
            </w:r>
          </w:p>
        </w:tc>
      </w:tr>
      <w:tr w:rsidR="007045CE" w:rsidTr="007045CE">
        <w:tc>
          <w:tcPr>
            <w:tcW w:w="10682" w:type="dxa"/>
            <w:gridSpan w:val="2"/>
          </w:tcPr>
          <w:p w:rsidR="007045CE" w:rsidRPr="007045CE" w:rsidRDefault="007045CE" w:rsidP="009D73AE">
            <w:pPr>
              <w:spacing w:before="240" w:after="120"/>
              <w:rPr>
                <w:rFonts w:ascii="Verdana" w:hAnsi="Verdana"/>
                <w:i/>
                <w:color w:val="FF0000"/>
              </w:rPr>
            </w:pPr>
            <w:r w:rsidRPr="00C36171">
              <w:rPr>
                <w:rFonts w:ascii="Verdana" w:hAnsi="Verdana"/>
                <w:szCs w:val="22"/>
              </w:rPr>
              <w:t xml:space="preserve">Please confirm here </w:t>
            </w:r>
            <w:r w:rsidR="00773F7B">
              <w:rPr>
                <w:rFonts w:ascii="Verdana" w:hAnsi="Verdana"/>
                <w:szCs w:val="22"/>
              </w:rPr>
              <w:t xml:space="preserve">the costs based on the case study set out in Part A of this ITT.  </w:t>
            </w:r>
            <w:r w:rsidR="00773F7B" w:rsidRPr="00773F7B">
              <w:rPr>
                <w:rFonts w:ascii="Verdana" w:hAnsi="Verdana"/>
                <w:szCs w:val="22"/>
              </w:rPr>
              <w:t xml:space="preserve"> </w:t>
            </w:r>
            <w:r w:rsidR="00773F7B">
              <w:rPr>
                <w:rFonts w:ascii="Verdana" w:hAnsi="Verdana"/>
                <w:szCs w:val="22"/>
              </w:rPr>
              <w:t xml:space="preserve">The Contract Prices will apply to any order called off by the Commissioner under the Agreement. </w:t>
            </w:r>
          </w:p>
        </w:tc>
      </w:tr>
      <w:tr w:rsidR="007045CE" w:rsidTr="007045CE">
        <w:tc>
          <w:tcPr>
            <w:tcW w:w="5341" w:type="dxa"/>
            <w:shd w:val="clear" w:color="auto" w:fill="D9D9D9" w:themeFill="background1" w:themeFillShade="D9"/>
          </w:tcPr>
          <w:p w:rsidR="007045CE" w:rsidRDefault="007045CE" w:rsidP="009D73AE">
            <w:pPr>
              <w:spacing w:before="240" w:after="120"/>
              <w:rPr>
                <w:rFonts w:ascii="Verdana" w:hAnsi="Verdana"/>
                <w:b/>
              </w:rPr>
            </w:pPr>
            <w:r>
              <w:rPr>
                <w:rFonts w:ascii="Verdana" w:hAnsi="Verdana"/>
                <w:b/>
              </w:rPr>
              <w:t xml:space="preserve">Service / Cost Element: </w:t>
            </w:r>
          </w:p>
        </w:tc>
        <w:tc>
          <w:tcPr>
            <w:tcW w:w="5341" w:type="dxa"/>
            <w:shd w:val="clear" w:color="auto" w:fill="D9D9D9" w:themeFill="background1" w:themeFillShade="D9"/>
          </w:tcPr>
          <w:p w:rsidR="007045CE" w:rsidRDefault="007045CE" w:rsidP="009D73AE">
            <w:pPr>
              <w:spacing w:before="240" w:after="120"/>
              <w:rPr>
                <w:rFonts w:ascii="Verdana" w:hAnsi="Verdana"/>
                <w:b/>
              </w:rPr>
            </w:pPr>
            <w:r>
              <w:rPr>
                <w:rFonts w:ascii="Verdana" w:hAnsi="Verdana"/>
                <w:b/>
              </w:rPr>
              <w:t>Tender Response:</w:t>
            </w:r>
          </w:p>
        </w:tc>
      </w:tr>
      <w:tr w:rsidR="007045CE" w:rsidTr="007045CE">
        <w:tc>
          <w:tcPr>
            <w:tcW w:w="5341" w:type="dxa"/>
          </w:tcPr>
          <w:p w:rsidR="00773F7B" w:rsidRPr="00773F7B" w:rsidRDefault="00773F7B" w:rsidP="00773F7B">
            <w:pPr>
              <w:numPr>
                <w:ilvl w:val="0"/>
                <w:numId w:val="22"/>
              </w:numPr>
              <w:spacing w:before="240" w:after="120"/>
              <w:rPr>
                <w:rFonts w:ascii="Verdana" w:hAnsi="Verdana"/>
                <w:b/>
                <w:i/>
                <w:iCs/>
              </w:rPr>
            </w:pPr>
            <w:r w:rsidRPr="00773F7B">
              <w:rPr>
                <w:rFonts w:ascii="Verdana" w:hAnsi="Verdana"/>
                <w:b/>
                <w:i/>
                <w:iCs/>
              </w:rPr>
              <w:t>Cost per hour for the on-site examination (6 hours)</w:t>
            </w:r>
          </w:p>
          <w:p w:rsidR="007045CE" w:rsidRDefault="007045CE" w:rsidP="00773F7B">
            <w:pPr>
              <w:spacing w:before="240" w:after="120"/>
              <w:ind w:left="720"/>
              <w:rPr>
                <w:rFonts w:ascii="Verdana" w:hAnsi="Verdana"/>
                <w:b/>
              </w:rPr>
            </w:pPr>
          </w:p>
        </w:tc>
        <w:tc>
          <w:tcPr>
            <w:tcW w:w="5341" w:type="dxa"/>
          </w:tcPr>
          <w:p w:rsidR="007045CE" w:rsidRDefault="00BD55EC" w:rsidP="009D73AE">
            <w:pPr>
              <w:spacing w:before="240" w:after="120"/>
              <w:rPr>
                <w:rFonts w:ascii="Verdana" w:hAnsi="Verdana"/>
                <w:b/>
              </w:rPr>
            </w:pPr>
            <w:r>
              <w:rPr>
                <w:rFonts w:ascii="Verdana" w:hAnsi="Verdana"/>
                <w:b/>
              </w:rPr>
              <w:t>£</w:t>
            </w:r>
          </w:p>
        </w:tc>
      </w:tr>
      <w:tr w:rsidR="007045CE" w:rsidTr="007045CE">
        <w:tc>
          <w:tcPr>
            <w:tcW w:w="5341" w:type="dxa"/>
          </w:tcPr>
          <w:p w:rsidR="00773F7B" w:rsidRPr="00773F7B" w:rsidRDefault="00773F7B" w:rsidP="00773F7B">
            <w:pPr>
              <w:numPr>
                <w:ilvl w:val="0"/>
                <w:numId w:val="22"/>
              </w:numPr>
              <w:spacing w:before="240" w:after="120"/>
              <w:rPr>
                <w:rFonts w:ascii="Verdana" w:hAnsi="Verdana"/>
                <w:b/>
                <w:i/>
                <w:iCs/>
              </w:rPr>
            </w:pPr>
            <w:r w:rsidRPr="00773F7B">
              <w:rPr>
                <w:rFonts w:ascii="Verdana" w:hAnsi="Verdana"/>
                <w:b/>
                <w:i/>
                <w:iCs/>
              </w:rPr>
              <w:t>Cost per hour for the off-site examination (18 hours)</w:t>
            </w:r>
          </w:p>
          <w:p w:rsidR="007045CE" w:rsidRDefault="007045CE" w:rsidP="009D73AE">
            <w:pPr>
              <w:spacing w:before="240" w:after="120"/>
              <w:rPr>
                <w:rFonts w:ascii="Verdana" w:hAnsi="Verdana"/>
                <w:b/>
              </w:rPr>
            </w:pPr>
          </w:p>
        </w:tc>
        <w:tc>
          <w:tcPr>
            <w:tcW w:w="5341" w:type="dxa"/>
          </w:tcPr>
          <w:p w:rsidR="007045CE" w:rsidRDefault="00BD55EC" w:rsidP="009D73AE">
            <w:pPr>
              <w:spacing w:before="240" w:after="120"/>
              <w:rPr>
                <w:rFonts w:ascii="Verdana" w:hAnsi="Verdana"/>
                <w:b/>
              </w:rPr>
            </w:pPr>
            <w:r>
              <w:rPr>
                <w:rFonts w:ascii="Verdana" w:hAnsi="Verdana"/>
                <w:b/>
              </w:rPr>
              <w:t>£</w:t>
            </w:r>
          </w:p>
        </w:tc>
      </w:tr>
      <w:tr w:rsidR="007045CE" w:rsidTr="007045CE">
        <w:tc>
          <w:tcPr>
            <w:tcW w:w="5341" w:type="dxa"/>
          </w:tcPr>
          <w:p w:rsidR="00773F7B" w:rsidRPr="00773F7B" w:rsidRDefault="00773F7B" w:rsidP="00773F7B">
            <w:pPr>
              <w:numPr>
                <w:ilvl w:val="0"/>
                <w:numId w:val="22"/>
              </w:numPr>
              <w:spacing w:before="240" w:after="120"/>
              <w:rPr>
                <w:rFonts w:ascii="Verdana" w:hAnsi="Verdana"/>
                <w:b/>
                <w:i/>
                <w:iCs/>
              </w:rPr>
            </w:pPr>
            <w:r w:rsidRPr="00773F7B">
              <w:rPr>
                <w:rFonts w:ascii="Verdana" w:hAnsi="Verdana"/>
                <w:b/>
                <w:i/>
                <w:iCs/>
              </w:rPr>
              <w:t>Cost for provision of evidential statement and attendance at court.</w:t>
            </w:r>
          </w:p>
          <w:p w:rsidR="007045CE" w:rsidRDefault="007045CE" w:rsidP="009D73AE">
            <w:pPr>
              <w:spacing w:before="240" w:after="120"/>
              <w:rPr>
                <w:rFonts w:ascii="Verdana" w:hAnsi="Verdana"/>
                <w:b/>
              </w:rPr>
            </w:pPr>
          </w:p>
        </w:tc>
        <w:tc>
          <w:tcPr>
            <w:tcW w:w="5341" w:type="dxa"/>
          </w:tcPr>
          <w:p w:rsidR="007045CE" w:rsidRDefault="00BD55EC" w:rsidP="009D73AE">
            <w:pPr>
              <w:spacing w:before="240" w:after="120"/>
              <w:rPr>
                <w:rFonts w:ascii="Verdana" w:hAnsi="Verdana"/>
                <w:b/>
              </w:rPr>
            </w:pPr>
            <w:r>
              <w:rPr>
                <w:rFonts w:ascii="Verdana" w:hAnsi="Verdana"/>
                <w:b/>
              </w:rPr>
              <w:t>£</w:t>
            </w:r>
          </w:p>
        </w:tc>
      </w:tr>
      <w:tr w:rsidR="00BD55EC" w:rsidTr="007045CE">
        <w:tc>
          <w:tcPr>
            <w:tcW w:w="5341" w:type="dxa"/>
          </w:tcPr>
          <w:p w:rsidR="00773F7B" w:rsidRPr="00773F7B" w:rsidRDefault="00773F7B" w:rsidP="00773F7B">
            <w:pPr>
              <w:numPr>
                <w:ilvl w:val="0"/>
                <w:numId w:val="22"/>
              </w:numPr>
              <w:spacing w:before="240" w:after="120"/>
              <w:rPr>
                <w:rFonts w:ascii="Verdana" w:hAnsi="Verdana"/>
                <w:b/>
                <w:i/>
                <w:iCs/>
              </w:rPr>
            </w:pPr>
            <w:r w:rsidRPr="00773F7B">
              <w:rPr>
                <w:rFonts w:ascii="Verdana" w:hAnsi="Verdana"/>
                <w:b/>
                <w:i/>
                <w:iCs/>
              </w:rPr>
              <w:t>Travel costs – please detail your approach and any costs additional to the costs shown above</w:t>
            </w:r>
          </w:p>
          <w:p w:rsidR="00BD55EC" w:rsidRDefault="00BD55EC" w:rsidP="009D73AE">
            <w:pPr>
              <w:spacing w:before="240" w:after="120"/>
              <w:rPr>
                <w:rFonts w:ascii="Verdana" w:hAnsi="Verdana"/>
                <w:b/>
              </w:rPr>
            </w:pPr>
          </w:p>
        </w:tc>
        <w:tc>
          <w:tcPr>
            <w:tcW w:w="5341" w:type="dxa"/>
          </w:tcPr>
          <w:p w:rsidR="00BD55EC" w:rsidRDefault="00BD55EC" w:rsidP="009D73AE">
            <w:pPr>
              <w:spacing w:before="240" w:after="120"/>
              <w:rPr>
                <w:rFonts w:ascii="Verdana" w:hAnsi="Verdana"/>
                <w:b/>
              </w:rPr>
            </w:pPr>
          </w:p>
        </w:tc>
      </w:tr>
      <w:tr w:rsidR="00BD55EC" w:rsidTr="00BD55EC">
        <w:tc>
          <w:tcPr>
            <w:tcW w:w="10682" w:type="dxa"/>
            <w:gridSpan w:val="2"/>
          </w:tcPr>
          <w:p w:rsidR="00BD55EC" w:rsidRDefault="00BD55EC" w:rsidP="00773F7B">
            <w:pPr>
              <w:spacing w:before="240" w:after="120"/>
              <w:rPr>
                <w:rFonts w:ascii="Verdana" w:hAnsi="Verdana"/>
                <w:b/>
              </w:rPr>
            </w:pPr>
            <w:r>
              <w:rPr>
                <w:rFonts w:ascii="Verdana" w:hAnsi="Verdana"/>
                <w:b/>
              </w:rPr>
              <w:t xml:space="preserve">                             </w:t>
            </w:r>
          </w:p>
        </w:tc>
      </w:tr>
    </w:tbl>
    <w:p w:rsidR="00710CFB" w:rsidRPr="00C36171" w:rsidRDefault="00710CFB" w:rsidP="00710CFB">
      <w:pPr>
        <w:spacing w:after="120"/>
        <w:rPr>
          <w:rFonts w:ascii="Verdana" w:hAnsi="Verdana"/>
        </w:rPr>
      </w:pPr>
    </w:p>
    <w:p w:rsidR="007045CE" w:rsidRDefault="007045CE" w:rsidP="00710CFB">
      <w:pPr>
        <w:spacing w:after="120"/>
        <w:rPr>
          <w:rFonts w:ascii="Verdana" w:hAnsi="Verdana"/>
        </w:rPr>
      </w:pPr>
    </w:p>
    <w:p w:rsidR="007045CE" w:rsidRDefault="007045CE" w:rsidP="00710CFB">
      <w:pPr>
        <w:spacing w:after="120"/>
        <w:rPr>
          <w:rFonts w:ascii="Verdana" w:hAnsi="Verdana"/>
        </w:rPr>
      </w:pPr>
    </w:p>
    <w:p w:rsidR="000E4433" w:rsidRPr="00051C69" w:rsidRDefault="00BD55EC" w:rsidP="00051C69">
      <w:pPr>
        <w:spacing w:after="120"/>
        <w:rPr>
          <w:rFonts w:ascii="Verdana" w:hAnsi="Verdana"/>
          <w:u w:val="single"/>
        </w:rPr>
      </w:pPr>
      <w:r>
        <w:rPr>
          <w:rFonts w:ascii="Verdana" w:hAnsi="Verdana"/>
          <w:b/>
        </w:rPr>
        <w:t xml:space="preserve">2.  </w:t>
      </w:r>
      <w:r w:rsidR="001E0FA5">
        <w:rPr>
          <w:rFonts w:ascii="Verdana" w:hAnsi="Verdana"/>
          <w:b/>
        </w:rPr>
        <w:t xml:space="preserve">Further </w:t>
      </w:r>
      <w:r w:rsidR="00C36171">
        <w:rPr>
          <w:rFonts w:ascii="Verdana" w:hAnsi="Verdana"/>
          <w:b/>
        </w:rPr>
        <w:t xml:space="preserve">Cost </w:t>
      </w:r>
      <w:r w:rsidR="00D23ACD">
        <w:rPr>
          <w:rFonts w:ascii="Verdana" w:hAnsi="Verdana"/>
          <w:b/>
        </w:rPr>
        <w:t>Information</w:t>
      </w:r>
    </w:p>
    <w:p w:rsidR="00BD55EC" w:rsidRDefault="000E4433" w:rsidP="00BD55EC">
      <w:pPr>
        <w:spacing w:before="120" w:after="120"/>
        <w:rPr>
          <w:rFonts w:ascii="Verdana" w:hAnsi="Verdana"/>
        </w:rPr>
      </w:pPr>
      <w:r w:rsidRPr="00D6059D">
        <w:rPr>
          <w:rFonts w:ascii="Verdana" w:hAnsi="Verdana"/>
        </w:rPr>
        <w:t xml:space="preserve">Tenderers are required to </w:t>
      </w:r>
      <w:r w:rsidR="00BD55EC">
        <w:rPr>
          <w:rFonts w:ascii="Verdana" w:hAnsi="Verdana"/>
        </w:rPr>
        <w:t xml:space="preserve">be clear about all costs that ICO may incur if </w:t>
      </w:r>
      <w:r w:rsidR="00EF424C">
        <w:rPr>
          <w:rFonts w:ascii="Verdana" w:hAnsi="Verdana"/>
        </w:rPr>
        <w:t>their</w:t>
      </w:r>
      <w:r w:rsidR="00BD55EC">
        <w:rPr>
          <w:rFonts w:ascii="Verdana" w:hAnsi="Verdana"/>
        </w:rPr>
        <w:t xml:space="preserve"> Tender is chosen.  If anything pertinent to the requirements </w:t>
      </w:r>
      <w:r w:rsidR="00EF424C">
        <w:rPr>
          <w:rFonts w:ascii="Verdana" w:hAnsi="Verdana"/>
        </w:rPr>
        <w:t xml:space="preserve">and specification </w:t>
      </w:r>
      <w:r w:rsidR="00BD55EC">
        <w:rPr>
          <w:rFonts w:ascii="Verdana" w:hAnsi="Verdana"/>
        </w:rPr>
        <w:t xml:space="preserve">set out in this ITT (Part A) is not included in the costs quoted above you must clarify this using the </w:t>
      </w:r>
      <w:r w:rsidR="00D23ACD">
        <w:rPr>
          <w:rFonts w:ascii="Verdana" w:hAnsi="Verdana"/>
        </w:rPr>
        <w:t>box</w:t>
      </w:r>
      <w:r w:rsidR="00BD55EC">
        <w:rPr>
          <w:rFonts w:ascii="Verdana" w:hAnsi="Verdana"/>
        </w:rPr>
        <w:t xml:space="preserve"> below.</w:t>
      </w:r>
    </w:p>
    <w:p w:rsidR="00BD55EC" w:rsidRDefault="00BD55EC" w:rsidP="00BD55EC">
      <w:pPr>
        <w:spacing w:before="120" w:after="120"/>
        <w:rPr>
          <w:rFonts w:ascii="Verdana" w:hAnsi="Verdana"/>
        </w:rPr>
      </w:pPr>
      <w:r>
        <w:rPr>
          <w:rFonts w:ascii="Verdana" w:hAnsi="Verdana"/>
        </w:rPr>
        <w:t>If any item is not excluded or separately costs here</w:t>
      </w:r>
      <w:r w:rsidR="00D23ACD">
        <w:rPr>
          <w:rFonts w:ascii="Verdana" w:hAnsi="Verdana"/>
        </w:rPr>
        <w:t xml:space="preserve"> as an addition, an optional extra or an expense ICO will assume that it is included and the total costs of the Tender and the resulting Contract will be assessed and entered into on that basis if your Tender is chosen. </w:t>
      </w:r>
    </w:p>
    <w:p w:rsidR="000E4433" w:rsidRPr="009D73AE" w:rsidRDefault="00D23ACD" w:rsidP="000E4433">
      <w:pPr>
        <w:spacing w:before="120" w:after="120"/>
        <w:rPr>
          <w:rFonts w:ascii="Verdana" w:hAnsi="Verdana"/>
        </w:rPr>
      </w:pPr>
      <w:r>
        <w:rPr>
          <w:rFonts w:ascii="Verdana" w:hAnsi="Verdana"/>
        </w:rPr>
        <w:t xml:space="preserve">Tenderers </w:t>
      </w:r>
      <w:r w:rsidR="00E357D5">
        <w:rPr>
          <w:rFonts w:ascii="Verdana" w:hAnsi="Verdana"/>
        </w:rPr>
        <w:t>should u</w:t>
      </w:r>
      <w:r>
        <w:rPr>
          <w:rFonts w:ascii="Verdana" w:hAnsi="Verdana"/>
        </w:rPr>
        <w:t xml:space="preserve">se this </w:t>
      </w:r>
      <w:r w:rsidR="000E4433" w:rsidRPr="009D73AE">
        <w:rPr>
          <w:rFonts w:ascii="Verdana" w:hAnsi="Verdana"/>
        </w:rPr>
        <w:t xml:space="preserve">box </w:t>
      </w:r>
      <w:r>
        <w:rPr>
          <w:rFonts w:ascii="Verdana" w:hAnsi="Verdana"/>
        </w:rPr>
        <w:t xml:space="preserve">to set out any additional relevant information </w:t>
      </w:r>
      <w:r w:rsidR="000E4433" w:rsidRPr="009D73AE">
        <w:rPr>
          <w:rFonts w:ascii="Verdana" w:hAnsi="Verdana"/>
        </w:rPr>
        <w:t xml:space="preserve">necessary to support </w:t>
      </w:r>
      <w:r>
        <w:rPr>
          <w:rFonts w:ascii="Verdana" w:hAnsi="Verdana"/>
        </w:rPr>
        <w:t xml:space="preserve">the costs quoted that is </w:t>
      </w:r>
      <w:r w:rsidR="000E4433" w:rsidRPr="009D73AE">
        <w:rPr>
          <w:rFonts w:ascii="Verdana" w:hAnsi="Verdana"/>
        </w:rPr>
        <w:t xml:space="preserve">not provided elsewhere.  This could </w:t>
      </w:r>
      <w:r>
        <w:rPr>
          <w:rFonts w:ascii="Verdana" w:hAnsi="Verdana"/>
        </w:rPr>
        <w:t xml:space="preserve">include </w:t>
      </w:r>
      <w:r w:rsidR="00E357D5">
        <w:rPr>
          <w:rFonts w:ascii="Verdana" w:hAnsi="Verdana"/>
        </w:rPr>
        <w:t xml:space="preserve">a summary of the </w:t>
      </w:r>
      <w:r w:rsidR="000E4433" w:rsidRPr="009D73AE">
        <w:rPr>
          <w:rFonts w:ascii="Verdana" w:hAnsi="Verdana"/>
        </w:rPr>
        <w:t xml:space="preserve">assumptions </w:t>
      </w:r>
      <w:r w:rsidR="00E357D5">
        <w:rPr>
          <w:rFonts w:ascii="Verdana" w:hAnsi="Verdana"/>
        </w:rPr>
        <w:t xml:space="preserve">you have made.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0E4433" w:rsidTr="005B4321">
        <w:trPr>
          <w:trHeight w:val="1634"/>
        </w:trPr>
        <w:tc>
          <w:tcPr>
            <w:tcW w:w="10682" w:type="dxa"/>
            <w:shd w:val="clear" w:color="auto" w:fill="auto"/>
          </w:tcPr>
          <w:p w:rsidR="000E4433" w:rsidRDefault="000E4433" w:rsidP="005B4321"/>
          <w:p w:rsidR="00E357D5" w:rsidRPr="00E357D5" w:rsidRDefault="00E357D5" w:rsidP="005B4321">
            <w:pPr>
              <w:rPr>
                <w:rFonts w:ascii="Verdana" w:hAnsi="Verdana"/>
                <w:b/>
                <w:szCs w:val="22"/>
              </w:rPr>
            </w:pPr>
            <w:r w:rsidRPr="00E357D5">
              <w:rPr>
                <w:rFonts w:ascii="Verdana" w:hAnsi="Verdana"/>
                <w:b/>
                <w:szCs w:val="22"/>
              </w:rPr>
              <w:t>Additional Information Regarding the Costs Quoted:</w:t>
            </w:r>
          </w:p>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tc>
      </w:tr>
    </w:tbl>
    <w:p w:rsidR="000E4433" w:rsidRPr="009D73AE" w:rsidRDefault="000E4433" w:rsidP="009D73AE"/>
    <w:p w:rsidR="000E4433" w:rsidRDefault="000E4433" w:rsidP="009D73AE"/>
    <w:p w:rsidR="000E4433" w:rsidRDefault="000E4433" w:rsidP="009D73AE"/>
    <w:p w:rsidR="000E4433" w:rsidRPr="009D73AE" w:rsidRDefault="000E4433" w:rsidP="009D73AE">
      <w:pPr>
        <w:sectPr w:rsidR="000E4433" w:rsidRPr="009D73AE" w:rsidSect="00804F76">
          <w:headerReference w:type="even" r:id="rId11"/>
          <w:headerReference w:type="default" r:id="rId12"/>
          <w:footerReference w:type="even" r:id="rId13"/>
          <w:footerReference w:type="default" r:id="rId14"/>
          <w:headerReference w:type="first" r:id="rId15"/>
          <w:footerReference w:type="first" r:id="rId16"/>
          <w:pgSz w:w="11906" w:h="16838" w:code="9"/>
          <w:pgMar w:top="851" w:right="720" w:bottom="720" w:left="720" w:header="680" w:footer="928" w:gutter="0"/>
          <w:cols w:space="708"/>
          <w:docGrid w:linePitch="360"/>
        </w:sectPr>
      </w:pPr>
    </w:p>
    <w:p w:rsidR="00120CBF" w:rsidRPr="00EF424C" w:rsidRDefault="00120CBF" w:rsidP="00051C69">
      <w:pPr>
        <w:pStyle w:val="Heading1"/>
        <w:numPr>
          <w:ilvl w:val="0"/>
          <w:numId w:val="16"/>
        </w:numPr>
        <w:pBdr>
          <w:bottom w:val="single" w:sz="12" w:space="1" w:color="auto"/>
        </w:pBdr>
        <w:spacing w:before="0" w:after="240"/>
        <w:rPr>
          <w:rFonts w:ascii="Verdana" w:hAnsi="Verdana"/>
          <w:b/>
          <w:color w:val="1F497D" w:themeColor="text2"/>
          <w:sz w:val="32"/>
        </w:rPr>
      </w:pPr>
      <w:bookmarkStart w:id="4" w:name="_Toc416775569"/>
      <w:r w:rsidRPr="00EF424C">
        <w:rPr>
          <w:rFonts w:ascii="Verdana" w:hAnsi="Verdana"/>
          <w:b/>
          <w:color w:val="1F497D" w:themeColor="text2"/>
          <w:sz w:val="32"/>
        </w:rPr>
        <w:lastRenderedPageBreak/>
        <w:t>FREEDOM OF INFORMATION EXCLUSION SCHEDULE</w:t>
      </w:r>
      <w:bookmarkEnd w:id="4"/>
    </w:p>
    <w:p w:rsidR="00EF424C" w:rsidRDefault="005435D7" w:rsidP="00C01F57">
      <w:pPr>
        <w:tabs>
          <w:tab w:val="left" w:pos="709"/>
        </w:tabs>
        <w:spacing w:after="120"/>
        <w:rPr>
          <w:rFonts w:ascii="Verdana" w:hAnsi="Verdana"/>
          <w:szCs w:val="22"/>
        </w:rPr>
      </w:pPr>
      <w:r>
        <w:rPr>
          <w:rFonts w:ascii="Verdana" w:hAnsi="Verdana"/>
          <w:szCs w:val="22"/>
        </w:rPr>
        <w:t>T</w:t>
      </w:r>
      <w:r w:rsidR="00120CBF" w:rsidRPr="00120CBF">
        <w:rPr>
          <w:rFonts w:ascii="Verdana" w:hAnsi="Verdana"/>
          <w:szCs w:val="22"/>
        </w:rPr>
        <w:t xml:space="preserve">enderer’s attention is drawn to </w:t>
      </w:r>
      <w:r w:rsidR="00120CBF" w:rsidRPr="003E2023">
        <w:rPr>
          <w:rFonts w:ascii="Verdana" w:hAnsi="Verdana"/>
          <w:szCs w:val="22"/>
        </w:rPr>
        <w:t xml:space="preserve">the Conditions of Tender </w:t>
      </w:r>
      <w:r w:rsidR="00EF424C">
        <w:rPr>
          <w:rFonts w:ascii="Verdana" w:hAnsi="Verdana"/>
          <w:szCs w:val="22"/>
        </w:rPr>
        <w:t xml:space="preserve">in section 6 of the ITT (Part A) </w:t>
      </w:r>
      <w:r w:rsidR="00120CBF" w:rsidRPr="003E2023">
        <w:rPr>
          <w:rFonts w:ascii="Verdana" w:hAnsi="Verdana"/>
          <w:szCs w:val="22"/>
        </w:rPr>
        <w:t xml:space="preserve">and the </w:t>
      </w:r>
      <w:r w:rsidR="00EF424C">
        <w:rPr>
          <w:rFonts w:ascii="Verdana" w:hAnsi="Verdana"/>
          <w:szCs w:val="22"/>
        </w:rPr>
        <w:t>t</w:t>
      </w:r>
      <w:r w:rsidR="003E2023" w:rsidRPr="003E2023">
        <w:rPr>
          <w:rFonts w:ascii="Verdana" w:hAnsi="Verdana"/>
          <w:szCs w:val="22"/>
        </w:rPr>
        <w:t>erm</w:t>
      </w:r>
      <w:r w:rsidR="00AF34F7">
        <w:rPr>
          <w:rFonts w:ascii="Verdana" w:hAnsi="Verdana"/>
          <w:szCs w:val="22"/>
        </w:rPr>
        <w:t xml:space="preserve">s and </w:t>
      </w:r>
      <w:r w:rsidR="00EF424C">
        <w:rPr>
          <w:rFonts w:ascii="Verdana" w:hAnsi="Verdana"/>
          <w:szCs w:val="22"/>
        </w:rPr>
        <w:t>c</w:t>
      </w:r>
      <w:r w:rsidR="00AF34F7">
        <w:rPr>
          <w:rFonts w:ascii="Verdana" w:hAnsi="Verdana"/>
          <w:szCs w:val="22"/>
        </w:rPr>
        <w:t xml:space="preserve">onditions of the </w:t>
      </w:r>
      <w:r w:rsidR="003E2023" w:rsidRPr="00AF34F7">
        <w:rPr>
          <w:rFonts w:ascii="Verdana" w:hAnsi="Verdana"/>
          <w:szCs w:val="22"/>
        </w:rPr>
        <w:t>Contract</w:t>
      </w:r>
      <w:r w:rsidR="00AF34F7" w:rsidRPr="00AF34F7">
        <w:rPr>
          <w:rFonts w:ascii="Verdana" w:hAnsi="Verdana"/>
          <w:szCs w:val="22"/>
        </w:rPr>
        <w:t>.</w:t>
      </w:r>
      <w:r w:rsidR="00AF34F7">
        <w:rPr>
          <w:rFonts w:ascii="Verdana" w:hAnsi="Verdana"/>
          <w:szCs w:val="22"/>
        </w:rPr>
        <w:t xml:space="preserve"> </w:t>
      </w:r>
    </w:p>
    <w:p w:rsidR="00120CBF" w:rsidRPr="00120CBF" w:rsidRDefault="00120CBF" w:rsidP="00C01F57">
      <w:pPr>
        <w:tabs>
          <w:tab w:val="left" w:pos="709"/>
        </w:tabs>
        <w:spacing w:after="120"/>
        <w:rPr>
          <w:rFonts w:ascii="Verdana" w:hAnsi="Verdana"/>
          <w:szCs w:val="22"/>
        </w:rPr>
      </w:pPr>
      <w:r w:rsidRPr="003E2023">
        <w:rPr>
          <w:rFonts w:ascii="Verdana" w:hAnsi="Verdana"/>
          <w:szCs w:val="22"/>
        </w:rPr>
        <w:t xml:space="preserve">Tenderers should state here which items of information (if any) supplied by them in their </w:t>
      </w:r>
      <w:r w:rsidR="005435D7">
        <w:rPr>
          <w:rFonts w:ascii="Verdana" w:hAnsi="Verdana"/>
          <w:szCs w:val="22"/>
        </w:rPr>
        <w:t>T</w:t>
      </w:r>
      <w:r w:rsidRPr="003E2023">
        <w:rPr>
          <w:rFonts w:ascii="Verdana" w:hAnsi="Verdana"/>
          <w:szCs w:val="22"/>
        </w:rPr>
        <w:t>ender they regard as confidential or commercially sensitive or which should</w:t>
      </w:r>
      <w:r w:rsidRPr="00120CBF">
        <w:rPr>
          <w:rFonts w:ascii="Verdana" w:hAnsi="Verdana"/>
          <w:szCs w:val="22"/>
        </w:rPr>
        <w:t xml:space="preserve"> not be disclosed in response to a request for information under the Freedom of Information Act.  Tenderers should state why they consider the information to be confidential or commercially sensitive</w:t>
      </w:r>
      <w:r w:rsidR="005435D7">
        <w:rPr>
          <w:rFonts w:ascii="Verdana" w:hAnsi="Verdana"/>
          <w:szCs w:val="22"/>
        </w:rPr>
        <w:t xml:space="preserve"> and the period for which they feel it should remain confidential</w:t>
      </w:r>
      <w:r w:rsidRPr="00120CBF">
        <w:rPr>
          <w:rFonts w:ascii="Verdana" w:hAnsi="Verdana"/>
          <w:szCs w:val="22"/>
        </w:rPr>
        <w:t>.</w:t>
      </w:r>
    </w:p>
    <w:p w:rsidR="005435D7" w:rsidRDefault="005435D7" w:rsidP="005435D7">
      <w:pPr>
        <w:tabs>
          <w:tab w:val="left" w:pos="709"/>
        </w:tabs>
        <w:spacing w:after="120"/>
        <w:rPr>
          <w:rFonts w:ascii="Verdana" w:hAnsi="Verdana"/>
          <w:szCs w:val="22"/>
        </w:rPr>
      </w:pPr>
      <w:r>
        <w:rPr>
          <w:rFonts w:ascii="Verdana" w:hAnsi="Verdana"/>
          <w:szCs w:val="22"/>
        </w:rPr>
        <w:t>Tenderers must accept that ultimately d</w:t>
      </w:r>
      <w:r w:rsidR="00120CBF" w:rsidRPr="00120CBF">
        <w:rPr>
          <w:rFonts w:ascii="Verdana" w:hAnsi="Verdana"/>
          <w:szCs w:val="22"/>
        </w:rPr>
        <w:t xml:space="preserve">isclosure of </w:t>
      </w:r>
      <w:r>
        <w:rPr>
          <w:rFonts w:ascii="Verdana" w:hAnsi="Verdana"/>
          <w:szCs w:val="22"/>
        </w:rPr>
        <w:t xml:space="preserve">any </w:t>
      </w:r>
      <w:r w:rsidR="00120CBF" w:rsidRPr="00120CBF">
        <w:rPr>
          <w:rFonts w:ascii="Verdana" w:hAnsi="Verdana"/>
          <w:szCs w:val="22"/>
        </w:rPr>
        <w:t>information is at the sole discretion of</w:t>
      </w:r>
      <w:r>
        <w:rPr>
          <w:rFonts w:ascii="Verdana" w:hAnsi="Verdana"/>
          <w:szCs w:val="22"/>
        </w:rPr>
        <w:t xml:space="preserve"> ICO.</w:t>
      </w:r>
    </w:p>
    <w:p w:rsidR="005435D7" w:rsidRDefault="005435D7" w:rsidP="003E2023">
      <w:pPr>
        <w:spacing w:after="120"/>
        <w:rPr>
          <w:rFonts w:ascii="Verdana" w:hAnsi="Verdana"/>
          <w:color w:val="000000"/>
        </w:rPr>
      </w:pPr>
    </w:p>
    <w:p w:rsidR="003E2023" w:rsidRDefault="003E2023" w:rsidP="003E2023">
      <w:pPr>
        <w:spacing w:after="120"/>
        <w:rPr>
          <w:rFonts w:ascii="Verdana" w:hAnsi="Verdana"/>
          <w:color w:val="000000"/>
        </w:rPr>
      </w:pPr>
      <w:r w:rsidRPr="000D52F1">
        <w:rPr>
          <w:rFonts w:ascii="Verdana" w:hAnsi="Verdana"/>
          <w:color w:val="000000"/>
        </w:rPr>
        <w:t>I</w:t>
      </w:r>
      <w:r w:rsidR="00EF424C">
        <w:rPr>
          <w:rFonts w:ascii="Verdana" w:hAnsi="Verdana"/>
          <w:color w:val="000000"/>
        </w:rPr>
        <w:t>/We</w:t>
      </w:r>
      <w:r w:rsidRPr="000D52F1">
        <w:rPr>
          <w:rFonts w:ascii="Verdana" w:hAnsi="Verdana"/>
          <w:color w:val="000000"/>
        </w:rPr>
        <w:t xml:space="preserve"> declare that I</w:t>
      </w:r>
      <w:r w:rsidR="00EF424C">
        <w:rPr>
          <w:rFonts w:ascii="Verdana" w:hAnsi="Verdana"/>
          <w:color w:val="000000"/>
        </w:rPr>
        <w:t>/we</w:t>
      </w:r>
      <w:r w:rsidRPr="000D52F1">
        <w:rPr>
          <w:rFonts w:ascii="Verdana" w:hAnsi="Verdana"/>
          <w:color w:val="000000"/>
        </w:rPr>
        <w:t xml:space="preserve"> wish the following information to be desig</w:t>
      </w:r>
      <w:r w:rsidR="00AF34F7">
        <w:rPr>
          <w:rFonts w:ascii="Verdana" w:hAnsi="Verdana"/>
          <w:color w:val="000000"/>
        </w:rPr>
        <w:t xml:space="preserve">nated as </w:t>
      </w:r>
      <w:r w:rsidR="00EF424C">
        <w:rPr>
          <w:rFonts w:ascii="Verdana" w:hAnsi="Verdana"/>
          <w:color w:val="000000"/>
        </w:rPr>
        <w:t>c</w:t>
      </w:r>
      <w:r w:rsidR="005435D7">
        <w:rPr>
          <w:rFonts w:ascii="Verdana" w:hAnsi="Verdana"/>
          <w:color w:val="000000"/>
        </w:rPr>
        <w:t xml:space="preserve">onfidential or </w:t>
      </w:r>
      <w:r w:rsidR="00EF424C">
        <w:rPr>
          <w:rFonts w:ascii="Verdana" w:hAnsi="Verdana"/>
          <w:color w:val="000000"/>
        </w:rPr>
        <w:t>c</w:t>
      </w:r>
      <w:r w:rsidR="00AF34F7">
        <w:rPr>
          <w:rFonts w:ascii="Verdana" w:hAnsi="Verdana"/>
          <w:color w:val="000000"/>
        </w:rPr>
        <w:t xml:space="preserve">ommercially </w:t>
      </w:r>
      <w:r w:rsidR="00EF424C">
        <w:rPr>
          <w:rFonts w:ascii="Verdana" w:hAnsi="Verdana"/>
          <w:color w:val="000000"/>
        </w:rPr>
        <w:t>s</w:t>
      </w:r>
      <w:r w:rsidR="00AF34F7">
        <w:rPr>
          <w:rFonts w:ascii="Verdana" w:hAnsi="Verdana"/>
          <w:color w:val="000000"/>
        </w:rPr>
        <w:t>ensitive</w:t>
      </w:r>
      <w:r w:rsidR="005435D7">
        <w:rPr>
          <w:rFonts w:ascii="Verdana" w:hAnsi="Verdana"/>
          <w:color w:val="000000"/>
        </w:rPr>
        <w:t xml:space="preserve"> for the reasons and for the time period specified in the table below</w:t>
      </w:r>
      <w:r w:rsidR="00AF34F7">
        <w:rPr>
          <w:rFonts w:ascii="Verdana" w:hAnsi="Verdana"/>
          <w:color w:val="000000"/>
        </w:rPr>
        <w:t>:</w:t>
      </w:r>
    </w:p>
    <w:p w:rsidR="005435D7" w:rsidRDefault="005435D7" w:rsidP="003E2023">
      <w:pPr>
        <w:spacing w:after="120"/>
        <w:rPr>
          <w:rFonts w:ascii="Verdana" w:hAnsi="Verdana"/>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701"/>
        <w:gridCol w:w="4536"/>
        <w:gridCol w:w="1276"/>
      </w:tblGrid>
      <w:tr w:rsidR="005435D7" w:rsidRPr="0080177C" w:rsidTr="005435D7">
        <w:tc>
          <w:tcPr>
            <w:tcW w:w="2660"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Relevant Tender Information</w:t>
            </w: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Exemption under FOIA </w:t>
            </w:r>
            <w:r>
              <w:rPr>
                <w:rFonts w:ascii="Verdana" w:hAnsi="Verdana" w:cs="Times New Roman"/>
                <w:b/>
                <w:kern w:val="0"/>
                <w:sz w:val="20"/>
                <w:lang w:eastAsia="ar-SA"/>
              </w:rPr>
              <w:t xml:space="preserve">(include </w:t>
            </w:r>
            <w:r w:rsidRPr="005435D7">
              <w:rPr>
                <w:rFonts w:ascii="Verdana" w:hAnsi="Verdana" w:cs="Times New Roman"/>
                <w:b/>
                <w:kern w:val="0"/>
                <w:sz w:val="20"/>
                <w:lang w:eastAsia="ar-SA"/>
              </w:rPr>
              <w:t>section</w:t>
            </w:r>
            <w:r>
              <w:rPr>
                <w:rFonts w:ascii="Verdana" w:hAnsi="Verdana" w:cs="Times New Roman"/>
                <w:b/>
                <w:kern w:val="0"/>
                <w:sz w:val="20"/>
                <w:lang w:eastAsia="ar-SA"/>
              </w:rPr>
              <w:t xml:space="preserve"> no.)</w:t>
            </w:r>
          </w:p>
        </w:tc>
        <w:tc>
          <w:tcPr>
            <w:tcW w:w="4536"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Reason for Suggesting Exemption Applies </w:t>
            </w:r>
          </w:p>
        </w:tc>
        <w:tc>
          <w:tcPr>
            <w:tcW w:w="1276"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Time Period </w:t>
            </w: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bl>
    <w:p w:rsidR="005435D7" w:rsidRDefault="005435D7" w:rsidP="003E2023">
      <w:pPr>
        <w:spacing w:after="120"/>
        <w:rPr>
          <w:rFonts w:ascii="Verdana" w:hAnsi="Verdana"/>
          <w:color w:val="000000"/>
        </w:rPr>
      </w:pPr>
    </w:p>
    <w:p w:rsidR="005435D7" w:rsidRDefault="005435D7" w:rsidP="00BA0E55">
      <w:pPr>
        <w:tabs>
          <w:tab w:val="right" w:leader="dot" w:pos="9923"/>
        </w:tabs>
        <w:spacing w:before="240" w:after="120"/>
        <w:rPr>
          <w:rFonts w:ascii="Verdana" w:hAnsi="Verdana"/>
        </w:rPr>
      </w:pPr>
    </w:p>
    <w:p w:rsidR="003E2023" w:rsidRDefault="00BA0E55" w:rsidP="005435D7">
      <w:pPr>
        <w:tabs>
          <w:tab w:val="right" w:leader="dot" w:pos="9923"/>
        </w:tabs>
        <w:rPr>
          <w:rFonts w:ascii="Verdana" w:hAnsi="Verdana"/>
        </w:rPr>
      </w:pPr>
      <w:r>
        <w:rPr>
          <w:rFonts w:ascii="Verdana" w:hAnsi="Verdana"/>
        </w:rPr>
        <w:t>Signed:</w:t>
      </w:r>
      <w:r>
        <w:rPr>
          <w:rFonts w:ascii="Verdana" w:hAnsi="Verdana"/>
        </w:rPr>
        <w:tab/>
      </w:r>
    </w:p>
    <w:p w:rsidR="005435D7" w:rsidRDefault="005435D7" w:rsidP="005435D7">
      <w:pPr>
        <w:tabs>
          <w:tab w:val="right" w:leader="dot" w:pos="9923"/>
        </w:tabs>
        <w:rPr>
          <w:rFonts w:ascii="Verdana" w:hAnsi="Verdana"/>
        </w:rPr>
      </w:pPr>
    </w:p>
    <w:p w:rsidR="00BA0E55" w:rsidRDefault="00BA0E55" w:rsidP="005435D7">
      <w:pPr>
        <w:tabs>
          <w:tab w:val="right" w:leader="dot" w:pos="9923"/>
        </w:tabs>
        <w:rPr>
          <w:rFonts w:ascii="Verdana" w:hAnsi="Verdana"/>
        </w:rPr>
      </w:pPr>
      <w:r>
        <w:rPr>
          <w:rFonts w:ascii="Verdana" w:hAnsi="Verdana"/>
        </w:rPr>
        <w:t>Date:</w:t>
      </w:r>
      <w:r>
        <w:rPr>
          <w:rFonts w:ascii="Verdana" w:hAnsi="Verdana"/>
        </w:rPr>
        <w:tab/>
      </w:r>
    </w:p>
    <w:p w:rsidR="005435D7" w:rsidRDefault="005435D7" w:rsidP="005435D7">
      <w:pPr>
        <w:tabs>
          <w:tab w:val="right" w:leader="dot" w:pos="9923"/>
        </w:tabs>
        <w:rPr>
          <w:rFonts w:ascii="Verdana" w:hAnsi="Verdana"/>
        </w:rPr>
      </w:pPr>
    </w:p>
    <w:p w:rsidR="00BA0E55" w:rsidRDefault="00BA0E55" w:rsidP="005435D7">
      <w:pPr>
        <w:tabs>
          <w:tab w:val="right" w:leader="dot" w:pos="9923"/>
        </w:tabs>
        <w:rPr>
          <w:rFonts w:ascii="Verdana" w:hAnsi="Verdana"/>
        </w:rPr>
      </w:pPr>
      <w:r>
        <w:rPr>
          <w:rFonts w:ascii="Verdana" w:hAnsi="Verdana"/>
        </w:rPr>
        <w:t>Name of Signatory:</w:t>
      </w:r>
      <w:r>
        <w:rPr>
          <w:rFonts w:ascii="Verdana" w:hAnsi="Verdana"/>
        </w:rPr>
        <w:tab/>
      </w:r>
    </w:p>
    <w:p w:rsidR="005435D7" w:rsidRDefault="005435D7" w:rsidP="005435D7">
      <w:pPr>
        <w:tabs>
          <w:tab w:val="right" w:leader="dot" w:pos="9923"/>
        </w:tabs>
        <w:rPr>
          <w:rFonts w:ascii="Verdana" w:hAnsi="Verdana"/>
        </w:rPr>
      </w:pPr>
    </w:p>
    <w:p w:rsidR="00BA0E55" w:rsidRPr="003E2023" w:rsidRDefault="00BA0E55" w:rsidP="005435D7">
      <w:pPr>
        <w:tabs>
          <w:tab w:val="right" w:leader="dot" w:pos="9923"/>
        </w:tabs>
        <w:rPr>
          <w:rFonts w:ascii="Verdana" w:hAnsi="Verdana"/>
        </w:rPr>
      </w:pPr>
      <w:r>
        <w:rPr>
          <w:rFonts w:ascii="Verdana" w:hAnsi="Verdana"/>
        </w:rPr>
        <w:t>Name of Organisation:</w:t>
      </w:r>
      <w:r>
        <w:rPr>
          <w:rFonts w:ascii="Verdana" w:hAnsi="Verdana"/>
        </w:rPr>
        <w:tab/>
      </w:r>
    </w:p>
    <w:p w:rsidR="00E646CE" w:rsidRPr="00425BDC" w:rsidRDefault="00120CBF" w:rsidP="00051C69">
      <w:pPr>
        <w:pStyle w:val="Heading1"/>
        <w:numPr>
          <w:ilvl w:val="0"/>
          <w:numId w:val="16"/>
        </w:numPr>
        <w:pBdr>
          <w:bottom w:val="single" w:sz="12" w:space="1" w:color="auto"/>
        </w:pBdr>
        <w:spacing w:before="0" w:after="240"/>
        <w:rPr>
          <w:rFonts w:ascii="Verdana" w:hAnsi="Verdana"/>
          <w:b/>
          <w:sz w:val="28"/>
        </w:rPr>
      </w:pPr>
      <w:r w:rsidRPr="00425BDC">
        <w:rPr>
          <w:rFonts w:ascii="Verdana" w:hAnsi="Verdana"/>
          <w:b/>
          <w:sz w:val="32"/>
          <w:szCs w:val="32"/>
        </w:rPr>
        <w:br w:type="page"/>
      </w:r>
      <w:bookmarkStart w:id="5" w:name="_Toc416775570"/>
      <w:r w:rsidR="003E2023" w:rsidRPr="00EF424C">
        <w:rPr>
          <w:rFonts w:ascii="Verdana" w:hAnsi="Verdana"/>
          <w:b/>
          <w:color w:val="1F497D" w:themeColor="text2"/>
          <w:sz w:val="32"/>
          <w:szCs w:val="32"/>
        </w:rPr>
        <w:lastRenderedPageBreak/>
        <w:t>TENDERING DECLARATION</w:t>
      </w:r>
      <w:bookmarkEnd w:id="5"/>
    </w:p>
    <w:p w:rsidR="006F4D66" w:rsidRDefault="006F4D66" w:rsidP="00B14399">
      <w:pPr>
        <w:pStyle w:val="BodyText1"/>
        <w:numPr>
          <w:ilvl w:val="0"/>
          <w:numId w:val="0"/>
        </w:numPr>
        <w:tabs>
          <w:tab w:val="left" w:pos="9540"/>
        </w:tabs>
        <w:ind w:right="96"/>
        <w:rPr>
          <w:rFonts w:ascii="Verdana" w:hAnsi="Verdana" w:cs="Arial"/>
          <w:sz w:val="22"/>
          <w:szCs w:val="22"/>
        </w:rPr>
      </w:pPr>
    </w:p>
    <w:p w:rsidR="003E2023" w:rsidRPr="00FA76E9" w:rsidRDefault="003E2023" w:rsidP="00B14399">
      <w:pPr>
        <w:pStyle w:val="BodyText1"/>
        <w:numPr>
          <w:ilvl w:val="0"/>
          <w:numId w:val="0"/>
        </w:numPr>
        <w:tabs>
          <w:tab w:val="left" w:pos="9540"/>
        </w:tabs>
        <w:ind w:right="96"/>
        <w:rPr>
          <w:rFonts w:ascii="Verdana" w:hAnsi="Verdana"/>
        </w:rPr>
      </w:pPr>
      <w:r w:rsidRPr="00FA76E9">
        <w:rPr>
          <w:rFonts w:ascii="Verdana" w:hAnsi="Verdana" w:cs="Arial"/>
          <w:sz w:val="22"/>
          <w:szCs w:val="22"/>
        </w:rPr>
        <w:t>In response to the I</w:t>
      </w:r>
      <w:r w:rsidR="005435D7">
        <w:rPr>
          <w:rFonts w:ascii="Verdana" w:hAnsi="Verdana" w:cs="Arial"/>
          <w:sz w:val="22"/>
          <w:szCs w:val="22"/>
        </w:rPr>
        <w:t>TT</w:t>
      </w:r>
      <w:r w:rsidRPr="00FA76E9">
        <w:rPr>
          <w:rFonts w:ascii="Verdana" w:hAnsi="Verdana" w:cs="Arial"/>
          <w:sz w:val="22"/>
          <w:szCs w:val="22"/>
        </w:rPr>
        <w:t xml:space="preserve"> for the provision of </w:t>
      </w:r>
      <w:r w:rsidR="00D80CBD" w:rsidRPr="00AD1442">
        <w:rPr>
          <w:rFonts w:ascii="Verdana" w:hAnsi="Verdana" w:cs="Arial"/>
          <w:sz w:val="22"/>
          <w:szCs w:val="22"/>
        </w:rPr>
        <w:t>Digital Forensic Services</w:t>
      </w:r>
      <w:r w:rsidR="005435D7" w:rsidRPr="00AD1442">
        <w:rPr>
          <w:rFonts w:ascii="Verdana" w:hAnsi="Verdana" w:cs="Arial"/>
          <w:i/>
          <w:sz w:val="22"/>
          <w:szCs w:val="22"/>
        </w:rPr>
        <w:t xml:space="preserve"> </w:t>
      </w:r>
      <w:r w:rsidRPr="00FA76E9">
        <w:rPr>
          <w:rFonts w:ascii="Verdana" w:hAnsi="Verdana" w:cs="Arial"/>
          <w:sz w:val="22"/>
          <w:szCs w:val="22"/>
        </w:rPr>
        <w:t>dated</w:t>
      </w:r>
      <w:r w:rsidR="00A907C7">
        <w:rPr>
          <w:rFonts w:ascii="Verdana" w:hAnsi="Verdana" w:cs="Arial"/>
          <w:sz w:val="22"/>
          <w:szCs w:val="22"/>
        </w:rPr>
        <w:t xml:space="preserve"> </w:t>
      </w:r>
      <w:r w:rsidR="00530D1C">
        <w:rPr>
          <w:rFonts w:ascii="Verdana" w:hAnsi="Verdana" w:cs="Arial"/>
          <w:sz w:val="22"/>
          <w:szCs w:val="22"/>
        </w:rPr>
        <w:t>30</w:t>
      </w:r>
      <w:r w:rsidRPr="00FA76E9">
        <w:rPr>
          <w:rFonts w:ascii="Verdana" w:hAnsi="Verdana" w:cs="Arial"/>
          <w:sz w:val="22"/>
          <w:szCs w:val="22"/>
        </w:rPr>
        <w:t xml:space="preserve"> </w:t>
      </w:r>
      <w:r w:rsidR="00A907C7">
        <w:rPr>
          <w:rFonts w:ascii="Verdana" w:hAnsi="Verdana" w:cs="Arial"/>
          <w:sz w:val="22"/>
          <w:szCs w:val="22"/>
        </w:rPr>
        <w:t xml:space="preserve">November </w:t>
      </w:r>
      <w:r w:rsidR="005A68F3">
        <w:rPr>
          <w:rFonts w:ascii="Verdana" w:hAnsi="Verdana" w:cs="Arial"/>
          <w:sz w:val="22"/>
          <w:szCs w:val="22"/>
        </w:rPr>
        <w:t>201</w:t>
      </w:r>
      <w:r w:rsidR="00AD1442">
        <w:rPr>
          <w:rFonts w:ascii="Verdana" w:hAnsi="Verdana" w:cs="Arial"/>
          <w:sz w:val="22"/>
          <w:szCs w:val="22"/>
        </w:rPr>
        <w:t>5</w:t>
      </w:r>
      <w:r w:rsidR="0091114F">
        <w:rPr>
          <w:rFonts w:ascii="Verdana" w:hAnsi="Verdana" w:cs="Arial"/>
          <w:sz w:val="22"/>
          <w:szCs w:val="22"/>
        </w:rPr>
        <w:t xml:space="preserve">, </w:t>
      </w:r>
      <w:r>
        <w:rPr>
          <w:rFonts w:ascii="Verdana" w:hAnsi="Verdana" w:cs="Arial"/>
          <w:sz w:val="22"/>
          <w:szCs w:val="22"/>
        </w:rPr>
        <w:t xml:space="preserve">I/We, the undersigned, confirm that in submitting a </w:t>
      </w:r>
      <w:r w:rsidR="00AA1682">
        <w:rPr>
          <w:rFonts w:ascii="Verdana" w:hAnsi="Verdana" w:cs="Arial"/>
          <w:sz w:val="22"/>
          <w:szCs w:val="22"/>
        </w:rPr>
        <w:t>T</w:t>
      </w:r>
      <w:r>
        <w:rPr>
          <w:rFonts w:ascii="Verdana" w:hAnsi="Verdana" w:cs="Arial"/>
          <w:sz w:val="22"/>
          <w:szCs w:val="22"/>
        </w:rPr>
        <w:t>ender that I/We</w:t>
      </w:r>
      <w:r w:rsidR="00AA1682">
        <w:rPr>
          <w:rFonts w:ascii="Verdana" w:hAnsi="Verdana" w:cs="Arial"/>
          <w:sz w:val="22"/>
          <w:szCs w:val="22"/>
        </w:rPr>
        <w:t>:</w:t>
      </w:r>
    </w:p>
    <w:p w:rsidR="003E2023" w:rsidRPr="00F27FA7" w:rsidRDefault="003E2023" w:rsidP="00051C69">
      <w:pPr>
        <w:pStyle w:val="BodyText2"/>
        <w:numPr>
          <w:ilvl w:val="0"/>
          <w:numId w:val="13"/>
        </w:numPr>
        <w:tabs>
          <w:tab w:val="left" w:pos="540"/>
        </w:tabs>
        <w:spacing w:after="120"/>
        <w:ind w:right="26"/>
        <w:rPr>
          <w:rFonts w:ascii="Verdana" w:hAnsi="Verdana" w:cs="Arial"/>
          <w:i w:val="0"/>
          <w:szCs w:val="22"/>
        </w:rPr>
      </w:pPr>
      <w:r w:rsidRPr="005342B6">
        <w:rPr>
          <w:rFonts w:ascii="Verdana" w:hAnsi="Verdana"/>
          <w:i w:val="0"/>
          <w:szCs w:val="22"/>
        </w:rPr>
        <w:t xml:space="preserve">undertake that </w:t>
      </w:r>
      <w:r w:rsidR="00AA1682">
        <w:rPr>
          <w:rFonts w:ascii="Verdana" w:hAnsi="Verdana"/>
          <w:i w:val="0"/>
          <w:szCs w:val="22"/>
        </w:rPr>
        <w:t xml:space="preserve">the </w:t>
      </w:r>
      <w:r w:rsidRPr="005342B6">
        <w:rPr>
          <w:rFonts w:ascii="Verdana" w:hAnsi="Verdana"/>
          <w:i w:val="0"/>
          <w:szCs w:val="22"/>
        </w:rPr>
        <w:t xml:space="preserve">offer </w:t>
      </w:r>
      <w:r w:rsidR="00AA1682">
        <w:rPr>
          <w:rFonts w:ascii="Verdana" w:hAnsi="Verdana"/>
          <w:i w:val="0"/>
          <w:szCs w:val="22"/>
        </w:rPr>
        <w:t xml:space="preserve">in the Tender </w:t>
      </w:r>
      <w:r w:rsidRPr="005342B6">
        <w:rPr>
          <w:rFonts w:ascii="Verdana" w:hAnsi="Verdana"/>
          <w:i w:val="0"/>
          <w:szCs w:val="22"/>
        </w:rPr>
        <w:t>shall remain valid and open for acceptance for a period of</w:t>
      </w:r>
      <w:r w:rsidR="00C42E16">
        <w:rPr>
          <w:rFonts w:ascii="Verdana" w:hAnsi="Verdana"/>
          <w:i w:val="0"/>
          <w:szCs w:val="22"/>
        </w:rPr>
        <w:t xml:space="preserve"> </w:t>
      </w:r>
      <w:r w:rsidR="00AA1682">
        <w:rPr>
          <w:rFonts w:ascii="Verdana" w:hAnsi="Verdana"/>
          <w:i w:val="0"/>
          <w:szCs w:val="22"/>
        </w:rPr>
        <w:t xml:space="preserve">90 </w:t>
      </w:r>
      <w:r w:rsidRPr="00C42E16">
        <w:rPr>
          <w:rFonts w:ascii="Verdana" w:hAnsi="Verdana"/>
          <w:i w:val="0"/>
          <w:szCs w:val="22"/>
        </w:rPr>
        <w:t>days</w:t>
      </w:r>
      <w:r w:rsidRPr="005342B6">
        <w:rPr>
          <w:rFonts w:ascii="Verdana" w:hAnsi="Verdana"/>
          <w:i w:val="0"/>
          <w:szCs w:val="22"/>
        </w:rPr>
        <w:t xml:space="preserve"> from the date of submission unless specifically withdrawn in writing</w:t>
      </w:r>
      <w:r w:rsidR="00AA1682">
        <w:rPr>
          <w:rFonts w:ascii="Verdana" w:hAnsi="Verdana"/>
          <w:i w:val="0"/>
          <w:szCs w:val="22"/>
        </w:rPr>
        <w:t>;</w:t>
      </w:r>
    </w:p>
    <w:p w:rsidR="00F27FA7" w:rsidRPr="005342B6" w:rsidRDefault="00CA2A7A" w:rsidP="00051C69">
      <w:pPr>
        <w:pStyle w:val="BodyText2"/>
        <w:numPr>
          <w:ilvl w:val="0"/>
          <w:numId w:val="13"/>
        </w:numPr>
        <w:tabs>
          <w:tab w:val="left" w:pos="540"/>
        </w:tabs>
        <w:spacing w:after="120"/>
        <w:ind w:right="26"/>
        <w:rPr>
          <w:rFonts w:ascii="Verdana" w:hAnsi="Verdana" w:cs="Arial"/>
          <w:i w:val="0"/>
          <w:szCs w:val="22"/>
        </w:rPr>
      </w:pPr>
      <w:r>
        <w:rPr>
          <w:rFonts w:ascii="Verdana" w:hAnsi="Verdana"/>
          <w:i w:val="0"/>
          <w:szCs w:val="22"/>
        </w:rPr>
        <w:t xml:space="preserve">certify </w:t>
      </w:r>
      <w:r w:rsidR="00F27FA7">
        <w:rPr>
          <w:rFonts w:ascii="Verdana" w:hAnsi="Verdana"/>
          <w:i w:val="0"/>
          <w:szCs w:val="22"/>
        </w:rPr>
        <w:t xml:space="preserve">that the information supplied in this Tender is accurate </w:t>
      </w:r>
      <w:r>
        <w:rPr>
          <w:rFonts w:ascii="Verdana" w:hAnsi="Verdana"/>
          <w:i w:val="0"/>
          <w:szCs w:val="22"/>
        </w:rPr>
        <w:t xml:space="preserve">to the best of my/our knowledge </w:t>
      </w:r>
      <w:r w:rsidR="00F27FA7">
        <w:rPr>
          <w:rFonts w:ascii="Verdana" w:hAnsi="Verdana"/>
          <w:i w:val="0"/>
          <w:szCs w:val="22"/>
        </w:rPr>
        <w:t xml:space="preserve">and accept that any error, omission, false statement or misrepresentation could result in the rejection of this Tender or withdrawal of an award of the Contract at any stage of the procurement process;  </w:t>
      </w:r>
    </w:p>
    <w:p w:rsidR="003E2023" w:rsidRDefault="003E2023" w:rsidP="00051C69">
      <w:pPr>
        <w:widowControl/>
        <w:numPr>
          <w:ilvl w:val="0"/>
          <w:numId w:val="13"/>
        </w:numPr>
        <w:tabs>
          <w:tab w:val="left" w:pos="9540"/>
        </w:tabs>
        <w:overflowPunct/>
        <w:autoSpaceDE/>
        <w:autoSpaceDN/>
        <w:adjustRightInd/>
        <w:spacing w:after="120"/>
        <w:ind w:right="96"/>
        <w:rPr>
          <w:rFonts w:ascii="Verdana" w:hAnsi="Verdana"/>
        </w:rPr>
      </w:pPr>
      <w:r w:rsidRPr="00FA76E9">
        <w:rPr>
          <w:rFonts w:ascii="Verdana" w:hAnsi="Verdana"/>
        </w:rPr>
        <w:t>understand that</w:t>
      </w:r>
      <w:r w:rsidR="00AA1682">
        <w:rPr>
          <w:rFonts w:ascii="Verdana" w:hAnsi="Verdana"/>
        </w:rPr>
        <w:t xml:space="preserve"> ICO </w:t>
      </w:r>
      <w:r w:rsidRPr="00FA76E9">
        <w:rPr>
          <w:rFonts w:ascii="Verdana" w:hAnsi="Verdana"/>
        </w:rPr>
        <w:t>is not bound t</w:t>
      </w:r>
      <w:r>
        <w:rPr>
          <w:rFonts w:ascii="Verdana" w:hAnsi="Verdana"/>
        </w:rPr>
        <w:t>o accept any Tender it receives</w:t>
      </w:r>
      <w:r w:rsidR="00AA1682">
        <w:rPr>
          <w:rFonts w:ascii="Verdana" w:hAnsi="Verdana"/>
        </w:rPr>
        <w:t>;</w:t>
      </w:r>
    </w:p>
    <w:p w:rsidR="00F27FA7" w:rsidRDefault="00F27FA7" w:rsidP="00051C69">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agree that ICO may disclose any part of this Tender within Government for the purposes of ensuring effective cross-Government procurement process</w:t>
      </w:r>
      <w:r w:rsidR="00EF424C">
        <w:rPr>
          <w:rFonts w:ascii="Verdana" w:hAnsi="Verdana"/>
        </w:rPr>
        <w:t>es</w:t>
      </w:r>
      <w:r>
        <w:rPr>
          <w:rFonts w:ascii="Verdana" w:hAnsi="Verdana"/>
        </w:rPr>
        <w:t xml:space="preserve"> and value for money purposes;</w:t>
      </w:r>
    </w:p>
    <w:p w:rsidR="000B6812" w:rsidRDefault="000B6812" w:rsidP="000B6812">
      <w:pPr>
        <w:pStyle w:val="BodyText2"/>
        <w:numPr>
          <w:ilvl w:val="0"/>
          <w:numId w:val="13"/>
        </w:numPr>
        <w:tabs>
          <w:tab w:val="left" w:pos="540"/>
        </w:tabs>
        <w:spacing w:after="120"/>
        <w:ind w:right="26"/>
        <w:rPr>
          <w:rFonts w:ascii="Verdana" w:hAnsi="Verdana" w:cs="Arial"/>
          <w:i w:val="0"/>
          <w:szCs w:val="22"/>
        </w:rPr>
      </w:pPr>
      <w:r>
        <w:rPr>
          <w:rFonts w:ascii="Verdana" w:hAnsi="Verdana" w:cs="Arial"/>
          <w:i w:val="0"/>
          <w:szCs w:val="22"/>
        </w:rPr>
        <w:t xml:space="preserve">will contract </w:t>
      </w:r>
      <w:r w:rsidRPr="009D73AE">
        <w:rPr>
          <w:rFonts w:ascii="Verdana" w:hAnsi="Verdana" w:cs="Arial"/>
          <w:i w:val="0"/>
          <w:szCs w:val="22"/>
        </w:rPr>
        <w:t xml:space="preserve">and agree, on the acceptance of this </w:t>
      </w:r>
      <w:r>
        <w:rPr>
          <w:rFonts w:ascii="Verdana" w:hAnsi="Verdana" w:cs="Arial"/>
          <w:i w:val="0"/>
          <w:szCs w:val="22"/>
        </w:rPr>
        <w:t>T</w:t>
      </w:r>
      <w:r w:rsidRPr="009D73AE">
        <w:rPr>
          <w:rFonts w:ascii="Verdana" w:hAnsi="Verdana" w:cs="Arial"/>
          <w:i w:val="0"/>
          <w:szCs w:val="22"/>
        </w:rPr>
        <w:t xml:space="preserve">ender in whole or part, to perform the </w:t>
      </w:r>
      <w:r>
        <w:rPr>
          <w:rFonts w:ascii="Verdana" w:hAnsi="Verdana" w:cs="Arial"/>
          <w:i w:val="0"/>
          <w:szCs w:val="22"/>
        </w:rPr>
        <w:t>S</w:t>
      </w:r>
      <w:r w:rsidRPr="009D73AE">
        <w:rPr>
          <w:rFonts w:ascii="Verdana" w:hAnsi="Verdana" w:cs="Arial"/>
          <w:i w:val="0"/>
          <w:szCs w:val="22"/>
        </w:rPr>
        <w:t>ervices detailed</w:t>
      </w:r>
      <w:r w:rsidRPr="00C42E16">
        <w:rPr>
          <w:rFonts w:ascii="Verdana" w:hAnsi="Verdana" w:cs="Arial"/>
          <w:i w:val="0"/>
          <w:szCs w:val="22"/>
        </w:rPr>
        <w:t xml:space="preserve"> in the </w:t>
      </w:r>
      <w:r>
        <w:rPr>
          <w:rFonts w:ascii="Verdana" w:hAnsi="Verdana" w:cs="Arial"/>
          <w:i w:val="0"/>
          <w:szCs w:val="22"/>
        </w:rPr>
        <w:t>ITT (Part A)</w:t>
      </w:r>
      <w:r w:rsidRPr="00C42E16">
        <w:rPr>
          <w:rFonts w:ascii="Verdana" w:hAnsi="Verdana" w:cs="Arial"/>
          <w:i w:val="0"/>
          <w:szCs w:val="22"/>
        </w:rPr>
        <w:t>, at the prices and terms quoted</w:t>
      </w:r>
      <w:r>
        <w:rPr>
          <w:rFonts w:ascii="Verdana" w:hAnsi="Verdana" w:cs="Arial"/>
          <w:i w:val="0"/>
          <w:szCs w:val="22"/>
        </w:rPr>
        <w:t xml:space="preserve"> in this Tender</w:t>
      </w:r>
      <w:r w:rsidR="00331966">
        <w:rPr>
          <w:rFonts w:ascii="Verdana" w:hAnsi="Verdana" w:cs="Arial"/>
          <w:i w:val="0"/>
          <w:szCs w:val="22"/>
        </w:rPr>
        <w:t>;</w:t>
      </w:r>
      <w:r>
        <w:rPr>
          <w:rFonts w:ascii="Verdana" w:hAnsi="Verdana" w:cs="Arial"/>
          <w:i w:val="0"/>
          <w:szCs w:val="22"/>
        </w:rPr>
        <w:t xml:space="preserve"> </w:t>
      </w:r>
    </w:p>
    <w:p w:rsidR="000B6812" w:rsidRPr="00C42E16" w:rsidRDefault="000B6812" w:rsidP="000B6812">
      <w:pPr>
        <w:pStyle w:val="BodyText2"/>
        <w:numPr>
          <w:ilvl w:val="0"/>
          <w:numId w:val="13"/>
        </w:numPr>
        <w:tabs>
          <w:tab w:val="left" w:pos="540"/>
        </w:tabs>
        <w:spacing w:after="120"/>
        <w:ind w:right="26"/>
        <w:rPr>
          <w:rFonts w:ascii="Verdana" w:hAnsi="Verdana" w:cs="Arial"/>
          <w:i w:val="0"/>
          <w:szCs w:val="22"/>
        </w:rPr>
      </w:pPr>
      <w:r w:rsidRPr="00C42E16">
        <w:rPr>
          <w:rFonts w:ascii="Verdana" w:hAnsi="Verdana"/>
          <w:i w:val="0"/>
          <w:szCs w:val="22"/>
        </w:rPr>
        <w:t xml:space="preserve">accept the </w:t>
      </w:r>
      <w:r w:rsidRPr="00C42E16">
        <w:rPr>
          <w:rFonts w:ascii="Verdana" w:hAnsi="Verdana" w:cs="Arial"/>
          <w:i w:val="0"/>
          <w:szCs w:val="22"/>
        </w:rPr>
        <w:t xml:space="preserve">terms and conditions of the </w:t>
      </w:r>
      <w:r>
        <w:rPr>
          <w:rFonts w:ascii="Verdana" w:hAnsi="Verdana" w:cs="Arial"/>
          <w:i w:val="0"/>
          <w:szCs w:val="22"/>
        </w:rPr>
        <w:t xml:space="preserve">Contract </w:t>
      </w:r>
      <w:r w:rsidRPr="00C42E16">
        <w:rPr>
          <w:rFonts w:ascii="Verdana" w:hAnsi="Verdana"/>
          <w:i w:val="0"/>
          <w:szCs w:val="22"/>
        </w:rPr>
        <w:t>set out in the I</w:t>
      </w:r>
      <w:r>
        <w:rPr>
          <w:rFonts w:ascii="Verdana" w:hAnsi="Verdana"/>
          <w:i w:val="0"/>
          <w:szCs w:val="22"/>
        </w:rPr>
        <w:t xml:space="preserve">TT </w:t>
      </w:r>
      <w:r w:rsidRPr="00C42E16">
        <w:rPr>
          <w:rFonts w:ascii="Verdana" w:hAnsi="Verdana"/>
          <w:i w:val="0"/>
          <w:szCs w:val="22"/>
        </w:rPr>
        <w:t xml:space="preserve">and </w:t>
      </w:r>
      <w:r>
        <w:rPr>
          <w:rFonts w:ascii="Verdana" w:hAnsi="Verdana"/>
          <w:i w:val="0"/>
          <w:szCs w:val="22"/>
        </w:rPr>
        <w:t>u</w:t>
      </w:r>
      <w:r w:rsidRPr="00C42E16">
        <w:rPr>
          <w:rFonts w:ascii="Verdana" w:hAnsi="Verdana"/>
          <w:i w:val="0"/>
          <w:szCs w:val="22"/>
        </w:rPr>
        <w:t xml:space="preserve">ndertake to perform </w:t>
      </w:r>
      <w:r>
        <w:rPr>
          <w:rFonts w:ascii="Verdana" w:hAnsi="Verdana"/>
          <w:i w:val="0"/>
          <w:szCs w:val="22"/>
        </w:rPr>
        <w:t>the C</w:t>
      </w:r>
      <w:r w:rsidRPr="00C42E16">
        <w:rPr>
          <w:rFonts w:ascii="Verdana" w:hAnsi="Verdana"/>
          <w:i w:val="0"/>
          <w:szCs w:val="22"/>
        </w:rPr>
        <w:t>ontract in strict conformity with those terms and conditions</w:t>
      </w:r>
      <w:r>
        <w:rPr>
          <w:rFonts w:ascii="Verdana" w:hAnsi="Verdana"/>
          <w:i w:val="0"/>
          <w:szCs w:val="22"/>
        </w:rPr>
        <w:t>;</w:t>
      </w:r>
    </w:p>
    <w:p w:rsidR="000B6812" w:rsidRPr="005342B6" w:rsidRDefault="000B6812" w:rsidP="000B6812">
      <w:pPr>
        <w:pStyle w:val="ListParagraph"/>
        <w:widowControl/>
        <w:numPr>
          <w:ilvl w:val="0"/>
          <w:numId w:val="13"/>
        </w:numPr>
        <w:overflowPunct/>
        <w:autoSpaceDE/>
        <w:autoSpaceDN/>
        <w:adjustRightInd/>
        <w:spacing w:after="120"/>
        <w:rPr>
          <w:rFonts w:ascii="Verdana" w:hAnsi="Verdana"/>
        </w:rPr>
      </w:pPr>
      <w:r>
        <w:rPr>
          <w:rFonts w:ascii="Verdana" w:hAnsi="Verdana"/>
        </w:rPr>
        <w:t>understand that my</w:t>
      </w:r>
      <w:r w:rsidRPr="005342B6">
        <w:rPr>
          <w:rFonts w:ascii="Verdana" w:hAnsi="Verdana"/>
        </w:rPr>
        <w:t>/our responses to the questions posed in th</w:t>
      </w:r>
      <w:r w:rsidR="00331966">
        <w:rPr>
          <w:rFonts w:ascii="Verdana" w:hAnsi="Verdana"/>
        </w:rPr>
        <w:t xml:space="preserve">e ITT, </w:t>
      </w:r>
      <w:r w:rsidRPr="005342B6">
        <w:rPr>
          <w:rFonts w:ascii="Verdana" w:hAnsi="Verdana"/>
        </w:rPr>
        <w:t xml:space="preserve">including any explicit or reasonably implied undertakings, will form part of </w:t>
      </w:r>
      <w:r w:rsidR="00EF424C">
        <w:rPr>
          <w:rFonts w:ascii="Verdana" w:hAnsi="Verdana"/>
        </w:rPr>
        <w:t>the C</w:t>
      </w:r>
      <w:r w:rsidRPr="005342B6">
        <w:rPr>
          <w:rFonts w:ascii="Verdana" w:hAnsi="Verdana"/>
        </w:rPr>
        <w:t xml:space="preserve">ontract </w:t>
      </w:r>
      <w:r w:rsidR="00EF424C">
        <w:rPr>
          <w:rFonts w:ascii="Verdana" w:hAnsi="Verdana"/>
        </w:rPr>
        <w:t xml:space="preserve">if </w:t>
      </w:r>
      <w:r w:rsidRPr="005342B6">
        <w:rPr>
          <w:rFonts w:ascii="Verdana" w:hAnsi="Verdana"/>
        </w:rPr>
        <w:t>subsequen</w:t>
      </w:r>
      <w:r>
        <w:rPr>
          <w:rFonts w:ascii="Verdana" w:hAnsi="Verdana"/>
        </w:rPr>
        <w:t>tly entered into between myself</w:t>
      </w:r>
      <w:r w:rsidRPr="005342B6">
        <w:rPr>
          <w:rFonts w:ascii="Verdana" w:hAnsi="Verdana"/>
        </w:rPr>
        <w:t>/ourselves and</w:t>
      </w:r>
      <w:r w:rsidR="00331966">
        <w:rPr>
          <w:rFonts w:ascii="Verdana" w:hAnsi="Verdana"/>
        </w:rPr>
        <w:t xml:space="preserve"> ICO;</w:t>
      </w:r>
    </w:p>
    <w:p w:rsidR="000B6812" w:rsidRDefault="000B6812" w:rsidP="00CA2A7A">
      <w:pPr>
        <w:widowControl/>
        <w:numPr>
          <w:ilvl w:val="0"/>
          <w:numId w:val="13"/>
        </w:numPr>
        <w:tabs>
          <w:tab w:val="left" w:pos="9540"/>
        </w:tabs>
        <w:overflowPunct/>
        <w:autoSpaceDE/>
        <w:autoSpaceDN/>
        <w:adjustRightInd/>
        <w:spacing w:after="120"/>
        <w:ind w:right="96"/>
        <w:rPr>
          <w:rFonts w:ascii="Verdana" w:hAnsi="Verdana"/>
        </w:rPr>
      </w:pPr>
      <w:r w:rsidRPr="00FA76E9">
        <w:rPr>
          <w:rFonts w:ascii="Verdana" w:hAnsi="Verdana"/>
        </w:rPr>
        <w:t xml:space="preserve">confirm that if </w:t>
      </w:r>
      <w:r w:rsidR="00EF424C">
        <w:rPr>
          <w:rFonts w:ascii="Verdana" w:hAnsi="Verdana"/>
        </w:rPr>
        <w:t>my/</w:t>
      </w:r>
      <w:r w:rsidRPr="00FA76E9">
        <w:rPr>
          <w:rFonts w:ascii="Verdana" w:hAnsi="Verdana"/>
        </w:rPr>
        <w:t xml:space="preserve">our Tender is accepted </w:t>
      </w:r>
      <w:r w:rsidR="00EF424C">
        <w:rPr>
          <w:rFonts w:ascii="Verdana" w:hAnsi="Verdana"/>
        </w:rPr>
        <w:t>I/</w:t>
      </w:r>
      <w:r w:rsidRPr="00FA76E9">
        <w:rPr>
          <w:rFonts w:ascii="Verdana" w:hAnsi="Verdana"/>
        </w:rPr>
        <w:t>we will, if required</w:t>
      </w:r>
      <w:r w:rsidR="00CA2A7A">
        <w:rPr>
          <w:rFonts w:ascii="Verdana" w:hAnsi="Verdana"/>
        </w:rPr>
        <w:t xml:space="preserve"> and upon demand, p</w:t>
      </w:r>
      <w:r w:rsidRPr="00CA2A7A">
        <w:rPr>
          <w:rFonts w:ascii="Verdana" w:hAnsi="Verdana"/>
        </w:rPr>
        <w:t>roduce evidence that all relevant insurances and compliance certificates with relevant legislation and policy are held and in force;</w:t>
      </w:r>
    </w:p>
    <w:p w:rsidR="00CA2A7A" w:rsidRDefault="00CA2A7A" w:rsidP="00CA2A7A">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certify that no grounds for mandatory exclusion apply to me or my organisation as set out in the Public Contracts Regulations 2015</w:t>
      </w:r>
      <w:r w:rsidRPr="00CA2A7A">
        <w:t xml:space="preserve"> </w:t>
      </w:r>
      <w:r w:rsidRPr="00CA2A7A">
        <w:rPr>
          <w:rFonts w:ascii="Verdana" w:hAnsi="Verdana"/>
        </w:rPr>
        <w:t>paragraph 57(1)-(3)</w:t>
      </w:r>
      <w:r>
        <w:rPr>
          <w:rFonts w:ascii="Verdana" w:hAnsi="Verdana"/>
        </w:rPr>
        <w:t>;</w:t>
      </w:r>
    </w:p>
    <w:p w:rsidR="00CA2A7A" w:rsidRPr="00CA2A7A" w:rsidRDefault="00CA2A7A" w:rsidP="00D66432">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 xml:space="preserve">certify that no grounds for discretionary exclusion apply to me or my organisation as set out in </w:t>
      </w:r>
      <w:r w:rsidR="00D66432" w:rsidRPr="00D66432">
        <w:rPr>
          <w:rFonts w:ascii="Verdana" w:hAnsi="Verdana"/>
        </w:rPr>
        <w:t>the Public Contracts Regulations 2015, paragraph 57(4)&amp;(8)</w:t>
      </w:r>
      <w:r>
        <w:rPr>
          <w:rFonts w:ascii="Verdana" w:hAnsi="Verdana"/>
        </w:rPr>
        <w:t xml:space="preserve"> </w:t>
      </w:r>
      <w:r w:rsidR="00D66432">
        <w:rPr>
          <w:rFonts w:ascii="Verdana" w:hAnsi="Verdana"/>
        </w:rPr>
        <w:t xml:space="preserve">or where they do they have been fully explained to ICO and all relevant information has been provided; </w:t>
      </w:r>
      <w:r>
        <w:rPr>
          <w:rFonts w:ascii="Verdana" w:hAnsi="Verdana"/>
        </w:rPr>
        <w:t xml:space="preserve"> </w:t>
      </w:r>
    </w:p>
    <w:p w:rsidR="003E2023" w:rsidRPr="00AE5A6B" w:rsidRDefault="003E2023" w:rsidP="00051C69">
      <w:pPr>
        <w:widowControl/>
        <w:numPr>
          <w:ilvl w:val="0"/>
          <w:numId w:val="13"/>
        </w:numPr>
        <w:tabs>
          <w:tab w:val="num" w:pos="1005"/>
          <w:tab w:val="num" w:pos="1985"/>
        </w:tabs>
        <w:overflowPunct/>
        <w:autoSpaceDE/>
        <w:autoSpaceDN/>
        <w:adjustRightInd/>
        <w:spacing w:after="120"/>
        <w:ind w:right="26"/>
        <w:rPr>
          <w:rFonts w:ascii="Verdana" w:hAnsi="Verdana"/>
        </w:rPr>
      </w:pPr>
      <w:r w:rsidRPr="00AE5A6B">
        <w:rPr>
          <w:rFonts w:ascii="Verdana" w:hAnsi="Verdana"/>
        </w:rPr>
        <w:t>certify that I/We have not done, and I/We</w:t>
      </w:r>
      <w:r>
        <w:rPr>
          <w:rFonts w:ascii="Verdana" w:hAnsi="Verdana"/>
        </w:rPr>
        <w:t xml:space="preserve"> will not</w:t>
      </w:r>
      <w:r w:rsidRPr="00AE5A6B">
        <w:rPr>
          <w:rFonts w:ascii="Verdana" w:hAnsi="Verdana"/>
        </w:rPr>
        <w:t xml:space="preserve">, at any time before the notification of </w:t>
      </w:r>
      <w:r w:rsidR="00AA1682">
        <w:rPr>
          <w:rFonts w:ascii="Verdana" w:hAnsi="Verdana"/>
        </w:rPr>
        <w:t>T</w:t>
      </w:r>
      <w:r w:rsidRPr="00AE5A6B">
        <w:rPr>
          <w:rFonts w:ascii="Verdana" w:hAnsi="Verdana"/>
        </w:rPr>
        <w:t>ender results</w:t>
      </w:r>
      <w:r w:rsidR="002710BC">
        <w:rPr>
          <w:rFonts w:ascii="Verdana" w:hAnsi="Verdana"/>
        </w:rPr>
        <w:t>, do any of the following</w:t>
      </w:r>
      <w:r w:rsidRPr="00AE5A6B">
        <w:rPr>
          <w:rFonts w:ascii="Verdana" w:hAnsi="Verdana"/>
        </w:rPr>
        <w:t>:</w:t>
      </w:r>
    </w:p>
    <w:p w:rsidR="003E2023" w:rsidRPr="00AE5A6B"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AA1682">
        <w:rPr>
          <w:rFonts w:ascii="Verdana" w:hAnsi="Verdana"/>
        </w:rPr>
        <w:t>c</w:t>
      </w:r>
      <w:r w:rsidR="003E2023" w:rsidRPr="00AE5A6B">
        <w:rPr>
          <w:rFonts w:ascii="Verdana" w:hAnsi="Verdana"/>
        </w:rPr>
        <w:t xml:space="preserve">ommunicate to any person other than </w:t>
      </w:r>
      <w:r w:rsidR="00AA1682">
        <w:rPr>
          <w:rFonts w:ascii="Verdana" w:hAnsi="Verdana"/>
        </w:rPr>
        <w:t xml:space="preserve">ICO </w:t>
      </w:r>
      <w:r w:rsidR="003E2023" w:rsidRPr="00AE5A6B">
        <w:rPr>
          <w:rFonts w:ascii="Verdana" w:hAnsi="Verdana"/>
        </w:rPr>
        <w:t xml:space="preserve">the amount or approximate amount of the proposed </w:t>
      </w:r>
      <w:r w:rsidR="00AA1682">
        <w:rPr>
          <w:rFonts w:ascii="Verdana" w:hAnsi="Verdana"/>
        </w:rPr>
        <w:t>T</w:t>
      </w:r>
      <w:r w:rsidR="003E2023" w:rsidRPr="00AE5A6B">
        <w:rPr>
          <w:rFonts w:ascii="Verdana" w:hAnsi="Verdana"/>
        </w:rPr>
        <w:t xml:space="preserve">ender, </w:t>
      </w:r>
      <w:r w:rsidR="00AA1682">
        <w:rPr>
          <w:rFonts w:ascii="Verdana" w:hAnsi="Verdana"/>
        </w:rPr>
        <w:t xml:space="preserve">other than in </w:t>
      </w:r>
      <w:r w:rsidR="003E2023" w:rsidRPr="00AE5A6B">
        <w:rPr>
          <w:rFonts w:ascii="Verdana" w:hAnsi="Verdana"/>
        </w:rPr>
        <w:t>confidence</w:t>
      </w:r>
      <w:r w:rsidR="00AA1682">
        <w:rPr>
          <w:rFonts w:ascii="Verdana" w:hAnsi="Verdana"/>
        </w:rPr>
        <w:t xml:space="preserve"> in order to </w:t>
      </w:r>
      <w:r w:rsidR="003E2023" w:rsidRPr="00AE5A6B">
        <w:rPr>
          <w:rFonts w:ascii="Verdana" w:hAnsi="Verdana"/>
        </w:rPr>
        <w:t xml:space="preserve">obtain insurance quotations </w:t>
      </w:r>
      <w:r w:rsidR="00AA1682">
        <w:rPr>
          <w:rFonts w:ascii="Verdana" w:hAnsi="Verdana"/>
        </w:rPr>
        <w:t xml:space="preserve">or guarantees </w:t>
      </w:r>
      <w:r w:rsidR="003E2023" w:rsidRPr="00AE5A6B">
        <w:rPr>
          <w:rFonts w:ascii="Verdana" w:hAnsi="Verdana"/>
        </w:rPr>
        <w:t xml:space="preserve">required for the preparation of the </w:t>
      </w:r>
      <w:r w:rsidR="00AA1682">
        <w:rPr>
          <w:rFonts w:ascii="Verdana" w:hAnsi="Verdana"/>
        </w:rPr>
        <w:t>T</w:t>
      </w:r>
      <w:r w:rsidR="003E2023" w:rsidRPr="00AE5A6B">
        <w:rPr>
          <w:rFonts w:ascii="Verdana" w:hAnsi="Verdana"/>
        </w:rPr>
        <w:t>ender;</w:t>
      </w:r>
    </w:p>
    <w:p w:rsidR="003E2023"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AA1682">
        <w:rPr>
          <w:rFonts w:ascii="Verdana" w:hAnsi="Verdana"/>
        </w:rPr>
        <w:t>e</w:t>
      </w:r>
      <w:r w:rsidR="003E2023" w:rsidRPr="00AE5A6B">
        <w:rPr>
          <w:rFonts w:ascii="Verdana" w:hAnsi="Verdana"/>
        </w:rPr>
        <w:t xml:space="preserve">nter into any agreement or arrangement with any person that he/she shall refrain from </w:t>
      </w:r>
      <w:r w:rsidR="00AA1682">
        <w:rPr>
          <w:rFonts w:ascii="Verdana" w:hAnsi="Verdana"/>
        </w:rPr>
        <w:t>t</w:t>
      </w:r>
      <w:r w:rsidR="003E2023" w:rsidRPr="00AE5A6B">
        <w:rPr>
          <w:rFonts w:ascii="Verdana" w:hAnsi="Verdana"/>
        </w:rPr>
        <w:t xml:space="preserve">endering or as to the amount of any </w:t>
      </w:r>
      <w:r w:rsidR="00AA1682">
        <w:rPr>
          <w:rFonts w:ascii="Verdana" w:hAnsi="Verdana"/>
        </w:rPr>
        <w:t>T</w:t>
      </w:r>
      <w:r w:rsidR="003E2023" w:rsidRPr="00AE5A6B">
        <w:rPr>
          <w:rFonts w:ascii="Verdana" w:hAnsi="Verdana"/>
        </w:rPr>
        <w:t>ender to be submitted;</w:t>
      </w:r>
    </w:p>
    <w:p w:rsidR="000B6812" w:rsidRPr="00AE5A6B"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0B6812">
        <w:rPr>
          <w:rFonts w:ascii="Verdana" w:hAnsi="Verdana"/>
        </w:rPr>
        <w:t>offer any inducement, fee or reward to any officer or employee of ICO or any person acting as advisor to ICO in connection with the ITT or canvass the opinion of such persons on the content of this or any other Tender or on the award of the Contract;</w:t>
      </w:r>
    </w:p>
    <w:p w:rsidR="000B6812" w:rsidRDefault="00D66432" w:rsidP="00051C69">
      <w:pPr>
        <w:widowControl/>
        <w:numPr>
          <w:ilvl w:val="1"/>
          <w:numId w:val="13"/>
        </w:numPr>
        <w:tabs>
          <w:tab w:val="num" w:pos="1134"/>
          <w:tab w:val="num" w:pos="1985"/>
        </w:tabs>
        <w:overflowPunct/>
        <w:autoSpaceDE/>
        <w:autoSpaceDN/>
        <w:adjustRightInd/>
        <w:spacing w:after="120"/>
        <w:ind w:right="28" w:hanging="510"/>
        <w:rPr>
          <w:rFonts w:ascii="Verdana" w:hAnsi="Verdana"/>
        </w:rPr>
      </w:pPr>
      <w:r>
        <w:rPr>
          <w:rFonts w:ascii="Verdana" w:hAnsi="Verdana"/>
        </w:rPr>
        <w:t xml:space="preserve">  </w:t>
      </w:r>
      <w:r w:rsidR="00AA1682">
        <w:rPr>
          <w:rFonts w:ascii="Verdana" w:hAnsi="Verdana"/>
        </w:rPr>
        <w:t>o</w:t>
      </w:r>
      <w:r w:rsidR="003E2023" w:rsidRPr="00AE5A6B">
        <w:rPr>
          <w:rFonts w:ascii="Verdana" w:hAnsi="Verdana"/>
        </w:rPr>
        <w:t xml:space="preserve">ffer to pay or give or agree to pay any sum of money or valuable consideration directly or indirectly to any person for doing or causing to be done in relation to this or any other </w:t>
      </w:r>
      <w:r w:rsidR="00AA1682">
        <w:rPr>
          <w:rFonts w:ascii="Verdana" w:hAnsi="Verdana"/>
        </w:rPr>
        <w:t>T</w:t>
      </w:r>
      <w:r w:rsidR="003E2023" w:rsidRPr="00AE5A6B">
        <w:rPr>
          <w:rFonts w:ascii="Verdana" w:hAnsi="Verdana"/>
        </w:rPr>
        <w:t>ender any act or thing of the sort described above</w:t>
      </w:r>
      <w:r w:rsidR="000B6812">
        <w:rPr>
          <w:rFonts w:ascii="Verdana" w:hAnsi="Verdana"/>
        </w:rPr>
        <w:t>;</w:t>
      </w:r>
    </w:p>
    <w:p w:rsidR="00AA1682" w:rsidRDefault="00D66432" w:rsidP="00051C69">
      <w:pPr>
        <w:widowControl/>
        <w:numPr>
          <w:ilvl w:val="1"/>
          <w:numId w:val="13"/>
        </w:numPr>
        <w:tabs>
          <w:tab w:val="num" w:pos="1134"/>
          <w:tab w:val="num" w:pos="1985"/>
        </w:tabs>
        <w:overflowPunct/>
        <w:autoSpaceDE/>
        <w:autoSpaceDN/>
        <w:adjustRightInd/>
        <w:spacing w:after="120"/>
        <w:ind w:right="28" w:hanging="510"/>
        <w:rPr>
          <w:rFonts w:ascii="Verdana" w:hAnsi="Verdana"/>
        </w:rPr>
      </w:pPr>
      <w:r>
        <w:rPr>
          <w:rFonts w:ascii="Verdana" w:hAnsi="Verdana"/>
        </w:rPr>
        <w:t xml:space="preserve">  </w:t>
      </w:r>
      <w:proofErr w:type="gramStart"/>
      <w:r w:rsidR="000B6812">
        <w:rPr>
          <w:rFonts w:ascii="Verdana" w:hAnsi="Verdana"/>
        </w:rPr>
        <w:t>committed</w:t>
      </w:r>
      <w:proofErr w:type="gramEnd"/>
      <w:r w:rsidR="000B6812">
        <w:rPr>
          <w:rFonts w:ascii="Verdana" w:hAnsi="Verdana"/>
        </w:rPr>
        <w:t xml:space="preserve"> any offence under the Bribery and Corruption Act 2010.</w:t>
      </w:r>
      <w:r w:rsidR="003E2023" w:rsidRPr="00AE5A6B">
        <w:rPr>
          <w:rFonts w:ascii="Verdana" w:hAnsi="Verdana"/>
        </w:rPr>
        <w:t xml:space="preserve">  </w:t>
      </w:r>
    </w:p>
    <w:p w:rsidR="003E2023" w:rsidRPr="00AE5A6B" w:rsidRDefault="003E2023" w:rsidP="00AA1682">
      <w:pPr>
        <w:widowControl/>
        <w:tabs>
          <w:tab w:val="num" w:pos="1134"/>
          <w:tab w:val="num" w:pos="1985"/>
        </w:tabs>
        <w:overflowPunct/>
        <w:autoSpaceDE/>
        <w:autoSpaceDN/>
        <w:adjustRightInd/>
        <w:spacing w:after="120"/>
        <w:ind w:left="1077" w:right="28"/>
        <w:rPr>
          <w:rFonts w:ascii="Verdana" w:hAnsi="Verdana"/>
        </w:rPr>
      </w:pPr>
      <w:r w:rsidRPr="00AE5A6B">
        <w:rPr>
          <w:rFonts w:ascii="Verdana" w:hAnsi="Verdana"/>
        </w:rPr>
        <w:lastRenderedPageBreak/>
        <w:t>In the context of this clause the word ‘person’ includes any persons</w:t>
      </w:r>
      <w:r w:rsidR="00AA1682">
        <w:rPr>
          <w:rFonts w:ascii="Verdana" w:hAnsi="Verdana"/>
        </w:rPr>
        <w:t>,</w:t>
      </w:r>
      <w:r w:rsidRPr="00AE5A6B">
        <w:rPr>
          <w:rFonts w:ascii="Verdana" w:hAnsi="Verdana"/>
        </w:rPr>
        <w:t xml:space="preserve"> body or association, corporate or unincorporate</w:t>
      </w:r>
      <w:r w:rsidR="00AA1682">
        <w:rPr>
          <w:rFonts w:ascii="Verdana" w:hAnsi="Verdana"/>
        </w:rPr>
        <w:t>d</w:t>
      </w:r>
      <w:r w:rsidRPr="00AE5A6B">
        <w:rPr>
          <w:rFonts w:ascii="Verdana" w:hAnsi="Verdana"/>
        </w:rPr>
        <w:t>; and ‘any agreement or arrangement’ includes any such transaction, formal or informal, and whether legally binding or not.</w:t>
      </w:r>
    </w:p>
    <w:p w:rsidR="000A6E1D" w:rsidRDefault="000A6E1D" w:rsidP="000A6E1D">
      <w:pPr>
        <w:widowControl/>
        <w:overflowPunct/>
        <w:autoSpaceDE/>
        <w:autoSpaceDN/>
        <w:adjustRightInd/>
        <w:spacing w:after="120"/>
        <w:ind w:right="-58"/>
        <w:rPr>
          <w:rFonts w:ascii="Verdana" w:hAnsi="Verdana"/>
        </w:rPr>
      </w:pPr>
    </w:p>
    <w:p w:rsidR="00D66432" w:rsidRDefault="00D66432" w:rsidP="000A6E1D">
      <w:pPr>
        <w:widowControl/>
        <w:overflowPunct/>
        <w:autoSpaceDE/>
        <w:autoSpaceDN/>
        <w:adjustRightInd/>
        <w:spacing w:after="120"/>
        <w:ind w:right="-58"/>
        <w:rPr>
          <w:rFonts w:ascii="Verdana" w:hAnsi="Verdana"/>
        </w:rPr>
      </w:pPr>
      <w:r>
        <w:rPr>
          <w:rFonts w:ascii="Verdana" w:hAnsi="Verdana"/>
        </w:rPr>
        <w:t>12</w:t>
      </w:r>
      <w:r>
        <w:rPr>
          <w:rFonts w:ascii="Verdana" w:hAnsi="Verdana"/>
        </w:rPr>
        <w:tab/>
        <w:t xml:space="preserve">I/we acknowledge that </w:t>
      </w:r>
      <w:r w:rsidRPr="00D66432">
        <w:rPr>
          <w:rFonts w:ascii="Verdana" w:hAnsi="Verdana"/>
        </w:rPr>
        <w:t>ICO will rely upon the representations in th</w:t>
      </w:r>
      <w:r>
        <w:rPr>
          <w:rFonts w:ascii="Verdana" w:hAnsi="Verdana"/>
        </w:rPr>
        <w:t>is</w:t>
      </w:r>
      <w:r w:rsidRPr="00D66432">
        <w:rPr>
          <w:rFonts w:ascii="Verdana" w:hAnsi="Verdana"/>
        </w:rPr>
        <w:t xml:space="preserve"> </w:t>
      </w:r>
      <w:r>
        <w:rPr>
          <w:rFonts w:ascii="Verdana" w:hAnsi="Verdana"/>
        </w:rPr>
        <w:t>T</w:t>
      </w:r>
      <w:r w:rsidRPr="00D66432">
        <w:rPr>
          <w:rFonts w:ascii="Verdana" w:hAnsi="Verdana"/>
        </w:rPr>
        <w:t xml:space="preserve">ender response in </w:t>
      </w:r>
      <w:r>
        <w:rPr>
          <w:rFonts w:ascii="Verdana" w:hAnsi="Verdana"/>
        </w:rPr>
        <w:tab/>
      </w:r>
      <w:r w:rsidRPr="00D66432">
        <w:rPr>
          <w:rFonts w:ascii="Verdana" w:hAnsi="Verdana"/>
        </w:rPr>
        <w:t xml:space="preserve">selecting </w:t>
      </w:r>
      <w:r>
        <w:rPr>
          <w:rFonts w:ascii="Verdana" w:hAnsi="Verdana"/>
        </w:rPr>
        <w:t xml:space="preserve">a preferred bidder </w:t>
      </w:r>
      <w:r w:rsidRPr="00D66432">
        <w:rPr>
          <w:rFonts w:ascii="Verdana" w:hAnsi="Verdana"/>
        </w:rPr>
        <w:t xml:space="preserve">and in the award of </w:t>
      </w:r>
      <w:r>
        <w:rPr>
          <w:rFonts w:ascii="Verdana" w:hAnsi="Verdana"/>
        </w:rPr>
        <w:t>the C</w:t>
      </w:r>
      <w:r w:rsidRPr="00D66432">
        <w:rPr>
          <w:rFonts w:ascii="Verdana" w:hAnsi="Verdana"/>
        </w:rPr>
        <w:t xml:space="preserve">ontract and may seek its wasted </w:t>
      </w:r>
      <w:r>
        <w:rPr>
          <w:rFonts w:ascii="Verdana" w:hAnsi="Verdana"/>
        </w:rPr>
        <w:tab/>
      </w:r>
      <w:r w:rsidRPr="00D66432">
        <w:rPr>
          <w:rFonts w:ascii="Verdana" w:hAnsi="Verdana"/>
        </w:rPr>
        <w:t xml:space="preserve">costs if any representations are materially untrue or incorrect (or later become untrue </w:t>
      </w:r>
      <w:r>
        <w:rPr>
          <w:rFonts w:ascii="Verdana" w:hAnsi="Verdana"/>
        </w:rPr>
        <w:tab/>
      </w:r>
      <w:r w:rsidRPr="00D66432">
        <w:rPr>
          <w:rFonts w:ascii="Verdana" w:hAnsi="Verdana"/>
        </w:rPr>
        <w:t>or materially</w:t>
      </w:r>
      <w:r>
        <w:rPr>
          <w:rFonts w:ascii="Verdana" w:hAnsi="Verdana"/>
        </w:rPr>
        <w:t xml:space="preserve"> </w:t>
      </w:r>
      <w:r w:rsidRPr="00D66432">
        <w:rPr>
          <w:rFonts w:ascii="Verdana" w:hAnsi="Verdana"/>
        </w:rPr>
        <w:t xml:space="preserve">incorrect in the absence of immediate notification by the </w:t>
      </w:r>
      <w:r>
        <w:rPr>
          <w:rFonts w:ascii="Verdana" w:hAnsi="Verdana"/>
        </w:rPr>
        <w:t>Tenderer</w:t>
      </w:r>
      <w:r w:rsidRPr="00D66432">
        <w:rPr>
          <w:rFonts w:ascii="Verdana" w:hAnsi="Verdana"/>
        </w:rPr>
        <w:t xml:space="preserve"> to the </w:t>
      </w:r>
      <w:r>
        <w:rPr>
          <w:rFonts w:ascii="Verdana" w:hAnsi="Verdana"/>
        </w:rPr>
        <w:tab/>
      </w:r>
      <w:r w:rsidRPr="00D66432">
        <w:rPr>
          <w:rFonts w:ascii="Verdana" w:hAnsi="Verdana"/>
        </w:rPr>
        <w:t>ICO).</w:t>
      </w:r>
    </w:p>
    <w:p w:rsidR="000A6E1D" w:rsidRPr="000A6E1D" w:rsidRDefault="000A6E1D" w:rsidP="000A6E1D">
      <w:pPr>
        <w:widowControl/>
        <w:overflowPunct/>
        <w:autoSpaceDE/>
        <w:autoSpaceDN/>
        <w:adjustRightInd/>
        <w:spacing w:after="120"/>
        <w:ind w:right="-58"/>
        <w:rPr>
          <w:rFonts w:ascii="Verdana" w:hAnsi="Verdana"/>
        </w:rPr>
      </w:pPr>
    </w:p>
    <w:p w:rsidR="003E2023" w:rsidRPr="009222C0" w:rsidRDefault="003E2023" w:rsidP="003E2023">
      <w:pPr>
        <w:spacing w:after="120"/>
        <w:rPr>
          <w:rFonts w:ascii="Verdana" w:hAnsi="Verdana"/>
          <w:b/>
        </w:rPr>
      </w:pPr>
      <w:r w:rsidRPr="009222C0">
        <w:rPr>
          <w:rFonts w:ascii="Verdana" w:hAnsi="Verdana"/>
          <w:b/>
        </w:rPr>
        <w:t>Th</w:t>
      </w:r>
      <w:r w:rsidR="0091114F">
        <w:rPr>
          <w:rFonts w:ascii="Verdana" w:hAnsi="Verdana"/>
          <w:b/>
        </w:rPr>
        <w:t>is</w:t>
      </w:r>
      <w:r w:rsidRPr="009222C0">
        <w:rPr>
          <w:rFonts w:ascii="Verdana" w:hAnsi="Verdana"/>
          <w:b/>
        </w:rPr>
        <w:t xml:space="preserve"> </w:t>
      </w:r>
      <w:r w:rsidR="0091114F">
        <w:rPr>
          <w:rFonts w:ascii="Verdana" w:hAnsi="Verdana"/>
          <w:b/>
        </w:rPr>
        <w:t xml:space="preserve">Tendering Declaration </w:t>
      </w:r>
      <w:r w:rsidRPr="009222C0">
        <w:rPr>
          <w:rFonts w:ascii="Verdana" w:hAnsi="Verdana"/>
          <w:b/>
        </w:rPr>
        <w:t xml:space="preserve">should be signed by a director, partner or other senior authorised representative in </w:t>
      </w:r>
      <w:r w:rsidR="0089383F">
        <w:rPr>
          <w:rFonts w:ascii="Verdana" w:hAnsi="Verdana"/>
          <w:b/>
        </w:rPr>
        <w:t>his/her</w:t>
      </w:r>
      <w:r w:rsidRPr="009222C0">
        <w:rPr>
          <w:rFonts w:ascii="Verdana" w:hAnsi="Verdana"/>
          <w:b/>
        </w:rPr>
        <w:t xml:space="preserve"> own name and on behalf of the organisation.</w:t>
      </w:r>
    </w:p>
    <w:p w:rsidR="00D66432" w:rsidRDefault="00D66432" w:rsidP="00BA0E55">
      <w:pPr>
        <w:tabs>
          <w:tab w:val="right" w:leader="dot" w:pos="9923"/>
        </w:tabs>
        <w:spacing w:before="240" w:after="120"/>
        <w:rPr>
          <w:rFonts w:ascii="Verdana" w:hAnsi="Verdana"/>
        </w:rPr>
      </w:pPr>
    </w:p>
    <w:p w:rsidR="00BA0E55" w:rsidRDefault="00BA0E55" w:rsidP="00D66432">
      <w:pPr>
        <w:tabs>
          <w:tab w:val="right" w:leader="dot" w:pos="9923"/>
        </w:tabs>
        <w:rPr>
          <w:rFonts w:ascii="Verdana" w:hAnsi="Verdana"/>
        </w:rPr>
      </w:pPr>
      <w:r>
        <w:rPr>
          <w:rFonts w:ascii="Verdana" w:hAnsi="Verdana"/>
        </w:rPr>
        <w:t>Signed:</w:t>
      </w:r>
      <w:r>
        <w:rPr>
          <w:rFonts w:ascii="Verdana" w:hAnsi="Verdana"/>
        </w:rPr>
        <w:tab/>
      </w:r>
    </w:p>
    <w:p w:rsidR="00D66432" w:rsidRDefault="00D66432" w:rsidP="00D66432">
      <w:pPr>
        <w:tabs>
          <w:tab w:val="right" w:leader="dot" w:pos="9923"/>
        </w:tabs>
        <w:rPr>
          <w:rFonts w:ascii="Verdana" w:hAnsi="Verdana"/>
        </w:rPr>
      </w:pPr>
    </w:p>
    <w:p w:rsidR="00BA0E55" w:rsidRDefault="00BA0E55" w:rsidP="00D66432">
      <w:pPr>
        <w:tabs>
          <w:tab w:val="right" w:leader="dot" w:pos="9923"/>
        </w:tabs>
        <w:rPr>
          <w:rFonts w:ascii="Verdana" w:hAnsi="Verdana"/>
        </w:rPr>
      </w:pPr>
      <w:r>
        <w:rPr>
          <w:rFonts w:ascii="Verdana" w:hAnsi="Verdana"/>
        </w:rPr>
        <w:t>Date:</w:t>
      </w:r>
      <w:r>
        <w:rPr>
          <w:rFonts w:ascii="Verdana" w:hAnsi="Verdana"/>
        </w:rPr>
        <w:tab/>
      </w:r>
    </w:p>
    <w:p w:rsidR="00D66432" w:rsidRDefault="00D66432" w:rsidP="00D66432">
      <w:pPr>
        <w:tabs>
          <w:tab w:val="right" w:leader="dot" w:pos="9923"/>
        </w:tabs>
        <w:rPr>
          <w:rFonts w:ascii="Verdana" w:hAnsi="Verdana"/>
        </w:rPr>
      </w:pPr>
    </w:p>
    <w:p w:rsidR="00BA0E55" w:rsidRDefault="00BA0E55" w:rsidP="00D66432">
      <w:pPr>
        <w:tabs>
          <w:tab w:val="right" w:leader="dot" w:pos="9923"/>
        </w:tabs>
        <w:rPr>
          <w:rFonts w:ascii="Verdana" w:hAnsi="Verdana"/>
        </w:rPr>
      </w:pPr>
      <w:r>
        <w:rPr>
          <w:rFonts w:ascii="Verdana" w:hAnsi="Verdana"/>
        </w:rPr>
        <w:t>Name of Signatory:</w:t>
      </w:r>
      <w:r>
        <w:rPr>
          <w:rFonts w:ascii="Verdana" w:hAnsi="Verdana"/>
        </w:rPr>
        <w:tab/>
      </w:r>
    </w:p>
    <w:p w:rsidR="00D66432" w:rsidRDefault="00D66432" w:rsidP="00D66432">
      <w:pPr>
        <w:tabs>
          <w:tab w:val="right" w:leader="dot" w:pos="9923"/>
        </w:tabs>
        <w:rPr>
          <w:rFonts w:ascii="Verdana" w:hAnsi="Verdana"/>
        </w:rPr>
      </w:pPr>
    </w:p>
    <w:p w:rsidR="00F71CCD" w:rsidRDefault="00BA0E55" w:rsidP="00D66432">
      <w:pPr>
        <w:tabs>
          <w:tab w:val="right" w:leader="dot" w:pos="9923"/>
        </w:tabs>
        <w:rPr>
          <w:rFonts w:ascii="Verdana" w:hAnsi="Verdana"/>
        </w:rPr>
        <w:sectPr w:rsidR="00F71CCD" w:rsidSect="000E4433">
          <w:pgSz w:w="11906" w:h="16838" w:code="9"/>
          <w:pgMar w:top="851" w:right="720" w:bottom="720" w:left="720" w:header="680" w:footer="928" w:gutter="0"/>
          <w:cols w:space="708"/>
          <w:docGrid w:linePitch="360"/>
        </w:sectPr>
      </w:pPr>
      <w:r>
        <w:rPr>
          <w:rFonts w:ascii="Verdana" w:hAnsi="Verdana"/>
        </w:rPr>
        <w:t>Name of Organisation:</w:t>
      </w:r>
      <w:r>
        <w:rPr>
          <w:rFonts w:ascii="Verdana" w:hAnsi="Verdana"/>
        </w:rPr>
        <w:tab/>
      </w:r>
    </w:p>
    <w:p w:rsidR="006F4D66" w:rsidRPr="00EF424C" w:rsidRDefault="00E4781E" w:rsidP="006F4D66">
      <w:pPr>
        <w:pStyle w:val="Heading1"/>
        <w:numPr>
          <w:ilvl w:val="0"/>
          <w:numId w:val="16"/>
        </w:numPr>
        <w:pBdr>
          <w:bottom w:val="single" w:sz="12" w:space="1" w:color="auto"/>
        </w:pBdr>
        <w:spacing w:before="0" w:after="0"/>
        <w:rPr>
          <w:rFonts w:ascii="Verdana" w:hAnsi="Verdana"/>
          <w:b/>
          <w:color w:val="1F497D" w:themeColor="text2"/>
          <w:sz w:val="32"/>
          <w:szCs w:val="28"/>
        </w:rPr>
      </w:pPr>
      <w:r>
        <w:rPr>
          <w:rFonts w:ascii="Verdana" w:hAnsi="Verdana"/>
          <w:b/>
          <w:sz w:val="32"/>
          <w:szCs w:val="28"/>
        </w:rPr>
        <w:lastRenderedPageBreak/>
        <w:t xml:space="preserve"> </w:t>
      </w:r>
      <w:bookmarkStart w:id="6" w:name="_Toc416775571"/>
      <w:r w:rsidR="006F4D66" w:rsidRPr="00EF424C">
        <w:rPr>
          <w:rFonts w:ascii="Verdana" w:hAnsi="Verdana"/>
          <w:b/>
          <w:color w:val="1F497D" w:themeColor="text2"/>
          <w:sz w:val="32"/>
          <w:szCs w:val="32"/>
        </w:rPr>
        <w:t>DECLARATION</w:t>
      </w:r>
      <w:r w:rsidRPr="00EF424C">
        <w:rPr>
          <w:rFonts w:ascii="Verdana" w:hAnsi="Verdana"/>
          <w:b/>
          <w:color w:val="1F497D" w:themeColor="text2"/>
          <w:sz w:val="32"/>
          <w:szCs w:val="28"/>
        </w:rPr>
        <w:t xml:space="preserve"> </w:t>
      </w:r>
      <w:r w:rsidR="006F4D66" w:rsidRPr="00EF424C">
        <w:rPr>
          <w:rFonts w:ascii="Verdana" w:hAnsi="Verdana"/>
          <w:b/>
          <w:color w:val="1F497D" w:themeColor="text2"/>
          <w:sz w:val="32"/>
          <w:szCs w:val="28"/>
        </w:rPr>
        <w:t>OF INTERESTS IN OR</w:t>
      </w:r>
      <w:bookmarkEnd w:id="6"/>
      <w:r w:rsidR="006F4D66" w:rsidRPr="00EF424C">
        <w:rPr>
          <w:rFonts w:ascii="Verdana" w:hAnsi="Verdana"/>
          <w:b/>
          <w:color w:val="1F497D" w:themeColor="text2"/>
          <w:sz w:val="32"/>
          <w:szCs w:val="28"/>
        </w:rPr>
        <w:t xml:space="preserve">  </w:t>
      </w:r>
    </w:p>
    <w:p w:rsidR="006F4D66" w:rsidRPr="00EF424C" w:rsidRDefault="006F4D66" w:rsidP="006F4D66">
      <w:pPr>
        <w:pStyle w:val="Heading1"/>
        <w:numPr>
          <w:ilvl w:val="0"/>
          <w:numId w:val="0"/>
        </w:numPr>
        <w:pBdr>
          <w:bottom w:val="single" w:sz="12" w:space="1" w:color="auto"/>
        </w:pBdr>
        <w:spacing w:before="0" w:after="0"/>
        <w:rPr>
          <w:rFonts w:ascii="Verdana" w:hAnsi="Verdana"/>
          <w:b/>
          <w:color w:val="1F497D" w:themeColor="text2"/>
          <w:sz w:val="32"/>
          <w:szCs w:val="28"/>
        </w:rPr>
      </w:pPr>
      <w:r w:rsidRPr="00EF424C">
        <w:rPr>
          <w:rFonts w:ascii="Verdana" w:hAnsi="Verdana"/>
          <w:b/>
          <w:color w:val="1F497D" w:themeColor="text2"/>
          <w:sz w:val="32"/>
          <w:szCs w:val="28"/>
        </w:rPr>
        <w:t xml:space="preserve">    </w:t>
      </w:r>
      <w:bookmarkStart w:id="7" w:name="_Toc416775572"/>
      <w:r w:rsidRPr="00EF424C">
        <w:rPr>
          <w:rFonts w:ascii="Verdana" w:hAnsi="Verdana"/>
          <w:b/>
          <w:color w:val="1F497D" w:themeColor="text2"/>
          <w:sz w:val="32"/>
          <w:szCs w:val="28"/>
        </w:rPr>
        <w:t>CONNECTIONS WITH ICO</w:t>
      </w:r>
      <w:bookmarkEnd w:id="7"/>
    </w:p>
    <w:p w:rsidR="005E3EE2" w:rsidRDefault="005E3EE2" w:rsidP="005E3EE2">
      <w:pPr>
        <w:rPr>
          <w:rFonts w:ascii="Verdana" w:hAnsi="Verdana"/>
        </w:rPr>
      </w:pPr>
    </w:p>
    <w:p w:rsidR="005E3EE2" w:rsidRPr="006F4D66" w:rsidRDefault="005E3EE2" w:rsidP="005E3EE2">
      <w:pPr>
        <w:rPr>
          <w:rFonts w:ascii="Verdana" w:hAnsi="Verdana"/>
        </w:rPr>
      </w:pPr>
      <w:r>
        <w:rPr>
          <w:rFonts w:ascii="Verdana" w:hAnsi="Verdana"/>
        </w:rPr>
        <w:t xml:space="preserve">Please tick the appropriate box for </w:t>
      </w:r>
      <w:proofErr w:type="gramStart"/>
      <w:r>
        <w:rPr>
          <w:rFonts w:ascii="Verdana" w:hAnsi="Verdana"/>
        </w:rPr>
        <w:t>A  or</w:t>
      </w:r>
      <w:proofErr w:type="gramEnd"/>
      <w:r>
        <w:rPr>
          <w:rFonts w:ascii="Verdana" w:hAnsi="Verdana"/>
        </w:rPr>
        <w:t xml:space="preserve"> B and if B complete the table, adding additional lines if required</w:t>
      </w:r>
      <w:r w:rsidR="00F33DCF">
        <w:rPr>
          <w:rFonts w:ascii="Verdana" w:hAnsi="Verdana"/>
        </w:rPr>
        <w:t>:</w:t>
      </w:r>
    </w:p>
    <w:p w:rsidR="005E3EE2" w:rsidRDefault="005E3EE2" w:rsidP="005E3EE2">
      <w:pPr>
        <w:rPr>
          <w:rFonts w:ascii="Verdana" w:hAnsi="Verdana"/>
        </w:rPr>
      </w:pPr>
    </w:p>
    <w:p w:rsidR="005E3EE2" w:rsidRPr="006F4D66" w:rsidRDefault="005E3EE2" w:rsidP="005E3EE2">
      <w:pPr>
        <w:rPr>
          <w:rFonts w:ascii="Verdana" w:hAnsi="Verdana"/>
        </w:rPr>
      </w:pPr>
    </w:p>
    <w:p w:rsidR="006F4D66" w:rsidRDefault="006F4D66" w:rsidP="006F4D66"/>
    <w:p w:rsidR="006F4D66" w:rsidRPr="00FA76E9" w:rsidRDefault="006F4D66" w:rsidP="006F4D66">
      <w:pPr>
        <w:pStyle w:val="BodyText1"/>
        <w:numPr>
          <w:ilvl w:val="0"/>
          <w:numId w:val="0"/>
        </w:numPr>
        <w:tabs>
          <w:tab w:val="left" w:pos="9540"/>
        </w:tabs>
        <w:ind w:right="96"/>
        <w:rPr>
          <w:rFonts w:ascii="Verdana" w:hAnsi="Verdana"/>
        </w:rPr>
      </w:pPr>
      <w:r w:rsidRPr="00FA76E9">
        <w:rPr>
          <w:rFonts w:ascii="Verdana" w:hAnsi="Verdana" w:cs="Arial"/>
          <w:sz w:val="22"/>
          <w:szCs w:val="22"/>
        </w:rPr>
        <w:t>In response to the I</w:t>
      </w:r>
      <w:r>
        <w:rPr>
          <w:rFonts w:ascii="Verdana" w:hAnsi="Verdana" w:cs="Arial"/>
          <w:sz w:val="22"/>
          <w:szCs w:val="22"/>
        </w:rPr>
        <w:t>TT</w:t>
      </w:r>
      <w:r w:rsidRPr="00FA76E9">
        <w:rPr>
          <w:rFonts w:ascii="Verdana" w:hAnsi="Verdana" w:cs="Arial"/>
          <w:sz w:val="22"/>
          <w:szCs w:val="22"/>
        </w:rPr>
        <w:t xml:space="preserve"> for the provision of </w:t>
      </w:r>
      <w:r w:rsidR="00D80CBD">
        <w:rPr>
          <w:rFonts w:ascii="Verdana" w:hAnsi="Verdana" w:cs="Arial"/>
          <w:sz w:val="22"/>
          <w:szCs w:val="22"/>
        </w:rPr>
        <w:t>Digital Forensic Services</w:t>
      </w:r>
      <w:r w:rsidR="005A68F3">
        <w:rPr>
          <w:rFonts w:ascii="Verdana" w:hAnsi="Verdana" w:cs="Arial"/>
          <w:sz w:val="22"/>
          <w:szCs w:val="22"/>
        </w:rPr>
        <w:t xml:space="preserve"> d</w:t>
      </w:r>
      <w:r w:rsidRPr="00FA76E9">
        <w:rPr>
          <w:rFonts w:ascii="Verdana" w:hAnsi="Verdana" w:cs="Arial"/>
          <w:sz w:val="22"/>
          <w:szCs w:val="22"/>
        </w:rPr>
        <w:t xml:space="preserve">ated </w:t>
      </w:r>
      <w:r w:rsidR="00530D1C">
        <w:rPr>
          <w:rFonts w:ascii="Verdana" w:hAnsi="Verdana" w:cs="Arial"/>
          <w:sz w:val="22"/>
          <w:szCs w:val="22"/>
        </w:rPr>
        <w:t>30</w:t>
      </w:r>
      <w:r w:rsidR="00A907C7">
        <w:rPr>
          <w:rFonts w:ascii="Verdana" w:hAnsi="Verdana" w:cs="Arial"/>
          <w:sz w:val="22"/>
          <w:szCs w:val="22"/>
        </w:rPr>
        <w:t xml:space="preserve"> November </w:t>
      </w:r>
      <w:r w:rsidR="005A68F3">
        <w:rPr>
          <w:rFonts w:ascii="Verdana" w:hAnsi="Verdana" w:cs="Arial"/>
          <w:sz w:val="22"/>
          <w:szCs w:val="22"/>
        </w:rPr>
        <w:t>201</w:t>
      </w:r>
      <w:r w:rsidR="00AD1442">
        <w:rPr>
          <w:rFonts w:ascii="Verdana" w:hAnsi="Verdana" w:cs="Arial"/>
          <w:sz w:val="22"/>
          <w:szCs w:val="22"/>
        </w:rPr>
        <w:t>5</w:t>
      </w:r>
      <w:proofErr w:type="gramStart"/>
      <w:r w:rsidRPr="00EF424C">
        <w:rPr>
          <w:rFonts w:ascii="Verdana" w:hAnsi="Verdana" w:cs="Arial"/>
          <w:sz w:val="22"/>
          <w:szCs w:val="22"/>
        </w:rPr>
        <w:t>,  I</w:t>
      </w:r>
      <w:proofErr w:type="gramEnd"/>
      <w:r w:rsidRPr="00EF424C">
        <w:rPr>
          <w:rFonts w:ascii="Verdana" w:hAnsi="Verdana" w:cs="Arial"/>
          <w:sz w:val="22"/>
          <w:szCs w:val="22"/>
        </w:rPr>
        <w:t>/We, the undersigned, confirm that in submitting a Tender that I/We:</w:t>
      </w:r>
    </w:p>
    <w:p w:rsidR="005E3EE2" w:rsidRDefault="005E3EE2" w:rsidP="006F4D66">
      <w:pPr>
        <w:rPr>
          <w:rFonts w:ascii="Verdana" w:hAnsi="Verdana"/>
        </w:rPr>
      </w:pPr>
      <w:r>
        <w:rPr>
          <w:rFonts w:ascii="Verdana" w:hAnsi="Verdana"/>
        </w:rPr>
        <w:t xml:space="preserve"> </w:t>
      </w:r>
    </w:p>
    <w:p w:rsidR="005E3EE2" w:rsidRDefault="005E3EE2" w:rsidP="006F4D66">
      <w:pPr>
        <w:rPr>
          <w:rFonts w:ascii="Verdana" w:hAnsi="Verdana"/>
        </w:rPr>
      </w:pPr>
      <w:r w:rsidRPr="005E3EE2">
        <w:rPr>
          <w:rFonts w:ascii="Verdana" w:hAnsi="Verdana"/>
          <w:noProof/>
          <w:color w:val="FFFFFF" w:themeColor="background1"/>
          <w:lang w:eastAsia="en-GB"/>
        </w:rPr>
        <mc:AlternateContent>
          <mc:Choice Requires="wps">
            <w:drawing>
              <wp:anchor distT="0" distB="0" distL="114300" distR="114300" simplePos="0" relativeHeight="251661312" behindDoc="0" locked="0" layoutInCell="1" allowOverlap="1" wp14:anchorId="0E0045A3" wp14:editId="3B7C3F07">
                <wp:simplePos x="0" y="0"/>
                <wp:positionH relativeFrom="column">
                  <wp:posOffset>-9331</wp:posOffset>
                </wp:positionH>
                <wp:positionV relativeFrom="paragraph">
                  <wp:posOffset>25931</wp:posOffset>
                </wp:positionV>
                <wp:extent cx="298151" cy="270588"/>
                <wp:effectExtent l="0" t="0" r="26035" b="15240"/>
                <wp:wrapNone/>
                <wp:docPr id="2" name="Rectangle 2"/>
                <wp:cNvGraphicFramePr/>
                <a:graphic xmlns:a="http://schemas.openxmlformats.org/drawingml/2006/main">
                  <a:graphicData uri="http://schemas.microsoft.com/office/word/2010/wordprocessingShape">
                    <wps:wsp>
                      <wps:cNvSpPr/>
                      <wps:spPr>
                        <a:xfrm>
                          <a:off x="0" y="0"/>
                          <a:ext cx="298151" cy="27058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5pt;margin-top:2.05pt;width:23.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" filled="f" strokecolor="#385d8a" strokeweight="2pt"/>
            </w:pict>
          </mc:Fallback>
        </mc:AlternateContent>
      </w:r>
    </w:p>
    <w:p w:rsidR="006F4D66" w:rsidRPr="006F4D66" w:rsidRDefault="005E3EE2" w:rsidP="006F4D66">
      <w:pPr>
        <w:rPr>
          <w:rFonts w:ascii="Verdana" w:hAnsi="Verdana"/>
        </w:rPr>
      </w:pPr>
      <w:r>
        <w:rPr>
          <w:rFonts w:ascii="Verdana" w:hAnsi="Verdana"/>
        </w:rPr>
        <w:tab/>
      </w:r>
      <w:r w:rsidR="006F4D66" w:rsidRPr="006F4D66">
        <w:rPr>
          <w:rFonts w:ascii="Verdana" w:hAnsi="Verdana"/>
        </w:rPr>
        <w:t xml:space="preserve">A:   </w:t>
      </w:r>
      <w:r w:rsidR="006F4D66">
        <w:rPr>
          <w:rFonts w:ascii="Verdana" w:hAnsi="Verdana"/>
        </w:rPr>
        <w:t>d</w:t>
      </w:r>
      <w:r w:rsidR="006F4D66" w:rsidRPr="006F4D66">
        <w:rPr>
          <w:rFonts w:ascii="Verdana" w:hAnsi="Verdana"/>
        </w:rPr>
        <w:t xml:space="preserve">o not have any interests in the </w:t>
      </w:r>
      <w:r w:rsidR="006F4D66">
        <w:rPr>
          <w:rFonts w:ascii="Verdana" w:hAnsi="Verdana"/>
        </w:rPr>
        <w:t xml:space="preserve">business of </w:t>
      </w:r>
      <w:r w:rsidR="006F4D66" w:rsidRPr="006F4D66">
        <w:rPr>
          <w:rFonts w:ascii="Verdana" w:hAnsi="Verdana"/>
        </w:rPr>
        <w:t>ICO</w:t>
      </w:r>
      <w:r w:rsidR="006F4D66">
        <w:rPr>
          <w:rFonts w:ascii="Verdana" w:hAnsi="Verdana"/>
        </w:rPr>
        <w:t xml:space="preserve"> nor do we have any personal, financial or business connections with any officer or employee of the ICO. </w:t>
      </w:r>
      <w:r w:rsidR="006F4D66" w:rsidRPr="006F4D66">
        <w:rPr>
          <w:rFonts w:ascii="Verdana" w:hAnsi="Verdana"/>
        </w:rPr>
        <w:t xml:space="preserve">  </w:t>
      </w:r>
    </w:p>
    <w:p w:rsidR="006F4D66" w:rsidRPr="006F4D66" w:rsidRDefault="006F4D66" w:rsidP="006F4D66">
      <w:pPr>
        <w:rPr>
          <w:rFonts w:ascii="Verdana" w:hAnsi="Verdana"/>
        </w:rPr>
      </w:pPr>
    </w:p>
    <w:p w:rsidR="005E3EE2" w:rsidRDefault="005E3EE2" w:rsidP="006F4D66">
      <w:pPr>
        <w:rPr>
          <w:rFonts w:ascii="Verdana" w:hAnsi="Verdana"/>
        </w:rPr>
      </w:pPr>
    </w:p>
    <w:p w:rsidR="006F4D66" w:rsidRDefault="006F4D66" w:rsidP="006F4D66">
      <w:pPr>
        <w:rPr>
          <w:rFonts w:ascii="Verdana" w:hAnsi="Verdana"/>
        </w:rPr>
      </w:pPr>
      <w:r>
        <w:rPr>
          <w:rFonts w:ascii="Verdana" w:hAnsi="Verdana"/>
        </w:rPr>
        <w:t>Or</w:t>
      </w:r>
    </w:p>
    <w:p w:rsidR="005E3EE2" w:rsidRDefault="005E3EE2" w:rsidP="006F4D66">
      <w:pPr>
        <w:rPr>
          <w:rFonts w:ascii="Verdana" w:hAnsi="Verdana"/>
        </w:rPr>
      </w:pPr>
    </w:p>
    <w:p w:rsidR="006F4D66" w:rsidRDefault="005E3EE2" w:rsidP="006F4D66">
      <w:pPr>
        <w:rPr>
          <w:rFonts w:ascii="Verdana" w:hAnsi="Verdana"/>
        </w:rPr>
      </w:pPr>
      <w:r w:rsidRPr="005E3EE2">
        <w:rPr>
          <w:rFonts w:ascii="Verdana" w:hAnsi="Verdana"/>
          <w:noProof/>
          <w:color w:val="FFFFFF" w:themeColor="background1"/>
          <w:lang w:eastAsia="en-GB"/>
        </w:rPr>
        <mc:AlternateContent>
          <mc:Choice Requires="wps">
            <w:drawing>
              <wp:anchor distT="0" distB="0" distL="114300" distR="114300" simplePos="0" relativeHeight="251659264" behindDoc="0" locked="0" layoutInCell="1" allowOverlap="1" wp14:anchorId="288ACDF4" wp14:editId="700BDE62">
                <wp:simplePos x="0" y="0"/>
                <wp:positionH relativeFrom="column">
                  <wp:posOffset>-9331</wp:posOffset>
                </wp:positionH>
                <wp:positionV relativeFrom="paragraph">
                  <wp:posOffset>95250</wp:posOffset>
                </wp:positionV>
                <wp:extent cx="298151" cy="251927"/>
                <wp:effectExtent l="0" t="0" r="26035" b="15240"/>
                <wp:wrapNone/>
                <wp:docPr id="1" name="Rectangle 1"/>
                <wp:cNvGraphicFramePr/>
                <a:graphic xmlns:a="http://schemas.openxmlformats.org/drawingml/2006/main">
                  <a:graphicData uri="http://schemas.microsoft.com/office/word/2010/wordprocessingShape">
                    <wps:wsp>
                      <wps:cNvSpPr/>
                      <wps:spPr>
                        <a:xfrm>
                          <a:off x="0" y="0"/>
                          <a:ext cx="298151" cy="2519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7.5pt;width:2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" filled="f" strokecolor="#243f60 [1604]" strokeweight="2pt"/>
            </w:pict>
          </mc:Fallback>
        </mc:AlternateContent>
      </w:r>
    </w:p>
    <w:p w:rsidR="006F4D66" w:rsidRDefault="005E3EE2" w:rsidP="006F4D66">
      <w:pPr>
        <w:rPr>
          <w:rFonts w:ascii="Verdana" w:hAnsi="Verdana"/>
        </w:rPr>
      </w:pPr>
      <w:r>
        <w:rPr>
          <w:rFonts w:ascii="Verdana" w:hAnsi="Verdana"/>
        </w:rPr>
        <w:tab/>
      </w:r>
      <w:r w:rsidR="006F4D66">
        <w:rPr>
          <w:rFonts w:ascii="Verdana" w:hAnsi="Verdana"/>
        </w:rPr>
        <w:t>B:  have the following interests in or connection with ICO:</w:t>
      </w:r>
    </w:p>
    <w:p w:rsidR="005E3EE2" w:rsidRPr="006F4D66" w:rsidRDefault="005E3EE2" w:rsidP="006F4D66">
      <w:pPr>
        <w:rPr>
          <w:rFonts w:ascii="Verdana" w:hAnsi="Verdana"/>
        </w:rPr>
      </w:pPr>
    </w:p>
    <w:p w:rsidR="006F4D66" w:rsidRPr="006F4D66" w:rsidRDefault="006F4D66" w:rsidP="006F4D66">
      <w:pPr>
        <w:rPr>
          <w:rFonts w:ascii="Verdana" w:hAnsi="Verdana"/>
        </w:rPr>
      </w:pPr>
    </w:p>
    <w:tbl>
      <w:tblPr>
        <w:tblStyle w:val="TableGrid"/>
        <w:tblW w:w="0" w:type="auto"/>
        <w:tblLook w:val="04A0" w:firstRow="1" w:lastRow="0" w:firstColumn="1" w:lastColumn="0" w:noHBand="0" w:noVBand="1"/>
      </w:tblPr>
      <w:tblGrid>
        <w:gridCol w:w="4927"/>
        <w:gridCol w:w="4927"/>
      </w:tblGrid>
      <w:tr w:rsidR="005E3EE2" w:rsidRPr="005E3EE2" w:rsidTr="005E3EE2">
        <w:tc>
          <w:tcPr>
            <w:tcW w:w="4927" w:type="dxa"/>
            <w:shd w:val="clear" w:color="auto" w:fill="D9D9D9" w:themeFill="background1" w:themeFillShade="D9"/>
          </w:tcPr>
          <w:p w:rsidR="005E3EE2" w:rsidRPr="005E3EE2" w:rsidRDefault="005E3EE2" w:rsidP="006F4D66">
            <w:pPr>
              <w:rPr>
                <w:rFonts w:ascii="Verdana" w:hAnsi="Verdana"/>
                <w:b/>
              </w:rPr>
            </w:pPr>
            <w:r w:rsidRPr="005E3EE2">
              <w:rPr>
                <w:rFonts w:ascii="Verdana" w:hAnsi="Verdana"/>
                <w:b/>
              </w:rPr>
              <w:t>Nature of interest or connection</w:t>
            </w:r>
          </w:p>
        </w:tc>
        <w:tc>
          <w:tcPr>
            <w:tcW w:w="4927" w:type="dxa"/>
            <w:shd w:val="clear" w:color="auto" w:fill="D9D9D9" w:themeFill="background1" w:themeFillShade="D9"/>
          </w:tcPr>
          <w:p w:rsidR="005E3EE2" w:rsidRPr="005E3EE2" w:rsidRDefault="005E3EE2" w:rsidP="006F4D66">
            <w:pPr>
              <w:rPr>
                <w:rFonts w:ascii="Verdana" w:hAnsi="Verdana"/>
                <w:b/>
              </w:rPr>
            </w:pPr>
            <w:r w:rsidRPr="005E3EE2">
              <w:rPr>
                <w:rFonts w:ascii="Verdana" w:hAnsi="Verdana"/>
                <w:b/>
              </w:rPr>
              <w:t xml:space="preserve">Name of individual within ICO </w:t>
            </w:r>
          </w:p>
        </w:tc>
      </w:tr>
      <w:tr w:rsidR="005E3EE2" w:rsidTr="005E3EE2">
        <w:tc>
          <w:tcPr>
            <w:tcW w:w="4927" w:type="dxa"/>
          </w:tcPr>
          <w:p w:rsidR="005E3EE2" w:rsidRDefault="005E3EE2" w:rsidP="006F4D66">
            <w:pPr>
              <w:rPr>
                <w:rFonts w:ascii="Verdana" w:hAnsi="Verdana"/>
              </w:rPr>
            </w:pPr>
          </w:p>
          <w:p w:rsidR="00F33DCF" w:rsidRDefault="00F33DCF" w:rsidP="006F4D66">
            <w:pPr>
              <w:rPr>
                <w:rFonts w:ascii="Verdana" w:hAnsi="Verdana"/>
              </w:rPr>
            </w:pPr>
          </w:p>
        </w:tc>
        <w:tc>
          <w:tcPr>
            <w:tcW w:w="4927" w:type="dxa"/>
          </w:tcPr>
          <w:p w:rsidR="005E3EE2" w:rsidRDefault="005E3EE2" w:rsidP="006F4D66">
            <w:pPr>
              <w:rPr>
                <w:rFonts w:ascii="Verdana" w:hAnsi="Verdana"/>
              </w:rPr>
            </w:pPr>
          </w:p>
        </w:tc>
      </w:tr>
      <w:tr w:rsidR="005E3EE2" w:rsidTr="005E3EE2">
        <w:tc>
          <w:tcPr>
            <w:tcW w:w="4927" w:type="dxa"/>
          </w:tcPr>
          <w:p w:rsidR="005E3EE2" w:rsidRDefault="005E3EE2" w:rsidP="006F4D66">
            <w:pPr>
              <w:rPr>
                <w:rFonts w:ascii="Verdana" w:hAnsi="Verdana"/>
              </w:rPr>
            </w:pPr>
          </w:p>
          <w:p w:rsidR="00F33DCF" w:rsidRDefault="00F33DCF" w:rsidP="006F4D66">
            <w:pPr>
              <w:rPr>
                <w:rFonts w:ascii="Verdana" w:hAnsi="Verdana"/>
              </w:rPr>
            </w:pPr>
          </w:p>
        </w:tc>
        <w:tc>
          <w:tcPr>
            <w:tcW w:w="4927" w:type="dxa"/>
          </w:tcPr>
          <w:p w:rsidR="005E3EE2" w:rsidRDefault="005E3EE2" w:rsidP="006F4D66">
            <w:pPr>
              <w:rPr>
                <w:rFonts w:ascii="Verdana" w:hAnsi="Verdana"/>
              </w:rPr>
            </w:pPr>
          </w:p>
        </w:tc>
      </w:tr>
      <w:tr w:rsidR="005E3EE2" w:rsidTr="005E3EE2">
        <w:tc>
          <w:tcPr>
            <w:tcW w:w="4927" w:type="dxa"/>
          </w:tcPr>
          <w:p w:rsidR="005E3EE2" w:rsidRDefault="005E3EE2" w:rsidP="006F4D66">
            <w:pPr>
              <w:rPr>
                <w:rFonts w:ascii="Verdana" w:hAnsi="Verdana"/>
              </w:rPr>
            </w:pPr>
          </w:p>
          <w:p w:rsidR="00F33DCF" w:rsidRDefault="00F33DCF" w:rsidP="006F4D66">
            <w:pPr>
              <w:rPr>
                <w:rFonts w:ascii="Verdana" w:hAnsi="Verdana"/>
              </w:rPr>
            </w:pPr>
          </w:p>
        </w:tc>
        <w:tc>
          <w:tcPr>
            <w:tcW w:w="4927" w:type="dxa"/>
          </w:tcPr>
          <w:p w:rsidR="005E3EE2" w:rsidRDefault="005E3EE2" w:rsidP="006F4D66">
            <w:pPr>
              <w:rPr>
                <w:rFonts w:ascii="Verdana" w:hAnsi="Verdana"/>
              </w:rPr>
            </w:pPr>
          </w:p>
        </w:tc>
      </w:tr>
      <w:tr w:rsidR="00F33DCF" w:rsidTr="005E3EE2">
        <w:tc>
          <w:tcPr>
            <w:tcW w:w="4927" w:type="dxa"/>
          </w:tcPr>
          <w:p w:rsidR="00F33DCF" w:rsidRDefault="00F33DCF" w:rsidP="006F4D66">
            <w:pPr>
              <w:rPr>
                <w:rFonts w:ascii="Verdana" w:hAnsi="Verdana"/>
              </w:rPr>
            </w:pPr>
          </w:p>
          <w:p w:rsidR="00F33DCF" w:rsidRDefault="00F33DCF" w:rsidP="006F4D66">
            <w:pPr>
              <w:rPr>
                <w:rFonts w:ascii="Verdana" w:hAnsi="Verdana"/>
              </w:rPr>
            </w:pPr>
          </w:p>
        </w:tc>
        <w:tc>
          <w:tcPr>
            <w:tcW w:w="4927" w:type="dxa"/>
          </w:tcPr>
          <w:p w:rsidR="00F33DCF" w:rsidRDefault="00F33DCF" w:rsidP="006F4D66">
            <w:pPr>
              <w:rPr>
                <w:rFonts w:ascii="Verdana" w:hAnsi="Verdana"/>
              </w:rPr>
            </w:pPr>
          </w:p>
        </w:tc>
      </w:tr>
    </w:tbl>
    <w:p w:rsidR="006F4D66" w:rsidRPr="006F4D66" w:rsidRDefault="006F4D66" w:rsidP="006F4D66">
      <w:pPr>
        <w:rPr>
          <w:rFonts w:ascii="Verdana" w:hAnsi="Verdana"/>
        </w:rPr>
      </w:pPr>
    </w:p>
    <w:p w:rsidR="006F4D66" w:rsidRPr="006F4D66" w:rsidRDefault="006F4D66" w:rsidP="006F4D66">
      <w:pPr>
        <w:rPr>
          <w:rFonts w:ascii="Verdana" w:hAnsi="Verdana"/>
        </w:rPr>
      </w:pPr>
    </w:p>
    <w:p w:rsidR="006F4D66" w:rsidRPr="006F4D66" w:rsidRDefault="006F4D66" w:rsidP="006F4D66">
      <w:pPr>
        <w:rPr>
          <w:rFonts w:ascii="Verdana" w:hAnsi="Verdana"/>
        </w:rPr>
      </w:pPr>
    </w:p>
    <w:p w:rsidR="006F4D66" w:rsidRPr="006F4D66" w:rsidRDefault="006F4D66" w:rsidP="006F4D66">
      <w:pPr>
        <w:rPr>
          <w:rFonts w:ascii="Verdana" w:hAnsi="Verdana"/>
        </w:rPr>
      </w:pPr>
    </w:p>
    <w:p w:rsidR="006F4D66" w:rsidRDefault="006F4D66" w:rsidP="006F4D66"/>
    <w:p w:rsidR="006F4D66" w:rsidRDefault="006F4D66" w:rsidP="006F4D66"/>
    <w:p w:rsidR="006F4D66" w:rsidRDefault="006F4D66" w:rsidP="006F4D66"/>
    <w:p w:rsidR="006F4D66" w:rsidRDefault="006F4D66" w:rsidP="006F4D66"/>
    <w:p w:rsidR="005E3EE2" w:rsidRDefault="005E3EE2" w:rsidP="005E3EE2">
      <w:pPr>
        <w:tabs>
          <w:tab w:val="right" w:leader="dot" w:pos="9923"/>
        </w:tabs>
        <w:rPr>
          <w:rFonts w:ascii="Verdana" w:hAnsi="Verdana"/>
        </w:rPr>
      </w:pPr>
      <w:r>
        <w:rPr>
          <w:rFonts w:ascii="Verdana" w:hAnsi="Verdana"/>
        </w:rPr>
        <w:t>Signed:</w:t>
      </w:r>
      <w:r>
        <w:rPr>
          <w:rFonts w:ascii="Verdana" w:hAnsi="Verdana"/>
        </w:rPr>
        <w:tab/>
      </w:r>
    </w:p>
    <w:p w:rsidR="005E3EE2" w:rsidRDefault="005E3EE2" w:rsidP="005E3EE2">
      <w:pPr>
        <w:tabs>
          <w:tab w:val="right" w:leader="dot" w:pos="9923"/>
        </w:tabs>
        <w:rPr>
          <w:rFonts w:ascii="Verdana" w:hAnsi="Verdana"/>
        </w:rPr>
      </w:pPr>
    </w:p>
    <w:p w:rsidR="005E3EE2" w:rsidRDefault="005E3EE2" w:rsidP="005E3EE2">
      <w:pPr>
        <w:tabs>
          <w:tab w:val="right" w:leader="dot" w:pos="9923"/>
        </w:tabs>
        <w:rPr>
          <w:rFonts w:ascii="Verdana" w:hAnsi="Verdana"/>
        </w:rPr>
      </w:pPr>
      <w:r>
        <w:rPr>
          <w:rFonts w:ascii="Verdana" w:hAnsi="Verdana"/>
        </w:rPr>
        <w:t>Date:</w:t>
      </w:r>
      <w:r>
        <w:rPr>
          <w:rFonts w:ascii="Verdana" w:hAnsi="Verdana"/>
        </w:rPr>
        <w:tab/>
      </w:r>
    </w:p>
    <w:p w:rsidR="005E3EE2" w:rsidRDefault="005E3EE2" w:rsidP="005E3EE2">
      <w:pPr>
        <w:tabs>
          <w:tab w:val="right" w:leader="dot" w:pos="9923"/>
        </w:tabs>
        <w:rPr>
          <w:rFonts w:ascii="Verdana" w:hAnsi="Verdana"/>
        </w:rPr>
      </w:pPr>
    </w:p>
    <w:p w:rsidR="005E3EE2" w:rsidRDefault="005E3EE2" w:rsidP="005E3EE2">
      <w:pPr>
        <w:tabs>
          <w:tab w:val="right" w:leader="dot" w:pos="9923"/>
        </w:tabs>
        <w:rPr>
          <w:rFonts w:ascii="Verdana" w:hAnsi="Verdana"/>
        </w:rPr>
      </w:pPr>
      <w:r>
        <w:rPr>
          <w:rFonts w:ascii="Verdana" w:hAnsi="Verdana"/>
        </w:rPr>
        <w:t>Name of Signatory:</w:t>
      </w:r>
      <w:r>
        <w:rPr>
          <w:rFonts w:ascii="Verdana" w:hAnsi="Verdana"/>
        </w:rPr>
        <w:tab/>
      </w:r>
    </w:p>
    <w:p w:rsidR="005E3EE2" w:rsidRDefault="005E3EE2" w:rsidP="005E3EE2">
      <w:pPr>
        <w:tabs>
          <w:tab w:val="right" w:leader="dot" w:pos="9923"/>
        </w:tabs>
        <w:rPr>
          <w:rFonts w:ascii="Verdana" w:hAnsi="Verdana"/>
        </w:rPr>
      </w:pPr>
    </w:p>
    <w:p w:rsidR="005E3EE2" w:rsidRDefault="005E3EE2" w:rsidP="005E3EE2">
      <w:pPr>
        <w:tabs>
          <w:tab w:val="right" w:leader="dot" w:pos="9923"/>
        </w:tabs>
        <w:rPr>
          <w:rFonts w:ascii="Verdana" w:hAnsi="Verdana"/>
        </w:rPr>
      </w:pPr>
      <w:r>
        <w:rPr>
          <w:rFonts w:ascii="Verdana" w:hAnsi="Verdana"/>
        </w:rPr>
        <w:t>Name of Organisation:</w:t>
      </w:r>
      <w:r>
        <w:rPr>
          <w:rFonts w:ascii="Verdana" w:hAnsi="Verdana"/>
        </w:rPr>
        <w:tab/>
      </w:r>
    </w:p>
    <w:p w:rsidR="00F33DCF" w:rsidRDefault="00F33DCF" w:rsidP="005E3EE2">
      <w:pPr>
        <w:tabs>
          <w:tab w:val="right" w:leader="dot" w:pos="9923"/>
        </w:tabs>
        <w:rPr>
          <w:rFonts w:ascii="Verdana" w:hAnsi="Verdana"/>
        </w:rPr>
      </w:pPr>
    </w:p>
    <w:p w:rsidR="00F33DCF" w:rsidRDefault="00F33DCF" w:rsidP="005E3EE2">
      <w:pPr>
        <w:tabs>
          <w:tab w:val="right" w:leader="dot" w:pos="9923"/>
        </w:tabs>
        <w:rPr>
          <w:rFonts w:ascii="Verdana" w:hAnsi="Verdana"/>
        </w:rPr>
      </w:pPr>
    </w:p>
    <w:p w:rsidR="00F33DCF" w:rsidRDefault="00F33DCF" w:rsidP="005E3EE2">
      <w:pPr>
        <w:tabs>
          <w:tab w:val="right" w:leader="dot" w:pos="9923"/>
        </w:tabs>
        <w:rPr>
          <w:rFonts w:ascii="Verdana" w:hAnsi="Verdana"/>
        </w:rPr>
      </w:pPr>
    </w:p>
    <w:p w:rsidR="00F33DCF" w:rsidRDefault="00F33DCF">
      <w:pPr>
        <w:widowControl/>
        <w:overflowPunct/>
        <w:autoSpaceDE/>
        <w:autoSpaceDN/>
        <w:adjustRightInd/>
        <w:rPr>
          <w:rFonts w:ascii="Verdana" w:hAnsi="Verdana"/>
        </w:rPr>
      </w:pPr>
      <w:r>
        <w:rPr>
          <w:rFonts w:ascii="Verdana" w:hAnsi="Verdana"/>
        </w:rPr>
        <w:br w:type="page"/>
      </w:r>
    </w:p>
    <w:p w:rsidR="00F33DCF" w:rsidRDefault="00F33DCF" w:rsidP="005E3EE2">
      <w:pPr>
        <w:tabs>
          <w:tab w:val="right" w:leader="dot" w:pos="9923"/>
        </w:tabs>
        <w:rPr>
          <w:rFonts w:ascii="Verdana" w:hAnsi="Verdana"/>
        </w:rPr>
        <w:sectPr w:rsidR="00F33DCF" w:rsidSect="000E4433">
          <w:pgSz w:w="11906" w:h="16838" w:code="9"/>
          <w:pgMar w:top="851" w:right="720" w:bottom="720" w:left="720" w:header="680" w:footer="928" w:gutter="0"/>
          <w:cols w:space="708"/>
          <w:docGrid w:linePitch="360"/>
        </w:sectPr>
      </w:pPr>
    </w:p>
    <w:p w:rsidR="00F71CCD" w:rsidRPr="00EF424C" w:rsidRDefault="00F71CCD" w:rsidP="00051C69">
      <w:pPr>
        <w:pStyle w:val="Heading1"/>
        <w:numPr>
          <w:ilvl w:val="0"/>
          <w:numId w:val="16"/>
        </w:numPr>
        <w:pBdr>
          <w:bottom w:val="single" w:sz="12" w:space="1" w:color="auto"/>
        </w:pBdr>
        <w:spacing w:before="0" w:after="240"/>
        <w:rPr>
          <w:rFonts w:ascii="Verdana" w:hAnsi="Verdana"/>
          <w:b/>
          <w:color w:val="1F497D" w:themeColor="text2"/>
          <w:sz w:val="32"/>
          <w:szCs w:val="28"/>
        </w:rPr>
      </w:pPr>
      <w:bookmarkStart w:id="8" w:name="_Toc416775573"/>
      <w:r w:rsidRPr="00EF424C">
        <w:rPr>
          <w:rFonts w:ascii="Verdana" w:hAnsi="Verdana"/>
          <w:b/>
          <w:color w:val="1F497D" w:themeColor="text2"/>
          <w:sz w:val="32"/>
          <w:szCs w:val="28"/>
        </w:rPr>
        <w:lastRenderedPageBreak/>
        <w:t xml:space="preserve">QUALIFICATION OF </w:t>
      </w:r>
      <w:r w:rsidR="00F33DCF" w:rsidRPr="00EF424C">
        <w:rPr>
          <w:rFonts w:ascii="Verdana" w:hAnsi="Verdana"/>
          <w:b/>
          <w:color w:val="1F497D" w:themeColor="text2"/>
          <w:sz w:val="32"/>
          <w:szCs w:val="28"/>
        </w:rPr>
        <w:t>TENDER</w:t>
      </w:r>
      <w:bookmarkEnd w:id="8"/>
    </w:p>
    <w:p w:rsidR="007F1AB0" w:rsidRDefault="007F1AB0" w:rsidP="009D73AE">
      <w:pPr>
        <w:pStyle w:val="ListParagraph"/>
        <w:tabs>
          <w:tab w:val="left" w:pos="709"/>
        </w:tabs>
        <w:spacing w:before="120" w:after="360"/>
        <w:ind w:left="0"/>
        <w:jc w:val="both"/>
        <w:textAlignment w:val="baseline"/>
        <w:rPr>
          <w:rFonts w:ascii="Verdana" w:hAnsi="Verdana"/>
          <w:i/>
          <w:color w:val="FF0000"/>
          <w:szCs w:val="22"/>
        </w:rPr>
      </w:pPr>
    </w:p>
    <w:p w:rsidR="00F71CCD" w:rsidRPr="009D73AE" w:rsidRDefault="00F71CCD" w:rsidP="009D73AE">
      <w:pPr>
        <w:pStyle w:val="ListParagraph"/>
        <w:tabs>
          <w:tab w:val="left" w:pos="709"/>
        </w:tabs>
        <w:spacing w:before="120" w:after="360"/>
        <w:ind w:left="0"/>
        <w:jc w:val="both"/>
        <w:textAlignment w:val="baseline"/>
        <w:rPr>
          <w:rFonts w:ascii="Verdana" w:hAnsi="Verdana"/>
          <w:i/>
          <w:color w:val="FF0000"/>
          <w:szCs w:val="22"/>
        </w:rPr>
      </w:pPr>
      <w:r w:rsidRPr="009D73AE">
        <w:rPr>
          <w:rFonts w:ascii="Verdana" w:hAnsi="Verdana"/>
          <w:color w:val="000000"/>
          <w:szCs w:val="22"/>
        </w:rPr>
        <w:t>Please delete A or B as appropriate:</w:t>
      </w:r>
    </w:p>
    <w:p w:rsidR="00F71CCD" w:rsidRPr="009D73AE" w:rsidRDefault="00F71CCD" w:rsidP="009D73AE">
      <w:pPr>
        <w:spacing w:before="360" w:after="360"/>
        <w:rPr>
          <w:rFonts w:ascii="Verdana" w:hAnsi="Verdana"/>
          <w:color w:val="000000"/>
          <w:szCs w:val="22"/>
        </w:rPr>
      </w:pPr>
      <w:r w:rsidRPr="009D73AE">
        <w:rPr>
          <w:rFonts w:ascii="Verdana" w:hAnsi="Verdana"/>
          <w:color w:val="000000"/>
          <w:szCs w:val="22"/>
        </w:rPr>
        <w:t>A.</w:t>
      </w:r>
      <w:r w:rsidRPr="009D73AE">
        <w:rPr>
          <w:rFonts w:ascii="Verdana" w:hAnsi="Verdana"/>
          <w:color w:val="000000"/>
          <w:szCs w:val="22"/>
        </w:rPr>
        <w:tab/>
        <w:t>I/We do not wish to make any qualification</w:t>
      </w:r>
      <w:r w:rsidR="00F33DCF">
        <w:rPr>
          <w:rFonts w:ascii="Verdana" w:hAnsi="Verdana"/>
          <w:color w:val="000000"/>
          <w:szCs w:val="22"/>
        </w:rPr>
        <w:t xml:space="preserve">s to the </w:t>
      </w:r>
      <w:r w:rsidRPr="009D73AE">
        <w:rPr>
          <w:rFonts w:ascii="Verdana" w:hAnsi="Verdana"/>
          <w:color w:val="000000"/>
          <w:szCs w:val="22"/>
        </w:rPr>
        <w:t>offer</w:t>
      </w:r>
      <w:r w:rsidR="00F33DCF">
        <w:rPr>
          <w:rFonts w:ascii="Verdana" w:hAnsi="Verdana"/>
          <w:color w:val="000000"/>
          <w:szCs w:val="22"/>
        </w:rPr>
        <w:t xml:space="preserve"> contained in the </w:t>
      </w:r>
      <w:r w:rsidR="00F33DCF">
        <w:rPr>
          <w:rFonts w:ascii="Verdana" w:hAnsi="Verdana"/>
          <w:color w:val="000000"/>
          <w:szCs w:val="22"/>
        </w:rPr>
        <w:tab/>
        <w:t>Tender</w:t>
      </w:r>
      <w:r w:rsidRPr="009D73AE">
        <w:rPr>
          <w:rFonts w:ascii="Verdana" w:hAnsi="Verdana"/>
          <w:color w:val="000000"/>
          <w:szCs w:val="22"/>
        </w:rPr>
        <w:t>:</w:t>
      </w:r>
    </w:p>
    <w:p w:rsidR="00F33DCF" w:rsidRDefault="00F33DCF" w:rsidP="009D73AE">
      <w:pPr>
        <w:pStyle w:val="ListParagraph"/>
        <w:spacing w:before="360" w:after="5280"/>
        <w:ind w:left="0"/>
        <w:rPr>
          <w:rFonts w:ascii="Verdana" w:hAnsi="Verdana"/>
          <w:color w:val="000000"/>
          <w:szCs w:val="22"/>
        </w:rPr>
      </w:pPr>
    </w:p>
    <w:p w:rsidR="00F71CCD" w:rsidRDefault="00F71CCD" w:rsidP="009D73AE">
      <w:pPr>
        <w:pStyle w:val="ListParagraph"/>
        <w:spacing w:before="360" w:after="5280"/>
        <w:ind w:left="0"/>
        <w:rPr>
          <w:rFonts w:ascii="Verdana" w:hAnsi="Verdana"/>
          <w:color w:val="000000"/>
          <w:szCs w:val="22"/>
        </w:rPr>
      </w:pPr>
      <w:r w:rsidRPr="009D73AE">
        <w:rPr>
          <w:rFonts w:ascii="Verdana" w:hAnsi="Verdana"/>
          <w:color w:val="000000"/>
          <w:szCs w:val="22"/>
        </w:rPr>
        <w:t>B.</w:t>
      </w:r>
      <w:r w:rsidRPr="009D73AE">
        <w:rPr>
          <w:rFonts w:ascii="Verdana" w:hAnsi="Verdana"/>
          <w:color w:val="000000"/>
          <w:szCs w:val="22"/>
        </w:rPr>
        <w:tab/>
        <w:t xml:space="preserve">I/We wish to make the following qualification(s) </w:t>
      </w:r>
      <w:r w:rsidR="00F33DCF">
        <w:rPr>
          <w:rFonts w:ascii="Verdana" w:hAnsi="Verdana"/>
          <w:color w:val="000000"/>
          <w:szCs w:val="22"/>
        </w:rPr>
        <w:t>to</w:t>
      </w:r>
      <w:r w:rsidRPr="009D73AE">
        <w:rPr>
          <w:rFonts w:ascii="Verdana" w:hAnsi="Verdana"/>
          <w:color w:val="000000"/>
          <w:szCs w:val="22"/>
        </w:rPr>
        <w:t xml:space="preserve"> </w:t>
      </w:r>
      <w:r w:rsidR="00F33DCF">
        <w:rPr>
          <w:rFonts w:ascii="Verdana" w:hAnsi="Verdana"/>
          <w:color w:val="000000"/>
          <w:szCs w:val="22"/>
        </w:rPr>
        <w:t>the</w:t>
      </w:r>
      <w:r w:rsidRPr="009D73AE">
        <w:rPr>
          <w:rFonts w:ascii="Verdana" w:hAnsi="Verdana"/>
          <w:color w:val="000000"/>
          <w:szCs w:val="22"/>
        </w:rPr>
        <w:t xml:space="preserve"> offer</w:t>
      </w:r>
      <w:r w:rsidR="00F33DCF">
        <w:rPr>
          <w:rFonts w:ascii="Verdana" w:hAnsi="Verdana"/>
          <w:color w:val="000000"/>
          <w:szCs w:val="22"/>
        </w:rPr>
        <w:t xml:space="preserve"> contained in the </w:t>
      </w:r>
      <w:r w:rsidR="00F33DCF">
        <w:rPr>
          <w:rFonts w:ascii="Verdana" w:hAnsi="Verdana"/>
          <w:color w:val="000000"/>
          <w:szCs w:val="22"/>
        </w:rPr>
        <w:tab/>
        <w:t>Tender</w:t>
      </w:r>
      <w:r w:rsidRPr="009D73AE">
        <w:rPr>
          <w:rFonts w:ascii="Verdana" w:hAnsi="Verdana"/>
          <w:color w:val="000000"/>
          <w:szCs w:val="22"/>
        </w:rPr>
        <w:t>:</w:t>
      </w: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F71CCD" w:rsidRDefault="00EF424C" w:rsidP="00F33DCF">
      <w:pPr>
        <w:tabs>
          <w:tab w:val="right" w:leader="dot" w:pos="9923"/>
        </w:tabs>
        <w:rPr>
          <w:rFonts w:ascii="Verdana" w:hAnsi="Verdana"/>
        </w:rPr>
      </w:pPr>
      <w:r>
        <w:rPr>
          <w:rFonts w:ascii="Verdana" w:hAnsi="Verdana"/>
        </w:rPr>
        <w:t>S</w:t>
      </w:r>
      <w:r w:rsidR="00F71CCD">
        <w:rPr>
          <w:rFonts w:ascii="Verdana" w:hAnsi="Verdana"/>
        </w:rPr>
        <w:t>igned:</w:t>
      </w:r>
      <w:r w:rsidR="00F71CCD">
        <w:rPr>
          <w:rFonts w:ascii="Verdana" w:hAnsi="Verdana"/>
        </w:rPr>
        <w:tab/>
      </w:r>
    </w:p>
    <w:p w:rsidR="00F33DCF" w:rsidRDefault="00F33DCF" w:rsidP="00F33DCF">
      <w:pPr>
        <w:tabs>
          <w:tab w:val="right" w:leader="dot" w:pos="9923"/>
        </w:tabs>
        <w:rPr>
          <w:rFonts w:ascii="Verdana" w:hAnsi="Verdana"/>
        </w:rPr>
      </w:pPr>
    </w:p>
    <w:p w:rsidR="00F71CCD" w:rsidRDefault="00F71CCD" w:rsidP="00F33DCF">
      <w:pPr>
        <w:tabs>
          <w:tab w:val="right" w:leader="dot" w:pos="9923"/>
        </w:tabs>
        <w:rPr>
          <w:rFonts w:ascii="Verdana" w:hAnsi="Verdana"/>
        </w:rPr>
      </w:pPr>
      <w:r>
        <w:rPr>
          <w:rFonts w:ascii="Verdana" w:hAnsi="Verdana"/>
        </w:rPr>
        <w:t>Date:</w:t>
      </w:r>
      <w:r>
        <w:rPr>
          <w:rFonts w:ascii="Verdana" w:hAnsi="Verdana"/>
        </w:rPr>
        <w:tab/>
      </w:r>
    </w:p>
    <w:p w:rsidR="00F33DCF" w:rsidRDefault="00F33DCF" w:rsidP="00F33DCF">
      <w:pPr>
        <w:tabs>
          <w:tab w:val="right" w:leader="dot" w:pos="9923"/>
        </w:tabs>
        <w:rPr>
          <w:rFonts w:ascii="Verdana" w:hAnsi="Verdana"/>
        </w:rPr>
      </w:pPr>
    </w:p>
    <w:p w:rsidR="00F71CCD" w:rsidRDefault="00F71CCD" w:rsidP="00F33DCF">
      <w:pPr>
        <w:tabs>
          <w:tab w:val="right" w:leader="dot" w:pos="9923"/>
        </w:tabs>
        <w:rPr>
          <w:rFonts w:ascii="Verdana" w:hAnsi="Verdana"/>
        </w:rPr>
      </w:pPr>
      <w:r>
        <w:rPr>
          <w:rFonts w:ascii="Verdana" w:hAnsi="Verdana"/>
        </w:rPr>
        <w:t>Name of Signatory:</w:t>
      </w:r>
      <w:r>
        <w:rPr>
          <w:rFonts w:ascii="Verdana" w:hAnsi="Verdana"/>
        </w:rPr>
        <w:tab/>
      </w:r>
    </w:p>
    <w:p w:rsidR="00F33DCF" w:rsidRDefault="00F33DCF" w:rsidP="00F33DCF">
      <w:pPr>
        <w:tabs>
          <w:tab w:val="right" w:leader="dot" w:pos="9923"/>
        </w:tabs>
        <w:rPr>
          <w:rFonts w:ascii="Verdana" w:hAnsi="Verdana"/>
        </w:rPr>
      </w:pPr>
    </w:p>
    <w:p w:rsidR="00F71CCD" w:rsidRPr="00F71CCD" w:rsidRDefault="00F71CCD" w:rsidP="00F33DCF">
      <w:pPr>
        <w:tabs>
          <w:tab w:val="right" w:leader="dot" w:pos="9923"/>
        </w:tabs>
        <w:rPr>
          <w:color w:val="000000"/>
          <w:szCs w:val="22"/>
        </w:rPr>
      </w:pPr>
      <w:r>
        <w:rPr>
          <w:rFonts w:ascii="Verdana" w:hAnsi="Verdana"/>
        </w:rPr>
        <w:t>Name of Organisation:</w:t>
      </w:r>
      <w:r>
        <w:rPr>
          <w:rFonts w:ascii="Verdana" w:hAnsi="Verdana"/>
        </w:rPr>
        <w:tab/>
      </w:r>
    </w:p>
    <w:p w:rsidR="00F71CCD" w:rsidRPr="009D73AE" w:rsidRDefault="00F71CCD" w:rsidP="009D73AE">
      <w:pPr>
        <w:tabs>
          <w:tab w:val="right" w:leader="dot" w:pos="9540"/>
        </w:tabs>
        <w:spacing w:before="240" w:after="240"/>
        <w:rPr>
          <w:szCs w:val="22"/>
        </w:rPr>
        <w:sectPr w:rsidR="00F71CCD" w:rsidRPr="009D73AE" w:rsidSect="005B4321">
          <w:pgSz w:w="11906" w:h="16838"/>
          <w:pgMar w:top="1134" w:right="1134" w:bottom="1134" w:left="1134" w:header="708" w:footer="708" w:gutter="0"/>
          <w:cols w:space="708"/>
          <w:docGrid w:linePitch="360"/>
        </w:sectPr>
      </w:pPr>
      <w:r w:rsidRPr="009D73AE">
        <w:rPr>
          <w:szCs w:val="22"/>
        </w:rPr>
        <w:tab/>
      </w:r>
    </w:p>
    <w:p w:rsidR="00E646CE" w:rsidRPr="00EF424C" w:rsidRDefault="00E4781E" w:rsidP="00051C69">
      <w:pPr>
        <w:pStyle w:val="Heading1"/>
        <w:numPr>
          <w:ilvl w:val="0"/>
          <w:numId w:val="16"/>
        </w:numPr>
        <w:pBdr>
          <w:bottom w:val="single" w:sz="12" w:space="1" w:color="auto"/>
        </w:pBdr>
        <w:spacing w:before="0" w:after="240"/>
        <w:rPr>
          <w:rFonts w:ascii="Verdana" w:hAnsi="Verdana"/>
          <w:b/>
          <w:color w:val="1F497D" w:themeColor="text2"/>
          <w:sz w:val="32"/>
        </w:rPr>
      </w:pPr>
      <w:r>
        <w:rPr>
          <w:rFonts w:ascii="Verdana" w:hAnsi="Verdana"/>
          <w:b/>
          <w:sz w:val="32"/>
        </w:rPr>
        <w:lastRenderedPageBreak/>
        <w:t xml:space="preserve">  </w:t>
      </w:r>
      <w:bookmarkStart w:id="9" w:name="_Toc416775574"/>
      <w:r w:rsidR="00712898" w:rsidRPr="00EF424C">
        <w:rPr>
          <w:rFonts w:ascii="Verdana" w:hAnsi="Verdana"/>
          <w:b/>
          <w:color w:val="1F497D" w:themeColor="text2"/>
          <w:sz w:val="32"/>
        </w:rPr>
        <w:t>ENCLOSURES CHECKLIST</w:t>
      </w:r>
      <w:bookmarkEnd w:id="9"/>
      <w:r w:rsidR="00712898" w:rsidRPr="00EF424C">
        <w:rPr>
          <w:rFonts w:ascii="Verdana" w:hAnsi="Verdana"/>
          <w:b/>
          <w:color w:val="1F497D" w:themeColor="text2"/>
          <w:sz w:val="32"/>
        </w:rPr>
        <w:t xml:space="preserve"> </w:t>
      </w:r>
    </w:p>
    <w:p w:rsidR="00D0141C" w:rsidRPr="00EC7B1D" w:rsidRDefault="00D0141C" w:rsidP="00EC7B1D">
      <w:pPr>
        <w:pStyle w:val="EndnoteText"/>
        <w:spacing w:after="120"/>
        <w:rPr>
          <w:rFonts w:ascii="Verdana" w:hAnsi="Verdana"/>
          <w:b/>
          <w:spacing w:val="-3"/>
          <w:sz w:val="22"/>
          <w:szCs w:val="22"/>
        </w:rPr>
      </w:pPr>
      <w:r w:rsidRPr="00EC7B1D">
        <w:rPr>
          <w:rFonts w:ascii="Verdana" w:hAnsi="Verdana"/>
          <w:b/>
          <w:sz w:val="22"/>
          <w:szCs w:val="22"/>
        </w:rPr>
        <w:t xml:space="preserve">THANK YOU FOR TAKING THE TIME TO COMPLETE THIS </w:t>
      </w:r>
      <w:r w:rsidR="005E6303">
        <w:rPr>
          <w:rFonts w:ascii="Verdana" w:hAnsi="Verdana"/>
          <w:b/>
          <w:sz w:val="22"/>
          <w:szCs w:val="22"/>
        </w:rPr>
        <w:t>TENDER.</w:t>
      </w:r>
    </w:p>
    <w:p w:rsidR="00D0141C" w:rsidRPr="00EC7B1D" w:rsidRDefault="00D0141C" w:rsidP="00EC7B1D">
      <w:pPr>
        <w:spacing w:after="120"/>
        <w:rPr>
          <w:rFonts w:ascii="Verdana" w:hAnsi="Verdana"/>
          <w:b/>
          <w:szCs w:val="22"/>
        </w:rPr>
      </w:pPr>
      <w:r w:rsidRPr="00EC7B1D">
        <w:rPr>
          <w:rFonts w:ascii="Verdana" w:hAnsi="Verdana"/>
          <w:szCs w:val="22"/>
        </w:rPr>
        <w:t xml:space="preserve">To ensure your </w:t>
      </w:r>
      <w:r w:rsidR="00F33DCF">
        <w:rPr>
          <w:rFonts w:ascii="Verdana" w:hAnsi="Verdana"/>
          <w:szCs w:val="22"/>
        </w:rPr>
        <w:t>T</w:t>
      </w:r>
      <w:r w:rsidR="00B75DB4">
        <w:rPr>
          <w:rFonts w:ascii="Verdana" w:hAnsi="Verdana"/>
          <w:szCs w:val="22"/>
        </w:rPr>
        <w:t>ender submission</w:t>
      </w:r>
      <w:r w:rsidRPr="00EC7B1D">
        <w:rPr>
          <w:rFonts w:ascii="Verdana" w:hAnsi="Verdana"/>
          <w:szCs w:val="22"/>
        </w:rPr>
        <w:t xml:space="preserve"> is evaluated properly </w:t>
      </w:r>
      <w:r w:rsidR="00F33DCF">
        <w:rPr>
          <w:rFonts w:ascii="Verdana" w:hAnsi="Verdana"/>
          <w:szCs w:val="22"/>
        </w:rPr>
        <w:t xml:space="preserve">ICO </w:t>
      </w:r>
      <w:r w:rsidR="005724E4" w:rsidRPr="00EC7B1D">
        <w:rPr>
          <w:rFonts w:ascii="Verdana" w:hAnsi="Verdana"/>
          <w:szCs w:val="22"/>
        </w:rPr>
        <w:t>needs</w:t>
      </w:r>
      <w:r w:rsidRPr="00EC7B1D">
        <w:rPr>
          <w:rFonts w:ascii="Verdana" w:hAnsi="Verdana"/>
          <w:szCs w:val="22"/>
        </w:rPr>
        <w:t xml:space="preserve"> to have a complete response from you.</w:t>
      </w:r>
    </w:p>
    <w:p w:rsidR="00D0141C" w:rsidRPr="00EC7B1D" w:rsidRDefault="00D0141C" w:rsidP="00EC7B1D">
      <w:pPr>
        <w:spacing w:after="120"/>
        <w:rPr>
          <w:rFonts w:ascii="Verdana" w:hAnsi="Verdana"/>
          <w:b/>
          <w:szCs w:val="22"/>
        </w:rPr>
      </w:pPr>
      <w:r w:rsidRPr="00EC7B1D">
        <w:rPr>
          <w:rFonts w:ascii="Verdana" w:hAnsi="Verdana"/>
          <w:b/>
          <w:szCs w:val="22"/>
        </w:rPr>
        <w:t xml:space="preserve">Before returning this </w:t>
      </w:r>
      <w:r w:rsidR="00B75DB4">
        <w:rPr>
          <w:rFonts w:ascii="Verdana" w:hAnsi="Verdana"/>
          <w:b/>
          <w:szCs w:val="22"/>
        </w:rPr>
        <w:t>document</w:t>
      </w:r>
      <w:r w:rsidRPr="00EC7B1D">
        <w:rPr>
          <w:rFonts w:ascii="Verdana" w:hAnsi="Verdana"/>
          <w:b/>
          <w:szCs w:val="22"/>
        </w:rPr>
        <w:t>, please check you have answered all</w:t>
      </w:r>
      <w:r w:rsidR="005724E4">
        <w:rPr>
          <w:rFonts w:ascii="Verdana" w:hAnsi="Verdana"/>
          <w:b/>
          <w:szCs w:val="22"/>
        </w:rPr>
        <w:t xml:space="preserve"> </w:t>
      </w:r>
      <w:r w:rsidR="00A176C7">
        <w:rPr>
          <w:rFonts w:ascii="Verdana" w:hAnsi="Verdana"/>
          <w:b/>
          <w:szCs w:val="22"/>
        </w:rPr>
        <w:t>sections</w:t>
      </w:r>
      <w:r w:rsidRPr="00EC7B1D">
        <w:rPr>
          <w:rFonts w:ascii="Verdana" w:hAnsi="Verdana"/>
          <w:b/>
          <w:szCs w:val="22"/>
        </w:rPr>
        <w:t xml:space="preserve"> and ensure that you have enclosed </w:t>
      </w:r>
      <w:r w:rsidR="005724E4">
        <w:rPr>
          <w:rFonts w:ascii="Verdana" w:hAnsi="Verdana"/>
          <w:b/>
          <w:szCs w:val="22"/>
        </w:rPr>
        <w:t>any</w:t>
      </w:r>
      <w:r w:rsidRPr="00EC7B1D">
        <w:rPr>
          <w:rFonts w:ascii="Verdana" w:hAnsi="Verdana"/>
          <w:b/>
          <w:szCs w:val="22"/>
        </w:rPr>
        <w:t xml:space="preserve"> relevant documents by completing the checklist below.</w:t>
      </w:r>
    </w:p>
    <w:p w:rsidR="00D0141C" w:rsidRDefault="00D0141C" w:rsidP="009D73AE">
      <w:pPr>
        <w:spacing w:after="240"/>
        <w:rPr>
          <w:rFonts w:ascii="Verdana" w:hAnsi="Verdana"/>
          <w:szCs w:val="22"/>
        </w:rPr>
      </w:pPr>
      <w:r w:rsidRPr="00EC7B1D">
        <w:rPr>
          <w:rFonts w:ascii="Verdana" w:hAnsi="Verdana"/>
          <w:szCs w:val="22"/>
        </w:rPr>
        <w:t xml:space="preserve">Please tick </w:t>
      </w:r>
      <w:r w:rsidR="000879DE" w:rsidRPr="00EC7B1D">
        <w:rPr>
          <w:rFonts w:ascii="Verdana" w:hAnsi="Verdana"/>
          <w:szCs w:val="22"/>
        </w:rPr>
        <w:t xml:space="preserve">the </w:t>
      </w:r>
      <w:r w:rsidRPr="00EC7B1D">
        <w:rPr>
          <w:rFonts w:ascii="Verdana" w:hAnsi="Verdana"/>
          <w:szCs w:val="22"/>
        </w:rPr>
        <w:t xml:space="preserve">appropriate box where you have </w:t>
      </w:r>
      <w:r w:rsidR="005724E4">
        <w:rPr>
          <w:rFonts w:ascii="Verdana" w:hAnsi="Verdana"/>
          <w:szCs w:val="22"/>
        </w:rPr>
        <w:t>completed the section</w:t>
      </w:r>
      <w:r w:rsidRPr="00EC7B1D">
        <w:rPr>
          <w:rFonts w:ascii="Verdana" w:hAnsi="Verdana"/>
          <w:szCs w:val="22"/>
        </w:rPr>
        <w:t>.</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0"/>
        <w:gridCol w:w="2631"/>
      </w:tblGrid>
      <w:tr w:rsidR="005470E4" w:rsidRPr="00696FD2" w:rsidTr="00B75DB4">
        <w:trPr>
          <w:trHeight w:val="441"/>
        </w:trPr>
        <w:tc>
          <w:tcPr>
            <w:tcW w:w="5000" w:type="pct"/>
            <w:gridSpan w:val="2"/>
            <w:shd w:val="clear" w:color="auto" w:fill="C0C0C0"/>
            <w:vAlign w:val="center"/>
          </w:tcPr>
          <w:p w:rsidR="005470E4" w:rsidRPr="00696FD2" w:rsidRDefault="005470E4" w:rsidP="00944A41">
            <w:pPr>
              <w:spacing w:before="120" w:after="120"/>
              <w:rPr>
                <w:rFonts w:ascii="Verdana" w:hAnsi="Verdana"/>
                <w:b/>
                <w:sz w:val="21"/>
                <w:szCs w:val="21"/>
              </w:rPr>
            </w:pPr>
            <w:r w:rsidRPr="00696FD2">
              <w:rPr>
                <w:rFonts w:ascii="Verdana" w:hAnsi="Verdana"/>
                <w:b/>
                <w:sz w:val="21"/>
                <w:szCs w:val="21"/>
              </w:rPr>
              <w:t>CHECKLIST:</w:t>
            </w:r>
          </w:p>
        </w:tc>
      </w:tr>
      <w:tr w:rsidR="00CC6292" w:rsidRPr="00696FD2" w:rsidTr="00B75DB4">
        <w:trPr>
          <w:trHeight w:val="450"/>
        </w:trPr>
        <w:tc>
          <w:tcPr>
            <w:tcW w:w="3791" w:type="pct"/>
            <w:shd w:val="clear" w:color="auto" w:fill="C0C0C0"/>
          </w:tcPr>
          <w:p w:rsidR="00CC6292" w:rsidRPr="00696FD2" w:rsidRDefault="00CC6292" w:rsidP="00944A41">
            <w:pPr>
              <w:tabs>
                <w:tab w:val="left" w:pos="700"/>
                <w:tab w:val="left" w:pos="800"/>
                <w:tab w:val="right" w:leader="dot" w:pos="9500"/>
              </w:tabs>
              <w:spacing w:before="120" w:after="120"/>
              <w:rPr>
                <w:rFonts w:ascii="Verdana" w:hAnsi="Verdana"/>
                <w:b/>
                <w:sz w:val="21"/>
                <w:szCs w:val="21"/>
              </w:rPr>
            </w:pPr>
            <w:r w:rsidRPr="00696FD2">
              <w:rPr>
                <w:rFonts w:ascii="Verdana" w:hAnsi="Verdana"/>
                <w:b/>
                <w:sz w:val="21"/>
                <w:szCs w:val="21"/>
              </w:rPr>
              <w:t>Please also ensure that you have:</w:t>
            </w:r>
          </w:p>
        </w:tc>
        <w:tc>
          <w:tcPr>
            <w:tcW w:w="1209" w:type="pct"/>
            <w:shd w:val="clear" w:color="auto" w:fill="C0C0C0"/>
            <w:vAlign w:val="center"/>
          </w:tcPr>
          <w:p w:rsidR="00CC6292" w:rsidRPr="00696FD2" w:rsidRDefault="00CC6292" w:rsidP="00944A41">
            <w:pPr>
              <w:tabs>
                <w:tab w:val="left" w:pos="700"/>
                <w:tab w:val="left" w:pos="800"/>
                <w:tab w:val="right" w:leader="dot" w:pos="9500"/>
              </w:tabs>
              <w:spacing w:before="120" w:after="120"/>
              <w:jc w:val="center"/>
              <w:rPr>
                <w:rFonts w:ascii="Verdana" w:hAnsi="Verdana"/>
                <w:b/>
                <w:sz w:val="21"/>
                <w:szCs w:val="21"/>
              </w:rPr>
            </w:pPr>
            <w:r w:rsidRPr="00696FD2">
              <w:rPr>
                <w:rFonts w:ascii="Verdana" w:hAnsi="Verdana"/>
                <w:b/>
                <w:sz w:val="21"/>
                <w:szCs w:val="21"/>
              </w:rPr>
              <w:t>Tick Below</w:t>
            </w:r>
          </w:p>
        </w:tc>
      </w:tr>
      <w:tr w:rsidR="00436B5D" w:rsidRPr="00696FD2" w:rsidTr="00B75DB4">
        <w:trPr>
          <w:trHeight w:val="753"/>
        </w:trPr>
        <w:tc>
          <w:tcPr>
            <w:tcW w:w="3791" w:type="pct"/>
            <w:vAlign w:val="center"/>
          </w:tcPr>
          <w:p w:rsidR="00436B5D" w:rsidRDefault="007F1AB0" w:rsidP="00546D67">
            <w:pPr>
              <w:tabs>
                <w:tab w:val="left" w:pos="700"/>
                <w:tab w:val="left" w:pos="800"/>
                <w:tab w:val="right" w:leader="dot" w:pos="9500"/>
              </w:tabs>
              <w:spacing w:before="120" w:after="120"/>
              <w:rPr>
                <w:rFonts w:ascii="Verdana" w:hAnsi="Verdana"/>
                <w:szCs w:val="21"/>
              </w:rPr>
            </w:pPr>
            <w:r>
              <w:rPr>
                <w:rFonts w:ascii="Verdana" w:hAnsi="Verdana"/>
                <w:szCs w:val="21"/>
              </w:rPr>
              <w:t>Completed the Company Details section.</w:t>
            </w:r>
          </w:p>
        </w:tc>
        <w:tc>
          <w:tcPr>
            <w:tcW w:w="1209" w:type="pct"/>
          </w:tcPr>
          <w:p w:rsidR="00436B5D" w:rsidRPr="00696FD2" w:rsidRDefault="00436B5D"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Default="007F1AB0" w:rsidP="005B4321">
            <w:pPr>
              <w:tabs>
                <w:tab w:val="left" w:pos="700"/>
                <w:tab w:val="left" w:pos="800"/>
                <w:tab w:val="right" w:leader="dot" w:pos="9500"/>
              </w:tabs>
              <w:spacing w:before="120" w:after="120"/>
              <w:rPr>
                <w:rFonts w:ascii="Verdana" w:hAnsi="Verdana"/>
                <w:szCs w:val="21"/>
              </w:rPr>
            </w:pPr>
            <w:r>
              <w:rPr>
                <w:rFonts w:ascii="Verdana" w:hAnsi="Verdana"/>
                <w:szCs w:val="21"/>
              </w:rPr>
              <w:t xml:space="preserve">Answered all questions </w:t>
            </w:r>
            <w:r w:rsidR="00F33DCF">
              <w:rPr>
                <w:rFonts w:ascii="Verdana" w:hAnsi="Verdana"/>
                <w:szCs w:val="21"/>
              </w:rPr>
              <w:t xml:space="preserve">asked in </w:t>
            </w:r>
            <w:r>
              <w:rPr>
                <w:rFonts w:ascii="Verdana" w:hAnsi="Verdana"/>
                <w:szCs w:val="21"/>
              </w:rPr>
              <w:t>section 2, Response to Requirement and Specification.</w:t>
            </w:r>
          </w:p>
          <w:p w:rsidR="007F1AB0" w:rsidRDefault="007F1AB0" w:rsidP="00546D67">
            <w:pPr>
              <w:tabs>
                <w:tab w:val="left" w:pos="700"/>
                <w:tab w:val="left" w:pos="800"/>
                <w:tab w:val="right" w:leader="dot" w:pos="9500"/>
              </w:tabs>
              <w:spacing w:before="120" w:after="120"/>
              <w:rPr>
                <w:rFonts w:ascii="Verdana" w:hAnsi="Verdana"/>
                <w:szCs w:val="21"/>
              </w:rPr>
            </w:pPr>
            <w:r w:rsidRPr="00436B5D">
              <w:rPr>
                <w:rFonts w:ascii="Verdana" w:hAnsi="Verdana"/>
                <w:i/>
                <w:szCs w:val="21"/>
              </w:rPr>
              <w:t>(</w:t>
            </w:r>
            <w:r>
              <w:rPr>
                <w:rFonts w:ascii="Verdana" w:hAnsi="Verdana"/>
                <w:i/>
                <w:szCs w:val="21"/>
              </w:rPr>
              <w:t>Y</w:t>
            </w:r>
            <w:r w:rsidRPr="00436B5D">
              <w:rPr>
                <w:rFonts w:ascii="Verdana" w:hAnsi="Verdana"/>
                <w:i/>
                <w:szCs w:val="21"/>
              </w:rPr>
              <w:t>our tender will be non-compliant if you have not completed this schedule)</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Default="007F1AB0" w:rsidP="00436B5D">
            <w:pPr>
              <w:tabs>
                <w:tab w:val="left" w:pos="700"/>
                <w:tab w:val="left" w:pos="800"/>
                <w:tab w:val="right" w:leader="dot" w:pos="9500"/>
              </w:tabs>
              <w:spacing w:before="120" w:after="120"/>
              <w:rPr>
                <w:rFonts w:ascii="Verdana" w:hAnsi="Verdana"/>
                <w:szCs w:val="21"/>
              </w:rPr>
            </w:pPr>
            <w:r>
              <w:rPr>
                <w:rFonts w:ascii="Verdana" w:hAnsi="Verdana"/>
                <w:szCs w:val="21"/>
              </w:rPr>
              <w:t xml:space="preserve">Completed </w:t>
            </w:r>
            <w:r w:rsidR="00F33DCF">
              <w:rPr>
                <w:rFonts w:ascii="Verdana" w:hAnsi="Verdana"/>
                <w:szCs w:val="21"/>
              </w:rPr>
              <w:t>section 3, the Costs</w:t>
            </w:r>
            <w:r>
              <w:rPr>
                <w:rFonts w:ascii="Verdana" w:hAnsi="Verdana"/>
                <w:szCs w:val="21"/>
              </w:rPr>
              <w:t xml:space="preserve"> Schedule</w:t>
            </w:r>
            <w:r w:rsidR="00F33DCF">
              <w:rPr>
                <w:rFonts w:ascii="Verdana" w:hAnsi="Verdana"/>
                <w:szCs w:val="21"/>
              </w:rPr>
              <w:t>,</w:t>
            </w:r>
            <w:r>
              <w:rPr>
                <w:rFonts w:ascii="Verdana" w:hAnsi="Verdana"/>
                <w:szCs w:val="21"/>
              </w:rPr>
              <w:t xml:space="preserve"> in full as directed.</w:t>
            </w:r>
          </w:p>
          <w:p w:rsidR="007F1AB0" w:rsidRPr="00B75DB4" w:rsidRDefault="007F1AB0" w:rsidP="00436B5D">
            <w:pPr>
              <w:tabs>
                <w:tab w:val="left" w:pos="700"/>
                <w:tab w:val="left" w:pos="800"/>
                <w:tab w:val="right" w:leader="dot" w:pos="9500"/>
              </w:tabs>
              <w:spacing w:before="120" w:after="120"/>
              <w:rPr>
                <w:rFonts w:ascii="Verdana" w:hAnsi="Verdana"/>
                <w:szCs w:val="21"/>
              </w:rPr>
            </w:pPr>
            <w:r w:rsidRPr="00436B5D">
              <w:rPr>
                <w:rFonts w:ascii="Verdana" w:hAnsi="Verdana"/>
                <w:i/>
                <w:szCs w:val="21"/>
              </w:rPr>
              <w:t>(</w:t>
            </w:r>
            <w:r>
              <w:rPr>
                <w:rFonts w:ascii="Verdana" w:hAnsi="Verdana"/>
                <w:i/>
                <w:szCs w:val="21"/>
              </w:rPr>
              <w:t>Y</w:t>
            </w:r>
            <w:r w:rsidRPr="00436B5D">
              <w:rPr>
                <w:rFonts w:ascii="Verdana" w:hAnsi="Verdana"/>
                <w:i/>
                <w:szCs w:val="21"/>
              </w:rPr>
              <w:t>our tender will be non-compliant if you have not completed this schedule)</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Default="007F1AB0" w:rsidP="00436B5D">
            <w:pPr>
              <w:tabs>
                <w:tab w:val="left" w:pos="700"/>
                <w:tab w:val="left" w:pos="800"/>
                <w:tab w:val="right" w:leader="dot" w:pos="9500"/>
              </w:tabs>
              <w:spacing w:before="120" w:after="120"/>
              <w:rPr>
                <w:rFonts w:ascii="Verdana" w:hAnsi="Verdana"/>
                <w:szCs w:val="21"/>
              </w:rPr>
            </w:pPr>
            <w:r>
              <w:rPr>
                <w:rFonts w:ascii="Verdana" w:hAnsi="Verdana"/>
                <w:szCs w:val="21"/>
              </w:rPr>
              <w:t>Completed the Freedom of Information Exclusion Schedule</w:t>
            </w:r>
            <w:r w:rsidR="00F33DCF">
              <w:rPr>
                <w:rFonts w:ascii="Verdana" w:hAnsi="Verdana"/>
                <w:szCs w:val="21"/>
              </w:rPr>
              <w:t xml:space="preserve"> in section 4</w:t>
            </w:r>
            <w:r>
              <w:rPr>
                <w:rFonts w:ascii="Verdana" w:hAnsi="Verdana"/>
                <w:szCs w:val="21"/>
              </w:rPr>
              <w:t>.</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F33DCF" w:rsidRDefault="00F33DCF" w:rsidP="00F33DCF">
            <w:pPr>
              <w:tabs>
                <w:tab w:val="left" w:pos="700"/>
                <w:tab w:val="left" w:pos="800"/>
                <w:tab w:val="right" w:leader="dot" w:pos="9500"/>
              </w:tabs>
              <w:spacing w:before="120" w:after="120"/>
              <w:rPr>
                <w:rFonts w:ascii="Verdana" w:hAnsi="Verdana"/>
                <w:szCs w:val="21"/>
              </w:rPr>
            </w:pPr>
            <w:r w:rsidRPr="00B75DB4">
              <w:rPr>
                <w:rFonts w:ascii="Verdana" w:hAnsi="Verdana"/>
                <w:szCs w:val="21"/>
              </w:rPr>
              <w:t xml:space="preserve">Signed the </w:t>
            </w:r>
            <w:r>
              <w:rPr>
                <w:rFonts w:ascii="Verdana" w:hAnsi="Verdana"/>
                <w:szCs w:val="21"/>
              </w:rPr>
              <w:t xml:space="preserve">Tendering </w:t>
            </w:r>
            <w:r w:rsidRPr="00B75DB4">
              <w:rPr>
                <w:rFonts w:ascii="Verdana" w:hAnsi="Verdana"/>
                <w:szCs w:val="21"/>
              </w:rPr>
              <w:t>Declaration page</w:t>
            </w:r>
            <w:r>
              <w:rPr>
                <w:rFonts w:ascii="Verdana" w:hAnsi="Verdana"/>
                <w:szCs w:val="21"/>
              </w:rPr>
              <w:t xml:space="preserve"> in section 5.</w:t>
            </w:r>
          </w:p>
          <w:p w:rsidR="007F1AB0" w:rsidRDefault="00F33DCF" w:rsidP="00F33DCF">
            <w:pPr>
              <w:tabs>
                <w:tab w:val="left" w:pos="700"/>
                <w:tab w:val="left" w:pos="800"/>
                <w:tab w:val="right" w:leader="dot" w:pos="9500"/>
              </w:tabs>
              <w:spacing w:before="120" w:after="120"/>
              <w:rPr>
                <w:rFonts w:ascii="Verdana" w:hAnsi="Verdana"/>
                <w:szCs w:val="21"/>
              </w:rPr>
            </w:pPr>
            <w:r w:rsidRPr="009D73AE">
              <w:rPr>
                <w:rFonts w:ascii="Verdana" w:hAnsi="Verdana"/>
                <w:i/>
                <w:szCs w:val="21"/>
              </w:rPr>
              <w:t>(NB it must be signed by suitably senior personnel as directed)</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F33DCF" w:rsidRPr="00696FD2" w:rsidTr="00B75DB4">
        <w:trPr>
          <w:trHeight w:val="753"/>
        </w:trPr>
        <w:tc>
          <w:tcPr>
            <w:tcW w:w="3791" w:type="pct"/>
            <w:vAlign w:val="center"/>
          </w:tcPr>
          <w:p w:rsidR="00F33DCF" w:rsidRDefault="00F33DCF" w:rsidP="00F33DCF">
            <w:pPr>
              <w:tabs>
                <w:tab w:val="left" w:pos="700"/>
                <w:tab w:val="left" w:pos="800"/>
                <w:tab w:val="right" w:leader="dot" w:pos="9500"/>
              </w:tabs>
              <w:spacing w:before="120" w:after="120"/>
              <w:rPr>
                <w:rFonts w:ascii="Verdana" w:hAnsi="Verdana"/>
                <w:szCs w:val="21"/>
              </w:rPr>
            </w:pPr>
            <w:r w:rsidRPr="00B75DB4">
              <w:rPr>
                <w:rFonts w:ascii="Verdana" w:hAnsi="Verdana"/>
                <w:szCs w:val="21"/>
              </w:rPr>
              <w:t xml:space="preserve">Signed the Declaration </w:t>
            </w:r>
            <w:r>
              <w:rPr>
                <w:rFonts w:ascii="Verdana" w:hAnsi="Verdana"/>
                <w:szCs w:val="21"/>
              </w:rPr>
              <w:t xml:space="preserve">of Interests or Connections with ICO </w:t>
            </w:r>
            <w:r w:rsidRPr="00B75DB4">
              <w:rPr>
                <w:rFonts w:ascii="Verdana" w:hAnsi="Verdana"/>
                <w:szCs w:val="21"/>
              </w:rPr>
              <w:t>page</w:t>
            </w:r>
            <w:r>
              <w:rPr>
                <w:rFonts w:ascii="Verdana" w:hAnsi="Verdana"/>
                <w:szCs w:val="21"/>
              </w:rPr>
              <w:t xml:space="preserve"> in section 6.</w:t>
            </w:r>
          </w:p>
          <w:p w:rsidR="00F33DCF" w:rsidRPr="009D73AE" w:rsidRDefault="00F33DCF" w:rsidP="00F33DCF">
            <w:pPr>
              <w:tabs>
                <w:tab w:val="left" w:pos="700"/>
                <w:tab w:val="left" w:pos="800"/>
                <w:tab w:val="right" w:leader="dot" w:pos="9500"/>
              </w:tabs>
              <w:spacing w:before="120" w:after="120"/>
              <w:rPr>
                <w:rFonts w:ascii="Verdana" w:hAnsi="Verdana"/>
                <w:szCs w:val="21"/>
                <w:highlight w:val="yellow"/>
              </w:rPr>
            </w:pPr>
            <w:r w:rsidRPr="009D73AE">
              <w:rPr>
                <w:rFonts w:ascii="Verdana" w:hAnsi="Verdana"/>
                <w:i/>
                <w:szCs w:val="21"/>
              </w:rPr>
              <w:t>(NB it must be signed by suitably senior personnel as directed)</w:t>
            </w:r>
          </w:p>
        </w:tc>
        <w:tc>
          <w:tcPr>
            <w:tcW w:w="1209" w:type="pct"/>
          </w:tcPr>
          <w:p w:rsidR="00F33DCF" w:rsidRPr="00696FD2" w:rsidRDefault="00F33DCF"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Pr="00F33DCF" w:rsidRDefault="00F33DCF" w:rsidP="00F33DCF">
            <w:pPr>
              <w:tabs>
                <w:tab w:val="left" w:pos="700"/>
                <w:tab w:val="left" w:pos="800"/>
                <w:tab w:val="right" w:leader="dot" w:pos="9500"/>
              </w:tabs>
              <w:spacing w:before="120" w:after="120"/>
              <w:rPr>
                <w:rFonts w:ascii="Verdana" w:hAnsi="Verdana"/>
                <w:szCs w:val="21"/>
              </w:rPr>
            </w:pPr>
            <w:r>
              <w:rPr>
                <w:rFonts w:ascii="Verdana" w:hAnsi="Verdana"/>
                <w:szCs w:val="21"/>
              </w:rPr>
              <w:t>Indicated whether or not you wish to qualify your Tender and if so given details in section 7.</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bl>
    <w:p w:rsidR="0080177C" w:rsidRPr="0080177C" w:rsidRDefault="0080177C" w:rsidP="0080177C">
      <w:pPr>
        <w:widowControl/>
        <w:overflowPunct/>
        <w:autoSpaceDE/>
        <w:autoSpaceDN/>
        <w:adjustRightInd/>
        <w:rPr>
          <w:rFonts w:ascii="Verdana" w:hAnsi="Verdana"/>
          <w:kern w:val="0"/>
          <w:sz w:val="24"/>
          <w:szCs w:val="24"/>
          <w:lang w:eastAsia="en-GB"/>
        </w:rPr>
      </w:pPr>
    </w:p>
    <w:p w:rsidR="0080177C" w:rsidRPr="0080177C" w:rsidRDefault="0080177C" w:rsidP="0080177C">
      <w:pPr>
        <w:widowControl/>
        <w:suppressAutoHyphens/>
        <w:overflowPunct/>
        <w:autoSpaceDE/>
        <w:autoSpaceDN/>
        <w:adjustRightInd/>
        <w:rPr>
          <w:rFonts w:ascii="Verdana" w:hAnsi="Verdana"/>
          <w:kern w:val="0"/>
          <w:sz w:val="24"/>
          <w:szCs w:val="24"/>
          <w:lang w:eastAsia="ar-SA"/>
        </w:rPr>
      </w:pPr>
    </w:p>
    <w:p w:rsidR="0080177C" w:rsidRPr="0080177C" w:rsidRDefault="0080177C" w:rsidP="0080177C">
      <w:pPr>
        <w:widowControl/>
        <w:suppressAutoHyphens/>
        <w:overflowPunct/>
        <w:autoSpaceDE/>
        <w:autoSpaceDN/>
        <w:adjustRightInd/>
        <w:rPr>
          <w:rFonts w:ascii="Verdana" w:hAnsi="Verdana" w:cs="Times New Roman"/>
          <w:kern w:val="0"/>
          <w:sz w:val="24"/>
          <w:szCs w:val="24"/>
          <w:lang w:eastAsia="ar-SA"/>
        </w:rPr>
      </w:pPr>
    </w:p>
    <w:p w:rsidR="0080177C" w:rsidRPr="0080177C" w:rsidRDefault="0060710B" w:rsidP="0080177C">
      <w:pPr>
        <w:widowControl/>
        <w:suppressAutoHyphens/>
        <w:overflowPunct/>
        <w:autoSpaceDE/>
        <w:autoSpaceDN/>
        <w:adjustRightInd/>
        <w:jc w:val="both"/>
        <w:rPr>
          <w:rFonts w:ascii="Verdana" w:hAnsi="Verdana" w:cs="Times New Roman"/>
          <w:kern w:val="0"/>
          <w:sz w:val="24"/>
          <w:szCs w:val="24"/>
          <w:lang w:eastAsia="ar-SA"/>
        </w:rPr>
      </w:pPr>
      <w:r>
        <w:rPr>
          <w:rFonts w:ascii="Verdana" w:hAnsi="Verdana" w:cs="Times New Roman"/>
          <w:kern w:val="0"/>
          <w:sz w:val="24"/>
          <w:szCs w:val="24"/>
          <w:lang w:eastAsia="ar-SA"/>
        </w:rPr>
        <w:tab/>
      </w:r>
    </w:p>
    <w:sectPr w:rsidR="0080177C" w:rsidRPr="0080177C" w:rsidSect="000E4433">
      <w:pgSz w:w="11906" w:h="16838" w:code="9"/>
      <w:pgMar w:top="851" w:right="720" w:bottom="720" w:left="720" w:header="680" w:footer="9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D79" w:rsidRDefault="004A0D79">
      <w:r>
        <w:separator/>
      </w:r>
    </w:p>
  </w:endnote>
  <w:endnote w:type="continuationSeparator" w:id="0">
    <w:p w:rsidR="004A0D79" w:rsidRDefault="004A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A7" w:rsidRDefault="00FE6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D79" w:rsidRPr="003D1F03" w:rsidRDefault="004A0D79" w:rsidP="003D1F03">
    <w:pPr>
      <w:pStyle w:val="Footer"/>
    </w:pPr>
    <w:r>
      <w:t xml:space="preserve">Page </w:t>
    </w:r>
    <w:r>
      <w:rPr>
        <w:b/>
      </w:rPr>
      <w:fldChar w:fldCharType="begin"/>
    </w:r>
    <w:r>
      <w:rPr>
        <w:b/>
      </w:rPr>
      <w:instrText xml:space="preserve"> PAGE  \* Arabic  \* MERGEFORMAT </w:instrText>
    </w:r>
    <w:r>
      <w:rPr>
        <w:b/>
      </w:rPr>
      <w:fldChar w:fldCharType="separate"/>
    </w:r>
    <w:r w:rsidR="00D41E65">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D41E65">
      <w:rPr>
        <w:b/>
        <w:noProof/>
      </w:rPr>
      <w:t>15</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A7" w:rsidRDefault="00FE6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D79" w:rsidRDefault="004A0D79">
      <w:r>
        <w:separator/>
      </w:r>
    </w:p>
  </w:footnote>
  <w:footnote w:type="continuationSeparator" w:id="0">
    <w:p w:rsidR="004A0D79" w:rsidRDefault="004A0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A7" w:rsidRDefault="00FE6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A7" w:rsidRDefault="00FE6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A7" w:rsidRDefault="00FE6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
      <w:numFmt w:val="bullet"/>
      <w:lvlText w:val=""/>
      <w:lvlJc w:val="left"/>
      <w:pPr>
        <w:tabs>
          <w:tab w:val="num" w:pos="720"/>
        </w:tabs>
        <w:ind w:left="720" w:hanging="360"/>
      </w:pPr>
      <w:rPr>
        <w:rFonts w:ascii="Wingdings" w:hAnsi="Wingdings"/>
      </w:rPr>
    </w:lvl>
  </w:abstractNum>
  <w:abstractNum w:abstractNumId="1">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9C5A81"/>
    <w:multiLevelType w:val="hybridMultilevel"/>
    <w:tmpl w:val="97D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D47456"/>
    <w:multiLevelType w:val="multilevel"/>
    <w:tmpl w:val="9D8ECFC0"/>
    <w:lvl w:ilvl="0">
      <w:start w:val="1"/>
      <w:numFmt w:val="decimal"/>
      <w:lvlText w:val="A%1."/>
      <w:lvlJc w:val="left"/>
      <w:pPr>
        <w:tabs>
          <w:tab w:val="num" w:pos="794"/>
        </w:tabs>
        <w:ind w:left="794" w:hanging="434"/>
      </w:pPr>
      <w:rPr>
        <w:rFonts w:hint="default"/>
        <w:b/>
        <w:color w:val="auto"/>
        <w:sz w:val="22"/>
        <w:szCs w:val="22"/>
      </w:rPr>
    </w:lvl>
    <w:lvl w:ilvl="1">
      <w:start w:val="1"/>
      <w:numFmt w:val="decimal"/>
      <w:isLgl/>
      <w:lvlText w:val="%1.%2"/>
      <w:lvlJc w:val="left"/>
      <w:pPr>
        <w:tabs>
          <w:tab w:val="num" w:pos="1004"/>
        </w:tabs>
        <w:ind w:left="1004"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6">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03E48E9"/>
    <w:multiLevelType w:val="hybridMultilevel"/>
    <w:tmpl w:val="B0B8F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B362E39"/>
    <w:multiLevelType w:val="multilevel"/>
    <w:tmpl w:val="01D6E722"/>
    <w:lvl w:ilvl="0">
      <w:start w:val="1"/>
      <w:numFmt w:val="decimal"/>
      <w:lvlText w:val="%1."/>
      <w:lvlJc w:val="left"/>
      <w:pPr>
        <w:tabs>
          <w:tab w:val="num" w:pos="360"/>
        </w:tabs>
        <w:ind w:left="0" w:firstLine="0"/>
      </w:pPr>
      <w:rPr>
        <w:rFonts w:hint="default"/>
        <w:b/>
        <w:color w:val="1F497D" w:themeColor="text2"/>
        <w:sz w:val="32"/>
        <w:szCs w:val="3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FCC7BAA"/>
    <w:multiLevelType w:val="hybridMultilevel"/>
    <w:tmpl w:val="230E1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DB52585"/>
    <w:multiLevelType w:val="hybridMultilevel"/>
    <w:tmpl w:val="B6E03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EFF00F5"/>
    <w:multiLevelType w:val="hybridMultilevel"/>
    <w:tmpl w:val="B6E0321C"/>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abstractNumId w:val="19"/>
  </w:num>
  <w:num w:numId="3">
    <w:abstractNumId w:val="7"/>
  </w:num>
  <w:num w:numId="4">
    <w:abstractNumId w:val="8"/>
  </w:num>
  <w:num w:numId="5">
    <w:abstractNumId w:val="15"/>
  </w:num>
  <w:num w:numId="6">
    <w:abstractNumId w:val="9"/>
  </w:num>
  <w:num w:numId="7">
    <w:abstractNumId w:val="12"/>
  </w:num>
  <w:num w:numId="8">
    <w:abstractNumId w:val="4"/>
  </w:num>
  <w:num w:numId="9">
    <w:abstractNumId w:val="17"/>
  </w:num>
  <w:num w:numId="10">
    <w:abstractNumId w:val="14"/>
  </w:num>
  <w:num w:numId="11">
    <w:abstractNumId w:val="20"/>
  </w:num>
  <w:num w:numId="12">
    <w:abstractNumId w:val="3"/>
  </w:num>
  <w:num w:numId="13">
    <w:abstractNumId w:val="5"/>
  </w:num>
  <w:num w:numId="14">
    <w:abstractNumId w:val="1"/>
  </w:num>
  <w:num w:numId="15">
    <w:abstractNumId w:val="21"/>
  </w:num>
  <w:num w:numId="16">
    <w:abstractNumId w:val="11"/>
  </w:num>
  <w:num w:numId="17">
    <w:abstractNumId w:val="18"/>
  </w:num>
  <w:num w:numId="18">
    <w:abstractNumId w:val="16"/>
  </w:num>
  <w:num w:numId="19">
    <w:abstractNumId w:val="13"/>
  </w:num>
  <w:num w:numId="20">
    <w:abstractNumId w:val="0"/>
  </w:num>
  <w:num w:numId="21">
    <w:abstractNumId w:val="2"/>
  </w:num>
  <w:num w:numId="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26"/>
    <w:rsid w:val="0000163B"/>
    <w:rsid w:val="0000176B"/>
    <w:rsid w:val="00002E83"/>
    <w:rsid w:val="00003E93"/>
    <w:rsid w:val="00005C9A"/>
    <w:rsid w:val="000103CA"/>
    <w:rsid w:val="000106A0"/>
    <w:rsid w:val="000109FB"/>
    <w:rsid w:val="00010F1F"/>
    <w:rsid w:val="00011284"/>
    <w:rsid w:val="000122F4"/>
    <w:rsid w:val="000160B0"/>
    <w:rsid w:val="00016501"/>
    <w:rsid w:val="00016E63"/>
    <w:rsid w:val="000177B9"/>
    <w:rsid w:val="00020898"/>
    <w:rsid w:val="000234BA"/>
    <w:rsid w:val="000263B0"/>
    <w:rsid w:val="00026D82"/>
    <w:rsid w:val="000275BC"/>
    <w:rsid w:val="00033637"/>
    <w:rsid w:val="000343E2"/>
    <w:rsid w:val="00036104"/>
    <w:rsid w:val="000363C0"/>
    <w:rsid w:val="0003656E"/>
    <w:rsid w:val="000412DD"/>
    <w:rsid w:val="00041B70"/>
    <w:rsid w:val="00041F46"/>
    <w:rsid w:val="00042C16"/>
    <w:rsid w:val="00043BCF"/>
    <w:rsid w:val="0004511B"/>
    <w:rsid w:val="000458AC"/>
    <w:rsid w:val="00046592"/>
    <w:rsid w:val="00047697"/>
    <w:rsid w:val="00047B9D"/>
    <w:rsid w:val="00047D16"/>
    <w:rsid w:val="00047D3F"/>
    <w:rsid w:val="00051C69"/>
    <w:rsid w:val="000534D5"/>
    <w:rsid w:val="00054421"/>
    <w:rsid w:val="00054BEC"/>
    <w:rsid w:val="00061302"/>
    <w:rsid w:val="00062CC6"/>
    <w:rsid w:val="000633BB"/>
    <w:rsid w:val="0006491D"/>
    <w:rsid w:val="00064E41"/>
    <w:rsid w:val="00066201"/>
    <w:rsid w:val="00066BBD"/>
    <w:rsid w:val="00067FAF"/>
    <w:rsid w:val="00067FB3"/>
    <w:rsid w:val="0007071C"/>
    <w:rsid w:val="00071B4A"/>
    <w:rsid w:val="000720BA"/>
    <w:rsid w:val="0007388B"/>
    <w:rsid w:val="00073F95"/>
    <w:rsid w:val="000743B9"/>
    <w:rsid w:val="00075831"/>
    <w:rsid w:val="00076D29"/>
    <w:rsid w:val="00080179"/>
    <w:rsid w:val="00081396"/>
    <w:rsid w:val="00084AC7"/>
    <w:rsid w:val="000879DE"/>
    <w:rsid w:val="00087CF7"/>
    <w:rsid w:val="000905C2"/>
    <w:rsid w:val="00090DDE"/>
    <w:rsid w:val="00091974"/>
    <w:rsid w:val="00091CB5"/>
    <w:rsid w:val="00091E7C"/>
    <w:rsid w:val="000921A8"/>
    <w:rsid w:val="000923C7"/>
    <w:rsid w:val="00092BD9"/>
    <w:rsid w:val="00092CC3"/>
    <w:rsid w:val="0009378F"/>
    <w:rsid w:val="00095198"/>
    <w:rsid w:val="00097517"/>
    <w:rsid w:val="000976D1"/>
    <w:rsid w:val="00097869"/>
    <w:rsid w:val="0009798F"/>
    <w:rsid w:val="000A0B28"/>
    <w:rsid w:val="000A158C"/>
    <w:rsid w:val="000A1AFC"/>
    <w:rsid w:val="000A1C6E"/>
    <w:rsid w:val="000A2B20"/>
    <w:rsid w:val="000A2C30"/>
    <w:rsid w:val="000A42AD"/>
    <w:rsid w:val="000A4854"/>
    <w:rsid w:val="000A5E61"/>
    <w:rsid w:val="000A5F9D"/>
    <w:rsid w:val="000A65F7"/>
    <w:rsid w:val="000A6E1D"/>
    <w:rsid w:val="000A6FAC"/>
    <w:rsid w:val="000A7182"/>
    <w:rsid w:val="000A76FF"/>
    <w:rsid w:val="000A7D0C"/>
    <w:rsid w:val="000B00CB"/>
    <w:rsid w:val="000B47AE"/>
    <w:rsid w:val="000B5B34"/>
    <w:rsid w:val="000B6405"/>
    <w:rsid w:val="000B6812"/>
    <w:rsid w:val="000B6858"/>
    <w:rsid w:val="000B7596"/>
    <w:rsid w:val="000B7A81"/>
    <w:rsid w:val="000C12B4"/>
    <w:rsid w:val="000C2BEF"/>
    <w:rsid w:val="000C4D1E"/>
    <w:rsid w:val="000C7DD2"/>
    <w:rsid w:val="000D066D"/>
    <w:rsid w:val="000D09D8"/>
    <w:rsid w:val="000D0F36"/>
    <w:rsid w:val="000D10B3"/>
    <w:rsid w:val="000D192F"/>
    <w:rsid w:val="000D2C04"/>
    <w:rsid w:val="000D5251"/>
    <w:rsid w:val="000D52F1"/>
    <w:rsid w:val="000D64B8"/>
    <w:rsid w:val="000D709D"/>
    <w:rsid w:val="000D77B9"/>
    <w:rsid w:val="000D7BE6"/>
    <w:rsid w:val="000E0B6D"/>
    <w:rsid w:val="000E0BB7"/>
    <w:rsid w:val="000E4433"/>
    <w:rsid w:val="000E4BA0"/>
    <w:rsid w:val="000E5784"/>
    <w:rsid w:val="000E738E"/>
    <w:rsid w:val="000E7EDB"/>
    <w:rsid w:val="000F0A44"/>
    <w:rsid w:val="000F100C"/>
    <w:rsid w:val="000F1857"/>
    <w:rsid w:val="000F4104"/>
    <w:rsid w:val="000F76F9"/>
    <w:rsid w:val="00100E95"/>
    <w:rsid w:val="00100F41"/>
    <w:rsid w:val="0010268B"/>
    <w:rsid w:val="00103396"/>
    <w:rsid w:val="00103C41"/>
    <w:rsid w:val="00104B04"/>
    <w:rsid w:val="00105CB3"/>
    <w:rsid w:val="001061D3"/>
    <w:rsid w:val="001070D4"/>
    <w:rsid w:val="00110C14"/>
    <w:rsid w:val="001110A5"/>
    <w:rsid w:val="0011110D"/>
    <w:rsid w:val="0011324D"/>
    <w:rsid w:val="00113281"/>
    <w:rsid w:val="0011472D"/>
    <w:rsid w:val="001147CC"/>
    <w:rsid w:val="001157B6"/>
    <w:rsid w:val="00115A53"/>
    <w:rsid w:val="00115B40"/>
    <w:rsid w:val="001163F9"/>
    <w:rsid w:val="001165A4"/>
    <w:rsid w:val="001207C1"/>
    <w:rsid w:val="00120CBF"/>
    <w:rsid w:val="00123980"/>
    <w:rsid w:val="00124542"/>
    <w:rsid w:val="0012723E"/>
    <w:rsid w:val="001272E1"/>
    <w:rsid w:val="00127FFA"/>
    <w:rsid w:val="00131172"/>
    <w:rsid w:val="00131B8D"/>
    <w:rsid w:val="0013298C"/>
    <w:rsid w:val="00135D65"/>
    <w:rsid w:val="001370E4"/>
    <w:rsid w:val="00140F17"/>
    <w:rsid w:val="0014193E"/>
    <w:rsid w:val="00141A21"/>
    <w:rsid w:val="001437E7"/>
    <w:rsid w:val="001440A8"/>
    <w:rsid w:val="00145CD9"/>
    <w:rsid w:val="00146A4F"/>
    <w:rsid w:val="001549D9"/>
    <w:rsid w:val="00157445"/>
    <w:rsid w:val="001619D5"/>
    <w:rsid w:val="0016329F"/>
    <w:rsid w:val="00167636"/>
    <w:rsid w:val="00167D09"/>
    <w:rsid w:val="0017050A"/>
    <w:rsid w:val="00172323"/>
    <w:rsid w:val="00172C08"/>
    <w:rsid w:val="00177146"/>
    <w:rsid w:val="0017763C"/>
    <w:rsid w:val="00177C60"/>
    <w:rsid w:val="00180844"/>
    <w:rsid w:val="00180DDC"/>
    <w:rsid w:val="0018119C"/>
    <w:rsid w:val="001811A1"/>
    <w:rsid w:val="001813F5"/>
    <w:rsid w:val="001815EC"/>
    <w:rsid w:val="00181B42"/>
    <w:rsid w:val="0018263C"/>
    <w:rsid w:val="001833E2"/>
    <w:rsid w:val="0018349E"/>
    <w:rsid w:val="00185DAF"/>
    <w:rsid w:val="0019143E"/>
    <w:rsid w:val="001918F1"/>
    <w:rsid w:val="001947EB"/>
    <w:rsid w:val="00194958"/>
    <w:rsid w:val="00194E98"/>
    <w:rsid w:val="00197649"/>
    <w:rsid w:val="001A029E"/>
    <w:rsid w:val="001A114C"/>
    <w:rsid w:val="001A48C0"/>
    <w:rsid w:val="001A4E95"/>
    <w:rsid w:val="001B0644"/>
    <w:rsid w:val="001B0DE6"/>
    <w:rsid w:val="001B1366"/>
    <w:rsid w:val="001B22E7"/>
    <w:rsid w:val="001B3633"/>
    <w:rsid w:val="001B4385"/>
    <w:rsid w:val="001B637D"/>
    <w:rsid w:val="001B6D75"/>
    <w:rsid w:val="001C0098"/>
    <w:rsid w:val="001C1599"/>
    <w:rsid w:val="001C3B68"/>
    <w:rsid w:val="001C5127"/>
    <w:rsid w:val="001C5EA3"/>
    <w:rsid w:val="001C63E9"/>
    <w:rsid w:val="001C6C37"/>
    <w:rsid w:val="001C6D1F"/>
    <w:rsid w:val="001D100F"/>
    <w:rsid w:val="001D217C"/>
    <w:rsid w:val="001D230B"/>
    <w:rsid w:val="001D40DB"/>
    <w:rsid w:val="001D48D5"/>
    <w:rsid w:val="001D4EAE"/>
    <w:rsid w:val="001D50E8"/>
    <w:rsid w:val="001D5F6A"/>
    <w:rsid w:val="001E0FA5"/>
    <w:rsid w:val="001E2CD1"/>
    <w:rsid w:val="001E33F0"/>
    <w:rsid w:val="001E38EA"/>
    <w:rsid w:val="001E6516"/>
    <w:rsid w:val="001E72EC"/>
    <w:rsid w:val="001F1684"/>
    <w:rsid w:val="001F1A2C"/>
    <w:rsid w:val="001F1CE2"/>
    <w:rsid w:val="001F4FE4"/>
    <w:rsid w:val="00204C4B"/>
    <w:rsid w:val="00204C63"/>
    <w:rsid w:val="00207808"/>
    <w:rsid w:val="00210CBF"/>
    <w:rsid w:val="00210F09"/>
    <w:rsid w:val="00212651"/>
    <w:rsid w:val="00212EC5"/>
    <w:rsid w:val="00213239"/>
    <w:rsid w:val="002133C3"/>
    <w:rsid w:val="00214286"/>
    <w:rsid w:val="0021629E"/>
    <w:rsid w:val="002165D8"/>
    <w:rsid w:val="00220361"/>
    <w:rsid w:val="002207FF"/>
    <w:rsid w:val="00220D87"/>
    <w:rsid w:val="00222D5D"/>
    <w:rsid w:val="00223A33"/>
    <w:rsid w:val="00231958"/>
    <w:rsid w:val="002320E7"/>
    <w:rsid w:val="00232FCA"/>
    <w:rsid w:val="00234B75"/>
    <w:rsid w:val="00235F86"/>
    <w:rsid w:val="00236C29"/>
    <w:rsid w:val="00240DFF"/>
    <w:rsid w:val="00241ED7"/>
    <w:rsid w:val="00242002"/>
    <w:rsid w:val="0024234C"/>
    <w:rsid w:val="00245574"/>
    <w:rsid w:val="00245C93"/>
    <w:rsid w:val="00246933"/>
    <w:rsid w:val="00246E27"/>
    <w:rsid w:val="00247436"/>
    <w:rsid w:val="00247CF9"/>
    <w:rsid w:val="00254334"/>
    <w:rsid w:val="00257804"/>
    <w:rsid w:val="00260442"/>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47A"/>
    <w:rsid w:val="00282781"/>
    <w:rsid w:val="00283477"/>
    <w:rsid w:val="00286601"/>
    <w:rsid w:val="002922A7"/>
    <w:rsid w:val="0029372B"/>
    <w:rsid w:val="002A0256"/>
    <w:rsid w:val="002A1856"/>
    <w:rsid w:val="002A3156"/>
    <w:rsid w:val="002A38AE"/>
    <w:rsid w:val="002A3A2B"/>
    <w:rsid w:val="002A71CF"/>
    <w:rsid w:val="002A790E"/>
    <w:rsid w:val="002B0904"/>
    <w:rsid w:val="002B0913"/>
    <w:rsid w:val="002B2E3C"/>
    <w:rsid w:val="002B2FF2"/>
    <w:rsid w:val="002B6126"/>
    <w:rsid w:val="002B6509"/>
    <w:rsid w:val="002B6F91"/>
    <w:rsid w:val="002C07EF"/>
    <w:rsid w:val="002C25A8"/>
    <w:rsid w:val="002C3BD0"/>
    <w:rsid w:val="002C3E4A"/>
    <w:rsid w:val="002C4DED"/>
    <w:rsid w:val="002C5193"/>
    <w:rsid w:val="002C6253"/>
    <w:rsid w:val="002C691E"/>
    <w:rsid w:val="002D1374"/>
    <w:rsid w:val="002D4345"/>
    <w:rsid w:val="002D5B83"/>
    <w:rsid w:val="002D6378"/>
    <w:rsid w:val="002E158D"/>
    <w:rsid w:val="002E1B96"/>
    <w:rsid w:val="002E2573"/>
    <w:rsid w:val="002E3B80"/>
    <w:rsid w:val="002E5482"/>
    <w:rsid w:val="002E6D14"/>
    <w:rsid w:val="002E7337"/>
    <w:rsid w:val="002E7ACB"/>
    <w:rsid w:val="002F40E7"/>
    <w:rsid w:val="002F6F06"/>
    <w:rsid w:val="002F7FA2"/>
    <w:rsid w:val="00300D83"/>
    <w:rsid w:val="00301850"/>
    <w:rsid w:val="00303DF9"/>
    <w:rsid w:val="00304239"/>
    <w:rsid w:val="00305CDB"/>
    <w:rsid w:val="00306948"/>
    <w:rsid w:val="00307596"/>
    <w:rsid w:val="00310322"/>
    <w:rsid w:val="00310EA5"/>
    <w:rsid w:val="00315EE2"/>
    <w:rsid w:val="0032137E"/>
    <w:rsid w:val="00321D67"/>
    <w:rsid w:val="0032365E"/>
    <w:rsid w:val="00325BAA"/>
    <w:rsid w:val="00330638"/>
    <w:rsid w:val="0033087F"/>
    <w:rsid w:val="00330F6C"/>
    <w:rsid w:val="00331966"/>
    <w:rsid w:val="00333D91"/>
    <w:rsid w:val="0033572B"/>
    <w:rsid w:val="00335951"/>
    <w:rsid w:val="00335C8D"/>
    <w:rsid w:val="003366F9"/>
    <w:rsid w:val="00340096"/>
    <w:rsid w:val="003414C6"/>
    <w:rsid w:val="0034228E"/>
    <w:rsid w:val="00342AD4"/>
    <w:rsid w:val="00343FAF"/>
    <w:rsid w:val="00346CFE"/>
    <w:rsid w:val="00347E44"/>
    <w:rsid w:val="00351566"/>
    <w:rsid w:val="00352194"/>
    <w:rsid w:val="00352C60"/>
    <w:rsid w:val="00352D6F"/>
    <w:rsid w:val="00354FB6"/>
    <w:rsid w:val="00354FC5"/>
    <w:rsid w:val="00355A14"/>
    <w:rsid w:val="00355EDD"/>
    <w:rsid w:val="003568E5"/>
    <w:rsid w:val="00360955"/>
    <w:rsid w:val="00362369"/>
    <w:rsid w:val="00362722"/>
    <w:rsid w:val="00362BB5"/>
    <w:rsid w:val="00363796"/>
    <w:rsid w:val="00364C4A"/>
    <w:rsid w:val="00365955"/>
    <w:rsid w:val="00365FE8"/>
    <w:rsid w:val="00371DAC"/>
    <w:rsid w:val="0037600D"/>
    <w:rsid w:val="00376299"/>
    <w:rsid w:val="003777E0"/>
    <w:rsid w:val="00380EFE"/>
    <w:rsid w:val="00383A0A"/>
    <w:rsid w:val="00384950"/>
    <w:rsid w:val="0038752A"/>
    <w:rsid w:val="00390B5E"/>
    <w:rsid w:val="003910F8"/>
    <w:rsid w:val="0039209C"/>
    <w:rsid w:val="0039421B"/>
    <w:rsid w:val="00394568"/>
    <w:rsid w:val="003A0D82"/>
    <w:rsid w:val="003A18D1"/>
    <w:rsid w:val="003A276E"/>
    <w:rsid w:val="003A2E28"/>
    <w:rsid w:val="003A3FF9"/>
    <w:rsid w:val="003A4185"/>
    <w:rsid w:val="003A4298"/>
    <w:rsid w:val="003A54A5"/>
    <w:rsid w:val="003A60A6"/>
    <w:rsid w:val="003A6E67"/>
    <w:rsid w:val="003A7466"/>
    <w:rsid w:val="003B00EF"/>
    <w:rsid w:val="003B0842"/>
    <w:rsid w:val="003B0900"/>
    <w:rsid w:val="003B1979"/>
    <w:rsid w:val="003B1C8B"/>
    <w:rsid w:val="003B446C"/>
    <w:rsid w:val="003B49D0"/>
    <w:rsid w:val="003B5877"/>
    <w:rsid w:val="003B658D"/>
    <w:rsid w:val="003B6B0D"/>
    <w:rsid w:val="003C1861"/>
    <w:rsid w:val="003C391B"/>
    <w:rsid w:val="003C6337"/>
    <w:rsid w:val="003C6BE6"/>
    <w:rsid w:val="003C732C"/>
    <w:rsid w:val="003D1C87"/>
    <w:rsid w:val="003D1F03"/>
    <w:rsid w:val="003D2DB1"/>
    <w:rsid w:val="003D3815"/>
    <w:rsid w:val="003D480F"/>
    <w:rsid w:val="003D49D8"/>
    <w:rsid w:val="003D547D"/>
    <w:rsid w:val="003D5F8B"/>
    <w:rsid w:val="003E049E"/>
    <w:rsid w:val="003E111B"/>
    <w:rsid w:val="003E2023"/>
    <w:rsid w:val="003E32CC"/>
    <w:rsid w:val="003E4B37"/>
    <w:rsid w:val="003E6093"/>
    <w:rsid w:val="003E7A46"/>
    <w:rsid w:val="003F007B"/>
    <w:rsid w:val="003F11A4"/>
    <w:rsid w:val="003F2076"/>
    <w:rsid w:val="003F278D"/>
    <w:rsid w:val="003F2ACE"/>
    <w:rsid w:val="003F446F"/>
    <w:rsid w:val="003F4530"/>
    <w:rsid w:val="003F4CB4"/>
    <w:rsid w:val="003F56F3"/>
    <w:rsid w:val="003F5EA9"/>
    <w:rsid w:val="00401762"/>
    <w:rsid w:val="00404416"/>
    <w:rsid w:val="00405E57"/>
    <w:rsid w:val="004060CD"/>
    <w:rsid w:val="0040715A"/>
    <w:rsid w:val="00411DBF"/>
    <w:rsid w:val="0041254E"/>
    <w:rsid w:val="00412E24"/>
    <w:rsid w:val="00413560"/>
    <w:rsid w:val="004135B3"/>
    <w:rsid w:val="00413F04"/>
    <w:rsid w:val="00415C8E"/>
    <w:rsid w:val="00416650"/>
    <w:rsid w:val="00416B97"/>
    <w:rsid w:val="004176CF"/>
    <w:rsid w:val="00417A10"/>
    <w:rsid w:val="004211C2"/>
    <w:rsid w:val="0042275A"/>
    <w:rsid w:val="00425BDC"/>
    <w:rsid w:val="00431315"/>
    <w:rsid w:val="00433E63"/>
    <w:rsid w:val="0043408E"/>
    <w:rsid w:val="00436B5D"/>
    <w:rsid w:val="00440513"/>
    <w:rsid w:val="00440DE6"/>
    <w:rsid w:val="004430ED"/>
    <w:rsid w:val="004431E5"/>
    <w:rsid w:val="00444320"/>
    <w:rsid w:val="00445656"/>
    <w:rsid w:val="00445C1C"/>
    <w:rsid w:val="004463AF"/>
    <w:rsid w:val="004511C5"/>
    <w:rsid w:val="00454A7E"/>
    <w:rsid w:val="00461F69"/>
    <w:rsid w:val="00463E80"/>
    <w:rsid w:val="004654D5"/>
    <w:rsid w:val="00465BEA"/>
    <w:rsid w:val="004665FF"/>
    <w:rsid w:val="00470293"/>
    <w:rsid w:val="00471652"/>
    <w:rsid w:val="004773E5"/>
    <w:rsid w:val="00482A5C"/>
    <w:rsid w:val="00482DAC"/>
    <w:rsid w:val="004836E5"/>
    <w:rsid w:val="00483A14"/>
    <w:rsid w:val="00483E5A"/>
    <w:rsid w:val="00485DFB"/>
    <w:rsid w:val="004876DF"/>
    <w:rsid w:val="00487AAE"/>
    <w:rsid w:val="00487ACA"/>
    <w:rsid w:val="004903F9"/>
    <w:rsid w:val="004926B9"/>
    <w:rsid w:val="00492F22"/>
    <w:rsid w:val="004947D8"/>
    <w:rsid w:val="00495FBF"/>
    <w:rsid w:val="004A0D79"/>
    <w:rsid w:val="004A1F57"/>
    <w:rsid w:val="004A20D7"/>
    <w:rsid w:val="004A2321"/>
    <w:rsid w:val="004A40E9"/>
    <w:rsid w:val="004A79D3"/>
    <w:rsid w:val="004B10C7"/>
    <w:rsid w:val="004B40D5"/>
    <w:rsid w:val="004B4E18"/>
    <w:rsid w:val="004B5502"/>
    <w:rsid w:val="004B5A5C"/>
    <w:rsid w:val="004B6148"/>
    <w:rsid w:val="004B6D75"/>
    <w:rsid w:val="004C1540"/>
    <w:rsid w:val="004C1582"/>
    <w:rsid w:val="004C259F"/>
    <w:rsid w:val="004C2E84"/>
    <w:rsid w:val="004D19E5"/>
    <w:rsid w:val="004D2F05"/>
    <w:rsid w:val="004D30C3"/>
    <w:rsid w:val="004D387E"/>
    <w:rsid w:val="004D3D2D"/>
    <w:rsid w:val="004D4436"/>
    <w:rsid w:val="004D68E4"/>
    <w:rsid w:val="004D74B7"/>
    <w:rsid w:val="004E0AA4"/>
    <w:rsid w:val="004E105B"/>
    <w:rsid w:val="004E2315"/>
    <w:rsid w:val="004E3E49"/>
    <w:rsid w:val="004E6C89"/>
    <w:rsid w:val="004E6D5F"/>
    <w:rsid w:val="004E7E9B"/>
    <w:rsid w:val="004F0C44"/>
    <w:rsid w:val="004F11FD"/>
    <w:rsid w:val="004F3F63"/>
    <w:rsid w:val="004F4C26"/>
    <w:rsid w:val="004F5078"/>
    <w:rsid w:val="004F5A01"/>
    <w:rsid w:val="004F5DDA"/>
    <w:rsid w:val="004F659E"/>
    <w:rsid w:val="004F6B77"/>
    <w:rsid w:val="004F761A"/>
    <w:rsid w:val="004F7C0D"/>
    <w:rsid w:val="00501682"/>
    <w:rsid w:val="00501FD4"/>
    <w:rsid w:val="00504819"/>
    <w:rsid w:val="00505E66"/>
    <w:rsid w:val="00506C74"/>
    <w:rsid w:val="005105EC"/>
    <w:rsid w:val="00511198"/>
    <w:rsid w:val="005114C2"/>
    <w:rsid w:val="00511F99"/>
    <w:rsid w:val="005124AF"/>
    <w:rsid w:val="00512EBA"/>
    <w:rsid w:val="005133E8"/>
    <w:rsid w:val="0051655C"/>
    <w:rsid w:val="00516DBD"/>
    <w:rsid w:val="00517FC1"/>
    <w:rsid w:val="00523488"/>
    <w:rsid w:val="0052453D"/>
    <w:rsid w:val="005246B2"/>
    <w:rsid w:val="00524E34"/>
    <w:rsid w:val="005264C9"/>
    <w:rsid w:val="00527086"/>
    <w:rsid w:val="005272FC"/>
    <w:rsid w:val="005307E1"/>
    <w:rsid w:val="00530D1C"/>
    <w:rsid w:val="00532AB4"/>
    <w:rsid w:val="00534359"/>
    <w:rsid w:val="00534B15"/>
    <w:rsid w:val="00535CFA"/>
    <w:rsid w:val="00535F01"/>
    <w:rsid w:val="00541582"/>
    <w:rsid w:val="005431AD"/>
    <w:rsid w:val="005435D7"/>
    <w:rsid w:val="00543E07"/>
    <w:rsid w:val="00543F86"/>
    <w:rsid w:val="005440F9"/>
    <w:rsid w:val="00544FBD"/>
    <w:rsid w:val="005450EE"/>
    <w:rsid w:val="005451ED"/>
    <w:rsid w:val="005458C0"/>
    <w:rsid w:val="00545F23"/>
    <w:rsid w:val="00546D67"/>
    <w:rsid w:val="005470E4"/>
    <w:rsid w:val="005503F1"/>
    <w:rsid w:val="005518C5"/>
    <w:rsid w:val="00553832"/>
    <w:rsid w:val="00553AF4"/>
    <w:rsid w:val="00556592"/>
    <w:rsid w:val="00557B1C"/>
    <w:rsid w:val="0056022C"/>
    <w:rsid w:val="0056061E"/>
    <w:rsid w:val="0056073E"/>
    <w:rsid w:val="0056095A"/>
    <w:rsid w:val="0056369D"/>
    <w:rsid w:val="00565615"/>
    <w:rsid w:val="0057039D"/>
    <w:rsid w:val="00570E22"/>
    <w:rsid w:val="00571D9A"/>
    <w:rsid w:val="005724E4"/>
    <w:rsid w:val="0057281A"/>
    <w:rsid w:val="00575A72"/>
    <w:rsid w:val="00576BF1"/>
    <w:rsid w:val="00576D9C"/>
    <w:rsid w:val="00577EDB"/>
    <w:rsid w:val="00577FF2"/>
    <w:rsid w:val="005802A1"/>
    <w:rsid w:val="00583F64"/>
    <w:rsid w:val="00585C49"/>
    <w:rsid w:val="00586584"/>
    <w:rsid w:val="00587CD4"/>
    <w:rsid w:val="00590157"/>
    <w:rsid w:val="00591E61"/>
    <w:rsid w:val="00592A37"/>
    <w:rsid w:val="00594395"/>
    <w:rsid w:val="00594FC1"/>
    <w:rsid w:val="00596E48"/>
    <w:rsid w:val="00597194"/>
    <w:rsid w:val="00597313"/>
    <w:rsid w:val="005A054C"/>
    <w:rsid w:val="005A0CF3"/>
    <w:rsid w:val="005A62C6"/>
    <w:rsid w:val="005A68F3"/>
    <w:rsid w:val="005B0CA0"/>
    <w:rsid w:val="005B1EFC"/>
    <w:rsid w:val="005B4321"/>
    <w:rsid w:val="005B492F"/>
    <w:rsid w:val="005B762C"/>
    <w:rsid w:val="005B7D7B"/>
    <w:rsid w:val="005C0B5B"/>
    <w:rsid w:val="005C31BD"/>
    <w:rsid w:val="005C35CA"/>
    <w:rsid w:val="005C53E8"/>
    <w:rsid w:val="005C5837"/>
    <w:rsid w:val="005C6BE4"/>
    <w:rsid w:val="005C73D4"/>
    <w:rsid w:val="005D2668"/>
    <w:rsid w:val="005D2EE6"/>
    <w:rsid w:val="005D57A4"/>
    <w:rsid w:val="005E08E6"/>
    <w:rsid w:val="005E1A43"/>
    <w:rsid w:val="005E3EE2"/>
    <w:rsid w:val="005E40F3"/>
    <w:rsid w:val="005E410F"/>
    <w:rsid w:val="005E4B6D"/>
    <w:rsid w:val="005E6303"/>
    <w:rsid w:val="005F0873"/>
    <w:rsid w:val="005F221A"/>
    <w:rsid w:val="005F2CFB"/>
    <w:rsid w:val="005F2DE3"/>
    <w:rsid w:val="005F3A47"/>
    <w:rsid w:val="005F57A9"/>
    <w:rsid w:val="0060032F"/>
    <w:rsid w:val="00602898"/>
    <w:rsid w:val="006055D5"/>
    <w:rsid w:val="00605927"/>
    <w:rsid w:val="0060710B"/>
    <w:rsid w:val="00607B1E"/>
    <w:rsid w:val="0061227A"/>
    <w:rsid w:val="00612314"/>
    <w:rsid w:val="006133C4"/>
    <w:rsid w:val="00613D9D"/>
    <w:rsid w:val="00614C78"/>
    <w:rsid w:val="00614F1E"/>
    <w:rsid w:val="00615922"/>
    <w:rsid w:val="00615BF8"/>
    <w:rsid w:val="00616221"/>
    <w:rsid w:val="0061739B"/>
    <w:rsid w:val="00617BC8"/>
    <w:rsid w:val="0062259D"/>
    <w:rsid w:val="00622B47"/>
    <w:rsid w:val="00623FFF"/>
    <w:rsid w:val="00625E6B"/>
    <w:rsid w:val="006267BF"/>
    <w:rsid w:val="00627663"/>
    <w:rsid w:val="00630D51"/>
    <w:rsid w:val="00631E04"/>
    <w:rsid w:val="006331BA"/>
    <w:rsid w:val="00633694"/>
    <w:rsid w:val="0063409D"/>
    <w:rsid w:val="00634B43"/>
    <w:rsid w:val="006377B2"/>
    <w:rsid w:val="006401DB"/>
    <w:rsid w:val="00640A4E"/>
    <w:rsid w:val="00641B69"/>
    <w:rsid w:val="00642334"/>
    <w:rsid w:val="006449E0"/>
    <w:rsid w:val="006475FD"/>
    <w:rsid w:val="006530EC"/>
    <w:rsid w:val="006536EB"/>
    <w:rsid w:val="006556E5"/>
    <w:rsid w:val="00656C72"/>
    <w:rsid w:val="00657FDC"/>
    <w:rsid w:val="00660767"/>
    <w:rsid w:val="006629AF"/>
    <w:rsid w:val="006638C5"/>
    <w:rsid w:val="00664AD4"/>
    <w:rsid w:val="006663E2"/>
    <w:rsid w:val="00666E0F"/>
    <w:rsid w:val="00667ACD"/>
    <w:rsid w:val="00667CB6"/>
    <w:rsid w:val="006727E5"/>
    <w:rsid w:val="0067553F"/>
    <w:rsid w:val="006760C3"/>
    <w:rsid w:val="0067630A"/>
    <w:rsid w:val="006764F8"/>
    <w:rsid w:val="006776BA"/>
    <w:rsid w:val="00680B2B"/>
    <w:rsid w:val="0068358C"/>
    <w:rsid w:val="00686041"/>
    <w:rsid w:val="00686420"/>
    <w:rsid w:val="00687A14"/>
    <w:rsid w:val="00687C82"/>
    <w:rsid w:val="00691D49"/>
    <w:rsid w:val="00692725"/>
    <w:rsid w:val="00693DEE"/>
    <w:rsid w:val="0069532A"/>
    <w:rsid w:val="00695434"/>
    <w:rsid w:val="00695EB1"/>
    <w:rsid w:val="00696FD2"/>
    <w:rsid w:val="006A218D"/>
    <w:rsid w:val="006A2781"/>
    <w:rsid w:val="006A2C4F"/>
    <w:rsid w:val="006A3725"/>
    <w:rsid w:val="006A3F46"/>
    <w:rsid w:val="006A474C"/>
    <w:rsid w:val="006A4AD2"/>
    <w:rsid w:val="006A7143"/>
    <w:rsid w:val="006B07F1"/>
    <w:rsid w:val="006B2DEB"/>
    <w:rsid w:val="006B3F43"/>
    <w:rsid w:val="006B421B"/>
    <w:rsid w:val="006B44BC"/>
    <w:rsid w:val="006B5BFD"/>
    <w:rsid w:val="006B711E"/>
    <w:rsid w:val="006B7D9D"/>
    <w:rsid w:val="006C041E"/>
    <w:rsid w:val="006C2491"/>
    <w:rsid w:val="006C2B83"/>
    <w:rsid w:val="006C59A7"/>
    <w:rsid w:val="006D048D"/>
    <w:rsid w:val="006D148C"/>
    <w:rsid w:val="006D1F7D"/>
    <w:rsid w:val="006D27EA"/>
    <w:rsid w:val="006D3B3A"/>
    <w:rsid w:val="006D4532"/>
    <w:rsid w:val="006E156C"/>
    <w:rsid w:val="006E29ED"/>
    <w:rsid w:val="006E3499"/>
    <w:rsid w:val="006E3BE5"/>
    <w:rsid w:val="006E4B12"/>
    <w:rsid w:val="006E4BF4"/>
    <w:rsid w:val="006E6D9F"/>
    <w:rsid w:val="006F266C"/>
    <w:rsid w:val="006F2780"/>
    <w:rsid w:val="006F3691"/>
    <w:rsid w:val="006F3FD4"/>
    <w:rsid w:val="006F4D66"/>
    <w:rsid w:val="006F6606"/>
    <w:rsid w:val="006F78D8"/>
    <w:rsid w:val="00700895"/>
    <w:rsid w:val="00702A05"/>
    <w:rsid w:val="00703474"/>
    <w:rsid w:val="00703CBB"/>
    <w:rsid w:val="007045CE"/>
    <w:rsid w:val="00704851"/>
    <w:rsid w:val="00704B15"/>
    <w:rsid w:val="00710333"/>
    <w:rsid w:val="00710643"/>
    <w:rsid w:val="00710CFB"/>
    <w:rsid w:val="0071264A"/>
    <w:rsid w:val="00712898"/>
    <w:rsid w:val="00714890"/>
    <w:rsid w:val="0071622D"/>
    <w:rsid w:val="00720D7F"/>
    <w:rsid w:val="0072351D"/>
    <w:rsid w:val="007276B2"/>
    <w:rsid w:val="00727C8F"/>
    <w:rsid w:val="00727C9E"/>
    <w:rsid w:val="0073104C"/>
    <w:rsid w:val="00732009"/>
    <w:rsid w:val="007330B7"/>
    <w:rsid w:val="007347C7"/>
    <w:rsid w:val="00735B8E"/>
    <w:rsid w:val="00736A33"/>
    <w:rsid w:val="00740C74"/>
    <w:rsid w:val="00741765"/>
    <w:rsid w:val="007446C5"/>
    <w:rsid w:val="00745CB0"/>
    <w:rsid w:val="00747810"/>
    <w:rsid w:val="0075145B"/>
    <w:rsid w:val="00751739"/>
    <w:rsid w:val="00753341"/>
    <w:rsid w:val="007544BA"/>
    <w:rsid w:val="007547DC"/>
    <w:rsid w:val="00755E71"/>
    <w:rsid w:val="00755F8A"/>
    <w:rsid w:val="00757354"/>
    <w:rsid w:val="007605A7"/>
    <w:rsid w:val="007620DE"/>
    <w:rsid w:val="007635F8"/>
    <w:rsid w:val="007659DF"/>
    <w:rsid w:val="0076629C"/>
    <w:rsid w:val="00766F87"/>
    <w:rsid w:val="007708F7"/>
    <w:rsid w:val="00771341"/>
    <w:rsid w:val="00772444"/>
    <w:rsid w:val="00772AD6"/>
    <w:rsid w:val="00772F99"/>
    <w:rsid w:val="00773F7B"/>
    <w:rsid w:val="00775711"/>
    <w:rsid w:val="007769E2"/>
    <w:rsid w:val="00776C42"/>
    <w:rsid w:val="007770A4"/>
    <w:rsid w:val="0078019D"/>
    <w:rsid w:val="0078061A"/>
    <w:rsid w:val="00781B35"/>
    <w:rsid w:val="00784BE2"/>
    <w:rsid w:val="00787F4A"/>
    <w:rsid w:val="00792AA6"/>
    <w:rsid w:val="00794E38"/>
    <w:rsid w:val="0079558C"/>
    <w:rsid w:val="0079734C"/>
    <w:rsid w:val="00797AF3"/>
    <w:rsid w:val="007A0808"/>
    <w:rsid w:val="007A1867"/>
    <w:rsid w:val="007A1FFE"/>
    <w:rsid w:val="007A3D3B"/>
    <w:rsid w:val="007B1D8C"/>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D003F"/>
    <w:rsid w:val="007D10C5"/>
    <w:rsid w:val="007D1389"/>
    <w:rsid w:val="007D4897"/>
    <w:rsid w:val="007D6103"/>
    <w:rsid w:val="007E0AA2"/>
    <w:rsid w:val="007E245F"/>
    <w:rsid w:val="007E3941"/>
    <w:rsid w:val="007E56CE"/>
    <w:rsid w:val="007E6DAC"/>
    <w:rsid w:val="007F055F"/>
    <w:rsid w:val="007F12A1"/>
    <w:rsid w:val="007F1AB0"/>
    <w:rsid w:val="007F2EA4"/>
    <w:rsid w:val="007F5C66"/>
    <w:rsid w:val="007F6319"/>
    <w:rsid w:val="007F7277"/>
    <w:rsid w:val="007F7ABD"/>
    <w:rsid w:val="007F7F88"/>
    <w:rsid w:val="0080177C"/>
    <w:rsid w:val="008027C0"/>
    <w:rsid w:val="00803709"/>
    <w:rsid w:val="008043FA"/>
    <w:rsid w:val="0080443D"/>
    <w:rsid w:val="0080444E"/>
    <w:rsid w:val="00804E92"/>
    <w:rsid w:val="00804F76"/>
    <w:rsid w:val="00805A11"/>
    <w:rsid w:val="008100DC"/>
    <w:rsid w:val="008118B6"/>
    <w:rsid w:val="008118D8"/>
    <w:rsid w:val="00811D82"/>
    <w:rsid w:val="00812784"/>
    <w:rsid w:val="00812E34"/>
    <w:rsid w:val="00814FA7"/>
    <w:rsid w:val="0082074F"/>
    <w:rsid w:val="00821909"/>
    <w:rsid w:val="00821FFE"/>
    <w:rsid w:val="00824273"/>
    <w:rsid w:val="00827726"/>
    <w:rsid w:val="008308CD"/>
    <w:rsid w:val="00830AF1"/>
    <w:rsid w:val="00830E05"/>
    <w:rsid w:val="0083115C"/>
    <w:rsid w:val="008313F9"/>
    <w:rsid w:val="00831A86"/>
    <w:rsid w:val="008330A3"/>
    <w:rsid w:val="0083430E"/>
    <w:rsid w:val="00834642"/>
    <w:rsid w:val="00836536"/>
    <w:rsid w:val="008368D1"/>
    <w:rsid w:val="0084091F"/>
    <w:rsid w:val="00840F35"/>
    <w:rsid w:val="0084172E"/>
    <w:rsid w:val="00842536"/>
    <w:rsid w:val="008435AF"/>
    <w:rsid w:val="00843822"/>
    <w:rsid w:val="00844721"/>
    <w:rsid w:val="00846C45"/>
    <w:rsid w:val="008518ED"/>
    <w:rsid w:val="00853A67"/>
    <w:rsid w:val="00854B7C"/>
    <w:rsid w:val="00855CBF"/>
    <w:rsid w:val="00855D91"/>
    <w:rsid w:val="008576FA"/>
    <w:rsid w:val="00861D76"/>
    <w:rsid w:val="00862B18"/>
    <w:rsid w:val="00862BB1"/>
    <w:rsid w:val="008630AC"/>
    <w:rsid w:val="00863BC8"/>
    <w:rsid w:val="008642D6"/>
    <w:rsid w:val="00865A5F"/>
    <w:rsid w:val="008676E1"/>
    <w:rsid w:val="00871A97"/>
    <w:rsid w:val="008734E8"/>
    <w:rsid w:val="00874B10"/>
    <w:rsid w:val="00876E65"/>
    <w:rsid w:val="00877E74"/>
    <w:rsid w:val="00881798"/>
    <w:rsid w:val="008819E8"/>
    <w:rsid w:val="00881DCB"/>
    <w:rsid w:val="0088263E"/>
    <w:rsid w:val="00883D4D"/>
    <w:rsid w:val="008850B4"/>
    <w:rsid w:val="00885CF0"/>
    <w:rsid w:val="00886E70"/>
    <w:rsid w:val="008879F6"/>
    <w:rsid w:val="0089093A"/>
    <w:rsid w:val="00891F48"/>
    <w:rsid w:val="008923BC"/>
    <w:rsid w:val="00892624"/>
    <w:rsid w:val="0089383F"/>
    <w:rsid w:val="00894A40"/>
    <w:rsid w:val="00895E35"/>
    <w:rsid w:val="0089609B"/>
    <w:rsid w:val="008A0A5A"/>
    <w:rsid w:val="008A1D6E"/>
    <w:rsid w:val="008A4789"/>
    <w:rsid w:val="008A55AD"/>
    <w:rsid w:val="008A569C"/>
    <w:rsid w:val="008A5D78"/>
    <w:rsid w:val="008A5DEB"/>
    <w:rsid w:val="008B0E44"/>
    <w:rsid w:val="008B1D76"/>
    <w:rsid w:val="008B1EC3"/>
    <w:rsid w:val="008B264B"/>
    <w:rsid w:val="008B4EC0"/>
    <w:rsid w:val="008B4FA7"/>
    <w:rsid w:val="008B5060"/>
    <w:rsid w:val="008B5B73"/>
    <w:rsid w:val="008B5F1E"/>
    <w:rsid w:val="008B6053"/>
    <w:rsid w:val="008B6236"/>
    <w:rsid w:val="008B738F"/>
    <w:rsid w:val="008B7FA3"/>
    <w:rsid w:val="008C0DE4"/>
    <w:rsid w:val="008C181F"/>
    <w:rsid w:val="008C4BDE"/>
    <w:rsid w:val="008C5602"/>
    <w:rsid w:val="008C7219"/>
    <w:rsid w:val="008C7994"/>
    <w:rsid w:val="008D0D37"/>
    <w:rsid w:val="008D3246"/>
    <w:rsid w:val="008D40FF"/>
    <w:rsid w:val="008D62BB"/>
    <w:rsid w:val="008D6761"/>
    <w:rsid w:val="008D6A3B"/>
    <w:rsid w:val="008D700A"/>
    <w:rsid w:val="008D7500"/>
    <w:rsid w:val="008E2C09"/>
    <w:rsid w:val="008E40EB"/>
    <w:rsid w:val="008E428D"/>
    <w:rsid w:val="008E42E8"/>
    <w:rsid w:val="008E44FC"/>
    <w:rsid w:val="008E7ABE"/>
    <w:rsid w:val="008F10D8"/>
    <w:rsid w:val="008F2F94"/>
    <w:rsid w:val="008F3CBF"/>
    <w:rsid w:val="008F46D2"/>
    <w:rsid w:val="008F4D91"/>
    <w:rsid w:val="008F5307"/>
    <w:rsid w:val="008F56F1"/>
    <w:rsid w:val="008F57AC"/>
    <w:rsid w:val="009007D9"/>
    <w:rsid w:val="0090315D"/>
    <w:rsid w:val="00904513"/>
    <w:rsid w:val="00907A7F"/>
    <w:rsid w:val="00907D18"/>
    <w:rsid w:val="00907E2A"/>
    <w:rsid w:val="00910A31"/>
    <w:rsid w:val="00911000"/>
    <w:rsid w:val="0091114F"/>
    <w:rsid w:val="00911779"/>
    <w:rsid w:val="00911C0D"/>
    <w:rsid w:val="009123C9"/>
    <w:rsid w:val="0091272F"/>
    <w:rsid w:val="00912A64"/>
    <w:rsid w:val="00916466"/>
    <w:rsid w:val="00921C46"/>
    <w:rsid w:val="00923DC3"/>
    <w:rsid w:val="00926261"/>
    <w:rsid w:val="00926300"/>
    <w:rsid w:val="00926746"/>
    <w:rsid w:val="0092684F"/>
    <w:rsid w:val="00933063"/>
    <w:rsid w:val="0094019A"/>
    <w:rsid w:val="0094079B"/>
    <w:rsid w:val="0094107C"/>
    <w:rsid w:val="009438B2"/>
    <w:rsid w:val="0094411D"/>
    <w:rsid w:val="009448AD"/>
    <w:rsid w:val="0094496B"/>
    <w:rsid w:val="00944A41"/>
    <w:rsid w:val="00944A89"/>
    <w:rsid w:val="009455D8"/>
    <w:rsid w:val="009456BD"/>
    <w:rsid w:val="0094594A"/>
    <w:rsid w:val="009466C4"/>
    <w:rsid w:val="00946B4C"/>
    <w:rsid w:val="009472A8"/>
    <w:rsid w:val="009474C7"/>
    <w:rsid w:val="00947596"/>
    <w:rsid w:val="009503D4"/>
    <w:rsid w:val="009517DD"/>
    <w:rsid w:val="00952C60"/>
    <w:rsid w:val="00953DC3"/>
    <w:rsid w:val="0095448B"/>
    <w:rsid w:val="00955D70"/>
    <w:rsid w:val="009568CA"/>
    <w:rsid w:val="0096046F"/>
    <w:rsid w:val="009616E2"/>
    <w:rsid w:val="00961724"/>
    <w:rsid w:val="00962176"/>
    <w:rsid w:val="00963730"/>
    <w:rsid w:val="00963E13"/>
    <w:rsid w:val="00964DBC"/>
    <w:rsid w:val="009651E7"/>
    <w:rsid w:val="00966E0D"/>
    <w:rsid w:val="0097011B"/>
    <w:rsid w:val="009712F6"/>
    <w:rsid w:val="0097230C"/>
    <w:rsid w:val="00972A20"/>
    <w:rsid w:val="00973290"/>
    <w:rsid w:val="00974671"/>
    <w:rsid w:val="00974FF8"/>
    <w:rsid w:val="009755DE"/>
    <w:rsid w:val="009759B7"/>
    <w:rsid w:val="0097629A"/>
    <w:rsid w:val="00976DFA"/>
    <w:rsid w:val="009802EA"/>
    <w:rsid w:val="009802FE"/>
    <w:rsid w:val="00980D44"/>
    <w:rsid w:val="00985B67"/>
    <w:rsid w:val="00986084"/>
    <w:rsid w:val="0098749A"/>
    <w:rsid w:val="00991E53"/>
    <w:rsid w:val="009924A3"/>
    <w:rsid w:val="0099284B"/>
    <w:rsid w:val="00992BE9"/>
    <w:rsid w:val="00994A8D"/>
    <w:rsid w:val="009A17A5"/>
    <w:rsid w:val="009A19B3"/>
    <w:rsid w:val="009A374B"/>
    <w:rsid w:val="009A410A"/>
    <w:rsid w:val="009A4719"/>
    <w:rsid w:val="009B08BD"/>
    <w:rsid w:val="009B13B4"/>
    <w:rsid w:val="009B3691"/>
    <w:rsid w:val="009C00F9"/>
    <w:rsid w:val="009C136B"/>
    <w:rsid w:val="009C34C4"/>
    <w:rsid w:val="009C429B"/>
    <w:rsid w:val="009C4530"/>
    <w:rsid w:val="009C5318"/>
    <w:rsid w:val="009C567D"/>
    <w:rsid w:val="009C64B2"/>
    <w:rsid w:val="009D5726"/>
    <w:rsid w:val="009D6BAE"/>
    <w:rsid w:val="009D73AE"/>
    <w:rsid w:val="009E20CE"/>
    <w:rsid w:val="009E2186"/>
    <w:rsid w:val="009E3B68"/>
    <w:rsid w:val="009E6038"/>
    <w:rsid w:val="009E63FA"/>
    <w:rsid w:val="009E6F72"/>
    <w:rsid w:val="009F0C2B"/>
    <w:rsid w:val="009F1561"/>
    <w:rsid w:val="009F2409"/>
    <w:rsid w:val="009F4B60"/>
    <w:rsid w:val="009F4C33"/>
    <w:rsid w:val="009F5235"/>
    <w:rsid w:val="009F5BEC"/>
    <w:rsid w:val="009F6D85"/>
    <w:rsid w:val="00A0247C"/>
    <w:rsid w:val="00A0297D"/>
    <w:rsid w:val="00A04B1A"/>
    <w:rsid w:val="00A056B8"/>
    <w:rsid w:val="00A107E6"/>
    <w:rsid w:val="00A1202C"/>
    <w:rsid w:val="00A158DC"/>
    <w:rsid w:val="00A15C93"/>
    <w:rsid w:val="00A1723D"/>
    <w:rsid w:val="00A176C7"/>
    <w:rsid w:val="00A17809"/>
    <w:rsid w:val="00A17D36"/>
    <w:rsid w:val="00A17DE6"/>
    <w:rsid w:val="00A17E38"/>
    <w:rsid w:val="00A207AE"/>
    <w:rsid w:val="00A2140A"/>
    <w:rsid w:val="00A21F3F"/>
    <w:rsid w:val="00A224BB"/>
    <w:rsid w:val="00A2359B"/>
    <w:rsid w:val="00A23961"/>
    <w:rsid w:val="00A23DE5"/>
    <w:rsid w:val="00A243C1"/>
    <w:rsid w:val="00A24F47"/>
    <w:rsid w:val="00A3315B"/>
    <w:rsid w:val="00A334BA"/>
    <w:rsid w:val="00A339E6"/>
    <w:rsid w:val="00A33A16"/>
    <w:rsid w:val="00A33B2B"/>
    <w:rsid w:val="00A3431E"/>
    <w:rsid w:val="00A3667B"/>
    <w:rsid w:val="00A41253"/>
    <w:rsid w:val="00A4340A"/>
    <w:rsid w:val="00A461B5"/>
    <w:rsid w:val="00A467EF"/>
    <w:rsid w:val="00A46D05"/>
    <w:rsid w:val="00A47D6D"/>
    <w:rsid w:val="00A513D8"/>
    <w:rsid w:val="00A63140"/>
    <w:rsid w:val="00A6444A"/>
    <w:rsid w:val="00A678FF"/>
    <w:rsid w:val="00A67BED"/>
    <w:rsid w:val="00A67DF7"/>
    <w:rsid w:val="00A70370"/>
    <w:rsid w:val="00A72984"/>
    <w:rsid w:val="00A73D8B"/>
    <w:rsid w:val="00A74BBA"/>
    <w:rsid w:val="00A74FC7"/>
    <w:rsid w:val="00A80D1D"/>
    <w:rsid w:val="00A818B0"/>
    <w:rsid w:val="00A82B49"/>
    <w:rsid w:val="00A82F82"/>
    <w:rsid w:val="00A83140"/>
    <w:rsid w:val="00A83548"/>
    <w:rsid w:val="00A836ED"/>
    <w:rsid w:val="00A83CBB"/>
    <w:rsid w:val="00A8678F"/>
    <w:rsid w:val="00A86B86"/>
    <w:rsid w:val="00A86C64"/>
    <w:rsid w:val="00A8719B"/>
    <w:rsid w:val="00A907C7"/>
    <w:rsid w:val="00A90A54"/>
    <w:rsid w:val="00A91145"/>
    <w:rsid w:val="00A94CB6"/>
    <w:rsid w:val="00A97F59"/>
    <w:rsid w:val="00AA1682"/>
    <w:rsid w:val="00AA2183"/>
    <w:rsid w:val="00AA2481"/>
    <w:rsid w:val="00AA2C02"/>
    <w:rsid w:val="00AA2CBD"/>
    <w:rsid w:val="00AA705C"/>
    <w:rsid w:val="00AA73CA"/>
    <w:rsid w:val="00AA79FD"/>
    <w:rsid w:val="00AA7C41"/>
    <w:rsid w:val="00AB05BF"/>
    <w:rsid w:val="00AB16B8"/>
    <w:rsid w:val="00AB1D4D"/>
    <w:rsid w:val="00AB2770"/>
    <w:rsid w:val="00AB384B"/>
    <w:rsid w:val="00AB3927"/>
    <w:rsid w:val="00AB7194"/>
    <w:rsid w:val="00AC0333"/>
    <w:rsid w:val="00AC0751"/>
    <w:rsid w:val="00AC1BA5"/>
    <w:rsid w:val="00AC3A0C"/>
    <w:rsid w:val="00AC4F00"/>
    <w:rsid w:val="00AC7549"/>
    <w:rsid w:val="00AD07AC"/>
    <w:rsid w:val="00AD1442"/>
    <w:rsid w:val="00AD1EDD"/>
    <w:rsid w:val="00AD26CA"/>
    <w:rsid w:val="00AD7397"/>
    <w:rsid w:val="00AD7AFA"/>
    <w:rsid w:val="00AE0F74"/>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4C05"/>
    <w:rsid w:val="00AF6402"/>
    <w:rsid w:val="00B0205D"/>
    <w:rsid w:val="00B03B18"/>
    <w:rsid w:val="00B045BA"/>
    <w:rsid w:val="00B05247"/>
    <w:rsid w:val="00B06326"/>
    <w:rsid w:val="00B14399"/>
    <w:rsid w:val="00B211CD"/>
    <w:rsid w:val="00B2272B"/>
    <w:rsid w:val="00B23216"/>
    <w:rsid w:val="00B243B6"/>
    <w:rsid w:val="00B249EE"/>
    <w:rsid w:val="00B24BB6"/>
    <w:rsid w:val="00B278CC"/>
    <w:rsid w:val="00B3144F"/>
    <w:rsid w:val="00B31AF4"/>
    <w:rsid w:val="00B32F65"/>
    <w:rsid w:val="00B34006"/>
    <w:rsid w:val="00B341B1"/>
    <w:rsid w:val="00B34C7D"/>
    <w:rsid w:val="00B34FC8"/>
    <w:rsid w:val="00B37D35"/>
    <w:rsid w:val="00B4048C"/>
    <w:rsid w:val="00B4185E"/>
    <w:rsid w:val="00B42D9E"/>
    <w:rsid w:val="00B45FAB"/>
    <w:rsid w:val="00B46455"/>
    <w:rsid w:val="00B4783F"/>
    <w:rsid w:val="00B503DF"/>
    <w:rsid w:val="00B524BB"/>
    <w:rsid w:val="00B5277F"/>
    <w:rsid w:val="00B52C57"/>
    <w:rsid w:val="00B5325F"/>
    <w:rsid w:val="00B562C0"/>
    <w:rsid w:val="00B5634B"/>
    <w:rsid w:val="00B56A22"/>
    <w:rsid w:val="00B56DB3"/>
    <w:rsid w:val="00B5738F"/>
    <w:rsid w:val="00B6062D"/>
    <w:rsid w:val="00B61A31"/>
    <w:rsid w:val="00B65726"/>
    <w:rsid w:val="00B6772B"/>
    <w:rsid w:val="00B67BC7"/>
    <w:rsid w:val="00B67FF3"/>
    <w:rsid w:val="00B714B9"/>
    <w:rsid w:val="00B75ABB"/>
    <w:rsid w:val="00B75D53"/>
    <w:rsid w:val="00B75DB4"/>
    <w:rsid w:val="00B75F52"/>
    <w:rsid w:val="00B76A64"/>
    <w:rsid w:val="00B76A7B"/>
    <w:rsid w:val="00B76A7D"/>
    <w:rsid w:val="00B76D7A"/>
    <w:rsid w:val="00B81114"/>
    <w:rsid w:val="00B830F7"/>
    <w:rsid w:val="00B905BB"/>
    <w:rsid w:val="00B90B0E"/>
    <w:rsid w:val="00B93B15"/>
    <w:rsid w:val="00B949E0"/>
    <w:rsid w:val="00B95339"/>
    <w:rsid w:val="00B95863"/>
    <w:rsid w:val="00B97396"/>
    <w:rsid w:val="00B9790D"/>
    <w:rsid w:val="00BA08CC"/>
    <w:rsid w:val="00BA0E55"/>
    <w:rsid w:val="00BB2860"/>
    <w:rsid w:val="00BB2FBE"/>
    <w:rsid w:val="00BB3039"/>
    <w:rsid w:val="00BB7395"/>
    <w:rsid w:val="00BB7926"/>
    <w:rsid w:val="00BC028A"/>
    <w:rsid w:val="00BC0D61"/>
    <w:rsid w:val="00BC1514"/>
    <w:rsid w:val="00BC261E"/>
    <w:rsid w:val="00BC37B1"/>
    <w:rsid w:val="00BC40F8"/>
    <w:rsid w:val="00BD0AF8"/>
    <w:rsid w:val="00BD0D39"/>
    <w:rsid w:val="00BD1843"/>
    <w:rsid w:val="00BD2FCC"/>
    <w:rsid w:val="00BD55EC"/>
    <w:rsid w:val="00BD74BD"/>
    <w:rsid w:val="00BD75CD"/>
    <w:rsid w:val="00BE1226"/>
    <w:rsid w:val="00BE16CC"/>
    <w:rsid w:val="00BE33DE"/>
    <w:rsid w:val="00BE3BC8"/>
    <w:rsid w:val="00BE73A6"/>
    <w:rsid w:val="00BE7EC6"/>
    <w:rsid w:val="00BF0092"/>
    <w:rsid w:val="00BF0225"/>
    <w:rsid w:val="00BF08D2"/>
    <w:rsid w:val="00BF19DE"/>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E4B"/>
    <w:rsid w:val="00C142D6"/>
    <w:rsid w:val="00C149E4"/>
    <w:rsid w:val="00C15438"/>
    <w:rsid w:val="00C154BA"/>
    <w:rsid w:val="00C15C63"/>
    <w:rsid w:val="00C16BEC"/>
    <w:rsid w:val="00C1732D"/>
    <w:rsid w:val="00C2253A"/>
    <w:rsid w:val="00C27BDF"/>
    <w:rsid w:val="00C30243"/>
    <w:rsid w:val="00C30E1B"/>
    <w:rsid w:val="00C3163B"/>
    <w:rsid w:val="00C31CC1"/>
    <w:rsid w:val="00C34579"/>
    <w:rsid w:val="00C348B3"/>
    <w:rsid w:val="00C3567B"/>
    <w:rsid w:val="00C35DD2"/>
    <w:rsid w:val="00C36171"/>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22E3"/>
    <w:rsid w:val="00C62324"/>
    <w:rsid w:val="00C67335"/>
    <w:rsid w:val="00C67959"/>
    <w:rsid w:val="00C70CB9"/>
    <w:rsid w:val="00C71AC8"/>
    <w:rsid w:val="00C723E9"/>
    <w:rsid w:val="00C74346"/>
    <w:rsid w:val="00C75C39"/>
    <w:rsid w:val="00C76DAB"/>
    <w:rsid w:val="00C76F9D"/>
    <w:rsid w:val="00C81580"/>
    <w:rsid w:val="00C8270F"/>
    <w:rsid w:val="00C82AD4"/>
    <w:rsid w:val="00C834FF"/>
    <w:rsid w:val="00C84E9B"/>
    <w:rsid w:val="00C857DB"/>
    <w:rsid w:val="00C8643D"/>
    <w:rsid w:val="00C90DFF"/>
    <w:rsid w:val="00C90F0F"/>
    <w:rsid w:val="00C934D0"/>
    <w:rsid w:val="00C943E7"/>
    <w:rsid w:val="00C96663"/>
    <w:rsid w:val="00C96F52"/>
    <w:rsid w:val="00CA1895"/>
    <w:rsid w:val="00CA2A7A"/>
    <w:rsid w:val="00CA2DD4"/>
    <w:rsid w:val="00CA2E1F"/>
    <w:rsid w:val="00CA2E7B"/>
    <w:rsid w:val="00CA3068"/>
    <w:rsid w:val="00CA3E2B"/>
    <w:rsid w:val="00CA4CD3"/>
    <w:rsid w:val="00CA4F72"/>
    <w:rsid w:val="00CA754E"/>
    <w:rsid w:val="00CB04D9"/>
    <w:rsid w:val="00CB2F99"/>
    <w:rsid w:val="00CB3BE8"/>
    <w:rsid w:val="00CB42B0"/>
    <w:rsid w:val="00CB46CE"/>
    <w:rsid w:val="00CB4D76"/>
    <w:rsid w:val="00CB7CEE"/>
    <w:rsid w:val="00CC0461"/>
    <w:rsid w:val="00CC1128"/>
    <w:rsid w:val="00CC3E61"/>
    <w:rsid w:val="00CC4F21"/>
    <w:rsid w:val="00CC4F6E"/>
    <w:rsid w:val="00CC5721"/>
    <w:rsid w:val="00CC6292"/>
    <w:rsid w:val="00CC72AB"/>
    <w:rsid w:val="00CD0EC1"/>
    <w:rsid w:val="00CD1709"/>
    <w:rsid w:val="00CE08CC"/>
    <w:rsid w:val="00CE090F"/>
    <w:rsid w:val="00CE1416"/>
    <w:rsid w:val="00CE4991"/>
    <w:rsid w:val="00CE6AE2"/>
    <w:rsid w:val="00CF0846"/>
    <w:rsid w:val="00CF0BF1"/>
    <w:rsid w:val="00CF126E"/>
    <w:rsid w:val="00CF244E"/>
    <w:rsid w:val="00CF3519"/>
    <w:rsid w:val="00CF440A"/>
    <w:rsid w:val="00CF446D"/>
    <w:rsid w:val="00CF65D3"/>
    <w:rsid w:val="00CF6F3F"/>
    <w:rsid w:val="00CF74B7"/>
    <w:rsid w:val="00D00349"/>
    <w:rsid w:val="00D0141C"/>
    <w:rsid w:val="00D032F0"/>
    <w:rsid w:val="00D0667F"/>
    <w:rsid w:val="00D074BD"/>
    <w:rsid w:val="00D07D78"/>
    <w:rsid w:val="00D1228D"/>
    <w:rsid w:val="00D1378F"/>
    <w:rsid w:val="00D13863"/>
    <w:rsid w:val="00D13E8F"/>
    <w:rsid w:val="00D14400"/>
    <w:rsid w:val="00D212EC"/>
    <w:rsid w:val="00D21522"/>
    <w:rsid w:val="00D23725"/>
    <w:rsid w:val="00D23850"/>
    <w:rsid w:val="00D23ACD"/>
    <w:rsid w:val="00D246AB"/>
    <w:rsid w:val="00D30520"/>
    <w:rsid w:val="00D351CE"/>
    <w:rsid w:val="00D35801"/>
    <w:rsid w:val="00D3644D"/>
    <w:rsid w:val="00D366C1"/>
    <w:rsid w:val="00D41E65"/>
    <w:rsid w:val="00D4272B"/>
    <w:rsid w:val="00D43AC3"/>
    <w:rsid w:val="00D4660B"/>
    <w:rsid w:val="00D4701E"/>
    <w:rsid w:val="00D522B9"/>
    <w:rsid w:val="00D53513"/>
    <w:rsid w:val="00D5373E"/>
    <w:rsid w:val="00D53B2F"/>
    <w:rsid w:val="00D54156"/>
    <w:rsid w:val="00D54758"/>
    <w:rsid w:val="00D551F5"/>
    <w:rsid w:val="00D56982"/>
    <w:rsid w:val="00D6059D"/>
    <w:rsid w:val="00D606D8"/>
    <w:rsid w:val="00D623D3"/>
    <w:rsid w:val="00D625D3"/>
    <w:rsid w:val="00D63116"/>
    <w:rsid w:val="00D63457"/>
    <w:rsid w:val="00D6557E"/>
    <w:rsid w:val="00D65F11"/>
    <w:rsid w:val="00D66432"/>
    <w:rsid w:val="00D72563"/>
    <w:rsid w:val="00D735B4"/>
    <w:rsid w:val="00D80321"/>
    <w:rsid w:val="00D80CBD"/>
    <w:rsid w:val="00D8153D"/>
    <w:rsid w:val="00D81A4C"/>
    <w:rsid w:val="00D83D01"/>
    <w:rsid w:val="00D844ED"/>
    <w:rsid w:val="00D865B9"/>
    <w:rsid w:val="00D8696D"/>
    <w:rsid w:val="00D879E4"/>
    <w:rsid w:val="00D9048F"/>
    <w:rsid w:val="00D90A87"/>
    <w:rsid w:val="00D90AFD"/>
    <w:rsid w:val="00D91217"/>
    <w:rsid w:val="00D918AB"/>
    <w:rsid w:val="00D91E8B"/>
    <w:rsid w:val="00D924DD"/>
    <w:rsid w:val="00D9256A"/>
    <w:rsid w:val="00D92E60"/>
    <w:rsid w:val="00D92E71"/>
    <w:rsid w:val="00D93208"/>
    <w:rsid w:val="00D94E9B"/>
    <w:rsid w:val="00D96614"/>
    <w:rsid w:val="00D96E30"/>
    <w:rsid w:val="00D97666"/>
    <w:rsid w:val="00DA1A76"/>
    <w:rsid w:val="00DA4996"/>
    <w:rsid w:val="00DA6C11"/>
    <w:rsid w:val="00DB0C21"/>
    <w:rsid w:val="00DB3E50"/>
    <w:rsid w:val="00DB42BA"/>
    <w:rsid w:val="00DB694D"/>
    <w:rsid w:val="00DC06CF"/>
    <w:rsid w:val="00DC0CC8"/>
    <w:rsid w:val="00DC1290"/>
    <w:rsid w:val="00DC4033"/>
    <w:rsid w:val="00DC5564"/>
    <w:rsid w:val="00DC58E3"/>
    <w:rsid w:val="00DC5EF9"/>
    <w:rsid w:val="00DC6CFC"/>
    <w:rsid w:val="00DD0345"/>
    <w:rsid w:val="00DD0CAC"/>
    <w:rsid w:val="00DD1446"/>
    <w:rsid w:val="00DD279E"/>
    <w:rsid w:val="00DD7890"/>
    <w:rsid w:val="00DE12BD"/>
    <w:rsid w:val="00DE132F"/>
    <w:rsid w:val="00DE3C35"/>
    <w:rsid w:val="00DE5FDB"/>
    <w:rsid w:val="00DE769E"/>
    <w:rsid w:val="00DF2042"/>
    <w:rsid w:val="00DF3A9E"/>
    <w:rsid w:val="00DF6B4B"/>
    <w:rsid w:val="00DF6B90"/>
    <w:rsid w:val="00DF7578"/>
    <w:rsid w:val="00E020AD"/>
    <w:rsid w:val="00E0385A"/>
    <w:rsid w:val="00E03FB8"/>
    <w:rsid w:val="00E05A16"/>
    <w:rsid w:val="00E12EE2"/>
    <w:rsid w:val="00E13D0A"/>
    <w:rsid w:val="00E14DFF"/>
    <w:rsid w:val="00E151DE"/>
    <w:rsid w:val="00E16347"/>
    <w:rsid w:val="00E171DA"/>
    <w:rsid w:val="00E22BDD"/>
    <w:rsid w:val="00E235A0"/>
    <w:rsid w:val="00E24043"/>
    <w:rsid w:val="00E247BB"/>
    <w:rsid w:val="00E2514B"/>
    <w:rsid w:val="00E34694"/>
    <w:rsid w:val="00E357D5"/>
    <w:rsid w:val="00E36172"/>
    <w:rsid w:val="00E36776"/>
    <w:rsid w:val="00E370C0"/>
    <w:rsid w:val="00E403A1"/>
    <w:rsid w:val="00E40951"/>
    <w:rsid w:val="00E41CFE"/>
    <w:rsid w:val="00E4279A"/>
    <w:rsid w:val="00E431F4"/>
    <w:rsid w:val="00E43E8B"/>
    <w:rsid w:val="00E43E9D"/>
    <w:rsid w:val="00E44AA4"/>
    <w:rsid w:val="00E44C96"/>
    <w:rsid w:val="00E464FD"/>
    <w:rsid w:val="00E46969"/>
    <w:rsid w:val="00E4781E"/>
    <w:rsid w:val="00E50E73"/>
    <w:rsid w:val="00E5104B"/>
    <w:rsid w:val="00E537D6"/>
    <w:rsid w:val="00E55CB1"/>
    <w:rsid w:val="00E575C8"/>
    <w:rsid w:val="00E62A38"/>
    <w:rsid w:val="00E6338D"/>
    <w:rsid w:val="00E646CE"/>
    <w:rsid w:val="00E64D88"/>
    <w:rsid w:val="00E6569B"/>
    <w:rsid w:val="00E65C84"/>
    <w:rsid w:val="00E65D17"/>
    <w:rsid w:val="00E672F9"/>
    <w:rsid w:val="00E75656"/>
    <w:rsid w:val="00E76694"/>
    <w:rsid w:val="00E8238A"/>
    <w:rsid w:val="00E83653"/>
    <w:rsid w:val="00E842E0"/>
    <w:rsid w:val="00E849A9"/>
    <w:rsid w:val="00E84AA1"/>
    <w:rsid w:val="00E85FED"/>
    <w:rsid w:val="00E86043"/>
    <w:rsid w:val="00E867E4"/>
    <w:rsid w:val="00E9061C"/>
    <w:rsid w:val="00E9146F"/>
    <w:rsid w:val="00E94037"/>
    <w:rsid w:val="00E948C4"/>
    <w:rsid w:val="00E94D19"/>
    <w:rsid w:val="00E96C0E"/>
    <w:rsid w:val="00E971A8"/>
    <w:rsid w:val="00E97E8E"/>
    <w:rsid w:val="00EA0551"/>
    <w:rsid w:val="00EA070D"/>
    <w:rsid w:val="00EA2C13"/>
    <w:rsid w:val="00EA3795"/>
    <w:rsid w:val="00EA3B6C"/>
    <w:rsid w:val="00EA64FF"/>
    <w:rsid w:val="00EB17BA"/>
    <w:rsid w:val="00EB296A"/>
    <w:rsid w:val="00EB2EC0"/>
    <w:rsid w:val="00EB39E8"/>
    <w:rsid w:val="00EB3BD4"/>
    <w:rsid w:val="00EB460B"/>
    <w:rsid w:val="00EB5EE1"/>
    <w:rsid w:val="00EC0F29"/>
    <w:rsid w:val="00EC295F"/>
    <w:rsid w:val="00EC744B"/>
    <w:rsid w:val="00EC7B1D"/>
    <w:rsid w:val="00ED450D"/>
    <w:rsid w:val="00ED4ABD"/>
    <w:rsid w:val="00ED4D2F"/>
    <w:rsid w:val="00ED58AA"/>
    <w:rsid w:val="00EE1C64"/>
    <w:rsid w:val="00EE2FC2"/>
    <w:rsid w:val="00EE3062"/>
    <w:rsid w:val="00EE7151"/>
    <w:rsid w:val="00EE7E64"/>
    <w:rsid w:val="00EF004B"/>
    <w:rsid w:val="00EF1F81"/>
    <w:rsid w:val="00EF424C"/>
    <w:rsid w:val="00EF538F"/>
    <w:rsid w:val="00EF6A9E"/>
    <w:rsid w:val="00EF6E0B"/>
    <w:rsid w:val="00F0421D"/>
    <w:rsid w:val="00F05A1C"/>
    <w:rsid w:val="00F0652E"/>
    <w:rsid w:val="00F06C78"/>
    <w:rsid w:val="00F13C20"/>
    <w:rsid w:val="00F13C6A"/>
    <w:rsid w:val="00F14B35"/>
    <w:rsid w:val="00F14BD8"/>
    <w:rsid w:val="00F166DD"/>
    <w:rsid w:val="00F16AD0"/>
    <w:rsid w:val="00F16BB6"/>
    <w:rsid w:val="00F17783"/>
    <w:rsid w:val="00F20417"/>
    <w:rsid w:val="00F20446"/>
    <w:rsid w:val="00F2129B"/>
    <w:rsid w:val="00F21B7C"/>
    <w:rsid w:val="00F21FB6"/>
    <w:rsid w:val="00F2231D"/>
    <w:rsid w:val="00F23382"/>
    <w:rsid w:val="00F2484F"/>
    <w:rsid w:val="00F25D48"/>
    <w:rsid w:val="00F261B2"/>
    <w:rsid w:val="00F26AF0"/>
    <w:rsid w:val="00F27FA7"/>
    <w:rsid w:val="00F3021F"/>
    <w:rsid w:val="00F32B13"/>
    <w:rsid w:val="00F33DCF"/>
    <w:rsid w:val="00F33EF2"/>
    <w:rsid w:val="00F34099"/>
    <w:rsid w:val="00F35EAD"/>
    <w:rsid w:val="00F36C05"/>
    <w:rsid w:val="00F40BCA"/>
    <w:rsid w:val="00F41137"/>
    <w:rsid w:val="00F43167"/>
    <w:rsid w:val="00F4407B"/>
    <w:rsid w:val="00F44474"/>
    <w:rsid w:val="00F446F0"/>
    <w:rsid w:val="00F4550C"/>
    <w:rsid w:val="00F45547"/>
    <w:rsid w:val="00F464CD"/>
    <w:rsid w:val="00F4731D"/>
    <w:rsid w:val="00F5314F"/>
    <w:rsid w:val="00F5639C"/>
    <w:rsid w:val="00F57077"/>
    <w:rsid w:val="00F5720B"/>
    <w:rsid w:val="00F577F6"/>
    <w:rsid w:val="00F57985"/>
    <w:rsid w:val="00F63C70"/>
    <w:rsid w:val="00F64A6F"/>
    <w:rsid w:val="00F6695D"/>
    <w:rsid w:val="00F67E7D"/>
    <w:rsid w:val="00F70244"/>
    <w:rsid w:val="00F7042B"/>
    <w:rsid w:val="00F706BC"/>
    <w:rsid w:val="00F71CCD"/>
    <w:rsid w:val="00F72D95"/>
    <w:rsid w:val="00F73E05"/>
    <w:rsid w:val="00F7469D"/>
    <w:rsid w:val="00F747C8"/>
    <w:rsid w:val="00F74976"/>
    <w:rsid w:val="00F76F14"/>
    <w:rsid w:val="00F82231"/>
    <w:rsid w:val="00F839DD"/>
    <w:rsid w:val="00F846F8"/>
    <w:rsid w:val="00F87198"/>
    <w:rsid w:val="00F91045"/>
    <w:rsid w:val="00F910BD"/>
    <w:rsid w:val="00F925B5"/>
    <w:rsid w:val="00F92E8C"/>
    <w:rsid w:val="00F92FBB"/>
    <w:rsid w:val="00F9317D"/>
    <w:rsid w:val="00F93B27"/>
    <w:rsid w:val="00F93E36"/>
    <w:rsid w:val="00F94269"/>
    <w:rsid w:val="00F9434A"/>
    <w:rsid w:val="00F944CC"/>
    <w:rsid w:val="00F94A73"/>
    <w:rsid w:val="00F96BC6"/>
    <w:rsid w:val="00F973F4"/>
    <w:rsid w:val="00F97453"/>
    <w:rsid w:val="00FA082B"/>
    <w:rsid w:val="00FA45FC"/>
    <w:rsid w:val="00FA5BCE"/>
    <w:rsid w:val="00FA5D63"/>
    <w:rsid w:val="00FA63A8"/>
    <w:rsid w:val="00FA756D"/>
    <w:rsid w:val="00FA76E9"/>
    <w:rsid w:val="00FB32CF"/>
    <w:rsid w:val="00FB3948"/>
    <w:rsid w:val="00FB39BA"/>
    <w:rsid w:val="00FC0890"/>
    <w:rsid w:val="00FC244E"/>
    <w:rsid w:val="00FC41D3"/>
    <w:rsid w:val="00FC4322"/>
    <w:rsid w:val="00FC514A"/>
    <w:rsid w:val="00FC5AA8"/>
    <w:rsid w:val="00FC62C2"/>
    <w:rsid w:val="00FC6FD9"/>
    <w:rsid w:val="00FC73FF"/>
    <w:rsid w:val="00FC799D"/>
    <w:rsid w:val="00FD078A"/>
    <w:rsid w:val="00FD121A"/>
    <w:rsid w:val="00FD158C"/>
    <w:rsid w:val="00FD257C"/>
    <w:rsid w:val="00FE0A0D"/>
    <w:rsid w:val="00FE510F"/>
    <w:rsid w:val="00FE5E86"/>
    <w:rsid w:val="00FE5F1A"/>
    <w:rsid w:val="00FE67A7"/>
    <w:rsid w:val="00FF06C4"/>
    <w:rsid w:val="00FF0B52"/>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semiHidden/>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semiHidden/>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uiPriority w:val="99"/>
    <w:semiHidden/>
    <w:rsid w:val="007620DE"/>
    <w:rPr>
      <w:sz w:val="16"/>
      <w:szCs w:val="16"/>
    </w:rPr>
  </w:style>
  <w:style w:type="paragraph" w:styleId="CommentText">
    <w:name w:val="annotation text"/>
    <w:basedOn w:val="Normal"/>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semiHidden/>
    <w:locked/>
    <w:rsid w:val="001D4EAE"/>
    <w:rPr>
      <w:sz w:val="24"/>
      <w:szCs w:val="24"/>
    </w:rPr>
  </w:style>
  <w:style w:type="character" w:customStyle="1" w:styleId="BodytextChar">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4"/>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5"/>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5"/>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styleId="Revision">
    <w:name w:val="Revision"/>
    <w:hidden/>
    <w:uiPriority w:val="99"/>
    <w:semiHidden/>
    <w:rsid w:val="00076D29"/>
    <w:rPr>
      <w:rFonts w:ascii="Arial" w:hAnsi="Arial" w:cs="Arial"/>
      <w:kern w:val="28"/>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semiHidden/>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semiHidden/>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uiPriority w:val="99"/>
    <w:semiHidden/>
    <w:rsid w:val="007620DE"/>
    <w:rPr>
      <w:sz w:val="16"/>
      <w:szCs w:val="16"/>
    </w:rPr>
  </w:style>
  <w:style w:type="paragraph" w:styleId="CommentText">
    <w:name w:val="annotation text"/>
    <w:basedOn w:val="Normal"/>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semiHidden/>
    <w:locked/>
    <w:rsid w:val="001D4EAE"/>
    <w:rPr>
      <w:sz w:val="24"/>
      <w:szCs w:val="24"/>
    </w:rPr>
  </w:style>
  <w:style w:type="character" w:customStyle="1" w:styleId="BodytextChar">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4"/>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5"/>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5"/>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styleId="Revision">
    <w:name w:val="Revision"/>
    <w:hidden/>
    <w:uiPriority w:val="99"/>
    <w:semiHidden/>
    <w:rsid w:val="00076D29"/>
    <w:rPr>
      <w:rFonts w:ascii="Arial" w:hAnsi="Arial" w:cs="Arial"/>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26507876">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1297903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rocurement1@ico.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E864-1BBE-4E44-BFDF-4F1ECA52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40EA564B</Template>
  <TotalTime>0</TotalTime>
  <Pages>15</Pages>
  <Words>2780</Words>
  <Characters>14433</Characters>
  <Application>Microsoft Office Word</Application>
  <DocSecurity>4</DocSecurity>
  <Lines>717</Lines>
  <Paragraphs>253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17136</CharactersWithSpaces>
  <SharedDoc>false</SharedDoc>
  <HLinks>
    <vt:vector size="42" baseType="variant">
      <vt:variant>
        <vt:i4>2687054</vt:i4>
      </vt:variant>
      <vt:variant>
        <vt:i4>39</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ariant>
        <vt:i4>1638451</vt:i4>
      </vt:variant>
      <vt:variant>
        <vt:i4>32</vt:i4>
      </vt:variant>
      <vt:variant>
        <vt:i4>0</vt:i4>
      </vt:variant>
      <vt:variant>
        <vt:i4>5</vt:i4>
      </vt:variant>
      <vt:variant>
        <vt:lpwstr/>
      </vt:variant>
      <vt:variant>
        <vt:lpwstr>_Toc380410123</vt:lpwstr>
      </vt:variant>
      <vt:variant>
        <vt:i4>1638451</vt:i4>
      </vt:variant>
      <vt:variant>
        <vt:i4>26</vt:i4>
      </vt:variant>
      <vt:variant>
        <vt:i4>0</vt:i4>
      </vt:variant>
      <vt:variant>
        <vt:i4>5</vt:i4>
      </vt:variant>
      <vt:variant>
        <vt:lpwstr/>
      </vt:variant>
      <vt:variant>
        <vt:lpwstr>_Toc380410122</vt:lpwstr>
      </vt:variant>
      <vt:variant>
        <vt:i4>1638451</vt:i4>
      </vt:variant>
      <vt:variant>
        <vt:i4>20</vt:i4>
      </vt:variant>
      <vt:variant>
        <vt:i4>0</vt:i4>
      </vt:variant>
      <vt:variant>
        <vt:i4>5</vt:i4>
      </vt:variant>
      <vt:variant>
        <vt:lpwstr/>
      </vt:variant>
      <vt:variant>
        <vt:lpwstr>_Toc380410121</vt:lpwstr>
      </vt:variant>
      <vt:variant>
        <vt:i4>1638451</vt:i4>
      </vt:variant>
      <vt:variant>
        <vt:i4>14</vt:i4>
      </vt:variant>
      <vt:variant>
        <vt:i4>0</vt:i4>
      </vt:variant>
      <vt:variant>
        <vt:i4>5</vt:i4>
      </vt:variant>
      <vt:variant>
        <vt:lpwstr/>
      </vt:variant>
      <vt:variant>
        <vt:lpwstr>_Toc380410120</vt:lpwstr>
      </vt:variant>
      <vt:variant>
        <vt:i4>1703987</vt:i4>
      </vt:variant>
      <vt:variant>
        <vt:i4>8</vt:i4>
      </vt:variant>
      <vt:variant>
        <vt:i4>0</vt:i4>
      </vt:variant>
      <vt:variant>
        <vt:i4>5</vt:i4>
      </vt:variant>
      <vt:variant>
        <vt:lpwstr/>
      </vt:variant>
      <vt:variant>
        <vt:lpwstr>_Toc380410119</vt:lpwstr>
      </vt:variant>
      <vt:variant>
        <vt:i4>1703987</vt:i4>
      </vt:variant>
      <vt:variant>
        <vt:i4>2</vt:i4>
      </vt:variant>
      <vt:variant>
        <vt:i4>0</vt:i4>
      </vt:variant>
      <vt:variant>
        <vt:i4>5</vt:i4>
      </vt:variant>
      <vt:variant>
        <vt:lpwstr/>
      </vt:variant>
      <vt:variant>
        <vt:lpwstr>_Toc380410118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2015-11-30T14:53:00Z</dcterms:created>
  <dcterms:modified xsi:type="dcterms:W3CDTF">2015-11-30T14:53:00Z</dcterms:modified>
</cp:coreProperties>
</file>