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14126A" w14:textId="46A1BB52" w:rsidR="00F456E9" w:rsidRPr="00FA0876" w:rsidRDefault="00CE2B22" w:rsidP="00CE2B22">
      <w:pPr>
        <w:autoSpaceDE w:val="0"/>
        <w:autoSpaceDN w:val="0"/>
        <w:adjustRightInd w:val="0"/>
        <w:rPr>
          <w:rFonts w:asciiTheme="minorHAnsi" w:hAnsiTheme="minorHAnsi" w:cs="Arial"/>
          <w:b/>
          <w:bCs/>
        </w:rPr>
      </w:pPr>
      <w:bookmarkStart w:id="0" w:name="_Toc321222721"/>
      <w:bookmarkStart w:id="1" w:name="_Toc321207097"/>
      <w:bookmarkStart w:id="2" w:name="_GoBack"/>
      <w:bookmarkEnd w:id="2"/>
      <w:r w:rsidRPr="00FA0876">
        <w:rPr>
          <w:rFonts w:asciiTheme="minorHAnsi" w:hAnsiTheme="minorHAnsi" w:cs="Arial"/>
          <w:b/>
          <w:bCs/>
        </w:rPr>
        <w:t>LEGISLATION DRAFTING AND AMENDING SER</w:t>
      </w:r>
      <w:r w:rsidR="00610F4A">
        <w:rPr>
          <w:rFonts w:asciiTheme="minorHAnsi" w:hAnsiTheme="minorHAnsi" w:cs="Arial"/>
          <w:b/>
          <w:bCs/>
        </w:rPr>
        <w:t>V</w:t>
      </w:r>
      <w:r w:rsidRPr="00FA0876">
        <w:rPr>
          <w:rFonts w:asciiTheme="minorHAnsi" w:hAnsiTheme="minorHAnsi" w:cs="Arial"/>
          <w:b/>
          <w:bCs/>
        </w:rPr>
        <w:t xml:space="preserve">ICE </w:t>
      </w:r>
      <w:r w:rsidR="00F456E9" w:rsidRPr="00FA0876">
        <w:rPr>
          <w:rFonts w:asciiTheme="minorHAnsi" w:hAnsiTheme="minorHAnsi" w:cs="Arial"/>
          <w:b/>
          <w:bCs/>
        </w:rPr>
        <w:t>CONTRACT</w:t>
      </w:r>
    </w:p>
    <w:p w14:paraId="7C135D46" w14:textId="77777777" w:rsidR="00CE2B22" w:rsidRPr="00FA0876" w:rsidRDefault="00CE2B22" w:rsidP="00CE2B22">
      <w:pPr>
        <w:autoSpaceDE w:val="0"/>
        <w:autoSpaceDN w:val="0"/>
        <w:adjustRightInd w:val="0"/>
        <w:rPr>
          <w:rFonts w:asciiTheme="minorHAnsi" w:hAnsiTheme="minorHAnsi" w:cs="Arial"/>
          <w:b/>
          <w:bCs/>
        </w:rPr>
      </w:pPr>
    </w:p>
    <w:p w14:paraId="0DEE2E82" w14:textId="77777777" w:rsidR="00CE2B22" w:rsidRPr="00FA0876" w:rsidRDefault="00CE2B22" w:rsidP="00CE2B22">
      <w:pPr>
        <w:autoSpaceDE w:val="0"/>
        <w:autoSpaceDN w:val="0"/>
        <w:adjustRightInd w:val="0"/>
        <w:rPr>
          <w:rFonts w:asciiTheme="minorHAnsi" w:hAnsiTheme="minorHAnsi" w:cs="Arial"/>
          <w:b/>
          <w:bCs/>
        </w:rPr>
      </w:pPr>
      <w:r w:rsidRPr="00FA0876">
        <w:rPr>
          <w:rFonts w:asciiTheme="minorHAnsi" w:hAnsiTheme="minorHAnsi" w:cs="Arial"/>
          <w:b/>
          <w:bCs/>
        </w:rPr>
        <w:t xml:space="preserve">INVITATION TO TENDER </w:t>
      </w:r>
    </w:p>
    <w:p w14:paraId="057AF03F" w14:textId="77777777" w:rsidR="00F456E9" w:rsidRPr="00FA0876" w:rsidRDefault="00F456E9" w:rsidP="00CE2B22">
      <w:pPr>
        <w:autoSpaceDE w:val="0"/>
        <w:autoSpaceDN w:val="0"/>
        <w:adjustRightInd w:val="0"/>
        <w:rPr>
          <w:rFonts w:asciiTheme="minorHAnsi" w:hAnsiTheme="minorHAnsi" w:cs="Arial"/>
          <w:b/>
          <w:bCs/>
        </w:rPr>
      </w:pPr>
    </w:p>
    <w:p w14:paraId="585F4B25" w14:textId="77777777" w:rsidR="00E53FCA" w:rsidRDefault="00E53FCA" w:rsidP="00CE2B22">
      <w:pPr>
        <w:pStyle w:val="Heading1"/>
        <w:numPr>
          <w:ilvl w:val="0"/>
          <w:numId w:val="0"/>
        </w:numPr>
        <w:spacing w:before="0" w:after="0" w:line="276" w:lineRule="auto"/>
        <w:ind w:left="720" w:hanging="720"/>
        <w:jc w:val="left"/>
        <w:rPr>
          <w:rFonts w:asciiTheme="minorHAnsi" w:hAnsiTheme="minorHAnsi" w:cs="Arial"/>
          <w:sz w:val="22"/>
          <w:szCs w:val="22"/>
        </w:rPr>
      </w:pPr>
      <w:r w:rsidRPr="00FA0876">
        <w:rPr>
          <w:rFonts w:asciiTheme="minorHAnsi" w:hAnsiTheme="minorHAnsi" w:cs="Arial"/>
          <w:sz w:val="22"/>
          <w:szCs w:val="22"/>
        </w:rPr>
        <w:t xml:space="preserve">appendix </w:t>
      </w:r>
      <w:r w:rsidR="00CE2B22" w:rsidRPr="00FA0876">
        <w:rPr>
          <w:rFonts w:asciiTheme="minorHAnsi" w:hAnsiTheme="minorHAnsi" w:cs="Arial"/>
          <w:sz w:val="22"/>
          <w:szCs w:val="22"/>
        </w:rPr>
        <w:t>b</w:t>
      </w:r>
      <w:r w:rsidRPr="00FA0876">
        <w:rPr>
          <w:rFonts w:asciiTheme="minorHAnsi" w:hAnsiTheme="minorHAnsi" w:cs="Arial"/>
          <w:sz w:val="22"/>
          <w:szCs w:val="22"/>
        </w:rPr>
        <w:t xml:space="preserve"> – terms of participation</w:t>
      </w:r>
    </w:p>
    <w:p w14:paraId="5AD2B55D" w14:textId="77777777" w:rsidR="00A935CC" w:rsidRPr="00FA0876" w:rsidRDefault="00A935CC" w:rsidP="00CE2B22">
      <w:pPr>
        <w:pStyle w:val="Heading1"/>
        <w:numPr>
          <w:ilvl w:val="0"/>
          <w:numId w:val="0"/>
        </w:numPr>
        <w:spacing w:before="0" w:after="0" w:line="276" w:lineRule="auto"/>
        <w:ind w:left="720" w:hanging="720"/>
        <w:jc w:val="left"/>
        <w:rPr>
          <w:rFonts w:asciiTheme="minorHAnsi" w:hAnsiTheme="minorHAnsi" w:cs="Arial"/>
          <w:sz w:val="22"/>
          <w:szCs w:val="22"/>
        </w:rPr>
      </w:pPr>
    </w:p>
    <w:p w14:paraId="60849257" w14:textId="77777777" w:rsidR="00E53FCA" w:rsidRPr="00FA0876" w:rsidRDefault="00E53FCA" w:rsidP="006A030F">
      <w:pPr>
        <w:pStyle w:val="Heading1"/>
        <w:numPr>
          <w:ilvl w:val="0"/>
          <w:numId w:val="0"/>
        </w:numPr>
        <w:spacing w:before="0" w:after="0" w:line="276" w:lineRule="auto"/>
        <w:ind w:left="720"/>
        <w:rPr>
          <w:rFonts w:asciiTheme="minorHAnsi" w:hAnsiTheme="minorHAnsi" w:cs="Arial"/>
          <w:sz w:val="22"/>
          <w:szCs w:val="22"/>
        </w:rPr>
      </w:pPr>
    </w:p>
    <w:p w14:paraId="58EF007A" w14:textId="77777777" w:rsidR="009D6527" w:rsidRPr="00FA0876" w:rsidRDefault="00CA175F" w:rsidP="007F6161">
      <w:pPr>
        <w:pStyle w:val="Heading1"/>
        <w:numPr>
          <w:ilvl w:val="0"/>
          <w:numId w:val="4"/>
        </w:numPr>
        <w:spacing w:before="0" w:after="0" w:line="276" w:lineRule="auto"/>
        <w:ind w:left="851" w:hanging="851"/>
        <w:rPr>
          <w:rFonts w:asciiTheme="minorHAnsi" w:hAnsiTheme="minorHAnsi" w:cs="Arial"/>
          <w:sz w:val="22"/>
          <w:szCs w:val="22"/>
        </w:rPr>
      </w:pPr>
      <w:r w:rsidRPr="00FA0876">
        <w:rPr>
          <w:rFonts w:asciiTheme="minorHAnsi" w:hAnsiTheme="minorHAnsi" w:cs="Arial"/>
          <w:sz w:val="22"/>
          <w:szCs w:val="22"/>
        </w:rPr>
        <w:t>DEFINITIONS AND INTERPRETATION</w:t>
      </w:r>
      <w:bookmarkEnd w:id="0"/>
    </w:p>
    <w:p w14:paraId="63F21F3C" w14:textId="77777777" w:rsidR="006A030F" w:rsidRPr="00FA0876" w:rsidRDefault="006A030F" w:rsidP="006A030F">
      <w:pPr>
        <w:pStyle w:val="Heading1"/>
        <w:numPr>
          <w:ilvl w:val="0"/>
          <w:numId w:val="0"/>
        </w:numPr>
        <w:spacing w:before="0" w:after="0" w:line="276" w:lineRule="auto"/>
        <w:ind w:left="720"/>
        <w:rPr>
          <w:rFonts w:asciiTheme="minorHAnsi" w:hAnsiTheme="minorHAnsi" w:cs="Arial"/>
          <w:sz w:val="22"/>
          <w:szCs w:val="22"/>
        </w:rPr>
      </w:pPr>
    </w:p>
    <w:p w14:paraId="5AA5359C" w14:textId="77777777" w:rsidR="0056644A" w:rsidRPr="00FA0876" w:rsidRDefault="0056644A" w:rsidP="005F5606">
      <w:pPr>
        <w:pStyle w:val="Heading2"/>
        <w:tabs>
          <w:tab w:val="clear" w:pos="720"/>
          <w:tab w:val="num" w:pos="851"/>
        </w:tabs>
        <w:spacing w:before="0" w:after="0" w:line="276" w:lineRule="auto"/>
        <w:ind w:left="851" w:hanging="851"/>
        <w:rPr>
          <w:rFonts w:asciiTheme="minorHAnsi" w:hAnsiTheme="minorHAnsi" w:cs="Arial"/>
          <w:sz w:val="22"/>
          <w:szCs w:val="22"/>
        </w:rPr>
      </w:pPr>
      <w:bookmarkStart w:id="3" w:name="_Toc321222722"/>
      <w:r w:rsidRPr="00FA0876">
        <w:rPr>
          <w:rFonts w:asciiTheme="minorHAnsi" w:hAnsiTheme="minorHAnsi" w:cs="Arial"/>
          <w:sz w:val="22"/>
          <w:szCs w:val="22"/>
        </w:rPr>
        <w:t xml:space="preserve">Except for the words and expressions set out below, the capitalised words and expressions used in these Terms of Participation shall have meanings given to them in the Invitation to </w:t>
      </w:r>
      <w:r w:rsidR="00E53FCA" w:rsidRPr="00FA0876">
        <w:rPr>
          <w:rFonts w:asciiTheme="minorHAnsi" w:hAnsiTheme="minorHAnsi" w:cs="Arial"/>
          <w:sz w:val="22"/>
          <w:szCs w:val="22"/>
        </w:rPr>
        <w:t>Tender documentation</w:t>
      </w:r>
      <w:r w:rsidRPr="00FA0876">
        <w:rPr>
          <w:rFonts w:asciiTheme="minorHAnsi" w:hAnsiTheme="minorHAnsi" w:cs="Arial"/>
          <w:sz w:val="22"/>
          <w:szCs w:val="22"/>
        </w:rPr>
        <w:t>:</w:t>
      </w:r>
      <w:bookmarkEnd w:id="3"/>
      <w:r w:rsidRPr="00FA0876">
        <w:rPr>
          <w:rFonts w:asciiTheme="minorHAnsi" w:hAnsiTheme="minorHAnsi" w:cs="Arial"/>
          <w:sz w:val="22"/>
          <w:szCs w:val="22"/>
        </w:rPr>
        <w:t xml:space="preserve"> </w:t>
      </w:r>
    </w:p>
    <w:p w14:paraId="0F068255" w14:textId="77777777" w:rsidR="006A030F" w:rsidRPr="00FA0876" w:rsidRDefault="006A030F" w:rsidP="006A030F">
      <w:pPr>
        <w:pStyle w:val="Heading2"/>
        <w:numPr>
          <w:ilvl w:val="0"/>
          <w:numId w:val="0"/>
        </w:numPr>
        <w:spacing w:before="0" w:after="0" w:line="276" w:lineRule="auto"/>
        <w:ind w:left="720"/>
        <w:rPr>
          <w:rFonts w:asciiTheme="minorHAnsi" w:hAnsiTheme="minorHAnsi" w:cs="Arial"/>
          <w:sz w:val="22"/>
          <w:szCs w:val="22"/>
        </w:rPr>
      </w:pPr>
    </w:p>
    <w:p w14:paraId="07C2B67F" w14:textId="77777777" w:rsidR="00766F8A" w:rsidRDefault="00766F8A" w:rsidP="009E545A">
      <w:pPr>
        <w:pStyle w:val="BodyTextIndent"/>
        <w:numPr>
          <w:ilvl w:val="0"/>
          <w:numId w:val="1"/>
        </w:numPr>
        <w:tabs>
          <w:tab w:val="clear" w:pos="720"/>
          <w:tab w:val="num" w:pos="1701"/>
        </w:tabs>
        <w:spacing w:before="0" w:after="0" w:line="276" w:lineRule="auto"/>
        <w:ind w:left="1701" w:hanging="850"/>
        <w:rPr>
          <w:rFonts w:asciiTheme="minorHAnsi" w:hAnsiTheme="minorHAnsi" w:cs="Arial"/>
          <w:sz w:val="22"/>
        </w:rPr>
      </w:pPr>
      <w:r w:rsidRPr="00766F8A">
        <w:rPr>
          <w:rFonts w:asciiTheme="minorHAnsi" w:hAnsiTheme="minorHAnsi" w:cs="Arial"/>
          <w:b/>
          <w:sz w:val="22"/>
        </w:rPr>
        <w:t>“Authority”</w:t>
      </w:r>
      <w:r>
        <w:rPr>
          <w:rFonts w:asciiTheme="minorHAnsi" w:hAnsiTheme="minorHAnsi" w:cs="Arial"/>
          <w:sz w:val="22"/>
        </w:rPr>
        <w:t xml:space="preserve"> means The National Archives acting on behalf of Partner Organisations. The current Partner Organisations are: The National Archives, the House of Commons,  the House of Lords, the Office of Parliamentary Counsel (part of the Cabinet Office), the Scottish Parliament, and the Parliamentary Counsel Office (part of the Scottish Government</w:t>
      </w:r>
      <w:r w:rsidR="007522E5">
        <w:rPr>
          <w:rFonts w:asciiTheme="minorHAnsi" w:hAnsiTheme="minorHAnsi" w:cs="Arial"/>
          <w:sz w:val="22"/>
        </w:rPr>
        <w:t>)</w:t>
      </w:r>
      <w:r>
        <w:rPr>
          <w:rFonts w:asciiTheme="minorHAnsi" w:hAnsiTheme="minorHAnsi" w:cs="Arial"/>
          <w:sz w:val="22"/>
        </w:rPr>
        <w:t>;</w:t>
      </w:r>
    </w:p>
    <w:p w14:paraId="53DFE1C7" w14:textId="77777777" w:rsidR="00766F8A" w:rsidRPr="00766F8A" w:rsidRDefault="00766F8A" w:rsidP="00766F8A">
      <w:pPr>
        <w:pStyle w:val="BodyTextIndent"/>
        <w:spacing w:before="0" w:after="0" w:line="276" w:lineRule="auto"/>
        <w:ind w:left="1701"/>
        <w:rPr>
          <w:rFonts w:asciiTheme="minorHAnsi" w:hAnsiTheme="minorHAnsi" w:cs="Arial"/>
          <w:sz w:val="22"/>
        </w:rPr>
      </w:pPr>
    </w:p>
    <w:p w14:paraId="4EE57F9C" w14:textId="77777777" w:rsidR="0056644A" w:rsidRPr="00FA0876" w:rsidRDefault="0056644A" w:rsidP="009E545A">
      <w:pPr>
        <w:pStyle w:val="BodyTextIndent"/>
        <w:numPr>
          <w:ilvl w:val="0"/>
          <w:numId w:val="1"/>
        </w:numPr>
        <w:tabs>
          <w:tab w:val="clear" w:pos="720"/>
          <w:tab w:val="num" w:pos="1701"/>
        </w:tabs>
        <w:spacing w:before="0" w:after="0" w:line="276" w:lineRule="auto"/>
        <w:ind w:left="1701" w:hanging="850"/>
        <w:rPr>
          <w:rFonts w:asciiTheme="minorHAnsi" w:hAnsiTheme="minorHAnsi" w:cs="Arial"/>
          <w:sz w:val="22"/>
        </w:rPr>
      </w:pPr>
      <w:r w:rsidRPr="00FA0876">
        <w:rPr>
          <w:rFonts w:asciiTheme="minorHAnsi" w:hAnsiTheme="minorHAnsi" w:cs="Arial"/>
          <w:b/>
          <w:sz w:val="22"/>
        </w:rPr>
        <w:t xml:space="preserve">“FoIA” </w:t>
      </w:r>
      <w:r w:rsidRPr="00FA0876">
        <w:rPr>
          <w:rFonts w:asciiTheme="minorHAnsi" w:hAnsiTheme="minorHAnsi" w:cs="Arial"/>
          <w:sz w:val="22"/>
        </w:rPr>
        <w:t>means the Freedom of Information Act 2000 and any subordinate legislation made under such Act from time to time together with any guidance and/or codes of practice issued by the Information Commissioner or relevant Government department in relation to such legislation;</w:t>
      </w:r>
    </w:p>
    <w:p w14:paraId="555D683A" w14:textId="77777777" w:rsidR="006A030F" w:rsidRPr="00FA0876" w:rsidRDefault="006A030F" w:rsidP="009E545A">
      <w:pPr>
        <w:pStyle w:val="BodyTextIndent"/>
        <w:tabs>
          <w:tab w:val="num" w:pos="1701"/>
        </w:tabs>
        <w:spacing w:before="0" w:after="0" w:line="276" w:lineRule="auto"/>
        <w:ind w:left="1701" w:hanging="850"/>
        <w:rPr>
          <w:rFonts w:asciiTheme="minorHAnsi" w:hAnsiTheme="minorHAnsi" w:cs="Arial"/>
          <w:sz w:val="22"/>
        </w:rPr>
      </w:pPr>
    </w:p>
    <w:p w14:paraId="7B7449C4" w14:textId="1D0D813D" w:rsidR="001F444C" w:rsidRPr="00FA0876" w:rsidRDefault="001F444C" w:rsidP="009E545A">
      <w:pPr>
        <w:pStyle w:val="BodyTextIndent"/>
        <w:numPr>
          <w:ilvl w:val="0"/>
          <w:numId w:val="1"/>
        </w:numPr>
        <w:tabs>
          <w:tab w:val="clear" w:pos="720"/>
          <w:tab w:val="num" w:pos="1701"/>
        </w:tabs>
        <w:spacing w:before="0" w:after="0" w:line="276" w:lineRule="auto"/>
        <w:ind w:left="1701" w:hanging="850"/>
        <w:rPr>
          <w:rFonts w:asciiTheme="minorHAnsi" w:hAnsiTheme="minorHAnsi" w:cs="Arial"/>
          <w:sz w:val="22"/>
        </w:rPr>
      </w:pPr>
      <w:r w:rsidRPr="00FA0876">
        <w:rPr>
          <w:rFonts w:asciiTheme="minorHAnsi" w:hAnsiTheme="minorHAnsi" w:cs="Arial"/>
          <w:b/>
          <w:sz w:val="22"/>
        </w:rPr>
        <w:t>“</w:t>
      </w:r>
      <w:r w:rsidR="00F12F94" w:rsidRPr="00FA0876">
        <w:rPr>
          <w:rFonts w:asciiTheme="minorHAnsi" w:hAnsiTheme="minorHAnsi" w:cs="Arial"/>
          <w:b/>
          <w:sz w:val="22"/>
        </w:rPr>
        <w:t xml:space="preserve">Invitation to </w:t>
      </w:r>
      <w:r w:rsidR="00E53FCA" w:rsidRPr="00FA0876">
        <w:rPr>
          <w:rFonts w:asciiTheme="minorHAnsi" w:hAnsiTheme="minorHAnsi" w:cs="Arial"/>
          <w:b/>
          <w:sz w:val="22"/>
        </w:rPr>
        <w:t>Tender</w:t>
      </w:r>
      <w:r w:rsidR="00F12F94" w:rsidRPr="00FA0876">
        <w:rPr>
          <w:rFonts w:asciiTheme="minorHAnsi" w:hAnsiTheme="minorHAnsi" w:cs="Arial"/>
          <w:b/>
          <w:sz w:val="22"/>
        </w:rPr>
        <w:t xml:space="preserve"> Documentation</w:t>
      </w:r>
      <w:r w:rsidRPr="00FA0876">
        <w:rPr>
          <w:rFonts w:asciiTheme="minorHAnsi" w:hAnsiTheme="minorHAnsi" w:cs="Arial"/>
          <w:b/>
          <w:sz w:val="22"/>
        </w:rPr>
        <w:t>”</w:t>
      </w:r>
      <w:r w:rsidRPr="00FA0876">
        <w:rPr>
          <w:rFonts w:asciiTheme="minorHAnsi" w:hAnsiTheme="minorHAnsi" w:cs="Arial"/>
          <w:sz w:val="22"/>
        </w:rPr>
        <w:t xml:space="preserve"> means the Invitation to </w:t>
      </w:r>
      <w:r w:rsidR="00E53FCA" w:rsidRPr="00FA0876">
        <w:rPr>
          <w:rFonts w:asciiTheme="minorHAnsi" w:hAnsiTheme="minorHAnsi" w:cs="Arial"/>
          <w:sz w:val="22"/>
        </w:rPr>
        <w:t>Tender</w:t>
      </w:r>
      <w:r w:rsidRPr="00FA0876">
        <w:rPr>
          <w:rFonts w:asciiTheme="minorHAnsi" w:hAnsiTheme="minorHAnsi" w:cs="Arial"/>
          <w:sz w:val="22"/>
        </w:rPr>
        <w:t xml:space="preserve"> </w:t>
      </w:r>
      <w:r w:rsidR="00453C5E" w:rsidRPr="00FA0876">
        <w:rPr>
          <w:rFonts w:asciiTheme="minorHAnsi" w:hAnsiTheme="minorHAnsi" w:cs="Arial"/>
          <w:sz w:val="22"/>
        </w:rPr>
        <w:t>including Appendices A</w:t>
      </w:r>
      <w:r w:rsidR="00E53FCA" w:rsidRPr="00FA0876">
        <w:rPr>
          <w:rFonts w:asciiTheme="minorHAnsi" w:hAnsiTheme="minorHAnsi" w:cs="Arial"/>
          <w:sz w:val="22"/>
        </w:rPr>
        <w:t xml:space="preserve">, </w:t>
      </w:r>
      <w:r w:rsidR="00453C5E" w:rsidRPr="00FA0876">
        <w:rPr>
          <w:rFonts w:asciiTheme="minorHAnsi" w:hAnsiTheme="minorHAnsi" w:cs="Arial"/>
          <w:sz w:val="22"/>
        </w:rPr>
        <w:t>B</w:t>
      </w:r>
      <w:r w:rsidR="003605C5">
        <w:rPr>
          <w:rFonts w:asciiTheme="minorHAnsi" w:hAnsiTheme="minorHAnsi" w:cs="Arial"/>
          <w:sz w:val="22"/>
        </w:rPr>
        <w:t xml:space="preserve"> and C</w:t>
      </w:r>
      <w:r w:rsidR="00453C5E" w:rsidRPr="00FA0876">
        <w:rPr>
          <w:rFonts w:asciiTheme="minorHAnsi" w:hAnsiTheme="minorHAnsi" w:cs="Arial"/>
          <w:sz w:val="22"/>
        </w:rPr>
        <w:t xml:space="preserve"> thereto, and all other  documents issued or to be issued by </w:t>
      </w:r>
      <w:r w:rsidR="00E53FCA" w:rsidRPr="00FA0876">
        <w:rPr>
          <w:rFonts w:asciiTheme="minorHAnsi" w:hAnsiTheme="minorHAnsi" w:cs="Arial"/>
          <w:sz w:val="22"/>
        </w:rPr>
        <w:t>The National Archives (TNA)</w:t>
      </w:r>
      <w:r w:rsidR="00453C5E" w:rsidRPr="00FA0876">
        <w:rPr>
          <w:rFonts w:asciiTheme="minorHAnsi" w:hAnsiTheme="minorHAnsi" w:cs="Arial"/>
          <w:sz w:val="22"/>
        </w:rPr>
        <w:t xml:space="preserve"> </w:t>
      </w:r>
      <w:r w:rsidR="003605C5">
        <w:rPr>
          <w:rFonts w:asciiTheme="minorHAnsi" w:hAnsiTheme="minorHAnsi" w:cs="Arial"/>
          <w:sz w:val="22"/>
        </w:rPr>
        <w:t>the Authority</w:t>
      </w:r>
      <w:r w:rsidR="00766F8A">
        <w:rPr>
          <w:rFonts w:asciiTheme="minorHAnsi" w:hAnsiTheme="minorHAnsi" w:cs="Arial"/>
          <w:sz w:val="22"/>
        </w:rPr>
        <w:t xml:space="preserve"> </w:t>
      </w:r>
      <w:r w:rsidR="00453C5E" w:rsidRPr="00FA0876">
        <w:rPr>
          <w:rFonts w:asciiTheme="minorHAnsi" w:hAnsiTheme="minorHAnsi" w:cs="Arial"/>
          <w:sz w:val="22"/>
        </w:rPr>
        <w:t xml:space="preserve">in connection with the </w:t>
      </w:r>
      <w:r w:rsidR="00E53FCA" w:rsidRPr="00FA0876">
        <w:rPr>
          <w:rFonts w:asciiTheme="minorHAnsi" w:hAnsiTheme="minorHAnsi" w:cs="Arial"/>
          <w:sz w:val="22"/>
        </w:rPr>
        <w:t xml:space="preserve">Procurement </w:t>
      </w:r>
      <w:r w:rsidR="00453C5E" w:rsidRPr="00FA0876">
        <w:rPr>
          <w:rFonts w:asciiTheme="minorHAnsi" w:hAnsiTheme="minorHAnsi" w:cs="Arial"/>
          <w:sz w:val="22"/>
        </w:rPr>
        <w:t>Process</w:t>
      </w:r>
      <w:r w:rsidR="00E53FCA" w:rsidRPr="00FA0876">
        <w:rPr>
          <w:rFonts w:asciiTheme="minorHAnsi" w:hAnsiTheme="minorHAnsi" w:cs="Arial"/>
          <w:sz w:val="22"/>
        </w:rPr>
        <w:t xml:space="preserve">, including </w:t>
      </w:r>
      <w:r w:rsidR="003605C5">
        <w:rPr>
          <w:rFonts w:asciiTheme="minorHAnsi" w:hAnsiTheme="minorHAnsi" w:cs="Arial"/>
          <w:sz w:val="22"/>
        </w:rPr>
        <w:t xml:space="preserve">password protected </w:t>
      </w:r>
      <w:r w:rsidR="00E53FCA" w:rsidRPr="00FA0876">
        <w:rPr>
          <w:rFonts w:asciiTheme="minorHAnsi" w:hAnsiTheme="minorHAnsi" w:cs="Arial"/>
          <w:sz w:val="22"/>
        </w:rPr>
        <w:t>online documentation;</w:t>
      </w:r>
    </w:p>
    <w:p w14:paraId="373ED618" w14:textId="77777777" w:rsidR="006A030F" w:rsidRPr="00FA0876" w:rsidRDefault="006A030F" w:rsidP="009E545A">
      <w:pPr>
        <w:pStyle w:val="BodyTextIndent"/>
        <w:tabs>
          <w:tab w:val="num" w:pos="1701"/>
        </w:tabs>
        <w:spacing w:before="0" w:after="0" w:line="276" w:lineRule="auto"/>
        <w:ind w:left="1701" w:hanging="850"/>
        <w:rPr>
          <w:rFonts w:asciiTheme="minorHAnsi" w:hAnsiTheme="minorHAnsi" w:cs="Arial"/>
          <w:b/>
          <w:sz w:val="22"/>
        </w:rPr>
      </w:pPr>
    </w:p>
    <w:p w14:paraId="00A83429" w14:textId="77777777" w:rsidR="001F444C" w:rsidRPr="00FA0876" w:rsidRDefault="0056644A" w:rsidP="009E545A">
      <w:pPr>
        <w:pStyle w:val="BodyTextIndent"/>
        <w:numPr>
          <w:ilvl w:val="0"/>
          <w:numId w:val="1"/>
        </w:numPr>
        <w:tabs>
          <w:tab w:val="clear" w:pos="720"/>
          <w:tab w:val="num" w:pos="1701"/>
        </w:tabs>
        <w:spacing w:before="0" w:after="0" w:line="276" w:lineRule="auto"/>
        <w:ind w:left="1701" w:hanging="850"/>
        <w:rPr>
          <w:rFonts w:asciiTheme="minorHAnsi" w:hAnsiTheme="minorHAnsi" w:cs="Arial"/>
          <w:sz w:val="22"/>
        </w:rPr>
      </w:pPr>
      <w:bookmarkStart w:id="4" w:name="_Toc321222723"/>
      <w:r w:rsidRPr="00FA0876">
        <w:rPr>
          <w:rFonts w:asciiTheme="minorHAnsi" w:hAnsiTheme="minorHAnsi" w:cs="Arial"/>
          <w:b/>
          <w:sz w:val="22"/>
        </w:rPr>
        <w:t>"</w:t>
      </w:r>
      <w:r w:rsidR="000D788A" w:rsidRPr="00FA0876">
        <w:rPr>
          <w:rFonts w:asciiTheme="minorHAnsi" w:hAnsiTheme="minorHAnsi" w:cs="Arial"/>
          <w:b/>
          <w:sz w:val="22"/>
        </w:rPr>
        <w:t>Proposal</w:t>
      </w:r>
      <w:r w:rsidRPr="00FA0876">
        <w:rPr>
          <w:rFonts w:asciiTheme="minorHAnsi" w:hAnsiTheme="minorHAnsi" w:cs="Arial"/>
          <w:b/>
          <w:sz w:val="22"/>
        </w:rPr>
        <w:t>"</w:t>
      </w:r>
      <w:r w:rsidRPr="00FA0876">
        <w:rPr>
          <w:rFonts w:asciiTheme="minorHAnsi" w:hAnsiTheme="minorHAnsi" w:cs="Arial"/>
          <w:sz w:val="22"/>
        </w:rPr>
        <w:t xml:space="preserve"> means a </w:t>
      </w:r>
      <w:r w:rsidR="000D788A" w:rsidRPr="00FA0876">
        <w:rPr>
          <w:rFonts w:asciiTheme="minorHAnsi" w:hAnsiTheme="minorHAnsi" w:cs="Arial"/>
          <w:sz w:val="22"/>
        </w:rPr>
        <w:t xml:space="preserve">Proposal </w:t>
      </w:r>
      <w:r w:rsidR="00E53FCA" w:rsidRPr="00FA0876">
        <w:rPr>
          <w:rFonts w:asciiTheme="minorHAnsi" w:hAnsiTheme="minorHAnsi" w:cs="Arial"/>
          <w:sz w:val="22"/>
        </w:rPr>
        <w:t xml:space="preserve">at </w:t>
      </w:r>
      <w:r w:rsidRPr="00FA0876">
        <w:rPr>
          <w:rFonts w:asciiTheme="minorHAnsi" w:hAnsiTheme="minorHAnsi" w:cs="Arial"/>
          <w:sz w:val="22"/>
        </w:rPr>
        <w:t xml:space="preserve">Stage 1 </w:t>
      </w:r>
      <w:r w:rsidR="00E53FCA" w:rsidRPr="00FA0876">
        <w:rPr>
          <w:rFonts w:asciiTheme="minorHAnsi" w:hAnsiTheme="minorHAnsi" w:cs="Arial"/>
          <w:sz w:val="22"/>
        </w:rPr>
        <w:t>or</w:t>
      </w:r>
      <w:r w:rsidRPr="00FA0876">
        <w:rPr>
          <w:rFonts w:asciiTheme="minorHAnsi" w:hAnsiTheme="minorHAnsi" w:cs="Arial"/>
          <w:sz w:val="22"/>
        </w:rPr>
        <w:t xml:space="preserve"> Stage 2 </w:t>
      </w:r>
      <w:r w:rsidR="00E53FCA" w:rsidRPr="00FA0876">
        <w:rPr>
          <w:rFonts w:asciiTheme="minorHAnsi" w:hAnsiTheme="minorHAnsi" w:cs="Arial"/>
          <w:sz w:val="22"/>
        </w:rPr>
        <w:t>of the Procurement Process</w:t>
      </w:r>
      <w:r w:rsidRPr="00FA0876">
        <w:rPr>
          <w:rFonts w:asciiTheme="minorHAnsi" w:hAnsiTheme="minorHAnsi" w:cs="Arial"/>
          <w:sz w:val="22"/>
        </w:rPr>
        <w:t>;</w:t>
      </w:r>
      <w:bookmarkEnd w:id="4"/>
      <w:r w:rsidRPr="00FA0876">
        <w:rPr>
          <w:rFonts w:asciiTheme="minorHAnsi" w:hAnsiTheme="minorHAnsi" w:cs="Arial"/>
          <w:sz w:val="22"/>
        </w:rPr>
        <w:t xml:space="preserve"> </w:t>
      </w:r>
    </w:p>
    <w:p w14:paraId="4FE5A96A" w14:textId="77777777" w:rsidR="006A030F" w:rsidRPr="00FA0876" w:rsidRDefault="006A030F" w:rsidP="009E545A">
      <w:pPr>
        <w:pStyle w:val="Heading2"/>
        <w:numPr>
          <w:ilvl w:val="0"/>
          <w:numId w:val="0"/>
        </w:numPr>
        <w:tabs>
          <w:tab w:val="num" w:pos="1701"/>
        </w:tabs>
        <w:spacing w:before="0" w:after="0" w:line="276" w:lineRule="auto"/>
        <w:ind w:left="1701" w:hanging="850"/>
        <w:rPr>
          <w:rFonts w:asciiTheme="minorHAnsi" w:hAnsiTheme="minorHAnsi" w:cs="Arial"/>
          <w:sz w:val="22"/>
          <w:szCs w:val="22"/>
        </w:rPr>
      </w:pPr>
    </w:p>
    <w:p w14:paraId="38A11AE8" w14:textId="77777777" w:rsidR="001F444C" w:rsidRPr="00FA0876" w:rsidRDefault="001F444C" w:rsidP="009E545A">
      <w:pPr>
        <w:pStyle w:val="BodyTextIndent"/>
        <w:numPr>
          <w:ilvl w:val="0"/>
          <w:numId w:val="1"/>
        </w:numPr>
        <w:tabs>
          <w:tab w:val="clear" w:pos="720"/>
          <w:tab w:val="num" w:pos="1701"/>
        </w:tabs>
        <w:spacing w:before="0" w:after="0" w:line="276" w:lineRule="auto"/>
        <w:ind w:left="1701" w:hanging="850"/>
        <w:rPr>
          <w:rFonts w:asciiTheme="minorHAnsi" w:hAnsiTheme="minorHAnsi" w:cs="Arial"/>
          <w:sz w:val="22"/>
        </w:rPr>
      </w:pPr>
      <w:bookmarkStart w:id="5" w:name="_Toc321222724"/>
      <w:r w:rsidRPr="00FA0876">
        <w:rPr>
          <w:rFonts w:asciiTheme="minorHAnsi" w:hAnsiTheme="minorHAnsi" w:cs="Arial"/>
          <w:b/>
          <w:sz w:val="22"/>
        </w:rPr>
        <w:t>“</w:t>
      </w:r>
      <w:r w:rsidR="00136860" w:rsidRPr="00FA0876">
        <w:rPr>
          <w:rFonts w:asciiTheme="minorHAnsi" w:hAnsiTheme="minorHAnsi" w:cs="Arial"/>
          <w:b/>
          <w:sz w:val="22"/>
        </w:rPr>
        <w:t>Service</w:t>
      </w:r>
      <w:r w:rsidRPr="00FA0876">
        <w:rPr>
          <w:rFonts w:asciiTheme="minorHAnsi" w:hAnsiTheme="minorHAnsi" w:cs="Arial"/>
          <w:b/>
          <w:sz w:val="22"/>
        </w:rPr>
        <w:t>”</w:t>
      </w:r>
      <w:r w:rsidRPr="00FA0876">
        <w:rPr>
          <w:rFonts w:asciiTheme="minorHAnsi" w:hAnsiTheme="minorHAnsi" w:cs="Arial"/>
          <w:sz w:val="22"/>
        </w:rPr>
        <w:t xml:space="preserve"> means the </w:t>
      </w:r>
      <w:r w:rsidR="00136860" w:rsidRPr="00FA0876">
        <w:rPr>
          <w:rFonts w:asciiTheme="minorHAnsi" w:hAnsiTheme="minorHAnsi" w:cs="Arial"/>
          <w:sz w:val="22"/>
        </w:rPr>
        <w:t>Service</w:t>
      </w:r>
      <w:r w:rsidRPr="00FA0876">
        <w:rPr>
          <w:rFonts w:asciiTheme="minorHAnsi" w:hAnsiTheme="minorHAnsi" w:cs="Arial"/>
          <w:sz w:val="22"/>
        </w:rPr>
        <w:t xml:space="preserve"> to be provided pursuant to the proposed </w:t>
      </w:r>
      <w:r w:rsidR="00CE2B22" w:rsidRPr="00FA0876">
        <w:rPr>
          <w:rFonts w:asciiTheme="minorHAnsi" w:hAnsiTheme="minorHAnsi" w:cs="Arial"/>
          <w:sz w:val="22"/>
        </w:rPr>
        <w:t xml:space="preserve">Legislation Drafting and Amending Service </w:t>
      </w:r>
      <w:r w:rsidR="00136860" w:rsidRPr="00FA0876">
        <w:rPr>
          <w:rFonts w:asciiTheme="minorHAnsi" w:hAnsiTheme="minorHAnsi" w:cs="Arial"/>
          <w:sz w:val="22"/>
        </w:rPr>
        <w:t>Contract</w:t>
      </w:r>
      <w:bookmarkEnd w:id="5"/>
      <w:r w:rsidR="00E53FCA" w:rsidRPr="00FA0876">
        <w:rPr>
          <w:rFonts w:asciiTheme="minorHAnsi" w:hAnsiTheme="minorHAnsi" w:cs="Arial"/>
          <w:sz w:val="22"/>
        </w:rPr>
        <w:t>.</w:t>
      </w:r>
    </w:p>
    <w:p w14:paraId="1791FB98" w14:textId="77777777" w:rsidR="006A030F" w:rsidRPr="00FA0876" w:rsidRDefault="006A030F" w:rsidP="006A030F">
      <w:pPr>
        <w:pStyle w:val="Heading2"/>
        <w:numPr>
          <w:ilvl w:val="0"/>
          <w:numId w:val="0"/>
        </w:numPr>
        <w:spacing w:before="0" w:after="0" w:line="276" w:lineRule="auto"/>
        <w:ind w:left="720"/>
        <w:rPr>
          <w:rFonts w:asciiTheme="minorHAnsi" w:hAnsiTheme="minorHAnsi" w:cs="Arial"/>
          <w:b/>
          <w:sz w:val="22"/>
          <w:szCs w:val="22"/>
        </w:rPr>
      </w:pPr>
    </w:p>
    <w:p w14:paraId="566DAA5E" w14:textId="77777777" w:rsidR="009D6527" w:rsidRPr="00FA0876" w:rsidRDefault="0056644A" w:rsidP="005F5606">
      <w:pPr>
        <w:pStyle w:val="Heading2"/>
        <w:tabs>
          <w:tab w:val="clear" w:pos="720"/>
          <w:tab w:val="num" w:pos="851"/>
        </w:tabs>
        <w:spacing w:before="0" w:after="0" w:line="276" w:lineRule="auto"/>
        <w:ind w:left="851" w:hanging="851"/>
        <w:rPr>
          <w:rFonts w:asciiTheme="minorHAnsi" w:hAnsiTheme="minorHAnsi" w:cs="Arial"/>
          <w:sz w:val="22"/>
          <w:szCs w:val="22"/>
        </w:rPr>
      </w:pPr>
      <w:bookmarkStart w:id="6" w:name="_Toc321222725"/>
      <w:r w:rsidRPr="00FA0876">
        <w:rPr>
          <w:rFonts w:asciiTheme="minorHAnsi" w:hAnsiTheme="minorHAnsi" w:cs="Arial"/>
          <w:sz w:val="22"/>
          <w:szCs w:val="22"/>
        </w:rPr>
        <w:t>In these Terms of Participation any reference to 'person' includes, but is not limited to, any person, firm, body or association, corporate or incorporate.</w:t>
      </w:r>
      <w:bookmarkEnd w:id="6"/>
    </w:p>
    <w:p w14:paraId="482DC22C" w14:textId="77777777" w:rsidR="006A030F" w:rsidRPr="00FA0876" w:rsidRDefault="006A030F" w:rsidP="006A030F">
      <w:pPr>
        <w:pStyle w:val="Heading2"/>
        <w:numPr>
          <w:ilvl w:val="0"/>
          <w:numId w:val="0"/>
        </w:numPr>
        <w:spacing w:before="0" w:after="0" w:line="276" w:lineRule="auto"/>
        <w:ind w:left="720"/>
        <w:rPr>
          <w:rFonts w:asciiTheme="minorHAnsi" w:hAnsiTheme="minorHAnsi" w:cs="Arial"/>
          <w:sz w:val="22"/>
          <w:szCs w:val="22"/>
        </w:rPr>
      </w:pPr>
    </w:p>
    <w:p w14:paraId="1E7EECA6" w14:textId="77777777" w:rsidR="003948F3" w:rsidRPr="00FA0876" w:rsidRDefault="009D1CEF" w:rsidP="007F6161">
      <w:pPr>
        <w:pStyle w:val="Heading1"/>
        <w:numPr>
          <w:ilvl w:val="0"/>
          <w:numId w:val="4"/>
        </w:numPr>
        <w:tabs>
          <w:tab w:val="num" w:pos="851"/>
        </w:tabs>
        <w:spacing w:before="0" w:after="0" w:line="276" w:lineRule="auto"/>
        <w:ind w:left="851" w:hanging="851"/>
        <w:rPr>
          <w:rFonts w:asciiTheme="minorHAnsi" w:hAnsiTheme="minorHAnsi" w:cs="Arial"/>
          <w:sz w:val="22"/>
          <w:szCs w:val="22"/>
        </w:rPr>
      </w:pPr>
      <w:bookmarkStart w:id="7" w:name="_Toc321222726"/>
      <w:r w:rsidRPr="00FA0876">
        <w:rPr>
          <w:rFonts w:asciiTheme="minorHAnsi" w:hAnsiTheme="minorHAnsi" w:cs="Arial"/>
          <w:sz w:val="22"/>
          <w:szCs w:val="22"/>
        </w:rPr>
        <w:t>instructions</w:t>
      </w:r>
      <w:bookmarkEnd w:id="1"/>
      <w:bookmarkEnd w:id="7"/>
    </w:p>
    <w:p w14:paraId="06496DE8" w14:textId="77777777" w:rsidR="006A030F" w:rsidRPr="00FA0876" w:rsidRDefault="006A030F" w:rsidP="006A030F">
      <w:pPr>
        <w:pStyle w:val="Heading1"/>
        <w:numPr>
          <w:ilvl w:val="0"/>
          <w:numId w:val="0"/>
        </w:numPr>
        <w:spacing w:before="0" w:after="0" w:line="276" w:lineRule="auto"/>
        <w:ind w:left="720"/>
        <w:rPr>
          <w:rFonts w:asciiTheme="minorHAnsi" w:hAnsiTheme="minorHAnsi" w:cs="Arial"/>
          <w:sz w:val="22"/>
          <w:szCs w:val="22"/>
        </w:rPr>
      </w:pPr>
    </w:p>
    <w:p w14:paraId="4A0A0957" w14:textId="77777777" w:rsidR="00317A83" w:rsidRPr="00FA0876" w:rsidRDefault="0056644A" w:rsidP="007F6161">
      <w:pPr>
        <w:pStyle w:val="Heading2"/>
        <w:numPr>
          <w:ilvl w:val="1"/>
          <w:numId w:val="5"/>
        </w:numPr>
        <w:spacing w:before="0" w:after="0" w:line="276" w:lineRule="auto"/>
        <w:ind w:left="851" w:hanging="851"/>
        <w:rPr>
          <w:rFonts w:asciiTheme="minorHAnsi" w:hAnsiTheme="minorHAnsi" w:cs="Arial"/>
          <w:sz w:val="22"/>
          <w:szCs w:val="22"/>
        </w:rPr>
      </w:pPr>
      <w:bookmarkStart w:id="8" w:name="_Toc321207098"/>
      <w:bookmarkStart w:id="9" w:name="_Toc321222727"/>
      <w:r w:rsidRPr="00FA0876">
        <w:rPr>
          <w:rFonts w:asciiTheme="minorHAnsi" w:hAnsiTheme="minorHAnsi" w:cs="Arial"/>
          <w:sz w:val="22"/>
          <w:szCs w:val="22"/>
        </w:rPr>
        <w:t xml:space="preserve">Potential </w:t>
      </w:r>
      <w:r w:rsidR="00CE2B22" w:rsidRPr="00FA0876">
        <w:rPr>
          <w:rFonts w:asciiTheme="minorHAnsi" w:hAnsiTheme="minorHAnsi" w:cs="Arial"/>
          <w:sz w:val="22"/>
          <w:szCs w:val="22"/>
        </w:rPr>
        <w:t>Suppliers</w:t>
      </w:r>
      <w:r w:rsidR="004C486E" w:rsidRPr="00FA0876">
        <w:rPr>
          <w:rFonts w:asciiTheme="minorHAnsi" w:hAnsiTheme="minorHAnsi" w:cs="Arial"/>
          <w:sz w:val="22"/>
          <w:szCs w:val="22"/>
        </w:rPr>
        <w:t xml:space="preserve"> </w:t>
      </w:r>
      <w:r w:rsidR="0011604B" w:rsidRPr="00FA0876">
        <w:rPr>
          <w:rFonts w:asciiTheme="minorHAnsi" w:hAnsiTheme="minorHAnsi" w:cs="Arial"/>
          <w:sz w:val="22"/>
          <w:szCs w:val="22"/>
        </w:rPr>
        <w:t xml:space="preserve">should read </w:t>
      </w:r>
      <w:r w:rsidR="005925AE" w:rsidRPr="00FA0876">
        <w:rPr>
          <w:rFonts w:asciiTheme="minorHAnsi" w:hAnsiTheme="minorHAnsi" w:cs="Arial"/>
          <w:sz w:val="22"/>
          <w:szCs w:val="22"/>
        </w:rPr>
        <w:t xml:space="preserve">carefully </w:t>
      </w:r>
      <w:r w:rsidR="0011604B" w:rsidRPr="00FA0876">
        <w:rPr>
          <w:rFonts w:asciiTheme="minorHAnsi" w:hAnsiTheme="minorHAnsi" w:cs="Arial"/>
          <w:sz w:val="22"/>
          <w:szCs w:val="22"/>
        </w:rPr>
        <w:t xml:space="preserve">all </w:t>
      </w:r>
      <w:r w:rsidR="00EA1404" w:rsidRPr="00FA0876">
        <w:rPr>
          <w:rFonts w:asciiTheme="minorHAnsi" w:hAnsiTheme="minorHAnsi" w:cs="Arial"/>
          <w:sz w:val="22"/>
          <w:szCs w:val="22"/>
        </w:rPr>
        <w:t xml:space="preserve">of </w:t>
      </w:r>
      <w:r w:rsidR="0011604B" w:rsidRPr="00FA0876">
        <w:rPr>
          <w:rFonts w:asciiTheme="minorHAnsi" w:hAnsiTheme="minorHAnsi" w:cs="Arial"/>
          <w:sz w:val="22"/>
          <w:szCs w:val="22"/>
        </w:rPr>
        <w:t xml:space="preserve">the documentation provided before completing </w:t>
      </w:r>
      <w:r w:rsidRPr="00FA0876">
        <w:rPr>
          <w:rFonts w:asciiTheme="minorHAnsi" w:hAnsiTheme="minorHAnsi" w:cs="Arial"/>
          <w:sz w:val="22"/>
          <w:szCs w:val="22"/>
        </w:rPr>
        <w:t xml:space="preserve">their </w:t>
      </w:r>
      <w:r w:rsidR="0011604B" w:rsidRPr="00FA0876">
        <w:rPr>
          <w:rFonts w:asciiTheme="minorHAnsi" w:hAnsiTheme="minorHAnsi" w:cs="Arial"/>
          <w:sz w:val="22"/>
          <w:szCs w:val="22"/>
        </w:rPr>
        <w:t>Stage 1 and</w:t>
      </w:r>
      <w:r w:rsidR="004D3CE7" w:rsidRPr="00FA0876">
        <w:rPr>
          <w:rFonts w:asciiTheme="minorHAnsi" w:hAnsiTheme="minorHAnsi" w:cs="Arial"/>
          <w:sz w:val="22"/>
          <w:szCs w:val="22"/>
        </w:rPr>
        <w:t>/or</w:t>
      </w:r>
      <w:r w:rsidR="0011604B" w:rsidRPr="00FA0876">
        <w:rPr>
          <w:rFonts w:asciiTheme="minorHAnsi" w:hAnsiTheme="minorHAnsi" w:cs="Arial"/>
          <w:sz w:val="22"/>
          <w:szCs w:val="22"/>
        </w:rPr>
        <w:t xml:space="preserve"> Stage 2 </w:t>
      </w:r>
      <w:r w:rsidR="000D788A" w:rsidRPr="00FA0876">
        <w:rPr>
          <w:rFonts w:asciiTheme="minorHAnsi" w:hAnsiTheme="minorHAnsi" w:cs="Arial"/>
          <w:sz w:val="22"/>
          <w:szCs w:val="22"/>
        </w:rPr>
        <w:t>Proposals</w:t>
      </w:r>
      <w:r w:rsidR="004C486E" w:rsidRPr="00FA0876">
        <w:rPr>
          <w:rFonts w:asciiTheme="minorHAnsi" w:hAnsiTheme="minorHAnsi" w:cs="Arial"/>
          <w:sz w:val="22"/>
          <w:szCs w:val="22"/>
        </w:rPr>
        <w:t>.</w:t>
      </w:r>
      <w:r w:rsidR="0011604B" w:rsidRPr="00FA0876">
        <w:rPr>
          <w:rFonts w:asciiTheme="minorHAnsi" w:hAnsiTheme="minorHAnsi" w:cs="Arial"/>
          <w:sz w:val="22"/>
          <w:szCs w:val="22"/>
        </w:rPr>
        <w:t xml:space="preserve"> Failure to comply with these requirements for completion and submission of </w:t>
      </w:r>
      <w:r w:rsidR="000D788A" w:rsidRPr="00FA0876">
        <w:rPr>
          <w:rFonts w:asciiTheme="minorHAnsi" w:hAnsiTheme="minorHAnsi" w:cs="Arial"/>
          <w:sz w:val="22"/>
          <w:szCs w:val="22"/>
        </w:rPr>
        <w:t xml:space="preserve">Proposals </w:t>
      </w:r>
      <w:r w:rsidR="0011604B" w:rsidRPr="00FA0876">
        <w:rPr>
          <w:rFonts w:asciiTheme="minorHAnsi" w:hAnsiTheme="minorHAnsi" w:cs="Arial"/>
          <w:sz w:val="22"/>
          <w:szCs w:val="22"/>
        </w:rPr>
        <w:t xml:space="preserve">may result in </w:t>
      </w:r>
      <w:r w:rsidR="000D788A" w:rsidRPr="00FA0876">
        <w:rPr>
          <w:rFonts w:asciiTheme="minorHAnsi" w:hAnsiTheme="minorHAnsi" w:cs="Arial"/>
          <w:sz w:val="22"/>
          <w:szCs w:val="22"/>
        </w:rPr>
        <w:t xml:space="preserve">Proposals </w:t>
      </w:r>
      <w:r w:rsidR="0011604B" w:rsidRPr="00FA0876">
        <w:rPr>
          <w:rFonts w:asciiTheme="minorHAnsi" w:hAnsiTheme="minorHAnsi" w:cs="Arial"/>
          <w:sz w:val="22"/>
          <w:szCs w:val="22"/>
        </w:rPr>
        <w:t>not being taken forward</w:t>
      </w:r>
      <w:r w:rsidR="00136860" w:rsidRPr="00FA0876">
        <w:rPr>
          <w:rFonts w:asciiTheme="minorHAnsi" w:hAnsiTheme="minorHAnsi" w:cs="Arial"/>
          <w:sz w:val="22"/>
          <w:szCs w:val="22"/>
        </w:rPr>
        <w:t xml:space="preserve"> further</w:t>
      </w:r>
      <w:r w:rsidR="0011604B" w:rsidRPr="00FA0876">
        <w:rPr>
          <w:rFonts w:asciiTheme="minorHAnsi" w:hAnsiTheme="minorHAnsi" w:cs="Arial"/>
          <w:sz w:val="22"/>
          <w:szCs w:val="22"/>
        </w:rPr>
        <w:t xml:space="preserve">. These instructions and information, and this </w:t>
      </w:r>
      <w:r w:rsidR="005F5606" w:rsidRPr="00FA0876">
        <w:rPr>
          <w:rFonts w:asciiTheme="minorHAnsi" w:hAnsiTheme="minorHAnsi" w:cs="Arial"/>
          <w:sz w:val="22"/>
          <w:szCs w:val="22"/>
        </w:rPr>
        <w:t>A</w:t>
      </w:r>
      <w:r w:rsidR="0011604B" w:rsidRPr="00FA0876">
        <w:rPr>
          <w:rFonts w:asciiTheme="minorHAnsi" w:hAnsiTheme="minorHAnsi" w:cs="Arial"/>
          <w:sz w:val="22"/>
          <w:szCs w:val="22"/>
        </w:rPr>
        <w:t xml:space="preserve">ppendix, constitute conditions which will apply to </w:t>
      </w:r>
      <w:r w:rsidRPr="00FA0876">
        <w:rPr>
          <w:rFonts w:asciiTheme="minorHAnsi" w:hAnsiTheme="minorHAnsi" w:cs="Arial"/>
          <w:sz w:val="22"/>
          <w:szCs w:val="22"/>
        </w:rPr>
        <w:t xml:space="preserve">Potential </w:t>
      </w:r>
      <w:r w:rsidR="00CE2B22" w:rsidRPr="00FA0876">
        <w:rPr>
          <w:rFonts w:asciiTheme="minorHAnsi" w:hAnsiTheme="minorHAnsi" w:cs="Arial"/>
          <w:sz w:val="22"/>
          <w:szCs w:val="22"/>
        </w:rPr>
        <w:t>Suppliers</w:t>
      </w:r>
      <w:r w:rsidR="000D788A" w:rsidRPr="00FA0876">
        <w:rPr>
          <w:rFonts w:asciiTheme="minorHAnsi" w:hAnsiTheme="minorHAnsi" w:cs="Arial"/>
          <w:sz w:val="22"/>
          <w:szCs w:val="22"/>
        </w:rPr>
        <w:t xml:space="preserve">’ </w:t>
      </w:r>
      <w:r w:rsidR="0011604B" w:rsidRPr="00FA0876">
        <w:rPr>
          <w:rFonts w:asciiTheme="minorHAnsi" w:hAnsiTheme="minorHAnsi" w:cs="Arial"/>
          <w:sz w:val="22"/>
          <w:szCs w:val="22"/>
        </w:rPr>
        <w:t xml:space="preserve">participation in the </w:t>
      </w:r>
      <w:r w:rsidR="004C486E" w:rsidRPr="00FA0876">
        <w:rPr>
          <w:rFonts w:asciiTheme="minorHAnsi" w:hAnsiTheme="minorHAnsi" w:cs="Arial"/>
          <w:sz w:val="22"/>
          <w:szCs w:val="22"/>
        </w:rPr>
        <w:lastRenderedPageBreak/>
        <w:t xml:space="preserve">Procurement </w:t>
      </w:r>
      <w:r w:rsidRPr="00FA0876">
        <w:rPr>
          <w:rFonts w:asciiTheme="minorHAnsi" w:hAnsiTheme="minorHAnsi" w:cs="Arial"/>
          <w:sz w:val="22"/>
          <w:szCs w:val="22"/>
        </w:rPr>
        <w:t>Process</w:t>
      </w:r>
      <w:r w:rsidR="0011604B" w:rsidRPr="00FA0876">
        <w:rPr>
          <w:rFonts w:asciiTheme="minorHAnsi" w:hAnsiTheme="minorHAnsi" w:cs="Arial"/>
          <w:sz w:val="22"/>
          <w:szCs w:val="22"/>
        </w:rPr>
        <w:t>. Participation in th</w:t>
      </w:r>
      <w:r w:rsidRPr="00FA0876">
        <w:rPr>
          <w:rFonts w:asciiTheme="minorHAnsi" w:hAnsiTheme="minorHAnsi" w:cs="Arial"/>
          <w:sz w:val="22"/>
          <w:szCs w:val="22"/>
        </w:rPr>
        <w:t xml:space="preserve">e </w:t>
      </w:r>
      <w:r w:rsidR="00450747" w:rsidRPr="00FA0876">
        <w:rPr>
          <w:rFonts w:asciiTheme="minorHAnsi" w:hAnsiTheme="minorHAnsi" w:cs="Arial"/>
          <w:sz w:val="22"/>
          <w:szCs w:val="22"/>
        </w:rPr>
        <w:t xml:space="preserve">Procurement </w:t>
      </w:r>
      <w:r w:rsidRPr="00FA0876">
        <w:rPr>
          <w:rFonts w:asciiTheme="minorHAnsi" w:hAnsiTheme="minorHAnsi" w:cs="Arial"/>
          <w:sz w:val="22"/>
          <w:szCs w:val="22"/>
        </w:rPr>
        <w:t>Process</w:t>
      </w:r>
      <w:r w:rsidR="0011604B" w:rsidRPr="00FA0876">
        <w:rPr>
          <w:rFonts w:asciiTheme="minorHAnsi" w:hAnsiTheme="minorHAnsi" w:cs="Arial"/>
          <w:sz w:val="22"/>
          <w:szCs w:val="22"/>
        </w:rPr>
        <w:t xml:space="preserve"> will be deemed to constitute </w:t>
      </w:r>
      <w:r w:rsidRPr="00FA0876">
        <w:rPr>
          <w:rFonts w:asciiTheme="minorHAnsi" w:hAnsiTheme="minorHAnsi" w:cs="Arial"/>
          <w:sz w:val="22"/>
          <w:szCs w:val="22"/>
        </w:rPr>
        <w:t xml:space="preserve">the Potential </w:t>
      </w:r>
      <w:r w:rsidR="00CE2B22" w:rsidRPr="00FA0876">
        <w:rPr>
          <w:rFonts w:asciiTheme="minorHAnsi" w:hAnsiTheme="minorHAnsi" w:cs="Arial"/>
          <w:sz w:val="22"/>
          <w:szCs w:val="22"/>
        </w:rPr>
        <w:t>Supplier</w:t>
      </w:r>
      <w:r w:rsidR="000D788A" w:rsidRPr="00FA0876">
        <w:rPr>
          <w:rFonts w:asciiTheme="minorHAnsi" w:hAnsiTheme="minorHAnsi" w:cs="Arial"/>
          <w:sz w:val="22"/>
          <w:szCs w:val="22"/>
        </w:rPr>
        <w:t xml:space="preserve">’s </w:t>
      </w:r>
      <w:r w:rsidR="0011604B" w:rsidRPr="00FA0876">
        <w:rPr>
          <w:rFonts w:asciiTheme="minorHAnsi" w:hAnsiTheme="minorHAnsi" w:cs="Arial"/>
          <w:sz w:val="22"/>
          <w:szCs w:val="22"/>
        </w:rPr>
        <w:t>acceptance of these conditions.</w:t>
      </w:r>
      <w:bookmarkEnd w:id="8"/>
      <w:r w:rsidR="009D1CEF" w:rsidRPr="00FA0876">
        <w:rPr>
          <w:rFonts w:asciiTheme="minorHAnsi" w:hAnsiTheme="minorHAnsi" w:cs="Arial"/>
          <w:sz w:val="22"/>
          <w:szCs w:val="22"/>
        </w:rPr>
        <w:t xml:space="preserve"> </w:t>
      </w:r>
      <w:bookmarkStart w:id="10" w:name="_Toc321207099"/>
      <w:bookmarkStart w:id="11" w:name="_Toc321222728"/>
      <w:bookmarkEnd w:id="9"/>
    </w:p>
    <w:p w14:paraId="7E1520F3" w14:textId="77777777" w:rsidR="006A030F" w:rsidRPr="00FA0876" w:rsidRDefault="006A030F" w:rsidP="006A030F">
      <w:pPr>
        <w:pStyle w:val="Heading2"/>
        <w:numPr>
          <w:ilvl w:val="0"/>
          <w:numId w:val="0"/>
        </w:numPr>
        <w:spacing w:before="0" w:after="0" w:line="276" w:lineRule="auto"/>
        <w:ind w:left="720"/>
        <w:rPr>
          <w:rFonts w:asciiTheme="minorHAnsi" w:hAnsiTheme="minorHAnsi" w:cs="Arial"/>
          <w:sz w:val="22"/>
          <w:szCs w:val="22"/>
        </w:rPr>
      </w:pPr>
    </w:p>
    <w:p w14:paraId="0B9DFC06" w14:textId="372BDF02" w:rsidR="00F5620F" w:rsidRPr="00FA0876" w:rsidRDefault="009D1CEF" w:rsidP="007F6161">
      <w:pPr>
        <w:pStyle w:val="Heading2"/>
        <w:numPr>
          <w:ilvl w:val="1"/>
          <w:numId w:val="5"/>
        </w:numPr>
        <w:spacing w:before="0" w:after="0" w:line="276" w:lineRule="auto"/>
        <w:ind w:left="851" w:hanging="851"/>
        <w:rPr>
          <w:rFonts w:asciiTheme="minorHAnsi" w:hAnsiTheme="minorHAnsi" w:cs="Arial"/>
          <w:sz w:val="22"/>
          <w:szCs w:val="22"/>
        </w:rPr>
      </w:pPr>
      <w:r w:rsidRPr="00FA0876">
        <w:rPr>
          <w:rFonts w:asciiTheme="minorHAnsi" w:hAnsiTheme="minorHAnsi" w:cs="Arial"/>
          <w:sz w:val="22"/>
          <w:szCs w:val="22"/>
        </w:rPr>
        <w:t xml:space="preserve">The </w:t>
      </w:r>
      <w:r w:rsidR="002B554A" w:rsidRPr="00FA0876">
        <w:rPr>
          <w:rFonts w:asciiTheme="minorHAnsi" w:hAnsiTheme="minorHAnsi" w:cs="Arial"/>
          <w:sz w:val="22"/>
          <w:szCs w:val="22"/>
        </w:rPr>
        <w:t xml:space="preserve">Potential </w:t>
      </w:r>
      <w:r w:rsidR="00CE2B22" w:rsidRPr="00FA0876">
        <w:rPr>
          <w:rFonts w:asciiTheme="minorHAnsi" w:hAnsiTheme="minorHAnsi" w:cs="Arial"/>
          <w:sz w:val="22"/>
          <w:szCs w:val="22"/>
        </w:rPr>
        <w:t>Supplier</w:t>
      </w:r>
      <w:r w:rsidR="000D788A" w:rsidRPr="00FA0876">
        <w:rPr>
          <w:rFonts w:asciiTheme="minorHAnsi" w:hAnsiTheme="minorHAnsi" w:cs="Arial"/>
          <w:sz w:val="22"/>
          <w:szCs w:val="22"/>
        </w:rPr>
        <w:t xml:space="preserve">’s </w:t>
      </w:r>
      <w:r w:rsidRPr="00FA0876">
        <w:rPr>
          <w:rFonts w:asciiTheme="minorHAnsi" w:hAnsiTheme="minorHAnsi" w:cs="Arial"/>
          <w:sz w:val="22"/>
          <w:szCs w:val="22"/>
        </w:rPr>
        <w:t xml:space="preserve">employees who are involved in this </w:t>
      </w:r>
      <w:r w:rsidR="00136860" w:rsidRPr="00FA0876">
        <w:rPr>
          <w:rFonts w:asciiTheme="minorHAnsi" w:hAnsiTheme="minorHAnsi" w:cs="Arial"/>
          <w:sz w:val="22"/>
          <w:szCs w:val="22"/>
        </w:rPr>
        <w:t>Procurement Process</w:t>
      </w:r>
      <w:r w:rsidRPr="00FA0876">
        <w:rPr>
          <w:rFonts w:asciiTheme="minorHAnsi" w:hAnsiTheme="minorHAnsi" w:cs="Arial"/>
          <w:sz w:val="22"/>
          <w:szCs w:val="22"/>
        </w:rPr>
        <w:t xml:space="preserve"> shall not knowingly make contact with any employee, agent or consultant of </w:t>
      </w:r>
      <w:r w:rsidR="003605C5">
        <w:rPr>
          <w:rFonts w:asciiTheme="minorHAnsi" w:hAnsiTheme="minorHAnsi" w:cs="Arial"/>
          <w:sz w:val="22"/>
          <w:szCs w:val="22"/>
        </w:rPr>
        <w:t>the Authority</w:t>
      </w:r>
      <w:r w:rsidRPr="00FA0876">
        <w:rPr>
          <w:rFonts w:asciiTheme="minorHAnsi" w:hAnsiTheme="minorHAnsi" w:cs="Arial"/>
          <w:sz w:val="22"/>
          <w:szCs w:val="22"/>
        </w:rPr>
        <w:t xml:space="preserve"> who </w:t>
      </w:r>
      <w:r w:rsidR="00317A83" w:rsidRPr="00FA0876">
        <w:rPr>
          <w:rFonts w:asciiTheme="minorHAnsi" w:hAnsiTheme="minorHAnsi" w:cs="Arial"/>
          <w:sz w:val="22"/>
          <w:szCs w:val="22"/>
        </w:rPr>
        <w:t>is</w:t>
      </w:r>
      <w:r w:rsidRPr="00FA0876">
        <w:rPr>
          <w:rFonts w:asciiTheme="minorHAnsi" w:hAnsiTheme="minorHAnsi" w:cs="Arial"/>
          <w:sz w:val="22"/>
          <w:szCs w:val="22"/>
        </w:rPr>
        <w:t xml:space="preserve"> in any way connected with this </w:t>
      </w:r>
      <w:r w:rsidR="00450747" w:rsidRPr="00FA0876">
        <w:rPr>
          <w:rFonts w:asciiTheme="minorHAnsi" w:hAnsiTheme="minorHAnsi" w:cs="Arial"/>
          <w:sz w:val="22"/>
          <w:szCs w:val="22"/>
        </w:rPr>
        <w:t xml:space="preserve">Procurement </w:t>
      </w:r>
      <w:r w:rsidR="00317A83" w:rsidRPr="00FA0876">
        <w:rPr>
          <w:rFonts w:asciiTheme="minorHAnsi" w:hAnsiTheme="minorHAnsi" w:cs="Arial"/>
          <w:sz w:val="22"/>
          <w:szCs w:val="22"/>
        </w:rPr>
        <w:t>P</w:t>
      </w:r>
      <w:r w:rsidR="002B554A" w:rsidRPr="00FA0876">
        <w:rPr>
          <w:rFonts w:asciiTheme="minorHAnsi" w:hAnsiTheme="minorHAnsi" w:cs="Arial"/>
          <w:sz w:val="22"/>
          <w:szCs w:val="22"/>
        </w:rPr>
        <w:t>rocess</w:t>
      </w:r>
      <w:r w:rsidRPr="00FA0876">
        <w:rPr>
          <w:rFonts w:asciiTheme="minorHAnsi" w:hAnsiTheme="minorHAnsi" w:cs="Arial"/>
          <w:sz w:val="22"/>
          <w:szCs w:val="22"/>
        </w:rPr>
        <w:t xml:space="preserve"> during the period of this </w:t>
      </w:r>
      <w:r w:rsidR="00450747" w:rsidRPr="00FA0876">
        <w:rPr>
          <w:rFonts w:asciiTheme="minorHAnsi" w:hAnsiTheme="minorHAnsi" w:cs="Arial"/>
          <w:sz w:val="22"/>
          <w:szCs w:val="22"/>
        </w:rPr>
        <w:t xml:space="preserve">Procurement </w:t>
      </w:r>
      <w:r w:rsidR="00317A83" w:rsidRPr="00FA0876">
        <w:rPr>
          <w:rFonts w:asciiTheme="minorHAnsi" w:hAnsiTheme="minorHAnsi" w:cs="Arial"/>
          <w:sz w:val="22"/>
          <w:szCs w:val="22"/>
        </w:rPr>
        <w:t xml:space="preserve">Process, </w:t>
      </w:r>
      <w:r w:rsidRPr="00FA0876">
        <w:rPr>
          <w:rFonts w:asciiTheme="minorHAnsi" w:hAnsiTheme="minorHAnsi" w:cs="Arial"/>
          <w:sz w:val="22"/>
          <w:szCs w:val="22"/>
        </w:rPr>
        <w:t xml:space="preserve">except as set out in this documentation or as instructed otherwise by </w:t>
      </w:r>
      <w:r w:rsidR="003605C5">
        <w:rPr>
          <w:rFonts w:asciiTheme="minorHAnsi" w:hAnsiTheme="minorHAnsi" w:cs="Arial"/>
          <w:sz w:val="22"/>
          <w:szCs w:val="22"/>
        </w:rPr>
        <w:t>the Authority</w:t>
      </w:r>
      <w:r w:rsidR="002B554A" w:rsidRPr="00FA0876">
        <w:rPr>
          <w:rFonts w:asciiTheme="minorHAnsi" w:hAnsiTheme="minorHAnsi" w:cs="Arial"/>
          <w:sz w:val="22"/>
          <w:szCs w:val="22"/>
        </w:rPr>
        <w:t>.</w:t>
      </w:r>
      <w:bookmarkEnd w:id="10"/>
      <w:bookmarkEnd w:id="11"/>
    </w:p>
    <w:p w14:paraId="46DA1B77" w14:textId="77777777" w:rsidR="006A030F" w:rsidRPr="00FA0876" w:rsidRDefault="006A030F" w:rsidP="006A030F">
      <w:pPr>
        <w:pStyle w:val="Heading2"/>
        <w:numPr>
          <w:ilvl w:val="0"/>
          <w:numId w:val="0"/>
        </w:numPr>
        <w:spacing w:before="0" w:after="0" w:line="276" w:lineRule="auto"/>
        <w:ind w:left="720"/>
        <w:rPr>
          <w:rFonts w:asciiTheme="minorHAnsi" w:hAnsiTheme="minorHAnsi" w:cs="Arial"/>
          <w:sz w:val="22"/>
          <w:szCs w:val="22"/>
        </w:rPr>
      </w:pPr>
    </w:p>
    <w:p w14:paraId="385C814B" w14:textId="753480AA" w:rsidR="00F5620F" w:rsidRPr="00FA0876" w:rsidRDefault="003605C5" w:rsidP="007F6161">
      <w:pPr>
        <w:pStyle w:val="Heading2"/>
        <w:numPr>
          <w:ilvl w:val="1"/>
          <w:numId w:val="5"/>
        </w:numPr>
        <w:spacing w:before="0" w:after="0" w:line="276" w:lineRule="auto"/>
        <w:ind w:left="851" w:hanging="851"/>
        <w:rPr>
          <w:rFonts w:asciiTheme="minorHAnsi" w:hAnsiTheme="minorHAnsi" w:cs="Arial"/>
          <w:sz w:val="22"/>
          <w:szCs w:val="22"/>
        </w:rPr>
      </w:pPr>
      <w:bookmarkStart w:id="12" w:name="_Toc321222729"/>
      <w:r>
        <w:rPr>
          <w:rFonts w:asciiTheme="minorHAnsi" w:hAnsiTheme="minorHAnsi" w:cs="Arial"/>
          <w:sz w:val="22"/>
          <w:szCs w:val="22"/>
        </w:rPr>
        <w:t xml:space="preserve">The Authority </w:t>
      </w:r>
      <w:r w:rsidR="00F476CE" w:rsidRPr="00FA0876">
        <w:rPr>
          <w:rFonts w:asciiTheme="minorHAnsi" w:hAnsiTheme="minorHAnsi" w:cs="Arial"/>
          <w:sz w:val="22"/>
          <w:szCs w:val="22"/>
        </w:rPr>
        <w:t xml:space="preserve">is not bound to enter into any </w:t>
      </w:r>
      <w:r w:rsidR="00136860" w:rsidRPr="00FA0876">
        <w:rPr>
          <w:rFonts w:asciiTheme="minorHAnsi" w:hAnsiTheme="minorHAnsi" w:cs="Arial"/>
          <w:sz w:val="22"/>
          <w:szCs w:val="22"/>
        </w:rPr>
        <w:t>Contract</w:t>
      </w:r>
      <w:r w:rsidR="00F476CE" w:rsidRPr="00FA0876">
        <w:rPr>
          <w:rFonts w:asciiTheme="minorHAnsi" w:hAnsiTheme="minorHAnsi" w:cs="Arial"/>
          <w:sz w:val="22"/>
          <w:szCs w:val="22"/>
        </w:rPr>
        <w:t xml:space="preserve"> as a result of this </w:t>
      </w:r>
      <w:r w:rsidR="00450747" w:rsidRPr="00FA0876">
        <w:rPr>
          <w:rFonts w:asciiTheme="minorHAnsi" w:hAnsiTheme="minorHAnsi" w:cs="Arial"/>
          <w:sz w:val="22"/>
          <w:szCs w:val="22"/>
        </w:rPr>
        <w:t xml:space="preserve">Procurement </w:t>
      </w:r>
      <w:r w:rsidR="00317A83" w:rsidRPr="00FA0876">
        <w:rPr>
          <w:rFonts w:asciiTheme="minorHAnsi" w:hAnsiTheme="minorHAnsi" w:cs="Arial"/>
          <w:sz w:val="22"/>
          <w:szCs w:val="22"/>
        </w:rPr>
        <w:t>P</w:t>
      </w:r>
      <w:r w:rsidR="00F476CE" w:rsidRPr="00FA0876">
        <w:rPr>
          <w:rFonts w:asciiTheme="minorHAnsi" w:hAnsiTheme="minorHAnsi" w:cs="Arial"/>
          <w:sz w:val="22"/>
          <w:szCs w:val="22"/>
        </w:rPr>
        <w:t>rocess.</w:t>
      </w:r>
      <w:bookmarkEnd w:id="12"/>
      <w:r w:rsidR="00F476CE" w:rsidRPr="00FA0876">
        <w:rPr>
          <w:rFonts w:asciiTheme="minorHAnsi" w:hAnsiTheme="minorHAnsi" w:cs="Arial"/>
          <w:sz w:val="22"/>
          <w:szCs w:val="22"/>
        </w:rPr>
        <w:t xml:space="preserve"> </w:t>
      </w:r>
    </w:p>
    <w:p w14:paraId="4FD8E4A6" w14:textId="77777777" w:rsidR="006A030F" w:rsidRPr="00FA0876" w:rsidRDefault="006A030F" w:rsidP="006A030F">
      <w:pPr>
        <w:pStyle w:val="Heading2"/>
        <w:numPr>
          <w:ilvl w:val="0"/>
          <w:numId w:val="0"/>
        </w:numPr>
        <w:spacing w:before="0" w:after="0" w:line="276" w:lineRule="auto"/>
        <w:ind w:left="720"/>
        <w:rPr>
          <w:rFonts w:asciiTheme="minorHAnsi" w:hAnsiTheme="minorHAnsi" w:cs="Arial"/>
          <w:sz w:val="22"/>
          <w:szCs w:val="22"/>
        </w:rPr>
      </w:pPr>
    </w:p>
    <w:p w14:paraId="4EC89C4E" w14:textId="02ECA9F7" w:rsidR="00F5620F" w:rsidRPr="00FA0876" w:rsidRDefault="00F476CE" w:rsidP="007F6161">
      <w:pPr>
        <w:pStyle w:val="Heading2"/>
        <w:numPr>
          <w:ilvl w:val="1"/>
          <w:numId w:val="5"/>
        </w:numPr>
        <w:spacing w:before="0" w:after="0" w:line="276" w:lineRule="auto"/>
        <w:ind w:left="851" w:hanging="851"/>
        <w:rPr>
          <w:rFonts w:asciiTheme="minorHAnsi" w:hAnsiTheme="minorHAnsi" w:cs="Arial"/>
          <w:sz w:val="22"/>
          <w:szCs w:val="22"/>
        </w:rPr>
      </w:pPr>
      <w:bookmarkStart w:id="13" w:name="_Toc321222730"/>
      <w:r w:rsidRPr="00FA0876">
        <w:rPr>
          <w:rFonts w:asciiTheme="minorHAnsi" w:hAnsiTheme="minorHAnsi" w:cs="Arial"/>
          <w:sz w:val="22"/>
          <w:szCs w:val="22"/>
        </w:rPr>
        <w:t xml:space="preserve">The information contained in this documentation and any related documents, together with all subsequent information disclosed to </w:t>
      </w:r>
      <w:r w:rsidR="0056644A" w:rsidRPr="00FA0876">
        <w:rPr>
          <w:rFonts w:asciiTheme="minorHAnsi" w:hAnsiTheme="minorHAnsi" w:cs="Arial"/>
          <w:sz w:val="22"/>
          <w:szCs w:val="22"/>
        </w:rPr>
        <w:t xml:space="preserve">Potential </w:t>
      </w:r>
      <w:r w:rsidR="00CE2B22" w:rsidRPr="00FA0876">
        <w:rPr>
          <w:rFonts w:asciiTheme="minorHAnsi" w:hAnsiTheme="minorHAnsi" w:cs="Arial"/>
          <w:sz w:val="22"/>
          <w:szCs w:val="22"/>
        </w:rPr>
        <w:t>Suppliers</w:t>
      </w:r>
      <w:r w:rsidR="000D788A" w:rsidRPr="00FA0876">
        <w:rPr>
          <w:rFonts w:asciiTheme="minorHAnsi" w:hAnsiTheme="minorHAnsi" w:cs="Arial"/>
          <w:sz w:val="22"/>
          <w:szCs w:val="22"/>
        </w:rPr>
        <w:t xml:space="preserve"> </w:t>
      </w:r>
      <w:r w:rsidRPr="00FA0876">
        <w:rPr>
          <w:rFonts w:asciiTheme="minorHAnsi" w:hAnsiTheme="minorHAnsi" w:cs="Arial"/>
          <w:sz w:val="22"/>
          <w:szCs w:val="22"/>
        </w:rPr>
        <w:t xml:space="preserve">by </w:t>
      </w:r>
      <w:r w:rsidR="003605C5">
        <w:rPr>
          <w:rFonts w:asciiTheme="minorHAnsi" w:hAnsiTheme="minorHAnsi" w:cs="Arial"/>
          <w:sz w:val="22"/>
          <w:szCs w:val="22"/>
        </w:rPr>
        <w:t xml:space="preserve">the Authority </w:t>
      </w:r>
      <w:r w:rsidRPr="00FA0876">
        <w:rPr>
          <w:rFonts w:asciiTheme="minorHAnsi" w:hAnsiTheme="minorHAnsi" w:cs="Arial"/>
          <w:sz w:val="22"/>
          <w:szCs w:val="22"/>
        </w:rPr>
        <w:t xml:space="preserve">in relation to this </w:t>
      </w:r>
      <w:r w:rsidR="007525C4" w:rsidRPr="00FA0876">
        <w:rPr>
          <w:rFonts w:asciiTheme="minorHAnsi" w:hAnsiTheme="minorHAnsi" w:cs="Arial"/>
          <w:sz w:val="22"/>
          <w:szCs w:val="22"/>
        </w:rPr>
        <w:t xml:space="preserve">Procurement </w:t>
      </w:r>
      <w:r w:rsidR="00317A83" w:rsidRPr="00FA0876">
        <w:rPr>
          <w:rFonts w:asciiTheme="minorHAnsi" w:hAnsiTheme="minorHAnsi" w:cs="Arial"/>
          <w:sz w:val="22"/>
          <w:szCs w:val="22"/>
        </w:rPr>
        <w:t>P</w:t>
      </w:r>
      <w:r w:rsidRPr="00FA0876">
        <w:rPr>
          <w:rFonts w:asciiTheme="minorHAnsi" w:hAnsiTheme="minorHAnsi" w:cs="Arial"/>
          <w:sz w:val="22"/>
          <w:szCs w:val="22"/>
        </w:rPr>
        <w:t>rocess</w:t>
      </w:r>
      <w:r w:rsidR="00EA1404" w:rsidRPr="00FA0876">
        <w:rPr>
          <w:rFonts w:asciiTheme="minorHAnsi" w:hAnsiTheme="minorHAnsi" w:cs="Arial"/>
          <w:sz w:val="22"/>
          <w:szCs w:val="22"/>
        </w:rPr>
        <w:t>,</w:t>
      </w:r>
      <w:r w:rsidRPr="00FA0876">
        <w:rPr>
          <w:rFonts w:asciiTheme="minorHAnsi" w:hAnsiTheme="minorHAnsi" w:cs="Arial"/>
          <w:sz w:val="22"/>
          <w:szCs w:val="22"/>
        </w:rPr>
        <w:t xml:space="preserve"> is provided on a commercial-in-confidence basis</w:t>
      </w:r>
      <w:r w:rsidR="00427185">
        <w:rPr>
          <w:rFonts w:asciiTheme="minorHAnsi" w:hAnsiTheme="minorHAnsi" w:cs="Arial"/>
          <w:sz w:val="22"/>
          <w:szCs w:val="22"/>
        </w:rPr>
        <w:t xml:space="preserve">. </w:t>
      </w:r>
      <w:r w:rsidR="00EA1404" w:rsidRPr="00FA0876">
        <w:rPr>
          <w:rFonts w:asciiTheme="minorHAnsi" w:hAnsiTheme="minorHAnsi" w:cs="Arial"/>
          <w:sz w:val="22"/>
          <w:szCs w:val="22"/>
        </w:rPr>
        <w:t>It</w:t>
      </w:r>
      <w:r w:rsidRPr="00FA0876">
        <w:rPr>
          <w:rFonts w:asciiTheme="minorHAnsi" w:hAnsiTheme="minorHAnsi" w:cs="Arial"/>
          <w:sz w:val="22"/>
          <w:szCs w:val="22"/>
        </w:rPr>
        <w:t xml:space="preserve"> falls within the scope of th</w:t>
      </w:r>
      <w:r w:rsidR="003D3843" w:rsidRPr="00FA0876">
        <w:rPr>
          <w:rFonts w:asciiTheme="minorHAnsi" w:hAnsiTheme="minorHAnsi" w:cs="Arial"/>
          <w:sz w:val="22"/>
          <w:szCs w:val="22"/>
        </w:rPr>
        <w:t>is</w:t>
      </w:r>
      <w:r w:rsidRPr="00FA0876">
        <w:rPr>
          <w:rFonts w:asciiTheme="minorHAnsi" w:hAnsiTheme="minorHAnsi" w:cs="Arial"/>
          <w:sz w:val="22"/>
          <w:szCs w:val="22"/>
        </w:rPr>
        <w:t xml:space="preserve"> written </w:t>
      </w:r>
      <w:r w:rsidR="00EE7A8D" w:rsidRPr="00FA0876">
        <w:rPr>
          <w:rFonts w:asciiTheme="minorHAnsi" w:hAnsiTheme="minorHAnsi" w:cs="Arial"/>
          <w:sz w:val="22"/>
          <w:szCs w:val="22"/>
        </w:rPr>
        <w:t>confidentiality</w:t>
      </w:r>
      <w:r w:rsidRPr="00FA0876">
        <w:rPr>
          <w:rFonts w:asciiTheme="minorHAnsi" w:hAnsiTheme="minorHAnsi" w:cs="Arial"/>
          <w:sz w:val="22"/>
          <w:szCs w:val="22"/>
        </w:rPr>
        <w:t xml:space="preserve"> agreement made with </w:t>
      </w:r>
      <w:r w:rsidR="003605C5">
        <w:rPr>
          <w:rFonts w:asciiTheme="minorHAnsi" w:hAnsiTheme="minorHAnsi" w:cs="Arial"/>
          <w:sz w:val="22"/>
          <w:szCs w:val="22"/>
        </w:rPr>
        <w:t xml:space="preserve">the Authority. </w:t>
      </w:r>
      <w:bookmarkEnd w:id="13"/>
    </w:p>
    <w:p w14:paraId="01213AAD" w14:textId="77777777" w:rsidR="006A030F" w:rsidRPr="00FA0876" w:rsidRDefault="006A030F" w:rsidP="006A030F">
      <w:pPr>
        <w:pStyle w:val="Heading2"/>
        <w:numPr>
          <w:ilvl w:val="0"/>
          <w:numId w:val="0"/>
        </w:numPr>
        <w:spacing w:before="0" w:after="0" w:line="276" w:lineRule="auto"/>
        <w:ind w:left="720"/>
        <w:rPr>
          <w:rFonts w:asciiTheme="minorHAnsi" w:hAnsiTheme="minorHAnsi" w:cs="Arial"/>
          <w:sz w:val="22"/>
          <w:szCs w:val="22"/>
        </w:rPr>
      </w:pPr>
    </w:p>
    <w:p w14:paraId="72D4A642" w14:textId="77777777" w:rsidR="00F476CE" w:rsidRPr="00FA0876" w:rsidRDefault="009D1CEF" w:rsidP="007F6161">
      <w:pPr>
        <w:pStyle w:val="Heading1"/>
        <w:numPr>
          <w:ilvl w:val="0"/>
          <w:numId w:val="4"/>
        </w:numPr>
        <w:tabs>
          <w:tab w:val="num" w:pos="851"/>
        </w:tabs>
        <w:spacing w:before="0" w:after="0" w:line="276" w:lineRule="auto"/>
        <w:ind w:left="851" w:hanging="851"/>
        <w:rPr>
          <w:rFonts w:asciiTheme="minorHAnsi" w:hAnsiTheme="minorHAnsi" w:cs="Arial"/>
          <w:sz w:val="22"/>
          <w:szCs w:val="22"/>
        </w:rPr>
      </w:pPr>
      <w:bookmarkStart w:id="14" w:name="_Toc321207100"/>
      <w:bookmarkStart w:id="15" w:name="_Toc321222732"/>
      <w:r w:rsidRPr="00FA0876">
        <w:rPr>
          <w:rFonts w:asciiTheme="minorHAnsi" w:hAnsiTheme="minorHAnsi" w:cs="Arial"/>
          <w:sz w:val="22"/>
          <w:szCs w:val="22"/>
        </w:rPr>
        <w:t xml:space="preserve">Terms </w:t>
      </w:r>
      <w:r w:rsidR="002B554A" w:rsidRPr="00FA0876">
        <w:rPr>
          <w:rFonts w:asciiTheme="minorHAnsi" w:hAnsiTheme="minorHAnsi" w:cs="Arial"/>
          <w:sz w:val="22"/>
          <w:szCs w:val="22"/>
        </w:rPr>
        <w:t>OF PARTICIPATION</w:t>
      </w:r>
      <w:bookmarkEnd w:id="14"/>
      <w:bookmarkEnd w:id="15"/>
    </w:p>
    <w:p w14:paraId="62FB20A5" w14:textId="77777777" w:rsidR="006A030F" w:rsidRPr="00FA0876" w:rsidRDefault="006A030F" w:rsidP="006A030F">
      <w:pPr>
        <w:pStyle w:val="Heading1"/>
        <w:numPr>
          <w:ilvl w:val="0"/>
          <w:numId w:val="0"/>
        </w:numPr>
        <w:spacing w:before="0" w:after="0" w:line="276" w:lineRule="auto"/>
        <w:ind w:left="720"/>
        <w:rPr>
          <w:rFonts w:asciiTheme="minorHAnsi" w:hAnsiTheme="minorHAnsi" w:cs="Arial"/>
          <w:sz w:val="22"/>
          <w:szCs w:val="22"/>
        </w:rPr>
      </w:pPr>
    </w:p>
    <w:p w14:paraId="57204A42" w14:textId="77777777" w:rsidR="003948F3" w:rsidRPr="00FA0876" w:rsidRDefault="003948F3" w:rsidP="007F6161">
      <w:pPr>
        <w:pStyle w:val="Heading2"/>
        <w:numPr>
          <w:ilvl w:val="0"/>
          <w:numId w:val="6"/>
        </w:numPr>
        <w:spacing w:before="0" w:after="0" w:line="276" w:lineRule="auto"/>
        <w:ind w:left="851" w:hanging="851"/>
        <w:rPr>
          <w:rFonts w:asciiTheme="minorHAnsi" w:hAnsiTheme="minorHAnsi" w:cs="Arial"/>
          <w:sz w:val="22"/>
          <w:szCs w:val="22"/>
        </w:rPr>
      </w:pPr>
      <w:bookmarkStart w:id="16" w:name="_Toc321222733"/>
      <w:r w:rsidRPr="00FA0876">
        <w:rPr>
          <w:rFonts w:asciiTheme="minorHAnsi" w:hAnsiTheme="minorHAnsi" w:cs="Arial"/>
          <w:sz w:val="22"/>
          <w:szCs w:val="22"/>
        </w:rPr>
        <w:t xml:space="preserve">These Terms of Participation should be read in conjunction with the </w:t>
      </w:r>
      <w:r w:rsidR="002B554A" w:rsidRPr="00FA0876">
        <w:rPr>
          <w:rFonts w:asciiTheme="minorHAnsi" w:hAnsiTheme="minorHAnsi" w:cs="Arial"/>
          <w:sz w:val="22"/>
          <w:szCs w:val="22"/>
        </w:rPr>
        <w:t xml:space="preserve">Invitation to </w:t>
      </w:r>
      <w:r w:rsidR="007525C4" w:rsidRPr="00FA0876">
        <w:rPr>
          <w:rFonts w:asciiTheme="minorHAnsi" w:hAnsiTheme="minorHAnsi" w:cs="Arial"/>
          <w:sz w:val="22"/>
          <w:szCs w:val="22"/>
        </w:rPr>
        <w:t>Tender</w:t>
      </w:r>
      <w:r w:rsidR="002B554A" w:rsidRPr="00FA0876">
        <w:rPr>
          <w:rFonts w:asciiTheme="minorHAnsi" w:hAnsiTheme="minorHAnsi" w:cs="Arial"/>
          <w:sz w:val="22"/>
          <w:szCs w:val="22"/>
        </w:rPr>
        <w:t xml:space="preserve"> </w:t>
      </w:r>
      <w:r w:rsidR="00930265" w:rsidRPr="00FA0876">
        <w:rPr>
          <w:rFonts w:asciiTheme="minorHAnsi" w:hAnsiTheme="minorHAnsi" w:cs="Arial"/>
          <w:sz w:val="22"/>
          <w:szCs w:val="22"/>
        </w:rPr>
        <w:t>documentation</w:t>
      </w:r>
      <w:r w:rsidR="0096588A" w:rsidRPr="00FA0876">
        <w:rPr>
          <w:rFonts w:asciiTheme="minorHAnsi" w:hAnsiTheme="minorHAnsi" w:cs="Arial"/>
          <w:sz w:val="22"/>
          <w:szCs w:val="22"/>
        </w:rPr>
        <w:t xml:space="preserve"> </w:t>
      </w:r>
      <w:r w:rsidR="001F444C" w:rsidRPr="00FA0876">
        <w:rPr>
          <w:rFonts w:asciiTheme="minorHAnsi" w:hAnsiTheme="minorHAnsi" w:cs="Arial"/>
          <w:sz w:val="22"/>
          <w:szCs w:val="22"/>
        </w:rPr>
        <w:t xml:space="preserve">which </w:t>
      </w:r>
      <w:r w:rsidR="0056644A" w:rsidRPr="00FA0876">
        <w:rPr>
          <w:rFonts w:asciiTheme="minorHAnsi" w:hAnsiTheme="minorHAnsi" w:cs="Arial"/>
          <w:sz w:val="22"/>
          <w:szCs w:val="22"/>
        </w:rPr>
        <w:t xml:space="preserve">Potential </w:t>
      </w:r>
      <w:r w:rsidR="00CE2B22" w:rsidRPr="00FA0876">
        <w:rPr>
          <w:rFonts w:asciiTheme="minorHAnsi" w:hAnsiTheme="minorHAnsi" w:cs="Arial"/>
          <w:sz w:val="22"/>
          <w:szCs w:val="22"/>
        </w:rPr>
        <w:t>Suppliers</w:t>
      </w:r>
      <w:r w:rsidR="000D788A" w:rsidRPr="00FA0876">
        <w:rPr>
          <w:rFonts w:asciiTheme="minorHAnsi" w:hAnsiTheme="minorHAnsi" w:cs="Arial"/>
          <w:sz w:val="22"/>
          <w:szCs w:val="22"/>
        </w:rPr>
        <w:t xml:space="preserve"> </w:t>
      </w:r>
      <w:r w:rsidR="00B928F0" w:rsidRPr="00FA0876">
        <w:rPr>
          <w:rFonts w:asciiTheme="minorHAnsi" w:hAnsiTheme="minorHAnsi" w:cs="Arial"/>
          <w:sz w:val="22"/>
          <w:szCs w:val="22"/>
        </w:rPr>
        <w:t>have received</w:t>
      </w:r>
      <w:r w:rsidR="00930265" w:rsidRPr="00FA0876">
        <w:rPr>
          <w:rFonts w:asciiTheme="minorHAnsi" w:hAnsiTheme="minorHAnsi" w:cs="Arial"/>
          <w:sz w:val="22"/>
          <w:szCs w:val="22"/>
        </w:rPr>
        <w:t>.</w:t>
      </w:r>
      <w:bookmarkEnd w:id="16"/>
    </w:p>
    <w:p w14:paraId="0CCDAA89" w14:textId="77777777" w:rsidR="006A030F" w:rsidRPr="00FA0876" w:rsidRDefault="006A030F" w:rsidP="006A030F">
      <w:pPr>
        <w:pStyle w:val="Heading2"/>
        <w:numPr>
          <w:ilvl w:val="0"/>
          <w:numId w:val="0"/>
        </w:numPr>
        <w:spacing w:before="0" w:after="0" w:line="276" w:lineRule="auto"/>
        <w:ind w:left="720"/>
        <w:rPr>
          <w:rFonts w:asciiTheme="minorHAnsi" w:hAnsiTheme="minorHAnsi" w:cs="Arial"/>
          <w:sz w:val="22"/>
          <w:szCs w:val="22"/>
        </w:rPr>
      </w:pPr>
    </w:p>
    <w:p w14:paraId="4913F41B" w14:textId="5BB9398B" w:rsidR="003948F3" w:rsidRPr="00FA0876" w:rsidRDefault="003948F3" w:rsidP="007F6161">
      <w:pPr>
        <w:pStyle w:val="Heading2"/>
        <w:numPr>
          <w:ilvl w:val="0"/>
          <w:numId w:val="6"/>
        </w:numPr>
        <w:spacing w:before="0" w:after="0" w:line="276" w:lineRule="auto"/>
        <w:ind w:left="851" w:hanging="851"/>
        <w:rPr>
          <w:rFonts w:asciiTheme="minorHAnsi" w:hAnsiTheme="minorHAnsi" w:cs="Arial"/>
          <w:sz w:val="22"/>
          <w:szCs w:val="22"/>
        </w:rPr>
      </w:pPr>
      <w:bookmarkStart w:id="17" w:name="_Toc321222734"/>
      <w:r w:rsidRPr="00FA0876">
        <w:rPr>
          <w:rFonts w:asciiTheme="minorHAnsi" w:hAnsiTheme="minorHAnsi" w:cs="Arial"/>
          <w:sz w:val="22"/>
          <w:szCs w:val="22"/>
        </w:rPr>
        <w:t xml:space="preserve">These Terms of Participation regulate the conduct of the Potential </w:t>
      </w:r>
      <w:r w:rsidR="00CE2B22" w:rsidRPr="00FA0876">
        <w:rPr>
          <w:rFonts w:asciiTheme="minorHAnsi" w:hAnsiTheme="minorHAnsi" w:cs="Arial"/>
          <w:sz w:val="22"/>
          <w:szCs w:val="22"/>
        </w:rPr>
        <w:t>Supplier</w:t>
      </w:r>
      <w:r w:rsidR="000D788A" w:rsidRPr="00FA0876">
        <w:rPr>
          <w:rFonts w:asciiTheme="minorHAnsi" w:hAnsiTheme="minorHAnsi" w:cs="Arial"/>
          <w:sz w:val="22"/>
          <w:szCs w:val="22"/>
        </w:rPr>
        <w:t xml:space="preserve"> </w:t>
      </w:r>
      <w:r w:rsidRPr="00FA0876">
        <w:rPr>
          <w:rFonts w:asciiTheme="minorHAnsi" w:hAnsiTheme="minorHAnsi" w:cs="Arial"/>
          <w:sz w:val="22"/>
          <w:szCs w:val="22"/>
        </w:rPr>
        <w:t xml:space="preserve">and </w:t>
      </w:r>
      <w:r w:rsidR="006470A0">
        <w:rPr>
          <w:rFonts w:asciiTheme="minorHAnsi" w:hAnsiTheme="minorHAnsi" w:cs="Arial"/>
          <w:sz w:val="22"/>
          <w:szCs w:val="22"/>
        </w:rPr>
        <w:t xml:space="preserve">the Authority </w:t>
      </w:r>
      <w:r w:rsidRPr="00FA0876">
        <w:rPr>
          <w:rFonts w:asciiTheme="minorHAnsi" w:hAnsiTheme="minorHAnsi" w:cs="Arial"/>
          <w:sz w:val="22"/>
          <w:szCs w:val="22"/>
        </w:rPr>
        <w:t xml:space="preserve">throughout the </w:t>
      </w:r>
      <w:r w:rsidR="007525C4" w:rsidRPr="00FA0876">
        <w:rPr>
          <w:rFonts w:asciiTheme="minorHAnsi" w:hAnsiTheme="minorHAnsi" w:cs="Arial"/>
          <w:sz w:val="22"/>
          <w:szCs w:val="22"/>
        </w:rPr>
        <w:t xml:space="preserve">Procurement </w:t>
      </w:r>
      <w:r w:rsidR="001F444C" w:rsidRPr="00FA0876">
        <w:rPr>
          <w:rFonts w:asciiTheme="minorHAnsi" w:hAnsiTheme="minorHAnsi" w:cs="Arial"/>
          <w:sz w:val="22"/>
          <w:szCs w:val="22"/>
        </w:rPr>
        <w:t>Process</w:t>
      </w:r>
      <w:r w:rsidRPr="00FA0876">
        <w:rPr>
          <w:rFonts w:asciiTheme="minorHAnsi" w:hAnsiTheme="minorHAnsi" w:cs="Arial"/>
          <w:sz w:val="22"/>
          <w:szCs w:val="22"/>
        </w:rPr>
        <w:t xml:space="preserve">. These terms also grant </w:t>
      </w:r>
      <w:r w:rsidR="006470A0">
        <w:rPr>
          <w:rFonts w:asciiTheme="minorHAnsi" w:hAnsiTheme="minorHAnsi" w:cs="Arial"/>
          <w:sz w:val="22"/>
          <w:szCs w:val="22"/>
        </w:rPr>
        <w:t xml:space="preserve">the Authority </w:t>
      </w:r>
      <w:r w:rsidR="007525C4" w:rsidRPr="00FA0876">
        <w:rPr>
          <w:rFonts w:asciiTheme="minorHAnsi" w:hAnsiTheme="minorHAnsi" w:cs="Arial"/>
          <w:sz w:val="22"/>
          <w:szCs w:val="22"/>
        </w:rPr>
        <w:t>s</w:t>
      </w:r>
      <w:r w:rsidRPr="00FA0876">
        <w:rPr>
          <w:rFonts w:asciiTheme="minorHAnsi" w:hAnsiTheme="minorHAnsi" w:cs="Arial"/>
          <w:sz w:val="22"/>
          <w:szCs w:val="22"/>
        </w:rPr>
        <w:t>pecific rights and limit its liability.</w:t>
      </w:r>
      <w:bookmarkEnd w:id="17"/>
      <w:r w:rsidRPr="00FA0876">
        <w:rPr>
          <w:rFonts w:asciiTheme="minorHAnsi" w:hAnsiTheme="minorHAnsi" w:cs="Arial"/>
          <w:sz w:val="22"/>
          <w:szCs w:val="22"/>
        </w:rPr>
        <w:t xml:space="preserve">  </w:t>
      </w:r>
    </w:p>
    <w:p w14:paraId="1D887B57" w14:textId="77777777" w:rsidR="006A030F" w:rsidRPr="00FA0876" w:rsidRDefault="006A030F" w:rsidP="006A030F">
      <w:pPr>
        <w:pStyle w:val="Heading2"/>
        <w:numPr>
          <w:ilvl w:val="0"/>
          <w:numId w:val="0"/>
        </w:numPr>
        <w:spacing w:before="0" w:after="0" w:line="276" w:lineRule="auto"/>
        <w:ind w:left="720"/>
        <w:rPr>
          <w:rFonts w:asciiTheme="minorHAnsi" w:hAnsiTheme="minorHAnsi" w:cs="Arial"/>
          <w:sz w:val="22"/>
          <w:szCs w:val="22"/>
        </w:rPr>
      </w:pPr>
    </w:p>
    <w:p w14:paraId="17F06FAE" w14:textId="77777777" w:rsidR="003948F3" w:rsidRPr="00FA0876" w:rsidRDefault="003948F3" w:rsidP="007F6161">
      <w:pPr>
        <w:pStyle w:val="Heading1"/>
        <w:numPr>
          <w:ilvl w:val="0"/>
          <w:numId w:val="4"/>
        </w:numPr>
        <w:tabs>
          <w:tab w:val="num" w:pos="851"/>
        </w:tabs>
        <w:spacing w:before="0" w:after="0" w:line="276" w:lineRule="auto"/>
        <w:ind w:left="851" w:hanging="851"/>
        <w:rPr>
          <w:rFonts w:asciiTheme="minorHAnsi" w:hAnsiTheme="minorHAnsi" w:cs="Arial"/>
          <w:sz w:val="22"/>
          <w:szCs w:val="22"/>
        </w:rPr>
      </w:pPr>
      <w:bookmarkStart w:id="18" w:name="_Toc285814822"/>
      <w:bookmarkStart w:id="19" w:name="_Toc285814823"/>
      <w:bookmarkStart w:id="20" w:name="_Toc285814824"/>
      <w:bookmarkStart w:id="21" w:name="_Toc285814825"/>
      <w:bookmarkStart w:id="22" w:name="_Toc285814826"/>
      <w:bookmarkStart w:id="23" w:name="_Toc285814827"/>
      <w:bookmarkStart w:id="24" w:name="_Toc285814828"/>
      <w:bookmarkStart w:id="25" w:name="_Toc285814830"/>
      <w:bookmarkStart w:id="26" w:name="_Toc321207101"/>
      <w:bookmarkStart w:id="27" w:name="_Toc321222735"/>
      <w:bookmarkStart w:id="28" w:name="_Ref273967790"/>
      <w:bookmarkEnd w:id="18"/>
      <w:bookmarkEnd w:id="19"/>
      <w:bookmarkEnd w:id="20"/>
      <w:bookmarkEnd w:id="21"/>
      <w:bookmarkEnd w:id="22"/>
      <w:bookmarkEnd w:id="23"/>
      <w:bookmarkEnd w:id="24"/>
      <w:bookmarkEnd w:id="25"/>
      <w:r w:rsidRPr="00FA0876">
        <w:rPr>
          <w:rFonts w:asciiTheme="minorHAnsi" w:hAnsiTheme="minorHAnsi" w:cs="Arial"/>
          <w:sz w:val="22"/>
          <w:szCs w:val="22"/>
        </w:rPr>
        <w:t>CONDUCT</w:t>
      </w:r>
      <w:bookmarkEnd w:id="26"/>
      <w:bookmarkEnd w:id="27"/>
    </w:p>
    <w:p w14:paraId="7DF92D17" w14:textId="77777777" w:rsidR="006A030F" w:rsidRPr="00FA0876" w:rsidRDefault="006A030F" w:rsidP="006A030F">
      <w:pPr>
        <w:pStyle w:val="Heading1"/>
        <w:numPr>
          <w:ilvl w:val="0"/>
          <w:numId w:val="0"/>
        </w:numPr>
        <w:spacing w:before="0" w:after="0" w:line="276" w:lineRule="auto"/>
        <w:ind w:left="720"/>
        <w:rPr>
          <w:rFonts w:asciiTheme="minorHAnsi" w:hAnsiTheme="minorHAnsi" w:cs="Arial"/>
          <w:sz w:val="22"/>
          <w:szCs w:val="22"/>
        </w:rPr>
      </w:pPr>
    </w:p>
    <w:p w14:paraId="5B43C51D" w14:textId="77777777" w:rsidR="003948F3" w:rsidRPr="00FA0876" w:rsidRDefault="003948F3" w:rsidP="007F6161">
      <w:pPr>
        <w:pStyle w:val="Heading2"/>
        <w:numPr>
          <w:ilvl w:val="0"/>
          <w:numId w:val="7"/>
        </w:numPr>
        <w:spacing w:before="0" w:after="0" w:line="276" w:lineRule="auto"/>
        <w:ind w:left="851" w:hanging="851"/>
        <w:rPr>
          <w:rFonts w:asciiTheme="minorHAnsi" w:hAnsiTheme="minorHAnsi" w:cs="Arial"/>
          <w:sz w:val="22"/>
          <w:szCs w:val="22"/>
        </w:rPr>
      </w:pPr>
      <w:r w:rsidRPr="00FA0876">
        <w:rPr>
          <w:rFonts w:asciiTheme="minorHAnsi" w:hAnsiTheme="minorHAnsi" w:cs="Arial"/>
          <w:sz w:val="22"/>
          <w:szCs w:val="22"/>
        </w:rPr>
        <w:t xml:space="preserve">The Potential </w:t>
      </w:r>
      <w:r w:rsidR="00CE2B22" w:rsidRPr="00FA0876">
        <w:rPr>
          <w:rFonts w:asciiTheme="minorHAnsi" w:hAnsiTheme="minorHAnsi" w:cs="Arial"/>
          <w:sz w:val="22"/>
          <w:szCs w:val="22"/>
        </w:rPr>
        <w:t>Supplier</w:t>
      </w:r>
      <w:r w:rsidR="000D788A" w:rsidRPr="00FA0876">
        <w:rPr>
          <w:rFonts w:asciiTheme="minorHAnsi" w:hAnsiTheme="minorHAnsi" w:cs="Arial"/>
          <w:sz w:val="22"/>
          <w:szCs w:val="22"/>
        </w:rPr>
        <w:t xml:space="preserve"> </w:t>
      </w:r>
      <w:r w:rsidRPr="00FA0876">
        <w:rPr>
          <w:rFonts w:asciiTheme="minorHAnsi" w:hAnsiTheme="minorHAnsi" w:cs="Arial"/>
          <w:sz w:val="22"/>
          <w:szCs w:val="22"/>
        </w:rPr>
        <w:t xml:space="preserve">agrees to abide by these Terms of Participation and any instructions given in the </w:t>
      </w:r>
      <w:r w:rsidR="002B554A" w:rsidRPr="00FA0876">
        <w:rPr>
          <w:rFonts w:asciiTheme="minorHAnsi" w:hAnsiTheme="minorHAnsi" w:cs="Arial"/>
          <w:sz w:val="22"/>
          <w:szCs w:val="22"/>
        </w:rPr>
        <w:t xml:space="preserve">Invitation to </w:t>
      </w:r>
      <w:r w:rsidR="0072140F" w:rsidRPr="00FA0876">
        <w:rPr>
          <w:rFonts w:asciiTheme="minorHAnsi" w:hAnsiTheme="minorHAnsi" w:cs="Arial"/>
          <w:sz w:val="22"/>
          <w:szCs w:val="22"/>
        </w:rPr>
        <w:t>Tender</w:t>
      </w:r>
      <w:r w:rsidR="002B554A" w:rsidRPr="00FA0876">
        <w:rPr>
          <w:rFonts w:asciiTheme="minorHAnsi" w:hAnsiTheme="minorHAnsi" w:cs="Arial"/>
          <w:sz w:val="22"/>
          <w:szCs w:val="22"/>
        </w:rPr>
        <w:t xml:space="preserve"> </w:t>
      </w:r>
      <w:r w:rsidR="007D60CD" w:rsidRPr="00FA0876">
        <w:rPr>
          <w:rFonts w:asciiTheme="minorHAnsi" w:hAnsiTheme="minorHAnsi" w:cs="Arial"/>
          <w:sz w:val="22"/>
          <w:szCs w:val="22"/>
        </w:rPr>
        <w:t>d</w:t>
      </w:r>
      <w:r w:rsidR="00453C5E" w:rsidRPr="00FA0876">
        <w:rPr>
          <w:rFonts w:asciiTheme="minorHAnsi" w:hAnsiTheme="minorHAnsi" w:cs="Arial"/>
          <w:sz w:val="22"/>
          <w:szCs w:val="22"/>
        </w:rPr>
        <w:t xml:space="preserve">ocumentation </w:t>
      </w:r>
      <w:r w:rsidRPr="00FA0876">
        <w:rPr>
          <w:rFonts w:asciiTheme="minorHAnsi" w:hAnsiTheme="minorHAnsi" w:cs="Arial"/>
          <w:sz w:val="22"/>
          <w:szCs w:val="22"/>
        </w:rPr>
        <w:t xml:space="preserve">and agrees to ensure that any of its directors, office holders, staff, </w:t>
      </w:r>
      <w:r w:rsidR="006E1456" w:rsidRPr="00FA0876">
        <w:rPr>
          <w:rFonts w:asciiTheme="minorHAnsi" w:hAnsiTheme="minorHAnsi" w:cs="Arial"/>
          <w:sz w:val="22"/>
          <w:szCs w:val="22"/>
        </w:rPr>
        <w:t>Supplier</w:t>
      </w:r>
      <w:r w:rsidRPr="00FA0876">
        <w:rPr>
          <w:rFonts w:asciiTheme="minorHAnsi" w:hAnsiTheme="minorHAnsi" w:cs="Arial"/>
          <w:sz w:val="22"/>
          <w:szCs w:val="22"/>
        </w:rPr>
        <w:t>s, sub</w:t>
      </w:r>
      <w:r w:rsidR="007D60CD" w:rsidRPr="00FA0876">
        <w:rPr>
          <w:rFonts w:asciiTheme="minorHAnsi" w:hAnsiTheme="minorHAnsi" w:cs="Arial"/>
          <w:sz w:val="22"/>
          <w:szCs w:val="22"/>
        </w:rPr>
        <w:t>-s</w:t>
      </w:r>
      <w:r w:rsidR="006E1456" w:rsidRPr="00FA0876">
        <w:rPr>
          <w:rFonts w:asciiTheme="minorHAnsi" w:hAnsiTheme="minorHAnsi" w:cs="Arial"/>
          <w:sz w:val="22"/>
          <w:szCs w:val="22"/>
        </w:rPr>
        <w:t>upplier</w:t>
      </w:r>
      <w:r w:rsidRPr="00FA0876">
        <w:rPr>
          <w:rFonts w:asciiTheme="minorHAnsi" w:hAnsiTheme="minorHAnsi" w:cs="Arial"/>
          <w:sz w:val="22"/>
          <w:szCs w:val="22"/>
        </w:rPr>
        <w:t xml:space="preserve">s, consortium members and advisers involved or connected with the </w:t>
      </w:r>
      <w:r w:rsidR="0072140F" w:rsidRPr="00FA0876">
        <w:rPr>
          <w:rFonts w:asciiTheme="minorHAnsi" w:hAnsiTheme="minorHAnsi" w:cs="Arial"/>
          <w:sz w:val="22"/>
          <w:szCs w:val="22"/>
        </w:rPr>
        <w:t xml:space="preserve">Procurement </w:t>
      </w:r>
      <w:r w:rsidR="00453C5E" w:rsidRPr="00FA0876">
        <w:rPr>
          <w:rFonts w:asciiTheme="minorHAnsi" w:hAnsiTheme="minorHAnsi" w:cs="Arial"/>
          <w:sz w:val="22"/>
          <w:szCs w:val="22"/>
        </w:rPr>
        <w:t xml:space="preserve">Process </w:t>
      </w:r>
      <w:r w:rsidRPr="00FA0876">
        <w:rPr>
          <w:rFonts w:asciiTheme="minorHAnsi" w:hAnsiTheme="minorHAnsi" w:cs="Arial"/>
          <w:sz w:val="22"/>
          <w:szCs w:val="22"/>
        </w:rPr>
        <w:t>abide by the same.</w:t>
      </w:r>
    </w:p>
    <w:p w14:paraId="51EDC9D1" w14:textId="77777777" w:rsidR="006A030F" w:rsidRPr="00FA0876" w:rsidRDefault="006A030F" w:rsidP="006A030F">
      <w:pPr>
        <w:pStyle w:val="BodyTextIndent"/>
        <w:spacing w:before="0" w:after="0" w:line="276" w:lineRule="auto"/>
        <w:ind w:left="720"/>
        <w:rPr>
          <w:rFonts w:asciiTheme="minorHAnsi" w:hAnsiTheme="minorHAnsi" w:cs="Arial"/>
          <w:sz w:val="22"/>
        </w:rPr>
      </w:pPr>
    </w:p>
    <w:p w14:paraId="2A64406D" w14:textId="77777777" w:rsidR="003948F3" w:rsidRPr="00FA0876" w:rsidRDefault="003948F3" w:rsidP="009E545A">
      <w:pPr>
        <w:pStyle w:val="Heading2"/>
        <w:numPr>
          <w:ilvl w:val="1"/>
          <w:numId w:val="3"/>
        </w:numPr>
        <w:spacing w:before="0" w:after="0" w:line="276" w:lineRule="auto"/>
        <w:ind w:left="1701" w:hanging="850"/>
        <w:rPr>
          <w:rFonts w:asciiTheme="minorHAnsi" w:hAnsiTheme="minorHAnsi" w:cs="Arial"/>
          <w:b/>
          <w:sz w:val="22"/>
          <w:szCs w:val="22"/>
        </w:rPr>
      </w:pPr>
      <w:bookmarkStart w:id="29" w:name="_Toc321222736"/>
      <w:r w:rsidRPr="00FA0876">
        <w:rPr>
          <w:rFonts w:asciiTheme="minorHAnsi" w:hAnsiTheme="minorHAnsi" w:cs="Arial"/>
          <w:b/>
          <w:sz w:val="22"/>
          <w:szCs w:val="22"/>
        </w:rPr>
        <w:t xml:space="preserve">Contact during the </w:t>
      </w:r>
      <w:r w:rsidR="007D60CD" w:rsidRPr="00FA0876">
        <w:rPr>
          <w:rFonts w:asciiTheme="minorHAnsi" w:hAnsiTheme="minorHAnsi" w:cs="Arial"/>
          <w:b/>
          <w:sz w:val="22"/>
          <w:szCs w:val="22"/>
        </w:rPr>
        <w:t xml:space="preserve">Procurement Process </w:t>
      </w:r>
      <w:r w:rsidR="00A8215C" w:rsidRPr="00FA0876">
        <w:rPr>
          <w:rFonts w:asciiTheme="minorHAnsi" w:hAnsiTheme="minorHAnsi" w:cs="Arial"/>
          <w:b/>
          <w:sz w:val="22"/>
          <w:szCs w:val="22"/>
        </w:rPr>
        <w:t xml:space="preserve">for the </w:t>
      </w:r>
      <w:r w:rsidR="00CE2B22" w:rsidRPr="00FA0876">
        <w:rPr>
          <w:rFonts w:asciiTheme="minorHAnsi" w:hAnsiTheme="minorHAnsi" w:cs="Arial"/>
          <w:b/>
          <w:sz w:val="22"/>
          <w:szCs w:val="22"/>
        </w:rPr>
        <w:t xml:space="preserve">Legislation Drafting and Amending Service </w:t>
      </w:r>
      <w:r w:rsidR="00136860" w:rsidRPr="00FA0876">
        <w:rPr>
          <w:rFonts w:asciiTheme="minorHAnsi" w:hAnsiTheme="minorHAnsi" w:cs="Arial"/>
          <w:b/>
          <w:sz w:val="22"/>
          <w:szCs w:val="22"/>
        </w:rPr>
        <w:t>Contract</w:t>
      </w:r>
      <w:r w:rsidR="00A8215C" w:rsidRPr="00FA0876">
        <w:rPr>
          <w:rFonts w:asciiTheme="minorHAnsi" w:hAnsiTheme="minorHAnsi" w:cs="Arial"/>
          <w:b/>
          <w:sz w:val="22"/>
          <w:szCs w:val="22"/>
        </w:rPr>
        <w:t xml:space="preserve"> </w:t>
      </w:r>
      <w:r w:rsidRPr="00FA0876">
        <w:rPr>
          <w:rFonts w:asciiTheme="minorHAnsi" w:hAnsiTheme="minorHAnsi" w:cs="Arial"/>
          <w:b/>
          <w:sz w:val="22"/>
          <w:szCs w:val="22"/>
        </w:rPr>
        <w:t>and canvassing</w:t>
      </w:r>
      <w:bookmarkEnd w:id="29"/>
    </w:p>
    <w:p w14:paraId="630865D8" w14:textId="77777777" w:rsidR="007F6161" w:rsidRPr="00FA0876" w:rsidRDefault="007F6161" w:rsidP="007F6161">
      <w:pPr>
        <w:pStyle w:val="Heading2"/>
        <w:numPr>
          <w:ilvl w:val="0"/>
          <w:numId w:val="0"/>
        </w:numPr>
        <w:spacing w:before="0" w:after="0" w:line="276" w:lineRule="auto"/>
        <w:ind w:left="567"/>
        <w:rPr>
          <w:rFonts w:asciiTheme="minorHAnsi" w:hAnsiTheme="minorHAnsi" w:cs="Arial"/>
          <w:b/>
          <w:sz w:val="22"/>
          <w:szCs w:val="22"/>
        </w:rPr>
      </w:pPr>
    </w:p>
    <w:p w14:paraId="5437FDEA" w14:textId="77777777" w:rsidR="003948F3" w:rsidRPr="00FA0876" w:rsidRDefault="003948F3" w:rsidP="007F6161">
      <w:pPr>
        <w:pStyle w:val="BodyTextIndent"/>
        <w:spacing w:before="0" w:after="0" w:line="276" w:lineRule="auto"/>
        <w:ind w:left="851"/>
        <w:rPr>
          <w:rFonts w:asciiTheme="minorHAnsi" w:hAnsiTheme="minorHAnsi" w:cs="Arial"/>
          <w:sz w:val="22"/>
        </w:rPr>
      </w:pPr>
      <w:bookmarkStart w:id="30" w:name="_Ref280192254"/>
      <w:r w:rsidRPr="00FA0876">
        <w:rPr>
          <w:rFonts w:asciiTheme="minorHAnsi" w:hAnsiTheme="minorHAnsi" w:cs="Arial"/>
          <w:sz w:val="22"/>
        </w:rPr>
        <w:t xml:space="preserve">The Potential </w:t>
      </w:r>
      <w:r w:rsidR="00CE2B22" w:rsidRPr="00FA0876">
        <w:rPr>
          <w:rFonts w:asciiTheme="minorHAnsi" w:hAnsiTheme="minorHAnsi" w:cs="Arial"/>
          <w:sz w:val="22"/>
        </w:rPr>
        <w:t>Supplier</w:t>
      </w:r>
      <w:r w:rsidR="000D788A" w:rsidRPr="00FA0876">
        <w:rPr>
          <w:rFonts w:asciiTheme="minorHAnsi" w:hAnsiTheme="minorHAnsi" w:cs="Arial"/>
          <w:sz w:val="22"/>
        </w:rPr>
        <w:t xml:space="preserve"> </w:t>
      </w:r>
      <w:r w:rsidRPr="00FA0876">
        <w:rPr>
          <w:rFonts w:asciiTheme="minorHAnsi" w:hAnsiTheme="minorHAnsi" w:cs="Arial"/>
          <w:sz w:val="22"/>
        </w:rPr>
        <w:t xml:space="preserve">must not directly or indirectly canvass any Minister, officer, public sector employee, member or agent regarding </w:t>
      </w:r>
      <w:r w:rsidR="00453C5E" w:rsidRPr="00FA0876">
        <w:rPr>
          <w:rFonts w:asciiTheme="minorHAnsi" w:hAnsiTheme="minorHAnsi" w:cs="Arial"/>
          <w:sz w:val="22"/>
        </w:rPr>
        <w:t xml:space="preserve">the </w:t>
      </w:r>
      <w:r w:rsidR="00256DE8" w:rsidRPr="00FA0876">
        <w:rPr>
          <w:rFonts w:asciiTheme="minorHAnsi" w:hAnsiTheme="minorHAnsi" w:cs="Arial"/>
          <w:sz w:val="22"/>
        </w:rPr>
        <w:t xml:space="preserve">Procurement </w:t>
      </w:r>
      <w:r w:rsidR="00453C5E" w:rsidRPr="00FA0876">
        <w:rPr>
          <w:rFonts w:asciiTheme="minorHAnsi" w:hAnsiTheme="minorHAnsi" w:cs="Arial"/>
          <w:sz w:val="22"/>
        </w:rPr>
        <w:t>Process</w:t>
      </w:r>
      <w:r w:rsidR="00B928F0" w:rsidRPr="00FA0876">
        <w:rPr>
          <w:rFonts w:asciiTheme="minorHAnsi" w:hAnsiTheme="minorHAnsi" w:cs="Arial"/>
          <w:sz w:val="22"/>
        </w:rPr>
        <w:t xml:space="preserve"> </w:t>
      </w:r>
      <w:r w:rsidRPr="00FA0876">
        <w:rPr>
          <w:rFonts w:asciiTheme="minorHAnsi" w:hAnsiTheme="minorHAnsi" w:cs="Arial"/>
          <w:sz w:val="22"/>
        </w:rPr>
        <w:t xml:space="preserve">or attempt to procure any information from the same regarding the </w:t>
      </w:r>
      <w:r w:rsidR="00256DE8" w:rsidRPr="00FA0876">
        <w:rPr>
          <w:rFonts w:asciiTheme="minorHAnsi" w:hAnsiTheme="minorHAnsi" w:cs="Arial"/>
          <w:sz w:val="22"/>
        </w:rPr>
        <w:t xml:space="preserve">Procurement </w:t>
      </w:r>
      <w:r w:rsidR="00453C5E" w:rsidRPr="00FA0876">
        <w:rPr>
          <w:rFonts w:asciiTheme="minorHAnsi" w:hAnsiTheme="minorHAnsi" w:cs="Arial"/>
          <w:sz w:val="22"/>
        </w:rPr>
        <w:t xml:space="preserve">Process </w:t>
      </w:r>
      <w:r w:rsidRPr="00FA0876">
        <w:rPr>
          <w:rFonts w:asciiTheme="minorHAnsi" w:hAnsiTheme="minorHAnsi" w:cs="Arial"/>
          <w:sz w:val="22"/>
        </w:rPr>
        <w:t xml:space="preserve">(except where permitted by the </w:t>
      </w:r>
      <w:r w:rsidR="002B554A" w:rsidRPr="00FA0876">
        <w:rPr>
          <w:rFonts w:asciiTheme="minorHAnsi" w:hAnsiTheme="minorHAnsi" w:cs="Arial"/>
          <w:sz w:val="22"/>
        </w:rPr>
        <w:t xml:space="preserve">Invitation to </w:t>
      </w:r>
      <w:r w:rsidR="00256DE8" w:rsidRPr="00FA0876">
        <w:rPr>
          <w:rFonts w:asciiTheme="minorHAnsi" w:hAnsiTheme="minorHAnsi" w:cs="Arial"/>
          <w:sz w:val="22"/>
        </w:rPr>
        <w:t>Tender</w:t>
      </w:r>
      <w:r w:rsidR="002B554A" w:rsidRPr="00FA0876">
        <w:rPr>
          <w:rFonts w:asciiTheme="minorHAnsi" w:hAnsiTheme="minorHAnsi" w:cs="Arial"/>
          <w:sz w:val="22"/>
        </w:rPr>
        <w:t xml:space="preserve"> </w:t>
      </w:r>
      <w:r w:rsidR="00453C5E" w:rsidRPr="00FA0876">
        <w:rPr>
          <w:rFonts w:asciiTheme="minorHAnsi" w:hAnsiTheme="minorHAnsi" w:cs="Arial"/>
          <w:sz w:val="22"/>
        </w:rPr>
        <w:t>D</w:t>
      </w:r>
      <w:r w:rsidR="002B554A" w:rsidRPr="00FA0876">
        <w:rPr>
          <w:rFonts w:asciiTheme="minorHAnsi" w:hAnsiTheme="minorHAnsi" w:cs="Arial"/>
          <w:sz w:val="22"/>
        </w:rPr>
        <w:t>ocumentation</w:t>
      </w:r>
      <w:r w:rsidRPr="00FA0876">
        <w:rPr>
          <w:rFonts w:asciiTheme="minorHAnsi" w:hAnsiTheme="minorHAnsi" w:cs="Arial"/>
          <w:sz w:val="22"/>
        </w:rPr>
        <w:t xml:space="preserve">).  Any attempt to do so may result in the Potential </w:t>
      </w:r>
      <w:r w:rsidR="00CE2B22" w:rsidRPr="00FA0876">
        <w:rPr>
          <w:rFonts w:asciiTheme="minorHAnsi" w:hAnsiTheme="minorHAnsi" w:cs="Arial"/>
          <w:sz w:val="22"/>
        </w:rPr>
        <w:t>Supplier</w:t>
      </w:r>
      <w:r w:rsidR="000D788A" w:rsidRPr="00FA0876">
        <w:rPr>
          <w:rFonts w:asciiTheme="minorHAnsi" w:hAnsiTheme="minorHAnsi" w:cs="Arial"/>
          <w:sz w:val="22"/>
        </w:rPr>
        <w:t xml:space="preserve">’s </w:t>
      </w:r>
      <w:r w:rsidRPr="00FA0876">
        <w:rPr>
          <w:rFonts w:asciiTheme="minorHAnsi" w:hAnsiTheme="minorHAnsi" w:cs="Arial"/>
          <w:sz w:val="22"/>
        </w:rPr>
        <w:t xml:space="preserve">disqualification from </w:t>
      </w:r>
      <w:r w:rsidR="00453C5E" w:rsidRPr="00FA0876">
        <w:rPr>
          <w:rFonts w:asciiTheme="minorHAnsi" w:hAnsiTheme="minorHAnsi" w:cs="Arial"/>
          <w:sz w:val="22"/>
        </w:rPr>
        <w:t xml:space="preserve">the </w:t>
      </w:r>
      <w:r w:rsidR="00256DE8" w:rsidRPr="00FA0876">
        <w:rPr>
          <w:rFonts w:asciiTheme="minorHAnsi" w:hAnsiTheme="minorHAnsi" w:cs="Arial"/>
          <w:sz w:val="22"/>
        </w:rPr>
        <w:t xml:space="preserve">Procurement </w:t>
      </w:r>
      <w:r w:rsidR="00453C5E" w:rsidRPr="00FA0876">
        <w:rPr>
          <w:rFonts w:asciiTheme="minorHAnsi" w:hAnsiTheme="minorHAnsi" w:cs="Arial"/>
          <w:sz w:val="22"/>
        </w:rPr>
        <w:t>Process</w:t>
      </w:r>
      <w:r w:rsidRPr="00FA0876">
        <w:rPr>
          <w:rFonts w:asciiTheme="minorHAnsi" w:hAnsiTheme="minorHAnsi" w:cs="Arial"/>
          <w:sz w:val="22"/>
        </w:rPr>
        <w:t xml:space="preserve">. </w:t>
      </w:r>
    </w:p>
    <w:p w14:paraId="0314C9CF" w14:textId="77777777" w:rsidR="006A030F" w:rsidRPr="00FA0876" w:rsidRDefault="006A030F" w:rsidP="006A030F">
      <w:pPr>
        <w:pStyle w:val="BodyTextIndent"/>
        <w:spacing w:before="0" w:after="0" w:line="276" w:lineRule="auto"/>
        <w:rPr>
          <w:rFonts w:asciiTheme="minorHAnsi" w:hAnsiTheme="minorHAnsi" w:cs="Arial"/>
          <w:sz w:val="22"/>
        </w:rPr>
      </w:pPr>
    </w:p>
    <w:p w14:paraId="4F8ECED5" w14:textId="77777777" w:rsidR="003948F3" w:rsidRPr="00FA0876" w:rsidRDefault="003948F3" w:rsidP="009E545A">
      <w:pPr>
        <w:pStyle w:val="Heading2"/>
        <w:numPr>
          <w:ilvl w:val="1"/>
          <w:numId w:val="3"/>
        </w:numPr>
        <w:spacing w:before="0" w:after="0" w:line="276" w:lineRule="auto"/>
        <w:ind w:left="1701" w:hanging="850"/>
        <w:rPr>
          <w:rFonts w:asciiTheme="minorHAnsi" w:hAnsiTheme="minorHAnsi" w:cs="Arial"/>
          <w:b/>
          <w:sz w:val="22"/>
          <w:szCs w:val="22"/>
        </w:rPr>
      </w:pPr>
      <w:bookmarkStart w:id="31" w:name="_Toc321222737"/>
      <w:r w:rsidRPr="00FA0876">
        <w:rPr>
          <w:rFonts w:asciiTheme="minorHAnsi" w:hAnsiTheme="minorHAnsi" w:cs="Arial"/>
          <w:b/>
          <w:sz w:val="22"/>
          <w:szCs w:val="22"/>
        </w:rPr>
        <w:t>Involvement in multiple tenders</w:t>
      </w:r>
      <w:bookmarkEnd w:id="30"/>
      <w:bookmarkEnd w:id="31"/>
    </w:p>
    <w:p w14:paraId="34A1A9E8" w14:textId="77777777" w:rsidR="007F6161" w:rsidRPr="00FA0876" w:rsidRDefault="007F6161" w:rsidP="007F6161">
      <w:pPr>
        <w:pStyle w:val="Heading2"/>
        <w:numPr>
          <w:ilvl w:val="0"/>
          <w:numId w:val="0"/>
        </w:numPr>
        <w:spacing w:before="0" w:after="0" w:line="276" w:lineRule="auto"/>
        <w:ind w:left="851"/>
        <w:rPr>
          <w:rFonts w:asciiTheme="minorHAnsi" w:hAnsiTheme="minorHAnsi" w:cs="Arial"/>
          <w:b/>
          <w:sz w:val="22"/>
          <w:szCs w:val="22"/>
        </w:rPr>
      </w:pPr>
    </w:p>
    <w:p w14:paraId="390002AC" w14:textId="485E0BA1" w:rsidR="003948F3" w:rsidRPr="00FA0876" w:rsidRDefault="003948F3" w:rsidP="007F6161">
      <w:pPr>
        <w:pStyle w:val="BodyTextIndent2"/>
        <w:tabs>
          <w:tab w:val="clear" w:pos="720"/>
          <w:tab w:val="num" w:pos="851"/>
        </w:tabs>
        <w:spacing w:before="0" w:after="0" w:line="276" w:lineRule="auto"/>
        <w:ind w:left="851"/>
        <w:rPr>
          <w:rFonts w:asciiTheme="minorHAnsi" w:hAnsiTheme="minorHAnsi" w:cs="Arial"/>
          <w:sz w:val="22"/>
        </w:rPr>
      </w:pPr>
      <w:r w:rsidRPr="00FA0876">
        <w:rPr>
          <w:rFonts w:asciiTheme="minorHAnsi" w:hAnsiTheme="minorHAnsi" w:cs="Arial"/>
          <w:sz w:val="22"/>
        </w:rPr>
        <w:lastRenderedPageBreak/>
        <w:t xml:space="preserve">If a Potential </w:t>
      </w:r>
      <w:r w:rsidR="00CE2B22" w:rsidRPr="00FA0876">
        <w:rPr>
          <w:rFonts w:asciiTheme="minorHAnsi" w:hAnsiTheme="minorHAnsi" w:cs="Arial"/>
          <w:sz w:val="22"/>
        </w:rPr>
        <w:t>Supplier</w:t>
      </w:r>
      <w:r w:rsidR="000D788A" w:rsidRPr="00FA0876">
        <w:rPr>
          <w:rFonts w:asciiTheme="minorHAnsi" w:hAnsiTheme="minorHAnsi" w:cs="Arial"/>
          <w:sz w:val="22"/>
        </w:rPr>
        <w:t xml:space="preserve"> </w:t>
      </w:r>
      <w:r w:rsidRPr="00FA0876">
        <w:rPr>
          <w:rFonts w:asciiTheme="minorHAnsi" w:hAnsiTheme="minorHAnsi" w:cs="Arial"/>
          <w:sz w:val="22"/>
        </w:rPr>
        <w:t xml:space="preserve">is connected with the submission of multiple </w:t>
      </w:r>
      <w:r w:rsidR="000D788A" w:rsidRPr="00FA0876">
        <w:rPr>
          <w:rFonts w:asciiTheme="minorHAnsi" w:hAnsiTheme="minorHAnsi" w:cs="Arial"/>
          <w:sz w:val="22"/>
        </w:rPr>
        <w:t xml:space="preserve">Proposals and/or </w:t>
      </w:r>
      <w:r w:rsidR="00B03ED1" w:rsidRPr="00FA0876">
        <w:rPr>
          <w:rFonts w:asciiTheme="minorHAnsi" w:hAnsiTheme="minorHAnsi" w:cs="Arial"/>
          <w:sz w:val="22"/>
        </w:rPr>
        <w:t>Tender</w:t>
      </w:r>
      <w:r w:rsidR="006E1456" w:rsidRPr="00FA0876">
        <w:rPr>
          <w:rFonts w:asciiTheme="minorHAnsi" w:hAnsiTheme="minorHAnsi" w:cs="Arial"/>
          <w:sz w:val="22"/>
        </w:rPr>
        <w:t xml:space="preserve"> Response</w:t>
      </w:r>
      <w:r w:rsidRPr="00FA0876">
        <w:rPr>
          <w:rFonts w:asciiTheme="minorHAnsi" w:hAnsiTheme="minorHAnsi" w:cs="Arial"/>
          <w:sz w:val="22"/>
        </w:rPr>
        <w:t xml:space="preserve">s including (without limit) where it submits a </w:t>
      </w:r>
      <w:r w:rsidR="000D788A" w:rsidRPr="00FA0876">
        <w:rPr>
          <w:rFonts w:asciiTheme="minorHAnsi" w:hAnsiTheme="minorHAnsi" w:cs="Arial"/>
          <w:sz w:val="22"/>
        </w:rPr>
        <w:t xml:space="preserve">Proposal and/or </w:t>
      </w:r>
      <w:r w:rsidR="00B03ED1" w:rsidRPr="00FA0876">
        <w:rPr>
          <w:rFonts w:asciiTheme="minorHAnsi" w:hAnsiTheme="minorHAnsi" w:cs="Arial"/>
          <w:sz w:val="22"/>
        </w:rPr>
        <w:t xml:space="preserve">Tender </w:t>
      </w:r>
      <w:r w:rsidR="006E1456" w:rsidRPr="00FA0876">
        <w:rPr>
          <w:rFonts w:asciiTheme="minorHAnsi" w:hAnsiTheme="minorHAnsi" w:cs="Arial"/>
          <w:sz w:val="22"/>
        </w:rPr>
        <w:t>Response</w:t>
      </w:r>
      <w:r w:rsidRPr="00FA0876">
        <w:rPr>
          <w:rFonts w:asciiTheme="minorHAnsi" w:hAnsiTheme="minorHAnsi" w:cs="Arial"/>
          <w:sz w:val="22"/>
        </w:rPr>
        <w:t xml:space="preserve"> in its own name and as a sub</w:t>
      </w:r>
      <w:r w:rsidR="007D60CD" w:rsidRPr="00FA0876">
        <w:rPr>
          <w:rFonts w:asciiTheme="minorHAnsi" w:hAnsiTheme="minorHAnsi" w:cs="Arial"/>
          <w:sz w:val="22"/>
        </w:rPr>
        <w:t>-s</w:t>
      </w:r>
      <w:r w:rsidR="006E1456" w:rsidRPr="00FA0876">
        <w:rPr>
          <w:rFonts w:asciiTheme="minorHAnsi" w:hAnsiTheme="minorHAnsi" w:cs="Arial"/>
          <w:sz w:val="22"/>
        </w:rPr>
        <w:t>upplier</w:t>
      </w:r>
      <w:r w:rsidRPr="00FA0876">
        <w:rPr>
          <w:rFonts w:asciiTheme="minorHAnsi" w:hAnsiTheme="minorHAnsi" w:cs="Arial"/>
          <w:sz w:val="22"/>
        </w:rPr>
        <w:t xml:space="preserve"> and/or as member of a consortium in a separate </w:t>
      </w:r>
      <w:r w:rsidR="000D788A" w:rsidRPr="00FA0876">
        <w:rPr>
          <w:rFonts w:asciiTheme="minorHAnsi" w:hAnsiTheme="minorHAnsi" w:cs="Arial"/>
          <w:sz w:val="22"/>
        </w:rPr>
        <w:t xml:space="preserve">Proposal and/or </w:t>
      </w:r>
      <w:r w:rsidR="00B03ED1" w:rsidRPr="00FA0876">
        <w:rPr>
          <w:rFonts w:asciiTheme="minorHAnsi" w:hAnsiTheme="minorHAnsi" w:cs="Arial"/>
          <w:sz w:val="22"/>
        </w:rPr>
        <w:t xml:space="preserve">Tender </w:t>
      </w:r>
      <w:r w:rsidR="006E1456" w:rsidRPr="00FA0876">
        <w:rPr>
          <w:rFonts w:asciiTheme="minorHAnsi" w:hAnsiTheme="minorHAnsi" w:cs="Arial"/>
          <w:sz w:val="22"/>
        </w:rPr>
        <w:t>Response</w:t>
      </w:r>
      <w:r w:rsidRPr="00FA0876">
        <w:rPr>
          <w:rFonts w:asciiTheme="minorHAnsi" w:hAnsiTheme="minorHAnsi" w:cs="Arial"/>
          <w:sz w:val="22"/>
        </w:rPr>
        <w:t xml:space="preserve">, then </w:t>
      </w:r>
      <w:r w:rsidR="006470A0">
        <w:rPr>
          <w:rFonts w:asciiTheme="minorHAnsi" w:hAnsiTheme="minorHAnsi" w:cs="Arial"/>
          <w:sz w:val="22"/>
        </w:rPr>
        <w:t xml:space="preserve">the Authority </w:t>
      </w:r>
      <w:r w:rsidRPr="00FA0876">
        <w:rPr>
          <w:rFonts w:asciiTheme="minorHAnsi" w:hAnsiTheme="minorHAnsi" w:cs="Arial"/>
          <w:sz w:val="22"/>
        </w:rPr>
        <w:t xml:space="preserve">retains the right to make further enquiries regarding each </w:t>
      </w:r>
      <w:r w:rsidR="000D788A" w:rsidRPr="00FA0876">
        <w:rPr>
          <w:rFonts w:asciiTheme="minorHAnsi" w:hAnsiTheme="minorHAnsi" w:cs="Arial"/>
          <w:sz w:val="22"/>
        </w:rPr>
        <w:t xml:space="preserve">Proposal and/or </w:t>
      </w:r>
      <w:r w:rsidR="00B03ED1" w:rsidRPr="00FA0876">
        <w:rPr>
          <w:rFonts w:asciiTheme="minorHAnsi" w:hAnsiTheme="minorHAnsi" w:cs="Arial"/>
          <w:sz w:val="22"/>
        </w:rPr>
        <w:t xml:space="preserve">Tender </w:t>
      </w:r>
      <w:r w:rsidR="006E1456" w:rsidRPr="00FA0876">
        <w:rPr>
          <w:rFonts w:asciiTheme="minorHAnsi" w:hAnsiTheme="minorHAnsi" w:cs="Arial"/>
          <w:sz w:val="22"/>
        </w:rPr>
        <w:t>Response</w:t>
      </w:r>
      <w:r w:rsidRPr="00FA0876">
        <w:rPr>
          <w:rFonts w:asciiTheme="minorHAnsi" w:hAnsiTheme="minorHAnsi" w:cs="Arial"/>
          <w:sz w:val="22"/>
        </w:rPr>
        <w:t xml:space="preserve"> to satisfy itself that such involvement does not cause potential or actual conflicts of interest, supplier capacity problems, restrictions or distortions in competition between Potential </w:t>
      </w:r>
      <w:r w:rsidR="00CE2B22" w:rsidRPr="00FA0876">
        <w:rPr>
          <w:rFonts w:asciiTheme="minorHAnsi" w:hAnsiTheme="minorHAnsi" w:cs="Arial"/>
          <w:sz w:val="22"/>
        </w:rPr>
        <w:t>Supplier</w:t>
      </w:r>
      <w:r w:rsidR="004B509E" w:rsidRPr="00FA0876">
        <w:rPr>
          <w:rFonts w:asciiTheme="minorHAnsi" w:hAnsiTheme="minorHAnsi" w:cs="Arial"/>
          <w:sz w:val="22"/>
        </w:rPr>
        <w:t xml:space="preserve"> </w:t>
      </w:r>
      <w:r w:rsidRPr="00FA0876">
        <w:rPr>
          <w:rFonts w:asciiTheme="minorHAnsi" w:hAnsiTheme="minorHAnsi" w:cs="Arial"/>
          <w:sz w:val="22"/>
        </w:rPr>
        <w:t xml:space="preserve">in the </w:t>
      </w:r>
      <w:r w:rsidR="00B03ED1" w:rsidRPr="00FA0876">
        <w:rPr>
          <w:rFonts w:asciiTheme="minorHAnsi" w:hAnsiTheme="minorHAnsi" w:cs="Arial"/>
          <w:sz w:val="22"/>
        </w:rPr>
        <w:t xml:space="preserve">Procurement </w:t>
      </w:r>
      <w:r w:rsidR="00453C5E" w:rsidRPr="00FA0876">
        <w:rPr>
          <w:rFonts w:asciiTheme="minorHAnsi" w:hAnsiTheme="minorHAnsi" w:cs="Arial"/>
          <w:sz w:val="22"/>
        </w:rPr>
        <w:t>Process.</w:t>
      </w:r>
      <w:r w:rsidRPr="00FA0876">
        <w:rPr>
          <w:rFonts w:asciiTheme="minorHAnsi" w:hAnsiTheme="minorHAnsi" w:cs="Arial"/>
          <w:sz w:val="22"/>
        </w:rPr>
        <w:t xml:space="preserve">  </w:t>
      </w:r>
      <w:r w:rsidR="006470A0">
        <w:rPr>
          <w:rFonts w:asciiTheme="minorHAnsi" w:hAnsiTheme="minorHAnsi" w:cs="Arial"/>
          <w:sz w:val="22"/>
        </w:rPr>
        <w:t xml:space="preserve">The Authority </w:t>
      </w:r>
      <w:r w:rsidRPr="00FA0876">
        <w:rPr>
          <w:rFonts w:asciiTheme="minorHAnsi" w:hAnsiTheme="minorHAnsi" w:cs="Arial"/>
          <w:sz w:val="22"/>
        </w:rPr>
        <w:t xml:space="preserve">may require the Potential </w:t>
      </w:r>
      <w:r w:rsidR="00CE2B22" w:rsidRPr="00FA0876">
        <w:rPr>
          <w:rFonts w:asciiTheme="minorHAnsi" w:hAnsiTheme="minorHAnsi" w:cs="Arial"/>
          <w:sz w:val="22"/>
        </w:rPr>
        <w:t>Supplier</w:t>
      </w:r>
      <w:r w:rsidR="004B509E" w:rsidRPr="00FA0876">
        <w:rPr>
          <w:rFonts w:asciiTheme="minorHAnsi" w:hAnsiTheme="minorHAnsi" w:cs="Arial"/>
          <w:sz w:val="22"/>
        </w:rPr>
        <w:t xml:space="preserve"> </w:t>
      </w:r>
      <w:r w:rsidRPr="00FA0876">
        <w:rPr>
          <w:rFonts w:asciiTheme="minorHAnsi" w:hAnsiTheme="minorHAnsi" w:cs="Arial"/>
          <w:sz w:val="22"/>
        </w:rPr>
        <w:t xml:space="preserve">to amend or withdraw all or part of the </w:t>
      </w:r>
      <w:r w:rsidR="004B509E" w:rsidRPr="00FA0876">
        <w:rPr>
          <w:rFonts w:asciiTheme="minorHAnsi" w:hAnsiTheme="minorHAnsi" w:cs="Arial"/>
          <w:sz w:val="22"/>
        </w:rPr>
        <w:t xml:space="preserve">Proposal and/or </w:t>
      </w:r>
      <w:r w:rsidR="00B03ED1" w:rsidRPr="00FA0876">
        <w:rPr>
          <w:rFonts w:asciiTheme="minorHAnsi" w:hAnsiTheme="minorHAnsi" w:cs="Arial"/>
          <w:sz w:val="22"/>
        </w:rPr>
        <w:t>Tender</w:t>
      </w:r>
      <w:r w:rsidR="006E1456" w:rsidRPr="00FA0876">
        <w:rPr>
          <w:rFonts w:asciiTheme="minorHAnsi" w:hAnsiTheme="minorHAnsi" w:cs="Arial"/>
          <w:sz w:val="22"/>
        </w:rPr>
        <w:t xml:space="preserve"> Response</w:t>
      </w:r>
      <w:r w:rsidRPr="00FA0876">
        <w:rPr>
          <w:rFonts w:asciiTheme="minorHAnsi" w:hAnsiTheme="minorHAnsi" w:cs="Arial"/>
          <w:sz w:val="22"/>
        </w:rPr>
        <w:t xml:space="preserve"> in which it is involved if, in </w:t>
      </w:r>
      <w:r w:rsidR="006470A0">
        <w:rPr>
          <w:rFonts w:asciiTheme="minorHAnsi" w:hAnsiTheme="minorHAnsi" w:cs="Arial"/>
          <w:sz w:val="22"/>
        </w:rPr>
        <w:t>the Authority</w:t>
      </w:r>
      <w:r w:rsidR="00B03ED1" w:rsidRPr="00FA0876">
        <w:rPr>
          <w:rFonts w:asciiTheme="minorHAnsi" w:hAnsiTheme="minorHAnsi" w:cs="Arial"/>
          <w:sz w:val="22"/>
        </w:rPr>
        <w:t xml:space="preserve">’s </w:t>
      </w:r>
      <w:r w:rsidRPr="00FA0876">
        <w:rPr>
          <w:rFonts w:asciiTheme="minorHAnsi" w:hAnsiTheme="minorHAnsi" w:cs="Arial"/>
          <w:sz w:val="22"/>
        </w:rPr>
        <w:t>reasonable opinion, any of the above issues have arisen or may arise.</w:t>
      </w:r>
    </w:p>
    <w:p w14:paraId="50734EB5" w14:textId="77777777" w:rsidR="007F6161" w:rsidRPr="00FA0876" w:rsidRDefault="007F6161" w:rsidP="007F6161">
      <w:pPr>
        <w:pStyle w:val="BodyTextIndent2"/>
        <w:numPr>
          <w:ilvl w:val="0"/>
          <w:numId w:val="0"/>
        </w:numPr>
        <w:spacing w:before="0" w:after="0" w:line="276" w:lineRule="auto"/>
        <w:ind w:left="720"/>
        <w:rPr>
          <w:rFonts w:asciiTheme="minorHAnsi" w:hAnsiTheme="minorHAnsi" w:cs="Arial"/>
          <w:sz w:val="22"/>
        </w:rPr>
      </w:pPr>
    </w:p>
    <w:p w14:paraId="729F67DE" w14:textId="77777777" w:rsidR="003948F3" w:rsidRPr="00FA0876" w:rsidRDefault="003948F3" w:rsidP="009E545A">
      <w:pPr>
        <w:pStyle w:val="Heading2"/>
        <w:numPr>
          <w:ilvl w:val="1"/>
          <w:numId w:val="3"/>
        </w:numPr>
        <w:spacing w:before="0" w:after="0" w:line="276" w:lineRule="auto"/>
        <w:ind w:left="1701" w:hanging="850"/>
        <w:rPr>
          <w:rFonts w:asciiTheme="minorHAnsi" w:hAnsiTheme="minorHAnsi" w:cs="Arial"/>
          <w:b/>
          <w:sz w:val="22"/>
          <w:szCs w:val="22"/>
        </w:rPr>
      </w:pPr>
      <w:bookmarkStart w:id="32" w:name="_Toc321222738"/>
      <w:bookmarkEnd w:id="28"/>
      <w:r w:rsidRPr="00FA0876">
        <w:rPr>
          <w:rFonts w:asciiTheme="minorHAnsi" w:hAnsiTheme="minorHAnsi" w:cs="Arial"/>
          <w:b/>
          <w:sz w:val="22"/>
          <w:szCs w:val="22"/>
        </w:rPr>
        <w:t>Collusive Behaviour</w:t>
      </w:r>
      <w:bookmarkEnd w:id="32"/>
    </w:p>
    <w:p w14:paraId="6860A1FD" w14:textId="77777777" w:rsidR="007F6161" w:rsidRPr="00FA0876" w:rsidRDefault="007F6161" w:rsidP="007F6161">
      <w:pPr>
        <w:pStyle w:val="Heading2"/>
        <w:numPr>
          <w:ilvl w:val="0"/>
          <w:numId w:val="0"/>
        </w:numPr>
        <w:spacing w:before="0" w:after="0" w:line="276" w:lineRule="auto"/>
        <w:ind w:left="851"/>
        <w:rPr>
          <w:rFonts w:asciiTheme="minorHAnsi" w:hAnsiTheme="minorHAnsi" w:cs="Arial"/>
          <w:b/>
          <w:sz w:val="22"/>
          <w:szCs w:val="22"/>
        </w:rPr>
      </w:pPr>
    </w:p>
    <w:p w14:paraId="5E3347F1" w14:textId="77777777" w:rsidR="003948F3" w:rsidRPr="00FA0876" w:rsidRDefault="003948F3" w:rsidP="009E545A">
      <w:pPr>
        <w:pStyle w:val="Heading4"/>
        <w:numPr>
          <w:ilvl w:val="0"/>
          <w:numId w:val="8"/>
        </w:numPr>
        <w:spacing w:before="0" w:after="0" w:line="276" w:lineRule="auto"/>
        <w:ind w:left="1985" w:hanging="851"/>
        <w:rPr>
          <w:rFonts w:asciiTheme="minorHAnsi" w:hAnsiTheme="minorHAnsi" w:cs="Arial"/>
          <w:sz w:val="22"/>
        </w:rPr>
      </w:pPr>
      <w:bookmarkStart w:id="33" w:name="_Ref287364080"/>
      <w:bookmarkStart w:id="34" w:name="_Toc321222739"/>
      <w:r w:rsidRPr="00FA0876">
        <w:rPr>
          <w:rFonts w:asciiTheme="minorHAnsi" w:hAnsiTheme="minorHAnsi" w:cs="Arial"/>
          <w:sz w:val="22"/>
        </w:rPr>
        <w:t xml:space="preserve">A Potential </w:t>
      </w:r>
      <w:r w:rsidR="00CE2B22" w:rsidRPr="00FA0876">
        <w:rPr>
          <w:rFonts w:asciiTheme="minorHAnsi" w:hAnsiTheme="minorHAnsi" w:cs="Arial"/>
          <w:sz w:val="22"/>
        </w:rPr>
        <w:t>Supplier</w:t>
      </w:r>
      <w:r w:rsidR="004B509E" w:rsidRPr="00FA0876">
        <w:rPr>
          <w:rFonts w:asciiTheme="minorHAnsi" w:hAnsiTheme="minorHAnsi" w:cs="Arial"/>
          <w:sz w:val="22"/>
        </w:rPr>
        <w:t xml:space="preserve"> </w:t>
      </w:r>
      <w:r w:rsidRPr="00FA0876">
        <w:rPr>
          <w:rFonts w:asciiTheme="minorHAnsi" w:hAnsiTheme="minorHAnsi" w:cs="Arial"/>
          <w:sz w:val="22"/>
        </w:rPr>
        <w:t>must not (and shall ensure that its directors, employees, sub</w:t>
      </w:r>
      <w:r w:rsidR="006E1456" w:rsidRPr="00FA0876">
        <w:rPr>
          <w:rFonts w:asciiTheme="minorHAnsi" w:hAnsiTheme="minorHAnsi" w:cs="Arial"/>
          <w:sz w:val="22"/>
        </w:rPr>
        <w:t>-supplier</w:t>
      </w:r>
      <w:r w:rsidRPr="00FA0876">
        <w:rPr>
          <w:rFonts w:asciiTheme="minorHAnsi" w:hAnsiTheme="minorHAnsi" w:cs="Arial"/>
          <w:sz w:val="22"/>
        </w:rPr>
        <w:t xml:space="preserve">s, consortium members, advisors or companies within its </w:t>
      </w:r>
      <w:r w:rsidR="00453C5E" w:rsidRPr="00FA0876">
        <w:rPr>
          <w:rFonts w:asciiTheme="minorHAnsi" w:hAnsiTheme="minorHAnsi" w:cs="Arial"/>
          <w:sz w:val="22"/>
        </w:rPr>
        <w:t>g</w:t>
      </w:r>
      <w:r w:rsidRPr="00FA0876">
        <w:rPr>
          <w:rFonts w:asciiTheme="minorHAnsi" w:hAnsiTheme="minorHAnsi" w:cs="Arial"/>
          <w:sz w:val="22"/>
        </w:rPr>
        <w:t>roup do not):</w:t>
      </w:r>
      <w:bookmarkEnd w:id="33"/>
      <w:bookmarkEnd w:id="34"/>
    </w:p>
    <w:p w14:paraId="705BCB01" w14:textId="77777777" w:rsidR="006A030F" w:rsidRPr="00FA0876" w:rsidRDefault="006A030F" w:rsidP="006A030F">
      <w:pPr>
        <w:pStyle w:val="Heading3"/>
        <w:numPr>
          <w:ilvl w:val="0"/>
          <w:numId w:val="0"/>
        </w:numPr>
        <w:tabs>
          <w:tab w:val="num" w:pos="2357"/>
        </w:tabs>
        <w:spacing w:before="0" w:after="0" w:line="276" w:lineRule="auto"/>
        <w:ind w:left="1530"/>
        <w:rPr>
          <w:rFonts w:asciiTheme="minorHAnsi" w:hAnsiTheme="minorHAnsi" w:cs="Arial"/>
          <w:sz w:val="22"/>
          <w:szCs w:val="22"/>
        </w:rPr>
      </w:pPr>
    </w:p>
    <w:p w14:paraId="0C87D922" w14:textId="77777777" w:rsidR="003948F3" w:rsidRPr="00FA0876" w:rsidRDefault="007F6161" w:rsidP="00316327">
      <w:pPr>
        <w:pStyle w:val="Heading4"/>
        <w:numPr>
          <w:ilvl w:val="1"/>
          <w:numId w:val="8"/>
        </w:numPr>
        <w:spacing w:before="0" w:after="0" w:line="276" w:lineRule="auto"/>
        <w:ind w:left="1985" w:hanging="284"/>
        <w:rPr>
          <w:rFonts w:asciiTheme="minorHAnsi" w:hAnsiTheme="minorHAnsi" w:cs="Arial"/>
          <w:sz w:val="22"/>
        </w:rPr>
      </w:pPr>
      <w:bookmarkStart w:id="35" w:name="_Toc321222740"/>
      <w:r w:rsidRPr="00FA0876">
        <w:rPr>
          <w:rFonts w:asciiTheme="minorHAnsi" w:hAnsiTheme="minorHAnsi" w:cs="Arial"/>
          <w:sz w:val="22"/>
        </w:rPr>
        <w:t>f</w:t>
      </w:r>
      <w:r w:rsidR="003948F3" w:rsidRPr="00FA0876">
        <w:rPr>
          <w:rFonts w:asciiTheme="minorHAnsi" w:hAnsiTheme="minorHAnsi" w:cs="Arial"/>
          <w:sz w:val="22"/>
        </w:rPr>
        <w:t xml:space="preserve">ix or adjust any element of the </w:t>
      </w:r>
      <w:r w:rsidR="004B509E" w:rsidRPr="00FA0876">
        <w:rPr>
          <w:rFonts w:asciiTheme="minorHAnsi" w:hAnsiTheme="minorHAnsi" w:cs="Arial"/>
          <w:sz w:val="22"/>
        </w:rPr>
        <w:t>Proposal</w:t>
      </w:r>
      <w:r w:rsidR="003948F3" w:rsidRPr="00FA0876">
        <w:rPr>
          <w:rFonts w:asciiTheme="minorHAnsi" w:hAnsiTheme="minorHAnsi" w:cs="Arial"/>
          <w:sz w:val="22"/>
        </w:rPr>
        <w:t xml:space="preserve"> by agreement or arrangement with any other person;</w:t>
      </w:r>
      <w:bookmarkEnd w:id="35"/>
    </w:p>
    <w:p w14:paraId="52A192E4" w14:textId="77777777" w:rsidR="007F6161" w:rsidRPr="00FA0876" w:rsidRDefault="007F6161" w:rsidP="007F6161">
      <w:pPr>
        <w:pStyle w:val="Heading4"/>
        <w:numPr>
          <w:ilvl w:val="0"/>
          <w:numId w:val="0"/>
        </w:numPr>
        <w:spacing w:before="0" w:after="0" w:line="276" w:lineRule="auto"/>
        <w:ind w:left="1701"/>
        <w:rPr>
          <w:rFonts w:asciiTheme="minorHAnsi" w:hAnsiTheme="minorHAnsi" w:cs="Arial"/>
          <w:sz w:val="22"/>
        </w:rPr>
      </w:pPr>
    </w:p>
    <w:p w14:paraId="1B8D0EBF" w14:textId="5AF109BC" w:rsidR="003948F3" w:rsidRPr="00FA0876" w:rsidRDefault="003948F3" w:rsidP="00316327">
      <w:pPr>
        <w:pStyle w:val="Heading4"/>
        <w:numPr>
          <w:ilvl w:val="1"/>
          <w:numId w:val="8"/>
        </w:numPr>
        <w:spacing w:before="0" w:after="0" w:line="276" w:lineRule="auto"/>
        <w:ind w:left="1985" w:hanging="284"/>
        <w:rPr>
          <w:rFonts w:asciiTheme="minorHAnsi" w:hAnsiTheme="minorHAnsi" w:cs="Arial"/>
          <w:sz w:val="22"/>
        </w:rPr>
      </w:pPr>
      <w:bookmarkStart w:id="36" w:name="_Toc321222741"/>
      <w:r w:rsidRPr="00FA0876">
        <w:rPr>
          <w:rFonts w:asciiTheme="minorHAnsi" w:hAnsiTheme="minorHAnsi" w:cs="Arial"/>
          <w:sz w:val="22"/>
        </w:rPr>
        <w:t xml:space="preserve">communicate with any person other than </w:t>
      </w:r>
      <w:r w:rsidR="006470A0">
        <w:rPr>
          <w:rFonts w:asciiTheme="minorHAnsi" w:hAnsiTheme="minorHAnsi" w:cs="Arial"/>
          <w:sz w:val="22"/>
        </w:rPr>
        <w:t xml:space="preserve">the Authority </w:t>
      </w:r>
      <w:r w:rsidRPr="00FA0876">
        <w:rPr>
          <w:rFonts w:asciiTheme="minorHAnsi" w:hAnsiTheme="minorHAnsi" w:cs="Arial"/>
          <w:sz w:val="22"/>
        </w:rPr>
        <w:t xml:space="preserve">the value, price or rates set out in the </w:t>
      </w:r>
      <w:r w:rsidR="00107B64" w:rsidRPr="00FA0876">
        <w:rPr>
          <w:rFonts w:asciiTheme="minorHAnsi" w:hAnsiTheme="minorHAnsi" w:cs="Arial"/>
          <w:sz w:val="22"/>
        </w:rPr>
        <w:t xml:space="preserve">Proposal </w:t>
      </w:r>
      <w:r w:rsidRPr="00FA0876">
        <w:rPr>
          <w:rFonts w:asciiTheme="minorHAnsi" w:hAnsiTheme="minorHAnsi" w:cs="Arial"/>
          <w:sz w:val="22"/>
        </w:rPr>
        <w:t>or information which would enable the precise or approximate value, price or rates to be calculated by any other person;</w:t>
      </w:r>
      <w:bookmarkEnd w:id="36"/>
      <w:r w:rsidRPr="00FA0876">
        <w:rPr>
          <w:rFonts w:asciiTheme="minorHAnsi" w:hAnsiTheme="minorHAnsi" w:cs="Arial"/>
          <w:sz w:val="22"/>
        </w:rPr>
        <w:t xml:space="preserve"> </w:t>
      </w:r>
    </w:p>
    <w:p w14:paraId="0D7B67AB" w14:textId="77777777" w:rsidR="006A030F" w:rsidRPr="00FA0876" w:rsidRDefault="006A030F" w:rsidP="007F6161">
      <w:pPr>
        <w:pStyle w:val="Heading4"/>
        <w:numPr>
          <w:ilvl w:val="0"/>
          <w:numId w:val="0"/>
        </w:numPr>
        <w:spacing w:before="0" w:after="0" w:line="276" w:lineRule="auto"/>
        <w:ind w:left="1701"/>
        <w:rPr>
          <w:rFonts w:asciiTheme="minorHAnsi" w:hAnsiTheme="minorHAnsi" w:cs="Arial"/>
          <w:sz w:val="22"/>
        </w:rPr>
      </w:pPr>
    </w:p>
    <w:p w14:paraId="5244BA07" w14:textId="77777777" w:rsidR="003948F3" w:rsidRPr="00FA0876" w:rsidRDefault="003948F3" w:rsidP="00316327">
      <w:pPr>
        <w:pStyle w:val="Heading4"/>
        <w:numPr>
          <w:ilvl w:val="1"/>
          <w:numId w:val="8"/>
        </w:numPr>
        <w:spacing w:before="0" w:after="0" w:line="276" w:lineRule="auto"/>
        <w:ind w:left="1985" w:hanging="284"/>
        <w:rPr>
          <w:rFonts w:asciiTheme="minorHAnsi" w:hAnsiTheme="minorHAnsi" w:cs="Arial"/>
          <w:sz w:val="22"/>
        </w:rPr>
      </w:pPr>
      <w:bookmarkStart w:id="37" w:name="_Toc321222742"/>
      <w:r w:rsidRPr="00FA0876">
        <w:rPr>
          <w:rFonts w:asciiTheme="minorHAnsi" w:hAnsiTheme="minorHAnsi" w:cs="Arial"/>
          <w:sz w:val="22"/>
        </w:rPr>
        <w:t xml:space="preserve">enter into any agreement or arrangement with any other person, so that person refrains from submitting a </w:t>
      </w:r>
      <w:r w:rsidR="00107B64" w:rsidRPr="00FA0876">
        <w:rPr>
          <w:rFonts w:asciiTheme="minorHAnsi" w:hAnsiTheme="minorHAnsi" w:cs="Arial"/>
          <w:sz w:val="22"/>
        </w:rPr>
        <w:t>Proposal</w:t>
      </w:r>
      <w:r w:rsidRPr="00FA0876">
        <w:rPr>
          <w:rFonts w:asciiTheme="minorHAnsi" w:hAnsiTheme="minorHAnsi" w:cs="Arial"/>
          <w:sz w:val="22"/>
        </w:rPr>
        <w:t>;</w:t>
      </w:r>
      <w:bookmarkEnd w:id="37"/>
      <w:r w:rsidRPr="00FA0876">
        <w:rPr>
          <w:rFonts w:asciiTheme="minorHAnsi" w:hAnsiTheme="minorHAnsi" w:cs="Arial"/>
          <w:sz w:val="22"/>
        </w:rPr>
        <w:t xml:space="preserve"> </w:t>
      </w:r>
    </w:p>
    <w:p w14:paraId="31A16D25" w14:textId="77777777" w:rsidR="006A030F" w:rsidRPr="00FA0876" w:rsidRDefault="006A030F" w:rsidP="006A030F">
      <w:pPr>
        <w:pStyle w:val="Heading4"/>
        <w:numPr>
          <w:ilvl w:val="0"/>
          <w:numId w:val="0"/>
        </w:numPr>
        <w:spacing w:before="0" w:after="0" w:line="276" w:lineRule="auto"/>
        <w:ind w:left="2665"/>
        <w:rPr>
          <w:rFonts w:asciiTheme="minorHAnsi" w:hAnsiTheme="minorHAnsi" w:cs="Arial"/>
          <w:sz w:val="22"/>
        </w:rPr>
      </w:pPr>
    </w:p>
    <w:p w14:paraId="18E4ECAD" w14:textId="77777777" w:rsidR="003948F3" w:rsidRPr="00FA0876" w:rsidRDefault="003948F3" w:rsidP="00316327">
      <w:pPr>
        <w:pStyle w:val="Heading4"/>
        <w:numPr>
          <w:ilvl w:val="1"/>
          <w:numId w:val="8"/>
        </w:numPr>
        <w:spacing w:before="0" w:after="0" w:line="276" w:lineRule="auto"/>
        <w:ind w:left="1985" w:hanging="284"/>
        <w:rPr>
          <w:rFonts w:asciiTheme="minorHAnsi" w:hAnsiTheme="minorHAnsi" w:cs="Arial"/>
          <w:sz w:val="22"/>
        </w:rPr>
      </w:pPr>
      <w:bookmarkStart w:id="38" w:name="_Toc321222743"/>
      <w:r w:rsidRPr="00FA0876">
        <w:rPr>
          <w:rFonts w:asciiTheme="minorHAnsi" w:hAnsiTheme="minorHAnsi" w:cs="Arial"/>
          <w:sz w:val="22"/>
        </w:rPr>
        <w:t xml:space="preserve">share, permit or disclose to another person, any information relating to the </w:t>
      </w:r>
      <w:r w:rsidR="00107B64" w:rsidRPr="00FA0876">
        <w:rPr>
          <w:rFonts w:asciiTheme="minorHAnsi" w:hAnsiTheme="minorHAnsi" w:cs="Arial"/>
          <w:sz w:val="22"/>
        </w:rPr>
        <w:t xml:space="preserve">Proposal </w:t>
      </w:r>
      <w:r w:rsidRPr="00FA0876">
        <w:rPr>
          <w:rFonts w:asciiTheme="minorHAnsi" w:hAnsiTheme="minorHAnsi" w:cs="Arial"/>
          <w:sz w:val="22"/>
        </w:rPr>
        <w:t xml:space="preserve">(or another </w:t>
      </w:r>
      <w:r w:rsidR="00107B64" w:rsidRPr="00FA0876">
        <w:rPr>
          <w:rFonts w:asciiTheme="minorHAnsi" w:hAnsiTheme="minorHAnsi" w:cs="Arial"/>
          <w:sz w:val="22"/>
        </w:rPr>
        <w:t xml:space="preserve">Proposal and/or </w:t>
      </w:r>
      <w:r w:rsidR="006E1456" w:rsidRPr="00FA0876">
        <w:rPr>
          <w:rFonts w:asciiTheme="minorHAnsi" w:hAnsiTheme="minorHAnsi" w:cs="Arial"/>
          <w:sz w:val="22"/>
        </w:rPr>
        <w:t>Tender Response</w:t>
      </w:r>
      <w:r w:rsidRPr="00FA0876">
        <w:rPr>
          <w:rFonts w:asciiTheme="minorHAnsi" w:hAnsiTheme="minorHAnsi" w:cs="Arial"/>
          <w:sz w:val="22"/>
        </w:rPr>
        <w:t xml:space="preserve"> to which it is party) with any other person; or</w:t>
      </w:r>
      <w:bookmarkEnd w:id="38"/>
    </w:p>
    <w:p w14:paraId="21586039" w14:textId="77777777" w:rsidR="006A030F" w:rsidRPr="00FA0876" w:rsidRDefault="006A030F" w:rsidP="006A030F">
      <w:pPr>
        <w:pStyle w:val="Heading4"/>
        <w:numPr>
          <w:ilvl w:val="0"/>
          <w:numId w:val="0"/>
        </w:numPr>
        <w:spacing w:before="0" w:after="0" w:line="276" w:lineRule="auto"/>
        <w:ind w:left="2665"/>
        <w:rPr>
          <w:rFonts w:asciiTheme="minorHAnsi" w:hAnsiTheme="minorHAnsi" w:cs="Arial"/>
          <w:sz w:val="22"/>
        </w:rPr>
      </w:pPr>
    </w:p>
    <w:p w14:paraId="56702719" w14:textId="77777777" w:rsidR="003948F3" w:rsidRPr="00FA0876" w:rsidRDefault="003948F3" w:rsidP="00316327">
      <w:pPr>
        <w:pStyle w:val="Heading4"/>
        <w:numPr>
          <w:ilvl w:val="1"/>
          <w:numId w:val="8"/>
        </w:numPr>
        <w:spacing w:before="0" w:after="0" w:line="276" w:lineRule="auto"/>
        <w:ind w:left="1985" w:hanging="284"/>
        <w:rPr>
          <w:rFonts w:asciiTheme="minorHAnsi" w:hAnsiTheme="minorHAnsi" w:cs="Arial"/>
          <w:sz w:val="22"/>
        </w:rPr>
      </w:pPr>
      <w:bookmarkStart w:id="39" w:name="_Toc321222744"/>
      <w:r w:rsidRPr="00FA0876">
        <w:rPr>
          <w:rFonts w:asciiTheme="minorHAnsi" w:hAnsiTheme="minorHAnsi" w:cs="Arial"/>
          <w:sz w:val="22"/>
        </w:rPr>
        <w:t xml:space="preserve">pay or give </w:t>
      </w:r>
      <w:r w:rsidR="006E1456" w:rsidRPr="00FA0876">
        <w:rPr>
          <w:rFonts w:asciiTheme="minorHAnsi" w:hAnsiTheme="minorHAnsi" w:cs="Arial"/>
          <w:sz w:val="22"/>
        </w:rPr>
        <w:t>(</w:t>
      </w:r>
      <w:r w:rsidR="00663FA2" w:rsidRPr="00FA0876">
        <w:rPr>
          <w:rFonts w:asciiTheme="minorHAnsi" w:hAnsiTheme="minorHAnsi" w:cs="Arial"/>
          <w:sz w:val="22"/>
        </w:rPr>
        <w:t xml:space="preserve">or offer or agree to pay or give)  </w:t>
      </w:r>
      <w:r w:rsidRPr="00FA0876">
        <w:rPr>
          <w:rFonts w:asciiTheme="minorHAnsi" w:hAnsiTheme="minorHAnsi" w:cs="Arial"/>
          <w:sz w:val="22"/>
        </w:rPr>
        <w:t xml:space="preserve">any sum or sums of money, inducement or valuable consideration directly or indirectly to any other person for doing or having done or causing or having caused to be done in relation to the </w:t>
      </w:r>
      <w:r w:rsidR="00107B64" w:rsidRPr="00FA0876">
        <w:rPr>
          <w:rFonts w:asciiTheme="minorHAnsi" w:hAnsiTheme="minorHAnsi" w:cs="Arial"/>
          <w:sz w:val="22"/>
        </w:rPr>
        <w:t xml:space="preserve">Proposal, </w:t>
      </w:r>
      <w:r w:rsidRPr="00FA0876">
        <w:rPr>
          <w:rFonts w:asciiTheme="minorHAnsi" w:hAnsiTheme="minorHAnsi" w:cs="Arial"/>
          <w:sz w:val="22"/>
        </w:rPr>
        <w:t xml:space="preserve">any other </w:t>
      </w:r>
      <w:r w:rsidR="00107B64" w:rsidRPr="00FA0876">
        <w:rPr>
          <w:rFonts w:asciiTheme="minorHAnsi" w:hAnsiTheme="minorHAnsi" w:cs="Arial"/>
          <w:sz w:val="22"/>
        </w:rPr>
        <w:t xml:space="preserve">Proposal and/or </w:t>
      </w:r>
      <w:r w:rsidR="006E1456" w:rsidRPr="00FA0876">
        <w:rPr>
          <w:rFonts w:asciiTheme="minorHAnsi" w:hAnsiTheme="minorHAnsi" w:cs="Arial"/>
          <w:sz w:val="22"/>
        </w:rPr>
        <w:t>Tender Response</w:t>
      </w:r>
      <w:r w:rsidRPr="00FA0876">
        <w:rPr>
          <w:rFonts w:asciiTheme="minorHAnsi" w:hAnsiTheme="minorHAnsi" w:cs="Arial"/>
          <w:sz w:val="22"/>
        </w:rPr>
        <w:t xml:space="preserve"> or proposed </w:t>
      </w:r>
      <w:r w:rsidR="00107B64" w:rsidRPr="00FA0876">
        <w:rPr>
          <w:rFonts w:asciiTheme="minorHAnsi" w:hAnsiTheme="minorHAnsi" w:cs="Arial"/>
          <w:sz w:val="22"/>
        </w:rPr>
        <w:t xml:space="preserve">Proposal and/or </w:t>
      </w:r>
      <w:r w:rsidR="006E1456" w:rsidRPr="00FA0876">
        <w:rPr>
          <w:rFonts w:asciiTheme="minorHAnsi" w:hAnsiTheme="minorHAnsi" w:cs="Arial"/>
          <w:sz w:val="22"/>
        </w:rPr>
        <w:t>Tender Response</w:t>
      </w:r>
      <w:r w:rsidRPr="00FA0876">
        <w:rPr>
          <w:rFonts w:asciiTheme="minorHAnsi" w:hAnsiTheme="minorHAnsi" w:cs="Arial"/>
          <w:sz w:val="22"/>
        </w:rPr>
        <w:t>, any act or omission,</w:t>
      </w:r>
      <w:bookmarkEnd w:id="39"/>
      <w:r w:rsidRPr="00FA0876">
        <w:rPr>
          <w:rFonts w:asciiTheme="minorHAnsi" w:hAnsiTheme="minorHAnsi" w:cs="Arial"/>
          <w:sz w:val="22"/>
        </w:rPr>
        <w:t xml:space="preserve"> </w:t>
      </w:r>
      <w:r w:rsidR="00107B64" w:rsidRPr="00FA0876">
        <w:rPr>
          <w:rFonts w:asciiTheme="minorHAnsi" w:hAnsiTheme="minorHAnsi" w:cs="Arial"/>
          <w:sz w:val="22"/>
        </w:rPr>
        <w:t xml:space="preserve"> except </w:t>
      </w:r>
      <w:r w:rsidRPr="00FA0876">
        <w:rPr>
          <w:rFonts w:asciiTheme="minorHAnsi" w:hAnsiTheme="minorHAnsi" w:cs="Arial"/>
          <w:sz w:val="22"/>
        </w:rPr>
        <w:t xml:space="preserve">where such prohibited acts are undertaken with persons who are also participants in the Potential </w:t>
      </w:r>
      <w:r w:rsidR="00CE2B22" w:rsidRPr="00FA0876">
        <w:rPr>
          <w:rFonts w:asciiTheme="minorHAnsi" w:hAnsiTheme="minorHAnsi" w:cs="Arial"/>
          <w:sz w:val="22"/>
        </w:rPr>
        <w:t>Supplier</w:t>
      </w:r>
      <w:r w:rsidR="00107B64" w:rsidRPr="00FA0876">
        <w:rPr>
          <w:rFonts w:asciiTheme="minorHAnsi" w:hAnsiTheme="minorHAnsi" w:cs="Arial"/>
          <w:sz w:val="22"/>
        </w:rPr>
        <w:t>’s Proposal</w:t>
      </w:r>
      <w:r w:rsidRPr="00FA0876">
        <w:rPr>
          <w:rFonts w:asciiTheme="minorHAnsi" w:hAnsiTheme="minorHAnsi" w:cs="Arial"/>
          <w:sz w:val="22"/>
        </w:rPr>
        <w:t>, such as sub</w:t>
      </w:r>
      <w:r w:rsidR="006E1456" w:rsidRPr="00FA0876">
        <w:rPr>
          <w:rFonts w:asciiTheme="minorHAnsi" w:hAnsiTheme="minorHAnsi" w:cs="Arial"/>
          <w:sz w:val="22"/>
        </w:rPr>
        <w:t>-supplier</w:t>
      </w:r>
      <w:r w:rsidRPr="00FA0876">
        <w:rPr>
          <w:rFonts w:asciiTheme="minorHAnsi" w:hAnsiTheme="minorHAnsi" w:cs="Arial"/>
          <w:sz w:val="22"/>
        </w:rPr>
        <w:t xml:space="preserve">s, consortium members, advisors or companies within its Group, or where disclosure to such person is made in confidence in order to obtain quotations necessary for the preparation of the </w:t>
      </w:r>
      <w:r w:rsidR="00107B64" w:rsidRPr="00FA0876">
        <w:rPr>
          <w:rFonts w:asciiTheme="minorHAnsi" w:hAnsiTheme="minorHAnsi" w:cs="Arial"/>
          <w:sz w:val="22"/>
        </w:rPr>
        <w:t xml:space="preserve">Proposal </w:t>
      </w:r>
      <w:r w:rsidRPr="00FA0876">
        <w:rPr>
          <w:rFonts w:asciiTheme="minorHAnsi" w:hAnsiTheme="minorHAnsi" w:cs="Arial"/>
          <w:sz w:val="22"/>
        </w:rPr>
        <w:t>or obtain any necessary security.</w:t>
      </w:r>
    </w:p>
    <w:p w14:paraId="2798D35C" w14:textId="77777777" w:rsidR="006A030F" w:rsidRPr="00FA0876" w:rsidRDefault="006A030F" w:rsidP="006A030F">
      <w:pPr>
        <w:pStyle w:val="Heading4"/>
        <w:numPr>
          <w:ilvl w:val="0"/>
          <w:numId w:val="0"/>
        </w:numPr>
        <w:spacing w:before="0" w:after="0" w:line="276" w:lineRule="auto"/>
        <w:ind w:left="2665"/>
        <w:rPr>
          <w:rFonts w:asciiTheme="minorHAnsi" w:hAnsiTheme="minorHAnsi" w:cs="Arial"/>
          <w:sz w:val="22"/>
        </w:rPr>
      </w:pPr>
    </w:p>
    <w:p w14:paraId="2CF12BC4" w14:textId="6C0F60DD" w:rsidR="003948F3" w:rsidRPr="00FA0876" w:rsidRDefault="003948F3" w:rsidP="009E545A">
      <w:pPr>
        <w:pStyle w:val="Heading4"/>
        <w:numPr>
          <w:ilvl w:val="0"/>
          <w:numId w:val="8"/>
        </w:numPr>
        <w:spacing w:before="0" w:after="0" w:line="276" w:lineRule="auto"/>
        <w:ind w:left="1985" w:hanging="851"/>
        <w:rPr>
          <w:rFonts w:asciiTheme="minorHAnsi" w:hAnsiTheme="minorHAnsi" w:cs="Arial"/>
          <w:sz w:val="22"/>
        </w:rPr>
      </w:pPr>
      <w:bookmarkStart w:id="40" w:name="_Toc321222745"/>
      <w:r w:rsidRPr="00FA0876">
        <w:rPr>
          <w:rFonts w:asciiTheme="minorHAnsi" w:hAnsiTheme="minorHAnsi" w:cs="Arial"/>
          <w:sz w:val="22"/>
        </w:rPr>
        <w:t xml:space="preserve">If a Potential </w:t>
      </w:r>
      <w:r w:rsidR="00CE2B22" w:rsidRPr="00FA0876">
        <w:rPr>
          <w:rFonts w:asciiTheme="minorHAnsi" w:hAnsiTheme="minorHAnsi" w:cs="Arial"/>
          <w:sz w:val="22"/>
        </w:rPr>
        <w:t>Supplier</w:t>
      </w:r>
      <w:r w:rsidR="00107B64" w:rsidRPr="00FA0876">
        <w:rPr>
          <w:rFonts w:asciiTheme="minorHAnsi" w:hAnsiTheme="minorHAnsi" w:cs="Arial"/>
          <w:sz w:val="22"/>
        </w:rPr>
        <w:t xml:space="preserve"> </w:t>
      </w:r>
      <w:r w:rsidRPr="00FA0876">
        <w:rPr>
          <w:rFonts w:asciiTheme="minorHAnsi" w:hAnsiTheme="minorHAnsi" w:cs="Arial"/>
          <w:sz w:val="22"/>
        </w:rPr>
        <w:t>breaches paragraph</w:t>
      </w:r>
      <w:r w:rsidR="00316327" w:rsidRPr="00FA0876">
        <w:rPr>
          <w:rFonts w:asciiTheme="minorHAnsi" w:hAnsiTheme="minorHAnsi" w:cs="Arial"/>
          <w:sz w:val="22"/>
        </w:rPr>
        <w:t xml:space="preserve"> 4.1.3.1</w:t>
      </w:r>
      <w:r w:rsidRPr="00FA0876">
        <w:rPr>
          <w:rFonts w:asciiTheme="minorHAnsi" w:hAnsiTheme="minorHAnsi" w:cs="Arial"/>
          <w:sz w:val="22"/>
        </w:rPr>
        <w:t xml:space="preserve">, </w:t>
      </w:r>
      <w:r w:rsidR="006470A0">
        <w:rPr>
          <w:rFonts w:asciiTheme="minorHAnsi" w:hAnsiTheme="minorHAnsi" w:cs="Arial"/>
          <w:sz w:val="22"/>
        </w:rPr>
        <w:t xml:space="preserve">the Authority </w:t>
      </w:r>
      <w:r w:rsidRPr="00FA0876">
        <w:rPr>
          <w:rFonts w:asciiTheme="minorHAnsi" w:hAnsiTheme="minorHAnsi" w:cs="Arial"/>
          <w:sz w:val="22"/>
        </w:rPr>
        <w:t xml:space="preserve">may (without prejudice to any other criminal or civil remedies available to it) disqualify the Potential </w:t>
      </w:r>
      <w:r w:rsidR="00CE2B22" w:rsidRPr="00FA0876">
        <w:rPr>
          <w:rFonts w:asciiTheme="minorHAnsi" w:hAnsiTheme="minorHAnsi" w:cs="Arial"/>
          <w:sz w:val="22"/>
        </w:rPr>
        <w:t>Supplier</w:t>
      </w:r>
      <w:r w:rsidR="00107B64" w:rsidRPr="00FA0876">
        <w:rPr>
          <w:rFonts w:asciiTheme="minorHAnsi" w:hAnsiTheme="minorHAnsi" w:cs="Arial"/>
          <w:sz w:val="22"/>
        </w:rPr>
        <w:t xml:space="preserve"> </w:t>
      </w:r>
      <w:r w:rsidRPr="00FA0876">
        <w:rPr>
          <w:rFonts w:asciiTheme="minorHAnsi" w:hAnsiTheme="minorHAnsi" w:cs="Arial"/>
          <w:sz w:val="22"/>
        </w:rPr>
        <w:t xml:space="preserve">from further participation in the </w:t>
      </w:r>
      <w:r w:rsidR="006E1456" w:rsidRPr="00FA0876">
        <w:rPr>
          <w:rFonts w:asciiTheme="minorHAnsi" w:hAnsiTheme="minorHAnsi" w:cs="Arial"/>
          <w:sz w:val="22"/>
        </w:rPr>
        <w:t>Procurement</w:t>
      </w:r>
      <w:r w:rsidR="00930265" w:rsidRPr="00FA0876">
        <w:rPr>
          <w:rFonts w:asciiTheme="minorHAnsi" w:hAnsiTheme="minorHAnsi" w:cs="Arial"/>
          <w:sz w:val="22"/>
        </w:rPr>
        <w:t xml:space="preserve"> </w:t>
      </w:r>
      <w:r w:rsidR="006E1456" w:rsidRPr="00FA0876">
        <w:rPr>
          <w:rFonts w:asciiTheme="minorHAnsi" w:hAnsiTheme="minorHAnsi" w:cs="Arial"/>
          <w:sz w:val="22"/>
        </w:rPr>
        <w:t>P</w:t>
      </w:r>
      <w:r w:rsidR="009C42EF" w:rsidRPr="00FA0876">
        <w:rPr>
          <w:rFonts w:asciiTheme="minorHAnsi" w:hAnsiTheme="minorHAnsi" w:cs="Arial"/>
          <w:sz w:val="22"/>
        </w:rPr>
        <w:t>rocess.</w:t>
      </w:r>
      <w:bookmarkEnd w:id="40"/>
    </w:p>
    <w:p w14:paraId="3B28D2A6" w14:textId="77777777" w:rsidR="006A030F" w:rsidRPr="00FA0876" w:rsidRDefault="006A030F" w:rsidP="006A030F">
      <w:pPr>
        <w:pStyle w:val="Heading3"/>
        <w:numPr>
          <w:ilvl w:val="0"/>
          <w:numId w:val="0"/>
        </w:numPr>
        <w:tabs>
          <w:tab w:val="num" w:pos="2357"/>
        </w:tabs>
        <w:spacing w:before="0" w:after="0" w:line="276" w:lineRule="auto"/>
        <w:ind w:left="1530"/>
        <w:rPr>
          <w:rFonts w:asciiTheme="minorHAnsi" w:hAnsiTheme="minorHAnsi" w:cs="Arial"/>
          <w:sz w:val="22"/>
          <w:szCs w:val="22"/>
        </w:rPr>
      </w:pPr>
    </w:p>
    <w:p w14:paraId="2825F8FB" w14:textId="223056A6" w:rsidR="003948F3" w:rsidRPr="00FA0876" w:rsidRDefault="006470A0" w:rsidP="009E545A">
      <w:pPr>
        <w:pStyle w:val="Heading4"/>
        <w:numPr>
          <w:ilvl w:val="0"/>
          <w:numId w:val="8"/>
        </w:numPr>
        <w:spacing w:before="0" w:after="0" w:line="276" w:lineRule="auto"/>
        <w:ind w:left="1985" w:hanging="851"/>
        <w:rPr>
          <w:rFonts w:asciiTheme="minorHAnsi" w:hAnsiTheme="minorHAnsi" w:cs="Arial"/>
          <w:sz w:val="22"/>
        </w:rPr>
      </w:pPr>
      <w:bookmarkStart w:id="41" w:name="_Toc321222746"/>
      <w:bookmarkStart w:id="42" w:name="_Toc280187313"/>
      <w:r>
        <w:rPr>
          <w:rFonts w:asciiTheme="minorHAnsi" w:hAnsiTheme="minorHAnsi" w:cs="Arial"/>
          <w:sz w:val="22"/>
        </w:rPr>
        <w:t xml:space="preserve">The </w:t>
      </w:r>
      <w:r w:rsidR="003605C5">
        <w:rPr>
          <w:rFonts w:asciiTheme="minorHAnsi" w:hAnsiTheme="minorHAnsi" w:cs="Arial"/>
          <w:sz w:val="22"/>
        </w:rPr>
        <w:t>A</w:t>
      </w:r>
      <w:r>
        <w:rPr>
          <w:rFonts w:asciiTheme="minorHAnsi" w:hAnsiTheme="minorHAnsi" w:cs="Arial"/>
          <w:sz w:val="22"/>
        </w:rPr>
        <w:t xml:space="preserve">uthority </w:t>
      </w:r>
      <w:r w:rsidR="003948F3" w:rsidRPr="00FA0876">
        <w:rPr>
          <w:rFonts w:asciiTheme="minorHAnsi" w:hAnsiTheme="minorHAnsi" w:cs="Arial"/>
          <w:sz w:val="22"/>
        </w:rPr>
        <w:t xml:space="preserve">may require a Potential </w:t>
      </w:r>
      <w:r w:rsidR="00CE2B22" w:rsidRPr="00FA0876">
        <w:rPr>
          <w:rFonts w:asciiTheme="minorHAnsi" w:hAnsiTheme="minorHAnsi" w:cs="Arial"/>
          <w:sz w:val="22"/>
        </w:rPr>
        <w:t>Supplier</w:t>
      </w:r>
      <w:r w:rsidR="00107B64" w:rsidRPr="00FA0876">
        <w:rPr>
          <w:rFonts w:asciiTheme="minorHAnsi" w:hAnsiTheme="minorHAnsi" w:cs="Arial"/>
          <w:sz w:val="22"/>
        </w:rPr>
        <w:t xml:space="preserve"> </w:t>
      </w:r>
      <w:r w:rsidR="003948F3" w:rsidRPr="00FA0876">
        <w:rPr>
          <w:rFonts w:asciiTheme="minorHAnsi" w:hAnsiTheme="minorHAnsi" w:cs="Arial"/>
          <w:sz w:val="22"/>
        </w:rPr>
        <w:t xml:space="preserve">to put in place any procedures or undertake any such action(s) that </w:t>
      </w:r>
      <w:r>
        <w:rPr>
          <w:rFonts w:asciiTheme="minorHAnsi" w:hAnsiTheme="minorHAnsi" w:cs="Arial"/>
          <w:sz w:val="22"/>
        </w:rPr>
        <w:t xml:space="preserve">the Authority </w:t>
      </w:r>
      <w:r w:rsidR="003948F3" w:rsidRPr="00FA0876">
        <w:rPr>
          <w:rFonts w:asciiTheme="minorHAnsi" w:hAnsiTheme="minorHAnsi" w:cs="Arial"/>
          <w:sz w:val="22"/>
        </w:rPr>
        <w:t>in its sole discretion considers necessary to prevent or curtail any collusive behaviour.</w:t>
      </w:r>
      <w:bookmarkEnd w:id="41"/>
    </w:p>
    <w:p w14:paraId="53CD8462" w14:textId="77777777" w:rsidR="006A030F" w:rsidRPr="00FA0876" w:rsidRDefault="006A030F" w:rsidP="006A030F">
      <w:pPr>
        <w:pStyle w:val="Heading3"/>
        <w:numPr>
          <w:ilvl w:val="0"/>
          <w:numId w:val="0"/>
        </w:numPr>
        <w:tabs>
          <w:tab w:val="num" w:pos="2357"/>
        </w:tabs>
        <w:spacing w:before="0" w:after="0" w:line="276" w:lineRule="auto"/>
        <w:ind w:left="1530"/>
        <w:rPr>
          <w:rFonts w:asciiTheme="minorHAnsi" w:hAnsiTheme="minorHAnsi" w:cs="Arial"/>
          <w:sz w:val="22"/>
          <w:szCs w:val="22"/>
        </w:rPr>
      </w:pPr>
    </w:p>
    <w:p w14:paraId="0E5C7D38" w14:textId="77777777" w:rsidR="003948F3" w:rsidRPr="00FA0876" w:rsidRDefault="003948F3" w:rsidP="007F6161">
      <w:pPr>
        <w:pStyle w:val="Heading1"/>
        <w:numPr>
          <w:ilvl w:val="0"/>
          <w:numId w:val="4"/>
        </w:numPr>
        <w:tabs>
          <w:tab w:val="num" w:pos="851"/>
        </w:tabs>
        <w:spacing w:before="0" w:after="0" w:line="276" w:lineRule="auto"/>
        <w:ind w:left="851" w:hanging="851"/>
        <w:rPr>
          <w:rFonts w:asciiTheme="minorHAnsi" w:hAnsiTheme="minorHAnsi" w:cs="Arial"/>
          <w:sz w:val="22"/>
          <w:szCs w:val="22"/>
        </w:rPr>
      </w:pPr>
      <w:bookmarkStart w:id="43" w:name="_Toc321207102"/>
      <w:bookmarkStart w:id="44" w:name="_Toc321222747"/>
      <w:r w:rsidRPr="00FA0876">
        <w:rPr>
          <w:rFonts w:asciiTheme="minorHAnsi" w:hAnsiTheme="minorHAnsi" w:cs="Arial"/>
          <w:sz w:val="22"/>
          <w:szCs w:val="22"/>
        </w:rPr>
        <w:t>RIGHT TO VERIFY INFORMATION</w:t>
      </w:r>
      <w:bookmarkEnd w:id="43"/>
      <w:bookmarkEnd w:id="44"/>
    </w:p>
    <w:p w14:paraId="0D3C8A1D" w14:textId="77777777" w:rsidR="006A030F" w:rsidRPr="00FA0876" w:rsidRDefault="006A030F" w:rsidP="006A030F">
      <w:pPr>
        <w:pStyle w:val="Heading1"/>
        <w:numPr>
          <w:ilvl w:val="0"/>
          <w:numId w:val="0"/>
        </w:numPr>
        <w:spacing w:before="0" w:after="0" w:line="276" w:lineRule="auto"/>
        <w:ind w:left="720"/>
        <w:rPr>
          <w:rFonts w:asciiTheme="minorHAnsi" w:hAnsiTheme="minorHAnsi" w:cs="Arial"/>
          <w:sz w:val="22"/>
          <w:szCs w:val="22"/>
        </w:rPr>
      </w:pPr>
    </w:p>
    <w:p w14:paraId="668B39EC" w14:textId="3378E616" w:rsidR="003948F3" w:rsidRPr="00FA0876" w:rsidRDefault="006470A0" w:rsidP="00043F77">
      <w:pPr>
        <w:pStyle w:val="Heading2"/>
        <w:numPr>
          <w:ilvl w:val="1"/>
          <w:numId w:val="9"/>
        </w:numPr>
        <w:spacing w:before="0" w:after="0" w:line="276" w:lineRule="auto"/>
        <w:ind w:left="851" w:hanging="851"/>
        <w:rPr>
          <w:rFonts w:asciiTheme="minorHAnsi" w:hAnsiTheme="minorHAnsi" w:cs="Arial"/>
          <w:sz w:val="22"/>
          <w:szCs w:val="22"/>
        </w:rPr>
      </w:pPr>
      <w:bookmarkStart w:id="45" w:name="_Toc321222748"/>
      <w:r>
        <w:rPr>
          <w:rFonts w:asciiTheme="minorHAnsi" w:hAnsiTheme="minorHAnsi" w:cs="Arial"/>
          <w:sz w:val="22"/>
          <w:szCs w:val="22"/>
        </w:rPr>
        <w:t>The Authority</w:t>
      </w:r>
      <w:r w:rsidR="003948F3" w:rsidRPr="00FA0876">
        <w:rPr>
          <w:rFonts w:asciiTheme="minorHAnsi" w:hAnsiTheme="minorHAnsi" w:cs="Arial"/>
          <w:sz w:val="22"/>
          <w:szCs w:val="22"/>
        </w:rPr>
        <w:t xml:space="preserve"> may contact (or may require the Potential </w:t>
      </w:r>
      <w:r w:rsidR="00CE2B22" w:rsidRPr="00FA0876">
        <w:rPr>
          <w:rFonts w:asciiTheme="minorHAnsi" w:hAnsiTheme="minorHAnsi" w:cs="Arial"/>
          <w:sz w:val="22"/>
          <w:szCs w:val="22"/>
        </w:rPr>
        <w:t>Supplier</w:t>
      </w:r>
      <w:r w:rsidR="00107B64" w:rsidRPr="00FA0876">
        <w:rPr>
          <w:rFonts w:asciiTheme="minorHAnsi" w:hAnsiTheme="minorHAnsi" w:cs="Arial"/>
          <w:sz w:val="22"/>
          <w:szCs w:val="22"/>
        </w:rPr>
        <w:t xml:space="preserve"> </w:t>
      </w:r>
      <w:r w:rsidR="003948F3" w:rsidRPr="00FA0876">
        <w:rPr>
          <w:rFonts w:asciiTheme="minorHAnsi" w:hAnsiTheme="minorHAnsi" w:cs="Arial"/>
          <w:sz w:val="22"/>
          <w:szCs w:val="22"/>
        </w:rPr>
        <w:t>to contact on its behalf) any of the customers, sub</w:t>
      </w:r>
      <w:r w:rsidR="006E1456" w:rsidRPr="00FA0876">
        <w:rPr>
          <w:rFonts w:asciiTheme="minorHAnsi" w:hAnsiTheme="minorHAnsi" w:cs="Arial"/>
          <w:sz w:val="22"/>
          <w:szCs w:val="22"/>
        </w:rPr>
        <w:t>-supplier</w:t>
      </w:r>
      <w:r w:rsidR="003948F3" w:rsidRPr="00FA0876">
        <w:rPr>
          <w:rFonts w:asciiTheme="minorHAnsi" w:hAnsiTheme="minorHAnsi" w:cs="Arial"/>
          <w:sz w:val="22"/>
          <w:szCs w:val="22"/>
        </w:rPr>
        <w:t xml:space="preserve">s or consortium members to whom information relates in a </w:t>
      </w:r>
      <w:r w:rsidR="00107B64" w:rsidRPr="00FA0876">
        <w:rPr>
          <w:rFonts w:asciiTheme="minorHAnsi" w:hAnsiTheme="minorHAnsi" w:cs="Arial"/>
          <w:sz w:val="22"/>
          <w:szCs w:val="22"/>
        </w:rPr>
        <w:t>Proposal</w:t>
      </w:r>
      <w:r w:rsidR="003948F3" w:rsidRPr="00FA0876">
        <w:rPr>
          <w:rFonts w:asciiTheme="minorHAnsi" w:hAnsiTheme="minorHAnsi" w:cs="Arial"/>
          <w:sz w:val="22"/>
          <w:szCs w:val="22"/>
        </w:rPr>
        <w:t>, to ask that they testify that the information is accurate and true.</w:t>
      </w:r>
      <w:bookmarkEnd w:id="45"/>
      <w:r w:rsidR="003948F3" w:rsidRPr="00FA0876">
        <w:rPr>
          <w:rFonts w:asciiTheme="minorHAnsi" w:hAnsiTheme="minorHAnsi" w:cs="Arial"/>
          <w:sz w:val="22"/>
          <w:szCs w:val="22"/>
        </w:rPr>
        <w:t xml:space="preserve"> </w:t>
      </w:r>
    </w:p>
    <w:p w14:paraId="063A0634" w14:textId="77777777" w:rsidR="006A030F" w:rsidRPr="00FA0876" w:rsidRDefault="006A030F" w:rsidP="006A030F">
      <w:pPr>
        <w:pStyle w:val="Heading2"/>
        <w:numPr>
          <w:ilvl w:val="0"/>
          <w:numId w:val="0"/>
        </w:numPr>
        <w:spacing w:before="0" w:after="0" w:line="276" w:lineRule="auto"/>
        <w:ind w:left="720"/>
        <w:rPr>
          <w:rFonts w:asciiTheme="minorHAnsi" w:hAnsiTheme="minorHAnsi" w:cs="Arial"/>
          <w:sz w:val="22"/>
          <w:szCs w:val="22"/>
        </w:rPr>
      </w:pPr>
    </w:p>
    <w:p w14:paraId="7B0CA8D7" w14:textId="1B540347" w:rsidR="003948F3" w:rsidRPr="00FA0876" w:rsidRDefault="006470A0" w:rsidP="00043F77">
      <w:pPr>
        <w:pStyle w:val="Heading2"/>
        <w:numPr>
          <w:ilvl w:val="1"/>
          <w:numId w:val="9"/>
        </w:numPr>
        <w:spacing w:before="0" w:after="0" w:line="276" w:lineRule="auto"/>
        <w:ind w:left="851" w:hanging="851"/>
        <w:rPr>
          <w:rFonts w:asciiTheme="minorHAnsi" w:hAnsiTheme="minorHAnsi" w:cs="Arial"/>
          <w:sz w:val="22"/>
          <w:szCs w:val="22"/>
        </w:rPr>
      </w:pPr>
      <w:bookmarkStart w:id="46" w:name="_Toc321222749"/>
      <w:r>
        <w:rPr>
          <w:rFonts w:asciiTheme="minorHAnsi" w:hAnsiTheme="minorHAnsi" w:cs="Arial"/>
          <w:sz w:val="22"/>
          <w:szCs w:val="22"/>
        </w:rPr>
        <w:t>The Authority</w:t>
      </w:r>
      <w:r w:rsidR="003948F3" w:rsidRPr="00FA0876">
        <w:rPr>
          <w:rFonts w:asciiTheme="minorHAnsi" w:hAnsiTheme="minorHAnsi" w:cs="Arial"/>
          <w:sz w:val="22"/>
          <w:szCs w:val="22"/>
        </w:rPr>
        <w:t xml:space="preserve"> reserves the right to seek third party independent advice or assistance to validate information submitted by a Potential </w:t>
      </w:r>
      <w:r w:rsidR="00CE2B22" w:rsidRPr="00FA0876">
        <w:rPr>
          <w:rFonts w:asciiTheme="minorHAnsi" w:hAnsiTheme="minorHAnsi" w:cs="Arial"/>
          <w:sz w:val="22"/>
          <w:szCs w:val="22"/>
        </w:rPr>
        <w:t>Supplier</w:t>
      </w:r>
      <w:r w:rsidR="00107B64" w:rsidRPr="00FA0876">
        <w:rPr>
          <w:rFonts w:asciiTheme="minorHAnsi" w:hAnsiTheme="minorHAnsi" w:cs="Arial"/>
          <w:sz w:val="22"/>
          <w:szCs w:val="22"/>
        </w:rPr>
        <w:t xml:space="preserve"> </w:t>
      </w:r>
      <w:r w:rsidR="003948F3" w:rsidRPr="00FA0876">
        <w:rPr>
          <w:rFonts w:asciiTheme="minorHAnsi" w:hAnsiTheme="minorHAnsi" w:cs="Arial"/>
          <w:sz w:val="22"/>
          <w:szCs w:val="22"/>
        </w:rPr>
        <w:t xml:space="preserve">and/or to assist in the </w:t>
      </w:r>
      <w:r w:rsidR="00107B64" w:rsidRPr="00FA0876">
        <w:rPr>
          <w:rFonts w:asciiTheme="minorHAnsi" w:hAnsiTheme="minorHAnsi" w:cs="Arial"/>
          <w:sz w:val="22"/>
          <w:szCs w:val="22"/>
        </w:rPr>
        <w:t xml:space="preserve">Proposal </w:t>
      </w:r>
      <w:r w:rsidR="003948F3" w:rsidRPr="00FA0876">
        <w:rPr>
          <w:rFonts w:asciiTheme="minorHAnsi" w:hAnsiTheme="minorHAnsi" w:cs="Arial"/>
          <w:sz w:val="22"/>
          <w:szCs w:val="22"/>
        </w:rPr>
        <w:t>evaluation process.</w:t>
      </w:r>
      <w:bookmarkEnd w:id="46"/>
      <w:r w:rsidR="003948F3" w:rsidRPr="00FA0876">
        <w:rPr>
          <w:rFonts w:asciiTheme="minorHAnsi" w:hAnsiTheme="minorHAnsi" w:cs="Arial"/>
          <w:sz w:val="22"/>
          <w:szCs w:val="22"/>
        </w:rPr>
        <w:t xml:space="preserve"> </w:t>
      </w:r>
    </w:p>
    <w:p w14:paraId="2FB649E6" w14:textId="77777777" w:rsidR="006A030F" w:rsidRPr="00FA0876" w:rsidRDefault="006A030F" w:rsidP="006A030F">
      <w:pPr>
        <w:pStyle w:val="Heading2"/>
        <w:numPr>
          <w:ilvl w:val="0"/>
          <w:numId w:val="0"/>
        </w:numPr>
        <w:spacing w:before="0" w:after="0" w:line="276" w:lineRule="auto"/>
        <w:ind w:left="720"/>
        <w:rPr>
          <w:rFonts w:asciiTheme="minorHAnsi" w:hAnsiTheme="minorHAnsi" w:cs="Arial"/>
          <w:sz w:val="22"/>
          <w:szCs w:val="22"/>
        </w:rPr>
      </w:pPr>
    </w:p>
    <w:p w14:paraId="7F3DD7E4" w14:textId="010E7B76" w:rsidR="003948F3" w:rsidRPr="00FA0876" w:rsidRDefault="006470A0" w:rsidP="00043F77">
      <w:pPr>
        <w:pStyle w:val="Heading2"/>
        <w:numPr>
          <w:ilvl w:val="1"/>
          <w:numId w:val="9"/>
        </w:numPr>
        <w:spacing w:before="0" w:after="0" w:line="276" w:lineRule="auto"/>
        <w:ind w:left="851" w:hanging="851"/>
        <w:rPr>
          <w:rFonts w:asciiTheme="minorHAnsi" w:hAnsiTheme="minorHAnsi" w:cs="Arial"/>
          <w:sz w:val="22"/>
          <w:szCs w:val="22"/>
        </w:rPr>
      </w:pPr>
      <w:bookmarkStart w:id="47" w:name="_Toc321222750"/>
      <w:r>
        <w:rPr>
          <w:rFonts w:asciiTheme="minorHAnsi" w:hAnsiTheme="minorHAnsi" w:cs="Arial"/>
          <w:sz w:val="22"/>
          <w:szCs w:val="22"/>
        </w:rPr>
        <w:t>The Authority</w:t>
      </w:r>
      <w:r w:rsidR="003948F3" w:rsidRPr="00FA0876">
        <w:rPr>
          <w:rFonts w:asciiTheme="minorHAnsi" w:hAnsiTheme="minorHAnsi" w:cs="Arial"/>
          <w:sz w:val="22"/>
          <w:szCs w:val="22"/>
        </w:rPr>
        <w:t xml:space="preserve"> reserves the right to conduct site visits and/or audits at any time during this </w:t>
      </w:r>
      <w:r w:rsidR="005024D5" w:rsidRPr="00FA0876">
        <w:rPr>
          <w:rFonts w:asciiTheme="minorHAnsi" w:hAnsiTheme="minorHAnsi" w:cs="Arial"/>
          <w:sz w:val="22"/>
          <w:szCs w:val="22"/>
        </w:rPr>
        <w:t>Procurement P</w:t>
      </w:r>
      <w:r w:rsidR="003948F3" w:rsidRPr="00FA0876">
        <w:rPr>
          <w:rFonts w:asciiTheme="minorHAnsi" w:hAnsiTheme="minorHAnsi" w:cs="Arial"/>
          <w:sz w:val="22"/>
          <w:szCs w:val="22"/>
        </w:rPr>
        <w:t>rocess.</w:t>
      </w:r>
      <w:bookmarkEnd w:id="47"/>
      <w:r w:rsidR="003948F3" w:rsidRPr="00FA0876">
        <w:rPr>
          <w:rFonts w:asciiTheme="minorHAnsi" w:hAnsiTheme="minorHAnsi" w:cs="Arial"/>
          <w:sz w:val="22"/>
          <w:szCs w:val="22"/>
        </w:rPr>
        <w:t xml:space="preserve"> </w:t>
      </w:r>
    </w:p>
    <w:p w14:paraId="02902FC8" w14:textId="77777777" w:rsidR="006A030F" w:rsidRPr="00FA0876" w:rsidRDefault="006A030F" w:rsidP="006A030F">
      <w:pPr>
        <w:pStyle w:val="Heading2"/>
        <w:numPr>
          <w:ilvl w:val="0"/>
          <w:numId w:val="0"/>
        </w:numPr>
        <w:spacing w:before="0" w:after="0" w:line="276" w:lineRule="auto"/>
        <w:ind w:left="720"/>
        <w:rPr>
          <w:rFonts w:asciiTheme="minorHAnsi" w:hAnsiTheme="minorHAnsi" w:cs="Arial"/>
          <w:sz w:val="22"/>
          <w:szCs w:val="22"/>
        </w:rPr>
      </w:pPr>
    </w:p>
    <w:p w14:paraId="7085B923" w14:textId="23A307FB" w:rsidR="003948F3" w:rsidRPr="00FA0876" w:rsidRDefault="006470A0" w:rsidP="00043F77">
      <w:pPr>
        <w:pStyle w:val="Heading2"/>
        <w:numPr>
          <w:ilvl w:val="1"/>
          <w:numId w:val="9"/>
        </w:numPr>
        <w:spacing w:before="0" w:after="0" w:line="276" w:lineRule="auto"/>
        <w:ind w:left="851" w:hanging="851"/>
        <w:rPr>
          <w:rFonts w:asciiTheme="minorHAnsi" w:hAnsiTheme="minorHAnsi" w:cs="Arial"/>
          <w:sz w:val="22"/>
          <w:szCs w:val="22"/>
        </w:rPr>
      </w:pPr>
      <w:bookmarkStart w:id="48" w:name="_Toc321222751"/>
      <w:r>
        <w:rPr>
          <w:rFonts w:asciiTheme="minorHAnsi" w:hAnsiTheme="minorHAnsi" w:cs="Arial"/>
          <w:sz w:val="22"/>
          <w:szCs w:val="22"/>
        </w:rPr>
        <w:t>The Authority</w:t>
      </w:r>
      <w:r w:rsidR="003948F3" w:rsidRPr="00FA0876">
        <w:rPr>
          <w:rFonts w:asciiTheme="minorHAnsi" w:hAnsiTheme="minorHAnsi" w:cs="Arial"/>
          <w:sz w:val="22"/>
          <w:szCs w:val="22"/>
        </w:rPr>
        <w:t xml:space="preserve"> may require the Potential </w:t>
      </w:r>
      <w:r w:rsidR="00CE2B22" w:rsidRPr="00FA0876">
        <w:rPr>
          <w:rFonts w:asciiTheme="minorHAnsi" w:hAnsiTheme="minorHAnsi" w:cs="Arial"/>
          <w:sz w:val="22"/>
          <w:szCs w:val="22"/>
        </w:rPr>
        <w:t>Supplier</w:t>
      </w:r>
      <w:r w:rsidR="00107B64" w:rsidRPr="00FA0876">
        <w:rPr>
          <w:rFonts w:asciiTheme="minorHAnsi" w:hAnsiTheme="minorHAnsi" w:cs="Arial"/>
          <w:sz w:val="22"/>
          <w:szCs w:val="22"/>
        </w:rPr>
        <w:t xml:space="preserve"> </w:t>
      </w:r>
      <w:r w:rsidR="003948F3" w:rsidRPr="00FA0876">
        <w:rPr>
          <w:rFonts w:asciiTheme="minorHAnsi" w:hAnsiTheme="minorHAnsi" w:cs="Arial"/>
          <w:sz w:val="22"/>
          <w:szCs w:val="22"/>
        </w:rPr>
        <w:t xml:space="preserve">to clarify aspects of its </w:t>
      </w:r>
      <w:r w:rsidR="00107B64" w:rsidRPr="00FA0876">
        <w:rPr>
          <w:rFonts w:asciiTheme="minorHAnsi" w:hAnsiTheme="minorHAnsi" w:cs="Arial"/>
          <w:sz w:val="22"/>
          <w:szCs w:val="22"/>
        </w:rPr>
        <w:t xml:space="preserve">Proposal </w:t>
      </w:r>
      <w:r w:rsidR="003948F3" w:rsidRPr="00FA0876">
        <w:rPr>
          <w:rFonts w:asciiTheme="minorHAnsi" w:hAnsiTheme="minorHAnsi" w:cs="Arial"/>
          <w:sz w:val="22"/>
          <w:szCs w:val="22"/>
        </w:rPr>
        <w:t xml:space="preserve">in writing and/or provide additional information.  Failure to respond adequately may result in the rejection of the </w:t>
      </w:r>
      <w:r w:rsidR="00107B64" w:rsidRPr="00FA0876">
        <w:rPr>
          <w:rFonts w:asciiTheme="minorHAnsi" w:hAnsiTheme="minorHAnsi" w:cs="Arial"/>
          <w:sz w:val="22"/>
          <w:szCs w:val="22"/>
        </w:rPr>
        <w:t xml:space="preserve">Proposal </w:t>
      </w:r>
      <w:r w:rsidR="003948F3" w:rsidRPr="00FA0876">
        <w:rPr>
          <w:rFonts w:asciiTheme="minorHAnsi" w:hAnsiTheme="minorHAnsi" w:cs="Arial"/>
          <w:sz w:val="22"/>
          <w:szCs w:val="22"/>
        </w:rPr>
        <w:t xml:space="preserve">and elimination from further participation in all or part of the </w:t>
      </w:r>
      <w:bookmarkEnd w:id="48"/>
      <w:r w:rsidR="005024D5" w:rsidRPr="00FA0876">
        <w:rPr>
          <w:rFonts w:asciiTheme="minorHAnsi" w:hAnsiTheme="minorHAnsi" w:cs="Arial"/>
          <w:sz w:val="22"/>
          <w:szCs w:val="22"/>
        </w:rPr>
        <w:t>Procurement Process.</w:t>
      </w:r>
    </w:p>
    <w:p w14:paraId="551C575F" w14:textId="77777777" w:rsidR="006A030F" w:rsidRPr="00FA0876" w:rsidRDefault="006A030F" w:rsidP="006A030F">
      <w:pPr>
        <w:pStyle w:val="Heading2"/>
        <w:numPr>
          <w:ilvl w:val="0"/>
          <w:numId w:val="0"/>
        </w:numPr>
        <w:spacing w:before="0" w:after="0" w:line="276" w:lineRule="auto"/>
        <w:ind w:left="720"/>
        <w:rPr>
          <w:rFonts w:asciiTheme="minorHAnsi" w:hAnsiTheme="minorHAnsi" w:cs="Arial"/>
          <w:sz w:val="22"/>
          <w:szCs w:val="22"/>
        </w:rPr>
      </w:pPr>
    </w:p>
    <w:p w14:paraId="3B50B865" w14:textId="77777777" w:rsidR="003948F3" w:rsidRPr="00FA0876" w:rsidRDefault="003948F3" w:rsidP="007F6161">
      <w:pPr>
        <w:pStyle w:val="Heading1"/>
        <w:numPr>
          <w:ilvl w:val="0"/>
          <w:numId w:val="4"/>
        </w:numPr>
        <w:tabs>
          <w:tab w:val="num" w:pos="851"/>
        </w:tabs>
        <w:spacing w:before="0" w:after="0" w:line="276" w:lineRule="auto"/>
        <w:ind w:left="851" w:hanging="851"/>
        <w:rPr>
          <w:rFonts w:asciiTheme="minorHAnsi" w:hAnsiTheme="minorHAnsi" w:cs="Arial"/>
          <w:sz w:val="22"/>
          <w:szCs w:val="22"/>
        </w:rPr>
      </w:pPr>
      <w:bookmarkStart w:id="49" w:name="_Toc321207103"/>
      <w:bookmarkStart w:id="50" w:name="_Toc321222752"/>
      <w:r w:rsidRPr="00FA0876">
        <w:rPr>
          <w:rFonts w:asciiTheme="minorHAnsi" w:hAnsiTheme="minorHAnsi" w:cs="Arial"/>
          <w:sz w:val="22"/>
          <w:szCs w:val="22"/>
        </w:rPr>
        <w:t xml:space="preserve">RIGHT TO CANCEL OR VARY THE </w:t>
      </w:r>
      <w:r w:rsidR="005024D5" w:rsidRPr="00FA0876">
        <w:rPr>
          <w:rFonts w:asciiTheme="minorHAnsi" w:hAnsiTheme="minorHAnsi" w:cs="Arial"/>
          <w:sz w:val="22"/>
          <w:szCs w:val="22"/>
        </w:rPr>
        <w:t>TENDER</w:t>
      </w:r>
      <w:r w:rsidR="00930265" w:rsidRPr="00FA0876">
        <w:rPr>
          <w:rFonts w:asciiTheme="minorHAnsi" w:hAnsiTheme="minorHAnsi" w:cs="Arial"/>
          <w:sz w:val="22"/>
          <w:szCs w:val="22"/>
        </w:rPr>
        <w:t xml:space="preserve"> </w:t>
      </w:r>
      <w:r w:rsidR="009C42EF" w:rsidRPr="00FA0876">
        <w:rPr>
          <w:rFonts w:asciiTheme="minorHAnsi" w:hAnsiTheme="minorHAnsi" w:cs="Arial"/>
          <w:sz w:val="22"/>
          <w:szCs w:val="22"/>
        </w:rPr>
        <w:t>process</w:t>
      </w:r>
      <w:bookmarkEnd w:id="49"/>
      <w:bookmarkEnd w:id="50"/>
    </w:p>
    <w:p w14:paraId="22BECF36" w14:textId="77777777" w:rsidR="006A030F" w:rsidRPr="00FA0876" w:rsidRDefault="006A030F" w:rsidP="006A030F">
      <w:pPr>
        <w:pStyle w:val="Heading1"/>
        <w:numPr>
          <w:ilvl w:val="0"/>
          <w:numId w:val="0"/>
        </w:numPr>
        <w:spacing w:before="0" w:after="0" w:line="276" w:lineRule="auto"/>
        <w:ind w:left="720"/>
        <w:rPr>
          <w:rFonts w:asciiTheme="minorHAnsi" w:hAnsiTheme="minorHAnsi" w:cs="Arial"/>
          <w:sz w:val="22"/>
          <w:szCs w:val="22"/>
        </w:rPr>
      </w:pPr>
    </w:p>
    <w:p w14:paraId="0D202043" w14:textId="4075DECF" w:rsidR="009C42EF" w:rsidRPr="00FA0876" w:rsidRDefault="006470A0" w:rsidP="00043F77">
      <w:pPr>
        <w:pStyle w:val="Heading2"/>
        <w:numPr>
          <w:ilvl w:val="0"/>
          <w:numId w:val="10"/>
        </w:numPr>
        <w:spacing w:before="0" w:after="0" w:line="276" w:lineRule="auto"/>
        <w:ind w:left="851" w:hanging="851"/>
        <w:rPr>
          <w:rFonts w:asciiTheme="minorHAnsi" w:hAnsiTheme="minorHAnsi" w:cs="Arial"/>
          <w:sz w:val="22"/>
          <w:szCs w:val="22"/>
        </w:rPr>
      </w:pPr>
      <w:bookmarkStart w:id="51" w:name="_Toc321222753"/>
      <w:r>
        <w:rPr>
          <w:rFonts w:asciiTheme="minorHAnsi" w:hAnsiTheme="minorHAnsi" w:cs="Arial"/>
          <w:sz w:val="22"/>
          <w:szCs w:val="22"/>
        </w:rPr>
        <w:t>The Authority</w:t>
      </w:r>
      <w:r w:rsidR="003948F3" w:rsidRPr="00FA0876">
        <w:rPr>
          <w:rFonts w:asciiTheme="minorHAnsi" w:hAnsiTheme="minorHAnsi" w:cs="Arial"/>
          <w:sz w:val="22"/>
          <w:szCs w:val="22"/>
        </w:rPr>
        <w:t xml:space="preserve"> reserves the right, subject to the </w:t>
      </w:r>
      <w:r w:rsidR="009C42EF" w:rsidRPr="00FA0876">
        <w:rPr>
          <w:rFonts w:asciiTheme="minorHAnsi" w:hAnsiTheme="minorHAnsi" w:cs="Arial"/>
          <w:sz w:val="22"/>
          <w:szCs w:val="22"/>
        </w:rPr>
        <w:t>principles in the Treaty for the Functioning of the European Union</w:t>
      </w:r>
      <w:bookmarkEnd w:id="51"/>
      <w:r w:rsidR="00AB6D95" w:rsidRPr="00FA0876">
        <w:rPr>
          <w:rFonts w:asciiTheme="minorHAnsi" w:hAnsiTheme="minorHAnsi" w:cs="Arial"/>
          <w:sz w:val="22"/>
          <w:szCs w:val="22"/>
        </w:rPr>
        <w:t>:</w:t>
      </w:r>
    </w:p>
    <w:p w14:paraId="2482756C" w14:textId="77777777" w:rsidR="00F5620F" w:rsidRPr="00FA0876" w:rsidRDefault="003948F3" w:rsidP="006A030F">
      <w:pPr>
        <w:pStyle w:val="Heading2"/>
        <w:numPr>
          <w:ilvl w:val="0"/>
          <w:numId w:val="0"/>
        </w:numPr>
        <w:spacing w:before="0" w:after="0" w:line="276" w:lineRule="auto"/>
        <w:rPr>
          <w:rFonts w:asciiTheme="minorHAnsi" w:hAnsiTheme="minorHAnsi" w:cs="Arial"/>
          <w:sz w:val="22"/>
          <w:szCs w:val="22"/>
        </w:rPr>
      </w:pPr>
      <w:r w:rsidRPr="00FA0876">
        <w:rPr>
          <w:rFonts w:asciiTheme="minorHAnsi" w:hAnsiTheme="minorHAnsi" w:cs="Arial"/>
          <w:sz w:val="22"/>
          <w:szCs w:val="22"/>
        </w:rPr>
        <w:t xml:space="preserve"> </w:t>
      </w:r>
    </w:p>
    <w:p w14:paraId="3BDF63DC" w14:textId="77777777" w:rsidR="00F5620F" w:rsidRPr="00FA0876" w:rsidRDefault="003948F3" w:rsidP="00043F77">
      <w:pPr>
        <w:pStyle w:val="Heading3"/>
        <w:numPr>
          <w:ilvl w:val="2"/>
          <w:numId w:val="11"/>
        </w:numPr>
        <w:tabs>
          <w:tab w:val="clear" w:pos="1560"/>
        </w:tabs>
        <w:spacing w:before="0" w:after="0" w:line="276" w:lineRule="auto"/>
        <w:ind w:left="1701" w:hanging="850"/>
        <w:rPr>
          <w:rFonts w:asciiTheme="minorHAnsi" w:hAnsiTheme="minorHAnsi" w:cs="Arial"/>
          <w:sz w:val="22"/>
          <w:szCs w:val="22"/>
        </w:rPr>
      </w:pPr>
      <w:bookmarkStart w:id="52" w:name="_Toc321222754"/>
      <w:r w:rsidRPr="00FA0876">
        <w:rPr>
          <w:rFonts w:asciiTheme="minorHAnsi" w:hAnsiTheme="minorHAnsi" w:cs="Arial"/>
          <w:sz w:val="22"/>
          <w:szCs w:val="22"/>
        </w:rPr>
        <w:t xml:space="preserve">to, without notice, change the basis of or the procedures for </w:t>
      </w:r>
      <w:r w:rsidR="00930265" w:rsidRPr="00FA0876">
        <w:rPr>
          <w:rFonts w:asciiTheme="minorHAnsi" w:hAnsiTheme="minorHAnsi" w:cs="Arial"/>
          <w:sz w:val="22"/>
          <w:szCs w:val="22"/>
        </w:rPr>
        <w:t xml:space="preserve">the </w:t>
      </w:r>
      <w:r w:rsidR="005024D5" w:rsidRPr="00FA0876">
        <w:rPr>
          <w:rFonts w:asciiTheme="minorHAnsi" w:hAnsiTheme="minorHAnsi" w:cs="Arial"/>
          <w:sz w:val="22"/>
          <w:szCs w:val="22"/>
        </w:rPr>
        <w:t xml:space="preserve">Procurement </w:t>
      </w:r>
      <w:r w:rsidR="00663FA2" w:rsidRPr="00FA0876">
        <w:rPr>
          <w:rFonts w:asciiTheme="minorHAnsi" w:hAnsiTheme="minorHAnsi" w:cs="Arial"/>
          <w:sz w:val="22"/>
          <w:szCs w:val="22"/>
        </w:rPr>
        <w:t xml:space="preserve">Process </w:t>
      </w:r>
      <w:r w:rsidRPr="00FA0876">
        <w:rPr>
          <w:rFonts w:asciiTheme="minorHAnsi" w:hAnsiTheme="minorHAnsi" w:cs="Arial"/>
          <w:sz w:val="22"/>
          <w:szCs w:val="22"/>
        </w:rPr>
        <w:t>at any time;</w:t>
      </w:r>
      <w:bookmarkEnd w:id="52"/>
      <w:r w:rsidRPr="00FA0876">
        <w:rPr>
          <w:rFonts w:asciiTheme="minorHAnsi" w:hAnsiTheme="minorHAnsi" w:cs="Arial"/>
          <w:sz w:val="22"/>
          <w:szCs w:val="22"/>
        </w:rPr>
        <w:t xml:space="preserve">  </w:t>
      </w:r>
    </w:p>
    <w:p w14:paraId="0406CE89" w14:textId="77777777" w:rsidR="006A030F" w:rsidRPr="00FA0876" w:rsidRDefault="006A030F" w:rsidP="006A030F">
      <w:pPr>
        <w:pStyle w:val="Heading3"/>
        <w:numPr>
          <w:ilvl w:val="0"/>
          <w:numId w:val="0"/>
        </w:numPr>
        <w:tabs>
          <w:tab w:val="clear" w:pos="1560"/>
          <w:tab w:val="num" w:pos="2357"/>
        </w:tabs>
        <w:spacing w:before="0" w:after="0" w:line="276" w:lineRule="auto"/>
        <w:ind w:left="1571"/>
        <w:rPr>
          <w:rFonts w:asciiTheme="minorHAnsi" w:hAnsiTheme="minorHAnsi" w:cs="Arial"/>
          <w:sz w:val="22"/>
          <w:szCs w:val="22"/>
        </w:rPr>
      </w:pPr>
    </w:p>
    <w:p w14:paraId="142E088E" w14:textId="78E2273B" w:rsidR="003948F3" w:rsidRPr="00FA0876" w:rsidRDefault="003948F3" w:rsidP="00043F77">
      <w:pPr>
        <w:pStyle w:val="Heading3"/>
        <w:numPr>
          <w:ilvl w:val="2"/>
          <w:numId w:val="11"/>
        </w:numPr>
        <w:tabs>
          <w:tab w:val="clear" w:pos="1560"/>
        </w:tabs>
        <w:spacing w:before="0" w:after="0" w:line="276" w:lineRule="auto"/>
        <w:ind w:left="1701" w:hanging="850"/>
        <w:rPr>
          <w:rFonts w:asciiTheme="minorHAnsi" w:hAnsiTheme="minorHAnsi" w:cs="Arial"/>
          <w:sz w:val="22"/>
          <w:szCs w:val="22"/>
        </w:rPr>
      </w:pPr>
      <w:bookmarkStart w:id="53" w:name="_Toc321222755"/>
      <w:r w:rsidRPr="00FA0876">
        <w:rPr>
          <w:rFonts w:asciiTheme="minorHAnsi" w:hAnsiTheme="minorHAnsi" w:cs="Arial"/>
          <w:sz w:val="22"/>
          <w:szCs w:val="22"/>
        </w:rPr>
        <w:t xml:space="preserve">to amend, clarify, add to or withdraw all or any part of the </w:t>
      </w:r>
      <w:r w:rsidR="002B554A" w:rsidRPr="00FA0876">
        <w:rPr>
          <w:rFonts w:asciiTheme="minorHAnsi" w:hAnsiTheme="minorHAnsi" w:cs="Arial"/>
          <w:sz w:val="22"/>
          <w:szCs w:val="22"/>
        </w:rPr>
        <w:t xml:space="preserve">Invitation to </w:t>
      </w:r>
      <w:r w:rsidR="005024D5" w:rsidRPr="00FA0876">
        <w:rPr>
          <w:rFonts w:asciiTheme="minorHAnsi" w:hAnsiTheme="minorHAnsi" w:cs="Arial"/>
          <w:sz w:val="22"/>
          <w:szCs w:val="22"/>
        </w:rPr>
        <w:t>Tender</w:t>
      </w:r>
      <w:r w:rsidR="002B554A" w:rsidRPr="00FA0876">
        <w:rPr>
          <w:rFonts w:asciiTheme="minorHAnsi" w:hAnsiTheme="minorHAnsi" w:cs="Arial"/>
          <w:sz w:val="22"/>
          <w:szCs w:val="22"/>
        </w:rPr>
        <w:t xml:space="preserve"> documentation</w:t>
      </w:r>
      <w:r w:rsidRPr="00FA0876">
        <w:rPr>
          <w:rFonts w:asciiTheme="minorHAnsi" w:hAnsiTheme="minorHAnsi" w:cs="Arial"/>
          <w:sz w:val="22"/>
          <w:szCs w:val="22"/>
        </w:rPr>
        <w:t xml:space="preserve"> at any time during the </w:t>
      </w:r>
      <w:r w:rsidR="005024D5" w:rsidRPr="00FA0876">
        <w:rPr>
          <w:rFonts w:asciiTheme="minorHAnsi" w:hAnsiTheme="minorHAnsi" w:cs="Arial"/>
          <w:sz w:val="22"/>
          <w:szCs w:val="22"/>
        </w:rPr>
        <w:t>Procurement Process</w:t>
      </w:r>
      <w:r w:rsidRPr="00FA0876">
        <w:rPr>
          <w:rFonts w:asciiTheme="minorHAnsi" w:hAnsiTheme="minorHAnsi" w:cs="Arial"/>
          <w:sz w:val="22"/>
          <w:szCs w:val="22"/>
        </w:rPr>
        <w:t>;</w:t>
      </w:r>
      <w:bookmarkEnd w:id="53"/>
    </w:p>
    <w:p w14:paraId="450AFE8F" w14:textId="77777777" w:rsidR="006A030F" w:rsidRPr="00FA0876" w:rsidRDefault="006A030F" w:rsidP="006A030F">
      <w:pPr>
        <w:pStyle w:val="Heading3"/>
        <w:numPr>
          <w:ilvl w:val="0"/>
          <w:numId w:val="0"/>
        </w:numPr>
        <w:tabs>
          <w:tab w:val="num" w:pos="2357"/>
        </w:tabs>
        <w:spacing w:before="0" w:after="0" w:line="276" w:lineRule="auto"/>
        <w:ind w:left="1571"/>
        <w:rPr>
          <w:rFonts w:asciiTheme="minorHAnsi" w:hAnsiTheme="minorHAnsi" w:cs="Arial"/>
          <w:sz w:val="22"/>
          <w:szCs w:val="22"/>
        </w:rPr>
      </w:pPr>
    </w:p>
    <w:p w14:paraId="51D49F05" w14:textId="77777777" w:rsidR="003948F3" w:rsidRPr="00FA0876" w:rsidRDefault="003948F3" w:rsidP="00043F77">
      <w:pPr>
        <w:pStyle w:val="Heading3"/>
        <w:numPr>
          <w:ilvl w:val="2"/>
          <w:numId w:val="11"/>
        </w:numPr>
        <w:tabs>
          <w:tab w:val="clear" w:pos="1560"/>
        </w:tabs>
        <w:spacing w:before="0" w:after="0" w:line="276" w:lineRule="auto"/>
        <w:ind w:left="1701" w:hanging="850"/>
        <w:rPr>
          <w:rFonts w:asciiTheme="minorHAnsi" w:hAnsiTheme="minorHAnsi" w:cs="Arial"/>
          <w:sz w:val="22"/>
          <w:szCs w:val="22"/>
        </w:rPr>
      </w:pPr>
      <w:bookmarkStart w:id="54" w:name="_Toc321222756"/>
      <w:r w:rsidRPr="00FA0876">
        <w:rPr>
          <w:rFonts w:asciiTheme="minorHAnsi" w:hAnsiTheme="minorHAnsi" w:cs="Arial"/>
          <w:sz w:val="22"/>
          <w:szCs w:val="22"/>
        </w:rPr>
        <w:t xml:space="preserve">to vary any timetable or deadlines set out in the </w:t>
      </w:r>
      <w:r w:rsidR="002B554A" w:rsidRPr="00FA0876">
        <w:rPr>
          <w:rFonts w:asciiTheme="minorHAnsi" w:hAnsiTheme="minorHAnsi" w:cs="Arial"/>
          <w:sz w:val="22"/>
          <w:szCs w:val="22"/>
        </w:rPr>
        <w:t xml:space="preserve">Invitation to </w:t>
      </w:r>
      <w:r w:rsidR="005024D5" w:rsidRPr="00FA0876">
        <w:rPr>
          <w:rFonts w:asciiTheme="minorHAnsi" w:hAnsiTheme="minorHAnsi" w:cs="Arial"/>
          <w:sz w:val="22"/>
          <w:szCs w:val="22"/>
        </w:rPr>
        <w:t>Tender</w:t>
      </w:r>
      <w:r w:rsidR="002B554A" w:rsidRPr="00FA0876">
        <w:rPr>
          <w:rFonts w:asciiTheme="minorHAnsi" w:hAnsiTheme="minorHAnsi" w:cs="Arial"/>
          <w:sz w:val="22"/>
          <w:szCs w:val="22"/>
        </w:rPr>
        <w:t xml:space="preserve"> documentation</w:t>
      </w:r>
      <w:r w:rsidRPr="00FA0876">
        <w:rPr>
          <w:rFonts w:asciiTheme="minorHAnsi" w:hAnsiTheme="minorHAnsi" w:cs="Arial"/>
          <w:sz w:val="22"/>
          <w:szCs w:val="22"/>
        </w:rPr>
        <w:t>;</w:t>
      </w:r>
      <w:bookmarkEnd w:id="54"/>
    </w:p>
    <w:p w14:paraId="64E5724F" w14:textId="77777777" w:rsidR="006A030F" w:rsidRPr="00FA0876" w:rsidRDefault="006A030F" w:rsidP="006A030F">
      <w:pPr>
        <w:pStyle w:val="Heading3"/>
        <w:numPr>
          <w:ilvl w:val="0"/>
          <w:numId w:val="0"/>
        </w:numPr>
        <w:tabs>
          <w:tab w:val="num" w:pos="2357"/>
        </w:tabs>
        <w:spacing w:before="0" w:after="0" w:line="276" w:lineRule="auto"/>
        <w:ind w:left="1571"/>
        <w:rPr>
          <w:rFonts w:asciiTheme="minorHAnsi" w:hAnsiTheme="minorHAnsi" w:cs="Arial"/>
          <w:sz w:val="22"/>
          <w:szCs w:val="22"/>
        </w:rPr>
      </w:pPr>
    </w:p>
    <w:p w14:paraId="515F2554" w14:textId="77777777" w:rsidR="003948F3" w:rsidRPr="00FA0876" w:rsidRDefault="003948F3" w:rsidP="00043F77">
      <w:pPr>
        <w:pStyle w:val="Heading3"/>
        <w:numPr>
          <w:ilvl w:val="2"/>
          <w:numId w:val="11"/>
        </w:numPr>
        <w:tabs>
          <w:tab w:val="clear" w:pos="1560"/>
        </w:tabs>
        <w:spacing w:before="0" w:after="0" w:line="276" w:lineRule="auto"/>
        <w:ind w:left="1701" w:hanging="850"/>
        <w:rPr>
          <w:rFonts w:asciiTheme="minorHAnsi" w:hAnsiTheme="minorHAnsi" w:cs="Arial"/>
          <w:sz w:val="22"/>
          <w:szCs w:val="22"/>
        </w:rPr>
      </w:pPr>
      <w:bookmarkStart w:id="55" w:name="_Toc321222757"/>
      <w:r w:rsidRPr="00FA0876">
        <w:rPr>
          <w:rFonts w:asciiTheme="minorHAnsi" w:hAnsiTheme="minorHAnsi" w:cs="Arial"/>
          <w:sz w:val="22"/>
          <w:szCs w:val="22"/>
        </w:rPr>
        <w:t xml:space="preserve">not to conclude a </w:t>
      </w:r>
      <w:r w:rsidR="00136860" w:rsidRPr="00FA0876">
        <w:rPr>
          <w:rFonts w:asciiTheme="minorHAnsi" w:hAnsiTheme="minorHAnsi" w:cs="Arial"/>
          <w:sz w:val="22"/>
          <w:szCs w:val="22"/>
        </w:rPr>
        <w:t>Contract</w:t>
      </w:r>
      <w:r w:rsidRPr="00FA0876">
        <w:rPr>
          <w:rFonts w:asciiTheme="minorHAnsi" w:hAnsiTheme="minorHAnsi" w:cs="Arial"/>
          <w:sz w:val="22"/>
          <w:szCs w:val="22"/>
        </w:rPr>
        <w:t xml:space="preserve"> for some or all of the </w:t>
      </w:r>
      <w:r w:rsidR="00136860" w:rsidRPr="00FA0876">
        <w:rPr>
          <w:rFonts w:asciiTheme="minorHAnsi" w:hAnsiTheme="minorHAnsi" w:cs="Arial"/>
          <w:sz w:val="22"/>
          <w:szCs w:val="22"/>
        </w:rPr>
        <w:t>Service</w:t>
      </w:r>
      <w:r w:rsidRPr="00FA0876">
        <w:rPr>
          <w:rFonts w:asciiTheme="minorHAnsi" w:hAnsiTheme="minorHAnsi" w:cs="Arial"/>
          <w:sz w:val="22"/>
          <w:szCs w:val="22"/>
        </w:rPr>
        <w:t xml:space="preserve">s for which </w:t>
      </w:r>
      <w:r w:rsidR="006E1456" w:rsidRPr="00FA0876">
        <w:rPr>
          <w:rFonts w:asciiTheme="minorHAnsi" w:hAnsiTheme="minorHAnsi" w:cs="Arial"/>
          <w:sz w:val="22"/>
          <w:szCs w:val="22"/>
        </w:rPr>
        <w:t>Tender Response</w:t>
      </w:r>
      <w:r w:rsidRPr="00FA0876">
        <w:rPr>
          <w:rFonts w:asciiTheme="minorHAnsi" w:hAnsiTheme="minorHAnsi" w:cs="Arial"/>
          <w:sz w:val="22"/>
          <w:szCs w:val="22"/>
        </w:rPr>
        <w:t>s are invited; and</w:t>
      </w:r>
      <w:bookmarkEnd w:id="55"/>
    </w:p>
    <w:p w14:paraId="4A27DF2E" w14:textId="77777777" w:rsidR="006A030F" w:rsidRPr="00FA0876" w:rsidRDefault="006A030F" w:rsidP="006A030F">
      <w:pPr>
        <w:pStyle w:val="Heading3"/>
        <w:numPr>
          <w:ilvl w:val="0"/>
          <w:numId w:val="0"/>
        </w:numPr>
        <w:tabs>
          <w:tab w:val="num" w:pos="2357"/>
        </w:tabs>
        <w:spacing w:before="0" w:after="0" w:line="276" w:lineRule="auto"/>
        <w:ind w:left="1571"/>
        <w:rPr>
          <w:rFonts w:asciiTheme="minorHAnsi" w:hAnsiTheme="minorHAnsi" w:cs="Arial"/>
          <w:sz w:val="22"/>
          <w:szCs w:val="22"/>
        </w:rPr>
      </w:pPr>
    </w:p>
    <w:p w14:paraId="76A9D57A" w14:textId="77777777" w:rsidR="003948F3" w:rsidRPr="00FA0876" w:rsidRDefault="003948F3" w:rsidP="00043F77">
      <w:pPr>
        <w:pStyle w:val="Heading3"/>
        <w:numPr>
          <w:ilvl w:val="2"/>
          <w:numId w:val="11"/>
        </w:numPr>
        <w:tabs>
          <w:tab w:val="clear" w:pos="1560"/>
        </w:tabs>
        <w:spacing w:before="0" w:after="0" w:line="276" w:lineRule="auto"/>
        <w:ind w:left="1701" w:hanging="850"/>
        <w:rPr>
          <w:rFonts w:asciiTheme="minorHAnsi" w:hAnsiTheme="minorHAnsi" w:cs="Arial"/>
          <w:sz w:val="22"/>
          <w:szCs w:val="22"/>
        </w:rPr>
      </w:pPr>
      <w:bookmarkStart w:id="56" w:name="_Toc321222758"/>
      <w:r w:rsidRPr="00FA0876">
        <w:rPr>
          <w:rFonts w:asciiTheme="minorHAnsi" w:hAnsiTheme="minorHAnsi" w:cs="Arial"/>
          <w:sz w:val="22"/>
          <w:szCs w:val="22"/>
        </w:rPr>
        <w:t xml:space="preserve">to cancel all or part of the </w:t>
      </w:r>
      <w:r w:rsidR="005024D5" w:rsidRPr="00FA0876">
        <w:rPr>
          <w:rFonts w:asciiTheme="minorHAnsi" w:hAnsiTheme="minorHAnsi" w:cs="Arial"/>
          <w:sz w:val="22"/>
          <w:szCs w:val="22"/>
        </w:rPr>
        <w:t xml:space="preserve">Procurement </w:t>
      </w:r>
      <w:r w:rsidR="00663FA2" w:rsidRPr="00FA0876">
        <w:rPr>
          <w:rFonts w:asciiTheme="minorHAnsi" w:hAnsiTheme="minorHAnsi" w:cs="Arial"/>
          <w:sz w:val="22"/>
          <w:szCs w:val="22"/>
        </w:rPr>
        <w:t>Process</w:t>
      </w:r>
      <w:r w:rsidRPr="00FA0876">
        <w:rPr>
          <w:rFonts w:asciiTheme="minorHAnsi" w:hAnsiTheme="minorHAnsi" w:cs="Arial"/>
          <w:sz w:val="22"/>
          <w:szCs w:val="22"/>
        </w:rPr>
        <w:t xml:space="preserve"> at any stage at any time.</w:t>
      </w:r>
      <w:bookmarkEnd w:id="56"/>
    </w:p>
    <w:p w14:paraId="6C6FAD7E" w14:textId="77777777" w:rsidR="006A030F" w:rsidRPr="00FA0876" w:rsidRDefault="006A030F" w:rsidP="006A030F">
      <w:pPr>
        <w:pStyle w:val="Heading3"/>
        <w:numPr>
          <w:ilvl w:val="0"/>
          <w:numId w:val="0"/>
        </w:numPr>
        <w:tabs>
          <w:tab w:val="num" w:pos="2357"/>
        </w:tabs>
        <w:spacing w:before="0" w:after="0" w:line="276" w:lineRule="auto"/>
        <w:ind w:left="1620"/>
        <w:rPr>
          <w:rFonts w:asciiTheme="minorHAnsi" w:hAnsiTheme="minorHAnsi" w:cs="Arial"/>
          <w:sz w:val="22"/>
          <w:szCs w:val="22"/>
        </w:rPr>
      </w:pPr>
    </w:p>
    <w:p w14:paraId="135FA480" w14:textId="77DB7AD3" w:rsidR="003948F3" w:rsidRPr="00FA0876" w:rsidRDefault="003948F3" w:rsidP="00043F77">
      <w:pPr>
        <w:pStyle w:val="Heading2"/>
        <w:numPr>
          <w:ilvl w:val="0"/>
          <w:numId w:val="10"/>
        </w:numPr>
        <w:spacing w:before="0" w:after="0" w:line="276" w:lineRule="auto"/>
        <w:ind w:left="851" w:hanging="851"/>
        <w:rPr>
          <w:rFonts w:asciiTheme="minorHAnsi" w:hAnsiTheme="minorHAnsi" w:cs="Arial"/>
          <w:sz w:val="22"/>
          <w:szCs w:val="22"/>
        </w:rPr>
      </w:pPr>
      <w:bookmarkStart w:id="57" w:name="_Toc321222759"/>
      <w:r w:rsidRPr="00FA0876">
        <w:rPr>
          <w:rFonts w:asciiTheme="minorHAnsi" w:hAnsiTheme="minorHAnsi" w:cs="Arial"/>
          <w:sz w:val="22"/>
          <w:szCs w:val="22"/>
        </w:rPr>
        <w:t xml:space="preserve">Potential </w:t>
      </w:r>
      <w:r w:rsidR="00CE2B22" w:rsidRPr="00FA0876">
        <w:rPr>
          <w:rFonts w:asciiTheme="minorHAnsi" w:hAnsiTheme="minorHAnsi" w:cs="Arial"/>
          <w:sz w:val="22"/>
          <w:szCs w:val="22"/>
        </w:rPr>
        <w:t>Suppliers</w:t>
      </w:r>
      <w:r w:rsidR="00427185">
        <w:rPr>
          <w:rFonts w:asciiTheme="minorHAnsi" w:hAnsiTheme="minorHAnsi" w:cs="Arial"/>
          <w:sz w:val="22"/>
          <w:szCs w:val="22"/>
        </w:rPr>
        <w:t xml:space="preserve"> </w:t>
      </w:r>
      <w:r w:rsidRPr="00FA0876">
        <w:rPr>
          <w:rFonts w:asciiTheme="minorHAnsi" w:hAnsiTheme="minorHAnsi" w:cs="Arial"/>
          <w:sz w:val="22"/>
          <w:szCs w:val="22"/>
        </w:rPr>
        <w:t xml:space="preserve">accept and acknowledge that </w:t>
      </w:r>
      <w:r w:rsidR="000C1B3A">
        <w:rPr>
          <w:rFonts w:asciiTheme="minorHAnsi" w:hAnsiTheme="minorHAnsi" w:cs="Arial"/>
          <w:sz w:val="22"/>
          <w:szCs w:val="22"/>
        </w:rPr>
        <w:t>the Authority</w:t>
      </w:r>
      <w:r w:rsidRPr="007B73A2">
        <w:rPr>
          <w:rFonts w:asciiTheme="minorHAnsi" w:hAnsiTheme="minorHAnsi"/>
          <w:color w:val="FF0000"/>
          <w:sz w:val="22"/>
        </w:rPr>
        <w:t xml:space="preserve"> </w:t>
      </w:r>
      <w:r w:rsidRPr="00FA0876">
        <w:rPr>
          <w:rFonts w:asciiTheme="minorHAnsi" w:hAnsiTheme="minorHAnsi" w:cs="Arial"/>
          <w:sz w:val="22"/>
          <w:szCs w:val="22"/>
        </w:rPr>
        <w:t xml:space="preserve">is not (in accordance with the Regulations) bound to accept any </w:t>
      </w:r>
      <w:r w:rsidR="00107B64" w:rsidRPr="00FA0876">
        <w:rPr>
          <w:rFonts w:asciiTheme="minorHAnsi" w:hAnsiTheme="minorHAnsi" w:cs="Arial"/>
          <w:sz w:val="22"/>
          <w:szCs w:val="22"/>
        </w:rPr>
        <w:t>Proposal</w:t>
      </w:r>
      <w:r w:rsidRPr="00FA0876">
        <w:rPr>
          <w:rFonts w:asciiTheme="minorHAnsi" w:hAnsiTheme="minorHAnsi" w:cs="Arial"/>
          <w:sz w:val="22"/>
          <w:szCs w:val="22"/>
        </w:rPr>
        <w:t xml:space="preserve"> </w:t>
      </w:r>
      <w:r w:rsidR="00107B64" w:rsidRPr="00FA0876">
        <w:rPr>
          <w:rFonts w:asciiTheme="minorHAnsi" w:hAnsiTheme="minorHAnsi" w:cs="Arial"/>
          <w:sz w:val="22"/>
          <w:szCs w:val="22"/>
        </w:rPr>
        <w:t>n</w:t>
      </w:r>
      <w:r w:rsidRPr="00FA0876">
        <w:rPr>
          <w:rFonts w:asciiTheme="minorHAnsi" w:hAnsiTheme="minorHAnsi" w:cs="Arial"/>
          <w:sz w:val="22"/>
          <w:szCs w:val="22"/>
        </w:rPr>
        <w:t xml:space="preserve">or obliged to conclude a </w:t>
      </w:r>
      <w:r w:rsidR="00136860" w:rsidRPr="00FA0876">
        <w:rPr>
          <w:rFonts w:asciiTheme="minorHAnsi" w:hAnsiTheme="minorHAnsi" w:cs="Arial"/>
          <w:sz w:val="22"/>
          <w:szCs w:val="22"/>
        </w:rPr>
        <w:t>Contract</w:t>
      </w:r>
      <w:r w:rsidRPr="00FA0876">
        <w:rPr>
          <w:rFonts w:asciiTheme="minorHAnsi" w:hAnsiTheme="minorHAnsi" w:cs="Arial"/>
          <w:sz w:val="22"/>
          <w:szCs w:val="22"/>
        </w:rPr>
        <w:t xml:space="preserve"> with any Potential </w:t>
      </w:r>
      <w:r w:rsidR="00CE2B22" w:rsidRPr="00FA0876">
        <w:rPr>
          <w:rFonts w:asciiTheme="minorHAnsi" w:hAnsiTheme="minorHAnsi" w:cs="Arial"/>
          <w:sz w:val="22"/>
          <w:szCs w:val="22"/>
        </w:rPr>
        <w:t>Supplier</w:t>
      </w:r>
      <w:r w:rsidR="00107B64" w:rsidRPr="00FA0876">
        <w:rPr>
          <w:rFonts w:asciiTheme="minorHAnsi" w:hAnsiTheme="minorHAnsi" w:cs="Arial"/>
          <w:sz w:val="22"/>
          <w:szCs w:val="22"/>
        </w:rPr>
        <w:t xml:space="preserve"> </w:t>
      </w:r>
      <w:r w:rsidRPr="00FA0876">
        <w:rPr>
          <w:rFonts w:asciiTheme="minorHAnsi" w:hAnsiTheme="minorHAnsi" w:cs="Arial"/>
          <w:sz w:val="22"/>
          <w:szCs w:val="22"/>
        </w:rPr>
        <w:t>at all.</w:t>
      </w:r>
      <w:bookmarkEnd w:id="57"/>
    </w:p>
    <w:p w14:paraId="5736815D" w14:textId="77777777" w:rsidR="006A030F" w:rsidRPr="00FA0876" w:rsidRDefault="006A030F" w:rsidP="006A030F">
      <w:pPr>
        <w:pStyle w:val="Heading2"/>
        <w:numPr>
          <w:ilvl w:val="0"/>
          <w:numId w:val="0"/>
        </w:numPr>
        <w:spacing w:before="0" w:after="0" w:line="276" w:lineRule="auto"/>
        <w:ind w:left="720"/>
        <w:rPr>
          <w:rFonts w:asciiTheme="minorHAnsi" w:hAnsiTheme="minorHAnsi" w:cs="Arial"/>
          <w:sz w:val="22"/>
          <w:szCs w:val="22"/>
        </w:rPr>
      </w:pPr>
    </w:p>
    <w:p w14:paraId="610DB5D5" w14:textId="04F17A24" w:rsidR="003948F3" w:rsidRPr="00FA0876" w:rsidRDefault="003948F3" w:rsidP="00043F77">
      <w:pPr>
        <w:pStyle w:val="Heading2"/>
        <w:numPr>
          <w:ilvl w:val="0"/>
          <w:numId w:val="10"/>
        </w:numPr>
        <w:spacing w:before="0" w:after="0" w:line="276" w:lineRule="auto"/>
        <w:ind w:left="851" w:hanging="851"/>
        <w:rPr>
          <w:rFonts w:asciiTheme="minorHAnsi" w:hAnsiTheme="minorHAnsi" w:cs="Arial"/>
          <w:sz w:val="22"/>
          <w:szCs w:val="22"/>
        </w:rPr>
      </w:pPr>
      <w:bookmarkStart w:id="58" w:name="_Toc321222760"/>
      <w:r w:rsidRPr="00FA0876">
        <w:rPr>
          <w:rFonts w:asciiTheme="minorHAnsi" w:hAnsiTheme="minorHAnsi" w:cs="Arial"/>
          <w:sz w:val="22"/>
          <w:szCs w:val="22"/>
        </w:rPr>
        <w:t>I</w:t>
      </w:r>
      <w:r w:rsidR="005024D5" w:rsidRPr="00FA0876">
        <w:rPr>
          <w:rFonts w:asciiTheme="minorHAnsi" w:hAnsiTheme="minorHAnsi" w:cs="Arial"/>
          <w:sz w:val="22"/>
          <w:szCs w:val="22"/>
        </w:rPr>
        <w:t xml:space="preserve">f </w:t>
      </w:r>
      <w:r w:rsidR="006470A0">
        <w:rPr>
          <w:rFonts w:asciiTheme="minorHAnsi" w:hAnsiTheme="minorHAnsi" w:cs="Arial"/>
          <w:sz w:val="22"/>
          <w:szCs w:val="22"/>
        </w:rPr>
        <w:t xml:space="preserve">the Authority </w:t>
      </w:r>
      <w:r w:rsidRPr="00FA0876">
        <w:rPr>
          <w:rFonts w:asciiTheme="minorHAnsi" w:hAnsiTheme="minorHAnsi" w:cs="Arial"/>
          <w:sz w:val="22"/>
          <w:szCs w:val="22"/>
        </w:rPr>
        <w:t xml:space="preserve">deems that none of the </w:t>
      </w:r>
      <w:r w:rsidR="00107B64" w:rsidRPr="00FA0876">
        <w:rPr>
          <w:rFonts w:asciiTheme="minorHAnsi" w:hAnsiTheme="minorHAnsi" w:cs="Arial"/>
          <w:sz w:val="22"/>
          <w:szCs w:val="22"/>
        </w:rPr>
        <w:t xml:space="preserve">Proposals </w:t>
      </w:r>
      <w:r w:rsidRPr="00FA0876">
        <w:rPr>
          <w:rFonts w:asciiTheme="minorHAnsi" w:hAnsiTheme="minorHAnsi" w:cs="Arial"/>
          <w:sz w:val="22"/>
          <w:szCs w:val="22"/>
        </w:rPr>
        <w:t xml:space="preserve">are satisfactory, it reserves the right to terminate all or part of the </w:t>
      </w:r>
      <w:r w:rsidR="005024D5" w:rsidRPr="00FA0876">
        <w:rPr>
          <w:rFonts w:asciiTheme="minorHAnsi" w:hAnsiTheme="minorHAnsi" w:cs="Arial"/>
          <w:sz w:val="22"/>
          <w:szCs w:val="22"/>
        </w:rPr>
        <w:t>Procurement</w:t>
      </w:r>
      <w:r w:rsidR="009C42EF" w:rsidRPr="00FA0876">
        <w:rPr>
          <w:rFonts w:asciiTheme="minorHAnsi" w:hAnsiTheme="minorHAnsi" w:cs="Arial"/>
          <w:sz w:val="22"/>
          <w:szCs w:val="22"/>
        </w:rPr>
        <w:t xml:space="preserve"> </w:t>
      </w:r>
      <w:r w:rsidR="00AF3F81" w:rsidRPr="00FA0876">
        <w:rPr>
          <w:rFonts w:asciiTheme="minorHAnsi" w:hAnsiTheme="minorHAnsi" w:cs="Arial"/>
          <w:sz w:val="22"/>
          <w:szCs w:val="22"/>
        </w:rPr>
        <w:t>Process</w:t>
      </w:r>
      <w:r w:rsidRPr="00FA0876">
        <w:rPr>
          <w:rFonts w:asciiTheme="minorHAnsi" w:hAnsiTheme="minorHAnsi" w:cs="Arial"/>
          <w:sz w:val="22"/>
          <w:szCs w:val="22"/>
        </w:rPr>
        <w:t>.</w:t>
      </w:r>
      <w:bookmarkEnd w:id="58"/>
    </w:p>
    <w:p w14:paraId="66059F8B" w14:textId="77777777" w:rsidR="006A030F" w:rsidRPr="00FA0876" w:rsidRDefault="006A030F" w:rsidP="006A030F">
      <w:pPr>
        <w:pStyle w:val="Heading2"/>
        <w:numPr>
          <w:ilvl w:val="0"/>
          <w:numId w:val="0"/>
        </w:numPr>
        <w:spacing w:before="0" w:after="0" w:line="276" w:lineRule="auto"/>
        <w:ind w:left="720"/>
        <w:rPr>
          <w:rFonts w:asciiTheme="minorHAnsi" w:hAnsiTheme="minorHAnsi" w:cs="Arial"/>
          <w:sz w:val="22"/>
          <w:szCs w:val="22"/>
        </w:rPr>
      </w:pPr>
    </w:p>
    <w:p w14:paraId="00C6784F" w14:textId="77777777" w:rsidR="003948F3" w:rsidRPr="00FA0876" w:rsidRDefault="003948F3" w:rsidP="007F6161">
      <w:pPr>
        <w:pStyle w:val="Heading1"/>
        <w:numPr>
          <w:ilvl w:val="0"/>
          <w:numId w:val="4"/>
        </w:numPr>
        <w:tabs>
          <w:tab w:val="num" w:pos="851"/>
        </w:tabs>
        <w:spacing w:before="0" w:after="0" w:line="276" w:lineRule="auto"/>
        <w:ind w:left="851" w:hanging="851"/>
        <w:rPr>
          <w:rFonts w:asciiTheme="minorHAnsi" w:hAnsiTheme="minorHAnsi" w:cs="Arial"/>
          <w:sz w:val="22"/>
          <w:szCs w:val="22"/>
        </w:rPr>
      </w:pPr>
      <w:bookmarkStart w:id="59" w:name="_Toc321207104"/>
      <w:bookmarkStart w:id="60" w:name="_Toc321222761"/>
      <w:bookmarkEnd w:id="42"/>
      <w:r w:rsidRPr="00FA0876">
        <w:rPr>
          <w:rFonts w:asciiTheme="minorHAnsi" w:hAnsiTheme="minorHAnsi" w:cs="Arial"/>
          <w:sz w:val="22"/>
          <w:szCs w:val="22"/>
        </w:rPr>
        <w:t>RIGHT TO DISQUALIFY OR EXCLUDE</w:t>
      </w:r>
      <w:bookmarkEnd w:id="59"/>
      <w:bookmarkEnd w:id="60"/>
      <w:r w:rsidRPr="00FA0876">
        <w:rPr>
          <w:rFonts w:asciiTheme="minorHAnsi" w:hAnsiTheme="minorHAnsi" w:cs="Arial"/>
          <w:sz w:val="22"/>
          <w:szCs w:val="22"/>
        </w:rPr>
        <w:t xml:space="preserve"> </w:t>
      </w:r>
    </w:p>
    <w:p w14:paraId="590215E3" w14:textId="77777777" w:rsidR="006A030F" w:rsidRPr="00FA0876" w:rsidRDefault="006A030F" w:rsidP="006A030F">
      <w:pPr>
        <w:pStyle w:val="Heading1"/>
        <w:numPr>
          <w:ilvl w:val="0"/>
          <w:numId w:val="0"/>
        </w:numPr>
        <w:spacing w:before="0" w:after="0" w:line="276" w:lineRule="auto"/>
        <w:ind w:left="720"/>
        <w:rPr>
          <w:rFonts w:asciiTheme="minorHAnsi" w:hAnsiTheme="minorHAnsi" w:cs="Arial"/>
          <w:sz w:val="22"/>
          <w:szCs w:val="22"/>
        </w:rPr>
      </w:pPr>
    </w:p>
    <w:p w14:paraId="400E7F3B" w14:textId="4E20A492" w:rsidR="003948F3" w:rsidRPr="00FA0876" w:rsidRDefault="006470A0" w:rsidP="00043F77">
      <w:pPr>
        <w:pStyle w:val="Heading2"/>
        <w:numPr>
          <w:ilvl w:val="0"/>
          <w:numId w:val="12"/>
        </w:numPr>
        <w:spacing w:before="0" w:after="0" w:line="276" w:lineRule="auto"/>
        <w:ind w:left="851" w:hanging="851"/>
        <w:rPr>
          <w:rFonts w:asciiTheme="minorHAnsi" w:hAnsiTheme="minorHAnsi" w:cs="Arial"/>
          <w:sz w:val="22"/>
          <w:szCs w:val="22"/>
        </w:rPr>
      </w:pPr>
      <w:bookmarkStart w:id="61" w:name="_Toc321222762"/>
      <w:r>
        <w:rPr>
          <w:rFonts w:asciiTheme="minorHAnsi" w:hAnsiTheme="minorHAnsi" w:cs="Arial"/>
          <w:sz w:val="22"/>
          <w:szCs w:val="22"/>
        </w:rPr>
        <w:t xml:space="preserve">The Authority </w:t>
      </w:r>
      <w:r w:rsidR="003948F3" w:rsidRPr="00FA0876">
        <w:rPr>
          <w:rFonts w:asciiTheme="minorHAnsi" w:hAnsiTheme="minorHAnsi" w:cs="Arial"/>
          <w:sz w:val="22"/>
          <w:szCs w:val="22"/>
        </w:rPr>
        <w:t xml:space="preserve">may exclude and/or disqualify a </w:t>
      </w:r>
      <w:r w:rsidR="00107B64" w:rsidRPr="00FA0876">
        <w:rPr>
          <w:rFonts w:asciiTheme="minorHAnsi" w:hAnsiTheme="minorHAnsi" w:cs="Arial"/>
          <w:sz w:val="22"/>
          <w:szCs w:val="22"/>
        </w:rPr>
        <w:t xml:space="preserve">Proposal </w:t>
      </w:r>
      <w:r w:rsidR="003948F3" w:rsidRPr="00FA0876">
        <w:rPr>
          <w:rFonts w:asciiTheme="minorHAnsi" w:hAnsiTheme="minorHAnsi" w:cs="Arial"/>
          <w:sz w:val="22"/>
          <w:szCs w:val="22"/>
        </w:rPr>
        <w:t xml:space="preserve">from </w:t>
      </w:r>
      <w:r w:rsidR="00AF3F81" w:rsidRPr="00FA0876">
        <w:rPr>
          <w:rFonts w:asciiTheme="minorHAnsi" w:hAnsiTheme="minorHAnsi" w:cs="Arial"/>
          <w:sz w:val="22"/>
          <w:szCs w:val="22"/>
        </w:rPr>
        <w:t xml:space="preserve">the </w:t>
      </w:r>
      <w:r w:rsidR="005024D5" w:rsidRPr="00FA0876">
        <w:rPr>
          <w:rFonts w:asciiTheme="minorHAnsi" w:hAnsiTheme="minorHAnsi" w:cs="Arial"/>
          <w:sz w:val="22"/>
          <w:szCs w:val="22"/>
        </w:rPr>
        <w:t xml:space="preserve">Procurement </w:t>
      </w:r>
      <w:r w:rsidR="00AF3F81" w:rsidRPr="00FA0876">
        <w:rPr>
          <w:rFonts w:asciiTheme="minorHAnsi" w:hAnsiTheme="minorHAnsi" w:cs="Arial"/>
          <w:sz w:val="22"/>
          <w:szCs w:val="22"/>
        </w:rPr>
        <w:t xml:space="preserve">Process </w:t>
      </w:r>
      <w:r w:rsidR="003948F3" w:rsidRPr="00FA0876">
        <w:rPr>
          <w:rFonts w:asciiTheme="minorHAnsi" w:hAnsiTheme="minorHAnsi" w:cs="Arial"/>
          <w:sz w:val="22"/>
          <w:szCs w:val="22"/>
        </w:rPr>
        <w:t xml:space="preserve">if a Potential </w:t>
      </w:r>
      <w:r w:rsidR="00CE2B22" w:rsidRPr="00FA0876">
        <w:rPr>
          <w:rFonts w:asciiTheme="minorHAnsi" w:hAnsiTheme="minorHAnsi" w:cs="Arial"/>
          <w:sz w:val="22"/>
          <w:szCs w:val="22"/>
        </w:rPr>
        <w:t>Supplier</w:t>
      </w:r>
      <w:r w:rsidR="00107B64" w:rsidRPr="00FA0876">
        <w:rPr>
          <w:rFonts w:asciiTheme="minorHAnsi" w:hAnsiTheme="minorHAnsi" w:cs="Arial"/>
          <w:sz w:val="22"/>
          <w:szCs w:val="22"/>
        </w:rPr>
        <w:t xml:space="preserve"> </w:t>
      </w:r>
      <w:r w:rsidR="003948F3" w:rsidRPr="00FA0876">
        <w:rPr>
          <w:rFonts w:asciiTheme="minorHAnsi" w:hAnsiTheme="minorHAnsi" w:cs="Arial"/>
          <w:sz w:val="22"/>
          <w:szCs w:val="22"/>
        </w:rPr>
        <w:t xml:space="preserve">fails to provide to </w:t>
      </w:r>
      <w:r>
        <w:rPr>
          <w:rFonts w:asciiTheme="minorHAnsi" w:hAnsiTheme="minorHAnsi" w:cs="Arial"/>
          <w:sz w:val="22"/>
          <w:szCs w:val="22"/>
        </w:rPr>
        <w:t>the Authority</w:t>
      </w:r>
      <w:r w:rsidR="003948F3" w:rsidRPr="00FA0876">
        <w:rPr>
          <w:rFonts w:asciiTheme="minorHAnsi" w:hAnsiTheme="minorHAnsi" w:cs="Arial"/>
          <w:sz w:val="22"/>
          <w:szCs w:val="22"/>
        </w:rPr>
        <w:t>:</w:t>
      </w:r>
      <w:bookmarkEnd w:id="61"/>
    </w:p>
    <w:p w14:paraId="0733D09B" w14:textId="77777777" w:rsidR="006A030F" w:rsidRPr="00FA0876" w:rsidRDefault="006A030F" w:rsidP="006A030F">
      <w:pPr>
        <w:pStyle w:val="Heading2"/>
        <w:numPr>
          <w:ilvl w:val="0"/>
          <w:numId w:val="0"/>
        </w:numPr>
        <w:spacing w:before="0" w:after="0" w:line="276" w:lineRule="auto"/>
        <w:ind w:left="720"/>
        <w:rPr>
          <w:rFonts w:asciiTheme="minorHAnsi" w:hAnsiTheme="minorHAnsi" w:cs="Arial"/>
          <w:sz w:val="22"/>
          <w:szCs w:val="22"/>
        </w:rPr>
      </w:pPr>
    </w:p>
    <w:p w14:paraId="69D67970" w14:textId="77777777" w:rsidR="003948F3" w:rsidRPr="00FA0876" w:rsidRDefault="003948F3" w:rsidP="00043F77">
      <w:pPr>
        <w:pStyle w:val="Heading3"/>
        <w:numPr>
          <w:ilvl w:val="0"/>
          <w:numId w:val="13"/>
        </w:numPr>
        <w:tabs>
          <w:tab w:val="clear" w:pos="1560"/>
          <w:tab w:val="left" w:pos="1701"/>
        </w:tabs>
        <w:spacing w:before="0" w:after="0" w:line="276" w:lineRule="auto"/>
        <w:ind w:left="1701" w:hanging="850"/>
        <w:rPr>
          <w:rFonts w:asciiTheme="minorHAnsi" w:hAnsiTheme="minorHAnsi" w:cs="Arial"/>
          <w:sz w:val="22"/>
          <w:szCs w:val="22"/>
        </w:rPr>
      </w:pPr>
      <w:bookmarkStart w:id="62" w:name="_Toc321222763"/>
      <w:r w:rsidRPr="00FA0876">
        <w:rPr>
          <w:rFonts w:asciiTheme="minorHAnsi" w:hAnsiTheme="minorHAnsi" w:cs="Arial"/>
          <w:sz w:val="22"/>
          <w:szCs w:val="22"/>
        </w:rPr>
        <w:t>the information requested;</w:t>
      </w:r>
      <w:bookmarkEnd w:id="62"/>
    </w:p>
    <w:p w14:paraId="63FDA131" w14:textId="77777777" w:rsidR="006A030F" w:rsidRPr="00FA0876" w:rsidRDefault="006A030F" w:rsidP="006A030F">
      <w:pPr>
        <w:pStyle w:val="Heading3"/>
        <w:numPr>
          <w:ilvl w:val="0"/>
          <w:numId w:val="0"/>
        </w:numPr>
        <w:spacing w:before="0" w:after="0" w:line="276" w:lineRule="auto"/>
        <w:ind w:left="1797"/>
        <w:rPr>
          <w:rFonts w:asciiTheme="minorHAnsi" w:hAnsiTheme="minorHAnsi" w:cs="Arial"/>
          <w:sz w:val="22"/>
          <w:szCs w:val="22"/>
        </w:rPr>
      </w:pPr>
    </w:p>
    <w:p w14:paraId="141DB709" w14:textId="77777777" w:rsidR="003948F3" w:rsidRPr="00FA0876" w:rsidRDefault="003948F3" w:rsidP="00043F77">
      <w:pPr>
        <w:pStyle w:val="Heading3"/>
        <w:numPr>
          <w:ilvl w:val="0"/>
          <w:numId w:val="13"/>
        </w:numPr>
        <w:tabs>
          <w:tab w:val="clear" w:pos="1560"/>
          <w:tab w:val="left" w:pos="1701"/>
        </w:tabs>
        <w:spacing w:before="0" w:after="0" w:line="276" w:lineRule="auto"/>
        <w:ind w:left="1701" w:hanging="850"/>
        <w:rPr>
          <w:rFonts w:asciiTheme="minorHAnsi" w:hAnsiTheme="minorHAnsi" w:cs="Arial"/>
          <w:sz w:val="22"/>
          <w:szCs w:val="22"/>
        </w:rPr>
      </w:pPr>
      <w:bookmarkStart w:id="63" w:name="_Toc321222764"/>
      <w:r w:rsidRPr="00FA0876">
        <w:rPr>
          <w:rFonts w:asciiTheme="minorHAnsi" w:hAnsiTheme="minorHAnsi" w:cs="Arial"/>
          <w:sz w:val="22"/>
          <w:szCs w:val="22"/>
        </w:rPr>
        <w:t xml:space="preserve">a full and satisfactory </w:t>
      </w:r>
      <w:r w:rsidR="00107B64" w:rsidRPr="00FA0876">
        <w:rPr>
          <w:rFonts w:asciiTheme="minorHAnsi" w:hAnsiTheme="minorHAnsi" w:cs="Arial"/>
          <w:sz w:val="22"/>
          <w:szCs w:val="22"/>
        </w:rPr>
        <w:t xml:space="preserve">Proposal </w:t>
      </w:r>
      <w:r w:rsidRPr="00FA0876">
        <w:rPr>
          <w:rFonts w:asciiTheme="minorHAnsi" w:hAnsiTheme="minorHAnsi" w:cs="Arial"/>
          <w:sz w:val="22"/>
          <w:szCs w:val="22"/>
        </w:rPr>
        <w:t>to any question;</w:t>
      </w:r>
      <w:bookmarkEnd w:id="63"/>
      <w:r w:rsidRPr="00FA0876">
        <w:rPr>
          <w:rFonts w:asciiTheme="minorHAnsi" w:hAnsiTheme="minorHAnsi" w:cs="Arial"/>
          <w:sz w:val="22"/>
          <w:szCs w:val="22"/>
        </w:rPr>
        <w:t xml:space="preserve"> </w:t>
      </w:r>
    </w:p>
    <w:p w14:paraId="53038CC4" w14:textId="77777777" w:rsidR="006A030F" w:rsidRPr="00FA0876" w:rsidRDefault="006A030F" w:rsidP="006A030F">
      <w:pPr>
        <w:pStyle w:val="Heading3"/>
        <w:numPr>
          <w:ilvl w:val="0"/>
          <w:numId w:val="0"/>
        </w:numPr>
        <w:spacing w:before="0" w:after="0" w:line="276" w:lineRule="auto"/>
        <w:ind w:left="1797"/>
        <w:rPr>
          <w:rFonts w:asciiTheme="minorHAnsi" w:hAnsiTheme="minorHAnsi" w:cs="Arial"/>
          <w:sz w:val="22"/>
          <w:szCs w:val="22"/>
        </w:rPr>
      </w:pPr>
    </w:p>
    <w:p w14:paraId="4A3C1365" w14:textId="77777777" w:rsidR="003948F3" w:rsidRPr="00FA0876" w:rsidRDefault="003948F3" w:rsidP="00043F77">
      <w:pPr>
        <w:pStyle w:val="Heading3"/>
        <w:numPr>
          <w:ilvl w:val="0"/>
          <w:numId w:val="13"/>
        </w:numPr>
        <w:tabs>
          <w:tab w:val="clear" w:pos="1560"/>
          <w:tab w:val="left" w:pos="1701"/>
        </w:tabs>
        <w:spacing w:before="0" w:after="0" w:line="276" w:lineRule="auto"/>
        <w:ind w:left="1701" w:hanging="850"/>
        <w:rPr>
          <w:rFonts w:asciiTheme="minorHAnsi" w:hAnsiTheme="minorHAnsi" w:cs="Arial"/>
          <w:sz w:val="22"/>
          <w:szCs w:val="22"/>
        </w:rPr>
      </w:pPr>
      <w:bookmarkStart w:id="64" w:name="_Toc321222765"/>
      <w:r w:rsidRPr="00FA0876">
        <w:rPr>
          <w:rFonts w:asciiTheme="minorHAnsi" w:hAnsiTheme="minorHAnsi" w:cs="Arial"/>
          <w:sz w:val="22"/>
          <w:szCs w:val="22"/>
        </w:rPr>
        <w:t xml:space="preserve">documentation referred to in a </w:t>
      </w:r>
      <w:r w:rsidR="00107B64" w:rsidRPr="00FA0876">
        <w:rPr>
          <w:rFonts w:asciiTheme="minorHAnsi" w:hAnsiTheme="minorHAnsi" w:cs="Arial"/>
          <w:sz w:val="22"/>
          <w:szCs w:val="22"/>
        </w:rPr>
        <w:t>Proposal</w:t>
      </w:r>
      <w:r w:rsidRPr="00FA0876">
        <w:rPr>
          <w:rFonts w:asciiTheme="minorHAnsi" w:hAnsiTheme="minorHAnsi" w:cs="Arial"/>
          <w:sz w:val="22"/>
          <w:szCs w:val="22"/>
        </w:rPr>
        <w:t>;</w:t>
      </w:r>
      <w:bookmarkEnd w:id="64"/>
    </w:p>
    <w:p w14:paraId="7DC0DB82" w14:textId="77777777" w:rsidR="006A030F" w:rsidRPr="00FA0876" w:rsidRDefault="006A030F" w:rsidP="006A030F">
      <w:pPr>
        <w:pStyle w:val="Heading3"/>
        <w:numPr>
          <w:ilvl w:val="0"/>
          <w:numId w:val="0"/>
        </w:numPr>
        <w:spacing w:before="0" w:after="0" w:line="276" w:lineRule="auto"/>
        <w:ind w:left="1797"/>
        <w:rPr>
          <w:rFonts w:asciiTheme="minorHAnsi" w:hAnsiTheme="minorHAnsi" w:cs="Arial"/>
          <w:sz w:val="22"/>
          <w:szCs w:val="22"/>
        </w:rPr>
      </w:pPr>
    </w:p>
    <w:p w14:paraId="6AB217EA" w14:textId="6984B1C6" w:rsidR="003948F3" w:rsidRPr="00FA0876" w:rsidRDefault="003948F3" w:rsidP="00043F77">
      <w:pPr>
        <w:pStyle w:val="Heading3"/>
        <w:numPr>
          <w:ilvl w:val="0"/>
          <w:numId w:val="13"/>
        </w:numPr>
        <w:tabs>
          <w:tab w:val="clear" w:pos="1560"/>
          <w:tab w:val="left" w:pos="1701"/>
        </w:tabs>
        <w:spacing w:before="0" w:after="0" w:line="276" w:lineRule="auto"/>
        <w:ind w:left="1701" w:hanging="850"/>
        <w:rPr>
          <w:rFonts w:asciiTheme="minorHAnsi" w:hAnsiTheme="minorHAnsi" w:cs="Arial"/>
          <w:sz w:val="22"/>
          <w:szCs w:val="22"/>
        </w:rPr>
      </w:pPr>
      <w:bookmarkStart w:id="65" w:name="_Toc321222766"/>
      <w:r w:rsidRPr="00FA0876">
        <w:rPr>
          <w:rFonts w:asciiTheme="minorHAnsi" w:hAnsiTheme="minorHAnsi" w:cs="Arial"/>
          <w:sz w:val="22"/>
          <w:szCs w:val="22"/>
        </w:rPr>
        <w:t xml:space="preserve">a </w:t>
      </w:r>
      <w:r w:rsidR="00107B64" w:rsidRPr="00FA0876">
        <w:rPr>
          <w:rFonts w:asciiTheme="minorHAnsi" w:hAnsiTheme="minorHAnsi" w:cs="Arial"/>
          <w:sz w:val="22"/>
          <w:szCs w:val="22"/>
        </w:rPr>
        <w:t>Proposal</w:t>
      </w:r>
      <w:r w:rsidR="006470A0">
        <w:rPr>
          <w:rFonts w:asciiTheme="minorHAnsi" w:hAnsiTheme="minorHAnsi" w:cs="Arial"/>
          <w:sz w:val="22"/>
          <w:szCs w:val="22"/>
        </w:rPr>
        <w:t xml:space="preserve">, or respond to the Authority’s </w:t>
      </w:r>
      <w:r w:rsidRPr="00FA0876">
        <w:rPr>
          <w:rFonts w:asciiTheme="minorHAnsi" w:hAnsiTheme="minorHAnsi" w:cs="Arial"/>
          <w:sz w:val="22"/>
          <w:szCs w:val="22"/>
        </w:rPr>
        <w:t>query(ies), within any specified timescales;</w:t>
      </w:r>
      <w:bookmarkEnd w:id="65"/>
    </w:p>
    <w:p w14:paraId="4D4C586E" w14:textId="77777777" w:rsidR="006A030F" w:rsidRPr="00FA0876" w:rsidRDefault="006A030F" w:rsidP="006A030F">
      <w:pPr>
        <w:pStyle w:val="Heading3"/>
        <w:numPr>
          <w:ilvl w:val="0"/>
          <w:numId w:val="0"/>
        </w:numPr>
        <w:spacing w:before="0" w:after="0" w:line="276" w:lineRule="auto"/>
        <w:ind w:left="1571"/>
        <w:rPr>
          <w:rFonts w:asciiTheme="minorHAnsi" w:hAnsiTheme="minorHAnsi" w:cs="Arial"/>
          <w:sz w:val="22"/>
          <w:szCs w:val="22"/>
        </w:rPr>
      </w:pPr>
    </w:p>
    <w:p w14:paraId="04E9476F" w14:textId="77777777" w:rsidR="003948F3" w:rsidRPr="00FA0876" w:rsidRDefault="003948F3" w:rsidP="00043F77">
      <w:pPr>
        <w:pStyle w:val="Heading3"/>
        <w:numPr>
          <w:ilvl w:val="0"/>
          <w:numId w:val="13"/>
        </w:numPr>
        <w:tabs>
          <w:tab w:val="clear" w:pos="1560"/>
          <w:tab w:val="left" w:pos="1701"/>
        </w:tabs>
        <w:spacing w:before="0" w:after="0" w:line="276" w:lineRule="auto"/>
        <w:ind w:left="1701" w:hanging="850"/>
        <w:rPr>
          <w:rFonts w:asciiTheme="minorHAnsi" w:hAnsiTheme="minorHAnsi" w:cs="Arial"/>
          <w:sz w:val="22"/>
          <w:szCs w:val="22"/>
        </w:rPr>
      </w:pPr>
      <w:bookmarkStart w:id="66" w:name="_Toc321222767"/>
      <w:r w:rsidRPr="00FA0876">
        <w:rPr>
          <w:rFonts w:asciiTheme="minorHAnsi" w:hAnsiTheme="minorHAnsi" w:cs="Arial"/>
          <w:sz w:val="22"/>
          <w:szCs w:val="22"/>
        </w:rPr>
        <w:t xml:space="preserve">a compliant </w:t>
      </w:r>
      <w:r w:rsidR="00107B64" w:rsidRPr="00FA0876">
        <w:rPr>
          <w:rFonts w:asciiTheme="minorHAnsi" w:hAnsiTheme="minorHAnsi" w:cs="Arial"/>
          <w:sz w:val="22"/>
          <w:szCs w:val="22"/>
        </w:rPr>
        <w:t>Proposal</w:t>
      </w:r>
      <w:r w:rsidRPr="00FA0876">
        <w:rPr>
          <w:rFonts w:asciiTheme="minorHAnsi" w:hAnsiTheme="minorHAnsi" w:cs="Arial"/>
          <w:sz w:val="22"/>
          <w:szCs w:val="22"/>
        </w:rPr>
        <w:t>.</w:t>
      </w:r>
      <w:bookmarkEnd w:id="66"/>
    </w:p>
    <w:p w14:paraId="04662E24" w14:textId="77777777" w:rsidR="006A030F" w:rsidRPr="00FA0876" w:rsidRDefault="006A030F" w:rsidP="006A030F">
      <w:pPr>
        <w:pStyle w:val="Heading3"/>
        <w:numPr>
          <w:ilvl w:val="0"/>
          <w:numId w:val="0"/>
        </w:numPr>
        <w:spacing w:before="0" w:after="0" w:line="276" w:lineRule="auto"/>
        <w:ind w:left="1797"/>
        <w:rPr>
          <w:rFonts w:asciiTheme="minorHAnsi" w:hAnsiTheme="minorHAnsi" w:cs="Arial"/>
          <w:sz w:val="22"/>
          <w:szCs w:val="22"/>
        </w:rPr>
      </w:pPr>
    </w:p>
    <w:p w14:paraId="5F04D31F" w14:textId="22A4DC10" w:rsidR="003948F3" w:rsidRPr="00FA0876" w:rsidRDefault="006470A0" w:rsidP="00043F77">
      <w:pPr>
        <w:pStyle w:val="Heading2"/>
        <w:numPr>
          <w:ilvl w:val="0"/>
          <w:numId w:val="12"/>
        </w:numPr>
        <w:spacing w:before="0" w:after="0" w:line="276" w:lineRule="auto"/>
        <w:ind w:left="851" w:hanging="851"/>
        <w:rPr>
          <w:rFonts w:asciiTheme="minorHAnsi" w:hAnsiTheme="minorHAnsi" w:cs="Arial"/>
          <w:sz w:val="22"/>
          <w:szCs w:val="22"/>
        </w:rPr>
      </w:pPr>
      <w:bookmarkStart w:id="67" w:name="_Toc321222768"/>
      <w:r>
        <w:rPr>
          <w:rFonts w:asciiTheme="minorHAnsi" w:hAnsiTheme="minorHAnsi" w:cs="Arial"/>
          <w:sz w:val="22"/>
          <w:szCs w:val="22"/>
        </w:rPr>
        <w:t xml:space="preserve">The Authority </w:t>
      </w:r>
      <w:r w:rsidR="003948F3" w:rsidRPr="00FA0876">
        <w:rPr>
          <w:rFonts w:asciiTheme="minorHAnsi" w:hAnsiTheme="minorHAnsi" w:cs="Arial"/>
          <w:sz w:val="22"/>
          <w:szCs w:val="22"/>
        </w:rPr>
        <w:t xml:space="preserve">may exclude a Potential </w:t>
      </w:r>
      <w:r w:rsidR="00CE2B22" w:rsidRPr="00FA0876">
        <w:rPr>
          <w:rFonts w:asciiTheme="minorHAnsi" w:hAnsiTheme="minorHAnsi" w:cs="Arial"/>
          <w:sz w:val="22"/>
          <w:szCs w:val="22"/>
        </w:rPr>
        <w:t>Supplier</w:t>
      </w:r>
      <w:r w:rsidR="00107B64" w:rsidRPr="00FA0876">
        <w:rPr>
          <w:rFonts w:asciiTheme="minorHAnsi" w:hAnsiTheme="minorHAnsi" w:cs="Arial"/>
          <w:sz w:val="22"/>
          <w:szCs w:val="22"/>
        </w:rPr>
        <w:t xml:space="preserve"> </w:t>
      </w:r>
      <w:r w:rsidR="003948F3" w:rsidRPr="00FA0876">
        <w:rPr>
          <w:rFonts w:asciiTheme="minorHAnsi" w:hAnsiTheme="minorHAnsi" w:cs="Arial"/>
          <w:sz w:val="22"/>
          <w:szCs w:val="22"/>
        </w:rPr>
        <w:t xml:space="preserve">from any participation in </w:t>
      </w:r>
      <w:r w:rsidR="00AF3F81" w:rsidRPr="00FA0876">
        <w:rPr>
          <w:rFonts w:asciiTheme="minorHAnsi" w:hAnsiTheme="minorHAnsi" w:cs="Arial"/>
          <w:sz w:val="22"/>
          <w:szCs w:val="22"/>
        </w:rPr>
        <w:t xml:space="preserve">the </w:t>
      </w:r>
      <w:r w:rsidR="005024D5" w:rsidRPr="00FA0876">
        <w:rPr>
          <w:rFonts w:asciiTheme="minorHAnsi" w:hAnsiTheme="minorHAnsi" w:cs="Arial"/>
          <w:sz w:val="22"/>
          <w:szCs w:val="22"/>
        </w:rPr>
        <w:t xml:space="preserve">Procurement </w:t>
      </w:r>
      <w:r w:rsidR="00AF3F81" w:rsidRPr="00FA0876">
        <w:rPr>
          <w:rFonts w:asciiTheme="minorHAnsi" w:hAnsiTheme="minorHAnsi" w:cs="Arial"/>
          <w:sz w:val="22"/>
          <w:szCs w:val="22"/>
        </w:rPr>
        <w:t>Process</w:t>
      </w:r>
      <w:r w:rsidR="003948F3" w:rsidRPr="00FA0876">
        <w:rPr>
          <w:rFonts w:asciiTheme="minorHAnsi" w:hAnsiTheme="minorHAnsi" w:cs="Arial"/>
          <w:sz w:val="22"/>
          <w:szCs w:val="22"/>
        </w:rPr>
        <w:t xml:space="preserve"> at any stage, if:</w:t>
      </w:r>
      <w:bookmarkEnd w:id="67"/>
    </w:p>
    <w:p w14:paraId="5724475E" w14:textId="77777777" w:rsidR="006A030F" w:rsidRPr="00FA0876" w:rsidRDefault="006A030F" w:rsidP="006A030F">
      <w:pPr>
        <w:pStyle w:val="Heading2"/>
        <w:numPr>
          <w:ilvl w:val="0"/>
          <w:numId w:val="0"/>
        </w:numPr>
        <w:spacing w:before="0" w:after="0" w:line="276" w:lineRule="auto"/>
        <w:ind w:left="720"/>
        <w:rPr>
          <w:rFonts w:asciiTheme="minorHAnsi" w:hAnsiTheme="minorHAnsi" w:cs="Arial"/>
          <w:sz w:val="22"/>
          <w:szCs w:val="22"/>
        </w:rPr>
      </w:pPr>
    </w:p>
    <w:p w14:paraId="25D2CBB3" w14:textId="77777777" w:rsidR="003948F3" w:rsidRPr="00FA0876" w:rsidRDefault="00651167" w:rsidP="00043F77">
      <w:pPr>
        <w:pStyle w:val="Heading3"/>
        <w:numPr>
          <w:ilvl w:val="2"/>
          <w:numId w:val="14"/>
        </w:numPr>
        <w:tabs>
          <w:tab w:val="clear" w:pos="1560"/>
          <w:tab w:val="left" w:pos="1701"/>
        </w:tabs>
        <w:spacing w:before="0" w:after="0" w:line="276" w:lineRule="auto"/>
        <w:ind w:left="1701" w:hanging="850"/>
        <w:rPr>
          <w:rFonts w:asciiTheme="minorHAnsi" w:hAnsiTheme="minorHAnsi" w:cs="Arial"/>
          <w:sz w:val="22"/>
          <w:szCs w:val="22"/>
        </w:rPr>
      </w:pPr>
      <w:bookmarkStart w:id="68" w:name="_Toc321222769"/>
      <w:r w:rsidRPr="00FA0876">
        <w:rPr>
          <w:rFonts w:asciiTheme="minorHAnsi" w:hAnsiTheme="minorHAnsi" w:cs="Arial"/>
          <w:sz w:val="22"/>
          <w:szCs w:val="22"/>
        </w:rPr>
        <w:t>t</w:t>
      </w:r>
      <w:r w:rsidR="003948F3" w:rsidRPr="00FA0876">
        <w:rPr>
          <w:rFonts w:asciiTheme="minorHAnsi" w:hAnsiTheme="minorHAnsi" w:cs="Arial"/>
          <w:sz w:val="22"/>
          <w:szCs w:val="22"/>
        </w:rPr>
        <w:t xml:space="preserve">he Potential </w:t>
      </w:r>
      <w:r w:rsidR="00CE2B22" w:rsidRPr="00FA0876">
        <w:rPr>
          <w:rFonts w:asciiTheme="minorHAnsi" w:hAnsiTheme="minorHAnsi" w:cs="Arial"/>
          <w:sz w:val="22"/>
          <w:szCs w:val="22"/>
        </w:rPr>
        <w:t>Supplier</w:t>
      </w:r>
      <w:r w:rsidR="00107B64" w:rsidRPr="00FA0876">
        <w:rPr>
          <w:rFonts w:asciiTheme="minorHAnsi" w:hAnsiTheme="minorHAnsi" w:cs="Arial"/>
          <w:sz w:val="22"/>
          <w:szCs w:val="22"/>
        </w:rPr>
        <w:t xml:space="preserve"> </w:t>
      </w:r>
      <w:r w:rsidR="003948F3" w:rsidRPr="00FA0876">
        <w:rPr>
          <w:rFonts w:asciiTheme="minorHAnsi" w:hAnsiTheme="minorHAnsi" w:cs="Arial"/>
          <w:sz w:val="22"/>
          <w:szCs w:val="22"/>
        </w:rPr>
        <w:t xml:space="preserve">fails to comply fully with the requirements of </w:t>
      </w:r>
      <w:r w:rsidR="00AF3F81" w:rsidRPr="00FA0876">
        <w:rPr>
          <w:rFonts w:asciiTheme="minorHAnsi" w:hAnsiTheme="minorHAnsi" w:cs="Arial"/>
          <w:sz w:val="22"/>
          <w:szCs w:val="22"/>
        </w:rPr>
        <w:t xml:space="preserve">the </w:t>
      </w:r>
      <w:r w:rsidR="005024D5" w:rsidRPr="00FA0876">
        <w:rPr>
          <w:rFonts w:asciiTheme="minorHAnsi" w:hAnsiTheme="minorHAnsi" w:cs="Arial"/>
          <w:sz w:val="22"/>
          <w:szCs w:val="22"/>
        </w:rPr>
        <w:t xml:space="preserve">Procurement </w:t>
      </w:r>
      <w:r w:rsidR="00AF3F81" w:rsidRPr="00FA0876">
        <w:rPr>
          <w:rFonts w:asciiTheme="minorHAnsi" w:hAnsiTheme="minorHAnsi" w:cs="Arial"/>
          <w:sz w:val="22"/>
          <w:szCs w:val="22"/>
        </w:rPr>
        <w:t>P</w:t>
      </w:r>
      <w:r w:rsidR="00F476CE" w:rsidRPr="00FA0876">
        <w:rPr>
          <w:rFonts w:asciiTheme="minorHAnsi" w:hAnsiTheme="minorHAnsi" w:cs="Arial"/>
          <w:sz w:val="22"/>
          <w:szCs w:val="22"/>
        </w:rPr>
        <w:t>rocess</w:t>
      </w:r>
      <w:r w:rsidR="003948F3" w:rsidRPr="00FA0876">
        <w:rPr>
          <w:rFonts w:asciiTheme="minorHAnsi" w:hAnsiTheme="minorHAnsi" w:cs="Arial"/>
          <w:sz w:val="22"/>
          <w:szCs w:val="22"/>
        </w:rPr>
        <w:t>;</w:t>
      </w:r>
      <w:bookmarkEnd w:id="68"/>
      <w:r w:rsidR="003948F3" w:rsidRPr="00FA0876">
        <w:rPr>
          <w:rFonts w:asciiTheme="minorHAnsi" w:hAnsiTheme="minorHAnsi" w:cs="Arial"/>
          <w:sz w:val="22"/>
          <w:szCs w:val="22"/>
        </w:rPr>
        <w:t xml:space="preserve"> </w:t>
      </w:r>
    </w:p>
    <w:p w14:paraId="22DD50BF" w14:textId="77777777" w:rsidR="006A030F" w:rsidRPr="00FA0876" w:rsidRDefault="006A030F" w:rsidP="006A030F">
      <w:pPr>
        <w:pStyle w:val="Heading3"/>
        <w:numPr>
          <w:ilvl w:val="0"/>
          <w:numId w:val="0"/>
        </w:numPr>
        <w:spacing w:before="0" w:after="0" w:line="276" w:lineRule="auto"/>
        <w:ind w:left="1571"/>
        <w:rPr>
          <w:rFonts w:asciiTheme="minorHAnsi" w:hAnsiTheme="minorHAnsi" w:cs="Arial"/>
          <w:sz w:val="22"/>
          <w:szCs w:val="22"/>
        </w:rPr>
      </w:pPr>
    </w:p>
    <w:p w14:paraId="1F6F6423" w14:textId="77777777" w:rsidR="003948F3" w:rsidRPr="00FA0876" w:rsidRDefault="003948F3" w:rsidP="00043F77">
      <w:pPr>
        <w:pStyle w:val="Heading3"/>
        <w:numPr>
          <w:ilvl w:val="2"/>
          <w:numId w:val="14"/>
        </w:numPr>
        <w:tabs>
          <w:tab w:val="clear" w:pos="1560"/>
          <w:tab w:val="left" w:pos="1701"/>
        </w:tabs>
        <w:spacing w:before="0" w:after="0" w:line="276" w:lineRule="auto"/>
        <w:ind w:left="1701" w:hanging="850"/>
        <w:rPr>
          <w:rFonts w:asciiTheme="minorHAnsi" w:hAnsiTheme="minorHAnsi" w:cs="Arial"/>
          <w:sz w:val="22"/>
          <w:szCs w:val="22"/>
        </w:rPr>
      </w:pPr>
      <w:bookmarkStart w:id="69" w:name="_Toc321222770"/>
      <w:r w:rsidRPr="00FA0876">
        <w:rPr>
          <w:rFonts w:asciiTheme="minorHAnsi" w:hAnsiTheme="minorHAnsi" w:cs="Arial"/>
          <w:sz w:val="22"/>
          <w:szCs w:val="22"/>
        </w:rPr>
        <w:t xml:space="preserve">it becomes aware that the Potential </w:t>
      </w:r>
      <w:r w:rsidR="00CE2B22" w:rsidRPr="00FA0876">
        <w:rPr>
          <w:rFonts w:asciiTheme="minorHAnsi" w:hAnsiTheme="minorHAnsi" w:cs="Arial"/>
          <w:sz w:val="22"/>
          <w:szCs w:val="22"/>
        </w:rPr>
        <w:t>Supplier</w:t>
      </w:r>
      <w:r w:rsidR="00107B64" w:rsidRPr="00FA0876">
        <w:rPr>
          <w:rFonts w:asciiTheme="minorHAnsi" w:hAnsiTheme="minorHAnsi" w:cs="Arial"/>
          <w:sz w:val="22"/>
          <w:szCs w:val="22"/>
        </w:rPr>
        <w:t xml:space="preserve"> </w:t>
      </w:r>
      <w:r w:rsidRPr="00FA0876">
        <w:rPr>
          <w:rFonts w:asciiTheme="minorHAnsi" w:hAnsiTheme="minorHAnsi" w:cs="Arial"/>
          <w:sz w:val="22"/>
          <w:szCs w:val="22"/>
        </w:rPr>
        <w:t>has breached these Terms of Participation; or</w:t>
      </w:r>
      <w:bookmarkEnd w:id="69"/>
      <w:r w:rsidR="00AF3F81" w:rsidRPr="00FA0876">
        <w:rPr>
          <w:rFonts w:asciiTheme="minorHAnsi" w:hAnsiTheme="minorHAnsi" w:cs="Arial"/>
          <w:sz w:val="22"/>
          <w:szCs w:val="22"/>
        </w:rPr>
        <w:t xml:space="preserve">  </w:t>
      </w:r>
    </w:p>
    <w:p w14:paraId="0F6167C3" w14:textId="77777777" w:rsidR="006A030F" w:rsidRPr="00FA0876" w:rsidRDefault="006A030F" w:rsidP="006A030F">
      <w:pPr>
        <w:pStyle w:val="Heading3"/>
        <w:numPr>
          <w:ilvl w:val="0"/>
          <w:numId w:val="0"/>
        </w:numPr>
        <w:spacing w:before="0" w:after="0" w:line="276" w:lineRule="auto"/>
        <w:ind w:left="1571"/>
        <w:rPr>
          <w:rFonts w:asciiTheme="minorHAnsi" w:hAnsiTheme="minorHAnsi" w:cs="Arial"/>
          <w:sz w:val="22"/>
          <w:szCs w:val="22"/>
        </w:rPr>
      </w:pPr>
    </w:p>
    <w:p w14:paraId="26D65D89" w14:textId="77777777" w:rsidR="003948F3" w:rsidRPr="00FA0876" w:rsidRDefault="003948F3" w:rsidP="00043F77">
      <w:pPr>
        <w:pStyle w:val="Heading3"/>
        <w:numPr>
          <w:ilvl w:val="2"/>
          <w:numId w:val="14"/>
        </w:numPr>
        <w:tabs>
          <w:tab w:val="clear" w:pos="1560"/>
          <w:tab w:val="left" w:pos="1701"/>
        </w:tabs>
        <w:spacing w:before="0" w:after="0" w:line="276" w:lineRule="auto"/>
        <w:ind w:left="1701" w:hanging="850"/>
        <w:rPr>
          <w:rFonts w:asciiTheme="minorHAnsi" w:hAnsiTheme="minorHAnsi" w:cs="Arial"/>
          <w:sz w:val="22"/>
          <w:szCs w:val="22"/>
        </w:rPr>
      </w:pPr>
      <w:bookmarkStart w:id="70" w:name="_Toc321222771"/>
      <w:r w:rsidRPr="00FA0876">
        <w:rPr>
          <w:rFonts w:asciiTheme="minorHAnsi" w:hAnsiTheme="minorHAnsi" w:cs="Arial"/>
          <w:sz w:val="22"/>
          <w:szCs w:val="22"/>
        </w:rPr>
        <w:t xml:space="preserve">it becomes aware of a wilful omission or misrepresentation in a Potential </w:t>
      </w:r>
      <w:r w:rsidR="00CE2B22" w:rsidRPr="00FA0876">
        <w:rPr>
          <w:rFonts w:asciiTheme="minorHAnsi" w:hAnsiTheme="minorHAnsi" w:cs="Arial"/>
          <w:sz w:val="22"/>
          <w:szCs w:val="22"/>
        </w:rPr>
        <w:t>Supplier</w:t>
      </w:r>
      <w:r w:rsidR="00107B64" w:rsidRPr="00FA0876">
        <w:rPr>
          <w:rFonts w:asciiTheme="minorHAnsi" w:hAnsiTheme="minorHAnsi" w:cs="Arial"/>
          <w:sz w:val="22"/>
          <w:szCs w:val="22"/>
        </w:rPr>
        <w:t>’s Proposal</w:t>
      </w:r>
      <w:r w:rsidRPr="00FA0876">
        <w:rPr>
          <w:rFonts w:asciiTheme="minorHAnsi" w:hAnsiTheme="minorHAnsi" w:cs="Arial"/>
          <w:sz w:val="22"/>
          <w:szCs w:val="22"/>
        </w:rPr>
        <w:t>.</w:t>
      </w:r>
      <w:bookmarkEnd w:id="70"/>
    </w:p>
    <w:p w14:paraId="08CF255E" w14:textId="77777777" w:rsidR="006A030F" w:rsidRPr="00FA0876" w:rsidRDefault="006A030F" w:rsidP="006A030F">
      <w:pPr>
        <w:pStyle w:val="Heading3"/>
        <w:numPr>
          <w:ilvl w:val="0"/>
          <w:numId w:val="0"/>
        </w:numPr>
        <w:spacing w:before="0" w:after="0" w:line="276" w:lineRule="auto"/>
        <w:ind w:left="1571"/>
        <w:rPr>
          <w:rFonts w:asciiTheme="minorHAnsi" w:hAnsiTheme="minorHAnsi" w:cs="Arial"/>
          <w:sz w:val="22"/>
          <w:szCs w:val="22"/>
        </w:rPr>
      </w:pPr>
    </w:p>
    <w:p w14:paraId="0DD93D66" w14:textId="299B1134" w:rsidR="003948F3" w:rsidRPr="00FA0876" w:rsidRDefault="005024D5" w:rsidP="00043F77">
      <w:pPr>
        <w:pStyle w:val="Heading2"/>
        <w:numPr>
          <w:ilvl w:val="0"/>
          <w:numId w:val="12"/>
        </w:numPr>
        <w:spacing w:before="0" w:after="0" w:line="276" w:lineRule="auto"/>
        <w:ind w:left="851" w:hanging="851"/>
        <w:rPr>
          <w:rFonts w:asciiTheme="minorHAnsi" w:hAnsiTheme="minorHAnsi" w:cs="Arial"/>
          <w:sz w:val="22"/>
          <w:szCs w:val="22"/>
        </w:rPr>
      </w:pPr>
      <w:bookmarkStart w:id="71" w:name="_Toc321222772"/>
      <w:r w:rsidRPr="00FA0876">
        <w:rPr>
          <w:rFonts w:asciiTheme="minorHAnsi" w:hAnsiTheme="minorHAnsi" w:cs="Arial"/>
          <w:sz w:val="22"/>
          <w:szCs w:val="22"/>
        </w:rPr>
        <w:t xml:space="preserve">If </w:t>
      </w:r>
      <w:r w:rsidR="006470A0">
        <w:rPr>
          <w:rFonts w:asciiTheme="minorHAnsi" w:hAnsiTheme="minorHAnsi" w:cs="Arial"/>
          <w:sz w:val="22"/>
          <w:szCs w:val="22"/>
        </w:rPr>
        <w:t>the Authority</w:t>
      </w:r>
      <w:r w:rsidR="003948F3" w:rsidRPr="00FA0876">
        <w:rPr>
          <w:rFonts w:asciiTheme="minorHAnsi" w:hAnsiTheme="minorHAnsi" w:cs="Arial"/>
          <w:sz w:val="22"/>
          <w:szCs w:val="22"/>
        </w:rPr>
        <w:t xml:space="preserve"> has the right to exclude or disqualify a Potential </w:t>
      </w:r>
      <w:r w:rsidR="00CE2B22" w:rsidRPr="00FA0876">
        <w:rPr>
          <w:rFonts w:asciiTheme="minorHAnsi" w:hAnsiTheme="minorHAnsi" w:cs="Arial"/>
          <w:sz w:val="22"/>
          <w:szCs w:val="22"/>
        </w:rPr>
        <w:t>Supplier</w:t>
      </w:r>
      <w:r w:rsidR="00107B64" w:rsidRPr="00FA0876">
        <w:rPr>
          <w:rFonts w:asciiTheme="minorHAnsi" w:hAnsiTheme="minorHAnsi" w:cs="Arial"/>
          <w:sz w:val="22"/>
          <w:szCs w:val="22"/>
        </w:rPr>
        <w:t xml:space="preserve"> </w:t>
      </w:r>
      <w:r w:rsidR="003948F3" w:rsidRPr="00FA0876">
        <w:rPr>
          <w:rFonts w:asciiTheme="minorHAnsi" w:hAnsiTheme="minorHAnsi" w:cs="Arial"/>
          <w:sz w:val="22"/>
          <w:szCs w:val="22"/>
        </w:rPr>
        <w:t xml:space="preserve">under these Terms of Participation or any </w:t>
      </w:r>
      <w:r w:rsidR="00CE0091" w:rsidRPr="00FA0876">
        <w:rPr>
          <w:rFonts w:asciiTheme="minorHAnsi" w:hAnsiTheme="minorHAnsi" w:cs="Arial"/>
          <w:sz w:val="22"/>
          <w:szCs w:val="22"/>
        </w:rPr>
        <w:t xml:space="preserve">Invitation to </w:t>
      </w:r>
      <w:r w:rsidRPr="00FA0876">
        <w:rPr>
          <w:rFonts w:asciiTheme="minorHAnsi" w:hAnsiTheme="minorHAnsi" w:cs="Arial"/>
          <w:sz w:val="22"/>
          <w:szCs w:val="22"/>
        </w:rPr>
        <w:t>Tender</w:t>
      </w:r>
      <w:r w:rsidR="00CE0091" w:rsidRPr="00FA0876">
        <w:rPr>
          <w:rFonts w:asciiTheme="minorHAnsi" w:hAnsiTheme="minorHAnsi" w:cs="Arial"/>
          <w:sz w:val="22"/>
          <w:szCs w:val="22"/>
        </w:rPr>
        <w:t xml:space="preserve"> </w:t>
      </w:r>
      <w:r w:rsidR="007D4E80" w:rsidRPr="00FA0876">
        <w:rPr>
          <w:rFonts w:asciiTheme="minorHAnsi" w:hAnsiTheme="minorHAnsi" w:cs="Arial"/>
          <w:sz w:val="22"/>
          <w:szCs w:val="22"/>
        </w:rPr>
        <w:t>Documentation</w:t>
      </w:r>
      <w:r w:rsidR="00CE0091" w:rsidRPr="00FA0876" w:rsidDel="00CE0091">
        <w:rPr>
          <w:rFonts w:asciiTheme="minorHAnsi" w:hAnsiTheme="minorHAnsi" w:cs="Arial"/>
          <w:sz w:val="22"/>
          <w:szCs w:val="22"/>
        </w:rPr>
        <w:t xml:space="preserve"> </w:t>
      </w:r>
      <w:r w:rsidR="003948F3" w:rsidRPr="00FA0876">
        <w:rPr>
          <w:rFonts w:asciiTheme="minorHAnsi" w:hAnsiTheme="minorHAnsi" w:cs="Arial"/>
          <w:sz w:val="22"/>
          <w:szCs w:val="22"/>
        </w:rPr>
        <w:t>it may (in its sole discretion):</w:t>
      </w:r>
      <w:bookmarkEnd w:id="71"/>
    </w:p>
    <w:p w14:paraId="62153903" w14:textId="77777777" w:rsidR="006A030F" w:rsidRPr="00FA0876" w:rsidRDefault="006A030F" w:rsidP="006A030F">
      <w:pPr>
        <w:pStyle w:val="Heading2"/>
        <w:numPr>
          <w:ilvl w:val="0"/>
          <w:numId w:val="0"/>
        </w:numPr>
        <w:spacing w:before="0" w:after="0" w:line="276" w:lineRule="auto"/>
        <w:ind w:left="720"/>
        <w:rPr>
          <w:rFonts w:asciiTheme="minorHAnsi" w:hAnsiTheme="minorHAnsi" w:cs="Arial"/>
          <w:sz w:val="22"/>
          <w:szCs w:val="22"/>
        </w:rPr>
      </w:pPr>
    </w:p>
    <w:p w14:paraId="63390274" w14:textId="77777777" w:rsidR="003948F3" w:rsidRPr="00FA0876" w:rsidRDefault="003948F3" w:rsidP="00043F77">
      <w:pPr>
        <w:pStyle w:val="Heading3"/>
        <w:numPr>
          <w:ilvl w:val="0"/>
          <w:numId w:val="15"/>
        </w:numPr>
        <w:tabs>
          <w:tab w:val="clear" w:pos="1560"/>
          <w:tab w:val="left" w:pos="1701"/>
        </w:tabs>
        <w:spacing w:before="0" w:after="0" w:line="276" w:lineRule="auto"/>
        <w:ind w:left="1701" w:hanging="850"/>
        <w:rPr>
          <w:rFonts w:asciiTheme="minorHAnsi" w:hAnsiTheme="minorHAnsi" w:cs="Arial"/>
          <w:sz w:val="22"/>
          <w:szCs w:val="22"/>
        </w:rPr>
      </w:pPr>
      <w:bookmarkStart w:id="72" w:name="_Toc321222773"/>
      <w:r w:rsidRPr="00FA0876">
        <w:rPr>
          <w:rFonts w:asciiTheme="minorHAnsi" w:hAnsiTheme="minorHAnsi" w:cs="Arial"/>
          <w:sz w:val="22"/>
          <w:szCs w:val="22"/>
        </w:rPr>
        <w:t xml:space="preserve">disqualify only the affected </w:t>
      </w:r>
      <w:r w:rsidR="00107B64" w:rsidRPr="00FA0876">
        <w:rPr>
          <w:rFonts w:asciiTheme="minorHAnsi" w:hAnsiTheme="minorHAnsi" w:cs="Arial"/>
          <w:sz w:val="22"/>
          <w:szCs w:val="22"/>
        </w:rPr>
        <w:t xml:space="preserve">Proposal </w:t>
      </w:r>
      <w:r w:rsidRPr="00FA0876">
        <w:rPr>
          <w:rFonts w:asciiTheme="minorHAnsi" w:hAnsiTheme="minorHAnsi" w:cs="Arial"/>
          <w:sz w:val="22"/>
          <w:szCs w:val="22"/>
        </w:rPr>
        <w:t xml:space="preserve">and allow the Potential </w:t>
      </w:r>
      <w:r w:rsidR="00CE2B22" w:rsidRPr="00FA0876">
        <w:rPr>
          <w:rFonts w:asciiTheme="minorHAnsi" w:hAnsiTheme="minorHAnsi" w:cs="Arial"/>
          <w:sz w:val="22"/>
          <w:szCs w:val="22"/>
        </w:rPr>
        <w:t>Supplier</w:t>
      </w:r>
      <w:r w:rsidR="00107B64" w:rsidRPr="00FA0876">
        <w:rPr>
          <w:rFonts w:asciiTheme="minorHAnsi" w:hAnsiTheme="minorHAnsi" w:cs="Arial"/>
          <w:sz w:val="22"/>
          <w:szCs w:val="22"/>
        </w:rPr>
        <w:t xml:space="preserve"> </w:t>
      </w:r>
      <w:r w:rsidRPr="00FA0876">
        <w:rPr>
          <w:rFonts w:asciiTheme="minorHAnsi" w:hAnsiTheme="minorHAnsi" w:cs="Arial"/>
          <w:sz w:val="22"/>
          <w:szCs w:val="22"/>
        </w:rPr>
        <w:t>to participate as a consortium member or sub</w:t>
      </w:r>
      <w:r w:rsidR="005024D5" w:rsidRPr="00FA0876">
        <w:rPr>
          <w:rFonts w:asciiTheme="minorHAnsi" w:hAnsiTheme="minorHAnsi" w:cs="Arial"/>
          <w:sz w:val="22"/>
          <w:szCs w:val="22"/>
        </w:rPr>
        <w:t>-s</w:t>
      </w:r>
      <w:r w:rsidR="006E1456" w:rsidRPr="00FA0876">
        <w:rPr>
          <w:rFonts w:asciiTheme="minorHAnsi" w:hAnsiTheme="minorHAnsi" w:cs="Arial"/>
          <w:sz w:val="22"/>
          <w:szCs w:val="22"/>
        </w:rPr>
        <w:t>upplier</w:t>
      </w:r>
      <w:r w:rsidRPr="00FA0876">
        <w:rPr>
          <w:rFonts w:asciiTheme="minorHAnsi" w:hAnsiTheme="minorHAnsi" w:cs="Arial"/>
          <w:sz w:val="22"/>
          <w:szCs w:val="22"/>
        </w:rPr>
        <w:t xml:space="preserve"> in another </w:t>
      </w:r>
      <w:r w:rsidR="00107B64" w:rsidRPr="00FA0876">
        <w:rPr>
          <w:rFonts w:asciiTheme="minorHAnsi" w:hAnsiTheme="minorHAnsi" w:cs="Arial"/>
          <w:sz w:val="22"/>
          <w:szCs w:val="22"/>
        </w:rPr>
        <w:t>Proposal</w:t>
      </w:r>
      <w:r w:rsidRPr="00FA0876">
        <w:rPr>
          <w:rFonts w:asciiTheme="minorHAnsi" w:hAnsiTheme="minorHAnsi" w:cs="Arial"/>
          <w:sz w:val="22"/>
          <w:szCs w:val="22"/>
        </w:rPr>
        <w:t>; or</w:t>
      </w:r>
      <w:bookmarkEnd w:id="72"/>
    </w:p>
    <w:p w14:paraId="1D1FF83B" w14:textId="77777777" w:rsidR="006A030F" w:rsidRPr="00FA0876" w:rsidRDefault="006A030F" w:rsidP="006A030F">
      <w:pPr>
        <w:pStyle w:val="Heading3"/>
        <w:numPr>
          <w:ilvl w:val="0"/>
          <w:numId w:val="0"/>
        </w:numPr>
        <w:spacing w:before="0" w:after="0" w:line="276" w:lineRule="auto"/>
        <w:ind w:left="1571"/>
        <w:rPr>
          <w:rFonts w:asciiTheme="minorHAnsi" w:hAnsiTheme="minorHAnsi" w:cs="Arial"/>
          <w:sz w:val="22"/>
          <w:szCs w:val="22"/>
        </w:rPr>
      </w:pPr>
    </w:p>
    <w:p w14:paraId="6E82ABF9" w14:textId="77777777" w:rsidR="003948F3" w:rsidRPr="00FA0876" w:rsidRDefault="003948F3" w:rsidP="00043F77">
      <w:pPr>
        <w:pStyle w:val="Heading3"/>
        <w:numPr>
          <w:ilvl w:val="0"/>
          <w:numId w:val="15"/>
        </w:numPr>
        <w:tabs>
          <w:tab w:val="clear" w:pos="1560"/>
          <w:tab w:val="left" w:pos="1701"/>
        </w:tabs>
        <w:spacing w:before="0" w:after="0" w:line="276" w:lineRule="auto"/>
        <w:ind w:left="1701" w:hanging="850"/>
        <w:rPr>
          <w:rFonts w:asciiTheme="minorHAnsi" w:hAnsiTheme="minorHAnsi" w:cs="Arial"/>
          <w:sz w:val="22"/>
          <w:szCs w:val="22"/>
        </w:rPr>
      </w:pPr>
      <w:bookmarkStart w:id="73" w:name="_Toc321222774"/>
      <w:r w:rsidRPr="00FA0876">
        <w:rPr>
          <w:rFonts w:asciiTheme="minorHAnsi" w:hAnsiTheme="minorHAnsi" w:cs="Arial"/>
          <w:sz w:val="22"/>
          <w:szCs w:val="22"/>
        </w:rPr>
        <w:t xml:space="preserve">completely exclude the Potential </w:t>
      </w:r>
      <w:r w:rsidR="00CE2B22" w:rsidRPr="00FA0876">
        <w:rPr>
          <w:rFonts w:asciiTheme="minorHAnsi" w:hAnsiTheme="minorHAnsi" w:cs="Arial"/>
          <w:sz w:val="22"/>
          <w:szCs w:val="22"/>
        </w:rPr>
        <w:t>Supplier</w:t>
      </w:r>
      <w:r w:rsidR="00107B64" w:rsidRPr="00FA0876">
        <w:rPr>
          <w:rFonts w:asciiTheme="minorHAnsi" w:hAnsiTheme="minorHAnsi" w:cs="Arial"/>
          <w:sz w:val="22"/>
          <w:szCs w:val="22"/>
        </w:rPr>
        <w:t xml:space="preserve"> </w:t>
      </w:r>
      <w:r w:rsidRPr="00FA0876">
        <w:rPr>
          <w:rFonts w:asciiTheme="minorHAnsi" w:hAnsiTheme="minorHAnsi" w:cs="Arial"/>
          <w:sz w:val="22"/>
          <w:szCs w:val="22"/>
        </w:rPr>
        <w:t xml:space="preserve">from any involvement in </w:t>
      </w:r>
      <w:r w:rsidR="00AF3F81" w:rsidRPr="00FA0876">
        <w:rPr>
          <w:rFonts w:asciiTheme="minorHAnsi" w:hAnsiTheme="minorHAnsi" w:cs="Arial"/>
          <w:sz w:val="22"/>
          <w:szCs w:val="22"/>
        </w:rPr>
        <w:t xml:space="preserve">the </w:t>
      </w:r>
      <w:r w:rsidR="005024D5" w:rsidRPr="00FA0876">
        <w:rPr>
          <w:rFonts w:asciiTheme="minorHAnsi" w:hAnsiTheme="minorHAnsi" w:cs="Arial"/>
          <w:sz w:val="22"/>
          <w:szCs w:val="22"/>
        </w:rPr>
        <w:t xml:space="preserve">Procurement </w:t>
      </w:r>
      <w:r w:rsidR="00AF3F81" w:rsidRPr="00FA0876">
        <w:rPr>
          <w:rFonts w:asciiTheme="minorHAnsi" w:hAnsiTheme="minorHAnsi" w:cs="Arial"/>
          <w:sz w:val="22"/>
          <w:szCs w:val="22"/>
        </w:rPr>
        <w:t>P</w:t>
      </w:r>
      <w:r w:rsidR="0096588A" w:rsidRPr="00FA0876">
        <w:rPr>
          <w:rFonts w:asciiTheme="minorHAnsi" w:hAnsiTheme="minorHAnsi" w:cs="Arial"/>
          <w:sz w:val="22"/>
          <w:szCs w:val="22"/>
        </w:rPr>
        <w:t xml:space="preserve">rocess </w:t>
      </w:r>
      <w:r w:rsidRPr="00FA0876">
        <w:rPr>
          <w:rFonts w:asciiTheme="minorHAnsi" w:hAnsiTheme="minorHAnsi" w:cs="Arial"/>
          <w:sz w:val="22"/>
          <w:szCs w:val="22"/>
        </w:rPr>
        <w:t>in its own name or as a sub</w:t>
      </w:r>
      <w:r w:rsidR="005024D5" w:rsidRPr="00FA0876">
        <w:rPr>
          <w:rFonts w:asciiTheme="minorHAnsi" w:hAnsiTheme="minorHAnsi" w:cs="Arial"/>
          <w:sz w:val="22"/>
          <w:szCs w:val="22"/>
        </w:rPr>
        <w:t>-s</w:t>
      </w:r>
      <w:r w:rsidR="006E1456" w:rsidRPr="00FA0876">
        <w:rPr>
          <w:rFonts w:asciiTheme="minorHAnsi" w:hAnsiTheme="minorHAnsi" w:cs="Arial"/>
          <w:sz w:val="22"/>
          <w:szCs w:val="22"/>
        </w:rPr>
        <w:t>upplier</w:t>
      </w:r>
      <w:r w:rsidRPr="00FA0876">
        <w:rPr>
          <w:rFonts w:asciiTheme="minorHAnsi" w:hAnsiTheme="minorHAnsi" w:cs="Arial"/>
          <w:sz w:val="22"/>
          <w:szCs w:val="22"/>
        </w:rPr>
        <w:t xml:space="preserve"> or consortium member in another </w:t>
      </w:r>
      <w:r w:rsidR="00107B64" w:rsidRPr="00FA0876">
        <w:rPr>
          <w:rFonts w:asciiTheme="minorHAnsi" w:hAnsiTheme="minorHAnsi" w:cs="Arial"/>
          <w:sz w:val="22"/>
          <w:szCs w:val="22"/>
        </w:rPr>
        <w:t>Proposal</w:t>
      </w:r>
      <w:r w:rsidRPr="00FA0876">
        <w:rPr>
          <w:rFonts w:asciiTheme="minorHAnsi" w:hAnsiTheme="minorHAnsi" w:cs="Arial"/>
          <w:sz w:val="22"/>
          <w:szCs w:val="22"/>
        </w:rPr>
        <w:t>.</w:t>
      </w:r>
      <w:bookmarkEnd w:id="73"/>
    </w:p>
    <w:p w14:paraId="260C66AB" w14:textId="77777777" w:rsidR="006A030F" w:rsidRPr="00FA0876" w:rsidRDefault="006A030F" w:rsidP="006A030F">
      <w:pPr>
        <w:pStyle w:val="Heading3"/>
        <w:numPr>
          <w:ilvl w:val="0"/>
          <w:numId w:val="0"/>
        </w:numPr>
        <w:spacing w:before="0" w:after="0" w:line="276" w:lineRule="auto"/>
        <w:ind w:left="1571"/>
        <w:rPr>
          <w:rFonts w:asciiTheme="minorHAnsi" w:hAnsiTheme="minorHAnsi" w:cs="Arial"/>
          <w:sz w:val="22"/>
          <w:szCs w:val="22"/>
        </w:rPr>
      </w:pPr>
    </w:p>
    <w:p w14:paraId="44CB87A9" w14:textId="3CEFC4FE" w:rsidR="003948F3" w:rsidRPr="00FA0876" w:rsidRDefault="006470A0" w:rsidP="00043F77">
      <w:pPr>
        <w:pStyle w:val="Heading2"/>
        <w:numPr>
          <w:ilvl w:val="0"/>
          <w:numId w:val="12"/>
        </w:numPr>
        <w:spacing w:before="0" w:after="0" w:line="276" w:lineRule="auto"/>
        <w:ind w:left="851" w:hanging="851"/>
        <w:rPr>
          <w:rFonts w:asciiTheme="minorHAnsi" w:hAnsiTheme="minorHAnsi" w:cs="Arial"/>
          <w:sz w:val="22"/>
          <w:szCs w:val="22"/>
        </w:rPr>
      </w:pPr>
      <w:bookmarkStart w:id="74" w:name="_Toc321222775"/>
      <w:r>
        <w:rPr>
          <w:rFonts w:asciiTheme="minorHAnsi" w:hAnsiTheme="minorHAnsi" w:cs="Arial"/>
          <w:sz w:val="22"/>
          <w:szCs w:val="22"/>
        </w:rPr>
        <w:lastRenderedPageBreak/>
        <w:t>The Authority</w:t>
      </w:r>
      <w:r w:rsidR="003948F3" w:rsidRPr="00FA0876">
        <w:rPr>
          <w:rFonts w:asciiTheme="minorHAnsi" w:hAnsiTheme="minorHAnsi" w:cs="Arial"/>
          <w:sz w:val="22"/>
          <w:szCs w:val="22"/>
        </w:rPr>
        <w:t xml:space="preserve"> may exclude a Potential </w:t>
      </w:r>
      <w:r w:rsidR="00CE2B22" w:rsidRPr="00FA0876">
        <w:rPr>
          <w:rFonts w:asciiTheme="minorHAnsi" w:hAnsiTheme="minorHAnsi" w:cs="Arial"/>
          <w:sz w:val="22"/>
          <w:szCs w:val="22"/>
        </w:rPr>
        <w:t>Supplier</w:t>
      </w:r>
      <w:r w:rsidR="00107B64" w:rsidRPr="00FA0876">
        <w:rPr>
          <w:rFonts w:asciiTheme="minorHAnsi" w:hAnsiTheme="minorHAnsi" w:cs="Arial"/>
          <w:sz w:val="22"/>
          <w:szCs w:val="22"/>
        </w:rPr>
        <w:t xml:space="preserve"> </w:t>
      </w:r>
      <w:r w:rsidR="003948F3" w:rsidRPr="00FA0876">
        <w:rPr>
          <w:rFonts w:asciiTheme="minorHAnsi" w:hAnsiTheme="minorHAnsi" w:cs="Arial"/>
          <w:sz w:val="22"/>
          <w:szCs w:val="22"/>
        </w:rPr>
        <w:t xml:space="preserve">from participation in </w:t>
      </w:r>
      <w:r w:rsidR="00AF3F81" w:rsidRPr="00FA0876">
        <w:rPr>
          <w:rFonts w:asciiTheme="minorHAnsi" w:hAnsiTheme="minorHAnsi" w:cs="Arial"/>
          <w:sz w:val="22"/>
          <w:szCs w:val="22"/>
        </w:rPr>
        <w:t xml:space="preserve">the </w:t>
      </w:r>
      <w:r w:rsidR="005024D5" w:rsidRPr="00FA0876">
        <w:rPr>
          <w:rFonts w:asciiTheme="minorHAnsi" w:hAnsiTheme="minorHAnsi" w:cs="Arial"/>
          <w:sz w:val="22"/>
          <w:szCs w:val="22"/>
        </w:rPr>
        <w:t xml:space="preserve">Procurement </w:t>
      </w:r>
      <w:r w:rsidR="00AF3F81" w:rsidRPr="00FA0876">
        <w:rPr>
          <w:rFonts w:asciiTheme="minorHAnsi" w:hAnsiTheme="minorHAnsi" w:cs="Arial"/>
          <w:sz w:val="22"/>
          <w:szCs w:val="22"/>
        </w:rPr>
        <w:t>P</w:t>
      </w:r>
      <w:r w:rsidR="0096588A" w:rsidRPr="00FA0876">
        <w:rPr>
          <w:rFonts w:asciiTheme="minorHAnsi" w:hAnsiTheme="minorHAnsi" w:cs="Arial"/>
          <w:sz w:val="22"/>
          <w:szCs w:val="22"/>
        </w:rPr>
        <w:t xml:space="preserve">rocess </w:t>
      </w:r>
      <w:r w:rsidR="003948F3" w:rsidRPr="00FA0876">
        <w:rPr>
          <w:rFonts w:asciiTheme="minorHAnsi" w:hAnsiTheme="minorHAnsi" w:cs="Arial"/>
          <w:sz w:val="22"/>
          <w:szCs w:val="22"/>
        </w:rPr>
        <w:t xml:space="preserve">where there is a change in identity, control, financial standing or other factor impacting on the selection and/or evaluation process affecting the Potential </w:t>
      </w:r>
      <w:r w:rsidR="00CE2B22" w:rsidRPr="00FA0876">
        <w:rPr>
          <w:rFonts w:asciiTheme="minorHAnsi" w:hAnsiTheme="minorHAnsi" w:cs="Arial"/>
          <w:sz w:val="22"/>
          <w:szCs w:val="22"/>
        </w:rPr>
        <w:t>Supplier</w:t>
      </w:r>
      <w:r w:rsidR="003948F3" w:rsidRPr="00FA0876">
        <w:rPr>
          <w:rFonts w:asciiTheme="minorHAnsi" w:hAnsiTheme="minorHAnsi" w:cs="Arial"/>
          <w:sz w:val="22"/>
          <w:szCs w:val="22"/>
        </w:rPr>
        <w:t>.</w:t>
      </w:r>
      <w:bookmarkEnd w:id="74"/>
    </w:p>
    <w:p w14:paraId="4F203A8E" w14:textId="77777777" w:rsidR="006A030F" w:rsidRPr="00FA0876" w:rsidRDefault="006A030F" w:rsidP="006A030F">
      <w:pPr>
        <w:pStyle w:val="Heading2"/>
        <w:numPr>
          <w:ilvl w:val="0"/>
          <w:numId w:val="0"/>
        </w:numPr>
        <w:spacing w:before="0" w:after="0" w:line="276" w:lineRule="auto"/>
        <w:ind w:left="720"/>
        <w:rPr>
          <w:rFonts w:asciiTheme="minorHAnsi" w:hAnsiTheme="minorHAnsi" w:cs="Arial"/>
          <w:sz w:val="22"/>
          <w:szCs w:val="22"/>
        </w:rPr>
      </w:pPr>
    </w:p>
    <w:p w14:paraId="22734376" w14:textId="77777777" w:rsidR="003948F3" w:rsidRPr="00FA0876" w:rsidRDefault="003948F3" w:rsidP="007F6161">
      <w:pPr>
        <w:pStyle w:val="Heading1"/>
        <w:numPr>
          <w:ilvl w:val="0"/>
          <w:numId w:val="4"/>
        </w:numPr>
        <w:tabs>
          <w:tab w:val="num" w:pos="851"/>
        </w:tabs>
        <w:spacing w:before="0" w:after="0" w:line="276" w:lineRule="auto"/>
        <w:ind w:left="851" w:hanging="851"/>
        <w:rPr>
          <w:rFonts w:asciiTheme="minorHAnsi" w:hAnsiTheme="minorHAnsi" w:cs="Arial"/>
          <w:sz w:val="22"/>
          <w:szCs w:val="22"/>
        </w:rPr>
      </w:pPr>
      <w:bookmarkStart w:id="75" w:name="_Toc321207105"/>
      <w:bookmarkStart w:id="76" w:name="_Toc321222776"/>
      <w:r w:rsidRPr="00FA0876">
        <w:rPr>
          <w:rFonts w:asciiTheme="minorHAnsi" w:hAnsiTheme="minorHAnsi" w:cs="Arial"/>
          <w:sz w:val="22"/>
          <w:szCs w:val="22"/>
        </w:rPr>
        <w:t xml:space="preserve">STATUS OF THE </w:t>
      </w:r>
      <w:r w:rsidR="002B554A" w:rsidRPr="00FA0876">
        <w:rPr>
          <w:rFonts w:asciiTheme="minorHAnsi" w:hAnsiTheme="minorHAnsi" w:cs="Arial"/>
          <w:sz w:val="22"/>
          <w:szCs w:val="22"/>
        </w:rPr>
        <w:t xml:space="preserve">INVITATION TO </w:t>
      </w:r>
      <w:r w:rsidR="005024D5" w:rsidRPr="00FA0876">
        <w:rPr>
          <w:rFonts w:asciiTheme="minorHAnsi" w:hAnsiTheme="minorHAnsi" w:cs="Arial"/>
          <w:sz w:val="22"/>
          <w:szCs w:val="22"/>
        </w:rPr>
        <w:t>Tender</w:t>
      </w:r>
      <w:r w:rsidR="002B554A" w:rsidRPr="00FA0876">
        <w:rPr>
          <w:rFonts w:asciiTheme="minorHAnsi" w:hAnsiTheme="minorHAnsi" w:cs="Arial"/>
          <w:sz w:val="22"/>
          <w:szCs w:val="22"/>
        </w:rPr>
        <w:t xml:space="preserve"> DOCUMENTATION</w:t>
      </w:r>
      <w:bookmarkEnd w:id="75"/>
      <w:bookmarkEnd w:id="76"/>
      <w:r w:rsidRPr="00FA0876">
        <w:rPr>
          <w:rFonts w:asciiTheme="minorHAnsi" w:hAnsiTheme="minorHAnsi" w:cs="Arial"/>
          <w:sz w:val="22"/>
          <w:szCs w:val="22"/>
        </w:rPr>
        <w:t xml:space="preserve"> </w:t>
      </w:r>
    </w:p>
    <w:p w14:paraId="3AEFD298" w14:textId="77777777" w:rsidR="006A030F" w:rsidRPr="00FA0876" w:rsidRDefault="006A030F" w:rsidP="006A030F">
      <w:pPr>
        <w:pStyle w:val="Heading1"/>
        <w:numPr>
          <w:ilvl w:val="0"/>
          <w:numId w:val="0"/>
        </w:numPr>
        <w:spacing w:before="0" w:after="0" w:line="276" w:lineRule="auto"/>
        <w:ind w:left="720"/>
        <w:rPr>
          <w:rFonts w:asciiTheme="minorHAnsi" w:hAnsiTheme="minorHAnsi" w:cs="Arial"/>
          <w:sz w:val="22"/>
          <w:szCs w:val="22"/>
        </w:rPr>
      </w:pPr>
    </w:p>
    <w:p w14:paraId="1D6EEB0F" w14:textId="55651A97" w:rsidR="003948F3" w:rsidRPr="00FA0876" w:rsidRDefault="003948F3" w:rsidP="00043F77">
      <w:pPr>
        <w:pStyle w:val="Heading2"/>
        <w:numPr>
          <w:ilvl w:val="0"/>
          <w:numId w:val="16"/>
        </w:numPr>
        <w:spacing w:before="0" w:after="0" w:line="276" w:lineRule="auto"/>
        <w:ind w:left="851" w:hanging="851"/>
        <w:rPr>
          <w:rFonts w:asciiTheme="minorHAnsi" w:hAnsiTheme="minorHAnsi" w:cs="Arial"/>
          <w:sz w:val="22"/>
          <w:szCs w:val="22"/>
        </w:rPr>
      </w:pPr>
      <w:bookmarkStart w:id="77" w:name="_Toc321222777"/>
      <w:r w:rsidRPr="00FA0876">
        <w:rPr>
          <w:rFonts w:asciiTheme="minorHAnsi" w:hAnsiTheme="minorHAnsi" w:cs="Arial"/>
          <w:sz w:val="22"/>
          <w:szCs w:val="22"/>
        </w:rPr>
        <w:t xml:space="preserve">No information contained in the </w:t>
      </w:r>
      <w:r w:rsidR="002B554A" w:rsidRPr="00FA0876">
        <w:rPr>
          <w:rFonts w:asciiTheme="minorHAnsi" w:hAnsiTheme="minorHAnsi" w:cs="Arial"/>
          <w:sz w:val="22"/>
          <w:szCs w:val="22"/>
        </w:rPr>
        <w:t xml:space="preserve">Invitation to </w:t>
      </w:r>
      <w:r w:rsidR="005024D5" w:rsidRPr="00FA0876">
        <w:rPr>
          <w:rFonts w:asciiTheme="minorHAnsi" w:hAnsiTheme="minorHAnsi" w:cs="Arial"/>
          <w:sz w:val="22"/>
          <w:szCs w:val="22"/>
        </w:rPr>
        <w:t>Tender</w:t>
      </w:r>
      <w:r w:rsidR="002B554A" w:rsidRPr="00FA0876">
        <w:rPr>
          <w:rFonts w:asciiTheme="minorHAnsi" w:hAnsiTheme="minorHAnsi" w:cs="Arial"/>
          <w:sz w:val="22"/>
          <w:szCs w:val="22"/>
        </w:rPr>
        <w:t xml:space="preserve"> </w:t>
      </w:r>
      <w:r w:rsidR="00AF3F81" w:rsidRPr="00FA0876">
        <w:rPr>
          <w:rFonts w:asciiTheme="minorHAnsi" w:hAnsiTheme="minorHAnsi" w:cs="Arial"/>
          <w:sz w:val="22"/>
          <w:szCs w:val="22"/>
        </w:rPr>
        <w:t>D</w:t>
      </w:r>
      <w:r w:rsidR="002B554A" w:rsidRPr="00FA0876">
        <w:rPr>
          <w:rFonts w:asciiTheme="minorHAnsi" w:hAnsiTheme="minorHAnsi" w:cs="Arial"/>
          <w:sz w:val="22"/>
          <w:szCs w:val="22"/>
        </w:rPr>
        <w:t>ocumentation</w:t>
      </w:r>
      <w:r w:rsidRPr="00FA0876">
        <w:rPr>
          <w:rFonts w:asciiTheme="minorHAnsi" w:hAnsiTheme="minorHAnsi" w:cs="Arial"/>
          <w:sz w:val="22"/>
          <w:szCs w:val="22"/>
        </w:rPr>
        <w:t xml:space="preserve"> or in any communication made between </w:t>
      </w:r>
      <w:r w:rsidR="006470A0">
        <w:rPr>
          <w:rFonts w:asciiTheme="minorHAnsi" w:hAnsiTheme="minorHAnsi" w:cs="Arial"/>
          <w:sz w:val="22"/>
          <w:szCs w:val="22"/>
        </w:rPr>
        <w:t xml:space="preserve">the Authority </w:t>
      </w:r>
      <w:r w:rsidRPr="00FA0876">
        <w:rPr>
          <w:rFonts w:asciiTheme="minorHAnsi" w:hAnsiTheme="minorHAnsi" w:cs="Arial"/>
          <w:sz w:val="22"/>
          <w:szCs w:val="22"/>
        </w:rPr>
        <w:t xml:space="preserve">and the Potential </w:t>
      </w:r>
      <w:r w:rsidR="00CE2B22" w:rsidRPr="00FA0876">
        <w:rPr>
          <w:rFonts w:asciiTheme="minorHAnsi" w:hAnsiTheme="minorHAnsi" w:cs="Arial"/>
          <w:sz w:val="22"/>
          <w:szCs w:val="22"/>
        </w:rPr>
        <w:t>Supplier</w:t>
      </w:r>
      <w:r w:rsidR="00107B64" w:rsidRPr="00FA0876">
        <w:rPr>
          <w:rFonts w:asciiTheme="minorHAnsi" w:hAnsiTheme="minorHAnsi" w:cs="Arial"/>
          <w:sz w:val="22"/>
          <w:szCs w:val="22"/>
        </w:rPr>
        <w:t xml:space="preserve"> </w:t>
      </w:r>
      <w:r w:rsidRPr="00FA0876">
        <w:rPr>
          <w:rFonts w:asciiTheme="minorHAnsi" w:hAnsiTheme="minorHAnsi" w:cs="Arial"/>
          <w:sz w:val="22"/>
          <w:szCs w:val="22"/>
        </w:rPr>
        <w:t xml:space="preserve">in connection with the </w:t>
      </w:r>
      <w:r w:rsidR="007F6795" w:rsidRPr="00FA0876">
        <w:rPr>
          <w:rFonts w:asciiTheme="minorHAnsi" w:hAnsiTheme="minorHAnsi" w:cs="Arial"/>
          <w:sz w:val="22"/>
          <w:szCs w:val="22"/>
        </w:rPr>
        <w:t xml:space="preserve">Procurement </w:t>
      </w:r>
      <w:r w:rsidR="00AF3F81" w:rsidRPr="00FA0876">
        <w:rPr>
          <w:rFonts w:asciiTheme="minorHAnsi" w:hAnsiTheme="minorHAnsi" w:cs="Arial"/>
          <w:sz w:val="22"/>
          <w:szCs w:val="22"/>
        </w:rPr>
        <w:t>P</w:t>
      </w:r>
      <w:r w:rsidR="00AF0F19" w:rsidRPr="00FA0876">
        <w:rPr>
          <w:rFonts w:asciiTheme="minorHAnsi" w:hAnsiTheme="minorHAnsi" w:cs="Arial"/>
          <w:sz w:val="22"/>
          <w:szCs w:val="22"/>
        </w:rPr>
        <w:t xml:space="preserve">rocess </w:t>
      </w:r>
      <w:r w:rsidRPr="00FA0876">
        <w:rPr>
          <w:rFonts w:asciiTheme="minorHAnsi" w:hAnsiTheme="minorHAnsi" w:cs="Arial"/>
          <w:sz w:val="22"/>
          <w:szCs w:val="22"/>
        </w:rPr>
        <w:t xml:space="preserve">shall be relied upon as constituting a </w:t>
      </w:r>
      <w:r w:rsidR="00136860" w:rsidRPr="00FA0876">
        <w:rPr>
          <w:rFonts w:asciiTheme="minorHAnsi" w:hAnsiTheme="minorHAnsi" w:cs="Arial"/>
          <w:sz w:val="22"/>
          <w:szCs w:val="22"/>
        </w:rPr>
        <w:t>Contract</w:t>
      </w:r>
      <w:r w:rsidRPr="00FA0876">
        <w:rPr>
          <w:rFonts w:asciiTheme="minorHAnsi" w:hAnsiTheme="minorHAnsi" w:cs="Arial"/>
          <w:sz w:val="22"/>
          <w:szCs w:val="22"/>
        </w:rPr>
        <w:t xml:space="preserve">, agreement or representation that any </w:t>
      </w:r>
      <w:r w:rsidR="00136860" w:rsidRPr="00FA0876">
        <w:rPr>
          <w:rFonts w:asciiTheme="minorHAnsi" w:hAnsiTheme="minorHAnsi" w:cs="Arial"/>
          <w:sz w:val="22"/>
          <w:szCs w:val="22"/>
        </w:rPr>
        <w:t>Contract</w:t>
      </w:r>
      <w:r w:rsidRPr="00FA0876">
        <w:rPr>
          <w:rFonts w:asciiTheme="minorHAnsi" w:hAnsiTheme="minorHAnsi" w:cs="Arial"/>
          <w:sz w:val="22"/>
          <w:szCs w:val="22"/>
        </w:rPr>
        <w:t xml:space="preserve"> shall be offered in accordance with the </w:t>
      </w:r>
      <w:r w:rsidR="00107B64" w:rsidRPr="00FA0876">
        <w:rPr>
          <w:rFonts w:asciiTheme="minorHAnsi" w:hAnsiTheme="minorHAnsi" w:cs="Arial"/>
          <w:sz w:val="22"/>
          <w:szCs w:val="22"/>
        </w:rPr>
        <w:t>Proposal</w:t>
      </w:r>
      <w:r w:rsidRPr="00FA0876">
        <w:rPr>
          <w:rFonts w:asciiTheme="minorHAnsi" w:hAnsiTheme="minorHAnsi" w:cs="Arial"/>
          <w:sz w:val="22"/>
          <w:szCs w:val="22"/>
        </w:rPr>
        <w:t xml:space="preserve"> or at all.</w:t>
      </w:r>
      <w:bookmarkEnd w:id="77"/>
      <w:r w:rsidRPr="00FA0876">
        <w:rPr>
          <w:rFonts w:asciiTheme="minorHAnsi" w:hAnsiTheme="minorHAnsi" w:cs="Arial"/>
          <w:sz w:val="22"/>
          <w:szCs w:val="22"/>
        </w:rPr>
        <w:t xml:space="preserve">  </w:t>
      </w:r>
    </w:p>
    <w:p w14:paraId="433C701F" w14:textId="77777777" w:rsidR="006A030F" w:rsidRPr="00FA0876" w:rsidRDefault="006A030F" w:rsidP="006A030F">
      <w:pPr>
        <w:pStyle w:val="Heading2"/>
        <w:numPr>
          <w:ilvl w:val="0"/>
          <w:numId w:val="0"/>
        </w:numPr>
        <w:spacing w:before="0" w:after="0" w:line="276" w:lineRule="auto"/>
        <w:ind w:left="720"/>
        <w:rPr>
          <w:rFonts w:asciiTheme="minorHAnsi" w:hAnsiTheme="minorHAnsi" w:cs="Arial"/>
          <w:sz w:val="22"/>
          <w:szCs w:val="22"/>
        </w:rPr>
      </w:pPr>
    </w:p>
    <w:p w14:paraId="00A62EA8" w14:textId="22B9F64A" w:rsidR="003948F3" w:rsidRPr="00FA0876" w:rsidRDefault="006470A0" w:rsidP="00043F77">
      <w:pPr>
        <w:pStyle w:val="Heading2"/>
        <w:numPr>
          <w:ilvl w:val="0"/>
          <w:numId w:val="16"/>
        </w:numPr>
        <w:spacing w:before="0" w:after="0" w:line="276" w:lineRule="auto"/>
        <w:ind w:left="851" w:hanging="851"/>
        <w:rPr>
          <w:rFonts w:asciiTheme="minorHAnsi" w:hAnsiTheme="minorHAnsi" w:cs="Arial"/>
          <w:sz w:val="22"/>
          <w:szCs w:val="22"/>
        </w:rPr>
      </w:pPr>
      <w:bookmarkStart w:id="78" w:name="_Toc321222778"/>
      <w:r>
        <w:rPr>
          <w:rFonts w:asciiTheme="minorHAnsi" w:hAnsiTheme="minorHAnsi" w:cs="Arial"/>
          <w:sz w:val="22"/>
          <w:szCs w:val="22"/>
        </w:rPr>
        <w:t>The Authority</w:t>
      </w:r>
      <w:r w:rsidR="003948F3" w:rsidRPr="00FA0876">
        <w:rPr>
          <w:rFonts w:asciiTheme="minorHAnsi" w:hAnsiTheme="minorHAnsi" w:cs="Arial"/>
          <w:sz w:val="22"/>
          <w:szCs w:val="22"/>
        </w:rPr>
        <w:t xml:space="preserve"> shall not be committed to any course of action as a result of:</w:t>
      </w:r>
      <w:bookmarkEnd w:id="78"/>
    </w:p>
    <w:p w14:paraId="02588AE6" w14:textId="77777777" w:rsidR="006A030F" w:rsidRPr="00FA0876" w:rsidRDefault="006A030F" w:rsidP="006A030F">
      <w:pPr>
        <w:pStyle w:val="Heading2"/>
        <w:numPr>
          <w:ilvl w:val="0"/>
          <w:numId w:val="0"/>
        </w:numPr>
        <w:spacing w:before="0" w:after="0" w:line="276" w:lineRule="auto"/>
        <w:ind w:left="720"/>
        <w:rPr>
          <w:rFonts w:asciiTheme="minorHAnsi" w:hAnsiTheme="minorHAnsi" w:cs="Arial"/>
          <w:sz w:val="22"/>
          <w:szCs w:val="22"/>
        </w:rPr>
      </w:pPr>
    </w:p>
    <w:p w14:paraId="19D53EF3" w14:textId="77777777" w:rsidR="003948F3" w:rsidRPr="00FA0876" w:rsidRDefault="003948F3" w:rsidP="00043F77">
      <w:pPr>
        <w:pStyle w:val="Heading3"/>
        <w:numPr>
          <w:ilvl w:val="0"/>
          <w:numId w:val="17"/>
        </w:numPr>
        <w:tabs>
          <w:tab w:val="clear" w:pos="1560"/>
          <w:tab w:val="left" w:pos="1701"/>
        </w:tabs>
        <w:spacing w:before="0" w:after="0" w:line="276" w:lineRule="auto"/>
        <w:ind w:left="1701" w:hanging="850"/>
        <w:rPr>
          <w:rFonts w:asciiTheme="minorHAnsi" w:hAnsiTheme="minorHAnsi" w:cs="Arial"/>
          <w:sz w:val="22"/>
          <w:szCs w:val="22"/>
        </w:rPr>
      </w:pPr>
      <w:bookmarkStart w:id="79" w:name="_Toc321222779"/>
      <w:r w:rsidRPr="00FA0876">
        <w:rPr>
          <w:rFonts w:asciiTheme="minorHAnsi" w:hAnsiTheme="minorHAnsi" w:cs="Arial"/>
          <w:sz w:val="22"/>
          <w:szCs w:val="22"/>
        </w:rPr>
        <w:t xml:space="preserve">issuing any </w:t>
      </w:r>
      <w:r w:rsidR="002B554A" w:rsidRPr="00FA0876">
        <w:rPr>
          <w:rFonts w:asciiTheme="minorHAnsi" w:hAnsiTheme="minorHAnsi" w:cs="Arial"/>
          <w:sz w:val="22"/>
          <w:szCs w:val="22"/>
        </w:rPr>
        <w:t xml:space="preserve">Invitation to </w:t>
      </w:r>
      <w:r w:rsidR="005024D5" w:rsidRPr="00FA0876">
        <w:rPr>
          <w:rFonts w:asciiTheme="minorHAnsi" w:hAnsiTheme="minorHAnsi" w:cs="Arial"/>
          <w:sz w:val="22"/>
          <w:szCs w:val="22"/>
        </w:rPr>
        <w:t>Tender</w:t>
      </w:r>
      <w:r w:rsidR="002B554A" w:rsidRPr="00FA0876">
        <w:rPr>
          <w:rFonts w:asciiTheme="minorHAnsi" w:hAnsiTheme="minorHAnsi" w:cs="Arial"/>
          <w:sz w:val="22"/>
          <w:szCs w:val="22"/>
        </w:rPr>
        <w:t xml:space="preserve"> </w:t>
      </w:r>
      <w:r w:rsidR="00AF3F81" w:rsidRPr="00FA0876">
        <w:rPr>
          <w:rFonts w:asciiTheme="minorHAnsi" w:hAnsiTheme="minorHAnsi" w:cs="Arial"/>
          <w:sz w:val="22"/>
          <w:szCs w:val="22"/>
        </w:rPr>
        <w:t>D</w:t>
      </w:r>
      <w:r w:rsidR="002B554A" w:rsidRPr="00FA0876">
        <w:rPr>
          <w:rFonts w:asciiTheme="minorHAnsi" w:hAnsiTheme="minorHAnsi" w:cs="Arial"/>
          <w:sz w:val="22"/>
          <w:szCs w:val="22"/>
        </w:rPr>
        <w:t>ocumentation</w:t>
      </w:r>
      <w:r w:rsidRPr="00FA0876">
        <w:rPr>
          <w:rFonts w:asciiTheme="minorHAnsi" w:hAnsiTheme="minorHAnsi" w:cs="Arial"/>
          <w:sz w:val="22"/>
          <w:szCs w:val="22"/>
        </w:rPr>
        <w:t>;</w:t>
      </w:r>
      <w:bookmarkEnd w:id="79"/>
    </w:p>
    <w:p w14:paraId="24DCA164" w14:textId="77777777" w:rsidR="006A030F" w:rsidRPr="00FA0876" w:rsidRDefault="006A030F" w:rsidP="006A030F">
      <w:pPr>
        <w:pStyle w:val="Heading3"/>
        <w:numPr>
          <w:ilvl w:val="0"/>
          <w:numId w:val="0"/>
        </w:numPr>
        <w:spacing w:before="0" w:after="0" w:line="276" w:lineRule="auto"/>
        <w:ind w:left="1797"/>
        <w:rPr>
          <w:rFonts w:asciiTheme="minorHAnsi" w:hAnsiTheme="minorHAnsi" w:cs="Arial"/>
          <w:sz w:val="22"/>
          <w:szCs w:val="22"/>
        </w:rPr>
      </w:pPr>
    </w:p>
    <w:p w14:paraId="3F2851DB" w14:textId="77777777" w:rsidR="003948F3" w:rsidRPr="00FA0876" w:rsidRDefault="003948F3" w:rsidP="00043F77">
      <w:pPr>
        <w:pStyle w:val="Heading3"/>
        <w:numPr>
          <w:ilvl w:val="0"/>
          <w:numId w:val="17"/>
        </w:numPr>
        <w:tabs>
          <w:tab w:val="clear" w:pos="1560"/>
          <w:tab w:val="left" w:pos="1701"/>
        </w:tabs>
        <w:spacing w:before="0" w:after="0" w:line="276" w:lineRule="auto"/>
        <w:ind w:left="1701" w:hanging="850"/>
        <w:rPr>
          <w:rFonts w:asciiTheme="minorHAnsi" w:hAnsiTheme="minorHAnsi" w:cs="Arial"/>
          <w:sz w:val="22"/>
          <w:szCs w:val="22"/>
        </w:rPr>
      </w:pPr>
      <w:bookmarkStart w:id="80" w:name="_Toc321222780"/>
      <w:r w:rsidRPr="00FA0876">
        <w:rPr>
          <w:rFonts w:asciiTheme="minorHAnsi" w:hAnsiTheme="minorHAnsi" w:cs="Arial"/>
          <w:sz w:val="22"/>
          <w:szCs w:val="22"/>
        </w:rPr>
        <w:t xml:space="preserve">communicating with Potential </w:t>
      </w:r>
      <w:r w:rsidR="00CE2B22" w:rsidRPr="00FA0876">
        <w:rPr>
          <w:rFonts w:asciiTheme="minorHAnsi" w:hAnsiTheme="minorHAnsi" w:cs="Arial"/>
          <w:sz w:val="22"/>
          <w:szCs w:val="22"/>
        </w:rPr>
        <w:t>Suppliers</w:t>
      </w:r>
      <w:r w:rsidR="00107B64" w:rsidRPr="00FA0876">
        <w:rPr>
          <w:rFonts w:asciiTheme="minorHAnsi" w:hAnsiTheme="minorHAnsi" w:cs="Arial"/>
          <w:sz w:val="22"/>
          <w:szCs w:val="22"/>
        </w:rPr>
        <w:t xml:space="preserve"> </w:t>
      </w:r>
      <w:r w:rsidRPr="00FA0876">
        <w:rPr>
          <w:rFonts w:asciiTheme="minorHAnsi" w:hAnsiTheme="minorHAnsi" w:cs="Arial"/>
          <w:sz w:val="22"/>
          <w:szCs w:val="22"/>
        </w:rPr>
        <w:t>or their representatives, agents or advisers in respect of th</w:t>
      </w:r>
      <w:r w:rsidR="00AF3F81" w:rsidRPr="00FA0876">
        <w:rPr>
          <w:rFonts w:asciiTheme="minorHAnsi" w:hAnsiTheme="minorHAnsi" w:cs="Arial"/>
          <w:sz w:val="22"/>
          <w:szCs w:val="22"/>
        </w:rPr>
        <w:t>e</w:t>
      </w:r>
      <w:r w:rsidR="007F6795" w:rsidRPr="00FA0876">
        <w:rPr>
          <w:rFonts w:asciiTheme="minorHAnsi" w:hAnsiTheme="minorHAnsi" w:cs="Arial"/>
          <w:sz w:val="22"/>
          <w:szCs w:val="22"/>
        </w:rPr>
        <w:t xml:space="preserve"> Procurement</w:t>
      </w:r>
      <w:r w:rsidRPr="00FA0876">
        <w:rPr>
          <w:rFonts w:asciiTheme="minorHAnsi" w:hAnsiTheme="minorHAnsi" w:cs="Arial"/>
          <w:sz w:val="22"/>
          <w:szCs w:val="22"/>
        </w:rPr>
        <w:t xml:space="preserve"> </w:t>
      </w:r>
      <w:r w:rsidR="00AF3F81" w:rsidRPr="00FA0876">
        <w:rPr>
          <w:rFonts w:asciiTheme="minorHAnsi" w:hAnsiTheme="minorHAnsi" w:cs="Arial"/>
          <w:sz w:val="22"/>
          <w:szCs w:val="22"/>
        </w:rPr>
        <w:t>P</w:t>
      </w:r>
      <w:r w:rsidR="0096588A" w:rsidRPr="00FA0876">
        <w:rPr>
          <w:rFonts w:asciiTheme="minorHAnsi" w:hAnsiTheme="minorHAnsi" w:cs="Arial"/>
          <w:sz w:val="22"/>
          <w:szCs w:val="22"/>
        </w:rPr>
        <w:t>rocess</w:t>
      </w:r>
      <w:r w:rsidRPr="00FA0876">
        <w:rPr>
          <w:rFonts w:asciiTheme="minorHAnsi" w:hAnsiTheme="minorHAnsi" w:cs="Arial"/>
          <w:sz w:val="22"/>
          <w:szCs w:val="22"/>
        </w:rPr>
        <w:t>; or</w:t>
      </w:r>
      <w:bookmarkEnd w:id="80"/>
      <w:r w:rsidRPr="00FA0876">
        <w:rPr>
          <w:rFonts w:asciiTheme="minorHAnsi" w:hAnsiTheme="minorHAnsi" w:cs="Arial"/>
          <w:sz w:val="22"/>
          <w:szCs w:val="22"/>
        </w:rPr>
        <w:t xml:space="preserve"> </w:t>
      </w:r>
    </w:p>
    <w:p w14:paraId="08D91C8F" w14:textId="77777777" w:rsidR="006A030F" w:rsidRPr="00FA0876" w:rsidRDefault="006A030F" w:rsidP="006A030F">
      <w:pPr>
        <w:pStyle w:val="Heading3"/>
        <w:numPr>
          <w:ilvl w:val="0"/>
          <w:numId w:val="0"/>
        </w:numPr>
        <w:spacing w:before="0" w:after="0" w:line="276" w:lineRule="auto"/>
        <w:ind w:left="1571"/>
        <w:rPr>
          <w:rFonts w:asciiTheme="minorHAnsi" w:hAnsiTheme="minorHAnsi" w:cs="Arial"/>
          <w:sz w:val="22"/>
          <w:szCs w:val="22"/>
        </w:rPr>
      </w:pPr>
    </w:p>
    <w:p w14:paraId="0C295B97" w14:textId="532A29C8" w:rsidR="003948F3" w:rsidRPr="00FA0876" w:rsidRDefault="003948F3" w:rsidP="00043F77">
      <w:pPr>
        <w:pStyle w:val="Heading3"/>
        <w:numPr>
          <w:ilvl w:val="0"/>
          <w:numId w:val="17"/>
        </w:numPr>
        <w:tabs>
          <w:tab w:val="clear" w:pos="1560"/>
          <w:tab w:val="left" w:pos="1701"/>
        </w:tabs>
        <w:spacing w:before="0" w:after="0" w:line="276" w:lineRule="auto"/>
        <w:ind w:left="1701" w:hanging="850"/>
        <w:rPr>
          <w:rFonts w:asciiTheme="minorHAnsi" w:hAnsiTheme="minorHAnsi" w:cs="Arial"/>
          <w:sz w:val="22"/>
          <w:szCs w:val="22"/>
        </w:rPr>
      </w:pPr>
      <w:bookmarkStart w:id="81" w:name="_Toc321222781"/>
      <w:r w:rsidRPr="00FA0876">
        <w:rPr>
          <w:rFonts w:asciiTheme="minorHAnsi" w:hAnsiTheme="minorHAnsi" w:cs="Arial"/>
          <w:sz w:val="22"/>
          <w:szCs w:val="22"/>
        </w:rPr>
        <w:t xml:space="preserve">any other communications between Potential </w:t>
      </w:r>
      <w:r w:rsidR="00CE2B22" w:rsidRPr="00FA0876">
        <w:rPr>
          <w:rFonts w:asciiTheme="minorHAnsi" w:hAnsiTheme="minorHAnsi" w:cs="Arial"/>
          <w:sz w:val="22"/>
          <w:szCs w:val="22"/>
        </w:rPr>
        <w:t>Suppliers</w:t>
      </w:r>
      <w:r w:rsidRPr="00FA0876">
        <w:rPr>
          <w:rFonts w:asciiTheme="minorHAnsi" w:hAnsiTheme="minorHAnsi" w:cs="Arial"/>
          <w:sz w:val="22"/>
          <w:szCs w:val="22"/>
        </w:rPr>
        <w:t xml:space="preserve">, </w:t>
      </w:r>
      <w:r w:rsidR="006470A0">
        <w:rPr>
          <w:rFonts w:asciiTheme="minorHAnsi" w:hAnsiTheme="minorHAnsi" w:cs="Arial"/>
          <w:sz w:val="22"/>
          <w:szCs w:val="22"/>
        </w:rPr>
        <w:t xml:space="preserve">the Authority </w:t>
      </w:r>
      <w:r w:rsidRPr="00FA0876">
        <w:rPr>
          <w:rFonts w:asciiTheme="minorHAnsi" w:hAnsiTheme="minorHAnsi" w:cs="Arial"/>
          <w:sz w:val="22"/>
          <w:szCs w:val="22"/>
        </w:rPr>
        <w:t xml:space="preserve">(whether directly or by their agents or representatives) and any other party in respect of this </w:t>
      </w:r>
      <w:r w:rsidR="007F6795" w:rsidRPr="00FA0876">
        <w:rPr>
          <w:rFonts w:asciiTheme="minorHAnsi" w:hAnsiTheme="minorHAnsi" w:cs="Arial"/>
          <w:sz w:val="22"/>
          <w:szCs w:val="22"/>
        </w:rPr>
        <w:t>Procurement P</w:t>
      </w:r>
      <w:r w:rsidR="0096588A" w:rsidRPr="00FA0876">
        <w:rPr>
          <w:rFonts w:asciiTheme="minorHAnsi" w:hAnsiTheme="minorHAnsi" w:cs="Arial"/>
          <w:sz w:val="22"/>
          <w:szCs w:val="22"/>
        </w:rPr>
        <w:t>rocess</w:t>
      </w:r>
      <w:r w:rsidRPr="00FA0876">
        <w:rPr>
          <w:rFonts w:asciiTheme="minorHAnsi" w:hAnsiTheme="minorHAnsi" w:cs="Arial"/>
          <w:sz w:val="22"/>
          <w:szCs w:val="22"/>
        </w:rPr>
        <w:t>.</w:t>
      </w:r>
      <w:bookmarkEnd w:id="81"/>
      <w:r w:rsidRPr="00FA0876">
        <w:rPr>
          <w:rFonts w:asciiTheme="minorHAnsi" w:hAnsiTheme="minorHAnsi" w:cs="Arial"/>
          <w:sz w:val="22"/>
          <w:szCs w:val="22"/>
        </w:rPr>
        <w:t xml:space="preserve"> </w:t>
      </w:r>
    </w:p>
    <w:p w14:paraId="29AB67D4" w14:textId="77777777" w:rsidR="006A030F" w:rsidRPr="00FA0876" w:rsidRDefault="006A030F" w:rsidP="006A030F">
      <w:pPr>
        <w:pStyle w:val="Heading3"/>
        <w:numPr>
          <w:ilvl w:val="0"/>
          <w:numId w:val="0"/>
        </w:numPr>
        <w:spacing w:before="0" w:after="0" w:line="276" w:lineRule="auto"/>
        <w:ind w:left="1571"/>
        <w:rPr>
          <w:rFonts w:asciiTheme="minorHAnsi" w:hAnsiTheme="minorHAnsi" w:cs="Arial"/>
          <w:sz w:val="22"/>
          <w:szCs w:val="22"/>
        </w:rPr>
      </w:pPr>
    </w:p>
    <w:p w14:paraId="2FBAFDCB" w14:textId="1391C0A4" w:rsidR="003948F3" w:rsidRPr="00FA0876" w:rsidRDefault="003948F3" w:rsidP="00043F77">
      <w:pPr>
        <w:pStyle w:val="Heading2"/>
        <w:numPr>
          <w:ilvl w:val="0"/>
          <w:numId w:val="16"/>
        </w:numPr>
        <w:spacing w:before="0" w:after="0" w:line="276" w:lineRule="auto"/>
        <w:ind w:left="851" w:hanging="851"/>
        <w:rPr>
          <w:rFonts w:asciiTheme="minorHAnsi" w:hAnsiTheme="minorHAnsi" w:cs="Arial"/>
          <w:sz w:val="22"/>
          <w:szCs w:val="22"/>
        </w:rPr>
      </w:pPr>
      <w:bookmarkStart w:id="82" w:name="_Toc321222782"/>
      <w:r w:rsidRPr="00FA0876">
        <w:rPr>
          <w:rFonts w:asciiTheme="minorHAnsi" w:hAnsiTheme="minorHAnsi" w:cs="Arial"/>
          <w:sz w:val="22"/>
          <w:szCs w:val="22"/>
        </w:rPr>
        <w:t xml:space="preserve">The </w:t>
      </w:r>
      <w:r w:rsidR="002B554A" w:rsidRPr="00FA0876">
        <w:rPr>
          <w:rFonts w:asciiTheme="minorHAnsi" w:hAnsiTheme="minorHAnsi" w:cs="Arial"/>
          <w:sz w:val="22"/>
          <w:szCs w:val="22"/>
        </w:rPr>
        <w:t xml:space="preserve">Invitation to </w:t>
      </w:r>
      <w:r w:rsidR="005024D5" w:rsidRPr="00FA0876">
        <w:rPr>
          <w:rFonts w:asciiTheme="minorHAnsi" w:hAnsiTheme="minorHAnsi" w:cs="Arial"/>
          <w:sz w:val="22"/>
          <w:szCs w:val="22"/>
        </w:rPr>
        <w:t>Tender</w:t>
      </w:r>
      <w:r w:rsidR="002B554A" w:rsidRPr="00FA0876">
        <w:rPr>
          <w:rFonts w:asciiTheme="minorHAnsi" w:hAnsiTheme="minorHAnsi" w:cs="Arial"/>
          <w:sz w:val="22"/>
          <w:szCs w:val="22"/>
        </w:rPr>
        <w:t xml:space="preserve"> </w:t>
      </w:r>
      <w:r w:rsidR="00AF3F81" w:rsidRPr="00FA0876">
        <w:rPr>
          <w:rFonts w:asciiTheme="minorHAnsi" w:hAnsiTheme="minorHAnsi" w:cs="Arial"/>
          <w:sz w:val="22"/>
          <w:szCs w:val="22"/>
        </w:rPr>
        <w:t xml:space="preserve">Documentation </w:t>
      </w:r>
      <w:r w:rsidRPr="00FA0876">
        <w:rPr>
          <w:rFonts w:asciiTheme="minorHAnsi" w:hAnsiTheme="minorHAnsi" w:cs="Arial"/>
          <w:sz w:val="22"/>
          <w:szCs w:val="22"/>
        </w:rPr>
        <w:t>and any references have been prepared in good faith but do not purport to be a comprehensive statement of all matters relevant to th</w:t>
      </w:r>
      <w:r w:rsidR="00AF3F81" w:rsidRPr="00FA0876">
        <w:rPr>
          <w:rFonts w:asciiTheme="minorHAnsi" w:hAnsiTheme="minorHAnsi" w:cs="Arial"/>
          <w:sz w:val="22"/>
          <w:szCs w:val="22"/>
        </w:rPr>
        <w:t>e</w:t>
      </w:r>
      <w:r w:rsidR="007F6795" w:rsidRPr="00FA0876">
        <w:rPr>
          <w:rFonts w:asciiTheme="minorHAnsi" w:hAnsiTheme="minorHAnsi" w:cs="Arial"/>
          <w:sz w:val="22"/>
          <w:szCs w:val="22"/>
        </w:rPr>
        <w:t xml:space="preserve"> Procurement </w:t>
      </w:r>
      <w:r w:rsidR="00AF3F81" w:rsidRPr="00FA0876">
        <w:rPr>
          <w:rFonts w:asciiTheme="minorHAnsi" w:hAnsiTheme="minorHAnsi" w:cs="Arial"/>
          <w:sz w:val="22"/>
          <w:szCs w:val="22"/>
        </w:rPr>
        <w:t>P</w:t>
      </w:r>
      <w:r w:rsidR="00AF0F19" w:rsidRPr="00FA0876">
        <w:rPr>
          <w:rFonts w:asciiTheme="minorHAnsi" w:hAnsiTheme="minorHAnsi" w:cs="Arial"/>
          <w:sz w:val="22"/>
          <w:szCs w:val="22"/>
        </w:rPr>
        <w:t xml:space="preserve">rocess </w:t>
      </w:r>
      <w:r w:rsidRPr="00FA0876">
        <w:rPr>
          <w:rFonts w:asciiTheme="minorHAnsi" w:hAnsiTheme="minorHAnsi" w:cs="Arial"/>
          <w:sz w:val="22"/>
          <w:szCs w:val="22"/>
        </w:rPr>
        <w:t xml:space="preserve">nor has it been independently verified.  Neither </w:t>
      </w:r>
      <w:r w:rsidR="006470A0">
        <w:rPr>
          <w:rFonts w:asciiTheme="minorHAnsi" w:hAnsiTheme="minorHAnsi" w:cs="Arial"/>
          <w:sz w:val="22"/>
          <w:szCs w:val="22"/>
        </w:rPr>
        <w:t xml:space="preserve">the Authority </w:t>
      </w:r>
      <w:r w:rsidRPr="00FA0876">
        <w:rPr>
          <w:rFonts w:asciiTheme="minorHAnsi" w:hAnsiTheme="minorHAnsi" w:cs="Arial"/>
          <w:sz w:val="22"/>
          <w:szCs w:val="22"/>
        </w:rPr>
        <w:t>nor its advisers, directors, office</w:t>
      </w:r>
      <w:r w:rsidR="00AF3F81" w:rsidRPr="00FA0876">
        <w:rPr>
          <w:rFonts w:asciiTheme="minorHAnsi" w:hAnsiTheme="minorHAnsi" w:cs="Arial"/>
          <w:sz w:val="22"/>
          <w:szCs w:val="22"/>
        </w:rPr>
        <w:t>r</w:t>
      </w:r>
      <w:r w:rsidRPr="00FA0876">
        <w:rPr>
          <w:rFonts w:asciiTheme="minorHAnsi" w:hAnsiTheme="minorHAnsi" w:cs="Arial"/>
          <w:sz w:val="22"/>
          <w:szCs w:val="22"/>
        </w:rPr>
        <w:t>s, members, employees or other staff or agents:</w:t>
      </w:r>
      <w:bookmarkEnd w:id="82"/>
    </w:p>
    <w:p w14:paraId="33A71D0E" w14:textId="77777777" w:rsidR="006A030F" w:rsidRPr="00FA0876" w:rsidRDefault="006A030F" w:rsidP="006A030F">
      <w:pPr>
        <w:pStyle w:val="Heading2"/>
        <w:numPr>
          <w:ilvl w:val="0"/>
          <w:numId w:val="0"/>
        </w:numPr>
        <w:spacing w:before="0" w:after="0" w:line="276" w:lineRule="auto"/>
        <w:ind w:left="720"/>
        <w:rPr>
          <w:rFonts w:asciiTheme="minorHAnsi" w:hAnsiTheme="minorHAnsi" w:cs="Arial"/>
          <w:sz w:val="22"/>
          <w:szCs w:val="22"/>
        </w:rPr>
      </w:pPr>
    </w:p>
    <w:p w14:paraId="2D12606E" w14:textId="77777777" w:rsidR="003948F3" w:rsidRPr="00FA0876" w:rsidRDefault="003948F3" w:rsidP="00043F77">
      <w:pPr>
        <w:pStyle w:val="Heading3"/>
        <w:numPr>
          <w:ilvl w:val="2"/>
          <w:numId w:val="18"/>
        </w:numPr>
        <w:tabs>
          <w:tab w:val="clear" w:pos="1560"/>
          <w:tab w:val="left" w:pos="1701"/>
        </w:tabs>
        <w:spacing w:before="0" w:after="0" w:line="276" w:lineRule="auto"/>
        <w:ind w:left="1701" w:hanging="850"/>
        <w:rPr>
          <w:rFonts w:asciiTheme="minorHAnsi" w:hAnsiTheme="minorHAnsi" w:cs="Arial"/>
          <w:sz w:val="22"/>
          <w:szCs w:val="22"/>
        </w:rPr>
      </w:pPr>
      <w:bookmarkStart w:id="83" w:name="_Toc321222783"/>
      <w:r w:rsidRPr="00FA0876">
        <w:rPr>
          <w:rFonts w:asciiTheme="minorHAnsi" w:hAnsiTheme="minorHAnsi" w:cs="Arial"/>
          <w:sz w:val="22"/>
          <w:szCs w:val="22"/>
        </w:rPr>
        <w:t xml:space="preserve">accept any liability or responsibility for the adequacy, accuracy or completeness of the </w:t>
      </w:r>
      <w:r w:rsidR="00CE0091" w:rsidRPr="00FA0876">
        <w:rPr>
          <w:rFonts w:asciiTheme="minorHAnsi" w:hAnsiTheme="minorHAnsi" w:cs="Arial"/>
          <w:sz w:val="22"/>
          <w:szCs w:val="22"/>
        </w:rPr>
        <w:t xml:space="preserve"> </w:t>
      </w:r>
      <w:r w:rsidR="002B554A" w:rsidRPr="00FA0876">
        <w:rPr>
          <w:rFonts w:asciiTheme="minorHAnsi" w:hAnsiTheme="minorHAnsi" w:cs="Arial"/>
          <w:sz w:val="22"/>
          <w:szCs w:val="22"/>
        </w:rPr>
        <w:t xml:space="preserve">Invitation to </w:t>
      </w:r>
      <w:r w:rsidR="005024D5" w:rsidRPr="00FA0876">
        <w:rPr>
          <w:rFonts w:asciiTheme="minorHAnsi" w:hAnsiTheme="minorHAnsi" w:cs="Arial"/>
          <w:sz w:val="22"/>
          <w:szCs w:val="22"/>
        </w:rPr>
        <w:t>Tender</w:t>
      </w:r>
      <w:r w:rsidR="002B554A" w:rsidRPr="00FA0876">
        <w:rPr>
          <w:rFonts w:asciiTheme="minorHAnsi" w:hAnsiTheme="minorHAnsi" w:cs="Arial"/>
          <w:sz w:val="22"/>
          <w:szCs w:val="22"/>
        </w:rPr>
        <w:t xml:space="preserve"> </w:t>
      </w:r>
      <w:r w:rsidR="0045777B" w:rsidRPr="00FA0876">
        <w:rPr>
          <w:rFonts w:asciiTheme="minorHAnsi" w:hAnsiTheme="minorHAnsi" w:cs="Arial"/>
          <w:sz w:val="22"/>
          <w:szCs w:val="22"/>
        </w:rPr>
        <w:t>D</w:t>
      </w:r>
      <w:r w:rsidR="002B554A" w:rsidRPr="00FA0876">
        <w:rPr>
          <w:rFonts w:asciiTheme="minorHAnsi" w:hAnsiTheme="minorHAnsi" w:cs="Arial"/>
          <w:sz w:val="22"/>
          <w:szCs w:val="22"/>
        </w:rPr>
        <w:t>ocumentation</w:t>
      </w:r>
      <w:r w:rsidRPr="00FA0876">
        <w:rPr>
          <w:rFonts w:asciiTheme="minorHAnsi" w:hAnsiTheme="minorHAnsi" w:cs="Arial"/>
          <w:sz w:val="22"/>
          <w:szCs w:val="22"/>
        </w:rPr>
        <w:t>,</w:t>
      </w:r>
      <w:bookmarkEnd w:id="83"/>
      <w:r w:rsidRPr="00FA0876">
        <w:rPr>
          <w:rFonts w:asciiTheme="minorHAnsi" w:hAnsiTheme="minorHAnsi" w:cs="Arial"/>
          <w:sz w:val="22"/>
          <w:szCs w:val="22"/>
        </w:rPr>
        <w:t xml:space="preserve"> </w:t>
      </w:r>
    </w:p>
    <w:p w14:paraId="350A143C" w14:textId="77777777" w:rsidR="006A030F" w:rsidRPr="00FA0876" w:rsidRDefault="006A030F" w:rsidP="00681EE8">
      <w:pPr>
        <w:pStyle w:val="Heading3"/>
        <w:numPr>
          <w:ilvl w:val="0"/>
          <w:numId w:val="0"/>
        </w:numPr>
        <w:tabs>
          <w:tab w:val="clear" w:pos="1560"/>
          <w:tab w:val="left" w:pos="1701"/>
        </w:tabs>
        <w:spacing w:before="0" w:after="0" w:line="276" w:lineRule="auto"/>
        <w:ind w:left="1701"/>
        <w:rPr>
          <w:rFonts w:asciiTheme="minorHAnsi" w:hAnsiTheme="minorHAnsi" w:cs="Arial"/>
          <w:sz w:val="22"/>
          <w:szCs w:val="22"/>
        </w:rPr>
      </w:pPr>
    </w:p>
    <w:p w14:paraId="5EB70515" w14:textId="77777777" w:rsidR="003948F3" w:rsidRPr="00FA0876" w:rsidRDefault="003948F3" w:rsidP="00043F77">
      <w:pPr>
        <w:pStyle w:val="Heading3"/>
        <w:numPr>
          <w:ilvl w:val="2"/>
          <w:numId w:val="18"/>
        </w:numPr>
        <w:tabs>
          <w:tab w:val="clear" w:pos="1560"/>
          <w:tab w:val="left" w:pos="1701"/>
        </w:tabs>
        <w:spacing w:before="0" w:after="0" w:line="276" w:lineRule="auto"/>
        <w:ind w:left="1701" w:hanging="850"/>
        <w:rPr>
          <w:rFonts w:asciiTheme="minorHAnsi" w:hAnsiTheme="minorHAnsi" w:cs="Arial"/>
          <w:sz w:val="22"/>
          <w:szCs w:val="22"/>
        </w:rPr>
      </w:pPr>
      <w:bookmarkStart w:id="84" w:name="_Toc321222784"/>
      <w:r w:rsidRPr="00FA0876">
        <w:rPr>
          <w:rFonts w:asciiTheme="minorHAnsi" w:hAnsiTheme="minorHAnsi" w:cs="Arial"/>
          <w:sz w:val="22"/>
          <w:szCs w:val="22"/>
        </w:rPr>
        <w:t xml:space="preserve">make any representation or warranty, express or implied, with respect to the information the </w:t>
      </w:r>
      <w:r w:rsidR="002B554A" w:rsidRPr="00FA0876">
        <w:rPr>
          <w:rFonts w:asciiTheme="minorHAnsi" w:hAnsiTheme="minorHAnsi" w:cs="Arial"/>
          <w:sz w:val="22"/>
          <w:szCs w:val="22"/>
        </w:rPr>
        <w:t xml:space="preserve">Invitation to </w:t>
      </w:r>
      <w:r w:rsidR="005024D5" w:rsidRPr="00FA0876">
        <w:rPr>
          <w:rFonts w:asciiTheme="minorHAnsi" w:hAnsiTheme="minorHAnsi" w:cs="Arial"/>
          <w:sz w:val="22"/>
          <w:szCs w:val="22"/>
        </w:rPr>
        <w:t>Tender</w:t>
      </w:r>
      <w:r w:rsidR="002B554A" w:rsidRPr="00FA0876">
        <w:rPr>
          <w:rFonts w:asciiTheme="minorHAnsi" w:hAnsiTheme="minorHAnsi" w:cs="Arial"/>
          <w:sz w:val="22"/>
          <w:szCs w:val="22"/>
        </w:rPr>
        <w:t xml:space="preserve"> </w:t>
      </w:r>
      <w:r w:rsidR="0045777B" w:rsidRPr="00FA0876">
        <w:rPr>
          <w:rFonts w:asciiTheme="minorHAnsi" w:hAnsiTheme="minorHAnsi" w:cs="Arial"/>
          <w:sz w:val="22"/>
          <w:szCs w:val="22"/>
        </w:rPr>
        <w:t>D</w:t>
      </w:r>
      <w:r w:rsidR="002B554A" w:rsidRPr="00FA0876">
        <w:rPr>
          <w:rFonts w:asciiTheme="minorHAnsi" w:hAnsiTheme="minorHAnsi" w:cs="Arial"/>
          <w:sz w:val="22"/>
          <w:szCs w:val="22"/>
        </w:rPr>
        <w:t>ocumentation</w:t>
      </w:r>
      <w:r w:rsidRPr="00FA0876">
        <w:rPr>
          <w:rFonts w:asciiTheme="minorHAnsi" w:hAnsiTheme="minorHAnsi" w:cs="Arial"/>
          <w:sz w:val="22"/>
          <w:szCs w:val="22"/>
        </w:rPr>
        <w:t xml:space="preserve"> contains nor shall any of them be liable for any loss of damage (other than in respect of fraudulent misrepresentation) arising as a result of reliance on such information or any subsequent communication.</w:t>
      </w:r>
      <w:bookmarkEnd w:id="84"/>
      <w:r w:rsidRPr="00FA0876">
        <w:rPr>
          <w:rFonts w:asciiTheme="minorHAnsi" w:hAnsiTheme="minorHAnsi" w:cs="Arial"/>
          <w:sz w:val="22"/>
          <w:szCs w:val="22"/>
        </w:rPr>
        <w:t xml:space="preserve">  </w:t>
      </w:r>
    </w:p>
    <w:p w14:paraId="2E4AD4D1" w14:textId="77777777" w:rsidR="006A030F" w:rsidRPr="00FA0876" w:rsidRDefault="006A030F" w:rsidP="006A030F">
      <w:pPr>
        <w:pStyle w:val="Heading3"/>
        <w:numPr>
          <w:ilvl w:val="0"/>
          <w:numId w:val="0"/>
        </w:numPr>
        <w:spacing w:before="0" w:after="0" w:line="276" w:lineRule="auto"/>
        <w:ind w:left="1571"/>
        <w:rPr>
          <w:rFonts w:asciiTheme="minorHAnsi" w:hAnsiTheme="minorHAnsi" w:cs="Arial"/>
          <w:sz w:val="22"/>
          <w:szCs w:val="22"/>
        </w:rPr>
      </w:pPr>
    </w:p>
    <w:p w14:paraId="07D315C5" w14:textId="3805D940" w:rsidR="003948F3" w:rsidRPr="00FA0876" w:rsidRDefault="003948F3" w:rsidP="00043F77">
      <w:pPr>
        <w:pStyle w:val="Heading2"/>
        <w:numPr>
          <w:ilvl w:val="0"/>
          <w:numId w:val="16"/>
        </w:numPr>
        <w:spacing w:before="0" w:after="0" w:line="276" w:lineRule="auto"/>
        <w:ind w:left="851" w:hanging="851"/>
        <w:rPr>
          <w:rFonts w:asciiTheme="minorHAnsi" w:hAnsiTheme="minorHAnsi" w:cs="Arial"/>
          <w:sz w:val="22"/>
          <w:szCs w:val="22"/>
        </w:rPr>
      </w:pPr>
      <w:bookmarkStart w:id="85" w:name="_Toc321222785"/>
      <w:r w:rsidRPr="00FA0876">
        <w:rPr>
          <w:rFonts w:asciiTheme="minorHAnsi" w:hAnsiTheme="minorHAnsi" w:cs="Arial"/>
          <w:sz w:val="22"/>
          <w:szCs w:val="22"/>
        </w:rPr>
        <w:t xml:space="preserve">The Potential </w:t>
      </w:r>
      <w:r w:rsidR="00CE2B22" w:rsidRPr="00FA0876">
        <w:rPr>
          <w:rFonts w:asciiTheme="minorHAnsi" w:hAnsiTheme="minorHAnsi" w:cs="Arial"/>
          <w:sz w:val="22"/>
          <w:szCs w:val="22"/>
        </w:rPr>
        <w:t>Supplier</w:t>
      </w:r>
      <w:r w:rsidR="00107B64" w:rsidRPr="00FA0876">
        <w:rPr>
          <w:rFonts w:asciiTheme="minorHAnsi" w:hAnsiTheme="minorHAnsi" w:cs="Arial"/>
          <w:sz w:val="22"/>
          <w:szCs w:val="22"/>
        </w:rPr>
        <w:t xml:space="preserve"> </w:t>
      </w:r>
      <w:r w:rsidRPr="00FA0876">
        <w:rPr>
          <w:rFonts w:asciiTheme="minorHAnsi" w:hAnsiTheme="minorHAnsi" w:cs="Arial"/>
          <w:sz w:val="22"/>
          <w:szCs w:val="22"/>
        </w:rPr>
        <w:t xml:space="preserve">should form its own conclusions and make its own independent assessment of </w:t>
      </w:r>
      <w:r w:rsidR="006470A0">
        <w:rPr>
          <w:rFonts w:asciiTheme="minorHAnsi" w:hAnsiTheme="minorHAnsi" w:cs="Arial"/>
          <w:sz w:val="22"/>
          <w:szCs w:val="22"/>
        </w:rPr>
        <w:t>the Authority</w:t>
      </w:r>
      <w:r w:rsidR="0045777B" w:rsidRPr="00FA0876">
        <w:rPr>
          <w:rFonts w:asciiTheme="minorHAnsi" w:hAnsiTheme="minorHAnsi" w:cs="Arial"/>
          <w:sz w:val="22"/>
          <w:szCs w:val="22"/>
        </w:rPr>
        <w:t>’s</w:t>
      </w:r>
      <w:r w:rsidRPr="00FA0876">
        <w:rPr>
          <w:rFonts w:asciiTheme="minorHAnsi" w:hAnsiTheme="minorHAnsi" w:cs="Arial"/>
          <w:sz w:val="22"/>
          <w:szCs w:val="22"/>
        </w:rPr>
        <w:t xml:space="preserve"> </w:t>
      </w:r>
      <w:r w:rsidR="00CE0091" w:rsidRPr="00FA0876">
        <w:rPr>
          <w:rFonts w:asciiTheme="minorHAnsi" w:hAnsiTheme="minorHAnsi" w:cs="Arial"/>
          <w:sz w:val="22"/>
          <w:szCs w:val="22"/>
        </w:rPr>
        <w:t xml:space="preserve">requirements </w:t>
      </w:r>
      <w:r w:rsidRPr="00FA0876">
        <w:rPr>
          <w:rFonts w:asciiTheme="minorHAnsi" w:hAnsiTheme="minorHAnsi" w:cs="Arial"/>
          <w:sz w:val="22"/>
          <w:szCs w:val="22"/>
        </w:rPr>
        <w:t>and should seek its own professional financial and legal advice about the methods and resources needed to meet the</w:t>
      </w:r>
      <w:r w:rsidR="0045777B" w:rsidRPr="00FA0876">
        <w:rPr>
          <w:rFonts w:asciiTheme="minorHAnsi" w:hAnsiTheme="minorHAnsi" w:cs="Arial"/>
          <w:sz w:val="22"/>
          <w:szCs w:val="22"/>
        </w:rPr>
        <w:t>m</w:t>
      </w:r>
      <w:r w:rsidRPr="00FA0876">
        <w:rPr>
          <w:rFonts w:asciiTheme="minorHAnsi" w:hAnsiTheme="minorHAnsi" w:cs="Arial"/>
          <w:sz w:val="22"/>
          <w:szCs w:val="22"/>
        </w:rPr>
        <w:t>.</w:t>
      </w:r>
      <w:bookmarkEnd w:id="85"/>
      <w:r w:rsidRPr="00FA0876">
        <w:rPr>
          <w:rFonts w:asciiTheme="minorHAnsi" w:hAnsiTheme="minorHAnsi" w:cs="Arial"/>
          <w:sz w:val="22"/>
          <w:szCs w:val="22"/>
        </w:rPr>
        <w:t xml:space="preserve">  </w:t>
      </w:r>
    </w:p>
    <w:p w14:paraId="47F6D0C0" w14:textId="77777777" w:rsidR="006A030F" w:rsidRPr="00FA0876" w:rsidRDefault="006A030F" w:rsidP="006A030F">
      <w:pPr>
        <w:pStyle w:val="Heading2"/>
        <w:numPr>
          <w:ilvl w:val="0"/>
          <w:numId w:val="0"/>
        </w:numPr>
        <w:spacing w:before="0" w:after="0" w:line="276" w:lineRule="auto"/>
        <w:ind w:left="720"/>
        <w:rPr>
          <w:rFonts w:asciiTheme="minorHAnsi" w:hAnsiTheme="minorHAnsi" w:cs="Arial"/>
          <w:sz w:val="22"/>
          <w:szCs w:val="22"/>
        </w:rPr>
      </w:pPr>
    </w:p>
    <w:p w14:paraId="62B339B4" w14:textId="536C41D1" w:rsidR="003948F3" w:rsidRPr="00FA0876" w:rsidRDefault="006470A0" w:rsidP="00043F77">
      <w:pPr>
        <w:pStyle w:val="Heading2"/>
        <w:numPr>
          <w:ilvl w:val="0"/>
          <w:numId w:val="16"/>
        </w:numPr>
        <w:spacing w:before="0" w:after="0" w:line="276" w:lineRule="auto"/>
        <w:ind w:left="851" w:hanging="851"/>
        <w:rPr>
          <w:rFonts w:asciiTheme="minorHAnsi" w:hAnsiTheme="minorHAnsi" w:cs="Arial"/>
          <w:sz w:val="22"/>
          <w:szCs w:val="22"/>
        </w:rPr>
      </w:pPr>
      <w:bookmarkStart w:id="86" w:name="_Toc321222786"/>
      <w:r>
        <w:rPr>
          <w:rFonts w:asciiTheme="minorHAnsi" w:hAnsiTheme="minorHAnsi" w:cs="Arial"/>
          <w:sz w:val="22"/>
          <w:szCs w:val="22"/>
        </w:rPr>
        <w:t xml:space="preserve">The Authority </w:t>
      </w:r>
      <w:r w:rsidR="003948F3" w:rsidRPr="00FA0876">
        <w:rPr>
          <w:rFonts w:asciiTheme="minorHAnsi" w:hAnsiTheme="minorHAnsi" w:cs="Arial"/>
          <w:sz w:val="22"/>
          <w:szCs w:val="22"/>
        </w:rPr>
        <w:t xml:space="preserve">and its advisers do not accept responsibility for the Potential </w:t>
      </w:r>
      <w:r w:rsidR="00CE2B22" w:rsidRPr="00FA0876">
        <w:rPr>
          <w:rFonts w:asciiTheme="minorHAnsi" w:hAnsiTheme="minorHAnsi" w:cs="Arial"/>
          <w:sz w:val="22"/>
          <w:szCs w:val="22"/>
        </w:rPr>
        <w:t>Supplier</w:t>
      </w:r>
      <w:r w:rsidR="00107B64" w:rsidRPr="00FA0876">
        <w:rPr>
          <w:rFonts w:asciiTheme="minorHAnsi" w:hAnsiTheme="minorHAnsi" w:cs="Arial"/>
          <w:sz w:val="22"/>
          <w:szCs w:val="22"/>
        </w:rPr>
        <w:t xml:space="preserve">’s </w:t>
      </w:r>
      <w:r w:rsidR="003948F3" w:rsidRPr="00FA0876">
        <w:rPr>
          <w:rFonts w:asciiTheme="minorHAnsi" w:hAnsiTheme="minorHAnsi" w:cs="Arial"/>
          <w:sz w:val="22"/>
          <w:szCs w:val="22"/>
        </w:rPr>
        <w:t>assessment of the requirements of th</w:t>
      </w:r>
      <w:r w:rsidR="0045777B" w:rsidRPr="00FA0876">
        <w:rPr>
          <w:rFonts w:asciiTheme="minorHAnsi" w:hAnsiTheme="minorHAnsi" w:cs="Arial"/>
          <w:sz w:val="22"/>
          <w:szCs w:val="22"/>
        </w:rPr>
        <w:t xml:space="preserve">e </w:t>
      </w:r>
      <w:r w:rsidR="00B73EE0" w:rsidRPr="00FA0876">
        <w:rPr>
          <w:rFonts w:asciiTheme="minorHAnsi" w:hAnsiTheme="minorHAnsi" w:cs="Arial"/>
          <w:sz w:val="22"/>
          <w:szCs w:val="22"/>
        </w:rPr>
        <w:t xml:space="preserve">Procurement </w:t>
      </w:r>
      <w:r w:rsidR="0045777B" w:rsidRPr="00FA0876">
        <w:rPr>
          <w:rFonts w:asciiTheme="minorHAnsi" w:hAnsiTheme="minorHAnsi" w:cs="Arial"/>
          <w:sz w:val="22"/>
          <w:szCs w:val="22"/>
        </w:rPr>
        <w:t>Process</w:t>
      </w:r>
      <w:r w:rsidR="003948F3" w:rsidRPr="00FA0876">
        <w:rPr>
          <w:rFonts w:asciiTheme="minorHAnsi" w:hAnsiTheme="minorHAnsi" w:cs="Arial"/>
          <w:sz w:val="22"/>
          <w:szCs w:val="22"/>
        </w:rPr>
        <w:t>.</w:t>
      </w:r>
      <w:bookmarkEnd w:id="86"/>
      <w:r w:rsidR="003948F3" w:rsidRPr="00FA0876">
        <w:rPr>
          <w:rFonts w:asciiTheme="minorHAnsi" w:hAnsiTheme="minorHAnsi" w:cs="Arial"/>
          <w:sz w:val="22"/>
          <w:szCs w:val="22"/>
        </w:rPr>
        <w:t xml:space="preserve">  </w:t>
      </w:r>
    </w:p>
    <w:p w14:paraId="10B99412" w14:textId="77777777" w:rsidR="006A030F" w:rsidRPr="00FA0876" w:rsidRDefault="006A030F" w:rsidP="006A030F">
      <w:pPr>
        <w:pStyle w:val="Heading2"/>
        <w:numPr>
          <w:ilvl w:val="0"/>
          <w:numId w:val="0"/>
        </w:numPr>
        <w:spacing w:before="0" w:after="0" w:line="276" w:lineRule="auto"/>
        <w:ind w:left="720"/>
        <w:rPr>
          <w:rFonts w:asciiTheme="minorHAnsi" w:hAnsiTheme="minorHAnsi" w:cs="Arial"/>
          <w:sz w:val="22"/>
          <w:szCs w:val="22"/>
        </w:rPr>
      </w:pPr>
    </w:p>
    <w:p w14:paraId="3A723CAC" w14:textId="7B25D965" w:rsidR="003948F3" w:rsidRPr="00FA0876" w:rsidRDefault="003948F3" w:rsidP="00043F77">
      <w:pPr>
        <w:pStyle w:val="Heading2"/>
        <w:numPr>
          <w:ilvl w:val="0"/>
          <w:numId w:val="16"/>
        </w:numPr>
        <w:spacing w:before="0" w:after="0" w:line="276" w:lineRule="auto"/>
        <w:ind w:left="851" w:hanging="851"/>
        <w:rPr>
          <w:rFonts w:asciiTheme="minorHAnsi" w:hAnsiTheme="minorHAnsi" w:cs="Arial"/>
          <w:sz w:val="22"/>
          <w:szCs w:val="22"/>
        </w:rPr>
      </w:pPr>
      <w:bookmarkStart w:id="87" w:name="_Toc321222787"/>
      <w:r w:rsidRPr="00FA0876">
        <w:rPr>
          <w:rFonts w:asciiTheme="minorHAnsi" w:hAnsiTheme="minorHAnsi" w:cs="Arial"/>
          <w:sz w:val="22"/>
          <w:szCs w:val="22"/>
        </w:rPr>
        <w:lastRenderedPageBreak/>
        <w:t xml:space="preserve">The Potential </w:t>
      </w:r>
      <w:r w:rsidR="00CE2B22" w:rsidRPr="00FA0876">
        <w:rPr>
          <w:rFonts w:asciiTheme="minorHAnsi" w:hAnsiTheme="minorHAnsi" w:cs="Arial"/>
          <w:sz w:val="22"/>
          <w:szCs w:val="22"/>
        </w:rPr>
        <w:t>Supplier</w:t>
      </w:r>
      <w:r w:rsidR="00107B64" w:rsidRPr="00FA0876">
        <w:rPr>
          <w:rFonts w:asciiTheme="minorHAnsi" w:hAnsiTheme="minorHAnsi" w:cs="Arial"/>
          <w:sz w:val="22"/>
          <w:szCs w:val="22"/>
        </w:rPr>
        <w:t xml:space="preserve"> </w:t>
      </w:r>
      <w:r w:rsidRPr="00FA0876">
        <w:rPr>
          <w:rFonts w:asciiTheme="minorHAnsi" w:hAnsiTheme="minorHAnsi" w:cs="Arial"/>
          <w:sz w:val="22"/>
          <w:szCs w:val="22"/>
        </w:rPr>
        <w:t xml:space="preserve">is responsible for obtaining all information required to prepare its </w:t>
      </w:r>
      <w:r w:rsidR="00107B64" w:rsidRPr="00FA0876">
        <w:rPr>
          <w:rFonts w:asciiTheme="minorHAnsi" w:hAnsiTheme="minorHAnsi" w:cs="Arial"/>
          <w:sz w:val="22"/>
          <w:szCs w:val="22"/>
        </w:rPr>
        <w:t>Proposal</w:t>
      </w:r>
      <w:r w:rsidRPr="00FA0876">
        <w:rPr>
          <w:rFonts w:asciiTheme="minorHAnsi" w:hAnsiTheme="minorHAnsi" w:cs="Arial"/>
          <w:sz w:val="22"/>
          <w:szCs w:val="22"/>
        </w:rPr>
        <w:t xml:space="preserve"> at its own expense. This exclusion does not apply to the extent of any deceit or fraudulent misrepresentation made by or on behalf of </w:t>
      </w:r>
      <w:r w:rsidR="006470A0">
        <w:rPr>
          <w:rFonts w:asciiTheme="minorHAnsi" w:hAnsiTheme="minorHAnsi" w:cs="Arial"/>
          <w:sz w:val="22"/>
          <w:szCs w:val="22"/>
        </w:rPr>
        <w:t>the Authority</w:t>
      </w:r>
      <w:r w:rsidRPr="007B73A2">
        <w:rPr>
          <w:rFonts w:asciiTheme="minorHAnsi" w:hAnsiTheme="minorHAnsi"/>
          <w:color w:val="FF0000"/>
          <w:sz w:val="22"/>
        </w:rPr>
        <w:t>.</w:t>
      </w:r>
      <w:bookmarkEnd w:id="87"/>
    </w:p>
    <w:p w14:paraId="4B8E6CEC" w14:textId="77777777" w:rsidR="006A030F" w:rsidRPr="00FA0876" w:rsidRDefault="006A030F" w:rsidP="006A030F">
      <w:pPr>
        <w:pStyle w:val="Heading2"/>
        <w:numPr>
          <w:ilvl w:val="0"/>
          <w:numId w:val="0"/>
        </w:numPr>
        <w:spacing w:before="0" w:after="0" w:line="276" w:lineRule="auto"/>
        <w:ind w:left="720"/>
        <w:rPr>
          <w:rFonts w:asciiTheme="minorHAnsi" w:hAnsiTheme="minorHAnsi" w:cs="Arial"/>
          <w:sz w:val="22"/>
          <w:szCs w:val="22"/>
        </w:rPr>
      </w:pPr>
    </w:p>
    <w:p w14:paraId="31F57CCA" w14:textId="77777777" w:rsidR="003948F3" w:rsidRPr="00FA0876" w:rsidRDefault="003948F3" w:rsidP="007F6161">
      <w:pPr>
        <w:pStyle w:val="Heading1"/>
        <w:numPr>
          <w:ilvl w:val="0"/>
          <w:numId w:val="4"/>
        </w:numPr>
        <w:tabs>
          <w:tab w:val="num" w:pos="851"/>
        </w:tabs>
        <w:spacing w:before="0" w:after="0" w:line="276" w:lineRule="auto"/>
        <w:ind w:left="851" w:hanging="851"/>
        <w:rPr>
          <w:rFonts w:asciiTheme="minorHAnsi" w:hAnsiTheme="minorHAnsi" w:cs="Arial"/>
          <w:sz w:val="22"/>
          <w:szCs w:val="22"/>
        </w:rPr>
      </w:pPr>
      <w:bookmarkStart w:id="88" w:name="_Toc321207107"/>
      <w:bookmarkStart w:id="89" w:name="_Toc321222788"/>
      <w:r w:rsidRPr="00FA0876">
        <w:rPr>
          <w:rFonts w:asciiTheme="minorHAnsi" w:hAnsiTheme="minorHAnsi" w:cs="Arial"/>
          <w:sz w:val="22"/>
          <w:szCs w:val="22"/>
        </w:rPr>
        <w:t>COSTS</w:t>
      </w:r>
      <w:bookmarkEnd w:id="88"/>
      <w:bookmarkEnd w:id="89"/>
    </w:p>
    <w:p w14:paraId="31C1302B" w14:textId="77777777" w:rsidR="006A030F" w:rsidRPr="00FA0876" w:rsidRDefault="006A030F" w:rsidP="006A030F">
      <w:pPr>
        <w:pStyle w:val="Heading1"/>
        <w:numPr>
          <w:ilvl w:val="0"/>
          <w:numId w:val="0"/>
        </w:numPr>
        <w:spacing w:before="0" w:after="0" w:line="276" w:lineRule="auto"/>
        <w:ind w:left="720"/>
        <w:rPr>
          <w:rFonts w:asciiTheme="minorHAnsi" w:hAnsiTheme="minorHAnsi" w:cs="Arial"/>
          <w:sz w:val="22"/>
          <w:szCs w:val="22"/>
        </w:rPr>
      </w:pPr>
    </w:p>
    <w:p w14:paraId="5B61B2D8" w14:textId="7611FC29" w:rsidR="003948F3" w:rsidRPr="00FA0876" w:rsidRDefault="006470A0" w:rsidP="00043F77">
      <w:pPr>
        <w:pStyle w:val="BodyTextIndent"/>
        <w:numPr>
          <w:ilvl w:val="0"/>
          <w:numId w:val="19"/>
        </w:numPr>
        <w:spacing w:before="0" w:after="0" w:line="276" w:lineRule="auto"/>
        <w:ind w:left="851" w:hanging="851"/>
        <w:rPr>
          <w:rFonts w:asciiTheme="minorHAnsi" w:hAnsiTheme="minorHAnsi" w:cs="Arial"/>
          <w:sz w:val="22"/>
        </w:rPr>
      </w:pPr>
      <w:r>
        <w:rPr>
          <w:rFonts w:asciiTheme="minorHAnsi" w:hAnsiTheme="minorHAnsi" w:cs="Arial"/>
          <w:sz w:val="22"/>
        </w:rPr>
        <w:t>The Authority</w:t>
      </w:r>
      <w:r w:rsidR="003948F3" w:rsidRPr="00FA0876">
        <w:rPr>
          <w:rFonts w:asciiTheme="minorHAnsi" w:hAnsiTheme="minorHAnsi" w:cs="Arial"/>
          <w:sz w:val="22"/>
        </w:rPr>
        <w:t xml:space="preserve"> will not reimburse any costs incurred by a Potential </w:t>
      </w:r>
      <w:r w:rsidR="00CE2B22" w:rsidRPr="00FA0876">
        <w:rPr>
          <w:rFonts w:asciiTheme="minorHAnsi" w:hAnsiTheme="minorHAnsi" w:cs="Arial"/>
          <w:sz w:val="22"/>
        </w:rPr>
        <w:t>Supplier</w:t>
      </w:r>
      <w:r w:rsidR="00107B64" w:rsidRPr="00FA0876">
        <w:rPr>
          <w:rFonts w:asciiTheme="minorHAnsi" w:hAnsiTheme="minorHAnsi" w:cs="Arial"/>
          <w:sz w:val="22"/>
        </w:rPr>
        <w:t xml:space="preserve"> </w:t>
      </w:r>
      <w:r w:rsidR="003948F3" w:rsidRPr="00FA0876">
        <w:rPr>
          <w:rFonts w:asciiTheme="minorHAnsi" w:hAnsiTheme="minorHAnsi" w:cs="Arial"/>
          <w:sz w:val="22"/>
        </w:rPr>
        <w:t>(including the costs or expenses of any sub</w:t>
      </w:r>
      <w:r w:rsidR="004A38BD" w:rsidRPr="00FA0876">
        <w:rPr>
          <w:rFonts w:asciiTheme="minorHAnsi" w:hAnsiTheme="minorHAnsi" w:cs="Arial"/>
          <w:sz w:val="22"/>
        </w:rPr>
        <w:t>-s</w:t>
      </w:r>
      <w:r w:rsidR="006E1456" w:rsidRPr="00FA0876">
        <w:rPr>
          <w:rFonts w:asciiTheme="minorHAnsi" w:hAnsiTheme="minorHAnsi" w:cs="Arial"/>
          <w:sz w:val="22"/>
        </w:rPr>
        <w:t>upplier</w:t>
      </w:r>
      <w:r w:rsidR="003948F3" w:rsidRPr="00FA0876">
        <w:rPr>
          <w:rFonts w:asciiTheme="minorHAnsi" w:hAnsiTheme="minorHAnsi" w:cs="Arial"/>
          <w:sz w:val="22"/>
        </w:rPr>
        <w:t xml:space="preserve">s, consortium members or advisors) in connection with preparation and/or submission of a </w:t>
      </w:r>
      <w:r w:rsidR="00107B64" w:rsidRPr="00FA0876">
        <w:rPr>
          <w:rFonts w:asciiTheme="minorHAnsi" w:hAnsiTheme="minorHAnsi" w:cs="Arial"/>
          <w:sz w:val="22"/>
        </w:rPr>
        <w:t>Proposal</w:t>
      </w:r>
      <w:r w:rsidR="003948F3" w:rsidRPr="00FA0876">
        <w:rPr>
          <w:rFonts w:asciiTheme="minorHAnsi" w:hAnsiTheme="minorHAnsi" w:cs="Arial"/>
          <w:sz w:val="22"/>
        </w:rPr>
        <w:t>, including (without limit) where:</w:t>
      </w:r>
    </w:p>
    <w:p w14:paraId="4E16DE69" w14:textId="77777777" w:rsidR="006A030F" w:rsidRPr="00FA0876" w:rsidRDefault="006A030F" w:rsidP="006A030F">
      <w:pPr>
        <w:pStyle w:val="BodyTextIndent"/>
        <w:spacing w:before="0" w:after="0" w:line="276" w:lineRule="auto"/>
        <w:rPr>
          <w:rFonts w:asciiTheme="minorHAnsi" w:hAnsiTheme="minorHAnsi" w:cs="Arial"/>
          <w:sz w:val="22"/>
        </w:rPr>
      </w:pPr>
    </w:p>
    <w:p w14:paraId="5E5F4918" w14:textId="77777777" w:rsidR="003948F3" w:rsidRPr="00FA0876" w:rsidRDefault="0045777B" w:rsidP="00043F77">
      <w:pPr>
        <w:pStyle w:val="Heading2"/>
        <w:numPr>
          <w:ilvl w:val="1"/>
          <w:numId w:val="20"/>
        </w:numPr>
        <w:spacing w:before="0" w:after="0" w:line="276" w:lineRule="auto"/>
        <w:ind w:left="1701" w:hanging="850"/>
        <w:rPr>
          <w:rFonts w:asciiTheme="minorHAnsi" w:hAnsiTheme="minorHAnsi" w:cs="Arial"/>
          <w:sz w:val="22"/>
          <w:szCs w:val="22"/>
        </w:rPr>
      </w:pPr>
      <w:bookmarkStart w:id="90" w:name="_Toc321222789"/>
      <w:r w:rsidRPr="00FA0876">
        <w:rPr>
          <w:rFonts w:asciiTheme="minorHAnsi" w:hAnsiTheme="minorHAnsi" w:cs="Arial"/>
          <w:sz w:val="22"/>
          <w:szCs w:val="22"/>
        </w:rPr>
        <w:t xml:space="preserve">the </w:t>
      </w:r>
      <w:r w:rsidR="004A38BD" w:rsidRPr="00FA0876">
        <w:rPr>
          <w:rFonts w:asciiTheme="minorHAnsi" w:hAnsiTheme="minorHAnsi" w:cs="Arial"/>
          <w:sz w:val="22"/>
          <w:szCs w:val="22"/>
        </w:rPr>
        <w:t xml:space="preserve">Procurement </w:t>
      </w:r>
      <w:r w:rsidRPr="00FA0876">
        <w:rPr>
          <w:rFonts w:asciiTheme="minorHAnsi" w:hAnsiTheme="minorHAnsi" w:cs="Arial"/>
          <w:sz w:val="22"/>
          <w:szCs w:val="22"/>
        </w:rPr>
        <w:t>Process</w:t>
      </w:r>
      <w:r w:rsidR="003948F3" w:rsidRPr="00FA0876">
        <w:rPr>
          <w:rFonts w:asciiTheme="minorHAnsi" w:hAnsiTheme="minorHAnsi" w:cs="Arial"/>
          <w:sz w:val="22"/>
          <w:szCs w:val="22"/>
        </w:rPr>
        <w:t xml:space="preserve"> is cancelled, shortened or delayed for any reason;</w:t>
      </w:r>
      <w:bookmarkEnd w:id="90"/>
      <w:r w:rsidR="003948F3" w:rsidRPr="00FA0876">
        <w:rPr>
          <w:rFonts w:asciiTheme="minorHAnsi" w:hAnsiTheme="minorHAnsi" w:cs="Arial"/>
          <w:sz w:val="22"/>
          <w:szCs w:val="22"/>
        </w:rPr>
        <w:t xml:space="preserve"> </w:t>
      </w:r>
    </w:p>
    <w:p w14:paraId="08840D97" w14:textId="77777777" w:rsidR="006A030F" w:rsidRPr="00FA0876" w:rsidRDefault="006A030F" w:rsidP="006A030F">
      <w:pPr>
        <w:pStyle w:val="Heading2"/>
        <w:numPr>
          <w:ilvl w:val="0"/>
          <w:numId w:val="0"/>
        </w:numPr>
        <w:spacing w:before="0" w:after="0" w:line="276" w:lineRule="auto"/>
        <w:ind w:left="720"/>
        <w:rPr>
          <w:rFonts w:asciiTheme="minorHAnsi" w:hAnsiTheme="minorHAnsi" w:cs="Arial"/>
          <w:sz w:val="22"/>
          <w:szCs w:val="22"/>
        </w:rPr>
      </w:pPr>
    </w:p>
    <w:p w14:paraId="4D0A1499" w14:textId="77777777" w:rsidR="003948F3" w:rsidRPr="00FA0876" w:rsidRDefault="003948F3" w:rsidP="00043F77">
      <w:pPr>
        <w:pStyle w:val="Heading2"/>
        <w:numPr>
          <w:ilvl w:val="1"/>
          <w:numId w:val="20"/>
        </w:numPr>
        <w:spacing w:before="0" w:after="0" w:line="276" w:lineRule="auto"/>
        <w:ind w:left="1701" w:hanging="850"/>
        <w:rPr>
          <w:rFonts w:asciiTheme="minorHAnsi" w:hAnsiTheme="minorHAnsi" w:cs="Arial"/>
          <w:sz w:val="22"/>
          <w:szCs w:val="22"/>
        </w:rPr>
      </w:pPr>
      <w:bookmarkStart w:id="91" w:name="_Toc321222790"/>
      <w:r w:rsidRPr="00FA0876">
        <w:rPr>
          <w:rFonts w:asciiTheme="minorHAnsi" w:hAnsiTheme="minorHAnsi" w:cs="Arial"/>
          <w:sz w:val="22"/>
          <w:szCs w:val="22"/>
        </w:rPr>
        <w:t xml:space="preserve">all or any part of the </w:t>
      </w:r>
      <w:r w:rsidR="002B554A" w:rsidRPr="00FA0876">
        <w:rPr>
          <w:rFonts w:asciiTheme="minorHAnsi" w:hAnsiTheme="minorHAnsi" w:cs="Arial"/>
          <w:sz w:val="22"/>
          <w:szCs w:val="22"/>
        </w:rPr>
        <w:t xml:space="preserve">Invitation to </w:t>
      </w:r>
      <w:r w:rsidR="005024D5" w:rsidRPr="00FA0876">
        <w:rPr>
          <w:rFonts w:asciiTheme="minorHAnsi" w:hAnsiTheme="minorHAnsi" w:cs="Arial"/>
          <w:sz w:val="22"/>
          <w:szCs w:val="22"/>
        </w:rPr>
        <w:t>Tender</w:t>
      </w:r>
      <w:r w:rsidR="002B554A" w:rsidRPr="00FA0876">
        <w:rPr>
          <w:rFonts w:asciiTheme="minorHAnsi" w:hAnsiTheme="minorHAnsi" w:cs="Arial"/>
          <w:sz w:val="22"/>
          <w:szCs w:val="22"/>
        </w:rPr>
        <w:t xml:space="preserve"> </w:t>
      </w:r>
      <w:r w:rsidR="0045777B" w:rsidRPr="00FA0876">
        <w:rPr>
          <w:rFonts w:asciiTheme="minorHAnsi" w:hAnsiTheme="minorHAnsi" w:cs="Arial"/>
          <w:sz w:val="22"/>
          <w:szCs w:val="22"/>
        </w:rPr>
        <w:t>D</w:t>
      </w:r>
      <w:r w:rsidR="002B554A" w:rsidRPr="00FA0876">
        <w:rPr>
          <w:rFonts w:asciiTheme="minorHAnsi" w:hAnsiTheme="minorHAnsi" w:cs="Arial"/>
          <w:sz w:val="22"/>
          <w:szCs w:val="22"/>
        </w:rPr>
        <w:t>ocumentation</w:t>
      </w:r>
      <w:r w:rsidRPr="00FA0876">
        <w:rPr>
          <w:rFonts w:asciiTheme="minorHAnsi" w:hAnsiTheme="minorHAnsi" w:cs="Arial"/>
          <w:sz w:val="22"/>
          <w:szCs w:val="22"/>
        </w:rPr>
        <w:t xml:space="preserve"> is at any time amended, clarified, added to or withdrawn for any reason;</w:t>
      </w:r>
      <w:bookmarkEnd w:id="91"/>
      <w:r w:rsidRPr="00FA0876">
        <w:rPr>
          <w:rFonts w:asciiTheme="minorHAnsi" w:hAnsiTheme="minorHAnsi" w:cs="Arial"/>
          <w:sz w:val="22"/>
          <w:szCs w:val="22"/>
        </w:rPr>
        <w:t xml:space="preserve"> </w:t>
      </w:r>
    </w:p>
    <w:p w14:paraId="16C51B02" w14:textId="77777777" w:rsidR="006A030F" w:rsidRPr="00FA0876" w:rsidRDefault="006A030F" w:rsidP="006A030F">
      <w:pPr>
        <w:pStyle w:val="Heading2"/>
        <w:numPr>
          <w:ilvl w:val="0"/>
          <w:numId w:val="0"/>
        </w:numPr>
        <w:spacing w:before="0" w:after="0" w:line="276" w:lineRule="auto"/>
        <w:ind w:left="720"/>
        <w:rPr>
          <w:rFonts w:asciiTheme="minorHAnsi" w:hAnsiTheme="minorHAnsi" w:cs="Arial"/>
          <w:sz w:val="22"/>
          <w:szCs w:val="22"/>
        </w:rPr>
      </w:pPr>
    </w:p>
    <w:p w14:paraId="22A9E502" w14:textId="77777777" w:rsidR="003948F3" w:rsidRPr="00FA0876" w:rsidRDefault="003948F3" w:rsidP="00043F77">
      <w:pPr>
        <w:pStyle w:val="Heading2"/>
        <w:numPr>
          <w:ilvl w:val="1"/>
          <w:numId w:val="20"/>
        </w:numPr>
        <w:spacing w:before="0" w:after="0" w:line="276" w:lineRule="auto"/>
        <w:ind w:left="1701" w:hanging="850"/>
        <w:rPr>
          <w:rFonts w:asciiTheme="minorHAnsi" w:hAnsiTheme="minorHAnsi" w:cs="Arial"/>
          <w:sz w:val="22"/>
          <w:szCs w:val="22"/>
        </w:rPr>
      </w:pPr>
      <w:bookmarkStart w:id="92" w:name="_Toc321222791"/>
      <w:r w:rsidRPr="00FA0876">
        <w:rPr>
          <w:rFonts w:asciiTheme="minorHAnsi" w:hAnsiTheme="minorHAnsi" w:cs="Arial"/>
          <w:sz w:val="22"/>
          <w:szCs w:val="22"/>
        </w:rPr>
        <w:t xml:space="preserve">a </w:t>
      </w:r>
      <w:r w:rsidR="00136860" w:rsidRPr="00FA0876">
        <w:rPr>
          <w:rFonts w:asciiTheme="minorHAnsi" w:hAnsiTheme="minorHAnsi" w:cs="Arial"/>
          <w:sz w:val="22"/>
          <w:szCs w:val="22"/>
        </w:rPr>
        <w:t>Contract</w:t>
      </w:r>
      <w:r w:rsidRPr="00FA0876">
        <w:rPr>
          <w:rFonts w:asciiTheme="minorHAnsi" w:hAnsiTheme="minorHAnsi" w:cs="Arial"/>
          <w:sz w:val="22"/>
          <w:szCs w:val="22"/>
        </w:rPr>
        <w:t xml:space="preserve"> for some or all of </w:t>
      </w:r>
      <w:r w:rsidR="00136860" w:rsidRPr="00FA0876">
        <w:rPr>
          <w:rFonts w:asciiTheme="minorHAnsi" w:hAnsiTheme="minorHAnsi" w:cs="Arial"/>
          <w:sz w:val="22"/>
          <w:szCs w:val="22"/>
        </w:rPr>
        <w:t>Service</w:t>
      </w:r>
      <w:r w:rsidRPr="00FA0876">
        <w:rPr>
          <w:rFonts w:asciiTheme="minorHAnsi" w:hAnsiTheme="minorHAnsi" w:cs="Arial"/>
          <w:sz w:val="22"/>
          <w:szCs w:val="22"/>
        </w:rPr>
        <w:t xml:space="preserve">s for which </w:t>
      </w:r>
      <w:r w:rsidR="00107B64" w:rsidRPr="00FA0876">
        <w:rPr>
          <w:rFonts w:asciiTheme="minorHAnsi" w:hAnsiTheme="minorHAnsi" w:cs="Arial"/>
          <w:sz w:val="22"/>
          <w:szCs w:val="22"/>
        </w:rPr>
        <w:t>Proposals</w:t>
      </w:r>
      <w:r w:rsidRPr="00FA0876">
        <w:rPr>
          <w:rFonts w:asciiTheme="minorHAnsi" w:hAnsiTheme="minorHAnsi" w:cs="Arial"/>
          <w:sz w:val="22"/>
          <w:szCs w:val="22"/>
        </w:rPr>
        <w:t xml:space="preserve"> are invited is not concluded; or</w:t>
      </w:r>
      <w:bookmarkEnd w:id="92"/>
    </w:p>
    <w:p w14:paraId="6AC349ED" w14:textId="77777777" w:rsidR="006A030F" w:rsidRPr="00FA0876" w:rsidRDefault="006A030F" w:rsidP="006A030F">
      <w:pPr>
        <w:pStyle w:val="Heading2"/>
        <w:numPr>
          <w:ilvl w:val="0"/>
          <w:numId w:val="0"/>
        </w:numPr>
        <w:spacing w:before="0" w:after="0" w:line="276" w:lineRule="auto"/>
        <w:ind w:left="720"/>
        <w:rPr>
          <w:rFonts w:asciiTheme="minorHAnsi" w:hAnsiTheme="minorHAnsi" w:cs="Arial"/>
          <w:sz w:val="22"/>
          <w:szCs w:val="22"/>
        </w:rPr>
      </w:pPr>
    </w:p>
    <w:p w14:paraId="60F7FEE2" w14:textId="77777777" w:rsidR="003948F3" w:rsidRPr="00FA0876" w:rsidRDefault="003948F3" w:rsidP="00043F77">
      <w:pPr>
        <w:pStyle w:val="Heading2"/>
        <w:numPr>
          <w:ilvl w:val="1"/>
          <w:numId w:val="20"/>
        </w:numPr>
        <w:spacing w:before="0" w:after="0" w:line="276" w:lineRule="auto"/>
        <w:ind w:left="1701" w:hanging="850"/>
        <w:rPr>
          <w:rFonts w:asciiTheme="minorHAnsi" w:hAnsiTheme="minorHAnsi" w:cs="Arial"/>
          <w:sz w:val="22"/>
          <w:szCs w:val="22"/>
        </w:rPr>
      </w:pPr>
      <w:bookmarkStart w:id="93" w:name="_Toc321222792"/>
      <w:r w:rsidRPr="00FA0876">
        <w:rPr>
          <w:rFonts w:asciiTheme="minorHAnsi" w:hAnsiTheme="minorHAnsi" w:cs="Arial"/>
          <w:sz w:val="22"/>
          <w:szCs w:val="22"/>
        </w:rPr>
        <w:t xml:space="preserve">a Potential </w:t>
      </w:r>
      <w:r w:rsidR="00CE2B22" w:rsidRPr="00FA0876">
        <w:rPr>
          <w:rFonts w:asciiTheme="minorHAnsi" w:hAnsiTheme="minorHAnsi" w:cs="Arial"/>
          <w:sz w:val="22"/>
          <w:szCs w:val="22"/>
        </w:rPr>
        <w:t>Supplier</w:t>
      </w:r>
      <w:r w:rsidR="00107B64" w:rsidRPr="00FA0876">
        <w:rPr>
          <w:rFonts w:asciiTheme="minorHAnsi" w:hAnsiTheme="minorHAnsi" w:cs="Arial"/>
          <w:sz w:val="22"/>
          <w:szCs w:val="22"/>
        </w:rPr>
        <w:t xml:space="preserve"> </w:t>
      </w:r>
      <w:r w:rsidRPr="00FA0876">
        <w:rPr>
          <w:rFonts w:asciiTheme="minorHAnsi" w:hAnsiTheme="minorHAnsi" w:cs="Arial"/>
          <w:sz w:val="22"/>
          <w:szCs w:val="22"/>
        </w:rPr>
        <w:t xml:space="preserve">and/or its </w:t>
      </w:r>
      <w:r w:rsidR="00107B64" w:rsidRPr="00FA0876">
        <w:rPr>
          <w:rFonts w:asciiTheme="minorHAnsi" w:hAnsiTheme="minorHAnsi" w:cs="Arial"/>
          <w:sz w:val="22"/>
          <w:szCs w:val="22"/>
        </w:rPr>
        <w:t>Proposal</w:t>
      </w:r>
      <w:r w:rsidRPr="00FA0876">
        <w:rPr>
          <w:rFonts w:asciiTheme="minorHAnsi" w:hAnsiTheme="minorHAnsi" w:cs="Arial"/>
          <w:sz w:val="22"/>
          <w:szCs w:val="22"/>
        </w:rPr>
        <w:t xml:space="preserve"> is disqualified from participation in the </w:t>
      </w:r>
      <w:r w:rsidR="004A38BD" w:rsidRPr="00FA0876">
        <w:rPr>
          <w:rFonts w:asciiTheme="minorHAnsi" w:hAnsiTheme="minorHAnsi" w:cs="Arial"/>
          <w:sz w:val="22"/>
          <w:szCs w:val="22"/>
        </w:rPr>
        <w:t xml:space="preserve">Procurement </w:t>
      </w:r>
      <w:r w:rsidR="0045777B" w:rsidRPr="00FA0876">
        <w:rPr>
          <w:rFonts w:asciiTheme="minorHAnsi" w:hAnsiTheme="minorHAnsi" w:cs="Arial"/>
          <w:sz w:val="22"/>
          <w:szCs w:val="22"/>
        </w:rPr>
        <w:t>Process</w:t>
      </w:r>
      <w:r w:rsidRPr="00FA0876">
        <w:rPr>
          <w:rFonts w:asciiTheme="minorHAnsi" w:hAnsiTheme="minorHAnsi" w:cs="Arial"/>
          <w:sz w:val="22"/>
          <w:szCs w:val="22"/>
        </w:rPr>
        <w:t xml:space="preserve"> for any reason.</w:t>
      </w:r>
      <w:bookmarkEnd w:id="93"/>
    </w:p>
    <w:p w14:paraId="24FA129F" w14:textId="77777777" w:rsidR="006A030F" w:rsidRPr="00FA0876" w:rsidRDefault="006A030F" w:rsidP="006A030F">
      <w:pPr>
        <w:pStyle w:val="Heading2"/>
        <w:numPr>
          <w:ilvl w:val="0"/>
          <w:numId w:val="0"/>
        </w:numPr>
        <w:spacing w:before="0" w:after="0" w:line="276" w:lineRule="auto"/>
        <w:ind w:left="720"/>
        <w:rPr>
          <w:rFonts w:asciiTheme="minorHAnsi" w:hAnsiTheme="minorHAnsi" w:cs="Arial"/>
          <w:sz w:val="22"/>
          <w:szCs w:val="22"/>
        </w:rPr>
      </w:pPr>
    </w:p>
    <w:p w14:paraId="28A93488" w14:textId="77777777" w:rsidR="003948F3" w:rsidRPr="00FA0876" w:rsidRDefault="003948F3" w:rsidP="007F6161">
      <w:pPr>
        <w:pStyle w:val="Heading1"/>
        <w:numPr>
          <w:ilvl w:val="0"/>
          <w:numId w:val="4"/>
        </w:numPr>
        <w:tabs>
          <w:tab w:val="num" w:pos="851"/>
        </w:tabs>
        <w:spacing w:before="0" w:after="0" w:line="276" w:lineRule="auto"/>
        <w:ind w:left="851" w:hanging="851"/>
        <w:rPr>
          <w:rFonts w:asciiTheme="minorHAnsi" w:hAnsiTheme="minorHAnsi" w:cs="Arial"/>
          <w:sz w:val="22"/>
          <w:szCs w:val="22"/>
        </w:rPr>
      </w:pPr>
      <w:bookmarkStart w:id="94" w:name="_Toc321207108"/>
      <w:bookmarkStart w:id="95" w:name="_Toc321222793"/>
      <w:r w:rsidRPr="00FA0876">
        <w:rPr>
          <w:rFonts w:asciiTheme="minorHAnsi" w:hAnsiTheme="minorHAnsi" w:cs="Arial"/>
          <w:sz w:val="22"/>
          <w:szCs w:val="22"/>
        </w:rPr>
        <w:t>CONFIDENTIALITY</w:t>
      </w:r>
      <w:bookmarkEnd w:id="94"/>
      <w:bookmarkEnd w:id="95"/>
    </w:p>
    <w:p w14:paraId="7E5105EB" w14:textId="77777777" w:rsidR="006A030F" w:rsidRPr="00FA0876" w:rsidRDefault="006A030F" w:rsidP="006A030F">
      <w:pPr>
        <w:pStyle w:val="Heading1"/>
        <w:numPr>
          <w:ilvl w:val="0"/>
          <w:numId w:val="0"/>
        </w:numPr>
        <w:spacing w:before="0" w:after="0" w:line="276" w:lineRule="auto"/>
        <w:ind w:left="720"/>
        <w:rPr>
          <w:rFonts w:asciiTheme="minorHAnsi" w:hAnsiTheme="minorHAnsi" w:cs="Arial"/>
          <w:sz w:val="22"/>
          <w:szCs w:val="22"/>
        </w:rPr>
      </w:pPr>
    </w:p>
    <w:p w14:paraId="055CF146" w14:textId="2B03B67E" w:rsidR="003948F3" w:rsidRPr="00FA0876" w:rsidRDefault="003948F3" w:rsidP="00043F77">
      <w:pPr>
        <w:pStyle w:val="Heading2"/>
        <w:numPr>
          <w:ilvl w:val="1"/>
          <w:numId w:val="21"/>
        </w:numPr>
        <w:spacing w:before="0" w:after="0" w:line="276" w:lineRule="auto"/>
        <w:ind w:left="851" w:hanging="851"/>
        <w:rPr>
          <w:rFonts w:asciiTheme="minorHAnsi" w:hAnsiTheme="minorHAnsi" w:cs="Arial"/>
          <w:sz w:val="22"/>
          <w:szCs w:val="22"/>
        </w:rPr>
      </w:pPr>
      <w:bookmarkStart w:id="96" w:name="_Ref273963890"/>
      <w:bookmarkStart w:id="97" w:name="_Toc321222794"/>
      <w:r w:rsidRPr="00FA0876">
        <w:rPr>
          <w:rFonts w:asciiTheme="minorHAnsi" w:hAnsiTheme="minorHAnsi" w:cs="Arial"/>
          <w:sz w:val="22"/>
          <w:szCs w:val="22"/>
        </w:rPr>
        <w:t xml:space="preserve">Subject to the exceptions referred to in paragraph </w:t>
      </w:r>
      <w:r w:rsidR="00E53FCA" w:rsidRPr="00FA0876">
        <w:rPr>
          <w:rFonts w:asciiTheme="minorHAnsi" w:hAnsiTheme="minorHAnsi" w:cs="Arial"/>
          <w:sz w:val="22"/>
          <w:szCs w:val="22"/>
        </w:rPr>
        <w:fldChar w:fldCharType="begin"/>
      </w:r>
      <w:r w:rsidR="00E53FCA" w:rsidRPr="00FA0876">
        <w:rPr>
          <w:rFonts w:asciiTheme="minorHAnsi" w:hAnsiTheme="minorHAnsi" w:cs="Arial"/>
          <w:sz w:val="22"/>
          <w:szCs w:val="22"/>
        </w:rPr>
        <w:instrText xml:space="preserve"> REF _Ref273963902 \w \h  \* MERGEFORMAT </w:instrText>
      </w:r>
      <w:r w:rsidR="00E53FCA" w:rsidRPr="00FA0876">
        <w:rPr>
          <w:rFonts w:asciiTheme="minorHAnsi" w:hAnsiTheme="minorHAnsi" w:cs="Arial"/>
          <w:sz w:val="22"/>
          <w:szCs w:val="22"/>
        </w:rPr>
      </w:r>
      <w:r w:rsidR="00E53FCA" w:rsidRPr="00FA0876">
        <w:rPr>
          <w:rFonts w:asciiTheme="minorHAnsi" w:hAnsiTheme="minorHAnsi" w:cs="Arial"/>
          <w:sz w:val="22"/>
          <w:szCs w:val="22"/>
        </w:rPr>
        <w:fldChar w:fldCharType="separate"/>
      </w:r>
      <w:r w:rsidR="000C1B3A">
        <w:rPr>
          <w:rFonts w:asciiTheme="minorHAnsi" w:hAnsiTheme="minorHAnsi" w:cs="Arial"/>
          <w:sz w:val="22"/>
          <w:szCs w:val="22"/>
        </w:rPr>
        <w:t>10.1.4</w:t>
      </w:r>
      <w:r w:rsidR="00E53FCA" w:rsidRPr="00FA0876">
        <w:rPr>
          <w:rFonts w:asciiTheme="minorHAnsi" w:hAnsiTheme="minorHAnsi" w:cs="Arial"/>
          <w:sz w:val="22"/>
          <w:szCs w:val="22"/>
        </w:rPr>
        <w:fldChar w:fldCharType="end"/>
      </w:r>
      <w:r w:rsidRPr="00FA0876">
        <w:rPr>
          <w:rFonts w:asciiTheme="minorHAnsi" w:hAnsiTheme="minorHAnsi" w:cs="Arial"/>
          <w:sz w:val="22"/>
          <w:szCs w:val="22"/>
        </w:rPr>
        <w:t xml:space="preserve">, the contents of the </w:t>
      </w:r>
      <w:r w:rsidR="00CE0091" w:rsidRPr="00FA0876">
        <w:rPr>
          <w:rFonts w:asciiTheme="minorHAnsi" w:hAnsiTheme="minorHAnsi" w:cs="Arial"/>
          <w:sz w:val="22"/>
          <w:szCs w:val="22"/>
        </w:rPr>
        <w:t xml:space="preserve">Invitation to </w:t>
      </w:r>
      <w:r w:rsidR="005024D5" w:rsidRPr="00FA0876">
        <w:rPr>
          <w:rFonts w:asciiTheme="minorHAnsi" w:hAnsiTheme="minorHAnsi" w:cs="Arial"/>
          <w:sz w:val="22"/>
          <w:szCs w:val="22"/>
        </w:rPr>
        <w:t>Tender</w:t>
      </w:r>
      <w:r w:rsidR="00CE0091" w:rsidRPr="00FA0876">
        <w:rPr>
          <w:rFonts w:asciiTheme="minorHAnsi" w:hAnsiTheme="minorHAnsi" w:cs="Arial"/>
          <w:sz w:val="22"/>
          <w:szCs w:val="22"/>
        </w:rPr>
        <w:t xml:space="preserve"> </w:t>
      </w:r>
      <w:r w:rsidR="0045777B" w:rsidRPr="00FA0876">
        <w:rPr>
          <w:rFonts w:asciiTheme="minorHAnsi" w:hAnsiTheme="minorHAnsi" w:cs="Arial"/>
          <w:sz w:val="22"/>
          <w:szCs w:val="22"/>
        </w:rPr>
        <w:t>D</w:t>
      </w:r>
      <w:r w:rsidR="00CE0091" w:rsidRPr="00FA0876">
        <w:rPr>
          <w:rFonts w:asciiTheme="minorHAnsi" w:hAnsiTheme="minorHAnsi" w:cs="Arial"/>
          <w:sz w:val="22"/>
          <w:szCs w:val="22"/>
        </w:rPr>
        <w:t>ocumentation</w:t>
      </w:r>
      <w:r w:rsidRPr="00FA0876">
        <w:rPr>
          <w:rFonts w:asciiTheme="minorHAnsi" w:hAnsiTheme="minorHAnsi" w:cs="Arial"/>
          <w:sz w:val="22"/>
          <w:szCs w:val="22"/>
        </w:rPr>
        <w:t xml:space="preserve"> are being made available by </w:t>
      </w:r>
      <w:r w:rsidR="006470A0">
        <w:rPr>
          <w:rFonts w:asciiTheme="minorHAnsi" w:hAnsiTheme="minorHAnsi" w:cs="Arial"/>
          <w:sz w:val="22"/>
          <w:szCs w:val="22"/>
        </w:rPr>
        <w:t xml:space="preserve">the Authority </w:t>
      </w:r>
      <w:r w:rsidRPr="00FA0876">
        <w:rPr>
          <w:rFonts w:asciiTheme="minorHAnsi" w:hAnsiTheme="minorHAnsi" w:cs="Arial"/>
          <w:sz w:val="22"/>
          <w:szCs w:val="22"/>
        </w:rPr>
        <w:t xml:space="preserve">on the condition that the Potential </w:t>
      </w:r>
      <w:r w:rsidR="00CE2B22" w:rsidRPr="00FA0876">
        <w:rPr>
          <w:rFonts w:asciiTheme="minorHAnsi" w:hAnsiTheme="minorHAnsi" w:cs="Arial"/>
          <w:sz w:val="22"/>
          <w:szCs w:val="22"/>
        </w:rPr>
        <w:t>Supplier</w:t>
      </w:r>
      <w:r w:rsidRPr="00FA0876">
        <w:rPr>
          <w:rFonts w:asciiTheme="minorHAnsi" w:hAnsiTheme="minorHAnsi" w:cs="Arial"/>
          <w:sz w:val="22"/>
          <w:szCs w:val="22"/>
        </w:rPr>
        <w:t>:</w:t>
      </w:r>
      <w:bookmarkEnd w:id="96"/>
      <w:bookmarkEnd w:id="97"/>
      <w:r w:rsidRPr="00FA0876">
        <w:rPr>
          <w:rFonts w:asciiTheme="minorHAnsi" w:hAnsiTheme="minorHAnsi" w:cs="Arial"/>
          <w:sz w:val="22"/>
          <w:szCs w:val="22"/>
        </w:rPr>
        <w:t xml:space="preserve"> </w:t>
      </w:r>
    </w:p>
    <w:p w14:paraId="59A0C94B" w14:textId="77777777" w:rsidR="00681EE8" w:rsidRPr="00FA0876" w:rsidRDefault="00681EE8" w:rsidP="00681EE8">
      <w:pPr>
        <w:pStyle w:val="Heading2"/>
        <w:numPr>
          <w:ilvl w:val="0"/>
          <w:numId w:val="0"/>
        </w:numPr>
        <w:spacing w:before="0" w:after="0" w:line="276" w:lineRule="auto"/>
        <w:ind w:left="851"/>
        <w:rPr>
          <w:rFonts w:asciiTheme="minorHAnsi" w:hAnsiTheme="minorHAnsi" w:cs="Arial"/>
          <w:sz w:val="22"/>
          <w:szCs w:val="22"/>
        </w:rPr>
      </w:pPr>
    </w:p>
    <w:p w14:paraId="08572B4D" w14:textId="77777777" w:rsidR="003948F3" w:rsidRPr="00FA0876" w:rsidRDefault="003948F3" w:rsidP="00043F77">
      <w:pPr>
        <w:pStyle w:val="Heading3"/>
        <w:numPr>
          <w:ilvl w:val="0"/>
          <w:numId w:val="22"/>
        </w:numPr>
        <w:tabs>
          <w:tab w:val="clear" w:pos="1560"/>
          <w:tab w:val="left" w:pos="1701"/>
        </w:tabs>
        <w:spacing w:before="0" w:after="0" w:line="276" w:lineRule="auto"/>
        <w:ind w:left="1701" w:hanging="850"/>
        <w:rPr>
          <w:rFonts w:asciiTheme="minorHAnsi" w:hAnsiTheme="minorHAnsi" w:cs="Arial"/>
          <w:sz w:val="22"/>
          <w:szCs w:val="22"/>
        </w:rPr>
      </w:pPr>
      <w:bookmarkStart w:id="98" w:name="_Toc321222795"/>
      <w:r w:rsidRPr="00FA0876">
        <w:rPr>
          <w:rFonts w:asciiTheme="minorHAnsi" w:hAnsiTheme="minorHAnsi" w:cs="Arial"/>
          <w:sz w:val="22"/>
          <w:szCs w:val="22"/>
        </w:rPr>
        <w:t xml:space="preserve">treats the </w:t>
      </w:r>
      <w:r w:rsidR="00CE0091" w:rsidRPr="00FA0876">
        <w:rPr>
          <w:rFonts w:asciiTheme="minorHAnsi" w:hAnsiTheme="minorHAnsi" w:cs="Arial"/>
          <w:sz w:val="22"/>
          <w:szCs w:val="22"/>
        </w:rPr>
        <w:t xml:space="preserve">Invitation to </w:t>
      </w:r>
      <w:r w:rsidR="005024D5" w:rsidRPr="00FA0876">
        <w:rPr>
          <w:rFonts w:asciiTheme="minorHAnsi" w:hAnsiTheme="minorHAnsi" w:cs="Arial"/>
          <w:sz w:val="22"/>
          <w:szCs w:val="22"/>
        </w:rPr>
        <w:t>Tender</w:t>
      </w:r>
      <w:r w:rsidR="00CE0091" w:rsidRPr="00FA0876">
        <w:rPr>
          <w:rFonts w:asciiTheme="minorHAnsi" w:hAnsiTheme="minorHAnsi" w:cs="Arial"/>
          <w:sz w:val="22"/>
          <w:szCs w:val="22"/>
        </w:rPr>
        <w:t xml:space="preserve"> </w:t>
      </w:r>
      <w:r w:rsidR="0045777B" w:rsidRPr="00FA0876">
        <w:rPr>
          <w:rFonts w:asciiTheme="minorHAnsi" w:hAnsiTheme="minorHAnsi" w:cs="Arial"/>
          <w:sz w:val="22"/>
          <w:szCs w:val="22"/>
        </w:rPr>
        <w:t>D</w:t>
      </w:r>
      <w:r w:rsidR="00CE0091" w:rsidRPr="00FA0876">
        <w:rPr>
          <w:rFonts w:asciiTheme="minorHAnsi" w:hAnsiTheme="minorHAnsi" w:cs="Arial"/>
          <w:sz w:val="22"/>
          <w:szCs w:val="22"/>
        </w:rPr>
        <w:t>ocumentation</w:t>
      </w:r>
      <w:r w:rsidR="00CE0091" w:rsidRPr="00FA0876" w:rsidDel="00CE0091">
        <w:rPr>
          <w:rFonts w:asciiTheme="minorHAnsi" w:hAnsiTheme="minorHAnsi" w:cs="Arial"/>
          <w:sz w:val="22"/>
          <w:szCs w:val="22"/>
        </w:rPr>
        <w:t xml:space="preserve"> </w:t>
      </w:r>
      <w:r w:rsidRPr="00FA0876">
        <w:rPr>
          <w:rFonts w:asciiTheme="minorHAnsi" w:hAnsiTheme="minorHAnsi" w:cs="Arial"/>
          <w:sz w:val="22"/>
          <w:szCs w:val="22"/>
        </w:rPr>
        <w:t>as confidential at all times, unless it is already in the public domain;</w:t>
      </w:r>
      <w:bookmarkEnd w:id="98"/>
    </w:p>
    <w:p w14:paraId="1324CF6A" w14:textId="77777777" w:rsidR="006A030F" w:rsidRPr="00FA0876" w:rsidRDefault="006A030F" w:rsidP="006A030F">
      <w:pPr>
        <w:pStyle w:val="Heading3"/>
        <w:numPr>
          <w:ilvl w:val="0"/>
          <w:numId w:val="0"/>
        </w:numPr>
        <w:spacing w:before="0" w:after="0" w:line="276" w:lineRule="auto"/>
        <w:ind w:left="1571"/>
        <w:rPr>
          <w:rFonts w:asciiTheme="minorHAnsi" w:hAnsiTheme="minorHAnsi" w:cs="Arial"/>
          <w:sz w:val="22"/>
          <w:szCs w:val="22"/>
        </w:rPr>
      </w:pPr>
    </w:p>
    <w:p w14:paraId="0635CFF5" w14:textId="77777777" w:rsidR="003948F3" w:rsidRPr="00FA0876" w:rsidRDefault="003948F3" w:rsidP="00043F77">
      <w:pPr>
        <w:pStyle w:val="Heading3"/>
        <w:numPr>
          <w:ilvl w:val="0"/>
          <w:numId w:val="22"/>
        </w:numPr>
        <w:tabs>
          <w:tab w:val="clear" w:pos="1560"/>
          <w:tab w:val="left" w:pos="1701"/>
        </w:tabs>
        <w:spacing w:before="0" w:after="0" w:line="276" w:lineRule="auto"/>
        <w:ind w:left="1701" w:hanging="850"/>
        <w:rPr>
          <w:rFonts w:asciiTheme="minorHAnsi" w:hAnsiTheme="minorHAnsi" w:cs="Arial"/>
          <w:sz w:val="22"/>
          <w:szCs w:val="22"/>
        </w:rPr>
      </w:pPr>
      <w:bookmarkStart w:id="99" w:name="_Toc321222796"/>
      <w:r w:rsidRPr="00FA0876">
        <w:rPr>
          <w:rFonts w:asciiTheme="minorHAnsi" w:hAnsiTheme="minorHAnsi" w:cs="Arial"/>
          <w:sz w:val="22"/>
          <w:szCs w:val="22"/>
        </w:rPr>
        <w:t xml:space="preserve">does not disclose, copy, reproduce, distribute or pass any of the </w:t>
      </w:r>
      <w:r w:rsidR="000C70F1" w:rsidRPr="00FA0876">
        <w:rPr>
          <w:rFonts w:asciiTheme="minorHAnsi" w:hAnsiTheme="minorHAnsi" w:cs="Arial"/>
          <w:sz w:val="22"/>
          <w:szCs w:val="22"/>
        </w:rPr>
        <w:t xml:space="preserve">Invitation to </w:t>
      </w:r>
      <w:r w:rsidR="005024D5" w:rsidRPr="00FA0876">
        <w:rPr>
          <w:rFonts w:asciiTheme="minorHAnsi" w:hAnsiTheme="minorHAnsi" w:cs="Arial"/>
          <w:sz w:val="22"/>
          <w:szCs w:val="22"/>
        </w:rPr>
        <w:t>Tender</w:t>
      </w:r>
      <w:r w:rsidR="000C70F1" w:rsidRPr="00FA0876">
        <w:rPr>
          <w:rFonts w:asciiTheme="minorHAnsi" w:hAnsiTheme="minorHAnsi" w:cs="Arial"/>
          <w:sz w:val="22"/>
          <w:szCs w:val="22"/>
        </w:rPr>
        <w:t xml:space="preserve"> Documentation</w:t>
      </w:r>
      <w:r w:rsidRPr="00FA0876">
        <w:rPr>
          <w:rFonts w:asciiTheme="minorHAnsi" w:hAnsiTheme="minorHAnsi" w:cs="Arial"/>
          <w:sz w:val="22"/>
          <w:szCs w:val="22"/>
        </w:rPr>
        <w:t xml:space="preserve"> to any other person at any time or allow any of these things to happen, except where, and to the extent that, </w:t>
      </w:r>
      <w:r w:rsidR="000C70F1" w:rsidRPr="00FA0876">
        <w:rPr>
          <w:rFonts w:asciiTheme="minorHAnsi" w:hAnsiTheme="minorHAnsi" w:cs="Arial"/>
          <w:sz w:val="22"/>
          <w:szCs w:val="22"/>
        </w:rPr>
        <w:t>it</w:t>
      </w:r>
      <w:r w:rsidRPr="00FA0876">
        <w:rPr>
          <w:rFonts w:asciiTheme="minorHAnsi" w:hAnsiTheme="minorHAnsi" w:cs="Arial"/>
          <w:sz w:val="22"/>
          <w:szCs w:val="22"/>
        </w:rPr>
        <w:t xml:space="preserve"> has been publicised in accordance paragraph </w:t>
      </w:r>
      <w:r w:rsidR="009D6527" w:rsidRPr="00FA0876">
        <w:rPr>
          <w:rFonts w:asciiTheme="minorHAnsi" w:hAnsiTheme="minorHAnsi" w:cs="Arial"/>
          <w:sz w:val="22"/>
          <w:szCs w:val="22"/>
        </w:rPr>
        <w:fldChar w:fldCharType="begin"/>
      </w:r>
      <w:r w:rsidRPr="00FA0876">
        <w:rPr>
          <w:rFonts w:asciiTheme="minorHAnsi" w:hAnsiTheme="minorHAnsi" w:cs="Arial"/>
          <w:sz w:val="22"/>
          <w:szCs w:val="22"/>
        </w:rPr>
        <w:instrText xml:space="preserve"> REF _Ref273968630 \r \h </w:instrText>
      </w:r>
      <w:r w:rsidR="00E53FCA" w:rsidRPr="00FA0876">
        <w:rPr>
          <w:rFonts w:asciiTheme="minorHAnsi" w:hAnsiTheme="minorHAnsi" w:cs="Arial"/>
          <w:sz w:val="22"/>
          <w:szCs w:val="22"/>
        </w:rPr>
        <w:instrText xml:space="preserve"> \* MERGEFORMAT </w:instrText>
      </w:r>
      <w:r w:rsidR="009D6527" w:rsidRPr="00FA0876">
        <w:rPr>
          <w:rFonts w:asciiTheme="minorHAnsi" w:hAnsiTheme="minorHAnsi" w:cs="Arial"/>
          <w:sz w:val="22"/>
          <w:szCs w:val="22"/>
        </w:rPr>
      </w:r>
      <w:r w:rsidR="009D6527" w:rsidRPr="00FA0876">
        <w:rPr>
          <w:rFonts w:asciiTheme="minorHAnsi" w:hAnsiTheme="minorHAnsi" w:cs="Arial"/>
          <w:sz w:val="22"/>
          <w:szCs w:val="22"/>
        </w:rPr>
        <w:fldChar w:fldCharType="separate"/>
      </w:r>
      <w:r w:rsidR="000C1B3A">
        <w:rPr>
          <w:rFonts w:asciiTheme="minorHAnsi" w:hAnsiTheme="minorHAnsi" w:cs="Arial"/>
          <w:sz w:val="22"/>
          <w:szCs w:val="22"/>
        </w:rPr>
        <w:t>11</w:t>
      </w:r>
      <w:r w:rsidR="009D6527" w:rsidRPr="00FA0876">
        <w:rPr>
          <w:rFonts w:asciiTheme="minorHAnsi" w:hAnsiTheme="minorHAnsi" w:cs="Arial"/>
          <w:sz w:val="22"/>
          <w:szCs w:val="22"/>
        </w:rPr>
        <w:fldChar w:fldCharType="end"/>
      </w:r>
      <w:r w:rsidRPr="00FA0876">
        <w:rPr>
          <w:rFonts w:asciiTheme="minorHAnsi" w:hAnsiTheme="minorHAnsi" w:cs="Arial"/>
          <w:sz w:val="22"/>
          <w:szCs w:val="22"/>
        </w:rPr>
        <w:t xml:space="preserve"> (Freedom of Information) or paragraph </w:t>
      </w:r>
      <w:r w:rsidR="009D6527" w:rsidRPr="00FA0876">
        <w:rPr>
          <w:rFonts w:asciiTheme="minorHAnsi" w:hAnsiTheme="minorHAnsi" w:cs="Arial"/>
          <w:sz w:val="22"/>
          <w:szCs w:val="22"/>
        </w:rPr>
        <w:fldChar w:fldCharType="begin"/>
      </w:r>
      <w:r w:rsidRPr="00FA0876">
        <w:rPr>
          <w:rFonts w:asciiTheme="minorHAnsi" w:hAnsiTheme="minorHAnsi" w:cs="Arial"/>
          <w:sz w:val="22"/>
          <w:szCs w:val="22"/>
        </w:rPr>
        <w:instrText xml:space="preserve"> REF _Ref285812379 \r \h </w:instrText>
      </w:r>
      <w:r w:rsidR="00E53FCA" w:rsidRPr="00FA0876">
        <w:rPr>
          <w:rFonts w:asciiTheme="minorHAnsi" w:hAnsiTheme="minorHAnsi" w:cs="Arial"/>
          <w:sz w:val="22"/>
          <w:szCs w:val="22"/>
        </w:rPr>
        <w:instrText xml:space="preserve"> \* MERGEFORMAT </w:instrText>
      </w:r>
      <w:r w:rsidR="009D6527" w:rsidRPr="00FA0876">
        <w:rPr>
          <w:rFonts w:asciiTheme="minorHAnsi" w:hAnsiTheme="minorHAnsi" w:cs="Arial"/>
          <w:sz w:val="22"/>
          <w:szCs w:val="22"/>
        </w:rPr>
      </w:r>
      <w:r w:rsidR="009D6527" w:rsidRPr="00FA0876">
        <w:rPr>
          <w:rFonts w:asciiTheme="minorHAnsi" w:hAnsiTheme="minorHAnsi" w:cs="Arial"/>
          <w:sz w:val="22"/>
          <w:szCs w:val="22"/>
        </w:rPr>
        <w:fldChar w:fldCharType="separate"/>
      </w:r>
      <w:r w:rsidR="000C1B3A">
        <w:rPr>
          <w:rFonts w:asciiTheme="minorHAnsi" w:hAnsiTheme="minorHAnsi" w:cs="Arial"/>
          <w:sz w:val="22"/>
          <w:szCs w:val="22"/>
        </w:rPr>
        <w:t>12</w:t>
      </w:r>
      <w:r w:rsidR="009D6527" w:rsidRPr="00FA0876">
        <w:rPr>
          <w:rFonts w:asciiTheme="minorHAnsi" w:hAnsiTheme="minorHAnsi" w:cs="Arial"/>
          <w:sz w:val="22"/>
          <w:szCs w:val="22"/>
        </w:rPr>
        <w:fldChar w:fldCharType="end"/>
      </w:r>
      <w:r w:rsidRPr="00FA0876">
        <w:rPr>
          <w:rFonts w:asciiTheme="minorHAnsi" w:hAnsiTheme="minorHAnsi" w:cs="Arial"/>
          <w:sz w:val="22"/>
          <w:szCs w:val="22"/>
        </w:rPr>
        <w:t xml:space="preserve"> (Transparency);</w:t>
      </w:r>
      <w:bookmarkEnd w:id="99"/>
    </w:p>
    <w:p w14:paraId="59779131" w14:textId="77777777" w:rsidR="006A030F" w:rsidRPr="00FA0876" w:rsidRDefault="006A030F" w:rsidP="006A030F">
      <w:pPr>
        <w:pStyle w:val="Heading3"/>
        <w:numPr>
          <w:ilvl w:val="0"/>
          <w:numId w:val="0"/>
        </w:numPr>
        <w:spacing w:before="0" w:after="0" w:line="276" w:lineRule="auto"/>
        <w:ind w:left="1571"/>
        <w:rPr>
          <w:rFonts w:asciiTheme="minorHAnsi" w:hAnsiTheme="minorHAnsi" w:cs="Arial"/>
          <w:sz w:val="22"/>
          <w:szCs w:val="22"/>
        </w:rPr>
      </w:pPr>
    </w:p>
    <w:p w14:paraId="5B09DE90" w14:textId="77777777" w:rsidR="003948F3" w:rsidRPr="00FA0876" w:rsidRDefault="004A38BD" w:rsidP="00043F77">
      <w:pPr>
        <w:pStyle w:val="Heading3"/>
        <w:numPr>
          <w:ilvl w:val="0"/>
          <w:numId w:val="22"/>
        </w:numPr>
        <w:tabs>
          <w:tab w:val="clear" w:pos="1560"/>
          <w:tab w:val="left" w:pos="1701"/>
        </w:tabs>
        <w:spacing w:before="0" w:after="0" w:line="276" w:lineRule="auto"/>
        <w:ind w:left="1701" w:hanging="850"/>
        <w:rPr>
          <w:rFonts w:asciiTheme="minorHAnsi" w:hAnsiTheme="minorHAnsi" w:cs="Arial"/>
          <w:sz w:val="22"/>
          <w:szCs w:val="22"/>
        </w:rPr>
      </w:pPr>
      <w:bookmarkStart w:id="100" w:name="_Toc321222797"/>
      <w:r w:rsidRPr="00FA0876">
        <w:rPr>
          <w:rFonts w:asciiTheme="minorHAnsi" w:hAnsiTheme="minorHAnsi" w:cs="Arial"/>
          <w:sz w:val="22"/>
          <w:szCs w:val="22"/>
        </w:rPr>
        <w:t xml:space="preserve">only uses the </w:t>
      </w:r>
      <w:r w:rsidR="000C70F1" w:rsidRPr="00FA0876">
        <w:rPr>
          <w:rFonts w:asciiTheme="minorHAnsi" w:hAnsiTheme="minorHAnsi" w:cs="Arial"/>
          <w:sz w:val="22"/>
          <w:szCs w:val="22"/>
        </w:rPr>
        <w:t xml:space="preserve">Invitation to </w:t>
      </w:r>
      <w:r w:rsidR="005024D5" w:rsidRPr="00FA0876">
        <w:rPr>
          <w:rFonts w:asciiTheme="minorHAnsi" w:hAnsiTheme="minorHAnsi" w:cs="Arial"/>
          <w:sz w:val="22"/>
          <w:szCs w:val="22"/>
        </w:rPr>
        <w:t>Tender</w:t>
      </w:r>
      <w:r w:rsidR="000C70F1" w:rsidRPr="00FA0876">
        <w:rPr>
          <w:rFonts w:asciiTheme="minorHAnsi" w:hAnsiTheme="minorHAnsi" w:cs="Arial"/>
          <w:sz w:val="22"/>
          <w:szCs w:val="22"/>
        </w:rPr>
        <w:t xml:space="preserve"> Documentation</w:t>
      </w:r>
      <w:r w:rsidR="003948F3" w:rsidRPr="00FA0876">
        <w:rPr>
          <w:rFonts w:asciiTheme="minorHAnsi" w:hAnsiTheme="minorHAnsi" w:cs="Arial"/>
          <w:sz w:val="22"/>
          <w:szCs w:val="22"/>
        </w:rPr>
        <w:t xml:space="preserve"> for the purposes of preparing a </w:t>
      </w:r>
      <w:r w:rsidR="00107B64" w:rsidRPr="00FA0876">
        <w:rPr>
          <w:rFonts w:asciiTheme="minorHAnsi" w:hAnsiTheme="minorHAnsi" w:cs="Arial"/>
          <w:sz w:val="22"/>
          <w:szCs w:val="22"/>
        </w:rPr>
        <w:t>Proposal</w:t>
      </w:r>
      <w:r w:rsidR="003948F3" w:rsidRPr="00FA0876">
        <w:rPr>
          <w:rFonts w:asciiTheme="minorHAnsi" w:hAnsiTheme="minorHAnsi" w:cs="Arial"/>
          <w:sz w:val="22"/>
          <w:szCs w:val="22"/>
        </w:rPr>
        <w:t xml:space="preserve"> (or deciding whether to respond); and</w:t>
      </w:r>
      <w:bookmarkEnd w:id="100"/>
    </w:p>
    <w:p w14:paraId="24AC2B62" w14:textId="77777777" w:rsidR="006A030F" w:rsidRPr="00FA0876" w:rsidRDefault="006A030F" w:rsidP="006A030F">
      <w:pPr>
        <w:pStyle w:val="Heading3"/>
        <w:numPr>
          <w:ilvl w:val="0"/>
          <w:numId w:val="0"/>
        </w:numPr>
        <w:spacing w:before="0" w:after="0" w:line="276" w:lineRule="auto"/>
        <w:ind w:left="1571"/>
        <w:rPr>
          <w:rFonts w:asciiTheme="minorHAnsi" w:hAnsiTheme="minorHAnsi" w:cs="Arial"/>
          <w:sz w:val="22"/>
          <w:szCs w:val="22"/>
        </w:rPr>
      </w:pPr>
    </w:p>
    <w:p w14:paraId="7C0905BF" w14:textId="77777777" w:rsidR="003948F3" w:rsidRPr="00FA0876" w:rsidRDefault="003948F3" w:rsidP="00043F77">
      <w:pPr>
        <w:pStyle w:val="Heading3"/>
        <w:numPr>
          <w:ilvl w:val="0"/>
          <w:numId w:val="22"/>
        </w:numPr>
        <w:tabs>
          <w:tab w:val="clear" w:pos="1560"/>
          <w:tab w:val="left" w:pos="1701"/>
        </w:tabs>
        <w:spacing w:before="0" w:after="0" w:line="276" w:lineRule="auto"/>
        <w:ind w:left="1701" w:hanging="850"/>
        <w:rPr>
          <w:rFonts w:asciiTheme="minorHAnsi" w:hAnsiTheme="minorHAnsi" w:cs="Arial"/>
          <w:sz w:val="22"/>
          <w:szCs w:val="22"/>
        </w:rPr>
      </w:pPr>
      <w:bookmarkStart w:id="101" w:name="_Toc321222798"/>
      <w:r w:rsidRPr="00FA0876">
        <w:rPr>
          <w:rFonts w:asciiTheme="minorHAnsi" w:hAnsiTheme="minorHAnsi" w:cs="Arial"/>
          <w:sz w:val="22"/>
          <w:szCs w:val="22"/>
        </w:rPr>
        <w:t xml:space="preserve">does not undertake any promotional or similar activity related to the </w:t>
      </w:r>
      <w:r w:rsidR="004A38BD" w:rsidRPr="00FA0876">
        <w:rPr>
          <w:rFonts w:asciiTheme="minorHAnsi" w:hAnsiTheme="minorHAnsi" w:cs="Arial"/>
          <w:sz w:val="22"/>
          <w:szCs w:val="22"/>
        </w:rPr>
        <w:t xml:space="preserve">Procurement </w:t>
      </w:r>
      <w:r w:rsidR="000C70F1" w:rsidRPr="00FA0876">
        <w:rPr>
          <w:rFonts w:asciiTheme="minorHAnsi" w:hAnsiTheme="minorHAnsi" w:cs="Arial"/>
          <w:sz w:val="22"/>
          <w:szCs w:val="22"/>
        </w:rPr>
        <w:t>Process</w:t>
      </w:r>
      <w:r w:rsidR="00CE0091" w:rsidRPr="00FA0876">
        <w:rPr>
          <w:rFonts w:asciiTheme="minorHAnsi" w:hAnsiTheme="minorHAnsi" w:cs="Arial"/>
          <w:sz w:val="22"/>
          <w:szCs w:val="22"/>
        </w:rPr>
        <w:t xml:space="preserve"> </w:t>
      </w:r>
      <w:r w:rsidRPr="00FA0876">
        <w:rPr>
          <w:rFonts w:asciiTheme="minorHAnsi" w:hAnsiTheme="minorHAnsi" w:cs="Arial"/>
          <w:sz w:val="22"/>
          <w:szCs w:val="22"/>
        </w:rPr>
        <w:t xml:space="preserve">within any section of the media during the </w:t>
      </w:r>
      <w:r w:rsidR="004A38BD" w:rsidRPr="00FA0876">
        <w:rPr>
          <w:rFonts w:asciiTheme="minorHAnsi" w:hAnsiTheme="minorHAnsi" w:cs="Arial"/>
          <w:sz w:val="22"/>
          <w:szCs w:val="22"/>
        </w:rPr>
        <w:t xml:space="preserve">Procurement </w:t>
      </w:r>
      <w:r w:rsidR="000C70F1" w:rsidRPr="00FA0876">
        <w:rPr>
          <w:rFonts w:asciiTheme="minorHAnsi" w:hAnsiTheme="minorHAnsi" w:cs="Arial"/>
          <w:sz w:val="22"/>
          <w:szCs w:val="22"/>
        </w:rPr>
        <w:t>P</w:t>
      </w:r>
      <w:r w:rsidR="002615BA" w:rsidRPr="00FA0876">
        <w:rPr>
          <w:rFonts w:asciiTheme="minorHAnsi" w:hAnsiTheme="minorHAnsi" w:cs="Arial"/>
          <w:sz w:val="22"/>
          <w:szCs w:val="22"/>
        </w:rPr>
        <w:t>rocess</w:t>
      </w:r>
      <w:bookmarkStart w:id="102" w:name="_Ref273963902"/>
      <w:r w:rsidR="000C70F1" w:rsidRPr="00FA0876">
        <w:rPr>
          <w:rFonts w:asciiTheme="minorHAnsi" w:hAnsiTheme="minorHAnsi" w:cs="Arial"/>
          <w:sz w:val="22"/>
          <w:szCs w:val="22"/>
        </w:rPr>
        <w:t xml:space="preserve">. </w:t>
      </w:r>
      <w:r w:rsidRPr="00FA0876">
        <w:rPr>
          <w:rFonts w:asciiTheme="minorHAnsi" w:hAnsiTheme="minorHAnsi" w:cs="Arial"/>
          <w:sz w:val="22"/>
          <w:szCs w:val="22"/>
        </w:rPr>
        <w:t xml:space="preserve">A Potential </w:t>
      </w:r>
      <w:r w:rsidR="00CE2B22" w:rsidRPr="00FA0876">
        <w:rPr>
          <w:rFonts w:asciiTheme="minorHAnsi" w:hAnsiTheme="minorHAnsi" w:cs="Arial"/>
          <w:sz w:val="22"/>
          <w:szCs w:val="22"/>
        </w:rPr>
        <w:t>Supplier</w:t>
      </w:r>
      <w:r w:rsidR="00107B64" w:rsidRPr="00FA0876">
        <w:rPr>
          <w:rFonts w:asciiTheme="minorHAnsi" w:hAnsiTheme="minorHAnsi" w:cs="Arial"/>
          <w:sz w:val="22"/>
          <w:szCs w:val="22"/>
        </w:rPr>
        <w:t xml:space="preserve"> </w:t>
      </w:r>
      <w:r w:rsidRPr="00FA0876">
        <w:rPr>
          <w:rFonts w:asciiTheme="minorHAnsi" w:hAnsiTheme="minorHAnsi" w:cs="Arial"/>
          <w:sz w:val="22"/>
          <w:szCs w:val="22"/>
        </w:rPr>
        <w:t xml:space="preserve">may disclose, distribute or pass any of the </w:t>
      </w:r>
      <w:r w:rsidR="000C70F1" w:rsidRPr="00FA0876">
        <w:rPr>
          <w:rFonts w:asciiTheme="minorHAnsi" w:hAnsiTheme="minorHAnsi" w:cs="Arial"/>
          <w:sz w:val="22"/>
          <w:szCs w:val="22"/>
        </w:rPr>
        <w:t xml:space="preserve">Invitation to </w:t>
      </w:r>
      <w:r w:rsidR="005024D5" w:rsidRPr="00FA0876">
        <w:rPr>
          <w:rFonts w:asciiTheme="minorHAnsi" w:hAnsiTheme="minorHAnsi" w:cs="Arial"/>
          <w:sz w:val="22"/>
          <w:szCs w:val="22"/>
        </w:rPr>
        <w:t>Tender</w:t>
      </w:r>
      <w:r w:rsidR="000C70F1" w:rsidRPr="00FA0876">
        <w:rPr>
          <w:rFonts w:asciiTheme="minorHAnsi" w:hAnsiTheme="minorHAnsi" w:cs="Arial"/>
          <w:sz w:val="22"/>
          <w:szCs w:val="22"/>
        </w:rPr>
        <w:t xml:space="preserve"> Documentation</w:t>
      </w:r>
      <w:r w:rsidRPr="00FA0876">
        <w:rPr>
          <w:rFonts w:asciiTheme="minorHAnsi" w:hAnsiTheme="minorHAnsi" w:cs="Arial"/>
          <w:sz w:val="22"/>
          <w:szCs w:val="22"/>
        </w:rPr>
        <w:t xml:space="preserve"> to its advisers, sub</w:t>
      </w:r>
      <w:r w:rsidR="004A38BD" w:rsidRPr="00FA0876">
        <w:rPr>
          <w:rFonts w:asciiTheme="minorHAnsi" w:hAnsiTheme="minorHAnsi" w:cs="Arial"/>
          <w:sz w:val="22"/>
          <w:szCs w:val="22"/>
        </w:rPr>
        <w:t>-s</w:t>
      </w:r>
      <w:r w:rsidR="006E1456" w:rsidRPr="00FA0876">
        <w:rPr>
          <w:rFonts w:asciiTheme="minorHAnsi" w:hAnsiTheme="minorHAnsi" w:cs="Arial"/>
          <w:sz w:val="22"/>
          <w:szCs w:val="22"/>
        </w:rPr>
        <w:t>upplier</w:t>
      </w:r>
      <w:r w:rsidRPr="00FA0876">
        <w:rPr>
          <w:rFonts w:asciiTheme="minorHAnsi" w:hAnsiTheme="minorHAnsi" w:cs="Arial"/>
          <w:sz w:val="22"/>
          <w:szCs w:val="22"/>
        </w:rPr>
        <w:t>s, consortium members or to another person provided that:</w:t>
      </w:r>
      <w:bookmarkEnd w:id="101"/>
      <w:bookmarkEnd w:id="102"/>
    </w:p>
    <w:p w14:paraId="012E649B" w14:textId="77777777" w:rsidR="006A030F" w:rsidRPr="00FA0876" w:rsidRDefault="006A030F" w:rsidP="006A030F">
      <w:pPr>
        <w:pStyle w:val="Heading3"/>
        <w:numPr>
          <w:ilvl w:val="0"/>
          <w:numId w:val="0"/>
        </w:numPr>
        <w:spacing w:before="0" w:after="0" w:line="276" w:lineRule="auto"/>
        <w:ind w:left="1571"/>
        <w:rPr>
          <w:rFonts w:asciiTheme="minorHAnsi" w:hAnsiTheme="minorHAnsi" w:cs="Arial"/>
          <w:sz w:val="22"/>
          <w:szCs w:val="22"/>
        </w:rPr>
      </w:pPr>
    </w:p>
    <w:p w14:paraId="6BD6374B" w14:textId="77777777" w:rsidR="00F5620F" w:rsidRPr="00FA0876" w:rsidRDefault="003948F3" w:rsidP="009E545A">
      <w:pPr>
        <w:pStyle w:val="Heading4"/>
        <w:numPr>
          <w:ilvl w:val="3"/>
          <w:numId w:val="40"/>
        </w:numPr>
        <w:spacing w:before="0" w:after="0" w:line="276" w:lineRule="auto"/>
        <w:ind w:left="1985" w:hanging="851"/>
        <w:rPr>
          <w:rFonts w:asciiTheme="minorHAnsi" w:hAnsiTheme="minorHAnsi" w:cs="Arial"/>
          <w:sz w:val="22"/>
        </w:rPr>
      </w:pPr>
      <w:bookmarkStart w:id="103" w:name="_Toc321222799"/>
      <w:r w:rsidRPr="00FA0876">
        <w:rPr>
          <w:rFonts w:asciiTheme="minorHAnsi" w:hAnsiTheme="minorHAnsi" w:cs="Arial"/>
          <w:sz w:val="22"/>
        </w:rPr>
        <w:lastRenderedPageBreak/>
        <w:t xml:space="preserve">it is done for the sole purpose of enabling it to submit a </w:t>
      </w:r>
      <w:r w:rsidR="00107B64" w:rsidRPr="00FA0876">
        <w:rPr>
          <w:rFonts w:asciiTheme="minorHAnsi" w:hAnsiTheme="minorHAnsi" w:cs="Arial"/>
          <w:sz w:val="22"/>
        </w:rPr>
        <w:t xml:space="preserve">Proposal </w:t>
      </w:r>
      <w:r w:rsidRPr="00FA0876">
        <w:rPr>
          <w:rFonts w:asciiTheme="minorHAnsi" w:hAnsiTheme="minorHAnsi" w:cs="Arial"/>
          <w:sz w:val="22"/>
        </w:rPr>
        <w:t xml:space="preserve">and the person receiving the </w:t>
      </w:r>
      <w:r w:rsidR="000C70F1" w:rsidRPr="00FA0876">
        <w:rPr>
          <w:rFonts w:asciiTheme="minorHAnsi" w:hAnsiTheme="minorHAnsi" w:cs="Arial"/>
          <w:sz w:val="22"/>
        </w:rPr>
        <w:t xml:space="preserve">Invitation to </w:t>
      </w:r>
      <w:r w:rsidR="005024D5" w:rsidRPr="00FA0876">
        <w:rPr>
          <w:rFonts w:asciiTheme="minorHAnsi" w:hAnsiTheme="minorHAnsi" w:cs="Arial"/>
          <w:sz w:val="22"/>
        </w:rPr>
        <w:t>Tender</w:t>
      </w:r>
      <w:r w:rsidR="000C70F1" w:rsidRPr="00FA0876">
        <w:rPr>
          <w:rFonts w:asciiTheme="minorHAnsi" w:hAnsiTheme="minorHAnsi" w:cs="Arial"/>
          <w:sz w:val="22"/>
        </w:rPr>
        <w:t xml:space="preserve"> Documentation</w:t>
      </w:r>
      <w:r w:rsidRPr="00FA0876">
        <w:rPr>
          <w:rFonts w:asciiTheme="minorHAnsi" w:hAnsiTheme="minorHAnsi" w:cs="Arial"/>
          <w:sz w:val="22"/>
        </w:rPr>
        <w:t xml:space="preserve"> undertakes in writing to keep </w:t>
      </w:r>
      <w:r w:rsidR="000C70F1" w:rsidRPr="00FA0876">
        <w:rPr>
          <w:rFonts w:asciiTheme="minorHAnsi" w:hAnsiTheme="minorHAnsi" w:cs="Arial"/>
          <w:sz w:val="22"/>
        </w:rPr>
        <w:t>it</w:t>
      </w:r>
      <w:r w:rsidRPr="00FA0876">
        <w:rPr>
          <w:rFonts w:asciiTheme="minorHAnsi" w:hAnsiTheme="minorHAnsi" w:cs="Arial"/>
          <w:sz w:val="22"/>
        </w:rPr>
        <w:t xml:space="preserve"> confidential on the same terms imposed by these Terms of Participation; or</w:t>
      </w:r>
      <w:bookmarkEnd w:id="103"/>
    </w:p>
    <w:p w14:paraId="14141FCD" w14:textId="77777777" w:rsidR="006A030F" w:rsidRPr="00FA0876" w:rsidRDefault="006A030F" w:rsidP="006A030F">
      <w:pPr>
        <w:pStyle w:val="Heading4"/>
        <w:numPr>
          <w:ilvl w:val="0"/>
          <w:numId w:val="0"/>
        </w:numPr>
        <w:spacing w:before="0" w:after="0" w:line="276" w:lineRule="auto"/>
        <w:ind w:left="2880"/>
        <w:rPr>
          <w:rFonts w:asciiTheme="minorHAnsi" w:hAnsiTheme="minorHAnsi" w:cs="Arial"/>
          <w:sz w:val="22"/>
        </w:rPr>
      </w:pPr>
    </w:p>
    <w:p w14:paraId="6314BB89" w14:textId="487CD484" w:rsidR="00F5620F" w:rsidRPr="00FA0876" w:rsidRDefault="003948F3" w:rsidP="009E545A">
      <w:pPr>
        <w:pStyle w:val="Heading4"/>
        <w:numPr>
          <w:ilvl w:val="3"/>
          <w:numId w:val="40"/>
        </w:numPr>
        <w:spacing w:before="0" w:after="0" w:line="276" w:lineRule="auto"/>
        <w:ind w:left="1985" w:hanging="851"/>
        <w:rPr>
          <w:rFonts w:asciiTheme="minorHAnsi" w:hAnsiTheme="minorHAnsi" w:cs="Arial"/>
          <w:sz w:val="22"/>
        </w:rPr>
      </w:pPr>
      <w:bookmarkStart w:id="104" w:name="_Toc321222800"/>
      <w:r w:rsidRPr="00FA0876">
        <w:rPr>
          <w:rFonts w:asciiTheme="minorHAnsi" w:hAnsiTheme="minorHAnsi" w:cs="Arial"/>
          <w:sz w:val="22"/>
        </w:rPr>
        <w:t xml:space="preserve">it obtains </w:t>
      </w:r>
      <w:r w:rsidR="006470A0">
        <w:rPr>
          <w:rFonts w:asciiTheme="minorHAnsi" w:hAnsiTheme="minorHAnsi" w:cs="Arial"/>
          <w:sz w:val="22"/>
        </w:rPr>
        <w:t xml:space="preserve">the Authority’s </w:t>
      </w:r>
      <w:r w:rsidRPr="00FA0876">
        <w:rPr>
          <w:rFonts w:asciiTheme="minorHAnsi" w:hAnsiTheme="minorHAnsi" w:cs="Arial"/>
          <w:sz w:val="22"/>
        </w:rPr>
        <w:t>prior written consent in relation to such disclosure, distribution or passing of Information; or</w:t>
      </w:r>
      <w:bookmarkEnd w:id="104"/>
    </w:p>
    <w:p w14:paraId="2D6B5C39" w14:textId="77777777" w:rsidR="006A030F" w:rsidRPr="00FA0876" w:rsidRDefault="006A030F" w:rsidP="006A030F">
      <w:pPr>
        <w:pStyle w:val="Heading4"/>
        <w:numPr>
          <w:ilvl w:val="0"/>
          <w:numId w:val="0"/>
        </w:numPr>
        <w:spacing w:before="0" w:after="0" w:line="276" w:lineRule="auto"/>
        <w:ind w:left="2880"/>
        <w:rPr>
          <w:rFonts w:asciiTheme="minorHAnsi" w:hAnsiTheme="minorHAnsi" w:cs="Arial"/>
          <w:sz w:val="22"/>
        </w:rPr>
      </w:pPr>
    </w:p>
    <w:p w14:paraId="0ABDCE4D" w14:textId="77777777" w:rsidR="00F5620F" w:rsidRPr="00FA0876" w:rsidRDefault="003948F3" w:rsidP="009E545A">
      <w:pPr>
        <w:pStyle w:val="Heading4"/>
        <w:numPr>
          <w:ilvl w:val="3"/>
          <w:numId w:val="40"/>
        </w:numPr>
        <w:spacing w:before="0" w:after="0" w:line="276" w:lineRule="auto"/>
        <w:ind w:left="1985" w:hanging="851"/>
        <w:rPr>
          <w:rFonts w:asciiTheme="minorHAnsi" w:hAnsiTheme="minorHAnsi" w:cs="Arial"/>
          <w:sz w:val="22"/>
        </w:rPr>
      </w:pPr>
      <w:bookmarkStart w:id="105" w:name="_Toc321222801"/>
      <w:r w:rsidRPr="00FA0876">
        <w:rPr>
          <w:rFonts w:asciiTheme="minorHAnsi" w:hAnsiTheme="minorHAnsi" w:cs="Arial"/>
          <w:sz w:val="22"/>
        </w:rPr>
        <w:t xml:space="preserve">the disclosure is made for the sole purpose of obtaining legal advice from external lawyers in relation to the </w:t>
      </w:r>
      <w:r w:rsidR="004A38BD" w:rsidRPr="00FA0876">
        <w:rPr>
          <w:rFonts w:asciiTheme="minorHAnsi" w:hAnsiTheme="minorHAnsi" w:cs="Arial"/>
          <w:sz w:val="22"/>
        </w:rPr>
        <w:t xml:space="preserve">Procurement </w:t>
      </w:r>
      <w:r w:rsidR="000C70F1" w:rsidRPr="00FA0876">
        <w:rPr>
          <w:rFonts w:asciiTheme="minorHAnsi" w:hAnsiTheme="minorHAnsi" w:cs="Arial"/>
          <w:sz w:val="22"/>
        </w:rPr>
        <w:t>Process</w:t>
      </w:r>
      <w:r w:rsidRPr="00FA0876">
        <w:rPr>
          <w:rFonts w:asciiTheme="minorHAnsi" w:hAnsiTheme="minorHAnsi" w:cs="Arial"/>
          <w:sz w:val="22"/>
        </w:rPr>
        <w:t>; or</w:t>
      </w:r>
      <w:bookmarkEnd w:id="105"/>
    </w:p>
    <w:p w14:paraId="2EA0206A" w14:textId="77777777" w:rsidR="006A030F" w:rsidRPr="00FA0876" w:rsidRDefault="006A030F" w:rsidP="006A030F">
      <w:pPr>
        <w:pStyle w:val="Heading4"/>
        <w:numPr>
          <w:ilvl w:val="0"/>
          <w:numId w:val="0"/>
        </w:numPr>
        <w:spacing w:before="0" w:after="0" w:line="276" w:lineRule="auto"/>
        <w:ind w:left="2880"/>
        <w:rPr>
          <w:rFonts w:asciiTheme="minorHAnsi" w:hAnsiTheme="minorHAnsi" w:cs="Arial"/>
          <w:sz w:val="22"/>
        </w:rPr>
      </w:pPr>
    </w:p>
    <w:p w14:paraId="50083E13" w14:textId="77777777" w:rsidR="00F5620F" w:rsidRPr="00FA0876" w:rsidRDefault="003948F3" w:rsidP="009E545A">
      <w:pPr>
        <w:pStyle w:val="Heading4"/>
        <w:numPr>
          <w:ilvl w:val="3"/>
          <w:numId w:val="40"/>
        </w:numPr>
        <w:spacing w:before="0" w:after="0" w:line="276" w:lineRule="auto"/>
        <w:ind w:left="1985" w:hanging="851"/>
        <w:rPr>
          <w:rFonts w:asciiTheme="minorHAnsi" w:hAnsiTheme="minorHAnsi" w:cs="Arial"/>
          <w:sz w:val="22"/>
        </w:rPr>
      </w:pPr>
      <w:bookmarkStart w:id="106" w:name="_Toc321222802"/>
      <w:r w:rsidRPr="00FA0876">
        <w:rPr>
          <w:rFonts w:asciiTheme="minorHAnsi" w:hAnsiTheme="minorHAnsi" w:cs="Arial"/>
          <w:sz w:val="22"/>
        </w:rPr>
        <w:t xml:space="preserve">the Potential </w:t>
      </w:r>
      <w:r w:rsidR="00CE2B22" w:rsidRPr="00FA0876">
        <w:rPr>
          <w:rFonts w:asciiTheme="minorHAnsi" w:hAnsiTheme="minorHAnsi" w:cs="Arial"/>
          <w:sz w:val="22"/>
        </w:rPr>
        <w:t>Supplier</w:t>
      </w:r>
      <w:r w:rsidR="00107B64" w:rsidRPr="00FA0876">
        <w:rPr>
          <w:rFonts w:asciiTheme="minorHAnsi" w:hAnsiTheme="minorHAnsi" w:cs="Arial"/>
          <w:sz w:val="22"/>
        </w:rPr>
        <w:t xml:space="preserve"> </w:t>
      </w:r>
      <w:r w:rsidRPr="00FA0876">
        <w:rPr>
          <w:rFonts w:asciiTheme="minorHAnsi" w:hAnsiTheme="minorHAnsi" w:cs="Arial"/>
          <w:sz w:val="22"/>
        </w:rPr>
        <w:t>is legally required to make such a disclosure; or</w:t>
      </w:r>
      <w:bookmarkEnd w:id="106"/>
    </w:p>
    <w:p w14:paraId="67424840" w14:textId="77777777" w:rsidR="006A030F" w:rsidRPr="00FA0876" w:rsidRDefault="006A030F" w:rsidP="006A030F">
      <w:pPr>
        <w:pStyle w:val="Heading4"/>
        <w:numPr>
          <w:ilvl w:val="0"/>
          <w:numId w:val="0"/>
        </w:numPr>
        <w:spacing w:before="0" w:after="0" w:line="276" w:lineRule="auto"/>
        <w:ind w:left="2880"/>
        <w:rPr>
          <w:rFonts w:asciiTheme="minorHAnsi" w:hAnsiTheme="minorHAnsi" w:cs="Arial"/>
          <w:sz w:val="22"/>
        </w:rPr>
      </w:pPr>
    </w:p>
    <w:p w14:paraId="74DAA7EC" w14:textId="77777777" w:rsidR="00F5620F" w:rsidRPr="00FA0876" w:rsidRDefault="003948F3" w:rsidP="009E545A">
      <w:pPr>
        <w:pStyle w:val="Heading4"/>
        <w:numPr>
          <w:ilvl w:val="3"/>
          <w:numId w:val="40"/>
        </w:numPr>
        <w:spacing w:before="0" w:after="0" w:line="276" w:lineRule="auto"/>
        <w:ind w:left="1985" w:hanging="851"/>
        <w:rPr>
          <w:rFonts w:asciiTheme="minorHAnsi" w:hAnsiTheme="minorHAnsi" w:cs="Arial"/>
          <w:sz w:val="22"/>
        </w:rPr>
      </w:pPr>
      <w:bookmarkStart w:id="107" w:name="_Toc321222803"/>
      <w:r w:rsidRPr="00FA0876">
        <w:rPr>
          <w:rFonts w:asciiTheme="minorHAnsi" w:hAnsiTheme="minorHAnsi" w:cs="Arial"/>
          <w:sz w:val="22"/>
        </w:rPr>
        <w:t xml:space="preserve">the </w:t>
      </w:r>
      <w:r w:rsidR="000C70F1" w:rsidRPr="00FA0876">
        <w:rPr>
          <w:rFonts w:asciiTheme="minorHAnsi" w:hAnsiTheme="minorHAnsi" w:cs="Arial"/>
          <w:sz w:val="22"/>
        </w:rPr>
        <w:t xml:space="preserve">Invitation to </w:t>
      </w:r>
      <w:r w:rsidR="005024D5" w:rsidRPr="00FA0876">
        <w:rPr>
          <w:rFonts w:asciiTheme="minorHAnsi" w:hAnsiTheme="minorHAnsi" w:cs="Arial"/>
          <w:sz w:val="22"/>
        </w:rPr>
        <w:t>Tender</w:t>
      </w:r>
      <w:r w:rsidR="000C70F1" w:rsidRPr="00FA0876">
        <w:rPr>
          <w:rFonts w:asciiTheme="minorHAnsi" w:hAnsiTheme="minorHAnsi" w:cs="Arial"/>
          <w:sz w:val="22"/>
        </w:rPr>
        <w:t xml:space="preserve"> Documentation</w:t>
      </w:r>
      <w:r w:rsidRPr="00FA0876">
        <w:rPr>
          <w:rFonts w:asciiTheme="minorHAnsi" w:hAnsiTheme="minorHAnsi" w:cs="Arial"/>
          <w:sz w:val="22"/>
        </w:rPr>
        <w:t xml:space="preserve"> has been published in accordance with paragraphs </w:t>
      </w:r>
      <w:r w:rsidR="007D4E80" w:rsidRPr="00FA0876">
        <w:rPr>
          <w:rFonts w:asciiTheme="minorHAnsi" w:hAnsiTheme="minorHAnsi" w:cs="Arial"/>
          <w:sz w:val="22"/>
        </w:rPr>
        <w:t>11</w:t>
      </w:r>
      <w:r w:rsidRPr="00FA0876">
        <w:rPr>
          <w:rFonts w:asciiTheme="minorHAnsi" w:hAnsiTheme="minorHAnsi" w:cs="Arial"/>
          <w:sz w:val="22"/>
        </w:rPr>
        <w:t xml:space="preserve"> and </w:t>
      </w:r>
      <w:r w:rsidR="009D6527" w:rsidRPr="00FA0876">
        <w:rPr>
          <w:rFonts w:asciiTheme="minorHAnsi" w:hAnsiTheme="minorHAnsi" w:cs="Arial"/>
          <w:sz w:val="22"/>
        </w:rPr>
        <w:fldChar w:fldCharType="begin"/>
      </w:r>
      <w:r w:rsidRPr="00FA0876">
        <w:rPr>
          <w:rFonts w:asciiTheme="minorHAnsi" w:hAnsiTheme="minorHAnsi" w:cs="Arial"/>
          <w:sz w:val="22"/>
        </w:rPr>
        <w:instrText xml:space="preserve"> REF _Ref285812379 \r \h </w:instrText>
      </w:r>
      <w:r w:rsidR="00E53FCA" w:rsidRPr="00FA0876">
        <w:rPr>
          <w:rFonts w:asciiTheme="minorHAnsi" w:hAnsiTheme="minorHAnsi" w:cs="Arial"/>
          <w:sz w:val="22"/>
        </w:rPr>
        <w:instrText xml:space="preserve"> \* MERGEFORMAT </w:instrText>
      </w:r>
      <w:r w:rsidR="009D6527" w:rsidRPr="00FA0876">
        <w:rPr>
          <w:rFonts w:asciiTheme="minorHAnsi" w:hAnsiTheme="minorHAnsi" w:cs="Arial"/>
          <w:sz w:val="22"/>
        </w:rPr>
      </w:r>
      <w:r w:rsidR="009D6527" w:rsidRPr="00FA0876">
        <w:rPr>
          <w:rFonts w:asciiTheme="minorHAnsi" w:hAnsiTheme="minorHAnsi" w:cs="Arial"/>
          <w:sz w:val="22"/>
        </w:rPr>
        <w:fldChar w:fldCharType="separate"/>
      </w:r>
      <w:r w:rsidR="000C1B3A">
        <w:rPr>
          <w:rFonts w:asciiTheme="minorHAnsi" w:hAnsiTheme="minorHAnsi" w:cs="Arial"/>
          <w:sz w:val="22"/>
        </w:rPr>
        <w:t>12</w:t>
      </w:r>
      <w:r w:rsidR="009D6527" w:rsidRPr="00FA0876">
        <w:rPr>
          <w:rFonts w:asciiTheme="minorHAnsi" w:hAnsiTheme="minorHAnsi" w:cs="Arial"/>
          <w:sz w:val="22"/>
        </w:rPr>
        <w:fldChar w:fldCharType="end"/>
      </w:r>
      <w:r w:rsidRPr="00FA0876">
        <w:rPr>
          <w:rFonts w:asciiTheme="minorHAnsi" w:hAnsiTheme="minorHAnsi" w:cs="Arial"/>
          <w:sz w:val="22"/>
        </w:rPr>
        <w:t xml:space="preserve"> (Transparency and Freedom of Information). Please note that in certain circumstances not all </w:t>
      </w:r>
      <w:r w:rsidR="000C70F1" w:rsidRPr="00FA0876">
        <w:rPr>
          <w:rFonts w:asciiTheme="minorHAnsi" w:hAnsiTheme="minorHAnsi" w:cs="Arial"/>
          <w:sz w:val="22"/>
        </w:rPr>
        <w:t xml:space="preserve">the Invitation to </w:t>
      </w:r>
      <w:r w:rsidR="005024D5" w:rsidRPr="00FA0876">
        <w:rPr>
          <w:rFonts w:asciiTheme="minorHAnsi" w:hAnsiTheme="minorHAnsi" w:cs="Arial"/>
          <w:sz w:val="22"/>
        </w:rPr>
        <w:t>Tender</w:t>
      </w:r>
      <w:r w:rsidR="000C70F1" w:rsidRPr="00FA0876">
        <w:rPr>
          <w:rFonts w:asciiTheme="minorHAnsi" w:hAnsiTheme="minorHAnsi" w:cs="Arial"/>
          <w:sz w:val="22"/>
        </w:rPr>
        <w:t xml:space="preserve"> Documentation</w:t>
      </w:r>
      <w:r w:rsidRPr="00FA0876">
        <w:rPr>
          <w:rFonts w:asciiTheme="minorHAnsi" w:hAnsiTheme="minorHAnsi" w:cs="Arial"/>
          <w:sz w:val="22"/>
        </w:rPr>
        <w:t xml:space="preserve"> will be published as some elements of </w:t>
      </w:r>
      <w:r w:rsidR="000C70F1" w:rsidRPr="00FA0876">
        <w:rPr>
          <w:rFonts w:asciiTheme="minorHAnsi" w:hAnsiTheme="minorHAnsi" w:cs="Arial"/>
          <w:sz w:val="22"/>
        </w:rPr>
        <w:t xml:space="preserve">it </w:t>
      </w:r>
      <w:r w:rsidRPr="00FA0876">
        <w:rPr>
          <w:rFonts w:asciiTheme="minorHAnsi" w:hAnsiTheme="minorHAnsi" w:cs="Arial"/>
          <w:sz w:val="22"/>
        </w:rPr>
        <w:t>may remain sensitive or confidential.</w:t>
      </w:r>
      <w:bookmarkEnd w:id="107"/>
    </w:p>
    <w:p w14:paraId="0368FF6D" w14:textId="77777777" w:rsidR="006A030F" w:rsidRPr="00FA0876" w:rsidRDefault="006A030F" w:rsidP="006A030F">
      <w:pPr>
        <w:pStyle w:val="Heading4"/>
        <w:numPr>
          <w:ilvl w:val="0"/>
          <w:numId w:val="0"/>
        </w:numPr>
        <w:spacing w:before="0" w:after="0" w:line="276" w:lineRule="auto"/>
        <w:ind w:left="2880"/>
        <w:rPr>
          <w:rFonts w:asciiTheme="minorHAnsi" w:hAnsiTheme="minorHAnsi" w:cs="Arial"/>
          <w:sz w:val="22"/>
        </w:rPr>
      </w:pPr>
    </w:p>
    <w:p w14:paraId="6E1BA148" w14:textId="77F1B680" w:rsidR="003948F3" w:rsidRPr="00FA0876" w:rsidRDefault="004F7EF1" w:rsidP="00043F77">
      <w:pPr>
        <w:pStyle w:val="Heading2"/>
        <w:numPr>
          <w:ilvl w:val="1"/>
          <w:numId w:val="21"/>
        </w:numPr>
        <w:spacing w:before="0" w:after="0" w:line="276" w:lineRule="auto"/>
        <w:ind w:left="851" w:hanging="851"/>
        <w:rPr>
          <w:rFonts w:asciiTheme="minorHAnsi" w:hAnsiTheme="minorHAnsi" w:cs="Arial"/>
          <w:sz w:val="22"/>
          <w:szCs w:val="22"/>
        </w:rPr>
      </w:pPr>
      <w:bookmarkStart w:id="108" w:name="_Toc321222804"/>
      <w:r>
        <w:rPr>
          <w:rFonts w:asciiTheme="minorHAnsi" w:hAnsiTheme="minorHAnsi" w:cs="Arial"/>
          <w:sz w:val="22"/>
          <w:szCs w:val="22"/>
        </w:rPr>
        <w:t xml:space="preserve">The Authority </w:t>
      </w:r>
      <w:r w:rsidR="003948F3" w:rsidRPr="00FA0876">
        <w:rPr>
          <w:rFonts w:asciiTheme="minorHAnsi" w:hAnsiTheme="minorHAnsi" w:cs="Arial"/>
          <w:sz w:val="22"/>
          <w:szCs w:val="22"/>
        </w:rPr>
        <w:t xml:space="preserve">may disclose information submitted by Potential </w:t>
      </w:r>
      <w:r w:rsidR="00CE2B22" w:rsidRPr="00FA0876">
        <w:rPr>
          <w:rFonts w:asciiTheme="minorHAnsi" w:hAnsiTheme="minorHAnsi" w:cs="Arial"/>
          <w:sz w:val="22"/>
          <w:szCs w:val="22"/>
        </w:rPr>
        <w:t>Suppliers</w:t>
      </w:r>
      <w:r w:rsidR="00107B64" w:rsidRPr="00FA0876">
        <w:rPr>
          <w:rFonts w:asciiTheme="minorHAnsi" w:hAnsiTheme="minorHAnsi" w:cs="Arial"/>
          <w:sz w:val="22"/>
          <w:szCs w:val="22"/>
        </w:rPr>
        <w:t xml:space="preserve"> </w:t>
      </w:r>
      <w:r w:rsidR="003948F3" w:rsidRPr="00FA0876">
        <w:rPr>
          <w:rFonts w:asciiTheme="minorHAnsi" w:hAnsiTheme="minorHAnsi" w:cs="Arial"/>
          <w:sz w:val="22"/>
          <w:szCs w:val="22"/>
        </w:rPr>
        <w:t xml:space="preserve">during the </w:t>
      </w:r>
      <w:r w:rsidR="004A38BD" w:rsidRPr="00FA0876">
        <w:rPr>
          <w:rFonts w:asciiTheme="minorHAnsi" w:hAnsiTheme="minorHAnsi" w:cs="Arial"/>
          <w:sz w:val="22"/>
          <w:szCs w:val="22"/>
        </w:rPr>
        <w:t xml:space="preserve">Procurement </w:t>
      </w:r>
      <w:r w:rsidR="000C70F1" w:rsidRPr="00FA0876">
        <w:rPr>
          <w:rFonts w:asciiTheme="minorHAnsi" w:hAnsiTheme="minorHAnsi" w:cs="Arial"/>
          <w:sz w:val="22"/>
          <w:szCs w:val="22"/>
        </w:rPr>
        <w:t>P</w:t>
      </w:r>
      <w:r w:rsidR="002615BA" w:rsidRPr="00FA0876">
        <w:rPr>
          <w:rFonts w:asciiTheme="minorHAnsi" w:hAnsiTheme="minorHAnsi" w:cs="Arial"/>
          <w:sz w:val="22"/>
          <w:szCs w:val="22"/>
        </w:rPr>
        <w:t xml:space="preserve">rocess </w:t>
      </w:r>
      <w:r w:rsidR="003948F3" w:rsidRPr="00FA0876">
        <w:rPr>
          <w:rFonts w:asciiTheme="minorHAnsi" w:hAnsiTheme="minorHAnsi" w:cs="Arial"/>
          <w:sz w:val="22"/>
          <w:szCs w:val="22"/>
        </w:rPr>
        <w:t>to its officers, employees, agents or advisers</w:t>
      </w:r>
      <w:r w:rsidR="000C70F1" w:rsidRPr="00FA0876">
        <w:rPr>
          <w:rFonts w:asciiTheme="minorHAnsi" w:hAnsiTheme="minorHAnsi" w:cs="Arial"/>
          <w:sz w:val="22"/>
          <w:szCs w:val="22"/>
        </w:rPr>
        <w:t>,</w:t>
      </w:r>
      <w:r w:rsidR="003948F3" w:rsidRPr="00FA0876">
        <w:rPr>
          <w:rFonts w:asciiTheme="minorHAnsi" w:hAnsiTheme="minorHAnsi" w:cs="Arial"/>
          <w:sz w:val="22"/>
          <w:szCs w:val="22"/>
        </w:rPr>
        <w:t xml:space="preserve"> or other government departments who are stakeholders in this </w:t>
      </w:r>
      <w:r w:rsidR="004A38BD" w:rsidRPr="00FA0876">
        <w:rPr>
          <w:rFonts w:asciiTheme="minorHAnsi" w:hAnsiTheme="minorHAnsi" w:cs="Arial"/>
          <w:sz w:val="22"/>
          <w:szCs w:val="22"/>
        </w:rPr>
        <w:t>Procurement Process</w:t>
      </w:r>
      <w:r w:rsidR="003948F3" w:rsidRPr="00FA0876">
        <w:rPr>
          <w:rFonts w:asciiTheme="minorHAnsi" w:hAnsiTheme="minorHAnsi" w:cs="Arial"/>
          <w:sz w:val="22"/>
          <w:szCs w:val="22"/>
        </w:rPr>
        <w:t>.</w:t>
      </w:r>
      <w:bookmarkEnd w:id="108"/>
      <w:r w:rsidR="003948F3" w:rsidRPr="00FA0876">
        <w:rPr>
          <w:rFonts w:asciiTheme="minorHAnsi" w:hAnsiTheme="minorHAnsi" w:cs="Arial"/>
          <w:sz w:val="22"/>
          <w:szCs w:val="22"/>
        </w:rPr>
        <w:t xml:space="preserve"> </w:t>
      </w:r>
    </w:p>
    <w:p w14:paraId="35073933" w14:textId="77777777" w:rsidR="006A030F" w:rsidRPr="00FA0876" w:rsidRDefault="006A030F" w:rsidP="006A030F">
      <w:pPr>
        <w:pStyle w:val="Heading2"/>
        <w:numPr>
          <w:ilvl w:val="0"/>
          <w:numId w:val="0"/>
        </w:numPr>
        <w:spacing w:before="0" w:after="0" w:line="276" w:lineRule="auto"/>
        <w:ind w:left="720"/>
        <w:rPr>
          <w:rFonts w:asciiTheme="minorHAnsi" w:hAnsiTheme="minorHAnsi" w:cs="Arial"/>
          <w:sz w:val="22"/>
          <w:szCs w:val="22"/>
        </w:rPr>
      </w:pPr>
    </w:p>
    <w:p w14:paraId="712A1EAF" w14:textId="0EF33195" w:rsidR="003948F3" w:rsidRPr="00FA0876" w:rsidRDefault="004F7EF1" w:rsidP="00043F77">
      <w:pPr>
        <w:pStyle w:val="Heading2"/>
        <w:numPr>
          <w:ilvl w:val="1"/>
          <w:numId w:val="21"/>
        </w:numPr>
        <w:spacing w:before="0" w:after="0" w:line="276" w:lineRule="auto"/>
        <w:ind w:left="851" w:hanging="851"/>
        <w:rPr>
          <w:rFonts w:asciiTheme="minorHAnsi" w:hAnsiTheme="minorHAnsi" w:cs="Arial"/>
          <w:sz w:val="22"/>
          <w:szCs w:val="22"/>
        </w:rPr>
      </w:pPr>
      <w:bookmarkStart w:id="109" w:name="_Toc321222805"/>
      <w:r>
        <w:rPr>
          <w:rFonts w:asciiTheme="minorHAnsi" w:hAnsiTheme="minorHAnsi" w:cs="Arial"/>
          <w:sz w:val="22"/>
          <w:szCs w:val="22"/>
        </w:rPr>
        <w:t xml:space="preserve">The Authority </w:t>
      </w:r>
      <w:r w:rsidR="003948F3" w:rsidRPr="00FA0876">
        <w:rPr>
          <w:rFonts w:asciiTheme="minorHAnsi" w:hAnsiTheme="minorHAnsi" w:cs="Arial"/>
          <w:sz w:val="22"/>
          <w:szCs w:val="22"/>
        </w:rPr>
        <w:t xml:space="preserve">may disseminate information provided by a Potential </w:t>
      </w:r>
      <w:r w:rsidR="00CE2B22" w:rsidRPr="00FA0876">
        <w:rPr>
          <w:rFonts w:asciiTheme="minorHAnsi" w:hAnsiTheme="minorHAnsi" w:cs="Arial"/>
          <w:sz w:val="22"/>
          <w:szCs w:val="22"/>
        </w:rPr>
        <w:t>Supplier</w:t>
      </w:r>
      <w:r w:rsidR="00146ECC" w:rsidRPr="00FA0876">
        <w:rPr>
          <w:rFonts w:asciiTheme="minorHAnsi" w:hAnsiTheme="minorHAnsi" w:cs="Arial"/>
          <w:sz w:val="22"/>
          <w:szCs w:val="22"/>
        </w:rPr>
        <w:t xml:space="preserve"> </w:t>
      </w:r>
      <w:r w:rsidR="003948F3" w:rsidRPr="00FA0876">
        <w:rPr>
          <w:rFonts w:asciiTheme="minorHAnsi" w:hAnsiTheme="minorHAnsi" w:cs="Arial"/>
          <w:sz w:val="22"/>
          <w:szCs w:val="22"/>
        </w:rPr>
        <w:t xml:space="preserve">that is materially relevant to the </w:t>
      </w:r>
      <w:r w:rsidR="004A38BD" w:rsidRPr="00FA0876">
        <w:rPr>
          <w:rFonts w:asciiTheme="minorHAnsi" w:hAnsiTheme="minorHAnsi" w:cs="Arial"/>
          <w:sz w:val="22"/>
          <w:szCs w:val="22"/>
        </w:rPr>
        <w:t xml:space="preserve">Procurement </w:t>
      </w:r>
      <w:r w:rsidR="000C70F1" w:rsidRPr="00FA0876">
        <w:rPr>
          <w:rFonts w:asciiTheme="minorHAnsi" w:hAnsiTheme="minorHAnsi" w:cs="Arial"/>
          <w:sz w:val="22"/>
          <w:szCs w:val="22"/>
        </w:rPr>
        <w:t>P</w:t>
      </w:r>
      <w:r w:rsidR="002615BA" w:rsidRPr="00FA0876">
        <w:rPr>
          <w:rFonts w:asciiTheme="minorHAnsi" w:hAnsiTheme="minorHAnsi" w:cs="Arial"/>
          <w:sz w:val="22"/>
          <w:szCs w:val="22"/>
        </w:rPr>
        <w:t xml:space="preserve">rocess </w:t>
      </w:r>
      <w:r w:rsidR="003948F3" w:rsidRPr="00FA0876">
        <w:rPr>
          <w:rFonts w:asciiTheme="minorHAnsi" w:hAnsiTheme="minorHAnsi" w:cs="Arial"/>
          <w:sz w:val="22"/>
          <w:szCs w:val="22"/>
        </w:rPr>
        <w:t xml:space="preserve">to other Potential </w:t>
      </w:r>
      <w:r w:rsidR="00CE2B22" w:rsidRPr="00FA0876">
        <w:rPr>
          <w:rFonts w:asciiTheme="minorHAnsi" w:hAnsiTheme="minorHAnsi" w:cs="Arial"/>
          <w:sz w:val="22"/>
          <w:szCs w:val="22"/>
        </w:rPr>
        <w:t>Suppliers</w:t>
      </w:r>
      <w:r w:rsidR="00146ECC" w:rsidRPr="00FA0876">
        <w:rPr>
          <w:rFonts w:asciiTheme="minorHAnsi" w:hAnsiTheme="minorHAnsi" w:cs="Arial"/>
          <w:sz w:val="22"/>
          <w:szCs w:val="22"/>
        </w:rPr>
        <w:t xml:space="preserve"> </w:t>
      </w:r>
      <w:r w:rsidR="003948F3" w:rsidRPr="00FA0876">
        <w:rPr>
          <w:rFonts w:asciiTheme="minorHAnsi" w:hAnsiTheme="minorHAnsi" w:cs="Arial"/>
          <w:sz w:val="22"/>
          <w:szCs w:val="22"/>
        </w:rPr>
        <w:t>subject to:</w:t>
      </w:r>
      <w:bookmarkEnd w:id="109"/>
    </w:p>
    <w:p w14:paraId="77E81283" w14:textId="77777777" w:rsidR="006A030F" w:rsidRPr="00FA0876" w:rsidRDefault="006A030F" w:rsidP="006A030F">
      <w:pPr>
        <w:pStyle w:val="Heading2"/>
        <w:numPr>
          <w:ilvl w:val="0"/>
          <w:numId w:val="0"/>
        </w:numPr>
        <w:spacing w:before="0" w:after="0" w:line="276" w:lineRule="auto"/>
        <w:ind w:left="720"/>
        <w:rPr>
          <w:rFonts w:asciiTheme="minorHAnsi" w:hAnsiTheme="minorHAnsi" w:cs="Arial"/>
          <w:sz w:val="22"/>
          <w:szCs w:val="22"/>
        </w:rPr>
      </w:pPr>
    </w:p>
    <w:p w14:paraId="1D1B1E02" w14:textId="77777777" w:rsidR="003948F3" w:rsidRPr="00FA0876" w:rsidRDefault="003948F3" w:rsidP="00043F77">
      <w:pPr>
        <w:pStyle w:val="Heading3"/>
        <w:numPr>
          <w:ilvl w:val="0"/>
          <w:numId w:val="24"/>
        </w:numPr>
        <w:tabs>
          <w:tab w:val="clear" w:pos="1560"/>
          <w:tab w:val="left" w:pos="1701"/>
        </w:tabs>
        <w:spacing w:before="0" w:after="0" w:line="276" w:lineRule="auto"/>
        <w:ind w:left="1701" w:hanging="850"/>
        <w:rPr>
          <w:rFonts w:asciiTheme="minorHAnsi" w:hAnsiTheme="minorHAnsi" w:cs="Arial"/>
          <w:sz w:val="22"/>
          <w:szCs w:val="22"/>
        </w:rPr>
      </w:pPr>
      <w:bookmarkStart w:id="110" w:name="_Toc321222806"/>
      <w:r w:rsidRPr="00FA0876">
        <w:rPr>
          <w:rFonts w:asciiTheme="minorHAnsi" w:hAnsiTheme="minorHAnsi" w:cs="Arial"/>
          <w:sz w:val="22"/>
          <w:szCs w:val="22"/>
        </w:rPr>
        <w:t xml:space="preserve">any procedures described in the </w:t>
      </w:r>
      <w:r w:rsidR="002615BA" w:rsidRPr="00FA0876">
        <w:rPr>
          <w:rFonts w:asciiTheme="minorHAnsi" w:hAnsiTheme="minorHAnsi" w:cs="Arial"/>
          <w:sz w:val="22"/>
          <w:szCs w:val="22"/>
        </w:rPr>
        <w:t xml:space="preserve">Invitation to </w:t>
      </w:r>
      <w:r w:rsidR="005024D5" w:rsidRPr="00FA0876">
        <w:rPr>
          <w:rFonts w:asciiTheme="minorHAnsi" w:hAnsiTheme="minorHAnsi" w:cs="Arial"/>
          <w:sz w:val="22"/>
          <w:szCs w:val="22"/>
        </w:rPr>
        <w:t>Tender</w:t>
      </w:r>
      <w:r w:rsidR="002615BA" w:rsidRPr="00FA0876">
        <w:rPr>
          <w:rFonts w:asciiTheme="minorHAnsi" w:hAnsiTheme="minorHAnsi" w:cs="Arial"/>
          <w:sz w:val="22"/>
          <w:szCs w:val="22"/>
        </w:rPr>
        <w:t xml:space="preserve"> </w:t>
      </w:r>
      <w:r w:rsidR="000C70F1" w:rsidRPr="00FA0876">
        <w:rPr>
          <w:rFonts w:asciiTheme="minorHAnsi" w:hAnsiTheme="minorHAnsi" w:cs="Arial"/>
          <w:sz w:val="22"/>
          <w:szCs w:val="22"/>
        </w:rPr>
        <w:t>D</w:t>
      </w:r>
      <w:r w:rsidR="002615BA" w:rsidRPr="00FA0876">
        <w:rPr>
          <w:rFonts w:asciiTheme="minorHAnsi" w:hAnsiTheme="minorHAnsi" w:cs="Arial"/>
          <w:sz w:val="22"/>
          <w:szCs w:val="22"/>
        </w:rPr>
        <w:t>ocumentation</w:t>
      </w:r>
      <w:r w:rsidR="002615BA" w:rsidRPr="00FA0876" w:rsidDel="00CE0091">
        <w:rPr>
          <w:rFonts w:asciiTheme="minorHAnsi" w:hAnsiTheme="minorHAnsi" w:cs="Arial"/>
          <w:sz w:val="22"/>
          <w:szCs w:val="22"/>
        </w:rPr>
        <w:t xml:space="preserve"> </w:t>
      </w:r>
      <w:r w:rsidRPr="00FA0876">
        <w:rPr>
          <w:rFonts w:asciiTheme="minorHAnsi" w:hAnsiTheme="minorHAnsi" w:cs="Arial"/>
          <w:sz w:val="22"/>
          <w:szCs w:val="22"/>
        </w:rPr>
        <w:t>for raising questions and/or clarifications; and</w:t>
      </w:r>
      <w:bookmarkEnd w:id="110"/>
      <w:r w:rsidRPr="00FA0876">
        <w:rPr>
          <w:rFonts w:asciiTheme="minorHAnsi" w:hAnsiTheme="minorHAnsi" w:cs="Arial"/>
          <w:sz w:val="22"/>
          <w:szCs w:val="22"/>
        </w:rPr>
        <w:t xml:space="preserve"> </w:t>
      </w:r>
    </w:p>
    <w:p w14:paraId="345AF44A" w14:textId="77777777" w:rsidR="006A030F" w:rsidRPr="00FA0876" w:rsidRDefault="006A030F" w:rsidP="006A030F">
      <w:pPr>
        <w:pStyle w:val="Heading3"/>
        <w:numPr>
          <w:ilvl w:val="0"/>
          <w:numId w:val="0"/>
        </w:numPr>
        <w:spacing w:before="0" w:after="0" w:line="276" w:lineRule="auto"/>
        <w:ind w:left="1571"/>
        <w:rPr>
          <w:rFonts w:asciiTheme="minorHAnsi" w:hAnsiTheme="minorHAnsi" w:cs="Arial"/>
          <w:sz w:val="22"/>
          <w:szCs w:val="22"/>
        </w:rPr>
      </w:pPr>
    </w:p>
    <w:p w14:paraId="205A9240" w14:textId="77777777" w:rsidR="003948F3" w:rsidRPr="00FA0876" w:rsidRDefault="003948F3" w:rsidP="00043F77">
      <w:pPr>
        <w:pStyle w:val="Heading3"/>
        <w:numPr>
          <w:ilvl w:val="0"/>
          <w:numId w:val="24"/>
        </w:numPr>
        <w:tabs>
          <w:tab w:val="clear" w:pos="1560"/>
          <w:tab w:val="left" w:pos="1701"/>
        </w:tabs>
        <w:spacing w:before="0" w:after="0" w:line="276" w:lineRule="auto"/>
        <w:ind w:left="1701" w:hanging="850"/>
        <w:rPr>
          <w:rFonts w:asciiTheme="minorHAnsi" w:hAnsiTheme="minorHAnsi" w:cs="Arial"/>
          <w:sz w:val="22"/>
          <w:szCs w:val="22"/>
        </w:rPr>
      </w:pPr>
      <w:bookmarkStart w:id="111" w:name="_Toc321222807"/>
      <w:r w:rsidRPr="00FA0876">
        <w:rPr>
          <w:rFonts w:asciiTheme="minorHAnsi" w:hAnsiTheme="minorHAnsi" w:cs="Arial"/>
          <w:sz w:val="22"/>
          <w:szCs w:val="22"/>
        </w:rPr>
        <w:t xml:space="preserve">any duty to protect commercial confidentiality in relation to the information contained within a </w:t>
      </w:r>
      <w:r w:rsidR="00146ECC" w:rsidRPr="00FA0876">
        <w:rPr>
          <w:rFonts w:asciiTheme="minorHAnsi" w:hAnsiTheme="minorHAnsi" w:cs="Arial"/>
          <w:sz w:val="22"/>
          <w:szCs w:val="22"/>
        </w:rPr>
        <w:t>Proposal</w:t>
      </w:r>
      <w:r w:rsidRPr="00FA0876">
        <w:rPr>
          <w:rFonts w:asciiTheme="minorHAnsi" w:hAnsiTheme="minorHAnsi" w:cs="Arial"/>
          <w:sz w:val="22"/>
          <w:szCs w:val="22"/>
        </w:rPr>
        <w:t xml:space="preserve"> (unless such a duty is overridden by a requirement for disclosure under the FoIA </w:t>
      </w:r>
      <w:r w:rsidR="007D4E80" w:rsidRPr="00FA0876">
        <w:rPr>
          <w:rFonts w:asciiTheme="minorHAnsi" w:hAnsiTheme="minorHAnsi" w:cs="Arial"/>
          <w:sz w:val="22"/>
          <w:szCs w:val="22"/>
        </w:rPr>
        <w:t xml:space="preserve">as per paragraph 11 below, and </w:t>
      </w:r>
      <w:r w:rsidRPr="00FA0876">
        <w:rPr>
          <w:rFonts w:asciiTheme="minorHAnsi" w:hAnsiTheme="minorHAnsi" w:cs="Arial"/>
          <w:sz w:val="22"/>
          <w:szCs w:val="22"/>
        </w:rPr>
        <w:t xml:space="preserve">the UK Government's requirements on transparency as per paragraph </w:t>
      </w:r>
      <w:r w:rsidR="009D6527" w:rsidRPr="00FA0876">
        <w:rPr>
          <w:rFonts w:asciiTheme="minorHAnsi" w:hAnsiTheme="minorHAnsi" w:cs="Arial"/>
          <w:sz w:val="22"/>
          <w:szCs w:val="22"/>
        </w:rPr>
        <w:fldChar w:fldCharType="begin"/>
      </w:r>
      <w:r w:rsidRPr="00FA0876">
        <w:rPr>
          <w:rFonts w:asciiTheme="minorHAnsi" w:hAnsiTheme="minorHAnsi" w:cs="Arial"/>
          <w:sz w:val="22"/>
          <w:szCs w:val="22"/>
        </w:rPr>
        <w:instrText xml:space="preserve"> REF _Ref285812379 \r \h </w:instrText>
      </w:r>
      <w:r w:rsidR="00E53FCA" w:rsidRPr="00FA0876">
        <w:rPr>
          <w:rFonts w:asciiTheme="minorHAnsi" w:hAnsiTheme="minorHAnsi" w:cs="Arial"/>
          <w:sz w:val="22"/>
          <w:szCs w:val="22"/>
        </w:rPr>
        <w:instrText xml:space="preserve"> \* MERGEFORMAT </w:instrText>
      </w:r>
      <w:r w:rsidR="009D6527" w:rsidRPr="00FA0876">
        <w:rPr>
          <w:rFonts w:asciiTheme="minorHAnsi" w:hAnsiTheme="minorHAnsi" w:cs="Arial"/>
          <w:sz w:val="22"/>
          <w:szCs w:val="22"/>
        </w:rPr>
      </w:r>
      <w:r w:rsidR="009D6527" w:rsidRPr="00FA0876">
        <w:rPr>
          <w:rFonts w:asciiTheme="minorHAnsi" w:hAnsiTheme="minorHAnsi" w:cs="Arial"/>
          <w:sz w:val="22"/>
          <w:szCs w:val="22"/>
        </w:rPr>
        <w:fldChar w:fldCharType="separate"/>
      </w:r>
      <w:r w:rsidR="000C1B3A">
        <w:rPr>
          <w:rFonts w:asciiTheme="minorHAnsi" w:hAnsiTheme="minorHAnsi" w:cs="Arial"/>
          <w:sz w:val="22"/>
          <w:szCs w:val="22"/>
        </w:rPr>
        <w:t>12</w:t>
      </w:r>
      <w:r w:rsidR="009D6527" w:rsidRPr="00FA0876">
        <w:rPr>
          <w:rFonts w:asciiTheme="minorHAnsi" w:hAnsiTheme="minorHAnsi" w:cs="Arial"/>
          <w:sz w:val="22"/>
          <w:szCs w:val="22"/>
        </w:rPr>
        <w:fldChar w:fldCharType="end"/>
      </w:r>
      <w:r w:rsidRPr="00FA0876">
        <w:rPr>
          <w:rFonts w:asciiTheme="minorHAnsi" w:hAnsiTheme="minorHAnsi" w:cs="Arial"/>
          <w:sz w:val="22"/>
          <w:szCs w:val="22"/>
        </w:rPr>
        <w:t xml:space="preserve"> below).</w:t>
      </w:r>
      <w:bookmarkEnd w:id="111"/>
    </w:p>
    <w:p w14:paraId="4DA97325" w14:textId="77777777" w:rsidR="006A030F" w:rsidRPr="00FA0876" w:rsidRDefault="006A030F" w:rsidP="006A030F">
      <w:pPr>
        <w:pStyle w:val="Heading3"/>
        <w:numPr>
          <w:ilvl w:val="0"/>
          <w:numId w:val="0"/>
        </w:numPr>
        <w:spacing w:before="0" w:after="0" w:line="276" w:lineRule="auto"/>
        <w:ind w:left="1571"/>
        <w:rPr>
          <w:rFonts w:asciiTheme="minorHAnsi" w:hAnsiTheme="minorHAnsi" w:cs="Arial"/>
          <w:sz w:val="22"/>
          <w:szCs w:val="22"/>
        </w:rPr>
      </w:pPr>
    </w:p>
    <w:p w14:paraId="78B340BC" w14:textId="77777777" w:rsidR="003948F3" w:rsidRPr="00FA0876" w:rsidRDefault="003948F3" w:rsidP="007F6161">
      <w:pPr>
        <w:pStyle w:val="Heading1"/>
        <w:numPr>
          <w:ilvl w:val="0"/>
          <w:numId w:val="4"/>
        </w:numPr>
        <w:tabs>
          <w:tab w:val="num" w:pos="851"/>
        </w:tabs>
        <w:spacing w:before="0" w:after="0" w:line="276" w:lineRule="auto"/>
        <w:ind w:left="851" w:hanging="851"/>
        <w:rPr>
          <w:rFonts w:asciiTheme="minorHAnsi" w:hAnsiTheme="minorHAnsi" w:cs="Arial"/>
          <w:sz w:val="22"/>
          <w:szCs w:val="22"/>
        </w:rPr>
      </w:pPr>
      <w:bookmarkStart w:id="112" w:name="_Toc285814846"/>
      <w:bookmarkStart w:id="113" w:name="_Ref273968630"/>
      <w:bookmarkStart w:id="114" w:name="_Ref280194998"/>
      <w:bookmarkStart w:id="115" w:name="_Toc321207109"/>
      <w:bookmarkStart w:id="116" w:name="_Toc321222808"/>
      <w:bookmarkEnd w:id="112"/>
      <w:r w:rsidRPr="00FA0876">
        <w:rPr>
          <w:rFonts w:asciiTheme="minorHAnsi" w:hAnsiTheme="minorHAnsi" w:cs="Arial"/>
          <w:sz w:val="22"/>
          <w:szCs w:val="22"/>
        </w:rPr>
        <w:t>FREEDOM OF INFORMATION</w:t>
      </w:r>
      <w:bookmarkEnd w:id="113"/>
      <w:bookmarkEnd w:id="114"/>
      <w:bookmarkEnd w:id="115"/>
      <w:bookmarkEnd w:id="116"/>
    </w:p>
    <w:p w14:paraId="0FC75487" w14:textId="77777777" w:rsidR="006A030F" w:rsidRPr="00FA0876" w:rsidRDefault="006A030F" w:rsidP="006A030F">
      <w:pPr>
        <w:pStyle w:val="Heading1"/>
        <w:numPr>
          <w:ilvl w:val="0"/>
          <w:numId w:val="0"/>
        </w:numPr>
        <w:spacing w:before="0" w:after="0" w:line="276" w:lineRule="auto"/>
        <w:ind w:left="720"/>
        <w:rPr>
          <w:rFonts w:asciiTheme="minorHAnsi" w:hAnsiTheme="minorHAnsi" w:cs="Arial"/>
          <w:sz w:val="22"/>
          <w:szCs w:val="22"/>
        </w:rPr>
      </w:pPr>
    </w:p>
    <w:p w14:paraId="6D0265A1" w14:textId="22C1D5F5" w:rsidR="003948F3" w:rsidRPr="00FA0876" w:rsidRDefault="003948F3" w:rsidP="00043F77">
      <w:pPr>
        <w:pStyle w:val="Heading2"/>
        <w:numPr>
          <w:ilvl w:val="0"/>
          <w:numId w:val="25"/>
        </w:numPr>
        <w:spacing w:before="0" w:after="0" w:line="276" w:lineRule="auto"/>
        <w:ind w:left="851" w:hanging="851"/>
        <w:rPr>
          <w:rFonts w:asciiTheme="minorHAnsi" w:hAnsiTheme="minorHAnsi" w:cs="Arial"/>
          <w:sz w:val="22"/>
          <w:szCs w:val="22"/>
        </w:rPr>
      </w:pPr>
      <w:bookmarkStart w:id="117" w:name="_Toc321222809"/>
      <w:bookmarkStart w:id="118" w:name="_Ref273968652"/>
      <w:r w:rsidRPr="00FA0876">
        <w:rPr>
          <w:rFonts w:asciiTheme="minorHAnsi" w:hAnsiTheme="minorHAnsi" w:cs="Arial"/>
          <w:sz w:val="22"/>
          <w:szCs w:val="22"/>
        </w:rPr>
        <w:t xml:space="preserve">In accordance with the obligations and duties placed upon public authorities by the FoIA and in accordance with any government Code of Practices on the Discharge of the Functions of Public Authorities, all information submitted to </w:t>
      </w:r>
      <w:r w:rsidR="003605C5">
        <w:rPr>
          <w:rFonts w:asciiTheme="minorHAnsi" w:hAnsiTheme="minorHAnsi" w:cs="Arial"/>
          <w:sz w:val="22"/>
          <w:szCs w:val="22"/>
        </w:rPr>
        <w:t xml:space="preserve">the Authority </w:t>
      </w:r>
      <w:r w:rsidRPr="00FA0876">
        <w:rPr>
          <w:rFonts w:asciiTheme="minorHAnsi" w:hAnsiTheme="minorHAnsi" w:cs="Arial"/>
          <w:sz w:val="22"/>
          <w:szCs w:val="22"/>
        </w:rPr>
        <w:t xml:space="preserve">may be disclosed in </w:t>
      </w:r>
      <w:r w:rsidR="004A38BD" w:rsidRPr="00FA0876">
        <w:rPr>
          <w:rFonts w:asciiTheme="minorHAnsi" w:hAnsiTheme="minorHAnsi" w:cs="Arial"/>
          <w:sz w:val="22"/>
          <w:szCs w:val="22"/>
        </w:rPr>
        <w:t>r</w:t>
      </w:r>
      <w:r w:rsidR="006E1456" w:rsidRPr="00FA0876">
        <w:rPr>
          <w:rFonts w:asciiTheme="minorHAnsi" w:hAnsiTheme="minorHAnsi" w:cs="Arial"/>
          <w:sz w:val="22"/>
          <w:szCs w:val="22"/>
        </w:rPr>
        <w:t>esponse</w:t>
      </w:r>
      <w:r w:rsidRPr="00FA0876">
        <w:rPr>
          <w:rFonts w:asciiTheme="minorHAnsi" w:hAnsiTheme="minorHAnsi" w:cs="Arial"/>
          <w:sz w:val="22"/>
          <w:szCs w:val="22"/>
        </w:rPr>
        <w:t xml:space="preserve"> to a request for information made pursuant to the FoIA and the EIR.</w:t>
      </w:r>
      <w:bookmarkEnd w:id="117"/>
      <w:r w:rsidRPr="00FA0876">
        <w:rPr>
          <w:rFonts w:asciiTheme="minorHAnsi" w:hAnsiTheme="minorHAnsi" w:cs="Arial"/>
          <w:sz w:val="22"/>
          <w:szCs w:val="22"/>
        </w:rPr>
        <w:t xml:space="preserve">  </w:t>
      </w:r>
    </w:p>
    <w:p w14:paraId="1001C03C" w14:textId="77777777" w:rsidR="006A030F" w:rsidRPr="00FA0876" w:rsidRDefault="006A030F" w:rsidP="006A030F">
      <w:pPr>
        <w:pStyle w:val="Heading2"/>
        <w:numPr>
          <w:ilvl w:val="0"/>
          <w:numId w:val="0"/>
        </w:numPr>
        <w:spacing w:before="0" w:after="0" w:line="276" w:lineRule="auto"/>
        <w:ind w:left="720"/>
        <w:rPr>
          <w:rFonts w:asciiTheme="minorHAnsi" w:hAnsiTheme="minorHAnsi" w:cs="Arial"/>
          <w:sz w:val="22"/>
          <w:szCs w:val="22"/>
        </w:rPr>
      </w:pPr>
    </w:p>
    <w:p w14:paraId="2E388342" w14:textId="77777777" w:rsidR="003948F3" w:rsidRPr="00FA0876" w:rsidRDefault="003948F3" w:rsidP="00043F77">
      <w:pPr>
        <w:pStyle w:val="Heading2"/>
        <w:numPr>
          <w:ilvl w:val="0"/>
          <w:numId w:val="25"/>
        </w:numPr>
        <w:spacing w:before="0" w:after="0" w:line="276" w:lineRule="auto"/>
        <w:ind w:left="851" w:hanging="851"/>
        <w:rPr>
          <w:rFonts w:asciiTheme="minorHAnsi" w:hAnsiTheme="minorHAnsi" w:cs="Arial"/>
          <w:sz w:val="22"/>
          <w:szCs w:val="22"/>
        </w:rPr>
      </w:pPr>
      <w:bookmarkStart w:id="119" w:name="_Toc321222810"/>
      <w:r w:rsidRPr="00FA0876">
        <w:rPr>
          <w:rFonts w:asciiTheme="minorHAnsi" w:hAnsiTheme="minorHAnsi" w:cs="Arial"/>
          <w:sz w:val="22"/>
          <w:szCs w:val="22"/>
        </w:rPr>
        <w:t xml:space="preserve">Potential </w:t>
      </w:r>
      <w:r w:rsidR="00CE2B22" w:rsidRPr="00FA0876">
        <w:rPr>
          <w:rFonts w:asciiTheme="minorHAnsi" w:hAnsiTheme="minorHAnsi" w:cs="Arial"/>
          <w:sz w:val="22"/>
          <w:szCs w:val="22"/>
        </w:rPr>
        <w:t>Suppliers</w:t>
      </w:r>
      <w:r w:rsidR="00146ECC" w:rsidRPr="00FA0876">
        <w:rPr>
          <w:rFonts w:asciiTheme="minorHAnsi" w:hAnsiTheme="minorHAnsi" w:cs="Arial"/>
          <w:sz w:val="22"/>
          <w:szCs w:val="22"/>
        </w:rPr>
        <w:t xml:space="preserve"> </w:t>
      </w:r>
      <w:r w:rsidRPr="00FA0876">
        <w:rPr>
          <w:rFonts w:asciiTheme="minorHAnsi" w:hAnsiTheme="minorHAnsi" w:cs="Arial"/>
          <w:sz w:val="22"/>
          <w:szCs w:val="22"/>
        </w:rPr>
        <w:t xml:space="preserve">should note that the information disclosed in </w:t>
      </w:r>
      <w:r w:rsidR="004A38BD" w:rsidRPr="00FA0876">
        <w:rPr>
          <w:rFonts w:asciiTheme="minorHAnsi" w:hAnsiTheme="minorHAnsi" w:cs="Arial"/>
          <w:sz w:val="22"/>
          <w:szCs w:val="22"/>
        </w:rPr>
        <w:t xml:space="preserve">response </w:t>
      </w:r>
      <w:r w:rsidRPr="00FA0876">
        <w:rPr>
          <w:rFonts w:asciiTheme="minorHAnsi" w:hAnsiTheme="minorHAnsi" w:cs="Arial"/>
          <w:sz w:val="22"/>
          <w:szCs w:val="22"/>
        </w:rPr>
        <w:t xml:space="preserve">to a FoIA or EIR request may include, but is not limited to, the disclosure of </w:t>
      </w:r>
      <w:bookmarkEnd w:id="118"/>
      <w:r w:rsidRPr="00FA0876">
        <w:rPr>
          <w:rFonts w:asciiTheme="minorHAnsi" w:hAnsiTheme="minorHAnsi" w:cs="Arial"/>
          <w:sz w:val="22"/>
          <w:szCs w:val="22"/>
        </w:rPr>
        <w:t xml:space="preserve">its </w:t>
      </w:r>
      <w:r w:rsidR="00146ECC" w:rsidRPr="00FA0876">
        <w:rPr>
          <w:rFonts w:asciiTheme="minorHAnsi" w:hAnsiTheme="minorHAnsi" w:cs="Arial"/>
          <w:sz w:val="22"/>
          <w:szCs w:val="22"/>
        </w:rPr>
        <w:t>Proposal</w:t>
      </w:r>
      <w:r w:rsidRPr="00FA0876">
        <w:rPr>
          <w:rFonts w:asciiTheme="minorHAnsi" w:hAnsiTheme="minorHAnsi" w:cs="Arial"/>
          <w:sz w:val="22"/>
          <w:szCs w:val="22"/>
        </w:rPr>
        <w:t xml:space="preserve"> (including any attachments or embedded documents) and/or any score or details of the evaluation of a </w:t>
      </w:r>
      <w:r w:rsidR="00146ECC" w:rsidRPr="00FA0876">
        <w:rPr>
          <w:rFonts w:asciiTheme="minorHAnsi" w:hAnsiTheme="minorHAnsi" w:cs="Arial"/>
          <w:sz w:val="22"/>
          <w:szCs w:val="22"/>
        </w:rPr>
        <w:t>Proposal</w:t>
      </w:r>
      <w:r w:rsidRPr="00FA0876">
        <w:rPr>
          <w:rFonts w:asciiTheme="minorHAnsi" w:hAnsiTheme="minorHAnsi" w:cs="Arial"/>
          <w:sz w:val="22"/>
          <w:szCs w:val="22"/>
        </w:rPr>
        <w:t>.</w:t>
      </w:r>
      <w:bookmarkEnd w:id="119"/>
    </w:p>
    <w:p w14:paraId="49103D10" w14:textId="77777777" w:rsidR="006A030F" w:rsidRPr="00FA0876" w:rsidRDefault="006A030F" w:rsidP="006A030F">
      <w:pPr>
        <w:pStyle w:val="Heading2"/>
        <w:numPr>
          <w:ilvl w:val="0"/>
          <w:numId w:val="0"/>
        </w:numPr>
        <w:spacing w:before="0" w:after="0" w:line="276" w:lineRule="auto"/>
        <w:ind w:left="720"/>
        <w:rPr>
          <w:rFonts w:asciiTheme="minorHAnsi" w:hAnsiTheme="minorHAnsi" w:cs="Arial"/>
          <w:sz w:val="22"/>
          <w:szCs w:val="22"/>
        </w:rPr>
      </w:pPr>
    </w:p>
    <w:p w14:paraId="0F037099" w14:textId="77777777" w:rsidR="003948F3" w:rsidRPr="00FA0876" w:rsidRDefault="003948F3" w:rsidP="00043F77">
      <w:pPr>
        <w:pStyle w:val="Heading2"/>
        <w:numPr>
          <w:ilvl w:val="0"/>
          <w:numId w:val="25"/>
        </w:numPr>
        <w:spacing w:before="0" w:after="0" w:line="276" w:lineRule="auto"/>
        <w:ind w:left="851" w:hanging="851"/>
        <w:rPr>
          <w:rFonts w:asciiTheme="minorHAnsi" w:hAnsiTheme="minorHAnsi" w:cs="Arial"/>
          <w:sz w:val="22"/>
          <w:szCs w:val="22"/>
        </w:rPr>
      </w:pPr>
      <w:bookmarkStart w:id="120" w:name="_Toc321222811"/>
      <w:r w:rsidRPr="00FA0876">
        <w:rPr>
          <w:rFonts w:asciiTheme="minorHAnsi" w:hAnsiTheme="minorHAnsi" w:cs="Arial"/>
          <w:sz w:val="22"/>
          <w:szCs w:val="22"/>
        </w:rPr>
        <w:t xml:space="preserve">If a Potential </w:t>
      </w:r>
      <w:r w:rsidR="00CE2B22" w:rsidRPr="00FA0876">
        <w:rPr>
          <w:rFonts w:asciiTheme="minorHAnsi" w:hAnsiTheme="minorHAnsi" w:cs="Arial"/>
          <w:sz w:val="22"/>
          <w:szCs w:val="22"/>
        </w:rPr>
        <w:t>Supplier</w:t>
      </w:r>
      <w:r w:rsidR="00146ECC" w:rsidRPr="00FA0876">
        <w:rPr>
          <w:rFonts w:asciiTheme="minorHAnsi" w:hAnsiTheme="minorHAnsi" w:cs="Arial"/>
          <w:sz w:val="22"/>
          <w:szCs w:val="22"/>
        </w:rPr>
        <w:t xml:space="preserve"> </w:t>
      </w:r>
      <w:r w:rsidRPr="00FA0876">
        <w:rPr>
          <w:rFonts w:asciiTheme="minorHAnsi" w:hAnsiTheme="minorHAnsi" w:cs="Arial"/>
          <w:sz w:val="22"/>
          <w:szCs w:val="22"/>
        </w:rPr>
        <w:t xml:space="preserve">considers any part of its </w:t>
      </w:r>
      <w:r w:rsidR="00146ECC" w:rsidRPr="00FA0876">
        <w:rPr>
          <w:rFonts w:asciiTheme="minorHAnsi" w:hAnsiTheme="minorHAnsi" w:cs="Arial"/>
          <w:sz w:val="22"/>
          <w:szCs w:val="22"/>
        </w:rPr>
        <w:t>Proposal</w:t>
      </w:r>
      <w:r w:rsidRPr="00FA0876">
        <w:rPr>
          <w:rFonts w:asciiTheme="minorHAnsi" w:hAnsiTheme="minorHAnsi" w:cs="Arial"/>
          <w:sz w:val="22"/>
          <w:szCs w:val="22"/>
        </w:rPr>
        <w:t xml:space="preserve"> or any other information it submits to be confidential or commercially sensitive, the Potential </w:t>
      </w:r>
      <w:r w:rsidR="00CE2B22" w:rsidRPr="00FA0876">
        <w:rPr>
          <w:rFonts w:asciiTheme="minorHAnsi" w:hAnsiTheme="minorHAnsi" w:cs="Arial"/>
          <w:sz w:val="22"/>
          <w:szCs w:val="22"/>
        </w:rPr>
        <w:t>Supplier</w:t>
      </w:r>
      <w:r w:rsidR="00146ECC" w:rsidRPr="00FA0876">
        <w:rPr>
          <w:rFonts w:asciiTheme="minorHAnsi" w:hAnsiTheme="minorHAnsi" w:cs="Arial"/>
          <w:sz w:val="22"/>
          <w:szCs w:val="22"/>
        </w:rPr>
        <w:t xml:space="preserve"> </w:t>
      </w:r>
      <w:r w:rsidRPr="00FA0876">
        <w:rPr>
          <w:rFonts w:asciiTheme="minorHAnsi" w:hAnsiTheme="minorHAnsi" w:cs="Arial"/>
          <w:sz w:val="22"/>
          <w:szCs w:val="22"/>
        </w:rPr>
        <w:t>should:</w:t>
      </w:r>
      <w:bookmarkEnd w:id="120"/>
    </w:p>
    <w:p w14:paraId="120352A2" w14:textId="77777777" w:rsidR="006A030F" w:rsidRPr="00FA0876" w:rsidRDefault="006A030F" w:rsidP="006A030F">
      <w:pPr>
        <w:pStyle w:val="Heading2"/>
        <w:numPr>
          <w:ilvl w:val="0"/>
          <w:numId w:val="0"/>
        </w:numPr>
        <w:spacing w:before="0" w:after="0" w:line="276" w:lineRule="auto"/>
        <w:ind w:left="720"/>
        <w:rPr>
          <w:rFonts w:asciiTheme="minorHAnsi" w:hAnsiTheme="minorHAnsi" w:cs="Arial"/>
          <w:sz w:val="22"/>
          <w:szCs w:val="22"/>
        </w:rPr>
      </w:pPr>
    </w:p>
    <w:p w14:paraId="2485DB68" w14:textId="77777777" w:rsidR="003948F3" w:rsidRPr="00FA0876" w:rsidRDefault="003948F3" w:rsidP="00043F77">
      <w:pPr>
        <w:pStyle w:val="Heading3"/>
        <w:numPr>
          <w:ilvl w:val="2"/>
          <w:numId w:val="26"/>
        </w:numPr>
        <w:tabs>
          <w:tab w:val="clear" w:pos="1560"/>
          <w:tab w:val="left" w:pos="1701"/>
        </w:tabs>
        <w:spacing w:before="0" w:after="0" w:line="276" w:lineRule="auto"/>
        <w:ind w:left="1701" w:hanging="850"/>
        <w:rPr>
          <w:rFonts w:asciiTheme="minorHAnsi" w:hAnsiTheme="minorHAnsi" w:cs="Arial"/>
          <w:sz w:val="22"/>
          <w:szCs w:val="22"/>
        </w:rPr>
      </w:pPr>
      <w:bookmarkStart w:id="121" w:name="_Toc321222812"/>
      <w:r w:rsidRPr="00FA0876">
        <w:rPr>
          <w:rFonts w:asciiTheme="minorHAnsi" w:hAnsiTheme="minorHAnsi" w:cs="Arial"/>
          <w:sz w:val="22"/>
          <w:szCs w:val="22"/>
        </w:rPr>
        <w:t>clearly identify such information as confidential or commercially sensitive;</w:t>
      </w:r>
      <w:bookmarkEnd w:id="121"/>
    </w:p>
    <w:p w14:paraId="3E3EF45B" w14:textId="77777777" w:rsidR="006A030F" w:rsidRPr="00FA0876" w:rsidRDefault="006A030F" w:rsidP="006A030F">
      <w:pPr>
        <w:pStyle w:val="Heading3"/>
        <w:numPr>
          <w:ilvl w:val="0"/>
          <w:numId w:val="0"/>
        </w:numPr>
        <w:spacing w:before="0" w:after="0" w:line="276" w:lineRule="auto"/>
        <w:ind w:left="1571"/>
        <w:rPr>
          <w:rFonts w:asciiTheme="minorHAnsi" w:hAnsiTheme="minorHAnsi" w:cs="Arial"/>
          <w:sz w:val="22"/>
          <w:szCs w:val="22"/>
        </w:rPr>
      </w:pPr>
    </w:p>
    <w:p w14:paraId="10311D28" w14:textId="77777777" w:rsidR="003948F3" w:rsidRPr="00FA0876" w:rsidRDefault="003948F3" w:rsidP="00043F77">
      <w:pPr>
        <w:pStyle w:val="Heading3"/>
        <w:numPr>
          <w:ilvl w:val="2"/>
          <w:numId w:val="26"/>
        </w:numPr>
        <w:tabs>
          <w:tab w:val="clear" w:pos="1560"/>
          <w:tab w:val="left" w:pos="1701"/>
        </w:tabs>
        <w:spacing w:before="0" w:after="0" w:line="276" w:lineRule="auto"/>
        <w:ind w:left="1701" w:hanging="850"/>
        <w:rPr>
          <w:rFonts w:asciiTheme="minorHAnsi" w:hAnsiTheme="minorHAnsi" w:cs="Arial"/>
          <w:sz w:val="22"/>
          <w:szCs w:val="22"/>
        </w:rPr>
      </w:pPr>
      <w:bookmarkStart w:id="122" w:name="_Toc321222813"/>
      <w:r w:rsidRPr="00FA0876">
        <w:rPr>
          <w:rFonts w:asciiTheme="minorHAnsi" w:hAnsiTheme="minorHAnsi" w:cs="Arial"/>
          <w:sz w:val="22"/>
          <w:szCs w:val="22"/>
        </w:rPr>
        <w:t>explain the potential implications of disclosure of such information; and</w:t>
      </w:r>
      <w:bookmarkEnd w:id="122"/>
    </w:p>
    <w:p w14:paraId="47382FB1" w14:textId="77777777" w:rsidR="006A030F" w:rsidRPr="00FA0876" w:rsidRDefault="006A030F" w:rsidP="006A030F">
      <w:pPr>
        <w:pStyle w:val="Heading3"/>
        <w:numPr>
          <w:ilvl w:val="0"/>
          <w:numId w:val="0"/>
        </w:numPr>
        <w:spacing w:before="0" w:after="0" w:line="276" w:lineRule="auto"/>
        <w:ind w:left="1571"/>
        <w:rPr>
          <w:rFonts w:asciiTheme="minorHAnsi" w:hAnsiTheme="minorHAnsi" w:cs="Arial"/>
          <w:sz w:val="22"/>
          <w:szCs w:val="22"/>
        </w:rPr>
      </w:pPr>
    </w:p>
    <w:p w14:paraId="518A80ED" w14:textId="77777777" w:rsidR="003948F3" w:rsidRPr="00FA0876" w:rsidRDefault="003948F3" w:rsidP="00043F77">
      <w:pPr>
        <w:pStyle w:val="Heading3"/>
        <w:numPr>
          <w:ilvl w:val="2"/>
          <w:numId w:val="26"/>
        </w:numPr>
        <w:tabs>
          <w:tab w:val="clear" w:pos="1560"/>
          <w:tab w:val="left" w:pos="1701"/>
        </w:tabs>
        <w:spacing w:before="0" w:after="0" w:line="276" w:lineRule="auto"/>
        <w:ind w:left="1701" w:hanging="850"/>
        <w:rPr>
          <w:rFonts w:asciiTheme="minorHAnsi" w:hAnsiTheme="minorHAnsi" w:cs="Arial"/>
          <w:sz w:val="22"/>
          <w:szCs w:val="22"/>
        </w:rPr>
      </w:pPr>
      <w:bookmarkStart w:id="123" w:name="_Toc321222814"/>
      <w:r w:rsidRPr="00FA0876">
        <w:rPr>
          <w:rFonts w:asciiTheme="minorHAnsi" w:hAnsiTheme="minorHAnsi" w:cs="Arial"/>
          <w:sz w:val="22"/>
          <w:szCs w:val="22"/>
        </w:rPr>
        <w:t>provide an estimate of the period of time during which it believes that such information will remain confidential or commercially sensitive.</w:t>
      </w:r>
      <w:bookmarkEnd w:id="123"/>
    </w:p>
    <w:p w14:paraId="4980E5F4" w14:textId="77777777" w:rsidR="006A030F" w:rsidRPr="00FA0876" w:rsidRDefault="006A030F" w:rsidP="006A030F">
      <w:pPr>
        <w:pStyle w:val="Heading3"/>
        <w:numPr>
          <w:ilvl w:val="0"/>
          <w:numId w:val="0"/>
        </w:numPr>
        <w:spacing w:before="0" w:after="0" w:line="276" w:lineRule="auto"/>
        <w:ind w:left="1571"/>
        <w:rPr>
          <w:rFonts w:asciiTheme="minorHAnsi" w:hAnsiTheme="minorHAnsi" w:cs="Arial"/>
          <w:sz w:val="22"/>
          <w:szCs w:val="22"/>
        </w:rPr>
      </w:pPr>
    </w:p>
    <w:p w14:paraId="7102A405" w14:textId="21935B9B" w:rsidR="006A030F" w:rsidRPr="00FA0876" w:rsidRDefault="003948F3" w:rsidP="00043F77">
      <w:pPr>
        <w:pStyle w:val="Heading2"/>
        <w:numPr>
          <w:ilvl w:val="0"/>
          <w:numId w:val="25"/>
        </w:numPr>
        <w:spacing w:before="0" w:after="0" w:line="276" w:lineRule="auto"/>
        <w:ind w:left="851" w:hanging="851"/>
        <w:rPr>
          <w:rFonts w:asciiTheme="minorHAnsi" w:hAnsiTheme="minorHAnsi" w:cs="Arial"/>
          <w:sz w:val="22"/>
          <w:szCs w:val="22"/>
        </w:rPr>
      </w:pPr>
      <w:bookmarkStart w:id="124" w:name="_Toc321222815"/>
      <w:r w:rsidRPr="00FA0876">
        <w:rPr>
          <w:rFonts w:asciiTheme="minorHAnsi" w:hAnsiTheme="minorHAnsi" w:cs="Arial"/>
          <w:sz w:val="22"/>
          <w:szCs w:val="22"/>
        </w:rPr>
        <w:t xml:space="preserve">If a Potential </w:t>
      </w:r>
      <w:r w:rsidR="00CE2B22" w:rsidRPr="00FA0876">
        <w:rPr>
          <w:rFonts w:asciiTheme="minorHAnsi" w:hAnsiTheme="minorHAnsi" w:cs="Arial"/>
          <w:sz w:val="22"/>
          <w:szCs w:val="22"/>
        </w:rPr>
        <w:t>Supplier</w:t>
      </w:r>
      <w:r w:rsidR="00146ECC" w:rsidRPr="00FA0876">
        <w:rPr>
          <w:rFonts w:asciiTheme="minorHAnsi" w:hAnsiTheme="minorHAnsi" w:cs="Arial"/>
          <w:sz w:val="22"/>
          <w:szCs w:val="22"/>
        </w:rPr>
        <w:t xml:space="preserve"> </w:t>
      </w:r>
      <w:r w:rsidRPr="00FA0876">
        <w:rPr>
          <w:rFonts w:asciiTheme="minorHAnsi" w:hAnsiTheme="minorHAnsi" w:cs="Arial"/>
          <w:sz w:val="22"/>
          <w:szCs w:val="22"/>
        </w:rPr>
        <w:t xml:space="preserve">identifies that part of its </w:t>
      </w:r>
      <w:r w:rsidR="00146ECC" w:rsidRPr="00FA0876">
        <w:rPr>
          <w:rFonts w:asciiTheme="minorHAnsi" w:hAnsiTheme="minorHAnsi" w:cs="Arial"/>
          <w:sz w:val="22"/>
          <w:szCs w:val="22"/>
        </w:rPr>
        <w:t>Proposal</w:t>
      </w:r>
      <w:r w:rsidRPr="00FA0876">
        <w:rPr>
          <w:rFonts w:asciiTheme="minorHAnsi" w:hAnsiTheme="minorHAnsi" w:cs="Arial"/>
          <w:sz w:val="22"/>
          <w:szCs w:val="22"/>
        </w:rPr>
        <w:t xml:space="preserve"> or other information it submits is confidential or commercially sensitive, </w:t>
      </w:r>
      <w:r w:rsidR="004F7EF1">
        <w:rPr>
          <w:rFonts w:asciiTheme="minorHAnsi" w:hAnsiTheme="minorHAnsi" w:cs="Arial"/>
          <w:sz w:val="22"/>
          <w:szCs w:val="22"/>
        </w:rPr>
        <w:t xml:space="preserve">the Authority </w:t>
      </w:r>
      <w:r w:rsidRPr="00FA0876">
        <w:rPr>
          <w:rFonts w:asciiTheme="minorHAnsi" w:hAnsiTheme="minorHAnsi" w:cs="Arial"/>
          <w:sz w:val="22"/>
          <w:szCs w:val="22"/>
        </w:rPr>
        <w:t xml:space="preserve">will consider in its sole discretion withholding it from publication. Potential </w:t>
      </w:r>
      <w:r w:rsidR="00CE2B22" w:rsidRPr="00FA0876">
        <w:rPr>
          <w:rFonts w:asciiTheme="minorHAnsi" w:hAnsiTheme="minorHAnsi" w:cs="Arial"/>
          <w:sz w:val="22"/>
          <w:szCs w:val="22"/>
        </w:rPr>
        <w:t>Suppliers</w:t>
      </w:r>
      <w:r w:rsidR="00146ECC" w:rsidRPr="00FA0876">
        <w:rPr>
          <w:rFonts w:asciiTheme="minorHAnsi" w:hAnsiTheme="minorHAnsi" w:cs="Arial"/>
          <w:sz w:val="22"/>
          <w:szCs w:val="22"/>
        </w:rPr>
        <w:t xml:space="preserve"> </w:t>
      </w:r>
      <w:r w:rsidRPr="00FA0876">
        <w:rPr>
          <w:rFonts w:asciiTheme="minorHAnsi" w:hAnsiTheme="minorHAnsi" w:cs="Arial"/>
          <w:sz w:val="22"/>
          <w:szCs w:val="22"/>
        </w:rPr>
        <w:t xml:space="preserve">should note that, even where information is identified as confidential or commercially sensitive, </w:t>
      </w:r>
      <w:r w:rsidR="007522E5">
        <w:rPr>
          <w:rFonts w:asciiTheme="minorHAnsi" w:hAnsiTheme="minorHAnsi" w:cs="Arial"/>
          <w:sz w:val="22"/>
          <w:szCs w:val="22"/>
        </w:rPr>
        <w:t xml:space="preserve">the Authority </w:t>
      </w:r>
      <w:r w:rsidRPr="00FA0876">
        <w:rPr>
          <w:rFonts w:asciiTheme="minorHAnsi" w:hAnsiTheme="minorHAnsi" w:cs="Arial"/>
          <w:sz w:val="22"/>
          <w:szCs w:val="22"/>
        </w:rPr>
        <w:t>may be required to disclose such information in accordance with the FoIA or the EIR.</w:t>
      </w:r>
      <w:bookmarkEnd w:id="124"/>
    </w:p>
    <w:p w14:paraId="0D5B409E" w14:textId="77777777" w:rsidR="003948F3" w:rsidRPr="00FA0876" w:rsidRDefault="003948F3" w:rsidP="006A030F">
      <w:pPr>
        <w:pStyle w:val="Heading2"/>
        <w:numPr>
          <w:ilvl w:val="0"/>
          <w:numId w:val="0"/>
        </w:numPr>
        <w:spacing w:before="0" w:after="0" w:line="276" w:lineRule="auto"/>
        <w:ind w:left="720"/>
        <w:rPr>
          <w:rFonts w:asciiTheme="minorHAnsi" w:hAnsiTheme="minorHAnsi" w:cs="Arial"/>
          <w:sz w:val="22"/>
          <w:szCs w:val="22"/>
        </w:rPr>
      </w:pPr>
      <w:r w:rsidRPr="00FA0876">
        <w:rPr>
          <w:rFonts w:asciiTheme="minorHAnsi" w:hAnsiTheme="minorHAnsi" w:cs="Arial"/>
          <w:sz w:val="22"/>
          <w:szCs w:val="22"/>
        </w:rPr>
        <w:t xml:space="preserve">   </w:t>
      </w:r>
    </w:p>
    <w:p w14:paraId="00CA96FD" w14:textId="5D4C6E62" w:rsidR="003948F3" w:rsidRPr="00FA0876" w:rsidRDefault="007522E5" w:rsidP="00043F77">
      <w:pPr>
        <w:pStyle w:val="Heading2"/>
        <w:numPr>
          <w:ilvl w:val="0"/>
          <w:numId w:val="25"/>
        </w:numPr>
        <w:spacing w:before="0" w:after="0" w:line="276" w:lineRule="auto"/>
        <w:ind w:left="851" w:hanging="851"/>
        <w:rPr>
          <w:rFonts w:asciiTheme="minorHAnsi" w:hAnsiTheme="minorHAnsi" w:cs="Arial"/>
          <w:sz w:val="22"/>
          <w:szCs w:val="22"/>
        </w:rPr>
      </w:pPr>
      <w:bookmarkStart w:id="125" w:name="_Toc321222816"/>
      <w:r>
        <w:rPr>
          <w:rFonts w:asciiTheme="minorHAnsi" w:hAnsiTheme="minorHAnsi" w:cs="Arial"/>
          <w:sz w:val="22"/>
          <w:szCs w:val="22"/>
        </w:rPr>
        <w:t>The Authority i</w:t>
      </w:r>
      <w:r w:rsidR="003948F3" w:rsidRPr="00FA0876">
        <w:rPr>
          <w:rFonts w:asciiTheme="minorHAnsi" w:hAnsiTheme="minorHAnsi" w:cs="Arial"/>
          <w:sz w:val="22"/>
          <w:szCs w:val="22"/>
        </w:rPr>
        <w:t xml:space="preserve">s required to form an independent judgement upon whether the information is exempt from disclosure under the FoIA or the EIR and whether the public interest </w:t>
      </w:r>
      <w:r w:rsidR="00D64864" w:rsidRPr="00FA0876">
        <w:rPr>
          <w:rFonts w:asciiTheme="minorHAnsi" w:hAnsiTheme="minorHAnsi" w:cs="Arial"/>
          <w:sz w:val="22"/>
          <w:szCs w:val="22"/>
        </w:rPr>
        <w:t xml:space="preserve">favours disclosure or not.  </w:t>
      </w:r>
      <w:r>
        <w:rPr>
          <w:rFonts w:asciiTheme="minorHAnsi" w:hAnsiTheme="minorHAnsi" w:cs="Arial"/>
          <w:sz w:val="22"/>
          <w:szCs w:val="22"/>
        </w:rPr>
        <w:t xml:space="preserve">The Authority </w:t>
      </w:r>
      <w:r w:rsidR="003948F3" w:rsidRPr="00FA0876">
        <w:rPr>
          <w:rFonts w:asciiTheme="minorHAnsi" w:hAnsiTheme="minorHAnsi" w:cs="Arial"/>
          <w:sz w:val="22"/>
          <w:szCs w:val="22"/>
        </w:rPr>
        <w:t xml:space="preserve">cannot guarantee that any information indicated as being “confidential” or “commercially sensitive” by a Potential </w:t>
      </w:r>
      <w:r w:rsidR="00CE2B22" w:rsidRPr="00FA0876">
        <w:rPr>
          <w:rFonts w:asciiTheme="minorHAnsi" w:hAnsiTheme="minorHAnsi" w:cs="Arial"/>
          <w:sz w:val="22"/>
          <w:szCs w:val="22"/>
        </w:rPr>
        <w:t>Supplier</w:t>
      </w:r>
      <w:r w:rsidR="00146ECC" w:rsidRPr="00FA0876">
        <w:rPr>
          <w:rFonts w:asciiTheme="minorHAnsi" w:hAnsiTheme="minorHAnsi" w:cs="Arial"/>
          <w:sz w:val="22"/>
          <w:szCs w:val="22"/>
        </w:rPr>
        <w:t xml:space="preserve"> </w:t>
      </w:r>
      <w:r w:rsidR="003948F3" w:rsidRPr="00FA0876">
        <w:rPr>
          <w:rFonts w:asciiTheme="minorHAnsi" w:hAnsiTheme="minorHAnsi" w:cs="Arial"/>
          <w:sz w:val="22"/>
          <w:szCs w:val="22"/>
        </w:rPr>
        <w:t>will be withheld from publication.</w:t>
      </w:r>
      <w:bookmarkEnd w:id="125"/>
      <w:r w:rsidR="003948F3" w:rsidRPr="00FA0876">
        <w:rPr>
          <w:rFonts w:asciiTheme="minorHAnsi" w:hAnsiTheme="minorHAnsi" w:cs="Arial"/>
          <w:sz w:val="22"/>
          <w:szCs w:val="22"/>
        </w:rPr>
        <w:t xml:space="preserve"> </w:t>
      </w:r>
    </w:p>
    <w:p w14:paraId="770F141D" w14:textId="77777777" w:rsidR="006A030F" w:rsidRPr="00FA0876" w:rsidRDefault="006A030F" w:rsidP="006A030F">
      <w:pPr>
        <w:pStyle w:val="Heading2"/>
        <w:numPr>
          <w:ilvl w:val="0"/>
          <w:numId w:val="0"/>
        </w:numPr>
        <w:spacing w:before="0" w:after="0" w:line="276" w:lineRule="auto"/>
        <w:ind w:left="720"/>
        <w:rPr>
          <w:rFonts w:asciiTheme="minorHAnsi" w:hAnsiTheme="minorHAnsi" w:cs="Arial"/>
          <w:sz w:val="22"/>
          <w:szCs w:val="22"/>
        </w:rPr>
      </w:pPr>
    </w:p>
    <w:p w14:paraId="1883A32F" w14:textId="58338CF7" w:rsidR="003948F3" w:rsidRPr="00FA0876" w:rsidRDefault="003948F3" w:rsidP="00043F77">
      <w:pPr>
        <w:pStyle w:val="Heading2"/>
        <w:numPr>
          <w:ilvl w:val="0"/>
          <w:numId w:val="25"/>
        </w:numPr>
        <w:spacing w:before="0" w:after="0" w:line="276" w:lineRule="auto"/>
        <w:ind w:left="851" w:hanging="851"/>
        <w:rPr>
          <w:rFonts w:asciiTheme="minorHAnsi" w:hAnsiTheme="minorHAnsi" w:cs="Arial"/>
          <w:sz w:val="22"/>
          <w:szCs w:val="22"/>
        </w:rPr>
      </w:pPr>
      <w:bookmarkStart w:id="126" w:name="_Toc321222817"/>
      <w:bookmarkStart w:id="127" w:name="_Ref273968670"/>
      <w:r w:rsidRPr="00FA0876">
        <w:rPr>
          <w:rFonts w:asciiTheme="minorHAnsi" w:hAnsiTheme="minorHAnsi" w:cs="Arial"/>
          <w:sz w:val="22"/>
          <w:szCs w:val="22"/>
        </w:rPr>
        <w:t xml:space="preserve">If a Potential </w:t>
      </w:r>
      <w:r w:rsidR="00CE2B22" w:rsidRPr="00FA0876">
        <w:rPr>
          <w:rFonts w:asciiTheme="minorHAnsi" w:hAnsiTheme="minorHAnsi" w:cs="Arial"/>
          <w:sz w:val="22"/>
          <w:szCs w:val="22"/>
        </w:rPr>
        <w:t>Supplier</w:t>
      </w:r>
      <w:r w:rsidR="00146ECC" w:rsidRPr="00FA0876">
        <w:rPr>
          <w:rFonts w:asciiTheme="minorHAnsi" w:hAnsiTheme="minorHAnsi" w:cs="Arial"/>
          <w:sz w:val="22"/>
          <w:szCs w:val="22"/>
        </w:rPr>
        <w:t xml:space="preserve"> </w:t>
      </w:r>
      <w:r w:rsidRPr="00FA0876">
        <w:rPr>
          <w:rFonts w:asciiTheme="minorHAnsi" w:hAnsiTheme="minorHAnsi" w:cs="Arial"/>
          <w:sz w:val="22"/>
          <w:szCs w:val="22"/>
        </w:rPr>
        <w:t xml:space="preserve">receives a request for information under the FoIA or the EIR during the </w:t>
      </w:r>
      <w:r w:rsidR="00D64864" w:rsidRPr="00FA0876">
        <w:rPr>
          <w:rFonts w:asciiTheme="minorHAnsi" w:hAnsiTheme="minorHAnsi" w:cs="Arial"/>
          <w:sz w:val="22"/>
          <w:szCs w:val="22"/>
        </w:rPr>
        <w:t>Procurement Process</w:t>
      </w:r>
      <w:r w:rsidRPr="00FA0876">
        <w:rPr>
          <w:rFonts w:asciiTheme="minorHAnsi" w:hAnsiTheme="minorHAnsi" w:cs="Arial"/>
          <w:sz w:val="22"/>
          <w:szCs w:val="22"/>
        </w:rPr>
        <w:t xml:space="preserve">, it should be immediately referred to </w:t>
      </w:r>
      <w:r w:rsidR="007522E5">
        <w:rPr>
          <w:rFonts w:asciiTheme="minorHAnsi" w:hAnsiTheme="minorHAnsi" w:cs="Arial"/>
          <w:sz w:val="22"/>
          <w:szCs w:val="22"/>
        </w:rPr>
        <w:t>the Authority</w:t>
      </w:r>
      <w:r w:rsidRPr="00FA0876">
        <w:rPr>
          <w:rFonts w:asciiTheme="minorHAnsi" w:hAnsiTheme="minorHAnsi" w:cs="Arial"/>
          <w:sz w:val="22"/>
          <w:szCs w:val="22"/>
        </w:rPr>
        <w:t>.</w:t>
      </w:r>
      <w:bookmarkEnd w:id="126"/>
      <w:r w:rsidRPr="00FA0876">
        <w:rPr>
          <w:rFonts w:asciiTheme="minorHAnsi" w:hAnsiTheme="minorHAnsi" w:cs="Arial"/>
          <w:sz w:val="22"/>
          <w:szCs w:val="22"/>
        </w:rPr>
        <w:t xml:space="preserve">  </w:t>
      </w:r>
      <w:bookmarkStart w:id="128" w:name="_Ref280195040"/>
      <w:bookmarkEnd w:id="127"/>
    </w:p>
    <w:p w14:paraId="0D1810D4" w14:textId="77777777" w:rsidR="006A030F" w:rsidRPr="00FA0876" w:rsidRDefault="006A030F" w:rsidP="006A030F">
      <w:pPr>
        <w:pStyle w:val="Heading2"/>
        <w:numPr>
          <w:ilvl w:val="0"/>
          <w:numId w:val="0"/>
        </w:numPr>
        <w:spacing w:before="0" w:after="0" w:line="276" w:lineRule="auto"/>
        <w:ind w:left="720"/>
        <w:rPr>
          <w:rFonts w:asciiTheme="minorHAnsi" w:hAnsiTheme="minorHAnsi" w:cs="Arial"/>
          <w:sz w:val="22"/>
          <w:szCs w:val="22"/>
        </w:rPr>
      </w:pPr>
    </w:p>
    <w:p w14:paraId="6F4A44D1" w14:textId="77777777" w:rsidR="003948F3" w:rsidRPr="00FA0876" w:rsidRDefault="003948F3" w:rsidP="007F6161">
      <w:pPr>
        <w:pStyle w:val="Heading1"/>
        <w:numPr>
          <w:ilvl w:val="0"/>
          <w:numId w:val="4"/>
        </w:numPr>
        <w:tabs>
          <w:tab w:val="num" w:pos="851"/>
        </w:tabs>
        <w:spacing w:before="0" w:after="0" w:line="276" w:lineRule="auto"/>
        <w:ind w:left="851" w:hanging="851"/>
        <w:rPr>
          <w:rFonts w:asciiTheme="minorHAnsi" w:hAnsiTheme="minorHAnsi" w:cs="Arial"/>
          <w:sz w:val="22"/>
          <w:szCs w:val="22"/>
        </w:rPr>
      </w:pPr>
      <w:bookmarkStart w:id="129" w:name="_Ref285812379"/>
      <w:bookmarkStart w:id="130" w:name="_Toc321207110"/>
      <w:bookmarkStart w:id="131" w:name="_Toc321222818"/>
      <w:r w:rsidRPr="00FA0876">
        <w:rPr>
          <w:rFonts w:asciiTheme="minorHAnsi" w:hAnsiTheme="minorHAnsi" w:cs="Arial"/>
          <w:sz w:val="22"/>
          <w:szCs w:val="22"/>
        </w:rPr>
        <w:t>TRANSPARENCY</w:t>
      </w:r>
      <w:bookmarkEnd w:id="128"/>
      <w:bookmarkEnd w:id="129"/>
      <w:bookmarkEnd w:id="130"/>
      <w:bookmarkEnd w:id="131"/>
      <w:r w:rsidRPr="00FA0876">
        <w:rPr>
          <w:rFonts w:asciiTheme="minorHAnsi" w:hAnsiTheme="minorHAnsi" w:cs="Arial"/>
          <w:sz w:val="22"/>
          <w:szCs w:val="22"/>
        </w:rPr>
        <w:t xml:space="preserve"> </w:t>
      </w:r>
    </w:p>
    <w:p w14:paraId="0F3F01C9" w14:textId="77777777" w:rsidR="006A030F" w:rsidRPr="00FA0876" w:rsidRDefault="006A030F" w:rsidP="006A030F">
      <w:pPr>
        <w:pStyle w:val="Heading1"/>
        <w:numPr>
          <w:ilvl w:val="0"/>
          <w:numId w:val="0"/>
        </w:numPr>
        <w:spacing w:before="0" w:after="0" w:line="276" w:lineRule="auto"/>
        <w:ind w:left="720"/>
        <w:rPr>
          <w:rFonts w:asciiTheme="minorHAnsi" w:hAnsiTheme="minorHAnsi" w:cs="Arial"/>
          <w:sz w:val="22"/>
          <w:szCs w:val="22"/>
        </w:rPr>
      </w:pPr>
    </w:p>
    <w:p w14:paraId="7F34393B" w14:textId="265022CC" w:rsidR="003948F3" w:rsidRPr="00FA0876" w:rsidRDefault="003948F3" w:rsidP="00043F77">
      <w:pPr>
        <w:pStyle w:val="Heading2"/>
        <w:numPr>
          <w:ilvl w:val="0"/>
          <w:numId w:val="27"/>
        </w:numPr>
        <w:spacing w:before="0" w:after="0" w:line="276" w:lineRule="auto"/>
        <w:ind w:left="851" w:hanging="851"/>
        <w:rPr>
          <w:rFonts w:asciiTheme="minorHAnsi" w:hAnsiTheme="minorHAnsi" w:cs="Arial"/>
          <w:sz w:val="22"/>
          <w:szCs w:val="22"/>
        </w:rPr>
      </w:pPr>
      <w:bookmarkStart w:id="132" w:name="_Toc321222819"/>
      <w:r w:rsidRPr="00FA0876">
        <w:rPr>
          <w:rFonts w:asciiTheme="minorHAnsi" w:hAnsiTheme="minorHAnsi" w:cs="Arial"/>
          <w:sz w:val="22"/>
          <w:szCs w:val="22"/>
        </w:rPr>
        <w:t xml:space="preserve">In accordance with the Government's policy on transparency, </w:t>
      </w:r>
      <w:r w:rsidR="007522E5">
        <w:rPr>
          <w:rFonts w:asciiTheme="minorHAnsi" w:hAnsiTheme="minorHAnsi" w:cs="Arial"/>
          <w:sz w:val="22"/>
          <w:szCs w:val="22"/>
        </w:rPr>
        <w:t>the Authority</w:t>
      </w:r>
      <w:r w:rsidRPr="00FA0876">
        <w:rPr>
          <w:rFonts w:asciiTheme="minorHAnsi" w:hAnsiTheme="minorHAnsi" w:cs="Arial"/>
          <w:sz w:val="22"/>
          <w:szCs w:val="22"/>
        </w:rPr>
        <w:t xml:space="preserve"> reserves the right to make all or part of the Information publicly available (subject to any redactions made at the discretion of </w:t>
      </w:r>
      <w:r w:rsidR="007522E5">
        <w:rPr>
          <w:rFonts w:asciiTheme="minorHAnsi" w:hAnsiTheme="minorHAnsi" w:cs="Arial"/>
          <w:sz w:val="22"/>
          <w:szCs w:val="22"/>
        </w:rPr>
        <w:t>the Authority</w:t>
      </w:r>
      <w:r w:rsidRPr="00FA0876">
        <w:rPr>
          <w:rFonts w:asciiTheme="minorHAnsi" w:hAnsiTheme="minorHAnsi" w:cs="Arial"/>
          <w:sz w:val="22"/>
          <w:szCs w:val="22"/>
        </w:rPr>
        <w:t xml:space="preserve"> by considering and applying relevant exemptions under the FoIA).</w:t>
      </w:r>
      <w:bookmarkEnd w:id="132"/>
    </w:p>
    <w:p w14:paraId="11849C00" w14:textId="77777777" w:rsidR="006A030F" w:rsidRPr="00FA0876" w:rsidRDefault="006A030F" w:rsidP="006A030F">
      <w:pPr>
        <w:pStyle w:val="Heading2"/>
        <w:numPr>
          <w:ilvl w:val="0"/>
          <w:numId w:val="0"/>
        </w:numPr>
        <w:spacing w:before="0" w:after="0" w:line="276" w:lineRule="auto"/>
        <w:ind w:left="720"/>
        <w:rPr>
          <w:rFonts w:asciiTheme="minorHAnsi" w:hAnsiTheme="minorHAnsi" w:cs="Arial"/>
          <w:sz w:val="22"/>
          <w:szCs w:val="22"/>
        </w:rPr>
      </w:pPr>
    </w:p>
    <w:p w14:paraId="27616060" w14:textId="77777777" w:rsidR="003948F3" w:rsidRPr="00FA0876" w:rsidRDefault="003948F3" w:rsidP="00043F77">
      <w:pPr>
        <w:pStyle w:val="Heading2"/>
        <w:numPr>
          <w:ilvl w:val="0"/>
          <w:numId w:val="27"/>
        </w:numPr>
        <w:spacing w:before="0" w:after="0" w:line="276" w:lineRule="auto"/>
        <w:ind w:left="851" w:hanging="851"/>
        <w:rPr>
          <w:rFonts w:asciiTheme="minorHAnsi" w:hAnsiTheme="minorHAnsi" w:cs="Arial"/>
          <w:sz w:val="22"/>
          <w:szCs w:val="22"/>
        </w:rPr>
      </w:pPr>
      <w:bookmarkStart w:id="133" w:name="_Toc321222820"/>
      <w:r w:rsidRPr="00FA0876">
        <w:rPr>
          <w:rFonts w:asciiTheme="minorHAnsi" w:hAnsiTheme="minorHAnsi" w:cs="Arial"/>
          <w:sz w:val="22"/>
          <w:szCs w:val="22"/>
        </w:rPr>
        <w:t xml:space="preserve">A </w:t>
      </w:r>
      <w:r w:rsidR="00146ECC" w:rsidRPr="00FA0876">
        <w:rPr>
          <w:rFonts w:asciiTheme="minorHAnsi" w:hAnsiTheme="minorHAnsi" w:cs="Arial"/>
          <w:sz w:val="22"/>
          <w:szCs w:val="22"/>
        </w:rPr>
        <w:t>Proposal</w:t>
      </w:r>
      <w:r w:rsidRPr="00FA0876">
        <w:rPr>
          <w:rFonts w:asciiTheme="minorHAnsi" w:hAnsiTheme="minorHAnsi" w:cs="Arial"/>
          <w:sz w:val="22"/>
          <w:szCs w:val="22"/>
        </w:rPr>
        <w:t xml:space="preserve"> will not be published unless such disclosure is required in accordance with paragraphs </w:t>
      </w:r>
      <w:r w:rsidR="007D4E80" w:rsidRPr="00FA0876">
        <w:rPr>
          <w:rFonts w:asciiTheme="minorHAnsi" w:hAnsiTheme="minorHAnsi" w:cs="Arial"/>
          <w:sz w:val="22"/>
          <w:szCs w:val="22"/>
        </w:rPr>
        <w:t>11</w:t>
      </w:r>
      <w:r w:rsidRPr="00FA0876">
        <w:rPr>
          <w:rFonts w:asciiTheme="minorHAnsi" w:hAnsiTheme="minorHAnsi" w:cs="Arial"/>
          <w:sz w:val="22"/>
          <w:szCs w:val="22"/>
        </w:rPr>
        <w:t xml:space="preserve"> or </w:t>
      </w:r>
      <w:r w:rsidR="007D4E80" w:rsidRPr="00FA0876">
        <w:rPr>
          <w:rFonts w:asciiTheme="minorHAnsi" w:hAnsiTheme="minorHAnsi" w:cs="Arial"/>
          <w:sz w:val="22"/>
          <w:szCs w:val="22"/>
        </w:rPr>
        <w:t>12</w:t>
      </w:r>
      <w:r w:rsidRPr="00FA0876">
        <w:rPr>
          <w:rFonts w:asciiTheme="minorHAnsi" w:hAnsiTheme="minorHAnsi" w:cs="Arial"/>
          <w:sz w:val="22"/>
          <w:szCs w:val="22"/>
        </w:rPr>
        <w:t>.</w:t>
      </w:r>
      <w:bookmarkEnd w:id="133"/>
    </w:p>
    <w:p w14:paraId="5DBB1B70" w14:textId="77777777" w:rsidR="006A030F" w:rsidRPr="00FA0876" w:rsidRDefault="006A030F" w:rsidP="006A030F">
      <w:pPr>
        <w:pStyle w:val="Heading2"/>
        <w:numPr>
          <w:ilvl w:val="0"/>
          <w:numId w:val="0"/>
        </w:numPr>
        <w:spacing w:before="0" w:after="0" w:line="276" w:lineRule="auto"/>
        <w:ind w:left="720"/>
        <w:rPr>
          <w:rFonts w:asciiTheme="minorHAnsi" w:hAnsiTheme="minorHAnsi" w:cs="Arial"/>
          <w:sz w:val="22"/>
          <w:szCs w:val="22"/>
        </w:rPr>
      </w:pPr>
    </w:p>
    <w:p w14:paraId="6E188C59" w14:textId="35D884EA" w:rsidR="003948F3" w:rsidRPr="00FA0876" w:rsidRDefault="003948F3" w:rsidP="00043F77">
      <w:pPr>
        <w:pStyle w:val="Heading2"/>
        <w:numPr>
          <w:ilvl w:val="0"/>
          <w:numId w:val="27"/>
        </w:numPr>
        <w:spacing w:before="0" w:after="0" w:line="276" w:lineRule="auto"/>
        <w:ind w:left="851" w:hanging="851"/>
        <w:rPr>
          <w:rFonts w:asciiTheme="minorHAnsi" w:hAnsiTheme="minorHAnsi" w:cs="Arial"/>
          <w:sz w:val="22"/>
          <w:szCs w:val="22"/>
        </w:rPr>
      </w:pPr>
      <w:bookmarkStart w:id="134" w:name="_Toc321222821"/>
      <w:bookmarkStart w:id="135" w:name="_Ref273969024"/>
      <w:r w:rsidRPr="00FA0876">
        <w:rPr>
          <w:rFonts w:asciiTheme="minorHAnsi" w:hAnsiTheme="minorHAnsi" w:cs="Arial"/>
          <w:sz w:val="22"/>
          <w:szCs w:val="22"/>
        </w:rPr>
        <w:t xml:space="preserve">Potential </w:t>
      </w:r>
      <w:r w:rsidR="00CE2B22" w:rsidRPr="00FA0876">
        <w:rPr>
          <w:rFonts w:asciiTheme="minorHAnsi" w:hAnsiTheme="minorHAnsi" w:cs="Arial"/>
          <w:sz w:val="22"/>
          <w:szCs w:val="22"/>
        </w:rPr>
        <w:t>Suppliers</w:t>
      </w:r>
      <w:r w:rsidR="00146ECC" w:rsidRPr="00FA0876">
        <w:rPr>
          <w:rFonts w:asciiTheme="minorHAnsi" w:hAnsiTheme="minorHAnsi" w:cs="Arial"/>
          <w:sz w:val="22"/>
          <w:szCs w:val="22"/>
        </w:rPr>
        <w:t xml:space="preserve"> </w:t>
      </w:r>
      <w:r w:rsidRPr="00FA0876">
        <w:rPr>
          <w:rFonts w:asciiTheme="minorHAnsi" w:hAnsiTheme="minorHAnsi" w:cs="Arial"/>
          <w:sz w:val="22"/>
          <w:szCs w:val="22"/>
        </w:rPr>
        <w:t xml:space="preserve">should note that the terms of the proposed </w:t>
      </w:r>
      <w:r w:rsidR="00136860" w:rsidRPr="00FA0876">
        <w:rPr>
          <w:rFonts w:asciiTheme="minorHAnsi" w:hAnsiTheme="minorHAnsi" w:cs="Arial"/>
          <w:sz w:val="22"/>
          <w:szCs w:val="22"/>
        </w:rPr>
        <w:t>Contract</w:t>
      </w:r>
      <w:r w:rsidRPr="00FA0876">
        <w:rPr>
          <w:rFonts w:asciiTheme="minorHAnsi" w:hAnsiTheme="minorHAnsi" w:cs="Arial"/>
          <w:sz w:val="22"/>
          <w:szCs w:val="22"/>
        </w:rPr>
        <w:t xml:space="preserve"> will permit</w:t>
      </w:r>
      <w:r w:rsidR="002615BA" w:rsidRPr="00FA0876">
        <w:rPr>
          <w:rFonts w:asciiTheme="minorHAnsi" w:hAnsiTheme="minorHAnsi" w:cs="Arial"/>
          <w:sz w:val="22"/>
          <w:szCs w:val="22"/>
        </w:rPr>
        <w:t xml:space="preserve"> </w:t>
      </w:r>
      <w:r w:rsidR="007522E5">
        <w:rPr>
          <w:rFonts w:asciiTheme="minorHAnsi" w:hAnsiTheme="minorHAnsi" w:cs="Arial"/>
          <w:sz w:val="22"/>
          <w:szCs w:val="22"/>
        </w:rPr>
        <w:t xml:space="preserve">the Authority </w:t>
      </w:r>
      <w:r w:rsidRPr="00FA0876">
        <w:rPr>
          <w:rFonts w:asciiTheme="minorHAnsi" w:hAnsiTheme="minorHAnsi" w:cs="Arial"/>
          <w:sz w:val="22"/>
          <w:szCs w:val="22"/>
        </w:rPr>
        <w:t xml:space="preserve">to publish the full text of such </w:t>
      </w:r>
      <w:r w:rsidR="00136860" w:rsidRPr="00FA0876">
        <w:rPr>
          <w:rFonts w:asciiTheme="minorHAnsi" w:hAnsiTheme="minorHAnsi" w:cs="Arial"/>
          <w:sz w:val="22"/>
          <w:szCs w:val="22"/>
        </w:rPr>
        <w:t>Contract</w:t>
      </w:r>
      <w:bookmarkEnd w:id="134"/>
      <w:r w:rsidR="00D64864" w:rsidRPr="00FA0876">
        <w:rPr>
          <w:rFonts w:asciiTheme="minorHAnsi" w:hAnsiTheme="minorHAnsi" w:cs="Arial"/>
          <w:sz w:val="22"/>
          <w:szCs w:val="22"/>
        </w:rPr>
        <w:t xml:space="preserve"> </w:t>
      </w:r>
      <w:r w:rsidRPr="00FA0876">
        <w:rPr>
          <w:rFonts w:asciiTheme="minorHAnsi" w:hAnsiTheme="minorHAnsi" w:cs="Arial"/>
          <w:sz w:val="22"/>
          <w:szCs w:val="22"/>
        </w:rPr>
        <w:t xml:space="preserve">after considering (at the </w:t>
      </w:r>
      <w:r w:rsidR="007522E5">
        <w:rPr>
          <w:rFonts w:asciiTheme="minorHAnsi" w:hAnsiTheme="minorHAnsi" w:cs="Arial"/>
          <w:sz w:val="22"/>
          <w:szCs w:val="22"/>
        </w:rPr>
        <w:t xml:space="preserve">Authority’s </w:t>
      </w:r>
      <w:r w:rsidRPr="00FA0876">
        <w:rPr>
          <w:rFonts w:asciiTheme="minorHAnsi" w:hAnsiTheme="minorHAnsi" w:cs="Arial"/>
          <w:sz w:val="22"/>
          <w:szCs w:val="22"/>
        </w:rPr>
        <w:t xml:space="preserve">sole discretion) any representations made by the Potential </w:t>
      </w:r>
      <w:r w:rsidR="00CE2B22" w:rsidRPr="00FA0876">
        <w:rPr>
          <w:rFonts w:asciiTheme="minorHAnsi" w:hAnsiTheme="minorHAnsi" w:cs="Arial"/>
          <w:sz w:val="22"/>
          <w:szCs w:val="22"/>
        </w:rPr>
        <w:t>Supplier</w:t>
      </w:r>
      <w:r w:rsidR="00146ECC" w:rsidRPr="00FA0876">
        <w:rPr>
          <w:rFonts w:asciiTheme="minorHAnsi" w:hAnsiTheme="minorHAnsi" w:cs="Arial"/>
          <w:sz w:val="22"/>
          <w:szCs w:val="22"/>
        </w:rPr>
        <w:t xml:space="preserve"> </w:t>
      </w:r>
      <w:r w:rsidR="00BA3FEA" w:rsidRPr="00FA0876">
        <w:rPr>
          <w:rFonts w:asciiTheme="minorHAnsi" w:hAnsiTheme="minorHAnsi" w:cs="Arial"/>
          <w:sz w:val="22"/>
          <w:szCs w:val="22"/>
        </w:rPr>
        <w:t xml:space="preserve">with whom the </w:t>
      </w:r>
      <w:r w:rsidR="00136860" w:rsidRPr="00FA0876">
        <w:rPr>
          <w:rFonts w:asciiTheme="minorHAnsi" w:hAnsiTheme="minorHAnsi" w:cs="Arial"/>
          <w:sz w:val="22"/>
          <w:szCs w:val="22"/>
        </w:rPr>
        <w:t>Contract</w:t>
      </w:r>
      <w:r w:rsidR="00BA3FEA" w:rsidRPr="00FA0876">
        <w:rPr>
          <w:rFonts w:asciiTheme="minorHAnsi" w:hAnsiTheme="minorHAnsi" w:cs="Arial"/>
          <w:sz w:val="22"/>
          <w:szCs w:val="22"/>
        </w:rPr>
        <w:t xml:space="preserve"> has been entered </w:t>
      </w:r>
      <w:r w:rsidR="00D64864" w:rsidRPr="00FA0876">
        <w:rPr>
          <w:rFonts w:asciiTheme="minorHAnsi" w:hAnsiTheme="minorHAnsi" w:cs="Arial"/>
          <w:sz w:val="22"/>
          <w:szCs w:val="22"/>
        </w:rPr>
        <w:t xml:space="preserve">into </w:t>
      </w:r>
      <w:r w:rsidRPr="00FA0876">
        <w:rPr>
          <w:rFonts w:asciiTheme="minorHAnsi" w:hAnsiTheme="minorHAnsi" w:cs="Arial"/>
          <w:sz w:val="22"/>
          <w:szCs w:val="22"/>
        </w:rPr>
        <w:t xml:space="preserve">regarding the application of any relevant FoIA or EIR exemptions. </w:t>
      </w:r>
    </w:p>
    <w:p w14:paraId="3ECD2B6B" w14:textId="77777777" w:rsidR="006A030F" w:rsidRPr="00FA0876" w:rsidRDefault="006A030F" w:rsidP="006A030F">
      <w:pPr>
        <w:pStyle w:val="Heading2"/>
        <w:numPr>
          <w:ilvl w:val="0"/>
          <w:numId w:val="0"/>
        </w:numPr>
        <w:spacing w:before="0" w:after="0" w:line="276" w:lineRule="auto"/>
        <w:ind w:left="720"/>
        <w:rPr>
          <w:rFonts w:asciiTheme="minorHAnsi" w:hAnsiTheme="minorHAnsi" w:cs="Arial"/>
          <w:sz w:val="22"/>
          <w:szCs w:val="22"/>
        </w:rPr>
      </w:pPr>
    </w:p>
    <w:p w14:paraId="60076FBA" w14:textId="4E6FE79D" w:rsidR="003948F3" w:rsidRPr="00FA0876" w:rsidRDefault="003948F3" w:rsidP="00043F77">
      <w:pPr>
        <w:pStyle w:val="Heading2"/>
        <w:numPr>
          <w:ilvl w:val="0"/>
          <w:numId w:val="27"/>
        </w:numPr>
        <w:spacing w:before="0" w:after="0" w:line="276" w:lineRule="auto"/>
        <w:ind w:left="851" w:hanging="851"/>
        <w:rPr>
          <w:rFonts w:asciiTheme="minorHAnsi" w:hAnsiTheme="minorHAnsi" w:cs="Arial"/>
          <w:sz w:val="22"/>
          <w:szCs w:val="22"/>
        </w:rPr>
      </w:pPr>
      <w:bookmarkStart w:id="136" w:name="_Toc321222822"/>
      <w:r w:rsidRPr="00FA0876">
        <w:rPr>
          <w:rFonts w:asciiTheme="minorHAnsi" w:hAnsiTheme="minorHAnsi" w:cs="Arial"/>
          <w:sz w:val="22"/>
          <w:szCs w:val="22"/>
        </w:rPr>
        <w:t xml:space="preserve">The Potential </w:t>
      </w:r>
      <w:r w:rsidR="00CE2B22" w:rsidRPr="00FA0876">
        <w:rPr>
          <w:rFonts w:asciiTheme="minorHAnsi" w:hAnsiTheme="minorHAnsi" w:cs="Arial"/>
          <w:sz w:val="22"/>
          <w:szCs w:val="22"/>
        </w:rPr>
        <w:t>Supplier</w:t>
      </w:r>
      <w:r w:rsidR="00146ECC" w:rsidRPr="00FA0876">
        <w:rPr>
          <w:rFonts w:asciiTheme="minorHAnsi" w:hAnsiTheme="minorHAnsi" w:cs="Arial"/>
          <w:sz w:val="22"/>
          <w:szCs w:val="22"/>
        </w:rPr>
        <w:t xml:space="preserve"> </w:t>
      </w:r>
      <w:r w:rsidRPr="00FA0876">
        <w:rPr>
          <w:rFonts w:asciiTheme="minorHAnsi" w:hAnsiTheme="minorHAnsi" w:cs="Arial"/>
          <w:sz w:val="22"/>
          <w:szCs w:val="22"/>
        </w:rPr>
        <w:t xml:space="preserve">acknowledges and agrees that information contained within its </w:t>
      </w:r>
      <w:r w:rsidR="00146ECC" w:rsidRPr="00FA0876">
        <w:rPr>
          <w:rFonts w:asciiTheme="minorHAnsi" w:hAnsiTheme="minorHAnsi" w:cs="Arial"/>
          <w:sz w:val="22"/>
          <w:szCs w:val="22"/>
        </w:rPr>
        <w:t>Proposal</w:t>
      </w:r>
      <w:r w:rsidRPr="00FA0876">
        <w:rPr>
          <w:rFonts w:asciiTheme="minorHAnsi" w:hAnsiTheme="minorHAnsi" w:cs="Arial"/>
          <w:sz w:val="22"/>
          <w:szCs w:val="22"/>
        </w:rPr>
        <w:t xml:space="preserve"> may be incorporated by the </w:t>
      </w:r>
      <w:r w:rsidR="007522E5">
        <w:rPr>
          <w:rFonts w:asciiTheme="minorHAnsi" w:hAnsiTheme="minorHAnsi" w:cs="Arial"/>
          <w:sz w:val="22"/>
          <w:szCs w:val="22"/>
        </w:rPr>
        <w:t>Authority</w:t>
      </w:r>
      <w:r w:rsidRPr="00FA0876">
        <w:rPr>
          <w:rFonts w:asciiTheme="minorHAnsi" w:hAnsiTheme="minorHAnsi" w:cs="Arial"/>
          <w:sz w:val="22"/>
          <w:szCs w:val="22"/>
        </w:rPr>
        <w:t xml:space="preserve"> into any </w:t>
      </w:r>
      <w:r w:rsidR="00136860" w:rsidRPr="00FA0876">
        <w:rPr>
          <w:rFonts w:asciiTheme="minorHAnsi" w:hAnsiTheme="minorHAnsi" w:cs="Arial"/>
          <w:sz w:val="22"/>
          <w:szCs w:val="22"/>
        </w:rPr>
        <w:t>Contract</w:t>
      </w:r>
      <w:r w:rsidRPr="00FA0876">
        <w:rPr>
          <w:rFonts w:asciiTheme="minorHAnsi" w:hAnsiTheme="minorHAnsi" w:cs="Arial"/>
          <w:sz w:val="22"/>
          <w:szCs w:val="22"/>
        </w:rPr>
        <w:t xml:space="preserve"> awarded to it and as a result, it may be published in accordance with this paragraph </w:t>
      </w:r>
      <w:r w:rsidR="009D6527" w:rsidRPr="00FA0876">
        <w:rPr>
          <w:rFonts w:asciiTheme="minorHAnsi" w:hAnsiTheme="minorHAnsi" w:cs="Arial"/>
          <w:sz w:val="22"/>
          <w:szCs w:val="22"/>
        </w:rPr>
        <w:fldChar w:fldCharType="begin"/>
      </w:r>
      <w:r w:rsidRPr="00FA0876">
        <w:rPr>
          <w:rFonts w:asciiTheme="minorHAnsi" w:hAnsiTheme="minorHAnsi" w:cs="Arial"/>
          <w:sz w:val="22"/>
          <w:szCs w:val="22"/>
        </w:rPr>
        <w:instrText xml:space="preserve"> REF _Ref285812379 \r \h </w:instrText>
      </w:r>
      <w:r w:rsidR="00E53FCA" w:rsidRPr="00FA0876">
        <w:rPr>
          <w:rFonts w:asciiTheme="minorHAnsi" w:hAnsiTheme="minorHAnsi" w:cs="Arial"/>
          <w:sz w:val="22"/>
          <w:szCs w:val="22"/>
        </w:rPr>
        <w:instrText xml:space="preserve"> \* MERGEFORMAT </w:instrText>
      </w:r>
      <w:r w:rsidR="009D6527" w:rsidRPr="00FA0876">
        <w:rPr>
          <w:rFonts w:asciiTheme="minorHAnsi" w:hAnsiTheme="minorHAnsi" w:cs="Arial"/>
          <w:sz w:val="22"/>
          <w:szCs w:val="22"/>
        </w:rPr>
      </w:r>
      <w:r w:rsidR="009D6527" w:rsidRPr="00FA0876">
        <w:rPr>
          <w:rFonts w:asciiTheme="minorHAnsi" w:hAnsiTheme="minorHAnsi" w:cs="Arial"/>
          <w:sz w:val="22"/>
          <w:szCs w:val="22"/>
        </w:rPr>
        <w:fldChar w:fldCharType="separate"/>
      </w:r>
      <w:r w:rsidR="000C1B3A">
        <w:rPr>
          <w:rFonts w:asciiTheme="minorHAnsi" w:hAnsiTheme="minorHAnsi" w:cs="Arial"/>
          <w:sz w:val="22"/>
          <w:szCs w:val="22"/>
        </w:rPr>
        <w:t>12</w:t>
      </w:r>
      <w:r w:rsidR="009D6527" w:rsidRPr="00FA0876">
        <w:rPr>
          <w:rFonts w:asciiTheme="minorHAnsi" w:hAnsiTheme="minorHAnsi" w:cs="Arial"/>
          <w:sz w:val="22"/>
          <w:szCs w:val="22"/>
        </w:rPr>
        <w:fldChar w:fldCharType="end"/>
      </w:r>
      <w:r w:rsidRPr="00FA0876">
        <w:rPr>
          <w:rFonts w:asciiTheme="minorHAnsi" w:hAnsiTheme="minorHAnsi" w:cs="Arial"/>
          <w:sz w:val="22"/>
          <w:szCs w:val="22"/>
        </w:rPr>
        <w:t>.</w:t>
      </w:r>
      <w:bookmarkEnd w:id="135"/>
      <w:bookmarkEnd w:id="136"/>
      <w:r w:rsidRPr="00FA0876">
        <w:rPr>
          <w:rFonts w:asciiTheme="minorHAnsi" w:hAnsiTheme="minorHAnsi" w:cs="Arial"/>
          <w:sz w:val="22"/>
          <w:szCs w:val="22"/>
        </w:rPr>
        <w:t xml:space="preserve"> </w:t>
      </w:r>
    </w:p>
    <w:p w14:paraId="185613D4" w14:textId="77777777" w:rsidR="006A030F" w:rsidRPr="00FA0876" w:rsidRDefault="006A030F" w:rsidP="006A030F">
      <w:pPr>
        <w:pStyle w:val="Heading2"/>
        <w:numPr>
          <w:ilvl w:val="0"/>
          <w:numId w:val="0"/>
        </w:numPr>
        <w:spacing w:before="0" w:after="0" w:line="276" w:lineRule="auto"/>
        <w:ind w:left="720"/>
        <w:rPr>
          <w:rFonts w:asciiTheme="minorHAnsi" w:hAnsiTheme="minorHAnsi" w:cs="Arial"/>
          <w:sz w:val="22"/>
          <w:szCs w:val="22"/>
        </w:rPr>
      </w:pPr>
    </w:p>
    <w:p w14:paraId="39437D04" w14:textId="77777777" w:rsidR="003948F3" w:rsidRPr="00FA0876" w:rsidRDefault="003948F3" w:rsidP="007F6161">
      <w:pPr>
        <w:pStyle w:val="Heading1"/>
        <w:numPr>
          <w:ilvl w:val="0"/>
          <w:numId w:val="4"/>
        </w:numPr>
        <w:tabs>
          <w:tab w:val="num" w:pos="851"/>
        </w:tabs>
        <w:spacing w:before="0" w:after="0" w:line="276" w:lineRule="auto"/>
        <w:ind w:left="851" w:hanging="851"/>
        <w:rPr>
          <w:rFonts w:asciiTheme="minorHAnsi" w:hAnsiTheme="minorHAnsi" w:cs="Arial"/>
          <w:sz w:val="22"/>
          <w:szCs w:val="22"/>
        </w:rPr>
      </w:pPr>
      <w:bookmarkStart w:id="137" w:name="_Toc285814857"/>
      <w:bookmarkStart w:id="138" w:name="_Toc321207111"/>
      <w:bookmarkStart w:id="139" w:name="_Toc321222823"/>
      <w:bookmarkStart w:id="140" w:name="_Ref273967803"/>
      <w:bookmarkEnd w:id="137"/>
      <w:r w:rsidRPr="00FA0876">
        <w:rPr>
          <w:rFonts w:asciiTheme="minorHAnsi" w:hAnsiTheme="minorHAnsi" w:cs="Arial"/>
          <w:sz w:val="22"/>
          <w:szCs w:val="22"/>
        </w:rPr>
        <w:lastRenderedPageBreak/>
        <w:t>I</w:t>
      </w:r>
      <w:r w:rsidR="006049B3" w:rsidRPr="00FA0876">
        <w:rPr>
          <w:rFonts w:asciiTheme="minorHAnsi" w:hAnsiTheme="minorHAnsi" w:cs="Arial"/>
          <w:sz w:val="22"/>
          <w:szCs w:val="22"/>
        </w:rPr>
        <w:t xml:space="preserve">ntellectual </w:t>
      </w:r>
      <w:r w:rsidRPr="00FA0876">
        <w:rPr>
          <w:rFonts w:asciiTheme="minorHAnsi" w:hAnsiTheme="minorHAnsi" w:cs="Arial"/>
          <w:sz w:val="22"/>
          <w:szCs w:val="22"/>
        </w:rPr>
        <w:t>P</w:t>
      </w:r>
      <w:r w:rsidR="006049B3" w:rsidRPr="00FA0876">
        <w:rPr>
          <w:rFonts w:asciiTheme="minorHAnsi" w:hAnsiTheme="minorHAnsi" w:cs="Arial"/>
          <w:sz w:val="22"/>
          <w:szCs w:val="22"/>
        </w:rPr>
        <w:t xml:space="preserve">roperty </w:t>
      </w:r>
      <w:r w:rsidRPr="00FA0876">
        <w:rPr>
          <w:rFonts w:asciiTheme="minorHAnsi" w:hAnsiTheme="minorHAnsi" w:cs="Arial"/>
          <w:sz w:val="22"/>
          <w:szCs w:val="22"/>
        </w:rPr>
        <w:t>R</w:t>
      </w:r>
      <w:bookmarkEnd w:id="138"/>
      <w:bookmarkEnd w:id="139"/>
      <w:r w:rsidR="006049B3" w:rsidRPr="00FA0876">
        <w:rPr>
          <w:rFonts w:asciiTheme="minorHAnsi" w:hAnsiTheme="minorHAnsi" w:cs="Arial"/>
          <w:sz w:val="22"/>
          <w:szCs w:val="22"/>
        </w:rPr>
        <w:t>ights</w:t>
      </w:r>
    </w:p>
    <w:p w14:paraId="6D1FC37D" w14:textId="77777777" w:rsidR="006A030F" w:rsidRPr="00FA0876" w:rsidRDefault="006A030F" w:rsidP="006A030F">
      <w:pPr>
        <w:pStyle w:val="Heading1"/>
        <w:numPr>
          <w:ilvl w:val="0"/>
          <w:numId w:val="0"/>
        </w:numPr>
        <w:spacing w:before="0" w:after="0" w:line="276" w:lineRule="auto"/>
        <w:ind w:left="720"/>
        <w:rPr>
          <w:rFonts w:asciiTheme="minorHAnsi" w:hAnsiTheme="minorHAnsi" w:cs="Arial"/>
          <w:sz w:val="22"/>
          <w:szCs w:val="22"/>
        </w:rPr>
      </w:pPr>
    </w:p>
    <w:p w14:paraId="769B85B9" w14:textId="36154D60" w:rsidR="003948F3" w:rsidRPr="00FA0876" w:rsidRDefault="003948F3" w:rsidP="00043F77">
      <w:pPr>
        <w:pStyle w:val="Heading2"/>
        <w:numPr>
          <w:ilvl w:val="0"/>
          <w:numId w:val="28"/>
        </w:numPr>
        <w:spacing w:before="0" w:after="0" w:line="276" w:lineRule="auto"/>
        <w:ind w:left="851" w:hanging="851"/>
        <w:rPr>
          <w:rFonts w:asciiTheme="minorHAnsi" w:hAnsiTheme="minorHAnsi" w:cs="Arial"/>
          <w:sz w:val="22"/>
          <w:szCs w:val="22"/>
        </w:rPr>
      </w:pPr>
      <w:bookmarkStart w:id="141" w:name="_Toc321222824"/>
      <w:r w:rsidRPr="00FA0876">
        <w:rPr>
          <w:rFonts w:asciiTheme="minorHAnsi" w:hAnsiTheme="minorHAnsi" w:cs="Arial"/>
          <w:sz w:val="22"/>
          <w:szCs w:val="22"/>
        </w:rPr>
        <w:t xml:space="preserve">All </w:t>
      </w:r>
      <w:r w:rsidR="002615BA" w:rsidRPr="00FA0876">
        <w:rPr>
          <w:rFonts w:asciiTheme="minorHAnsi" w:hAnsiTheme="minorHAnsi" w:cs="Arial"/>
          <w:sz w:val="22"/>
          <w:szCs w:val="22"/>
        </w:rPr>
        <w:t xml:space="preserve">Invitation to </w:t>
      </w:r>
      <w:r w:rsidR="005024D5" w:rsidRPr="00FA0876">
        <w:rPr>
          <w:rFonts w:asciiTheme="minorHAnsi" w:hAnsiTheme="minorHAnsi" w:cs="Arial"/>
          <w:sz w:val="22"/>
          <w:szCs w:val="22"/>
        </w:rPr>
        <w:t>Tender</w:t>
      </w:r>
      <w:r w:rsidR="002615BA" w:rsidRPr="00FA0876">
        <w:rPr>
          <w:rFonts w:asciiTheme="minorHAnsi" w:hAnsiTheme="minorHAnsi" w:cs="Arial"/>
          <w:sz w:val="22"/>
          <w:szCs w:val="22"/>
        </w:rPr>
        <w:t xml:space="preserve"> </w:t>
      </w:r>
      <w:r w:rsidR="00BA3FEA" w:rsidRPr="00FA0876">
        <w:rPr>
          <w:rFonts w:asciiTheme="minorHAnsi" w:hAnsiTheme="minorHAnsi" w:cs="Arial"/>
          <w:sz w:val="22"/>
          <w:szCs w:val="22"/>
        </w:rPr>
        <w:t>D</w:t>
      </w:r>
      <w:r w:rsidR="002615BA" w:rsidRPr="00FA0876">
        <w:rPr>
          <w:rFonts w:asciiTheme="minorHAnsi" w:hAnsiTheme="minorHAnsi" w:cs="Arial"/>
          <w:sz w:val="22"/>
          <w:szCs w:val="22"/>
        </w:rPr>
        <w:t>ocumentation</w:t>
      </w:r>
      <w:r w:rsidR="002615BA" w:rsidRPr="00FA0876" w:rsidDel="00CE0091">
        <w:rPr>
          <w:rFonts w:asciiTheme="minorHAnsi" w:hAnsiTheme="minorHAnsi" w:cs="Arial"/>
          <w:sz w:val="22"/>
          <w:szCs w:val="22"/>
        </w:rPr>
        <w:t xml:space="preserve"> </w:t>
      </w:r>
      <w:r w:rsidRPr="00FA0876">
        <w:rPr>
          <w:rFonts w:asciiTheme="minorHAnsi" w:hAnsiTheme="minorHAnsi" w:cs="Arial"/>
          <w:sz w:val="22"/>
          <w:szCs w:val="22"/>
        </w:rPr>
        <w:t xml:space="preserve">shall remain the property of </w:t>
      </w:r>
      <w:r w:rsidR="007522E5">
        <w:rPr>
          <w:rFonts w:asciiTheme="minorHAnsi" w:hAnsiTheme="minorHAnsi" w:cs="Arial"/>
          <w:sz w:val="22"/>
          <w:szCs w:val="22"/>
        </w:rPr>
        <w:t xml:space="preserve">the Authority </w:t>
      </w:r>
      <w:r w:rsidRPr="00FA0876">
        <w:rPr>
          <w:rFonts w:asciiTheme="minorHAnsi" w:hAnsiTheme="minorHAnsi" w:cs="Arial"/>
          <w:sz w:val="22"/>
          <w:szCs w:val="22"/>
        </w:rPr>
        <w:t xml:space="preserve">and shall be used by the Potential </w:t>
      </w:r>
      <w:r w:rsidR="00CE2B22" w:rsidRPr="00FA0876">
        <w:rPr>
          <w:rFonts w:asciiTheme="minorHAnsi" w:hAnsiTheme="minorHAnsi" w:cs="Arial"/>
          <w:sz w:val="22"/>
          <w:szCs w:val="22"/>
        </w:rPr>
        <w:t>Supplier</w:t>
      </w:r>
      <w:r w:rsidR="00146ECC" w:rsidRPr="00FA0876">
        <w:rPr>
          <w:rFonts w:asciiTheme="minorHAnsi" w:hAnsiTheme="minorHAnsi" w:cs="Arial"/>
          <w:sz w:val="22"/>
          <w:szCs w:val="22"/>
        </w:rPr>
        <w:t xml:space="preserve"> </w:t>
      </w:r>
      <w:r w:rsidRPr="00FA0876">
        <w:rPr>
          <w:rFonts w:asciiTheme="minorHAnsi" w:hAnsiTheme="minorHAnsi" w:cs="Arial"/>
          <w:sz w:val="22"/>
          <w:szCs w:val="22"/>
        </w:rPr>
        <w:t xml:space="preserve">only for the purposes of </w:t>
      </w:r>
      <w:r w:rsidR="00BA3FEA" w:rsidRPr="00FA0876">
        <w:rPr>
          <w:rFonts w:asciiTheme="minorHAnsi" w:hAnsiTheme="minorHAnsi" w:cs="Arial"/>
          <w:sz w:val="22"/>
          <w:szCs w:val="22"/>
        </w:rPr>
        <w:t xml:space="preserve">the </w:t>
      </w:r>
      <w:r w:rsidR="00D64864" w:rsidRPr="00FA0876">
        <w:rPr>
          <w:rFonts w:asciiTheme="minorHAnsi" w:hAnsiTheme="minorHAnsi" w:cs="Arial"/>
          <w:sz w:val="22"/>
          <w:szCs w:val="22"/>
        </w:rPr>
        <w:t xml:space="preserve">Procurement </w:t>
      </w:r>
      <w:r w:rsidR="00BA3FEA" w:rsidRPr="00FA0876">
        <w:rPr>
          <w:rFonts w:asciiTheme="minorHAnsi" w:hAnsiTheme="minorHAnsi" w:cs="Arial"/>
          <w:sz w:val="22"/>
          <w:szCs w:val="22"/>
        </w:rPr>
        <w:t>Process</w:t>
      </w:r>
      <w:r w:rsidRPr="00FA0876">
        <w:rPr>
          <w:rFonts w:asciiTheme="minorHAnsi" w:hAnsiTheme="minorHAnsi" w:cs="Arial"/>
          <w:sz w:val="22"/>
          <w:szCs w:val="22"/>
        </w:rPr>
        <w:t>.</w:t>
      </w:r>
      <w:bookmarkEnd w:id="141"/>
      <w:r w:rsidRPr="00FA0876">
        <w:rPr>
          <w:rFonts w:asciiTheme="minorHAnsi" w:hAnsiTheme="minorHAnsi" w:cs="Arial"/>
          <w:sz w:val="22"/>
          <w:szCs w:val="22"/>
        </w:rPr>
        <w:t xml:space="preserve"> </w:t>
      </w:r>
    </w:p>
    <w:p w14:paraId="4765F907" w14:textId="77777777" w:rsidR="006A030F" w:rsidRPr="00FA0876" w:rsidRDefault="006A030F" w:rsidP="006A030F">
      <w:pPr>
        <w:pStyle w:val="Heading2"/>
        <w:numPr>
          <w:ilvl w:val="0"/>
          <w:numId w:val="0"/>
        </w:numPr>
        <w:spacing w:before="0" w:after="0" w:line="276" w:lineRule="auto"/>
        <w:ind w:left="720"/>
        <w:rPr>
          <w:rFonts w:asciiTheme="minorHAnsi" w:hAnsiTheme="minorHAnsi" w:cs="Arial"/>
          <w:sz w:val="22"/>
          <w:szCs w:val="22"/>
        </w:rPr>
      </w:pPr>
    </w:p>
    <w:p w14:paraId="2E0F4DE5" w14:textId="2497380F" w:rsidR="003948F3" w:rsidRPr="00FA0876" w:rsidRDefault="003948F3" w:rsidP="00043F77">
      <w:pPr>
        <w:pStyle w:val="Heading2"/>
        <w:numPr>
          <w:ilvl w:val="0"/>
          <w:numId w:val="28"/>
        </w:numPr>
        <w:spacing w:before="0" w:after="0" w:line="276" w:lineRule="auto"/>
        <w:ind w:left="851" w:hanging="851"/>
        <w:rPr>
          <w:rFonts w:asciiTheme="minorHAnsi" w:hAnsiTheme="minorHAnsi" w:cs="Arial"/>
          <w:sz w:val="22"/>
          <w:szCs w:val="22"/>
        </w:rPr>
      </w:pPr>
      <w:bookmarkStart w:id="142" w:name="_Toc321222825"/>
      <w:r w:rsidRPr="00FA0876">
        <w:rPr>
          <w:rFonts w:asciiTheme="minorHAnsi" w:hAnsiTheme="minorHAnsi" w:cs="Arial"/>
          <w:sz w:val="22"/>
          <w:szCs w:val="22"/>
        </w:rPr>
        <w:t xml:space="preserve">Potential </w:t>
      </w:r>
      <w:r w:rsidR="00CE2B22" w:rsidRPr="00FA0876">
        <w:rPr>
          <w:rFonts w:asciiTheme="minorHAnsi" w:hAnsiTheme="minorHAnsi" w:cs="Arial"/>
          <w:sz w:val="22"/>
          <w:szCs w:val="22"/>
        </w:rPr>
        <w:t>Suppliers</w:t>
      </w:r>
      <w:r w:rsidR="00146ECC" w:rsidRPr="00FA0876">
        <w:rPr>
          <w:rFonts w:asciiTheme="minorHAnsi" w:hAnsiTheme="minorHAnsi" w:cs="Arial"/>
          <w:sz w:val="22"/>
          <w:szCs w:val="22"/>
        </w:rPr>
        <w:t xml:space="preserve"> </w:t>
      </w:r>
      <w:r w:rsidRPr="00FA0876">
        <w:rPr>
          <w:rFonts w:asciiTheme="minorHAnsi" w:hAnsiTheme="minorHAnsi" w:cs="Arial"/>
          <w:sz w:val="22"/>
          <w:szCs w:val="22"/>
        </w:rPr>
        <w:t xml:space="preserve">grant </w:t>
      </w:r>
      <w:r w:rsidR="007522E5">
        <w:rPr>
          <w:rFonts w:asciiTheme="minorHAnsi" w:hAnsiTheme="minorHAnsi" w:cs="Arial"/>
          <w:sz w:val="22"/>
          <w:szCs w:val="22"/>
        </w:rPr>
        <w:t xml:space="preserve">the Authority </w:t>
      </w:r>
      <w:r w:rsidRPr="00FA0876">
        <w:rPr>
          <w:rFonts w:asciiTheme="minorHAnsi" w:hAnsiTheme="minorHAnsi" w:cs="Arial"/>
          <w:sz w:val="22"/>
          <w:szCs w:val="22"/>
        </w:rPr>
        <w:t xml:space="preserve">an irrevocable, perpetual, non-exclusive licence to copy, amend and reproduce any intellectual property contained within the </w:t>
      </w:r>
      <w:r w:rsidR="00146ECC" w:rsidRPr="00FA0876">
        <w:rPr>
          <w:rFonts w:asciiTheme="minorHAnsi" w:hAnsiTheme="minorHAnsi" w:cs="Arial"/>
          <w:sz w:val="22"/>
          <w:szCs w:val="22"/>
        </w:rPr>
        <w:t>Proposal</w:t>
      </w:r>
      <w:r w:rsidRPr="00FA0876">
        <w:rPr>
          <w:rFonts w:asciiTheme="minorHAnsi" w:hAnsiTheme="minorHAnsi" w:cs="Arial"/>
          <w:sz w:val="22"/>
          <w:szCs w:val="22"/>
        </w:rPr>
        <w:t xml:space="preserve"> for the purposes of carrying out </w:t>
      </w:r>
      <w:r w:rsidR="00BA3FEA" w:rsidRPr="00FA0876">
        <w:rPr>
          <w:rFonts w:asciiTheme="minorHAnsi" w:hAnsiTheme="minorHAnsi" w:cs="Arial"/>
          <w:sz w:val="22"/>
          <w:szCs w:val="22"/>
        </w:rPr>
        <w:t>the</w:t>
      </w:r>
      <w:r w:rsidR="002615BA" w:rsidRPr="00FA0876">
        <w:rPr>
          <w:rFonts w:asciiTheme="minorHAnsi" w:hAnsiTheme="minorHAnsi" w:cs="Arial"/>
          <w:sz w:val="22"/>
          <w:szCs w:val="22"/>
        </w:rPr>
        <w:t xml:space="preserve"> </w:t>
      </w:r>
      <w:r w:rsidR="00136860" w:rsidRPr="00FA0876">
        <w:rPr>
          <w:rFonts w:asciiTheme="minorHAnsi" w:hAnsiTheme="minorHAnsi" w:cs="Arial"/>
          <w:sz w:val="22"/>
          <w:szCs w:val="22"/>
        </w:rPr>
        <w:t xml:space="preserve">Procurement </w:t>
      </w:r>
      <w:r w:rsidR="00BA3FEA" w:rsidRPr="00FA0876">
        <w:rPr>
          <w:rFonts w:asciiTheme="minorHAnsi" w:hAnsiTheme="minorHAnsi" w:cs="Arial"/>
          <w:sz w:val="22"/>
          <w:szCs w:val="22"/>
        </w:rPr>
        <w:t>P</w:t>
      </w:r>
      <w:r w:rsidR="002615BA" w:rsidRPr="00FA0876">
        <w:rPr>
          <w:rFonts w:asciiTheme="minorHAnsi" w:hAnsiTheme="minorHAnsi" w:cs="Arial"/>
          <w:sz w:val="22"/>
          <w:szCs w:val="22"/>
        </w:rPr>
        <w:t xml:space="preserve">rocess. </w:t>
      </w:r>
      <w:r w:rsidR="008D4AAE">
        <w:rPr>
          <w:rFonts w:asciiTheme="minorHAnsi" w:hAnsiTheme="minorHAnsi" w:cs="Arial"/>
          <w:sz w:val="22"/>
          <w:szCs w:val="22"/>
        </w:rPr>
        <w:t xml:space="preserve">This licence shall also permit the Authority </w:t>
      </w:r>
      <w:r w:rsidR="00136860" w:rsidRPr="00FA0876">
        <w:rPr>
          <w:rFonts w:asciiTheme="minorHAnsi" w:hAnsiTheme="minorHAnsi" w:cs="Arial"/>
          <w:sz w:val="22"/>
          <w:szCs w:val="22"/>
        </w:rPr>
        <w:t>t</w:t>
      </w:r>
      <w:r w:rsidRPr="00FA0876">
        <w:rPr>
          <w:rFonts w:asciiTheme="minorHAnsi" w:hAnsiTheme="minorHAnsi" w:cs="Arial"/>
          <w:sz w:val="22"/>
          <w:szCs w:val="22"/>
        </w:rPr>
        <w:t xml:space="preserve">o sublicense the use of the </w:t>
      </w:r>
      <w:r w:rsidR="00146ECC" w:rsidRPr="00FA0876">
        <w:rPr>
          <w:rFonts w:asciiTheme="minorHAnsi" w:hAnsiTheme="minorHAnsi" w:cs="Arial"/>
          <w:sz w:val="22"/>
          <w:szCs w:val="22"/>
        </w:rPr>
        <w:t>Proposal</w:t>
      </w:r>
      <w:r w:rsidRPr="00FA0876">
        <w:rPr>
          <w:rFonts w:asciiTheme="minorHAnsi" w:hAnsiTheme="minorHAnsi" w:cs="Arial"/>
          <w:sz w:val="22"/>
          <w:szCs w:val="22"/>
        </w:rPr>
        <w:t xml:space="preserve"> to its advisors or sub</w:t>
      </w:r>
      <w:r w:rsidR="00136860" w:rsidRPr="00FA0876">
        <w:rPr>
          <w:rFonts w:asciiTheme="minorHAnsi" w:hAnsiTheme="minorHAnsi" w:cs="Arial"/>
          <w:sz w:val="22"/>
          <w:szCs w:val="22"/>
        </w:rPr>
        <w:t>-s</w:t>
      </w:r>
      <w:r w:rsidR="006E1456" w:rsidRPr="00FA0876">
        <w:rPr>
          <w:rFonts w:asciiTheme="minorHAnsi" w:hAnsiTheme="minorHAnsi" w:cs="Arial"/>
          <w:sz w:val="22"/>
          <w:szCs w:val="22"/>
        </w:rPr>
        <w:t>upplier</w:t>
      </w:r>
      <w:r w:rsidRPr="00FA0876">
        <w:rPr>
          <w:rFonts w:asciiTheme="minorHAnsi" w:hAnsiTheme="minorHAnsi" w:cs="Arial"/>
          <w:sz w:val="22"/>
          <w:szCs w:val="22"/>
        </w:rPr>
        <w:t>s for the same purposes.</w:t>
      </w:r>
      <w:bookmarkEnd w:id="142"/>
    </w:p>
    <w:p w14:paraId="1C2C278E" w14:textId="77777777" w:rsidR="006A030F" w:rsidRPr="00FA0876" w:rsidRDefault="006A030F" w:rsidP="006A030F">
      <w:pPr>
        <w:pStyle w:val="Heading2"/>
        <w:numPr>
          <w:ilvl w:val="0"/>
          <w:numId w:val="0"/>
        </w:numPr>
        <w:spacing w:before="0" w:after="0" w:line="276" w:lineRule="auto"/>
        <w:ind w:left="720"/>
        <w:rPr>
          <w:rFonts w:asciiTheme="minorHAnsi" w:hAnsiTheme="minorHAnsi" w:cs="Arial"/>
          <w:sz w:val="22"/>
          <w:szCs w:val="22"/>
        </w:rPr>
      </w:pPr>
    </w:p>
    <w:p w14:paraId="64F6327F" w14:textId="77777777" w:rsidR="003948F3" w:rsidRPr="00FA0876" w:rsidRDefault="003948F3" w:rsidP="007F6161">
      <w:pPr>
        <w:pStyle w:val="Heading1"/>
        <w:numPr>
          <w:ilvl w:val="0"/>
          <w:numId w:val="4"/>
        </w:numPr>
        <w:tabs>
          <w:tab w:val="num" w:pos="851"/>
        </w:tabs>
        <w:spacing w:before="0" w:after="0" w:line="276" w:lineRule="auto"/>
        <w:ind w:left="851" w:hanging="851"/>
        <w:rPr>
          <w:rFonts w:asciiTheme="minorHAnsi" w:hAnsiTheme="minorHAnsi" w:cs="Arial"/>
          <w:sz w:val="22"/>
          <w:szCs w:val="22"/>
        </w:rPr>
      </w:pPr>
      <w:bookmarkStart w:id="143" w:name="_Toc321207112"/>
      <w:bookmarkStart w:id="144" w:name="_Toc321222826"/>
      <w:r w:rsidRPr="00FA0876">
        <w:rPr>
          <w:rFonts w:asciiTheme="minorHAnsi" w:hAnsiTheme="minorHAnsi" w:cs="Arial"/>
          <w:sz w:val="22"/>
          <w:szCs w:val="22"/>
        </w:rPr>
        <w:t>No inducement or incentive</w:t>
      </w:r>
      <w:bookmarkEnd w:id="143"/>
      <w:bookmarkEnd w:id="144"/>
    </w:p>
    <w:p w14:paraId="53FC3004" w14:textId="77777777" w:rsidR="006A030F" w:rsidRPr="00FA0876" w:rsidRDefault="006A030F" w:rsidP="006A030F">
      <w:pPr>
        <w:pStyle w:val="Heading1"/>
        <w:numPr>
          <w:ilvl w:val="0"/>
          <w:numId w:val="0"/>
        </w:numPr>
        <w:spacing w:before="0" w:after="0" w:line="276" w:lineRule="auto"/>
        <w:ind w:left="720"/>
        <w:rPr>
          <w:rFonts w:asciiTheme="minorHAnsi" w:hAnsiTheme="minorHAnsi" w:cs="Arial"/>
          <w:sz w:val="22"/>
          <w:szCs w:val="22"/>
        </w:rPr>
      </w:pPr>
    </w:p>
    <w:p w14:paraId="0CCAE94A" w14:textId="77777777" w:rsidR="003948F3" w:rsidRPr="00FA0876" w:rsidRDefault="003948F3" w:rsidP="009E545A">
      <w:pPr>
        <w:pStyle w:val="Heading2"/>
        <w:numPr>
          <w:ilvl w:val="0"/>
          <w:numId w:val="0"/>
        </w:numPr>
        <w:spacing w:before="0" w:after="0" w:line="276" w:lineRule="auto"/>
        <w:ind w:left="851"/>
        <w:rPr>
          <w:rFonts w:asciiTheme="minorHAnsi" w:hAnsiTheme="minorHAnsi" w:cs="Arial"/>
          <w:sz w:val="22"/>
          <w:szCs w:val="22"/>
        </w:rPr>
      </w:pPr>
      <w:bookmarkStart w:id="145" w:name="_Toc321222827"/>
      <w:r w:rsidRPr="00FA0876">
        <w:rPr>
          <w:rFonts w:asciiTheme="minorHAnsi" w:hAnsiTheme="minorHAnsi" w:cs="Arial"/>
          <w:sz w:val="22"/>
          <w:szCs w:val="22"/>
        </w:rPr>
        <w:t xml:space="preserve">The </w:t>
      </w:r>
      <w:r w:rsidR="002615BA" w:rsidRPr="00FA0876">
        <w:rPr>
          <w:rFonts w:asciiTheme="minorHAnsi" w:hAnsiTheme="minorHAnsi" w:cs="Arial"/>
          <w:sz w:val="22"/>
          <w:szCs w:val="22"/>
        </w:rPr>
        <w:t xml:space="preserve">Invitation to </w:t>
      </w:r>
      <w:r w:rsidR="005024D5" w:rsidRPr="00FA0876">
        <w:rPr>
          <w:rFonts w:asciiTheme="minorHAnsi" w:hAnsiTheme="minorHAnsi" w:cs="Arial"/>
          <w:sz w:val="22"/>
          <w:szCs w:val="22"/>
        </w:rPr>
        <w:t>Tender</w:t>
      </w:r>
      <w:r w:rsidR="002615BA" w:rsidRPr="00FA0876">
        <w:rPr>
          <w:rFonts w:asciiTheme="minorHAnsi" w:hAnsiTheme="minorHAnsi" w:cs="Arial"/>
          <w:sz w:val="22"/>
          <w:szCs w:val="22"/>
        </w:rPr>
        <w:t xml:space="preserve"> </w:t>
      </w:r>
      <w:r w:rsidR="00BA3FEA" w:rsidRPr="00FA0876">
        <w:rPr>
          <w:rFonts w:asciiTheme="minorHAnsi" w:hAnsiTheme="minorHAnsi" w:cs="Arial"/>
          <w:sz w:val="22"/>
          <w:szCs w:val="22"/>
        </w:rPr>
        <w:t>D</w:t>
      </w:r>
      <w:r w:rsidR="002615BA" w:rsidRPr="00FA0876">
        <w:rPr>
          <w:rFonts w:asciiTheme="minorHAnsi" w:hAnsiTheme="minorHAnsi" w:cs="Arial"/>
          <w:sz w:val="22"/>
          <w:szCs w:val="22"/>
        </w:rPr>
        <w:t>ocumentation</w:t>
      </w:r>
      <w:r w:rsidR="002615BA" w:rsidRPr="00FA0876" w:rsidDel="00CE0091">
        <w:rPr>
          <w:rFonts w:asciiTheme="minorHAnsi" w:hAnsiTheme="minorHAnsi" w:cs="Arial"/>
          <w:sz w:val="22"/>
          <w:szCs w:val="22"/>
        </w:rPr>
        <w:t xml:space="preserve"> </w:t>
      </w:r>
      <w:r w:rsidRPr="00FA0876">
        <w:rPr>
          <w:rFonts w:asciiTheme="minorHAnsi" w:hAnsiTheme="minorHAnsi" w:cs="Arial"/>
          <w:sz w:val="22"/>
          <w:szCs w:val="22"/>
        </w:rPr>
        <w:t xml:space="preserve">is issued on the basis that nothing contained in it shall constitute an inducement or incentive nor shall have in any other way persuaded a Potential </w:t>
      </w:r>
      <w:r w:rsidR="00CE2B22" w:rsidRPr="00FA0876">
        <w:rPr>
          <w:rFonts w:asciiTheme="minorHAnsi" w:hAnsiTheme="minorHAnsi" w:cs="Arial"/>
          <w:sz w:val="22"/>
          <w:szCs w:val="22"/>
        </w:rPr>
        <w:t>Supplier</w:t>
      </w:r>
      <w:r w:rsidR="00146ECC" w:rsidRPr="00FA0876">
        <w:rPr>
          <w:rFonts w:asciiTheme="minorHAnsi" w:hAnsiTheme="minorHAnsi" w:cs="Arial"/>
          <w:sz w:val="22"/>
          <w:szCs w:val="22"/>
        </w:rPr>
        <w:t xml:space="preserve"> </w:t>
      </w:r>
      <w:r w:rsidRPr="00FA0876">
        <w:rPr>
          <w:rFonts w:asciiTheme="minorHAnsi" w:hAnsiTheme="minorHAnsi" w:cs="Arial"/>
          <w:sz w:val="22"/>
          <w:szCs w:val="22"/>
        </w:rPr>
        <w:t xml:space="preserve">to submit a </w:t>
      </w:r>
      <w:r w:rsidR="00146ECC" w:rsidRPr="00FA0876">
        <w:rPr>
          <w:rFonts w:asciiTheme="minorHAnsi" w:hAnsiTheme="minorHAnsi" w:cs="Arial"/>
          <w:sz w:val="22"/>
          <w:szCs w:val="22"/>
        </w:rPr>
        <w:t>Proposal</w:t>
      </w:r>
      <w:r w:rsidRPr="00FA0876">
        <w:rPr>
          <w:rFonts w:asciiTheme="minorHAnsi" w:hAnsiTheme="minorHAnsi" w:cs="Arial"/>
          <w:sz w:val="22"/>
          <w:szCs w:val="22"/>
        </w:rPr>
        <w:t>.</w:t>
      </w:r>
      <w:bookmarkEnd w:id="145"/>
    </w:p>
    <w:p w14:paraId="5F647B92" w14:textId="77777777" w:rsidR="006A030F" w:rsidRPr="00FA0876" w:rsidRDefault="006A030F" w:rsidP="006A030F">
      <w:pPr>
        <w:pStyle w:val="Heading2"/>
        <w:numPr>
          <w:ilvl w:val="0"/>
          <w:numId w:val="0"/>
        </w:numPr>
        <w:spacing w:before="0" w:after="0" w:line="276" w:lineRule="auto"/>
        <w:ind w:left="720"/>
        <w:rPr>
          <w:rFonts w:asciiTheme="minorHAnsi" w:hAnsiTheme="minorHAnsi" w:cs="Arial"/>
          <w:sz w:val="22"/>
          <w:szCs w:val="22"/>
        </w:rPr>
      </w:pPr>
    </w:p>
    <w:p w14:paraId="2CE57904" w14:textId="77777777" w:rsidR="009D1CEF" w:rsidRPr="00FA0876" w:rsidRDefault="009D1CEF" w:rsidP="007F6161">
      <w:pPr>
        <w:pStyle w:val="Heading1"/>
        <w:numPr>
          <w:ilvl w:val="0"/>
          <w:numId w:val="4"/>
        </w:numPr>
        <w:tabs>
          <w:tab w:val="num" w:pos="851"/>
        </w:tabs>
        <w:spacing w:before="0" w:after="0" w:line="276" w:lineRule="auto"/>
        <w:ind w:left="851" w:hanging="851"/>
        <w:rPr>
          <w:rFonts w:asciiTheme="minorHAnsi" w:hAnsiTheme="minorHAnsi" w:cs="Arial"/>
          <w:sz w:val="22"/>
          <w:szCs w:val="22"/>
        </w:rPr>
      </w:pPr>
      <w:bookmarkStart w:id="146" w:name="_Toc285814860"/>
      <w:bookmarkStart w:id="147" w:name="_Toc285814869"/>
      <w:bookmarkStart w:id="148" w:name="_Toc285814876"/>
      <w:bookmarkStart w:id="149" w:name="_Ref286761761"/>
      <w:bookmarkStart w:id="150" w:name="_Toc321207114"/>
      <w:bookmarkStart w:id="151" w:name="_Toc321222828"/>
      <w:bookmarkEnd w:id="140"/>
      <w:bookmarkEnd w:id="146"/>
      <w:bookmarkEnd w:id="147"/>
      <w:bookmarkEnd w:id="148"/>
      <w:r w:rsidRPr="00FA0876">
        <w:rPr>
          <w:rFonts w:asciiTheme="minorHAnsi" w:hAnsiTheme="minorHAnsi" w:cs="Arial"/>
          <w:sz w:val="22"/>
          <w:szCs w:val="22"/>
        </w:rPr>
        <w:t xml:space="preserve">Consortium </w:t>
      </w:r>
      <w:bookmarkEnd w:id="149"/>
      <w:r w:rsidRPr="00FA0876">
        <w:rPr>
          <w:rFonts w:asciiTheme="minorHAnsi" w:hAnsiTheme="minorHAnsi" w:cs="Arial"/>
          <w:sz w:val="22"/>
          <w:szCs w:val="22"/>
        </w:rPr>
        <w:t>proposals</w:t>
      </w:r>
      <w:bookmarkEnd w:id="150"/>
      <w:bookmarkEnd w:id="151"/>
    </w:p>
    <w:p w14:paraId="7A605448" w14:textId="77777777" w:rsidR="006A030F" w:rsidRPr="00FA0876" w:rsidRDefault="006A030F" w:rsidP="006A030F">
      <w:pPr>
        <w:pStyle w:val="Heading1"/>
        <w:numPr>
          <w:ilvl w:val="0"/>
          <w:numId w:val="0"/>
        </w:numPr>
        <w:spacing w:before="0" w:after="0" w:line="276" w:lineRule="auto"/>
        <w:ind w:left="720"/>
        <w:rPr>
          <w:rFonts w:asciiTheme="minorHAnsi" w:hAnsiTheme="minorHAnsi" w:cs="Arial"/>
          <w:sz w:val="22"/>
          <w:szCs w:val="22"/>
        </w:rPr>
      </w:pPr>
    </w:p>
    <w:p w14:paraId="5C8E5972" w14:textId="77777777" w:rsidR="009D1CEF" w:rsidRPr="00FA0876" w:rsidRDefault="009D1CEF" w:rsidP="004F3109">
      <w:pPr>
        <w:pStyle w:val="Heading2"/>
        <w:numPr>
          <w:ilvl w:val="0"/>
          <w:numId w:val="29"/>
        </w:numPr>
        <w:spacing w:before="0" w:after="0" w:line="276" w:lineRule="auto"/>
        <w:ind w:left="851" w:hanging="851"/>
        <w:rPr>
          <w:rFonts w:asciiTheme="minorHAnsi" w:hAnsiTheme="minorHAnsi" w:cs="Arial"/>
          <w:sz w:val="22"/>
          <w:szCs w:val="22"/>
        </w:rPr>
      </w:pPr>
      <w:bookmarkStart w:id="152" w:name="_Toc321222829"/>
      <w:r w:rsidRPr="00FA0876">
        <w:rPr>
          <w:rFonts w:asciiTheme="minorHAnsi" w:hAnsiTheme="minorHAnsi" w:cs="Arial"/>
          <w:sz w:val="22"/>
          <w:szCs w:val="22"/>
        </w:rPr>
        <w:t xml:space="preserve">If a group of </w:t>
      </w:r>
      <w:r w:rsidR="00BA3FEA" w:rsidRPr="00FA0876">
        <w:rPr>
          <w:rFonts w:asciiTheme="minorHAnsi" w:hAnsiTheme="minorHAnsi" w:cs="Arial"/>
          <w:sz w:val="22"/>
          <w:szCs w:val="22"/>
        </w:rPr>
        <w:t>persons</w:t>
      </w:r>
      <w:r w:rsidRPr="00FA0876">
        <w:rPr>
          <w:rFonts w:asciiTheme="minorHAnsi" w:hAnsiTheme="minorHAnsi" w:cs="Arial"/>
          <w:sz w:val="22"/>
          <w:szCs w:val="22"/>
        </w:rPr>
        <w:t xml:space="preserve"> wish to act jointly to provide the </w:t>
      </w:r>
      <w:r w:rsidR="00CE2B22" w:rsidRPr="00FA0876">
        <w:rPr>
          <w:rFonts w:asciiTheme="minorHAnsi" w:hAnsiTheme="minorHAnsi" w:cs="Arial"/>
          <w:sz w:val="22"/>
          <w:szCs w:val="22"/>
        </w:rPr>
        <w:t xml:space="preserve">Legislation Drafting and Amending Service </w:t>
      </w:r>
      <w:r w:rsidRPr="00FA0876">
        <w:rPr>
          <w:rFonts w:asciiTheme="minorHAnsi" w:hAnsiTheme="minorHAnsi" w:cs="Arial"/>
          <w:sz w:val="22"/>
          <w:szCs w:val="22"/>
        </w:rPr>
        <w:t>they may do so:</w:t>
      </w:r>
      <w:bookmarkEnd w:id="152"/>
    </w:p>
    <w:p w14:paraId="5C0A5E07" w14:textId="77777777" w:rsidR="006A030F" w:rsidRPr="00FA0876" w:rsidRDefault="006A030F" w:rsidP="006A030F">
      <w:pPr>
        <w:pStyle w:val="Heading2"/>
        <w:numPr>
          <w:ilvl w:val="0"/>
          <w:numId w:val="0"/>
        </w:numPr>
        <w:spacing w:before="0" w:after="0" w:line="276" w:lineRule="auto"/>
        <w:ind w:left="720"/>
        <w:rPr>
          <w:rFonts w:asciiTheme="minorHAnsi" w:hAnsiTheme="minorHAnsi" w:cs="Arial"/>
          <w:sz w:val="22"/>
          <w:szCs w:val="22"/>
        </w:rPr>
      </w:pPr>
    </w:p>
    <w:p w14:paraId="14C616CD" w14:textId="5374FB08" w:rsidR="009D1CEF" w:rsidRPr="00FA0876" w:rsidRDefault="009D1CEF" w:rsidP="004F3109">
      <w:pPr>
        <w:pStyle w:val="Heading3"/>
        <w:numPr>
          <w:ilvl w:val="0"/>
          <w:numId w:val="30"/>
        </w:numPr>
        <w:tabs>
          <w:tab w:val="clear" w:pos="1560"/>
          <w:tab w:val="num" w:pos="1701"/>
        </w:tabs>
        <w:spacing w:before="0" w:after="0" w:line="276" w:lineRule="auto"/>
        <w:ind w:left="1701" w:hanging="850"/>
        <w:rPr>
          <w:rFonts w:asciiTheme="minorHAnsi" w:hAnsiTheme="minorHAnsi" w:cs="Arial"/>
          <w:sz w:val="22"/>
          <w:szCs w:val="22"/>
        </w:rPr>
      </w:pPr>
      <w:bookmarkStart w:id="153" w:name="_Toc321222830"/>
      <w:r w:rsidRPr="00FA0876">
        <w:rPr>
          <w:rFonts w:asciiTheme="minorHAnsi" w:hAnsiTheme="minorHAnsi" w:cs="Arial"/>
          <w:sz w:val="22"/>
          <w:szCs w:val="22"/>
        </w:rPr>
        <w:t xml:space="preserve">with all parties signing the resultant </w:t>
      </w:r>
      <w:r w:rsidR="00136860" w:rsidRPr="00FA0876">
        <w:rPr>
          <w:rFonts w:asciiTheme="minorHAnsi" w:hAnsiTheme="minorHAnsi" w:cs="Arial"/>
          <w:sz w:val="22"/>
          <w:szCs w:val="22"/>
        </w:rPr>
        <w:t>Contract</w:t>
      </w:r>
      <w:r w:rsidRPr="00FA0876">
        <w:rPr>
          <w:rFonts w:asciiTheme="minorHAnsi" w:hAnsiTheme="minorHAnsi" w:cs="Arial"/>
          <w:sz w:val="22"/>
          <w:szCs w:val="22"/>
        </w:rPr>
        <w:t xml:space="preserve"> and assuming joint and several responsibility for performance of the </w:t>
      </w:r>
      <w:r w:rsidR="00136860" w:rsidRPr="00FA0876">
        <w:rPr>
          <w:rFonts w:asciiTheme="minorHAnsi" w:hAnsiTheme="minorHAnsi" w:cs="Arial"/>
          <w:sz w:val="22"/>
          <w:szCs w:val="22"/>
        </w:rPr>
        <w:t>Contract</w:t>
      </w:r>
      <w:r w:rsidRPr="00FA0876">
        <w:rPr>
          <w:rFonts w:asciiTheme="minorHAnsi" w:hAnsiTheme="minorHAnsi" w:cs="Arial"/>
          <w:sz w:val="22"/>
          <w:szCs w:val="22"/>
        </w:rPr>
        <w:t>. </w:t>
      </w:r>
      <w:r w:rsidR="004B4423" w:rsidRPr="00FA0876">
        <w:rPr>
          <w:rFonts w:asciiTheme="minorHAnsi" w:hAnsiTheme="minorHAnsi" w:cs="Arial"/>
          <w:sz w:val="22"/>
          <w:szCs w:val="22"/>
        </w:rPr>
        <w:t>However</w:t>
      </w:r>
      <w:r w:rsidR="00136860" w:rsidRPr="00FA0876">
        <w:rPr>
          <w:rFonts w:asciiTheme="minorHAnsi" w:hAnsiTheme="minorHAnsi" w:cs="Arial"/>
          <w:sz w:val="22"/>
          <w:szCs w:val="22"/>
        </w:rPr>
        <w:t>,</w:t>
      </w:r>
      <w:r w:rsidR="004B4423" w:rsidRPr="00FA0876">
        <w:rPr>
          <w:rFonts w:asciiTheme="minorHAnsi" w:hAnsiTheme="minorHAnsi" w:cs="Arial"/>
          <w:sz w:val="22"/>
          <w:szCs w:val="22"/>
        </w:rPr>
        <w:t xml:space="preserve"> </w:t>
      </w:r>
      <w:r w:rsidR="007522E5">
        <w:rPr>
          <w:rFonts w:asciiTheme="minorHAnsi" w:hAnsiTheme="minorHAnsi" w:cs="Arial"/>
          <w:sz w:val="22"/>
          <w:szCs w:val="22"/>
        </w:rPr>
        <w:t xml:space="preserve">the Authority may </w:t>
      </w:r>
      <w:r w:rsidRPr="00FA0876">
        <w:rPr>
          <w:rFonts w:asciiTheme="minorHAnsi" w:hAnsiTheme="minorHAnsi" w:cs="Arial"/>
          <w:sz w:val="22"/>
          <w:szCs w:val="22"/>
        </w:rPr>
        <w:t xml:space="preserve">require the consortium to form a single legal entity for the purpose of concluding the </w:t>
      </w:r>
      <w:r w:rsidR="00136860" w:rsidRPr="00FA0876">
        <w:rPr>
          <w:rFonts w:asciiTheme="minorHAnsi" w:hAnsiTheme="minorHAnsi" w:cs="Arial"/>
          <w:sz w:val="22"/>
          <w:szCs w:val="22"/>
        </w:rPr>
        <w:t>Contract</w:t>
      </w:r>
      <w:r w:rsidRPr="00FA0876">
        <w:rPr>
          <w:rFonts w:asciiTheme="minorHAnsi" w:hAnsiTheme="minorHAnsi" w:cs="Arial"/>
          <w:sz w:val="22"/>
          <w:szCs w:val="22"/>
        </w:rPr>
        <w:t>; or</w:t>
      </w:r>
      <w:bookmarkEnd w:id="153"/>
      <w:r w:rsidRPr="00FA0876">
        <w:rPr>
          <w:rFonts w:asciiTheme="minorHAnsi" w:hAnsiTheme="minorHAnsi" w:cs="Arial"/>
          <w:sz w:val="22"/>
          <w:szCs w:val="22"/>
        </w:rPr>
        <w:t xml:space="preserve"> </w:t>
      </w:r>
    </w:p>
    <w:p w14:paraId="0E656B4D" w14:textId="77777777" w:rsidR="006A030F" w:rsidRPr="00FA0876" w:rsidRDefault="006A030F" w:rsidP="006A030F">
      <w:pPr>
        <w:pStyle w:val="Heading3"/>
        <w:numPr>
          <w:ilvl w:val="0"/>
          <w:numId w:val="0"/>
        </w:numPr>
        <w:tabs>
          <w:tab w:val="num" w:pos="2357"/>
        </w:tabs>
        <w:spacing w:before="0" w:after="0" w:line="276" w:lineRule="auto"/>
        <w:ind w:left="1480"/>
        <w:rPr>
          <w:rFonts w:asciiTheme="minorHAnsi" w:hAnsiTheme="minorHAnsi" w:cs="Arial"/>
          <w:sz w:val="22"/>
          <w:szCs w:val="22"/>
        </w:rPr>
      </w:pPr>
    </w:p>
    <w:p w14:paraId="63D21E9F" w14:textId="4A8C7436" w:rsidR="009D1CEF" w:rsidRPr="00FA0876" w:rsidRDefault="009D1CEF" w:rsidP="004F3109">
      <w:pPr>
        <w:pStyle w:val="Heading3"/>
        <w:numPr>
          <w:ilvl w:val="0"/>
          <w:numId w:val="30"/>
        </w:numPr>
        <w:tabs>
          <w:tab w:val="clear" w:pos="1560"/>
          <w:tab w:val="num" w:pos="1701"/>
        </w:tabs>
        <w:spacing w:before="0" w:after="0" w:line="276" w:lineRule="auto"/>
        <w:ind w:left="1701" w:hanging="850"/>
        <w:rPr>
          <w:rFonts w:asciiTheme="minorHAnsi" w:hAnsiTheme="minorHAnsi" w:cs="Arial"/>
          <w:sz w:val="22"/>
          <w:szCs w:val="22"/>
        </w:rPr>
      </w:pPr>
      <w:bookmarkStart w:id="154" w:name="_Toc321222831"/>
      <w:r w:rsidRPr="00FA0876">
        <w:rPr>
          <w:rFonts w:asciiTheme="minorHAnsi" w:hAnsiTheme="minorHAnsi" w:cs="Arial"/>
          <w:sz w:val="22"/>
          <w:szCs w:val="22"/>
        </w:rPr>
        <w:t xml:space="preserve">using a separate entity (often referred to as a special purpose vehicle or “SPV”) who will ultimately enter into a </w:t>
      </w:r>
      <w:r w:rsidR="00136860" w:rsidRPr="00FA0876">
        <w:rPr>
          <w:rFonts w:asciiTheme="minorHAnsi" w:hAnsiTheme="minorHAnsi" w:cs="Arial"/>
          <w:sz w:val="22"/>
          <w:szCs w:val="22"/>
        </w:rPr>
        <w:t>Contract</w:t>
      </w:r>
      <w:r w:rsidRPr="00FA0876">
        <w:rPr>
          <w:rFonts w:asciiTheme="minorHAnsi" w:hAnsiTheme="minorHAnsi" w:cs="Arial"/>
          <w:sz w:val="22"/>
          <w:szCs w:val="22"/>
        </w:rPr>
        <w:t xml:space="preserve"> with </w:t>
      </w:r>
      <w:r w:rsidR="007522E5">
        <w:rPr>
          <w:rFonts w:asciiTheme="minorHAnsi" w:hAnsiTheme="minorHAnsi" w:cs="Arial"/>
          <w:sz w:val="22"/>
          <w:szCs w:val="22"/>
        </w:rPr>
        <w:t>the Authority.</w:t>
      </w:r>
      <w:r w:rsidRPr="003F14CB">
        <w:rPr>
          <w:rFonts w:asciiTheme="minorHAnsi" w:hAnsiTheme="minorHAnsi"/>
          <w:color w:val="FF0000"/>
          <w:sz w:val="22"/>
        </w:rPr>
        <w:t xml:space="preserve">  </w:t>
      </w:r>
      <w:r w:rsidR="00BA3FEA" w:rsidRPr="00FA0876">
        <w:rPr>
          <w:rFonts w:asciiTheme="minorHAnsi" w:hAnsiTheme="minorHAnsi" w:cs="Arial"/>
          <w:sz w:val="22"/>
          <w:szCs w:val="22"/>
        </w:rPr>
        <w:t>If</w:t>
      </w:r>
      <w:r w:rsidRPr="00FA0876">
        <w:rPr>
          <w:rFonts w:asciiTheme="minorHAnsi" w:hAnsiTheme="minorHAnsi" w:cs="Arial"/>
          <w:sz w:val="22"/>
          <w:szCs w:val="22"/>
        </w:rPr>
        <w:t xml:space="preserve"> the SPV does not yet exist or has a limited trading history it is likely that </w:t>
      </w:r>
      <w:r w:rsidR="007522E5">
        <w:rPr>
          <w:rFonts w:asciiTheme="minorHAnsi" w:hAnsiTheme="minorHAnsi" w:cs="Arial"/>
          <w:sz w:val="22"/>
          <w:szCs w:val="22"/>
        </w:rPr>
        <w:t xml:space="preserve">the Authority </w:t>
      </w:r>
      <w:r w:rsidR="00BA3FEA" w:rsidRPr="00FA0876">
        <w:rPr>
          <w:rFonts w:asciiTheme="minorHAnsi" w:hAnsiTheme="minorHAnsi" w:cs="Arial"/>
          <w:sz w:val="22"/>
          <w:szCs w:val="22"/>
        </w:rPr>
        <w:t xml:space="preserve">will require the </w:t>
      </w:r>
      <w:r w:rsidRPr="00FA0876">
        <w:rPr>
          <w:rFonts w:asciiTheme="minorHAnsi" w:hAnsiTheme="minorHAnsi" w:cs="Arial"/>
          <w:sz w:val="22"/>
          <w:szCs w:val="22"/>
        </w:rPr>
        <w:t>consortium members to nominate a guarantor for the SPV’s perfor</w:t>
      </w:r>
      <w:r w:rsidR="002D7C04" w:rsidRPr="00FA0876">
        <w:rPr>
          <w:rFonts w:asciiTheme="minorHAnsi" w:hAnsiTheme="minorHAnsi" w:cs="Arial"/>
          <w:sz w:val="22"/>
          <w:szCs w:val="22"/>
        </w:rPr>
        <w:t xml:space="preserve">mance of the </w:t>
      </w:r>
      <w:r w:rsidR="00136860" w:rsidRPr="00FA0876">
        <w:rPr>
          <w:rFonts w:asciiTheme="minorHAnsi" w:hAnsiTheme="minorHAnsi" w:cs="Arial"/>
          <w:sz w:val="22"/>
          <w:szCs w:val="22"/>
        </w:rPr>
        <w:t>Contract</w:t>
      </w:r>
      <w:r w:rsidR="002D7C04" w:rsidRPr="00FA0876">
        <w:rPr>
          <w:rFonts w:asciiTheme="minorHAnsi" w:hAnsiTheme="minorHAnsi" w:cs="Arial"/>
          <w:sz w:val="22"/>
          <w:szCs w:val="22"/>
        </w:rPr>
        <w:t>.</w:t>
      </w:r>
      <w:bookmarkEnd w:id="154"/>
      <w:r w:rsidRPr="00FA0876">
        <w:rPr>
          <w:rFonts w:asciiTheme="minorHAnsi" w:hAnsiTheme="minorHAnsi" w:cs="Arial"/>
          <w:sz w:val="22"/>
          <w:szCs w:val="22"/>
        </w:rPr>
        <w:t xml:space="preserve"> </w:t>
      </w:r>
    </w:p>
    <w:p w14:paraId="0EED95B4" w14:textId="77777777" w:rsidR="006A030F" w:rsidRPr="00FA0876" w:rsidRDefault="006A030F" w:rsidP="006A030F">
      <w:pPr>
        <w:pStyle w:val="Heading3"/>
        <w:numPr>
          <w:ilvl w:val="0"/>
          <w:numId w:val="0"/>
        </w:numPr>
        <w:tabs>
          <w:tab w:val="num" w:pos="2357"/>
        </w:tabs>
        <w:spacing w:before="0" w:after="0" w:line="276" w:lineRule="auto"/>
        <w:ind w:left="1480"/>
        <w:rPr>
          <w:rFonts w:asciiTheme="minorHAnsi" w:hAnsiTheme="minorHAnsi" w:cs="Arial"/>
          <w:sz w:val="22"/>
          <w:szCs w:val="22"/>
        </w:rPr>
      </w:pPr>
    </w:p>
    <w:p w14:paraId="4B94C8FF" w14:textId="0953093F" w:rsidR="009D1CEF" w:rsidRPr="00FA0876" w:rsidRDefault="009D1CEF" w:rsidP="004F3109">
      <w:pPr>
        <w:pStyle w:val="Heading2"/>
        <w:numPr>
          <w:ilvl w:val="0"/>
          <w:numId w:val="29"/>
        </w:numPr>
        <w:spacing w:before="0" w:after="0" w:line="276" w:lineRule="auto"/>
        <w:ind w:left="851" w:hanging="851"/>
        <w:rPr>
          <w:rFonts w:asciiTheme="minorHAnsi" w:hAnsiTheme="minorHAnsi" w:cs="Arial"/>
          <w:sz w:val="22"/>
          <w:szCs w:val="22"/>
        </w:rPr>
      </w:pPr>
      <w:bookmarkStart w:id="155" w:name="_Toc321222832"/>
      <w:r w:rsidRPr="00FA0876">
        <w:rPr>
          <w:rFonts w:asciiTheme="minorHAnsi" w:hAnsiTheme="minorHAnsi" w:cs="Arial"/>
          <w:sz w:val="22"/>
          <w:szCs w:val="22"/>
        </w:rPr>
        <w:t xml:space="preserve">The consortium </w:t>
      </w:r>
      <w:r w:rsidR="00BA3FEA" w:rsidRPr="00FA0876">
        <w:rPr>
          <w:rFonts w:asciiTheme="minorHAnsi" w:hAnsiTheme="minorHAnsi" w:cs="Arial"/>
          <w:sz w:val="22"/>
          <w:szCs w:val="22"/>
        </w:rPr>
        <w:t xml:space="preserve">must </w:t>
      </w:r>
      <w:r w:rsidRPr="00FA0876">
        <w:rPr>
          <w:rFonts w:asciiTheme="minorHAnsi" w:hAnsiTheme="minorHAnsi" w:cs="Arial"/>
          <w:sz w:val="22"/>
          <w:szCs w:val="22"/>
        </w:rPr>
        <w:t xml:space="preserve">nominate one of its members to lead the bidding process.  If the SPV exists, then the SPV should lead and complete the </w:t>
      </w:r>
      <w:r w:rsidR="00146ECC" w:rsidRPr="00FA0876">
        <w:rPr>
          <w:rFonts w:asciiTheme="minorHAnsi" w:hAnsiTheme="minorHAnsi" w:cs="Arial"/>
          <w:sz w:val="22"/>
          <w:szCs w:val="22"/>
        </w:rPr>
        <w:t>Proposal</w:t>
      </w:r>
      <w:r w:rsidRPr="00FA0876">
        <w:rPr>
          <w:rFonts w:asciiTheme="minorHAnsi" w:hAnsiTheme="minorHAnsi" w:cs="Arial"/>
          <w:sz w:val="22"/>
          <w:szCs w:val="22"/>
        </w:rPr>
        <w:t xml:space="preserve"> in its name and ‘voice’. If the SPV does not yet exist or the consortium plans to collaborate on a joint and several basis, then it should nominate a lead consortium member. The lead member will be the treated as the Potential </w:t>
      </w:r>
      <w:r w:rsidR="00CE2B22" w:rsidRPr="00FA0876">
        <w:rPr>
          <w:rFonts w:asciiTheme="minorHAnsi" w:hAnsiTheme="minorHAnsi" w:cs="Arial"/>
          <w:sz w:val="22"/>
          <w:szCs w:val="22"/>
        </w:rPr>
        <w:t>Supplier</w:t>
      </w:r>
      <w:r w:rsidR="00146ECC" w:rsidRPr="00FA0876">
        <w:rPr>
          <w:rFonts w:asciiTheme="minorHAnsi" w:hAnsiTheme="minorHAnsi" w:cs="Arial"/>
          <w:sz w:val="22"/>
          <w:szCs w:val="22"/>
        </w:rPr>
        <w:t xml:space="preserve"> </w:t>
      </w:r>
      <w:r w:rsidRPr="00FA0876">
        <w:rPr>
          <w:rFonts w:asciiTheme="minorHAnsi" w:hAnsiTheme="minorHAnsi" w:cs="Arial"/>
          <w:sz w:val="22"/>
          <w:szCs w:val="22"/>
        </w:rPr>
        <w:t xml:space="preserve">by </w:t>
      </w:r>
      <w:r w:rsidR="007522E5">
        <w:rPr>
          <w:rFonts w:asciiTheme="minorHAnsi" w:hAnsiTheme="minorHAnsi" w:cs="Arial"/>
          <w:sz w:val="22"/>
          <w:szCs w:val="22"/>
        </w:rPr>
        <w:t xml:space="preserve">the Authority </w:t>
      </w:r>
      <w:r w:rsidRPr="00FA0876">
        <w:rPr>
          <w:rFonts w:asciiTheme="minorHAnsi" w:hAnsiTheme="minorHAnsi" w:cs="Arial"/>
          <w:sz w:val="22"/>
          <w:szCs w:val="22"/>
        </w:rPr>
        <w:t xml:space="preserve">for the purposes of </w:t>
      </w:r>
      <w:r w:rsidR="00BA3FEA" w:rsidRPr="00FA0876">
        <w:rPr>
          <w:rFonts w:asciiTheme="minorHAnsi" w:hAnsiTheme="minorHAnsi" w:cs="Arial"/>
          <w:sz w:val="22"/>
          <w:szCs w:val="22"/>
        </w:rPr>
        <w:t xml:space="preserve">the </w:t>
      </w:r>
      <w:r w:rsidR="00136860" w:rsidRPr="00FA0876">
        <w:rPr>
          <w:rFonts w:asciiTheme="minorHAnsi" w:hAnsiTheme="minorHAnsi" w:cs="Arial"/>
          <w:sz w:val="22"/>
          <w:szCs w:val="22"/>
        </w:rPr>
        <w:t xml:space="preserve">Procurement </w:t>
      </w:r>
      <w:r w:rsidR="00BA3FEA" w:rsidRPr="00FA0876">
        <w:rPr>
          <w:rFonts w:asciiTheme="minorHAnsi" w:hAnsiTheme="minorHAnsi" w:cs="Arial"/>
          <w:sz w:val="22"/>
          <w:szCs w:val="22"/>
        </w:rPr>
        <w:t>Process</w:t>
      </w:r>
      <w:r w:rsidRPr="00FA0876">
        <w:rPr>
          <w:rFonts w:asciiTheme="minorHAnsi" w:hAnsiTheme="minorHAnsi" w:cs="Arial"/>
          <w:sz w:val="22"/>
          <w:szCs w:val="22"/>
        </w:rPr>
        <w:t xml:space="preserve"> and to communicate with the consortium.</w:t>
      </w:r>
      <w:bookmarkEnd w:id="155"/>
    </w:p>
    <w:p w14:paraId="25EFB7BA" w14:textId="77777777" w:rsidR="006A030F" w:rsidRPr="00FA0876" w:rsidRDefault="006A030F" w:rsidP="006A030F">
      <w:pPr>
        <w:pStyle w:val="Heading2"/>
        <w:numPr>
          <w:ilvl w:val="0"/>
          <w:numId w:val="0"/>
        </w:numPr>
        <w:spacing w:before="0" w:after="0" w:line="276" w:lineRule="auto"/>
        <w:ind w:left="720"/>
        <w:rPr>
          <w:rFonts w:asciiTheme="minorHAnsi" w:hAnsiTheme="minorHAnsi" w:cs="Arial"/>
          <w:sz w:val="22"/>
          <w:szCs w:val="22"/>
        </w:rPr>
      </w:pPr>
    </w:p>
    <w:p w14:paraId="78683348" w14:textId="51967041" w:rsidR="009D1CEF" w:rsidRPr="00FA0876" w:rsidRDefault="009D1CEF" w:rsidP="004F3109">
      <w:pPr>
        <w:pStyle w:val="Heading2"/>
        <w:numPr>
          <w:ilvl w:val="0"/>
          <w:numId w:val="29"/>
        </w:numPr>
        <w:spacing w:before="0" w:after="0" w:line="276" w:lineRule="auto"/>
        <w:ind w:left="851" w:hanging="851"/>
        <w:rPr>
          <w:rFonts w:asciiTheme="minorHAnsi" w:hAnsiTheme="minorHAnsi" w:cs="Arial"/>
          <w:sz w:val="22"/>
          <w:szCs w:val="22"/>
        </w:rPr>
      </w:pPr>
      <w:bookmarkStart w:id="156" w:name="_Toc321222833"/>
      <w:r w:rsidRPr="00FA0876">
        <w:rPr>
          <w:rFonts w:asciiTheme="minorHAnsi" w:hAnsiTheme="minorHAnsi" w:cs="Arial"/>
          <w:sz w:val="22"/>
          <w:szCs w:val="22"/>
        </w:rPr>
        <w:t xml:space="preserve">Where the Potential </w:t>
      </w:r>
      <w:r w:rsidR="00CE2B22" w:rsidRPr="00FA0876">
        <w:rPr>
          <w:rFonts w:asciiTheme="minorHAnsi" w:hAnsiTheme="minorHAnsi" w:cs="Arial"/>
          <w:sz w:val="22"/>
          <w:szCs w:val="22"/>
        </w:rPr>
        <w:t>Supplier</w:t>
      </w:r>
      <w:r w:rsidR="00146ECC" w:rsidRPr="00FA0876">
        <w:rPr>
          <w:rFonts w:asciiTheme="minorHAnsi" w:hAnsiTheme="minorHAnsi" w:cs="Arial"/>
          <w:sz w:val="22"/>
          <w:szCs w:val="22"/>
        </w:rPr>
        <w:t xml:space="preserve"> </w:t>
      </w:r>
      <w:r w:rsidRPr="00FA0876">
        <w:rPr>
          <w:rFonts w:asciiTheme="minorHAnsi" w:hAnsiTheme="minorHAnsi" w:cs="Arial"/>
          <w:sz w:val="22"/>
          <w:szCs w:val="22"/>
        </w:rPr>
        <w:t xml:space="preserve">relies on one or more consortium members in its </w:t>
      </w:r>
      <w:r w:rsidR="00146ECC" w:rsidRPr="00FA0876">
        <w:rPr>
          <w:rFonts w:asciiTheme="minorHAnsi" w:hAnsiTheme="minorHAnsi" w:cs="Arial"/>
          <w:sz w:val="22"/>
          <w:szCs w:val="22"/>
        </w:rPr>
        <w:t>Proposal</w:t>
      </w:r>
      <w:r w:rsidRPr="00FA0876">
        <w:rPr>
          <w:rFonts w:asciiTheme="minorHAnsi" w:hAnsiTheme="minorHAnsi" w:cs="Arial"/>
          <w:sz w:val="22"/>
          <w:szCs w:val="22"/>
        </w:rPr>
        <w:t xml:space="preserve"> to demonstrate the conso</w:t>
      </w:r>
      <w:r w:rsidR="00136860" w:rsidRPr="00FA0876">
        <w:rPr>
          <w:rFonts w:asciiTheme="minorHAnsi" w:hAnsiTheme="minorHAnsi" w:cs="Arial"/>
          <w:sz w:val="22"/>
          <w:szCs w:val="22"/>
        </w:rPr>
        <w:t>rtium’s ability to provide the Service</w:t>
      </w:r>
      <w:r w:rsidRPr="00FA0876">
        <w:rPr>
          <w:rFonts w:asciiTheme="minorHAnsi" w:hAnsiTheme="minorHAnsi" w:cs="Arial"/>
          <w:sz w:val="22"/>
          <w:szCs w:val="22"/>
        </w:rPr>
        <w:t xml:space="preserve"> in accordance with the requirements of the </w:t>
      </w:r>
      <w:r w:rsidR="00136860" w:rsidRPr="00FA0876">
        <w:rPr>
          <w:rFonts w:asciiTheme="minorHAnsi" w:hAnsiTheme="minorHAnsi" w:cs="Arial"/>
          <w:sz w:val="22"/>
          <w:szCs w:val="22"/>
        </w:rPr>
        <w:t>Procurement</w:t>
      </w:r>
      <w:r w:rsidR="00927E8C" w:rsidRPr="00FA0876">
        <w:rPr>
          <w:rFonts w:asciiTheme="minorHAnsi" w:hAnsiTheme="minorHAnsi" w:cs="Arial"/>
          <w:sz w:val="22"/>
          <w:szCs w:val="22"/>
        </w:rPr>
        <w:t xml:space="preserve"> </w:t>
      </w:r>
      <w:r w:rsidR="00136860" w:rsidRPr="00FA0876">
        <w:rPr>
          <w:rFonts w:asciiTheme="minorHAnsi" w:hAnsiTheme="minorHAnsi" w:cs="Arial"/>
          <w:sz w:val="22"/>
          <w:szCs w:val="22"/>
        </w:rPr>
        <w:t>P</w:t>
      </w:r>
      <w:r w:rsidR="00927E8C" w:rsidRPr="00FA0876">
        <w:rPr>
          <w:rFonts w:asciiTheme="minorHAnsi" w:hAnsiTheme="minorHAnsi" w:cs="Arial"/>
          <w:sz w:val="22"/>
          <w:szCs w:val="22"/>
        </w:rPr>
        <w:t>rocess</w:t>
      </w:r>
      <w:r w:rsidRPr="00FA0876">
        <w:rPr>
          <w:rFonts w:asciiTheme="minorHAnsi" w:hAnsiTheme="minorHAnsi" w:cs="Arial"/>
          <w:sz w:val="22"/>
          <w:szCs w:val="22"/>
        </w:rPr>
        <w:t xml:space="preserve">, it must inform </w:t>
      </w:r>
      <w:r w:rsidR="007522E5">
        <w:rPr>
          <w:rFonts w:asciiTheme="minorHAnsi" w:hAnsiTheme="minorHAnsi" w:cs="Arial"/>
          <w:sz w:val="22"/>
          <w:szCs w:val="22"/>
        </w:rPr>
        <w:t xml:space="preserve">the Authority </w:t>
      </w:r>
      <w:r w:rsidRPr="00FA0876">
        <w:rPr>
          <w:rFonts w:asciiTheme="minorHAnsi" w:hAnsiTheme="minorHAnsi" w:cs="Arial"/>
          <w:sz w:val="22"/>
          <w:szCs w:val="22"/>
        </w:rPr>
        <w:t xml:space="preserve">in its </w:t>
      </w:r>
      <w:r w:rsidR="00146ECC" w:rsidRPr="00FA0876">
        <w:rPr>
          <w:rFonts w:asciiTheme="minorHAnsi" w:hAnsiTheme="minorHAnsi" w:cs="Arial"/>
          <w:sz w:val="22"/>
          <w:szCs w:val="22"/>
        </w:rPr>
        <w:t>Proposal</w:t>
      </w:r>
      <w:r w:rsidRPr="00FA0876">
        <w:rPr>
          <w:rFonts w:asciiTheme="minorHAnsi" w:hAnsiTheme="minorHAnsi" w:cs="Arial"/>
          <w:sz w:val="22"/>
          <w:szCs w:val="22"/>
        </w:rPr>
        <w:t>.</w:t>
      </w:r>
      <w:bookmarkEnd w:id="156"/>
    </w:p>
    <w:p w14:paraId="508453C1" w14:textId="77777777" w:rsidR="006A030F" w:rsidRPr="00FA0876" w:rsidRDefault="006A030F" w:rsidP="006A030F">
      <w:pPr>
        <w:pStyle w:val="Heading2"/>
        <w:numPr>
          <w:ilvl w:val="0"/>
          <w:numId w:val="0"/>
        </w:numPr>
        <w:spacing w:before="0" w:after="0" w:line="276" w:lineRule="auto"/>
        <w:ind w:left="720"/>
        <w:rPr>
          <w:rFonts w:asciiTheme="minorHAnsi" w:hAnsiTheme="minorHAnsi" w:cs="Arial"/>
          <w:sz w:val="22"/>
          <w:szCs w:val="22"/>
        </w:rPr>
      </w:pPr>
    </w:p>
    <w:p w14:paraId="7F8E0407" w14:textId="77777777" w:rsidR="009D1CEF" w:rsidRPr="00FA0876" w:rsidRDefault="009D1CEF" w:rsidP="004F3109">
      <w:pPr>
        <w:pStyle w:val="Heading2"/>
        <w:numPr>
          <w:ilvl w:val="0"/>
          <w:numId w:val="29"/>
        </w:numPr>
        <w:spacing w:before="0" w:after="0" w:line="276" w:lineRule="auto"/>
        <w:ind w:left="851" w:hanging="851"/>
        <w:rPr>
          <w:rFonts w:asciiTheme="minorHAnsi" w:hAnsiTheme="minorHAnsi" w:cs="Arial"/>
          <w:sz w:val="22"/>
          <w:szCs w:val="22"/>
        </w:rPr>
      </w:pPr>
      <w:bookmarkStart w:id="157" w:name="_Toc321222834"/>
      <w:r w:rsidRPr="00FA0876">
        <w:rPr>
          <w:rFonts w:asciiTheme="minorHAnsi" w:hAnsiTheme="minorHAnsi" w:cs="Arial"/>
          <w:sz w:val="22"/>
          <w:szCs w:val="22"/>
        </w:rPr>
        <w:lastRenderedPageBreak/>
        <w:t xml:space="preserve">A Potential </w:t>
      </w:r>
      <w:r w:rsidR="00CE2B22" w:rsidRPr="00FA0876">
        <w:rPr>
          <w:rFonts w:asciiTheme="minorHAnsi" w:hAnsiTheme="minorHAnsi" w:cs="Arial"/>
          <w:sz w:val="22"/>
          <w:szCs w:val="22"/>
        </w:rPr>
        <w:t>Supplier</w:t>
      </w:r>
      <w:r w:rsidR="00146ECC" w:rsidRPr="00FA0876">
        <w:rPr>
          <w:rFonts w:asciiTheme="minorHAnsi" w:hAnsiTheme="minorHAnsi" w:cs="Arial"/>
          <w:sz w:val="22"/>
          <w:szCs w:val="22"/>
        </w:rPr>
        <w:t>’s Proposal</w:t>
      </w:r>
      <w:r w:rsidRPr="00FA0876">
        <w:rPr>
          <w:rFonts w:asciiTheme="minorHAnsi" w:hAnsiTheme="minorHAnsi" w:cs="Arial"/>
          <w:sz w:val="22"/>
          <w:szCs w:val="22"/>
        </w:rPr>
        <w:t xml:space="preserve"> must clearly identify in </w:t>
      </w:r>
      <w:r w:rsidR="00136860" w:rsidRPr="00FA0876">
        <w:rPr>
          <w:rFonts w:asciiTheme="minorHAnsi" w:hAnsiTheme="minorHAnsi" w:cs="Arial"/>
          <w:sz w:val="22"/>
          <w:szCs w:val="22"/>
        </w:rPr>
        <w:t xml:space="preserve">response </w:t>
      </w:r>
      <w:r w:rsidRPr="00FA0876">
        <w:rPr>
          <w:rFonts w:asciiTheme="minorHAnsi" w:hAnsiTheme="minorHAnsi" w:cs="Arial"/>
          <w:sz w:val="22"/>
          <w:szCs w:val="22"/>
        </w:rPr>
        <w:t>to any question, when it is relying on another consortium member, the name of the particular consortium member and explain the consortium member’s role as the cont</w:t>
      </w:r>
      <w:r w:rsidR="002D7C04" w:rsidRPr="00FA0876">
        <w:rPr>
          <w:rFonts w:asciiTheme="minorHAnsi" w:hAnsiTheme="minorHAnsi" w:cs="Arial"/>
          <w:sz w:val="22"/>
          <w:szCs w:val="22"/>
        </w:rPr>
        <w:t>ext of the question requires.</w:t>
      </w:r>
      <w:bookmarkEnd w:id="157"/>
    </w:p>
    <w:p w14:paraId="063D767C" w14:textId="77777777" w:rsidR="006A030F" w:rsidRPr="00FA0876" w:rsidRDefault="006A030F" w:rsidP="006A030F">
      <w:pPr>
        <w:pStyle w:val="Heading2"/>
        <w:numPr>
          <w:ilvl w:val="0"/>
          <w:numId w:val="0"/>
        </w:numPr>
        <w:spacing w:before="0" w:after="0" w:line="276" w:lineRule="auto"/>
        <w:ind w:left="720"/>
        <w:rPr>
          <w:rFonts w:asciiTheme="minorHAnsi" w:hAnsiTheme="minorHAnsi" w:cs="Arial"/>
          <w:sz w:val="22"/>
          <w:szCs w:val="22"/>
        </w:rPr>
      </w:pPr>
    </w:p>
    <w:p w14:paraId="7EF722EC" w14:textId="77777777" w:rsidR="007D4E80" w:rsidRPr="00FA0876" w:rsidRDefault="007D4E80" w:rsidP="007F6161">
      <w:pPr>
        <w:pStyle w:val="Heading1"/>
        <w:numPr>
          <w:ilvl w:val="0"/>
          <w:numId w:val="4"/>
        </w:numPr>
        <w:tabs>
          <w:tab w:val="num" w:pos="851"/>
        </w:tabs>
        <w:spacing w:before="0" w:after="0" w:line="276" w:lineRule="auto"/>
        <w:ind w:left="851" w:hanging="851"/>
        <w:rPr>
          <w:rFonts w:asciiTheme="minorHAnsi" w:hAnsiTheme="minorHAnsi" w:cs="Arial"/>
          <w:sz w:val="22"/>
          <w:szCs w:val="22"/>
        </w:rPr>
      </w:pPr>
      <w:bookmarkStart w:id="158" w:name="_Ref285704218"/>
      <w:bookmarkStart w:id="159" w:name="_Toc321207113"/>
      <w:bookmarkStart w:id="160" w:name="_Toc321222860"/>
      <w:bookmarkEnd w:id="158"/>
      <w:r w:rsidRPr="00FA0876">
        <w:rPr>
          <w:rFonts w:asciiTheme="minorHAnsi" w:hAnsiTheme="minorHAnsi" w:cs="Arial"/>
          <w:sz w:val="22"/>
          <w:szCs w:val="22"/>
        </w:rPr>
        <w:t>Law and Jurisdiction</w:t>
      </w:r>
      <w:bookmarkEnd w:id="159"/>
      <w:bookmarkEnd w:id="160"/>
    </w:p>
    <w:p w14:paraId="6A03BA8F" w14:textId="77777777" w:rsidR="006A030F" w:rsidRPr="00FA0876" w:rsidRDefault="006A030F" w:rsidP="006A030F">
      <w:pPr>
        <w:pStyle w:val="Heading1"/>
        <w:numPr>
          <w:ilvl w:val="0"/>
          <w:numId w:val="0"/>
        </w:numPr>
        <w:spacing w:before="0" w:after="0" w:line="276" w:lineRule="auto"/>
        <w:ind w:left="720"/>
        <w:rPr>
          <w:rFonts w:asciiTheme="minorHAnsi" w:hAnsiTheme="minorHAnsi" w:cs="Arial"/>
          <w:sz w:val="22"/>
          <w:szCs w:val="22"/>
        </w:rPr>
      </w:pPr>
    </w:p>
    <w:p w14:paraId="2C18DF7C" w14:textId="251D362A" w:rsidR="007D4E80" w:rsidRPr="00FA0876" w:rsidRDefault="007D4E80" w:rsidP="004F3109">
      <w:pPr>
        <w:pStyle w:val="Heading2"/>
        <w:numPr>
          <w:ilvl w:val="1"/>
          <w:numId w:val="35"/>
        </w:numPr>
        <w:spacing w:before="0" w:after="0" w:line="276" w:lineRule="auto"/>
        <w:ind w:left="851" w:hanging="851"/>
        <w:rPr>
          <w:rFonts w:asciiTheme="minorHAnsi" w:hAnsiTheme="minorHAnsi" w:cs="Arial"/>
          <w:sz w:val="22"/>
          <w:szCs w:val="22"/>
        </w:rPr>
      </w:pPr>
      <w:bookmarkStart w:id="161" w:name="_Toc321222861"/>
      <w:r w:rsidRPr="00FA0876">
        <w:rPr>
          <w:rFonts w:asciiTheme="minorHAnsi" w:hAnsiTheme="minorHAnsi" w:cs="Arial"/>
          <w:sz w:val="22"/>
          <w:szCs w:val="22"/>
        </w:rPr>
        <w:t>Any dispute (including non-</w:t>
      </w:r>
      <w:r w:rsidR="00136860" w:rsidRPr="00FA0876">
        <w:rPr>
          <w:rFonts w:asciiTheme="minorHAnsi" w:hAnsiTheme="minorHAnsi" w:cs="Arial"/>
          <w:sz w:val="22"/>
          <w:szCs w:val="22"/>
        </w:rPr>
        <w:t>Contract</w:t>
      </w:r>
      <w:r w:rsidRPr="00FA0876">
        <w:rPr>
          <w:rFonts w:asciiTheme="minorHAnsi" w:hAnsiTheme="minorHAnsi" w:cs="Arial"/>
          <w:sz w:val="22"/>
          <w:szCs w:val="22"/>
        </w:rPr>
        <w:t xml:space="preserve">ual disputes or claims) relating to </w:t>
      </w:r>
      <w:r w:rsidR="00046FA9" w:rsidRPr="00FA0876">
        <w:rPr>
          <w:rFonts w:asciiTheme="minorHAnsi" w:hAnsiTheme="minorHAnsi" w:cs="Arial"/>
          <w:sz w:val="22"/>
          <w:szCs w:val="22"/>
        </w:rPr>
        <w:t xml:space="preserve">the </w:t>
      </w:r>
      <w:r w:rsidR="00136860" w:rsidRPr="00FA0876">
        <w:rPr>
          <w:rFonts w:asciiTheme="minorHAnsi" w:hAnsiTheme="minorHAnsi" w:cs="Arial"/>
          <w:sz w:val="22"/>
          <w:szCs w:val="22"/>
        </w:rPr>
        <w:t xml:space="preserve">Procurement </w:t>
      </w:r>
      <w:r w:rsidRPr="00FA0876">
        <w:rPr>
          <w:rFonts w:asciiTheme="minorHAnsi" w:hAnsiTheme="minorHAnsi" w:cs="Arial"/>
          <w:sz w:val="22"/>
          <w:szCs w:val="22"/>
        </w:rPr>
        <w:t xml:space="preserve">Process shall be governed by and construed in accordance with the laws of England and Wales, and the courts of England and Wales shall have exclusive jurisdiction to settle any dispute or claim that arises out of or in connection with the </w:t>
      </w:r>
      <w:r w:rsidR="00136860" w:rsidRPr="00FA0876">
        <w:rPr>
          <w:rFonts w:asciiTheme="minorHAnsi" w:hAnsiTheme="minorHAnsi" w:cs="Arial"/>
          <w:sz w:val="22"/>
          <w:szCs w:val="22"/>
        </w:rPr>
        <w:t xml:space="preserve">Procurement </w:t>
      </w:r>
      <w:r w:rsidRPr="00FA0876">
        <w:rPr>
          <w:rFonts w:asciiTheme="minorHAnsi" w:hAnsiTheme="minorHAnsi" w:cs="Arial"/>
          <w:sz w:val="22"/>
          <w:szCs w:val="22"/>
        </w:rPr>
        <w:t>Process (including non-</w:t>
      </w:r>
      <w:r w:rsidR="00136860" w:rsidRPr="00FA0876">
        <w:rPr>
          <w:rFonts w:asciiTheme="minorHAnsi" w:hAnsiTheme="minorHAnsi" w:cs="Arial"/>
          <w:sz w:val="22"/>
          <w:szCs w:val="22"/>
        </w:rPr>
        <w:t>Contract</w:t>
      </w:r>
      <w:r w:rsidRPr="00FA0876">
        <w:rPr>
          <w:rFonts w:asciiTheme="minorHAnsi" w:hAnsiTheme="minorHAnsi" w:cs="Arial"/>
          <w:sz w:val="22"/>
          <w:szCs w:val="22"/>
        </w:rPr>
        <w:t>ual disputes or claims).</w:t>
      </w:r>
      <w:bookmarkEnd w:id="161"/>
    </w:p>
    <w:p w14:paraId="5142623A" w14:textId="77777777" w:rsidR="00FC3606" w:rsidRPr="00FA0876" w:rsidRDefault="00FC3606" w:rsidP="006A030F">
      <w:pPr>
        <w:pStyle w:val="Heading2"/>
        <w:numPr>
          <w:ilvl w:val="0"/>
          <w:numId w:val="0"/>
        </w:numPr>
        <w:spacing w:before="0" w:after="0" w:line="276" w:lineRule="auto"/>
        <w:ind w:left="720"/>
        <w:rPr>
          <w:rFonts w:asciiTheme="minorHAnsi" w:hAnsiTheme="minorHAnsi" w:cs="Arial"/>
          <w:sz w:val="22"/>
          <w:szCs w:val="22"/>
        </w:rPr>
      </w:pPr>
    </w:p>
    <w:sectPr w:rsidR="00FC3606" w:rsidRPr="00FA0876" w:rsidSect="008143E8">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CCD36E" w14:textId="77777777" w:rsidR="00FA56FB" w:rsidRDefault="00FA56FB" w:rsidP="00D7483F">
      <w:r>
        <w:separator/>
      </w:r>
    </w:p>
  </w:endnote>
  <w:endnote w:type="continuationSeparator" w:id="0">
    <w:p w14:paraId="42DBC132" w14:textId="77777777" w:rsidR="00FA56FB" w:rsidRDefault="00FA56FB" w:rsidP="00D7483F">
      <w:r>
        <w:continuationSeparator/>
      </w:r>
    </w:p>
  </w:endnote>
  <w:endnote w:type="continuationNotice" w:id="1">
    <w:p w14:paraId="2F271474" w14:textId="77777777" w:rsidR="00FA56FB" w:rsidRDefault="00FA56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Zhongsong">
    <w:altName w:val="MS Mincho"/>
    <w:panose1 w:val="00000000000000000000"/>
    <w:charset w:val="86"/>
    <w:family w:val="auto"/>
    <w:notTrueType/>
    <w:pitch w:val="variable"/>
    <w:sig w:usb0="00000000"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4F78B6" w14:textId="77777777" w:rsidR="00681EE8" w:rsidRDefault="00681E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C651A" w14:textId="77777777" w:rsidR="00681EE8" w:rsidRPr="008F3F91" w:rsidRDefault="00681EE8" w:rsidP="00EA1404">
    <w:pPr>
      <w:pStyle w:val="Footer"/>
      <w:jc w:val="right"/>
      <w:rPr>
        <w:rFonts w:cs="Arial"/>
      </w:rPr>
    </w:pPr>
    <w:r w:rsidRPr="008F3F91">
      <w:rPr>
        <w:rFonts w:cs="Arial"/>
      </w:rPr>
      <w:t xml:space="preserve">Page </w:t>
    </w:r>
    <w:r w:rsidRPr="00E0549E">
      <w:rPr>
        <w:rFonts w:cs="Arial"/>
      </w:rPr>
      <w:fldChar w:fldCharType="begin"/>
    </w:r>
    <w:r w:rsidRPr="00E0549E">
      <w:rPr>
        <w:rFonts w:cs="Arial"/>
      </w:rPr>
      <w:instrText xml:space="preserve"> PAGE  \* Arabic  \* MERGEFORMAT </w:instrText>
    </w:r>
    <w:r w:rsidRPr="00E0549E">
      <w:rPr>
        <w:rFonts w:cs="Arial"/>
      </w:rPr>
      <w:fldChar w:fldCharType="separate"/>
    </w:r>
    <w:r w:rsidR="00361AF1">
      <w:rPr>
        <w:rFonts w:cs="Arial"/>
        <w:noProof/>
      </w:rPr>
      <w:t>1</w:t>
    </w:r>
    <w:r w:rsidRPr="00E0549E">
      <w:rPr>
        <w:rFonts w:cs="Arial"/>
      </w:rPr>
      <w:fldChar w:fldCharType="end"/>
    </w:r>
    <w:r w:rsidRPr="00EA1404">
      <w:rPr>
        <w:rFonts w:cs="Arial"/>
      </w:rPr>
      <w:t xml:space="preserve"> of </w:t>
    </w:r>
    <w:r w:rsidRPr="00E0549E">
      <w:rPr>
        <w:rFonts w:cs="Arial"/>
      </w:rPr>
      <w:fldChar w:fldCharType="begin"/>
    </w:r>
    <w:r w:rsidRPr="00E0549E">
      <w:rPr>
        <w:rFonts w:cs="Arial"/>
      </w:rPr>
      <w:instrText xml:space="preserve"> NUMPAGES  \* Arabic  \* MERGEFORMAT </w:instrText>
    </w:r>
    <w:r w:rsidRPr="00E0549E">
      <w:rPr>
        <w:rFonts w:cs="Arial"/>
      </w:rPr>
      <w:fldChar w:fldCharType="separate"/>
    </w:r>
    <w:r w:rsidR="00361AF1">
      <w:rPr>
        <w:rFonts w:cs="Arial"/>
        <w:noProof/>
      </w:rPr>
      <w:t>11</w:t>
    </w:r>
    <w:r w:rsidRPr="00E0549E">
      <w:rPr>
        <w:rFonts w:cs="Arial"/>
      </w:rPr>
      <w:fldChar w:fldCharType="end"/>
    </w:r>
  </w:p>
  <w:p w14:paraId="49FF5071" w14:textId="77777777" w:rsidR="00681EE8" w:rsidRDefault="00681EE8" w:rsidP="00E0549E">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6CD79" w14:textId="77777777" w:rsidR="00681EE8" w:rsidRDefault="00681E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23FEA8" w14:textId="77777777" w:rsidR="00FA56FB" w:rsidRDefault="00FA56FB" w:rsidP="00D7483F">
      <w:r>
        <w:separator/>
      </w:r>
    </w:p>
  </w:footnote>
  <w:footnote w:type="continuationSeparator" w:id="0">
    <w:p w14:paraId="680DC4DB" w14:textId="77777777" w:rsidR="00FA56FB" w:rsidRDefault="00FA56FB" w:rsidP="00D7483F">
      <w:r>
        <w:continuationSeparator/>
      </w:r>
    </w:p>
  </w:footnote>
  <w:footnote w:type="continuationNotice" w:id="1">
    <w:p w14:paraId="5C166C86" w14:textId="77777777" w:rsidR="00FA56FB" w:rsidRDefault="00FA56F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BF1E2A" w14:textId="77777777" w:rsidR="00681EE8" w:rsidRDefault="00681E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E52A8" w14:textId="77777777" w:rsidR="00681EE8" w:rsidRDefault="00681E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DACFA9" w14:textId="77777777" w:rsidR="00681EE8" w:rsidRDefault="00681E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23DB5"/>
    <w:multiLevelType w:val="multilevel"/>
    <w:tmpl w:val="B6FC9826"/>
    <w:name w:val="Definition Numbering List"/>
    <w:lvl w:ilvl="0">
      <w:start w:val="1"/>
      <w:numFmt w:val="decimal"/>
      <w:lvlText w:val="1.1.%1"/>
      <w:lvlJc w:val="left"/>
      <w:pPr>
        <w:tabs>
          <w:tab w:val="num" w:pos="720"/>
        </w:tabs>
        <w:ind w:left="720"/>
      </w:pPr>
      <w:rPr>
        <w:rFonts w:hint="default"/>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1">
    <w:nsid w:val="07A32A30"/>
    <w:multiLevelType w:val="hybridMultilevel"/>
    <w:tmpl w:val="3ED62CE6"/>
    <w:lvl w:ilvl="0" w:tplc="D38E96A0">
      <w:start w:val="1"/>
      <w:numFmt w:val="decimal"/>
      <w:lvlText w:val="15.%1"/>
      <w:lvlJc w:val="left"/>
      <w:pPr>
        <w:ind w:left="1440" w:hanging="360"/>
      </w:pPr>
      <w:rPr>
        <w:rFonts w:cs="Times New Roman" w:hint="eastAsia"/>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nsid w:val="10D01F81"/>
    <w:multiLevelType w:val="hybridMultilevel"/>
    <w:tmpl w:val="B36241A0"/>
    <w:lvl w:ilvl="0" w:tplc="6E88C48E">
      <w:start w:val="1"/>
      <w:numFmt w:val="decimal"/>
      <w:lvlText w:val="11.3.%1"/>
      <w:lvlJc w:val="left"/>
      <w:pPr>
        <w:ind w:left="2291" w:hanging="360"/>
      </w:pPr>
      <w:rPr>
        <w:rFonts w:cs="Times New Roman" w:hint="eastAsia"/>
        <w:b/>
      </w:rPr>
    </w:lvl>
    <w:lvl w:ilvl="1" w:tplc="08090019" w:tentative="1">
      <w:start w:val="1"/>
      <w:numFmt w:val="lowerLetter"/>
      <w:lvlText w:val="%2."/>
      <w:lvlJc w:val="left"/>
      <w:pPr>
        <w:ind w:left="1440" w:hanging="360"/>
      </w:pPr>
    </w:lvl>
    <w:lvl w:ilvl="2" w:tplc="03E81646">
      <w:start w:val="1"/>
      <w:numFmt w:val="decimal"/>
      <w:lvlText w:val="11.3.%3"/>
      <w:lvlJc w:val="left"/>
      <w:pPr>
        <w:ind w:left="2160" w:hanging="180"/>
      </w:pPr>
      <w:rPr>
        <w:rFonts w:cs="Times New Roman" w:hint="eastAsia"/>
        <w:b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38F7630"/>
    <w:multiLevelType w:val="hybridMultilevel"/>
    <w:tmpl w:val="6E9CDEB6"/>
    <w:lvl w:ilvl="0" w:tplc="94C4C666">
      <w:start w:val="1"/>
      <w:numFmt w:val="decimal"/>
      <w:lvlText w:val="7.1.%1"/>
      <w:lvlJc w:val="left"/>
      <w:pPr>
        <w:ind w:left="2517" w:hanging="360"/>
      </w:pPr>
      <w:rPr>
        <w:rFonts w:cs="Times New Roman" w:hint="eastAsia"/>
        <w:b w:val="0"/>
      </w:rPr>
    </w:lvl>
    <w:lvl w:ilvl="1" w:tplc="08090019" w:tentative="1">
      <w:start w:val="1"/>
      <w:numFmt w:val="lowerLetter"/>
      <w:lvlText w:val="%2."/>
      <w:lvlJc w:val="left"/>
      <w:pPr>
        <w:ind w:left="3237" w:hanging="360"/>
      </w:pPr>
    </w:lvl>
    <w:lvl w:ilvl="2" w:tplc="0809001B" w:tentative="1">
      <w:start w:val="1"/>
      <w:numFmt w:val="lowerRoman"/>
      <w:lvlText w:val="%3."/>
      <w:lvlJc w:val="right"/>
      <w:pPr>
        <w:ind w:left="3957" w:hanging="180"/>
      </w:pPr>
    </w:lvl>
    <w:lvl w:ilvl="3" w:tplc="0809000F" w:tentative="1">
      <w:start w:val="1"/>
      <w:numFmt w:val="decimal"/>
      <w:lvlText w:val="%4."/>
      <w:lvlJc w:val="left"/>
      <w:pPr>
        <w:ind w:left="4677" w:hanging="360"/>
      </w:pPr>
    </w:lvl>
    <w:lvl w:ilvl="4" w:tplc="08090019" w:tentative="1">
      <w:start w:val="1"/>
      <w:numFmt w:val="lowerLetter"/>
      <w:lvlText w:val="%5."/>
      <w:lvlJc w:val="left"/>
      <w:pPr>
        <w:ind w:left="5397" w:hanging="360"/>
      </w:pPr>
    </w:lvl>
    <w:lvl w:ilvl="5" w:tplc="0809001B" w:tentative="1">
      <w:start w:val="1"/>
      <w:numFmt w:val="lowerRoman"/>
      <w:lvlText w:val="%6."/>
      <w:lvlJc w:val="right"/>
      <w:pPr>
        <w:ind w:left="6117" w:hanging="180"/>
      </w:pPr>
    </w:lvl>
    <w:lvl w:ilvl="6" w:tplc="0809000F" w:tentative="1">
      <w:start w:val="1"/>
      <w:numFmt w:val="decimal"/>
      <w:lvlText w:val="%7."/>
      <w:lvlJc w:val="left"/>
      <w:pPr>
        <w:ind w:left="6837" w:hanging="360"/>
      </w:pPr>
    </w:lvl>
    <w:lvl w:ilvl="7" w:tplc="08090019" w:tentative="1">
      <w:start w:val="1"/>
      <w:numFmt w:val="lowerLetter"/>
      <w:lvlText w:val="%8."/>
      <w:lvlJc w:val="left"/>
      <w:pPr>
        <w:ind w:left="7557" w:hanging="360"/>
      </w:pPr>
    </w:lvl>
    <w:lvl w:ilvl="8" w:tplc="0809001B" w:tentative="1">
      <w:start w:val="1"/>
      <w:numFmt w:val="lowerRoman"/>
      <w:lvlText w:val="%9."/>
      <w:lvlJc w:val="right"/>
      <w:pPr>
        <w:ind w:left="8277" w:hanging="180"/>
      </w:pPr>
    </w:lvl>
  </w:abstractNum>
  <w:abstractNum w:abstractNumId="4">
    <w:nsid w:val="19A90F50"/>
    <w:multiLevelType w:val="hybridMultilevel"/>
    <w:tmpl w:val="2DC8992A"/>
    <w:lvl w:ilvl="0" w:tplc="E4B0F8A4">
      <w:start w:val="1"/>
      <w:numFmt w:val="decimal"/>
      <w:lvlText w:val="6.1.%1"/>
      <w:lvlJc w:val="left"/>
      <w:pPr>
        <w:ind w:left="1997" w:hanging="360"/>
      </w:pPr>
      <w:rPr>
        <w:rFonts w:cs="Times New Roman" w:hint="eastAsia"/>
        <w:b/>
      </w:rPr>
    </w:lvl>
    <w:lvl w:ilvl="1" w:tplc="08090019" w:tentative="1">
      <w:start w:val="1"/>
      <w:numFmt w:val="lowerLetter"/>
      <w:lvlText w:val="%2."/>
      <w:lvlJc w:val="left"/>
      <w:pPr>
        <w:ind w:left="1440" w:hanging="360"/>
      </w:pPr>
    </w:lvl>
    <w:lvl w:ilvl="2" w:tplc="6BB0D8D2">
      <w:start w:val="1"/>
      <w:numFmt w:val="decimal"/>
      <w:lvlText w:val="6.1.%3"/>
      <w:lvlJc w:val="left"/>
      <w:pPr>
        <w:ind w:left="2160" w:hanging="180"/>
      </w:pPr>
      <w:rPr>
        <w:rFonts w:cs="Times New Roman" w:hint="eastAsia"/>
        <w:b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CA356CE"/>
    <w:multiLevelType w:val="hybridMultilevel"/>
    <w:tmpl w:val="FC2AA39A"/>
    <w:lvl w:ilvl="0" w:tplc="53F65E1E">
      <w:start w:val="1"/>
      <w:numFmt w:val="decimal"/>
      <w:lvlText w:val="16.%1"/>
      <w:lvlJc w:val="left"/>
      <w:pPr>
        <w:ind w:left="1440" w:hanging="360"/>
      </w:pPr>
      <w:rPr>
        <w:rFonts w:cs="Times New Roman" w:hint="eastAsia"/>
        <w:b/>
      </w:rPr>
    </w:lvl>
    <w:lvl w:ilvl="1" w:tplc="BC56A1DA">
      <w:start w:val="1"/>
      <w:numFmt w:val="decimal"/>
      <w:lvlText w:val="16.%2"/>
      <w:lvlJc w:val="left"/>
      <w:pPr>
        <w:ind w:left="1440" w:hanging="360"/>
      </w:pPr>
      <w:rPr>
        <w:rFonts w:cs="Times New Roman" w:hint="eastAsia"/>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DCE1675"/>
    <w:multiLevelType w:val="hybridMultilevel"/>
    <w:tmpl w:val="8DD6D2F2"/>
    <w:lvl w:ilvl="0" w:tplc="08090019">
      <w:start w:val="1"/>
      <w:numFmt w:val="lowerLetter"/>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7">
    <w:nsid w:val="21EB658C"/>
    <w:multiLevelType w:val="hybridMultilevel"/>
    <w:tmpl w:val="2DD0D220"/>
    <w:lvl w:ilvl="0" w:tplc="735C003C">
      <w:start w:val="1"/>
      <w:numFmt w:val="decimal"/>
      <w:lvlText w:val="8.2.%1"/>
      <w:lvlJc w:val="left"/>
      <w:pPr>
        <w:ind w:left="2291" w:hanging="360"/>
      </w:pPr>
      <w:rPr>
        <w:rFonts w:cs="Times New Roman" w:hint="eastAsia"/>
        <w:b/>
      </w:rPr>
    </w:lvl>
    <w:lvl w:ilvl="1" w:tplc="08090019" w:tentative="1">
      <w:start w:val="1"/>
      <w:numFmt w:val="lowerLetter"/>
      <w:lvlText w:val="%2."/>
      <w:lvlJc w:val="left"/>
      <w:pPr>
        <w:ind w:left="1440" w:hanging="360"/>
      </w:pPr>
    </w:lvl>
    <w:lvl w:ilvl="2" w:tplc="B6F8CDB2">
      <w:start w:val="1"/>
      <w:numFmt w:val="decimal"/>
      <w:lvlText w:val="8.2.%3"/>
      <w:lvlJc w:val="left"/>
      <w:pPr>
        <w:ind w:left="2160" w:hanging="180"/>
      </w:pPr>
      <w:rPr>
        <w:rFonts w:cs="Times New Roman" w:hint="eastAsia"/>
        <w:b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34535D7"/>
    <w:multiLevelType w:val="hybridMultilevel"/>
    <w:tmpl w:val="AC7EC794"/>
    <w:name w:val="Definition Numbering List2"/>
    <w:lvl w:ilvl="0" w:tplc="52AACC82">
      <w:start w:val="1"/>
      <w:numFmt w:val="decimal"/>
      <w:lvlText w:val="4.1.%1"/>
      <w:lvlJc w:val="left"/>
      <w:pPr>
        <w:ind w:left="2160" w:hanging="360"/>
      </w:pPr>
      <w:rPr>
        <w:rFonts w:cs="Times New Roman" w:hint="eastAsia"/>
        <w:b/>
      </w:rPr>
    </w:lvl>
    <w:lvl w:ilvl="1" w:tplc="FD66EB46">
      <w:start w:val="1"/>
      <w:numFmt w:val="decimal"/>
      <w:lvlText w:val="4.1.%2"/>
      <w:lvlJc w:val="left"/>
      <w:pPr>
        <w:ind w:left="1440" w:hanging="360"/>
      </w:pPr>
      <w:rPr>
        <w:rFonts w:cs="Times New Roman" w:hint="eastAsia"/>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B6B66AB"/>
    <w:multiLevelType w:val="hybridMultilevel"/>
    <w:tmpl w:val="AF82A3B6"/>
    <w:lvl w:ilvl="0" w:tplc="09B83D22">
      <w:start w:val="1"/>
      <w:numFmt w:val="decimal"/>
      <w:lvlText w:val="9.%1"/>
      <w:lvlJc w:val="left"/>
      <w:pPr>
        <w:ind w:left="720" w:hanging="360"/>
      </w:pPr>
      <w:rPr>
        <w:rFonts w:cs="Times New Roman" w:hint="eastAsia"/>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C725863"/>
    <w:multiLevelType w:val="hybridMultilevel"/>
    <w:tmpl w:val="6D8E54DC"/>
    <w:lvl w:ilvl="0" w:tplc="CE563C74">
      <w:start w:val="1"/>
      <w:numFmt w:val="decimal"/>
      <w:lvlText w:val="7.%1"/>
      <w:lvlJc w:val="left"/>
      <w:pPr>
        <w:ind w:left="1440" w:hanging="360"/>
      </w:pPr>
      <w:rPr>
        <w:rFonts w:cs="Times New Roman" w:hint="eastAsia"/>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nsid w:val="31FC50E4"/>
    <w:multiLevelType w:val="hybridMultilevel"/>
    <w:tmpl w:val="473E7016"/>
    <w:lvl w:ilvl="0" w:tplc="56F67318">
      <w:start w:val="1"/>
      <w:numFmt w:val="decimal"/>
      <w:lvlText w:val="4.1.3.%1"/>
      <w:lvlJc w:val="left"/>
      <w:pPr>
        <w:ind w:left="3240" w:hanging="360"/>
      </w:pPr>
      <w:rPr>
        <w:rFonts w:cs="Times New Roman" w:hint="eastAsia"/>
        <w:b w:val="0"/>
      </w:rPr>
    </w:lvl>
    <w:lvl w:ilvl="1" w:tplc="08090019">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2">
    <w:nsid w:val="337429BF"/>
    <w:multiLevelType w:val="hybridMultilevel"/>
    <w:tmpl w:val="CAE8C5DE"/>
    <w:lvl w:ilvl="0" w:tplc="59267522">
      <w:start w:val="1"/>
      <w:numFmt w:val="decimal"/>
      <w:lvlText w:val="13.%1"/>
      <w:lvlJc w:val="left"/>
      <w:pPr>
        <w:ind w:left="1440" w:hanging="360"/>
      </w:pPr>
      <w:rPr>
        <w:rFonts w:cs="Times New Roman" w:hint="eastAsia"/>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nsid w:val="480942A9"/>
    <w:multiLevelType w:val="hybridMultilevel"/>
    <w:tmpl w:val="FFB09962"/>
    <w:lvl w:ilvl="0" w:tplc="3A3EE464">
      <w:start w:val="1"/>
      <w:numFmt w:val="decimal"/>
      <w:lvlText w:val="9.1.%1"/>
      <w:lvlJc w:val="left"/>
      <w:pPr>
        <w:ind w:left="1440" w:hanging="360"/>
      </w:pPr>
      <w:rPr>
        <w:rFonts w:cs="Times New Roman" w:hint="eastAsia"/>
        <w:b/>
      </w:rPr>
    </w:lvl>
    <w:lvl w:ilvl="1" w:tplc="BEDA627C">
      <w:start w:val="1"/>
      <w:numFmt w:val="decimal"/>
      <w:lvlText w:val="9.1.%2"/>
      <w:lvlJc w:val="left"/>
      <w:pPr>
        <w:ind w:left="1440" w:hanging="360"/>
      </w:pPr>
      <w:rPr>
        <w:rFonts w:cs="Times New Roman" w:hint="eastAsia"/>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A392B0A"/>
    <w:multiLevelType w:val="hybridMultilevel"/>
    <w:tmpl w:val="2B26D50A"/>
    <w:lvl w:ilvl="0" w:tplc="98627552">
      <w:start w:val="1"/>
      <w:numFmt w:val="decimal"/>
      <w:lvlText w:val="11.%1"/>
      <w:lvlJc w:val="left"/>
      <w:pPr>
        <w:ind w:left="1440" w:hanging="360"/>
      </w:pPr>
      <w:rPr>
        <w:rFonts w:cs="Times New Roman" w:hint="eastAsia"/>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nsid w:val="4A3C28AC"/>
    <w:multiLevelType w:val="hybridMultilevel"/>
    <w:tmpl w:val="F32CA4C6"/>
    <w:lvl w:ilvl="0" w:tplc="DF1E4758">
      <w:start w:val="1"/>
      <w:numFmt w:val="decimal"/>
      <w:lvlText w:val="8.1.%1"/>
      <w:lvlJc w:val="left"/>
      <w:pPr>
        <w:ind w:left="2517" w:hanging="360"/>
      </w:pPr>
      <w:rPr>
        <w:rFonts w:cs="Times New Roman" w:hint="eastAsia"/>
        <w:b w:val="0"/>
      </w:rPr>
    </w:lvl>
    <w:lvl w:ilvl="1" w:tplc="08090019" w:tentative="1">
      <w:start w:val="1"/>
      <w:numFmt w:val="lowerLetter"/>
      <w:lvlText w:val="%2."/>
      <w:lvlJc w:val="left"/>
      <w:pPr>
        <w:ind w:left="3237" w:hanging="360"/>
      </w:pPr>
    </w:lvl>
    <w:lvl w:ilvl="2" w:tplc="0809001B" w:tentative="1">
      <w:start w:val="1"/>
      <w:numFmt w:val="lowerRoman"/>
      <w:lvlText w:val="%3."/>
      <w:lvlJc w:val="right"/>
      <w:pPr>
        <w:ind w:left="3957" w:hanging="180"/>
      </w:pPr>
    </w:lvl>
    <w:lvl w:ilvl="3" w:tplc="0809000F" w:tentative="1">
      <w:start w:val="1"/>
      <w:numFmt w:val="decimal"/>
      <w:lvlText w:val="%4."/>
      <w:lvlJc w:val="left"/>
      <w:pPr>
        <w:ind w:left="4677" w:hanging="360"/>
      </w:pPr>
    </w:lvl>
    <w:lvl w:ilvl="4" w:tplc="08090019" w:tentative="1">
      <w:start w:val="1"/>
      <w:numFmt w:val="lowerLetter"/>
      <w:lvlText w:val="%5."/>
      <w:lvlJc w:val="left"/>
      <w:pPr>
        <w:ind w:left="5397" w:hanging="360"/>
      </w:pPr>
    </w:lvl>
    <w:lvl w:ilvl="5" w:tplc="0809001B" w:tentative="1">
      <w:start w:val="1"/>
      <w:numFmt w:val="lowerRoman"/>
      <w:lvlText w:val="%6."/>
      <w:lvlJc w:val="right"/>
      <w:pPr>
        <w:ind w:left="6117" w:hanging="180"/>
      </w:pPr>
    </w:lvl>
    <w:lvl w:ilvl="6" w:tplc="0809000F" w:tentative="1">
      <w:start w:val="1"/>
      <w:numFmt w:val="decimal"/>
      <w:lvlText w:val="%7."/>
      <w:lvlJc w:val="left"/>
      <w:pPr>
        <w:ind w:left="6837" w:hanging="360"/>
      </w:pPr>
    </w:lvl>
    <w:lvl w:ilvl="7" w:tplc="08090019" w:tentative="1">
      <w:start w:val="1"/>
      <w:numFmt w:val="lowerLetter"/>
      <w:lvlText w:val="%8."/>
      <w:lvlJc w:val="left"/>
      <w:pPr>
        <w:ind w:left="7557" w:hanging="360"/>
      </w:pPr>
    </w:lvl>
    <w:lvl w:ilvl="8" w:tplc="0809001B" w:tentative="1">
      <w:start w:val="1"/>
      <w:numFmt w:val="lowerRoman"/>
      <w:lvlText w:val="%9."/>
      <w:lvlJc w:val="right"/>
      <w:pPr>
        <w:ind w:left="8277" w:hanging="180"/>
      </w:pPr>
    </w:lvl>
  </w:abstractNum>
  <w:abstractNum w:abstractNumId="16">
    <w:nsid w:val="4DB02DF9"/>
    <w:multiLevelType w:val="hybridMultilevel"/>
    <w:tmpl w:val="BD8C5976"/>
    <w:lvl w:ilvl="0" w:tplc="BE30E318">
      <w:start w:val="1"/>
      <w:numFmt w:val="decimal"/>
      <w:lvlText w:val="10.1.4.%1"/>
      <w:lvlJc w:val="left"/>
      <w:pPr>
        <w:ind w:left="2988" w:hanging="360"/>
      </w:pPr>
      <w:rPr>
        <w:rFonts w:cs="Times New Roman" w:hint="eastAsia"/>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9B848A6A">
      <w:start w:val="1"/>
      <w:numFmt w:val="decimal"/>
      <w:lvlText w:val="10.1.4.%4"/>
      <w:lvlJc w:val="left"/>
      <w:pPr>
        <w:ind w:left="2880" w:hanging="360"/>
      </w:pPr>
      <w:rPr>
        <w:rFonts w:cs="Times New Roman" w:hint="eastAsia"/>
        <w:b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E2B13C4"/>
    <w:multiLevelType w:val="hybridMultilevel"/>
    <w:tmpl w:val="259652AC"/>
    <w:lvl w:ilvl="0" w:tplc="06C6170A">
      <w:start w:val="1"/>
      <w:numFmt w:val="decimal"/>
      <w:lvlText w:val="8.%1"/>
      <w:lvlJc w:val="left"/>
      <w:pPr>
        <w:ind w:left="1440" w:hanging="360"/>
      </w:pPr>
      <w:rPr>
        <w:rFonts w:cs="Times New Roman" w:hint="eastAsia"/>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nsid w:val="50BA447D"/>
    <w:multiLevelType w:val="hybridMultilevel"/>
    <w:tmpl w:val="FD0675F8"/>
    <w:lvl w:ilvl="0" w:tplc="397A4FDC">
      <w:start w:val="1"/>
      <w:numFmt w:val="decimal"/>
      <w:lvlText w:val="10.3.%1"/>
      <w:lvlJc w:val="left"/>
      <w:pPr>
        <w:ind w:left="2291" w:hanging="360"/>
      </w:pPr>
      <w:rPr>
        <w:rFonts w:cs="Times New Roman" w:hint="eastAsia"/>
        <w:b w:val="0"/>
      </w:rPr>
    </w:lvl>
    <w:lvl w:ilvl="1" w:tplc="08090019" w:tentative="1">
      <w:start w:val="1"/>
      <w:numFmt w:val="lowerLetter"/>
      <w:lvlText w:val="%2."/>
      <w:lvlJc w:val="left"/>
      <w:pPr>
        <w:ind w:left="3011" w:hanging="360"/>
      </w:pPr>
    </w:lvl>
    <w:lvl w:ilvl="2" w:tplc="0809001B" w:tentative="1">
      <w:start w:val="1"/>
      <w:numFmt w:val="lowerRoman"/>
      <w:lvlText w:val="%3."/>
      <w:lvlJc w:val="right"/>
      <w:pPr>
        <w:ind w:left="3731" w:hanging="180"/>
      </w:pPr>
    </w:lvl>
    <w:lvl w:ilvl="3" w:tplc="0809000F" w:tentative="1">
      <w:start w:val="1"/>
      <w:numFmt w:val="decimal"/>
      <w:lvlText w:val="%4."/>
      <w:lvlJc w:val="left"/>
      <w:pPr>
        <w:ind w:left="4451" w:hanging="360"/>
      </w:pPr>
    </w:lvl>
    <w:lvl w:ilvl="4" w:tplc="08090019" w:tentative="1">
      <w:start w:val="1"/>
      <w:numFmt w:val="lowerLetter"/>
      <w:lvlText w:val="%5."/>
      <w:lvlJc w:val="left"/>
      <w:pPr>
        <w:ind w:left="5171" w:hanging="360"/>
      </w:pPr>
    </w:lvl>
    <w:lvl w:ilvl="5" w:tplc="0809001B" w:tentative="1">
      <w:start w:val="1"/>
      <w:numFmt w:val="lowerRoman"/>
      <w:lvlText w:val="%6."/>
      <w:lvlJc w:val="right"/>
      <w:pPr>
        <w:ind w:left="5891" w:hanging="180"/>
      </w:pPr>
    </w:lvl>
    <w:lvl w:ilvl="6" w:tplc="0809000F" w:tentative="1">
      <w:start w:val="1"/>
      <w:numFmt w:val="decimal"/>
      <w:lvlText w:val="%7."/>
      <w:lvlJc w:val="left"/>
      <w:pPr>
        <w:ind w:left="6611" w:hanging="360"/>
      </w:pPr>
    </w:lvl>
    <w:lvl w:ilvl="7" w:tplc="08090019" w:tentative="1">
      <w:start w:val="1"/>
      <w:numFmt w:val="lowerLetter"/>
      <w:lvlText w:val="%8."/>
      <w:lvlJc w:val="left"/>
      <w:pPr>
        <w:ind w:left="7331" w:hanging="360"/>
      </w:pPr>
    </w:lvl>
    <w:lvl w:ilvl="8" w:tplc="0809001B" w:tentative="1">
      <w:start w:val="1"/>
      <w:numFmt w:val="lowerRoman"/>
      <w:lvlText w:val="%9."/>
      <w:lvlJc w:val="right"/>
      <w:pPr>
        <w:ind w:left="8051" w:hanging="180"/>
      </w:pPr>
    </w:lvl>
  </w:abstractNum>
  <w:abstractNum w:abstractNumId="19">
    <w:nsid w:val="53AA755E"/>
    <w:multiLevelType w:val="hybridMultilevel"/>
    <w:tmpl w:val="2482E0E6"/>
    <w:lvl w:ilvl="0" w:tplc="764CD568">
      <w:start w:val="1"/>
      <w:numFmt w:val="decimal"/>
      <w:lvlText w:val="10.1.%1"/>
      <w:lvlJc w:val="left"/>
      <w:pPr>
        <w:ind w:left="2291" w:hanging="360"/>
      </w:pPr>
      <w:rPr>
        <w:rFonts w:cs="Times New Roman" w:hint="eastAsia"/>
        <w:b w:val="0"/>
      </w:rPr>
    </w:lvl>
    <w:lvl w:ilvl="1" w:tplc="08090019" w:tentative="1">
      <w:start w:val="1"/>
      <w:numFmt w:val="lowerLetter"/>
      <w:lvlText w:val="%2."/>
      <w:lvlJc w:val="left"/>
      <w:pPr>
        <w:ind w:left="3011" w:hanging="360"/>
      </w:pPr>
    </w:lvl>
    <w:lvl w:ilvl="2" w:tplc="0809001B" w:tentative="1">
      <w:start w:val="1"/>
      <w:numFmt w:val="lowerRoman"/>
      <w:lvlText w:val="%3."/>
      <w:lvlJc w:val="right"/>
      <w:pPr>
        <w:ind w:left="3731" w:hanging="180"/>
      </w:pPr>
    </w:lvl>
    <w:lvl w:ilvl="3" w:tplc="0809000F" w:tentative="1">
      <w:start w:val="1"/>
      <w:numFmt w:val="decimal"/>
      <w:lvlText w:val="%4."/>
      <w:lvlJc w:val="left"/>
      <w:pPr>
        <w:ind w:left="4451" w:hanging="360"/>
      </w:pPr>
    </w:lvl>
    <w:lvl w:ilvl="4" w:tplc="08090019" w:tentative="1">
      <w:start w:val="1"/>
      <w:numFmt w:val="lowerLetter"/>
      <w:lvlText w:val="%5."/>
      <w:lvlJc w:val="left"/>
      <w:pPr>
        <w:ind w:left="5171" w:hanging="360"/>
      </w:pPr>
    </w:lvl>
    <w:lvl w:ilvl="5" w:tplc="0809001B" w:tentative="1">
      <w:start w:val="1"/>
      <w:numFmt w:val="lowerRoman"/>
      <w:lvlText w:val="%6."/>
      <w:lvlJc w:val="right"/>
      <w:pPr>
        <w:ind w:left="5891" w:hanging="180"/>
      </w:pPr>
    </w:lvl>
    <w:lvl w:ilvl="6" w:tplc="0809000F" w:tentative="1">
      <w:start w:val="1"/>
      <w:numFmt w:val="decimal"/>
      <w:lvlText w:val="%7."/>
      <w:lvlJc w:val="left"/>
      <w:pPr>
        <w:ind w:left="6611" w:hanging="360"/>
      </w:pPr>
    </w:lvl>
    <w:lvl w:ilvl="7" w:tplc="08090019" w:tentative="1">
      <w:start w:val="1"/>
      <w:numFmt w:val="lowerLetter"/>
      <w:lvlText w:val="%8."/>
      <w:lvlJc w:val="left"/>
      <w:pPr>
        <w:ind w:left="7331" w:hanging="360"/>
      </w:pPr>
    </w:lvl>
    <w:lvl w:ilvl="8" w:tplc="0809001B" w:tentative="1">
      <w:start w:val="1"/>
      <w:numFmt w:val="lowerRoman"/>
      <w:lvlText w:val="%9."/>
      <w:lvlJc w:val="right"/>
      <w:pPr>
        <w:ind w:left="8051" w:hanging="180"/>
      </w:pPr>
    </w:lvl>
  </w:abstractNum>
  <w:abstractNum w:abstractNumId="20">
    <w:nsid w:val="570F25BF"/>
    <w:multiLevelType w:val="hybridMultilevel"/>
    <w:tmpl w:val="78942C9C"/>
    <w:lvl w:ilvl="0" w:tplc="3E7A22A0">
      <w:start w:val="1"/>
      <w:numFmt w:val="decimal"/>
      <w:lvlText w:val="7.2.%1"/>
      <w:lvlJc w:val="left"/>
      <w:pPr>
        <w:ind w:left="2291" w:hanging="360"/>
      </w:pPr>
      <w:rPr>
        <w:rFonts w:cs="Times New Roman" w:hint="eastAsia"/>
        <w:b/>
      </w:rPr>
    </w:lvl>
    <w:lvl w:ilvl="1" w:tplc="08090019" w:tentative="1">
      <w:start w:val="1"/>
      <w:numFmt w:val="lowerLetter"/>
      <w:lvlText w:val="%2."/>
      <w:lvlJc w:val="left"/>
      <w:pPr>
        <w:ind w:left="1440" w:hanging="360"/>
      </w:pPr>
    </w:lvl>
    <w:lvl w:ilvl="2" w:tplc="C7BE5524">
      <w:start w:val="1"/>
      <w:numFmt w:val="decimal"/>
      <w:lvlText w:val="7.2.%3"/>
      <w:lvlJc w:val="left"/>
      <w:pPr>
        <w:ind w:left="2160" w:hanging="180"/>
      </w:pPr>
      <w:rPr>
        <w:rFonts w:cs="Times New Roman" w:hint="eastAsia"/>
        <w:b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83523C1"/>
    <w:multiLevelType w:val="hybridMultilevel"/>
    <w:tmpl w:val="EF6E00D8"/>
    <w:lvl w:ilvl="0" w:tplc="D66C804E">
      <w:start w:val="1"/>
      <w:numFmt w:val="decimal"/>
      <w:lvlText w:val="15.1.%1"/>
      <w:lvlJc w:val="left"/>
      <w:pPr>
        <w:ind w:left="2200" w:hanging="360"/>
      </w:pPr>
      <w:rPr>
        <w:rFonts w:cs="Times New Roman" w:hint="eastAsia"/>
        <w:b w:val="0"/>
      </w:rPr>
    </w:lvl>
    <w:lvl w:ilvl="1" w:tplc="08090019" w:tentative="1">
      <w:start w:val="1"/>
      <w:numFmt w:val="lowerLetter"/>
      <w:lvlText w:val="%2."/>
      <w:lvlJc w:val="left"/>
      <w:pPr>
        <w:ind w:left="2920" w:hanging="360"/>
      </w:pPr>
    </w:lvl>
    <w:lvl w:ilvl="2" w:tplc="0809001B" w:tentative="1">
      <w:start w:val="1"/>
      <w:numFmt w:val="lowerRoman"/>
      <w:lvlText w:val="%3."/>
      <w:lvlJc w:val="right"/>
      <w:pPr>
        <w:ind w:left="3640" w:hanging="180"/>
      </w:pPr>
    </w:lvl>
    <w:lvl w:ilvl="3" w:tplc="0809000F" w:tentative="1">
      <w:start w:val="1"/>
      <w:numFmt w:val="decimal"/>
      <w:lvlText w:val="%4."/>
      <w:lvlJc w:val="left"/>
      <w:pPr>
        <w:ind w:left="4360" w:hanging="360"/>
      </w:pPr>
    </w:lvl>
    <w:lvl w:ilvl="4" w:tplc="08090019" w:tentative="1">
      <w:start w:val="1"/>
      <w:numFmt w:val="lowerLetter"/>
      <w:lvlText w:val="%5."/>
      <w:lvlJc w:val="left"/>
      <w:pPr>
        <w:ind w:left="5080" w:hanging="360"/>
      </w:pPr>
    </w:lvl>
    <w:lvl w:ilvl="5" w:tplc="0809001B" w:tentative="1">
      <w:start w:val="1"/>
      <w:numFmt w:val="lowerRoman"/>
      <w:lvlText w:val="%6."/>
      <w:lvlJc w:val="right"/>
      <w:pPr>
        <w:ind w:left="5800" w:hanging="180"/>
      </w:pPr>
    </w:lvl>
    <w:lvl w:ilvl="6" w:tplc="0809000F" w:tentative="1">
      <w:start w:val="1"/>
      <w:numFmt w:val="decimal"/>
      <w:lvlText w:val="%7."/>
      <w:lvlJc w:val="left"/>
      <w:pPr>
        <w:ind w:left="6520" w:hanging="360"/>
      </w:pPr>
    </w:lvl>
    <w:lvl w:ilvl="7" w:tplc="08090019" w:tentative="1">
      <w:start w:val="1"/>
      <w:numFmt w:val="lowerLetter"/>
      <w:lvlText w:val="%8."/>
      <w:lvlJc w:val="left"/>
      <w:pPr>
        <w:ind w:left="7240" w:hanging="360"/>
      </w:pPr>
    </w:lvl>
    <w:lvl w:ilvl="8" w:tplc="0809001B" w:tentative="1">
      <w:start w:val="1"/>
      <w:numFmt w:val="lowerRoman"/>
      <w:lvlText w:val="%9."/>
      <w:lvlJc w:val="right"/>
      <w:pPr>
        <w:ind w:left="7960" w:hanging="180"/>
      </w:pPr>
    </w:lvl>
  </w:abstractNum>
  <w:abstractNum w:abstractNumId="22">
    <w:nsid w:val="5E1D4DA8"/>
    <w:multiLevelType w:val="hybridMultilevel"/>
    <w:tmpl w:val="89A02CE6"/>
    <w:lvl w:ilvl="0" w:tplc="CAC807AA">
      <w:start w:val="1"/>
      <w:numFmt w:val="decimal"/>
      <w:lvlText w:val="12.%1"/>
      <w:lvlJc w:val="left"/>
      <w:pPr>
        <w:ind w:left="1440" w:hanging="360"/>
      </w:pPr>
      <w:rPr>
        <w:rFonts w:cs="Times New Roman" w:hint="eastAsia"/>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nsid w:val="60AE4E08"/>
    <w:multiLevelType w:val="hybridMultilevel"/>
    <w:tmpl w:val="ABA2192A"/>
    <w:lvl w:ilvl="0" w:tplc="A8A68BAE">
      <w:start w:val="1"/>
      <w:numFmt w:val="decimal"/>
      <w:lvlText w:val="7.3.%1"/>
      <w:lvlJc w:val="left"/>
      <w:pPr>
        <w:ind w:left="2291" w:hanging="360"/>
      </w:pPr>
      <w:rPr>
        <w:rFonts w:cs="Times New Roman" w:hint="eastAsia"/>
        <w:b w:val="0"/>
      </w:rPr>
    </w:lvl>
    <w:lvl w:ilvl="1" w:tplc="08090019" w:tentative="1">
      <w:start w:val="1"/>
      <w:numFmt w:val="lowerLetter"/>
      <w:lvlText w:val="%2."/>
      <w:lvlJc w:val="left"/>
      <w:pPr>
        <w:ind w:left="3011" w:hanging="360"/>
      </w:pPr>
    </w:lvl>
    <w:lvl w:ilvl="2" w:tplc="0809001B" w:tentative="1">
      <w:start w:val="1"/>
      <w:numFmt w:val="lowerRoman"/>
      <w:lvlText w:val="%3."/>
      <w:lvlJc w:val="right"/>
      <w:pPr>
        <w:ind w:left="3731" w:hanging="180"/>
      </w:pPr>
    </w:lvl>
    <w:lvl w:ilvl="3" w:tplc="0809000F" w:tentative="1">
      <w:start w:val="1"/>
      <w:numFmt w:val="decimal"/>
      <w:lvlText w:val="%4."/>
      <w:lvlJc w:val="left"/>
      <w:pPr>
        <w:ind w:left="4451" w:hanging="360"/>
      </w:pPr>
    </w:lvl>
    <w:lvl w:ilvl="4" w:tplc="08090019" w:tentative="1">
      <w:start w:val="1"/>
      <w:numFmt w:val="lowerLetter"/>
      <w:lvlText w:val="%5."/>
      <w:lvlJc w:val="left"/>
      <w:pPr>
        <w:ind w:left="5171" w:hanging="360"/>
      </w:pPr>
    </w:lvl>
    <w:lvl w:ilvl="5" w:tplc="0809001B" w:tentative="1">
      <w:start w:val="1"/>
      <w:numFmt w:val="lowerRoman"/>
      <w:lvlText w:val="%6."/>
      <w:lvlJc w:val="right"/>
      <w:pPr>
        <w:ind w:left="5891" w:hanging="180"/>
      </w:pPr>
    </w:lvl>
    <w:lvl w:ilvl="6" w:tplc="0809000F" w:tentative="1">
      <w:start w:val="1"/>
      <w:numFmt w:val="decimal"/>
      <w:lvlText w:val="%7."/>
      <w:lvlJc w:val="left"/>
      <w:pPr>
        <w:ind w:left="6611" w:hanging="360"/>
      </w:pPr>
    </w:lvl>
    <w:lvl w:ilvl="7" w:tplc="08090019" w:tentative="1">
      <w:start w:val="1"/>
      <w:numFmt w:val="lowerLetter"/>
      <w:lvlText w:val="%8."/>
      <w:lvlJc w:val="left"/>
      <w:pPr>
        <w:ind w:left="7331" w:hanging="360"/>
      </w:pPr>
    </w:lvl>
    <w:lvl w:ilvl="8" w:tplc="0809001B" w:tentative="1">
      <w:start w:val="1"/>
      <w:numFmt w:val="lowerRoman"/>
      <w:lvlText w:val="%9."/>
      <w:lvlJc w:val="right"/>
      <w:pPr>
        <w:ind w:left="8051" w:hanging="180"/>
      </w:pPr>
    </w:lvl>
  </w:abstractNum>
  <w:abstractNum w:abstractNumId="24">
    <w:nsid w:val="645F5C7F"/>
    <w:multiLevelType w:val="hybridMultilevel"/>
    <w:tmpl w:val="823010B6"/>
    <w:lvl w:ilvl="0" w:tplc="488EF9B4">
      <w:start w:val="1"/>
      <w:numFmt w:val="decimal"/>
      <w:lvlText w:val="%1"/>
      <w:lvlJc w:val="left"/>
      <w:pPr>
        <w:ind w:left="1571" w:hanging="360"/>
      </w:pPr>
      <w:rPr>
        <w:rFonts w:cs="Times New Roman" w:hint="eastAsia"/>
        <w:b/>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5">
    <w:nsid w:val="6CC06137"/>
    <w:multiLevelType w:val="hybridMultilevel"/>
    <w:tmpl w:val="07B63974"/>
    <w:lvl w:ilvl="0" w:tplc="E406442C">
      <w:start w:val="1"/>
      <w:numFmt w:val="decimal"/>
      <w:lvlText w:val="5.%1"/>
      <w:lvlJc w:val="left"/>
      <w:pPr>
        <w:ind w:left="1440" w:hanging="360"/>
      </w:pPr>
      <w:rPr>
        <w:rFonts w:cs="Times New Roman" w:hint="eastAsia"/>
        <w:b/>
      </w:rPr>
    </w:lvl>
    <w:lvl w:ilvl="1" w:tplc="91BC7C7E">
      <w:start w:val="1"/>
      <w:numFmt w:val="decimal"/>
      <w:lvlText w:val="5.%2"/>
      <w:lvlJc w:val="left"/>
      <w:pPr>
        <w:ind w:left="1440" w:hanging="360"/>
      </w:pPr>
      <w:rPr>
        <w:rFonts w:cs="Times New Roman" w:hint="eastAsia"/>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1D8291F"/>
    <w:multiLevelType w:val="hybridMultilevel"/>
    <w:tmpl w:val="59C445D8"/>
    <w:lvl w:ilvl="0" w:tplc="A4248E70">
      <w:start w:val="1"/>
      <w:numFmt w:val="decimal"/>
      <w:lvlText w:val="10.%1"/>
      <w:lvlJc w:val="left"/>
      <w:pPr>
        <w:ind w:left="1440" w:hanging="360"/>
      </w:pPr>
      <w:rPr>
        <w:rFonts w:cs="Times New Roman" w:hint="eastAsia"/>
        <w:b/>
      </w:rPr>
    </w:lvl>
    <w:lvl w:ilvl="1" w:tplc="D34A6E84">
      <w:start w:val="1"/>
      <w:numFmt w:val="decimal"/>
      <w:lvlText w:val="10.%2"/>
      <w:lvlJc w:val="left"/>
      <w:pPr>
        <w:ind w:left="1440" w:hanging="360"/>
      </w:pPr>
      <w:rPr>
        <w:rFonts w:cs="Times New Roman" w:hint="eastAsia"/>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4093D34"/>
    <w:multiLevelType w:val="hybridMultilevel"/>
    <w:tmpl w:val="27F89A72"/>
    <w:lvl w:ilvl="0" w:tplc="7B144132">
      <w:start w:val="1"/>
      <w:numFmt w:val="decimal"/>
      <w:lvlText w:val="3.%1"/>
      <w:lvlJc w:val="left"/>
      <w:pPr>
        <w:ind w:left="1440" w:hanging="360"/>
      </w:pPr>
      <w:rPr>
        <w:rFonts w:cs="Times New Roman" w:hint="eastAsia"/>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nsid w:val="772C34D3"/>
    <w:multiLevelType w:val="hybridMultilevel"/>
    <w:tmpl w:val="7022298A"/>
    <w:lvl w:ilvl="0" w:tplc="12DCEF0E">
      <w:start w:val="1"/>
      <w:numFmt w:val="decimal"/>
      <w:lvlText w:val="6.%1"/>
      <w:lvlJc w:val="left"/>
      <w:pPr>
        <w:ind w:left="1440" w:hanging="360"/>
      </w:pPr>
      <w:rPr>
        <w:rFonts w:cs="Times New Roman" w:hint="eastAsia"/>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nsid w:val="7C650057"/>
    <w:multiLevelType w:val="hybridMultilevel"/>
    <w:tmpl w:val="F830F06A"/>
    <w:lvl w:ilvl="0" w:tplc="86F2669C">
      <w:start w:val="1"/>
      <w:numFmt w:val="decimal"/>
      <w:lvlText w:val="2.%1"/>
      <w:lvlJc w:val="left"/>
      <w:pPr>
        <w:ind w:left="1571" w:hanging="360"/>
      </w:pPr>
      <w:rPr>
        <w:rFonts w:cs="Times New Roman" w:hint="eastAsia"/>
        <w:b/>
      </w:rPr>
    </w:lvl>
    <w:lvl w:ilvl="1" w:tplc="D41E42AA">
      <w:start w:val="1"/>
      <w:numFmt w:val="decimal"/>
      <w:lvlText w:val="2.%2"/>
      <w:lvlJc w:val="left"/>
      <w:pPr>
        <w:ind w:left="1440" w:hanging="360"/>
      </w:pPr>
      <w:rPr>
        <w:rFonts w:cs="Times New Roman" w:hint="eastAsia"/>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DD07491"/>
    <w:multiLevelType w:val="multilevel"/>
    <w:tmpl w:val="1886159A"/>
    <w:lvl w:ilvl="0">
      <w:start w:val="1"/>
      <w:numFmt w:val="decimal"/>
      <w:lvlRestart w:val="0"/>
      <w:pStyle w:val="Heading1"/>
      <w:lvlText w:val="%1."/>
      <w:lvlJc w:val="left"/>
      <w:pPr>
        <w:tabs>
          <w:tab w:val="num" w:pos="720"/>
        </w:tabs>
        <w:ind w:left="720" w:hanging="720"/>
      </w:pPr>
      <w:rPr>
        <w:rFonts w:cs="Times New Roman" w:hint="default"/>
        <w:caps w:val="0"/>
        <w:effect w:val="none"/>
      </w:rPr>
    </w:lvl>
    <w:lvl w:ilvl="1">
      <w:start w:val="1"/>
      <w:numFmt w:val="decimal"/>
      <w:pStyle w:val="Heading2"/>
      <w:lvlText w:val="%1.%2"/>
      <w:lvlJc w:val="left"/>
      <w:pPr>
        <w:tabs>
          <w:tab w:val="num" w:pos="720"/>
        </w:tabs>
        <w:ind w:left="720" w:hanging="720"/>
      </w:pPr>
      <w:rPr>
        <w:rFonts w:cs="Times New Roman" w:hint="default"/>
        <w:caps w:val="0"/>
        <w:effect w:val="none"/>
      </w:rPr>
    </w:lvl>
    <w:lvl w:ilvl="2">
      <w:start w:val="1"/>
      <w:numFmt w:val="decimal"/>
      <w:pStyle w:val="Heading3"/>
      <w:lvlText w:val="%1.%2.%3"/>
      <w:lvlJc w:val="left"/>
      <w:pPr>
        <w:tabs>
          <w:tab w:val="num" w:pos="2357"/>
        </w:tabs>
        <w:ind w:left="2357" w:hanging="1080"/>
      </w:pPr>
      <w:rPr>
        <w:rFonts w:cs="Times New Roman" w:hint="default"/>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pStyle w:val="Heading9"/>
      <w:lvlText w:val=""/>
      <w:lvlJc w:val="left"/>
      <w:pPr>
        <w:tabs>
          <w:tab w:val="num" w:pos="5040"/>
        </w:tabs>
        <w:ind w:left="5040" w:hanging="720"/>
      </w:pPr>
      <w:rPr>
        <w:rFonts w:cs="Times New Roman" w:hint="default"/>
        <w:caps w:val="0"/>
        <w:effect w:val="none"/>
      </w:rPr>
    </w:lvl>
  </w:abstractNum>
  <w:abstractNum w:abstractNumId="31">
    <w:nsid w:val="7E1A70BB"/>
    <w:multiLevelType w:val="hybridMultilevel"/>
    <w:tmpl w:val="BACCC4A4"/>
    <w:lvl w:ilvl="0" w:tplc="7AB8465A">
      <w:start w:val="1"/>
      <w:numFmt w:val="decimal"/>
      <w:lvlText w:val="4.%1"/>
      <w:lvlJc w:val="left"/>
      <w:pPr>
        <w:ind w:left="1440" w:hanging="360"/>
      </w:pPr>
      <w:rPr>
        <w:rFonts w:cs="Times New Roman" w:hint="eastAsia"/>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0"/>
  </w:num>
  <w:num w:numId="2">
    <w:abstractNumId w:val="30"/>
  </w:num>
  <w:num w:numId="3">
    <w:abstractNumId w:val="8"/>
  </w:num>
  <w:num w:numId="4">
    <w:abstractNumId w:val="24"/>
  </w:num>
  <w:num w:numId="5">
    <w:abstractNumId w:val="29"/>
  </w:num>
  <w:num w:numId="6">
    <w:abstractNumId w:val="27"/>
  </w:num>
  <w:num w:numId="7">
    <w:abstractNumId w:val="31"/>
  </w:num>
  <w:num w:numId="8">
    <w:abstractNumId w:val="11"/>
  </w:num>
  <w:num w:numId="9">
    <w:abstractNumId w:val="25"/>
  </w:num>
  <w:num w:numId="10">
    <w:abstractNumId w:val="28"/>
  </w:num>
  <w:num w:numId="11">
    <w:abstractNumId w:val="4"/>
  </w:num>
  <w:num w:numId="12">
    <w:abstractNumId w:val="10"/>
  </w:num>
  <w:num w:numId="13">
    <w:abstractNumId w:val="3"/>
  </w:num>
  <w:num w:numId="14">
    <w:abstractNumId w:val="20"/>
  </w:num>
  <w:num w:numId="15">
    <w:abstractNumId w:val="23"/>
  </w:num>
  <w:num w:numId="16">
    <w:abstractNumId w:val="17"/>
  </w:num>
  <w:num w:numId="17">
    <w:abstractNumId w:val="15"/>
  </w:num>
  <w:num w:numId="18">
    <w:abstractNumId w:val="7"/>
  </w:num>
  <w:num w:numId="19">
    <w:abstractNumId w:val="9"/>
  </w:num>
  <w:num w:numId="20">
    <w:abstractNumId w:val="13"/>
  </w:num>
  <w:num w:numId="21">
    <w:abstractNumId w:val="26"/>
  </w:num>
  <w:num w:numId="22">
    <w:abstractNumId w:val="19"/>
  </w:num>
  <w:num w:numId="23">
    <w:abstractNumId w:val="6"/>
  </w:num>
  <w:num w:numId="24">
    <w:abstractNumId w:val="18"/>
  </w:num>
  <w:num w:numId="25">
    <w:abstractNumId w:val="14"/>
  </w:num>
  <w:num w:numId="26">
    <w:abstractNumId w:val="2"/>
  </w:num>
  <w:num w:numId="27">
    <w:abstractNumId w:val="22"/>
  </w:num>
  <w:num w:numId="28">
    <w:abstractNumId w:val="12"/>
  </w:num>
  <w:num w:numId="29">
    <w:abstractNumId w:val="1"/>
  </w:num>
  <w:num w:numId="30">
    <w:abstractNumId w:val="21"/>
  </w:num>
  <w:num w:numId="31">
    <w:abstractNumId w:val="30"/>
  </w:num>
  <w:num w:numId="32">
    <w:abstractNumId w:val="30"/>
  </w:num>
  <w:num w:numId="33">
    <w:abstractNumId w:val="30"/>
  </w:num>
  <w:num w:numId="34">
    <w:abstractNumId w:val="30"/>
  </w:num>
  <w:num w:numId="35">
    <w:abstractNumId w:val="5"/>
  </w:num>
  <w:num w:numId="36">
    <w:abstractNumId w:val="30"/>
  </w:num>
  <w:num w:numId="37">
    <w:abstractNumId w:val="30"/>
  </w:num>
  <w:num w:numId="38">
    <w:abstractNumId w:val="30"/>
  </w:num>
  <w:num w:numId="39">
    <w:abstractNumId w:val="30"/>
  </w:num>
  <w:num w:numId="40">
    <w:abstractNumId w:val="16"/>
  </w:num>
  <w:num w:numId="41">
    <w:abstractNumId w:val="30"/>
  </w:num>
  <w:num w:numId="42">
    <w:abstractNumId w:val="30"/>
  </w:num>
  <w:num w:numId="43">
    <w:abstractNumId w:val="30"/>
  </w:num>
  <w:num w:numId="44">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8F3"/>
    <w:rsid w:val="00010922"/>
    <w:rsid w:val="000156A8"/>
    <w:rsid w:val="00043F77"/>
    <w:rsid w:val="00046852"/>
    <w:rsid w:val="00046FA9"/>
    <w:rsid w:val="00062B87"/>
    <w:rsid w:val="00063D2D"/>
    <w:rsid w:val="00065122"/>
    <w:rsid w:val="00070B7F"/>
    <w:rsid w:val="000763F3"/>
    <w:rsid w:val="000A4F72"/>
    <w:rsid w:val="000B5DEF"/>
    <w:rsid w:val="000C1B3A"/>
    <w:rsid w:val="000C70F1"/>
    <w:rsid w:val="000D5BD0"/>
    <w:rsid w:val="000D788A"/>
    <w:rsid w:val="000E4E91"/>
    <w:rsid w:val="000F2B38"/>
    <w:rsid w:val="00104C10"/>
    <w:rsid w:val="00107B64"/>
    <w:rsid w:val="00107D73"/>
    <w:rsid w:val="0011604B"/>
    <w:rsid w:val="00136860"/>
    <w:rsid w:val="00146ECC"/>
    <w:rsid w:val="00150937"/>
    <w:rsid w:val="00153CFE"/>
    <w:rsid w:val="001743A7"/>
    <w:rsid w:val="001765CD"/>
    <w:rsid w:val="00181206"/>
    <w:rsid w:val="001864BC"/>
    <w:rsid w:val="0019034A"/>
    <w:rsid w:val="00191611"/>
    <w:rsid w:val="00193156"/>
    <w:rsid w:val="00194D26"/>
    <w:rsid w:val="00197245"/>
    <w:rsid w:val="001A0BF3"/>
    <w:rsid w:val="001A0D39"/>
    <w:rsid w:val="001A241A"/>
    <w:rsid w:val="001A7C4B"/>
    <w:rsid w:val="001B0932"/>
    <w:rsid w:val="001B425B"/>
    <w:rsid w:val="001C36AC"/>
    <w:rsid w:val="001D389C"/>
    <w:rsid w:val="001E7D47"/>
    <w:rsid w:val="001F444C"/>
    <w:rsid w:val="00201107"/>
    <w:rsid w:val="00201D23"/>
    <w:rsid w:val="00207A83"/>
    <w:rsid w:val="0021258B"/>
    <w:rsid w:val="0021295A"/>
    <w:rsid w:val="00220AB3"/>
    <w:rsid w:val="002220BE"/>
    <w:rsid w:val="0024023D"/>
    <w:rsid w:val="00243B98"/>
    <w:rsid w:val="00244DB4"/>
    <w:rsid w:val="00254D5D"/>
    <w:rsid w:val="00254E8D"/>
    <w:rsid w:val="00256DE8"/>
    <w:rsid w:val="002615BA"/>
    <w:rsid w:val="002646B2"/>
    <w:rsid w:val="00275E6C"/>
    <w:rsid w:val="002779D2"/>
    <w:rsid w:val="0029185B"/>
    <w:rsid w:val="00296307"/>
    <w:rsid w:val="002A6CB5"/>
    <w:rsid w:val="002B1AFF"/>
    <w:rsid w:val="002B554A"/>
    <w:rsid w:val="002C6279"/>
    <w:rsid w:val="002D0C1D"/>
    <w:rsid w:val="002D1659"/>
    <w:rsid w:val="002D7C04"/>
    <w:rsid w:val="002E552D"/>
    <w:rsid w:val="0030140B"/>
    <w:rsid w:val="00305096"/>
    <w:rsid w:val="003056DD"/>
    <w:rsid w:val="00316327"/>
    <w:rsid w:val="00317A83"/>
    <w:rsid w:val="00322732"/>
    <w:rsid w:val="00344F2E"/>
    <w:rsid w:val="00357B30"/>
    <w:rsid w:val="003605C5"/>
    <w:rsid w:val="00361AF1"/>
    <w:rsid w:val="00363327"/>
    <w:rsid w:val="003640EA"/>
    <w:rsid w:val="003710ED"/>
    <w:rsid w:val="00385383"/>
    <w:rsid w:val="003941F0"/>
    <w:rsid w:val="003948F3"/>
    <w:rsid w:val="003A4E8C"/>
    <w:rsid w:val="003B603B"/>
    <w:rsid w:val="003C24FD"/>
    <w:rsid w:val="003D3843"/>
    <w:rsid w:val="003D689E"/>
    <w:rsid w:val="003E7FA7"/>
    <w:rsid w:val="003F14CB"/>
    <w:rsid w:val="00401D68"/>
    <w:rsid w:val="00405911"/>
    <w:rsid w:val="0040620E"/>
    <w:rsid w:val="00411B7D"/>
    <w:rsid w:val="00427185"/>
    <w:rsid w:val="004347EC"/>
    <w:rsid w:val="00442ED7"/>
    <w:rsid w:val="00450747"/>
    <w:rsid w:val="00453C5E"/>
    <w:rsid w:val="0045777B"/>
    <w:rsid w:val="00462E15"/>
    <w:rsid w:val="004655EF"/>
    <w:rsid w:val="0047311E"/>
    <w:rsid w:val="00473B50"/>
    <w:rsid w:val="00474510"/>
    <w:rsid w:val="0047588C"/>
    <w:rsid w:val="00481ACB"/>
    <w:rsid w:val="004A38BD"/>
    <w:rsid w:val="004A7176"/>
    <w:rsid w:val="004B3D11"/>
    <w:rsid w:val="004B4423"/>
    <w:rsid w:val="004B509E"/>
    <w:rsid w:val="004C486E"/>
    <w:rsid w:val="004C54E1"/>
    <w:rsid w:val="004D3CE7"/>
    <w:rsid w:val="004E076B"/>
    <w:rsid w:val="004E11A4"/>
    <w:rsid w:val="004E3F76"/>
    <w:rsid w:val="004F3109"/>
    <w:rsid w:val="004F6EE0"/>
    <w:rsid w:val="004F7EF1"/>
    <w:rsid w:val="005024D5"/>
    <w:rsid w:val="0051274A"/>
    <w:rsid w:val="0052620B"/>
    <w:rsid w:val="005276BB"/>
    <w:rsid w:val="00545FAB"/>
    <w:rsid w:val="005507A7"/>
    <w:rsid w:val="0055493E"/>
    <w:rsid w:val="005553BF"/>
    <w:rsid w:val="0056644A"/>
    <w:rsid w:val="00572CED"/>
    <w:rsid w:val="005765B5"/>
    <w:rsid w:val="00587527"/>
    <w:rsid w:val="005925AE"/>
    <w:rsid w:val="005A5B92"/>
    <w:rsid w:val="005C665A"/>
    <w:rsid w:val="005D44A3"/>
    <w:rsid w:val="005E0F72"/>
    <w:rsid w:val="005F10EF"/>
    <w:rsid w:val="005F3857"/>
    <w:rsid w:val="005F5606"/>
    <w:rsid w:val="00602D86"/>
    <w:rsid w:val="006049B3"/>
    <w:rsid w:val="00610F4A"/>
    <w:rsid w:val="006212CF"/>
    <w:rsid w:val="00622D62"/>
    <w:rsid w:val="006470A0"/>
    <w:rsid w:val="00650CEA"/>
    <w:rsid w:val="00651167"/>
    <w:rsid w:val="00663FA2"/>
    <w:rsid w:val="00675049"/>
    <w:rsid w:val="00681EE8"/>
    <w:rsid w:val="00684C84"/>
    <w:rsid w:val="006925A7"/>
    <w:rsid w:val="00692B84"/>
    <w:rsid w:val="00692BED"/>
    <w:rsid w:val="006A030F"/>
    <w:rsid w:val="006A061E"/>
    <w:rsid w:val="006A6FE2"/>
    <w:rsid w:val="006C4CDC"/>
    <w:rsid w:val="006E1456"/>
    <w:rsid w:val="006F2E8C"/>
    <w:rsid w:val="00704C1B"/>
    <w:rsid w:val="00715789"/>
    <w:rsid w:val="00720D59"/>
    <w:rsid w:val="0072140F"/>
    <w:rsid w:val="00745349"/>
    <w:rsid w:val="007522E5"/>
    <w:rsid w:val="00752577"/>
    <w:rsid w:val="007525C4"/>
    <w:rsid w:val="00753DAE"/>
    <w:rsid w:val="00762989"/>
    <w:rsid w:val="00766059"/>
    <w:rsid w:val="00766F8A"/>
    <w:rsid w:val="0078012B"/>
    <w:rsid w:val="00784038"/>
    <w:rsid w:val="00787AB6"/>
    <w:rsid w:val="00790EAE"/>
    <w:rsid w:val="00792519"/>
    <w:rsid w:val="00793AD2"/>
    <w:rsid w:val="007A2D44"/>
    <w:rsid w:val="007B73A2"/>
    <w:rsid w:val="007C1568"/>
    <w:rsid w:val="007D0CB1"/>
    <w:rsid w:val="007D3497"/>
    <w:rsid w:val="007D4E80"/>
    <w:rsid w:val="007D60CD"/>
    <w:rsid w:val="007D786F"/>
    <w:rsid w:val="007E15E2"/>
    <w:rsid w:val="007E397D"/>
    <w:rsid w:val="007E5D2B"/>
    <w:rsid w:val="007E67E5"/>
    <w:rsid w:val="007F1583"/>
    <w:rsid w:val="007F325A"/>
    <w:rsid w:val="007F6161"/>
    <w:rsid w:val="007F6795"/>
    <w:rsid w:val="00811857"/>
    <w:rsid w:val="00811A82"/>
    <w:rsid w:val="008143E8"/>
    <w:rsid w:val="00844215"/>
    <w:rsid w:val="0085687D"/>
    <w:rsid w:val="00856C8B"/>
    <w:rsid w:val="008644B3"/>
    <w:rsid w:val="00867172"/>
    <w:rsid w:val="00890305"/>
    <w:rsid w:val="00891818"/>
    <w:rsid w:val="00894346"/>
    <w:rsid w:val="008A1ECF"/>
    <w:rsid w:val="008A31A3"/>
    <w:rsid w:val="008C0F13"/>
    <w:rsid w:val="008D028E"/>
    <w:rsid w:val="008D4AAE"/>
    <w:rsid w:val="008D5C54"/>
    <w:rsid w:val="008E3228"/>
    <w:rsid w:val="008F4C0D"/>
    <w:rsid w:val="009054C5"/>
    <w:rsid w:val="0092554B"/>
    <w:rsid w:val="0092602B"/>
    <w:rsid w:val="00927E8C"/>
    <w:rsid w:val="00930265"/>
    <w:rsid w:val="00944489"/>
    <w:rsid w:val="009464BB"/>
    <w:rsid w:val="00950E8E"/>
    <w:rsid w:val="00951CBD"/>
    <w:rsid w:val="00961810"/>
    <w:rsid w:val="0096588A"/>
    <w:rsid w:val="00977904"/>
    <w:rsid w:val="00977BE5"/>
    <w:rsid w:val="00984F9E"/>
    <w:rsid w:val="009971A1"/>
    <w:rsid w:val="009A1562"/>
    <w:rsid w:val="009A4220"/>
    <w:rsid w:val="009C42EF"/>
    <w:rsid w:val="009D1CEF"/>
    <w:rsid w:val="009D6527"/>
    <w:rsid w:val="009D662B"/>
    <w:rsid w:val="009D70C6"/>
    <w:rsid w:val="009E545A"/>
    <w:rsid w:val="009E5792"/>
    <w:rsid w:val="009E7D15"/>
    <w:rsid w:val="009F0636"/>
    <w:rsid w:val="00A076AC"/>
    <w:rsid w:val="00A145F8"/>
    <w:rsid w:val="00A33367"/>
    <w:rsid w:val="00A3584E"/>
    <w:rsid w:val="00A37B1E"/>
    <w:rsid w:val="00A42A39"/>
    <w:rsid w:val="00A46D3B"/>
    <w:rsid w:val="00A479E4"/>
    <w:rsid w:val="00A47F0E"/>
    <w:rsid w:val="00A626C5"/>
    <w:rsid w:val="00A747E8"/>
    <w:rsid w:val="00A80006"/>
    <w:rsid w:val="00A8215C"/>
    <w:rsid w:val="00A935CC"/>
    <w:rsid w:val="00AB66C0"/>
    <w:rsid w:val="00AB6D95"/>
    <w:rsid w:val="00AC0AAD"/>
    <w:rsid w:val="00AD1F5E"/>
    <w:rsid w:val="00AE069C"/>
    <w:rsid w:val="00AE6090"/>
    <w:rsid w:val="00AE6686"/>
    <w:rsid w:val="00AF0F19"/>
    <w:rsid w:val="00AF21CC"/>
    <w:rsid w:val="00AF3F81"/>
    <w:rsid w:val="00B03ED1"/>
    <w:rsid w:val="00B11264"/>
    <w:rsid w:val="00B1647B"/>
    <w:rsid w:val="00B2530B"/>
    <w:rsid w:val="00B319F8"/>
    <w:rsid w:val="00B73EE0"/>
    <w:rsid w:val="00B928F0"/>
    <w:rsid w:val="00B97FAA"/>
    <w:rsid w:val="00BA3FEA"/>
    <w:rsid w:val="00BA68B7"/>
    <w:rsid w:val="00BC1B02"/>
    <w:rsid w:val="00BD01A6"/>
    <w:rsid w:val="00BD0886"/>
    <w:rsid w:val="00BD627F"/>
    <w:rsid w:val="00BE2B08"/>
    <w:rsid w:val="00BF0DCB"/>
    <w:rsid w:val="00C17CA7"/>
    <w:rsid w:val="00C24C7D"/>
    <w:rsid w:val="00C305AF"/>
    <w:rsid w:val="00C30F28"/>
    <w:rsid w:val="00C43B37"/>
    <w:rsid w:val="00C4643F"/>
    <w:rsid w:val="00C5011E"/>
    <w:rsid w:val="00C575FE"/>
    <w:rsid w:val="00C738A7"/>
    <w:rsid w:val="00C75367"/>
    <w:rsid w:val="00C86A0F"/>
    <w:rsid w:val="00CA175F"/>
    <w:rsid w:val="00CB2139"/>
    <w:rsid w:val="00CD0919"/>
    <w:rsid w:val="00CD0E8D"/>
    <w:rsid w:val="00CE0091"/>
    <w:rsid w:val="00CE2B22"/>
    <w:rsid w:val="00CF7AC5"/>
    <w:rsid w:val="00D1057C"/>
    <w:rsid w:val="00D16CB4"/>
    <w:rsid w:val="00D20B1E"/>
    <w:rsid w:val="00D421E8"/>
    <w:rsid w:val="00D426B0"/>
    <w:rsid w:val="00D5172A"/>
    <w:rsid w:val="00D56CA0"/>
    <w:rsid w:val="00D64864"/>
    <w:rsid w:val="00D7483F"/>
    <w:rsid w:val="00D807D7"/>
    <w:rsid w:val="00D843EA"/>
    <w:rsid w:val="00D84943"/>
    <w:rsid w:val="00D84CC2"/>
    <w:rsid w:val="00DC4806"/>
    <w:rsid w:val="00DC4B99"/>
    <w:rsid w:val="00E02FFC"/>
    <w:rsid w:val="00E0549E"/>
    <w:rsid w:val="00E06AF1"/>
    <w:rsid w:val="00E136FF"/>
    <w:rsid w:val="00E158D6"/>
    <w:rsid w:val="00E17EA4"/>
    <w:rsid w:val="00E44FD1"/>
    <w:rsid w:val="00E45CCA"/>
    <w:rsid w:val="00E53FCA"/>
    <w:rsid w:val="00E5779B"/>
    <w:rsid w:val="00E57B65"/>
    <w:rsid w:val="00E64A51"/>
    <w:rsid w:val="00E7450D"/>
    <w:rsid w:val="00E82A60"/>
    <w:rsid w:val="00E92402"/>
    <w:rsid w:val="00E97F36"/>
    <w:rsid w:val="00EA1404"/>
    <w:rsid w:val="00EB546D"/>
    <w:rsid w:val="00EC22DE"/>
    <w:rsid w:val="00ED016E"/>
    <w:rsid w:val="00ED08D8"/>
    <w:rsid w:val="00ED23F5"/>
    <w:rsid w:val="00ED5C1B"/>
    <w:rsid w:val="00EE2BAB"/>
    <w:rsid w:val="00EE583C"/>
    <w:rsid w:val="00EE7A8D"/>
    <w:rsid w:val="00EF388C"/>
    <w:rsid w:val="00EF6D6C"/>
    <w:rsid w:val="00F05663"/>
    <w:rsid w:val="00F12E9C"/>
    <w:rsid w:val="00F12F94"/>
    <w:rsid w:val="00F16045"/>
    <w:rsid w:val="00F2598C"/>
    <w:rsid w:val="00F26AAD"/>
    <w:rsid w:val="00F352CF"/>
    <w:rsid w:val="00F42F64"/>
    <w:rsid w:val="00F456E9"/>
    <w:rsid w:val="00F4602A"/>
    <w:rsid w:val="00F476CE"/>
    <w:rsid w:val="00F5430A"/>
    <w:rsid w:val="00F5620F"/>
    <w:rsid w:val="00F72453"/>
    <w:rsid w:val="00F80EEC"/>
    <w:rsid w:val="00F8152A"/>
    <w:rsid w:val="00F86571"/>
    <w:rsid w:val="00F90A08"/>
    <w:rsid w:val="00F91AA3"/>
    <w:rsid w:val="00FA0876"/>
    <w:rsid w:val="00FA56FB"/>
    <w:rsid w:val="00FB25B3"/>
    <w:rsid w:val="00FB55F8"/>
    <w:rsid w:val="00FB67FF"/>
    <w:rsid w:val="00FC0100"/>
    <w:rsid w:val="00FC1C07"/>
    <w:rsid w:val="00FC3606"/>
    <w:rsid w:val="00FD022C"/>
    <w:rsid w:val="00FD1F26"/>
    <w:rsid w:val="00FF05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66BF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48F3"/>
    <w:rPr>
      <w:rFonts w:ascii="Arial" w:eastAsia="SimSun" w:hAnsi="Arial"/>
      <w:sz w:val="22"/>
      <w:szCs w:val="24"/>
      <w:lang w:eastAsia="zh-CN"/>
    </w:rPr>
  </w:style>
  <w:style w:type="paragraph" w:styleId="Heading1">
    <w:name w:val="heading 1"/>
    <w:basedOn w:val="Normal"/>
    <w:link w:val="Heading1Char"/>
    <w:qFormat/>
    <w:rsid w:val="003948F3"/>
    <w:pPr>
      <w:keepNext/>
      <w:numPr>
        <w:numId w:val="2"/>
      </w:numPr>
      <w:adjustRightInd w:val="0"/>
      <w:spacing w:before="120" w:after="120"/>
      <w:jc w:val="both"/>
      <w:outlineLvl w:val="0"/>
    </w:pPr>
    <w:rPr>
      <w:rFonts w:eastAsia="STZhongsong"/>
      <w:b/>
      <w:caps/>
      <w:sz w:val="20"/>
      <w:szCs w:val="20"/>
    </w:rPr>
  </w:style>
  <w:style w:type="paragraph" w:styleId="Heading2">
    <w:name w:val="heading 2"/>
    <w:basedOn w:val="Normal"/>
    <w:link w:val="Heading2Char"/>
    <w:qFormat/>
    <w:rsid w:val="003948F3"/>
    <w:pPr>
      <w:numPr>
        <w:ilvl w:val="1"/>
        <w:numId w:val="2"/>
      </w:numPr>
      <w:adjustRightInd w:val="0"/>
      <w:spacing w:before="120" w:after="120"/>
      <w:jc w:val="both"/>
      <w:outlineLvl w:val="1"/>
    </w:pPr>
    <w:rPr>
      <w:rFonts w:eastAsia="STZhongsong"/>
      <w:sz w:val="20"/>
      <w:szCs w:val="20"/>
    </w:rPr>
  </w:style>
  <w:style w:type="paragraph" w:styleId="Heading3">
    <w:name w:val="heading 3"/>
    <w:basedOn w:val="Normal"/>
    <w:link w:val="Heading3Char"/>
    <w:qFormat/>
    <w:rsid w:val="003948F3"/>
    <w:pPr>
      <w:numPr>
        <w:ilvl w:val="2"/>
        <w:numId w:val="2"/>
      </w:numPr>
      <w:tabs>
        <w:tab w:val="left" w:pos="1560"/>
      </w:tabs>
      <w:adjustRightInd w:val="0"/>
      <w:spacing w:before="120" w:after="120"/>
      <w:jc w:val="both"/>
      <w:outlineLvl w:val="2"/>
    </w:pPr>
    <w:rPr>
      <w:rFonts w:eastAsia="STZhongsong"/>
      <w:sz w:val="20"/>
      <w:szCs w:val="20"/>
    </w:rPr>
  </w:style>
  <w:style w:type="paragraph" w:styleId="Heading4">
    <w:name w:val="heading 4"/>
    <w:basedOn w:val="Normal"/>
    <w:link w:val="Heading4Char"/>
    <w:qFormat/>
    <w:rsid w:val="003948F3"/>
    <w:pPr>
      <w:numPr>
        <w:ilvl w:val="3"/>
        <w:numId w:val="2"/>
      </w:numPr>
      <w:adjustRightInd w:val="0"/>
      <w:spacing w:before="120" w:after="120"/>
      <w:jc w:val="both"/>
      <w:outlineLvl w:val="3"/>
    </w:pPr>
    <w:rPr>
      <w:rFonts w:eastAsia="STZhongsong"/>
      <w:sz w:val="20"/>
      <w:szCs w:val="22"/>
    </w:rPr>
  </w:style>
  <w:style w:type="paragraph" w:styleId="Heading5">
    <w:name w:val="heading 5"/>
    <w:basedOn w:val="Normal"/>
    <w:link w:val="Heading5Char"/>
    <w:qFormat/>
    <w:rsid w:val="003948F3"/>
    <w:pPr>
      <w:numPr>
        <w:ilvl w:val="4"/>
        <w:numId w:val="2"/>
      </w:numPr>
      <w:adjustRightInd w:val="0"/>
      <w:spacing w:after="240"/>
      <w:jc w:val="both"/>
      <w:outlineLvl w:val="4"/>
    </w:pPr>
    <w:rPr>
      <w:rFonts w:eastAsia="STZhongsong"/>
      <w:szCs w:val="22"/>
    </w:rPr>
  </w:style>
  <w:style w:type="paragraph" w:styleId="Heading6">
    <w:name w:val="heading 6"/>
    <w:basedOn w:val="Normal"/>
    <w:link w:val="Heading6Char"/>
    <w:qFormat/>
    <w:rsid w:val="003948F3"/>
    <w:pPr>
      <w:numPr>
        <w:ilvl w:val="5"/>
        <w:numId w:val="2"/>
      </w:numPr>
      <w:adjustRightInd w:val="0"/>
      <w:spacing w:after="240"/>
      <w:jc w:val="both"/>
      <w:outlineLvl w:val="5"/>
    </w:pPr>
    <w:rPr>
      <w:rFonts w:eastAsia="STZhongsong"/>
      <w:szCs w:val="22"/>
    </w:rPr>
  </w:style>
  <w:style w:type="paragraph" w:styleId="Heading7">
    <w:name w:val="heading 7"/>
    <w:basedOn w:val="Normal"/>
    <w:link w:val="Heading7Char"/>
    <w:qFormat/>
    <w:rsid w:val="003948F3"/>
    <w:pPr>
      <w:numPr>
        <w:ilvl w:val="6"/>
        <w:numId w:val="2"/>
      </w:numPr>
      <w:adjustRightInd w:val="0"/>
      <w:spacing w:after="240"/>
      <w:jc w:val="both"/>
      <w:outlineLvl w:val="6"/>
    </w:pPr>
    <w:rPr>
      <w:rFonts w:eastAsia="STZhongsong"/>
      <w:szCs w:val="22"/>
    </w:rPr>
  </w:style>
  <w:style w:type="paragraph" w:styleId="Heading8">
    <w:name w:val="heading 8"/>
    <w:basedOn w:val="Normal"/>
    <w:link w:val="Heading8Char"/>
    <w:qFormat/>
    <w:rsid w:val="003948F3"/>
    <w:pPr>
      <w:numPr>
        <w:ilvl w:val="7"/>
        <w:numId w:val="2"/>
      </w:numPr>
      <w:adjustRightInd w:val="0"/>
      <w:spacing w:after="240"/>
      <w:jc w:val="both"/>
      <w:outlineLvl w:val="7"/>
    </w:pPr>
    <w:rPr>
      <w:rFonts w:eastAsia="STZhongsong"/>
      <w:szCs w:val="22"/>
    </w:rPr>
  </w:style>
  <w:style w:type="paragraph" w:styleId="Heading9">
    <w:name w:val="heading 9"/>
    <w:basedOn w:val="Normal"/>
    <w:link w:val="Heading9Char"/>
    <w:qFormat/>
    <w:rsid w:val="003948F3"/>
    <w:pPr>
      <w:numPr>
        <w:ilvl w:val="8"/>
        <w:numId w:val="2"/>
      </w:numPr>
      <w:adjustRightInd w:val="0"/>
      <w:spacing w:after="240"/>
      <w:jc w:val="both"/>
      <w:outlineLvl w:val="8"/>
    </w:pPr>
    <w:rPr>
      <w:rFonts w:eastAsia="STZhongsong"/>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48F3"/>
    <w:rPr>
      <w:rFonts w:ascii="Arial" w:eastAsia="STZhongsong" w:hAnsi="Arial"/>
      <w:b/>
      <w:caps/>
      <w:lang w:eastAsia="zh-CN"/>
    </w:rPr>
  </w:style>
  <w:style w:type="character" w:customStyle="1" w:styleId="Heading2Char">
    <w:name w:val="Heading 2 Char"/>
    <w:basedOn w:val="DefaultParagraphFont"/>
    <w:link w:val="Heading2"/>
    <w:rsid w:val="003948F3"/>
    <w:rPr>
      <w:rFonts w:ascii="Arial" w:eastAsia="STZhongsong" w:hAnsi="Arial"/>
      <w:lang w:eastAsia="zh-CN"/>
    </w:rPr>
  </w:style>
  <w:style w:type="character" w:customStyle="1" w:styleId="Heading3Char">
    <w:name w:val="Heading 3 Char"/>
    <w:basedOn w:val="DefaultParagraphFont"/>
    <w:link w:val="Heading3"/>
    <w:rsid w:val="003948F3"/>
    <w:rPr>
      <w:rFonts w:ascii="Arial" w:eastAsia="STZhongsong" w:hAnsi="Arial"/>
      <w:lang w:eastAsia="zh-CN"/>
    </w:rPr>
  </w:style>
  <w:style w:type="character" w:customStyle="1" w:styleId="Heading4Char">
    <w:name w:val="Heading 4 Char"/>
    <w:basedOn w:val="DefaultParagraphFont"/>
    <w:link w:val="Heading4"/>
    <w:rsid w:val="003948F3"/>
    <w:rPr>
      <w:rFonts w:ascii="Arial" w:eastAsia="STZhongsong" w:hAnsi="Arial"/>
      <w:szCs w:val="22"/>
      <w:lang w:eastAsia="zh-CN"/>
    </w:rPr>
  </w:style>
  <w:style w:type="character" w:customStyle="1" w:styleId="Heading5Char">
    <w:name w:val="Heading 5 Char"/>
    <w:basedOn w:val="DefaultParagraphFont"/>
    <w:link w:val="Heading5"/>
    <w:rsid w:val="003948F3"/>
    <w:rPr>
      <w:rFonts w:ascii="Arial" w:eastAsia="STZhongsong" w:hAnsi="Arial"/>
      <w:sz w:val="22"/>
      <w:szCs w:val="22"/>
      <w:lang w:eastAsia="zh-CN"/>
    </w:rPr>
  </w:style>
  <w:style w:type="character" w:customStyle="1" w:styleId="Heading6Char">
    <w:name w:val="Heading 6 Char"/>
    <w:basedOn w:val="DefaultParagraphFont"/>
    <w:link w:val="Heading6"/>
    <w:rsid w:val="003948F3"/>
    <w:rPr>
      <w:rFonts w:ascii="Arial" w:eastAsia="STZhongsong" w:hAnsi="Arial"/>
      <w:sz w:val="22"/>
      <w:szCs w:val="22"/>
      <w:lang w:eastAsia="zh-CN"/>
    </w:rPr>
  </w:style>
  <w:style w:type="character" w:customStyle="1" w:styleId="Heading7Char">
    <w:name w:val="Heading 7 Char"/>
    <w:basedOn w:val="DefaultParagraphFont"/>
    <w:link w:val="Heading7"/>
    <w:rsid w:val="003948F3"/>
    <w:rPr>
      <w:rFonts w:ascii="Arial" w:eastAsia="STZhongsong" w:hAnsi="Arial"/>
      <w:sz w:val="22"/>
      <w:szCs w:val="22"/>
      <w:lang w:eastAsia="zh-CN"/>
    </w:rPr>
  </w:style>
  <w:style w:type="character" w:customStyle="1" w:styleId="Heading8Char">
    <w:name w:val="Heading 8 Char"/>
    <w:basedOn w:val="DefaultParagraphFont"/>
    <w:link w:val="Heading8"/>
    <w:rsid w:val="003948F3"/>
    <w:rPr>
      <w:rFonts w:ascii="Arial" w:eastAsia="STZhongsong" w:hAnsi="Arial"/>
      <w:sz w:val="22"/>
      <w:szCs w:val="22"/>
      <w:lang w:eastAsia="zh-CN"/>
    </w:rPr>
  </w:style>
  <w:style w:type="character" w:customStyle="1" w:styleId="Heading9Char">
    <w:name w:val="Heading 9 Char"/>
    <w:basedOn w:val="DefaultParagraphFont"/>
    <w:link w:val="Heading9"/>
    <w:rsid w:val="003948F3"/>
    <w:rPr>
      <w:rFonts w:ascii="Arial" w:eastAsia="STZhongsong" w:hAnsi="Arial"/>
      <w:sz w:val="22"/>
      <w:szCs w:val="22"/>
      <w:lang w:eastAsia="zh-CN"/>
    </w:rPr>
  </w:style>
  <w:style w:type="paragraph" w:styleId="TOC1">
    <w:name w:val="toc 1"/>
    <w:basedOn w:val="Normal"/>
    <w:uiPriority w:val="39"/>
    <w:qFormat/>
    <w:rsid w:val="004B4423"/>
    <w:pPr>
      <w:tabs>
        <w:tab w:val="left" w:pos="720"/>
        <w:tab w:val="right" w:leader="dot" w:pos="9029"/>
      </w:tabs>
      <w:adjustRightInd w:val="0"/>
      <w:spacing w:after="120"/>
      <w:ind w:left="720" w:hanging="720"/>
    </w:pPr>
    <w:rPr>
      <w:rFonts w:eastAsia="STZhongsong"/>
      <w:b/>
      <w:caps/>
      <w:szCs w:val="22"/>
    </w:rPr>
  </w:style>
  <w:style w:type="paragraph" w:styleId="Footer">
    <w:name w:val="footer"/>
    <w:basedOn w:val="Normal"/>
    <w:link w:val="FooterChar"/>
    <w:uiPriority w:val="99"/>
    <w:rsid w:val="003948F3"/>
    <w:pPr>
      <w:tabs>
        <w:tab w:val="center" w:pos="4153"/>
        <w:tab w:val="right" w:pos="8306"/>
      </w:tabs>
    </w:pPr>
  </w:style>
  <w:style w:type="character" w:customStyle="1" w:styleId="FooterChar">
    <w:name w:val="Footer Char"/>
    <w:basedOn w:val="DefaultParagraphFont"/>
    <w:link w:val="Footer"/>
    <w:uiPriority w:val="99"/>
    <w:rsid w:val="003948F3"/>
    <w:rPr>
      <w:rFonts w:ascii="Arial" w:eastAsia="SimSun" w:hAnsi="Arial"/>
      <w:sz w:val="22"/>
      <w:szCs w:val="24"/>
      <w:lang w:eastAsia="zh-CN"/>
    </w:rPr>
  </w:style>
  <w:style w:type="character" w:styleId="PageNumber">
    <w:name w:val="page number"/>
    <w:basedOn w:val="DefaultParagraphFont"/>
    <w:rsid w:val="003948F3"/>
    <w:rPr>
      <w:rFonts w:cs="Times New Roman"/>
      <w:sz w:val="22"/>
    </w:rPr>
  </w:style>
  <w:style w:type="paragraph" w:styleId="BodyTextIndent">
    <w:name w:val="Body Text Indent"/>
    <w:basedOn w:val="Normal"/>
    <w:link w:val="BodyTextIndentChar"/>
    <w:rsid w:val="003948F3"/>
    <w:pPr>
      <w:adjustRightInd w:val="0"/>
      <w:spacing w:before="120" w:after="120"/>
      <w:jc w:val="both"/>
    </w:pPr>
    <w:rPr>
      <w:rFonts w:eastAsia="STZhongsong"/>
      <w:sz w:val="20"/>
      <w:szCs w:val="22"/>
    </w:rPr>
  </w:style>
  <w:style w:type="character" w:customStyle="1" w:styleId="BodyTextIndentChar">
    <w:name w:val="Body Text Indent Char"/>
    <w:basedOn w:val="DefaultParagraphFont"/>
    <w:link w:val="BodyTextIndent"/>
    <w:rsid w:val="003948F3"/>
    <w:rPr>
      <w:rFonts w:ascii="Arial" w:eastAsia="STZhongsong" w:hAnsi="Arial"/>
      <w:szCs w:val="22"/>
      <w:lang w:eastAsia="zh-CN"/>
    </w:rPr>
  </w:style>
  <w:style w:type="paragraph" w:styleId="BodyTextIndent2">
    <w:name w:val="Body Text Indent 2"/>
    <w:basedOn w:val="Normal"/>
    <w:link w:val="BodyTextIndent2Char"/>
    <w:rsid w:val="003948F3"/>
    <w:pPr>
      <w:numPr>
        <w:ilvl w:val="1"/>
        <w:numId w:val="1"/>
      </w:numPr>
      <w:adjustRightInd w:val="0"/>
      <w:spacing w:before="120" w:after="120"/>
      <w:jc w:val="both"/>
    </w:pPr>
    <w:rPr>
      <w:rFonts w:eastAsia="STZhongsong"/>
      <w:sz w:val="20"/>
      <w:szCs w:val="22"/>
    </w:rPr>
  </w:style>
  <w:style w:type="character" w:customStyle="1" w:styleId="BodyTextIndent2Char">
    <w:name w:val="Body Text Indent 2 Char"/>
    <w:basedOn w:val="DefaultParagraphFont"/>
    <w:link w:val="BodyTextIndent2"/>
    <w:rsid w:val="003948F3"/>
    <w:rPr>
      <w:rFonts w:ascii="Arial" w:eastAsia="STZhongsong" w:hAnsi="Arial"/>
      <w:szCs w:val="22"/>
      <w:lang w:eastAsia="zh-CN"/>
    </w:rPr>
  </w:style>
  <w:style w:type="paragraph" w:styleId="BodyTextIndent3">
    <w:name w:val="Body Text Indent 3"/>
    <w:basedOn w:val="Normal"/>
    <w:link w:val="BodyTextIndent3Char"/>
    <w:rsid w:val="003948F3"/>
    <w:pPr>
      <w:adjustRightInd w:val="0"/>
      <w:spacing w:after="240"/>
      <w:ind w:left="1560"/>
      <w:jc w:val="both"/>
    </w:pPr>
    <w:rPr>
      <w:rFonts w:eastAsia="STZhongsong"/>
      <w:sz w:val="20"/>
      <w:szCs w:val="22"/>
    </w:rPr>
  </w:style>
  <w:style w:type="character" w:customStyle="1" w:styleId="BodyTextIndent3Char">
    <w:name w:val="Body Text Indent 3 Char"/>
    <w:basedOn w:val="DefaultParagraphFont"/>
    <w:link w:val="BodyTextIndent3"/>
    <w:rsid w:val="003948F3"/>
    <w:rPr>
      <w:rFonts w:ascii="Arial" w:eastAsia="STZhongsong" w:hAnsi="Arial"/>
      <w:szCs w:val="22"/>
      <w:lang w:eastAsia="zh-CN"/>
    </w:rPr>
  </w:style>
  <w:style w:type="paragraph" w:customStyle="1" w:styleId="MarginText">
    <w:name w:val="Margin Text"/>
    <w:basedOn w:val="Normal"/>
    <w:link w:val="MarginTextChar"/>
    <w:rsid w:val="003948F3"/>
    <w:pPr>
      <w:adjustRightInd w:val="0"/>
      <w:spacing w:after="240"/>
      <w:jc w:val="both"/>
    </w:pPr>
    <w:rPr>
      <w:rFonts w:eastAsia="STZhongsong"/>
      <w:szCs w:val="22"/>
    </w:rPr>
  </w:style>
  <w:style w:type="paragraph" w:customStyle="1" w:styleId="body">
    <w:name w:val="body"/>
    <w:basedOn w:val="Normal"/>
    <w:link w:val="bodyChar"/>
    <w:rsid w:val="003948F3"/>
    <w:rPr>
      <w:lang w:eastAsia="en-GB"/>
    </w:rPr>
  </w:style>
  <w:style w:type="character" w:customStyle="1" w:styleId="bodyChar">
    <w:name w:val="body Char"/>
    <w:basedOn w:val="DefaultParagraphFont"/>
    <w:link w:val="body"/>
    <w:locked/>
    <w:rsid w:val="003948F3"/>
    <w:rPr>
      <w:rFonts w:ascii="Arial" w:eastAsia="SimSun" w:hAnsi="Arial"/>
      <w:sz w:val="22"/>
      <w:szCs w:val="24"/>
    </w:rPr>
  </w:style>
  <w:style w:type="paragraph" w:customStyle="1" w:styleId="bodystrongcentred">
    <w:name w:val="body strong centred"/>
    <w:basedOn w:val="Normal"/>
    <w:rsid w:val="003948F3"/>
    <w:pPr>
      <w:jc w:val="center"/>
    </w:pPr>
    <w:rPr>
      <w:b/>
      <w:szCs w:val="22"/>
      <w:lang w:eastAsia="en-GB"/>
    </w:rPr>
  </w:style>
  <w:style w:type="character" w:customStyle="1" w:styleId="MarginTextChar">
    <w:name w:val="Margin Text Char"/>
    <w:basedOn w:val="DefaultParagraphFont"/>
    <w:link w:val="MarginText"/>
    <w:locked/>
    <w:rsid w:val="003948F3"/>
    <w:rPr>
      <w:rFonts w:ascii="Arial" w:eastAsia="STZhongsong" w:hAnsi="Arial"/>
      <w:sz w:val="22"/>
      <w:szCs w:val="22"/>
      <w:lang w:eastAsia="zh-CN"/>
    </w:rPr>
  </w:style>
  <w:style w:type="paragraph" w:customStyle="1" w:styleId="DefinitionNumbering1">
    <w:name w:val="Definition Numbering 1"/>
    <w:basedOn w:val="Normal"/>
    <w:rsid w:val="003948F3"/>
    <w:pPr>
      <w:numPr>
        <w:ilvl w:val="2"/>
        <w:numId w:val="1"/>
      </w:numPr>
      <w:adjustRightInd w:val="0"/>
      <w:spacing w:after="240"/>
      <w:jc w:val="both"/>
      <w:outlineLvl w:val="0"/>
    </w:pPr>
    <w:rPr>
      <w:rFonts w:eastAsia="STZhongsong"/>
      <w:szCs w:val="22"/>
    </w:rPr>
  </w:style>
  <w:style w:type="paragraph" w:customStyle="1" w:styleId="DefinitionNumbering2">
    <w:name w:val="Definition Numbering 2"/>
    <w:basedOn w:val="Normal"/>
    <w:rsid w:val="003948F3"/>
    <w:pPr>
      <w:numPr>
        <w:ilvl w:val="3"/>
        <w:numId w:val="1"/>
      </w:numPr>
      <w:adjustRightInd w:val="0"/>
      <w:spacing w:after="240"/>
      <w:jc w:val="both"/>
      <w:outlineLvl w:val="1"/>
    </w:pPr>
    <w:rPr>
      <w:rFonts w:eastAsia="STZhongsong"/>
      <w:szCs w:val="22"/>
    </w:rPr>
  </w:style>
  <w:style w:type="paragraph" w:customStyle="1" w:styleId="DefinitionNumbering3">
    <w:name w:val="Definition Numbering 3"/>
    <w:basedOn w:val="Normal"/>
    <w:rsid w:val="003948F3"/>
    <w:pPr>
      <w:numPr>
        <w:ilvl w:val="4"/>
        <w:numId w:val="1"/>
      </w:numPr>
      <w:adjustRightInd w:val="0"/>
      <w:spacing w:after="240"/>
      <w:jc w:val="both"/>
      <w:outlineLvl w:val="2"/>
    </w:pPr>
    <w:rPr>
      <w:rFonts w:eastAsia="STZhongsong"/>
      <w:szCs w:val="22"/>
    </w:rPr>
  </w:style>
  <w:style w:type="paragraph" w:customStyle="1" w:styleId="DefinitionNumbering4">
    <w:name w:val="Definition Numbering 4"/>
    <w:basedOn w:val="Normal"/>
    <w:rsid w:val="003948F3"/>
    <w:pPr>
      <w:numPr>
        <w:ilvl w:val="5"/>
        <w:numId w:val="1"/>
      </w:numPr>
      <w:adjustRightInd w:val="0"/>
      <w:spacing w:after="240"/>
      <w:jc w:val="both"/>
      <w:outlineLvl w:val="3"/>
    </w:pPr>
    <w:rPr>
      <w:rFonts w:eastAsia="STZhongsong"/>
      <w:szCs w:val="22"/>
    </w:rPr>
  </w:style>
  <w:style w:type="paragraph" w:customStyle="1" w:styleId="DefinitionNumbering5">
    <w:name w:val="Definition Numbering 5"/>
    <w:basedOn w:val="Normal"/>
    <w:rsid w:val="003948F3"/>
    <w:pPr>
      <w:numPr>
        <w:ilvl w:val="6"/>
        <w:numId w:val="1"/>
      </w:numPr>
      <w:adjustRightInd w:val="0"/>
      <w:spacing w:after="240"/>
      <w:jc w:val="both"/>
      <w:outlineLvl w:val="4"/>
    </w:pPr>
    <w:rPr>
      <w:rFonts w:eastAsia="STZhongsong"/>
      <w:szCs w:val="22"/>
    </w:rPr>
  </w:style>
  <w:style w:type="paragraph" w:customStyle="1" w:styleId="DefinitionNumbering6">
    <w:name w:val="Definition Numbering 6"/>
    <w:basedOn w:val="Normal"/>
    <w:rsid w:val="003948F3"/>
    <w:pPr>
      <w:numPr>
        <w:ilvl w:val="7"/>
        <w:numId w:val="1"/>
      </w:numPr>
      <w:adjustRightInd w:val="0"/>
      <w:spacing w:after="240"/>
      <w:jc w:val="both"/>
      <w:outlineLvl w:val="5"/>
    </w:pPr>
    <w:rPr>
      <w:rFonts w:eastAsia="STZhongsong"/>
      <w:szCs w:val="22"/>
    </w:rPr>
  </w:style>
  <w:style w:type="paragraph" w:customStyle="1" w:styleId="DefinitionNumbering7">
    <w:name w:val="Definition Numbering 7"/>
    <w:basedOn w:val="Normal"/>
    <w:rsid w:val="003948F3"/>
    <w:pPr>
      <w:numPr>
        <w:ilvl w:val="8"/>
        <w:numId w:val="1"/>
      </w:numPr>
      <w:adjustRightInd w:val="0"/>
      <w:spacing w:after="240"/>
      <w:jc w:val="both"/>
      <w:outlineLvl w:val="6"/>
    </w:pPr>
    <w:rPr>
      <w:rFonts w:eastAsia="STZhongsong"/>
      <w:szCs w:val="22"/>
    </w:rPr>
  </w:style>
  <w:style w:type="character" w:styleId="Hyperlink">
    <w:name w:val="Hyperlink"/>
    <w:basedOn w:val="DefaultParagraphFont"/>
    <w:uiPriority w:val="99"/>
    <w:rsid w:val="003948F3"/>
    <w:rPr>
      <w:rFonts w:cs="Times New Roman"/>
      <w:color w:val="0000FF"/>
      <w:u w:val="single"/>
    </w:rPr>
  </w:style>
  <w:style w:type="paragraph" w:styleId="Header">
    <w:name w:val="header"/>
    <w:basedOn w:val="Normal"/>
    <w:link w:val="HeaderChar"/>
    <w:rsid w:val="00D7483F"/>
    <w:pPr>
      <w:tabs>
        <w:tab w:val="center" w:pos="4513"/>
        <w:tab w:val="right" w:pos="9026"/>
      </w:tabs>
    </w:pPr>
  </w:style>
  <w:style w:type="character" w:customStyle="1" w:styleId="HeaderChar">
    <w:name w:val="Header Char"/>
    <w:basedOn w:val="DefaultParagraphFont"/>
    <w:link w:val="Header"/>
    <w:rsid w:val="00D7483F"/>
    <w:rPr>
      <w:rFonts w:ascii="Arial" w:eastAsia="SimSun" w:hAnsi="Arial"/>
      <w:sz w:val="22"/>
      <w:szCs w:val="24"/>
      <w:lang w:eastAsia="zh-CN"/>
    </w:rPr>
  </w:style>
  <w:style w:type="paragraph" w:styleId="BalloonText">
    <w:name w:val="Balloon Text"/>
    <w:basedOn w:val="Normal"/>
    <w:link w:val="BalloonTextChar"/>
    <w:rsid w:val="00D7483F"/>
    <w:rPr>
      <w:rFonts w:ascii="Tahoma" w:hAnsi="Tahoma" w:cs="Tahoma"/>
      <w:sz w:val="16"/>
      <w:szCs w:val="16"/>
    </w:rPr>
  </w:style>
  <w:style w:type="character" w:customStyle="1" w:styleId="BalloonTextChar">
    <w:name w:val="Balloon Text Char"/>
    <w:basedOn w:val="DefaultParagraphFont"/>
    <w:link w:val="BalloonText"/>
    <w:rsid w:val="00D7483F"/>
    <w:rPr>
      <w:rFonts w:ascii="Tahoma" w:eastAsia="SimSun" w:hAnsi="Tahoma" w:cs="Tahoma"/>
      <w:sz w:val="16"/>
      <w:szCs w:val="16"/>
      <w:lang w:eastAsia="zh-CN"/>
    </w:rPr>
  </w:style>
  <w:style w:type="character" w:customStyle="1" w:styleId="01-Level2-BBChar">
    <w:name w:val="01-Level2-BB Char"/>
    <w:basedOn w:val="DefaultParagraphFont"/>
    <w:link w:val="01-Level2-BB"/>
    <w:uiPriority w:val="99"/>
    <w:locked/>
    <w:rsid w:val="00F476CE"/>
    <w:rPr>
      <w:rFonts w:ascii="Arial" w:hAnsi="Arial" w:cs="Arial"/>
    </w:rPr>
  </w:style>
  <w:style w:type="paragraph" w:customStyle="1" w:styleId="01-Level2-BB">
    <w:name w:val="01-Level2-BB"/>
    <w:basedOn w:val="Normal"/>
    <w:next w:val="Normal"/>
    <w:link w:val="01-Level2-BBChar"/>
    <w:uiPriority w:val="99"/>
    <w:rsid w:val="00F476CE"/>
    <w:pPr>
      <w:tabs>
        <w:tab w:val="num" w:pos="1440"/>
      </w:tabs>
      <w:ind w:left="1440" w:hanging="720"/>
      <w:jc w:val="both"/>
    </w:pPr>
    <w:rPr>
      <w:rFonts w:eastAsia="Times New Roman" w:cs="Arial"/>
      <w:sz w:val="20"/>
      <w:szCs w:val="20"/>
      <w:lang w:eastAsia="en-GB"/>
    </w:rPr>
  </w:style>
  <w:style w:type="paragraph" w:styleId="ListParagraph">
    <w:name w:val="List Paragraph"/>
    <w:basedOn w:val="Normal"/>
    <w:uiPriority w:val="34"/>
    <w:qFormat/>
    <w:rsid w:val="009D1CEF"/>
    <w:pPr>
      <w:ind w:left="720"/>
    </w:pPr>
    <w:rPr>
      <w:rFonts w:ascii="Calibri" w:eastAsiaTheme="minorHAnsi" w:hAnsi="Calibri"/>
      <w:szCs w:val="22"/>
      <w:lang w:eastAsia="en-GB"/>
    </w:rPr>
  </w:style>
  <w:style w:type="character" w:styleId="CommentReference">
    <w:name w:val="annotation reference"/>
    <w:basedOn w:val="DefaultParagraphFont"/>
    <w:rsid w:val="002D7C04"/>
    <w:rPr>
      <w:sz w:val="16"/>
      <w:szCs w:val="16"/>
    </w:rPr>
  </w:style>
  <w:style w:type="paragraph" w:styleId="CommentText">
    <w:name w:val="annotation text"/>
    <w:basedOn w:val="Normal"/>
    <w:link w:val="CommentTextChar"/>
    <w:uiPriority w:val="99"/>
    <w:rsid w:val="002D7C04"/>
    <w:rPr>
      <w:sz w:val="20"/>
      <w:szCs w:val="20"/>
    </w:rPr>
  </w:style>
  <w:style w:type="character" w:customStyle="1" w:styleId="CommentTextChar">
    <w:name w:val="Comment Text Char"/>
    <w:basedOn w:val="DefaultParagraphFont"/>
    <w:link w:val="CommentText"/>
    <w:uiPriority w:val="99"/>
    <w:rsid w:val="002D7C04"/>
    <w:rPr>
      <w:rFonts w:ascii="Arial" w:eastAsia="SimSun" w:hAnsi="Arial"/>
      <w:lang w:eastAsia="zh-CN"/>
    </w:rPr>
  </w:style>
  <w:style w:type="paragraph" w:styleId="CommentSubject">
    <w:name w:val="annotation subject"/>
    <w:basedOn w:val="CommentText"/>
    <w:next w:val="CommentText"/>
    <w:link w:val="CommentSubjectChar"/>
    <w:rsid w:val="002D7C04"/>
    <w:rPr>
      <w:b/>
      <w:bCs/>
    </w:rPr>
  </w:style>
  <w:style w:type="character" w:customStyle="1" w:styleId="CommentSubjectChar">
    <w:name w:val="Comment Subject Char"/>
    <w:basedOn w:val="CommentTextChar"/>
    <w:link w:val="CommentSubject"/>
    <w:rsid w:val="002D7C04"/>
    <w:rPr>
      <w:rFonts w:ascii="Arial" w:eastAsia="SimSun" w:hAnsi="Arial"/>
      <w:b/>
      <w:bCs/>
      <w:lang w:eastAsia="zh-CN"/>
    </w:rPr>
  </w:style>
  <w:style w:type="paragraph" w:styleId="Revision">
    <w:name w:val="Revision"/>
    <w:hidden/>
    <w:uiPriority w:val="99"/>
    <w:semiHidden/>
    <w:rsid w:val="002D7C04"/>
    <w:rPr>
      <w:rFonts w:ascii="Arial" w:eastAsia="SimSun" w:hAnsi="Arial"/>
      <w:sz w:val="22"/>
      <w:szCs w:val="24"/>
      <w:lang w:eastAsia="zh-CN"/>
    </w:rPr>
  </w:style>
  <w:style w:type="paragraph" w:styleId="TOC2">
    <w:name w:val="toc 2"/>
    <w:basedOn w:val="Normal"/>
    <w:next w:val="Normal"/>
    <w:autoRedefine/>
    <w:uiPriority w:val="39"/>
    <w:qFormat/>
    <w:rsid w:val="007D4E80"/>
    <w:pPr>
      <w:spacing w:after="100"/>
      <w:ind w:left="220"/>
    </w:pPr>
  </w:style>
  <w:style w:type="paragraph" w:styleId="TOC3">
    <w:name w:val="toc 3"/>
    <w:basedOn w:val="Normal"/>
    <w:next w:val="Normal"/>
    <w:autoRedefine/>
    <w:uiPriority w:val="39"/>
    <w:qFormat/>
    <w:rsid w:val="007D4E80"/>
    <w:pPr>
      <w:spacing w:after="100"/>
      <w:ind w:left="440"/>
    </w:pPr>
  </w:style>
  <w:style w:type="paragraph" w:styleId="TOC4">
    <w:name w:val="toc 4"/>
    <w:basedOn w:val="Normal"/>
    <w:next w:val="Normal"/>
    <w:autoRedefine/>
    <w:uiPriority w:val="39"/>
    <w:unhideWhenUsed/>
    <w:rsid w:val="007D4E80"/>
    <w:pPr>
      <w:spacing w:after="100" w:line="276" w:lineRule="auto"/>
      <w:ind w:left="660"/>
    </w:pPr>
    <w:rPr>
      <w:rFonts w:asciiTheme="minorHAnsi" w:eastAsiaTheme="minorEastAsia" w:hAnsiTheme="minorHAnsi" w:cstheme="minorBidi"/>
      <w:szCs w:val="22"/>
      <w:lang w:eastAsia="en-GB"/>
    </w:rPr>
  </w:style>
  <w:style w:type="paragraph" w:styleId="TOC5">
    <w:name w:val="toc 5"/>
    <w:basedOn w:val="Normal"/>
    <w:next w:val="Normal"/>
    <w:autoRedefine/>
    <w:uiPriority w:val="39"/>
    <w:unhideWhenUsed/>
    <w:rsid w:val="007D4E80"/>
    <w:pPr>
      <w:spacing w:after="100" w:line="276" w:lineRule="auto"/>
      <w:ind w:left="880"/>
    </w:pPr>
    <w:rPr>
      <w:rFonts w:asciiTheme="minorHAnsi" w:eastAsiaTheme="minorEastAsia" w:hAnsiTheme="minorHAnsi" w:cstheme="minorBidi"/>
      <w:szCs w:val="22"/>
      <w:lang w:eastAsia="en-GB"/>
    </w:rPr>
  </w:style>
  <w:style w:type="paragraph" w:styleId="TOC6">
    <w:name w:val="toc 6"/>
    <w:basedOn w:val="Normal"/>
    <w:next w:val="Normal"/>
    <w:autoRedefine/>
    <w:uiPriority w:val="39"/>
    <w:unhideWhenUsed/>
    <w:rsid w:val="007D4E80"/>
    <w:pPr>
      <w:spacing w:after="100" w:line="276" w:lineRule="auto"/>
      <w:ind w:left="1100"/>
    </w:pPr>
    <w:rPr>
      <w:rFonts w:asciiTheme="minorHAnsi" w:eastAsiaTheme="minorEastAsia" w:hAnsiTheme="minorHAnsi" w:cstheme="minorBidi"/>
      <w:szCs w:val="22"/>
      <w:lang w:eastAsia="en-GB"/>
    </w:rPr>
  </w:style>
  <w:style w:type="paragraph" w:styleId="TOC7">
    <w:name w:val="toc 7"/>
    <w:basedOn w:val="Normal"/>
    <w:next w:val="Normal"/>
    <w:autoRedefine/>
    <w:uiPriority w:val="39"/>
    <w:unhideWhenUsed/>
    <w:rsid w:val="007D4E80"/>
    <w:pPr>
      <w:spacing w:after="100" w:line="276" w:lineRule="auto"/>
      <w:ind w:left="1320"/>
    </w:pPr>
    <w:rPr>
      <w:rFonts w:asciiTheme="minorHAnsi" w:eastAsiaTheme="minorEastAsia" w:hAnsiTheme="minorHAnsi" w:cstheme="minorBidi"/>
      <w:szCs w:val="22"/>
      <w:lang w:eastAsia="en-GB"/>
    </w:rPr>
  </w:style>
  <w:style w:type="paragraph" w:styleId="TOC8">
    <w:name w:val="toc 8"/>
    <w:basedOn w:val="Normal"/>
    <w:next w:val="Normal"/>
    <w:autoRedefine/>
    <w:uiPriority w:val="39"/>
    <w:unhideWhenUsed/>
    <w:rsid w:val="007D4E80"/>
    <w:pPr>
      <w:spacing w:after="100" w:line="276" w:lineRule="auto"/>
      <w:ind w:left="1540"/>
    </w:pPr>
    <w:rPr>
      <w:rFonts w:asciiTheme="minorHAnsi" w:eastAsiaTheme="minorEastAsia" w:hAnsiTheme="minorHAnsi" w:cstheme="minorBidi"/>
      <w:szCs w:val="22"/>
      <w:lang w:eastAsia="en-GB"/>
    </w:rPr>
  </w:style>
  <w:style w:type="paragraph" w:styleId="TOC9">
    <w:name w:val="toc 9"/>
    <w:basedOn w:val="Normal"/>
    <w:next w:val="Normal"/>
    <w:autoRedefine/>
    <w:uiPriority w:val="39"/>
    <w:unhideWhenUsed/>
    <w:rsid w:val="007D4E80"/>
    <w:pPr>
      <w:spacing w:after="100" w:line="276" w:lineRule="auto"/>
      <w:ind w:left="1760"/>
    </w:pPr>
    <w:rPr>
      <w:rFonts w:asciiTheme="minorHAnsi" w:eastAsiaTheme="minorEastAsia" w:hAnsiTheme="minorHAnsi" w:cstheme="minorBidi"/>
      <w:szCs w:val="22"/>
      <w:lang w:eastAsia="en-GB"/>
    </w:rPr>
  </w:style>
  <w:style w:type="paragraph" w:styleId="TOCHeading">
    <w:name w:val="TOC Heading"/>
    <w:basedOn w:val="Heading1"/>
    <w:next w:val="Normal"/>
    <w:uiPriority w:val="39"/>
    <w:semiHidden/>
    <w:unhideWhenUsed/>
    <w:qFormat/>
    <w:rsid w:val="004B4423"/>
    <w:pPr>
      <w:keepLines/>
      <w:numPr>
        <w:numId w:val="0"/>
      </w:numPr>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48F3"/>
    <w:rPr>
      <w:rFonts w:ascii="Arial" w:eastAsia="SimSun" w:hAnsi="Arial"/>
      <w:sz w:val="22"/>
      <w:szCs w:val="24"/>
      <w:lang w:eastAsia="zh-CN"/>
    </w:rPr>
  </w:style>
  <w:style w:type="paragraph" w:styleId="Heading1">
    <w:name w:val="heading 1"/>
    <w:basedOn w:val="Normal"/>
    <w:link w:val="Heading1Char"/>
    <w:qFormat/>
    <w:rsid w:val="003948F3"/>
    <w:pPr>
      <w:keepNext/>
      <w:numPr>
        <w:numId w:val="2"/>
      </w:numPr>
      <w:adjustRightInd w:val="0"/>
      <w:spacing w:before="120" w:after="120"/>
      <w:jc w:val="both"/>
      <w:outlineLvl w:val="0"/>
    </w:pPr>
    <w:rPr>
      <w:rFonts w:eastAsia="STZhongsong"/>
      <w:b/>
      <w:caps/>
      <w:sz w:val="20"/>
      <w:szCs w:val="20"/>
    </w:rPr>
  </w:style>
  <w:style w:type="paragraph" w:styleId="Heading2">
    <w:name w:val="heading 2"/>
    <w:basedOn w:val="Normal"/>
    <w:link w:val="Heading2Char"/>
    <w:qFormat/>
    <w:rsid w:val="003948F3"/>
    <w:pPr>
      <w:numPr>
        <w:ilvl w:val="1"/>
        <w:numId w:val="2"/>
      </w:numPr>
      <w:adjustRightInd w:val="0"/>
      <w:spacing w:before="120" w:after="120"/>
      <w:jc w:val="both"/>
      <w:outlineLvl w:val="1"/>
    </w:pPr>
    <w:rPr>
      <w:rFonts w:eastAsia="STZhongsong"/>
      <w:sz w:val="20"/>
      <w:szCs w:val="20"/>
    </w:rPr>
  </w:style>
  <w:style w:type="paragraph" w:styleId="Heading3">
    <w:name w:val="heading 3"/>
    <w:basedOn w:val="Normal"/>
    <w:link w:val="Heading3Char"/>
    <w:qFormat/>
    <w:rsid w:val="003948F3"/>
    <w:pPr>
      <w:numPr>
        <w:ilvl w:val="2"/>
        <w:numId w:val="2"/>
      </w:numPr>
      <w:tabs>
        <w:tab w:val="left" w:pos="1560"/>
      </w:tabs>
      <w:adjustRightInd w:val="0"/>
      <w:spacing w:before="120" w:after="120"/>
      <w:jc w:val="both"/>
      <w:outlineLvl w:val="2"/>
    </w:pPr>
    <w:rPr>
      <w:rFonts w:eastAsia="STZhongsong"/>
      <w:sz w:val="20"/>
      <w:szCs w:val="20"/>
    </w:rPr>
  </w:style>
  <w:style w:type="paragraph" w:styleId="Heading4">
    <w:name w:val="heading 4"/>
    <w:basedOn w:val="Normal"/>
    <w:link w:val="Heading4Char"/>
    <w:qFormat/>
    <w:rsid w:val="003948F3"/>
    <w:pPr>
      <w:numPr>
        <w:ilvl w:val="3"/>
        <w:numId w:val="2"/>
      </w:numPr>
      <w:adjustRightInd w:val="0"/>
      <w:spacing w:before="120" w:after="120"/>
      <w:jc w:val="both"/>
      <w:outlineLvl w:val="3"/>
    </w:pPr>
    <w:rPr>
      <w:rFonts w:eastAsia="STZhongsong"/>
      <w:sz w:val="20"/>
      <w:szCs w:val="22"/>
    </w:rPr>
  </w:style>
  <w:style w:type="paragraph" w:styleId="Heading5">
    <w:name w:val="heading 5"/>
    <w:basedOn w:val="Normal"/>
    <w:link w:val="Heading5Char"/>
    <w:qFormat/>
    <w:rsid w:val="003948F3"/>
    <w:pPr>
      <w:numPr>
        <w:ilvl w:val="4"/>
        <w:numId w:val="2"/>
      </w:numPr>
      <w:adjustRightInd w:val="0"/>
      <w:spacing w:after="240"/>
      <w:jc w:val="both"/>
      <w:outlineLvl w:val="4"/>
    </w:pPr>
    <w:rPr>
      <w:rFonts w:eastAsia="STZhongsong"/>
      <w:szCs w:val="22"/>
    </w:rPr>
  </w:style>
  <w:style w:type="paragraph" w:styleId="Heading6">
    <w:name w:val="heading 6"/>
    <w:basedOn w:val="Normal"/>
    <w:link w:val="Heading6Char"/>
    <w:qFormat/>
    <w:rsid w:val="003948F3"/>
    <w:pPr>
      <w:numPr>
        <w:ilvl w:val="5"/>
        <w:numId w:val="2"/>
      </w:numPr>
      <w:adjustRightInd w:val="0"/>
      <w:spacing w:after="240"/>
      <w:jc w:val="both"/>
      <w:outlineLvl w:val="5"/>
    </w:pPr>
    <w:rPr>
      <w:rFonts w:eastAsia="STZhongsong"/>
      <w:szCs w:val="22"/>
    </w:rPr>
  </w:style>
  <w:style w:type="paragraph" w:styleId="Heading7">
    <w:name w:val="heading 7"/>
    <w:basedOn w:val="Normal"/>
    <w:link w:val="Heading7Char"/>
    <w:qFormat/>
    <w:rsid w:val="003948F3"/>
    <w:pPr>
      <w:numPr>
        <w:ilvl w:val="6"/>
        <w:numId w:val="2"/>
      </w:numPr>
      <w:adjustRightInd w:val="0"/>
      <w:spacing w:after="240"/>
      <w:jc w:val="both"/>
      <w:outlineLvl w:val="6"/>
    </w:pPr>
    <w:rPr>
      <w:rFonts w:eastAsia="STZhongsong"/>
      <w:szCs w:val="22"/>
    </w:rPr>
  </w:style>
  <w:style w:type="paragraph" w:styleId="Heading8">
    <w:name w:val="heading 8"/>
    <w:basedOn w:val="Normal"/>
    <w:link w:val="Heading8Char"/>
    <w:qFormat/>
    <w:rsid w:val="003948F3"/>
    <w:pPr>
      <w:numPr>
        <w:ilvl w:val="7"/>
        <w:numId w:val="2"/>
      </w:numPr>
      <w:adjustRightInd w:val="0"/>
      <w:spacing w:after="240"/>
      <w:jc w:val="both"/>
      <w:outlineLvl w:val="7"/>
    </w:pPr>
    <w:rPr>
      <w:rFonts w:eastAsia="STZhongsong"/>
      <w:szCs w:val="22"/>
    </w:rPr>
  </w:style>
  <w:style w:type="paragraph" w:styleId="Heading9">
    <w:name w:val="heading 9"/>
    <w:basedOn w:val="Normal"/>
    <w:link w:val="Heading9Char"/>
    <w:qFormat/>
    <w:rsid w:val="003948F3"/>
    <w:pPr>
      <w:numPr>
        <w:ilvl w:val="8"/>
        <w:numId w:val="2"/>
      </w:numPr>
      <w:adjustRightInd w:val="0"/>
      <w:spacing w:after="240"/>
      <w:jc w:val="both"/>
      <w:outlineLvl w:val="8"/>
    </w:pPr>
    <w:rPr>
      <w:rFonts w:eastAsia="STZhongsong"/>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48F3"/>
    <w:rPr>
      <w:rFonts w:ascii="Arial" w:eastAsia="STZhongsong" w:hAnsi="Arial"/>
      <w:b/>
      <w:caps/>
      <w:lang w:eastAsia="zh-CN"/>
    </w:rPr>
  </w:style>
  <w:style w:type="character" w:customStyle="1" w:styleId="Heading2Char">
    <w:name w:val="Heading 2 Char"/>
    <w:basedOn w:val="DefaultParagraphFont"/>
    <w:link w:val="Heading2"/>
    <w:rsid w:val="003948F3"/>
    <w:rPr>
      <w:rFonts w:ascii="Arial" w:eastAsia="STZhongsong" w:hAnsi="Arial"/>
      <w:lang w:eastAsia="zh-CN"/>
    </w:rPr>
  </w:style>
  <w:style w:type="character" w:customStyle="1" w:styleId="Heading3Char">
    <w:name w:val="Heading 3 Char"/>
    <w:basedOn w:val="DefaultParagraphFont"/>
    <w:link w:val="Heading3"/>
    <w:rsid w:val="003948F3"/>
    <w:rPr>
      <w:rFonts w:ascii="Arial" w:eastAsia="STZhongsong" w:hAnsi="Arial"/>
      <w:lang w:eastAsia="zh-CN"/>
    </w:rPr>
  </w:style>
  <w:style w:type="character" w:customStyle="1" w:styleId="Heading4Char">
    <w:name w:val="Heading 4 Char"/>
    <w:basedOn w:val="DefaultParagraphFont"/>
    <w:link w:val="Heading4"/>
    <w:rsid w:val="003948F3"/>
    <w:rPr>
      <w:rFonts w:ascii="Arial" w:eastAsia="STZhongsong" w:hAnsi="Arial"/>
      <w:szCs w:val="22"/>
      <w:lang w:eastAsia="zh-CN"/>
    </w:rPr>
  </w:style>
  <w:style w:type="character" w:customStyle="1" w:styleId="Heading5Char">
    <w:name w:val="Heading 5 Char"/>
    <w:basedOn w:val="DefaultParagraphFont"/>
    <w:link w:val="Heading5"/>
    <w:rsid w:val="003948F3"/>
    <w:rPr>
      <w:rFonts w:ascii="Arial" w:eastAsia="STZhongsong" w:hAnsi="Arial"/>
      <w:sz w:val="22"/>
      <w:szCs w:val="22"/>
      <w:lang w:eastAsia="zh-CN"/>
    </w:rPr>
  </w:style>
  <w:style w:type="character" w:customStyle="1" w:styleId="Heading6Char">
    <w:name w:val="Heading 6 Char"/>
    <w:basedOn w:val="DefaultParagraphFont"/>
    <w:link w:val="Heading6"/>
    <w:rsid w:val="003948F3"/>
    <w:rPr>
      <w:rFonts w:ascii="Arial" w:eastAsia="STZhongsong" w:hAnsi="Arial"/>
      <w:sz w:val="22"/>
      <w:szCs w:val="22"/>
      <w:lang w:eastAsia="zh-CN"/>
    </w:rPr>
  </w:style>
  <w:style w:type="character" w:customStyle="1" w:styleId="Heading7Char">
    <w:name w:val="Heading 7 Char"/>
    <w:basedOn w:val="DefaultParagraphFont"/>
    <w:link w:val="Heading7"/>
    <w:rsid w:val="003948F3"/>
    <w:rPr>
      <w:rFonts w:ascii="Arial" w:eastAsia="STZhongsong" w:hAnsi="Arial"/>
      <w:sz w:val="22"/>
      <w:szCs w:val="22"/>
      <w:lang w:eastAsia="zh-CN"/>
    </w:rPr>
  </w:style>
  <w:style w:type="character" w:customStyle="1" w:styleId="Heading8Char">
    <w:name w:val="Heading 8 Char"/>
    <w:basedOn w:val="DefaultParagraphFont"/>
    <w:link w:val="Heading8"/>
    <w:rsid w:val="003948F3"/>
    <w:rPr>
      <w:rFonts w:ascii="Arial" w:eastAsia="STZhongsong" w:hAnsi="Arial"/>
      <w:sz w:val="22"/>
      <w:szCs w:val="22"/>
      <w:lang w:eastAsia="zh-CN"/>
    </w:rPr>
  </w:style>
  <w:style w:type="character" w:customStyle="1" w:styleId="Heading9Char">
    <w:name w:val="Heading 9 Char"/>
    <w:basedOn w:val="DefaultParagraphFont"/>
    <w:link w:val="Heading9"/>
    <w:rsid w:val="003948F3"/>
    <w:rPr>
      <w:rFonts w:ascii="Arial" w:eastAsia="STZhongsong" w:hAnsi="Arial"/>
      <w:sz w:val="22"/>
      <w:szCs w:val="22"/>
      <w:lang w:eastAsia="zh-CN"/>
    </w:rPr>
  </w:style>
  <w:style w:type="paragraph" w:styleId="TOC1">
    <w:name w:val="toc 1"/>
    <w:basedOn w:val="Normal"/>
    <w:uiPriority w:val="39"/>
    <w:qFormat/>
    <w:rsid w:val="004B4423"/>
    <w:pPr>
      <w:tabs>
        <w:tab w:val="left" w:pos="720"/>
        <w:tab w:val="right" w:leader="dot" w:pos="9029"/>
      </w:tabs>
      <w:adjustRightInd w:val="0"/>
      <w:spacing w:after="120"/>
      <w:ind w:left="720" w:hanging="720"/>
    </w:pPr>
    <w:rPr>
      <w:rFonts w:eastAsia="STZhongsong"/>
      <w:b/>
      <w:caps/>
      <w:szCs w:val="22"/>
    </w:rPr>
  </w:style>
  <w:style w:type="paragraph" w:styleId="Footer">
    <w:name w:val="footer"/>
    <w:basedOn w:val="Normal"/>
    <w:link w:val="FooterChar"/>
    <w:uiPriority w:val="99"/>
    <w:rsid w:val="003948F3"/>
    <w:pPr>
      <w:tabs>
        <w:tab w:val="center" w:pos="4153"/>
        <w:tab w:val="right" w:pos="8306"/>
      </w:tabs>
    </w:pPr>
  </w:style>
  <w:style w:type="character" w:customStyle="1" w:styleId="FooterChar">
    <w:name w:val="Footer Char"/>
    <w:basedOn w:val="DefaultParagraphFont"/>
    <w:link w:val="Footer"/>
    <w:uiPriority w:val="99"/>
    <w:rsid w:val="003948F3"/>
    <w:rPr>
      <w:rFonts w:ascii="Arial" w:eastAsia="SimSun" w:hAnsi="Arial"/>
      <w:sz w:val="22"/>
      <w:szCs w:val="24"/>
      <w:lang w:eastAsia="zh-CN"/>
    </w:rPr>
  </w:style>
  <w:style w:type="character" w:styleId="PageNumber">
    <w:name w:val="page number"/>
    <w:basedOn w:val="DefaultParagraphFont"/>
    <w:rsid w:val="003948F3"/>
    <w:rPr>
      <w:rFonts w:cs="Times New Roman"/>
      <w:sz w:val="22"/>
    </w:rPr>
  </w:style>
  <w:style w:type="paragraph" w:styleId="BodyTextIndent">
    <w:name w:val="Body Text Indent"/>
    <w:basedOn w:val="Normal"/>
    <w:link w:val="BodyTextIndentChar"/>
    <w:rsid w:val="003948F3"/>
    <w:pPr>
      <w:adjustRightInd w:val="0"/>
      <w:spacing w:before="120" w:after="120"/>
      <w:jc w:val="both"/>
    </w:pPr>
    <w:rPr>
      <w:rFonts w:eastAsia="STZhongsong"/>
      <w:sz w:val="20"/>
      <w:szCs w:val="22"/>
    </w:rPr>
  </w:style>
  <w:style w:type="character" w:customStyle="1" w:styleId="BodyTextIndentChar">
    <w:name w:val="Body Text Indent Char"/>
    <w:basedOn w:val="DefaultParagraphFont"/>
    <w:link w:val="BodyTextIndent"/>
    <w:rsid w:val="003948F3"/>
    <w:rPr>
      <w:rFonts w:ascii="Arial" w:eastAsia="STZhongsong" w:hAnsi="Arial"/>
      <w:szCs w:val="22"/>
      <w:lang w:eastAsia="zh-CN"/>
    </w:rPr>
  </w:style>
  <w:style w:type="paragraph" w:styleId="BodyTextIndent2">
    <w:name w:val="Body Text Indent 2"/>
    <w:basedOn w:val="Normal"/>
    <w:link w:val="BodyTextIndent2Char"/>
    <w:rsid w:val="003948F3"/>
    <w:pPr>
      <w:numPr>
        <w:ilvl w:val="1"/>
        <w:numId w:val="1"/>
      </w:numPr>
      <w:adjustRightInd w:val="0"/>
      <w:spacing w:before="120" w:after="120"/>
      <w:jc w:val="both"/>
    </w:pPr>
    <w:rPr>
      <w:rFonts w:eastAsia="STZhongsong"/>
      <w:sz w:val="20"/>
      <w:szCs w:val="22"/>
    </w:rPr>
  </w:style>
  <w:style w:type="character" w:customStyle="1" w:styleId="BodyTextIndent2Char">
    <w:name w:val="Body Text Indent 2 Char"/>
    <w:basedOn w:val="DefaultParagraphFont"/>
    <w:link w:val="BodyTextIndent2"/>
    <w:rsid w:val="003948F3"/>
    <w:rPr>
      <w:rFonts w:ascii="Arial" w:eastAsia="STZhongsong" w:hAnsi="Arial"/>
      <w:szCs w:val="22"/>
      <w:lang w:eastAsia="zh-CN"/>
    </w:rPr>
  </w:style>
  <w:style w:type="paragraph" w:styleId="BodyTextIndent3">
    <w:name w:val="Body Text Indent 3"/>
    <w:basedOn w:val="Normal"/>
    <w:link w:val="BodyTextIndent3Char"/>
    <w:rsid w:val="003948F3"/>
    <w:pPr>
      <w:adjustRightInd w:val="0"/>
      <w:spacing w:after="240"/>
      <w:ind w:left="1560"/>
      <w:jc w:val="both"/>
    </w:pPr>
    <w:rPr>
      <w:rFonts w:eastAsia="STZhongsong"/>
      <w:sz w:val="20"/>
      <w:szCs w:val="22"/>
    </w:rPr>
  </w:style>
  <w:style w:type="character" w:customStyle="1" w:styleId="BodyTextIndent3Char">
    <w:name w:val="Body Text Indent 3 Char"/>
    <w:basedOn w:val="DefaultParagraphFont"/>
    <w:link w:val="BodyTextIndent3"/>
    <w:rsid w:val="003948F3"/>
    <w:rPr>
      <w:rFonts w:ascii="Arial" w:eastAsia="STZhongsong" w:hAnsi="Arial"/>
      <w:szCs w:val="22"/>
      <w:lang w:eastAsia="zh-CN"/>
    </w:rPr>
  </w:style>
  <w:style w:type="paragraph" w:customStyle="1" w:styleId="MarginText">
    <w:name w:val="Margin Text"/>
    <w:basedOn w:val="Normal"/>
    <w:link w:val="MarginTextChar"/>
    <w:rsid w:val="003948F3"/>
    <w:pPr>
      <w:adjustRightInd w:val="0"/>
      <w:spacing w:after="240"/>
      <w:jc w:val="both"/>
    </w:pPr>
    <w:rPr>
      <w:rFonts w:eastAsia="STZhongsong"/>
      <w:szCs w:val="22"/>
    </w:rPr>
  </w:style>
  <w:style w:type="paragraph" w:customStyle="1" w:styleId="body">
    <w:name w:val="body"/>
    <w:basedOn w:val="Normal"/>
    <w:link w:val="bodyChar"/>
    <w:rsid w:val="003948F3"/>
    <w:rPr>
      <w:lang w:eastAsia="en-GB"/>
    </w:rPr>
  </w:style>
  <w:style w:type="character" w:customStyle="1" w:styleId="bodyChar">
    <w:name w:val="body Char"/>
    <w:basedOn w:val="DefaultParagraphFont"/>
    <w:link w:val="body"/>
    <w:locked/>
    <w:rsid w:val="003948F3"/>
    <w:rPr>
      <w:rFonts w:ascii="Arial" w:eastAsia="SimSun" w:hAnsi="Arial"/>
      <w:sz w:val="22"/>
      <w:szCs w:val="24"/>
    </w:rPr>
  </w:style>
  <w:style w:type="paragraph" w:customStyle="1" w:styleId="bodystrongcentred">
    <w:name w:val="body strong centred"/>
    <w:basedOn w:val="Normal"/>
    <w:rsid w:val="003948F3"/>
    <w:pPr>
      <w:jc w:val="center"/>
    </w:pPr>
    <w:rPr>
      <w:b/>
      <w:szCs w:val="22"/>
      <w:lang w:eastAsia="en-GB"/>
    </w:rPr>
  </w:style>
  <w:style w:type="character" w:customStyle="1" w:styleId="MarginTextChar">
    <w:name w:val="Margin Text Char"/>
    <w:basedOn w:val="DefaultParagraphFont"/>
    <w:link w:val="MarginText"/>
    <w:locked/>
    <w:rsid w:val="003948F3"/>
    <w:rPr>
      <w:rFonts w:ascii="Arial" w:eastAsia="STZhongsong" w:hAnsi="Arial"/>
      <w:sz w:val="22"/>
      <w:szCs w:val="22"/>
      <w:lang w:eastAsia="zh-CN"/>
    </w:rPr>
  </w:style>
  <w:style w:type="paragraph" w:customStyle="1" w:styleId="DefinitionNumbering1">
    <w:name w:val="Definition Numbering 1"/>
    <w:basedOn w:val="Normal"/>
    <w:rsid w:val="003948F3"/>
    <w:pPr>
      <w:numPr>
        <w:ilvl w:val="2"/>
        <w:numId w:val="1"/>
      </w:numPr>
      <w:adjustRightInd w:val="0"/>
      <w:spacing w:after="240"/>
      <w:jc w:val="both"/>
      <w:outlineLvl w:val="0"/>
    </w:pPr>
    <w:rPr>
      <w:rFonts w:eastAsia="STZhongsong"/>
      <w:szCs w:val="22"/>
    </w:rPr>
  </w:style>
  <w:style w:type="paragraph" w:customStyle="1" w:styleId="DefinitionNumbering2">
    <w:name w:val="Definition Numbering 2"/>
    <w:basedOn w:val="Normal"/>
    <w:rsid w:val="003948F3"/>
    <w:pPr>
      <w:numPr>
        <w:ilvl w:val="3"/>
        <w:numId w:val="1"/>
      </w:numPr>
      <w:adjustRightInd w:val="0"/>
      <w:spacing w:after="240"/>
      <w:jc w:val="both"/>
      <w:outlineLvl w:val="1"/>
    </w:pPr>
    <w:rPr>
      <w:rFonts w:eastAsia="STZhongsong"/>
      <w:szCs w:val="22"/>
    </w:rPr>
  </w:style>
  <w:style w:type="paragraph" w:customStyle="1" w:styleId="DefinitionNumbering3">
    <w:name w:val="Definition Numbering 3"/>
    <w:basedOn w:val="Normal"/>
    <w:rsid w:val="003948F3"/>
    <w:pPr>
      <w:numPr>
        <w:ilvl w:val="4"/>
        <w:numId w:val="1"/>
      </w:numPr>
      <w:adjustRightInd w:val="0"/>
      <w:spacing w:after="240"/>
      <w:jc w:val="both"/>
      <w:outlineLvl w:val="2"/>
    </w:pPr>
    <w:rPr>
      <w:rFonts w:eastAsia="STZhongsong"/>
      <w:szCs w:val="22"/>
    </w:rPr>
  </w:style>
  <w:style w:type="paragraph" w:customStyle="1" w:styleId="DefinitionNumbering4">
    <w:name w:val="Definition Numbering 4"/>
    <w:basedOn w:val="Normal"/>
    <w:rsid w:val="003948F3"/>
    <w:pPr>
      <w:numPr>
        <w:ilvl w:val="5"/>
        <w:numId w:val="1"/>
      </w:numPr>
      <w:adjustRightInd w:val="0"/>
      <w:spacing w:after="240"/>
      <w:jc w:val="both"/>
      <w:outlineLvl w:val="3"/>
    </w:pPr>
    <w:rPr>
      <w:rFonts w:eastAsia="STZhongsong"/>
      <w:szCs w:val="22"/>
    </w:rPr>
  </w:style>
  <w:style w:type="paragraph" w:customStyle="1" w:styleId="DefinitionNumbering5">
    <w:name w:val="Definition Numbering 5"/>
    <w:basedOn w:val="Normal"/>
    <w:rsid w:val="003948F3"/>
    <w:pPr>
      <w:numPr>
        <w:ilvl w:val="6"/>
        <w:numId w:val="1"/>
      </w:numPr>
      <w:adjustRightInd w:val="0"/>
      <w:spacing w:after="240"/>
      <w:jc w:val="both"/>
      <w:outlineLvl w:val="4"/>
    </w:pPr>
    <w:rPr>
      <w:rFonts w:eastAsia="STZhongsong"/>
      <w:szCs w:val="22"/>
    </w:rPr>
  </w:style>
  <w:style w:type="paragraph" w:customStyle="1" w:styleId="DefinitionNumbering6">
    <w:name w:val="Definition Numbering 6"/>
    <w:basedOn w:val="Normal"/>
    <w:rsid w:val="003948F3"/>
    <w:pPr>
      <w:numPr>
        <w:ilvl w:val="7"/>
        <w:numId w:val="1"/>
      </w:numPr>
      <w:adjustRightInd w:val="0"/>
      <w:spacing w:after="240"/>
      <w:jc w:val="both"/>
      <w:outlineLvl w:val="5"/>
    </w:pPr>
    <w:rPr>
      <w:rFonts w:eastAsia="STZhongsong"/>
      <w:szCs w:val="22"/>
    </w:rPr>
  </w:style>
  <w:style w:type="paragraph" w:customStyle="1" w:styleId="DefinitionNumbering7">
    <w:name w:val="Definition Numbering 7"/>
    <w:basedOn w:val="Normal"/>
    <w:rsid w:val="003948F3"/>
    <w:pPr>
      <w:numPr>
        <w:ilvl w:val="8"/>
        <w:numId w:val="1"/>
      </w:numPr>
      <w:adjustRightInd w:val="0"/>
      <w:spacing w:after="240"/>
      <w:jc w:val="both"/>
      <w:outlineLvl w:val="6"/>
    </w:pPr>
    <w:rPr>
      <w:rFonts w:eastAsia="STZhongsong"/>
      <w:szCs w:val="22"/>
    </w:rPr>
  </w:style>
  <w:style w:type="character" w:styleId="Hyperlink">
    <w:name w:val="Hyperlink"/>
    <w:basedOn w:val="DefaultParagraphFont"/>
    <w:uiPriority w:val="99"/>
    <w:rsid w:val="003948F3"/>
    <w:rPr>
      <w:rFonts w:cs="Times New Roman"/>
      <w:color w:val="0000FF"/>
      <w:u w:val="single"/>
    </w:rPr>
  </w:style>
  <w:style w:type="paragraph" w:styleId="Header">
    <w:name w:val="header"/>
    <w:basedOn w:val="Normal"/>
    <w:link w:val="HeaderChar"/>
    <w:rsid w:val="00D7483F"/>
    <w:pPr>
      <w:tabs>
        <w:tab w:val="center" w:pos="4513"/>
        <w:tab w:val="right" w:pos="9026"/>
      </w:tabs>
    </w:pPr>
  </w:style>
  <w:style w:type="character" w:customStyle="1" w:styleId="HeaderChar">
    <w:name w:val="Header Char"/>
    <w:basedOn w:val="DefaultParagraphFont"/>
    <w:link w:val="Header"/>
    <w:rsid w:val="00D7483F"/>
    <w:rPr>
      <w:rFonts w:ascii="Arial" w:eastAsia="SimSun" w:hAnsi="Arial"/>
      <w:sz w:val="22"/>
      <w:szCs w:val="24"/>
      <w:lang w:eastAsia="zh-CN"/>
    </w:rPr>
  </w:style>
  <w:style w:type="paragraph" w:styleId="BalloonText">
    <w:name w:val="Balloon Text"/>
    <w:basedOn w:val="Normal"/>
    <w:link w:val="BalloonTextChar"/>
    <w:rsid w:val="00D7483F"/>
    <w:rPr>
      <w:rFonts w:ascii="Tahoma" w:hAnsi="Tahoma" w:cs="Tahoma"/>
      <w:sz w:val="16"/>
      <w:szCs w:val="16"/>
    </w:rPr>
  </w:style>
  <w:style w:type="character" w:customStyle="1" w:styleId="BalloonTextChar">
    <w:name w:val="Balloon Text Char"/>
    <w:basedOn w:val="DefaultParagraphFont"/>
    <w:link w:val="BalloonText"/>
    <w:rsid w:val="00D7483F"/>
    <w:rPr>
      <w:rFonts w:ascii="Tahoma" w:eastAsia="SimSun" w:hAnsi="Tahoma" w:cs="Tahoma"/>
      <w:sz w:val="16"/>
      <w:szCs w:val="16"/>
      <w:lang w:eastAsia="zh-CN"/>
    </w:rPr>
  </w:style>
  <w:style w:type="character" w:customStyle="1" w:styleId="01-Level2-BBChar">
    <w:name w:val="01-Level2-BB Char"/>
    <w:basedOn w:val="DefaultParagraphFont"/>
    <w:link w:val="01-Level2-BB"/>
    <w:uiPriority w:val="99"/>
    <w:locked/>
    <w:rsid w:val="00F476CE"/>
    <w:rPr>
      <w:rFonts w:ascii="Arial" w:hAnsi="Arial" w:cs="Arial"/>
    </w:rPr>
  </w:style>
  <w:style w:type="paragraph" w:customStyle="1" w:styleId="01-Level2-BB">
    <w:name w:val="01-Level2-BB"/>
    <w:basedOn w:val="Normal"/>
    <w:next w:val="Normal"/>
    <w:link w:val="01-Level2-BBChar"/>
    <w:uiPriority w:val="99"/>
    <w:rsid w:val="00F476CE"/>
    <w:pPr>
      <w:tabs>
        <w:tab w:val="num" w:pos="1440"/>
      </w:tabs>
      <w:ind w:left="1440" w:hanging="720"/>
      <w:jc w:val="both"/>
    </w:pPr>
    <w:rPr>
      <w:rFonts w:eastAsia="Times New Roman" w:cs="Arial"/>
      <w:sz w:val="20"/>
      <w:szCs w:val="20"/>
      <w:lang w:eastAsia="en-GB"/>
    </w:rPr>
  </w:style>
  <w:style w:type="paragraph" w:styleId="ListParagraph">
    <w:name w:val="List Paragraph"/>
    <w:basedOn w:val="Normal"/>
    <w:uiPriority w:val="34"/>
    <w:qFormat/>
    <w:rsid w:val="009D1CEF"/>
    <w:pPr>
      <w:ind w:left="720"/>
    </w:pPr>
    <w:rPr>
      <w:rFonts w:ascii="Calibri" w:eastAsiaTheme="minorHAnsi" w:hAnsi="Calibri"/>
      <w:szCs w:val="22"/>
      <w:lang w:eastAsia="en-GB"/>
    </w:rPr>
  </w:style>
  <w:style w:type="character" w:styleId="CommentReference">
    <w:name w:val="annotation reference"/>
    <w:basedOn w:val="DefaultParagraphFont"/>
    <w:rsid w:val="002D7C04"/>
    <w:rPr>
      <w:sz w:val="16"/>
      <w:szCs w:val="16"/>
    </w:rPr>
  </w:style>
  <w:style w:type="paragraph" w:styleId="CommentText">
    <w:name w:val="annotation text"/>
    <w:basedOn w:val="Normal"/>
    <w:link w:val="CommentTextChar"/>
    <w:uiPriority w:val="99"/>
    <w:rsid w:val="002D7C04"/>
    <w:rPr>
      <w:sz w:val="20"/>
      <w:szCs w:val="20"/>
    </w:rPr>
  </w:style>
  <w:style w:type="character" w:customStyle="1" w:styleId="CommentTextChar">
    <w:name w:val="Comment Text Char"/>
    <w:basedOn w:val="DefaultParagraphFont"/>
    <w:link w:val="CommentText"/>
    <w:uiPriority w:val="99"/>
    <w:rsid w:val="002D7C04"/>
    <w:rPr>
      <w:rFonts w:ascii="Arial" w:eastAsia="SimSun" w:hAnsi="Arial"/>
      <w:lang w:eastAsia="zh-CN"/>
    </w:rPr>
  </w:style>
  <w:style w:type="paragraph" w:styleId="CommentSubject">
    <w:name w:val="annotation subject"/>
    <w:basedOn w:val="CommentText"/>
    <w:next w:val="CommentText"/>
    <w:link w:val="CommentSubjectChar"/>
    <w:rsid w:val="002D7C04"/>
    <w:rPr>
      <w:b/>
      <w:bCs/>
    </w:rPr>
  </w:style>
  <w:style w:type="character" w:customStyle="1" w:styleId="CommentSubjectChar">
    <w:name w:val="Comment Subject Char"/>
    <w:basedOn w:val="CommentTextChar"/>
    <w:link w:val="CommentSubject"/>
    <w:rsid w:val="002D7C04"/>
    <w:rPr>
      <w:rFonts w:ascii="Arial" w:eastAsia="SimSun" w:hAnsi="Arial"/>
      <w:b/>
      <w:bCs/>
      <w:lang w:eastAsia="zh-CN"/>
    </w:rPr>
  </w:style>
  <w:style w:type="paragraph" w:styleId="Revision">
    <w:name w:val="Revision"/>
    <w:hidden/>
    <w:uiPriority w:val="99"/>
    <w:semiHidden/>
    <w:rsid w:val="002D7C04"/>
    <w:rPr>
      <w:rFonts w:ascii="Arial" w:eastAsia="SimSun" w:hAnsi="Arial"/>
      <w:sz w:val="22"/>
      <w:szCs w:val="24"/>
      <w:lang w:eastAsia="zh-CN"/>
    </w:rPr>
  </w:style>
  <w:style w:type="paragraph" w:styleId="TOC2">
    <w:name w:val="toc 2"/>
    <w:basedOn w:val="Normal"/>
    <w:next w:val="Normal"/>
    <w:autoRedefine/>
    <w:uiPriority w:val="39"/>
    <w:qFormat/>
    <w:rsid w:val="007D4E80"/>
    <w:pPr>
      <w:spacing w:after="100"/>
      <w:ind w:left="220"/>
    </w:pPr>
  </w:style>
  <w:style w:type="paragraph" w:styleId="TOC3">
    <w:name w:val="toc 3"/>
    <w:basedOn w:val="Normal"/>
    <w:next w:val="Normal"/>
    <w:autoRedefine/>
    <w:uiPriority w:val="39"/>
    <w:qFormat/>
    <w:rsid w:val="007D4E80"/>
    <w:pPr>
      <w:spacing w:after="100"/>
      <w:ind w:left="440"/>
    </w:pPr>
  </w:style>
  <w:style w:type="paragraph" w:styleId="TOC4">
    <w:name w:val="toc 4"/>
    <w:basedOn w:val="Normal"/>
    <w:next w:val="Normal"/>
    <w:autoRedefine/>
    <w:uiPriority w:val="39"/>
    <w:unhideWhenUsed/>
    <w:rsid w:val="007D4E80"/>
    <w:pPr>
      <w:spacing w:after="100" w:line="276" w:lineRule="auto"/>
      <w:ind w:left="660"/>
    </w:pPr>
    <w:rPr>
      <w:rFonts w:asciiTheme="minorHAnsi" w:eastAsiaTheme="minorEastAsia" w:hAnsiTheme="minorHAnsi" w:cstheme="minorBidi"/>
      <w:szCs w:val="22"/>
      <w:lang w:eastAsia="en-GB"/>
    </w:rPr>
  </w:style>
  <w:style w:type="paragraph" w:styleId="TOC5">
    <w:name w:val="toc 5"/>
    <w:basedOn w:val="Normal"/>
    <w:next w:val="Normal"/>
    <w:autoRedefine/>
    <w:uiPriority w:val="39"/>
    <w:unhideWhenUsed/>
    <w:rsid w:val="007D4E80"/>
    <w:pPr>
      <w:spacing w:after="100" w:line="276" w:lineRule="auto"/>
      <w:ind w:left="880"/>
    </w:pPr>
    <w:rPr>
      <w:rFonts w:asciiTheme="minorHAnsi" w:eastAsiaTheme="minorEastAsia" w:hAnsiTheme="minorHAnsi" w:cstheme="minorBidi"/>
      <w:szCs w:val="22"/>
      <w:lang w:eastAsia="en-GB"/>
    </w:rPr>
  </w:style>
  <w:style w:type="paragraph" w:styleId="TOC6">
    <w:name w:val="toc 6"/>
    <w:basedOn w:val="Normal"/>
    <w:next w:val="Normal"/>
    <w:autoRedefine/>
    <w:uiPriority w:val="39"/>
    <w:unhideWhenUsed/>
    <w:rsid w:val="007D4E80"/>
    <w:pPr>
      <w:spacing w:after="100" w:line="276" w:lineRule="auto"/>
      <w:ind w:left="1100"/>
    </w:pPr>
    <w:rPr>
      <w:rFonts w:asciiTheme="minorHAnsi" w:eastAsiaTheme="minorEastAsia" w:hAnsiTheme="minorHAnsi" w:cstheme="minorBidi"/>
      <w:szCs w:val="22"/>
      <w:lang w:eastAsia="en-GB"/>
    </w:rPr>
  </w:style>
  <w:style w:type="paragraph" w:styleId="TOC7">
    <w:name w:val="toc 7"/>
    <w:basedOn w:val="Normal"/>
    <w:next w:val="Normal"/>
    <w:autoRedefine/>
    <w:uiPriority w:val="39"/>
    <w:unhideWhenUsed/>
    <w:rsid w:val="007D4E80"/>
    <w:pPr>
      <w:spacing w:after="100" w:line="276" w:lineRule="auto"/>
      <w:ind w:left="1320"/>
    </w:pPr>
    <w:rPr>
      <w:rFonts w:asciiTheme="minorHAnsi" w:eastAsiaTheme="minorEastAsia" w:hAnsiTheme="minorHAnsi" w:cstheme="minorBidi"/>
      <w:szCs w:val="22"/>
      <w:lang w:eastAsia="en-GB"/>
    </w:rPr>
  </w:style>
  <w:style w:type="paragraph" w:styleId="TOC8">
    <w:name w:val="toc 8"/>
    <w:basedOn w:val="Normal"/>
    <w:next w:val="Normal"/>
    <w:autoRedefine/>
    <w:uiPriority w:val="39"/>
    <w:unhideWhenUsed/>
    <w:rsid w:val="007D4E80"/>
    <w:pPr>
      <w:spacing w:after="100" w:line="276" w:lineRule="auto"/>
      <w:ind w:left="1540"/>
    </w:pPr>
    <w:rPr>
      <w:rFonts w:asciiTheme="minorHAnsi" w:eastAsiaTheme="minorEastAsia" w:hAnsiTheme="minorHAnsi" w:cstheme="minorBidi"/>
      <w:szCs w:val="22"/>
      <w:lang w:eastAsia="en-GB"/>
    </w:rPr>
  </w:style>
  <w:style w:type="paragraph" w:styleId="TOC9">
    <w:name w:val="toc 9"/>
    <w:basedOn w:val="Normal"/>
    <w:next w:val="Normal"/>
    <w:autoRedefine/>
    <w:uiPriority w:val="39"/>
    <w:unhideWhenUsed/>
    <w:rsid w:val="007D4E80"/>
    <w:pPr>
      <w:spacing w:after="100" w:line="276" w:lineRule="auto"/>
      <w:ind w:left="1760"/>
    </w:pPr>
    <w:rPr>
      <w:rFonts w:asciiTheme="minorHAnsi" w:eastAsiaTheme="minorEastAsia" w:hAnsiTheme="minorHAnsi" w:cstheme="minorBidi"/>
      <w:szCs w:val="22"/>
      <w:lang w:eastAsia="en-GB"/>
    </w:rPr>
  </w:style>
  <w:style w:type="paragraph" w:styleId="TOCHeading">
    <w:name w:val="TOC Heading"/>
    <w:basedOn w:val="Heading1"/>
    <w:next w:val="Normal"/>
    <w:uiPriority w:val="39"/>
    <w:semiHidden/>
    <w:unhideWhenUsed/>
    <w:qFormat/>
    <w:rsid w:val="004B4423"/>
    <w:pPr>
      <w:keepLines/>
      <w:numPr>
        <w:numId w:val="0"/>
      </w:numPr>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415931">
      <w:bodyDiv w:val="1"/>
      <w:marLeft w:val="0"/>
      <w:marRight w:val="0"/>
      <w:marTop w:val="0"/>
      <w:marBottom w:val="0"/>
      <w:divBdr>
        <w:top w:val="none" w:sz="0" w:space="0" w:color="auto"/>
        <w:left w:val="none" w:sz="0" w:space="0" w:color="auto"/>
        <w:bottom w:val="none" w:sz="0" w:space="0" w:color="auto"/>
        <w:right w:val="none" w:sz="0" w:space="0" w:color="auto"/>
      </w:divBdr>
    </w:div>
    <w:div w:id="1378355956">
      <w:bodyDiv w:val="1"/>
      <w:marLeft w:val="0"/>
      <w:marRight w:val="0"/>
      <w:marTop w:val="0"/>
      <w:marBottom w:val="0"/>
      <w:divBdr>
        <w:top w:val="none" w:sz="0" w:space="0" w:color="auto"/>
        <w:left w:val="none" w:sz="0" w:space="0" w:color="auto"/>
        <w:bottom w:val="none" w:sz="0" w:space="0" w:color="auto"/>
        <w:right w:val="none" w:sz="0" w:space="0" w:color="auto"/>
      </w:divBdr>
    </w:div>
    <w:div w:id="175893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DA814-2AAC-4B0C-A357-F37061E03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3416</Words>
  <Characters>19473</Characters>
  <Application>Microsoft Office Word</Application>
  <DocSecurity>4</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22844</CharactersWithSpaces>
  <SharedDoc>false</SharedDoc>
  <HLinks>
    <vt:vector size="72" baseType="variant">
      <vt:variant>
        <vt:i4>2031670</vt:i4>
      </vt:variant>
      <vt:variant>
        <vt:i4>74</vt:i4>
      </vt:variant>
      <vt:variant>
        <vt:i4>0</vt:i4>
      </vt:variant>
      <vt:variant>
        <vt:i4>5</vt:i4>
      </vt:variant>
      <vt:variant>
        <vt:lpwstr/>
      </vt:variant>
      <vt:variant>
        <vt:lpwstr>_Toc293331435</vt:lpwstr>
      </vt:variant>
      <vt:variant>
        <vt:i4>2031670</vt:i4>
      </vt:variant>
      <vt:variant>
        <vt:i4>68</vt:i4>
      </vt:variant>
      <vt:variant>
        <vt:i4>0</vt:i4>
      </vt:variant>
      <vt:variant>
        <vt:i4>5</vt:i4>
      </vt:variant>
      <vt:variant>
        <vt:lpwstr/>
      </vt:variant>
      <vt:variant>
        <vt:lpwstr>_Toc293331434</vt:lpwstr>
      </vt:variant>
      <vt:variant>
        <vt:i4>2031670</vt:i4>
      </vt:variant>
      <vt:variant>
        <vt:i4>62</vt:i4>
      </vt:variant>
      <vt:variant>
        <vt:i4>0</vt:i4>
      </vt:variant>
      <vt:variant>
        <vt:i4>5</vt:i4>
      </vt:variant>
      <vt:variant>
        <vt:lpwstr/>
      </vt:variant>
      <vt:variant>
        <vt:lpwstr>_Toc293331433</vt:lpwstr>
      </vt:variant>
      <vt:variant>
        <vt:i4>2031670</vt:i4>
      </vt:variant>
      <vt:variant>
        <vt:i4>56</vt:i4>
      </vt:variant>
      <vt:variant>
        <vt:i4>0</vt:i4>
      </vt:variant>
      <vt:variant>
        <vt:i4>5</vt:i4>
      </vt:variant>
      <vt:variant>
        <vt:lpwstr/>
      </vt:variant>
      <vt:variant>
        <vt:lpwstr>_Toc293331432</vt:lpwstr>
      </vt:variant>
      <vt:variant>
        <vt:i4>2031670</vt:i4>
      </vt:variant>
      <vt:variant>
        <vt:i4>50</vt:i4>
      </vt:variant>
      <vt:variant>
        <vt:i4>0</vt:i4>
      </vt:variant>
      <vt:variant>
        <vt:i4>5</vt:i4>
      </vt:variant>
      <vt:variant>
        <vt:lpwstr/>
      </vt:variant>
      <vt:variant>
        <vt:lpwstr>_Toc293331431</vt:lpwstr>
      </vt:variant>
      <vt:variant>
        <vt:i4>2031670</vt:i4>
      </vt:variant>
      <vt:variant>
        <vt:i4>44</vt:i4>
      </vt:variant>
      <vt:variant>
        <vt:i4>0</vt:i4>
      </vt:variant>
      <vt:variant>
        <vt:i4>5</vt:i4>
      </vt:variant>
      <vt:variant>
        <vt:lpwstr/>
      </vt:variant>
      <vt:variant>
        <vt:lpwstr>_Toc293331430</vt:lpwstr>
      </vt:variant>
      <vt:variant>
        <vt:i4>1966134</vt:i4>
      </vt:variant>
      <vt:variant>
        <vt:i4>32</vt:i4>
      </vt:variant>
      <vt:variant>
        <vt:i4>0</vt:i4>
      </vt:variant>
      <vt:variant>
        <vt:i4>5</vt:i4>
      </vt:variant>
      <vt:variant>
        <vt:lpwstr/>
      </vt:variant>
      <vt:variant>
        <vt:lpwstr>_Toc293331428</vt:lpwstr>
      </vt:variant>
      <vt:variant>
        <vt:i4>1966134</vt:i4>
      </vt:variant>
      <vt:variant>
        <vt:i4>26</vt:i4>
      </vt:variant>
      <vt:variant>
        <vt:i4>0</vt:i4>
      </vt:variant>
      <vt:variant>
        <vt:i4>5</vt:i4>
      </vt:variant>
      <vt:variant>
        <vt:lpwstr/>
      </vt:variant>
      <vt:variant>
        <vt:lpwstr>_Toc293331427</vt:lpwstr>
      </vt:variant>
      <vt:variant>
        <vt:i4>1966134</vt:i4>
      </vt:variant>
      <vt:variant>
        <vt:i4>20</vt:i4>
      </vt:variant>
      <vt:variant>
        <vt:i4>0</vt:i4>
      </vt:variant>
      <vt:variant>
        <vt:i4>5</vt:i4>
      </vt:variant>
      <vt:variant>
        <vt:lpwstr/>
      </vt:variant>
      <vt:variant>
        <vt:lpwstr>_Toc293331426</vt:lpwstr>
      </vt:variant>
      <vt:variant>
        <vt:i4>1966134</vt:i4>
      </vt:variant>
      <vt:variant>
        <vt:i4>14</vt:i4>
      </vt:variant>
      <vt:variant>
        <vt:i4>0</vt:i4>
      </vt:variant>
      <vt:variant>
        <vt:i4>5</vt:i4>
      </vt:variant>
      <vt:variant>
        <vt:lpwstr/>
      </vt:variant>
      <vt:variant>
        <vt:lpwstr>_Toc293331425</vt:lpwstr>
      </vt:variant>
      <vt:variant>
        <vt:i4>1966134</vt:i4>
      </vt:variant>
      <vt:variant>
        <vt:i4>8</vt:i4>
      </vt:variant>
      <vt:variant>
        <vt:i4>0</vt:i4>
      </vt:variant>
      <vt:variant>
        <vt:i4>5</vt:i4>
      </vt:variant>
      <vt:variant>
        <vt:lpwstr/>
      </vt:variant>
      <vt:variant>
        <vt:lpwstr>_Toc293331424</vt:lpwstr>
      </vt:variant>
      <vt:variant>
        <vt:i4>1966134</vt:i4>
      </vt:variant>
      <vt:variant>
        <vt:i4>2</vt:i4>
      </vt:variant>
      <vt:variant>
        <vt:i4>0</vt:i4>
      </vt:variant>
      <vt:variant>
        <vt:i4>5</vt:i4>
      </vt:variant>
      <vt:variant>
        <vt:lpwstr/>
      </vt:variant>
      <vt:variant>
        <vt:lpwstr>_Toc293331423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2017-05-15T06:54:00Z</dcterms:created>
  <dcterms:modified xsi:type="dcterms:W3CDTF">2017-05-15T06:54:00Z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A4559268</vt:lpwstr>
  </property>
  <property fmtid="{D5CDD505-2E9C-101B-9397-08002B2CF9AE}" pid="4" name="Objective-Title">
    <vt:lpwstr>Appendix B Terms of Participation final</vt:lpwstr>
  </property>
  <property fmtid="{D5CDD505-2E9C-101B-9397-08002B2CF9AE}" pid="5" name="Objective-Comment">
    <vt:lpwstr/>
  </property>
  <property fmtid="{D5CDD505-2E9C-101B-9397-08002B2CF9AE}" pid="6" name="Objective-CreationStamp">
    <vt:filetime>2017-05-11T13:56:19Z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2017-05-12T14:00:40Z</vt:filetime>
  </property>
  <property fmtid="{D5CDD505-2E9C-101B-9397-08002B2CF9AE}" pid="10" name="Objective-ModificationStamp">
    <vt:filetime>2017-05-12T14:00:40Z</vt:filetime>
  </property>
  <property fmtid="{D5CDD505-2E9C-101B-9397-08002B2CF9AE}" pid="11" name="Objective-Owner">
    <vt:lpwstr>Helen Creeke</vt:lpwstr>
  </property>
  <property fmtid="{D5CDD505-2E9C-101B-9397-08002B2CF9AE}" pid="12" name="Objective-Path">
    <vt:lpwstr>File Plan:Legislation Services:Projects &amp; Service Development:Legislation Drafting Tools:Live procurement:ITT docs for OJEU:</vt:lpwstr>
  </property>
  <property fmtid="{D5CDD505-2E9C-101B-9397-08002B2CF9AE}" pid="13" name="Objective-Parent">
    <vt:lpwstr>ITT docs for OJEU</vt:lpwstr>
  </property>
  <property fmtid="{D5CDD505-2E9C-101B-9397-08002B2CF9AE}" pid="14" name="Objective-State">
    <vt:lpwstr>Published</vt:lpwstr>
  </property>
  <property fmtid="{D5CDD505-2E9C-101B-9397-08002B2CF9AE}" pid="15" name="Objective-Version">
    <vt:lpwstr>5.0</vt:lpwstr>
  </property>
  <property fmtid="{D5CDD505-2E9C-101B-9397-08002B2CF9AE}" pid="16" name="Objective-VersionNumber">
    <vt:r8>5</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Protective Marking [system]">
    <vt:lpwstr/>
  </property>
  <property fmtid="{D5CDD505-2E9C-101B-9397-08002B2CF9AE}" pid="22" name="Objective-Creators Organisation [system]">
    <vt:lpwstr>The National Archives</vt:lpwstr>
  </property>
  <property fmtid="{D5CDD505-2E9C-101B-9397-08002B2CF9AE}" pid="23" name="Objective-TNA Department [system]">
    <vt:lpwstr/>
  </property>
  <property fmtid="{D5CDD505-2E9C-101B-9397-08002B2CF9AE}" pid="24" name="Objective-Sensitive personal data [system]">
    <vt:lpwstr>No</vt:lpwstr>
  </property>
  <property fmtid="{D5CDD505-2E9C-101B-9397-08002B2CF9AE}" pid="25" name="Objective-Disclosed to the data subject [system]">
    <vt:lpwstr>No</vt:lpwstr>
  </property>
  <property fmtid="{D5CDD505-2E9C-101B-9397-08002B2CF9AE}" pid="26" name="Objective-If Yes identify reference [system]">
    <vt:lpwstr/>
  </property>
  <property fmtid="{D5CDD505-2E9C-101B-9397-08002B2CF9AE}" pid="27" name="Objective-Disclosable under FOI [system]">
    <vt:lpwstr>Not specified</vt:lpwstr>
  </property>
  <property fmtid="{D5CDD505-2E9C-101B-9397-08002B2CF9AE}" pid="28" name="Objective-FOI exemptions [system]">
    <vt:lpwstr/>
  </property>
  <property fmtid="{D5CDD505-2E9C-101B-9397-08002B2CF9AE}" pid="29" name="Objective-Intranet Content [system]">
    <vt:lpwstr/>
  </property>
</Properties>
</file>