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2F3AC" w14:textId="62C71003" w:rsidR="00172C4E" w:rsidRPr="006B25D2" w:rsidRDefault="002457C6" w:rsidP="00290C26">
      <w:pPr>
        <w:jc w:val="center"/>
        <w:rPr>
          <w:rFonts w:ascii="Arial" w:hAnsi="Arial" w:cs="Arial"/>
          <w:b/>
          <w:sz w:val="28"/>
          <w:szCs w:val="28"/>
        </w:rPr>
      </w:pPr>
      <w:r>
        <w:rPr>
          <w:rFonts w:ascii="Arial" w:hAnsi="Arial" w:cs="Arial"/>
          <w:b/>
          <w:sz w:val="28"/>
          <w:szCs w:val="28"/>
        </w:rPr>
        <w:t>SPECIFICATION</w:t>
      </w:r>
      <w:r w:rsidR="00172C4E" w:rsidRPr="006B25D2">
        <w:rPr>
          <w:rFonts w:ascii="Arial" w:hAnsi="Arial" w:cs="Arial"/>
          <w:b/>
          <w:sz w:val="28"/>
          <w:szCs w:val="28"/>
        </w:rPr>
        <w:t xml:space="preserve"> FOR </w:t>
      </w:r>
      <w:r w:rsidR="000262C0">
        <w:rPr>
          <w:rFonts w:ascii="Arial" w:hAnsi="Arial" w:cs="Arial"/>
          <w:b/>
          <w:sz w:val="28"/>
          <w:szCs w:val="28"/>
        </w:rPr>
        <w:t>PERSONAL ATMOSPHERIC ANALYSIS EQUIPMENT</w:t>
      </w:r>
    </w:p>
    <w:p w14:paraId="75CB0C2F" w14:textId="2621F716" w:rsidR="00172C4E" w:rsidRDefault="00172C4E" w:rsidP="00172C4E">
      <w:pPr>
        <w:ind w:left="360"/>
        <w:rPr>
          <w:rFonts w:ascii="Arial" w:hAnsi="Arial" w:cs="Arial"/>
          <w:sz w:val="24"/>
          <w:szCs w:val="24"/>
        </w:rPr>
      </w:pPr>
    </w:p>
    <w:p w14:paraId="19EB1B99" w14:textId="77777777" w:rsidR="00CE7F88" w:rsidRDefault="00172C4E" w:rsidP="00CE7F88">
      <w:pPr>
        <w:pStyle w:val="ListParagraph"/>
        <w:numPr>
          <w:ilvl w:val="0"/>
          <w:numId w:val="16"/>
        </w:numPr>
        <w:rPr>
          <w:rFonts w:ascii="Arial" w:hAnsi="Arial" w:cs="Arial"/>
          <w:b/>
          <w:sz w:val="24"/>
          <w:szCs w:val="24"/>
        </w:rPr>
      </w:pPr>
      <w:r w:rsidRPr="007A74C5">
        <w:rPr>
          <w:rFonts w:ascii="Arial" w:hAnsi="Arial" w:cs="Arial"/>
          <w:b/>
          <w:sz w:val="24"/>
          <w:szCs w:val="24"/>
        </w:rPr>
        <w:t xml:space="preserve">Background </w:t>
      </w:r>
    </w:p>
    <w:p w14:paraId="478D724F" w14:textId="77777777" w:rsidR="00CE7F88" w:rsidRPr="00CE7F88" w:rsidRDefault="00CE7F88" w:rsidP="00CE7F88">
      <w:pPr>
        <w:pStyle w:val="ListParagraph"/>
        <w:rPr>
          <w:rFonts w:ascii="Arial" w:hAnsi="Arial" w:cs="Arial"/>
          <w:b/>
          <w:sz w:val="24"/>
          <w:szCs w:val="24"/>
        </w:rPr>
      </w:pPr>
    </w:p>
    <w:p w14:paraId="789E3219" w14:textId="6B1A321B" w:rsidR="00053433" w:rsidRDefault="000262C0" w:rsidP="001367F4">
      <w:pPr>
        <w:pStyle w:val="ListParagraph"/>
        <w:numPr>
          <w:ilvl w:val="1"/>
          <w:numId w:val="16"/>
        </w:numPr>
        <w:jc w:val="both"/>
        <w:rPr>
          <w:rFonts w:ascii="Arial" w:hAnsi="Arial" w:cs="Arial"/>
          <w:sz w:val="24"/>
          <w:szCs w:val="24"/>
        </w:rPr>
      </w:pPr>
      <w:r w:rsidRPr="001367F4">
        <w:rPr>
          <w:rFonts w:ascii="Arial" w:eastAsia="SimSun" w:hAnsi="Arial" w:cs="Arial"/>
          <w:sz w:val="24"/>
          <w:szCs w:val="24"/>
          <w:lang w:eastAsia="zh-CN"/>
        </w:rPr>
        <w:t>Border Force officers are engaged in the search of commercial shipping</w:t>
      </w:r>
      <w:r w:rsidR="00905322" w:rsidRPr="001367F4">
        <w:rPr>
          <w:rFonts w:ascii="Arial" w:eastAsia="SimSun" w:hAnsi="Arial" w:cs="Arial"/>
          <w:sz w:val="24"/>
          <w:szCs w:val="24"/>
          <w:lang w:eastAsia="zh-CN"/>
        </w:rPr>
        <w:t xml:space="preserve"> and other confined spaces</w:t>
      </w:r>
      <w:r w:rsidRPr="001367F4">
        <w:rPr>
          <w:rFonts w:ascii="Arial" w:eastAsia="SimSun" w:hAnsi="Arial" w:cs="Arial"/>
          <w:sz w:val="24"/>
          <w:szCs w:val="24"/>
          <w:lang w:eastAsia="zh-CN"/>
        </w:rPr>
        <w:t xml:space="preserve">. In order to ensure their safety, they require personal atmospheric analysers when working in atmospheres where there is a risk of exposure to </w:t>
      </w:r>
      <w:r w:rsidR="00071DFC" w:rsidRPr="001367F4">
        <w:rPr>
          <w:rFonts w:ascii="Arial" w:eastAsia="SimSun" w:hAnsi="Arial" w:cs="Arial"/>
          <w:sz w:val="24"/>
          <w:szCs w:val="24"/>
          <w:lang w:eastAsia="zh-CN"/>
        </w:rPr>
        <w:t xml:space="preserve">hazardous </w:t>
      </w:r>
      <w:r w:rsidRPr="001367F4">
        <w:rPr>
          <w:rFonts w:ascii="Arial" w:eastAsia="SimSun" w:hAnsi="Arial" w:cs="Arial"/>
          <w:sz w:val="24"/>
          <w:szCs w:val="24"/>
          <w:lang w:eastAsia="zh-CN"/>
        </w:rPr>
        <w:t xml:space="preserve">gases, oxygen deficiency or enrichment. Shipboard and container freight search teams also use them to test the air prior </w:t>
      </w:r>
      <w:r w:rsidR="002457C6" w:rsidRPr="001367F4">
        <w:rPr>
          <w:rFonts w:ascii="Arial" w:eastAsia="SimSun" w:hAnsi="Arial" w:cs="Arial"/>
          <w:sz w:val="24"/>
          <w:szCs w:val="24"/>
          <w:lang w:eastAsia="zh-CN"/>
        </w:rPr>
        <w:t xml:space="preserve">to </w:t>
      </w:r>
      <w:r w:rsidRPr="001367F4">
        <w:rPr>
          <w:rFonts w:ascii="Arial" w:hAnsi="Arial" w:cs="Arial"/>
          <w:sz w:val="24"/>
          <w:szCs w:val="24"/>
        </w:rPr>
        <w:t>entry into, and whilst working in</w:t>
      </w:r>
      <w:r w:rsidR="008B5802" w:rsidRPr="001367F4">
        <w:rPr>
          <w:rFonts w:ascii="Arial" w:hAnsi="Arial" w:cs="Arial"/>
          <w:sz w:val="24"/>
          <w:szCs w:val="24"/>
        </w:rPr>
        <w:t>,</w:t>
      </w:r>
      <w:r w:rsidRPr="001367F4">
        <w:rPr>
          <w:rFonts w:ascii="Arial" w:hAnsi="Arial" w:cs="Arial"/>
          <w:sz w:val="24"/>
          <w:szCs w:val="24"/>
        </w:rPr>
        <w:t xml:space="preserve"> confined spaces and inside freight containers.</w:t>
      </w:r>
    </w:p>
    <w:p w14:paraId="04CDED6D" w14:textId="77777777" w:rsidR="001367F4" w:rsidRPr="001367F4" w:rsidRDefault="001367F4" w:rsidP="001367F4">
      <w:pPr>
        <w:pStyle w:val="ListParagraph"/>
        <w:ind w:left="360"/>
        <w:jc w:val="both"/>
        <w:rPr>
          <w:rFonts w:ascii="Arial" w:hAnsi="Arial" w:cs="Arial"/>
          <w:sz w:val="24"/>
          <w:szCs w:val="24"/>
        </w:rPr>
      </w:pPr>
    </w:p>
    <w:p w14:paraId="7D5E5693" w14:textId="7C0348DF" w:rsidR="006B4A3F" w:rsidRPr="001367F4" w:rsidRDefault="006B4A3F" w:rsidP="001367F4">
      <w:pPr>
        <w:pStyle w:val="ListParagraph"/>
        <w:numPr>
          <w:ilvl w:val="1"/>
          <w:numId w:val="16"/>
        </w:numPr>
        <w:jc w:val="both"/>
        <w:rPr>
          <w:rFonts w:ascii="Arial" w:hAnsi="Arial" w:cs="Arial"/>
          <w:sz w:val="24"/>
          <w:szCs w:val="24"/>
        </w:rPr>
      </w:pPr>
      <w:r>
        <w:rPr>
          <w:rFonts w:ascii="Arial" w:hAnsi="Arial" w:cs="Arial"/>
          <w:b/>
          <w:sz w:val="24"/>
          <w:szCs w:val="24"/>
        </w:rPr>
        <w:t xml:space="preserve"> </w:t>
      </w:r>
      <w:r w:rsidRPr="001367F4">
        <w:rPr>
          <w:rFonts w:ascii="Arial" w:hAnsi="Arial" w:cs="Arial"/>
          <w:sz w:val="24"/>
          <w:szCs w:val="24"/>
        </w:rPr>
        <w:t xml:space="preserve">Border Force </w:t>
      </w:r>
      <w:r>
        <w:rPr>
          <w:rFonts w:ascii="Arial" w:hAnsi="Arial" w:cs="Arial"/>
          <w:sz w:val="24"/>
          <w:szCs w:val="24"/>
        </w:rPr>
        <w:t>is a</w:t>
      </w:r>
      <w:r w:rsidR="00EB7B66">
        <w:rPr>
          <w:rFonts w:ascii="Arial" w:hAnsi="Arial" w:cs="Arial"/>
          <w:sz w:val="24"/>
          <w:szCs w:val="24"/>
        </w:rPr>
        <w:t xml:space="preserve"> Directorate </w:t>
      </w:r>
      <w:r>
        <w:rPr>
          <w:rFonts w:ascii="Arial" w:hAnsi="Arial" w:cs="Arial"/>
          <w:sz w:val="24"/>
          <w:szCs w:val="24"/>
        </w:rPr>
        <w:t>of the Secretary of State for the Home Department – more commonly known as the `Home Office’.</w:t>
      </w:r>
    </w:p>
    <w:p w14:paraId="67F4CE75" w14:textId="77777777" w:rsidR="006310FC" w:rsidRDefault="006310FC" w:rsidP="00172C4E">
      <w:pPr>
        <w:rPr>
          <w:rFonts w:ascii="Arial" w:hAnsi="Arial" w:cs="Arial"/>
          <w:sz w:val="24"/>
          <w:szCs w:val="24"/>
        </w:rPr>
      </w:pPr>
    </w:p>
    <w:p w14:paraId="35A15591" w14:textId="71E4B093" w:rsidR="00307760" w:rsidRPr="007A74C5" w:rsidRDefault="00307760" w:rsidP="007A74C5">
      <w:pPr>
        <w:pStyle w:val="ListParagraph"/>
        <w:numPr>
          <w:ilvl w:val="0"/>
          <w:numId w:val="16"/>
        </w:numPr>
        <w:rPr>
          <w:rFonts w:ascii="Arial" w:hAnsi="Arial" w:cs="Arial"/>
          <w:b/>
          <w:sz w:val="24"/>
          <w:szCs w:val="24"/>
        </w:rPr>
      </w:pPr>
      <w:r w:rsidRPr="007A74C5">
        <w:rPr>
          <w:rFonts w:ascii="Arial" w:hAnsi="Arial" w:cs="Arial"/>
          <w:b/>
          <w:sz w:val="24"/>
          <w:szCs w:val="24"/>
        </w:rPr>
        <w:t>Requirements</w:t>
      </w:r>
    </w:p>
    <w:p w14:paraId="095C6735" w14:textId="77777777" w:rsidR="00307760" w:rsidRDefault="00307760" w:rsidP="00521759">
      <w:pPr>
        <w:rPr>
          <w:rFonts w:ascii="Arial" w:hAnsi="Arial" w:cs="Arial"/>
          <w:sz w:val="24"/>
          <w:szCs w:val="24"/>
        </w:rPr>
      </w:pPr>
    </w:p>
    <w:p w14:paraId="56A6D073" w14:textId="6CB80862" w:rsidR="00053433" w:rsidRPr="00CE7F88" w:rsidRDefault="00D63180" w:rsidP="00290C26">
      <w:pPr>
        <w:ind w:left="360" w:hanging="360"/>
        <w:jc w:val="both"/>
        <w:rPr>
          <w:rFonts w:ascii="Arial" w:eastAsia="SimSun" w:hAnsi="Arial" w:cs="Arial"/>
          <w:sz w:val="24"/>
          <w:szCs w:val="24"/>
          <w:lang w:eastAsia="zh-CN"/>
        </w:rPr>
      </w:pPr>
      <w:r>
        <w:rPr>
          <w:rFonts w:ascii="Arial" w:eastAsia="SimSun" w:hAnsi="Arial" w:cs="Arial"/>
          <w:sz w:val="24"/>
          <w:szCs w:val="24"/>
          <w:lang w:eastAsia="zh-CN"/>
        </w:rPr>
        <w:t>2.1</w:t>
      </w:r>
      <w:r>
        <w:rPr>
          <w:rFonts w:ascii="Arial" w:eastAsia="SimSun" w:hAnsi="Arial" w:cs="Arial"/>
          <w:sz w:val="24"/>
          <w:szCs w:val="24"/>
          <w:lang w:eastAsia="zh-CN"/>
        </w:rPr>
        <w:tab/>
      </w:r>
      <w:r w:rsidR="00053433" w:rsidRPr="00CE7F88">
        <w:rPr>
          <w:rFonts w:ascii="Arial" w:eastAsia="SimSun" w:hAnsi="Arial" w:cs="Arial"/>
          <w:sz w:val="24"/>
          <w:szCs w:val="24"/>
          <w:lang w:eastAsia="zh-CN"/>
        </w:rPr>
        <w:t>There is a need to purchase and deploy suitable Atmospheric Analysers and corresponding maintenance packages in order to address operational needs</w:t>
      </w:r>
      <w:r w:rsidR="00905322">
        <w:rPr>
          <w:rFonts w:ascii="Arial" w:eastAsia="SimSun" w:hAnsi="Arial" w:cs="Arial"/>
          <w:sz w:val="24"/>
          <w:szCs w:val="24"/>
          <w:lang w:eastAsia="zh-CN"/>
        </w:rPr>
        <w:t xml:space="preserve"> with minimised risk to officers and others</w:t>
      </w:r>
      <w:r w:rsidR="00053433" w:rsidRPr="00CE7F88">
        <w:rPr>
          <w:rFonts w:ascii="Arial" w:eastAsia="SimSun" w:hAnsi="Arial" w:cs="Arial"/>
          <w:sz w:val="24"/>
          <w:szCs w:val="24"/>
          <w:lang w:eastAsia="zh-CN"/>
        </w:rPr>
        <w:t xml:space="preserve"> and comply with statutory Health &amp; Safety requirements.</w:t>
      </w:r>
    </w:p>
    <w:p w14:paraId="71E1F89F" w14:textId="050BED9E" w:rsidR="00503001" w:rsidRDefault="00503001" w:rsidP="00053433">
      <w:pPr>
        <w:rPr>
          <w:rFonts w:ascii="Arial" w:eastAsia="SimSun" w:hAnsi="Arial" w:cs="Arial"/>
          <w:sz w:val="24"/>
          <w:szCs w:val="24"/>
          <w:lang w:eastAsia="zh-CN"/>
        </w:rPr>
      </w:pPr>
    </w:p>
    <w:p w14:paraId="35A771A2" w14:textId="74554EB2" w:rsidR="00503001" w:rsidRPr="007A74C5" w:rsidRDefault="00503001" w:rsidP="007A74C5">
      <w:pPr>
        <w:pStyle w:val="ListParagraph"/>
        <w:numPr>
          <w:ilvl w:val="0"/>
          <w:numId w:val="16"/>
        </w:numPr>
        <w:rPr>
          <w:rFonts w:ascii="Arial" w:hAnsi="Arial" w:cs="Arial"/>
          <w:b/>
          <w:sz w:val="24"/>
          <w:szCs w:val="24"/>
        </w:rPr>
      </w:pPr>
      <w:r w:rsidRPr="007A74C5">
        <w:rPr>
          <w:rFonts w:ascii="Arial" w:eastAsia="SimSun" w:hAnsi="Arial" w:cs="Arial"/>
          <w:b/>
          <w:sz w:val="24"/>
          <w:szCs w:val="24"/>
          <w:lang w:eastAsia="zh-CN"/>
        </w:rPr>
        <w:t>D</w:t>
      </w:r>
      <w:r w:rsidR="002C7E21" w:rsidRPr="007A74C5">
        <w:rPr>
          <w:rFonts w:ascii="Arial" w:eastAsia="SimSun" w:hAnsi="Arial" w:cs="Arial"/>
          <w:b/>
          <w:sz w:val="24"/>
          <w:szCs w:val="24"/>
          <w:lang w:eastAsia="zh-CN"/>
        </w:rPr>
        <w:t>evice</w:t>
      </w:r>
    </w:p>
    <w:p w14:paraId="5897AC0F" w14:textId="77777777" w:rsidR="00053433" w:rsidRPr="00071DFC" w:rsidRDefault="00053433" w:rsidP="006310FC">
      <w:pPr>
        <w:jc w:val="both"/>
        <w:rPr>
          <w:rFonts w:ascii="Arial" w:hAnsi="Arial" w:cs="Arial"/>
          <w:sz w:val="24"/>
          <w:szCs w:val="24"/>
        </w:rPr>
      </w:pPr>
    </w:p>
    <w:p w14:paraId="0CB4CE87" w14:textId="58BA906A" w:rsidR="00313710" w:rsidRPr="00071DFC" w:rsidRDefault="00CE7F88" w:rsidP="00CE7F88">
      <w:pPr>
        <w:numPr>
          <w:ilvl w:val="1"/>
          <w:numId w:val="0"/>
        </w:numPr>
        <w:tabs>
          <w:tab w:val="num" w:pos="862"/>
        </w:tabs>
        <w:adjustRightInd w:val="0"/>
        <w:spacing w:after="240"/>
        <w:ind w:left="580" w:hanging="580"/>
        <w:jc w:val="both"/>
        <w:outlineLvl w:val="1"/>
        <w:rPr>
          <w:rFonts w:ascii="Arial" w:hAnsi="Arial" w:cs="Arial"/>
          <w:sz w:val="24"/>
          <w:szCs w:val="24"/>
        </w:rPr>
      </w:pPr>
      <w:r>
        <w:rPr>
          <w:rFonts w:ascii="Arial" w:hAnsi="Arial" w:cs="Arial"/>
          <w:sz w:val="24"/>
          <w:szCs w:val="24"/>
        </w:rPr>
        <w:t xml:space="preserve">3.1 </w:t>
      </w:r>
      <w:r>
        <w:rPr>
          <w:rFonts w:ascii="Arial" w:hAnsi="Arial" w:cs="Arial"/>
          <w:sz w:val="24"/>
          <w:szCs w:val="24"/>
        </w:rPr>
        <w:tab/>
      </w:r>
      <w:r w:rsidR="007A74C5">
        <w:rPr>
          <w:rFonts w:ascii="Arial" w:hAnsi="Arial" w:cs="Arial"/>
          <w:sz w:val="24"/>
          <w:szCs w:val="24"/>
        </w:rPr>
        <w:t>T</w:t>
      </w:r>
      <w:r w:rsidR="00053433" w:rsidRPr="00071DFC">
        <w:rPr>
          <w:rFonts w:ascii="Arial" w:hAnsi="Arial" w:cs="Arial"/>
          <w:sz w:val="24"/>
          <w:szCs w:val="24"/>
        </w:rPr>
        <w:t xml:space="preserve">he </w:t>
      </w:r>
      <w:bookmarkStart w:id="0" w:name="_Hlk36799783"/>
      <w:r w:rsidR="00053433" w:rsidRPr="00071DFC">
        <w:rPr>
          <w:rFonts w:ascii="Arial" w:hAnsi="Arial" w:cs="Arial"/>
          <w:sz w:val="24"/>
          <w:szCs w:val="24"/>
        </w:rPr>
        <w:t xml:space="preserve">Personal Atmospheric Analysers must </w:t>
      </w:r>
      <w:bookmarkEnd w:id="0"/>
      <w:r w:rsidR="00053433" w:rsidRPr="00071DFC">
        <w:rPr>
          <w:rFonts w:ascii="Arial" w:hAnsi="Arial" w:cs="Arial"/>
          <w:sz w:val="24"/>
          <w:szCs w:val="24"/>
        </w:rPr>
        <w:t xml:space="preserve">be </w:t>
      </w:r>
      <w:r w:rsidR="002457C6">
        <w:rPr>
          <w:rFonts w:ascii="Arial" w:hAnsi="Arial" w:cs="Arial"/>
          <w:sz w:val="24"/>
          <w:szCs w:val="24"/>
        </w:rPr>
        <w:t>a</w:t>
      </w:r>
      <w:r w:rsidR="00053433" w:rsidRPr="00071DFC">
        <w:rPr>
          <w:rFonts w:ascii="Arial" w:hAnsi="Arial" w:cs="Arial"/>
          <w:sz w:val="24"/>
          <w:szCs w:val="24"/>
        </w:rPr>
        <w:t xml:space="preserve"> light weight compact </w:t>
      </w:r>
      <w:r w:rsidR="004D3358">
        <w:rPr>
          <w:rFonts w:ascii="Arial" w:hAnsi="Arial" w:cs="Arial"/>
          <w:sz w:val="24"/>
          <w:szCs w:val="24"/>
        </w:rPr>
        <w:t>hand</w:t>
      </w:r>
      <w:r w:rsidR="004308ED">
        <w:rPr>
          <w:rFonts w:ascii="Arial" w:hAnsi="Arial" w:cs="Arial"/>
          <w:sz w:val="24"/>
          <w:szCs w:val="24"/>
        </w:rPr>
        <w:t>h</w:t>
      </w:r>
      <w:r w:rsidR="004D3358">
        <w:rPr>
          <w:rFonts w:ascii="Arial" w:hAnsi="Arial" w:cs="Arial"/>
          <w:sz w:val="24"/>
          <w:szCs w:val="24"/>
        </w:rPr>
        <w:t xml:space="preserve">eld </w:t>
      </w:r>
      <w:r w:rsidR="00053433" w:rsidRPr="00071DFC">
        <w:rPr>
          <w:rFonts w:ascii="Arial" w:hAnsi="Arial" w:cs="Arial"/>
          <w:sz w:val="24"/>
          <w:szCs w:val="24"/>
        </w:rPr>
        <w:t>design suitable for use within confined spaces</w:t>
      </w:r>
      <w:r w:rsidR="00F77C0C">
        <w:rPr>
          <w:rFonts w:ascii="Arial" w:hAnsi="Arial" w:cs="Arial"/>
          <w:sz w:val="24"/>
          <w:szCs w:val="24"/>
        </w:rPr>
        <w:t>, commonly used in maritime, petrochemical and utilities industries</w:t>
      </w:r>
      <w:r w:rsidR="00053433" w:rsidRPr="00071DFC">
        <w:rPr>
          <w:rFonts w:ascii="Arial" w:hAnsi="Arial" w:cs="Arial"/>
          <w:sz w:val="24"/>
          <w:szCs w:val="24"/>
        </w:rPr>
        <w:t>.</w:t>
      </w:r>
      <w:r w:rsidR="00C95A1D">
        <w:rPr>
          <w:rFonts w:ascii="Arial" w:hAnsi="Arial" w:cs="Arial"/>
          <w:sz w:val="24"/>
          <w:szCs w:val="24"/>
        </w:rPr>
        <w:t xml:space="preserve"> Plus </w:t>
      </w:r>
      <w:r w:rsidR="00C95A1D" w:rsidRPr="00071DFC">
        <w:rPr>
          <w:rFonts w:ascii="Arial" w:eastAsia="STZhongsong" w:hAnsi="Arial" w:cs="Arial"/>
          <w:sz w:val="24"/>
          <w:szCs w:val="24"/>
          <w:lang w:eastAsia="zh-CN"/>
        </w:rPr>
        <w:t>be suitable for use by officers boarding seagoing vessels</w:t>
      </w:r>
      <w:r w:rsidR="00C95A1D">
        <w:rPr>
          <w:rFonts w:ascii="Arial" w:eastAsia="STZhongsong" w:hAnsi="Arial" w:cs="Arial"/>
          <w:sz w:val="24"/>
          <w:szCs w:val="24"/>
          <w:lang w:eastAsia="zh-CN"/>
        </w:rPr>
        <w:t>.</w:t>
      </w:r>
    </w:p>
    <w:p w14:paraId="6FE0648D" w14:textId="286B84FA" w:rsidR="002457C6" w:rsidRDefault="00CE7F88" w:rsidP="00CE7F88">
      <w:pPr>
        <w:ind w:left="580" w:hanging="580"/>
        <w:jc w:val="both"/>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0E35BA" w:rsidRPr="000E35BA">
        <w:rPr>
          <w:rFonts w:ascii="Arial" w:hAnsi="Arial" w:cs="Arial"/>
          <w:sz w:val="24"/>
          <w:szCs w:val="24"/>
        </w:rPr>
        <w:t>The Personal Atmospheric Analysers must have four sensors minimum. They shall accurately identify and alert the officer to the presence of hazardous levels of oxygen (O2), hydrogen sulphide (H2S), carbon monoxide (CO) and lower explosive limit in atmosphere. The option of a fifth sensor to detect phosphine (PH3), or Cardon Dioxide (CO2) is desirable for more specialist work areas for example vessels or freight search</w:t>
      </w:r>
      <w:r w:rsidR="000E35BA">
        <w:rPr>
          <w:rFonts w:ascii="Arial" w:hAnsi="Arial" w:cs="Arial"/>
          <w:sz w:val="24"/>
          <w:szCs w:val="24"/>
        </w:rPr>
        <w:t>.</w:t>
      </w:r>
    </w:p>
    <w:p w14:paraId="230FD812" w14:textId="77777777" w:rsidR="002457C6" w:rsidRDefault="002457C6" w:rsidP="002457C6">
      <w:pPr>
        <w:jc w:val="both"/>
        <w:rPr>
          <w:rFonts w:ascii="Arial" w:hAnsi="Arial" w:cs="Arial"/>
          <w:sz w:val="24"/>
          <w:szCs w:val="24"/>
        </w:rPr>
      </w:pPr>
    </w:p>
    <w:p w14:paraId="411ECA3B" w14:textId="7436FBE2" w:rsidR="003126EB" w:rsidRPr="00071DFC" w:rsidRDefault="00CE7F88" w:rsidP="00CE7F88">
      <w:pPr>
        <w:ind w:left="580" w:right="57" w:hanging="58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3126EB" w:rsidRPr="00071DFC">
        <w:rPr>
          <w:rFonts w:ascii="Arial" w:hAnsi="Arial" w:cs="Arial"/>
          <w:sz w:val="24"/>
          <w:szCs w:val="24"/>
        </w:rPr>
        <w:t xml:space="preserve">The Personal Atmospheric </w:t>
      </w:r>
      <w:r w:rsidR="00071DFC" w:rsidRPr="00071DFC">
        <w:rPr>
          <w:rFonts w:ascii="Arial" w:hAnsi="Arial" w:cs="Arial"/>
          <w:sz w:val="24"/>
          <w:szCs w:val="24"/>
        </w:rPr>
        <w:t>Analysers</w:t>
      </w:r>
      <w:r w:rsidR="003126EB" w:rsidRPr="00071DFC">
        <w:rPr>
          <w:rFonts w:ascii="Arial" w:hAnsi="Arial" w:cs="Arial"/>
          <w:sz w:val="24"/>
          <w:szCs w:val="24"/>
        </w:rPr>
        <w:t xml:space="preserve"> must comply with all relevant UK and EU electrical regulations</w:t>
      </w:r>
      <w:r w:rsidR="008B5802">
        <w:rPr>
          <w:rFonts w:ascii="Arial" w:hAnsi="Arial" w:cs="Arial"/>
          <w:sz w:val="24"/>
          <w:szCs w:val="24"/>
        </w:rPr>
        <w:t>, e</w:t>
      </w:r>
      <w:r w:rsidR="00071DFC" w:rsidRPr="00071DFC">
        <w:rPr>
          <w:rFonts w:ascii="Arial" w:hAnsi="Arial" w:cs="Arial"/>
          <w:sz w:val="24"/>
          <w:szCs w:val="24"/>
        </w:rPr>
        <w:t>specially</w:t>
      </w:r>
      <w:r w:rsidR="003126EB" w:rsidRPr="00071DFC">
        <w:rPr>
          <w:rFonts w:ascii="Arial" w:hAnsi="Arial" w:cs="Arial"/>
          <w:sz w:val="24"/>
          <w:szCs w:val="24"/>
        </w:rPr>
        <w:t xml:space="preserve"> </w:t>
      </w:r>
      <w:r w:rsidR="002457C6">
        <w:rPr>
          <w:rFonts w:ascii="Arial" w:hAnsi="Arial" w:cs="Arial"/>
          <w:sz w:val="24"/>
          <w:szCs w:val="24"/>
        </w:rPr>
        <w:t>in relation to</w:t>
      </w:r>
      <w:r w:rsidR="003126EB" w:rsidRPr="00071DFC">
        <w:rPr>
          <w:rFonts w:ascii="Arial" w:hAnsi="Arial" w:cs="Arial"/>
          <w:sz w:val="24"/>
          <w:szCs w:val="24"/>
        </w:rPr>
        <w:t xml:space="preserve"> potentially explosive and </w:t>
      </w:r>
      <w:r w:rsidR="00071DFC" w:rsidRPr="00071DFC">
        <w:rPr>
          <w:rFonts w:ascii="Arial" w:hAnsi="Arial" w:cs="Arial"/>
          <w:sz w:val="24"/>
          <w:szCs w:val="24"/>
        </w:rPr>
        <w:t>combustible</w:t>
      </w:r>
      <w:r w:rsidR="003126EB" w:rsidRPr="00071DFC">
        <w:rPr>
          <w:rFonts w:ascii="Arial" w:hAnsi="Arial" w:cs="Arial"/>
          <w:sz w:val="24"/>
          <w:szCs w:val="24"/>
        </w:rPr>
        <w:t xml:space="preserve"> </w:t>
      </w:r>
      <w:r w:rsidR="00071DFC" w:rsidRPr="00071DFC">
        <w:rPr>
          <w:rFonts w:ascii="Arial" w:hAnsi="Arial" w:cs="Arial"/>
          <w:sz w:val="24"/>
          <w:szCs w:val="24"/>
        </w:rPr>
        <w:t>atmospheres</w:t>
      </w:r>
      <w:r w:rsidR="003126EB" w:rsidRPr="00071DFC">
        <w:rPr>
          <w:rFonts w:ascii="Arial" w:hAnsi="Arial" w:cs="Arial"/>
          <w:sz w:val="24"/>
          <w:szCs w:val="24"/>
        </w:rPr>
        <w:t>. Information can be found in the links below:</w:t>
      </w:r>
    </w:p>
    <w:p w14:paraId="554121F5" w14:textId="416C44B5" w:rsidR="003126EB" w:rsidRPr="00071DFC" w:rsidRDefault="003126EB" w:rsidP="002457C6">
      <w:pPr>
        <w:tabs>
          <w:tab w:val="num" w:pos="862"/>
        </w:tabs>
        <w:ind w:right="57"/>
        <w:jc w:val="both"/>
        <w:rPr>
          <w:rFonts w:ascii="Arial" w:eastAsia="STZhongsong" w:hAnsi="Arial" w:cs="Arial"/>
          <w:sz w:val="24"/>
          <w:szCs w:val="24"/>
          <w:lang w:eastAsia="zh-CN"/>
        </w:rPr>
      </w:pPr>
    </w:p>
    <w:p w14:paraId="3EC09CC1" w14:textId="77777777" w:rsidR="003126EB" w:rsidRPr="00071DFC" w:rsidRDefault="00713CC5" w:rsidP="003126EB">
      <w:pPr>
        <w:adjustRightInd w:val="0"/>
        <w:spacing w:after="240"/>
        <w:ind w:left="720"/>
        <w:jc w:val="both"/>
        <w:outlineLvl w:val="1"/>
        <w:rPr>
          <w:rFonts w:ascii="Arial" w:eastAsia="STZhongsong" w:hAnsi="Arial" w:cs="Arial"/>
          <w:sz w:val="24"/>
          <w:szCs w:val="24"/>
          <w:lang w:eastAsia="zh-CN"/>
        </w:rPr>
      </w:pPr>
      <w:hyperlink r:id="rId7" w:history="1">
        <w:r w:rsidR="003126EB" w:rsidRPr="00071DFC">
          <w:rPr>
            <w:rFonts w:ascii="Arial" w:eastAsia="STZhongsong" w:hAnsi="Arial" w:cs="Arial"/>
            <w:color w:val="0000FF"/>
            <w:sz w:val="24"/>
            <w:szCs w:val="24"/>
            <w:u w:val="single"/>
            <w:lang w:eastAsia="zh-CN"/>
          </w:rPr>
          <w:t>http://www.legislation.gov.uk/uksi/1994/3260/made</w:t>
        </w:r>
      </w:hyperlink>
      <w:r w:rsidR="003126EB" w:rsidRPr="00071DFC">
        <w:rPr>
          <w:rFonts w:ascii="Arial" w:eastAsia="STZhongsong" w:hAnsi="Arial" w:cs="Arial"/>
          <w:sz w:val="24"/>
          <w:szCs w:val="24"/>
          <w:lang w:eastAsia="zh-CN"/>
        </w:rPr>
        <w:t>;</w:t>
      </w:r>
    </w:p>
    <w:p w14:paraId="7E4A6F67" w14:textId="54F986EE" w:rsidR="003126EB" w:rsidRDefault="00713CC5" w:rsidP="003126EB">
      <w:pPr>
        <w:adjustRightInd w:val="0"/>
        <w:spacing w:after="240"/>
        <w:ind w:left="720"/>
        <w:jc w:val="both"/>
        <w:outlineLvl w:val="1"/>
        <w:rPr>
          <w:rFonts w:ascii="Arial" w:eastAsia="STZhongsong" w:hAnsi="Arial" w:cs="Arial"/>
          <w:color w:val="0000FF"/>
          <w:spacing w:val="-3"/>
          <w:sz w:val="24"/>
          <w:szCs w:val="24"/>
          <w:u w:val="single"/>
          <w:lang w:eastAsia="zh-CN"/>
        </w:rPr>
      </w:pPr>
      <w:hyperlink r:id="rId8" w:history="1">
        <w:r w:rsidR="003126EB" w:rsidRPr="00071DFC">
          <w:rPr>
            <w:rFonts w:ascii="Arial" w:eastAsia="STZhongsong" w:hAnsi="Arial" w:cs="Arial"/>
            <w:color w:val="0000FF"/>
            <w:spacing w:val="-3"/>
            <w:sz w:val="24"/>
            <w:szCs w:val="24"/>
            <w:u w:val="single"/>
            <w:lang w:eastAsia="zh-CN"/>
          </w:rPr>
          <w:t>http://eur-lex.europa.eu/legal-content/EN/TXT/PDF/?uri=CELEX:01994L0009-20130101&amp;from=EN</w:t>
        </w:r>
      </w:hyperlink>
    </w:p>
    <w:p w14:paraId="03BA341A" w14:textId="6EC5A27A" w:rsidR="00F97B88" w:rsidRPr="00F97B88" w:rsidRDefault="00CE7F88" w:rsidP="00CE7F88">
      <w:pPr>
        <w:adjustRightInd w:val="0"/>
        <w:spacing w:after="240"/>
        <w:ind w:left="720" w:hanging="720"/>
        <w:jc w:val="both"/>
        <w:outlineLvl w:val="1"/>
        <w:rPr>
          <w:rFonts w:ascii="Arial" w:eastAsia="STZhongsong" w:hAnsi="Arial" w:cs="Arial"/>
          <w:color w:val="000000" w:themeColor="text1"/>
          <w:sz w:val="24"/>
          <w:szCs w:val="24"/>
          <w:lang w:eastAsia="zh-CN"/>
        </w:rPr>
      </w:pPr>
      <w:r>
        <w:rPr>
          <w:rFonts w:ascii="Arial" w:eastAsia="STZhongsong" w:hAnsi="Arial" w:cs="Arial"/>
          <w:color w:val="000000" w:themeColor="text1"/>
          <w:spacing w:val="-3"/>
          <w:sz w:val="24"/>
          <w:szCs w:val="24"/>
          <w:lang w:eastAsia="zh-CN"/>
        </w:rPr>
        <w:t>3.4</w:t>
      </w:r>
      <w:r>
        <w:rPr>
          <w:rFonts w:ascii="Arial" w:eastAsia="STZhongsong" w:hAnsi="Arial" w:cs="Arial"/>
          <w:color w:val="000000" w:themeColor="text1"/>
          <w:spacing w:val="-3"/>
          <w:sz w:val="24"/>
          <w:szCs w:val="24"/>
          <w:lang w:eastAsia="zh-CN"/>
        </w:rPr>
        <w:tab/>
      </w:r>
      <w:r w:rsidR="00F97B88" w:rsidRPr="00F97B88">
        <w:rPr>
          <w:rFonts w:ascii="Arial" w:eastAsia="STZhongsong" w:hAnsi="Arial" w:cs="Arial"/>
          <w:color w:val="000000" w:themeColor="text1"/>
          <w:spacing w:val="-3"/>
          <w:sz w:val="24"/>
          <w:szCs w:val="24"/>
          <w:lang w:eastAsia="zh-CN"/>
        </w:rPr>
        <w:t xml:space="preserve">In addition, the Supplier </w:t>
      </w:r>
      <w:r w:rsidR="002457C6">
        <w:rPr>
          <w:rFonts w:ascii="Arial" w:eastAsia="STZhongsong" w:hAnsi="Arial" w:cs="Arial"/>
          <w:color w:val="000000" w:themeColor="text1"/>
          <w:spacing w:val="-3"/>
          <w:sz w:val="24"/>
          <w:szCs w:val="24"/>
          <w:lang w:eastAsia="zh-CN"/>
        </w:rPr>
        <w:t>must</w:t>
      </w:r>
      <w:r w:rsidR="00F97B88" w:rsidRPr="00F97B88">
        <w:rPr>
          <w:rFonts w:ascii="Arial" w:eastAsia="STZhongsong" w:hAnsi="Arial" w:cs="Arial"/>
          <w:color w:val="000000" w:themeColor="text1"/>
          <w:spacing w:val="-3"/>
          <w:sz w:val="24"/>
          <w:szCs w:val="24"/>
          <w:lang w:eastAsia="zh-CN"/>
        </w:rPr>
        <w:t xml:space="preserve"> be able to supply any subsequent device that complies with any future </w:t>
      </w:r>
      <w:r w:rsidR="002457C6">
        <w:rPr>
          <w:rFonts w:ascii="Arial" w:eastAsia="STZhongsong" w:hAnsi="Arial" w:cs="Arial"/>
          <w:color w:val="000000" w:themeColor="text1"/>
          <w:spacing w:val="-3"/>
          <w:sz w:val="24"/>
          <w:szCs w:val="24"/>
          <w:lang w:eastAsia="zh-CN"/>
        </w:rPr>
        <w:t xml:space="preserve">changes to </w:t>
      </w:r>
      <w:r w:rsidR="00F97B88" w:rsidRPr="00F97B88">
        <w:rPr>
          <w:rFonts w:ascii="Arial" w:eastAsia="STZhongsong" w:hAnsi="Arial" w:cs="Arial"/>
          <w:color w:val="000000" w:themeColor="text1"/>
          <w:spacing w:val="-3"/>
          <w:sz w:val="24"/>
          <w:szCs w:val="24"/>
          <w:lang w:eastAsia="zh-CN"/>
        </w:rPr>
        <w:t>legislation for the duration of the contract.</w:t>
      </w:r>
    </w:p>
    <w:p w14:paraId="08A0B3B7" w14:textId="5786EDDC" w:rsidR="003126EB" w:rsidRPr="00071DFC" w:rsidRDefault="00CE7F88" w:rsidP="00D13EBD">
      <w:pPr>
        <w:numPr>
          <w:ilvl w:val="1"/>
          <w:numId w:val="0"/>
        </w:numPr>
        <w:tabs>
          <w:tab w:val="num" w:pos="862"/>
        </w:tabs>
        <w:adjustRightInd w:val="0"/>
        <w:spacing w:after="240"/>
        <w:jc w:val="both"/>
        <w:outlineLvl w:val="1"/>
        <w:rPr>
          <w:rFonts w:ascii="Arial" w:eastAsia="STZhongsong" w:hAnsi="Arial" w:cs="Arial"/>
          <w:sz w:val="24"/>
          <w:szCs w:val="24"/>
          <w:lang w:eastAsia="zh-CN"/>
        </w:rPr>
      </w:pPr>
      <w:r>
        <w:rPr>
          <w:rFonts w:ascii="Arial" w:eastAsia="STZhongsong" w:hAnsi="Arial" w:cs="Arial"/>
          <w:sz w:val="24"/>
          <w:szCs w:val="24"/>
          <w:lang w:eastAsia="zh-CN"/>
        </w:rPr>
        <w:t>3.5</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 xml:space="preserve">The </w:t>
      </w:r>
      <w:r w:rsidR="00D13EBD" w:rsidRPr="00071DFC">
        <w:rPr>
          <w:rFonts w:ascii="Arial" w:eastAsia="STZhongsong" w:hAnsi="Arial" w:cs="Arial"/>
          <w:sz w:val="24"/>
          <w:szCs w:val="24"/>
          <w:lang w:eastAsia="zh-CN"/>
        </w:rPr>
        <w:t>device</w:t>
      </w:r>
      <w:r w:rsidR="003126EB" w:rsidRPr="00071DFC">
        <w:rPr>
          <w:rFonts w:ascii="Arial" w:eastAsia="STZhongsong" w:hAnsi="Arial" w:cs="Arial"/>
          <w:sz w:val="24"/>
          <w:szCs w:val="24"/>
          <w:lang w:eastAsia="zh-CN"/>
        </w:rPr>
        <w:t xml:space="preserve"> shall carry the following approvals or equivalent:</w:t>
      </w:r>
    </w:p>
    <w:p w14:paraId="181B192C" w14:textId="03F86F77"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lastRenderedPageBreak/>
        <w:t xml:space="preserve">ATEX certified:  CE Ex II 1 G T4; </w:t>
      </w:r>
    </w:p>
    <w:p w14:paraId="62A16E78" w14:textId="1AA22941"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EX approval: </w:t>
      </w:r>
      <w:proofErr w:type="spellStart"/>
      <w:r w:rsidRPr="00071DFC">
        <w:rPr>
          <w:rFonts w:ascii="Arial" w:eastAsia="STZhongsong" w:hAnsi="Arial" w:cs="Arial"/>
          <w:sz w:val="24"/>
          <w:szCs w:val="24"/>
          <w:lang w:eastAsia="zh-CN"/>
        </w:rPr>
        <w:t>EEx</w:t>
      </w:r>
      <w:proofErr w:type="spellEnd"/>
      <w:r w:rsidRPr="00071DFC">
        <w:rPr>
          <w:rFonts w:ascii="Arial" w:eastAsia="STZhongsong" w:hAnsi="Arial" w:cs="Arial"/>
          <w:sz w:val="24"/>
          <w:szCs w:val="24"/>
          <w:lang w:eastAsia="zh-CN"/>
        </w:rPr>
        <w:t xml:space="preserve"> </w:t>
      </w:r>
      <w:proofErr w:type="spellStart"/>
      <w:r w:rsidRPr="00071DFC">
        <w:rPr>
          <w:rFonts w:ascii="Arial" w:eastAsia="STZhongsong" w:hAnsi="Arial" w:cs="Arial"/>
          <w:sz w:val="24"/>
          <w:szCs w:val="24"/>
          <w:lang w:eastAsia="zh-CN"/>
        </w:rPr>
        <w:t>ia</w:t>
      </w:r>
      <w:proofErr w:type="spellEnd"/>
      <w:r w:rsidRPr="00071DFC">
        <w:rPr>
          <w:rFonts w:ascii="Arial" w:eastAsia="STZhongsong" w:hAnsi="Arial" w:cs="Arial"/>
          <w:sz w:val="24"/>
          <w:szCs w:val="24"/>
          <w:lang w:eastAsia="zh-CN"/>
        </w:rPr>
        <w:t xml:space="preserve"> IIC T4; </w:t>
      </w:r>
    </w:p>
    <w:p w14:paraId="6617E85A" w14:textId="77777777"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CE: European conformity</w:t>
      </w:r>
    </w:p>
    <w:p w14:paraId="3E39C114" w14:textId="77777777" w:rsidR="003126EB" w:rsidRPr="00071DFC" w:rsidRDefault="003126EB" w:rsidP="003126EB">
      <w:pPr>
        <w:adjustRightInd w:val="0"/>
        <w:ind w:left="1434"/>
        <w:jc w:val="both"/>
        <w:outlineLvl w:val="1"/>
        <w:rPr>
          <w:rFonts w:ascii="Arial" w:eastAsia="STZhongsong" w:hAnsi="Arial" w:cs="Arial"/>
          <w:sz w:val="24"/>
          <w:szCs w:val="24"/>
          <w:lang w:eastAsia="zh-CN"/>
        </w:rPr>
      </w:pPr>
    </w:p>
    <w:p w14:paraId="48B0E3D2" w14:textId="6E5FF446" w:rsidR="003126EB" w:rsidRPr="00071DFC" w:rsidRDefault="00CE7F88" w:rsidP="00CE7F88">
      <w:pPr>
        <w:numPr>
          <w:ilvl w:val="1"/>
          <w:numId w:val="0"/>
        </w:numPr>
        <w:tabs>
          <w:tab w:val="num" w:pos="862"/>
        </w:tabs>
        <w:adjustRightInd w:val="0"/>
        <w:spacing w:after="120"/>
        <w:ind w:left="720"/>
        <w:jc w:val="both"/>
        <w:outlineLvl w:val="1"/>
        <w:rPr>
          <w:rFonts w:ascii="Arial" w:eastAsia="STZhongsong" w:hAnsi="Arial" w:cs="Arial"/>
          <w:sz w:val="24"/>
          <w:szCs w:val="24"/>
          <w:lang w:eastAsia="zh-CN"/>
        </w:rPr>
      </w:pPr>
      <w:r>
        <w:rPr>
          <w:rFonts w:ascii="Arial" w:eastAsia="STZhongsong" w:hAnsi="Arial" w:cs="Arial"/>
          <w:sz w:val="24"/>
          <w:szCs w:val="24"/>
          <w:lang w:eastAsia="zh-CN"/>
        </w:rPr>
        <w:tab/>
      </w:r>
      <w:r w:rsidR="00D13EBD" w:rsidRPr="00071DFC">
        <w:rPr>
          <w:rFonts w:ascii="Arial" w:eastAsia="STZhongsong" w:hAnsi="Arial" w:cs="Arial"/>
          <w:sz w:val="24"/>
          <w:szCs w:val="24"/>
          <w:lang w:eastAsia="zh-CN"/>
        </w:rPr>
        <w:t>It must</w:t>
      </w:r>
      <w:r w:rsidR="003126EB" w:rsidRPr="00071DFC">
        <w:rPr>
          <w:rFonts w:ascii="Arial" w:eastAsia="STZhongsong" w:hAnsi="Arial" w:cs="Arial"/>
          <w:sz w:val="24"/>
          <w:szCs w:val="24"/>
          <w:lang w:eastAsia="zh-CN"/>
        </w:rPr>
        <w:t xml:space="preserve"> perform a full function self</w:t>
      </w:r>
      <w:r w:rsidR="008B5802">
        <w:rPr>
          <w:rFonts w:ascii="Arial" w:eastAsia="STZhongsong" w:hAnsi="Arial" w:cs="Arial"/>
          <w:sz w:val="24"/>
          <w:szCs w:val="24"/>
          <w:lang w:eastAsia="zh-CN"/>
        </w:rPr>
        <w:t>-</w:t>
      </w:r>
      <w:r w:rsidR="003126EB" w:rsidRPr="00071DFC">
        <w:rPr>
          <w:rFonts w:ascii="Arial" w:eastAsia="STZhongsong" w:hAnsi="Arial" w:cs="Arial"/>
          <w:sz w:val="24"/>
          <w:szCs w:val="24"/>
          <w:lang w:eastAsia="zh-CN"/>
        </w:rPr>
        <w:t>test automatically on activation or on demand including (where present):</w:t>
      </w:r>
    </w:p>
    <w:p w14:paraId="4520DB09"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sensor;</w:t>
      </w:r>
    </w:p>
    <w:p w14:paraId="187FC9C1"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battery;</w:t>
      </w:r>
    </w:p>
    <w:p w14:paraId="796BB0A6"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circuitry; </w:t>
      </w:r>
    </w:p>
    <w:p w14:paraId="3364D1B5"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audio / visual alarm. </w:t>
      </w:r>
    </w:p>
    <w:p w14:paraId="3DCDDAE8" w14:textId="77777777" w:rsidR="003126EB" w:rsidRPr="00071DFC" w:rsidRDefault="003126EB" w:rsidP="003126EB">
      <w:pPr>
        <w:adjustRightInd w:val="0"/>
        <w:ind w:left="1434"/>
        <w:jc w:val="both"/>
        <w:outlineLvl w:val="1"/>
        <w:rPr>
          <w:rFonts w:ascii="Arial" w:eastAsia="STZhongsong" w:hAnsi="Arial" w:cs="Arial"/>
          <w:sz w:val="24"/>
          <w:szCs w:val="24"/>
          <w:lang w:eastAsia="zh-CN"/>
        </w:rPr>
      </w:pPr>
    </w:p>
    <w:p w14:paraId="3935238E" w14:textId="0E0B8E99" w:rsidR="00071DFC"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3.6</w:t>
      </w:r>
      <w:r>
        <w:rPr>
          <w:rFonts w:ascii="Arial" w:eastAsia="STZhongsong" w:hAnsi="Arial" w:cs="Arial"/>
          <w:sz w:val="24"/>
          <w:szCs w:val="24"/>
          <w:lang w:eastAsia="zh-CN"/>
        </w:rPr>
        <w:tab/>
      </w:r>
      <w:r w:rsidR="00071DFC" w:rsidRPr="00071DFC">
        <w:rPr>
          <w:rFonts w:ascii="Arial" w:eastAsia="STZhongsong" w:hAnsi="Arial" w:cs="Arial"/>
          <w:sz w:val="24"/>
          <w:szCs w:val="24"/>
          <w:lang w:eastAsia="zh-CN"/>
        </w:rPr>
        <w:t>The device shall possess a large alphanumeric easy to read Liquid Crystal Display</w:t>
      </w:r>
      <w:r w:rsidR="002457C6">
        <w:rPr>
          <w:rFonts w:ascii="Arial" w:eastAsia="STZhongsong" w:hAnsi="Arial" w:cs="Arial"/>
          <w:sz w:val="24"/>
          <w:szCs w:val="24"/>
          <w:lang w:eastAsia="zh-CN"/>
        </w:rPr>
        <w:t xml:space="preserve"> (LCD)</w:t>
      </w:r>
      <w:r w:rsidR="00071DFC" w:rsidRPr="00071DFC">
        <w:rPr>
          <w:rFonts w:ascii="Arial" w:eastAsia="STZhongsong" w:hAnsi="Arial" w:cs="Arial"/>
          <w:sz w:val="24"/>
          <w:szCs w:val="24"/>
          <w:lang w:eastAsia="zh-CN"/>
        </w:rPr>
        <w:t xml:space="preserve"> display with auto and on demand backlight function (auto in alarm) showing:</w:t>
      </w:r>
    </w:p>
    <w:p w14:paraId="46A1E0E4" w14:textId="5400E14E" w:rsidR="00071DFC" w:rsidRPr="00071DFC" w:rsidRDefault="002457C6" w:rsidP="00071DFC">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c</w:t>
      </w:r>
      <w:r w:rsidR="00071DFC" w:rsidRPr="00071DFC">
        <w:rPr>
          <w:rFonts w:ascii="Arial" w:eastAsia="STZhongsong" w:hAnsi="Arial" w:cs="Arial"/>
          <w:sz w:val="24"/>
          <w:szCs w:val="24"/>
          <w:lang w:eastAsia="zh-CN"/>
        </w:rPr>
        <w:t>ontinuous – real time – gas concentration present</w:t>
      </w:r>
    </w:p>
    <w:p w14:paraId="4B3D70A8" w14:textId="78001D10" w:rsidR="00071DFC" w:rsidRPr="002457C6" w:rsidRDefault="00071DFC" w:rsidP="002457C6">
      <w:pPr>
        <w:numPr>
          <w:ilvl w:val="2"/>
          <w:numId w:val="11"/>
        </w:numPr>
        <w:adjustRightInd w:val="0"/>
        <w:ind w:left="1418" w:hanging="284"/>
        <w:jc w:val="both"/>
        <w:outlineLvl w:val="2"/>
        <w:rPr>
          <w:rFonts w:ascii="Arial" w:eastAsia="STZhongsong" w:hAnsi="Arial" w:cs="Arial"/>
          <w:sz w:val="24"/>
          <w:szCs w:val="24"/>
          <w:lang w:eastAsia="zh-CN"/>
        </w:rPr>
      </w:pPr>
      <w:r w:rsidRPr="00071DFC">
        <w:rPr>
          <w:rFonts w:ascii="Arial" w:eastAsia="STZhongsong" w:hAnsi="Arial" w:cs="Arial"/>
          <w:sz w:val="24"/>
          <w:szCs w:val="24"/>
          <w:lang w:eastAsia="zh-CN"/>
        </w:rPr>
        <w:t>LOW</w:t>
      </w:r>
      <w:r w:rsidRPr="002457C6">
        <w:rPr>
          <w:rFonts w:ascii="Arial" w:eastAsia="STZhongsong" w:hAnsi="Arial" w:cs="Arial"/>
          <w:sz w:val="24"/>
          <w:szCs w:val="24"/>
          <w:lang w:eastAsia="zh-CN"/>
        </w:rPr>
        <w:t>/HIGH concentration level as %</w:t>
      </w:r>
    </w:p>
    <w:p w14:paraId="0F17B11B" w14:textId="149FF47C" w:rsidR="00071DFC" w:rsidRDefault="002457C6" w:rsidP="00071DFC">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d</w:t>
      </w:r>
      <w:r w:rsidR="00071DFC" w:rsidRPr="00071DFC">
        <w:rPr>
          <w:rFonts w:ascii="Arial" w:eastAsia="STZhongsong" w:hAnsi="Arial" w:cs="Arial"/>
          <w:sz w:val="24"/>
          <w:szCs w:val="24"/>
          <w:lang w:eastAsia="zh-CN"/>
        </w:rPr>
        <w:t>evice lifespan – in days remaining</w:t>
      </w:r>
    </w:p>
    <w:p w14:paraId="6C843F74" w14:textId="6EC623E7" w:rsidR="00B67D10" w:rsidRDefault="002457C6" w:rsidP="00B67D10">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l</w:t>
      </w:r>
      <w:r w:rsidR="00071DFC" w:rsidRPr="00071DFC">
        <w:rPr>
          <w:rFonts w:ascii="Arial" w:eastAsia="STZhongsong" w:hAnsi="Arial" w:cs="Arial"/>
          <w:sz w:val="24"/>
          <w:szCs w:val="24"/>
          <w:lang w:eastAsia="zh-CN"/>
        </w:rPr>
        <w:t>ow battery warning indicator with continuous battery status test and warning for low battery</w:t>
      </w:r>
    </w:p>
    <w:p w14:paraId="36135585" w14:textId="6712C7DB" w:rsidR="00B67D10" w:rsidRDefault="002457C6" w:rsidP="00B67D10">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p</w:t>
      </w:r>
      <w:r w:rsidR="00B67D10" w:rsidRPr="00B67D10">
        <w:rPr>
          <w:rFonts w:ascii="Arial" w:eastAsia="STZhongsong" w:hAnsi="Arial" w:cs="Arial"/>
          <w:sz w:val="24"/>
          <w:szCs w:val="24"/>
          <w:lang w:eastAsia="zh-CN"/>
        </w:rPr>
        <w:t>eak PPM (maximum) exposure to gas (on demand)</w:t>
      </w:r>
    </w:p>
    <w:p w14:paraId="128BDD25" w14:textId="39BD1348" w:rsidR="00B67D10" w:rsidRDefault="00B67D10" w:rsidP="00B67D10">
      <w:pPr>
        <w:numPr>
          <w:ilvl w:val="2"/>
          <w:numId w:val="11"/>
        </w:numPr>
        <w:adjustRightInd w:val="0"/>
        <w:ind w:left="1418" w:hanging="284"/>
        <w:jc w:val="both"/>
        <w:outlineLvl w:val="2"/>
        <w:rPr>
          <w:rFonts w:ascii="Arial" w:eastAsia="STZhongsong" w:hAnsi="Arial" w:cs="Arial"/>
          <w:sz w:val="24"/>
          <w:szCs w:val="24"/>
          <w:lang w:eastAsia="zh-CN"/>
        </w:rPr>
      </w:pPr>
      <w:r w:rsidRPr="00B67D10">
        <w:rPr>
          <w:rFonts w:ascii="Arial" w:eastAsia="STZhongsong" w:hAnsi="Arial" w:cs="Arial"/>
          <w:sz w:val="24"/>
          <w:szCs w:val="24"/>
          <w:lang w:eastAsia="zh-CN"/>
        </w:rPr>
        <w:t>Time Weighted Average, short term Exposure Limit and Peak Exposures (on demand)</w:t>
      </w:r>
    </w:p>
    <w:p w14:paraId="0B17D11C" w14:textId="77777777" w:rsidR="00905322" w:rsidRPr="00B67D10" w:rsidRDefault="00905322" w:rsidP="00905322">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 xml:space="preserve">Capacity to download logged data in blocks of no more than 15 minutes and for a minimum datalogging period of 8 hours for further detailed analysis </w:t>
      </w:r>
    </w:p>
    <w:p w14:paraId="74F6C17A" w14:textId="77777777" w:rsidR="00B67D10" w:rsidRPr="00B67D10" w:rsidRDefault="00B67D10" w:rsidP="00B67D10">
      <w:pPr>
        <w:adjustRightInd w:val="0"/>
        <w:ind w:left="1418"/>
        <w:jc w:val="both"/>
        <w:outlineLvl w:val="2"/>
        <w:rPr>
          <w:rFonts w:ascii="Arial" w:eastAsia="STZhongsong" w:hAnsi="Arial" w:cs="Arial"/>
          <w:sz w:val="24"/>
          <w:szCs w:val="24"/>
          <w:lang w:eastAsia="zh-CN"/>
        </w:rPr>
      </w:pPr>
    </w:p>
    <w:p w14:paraId="303C4B47" w14:textId="6171ABAF" w:rsidR="003126EB" w:rsidRPr="00071DFC" w:rsidRDefault="00CE7F88" w:rsidP="00CE7F88">
      <w:pPr>
        <w:numPr>
          <w:ilvl w:val="1"/>
          <w:numId w:val="0"/>
        </w:numPr>
        <w:tabs>
          <w:tab w:val="num" w:pos="862"/>
        </w:tabs>
        <w:adjustRightInd w:val="0"/>
        <w:spacing w:after="12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3.7</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In the event of HIGH/LOW gas concentrations the alarm indicators shall include:</w:t>
      </w:r>
    </w:p>
    <w:p w14:paraId="14209CF1" w14:textId="77777777" w:rsidR="003126EB" w:rsidRPr="00071DFC"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high output (95dB) audio alarm;</w:t>
      </w:r>
    </w:p>
    <w:p w14:paraId="42317B3A" w14:textId="09D3E90A" w:rsidR="003126EB" w:rsidRPr="00071DFC"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wide angled flashing</w:t>
      </w:r>
      <w:r w:rsidR="002457C6">
        <w:rPr>
          <w:rFonts w:ascii="Arial" w:eastAsia="STZhongsong" w:hAnsi="Arial" w:cs="Arial"/>
          <w:sz w:val="24"/>
          <w:szCs w:val="24"/>
          <w:lang w:eastAsia="zh-CN"/>
        </w:rPr>
        <w:t xml:space="preserve"> </w:t>
      </w:r>
      <w:r w:rsidRPr="00071DFC">
        <w:rPr>
          <w:rFonts w:ascii="Arial" w:eastAsia="STZhongsong" w:hAnsi="Arial" w:cs="Arial"/>
          <w:sz w:val="24"/>
          <w:szCs w:val="24"/>
          <w:lang w:eastAsia="zh-CN"/>
        </w:rPr>
        <w:t>Light Emitting Diode</w:t>
      </w:r>
      <w:r w:rsidR="002457C6">
        <w:rPr>
          <w:rFonts w:ascii="Arial" w:eastAsia="STZhongsong" w:hAnsi="Arial" w:cs="Arial"/>
          <w:sz w:val="24"/>
          <w:szCs w:val="24"/>
          <w:lang w:eastAsia="zh-CN"/>
        </w:rPr>
        <w:t xml:space="preserve"> (LED</w:t>
      </w:r>
      <w:r w:rsidRPr="00071DFC">
        <w:rPr>
          <w:rFonts w:ascii="Arial" w:eastAsia="STZhongsong" w:hAnsi="Arial" w:cs="Arial"/>
          <w:sz w:val="24"/>
          <w:szCs w:val="24"/>
          <w:lang w:eastAsia="zh-CN"/>
        </w:rPr>
        <w:t xml:space="preserve">) including “ALARM” LCD; </w:t>
      </w:r>
    </w:p>
    <w:p w14:paraId="7F514A51" w14:textId="15F76087" w:rsidR="003126EB"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an internal vibrate alert.</w:t>
      </w:r>
    </w:p>
    <w:p w14:paraId="4E3EDA5B" w14:textId="5C4BC18E" w:rsidR="00B67D10" w:rsidRDefault="00B67D10" w:rsidP="00B67D10">
      <w:pPr>
        <w:adjustRightInd w:val="0"/>
        <w:jc w:val="both"/>
        <w:outlineLvl w:val="1"/>
        <w:rPr>
          <w:rFonts w:ascii="Arial" w:eastAsia="STZhongsong" w:hAnsi="Arial" w:cs="Arial"/>
          <w:sz w:val="24"/>
          <w:szCs w:val="24"/>
          <w:lang w:eastAsia="zh-CN"/>
        </w:rPr>
      </w:pPr>
    </w:p>
    <w:p w14:paraId="673E6CBD" w14:textId="4385E279" w:rsidR="00B67D10"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3.8</w:t>
      </w:r>
      <w:r>
        <w:rPr>
          <w:rFonts w:ascii="Arial" w:eastAsia="STZhongsong" w:hAnsi="Arial" w:cs="Arial"/>
          <w:sz w:val="24"/>
          <w:szCs w:val="24"/>
          <w:lang w:eastAsia="zh-CN"/>
        </w:rPr>
        <w:tab/>
      </w:r>
      <w:r w:rsidR="00B67D10" w:rsidRPr="00071DFC">
        <w:rPr>
          <w:rFonts w:ascii="Arial" w:eastAsia="STZhongsong" w:hAnsi="Arial" w:cs="Arial"/>
          <w:sz w:val="24"/>
          <w:szCs w:val="24"/>
          <w:lang w:eastAsia="zh-CN"/>
        </w:rPr>
        <w:t>The device shall possess a sensor fail warning indicator within LCD and audible warning bleep of a minimum of 95dB.</w:t>
      </w:r>
    </w:p>
    <w:p w14:paraId="5C6F9FF2" w14:textId="7F514CE6" w:rsidR="0045052B"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3.9</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They must remain fully operational in a wide range of ambient temperatures and shall be</w:t>
      </w:r>
      <w:r w:rsidR="0045052B" w:rsidRPr="00071DFC">
        <w:rPr>
          <w:rFonts w:ascii="Arial" w:eastAsia="STZhongsong" w:hAnsi="Arial" w:cs="Arial"/>
          <w:sz w:val="24"/>
          <w:szCs w:val="24"/>
          <w:lang w:eastAsia="zh-CN"/>
        </w:rPr>
        <w:t xml:space="preserve"> proofed against </w:t>
      </w:r>
      <w:r w:rsidR="00D84AA8">
        <w:rPr>
          <w:rFonts w:ascii="Arial" w:eastAsia="STZhongsong" w:hAnsi="Arial" w:cs="Arial"/>
          <w:sz w:val="24"/>
          <w:szCs w:val="24"/>
          <w:lang w:eastAsia="zh-CN"/>
        </w:rPr>
        <w:t>water</w:t>
      </w:r>
      <w:r w:rsidR="0045052B" w:rsidRPr="00071DFC">
        <w:rPr>
          <w:rFonts w:ascii="Arial" w:eastAsia="STZhongsong" w:hAnsi="Arial" w:cs="Arial"/>
          <w:sz w:val="24"/>
          <w:szCs w:val="24"/>
          <w:lang w:eastAsia="zh-CN"/>
        </w:rPr>
        <w:t xml:space="preserve"> and ingress of dust or dirt and carry a minimum rating of IP65 (as set out in standard BS EN 60529).</w:t>
      </w:r>
    </w:p>
    <w:p w14:paraId="4157E181" w14:textId="0BC907A4" w:rsidR="003126EB"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3.10</w:t>
      </w:r>
      <w:r>
        <w:rPr>
          <w:rFonts w:ascii="Arial" w:eastAsia="STZhongsong" w:hAnsi="Arial" w:cs="Arial"/>
          <w:sz w:val="24"/>
          <w:szCs w:val="24"/>
          <w:lang w:eastAsia="zh-CN"/>
        </w:rPr>
        <w:tab/>
      </w:r>
      <w:r w:rsidR="0045052B" w:rsidRPr="00071DFC">
        <w:rPr>
          <w:rFonts w:ascii="Arial" w:eastAsia="STZhongsong" w:hAnsi="Arial" w:cs="Arial"/>
          <w:sz w:val="24"/>
          <w:szCs w:val="24"/>
          <w:lang w:eastAsia="zh-CN"/>
        </w:rPr>
        <w:t xml:space="preserve">It must also be capable of withstanding damage of vibration impact and being </w:t>
      </w:r>
      <w:r w:rsidR="00C95A1D">
        <w:rPr>
          <w:rFonts w:ascii="Arial" w:eastAsia="STZhongsong" w:hAnsi="Arial" w:cs="Arial"/>
          <w:sz w:val="24"/>
          <w:szCs w:val="24"/>
          <w:lang w:eastAsia="zh-CN"/>
        </w:rPr>
        <w:t xml:space="preserve">dropped </w:t>
      </w:r>
      <w:r w:rsidR="0045052B" w:rsidRPr="00071DFC">
        <w:rPr>
          <w:rFonts w:ascii="Arial" w:eastAsia="STZhongsong" w:hAnsi="Arial" w:cs="Arial"/>
          <w:sz w:val="24"/>
          <w:szCs w:val="24"/>
          <w:lang w:eastAsia="zh-CN"/>
        </w:rPr>
        <w:t>onto a hard surface from a height of 1.5 metres.</w:t>
      </w:r>
    </w:p>
    <w:p w14:paraId="10108901" w14:textId="7D301D1C" w:rsidR="00602249"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3.11</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device shall possess a built</w:t>
      </w:r>
      <w:r w:rsidR="008B5802">
        <w:rPr>
          <w:rFonts w:ascii="Arial" w:eastAsia="STZhongsong" w:hAnsi="Arial" w:cs="Arial"/>
          <w:sz w:val="24"/>
          <w:szCs w:val="24"/>
          <w:lang w:eastAsia="zh-CN"/>
        </w:rPr>
        <w:t>-</w:t>
      </w:r>
      <w:r w:rsidR="00602249" w:rsidRPr="00071DFC">
        <w:rPr>
          <w:rFonts w:ascii="Arial" w:eastAsia="STZhongsong" w:hAnsi="Arial" w:cs="Arial"/>
          <w:sz w:val="24"/>
          <w:szCs w:val="24"/>
          <w:lang w:eastAsia="zh-CN"/>
        </w:rPr>
        <w:t>in sampling pump or the ability to attach a pump for use in conjunction with a sampling/insertion tube (</w:t>
      </w:r>
      <w:r w:rsidR="006E5098">
        <w:rPr>
          <w:rFonts w:ascii="Arial" w:eastAsia="STZhongsong" w:hAnsi="Arial" w:cs="Arial"/>
          <w:sz w:val="24"/>
          <w:szCs w:val="24"/>
          <w:lang w:eastAsia="zh-CN"/>
        </w:rPr>
        <w:t xml:space="preserve">exactly </w:t>
      </w:r>
      <w:r w:rsidR="00602249" w:rsidRPr="00071DFC">
        <w:rPr>
          <w:rFonts w:ascii="Arial" w:eastAsia="STZhongsong" w:hAnsi="Arial" w:cs="Arial"/>
          <w:sz w:val="24"/>
          <w:szCs w:val="24"/>
          <w:lang w:eastAsia="zh-CN"/>
        </w:rPr>
        <w:t>3 metres in length). The sampling tube to have a device fitted that prevents the unit from sucking in water.</w:t>
      </w:r>
    </w:p>
    <w:p w14:paraId="6564B158" w14:textId="6E594E01" w:rsidR="00602249"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lastRenderedPageBreak/>
        <w:t>3.12</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device shall be fitted with a pump alarm and ‘low flow’ indicator to inform the officer of either a pump failure or blockage in the insertion tube.</w:t>
      </w:r>
    </w:p>
    <w:p w14:paraId="567329AD" w14:textId="3227229F" w:rsidR="00602249"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3.13</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battery unit shall be sealed, with a minimum of 24 months (2 years) battery life before the need for replacement.</w:t>
      </w:r>
      <w:r w:rsidR="00602249">
        <w:rPr>
          <w:rFonts w:ascii="Arial" w:eastAsia="STZhongsong" w:hAnsi="Arial" w:cs="Arial"/>
          <w:sz w:val="24"/>
          <w:szCs w:val="24"/>
          <w:lang w:eastAsia="zh-CN"/>
        </w:rPr>
        <w:t xml:space="preserve"> It</w:t>
      </w:r>
      <w:r w:rsidR="00602249" w:rsidRPr="00071DFC">
        <w:rPr>
          <w:rFonts w:ascii="Arial" w:eastAsia="STZhongsong" w:hAnsi="Arial" w:cs="Arial"/>
          <w:sz w:val="24"/>
          <w:szCs w:val="24"/>
          <w:lang w:eastAsia="zh-CN"/>
        </w:rPr>
        <w:t xml:space="preserve"> </w:t>
      </w:r>
      <w:r w:rsidR="00602249">
        <w:rPr>
          <w:rFonts w:ascii="Arial" w:eastAsia="STZhongsong" w:hAnsi="Arial" w:cs="Arial"/>
          <w:sz w:val="24"/>
          <w:szCs w:val="24"/>
          <w:lang w:eastAsia="zh-CN"/>
        </w:rPr>
        <w:t>must have a</w:t>
      </w:r>
      <w:r w:rsidR="00602249" w:rsidRPr="00071DFC">
        <w:rPr>
          <w:rFonts w:ascii="Arial" w:eastAsia="STZhongsong" w:hAnsi="Arial" w:cs="Arial"/>
          <w:sz w:val="24"/>
          <w:szCs w:val="24"/>
          <w:lang w:eastAsia="zh-CN"/>
        </w:rPr>
        <w:t xml:space="preserve"> minimum 12 hours continuous operational life. </w:t>
      </w:r>
      <w:r w:rsidR="00602249">
        <w:rPr>
          <w:rFonts w:ascii="Arial" w:eastAsia="STZhongsong" w:hAnsi="Arial" w:cs="Arial"/>
          <w:sz w:val="24"/>
          <w:szCs w:val="24"/>
          <w:lang w:eastAsia="zh-CN"/>
        </w:rPr>
        <w:t>Also, it should have capacity to</w:t>
      </w:r>
      <w:r w:rsidR="00602249" w:rsidRPr="00071DFC">
        <w:rPr>
          <w:rFonts w:ascii="Arial" w:eastAsia="STZhongsong" w:hAnsi="Arial" w:cs="Arial"/>
          <w:sz w:val="24"/>
          <w:szCs w:val="24"/>
          <w:lang w:eastAsia="zh-CN"/>
        </w:rPr>
        <w:t xml:space="preserve"> be recharged via 240 AC mains supply</w:t>
      </w:r>
      <w:r w:rsidR="008B5802">
        <w:rPr>
          <w:rFonts w:ascii="Arial" w:eastAsia="STZhongsong" w:hAnsi="Arial" w:cs="Arial"/>
          <w:sz w:val="24"/>
          <w:szCs w:val="24"/>
          <w:lang w:eastAsia="zh-CN"/>
        </w:rPr>
        <w:t>,</w:t>
      </w:r>
      <w:r w:rsidR="00602249" w:rsidRPr="00071DFC">
        <w:rPr>
          <w:rFonts w:ascii="Arial" w:eastAsia="STZhongsong" w:hAnsi="Arial" w:cs="Arial"/>
          <w:sz w:val="24"/>
          <w:szCs w:val="24"/>
          <w:lang w:eastAsia="zh-CN"/>
        </w:rPr>
        <w:t xml:space="preserve"> 12V DC in-car or USB charger.</w:t>
      </w:r>
    </w:p>
    <w:p w14:paraId="79F649FA" w14:textId="4C70C20B" w:rsidR="00C6360A"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3.14</w:t>
      </w:r>
      <w:r>
        <w:rPr>
          <w:rFonts w:ascii="Arial" w:eastAsia="STZhongsong" w:hAnsi="Arial" w:cs="Arial"/>
          <w:sz w:val="24"/>
          <w:szCs w:val="24"/>
          <w:lang w:eastAsia="zh-CN"/>
        </w:rPr>
        <w:tab/>
      </w:r>
      <w:r w:rsidR="00C6360A" w:rsidRPr="00071DFC">
        <w:rPr>
          <w:rFonts w:ascii="Arial" w:eastAsia="STZhongsong" w:hAnsi="Arial" w:cs="Arial"/>
          <w:sz w:val="24"/>
          <w:szCs w:val="24"/>
          <w:lang w:eastAsia="zh-CN"/>
        </w:rPr>
        <w:t xml:space="preserve">The device shall be able to be worn securely </w:t>
      </w:r>
      <w:r w:rsidR="00602249">
        <w:rPr>
          <w:rFonts w:ascii="Arial" w:eastAsia="STZhongsong" w:hAnsi="Arial" w:cs="Arial"/>
          <w:sz w:val="24"/>
          <w:szCs w:val="24"/>
          <w:lang w:eastAsia="zh-CN"/>
        </w:rPr>
        <w:t>via belt clip/</w:t>
      </w:r>
      <w:r w:rsidR="00C6360A" w:rsidRPr="00071DFC">
        <w:rPr>
          <w:rFonts w:ascii="Arial" w:eastAsia="STZhongsong" w:hAnsi="Arial" w:cs="Arial"/>
          <w:sz w:val="24"/>
          <w:szCs w:val="24"/>
          <w:lang w:eastAsia="zh-CN"/>
        </w:rPr>
        <w:t>on shirt pocket/lapel or body harness and be attached by means of a heavy duty metal clip and/or ‘D’ ring.</w:t>
      </w:r>
      <w:r w:rsidR="00602249">
        <w:rPr>
          <w:rFonts w:ascii="Arial" w:eastAsia="STZhongsong" w:hAnsi="Arial" w:cs="Arial"/>
          <w:sz w:val="24"/>
          <w:szCs w:val="24"/>
          <w:lang w:eastAsia="zh-CN"/>
        </w:rPr>
        <w:t xml:space="preserve"> </w:t>
      </w:r>
    </w:p>
    <w:p w14:paraId="3DD8D372" w14:textId="6A94890A" w:rsidR="00B67D10"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3.15</w:t>
      </w:r>
      <w:r>
        <w:rPr>
          <w:rFonts w:ascii="Arial" w:eastAsia="STZhongsong" w:hAnsi="Arial" w:cs="Arial"/>
          <w:sz w:val="24"/>
          <w:szCs w:val="24"/>
          <w:lang w:eastAsia="zh-CN"/>
        </w:rPr>
        <w:tab/>
      </w:r>
      <w:r w:rsidR="00B67D10" w:rsidRPr="00071DFC">
        <w:rPr>
          <w:rFonts w:ascii="Arial" w:eastAsia="STZhongsong" w:hAnsi="Arial" w:cs="Arial"/>
          <w:sz w:val="24"/>
          <w:szCs w:val="24"/>
          <w:lang w:eastAsia="zh-CN"/>
        </w:rPr>
        <w:t>The device shall be programmed for automatic deactivation on expiry of any calibration due date.</w:t>
      </w:r>
    </w:p>
    <w:p w14:paraId="1EDB3CB5" w14:textId="717400C9" w:rsidR="002C7E21" w:rsidRDefault="00CE7F88" w:rsidP="00CE7F88">
      <w:pPr>
        <w:adjustRightInd w:val="0"/>
        <w:ind w:left="720" w:hanging="720"/>
        <w:jc w:val="both"/>
        <w:outlineLvl w:val="2"/>
        <w:rPr>
          <w:rFonts w:ascii="Arial" w:eastAsia="STZhongsong" w:hAnsi="Arial" w:cs="Arial"/>
          <w:sz w:val="24"/>
          <w:szCs w:val="24"/>
          <w:lang w:eastAsia="zh-CN"/>
        </w:rPr>
      </w:pPr>
      <w:r>
        <w:rPr>
          <w:rFonts w:ascii="Arial" w:eastAsia="STZhongsong" w:hAnsi="Arial" w:cs="Arial"/>
          <w:sz w:val="24"/>
          <w:szCs w:val="24"/>
          <w:lang w:eastAsia="zh-CN"/>
        </w:rPr>
        <w:t>3.16</w:t>
      </w:r>
      <w:r>
        <w:rPr>
          <w:rFonts w:ascii="Arial" w:eastAsia="STZhongsong" w:hAnsi="Arial" w:cs="Arial"/>
          <w:sz w:val="24"/>
          <w:szCs w:val="24"/>
          <w:lang w:eastAsia="zh-CN"/>
        </w:rPr>
        <w:tab/>
      </w:r>
      <w:r w:rsidR="00C6360A" w:rsidRPr="00071DFC">
        <w:rPr>
          <w:rFonts w:ascii="Arial" w:eastAsia="STZhongsong" w:hAnsi="Arial" w:cs="Arial"/>
          <w:sz w:val="24"/>
          <w:szCs w:val="24"/>
          <w:lang w:eastAsia="zh-CN"/>
        </w:rPr>
        <w:t>The device shall be self</w:t>
      </w:r>
      <w:r w:rsidR="00670A66">
        <w:rPr>
          <w:rFonts w:ascii="Arial" w:eastAsia="STZhongsong" w:hAnsi="Arial" w:cs="Arial"/>
          <w:sz w:val="24"/>
          <w:szCs w:val="24"/>
          <w:lang w:eastAsia="zh-CN"/>
        </w:rPr>
        <w:t>-</w:t>
      </w:r>
      <w:r w:rsidR="00C6360A" w:rsidRPr="00071DFC">
        <w:rPr>
          <w:rFonts w:ascii="Arial" w:eastAsia="STZhongsong" w:hAnsi="Arial" w:cs="Arial"/>
          <w:sz w:val="24"/>
          <w:szCs w:val="24"/>
          <w:lang w:eastAsia="zh-CN"/>
        </w:rPr>
        <w:t xml:space="preserve">calibrating. </w:t>
      </w:r>
      <w:r w:rsidR="00B67D10" w:rsidRPr="00071DFC">
        <w:rPr>
          <w:rFonts w:ascii="Arial" w:eastAsia="STZhongsong" w:hAnsi="Arial" w:cs="Arial"/>
          <w:sz w:val="24"/>
          <w:szCs w:val="24"/>
          <w:lang w:eastAsia="zh-CN"/>
        </w:rPr>
        <w:t>If the self</w:t>
      </w:r>
      <w:r w:rsidR="00670A66">
        <w:rPr>
          <w:rFonts w:ascii="Arial" w:eastAsia="STZhongsong" w:hAnsi="Arial" w:cs="Arial"/>
          <w:sz w:val="24"/>
          <w:szCs w:val="24"/>
          <w:lang w:eastAsia="zh-CN"/>
        </w:rPr>
        <w:t>-</w:t>
      </w:r>
      <w:r w:rsidR="00B67D10" w:rsidRPr="00071DFC">
        <w:rPr>
          <w:rFonts w:ascii="Arial" w:eastAsia="STZhongsong" w:hAnsi="Arial" w:cs="Arial"/>
          <w:sz w:val="24"/>
          <w:szCs w:val="24"/>
          <w:lang w:eastAsia="zh-CN"/>
        </w:rPr>
        <w:t>calibration on start</w:t>
      </w:r>
      <w:r w:rsidR="00670A66">
        <w:rPr>
          <w:rFonts w:ascii="Arial" w:eastAsia="STZhongsong" w:hAnsi="Arial" w:cs="Arial"/>
          <w:sz w:val="24"/>
          <w:szCs w:val="24"/>
          <w:lang w:eastAsia="zh-CN"/>
        </w:rPr>
        <w:t>-</w:t>
      </w:r>
      <w:r w:rsidR="00B67D10" w:rsidRPr="00071DFC">
        <w:rPr>
          <w:rFonts w:ascii="Arial" w:eastAsia="STZhongsong" w:hAnsi="Arial" w:cs="Arial"/>
          <w:sz w:val="24"/>
          <w:szCs w:val="24"/>
          <w:lang w:eastAsia="zh-CN"/>
        </w:rPr>
        <w:t>up function is not available there shall be an option of acquiring the necessary software and equipment to allow devices to be calibrated by the user. In most instances the manual calibration will be undertaken by a qualified service engineer at the regular maintenance intervals; but to facilitate operational requirements there shall be an option of acquiring the necessary software and equipment to allow devices to be calibrated by the user.</w:t>
      </w:r>
    </w:p>
    <w:p w14:paraId="0A4F13B0" w14:textId="16B2F35F" w:rsidR="00485165" w:rsidRDefault="00485165" w:rsidP="00CE7F88">
      <w:pPr>
        <w:adjustRightInd w:val="0"/>
        <w:ind w:left="720" w:hanging="720"/>
        <w:jc w:val="both"/>
        <w:outlineLvl w:val="2"/>
        <w:rPr>
          <w:rFonts w:ascii="Arial" w:eastAsia="STZhongsong" w:hAnsi="Arial" w:cs="Arial"/>
          <w:sz w:val="24"/>
          <w:szCs w:val="24"/>
          <w:lang w:eastAsia="zh-CN"/>
        </w:rPr>
      </w:pPr>
    </w:p>
    <w:p w14:paraId="6B9E8249" w14:textId="3E25E55D" w:rsidR="00485165" w:rsidRDefault="00485165" w:rsidP="001367F4">
      <w:pPr>
        <w:ind w:left="720" w:hanging="720"/>
        <w:jc w:val="both"/>
        <w:rPr>
          <w:rFonts w:ascii="Arial" w:hAnsi="Arial" w:cs="Arial"/>
          <w:sz w:val="24"/>
          <w:szCs w:val="24"/>
        </w:rPr>
      </w:pPr>
      <w:r>
        <w:rPr>
          <w:rFonts w:ascii="Arial" w:eastAsia="STZhongsong" w:hAnsi="Arial" w:cs="Arial"/>
          <w:sz w:val="24"/>
          <w:szCs w:val="24"/>
          <w:lang w:eastAsia="zh-CN"/>
        </w:rPr>
        <w:t>3.17</w:t>
      </w:r>
      <w:r>
        <w:rPr>
          <w:rFonts w:ascii="Arial" w:eastAsia="STZhongsong" w:hAnsi="Arial" w:cs="Arial"/>
          <w:sz w:val="24"/>
          <w:szCs w:val="24"/>
          <w:lang w:eastAsia="zh-CN"/>
        </w:rPr>
        <w:tab/>
      </w:r>
      <w:r>
        <w:rPr>
          <w:rFonts w:ascii="Arial" w:hAnsi="Arial" w:cs="Arial"/>
          <w:sz w:val="24"/>
          <w:szCs w:val="24"/>
        </w:rPr>
        <w:t xml:space="preserve">The supplier must deliver 100% of the devices all boxed &amp; enclosed with all devices must be a clearly written in English </w:t>
      </w:r>
      <w:r w:rsidR="005B5E07">
        <w:rPr>
          <w:rFonts w:ascii="Arial" w:hAnsi="Arial" w:cs="Arial"/>
          <w:sz w:val="24"/>
          <w:szCs w:val="24"/>
        </w:rPr>
        <w:t xml:space="preserve">a </w:t>
      </w:r>
      <w:r>
        <w:rPr>
          <w:rFonts w:ascii="Arial" w:hAnsi="Arial" w:cs="Arial"/>
          <w:sz w:val="24"/>
          <w:szCs w:val="24"/>
        </w:rPr>
        <w:t>user manual containing full operating &amp; care of item instructions.</w:t>
      </w:r>
    </w:p>
    <w:p w14:paraId="6A2F5256" w14:textId="2E370E14" w:rsidR="00485165" w:rsidRDefault="00485165" w:rsidP="00CE7F88">
      <w:pPr>
        <w:adjustRightInd w:val="0"/>
        <w:ind w:left="720" w:hanging="720"/>
        <w:jc w:val="both"/>
        <w:outlineLvl w:val="2"/>
        <w:rPr>
          <w:rFonts w:ascii="Arial" w:eastAsia="STZhongsong" w:hAnsi="Arial" w:cs="Arial"/>
          <w:sz w:val="24"/>
          <w:szCs w:val="24"/>
          <w:lang w:eastAsia="zh-CN"/>
        </w:rPr>
      </w:pPr>
    </w:p>
    <w:p w14:paraId="2348D38A" w14:textId="77777777" w:rsidR="002C7E21" w:rsidRDefault="002C7E21" w:rsidP="002C7E21">
      <w:pPr>
        <w:adjustRightInd w:val="0"/>
        <w:jc w:val="both"/>
        <w:outlineLvl w:val="2"/>
        <w:rPr>
          <w:rFonts w:ascii="Arial" w:eastAsia="STZhongsong" w:hAnsi="Arial" w:cs="Arial"/>
          <w:sz w:val="24"/>
          <w:szCs w:val="24"/>
          <w:lang w:eastAsia="zh-CN"/>
        </w:rPr>
      </w:pPr>
    </w:p>
    <w:p w14:paraId="3BE81B45" w14:textId="3F27D054" w:rsidR="002C7E21" w:rsidRPr="00CE7F88" w:rsidRDefault="002C7E21" w:rsidP="00CE7F88">
      <w:pPr>
        <w:pStyle w:val="ListParagraph"/>
        <w:numPr>
          <w:ilvl w:val="0"/>
          <w:numId w:val="16"/>
        </w:numPr>
        <w:adjustRightInd w:val="0"/>
        <w:jc w:val="both"/>
        <w:outlineLvl w:val="2"/>
        <w:rPr>
          <w:rFonts w:ascii="Arial" w:eastAsia="STZhongsong" w:hAnsi="Arial" w:cs="Arial"/>
          <w:b/>
          <w:spacing w:val="-3"/>
          <w:sz w:val="24"/>
          <w:szCs w:val="24"/>
          <w:lang w:eastAsia="zh-CN"/>
        </w:rPr>
      </w:pPr>
      <w:r w:rsidRPr="00CE7F88">
        <w:rPr>
          <w:rFonts w:ascii="Arial" w:eastAsia="STZhongsong" w:hAnsi="Arial" w:cs="Arial"/>
          <w:b/>
          <w:spacing w:val="-3"/>
          <w:sz w:val="24"/>
          <w:szCs w:val="24"/>
          <w:lang w:eastAsia="zh-CN"/>
        </w:rPr>
        <w:t>Maintenance and Repair</w:t>
      </w:r>
    </w:p>
    <w:p w14:paraId="000D8F8D" w14:textId="77777777" w:rsidR="002C7E21" w:rsidRDefault="002C7E21" w:rsidP="002C7E21">
      <w:pPr>
        <w:adjustRightInd w:val="0"/>
        <w:jc w:val="both"/>
        <w:outlineLvl w:val="2"/>
        <w:rPr>
          <w:rFonts w:ascii="Arial" w:eastAsia="STZhongsong" w:hAnsi="Arial" w:cs="Arial"/>
          <w:sz w:val="24"/>
          <w:szCs w:val="24"/>
          <w:lang w:eastAsia="zh-CN"/>
        </w:rPr>
      </w:pPr>
    </w:p>
    <w:p w14:paraId="3F2DEE28" w14:textId="77777777" w:rsidR="00CE7F88" w:rsidRDefault="00CE7F88" w:rsidP="00670A66">
      <w:pPr>
        <w:pStyle w:val="ListParagraph"/>
        <w:numPr>
          <w:ilvl w:val="1"/>
          <w:numId w:val="16"/>
        </w:numPr>
        <w:adjustRightInd w:val="0"/>
        <w:jc w:val="both"/>
        <w:outlineLvl w:val="2"/>
        <w:rPr>
          <w:rFonts w:ascii="Arial" w:eastAsia="STZhongsong" w:hAnsi="Arial" w:cs="Arial"/>
          <w:sz w:val="24"/>
          <w:szCs w:val="24"/>
          <w:lang w:eastAsia="zh-CN"/>
        </w:rPr>
      </w:pPr>
      <w:r>
        <w:rPr>
          <w:rFonts w:ascii="Arial" w:eastAsia="STZhongsong" w:hAnsi="Arial" w:cs="Arial"/>
          <w:sz w:val="24"/>
          <w:szCs w:val="24"/>
          <w:lang w:eastAsia="zh-CN"/>
        </w:rPr>
        <w:t xml:space="preserve">      </w:t>
      </w:r>
      <w:r w:rsidR="00C95A1D" w:rsidRPr="00CE7F88">
        <w:rPr>
          <w:rFonts w:ascii="Arial" w:eastAsia="STZhongsong" w:hAnsi="Arial" w:cs="Arial"/>
          <w:sz w:val="24"/>
          <w:szCs w:val="24"/>
          <w:lang w:eastAsia="zh-CN"/>
        </w:rPr>
        <w:t xml:space="preserve">Replacement sensors and other parts shall be available for the lifetime of the </w:t>
      </w:r>
      <w:r>
        <w:rPr>
          <w:rFonts w:ascii="Arial" w:eastAsia="STZhongsong" w:hAnsi="Arial" w:cs="Arial"/>
          <w:sz w:val="24"/>
          <w:szCs w:val="24"/>
          <w:lang w:eastAsia="zh-CN"/>
        </w:rPr>
        <w:t xml:space="preserve">      </w:t>
      </w:r>
    </w:p>
    <w:p w14:paraId="4F2A56C7" w14:textId="34C49BDF" w:rsidR="00C95A1D" w:rsidRPr="00CE7F88" w:rsidRDefault="00C95A1D" w:rsidP="00670A66">
      <w:pPr>
        <w:pStyle w:val="ListParagraph"/>
        <w:adjustRightInd w:val="0"/>
        <w:ind w:firstLine="36"/>
        <w:jc w:val="both"/>
        <w:outlineLvl w:val="2"/>
        <w:rPr>
          <w:rFonts w:ascii="Arial" w:eastAsia="STZhongsong" w:hAnsi="Arial" w:cs="Arial"/>
          <w:sz w:val="24"/>
          <w:szCs w:val="24"/>
          <w:lang w:eastAsia="zh-CN"/>
        </w:rPr>
      </w:pPr>
      <w:r w:rsidRPr="00CE7F88">
        <w:rPr>
          <w:rFonts w:ascii="Arial" w:eastAsia="STZhongsong" w:hAnsi="Arial" w:cs="Arial"/>
          <w:sz w:val="24"/>
          <w:szCs w:val="24"/>
          <w:lang w:eastAsia="zh-CN"/>
        </w:rPr>
        <w:t xml:space="preserve">device, or else the device should be replaced at no additional cost by the </w:t>
      </w:r>
      <w:r w:rsidR="00CE7F88">
        <w:rPr>
          <w:rFonts w:ascii="Arial" w:eastAsia="STZhongsong" w:hAnsi="Arial" w:cs="Arial"/>
          <w:sz w:val="24"/>
          <w:szCs w:val="24"/>
          <w:lang w:eastAsia="zh-CN"/>
        </w:rPr>
        <w:t xml:space="preserve">      </w:t>
      </w:r>
      <w:r w:rsidRPr="00CE7F88">
        <w:rPr>
          <w:rFonts w:ascii="Arial" w:eastAsia="STZhongsong" w:hAnsi="Arial" w:cs="Arial"/>
          <w:sz w:val="24"/>
          <w:szCs w:val="24"/>
          <w:lang w:eastAsia="zh-CN"/>
        </w:rPr>
        <w:t>supplier.</w:t>
      </w:r>
    </w:p>
    <w:p w14:paraId="6A4AA298" w14:textId="77777777" w:rsidR="002C7E21" w:rsidRPr="00071DFC" w:rsidRDefault="002C7E21" w:rsidP="002C7E21">
      <w:pPr>
        <w:adjustRightInd w:val="0"/>
        <w:jc w:val="both"/>
        <w:outlineLvl w:val="2"/>
        <w:rPr>
          <w:rFonts w:ascii="Arial" w:eastAsia="STZhongsong" w:hAnsi="Arial" w:cs="Arial"/>
          <w:sz w:val="24"/>
          <w:szCs w:val="24"/>
          <w:lang w:eastAsia="zh-CN"/>
        </w:rPr>
      </w:pPr>
    </w:p>
    <w:p w14:paraId="264FFC7E" w14:textId="39B9FE0F" w:rsidR="00C95A1D" w:rsidRPr="00670A66" w:rsidRDefault="00CE7F88" w:rsidP="001367F4">
      <w:pPr>
        <w:pStyle w:val="ListParagraph"/>
        <w:numPr>
          <w:ilvl w:val="1"/>
          <w:numId w:val="16"/>
        </w:numPr>
        <w:jc w:val="both"/>
        <w:rPr>
          <w:rFonts w:ascii="Arial" w:hAnsi="Arial" w:cs="Arial"/>
          <w:sz w:val="24"/>
          <w:szCs w:val="24"/>
        </w:rPr>
      </w:pPr>
      <w:r w:rsidRPr="00670A66">
        <w:rPr>
          <w:rFonts w:ascii="Arial" w:hAnsi="Arial" w:cs="Arial"/>
          <w:sz w:val="24"/>
          <w:szCs w:val="24"/>
        </w:rPr>
        <w:t xml:space="preserve">      </w:t>
      </w:r>
      <w:r w:rsidR="00C95A1D" w:rsidRPr="00670A66">
        <w:rPr>
          <w:rFonts w:ascii="Arial" w:hAnsi="Arial" w:cs="Arial"/>
          <w:sz w:val="24"/>
          <w:szCs w:val="24"/>
        </w:rPr>
        <w:t>The Supplier shall provide planned and reactive maintenance, repair and</w:t>
      </w:r>
      <w:r w:rsidR="00670A66" w:rsidRPr="00670A66">
        <w:rPr>
          <w:rFonts w:ascii="Arial" w:hAnsi="Arial" w:cs="Arial"/>
          <w:sz w:val="24"/>
          <w:szCs w:val="24"/>
        </w:rPr>
        <w:t xml:space="preserve">       </w:t>
      </w:r>
      <w:r w:rsidR="00670A66">
        <w:rPr>
          <w:rFonts w:ascii="Arial" w:hAnsi="Arial" w:cs="Arial"/>
          <w:sz w:val="24"/>
          <w:szCs w:val="24"/>
        </w:rPr>
        <w:t xml:space="preserve"> </w:t>
      </w:r>
      <w:r w:rsidR="00670A66" w:rsidRPr="00670A66">
        <w:rPr>
          <w:rFonts w:ascii="Arial" w:hAnsi="Arial" w:cs="Arial"/>
          <w:sz w:val="24"/>
          <w:szCs w:val="24"/>
        </w:rPr>
        <w:t>c</w:t>
      </w:r>
      <w:r w:rsidR="00C95A1D" w:rsidRPr="00670A66">
        <w:rPr>
          <w:rFonts w:ascii="Arial" w:hAnsi="Arial" w:cs="Arial"/>
          <w:sz w:val="24"/>
          <w:szCs w:val="24"/>
        </w:rPr>
        <w:t>alibration service in accordance with the manufacturer’s recommendations.</w:t>
      </w:r>
      <w:r w:rsidR="00670A66" w:rsidRPr="00670A66">
        <w:rPr>
          <w:rFonts w:ascii="Arial" w:hAnsi="Arial" w:cs="Arial"/>
          <w:sz w:val="24"/>
          <w:szCs w:val="24"/>
        </w:rPr>
        <w:t xml:space="preserve"> </w:t>
      </w:r>
      <w:r w:rsidR="00C95A1D" w:rsidRPr="00670A66">
        <w:rPr>
          <w:rFonts w:ascii="Arial" w:hAnsi="Arial" w:cs="Arial"/>
          <w:sz w:val="24"/>
          <w:szCs w:val="24"/>
        </w:rPr>
        <w:t>Such a maintenance service shall be provided by returning items to a central</w:t>
      </w:r>
      <w:r w:rsidR="00670A66" w:rsidRPr="00670A66">
        <w:rPr>
          <w:rFonts w:ascii="Arial" w:hAnsi="Arial" w:cs="Arial"/>
          <w:sz w:val="24"/>
          <w:szCs w:val="24"/>
        </w:rPr>
        <w:t xml:space="preserve"> </w:t>
      </w:r>
      <w:r w:rsidR="00C95A1D" w:rsidRPr="00670A66">
        <w:rPr>
          <w:rFonts w:ascii="Arial" w:hAnsi="Arial" w:cs="Arial"/>
          <w:sz w:val="24"/>
          <w:szCs w:val="24"/>
        </w:rPr>
        <w:t xml:space="preserve">workshop. </w:t>
      </w:r>
    </w:p>
    <w:p w14:paraId="65962C56" w14:textId="689FBA30" w:rsidR="00C95A1D" w:rsidRPr="00071DFC" w:rsidRDefault="00CE7F88" w:rsidP="00CE7F88">
      <w:pPr>
        <w:numPr>
          <w:ilvl w:val="1"/>
          <w:numId w:val="0"/>
        </w:numPr>
        <w:tabs>
          <w:tab w:val="num" w:pos="862"/>
        </w:tabs>
        <w:adjustRightInd w:val="0"/>
        <w:spacing w:before="240" w:after="240"/>
        <w:ind w:left="860" w:hanging="860"/>
        <w:jc w:val="both"/>
        <w:outlineLvl w:val="1"/>
        <w:rPr>
          <w:rFonts w:ascii="Arial" w:eastAsia="STZhongsong" w:hAnsi="Arial" w:cs="Arial"/>
          <w:sz w:val="24"/>
          <w:szCs w:val="24"/>
          <w:lang w:eastAsia="zh-CN"/>
        </w:rPr>
      </w:pPr>
      <w:r>
        <w:rPr>
          <w:rFonts w:ascii="Arial" w:eastAsia="STZhongsong" w:hAnsi="Arial" w:cs="Arial"/>
          <w:sz w:val="24"/>
          <w:szCs w:val="24"/>
          <w:lang w:eastAsia="zh-CN"/>
        </w:rPr>
        <w:t>4.3</w:t>
      </w:r>
      <w:r>
        <w:rPr>
          <w:rFonts w:ascii="Arial" w:eastAsia="STZhongsong" w:hAnsi="Arial" w:cs="Arial"/>
          <w:sz w:val="24"/>
          <w:szCs w:val="24"/>
          <w:lang w:eastAsia="zh-CN"/>
        </w:rPr>
        <w:tab/>
      </w:r>
      <w:r>
        <w:rPr>
          <w:rFonts w:ascii="Arial" w:eastAsia="STZhongsong" w:hAnsi="Arial" w:cs="Arial"/>
          <w:sz w:val="24"/>
          <w:szCs w:val="24"/>
          <w:lang w:eastAsia="zh-CN"/>
        </w:rPr>
        <w:tab/>
      </w:r>
      <w:r w:rsidR="00C95A1D" w:rsidRPr="00071DFC">
        <w:rPr>
          <w:rFonts w:ascii="Arial" w:eastAsia="STZhongsong" w:hAnsi="Arial" w:cs="Arial"/>
          <w:sz w:val="24"/>
          <w:szCs w:val="24"/>
          <w:lang w:eastAsia="zh-CN"/>
        </w:rPr>
        <w:t xml:space="preserve">The Supplier shall notify the </w:t>
      </w:r>
      <w:r w:rsidR="006B4A3F">
        <w:rPr>
          <w:rFonts w:ascii="Arial" w:eastAsia="STZhongsong" w:hAnsi="Arial" w:cs="Arial"/>
          <w:sz w:val="24"/>
          <w:szCs w:val="24"/>
          <w:lang w:eastAsia="zh-CN"/>
        </w:rPr>
        <w:t>Home Office</w:t>
      </w:r>
      <w:r w:rsidR="00C95A1D" w:rsidRPr="00071DFC">
        <w:rPr>
          <w:rFonts w:ascii="Arial" w:eastAsia="STZhongsong" w:hAnsi="Arial" w:cs="Arial"/>
          <w:sz w:val="24"/>
          <w:szCs w:val="24"/>
          <w:lang w:eastAsia="zh-CN"/>
        </w:rPr>
        <w:t xml:space="preserve"> within 48 hours of being notified that a manufacturer must recall devices, ensuring that the process is managed </w:t>
      </w:r>
      <w:r w:rsidR="00BA1984" w:rsidRPr="00071DFC">
        <w:rPr>
          <w:rFonts w:ascii="Arial" w:eastAsia="STZhongsong" w:hAnsi="Arial" w:cs="Arial"/>
          <w:sz w:val="24"/>
          <w:szCs w:val="24"/>
          <w:lang w:eastAsia="zh-CN"/>
        </w:rPr>
        <w:t>effectively,</w:t>
      </w:r>
      <w:r w:rsidR="00C95A1D" w:rsidRPr="00071DFC">
        <w:rPr>
          <w:rFonts w:ascii="Arial" w:eastAsia="STZhongsong" w:hAnsi="Arial" w:cs="Arial"/>
          <w:sz w:val="24"/>
          <w:szCs w:val="24"/>
          <w:lang w:eastAsia="zh-CN"/>
        </w:rPr>
        <w:t xml:space="preserve"> and no costs are passed on to the </w:t>
      </w:r>
      <w:r w:rsidR="006B4A3F">
        <w:rPr>
          <w:rFonts w:ascii="Arial" w:eastAsia="STZhongsong" w:hAnsi="Arial" w:cs="Arial"/>
          <w:sz w:val="24"/>
          <w:szCs w:val="24"/>
          <w:lang w:eastAsia="zh-CN"/>
        </w:rPr>
        <w:t>Home Office</w:t>
      </w:r>
      <w:r w:rsidR="00C95A1D" w:rsidRPr="00071DFC">
        <w:rPr>
          <w:rFonts w:ascii="Arial" w:eastAsia="STZhongsong" w:hAnsi="Arial" w:cs="Arial"/>
          <w:sz w:val="24"/>
          <w:szCs w:val="24"/>
          <w:lang w:eastAsia="zh-CN"/>
        </w:rPr>
        <w:t>.</w:t>
      </w:r>
      <w:r w:rsidR="006E5098">
        <w:rPr>
          <w:rFonts w:ascii="Arial" w:eastAsia="STZhongsong" w:hAnsi="Arial" w:cs="Arial"/>
          <w:sz w:val="24"/>
          <w:szCs w:val="24"/>
          <w:lang w:eastAsia="zh-CN"/>
        </w:rPr>
        <w:t xml:space="preserve"> The Supplier will also ensure that they have a contingency to replace the devices within that 48 hour </w:t>
      </w:r>
      <w:r w:rsidR="002C7E21">
        <w:rPr>
          <w:rFonts w:ascii="Arial" w:eastAsia="STZhongsong" w:hAnsi="Arial" w:cs="Arial"/>
          <w:sz w:val="24"/>
          <w:szCs w:val="24"/>
          <w:lang w:eastAsia="zh-CN"/>
        </w:rPr>
        <w:t xml:space="preserve">period </w:t>
      </w:r>
      <w:r w:rsidR="006E5098">
        <w:rPr>
          <w:rFonts w:ascii="Arial" w:eastAsia="STZhongsong" w:hAnsi="Arial" w:cs="Arial"/>
          <w:sz w:val="24"/>
          <w:szCs w:val="24"/>
          <w:lang w:eastAsia="zh-CN"/>
        </w:rPr>
        <w:t>so that the Contracting Authority’s business is not interrupted.</w:t>
      </w:r>
    </w:p>
    <w:p w14:paraId="4D2FD2C8" w14:textId="0A864F44" w:rsidR="00C95A1D"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b/>
          <w:spacing w:val="-3"/>
          <w:sz w:val="24"/>
          <w:szCs w:val="24"/>
          <w:lang w:eastAsia="zh-CN"/>
        </w:rPr>
      </w:pPr>
      <w:r>
        <w:rPr>
          <w:rFonts w:ascii="Arial" w:eastAsia="STZhongsong" w:hAnsi="Arial" w:cs="Arial"/>
          <w:spacing w:val="-3"/>
          <w:sz w:val="24"/>
          <w:szCs w:val="24"/>
          <w:lang w:eastAsia="zh-CN"/>
        </w:rPr>
        <w:t>4.4</w:t>
      </w:r>
      <w:r>
        <w:rPr>
          <w:rFonts w:ascii="Arial" w:eastAsia="STZhongsong" w:hAnsi="Arial" w:cs="Arial"/>
          <w:spacing w:val="-3"/>
          <w:sz w:val="24"/>
          <w:szCs w:val="24"/>
          <w:lang w:eastAsia="zh-CN"/>
        </w:rPr>
        <w:tab/>
      </w:r>
      <w:r w:rsidR="00C95A1D" w:rsidRPr="00071DFC">
        <w:rPr>
          <w:rFonts w:ascii="Arial" w:eastAsia="STZhongsong" w:hAnsi="Arial" w:cs="Arial"/>
          <w:spacing w:val="-3"/>
          <w:sz w:val="24"/>
          <w:szCs w:val="24"/>
          <w:lang w:eastAsia="zh-CN"/>
        </w:rPr>
        <w:t xml:space="preserve">The Supplier shall have robust measures in place to track orders </w:t>
      </w:r>
      <w:r w:rsidR="002C7E21">
        <w:rPr>
          <w:rFonts w:ascii="Arial" w:eastAsia="STZhongsong" w:hAnsi="Arial" w:cs="Arial"/>
          <w:spacing w:val="-3"/>
          <w:sz w:val="24"/>
          <w:szCs w:val="24"/>
          <w:lang w:eastAsia="zh-CN"/>
        </w:rPr>
        <w:t xml:space="preserve">and </w:t>
      </w:r>
      <w:r w:rsidR="00C95A1D" w:rsidRPr="00071DFC">
        <w:rPr>
          <w:rFonts w:ascii="Arial" w:eastAsia="STZhongsong" w:hAnsi="Arial" w:cs="Arial"/>
          <w:spacing w:val="-3"/>
          <w:sz w:val="24"/>
          <w:szCs w:val="24"/>
          <w:lang w:eastAsia="zh-CN"/>
        </w:rPr>
        <w:t>ensures the</w:t>
      </w:r>
      <w:r w:rsidR="006B4A3F">
        <w:rPr>
          <w:rFonts w:ascii="Arial" w:eastAsia="STZhongsong" w:hAnsi="Arial" w:cs="Arial"/>
          <w:spacing w:val="-3"/>
          <w:sz w:val="24"/>
          <w:szCs w:val="24"/>
          <w:lang w:eastAsia="zh-CN"/>
        </w:rPr>
        <w:t xml:space="preserve"> Home Office</w:t>
      </w:r>
      <w:r w:rsidR="00C95A1D" w:rsidRPr="00071DFC">
        <w:rPr>
          <w:rFonts w:ascii="Arial" w:eastAsia="STZhongsong" w:hAnsi="Arial" w:cs="Arial"/>
          <w:spacing w:val="-3"/>
          <w:sz w:val="24"/>
          <w:szCs w:val="24"/>
          <w:lang w:eastAsia="zh-CN"/>
        </w:rPr>
        <w:t xml:space="preserve"> is kept fully informed of progression. </w:t>
      </w:r>
    </w:p>
    <w:p w14:paraId="3EB61FF1" w14:textId="5D9BA8EF" w:rsidR="00C95A1D"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pacing w:val="-3"/>
          <w:sz w:val="24"/>
          <w:szCs w:val="24"/>
          <w:lang w:eastAsia="zh-CN"/>
        </w:rPr>
      </w:pPr>
      <w:r>
        <w:rPr>
          <w:rFonts w:ascii="Arial" w:eastAsia="STZhongsong" w:hAnsi="Arial" w:cs="Arial"/>
          <w:spacing w:val="-3"/>
          <w:sz w:val="24"/>
          <w:szCs w:val="24"/>
          <w:lang w:eastAsia="zh-CN"/>
        </w:rPr>
        <w:t>4.5</w:t>
      </w:r>
      <w:r>
        <w:rPr>
          <w:rFonts w:ascii="Arial" w:eastAsia="STZhongsong" w:hAnsi="Arial" w:cs="Arial"/>
          <w:spacing w:val="-3"/>
          <w:sz w:val="24"/>
          <w:szCs w:val="24"/>
          <w:lang w:eastAsia="zh-CN"/>
        </w:rPr>
        <w:tab/>
      </w:r>
      <w:r w:rsidR="00C95A1D" w:rsidRPr="00071DFC">
        <w:rPr>
          <w:rFonts w:ascii="Arial" w:eastAsia="STZhongsong" w:hAnsi="Arial" w:cs="Arial"/>
          <w:spacing w:val="-3"/>
          <w:sz w:val="24"/>
          <w:szCs w:val="24"/>
          <w:lang w:eastAsia="zh-CN"/>
        </w:rPr>
        <w:t>A warranty covering all aspects of the devices shall be provided for a minimum of two</w:t>
      </w:r>
      <w:r w:rsidR="00C95A1D">
        <w:rPr>
          <w:rFonts w:ascii="Arial" w:eastAsia="STZhongsong" w:hAnsi="Arial" w:cs="Arial"/>
          <w:spacing w:val="-3"/>
          <w:sz w:val="24"/>
          <w:szCs w:val="24"/>
          <w:lang w:eastAsia="zh-CN"/>
        </w:rPr>
        <w:t xml:space="preserve"> </w:t>
      </w:r>
      <w:r w:rsidR="00C95A1D" w:rsidRPr="00071DFC">
        <w:rPr>
          <w:rFonts w:ascii="Arial" w:eastAsia="STZhongsong" w:hAnsi="Arial" w:cs="Arial"/>
          <w:spacing w:val="-3"/>
          <w:sz w:val="24"/>
          <w:szCs w:val="24"/>
          <w:lang w:eastAsia="zh-CN"/>
        </w:rPr>
        <w:t>year</w:t>
      </w:r>
      <w:r w:rsidR="00C95A1D">
        <w:rPr>
          <w:rFonts w:ascii="Arial" w:eastAsia="STZhongsong" w:hAnsi="Arial" w:cs="Arial"/>
          <w:spacing w:val="-3"/>
          <w:sz w:val="24"/>
          <w:szCs w:val="24"/>
          <w:lang w:eastAsia="zh-CN"/>
        </w:rPr>
        <w:t>s</w:t>
      </w:r>
      <w:r w:rsidR="00C95A1D" w:rsidRPr="00071DFC">
        <w:rPr>
          <w:rFonts w:ascii="Arial" w:eastAsia="STZhongsong" w:hAnsi="Arial" w:cs="Arial"/>
          <w:spacing w:val="-3"/>
          <w:sz w:val="24"/>
          <w:szCs w:val="24"/>
          <w:lang w:eastAsia="zh-CN"/>
        </w:rPr>
        <w:t xml:space="preserve"> from the date of delivery to the </w:t>
      </w:r>
      <w:r w:rsidR="006B4A3F">
        <w:rPr>
          <w:rFonts w:ascii="Arial" w:eastAsia="STZhongsong" w:hAnsi="Arial" w:cs="Arial"/>
          <w:spacing w:val="-3"/>
          <w:sz w:val="24"/>
          <w:szCs w:val="24"/>
          <w:lang w:eastAsia="zh-CN"/>
        </w:rPr>
        <w:t>Home Office</w:t>
      </w:r>
      <w:r w:rsidR="00C95A1D" w:rsidRPr="00071DFC">
        <w:rPr>
          <w:rFonts w:ascii="Arial" w:eastAsia="STZhongsong" w:hAnsi="Arial" w:cs="Arial"/>
          <w:spacing w:val="-3"/>
          <w:sz w:val="24"/>
          <w:szCs w:val="24"/>
          <w:lang w:eastAsia="zh-CN"/>
        </w:rPr>
        <w:t>.</w:t>
      </w:r>
    </w:p>
    <w:p w14:paraId="4F7FFE3B" w14:textId="6C997DEA" w:rsidR="00F06718" w:rsidRPr="002C7E21"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lastRenderedPageBreak/>
        <w:t>4.6</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The Supplier shall have fully trained and experienced personnel available for the provision</w:t>
      </w:r>
      <w:r w:rsidR="001C5FAA" w:rsidRPr="00DE6158">
        <w:rPr>
          <w:rFonts w:ascii="Arial" w:eastAsia="STZhongsong" w:hAnsi="Arial" w:cs="Arial"/>
          <w:sz w:val="24"/>
          <w:szCs w:val="24"/>
          <w:lang w:eastAsia="zh-CN"/>
        </w:rPr>
        <w:t xml:space="preserve"> </w:t>
      </w:r>
      <w:r w:rsidR="00F06718" w:rsidRPr="00DE6158">
        <w:rPr>
          <w:rFonts w:ascii="Arial" w:eastAsia="STZhongsong" w:hAnsi="Arial" w:cs="Arial"/>
          <w:sz w:val="24"/>
          <w:szCs w:val="24"/>
          <w:lang w:eastAsia="zh-CN"/>
        </w:rPr>
        <w:t>of advice and support</w:t>
      </w:r>
      <w:r w:rsidR="001C5FAA" w:rsidRPr="00DE6158">
        <w:rPr>
          <w:rFonts w:ascii="Arial" w:eastAsia="STZhongsong" w:hAnsi="Arial" w:cs="Arial"/>
          <w:sz w:val="24"/>
          <w:szCs w:val="24"/>
          <w:lang w:eastAsia="zh-CN"/>
        </w:rPr>
        <w:t>.</w:t>
      </w:r>
      <w:r w:rsidR="00F06718" w:rsidRPr="00DE6158">
        <w:rPr>
          <w:rFonts w:ascii="Arial" w:eastAsia="STZhongsong" w:hAnsi="Arial" w:cs="Arial"/>
          <w:sz w:val="24"/>
          <w:szCs w:val="24"/>
          <w:lang w:eastAsia="zh-CN"/>
        </w:rPr>
        <w:t xml:space="preserve"> This service shall be available by telephone between the hours of 09.00 and 17.00, Monday to Friday.</w:t>
      </w:r>
      <w:r w:rsidR="00C31C91">
        <w:rPr>
          <w:rFonts w:ascii="Arial" w:eastAsia="STZhongsong" w:hAnsi="Arial" w:cs="Arial"/>
          <w:sz w:val="24"/>
          <w:szCs w:val="24"/>
          <w:lang w:eastAsia="zh-CN"/>
        </w:rPr>
        <w:t xml:space="preserve"> </w:t>
      </w:r>
    </w:p>
    <w:p w14:paraId="7C48F552" w14:textId="083961DE"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4.7</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All planned maintenance shall be conducted in accordance with the manufacturer’s recommendations.</w:t>
      </w:r>
    </w:p>
    <w:p w14:paraId="15F84D78" w14:textId="15D59FC8"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4.8</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All maintenance and repair work undertaken shall ensure that the device performs to the operational standard as determined by the manufacturer’s original specification in agreement with the </w:t>
      </w:r>
      <w:r w:rsidR="006B4A3F">
        <w:rPr>
          <w:rFonts w:ascii="Arial" w:eastAsia="STZhongsong" w:hAnsi="Arial" w:cs="Arial"/>
          <w:sz w:val="24"/>
          <w:szCs w:val="24"/>
          <w:lang w:eastAsia="zh-CN"/>
        </w:rPr>
        <w:t>Home Office</w:t>
      </w:r>
      <w:r w:rsidR="00F06718" w:rsidRPr="00DE6158">
        <w:rPr>
          <w:rFonts w:ascii="Arial" w:eastAsia="STZhongsong" w:hAnsi="Arial" w:cs="Arial"/>
          <w:sz w:val="24"/>
          <w:szCs w:val="24"/>
          <w:lang w:eastAsia="zh-CN"/>
        </w:rPr>
        <w:t>.</w:t>
      </w:r>
    </w:p>
    <w:p w14:paraId="71C09FAD" w14:textId="3F5F834A"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4.9</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All planned maintenance work shall be completed during the initial inspection and any remedial or repair work which is identified as necessary shall, wherever possible, be completed at that time. If remedial or repair work cannot be completed during the initial inspection, the Supplier shall provide the </w:t>
      </w:r>
      <w:r w:rsidR="006B4A3F">
        <w:rPr>
          <w:rFonts w:ascii="Arial" w:eastAsia="STZhongsong" w:hAnsi="Arial" w:cs="Arial"/>
          <w:sz w:val="24"/>
          <w:szCs w:val="24"/>
          <w:lang w:eastAsia="zh-CN"/>
        </w:rPr>
        <w:t>Home Office’s</w:t>
      </w:r>
      <w:r w:rsidR="00F06718" w:rsidRPr="00DE6158">
        <w:rPr>
          <w:rFonts w:ascii="Arial" w:eastAsia="STZhongsong" w:hAnsi="Arial" w:cs="Arial"/>
          <w:sz w:val="24"/>
          <w:szCs w:val="24"/>
          <w:lang w:eastAsia="zh-CN"/>
        </w:rPr>
        <w:t xml:space="preserve"> Contract Manager with a written report</w:t>
      </w:r>
      <w:r w:rsidR="00F77C0C">
        <w:rPr>
          <w:rFonts w:ascii="Arial" w:eastAsia="STZhongsong" w:hAnsi="Arial" w:cs="Arial"/>
          <w:sz w:val="24"/>
          <w:szCs w:val="24"/>
          <w:lang w:eastAsia="zh-CN"/>
        </w:rPr>
        <w:t xml:space="preserve"> within 5 working days</w:t>
      </w:r>
      <w:r w:rsidR="00F06718" w:rsidRPr="00DE6158">
        <w:rPr>
          <w:rFonts w:ascii="Arial" w:eastAsia="STZhongsong" w:hAnsi="Arial" w:cs="Arial"/>
          <w:sz w:val="24"/>
          <w:szCs w:val="24"/>
          <w:lang w:eastAsia="zh-CN"/>
        </w:rPr>
        <w:t xml:space="preserve"> for the purposes of agreeing timescales and, if appropriate, any additional cost. Further updates shall be provided, as agreed with the Contracting Authority.</w:t>
      </w:r>
    </w:p>
    <w:p w14:paraId="05BA9AB3" w14:textId="11A03855"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4.10</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The Supplier shall undertake any necessary maintenance and/or repair work and return the devices to the</w:t>
      </w:r>
      <w:r w:rsidR="006B4A3F">
        <w:rPr>
          <w:rFonts w:ascii="Arial" w:eastAsia="STZhongsong" w:hAnsi="Arial" w:cs="Arial"/>
          <w:sz w:val="24"/>
          <w:szCs w:val="24"/>
          <w:lang w:eastAsia="zh-CN"/>
        </w:rPr>
        <w:t xml:space="preserve"> Home Office</w:t>
      </w:r>
      <w:r w:rsidR="00F06718" w:rsidRPr="00DE6158">
        <w:rPr>
          <w:rFonts w:ascii="Arial" w:eastAsia="STZhongsong" w:hAnsi="Arial" w:cs="Arial"/>
          <w:sz w:val="24"/>
          <w:szCs w:val="24"/>
          <w:lang w:eastAsia="zh-CN"/>
        </w:rPr>
        <w:t xml:space="preserve"> no later than </w:t>
      </w:r>
      <w:r w:rsidR="00F77C0C">
        <w:rPr>
          <w:rFonts w:ascii="Arial" w:eastAsia="STZhongsong" w:hAnsi="Arial" w:cs="Arial"/>
          <w:sz w:val="24"/>
          <w:szCs w:val="24"/>
          <w:lang w:eastAsia="zh-CN"/>
        </w:rPr>
        <w:t>7</w:t>
      </w:r>
      <w:r w:rsidR="00F06718" w:rsidRPr="00DE6158">
        <w:rPr>
          <w:rFonts w:ascii="Arial" w:eastAsia="STZhongsong" w:hAnsi="Arial" w:cs="Arial"/>
          <w:sz w:val="24"/>
          <w:szCs w:val="24"/>
          <w:lang w:eastAsia="zh-CN"/>
        </w:rPr>
        <w:t xml:space="preserve"> working days (95% of the time) after receipt </w:t>
      </w:r>
      <w:r w:rsidR="00670A66">
        <w:rPr>
          <w:rFonts w:ascii="Arial" w:eastAsia="STZhongsong" w:hAnsi="Arial" w:cs="Arial"/>
          <w:sz w:val="24"/>
          <w:szCs w:val="24"/>
          <w:lang w:eastAsia="zh-CN"/>
        </w:rPr>
        <w:t xml:space="preserve">of the devices </w:t>
      </w:r>
      <w:r w:rsidR="00F06718" w:rsidRPr="00DE6158">
        <w:rPr>
          <w:rFonts w:ascii="Arial" w:eastAsia="STZhongsong" w:hAnsi="Arial" w:cs="Arial"/>
          <w:sz w:val="24"/>
          <w:szCs w:val="24"/>
          <w:lang w:eastAsia="zh-CN"/>
        </w:rPr>
        <w:t>from the</w:t>
      </w:r>
      <w:r w:rsidR="006B4A3F">
        <w:rPr>
          <w:rFonts w:ascii="Arial" w:eastAsia="STZhongsong" w:hAnsi="Arial" w:cs="Arial"/>
          <w:sz w:val="24"/>
          <w:szCs w:val="24"/>
          <w:lang w:eastAsia="zh-CN"/>
        </w:rPr>
        <w:t xml:space="preserve"> Home Office</w:t>
      </w:r>
      <w:r w:rsidR="00F06718" w:rsidRPr="00DE6158">
        <w:rPr>
          <w:rFonts w:ascii="Arial" w:eastAsia="STZhongsong" w:hAnsi="Arial" w:cs="Arial"/>
          <w:sz w:val="24"/>
          <w:szCs w:val="24"/>
          <w:lang w:eastAsia="zh-CN"/>
        </w:rPr>
        <w:t>.</w:t>
      </w:r>
      <w:r w:rsidR="002505AE">
        <w:rPr>
          <w:rFonts w:ascii="Arial" w:eastAsia="STZhongsong" w:hAnsi="Arial" w:cs="Arial"/>
          <w:sz w:val="24"/>
          <w:szCs w:val="24"/>
          <w:lang w:eastAsia="zh-CN"/>
        </w:rPr>
        <w:t xml:space="preserve"> </w:t>
      </w:r>
    </w:p>
    <w:p w14:paraId="62CD7967" w14:textId="4A9DC6C8"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4.11</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Unless authorised beforehand by the </w:t>
      </w:r>
      <w:r w:rsidR="006B4A3F">
        <w:rPr>
          <w:rFonts w:ascii="Arial" w:eastAsia="STZhongsong" w:hAnsi="Arial" w:cs="Arial"/>
          <w:sz w:val="24"/>
          <w:szCs w:val="24"/>
          <w:lang w:eastAsia="zh-CN"/>
        </w:rPr>
        <w:t>Home Office</w:t>
      </w:r>
      <w:r w:rsidR="00F06718" w:rsidRPr="00DE6158">
        <w:rPr>
          <w:rFonts w:ascii="Arial" w:eastAsia="STZhongsong" w:hAnsi="Arial" w:cs="Arial"/>
          <w:sz w:val="24"/>
          <w:szCs w:val="24"/>
          <w:lang w:eastAsia="zh-CN"/>
        </w:rPr>
        <w:t xml:space="preserve">, devices shall be repaired with new, original manufacturer’s components </w:t>
      </w:r>
      <w:r w:rsidR="00F06718" w:rsidRPr="00DE6158">
        <w:rPr>
          <w:rFonts w:ascii="Arial" w:eastAsia="STZhongsong" w:hAnsi="Arial" w:cs="Arial"/>
          <w:b/>
          <w:sz w:val="24"/>
          <w:szCs w:val="24"/>
          <w:lang w:eastAsia="zh-CN"/>
        </w:rPr>
        <w:t>not</w:t>
      </w:r>
      <w:r w:rsidR="00F06718" w:rsidRPr="00DE6158">
        <w:rPr>
          <w:rFonts w:ascii="Arial" w:eastAsia="STZhongsong" w:hAnsi="Arial" w:cs="Arial"/>
          <w:sz w:val="24"/>
          <w:szCs w:val="24"/>
          <w:lang w:eastAsia="zh-CN"/>
        </w:rPr>
        <w:t xml:space="preserve"> refurbished or “cannibalised” parts.</w:t>
      </w:r>
    </w:p>
    <w:p w14:paraId="7FB73CFB" w14:textId="2A98C5E4"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4.12</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The Supplier shall have a commitment to quality and shall be required to ensure and </w:t>
      </w:r>
      <w:r w:rsidR="00F06718" w:rsidRPr="00D940C2">
        <w:rPr>
          <w:rFonts w:ascii="Arial" w:eastAsia="STZhongsong" w:hAnsi="Arial" w:cs="Arial"/>
          <w:sz w:val="24"/>
          <w:szCs w:val="24"/>
          <w:lang w:eastAsia="zh-CN"/>
        </w:rPr>
        <w:t xml:space="preserve">demonstrate to the </w:t>
      </w:r>
      <w:r w:rsidR="006B4A3F">
        <w:rPr>
          <w:rFonts w:ascii="Arial" w:eastAsia="STZhongsong" w:hAnsi="Arial" w:cs="Arial"/>
          <w:sz w:val="24"/>
          <w:szCs w:val="24"/>
          <w:lang w:eastAsia="zh-CN"/>
        </w:rPr>
        <w:t>Home Office</w:t>
      </w:r>
      <w:r w:rsidR="00F06718" w:rsidRPr="00D940C2">
        <w:rPr>
          <w:rFonts w:ascii="Arial" w:eastAsia="STZhongsong" w:hAnsi="Arial" w:cs="Arial"/>
          <w:sz w:val="24"/>
          <w:szCs w:val="24"/>
          <w:lang w:eastAsia="zh-CN"/>
        </w:rPr>
        <w:t xml:space="preserve"> that any downtime is kept to a minimum and that all maintenance and repair work is both necessary and cost-effective.</w:t>
      </w:r>
      <w:r w:rsidR="00670A0E" w:rsidRPr="00D940C2">
        <w:rPr>
          <w:rFonts w:ascii="Arial" w:eastAsia="STZhongsong" w:hAnsi="Arial" w:cs="Arial"/>
          <w:sz w:val="24"/>
          <w:szCs w:val="24"/>
          <w:lang w:eastAsia="zh-CN"/>
        </w:rPr>
        <w:t xml:space="preserve"> </w:t>
      </w:r>
      <w:r w:rsidR="00686F07" w:rsidRPr="00D940C2">
        <w:rPr>
          <w:rFonts w:ascii="Arial" w:eastAsia="STZhongsong" w:hAnsi="Arial" w:cs="Arial"/>
          <w:sz w:val="24"/>
          <w:szCs w:val="24"/>
          <w:lang w:eastAsia="zh-CN"/>
        </w:rPr>
        <w:t xml:space="preserve">This will be supported by an annual </w:t>
      </w:r>
      <w:r w:rsidR="00686F07" w:rsidRPr="00F65BA9">
        <w:rPr>
          <w:rFonts w:ascii="Arial" w:eastAsia="STZhongsong" w:hAnsi="Arial" w:cs="Arial"/>
          <w:color w:val="000000" w:themeColor="text1"/>
          <w:sz w:val="24"/>
          <w:szCs w:val="24"/>
          <w:lang w:eastAsia="zh-CN"/>
        </w:rPr>
        <w:t>report</w:t>
      </w:r>
      <w:r w:rsidR="008908CD" w:rsidRPr="00F65BA9">
        <w:rPr>
          <w:rFonts w:ascii="Arial" w:eastAsia="STZhongsong" w:hAnsi="Arial" w:cs="Arial"/>
          <w:color w:val="000000" w:themeColor="text1"/>
          <w:sz w:val="24"/>
          <w:szCs w:val="24"/>
          <w:lang w:eastAsia="zh-CN"/>
        </w:rPr>
        <w:t xml:space="preserve"> issued on the anniversary of the contract start date</w:t>
      </w:r>
      <w:r w:rsidR="00686F07" w:rsidRPr="00F65BA9">
        <w:rPr>
          <w:rFonts w:ascii="Arial" w:eastAsia="STZhongsong" w:hAnsi="Arial" w:cs="Arial"/>
          <w:color w:val="000000" w:themeColor="text1"/>
          <w:sz w:val="24"/>
          <w:szCs w:val="24"/>
          <w:lang w:eastAsia="zh-CN"/>
        </w:rPr>
        <w:t xml:space="preserve"> d</w:t>
      </w:r>
      <w:r w:rsidR="00686F07" w:rsidRPr="00D940C2">
        <w:rPr>
          <w:rFonts w:ascii="Arial" w:eastAsia="STZhongsong" w:hAnsi="Arial" w:cs="Arial"/>
          <w:sz w:val="24"/>
          <w:szCs w:val="24"/>
          <w:lang w:eastAsia="zh-CN"/>
        </w:rPr>
        <w:t>etailing all units supplied to the</w:t>
      </w:r>
      <w:r w:rsidR="006B4A3F">
        <w:rPr>
          <w:rFonts w:ascii="Arial" w:eastAsia="STZhongsong" w:hAnsi="Arial" w:cs="Arial"/>
          <w:sz w:val="24"/>
          <w:szCs w:val="24"/>
          <w:lang w:eastAsia="zh-CN"/>
        </w:rPr>
        <w:t xml:space="preserve"> Home Office</w:t>
      </w:r>
      <w:r w:rsidR="00686F07" w:rsidRPr="00D940C2">
        <w:rPr>
          <w:rFonts w:ascii="Arial" w:eastAsia="STZhongsong" w:hAnsi="Arial" w:cs="Arial"/>
          <w:sz w:val="24"/>
          <w:szCs w:val="24"/>
          <w:lang w:eastAsia="zh-CN"/>
        </w:rPr>
        <w:t>.</w:t>
      </w:r>
    </w:p>
    <w:p w14:paraId="33AB5DD9" w14:textId="41EC827C"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4,13</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Any extra or remedial work arising from repair and/or maintenance not being completed to the required standard shall be undertaken at no additional cost to the</w:t>
      </w:r>
      <w:r w:rsidR="006B4A3F">
        <w:rPr>
          <w:rFonts w:ascii="Arial" w:eastAsia="STZhongsong" w:hAnsi="Arial" w:cs="Arial"/>
          <w:sz w:val="24"/>
          <w:szCs w:val="24"/>
          <w:lang w:eastAsia="zh-CN"/>
        </w:rPr>
        <w:t xml:space="preserve"> Home Office</w:t>
      </w:r>
      <w:r w:rsidR="00F06718" w:rsidRPr="00D940C2">
        <w:rPr>
          <w:rFonts w:ascii="Arial" w:eastAsia="STZhongsong" w:hAnsi="Arial" w:cs="Arial"/>
          <w:sz w:val="24"/>
          <w:szCs w:val="24"/>
          <w:lang w:eastAsia="zh-CN"/>
        </w:rPr>
        <w:t>.</w:t>
      </w:r>
      <w:r w:rsidR="00670A0E" w:rsidRPr="00D940C2">
        <w:rPr>
          <w:rFonts w:ascii="Arial" w:eastAsia="STZhongsong" w:hAnsi="Arial" w:cs="Arial"/>
          <w:sz w:val="24"/>
          <w:szCs w:val="24"/>
          <w:lang w:eastAsia="zh-CN"/>
        </w:rPr>
        <w:t xml:space="preserve"> </w:t>
      </w:r>
    </w:p>
    <w:p w14:paraId="503C20A1" w14:textId="2956B3E7"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4.14</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 xml:space="preserve">The Supplier shall provide the </w:t>
      </w:r>
      <w:r w:rsidR="006B4A3F">
        <w:rPr>
          <w:rFonts w:ascii="Arial" w:eastAsia="STZhongsong" w:hAnsi="Arial" w:cs="Arial"/>
          <w:sz w:val="24"/>
          <w:szCs w:val="24"/>
          <w:lang w:eastAsia="zh-CN"/>
        </w:rPr>
        <w:t>Home Office</w:t>
      </w:r>
      <w:r w:rsidR="00F06718" w:rsidRPr="00D940C2">
        <w:rPr>
          <w:rFonts w:ascii="Arial" w:eastAsia="STZhongsong" w:hAnsi="Arial" w:cs="Arial"/>
          <w:sz w:val="24"/>
          <w:szCs w:val="24"/>
          <w:lang w:eastAsia="zh-CN"/>
        </w:rPr>
        <w:t xml:space="preserve"> with a separate quote </w:t>
      </w:r>
      <w:r w:rsidR="00F77C0C">
        <w:rPr>
          <w:rFonts w:ascii="Arial" w:eastAsia="STZhongsong" w:hAnsi="Arial" w:cs="Arial"/>
          <w:sz w:val="24"/>
          <w:szCs w:val="24"/>
          <w:lang w:eastAsia="zh-CN"/>
        </w:rPr>
        <w:t xml:space="preserve">within 5 working days </w:t>
      </w:r>
      <w:r w:rsidR="00F06718" w:rsidRPr="00D940C2">
        <w:rPr>
          <w:rFonts w:ascii="Arial" w:eastAsia="STZhongsong" w:hAnsi="Arial" w:cs="Arial"/>
          <w:sz w:val="24"/>
          <w:szCs w:val="24"/>
          <w:lang w:eastAsia="zh-CN"/>
        </w:rPr>
        <w:t>where required for repair work out</w:t>
      </w:r>
      <w:r w:rsidR="00670A0E" w:rsidRPr="00D940C2">
        <w:rPr>
          <w:rFonts w:ascii="Arial" w:eastAsia="STZhongsong" w:hAnsi="Arial" w:cs="Arial"/>
          <w:sz w:val="24"/>
          <w:szCs w:val="24"/>
          <w:lang w:eastAsia="zh-CN"/>
        </w:rPr>
        <w:t>side</w:t>
      </w:r>
      <w:r w:rsidR="00F06718" w:rsidRPr="00D940C2">
        <w:rPr>
          <w:rFonts w:ascii="Arial" w:eastAsia="STZhongsong" w:hAnsi="Arial" w:cs="Arial"/>
          <w:sz w:val="24"/>
          <w:szCs w:val="24"/>
          <w:lang w:eastAsia="zh-CN"/>
        </w:rPr>
        <w:t xml:space="preserve"> the manufacturer’s recommendations, such as damage caused by officers during use, prior to undertaking any remedial action. </w:t>
      </w:r>
    </w:p>
    <w:p w14:paraId="7F89F459" w14:textId="38FB60A3" w:rsidR="00020B5B"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4.15</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 xml:space="preserve">Any devices shall remain the </w:t>
      </w:r>
      <w:r w:rsidR="006B4A3F">
        <w:rPr>
          <w:rFonts w:ascii="Arial" w:eastAsia="STZhongsong" w:hAnsi="Arial" w:cs="Arial"/>
          <w:sz w:val="24"/>
          <w:szCs w:val="24"/>
          <w:lang w:eastAsia="zh-CN"/>
        </w:rPr>
        <w:t>Home Office’s</w:t>
      </w:r>
      <w:r w:rsidR="00F06718" w:rsidRPr="00D940C2">
        <w:rPr>
          <w:rFonts w:ascii="Arial" w:eastAsia="STZhongsong" w:hAnsi="Arial" w:cs="Arial"/>
          <w:sz w:val="24"/>
          <w:szCs w:val="24"/>
          <w:lang w:eastAsia="zh-CN"/>
        </w:rPr>
        <w:t xml:space="preserve"> property and may not be disposed of without the </w:t>
      </w:r>
      <w:r w:rsidR="006B4A3F">
        <w:rPr>
          <w:rFonts w:ascii="Arial" w:eastAsia="STZhongsong" w:hAnsi="Arial" w:cs="Arial"/>
          <w:sz w:val="24"/>
          <w:szCs w:val="24"/>
          <w:lang w:eastAsia="zh-CN"/>
        </w:rPr>
        <w:t>Home Office’s</w:t>
      </w:r>
      <w:r w:rsidR="00F06718" w:rsidRPr="00D940C2">
        <w:rPr>
          <w:rFonts w:ascii="Arial" w:eastAsia="STZhongsong" w:hAnsi="Arial" w:cs="Arial"/>
          <w:sz w:val="24"/>
          <w:szCs w:val="24"/>
          <w:lang w:eastAsia="zh-CN"/>
        </w:rPr>
        <w:t xml:space="preserve"> written approval. The disposal of all devices shall be at no additional cost</w:t>
      </w:r>
      <w:r w:rsidR="00066193">
        <w:rPr>
          <w:rFonts w:ascii="Arial" w:eastAsia="STZhongsong" w:hAnsi="Arial" w:cs="Arial"/>
          <w:sz w:val="24"/>
          <w:szCs w:val="24"/>
          <w:lang w:eastAsia="zh-CN"/>
        </w:rPr>
        <w:t xml:space="preserve"> to the Home Office, and will be met by the Supplier</w:t>
      </w:r>
      <w:r w:rsidR="00F06718" w:rsidRPr="00D940C2">
        <w:rPr>
          <w:rFonts w:ascii="Arial" w:eastAsia="STZhongsong" w:hAnsi="Arial" w:cs="Arial"/>
          <w:sz w:val="24"/>
          <w:szCs w:val="24"/>
          <w:lang w:eastAsia="zh-CN"/>
        </w:rPr>
        <w:t xml:space="preserve">, in accordance with the Waste Electrical and Electronic Equipment </w:t>
      </w:r>
      <w:r w:rsidR="00020B5B">
        <w:rPr>
          <w:rFonts w:ascii="Arial" w:eastAsia="STZhongsong" w:hAnsi="Arial" w:cs="Arial"/>
          <w:sz w:val="24"/>
          <w:szCs w:val="24"/>
          <w:lang w:eastAsia="zh-CN"/>
        </w:rPr>
        <w:t>d</w:t>
      </w:r>
      <w:r w:rsidR="00F06718" w:rsidRPr="00D940C2">
        <w:rPr>
          <w:rFonts w:ascii="Arial" w:eastAsia="STZhongsong" w:hAnsi="Arial" w:cs="Arial"/>
          <w:sz w:val="24"/>
          <w:szCs w:val="24"/>
          <w:lang w:eastAsia="zh-CN"/>
        </w:rPr>
        <w:t>irective</w:t>
      </w:r>
      <w:r w:rsidR="00020B5B">
        <w:rPr>
          <w:rFonts w:ascii="Arial" w:eastAsia="STZhongsong" w:hAnsi="Arial" w:cs="Arial"/>
          <w:sz w:val="24"/>
          <w:szCs w:val="24"/>
          <w:lang w:eastAsia="zh-CN"/>
        </w:rPr>
        <w:t xml:space="preserve"> (WEEE)</w:t>
      </w:r>
      <w:r w:rsidR="00F06718" w:rsidRPr="00D940C2">
        <w:rPr>
          <w:rFonts w:ascii="Arial" w:eastAsia="STZhongsong" w:hAnsi="Arial" w:cs="Arial"/>
          <w:sz w:val="24"/>
          <w:szCs w:val="24"/>
          <w:lang w:eastAsia="zh-CN"/>
        </w:rPr>
        <w:t xml:space="preserve">. Further information on the WEEE </w:t>
      </w:r>
      <w:r w:rsidR="00020B5B">
        <w:rPr>
          <w:rFonts w:ascii="Arial" w:eastAsia="STZhongsong" w:hAnsi="Arial" w:cs="Arial"/>
          <w:sz w:val="24"/>
          <w:szCs w:val="24"/>
          <w:lang w:eastAsia="zh-CN"/>
        </w:rPr>
        <w:t>d</w:t>
      </w:r>
      <w:r w:rsidR="00F06718" w:rsidRPr="00D940C2">
        <w:rPr>
          <w:rFonts w:ascii="Arial" w:eastAsia="STZhongsong" w:hAnsi="Arial" w:cs="Arial"/>
          <w:sz w:val="24"/>
          <w:szCs w:val="24"/>
          <w:lang w:eastAsia="zh-CN"/>
        </w:rPr>
        <w:t xml:space="preserve">irective can be found via the following link: </w:t>
      </w:r>
    </w:p>
    <w:p w14:paraId="65620C62" w14:textId="29588A3F" w:rsidR="001C5FAA" w:rsidRPr="00D940C2" w:rsidRDefault="00CE7F88" w:rsidP="001C5FAA">
      <w:pPr>
        <w:numPr>
          <w:ilvl w:val="1"/>
          <w:numId w:val="0"/>
        </w:numPr>
        <w:tabs>
          <w:tab w:val="num" w:pos="862"/>
        </w:tabs>
        <w:adjustRightInd w:val="0"/>
        <w:spacing w:after="240"/>
        <w:jc w:val="both"/>
        <w:outlineLvl w:val="1"/>
        <w:rPr>
          <w:rFonts w:ascii="Arial" w:eastAsia="STZhongsong" w:hAnsi="Arial" w:cs="Arial"/>
          <w:color w:val="0070C0"/>
          <w:sz w:val="24"/>
          <w:szCs w:val="24"/>
          <w:lang w:eastAsia="zh-CN"/>
        </w:rPr>
      </w:pPr>
      <w:r>
        <w:tab/>
      </w:r>
      <w:hyperlink r:id="rId9" w:history="1">
        <w:r w:rsidRPr="003C4EE4">
          <w:rPr>
            <w:rStyle w:val="Hyperlink"/>
            <w:rFonts w:ascii="Arial" w:eastAsia="STZhongsong" w:hAnsi="Arial" w:cs="Arial"/>
            <w:sz w:val="24"/>
            <w:szCs w:val="24"/>
            <w:lang w:eastAsia="zh-CN"/>
          </w:rPr>
          <w:t>http://ec.europa.eu/environment/waste/weee/legis_en.htm</w:t>
        </w:r>
      </w:hyperlink>
    </w:p>
    <w:p w14:paraId="4A61118F" w14:textId="453D4889" w:rsidR="003126EB"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lastRenderedPageBreak/>
        <w:t>4.17</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The Supplier shall maintain an auditable stock record of parts used by the devices. For the avoidance of doubt, the Supplier shall have sole responsibility to gauge the appropriate level of stock required to enable them to meet the requisite maintenance/repair service for each device as recommended by the manufacturer for the duration of the Contract.</w:t>
      </w:r>
    </w:p>
    <w:p w14:paraId="21DF3800" w14:textId="2583B02C" w:rsidR="00575A3E" w:rsidRPr="00D940C2" w:rsidRDefault="00CE7F88" w:rsidP="001C5FAA">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5.</w:t>
      </w:r>
      <w:r w:rsidR="00FA2EFC">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R</w:t>
      </w:r>
      <w:r w:rsidR="00020B5B">
        <w:rPr>
          <w:rFonts w:ascii="Arial" w:eastAsia="STZhongsong" w:hAnsi="Arial" w:cs="Arial"/>
          <w:b/>
          <w:sz w:val="24"/>
          <w:szCs w:val="24"/>
          <w:lang w:eastAsia="zh-CN"/>
        </w:rPr>
        <w:t>eporting</w:t>
      </w:r>
    </w:p>
    <w:p w14:paraId="05611C2E" w14:textId="43F60DD6" w:rsidR="00575A3E" w:rsidRPr="00020B5B"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t>5.1</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operate and maintain appropriate systems, processes and records to ensure that it can, always, deliver timely and accurate Management Information relating to provision of the maintenance service to 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at three monthly intervals.</w:t>
      </w:r>
    </w:p>
    <w:p w14:paraId="7982B3C6" w14:textId="74FCD018"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5.2</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This will include, but not be limited to, the number of devices serviced and/or repaired, the work performed on the device, the components replaced, the number of days between receipt of device into, and dispatch from, the Supplier’s workshop.</w:t>
      </w:r>
      <w:r w:rsidR="00575A3E" w:rsidRPr="00D940C2">
        <w:rPr>
          <w:rFonts w:ascii="Arial" w:eastAsia="STZhongsong" w:hAnsi="Arial" w:cs="Arial"/>
          <w:sz w:val="24"/>
          <w:szCs w:val="24"/>
          <w:lang w:eastAsia="zh-CN"/>
        </w:rPr>
        <w:t xml:space="preserve"> </w:t>
      </w:r>
    </w:p>
    <w:p w14:paraId="2637B36F" w14:textId="61CA8A30" w:rsid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5.3</w:t>
      </w:r>
      <w:r>
        <w:rPr>
          <w:rFonts w:ascii="Arial" w:eastAsia="STZhongsong" w:hAnsi="Arial" w:cs="Arial"/>
          <w:sz w:val="24"/>
          <w:szCs w:val="24"/>
          <w:lang w:eastAsia="zh-CN"/>
        </w:rPr>
        <w:tab/>
      </w:r>
      <w:r w:rsidR="006363BB" w:rsidRPr="006363BB">
        <w:rPr>
          <w:rFonts w:ascii="Arial" w:eastAsia="STZhongsong" w:hAnsi="Arial" w:cs="Arial"/>
          <w:sz w:val="24"/>
          <w:szCs w:val="24"/>
          <w:lang w:eastAsia="zh-CN"/>
        </w:rPr>
        <w:t>Reporting to be submitted to</w:t>
      </w:r>
      <w:r w:rsidR="00575A3E" w:rsidRPr="006363BB">
        <w:rPr>
          <w:rFonts w:ascii="Arial" w:eastAsia="STZhongsong" w:hAnsi="Arial" w:cs="Arial"/>
          <w:sz w:val="24"/>
          <w:szCs w:val="24"/>
          <w:lang w:eastAsia="zh-CN"/>
        </w:rPr>
        <w:t xml:space="preserve"> the</w:t>
      </w:r>
      <w:r w:rsidR="006B4A3F">
        <w:rPr>
          <w:rFonts w:ascii="Arial" w:eastAsia="STZhongsong" w:hAnsi="Arial" w:cs="Arial"/>
          <w:sz w:val="24"/>
          <w:szCs w:val="24"/>
          <w:lang w:eastAsia="zh-CN"/>
        </w:rPr>
        <w:t xml:space="preserve"> Home Office</w:t>
      </w:r>
      <w:r w:rsidR="006363BB" w:rsidRPr="006363BB">
        <w:rPr>
          <w:rFonts w:ascii="Arial" w:eastAsia="STZhongsong" w:hAnsi="Arial" w:cs="Arial"/>
          <w:sz w:val="24"/>
          <w:szCs w:val="24"/>
          <w:lang w:eastAsia="zh-CN"/>
        </w:rPr>
        <w:t xml:space="preserve">, at </w:t>
      </w:r>
      <w:r w:rsidR="005A5BB5">
        <w:rPr>
          <w:rFonts w:ascii="Arial" w:eastAsia="STZhongsong" w:hAnsi="Arial" w:cs="Arial"/>
          <w:sz w:val="24"/>
          <w:szCs w:val="24"/>
          <w:lang w:eastAsia="zh-CN"/>
        </w:rPr>
        <w:t xml:space="preserve">monthly </w:t>
      </w:r>
      <w:r w:rsidR="006363BB" w:rsidRPr="006363BB">
        <w:rPr>
          <w:rFonts w:ascii="Arial" w:eastAsia="STZhongsong" w:hAnsi="Arial" w:cs="Arial"/>
          <w:sz w:val="24"/>
          <w:szCs w:val="24"/>
          <w:lang w:eastAsia="zh-CN"/>
        </w:rPr>
        <w:t>intervals</w:t>
      </w:r>
      <w:r w:rsidR="00575A3E" w:rsidRPr="006363BB">
        <w:rPr>
          <w:rFonts w:ascii="Arial" w:eastAsia="STZhongsong" w:hAnsi="Arial" w:cs="Arial"/>
          <w:sz w:val="24"/>
          <w:szCs w:val="24"/>
          <w:lang w:eastAsia="zh-CN"/>
        </w:rPr>
        <w:t>.</w:t>
      </w:r>
      <w:r w:rsidR="006363BB" w:rsidRPr="006363BB">
        <w:rPr>
          <w:rFonts w:ascii="Arial" w:eastAsia="STZhongsong" w:hAnsi="Arial" w:cs="Arial"/>
          <w:sz w:val="24"/>
          <w:szCs w:val="24"/>
          <w:lang w:eastAsia="zh-CN"/>
        </w:rPr>
        <w:t xml:space="preserve"> The first report will be</w:t>
      </w:r>
      <w:r w:rsidR="00623074">
        <w:rPr>
          <w:rFonts w:ascii="Arial" w:eastAsia="STZhongsong" w:hAnsi="Arial" w:cs="Arial"/>
          <w:sz w:val="24"/>
          <w:szCs w:val="24"/>
          <w:lang w:eastAsia="zh-CN"/>
        </w:rPr>
        <w:t xml:space="preserve"> due on the 15</w:t>
      </w:r>
      <w:r w:rsidR="00623074" w:rsidRPr="00623074">
        <w:rPr>
          <w:rFonts w:ascii="Arial" w:eastAsia="STZhongsong" w:hAnsi="Arial" w:cs="Arial"/>
          <w:sz w:val="24"/>
          <w:szCs w:val="24"/>
          <w:vertAlign w:val="superscript"/>
          <w:lang w:eastAsia="zh-CN"/>
        </w:rPr>
        <w:t>th</w:t>
      </w:r>
      <w:r w:rsidR="00623074">
        <w:rPr>
          <w:rFonts w:ascii="Arial" w:eastAsia="STZhongsong" w:hAnsi="Arial" w:cs="Arial"/>
          <w:sz w:val="24"/>
          <w:szCs w:val="24"/>
          <w:lang w:eastAsia="zh-CN"/>
        </w:rPr>
        <w:t xml:space="preserve"> of the third month post contract award. Subsequent reports with then be issued to the</w:t>
      </w:r>
      <w:r w:rsidR="006B4A3F">
        <w:rPr>
          <w:rFonts w:ascii="Arial" w:eastAsia="STZhongsong" w:hAnsi="Arial" w:cs="Arial"/>
          <w:sz w:val="24"/>
          <w:szCs w:val="24"/>
          <w:lang w:eastAsia="zh-CN"/>
        </w:rPr>
        <w:t xml:space="preserve"> Home Office</w:t>
      </w:r>
      <w:r w:rsidR="00623074">
        <w:rPr>
          <w:rFonts w:ascii="Arial" w:eastAsia="STZhongsong" w:hAnsi="Arial" w:cs="Arial"/>
          <w:sz w:val="24"/>
          <w:szCs w:val="24"/>
          <w:lang w:eastAsia="zh-CN"/>
        </w:rPr>
        <w:t xml:space="preserve"> on the</w:t>
      </w:r>
      <w:r w:rsidR="006363BB" w:rsidRPr="006363BB">
        <w:rPr>
          <w:rFonts w:ascii="Arial" w:eastAsia="STZhongsong" w:hAnsi="Arial" w:cs="Arial"/>
          <w:sz w:val="24"/>
          <w:szCs w:val="24"/>
          <w:lang w:eastAsia="zh-CN"/>
        </w:rPr>
        <w:t xml:space="preserve"> </w:t>
      </w:r>
      <w:r w:rsidR="00623074">
        <w:rPr>
          <w:rFonts w:ascii="Arial" w:eastAsia="STZhongsong" w:hAnsi="Arial" w:cs="Arial"/>
          <w:sz w:val="24"/>
          <w:szCs w:val="24"/>
          <w:lang w:eastAsia="zh-CN"/>
        </w:rPr>
        <w:t>15</w:t>
      </w:r>
      <w:r w:rsidR="00623074" w:rsidRPr="00623074">
        <w:rPr>
          <w:rFonts w:ascii="Arial" w:eastAsia="STZhongsong" w:hAnsi="Arial" w:cs="Arial"/>
          <w:sz w:val="24"/>
          <w:szCs w:val="24"/>
          <w:vertAlign w:val="superscript"/>
          <w:lang w:eastAsia="zh-CN"/>
        </w:rPr>
        <w:t>th</w:t>
      </w:r>
      <w:r w:rsidR="00623074">
        <w:rPr>
          <w:rFonts w:ascii="Arial" w:eastAsia="STZhongsong" w:hAnsi="Arial" w:cs="Arial"/>
          <w:sz w:val="24"/>
          <w:szCs w:val="24"/>
          <w:lang w:eastAsia="zh-CN"/>
        </w:rPr>
        <w:t xml:space="preserve"> day every </w:t>
      </w:r>
      <w:r w:rsidR="006363BB" w:rsidRPr="006363BB">
        <w:rPr>
          <w:rFonts w:ascii="Arial" w:eastAsia="STZhongsong" w:hAnsi="Arial" w:cs="Arial"/>
          <w:sz w:val="24"/>
          <w:szCs w:val="24"/>
          <w:lang w:eastAsia="zh-CN"/>
        </w:rPr>
        <w:t>three months.</w:t>
      </w:r>
      <w:r w:rsidR="00020B5B">
        <w:rPr>
          <w:rFonts w:ascii="Arial" w:eastAsia="STZhongsong" w:hAnsi="Arial" w:cs="Arial"/>
          <w:sz w:val="24"/>
          <w:szCs w:val="24"/>
          <w:lang w:eastAsia="zh-CN"/>
        </w:rPr>
        <w:t xml:space="preserve"> All reports will be emailed to the </w:t>
      </w:r>
      <w:r w:rsidR="006B4A3F">
        <w:rPr>
          <w:rFonts w:ascii="Arial" w:eastAsia="STZhongsong" w:hAnsi="Arial" w:cs="Arial"/>
          <w:sz w:val="24"/>
          <w:szCs w:val="24"/>
          <w:lang w:eastAsia="zh-CN"/>
        </w:rPr>
        <w:t>Home Office</w:t>
      </w:r>
      <w:r w:rsidR="00020B5B">
        <w:rPr>
          <w:rFonts w:ascii="Arial" w:eastAsia="STZhongsong" w:hAnsi="Arial" w:cs="Arial"/>
          <w:sz w:val="24"/>
          <w:szCs w:val="24"/>
          <w:lang w:eastAsia="zh-CN"/>
        </w:rPr>
        <w:t>.</w:t>
      </w:r>
    </w:p>
    <w:p w14:paraId="55444DB4" w14:textId="2F214087" w:rsidR="00321666" w:rsidRDefault="00321666"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5.4</w:t>
      </w:r>
      <w:r>
        <w:rPr>
          <w:rFonts w:ascii="Arial" w:eastAsia="STZhongsong" w:hAnsi="Arial" w:cs="Arial"/>
          <w:sz w:val="24"/>
          <w:szCs w:val="24"/>
          <w:lang w:eastAsia="zh-CN"/>
        </w:rPr>
        <w:tab/>
        <w:t>The supplier shall provide a</w:t>
      </w:r>
      <w:r w:rsidR="001D27A4">
        <w:rPr>
          <w:rFonts w:ascii="Arial" w:eastAsia="STZhongsong" w:hAnsi="Arial" w:cs="Arial"/>
          <w:sz w:val="24"/>
          <w:szCs w:val="24"/>
          <w:lang w:eastAsia="zh-CN"/>
        </w:rPr>
        <w:t xml:space="preserve">ctual </w:t>
      </w:r>
      <w:r>
        <w:rPr>
          <w:rFonts w:ascii="Arial" w:eastAsia="STZhongsong" w:hAnsi="Arial" w:cs="Arial"/>
          <w:sz w:val="24"/>
          <w:szCs w:val="24"/>
          <w:lang w:eastAsia="zh-CN"/>
        </w:rPr>
        <w:t>costs for the duration of contract. The first one to be supplied will be four weeks before contract start. A new projection will be submitted annually upon the anniversary date of the contact start date.</w:t>
      </w:r>
    </w:p>
    <w:p w14:paraId="6EB44589" w14:textId="3719FCF9" w:rsidR="006363BB" w:rsidRPr="006363BB"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w:t>
      </w:r>
      <w:r w:rsidR="00321666">
        <w:rPr>
          <w:rFonts w:ascii="Arial" w:eastAsia="STZhongsong" w:hAnsi="Arial" w:cs="Arial"/>
          <w:sz w:val="24"/>
          <w:szCs w:val="24"/>
          <w:lang w:eastAsia="zh-CN"/>
        </w:rPr>
        <w:t>5</w:t>
      </w:r>
      <w:r>
        <w:rPr>
          <w:rFonts w:ascii="Arial" w:eastAsia="STZhongsong" w:hAnsi="Arial" w:cs="Arial"/>
          <w:sz w:val="24"/>
          <w:szCs w:val="24"/>
          <w:lang w:eastAsia="zh-CN"/>
        </w:rPr>
        <w:tab/>
      </w:r>
      <w:r w:rsidR="006363BB">
        <w:rPr>
          <w:rFonts w:ascii="Arial" w:eastAsia="STZhongsong" w:hAnsi="Arial" w:cs="Arial"/>
          <w:sz w:val="24"/>
          <w:szCs w:val="24"/>
          <w:lang w:eastAsia="zh-CN"/>
        </w:rPr>
        <w:t xml:space="preserve">A named contract representative for the </w:t>
      </w:r>
      <w:r w:rsidR="00020B5B">
        <w:rPr>
          <w:rFonts w:ascii="Arial" w:eastAsia="STZhongsong" w:hAnsi="Arial" w:cs="Arial"/>
          <w:sz w:val="24"/>
          <w:szCs w:val="24"/>
          <w:lang w:eastAsia="zh-CN"/>
        </w:rPr>
        <w:t>S</w:t>
      </w:r>
      <w:r w:rsidR="006363BB">
        <w:rPr>
          <w:rFonts w:ascii="Arial" w:eastAsia="STZhongsong" w:hAnsi="Arial" w:cs="Arial"/>
          <w:sz w:val="24"/>
          <w:szCs w:val="24"/>
          <w:lang w:eastAsia="zh-CN"/>
        </w:rPr>
        <w:t>upplier will be provided to the</w:t>
      </w:r>
      <w:r w:rsidR="005B5E07">
        <w:rPr>
          <w:rFonts w:ascii="Arial" w:eastAsia="STZhongsong" w:hAnsi="Arial" w:cs="Arial"/>
          <w:sz w:val="24"/>
          <w:szCs w:val="24"/>
          <w:lang w:eastAsia="zh-CN"/>
        </w:rPr>
        <w:t xml:space="preserve"> Home Office</w:t>
      </w:r>
      <w:r w:rsidR="006363BB">
        <w:rPr>
          <w:rFonts w:ascii="Arial" w:eastAsia="STZhongsong" w:hAnsi="Arial" w:cs="Arial"/>
          <w:sz w:val="24"/>
          <w:szCs w:val="24"/>
          <w:lang w:eastAsia="zh-CN"/>
        </w:rPr>
        <w:t>, along with contact details</w:t>
      </w:r>
      <w:r w:rsidR="00F45F06">
        <w:rPr>
          <w:rFonts w:ascii="Arial" w:eastAsia="STZhongsong" w:hAnsi="Arial" w:cs="Arial"/>
          <w:sz w:val="24"/>
          <w:szCs w:val="24"/>
          <w:lang w:eastAsia="zh-CN"/>
        </w:rPr>
        <w:t>, upon the start of the contract</w:t>
      </w:r>
      <w:r w:rsidR="006363BB">
        <w:rPr>
          <w:rFonts w:ascii="Arial" w:eastAsia="STZhongsong" w:hAnsi="Arial" w:cs="Arial"/>
          <w:sz w:val="24"/>
          <w:szCs w:val="24"/>
          <w:lang w:eastAsia="zh-CN"/>
        </w:rPr>
        <w:t>.</w:t>
      </w:r>
    </w:p>
    <w:p w14:paraId="0FDA416E" w14:textId="62F2944E" w:rsidR="00575A3E" w:rsidRPr="00D940C2" w:rsidRDefault="00FA2EFC"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 xml:space="preserve">6. </w:t>
      </w:r>
      <w:r w:rsidR="00670A66">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C</w:t>
      </w:r>
      <w:r w:rsidR="00020B5B">
        <w:rPr>
          <w:rFonts w:ascii="Arial" w:eastAsia="STZhongsong" w:hAnsi="Arial" w:cs="Arial"/>
          <w:b/>
          <w:sz w:val="24"/>
          <w:szCs w:val="24"/>
          <w:lang w:eastAsia="zh-CN"/>
        </w:rPr>
        <w:t>omplaints</w:t>
      </w:r>
    </w:p>
    <w:p w14:paraId="09B1774C" w14:textId="0CCA34CA"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6.1</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ensure that any complaints received are dealt with as a matter of priority and the Supplier shall seek to minimise the disruption caused. </w:t>
      </w:r>
    </w:p>
    <w:p w14:paraId="783A56E1" w14:textId="7B0AB518"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6.2</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Complaints made by </w:t>
      </w:r>
      <w:r w:rsidR="00020B5B">
        <w:rPr>
          <w:rFonts w:ascii="Arial" w:eastAsia="STZhongsong" w:hAnsi="Arial" w:cs="Arial"/>
          <w:sz w:val="24"/>
          <w:szCs w:val="24"/>
          <w:lang w:eastAsia="zh-CN"/>
        </w:rPr>
        <w:t xml:space="preserve">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shall be acknowledged </w:t>
      </w:r>
      <w:r w:rsidR="00020B5B">
        <w:rPr>
          <w:rFonts w:ascii="Arial" w:eastAsia="STZhongsong" w:hAnsi="Arial" w:cs="Arial"/>
          <w:sz w:val="24"/>
          <w:szCs w:val="24"/>
          <w:lang w:eastAsia="zh-CN"/>
        </w:rPr>
        <w:t xml:space="preserve">by email </w:t>
      </w:r>
      <w:r w:rsidR="00575A3E" w:rsidRPr="00575A3E">
        <w:rPr>
          <w:rFonts w:ascii="Arial" w:eastAsia="STZhongsong" w:hAnsi="Arial" w:cs="Arial"/>
          <w:sz w:val="24"/>
          <w:szCs w:val="24"/>
          <w:lang w:eastAsia="zh-CN"/>
        </w:rPr>
        <w:t xml:space="preserve">by the Supplier within 24 hours of the details of the complaint being received by the Supplier. Thereafter updates on how the Supplier is proactively working to seek a resolution of the complaint shall be made by the Supplier to 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at intervals of 2 working days, until a satisfactory resolution has been agreed which is mutually acceptable to both parties.</w:t>
      </w:r>
    </w:p>
    <w:p w14:paraId="7123DF62" w14:textId="71C4B847" w:rsid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6.3</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 Supplier shall provide comprehensive reports on all complaints to the</w:t>
      </w:r>
      <w:r w:rsidR="006B4A3F">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w:t>
      </w:r>
      <w:r w:rsidR="00020B5B">
        <w:rPr>
          <w:rFonts w:ascii="Arial" w:eastAsia="STZhongsong" w:hAnsi="Arial" w:cs="Arial"/>
          <w:sz w:val="24"/>
          <w:szCs w:val="24"/>
          <w:lang w:eastAsia="zh-CN"/>
        </w:rPr>
        <w:t xml:space="preserve">by email </w:t>
      </w:r>
      <w:r w:rsidR="00575A3E" w:rsidRPr="00575A3E">
        <w:rPr>
          <w:rFonts w:ascii="Arial" w:eastAsia="STZhongsong" w:hAnsi="Arial" w:cs="Arial"/>
          <w:sz w:val="24"/>
          <w:szCs w:val="24"/>
          <w:lang w:eastAsia="zh-CN"/>
        </w:rPr>
        <w:t>on a monthly basis, or as requested by the</w:t>
      </w:r>
      <w:r w:rsidR="006B4A3F">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These reports shall include the date the complaint was received and resolved, complainant contact details, the nature of the complaint and actions agreed and taken to resolve the complaint. The</w:t>
      </w:r>
      <w:r w:rsidR="00CB521D">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will define any additional requirement with the Supplier during the initial meeting between the Supplier and the</w:t>
      </w:r>
      <w:r w:rsidR="00CB521D">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w:t>
      </w:r>
    </w:p>
    <w:p w14:paraId="22DE69DD" w14:textId="77777777" w:rsidR="002B7916" w:rsidRPr="00D940C2" w:rsidRDefault="002B7916"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p w14:paraId="425B1765" w14:textId="5EE477F8" w:rsidR="00575A3E" w:rsidRPr="00D940C2" w:rsidRDefault="0097202F"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lastRenderedPageBreak/>
        <w:t>7</w:t>
      </w:r>
      <w:r w:rsidR="00A555D6">
        <w:rPr>
          <w:rFonts w:ascii="Arial" w:eastAsia="STZhongsong" w:hAnsi="Arial" w:cs="Arial"/>
          <w:b/>
          <w:sz w:val="24"/>
          <w:szCs w:val="24"/>
          <w:lang w:eastAsia="zh-CN"/>
        </w:rPr>
        <w:t>.</w:t>
      </w:r>
      <w:r w:rsidR="00A555D6">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S</w:t>
      </w:r>
      <w:r w:rsidR="004451D0">
        <w:rPr>
          <w:rFonts w:ascii="Arial" w:eastAsia="STZhongsong" w:hAnsi="Arial" w:cs="Arial"/>
          <w:b/>
          <w:sz w:val="24"/>
          <w:szCs w:val="24"/>
          <w:lang w:eastAsia="zh-CN"/>
        </w:rPr>
        <w:t>upplier Staff</w:t>
      </w:r>
    </w:p>
    <w:p w14:paraId="3915DEC8" w14:textId="5FCD9FB3" w:rsidR="00575A3E" w:rsidRP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A555D6">
        <w:rPr>
          <w:rFonts w:ascii="Arial" w:eastAsia="STZhongsong" w:hAnsi="Arial" w:cs="Arial"/>
          <w:sz w:val="24"/>
          <w:szCs w:val="24"/>
          <w:lang w:eastAsia="zh-CN"/>
        </w:rPr>
        <w:t>.1</w:t>
      </w:r>
      <w:r w:rsidR="00A555D6">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w:t>
      </w:r>
      <w:r w:rsidR="005B5E07">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requires the Supplier to provide an adequate level of resource throughout the duration of the Contract in order to consistently deliver a quality service. </w:t>
      </w:r>
    </w:p>
    <w:p w14:paraId="17107A12" w14:textId="07E83BCD" w:rsidR="00575A3E" w:rsidRP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F21079">
        <w:rPr>
          <w:rFonts w:ascii="Arial" w:eastAsia="STZhongsong" w:hAnsi="Arial" w:cs="Arial"/>
          <w:sz w:val="24"/>
          <w:szCs w:val="24"/>
          <w:lang w:eastAsia="zh-CN"/>
        </w:rPr>
        <w:t>.2</w:t>
      </w:r>
      <w:r w:rsidR="00F21079">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ensure that any member of staff assigned to the Contract has undertaken the appropriate training to gain experience and have obtained the relevant qualifications to deliver the Contract. For the avoidance of doubt, </w:t>
      </w:r>
      <w:r w:rsidR="00905322">
        <w:rPr>
          <w:rFonts w:ascii="Arial" w:eastAsia="STZhongsong" w:hAnsi="Arial" w:cs="Arial"/>
          <w:sz w:val="24"/>
          <w:szCs w:val="24"/>
          <w:lang w:eastAsia="zh-CN"/>
        </w:rPr>
        <w:t>we would expect a minimum level of NEBO</w:t>
      </w:r>
      <w:r w:rsidR="00905322" w:rsidRPr="00905322">
        <w:rPr>
          <w:rFonts w:ascii="Arial" w:hAnsi="Arial" w:cs="Arial"/>
          <w:sz w:val="24"/>
          <w:szCs w:val="24"/>
        </w:rPr>
        <w:t>SH and preferred qualification of occupational hygienist</w:t>
      </w:r>
      <w:r w:rsidR="00575A3E" w:rsidRPr="00905322">
        <w:rPr>
          <w:rFonts w:ascii="Arial" w:eastAsia="STZhongsong" w:hAnsi="Arial" w:cs="Arial"/>
          <w:sz w:val="24"/>
          <w:szCs w:val="24"/>
          <w:lang w:eastAsia="zh-CN"/>
        </w:rPr>
        <w:t>.</w:t>
      </w:r>
    </w:p>
    <w:p w14:paraId="6E27CF17" w14:textId="4C09641C" w:rsid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F21079">
        <w:rPr>
          <w:rFonts w:ascii="Arial" w:eastAsia="STZhongsong" w:hAnsi="Arial" w:cs="Arial"/>
          <w:sz w:val="24"/>
          <w:szCs w:val="24"/>
          <w:lang w:eastAsia="zh-CN"/>
        </w:rPr>
        <w:t>.3</w:t>
      </w:r>
      <w:r w:rsidR="00F21079">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 Supplier shall ensure that staff understand the</w:t>
      </w:r>
      <w:r w:rsidR="005B5E07">
        <w:rPr>
          <w:rFonts w:ascii="Arial" w:eastAsia="STZhongsong" w:hAnsi="Arial" w:cs="Arial"/>
          <w:sz w:val="24"/>
          <w:szCs w:val="24"/>
          <w:lang w:eastAsia="zh-CN"/>
        </w:rPr>
        <w:t xml:space="preserve"> Home Office’s</w:t>
      </w:r>
      <w:r w:rsidR="00575A3E" w:rsidRPr="00575A3E">
        <w:rPr>
          <w:rFonts w:ascii="Arial" w:eastAsia="STZhongsong" w:hAnsi="Arial" w:cs="Arial"/>
          <w:sz w:val="24"/>
          <w:szCs w:val="24"/>
          <w:lang w:eastAsia="zh-CN"/>
        </w:rPr>
        <w:t xml:space="preserve"> vision and objectives and provide excellent customer service to the</w:t>
      </w:r>
      <w:r w:rsidR="005B5E07">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throughout the duration of the Contract.  </w:t>
      </w:r>
    </w:p>
    <w:p w14:paraId="1F52523A" w14:textId="77777777" w:rsidR="001D27A4" w:rsidRPr="00575A3E" w:rsidRDefault="001D27A4"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p w14:paraId="628D65F0" w14:textId="1B6CECBF" w:rsidR="00D940C2" w:rsidRPr="00D940C2" w:rsidRDefault="0097202F" w:rsidP="00D940C2">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8</w:t>
      </w:r>
      <w:r w:rsidR="00F21079">
        <w:rPr>
          <w:rFonts w:ascii="Arial" w:eastAsia="STZhongsong" w:hAnsi="Arial" w:cs="Arial"/>
          <w:b/>
          <w:sz w:val="24"/>
          <w:szCs w:val="24"/>
          <w:lang w:eastAsia="zh-CN"/>
        </w:rPr>
        <w:t>.</w:t>
      </w:r>
      <w:r w:rsidR="00F21079">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K</w:t>
      </w:r>
      <w:r w:rsidR="004451D0">
        <w:rPr>
          <w:rFonts w:ascii="Arial" w:eastAsia="STZhongsong" w:hAnsi="Arial" w:cs="Arial"/>
          <w:b/>
          <w:sz w:val="24"/>
          <w:szCs w:val="24"/>
          <w:lang w:eastAsia="zh-CN"/>
        </w:rPr>
        <w:t>ey Milestones</w:t>
      </w:r>
    </w:p>
    <w:p w14:paraId="658C944F" w14:textId="21F5C7C5" w:rsidR="00D940C2" w:rsidRPr="00D940C2"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8</w:t>
      </w:r>
      <w:r w:rsidR="00F21079">
        <w:rPr>
          <w:rFonts w:ascii="Arial" w:eastAsia="STZhongsong" w:hAnsi="Arial" w:cs="Arial"/>
          <w:sz w:val="24"/>
          <w:szCs w:val="24"/>
          <w:lang w:eastAsia="zh-CN"/>
        </w:rPr>
        <w:t>.1</w:t>
      </w:r>
      <w:r w:rsidR="00F21079">
        <w:rPr>
          <w:rFonts w:ascii="Arial" w:eastAsia="STZhongsong" w:hAnsi="Arial" w:cs="Arial"/>
          <w:sz w:val="24"/>
          <w:szCs w:val="24"/>
          <w:lang w:eastAsia="zh-CN"/>
        </w:rPr>
        <w:tab/>
      </w:r>
      <w:r w:rsidR="00D940C2" w:rsidRPr="00D940C2">
        <w:rPr>
          <w:rFonts w:ascii="Arial" w:eastAsia="STZhongsong" w:hAnsi="Arial" w:cs="Arial"/>
          <w:sz w:val="24"/>
          <w:szCs w:val="24"/>
          <w:lang w:eastAsia="zh-CN"/>
        </w:rPr>
        <w:t>Following award of the Contract, key milestones will include timely delivery of ordered items and periodic updates as to performance of the planned maintenance programme.</w:t>
      </w:r>
    </w:p>
    <w:p w14:paraId="5D2278A8" w14:textId="34293C8F" w:rsidR="00D940C2"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8</w:t>
      </w:r>
      <w:r w:rsidR="00F21079">
        <w:rPr>
          <w:rFonts w:ascii="Arial" w:eastAsia="STZhongsong" w:hAnsi="Arial" w:cs="Arial"/>
          <w:sz w:val="24"/>
          <w:szCs w:val="24"/>
          <w:lang w:eastAsia="zh-CN"/>
        </w:rPr>
        <w:t>.2</w:t>
      </w:r>
      <w:r w:rsidR="00F21079">
        <w:rPr>
          <w:rFonts w:ascii="Arial" w:eastAsia="STZhongsong" w:hAnsi="Arial" w:cs="Arial"/>
          <w:sz w:val="24"/>
          <w:szCs w:val="24"/>
          <w:lang w:eastAsia="zh-CN"/>
        </w:rPr>
        <w:tab/>
      </w:r>
      <w:r w:rsidR="00D940C2" w:rsidRPr="00D940C2">
        <w:rPr>
          <w:rFonts w:ascii="Arial" w:eastAsia="STZhongsong" w:hAnsi="Arial" w:cs="Arial"/>
          <w:sz w:val="24"/>
          <w:szCs w:val="24"/>
          <w:lang w:eastAsia="zh-CN"/>
        </w:rPr>
        <w:t xml:space="preserve">The Supplier should note the following project milestones that the </w:t>
      </w:r>
      <w:r w:rsidR="005B5E07">
        <w:rPr>
          <w:rFonts w:ascii="Arial" w:eastAsia="STZhongsong" w:hAnsi="Arial" w:cs="Arial"/>
          <w:sz w:val="24"/>
          <w:szCs w:val="24"/>
          <w:lang w:eastAsia="zh-CN"/>
        </w:rPr>
        <w:t>Home Office</w:t>
      </w:r>
      <w:r w:rsidR="00D940C2" w:rsidRPr="00D940C2">
        <w:rPr>
          <w:rFonts w:ascii="Arial" w:eastAsia="STZhongsong" w:hAnsi="Arial" w:cs="Arial"/>
          <w:sz w:val="24"/>
          <w:szCs w:val="24"/>
          <w:lang w:eastAsia="zh-CN"/>
        </w:rPr>
        <w:t xml:space="preserve"> will measure the quality of delivery against:</w:t>
      </w:r>
    </w:p>
    <w:p w14:paraId="2D050A59" w14:textId="77777777" w:rsidR="001D27A4" w:rsidRPr="00D940C2" w:rsidRDefault="001D27A4"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tbl>
      <w:tblPr>
        <w:tblStyle w:val="TableGrid"/>
        <w:tblW w:w="5000" w:type="pct"/>
        <w:tblLook w:val="04A0" w:firstRow="1" w:lastRow="0" w:firstColumn="1" w:lastColumn="0" w:noHBand="0" w:noVBand="1"/>
      </w:tblPr>
      <w:tblGrid>
        <w:gridCol w:w="1619"/>
        <w:gridCol w:w="4472"/>
        <w:gridCol w:w="2925"/>
      </w:tblGrid>
      <w:tr w:rsidR="00D940C2" w:rsidRPr="00D940C2" w14:paraId="39273EA8" w14:textId="77777777" w:rsidTr="00E63C65">
        <w:tc>
          <w:tcPr>
            <w:tcW w:w="898" w:type="pct"/>
            <w:shd w:val="clear" w:color="auto" w:fill="BFBFBF" w:themeFill="background1" w:themeFillShade="BF"/>
            <w:vAlign w:val="center"/>
          </w:tcPr>
          <w:p w14:paraId="0E7BBCB2"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Milestone</w:t>
            </w:r>
          </w:p>
        </w:tc>
        <w:tc>
          <w:tcPr>
            <w:tcW w:w="2480" w:type="pct"/>
            <w:shd w:val="clear" w:color="auto" w:fill="BFBFBF" w:themeFill="background1" w:themeFillShade="BF"/>
            <w:vAlign w:val="center"/>
          </w:tcPr>
          <w:p w14:paraId="3C02AF36"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Description</w:t>
            </w:r>
          </w:p>
        </w:tc>
        <w:tc>
          <w:tcPr>
            <w:tcW w:w="1622" w:type="pct"/>
            <w:shd w:val="clear" w:color="auto" w:fill="BFBFBF" w:themeFill="background1" w:themeFillShade="BF"/>
            <w:vAlign w:val="center"/>
          </w:tcPr>
          <w:p w14:paraId="4E088D72"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Timeframe</w:t>
            </w:r>
          </w:p>
        </w:tc>
      </w:tr>
      <w:tr w:rsidR="00F97B88" w:rsidRPr="00D940C2" w14:paraId="1621B286" w14:textId="77777777" w:rsidTr="00E63C65">
        <w:tc>
          <w:tcPr>
            <w:tcW w:w="898" w:type="pct"/>
            <w:vAlign w:val="center"/>
          </w:tcPr>
          <w:p w14:paraId="5AB2B414" w14:textId="25CA783A" w:rsidR="00F97B88" w:rsidRPr="00D940C2" w:rsidRDefault="00F97B88"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1</w:t>
            </w:r>
          </w:p>
        </w:tc>
        <w:tc>
          <w:tcPr>
            <w:tcW w:w="2480" w:type="pct"/>
            <w:vAlign w:val="center"/>
          </w:tcPr>
          <w:p w14:paraId="14B34FFD" w14:textId="3A920EBD" w:rsidR="00F97B88" w:rsidRPr="00D940C2" w:rsidRDefault="00F97B88"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 xml:space="preserve">Risk assessment and details of </w:t>
            </w:r>
            <w:r w:rsidRPr="00D940C2">
              <w:rPr>
                <w:rFonts w:ascii="Arial" w:eastAsia="STZhongsong" w:hAnsi="Arial" w:cs="Arial"/>
                <w:sz w:val="24"/>
                <w:szCs w:val="24"/>
                <w:lang w:eastAsia="zh-CN"/>
              </w:rPr>
              <w:t>twelve-mont</w:t>
            </w:r>
            <w:r>
              <w:rPr>
                <w:rFonts w:ascii="Arial" w:eastAsia="STZhongsong" w:hAnsi="Arial" w:cs="Arial"/>
                <w:sz w:val="24"/>
                <w:szCs w:val="24"/>
                <w:lang w:eastAsia="zh-CN"/>
              </w:rPr>
              <w:t>h</w:t>
            </w:r>
            <w:r w:rsidR="004451D0">
              <w:rPr>
                <w:rFonts w:ascii="Arial" w:eastAsia="STZhongsong" w:hAnsi="Arial" w:cs="Arial"/>
                <w:sz w:val="24"/>
                <w:szCs w:val="24"/>
                <w:lang w:eastAsia="zh-CN"/>
              </w:rPr>
              <w:t xml:space="preserve"> </w:t>
            </w:r>
            <w:r w:rsidRPr="00D940C2">
              <w:rPr>
                <w:rFonts w:ascii="Arial" w:eastAsia="STZhongsong" w:hAnsi="Arial" w:cs="Arial"/>
                <w:sz w:val="24"/>
                <w:szCs w:val="24"/>
                <w:lang w:eastAsia="zh-CN"/>
              </w:rPr>
              <w:t>planned maintenance programme</w:t>
            </w:r>
            <w:r w:rsidR="00321666">
              <w:rPr>
                <w:rFonts w:ascii="Arial" w:eastAsia="STZhongsong" w:hAnsi="Arial" w:cs="Arial"/>
                <w:sz w:val="24"/>
                <w:szCs w:val="24"/>
                <w:lang w:eastAsia="zh-CN"/>
              </w:rPr>
              <w:t xml:space="preserve"> </w:t>
            </w:r>
          </w:p>
        </w:tc>
        <w:tc>
          <w:tcPr>
            <w:tcW w:w="1622" w:type="pct"/>
            <w:vAlign w:val="center"/>
          </w:tcPr>
          <w:p w14:paraId="3E1065E4" w14:textId="42C84486" w:rsidR="00F97B88" w:rsidRPr="00D940C2" w:rsidRDefault="001D27A4"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 xml:space="preserve">1 week prior to </w:t>
            </w:r>
            <w:r w:rsidR="00F97B88">
              <w:rPr>
                <w:rFonts w:ascii="Arial" w:eastAsia="STZhongsong" w:hAnsi="Arial" w:cs="Arial"/>
                <w:sz w:val="24"/>
                <w:szCs w:val="24"/>
                <w:lang w:eastAsia="zh-CN"/>
              </w:rPr>
              <w:t>contract award</w:t>
            </w:r>
          </w:p>
        </w:tc>
      </w:tr>
      <w:tr w:rsidR="00E63C65" w:rsidRPr="00D940C2" w14:paraId="0BAD06D3" w14:textId="77777777" w:rsidTr="00E63C65">
        <w:tc>
          <w:tcPr>
            <w:tcW w:w="898" w:type="pct"/>
            <w:vAlign w:val="center"/>
          </w:tcPr>
          <w:p w14:paraId="2B2239FC" w14:textId="2D881A13" w:rsidR="00E63C65" w:rsidRPr="00D940C2" w:rsidRDefault="009C3C55"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2</w:t>
            </w:r>
          </w:p>
        </w:tc>
        <w:tc>
          <w:tcPr>
            <w:tcW w:w="2480" w:type="pct"/>
            <w:vAlign w:val="center"/>
          </w:tcPr>
          <w:p w14:paraId="5B174D70" w14:textId="45F4F4CF" w:rsidR="00E63C65" w:rsidRPr="00D940C2" w:rsidRDefault="00E63C65" w:rsidP="004451D0">
            <w:pPr>
              <w:outlineLvl w:val="2"/>
              <w:rPr>
                <w:rFonts w:ascii="Arial" w:eastAsia="STZhongsong" w:hAnsi="Arial" w:cs="Arial"/>
                <w:sz w:val="24"/>
                <w:szCs w:val="24"/>
                <w:lang w:eastAsia="zh-CN"/>
              </w:rPr>
            </w:pPr>
            <w:r w:rsidRPr="00D940C2">
              <w:rPr>
                <w:rFonts w:ascii="Arial" w:eastAsia="STZhongsong" w:hAnsi="Arial" w:cs="Arial"/>
                <w:sz w:val="24"/>
                <w:szCs w:val="24"/>
                <w:lang w:eastAsia="zh-CN"/>
              </w:rPr>
              <w:t xml:space="preserve">Meeting of </w:t>
            </w:r>
            <w:r w:rsidR="00B77041">
              <w:rPr>
                <w:rFonts w:ascii="Arial" w:eastAsia="STZhongsong" w:hAnsi="Arial" w:cs="Arial"/>
                <w:sz w:val="24"/>
                <w:szCs w:val="24"/>
                <w:lang w:eastAsia="zh-CN"/>
              </w:rPr>
              <w:t xml:space="preserve">The Home Office </w:t>
            </w:r>
            <w:r w:rsidRPr="00D940C2">
              <w:rPr>
                <w:rFonts w:ascii="Arial" w:eastAsia="STZhongsong" w:hAnsi="Arial" w:cs="Arial"/>
                <w:sz w:val="24"/>
                <w:szCs w:val="24"/>
                <w:lang w:eastAsia="zh-CN"/>
              </w:rPr>
              <w:t>and Supplier key personnel to take place at</w:t>
            </w:r>
            <w:r w:rsidR="00B77041">
              <w:rPr>
                <w:rFonts w:ascii="Arial" w:eastAsia="STZhongsong" w:hAnsi="Arial" w:cs="Arial"/>
                <w:sz w:val="24"/>
                <w:szCs w:val="24"/>
                <w:lang w:eastAsia="zh-CN"/>
              </w:rPr>
              <w:t xml:space="preserve"> a location TBA</w:t>
            </w:r>
            <w:r w:rsidR="00772CB8">
              <w:rPr>
                <w:rFonts w:ascii="Arial" w:eastAsia="STZhongsong" w:hAnsi="Arial" w:cs="Arial"/>
                <w:sz w:val="24"/>
                <w:szCs w:val="24"/>
                <w:lang w:eastAsia="zh-CN"/>
              </w:rPr>
              <w:t xml:space="preserve"> or via electronic means if face to face meetings can’t be staged</w:t>
            </w:r>
            <w:r w:rsidR="00B77041">
              <w:rPr>
                <w:rFonts w:ascii="Arial" w:eastAsia="STZhongsong" w:hAnsi="Arial" w:cs="Arial"/>
                <w:sz w:val="24"/>
                <w:szCs w:val="24"/>
                <w:lang w:eastAsia="zh-CN"/>
              </w:rPr>
              <w:t>.</w:t>
            </w:r>
          </w:p>
        </w:tc>
        <w:tc>
          <w:tcPr>
            <w:tcW w:w="1622" w:type="pct"/>
            <w:vAlign w:val="center"/>
          </w:tcPr>
          <w:p w14:paraId="2802BA2D" w14:textId="15B7586B" w:rsidR="00E63C65" w:rsidRPr="00D940C2" w:rsidRDefault="00E63C65" w:rsidP="00D940C2">
            <w:pPr>
              <w:spacing w:before="120" w:after="120"/>
              <w:outlineLvl w:val="2"/>
              <w:rPr>
                <w:rFonts w:ascii="Arial" w:eastAsia="STZhongsong" w:hAnsi="Arial" w:cs="Arial"/>
                <w:sz w:val="24"/>
                <w:szCs w:val="24"/>
                <w:lang w:eastAsia="zh-CN"/>
              </w:rPr>
            </w:pPr>
            <w:r w:rsidRPr="00D940C2">
              <w:rPr>
                <w:rFonts w:ascii="Arial" w:eastAsia="STZhongsong" w:hAnsi="Arial" w:cs="Arial"/>
                <w:sz w:val="24"/>
                <w:szCs w:val="24"/>
                <w:lang w:eastAsia="zh-CN"/>
              </w:rPr>
              <w:t xml:space="preserve">Within week one (1) of Contract Award </w:t>
            </w:r>
          </w:p>
        </w:tc>
      </w:tr>
      <w:tr w:rsidR="00AA599E" w:rsidRPr="00D940C2" w14:paraId="345AB584" w14:textId="77777777" w:rsidTr="00E63C65">
        <w:tc>
          <w:tcPr>
            <w:tcW w:w="898" w:type="pct"/>
            <w:vAlign w:val="center"/>
          </w:tcPr>
          <w:p w14:paraId="7E7002B0" w14:textId="16F268A4" w:rsidR="00AA599E" w:rsidRDefault="00AA599E"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3</w:t>
            </w:r>
          </w:p>
        </w:tc>
        <w:tc>
          <w:tcPr>
            <w:tcW w:w="2480" w:type="pct"/>
            <w:vAlign w:val="center"/>
          </w:tcPr>
          <w:p w14:paraId="2A242621" w14:textId="5702DE83" w:rsidR="00AA599E" w:rsidRPr="00D940C2" w:rsidRDefault="00AA599E"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Annual Review, this will includ</w:t>
            </w:r>
            <w:r w:rsidR="00772CB8">
              <w:rPr>
                <w:rFonts w:ascii="Arial" w:eastAsia="STZhongsong" w:hAnsi="Arial" w:cs="Arial"/>
                <w:sz w:val="24"/>
                <w:szCs w:val="24"/>
                <w:lang w:eastAsia="zh-CN"/>
              </w:rPr>
              <w:t>e</w:t>
            </w:r>
            <w:r>
              <w:rPr>
                <w:rFonts w:ascii="Arial" w:eastAsia="STZhongsong" w:hAnsi="Arial" w:cs="Arial"/>
                <w:sz w:val="24"/>
                <w:szCs w:val="24"/>
                <w:lang w:eastAsia="zh-CN"/>
              </w:rPr>
              <w:t xml:space="preserve"> covering successes, failures and innovations</w:t>
            </w:r>
            <w:r w:rsidR="00772CB8">
              <w:rPr>
                <w:rFonts w:ascii="Arial" w:eastAsia="STZhongsong" w:hAnsi="Arial" w:cs="Arial"/>
                <w:sz w:val="24"/>
                <w:szCs w:val="24"/>
                <w:lang w:eastAsia="zh-CN"/>
              </w:rPr>
              <w:t xml:space="preserve"> at a l</w:t>
            </w:r>
            <w:r>
              <w:rPr>
                <w:rFonts w:ascii="Arial" w:eastAsia="STZhongsong" w:hAnsi="Arial" w:cs="Arial"/>
                <w:sz w:val="24"/>
                <w:szCs w:val="24"/>
                <w:lang w:eastAsia="zh-CN"/>
              </w:rPr>
              <w:t>ocation TBA.</w:t>
            </w:r>
          </w:p>
        </w:tc>
        <w:tc>
          <w:tcPr>
            <w:tcW w:w="1622" w:type="pct"/>
            <w:vAlign w:val="center"/>
          </w:tcPr>
          <w:p w14:paraId="47D79422" w14:textId="38B6B9D2" w:rsidR="00AA599E" w:rsidRPr="00D940C2" w:rsidRDefault="00AA599E"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On the anniversary of the contract start date</w:t>
            </w:r>
          </w:p>
        </w:tc>
      </w:tr>
    </w:tbl>
    <w:p w14:paraId="43AF5920" w14:textId="3F2AD3C1" w:rsidR="00575A3E" w:rsidRDefault="00575A3E"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p>
    <w:p w14:paraId="690A7BA3" w14:textId="523604F7" w:rsidR="001D27A4" w:rsidRDefault="001D27A4">
      <w:pPr>
        <w:spacing w:after="200" w:line="276" w:lineRule="auto"/>
        <w:rPr>
          <w:rFonts w:ascii="Arial" w:eastAsia="STZhongsong" w:hAnsi="Arial" w:cs="Arial"/>
          <w:b/>
          <w:sz w:val="24"/>
          <w:szCs w:val="24"/>
          <w:lang w:eastAsia="zh-CN"/>
        </w:rPr>
      </w:pPr>
      <w:r>
        <w:rPr>
          <w:rFonts w:ascii="Arial" w:eastAsia="STZhongsong" w:hAnsi="Arial" w:cs="Arial"/>
          <w:b/>
          <w:sz w:val="24"/>
          <w:szCs w:val="24"/>
          <w:lang w:eastAsia="zh-CN"/>
        </w:rPr>
        <w:br w:type="page"/>
      </w:r>
    </w:p>
    <w:p w14:paraId="208B3E67" w14:textId="433625BE" w:rsidR="00F97B88" w:rsidRDefault="0097202F"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lastRenderedPageBreak/>
        <w:t>9</w:t>
      </w:r>
      <w:r w:rsidR="00F21079">
        <w:rPr>
          <w:rFonts w:ascii="Arial" w:eastAsia="STZhongsong" w:hAnsi="Arial" w:cs="Arial"/>
          <w:b/>
          <w:sz w:val="24"/>
          <w:szCs w:val="24"/>
          <w:lang w:eastAsia="zh-CN"/>
        </w:rPr>
        <w:t>.</w:t>
      </w:r>
      <w:r w:rsidR="00F21079">
        <w:rPr>
          <w:rFonts w:ascii="Arial" w:eastAsia="STZhongsong" w:hAnsi="Arial" w:cs="Arial"/>
          <w:b/>
          <w:sz w:val="24"/>
          <w:szCs w:val="24"/>
          <w:lang w:eastAsia="zh-CN"/>
        </w:rPr>
        <w:tab/>
      </w:r>
      <w:r w:rsidR="00F97B88">
        <w:rPr>
          <w:rFonts w:ascii="Arial" w:eastAsia="STZhongsong" w:hAnsi="Arial" w:cs="Arial"/>
          <w:b/>
          <w:sz w:val="24"/>
          <w:szCs w:val="24"/>
          <w:lang w:eastAsia="zh-CN"/>
        </w:rPr>
        <w:t>K</w:t>
      </w:r>
      <w:r w:rsidR="004451D0">
        <w:rPr>
          <w:rFonts w:ascii="Arial" w:eastAsia="STZhongsong" w:hAnsi="Arial" w:cs="Arial"/>
          <w:b/>
          <w:sz w:val="24"/>
          <w:szCs w:val="24"/>
          <w:lang w:eastAsia="zh-CN"/>
        </w:rPr>
        <w:t>ey Service Levels</w:t>
      </w:r>
    </w:p>
    <w:p w14:paraId="2A5A2042" w14:textId="356ACE5A" w:rsidR="001D27A4" w:rsidRPr="001D27A4" w:rsidRDefault="0097202F" w:rsidP="001D27A4">
      <w:pPr>
        <w:numPr>
          <w:ilvl w:val="1"/>
          <w:numId w:val="0"/>
        </w:numPr>
        <w:tabs>
          <w:tab w:val="num" w:pos="862"/>
        </w:tabs>
        <w:adjustRightInd w:val="0"/>
        <w:spacing w:after="240"/>
        <w:ind w:left="720" w:hanging="720"/>
        <w:jc w:val="both"/>
        <w:outlineLvl w:val="1"/>
        <w:rPr>
          <w:rFonts w:ascii="Arial" w:hAnsi="Arial" w:cs="Arial"/>
          <w:sz w:val="24"/>
          <w:szCs w:val="24"/>
        </w:rPr>
      </w:pPr>
      <w:r>
        <w:rPr>
          <w:rFonts w:ascii="Arial" w:eastAsia="STZhongsong" w:hAnsi="Arial" w:cs="Arial"/>
          <w:sz w:val="24"/>
          <w:szCs w:val="24"/>
          <w:lang w:eastAsia="zh-CN"/>
        </w:rPr>
        <w:t>9</w:t>
      </w:r>
      <w:r w:rsidR="00F21079">
        <w:rPr>
          <w:rFonts w:ascii="Arial" w:eastAsia="STZhongsong" w:hAnsi="Arial" w:cs="Arial"/>
          <w:sz w:val="24"/>
          <w:szCs w:val="24"/>
          <w:lang w:eastAsia="zh-CN"/>
        </w:rPr>
        <w:t>.1</w:t>
      </w:r>
      <w:r w:rsidR="00F21079">
        <w:rPr>
          <w:rFonts w:ascii="Arial" w:eastAsia="STZhongsong" w:hAnsi="Arial" w:cs="Arial"/>
          <w:sz w:val="24"/>
          <w:szCs w:val="24"/>
          <w:lang w:eastAsia="zh-CN"/>
        </w:rPr>
        <w:tab/>
      </w:r>
      <w:r w:rsidR="005B5E07">
        <w:rPr>
          <w:rFonts w:ascii="Arial" w:eastAsia="STZhongsong" w:hAnsi="Arial" w:cs="Arial"/>
          <w:sz w:val="24"/>
          <w:szCs w:val="24"/>
          <w:lang w:eastAsia="zh-CN"/>
        </w:rPr>
        <w:t>During th</w:t>
      </w:r>
      <w:r w:rsidR="001D27A4">
        <w:rPr>
          <w:rFonts w:ascii="Arial" w:eastAsia="STZhongsong" w:hAnsi="Arial" w:cs="Arial"/>
          <w:sz w:val="24"/>
          <w:szCs w:val="24"/>
          <w:lang w:eastAsia="zh-CN"/>
        </w:rPr>
        <w:t xml:space="preserve">e contract duration, the Home Office </w:t>
      </w:r>
      <w:r w:rsidR="00E10800" w:rsidRPr="00E10800">
        <w:rPr>
          <w:rFonts w:ascii="Arial" w:eastAsia="STZhongsong" w:hAnsi="Arial" w:cs="Arial"/>
          <w:sz w:val="24"/>
          <w:szCs w:val="24"/>
          <w:lang w:eastAsia="zh-CN"/>
        </w:rPr>
        <w:t>set out the following key service levels to be met:</w:t>
      </w:r>
    </w:p>
    <w:tbl>
      <w:tblPr>
        <w:tblW w:w="0" w:type="auto"/>
        <w:tblCellMar>
          <w:left w:w="0" w:type="dxa"/>
          <w:right w:w="0" w:type="dxa"/>
        </w:tblCellMar>
        <w:tblLook w:val="04A0" w:firstRow="1" w:lastRow="0" w:firstColumn="1" w:lastColumn="0" w:noHBand="0" w:noVBand="1"/>
      </w:tblPr>
      <w:tblGrid>
        <w:gridCol w:w="1924"/>
        <w:gridCol w:w="4535"/>
        <w:gridCol w:w="2547"/>
      </w:tblGrid>
      <w:tr w:rsidR="001D27A4" w:rsidRPr="001D27A4" w14:paraId="5F0BBA31"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44324" w14:textId="77777777" w:rsidR="001D27A4" w:rsidRPr="001D27A4" w:rsidRDefault="001D27A4">
            <w:pPr>
              <w:rPr>
                <w:rFonts w:ascii="Arial" w:hAnsi="Arial" w:cs="Arial"/>
                <w:b/>
                <w:bCs/>
                <w:sz w:val="24"/>
                <w:szCs w:val="24"/>
              </w:rPr>
            </w:pPr>
            <w:r w:rsidRPr="001D27A4">
              <w:rPr>
                <w:rFonts w:ascii="Arial" w:hAnsi="Arial" w:cs="Arial"/>
                <w:b/>
                <w:bCs/>
                <w:sz w:val="24"/>
                <w:szCs w:val="24"/>
              </w:rPr>
              <w:t xml:space="preserve">KPI 1 </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0B1A3" w14:textId="77777777" w:rsidR="001D27A4" w:rsidRPr="001D27A4" w:rsidRDefault="001D27A4">
            <w:pPr>
              <w:rPr>
                <w:rFonts w:ascii="Arial" w:hAnsi="Arial" w:cs="Arial"/>
                <w:b/>
                <w:bCs/>
                <w:sz w:val="24"/>
                <w:szCs w:val="24"/>
              </w:rPr>
            </w:pPr>
            <w:r w:rsidRPr="001D27A4">
              <w:rPr>
                <w:rFonts w:ascii="Arial" w:hAnsi="Arial" w:cs="Arial"/>
                <w:b/>
                <w:bCs/>
                <w:sz w:val="24"/>
                <w:szCs w:val="24"/>
              </w:rPr>
              <w:t>Purchase of Device(s)</w:t>
            </w:r>
          </w:p>
        </w:tc>
      </w:tr>
      <w:tr w:rsidR="001D27A4" w:rsidRPr="001D27A4" w14:paraId="7B578714"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2CCEE"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CAC38" w14:textId="77777777" w:rsidR="001D27A4" w:rsidRPr="001D27A4" w:rsidRDefault="001D27A4">
            <w:pPr>
              <w:rPr>
                <w:rFonts w:ascii="Arial" w:hAnsi="Arial" w:cs="Arial"/>
                <w:sz w:val="24"/>
                <w:szCs w:val="24"/>
              </w:rPr>
            </w:pPr>
            <w:r w:rsidRPr="001D27A4">
              <w:rPr>
                <w:rFonts w:ascii="Arial" w:hAnsi="Arial" w:cs="Arial"/>
                <w:sz w:val="24"/>
                <w:szCs w:val="24"/>
              </w:rPr>
              <w:t>Para 9. Key Service Levels</w:t>
            </w:r>
          </w:p>
        </w:tc>
      </w:tr>
      <w:tr w:rsidR="001D27A4" w:rsidRPr="001D27A4" w14:paraId="29829851"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606F2"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A560E1"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100% of device(s) delivered within 28 days of Purchase Order being received</w:t>
            </w:r>
          </w:p>
        </w:tc>
      </w:tr>
      <w:tr w:rsidR="001D27A4" w:rsidRPr="001D27A4" w14:paraId="448F0C52"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A2994"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B9D78E"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The number of occasions when the agreed device(s) </w:t>
            </w:r>
            <w:r w:rsidRPr="001D27A4">
              <w:rPr>
                <w:rFonts w:ascii="Arial" w:hAnsi="Arial" w:cs="Arial"/>
                <w:b/>
                <w:bCs/>
                <w:sz w:val="24"/>
                <w:szCs w:val="24"/>
              </w:rPr>
              <w:t>are not</w:t>
            </w:r>
            <w:r w:rsidRPr="001D27A4">
              <w:rPr>
                <w:rFonts w:ascii="Arial" w:hAnsi="Arial" w:cs="Arial"/>
                <w:sz w:val="24"/>
                <w:szCs w:val="24"/>
              </w:rPr>
              <w:t xml:space="preserve"> delivered within 28 days of the Purchase Order being received</w:t>
            </w:r>
          </w:p>
        </w:tc>
      </w:tr>
      <w:tr w:rsidR="001D27A4" w:rsidRPr="001D27A4" w14:paraId="175863C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8864C"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3A4E9A7"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38A46F8E"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030872C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927FB"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57F9BBA" w14:textId="77777777" w:rsidR="001D27A4" w:rsidRPr="001D27A4" w:rsidRDefault="001D27A4" w:rsidP="001D27A4">
            <w:pPr>
              <w:jc w:val="both"/>
              <w:rPr>
                <w:rFonts w:ascii="Arial" w:hAnsi="Arial" w:cs="Arial"/>
                <w:sz w:val="24"/>
                <w:szCs w:val="24"/>
                <w:highlight w:val="yellow"/>
              </w:rPr>
            </w:pPr>
            <w:r w:rsidRPr="001D27A4">
              <w:rPr>
                <w:rFonts w:ascii="Arial" w:hAnsi="Arial" w:cs="Arial"/>
                <w:sz w:val="24"/>
                <w:szCs w:val="24"/>
              </w:rPr>
              <w:t>Number of device(s) not delivered within 28 days of the Purchase Order being received</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1B861CB8"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Fixed £30 per instance. This charge to reoccur at £30 per day each subsequent day the Service Level is not met.</w:t>
            </w:r>
          </w:p>
        </w:tc>
      </w:tr>
    </w:tbl>
    <w:p w14:paraId="7627C4AF" w14:textId="77777777" w:rsidR="001D27A4" w:rsidRPr="001D27A4" w:rsidRDefault="001D27A4" w:rsidP="001D27A4">
      <w:pPr>
        <w:rPr>
          <w:rFonts w:ascii="Arial" w:hAnsi="Arial" w:cs="Arial"/>
          <w:sz w:val="24"/>
          <w:szCs w:val="24"/>
          <w:lang w:eastAsia="en-US"/>
        </w:rPr>
      </w:pPr>
    </w:p>
    <w:p w14:paraId="6EB1549A" w14:textId="77777777" w:rsidR="001D27A4" w:rsidRPr="001D27A4" w:rsidRDefault="001D27A4" w:rsidP="001D27A4">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924"/>
        <w:gridCol w:w="3231"/>
        <w:gridCol w:w="3851"/>
      </w:tblGrid>
      <w:tr w:rsidR="001D27A4" w:rsidRPr="001D27A4" w14:paraId="56B770A9"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77F6C" w14:textId="77777777" w:rsidR="001D27A4" w:rsidRPr="001D27A4" w:rsidRDefault="001D27A4">
            <w:pPr>
              <w:rPr>
                <w:rFonts w:ascii="Arial" w:hAnsi="Arial" w:cs="Arial"/>
                <w:b/>
                <w:bCs/>
                <w:sz w:val="24"/>
                <w:szCs w:val="24"/>
              </w:rPr>
            </w:pPr>
            <w:r w:rsidRPr="001D27A4">
              <w:rPr>
                <w:rFonts w:ascii="Arial" w:hAnsi="Arial" w:cs="Arial"/>
                <w:b/>
                <w:bCs/>
                <w:sz w:val="24"/>
                <w:szCs w:val="24"/>
              </w:rPr>
              <w:t>KPI 2</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0263A" w14:textId="77777777" w:rsidR="001D27A4" w:rsidRPr="001D27A4" w:rsidRDefault="001D27A4">
            <w:pPr>
              <w:rPr>
                <w:rFonts w:ascii="Arial" w:hAnsi="Arial" w:cs="Arial"/>
                <w:b/>
                <w:bCs/>
                <w:sz w:val="24"/>
                <w:szCs w:val="24"/>
              </w:rPr>
            </w:pPr>
            <w:r w:rsidRPr="001D27A4">
              <w:rPr>
                <w:rFonts w:ascii="Arial" w:hAnsi="Arial" w:cs="Arial"/>
                <w:b/>
                <w:bCs/>
                <w:sz w:val="24"/>
                <w:szCs w:val="24"/>
              </w:rPr>
              <w:t xml:space="preserve">Planned Maintenance </w:t>
            </w:r>
          </w:p>
        </w:tc>
      </w:tr>
      <w:tr w:rsidR="001D27A4" w:rsidRPr="001D27A4" w14:paraId="0EC2506E"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9EB52"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758028" w14:textId="77777777" w:rsidR="001D27A4" w:rsidRPr="001D27A4" w:rsidRDefault="001D27A4">
            <w:pPr>
              <w:rPr>
                <w:rFonts w:ascii="Arial" w:hAnsi="Arial" w:cs="Arial"/>
                <w:sz w:val="24"/>
                <w:szCs w:val="24"/>
              </w:rPr>
            </w:pPr>
            <w:r w:rsidRPr="001D27A4">
              <w:rPr>
                <w:rFonts w:ascii="Arial" w:hAnsi="Arial" w:cs="Arial"/>
                <w:sz w:val="24"/>
                <w:szCs w:val="24"/>
              </w:rPr>
              <w:t xml:space="preserve">Para 4. Maintenance and Repair  </w:t>
            </w:r>
          </w:p>
        </w:tc>
      </w:tr>
      <w:tr w:rsidR="001D27A4" w:rsidRPr="001D27A4" w14:paraId="61B6F7F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453E4"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633A0F"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The Supplier shall undertake planned maintenance work and return the device(s) to the Home Office no later than 7 working days (95% of the time) </w:t>
            </w:r>
          </w:p>
        </w:tc>
      </w:tr>
      <w:tr w:rsidR="001D27A4" w:rsidRPr="001D27A4" w14:paraId="2B5E4927"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38025"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67D4DE" w14:textId="77777777" w:rsidR="001D27A4" w:rsidRPr="001D27A4" w:rsidRDefault="001D27A4">
            <w:pPr>
              <w:rPr>
                <w:rFonts w:ascii="Arial" w:hAnsi="Arial" w:cs="Arial"/>
                <w:sz w:val="24"/>
                <w:szCs w:val="24"/>
              </w:rPr>
            </w:pPr>
            <w:r w:rsidRPr="001D27A4">
              <w:rPr>
                <w:rFonts w:ascii="Arial" w:hAnsi="Arial" w:cs="Arial"/>
                <w:sz w:val="24"/>
                <w:szCs w:val="24"/>
              </w:rPr>
              <w:t xml:space="preserve">The number of occasions planned maintenance of a device(s) is </w:t>
            </w:r>
            <w:r w:rsidRPr="001D27A4">
              <w:rPr>
                <w:rFonts w:ascii="Arial" w:hAnsi="Arial" w:cs="Arial"/>
                <w:b/>
                <w:bCs/>
                <w:sz w:val="24"/>
                <w:szCs w:val="24"/>
              </w:rPr>
              <w:t>not completed</w:t>
            </w:r>
            <w:r w:rsidRPr="001D27A4">
              <w:rPr>
                <w:rFonts w:ascii="Arial" w:hAnsi="Arial" w:cs="Arial"/>
                <w:sz w:val="24"/>
                <w:szCs w:val="24"/>
              </w:rPr>
              <w:t xml:space="preserve"> as defined within the definition </w:t>
            </w:r>
          </w:p>
        </w:tc>
      </w:tr>
      <w:tr w:rsidR="001D27A4" w:rsidRPr="001D27A4" w14:paraId="0DAD2C5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9246C"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4673978"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1714A290"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281BC9A4"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B61D2"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934890F" w14:textId="77777777" w:rsidR="001D27A4" w:rsidRPr="001D27A4" w:rsidRDefault="001D27A4">
            <w:pPr>
              <w:rPr>
                <w:rFonts w:ascii="Arial" w:hAnsi="Arial" w:cs="Arial"/>
                <w:sz w:val="24"/>
                <w:szCs w:val="24"/>
              </w:rPr>
            </w:pPr>
            <w:r w:rsidRPr="001D27A4">
              <w:rPr>
                <w:rFonts w:ascii="Arial" w:hAnsi="Arial" w:cs="Arial"/>
                <w:sz w:val="24"/>
                <w:szCs w:val="24"/>
              </w:rPr>
              <w:t>100% &gt; 95%</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7F7AE122" w14:textId="77777777" w:rsidR="001D27A4" w:rsidRPr="001D27A4" w:rsidRDefault="001D27A4">
            <w:pPr>
              <w:rPr>
                <w:rFonts w:ascii="Arial" w:hAnsi="Arial" w:cs="Arial"/>
                <w:sz w:val="24"/>
                <w:szCs w:val="24"/>
              </w:rPr>
            </w:pPr>
            <w:r w:rsidRPr="001D27A4">
              <w:rPr>
                <w:rFonts w:ascii="Arial" w:hAnsi="Arial" w:cs="Arial"/>
                <w:sz w:val="24"/>
                <w:szCs w:val="24"/>
              </w:rPr>
              <w:t>No service credit</w:t>
            </w:r>
          </w:p>
        </w:tc>
      </w:tr>
      <w:tr w:rsidR="001D27A4" w:rsidRPr="001D27A4" w14:paraId="3CD40608"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36ED2" w14:textId="77777777" w:rsidR="001D27A4" w:rsidRPr="001D27A4" w:rsidRDefault="001D27A4">
            <w:pPr>
              <w:rPr>
                <w:rFonts w:ascii="Arial" w:hAnsi="Arial" w:cs="Arial"/>
                <w:sz w:val="24"/>
                <w:szCs w:val="24"/>
              </w:rPr>
            </w:pPr>
            <w:r w:rsidRPr="001D27A4">
              <w:rPr>
                <w:rFonts w:ascii="Arial" w:hAnsi="Arial" w:cs="Arial"/>
                <w:sz w:val="24"/>
                <w:szCs w:val="24"/>
              </w:rPr>
              <w:t>Level 2</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D8F4ABF" w14:textId="77777777" w:rsidR="001D27A4" w:rsidRPr="001D27A4" w:rsidRDefault="001D27A4">
            <w:pPr>
              <w:rPr>
                <w:rFonts w:ascii="Arial" w:hAnsi="Arial" w:cs="Arial"/>
                <w:sz w:val="24"/>
                <w:szCs w:val="24"/>
                <w:highlight w:val="yellow"/>
              </w:rPr>
            </w:pPr>
            <w:r w:rsidRPr="001D27A4">
              <w:rPr>
                <w:rFonts w:ascii="Arial" w:hAnsi="Arial" w:cs="Arial"/>
                <w:sz w:val="24"/>
                <w:szCs w:val="24"/>
              </w:rPr>
              <w:t>95% &lt;</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7D338721" w14:textId="77777777" w:rsidR="001D27A4" w:rsidRPr="001D27A4" w:rsidRDefault="001D27A4" w:rsidP="001D27A4">
            <w:pPr>
              <w:jc w:val="both"/>
              <w:rPr>
                <w:rFonts w:ascii="Arial" w:hAnsi="Arial" w:cs="Arial"/>
                <w:sz w:val="24"/>
                <w:szCs w:val="24"/>
                <w:highlight w:val="yellow"/>
              </w:rPr>
            </w:pPr>
            <w:r w:rsidRPr="001D27A4">
              <w:rPr>
                <w:rFonts w:ascii="Arial" w:hAnsi="Arial" w:cs="Arial"/>
                <w:sz w:val="24"/>
                <w:szCs w:val="24"/>
              </w:rPr>
              <w:t>Fixed £30 per instance. This charge to reoccur at £30 per day each subsequent day the Service Level is not met.</w:t>
            </w:r>
          </w:p>
        </w:tc>
      </w:tr>
    </w:tbl>
    <w:p w14:paraId="2CF8434A" w14:textId="77777777" w:rsidR="001D27A4" w:rsidRPr="001D27A4" w:rsidRDefault="001D27A4" w:rsidP="001D27A4">
      <w:pPr>
        <w:rPr>
          <w:rFonts w:ascii="Arial" w:hAnsi="Arial" w:cs="Arial"/>
          <w:sz w:val="24"/>
          <w:szCs w:val="24"/>
          <w:lang w:eastAsia="en-US"/>
        </w:rPr>
      </w:pPr>
    </w:p>
    <w:p w14:paraId="4B3A3451" w14:textId="77777777" w:rsidR="001D27A4" w:rsidRPr="001D27A4" w:rsidRDefault="001D27A4" w:rsidP="001D27A4">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924"/>
        <w:gridCol w:w="4562"/>
        <w:gridCol w:w="2520"/>
      </w:tblGrid>
      <w:tr w:rsidR="001D27A4" w:rsidRPr="001D27A4" w14:paraId="499F05B2"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F5D761" w14:textId="77777777" w:rsidR="001D27A4" w:rsidRPr="001D27A4" w:rsidRDefault="001D27A4">
            <w:pPr>
              <w:rPr>
                <w:rFonts w:ascii="Arial" w:hAnsi="Arial" w:cs="Arial"/>
                <w:b/>
                <w:bCs/>
                <w:sz w:val="24"/>
                <w:szCs w:val="24"/>
              </w:rPr>
            </w:pPr>
            <w:r w:rsidRPr="001D27A4">
              <w:rPr>
                <w:rFonts w:ascii="Arial" w:hAnsi="Arial" w:cs="Arial"/>
                <w:b/>
                <w:bCs/>
                <w:sz w:val="24"/>
                <w:szCs w:val="24"/>
              </w:rPr>
              <w:t>KPI 3</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45071" w14:textId="77777777" w:rsidR="001D27A4" w:rsidRPr="001D27A4" w:rsidRDefault="001D27A4">
            <w:pPr>
              <w:rPr>
                <w:rFonts w:ascii="Arial" w:hAnsi="Arial" w:cs="Arial"/>
                <w:b/>
                <w:bCs/>
                <w:sz w:val="24"/>
                <w:szCs w:val="24"/>
              </w:rPr>
            </w:pPr>
            <w:r w:rsidRPr="001D27A4">
              <w:rPr>
                <w:rFonts w:ascii="Arial" w:hAnsi="Arial" w:cs="Arial"/>
                <w:b/>
                <w:bCs/>
                <w:sz w:val="24"/>
                <w:szCs w:val="24"/>
              </w:rPr>
              <w:t>Management Information Reports</w:t>
            </w:r>
          </w:p>
        </w:tc>
      </w:tr>
      <w:tr w:rsidR="001D27A4" w:rsidRPr="001D27A4" w14:paraId="762F5B32"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A673C"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476660" w14:textId="77777777" w:rsidR="001D27A4" w:rsidRPr="001D27A4" w:rsidRDefault="001D27A4">
            <w:pPr>
              <w:rPr>
                <w:rFonts w:ascii="Arial" w:hAnsi="Arial" w:cs="Arial"/>
                <w:sz w:val="24"/>
                <w:szCs w:val="24"/>
              </w:rPr>
            </w:pPr>
            <w:r w:rsidRPr="001D27A4">
              <w:rPr>
                <w:rFonts w:ascii="Arial" w:hAnsi="Arial" w:cs="Arial"/>
                <w:sz w:val="24"/>
                <w:szCs w:val="24"/>
              </w:rPr>
              <w:t xml:space="preserve">Para 5. Reporting </w:t>
            </w:r>
          </w:p>
        </w:tc>
      </w:tr>
      <w:tr w:rsidR="001D27A4" w:rsidRPr="001D27A4" w14:paraId="15E85587"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A83B4"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2B51A8" w14:textId="0698496C"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Receipt of appropriate management information by the </w:t>
            </w:r>
            <w:r>
              <w:rPr>
                <w:rFonts w:ascii="Arial" w:hAnsi="Arial" w:cs="Arial"/>
                <w:sz w:val="24"/>
                <w:szCs w:val="24"/>
              </w:rPr>
              <w:t xml:space="preserve">Home Office </w:t>
            </w:r>
            <w:r w:rsidRPr="001D27A4">
              <w:rPr>
                <w:rFonts w:ascii="Arial" w:hAnsi="Arial" w:cs="Arial"/>
                <w:sz w:val="24"/>
                <w:szCs w:val="24"/>
              </w:rPr>
              <w:t xml:space="preserve">within the requested timescale </w:t>
            </w:r>
          </w:p>
        </w:tc>
      </w:tr>
      <w:tr w:rsidR="001D27A4" w:rsidRPr="001D27A4" w14:paraId="1B4FD4D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5D810"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DEA43E" w14:textId="77777777" w:rsidR="001D27A4" w:rsidRPr="001D27A4" w:rsidRDefault="001D27A4">
            <w:pPr>
              <w:rPr>
                <w:rFonts w:ascii="Arial" w:hAnsi="Arial" w:cs="Arial"/>
                <w:sz w:val="24"/>
                <w:szCs w:val="24"/>
              </w:rPr>
            </w:pPr>
            <w:r w:rsidRPr="001D27A4">
              <w:rPr>
                <w:rFonts w:ascii="Arial" w:hAnsi="Arial" w:cs="Arial"/>
                <w:sz w:val="24"/>
                <w:szCs w:val="24"/>
              </w:rPr>
              <w:t>On each occasion the deadline is not met</w:t>
            </w:r>
          </w:p>
        </w:tc>
      </w:tr>
      <w:tr w:rsidR="001D27A4" w:rsidRPr="001D27A4" w14:paraId="4BC33E0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4E863"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1740538"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4AF8F45C"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2F05F71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016EC"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BEC16ED" w14:textId="77777777" w:rsidR="001D27A4" w:rsidRPr="001D27A4" w:rsidRDefault="001D27A4">
            <w:pPr>
              <w:rPr>
                <w:rFonts w:ascii="Arial" w:hAnsi="Arial" w:cs="Arial"/>
                <w:sz w:val="24"/>
                <w:szCs w:val="24"/>
              </w:rPr>
            </w:pPr>
            <w:r w:rsidRPr="001D27A4">
              <w:rPr>
                <w:rFonts w:ascii="Arial" w:hAnsi="Arial" w:cs="Arial"/>
                <w:sz w:val="24"/>
                <w:szCs w:val="24"/>
              </w:rPr>
              <w:t>Achievement of the target response time</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2B386EF8" w14:textId="77777777" w:rsidR="001D27A4" w:rsidRPr="001D27A4" w:rsidRDefault="001D27A4">
            <w:pPr>
              <w:rPr>
                <w:rFonts w:ascii="Arial" w:hAnsi="Arial" w:cs="Arial"/>
                <w:sz w:val="24"/>
                <w:szCs w:val="24"/>
              </w:rPr>
            </w:pPr>
            <w:r w:rsidRPr="001D27A4">
              <w:rPr>
                <w:rFonts w:ascii="Arial" w:hAnsi="Arial" w:cs="Arial"/>
                <w:sz w:val="24"/>
                <w:szCs w:val="24"/>
              </w:rPr>
              <w:t>No service credit</w:t>
            </w:r>
          </w:p>
        </w:tc>
      </w:tr>
      <w:tr w:rsidR="001D27A4" w:rsidRPr="001D27A4" w14:paraId="0D448BF3"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4DC6A" w14:textId="77777777" w:rsidR="001D27A4" w:rsidRPr="001D27A4" w:rsidRDefault="001D27A4">
            <w:pPr>
              <w:rPr>
                <w:rFonts w:ascii="Arial" w:hAnsi="Arial" w:cs="Arial"/>
                <w:sz w:val="24"/>
                <w:szCs w:val="24"/>
              </w:rPr>
            </w:pPr>
            <w:r w:rsidRPr="001D27A4">
              <w:rPr>
                <w:rFonts w:ascii="Arial" w:hAnsi="Arial" w:cs="Arial"/>
                <w:sz w:val="24"/>
                <w:szCs w:val="24"/>
              </w:rPr>
              <w:t>Level 2</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0E884AE"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Failure to achieve the target response time</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2336ED91" w14:textId="77777777" w:rsidR="001D27A4" w:rsidRPr="001D27A4" w:rsidRDefault="001D27A4">
            <w:pPr>
              <w:rPr>
                <w:rFonts w:ascii="Arial" w:hAnsi="Arial" w:cs="Arial"/>
                <w:sz w:val="24"/>
                <w:szCs w:val="24"/>
              </w:rPr>
            </w:pPr>
            <w:r w:rsidRPr="001D27A4">
              <w:rPr>
                <w:rFonts w:ascii="Arial" w:hAnsi="Arial" w:cs="Arial"/>
                <w:sz w:val="24"/>
                <w:szCs w:val="24"/>
              </w:rPr>
              <w:t xml:space="preserve">Fixed £30 per instance </w:t>
            </w:r>
          </w:p>
        </w:tc>
      </w:tr>
    </w:tbl>
    <w:p w14:paraId="19B9AC91" w14:textId="77777777" w:rsidR="001D27A4" w:rsidRPr="001D27A4" w:rsidRDefault="001D27A4" w:rsidP="001D27A4">
      <w:pPr>
        <w:rPr>
          <w:rFonts w:ascii="Arial" w:hAnsi="Arial" w:cs="Arial"/>
          <w:sz w:val="24"/>
          <w:szCs w:val="24"/>
          <w:lang w:eastAsia="en-US"/>
        </w:rPr>
      </w:pPr>
    </w:p>
    <w:p w14:paraId="031DEE80" w14:textId="5D7B1A40"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If 20 of these service credits are hit in any </w:t>
      </w:r>
      <w:proofErr w:type="gramStart"/>
      <w:r w:rsidRPr="001D27A4">
        <w:rPr>
          <w:rFonts w:ascii="Arial" w:hAnsi="Arial" w:cs="Arial"/>
          <w:sz w:val="24"/>
          <w:szCs w:val="24"/>
        </w:rPr>
        <w:t>3 month</w:t>
      </w:r>
      <w:proofErr w:type="gramEnd"/>
      <w:r w:rsidRPr="001D27A4">
        <w:rPr>
          <w:rFonts w:ascii="Arial" w:hAnsi="Arial" w:cs="Arial"/>
          <w:sz w:val="24"/>
          <w:szCs w:val="24"/>
        </w:rPr>
        <w:t xml:space="preserve"> period</w:t>
      </w:r>
      <w:r>
        <w:rPr>
          <w:rFonts w:ascii="Arial" w:hAnsi="Arial" w:cs="Arial"/>
          <w:sz w:val="24"/>
          <w:szCs w:val="24"/>
        </w:rPr>
        <w:t>,</w:t>
      </w:r>
      <w:r w:rsidRPr="001D27A4">
        <w:rPr>
          <w:rFonts w:ascii="Arial" w:hAnsi="Arial" w:cs="Arial"/>
          <w:sz w:val="24"/>
          <w:szCs w:val="24"/>
        </w:rPr>
        <w:t xml:space="preserve"> then consideration will be given to termination of the contract.</w:t>
      </w:r>
    </w:p>
    <w:p w14:paraId="2E536457" w14:textId="77777777" w:rsidR="001D27A4" w:rsidRDefault="001D27A4" w:rsidP="001D27A4"/>
    <w:p w14:paraId="1FFA468A" w14:textId="77777777" w:rsidR="0097202F" w:rsidRPr="00E10800" w:rsidRDefault="0097202F" w:rsidP="00F21079">
      <w:pPr>
        <w:numPr>
          <w:ilvl w:val="1"/>
          <w:numId w:val="0"/>
        </w:numPr>
        <w:tabs>
          <w:tab w:val="num" w:pos="862"/>
        </w:tabs>
        <w:adjustRightInd w:val="0"/>
        <w:spacing w:after="240"/>
        <w:ind w:left="720"/>
        <w:jc w:val="both"/>
        <w:outlineLvl w:val="1"/>
        <w:rPr>
          <w:rFonts w:ascii="Arial" w:eastAsia="STZhongsong" w:hAnsi="Arial" w:cs="Arial"/>
          <w:sz w:val="24"/>
          <w:szCs w:val="24"/>
          <w:lang w:eastAsia="zh-CN"/>
        </w:rPr>
      </w:pPr>
    </w:p>
    <w:p w14:paraId="07EC7CE7" w14:textId="1985FDD5" w:rsidR="00D940C2" w:rsidRPr="00575A3E" w:rsidRDefault="00F21079"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1</w:t>
      </w:r>
      <w:r w:rsidR="0097202F">
        <w:rPr>
          <w:rFonts w:ascii="Arial" w:eastAsia="STZhongsong" w:hAnsi="Arial" w:cs="Arial"/>
          <w:b/>
          <w:sz w:val="24"/>
          <w:szCs w:val="24"/>
          <w:lang w:eastAsia="zh-CN"/>
        </w:rPr>
        <w:t>0</w:t>
      </w:r>
      <w:r>
        <w:rPr>
          <w:rFonts w:ascii="Arial" w:eastAsia="STZhongsong" w:hAnsi="Arial" w:cs="Arial"/>
          <w:b/>
          <w:sz w:val="24"/>
          <w:szCs w:val="24"/>
          <w:lang w:eastAsia="zh-CN"/>
        </w:rPr>
        <w:t>.</w:t>
      </w:r>
      <w:r>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V</w:t>
      </w:r>
      <w:r w:rsidR="004451D0">
        <w:rPr>
          <w:rFonts w:ascii="Arial" w:eastAsia="STZhongsong" w:hAnsi="Arial" w:cs="Arial"/>
          <w:b/>
          <w:sz w:val="24"/>
          <w:szCs w:val="24"/>
          <w:lang w:eastAsia="zh-CN"/>
        </w:rPr>
        <w:t>olumes</w:t>
      </w:r>
    </w:p>
    <w:p w14:paraId="26ADBA62" w14:textId="1621B8DD" w:rsidR="00D940C2" w:rsidRDefault="00F21079" w:rsidP="00F21079">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t>1</w:t>
      </w:r>
      <w:r w:rsidR="0097202F">
        <w:rPr>
          <w:rFonts w:ascii="Arial" w:eastAsia="STZhongsong" w:hAnsi="Arial" w:cs="Arial"/>
          <w:sz w:val="24"/>
          <w:szCs w:val="24"/>
          <w:lang w:eastAsia="zh-CN"/>
        </w:rPr>
        <w:t>0</w:t>
      </w:r>
      <w:r>
        <w:rPr>
          <w:rFonts w:ascii="Arial" w:eastAsia="STZhongsong" w:hAnsi="Arial" w:cs="Arial"/>
          <w:sz w:val="24"/>
          <w:szCs w:val="24"/>
          <w:lang w:eastAsia="zh-CN"/>
        </w:rPr>
        <w:t>.1</w:t>
      </w:r>
      <w:r>
        <w:rPr>
          <w:rFonts w:ascii="Arial" w:eastAsia="STZhongsong" w:hAnsi="Arial" w:cs="Arial"/>
          <w:sz w:val="24"/>
          <w:szCs w:val="24"/>
          <w:lang w:eastAsia="zh-CN"/>
        </w:rPr>
        <w:tab/>
      </w:r>
      <w:r w:rsidR="005B5E07">
        <w:rPr>
          <w:rFonts w:ascii="Arial" w:eastAsia="STZhongsong" w:hAnsi="Arial" w:cs="Arial"/>
          <w:sz w:val="24"/>
          <w:szCs w:val="24"/>
          <w:lang w:eastAsia="zh-CN"/>
        </w:rPr>
        <w:t>During this period t</w:t>
      </w:r>
      <w:r w:rsidR="00B77041">
        <w:rPr>
          <w:rFonts w:ascii="Arial" w:eastAsia="STZhongsong" w:hAnsi="Arial" w:cs="Arial"/>
          <w:sz w:val="24"/>
          <w:szCs w:val="24"/>
          <w:lang w:eastAsia="zh-CN"/>
        </w:rPr>
        <w:t>he Home Office</w:t>
      </w:r>
      <w:r w:rsidR="00D940C2" w:rsidRPr="00D940C2">
        <w:rPr>
          <w:rFonts w:ascii="Arial" w:eastAsia="STZhongsong" w:hAnsi="Arial" w:cs="Arial"/>
          <w:sz w:val="24"/>
          <w:szCs w:val="24"/>
          <w:lang w:eastAsia="zh-CN"/>
        </w:rPr>
        <w:t xml:space="preserve"> expects to </w:t>
      </w:r>
      <w:r w:rsidR="00AA43C0">
        <w:rPr>
          <w:rFonts w:ascii="Arial" w:eastAsia="STZhongsong" w:hAnsi="Arial" w:cs="Arial"/>
          <w:sz w:val="24"/>
          <w:szCs w:val="24"/>
          <w:lang w:eastAsia="zh-CN"/>
        </w:rPr>
        <w:t>buy</w:t>
      </w:r>
      <w:r w:rsidR="00D940C2" w:rsidRPr="00D940C2">
        <w:rPr>
          <w:rFonts w:ascii="Arial" w:eastAsia="STZhongsong" w:hAnsi="Arial" w:cs="Arial"/>
          <w:sz w:val="24"/>
          <w:szCs w:val="24"/>
          <w:lang w:eastAsia="zh-CN"/>
        </w:rPr>
        <w:t xml:space="preserve"> approximately </w:t>
      </w:r>
      <w:r w:rsidR="00AA43C0">
        <w:rPr>
          <w:rFonts w:ascii="Arial" w:eastAsia="STZhongsong" w:hAnsi="Arial" w:cs="Arial"/>
          <w:sz w:val="24"/>
          <w:szCs w:val="24"/>
          <w:lang w:eastAsia="zh-CN"/>
        </w:rPr>
        <w:t>50-100</w:t>
      </w:r>
      <w:r w:rsidR="00D940C2" w:rsidRPr="00D940C2">
        <w:rPr>
          <w:rFonts w:ascii="Arial" w:eastAsia="STZhongsong" w:hAnsi="Arial" w:cs="Arial"/>
          <w:sz w:val="24"/>
          <w:szCs w:val="24"/>
          <w:lang w:eastAsia="zh-CN"/>
        </w:rPr>
        <w:t xml:space="preserve"> devices</w:t>
      </w:r>
      <w:r w:rsidR="00AA43C0">
        <w:rPr>
          <w:rFonts w:ascii="Arial" w:eastAsia="STZhongsong" w:hAnsi="Arial" w:cs="Arial"/>
          <w:sz w:val="24"/>
          <w:szCs w:val="24"/>
          <w:lang w:eastAsia="zh-CN"/>
        </w:rPr>
        <w:t xml:space="preserve"> over 2 years</w:t>
      </w:r>
      <w:r w:rsidR="00D940C2" w:rsidRPr="00D940C2">
        <w:rPr>
          <w:rFonts w:ascii="Arial" w:eastAsia="STZhongsong" w:hAnsi="Arial" w:cs="Arial"/>
          <w:sz w:val="24"/>
          <w:szCs w:val="24"/>
          <w:lang w:eastAsia="zh-CN"/>
        </w:rPr>
        <w:t xml:space="preserve">. </w:t>
      </w:r>
      <w:r w:rsidR="00D940C2" w:rsidRPr="00D940C2">
        <w:rPr>
          <w:rFonts w:ascii="Arial" w:eastAsia="STZhongsong" w:hAnsi="Arial" w:cs="Arial"/>
          <w:b/>
          <w:sz w:val="24"/>
          <w:szCs w:val="24"/>
          <w:lang w:eastAsia="zh-CN"/>
        </w:rPr>
        <w:t xml:space="preserve">These are indicative figures and shall not be construed as a commitment to purchase units during the period in this or any other quantity. </w:t>
      </w:r>
    </w:p>
    <w:p w14:paraId="4AEEB5AC" w14:textId="52E49A87" w:rsidR="00D940C2" w:rsidRPr="00D940C2" w:rsidRDefault="00F21079" w:rsidP="00D940C2">
      <w:pPr>
        <w:numPr>
          <w:ilvl w:val="1"/>
          <w:numId w:val="0"/>
        </w:numPr>
        <w:tabs>
          <w:tab w:val="num" w:pos="862"/>
        </w:tabs>
        <w:adjustRightInd w:val="0"/>
        <w:spacing w:before="240" w:after="240"/>
        <w:jc w:val="both"/>
        <w:outlineLvl w:val="1"/>
        <w:rPr>
          <w:rFonts w:ascii="Arial" w:eastAsia="STZhongsong" w:hAnsi="Arial" w:cs="Arial"/>
          <w:sz w:val="24"/>
          <w:szCs w:val="24"/>
          <w:lang w:eastAsia="zh-CN"/>
        </w:rPr>
      </w:pPr>
      <w:r>
        <w:rPr>
          <w:rFonts w:ascii="Arial" w:eastAsia="STZhongsong" w:hAnsi="Arial" w:cs="Arial"/>
          <w:b/>
          <w:sz w:val="24"/>
          <w:szCs w:val="24"/>
          <w:lang w:eastAsia="zh-CN"/>
        </w:rPr>
        <w:t>1</w:t>
      </w:r>
      <w:r w:rsidR="0097202F">
        <w:rPr>
          <w:rFonts w:ascii="Arial" w:eastAsia="STZhongsong" w:hAnsi="Arial" w:cs="Arial"/>
          <w:b/>
          <w:sz w:val="24"/>
          <w:szCs w:val="24"/>
          <w:lang w:eastAsia="zh-CN"/>
        </w:rPr>
        <w:t>1</w:t>
      </w:r>
      <w:r>
        <w:rPr>
          <w:rFonts w:ascii="Arial" w:eastAsia="STZhongsong" w:hAnsi="Arial" w:cs="Arial"/>
          <w:b/>
          <w:sz w:val="24"/>
          <w:szCs w:val="24"/>
          <w:lang w:eastAsia="zh-CN"/>
        </w:rPr>
        <w:t>.</w:t>
      </w:r>
      <w:r>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L</w:t>
      </w:r>
      <w:r w:rsidR="004451D0">
        <w:rPr>
          <w:rFonts w:ascii="Arial" w:eastAsia="STZhongsong" w:hAnsi="Arial" w:cs="Arial"/>
          <w:b/>
          <w:sz w:val="24"/>
          <w:szCs w:val="24"/>
          <w:lang w:eastAsia="zh-CN"/>
        </w:rPr>
        <w:t>ocation</w:t>
      </w:r>
    </w:p>
    <w:p w14:paraId="19267560" w14:textId="20B2F9C4" w:rsidR="004451D0" w:rsidRDefault="00F21079"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1</w:t>
      </w:r>
      <w:r w:rsidR="0097202F">
        <w:rPr>
          <w:rFonts w:ascii="Arial" w:eastAsia="STZhongsong" w:hAnsi="Arial" w:cs="Arial"/>
          <w:sz w:val="24"/>
          <w:szCs w:val="24"/>
          <w:lang w:eastAsia="zh-CN"/>
        </w:rPr>
        <w:t>1</w:t>
      </w:r>
      <w:r>
        <w:rPr>
          <w:rFonts w:ascii="Arial" w:eastAsia="STZhongsong" w:hAnsi="Arial" w:cs="Arial"/>
          <w:sz w:val="24"/>
          <w:szCs w:val="24"/>
          <w:lang w:eastAsia="zh-CN"/>
        </w:rPr>
        <w:t>.1</w:t>
      </w:r>
      <w:r>
        <w:rPr>
          <w:rFonts w:ascii="Arial" w:eastAsia="STZhongsong" w:hAnsi="Arial" w:cs="Arial"/>
          <w:sz w:val="24"/>
          <w:szCs w:val="24"/>
          <w:lang w:eastAsia="zh-CN"/>
        </w:rPr>
        <w:tab/>
      </w:r>
      <w:r w:rsidR="00D940C2" w:rsidRPr="00D940C2">
        <w:rPr>
          <w:rFonts w:ascii="Arial" w:eastAsia="STZhongsong" w:hAnsi="Arial" w:cs="Arial"/>
          <w:sz w:val="24"/>
          <w:szCs w:val="24"/>
          <w:lang w:eastAsia="zh-CN"/>
        </w:rPr>
        <w:t xml:space="preserve">A national requirement exists for </w:t>
      </w:r>
      <w:r w:rsidR="00D940C2" w:rsidRPr="00D940C2">
        <w:rPr>
          <w:rFonts w:ascii="Arial" w:hAnsi="Arial" w:cs="Arial"/>
          <w:sz w:val="24"/>
          <w:szCs w:val="24"/>
        </w:rPr>
        <w:t>Personal Atmospheric Analysers</w:t>
      </w:r>
      <w:r w:rsidR="00D940C2" w:rsidRPr="00D940C2">
        <w:rPr>
          <w:rFonts w:ascii="Arial" w:eastAsia="STZhongsong" w:hAnsi="Arial" w:cs="Arial"/>
          <w:sz w:val="24"/>
          <w:szCs w:val="24"/>
          <w:lang w:eastAsia="zh-CN"/>
        </w:rPr>
        <w:t xml:space="preserve"> and their maintenance in accordance with manufacturer’s recommendations. The devices will be deployed at maritime ports and other locations within the United Kingdom.</w:t>
      </w:r>
    </w:p>
    <w:p w14:paraId="77EB8757" w14:textId="3BB9E191" w:rsidR="004451D0" w:rsidRPr="004451D0" w:rsidRDefault="00F21079" w:rsidP="004451D0">
      <w:pPr>
        <w:numPr>
          <w:ilvl w:val="1"/>
          <w:numId w:val="0"/>
        </w:numPr>
        <w:tabs>
          <w:tab w:val="num" w:pos="862"/>
        </w:tabs>
        <w:adjustRightInd w:val="0"/>
        <w:spacing w:before="240" w:after="240"/>
        <w:jc w:val="both"/>
        <w:outlineLvl w:val="1"/>
        <w:rPr>
          <w:rFonts w:ascii="Arial" w:eastAsia="STZhongsong" w:hAnsi="Arial"/>
          <w:b/>
          <w:sz w:val="24"/>
          <w:szCs w:val="24"/>
          <w:lang w:eastAsia="zh-CN"/>
        </w:rPr>
      </w:pPr>
      <w:r>
        <w:rPr>
          <w:rFonts w:ascii="Arial" w:eastAsia="STZhongsong" w:hAnsi="Arial"/>
          <w:b/>
          <w:sz w:val="24"/>
          <w:szCs w:val="24"/>
          <w:lang w:eastAsia="zh-CN"/>
        </w:rPr>
        <w:t>1</w:t>
      </w:r>
      <w:r w:rsidR="0097202F">
        <w:rPr>
          <w:rFonts w:ascii="Arial" w:eastAsia="STZhongsong" w:hAnsi="Arial"/>
          <w:b/>
          <w:sz w:val="24"/>
          <w:szCs w:val="24"/>
          <w:lang w:eastAsia="zh-CN"/>
        </w:rPr>
        <w:t>2</w:t>
      </w:r>
      <w:r>
        <w:rPr>
          <w:rFonts w:ascii="Arial" w:eastAsia="STZhongsong" w:hAnsi="Arial"/>
          <w:b/>
          <w:sz w:val="24"/>
          <w:szCs w:val="24"/>
          <w:lang w:eastAsia="zh-CN"/>
        </w:rPr>
        <w:t>.</w:t>
      </w:r>
      <w:r>
        <w:rPr>
          <w:rFonts w:ascii="Arial" w:eastAsia="STZhongsong" w:hAnsi="Arial"/>
          <w:b/>
          <w:sz w:val="24"/>
          <w:szCs w:val="24"/>
          <w:lang w:eastAsia="zh-CN"/>
        </w:rPr>
        <w:tab/>
      </w:r>
      <w:r w:rsidR="004451D0" w:rsidRPr="00D940C2">
        <w:rPr>
          <w:rFonts w:ascii="Arial" w:eastAsia="STZhongsong" w:hAnsi="Arial"/>
          <w:b/>
          <w:sz w:val="24"/>
          <w:szCs w:val="24"/>
          <w:lang w:eastAsia="zh-CN"/>
        </w:rPr>
        <w:t>D</w:t>
      </w:r>
      <w:r w:rsidR="004451D0">
        <w:rPr>
          <w:rFonts w:ascii="Arial" w:eastAsia="STZhongsong" w:hAnsi="Arial"/>
          <w:b/>
          <w:sz w:val="24"/>
          <w:szCs w:val="24"/>
          <w:lang w:eastAsia="zh-CN"/>
        </w:rPr>
        <w:t>ata Security</w:t>
      </w:r>
    </w:p>
    <w:p w14:paraId="06665451" w14:textId="6439992D" w:rsidR="00D940C2" w:rsidRPr="004451D0" w:rsidRDefault="00F21079" w:rsidP="00F21079">
      <w:pPr>
        <w:numPr>
          <w:ilvl w:val="1"/>
          <w:numId w:val="0"/>
        </w:numPr>
        <w:tabs>
          <w:tab w:val="num" w:pos="862"/>
        </w:tabs>
        <w:adjustRightInd w:val="0"/>
        <w:spacing w:after="120"/>
        <w:ind w:left="720" w:hanging="720"/>
        <w:jc w:val="both"/>
        <w:outlineLvl w:val="1"/>
        <w:rPr>
          <w:rFonts w:ascii="Arial" w:eastAsia="STZhongsong" w:hAnsi="Arial" w:cs="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.1</w:t>
      </w:r>
      <w:r>
        <w:rPr>
          <w:rFonts w:ascii="Arial" w:eastAsia="STZhongsong" w:hAnsi="Arial"/>
          <w:sz w:val="24"/>
          <w:szCs w:val="24"/>
          <w:lang w:eastAsia="zh-CN"/>
        </w:rPr>
        <w:tab/>
      </w:r>
      <w:r w:rsidR="00D940C2" w:rsidRPr="00D940C2">
        <w:rPr>
          <w:rFonts w:ascii="Arial" w:eastAsia="STZhongsong" w:hAnsi="Arial"/>
          <w:sz w:val="24"/>
          <w:szCs w:val="24"/>
          <w:lang w:eastAsia="zh-CN"/>
        </w:rPr>
        <w:t xml:space="preserve">It is mandatory for Suppliers by the commencement date of the Contract or </w:t>
      </w:r>
      <w:r w:rsidR="00863DCB" w:rsidRPr="00D940C2">
        <w:rPr>
          <w:rFonts w:ascii="Arial" w:eastAsia="STZhongsong" w:hAnsi="Arial"/>
          <w:sz w:val="24"/>
          <w:szCs w:val="24"/>
          <w:lang w:eastAsia="zh-CN"/>
        </w:rPr>
        <w:t>later</w:t>
      </w:r>
      <w:r w:rsidR="00D940C2" w:rsidRPr="00D940C2">
        <w:rPr>
          <w:rFonts w:ascii="Arial" w:eastAsia="STZhongsong" w:hAnsi="Arial"/>
          <w:sz w:val="24"/>
          <w:szCs w:val="24"/>
          <w:lang w:eastAsia="zh-CN"/>
        </w:rPr>
        <w:t xml:space="preserv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Regarding the Services, Suppliers must demonstrate that they have achieved the level of assurance known as Cyber Essentials. Suppliers shall demonstrate this in one of the ways listed below:</w:t>
      </w:r>
    </w:p>
    <w:p w14:paraId="1EBD4A6B" w14:textId="0D24A0EF"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has a current and valid Cyber Essentials certificate which has been awarded by one of the </w:t>
      </w:r>
      <w:r w:rsidR="005B5E07">
        <w:rPr>
          <w:rFonts w:ascii="Arial" w:eastAsia="STZhongsong" w:hAnsi="Arial"/>
          <w:sz w:val="24"/>
          <w:szCs w:val="24"/>
          <w:lang w:eastAsia="zh-CN"/>
        </w:rPr>
        <w:t xml:space="preserve">HM </w:t>
      </w:r>
      <w:r w:rsidRPr="00AA5D13">
        <w:rPr>
          <w:rFonts w:ascii="Arial" w:eastAsia="STZhongsong" w:hAnsi="Arial"/>
          <w:sz w:val="24"/>
          <w:szCs w:val="24"/>
          <w:lang w:eastAsia="zh-CN"/>
        </w:rPr>
        <w:t xml:space="preserve">government approved Cyber Essentials accreditation bodies within the most recent 12 months; or </w:t>
      </w:r>
    </w:p>
    <w:p w14:paraId="5EDCBE0A" w14:textId="56A64A61"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commencement date of the Contract or a later date when Cyber Essentials Data are received by the Supplier; or</w:t>
      </w:r>
    </w:p>
    <w:p w14:paraId="4754BBBA" w14:textId="77777777" w:rsidR="004451D0" w:rsidRDefault="00D940C2" w:rsidP="00AA5D13">
      <w:pPr>
        <w:pStyle w:val="ListParagraph"/>
        <w:numPr>
          <w:ilvl w:val="0"/>
          <w:numId w:val="13"/>
        </w:numPr>
        <w:adjustRightInd w:val="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has not got a current and valid Cyber Essentials certificate which has been awarded by one of the government approved Cyber Essentials accreditation bodies, but can demonstrate (or, will be able to demonstrate by the commencement date of the Contract or a later date when Cyber Essentials Data are received by the Supplier) that its organisation meets the technical requirements prescribed by the Cyber Essentials Scheme as detailed in the following link: </w:t>
      </w:r>
    </w:p>
    <w:p w14:paraId="5573774C" w14:textId="7A3D659C" w:rsidR="00D940C2" w:rsidRDefault="00713CC5" w:rsidP="004451D0">
      <w:pPr>
        <w:pStyle w:val="ListParagraph"/>
        <w:adjustRightInd w:val="0"/>
        <w:ind w:left="1281"/>
        <w:jc w:val="both"/>
        <w:outlineLvl w:val="2"/>
        <w:rPr>
          <w:rFonts w:ascii="Arial" w:eastAsia="STZhongsong" w:hAnsi="Arial"/>
          <w:color w:val="0000FF"/>
          <w:sz w:val="24"/>
          <w:szCs w:val="24"/>
          <w:u w:val="single"/>
          <w:lang w:eastAsia="zh-CN"/>
        </w:rPr>
      </w:pPr>
      <w:hyperlink r:id="rId10" w:history="1">
        <w:r w:rsidR="004451D0" w:rsidRPr="004451D0">
          <w:rPr>
            <w:rStyle w:val="Hyperlink"/>
            <w:rFonts w:ascii="Arial" w:eastAsia="STZhongsong" w:hAnsi="Arial"/>
            <w:sz w:val="24"/>
            <w:szCs w:val="24"/>
            <w:lang w:eastAsia="zh-CN"/>
          </w:rPr>
          <w:t>https://www.cyberstreetwise.com/cyberessentials/files/requirements.pdf</w:t>
        </w:r>
      </w:hyperlink>
    </w:p>
    <w:p w14:paraId="20700391" w14:textId="77777777" w:rsidR="004451D0" w:rsidRPr="004451D0" w:rsidRDefault="004451D0" w:rsidP="004451D0">
      <w:pPr>
        <w:pStyle w:val="ListParagraph"/>
        <w:adjustRightInd w:val="0"/>
        <w:ind w:left="1281"/>
        <w:jc w:val="both"/>
        <w:outlineLvl w:val="2"/>
        <w:rPr>
          <w:rFonts w:ascii="Arial" w:eastAsia="STZhongsong" w:hAnsi="Arial"/>
          <w:sz w:val="24"/>
          <w:szCs w:val="24"/>
          <w:lang w:eastAsia="zh-CN"/>
        </w:rPr>
      </w:pPr>
    </w:p>
    <w:p w14:paraId="49B48D81" w14:textId="77777777" w:rsidR="00D940C2" w:rsidRPr="00D940C2" w:rsidRDefault="00D940C2" w:rsidP="00AA5D13">
      <w:pPr>
        <w:adjustRightInd w:val="0"/>
        <w:spacing w:after="240"/>
        <w:ind w:left="1440"/>
        <w:jc w:val="both"/>
        <w:outlineLvl w:val="2"/>
        <w:rPr>
          <w:rFonts w:ascii="Arial" w:eastAsia="STZhongsong" w:hAnsi="Arial"/>
          <w:sz w:val="24"/>
          <w:szCs w:val="24"/>
          <w:lang w:eastAsia="zh-CN"/>
        </w:rPr>
      </w:pPr>
      <w:r w:rsidRPr="00D940C2">
        <w:rPr>
          <w:rFonts w:ascii="Arial" w:eastAsia="STZhongsong" w:hAnsi="Arial"/>
          <w:sz w:val="24"/>
          <w:szCs w:val="24"/>
          <w:lang w:eastAsia="zh-CN"/>
        </w:rPr>
        <w:lastRenderedPageBreak/>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2EA5611C" w14:textId="58D6174A"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will be exempt from complying with the </w:t>
      </w:r>
      <w:r w:rsidR="00AA5D13">
        <w:rPr>
          <w:rFonts w:ascii="Arial" w:eastAsia="STZhongsong" w:hAnsi="Arial"/>
          <w:sz w:val="24"/>
          <w:szCs w:val="24"/>
          <w:lang w:eastAsia="zh-CN"/>
        </w:rPr>
        <w:t xml:space="preserve">data </w:t>
      </w:r>
      <w:r w:rsidRPr="00AA5D13">
        <w:rPr>
          <w:rFonts w:ascii="Arial" w:eastAsia="STZhongsong" w:hAnsi="Arial"/>
          <w:sz w:val="24"/>
          <w:szCs w:val="24"/>
          <w:lang w:eastAsia="zh-CN"/>
        </w:rPr>
        <w:t>requirements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20.1.2 above.</w:t>
      </w:r>
    </w:p>
    <w:p w14:paraId="198B4172" w14:textId="4E1A2EBB" w:rsidR="00D940C2" w:rsidRPr="00AA5D13" w:rsidRDefault="00F21079" w:rsidP="00F21079">
      <w:pPr>
        <w:adjustRightInd w:val="0"/>
        <w:spacing w:after="240"/>
        <w:ind w:left="720" w:hanging="720"/>
        <w:jc w:val="both"/>
        <w:outlineLvl w:val="2"/>
        <w:rPr>
          <w:rFonts w:ascii="Arial" w:eastAsia="STZhongsong" w:hAnsi="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.2</w:t>
      </w:r>
      <w:r>
        <w:rPr>
          <w:rFonts w:ascii="Arial" w:eastAsia="STZhongsong" w:hAnsi="Arial"/>
          <w:sz w:val="24"/>
          <w:szCs w:val="24"/>
          <w:lang w:eastAsia="zh-CN"/>
        </w:rPr>
        <w:tab/>
      </w:r>
      <w:r w:rsidR="00D940C2" w:rsidRPr="00AA5D13">
        <w:rPr>
          <w:rFonts w:ascii="Arial" w:eastAsia="STZhongsong" w:hAnsi="Arial"/>
          <w:sz w:val="24"/>
          <w:szCs w:val="24"/>
          <w:lang w:eastAsia="zh-CN"/>
        </w:rPr>
        <w:t xml:space="preserve">The Supplier shall throughout the duration of the Contract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w:t>
      </w:r>
      <w:r w:rsidR="00E4054D">
        <w:rPr>
          <w:rFonts w:ascii="Arial" w:eastAsia="STZhongsong" w:hAnsi="Arial"/>
          <w:sz w:val="24"/>
          <w:szCs w:val="24"/>
          <w:lang w:eastAsia="zh-CN"/>
        </w:rPr>
        <w:t xml:space="preserve">Home Office </w:t>
      </w:r>
      <w:r w:rsidR="00D940C2" w:rsidRPr="00AA5D13">
        <w:rPr>
          <w:rFonts w:ascii="Arial" w:eastAsia="STZhongsong" w:hAnsi="Arial"/>
          <w:sz w:val="24"/>
          <w:szCs w:val="24"/>
          <w:lang w:eastAsia="zh-CN"/>
        </w:rPr>
        <w:t>with evidence of the same kind by way of a renewal of the demonstration that it is able to comply with Cyber Essentials requirements.</w:t>
      </w:r>
    </w:p>
    <w:p w14:paraId="0E5A76D4" w14:textId="5E34924B" w:rsidR="00D940C2" w:rsidRPr="00AA5D13" w:rsidRDefault="00F21079" w:rsidP="00F21079">
      <w:pPr>
        <w:adjustRightInd w:val="0"/>
        <w:spacing w:after="240"/>
        <w:ind w:left="720" w:hanging="720"/>
        <w:jc w:val="both"/>
        <w:outlineLvl w:val="2"/>
        <w:rPr>
          <w:rFonts w:ascii="Arial" w:eastAsia="STZhongsong" w:hAnsi="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.3</w:t>
      </w:r>
      <w:r>
        <w:rPr>
          <w:rFonts w:ascii="Arial" w:eastAsia="STZhongsong" w:hAnsi="Arial"/>
          <w:sz w:val="24"/>
          <w:szCs w:val="24"/>
          <w:lang w:eastAsia="zh-CN"/>
        </w:rPr>
        <w:tab/>
      </w:r>
      <w:r w:rsidR="00D940C2" w:rsidRPr="00AA5D13">
        <w:rPr>
          <w:rFonts w:ascii="Arial" w:eastAsia="STZhongsong" w:hAnsi="Arial"/>
          <w:sz w:val="24"/>
          <w:szCs w:val="24"/>
          <w:lang w:eastAsia="zh-CN"/>
        </w:rPr>
        <w:t xml:space="preserve">The Supplier shall ensure that its Sub-Contractors comply with the provisions of </w:t>
      </w:r>
      <w:r w:rsidR="00AA5D13">
        <w:rPr>
          <w:rFonts w:ascii="Arial" w:eastAsia="STZhongsong" w:hAnsi="Arial"/>
          <w:sz w:val="24"/>
          <w:szCs w:val="24"/>
          <w:lang w:eastAsia="zh-CN"/>
        </w:rPr>
        <w:t>dat</w:t>
      </w:r>
      <w:r w:rsidR="00F55B73">
        <w:rPr>
          <w:rFonts w:ascii="Arial" w:eastAsia="STZhongsong" w:hAnsi="Arial"/>
          <w:sz w:val="24"/>
          <w:szCs w:val="24"/>
          <w:lang w:eastAsia="zh-CN"/>
        </w:rPr>
        <w:t>a</w:t>
      </w:r>
      <w:r w:rsidR="00AA5D13">
        <w:rPr>
          <w:rFonts w:ascii="Arial" w:eastAsia="STZhongsong" w:hAnsi="Arial"/>
          <w:sz w:val="24"/>
          <w:szCs w:val="24"/>
          <w:lang w:eastAsia="zh-CN"/>
        </w:rPr>
        <w:t xml:space="preserve"> secur</w:t>
      </w:r>
      <w:r w:rsidR="00F55B73">
        <w:rPr>
          <w:rFonts w:ascii="Arial" w:eastAsia="STZhongsong" w:hAnsi="Arial"/>
          <w:sz w:val="24"/>
          <w:szCs w:val="24"/>
          <w:lang w:eastAsia="zh-CN"/>
        </w:rPr>
        <w:t>i</w:t>
      </w:r>
      <w:r w:rsidR="00AA5D13">
        <w:rPr>
          <w:rFonts w:ascii="Arial" w:eastAsia="STZhongsong" w:hAnsi="Arial"/>
          <w:sz w:val="24"/>
          <w:szCs w:val="24"/>
          <w:lang w:eastAsia="zh-CN"/>
        </w:rPr>
        <w:t>ty</w:t>
      </w:r>
      <w:r w:rsidR="00D940C2" w:rsidRPr="00AA5D13">
        <w:rPr>
          <w:rFonts w:ascii="Arial" w:eastAsia="STZhongsong" w:hAnsi="Arial"/>
          <w:sz w:val="24"/>
          <w:szCs w:val="24"/>
          <w:lang w:eastAsia="zh-CN"/>
        </w:rPr>
        <w:t xml:space="preserve"> where such Sub-Contractors are responsible for receiving Cyber Essentials Data. </w:t>
      </w:r>
    </w:p>
    <w:p w14:paraId="05C0BAA7" w14:textId="77777777" w:rsidR="00E4054D" w:rsidRDefault="00D940C2" w:rsidP="00670A66">
      <w:pPr>
        <w:numPr>
          <w:ilvl w:val="2"/>
          <w:numId w:val="0"/>
        </w:numPr>
        <w:adjustRightInd w:val="0"/>
        <w:spacing w:after="240"/>
        <w:ind w:left="720"/>
        <w:jc w:val="both"/>
        <w:outlineLvl w:val="2"/>
        <w:rPr>
          <w:rFonts w:ascii="Arial" w:eastAsia="STZhongsong" w:hAnsi="Arial"/>
          <w:sz w:val="24"/>
          <w:szCs w:val="24"/>
          <w:lang w:eastAsia="zh-CN"/>
        </w:rPr>
      </w:pPr>
      <w:r w:rsidRPr="00D940C2">
        <w:rPr>
          <w:rFonts w:ascii="Arial" w:eastAsia="STZhongsong" w:hAnsi="Arial"/>
          <w:sz w:val="24"/>
          <w:szCs w:val="24"/>
          <w:lang w:eastAsia="zh-CN"/>
        </w:rPr>
        <w:t>Details about the Cyber Essentials Scheme and the Assurance Framework can be accessed via the following link:</w:t>
      </w:r>
    </w:p>
    <w:p w14:paraId="3F8D5046" w14:textId="25BEF0D7" w:rsidR="00D940C2" w:rsidRPr="00D940C2" w:rsidRDefault="00713CC5" w:rsidP="00670A66">
      <w:pPr>
        <w:numPr>
          <w:ilvl w:val="2"/>
          <w:numId w:val="0"/>
        </w:numPr>
        <w:adjustRightInd w:val="0"/>
        <w:spacing w:after="240"/>
        <w:ind w:left="720"/>
        <w:jc w:val="both"/>
        <w:outlineLvl w:val="2"/>
        <w:rPr>
          <w:rFonts w:ascii="Arial" w:eastAsia="STZhongsong" w:hAnsi="Arial"/>
          <w:sz w:val="24"/>
          <w:szCs w:val="24"/>
          <w:lang w:eastAsia="zh-CN"/>
        </w:rPr>
      </w:pPr>
      <w:hyperlink r:id="rId11" w:history="1">
        <w:r w:rsidR="00D940C2" w:rsidRPr="00D940C2">
          <w:rPr>
            <w:rFonts w:ascii="Arial" w:eastAsia="STZhongsong" w:hAnsi="Arial"/>
            <w:color w:val="0000FF"/>
            <w:sz w:val="24"/>
            <w:szCs w:val="24"/>
            <w:u w:val="single"/>
            <w:lang w:eastAsia="zh-CN"/>
          </w:rPr>
          <w:t>https://www.gov.uk/government/publications/cyber-essentials-scheme-overview</w:t>
        </w:r>
      </w:hyperlink>
    </w:p>
    <w:p w14:paraId="07210C5D" w14:textId="77777777" w:rsidR="00E4054D" w:rsidRDefault="00E4054D" w:rsidP="00670A66">
      <w:pPr>
        <w:jc w:val="both"/>
        <w:rPr>
          <w:rFonts w:ascii="Arial" w:hAnsi="Arial" w:cs="Arial"/>
          <w:b/>
          <w:sz w:val="24"/>
          <w:szCs w:val="24"/>
        </w:rPr>
      </w:pPr>
    </w:p>
    <w:p w14:paraId="2039BA9E" w14:textId="7B6FB288" w:rsidR="00F21079" w:rsidRDefault="00F21079" w:rsidP="00670A66">
      <w:pPr>
        <w:jc w:val="both"/>
        <w:rPr>
          <w:rFonts w:ascii="Arial" w:hAnsi="Arial" w:cs="Arial"/>
          <w:b/>
          <w:sz w:val="24"/>
          <w:szCs w:val="24"/>
        </w:rPr>
      </w:pPr>
      <w:r w:rsidRPr="00F21079">
        <w:rPr>
          <w:rFonts w:ascii="Arial" w:hAnsi="Arial" w:cs="Arial"/>
          <w:b/>
          <w:sz w:val="24"/>
          <w:szCs w:val="24"/>
        </w:rPr>
        <w:t>1</w:t>
      </w:r>
      <w:r w:rsidR="0097202F">
        <w:rPr>
          <w:rFonts w:ascii="Arial" w:hAnsi="Arial" w:cs="Arial"/>
          <w:b/>
          <w:sz w:val="24"/>
          <w:szCs w:val="24"/>
        </w:rPr>
        <w:t>3</w:t>
      </w:r>
      <w:r w:rsidRPr="00F21079">
        <w:rPr>
          <w:rFonts w:ascii="Arial" w:hAnsi="Arial" w:cs="Arial"/>
          <w:b/>
          <w:sz w:val="24"/>
          <w:szCs w:val="24"/>
        </w:rPr>
        <w:t>. Trial</w:t>
      </w:r>
    </w:p>
    <w:p w14:paraId="328B28C5" w14:textId="1FA7E5C3" w:rsidR="00F21079" w:rsidRDefault="00F21079" w:rsidP="00670A66">
      <w:pPr>
        <w:jc w:val="both"/>
        <w:rPr>
          <w:rFonts w:ascii="Arial" w:hAnsi="Arial" w:cs="Arial"/>
          <w:b/>
          <w:sz w:val="24"/>
          <w:szCs w:val="24"/>
        </w:rPr>
      </w:pPr>
    </w:p>
    <w:p w14:paraId="3BC2A4AB" w14:textId="3BB3686F" w:rsidR="00704C07" w:rsidRDefault="00F21079" w:rsidP="00670A66">
      <w:pPr>
        <w:ind w:left="720" w:hanging="720"/>
        <w:jc w:val="both"/>
        <w:rPr>
          <w:rFonts w:ascii="Arial" w:hAnsi="Arial" w:cs="Arial"/>
          <w:sz w:val="24"/>
          <w:szCs w:val="24"/>
        </w:rPr>
      </w:pPr>
      <w:r w:rsidRPr="00F21079">
        <w:rPr>
          <w:rFonts w:ascii="Arial" w:hAnsi="Arial" w:cs="Arial"/>
          <w:sz w:val="24"/>
          <w:szCs w:val="24"/>
        </w:rPr>
        <w:t>1</w:t>
      </w:r>
      <w:r w:rsidR="0097202F">
        <w:rPr>
          <w:rFonts w:ascii="Arial" w:hAnsi="Arial" w:cs="Arial"/>
          <w:sz w:val="24"/>
          <w:szCs w:val="24"/>
        </w:rPr>
        <w:t>3</w:t>
      </w:r>
      <w:r w:rsidRPr="00F21079">
        <w:rPr>
          <w:rFonts w:ascii="Arial" w:hAnsi="Arial" w:cs="Arial"/>
          <w:sz w:val="24"/>
          <w:szCs w:val="24"/>
        </w:rPr>
        <w:t>.1</w:t>
      </w:r>
      <w:r>
        <w:rPr>
          <w:rFonts w:ascii="Arial" w:hAnsi="Arial" w:cs="Arial"/>
          <w:b/>
          <w:sz w:val="24"/>
          <w:szCs w:val="24"/>
        </w:rPr>
        <w:t xml:space="preserve"> </w:t>
      </w:r>
      <w:r>
        <w:rPr>
          <w:rFonts w:ascii="Arial" w:hAnsi="Arial" w:cs="Arial"/>
          <w:b/>
          <w:sz w:val="24"/>
          <w:szCs w:val="24"/>
        </w:rPr>
        <w:tab/>
      </w:r>
      <w:r w:rsidRPr="00F21079">
        <w:rPr>
          <w:rFonts w:ascii="Arial" w:hAnsi="Arial" w:cs="Arial"/>
          <w:sz w:val="24"/>
          <w:szCs w:val="24"/>
        </w:rPr>
        <w:t>T</w:t>
      </w:r>
      <w:r w:rsidR="009C3C55" w:rsidRPr="00F21079">
        <w:rPr>
          <w:rFonts w:ascii="Arial" w:hAnsi="Arial" w:cs="Arial"/>
          <w:sz w:val="24"/>
          <w:szCs w:val="24"/>
        </w:rPr>
        <w:t>he</w:t>
      </w:r>
      <w:r w:rsidR="009C3C55">
        <w:rPr>
          <w:rFonts w:ascii="Arial" w:hAnsi="Arial" w:cs="Arial"/>
          <w:sz w:val="24"/>
          <w:szCs w:val="24"/>
        </w:rPr>
        <w:t>re will be a</w:t>
      </w:r>
      <w:r w:rsidR="00650E03">
        <w:rPr>
          <w:rFonts w:ascii="Arial" w:hAnsi="Arial" w:cs="Arial"/>
          <w:sz w:val="24"/>
          <w:szCs w:val="24"/>
        </w:rPr>
        <w:t>n approximate</w:t>
      </w:r>
      <w:r w:rsidR="00704C07">
        <w:rPr>
          <w:rFonts w:ascii="Arial" w:hAnsi="Arial" w:cs="Arial"/>
          <w:sz w:val="24"/>
          <w:szCs w:val="24"/>
        </w:rPr>
        <w:t xml:space="preserve"> </w:t>
      </w:r>
      <w:r w:rsidR="00E4054D">
        <w:rPr>
          <w:rFonts w:ascii="Arial" w:hAnsi="Arial" w:cs="Arial"/>
          <w:sz w:val="24"/>
          <w:szCs w:val="24"/>
        </w:rPr>
        <w:t xml:space="preserve">one </w:t>
      </w:r>
      <w:r w:rsidR="00704C07">
        <w:rPr>
          <w:rFonts w:ascii="Arial" w:hAnsi="Arial" w:cs="Arial"/>
          <w:sz w:val="24"/>
          <w:szCs w:val="24"/>
        </w:rPr>
        <w:t>month’s tr</w:t>
      </w:r>
      <w:r w:rsidR="009C3C55">
        <w:rPr>
          <w:rFonts w:ascii="Arial" w:hAnsi="Arial" w:cs="Arial"/>
          <w:sz w:val="24"/>
          <w:szCs w:val="24"/>
        </w:rPr>
        <w:t>i</w:t>
      </w:r>
      <w:r w:rsidR="00704C07">
        <w:rPr>
          <w:rFonts w:ascii="Arial" w:hAnsi="Arial" w:cs="Arial"/>
          <w:sz w:val="24"/>
          <w:szCs w:val="24"/>
        </w:rPr>
        <w:t>al for any device to ensure it is suitable</w:t>
      </w:r>
      <w:r w:rsidR="00F528C6">
        <w:rPr>
          <w:rFonts w:ascii="Arial" w:hAnsi="Arial" w:cs="Arial"/>
          <w:sz w:val="24"/>
          <w:szCs w:val="24"/>
        </w:rPr>
        <w:t xml:space="preserve"> for Border Force use</w:t>
      </w:r>
      <w:r w:rsidR="00704C07">
        <w:rPr>
          <w:rFonts w:ascii="Arial" w:hAnsi="Arial" w:cs="Arial"/>
          <w:sz w:val="24"/>
          <w:szCs w:val="24"/>
        </w:rPr>
        <w:t>.</w:t>
      </w:r>
      <w:r w:rsidR="00F45F06">
        <w:rPr>
          <w:rFonts w:ascii="Arial" w:hAnsi="Arial" w:cs="Arial"/>
          <w:sz w:val="24"/>
          <w:szCs w:val="24"/>
        </w:rPr>
        <w:t xml:space="preserve"> </w:t>
      </w:r>
    </w:p>
    <w:p w14:paraId="6637E2D0" w14:textId="090536EF" w:rsidR="00AA43C0" w:rsidRDefault="00AA43C0" w:rsidP="00307760">
      <w:pPr>
        <w:rPr>
          <w:rFonts w:ascii="Arial" w:hAnsi="Arial" w:cs="Arial"/>
          <w:sz w:val="24"/>
          <w:szCs w:val="24"/>
        </w:rPr>
      </w:pPr>
    </w:p>
    <w:p w14:paraId="4CA5F887" w14:textId="13DAC3D7" w:rsidR="000028EA" w:rsidRPr="00F55B73"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3</w:t>
      </w:r>
      <w:r>
        <w:rPr>
          <w:rFonts w:ascii="Arial" w:hAnsi="Arial" w:cs="Arial"/>
          <w:sz w:val="24"/>
          <w:szCs w:val="24"/>
        </w:rPr>
        <w:t>.2</w:t>
      </w:r>
      <w:r>
        <w:rPr>
          <w:rFonts w:ascii="Arial" w:hAnsi="Arial" w:cs="Arial"/>
          <w:sz w:val="24"/>
          <w:szCs w:val="24"/>
        </w:rPr>
        <w:tab/>
      </w:r>
      <w:r w:rsidR="000028EA" w:rsidRPr="00F55B73">
        <w:rPr>
          <w:rFonts w:ascii="Arial" w:hAnsi="Arial" w:cs="Arial"/>
          <w:sz w:val="24"/>
          <w:szCs w:val="24"/>
        </w:rPr>
        <w:t>The</w:t>
      </w:r>
      <w:r w:rsidR="005A0B93">
        <w:rPr>
          <w:rFonts w:ascii="Arial" w:hAnsi="Arial" w:cs="Arial"/>
          <w:sz w:val="24"/>
          <w:szCs w:val="24"/>
        </w:rPr>
        <w:t xml:space="preserve"> trial</w:t>
      </w:r>
      <w:r w:rsidR="00F55B73" w:rsidRPr="00F55B73">
        <w:rPr>
          <w:rFonts w:ascii="Arial" w:hAnsi="Arial" w:cs="Arial"/>
          <w:sz w:val="24"/>
          <w:szCs w:val="24"/>
        </w:rPr>
        <w:t xml:space="preserve"> </w:t>
      </w:r>
      <w:r w:rsidR="00650E03">
        <w:rPr>
          <w:rFonts w:ascii="Arial" w:hAnsi="Arial" w:cs="Arial"/>
          <w:sz w:val="24"/>
          <w:szCs w:val="24"/>
        </w:rPr>
        <w:t xml:space="preserve">is expected to </w:t>
      </w:r>
      <w:r w:rsidR="00F55B73" w:rsidRPr="00F55B73">
        <w:rPr>
          <w:rFonts w:ascii="Arial" w:hAnsi="Arial" w:cs="Arial"/>
          <w:sz w:val="24"/>
          <w:szCs w:val="24"/>
        </w:rPr>
        <w:t xml:space="preserve">be </w:t>
      </w:r>
      <w:r w:rsidR="009C3C55">
        <w:rPr>
          <w:rFonts w:ascii="Arial" w:hAnsi="Arial" w:cs="Arial"/>
          <w:sz w:val="24"/>
          <w:szCs w:val="24"/>
        </w:rPr>
        <w:t>conducted</w:t>
      </w:r>
      <w:r w:rsidR="000028EA" w:rsidRPr="00F55B73">
        <w:rPr>
          <w:rFonts w:ascii="Arial" w:hAnsi="Arial" w:cs="Arial"/>
          <w:sz w:val="24"/>
          <w:szCs w:val="24"/>
        </w:rPr>
        <w:t xml:space="preserve"> on commercial vessels</w:t>
      </w:r>
      <w:r w:rsidR="005A0B93">
        <w:rPr>
          <w:rFonts w:ascii="Arial" w:hAnsi="Arial" w:cs="Arial"/>
          <w:sz w:val="24"/>
          <w:szCs w:val="24"/>
        </w:rPr>
        <w:t>. The device is to be</w:t>
      </w:r>
      <w:r w:rsidR="000028EA" w:rsidRPr="00F55B73">
        <w:rPr>
          <w:rFonts w:ascii="Arial" w:hAnsi="Arial" w:cs="Arial"/>
          <w:sz w:val="24"/>
          <w:szCs w:val="24"/>
        </w:rPr>
        <w:t xml:space="preserve"> worn on the body when entering confined spaces</w:t>
      </w:r>
      <w:r w:rsidR="00F55B73" w:rsidRPr="00F55B73">
        <w:rPr>
          <w:rFonts w:ascii="Arial" w:hAnsi="Arial" w:cs="Arial"/>
          <w:sz w:val="24"/>
          <w:szCs w:val="24"/>
        </w:rPr>
        <w:t xml:space="preserve">. In addition, they will be lowered </w:t>
      </w:r>
      <w:r w:rsidR="000028EA" w:rsidRPr="00F55B73">
        <w:rPr>
          <w:rFonts w:ascii="Arial" w:hAnsi="Arial" w:cs="Arial"/>
          <w:sz w:val="24"/>
          <w:szCs w:val="24"/>
        </w:rPr>
        <w:t xml:space="preserve">into cargo holds either on ropes or </w:t>
      </w:r>
      <w:r w:rsidR="005A0B93">
        <w:rPr>
          <w:rFonts w:ascii="Arial" w:hAnsi="Arial" w:cs="Arial"/>
          <w:sz w:val="24"/>
          <w:szCs w:val="24"/>
        </w:rPr>
        <w:t xml:space="preserve">via a fitting for this purpose </w:t>
      </w:r>
      <w:r w:rsidR="000028EA" w:rsidRPr="00F55B73">
        <w:rPr>
          <w:rFonts w:ascii="Arial" w:hAnsi="Arial" w:cs="Arial"/>
          <w:sz w:val="24"/>
          <w:szCs w:val="24"/>
        </w:rPr>
        <w:t>if the unit ha</w:t>
      </w:r>
      <w:r w:rsidR="005A0B93">
        <w:rPr>
          <w:rFonts w:ascii="Arial" w:hAnsi="Arial" w:cs="Arial"/>
          <w:sz w:val="24"/>
          <w:szCs w:val="24"/>
        </w:rPr>
        <w:t>s one</w:t>
      </w:r>
      <w:r w:rsidR="000028EA" w:rsidRPr="00F55B73">
        <w:rPr>
          <w:rFonts w:ascii="Arial" w:hAnsi="Arial" w:cs="Arial"/>
          <w:sz w:val="24"/>
          <w:szCs w:val="24"/>
        </w:rPr>
        <w:t>.</w:t>
      </w:r>
    </w:p>
    <w:p w14:paraId="163C2AB6" w14:textId="77777777" w:rsidR="000028EA" w:rsidRPr="00F55B73" w:rsidRDefault="000028EA" w:rsidP="000028EA">
      <w:pPr>
        <w:rPr>
          <w:rFonts w:ascii="Arial" w:hAnsi="Arial" w:cs="Arial"/>
          <w:sz w:val="24"/>
          <w:szCs w:val="24"/>
        </w:rPr>
      </w:pPr>
    </w:p>
    <w:p w14:paraId="7C455051" w14:textId="397E31E8" w:rsidR="00F55B73" w:rsidRPr="00F55B73"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3</w:t>
      </w:r>
      <w:r>
        <w:rPr>
          <w:rFonts w:ascii="Arial" w:hAnsi="Arial" w:cs="Arial"/>
          <w:sz w:val="24"/>
          <w:szCs w:val="24"/>
        </w:rPr>
        <w:t>.3</w:t>
      </w:r>
      <w:r>
        <w:rPr>
          <w:rFonts w:ascii="Arial" w:hAnsi="Arial" w:cs="Arial"/>
          <w:sz w:val="24"/>
          <w:szCs w:val="24"/>
        </w:rPr>
        <w:tab/>
      </w:r>
      <w:r w:rsidR="00F55B73" w:rsidRPr="00F55B73">
        <w:rPr>
          <w:rFonts w:ascii="Arial" w:hAnsi="Arial" w:cs="Arial"/>
          <w:sz w:val="24"/>
          <w:szCs w:val="24"/>
        </w:rPr>
        <w:t>They will be</w:t>
      </w:r>
      <w:r w:rsidR="000028EA" w:rsidRPr="00F55B73">
        <w:rPr>
          <w:rFonts w:ascii="Arial" w:hAnsi="Arial" w:cs="Arial"/>
          <w:sz w:val="24"/>
          <w:szCs w:val="24"/>
        </w:rPr>
        <w:t xml:space="preserve"> use</w:t>
      </w:r>
      <w:r w:rsidR="00F55B73" w:rsidRPr="00F55B73">
        <w:rPr>
          <w:rFonts w:ascii="Arial" w:hAnsi="Arial" w:cs="Arial"/>
          <w:sz w:val="24"/>
          <w:szCs w:val="24"/>
        </w:rPr>
        <w:t>d</w:t>
      </w:r>
      <w:r w:rsidR="000028EA" w:rsidRPr="00F55B73">
        <w:rPr>
          <w:rFonts w:ascii="Arial" w:hAnsi="Arial" w:cs="Arial"/>
          <w:sz w:val="24"/>
          <w:szCs w:val="24"/>
        </w:rPr>
        <w:t xml:space="preserve"> in conjunction with positive pressure self-contained airline breathing apparatus that the teams operate inside </w:t>
      </w:r>
      <w:r w:rsidR="00F55B73" w:rsidRPr="00F55B73">
        <w:rPr>
          <w:rFonts w:ascii="Arial" w:hAnsi="Arial" w:cs="Arial"/>
          <w:sz w:val="24"/>
          <w:szCs w:val="24"/>
        </w:rPr>
        <w:t xml:space="preserve">empty </w:t>
      </w:r>
      <w:r w:rsidR="000028EA" w:rsidRPr="00F55B73">
        <w:rPr>
          <w:rFonts w:ascii="Arial" w:hAnsi="Arial" w:cs="Arial"/>
          <w:sz w:val="24"/>
          <w:szCs w:val="24"/>
        </w:rPr>
        <w:t xml:space="preserve">water tanks and other spaces that contain air at atmospheric pressure. </w:t>
      </w:r>
    </w:p>
    <w:p w14:paraId="1C566047" w14:textId="292A1FEE" w:rsidR="00F55B73" w:rsidRDefault="00F55B73" w:rsidP="000028EA"/>
    <w:p w14:paraId="5017AD4D" w14:textId="37603385" w:rsidR="00E4054D" w:rsidRDefault="00E4054D" w:rsidP="000028EA"/>
    <w:p w14:paraId="00A55946" w14:textId="77777777" w:rsidR="00E4054D" w:rsidRDefault="00E4054D" w:rsidP="000028EA"/>
    <w:p w14:paraId="7ACDCDAA" w14:textId="0AAE55B0" w:rsidR="00DE575E" w:rsidRDefault="00F21079" w:rsidP="00307760">
      <w:pPr>
        <w:rPr>
          <w:rFonts w:ascii="Arial" w:hAnsi="Arial" w:cs="Arial"/>
          <w:sz w:val="24"/>
          <w:szCs w:val="24"/>
        </w:rPr>
      </w:pPr>
      <w:r>
        <w:rPr>
          <w:rFonts w:ascii="Arial" w:hAnsi="Arial" w:cs="Arial"/>
          <w:sz w:val="24"/>
          <w:szCs w:val="24"/>
        </w:rPr>
        <w:lastRenderedPageBreak/>
        <w:t>1</w:t>
      </w:r>
      <w:r w:rsidR="0097202F">
        <w:rPr>
          <w:rFonts w:ascii="Arial" w:hAnsi="Arial" w:cs="Arial"/>
          <w:sz w:val="24"/>
          <w:szCs w:val="24"/>
        </w:rPr>
        <w:t>3</w:t>
      </w:r>
      <w:r>
        <w:rPr>
          <w:rFonts w:ascii="Arial" w:hAnsi="Arial" w:cs="Arial"/>
          <w:sz w:val="24"/>
          <w:szCs w:val="24"/>
        </w:rPr>
        <w:t>.4</w:t>
      </w:r>
      <w:r>
        <w:rPr>
          <w:rFonts w:ascii="Arial" w:hAnsi="Arial" w:cs="Arial"/>
          <w:sz w:val="24"/>
          <w:szCs w:val="24"/>
        </w:rPr>
        <w:tab/>
      </w:r>
      <w:r w:rsidR="00DE575E">
        <w:rPr>
          <w:rFonts w:ascii="Arial" w:hAnsi="Arial" w:cs="Arial"/>
          <w:sz w:val="24"/>
          <w:szCs w:val="24"/>
        </w:rPr>
        <w:t xml:space="preserve">The </w:t>
      </w:r>
      <w:r w:rsidR="005B5E07">
        <w:rPr>
          <w:rFonts w:ascii="Arial" w:hAnsi="Arial" w:cs="Arial"/>
          <w:sz w:val="24"/>
          <w:szCs w:val="24"/>
        </w:rPr>
        <w:t>trial</w:t>
      </w:r>
      <w:r w:rsidR="00DE575E">
        <w:rPr>
          <w:rFonts w:ascii="Arial" w:hAnsi="Arial" w:cs="Arial"/>
          <w:sz w:val="24"/>
          <w:szCs w:val="24"/>
        </w:rPr>
        <w:t xml:space="preserve"> criteria will be </w:t>
      </w:r>
    </w:p>
    <w:p w14:paraId="0D0BC7DA" w14:textId="17FE9D03" w:rsidR="00DE575E" w:rsidRDefault="00DE575E" w:rsidP="00307760">
      <w:pPr>
        <w:rPr>
          <w:rFonts w:ascii="Arial" w:hAnsi="Arial" w:cs="Arial"/>
          <w:sz w:val="24"/>
          <w:szCs w:val="24"/>
        </w:rPr>
      </w:pPr>
    </w:p>
    <w:p w14:paraId="4DBC2D0F"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Battery life, charging time, charging options (12V/USB etc.)</w:t>
      </w:r>
    </w:p>
    <w:p w14:paraId="47197CA1" w14:textId="77777777" w:rsidR="00DE575E" w:rsidRPr="00DE575E" w:rsidRDefault="00DE575E" w:rsidP="00650E03">
      <w:pPr>
        <w:pStyle w:val="ListParagraph"/>
        <w:numPr>
          <w:ilvl w:val="0"/>
          <w:numId w:val="14"/>
        </w:numPr>
        <w:jc w:val="both"/>
        <w:rPr>
          <w:rFonts w:ascii="Arial" w:eastAsia="Times New Roman" w:hAnsi="Arial" w:cs="Arial"/>
          <w:sz w:val="24"/>
          <w:szCs w:val="24"/>
        </w:rPr>
      </w:pPr>
      <w:r w:rsidRPr="00DE575E">
        <w:rPr>
          <w:rFonts w:ascii="Arial" w:eastAsia="Times New Roman" w:hAnsi="Arial" w:cs="Arial"/>
          <w:sz w:val="24"/>
          <w:szCs w:val="24"/>
        </w:rPr>
        <w:t xml:space="preserve">Ease of use – TWA, Confidence beep, peak flows, on/off and cycling through options. Simplicity </w:t>
      </w:r>
    </w:p>
    <w:p w14:paraId="37CF00B5"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Carriage ability – ergonomics, study clip</w:t>
      </w:r>
    </w:p>
    <w:p w14:paraId="1B5AFFE4"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 xml:space="preserve">Appropriate ancillaries – sampling hose, rubber boot/case, </w:t>
      </w:r>
    </w:p>
    <w:p w14:paraId="0D178308"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Calibration station, ease of use, initial instruction and ongoing support</w:t>
      </w:r>
    </w:p>
    <w:p w14:paraId="5A0A7C08" w14:textId="77777777" w:rsidR="00DE575E" w:rsidRPr="00DE575E" w:rsidRDefault="00DE575E" w:rsidP="00650E03">
      <w:pPr>
        <w:pStyle w:val="ListParagraph"/>
        <w:numPr>
          <w:ilvl w:val="0"/>
          <w:numId w:val="14"/>
        </w:numPr>
        <w:jc w:val="both"/>
        <w:rPr>
          <w:rFonts w:ascii="Arial" w:eastAsia="Times New Roman" w:hAnsi="Arial" w:cs="Arial"/>
          <w:sz w:val="24"/>
          <w:szCs w:val="24"/>
        </w:rPr>
      </w:pPr>
      <w:r w:rsidRPr="00DE575E">
        <w:rPr>
          <w:rFonts w:ascii="Arial" w:eastAsia="Times New Roman" w:hAnsi="Arial" w:cs="Arial"/>
          <w:sz w:val="24"/>
          <w:szCs w:val="24"/>
        </w:rPr>
        <w:t>Availability of annual statistics for life of contract, average maintenance costs per year</w:t>
      </w:r>
    </w:p>
    <w:p w14:paraId="5F452C9A"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Ability to download and analyse data, number of uses, number of alarms</w:t>
      </w:r>
    </w:p>
    <w:p w14:paraId="7BCCE6C9" w14:textId="77777777" w:rsidR="00DE575E" w:rsidRPr="00F55B73" w:rsidRDefault="00DE575E" w:rsidP="00DE575E">
      <w:pPr>
        <w:pStyle w:val="ListParagraph"/>
        <w:numPr>
          <w:ilvl w:val="0"/>
          <w:numId w:val="14"/>
        </w:numPr>
        <w:rPr>
          <w:rFonts w:ascii="Arial" w:hAnsi="Arial" w:cs="Arial"/>
          <w:color w:val="000000" w:themeColor="text1"/>
          <w:sz w:val="24"/>
          <w:szCs w:val="24"/>
        </w:rPr>
      </w:pPr>
      <w:r w:rsidRPr="00F55B73">
        <w:rPr>
          <w:rFonts w:ascii="Arial" w:hAnsi="Arial" w:cs="Arial"/>
          <w:color w:val="000000" w:themeColor="text1"/>
          <w:sz w:val="24"/>
          <w:szCs w:val="24"/>
        </w:rPr>
        <w:t xml:space="preserve">Robustness to dropping, moisture, oil </w:t>
      </w:r>
    </w:p>
    <w:p w14:paraId="3F9992FA" w14:textId="77777777" w:rsidR="000F6EB5" w:rsidRPr="00F55B73" w:rsidRDefault="00DE575E" w:rsidP="00DE575E">
      <w:pPr>
        <w:pStyle w:val="ListParagraph"/>
        <w:numPr>
          <w:ilvl w:val="0"/>
          <w:numId w:val="14"/>
        </w:numPr>
        <w:rPr>
          <w:rFonts w:ascii="Arial" w:hAnsi="Arial" w:cs="Arial"/>
          <w:color w:val="000000" w:themeColor="text1"/>
          <w:sz w:val="24"/>
          <w:szCs w:val="24"/>
        </w:rPr>
      </w:pPr>
      <w:r w:rsidRPr="00F55B73">
        <w:rPr>
          <w:rFonts w:ascii="Arial" w:hAnsi="Arial" w:cs="Arial"/>
          <w:color w:val="000000" w:themeColor="text1"/>
          <w:sz w:val="24"/>
          <w:szCs w:val="24"/>
        </w:rPr>
        <w:t>Reliability    </w:t>
      </w:r>
    </w:p>
    <w:p w14:paraId="363A8669" w14:textId="77777777" w:rsidR="000F6EB5" w:rsidRPr="00F55B73" w:rsidRDefault="000F6EB5" w:rsidP="000F6EB5">
      <w:pPr>
        <w:rPr>
          <w:rFonts w:ascii="Arial" w:hAnsi="Arial" w:cs="Arial"/>
          <w:color w:val="000000" w:themeColor="text1"/>
          <w:sz w:val="24"/>
          <w:szCs w:val="24"/>
        </w:rPr>
      </w:pPr>
    </w:p>
    <w:p w14:paraId="32356068" w14:textId="6A641786" w:rsidR="000F6EB5" w:rsidRPr="00F55B73" w:rsidRDefault="000F6EB5" w:rsidP="00F21079">
      <w:pPr>
        <w:ind w:left="360"/>
        <w:jc w:val="both"/>
        <w:rPr>
          <w:rFonts w:ascii="Arial" w:hAnsi="Arial" w:cs="Arial"/>
          <w:color w:val="000000" w:themeColor="text1"/>
          <w:sz w:val="24"/>
          <w:szCs w:val="24"/>
        </w:rPr>
      </w:pPr>
      <w:bookmarkStart w:id="1" w:name="_Hlk39579509"/>
      <w:r w:rsidRPr="00F55B73">
        <w:rPr>
          <w:rFonts w:ascii="Arial" w:hAnsi="Arial" w:cs="Arial"/>
          <w:color w:val="000000" w:themeColor="text1"/>
          <w:sz w:val="24"/>
          <w:szCs w:val="24"/>
        </w:rPr>
        <w:t xml:space="preserve">Based on this expectation, </w:t>
      </w:r>
      <w:r w:rsidR="00625C3F"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of the overall </w:t>
      </w:r>
      <w:r w:rsidR="00650E03">
        <w:rPr>
          <w:rFonts w:ascii="Arial" w:hAnsi="Arial" w:cs="Arial"/>
          <w:color w:val="000000" w:themeColor="text1"/>
          <w:sz w:val="24"/>
          <w:szCs w:val="24"/>
        </w:rPr>
        <w:t xml:space="preserve">(100%) </w:t>
      </w:r>
      <w:r w:rsidRPr="00F55B73">
        <w:rPr>
          <w:rFonts w:ascii="Arial" w:hAnsi="Arial" w:cs="Arial"/>
          <w:color w:val="000000" w:themeColor="text1"/>
          <w:sz w:val="24"/>
          <w:szCs w:val="24"/>
        </w:rPr>
        <w:t>marks will be based on the field trial as follows:</w:t>
      </w:r>
    </w:p>
    <w:p w14:paraId="44C0395E" w14:textId="77777777" w:rsidR="000F6EB5" w:rsidRPr="00F55B73" w:rsidRDefault="000F6EB5" w:rsidP="000F6EB5">
      <w:pPr>
        <w:jc w:val="both"/>
        <w:rPr>
          <w:rFonts w:ascii="Arial" w:hAnsi="Arial" w:cs="Arial"/>
          <w:color w:val="000000" w:themeColor="text1"/>
          <w:sz w:val="24"/>
          <w:szCs w:val="24"/>
        </w:rPr>
      </w:pPr>
    </w:p>
    <w:p w14:paraId="1D659ED9" w14:textId="54C7BBA8" w:rsidR="000F6EB5" w:rsidRPr="00F55B73" w:rsidRDefault="000F6EB5" w:rsidP="000F6EB5">
      <w:pPr>
        <w:numPr>
          <w:ilvl w:val="0"/>
          <w:numId w:val="15"/>
        </w:numPr>
        <w:jc w:val="both"/>
        <w:rPr>
          <w:rFonts w:ascii="Arial" w:hAnsi="Arial" w:cs="Arial"/>
          <w:color w:val="000000" w:themeColor="text1"/>
          <w:sz w:val="24"/>
          <w:szCs w:val="24"/>
        </w:rPr>
      </w:pPr>
      <w:bookmarkStart w:id="2" w:name="_Hlk508356719"/>
      <w:r w:rsidRPr="00F55B73">
        <w:rPr>
          <w:rFonts w:ascii="Arial" w:hAnsi="Arial" w:cs="Arial"/>
          <w:color w:val="000000" w:themeColor="text1"/>
          <w:sz w:val="24"/>
          <w:szCs w:val="24"/>
        </w:rPr>
        <w:t xml:space="preserve">100% </w:t>
      </w:r>
      <w:bookmarkStart w:id="3" w:name="_Hlk37757470"/>
      <w:r w:rsidRPr="00F55B73">
        <w:rPr>
          <w:rFonts w:ascii="Arial" w:hAnsi="Arial" w:cs="Arial"/>
          <w:color w:val="000000" w:themeColor="text1"/>
          <w:sz w:val="24"/>
          <w:szCs w:val="24"/>
        </w:rPr>
        <w:t xml:space="preserve">(of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t>
      </w:r>
      <w:bookmarkEnd w:id="3"/>
      <w:r w:rsidRPr="00F55B73">
        <w:rPr>
          <w:rFonts w:ascii="Arial" w:hAnsi="Arial" w:cs="Arial"/>
          <w:color w:val="000000" w:themeColor="text1"/>
          <w:sz w:val="24"/>
          <w:szCs w:val="24"/>
        </w:rPr>
        <w:t xml:space="preserve">will be scored for an outstanding item covers all points expected &amp; exceeds the above expectations. </w:t>
      </w:r>
    </w:p>
    <w:p w14:paraId="5E8B9A2F" w14:textId="3998CAA7"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75%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scored for a good item that satisfactorily covers all expectations. </w:t>
      </w:r>
    </w:p>
    <w:p w14:paraId="2CA6F57C" w14:textId="1055DC29"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50%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an item that covers all expectations but may not cover all or some of them satisfactorily. </w:t>
      </w:r>
    </w:p>
    <w:p w14:paraId="1C246BEB" w14:textId="3E6788AF"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25%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 less than satisfactory item that only covers most expectations.  </w:t>
      </w:r>
    </w:p>
    <w:p w14:paraId="3C4CCFFE" w14:textId="24CEA05C"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0%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 substantially less than satisfactory item that does not cover any expectations and/or there is no item provided to trial.   </w:t>
      </w:r>
    </w:p>
    <w:bookmarkEnd w:id="2"/>
    <w:p w14:paraId="69D410E6" w14:textId="77777777" w:rsidR="000F6EB5" w:rsidRPr="00F55B73" w:rsidRDefault="000F6EB5" w:rsidP="000F6EB5">
      <w:pPr>
        <w:jc w:val="both"/>
        <w:rPr>
          <w:rFonts w:ascii="Arial" w:hAnsi="Arial" w:cs="Arial"/>
          <w:color w:val="000000" w:themeColor="text1"/>
          <w:sz w:val="24"/>
          <w:szCs w:val="24"/>
        </w:rPr>
      </w:pPr>
    </w:p>
    <w:p w14:paraId="0799284A" w14:textId="5EC9D1E5" w:rsidR="000F6EB5" w:rsidRPr="00F55B73" w:rsidRDefault="00F21079" w:rsidP="00F21079">
      <w:pPr>
        <w:pStyle w:val="NoSpacing"/>
        <w:ind w:left="720" w:hanging="720"/>
        <w:jc w:val="both"/>
        <w:rPr>
          <w:rFonts w:ascii="Arial" w:hAnsi="Arial" w:cs="Arial"/>
          <w:color w:val="000000" w:themeColor="text1"/>
        </w:rPr>
      </w:pPr>
      <w:r>
        <w:rPr>
          <w:rFonts w:ascii="Arial" w:hAnsi="Arial" w:cs="Arial"/>
          <w:color w:val="000000" w:themeColor="text1"/>
        </w:rPr>
        <w:t>1</w:t>
      </w:r>
      <w:r w:rsidR="0097202F">
        <w:rPr>
          <w:rFonts w:ascii="Arial" w:hAnsi="Arial" w:cs="Arial"/>
          <w:color w:val="000000" w:themeColor="text1"/>
        </w:rPr>
        <w:t>3</w:t>
      </w:r>
      <w:r>
        <w:rPr>
          <w:rFonts w:ascii="Arial" w:hAnsi="Arial" w:cs="Arial"/>
          <w:color w:val="000000" w:themeColor="text1"/>
        </w:rPr>
        <w:t>.5</w:t>
      </w:r>
      <w:r>
        <w:rPr>
          <w:rFonts w:ascii="Arial" w:hAnsi="Arial" w:cs="Arial"/>
          <w:color w:val="000000" w:themeColor="text1"/>
        </w:rPr>
        <w:tab/>
      </w:r>
      <w:r w:rsidR="000F6EB5" w:rsidRPr="00F55B73">
        <w:rPr>
          <w:rFonts w:ascii="Arial" w:hAnsi="Arial" w:cs="Arial"/>
          <w:color w:val="000000" w:themeColor="text1"/>
        </w:rPr>
        <w:t>The trial is expected to take place for approximately one month</w:t>
      </w:r>
      <w:r w:rsidR="00297545">
        <w:rPr>
          <w:rFonts w:ascii="Arial" w:hAnsi="Arial" w:cs="Arial"/>
          <w:color w:val="000000" w:themeColor="text1"/>
        </w:rPr>
        <w:t xml:space="preserve"> following the submission of tender</w:t>
      </w:r>
      <w:r w:rsidR="0039676F">
        <w:rPr>
          <w:rFonts w:ascii="Arial" w:hAnsi="Arial" w:cs="Arial"/>
          <w:color w:val="000000" w:themeColor="text1"/>
        </w:rPr>
        <w:t>’</w:t>
      </w:r>
      <w:r w:rsidR="00297545">
        <w:rPr>
          <w:rFonts w:ascii="Arial" w:hAnsi="Arial" w:cs="Arial"/>
          <w:color w:val="000000" w:themeColor="text1"/>
        </w:rPr>
        <w:t xml:space="preserve">s deadline on </w:t>
      </w:r>
      <w:r w:rsidR="00A809A9">
        <w:rPr>
          <w:rFonts w:ascii="Arial" w:hAnsi="Arial" w:cs="Arial"/>
          <w:color w:val="000000" w:themeColor="text1"/>
        </w:rPr>
        <w:t>Friday 1</w:t>
      </w:r>
      <w:r w:rsidR="00713CC5">
        <w:rPr>
          <w:rFonts w:ascii="Arial" w:hAnsi="Arial" w:cs="Arial"/>
          <w:color w:val="000000" w:themeColor="text1"/>
        </w:rPr>
        <w:t>7</w:t>
      </w:r>
      <w:r w:rsidR="00713CC5" w:rsidRPr="00713CC5">
        <w:rPr>
          <w:rFonts w:ascii="Arial" w:hAnsi="Arial" w:cs="Arial"/>
          <w:color w:val="000000" w:themeColor="text1"/>
          <w:vertAlign w:val="superscript"/>
        </w:rPr>
        <w:t>th</w:t>
      </w:r>
      <w:r w:rsidR="00713CC5">
        <w:rPr>
          <w:rFonts w:ascii="Arial" w:hAnsi="Arial" w:cs="Arial"/>
          <w:color w:val="000000" w:themeColor="text1"/>
        </w:rPr>
        <w:t xml:space="preserve"> </w:t>
      </w:r>
      <w:r w:rsidR="00C050D6">
        <w:rPr>
          <w:rFonts w:ascii="Arial" w:hAnsi="Arial" w:cs="Arial"/>
          <w:color w:val="000000" w:themeColor="text1"/>
        </w:rPr>
        <w:t xml:space="preserve">July. </w:t>
      </w:r>
      <w:r w:rsidR="00297545">
        <w:rPr>
          <w:rFonts w:ascii="Arial" w:hAnsi="Arial" w:cs="Arial"/>
          <w:color w:val="000000" w:themeColor="text1"/>
        </w:rPr>
        <w:t>Once requested by the Home Office, i</w:t>
      </w:r>
      <w:r w:rsidR="000F6EB5" w:rsidRPr="00F55B73">
        <w:rPr>
          <w:rFonts w:ascii="Arial" w:hAnsi="Arial" w:cs="Arial"/>
          <w:color w:val="000000" w:themeColor="text1"/>
        </w:rPr>
        <w:t xml:space="preserve">t will be the responsibility of bidders to have delivered a sample of their </w:t>
      </w:r>
      <w:r w:rsidR="005A0B93">
        <w:rPr>
          <w:rFonts w:ascii="Arial" w:hAnsi="Arial" w:cs="Arial"/>
          <w:color w:val="000000" w:themeColor="text1"/>
        </w:rPr>
        <w:t>Personal Atmosphere Analyser</w:t>
      </w:r>
      <w:r w:rsidR="000F6EB5" w:rsidRPr="00F55B73">
        <w:rPr>
          <w:rFonts w:ascii="Arial" w:hAnsi="Arial" w:cs="Arial"/>
          <w:color w:val="000000" w:themeColor="text1"/>
        </w:rPr>
        <w:t xml:space="preserve"> at postal address:</w:t>
      </w:r>
    </w:p>
    <w:p w14:paraId="19AB6578" w14:textId="77777777" w:rsidR="000F6EB5" w:rsidRPr="00F55B73" w:rsidRDefault="000F6EB5" w:rsidP="000F6EB5">
      <w:pPr>
        <w:pStyle w:val="NoSpacing"/>
        <w:jc w:val="both"/>
        <w:rPr>
          <w:rFonts w:ascii="Arial" w:hAnsi="Arial" w:cs="Arial"/>
          <w:color w:val="000000" w:themeColor="text1"/>
        </w:rPr>
      </w:pPr>
    </w:p>
    <w:p w14:paraId="12C3EE84" w14:textId="72ECD230"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HO Felixstowe NDRT.</w:t>
      </w:r>
    </w:p>
    <w:p w14:paraId="7FC45C0C"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FAO Richard Castle</w:t>
      </w:r>
    </w:p>
    <w:p w14:paraId="0C591B4A"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Custom House, </w:t>
      </w:r>
    </w:p>
    <w:p w14:paraId="1D32727B"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View Point Road, </w:t>
      </w:r>
    </w:p>
    <w:p w14:paraId="4F6FD8D4"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Felixstowe, </w:t>
      </w:r>
    </w:p>
    <w:p w14:paraId="01A2060A" w14:textId="335E9B12"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IP11 3RF</w:t>
      </w:r>
    </w:p>
    <w:p w14:paraId="13F03A9F" w14:textId="77777777" w:rsidR="000F6EB5" w:rsidRPr="00F55B73" w:rsidRDefault="000F6EB5" w:rsidP="000F6EB5">
      <w:pPr>
        <w:pStyle w:val="NoSpacing"/>
        <w:jc w:val="both"/>
        <w:rPr>
          <w:rFonts w:ascii="Arial" w:hAnsi="Arial" w:cs="Arial"/>
          <w:color w:val="000000" w:themeColor="text1"/>
        </w:rPr>
      </w:pPr>
    </w:p>
    <w:p w14:paraId="7EBE9ADC" w14:textId="41A9306F" w:rsidR="00DE575E" w:rsidRPr="00F55B73" w:rsidRDefault="00F21079" w:rsidP="00F21079">
      <w:pPr>
        <w:pStyle w:val="NoSpacing"/>
        <w:ind w:left="720" w:hanging="720"/>
        <w:jc w:val="both"/>
        <w:rPr>
          <w:rFonts w:ascii="Arial" w:hAnsi="Arial" w:cs="Arial"/>
          <w:color w:val="000000" w:themeColor="text1"/>
        </w:rPr>
      </w:pPr>
      <w:r>
        <w:rPr>
          <w:rFonts w:ascii="Arial" w:hAnsi="Arial" w:cs="Arial"/>
          <w:color w:val="000000" w:themeColor="text1"/>
        </w:rPr>
        <w:t>1</w:t>
      </w:r>
      <w:r w:rsidR="0097202F">
        <w:rPr>
          <w:rFonts w:ascii="Arial" w:hAnsi="Arial" w:cs="Arial"/>
          <w:color w:val="000000" w:themeColor="text1"/>
        </w:rPr>
        <w:t>3</w:t>
      </w:r>
      <w:r>
        <w:rPr>
          <w:rFonts w:ascii="Arial" w:hAnsi="Arial" w:cs="Arial"/>
          <w:color w:val="000000" w:themeColor="text1"/>
        </w:rPr>
        <w:t>.6</w:t>
      </w:r>
      <w:r>
        <w:rPr>
          <w:rFonts w:ascii="Arial" w:hAnsi="Arial" w:cs="Arial"/>
          <w:color w:val="000000" w:themeColor="text1"/>
        </w:rPr>
        <w:tab/>
      </w:r>
      <w:r w:rsidR="000F6EB5" w:rsidRPr="00F55B73">
        <w:rPr>
          <w:rFonts w:ascii="Arial" w:hAnsi="Arial" w:cs="Arial"/>
          <w:color w:val="000000" w:themeColor="text1"/>
        </w:rPr>
        <w:t>The trial item should be delivered on or 2 working day</w:t>
      </w:r>
      <w:r w:rsidR="005A0B93">
        <w:rPr>
          <w:rFonts w:ascii="Arial" w:hAnsi="Arial" w:cs="Arial"/>
          <w:color w:val="000000" w:themeColor="text1"/>
        </w:rPr>
        <w:t>s</w:t>
      </w:r>
      <w:r w:rsidR="000F6EB5" w:rsidRPr="00F55B73">
        <w:rPr>
          <w:rFonts w:ascii="Arial" w:hAnsi="Arial" w:cs="Arial"/>
          <w:color w:val="000000" w:themeColor="text1"/>
        </w:rPr>
        <w:t xml:space="preserve"> before the actual trial date, which we will advise to all bidders on or shortly after the deadline submission date. All bidders should ensure their item is clearly labelled and has clear written instructions on its use. On conclusion of the trials, please advise the contact at Border Force</w:t>
      </w:r>
      <w:r w:rsidR="00683CDF" w:rsidRPr="00F55B73">
        <w:rPr>
          <w:rFonts w:ascii="Arial" w:hAnsi="Arial" w:cs="Arial"/>
          <w:color w:val="000000" w:themeColor="text1"/>
        </w:rPr>
        <w:t>, Richard Castle</w:t>
      </w:r>
      <w:r w:rsidR="006A40CD">
        <w:rPr>
          <w:rFonts w:ascii="Arial" w:hAnsi="Arial" w:cs="Arial"/>
          <w:color w:val="000000" w:themeColor="text1"/>
        </w:rPr>
        <w:t>,</w:t>
      </w:r>
      <w:r w:rsidR="00683CDF" w:rsidRPr="00F55B73">
        <w:rPr>
          <w:rFonts w:ascii="Arial" w:hAnsi="Arial" w:cs="Arial"/>
          <w:color w:val="000000" w:themeColor="text1"/>
        </w:rPr>
        <w:t xml:space="preserve"> t</w:t>
      </w:r>
      <w:r w:rsidR="000F6EB5" w:rsidRPr="00F55B73">
        <w:rPr>
          <w:rFonts w:ascii="Arial" w:hAnsi="Arial" w:cs="Arial"/>
          <w:color w:val="000000" w:themeColor="text1"/>
        </w:rPr>
        <w:t>o confirm that the item is ready for collection. Collection will be at the bidder’s expense.</w:t>
      </w:r>
      <w:bookmarkEnd w:id="1"/>
    </w:p>
    <w:p w14:paraId="1DDA3304" w14:textId="625E91BE" w:rsidR="00DE575E" w:rsidRDefault="00DE575E" w:rsidP="00307760">
      <w:pPr>
        <w:rPr>
          <w:rFonts w:ascii="Arial" w:hAnsi="Arial" w:cs="Arial"/>
          <w:sz w:val="24"/>
          <w:szCs w:val="24"/>
        </w:rPr>
      </w:pPr>
    </w:p>
    <w:p w14:paraId="610A1285" w14:textId="77777777" w:rsidR="00E4054D" w:rsidRDefault="00E4054D" w:rsidP="00307760">
      <w:pPr>
        <w:rPr>
          <w:rFonts w:ascii="Arial" w:hAnsi="Arial" w:cs="Arial"/>
          <w:sz w:val="24"/>
          <w:szCs w:val="24"/>
        </w:rPr>
      </w:pPr>
    </w:p>
    <w:p w14:paraId="73721A81" w14:textId="77777777" w:rsidR="00E4054D" w:rsidRDefault="00E4054D" w:rsidP="00307760">
      <w:pPr>
        <w:rPr>
          <w:rFonts w:ascii="Arial" w:hAnsi="Arial" w:cs="Arial"/>
          <w:sz w:val="24"/>
          <w:szCs w:val="24"/>
        </w:rPr>
      </w:pPr>
    </w:p>
    <w:p w14:paraId="1D41E0BA" w14:textId="77777777" w:rsidR="007C6F4A" w:rsidRDefault="00A164A4" w:rsidP="00307760">
      <w:pPr>
        <w:rPr>
          <w:rFonts w:ascii="Arial" w:hAnsi="Arial" w:cs="Arial"/>
          <w:sz w:val="24"/>
          <w:szCs w:val="24"/>
        </w:rPr>
      </w:pPr>
      <w:r w:rsidRPr="006310FC">
        <w:rPr>
          <w:rFonts w:ascii="Arial" w:hAnsi="Arial" w:cs="Arial"/>
          <w:b/>
          <w:sz w:val="24"/>
          <w:szCs w:val="24"/>
        </w:rPr>
        <w:lastRenderedPageBreak/>
        <w:t xml:space="preserve">Additionally, please </w:t>
      </w:r>
      <w:r w:rsidR="007C6F4A" w:rsidRPr="006310FC">
        <w:rPr>
          <w:rFonts w:ascii="Arial" w:hAnsi="Arial" w:cs="Arial"/>
          <w:b/>
          <w:sz w:val="24"/>
          <w:szCs w:val="24"/>
        </w:rPr>
        <w:t>indicate</w:t>
      </w:r>
      <w:r w:rsidR="006310FC">
        <w:rPr>
          <w:rFonts w:ascii="Arial" w:hAnsi="Arial" w:cs="Arial"/>
          <w:b/>
          <w:sz w:val="24"/>
          <w:szCs w:val="24"/>
        </w:rPr>
        <w:t>:</w:t>
      </w:r>
      <w:r w:rsidR="007C6F4A">
        <w:rPr>
          <w:rFonts w:ascii="Arial" w:hAnsi="Arial" w:cs="Arial"/>
          <w:sz w:val="24"/>
          <w:szCs w:val="24"/>
        </w:rPr>
        <w:t xml:space="preserve"> </w:t>
      </w:r>
    </w:p>
    <w:p w14:paraId="2F7CFAE2" w14:textId="77777777" w:rsidR="00F528C6" w:rsidRDefault="00F528C6" w:rsidP="008669C2">
      <w:pPr>
        <w:rPr>
          <w:rFonts w:ascii="Arial" w:hAnsi="Arial" w:cs="Arial"/>
          <w:i/>
          <w:sz w:val="24"/>
          <w:szCs w:val="24"/>
        </w:rPr>
      </w:pPr>
    </w:p>
    <w:p w14:paraId="3965E65B" w14:textId="70D2EF81" w:rsidR="00F528C6"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4</w:t>
      </w:r>
      <w:r>
        <w:rPr>
          <w:rFonts w:ascii="Arial" w:hAnsi="Arial" w:cs="Arial"/>
          <w:sz w:val="24"/>
          <w:szCs w:val="24"/>
        </w:rPr>
        <w:t>.</w:t>
      </w:r>
      <w:r w:rsidR="00E4054D">
        <w:rPr>
          <w:rFonts w:ascii="Arial" w:hAnsi="Arial" w:cs="Arial"/>
          <w:sz w:val="24"/>
          <w:szCs w:val="24"/>
        </w:rPr>
        <w:t>1</w:t>
      </w:r>
      <w:r>
        <w:rPr>
          <w:rFonts w:ascii="Arial" w:hAnsi="Arial" w:cs="Arial"/>
          <w:sz w:val="24"/>
          <w:szCs w:val="24"/>
        </w:rPr>
        <w:tab/>
      </w:r>
      <w:r w:rsidR="00F528C6" w:rsidRPr="00F528C6">
        <w:rPr>
          <w:rFonts w:ascii="Arial" w:hAnsi="Arial" w:cs="Arial"/>
          <w:sz w:val="24"/>
          <w:szCs w:val="24"/>
        </w:rPr>
        <w:t>Throughout the specification reference is made to calibration as this is currently a</w:t>
      </w:r>
      <w:r w:rsidR="00F528C6">
        <w:rPr>
          <w:rFonts w:ascii="Arial" w:hAnsi="Arial" w:cs="Arial"/>
          <w:i/>
          <w:sz w:val="24"/>
          <w:szCs w:val="24"/>
        </w:rPr>
        <w:t xml:space="preserve"> </w:t>
      </w:r>
      <w:r w:rsidR="00F528C6" w:rsidRPr="00F528C6">
        <w:rPr>
          <w:rFonts w:ascii="Arial" w:hAnsi="Arial" w:cs="Arial"/>
          <w:sz w:val="24"/>
          <w:szCs w:val="24"/>
        </w:rPr>
        <w:t xml:space="preserve">manual process. However, since the original alarms were obtained technology has </w:t>
      </w:r>
      <w:r w:rsidR="006A40CD">
        <w:rPr>
          <w:rFonts w:ascii="Arial" w:hAnsi="Arial" w:cs="Arial"/>
          <w:sz w:val="24"/>
          <w:szCs w:val="24"/>
        </w:rPr>
        <w:t>progressed</w:t>
      </w:r>
      <w:r w:rsidR="00F528C6" w:rsidRPr="00F528C6">
        <w:rPr>
          <w:rFonts w:ascii="Arial" w:hAnsi="Arial" w:cs="Arial"/>
          <w:sz w:val="24"/>
          <w:szCs w:val="24"/>
        </w:rPr>
        <w:t xml:space="preserve"> and there are ‘self</w:t>
      </w:r>
      <w:r w:rsidR="00670A66">
        <w:rPr>
          <w:rFonts w:ascii="Arial" w:hAnsi="Arial" w:cs="Arial"/>
          <w:sz w:val="24"/>
          <w:szCs w:val="24"/>
        </w:rPr>
        <w:t>-</w:t>
      </w:r>
      <w:r w:rsidR="00F528C6" w:rsidRPr="00F528C6">
        <w:rPr>
          <w:rFonts w:ascii="Arial" w:hAnsi="Arial" w:cs="Arial"/>
          <w:sz w:val="24"/>
          <w:szCs w:val="24"/>
        </w:rPr>
        <w:t>calibrating’ devices on the market currently. Such a feature would be advantageous as this would help alle</w:t>
      </w:r>
      <w:r w:rsidR="00F528C6">
        <w:rPr>
          <w:rFonts w:ascii="Arial" w:hAnsi="Arial" w:cs="Arial"/>
          <w:sz w:val="24"/>
          <w:szCs w:val="24"/>
        </w:rPr>
        <w:t>v</w:t>
      </w:r>
      <w:r w:rsidR="00F528C6" w:rsidRPr="00F528C6">
        <w:rPr>
          <w:rFonts w:ascii="Arial" w:hAnsi="Arial" w:cs="Arial"/>
          <w:sz w:val="24"/>
          <w:szCs w:val="24"/>
        </w:rPr>
        <w:t>iate the downtime of devices b</w:t>
      </w:r>
      <w:r w:rsidR="00F528C6">
        <w:rPr>
          <w:rFonts w:ascii="Arial" w:hAnsi="Arial" w:cs="Arial"/>
          <w:sz w:val="24"/>
          <w:szCs w:val="24"/>
        </w:rPr>
        <w:t>ein</w:t>
      </w:r>
      <w:r w:rsidR="00F528C6" w:rsidRPr="00F528C6">
        <w:rPr>
          <w:rFonts w:ascii="Arial" w:hAnsi="Arial" w:cs="Arial"/>
          <w:sz w:val="24"/>
          <w:szCs w:val="24"/>
        </w:rPr>
        <w:t>g inoperative.</w:t>
      </w:r>
    </w:p>
    <w:p w14:paraId="673B2D3C" w14:textId="64433CEC" w:rsidR="00E4054D" w:rsidRDefault="00E4054D" w:rsidP="00670A66">
      <w:pPr>
        <w:ind w:left="720" w:hanging="720"/>
        <w:jc w:val="both"/>
        <w:rPr>
          <w:rFonts w:ascii="Arial" w:hAnsi="Arial" w:cs="Arial"/>
          <w:sz w:val="24"/>
          <w:szCs w:val="24"/>
        </w:rPr>
      </w:pPr>
    </w:p>
    <w:p w14:paraId="028519AE" w14:textId="6581CB76" w:rsidR="00E4054D" w:rsidRPr="006310FC" w:rsidRDefault="00E4054D" w:rsidP="00670A66">
      <w:pPr>
        <w:ind w:left="720" w:hanging="720"/>
        <w:jc w:val="both"/>
        <w:rPr>
          <w:rFonts w:ascii="Arial" w:hAnsi="Arial" w:cs="Arial"/>
          <w:i/>
          <w:sz w:val="24"/>
          <w:szCs w:val="24"/>
        </w:rPr>
      </w:pPr>
      <w:r>
        <w:rPr>
          <w:rFonts w:ascii="Arial" w:hAnsi="Arial" w:cs="Arial"/>
          <w:sz w:val="24"/>
          <w:szCs w:val="24"/>
        </w:rPr>
        <w:t>14.2</w:t>
      </w:r>
      <w:r>
        <w:rPr>
          <w:rFonts w:ascii="Arial" w:hAnsi="Arial" w:cs="Arial"/>
          <w:sz w:val="24"/>
          <w:szCs w:val="24"/>
        </w:rPr>
        <w:tab/>
        <w:t xml:space="preserve">Please provide a price list of all likely repair &amp; maintenance costs? Particularly including the cost of an annual service charge at the UK location where the item was delivered to with your bid. </w:t>
      </w:r>
    </w:p>
    <w:p w14:paraId="7D5CEE55" w14:textId="3F676561" w:rsidR="006310FC" w:rsidRDefault="006310FC" w:rsidP="008669C2">
      <w:pPr>
        <w:rPr>
          <w:rFonts w:ascii="Arial" w:hAnsi="Arial" w:cs="Arial"/>
          <w:sz w:val="24"/>
          <w:szCs w:val="24"/>
        </w:rPr>
      </w:pPr>
    </w:p>
    <w:p w14:paraId="7CA90936" w14:textId="77777777" w:rsidR="00E4054D" w:rsidRDefault="00E4054D" w:rsidP="008669C2">
      <w:pPr>
        <w:rPr>
          <w:rFonts w:ascii="Arial" w:hAnsi="Arial" w:cs="Arial"/>
          <w:sz w:val="24"/>
          <w:szCs w:val="24"/>
        </w:rPr>
      </w:pPr>
    </w:p>
    <w:p w14:paraId="71303F38" w14:textId="77777777"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14:paraId="62F6296C" w14:textId="37B96D61" w:rsidR="006310FC" w:rsidRDefault="006310FC" w:rsidP="008669C2">
      <w:pPr>
        <w:rPr>
          <w:rFonts w:ascii="Arial" w:hAnsi="Arial" w:cs="Arial"/>
          <w:sz w:val="24"/>
          <w:szCs w:val="24"/>
        </w:rPr>
      </w:pPr>
    </w:p>
    <w:p w14:paraId="594DFBD0" w14:textId="4342BC55" w:rsidR="00297545" w:rsidRDefault="000E2A92" w:rsidP="000E2A92">
      <w:pPr>
        <w:ind w:left="720" w:hanging="720"/>
        <w:jc w:val="both"/>
        <w:rPr>
          <w:rFonts w:ascii="Arial" w:hAnsi="Arial" w:cs="Arial"/>
          <w:sz w:val="24"/>
          <w:szCs w:val="24"/>
        </w:rPr>
      </w:pPr>
      <w:r>
        <w:rPr>
          <w:rFonts w:ascii="Arial" w:hAnsi="Arial" w:cs="Arial"/>
          <w:sz w:val="24"/>
          <w:szCs w:val="24"/>
        </w:rPr>
        <w:t>15.1</w:t>
      </w:r>
      <w:r>
        <w:rPr>
          <w:rFonts w:ascii="Arial" w:hAnsi="Arial" w:cs="Arial"/>
          <w:sz w:val="24"/>
          <w:szCs w:val="24"/>
        </w:rPr>
        <w:tab/>
      </w:r>
      <w:r w:rsidR="00297545">
        <w:rPr>
          <w:rFonts w:ascii="Arial" w:hAnsi="Arial" w:cs="Arial"/>
          <w:sz w:val="24"/>
          <w:szCs w:val="24"/>
        </w:rPr>
        <w:t xml:space="preserve">Any questions, queries or clarifications regarding this tender should be submitted to </w:t>
      </w:r>
      <w:hyperlink r:id="rId12" w:history="1">
        <w:r w:rsidR="00297545">
          <w:rPr>
            <w:rStyle w:val="Hyperlink"/>
            <w:rFonts w:ascii="Arial" w:hAnsi="Arial" w:cs="Arial"/>
            <w:color w:val="0070C0"/>
            <w:sz w:val="24"/>
            <w:szCs w:val="24"/>
          </w:rPr>
          <w:t>Paul.Tooke@homeoffice.gov.uk</w:t>
        </w:r>
      </w:hyperlink>
      <w:r w:rsidR="00297545">
        <w:rPr>
          <w:rFonts w:ascii="Arial" w:hAnsi="Arial" w:cs="Arial"/>
          <w:sz w:val="24"/>
          <w:szCs w:val="24"/>
        </w:rPr>
        <w:t xml:space="preserve"> by 12 noon on </w:t>
      </w:r>
      <w:r w:rsidR="00A809A9">
        <w:rPr>
          <w:rFonts w:ascii="Arial" w:hAnsi="Arial" w:cs="Arial"/>
          <w:sz w:val="24"/>
          <w:szCs w:val="24"/>
        </w:rPr>
        <w:t xml:space="preserve">Wednesday </w:t>
      </w:r>
      <w:r w:rsidR="009D7332">
        <w:rPr>
          <w:rFonts w:ascii="Arial" w:hAnsi="Arial" w:cs="Arial"/>
          <w:sz w:val="24"/>
          <w:szCs w:val="24"/>
        </w:rPr>
        <w:t>15</w:t>
      </w:r>
      <w:r w:rsidR="009D7332" w:rsidRPr="009D7332">
        <w:rPr>
          <w:rFonts w:ascii="Arial" w:hAnsi="Arial" w:cs="Arial"/>
          <w:sz w:val="24"/>
          <w:szCs w:val="24"/>
          <w:vertAlign w:val="superscript"/>
        </w:rPr>
        <w:t>th</w:t>
      </w:r>
      <w:r w:rsidR="009D7332">
        <w:rPr>
          <w:rFonts w:ascii="Arial" w:hAnsi="Arial" w:cs="Arial"/>
          <w:sz w:val="24"/>
          <w:szCs w:val="24"/>
        </w:rPr>
        <w:t xml:space="preserve"> </w:t>
      </w:r>
      <w:r w:rsidR="00E51DF0">
        <w:rPr>
          <w:rFonts w:ascii="Arial" w:hAnsi="Arial" w:cs="Arial"/>
          <w:sz w:val="24"/>
          <w:szCs w:val="24"/>
        </w:rPr>
        <w:t xml:space="preserve">July </w:t>
      </w:r>
      <w:r w:rsidR="00297545">
        <w:rPr>
          <w:rFonts w:ascii="Arial" w:hAnsi="Arial" w:cs="Arial"/>
          <w:sz w:val="24"/>
          <w:szCs w:val="24"/>
        </w:rPr>
        <w:t xml:space="preserve">2020 at the latest. </w:t>
      </w:r>
    </w:p>
    <w:p w14:paraId="1FC24FD4" w14:textId="77777777" w:rsidR="00297545" w:rsidRDefault="00297545" w:rsidP="00297545">
      <w:pPr>
        <w:jc w:val="both"/>
        <w:rPr>
          <w:rFonts w:ascii="Arial" w:hAnsi="Arial" w:cs="Arial"/>
          <w:sz w:val="24"/>
          <w:szCs w:val="24"/>
        </w:rPr>
      </w:pPr>
    </w:p>
    <w:p w14:paraId="7C7D35C1" w14:textId="2418A70C" w:rsidR="00297545" w:rsidRDefault="000E2A92" w:rsidP="000E2A92">
      <w:pPr>
        <w:ind w:left="720" w:hanging="720"/>
        <w:jc w:val="both"/>
        <w:rPr>
          <w:rFonts w:ascii="Arial" w:hAnsi="Arial" w:cs="Arial"/>
          <w:sz w:val="24"/>
          <w:szCs w:val="24"/>
        </w:rPr>
      </w:pPr>
      <w:r>
        <w:rPr>
          <w:rFonts w:ascii="Arial" w:hAnsi="Arial" w:cs="Arial"/>
          <w:sz w:val="24"/>
          <w:szCs w:val="24"/>
        </w:rPr>
        <w:t>15.2</w:t>
      </w:r>
      <w:r>
        <w:rPr>
          <w:rFonts w:ascii="Arial" w:hAnsi="Arial" w:cs="Arial"/>
          <w:sz w:val="24"/>
          <w:szCs w:val="24"/>
        </w:rPr>
        <w:tab/>
      </w:r>
      <w:r w:rsidR="00297545">
        <w:rPr>
          <w:rFonts w:ascii="Arial" w:hAnsi="Arial" w:cs="Arial"/>
          <w:sz w:val="24"/>
          <w:szCs w:val="24"/>
        </w:rPr>
        <w:t xml:space="preserve">All written submissions should be submitted to </w:t>
      </w:r>
      <w:hyperlink r:id="rId13" w:history="1">
        <w:r w:rsidR="00297545">
          <w:rPr>
            <w:rStyle w:val="Hyperlink"/>
            <w:rFonts w:ascii="Arial" w:hAnsi="Arial" w:cs="Arial"/>
            <w:color w:val="0070C0"/>
            <w:sz w:val="24"/>
            <w:szCs w:val="24"/>
          </w:rPr>
          <w:t>Paul.Tooke@homeoffice.gov.uk</w:t>
        </w:r>
      </w:hyperlink>
      <w:r w:rsidR="00297545">
        <w:rPr>
          <w:rFonts w:ascii="Arial" w:hAnsi="Arial" w:cs="Arial"/>
          <w:sz w:val="24"/>
          <w:szCs w:val="24"/>
        </w:rPr>
        <w:t xml:space="preserve"> by 12 noon on </w:t>
      </w:r>
      <w:r w:rsidR="00A809A9">
        <w:rPr>
          <w:rFonts w:ascii="Arial" w:hAnsi="Arial" w:cs="Arial"/>
          <w:sz w:val="24"/>
          <w:szCs w:val="24"/>
        </w:rPr>
        <w:t xml:space="preserve">Friday </w:t>
      </w:r>
      <w:r w:rsidR="009D7332">
        <w:rPr>
          <w:rFonts w:ascii="Arial" w:hAnsi="Arial" w:cs="Arial"/>
          <w:sz w:val="24"/>
          <w:szCs w:val="24"/>
        </w:rPr>
        <w:t>17</w:t>
      </w:r>
      <w:r w:rsidR="009D7332" w:rsidRPr="009D7332">
        <w:rPr>
          <w:rFonts w:ascii="Arial" w:hAnsi="Arial" w:cs="Arial"/>
          <w:sz w:val="24"/>
          <w:szCs w:val="24"/>
          <w:vertAlign w:val="superscript"/>
        </w:rPr>
        <w:t>th</w:t>
      </w:r>
      <w:r w:rsidR="009D7332">
        <w:rPr>
          <w:rFonts w:ascii="Arial" w:hAnsi="Arial" w:cs="Arial"/>
          <w:sz w:val="24"/>
          <w:szCs w:val="24"/>
        </w:rPr>
        <w:t xml:space="preserve"> </w:t>
      </w:r>
      <w:r w:rsidR="00E51DF0">
        <w:rPr>
          <w:rFonts w:ascii="Arial" w:hAnsi="Arial" w:cs="Arial"/>
          <w:sz w:val="24"/>
          <w:szCs w:val="24"/>
        </w:rPr>
        <w:t xml:space="preserve">July 2020 </w:t>
      </w:r>
      <w:r w:rsidR="00297545">
        <w:rPr>
          <w:rFonts w:ascii="Arial" w:hAnsi="Arial" w:cs="Arial"/>
          <w:sz w:val="24"/>
          <w:szCs w:val="24"/>
        </w:rPr>
        <w:t xml:space="preserve">at the latest. </w:t>
      </w:r>
    </w:p>
    <w:p w14:paraId="5FA5F123" w14:textId="77777777" w:rsidR="00297545" w:rsidRDefault="00297545" w:rsidP="008669C2">
      <w:pPr>
        <w:rPr>
          <w:rFonts w:ascii="Arial" w:hAnsi="Arial" w:cs="Arial"/>
          <w:sz w:val="24"/>
          <w:szCs w:val="24"/>
        </w:rPr>
      </w:pPr>
    </w:p>
    <w:p w14:paraId="588F02CA" w14:textId="4B89CA53" w:rsidR="00650E03" w:rsidRPr="0039676F" w:rsidRDefault="000E2A92" w:rsidP="000E2A92">
      <w:pPr>
        <w:ind w:left="720" w:hanging="720"/>
        <w:jc w:val="both"/>
        <w:rPr>
          <w:rFonts w:ascii="Arial" w:hAnsi="Arial" w:cs="Arial"/>
          <w:sz w:val="24"/>
          <w:szCs w:val="24"/>
        </w:rPr>
      </w:pPr>
      <w:r>
        <w:rPr>
          <w:rFonts w:ascii="Arial" w:hAnsi="Arial" w:cs="Arial"/>
          <w:sz w:val="24"/>
          <w:szCs w:val="24"/>
        </w:rPr>
        <w:t>15.3</w:t>
      </w:r>
      <w:r>
        <w:rPr>
          <w:rFonts w:ascii="Arial" w:hAnsi="Arial" w:cs="Arial"/>
          <w:sz w:val="24"/>
          <w:szCs w:val="24"/>
        </w:rPr>
        <w:tab/>
      </w:r>
      <w:r w:rsidR="00650E03" w:rsidRPr="0039676F">
        <w:rPr>
          <w:rFonts w:ascii="Arial" w:hAnsi="Arial" w:cs="Arial"/>
          <w:sz w:val="24"/>
          <w:szCs w:val="24"/>
        </w:rPr>
        <w:t xml:space="preserve">The financial evaluation will represent 40% of the overall marks. The lowest price made up of the </w:t>
      </w:r>
      <w:r w:rsidR="00E4054D">
        <w:rPr>
          <w:rFonts w:ascii="Arial" w:hAnsi="Arial" w:cs="Arial"/>
          <w:sz w:val="24"/>
          <w:szCs w:val="24"/>
        </w:rPr>
        <w:t xml:space="preserve">total </w:t>
      </w:r>
      <w:r w:rsidR="00650E03" w:rsidRPr="0039676F">
        <w:rPr>
          <w:rFonts w:ascii="Arial" w:hAnsi="Arial" w:cs="Arial"/>
          <w:sz w:val="24"/>
          <w:szCs w:val="24"/>
        </w:rPr>
        <w:t xml:space="preserve">cost of 1 x Atmosphere Analyser device (including the item cost of any accessories sent by the bidder for the trial) </w:t>
      </w:r>
      <w:r w:rsidR="00E4054D">
        <w:rPr>
          <w:rFonts w:ascii="Arial" w:hAnsi="Arial" w:cs="Arial"/>
          <w:sz w:val="24"/>
          <w:szCs w:val="24"/>
        </w:rPr>
        <w:t xml:space="preserve">and 1 x annual service at the UK location where the item was delivered to </w:t>
      </w:r>
      <w:r w:rsidR="00650E03" w:rsidRPr="0039676F">
        <w:rPr>
          <w:rFonts w:ascii="Arial" w:hAnsi="Arial" w:cs="Arial"/>
          <w:sz w:val="24"/>
          <w:szCs w:val="24"/>
        </w:rPr>
        <w:t xml:space="preserve">will be awarded the full 40% of the overall marks. All other bids will be scored as a percentage of this. For example: if the lowest combined price bid is £100 and the second lowest bid is £120, then the £100 bid price is awarded the full 40% of the overall financial marks and the £120 bid is awarded 33.33% of the overall marks. (This is calculated by dividing £120 into £100 &amp; multiplying by 40 which equals 33.33.) </w:t>
      </w:r>
    </w:p>
    <w:p w14:paraId="016AF77F" w14:textId="77777777" w:rsidR="00650E03" w:rsidRPr="00650E03" w:rsidRDefault="00650E03" w:rsidP="00650E03">
      <w:pPr>
        <w:jc w:val="both"/>
        <w:rPr>
          <w:rFonts w:ascii="Arial" w:hAnsi="Arial" w:cs="Arial"/>
          <w:sz w:val="24"/>
          <w:szCs w:val="24"/>
        </w:rPr>
      </w:pPr>
    </w:p>
    <w:p w14:paraId="7FA57D21" w14:textId="147EC266" w:rsidR="00650E03" w:rsidRPr="0039676F" w:rsidRDefault="00650E03" w:rsidP="000E2A92">
      <w:pPr>
        <w:ind w:left="720"/>
        <w:jc w:val="both"/>
        <w:rPr>
          <w:rFonts w:ascii="Arial" w:hAnsi="Arial" w:cs="Arial"/>
          <w:sz w:val="24"/>
          <w:szCs w:val="24"/>
        </w:rPr>
      </w:pPr>
      <w:r w:rsidRPr="0039676F">
        <w:rPr>
          <w:rFonts w:ascii="Arial" w:hAnsi="Arial" w:cs="Arial"/>
          <w:sz w:val="24"/>
          <w:szCs w:val="24"/>
        </w:rPr>
        <w:t>The total overall technical 60% marks score &amp; the 40% marks financial score of each bidder will then be added up. The bidder with the highest aggregate percentage marks score will be awarded the contract</w:t>
      </w:r>
      <w:r w:rsidR="000E2A92">
        <w:rPr>
          <w:rFonts w:ascii="Arial" w:hAnsi="Arial" w:cs="Arial"/>
          <w:sz w:val="24"/>
          <w:szCs w:val="24"/>
        </w:rPr>
        <w:t>.</w:t>
      </w:r>
      <w:r w:rsidRPr="0039676F">
        <w:rPr>
          <w:rFonts w:ascii="Arial" w:hAnsi="Arial" w:cs="Arial"/>
          <w:sz w:val="24"/>
          <w:szCs w:val="24"/>
        </w:rPr>
        <w:t xml:space="preserve"> </w:t>
      </w:r>
    </w:p>
    <w:p w14:paraId="4EE9AD9F" w14:textId="1F7B17A6" w:rsidR="00341A5D" w:rsidRDefault="00341A5D" w:rsidP="00341A5D">
      <w:pPr>
        <w:rPr>
          <w:rFonts w:ascii="Arial" w:hAnsi="Arial" w:cs="Arial"/>
          <w:sz w:val="24"/>
          <w:szCs w:val="24"/>
        </w:rPr>
      </w:pPr>
    </w:p>
    <w:p w14:paraId="14CF431E" w14:textId="69961F6A" w:rsidR="00C050D6" w:rsidRDefault="000E2A92" w:rsidP="00C050D6">
      <w:pPr>
        <w:ind w:left="720" w:hanging="720"/>
        <w:jc w:val="both"/>
        <w:rPr>
          <w:rFonts w:ascii="Arial" w:eastAsia="Times New Roman" w:hAnsi="Arial" w:cs="Arial"/>
          <w:sz w:val="24"/>
          <w:szCs w:val="24"/>
        </w:rPr>
      </w:pPr>
      <w:r>
        <w:rPr>
          <w:rFonts w:ascii="Arial" w:hAnsi="Arial" w:cs="Arial"/>
          <w:sz w:val="24"/>
          <w:szCs w:val="24"/>
        </w:rPr>
        <w:t>15.4</w:t>
      </w:r>
      <w:r>
        <w:rPr>
          <w:rFonts w:ascii="Arial" w:hAnsi="Arial" w:cs="Arial"/>
          <w:sz w:val="24"/>
          <w:szCs w:val="24"/>
        </w:rPr>
        <w:tab/>
      </w:r>
      <w:r w:rsidR="00C050D6">
        <w:rPr>
          <w:rFonts w:ascii="Arial" w:hAnsi="Arial" w:cs="Arial"/>
          <w:sz w:val="24"/>
          <w:szCs w:val="24"/>
        </w:rPr>
        <w:t xml:space="preserve">The contract duration shall be from </w:t>
      </w:r>
      <w:r w:rsidR="00713CC5">
        <w:rPr>
          <w:rFonts w:ascii="Arial" w:hAnsi="Arial" w:cs="Arial"/>
          <w:sz w:val="24"/>
          <w:szCs w:val="24"/>
        </w:rPr>
        <w:t>14</w:t>
      </w:r>
      <w:r w:rsidR="00713CC5" w:rsidRPr="00713CC5">
        <w:rPr>
          <w:rFonts w:ascii="Arial" w:hAnsi="Arial" w:cs="Arial"/>
          <w:sz w:val="24"/>
          <w:szCs w:val="24"/>
          <w:vertAlign w:val="superscript"/>
        </w:rPr>
        <w:t>th</w:t>
      </w:r>
      <w:r w:rsidR="00713CC5">
        <w:rPr>
          <w:rFonts w:ascii="Arial" w:hAnsi="Arial" w:cs="Arial"/>
          <w:sz w:val="24"/>
          <w:szCs w:val="24"/>
        </w:rPr>
        <w:t xml:space="preserve"> </w:t>
      </w:r>
      <w:r w:rsidR="00C050D6">
        <w:rPr>
          <w:rFonts w:ascii="Arial" w:hAnsi="Arial" w:cs="Arial"/>
          <w:sz w:val="24"/>
          <w:szCs w:val="24"/>
        </w:rPr>
        <w:t xml:space="preserve">September 2020 until </w:t>
      </w:r>
      <w:r w:rsidR="00713CC5">
        <w:rPr>
          <w:rFonts w:ascii="Arial" w:hAnsi="Arial" w:cs="Arial"/>
          <w:sz w:val="24"/>
          <w:szCs w:val="24"/>
        </w:rPr>
        <w:t>13</w:t>
      </w:r>
      <w:r w:rsidR="00713CC5" w:rsidRPr="00713CC5">
        <w:rPr>
          <w:rFonts w:ascii="Arial" w:hAnsi="Arial" w:cs="Arial"/>
          <w:sz w:val="24"/>
          <w:szCs w:val="24"/>
          <w:vertAlign w:val="superscript"/>
        </w:rPr>
        <w:t>th</w:t>
      </w:r>
      <w:r w:rsidR="00713CC5">
        <w:rPr>
          <w:rFonts w:ascii="Arial" w:hAnsi="Arial" w:cs="Arial"/>
          <w:sz w:val="24"/>
          <w:szCs w:val="24"/>
        </w:rPr>
        <w:t xml:space="preserve"> March </w:t>
      </w:r>
      <w:r w:rsidR="00C050D6">
        <w:rPr>
          <w:rFonts w:ascii="Arial" w:hAnsi="Arial" w:cs="Arial"/>
          <w:sz w:val="24"/>
          <w:szCs w:val="24"/>
        </w:rPr>
        <w:t xml:space="preserve">2024 and all charges shall </w:t>
      </w:r>
      <w:r w:rsidR="00C050D6">
        <w:rPr>
          <w:rFonts w:ascii="Arial" w:eastAsia="Times New Roman" w:hAnsi="Arial" w:cs="Arial"/>
          <w:sz w:val="24"/>
          <w:szCs w:val="24"/>
        </w:rPr>
        <w:t>remain fixed for the first 24 months duration (</w:t>
      </w:r>
      <w:r w:rsidR="00713CC5">
        <w:rPr>
          <w:rFonts w:ascii="Arial" w:eastAsia="Times New Roman" w:hAnsi="Arial" w:cs="Arial"/>
          <w:sz w:val="24"/>
          <w:szCs w:val="24"/>
        </w:rPr>
        <w:t>14</w:t>
      </w:r>
      <w:r w:rsidR="00713CC5" w:rsidRPr="00713CC5">
        <w:rPr>
          <w:rFonts w:ascii="Arial" w:eastAsia="Times New Roman" w:hAnsi="Arial" w:cs="Arial"/>
          <w:sz w:val="24"/>
          <w:szCs w:val="24"/>
          <w:vertAlign w:val="superscript"/>
        </w:rPr>
        <w:t>th</w:t>
      </w:r>
      <w:r w:rsidR="00713CC5">
        <w:rPr>
          <w:rFonts w:ascii="Arial" w:eastAsia="Times New Roman" w:hAnsi="Arial" w:cs="Arial"/>
          <w:sz w:val="24"/>
          <w:szCs w:val="24"/>
        </w:rPr>
        <w:t xml:space="preserve"> </w:t>
      </w:r>
      <w:r w:rsidR="00C050D6">
        <w:rPr>
          <w:rFonts w:ascii="Arial" w:eastAsia="Times New Roman" w:hAnsi="Arial" w:cs="Arial"/>
          <w:sz w:val="24"/>
          <w:szCs w:val="24"/>
        </w:rPr>
        <w:t xml:space="preserve">September 2020 to </w:t>
      </w:r>
      <w:r w:rsidR="00713CC5">
        <w:rPr>
          <w:rFonts w:ascii="Arial" w:eastAsia="Times New Roman" w:hAnsi="Arial" w:cs="Arial"/>
          <w:sz w:val="24"/>
          <w:szCs w:val="24"/>
        </w:rPr>
        <w:t>13</w:t>
      </w:r>
      <w:r w:rsidR="00713CC5" w:rsidRPr="00713CC5">
        <w:rPr>
          <w:rFonts w:ascii="Arial" w:eastAsia="Times New Roman" w:hAnsi="Arial" w:cs="Arial"/>
          <w:sz w:val="24"/>
          <w:szCs w:val="24"/>
          <w:vertAlign w:val="superscript"/>
        </w:rPr>
        <w:t>th</w:t>
      </w:r>
      <w:r w:rsidR="00713CC5">
        <w:rPr>
          <w:rFonts w:ascii="Arial" w:eastAsia="Times New Roman" w:hAnsi="Arial" w:cs="Arial"/>
          <w:sz w:val="24"/>
          <w:szCs w:val="24"/>
        </w:rPr>
        <w:t xml:space="preserve"> September </w:t>
      </w:r>
      <w:bookmarkStart w:id="4" w:name="_GoBack"/>
      <w:bookmarkEnd w:id="4"/>
      <w:r w:rsidR="00C050D6">
        <w:rPr>
          <w:rFonts w:ascii="Arial" w:eastAsia="Times New Roman" w:hAnsi="Arial" w:cs="Arial"/>
          <w:sz w:val="24"/>
          <w:szCs w:val="24"/>
        </w:rPr>
        <w:t xml:space="preserve">2022) following the award of the contract.  </w:t>
      </w:r>
    </w:p>
    <w:p w14:paraId="6E4E85B3" w14:textId="77777777" w:rsidR="00C050D6" w:rsidRDefault="00C050D6" w:rsidP="00C050D6">
      <w:pPr>
        <w:jc w:val="both"/>
        <w:rPr>
          <w:rFonts w:ascii="Arial" w:eastAsia="Times New Roman" w:hAnsi="Arial" w:cs="Arial"/>
          <w:sz w:val="24"/>
          <w:szCs w:val="24"/>
        </w:rPr>
      </w:pPr>
    </w:p>
    <w:p w14:paraId="556C1FE2" w14:textId="6B02BA00" w:rsidR="00C050D6" w:rsidRDefault="00C050D6" w:rsidP="00C050D6">
      <w:pPr>
        <w:ind w:left="720"/>
        <w:jc w:val="both"/>
        <w:rPr>
          <w:rFonts w:ascii="Arial" w:hAnsi="Arial" w:cs="Arial"/>
          <w:sz w:val="24"/>
          <w:szCs w:val="24"/>
        </w:rPr>
      </w:pPr>
      <w:r>
        <w:rPr>
          <w:rFonts w:ascii="Arial" w:eastAsia="Times New Roman" w:hAnsi="Arial" w:cs="Arial"/>
          <w:sz w:val="24"/>
          <w:szCs w:val="24"/>
        </w:rPr>
        <w:t xml:space="preserve">Thereafter all the above charges may be varied subject to the written agreement of the Home Office. Such variations will be limited to the annual negotiations on subsequent anniversaries of the award of the contract. The Contractor can submit written notice to the Home Office of any proposed variation up to and including one month before subsequent annual anniversaries of the Commencement Date. Such written notice to the Home Office of any proposed variations should be supported by detailed cost breakdowns and management information as requested by the Customer. Any increase will not exceed the increase change in the Office of National Statistics’ </w:t>
      </w:r>
      <w:r>
        <w:rPr>
          <w:rFonts w:ascii="Arial" w:eastAsia="Times New Roman" w:hAnsi="Arial" w:cs="Arial"/>
          <w:sz w:val="24"/>
          <w:szCs w:val="24"/>
        </w:rPr>
        <w:lastRenderedPageBreak/>
        <w:t xml:space="preserve">Consumer Price Index (CPI) for the </w:t>
      </w:r>
      <w:proofErr w:type="gramStart"/>
      <w:r>
        <w:rPr>
          <w:rFonts w:ascii="Arial" w:eastAsia="Times New Roman" w:hAnsi="Arial" w:cs="Arial"/>
          <w:sz w:val="24"/>
          <w:szCs w:val="24"/>
        </w:rPr>
        <w:t>12 month</w:t>
      </w:r>
      <w:proofErr w:type="gramEnd"/>
      <w:r>
        <w:rPr>
          <w:rFonts w:ascii="Arial" w:eastAsia="Times New Roman" w:hAnsi="Arial" w:cs="Arial"/>
          <w:sz w:val="24"/>
          <w:szCs w:val="24"/>
        </w:rPr>
        <w:t xml:space="preserve"> period preceding the anniversary of the Commencement Date. This increase will be capped at a maximum of 3% and recorded as a Variation to Contract.</w:t>
      </w:r>
    </w:p>
    <w:p w14:paraId="301004AF" w14:textId="77777777" w:rsidR="00C050D6" w:rsidRDefault="00C050D6" w:rsidP="00C050D6">
      <w:pPr>
        <w:jc w:val="both"/>
        <w:rPr>
          <w:rFonts w:ascii="Arial" w:hAnsi="Arial" w:cs="Arial"/>
          <w:sz w:val="24"/>
          <w:szCs w:val="24"/>
        </w:rPr>
      </w:pPr>
    </w:p>
    <w:p w14:paraId="5A87F32B" w14:textId="292DFC88" w:rsidR="00DA4AAF" w:rsidRDefault="00C050D6" w:rsidP="000E2A92">
      <w:pPr>
        <w:ind w:left="720" w:hanging="720"/>
        <w:jc w:val="both"/>
        <w:rPr>
          <w:rFonts w:ascii="Arial" w:hAnsi="Arial" w:cs="Arial"/>
          <w:sz w:val="24"/>
          <w:szCs w:val="24"/>
        </w:rPr>
      </w:pPr>
      <w:r>
        <w:rPr>
          <w:rFonts w:ascii="Arial" w:hAnsi="Arial" w:cs="Arial"/>
          <w:sz w:val="24"/>
          <w:szCs w:val="24"/>
        </w:rPr>
        <w:t>15.5</w:t>
      </w:r>
      <w:r>
        <w:rPr>
          <w:rFonts w:ascii="Arial" w:hAnsi="Arial" w:cs="Arial"/>
          <w:sz w:val="24"/>
          <w:szCs w:val="24"/>
        </w:rPr>
        <w:tab/>
        <w:t xml:space="preserve">No guarantee can be given of any minimum number of orders or minimum value of spend, that will be placed with the successful bidder.   </w:t>
      </w:r>
      <w:r w:rsidR="00DA4AAF">
        <w:rPr>
          <w:rFonts w:ascii="Arial" w:hAnsi="Arial" w:cs="Arial"/>
          <w:sz w:val="24"/>
          <w:szCs w:val="24"/>
        </w:rPr>
        <w:t xml:space="preserve"> </w:t>
      </w:r>
    </w:p>
    <w:p w14:paraId="422FDC92" w14:textId="412DA322" w:rsidR="00E51DF0" w:rsidRDefault="00E51DF0" w:rsidP="000E2A92">
      <w:pPr>
        <w:ind w:left="720" w:hanging="720"/>
        <w:jc w:val="both"/>
        <w:rPr>
          <w:rFonts w:ascii="Arial" w:hAnsi="Arial" w:cs="Arial"/>
          <w:sz w:val="24"/>
          <w:szCs w:val="24"/>
        </w:rPr>
      </w:pPr>
    </w:p>
    <w:p w14:paraId="7CAA0094" w14:textId="3407C56F" w:rsidR="00532B21" w:rsidRDefault="00E51DF0" w:rsidP="00532B21">
      <w:pPr>
        <w:ind w:left="720" w:hanging="720"/>
        <w:jc w:val="both"/>
        <w:rPr>
          <w:rFonts w:ascii="Arial" w:hAnsi="Arial" w:cs="Arial"/>
          <w:sz w:val="24"/>
          <w:szCs w:val="24"/>
        </w:rPr>
      </w:pPr>
      <w:r>
        <w:rPr>
          <w:rFonts w:ascii="Arial" w:hAnsi="Arial" w:cs="Arial"/>
          <w:sz w:val="24"/>
          <w:szCs w:val="24"/>
        </w:rPr>
        <w:t>15.</w:t>
      </w:r>
      <w:r w:rsidR="00C050D6">
        <w:rPr>
          <w:rFonts w:ascii="Arial" w:hAnsi="Arial" w:cs="Arial"/>
          <w:sz w:val="24"/>
          <w:szCs w:val="24"/>
        </w:rPr>
        <w:t>6</w:t>
      </w:r>
      <w:r>
        <w:rPr>
          <w:rFonts w:ascii="Arial" w:hAnsi="Arial" w:cs="Arial"/>
          <w:sz w:val="24"/>
          <w:szCs w:val="24"/>
        </w:rPr>
        <w:tab/>
      </w:r>
      <w:r w:rsidR="00532B21">
        <w:rPr>
          <w:rFonts w:ascii="Arial" w:hAnsi="Arial" w:cs="Arial"/>
          <w:sz w:val="24"/>
          <w:szCs w:val="24"/>
        </w:rPr>
        <w:t>Please note any agreement signed with your Company will be subject to the Standard Home Office Terms and Conditions contract (attached for reference).</w:t>
      </w:r>
    </w:p>
    <w:p w14:paraId="0ED81DE1" w14:textId="5F948B80" w:rsidR="00E51DF0" w:rsidRPr="00341A5D" w:rsidRDefault="00E51DF0" w:rsidP="000E2A92">
      <w:pPr>
        <w:ind w:left="720" w:hanging="720"/>
        <w:jc w:val="both"/>
        <w:rPr>
          <w:rFonts w:ascii="Arial" w:hAnsi="Arial" w:cs="Arial"/>
          <w:sz w:val="24"/>
          <w:szCs w:val="24"/>
        </w:rPr>
      </w:pPr>
    </w:p>
    <w:p w14:paraId="0BDC04D5" w14:textId="77777777" w:rsidR="00DA4AAF" w:rsidRDefault="00DA4AAF" w:rsidP="00341A5D">
      <w:pPr>
        <w:rPr>
          <w:rFonts w:ascii="Arial" w:hAnsi="Arial" w:cs="Arial"/>
          <w:sz w:val="24"/>
          <w:szCs w:val="24"/>
        </w:rPr>
      </w:pPr>
    </w:p>
    <w:sectPr w:rsidR="00DA4AAF" w:rsidSect="00D728B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50B16" w14:textId="77777777" w:rsidR="008813B4" w:rsidRDefault="008813B4" w:rsidP="006B25D2">
      <w:r>
        <w:separator/>
      </w:r>
    </w:p>
  </w:endnote>
  <w:endnote w:type="continuationSeparator" w:id="0">
    <w:p w14:paraId="74324452" w14:textId="77777777" w:rsidR="008813B4" w:rsidRDefault="008813B4"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49C6BFC7" w14:textId="77777777"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6310FC">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6310FC">
              <w:rPr>
                <w:rFonts w:ascii="Arial" w:hAnsi="Arial" w:cs="Arial"/>
                <w:noProof/>
                <w:sz w:val="20"/>
                <w:szCs w:val="20"/>
              </w:rPr>
              <w:t>1</w:t>
            </w:r>
            <w:r w:rsidRPr="006B25D2">
              <w:rPr>
                <w:rFonts w:ascii="Arial" w:hAnsi="Arial" w:cs="Arial"/>
                <w:sz w:val="20"/>
                <w:szCs w:val="20"/>
              </w:rPr>
              <w:fldChar w:fldCharType="end"/>
            </w:r>
          </w:p>
        </w:sdtContent>
      </w:sdt>
    </w:sdtContent>
  </w:sdt>
  <w:p w14:paraId="68B81653" w14:textId="77777777"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9928C" w14:textId="77777777" w:rsidR="008813B4" w:rsidRDefault="008813B4" w:rsidP="006B25D2">
      <w:r>
        <w:separator/>
      </w:r>
    </w:p>
  </w:footnote>
  <w:footnote w:type="continuationSeparator" w:id="0">
    <w:p w14:paraId="7754F382" w14:textId="77777777" w:rsidR="008813B4" w:rsidRDefault="008813B4"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AEFF" w14:textId="6ADC1E01" w:rsidR="00290C26" w:rsidRPr="00290C26" w:rsidRDefault="003675B8" w:rsidP="00290C26">
    <w:pPr>
      <w:pStyle w:val="Header"/>
      <w:jc w:val="center"/>
      <w:rPr>
        <w:rFonts w:ascii="Arial" w:hAnsi="Arial" w:cs="Arial"/>
        <w:sz w:val="20"/>
        <w:szCs w:val="20"/>
      </w:rPr>
    </w:pPr>
    <w:r>
      <w:rPr>
        <w:rFonts w:ascii="Arial" w:hAnsi="Arial" w:cs="Arial"/>
        <w:sz w:val="20"/>
        <w:szCs w:val="20"/>
      </w:rPr>
      <w:t>3</w:t>
    </w:r>
    <w:r w:rsidRPr="003675B8">
      <w:rPr>
        <w:rFonts w:ascii="Arial" w:hAnsi="Arial" w:cs="Arial"/>
        <w:sz w:val="20"/>
        <w:szCs w:val="20"/>
        <w:vertAlign w:val="superscript"/>
      </w:rPr>
      <w:t>rd</w:t>
    </w:r>
    <w:r>
      <w:rPr>
        <w:rFonts w:ascii="Arial" w:hAnsi="Arial" w:cs="Arial"/>
        <w:sz w:val="20"/>
        <w:szCs w:val="20"/>
      </w:rPr>
      <w:t xml:space="preserve"> July </w:t>
    </w:r>
    <w:r w:rsidR="00290C26" w:rsidRPr="00290C26">
      <w:rPr>
        <w:rFonts w:ascii="Arial" w:hAnsi="Arial" w:cs="Arial"/>
        <w:sz w:val="20"/>
        <w:szCs w:val="20"/>
      </w:rPr>
      <w:t>2020</w:t>
    </w:r>
    <w:r w:rsidR="00E4054D">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A7C"/>
    <w:multiLevelType w:val="hybridMultilevel"/>
    <w:tmpl w:val="DEA622CE"/>
    <w:lvl w:ilvl="0" w:tplc="08090001">
      <w:start w:val="1"/>
      <w:numFmt w:val="bullet"/>
      <w:lvlText w:val=""/>
      <w:lvlJc w:val="left"/>
      <w:pPr>
        <w:ind w:left="1440" w:hanging="360"/>
      </w:pPr>
      <w:rPr>
        <w:rFonts w:ascii="Symbol" w:hAnsi="Symbol" w:hint="default"/>
      </w:rPr>
    </w:lvl>
    <w:lvl w:ilvl="1" w:tplc="C5E6BE1E">
      <w:numFmt w:val="bullet"/>
      <w:lvlText w:val="–"/>
      <w:lvlJc w:val="left"/>
      <w:pPr>
        <w:ind w:left="2160" w:hanging="360"/>
      </w:pPr>
      <w:rPr>
        <w:rFonts w:ascii="Arial" w:eastAsia="STZhongsong"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0697B"/>
    <w:multiLevelType w:val="hybridMultilevel"/>
    <w:tmpl w:val="B894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A5118"/>
    <w:multiLevelType w:val="hybridMultilevel"/>
    <w:tmpl w:val="AF746D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F4B72"/>
    <w:multiLevelType w:val="hybridMultilevel"/>
    <w:tmpl w:val="96442A8A"/>
    <w:lvl w:ilvl="0" w:tplc="E0C80E00">
      <w:numFmt w:val="bullet"/>
      <w:lvlText w:val="-"/>
      <w:lvlJc w:val="left"/>
      <w:pPr>
        <w:ind w:left="1281" w:hanging="360"/>
      </w:pPr>
      <w:rPr>
        <w:rFonts w:ascii="Arial" w:eastAsia="STZhongsong" w:hAnsi="Arial" w:cs="Aria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6" w15:restartNumberingAfterBreak="0">
    <w:nsid w:val="30905403"/>
    <w:multiLevelType w:val="multilevel"/>
    <w:tmpl w:val="B9DE00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43C88"/>
    <w:multiLevelType w:val="multilevel"/>
    <w:tmpl w:val="C21C20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b/>
        <w:caps w:val="0"/>
        <w:color w:val="auto"/>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70F9D"/>
    <w:multiLevelType w:val="hybridMultilevel"/>
    <w:tmpl w:val="F056B0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DDF7B2B"/>
    <w:multiLevelType w:val="multilevel"/>
    <w:tmpl w:val="DE7CBA5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caps w:val="0"/>
        <w:color w:val="auto"/>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62290F9B"/>
    <w:multiLevelType w:val="hybridMultilevel"/>
    <w:tmpl w:val="E2046900"/>
    <w:lvl w:ilvl="0" w:tplc="8CC6EF76">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F26381"/>
    <w:multiLevelType w:val="hybridMultilevel"/>
    <w:tmpl w:val="2878F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9"/>
  </w:num>
  <w:num w:numId="5">
    <w:abstractNumId w:val="4"/>
  </w:num>
  <w:num w:numId="6">
    <w:abstractNumId w:val="7"/>
  </w:num>
  <w:num w:numId="7">
    <w:abstractNumId w:val="1"/>
  </w:num>
  <w:num w:numId="8">
    <w:abstractNumId w:val="14"/>
  </w:num>
  <w:num w:numId="9">
    <w:abstractNumId w:val="0"/>
  </w:num>
  <w:num w:numId="10">
    <w:abstractNumId w:val="2"/>
  </w:num>
  <w:num w:numId="11">
    <w:abstractNumId w:val="12"/>
  </w:num>
  <w:num w:numId="12">
    <w:abstractNumId w:val="8"/>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8EA"/>
    <w:rsid w:val="00003D1D"/>
    <w:rsid w:val="00020B5B"/>
    <w:rsid w:val="00025F02"/>
    <w:rsid w:val="000262C0"/>
    <w:rsid w:val="0003561D"/>
    <w:rsid w:val="000478E1"/>
    <w:rsid w:val="00052D29"/>
    <w:rsid w:val="00053433"/>
    <w:rsid w:val="00066193"/>
    <w:rsid w:val="00071A6E"/>
    <w:rsid w:val="00071DFC"/>
    <w:rsid w:val="00075E60"/>
    <w:rsid w:val="00091B20"/>
    <w:rsid w:val="000B52E4"/>
    <w:rsid w:val="000E2A92"/>
    <w:rsid w:val="000E35BA"/>
    <w:rsid w:val="000F6EB5"/>
    <w:rsid w:val="00103E4C"/>
    <w:rsid w:val="00111384"/>
    <w:rsid w:val="00112806"/>
    <w:rsid w:val="00126A72"/>
    <w:rsid w:val="001367F4"/>
    <w:rsid w:val="00172C4E"/>
    <w:rsid w:val="0019697B"/>
    <w:rsid w:val="001C1819"/>
    <w:rsid w:val="001C5FAA"/>
    <w:rsid w:val="001D01F0"/>
    <w:rsid w:val="001D27A4"/>
    <w:rsid w:val="002049A7"/>
    <w:rsid w:val="002118EC"/>
    <w:rsid w:val="002177E8"/>
    <w:rsid w:val="00217C26"/>
    <w:rsid w:val="00232CE7"/>
    <w:rsid w:val="00240813"/>
    <w:rsid w:val="00244290"/>
    <w:rsid w:val="002457C6"/>
    <w:rsid w:val="002505AE"/>
    <w:rsid w:val="00264BE3"/>
    <w:rsid w:val="002820D7"/>
    <w:rsid w:val="00290C26"/>
    <w:rsid w:val="00297545"/>
    <w:rsid w:val="002A33A5"/>
    <w:rsid w:val="002A591A"/>
    <w:rsid w:val="002B0C75"/>
    <w:rsid w:val="002B7916"/>
    <w:rsid w:val="002C65FF"/>
    <w:rsid w:val="002C7E21"/>
    <w:rsid w:val="002D1011"/>
    <w:rsid w:val="002D1ABC"/>
    <w:rsid w:val="002D2B32"/>
    <w:rsid w:val="00305299"/>
    <w:rsid w:val="00307760"/>
    <w:rsid w:val="003126EB"/>
    <w:rsid w:val="00313710"/>
    <w:rsid w:val="00321666"/>
    <w:rsid w:val="003233B1"/>
    <w:rsid w:val="00341A5D"/>
    <w:rsid w:val="003675B8"/>
    <w:rsid w:val="0039676F"/>
    <w:rsid w:val="00396E41"/>
    <w:rsid w:val="00397564"/>
    <w:rsid w:val="003E4E46"/>
    <w:rsid w:val="003F2A63"/>
    <w:rsid w:val="003F486C"/>
    <w:rsid w:val="004038D1"/>
    <w:rsid w:val="00404A1F"/>
    <w:rsid w:val="004275B3"/>
    <w:rsid w:val="004308ED"/>
    <w:rsid w:val="004451D0"/>
    <w:rsid w:val="0045006C"/>
    <w:rsid w:val="0045052B"/>
    <w:rsid w:val="004505AB"/>
    <w:rsid w:val="00485165"/>
    <w:rsid w:val="004A26BB"/>
    <w:rsid w:val="004B5F21"/>
    <w:rsid w:val="004C5D48"/>
    <w:rsid w:val="004C5FEF"/>
    <w:rsid w:val="004D3358"/>
    <w:rsid w:val="00503001"/>
    <w:rsid w:val="00521759"/>
    <w:rsid w:val="00532B21"/>
    <w:rsid w:val="00556881"/>
    <w:rsid w:val="005601EB"/>
    <w:rsid w:val="005619CC"/>
    <w:rsid w:val="00575A3E"/>
    <w:rsid w:val="00586E6D"/>
    <w:rsid w:val="00595E4F"/>
    <w:rsid w:val="005A0B93"/>
    <w:rsid w:val="005A32FE"/>
    <w:rsid w:val="005A5BB5"/>
    <w:rsid w:val="005B5E07"/>
    <w:rsid w:val="005C0BD7"/>
    <w:rsid w:val="005F640A"/>
    <w:rsid w:val="00602249"/>
    <w:rsid w:val="00604A86"/>
    <w:rsid w:val="00623074"/>
    <w:rsid w:val="00625C3F"/>
    <w:rsid w:val="006310FC"/>
    <w:rsid w:val="006363BB"/>
    <w:rsid w:val="00650E03"/>
    <w:rsid w:val="00670A0E"/>
    <w:rsid w:val="00670A66"/>
    <w:rsid w:val="00683CDF"/>
    <w:rsid w:val="00686CBD"/>
    <w:rsid w:val="00686F07"/>
    <w:rsid w:val="006A40CD"/>
    <w:rsid w:val="006B25D2"/>
    <w:rsid w:val="006B4A3F"/>
    <w:rsid w:val="006E5098"/>
    <w:rsid w:val="006E51D6"/>
    <w:rsid w:val="006E60AD"/>
    <w:rsid w:val="006E618D"/>
    <w:rsid w:val="006E75DF"/>
    <w:rsid w:val="00704C07"/>
    <w:rsid w:val="00713CC5"/>
    <w:rsid w:val="00733A6C"/>
    <w:rsid w:val="00762B32"/>
    <w:rsid w:val="00772CB8"/>
    <w:rsid w:val="00794F00"/>
    <w:rsid w:val="007A74C5"/>
    <w:rsid w:val="007B6A04"/>
    <w:rsid w:val="007C3B85"/>
    <w:rsid w:val="007C6F4A"/>
    <w:rsid w:val="007D0767"/>
    <w:rsid w:val="007E4C45"/>
    <w:rsid w:val="008256DA"/>
    <w:rsid w:val="00834CA8"/>
    <w:rsid w:val="00842977"/>
    <w:rsid w:val="00843FF6"/>
    <w:rsid w:val="00852113"/>
    <w:rsid w:val="0086076A"/>
    <w:rsid w:val="00863DCB"/>
    <w:rsid w:val="008669C2"/>
    <w:rsid w:val="00871A04"/>
    <w:rsid w:val="008813B4"/>
    <w:rsid w:val="0088426B"/>
    <w:rsid w:val="008908CD"/>
    <w:rsid w:val="008A413B"/>
    <w:rsid w:val="008B5802"/>
    <w:rsid w:val="008D3403"/>
    <w:rsid w:val="008E2848"/>
    <w:rsid w:val="00905322"/>
    <w:rsid w:val="00941121"/>
    <w:rsid w:val="00957303"/>
    <w:rsid w:val="0097202F"/>
    <w:rsid w:val="00994079"/>
    <w:rsid w:val="009C3C55"/>
    <w:rsid w:val="009D06ED"/>
    <w:rsid w:val="009D7332"/>
    <w:rsid w:val="009F4B66"/>
    <w:rsid w:val="00A164A4"/>
    <w:rsid w:val="00A2603C"/>
    <w:rsid w:val="00A555D6"/>
    <w:rsid w:val="00A60B23"/>
    <w:rsid w:val="00A809A9"/>
    <w:rsid w:val="00A858A9"/>
    <w:rsid w:val="00A92A53"/>
    <w:rsid w:val="00AA43C0"/>
    <w:rsid w:val="00AA599E"/>
    <w:rsid w:val="00AA5D13"/>
    <w:rsid w:val="00AD014A"/>
    <w:rsid w:val="00AD066D"/>
    <w:rsid w:val="00AE7D3C"/>
    <w:rsid w:val="00B51FCD"/>
    <w:rsid w:val="00B575E3"/>
    <w:rsid w:val="00B67D10"/>
    <w:rsid w:val="00B71338"/>
    <w:rsid w:val="00B77041"/>
    <w:rsid w:val="00B77E30"/>
    <w:rsid w:val="00B84574"/>
    <w:rsid w:val="00B91E0D"/>
    <w:rsid w:val="00B921B2"/>
    <w:rsid w:val="00BA1984"/>
    <w:rsid w:val="00BA62BE"/>
    <w:rsid w:val="00BC0FB6"/>
    <w:rsid w:val="00BF5137"/>
    <w:rsid w:val="00C050D6"/>
    <w:rsid w:val="00C11516"/>
    <w:rsid w:val="00C31C91"/>
    <w:rsid w:val="00C4711C"/>
    <w:rsid w:val="00C53A10"/>
    <w:rsid w:val="00C54FD1"/>
    <w:rsid w:val="00C6360A"/>
    <w:rsid w:val="00C73EF1"/>
    <w:rsid w:val="00C9162B"/>
    <w:rsid w:val="00C95A1D"/>
    <w:rsid w:val="00CA34C6"/>
    <w:rsid w:val="00CB521D"/>
    <w:rsid w:val="00CB63AB"/>
    <w:rsid w:val="00CC170C"/>
    <w:rsid w:val="00CD2637"/>
    <w:rsid w:val="00CD342A"/>
    <w:rsid w:val="00CE7F88"/>
    <w:rsid w:val="00CF6DDB"/>
    <w:rsid w:val="00D13387"/>
    <w:rsid w:val="00D13EBD"/>
    <w:rsid w:val="00D17E77"/>
    <w:rsid w:val="00D36E34"/>
    <w:rsid w:val="00D36EF1"/>
    <w:rsid w:val="00D50741"/>
    <w:rsid w:val="00D51C3F"/>
    <w:rsid w:val="00D63180"/>
    <w:rsid w:val="00D728BE"/>
    <w:rsid w:val="00D7368A"/>
    <w:rsid w:val="00D84AA8"/>
    <w:rsid w:val="00D940C2"/>
    <w:rsid w:val="00DA4AAF"/>
    <w:rsid w:val="00DD0DAB"/>
    <w:rsid w:val="00DE575E"/>
    <w:rsid w:val="00DE6158"/>
    <w:rsid w:val="00E03447"/>
    <w:rsid w:val="00E10800"/>
    <w:rsid w:val="00E4054D"/>
    <w:rsid w:val="00E41616"/>
    <w:rsid w:val="00E50836"/>
    <w:rsid w:val="00E50F9A"/>
    <w:rsid w:val="00E51DF0"/>
    <w:rsid w:val="00E51FAC"/>
    <w:rsid w:val="00E63C65"/>
    <w:rsid w:val="00E66746"/>
    <w:rsid w:val="00E75152"/>
    <w:rsid w:val="00E92AB9"/>
    <w:rsid w:val="00E93D81"/>
    <w:rsid w:val="00EA2512"/>
    <w:rsid w:val="00EB7B66"/>
    <w:rsid w:val="00F06718"/>
    <w:rsid w:val="00F21079"/>
    <w:rsid w:val="00F340B9"/>
    <w:rsid w:val="00F45F06"/>
    <w:rsid w:val="00F47759"/>
    <w:rsid w:val="00F528C6"/>
    <w:rsid w:val="00F55B73"/>
    <w:rsid w:val="00F57CF8"/>
    <w:rsid w:val="00F65BA9"/>
    <w:rsid w:val="00F77C0C"/>
    <w:rsid w:val="00F97B88"/>
    <w:rsid w:val="00FA2EFC"/>
    <w:rsid w:val="00FD6098"/>
    <w:rsid w:val="00FE0D12"/>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B6AEB88"/>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table" w:styleId="TableGrid">
    <w:name w:val="Table Grid"/>
    <w:basedOn w:val="TableNormal"/>
    <w:uiPriority w:val="59"/>
    <w:rsid w:val="00D940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6EB5"/>
    <w:pPr>
      <w:spacing w:after="0"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020B5B"/>
    <w:rPr>
      <w:color w:val="0000FF" w:themeColor="hyperlink"/>
      <w:u w:val="single"/>
    </w:rPr>
  </w:style>
  <w:style w:type="character" w:styleId="UnresolvedMention">
    <w:name w:val="Unresolved Mention"/>
    <w:basedOn w:val="DefaultParagraphFont"/>
    <w:uiPriority w:val="99"/>
    <w:semiHidden/>
    <w:unhideWhenUsed/>
    <w:rsid w:val="00020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5051">
      <w:bodyDiv w:val="1"/>
      <w:marLeft w:val="0"/>
      <w:marRight w:val="0"/>
      <w:marTop w:val="0"/>
      <w:marBottom w:val="0"/>
      <w:divBdr>
        <w:top w:val="none" w:sz="0" w:space="0" w:color="auto"/>
        <w:left w:val="none" w:sz="0" w:space="0" w:color="auto"/>
        <w:bottom w:val="none" w:sz="0" w:space="0" w:color="auto"/>
        <w:right w:val="none" w:sz="0" w:space="0" w:color="auto"/>
      </w:divBdr>
    </w:div>
    <w:div w:id="166142709">
      <w:bodyDiv w:val="1"/>
      <w:marLeft w:val="0"/>
      <w:marRight w:val="0"/>
      <w:marTop w:val="0"/>
      <w:marBottom w:val="0"/>
      <w:divBdr>
        <w:top w:val="none" w:sz="0" w:space="0" w:color="auto"/>
        <w:left w:val="none" w:sz="0" w:space="0" w:color="auto"/>
        <w:bottom w:val="none" w:sz="0" w:space="0" w:color="auto"/>
        <w:right w:val="none" w:sz="0" w:space="0" w:color="auto"/>
      </w:divBdr>
    </w:div>
    <w:div w:id="293678176">
      <w:bodyDiv w:val="1"/>
      <w:marLeft w:val="0"/>
      <w:marRight w:val="0"/>
      <w:marTop w:val="0"/>
      <w:marBottom w:val="0"/>
      <w:divBdr>
        <w:top w:val="none" w:sz="0" w:space="0" w:color="auto"/>
        <w:left w:val="none" w:sz="0" w:space="0" w:color="auto"/>
        <w:bottom w:val="none" w:sz="0" w:space="0" w:color="auto"/>
        <w:right w:val="none" w:sz="0" w:space="0" w:color="auto"/>
      </w:divBdr>
    </w:div>
    <w:div w:id="566114360">
      <w:bodyDiv w:val="1"/>
      <w:marLeft w:val="0"/>
      <w:marRight w:val="0"/>
      <w:marTop w:val="0"/>
      <w:marBottom w:val="0"/>
      <w:divBdr>
        <w:top w:val="none" w:sz="0" w:space="0" w:color="auto"/>
        <w:left w:val="none" w:sz="0" w:space="0" w:color="auto"/>
        <w:bottom w:val="none" w:sz="0" w:space="0" w:color="auto"/>
        <w:right w:val="none" w:sz="0" w:space="0" w:color="auto"/>
      </w:divBdr>
    </w:div>
    <w:div w:id="954210907">
      <w:bodyDiv w:val="1"/>
      <w:marLeft w:val="0"/>
      <w:marRight w:val="0"/>
      <w:marTop w:val="0"/>
      <w:marBottom w:val="0"/>
      <w:divBdr>
        <w:top w:val="none" w:sz="0" w:space="0" w:color="auto"/>
        <w:left w:val="none" w:sz="0" w:space="0" w:color="auto"/>
        <w:bottom w:val="none" w:sz="0" w:space="0" w:color="auto"/>
        <w:right w:val="none" w:sz="0" w:space="0" w:color="auto"/>
      </w:divBdr>
    </w:div>
    <w:div w:id="1090546141">
      <w:bodyDiv w:val="1"/>
      <w:marLeft w:val="0"/>
      <w:marRight w:val="0"/>
      <w:marTop w:val="0"/>
      <w:marBottom w:val="0"/>
      <w:divBdr>
        <w:top w:val="none" w:sz="0" w:space="0" w:color="auto"/>
        <w:left w:val="none" w:sz="0" w:space="0" w:color="auto"/>
        <w:bottom w:val="none" w:sz="0" w:space="0" w:color="auto"/>
        <w:right w:val="none" w:sz="0" w:space="0" w:color="auto"/>
      </w:divBdr>
    </w:div>
    <w:div w:id="1092507553">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76980200">
      <w:bodyDiv w:val="1"/>
      <w:marLeft w:val="0"/>
      <w:marRight w:val="0"/>
      <w:marTop w:val="0"/>
      <w:marBottom w:val="0"/>
      <w:divBdr>
        <w:top w:val="none" w:sz="0" w:space="0" w:color="auto"/>
        <w:left w:val="none" w:sz="0" w:space="0" w:color="auto"/>
        <w:bottom w:val="none" w:sz="0" w:space="0" w:color="auto"/>
        <w:right w:val="none" w:sz="0" w:space="0" w:color="auto"/>
      </w:divBdr>
    </w:div>
    <w:div w:id="1313174484">
      <w:bodyDiv w:val="1"/>
      <w:marLeft w:val="0"/>
      <w:marRight w:val="0"/>
      <w:marTop w:val="0"/>
      <w:marBottom w:val="0"/>
      <w:divBdr>
        <w:top w:val="none" w:sz="0" w:space="0" w:color="auto"/>
        <w:left w:val="none" w:sz="0" w:space="0" w:color="auto"/>
        <w:bottom w:val="none" w:sz="0" w:space="0" w:color="auto"/>
        <w:right w:val="none" w:sz="0" w:space="0" w:color="auto"/>
      </w:divBdr>
    </w:div>
    <w:div w:id="1501241188">
      <w:bodyDiv w:val="1"/>
      <w:marLeft w:val="0"/>
      <w:marRight w:val="0"/>
      <w:marTop w:val="0"/>
      <w:marBottom w:val="0"/>
      <w:divBdr>
        <w:top w:val="none" w:sz="0" w:space="0" w:color="auto"/>
        <w:left w:val="none" w:sz="0" w:space="0" w:color="auto"/>
        <w:bottom w:val="none" w:sz="0" w:space="0" w:color="auto"/>
        <w:right w:val="none" w:sz="0" w:space="0" w:color="auto"/>
      </w:divBdr>
    </w:div>
    <w:div w:id="1627853951">
      <w:bodyDiv w:val="1"/>
      <w:marLeft w:val="0"/>
      <w:marRight w:val="0"/>
      <w:marTop w:val="0"/>
      <w:marBottom w:val="0"/>
      <w:divBdr>
        <w:top w:val="none" w:sz="0" w:space="0" w:color="auto"/>
        <w:left w:val="none" w:sz="0" w:space="0" w:color="auto"/>
        <w:bottom w:val="none" w:sz="0" w:space="0" w:color="auto"/>
        <w:right w:val="none" w:sz="0" w:space="0" w:color="auto"/>
      </w:divBdr>
    </w:div>
    <w:div w:id="1716470313">
      <w:bodyDiv w:val="1"/>
      <w:marLeft w:val="0"/>
      <w:marRight w:val="0"/>
      <w:marTop w:val="0"/>
      <w:marBottom w:val="0"/>
      <w:divBdr>
        <w:top w:val="none" w:sz="0" w:space="0" w:color="auto"/>
        <w:left w:val="none" w:sz="0" w:space="0" w:color="auto"/>
        <w:bottom w:val="none" w:sz="0" w:space="0" w:color="auto"/>
        <w:right w:val="none" w:sz="0" w:space="0" w:color="auto"/>
      </w:divBdr>
    </w:div>
    <w:div w:id="19356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01994L0009-20130101&amp;from=EN" TargetMode="External"/><Relationship Id="rId13"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http://www.legislation.gov.uk/uksi/1994/3260/made" TargetMode="External"/><Relationship Id="rId12" Type="http://schemas.openxmlformats.org/officeDocument/2006/relationships/hyperlink" Target="mailto:Paul.Tooke@homeoffice.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yber-essentials-scheme-over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yberstreetwise.com/cyberessentials/files/requirements.pdf" TargetMode="External"/><Relationship Id="rId4" Type="http://schemas.openxmlformats.org/officeDocument/2006/relationships/webSettings" Target="webSettings.xml"/><Relationship Id="rId9" Type="http://schemas.openxmlformats.org/officeDocument/2006/relationships/hyperlink" Target="http://ec.europa.eu/environment/waste/weee/legis_en.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E2F27084</Template>
  <TotalTime>198</TotalTime>
  <Pages>12</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28</cp:revision>
  <dcterms:created xsi:type="dcterms:W3CDTF">2020-06-03T09:21:00Z</dcterms:created>
  <dcterms:modified xsi:type="dcterms:W3CDTF">2020-07-03T07:19:00Z</dcterms:modified>
</cp:coreProperties>
</file>