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F9B62" w14:textId="3EE10FE3" w:rsidR="00CB271A" w:rsidRPr="00D93318" w:rsidRDefault="738F7361" w:rsidP="0106CD84">
      <w:pPr>
        <w:pStyle w:val="Footer"/>
        <w:tabs>
          <w:tab w:val="left" w:pos="709"/>
        </w:tabs>
        <w:rPr>
          <w:rFonts w:ascii="Arial" w:hAnsi="Arial" w:cs="Arial"/>
          <w:sz w:val="24"/>
          <w:szCs w:val="24"/>
        </w:rPr>
      </w:pPr>
      <w:r w:rsidRPr="57CFB076">
        <w:rPr>
          <w:rFonts w:ascii="Arial" w:hAnsi="Arial" w:cs="Arial"/>
          <w:sz w:val="24"/>
          <w:szCs w:val="24"/>
        </w:rPr>
        <w:t>[REDACTED]</w:t>
      </w:r>
      <w:r w:rsidR="6CD1E4AE" w:rsidRPr="57CFB076">
        <w:rPr>
          <w:rFonts w:ascii="Arial" w:hAnsi="Arial" w:cs="Arial"/>
          <w:sz w:val="24"/>
          <w:szCs w:val="24"/>
        </w:rPr>
        <w:t xml:space="preserve"> (The Siwa Group)</w:t>
      </w:r>
    </w:p>
    <w:p w14:paraId="6DF6F802" w14:textId="07162E61" w:rsidR="050D083B" w:rsidRDefault="050D083B" w:rsidP="57CFB076">
      <w:pPr>
        <w:pStyle w:val="Footer"/>
        <w:rPr>
          <w:rFonts w:ascii="Arial" w:hAnsi="Arial" w:cs="Arial"/>
          <w:sz w:val="24"/>
          <w:szCs w:val="24"/>
        </w:rPr>
      </w:pPr>
      <w:r w:rsidRPr="7E5799B6">
        <w:rPr>
          <w:rFonts w:ascii="Arial" w:hAnsi="Arial" w:cs="Arial"/>
          <w:sz w:val="24"/>
          <w:szCs w:val="24"/>
        </w:rPr>
        <w:t>[REDACTED]</w:t>
      </w:r>
    </w:p>
    <w:p w14:paraId="17CF7B7C" w14:textId="70C2196D" w:rsidR="050D083B" w:rsidRDefault="050D083B" w:rsidP="7E5799B6">
      <w:pPr>
        <w:pStyle w:val="Footer"/>
        <w:rPr>
          <w:rFonts w:ascii="Arial" w:hAnsi="Arial" w:cs="Arial"/>
          <w:sz w:val="24"/>
          <w:szCs w:val="24"/>
        </w:rPr>
      </w:pPr>
      <w:r w:rsidRPr="7E5799B6">
        <w:rPr>
          <w:rFonts w:ascii="Arial" w:hAnsi="Arial" w:cs="Arial"/>
          <w:sz w:val="24"/>
          <w:szCs w:val="24"/>
        </w:rPr>
        <w:t>[REDACTED]</w:t>
      </w:r>
    </w:p>
    <w:p w14:paraId="49666618" w14:textId="0EA222C2" w:rsidR="050D083B" w:rsidRDefault="050D083B" w:rsidP="7E5799B6">
      <w:pPr>
        <w:pStyle w:val="Footer"/>
        <w:rPr>
          <w:rFonts w:ascii="Arial" w:hAnsi="Arial" w:cs="Arial"/>
          <w:sz w:val="24"/>
          <w:szCs w:val="24"/>
        </w:rPr>
      </w:pPr>
      <w:r w:rsidRPr="7E5799B6">
        <w:rPr>
          <w:rFonts w:ascii="Arial" w:hAnsi="Arial" w:cs="Arial"/>
          <w:sz w:val="24"/>
          <w:szCs w:val="24"/>
        </w:rPr>
        <w:t>[REDACTED]</w:t>
      </w:r>
    </w:p>
    <w:p w14:paraId="231B4694" w14:textId="03889CE0" w:rsidR="050D083B" w:rsidRDefault="050D083B" w:rsidP="7E5799B6">
      <w:pPr>
        <w:pStyle w:val="Footer"/>
        <w:rPr>
          <w:rFonts w:ascii="Arial" w:hAnsi="Arial" w:cs="Arial"/>
          <w:sz w:val="24"/>
          <w:szCs w:val="24"/>
        </w:rPr>
      </w:pPr>
      <w:r w:rsidRPr="7E5799B6">
        <w:rPr>
          <w:rFonts w:ascii="Arial" w:hAnsi="Arial" w:cs="Arial"/>
          <w:sz w:val="24"/>
          <w:szCs w:val="24"/>
        </w:rPr>
        <w:t>[REDACTED]</w:t>
      </w:r>
    </w:p>
    <w:p w14:paraId="68259CE4" w14:textId="77777777" w:rsidR="00CB271A" w:rsidRPr="00D93318" w:rsidRDefault="00CB271A" w:rsidP="005E77B4">
      <w:pPr>
        <w:pStyle w:val="Footer"/>
        <w:tabs>
          <w:tab w:val="left" w:pos="709"/>
        </w:tabs>
        <w:rPr>
          <w:rFonts w:ascii="Arial" w:hAnsi="Arial" w:cs="Arial"/>
          <w:sz w:val="24"/>
          <w:szCs w:val="24"/>
        </w:rPr>
      </w:pPr>
    </w:p>
    <w:p w14:paraId="0600B970" w14:textId="4940871A" w:rsidR="00CB271A" w:rsidRPr="00D93318" w:rsidRDefault="00CB271A" w:rsidP="005E77B4">
      <w:pPr>
        <w:pStyle w:val="Footer"/>
        <w:tabs>
          <w:tab w:val="left" w:pos="709"/>
        </w:tabs>
        <w:rPr>
          <w:rFonts w:ascii="Arial" w:hAnsi="Arial" w:cs="Arial"/>
          <w:sz w:val="24"/>
          <w:szCs w:val="24"/>
        </w:rPr>
      </w:pPr>
      <w:bookmarkStart w:id="0" w:name="_DV_M67"/>
      <w:bookmarkEnd w:id="0"/>
      <w:r w:rsidRPr="7E5799B6">
        <w:rPr>
          <w:rFonts w:ascii="Arial" w:hAnsi="Arial" w:cs="Arial"/>
          <w:sz w:val="24"/>
          <w:szCs w:val="24"/>
        </w:rPr>
        <w:t>Attn</w:t>
      </w:r>
      <w:proofErr w:type="gramStart"/>
      <w:r w:rsidRPr="7E5799B6">
        <w:rPr>
          <w:rFonts w:ascii="Arial" w:hAnsi="Arial" w:cs="Arial"/>
          <w:sz w:val="24"/>
          <w:szCs w:val="24"/>
        </w:rPr>
        <w:t xml:space="preserve">:  </w:t>
      </w:r>
      <w:r w:rsidR="2C0E9519" w:rsidRPr="7E5799B6">
        <w:rPr>
          <w:rFonts w:ascii="Arial" w:hAnsi="Arial" w:cs="Arial"/>
          <w:sz w:val="24"/>
          <w:szCs w:val="24"/>
        </w:rPr>
        <w:t>[</w:t>
      </w:r>
      <w:proofErr w:type="gramEnd"/>
      <w:r w:rsidR="2C0E9519" w:rsidRPr="7E5799B6">
        <w:rPr>
          <w:rFonts w:ascii="Arial" w:hAnsi="Arial" w:cs="Arial"/>
          <w:sz w:val="24"/>
          <w:szCs w:val="24"/>
        </w:rPr>
        <w:t>REDACTED]</w:t>
      </w:r>
    </w:p>
    <w:p w14:paraId="64D6B2A9" w14:textId="39370481" w:rsidR="00CB271A" w:rsidRDefault="00CB271A" w:rsidP="005E77B4">
      <w:pPr>
        <w:pStyle w:val="Footer"/>
        <w:tabs>
          <w:tab w:val="left" w:pos="709"/>
        </w:tabs>
        <w:rPr>
          <w:rFonts w:ascii="Arial" w:hAnsi="Arial" w:cs="Arial"/>
          <w:sz w:val="24"/>
          <w:szCs w:val="24"/>
        </w:rPr>
      </w:pPr>
      <w:bookmarkStart w:id="1" w:name="_DV_M68"/>
      <w:bookmarkEnd w:id="1"/>
      <w:r w:rsidRPr="7E5799B6">
        <w:rPr>
          <w:rFonts w:ascii="Arial" w:hAnsi="Arial" w:cs="Arial"/>
          <w:sz w:val="24"/>
          <w:szCs w:val="24"/>
        </w:rPr>
        <w:t xml:space="preserve">By email to: </w:t>
      </w:r>
      <w:r w:rsidR="2CBC7E60" w:rsidRPr="7E5799B6">
        <w:rPr>
          <w:rFonts w:ascii="Arial" w:hAnsi="Arial" w:cs="Arial"/>
          <w:sz w:val="24"/>
          <w:szCs w:val="24"/>
        </w:rPr>
        <w:t>[REDACTED]</w:t>
      </w:r>
    </w:p>
    <w:p w14:paraId="5CC9BCB1" w14:textId="77777777" w:rsidR="00F13104" w:rsidRPr="00D93318" w:rsidRDefault="00F13104" w:rsidP="005E77B4">
      <w:pPr>
        <w:pStyle w:val="Footer"/>
        <w:tabs>
          <w:tab w:val="left" w:pos="709"/>
        </w:tabs>
        <w:rPr>
          <w:rFonts w:ascii="Arial" w:hAnsi="Arial" w:cs="Arial"/>
          <w:sz w:val="24"/>
          <w:szCs w:val="24"/>
        </w:rPr>
      </w:pPr>
    </w:p>
    <w:p w14:paraId="1B90E758" w14:textId="25B2188A" w:rsidR="00CB271A" w:rsidRPr="00D93318" w:rsidRDefault="00CB271A" w:rsidP="00F57884">
      <w:pPr>
        <w:pStyle w:val="Normpara"/>
        <w:tabs>
          <w:tab w:val="left" w:pos="709"/>
        </w:tabs>
        <w:spacing w:after="0"/>
        <w:ind w:left="5760" w:right="3"/>
        <w:jc w:val="both"/>
        <w:rPr>
          <w:rFonts w:cs="Arial"/>
        </w:rPr>
      </w:pPr>
      <w:bookmarkStart w:id="2" w:name="Title"/>
      <w:bookmarkStart w:id="3" w:name="_DV_M69"/>
      <w:bookmarkEnd w:id="2"/>
      <w:bookmarkEnd w:id="3"/>
      <w:r w:rsidRPr="36CD48A4">
        <w:rPr>
          <w:rFonts w:cs="Arial"/>
        </w:rPr>
        <w:t xml:space="preserve">Date:  </w:t>
      </w:r>
      <w:r w:rsidR="51ADD331" w:rsidRPr="36CD48A4">
        <w:rPr>
          <w:rFonts w:cs="Arial"/>
        </w:rPr>
        <w:t>2</w:t>
      </w:r>
      <w:r w:rsidR="596416D2" w:rsidRPr="36CD48A4">
        <w:rPr>
          <w:rFonts w:cs="Arial"/>
        </w:rPr>
        <w:t>4</w:t>
      </w:r>
      <w:bookmarkStart w:id="4" w:name="_DV_M71"/>
      <w:bookmarkEnd w:id="4"/>
      <w:r w:rsidR="66B48764" w:rsidRPr="36CD48A4">
        <w:rPr>
          <w:rFonts w:cs="Arial"/>
        </w:rPr>
        <w:t>/0</w:t>
      </w:r>
      <w:r w:rsidR="765BDFF7" w:rsidRPr="36CD48A4">
        <w:rPr>
          <w:rFonts w:cs="Arial"/>
        </w:rPr>
        <w:t>1</w:t>
      </w:r>
      <w:r w:rsidR="66B48764" w:rsidRPr="36CD48A4">
        <w:rPr>
          <w:rFonts w:cs="Arial"/>
        </w:rPr>
        <w:t>/202</w:t>
      </w:r>
      <w:r w:rsidR="243FB384" w:rsidRPr="36CD48A4">
        <w:rPr>
          <w:rFonts w:cs="Arial"/>
        </w:rPr>
        <w:t>5</w:t>
      </w:r>
      <w:r w:rsidRPr="36CD48A4">
        <w:rPr>
          <w:rFonts w:cs="Arial"/>
        </w:rPr>
        <w:t xml:space="preserve"> </w:t>
      </w:r>
    </w:p>
    <w:p w14:paraId="03B3AB5F" w14:textId="77777777" w:rsidR="00CB271A" w:rsidRPr="00D93318" w:rsidRDefault="00CB271A" w:rsidP="005E77B4">
      <w:pPr>
        <w:pStyle w:val="Numpara"/>
        <w:numPr>
          <w:ilvl w:val="0"/>
          <w:numId w:val="0"/>
        </w:numPr>
        <w:tabs>
          <w:tab w:val="left" w:pos="709"/>
        </w:tabs>
        <w:spacing w:before="0" w:after="0"/>
        <w:jc w:val="both"/>
        <w:rPr>
          <w:rFonts w:cs="Arial"/>
        </w:rPr>
      </w:pPr>
      <w:bookmarkStart w:id="5" w:name="_DV_M73"/>
      <w:bookmarkStart w:id="6" w:name="_DV_M75"/>
      <w:bookmarkEnd w:id="5"/>
      <w:bookmarkEnd w:id="6"/>
      <w:r w:rsidRPr="00D93318">
        <w:rPr>
          <w:rFonts w:cs="Arial"/>
        </w:rPr>
        <w:t>Dear Sirs,</w:t>
      </w:r>
    </w:p>
    <w:p w14:paraId="1EC20B05" w14:textId="77777777" w:rsidR="006378DD" w:rsidRPr="00D93318" w:rsidRDefault="006378DD" w:rsidP="00F57884">
      <w:pPr>
        <w:pStyle w:val="Numpara"/>
        <w:numPr>
          <w:ilvl w:val="0"/>
          <w:numId w:val="0"/>
        </w:numPr>
        <w:tabs>
          <w:tab w:val="left" w:pos="709"/>
        </w:tabs>
        <w:spacing w:before="0" w:after="0"/>
        <w:jc w:val="both"/>
        <w:rPr>
          <w:rFonts w:cs="Arial"/>
        </w:rPr>
      </w:pPr>
    </w:p>
    <w:p w14:paraId="152D7870" w14:textId="439333FA" w:rsidR="00CB271A" w:rsidRPr="00D93318" w:rsidRDefault="00CB271A" w:rsidP="1553D59B">
      <w:pPr>
        <w:pStyle w:val="HeaderBase"/>
        <w:keepLines w:val="0"/>
        <w:tabs>
          <w:tab w:val="clear" w:pos="4320"/>
          <w:tab w:val="clear" w:pos="8640"/>
          <w:tab w:val="left" w:pos="709"/>
        </w:tabs>
        <w:jc w:val="both"/>
        <w:outlineLvl w:val="0"/>
        <w:rPr>
          <w:rFonts w:cs="Arial"/>
          <w:b/>
          <w:bCs/>
          <w:sz w:val="24"/>
          <w:szCs w:val="24"/>
          <w:u w:val="single"/>
        </w:rPr>
      </w:pPr>
      <w:bookmarkStart w:id="7" w:name="_DV_M76"/>
      <w:bookmarkStart w:id="8" w:name="_Toc53147433"/>
      <w:bookmarkStart w:id="9" w:name="_Toc53147832"/>
      <w:bookmarkEnd w:id="7"/>
      <w:r w:rsidRPr="5BF37B11">
        <w:rPr>
          <w:rFonts w:cs="Arial"/>
          <w:b/>
          <w:bCs/>
          <w:sz w:val="24"/>
          <w:szCs w:val="24"/>
          <w:u w:val="single"/>
        </w:rPr>
        <w:t xml:space="preserve">Supply of </w:t>
      </w:r>
      <w:r w:rsidR="0E17F6E8" w:rsidRPr="5BF37B11">
        <w:rPr>
          <w:rFonts w:cs="Arial"/>
          <w:b/>
          <w:bCs/>
          <w:sz w:val="24"/>
          <w:szCs w:val="24"/>
          <w:u w:val="single"/>
        </w:rPr>
        <w:t>Geopolitics 101Training</w:t>
      </w:r>
      <w:bookmarkStart w:id="10" w:name="_DV_M77"/>
      <w:bookmarkEnd w:id="8"/>
      <w:bookmarkEnd w:id="9"/>
      <w:bookmarkEnd w:id="10"/>
      <w:r w:rsidRPr="5BF37B11">
        <w:rPr>
          <w:rFonts w:cs="Arial"/>
          <w:b/>
          <w:bCs/>
          <w:sz w:val="24"/>
          <w:szCs w:val="24"/>
          <w:u w:val="single"/>
        </w:rPr>
        <w:t xml:space="preserve"> </w:t>
      </w:r>
    </w:p>
    <w:p w14:paraId="0C722E51" w14:textId="77777777" w:rsidR="00CB271A" w:rsidRPr="00D93318" w:rsidRDefault="00CB271A" w:rsidP="005E77B4">
      <w:pPr>
        <w:pStyle w:val="HeaderBase"/>
        <w:keepLines w:val="0"/>
        <w:tabs>
          <w:tab w:val="clear" w:pos="4320"/>
          <w:tab w:val="clear" w:pos="8640"/>
          <w:tab w:val="left" w:pos="709"/>
        </w:tabs>
        <w:jc w:val="both"/>
        <w:outlineLvl w:val="0"/>
        <w:rPr>
          <w:rFonts w:cs="Arial"/>
          <w:b/>
          <w:i/>
          <w:strike/>
          <w:sz w:val="24"/>
          <w:szCs w:val="24"/>
          <w:u w:val="single"/>
        </w:rPr>
      </w:pPr>
    </w:p>
    <w:p w14:paraId="136793CC" w14:textId="4A1E3B33" w:rsidR="00CB271A" w:rsidRPr="00D93318" w:rsidRDefault="00CB271A" w:rsidP="005E77B4">
      <w:pPr>
        <w:pStyle w:val="Header"/>
        <w:tabs>
          <w:tab w:val="left" w:pos="709"/>
        </w:tabs>
        <w:spacing w:after="0" w:line="240" w:lineRule="auto"/>
        <w:ind w:right="3"/>
        <w:rPr>
          <w:rFonts w:ascii="Arial" w:hAnsi="Arial" w:cs="Arial"/>
          <w:sz w:val="24"/>
          <w:szCs w:val="24"/>
        </w:rPr>
      </w:pPr>
      <w:bookmarkStart w:id="11" w:name="_DV_M78"/>
      <w:bookmarkEnd w:id="11"/>
      <w:r w:rsidRPr="5F7BD316">
        <w:rPr>
          <w:rFonts w:ascii="Arial" w:hAnsi="Arial" w:cs="Arial"/>
          <w:sz w:val="24"/>
          <w:szCs w:val="24"/>
        </w:rPr>
        <w:t xml:space="preserve">Following your proposal for the supply of </w:t>
      </w:r>
      <w:r w:rsidR="05A0C0F7" w:rsidRPr="5F7BD316">
        <w:rPr>
          <w:rFonts w:ascii="Arial" w:hAnsi="Arial" w:cs="Arial"/>
          <w:sz w:val="24"/>
          <w:szCs w:val="24"/>
        </w:rPr>
        <w:t>Geopolitics 101 Training</w:t>
      </w:r>
      <w:bookmarkStart w:id="12" w:name="_DV_M80"/>
      <w:bookmarkEnd w:id="12"/>
      <w:r w:rsidRPr="5F7BD316">
        <w:rPr>
          <w:rFonts w:ascii="Arial" w:hAnsi="Arial" w:cs="Arial"/>
          <w:sz w:val="24"/>
          <w:szCs w:val="24"/>
        </w:rPr>
        <w:t xml:space="preserve"> to </w:t>
      </w:r>
      <w:r w:rsidR="66B65F7E" w:rsidRPr="5F7BD316">
        <w:rPr>
          <w:rFonts w:ascii="Arial" w:hAnsi="Arial" w:cs="Arial"/>
          <w:sz w:val="24"/>
          <w:szCs w:val="24"/>
        </w:rPr>
        <w:t>the Department for Business and Trade</w:t>
      </w:r>
      <w:r w:rsidRPr="5F7BD316">
        <w:rPr>
          <w:rFonts w:ascii="Arial" w:hAnsi="Arial" w:cs="Arial"/>
          <w:sz w:val="24"/>
          <w:szCs w:val="24"/>
        </w:rPr>
        <w:t xml:space="preserve">, we are pleased </w:t>
      </w:r>
      <w:r w:rsidR="0EAD8BDD" w:rsidRPr="5F7BD316">
        <w:rPr>
          <w:rFonts w:ascii="Arial" w:hAnsi="Arial" w:cs="Arial"/>
          <w:sz w:val="24"/>
          <w:szCs w:val="24"/>
        </w:rPr>
        <w:t xml:space="preserve">to </w:t>
      </w:r>
      <w:r w:rsidRPr="5F7BD316">
        <w:rPr>
          <w:rFonts w:ascii="Arial" w:hAnsi="Arial" w:cs="Arial"/>
          <w:sz w:val="24"/>
          <w:szCs w:val="24"/>
        </w:rPr>
        <w:t xml:space="preserve">confirm our intention to award this </w:t>
      </w:r>
      <w:r w:rsidR="002B11A8" w:rsidRPr="5F7BD316">
        <w:rPr>
          <w:rFonts w:ascii="Arial" w:hAnsi="Arial" w:cs="Arial"/>
          <w:sz w:val="24"/>
          <w:szCs w:val="24"/>
        </w:rPr>
        <w:t>C</w:t>
      </w:r>
      <w:r w:rsidRPr="5F7BD316">
        <w:rPr>
          <w:rFonts w:ascii="Arial" w:hAnsi="Arial" w:cs="Arial"/>
          <w:sz w:val="24"/>
          <w:szCs w:val="24"/>
        </w:rPr>
        <w:t xml:space="preserve">ontract to you.  </w:t>
      </w:r>
    </w:p>
    <w:p w14:paraId="079DBFB2" w14:textId="77777777" w:rsidR="00CB271A" w:rsidRPr="00D93318" w:rsidRDefault="00CB271A" w:rsidP="005E77B4">
      <w:pPr>
        <w:pStyle w:val="Header"/>
        <w:tabs>
          <w:tab w:val="left" w:pos="709"/>
        </w:tabs>
        <w:spacing w:after="0" w:line="240" w:lineRule="auto"/>
        <w:ind w:right="3"/>
        <w:rPr>
          <w:rFonts w:ascii="Arial" w:hAnsi="Arial" w:cs="Arial"/>
          <w:sz w:val="24"/>
          <w:szCs w:val="24"/>
        </w:rPr>
      </w:pPr>
    </w:p>
    <w:p w14:paraId="49CFC730" w14:textId="5B99BD79" w:rsidR="00CB271A" w:rsidRPr="00D93318" w:rsidRDefault="00CB271A" w:rsidP="0CF3C5FA">
      <w:pPr>
        <w:tabs>
          <w:tab w:val="left" w:pos="709"/>
        </w:tabs>
        <w:spacing w:after="0" w:line="240" w:lineRule="auto"/>
        <w:rPr>
          <w:rFonts w:ascii="Arial" w:hAnsi="Arial" w:cs="Arial"/>
          <w:sz w:val="24"/>
          <w:szCs w:val="24"/>
        </w:rPr>
      </w:pPr>
      <w:bookmarkStart w:id="13" w:name="_DV_M81"/>
      <w:bookmarkEnd w:id="13"/>
      <w:r w:rsidRPr="0CF3C5FA">
        <w:rPr>
          <w:rFonts w:ascii="Arial" w:hAnsi="Arial" w:cs="Arial"/>
          <w:sz w:val="24"/>
          <w:szCs w:val="24"/>
        </w:rPr>
        <w:t xml:space="preserve">The attached </w:t>
      </w:r>
      <w:r w:rsidRPr="0CF3C5FA">
        <w:rPr>
          <w:rFonts w:ascii="Arial" w:hAnsi="Arial" w:cs="Arial"/>
          <w:b/>
          <w:bCs/>
          <w:sz w:val="24"/>
          <w:szCs w:val="24"/>
        </w:rPr>
        <w:t>Order Form</w:t>
      </w:r>
      <w:r w:rsidR="00F11DCF" w:rsidRPr="0CF3C5FA">
        <w:rPr>
          <w:rFonts w:ascii="Arial" w:hAnsi="Arial" w:cs="Arial"/>
          <w:sz w:val="24"/>
          <w:szCs w:val="24"/>
        </w:rPr>
        <w:t>,</w:t>
      </w:r>
      <w:r w:rsidR="002B11A8" w:rsidRPr="0CF3C5FA">
        <w:rPr>
          <w:rFonts w:ascii="Arial" w:hAnsi="Arial" w:cs="Arial"/>
          <w:sz w:val="24"/>
          <w:szCs w:val="24"/>
        </w:rPr>
        <w:t xml:space="preserve"> t</w:t>
      </w:r>
      <w:r w:rsidR="002518F4" w:rsidRPr="0CF3C5FA">
        <w:rPr>
          <w:rFonts w:ascii="Arial" w:hAnsi="Arial" w:cs="Arial"/>
          <w:sz w:val="24"/>
          <w:szCs w:val="24"/>
        </w:rPr>
        <w:t xml:space="preserve">erms </w:t>
      </w:r>
      <w:r w:rsidR="002B11A8" w:rsidRPr="0CF3C5FA">
        <w:rPr>
          <w:rFonts w:ascii="Arial" w:hAnsi="Arial" w:cs="Arial"/>
          <w:sz w:val="24"/>
          <w:szCs w:val="24"/>
        </w:rPr>
        <w:t xml:space="preserve">and conditions (Conditions) </w:t>
      </w:r>
      <w:r w:rsidR="002518F4" w:rsidRPr="0CF3C5FA">
        <w:rPr>
          <w:rFonts w:ascii="Arial" w:hAnsi="Arial" w:cs="Arial"/>
          <w:b/>
          <w:bCs/>
          <w:sz w:val="24"/>
          <w:szCs w:val="24"/>
        </w:rPr>
        <w:t>a</w:t>
      </w:r>
      <w:r w:rsidRPr="0CF3C5FA">
        <w:rPr>
          <w:rFonts w:ascii="Arial" w:hAnsi="Arial" w:cs="Arial"/>
          <w:b/>
          <w:bCs/>
          <w:sz w:val="24"/>
          <w:szCs w:val="24"/>
        </w:rPr>
        <w:t>nd the</w:t>
      </w:r>
      <w:r w:rsidR="002B11A8" w:rsidRPr="0CF3C5FA">
        <w:rPr>
          <w:rFonts w:ascii="Arial" w:hAnsi="Arial" w:cs="Arial"/>
          <w:b/>
          <w:bCs/>
          <w:sz w:val="24"/>
          <w:szCs w:val="24"/>
        </w:rPr>
        <w:t xml:space="preserve"> </w:t>
      </w:r>
      <w:r w:rsidR="00C85F94" w:rsidRPr="0CF3C5FA">
        <w:rPr>
          <w:rFonts w:ascii="Arial" w:hAnsi="Arial" w:cs="Arial"/>
          <w:b/>
          <w:bCs/>
          <w:sz w:val="24"/>
          <w:szCs w:val="24"/>
        </w:rPr>
        <w:t>Schedules</w:t>
      </w:r>
      <w:r w:rsidRPr="0CF3C5FA">
        <w:rPr>
          <w:rFonts w:ascii="Arial" w:hAnsi="Arial" w:cs="Arial"/>
          <w:sz w:val="24"/>
          <w:szCs w:val="24"/>
        </w:rPr>
        <w:t xml:space="preserve"> set out the terms of the </w:t>
      </w:r>
      <w:bookmarkStart w:id="14" w:name="_DV_C140"/>
      <w:r w:rsidR="002B11A8" w:rsidRPr="0CF3C5FA">
        <w:rPr>
          <w:rFonts w:ascii="Arial" w:hAnsi="Arial" w:cs="Arial"/>
          <w:sz w:val="24"/>
          <w:szCs w:val="24"/>
        </w:rPr>
        <w:t>c</w:t>
      </w:r>
      <w:r w:rsidRPr="0CF3C5FA">
        <w:rPr>
          <w:rFonts w:ascii="Arial" w:hAnsi="Arial" w:cs="Arial"/>
          <w:sz w:val="24"/>
          <w:szCs w:val="24"/>
        </w:rPr>
        <w:t>ontract</w:t>
      </w:r>
      <w:bookmarkStart w:id="15" w:name="_DV_M82"/>
      <w:bookmarkEnd w:id="14"/>
      <w:bookmarkEnd w:id="15"/>
      <w:r w:rsidRPr="0CF3C5FA">
        <w:rPr>
          <w:rFonts w:ascii="Arial" w:hAnsi="Arial" w:cs="Arial"/>
          <w:sz w:val="24"/>
          <w:szCs w:val="24"/>
        </w:rPr>
        <w:t xml:space="preserve"> between </w:t>
      </w:r>
      <w:r w:rsidR="00C85F94" w:rsidRPr="0CF3C5FA">
        <w:rPr>
          <w:rFonts w:ascii="Arial" w:hAnsi="Arial" w:cs="Arial"/>
          <w:sz w:val="24"/>
          <w:szCs w:val="24"/>
        </w:rPr>
        <w:t>you and</w:t>
      </w:r>
      <w:r w:rsidR="3295E31A" w:rsidRPr="0CF3C5FA">
        <w:rPr>
          <w:rFonts w:ascii="Arial" w:eastAsia="Arial" w:hAnsi="Arial" w:cs="Arial"/>
          <w:color w:val="000000" w:themeColor="text1"/>
          <w:sz w:val="24"/>
          <w:szCs w:val="24"/>
        </w:rPr>
        <w:t xml:space="preserve"> the Department for Business and Trade </w:t>
      </w:r>
      <w:r w:rsidRPr="0CF3C5FA">
        <w:rPr>
          <w:rFonts w:ascii="Arial" w:hAnsi="Arial" w:cs="Arial"/>
          <w:sz w:val="24"/>
          <w:szCs w:val="24"/>
        </w:rPr>
        <w:t xml:space="preserve">for the provision of the </w:t>
      </w:r>
      <w:bookmarkStart w:id="16" w:name="_DV_C142"/>
      <w:r w:rsidR="002518F4" w:rsidRPr="0CF3C5FA">
        <w:rPr>
          <w:rFonts w:ascii="Arial" w:hAnsi="Arial" w:cs="Arial"/>
          <w:sz w:val="24"/>
          <w:szCs w:val="24"/>
        </w:rPr>
        <w:t>D</w:t>
      </w:r>
      <w:r w:rsidRPr="0CF3C5FA">
        <w:rPr>
          <w:rFonts w:ascii="Arial" w:hAnsi="Arial" w:cs="Arial"/>
          <w:sz w:val="24"/>
          <w:szCs w:val="24"/>
        </w:rPr>
        <w:t>eliverables</w:t>
      </w:r>
      <w:bookmarkStart w:id="17" w:name="_DV_M83"/>
      <w:bookmarkEnd w:id="16"/>
      <w:bookmarkEnd w:id="17"/>
      <w:r w:rsidRPr="0CF3C5FA">
        <w:rPr>
          <w:rFonts w:ascii="Arial" w:hAnsi="Arial" w:cs="Arial"/>
          <w:sz w:val="24"/>
          <w:szCs w:val="24"/>
        </w:rPr>
        <w:t xml:space="preserve"> set out in the Order Form</w:t>
      </w:r>
      <w:r w:rsidR="002B11A8" w:rsidRPr="0CF3C5FA">
        <w:rPr>
          <w:rFonts w:ascii="Arial" w:hAnsi="Arial" w:cs="Arial"/>
          <w:sz w:val="24"/>
          <w:szCs w:val="24"/>
        </w:rPr>
        <w:t xml:space="preserve"> (the Contract)</w:t>
      </w:r>
      <w:r w:rsidRPr="0CF3C5FA">
        <w:rPr>
          <w:rFonts w:ascii="Arial" w:hAnsi="Arial" w:cs="Arial"/>
          <w:sz w:val="24"/>
          <w:szCs w:val="24"/>
        </w:rPr>
        <w:t xml:space="preserve">.  </w:t>
      </w:r>
    </w:p>
    <w:p w14:paraId="431946C4"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BBCAE3C" w14:textId="1F5FC527" w:rsidR="00C85F94" w:rsidRPr="00D93318" w:rsidRDefault="00CB271A" w:rsidP="005E77B4">
      <w:pPr>
        <w:pStyle w:val="Header"/>
        <w:tabs>
          <w:tab w:val="left" w:pos="709"/>
        </w:tabs>
        <w:spacing w:after="0" w:line="240" w:lineRule="auto"/>
        <w:ind w:right="3"/>
        <w:rPr>
          <w:rFonts w:ascii="Arial" w:hAnsi="Arial" w:cs="Arial"/>
          <w:sz w:val="24"/>
          <w:szCs w:val="24"/>
        </w:rPr>
      </w:pPr>
      <w:r w:rsidRPr="14856B9D">
        <w:rPr>
          <w:rFonts w:ascii="Arial" w:hAnsi="Arial" w:cs="Arial"/>
          <w:sz w:val="24"/>
          <w:szCs w:val="24"/>
        </w:rPr>
        <w:t xml:space="preserve">We thank you for your co-operation to </w:t>
      </w:r>
      <w:r w:rsidR="618BC1A6" w:rsidRPr="14856B9D">
        <w:rPr>
          <w:rFonts w:ascii="Arial" w:hAnsi="Arial" w:cs="Arial"/>
          <w:sz w:val="24"/>
          <w:szCs w:val="24"/>
        </w:rPr>
        <w:t>date and</w:t>
      </w:r>
      <w:r w:rsidRPr="14856B9D">
        <w:rPr>
          <w:rFonts w:ascii="Arial" w:hAnsi="Arial" w:cs="Arial"/>
          <w:sz w:val="24"/>
          <w:szCs w:val="24"/>
        </w:rPr>
        <w:t xml:space="preserve"> look forward to forging a successful working relationship resulting in a smooth and successful </w:t>
      </w:r>
      <w:r w:rsidR="00DD4A8F" w:rsidRPr="14856B9D">
        <w:rPr>
          <w:rFonts w:ascii="Arial" w:hAnsi="Arial" w:cs="Arial"/>
          <w:sz w:val="24"/>
          <w:szCs w:val="24"/>
        </w:rPr>
        <w:t xml:space="preserve">Delivery </w:t>
      </w:r>
      <w:r w:rsidRPr="14856B9D">
        <w:rPr>
          <w:rFonts w:ascii="Arial" w:hAnsi="Arial" w:cs="Arial"/>
          <w:sz w:val="24"/>
          <w:szCs w:val="24"/>
        </w:rPr>
        <w:t xml:space="preserve">of the </w:t>
      </w:r>
      <w:bookmarkStart w:id="18" w:name="_DV_M115"/>
      <w:bookmarkEnd w:id="18"/>
      <w:r w:rsidR="00DD4A8F" w:rsidRPr="14856B9D">
        <w:rPr>
          <w:rFonts w:ascii="Arial" w:hAnsi="Arial" w:cs="Arial"/>
          <w:sz w:val="24"/>
          <w:szCs w:val="24"/>
        </w:rPr>
        <w:t>Deliverables</w:t>
      </w:r>
      <w:r w:rsidRPr="14856B9D">
        <w:rPr>
          <w:rFonts w:ascii="Arial" w:hAnsi="Arial" w:cs="Arial"/>
          <w:sz w:val="24"/>
          <w:szCs w:val="24"/>
        </w:rPr>
        <w:t xml:space="preserve">.  </w:t>
      </w:r>
    </w:p>
    <w:p w14:paraId="50751641" w14:textId="77777777" w:rsidR="00C85F94" w:rsidRPr="00D93318" w:rsidRDefault="00C85F94" w:rsidP="005E77B4">
      <w:pPr>
        <w:pStyle w:val="Header"/>
        <w:tabs>
          <w:tab w:val="left" w:pos="709"/>
        </w:tabs>
        <w:spacing w:after="0" w:line="240" w:lineRule="auto"/>
        <w:ind w:right="3"/>
        <w:rPr>
          <w:rFonts w:ascii="Arial" w:hAnsi="Arial" w:cs="Arial"/>
          <w:sz w:val="24"/>
          <w:szCs w:val="24"/>
        </w:rPr>
      </w:pPr>
    </w:p>
    <w:p w14:paraId="36E38904" w14:textId="10A7B5FA" w:rsidR="00CB271A" w:rsidRPr="00D93318" w:rsidRDefault="00CB271A" w:rsidP="005E77B4">
      <w:pPr>
        <w:pStyle w:val="Header"/>
        <w:tabs>
          <w:tab w:val="left" w:pos="709"/>
        </w:tabs>
        <w:spacing w:after="0" w:line="240" w:lineRule="auto"/>
        <w:ind w:right="3"/>
        <w:rPr>
          <w:rFonts w:ascii="Arial" w:hAnsi="Arial" w:cs="Arial"/>
          <w:color w:val="000000"/>
          <w:sz w:val="24"/>
          <w:szCs w:val="24"/>
          <w:shd w:val="clear" w:color="auto" w:fill="FFFFFF"/>
        </w:rPr>
      </w:pPr>
      <w:r w:rsidRPr="00D93318">
        <w:rPr>
          <w:rFonts w:ascii="Arial" w:hAnsi="Arial" w:cs="Arial"/>
          <w:sz w:val="24"/>
          <w:szCs w:val="24"/>
        </w:rPr>
        <w:t xml:space="preserve">Please confirm your </w:t>
      </w:r>
      <w:r w:rsidRPr="00E048A3">
        <w:rPr>
          <w:rFonts w:ascii="Arial" w:hAnsi="Arial" w:cs="Arial"/>
          <w:sz w:val="24"/>
          <w:szCs w:val="24"/>
        </w:rPr>
        <w:t xml:space="preserve">acceptance of the Conditions by </w:t>
      </w:r>
      <w:r w:rsidR="00DD3A9A" w:rsidRPr="00E048A3">
        <w:rPr>
          <w:rFonts w:ascii="Arial" w:hAnsi="Arial" w:cs="Arial"/>
          <w:sz w:val="24"/>
          <w:szCs w:val="24"/>
        </w:rPr>
        <w:t xml:space="preserve">electronically </w:t>
      </w:r>
      <w:r w:rsidRPr="00E048A3">
        <w:rPr>
          <w:rFonts w:ascii="Arial" w:hAnsi="Arial" w:cs="Arial"/>
          <w:sz w:val="24"/>
          <w:szCs w:val="24"/>
        </w:rPr>
        <w:t xml:space="preserve">signing the Order </w:t>
      </w:r>
      <w:r w:rsidR="00166DDA" w:rsidRPr="00E048A3">
        <w:rPr>
          <w:rFonts w:ascii="Arial" w:hAnsi="Arial" w:cs="Arial"/>
          <w:sz w:val="24"/>
          <w:szCs w:val="24"/>
        </w:rPr>
        <w:t>Form via</w:t>
      </w:r>
      <w:r w:rsidR="002518F4" w:rsidRPr="00E048A3">
        <w:rPr>
          <w:rFonts w:ascii="Arial" w:hAnsi="Arial" w:cs="Arial"/>
          <w:sz w:val="24"/>
          <w:szCs w:val="24"/>
        </w:rPr>
        <w:t xml:space="preserve"> DocuSign</w:t>
      </w:r>
      <w:r w:rsidR="00C51E4F" w:rsidRPr="00E048A3">
        <w:rPr>
          <w:rFonts w:ascii="Arial" w:hAnsi="Arial" w:cs="Arial"/>
          <w:sz w:val="24"/>
          <w:szCs w:val="24"/>
        </w:rPr>
        <w:t xml:space="preserve"> </w:t>
      </w:r>
      <w:r w:rsidR="00E048A3" w:rsidRPr="00E048A3">
        <w:rPr>
          <w:rFonts w:ascii="Arial" w:hAnsi="Arial" w:cs="Arial"/>
          <w:sz w:val="24"/>
          <w:szCs w:val="24"/>
        </w:rPr>
        <w:t xml:space="preserve">within </w:t>
      </w:r>
      <w:r w:rsidR="00344255">
        <w:rPr>
          <w:rFonts w:ascii="Arial" w:hAnsi="Arial" w:cs="Arial"/>
          <w:b/>
          <w:bCs/>
          <w:sz w:val="24"/>
          <w:szCs w:val="24"/>
        </w:rPr>
        <w:t>7</w:t>
      </w:r>
      <w:r w:rsidR="00E048A3" w:rsidRPr="00E048A3">
        <w:rPr>
          <w:rFonts w:ascii="Arial" w:hAnsi="Arial" w:cs="Arial"/>
          <w:sz w:val="24"/>
          <w:szCs w:val="24"/>
        </w:rPr>
        <w:t xml:space="preserve"> days from the date of this Order Form</w:t>
      </w:r>
      <w:r w:rsidR="006211E4" w:rsidRPr="00D93318">
        <w:rPr>
          <w:rFonts w:ascii="Arial" w:hAnsi="Arial" w:cs="Arial"/>
          <w:sz w:val="24"/>
          <w:szCs w:val="24"/>
        </w:rPr>
        <w:t>.</w:t>
      </w:r>
      <w:r w:rsidR="00F90017" w:rsidRPr="00D93318">
        <w:rPr>
          <w:rFonts w:ascii="Arial" w:hAnsi="Arial" w:cs="Arial"/>
          <w:sz w:val="24"/>
          <w:szCs w:val="24"/>
        </w:rPr>
        <w:t xml:space="preserve"> </w:t>
      </w:r>
      <w:r w:rsidRPr="00D93318">
        <w:rPr>
          <w:rFonts w:ascii="Arial" w:hAnsi="Arial" w:cs="Arial"/>
          <w:sz w:val="24"/>
          <w:szCs w:val="24"/>
        </w:rPr>
        <w:t xml:space="preserve">No other form of acknowledgement will be accepted.  Please remember to include the reference number above in any future communications relating to this </w:t>
      </w:r>
      <w:r w:rsidR="002B11A8" w:rsidRPr="00D93318">
        <w:rPr>
          <w:rFonts w:ascii="Arial" w:hAnsi="Arial" w:cs="Arial"/>
          <w:sz w:val="24"/>
          <w:szCs w:val="24"/>
        </w:rPr>
        <w:t>C</w:t>
      </w:r>
      <w:r w:rsidRPr="00D93318">
        <w:rPr>
          <w:rFonts w:ascii="Arial" w:hAnsi="Arial" w:cs="Arial"/>
          <w:sz w:val="24"/>
          <w:szCs w:val="24"/>
        </w:rPr>
        <w:t>ontract.</w:t>
      </w:r>
    </w:p>
    <w:p w14:paraId="520C2A48" w14:textId="77777777" w:rsidR="00CB271A" w:rsidRPr="00D93318" w:rsidRDefault="00CB271A" w:rsidP="005E77B4">
      <w:pPr>
        <w:pStyle w:val="BodyText3"/>
        <w:tabs>
          <w:tab w:val="left" w:pos="709"/>
        </w:tabs>
        <w:spacing w:after="0" w:line="240" w:lineRule="auto"/>
        <w:rPr>
          <w:rFonts w:ascii="Arial" w:hAnsi="Arial" w:cs="Arial"/>
          <w:sz w:val="24"/>
          <w:szCs w:val="24"/>
        </w:rPr>
      </w:pPr>
    </w:p>
    <w:p w14:paraId="37BEDF1A" w14:textId="77777777" w:rsidR="00CB271A" w:rsidRPr="00D93318" w:rsidRDefault="00CB271A" w:rsidP="005E77B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We will then arrange for </w:t>
      </w:r>
      <w:r w:rsidR="00B51055">
        <w:rPr>
          <w:rFonts w:ascii="Arial" w:hAnsi="Arial" w:cs="Arial"/>
          <w:sz w:val="24"/>
          <w:szCs w:val="24"/>
        </w:rPr>
        <w:t xml:space="preserve">the </w:t>
      </w:r>
      <w:r w:rsidRPr="00D93318">
        <w:rPr>
          <w:rFonts w:ascii="Arial" w:hAnsi="Arial" w:cs="Arial"/>
          <w:sz w:val="24"/>
          <w:szCs w:val="24"/>
        </w:rPr>
        <w:t xml:space="preserve">Order Form to be countersigned which will create a binding contract between us.  </w:t>
      </w:r>
    </w:p>
    <w:p w14:paraId="3081C535" w14:textId="77777777" w:rsidR="006378DD" w:rsidRPr="00D93318" w:rsidRDefault="006378DD" w:rsidP="005E77B4">
      <w:pPr>
        <w:pStyle w:val="BodyText3"/>
        <w:tabs>
          <w:tab w:val="left" w:pos="709"/>
        </w:tabs>
        <w:spacing w:after="0" w:line="240" w:lineRule="auto"/>
        <w:rPr>
          <w:rFonts w:ascii="Arial" w:hAnsi="Arial" w:cs="Arial"/>
          <w:sz w:val="24"/>
          <w:szCs w:val="24"/>
        </w:rPr>
      </w:pPr>
    </w:p>
    <w:p w14:paraId="7D775725" w14:textId="77777777" w:rsidR="00CB271A" w:rsidRPr="00D93318" w:rsidRDefault="00CB271A" w:rsidP="005E77B4">
      <w:pPr>
        <w:pStyle w:val="Header"/>
        <w:tabs>
          <w:tab w:val="left" w:pos="709"/>
        </w:tabs>
        <w:spacing w:after="0" w:line="240" w:lineRule="auto"/>
        <w:rPr>
          <w:rFonts w:ascii="Arial" w:hAnsi="Arial" w:cs="Arial"/>
          <w:sz w:val="24"/>
          <w:szCs w:val="24"/>
        </w:rPr>
      </w:pPr>
    </w:p>
    <w:p w14:paraId="66571EED" w14:textId="77777777" w:rsidR="00CB271A" w:rsidRDefault="00CB271A" w:rsidP="005E77B4">
      <w:pPr>
        <w:pStyle w:val="Header"/>
        <w:tabs>
          <w:tab w:val="left" w:pos="709"/>
        </w:tabs>
        <w:spacing w:after="0" w:line="240" w:lineRule="auto"/>
        <w:rPr>
          <w:rFonts w:ascii="Arial" w:hAnsi="Arial" w:cs="Arial"/>
          <w:sz w:val="24"/>
          <w:szCs w:val="24"/>
        </w:rPr>
      </w:pPr>
      <w:bookmarkStart w:id="19" w:name="_DV_M118"/>
      <w:bookmarkEnd w:id="19"/>
      <w:r w:rsidRPr="00D93318">
        <w:rPr>
          <w:rFonts w:ascii="Arial" w:hAnsi="Arial" w:cs="Arial"/>
          <w:sz w:val="24"/>
          <w:szCs w:val="24"/>
        </w:rPr>
        <w:t>Yours faithfully,</w:t>
      </w:r>
    </w:p>
    <w:p w14:paraId="00A4987D" w14:textId="77777777" w:rsidR="00344255" w:rsidRDefault="00344255" w:rsidP="005E77B4">
      <w:pPr>
        <w:pStyle w:val="Header"/>
        <w:tabs>
          <w:tab w:val="left" w:pos="709"/>
        </w:tabs>
        <w:spacing w:after="0" w:line="240" w:lineRule="auto"/>
        <w:rPr>
          <w:rFonts w:ascii="Arial" w:hAnsi="Arial" w:cs="Arial"/>
          <w:sz w:val="24"/>
          <w:szCs w:val="24"/>
        </w:rPr>
      </w:pPr>
    </w:p>
    <w:p w14:paraId="0D55A4A9" w14:textId="365C0A73" w:rsidR="00344255" w:rsidRPr="00D93318" w:rsidRDefault="00344255" w:rsidP="1206FF52">
      <w:pPr>
        <w:pStyle w:val="Header"/>
        <w:tabs>
          <w:tab w:val="left" w:pos="709"/>
        </w:tabs>
        <w:spacing w:after="0" w:line="240" w:lineRule="auto"/>
        <w:ind w:right="3"/>
        <w:rPr>
          <w:rFonts w:ascii="Arial" w:hAnsi="Arial" w:cs="Arial"/>
          <w:sz w:val="24"/>
          <w:szCs w:val="24"/>
        </w:rPr>
      </w:pPr>
      <w:r w:rsidRPr="1206FF52">
        <w:rPr>
          <w:rFonts w:ascii="Arial" w:hAnsi="Arial" w:cs="Arial"/>
          <w:sz w:val="24"/>
          <w:szCs w:val="24"/>
        </w:rPr>
        <w:t>DBT Commercial</w:t>
      </w:r>
    </w:p>
    <w:p w14:paraId="374A46EF" w14:textId="77777777" w:rsidR="00CB271A" w:rsidRPr="00D93318" w:rsidRDefault="00CB271A" w:rsidP="005E77B4">
      <w:pPr>
        <w:tabs>
          <w:tab w:val="left" w:pos="709"/>
        </w:tabs>
        <w:spacing w:after="0" w:line="240" w:lineRule="auto"/>
        <w:rPr>
          <w:rFonts w:ascii="Arial" w:hAnsi="Arial" w:cs="Arial"/>
          <w:sz w:val="24"/>
          <w:szCs w:val="24"/>
        </w:rPr>
      </w:pPr>
      <w:r w:rsidRPr="00D93318">
        <w:rPr>
          <w:rFonts w:ascii="Arial" w:hAnsi="Arial" w:cs="Arial"/>
          <w:sz w:val="24"/>
          <w:szCs w:val="24"/>
        </w:rPr>
        <w:br w:type="page"/>
      </w:r>
      <w:r w:rsidR="006378DD" w:rsidRPr="00D93318">
        <w:rPr>
          <w:rFonts w:ascii="Arial" w:hAnsi="Arial" w:cs="Arial"/>
          <w:b/>
          <w:sz w:val="24"/>
          <w:szCs w:val="24"/>
        </w:rPr>
        <w:lastRenderedPageBreak/>
        <w:t>Order Form</w:t>
      </w:r>
    </w:p>
    <w:p w14:paraId="37901AB0" w14:textId="77777777" w:rsidR="006378DD" w:rsidRPr="00D93318" w:rsidRDefault="006378DD" w:rsidP="005E77B4">
      <w:pPr>
        <w:tabs>
          <w:tab w:val="left" w:pos="709"/>
        </w:tabs>
        <w:spacing w:after="0" w:line="240" w:lineRule="auto"/>
        <w:rPr>
          <w:rFonts w:ascii="Arial" w:hAnsi="Arial" w:cs="Arial"/>
          <w:b/>
          <w:sz w:val="24"/>
          <w:szCs w:val="24"/>
        </w:rPr>
      </w:pPr>
    </w:p>
    <w:p w14:paraId="2E5C9FF0" w14:textId="77777777" w:rsidR="00CB271A" w:rsidRPr="00D93318" w:rsidRDefault="00CB271A" w:rsidP="005E77B4">
      <w:pPr>
        <w:tabs>
          <w:tab w:val="left" w:pos="709"/>
        </w:tabs>
        <w:spacing w:after="0" w:line="240" w:lineRule="auto"/>
        <w:rPr>
          <w:rFonts w:ascii="Arial" w:hAnsi="Arial" w:cs="Arial"/>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2231"/>
        <w:gridCol w:w="4290"/>
      </w:tblGrid>
      <w:tr w:rsidR="00CB271A" w:rsidRPr="00D93318" w14:paraId="041B8E74" w14:textId="77777777" w:rsidTr="00241CA7">
        <w:trPr>
          <w:trHeight w:val="341"/>
        </w:trPr>
        <w:tc>
          <w:tcPr>
            <w:tcW w:w="3539" w:type="dxa"/>
            <w:shd w:val="clear" w:color="auto" w:fill="auto"/>
          </w:tcPr>
          <w:p w14:paraId="32709766"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Contract Reference</w:t>
            </w:r>
          </w:p>
        </w:tc>
        <w:tc>
          <w:tcPr>
            <w:tcW w:w="6521" w:type="dxa"/>
            <w:gridSpan w:val="2"/>
            <w:shd w:val="clear" w:color="auto" w:fill="auto"/>
          </w:tcPr>
          <w:p w14:paraId="246CFC66" w14:textId="75D7A03C" w:rsidR="00CB271A" w:rsidRPr="0032512B" w:rsidRDefault="218643FC" w:rsidP="14856B9D">
            <w:pPr>
              <w:tabs>
                <w:tab w:val="left" w:pos="709"/>
              </w:tabs>
              <w:spacing w:after="0" w:line="240" w:lineRule="auto"/>
              <w:rPr>
                <w:rFonts w:ascii="Arial" w:hAnsi="Arial" w:cs="Arial"/>
                <w:sz w:val="24"/>
                <w:szCs w:val="24"/>
              </w:rPr>
            </w:pPr>
            <w:r w:rsidRPr="6D66D7DD">
              <w:rPr>
                <w:rFonts w:ascii="Arial" w:hAnsi="Arial" w:cs="Arial"/>
                <w:sz w:val="24"/>
                <w:szCs w:val="24"/>
              </w:rPr>
              <w:t>CR_</w:t>
            </w:r>
            <w:r w:rsidR="537480CC" w:rsidRPr="6D66D7DD">
              <w:rPr>
                <w:rFonts w:ascii="Arial" w:hAnsi="Arial" w:cs="Arial"/>
                <w:sz w:val="24"/>
                <w:szCs w:val="24"/>
              </w:rPr>
              <w:t>4803</w:t>
            </w:r>
            <w:r w:rsidRPr="6D66D7DD">
              <w:rPr>
                <w:rFonts w:ascii="Arial" w:hAnsi="Arial" w:cs="Arial"/>
                <w:sz w:val="24"/>
                <w:szCs w:val="24"/>
              </w:rPr>
              <w:t xml:space="preserve"> - </w:t>
            </w:r>
            <w:r w:rsidR="64DE527B" w:rsidRPr="6D66D7DD">
              <w:rPr>
                <w:rFonts w:ascii="Arial" w:hAnsi="Arial" w:cs="Arial"/>
                <w:sz w:val="24"/>
                <w:szCs w:val="24"/>
              </w:rPr>
              <w:t>Geopolitics 101 Training</w:t>
            </w:r>
            <w:r w:rsidR="08F61379" w:rsidRPr="6D66D7DD">
              <w:rPr>
                <w:rFonts w:ascii="Arial" w:hAnsi="Arial" w:cs="Arial"/>
                <w:sz w:val="24"/>
                <w:szCs w:val="24"/>
              </w:rPr>
              <w:t xml:space="preserve"> </w:t>
            </w:r>
            <w:r w:rsidR="64DE527B" w:rsidRPr="6D66D7DD">
              <w:rPr>
                <w:rFonts w:ascii="Arial" w:hAnsi="Arial" w:cs="Arial"/>
                <w:sz w:val="24"/>
                <w:szCs w:val="24"/>
              </w:rPr>
              <w:t>(Online)</w:t>
            </w:r>
          </w:p>
        </w:tc>
      </w:tr>
      <w:tr w:rsidR="00CB271A" w:rsidRPr="00D93318" w14:paraId="5A05E646" w14:textId="77777777" w:rsidTr="00241CA7">
        <w:trPr>
          <w:trHeight w:val="341"/>
        </w:trPr>
        <w:tc>
          <w:tcPr>
            <w:tcW w:w="3539" w:type="dxa"/>
            <w:shd w:val="clear" w:color="auto" w:fill="auto"/>
          </w:tcPr>
          <w:p w14:paraId="3034B0DD" w14:textId="77777777" w:rsidR="00CB271A"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Date</w:t>
            </w:r>
          </w:p>
        </w:tc>
        <w:tc>
          <w:tcPr>
            <w:tcW w:w="6521" w:type="dxa"/>
            <w:gridSpan w:val="2"/>
            <w:shd w:val="clear" w:color="auto" w:fill="auto"/>
          </w:tcPr>
          <w:p w14:paraId="7071D504" w14:textId="584792D6" w:rsidR="00CB271A" w:rsidRPr="0032512B" w:rsidRDefault="50686E7C" w:rsidP="5C81A728">
            <w:pPr>
              <w:tabs>
                <w:tab w:val="left" w:pos="709"/>
              </w:tabs>
              <w:spacing w:after="0" w:line="240" w:lineRule="auto"/>
              <w:rPr>
                <w:rFonts w:ascii="Arial" w:hAnsi="Arial" w:cs="Arial"/>
                <w:sz w:val="24"/>
                <w:szCs w:val="24"/>
              </w:rPr>
            </w:pPr>
            <w:r w:rsidRPr="36CD48A4">
              <w:rPr>
                <w:rFonts w:ascii="Arial" w:hAnsi="Arial" w:cs="Arial"/>
                <w:sz w:val="24"/>
                <w:szCs w:val="24"/>
              </w:rPr>
              <w:t>2</w:t>
            </w:r>
            <w:r w:rsidR="3F20FA9B" w:rsidRPr="36CD48A4">
              <w:rPr>
                <w:rFonts w:ascii="Arial" w:hAnsi="Arial" w:cs="Arial"/>
                <w:sz w:val="24"/>
                <w:szCs w:val="24"/>
              </w:rPr>
              <w:t>4</w:t>
            </w:r>
            <w:r w:rsidR="018CC936" w:rsidRPr="36CD48A4">
              <w:rPr>
                <w:rFonts w:ascii="Arial" w:hAnsi="Arial" w:cs="Arial"/>
                <w:sz w:val="24"/>
                <w:szCs w:val="24"/>
              </w:rPr>
              <w:t>/0</w:t>
            </w:r>
            <w:r w:rsidR="0231C2D1" w:rsidRPr="36CD48A4">
              <w:rPr>
                <w:rFonts w:ascii="Arial" w:hAnsi="Arial" w:cs="Arial"/>
                <w:sz w:val="24"/>
                <w:szCs w:val="24"/>
              </w:rPr>
              <w:t>1</w:t>
            </w:r>
            <w:r w:rsidR="10C2E02A" w:rsidRPr="36CD48A4">
              <w:rPr>
                <w:rFonts w:ascii="Arial" w:hAnsi="Arial" w:cs="Arial"/>
                <w:sz w:val="24"/>
                <w:szCs w:val="24"/>
              </w:rPr>
              <w:t>/202</w:t>
            </w:r>
            <w:r w:rsidR="1F5C10B6" w:rsidRPr="36CD48A4">
              <w:rPr>
                <w:rFonts w:ascii="Arial" w:hAnsi="Arial" w:cs="Arial"/>
                <w:sz w:val="24"/>
                <w:szCs w:val="24"/>
              </w:rPr>
              <w:t>5</w:t>
            </w:r>
          </w:p>
        </w:tc>
      </w:tr>
      <w:tr w:rsidR="006378DD" w:rsidRPr="00D93318" w14:paraId="6DB31B8B" w14:textId="77777777" w:rsidTr="00241CA7">
        <w:trPr>
          <w:trHeight w:val="611"/>
        </w:trPr>
        <w:tc>
          <w:tcPr>
            <w:tcW w:w="3539" w:type="dxa"/>
            <w:shd w:val="clear" w:color="auto" w:fill="auto"/>
          </w:tcPr>
          <w:p w14:paraId="2F5FF3F5"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Buyer</w:t>
            </w:r>
          </w:p>
        </w:tc>
        <w:tc>
          <w:tcPr>
            <w:tcW w:w="6521" w:type="dxa"/>
            <w:gridSpan w:val="2"/>
            <w:shd w:val="clear" w:color="auto" w:fill="auto"/>
          </w:tcPr>
          <w:p w14:paraId="1AAC74F0" w14:textId="34BFF8BB" w:rsidR="006378DD" w:rsidRPr="00D93318" w:rsidRDefault="79C99435" w:rsidP="6F199E8D">
            <w:pPr>
              <w:tabs>
                <w:tab w:val="left" w:pos="709"/>
              </w:tabs>
              <w:spacing w:after="0" w:line="240" w:lineRule="auto"/>
              <w:rPr>
                <w:rFonts w:ascii="Arial" w:hAnsi="Arial" w:cs="Arial"/>
                <w:sz w:val="24"/>
                <w:szCs w:val="24"/>
              </w:rPr>
            </w:pPr>
            <w:r w:rsidRPr="6F199E8D">
              <w:rPr>
                <w:rFonts w:ascii="Arial" w:hAnsi="Arial" w:cs="Arial"/>
                <w:sz w:val="24"/>
                <w:szCs w:val="24"/>
              </w:rPr>
              <w:t>Department for Business and Trade</w:t>
            </w:r>
          </w:p>
          <w:p w14:paraId="14299FEC" w14:textId="63B8485C" w:rsidR="006378DD" w:rsidRPr="00D93318" w:rsidRDefault="79C99435" w:rsidP="538DD93D">
            <w:pPr>
              <w:tabs>
                <w:tab w:val="left" w:pos="709"/>
              </w:tabs>
              <w:spacing w:after="0" w:line="240" w:lineRule="auto"/>
              <w:rPr>
                <w:rFonts w:ascii="Arial" w:hAnsi="Arial" w:cs="Arial"/>
                <w:sz w:val="24"/>
                <w:szCs w:val="24"/>
              </w:rPr>
            </w:pPr>
            <w:r w:rsidRPr="538DD93D">
              <w:rPr>
                <w:rFonts w:ascii="Arial" w:hAnsi="Arial" w:cs="Arial"/>
                <w:sz w:val="24"/>
                <w:szCs w:val="24"/>
              </w:rPr>
              <w:t>Old Admiralty Building</w:t>
            </w:r>
          </w:p>
          <w:p w14:paraId="3FD544F5" w14:textId="62B66276" w:rsidR="006378DD" w:rsidRPr="00D93318" w:rsidRDefault="79C99435" w:rsidP="538DD93D">
            <w:pPr>
              <w:tabs>
                <w:tab w:val="left" w:pos="709"/>
              </w:tabs>
              <w:spacing w:after="0" w:line="240" w:lineRule="auto"/>
              <w:rPr>
                <w:rFonts w:ascii="Arial" w:hAnsi="Arial" w:cs="Arial"/>
                <w:sz w:val="24"/>
                <w:szCs w:val="24"/>
              </w:rPr>
            </w:pPr>
            <w:r w:rsidRPr="538DD93D">
              <w:rPr>
                <w:rFonts w:ascii="Arial" w:hAnsi="Arial" w:cs="Arial"/>
                <w:sz w:val="24"/>
                <w:szCs w:val="24"/>
              </w:rPr>
              <w:t>London</w:t>
            </w:r>
          </w:p>
          <w:p w14:paraId="3922235B" w14:textId="0D6690F0" w:rsidR="006378DD" w:rsidRPr="00D93318" w:rsidRDefault="79C99435" w:rsidP="538DD93D">
            <w:pPr>
              <w:tabs>
                <w:tab w:val="left" w:pos="709"/>
              </w:tabs>
              <w:spacing w:after="0" w:line="240" w:lineRule="auto"/>
              <w:rPr>
                <w:rFonts w:ascii="Arial" w:hAnsi="Arial" w:cs="Arial"/>
                <w:sz w:val="24"/>
                <w:szCs w:val="24"/>
              </w:rPr>
            </w:pPr>
            <w:r w:rsidRPr="538DD93D">
              <w:rPr>
                <w:rFonts w:ascii="Arial" w:hAnsi="Arial" w:cs="Arial"/>
                <w:sz w:val="24"/>
                <w:szCs w:val="24"/>
              </w:rPr>
              <w:t>SW1A 2DY</w:t>
            </w:r>
          </w:p>
        </w:tc>
      </w:tr>
      <w:tr w:rsidR="006378DD" w:rsidRPr="00D93318" w14:paraId="11A37BF0" w14:textId="77777777" w:rsidTr="00241CA7">
        <w:trPr>
          <w:trHeight w:val="197"/>
        </w:trPr>
        <w:tc>
          <w:tcPr>
            <w:tcW w:w="3539" w:type="dxa"/>
            <w:shd w:val="clear" w:color="auto" w:fill="auto"/>
          </w:tcPr>
          <w:p w14:paraId="0B349A4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Supplier</w:t>
            </w:r>
          </w:p>
        </w:tc>
        <w:tc>
          <w:tcPr>
            <w:tcW w:w="6521" w:type="dxa"/>
            <w:gridSpan w:val="2"/>
            <w:shd w:val="clear" w:color="auto" w:fill="auto"/>
          </w:tcPr>
          <w:p w14:paraId="58CF1B2C" w14:textId="54D2BA27" w:rsidR="00315EE1" w:rsidRPr="00315EE1" w:rsidRDefault="4E8EC1D7" w:rsidP="07837E95">
            <w:pPr>
              <w:pStyle w:val="Footer"/>
              <w:tabs>
                <w:tab w:val="left" w:pos="709"/>
              </w:tabs>
              <w:rPr>
                <w:rFonts w:ascii="Arial" w:hAnsi="Arial" w:cs="Arial"/>
                <w:sz w:val="24"/>
                <w:szCs w:val="24"/>
              </w:rPr>
            </w:pPr>
            <w:r w:rsidRPr="07837E95">
              <w:rPr>
                <w:rFonts w:ascii="Arial" w:hAnsi="Arial" w:cs="Arial"/>
                <w:sz w:val="24"/>
                <w:szCs w:val="24"/>
              </w:rPr>
              <w:t>[REDACTED]</w:t>
            </w:r>
            <w:r w:rsidR="00315EE1" w:rsidRPr="07837E95">
              <w:rPr>
                <w:rFonts w:ascii="Arial" w:hAnsi="Arial" w:cs="Arial"/>
                <w:sz w:val="24"/>
                <w:szCs w:val="24"/>
              </w:rPr>
              <w:t xml:space="preserve"> (The Siwa Group)</w:t>
            </w:r>
          </w:p>
          <w:p w14:paraId="5A06DDEA" w14:textId="2EE0498B" w:rsidR="006378DD" w:rsidRPr="00D93318" w:rsidRDefault="7B432B60" w:rsidP="07837E95">
            <w:pPr>
              <w:pStyle w:val="Footer"/>
              <w:tabs>
                <w:tab w:val="left" w:pos="709"/>
              </w:tabs>
              <w:rPr>
                <w:rFonts w:ascii="Arial" w:hAnsi="Arial" w:cs="Arial"/>
                <w:sz w:val="24"/>
                <w:szCs w:val="24"/>
              </w:rPr>
            </w:pPr>
            <w:r w:rsidRPr="07837E95">
              <w:rPr>
                <w:rFonts w:ascii="Arial" w:hAnsi="Arial" w:cs="Arial"/>
                <w:sz w:val="24"/>
                <w:szCs w:val="24"/>
              </w:rPr>
              <w:t>[REDACTED]</w:t>
            </w:r>
          </w:p>
          <w:p w14:paraId="71BD1F9E" w14:textId="3BF08CD6" w:rsidR="006378DD" w:rsidRPr="00D93318" w:rsidRDefault="7B432B60" w:rsidP="07837E95">
            <w:pPr>
              <w:pStyle w:val="Footer"/>
              <w:tabs>
                <w:tab w:val="left" w:pos="709"/>
              </w:tabs>
              <w:rPr>
                <w:rFonts w:ascii="Arial" w:hAnsi="Arial" w:cs="Arial"/>
                <w:sz w:val="24"/>
                <w:szCs w:val="24"/>
              </w:rPr>
            </w:pPr>
            <w:r w:rsidRPr="07837E95">
              <w:rPr>
                <w:rFonts w:ascii="Arial" w:hAnsi="Arial" w:cs="Arial"/>
                <w:sz w:val="24"/>
                <w:szCs w:val="24"/>
              </w:rPr>
              <w:t>[REDACTED]</w:t>
            </w:r>
          </w:p>
          <w:p w14:paraId="118F4FF6" w14:textId="3AE2CA6B" w:rsidR="006378DD" w:rsidRPr="00D93318" w:rsidRDefault="7B432B60" w:rsidP="07837E95">
            <w:pPr>
              <w:pStyle w:val="Footer"/>
              <w:tabs>
                <w:tab w:val="left" w:pos="709"/>
              </w:tabs>
              <w:rPr>
                <w:rFonts w:ascii="Arial" w:hAnsi="Arial" w:cs="Arial"/>
                <w:sz w:val="24"/>
                <w:szCs w:val="24"/>
              </w:rPr>
            </w:pPr>
            <w:r w:rsidRPr="07837E95">
              <w:rPr>
                <w:rFonts w:ascii="Arial" w:hAnsi="Arial" w:cs="Arial"/>
                <w:sz w:val="24"/>
                <w:szCs w:val="24"/>
              </w:rPr>
              <w:t>[REDACTED]</w:t>
            </w:r>
          </w:p>
          <w:p w14:paraId="6D27242B" w14:textId="6D38BB15" w:rsidR="006378DD" w:rsidRPr="00D93318" w:rsidRDefault="7B432B60" w:rsidP="07837E95">
            <w:pPr>
              <w:pStyle w:val="Footer"/>
              <w:tabs>
                <w:tab w:val="left" w:pos="709"/>
              </w:tabs>
              <w:rPr>
                <w:rFonts w:ascii="Arial" w:hAnsi="Arial" w:cs="Arial"/>
                <w:sz w:val="24"/>
                <w:szCs w:val="24"/>
              </w:rPr>
            </w:pPr>
            <w:r w:rsidRPr="07837E95">
              <w:rPr>
                <w:rFonts w:ascii="Arial" w:hAnsi="Arial" w:cs="Arial"/>
                <w:sz w:val="24"/>
                <w:szCs w:val="24"/>
              </w:rPr>
              <w:t>[REDACTED]</w:t>
            </w:r>
          </w:p>
        </w:tc>
      </w:tr>
      <w:tr w:rsidR="006378DD" w:rsidRPr="00D93318" w14:paraId="5C99CB44" w14:textId="77777777" w:rsidTr="00241CA7">
        <w:trPr>
          <w:trHeight w:val="197"/>
        </w:trPr>
        <w:tc>
          <w:tcPr>
            <w:tcW w:w="3539" w:type="dxa"/>
            <w:shd w:val="clear" w:color="auto" w:fill="auto"/>
          </w:tcPr>
          <w:p w14:paraId="47D660DB"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0" w:name="_Ref84927766"/>
            <w:r w:rsidRPr="00D93318">
              <w:rPr>
                <w:rFonts w:ascii="Arial" w:hAnsi="Arial" w:cs="Arial"/>
                <w:b/>
                <w:sz w:val="24"/>
                <w:szCs w:val="24"/>
              </w:rPr>
              <w:t>The Contract</w:t>
            </w:r>
            <w:bookmarkEnd w:id="20"/>
          </w:p>
        </w:tc>
        <w:tc>
          <w:tcPr>
            <w:tcW w:w="6521" w:type="dxa"/>
            <w:gridSpan w:val="2"/>
            <w:shd w:val="clear" w:color="auto" w:fill="auto"/>
          </w:tcPr>
          <w:p w14:paraId="064E9405" w14:textId="77777777" w:rsidR="001B7992" w:rsidRPr="00D93318" w:rsidRDefault="00AA201A" w:rsidP="005E77B4">
            <w:pPr>
              <w:tabs>
                <w:tab w:val="left" w:pos="709"/>
              </w:tabs>
              <w:spacing w:after="0" w:line="240" w:lineRule="auto"/>
              <w:rPr>
                <w:rFonts w:ascii="Arial" w:hAnsi="Arial" w:cs="Arial"/>
                <w:sz w:val="24"/>
                <w:szCs w:val="24"/>
              </w:rPr>
            </w:pPr>
            <w:r w:rsidRPr="00D93318">
              <w:rPr>
                <w:rFonts w:ascii="Arial" w:hAnsi="Arial" w:cs="Arial"/>
                <w:sz w:val="24"/>
                <w:szCs w:val="24"/>
              </w:rPr>
              <w:t>The Supplier shall supply the D</w:t>
            </w:r>
            <w:r w:rsidR="006378DD" w:rsidRPr="00D93318">
              <w:rPr>
                <w:rFonts w:ascii="Arial" w:hAnsi="Arial" w:cs="Arial"/>
                <w:sz w:val="24"/>
                <w:szCs w:val="24"/>
              </w:rPr>
              <w:t>eliverables described below on the terms set out in this Order Form and the</w:t>
            </w:r>
            <w:r w:rsidR="006211E4" w:rsidRPr="00D93318">
              <w:rPr>
                <w:rFonts w:ascii="Arial" w:hAnsi="Arial" w:cs="Arial"/>
                <w:sz w:val="24"/>
                <w:szCs w:val="24"/>
              </w:rPr>
              <w:t xml:space="preserve"> attached </w:t>
            </w:r>
            <w:r w:rsidR="002B11A8" w:rsidRPr="00D93318">
              <w:rPr>
                <w:rFonts w:ascii="Arial" w:hAnsi="Arial" w:cs="Arial"/>
                <w:sz w:val="24"/>
                <w:szCs w:val="24"/>
              </w:rPr>
              <w:t>Conditions</w:t>
            </w:r>
            <w:r w:rsidR="00F90017" w:rsidRPr="00D93318">
              <w:rPr>
                <w:rFonts w:ascii="Arial" w:hAnsi="Arial" w:cs="Arial"/>
                <w:sz w:val="24"/>
                <w:szCs w:val="24"/>
              </w:rPr>
              <w:t xml:space="preserve"> [</w:t>
            </w:r>
            <w:r w:rsidR="00166DDA" w:rsidRPr="00D93318">
              <w:rPr>
                <w:rFonts w:ascii="Arial" w:hAnsi="Arial" w:cs="Arial"/>
                <w:sz w:val="24"/>
                <w:szCs w:val="24"/>
              </w:rPr>
              <w:t>and Schedules</w:t>
            </w:r>
            <w:r w:rsidR="006378DD" w:rsidRPr="00D93318">
              <w:rPr>
                <w:rFonts w:ascii="Arial" w:hAnsi="Arial" w:cs="Arial"/>
                <w:sz w:val="24"/>
                <w:szCs w:val="24"/>
              </w:rPr>
              <w:t xml:space="preserve">].  </w:t>
            </w:r>
          </w:p>
          <w:p w14:paraId="0F912ADB" w14:textId="77777777" w:rsidR="001B7992" w:rsidRPr="00D93318" w:rsidRDefault="001B7992" w:rsidP="005E77B4">
            <w:pPr>
              <w:tabs>
                <w:tab w:val="left" w:pos="709"/>
              </w:tabs>
              <w:spacing w:after="0" w:line="240" w:lineRule="auto"/>
              <w:rPr>
                <w:rFonts w:ascii="Arial" w:hAnsi="Arial" w:cs="Arial"/>
                <w:sz w:val="24"/>
                <w:szCs w:val="24"/>
              </w:rPr>
            </w:pPr>
          </w:p>
          <w:p w14:paraId="4F25DF63" w14:textId="77777777" w:rsidR="002830F1" w:rsidRPr="00D93318" w:rsidRDefault="006378DD" w:rsidP="005E77B4">
            <w:pPr>
              <w:tabs>
                <w:tab w:val="left" w:pos="709"/>
              </w:tabs>
              <w:spacing w:after="0" w:line="240" w:lineRule="auto"/>
              <w:rPr>
                <w:rFonts w:ascii="Arial" w:hAnsi="Arial" w:cs="Arial"/>
                <w:sz w:val="24"/>
                <w:szCs w:val="24"/>
              </w:rPr>
            </w:pPr>
            <w:r w:rsidRPr="00D93318">
              <w:rPr>
                <w:rFonts w:ascii="Arial" w:hAnsi="Arial" w:cs="Arial"/>
                <w:sz w:val="24"/>
                <w:szCs w:val="24"/>
              </w:rPr>
              <w:t xml:space="preserve">Unless the context otherwise requires, capitalised expressions used in this Order Form have the same meanings as in </w:t>
            </w:r>
            <w:r w:rsidR="008C165A">
              <w:rPr>
                <w:rFonts w:ascii="Arial" w:hAnsi="Arial" w:cs="Arial"/>
                <w:sz w:val="24"/>
                <w:szCs w:val="24"/>
              </w:rPr>
              <w:t xml:space="preserve">the </w:t>
            </w:r>
            <w:r w:rsidRPr="00D93318">
              <w:rPr>
                <w:rFonts w:ascii="Arial" w:hAnsi="Arial" w:cs="Arial"/>
                <w:sz w:val="24"/>
                <w:szCs w:val="24"/>
              </w:rPr>
              <w:t>Conditions.</w:t>
            </w:r>
          </w:p>
          <w:p w14:paraId="7AF7ABE8" w14:textId="77777777" w:rsidR="002830F1" w:rsidRPr="00D93318" w:rsidRDefault="002830F1" w:rsidP="005E77B4">
            <w:pPr>
              <w:tabs>
                <w:tab w:val="left" w:pos="709"/>
              </w:tabs>
              <w:spacing w:after="0" w:line="240" w:lineRule="auto"/>
              <w:rPr>
                <w:rFonts w:ascii="Arial" w:hAnsi="Arial" w:cs="Arial"/>
                <w:sz w:val="24"/>
                <w:szCs w:val="24"/>
              </w:rPr>
            </w:pPr>
          </w:p>
          <w:p w14:paraId="0A8AE669" w14:textId="77777777" w:rsidR="001B7992" w:rsidRPr="00D93318" w:rsidRDefault="002830F1" w:rsidP="002830F1">
            <w:pPr>
              <w:pStyle w:val="TableParagraph"/>
              <w:spacing w:line="242" w:lineRule="auto"/>
              <w:ind w:left="0" w:right="96"/>
              <w:jc w:val="both"/>
              <w:rPr>
                <w:sz w:val="24"/>
                <w:szCs w:val="24"/>
              </w:rPr>
            </w:pPr>
            <w:r w:rsidRPr="00D93318">
              <w:rPr>
                <w:sz w:val="24"/>
                <w:szCs w:val="24"/>
              </w:rPr>
              <w:t>In the event of any conflict between this Order Form and the Conditions, this Order Form shall prevail.</w:t>
            </w:r>
          </w:p>
          <w:p w14:paraId="4E1D7EE4" w14:textId="77777777" w:rsidR="006378DD" w:rsidRPr="00D93318" w:rsidRDefault="006378DD" w:rsidP="0032512B">
            <w:pPr>
              <w:tabs>
                <w:tab w:val="left" w:pos="709"/>
              </w:tabs>
              <w:spacing w:after="0" w:line="240" w:lineRule="auto"/>
              <w:rPr>
                <w:rFonts w:ascii="Arial" w:hAnsi="Arial" w:cs="Arial"/>
                <w:sz w:val="24"/>
                <w:szCs w:val="24"/>
              </w:rPr>
            </w:pPr>
          </w:p>
        </w:tc>
      </w:tr>
      <w:tr w:rsidR="006378DD" w:rsidRPr="00D93318" w14:paraId="4EE3460C" w14:textId="77777777" w:rsidTr="00241CA7">
        <w:trPr>
          <w:trHeight w:val="966"/>
        </w:trPr>
        <w:tc>
          <w:tcPr>
            <w:tcW w:w="3539" w:type="dxa"/>
            <w:vMerge w:val="restart"/>
            <w:shd w:val="clear" w:color="auto" w:fill="auto"/>
          </w:tcPr>
          <w:p w14:paraId="1317D2C3"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bookmarkStart w:id="21" w:name="_Ref84928261"/>
            <w:r w:rsidRPr="00D93318">
              <w:rPr>
                <w:rFonts w:ascii="Arial" w:hAnsi="Arial" w:cs="Arial"/>
                <w:b/>
                <w:sz w:val="24"/>
                <w:szCs w:val="24"/>
              </w:rPr>
              <w:t>Deliverables</w:t>
            </w:r>
            <w:bookmarkEnd w:id="21"/>
          </w:p>
        </w:tc>
        <w:tc>
          <w:tcPr>
            <w:tcW w:w="2231" w:type="dxa"/>
            <w:shd w:val="clear" w:color="auto" w:fill="auto"/>
          </w:tcPr>
          <w:p w14:paraId="13FD3B44" w14:textId="77777777" w:rsidR="006378DD" w:rsidRPr="00D93318" w:rsidRDefault="006378DD" w:rsidP="005E77B4">
            <w:pPr>
              <w:tabs>
                <w:tab w:val="left" w:pos="709"/>
              </w:tabs>
              <w:spacing w:after="0" w:line="240" w:lineRule="auto"/>
              <w:rPr>
                <w:rFonts w:ascii="Arial" w:hAnsi="Arial" w:cs="Arial"/>
                <w:b/>
                <w:sz w:val="24"/>
                <w:szCs w:val="24"/>
              </w:rPr>
            </w:pPr>
            <w:r w:rsidRPr="00D93318">
              <w:rPr>
                <w:rFonts w:ascii="Arial" w:hAnsi="Arial" w:cs="Arial"/>
                <w:b/>
                <w:sz w:val="24"/>
                <w:szCs w:val="24"/>
              </w:rPr>
              <w:t>Goods</w:t>
            </w:r>
          </w:p>
        </w:tc>
        <w:tc>
          <w:tcPr>
            <w:tcW w:w="4290" w:type="dxa"/>
            <w:shd w:val="clear" w:color="auto" w:fill="auto"/>
          </w:tcPr>
          <w:p w14:paraId="28408962" w14:textId="0CBE5397" w:rsidR="006378DD" w:rsidRPr="00B47857" w:rsidRDefault="006378DD" w:rsidP="00B47857">
            <w:pPr>
              <w:tabs>
                <w:tab w:val="left" w:pos="709"/>
              </w:tabs>
              <w:spacing w:after="0" w:line="240" w:lineRule="auto"/>
              <w:rPr>
                <w:rFonts w:ascii="Arial" w:eastAsia="Arial" w:hAnsi="Arial" w:cs="Arial"/>
                <w:sz w:val="24"/>
                <w:szCs w:val="24"/>
                <w:highlight w:val="yellow"/>
                <w:lang w:val="en-US" w:bidi="en-US"/>
              </w:rPr>
            </w:pPr>
            <w:r w:rsidRPr="00B47857">
              <w:rPr>
                <w:rFonts w:ascii="Arial" w:hAnsi="Arial" w:cs="Arial"/>
                <w:sz w:val="24"/>
                <w:szCs w:val="24"/>
              </w:rPr>
              <w:t>None</w:t>
            </w:r>
          </w:p>
        </w:tc>
      </w:tr>
      <w:tr w:rsidR="006378DD" w:rsidRPr="00D93318" w14:paraId="296447E4" w14:textId="77777777" w:rsidTr="00241CA7">
        <w:trPr>
          <w:trHeight w:val="383"/>
        </w:trPr>
        <w:tc>
          <w:tcPr>
            <w:tcW w:w="3539" w:type="dxa"/>
            <w:vMerge/>
          </w:tcPr>
          <w:p w14:paraId="00032536" w14:textId="77777777" w:rsidR="006378DD" w:rsidRPr="00D93318" w:rsidRDefault="006378DD" w:rsidP="00F57884">
            <w:pPr>
              <w:tabs>
                <w:tab w:val="left" w:pos="709"/>
              </w:tabs>
              <w:spacing w:after="0" w:line="240" w:lineRule="auto"/>
              <w:rPr>
                <w:rFonts w:ascii="Arial" w:hAnsi="Arial" w:cs="Arial"/>
                <w:b/>
                <w:sz w:val="24"/>
                <w:szCs w:val="24"/>
              </w:rPr>
            </w:pPr>
          </w:p>
        </w:tc>
        <w:tc>
          <w:tcPr>
            <w:tcW w:w="2231" w:type="dxa"/>
            <w:shd w:val="clear" w:color="auto" w:fill="auto"/>
          </w:tcPr>
          <w:p w14:paraId="13B73CD8" w14:textId="77777777" w:rsidR="006378DD" w:rsidRPr="00D93318" w:rsidRDefault="006378DD" w:rsidP="00F57884">
            <w:pPr>
              <w:tabs>
                <w:tab w:val="left" w:pos="709"/>
              </w:tabs>
              <w:spacing w:after="0" w:line="240" w:lineRule="auto"/>
              <w:rPr>
                <w:rFonts w:ascii="Arial" w:hAnsi="Arial" w:cs="Arial"/>
                <w:b/>
                <w:sz w:val="24"/>
                <w:szCs w:val="24"/>
              </w:rPr>
            </w:pPr>
            <w:r w:rsidRPr="00D93318">
              <w:rPr>
                <w:rFonts w:ascii="Arial" w:hAnsi="Arial" w:cs="Arial"/>
                <w:b/>
                <w:sz w:val="24"/>
                <w:szCs w:val="24"/>
              </w:rPr>
              <w:t>Services</w:t>
            </w:r>
          </w:p>
        </w:tc>
        <w:tc>
          <w:tcPr>
            <w:tcW w:w="4290" w:type="dxa"/>
            <w:shd w:val="clear" w:color="auto" w:fill="auto"/>
          </w:tcPr>
          <w:p w14:paraId="77A5F518" w14:textId="6E1C901A" w:rsidR="006378DD" w:rsidRPr="00E9481D" w:rsidRDefault="404A9D13" w:rsidP="625FB37D">
            <w:pPr>
              <w:spacing w:after="0" w:line="240" w:lineRule="auto"/>
              <w:rPr>
                <w:rFonts w:ascii="Arial" w:hAnsi="Arial" w:cs="Arial"/>
                <w:sz w:val="24"/>
                <w:szCs w:val="24"/>
              </w:rPr>
            </w:pPr>
            <w:r w:rsidRPr="743FA114">
              <w:rPr>
                <w:rFonts w:ascii="Arial" w:hAnsi="Arial" w:cs="Arial"/>
                <w:sz w:val="24"/>
                <w:szCs w:val="24"/>
                <w:lang w:eastAsia="en-GB"/>
              </w:rPr>
              <w:t>Development and delivery</w:t>
            </w:r>
            <w:r w:rsidR="0645FC73" w:rsidRPr="743FA114">
              <w:rPr>
                <w:rFonts w:ascii="Arial" w:hAnsi="Arial" w:cs="Arial"/>
                <w:sz w:val="24"/>
                <w:szCs w:val="24"/>
                <w:lang w:eastAsia="en-GB"/>
              </w:rPr>
              <w:t xml:space="preserve"> of</w:t>
            </w:r>
            <w:r w:rsidRPr="743FA114">
              <w:rPr>
                <w:rFonts w:ascii="Arial" w:hAnsi="Arial" w:cs="Arial"/>
                <w:sz w:val="24"/>
                <w:szCs w:val="24"/>
                <w:lang w:eastAsia="en-GB"/>
              </w:rPr>
              <w:t xml:space="preserve"> </w:t>
            </w:r>
            <w:r w:rsidR="774DC549" w:rsidRPr="743FA114">
              <w:rPr>
                <w:rFonts w:ascii="Arial" w:hAnsi="Arial" w:cs="Arial"/>
                <w:sz w:val="24"/>
                <w:szCs w:val="24"/>
                <w:lang w:eastAsia="en-GB"/>
              </w:rPr>
              <w:t xml:space="preserve">half day </w:t>
            </w:r>
            <w:r w:rsidRPr="743FA114">
              <w:rPr>
                <w:rFonts w:ascii="Arial" w:hAnsi="Arial" w:cs="Arial"/>
                <w:sz w:val="24"/>
                <w:szCs w:val="24"/>
                <w:lang w:eastAsia="en-GB"/>
              </w:rPr>
              <w:t>Geopolitics 101 training sessions for each month</w:t>
            </w:r>
            <w:r w:rsidR="79D63B8C" w:rsidRPr="743FA114">
              <w:rPr>
                <w:rFonts w:ascii="Arial" w:hAnsi="Arial" w:cs="Arial"/>
                <w:sz w:val="24"/>
                <w:szCs w:val="24"/>
                <w:lang w:eastAsia="en-GB"/>
              </w:rPr>
              <w:t xml:space="preserve"> commencing in </w:t>
            </w:r>
            <w:r w:rsidR="4F757B22" w:rsidRPr="743FA114">
              <w:rPr>
                <w:rFonts w:ascii="Arial" w:hAnsi="Arial" w:cs="Arial"/>
                <w:sz w:val="24"/>
                <w:szCs w:val="24"/>
                <w:lang w:eastAsia="en-GB"/>
              </w:rPr>
              <w:t>April</w:t>
            </w:r>
            <w:r w:rsidR="79D63B8C" w:rsidRPr="743FA114">
              <w:rPr>
                <w:rFonts w:ascii="Arial" w:hAnsi="Arial" w:cs="Arial"/>
                <w:sz w:val="24"/>
                <w:szCs w:val="24"/>
                <w:lang w:eastAsia="en-GB"/>
              </w:rPr>
              <w:t xml:space="preserve"> </w:t>
            </w:r>
            <w:r w:rsidRPr="743FA114">
              <w:rPr>
                <w:rFonts w:ascii="Arial" w:hAnsi="Arial" w:cs="Arial"/>
                <w:sz w:val="24"/>
                <w:szCs w:val="24"/>
                <w:lang w:eastAsia="en-GB"/>
              </w:rPr>
              <w:t>202</w:t>
            </w:r>
            <w:r w:rsidR="6E269E32" w:rsidRPr="743FA114">
              <w:rPr>
                <w:rFonts w:ascii="Arial" w:hAnsi="Arial" w:cs="Arial"/>
                <w:sz w:val="24"/>
                <w:szCs w:val="24"/>
                <w:lang w:eastAsia="en-GB"/>
              </w:rPr>
              <w:t xml:space="preserve">5 and ending </w:t>
            </w:r>
            <w:r w:rsidR="67807C7F" w:rsidRPr="743FA114">
              <w:rPr>
                <w:rFonts w:ascii="Arial" w:hAnsi="Arial" w:cs="Arial"/>
                <w:sz w:val="24"/>
                <w:szCs w:val="24"/>
                <w:lang w:eastAsia="en-GB"/>
              </w:rPr>
              <w:t>in 2025</w:t>
            </w:r>
            <w:r w:rsidR="10B88044" w:rsidRPr="743FA114">
              <w:rPr>
                <w:rFonts w:ascii="Arial" w:hAnsi="Arial" w:cs="Arial"/>
                <w:sz w:val="24"/>
                <w:szCs w:val="24"/>
                <w:lang w:eastAsia="en-GB"/>
              </w:rPr>
              <w:t xml:space="preserve"> </w:t>
            </w:r>
            <w:r w:rsidRPr="743FA114">
              <w:rPr>
                <w:rFonts w:ascii="Arial" w:hAnsi="Arial" w:cs="Arial"/>
                <w:sz w:val="24"/>
                <w:szCs w:val="24"/>
                <w:lang w:eastAsia="en-GB"/>
              </w:rPr>
              <w:t>202</w:t>
            </w:r>
            <w:r w:rsidR="08D048E5" w:rsidRPr="743FA114">
              <w:rPr>
                <w:rFonts w:ascii="Arial" w:hAnsi="Arial" w:cs="Arial"/>
                <w:sz w:val="24"/>
                <w:szCs w:val="24"/>
                <w:lang w:eastAsia="en-GB"/>
              </w:rPr>
              <w:t>6</w:t>
            </w:r>
            <w:r w:rsidRPr="743FA114">
              <w:rPr>
                <w:rFonts w:ascii="Arial" w:hAnsi="Arial" w:cs="Arial"/>
                <w:sz w:val="24"/>
                <w:szCs w:val="24"/>
                <w:lang w:eastAsia="en-GB"/>
              </w:rPr>
              <w:t xml:space="preserve"> – </w:t>
            </w:r>
            <w:r w:rsidR="60E9EA49" w:rsidRPr="743FA114">
              <w:rPr>
                <w:rFonts w:ascii="Arial" w:hAnsi="Arial" w:cs="Arial"/>
                <w:sz w:val="24"/>
                <w:szCs w:val="24"/>
                <w:lang w:eastAsia="en-GB"/>
              </w:rPr>
              <w:t xml:space="preserve">12 sessions </w:t>
            </w:r>
            <w:r w:rsidRPr="743FA114">
              <w:rPr>
                <w:rFonts w:ascii="Arial" w:hAnsi="Arial" w:cs="Arial"/>
                <w:sz w:val="24"/>
                <w:szCs w:val="24"/>
                <w:lang w:eastAsia="en-GB"/>
              </w:rPr>
              <w:t xml:space="preserve">in total, </w:t>
            </w:r>
            <w:bookmarkStart w:id="22" w:name="_DV_C144"/>
            <w:bookmarkStart w:id="23" w:name="_Ref377110627"/>
            <w:r w:rsidR="0AD26F27" w:rsidRPr="743FA114">
              <w:rPr>
                <w:rFonts w:ascii="Arial" w:hAnsi="Arial" w:cs="Arial"/>
                <w:sz w:val="24"/>
                <w:szCs w:val="24"/>
              </w:rPr>
              <w:t xml:space="preserve">to </w:t>
            </w:r>
            <w:r w:rsidR="1A312432" w:rsidRPr="743FA114">
              <w:rPr>
                <w:rFonts w:ascii="Arial" w:hAnsi="Arial" w:cs="Arial"/>
                <w:sz w:val="24"/>
                <w:szCs w:val="24"/>
              </w:rPr>
              <w:t>be delivered virtually via Microsoft Teams</w:t>
            </w:r>
            <w:r w:rsidR="74000524" w:rsidRPr="743FA114">
              <w:rPr>
                <w:rFonts w:ascii="Arial" w:hAnsi="Arial" w:cs="Arial"/>
                <w:sz w:val="24"/>
                <w:szCs w:val="24"/>
              </w:rPr>
              <w:t>.</w:t>
            </w:r>
          </w:p>
          <w:bookmarkEnd w:id="22"/>
          <w:bookmarkEnd w:id="23"/>
          <w:p w14:paraId="4A11D6A5" w14:textId="7BF32C0A" w:rsidR="006378DD" w:rsidRPr="00E9481D" w:rsidRDefault="006378DD" w:rsidP="625FB37D">
            <w:pPr>
              <w:tabs>
                <w:tab w:val="left" w:pos="709"/>
              </w:tabs>
              <w:spacing w:after="0" w:line="240" w:lineRule="auto"/>
              <w:rPr>
                <w:rFonts w:ascii="Arial" w:hAnsi="Arial" w:cs="Arial"/>
                <w:sz w:val="24"/>
                <w:szCs w:val="24"/>
                <w:highlight w:val="yellow"/>
              </w:rPr>
            </w:pPr>
          </w:p>
        </w:tc>
      </w:tr>
      <w:tr w:rsidR="006378DD" w:rsidRPr="00D93318" w14:paraId="64800B82" w14:textId="77777777" w:rsidTr="00241CA7">
        <w:trPr>
          <w:trHeight w:val="383"/>
        </w:trPr>
        <w:tc>
          <w:tcPr>
            <w:tcW w:w="3539" w:type="dxa"/>
            <w:shd w:val="clear" w:color="auto" w:fill="auto"/>
          </w:tcPr>
          <w:p w14:paraId="0726C867"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tc>
        <w:tc>
          <w:tcPr>
            <w:tcW w:w="6521" w:type="dxa"/>
            <w:gridSpan w:val="2"/>
            <w:shd w:val="clear" w:color="auto" w:fill="auto"/>
          </w:tcPr>
          <w:p w14:paraId="75E2D156" w14:textId="16850E8B" w:rsidR="006378DD" w:rsidRDefault="006378DD"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4" w:name="_Ref377110664"/>
            <w:r w:rsidRPr="00D93318">
              <w:rPr>
                <w:rFonts w:ascii="Arial" w:hAnsi="Arial" w:cs="Arial"/>
                <w:sz w:val="24"/>
                <w:szCs w:val="24"/>
              </w:rPr>
              <w:t xml:space="preserve">The specification of the </w:t>
            </w:r>
            <w:bookmarkStart w:id="25" w:name="_DV_M94"/>
            <w:bookmarkEnd w:id="25"/>
            <w:r w:rsidRPr="00D93318">
              <w:rPr>
                <w:rFonts w:ascii="Arial" w:hAnsi="Arial" w:cs="Arial"/>
                <w:sz w:val="24"/>
                <w:szCs w:val="24"/>
              </w:rPr>
              <w:t>Deliverables is as set out</w:t>
            </w:r>
            <w:bookmarkEnd w:id="24"/>
            <w:r w:rsidR="00E53FBB">
              <w:rPr>
                <w:rFonts w:ascii="Arial" w:hAnsi="Arial" w:cs="Arial"/>
                <w:sz w:val="24"/>
                <w:szCs w:val="24"/>
              </w:rPr>
              <w:t xml:space="preserve"> below.</w:t>
            </w:r>
          </w:p>
          <w:p w14:paraId="183966EE" w14:textId="77777777" w:rsidR="00E307E0" w:rsidRDefault="00E307E0" w:rsidP="000279CB">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074270D3" w14:textId="77777777" w:rsidR="00D72A0B" w:rsidRPr="00D72A0B" w:rsidRDefault="00D72A0B" w:rsidP="00D72A0B">
            <w:pPr>
              <w:overflowPunct/>
              <w:autoSpaceDE/>
              <w:autoSpaceDN/>
              <w:adjustRightInd/>
              <w:spacing w:after="0" w:line="240" w:lineRule="auto"/>
              <w:rPr>
                <w:rFonts w:ascii="Arial" w:hAnsi="Arial" w:cs="Arial"/>
                <w:color w:val="080808"/>
                <w:sz w:val="24"/>
                <w:szCs w:val="24"/>
                <w:lang w:eastAsia="en-GB"/>
              </w:rPr>
            </w:pPr>
            <w:r w:rsidRPr="00D72A0B">
              <w:rPr>
                <w:rFonts w:ascii="Arial" w:hAnsi="Arial" w:cs="Arial"/>
                <w:color w:val="080808"/>
                <w:sz w:val="24"/>
                <w:szCs w:val="24"/>
                <w:shd w:val="clear" w:color="auto" w:fill="FFFFFF"/>
                <w:lang w:eastAsia="en-GB"/>
              </w:rPr>
              <w:t xml:space="preserve">To develop departmental capability on Geopolitics at an introductory level so that DBT staff </w:t>
            </w:r>
            <w:proofErr w:type="gramStart"/>
            <w:r w:rsidRPr="00D72A0B">
              <w:rPr>
                <w:rFonts w:ascii="Arial" w:hAnsi="Arial" w:cs="Arial"/>
                <w:color w:val="080808"/>
                <w:sz w:val="24"/>
                <w:szCs w:val="24"/>
                <w:shd w:val="clear" w:color="auto" w:fill="FFFFFF"/>
                <w:lang w:eastAsia="en-GB"/>
              </w:rPr>
              <w:t>are able to</w:t>
            </w:r>
            <w:proofErr w:type="gramEnd"/>
            <w:r w:rsidRPr="00D72A0B">
              <w:rPr>
                <w:rFonts w:ascii="Arial" w:hAnsi="Arial" w:cs="Arial"/>
                <w:color w:val="080808"/>
                <w:sz w:val="24"/>
                <w:szCs w:val="24"/>
                <w:shd w:val="clear" w:color="auto" w:fill="FFFFFF"/>
                <w:lang w:eastAsia="en-GB"/>
              </w:rPr>
              <w:t xml:space="preserve"> understand what Geopolitics is and the</w:t>
            </w:r>
            <w:r w:rsidRPr="00D72A0B">
              <w:rPr>
                <w:rFonts w:ascii="Arial" w:hAnsi="Arial" w:cs="Arial"/>
                <w:color w:val="080808"/>
                <w:szCs w:val="22"/>
                <w:shd w:val="clear" w:color="auto" w:fill="FFFFFF"/>
                <w:lang w:eastAsia="en-GB"/>
              </w:rPr>
              <w:t xml:space="preserve"> </w:t>
            </w:r>
            <w:r w:rsidRPr="00D72A0B">
              <w:rPr>
                <w:rFonts w:ascii="Arial" w:hAnsi="Arial" w:cs="Arial"/>
                <w:color w:val="080808"/>
                <w:sz w:val="24"/>
                <w:szCs w:val="24"/>
                <w:shd w:val="clear" w:color="auto" w:fill="FFFFFF"/>
                <w:lang w:eastAsia="en-GB"/>
              </w:rPr>
              <w:t>impact it can have on trade and business, applying this knowledge in their roles. </w:t>
            </w:r>
            <w:r w:rsidRPr="00D72A0B">
              <w:rPr>
                <w:rFonts w:ascii="Arial" w:hAnsi="Arial" w:cs="Arial"/>
                <w:color w:val="080808"/>
                <w:sz w:val="24"/>
                <w:szCs w:val="24"/>
                <w:lang w:eastAsia="en-GB"/>
              </w:rPr>
              <w:t> </w:t>
            </w:r>
          </w:p>
          <w:p w14:paraId="782CCAF7" w14:textId="77777777" w:rsidR="00D72A0B" w:rsidRPr="00D72A0B" w:rsidRDefault="00D72A0B" w:rsidP="00D72A0B">
            <w:pPr>
              <w:overflowPunct/>
              <w:autoSpaceDE/>
              <w:autoSpaceDN/>
              <w:adjustRightInd/>
              <w:spacing w:after="0" w:line="240" w:lineRule="auto"/>
              <w:rPr>
                <w:rFonts w:ascii="Segoe UI" w:hAnsi="Segoe UI" w:cs="Segoe UI"/>
                <w:sz w:val="24"/>
                <w:szCs w:val="24"/>
                <w:lang w:eastAsia="en-GB"/>
              </w:rPr>
            </w:pPr>
          </w:p>
          <w:p w14:paraId="3DE9A9A7" w14:textId="77777777" w:rsidR="00D72A0B" w:rsidRPr="00D72A0B" w:rsidRDefault="00D72A0B" w:rsidP="00D72A0B">
            <w:p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The virtual workshop held via Microsoft Teams would cover the following: </w:t>
            </w:r>
          </w:p>
          <w:p w14:paraId="72F93A56" w14:textId="77777777" w:rsidR="00D72A0B" w:rsidRPr="00D72A0B" w:rsidRDefault="00D72A0B" w:rsidP="00D72A0B">
            <w:pPr>
              <w:pStyle w:val="ListParagraph"/>
              <w:numPr>
                <w:ilvl w:val="0"/>
                <w:numId w:val="143"/>
              </w:num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 xml:space="preserve">What </w:t>
            </w:r>
            <w:proofErr w:type="gramStart"/>
            <w:r w:rsidRPr="00D72A0B">
              <w:rPr>
                <w:rFonts w:ascii="Arial" w:hAnsi="Arial" w:cs="Arial"/>
                <w:sz w:val="24"/>
                <w:szCs w:val="24"/>
                <w:lang w:eastAsia="en-GB"/>
              </w:rPr>
              <w:t>is</w:t>
            </w:r>
            <w:proofErr w:type="gramEnd"/>
            <w:r w:rsidRPr="00D72A0B">
              <w:rPr>
                <w:rFonts w:ascii="Arial" w:hAnsi="Arial" w:cs="Arial"/>
                <w:sz w:val="24"/>
                <w:szCs w:val="24"/>
                <w:lang w:eastAsia="en-GB"/>
              </w:rPr>
              <w:t xml:space="preserve"> Geopolitics? (overarching definitions, key themes, acknowledging the fact that it is </w:t>
            </w:r>
            <w:proofErr w:type="gramStart"/>
            <w:r w:rsidRPr="00D72A0B">
              <w:rPr>
                <w:rFonts w:ascii="Arial" w:hAnsi="Arial" w:cs="Arial"/>
                <w:sz w:val="24"/>
                <w:szCs w:val="24"/>
                <w:lang w:eastAsia="en-GB"/>
              </w:rPr>
              <w:t>fairly intangible</w:t>
            </w:r>
            <w:proofErr w:type="gramEnd"/>
            <w:r w:rsidRPr="00D72A0B">
              <w:rPr>
                <w:rFonts w:ascii="Arial" w:hAnsi="Arial" w:cs="Arial"/>
                <w:sz w:val="24"/>
                <w:szCs w:val="24"/>
                <w:lang w:eastAsia="en-GB"/>
              </w:rPr>
              <w:t>) </w:t>
            </w:r>
          </w:p>
          <w:p w14:paraId="7D2A79CC" w14:textId="77777777" w:rsidR="00D72A0B" w:rsidRPr="00D72A0B" w:rsidRDefault="00D72A0B" w:rsidP="00D72A0B">
            <w:pPr>
              <w:pStyle w:val="ListParagraph"/>
              <w:numPr>
                <w:ilvl w:val="0"/>
                <w:numId w:val="143"/>
              </w:num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lastRenderedPageBreak/>
              <w:t>What impact/implications does geopolitics have on trade? (using examples of specific countries)  </w:t>
            </w:r>
          </w:p>
          <w:p w14:paraId="0B48D0AE" w14:textId="6EDBB137" w:rsidR="00D72A0B" w:rsidRPr="00D72A0B" w:rsidRDefault="00D72A0B" w:rsidP="00D72A0B">
            <w:pPr>
              <w:pStyle w:val="ListParagraph"/>
              <w:numPr>
                <w:ilvl w:val="0"/>
                <w:numId w:val="143"/>
              </w:numPr>
              <w:overflowPunct/>
              <w:autoSpaceDE/>
              <w:autoSpaceDN/>
              <w:adjustRightInd/>
              <w:spacing w:after="0" w:line="240" w:lineRule="auto"/>
              <w:rPr>
                <w:rFonts w:ascii="Segoe UI" w:hAnsi="Segoe UI" w:cs="Segoe UI"/>
                <w:sz w:val="24"/>
                <w:szCs w:val="24"/>
                <w:lang w:eastAsia="en-GB"/>
              </w:rPr>
            </w:pPr>
            <w:r w:rsidRPr="00D72A0B">
              <w:rPr>
                <w:rFonts w:ascii="Arial" w:hAnsi="Arial" w:cs="Arial"/>
                <w:sz w:val="24"/>
                <w:szCs w:val="24"/>
                <w:lang w:eastAsia="en-GB"/>
              </w:rPr>
              <w:t>What impact/implications does geopolitics have for business? (examples/scenarios) </w:t>
            </w:r>
          </w:p>
          <w:p w14:paraId="3A337E46" w14:textId="77777777" w:rsidR="006378DD" w:rsidRPr="00D93318" w:rsidRDefault="006378DD" w:rsidP="00C72387">
            <w:pPr>
              <w:overflowPunct/>
              <w:autoSpaceDE/>
              <w:autoSpaceDN/>
              <w:adjustRightInd/>
              <w:spacing w:after="0" w:line="240" w:lineRule="auto"/>
              <w:rPr>
                <w:rStyle w:val="DeltaViewInsertion"/>
                <w:rFonts w:ascii="Arial" w:hAnsi="Arial" w:cs="Arial"/>
                <w:color w:val="auto"/>
                <w:sz w:val="24"/>
                <w:szCs w:val="24"/>
                <w:u w:val="none"/>
              </w:rPr>
            </w:pPr>
          </w:p>
        </w:tc>
      </w:tr>
      <w:tr w:rsidR="006378DD" w:rsidRPr="00D93318" w14:paraId="23104868" w14:textId="77777777" w:rsidTr="00241CA7">
        <w:trPr>
          <w:trHeight w:val="383"/>
        </w:trPr>
        <w:tc>
          <w:tcPr>
            <w:tcW w:w="3539" w:type="dxa"/>
            <w:shd w:val="clear" w:color="auto" w:fill="auto"/>
          </w:tcPr>
          <w:p w14:paraId="1F46706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Term</w:t>
            </w:r>
          </w:p>
        </w:tc>
        <w:tc>
          <w:tcPr>
            <w:tcW w:w="6521" w:type="dxa"/>
            <w:gridSpan w:val="2"/>
            <w:shd w:val="clear" w:color="auto" w:fill="auto"/>
          </w:tcPr>
          <w:p w14:paraId="157B24D7" w14:textId="7F64DF49"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6" w:name="_DV_C161"/>
            <w:bookmarkStart w:id="27" w:name="_Ref377110639"/>
            <w:r w:rsidRPr="319D53C3">
              <w:rPr>
                <w:rFonts w:ascii="Arial" w:hAnsi="Arial" w:cs="Arial"/>
                <w:sz w:val="24"/>
                <w:szCs w:val="24"/>
              </w:rPr>
              <w:t xml:space="preserve">The Term shall commence on </w:t>
            </w:r>
            <w:r w:rsidR="2515D62E" w:rsidRPr="319D53C3">
              <w:rPr>
                <w:rFonts w:ascii="Arial" w:hAnsi="Arial" w:cs="Arial"/>
                <w:sz w:val="24"/>
                <w:szCs w:val="24"/>
              </w:rPr>
              <w:t>1</w:t>
            </w:r>
            <w:r w:rsidR="1F761EAB" w:rsidRPr="319D53C3">
              <w:rPr>
                <w:rFonts w:ascii="Arial" w:hAnsi="Arial" w:cs="Arial"/>
                <w:sz w:val="24"/>
                <w:szCs w:val="24"/>
                <w:vertAlign w:val="superscript"/>
              </w:rPr>
              <w:t>st</w:t>
            </w:r>
            <w:r w:rsidR="1F761EAB" w:rsidRPr="319D53C3">
              <w:rPr>
                <w:rFonts w:ascii="Arial" w:hAnsi="Arial" w:cs="Arial"/>
                <w:sz w:val="24"/>
                <w:szCs w:val="24"/>
              </w:rPr>
              <w:t xml:space="preserve"> </w:t>
            </w:r>
            <w:r w:rsidR="5AF6FB6D" w:rsidRPr="319D53C3">
              <w:rPr>
                <w:rFonts w:ascii="Arial" w:hAnsi="Arial" w:cs="Arial"/>
                <w:sz w:val="24"/>
                <w:szCs w:val="24"/>
              </w:rPr>
              <w:t>April</w:t>
            </w:r>
            <w:r w:rsidR="2515D62E" w:rsidRPr="319D53C3">
              <w:rPr>
                <w:rFonts w:ascii="Arial" w:hAnsi="Arial" w:cs="Arial"/>
                <w:sz w:val="24"/>
                <w:szCs w:val="24"/>
              </w:rPr>
              <w:t xml:space="preserve"> 202</w:t>
            </w:r>
            <w:r w:rsidR="12C01D55" w:rsidRPr="319D53C3">
              <w:rPr>
                <w:rFonts w:ascii="Arial" w:hAnsi="Arial" w:cs="Arial"/>
                <w:sz w:val="24"/>
                <w:szCs w:val="24"/>
              </w:rPr>
              <w:t>5</w:t>
            </w:r>
            <w:r w:rsidR="2515D62E" w:rsidRPr="319D53C3">
              <w:rPr>
                <w:rFonts w:ascii="Arial" w:hAnsi="Arial" w:cs="Arial"/>
                <w:sz w:val="24"/>
                <w:szCs w:val="24"/>
              </w:rPr>
              <w:t xml:space="preserve"> </w:t>
            </w:r>
            <w:r w:rsidRPr="319D53C3">
              <w:rPr>
                <w:rFonts w:ascii="Arial" w:hAnsi="Arial" w:cs="Arial"/>
                <w:sz w:val="24"/>
                <w:szCs w:val="24"/>
              </w:rPr>
              <w:t xml:space="preserve">and the Expiry Date shall be </w:t>
            </w:r>
            <w:r w:rsidR="6EB9139E" w:rsidRPr="319D53C3">
              <w:rPr>
                <w:rFonts w:ascii="Arial" w:hAnsi="Arial" w:cs="Arial"/>
                <w:sz w:val="24"/>
                <w:szCs w:val="24"/>
              </w:rPr>
              <w:t>3</w:t>
            </w:r>
            <w:r w:rsidR="6C783050" w:rsidRPr="319D53C3">
              <w:rPr>
                <w:rFonts w:ascii="Arial" w:hAnsi="Arial" w:cs="Arial"/>
                <w:sz w:val="24"/>
                <w:szCs w:val="24"/>
              </w:rPr>
              <w:t>1</w:t>
            </w:r>
            <w:r w:rsidR="6C783050" w:rsidRPr="319D53C3">
              <w:rPr>
                <w:rFonts w:ascii="Arial" w:hAnsi="Arial" w:cs="Arial"/>
                <w:sz w:val="24"/>
                <w:szCs w:val="24"/>
                <w:vertAlign w:val="superscript"/>
              </w:rPr>
              <w:t>st</w:t>
            </w:r>
            <w:r w:rsidR="6C783050" w:rsidRPr="319D53C3">
              <w:rPr>
                <w:rFonts w:ascii="Arial" w:hAnsi="Arial" w:cs="Arial"/>
                <w:sz w:val="24"/>
                <w:szCs w:val="24"/>
              </w:rPr>
              <w:t xml:space="preserve"> March</w:t>
            </w:r>
            <w:r w:rsidR="692C443C" w:rsidRPr="319D53C3">
              <w:rPr>
                <w:rFonts w:ascii="Arial" w:hAnsi="Arial" w:cs="Arial"/>
                <w:sz w:val="24"/>
                <w:szCs w:val="24"/>
              </w:rPr>
              <w:t xml:space="preserve"> 202</w:t>
            </w:r>
            <w:r w:rsidR="210589CD" w:rsidRPr="319D53C3">
              <w:rPr>
                <w:rFonts w:ascii="Arial" w:hAnsi="Arial" w:cs="Arial"/>
                <w:sz w:val="24"/>
                <w:szCs w:val="24"/>
              </w:rPr>
              <w:t>6</w:t>
            </w:r>
            <w:bookmarkEnd w:id="26"/>
            <w:bookmarkEnd w:id="27"/>
            <w:r w:rsidRPr="319D53C3">
              <w:rPr>
                <w:rFonts w:ascii="Arial" w:hAnsi="Arial" w:cs="Arial"/>
                <w:i/>
                <w:iCs/>
                <w:sz w:val="24"/>
                <w:szCs w:val="24"/>
              </w:rPr>
              <w:t xml:space="preserve">, </w:t>
            </w:r>
            <w:r w:rsidRPr="319D53C3">
              <w:rPr>
                <w:rFonts w:ascii="Arial" w:hAnsi="Arial" w:cs="Arial"/>
                <w:sz w:val="24"/>
                <w:szCs w:val="24"/>
              </w:rPr>
              <w:t>unless it is otherwise extended or terminated in accordance with the terms and conditions of the Contract.</w:t>
            </w:r>
          </w:p>
          <w:p w14:paraId="730C1990" w14:textId="7AF7271B" w:rsidR="11BEAC6E" w:rsidRDefault="11BEAC6E" w:rsidP="11BEAC6E">
            <w:pPr>
              <w:pStyle w:val="Header"/>
              <w:tabs>
                <w:tab w:val="clear" w:pos="4153"/>
                <w:tab w:val="clear" w:pos="8306"/>
                <w:tab w:val="left" w:pos="709"/>
              </w:tabs>
              <w:spacing w:after="0" w:line="240" w:lineRule="auto"/>
              <w:ind w:right="3"/>
              <w:rPr>
                <w:rFonts w:ascii="Arial" w:hAnsi="Arial" w:cs="Arial"/>
                <w:sz w:val="24"/>
                <w:szCs w:val="24"/>
              </w:rPr>
            </w:pPr>
          </w:p>
          <w:p w14:paraId="79A2AF5C" w14:textId="7831529D" w:rsidR="65EADF67" w:rsidRDefault="65EADF67" w:rsidP="11BEAC6E">
            <w:pPr>
              <w:pStyle w:val="Header"/>
              <w:tabs>
                <w:tab w:val="clear" w:pos="4153"/>
                <w:tab w:val="clear" w:pos="8306"/>
                <w:tab w:val="left" w:pos="709"/>
              </w:tabs>
              <w:spacing w:after="0" w:line="240" w:lineRule="auto"/>
              <w:ind w:right="3"/>
              <w:rPr>
                <w:rFonts w:ascii="Arial" w:hAnsi="Arial" w:cs="Arial"/>
                <w:sz w:val="24"/>
                <w:szCs w:val="24"/>
              </w:rPr>
            </w:pPr>
            <w:r w:rsidRPr="41A211FE">
              <w:rPr>
                <w:rFonts w:ascii="Arial" w:hAnsi="Arial" w:cs="Arial"/>
                <w:sz w:val="24"/>
                <w:szCs w:val="24"/>
              </w:rPr>
              <w:t>The training delivery date and time</w:t>
            </w:r>
            <w:r w:rsidR="5403CE8A" w:rsidRPr="41A211FE">
              <w:rPr>
                <w:rFonts w:ascii="Arial" w:hAnsi="Arial" w:cs="Arial"/>
                <w:sz w:val="24"/>
                <w:szCs w:val="24"/>
              </w:rPr>
              <w:t xml:space="preserve"> to be confirmed.</w:t>
            </w:r>
          </w:p>
          <w:p w14:paraId="3041022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48FB8467" w14:textId="3CCECC99"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28" w:name="_DV_C268"/>
            <w:bookmarkStart w:id="29" w:name="_Ref266710570"/>
            <w:bookmarkStart w:id="30" w:name="_Ref359607345"/>
            <w:r w:rsidRPr="00D93318">
              <w:rPr>
                <w:rFonts w:ascii="Arial" w:hAnsi="Arial" w:cs="Arial"/>
                <w:sz w:val="24"/>
                <w:szCs w:val="24"/>
              </w:rPr>
              <w:t xml:space="preserve">The Buyer may extend the Contract for a period of up to </w:t>
            </w:r>
            <w:r w:rsidRPr="000B4565">
              <w:rPr>
                <w:rFonts w:ascii="Arial" w:hAnsi="Arial" w:cs="Arial"/>
                <w:sz w:val="24"/>
                <w:szCs w:val="24"/>
              </w:rPr>
              <w:t>6 months</w:t>
            </w:r>
            <w:r w:rsidRPr="00D93318">
              <w:rPr>
                <w:rFonts w:ascii="Arial" w:hAnsi="Arial" w:cs="Arial"/>
                <w:sz w:val="24"/>
                <w:szCs w:val="24"/>
              </w:rPr>
              <w:t xml:space="preserve"> by giving not less than </w:t>
            </w:r>
            <w:r w:rsidRPr="000B4565">
              <w:rPr>
                <w:rFonts w:ascii="Arial" w:hAnsi="Arial" w:cs="Arial"/>
                <w:sz w:val="24"/>
                <w:szCs w:val="24"/>
              </w:rPr>
              <w:t xml:space="preserve">10 Working </w:t>
            </w:r>
            <w:r w:rsidR="000B4565" w:rsidRPr="000B4565">
              <w:rPr>
                <w:rFonts w:ascii="Arial" w:hAnsi="Arial" w:cs="Arial"/>
                <w:sz w:val="24"/>
                <w:szCs w:val="24"/>
              </w:rPr>
              <w:t>Days</w:t>
            </w:r>
            <w:r w:rsidR="000B4565" w:rsidRPr="00D93318">
              <w:rPr>
                <w:rFonts w:ascii="Arial" w:hAnsi="Arial" w:cs="Arial"/>
                <w:sz w:val="24"/>
                <w:szCs w:val="24"/>
              </w:rPr>
              <w:t>’ notice</w:t>
            </w:r>
            <w:r w:rsidRPr="00D93318">
              <w:rPr>
                <w:rFonts w:ascii="Arial" w:hAnsi="Arial" w:cs="Arial"/>
                <w:sz w:val="24"/>
                <w:szCs w:val="24"/>
              </w:rPr>
              <w:t xml:space="preserve"> in writing to the Supplier prior to the Expiry Date.  The terms and conditions of the Contract shall apply throughout any such extended period.</w:t>
            </w:r>
            <w:bookmarkEnd w:id="28"/>
            <w:bookmarkEnd w:id="29"/>
            <w:bookmarkEnd w:id="30"/>
          </w:p>
          <w:p w14:paraId="74134A24" w14:textId="77777777" w:rsidR="001B7992" w:rsidRPr="00D93318" w:rsidRDefault="001B7992"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0451B780" w14:textId="77777777" w:rsidTr="00241CA7">
        <w:trPr>
          <w:trHeight w:val="383"/>
        </w:trPr>
        <w:tc>
          <w:tcPr>
            <w:tcW w:w="3539" w:type="dxa"/>
            <w:shd w:val="clear" w:color="auto" w:fill="auto"/>
          </w:tcPr>
          <w:p w14:paraId="42B6850A"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21" w:type="dxa"/>
            <w:gridSpan w:val="2"/>
            <w:shd w:val="clear" w:color="auto" w:fill="auto"/>
          </w:tcPr>
          <w:p w14:paraId="0E5F9279" w14:textId="77777777" w:rsidR="007D165C" w:rsidRPr="00DE080E"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bookmarkStart w:id="31" w:name="_Ref377110658"/>
            <w:r w:rsidRPr="00DE080E">
              <w:rPr>
                <w:rFonts w:ascii="Arial" w:hAnsi="Arial" w:cs="Arial"/>
                <w:sz w:val="24"/>
                <w:szCs w:val="24"/>
              </w:rPr>
              <w:t xml:space="preserve">The </w:t>
            </w:r>
            <w:r w:rsidR="00CB271A" w:rsidRPr="00DE080E">
              <w:rPr>
                <w:rFonts w:ascii="Arial" w:hAnsi="Arial" w:cs="Arial"/>
                <w:sz w:val="24"/>
                <w:szCs w:val="24"/>
              </w:rPr>
              <w:t>C</w:t>
            </w:r>
            <w:r w:rsidRPr="00DE080E">
              <w:rPr>
                <w:rFonts w:ascii="Arial" w:hAnsi="Arial" w:cs="Arial"/>
                <w:sz w:val="24"/>
                <w:szCs w:val="24"/>
              </w:rPr>
              <w:t xml:space="preserve">harges for the </w:t>
            </w:r>
            <w:bookmarkStart w:id="32" w:name="_DV_C154"/>
            <w:r w:rsidRPr="00DE080E">
              <w:rPr>
                <w:rFonts w:ascii="Arial" w:hAnsi="Arial" w:cs="Arial"/>
                <w:sz w:val="24"/>
                <w:szCs w:val="24"/>
              </w:rPr>
              <w:t xml:space="preserve">Deliverables </w:t>
            </w:r>
            <w:bookmarkEnd w:id="32"/>
            <w:r w:rsidRPr="00DE080E">
              <w:rPr>
                <w:rFonts w:ascii="Arial" w:hAnsi="Arial" w:cs="Arial"/>
                <w:sz w:val="24"/>
                <w:szCs w:val="24"/>
              </w:rPr>
              <w:t>shall be as set out</w:t>
            </w:r>
            <w:r w:rsidR="007D165C" w:rsidRPr="00DE080E">
              <w:rPr>
                <w:rFonts w:ascii="Arial" w:hAnsi="Arial" w:cs="Arial"/>
                <w:sz w:val="24"/>
                <w:szCs w:val="24"/>
              </w:rPr>
              <w:t xml:space="preserve"> below:</w:t>
            </w:r>
          </w:p>
          <w:p w14:paraId="77A1F057" w14:textId="216D6979" w:rsidR="007D165C" w:rsidRPr="00DE080E" w:rsidRDefault="007D165C"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p w14:paraId="270A4ED6" w14:textId="63580E73" w:rsidR="003F2AA3" w:rsidRPr="003F2AA3" w:rsidRDefault="02A7E96A" w:rsidP="2FA52D32">
            <w:pPr>
              <w:overflowPunct/>
              <w:autoSpaceDE/>
              <w:autoSpaceDN/>
              <w:adjustRightInd/>
              <w:spacing w:after="0" w:line="240" w:lineRule="auto"/>
              <w:jc w:val="left"/>
              <w:rPr>
                <w:rFonts w:ascii="Arial" w:eastAsia="Arial" w:hAnsi="Arial" w:cs="Arial"/>
                <w:color w:val="000000" w:themeColor="text1"/>
              </w:rPr>
            </w:pPr>
            <w:r w:rsidRPr="2FA52D32">
              <w:rPr>
                <w:rFonts w:ascii="Arial" w:eastAsia="Arial" w:hAnsi="Arial" w:cs="Arial"/>
                <w:color w:val="000000" w:themeColor="text1"/>
              </w:rPr>
              <w:t xml:space="preserve">Daily design and delivery rate is </w:t>
            </w:r>
            <w:r w:rsidR="00B01C5B" w:rsidRPr="00B01C5B">
              <w:rPr>
                <w:rFonts w:ascii="Arial" w:eastAsia="Arial" w:hAnsi="Arial" w:cs="Arial"/>
                <w:color w:val="000000" w:themeColor="text1"/>
              </w:rPr>
              <w:t>[REDACTED]</w:t>
            </w:r>
            <w:r w:rsidRPr="2FA52D32">
              <w:rPr>
                <w:rFonts w:ascii="Arial" w:eastAsia="Arial" w:hAnsi="Arial" w:cs="Arial"/>
                <w:color w:val="000000" w:themeColor="text1"/>
              </w:rPr>
              <w:t xml:space="preserve"> (hourly rate: </w:t>
            </w:r>
            <w:r w:rsidR="00B01C5B" w:rsidRPr="00B01C5B">
              <w:rPr>
                <w:rFonts w:ascii="Arial" w:eastAsia="Arial" w:hAnsi="Arial" w:cs="Arial"/>
                <w:color w:val="000000" w:themeColor="text1"/>
              </w:rPr>
              <w:t>[REDACTED]</w:t>
            </w:r>
            <w:r w:rsidR="00B01C5B">
              <w:rPr>
                <w:rFonts w:ascii="Arial" w:eastAsia="Arial" w:hAnsi="Arial" w:cs="Arial"/>
                <w:color w:val="000000" w:themeColor="text1"/>
              </w:rPr>
              <w:t xml:space="preserve"> </w:t>
            </w:r>
            <w:r w:rsidRPr="2FA52D32">
              <w:rPr>
                <w:rFonts w:ascii="Arial" w:eastAsia="Arial" w:hAnsi="Arial" w:cs="Arial"/>
                <w:color w:val="000000" w:themeColor="text1"/>
              </w:rPr>
              <w:t xml:space="preserve">= </w:t>
            </w:r>
            <w:r w:rsidR="00B01C5B" w:rsidRPr="00B01C5B">
              <w:rPr>
                <w:rFonts w:ascii="Arial" w:eastAsia="Arial" w:hAnsi="Arial" w:cs="Arial"/>
                <w:color w:val="000000" w:themeColor="text1"/>
              </w:rPr>
              <w:t>[REDACTED]</w:t>
            </w:r>
            <w:r w:rsidRPr="2FA52D32">
              <w:rPr>
                <w:rFonts w:ascii="Arial" w:eastAsia="Arial" w:hAnsi="Arial" w:cs="Arial"/>
                <w:color w:val="000000" w:themeColor="text1"/>
              </w:rPr>
              <w:t>per hour):</w:t>
            </w:r>
          </w:p>
          <w:p w14:paraId="532CBBD9" w14:textId="69A60AAE" w:rsidR="003F2AA3" w:rsidRPr="003F2AA3" w:rsidRDefault="003F2AA3" w:rsidP="7F6A959A">
            <w:pPr>
              <w:overflowPunct/>
              <w:autoSpaceDE/>
              <w:autoSpaceDN/>
              <w:adjustRightInd/>
              <w:spacing w:after="0" w:line="240" w:lineRule="auto"/>
              <w:jc w:val="left"/>
              <w:rPr>
                <w:rFonts w:ascii="Arial" w:eastAsia="Arial" w:hAnsi="Arial" w:cs="Arial"/>
                <w:color w:val="000000" w:themeColor="text1"/>
                <w:szCs w:val="22"/>
              </w:rPr>
            </w:pPr>
          </w:p>
          <w:p w14:paraId="422DE156" w14:textId="3388F6FB" w:rsidR="003F2AA3" w:rsidRPr="003F2AA3" w:rsidRDefault="02A7E96A" w:rsidP="7F6A959A">
            <w:pPr>
              <w:overflowPunct/>
              <w:autoSpaceDE/>
              <w:autoSpaceDN/>
              <w:adjustRightInd/>
              <w:spacing w:after="0" w:line="240" w:lineRule="auto"/>
              <w:jc w:val="left"/>
              <w:rPr>
                <w:rFonts w:ascii="Arial" w:eastAsia="Arial" w:hAnsi="Arial" w:cs="Arial"/>
                <w:color w:val="1A1A1A"/>
                <w:szCs w:val="22"/>
              </w:rPr>
            </w:pPr>
            <w:r w:rsidRPr="7F6A959A">
              <w:rPr>
                <w:rFonts w:ascii="Arial" w:eastAsia="Arial" w:hAnsi="Arial" w:cs="Arial"/>
                <w:color w:val="1A1A1A"/>
                <w:szCs w:val="22"/>
              </w:rPr>
              <w:t xml:space="preserve">Course preparation (1.5 days): </w:t>
            </w:r>
            <w:r w:rsidR="00B01C5B" w:rsidRPr="00B01C5B">
              <w:rPr>
                <w:rFonts w:ascii="Arial" w:eastAsia="Arial" w:hAnsi="Arial" w:cs="Arial"/>
                <w:color w:val="1A1A1A"/>
                <w:szCs w:val="22"/>
              </w:rPr>
              <w:t>[REDACTED]</w:t>
            </w:r>
          </w:p>
          <w:p w14:paraId="15049489" w14:textId="3B3227FA" w:rsidR="003F2AA3" w:rsidRPr="003F2AA3" w:rsidRDefault="02A7E96A" w:rsidP="7F6A959A">
            <w:pPr>
              <w:overflowPunct/>
              <w:autoSpaceDE/>
              <w:autoSpaceDN/>
              <w:adjustRightInd/>
              <w:spacing w:after="0" w:line="240" w:lineRule="auto"/>
              <w:jc w:val="left"/>
              <w:rPr>
                <w:rFonts w:ascii="Arial" w:eastAsia="Arial" w:hAnsi="Arial" w:cs="Arial"/>
                <w:color w:val="1A1A1A"/>
                <w:szCs w:val="22"/>
              </w:rPr>
            </w:pPr>
            <w:r w:rsidRPr="7F6A959A">
              <w:rPr>
                <w:rFonts w:ascii="Arial" w:eastAsia="Arial" w:hAnsi="Arial" w:cs="Arial"/>
                <w:color w:val="1A1A1A"/>
                <w:szCs w:val="22"/>
              </w:rPr>
              <w:t xml:space="preserve">Course delivery (0.5 days): </w:t>
            </w:r>
            <w:r w:rsidR="00B01C5B" w:rsidRPr="00B01C5B">
              <w:rPr>
                <w:rFonts w:ascii="Arial" w:eastAsia="Arial" w:hAnsi="Arial" w:cs="Arial"/>
                <w:color w:val="1A1A1A"/>
                <w:szCs w:val="22"/>
              </w:rPr>
              <w:t>[REDACTED]</w:t>
            </w:r>
          </w:p>
          <w:p w14:paraId="77F3874B" w14:textId="0C38C9CD" w:rsidR="003F2AA3" w:rsidRPr="003F2AA3" w:rsidRDefault="003F2AA3" w:rsidP="4359E12F">
            <w:pPr>
              <w:tabs>
                <w:tab w:val="left" w:pos="709"/>
              </w:tabs>
              <w:overflowPunct/>
              <w:autoSpaceDE/>
              <w:autoSpaceDN/>
              <w:adjustRightInd/>
              <w:spacing w:after="0" w:line="240" w:lineRule="auto"/>
              <w:ind w:right="3"/>
              <w:rPr>
                <w:rFonts w:ascii="Arial" w:hAnsi="Arial" w:cs="Arial"/>
                <w:sz w:val="24"/>
                <w:szCs w:val="24"/>
                <w:lang w:eastAsia="en-GB"/>
              </w:rPr>
            </w:pPr>
          </w:p>
          <w:p w14:paraId="05AF5852" w14:textId="50616F6E" w:rsidR="003F2AA3" w:rsidRPr="003F2AA3" w:rsidRDefault="003F2AA3" w:rsidP="43D07DEF">
            <w:pPr>
              <w:overflowPunct/>
              <w:autoSpaceDE/>
              <w:autoSpaceDN/>
              <w:adjustRightInd/>
              <w:spacing w:after="0" w:line="240" w:lineRule="auto"/>
              <w:rPr>
                <w:rFonts w:ascii="Arial" w:hAnsi="Arial" w:cs="Arial"/>
                <w:b/>
                <w:bCs/>
                <w:color w:val="1A1A1A"/>
                <w:sz w:val="24"/>
                <w:szCs w:val="24"/>
                <w:lang w:eastAsia="en-GB"/>
              </w:rPr>
            </w:pPr>
            <w:r w:rsidRPr="43D07DEF">
              <w:rPr>
                <w:rFonts w:ascii="Arial" w:hAnsi="Arial" w:cs="Arial"/>
                <w:b/>
                <w:bCs/>
                <w:color w:val="1A1A1A"/>
                <w:sz w:val="24"/>
                <w:szCs w:val="24"/>
                <w:lang w:eastAsia="en-GB"/>
              </w:rPr>
              <w:t>Total</w:t>
            </w:r>
            <w:r w:rsidR="73FC2D82" w:rsidRPr="43D07DEF">
              <w:rPr>
                <w:rFonts w:ascii="Arial" w:hAnsi="Arial" w:cs="Arial"/>
                <w:b/>
                <w:bCs/>
                <w:color w:val="1A1A1A"/>
                <w:sz w:val="24"/>
                <w:szCs w:val="24"/>
                <w:lang w:eastAsia="en-GB"/>
              </w:rPr>
              <w:t xml:space="preserve"> per session</w:t>
            </w:r>
            <w:r w:rsidRPr="43D07DEF">
              <w:rPr>
                <w:rFonts w:ascii="Arial" w:hAnsi="Arial" w:cs="Arial"/>
                <w:b/>
                <w:bCs/>
                <w:color w:val="1A1A1A"/>
                <w:sz w:val="24"/>
                <w:szCs w:val="24"/>
                <w:lang w:eastAsia="en-GB"/>
              </w:rPr>
              <w:t xml:space="preserve">: </w:t>
            </w:r>
            <w:r w:rsidR="00B01C5B" w:rsidRPr="00B01C5B">
              <w:rPr>
                <w:rFonts w:ascii="Arial" w:hAnsi="Arial" w:cs="Arial"/>
                <w:b/>
                <w:bCs/>
                <w:color w:val="1A1A1A"/>
                <w:sz w:val="24"/>
                <w:szCs w:val="24"/>
                <w:lang w:eastAsia="en-GB"/>
              </w:rPr>
              <w:t>[REDACTED]</w:t>
            </w:r>
          </w:p>
          <w:bookmarkEnd w:id="31"/>
          <w:p w14:paraId="184831E3" w14:textId="7E896938" w:rsidR="4359E12F" w:rsidRDefault="4359E12F" w:rsidP="4359E12F">
            <w:pPr>
              <w:spacing w:after="0" w:line="240" w:lineRule="auto"/>
              <w:rPr>
                <w:rFonts w:ascii="Arial" w:hAnsi="Arial" w:cs="Arial"/>
                <w:b/>
                <w:bCs/>
                <w:color w:val="1A1A1A"/>
                <w:sz w:val="24"/>
                <w:szCs w:val="24"/>
                <w:lang w:eastAsia="en-GB"/>
              </w:rPr>
            </w:pPr>
          </w:p>
          <w:p w14:paraId="4079C35E" w14:textId="50CBA46C" w:rsidR="3DAC9798" w:rsidRDefault="3DAC9798" w:rsidP="4359E12F">
            <w:pPr>
              <w:spacing w:after="0" w:line="240" w:lineRule="auto"/>
              <w:rPr>
                <w:rFonts w:ascii="Arial" w:hAnsi="Arial" w:cs="Arial"/>
                <w:b/>
                <w:bCs/>
                <w:color w:val="1A1A1A"/>
                <w:sz w:val="24"/>
                <w:szCs w:val="24"/>
                <w:lang w:eastAsia="en-GB"/>
              </w:rPr>
            </w:pPr>
            <w:r w:rsidRPr="0DECE3D3">
              <w:rPr>
                <w:rFonts w:ascii="Arial" w:hAnsi="Arial" w:cs="Arial"/>
                <w:b/>
                <w:bCs/>
                <w:color w:val="1A1A1A"/>
                <w:sz w:val="24"/>
                <w:szCs w:val="24"/>
                <w:lang w:eastAsia="en-GB"/>
              </w:rPr>
              <w:t>Total for x</w:t>
            </w:r>
            <w:r w:rsidR="00E62B74">
              <w:rPr>
                <w:rFonts w:ascii="Arial" w:hAnsi="Arial" w:cs="Arial"/>
                <w:b/>
                <w:bCs/>
                <w:color w:val="1A1A1A"/>
                <w:sz w:val="24"/>
                <w:szCs w:val="24"/>
                <w:lang w:eastAsia="en-GB"/>
              </w:rPr>
              <w:t xml:space="preserve"> 12</w:t>
            </w:r>
            <w:r w:rsidRPr="0DECE3D3">
              <w:rPr>
                <w:rFonts w:ascii="Arial" w:hAnsi="Arial" w:cs="Arial"/>
                <w:b/>
                <w:bCs/>
                <w:color w:val="1A1A1A"/>
                <w:sz w:val="24"/>
                <w:szCs w:val="24"/>
                <w:lang w:eastAsia="en-GB"/>
              </w:rPr>
              <w:t xml:space="preserve"> session: </w:t>
            </w:r>
            <w:r w:rsidR="00B01C5B" w:rsidRPr="00B01C5B">
              <w:rPr>
                <w:rFonts w:ascii="Arial" w:hAnsi="Arial" w:cs="Arial"/>
                <w:b/>
                <w:bCs/>
                <w:color w:val="1A1A1A"/>
                <w:sz w:val="24"/>
                <w:szCs w:val="24"/>
                <w:lang w:eastAsia="en-GB"/>
              </w:rPr>
              <w:t>[REDACTED]</w:t>
            </w:r>
            <w:r w:rsidR="00B01C5B" w:rsidRPr="00B01C5B">
              <w:rPr>
                <w:rFonts w:ascii="Arial" w:hAnsi="Arial" w:cs="Arial"/>
                <w:b/>
                <w:bCs/>
                <w:color w:val="1A1A1A"/>
                <w:sz w:val="24"/>
                <w:szCs w:val="24"/>
                <w:lang w:eastAsia="en-GB"/>
              </w:rPr>
              <w:t xml:space="preserve"> </w:t>
            </w:r>
            <w:r w:rsidR="00E62B74">
              <w:rPr>
                <w:rFonts w:ascii="Arial" w:hAnsi="Arial" w:cs="Arial"/>
                <w:b/>
                <w:bCs/>
                <w:color w:val="1A1A1A"/>
                <w:sz w:val="24"/>
                <w:szCs w:val="24"/>
                <w:lang w:eastAsia="en-GB"/>
              </w:rPr>
              <w:t>(no VAT)</w:t>
            </w:r>
          </w:p>
          <w:p w14:paraId="6B8C66D4" w14:textId="77777777" w:rsidR="006378DD" w:rsidRPr="00D93318" w:rsidRDefault="006378DD" w:rsidP="00DE080E">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 w:val="24"/>
                <w:szCs w:val="24"/>
                <w:u w:val="none"/>
              </w:rPr>
            </w:pPr>
          </w:p>
        </w:tc>
      </w:tr>
      <w:tr w:rsidR="00477680" w:rsidRPr="00D93318" w14:paraId="1F20A3B5" w14:textId="77777777" w:rsidTr="00241CA7">
        <w:trPr>
          <w:trHeight w:val="383"/>
        </w:trPr>
        <w:tc>
          <w:tcPr>
            <w:tcW w:w="3539" w:type="dxa"/>
            <w:shd w:val="clear" w:color="auto" w:fill="auto"/>
          </w:tcPr>
          <w:p w14:paraId="4DF94CF1" w14:textId="77777777" w:rsidR="00477680" w:rsidRPr="00D93318" w:rsidRDefault="00477680"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bookmarkStart w:id="33" w:name="_Ref69818034"/>
            <w:r w:rsidRPr="00D93318">
              <w:rPr>
                <w:rFonts w:ascii="Arial" w:hAnsi="Arial" w:cs="Arial"/>
                <w:b/>
                <w:sz w:val="24"/>
                <w:szCs w:val="24"/>
              </w:rPr>
              <w:t>Reimbursable Expenses</w:t>
            </w:r>
            <w:bookmarkEnd w:id="33"/>
            <w:r w:rsidRPr="00D93318">
              <w:rPr>
                <w:rFonts w:ascii="Arial" w:hAnsi="Arial" w:cs="Arial"/>
                <w:b/>
                <w:sz w:val="24"/>
                <w:szCs w:val="24"/>
              </w:rPr>
              <w:t xml:space="preserve"> </w:t>
            </w:r>
          </w:p>
        </w:tc>
        <w:tc>
          <w:tcPr>
            <w:tcW w:w="6521" w:type="dxa"/>
            <w:gridSpan w:val="2"/>
            <w:shd w:val="clear" w:color="auto" w:fill="auto"/>
          </w:tcPr>
          <w:p w14:paraId="44F2512A" w14:textId="236F4857" w:rsidR="00477680" w:rsidRPr="003A46A9" w:rsidRDefault="00477680" w:rsidP="00612155">
            <w:pPr>
              <w:pStyle w:val="Header"/>
              <w:tabs>
                <w:tab w:val="clear" w:pos="4153"/>
                <w:tab w:val="clear" w:pos="8306"/>
                <w:tab w:val="left" w:pos="709"/>
              </w:tabs>
              <w:overflowPunct/>
              <w:spacing w:after="0" w:line="240" w:lineRule="auto"/>
              <w:ind w:right="3"/>
              <w:textAlignment w:val="auto"/>
              <w:rPr>
                <w:rFonts w:ascii="Arial" w:eastAsia="Arial" w:hAnsi="Arial" w:cs="Arial"/>
                <w:color w:val="000000"/>
                <w:sz w:val="24"/>
                <w:szCs w:val="24"/>
                <w:highlight w:val="yellow"/>
              </w:rPr>
            </w:pPr>
            <w:r w:rsidRPr="003A46A9">
              <w:rPr>
                <w:rFonts w:ascii="Arial" w:eastAsia="Arial" w:hAnsi="Arial" w:cs="Arial"/>
                <w:color w:val="000000"/>
                <w:sz w:val="24"/>
                <w:szCs w:val="24"/>
              </w:rPr>
              <w:t>None</w:t>
            </w:r>
          </w:p>
        </w:tc>
      </w:tr>
      <w:tr w:rsidR="006378DD" w:rsidRPr="00D93318" w14:paraId="5FA9F4B1" w14:textId="77777777" w:rsidTr="00241CA7">
        <w:trPr>
          <w:trHeight w:val="383"/>
        </w:trPr>
        <w:tc>
          <w:tcPr>
            <w:tcW w:w="3539" w:type="dxa"/>
            <w:shd w:val="clear" w:color="auto" w:fill="auto"/>
          </w:tcPr>
          <w:p w14:paraId="42351C5D"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Payment</w:t>
            </w:r>
          </w:p>
        </w:tc>
        <w:tc>
          <w:tcPr>
            <w:tcW w:w="6521" w:type="dxa"/>
            <w:gridSpan w:val="2"/>
            <w:shd w:val="clear" w:color="auto" w:fill="auto"/>
          </w:tcPr>
          <w:p w14:paraId="0A8DEBD0" w14:textId="77777777" w:rsidR="0078218E" w:rsidRPr="00D93318" w:rsidRDefault="0078218E" w:rsidP="000279CB">
            <w:pPr>
              <w:pStyle w:val="BodyText3"/>
              <w:tabs>
                <w:tab w:val="left" w:pos="709"/>
              </w:tabs>
              <w:spacing w:after="0" w:line="240" w:lineRule="auto"/>
              <w:rPr>
                <w:rFonts w:ascii="Arial" w:hAnsi="Arial" w:cs="Arial"/>
                <w:sz w:val="24"/>
                <w:szCs w:val="24"/>
              </w:rPr>
            </w:pPr>
            <w:bookmarkStart w:id="34" w:name="_DV_M104"/>
            <w:bookmarkEnd w:id="34"/>
            <w:r w:rsidRPr="00D93318">
              <w:rPr>
                <w:rFonts w:ascii="Arial" w:hAnsi="Arial" w:cs="Arial"/>
                <w:sz w:val="24"/>
                <w:szCs w:val="24"/>
              </w:rPr>
              <w:t>Payment of undisputed invoices will be made within 30 days of receipt of invoice, which must be submitted promptly by the Supplier.</w:t>
            </w:r>
          </w:p>
          <w:p w14:paraId="019C3DBE" w14:textId="77777777" w:rsidR="0078218E" w:rsidRPr="00D93318" w:rsidRDefault="0078218E" w:rsidP="00F632D2">
            <w:pPr>
              <w:pStyle w:val="BodyText3"/>
              <w:tabs>
                <w:tab w:val="left" w:pos="709"/>
              </w:tabs>
              <w:spacing w:after="0" w:line="240" w:lineRule="auto"/>
              <w:rPr>
                <w:rFonts w:ascii="Arial" w:hAnsi="Arial" w:cs="Arial"/>
                <w:sz w:val="24"/>
                <w:szCs w:val="24"/>
              </w:rPr>
            </w:pPr>
          </w:p>
          <w:p w14:paraId="61F957D2"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All invoices </w:t>
            </w:r>
            <w:bookmarkStart w:id="35" w:name="_DV_C179"/>
            <w:r w:rsidRPr="00D93318">
              <w:rPr>
                <w:rFonts w:ascii="Arial" w:hAnsi="Arial" w:cs="Arial"/>
                <w:sz w:val="24"/>
                <w:szCs w:val="24"/>
              </w:rPr>
              <w:t xml:space="preserve">must </w:t>
            </w:r>
            <w:bookmarkEnd w:id="35"/>
            <w:r w:rsidRPr="00D93318">
              <w:rPr>
                <w:rFonts w:ascii="Arial" w:hAnsi="Arial" w:cs="Arial"/>
                <w:sz w:val="24"/>
                <w:szCs w:val="24"/>
              </w:rPr>
              <w:t xml:space="preserve">be sent, quoting a valid purchase order number (PO Number), to: </w:t>
            </w:r>
          </w:p>
          <w:p w14:paraId="35AAFD2A" w14:textId="77777777" w:rsidR="006378DD" w:rsidRPr="00D93318" w:rsidRDefault="006378DD" w:rsidP="00F57884">
            <w:pPr>
              <w:pStyle w:val="BodyText3"/>
              <w:tabs>
                <w:tab w:val="left" w:pos="709"/>
              </w:tabs>
              <w:spacing w:after="0" w:line="240" w:lineRule="auto"/>
              <w:rPr>
                <w:rFonts w:ascii="Arial" w:hAnsi="Arial" w:cs="Arial"/>
                <w:sz w:val="24"/>
                <w:szCs w:val="24"/>
              </w:rPr>
            </w:pPr>
          </w:p>
          <w:p w14:paraId="094FC6D3" w14:textId="5A770811"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The Department for Business and Trade</w:t>
            </w:r>
          </w:p>
          <w:p w14:paraId="750A7D8A" w14:textId="28B346BD"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c/o UKSBS</w:t>
            </w:r>
          </w:p>
          <w:p w14:paraId="46282A15" w14:textId="42DA9906"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Queensway House</w:t>
            </w:r>
          </w:p>
          <w:p w14:paraId="649FBA35" w14:textId="4105C633"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West Precinct</w:t>
            </w:r>
          </w:p>
          <w:p w14:paraId="2D65AE41" w14:textId="666D0776"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BILLINGHAM</w:t>
            </w:r>
          </w:p>
          <w:p w14:paraId="3E636777" w14:textId="1EF9C583" w:rsidR="006378DD" w:rsidRPr="00D93318" w:rsidRDefault="77B0560C" w:rsidP="19EDB1DA">
            <w:pPr>
              <w:pStyle w:val="BodyText3"/>
              <w:tabs>
                <w:tab w:val="left" w:pos="709"/>
              </w:tabs>
              <w:spacing w:after="0" w:line="240" w:lineRule="auto"/>
              <w:rPr>
                <w:rFonts w:ascii="Arial" w:hAnsi="Arial" w:cs="Arial"/>
                <w:sz w:val="24"/>
                <w:szCs w:val="24"/>
              </w:rPr>
            </w:pPr>
            <w:r w:rsidRPr="19EDB1DA">
              <w:rPr>
                <w:rFonts w:ascii="Arial" w:hAnsi="Arial" w:cs="Arial"/>
                <w:sz w:val="24"/>
                <w:szCs w:val="24"/>
              </w:rPr>
              <w:t xml:space="preserve">TS23 2NF </w:t>
            </w:r>
          </w:p>
          <w:p w14:paraId="084C3153" w14:textId="699B91DF" w:rsidR="006378DD" w:rsidRPr="00D93318" w:rsidRDefault="006378DD" w:rsidP="19EDB1DA">
            <w:pPr>
              <w:pStyle w:val="BodyText3"/>
              <w:tabs>
                <w:tab w:val="left" w:pos="709"/>
              </w:tabs>
              <w:spacing w:after="0" w:line="240" w:lineRule="auto"/>
              <w:rPr>
                <w:rFonts w:ascii="Arial Nova" w:eastAsia="Arial Nova" w:hAnsi="Arial Nova" w:cs="Arial Nova"/>
                <w:sz w:val="24"/>
                <w:szCs w:val="24"/>
              </w:rPr>
            </w:pPr>
          </w:p>
          <w:p w14:paraId="292D29D2" w14:textId="058AB977" w:rsidR="006378DD" w:rsidRPr="00D93318" w:rsidRDefault="77B0560C" w:rsidP="19EDB1DA">
            <w:pPr>
              <w:pStyle w:val="BodyText3"/>
              <w:tabs>
                <w:tab w:val="left" w:pos="709"/>
              </w:tabs>
              <w:spacing w:after="0" w:line="240" w:lineRule="auto"/>
              <w:rPr>
                <w:rFonts w:ascii="Arial Nova" w:eastAsia="Arial Nova" w:hAnsi="Arial Nova" w:cs="Arial Nova"/>
                <w:sz w:val="24"/>
                <w:szCs w:val="24"/>
              </w:rPr>
            </w:pPr>
            <w:hyperlink r:id="rId12">
              <w:r w:rsidRPr="19EDB1DA">
                <w:rPr>
                  <w:rStyle w:val="Hyperlink"/>
                  <w:rFonts w:ascii="Arial Nova" w:eastAsia="Arial Nova" w:hAnsi="Arial Nova" w:cs="Arial Nova"/>
                  <w:sz w:val="24"/>
                  <w:szCs w:val="24"/>
                </w:rPr>
                <w:t>Ap@uksbs.co.uk</w:t>
              </w:r>
            </w:hyperlink>
            <w:r w:rsidRPr="19EDB1DA">
              <w:rPr>
                <w:rFonts w:ascii="Arial Nova" w:eastAsia="Arial Nova" w:hAnsi="Arial Nova" w:cs="Arial Nova"/>
                <w:sz w:val="24"/>
                <w:szCs w:val="24"/>
              </w:rPr>
              <w:t xml:space="preserve"> </w:t>
            </w:r>
          </w:p>
          <w:p w14:paraId="6B4D6999" w14:textId="4327B81C" w:rsidR="006378DD" w:rsidRPr="00D93318" w:rsidRDefault="006378DD" w:rsidP="00F57884">
            <w:pPr>
              <w:pStyle w:val="BodyText3"/>
              <w:tabs>
                <w:tab w:val="left" w:pos="709"/>
              </w:tabs>
              <w:spacing w:after="0" w:line="240" w:lineRule="auto"/>
              <w:rPr>
                <w:rFonts w:ascii="Arial" w:hAnsi="Arial" w:cs="Arial"/>
                <w:sz w:val="24"/>
                <w:szCs w:val="24"/>
              </w:rPr>
            </w:pPr>
          </w:p>
          <w:p w14:paraId="13D8F9E9" w14:textId="2DCAA25D"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Within </w:t>
            </w:r>
            <w:r w:rsidRPr="000B4565">
              <w:rPr>
                <w:rFonts w:ascii="Arial" w:hAnsi="Arial" w:cs="Arial"/>
                <w:b/>
                <w:sz w:val="24"/>
                <w:szCs w:val="24"/>
              </w:rPr>
              <w:t>10</w:t>
            </w:r>
            <w:r w:rsidRPr="00D93318">
              <w:rPr>
                <w:rFonts w:ascii="Arial" w:hAnsi="Arial" w:cs="Arial"/>
                <w:sz w:val="24"/>
                <w:szCs w:val="24"/>
              </w:rPr>
              <w:t xml:space="preserve"> </w:t>
            </w:r>
            <w:bookmarkStart w:id="36" w:name="_DV_C182"/>
            <w:r w:rsidRPr="00D93318">
              <w:rPr>
                <w:rFonts w:ascii="Arial" w:hAnsi="Arial" w:cs="Arial"/>
                <w:sz w:val="24"/>
                <w:szCs w:val="24"/>
              </w:rPr>
              <w:t>Working Days</w:t>
            </w:r>
            <w:bookmarkStart w:id="37" w:name="_DV_M106"/>
            <w:bookmarkEnd w:id="36"/>
            <w:bookmarkEnd w:id="37"/>
            <w:r w:rsidRPr="00D93318">
              <w:rPr>
                <w:rFonts w:ascii="Arial" w:hAnsi="Arial" w:cs="Arial"/>
                <w:sz w:val="24"/>
                <w:szCs w:val="24"/>
              </w:rPr>
              <w:t xml:space="preserve"> of receipt of </w:t>
            </w:r>
            <w:r w:rsidR="00F11DCF">
              <w:rPr>
                <w:rFonts w:ascii="Arial" w:hAnsi="Arial" w:cs="Arial"/>
                <w:sz w:val="24"/>
                <w:szCs w:val="24"/>
              </w:rPr>
              <w:t>“</w:t>
            </w:r>
            <w:r w:rsidR="00166DDA">
              <w:rPr>
                <w:rFonts w:ascii="Arial" w:hAnsi="Arial" w:cs="Arial"/>
                <w:sz w:val="24"/>
                <w:szCs w:val="24"/>
              </w:rPr>
              <w:t xml:space="preserve">the </w:t>
            </w:r>
            <w:r w:rsidR="00166DDA" w:rsidRPr="00D93318">
              <w:rPr>
                <w:rFonts w:ascii="Arial" w:hAnsi="Arial" w:cs="Arial"/>
                <w:sz w:val="24"/>
                <w:szCs w:val="24"/>
              </w:rPr>
              <w:t>countersigned</w:t>
            </w:r>
            <w:r w:rsidR="00032E2F" w:rsidRPr="00D93318">
              <w:rPr>
                <w:rFonts w:ascii="Arial" w:hAnsi="Arial" w:cs="Arial"/>
                <w:sz w:val="24"/>
                <w:szCs w:val="24"/>
              </w:rPr>
              <w:t xml:space="preserve"> copy of this Order Form</w:t>
            </w:r>
            <w:r w:rsidRPr="00D93318">
              <w:rPr>
                <w:rFonts w:ascii="Arial" w:hAnsi="Arial" w:cs="Arial"/>
                <w:sz w:val="24"/>
                <w:szCs w:val="24"/>
              </w:rPr>
              <w:t xml:space="preserve">, </w:t>
            </w:r>
            <w:r w:rsidR="005C1DC0">
              <w:rPr>
                <w:rFonts w:ascii="Arial" w:hAnsi="Arial" w:cs="Arial"/>
                <w:sz w:val="24"/>
                <w:szCs w:val="24"/>
              </w:rPr>
              <w:t>the Buyer</w:t>
            </w:r>
            <w:r w:rsidRPr="00D93318">
              <w:rPr>
                <w:rFonts w:ascii="Arial" w:hAnsi="Arial" w:cs="Arial"/>
                <w:sz w:val="24"/>
                <w:szCs w:val="24"/>
              </w:rPr>
              <w:t xml:space="preserve"> will send </w:t>
            </w:r>
            <w:r w:rsidR="005C1DC0">
              <w:rPr>
                <w:rFonts w:ascii="Arial" w:hAnsi="Arial" w:cs="Arial"/>
                <w:sz w:val="24"/>
                <w:szCs w:val="24"/>
              </w:rPr>
              <w:t>the Supplier a</w:t>
            </w:r>
            <w:r w:rsidRPr="00D93318">
              <w:rPr>
                <w:rFonts w:ascii="Arial" w:hAnsi="Arial" w:cs="Arial"/>
                <w:sz w:val="24"/>
                <w:szCs w:val="24"/>
              </w:rPr>
              <w:t xml:space="preserve"> </w:t>
            </w:r>
            <w:r w:rsidRPr="00D93318">
              <w:rPr>
                <w:rFonts w:ascii="Arial" w:hAnsi="Arial" w:cs="Arial"/>
                <w:sz w:val="24"/>
                <w:szCs w:val="24"/>
              </w:rPr>
              <w:lastRenderedPageBreak/>
              <w:t xml:space="preserve">unique PO Number. </w:t>
            </w:r>
            <w:bookmarkStart w:id="38" w:name="_DV_M107"/>
            <w:bookmarkEnd w:id="38"/>
            <w:r w:rsidRPr="00D93318">
              <w:rPr>
                <w:rFonts w:ascii="Arial" w:hAnsi="Arial" w:cs="Arial"/>
                <w:sz w:val="24"/>
                <w:szCs w:val="24"/>
              </w:rPr>
              <w:t xml:space="preserve"> </w:t>
            </w:r>
            <w:r w:rsidR="005C1DC0">
              <w:rPr>
                <w:rFonts w:ascii="Arial" w:hAnsi="Arial" w:cs="Arial"/>
                <w:sz w:val="24"/>
                <w:szCs w:val="24"/>
              </w:rPr>
              <w:t>The Supplier</w:t>
            </w:r>
            <w:r w:rsidR="005C1DC0" w:rsidRPr="00D93318">
              <w:rPr>
                <w:rFonts w:ascii="Arial" w:hAnsi="Arial" w:cs="Arial"/>
                <w:sz w:val="24"/>
                <w:szCs w:val="24"/>
              </w:rPr>
              <w:t xml:space="preserve"> </w:t>
            </w:r>
            <w:r w:rsidRPr="00D93318">
              <w:rPr>
                <w:rFonts w:ascii="Arial" w:hAnsi="Arial" w:cs="Arial"/>
                <w:sz w:val="24"/>
                <w:szCs w:val="24"/>
              </w:rPr>
              <w:t xml:space="preserve">must be in receipt of a valid PO Number before submitting an invoice. </w:t>
            </w:r>
          </w:p>
          <w:p w14:paraId="05F825B5" w14:textId="77777777" w:rsidR="006378DD" w:rsidRPr="00D93318" w:rsidRDefault="006378DD" w:rsidP="00F57884">
            <w:pPr>
              <w:pStyle w:val="BodyText3"/>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p w14:paraId="1BCB3DDD" w14:textId="77777777" w:rsidR="006378DD" w:rsidRPr="00D93318" w:rsidRDefault="006378DD" w:rsidP="00F57884">
            <w:pPr>
              <w:pStyle w:val="Header"/>
              <w:tabs>
                <w:tab w:val="left" w:pos="709"/>
              </w:tabs>
              <w:spacing w:after="0" w:line="240" w:lineRule="auto"/>
              <w:rPr>
                <w:rFonts w:ascii="Arial" w:hAnsi="Arial" w:cs="Arial"/>
                <w:sz w:val="24"/>
                <w:szCs w:val="24"/>
              </w:rPr>
            </w:pPr>
            <w:bookmarkStart w:id="39" w:name="_DV_M110"/>
            <w:bookmarkEnd w:id="39"/>
            <w:r w:rsidRPr="00D93318">
              <w:rPr>
                <w:rFonts w:ascii="Arial" w:hAnsi="Arial" w:cs="Arial"/>
                <w:sz w:val="24"/>
                <w:szCs w:val="24"/>
              </w:rPr>
              <w:t xml:space="preserve">To avoid delay in payment it is important that the invoice is compliant </w:t>
            </w:r>
            <w:r w:rsidR="00E768B4">
              <w:rPr>
                <w:rFonts w:ascii="Arial" w:hAnsi="Arial" w:cs="Arial"/>
                <w:sz w:val="24"/>
                <w:szCs w:val="24"/>
              </w:rPr>
              <w:t xml:space="preserve">with the requirements under clause 5.4 of the Conditions </w:t>
            </w:r>
            <w:r w:rsidRPr="00D93318">
              <w:rPr>
                <w:rFonts w:ascii="Arial" w:hAnsi="Arial" w:cs="Arial"/>
                <w:sz w:val="24"/>
                <w:szCs w:val="24"/>
              </w:rPr>
              <w:t>and that it includes a valid PO Number, PO Number item number (if applicable) and the details (name and telephone number) of your Buyer contact (i.e. Contract Manager). Non-compliant invoices will be sent back to you, which may lead to a delay in payment.</w:t>
            </w:r>
          </w:p>
          <w:p w14:paraId="5F110819" w14:textId="77777777" w:rsidR="006378DD" w:rsidRPr="00D93318" w:rsidRDefault="006378DD" w:rsidP="00F57884">
            <w:pPr>
              <w:pStyle w:val="Header"/>
              <w:tabs>
                <w:tab w:val="left" w:pos="709"/>
              </w:tabs>
              <w:spacing w:after="0" w:line="240" w:lineRule="auto"/>
              <w:rPr>
                <w:rFonts w:ascii="Arial" w:hAnsi="Arial" w:cs="Arial"/>
                <w:sz w:val="24"/>
                <w:szCs w:val="24"/>
              </w:rPr>
            </w:pPr>
          </w:p>
          <w:p w14:paraId="2B70857E"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If you have a query regarding an outstanding payment</w:t>
            </w:r>
            <w:r w:rsidR="00A05108" w:rsidRPr="00D93318">
              <w:rPr>
                <w:rFonts w:ascii="Arial" w:hAnsi="Arial" w:cs="Arial"/>
                <w:sz w:val="24"/>
                <w:szCs w:val="24"/>
              </w:rPr>
              <w:t>,</w:t>
            </w:r>
            <w:r w:rsidRPr="00D93318">
              <w:rPr>
                <w:rFonts w:ascii="Arial" w:hAnsi="Arial" w:cs="Arial"/>
                <w:sz w:val="24"/>
                <w:szCs w:val="24"/>
              </w:rPr>
              <w:t xml:space="preserve"> please contact our Accounts Payable section either by email to</w:t>
            </w:r>
            <w:r w:rsidR="00A05108" w:rsidRPr="00D93318">
              <w:rPr>
                <w:rFonts w:ascii="Arial" w:hAnsi="Arial" w:cs="Arial"/>
                <w:sz w:val="24"/>
                <w:szCs w:val="24"/>
              </w:rPr>
              <w:t>:</w:t>
            </w:r>
          </w:p>
          <w:p w14:paraId="16BE0785" w14:textId="77777777" w:rsidR="006378DD" w:rsidRPr="00D93318" w:rsidRDefault="006378DD" w:rsidP="19EDB1DA">
            <w:pPr>
              <w:pStyle w:val="Header"/>
              <w:tabs>
                <w:tab w:val="left" w:pos="709"/>
              </w:tabs>
              <w:spacing w:after="0" w:line="240" w:lineRule="auto"/>
              <w:rPr>
                <w:rFonts w:ascii="Arial Nova" w:eastAsia="Arial Nova" w:hAnsi="Arial Nova" w:cs="Arial Nova"/>
                <w:sz w:val="24"/>
                <w:szCs w:val="24"/>
              </w:rPr>
            </w:pPr>
          </w:p>
          <w:p w14:paraId="62518608" w14:textId="7D7C4510" w:rsidR="3BCF16FB" w:rsidRDefault="3BCF16FB" w:rsidP="19EDB1DA">
            <w:pPr>
              <w:pStyle w:val="Header"/>
              <w:tabs>
                <w:tab w:val="left" w:pos="709"/>
              </w:tabs>
              <w:spacing w:after="0" w:line="240" w:lineRule="auto"/>
              <w:rPr>
                <w:rFonts w:ascii="Arial Nova" w:eastAsia="Arial Nova" w:hAnsi="Arial Nova" w:cs="Arial Nova"/>
                <w:sz w:val="24"/>
                <w:szCs w:val="24"/>
              </w:rPr>
            </w:pPr>
            <w:hyperlink r:id="rId13">
              <w:r w:rsidRPr="19EDB1DA">
                <w:rPr>
                  <w:rStyle w:val="Hyperlink"/>
                  <w:rFonts w:ascii="Arial Nova" w:eastAsia="Arial Nova" w:hAnsi="Arial Nova" w:cs="Arial Nova"/>
                  <w:sz w:val="24"/>
                  <w:szCs w:val="24"/>
                </w:rPr>
                <w:t>Ap@uksbs.co.uk</w:t>
              </w:r>
            </w:hyperlink>
            <w:r w:rsidRPr="19EDB1DA">
              <w:rPr>
                <w:rFonts w:ascii="Arial Nova" w:eastAsia="Arial Nova" w:hAnsi="Arial Nova" w:cs="Arial Nova"/>
                <w:sz w:val="24"/>
                <w:szCs w:val="24"/>
              </w:rPr>
              <w:t xml:space="preserve"> </w:t>
            </w:r>
          </w:p>
          <w:p w14:paraId="62347D60" w14:textId="430F7797" w:rsidR="19EDB1DA" w:rsidRDefault="19EDB1DA" w:rsidP="19EDB1DA">
            <w:pPr>
              <w:pStyle w:val="Header"/>
              <w:tabs>
                <w:tab w:val="left" w:pos="709"/>
              </w:tabs>
              <w:spacing w:after="0" w:line="240" w:lineRule="auto"/>
              <w:rPr>
                <w:rFonts w:ascii="Arial" w:hAnsi="Arial" w:cs="Arial"/>
                <w:sz w:val="24"/>
                <w:szCs w:val="24"/>
              </w:rPr>
            </w:pPr>
          </w:p>
          <w:p w14:paraId="6466A89E" w14:textId="5DA9C031" w:rsidR="3BCF16FB" w:rsidRDefault="3BCF16FB" w:rsidP="19EDB1DA">
            <w:pPr>
              <w:pStyle w:val="Header"/>
              <w:tabs>
                <w:tab w:val="left" w:pos="709"/>
              </w:tabs>
              <w:spacing w:after="0" w:line="240" w:lineRule="auto"/>
              <w:rPr>
                <w:rFonts w:ascii="Arial" w:hAnsi="Arial" w:cs="Arial"/>
                <w:sz w:val="24"/>
                <w:szCs w:val="24"/>
              </w:rPr>
            </w:pPr>
            <w:r w:rsidRPr="19EDB1DA">
              <w:rPr>
                <w:rFonts w:ascii="Arial" w:hAnsi="Arial" w:cs="Arial"/>
                <w:sz w:val="24"/>
                <w:szCs w:val="24"/>
              </w:rPr>
              <w:t xml:space="preserve">Or by telephone: 0333 207 9122 </w:t>
            </w:r>
          </w:p>
          <w:p w14:paraId="7FF690C7" w14:textId="3B789258" w:rsidR="006378DD" w:rsidRPr="00D93318" w:rsidRDefault="006378DD" w:rsidP="19EDB1DA">
            <w:pPr>
              <w:pStyle w:val="Header"/>
              <w:tabs>
                <w:tab w:val="left" w:pos="709"/>
              </w:tabs>
              <w:spacing w:after="0" w:line="240" w:lineRule="auto"/>
              <w:rPr>
                <w:rFonts w:ascii="Arial" w:hAnsi="Arial" w:cs="Arial"/>
                <w:b/>
                <w:bCs/>
                <w:sz w:val="24"/>
                <w:szCs w:val="24"/>
              </w:rPr>
            </w:pPr>
          </w:p>
          <w:p w14:paraId="311D28B7" w14:textId="77777777" w:rsidR="006378DD" w:rsidRPr="00D93318" w:rsidRDefault="006378DD" w:rsidP="00F57884">
            <w:pPr>
              <w:pStyle w:val="Header"/>
              <w:tabs>
                <w:tab w:val="left" w:pos="709"/>
              </w:tabs>
              <w:spacing w:after="0" w:line="240" w:lineRule="auto"/>
              <w:rPr>
                <w:rFonts w:ascii="Arial" w:hAnsi="Arial" w:cs="Arial"/>
                <w:sz w:val="24"/>
                <w:szCs w:val="24"/>
              </w:rPr>
            </w:pPr>
            <w:r w:rsidRPr="00D93318">
              <w:rPr>
                <w:rFonts w:ascii="Arial" w:hAnsi="Arial" w:cs="Arial"/>
                <w:sz w:val="24"/>
                <w:szCs w:val="24"/>
              </w:rPr>
              <w:t>between 09:00-17:00 Monday to Friday.</w:t>
            </w:r>
          </w:p>
          <w:p w14:paraId="46AFC939" w14:textId="77777777" w:rsidR="001B7992" w:rsidRPr="00D93318" w:rsidRDefault="001B7992" w:rsidP="00F57884">
            <w:pPr>
              <w:pStyle w:val="Header"/>
              <w:tabs>
                <w:tab w:val="left" w:pos="709"/>
              </w:tabs>
              <w:spacing w:after="0" w:line="240" w:lineRule="auto"/>
              <w:rPr>
                <w:rFonts w:ascii="Arial" w:hAnsi="Arial" w:cs="Arial"/>
                <w:sz w:val="24"/>
                <w:szCs w:val="24"/>
              </w:rPr>
            </w:pPr>
          </w:p>
          <w:p w14:paraId="60C77A41" w14:textId="77777777" w:rsidR="006378DD" w:rsidRPr="00D93318" w:rsidRDefault="006378DD" w:rsidP="00F57884">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6378DD" w:rsidRPr="00D93318" w14:paraId="49A9B650" w14:textId="77777777" w:rsidTr="00241CA7">
        <w:trPr>
          <w:trHeight w:val="383"/>
        </w:trPr>
        <w:tc>
          <w:tcPr>
            <w:tcW w:w="3539" w:type="dxa"/>
            <w:shd w:val="clear" w:color="auto" w:fill="auto"/>
          </w:tcPr>
          <w:p w14:paraId="161D056B" w14:textId="77777777" w:rsidR="006378DD" w:rsidRPr="00D93318" w:rsidRDefault="00CB271A"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Buyer Authorised Representative(s) </w:t>
            </w:r>
          </w:p>
          <w:p w14:paraId="7265888C" w14:textId="77777777" w:rsidR="00CB271A" w:rsidRPr="00D93318" w:rsidRDefault="00CB271A" w:rsidP="000279CB">
            <w:pPr>
              <w:tabs>
                <w:tab w:val="left" w:pos="709"/>
              </w:tabs>
              <w:spacing w:after="0" w:line="240" w:lineRule="auto"/>
              <w:rPr>
                <w:rFonts w:ascii="Arial" w:hAnsi="Arial" w:cs="Arial"/>
                <w:b/>
                <w:sz w:val="24"/>
                <w:szCs w:val="24"/>
              </w:rPr>
            </w:pPr>
          </w:p>
        </w:tc>
        <w:tc>
          <w:tcPr>
            <w:tcW w:w="6521" w:type="dxa"/>
            <w:gridSpan w:val="2"/>
            <w:shd w:val="clear" w:color="auto" w:fill="auto"/>
          </w:tcPr>
          <w:p w14:paraId="33A6BB74" w14:textId="77777777" w:rsidR="00392684" w:rsidRPr="00392684" w:rsidRDefault="00392684" w:rsidP="00392684">
            <w:pPr>
              <w:overflowPunct/>
              <w:autoSpaceDE/>
              <w:autoSpaceDN/>
              <w:adjustRightInd/>
              <w:spacing w:after="0" w:line="240" w:lineRule="auto"/>
              <w:rPr>
                <w:rFonts w:ascii="Segoe UI" w:hAnsi="Segoe UI" w:cs="Segoe UI"/>
                <w:sz w:val="18"/>
                <w:szCs w:val="18"/>
                <w:lang w:eastAsia="en-GB"/>
              </w:rPr>
            </w:pPr>
            <w:bookmarkStart w:id="40" w:name="_DV_M112"/>
            <w:bookmarkEnd w:id="40"/>
            <w:r w:rsidRPr="00392684">
              <w:rPr>
                <w:rFonts w:ascii="Arial" w:hAnsi="Arial" w:cs="Arial"/>
                <w:sz w:val="24"/>
                <w:szCs w:val="24"/>
                <w:lang w:eastAsia="en-GB"/>
              </w:rPr>
              <w:t>For general liaison your contact will continue to be  </w:t>
            </w:r>
          </w:p>
          <w:p w14:paraId="1E721268" w14:textId="77777777" w:rsidR="00392684" w:rsidRPr="00392684" w:rsidRDefault="00392684" w:rsidP="00392684">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p w14:paraId="2C9A9124" w14:textId="77777777" w:rsidR="00B01C5B" w:rsidRDefault="00B01C5B" w:rsidP="00392684">
            <w:pPr>
              <w:overflowPunct/>
              <w:autoSpaceDE/>
              <w:autoSpaceDN/>
              <w:adjustRightInd/>
              <w:spacing w:after="0" w:line="240" w:lineRule="auto"/>
              <w:rPr>
                <w:rFonts w:ascii="Arial" w:hAnsi="Arial" w:cs="Arial"/>
                <w:sz w:val="24"/>
                <w:szCs w:val="24"/>
                <w:lang w:eastAsia="en-GB"/>
              </w:rPr>
            </w:pPr>
            <w:r w:rsidRPr="00B01C5B">
              <w:rPr>
                <w:rFonts w:ascii="Arial" w:hAnsi="Arial" w:cs="Arial"/>
                <w:sz w:val="24"/>
                <w:szCs w:val="24"/>
                <w:lang w:eastAsia="en-GB"/>
              </w:rPr>
              <w:t>[REDACTED]</w:t>
            </w:r>
          </w:p>
          <w:p w14:paraId="4ADC9884" w14:textId="3C15C264" w:rsidR="00392684" w:rsidRPr="005850CE" w:rsidRDefault="00B01C5B" w:rsidP="00392684">
            <w:pPr>
              <w:overflowPunct/>
              <w:autoSpaceDE/>
              <w:autoSpaceDN/>
              <w:adjustRightInd/>
              <w:spacing w:after="0" w:line="240" w:lineRule="auto"/>
              <w:rPr>
                <w:rFonts w:ascii="Arial" w:hAnsi="Arial" w:cs="Arial"/>
                <w:sz w:val="20"/>
                <w:lang w:eastAsia="en-GB"/>
              </w:rPr>
            </w:pPr>
            <w:r w:rsidRPr="00B01C5B">
              <w:rPr>
                <w:rFonts w:ascii="Arial" w:hAnsi="Arial" w:cs="Arial"/>
                <w:sz w:val="24"/>
                <w:szCs w:val="22"/>
              </w:rPr>
              <w:t>[REDACTED]</w:t>
            </w:r>
          </w:p>
          <w:p w14:paraId="0BD3E0EA" w14:textId="77777777" w:rsidR="00392684" w:rsidRPr="00392684" w:rsidRDefault="00392684" w:rsidP="00392684">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or, in their absence,  </w:t>
            </w:r>
          </w:p>
          <w:p w14:paraId="5A682621" w14:textId="77777777" w:rsidR="00392684" w:rsidRPr="00392684" w:rsidRDefault="00392684" w:rsidP="00392684">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p w14:paraId="4E18F6E1" w14:textId="77777777" w:rsidR="00B01C5B" w:rsidRDefault="00B01C5B" w:rsidP="00392684">
            <w:pPr>
              <w:overflowPunct/>
              <w:autoSpaceDE/>
              <w:autoSpaceDN/>
              <w:adjustRightInd/>
              <w:spacing w:after="0" w:line="240" w:lineRule="auto"/>
              <w:rPr>
                <w:rFonts w:ascii="Arial" w:hAnsi="Arial" w:cs="Arial"/>
                <w:sz w:val="24"/>
                <w:szCs w:val="24"/>
                <w:lang w:eastAsia="en-GB"/>
              </w:rPr>
            </w:pPr>
            <w:r w:rsidRPr="00B01C5B">
              <w:rPr>
                <w:rFonts w:ascii="Arial" w:hAnsi="Arial" w:cs="Arial"/>
                <w:sz w:val="24"/>
                <w:szCs w:val="24"/>
                <w:lang w:eastAsia="en-GB"/>
              </w:rPr>
              <w:t>[REDACTED]</w:t>
            </w:r>
          </w:p>
          <w:p w14:paraId="5319D7D4" w14:textId="3D736B77" w:rsidR="00392684" w:rsidRPr="00B01C5B" w:rsidRDefault="00B01C5B" w:rsidP="00392684">
            <w:pPr>
              <w:overflowPunct/>
              <w:autoSpaceDE/>
              <w:autoSpaceDN/>
              <w:adjustRightInd/>
              <w:spacing w:after="0" w:line="240" w:lineRule="auto"/>
              <w:rPr>
                <w:rFonts w:ascii="Arial" w:hAnsi="Arial" w:cs="Arial"/>
                <w:sz w:val="20"/>
                <w:lang w:eastAsia="en-GB"/>
              </w:rPr>
            </w:pPr>
            <w:r w:rsidRPr="00B01C5B">
              <w:rPr>
                <w:rFonts w:ascii="Arial" w:hAnsi="Arial" w:cs="Arial"/>
                <w:sz w:val="24"/>
                <w:szCs w:val="22"/>
              </w:rPr>
              <w:t>[REDACTED]</w:t>
            </w:r>
          </w:p>
          <w:p w14:paraId="590FAE97" w14:textId="377B3788" w:rsidR="00CB271A" w:rsidRPr="00C403C4" w:rsidRDefault="00392684" w:rsidP="00C403C4">
            <w:pPr>
              <w:overflowPunct/>
              <w:autoSpaceDE/>
              <w:autoSpaceDN/>
              <w:adjustRightInd/>
              <w:spacing w:after="0" w:line="240" w:lineRule="auto"/>
              <w:rPr>
                <w:rFonts w:ascii="Segoe UI" w:hAnsi="Segoe UI" w:cs="Segoe UI"/>
                <w:sz w:val="18"/>
                <w:szCs w:val="18"/>
                <w:lang w:eastAsia="en-GB"/>
              </w:rPr>
            </w:pPr>
            <w:r w:rsidRPr="00392684">
              <w:rPr>
                <w:rFonts w:ascii="Arial" w:hAnsi="Arial" w:cs="Arial"/>
                <w:sz w:val="24"/>
                <w:szCs w:val="24"/>
                <w:lang w:eastAsia="en-GB"/>
              </w:rPr>
              <w:t> </w:t>
            </w:r>
          </w:p>
        </w:tc>
      </w:tr>
      <w:tr w:rsidR="006378DD" w:rsidRPr="00D93318" w14:paraId="087B23A8" w14:textId="77777777" w:rsidTr="00241CA7">
        <w:trPr>
          <w:trHeight w:val="383"/>
        </w:trPr>
        <w:tc>
          <w:tcPr>
            <w:tcW w:w="3539" w:type="dxa"/>
            <w:shd w:val="clear" w:color="auto" w:fill="auto"/>
          </w:tcPr>
          <w:p w14:paraId="0EC404A4" w14:textId="77777777" w:rsidR="006378DD" w:rsidRPr="00D93318" w:rsidRDefault="006378DD"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Address for notices</w:t>
            </w:r>
          </w:p>
        </w:tc>
        <w:tc>
          <w:tcPr>
            <w:tcW w:w="6521" w:type="dxa"/>
            <w:gridSpan w:val="2"/>
            <w:shd w:val="clear" w:color="auto" w:fill="auto"/>
          </w:tcPr>
          <w:tbl>
            <w:tblPr>
              <w:tblW w:w="8380" w:type="dxa"/>
              <w:tblLayout w:type="fixed"/>
              <w:tblLook w:val="0000" w:firstRow="0" w:lastRow="0" w:firstColumn="0" w:lastColumn="0" w:noHBand="0" w:noVBand="0"/>
            </w:tblPr>
            <w:tblGrid>
              <w:gridCol w:w="2871"/>
              <w:gridCol w:w="5509"/>
            </w:tblGrid>
            <w:tr w:rsidR="006378DD" w:rsidRPr="00D93318" w14:paraId="2E28DBC7" w14:textId="77777777" w:rsidTr="00B01C5B">
              <w:tc>
                <w:tcPr>
                  <w:tcW w:w="2871" w:type="dxa"/>
                  <w:tcBorders>
                    <w:top w:val="nil"/>
                    <w:left w:val="nil"/>
                    <w:bottom w:val="nil"/>
                    <w:right w:val="nil"/>
                  </w:tcBorders>
                </w:tcPr>
                <w:p w14:paraId="10F2B86F" w14:textId="77777777" w:rsidR="006378DD" w:rsidRPr="00D93318" w:rsidRDefault="006378DD" w:rsidP="000279CB">
                  <w:pPr>
                    <w:pStyle w:val="Header"/>
                    <w:tabs>
                      <w:tab w:val="left" w:pos="709"/>
                    </w:tabs>
                    <w:spacing w:after="0" w:line="240" w:lineRule="auto"/>
                    <w:ind w:right="3"/>
                    <w:rPr>
                      <w:rFonts w:ascii="Arial" w:hAnsi="Arial" w:cs="Arial"/>
                      <w:b/>
                      <w:sz w:val="24"/>
                      <w:szCs w:val="24"/>
                    </w:rPr>
                  </w:pPr>
                  <w:bookmarkStart w:id="41" w:name="_DV_M97"/>
                  <w:bookmarkEnd w:id="41"/>
                  <w:r w:rsidRPr="00D93318">
                    <w:rPr>
                      <w:rFonts w:ascii="Arial" w:hAnsi="Arial" w:cs="Arial"/>
                      <w:b/>
                      <w:sz w:val="24"/>
                      <w:szCs w:val="24"/>
                    </w:rPr>
                    <w:t>Buyer</w:t>
                  </w:r>
                  <w:r w:rsidR="00CB271A" w:rsidRPr="00D93318">
                    <w:rPr>
                      <w:rFonts w:ascii="Arial" w:hAnsi="Arial" w:cs="Arial"/>
                      <w:b/>
                      <w:sz w:val="24"/>
                      <w:szCs w:val="24"/>
                    </w:rPr>
                    <w:t>:</w:t>
                  </w:r>
                </w:p>
                <w:p w14:paraId="4A9A3E49" w14:textId="77777777" w:rsidR="00CB271A" w:rsidRPr="00D93318" w:rsidRDefault="00CB271A" w:rsidP="00F632D2">
                  <w:pPr>
                    <w:pStyle w:val="Header"/>
                    <w:tabs>
                      <w:tab w:val="left" w:pos="709"/>
                    </w:tabs>
                    <w:spacing w:after="0" w:line="240" w:lineRule="auto"/>
                    <w:ind w:right="3"/>
                    <w:rPr>
                      <w:rFonts w:ascii="Arial" w:hAnsi="Arial" w:cs="Arial"/>
                      <w:b/>
                      <w:sz w:val="24"/>
                      <w:szCs w:val="24"/>
                    </w:rPr>
                  </w:pPr>
                </w:p>
              </w:tc>
              <w:tc>
                <w:tcPr>
                  <w:tcW w:w="5509" w:type="dxa"/>
                  <w:tcBorders>
                    <w:top w:val="nil"/>
                    <w:left w:val="nil"/>
                    <w:bottom w:val="nil"/>
                    <w:right w:val="nil"/>
                  </w:tcBorders>
                </w:tcPr>
                <w:p w14:paraId="1A5446B2" w14:textId="77777777" w:rsidR="006378DD" w:rsidRPr="00D93318" w:rsidRDefault="006378DD" w:rsidP="00F57884">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w:t>
                  </w:r>
                  <w:r w:rsidR="00CB271A" w:rsidRPr="00D93318">
                    <w:rPr>
                      <w:rFonts w:ascii="Arial" w:hAnsi="Arial" w:cs="Arial"/>
                      <w:b/>
                      <w:sz w:val="24"/>
                      <w:szCs w:val="24"/>
                    </w:rPr>
                    <w:t>:</w:t>
                  </w:r>
                </w:p>
              </w:tc>
            </w:tr>
            <w:tr w:rsidR="006378DD" w:rsidRPr="00D93318" w14:paraId="7B015A14" w14:textId="77777777" w:rsidTr="00B01C5B">
              <w:tc>
                <w:tcPr>
                  <w:tcW w:w="2871" w:type="dxa"/>
                  <w:tcBorders>
                    <w:top w:val="nil"/>
                    <w:left w:val="nil"/>
                    <w:bottom w:val="nil"/>
                    <w:right w:val="nil"/>
                  </w:tcBorders>
                </w:tcPr>
                <w:p w14:paraId="43942E0C" w14:textId="77777777" w:rsidR="00C403C4" w:rsidRPr="00C403C4" w:rsidRDefault="00C403C4" w:rsidP="00C403C4">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Department for </w:t>
                  </w:r>
                </w:p>
                <w:p w14:paraId="26B74C8A" w14:textId="77777777" w:rsidR="00C403C4" w:rsidRPr="00C403C4" w:rsidRDefault="00C403C4" w:rsidP="00C403C4">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Business and Trade </w:t>
                  </w:r>
                </w:p>
                <w:p w14:paraId="61001D3A" w14:textId="77777777" w:rsidR="00C403C4" w:rsidRPr="00C403C4" w:rsidRDefault="00C403C4" w:rsidP="00C403C4">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Old Admiralty Building, </w:t>
                  </w:r>
                </w:p>
                <w:p w14:paraId="5C6E24C4" w14:textId="4746391C" w:rsidR="00C403C4" w:rsidRPr="00C403C4" w:rsidRDefault="00C403C4" w:rsidP="00C403C4">
                  <w:pPr>
                    <w:overflowPunct/>
                    <w:autoSpaceDE/>
                    <w:autoSpaceDN/>
                    <w:adjustRightInd/>
                    <w:spacing w:after="0" w:line="240" w:lineRule="auto"/>
                    <w:rPr>
                      <w:rFonts w:ascii="Arial" w:hAnsi="Arial" w:cs="Arial"/>
                      <w:sz w:val="24"/>
                      <w:szCs w:val="24"/>
                      <w:lang w:eastAsia="en-GB"/>
                    </w:rPr>
                  </w:pPr>
                  <w:r w:rsidRPr="00C403C4">
                    <w:rPr>
                      <w:rFonts w:ascii="Arial" w:hAnsi="Arial" w:cs="Arial"/>
                      <w:sz w:val="24"/>
                      <w:szCs w:val="24"/>
                      <w:lang w:eastAsia="en-GB"/>
                    </w:rPr>
                    <w:t>London</w:t>
                  </w:r>
                  <w:r w:rsidR="00EE43A3">
                    <w:rPr>
                      <w:rFonts w:ascii="Arial" w:hAnsi="Arial" w:cs="Arial"/>
                      <w:sz w:val="24"/>
                      <w:szCs w:val="24"/>
                      <w:lang w:eastAsia="en-GB"/>
                    </w:rPr>
                    <w:t xml:space="preserve">, </w:t>
                  </w:r>
                  <w:r w:rsidRPr="00C403C4">
                    <w:rPr>
                      <w:rFonts w:ascii="Arial" w:hAnsi="Arial" w:cs="Arial"/>
                      <w:sz w:val="24"/>
                      <w:szCs w:val="24"/>
                      <w:lang w:eastAsia="en-GB"/>
                    </w:rPr>
                    <w:t>SW1A 2DY </w:t>
                  </w:r>
                </w:p>
                <w:p w14:paraId="08856639" w14:textId="77777777" w:rsidR="00C403C4" w:rsidRPr="00C403C4" w:rsidRDefault="00C403C4" w:rsidP="00C403C4">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 </w:t>
                  </w:r>
                </w:p>
                <w:p w14:paraId="39B463D8" w14:textId="77777777" w:rsidR="004D49A3" w:rsidRDefault="00C403C4" w:rsidP="00C403C4">
                  <w:pPr>
                    <w:overflowPunct/>
                    <w:autoSpaceDE/>
                    <w:autoSpaceDN/>
                    <w:adjustRightInd/>
                    <w:spacing w:after="0" w:line="240" w:lineRule="auto"/>
                    <w:rPr>
                      <w:rFonts w:ascii="Arial" w:hAnsi="Arial" w:cs="Arial"/>
                      <w:sz w:val="24"/>
                      <w:szCs w:val="24"/>
                      <w:lang w:eastAsia="en-GB"/>
                    </w:rPr>
                  </w:pPr>
                  <w:r w:rsidRPr="00C403C4">
                    <w:rPr>
                      <w:rFonts w:ascii="Arial" w:hAnsi="Arial" w:cs="Arial"/>
                      <w:sz w:val="24"/>
                      <w:szCs w:val="24"/>
                      <w:lang w:eastAsia="en-GB"/>
                    </w:rPr>
                    <w:t>Attention:</w:t>
                  </w:r>
                  <w:r w:rsidR="004D49A3">
                    <w:rPr>
                      <w:rFonts w:ascii="Arial" w:hAnsi="Arial" w:cs="Arial"/>
                      <w:sz w:val="24"/>
                      <w:szCs w:val="24"/>
                      <w:lang w:eastAsia="en-GB"/>
                    </w:rPr>
                    <w:t xml:space="preserve"> </w:t>
                  </w:r>
                </w:p>
                <w:p w14:paraId="3C0ACBAB" w14:textId="77777777" w:rsidR="00B01C5B" w:rsidRDefault="00B01C5B" w:rsidP="00C403C4">
                  <w:pPr>
                    <w:overflowPunct/>
                    <w:autoSpaceDE/>
                    <w:autoSpaceDN/>
                    <w:adjustRightInd/>
                    <w:spacing w:after="0" w:line="240" w:lineRule="auto"/>
                    <w:rPr>
                      <w:rFonts w:ascii="Arial" w:hAnsi="Arial" w:cs="Arial"/>
                      <w:sz w:val="24"/>
                      <w:szCs w:val="24"/>
                      <w:lang w:eastAsia="en-GB"/>
                    </w:rPr>
                  </w:pPr>
                  <w:r w:rsidRPr="00B01C5B">
                    <w:rPr>
                      <w:rFonts w:ascii="Arial" w:hAnsi="Arial" w:cs="Arial"/>
                      <w:sz w:val="24"/>
                      <w:szCs w:val="24"/>
                      <w:lang w:eastAsia="en-GB"/>
                    </w:rPr>
                    <w:t>[REDACTED]</w:t>
                  </w:r>
                  <w:r w:rsidRPr="00B01C5B">
                    <w:rPr>
                      <w:rFonts w:ascii="Arial" w:hAnsi="Arial" w:cs="Arial"/>
                      <w:sz w:val="24"/>
                      <w:szCs w:val="24"/>
                      <w:lang w:eastAsia="en-GB"/>
                    </w:rPr>
                    <w:t xml:space="preserve"> </w:t>
                  </w:r>
                </w:p>
                <w:p w14:paraId="00AF4538" w14:textId="6BB93A9F" w:rsidR="00C403C4" w:rsidRPr="00C403C4" w:rsidRDefault="000C5CE0" w:rsidP="00C403C4">
                  <w:pPr>
                    <w:overflowPunct/>
                    <w:autoSpaceDE/>
                    <w:autoSpaceDN/>
                    <w:adjustRightInd/>
                    <w:spacing w:after="0" w:line="240" w:lineRule="auto"/>
                    <w:rPr>
                      <w:rFonts w:ascii="Segoe UI" w:hAnsi="Segoe UI" w:cs="Segoe UI"/>
                      <w:sz w:val="18"/>
                      <w:szCs w:val="18"/>
                      <w:lang w:eastAsia="en-GB"/>
                    </w:rPr>
                  </w:pPr>
                  <w:r>
                    <w:rPr>
                      <w:rFonts w:ascii="Arial" w:hAnsi="Arial" w:cs="Arial"/>
                      <w:sz w:val="24"/>
                      <w:szCs w:val="24"/>
                      <w:lang w:eastAsia="en-GB"/>
                    </w:rPr>
                    <w:t>(</w:t>
                  </w:r>
                  <w:r w:rsidR="00C403C4" w:rsidRPr="00C403C4">
                    <w:rPr>
                      <w:rFonts w:ascii="Arial" w:hAnsi="Arial" w:cs="Arial"/>
                      <w:sz w:val="24"/>
                      <w:szCs w:val="24"/>
                      <w:lang w:eastAsia="en-GB"/>
                    </w:rPr>
                    <w:t xml:space="preserve">Capability </w:t>
                  </w:r>
                  <w:r w:rsidR="00E93AF1">
                    <w:rPr>
                      <w:rFonts w:ascii="Arial" w:hAnsi="Arial" w:cs="Arial"/>
                      <w:sz w:val="24"/>
                      <w:szCs w:val="24"/>
                      <w:lang w:eastAsia="en-GB"/>
                    </w:rPr>
                    <w:t>Adviser</w:t>
                  </w:r>
                  <w:r>
                    <w:rPr>
                      <w:rFonts w:ascii="Arial" w:hAnsi="Arial" w:cs="Arial"/>
                      <w:sz w:val="24"/>
                      <w:szCs w:val="24"/>
                      <w:lang w:eastAsia="en-GB"/>
                    </w:rPr>
                    <w:t>)</w:t>
                  </w:r>
                </w:p>
                <w:p w14:paraId="5EFF24C6" w14:textId="77777777" w:rsidR="00C403C4" w:rsidRPr="00C403C4" w:rsidRDefault="00C403C4" w:rsidP="00C403C4">
                  <w:pPr>
                    <w:overflowPunct/>
                    <w:autoSpaceDE/>
                    <w:autoSpaceDN/>
                    <w:adjustRightInd/>
                    <w:spacing w:after="0" w:line="240" w:lineRule="auto"/>
                    <w:rPr>
                      <w:rFonts w:ascii="Segoe UI" w:hAnsi="Segoe UI" w:cs="Segoe UI"/>
                      <w:sz w:val="18"/>
                      <w:szCs w:val="18"/>
                      <w:lang w:eastAsia="en-GB"/>
                    </w:rPr>
                  </w:pPr>
                  <w:r w:rsidRPr="00C403C4">
                    <w:rPr>
                      <w:rFonts w:ascii="Arial" w:hAnsi="Arial" w:cs="Arial"/>
                      <w:sz w:val="24"/>
                      <w:szCs w:val="24"/>
                      <w:lang w:eastAsia="en-GB"/>
                    </w:rPr>
                    <w:t> </w:t>
                  </w:r>
                </w:p>
                <w:p w14:paraId="6B8E061C" w14:textId="77777777" w:rsidR="00BD2999" w:rsidRDefault="00C403C4" w:rsidP="00C403C4">
                  <w:pPr>
                    <w:overflowPunct/>
                    <w:autoSpaceDE/>
                    <w:autoSpaceDN/>
                    <w:adjustRightInd/>
                    <w:spacing w:after="0" w:line="240" w:lineRule="auto"/>
                    <w:rPr>
                      <w:rFonts w:ascii="Arial" w:hAnsi="Arial" w:cs="Arial"/>
                      <w:sz w:val="24"/>
                      <w:szCs w:val="24"/>
                      <w:lang w:eastAsia="en-GB"/>
                    </w:rPr>
                  </w:pPr>
                  <w:r w:rsidRPr="00C403C4">
                    <w:rPr>
                      <w:rFonts w:ascii="Arial" w:hAnsi="Arial" w:cs="Arial"/>
                      <w:sz w:val="24"/>
                      <w:szCs w:val="24"/>
                      <w:lang w:eastAsia="en-GB"/>
                    </w:rPr>
                    <w:t>Email:</w:t>
                  </w:r>
                </w:p>
                <w:p w14:paraId="37F73732" w14:textId="385C068D" w:rsidR="006378DD" w:rsidRPr="00B01C5B" w:rsidRDefault="00B01C5B" w:rsidP="00F57884">
                  <w:pPr>
                    <w:pStyle w:val="Header"/>
                    <w:tabs>
                      <w:tab w:val="left" w:pos="709"/>
                    </w:tabs>
                    <w:spacing w:after="0" w:line="240" w:lineRule="auto"/>
                    <w:ind w:right="3"/>
                    <w:rPr>
                      <w:rFonts w:ascii="Arial" w:hAnsi="Arial" w:cs="Arial"/>
                      <w:sz w:val="24"/>
                      <w:szCs w:val="24"/>
                    </w:rPr>
                  </w:pPr>
                  <w:r w:rsidRPr="00B01C5B">
                    <w:rPr>
                      <w:rFonts w:ascii="Arial" w:hAnsi="Arial" w:cs="Arial"/>
                      <w:sz w:val="24"/>
                      <w:szCs w:val="22"/>
                    </w:rPr>
                    <w:t>[</w:t>
                  </w:r>
                  <w:r w:rsidRPr="00B01C5B">
                    <w:rPr>
                      <w:rFonts w:ascii="Arial" w:hAnsi="Arial" w:cs="Arial"/>
                      <w:sz w:val="24"/>
                      <w:szCs w:val="22"/>
                    </w:rPr>
                    <w:t>REDACTED]</w:t>
                  </w:r>
                </w:p>
              </w:tc>
              <w:tc>
                <w:tcPr>
                  <w:tcW w:w="5509" w:type="dxa"/>
                  <w:tcBorders>
                    <w:top w:val="nil"/>
                    <w:left w:val="nil"/>
                    <w:bottom w:val="nil"/>
                    <w:right w:val="nil"/>
                  </w:tcBorders>
                </w:tcPr>
                <w:p w14:paraId="6024B552" w14:textId="67030DB1" w:rsidR="004D49A3" w:rsidRPr="00315EE1" w:rsidRDefault="00B01C5B" w:rsidP="004D49A3">
                  <w:pPr>
                    <w:tabs>
                      <w:tab w:val="left" w:pos="709"/>
                    </w:tabs>
                    <w:spacing w:after="0" w:line="240" w:lineRule="auto"/>
                    <w:rPr>
                      <w:rFonts w:ascii="Arial" w:hAnsi="Arial" w:cs="Arial"/>
                      <w:sz w:val="24"/>
                      <w:szCs w:val="24"/>
                    </w:rPr>
                  </w:pPr>
                  <w:r w:rsidRPr="00B01C5B">
                    <w:rPr>
                      <w:rFonts w:ascii="Arial" w:hAnsi="Arial" w:cs="Arial"/>
                      <w:sz w:val="24"/>
                      <w:szCs w:val="24"/>
                    </w:rPr>
                    <w:t>[REDACTED]</w:t>
                  </w:r>
                  <w:r w:rsidRPr="00B01C5B">
                    <w:rPr>
                      <w:rFonts w:ascii="Arial" w:hAnsi="Arial" w:cs="Arial"/>
                      <w:sz w:val="24"/>
                      <w:szCs w:val="24"/>
                    </w:rPr>
                    <w:t xml:space="preserve"> </w:t>
                  </w:r>
                  <w:r w:rsidR="004D49A3" w:rsidRPr="00315EE1">
                    <w:rPr>
                      <w:rFonts w:ascii="Arial" w:hAnsi="Arial" w:cs="Arial"/>
                      <w:sz w:val="24"/>
                      <w:szCs w:val="24"/>
                    </w:rPr>
                    <w:t>(The Siwa Group)</w:t>
                  </w:r>
                </w:p>
                <w:p w14:paraId="237176AF" w14:textId="77777777" w:rsidR="00B01C5B" w:rsidRDefault="00B01C5B" w:rsidP="00F57884">
                  <w:pPr>
                    <w:pStyle w:val="Header"/>
                    <w:tabs>
                      <w:tab w:val="left" w:pos="709"/>
                    </w:tabs>
                    <w:spacing w:after="0" w:line="240" w:lineRule="auto"/>
                    <w:ind w:right="3"/>
                    <w:rPr>
                      <w:rFonts w:ascii="Arial" w:hAnsi="Arial" w:cs="Arial"/>
                      <w:sz w:val="24"/>
                      <w:szCs w:val="24"/>
                    </w:rPr>
                  </w:pPr>
                  <w:r w:rsidRPr="00B01C5B">
                    <w:rPr>
                      <w:rFonts w:ascii="Arial" w:hAnsi="Arial" w:cs="Arial"/>
                      <w:sz w:val="24"/>
                      <w:szCs w:val="24"/>
                    </w:rPr>
                    <w:t>[REDACTED]</w:t>
                  </w:r>
                  <w:r w:rsidRPr="00B01C5B">
                    <w:rPr>
                      <w:rFonts w:ascii="Arial" w:hAnsi="Arial" w:cs="Arial"/>
                      <w:sz w:val="24"/>
                      <w:szCs w:val="24"/>
                    </w:rPr>
                    <w:t xml:space="preserve"> </w:t>
                  </w:r>
                </w:p>
                <w:p w14:paraId="3AA2621D" w14:textId="75A05889" w:rsidR="00B01C5B" w:rsidRDefault="00B01C5B" w:rsidP="00F57884">
                  <w:pPr>
                    <w:pStyle w:val="Header"/>
                    <w:tabs>
                      <w:tab w:val="left" w:pos="709"/>
                    </w:tabs>
                    <w:spacing w:after="0" w:line="240" w:lineRule="auto"/>
                    <w:ind w:right="3"/>
                    <w:rPr>
                      <w:rFonts w:ascii="Arial" w:hAnsi="Arial" w:cs="Arial"/>
                      <w:sz w:val="24"/>
                      <w:szCs w:val="24"/>
                    </w:rPr>
                  </w:pPr>
                  <w:r w:rsidRPr="00B01C5B">
                    <w:rPr>
                      <w:rFonts w:ascii="Arial" w:hAnsi="Arial" w:cs="Arial"/>
                      <w:sz w:val="24"/>
                      <w:szCs w:val="24"/>
                    </w:rPr>
                    <w:t>[REDACTED]</w:t>
                  </w:r>
                  <w:r w:rsidRPr="00B01C5B">
                    <w:rPr>
                      <w:rFonts w:ascii="Arial" w:hAnsi="Arial" w:cs="Arial"/>
                      <w:sz w:val="24"/>
                      <w:szCs w:val="24"/>
                    </w:rPr>
                    <w:t xml:space="preserve"> </w:t>
                  </w:r>
                </w:p>
                <w:p w14:paraId="74ABF9BB" w14:textId="4138C9CC" w:rsidR="00CB271A" w:rsidRDefault="00B01C5B" w:rsidP="00F57884">
                  <w:pPr>
                    <w:pStyle w:val="Header"/>
                    <w:tabs>
                      <w:tab w:val="left" w:pos="709"/>
                    </w:tabs>
                    <w:spacing w:after="0" w:line="240" w:lineRule="auto"/>
                    <w:ind w:right="3"/>
                    <w:rPr>
                      <w:rFonts w:ascii="Arial" w:hAnsi="Arial" w:cs="Arial"/>
                      <w:sz w:val="24"/>
                      <w:szCs w:val="24"/>
                    </w:rPr>
                  </w:pPr>
                  <w:r w:rsidRPr="00B01C5B">
                    <w:rPr>
                      <w:rFonts w:ascii="Arial" w:hAnsi="Arial" w:cs="Arial"/>
                      <w:sz w:val="24"/>
                      <w:szCs w:val="24"/>
                    </w:rPr>
                    <w:t>[REDACTED]</w:t>
                  </w:r>
                </w:p>
                <w:p w14:paraId="693D9CF2" w14:textId="77777777" w:rsidR="00B01C5B" w:rsidRPr="00D93318" w:rsidRDefault="00B01C5B" w:rsidP="00F57884">
                  <w:pPr>
                    <w:pStyle w:val="Header"/>
                    <w:tabs>
                      <w:tab w:val="left" w:pos="709"/>
                    </w:tabs>
                    <w:spacing w:after="0" w:line="240" w:lineRule="auto"/>
                    <w:ind w:right="3"/>
                    <w:rPr>
                      <w:rFonts w:ascii="Arial" w:hAnsi="Arial" w:cs="Arial"/>
                      <w:sz w:val="24"/>
                      <w:szCs w:val="24"/>
                    </w:rPr>
                  </w:pPr>
                </w:p>
                <w:p w14:paraId="6483378D" w14:textId="77777777" w:rsidR="0090446A" w:rsidRDefault="006378DD" w:rsidP="0090446A">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p>
                <w:p w14:paraId="5811243F" w14:textId="613299B9" w:rsidR="0090446A" w:rsidRDefault="00B01C5B" w:rsidP="0090446A">
                  <w:pPr>
                    <w:pStyle w:val="Header"/>
                    <w:tabs>
                      <w:tab w:val="left" w:pos="709"/>
                    </w:tabs>
                    <w:spacing w:after="0" w:line="240" w:lineRule="auto"/>
                    <w:ind w:right="3"/>
                    <w:rPr>
                      <w:rFonts w:ascii="Arial" w:hAnsi="Arial" w:cs="Arial"/>
                      <w:bCs/>
                      <w:sz w:val="24"/>
                      <w:szCs w:val="24"/>
                    </w:rPr>
                  </w:pPr>
                  <w:r w:rsidRPr="00B01C5B">
                    <w:rPr>
                      <w:rFonts w:ascii="Arial" w:hAnsi="Arial" w:cs="Arial"/>
                      <w:bCs/>
                      <w:sz w:val="24"/>
                      <w:szCs w:val="24"/>
                    </w:rPr>
                    <w:t>[REDACTED]</w:t>
                  </w:r>
                </w:p>
                <w:p w14:paraId="04986B2E" w14:textId="23089395" w:rsidR="006378DD" w:rsidRPr="0090446A" w:rsidRDefault="000C5CE0" w:rsidP="0090446A">
                  <w:pPr>
                    <w:pStyle w:val="Header"/>
                    <w:tabs>
                      <w:tab w:val="left" w:pos="709"/>
                    </w:tabs>
                    <w:spacing w:after="0" w:line="240" w:lineRule="auto"/>
                    <w:ind w:right="3"/>
                    <w:rPr>
                      <w:rFonts w:ascii="Arial" w:hAnsi="Arial" w:cs="Arial"/>
                      <w:sz w:val="24"/>
                      <w:szCs w:val="24"/>
                    </w:rPr>
                  </w:pPr>
                  <w:r>
                    <w:rPr>
                      <w:rFonts w:ascii="Arial" w:hAnsi="Arial" w:cs="Arial"/>
                      <w:bCs/>
                      <w:sz w:val="24"/>
                      <w:szCs w:val="24"/>
                    </w:rPr>
                    <w:t>(</w:t>
                  </w:r>
                  <w:r w:rsidR="0090446A">
                    <w:rPr>
                      <w:rFonts w:ascii="Arial" w:hAnsi="Arial" w:cs="Arial"/>
                      <w:bCs/>
                      <w:sz w:val="24"/>
                      <w:szCs w:val="24"/>
                    </w:rPr>
                    <w:t>A</w:t>
                  </w:r>
                  <w:r w:rsidR="0090446A" w:rsidRPr="0090446A">
                    <w:rPr>
                      <w:rFonts w:ascii="Arial" w:hAnsi="Arial" w:cs="Arial"/>
                      <w:bCs/>
                      <w:sz w:val="24"/>
                      <w:szCs w:val="24"/>
                    </w:rPr>
                    <w:t xml:space="preserve">uthor, Arabist, and </w:t>
                  </w:r>
                  <w:r w:rsidR="0090446A">
                    <w:rPr>
                      <w:rFonts w:ascii="Arial" w:hAnsi="Arial" w:cs="Arial"/>
                      <w:bCs/>
                      <w:sz w:val="24"/>
                      <w:szCs w:val="24"/>
                    </w:rPr>
                    <w:t>A</w:t>
                  </w:r>
                  <w:r w:rsidR="0090446A" w:rsidRPr="0090446A">
                    <w:rPr>
                      <w:rFonts w:ascii="Arial" w:hAnsi="Arial" w:cs="Arial"/>
                      <w:bCs/>
                      <w:sz w:val="24"/>
                      <w:szCs w:val="24"/>
                    </w:rPr>
                    <w:t>nalyst</w:t>
                  </w:r>
                  <w:r>
                    <w:rPr>
                      <w:rFonts w:ascii="Arial" w:hAnsi="Arial" w:cs="Arial"/>
                      <w:bCs/>
                      <w:sz w:val="24"/>
                      <w:szCs w:val="24"/>
                    </w:rPr>
                    <w:t>)</w:t>
                  </w:r>
                </w:p>
                <w:p w14:paraId="66547B15" w14:textId="77777777" w:rsidR="00CB271A" w:rsidRPr="00D93318" w:rsidRDefault="00CB271A" w:rsidP="00F57884">
                  <w:pPr>
                    <w:pStyle w:val="Header"/>
                    <w:tabs>
                      <w:tab w:val="left" w:pos="709"/>
                    </w:tabs>
                    <w:spacing w:after="0" w:line="240" w:lineRule="auto"/>
                    <w:ind w:right="3"/>
                    <w:rPr>
                      <w:rFonts w:ascii="Arial" w:hAnsi="Arial" w:cs="Arial"/>
                      <w:sz w:val="24"/>
                      <w:szCs w:val="24"/>
                    </w:rPr>
                  </w:pPr>
                </w:p>
                <w:p w14:paraId="5202B762" w14:textId="281433FA" w:rsidR="006378DD" w:rsidRDefault="006378DD" w:rsidP="00F57884">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p>
                <w:p w14:paraId="5DDC9919" w14:textId="4BF1A346" w:rsidR="00BD2999" w:rsidRPr="00B01C5B" w:rsidRDefault="00B01C5B" w:rsidP="00BD2999">
                  <w:pPr>
                    <w:pStyle w:val="Footer"/>
                    <w:tabs>
                      <w:tab w:val="left" w:pos="709"/>
                    </w:tabs>
                    <w:rPr>
                      <w:rFonts w:ascii="Arial" w:hAnsi="Arial" w:cs="Arial"/>
                      <w:sz w:val="28"/>
                      <w:szCs w:val="28"/>
                    </w:rPr>
                  </w:pPr>
                  <w:r w:rsidRPr="00B01C5B">
                    <w:rPr>
                      <w:rFonts w:ascii="Arial" w:hAnsi="Arial" w:cs="Arial"/>
                      <w:sz w:val="24"/>
                      <w:szCs w:val="22"/>
                    </w:rPr>
                    <w:t>[REDACTED]</w:t>
                  </w:r>
                </w:p>
                <w:p w14:paraId="4D4213E0" w14:textId="77777777" w:rsidR="006378DD" w:rsidRPr="00D93318" w:rsidRDefault="006378DD" w:rsidP="00F57884">
                  <w:pPr>
                    <w:pStyle w:val="Header"/>
                    <w:tabs>
                      <w:tab w:val="left" w:pos="709"/>
                    </w:tabs>
                    <w:spacing w:after="0" w:line="240" w:lineRule="auto"/>
                    <w:ind w:right="3"/>
                    <w:rPr>
                      <w:rFonts w:ascii="Arial" w:hAnsi="Arial" w:cs="Arial"/>
                      <w:sz w:val="24"/>
                      <w:szCs w:val="24"/>
                    </w:rPr>
                  </w:pPr>
                </w:p>
              </w:tc>
            </w:tr>
          </w:tbl>
          <w:p w14:paraId="7DE9AC12" w14:textId="77777777" w:rsidR="006378DD" w:rsidRPr="00D93318" w:rsidRDefault="006378DD" w:rsidP="00874545">
            <w:pPr>
              <w:pStyle w:val="Header"/>
              <w:tabs>
                <w:tab w:val="clear" w:pos="4153"/>
                <w:tab w:val="clear" w:pos="8306"/>
                <w:tab w:val="left" w:pos="709"/>
              </w:tabs>
              <w:overflowPunct/>
              <w:spacing w:after="0" w:line="240" w:lineRule="auto"/>
              <w:ind w:right="3"/>
              <w:textAlignment w:val="auto"/>
              <w:rPr>
                <w:rFonts w:ascii="Arial" w:hAnsi="Arial" w:cs="Arial"/>
                <w:sz w:val="24"/>
                <w:szCs w:val="24"/>
              </w:rPr>
            </w:pPr>
          </w:p>
        </w:tc>
      </w:tr>
      <w:tr w:rsidR="008E14FA" w:rsidRPr="00D93318" w14:paraId="4226E8A5" w14:textId="77777777" w:rsidTr="00241CA7">
        <w:tc>
          <w:tcPr>
            <w:tcW w:w="3539" w:type="dxa"/>
            <w:shd w:val="clear" w:color="auto" w:fill="auto"/>
          </w:tcPr>
          <w:p w14:paraId="771393E8" w14:textId="77777777" w:rsidR="008E14FA" w:rsidRPr="00D93318" w:rsidRDefault="00354716"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Key Personnel Contacts</w:t>
            </w:r>
          </w:p>
        </w:tc>
        <w:tc>
          <w:tcPr>
            <w:tcW w:w="6521" w:type="dxa"/>
            <w:gridSpan w:val="2"/>
            <w:shd w:val="clear" w:color="auto" w:fill="auto"/>
          </w:tcPr>
          <w:tbl>
            <w:tblPr>
              <w:tblW w:w="8380" w:type="dxa"/>
              <w:tblLayout w:type="fixed"/>
              <w:tblLook w:val="0000" w:firstRow="0" w:lastRow="0" w:firstColumn="0" w:lastColumn="0" w:noHBand="0" w:noVBand="0"/>
            </w:tblPr>
            <w:tblGrid>
              <w:gridCol w:w="2871"/>
              <w:gridCol w:w="5509"/>
            </w:tblGrid>
            <w:tr w:rsidR="00354716" w:rsidRPr="00D93318" w14:paraId="38ECBFE7" w14:textId="77777777" w:rsidTr="00B01C5B">
              <w:tc>
                <w:tcPr>
                  <w:tcW w:w="2871" w:type="dxa"/>
                  <w:tcBorders>
                    <w:top w:val="nil"/>
                    <w:left w:val="nil"/>
                    <w:bottom w:val="nil"/>
                    <w:right w:val="nil"/>
                  </w:tcBorders>
                </w:tcPr>
                <w:p w14:paraId="451E2E1B"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Buyer contact:</w:t>
                  </w:r>
                </w:p>
                <w:p w14:paraId="31DBA158"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p>
              </w:tc>
              <w:tc>
                <w:tcPr>
                  <w:tcW w:w="5509" w:type="dxa"/>
                  <w:tcBorders>
                    <w:top w:val="nil"/>
                    <w:left w:val="nil"/>
                    <w:bottom w:val="nil"/>
                    <w:right w:val="nil"/>
                  </w:tcBorders>
                </w:tcPr>
                <w:p w14:paraId="51C97726" w14:textId="77777777" w:rsidR="00354716" w:rsidRPr="00D93318" w:rsidRDefault="00354716" w:rsidP="00354716">
                  <w:pPr>
                    <w:pStyle w:val="Header"/>
                    <w:tabs>
                      <w:tab w:val="left" w:pos="709"/>
                    </w:tabs>
                    <w:spacing w:after="0" w:line="240" w:lineRule="auto"/>
                    <w:ind w:right="3"/>
                    <w:rPr>
                      <w:rFonts w:ascii="Arial" w:hAnsi="Arial" w:cs="Arial"/>
                      <w:b/>
                      <w:sz w:val="24"/>
                      <w:szCs w:val="24"/>
                    </w:rPr>
                  </w:pPr>
                  <w:r w:rsidRPr="00D93318">
                    <w:rPr>
                      <w:rFonts w:ascii="Arial" w:hAnsi="Arial" w:cs="Arial"/>
                      <w:b/>
                      <w:sz w:val="24"/>
                      <w:szCs w:val="24"/>
                    </w:rPr>
                    <w:t>Supplier contact:</w:t>
                  </w:r>
                </w:p>
              </w:tc>
            </w:tr>
            <w:tr w:rsidR="00354716" w:rsidRPr="00D93318" w14:paraId="7F258F8C" w14:textId="77777777" w:rsidTr="00B01C5B">
              <w:tc>
                <w:tcPr>
                  <w:tcW w:w="2871" w:type="dxa"/>
                  <w:tcBorders>
                    <w:top w:val="nil"/>
                    <w:left w:val="nil"/>
                    <w:bottom w:val="nil"/>
                    <w:right w:val="nil"/>
                  </w:tcBorders>
                </w:tcPr>
                <w:p w14:paraId="6C9D9022" w14:textId="77777777" w:rsidR="008B4ADE" w:rsidRPr="008B4ADE" w:rsidRDefault="008B4ADE" w:rsidP="008B4ADE">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Department for </w:t>
                  </w:r>
                </w:p>
                <w:p w14:paraId="73AF5213" w14:textId="77777777" w:rsidR="008B4ADE" w:rsidRPr="008B4ADE" w:rsidRDefault="008B4ADE" w:rsidP="008B4ADE">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Business and Trade </w:t>
                  </w:r>
                </w:p>
                <w:p w14:paraId="27EC8822" w14:textId="77777777" w:rsidR="008B4ADE" w:rsidRPr="008B4ADE" w:rsidRDefault="008B4ADE" w:rsidP="008B4ADE">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Old Admiralty Building, </w:t>
                  </w:r>
                </w:p>
                <w:p w14:paraId="382F431D" w14:textId="77777777" w:rsidR="008B4ADE" w:rsidRPr="008B4ADE" w:rsidRDefault="008B4ADE" w:rsidP="008B4ADE">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lastRenderedPageBreak/>
                    <w:t>London, SW1A 2DY </w:t>
                  </w:r>
                </w:p>
                <w:p w14:paraId="082E834F" w14:textId="77777777" w:rsidR="008B4ADE" w:rsidRPr="008B4ADE" w:rsidRDefault="008B4ADE" w:rsidP="008B4ADE">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 </w:t>
                  </w:r>
                </w:p>
                <w:p w14:paraId="374128E1" w14:textId="63A2409A" w:rsidR="00517728" w:rsidRDefault="008B4ADE" w:rsidP="008B4ADE">
                  <w:pPr>
                    <w:overflowPunct/>
                    <w:autoSpaceDE/>
                    <w:autoSpaceDN/>
                    <w:adjustRightInd/>
                    <w:spacing w:after="0" w:line="240" w:lineRule="auto"/>
                    <w:rPr>
                      <w:rFonts w:ascii="Arial" w:hAnsi="Arial" w:cs="Arial"/>
                      <w:sz w:val="24"/>
                      <w:szCs w:val="24"/>
                      <w:lang w:eastAsia="en-GB"/>
                    </w:rPr>
                  </w:pPr>
                  <w:r w:rsidRPr="7873ACF0">
                    <w:rPr>
                      <w:rFonts w:ascii="Arial" w:hAnsi="Arial" w:cs="Arial"/>
                      <w:sz w:val="24"/>
                      <w:szCs w:val="24"/>
                      <w:lang w:eastAsia="en-GB"/>
                    </w:rPr>
                    <w:t>Attention:</w:t>
                  </w:r>
                </w:p>
                <w:p w14:paraId="1A8347AB" w14:textId="77777777" w:rsidR="00B01C5B" w:rsidRDefault="00B01C5B" w:rsidP="7873ACF0">
                  <w:pPr>
                    <w:overflowPunct/>
                    <w:autoSpaceDE/>
                    <w:autoSpaceDN/>
                    <w:adjustRightInd/>
                    <w:spacing w:after="0" w:line="240" w:lineRule="auto"/>
                    <w:rPr>
                      <w:rFonts w:ascii="Arial" w:hAnsi="Arial" w:cs="Arial"/>
                      <w:sz w:val="24"/>
                      <w:szCs w:val="24"/>
                      <w:lang w:eastAsia="en-GB"/>
                    </w:rPr>
                  </w:pPr>
                  <w:r w:rsidRPr="00B01C5B">
                    <w:rPr>
                      <w:rFonts w:ascii="Arial" w:hAnsi="Arial" w:cs="Arial"/>
                      <w:sz w:val="24"/>
                      <w:szCs w:val="24"/>
                      <w:lang w:eastAsia="en-GB"/>
                    </w:rPr>
                    <w:t>[REDACTED]</w:t>
                  </w:r>
                  <w:r w:rsidRPr="00B01C5B">
                    <w:rPr>
                      <w:rFonts w:ascii="Arial" w:hAnsi="Arial" w:cs="Arial"/>
                      <w:sz w:val="24"/>
                      <w:szCs w:val="24"/>
                      <w:lang w:eastAsia="en-GB"/>
                    </w:rPr>
                    <w:t xml:space="preserve"> </w:t>
                  </w:r>
                </w:p>
                <w:p w14:paraId="7B702405" w14:textId="432C6DF6" w:rsidR="008B4ADE" w:rsidRPr="008B4ADE" w:rsidRDefault="079066CA" w:rsidP="7873ACF0">
                  <w:pPr>
                    <w:overflowPunct/>
                    <w:autoSpaceDE/>
                    <w:autoSpaceDN/>
                    <w:adjustRightInd/>
                    <w:spacing w:after="0" w:line="240" w:lineRule="auto"/>
                    <w:rPr>
                      <w:rFonts w:ascii="Arial" w:hAnsi="Arial" w:cs="Arial"/>
                      <w:sz w:val="24"/>
                      <w:szCs w:val="24"/>
                      <w:lang w:eastAsia="en-GB"/>
                    </w:rPr>
                  </w:pPr>
                  <w:r w:rsidRPr="7873ACF0">
                    <w:rPr>
                      <w:rFonts w:ascii="Arial" w:hAnsi="Arial" w:cs="Arial"/>
                      <w:sz w:val="24"/>
                      <w:szCs w:val="24"/>
                      <w:lang w:eastAsia="en-GB"/>
                    </w:rPr>
                    <w:t>(</w:t>
                  </w:r>
                  <w:r w:rsidR="008B4ADE" w:rsidRPr="7873ACF0">
                    <w:rPr>
                      <w:rFonts w:ascii="Arial" w:hAnsi="Arial" w:cs="Arial"/>
                      <w:sz w:val="24"/>
                      <w:szCs w:val="24"/>
                      <w:lang w:eastAsia="en-GB"/>
                    </w:rPr>
                    <w:t xml:space="preserve">Capability </w:t>
                  </w:r>
                  <w:r w:rsidR="00EA50A3" w:rsidRPr="7873ACF0">
                    <w:rPr>
                      <w:rFonts w:ascii="Arial" w:hAnsi="Arial" w:cs="Arial"/>
                      <w:sz w:val="24"/>
                      <w:szCs w:val="24"/>
                      <w:lang w:eastAsia="en-GB"/>
                    </w:rPr>
                    <w:t>Adviser</w:t>
                  </w:r>
                  <w:r w:rsidR="7D5CB2D0" w:rsidRPr="7873ACF0">
                    <w:rPr>
                      <w:rFonts w:ascii="Arial" w:hAnsi="Arial" w:cs="Arial"/>
                      <w:sz w:val="24"/>
                      <w:szCs w:val="24"/>
                      <w:lang w:eastAsia="en-GB"/>
                    </w:rPr>
                    <w:t>)</w:t>
                  </w:r>
                </w:p>
                <w:p w14:paraId="1822C81C" w14:textId="77777777" w:rsidR="008B4ADE" w:rsidRPr="008B4ADE" w:rsidRDefault="008B4ADE" w:rsidP="008B4ADE">
                  <w:pPr>
                    <w:overflowPunct/>
                    <w:autoSpaceDE/>
                    <w:autoSpaceDN/>
                    <w:adjustRightInd/>
                    <w:spacing w:after="0" w:line="240" w:lineRule="auto"/>
                    <w:rPr>
                      <w:rFonts w:ascii="Segoe UI" w:hAnsi="Segoe UI" w:cs="Segoe UI"/>
                      <w:sz w:val="18"/>
                      <w:szCs w:val="18"/>
                      <w:lang w:eastAsia="en-GB"/>
                    </w:rPr>
                  </w:pPr>
                  <w:r w:rsidRPr="008B4ADE">
                    <w:rPr>
                      <w:rFonts w:ascii="Arial" w:hAnsi="Arial" w:cs="Arial"/>
                      <w:sz w:val="24"/>
                      <w:szCs w:val="24"/>
                      <w:lang w:eastAsia="en-GB"/>
                    </w:rPr>
                    <w:t> </w:t>
                  </w:r>
                </w:p>
                <w:p w14:paraId="186AF78F" w14:textId="77777777" w:rsidR="00B01C5B" w:rsidRDefault="008B4ADE" w:rsidP="008B4ADE">
                  <w:pPr>
                    <w:overflowPunct/>
                    <w:autoSpaceDE/>
                    <w:autoSpaceDN/>
                    <w:adjustRightInd/>
                    <w:spacing w:after="0" w:line="240" w:lineRule="auto"/>
                    <w:rPr>
                      <w:rFonts w:ascii="Arial" w:hAnsi="Arial" w:cs="Arial"/>
                      <w:sz w:val="24"/>
                      <w:szCs w:val="24"/>
                      <w:lang w:eastAsia="en-GB"/>
                    </w:rPr>
                  </w:pPr>
                  <w:r w:rsidRPr="008B4ADE">
                    <w:rPr>
                      <w:rFonts w:ascii="Arial" w:hAnsi="Arial" w:cs="Arial"/>
                      <w:sz w:val="24"/>
                      <w:szCs w:val="24"/>
                      <w:lang w:eastAsia="en-GB"/>
                    </w:rPr>
                    <w:t xml:space="preserve">Email: </w:t>
                  </w:r>
                </w:p>
                <w:p w14:paraId="09638A0E" w14:textId="1555D221" w:rsidR="008B4ADE" w:rsidRPr="00B01C5B" w:rsidRDefault="00B01C5B" w:rsidP="008B4ADE">
                  <w:pPr>
                    <w:overflowPunct/>
                    <w:autoSpaceDE/>
                    <w:autoSpaceDN/>
                    <w:adjustRightInd/>
                    <w:spacing w:after="0" w:line="240" w:lineRule="auto"/>
                    <w:rPr>
                      <w:rFonts w:ascii="Arial" w:hAnsi="Arial" w:cs="Arial"/>
                      <w:sz w:val="20"/>
                      <w:lang w:eastAsia="en-GB"/>
                    </w:rPr>
                  </w:pPr>
                  <w:r w:rsidRPr="00B01C5B">
                    <w:rPr>
                      <w:rFonts w:ascii="Arial" w:hAnsi="Arial" w:cs="Arial"/>
                      <w:sz w:val="24"/>
                      <w:szCs w:val="22"/>
                    </w:rPr>
                    <w:t>[REDACTED]</w:t>
                  </w:r>
                </w:p>
                <w:p w14:paraId="55ECCBF0" w14:textId="1D5F5070" w:rsidR="00354716" w:rsidRPr="00D93318" w:rsidRDefault="00354716" w:rsidP="00354716">
                  <w:pPr>
                    <w:pStyle w:val="Header"/>
                    <w:tabs>
                      <w:tab w:val="left" w:pos="709"/>
                    </w:tabs>
                    <w:spacing w:after="0" w:line="240" w:lineRule="auto"/>
                    <w:ind w:right="3"/>
                    <w:rPr>
                      <w:rFonts w:ascii="Arial" w:hAnsi="Arial" w:cs="Arial"/>
                      <w:sz w:val="24"/>
                      <w:szCs w:val="24"/>
                    </w:rPr>
                  </w:pPr>
                </w:p>
              </w:tc>
              <w:tc>
                <w:tcPr>
                  <w:tcW w:w="5509" w:type="dxa"/>
                  <w:tcBorders>
                    <w:top w:val="nil"/>
                    <w:left w:val="nil"/>
                    <w:bottom w:val="nil"/>
                    <w:right w:val="nil"/>
                  </w:tcBorders>
                </w:tcPr>
                <w:p w14:paraId="504EA111" w14:textId="27E72A29" w:rsidR="00517728" w:rsidRPr="00315EE1" w:rsidRDefault="00B01C5B" w:rsidP="00517728">
                  <w:pPr>
                    <w:tabs>
                      <w:tab w:val="left" w:pos="709"/>
                    </w:tabs>
                    <w:spacing w:after="0" w:line="240" w:lineRule="auto"/>
                    <w:rPr>
                      <w:rFonts w:ascii="Arial" w:hAnsi="Arial" w:cs="Arial"/>
                      <w:sz w:val="24"/>
                      <w:szCs w:val="24"/>
                    </w:rPr>
                  </w:pPr>
                  <w:r w:rsidRPr="00B01C5B">
                    <w:rPr>
                      <w:rFonts w:ascii="Arial" w:hAnsi="Arial" w:cs="Arial"/>
                      <w:sz w:val="24"/>
                      <w:szCs w:val="24"/>
                    </w:rPr>
                    <w:lastRenderedPageBreak/>
                    <w:t>[REDACTED]</w:t>
                  </w:r>
                  <w:r w:rsidRPr="00B01C5B">
                    <w:rPr>
                      <w:rFonts w:ascii="Arial" w:hAnsi="Arial" w:cs="Arial"/>
                      <w:sz w:val="24"/>
                      <w:szCs w:val="24"/>
                    </w:rPr>
                    <w:t xml:space="preserve"> </w:t>
                  </w:r>
                  <w:r w:rsidR="00517728" w:rsidRPr="00315EE1">
                    <w:rPr>
                      <w:rFonts w:ascii="Arial" w:hAnsi="Arial" w:cs="Arial"/>
                      <w:sz w:val="24"/>
                      <w:szCs w:val="24"/>
                    </w:rPr>
                    <w:t>(The Siwa Group)</w:t>
                  </w:r>
                </w:p>
                <w:p w14:paraId="18535EA7" w14:textId="77777777" w:rsidR="00B01C5B" w:rsidRDefault="00B01C5B" w:rsidP="00517728">
                  <w:pPr>
                    <w:tabs>
                      <w:tab w:val="left" w:pos="709"/>
                    </w:tabs>
                    <w:spacing w:after="0" w:line="240" w:lineRule="auto"/>
                    <w:rPr>
                      <w:rFonts w:ascii="Arial" w:hAnsi="Arial" w:cs="Arial"/>
                      <w:sz w:val="24"/>
                      <w:szCs w:val="24"/>
                    </w:rPr>
                  </w:pPr>
                  <w:r w:rsidRPr="00B01C5B">
                    <w:rPr>
                      <w:rFonts w:ascii="Arial" w:hAnsi="Arial" w:cs="Arial"/>
                      <w:sz w:val="24"/>
                      <w:szCs w:val="24"/>
                    </w:rPr>
                    <w:t>[REDACTED]</w:t>
                  </w:r>
                </w:p>
                <w:p w14:paraId="428F6972" w14:textId="77777777" w:rsidR="00B01C5B" w:rsidRDefault="00B01C5B" w:rsidP="00517728">
                  <w:pPr>
                    <w:tabs>
                      <w:tab w:val="left" w:pos="709"/>
                    </w:tabs>
                    <w:spacing w:after="0" w:line="240" w:lineRule="auto"/>
                    <w:rPr>
                      <w:rFonts w:ascii="Arial" w:hAnsi="Arial" w:cs="Arial"/>
                      <w:sz w:val="24"/>
                      <w:szCs w:val="24"/>
                    </w:rPr>
                  </w:pPr>
                  <w:r w:rsidRPr="00B01C5B">
                    <w:rPr>
                      <w:rFonts w:ascii="Arial" w:hAnsi="Arial" w:cs="Arial"/>
                      <w:sz w:val="24"/>
                      <w:szCs w:val="24"/>
                    </w:rPr>
                    <w:t>[REDACTED]</w:t>
                  </w:r>
                </w:p>
                <w:p w14:paraId="7BDAE99C" w14:textId="58BFE9ED" w:rsidR="00517728" w:rsidRDefault="00B01C5B" w:rsidP="00517728">
                  <w:pPr>
                    <w:pStyle w:val="Header"/>
                    <w:tabs>
                      <w:tab w:val="left" w:pos="709"/>
                    </w:tabs>
                    <w:spacing w:after="0" w:line="240" w:lineRule="auto"/>
                    <w:ind w:right="3"/>
                    <w:rPr>
                      <w:rFonts w:ascii="Arial" w:hAnsi="Arial" w:cs="Arial"/>
                      <w:sz w:val="24"/>
                      <w:szCs w:val="24"/>
                    </w:rPr>
                  </w:pPr>
                  <w:r w:rsidRPr="00B01C5B">
                    <w:rPr>
                      <w:rFonts w:ascii="Arial" w:hAnsi="Arial" w:cs="Arial"/>
                      <w:sz w:val="24"/>
                      <w:szCs w:val="24"/>
                    </w:rPr>
                    <w:lastRenderedPageBreak/>
                    <w:t>[REDACTED]</w:t>
                  </w:r>
                </w:p>
                <w:p w14:paraId="10BB81A4" w14:textId="77777777" w:rsidR="00B01C5B" w:rsidRPr="00D93318" w:rsidRDefault="00B01C5B" w:rsidP="00517728">
                  <w:pPr>
                    <w:pStyle w:val="Header"/>
                    <w:tabs>
                      <w:tab w:val="left" w:pos="709"/>
                    </w:tabs>
                    <w:spacing w:after="0" w:line="240" w:lineRule="auto"/>
                    <w:ind w:right="3"/>
                    <w:rPr>
                      <w:rFonts w:ascii="Arial" w:hAnsi="Arial" w:cs="Arial"/>
                      <w:sz w:val="24"/>
                      <w:szCs w:val="24"/>
                    </w:rPr>
                  </w:pPr>
                </w:p>
                <w:p w14:paraId="1840ED3A" w14:textId="77777777" w:rsidR="00517728" w:rsidRDefault="00517728" w:rsidP="00517728">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 xml:space="preserve">Attention: </w:t>
                  </w:r>
                </w:p>
                <w:p w14:paraId="6AC87056" w14:textId="77777777" w:rsidR="00B01C5B" w:rsidRDefault="00B01C5B" w:rsidP="00517728">
                  <w:pPr>
                    <w:pStyle w:val="Header"/>
                    <w:tabs>
                      <w:tab w:val="left" w:pos="709"/>
                    </w:tabs>
                    <w:spacing w:after="0" w:line="240" w:lineRule="auto"/>
                    <w:ind w:right="3"/>
                    <w:rPr>
                      <w:rFonts w:ascii="Arial" w:hAnsi="Arial" w:cs="Arial"/>
                      <w:bCs/>
                      <w:sz w:val="24"/>
                      <w:szCs w:val="24"/>
                    </w:rPr>
                  </w:pPr>
                  <w:r w:rsidRPr="00B01C5B">
                    <w:rPr>
                      <w:rFonts w:ascii="Arial" w:hAnsi="Arial" w:cs="Arial"/>
                      <w:bCs/>
                      <w:sz w:val="24"/>
                      <w:szCs w:val="24"/>
                    </w:rPr>
                    <w:t>[REDACTED]</w:t>
                  </w:r>
                  <w:r w:rsidRPr="00B01C5B">
                    <w:rPr>
                      <w:rFonts w:ascii="Arial" w:hAnsi="Arial" w:cs="Arial"/>
                      <w:bCs/>
                      <w:sz w:val="24"/>
                      <w:szCs w:val="24"/>
                    </w:rPr>
                    <w:t xml:space="preserve"> </w:t>
                  </w:r>
                </w:p>
                <w:p w14:paraId="6BE03376" w14:textId="1F5A6B05" w:rsidR="00517728" w:rsidRPr="0090446A" w:rsidRDefault="00517728" w:rsidP="00517728">
                  <w:pPr>
                    <w:pStyle w:val="Header"/>
                    <w:tabs>
                      <w:tab w:val="left" w:pos="709"/>
                    </w:tabs>
                    <w:spacing w:after="0" w:line="240" w:lineRule="auto"/>
                    <w:ind w:right="3"/>
                    <w:rPr>
                      <w:rFonts w:ascii="Arial" w:hAnsi="Arial" w:cs="Arial"/>
                      <w:sz w:val="24"/>
                      <w:szCs w:val="24"/>
                    </w:rPr>
                  </w:pPr>
                  <w:r>
                    <w:rPr>
                      <w:rFonts w:ascii="Arial" w:hAnsi="Arial" w:cs="Arial"/>
                      <w:bCs/>
                      <w:sz w:val="24"/>
                      <w:szCs w:val="24"/>
                    </w:rPr>
                    <w:t>(A</w:t>
                  </w:r>
                  <w:r w:rsidRPr="0090446A">
                    <w:rPr>
                      <w:rFonts w:ascii="Arial" w:hAnsi="Arial" w:cs="Arial"/>
                      <w:bCs/>
                      <w:sz w:val="24"/>
                      <w:szCs w:val="24"/>
                    </w:rPr>
                    <w:t xml:space="preserve">uthor, Arabist, and </w:t>
                  </w:r>
                  <w:r>
                    <w:rPr>
                      <w:rFonts w:ascii="Arial" w:hAnsi="Arial" w:cs="Arial"/>
                      <w:bCs/>
                      <w:sz w:val="24"/>
                      <w:szCs w:val="24"/>
                    </w:rPr>
                    <w:t>A</w:t>
                  </w:r>
                  <w:r w:rsidRPr="0090446A">
                    <w:rPr>
                      <w:rFonts w:ascii="Arial" w:hAnsi="Arial" w:cs="Arial"/>
                      <w:bCs/>
                      <w:sz w:val="24"/>
                      <w:szCs w:val="24"/>
                    </w:rPr>
                    <w:t>nalyst</w:t>
                  </w:r>
                  <w:r>
                    <w:rPr>
                      <w:rFonts w:ascii="Arial" w:hAnsi="Arial" w:cs="Arial"/>
                      <w:bCs/>
                      <w:sz w:val="24"/>
                      <w:szCs w:val="24"/>
                    </w:rPr>
                    <w:t>)</w:t>
                  </w:r>
                </w:p>
                <w:p w14:paraId="13231A0D" w14:textId="77777777" w:rsidR="00517728" w:rsidRPr="00D93318" w:rsidRDefault="00517728" w:rsidP="00517728">
                  <w:pPr>
                    <w:pStyle w:val="Header"/>
                    <w:tabs>
                      <w:tab w:val="left" w:pos="709"/>
                    </w:tabs>
                    <w:spacing w:after="0" w:line="240" w:lineRule="auto"/>
                    <w:ind w:right="3"/>
                    <w:rPr>
                      <w:rFonts w:ascii="Arial" w:hAnsi="Arial" w:cs="Arial"/>
                      <w:sz w:val="24"/>
                      <w:szCs w:val="24"/>
                    </w:rPr>
                  </w:pPr>
                </w:p>
                <w:p w14:paraId="44AB12A7" w14:textId="77777777" w:rsidR="00517728" w:rsidRDefault="00517728" w:rsidP="00517728">
                  <w:pPr>
                    <w:pStyle w:val="Header"/>
                    <w:tabs>
                      <w:tab w:val="left" w:pos="709"/>
                    </w:tabs>
                    <w:spacing w:after="0" w:line="240" w:lineRule="auto"/>
                    <w:ind w:right="3"/>
                    <w:rPr>
                      <w:rFonts w:ascii="Arial" w:hAnsi="Arial" w:cs="Arial"/>
                      <w:sz w:val="24"/>
                      <w:szCs w:val="24"/>
                    </w:rPr>
                  </w:pPr>
                  <w:r w:rsidRPr="00D93318">
                    <w:rPr>
                      <w:rFonts w:ascii="Arial" w:hAnsi="Arial" w:cs="Arial"/>
                      <w:sz w:val="24"/>
                      <w:szCs w:val="24"/>
                    </w:rPr>
                    <w:t>Email:</w:t>
                  </w:r>
                </w:p>
                <w:p w14:paraId="088F5E69" w14:textId="5BEAD9D3" w:rsidR="00354716" w:rsidRPr="00B01C5B" w:rsidRDefault="00B01C5B" w:rsidP="00354716">
                  <w:pPr>
                    <w:pStyle w:val="Header"/>
                    <w:tabs>
                      <w:tab w:val="left" w:pos="709"/>
                    </w:tabs>
                    <w:spacing w:after="0" w:line="240" w:lineRule="auto"/>
                    <w:ind w:right="3"/>
                    <w:rPr>
                      <w:rFonts w:ascii="Arial" w:hAnsi="Arial" w:cs="Arial"/>
                      <w:sz w:val="24"/>
                      <w:szCs w:val="24"/>
                    </w:rPr>
                  </w:pPr>
                  <w:r w:rsidRPr="00B01C5B">
                    <w:rPr>
                      <w:rFonts w:ascii="Arial" w:hAnsi="Arial" w:cs="Arial"/>
                      <w:sz w:val="24"/>
                      <w:szCs w:val="22"/>
                    </w:rPr>
                    <w:t>[REDACTED]</w:t>
                  </w:r>
                </w:p>
              </w:tc>
            </w:tr>
          </w:tbl>
          <w:p w14:paraId="5F00F0E8" w14:textId="77777777" w:rsidR="008E14FA" w:rsidRPr="00D93318" w:rsidRDefault="008E14FA" w:rsidP="000279CB">
            <w:pPr>
              <w:pStyle w:val="Header"/>
              <w:tabs>
                <w:tab w:val="left" w:pos="709"/>
              </w:tabs>
              <w:spacing w:after="0" w:line="240" w:lineRule="auto"/>
              <w:ind w:right="3"/>
              <w:rPr>
                <w:rFonts w:ascii="Arial" w:hAnsi="Arial" w:cs="Arial"/>
                <w:b/>
                <w:sz w:val="24"/>
                <w:szCs w:val="24"/>
              </w:rPr>
            </w:pPr>
          </w:p>
        </w:tc>
      </w:tr>
      <w:tr w:rsidR="00AC2EB6" w:rsidRPr="00D93318" w14:paraId="74F9221B" w14:textId="77777777" w:rsidTr="00241CA7">
        <w:tc>
          <w:tcPr>
            <w:tcW w:w="3539" w:type="dxa"/>
            <w:shd w:val="clear" w:color="auto" w:fill="auto"/>
          </w:tcPr>
          <w:p w14:paraId="69B7DF26" w14:textId="77777777" w:rsidR="00AC2EB6" w:rsidRPr="00D93318" w:rsidRDefault="00AC2EB6" w:rsidP="005E7C00">
            <w:pPr>
              <w:numPr>
                <w:ilvl w:val="0"/>
                <w:numId w:val="19"/>
              </w:numPr>
              <w:tabs>
                <w:tab w:val="left" w:pos="709"/>
              </w:tabs>
              <w:spacing w:after="0" w:line="240" w:lineRule="auto"/>
              <w:rPr>
                <w:rFonts w:ascii="Arial" w:hAnsi="Arial" w:cs="Arial"/>
                <w:b/>
                <w:sz w:val="24"/>
                <w:szCs w:val="24"/>
              </w:rPr>
            </w:pPr>
            <w:bookmarkStart w:id="42" w:name="_Ref84927641"/>
            <w:r w:rsidRPr="00D93318">
              <w:rPr>
                <w:rFonts w:ascii="Arial" w:hAnsi="Arial" w:cs="Arial"/>
                <w:b/>
                <w:sz w:val="24"/>
                <w:szCs w:val="24"/>
              </w:rPr>
              <w:lastRenderedPageBreak/>
              <w:t>Key Subcontractors</w:t>
            </w:r>
            <w:bookmarkEnd w:id="42"/>
            <w:r w:rsidRPr="00D93318">
              <w:rPr>
                <w:rFonts w:ascii="Arial" w:hAnsi="Arial" w:cs="Arial"/>
                <w:b/>
                <w:sz w:val="24"/>
                <w:szCs w:val="24"/>
              </w:rPr>
              <w:t xml:space="preserve"> </w:t>
            </w:r>
          </w:p>
          <w:p w14:paraId="4DF8B382" w14:textId="77777777" w:rsidR="00AC2EB6" w:rsidRPr="00D93318" w:rsidRDefault="00AC2EB6" w:rsidP="00F57884">
            <w:pPr>
              <w:tabs>
                <w:tab w:val="left" w:pos="709"/>
              </w:tabs>
              <w:spacing w:after="0" w:line="240" w:lineRule="auto"/>
              <w:ind w:left="720"/>
              <w:rPr>
                <w:rFonts w:ascii="Arial" w:hAnsi="Arial" w:cs="Arial"/>
                <w:b/>
                <w:sz w:val="24"/>
                <w:szCs w:val="24"/>
              </w:rPr>
            </w:pPr>
          </w:p>
        </w:tc>
        <w:tc>
          <w:tcPr>
            <w:tcW w:w="6521" w:type="dxa"/>
            <w:gridSpan w:val="2"/>
            <w:shd w:val="clear" w:color="auto" w:fill="auto"/>
          </w:tcPr>
          <w:p w14:paraId="12E7C5BB" w14:textId="2F490DB5" w:rsidR="00AC2EB6" w:rsidRPr="0008014E" w:rsidRDefault="0008014E" w:rsidP="00F57884">
            <w:pPr>
              <w:pStyle w:val="Header"/>
              <w:tabs>
                <w:tab w:val="left" w:pos="709"/>
              </w:tabs>
              <w:spacing w:after="0" w:line="240" w:lineRule="auto"/>
              <w:ind w:right="3"/>
              <w:rPr>
                <w:rFonts w:ascii="Arial" w:eastAsia="Arial" w:hAnsi="Arial" w:cs="Arial"/>
                <w:bCs/>
                <w:sz w:val="24"/>
                <w:szCs w:val="24"/>
              </w:rPr>
            </w:pPr>
            <w:r w:rsidRPr="0008014E">
              <w:rPr>
                <w:rFonts w:ascii="Arial" w:eastAsia="Arial" w:hAnsi="Arial" w:cs="Arial"/>
                <w:bCs/>
                <w:sz w:val="24"/>
                <w:szCs w:val="24"/>
              </w:rPr>
              <w:t>None</w:t>
            </w:r>
          </w:p>
          <w:p w14:paraId="6099525A" w14:textId="77777777" w:rsidR="00D52295" w:rsidRPr="00D93318" w:rsidRDefault="00D52295" w:rsidP="00F57884">
            <w:pPr>
              <w:pStyle w:val="Header"/>
              <w:tabs>
                <w:tab w:val="left" w:pos="709"/>
              </w:tabs>
              <w:spacing w:after="0" w:line="240" w:lineRule="auto"/>
              <w:ind w:right="3"/>
              <w:rPr>
                <w:rFonts w:ascii="Arial" w:hAnsi="Arial" w:cs="Arial"/>
                <w:b/>
                <w:sz w:val="24"/>
                <w:szCs w:val="24"/>
              </w:rPr>
            </w:pPr>
          </w:p>
        </w:tc>
      </w:tr>
      <w:tr w:rsidR="00757B33" w:rsidRPr="00D93318" w14:paraId="55230F34" w14:textId="77777777" w:rsidTr="00241CA7">
        <w:tc>
          <w:tcPr>
            <w:tcW w:w="3539" w:type="dxa"/>
            <w:shd w:val="clear" w:color="auto" w:fill="auto"/>
          </w:tcPr>
          <w:p w14:paraId="149E56B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r w:rsidRPr="00D93318">
              <w:rPr>
                <w:rFonts w:ascii="Arial" w:hAnsi="Arial" w:cs="Arial"/>
                <w:b/>
                <w:sz w:val="24"/>
                <w:szCs w:val="24"/>
              </w:rPr>
              <w:t>Procedures and Policies</w:t>
            </w:r>
          </w:p>
        </w:tc>
        <w:tc>
          <w:tcPr>
            <w:tcW w:w="6521" w:type="dxa"/>
            <w:gridSpan w:val="2"/>
            <w:shd w:val="clear" w:color="auto" w:fill="auto"/>
          </w:tcPr>
          <w:p w14:paraId="75B17D12" w14:textId="35EF2ECB" w:rsidR="00757B33" w:rsidRPr="00687CBF" w:rsidRDefault="00757B33" w:rsidP="00687CBF">
            <w:pPr>
              <w:rPr>
                <w:rFonts w:ascii="Arial" w:hAnsi="Arial" w:cs="Arial"/>
                <w:sz w:val="24"/>
                <w:szCs w:val="24"/>
                <w:highlight w:val="yellow"/>
              </w:rPr>
            </w:pPr>
            <w:r w:rsidRPr="00757B33">
              <w:rPr>
                <w:rFonts w:ascii="Arial" w:hAnsi="Arial" w:cs="Arial"/>
                <w:sz w:val="24"/>
                <w:szCs w:val="24"/>
              </w:rPr>
              <w:t xml:space="preserve">For the purposes of the Contract </w:t>
            </w:r>
            <w:r w:rsidRPr="00EF0C64">
              <w:rPr>
                <w:rFonts w:ascii="Arial" w:hAnsi="Arial" w:cs="Arial"/>
                <w:sz w:val="24"/>
                <w:szCs w:val="24"/>
              </w:rPr>
              <w:t>the Buyer’s Security Policy.</w:t>
            </w:r>
          </w:p>
          <w:p w14:paraId="3518203E" w14:textId="77777777" w:rsidR="00757B33" w:rsidRDefault="00757B33" w:rsidP="00687CBF">
            <w:pPr>
              <w:widowControl w:val="0"/>
              <w:overflowPunct/>
              <w:adjustRightInd/>
              <w:spacing w:after="0" w:line="240" w:lineRule="auto"/>
              <w:ind w:right="102"/>
              <w:textAlignment w:val="auto"/>
              <w:rPr>
                <w:rFonts w:ascii="Arial" w:hAnsi="Arial" w:cs="Arial"/>
                <w:sz w:val="24"/>
                <w:szCs w:val="24"/>
                <w:lang w:val="en-US"/>
              </w:rPr>
            </w:pPr>
            <w:r w:rsidRPr="007B68D3">
              <w:rPr>
                <w:rFonts w:ascii="Arial" w:hAnsi="Arial" w:cs="Arial"/>
                <w:sz w:val="24"/>
                <w:szCs w:val="24"/>
                <w:lang w:val="en-US"/>
              </w:rPr>
              <w:t>The Buyer may require the Supplier to ensure that any person employed in the delivery of the Deliverables has undertaken a Disclosure and Barring Service check.</w:t>
            </w:r>
          </w:p>
          <w:p w14:paraId="7999A8EF" w14:textId="77777777" w:rsidR="00757B33" w:rsidRPr="00434781" w:rsidRDefault="00757B33" w:rsidP="00687CBF">
            <w:pPr>
              <w:widowControl w:val="0"/>
              <w:overflowPunct/>
              <w:adjustRightInd/>
              <w:spacing w:after="0" w:line="240" w:lineRule="auto"/>
              <w:ind w:right="102"/>
              <w:textAlignment w:val="auto"/>
              <w:rPr>
                <w:rFonts w:ascii="Arial" w:hAnsi="Arial" w:cs="Arial"/>
                <w:sz w:val="24"/>
                <w:szCs w:val="24"/>
              </w:rPr>
            </w:pPr>
          </w:p>
          <w:p w14:paraId="16F2E4CB" w14:textId="77777777" w:rsidR="00757B33" w:rsidRPr="00D77021" w:rsidRDefault="00757B33" w:rsidP="00687CBF">
            <w:pPr>
              <w:widowControl w:val="0"/>
              <w:overflowPunct/>
              <w:adjustRightInd/>
              <w:spacing w:before="1" w:after="0" w:line="240" w:lineRule="auto"/>
              <w:ind w:right="100"/>
              <w:textAlignment w:val="auto"/>
              <w:rPr>
                <w:rFonts w:ascii="Arial" w:hAnsi="Arial" w:cs="Arial"/>
                <w:sz w:val="24"/>
                <w:szCs w:val="24"/>
                <w:lang w:val="en-US"/>
              </w:rPr>
            </w:pPr>
            <w:r w:rsidRPr="007B68D3">
              <w:rPr>
                <w:rFonts w:ascii="Arial" w:hAnsi="Arial" w:cs="Arial"/>
                <w:sz w:val="24"/>
                <w:szCs w:val="24"/>
                <w:lang w:val="en-US"/>
              </w:rPr>
              <w:t>The Supplier shall ensure that no person who discloses that he/she has a conviction that is relevant to the nature of the Contract, relevant to the work of the Buyer, or is of a type otherwise advised by the Buyer (each such conviction a "</w:t>
            </w:r>
            <w:r w:rsidRPr="007B68D3">
              <w:rPr>
                <w:rFonts w:ascii="Arial" w:hAnsi="Arial" w:cs="Arial"/>
                <w:b/>
                <w:sz w:val="24"/>
                <w:szCs w:val="24"/>
                <w:lang w:val="en-US"/>
              </w:rPr>
              <w:t>Relevant Conviction</w:t>
            </w:r>
            <w:r w:rsidRPr="007B68D3">
              <w:rPr>
                <w:rFonts w:ascii="Arial" w:hAnsi="Arial" w:cs="Arial"/>
                <w:sz w:val="24"/>
                <w:szCs w:val="24"/>
                <w:lang w:val="en-US"/>
              </w:rPr>
              <w:t>"), or is found by the Supplier to have a Relevant Conviction (whether as a result of a police check, a Disclosure and Barring Service check or otherwise) is employed or</w:t>
            </w:r>
            <w:r>
              <w:rPr>
                <w:rFonts w:ascii="Arial" w:hAnsi="Arial" w:cs="Arial"/>
                <w:sz w:val="24"/>
                <w:szCs w:val="24"/>
                <w:lang w:val="en-US"/>
              </w:rPr>
              <w:t xml:space="preserve"> </w:t>
            </w:r>
            <w:r w:rsidRPr="007B68D3">
              <w:rPr>
                <w:rFonts w:ascii="Arial" w:hAnsi="Arial" w:cs="Arial"/>
                <w:sz w:val="24"/>
                <w:szCs w:val="24"/>
                <w:lang w:val="en-US"/>
              </w:rPr>
              <w:t>engaged in the provision of any part of the Deliverables.</w:t>
            </w:r>
          </w:p>
          <w:p w14:paraId="7F3FFEE8"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3416E86F" w14:textId="77777777" w:rsidTr="00241CA7">
        <w:tc>
          <w:tcPr>
            <w:tcW w:w="3539" w:type="dxa"/>
            <w:shd w:val="clear" w:color="auto" w:fill="auto"/>
          </w:tcPr>
          <w:p w14:paraId="3D0B20B9"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3" w:name="_Ref69811550"/>
            <w:bookmarkStart w:id="44" w:name="_Ref84924680"/>
            <w:r w:rsidRPr="00D93318">
              <w:rPr>
                <w:rFonts w:ascii="Arial" w:hAnsi="Arial" w:cs="Arial"/>
                <w:b/>
                <w:sz w:val="24"/>
                <w:szCs w:val="24"/>
              </w:rPr>
              <w:t>Agreed Variations</w:t>
            </w:r>
            <w:bookmarkEnd w:id="43"/>
            <w:r w:rsidRPr="00D93318">
              <w:rPr>
                <w:rFonts w:ascii="Arial" w:hAnsi="Arial" w:cs="Arial"/>
                <w:b/>
                <w:sz w:val="24"/>
                <w:szCs w:val="24"/>
              </w:rPr>
              <w:t>/</w:t>
            </w:r>
            <w:bookmarkEnd w:id="44"/>
            <w:r w:rsidRPr="00D93318">
              <w:rPr>
                <w:rFonts w:ascii="Arial" w:hAnsi="Arial" w:cs="Arial"/>
                <w:b/>
                <w:sz w:val="24"/>
                <w:szCs w:val="24"/>
              </w:rPr>
              <w:t xml:space="preserve"> </w:t>
            </w:r>
          </w:p>
        </w:tc>
        <w:tc>
          <w:tcPr>
            <w:tcW w:w="6521" w:type="dxa"/>
            <w:gridSpan w:val="2"/>
            <w:shd w:val="clear" w:color="auto" w:fill="auto"/>
          </w:tcPr>
          <w:p w14:paraId="6536BF84" w14:textId="15CAC345" w:rsidR="00757B33" w:rsidRDefault="00757B33" w:rsidP="00757B33">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14:paraId="005E134C" w14:textId="77777777" w:rsidR="00757B33" w:rsidRPr="00D93318" w:rsidRDefault="00757B33" w:rsidP="00757B33">
            <w:pPr>
              <w:tabs>
                <w:tab w:val="left" w:pos="709"/>
              </w:tabs>
              <w:spacing w:after="0" w:line="240" w:lineRule="auto"/>
              <w:rPr>
                <w:rFonts w:ascii="Arial" w:hAnsi="Arial" w:cs="Arial"/>
                <w:sz w:val="24"/>
                <w:szCs w:val="24"/>
              </w:rPr>
            </w:pPr>
          </w:p>
        </w:tc>
      </w:tr>
      <w:tr w:rsidR="00757B33" w:rsidRPr="00D93318" w14:paraId="0E44BE9A" w14:textId="77777777" w:rsidTr="00241CA7">
        <w:tc>
          <w:tcPr>
            <w:tcW w:w="3539" w:type="dxa"/>
            <w:shd w:val="clear" w:color="auto" w:fill="auto"/>
          </w:tcPr>
          <w:p w14:paraId="6DDFA90A" w14:textId="77777777" w:rsidR="00757B33" w:rsidRPr="00D93318" w:rsidRDefault="00757B33" w:rsidP="005E7C00">
            <w:pPr>
              <w:numPr>
                <w:ilvl w:val="0"/>
                <w:numId w:val="19"/>
              </w:numPr>
              <w:tabs>
                <w:tab w:val="left" w:pos="709"/>
              </w:tabs>
              <w:spacing w:after="0" w:line="240" w:lineRule="auto"/>
              <w:rPr>
                <w:rFonts w:ascii="Arial" w:hAnsi="Arial" w:cs="Arial"/>
                <w:b/>
                <w:sz w:val="24"/>
                <w:szCs w:val="24"/>
              </w:rPr>
            </w:pPr>
            <w:bookmarkStart w:id="45" w:name="_Ref84924729"/>
            <w:r w:rsidRPr="00D93318">
              <w:rPr>
                <w:rFonts w:ascii="Arial" w:hAnsi="Arial" w:cs="Arial"/>
                <w:b/>
                <w:sz w:val="24"/>
                <w:szCs w:val="24"/>
              </w:rPr>
              <w:t>Supplemental Terms</w:t>
            </w:r>
            <w:bookmarkEnd w:id="45"/>
          </w:p>
        </w:tc>
        <w:tc>
          <w:tcPr>
            <w:tcW w:w="6521" w:type="dxa"/>
            <w:gridSpan w:val="2"/>
            <w:shd w:val="clear" w:color="auto" w:fill="auto"/>
          </w:tcPr>
          <w:p w14:paraId="776D9114" w14:textId="77777777" w:rsidR="001919EB" w:rsidRDefault="001919EB" w:rsidP="001919EB">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14:paraId="3864CE22" w14:textId="2BB5C5AF"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593EA66A" w14:textId="77777777" w:rsidTr="00241CA7">
        <w:tc>
          <w:tcPr>
            <w:tcW w:w="3539" w:type="dxa"/>
            <w:shd w:val="clear" w:color="auto" w:fill="auto"/>
          </w:tcPr>
          <w:p w14:paraId="7E50E206" w14:textId="77777777" w:rsidR="00757B33" w:rsidRPr="00D93318" w:rsidRDefault="00757B33" w:rsidP="005E7C00">
            <w:pPr>
              <w:pStyle w:val="Default"/>
              <w:numPr>
                <w:ilvl w:val="0"/>
                <w:numId w:val="19"/>
              </w:numPr>
              <w:jc w:val="both"/>
              <w:rPr>
                <w:b/>
              </w:rPr>
            </w:pPr>
            <w:r w:rsidRPr="00D93318">
              <w:rPr>
                <w:b/>
                <w:bCs/>
              </w:rPr>
              <w:t xml:space="preserve">Commercially Sensitive Information </w:t>
            </w:r>
          </w:p>
        </w:tc>
        <w:tc>
          <w:tcPr>
            <w:tcW w:w="6521" w:type="dxa"/>
            <w:gridSpan w:val="2"/>
            <w:shd w:val="clear" w:color="auto" w:fill="auto"/>
          </w:tcPr>
          <w:p w14:paraId="10364286" w14:textId="77777777" w:rsidR="007273B6" w:rsidRDefault="007273B6" w:rsidP="007273B6">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14:paraId="002652AF" w14:textId="77777777" w:rsidR="00757B33" w:rsidRPr="00D93318" w:rsidRDefault="00757B33" w:rsidP="00757B33">
            <w:pPr>
              <w:tabs>
                <w:tab w:val="left" w:pos="709"/>
              </w:tabs>
              <w:spacing w:after="0" w:line="240" w:lineRule="auto"/>
              <w:rPr>
                <w:rFonts w:ascii="Arial" w:hAnsi="Arial" w:cs="Arial"/>
                <w:sz w:val="24"/>
                <w:szCs w:val="24"/>
                <w:highlight w:val="yellow"/>
              </w:rPr>
            </w:pPr>
          </w:p>
        </w:tc>
      </w:tr>
      <w:tr w:rsidR="00757B33" w:rsidRPr="00D93318" w14:paraId="733D19BD" w14:textId="77777777" w:rsidTr="00241CA7">
        <w:tc>
          <w:tcPr>
            <w:tcW w:w="3539" w:type="dxa"/>
            <w:shd w:val="clear" w:color="auto" w:fill="auto"/>
          </w:tcPr>
          <w:p w14:paraId="53831C1B" w14:textId="77777777" w:rsidR="00757B33" w:rsidRPr="00D93318" w:rsidRDefault="00757B33" w:rsidP="005E7C00">
            <w:pPr>
              <w:pStyle w:val="Default"/>
              <w:numPr>
                <w:ilvl w:val="0"/>
                <w:numId w:val="19"/>
              </w:numPr>
              <w:jc w:val="both"/>
              <w:rPr>
                <w:b/>
                <w:bCs/>
              </w:rPr>
            </w:pPr>
            <w:r w:rsidRPr="00D93318">
              <w:rPr>
                <w:b/>
                <w:bCs/>
              </w:rPr>
              <w:t>Progress Reporting</w:t>
            </w:r>
          </w:p>
        </w:tc>
        <w:tc>
          <w:tcPr>
            <w:tcW w:w="6521" w:type="dxa"/>
            <w:gridSpan w:val="2"/>
            <w:shd w:val="clear" w:color="auto" w:fill="auto"/>
          </w:tcPr>
          <w:p w14:paraId="691618C7" w14:textId="77777777" w:rsidR="007273B6" w:rsidRDefault="007273B6" w:rsidP="007273B6">
            <w:pPr>
              <w:tabs>
                <w:tab w:val="left" w:pos="709"/>
              </w:tabs>
              <w:spacing w:after="0" w:line="240" w:lineRule="auto"/>
              <w:rPr>
                <w:rFonts w:ascii="Arial" w:hAnsi="Arial" w:cs="Arial"/>
                <w:sz w:val="24"/>
                <w:szCs w:val="24"/>
              </w:rPr>
            </w:pPr>
            <w:r w:rsidRPr="001919EB">
              <w:rPr>
                <w:rFonts w:ascii="Arial" w:hAnsi="Arial" w:cs="Arial"/>
                <w:sz w:val="24"/>
                <w:szCs w:val="24"/>
              </w:rPr>
              <w:t>Not Applicable</w:t>
            </w:r>
          </w:p>
          <w:p w14:paraId="4DA2A267" w14:textId="51B6B3A1" w:rsidR="00757B33" w:rsidRPr="00D93318" w:rsidRDefault="00757B33" w:rsidP="007273B6">
            <w:pPr>
              <w:pStyle w:val="Default"/>
              <w:jc w:val="both"/>
              <w:rPr>
                <w:b/>
                <w:bCs/>
                <w:highlight w:val="yellow"/>
              </w:rPr>
            </w:pPr>
          </w:p>
        </w:tc>
      </w:tr>
    </w:tbl>
    <w:p w14:paraId="0A115D14" w14:textId="77777777" w:rsidR="0094266A" w:rsidRPr="00D93318" w:rsidRDefault="0094266A" w:rsidP="000279CB">
      <w:pPr>
        <w:pStyle w:val="Header"/>
        <w:tabs>
          <w:tab w:val="left" w:pos="709"/>
        </w:tabs>
        <w:spacing w:after="0" w:line="240" w:lineRule="auto"/>
        <w:ind w:left="-851" w:right="3"/>
        <w:rPr>
          <w:rFonts w:ascii="Arial" w:hAnsi="Arial" w:cs="Arial"/>
          <w:b/>
          <w:sz w:val="24"/>
          <w:szCs w:val="24"/>
        </w:rPr>
      </w:pPr>
      <w:bookmarkStart w:id="46" w:name="_DV_M88"/>
      <w:bookmarkEnd w:id="46"/>
    </w:p>
    <w:p w14:paraId="572C6DA7" w14:textId="77777777" w:rsidR="00F93433" w:rsidRPr="00D93318" w:rsidRDefault="00382430" w:rsidP="000279CB">
      <w:pPr>
        <w:pStyle w:val="Header"/>
        <w:tabs>
          <w:tab w:val="left" w:pos="709"/>
        </w:tabs>
        <w:spacing w:after="0" w:line="240" w:lineRule="auto"/>
        <w:ind w:right="3"/>
        <w:rPr>
          <w:rStyle w:val="normaltextrun"/>
          <w:rFonts w:ascii="Arial" w:hAnsi="Arial" w:cs="Arial"/>
          <w:color w:val="000000"/>
          <w:sz w:val="24"/>
          <w:szCs w:val="24"/>
          <w:shd w:val="clear" w:color="auto" w:fill="FFFFFF"/>
        </w:rPr>
      </w:pPr>
      <w:r w:rsidRPr="00D93318">
        <w:rPr>
          <w:rStyle w:val="normaltextrun"/>
          <w:rFonts w:ascii="Arial" w:hAnsi="Arial" w:cs="Arial"/>
          <w:color w:val="000000"/>
          <w:sz w:val="24"/>
          <w:szCs w:val="24"/>
          <w:shd w:val="clear" w:color="auto" w:fill="FFFFFF"/>
        </w:rPr>
        <w:t>Execution of the Contract is carried out in accordance with the Electronic Communications Act 2000</w:t>
      </w:r>
      <w:r w:rsidR="00316E50" w:rsidRPr="00D93318">
        <w:rPr>
          <w:rStyle w:val="normaltextrun"/>
          <w:rFonts w:ascii="Arial" w:hAnsi="Arial" w:cs="Arial"/>
          <w:color w:val="000000"/>
          <w:sz w:val="24"/>
          <w:szCs w:val="24"/>
          <w:shd w:val="clear" w:color="auto" w:fill="FFFFFF"/>
        </w:rPr>
        <w:t xml:space="preserve"> and the Electronic Identification and Trust Services for Electronic Transactions (Amendment etc.) (EU Exit) Regulations 2019 (SI 2019/89) </w:t>
      </w:r>
      <w:r w:rsidR="00993FEF">
        <w:rPr>
          <w:rStyle w:val="normaltextrun"/>
          <w:rFonts w:ascii="Arial" w:hAnsi="Arial" w:cs="Arial"/>
          <w:color w:val="000000"/>
          <w:sz w:val="24"/>
          <w:szCs w:val="24"/>
          <w:shd w:val="clear" w:color="auto" w:fill="FFFFFF"/>
        </w:rPr>
        <w:t>(</w:t>
      </w:r>
      <w:r w:rsidR="00316E50" w:rsidRPr="00D93318">
        <w:rPr>
          <w:rStyle w:val="normaltextrun"/>
          <w:rFonts w:ascii="Arial" w:hAnsi="Arial" w:cs="Arial"/>
          <w:color w:val="000000"/>
          <w:sz w:val="24"/>
          <w:szCs w:val="24"/>
          <w:shd w:val="clear" w:color="auto" w:fill="FFFFFF"/>
        </w:rPr>
        <w:t xml:space="preserve">the UK </w:t>
      </w:r>
      <w:proofErr w:type="spellStart"/>
      <w:r w:rsidR="00316E50" w:rsidRPr="00D93318">
        <w:rPr>
          <w:rStyle w:val="normaltextrun"/>
          <w:rFonts w:ascii="Arial" w:hAnsi="Arial" w:cs="Arial"/>
          <w:color w:val="000000"/>
          <w:sz w:val="24"/>
          <w:szCs w:val="24"/>
          <w:shd w:val="clear" w:color="auto" w:fill="FFFFFF"/>
        </w:rPr>
        <w:t>eIDAS</w:t>
      </w:r>
      <w:proofErr w:type="spellEnd"/>
      <w:r w:rsidR="00316E50" w:rsidRPr="00D93318">
        <w:rPr>
          <w:rStyle w:val="normaltextrun"/>
          <w:rFonts w:ascii="Arial" w:hAnsi="Arial" w:cs="Arial"/>
          <w:color w:val="000000"/>
          <w:sz w:val="24"/>
          <w:szCs w:val="24"/>
          <w:shd w:val="clear" w:color="auto" w:fill="FFFFFF"/>
        </w:rPr>
        <w:t xml:space="preserve"> Regulation).</w:t>
      </w:r>
    </w:p>
    <w:p w14:paraId="5E779202" w14:textId="77777777" w:rsidR="00F93433" w:rsidRPr="00D93318" w:rsidRDefault="00F93433" w:rsidP="00F632D2">
      <w:pPr>
        <w:pStyle w:val="Header"/>
        <w:tabs>
          <w:tab w:val="left" w:pos="709"/>
        </w:tabs>
        <w:spacing w:after="0" w:line="240" w:lineRule="auto"/>
        <w:ind w:right="3"/>
        <w:rPr>
          <w:rStyle w:val="normaltextrun"/>
          <w:rFonts w:ascii="Arial" w:hAnsi="Arial" w:cs="Arial"/>
          <w:color w:val="000000"/>
          <w:sz w:val="24"/>
          <w:szCs w:val="24"/>
          <w:shd w:val="clear" w:color="auto" w:fill="FFFFFF"/>
        </w:rPr>
      </w:pPr>
    </w:p>
    <w:p w14:paraId="2C29379C" w14:textId="77777777" w:rsidR="00382430" w:rsidRDefault="00DD3A9A" w:rsidP="00F57884">
      <w:pPr>
        <w:spacing w:after="0" w:line="240" w:lineRule="auto"/>
        <w:rPr>
          <w:rFonts w:ascii="Arial" w:eastAsia="Arial" w:hAnsi="Arial" w:cs="Arial"/>
          <w:b/>
          <w:sz w:val="24"/>
          <w:szCs w:val="24"/>
        </w:rPr>
      </w:pPr>
      <w:r w:rsidRPr="00D93318">
        <w:rPr>
          <w:rFonts w:ascii="Arial" w:eastAsia="Arial" w:hAnsi="Arial" w:cs="Arial"/>
          <w:b/>
          <w:sz w:val="24"/>
          <w:szCs w:val="24"/>
        </w:rPr>
        <w:t>Unless agreed otherwise by the Buyer, e</w:t>
      </w:r>
      <w:r w:rsidR="00CB6342" w:rsidRPr="00D93318">
        <w:rPr>
          <w:rFonts w:ascii="Arial" w:eastAsia="Arial" w:hAnsi="Arial" w:cs="Arial"/>
          <w:b/>
          <w:sz w:val="24"/>
          <w:szCs w:val="24"/>
        </w:rPr>
        <w:t xml:space="preserve">ach </w:t>
      </w:r>
      <w:r w:rsidR="00993FEF">
        <w:rPr>
          <w:rFonts w:ascii="Arial" w:eastAsia="Arial" w:hAnsi="Arial" w:cs="Arial"/>
          <w:b/>
          <w:sz w:val="24"/>
          <w:szCs w:val="24"/>
        </w:rPr>
        <w:t>P</w:t>
      </w:r>
      <w:r w:rsidR="00CB6342" w:rsidRPr="00D93318">
        <w:rPr>
          <w:rFonts w:ascii="Arial" w:eastAsia="Arial" w:hAnsi="Arial" w:cs="Arial"/>
          <w:b/>
          <w:sz w:val="24"/>
          <w:szCs w:val="24"/>
        </w:rPr>
        <w:t xml:space="preserve">arty agrees to sign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by electronic signature using </w:t>
      </w:r>
      <w:r w:rsidR="009C6F4E" w:rsidRPr="00D93318">
        <w:rPr>
          <w:rFonts w:ascii="Arial" w:eastAsia="Arial" w:hAnsi="Arial" w:cs="Arial"/>
          <w:b/>
          <w:sz w:val="24"/>
          <w:szCs w:val="24"/>
        </w:rPr>
        <w:t>DocuSign</w:t>
      </w:r>
      <w:r w:rsidRPr="00D93318">
        <w:rPr>
          <w:rFonts w:ascii="Arial" w:eastAsia="Arial" w:hAnsi="Arial" w:cs="Arial"/>
          <w:b/>
          <w:sz w:val="24"/>
          <w:szCs w:val="24"/>
        </w:rPr>
        <w:t xml:space="preserve"> </w:t>
      </w:r>
      <w:r w:rsidR="00CB6342" w:rsidRPr="00D93318">
        <w:rPr>
          <w:rFonts w:ascii="Arial" w:eastAsia="Arial" w:hAnsi="Arial" w:cs="Arial"/>
          <w:b/>
          <w:sz w:val="24"/>
          <w:szCs w:val="24"/>
        </w:rPr>
        <w:t xml:space="preserve">and </w:t>
      </w:r>
      <w:r w:rsidR="00F93433" w:rsidRPr="00D93318">
        <w:rPr>
          <w:rFonts w:ascii="Arial" w:eastAsia="Arial" w:hAnsi="Arial" w:cs="Arial"/>
          <w:b/>
          <w:sz w:val="24"/>
          <w:szCs w:val="24"/>
        </w:rPr>
        <w:t xml:space="preserve">agree </w:t>
      </w:r>
      <w:r w:rsidR="00CB6342" w:rsidRPr="00D93318">
        <w:rPr>
          <w:rFonts w:ascii="Arial" w:eastAsia="Arial" w:hAnsi="Arial" w:cs="Arial"/>
          <w:b/>
          <w:sz w:val="24"/>
          <w:szCs w:val="24"/>
        </w:rPr>
        <w:t xml:space="preserve">that this method of signature is as conclusive of </w:t>
      </w:r>
      <w:r w:rsidR="00F93433" w:rsidRPr="00D93318">
        <w:rPr>
          <w:rFonts w:ascii="Arial" w:eastAsia="Arial" w:hAnsi="Arial" w:cs="Arial"/>
          <w:b/>
          <w:sz w:val="24"/>
          <w:szCs w:val="24"/>
        </w:rPr>
        <w:t>their</w:t>
      </w:r>
      <w:r w:rsidR="00CB6342" w:rsidRPr="00D93318">
        <w:rPr>
          <w:rFonts w:ascii="Arial" w:eastAsia="Arial" w:hAnsi="Arial" w:cs="Arial"/>
          <w:b/>
          <w:sz w:val="24"/>
          <w:szCs w:val="24"/>
        </w:rPr>
        <w:t xml:space="preserve"> intention to be bound by this </w:t>
      </w:r>
      <w:r w:rsidR="00F93433" w:rsidRPr="00D93318">
        <w:rPr>
          <w:rFonts w:ascii="Arial" w:eastAsia="Arial" w:hAnsi="Arial" w:cs="Arial"/>
          <w:b/>
          <w:sz w:val="24"/>
          <w:szCs w:val="24"/>
        </w:rPr>
        <w:t>Order</w:t>
      </w:r>
      <w:r w:rsidR="00CB6342" w:rsidRPr="00D93318">
        <w:rPr>
          <w:rFonts w:ascii="Arial" w:eastAsia="Arial" w:hAnsi="Arial" w:cs="Arial"/>
          <w:b/>
          <w:sz w:val="24"/>
          <w:szCs w:val="24"/>
        </w:rPr>
        <w:t xml:space="preserve"> Form and the</w:t>
      </w:r>
      <w:r w:rsidR="00F93433" w:rsidRPr="00D93318">
        <w:rPr>
          <w:rFonts w:ascii="Arial" w:eastAsia="Arial" w:hAnsi="Arial" w:cs="Arial"/>
          <w:b/>
          <w:sz w:val="24"/>
          <w:szCs w:val="24"/>
        </w:rPr>
        <w:t xml:space="preserve"> Contract as if signed by each P</w:t>
      </w:r>
      <w:r w:rsidR="00CB6342" w:rsidRPr="00D93318">
        <w:rPr>
          <w:rFonts w:ascii="Arial" w:eastAsia="Arial" w:hAnsi="Arial" w:cs="Arial"/>
          <w:b/>
          <w:sz w:val="24"/>
          <w:szCs w:val="24"/>
        </w:rPr>
        <w:t>arty's manuscript signature.</w:t>
      </w:r>
    </w:p>
    <w:p w14:paraId="7A20E49B" w14:textId="77777777" w:rsidR="0032512B" w:rsidRPr="00D93318" w:rsidRDefault="0032512B" w:rsidP="00F57884">
      <w:pPr>
        <w:spacing w:after="0" w:line="240" w:lineRule="auto"/>
        <w:rPr>
          <w:rStyle w:val="normaltextrun"/>
          <w:rFonts w:ascii="Arial" w:eastAsia="Arial" w:hAnsi="Arial" w:cs="Arial"/>
          <w:b/>
          <w:sz w:val="24"/>
          <w:szCs w:val="24"/>
        </w:rPr>
      </w:pPr>
    </w:p>
    <w:p w14:paraId="44473031" w14:textId="77777777" w:rsidR="00382430" w:rsidRPr="00D93318" w:rsidRDefault="00382430" w:rsidP="005E77B4">
      <w:pPr>
        <w:pStyle w:val="Header"/>
        <w:tabs>
          <w:tab w:val="left" w:pos="709"/>
        </w:tabs>
        <w:spacing w:after="0" w:line="240" w:lineRule="auto"/>
        <w:ind w:right="3"/>
        <w:rPr>
          <w:rFonts w:ascii="Arial" w:hAnsi="Arial" w:cs="Arial"/>
          <w:b/>
          <w:sz w:val="24"/>
          <w:szCs w:val="24"/>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EF4119" w:rsidRPr="00D93318" w14:paraId="65B3B759" w14:textId="77777777" w:rsidTr="2B2CE5E1">
        <w:trPr>
          <w:trHeight w:val="841"/>
        </w:trPr>
        <w:tc>
          <w:tcPr>
            <w:tcW w:w="5081" w:type="dxa"/>
            <w:shd w:val="clear" w:color="auto" w:fill="D5DCE4" w:themeFill="text2" w:themeFillTint="33"/>
          </w:tcPr>
          <w:p w14:paraId="7A109D71" w14:textId="59AC65FE" w:rsidR="00F13104" w:rsidRPr="00F13104" w:rsidRDefault="001B7992" w:rsidP="00F13104">
            <w:pPr>
              <w:tabs>
                <w:tab w:val="left" w:pos="709"/>
              </w:tabs>
              <w:spacing w:after="0" w:line="240" w:lineRule="auto"/>
              <w:rPr>
                <w:rFonts w:ascii="Arial" w:hAnsi="Arial" w:cs="Arial"/>
                <w:sz w:val="24"/>
                <w:szCs w:val="24"/>
              </w:rPr>
            </w:pPr>
            <w:bookmarkStart w:id="47" w:name="_DV_M103"/>
            <w:bookmarkEnd w:id="47"/>
            <w:r w:rsidRPr="00D93318">
              <w:rPr>
                <w:rFonts w:ascii="Arial" w:hAnsi="Arial" w:cs="Arial"/>
                <w:sz w:val="24"/>
                <w:szCs w:val="24"/>
              </w:rPr>
              <w:lastRenderedPageBreak/>
              <w:t xml:space="preserve">Signed for and on behalf of the </w:t>
            </w:r>
            <w:r w:rsidRPr="00D93318">
              <w:rPr>
                <w:rFonts w:ascii="Arial" w:hAnsi="Arial" w:cs="Arial"/>
                <w:b/>
                <w:sz w:val="24"/>
                <w:szCs w:val="24"/>
              </w:rPr>
              <w:t>Supplier</w:t>
            </w:r>
          </w:p>
        </w:tc>
        <w:tc>
          <w:tcPr>
            <w:tcW w:w="5551" w:type="dxa"/>
            <w:shd w:val="clear" w:color="auto" w:fill="D5DCE4" w:themeFill="text2" w:themeFillTint="33"/>
          </w:tcPr>
          <w:p w14:paraId="4728077A" w14:textId="0F7F1B4E" w:rsidR="001B7992" w:rsidRPr="00F13104" w:rsidRDefault="001B7992" w:rsidP="00F13104">
            <w:pPr>
              <w:pStyle w:val="Numpara"/>
              <w:numPr>
                <w:ilvl w:val="0"/>
                <w:numId w:val="0"/>
              </w:numPr>
              <w:tabs>
                <w:tab w:val="left" w:pos="709"/>
              </w:tabs>
              <w:spacing w:before="0" w:after="0"/>
              <w:ind w:right="3"/>
              <w:jc w:val="both"/>
              <w:rPr>
                <w:rFonts w:cs="Arial"/>
                <w:b/>
              </w:rPr>
            </w:pPr>
            <w:r w:rsidRPr="00D93318">
              <w:rPr>
                <w:rFonts w:cs="Arial"/>
              </w:rPr>
              <w:t xml:space="preserve">Signed for and on behalf of the </w:t>
            </w:r>
            <w:r w:rsidRPr="00D93318">
              <w:rPr>
                <w:rFonts w:cs="Arial"/>
                <w:b/>
              </w:rPr>
              <w:t>Buyer</w:t>
            </w:r>
          </w:p>
        </w:tc>
      </w:tr>
      <w:tr w:rsidR="00EF4119" w:rsidRPr="00D93318" w14:paraId="77B97B9F" w14:textId="77777777" w:rsidTr="2B2CE5E1">
        <w:tc>
          <w:tcPr>
            <w:tcW w:w="5081" w:type="dxa"/>
            <w:shd w:val="clear" w:color="auto" w:fill="D5DCE4" w:themeFill="text2" w:themeFillTint="33"/>
          </w:tcPr>
          <w:p w14:paraId="3A8DBDFB" w14:textId="666B68B5" w:rsidR="001B7992" w:rsidRPr="00D93318" w:rsidRDefault="001B7992" w:rsidP="00874545">
            <w:pPr>
              <w:tabs>
                <w:tab w:val="left" w:pos="709"/>
              </w:tabs>
              <w:spacing w:after="0" w:line="240" w:lineRule="auto"/>
              <w:rPr>
                <w:rFonts w:ascii="Arial" w:hAnsi="Arial" w:cs="Arial"/>
                <w:sz w:val="24"/>
                <w:szCs w:val="24"/>
              </w:rPr>
            </w:pPr>
            <w:r w:rsidRPr="1ADD74E0">
              <w:rPr>
                <w:rFonts w:ascii="Arial" w:hAnsi="Arial" w:cs="Arial"/>
                <w:sz w:val="24"/>
                <w:szCs w:val="24"/>
              </w:rPr>
              <w:t xml:space="preserve">Name: </w:t>
            </w:r>
            <w:r w:rsidR="00244A54" w:rsidRPr="00244A54">
              <w:rPr>
                <w:rFonts w:ascii="Arial" w:hAnsi="Arial" w:cs="Arial"/>
                <w:sz w:val="24"/>
                <w:szCs w:val="24"/>
              </w:rPr>
              <w:t>[REDACTED]</w:t>
            </w:r>
          </w:p>
          <w:p w14:paraId="33EFC9CD" w14:textId="77777777" w:rsidR="001B7992" w:rsidRDefault="001B7992" w:rsidP="00F13104">
            <w:pPr>
              <w:pStyle w:val="Header"/>
              <w:tabs>
                <w:tab w:val="left" w:pos="709"/>
              </w:tabs>
              <w:spacing w:after="0" w:line="240" w:lineRule="auto"/>
              <w:ind w:right="3"/>
              <w:rPr>
                <w:rFonts w:ascii="Arial" w:hAnsi="Arial" w:cs="Arial"/>
                <w:sz w:val="24"/>
                <w:szCs w:val="24"/>
              </w:rPr>
            </w:pPr>
          </w:p>
          <w:p w14:paraId="1C635642" w14:textId="214EC449" w:rsidR="0079417B" w:rsidRPr="00D93318" w:rsidRDefault="0079417B" w:rsidP="00F13104">
            <w:pPr>
              <w:pStyle w:val="Header"/>
              <w:tabs>
                <w:tab w:val="left" w:pos="709"/>
              </w:tabs>
              <w:spacing w:after="0" w:line="240" w:lineRule="auto"/>
              <w:ind w:right="3"/>
              <w:rPr>
                <w:rFonts w:ascii="Arial" w:hAnsi="Arial" w:cs="Arial"/>
                <w:sz w:val="24"/>
                <w:szCs w:val="24"/>
              </w:rPr>
            </w:pPr>
            <w:r>
              <w:rPr>
                <w:rFonts w:ascii="Arial" w:hAnsi="Arial" w:cs="Arial"/>
                <w:sz w:val="24"/>
                <w:szCs w:val="24"/>
              </w:rPr>
              <w:t>Title:</w:t>
            </w:r>
            <w:r w:rsidR="00244A54">
              <w:rPr>
                <w:rFonts w:ascii="Arial" w:hAnsi="Arial" w:cs="Arial"/>
                <w:sz w:val="24"/>
                <w:szCs w:val="24"/>
              </w:rPr>
              <w:t xml:space="preserve"> </w:t>
            </w:r>
            <w:r w:rsidR="00244A54" w:rsidRPr="00244A54">
              <w:rPr>
                <w:rFonts w:ascii="Arial" w:hAnsi="Arial" w:cs="Arial"/>
                <w:sz w:val="24"/>
                <w:szCs w:val="24"/>
              </w:rPr>
              <w:t>[REDACTED]</w:t>
            </w:r>
          </w:p>
        </w:tc>
        <w:tc>
          <w:tcPr>
            <w:tcW w:w="5551" w:type="dxa"/>
            <w:shd w:val="clear" w:color="auto" w:fill="D5DCE4" w:themeFill="text2" w:themeFillTint="33"/>
          </w:tcPr>
          <w:p w14:paraId="29F0E650" w14:textId="6BE16BFD" w:rsidR="001B7992" w:rsidRPr="00D93318" w:rsidRDefault="791A79A3" w:rsidP="2B2CE5E1">
            <w:pPr>
              <w:tabs>
                <w:tab w:val="left" w:pos="709"/>
              </w:tabs>
              <w:spacing w:after="0" w:line="240" w:lineRule="auto"/>
              <w:rPr>
                <w:rFonts w:ascii="Arial" w:hAnsi="Arial" w:cs="Arial"/>
                <w:sz w:val="24"/>
                <w:szCs w:val="24"/>
                <w:lang w:val="en-US" w:bidi="en-US"/>
              </w:rPr>
            </w:pPr>
            <w:r w:rsidRPr="2B2CE5E1">
              <w:rPr>
                <w:rFonts w:ascii="Arial" w:hAnsi="Arial" w:cs="Arial"/>
                <w:sz w:val="24"/>
                <w:szCs w:val="24"/>
              </w:rPr>
              <w:t xml:space="preserve">Name: </w:t>
            </w:r>
            <w:r w:rsidR="00244A54" w:rsidRPr="00244A54">
              <w:rPr>
                <w:rFonts w:ascii="Arial" w:hAnsi="Arial" w:cs="Arial"/>
                <w:sz w:val="24"/>
                <w:szCs w:val="24"/>
              </w:rPr>
              <w:t>[REDACTED]</w:t>
            </w:r>
          </w:p>
          <w:p w14:paraId="5D630B47" w14:textId="77777777" w:rsidR="001B7992" w:rsidRDefault="001B7992" w:rsidP="5961CB5B">
            <w:pPr>
              <w:tabs>
                <w:tab w:val="left" w:pos="709"/>
              </w:tabs>
              <w:spacing w:after="0" w:line="240" w:lineRule="auto"/>
            </w:pPr>
          </w:p>
          <w:p w14:paraId="38CBA659" w14:textId="0E87A8C1" w:rsidR="0079417B" w:rsidRPr="0079417B" w:rsidRDefault="0079417B" w:rsidP="5961CB5B">
            <w:pPr>
              <w:tabs>
                <w:tab w:val="left" w:pos="709"/>
              </w:tabs>
              <w:spacing w:after="0" w:line="240" w:lineRule="auto"/>
              <w:rPr>
                <w:rFonts w:ascii="Arial" w:hAnsi="Arial" w:cs="Arial"/>
              </w:rPr>
            </w:pPr>
            <w:r w:rsidRPr="0079417B">
              <w:rPr>
                <w:rFonts w:ascii="Arial" w:hAnsi="Arial" w:cs="Arial"/>
                <w:sz w:val="24"/>
                <w:szCs w:val="22"/>
              </w:rPr>
              <w:t xml:space="preserve">Title: </w:t>
            </w:r>
            <w:r w:rsidR="00244A54" w:rsidRPr="00244A54">
              <w:rPr>
                <w:rFonts w:ascii="Arial" w:hAnsi="Arial" w:cs="Arial"/>
                <w:sz w:val="24"/>
                <w:szCs w:val="22"/>
              </w:rPr>
              <w:t>[REDACTED]</w:t>
            </w:r>
          </w:p>
        </w:tc>
      </w:tr>
      <w:tr w:rsidR="00EF4119" w:rsidRPr="00D93318" w14:paraId="1AAB6A14" w14:textId="77777777" w:rsidTr="2B2CE5E1">
        <w:tc>
          <w:tcPr>
            <w:tcW w:w="5081" w:type="dxa"/>
            <w:shd w:val="clear" w:color="auto" w:fill="D5DCE4" w:themeFill="text2" w:themeFillTint="33"/>
          </w:tcPr>
          <w:p w14:paraId="22190924" w14:textId="103801CB" w:rsidR="001B7992" w:rsidRPr="00D93318" w:rsidRDefault="001B7992" w:rsidP="0079417B">
            <w:pPr>
              <w:tabs>
                <w:tab w:val="left" w:pos="709"/>
              </w:tabs>
              <w:spacing w:after="0" w:line="240" w:lineRule="auto"/>
              <w:rPr>
                <w:rFonts w:ascii="Arial" w:hAnsi="Arial" w:cs="Arial"/>
                <w:sz w:val="24"/>
                <w:szCs w:val="24"/>
              </w:rPr>
            </w:pPr>
            <w:r w:rsidRPr="00D93318">
              <w:rPr>
                <w:rFonts w:ascii="Arial" w:hAnsi="Arial" w:cs="Arial"/>
                <w:sz w:val="24"/>
                <w:szCs w:val="24"/>
              </w:rPr>
              <w:t xml:space="preserve">Date: </w:t>
            </w:r>
          </w:p>
        </w:tc>
        <w:tc>
          <w:tcPr>
            <w:tcW w:w="5551" w:type="dxa"/>
            <w:shd w:val="clear" w:color="auto" w:fill="D5DCE4" w:themeFill="text2" w:themeFillTint="33"/>
          </w:tcPr>
          <w:p w14:paraId="35806B91" w14:textId="1592C138" w:rsidR="001B7992" w:rsidRPr="00D93318" w:rsidRDefault="001B7992" w:rsidP="005E77B4">
            <w:pPr>
              <w:tabs>
                <w:tab w:val="left" w:pos="709"/>
              </w:tabs>
              <w:rPr>
                <w:rFonts w:ascii="Arial" w:hAnsi="Arial" w:cs="Arial"/>
                <w:sz w:val="24"/>
                <w:szCs w:val="24"/>
              </w:rPr>
            </w:pPr>
            <w:r w:rsidRPr="14E034B1">
              <w:rPr>
                <w:rFonts w:ascii="Arial" w:hAnsi="Arial" w:cs="Arial"/>
                <w:sz w:val="24"/>
                <w:szCs w:val="24"/>
              </w:rPr>
              <w:t>Date:</w:t>
            </w:r>
            <w:r w:rsidR="5218A464" w:rsidRPr="14E034B1">
              <w:rPr>
                <w:rFonts w:ascii="Arial" w:hAnsi="Arial" w:cs="Arial"/>
                <w:sz w:val="24"/>
                <w:szCs w:val="24"/>
              </w:rPr>
              <w:t xml:space="preserve"> </w:t>
            </w:r>
          </w:p>
        </w:tc>
      </w:tr>
      <w:tr w:rsidR="00EF4119" w:rsidRPr="00D93318" w14:paraId="140223A2" w14:textId="77777777" w:rsidTr="2B2CE5E1">
        <w:tc>
          <w:tcPr>
            <w:tcW w:w="5081" w:type="dxa"/>
            <w:shd w:val="clear" w:color="auto" w:fill="D5DCE4" w:themeFill="text2" w:themeFillTint="33"/>
          </w:tcPr>
          <w:p w14:paraId="3D1130EC" w14:textId="51F578B5" w:rsidR="001B7992" w:rsidRPr="00D93318" w:rsidRDefault="001B7992" w:rsidP="005E77B4">
            <w:pPr>
              <w:tabs>
                <w:tab w:val="left" w:pos="709"/>
              </w:tabs>
              <w:rPr>
                <w:rFonts w:ascii="Arial" w:hAnsi="Arial" w:cs="Arial"/>
                <w:sz w:val="24"/>
                <w:szCs w:val="24"/>
              </w:rPr>
            </w:pPr>
            <w:r w:rsidRPr="00D93318">
              <w:rPr>
                <w:rFonts w:ascii="Arial" w:hAnsi="Arial" w:cs="Arial"/>
                <w:sz w:val="24"/>
                <w:szCs w:val="24"/>
              </w:rPr>
              <w:t>Signature:</w:t>
            </w:r>
            <w:r w:rsidR="00244A54">
              <w:rPr>
                <w:rFonts w:ascii="Arial" w:hAnsi="Arial" w:cs="Arial"/>
                <w:sz w:val="24"/>
                <w:szCs w:val="24"/>
              </w:rPr>
              <w:t xml:space="preserve"> </w:t>
            </w:r>
            <w:r w:rsidR="00244A54" w:rsidRPr="00244A54">
              <w:rPr>
                <w:rFonts w:ascii="Arial" w:hAnsi="Arial" w:cs="Arial"/>
                <w:sz w:val="24"/>
                <w:szCs w:val="24"/>
              </w:rPr>
              <w:t>[REDACTED]</w:t>
            </w:r>
          </w:p>
        </w:tc>
        <w:tc>
          <w:tcPr>
            <w:tcW w:w="5551" w:type="dxa"/>
            <w:shd w:val="clear" w:color="auto" w:fill="D5DCE4" w:themeFill="text2" w:themeFillTint="33"/>
          </w:tcPr>
          <w:p w14:paraId="578E954A" w14:textId="1616D187" w:rsidR="001B7992" w:rsidRPr="00D93318" w:rsidRDefault="001B7992" w:rsidP="005E77B4">
            <w:pPr>
              <w:tabs>
                <w:tab w:val="left" w:pos="709"/>
              </w:tabs>
              <w:rPr>
                <w:rFonts w:ascii="Arial" w:hAnsi="Arial" w:cs="Arial"/>
                <w:sz w:val="24"/>
                <w:szCs w:val="24"/>
              </w:rPr>
            </w:pPr>
            <w:r w:rsidRPr="3E56A806">
              <w:rPr>
                <w:rFonts w:ascii="Arial" w:hAnsi="Arial" w:cs="Arial"/>
                <w:sz w:val="24"/>
                <w:szCs w:val="24"/>
              </w:rPr>
              <w:t>Signature:</w:t>
            </w:r>
            <w:r w:rsidR="2B08415D" w:rsidRPr="3E56A806">
              <w:rPr>
                <w:rFonts w:ascii="Arial" w:hAnsi="Arial" w:cs="Arial"/>
                <w:sz w:val="24"/>
                <w:szCs w:val="24"/>
              </w:rPr>
              <w:t xml:space="preserve"> </w:t>
            </w:r>
            <w:r w:rsidR="00244A54" w:rsidRPr="00244A54">
              <w:rPr>
                <w:rFonts w:ascii="Arial" w:hAnsi="Arial" w:cs="Arial"/>
                <w:sz w:val="24"/>
                <w:szCs w:val="24"/>
              </w:rPr>
              <w:t>[REDACTED]</w:t>
            </w:r>
          </w:p>
        </w:tc>
      </w:tr>
    </w:tbl>
    <w:p w14:paraId="311DB8F9" w14:textId="77777777" w:rsidR="00967677" w:rsidRPr="00D93318" w:rsidRDefault="00967677" w:rsidP="00874545">
      <w:pPr>
        <w:tabs>
          <w:tab w:val="left" w:pos="709"/>
        </w:tabs>
        <w:rPr>
          <w:rFonts w:ascii="Arial" w:eastAsia="Arial" w:hAnsi="Arial" w:cs="Arial"/>
          <w:sz w:val="24"/>
          <w:szCs w:val="24"/>
        </w:rPr>
      </w:pPr>
    </w:p>
    <w:p w14:paraId="5C4DE7FF" w14:textId="77777777" w:rsidR="00967677" w:rsidRPr="00D93318" w:rsidRDefault="00967677" w:rsidP="000279CB">
      <w:pPr>
        <w:tabs>
          <w:tab w:val="left" w:pos="709"/>
        </w:tabs>
        <w:rPr>
          <w:rFonts w:ascii="Arial" w:eastAsia="Arial" w:hAnsi="Arial" w:cs="Arial"/>
          <w:sz w:val="24"/>
          <w:szCs w:val="24"/>
        </w:rPr>
      </w:pPr>
    </w:p>
    <w:p w14:paraId="33C9FCAD" w14:textId="77777777" w:rsidR="00996A2B" w:rsidRPr="00E0349B" w:rsidRDefault="00AD1007" w:rsidP="003E5F61">
      <w:pPr>
        <w:rPr>
          <w:rFonts w:ascii="Arial" w:hAnsi="Arial" w:cs="Arial"/>
          <w:b/>
          <w:sz w:val="36"/>
          <w:szCs w:val="36"/>
        </w:rPr>
      </w:pPr>
      <w:r w:rsidRPr="00D93318">
        <w:rPr>
          <w:rFonts w:ascii="Arial" w:hAnsi="Arial" w:cs="Arial"/>
          <w:b/>
          <w:sz w:val="24"/>
          <w:szCs w:val="24"/>
        </w:rPr>
        <w:br w:type="page"/>
      </w:r>
      <w:r w:rsidR="00CB271A" w:rsidRPr="00E0349B">
        <w:rPr>
          <w:rFonts w:ascii="Arial" w:hAnsi="Arial" w:cs="Arial"/>
          <w:b/>
          <w:sz w:val="36"/>
          <w:szCs w:val="36"/>
        </w:rPr>
        <w:lastRenderedPageBreak/>
        <w:t xml:space="preserve">Short </w:t>
      </w:r>
      <w:r w:rsidR="006B1124" w:rsidRPr="00E0349B">
        <w:rPr>
          <w:rFonts w:ascii="Arial" w:hAnsi="Arial" w:cs="Arial"/>
          <w:b/>
          <w:sz w:val="36"/>
          <w:szCs w:val="36"/>
        </w:rPr>
        <w:t>F</w:t>
      </w:r>
      <w:r w:rsidR="00CB271A" w:rsidRPr="00E0349B">
        <w:rPr>
          <w:rFonts w:ascii="Arial" w:hAnsi="Arial" w:cs="Arial"/>
          <w:b/>
          <w:sz w:val="36"/>
          <w:szCs w:val="36"/>
        </w:rPr>
        <w:t xml:space="preserve">orm </w:t>
      </w:r>
      <w:r w:rsidR="005C1DC0">
        <w:rPr>
          <w:rFonts w:ascii="Arial" w:hAnsi="Arial" w:cs="Arial"/>
          <w:b/>
          <w:sz w:val="36"/>
          <w:szCs w:val="36"/>
        </w:rPr>
        <w:t>Conditions</w:t>
      </w:r>
    </w:p>
    <w:p w14:paraId="66EF46EC" w14:textId="77777777" w:rsidR="00CB271A" w:rsidRPr="00D93318" w:rsidRDefault="00CB271A" w:rsidP="003E5F61">
      <w:pPr>
        <w:pStyle w:val="Heading1"/>
        <w:tabs>
          <w:tab w:val="clear" w:pos="1145"/>
          <w:tab w:val="num" w:pos="567"/>
        </w:tabs>
        <w:ind w:hanging="1145"/>
        <w:rPr>
          <w:rFonts w:ascii="Arial" w:hAnsi="Arial" w:cs="Arial"/>
          <w:sz w:val="24"/>
          <w:szCs w:val="24"/>
        </w:rPr>
      </w:pPr>
      <w:bookmarkStart w:id="48" w:name="_Toc53147833"/>
      <w:r w:rsidRPr="00D93318">
        <w:rPr>
          <w:rFonts w:ascii="Arial" w:hAnsi="Arial" w:cs="Arial"/>
          <w:sz w:val="24"/>
          <w:szCs w:val="24"/>
        </w:rPr>
        <w:t>Definitions used in the Contract</w:t>
      </w:r>
      <w:bookmarkEnd w:id="48"/>
    </w:p>
    <w:p w14:paraId="0480AFEB" w14:textId="77777777" w:rsidR="00996A2B" w:rsidRPr="00D93318" w:rsidRDefault="00996A2B" w:rsidP="006B6BF2">
      <w:pPr>
        <w:pStyle w:val="Heading1"/>
        <w:numPr>
          <w:ilvl w:val="0"/>
          <w:numId w:val="0"/>
        </w:numPr>
        <w:tabs>
          <w:tab w:val="left" w:pos="709"/>
        </w:tabs>
        <w:spacing w:after="0"/>
        <w:rPr>
          <w:rFonts w:ascii="Arial" w:hAnsi="Arial" w:cs="Arial"/>
          <w:sz w:val="24"/>
          <w:szCs w:val="24"/>
        </w:rPr>
      </w:pPr>
    </w:p>
    <w:p w14:paraId="57E9783A" w14:textId="77777777" w:rsidR="00CB271A" w:rsidRPr="00D93318" w:rsidRDefault="00CB271A" w:rsidP="005E77B4">
      <w:pPr>
        <w:pStyle w:val="BodyTextIndent"/>
        <w:tabs>
          <w:tab w:val="left" w:pos="709"/>
        </w:tabs>
        <w:spacing w:after="0"/>
        <w:rPr>
          <w:rFonts w:ascii="Arial" w:hAnsi="Arial" w:cs="Arial"/>
          <w:sz w:val="24"/>
          <w:szCs w:val="24"/>
        </w:rPr>
      </w:pPr>
      <w:r w:rsidRPr="00D93318">
        <w:rPr>
          <w:rFonts w:ascii="Arial" w:hAnsi="Arial" w:cs="Arial"/>
          <w:sz w:val="24"/>
          <w:szCs w:val="24"/>
        </w:rPr>
        <w:t xml:space="preserve">In this Contract, unless the context otherwise requires, the following words shall have the following meanings: </w:t>
      </w:r>
    </w:p>
    <w:tbl>
      <w:tblPr>
        <w:tblW w:w="8244" w:type="dxa"/>
        <w:tblInd w:w="828" w:type="dxa"/>
        <w:tblLook w:val="01E0" w:firstRow="1" w:lastRow="1" w:firstColumn="1" w:lastColumn="1" w:noHBand="0" w:noVBand="0"/>
      </w:tblPr>
      <w:tblGrid>
        <w:gridCol w:w="1939"/>
        <w:gridCol w:w="6305"/>
      </w:tblGrid>
      <w:tr w:rsidR="002700D2" w:rsidRPr="00D93318" w14:paraId="5887B7FA" w14:textId="77777777" w:rsidTr="002700D2">
        <w:tc>
          <w:tcPr>
            <w:tcW w:w="1939" w:type="dxa"/>
          </w:tcPr>
          <w:p w14:paraId="32B62934" w14:textId="77777777" w:rsidR="002700D2" w:rsidRPr="00D93318" w:rsidRDefault="002700D2" w:rsidP="00F57884">
            <w:pPr>
              <w:pStyle w:val="GPSDefinitionTerm"/>
              <w:jc w:val="both"/>
              <w:rPr>
                <w:sz w:val="24"/>
                <w:szCs w:val="24"/>
              </w:rPr>
            </w:pPr>
            <w:r w:rsidRPr="00D93318">
              <w:rPr>
                <w:sz w:val="24"/>
                <w:szCs w:val="24"/>
              </w:rPr>
              <w:t>"Auditor"</w:t>
            </w:r>
          </w:p>
        </w:tc>
        <w:tc>
          <w:tcPr>
            <w:tcW w:w="6305" w:type="dxa"/>
          </w:tcPr>
          <w:p w14:paraId="11578B75" w14:textId="77777777" w:rsidR="00481ED6" w:rsidRDefault="00481ED6" w:rsidP="007B68D3">
            <w:pPr>
              <w:pStyle w:val="GPsDefinition"/>
              <w:tabs>
                <w:tab w:val="left" w:pos="-9"/>
              </w:tabs>
              <w:adjustRightInd w:val="0"/>
              <w:rPr>
                <w:sz w:val="24"/>
                <w:szCs w:val="24"/>
              </w:rPr>
            </w:pPr>
            <w:r>
              <w:rPr>
                <w:sz w:val="24"/>
                <w:szCs w:val="24"/>
              </w:rPr>
              <w:t>means:</w:t>
            </w:r>
          </w:p>
          <w:p w14:paraId="668DB9A1" w14:textId="77777777" w:rsidR="002700D2" w:rsidRPr="00D93318" w:rsidRDefault="002700D2" w:rsidP="005E7C00">
            <w:pPr>
              <w:pStyle w:val="GPsDefinition"/>
              <w:numPr>
                <w:ilvl w:val="0"/>
                <w:numId w:val="26"/>
              </w:numPr>
              <w:tabs>
                <w:tab w:val="left" w:pos="-9"/>
              </w:tabs>
              <w:adjustRightInd w:val="0"/>
              <w:ind w:left="501" w:hanging="331"/>
              <w:rPr>
                <w:sz w:val="24"/>
                <w:szCs w:val="24"/>
              </w:rPr>
            </w:pPr>
            <w:r w:rsidRPr="00D93318">
              <w:rPr>
                <w:sz w:val="24"/>
                <w:szCs w:val="24"/>
              </w:rPr>
              <w:t xml:space="preserve">the Buyer’s internal and external </w:t>
            </w:r>
            <w:proofErr w:type="gramStart"/>
            <w:r w:rsidRPr="00D93318">
              <w:rPr>
                <w:sz w:val="24"/>
                <w:szCs w:val="24"/>
              </w:rPr>
              <w:t>auditors;</w:t>
            </w:r>
            <w:proofErr w:type="gramEnd"/>
          </w:p>
          <w:p w14:paraId="6617432E"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Buyer’s statutory or regulatory </w:t>
            </w:r>
            <w:proofErr w:type="gramStart"/>
            <w:r w:rsidRPr="00D93318">
              <w:rPr>
                <w:sz w:val="24"/>
                <w:szCs w:val="24"/>
              </w:rPr>
              <w:t>auditors;</w:t>
            </w:r>
            <w:proofErr w:type="gramEnd"/>
          </w:p>
          <w:p w14:paraId="257938E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the </w:t>
            </w:r>
            <w:r w:rsidR="0094266A" w:rsidRPr="00D93318">
              <w:rPr>
                <w:sz w:val="24"/>
                <w:szCs w:val="24"/>
              </w:rPr>
              <w:t>c</w:t>
            </w:r>
            <w:r w:rsidRPr="00D93318">
              <w:rPr>
                <w:sz w:val="24"/>
                <w:szCs w:val="24"/>
              </w:rPr>
              <w:t xml:space="preserve">omptroller and </w:t>
            </w:r>
            <w:r w:rsidR="0094266A" w:rsidRPr="00D93318">
              <w:rPr>
                <w:sz w:val="24"/>
                <w:szCs w:val="24"/>
              </w:rPr>
              <w:t>a</w:t>
            </w:r>
            <w:r w:rsidRPr="00D93318">
              <w:rPr>
                <w:sz w:val="24"/>
                <w:szCs w:val="24"/>
              </w:rPr>
              <w:t xml:space="preserve">uditor </w:t>
            </w:r>
            <w:r w:rsidR="0094266A" w:rsidRPr="00D93318">
              <w:rPr>
                <w:sz w:val="24"/>
                <w:szCs w:val="24"/>
              </w:rPr>
              <w:t>g</w:t>
            </w:r>
            <w:r w:rsidRPr="00D93318">
              <w:rPr>
                <w:sz w:val="24"/>
                <w:szCs w:val="24"/>
              </w:rPr>
              <w:t xml:space="preserve">eneral, their staff and/or any appointed representatives of the National Audit </w:t>
            </w:r>
            <w:proofErr w:type="gramStart"/>
            <w:r w:rsidRPr="00D93318">
              <w:rPr>
                <w:sz w:val="24"/>
                <w:szCs w:val="24"/>
              </w:rPr>
              <w:t>Office;</w:t>
            </w:r>
            <w:proofErr w:type="gramEnd"/>
          </w:p>
          <w:p w14:paraId="368956DB"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 xml:space="preserve">HM Treasury or the Cabinet </w:t>
            </w:r>
            <w:proofErr w:type="gramStart"/>
            <w:r w:rsidRPr="00D93318">
              <w:rPr>
                <w:sz w:val="24"/>
                <w:szCs w:val="24"/>
              </w:rPr>
              <w:t>Office;</w:t>
            </w:r>
            <w:proofErr w:type="gramEnd"/>
          </w:p>
          <w:p w14:paraId="4DD5CDF9"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any party formally appointed by the Buyer to carry out audit or similar review functions; and</w:t>
            </w:r>
          </w:p>
          <w:p w14:paraId="1E4BAF10" w14:textId="77777777" w:rsidR="002700D2" w:rsidRPr="00D93318" w:rsidRDefault="002700D2" w:rsidP="005E7C00">
            <w:pPr>
              <w:pStyle w:val="GPsDefinition"/>
              <w:numPr>
                <w:ilvl w:val="0"/>
                <w:numId w:val="26"/>
              </w:numPr>
              <w:tabs>
                <w:tab w:val="left" w:pos="-9"/>
              </w:tabs>
              <w:adjustRightInd w:val="0"/>
              <w:ind w:left="461" w:hanging="288"/>
              <w:rPr>
                <w:sz w:val="24"/>
                <w:szCs w:val="24"/>
              </w:rPr>
            </w:pPr>
            <w:r w:rsidRPr="00D93318">
              <w:rPr>
                <w:sz w:val="24"/>
                <w:szCs w:val="24"/>
              </w:rPr>
              <w:t>successors or assigns of any of the above;</w:t>
            </w:r>
          </w:p>
        </w:tc>
      </w:tr>
      <w:tr w:rsidR="00FB65F4" w:rsidRPr="00D93318" w14:paraId="08261392" w14:textId="77777777" w:rsidTr="00803485">
        <w:tc>
          <w:tcPr>
            <w:tcW w:w="1939" w:type="dxa"/>
          </w:tcPr>
          <w:p w14:paraId="69A9D061"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w:t>
            </w:r>
          </w:p>
          <w:p w14:paraId="32ABFBE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0AEC48AE" w14:textId="77777777" w:rsidR="00FB65F4" w:rsidRPr="00D93318" w:rsidRDefault="00FB65F4" w:rsidP="00F632D2">
            <w:pPr>
              <w:widowControl w:val="0"/>
              <w:tabs>
                <w:tab w:val="left" w:pos="709"/>
              </w:tabs>
              <w:spacing w:after="0" w:line="240" w:lineRule="auto"/>
              <w:rPr>
                <w:rFonts w:ascii="Arial" w:hAnsi="Arial" w:cs="Arial"/>
                <w:b/>
                <w:sz w:val="24"/>
                <w:szCs w:val="24"/>
              </w:rPr>
            </w:pPr>
          </w:p>
        </w:tc>
        <w:tc>
          <w:tcPr>
            <w:tcW w:w="6305" w:type="dxa"/>
          </w:tcPr>
          <w:p w14:paraId="25ACFAAD" w14:textId="77777777" w:rsidR="00FB65F4" w:rsidRPr="00D93318" w:rsidRDefault="00FB65F4"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person identified in the Order </w:t>
            </w:r>
            <w:proofErr w:type="gramStart"/>
            <w:r w:rsidRPr="00D93318">
              <w:rPr>
                <w:rFonts w:ascii="Arial" w:hAnsi="Arial" w:cs="Arial"/>
                <w:sz w:val="24"/>
                <w:szCs w:val="24"/>
              </w:rPr>
              <w:t>Form;</w:t>
            </w:r>
            <w:proofErr w:type="gramEnd"/>
          </w:p>
          <w:p w14:paraId="781992EA" w14:textId="77777777" w:rsidR="00FB65F4" w:rsidRPr="00D93318" w:rsidRDefault="00FB65F4" w:rsidP="00F57884">
            <w:pPr>
              <w:widowControl w:val="0"/>
              <w:tabs>
                <w:tab w:val="left" w:pos="709"/>
              </w:tabs>
              <w:spacing w:after="0" w:line="240" w:lineRule="auto"/>
              <w:rPr>
                <w:rFonts w:ascii="Arial" w:hAnsi="Arial" w:cs="Arial"/>
                <w:sz w:val="24"/>
                <w:szCs w:val="24"/>
              </w:rPr>
            </w:pPr>
          </w:p>
        </w:tc>
      </w:tr>
      <w:tr w:rsidR="00FB65F4" w:rsidRPr="00D93318" w14:paraId="1B4BECD6" w14:textId="77777777" w:rsidTr="00803485">
        <w:tc>
          <w:tcPr>
            <w:tcW w:w="1939" w:type="dxa"/>
          </w:tcPr>
          <w:p w14:paraId="37C9858E" w14:textId="77777777" w:rsidR="00FB65F4" w:rsidRPr="00D93318" w:rsidRDefault="00FB65F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"Buyer Cause"</w:t>
            </w:r>
          </w:p>
          <w:p w14:paraId="4915774C" w14:textId="77777777" w:rsidR="00FB65F4" w:rsidRPr="00D93318" w:rsidRDefault="00FB65F4" w:rsidP="000279CB">
            <w:pPr>
              <w:widowControl w:val="0"/>
              <w:tabs>
                <w:tab w:val="left" w:pos="709"/>
              </w:tabs>
              <w:spacing w:after="0" w:line="240" w:lineRule="auto"/>
              <w:rPr>
                <w:rFonts w:ascii="Arial" w:hAnsi="Arial" w:cs="Arial"/>
                <w:b/>
                <w:sz w:val="24"/>
                <w:szCs w:val="24"/>
              </w:rPr>
            </w:pPr>
          </w:p>
          <w:p w14:paraId="578E68DD" w14:textId="77777777" w:rsidR="00FB65F4" w:rsidRPr="00D93318" w:rsidRDefault="00FB65F4" w:rsidP="00F632D2">
            <w:pPr>
              <w:widowControl w:val="0"/>
              <w:tabs>
                <w:tab w:val="left" w:pos="709"/>
              </w:tabs>
              <w:spacing w:after="0" w:line="240" w:lineRule="auto"/>
              <w:rPr>
                <w:rFonts w:ascii="Arial" w:hAnsi="Arial" w:cs="Arial"/>
                <w:b/>
                <w:sz w:val="24"/>
                <w:szCs w:val="24"/>
              </w:rPr>
            </w:pPr>
          </w:p>
          <w:p w14:paraId="0D59C05A" w14:textId="77777777" w:rsidR="00FB65F4" w:rsidRPr="00D93318" w:rsidRDefault="00FB65F4" w:rsidP="00F57884">
            <w:pPr>
              <w:widowControl w:val="0"/>
              <w:tabs>
                <w:tab w:val="left" w:pos="709"/>
              </w:tabs>
              <w:spacing w:after="0" w:line="240" w:lineRule="auto"/>
              <w:rPr>
                <w:rFonts w:ascii="Arial" w:hAnsi="Arial" w:cs="Arial"/>
                <w:b/>
                <w:sz w:val="24"/>
                <w:szCs w:val="24"/>
              </w:rPr>
            </w:pPr>
          </w:p>
          <w:p w14:paraId="4734FCE9" w14:textId="77777777" w:rsidR="00FB65F4" w:rsidRPr="00D93318" w:rsidRDefault="00FB65F4" w:rsidP="00F57884">
            <w:pPr>
              <w:widowControl w:val="0"/>
              <w:tabs>
                <w:tab w:val="left" w:pos="709"/>
              </w:tabs>
              <w:spacing w:after="0" w:line="240" w:lineRule="auto"/>
              <w:rPr>
                <w:rFonts w:ascii="Arial" w:hAnsi="Arial" w:cs="Arial"/>
                <w:b/>
                <w:sz w:val="24"/>
                <w:szCs w:val="24"/>
              </w:rPr>
            </w:pPr>
          </w:p>
        </w:tc>
        <w:tc>
          <w:tcPr>
            <w:tcW w:w="6305" w:type="dxa"/>
          </w:tcPr>
          <w:p w14:paraId="56D743AB" w14:textId="77777777" w:rsidR="00FB65F4" w:rsidRPr="00D93318" w:rsidRDefault="00481ED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FB65F4" w:rsidRPr="00D93318">
              <w:rPr>
                <w:rFonts w:ascii="Arial" w:hAnsi="Arial" w:cs="Arial"/>
                <w:sz w:val="24"/>
                <w:szCs w:val="24"/>
              </w:rPr>
              <w:t xml:space="preserve">any breach of the obligations of the Buyer or any other default, act, omission, negligence or statement of the Buyer, of its employees, servants, </w:t>
            </w:r>
            <w:r w:rsidR="006B1124" w:rsidRPr="00D93318">
              <w:rPr>
                <w:rFonts w:ascii="Arial" w:hAnsi="Arial" w:cs="Arial"/>
                <w:sz w:val="24"/>
                <w:szCs w:val="24"/>
              </w:rPr>
              <w:t xml:space="preserve">or </w:t>
            </w:r>
            <w:r w:rsidR="00FB65F4" w:rsidRPr="00D93318">
              <w:rPr>
                <w:rFonts w:ascii="Arial" w:hAnsi="Arial" w:cs="Arial"/>
                <w:sz w:val="24"/>
                <w:szCs w:val="24"/>
              </w:rPr>
              <w:t>agents in connection with or in relation to the subject-matter of the Contract and in respect of which the Buyer is liable to the Supplier;</w:t>
            </w:r>
          </w:p>
        </w:tc>
      </w:tr>
    </w:tbl>
    <w:p w14:paraId="4AC98EEE" w14:textId="77777777" w:rsidR="00FB65F4" w:rsidRPr="00D93318" w:rsidRDefault="00FB65F4" w:rsidP="00874545">
      <w:pPr>
        <w:pStyle w:val="BodyTextIndent"/>
        <w:tabs>
          <w:tab w:val="left" w:pos="709"/>
        </w:tabs>
        <w:spacing w:after="0"/>
        <w:rPr>
          <w:rFonts w:ascii="Arial" w:hAnsi="Arial" w:cs="Arial"/>
          <w:sz w:val="24"/>
          <w:szCs w:val="24"/>
        </w:rPr>
      </w:pPr>
    </w:p>
    <w:p w14:paraId="317D1B5A" w14:textId="77777777" w:rsidR="00CB271A" w:rsidRPr="00D93318" w:rsidRDefault="00CB271A" w:rsidP="005E77B4">
      <w:pPr>
        <w:pStyle w:val="BodyTextIndent"/>
        <w:tabs>
          <w:tab w:val="left" w:pos="709"/>
        </w:tabs>
        <w:spacing w:after="0"/>
        <w:rPr>
          <w:rFonts w:ascii="Arial" w:hAnsi="Arial" w:cs="Arial"/>
          <w:sz w:val="24"/>
          <w:szCs w:val="24"/>
        </w:rPr>
      </w:pPr>
    </w:p>
    <w:tbl>
      <w:tblPr>
        <w:tblW w:w="8845" w:type="dxa"/>
        <w:tblInd w:w="828" w:type="dxa"/>
        <w:tblLayout w:type="fixed"/>
        <w:tblLook w:val="01E0" w:firstRow="1" w:lastRow="1" w:firstColumn="1" w:lastColumn="1" w:noHBand="0" w:noVBand="0"/>
      </w:tblPr>
      <w:tblGrid>
        <w:gridCol w:w="128"/>
        <w:gridCol w:w="2021"/>
        <w:gridCol w:w="6555"/>
        <w:gridCol w:w="141"/>
      </w:tblGrid>
      <w:tr w:rsidR="00092E1B" w:rsidRPr="00D93318" w14:paraId="27399432" w14:textId="77777777" w:rsidTr="5B880540">
        <w:trPr>
          <w:gridAfter w:val="1"/>
          <w:wAfter w:w="141" w:type="dxa"/>
        </w:trPr>
        <w:tc>
          <w:tcPr>
            <w:tcW w:w="2149" w:type="dxa"/>
            <w:gridSpan w:val="2"/>
          </w:tcPr>
          <w:p w14:paraId="278F0BD6"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"Central Government Body"</w:t>
            </w:r>
          </w:p>
        </w:tc>
        <w:tc>
          <w:tcPr>
            <w:tcW w:w="6555" w:type="dxa"/>
          </w:tcPr>
          <w:p w14:paraId="35C5D6CD" w14:textId="77777777" w:rsidR="00CB271A" w:rsidRPr="00D93318" w:rsidRDefault="00CB271A" w:rsidP="005E77B4">
            <w:pPr>
              <w:pStyle w:val="BodyText"/>
              <w:tabs>
                <w:tab w:val="left" w:pos="709"/>
              </w:tabs>
              <w:spacing w:after="0" w:line="240" w:lineRule="auto"/>
              <w:ind w:right="617"/>
              <w:rPr>
                <w:rFonts w:ascii="Arial" w:hAnsi="Arial" w:cs="Arial"/>
                <w:sz w:val="24"/>
                <w:szCs w:val="24"/>
              </w:rPr>
            </w:pPr>
            <w:r w:rsidRPr="00D93318">
              <w:rPr>
                <w:rFonts w:ascii="Arial" w:hAnsi="Arial" w:cs="Arial"/>
                <w:sz w:val="24"/>
                <w:szCs w:val="24"/>
              </w:rPr>
              <w:t>means a body listed in one of the following sub-categories of the Central Government classification of the Public Sector Classification Guide, as published and amended from time to time by the Office for National Statistics:</w:t>
            </w:r>
          </w:p>
          <w:p w14:paraId="01CE49F2"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 xml:space="preserve">Government </w:t>
            </w:r>
            <w:proofErr w:type="gramStart"/>
            <w:r w:rsidRPr="00D93318">
              <w:rPr>
                <w:rFonts w:ascii="Arial" w:hAnsi="Arial" w:cs="Arial"/>
                <w:sz w:val="24"/>
                <w:szCs w:val="24"/>
              </w:rPr>
              <w:t>Department;</w:t>
            </w:r>
            <w:proofErr w:type="gramEnd"/>
          </w:p>
          <w:p w14:paraId="61F789BA"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Non-Departmental Public Body or Assembly Sponsored Public Body (advisory, executive, or tribunal</w:t>
            </w:r>
            <w:proofErr w:type="gramStart"/>
            <w:r w:rsidRPr="00D93318">
              <w:rPr>
                <w:rFonts w:ascii="Arial" w:hAnsi="Arial" w:cs="Arial"/>
                <w:sz w:val="24"/>
                <w:szCs w:val="24"/>
              </w:rPr>
              <w:t>);</w:t>
            </w:r>
            <w:proofErr w:type="gramEnd"/>
          </w:p>
          <w:p w14:paraId="706B82FB" w14:textId="77777777" w:rsidR="00CB271A" w:rsidRPr="00D93318" w:rsidRDefault="00CB271A" w:rsidP="005E7C00">
            <w:pPr>
              <w:widowControl w:val="0"/>
              <w:numPr>
                <w:ilvl w:val="0"/>
                <w:numId w:val="18"/>
              </w:numPr>
              <w:tabs>
                <w:tab w:val="left" w:pos="709"/>
              </w:tabs>
              <w:spacing w:after="0" w:line="240" w:lineRule="auto"/>
              <w:ind w:left="0" w:firstLine="0"/>
              <w:rPr>
                <w:rFonts w:ascii="Arial" w:hAnsi="Arial" w:cs="Arial"/>
                <w:sz w:val="24"/>
                <w:szCs w:val="24"/>
              </w:rPr>
            </w:pPr>
            <w:r w:rsidRPr="00D93318">
              <w:rPr>
                <w:rFonts w:ascii="Arial" w:hAnsi="Arial" w:cs="Arial"/>
                <w:sz w:val="24"/>
                <w:szCs w:val="24"/>
              </w:rPr>
              <w:t>Non-Ministerial Department; or</w:t>
            </w:r>
          </w:p>
          <w:p w14:paraId="678CC2EE" w14:textId="77777777" w:rsidR="00CB271A" w:rsidRPr="00D93318" w:rsidRDefault="00CB271A" w:rsidP="005E7C00">
            <w:pPr>
              <w:widowControl w:val="0"/>
              <w:numPr>
                <w:ilvl w:val="0"/>
                <w:numId w:val="18"/>
              </w:numPr>
              <w:tabs>
                <w:tab w:val="left" w:pos="709"/>
              </w:tabs>
              <w:spacing w:after="0" w:line="240" w:lineRule="auto"/>
              <w:ind w:left="0" w:firstLine="0"/>
              <w:rPr>
                <w:rFonts w:ascii="Arial" w:eastAsia="Arial" w:hAnsi="Arial" w:cs="Arial"/>
                <w:sz w:val="24"/>
                <w:szCs w:val="24"/>
                <w:lang w:val="en-US" w:bidi="en-US"/>
              </w:rPr>
            </w:pPr>
            <w:r w:rsidRPr="00D93318">
              <w:rPr>
                <w:rFonts w:ascii="Arial" w:hAnsi="Arial" w:cs="Arial"/>
                <w:sz w:val="24"/>
                <w:szCs w:val="24"/>
              </w:rPr>
              <w:t xml:space="preserve">Executive </w:t>
            </w:r>
            <w:proofErr w:type="gramStart"/>
            <w:r w:rsidRPr="00D93318">
              <w:rPr>
                <w:rFonts w:ascii="Arial" w:hAnsi="Arial" w:cs="Arial"/>
                <w:sz w:val="24"/>
                <w:szCs w:val="24"/>
              </w:rPr>
              <w:t>Agency;</w:t>
            </w:r>
            <w:proofErr w:type="gramEnd"/>
          </w:p>
          <w:p w14:paraId="1E1F0618"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CB271A" w:rsidRPr="00D93318" w14:paraId="51AF1C8F" w14:textId="77777777" w:rsidTr="5B880540">
        <w:trPr>
          <w:gridAfter w:val="1"/>
          <w:wAfter w:w="141" w:type="dxa"/>
        </w:trPr>
        <w:tc>
          <w:tcPr>
            <w:tcW w:w="2149" w:type="dxa"/>
            <w:gridSpan w:val="2"/>
          </w:tcPr>
          <w:p w14:paraId="66F714F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"Charges"</w:t>
            </w:r>
          </w:p>
        </w:tc>
        <w:tc>
          <w:tcPr>
            <w:tcW w:w="6555" w:type="dxa"/>
          </w:tcPr>
          <w:p w14:paraId="2FEBF031" w14:textId="77777777" w:rsidR="00CB271A" w:rsidRPr="00D93318" w:rsidRDefault="00CB271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charges for the Deliverables as specified in the Order </w:t>
            </w:r>
            <w:proofErr w:type="gramStart"/>
            <w:r w:rsidRPr="00D93318">
              <w:rPr>
                <w:rFonts w:ascii="Arial" w:hAnsi="Arial" w:cs="Arial"/>
                <w:sz w:val="24"/>
                <w:szCs w:val="24"/>
              </w:rPr>
              <w:t>Form;</w:t>
            </w:r>
            <w:proofErr w:type="gramEnd"/>
            <w:r w:rsidRPr="00D93318">
              <w:rPr>
                <w:rFonts w:ascii="Arial" w:hAnsi="Arial" w:cs="Arial"/>
                <w:sz w:val="24"/>
                <w:szCs w:val="24"/>
              </w:rPr>
              <w:t xml:space="preserve"> </w:t>
            </w:r>
          </w:p>
          <w:p w14:paraId="096A64F1" w14:textId="77777777" w:rsidR="0094266A" w:rsidRPr="00D93318" w:rsidRDefault="0094266A" w:rsidP="00F632D2">
            <w:pPr>
              <w:widowControl w:val="0"/>
              <w:tabs>
                <w:tab w:val="left" w:pos="709"/>
              </w:tabs>
              <w:spacing w:after="0" w:line="240" w:lineRule="auto"/>
              <w:rPr>
                <w:rFonts w:ascii="Arial" w:hAnsi="Arial" w:cs="Arial"/>
                <w:sz w:val="24"/>
                <w:szCs w:val="24"/>
              </w:rPr>
            </w:pPr>
          </w:p>
        </w:tc>
      </w:tr>
      <w:tr w:rsidR="00974B26" w:rsidRPr="00D93318" w14:paraId="262A2F3F" w14:textId="77777777" w:rsidTr="5B880540">
        <w:trPr>
          <w:gridBefore w:val="1"/>
          <w:wBefore w:w="128" w:type="dxa"/>
        </w:trPr>
        <w:tc>
          <w:tcPr>
            <w:tcW w:w="2021" w:type="dxa"/>
          </w:tcPr>
          <w:p w14:paraId="45E77DD4" w14:textId="77777777" w:rsidR="00974B26" w:rsidRPr="00D93318" w:rsidRDefault="00974B26" w:rsidP="00C92EF5">
            <w:pPr>
              <w:widowControl w:val="0"/>
              <w:tabs>
                <w:tab w:val="left" w:pos="709"/>
              </w:tabs>
              <w:rPr>
                <w:rFonts w:ascii="Arial" w:hAnsi="Arial" w:cs="Arial"/>
                <w:b/>
                <w:sz w:val="24"/>
                <w:szCs w:val="24"/>
              </w:rPr>
            </w:pPr>
            <w:r w:rsidRPr="00D93318">
              <w:rPr>
                <w:rFonts w:ascii="Arial" w:hAnsi="Arial" w:cs="Arial"/>
                <w:b/>
                <w:sz w:val="24"/>
                <w:szCs w:val="24"/>
              </w:rPr>
              <w:t xml:space="preserve">“Commercially Sensitive </w:t>
            </w:r>
            <w:r w:rsidRPr="00D93318">
              <w:rPr>
                <w:rFonts w:ascii="Arial" w:hAnsi="Arial" w:cs="Arial"/>
                <w:b/>
                <w:sz w:val="24"/>
                <w:szCs w:val="24"/>
              </w:rPr>
              <w:lastRenderedPageBreak/>
              <w:t>Information”</w:t>
            </w:r>
          </w:p>
        </w:tc>
        <w:tc>
          <w:tcPr>
            <w:tcW w:w="6696" w:type="dxa"/>
            <w:gridSpan w:val="2"/>
          </w:tcPr>
          <w:p w14:paraId="5CD30CB9" w14:textId="77777777" w:rsidR="00974B26" w:rsidRPr="00D93318" w:rsidRDefault="005A4BF8" w:rsidP="00F57884">
            <w:pPr>
              <w:widowControl w:val="0"/>
              <w:tabs>
                <w:tab w:val="left" w:pos="709"/>
              </w:tabs>
              <w:rPr>
                <w:rFonts w:ascii="Arial" w:hAnsi="Arial" w:cs="Arial"/>
                <w:sz w:val="24"/>
                <w:szCs w:val="24"/>
              </w:rPr>
            </w:pPr>
            <w:r>
              <w:rPr>
                <w:rFonts w:ascii="Arial" w:hAnsi="Arial" w:cs="Arial"/>
                <w:sz w:val="24"/>
                <w:szCs w:val="24"/>
              </w:rPr>
              <w:lastRenderedPageBreak/>
              <w:t xml:space="preserve">means </w:t>
            </w:r>
            <w:r w:rsidR="00974B26" w:rsidRPr="00D93318">
              <w:rPr>
                <w:rFonts w:ascii="Arial" w:hAnsi="Arial" w:cs="Arial"/>
                <w:sz w:val="24"/>
                <w:szCs w:val="24"/>
              </w:rPr>
              <w:t xml:space="preserve">the Confidential Information listed in the Order Form comprising of </w:t>
            </w:r>
            <w:r w:rsidR="00712215">
              <w:rPr>
                <w:rFonts w:ascii="Arial" w:hAnsi="Arial" w:cs="Arial"/>
                <w:sz w:val="24"/>
                <w:szCs w:val="24"/>
              </w:rPr>
              <w:t xml:space="preserve">the Supplier’s </w:t>
            </w:r>
            <w:r w:rsidR="00974B26" w:rsidRPr="00D93318">
              <w:rPr>
                <w:rFonts w:ascii="Arial" w:hAnsi="Arial" w:cs="Arial"/>
                <w:sz w:val="24"/>
                <w:szCs w:val="24"/>
              </w:rPr>
              <w:t>commercially sens</w:t>
            </w:r>
            <w:r w:rsidR="00712215">
              <w:rPr>
                <w:rFonts w:ascii="Arial" w:hAnsi="Arial" w:cs="Arial"/>
                <w:sz w:val="24"/>
                <w:szCs w:val="24"/>
              </w:rPr>
              <w:t xml:space="preserve">itive </w:t>
            </w:r>
            <w:r w:rsidR="00712215">
              <w:rPr>
                <w:rFonts w:ascii="Arial" w:hAnsi="Arial" w:cs="Arial"/>
                <w:sz w:val="24"/>
                <w:szCs w:val="24"/>
              </w:rPr>
              <w:lastRenderedPageBreak/>
              <w:t>information relating to</w:t>
            </w:r>
            <w:r w:rsidR="00974B26" w:rsidRPr="00D93318">
              <w:rPr>
                <w:rFonts w:ascii="Arial" w:hAnsi="Arial" w:cs="Arial"/>
                <w:sz w:val="24"/>
                <w:szCs w:val="24"/>
              </w:rPr>
              <w:t xml:space="preserve">: </w:t>
            </w:r>
          </w:p>
          <w:p w14:paraId="279C05D3" w14:textId="77777777" w:rsidR="00974B26" w:rsidRPr="00D93318" w:rsidRDefault="00974B26" w:rsidP="00874545">
            <w:pPr>
              <w:pStyle w:val="Default"/>
              <w:jc w:val="both"/>
            </w:pPr>
            <w:r w:rsidRPr="00D93318">
              <w:t xml:space="preserve">a) the pricing of the </w:t>
            </w:r>
            <w:proofErr w:type="gramStart"/>
            <w:r w:rsidRPr="00D93318">
              <w:t>Services;</w:t>
            </w:r>
            <w:proofErr w:type="gramEnd"/>
            <w:r w:rsidRPr="00D93318">
              <w:t xml:space="preserve"> </w:t>
            </w:r>
          </w:p>
          <w:p w14:paraId="279849B8" w14:textId="77777777" w:rsidR="00974B26" w:rsidRPr="00D93318" w:rsidRDefault="00974B26" w:rsidP="000279CB">
            <w:pPr>
              <w:pStyle w:val="Default"/>
              <w:jc w:val="both"/>
            </w:pPr>
            <w:r w:rsidRPr="00D93318">
              <w:t xml:space="preserve">b) details of the Supplier’s </w:t>
            </w:r>
            <w:proofErr w:type="gramStart"/>
            <w:r w:rsidRPr="00D93318">
              <w:t>IPR;</w:t>
            </w:r>
            <w:proofErr w:type="gramEnd"/>
            <w:r w:rsidRPr="00D93318">
              <w:t xml:space="preserve"> </w:t>
            </w:r>
          </w:p>
          <w:p w14:paraId="1850D80F" w14:textId="77777777" w:rsidR="00974B26" w:rsidRPr="00D93318" w:rsidRDefault="00974B26" w:rsidP="00F632D2">
            <w:pPr>
              <w:pStyle w:val="Default"/>
              <w:jc w:val="both"/>
            </w:pPr>
            <w:r w:rsidRPr="00D93318">
              <w:t xml:space="preserve">c) the Supplier’s business and investment plans; and/or </w:t>
            </w:r>
          </w:p>
          <w:p w14:paraId="707D8479" w14:textId="77777777" w:rsidR="00974B26" w:rsidRPr="00D93318" w:rsidRDefault="00974B26" w:rsidP="00F57884">
            <w:pPr>
              <w:pStyle w:val="Default"/>
              <w:jc w:val="both"/>
            </w:pPr>
            <w:r w:rsidRPr="00D93318">
              <w:t xml:space="preserve">d) the Supplier’s trade </w:t>
            </w:r>
            <w:proofErr w:type="gramStart"/>
            <w:r w:rsidRPr="00D93318">
              <w:t>secrets;</w:t>
            </w:r>
            <w:proofErr w:type="gramEnd"/>
            <w:r w:rsidRPr="00D93318">
              <w:t xml:space="preserve"> </w:t>
            </w:r>
          </w:p>
          <w:p w14:paraId="1A500BAC" w14:textId="77777777" w:rsidR="00974B26" w:rsidRPr="00D93318" w:rsidRDefault="00712215" w:rsidP="00712215">
            <w:pPr>
              <w:pStyle w:val="Default"/>
              <w:jc w:val="both"/>
            </w:pPr>
            <w:r>
              <w:t xml:space="preserve"> </w:t>
            </w:r>
          </w:p>
          <w:p w14:paraId="0BDC86C0" w14:textId="77777777" w:rsidR="00E970A3" w:rsidRPr="00D93318" w:rsidRDefault="00974B26" w:rsidP="00712215">
            <w:pPr>
              <w:widowControl w:val="0"/>
              <w:tabs>
                <w:tab w:val="left" w:pos="709"/>
              </w:tabs>
              <w:jc w:val="left"/>
              <w:rPr>
                <w:rFonts w:ascii="Arial" w:hAnsi="Arial" w:cs="Arial"/>
                <w:sz w:val="24"/>
                <w:szCs w:val="24"/>
              </w:rPr>
            </w:pPr>
            <w:r w:rsidRPr="00D93318">
              <w:rPr>
                <w:rFonts w:ascii="Arial" w:hAnsi="Arial" w:cs="Arial"/>
                <w:sz w:val="24"/>
                <w:szCs w:val="24"/>
              </w:rPr>
              <w:t>which the Supplier has indicated, if disclosed by the Buyer, would cause the Supplier significant commercial disadvantage or material financial loss;</w:t>
            </w:r>
          </w:p>
        </w:tc>
      </w:tr>
      <w:tr w:rsidR="00E970A3" w:rsidRPr="00D93318" w14:paraId="7800AF87" w14:textId="77777777" w:rsidTr="5B880540">
        <w:trPr>
          <w:gridAfter w:val="1"/>
          <w:wAfter w:w="141" w:type="dxa"/>
        </w:trPr>
        <w:tc>
          <w:tcPr>
            <w:tcW w:w="2149" w:type="dxa"/>
            <w:gridSpan w:val="2"/>
          </w:tcPr>
          <w:p w14:paraId="3B633FE8" w14:textId="77777777" w:rsidR="00E970A3" w:rsidRPr="00D93318" w:rsidRDefault="00E970A3" w:rsidP="00E970A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“Compliance Officer”</w:t>
            </w:r>
          </w:p>
        </w:tc>
        <w:tc>
          <w:tcPr>
            <w:tcW w:w="6555" w:type="dxa"/>
          </w:tcPr>
          <w:p w14:paraId="69976DB6" w14:textId="77777777" w:rsidR="00E970A3" w:rsidRPr="00D93318" w:rsidRDefault="00E970A3" w:rsidP="00E970A3">
            <w:pPr>
              <w:pStyle w:val="Heading2"/>
              <w:numPr>
                <w:ilvl w:val="0"/>
                <w:numId w:val="0"/>
              </w:numPr>
              <w:tabs>
                <w:tab w:val="left" w:pos="709"/>
              </w:tabs>
              <w:spacing w:after="0"/>
              <w:ind w:left="67"/>
              <w:rPr>
                <w:rFonts w:ascii="Arial" w:hAnsi="Arial" w:cs="Arial"/>
                <w:sz w:val="24"/>
                <w:szCs w:val="24"/>
              </w:rPr>
            </w:pPr>
            <w:bookmarkStart w:id="49" w:name="_Toc87610747"/>
            <w:r w:rsidRPr="00D93318">
              <w:rPr>
                <w:rFonts w:ascii="Arial" w:hAnsi="Arial" w:cs="Arial"/>
                <w:sz w:val="24"/>
                <w:szCs w:val="24"/>
              </w:rPr>
              <w:t xml:space="preserve">means the person(s) appointed by the Supplier who is responsible for ensuring that the Supplier complies with its legal </w:t>
            </w:r>
            <w:proofErr w:type="gramStart"/>
            <w:r w:rsidRPr="00D93318">
              <w:rPr>
                <w:rFonts w:ascii="Arial" w:hAnsi="Arial" w:cs="Arial"/>
                <w:sz w:val="24"/>
                <w:szCs w:val="24"/>
              </w:rPr>
              <w:t>obligations;</w:t>
            </w:r>
            <w:bookmarkEnd w:id="49"/>
            <w:proofErr w:type="gramEnd"/>
          </w:p>
          <w:p w14:paraId="7158D56D" w14:textId="77777777" w:rsidR="00E970A3" w:rsidRPr="00D93318" w:rsidRDefault="00E970A3" w:rsidP="00E970A3">
            <w:pPr>
              <w:pStyle w:val="Heading2"/>
              <w:numPr>
                <w:ilvl w:val="0"/>
                <w:numId w:val="0"/>
              </w:numPr>
              <w:tabs>
                <w:tab w:val="left" w:pos="709"/>
              </w:tabs>
              <w:spacing w:after="0"/>
              <w:ind w:left="3272" w:hanging="720"/>
              <w:rPr>
                <w:rFonts w:ascii="Arial" w:hAnsi="Arial" w:cs="Arial"/>
                <w:sz w:val="24"/>
                <w:szCs w:val="24"/>
              </w:rPr>
            </w:pPr>
          </w:p>
        </w:tc>
      </w:tr>
      <w:tr w:rsidR="00CB271A" w:rsidRPr="00D93318" w14:paraId="6A6861CE" w14:textId="77777777" w:rsidTr="5B880540">
        <w:trPr>
          <w:gridAfter w:val="1"/>
          <w:wAfter w:w="141" w:type="dxa"/>
        </w:trPr>
        <w:tc>
          <w:tcPr>
            <w:tcW w:w="2149" w:type="dxa"/>
            <w:gridSpan w:val="2"/>
          </w:tcPr>
          <w:p w14:paraId="4D5AD4D7"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"Confidential Information"</w:t>
            </w:r>
          </w:p>
        </w:tc>
        <w:tc>
          <w:tcPr>
            <w:tcW w:w="6555" w:type="dxa"/>
          </w:tcPr>
          <w:p w14:paraId="30A40D41" w14:textId="77777777" w:rsidR="00CB271A" w:rsidRPr="00FD7F71" w:rsidRDefault="00CB271A" w:rsidP="005E77B4">
            <w:pPr>
              <w:widowControl w:val="0"/>
              <w:tabs>
                <w:tab w:val="left" w:pos="709"/>
              </w:tabs>
              <w:spacing w:after="0" w:line="240" w:lineRule="auto"/>
              <w:rPr>
                <w:rFonts w:ascii="Arial" w:hAnsi="Arial" w:cs="Arial"/>
                <w:sz w:val="24"/>
                <w:szCs w:val="24"/>
              </w:rPr>
            </w:pPr>
            <w:r w:rsidRPr="00FD7F71">
              <w:rPr>
                <w:rFonts w:ascii="Arial" w:hAnsi="Arial" w:cs="Arial"/>
                <w:sz w:val="24"/>
                <w:szCs w:val="24"/>
              </w:rPr>
              <w:t>means all information, whether written or oral (however recorded), provided by the disclosing Party to the receiving Party and which (</w:t>
            </w:r>
            <w:proofErr w:type="spellStart"/>
            <w:r w:rsidRPr="00FD7F71">
              <w:rPr>
                <w:rFonts w:ascii="Arial" w:hAnsi="Arial" w:cs="Arial"/>
                <w:sz w:val="24"/>
                <w:szCs w:val="24"/>
              </w:rPr>
              <w:t>i</w:t>
            </w:r>
            <w:proofErr w:type="spellEnd"/>
            <w:r w:rsidRPr="00FD7F71">
              <w:rPr>
                <w:rFonts w:ascii="Arial" w:hAnsi="Arial" w:cs="Arial"/>
                <w:sz w:val="24"/>
                <w:szCs w:val="24"/>
              </w:rPr>
              <w:t xml:space="preserve">) is known by the receiving Party to be confidential; (ii) is marked as or stated to be confidential; or (iii) ought reasonably to be considered by the receiving Party to be </w:t>
            </w:r>
            <w:proofErr w:type="gramStart"/>
            <w:r w:rsidRPr="00FD7F71">
              <w:rPr>
                <w:rFonts w:ascii="Arial" w:hAnsi="Arial" w:cs="Arial"/>
                <w:sz w:val="24"/>
                <w:szCs w:val="24"/>
              </w:rPr>
              <w:t>confidential;</w:t>
            </w:r>
            <w:proofErr w:type="gramEnd"/>
          </w:p>
          <w:p w14:paraId="209D4597" w14:textId="77777777" w:rsidR="00FD7F71" w:rsidRPr="00FD7F71" w:rsidRDefault="00FD7F71" w:rsidP="005E77B4">
            <w:pPr>
              <w:widowControl w:val="0"/>
              <w:tabs>
                <w:tab w:val="left" w:pos="709"/>
              </w:tabs>
              <w:spacing w:after="0" w:line="240" w:lineRule="auto"/>
              <w:rPr>
                <w:rFonts w:ascii="Arial" w:hAnsi="Arial" w:cs="Arial"/>
                <w:sz w:val="24"/>
                <w:szCs w:val="24"/>
              </w:rPr>
            </w:pPr>
          </w:p>
          <w:p w14:paraId="4C837690"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FD7F71" w:rsidRPr="00D93318" w14:paraId="5CCD80F1" w14:textId="77777777" w:rsidTr="5B880540">
        <w:trPr>
          <w:gridAfter w:val="1"/>
          <w:wAfter w:w="141" w:type="dxa"/>
        </w:trPr>
        <w:tc>
          <w:tcPr>
            <w:tcW w:w="2149" w:type="dxa"/>
            <w:gridSpan w:val="2"/>
          </w:tcPr>
          <w:p w14:paraId="417D0077" w14:textId="77777777" w:rsidR="00FD7F71" w:rsidRDefault="00FD7F71"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 xml:space="preserve">“Conditions” </w:t>
            </w:r>
          </w:p>
          <w:p w14:paraId="7387ACE5" w14:textId="164CC552" w:rsidR="00FD7F71" w:rsidRPr="00D93318" w:rsidRDefault="00FD7F71" w:rsidP="5B880540">
            <w:pPr>
              <w:widowControl w:val="0"/>
              <w:tabs>
                <w:tab w:val="left" w:pos="709"/>
              </w:tabs>
              <w:spacing w:after="0" w:line="240" w:lineRule="auto"/>
              <w:rPr>
                <w:rFonts w:ascii="Arial" w:hAnsi="Arial" w:cs="Arial"/>
                <w:b/>
                <w:bCs/>
                <w:sz w:val="24"/>
                <w:szCs w:val="24"/>
              </w:rPr>
            </w:pPr>
          </w:p>
        </w:tc>
        <w:tc>
          <w:tcPr>
            <w:tcW w:w="6555" w:type="dxa"/>
          </w:tcPr>
          <w:p w14:paraId="3700BAF6" w14:textId="77777777" w:rsidR="00FD7F71" w:rsidRDefault="00FD7F71" w:rsidP="000279CB">
            <w:pPr>
              <w:widowControl w:val="0"/>
              <w:tabs>
                <w:tab w:val="left" w:pos="709"/>
              </w:tabs>
              <w:spacing w:after="0" w:line="240" w:lineRule="auto"/>
              <w:rPr>
                <w:rFonts w:ascii="Arial" w:hAnsi="Arial" w:cs="Arial"/>
                <w:sz w:val="24"/>
                <w:szCs w:val="24"/>
              </w:rPr>
            </w:pPr>
            <w:r w:rsidRPr="00FD7F71">
              <w:rPr>
                <w:rFonts w:ascii="Arial" w:hAnsi="Arial" w:cs="Arial"/>
                <w:sz w:val="24"/>
                <w:szCs w:val="24"/>
              </w:rPr>
              <w:t xml:space="preserve">means these terms and conditions and includes the </w:t>
            </w:r>
            <w:proofErr w:type="gramStart"/>
            <w:r w:rsidR="005C1DC0">
              <w:rPr>
                <w:rFonts w:ascii="Arial" w:hAnsi="Arial" w:cs="Arial"/>
                <w:sz w:val="24"/>
                <w:szCs w:val="24"/>
              </w:rPr>
              <w:t>Schedules</w:t>
            </w:r>
            <w:r>
              <w:rPr>
                <w:rFonts w:ascii="Arial" w:hAnsi="Arial" w:cs="Arial"/>
                <w:sz w:val="24"/>
                <w:szCs w:val="24"/>
              </w:rPr>
              <w:t>;</w:t>
            </w:r>
            <w:proofErr w:type="gramEnd"/>
          </w:p>
          <w:p w14:paraId="32114D41" w14:textId="77777777" w:rsidR="00FD7F71" w:rsidRPr="00FD7F71" w:rsidRDefault="00FD7F71" w:rsidP="000279CB">
            <w:pPr>
              <w:widowControl w:val="0"/>
              <w:tabs>
                <w:tab w:val="left" w:pos="709"/>
              </w:tabs>
              <w:spacing w:after="0" w:line="240" w:lineRule="auto"/>
              <w:rPr>
                <w:rFonts w:ascii="Arial" w:hAnsi="Arial" w:cs="Arial"/>
                <w:sz w:val="24"/>
                <w:szCs w:val="24"/>
              </w:rPr>
            </w:pPr>
          </w:p>
        </w:tc>
      </w:tr>
      <w:tr w:rsidR="00CB271A" w:rsidRPr="00D93318" w14:paraId="65B7C404" w14:textId="77777777" w:rsidTr="5B880540">
        <w:trPr>
          <w:gridAfter w:val="1"/>
          <w:wAfter w:w="141" w:type="dxa"/>
        </w:trPr>
        <w:tc>
          <w:tcPr>
            <w:tcW w:w="2149" w:type="dxa"/>
            <w:gridSpan w:val="2"/>
          </w:tcPr>
          <w:p w14:paraId="52D87E95"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"Contract" </w:t>
            </w:r>
          </w:p>
        </w:tc>
        <w:tc>
          <w:tcPr>
            <w:tcW w:w="6555" w:type="dxa"/>
          </w:tcPr>
          <w:p w14:paraId="567CFC95" w14:textId="77777777" w:rsidR="00CB271A" w:rsidRPr="00FD7F71" w:rsidRDefault="00CB271A" w:rsidP="000279CB">
            <w:pPr>
              <w:widowControl w:val="0"/>
              <w:tabs>
                <w:tab w:val="left" w:pos="709"/>
              </w:tabs>
              <w:spacing w:after="0" w:line="240" w:lineRule="auto"/>
              <w:rPr>
                <w:rFonts w:ascii="Arial" w:eastAsia="Arial" w:hAnsi="Arial" w:cs="Arial"/>
                <w:sz w:val="24"/>
                <w:szCs w:val="24"/>
                <w:lang w:val="en-US" w:bidi="en-US"/>
              </w:rPr>
            </w:pPr>
            <w:r w:rsidRPr="00FD7F71">
              <w:rPr>
                <w:rFonts w:ascii="Arial" w:hAnsi="Arial" w:cs="Arial"/>
                <w:sz w:val="24"/>
                <w:szCs w:val="24"/>
              </w:rPr>
              <w:t>means the contract between (</w:t>
            </w:r>
            <w:proofErr w:type="spellStart"/>
            <w:r w:rsidRPr="00FD7F71">
              <w:rPr>
                <w:rFonts w:ascii="Arial" w:hAnsi="Arial" w:cs="Arial"/>
                <w:sz w:val="24"/>
                <w:szCs w:val="24"/>
              </w:rPr>
              <w:t>i</w:t>
            </w:r>
            <w:proofErr w:type="spellEnd"/>
            <w:r w:rsidRPr="00FD7F71">
              <w:rPr>
                <w:rFonts w:ascii="Arial" w:hAnsi="Arial" w:cs="Arial"/>
                <w:sz w:val="24"/>
                <w:szCs w:val="24"/>
              </w:rPr>
              <w:t xml:space="preserve">) the </w:t>
            </w:r>
            <w:r w:rsidR="00403888" w:rsidRPr="00FD7F71">
              <w:rPr>
                <w:rFonts w:ascii="Arial" w:hAnsi="Arial" w:cs="Arial"/>
                <w:sz w:val="24"/>
                <w:szCs w:val="24"/>
              </w:rPr>
              <w:t>Buyer</w:t>
            </w:r>
            <w:r w:rsidRPr="00FD7F71">
              <w:rPr>
                <w:rFonts w:ascii="Arial" w:hAnsi="Arial" w:cs="Arial"/>
                <w:sz w:val="24"/>
                <w:szCs w:val="24"/>
              </w:rPr>
              <w:t xml:space="preserve"> and (ii) the Supplier which is created by the Supplier counter signing the Order Form and includes the Order Form</w:t>
            </w:r>
            <w:r w:rsidR="00D34A14" w:rsidRPr="00FD7F71">
              <w:rPr>
                <w:rFonts w:ascii="Arial" w:hAnsi="Arial" w:cs="Arial"/>
                <w:sz w:val="24"/>
                <w:szCs w:val="24"/>
              </w:rPr>
              <w:t>, Short Form</w:t>
            </w:r>
            <w:r w:rsidR="005C1DC0">
              <w:rPr>
                <w:rFonts w:ascii="Arial" w:hAnsi="Arial" w:cs="Arial"/>
                <w:sz w:val="24"/>
                <w:szCs w:val="24"/>
              </w:rPr>
              <w:t xml:space="preserve"> </w:t>
            </w:r>
            <w:proofErr w:type="gramStart"/>
            <w:r w:rsidR="005C1DC0">
              <w:rPr>
                <w:rFonts w:ascii="Arial" w:hAnsi="Arial" w:cs="Arial"/>
                <w:sz w:val="24"/>
                <w:szCs w:val="24"/>
              </w:rPr>
              <w:t>Conditions</w:t>
            </w:r>
            <w:r w:rsidR="00D34A14" w:rsidRPr="00FD7F71">
              <w:rPr>
                <w:rFonts w:ascii="Arial" w:hAnsi="Arial" w:cs="Arial"/>
                <w:sz w:val="24"/>
                <w:szCs w:val="24"/>
              </w:rPr>
              <w:t xml:space="preserve"> </w:t>
            </w:r>
            <w:r w:rsidRPr="00FD7F71">
              <w:rPr>
                <w:rFonts w:ascii="Arial" w:hAnsi="Arial" w:cs="Arial"/>
                <w:sz w:val="24"/>
                <w:szCs w:val="24"/>
              </w:rPr>
              <w:t xml:space="preserve"> and</w:t>
            </w:r>
            <w:proofErr w:type="gramEnd"/>
            <w:r w:rsidRPr="00FD7F71">
              <w:rPr>
                <w:rFonts w:ascii="Arial" w:hAnsi="Arial" w:cs="Arial"/>
                <w:sz w:val="24"/>
                <w:szCs w:val="24"/>
              </w:rPr>
              <w:t xml:space="preserve"> </w:t>
            </w:r>
            <w:r w:rsidR="005C1DC0">
              <w:rPr>
                <w:rFonts w:ascii="Arial" w:hAnsi="Arial" w:cs="Arial"/>
                <w:sz w:val="24"/>
                <w:szCs w:val="24"/>
              </w:rPr>
              <w:t>Schedules</w:t>
            </w:r>
            <w:r w:rsidRPr="00FD7F71">
              <w:rPr>
                <w:rFonts w:ascii="Arial" w:hAnsi="Arial" w:cs="Arial"/>
                <w:sz w:val="24"/>
                <w:szCs w:val="24"/>
              </w:rPr>
              <w:t>;</w:t>
            </w:r>
          </w:p>
          <w:p w14:paraId="13F2D3E5" w14:textId="77777777" w:rsidR="00CB271A" w:rsidRPr="00FD7F71" w:rsidRDefault="00CB271A" w:rsidP="005E77B4">
            <w:pPr>
              <w:widowControl w:val="0"/>
              <w:tabs>
                <w:tab w:val="left" w:pos="709"/>
              </w:tabs>
              <w:spacing w:after="0" w:line="240" w:lineRule="auto"/>
              <w:rPr>
                <w:rFonts w:ascii="Arial" w:hAnsi="Arial" w:cs="Arial"/>
                <w:sz w:val="24"/>
                <w:szCs w:val="24"/>
              </w:rPr>
            </w:pPr>
          </w:p>
        </w:tc>
      </w:tr>
      <w:tr w:rsidR="00057901" w:rsidRPr="00D93318" w14:paraId="0B6CC526" w14:textId="77777777" w:rsidTr="5B880540">
        <w:trPr>
          <w:gridAfter w:val="1"/>
          <w:wAfter w:w="141" w:type="dxa"/>
        </w:trPr>
        <w:tc>
          <w:tcPr>
            <w:tcW w:w="2149" w:type="dxa"/>
            <w:gridSpan w:val="2"/>
          </w:tcPr>
          <w:p w14:paraId="55E7C6C3" w14:textId="77777777" w:rsidR="00057901" w:rsidRPr="00D93318" w:rsidRDefault="00057901"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“Contract</w:t>
            </w:r>
            <w:r w:rsidR="00155074">
              <w:rPr>
                <w:rFonts w:ascii="Arial" w:hAnsi="Arial" w:cs="Arial"/>
                <w:b/>
                <w:sz w:val="24"/>
                <w:szCs w:val="24"/>
              </w:rPr>
              <w:t>s</w:t>
            </w:r>
            <w:r w:rsidRPr="00D93318">
              <w:rPr>
                <w:rFonts w:ascii="Arial" w:hAnsi="Arial" w:cs="Arial"/>
                <w:b/>
                <w:sz w:val="24"/>
                <w:szCs w:val="24"/>
              </w:rPr>
              <w:t xml:space="preserve"> Finder”</w:t>
            </w:r>
          </w:p>
        </w:tc>
        <w:tc>
          <w:tcPr>
            <w:tcW w:w="6555" w:type="dxa"/>
          </w:tcPr>
          <w:p w14:paraId="37C1039A" w14:textId="77777777" w:rsidR="00057901" w:rsidRPr="00D93318" w:rsidRDefault="005A4BF8" w:rsidP="00F57884">
            <w:pPr>
              <w:pStyle w:val="Default"/>
              <w:jc w:val="both"/>
            </w:pPr>
            <w:r>
              <w:t>means t</w:t>
            </w:r>
            <w:r w:rsidR="00057901" w:rsidRPr="00D93318">
              <w:t xml:space="preserve">he Government’s publishing portal for public sector procurement </w:t>
            </w:r>
            <w:proofErr w:type="gramStart"/>
            <w:r w:rsidR="00057901" w:rsidRPr="00D93318">
              <w:t>opportunities;</w:t>
            </w:r>
            <w:proofErr w:type="gramEnd"/>
          </w:p>
          <w:tbl>
            <w:tblPr>
              <w:tblW w:w="0" w:type="auto"/>
              <w:tblBorders>
                <w:top w:val="nil"/>
                <w:left w:val="nil"/>
                <w:bottom w:val="nil"/>
                <w:right w:val="nil"/>
              </w:tblBorders>
              <w:tblLayout w:type="fixed"/>
              <w:tblLook w:val="0000" w:firstRow="0" w:lastRow="0" w:firstColumn="0" w:lastColumn="0" w:noHBand="0" w:noVBand="0"/>
            </w:tblPr>
            <w:tblGrid>
              <w:gridCol w:w="236"/>
            </w:tblGrid>
            <w:tr w:rsidR="00057901" w:rsidRPr="00D93318" w14:paraId="4E6AAD3A" w14:textId="77777777">
              <w:trPr>
                <w:trHeight w:val="250"/>
              </w:trPr>
              <w:tc>
                <w:tcPr>
                  <w:tcW w:w="222" w:type="dxa"/>
                </w:tcPr>
                <w:p w14:paraId="02B3FFD8" w14:textId="77777777" w:rsidR="00057901" w:rsidRPr="00D93318" w:rsidRDefault="00057901" w:rsidP="00F57884">
                  <w:pPr>
                    <w:pStyle w:val="Default"/>
                    <w:jc w:val="both"/>
                  </w:pPr>
                </w:p>
              </w:tc>
            </w:tr>
          </w:tbl>
          <w:p w14:paraId="6D8466E8" w14:textId="77777777" w:rsidR="00057901" w:rsidRPr="00D93318" w:rsidRDefault="00057901" w:rsidP="00874545">
            <w:pPr>
              <w:widowControl w:val="0"/>
              <w:tabs>
                <w:tab w:val="left" w:pos="709"/>
              </w:tabs>
              <w:spacing w:after="0" w:line="240" w:lineRule="auto"/>
              <w:rPr>
                <w:rFonts w:ascii="Arial" w:hAnsi="Arial" w:cs="Arial"/>
                <w:sz w:val="24"/>
                <w:szCs w:val="24"/>
              </w:rPr>
            </w:pPr>
          </w:p>
        </w:tc>
      </w:tr>
      <w:tr w:rsidR="00CB271A" w:rsidRPr="00D93318" w14:paraId="51D29A87" w14:textId="77777777" w:rsidTr="5B880540">
        <w:trPr>
          <w:gridAfter w:val="1"/>
          <w:wAfter w:w="141" w:type="dxa"/>
        </w:trPr>
        <w:tc>
          <w:tcPr>
            <w:tcW w:w="2149" w:type="dxa"/>
            <w:gridSpan w:val="2"/>
          </w:tcPr>
          <w:p w14:paraId="66D407D0" w14:textId="77777777" w:rsidR="00CB271A" w:rsidRPr="00D93318" w:rsidRDefault="00CB271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"Controller"</w:t>
            </w:r>
          </w:p>
        </w:tc>
        <w:tc>
          <w:tcPr>
            <w:tcW w:w="6555" w:type="dxa"/>
          </w:tcPr>
          <w:p w14:paraId="6F3C9B90" w14:textId="77777777" w:rsidR="00CB271A" w:rsidRPr="00D93318" w:rsidRDefault="00CB271A" w:rsidP="000279CB">
            <w:pPr>
              <w:widowControl w:val="0"/>
              <w:tabs>
                <w:tab w:val="left" w:pos="709"/>
              </w:tabs>
              <w:spacing w:after="0" w:line="240" w:lineRule="auto"/>
              <w:rPr>
                <w:rFonts w:ascii="Arial" w:eastAsia="Arial" w:hAnsi="Arial" w:cs="Arial"/>
                <w:sz w:val="24"/>
                <w:szCs w:val="24"/>
                <w:lang w:val="en-US" w:bidi="en-US"/>
              </w:rPr>
            </w:pPr>
            <w:r w:rsidRPr="00D93318">
              <w:rPr>
                <w:rFonts w:ascii="Arial" w:hAnsi="Arial" w:cs="Arial"/>
                <w:sz w:val="24"/>
                <w:szCs w:val="24"/>
              </w:rPr>
              <w:t xml:space="preserve">has the meaning given to it in the </w:t>
            </w:r>
            <w:r w:rsidR="00FB65F4" w:rsidRPr="00D93318">
              <w:rPr>
                <w:rFonts w:ascii="Arial" w:hAnsi="Arial" w:cs="Arial"/>
                <w:sz w:val="24"/>
                <w:szCs w:val="24"/>
              </w:rPr>
              <w:t xml:space="preserve">UK </w:t>
            </w:r>
            <w:proofErr w:type="gramStart"/>
            <w:r w:rsidRPr="00D93318">
              <w:rPr>
                <w:rFonts w:ascii="Arial" w:hAnsi="Arial" w:cs="Arial"/>
                <w:sz w:val="24"/>
                <w:szCs w:val="24"/>
              </w:rPr>
              <w:t>GDPR;</w:t>
            </w:r>
            <w:proofErr w:type="gramEnd"/>
          </w:p>
          <w:p w14:paraId="0328DDD3" w14:textId="77777777" w:rsidR="00CB271A" w:rsidRPr="00D93318" w:rsidRDefault="00CB271A" w:rsidP="005E77B4">
            <w:pPr>
              <w:widowControl w:val="0"/>
              <w:tabs>
                <w:tab w:val="left" w:pos="709"/>
              </w:tabs>
              <w:spacing w:after="0" w:line="240" w:lineRule="auto"/>
              <w:rPr>
                <w:rFonts w:ascii="Arial" w:hAnsi="Arial" w:cs="Arial"/>
                <w:sz w:val="24"/>
                <w:szCs w:val="24"/>
              </w:rPr>
            </w:pPr>
          </w:p>
        </w:tc>
      </w:tr>
      <w:tr w:rsidR="00AA400A" w:rsidRPr="00D93318" w14:paraId="49BF01EB" w14:textId="77777777" w:rsidTr="5B880540">
        <w:trPr>
          <w:gridAfter w:val="1"/>
          <w:wAfter w:w="141" w:type="dxa"/>
        </w:trPr>
        <w:tc>
          <w:tcPr>
            <w:tcW w:w="2149" w:type="dxa"/>
            <w:gridSpan w:val="2"/>
          </w:tcPr>
          <w:p w14:paraId="177F13B3" w14:textId="77777777" w:rsidR="00AA400A" w:rsidRPr="00D93318" w:rsidRDefault="00AA400A" w:rsidP="005E77B4">
            <w:pPr>
              <w:widowControl w:val="0"/>
              <w:tabs>
                <w:tab w:val="left" w:pos="709"/>
              </w:tabs>
              <w:spacing w:after="0" w:line="240" w:lineRule="auto"/>
              <w:rPr>
                <w:rFonts w:ascii="Arial" w:hAnsi="Arial" w:cs="Arial"/>
                <w:b/>
                <w:sz w:val="24"/>
                <w:szCs w:val="24"/>
              </w:rPr>
            </w:pPr>
            <w:r>
              <w:rPr>
                <w:rFonts w:ascii="Arial" w:hAnsi="Arial" w:cs="Arial"/>
                <w:b/>
                <w:sz w:val="24"/>
                <w:szCs w:val="24"/>
              </w:rPr>
              <w:t>“Crown Body”</w:t>
            </w:r>
          </w:p>
        </w:tc>
        <w:tc>
          <w:tcPr>
            <w:tcW w:w="6555" w:type="dxa"/>
          </w:tcPr>
          <w:p w14:paraId="01237EAA" w14:textId="77777777" w:rsidR="00AA400A" w:rsidRPr="00D93318" w:rsidRDefault="00AA400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Pr="00E24C8E">
              <w:rPr>
                <w:sz w:val="24"/>
                <w:szCs w:val="24"/>
              </w:rPr>
              <w:t xml:space="preserve">the </w:t>
            </w:r>
            <w:r w:rsidRPr="007B68D3">
              <w:rPr>
                <w:rFonts w:ascii="Arial" w:hAnsi="Arial" w:cs="Arial"/>
                <w:sz w:val="24"/>
                <w:szCs w:val="24"/>
              </w:rPr>
              <w:t>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803485" w:rsidRPr="00D93318" w14:paraId="49D03447" w14:textId="77777777" w:rsidTr="5B880540">
        <w:trPr>
          <w:gridAfter w:val="1"/>
          <w:wAfter w:w="141" w:type="dxa"/>
        </w:trPr>
        <w:tc>
          <w:tcPr>
            <w:tcW w:w="2149" w:type="dxa"/>
            <w:gridSpan w:val="2"/>
          </w:tcPr>
          <w:p w14:paraId="3FB97D1F" w14:textId="77777777" w:rsidR="00803485" w:rsidRPr="00D93318" w:rsidRDefault="00803485"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"Data Protection Impact Assessment"</w:t>
            </w:r>
          </w:p>
          <w:p w14:paraId="4A01F104" w14:textId="77777777" w:rsidR="00803485" w:rsidRPr="00D93318" w:rsidRDefault="00803485" w:rsidP="000279CB">
            <w:pPr>
              <w:widowControl w:val="0"/>
              <w:tabs>
                <w:tab w:val="left" w:pos="709"/>
              </w:tabs>
              <w:spacing w:after="0" w:line="240" w:lineRule="auto"/>
              <w:rPr>
                <w:rFonts w:ascii="Arial" w:hAnsi="Arial" w:cs="Arial"/>
                <w:b/>
                <w:sz w:val="24"/>
                <w:szCs w:val="24"/>
              </w:rPr>
            </w:pPr>
          </w:p>
        </w:tc>
        <w:tc>
          <w:tcPr>
            <w:tcW w:w="6555" w:type="dxa"/>
          </w:tcPr>
          <w:p w14:paraId="47880FBA" w14:textId="77777777" w:rsidR="00803485" w:rsidRPr="00D93318" w:rsidDel="00FB65F4"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803485" w:rsidRPr="00D93318">
              <w:rPr>
                <w:rFonts w:ascii="Arial" w:hAnsi="Arial" w:cs="Arial"/>
                <w:sz w:val="24"/>
                <w:szCs w:val="24"/>
              </w:rPr>
              <w:t xml:space="preserve">an assessment by the Controller of the impact of the envisaged processing on the protection of Personal Data; </w:t>
            </w:r>
          </w:p>
        </w:tc>
      </w:tr>
      <w:tr w:rsidR="00CB271A" w:rsidRPr="00D93318" w14:paraId="1E019F64" w14:textId="77777777" w:rsidTr="5B880540">
        <w:trPr>
          <w:gridAfter w:val="1"/>
          <w:wAfter w:w="141" w:type="dxa"/>
          <w:trHeight w:val="1425"/>
        </w:trPr>
        <w:tc>
          <w:tcPr>
            <w:tcW w:w="2149" w:type="dxa"/>
            <w:gridSpan w:val="2"/>
          </w:tcPr>
          <w:p w14:paraId="53725C3C"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 xml:space="preserve">"Data Protection Legislation" </w:t>
            </w:r>
          </w:p>
          <w:p w14:paraId="65495ED5"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4AC806F1" w14:textId="77777777" w:rsidR="00CB271A" w:rsidRPr="00D93318" w:rsidRDefault="00CB271A" w:rsidP="00F632D2">
            <w:pPr>
              <w:widowControl w:val="0"/>
              <w:tabs>
                <w:tab w:val="left" w:pos="709"/>
              </w:tabs>
              <w:spacing w:after="0" w:line="240" w:lineRule="auto"/>
              <w:rPr>
                <w:rFonts w:ascii="Arial" w:hAnsi="Arial" w:cs="Arial"/>
                <w:b/>
                <w:sz w:val="24"/>
                <w:szCs w:val="24"/>
              </w:rPr>
            </w:pPr>
          </w:p>
        </w:tc>
        <w:tc>
          <w:tcPr>
            <w:tcW w:w="6555" w:type="dxa"/>
          </w:tcPr>
          <w:p w14:paraId="76BF2529"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w:t>
            </w:r>
            <w:proofErr w:type="spellStart"/>
            <w:r w:rsidR="00CB271A" w:rsidRPr="00D93318">
              <w:rPr>
                <w:rFonts w:ascii="Arial" w:hAnsi="Arial" w:cs="Arial"/>
                <w:sz w:val="24"/>
                <w:szCs w:val="24"/>
              </w:rPr>
              <w:t>i</w:t>
            </w:r>
            <w:proofErr w:type="spellEnd"/>
            <w:r w:rsidR="00CB271A" w:rsidRPr="00D93318">
              <w:rPr>
                <w:rFonts w:ascii="Arial" w:hAnsi="Arial" w:cs="Arial"/>
                <w:sz w:val="24"/>
                <w:szCs w:val="24"/>
              </w:rPr>
              <w:t>) the</w:t>
            </w:r>
            <w:r w:rsidR="00803485" w:rsidRPr="00D93318">
              <w:rPr>
                <w:rFonts w:ascii="Arial" w:hAnsi="Arial" w:cs="Arial"/>
                <w:sz w:val="24"/>
                <w:szCs w:val="24"/>
              </w:rPr>
              <w:t xml:space="preserve"> UK </w:t>
            </w:r>
            <w:r w:rsidR="00CB271A" w:rsidRPr="00D93318">
              <w:rPr>
                <w:rFonts w:ascii="Arial" w:hAnsi="Arial" w:cs="Arial"/>
                <w:sz w:val="24"/>
                <w:szCs w:val="24"/>
              </w:rPr>
              <w:t>GDPR, and any applicable national implementing Laws as amended from time to time</w:t>
            </w:r>
            <w:r w:rsidR="00274BDE" w:rsidRPr="00D93318">
              <w:rPr>
                <w:rFonts w:ascii="Arial" w:hAnsi="Arial" w:cs="Arial"/>
                <w:sz w:val="24"/>
                <w:szCs w:val="24"/>
              </w:rPr>
              <w:t>;</w:t>
            </w:r>
            <w:r w:rsidR="00CB271A" w:rsidRPr="00D93318">
              <w:rPr>
                <w:rFonts w:ascii="Arial" w:hAnsi="Arial" w:cs="Arial"/>
                <w:sz w:val="24"/>
                <w:szCs w:val="24"/>
              </w:rPr>
              <w:t xml:space="preserve"> (ii) the Data Protection Act 2018 to the extent that it relates to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(iii) all applicable Law about the </w:t>
            </w:r>
            <w:r w:rsidR="001C654A" w:rsidRPr="00D93318">
              <w:rPr>
                <w:rFonts w:ascii="Arial" w:hAnsi="Arial" w:cs="Arial"/>
                <w:sz w:val="24"/>
                <w:szCs w:val="24"/>
              </w:rPr>
              <w:t>P</w:t>
            </w:r>
            <w:r w:rsidR="00CB271A" w:rsidRPr="00D93318">
              <w:rPr>
                <w:rFonts w:ascii="Arial" w:hAnsi="Arial" w:cs="Arial"/>
                <w:sz w:val="24"/>
                <w:szCs w:val="24"/>
              </w:rPr>
              <w:t xml:space="preserve">rocessing of </w:t>
            </w:r>
            <w:r w:rsidR="001C654A" w:rsidRPr="00D93318">
              <w:rPr>
                <w:rFonts w:ascii="Arial" w:hAnsi="Arial" w:cs="Arial"/>
                <w:sz w:val="24"/>
                <w:szCs w:val="24"/>
              </w:rPr>
              <w:t>P</w:t>
            </w:r>
            <w:r w:rsidR="00CB271A" w:rsidRPr="00D93318">
              <w:rPr>
                <w:rFonts w:ascii="Arial" w:hAnsi="Arial" w:cs="Arial"/>
                <w:sz w:val="24"/>
                <w:szCs w:val="24"/>
              </w:rPr>
              <w:t xml:space="preserve">ersonal </w:t>
            </w:r>
            <w:r w:rsidR="001C654A" w:rsidRPr="00D93318">
              <w:rPr>
                <w:rFonts w:ascii="Arial" w:hAnsi="Arial" w:cs="Arial"/>
                <w:sz w:val="24"/>
                <w:szCs w:val="24"/>
              </w:rPr>
              <w:t>D</w:t>
            </w:r>
            <w:r w:rsidR="00CB271A" w:rsidRPr="00D93318">
              <w:rPr>
                <w:rFonts w:ascii="Arial" w:hAnsi="Arial" w:cs="Arial"/>
                <w:sz w:val="24"/>
                <w:szCs w:val="24"/>
              </w:rPr>
              <w:t xml:space="preserve">ata and privacy; </w:t>
            </w:r>
          </w:p>
        </w:tc>
      </w:tr>
      <w:tr w:rsidR="00CB271A" w:rsidRPr="00D93318" w14:paraId="1350F520" w14:textId="77777777" w:rsidTr="5B880540">
        <w:trPr>
          <w:gridAfter w:val="1"/>
          <w:wAfter w:w="141" w:type="dxa"/>
        </w:trPr>
        <w:tc>
          <w:tcPr>
            <w:tcW w:w="2149" w:type="dxa"/>
            <w:gridSpan w:val="2"/>
          </w:tcPr>
          <w:p w14:paraId="3F4C7ECB"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74A905D0"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34DC0748" w14:textId="77777777" w:rsidTr="5B880540">
        <w:trPr>
          <w:gridAfter w:val="1"/>
          <w:wAfter w:w="141" w:type="dxa"/>
        </w:trPr>
        <w:tc>
          <w:tcPr>
            <w:tcW w:w="2149" w:type="dxa"/>
            <w:gridSpan w:val="2"/>
          </w:tcPr>
          <w:p w14:paraId="23D88A25"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Protection Officer" </w:t>
            </w:r>
          </w:p>
          <w:p w14:paraId="453865CA"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FA5C0A4" w14:textId="77777777" w:rsidR="00CB271A" w:rsidRPr="00D93318" w:rsidRDefault="00CB271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w:t>
            </w:r>
            <w:r w:rsidR="00803485" w:rsidRPr="00D93318">
              <w:rPr>
                <w:rFonts w:ascii="Arial" w:hAnsi="Arial" w:cs="Arial"/>
                <w:sz w:val="24"/>
                <w:szCs w:val="24"/>
              </w:rPr>
              <w:t xml:space="preserve"> UK </w:t>
            </w:r>
            <w:r w:rsidRPr="00D93318">
              <w:rPr>
                <w:rFonts w:ascii="Arial" w:hAnsi="Arial" w:cs="Arial"/>
                <w:sz w:val="24"/>
                <w:szCs w:val="24"/>
              </w:rPr>
              <w:t>GDPR;</w:t>
            </w:r>
          </w:p>
        </w:tc>
      </w:tr>
      <w:tr w:rsidR="00CB271A" w:rsidRPr="00D93318" w14:paraId="466B3F7B" w14:textId="77777777" w:rsidTr="5B880540">
        <w:trPr>
          <w:gridAfter w:val="1"/>
          <w:wAfter w:w="141" w:type="dxa"/>
        </w:trPr>
        <w:tc>
          <w:tcPr>
            <w:tcW w:w="2149" w:type="dxa"/>
            <w:gridSpan w:val="2"/>
          </w:tcPr>
          <w:p w14:paraId="7810155E" w14:textId="77777777" w:rsidR="00CB271A" w:rsidRPr="00D93318" w:rsidRDefault="00CB271A" w:rsidP="000279CB">
            <w:pPr>
              <w:widowControl w:val="0"/>
              <w:tabs>
                <w:tab w:val="left" w:pos="709"/>
              </w:tabs>
              <w:spacing w:after="0" w:line="240" w:lineRule="auto"/>
              <w:rPr>
                <w:rFonts w:ascii="Arial" w:hAnsi="Arial" w:cs="Arial"/>
                <w:b/>
                <w:sz w:val="24"/>
                <w:szCs w:val="24"/>
              </w:rPr>
            </w:pPr>
          </w:p>
        </w:tc>
        <w:tc>
          <w:tcPr>
            <w:tcW w:w="6555" w:type="dxa"/>
          </w:tcPr>
          <w:p w14:paraId="1C10AA8A" w14:textId="77777777" w:rsidR="00CB271A" w:rsidRPr="00D93318" w:rsidRDefault="00CB271A" w:rsidP="00F632D2">
            <w:pPr>
              <w:widowControl w:val="0"/>
              <w:tabs>
                <w:tab w:val="left" w:pos="709"/>
              </w:tabs>
              <w:spacing w:after="0" w:line="240" w:lineRule="auto"/>
              <w:rPr>
                <w:rFonts w:ascii="Arial" w:hAnsi="Arial" w:cs="Arial"/>
                <w:sz w:val="24"/>
                <w:szCs w:val="24"/>
              </w:rPr>
            </w:pPr>
          </w:p>
        </w:tc>
      </w:tr>
      <w:tr w:rsidR="00CB271A" w:rsidRPr="00D93318" w14:paraId="0D7E849A" w14:textId="77777777" w:rsidTr="5B880540">
        <w:trPr>
          <w:gridAfter w:val="1"/>
          <w:wAfter w:w="141" w:type="dxa"/>
        </w:trPr>
        <w:tc>
          <w:tcPr>
            <w:tcW w:w="2149" w:type="dxa"/>
            <w:gridSpan w:val="2"/>
          </w:tcPr>
          <w:p w14:paraId="1B6F393D" w14:textId="77777777" w:rsidR="00CB271A" w:rsidRPr="00D93318" w:rsidRDefault="00CB271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Loss Event" </w:t>
            </w:r>
          </w:p>
          <w:p w14:paraId="14F38DB0" w14:textId="77777777" w:rsidR="00CB271A" w:rsidRPr="00D93318" w:rsidRDefault="00CB271A" w:rsidP="000279CB">
            <w:pPr>
              <w:widowControl w:val="0"/>
              <w:tabs>
                <w:tab w:val="left" w:pos="709"/>
              </w:tabs>
              <w:spacing w:after="0" w:line="240" w:lineRule="auto"/>
              <w:rPr>
                <w:rFonts w:ascii="Arial" w:hAnsi="Arial" w:cs="Arial"/>
                <w:b/>
                <w:sz w:val="24"/>
                <w:szCs w:val="24"/>
              </w:rPr>
            </w:pPr>
          </w:p>
          <w:p w14:paraId="5E8F5913" w14:textId="77777777" w:rsidR="00CB271A" w:rsidRPr="00D93318" w:rsidRDefault="00CB271A" w:rsidP="00F632D2">
            <w:pPr>
              <w:widowControl w:val="0"/>
              <w:tabs>
                <w:tab w:val="left" w:pos="709"/>
              </w:tabs>
              <w:spacing w:after="0" w:line="240" w:lineRule="auto"/>
              <w:rPr>
                <w:rFonts w:ascii="Arial" w:hAnsi="Arial" w:cs="Arial"/>
                <w:b/>
                <w:sz w:val="24"/>
                <w:szCs w:val="24"/>
              </w:rPr>
            </w:pPr>
          </w:p>
          <w:p w14:paraId="3C591A53" w14:textId="77777777" w:rsidR="00CB271A" w:rsidRPr="00D93318" w:rsidRDefault="00CB271A" w:rsidP="00F57884">
            <w:pPr>
              <w:widowControl w:val="0"/>
              <w:tabs>
                <w:tab w:val="left" w:pos="709"/>
              </w:tabs>
              <w:spacing w:after="0" w:line="240" w:lineRule="auto"/>
              <w:rPr>
                <w:rFonts w:ascii="Arial" w:hAnsi="Arial" w:cs="Arial"/>
                <w:b/>
                <w:sz w:val="24"/>
                <w:szCs w:val="24"/>
              </w:rPr>
            </w:pPr>
          </w:p>
        </w:tc>
        <w:tc>
          <w:tcPr>
            <w:tcW w:w="6555" w:type="dxa"/>
          </w:tcPr>
          <w:p w14:paraId="4153B59F" w14:textId="77777777" w:rsidR="00CB271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CB271A" w:rsidRPr="00D93318">
              <w:rPr>
                <w:rFonts w:ascii="Arial" w:hAnsi="Arial" w:cs="Arial"/>
                <w:sz w:val="24"/>
                <w:szCs w:val="24"/>
              </w:rPr>
              <w:t xml:space="preserve">any event that results, or may result, in unauthorised access to Personal Data held by the Supplier under </w:t>
            </w:r>
            <w:r w:rsidR="00352349" w:rsidRPr="00D93318">
              <w:rPr>
                <w:rFonts w:ascii="Arial" w:hAnsi="Arial" w:cs="Arial"/>
                <w:sz w:val="24"/>
                <w:szCs w:val="24"/>
              </w:rPr>
              <w:t>the Contract</w:t>
            </w:r>
            <w:r w:rsidR="00CB271A" w:rsidRPr="00D93318">
              <w:rPr>
                <w:rFonts w:ascii="Arial" w:hAnsi="Arial" w:cs="Arial"/>
                <w:sz w:val="24"/>
                <w:szCs w:val="24"/>
              </w:rPr>
              <w:t xml:space="preserve">, and/or actual or potential loss and/or destruction of Personal Data in breach of </w:t>
            </w:r>
            <w:r w:rsidR="00352349" w:rsidRPr="00D93318">
              <w:rPr>
                <w:rFonts w:ascii="Arial" w:hAnsi="Arial" w:cs="Arial"/>
                <w:sz w:val="24"/>
                <w:szCs w:val="24"/>
              </w:rPr>
              <w:t>the Contract</w:t>
            </w:r>
            <w:r w:rsidR="00CB271A" w:rsidRPr="00D93318">
              <w:rPr>
                <w:rFonts w:ascii="Arial" w:hAnsi="Arial" w:cs="Arial"/>
                <w:sz w:val="24"/>
                <w:szCs w:val="24"/>
              </w:rPr>
              <w:t xml:space="preserve">, including any Personal Data </w:t>
            </w:r>
            <w:proofErr w:type="gramStart"/>
            <w:r w:rsidR="00CB271A" w:rsidRPr="00D93318">
              <w:rPr>
                <w:rFonts w:ascii="Arial" w:hAnsi="Arial" w:cs="Arial"/>
                <w:sz w:val="24"/>
                <w:szCs w:val="24"/>
              </w:rPr>
              <w:t>Breach;</w:t>
            </w:r>
            <w:proofErr w:type="gramEnd"/>
            <w:r w:rsidR="00CB271A" w:rsidRPr="00D93318">
              <w:rPr>
                <w:rFonts w:ascii="Arial" w:hAnsi="Arial" w:cs="Arial"/>
                <w:sz w:val="24"/>
                <w:szCs w:val="24"/>
              </w:rPr>
              <w:t xml:space="preserve"> </w:t>
            </w:r>
          </w:p>
          <w:p w14:paraId="436B7BF0" w14:textId="77777777" w:rsidR="00B63CA5" w:rsidRPr="00D93318" w:rsidRDefault="00B63CA5" w:rsidP="00F57884">
            <w:pPr>
              <w:widowControl w:val="0"/>
              <w:tabs>
                <w:tab w:val="left" w:pos="709"/>
              </w:tabs>
              <w:spacing w:after="0" w:line="240" w:lineRule="auto"/>
              <w:rPr>
                <w:rFonts w:ascii="Arial" w:hAnsi="Arial" w:cs="Arial"/>
                <w:sz w:val="24"/>
                <w:szCs w:val="24"/>
              </w:rPr>
            </w:pPr>
          </w:p>
        </w:tc>
      </w:tr>
      <w:tr w:rsidR="00136AA8" w:rsidRPr="00D93318" w14:paraId="4AD0F6EC" w14:textId="77777777" w:rsidTr="5B880540">
        <w:trPr>
          <w:gridAfter w:val="1"/>
          <w:wAfter w:w="141" w:type="dxa"/>
        </w:trPr>
        <w:tc>
          <w:tcPr>
            <w:tcW w:w="2149" w:type="dxa"/>
            <w:gridSpan w:val="2"/>
          </w:tcPr>
          <w:p w14:paraId="49B1B653" w14:textId="77777777" w:rsidR="00136AA8" w:rsidRPr="00D93318" w:rsidRDefault="00136AA8"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w:t>
            </w:r>
          </w:p>
          <w:p w14:paraId="41AC78B3" w14:textId="77777777" w:rsidR="00136AA8" w:rsidRPr="00D93318" w:rsidRDefault="00136AA8" w:rsidP="000279CB">
            <w:pPr>
              <w:widowControl w:val="0"/>
              <w:tabs>
                <w:tab w:val="left" w:pos="709"/>
              </w:tabs>
              <w:spacing w:after="0" w:line="240" w:lineRule="auto"/>
              <w:rPr>
                <w:rFonts w:ascii="Arial" w:hAnsi="Arial" w:cs="Arial"/>
                <w:b/>
                <w:sz w:val="24"/>
                <w:szCs w:val="24"/>
              </w:rPr>
            </w:pPr>
          </w:p>
        </w:tc>
        <w:tc>
          <w:tcPr>
            <w:tcW w:w="6555" w:type="dxa"/>
          </w:tcPr>
          <w:p w14:paraId="109F501C" w14:textId="77777777" w:rsidR="00136AA8" w:rsidRPr="00D93318" w:rsidRDefault="00136AA8"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has the meaning given to it in the UK GDPR;</w:t>
            </w:r>
          </w:p>
        </w:tc>
      </w:tr>
      <w:tr w:rsidR="001C654A" w:rsidRPr="00D93318" w14:paraId="5570A815" w14:textId="77777777" w:rsidTr="5B880540">
        <w:trPr>
          <w:gridAfter w:val="1"/>
          <w:wAfter w:w="141" w:type="dxa"/>
        </w:trPr>
        <w:tc>
          <w:tcPr>
            <w:tcW w:w="2149" w:type="dxa"/>
            <w:gridSpan w:val="2"/>
          </w:tcPr>
          <w:p w14:paraId="4D9D90C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"Data Subject Access </w:t>
            </w:r>
          </w:p>
          <w:p w14:paraId="30C8025A"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Request" </w:t>
            </w:r>
          </w:p>
          <w:p w14:paraId="040F0B4B"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5030F27E" w14:textId="77777777" w:rsidR="001C654A" w:rsidRPr="00D93318" w:rsidRDefault="00454696"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 request made by, or on behalf of, a Data Subject in accordance with rights granted pursuant to the Data Protection Legislation to access their Personal </w:t>
            </w:r>
            <w:proofErr w:type="gramStart"/>
            <w:r w:rsidR="001C654A" w:rsidRPr="00D93318">
              <w:rPr>
                <w:rFonts w:ascii="Arial" w:hAnsi="Arial" w:cs="Arial"/>
                <w:sz w:val="24"/>
                <w:szCs w:val="24"/>
              </w:rPr>
              <w:t>Data;</w:t>
            </w:r>
            <w:proofErr w:type="gramEnd"/>
            <w:r w:rsidR="001C654A" w:rsidRPr="00D93318">
              <w:rPr>
                <w:rFonts w:ascii="Arial" w:hAnsi="Arial" w:cs="Arial"/>
                <w:sz w:val="24"/>
                <w:szCs w:val="24"/>
              </w:rPr>
              <w:t xml:space="preserve">  </w:t>
            </w:r>
          </w:p>
          <w:p w14:paraId="00D3B919"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36AA8" w:rsidRPr="00D93318" w14:paraId="0F380E0C" w14:textId="77777777" w:rsidTr="5B880540">
        <w:trPr>
          <w:gridAfter w:val="1"/>
          <w:wAfter w:w="141" w:type="dxa"/>
        </w:trPr>
        <w:tc>
          <w:tcPr>
            <w:tcW w:w="2149" w:type="dxa"/>
            <w:gridSpan w:val="2"/>
          </w:tcPr>
          <w:p w14:paraId="5DED09B7" w14:textId="77777777" w:rsidR="00136AA8" w:rsidRPr="00D93318" w:rsidRDefault="00136AA8" w:rsidP="00874545">
            <w:pPr>
              <w:widowControl w:val="0"/>
              <w:tabs>
                <w:tab w:val="left" w:pos="709"/>
              </w:tabs>
              <w:spacing w:after="0" w:line="240" w:lineRule="auto"/>
              <w:rPr>
                <w:rFonts w:ascii="Arial" w:hAnsi="Arial" w:cs="Arial"/>
                <w:b/>
                <w:sz w:val="24"/>
                <w:szCs w:val="24"/>
              </w:rPr>
            </w:pPr>
          </w:p>
          <w:p w14:paraId="699A9FD9" w14:textId="77777777" w:rsidR="00136AA8" w:rsidRPr="00D93318" w:rsidRDefault="00136AA8"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"Date of Delivery"</w:t>
            </w:r>
          </w:p>
          <w:p w14:paraId="6BF33706" w14:textId="77777777" w:rsidR="00136AA8" w:rsidRPr="00D93318" w:rsidRDefault="00136AA8" w:rsidP="00F632D2">
            <w:pPr>
              <w:widowControl w:val="0"/>
              <w:tabs>
                <w:tab w:val="left" w:pos="709"/>
              </w:tabs>
              <w:spacing w:after="0" w:line="240" w:lineRule="auto"/>
              <w:rPr>
                <w:rFonts w:ascii="Arial" w:hAnsi="Arial" w:cs="Arial"/>
                <w:b/>
                <w:sz w:val="24"/>
                <w:szCs w:val="24"/>
              </w:rPr>
            </w:pPr>
          </w:p>
        </w:tc>
        <w:tc>
          <w:tcPr>
            <w:tcW w:w="6555" w:type="dxa"/>
          </w:tcPr>
          <w:p w14:paraId="6C92D04C" w14:textId="77777777" w:rsidR="00136AA8" w:rsidRPr="00D93318" w:rsidRDefault="00136AA8" w:rsidP="00F57884">
            <w:pPr>
              <w:widowControl w:val="0"/>
              <w:tabs>
                <w:tab w:val="left" w:pos="709"/>
              </w:tabs>
              <w:spacing w:after="0" w:line="240" w:lineRule="auto"/>
              <w:rPr>
                <w:rFonts w:ascii="Arial" w:hAnsi="Arial" w:cs="Arial"/>
                <w:sz w:val="24"/>
                <w:szCs w:val="24"/>
              </w:rPr>
            </w:pPr>
          </w:p>
          <w:p w14:paraId="574DDBD5" w14:textId="77777777" w:rsidR="00136AA8" w:rsidRPr="00D93318" w:rsidRDefault="00136AA8"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w:t>
            </w:r>
            <w:r w:rsidR="00454696">
              <w:rPr>
                <w:rFonts w:ascii="Arial" w:hAnsi="Arial" w:cs="Arial"/>
                <w:sz w:val="24"/>
                <w:szCs w:val="24"/>
              </w:rPr>
              <w:t>e</w:t>
            </w:r>
            <w:r w:rsidRPr="00D93318">
              <w:rPr>
                <w:rFonts w:ascii="Arial" w:hAnsi="Arial" w:cs="Arial"/>
                <w:sz w:val="24"/>
                <w:szCs w:val="24"/>
              </w:rPr>
              <w:t xml:space="preserve"> date by which the Deliverables must be delivered to the Buyer, as specified in the Order </w:t>
            </w:r>
            <w:proofErr w:type="gramStart"/>
            <w:r w:rsidRPr="00D93318">
              <w:rPr>
                <w:rFonts w:ascii="Arial" w:hAnsi="Arial" w:cs="Arial"/>
                <w:sz w:val="24"/>
                <w:szCs w:val="24"/>
              </w:rPr>
              <w:t>Form;</w:t>
            </w:r>
            <w:proofErr w:type="gramEnd"/>
          </w:p>
          <w:p w14:paraId="60F76DB1" w14:textId="77777777" w:rsidR="00136AA8" w:rsidRPr="00D93318" w:rsidRDefault="00136AA8" w:rsidP="00F57884">
            <w:pPr>
              <w:widowControl w:val="0"/>
              <w:tabs>
                <w:tab w:val="left" w:pos="709"/>
              </w:tabs>
              <w:spacing w:after="0" w:line="240" w:lineRule="auto"/>
              <w:rPr>
                <w:rFonts w:ascii="Arial" w:hAnsi="Arial" w:cs="Arial"/>
                <w:sz w:val="24"/>
                <w:szCs w:val="24"/>
              </w:rPr>
            </w:pPr>
          </w:p>
        </w:tc>
      </w:tr>
      <w:tr w:rsidR="001C654A" w:rsidRPr="00D93318" w14:paraId="47D5A5CE" w14:textId="77777777" w:rsidTr="5B880540">
        <w:trPr>
          <w:gridAfter w:val="1"/>
          <w:wAfter w:w="141" w:type="dxa"/>
        </w:trPr>
        <w:tc>
          <w:tcPr>
            <w:tcW w:w="2149" w:type="dxa"/>
            <w:gridSpan w:val="2"/>
          </w:tcPr>
          <w:p w14:paraId="747FA7AA" w14:textId="77777777" w:rsidR="001C654A" w:rsidRPr="00D93318" w:rsidRDefault="001C654A"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w:t>
            </w:r>
          </w:p>
          <w:p w14:paraId="605025A2" w14:textId="77777777" w:rsidR="001C654A" w:rsidRPr="00D93318" w:rsidRDefault="001C654A" w:rsidP="005E77B4">
            <w:pPr>
              <w:widowControl w:val="0"/>
              <w:tabs>
                <w:tab w:val="left" w:pos="709"/>
              </w:tabs>
              <w:spacing w:after="0" w:line="240" w:lineRule="auto"/>
              <w:rPr>
                <w:rFonts w:ascii="Arial" w:hAnsi="Arial" w:cs="Arial"/>
                <w:b/>
                <w:sz w:val="24"/>
                <w:szCs w:val="24"/>
              </w:rPr>
            </w:pPr>
          </w:p>
          <w:p w14:paraId="7DC0A1DF"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0EE90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10EF660"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660EC79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00274BDE" w:rsidRPr="00D93318">
              <w:rPr>
                <w:rFonts w:ascii="Arial" w:hAnsi="Arial" w:cs="Arial"/>
                <w:sz w:val="24"/>
                <w:szCs w:val="24"/>
              </w:rPr>
              <w:t xml:space="preserve">the </w:t>
            </w:r>
            <w:proofErr w:type="spellStart"/>
            <w:r w:rsidRPr="00D93318">
              <w:rPr>
                <w:rFonts w:ascii="Arial" w:hAnsi="Arial" w:cs="Arial"/>
                <w:sz w:val="24"/>
                <w:szCs w:val="24"/>
              </w:rPr>
              <w:t>hand over</w:t>
            </w:r>
            <w:proofErr w:type="spellEnd"/>
            <w:r w:rsidRPr="00D93318">
              <w:rPr>
                <w:rFonts w:ascii="Arial" w:hAnsi="Arial" w:cs="Arial"/>
                <w:sz w:val="24"/>
                <w:szCs w:val="24"/>
              </w:rPr>
              <w:t xml:space="preserve"> of the Deliverables to the Buyer at the address and on the date specified in the Order Form, which shall include </w:t>
            </w:r>
            <w:proofErr w:type="gramStart"/>
            <w:r w:rsidRPr="00D93318">
              <w:rPr>
                <w:rFonts w:ascii="Arial" w:hAnsi="Arial" w:cs="Arial"/>
                <w:sz w:val="24"/>
                <w:szCs w:val="24"/>
              </w:rPr>
              <w:t>unloading</w:t>
            </w:r>
            <w:proofErr w:type="gramEnd"/>
            <w:r w:rsidRPr="00D93318">
              <w:rPr>
                <w:rFonts w:ascii="Arial" w:hAnsi="Arial" w:cs="Arial"/>
                <w:sz w:val="24"/>
                <w:szCs w:val="24"/>
              </w:rPr>
              <w:t xml:space="preserve"> and any other specific arrangements agreed </w:t>
            </w:r>
            <w:r w:rsidR="008C0B0D" w:rsidRPr="00D93318">
              <w:rPr>
                <w:rFonts w:ascii="Arial" w:hAnsi="Arial" w:cs="Arial"/>
                <w:sz w:val="24"/>
                <w:szCs w:val="24"/>
              </w:rPr>
              <w:t xml:space="preserve">between the Parties. </w:t>
            </w:r>
            <w:r w:rsidRPr="00D93318">
              <w:rPr>
                <w:rFonts w:ascii="Arial" w:hAnsi="Arial" w:cs="Arial"/>
                <w:sz w:val="24"/>
                <w:szCs w:val="24"/>
              </w:rPr>
              <w:t>Delivery is completed once the Deliverables are unloaded</w:t>
            </w:r>
            <w:r w:rsidR="00454696">
              <w:rPr>
                <w:rFonts w:ascii="Arial" w:hAnsi="Arial" w:cs="Arial"/>
                <w:sz w:val="24"/>
                <w:szCs w:val="24"/>
              </w:rPr>
              <w:t>.</w:t>
            </w:r>
            <w:r w:rsidRPr="00D93318">
              <w:rPr>
                <w:rFonts w:ascii="Arial" w:hAnsi="Arial" w:cs="Arial"/>
                <w:sz w:val="24"/>
                <w:szCs w:val="24"/>
              </w:rPr>
              <w:t xml:space="preserve"> </w:t>
            </w:r>
            <w:r w:rsidR="00A01A25" w:rsidRPr="00D93318">
              <w:rPr>
                <w:rFonts w:ascii="Arial" w:hAnsi="Arial" w:cs="Arial"/>
                <w:sz w:val="24"/>
                <w:szCs w:val="24"/>
              </w:rPr>
              <w:t>“</w:t>
            </w:r>
            <w:r w:rsidRPr="00D93318">
              <w:rPr>
                <w:rFonts w:ascii="Arial" w:hAnsi="Arial" w:cs="Arial"/>
                <w:b/>
                <w:sz w:val="24"/>
                <w:szCs w:val="24"/>
              </w:rPr>
              <w:t>Delivered</w:t>
            </w:r>
            <w:r w:rsidRPr="00D93318">
              <w:rPr>
                <w:rFonts w:ascii="Arial" w:hAnsi="Arial" w:cs="Arial"/>
                <w:sz w:val="24"/>
                <w:szCs w:val="24"/>
              </w:rPr>
              <w:t>”, “</w:t>
            </w:r>
            <w:r w:rsidRPr="00D93318">
              <w:rPr>
                <w:rFonts w:ascii="Arial" w:hAnsi="Arial" w:cs="Arial"/>
                <w:b/>
                <w:sz w:val="24"/>
                <w:szCs w:val="24"/>
              </w:rPr>
              <w:t>Deliveries</w:t>
            </w:r>
            <w:r w:rsidRPr="00D93318">
              <w:rPr>
                <w:rFonts w:ascii="Arial" w:hAnsi="Arial" w:cs="Arial"/>
                <w:sz w:val="24"/>
                <w:szCs w:val="24"/>
              </w:rPr>
              <w:t>” and “</w:t>
            </w:r>
            <w:r w:rsidRPr="00D93318">
              <w:rPr>
                <w:rFonts w:ascii="Arial" w:hAnsi="Arial" w:cs="Arial"/>
                <w:b/>
                <w:sz w:val="24"/>
                <w:szCs w:val="24"/>
              </w:rPr>
              <w:t>Delivery</w:t>
            </w:r>
            <w:r w:rsidRPr="00D93318">
              <w:rPr>
                <w:rFonts w:ascii="Arial" w:hAnsi="Arial" w:cs="Arial"/>
                <w:sz w:val="24"/>
                <w:szCs w:val="24"/>
              </w:rPr>
              <w:t xml:space="preserve">” shall be construed </w:t>
            </w:r>
            <w:proofErr w:type="gramStart"/>
            <w:r w:rsidRPr="00D93318">
              <w:rPr>
                <w:rFonts w:ascii="Arial" w:hAnsi="Arial" w:cs="Arial"/>
                <w:sz w:val="24"/>
                <w:szCs w:val="24"/>
              </w:rPr>
              <w:t>accordingly</w:t>
            </w:r>
            <w:r w:rsidR="00A01A25" w:rsidRPr="00D93318">
              <w:rPr>
                <w:rFonts w:ascii="Arial" w:hAnsi="Arial" w:cs="Arial"/>
                <w:sz w:val="24"/>
                <w:szCs w:val="24"/>
              </w:rPr>
              <w:t>;</w:t>
            </w:r>
            <w:proofErr w:type="gramEnd"/>
            <w:r w:rsidRPr="00D93318">
              <w:rPr>
                <w:rFonts w:ascii="Arial" w:hAnsi="Arial" w:cs="Arial"/>
                <w:sz w:val="24"/>
                <w:szCs w:val="24"/>
              </w:rPr>
              <w:t xml:space="preserve"> </w:t>
            </w:r>
          </w:p>
          <w:p w14:paraId="600C02D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4461F673" w14:textId="77777777" w:rsidTr="5B880540">
        <w:trPr>
          <w:gridAfter w:val="1"/>
          <w:wAfter w:w="141" w:type="dxa"/>
        </w:trPr>
        <w:tc>
          <w:tcPr>
            <w:tcW w:w="2149" w:type="dxa"/>
            <w:gridSpan w:val="2"/>
          </w:tcPr>
          <w:p w14:paraId="6A46B669"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“Deliverables”</w:t>
            </w:r>
          </w:p>
        </w:tc>
        <w:tc>
          <w:tcPr>
            <w:tcW w:w="6555" w:type="dxa"/>
          </w:tcPr>
          <w:p w14:paraId="35D0CD89" w14:textId="77777777" w:rsidR="001C654A" w:rsidRPr="00D93318" w:rsidRDefault="001C654A" w:rsidP="000279CB">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and/or Services supplied under the Contract as set out in the Order </w:t>
            </w:r>
            <w:proofErr w:type="gramStart"/>
            <w:r w:rsidRPr="00D93318">
              <w:rPr>
                <w:rFonts w:ascii="Arial" w:hAnsi="Arial" w:cs="Arial"/>
                <w:sz w:val="24"/>
                <w:szCs w:val="24"/>
              </w:rPr>
              <w:t>Form;</w:t>
            </w:r>
            <w:proofErr w:type="gramEnd"/>
          </w:p>
          <w:p w14:paraId="2669D01F" w14:textId="77777777" w:rsidR="00D656CF" w:rsidRPr="00D93318" w:rsidRDefault="00D656CF" w:rsidP="00F632D2">
            <w:pPr>
              <w:widowControl w:val="0"/>
              <w:tabs>
                <w:tab w:val="left" w:pos="709"/>
              </w:tabs>
              <w:spacing w:after="0" w:line="240" w:lineRule="auto"/>
              <w:rPr>
                <w:rFonts w:ascii="Arial" w:hAnsi="Arial" w:cs="Arial"/>
                <w:sz w:val="24"/>
                <w:szCs w:val="24"/>
              </w:rPr>
            </w:pPr>
          </w:p>
        </w:tc>
      </w:tr>
      <w:tr w:rsidR="00382430" w:rsidRPr="00D93318" w14:paraId="017DEBBB" w14:textId="77777777" w:rsidTr="5B880540">
        <w:trPr>
          <w:gridAfter w:val="1"/>
          <w:wAfter w:w="141" w:type="dxa"/>
        </w:trPr>
        <w:tc>
          <w:tcPr>
            <w:tcW w:w="2149" w:type="dxa"/>
            <w:gridSpan w:val="2"/>
          </w:tcPr>
          <w:p w14:paraId="7D3874A9" w14:textId="77777777" w:rsidR="00382430" w:rsidRPr="00D93318" w:rsidRDefault="00D656C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382430" w:rsidRPr="00D93318">
              <w:rPr>
                <w:rFonts w:ascii="Arial" w:hAnsi="Arial" w:cs="Arial"/>
                <w:b/>
                <w:sz w:val="24"/>
                <w:szCs w:val="24"/>
              </w:rPr>
              <w:t>DocuSign</w:t>
            </w:r>
            <w:r w:rsidRPr="00D93318">
              <w:rPr>
                <w:rFonts w:ascii="Arial" w:hAnsi="Arial" w:cs="Arial"/>
                <w:b/>
                <w:sz w:val="24"/>
                <w:szCs w:val="24"/>
              </w:rPr>
              <w:t>”</w:t>
            </w:r>
            <w:r w:rsidR="00382430" w:rsidRPr="00D93318">
              <w:rPr>
                <w:rFonts w:ascii="Arial" w:hAnsi="Arial" w:cs="Arial"/>
                <w:b/>
                <w:sz w:val="24"/>
                <w:szCs w:val="24"/>
              </w:rPr>
              <w:t xml:space="preserve"> </w:t>
            </w:r>
          </w:p>
          <w:p w14:paraId="79E08442" w14:textId="77777777" w:rsidR="00382430" w:rsidRPr="00D93318" w:rsidRDefault="00382430" w:rsidP="000279CB">
            <w:pPr>
              <w:widowControl w:val="0"/>
              <w:tabs>
                <w:tab w:val="left" w:pos="709"/>
              </w:tabs>
              <w:spacing w:after="0" w:line="240" w:lineRule="auto"/>
              <w:rPr>
                <w:rFonts w:ascii="Arial" w:hAnsi="Arial" w:cs="Arial"/>
                <w:b/>
                <w:sz w:val="24"/>
                <w:szCs w:val="24"/>
              </w:rPr>
            </w:pPr>
          </w:p>
        </w:tc>
        <w:tc>
          <w:tcPr>
            <w:tcW w:w="6555" w:type="dxa"/>
          </w:tcPr>
          <w:p w14:paraId="353EC466" w14:textId="77777777" w:rsidR="00D656CF" w:rsidRPr="00D93318" w:rsidRDefault="00454696" w:rsidP="00F632D2">
            <w:pPr>
              <w:widowControl w:val="0"/>
              <w:tabs>
                <w:tab w:val="left" w:pos="709"/>
              </w:tabs>
              <w:spacing w:after="0" w:line="240" w:lineRule="auto"/>
              <w:rPr>
                <w:rFonts w:ascii="Arial" w:hAnsi="Arial" w:cs="Arial"/>
                <w:sz w:val="24"/>
                <w:szCs w:val="24"/>
              </w:rPr>
            </w:pPr>
            <w:r>
              <w:rPr>
                <w:rFonts w:ascii="Arial" w:hAnsi="Arial" w:cs="Arial"/>
                <w:sz w:val="24"/>
                <w:szCs w:val="24"/>
              </w:rPr>
              <w:t>means t</w:t>
            </w:r>
            <w:r w:rsidR="00D656CF" w:rsidRPr="00D93318">
              <w:rPr>
                <w:rFonts w:ascii="Arial" w:hAnsi="Arial" w:cs="Arial"/>
                <w:sz w:val="24"/>
                <w:szCs w:val="24"/>
              </w:rPr>
              <w:t xml:space="preserve">he e-signature software nominated by the Buyer for execution of the </w:t>
            </w:r>
            <w:proofErr w:type="gramStart"/>
            <w:r w:rsidR="00D656CF" w:rsidRPr="00D93318">
              <w:rPr>
                <w:rFonts w:ascii="Arial" w:hAnsi="Arial" w:cs="Arial"/>
                <w:sz w:val="24"/>
                <w:szCs w:val="24"/>
              </w:rPr>
              <w:t>Contract;</w:t>
            </w:r>
            <w:proofErr w:type="gramEnd"/>
          </w:p>
          <w:p w14:paraId="4401509A" w14:textId="77777777" w:rsidR="00382430" w:rsidRPr="00D93318" w:rsidRDefault="00D656CF"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 </w:t>
            </w:r>
          </w:p>
        </w:tc>
      </w:tr>
      <w:tr w:rsidR="00B557AF" w:rsidRPr="00D93318" w14:paraId="49BBC31F" w14:textId="77777777" w:rsidTr="5B880540">
        <w:trPr>
          <w:gridAfter w:val="1"/>
          <w:wAfter w:w="141" w:type="dxa"/>
        </w:trPr>
        <w:tc>
          <w:tcPr>
            <w:tcW w:w="2149" w:type="dxa"/>
            <w:gridSpan w:val="2"/>
          </w:tcPr>
          <w:p w14:paraId="56C918DC" w14:textId="77777777" w:rsidR="00B557AF" w:rsidRPr="00D93318" w:rsidRDefault="00B557AF"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“EIR”</w:t>
            </w:r>
          </w:p>
        </w:tc>
        <w:tc>
          <w:tcPr>
            <w:tcW w:w="6555" w:type="dxa"/>
          </w:tcPr>
          <w:p w14:paraId="7BCB850A" w14:textId="77777777" w:rsidR="00B557AF" w:rsidRDefault="00B557AF"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the Environmental </w:t>
            </w:r>
            <w:r w:rsidR="009C6F4E">
              <w:rPr>
                <w:rFonts w:ascii="Arial" w:hAnsi="Arial" w:cs="Arial"/>
                <w:sz w:val="24"/>
                <w:szCs w:val="24"/>
              </w:rPr>
              <w:t>Information</w:t>
            </w:r>
            <w:r>
              <w:rPr>
                <w:rFonts w:ascii="Arial" w:hAnsi="Arial" w:cs="Arial"/>
                <w:sz w:val="24"/>
                <w:szCs w:val="24"/>
              </w:rPr>
              <w:t xml:space="preserve"> </w:t>
            </w:r>
            <w:r w:rsidR="009C6F4E">
              <w:rPr>
                <w:rFonts w:ascii="Arial" w:hAnsi="Arial" w:cs="Arial"/>
                <w:sz w:val="24"/>
                <w:szCs w:val="24"/>
              </w:rPr>
              <w:t>Regulations</w:t>
            </w:r>
            <w:r>
              <w:rPr>
                <w:rFonts w:ascii="Arial" w:hAnsi="Arial" w:cs="Arial"/>
                <w:sz w:val="24"/>
                <w:szCs w:val="24"/>
              </w:rPr>
              <w:t xml:space="preserve"> 2004;</w:t>
            </w:r>
          </w:p>
        </w:tc>
      </w:tr>
      <w:tr w:rsidR="001C654A" w:rsidRPr="00D93318" w14:paraId="3C75F2E2" w14:textId="77777777" w:rsidTr="5B880540">
        <w:trPr>
          <w:gridAfter w:val="1"/>
          <w:wAfter w:w="141" w:type="dxa"/>
        </w:trPr>
        <w:tc>
          <w:tcPr>
            <w:tcW w:w="2149" w:type="dxa"/>
            <w:gridSpan w:val="2"/>
          </w:tcPr>
          <w:p w14:paraId="43396B15"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"Existing IPR"</w:t>
            </w:r>
          </w:p>
          <w:p w14:paraId="0CCDD0E9"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4ED42AAC" w14:textId="77777777" w:rsidR="001C654A" w:rsidRPr="00D93318" w:rsidRDefault="00454696" w:rsidP="00F57884">
            <w:pPr>
              <w:pStyle w:val="Level5Number"/>
              <w:numPr>
                <w:ilvl w:val="0"/>
                <w:numId w:val="0"/>
              </w:numPr>
              <w:tabs>
                <w:tab w:val="left" w:pos="709"/>
              </w:tabs>
              <w:autoSpaceDE/>
              <w:autoSpaceDN/>
              <w:adjustRightInd/>
              <w:spacing w:after="120" w:line="240" w:lineRule="atLeast"/>
              <w:jc w:val="both"/>
              <w:rPr>
                <w:rFonts w:cs="Arial"/>
                <w:sz w:val="24"/>
                <w:szCs w:val="24"/>
              </w:rPr>
            </w:pPr>
            <w:r>
              <w:rPr>
                <w:rFonts w:cs="Arial"/>
                <w:sz w:val="24"/>
                <w:szCs w:val="24"/>
              </w:rPr>
              <w:t xml:space="preserve">means </w:t>
            </w:r>
            <w:proofErr w:type="gramStart"/>
            <w:r w:rsidR="001C654A" w:rsidRPr="00D93318">
              <w:rPr>
                <w:rFonts w:cs="Arial"/>
                <w:sz w:val="24"/>
                <w:szCs w:val="24"/>
              </w:rPr>
              <w:t>any and all</w:t>
            </w:r>
            <w:proofErr w:type="gramEnd"/>
            <w:r w:rsidR="001C654A" w:rsidRPr="00D93318">
              <w:rPr>
                <w:rFonts w:cs="Arial"/>
                <w:sz w:val="24"/>
                <w:szCs w:val="24"/>
              </w:rPr>
              <w:t xml:space="preserve"> intellectual property rights that are owned by or licensed to either Party and which have been developed independently of the Contract (whether prior to the date of the Contract or otherwise);</w:t>
            </w:r>
          </w:p>
        </w:tc>
      </w:tr>
      <w:tr w:rsidR="001C654A" w:rsidRPr="00D93318" w14:paraId="5F5B6602" w14:textId="77777777" w:rsidTr="5B880540">
        <w:trPr>
          <w:gridAfter w:val="1"/>
          <w:wAfter w:w="141" w:type="dxa"/>
        </w:trPr>
        <w:tc>
          <w:tcPr>
            <w:tcW w:w="2149" w:type="dxa"/>
            <w:gridSpan w:val="2"/>
          </w:tcPr>
          <w:p w14:paraId="13F39F3F"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"Expiry Date"</w:t>
            </w:r>
          </w:p>
        </w:tc>
        <w:tc>
          <w:tcPr>
            <w:tcW w:w="6555" w:type="dxa"/>
          </w:tcPr>
          <w:p w14:paraId="0430F0E2" w14:textId="77777777" w:rsidR="001C654A" w:rsidRPr="00D93318" w:rsidRDefault="001C654A" w:rsidP="000279CB">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date for expiry of the Contract as set out in the Order </w:t>
            </w:r>
            <w:proofErr w:type="gramStart"/>
            <w:r w:rsidRPr="00D93318">
              <w:rPr>
                <w:rFonts w:ascii="Arial" w:hAnsi="Arial" w:cs="Arial"/>
                <w:sz w:val="24"/>
                <w:szCs w:val="24"/>
              </w:rPr>
              <w:t>Form;</w:t>
            </w:r>
            <w:proofErr w:type="gramEnd"/>
            <w:r w:rsidRPr="00D93318">
              <w:rPr>
                <w:rFonts w:ascii="Arial" w:hAnsi="Arial" w:cs="Arial"/>
                <w:sz w:val="24"/>
                <w:szCs w:val="24"/>
              </w:rPr>
              <w:t xml:space="preserve">  </w:t>
            </w:r>
          </w:p>
          <w:p w14:paraId="6495BC08" w14:textId="77777777" w:rsidR="00D656CF" w:rsidRPr="00D93318" w:rsidRDefault="00D656CF" w:rsidP="00F632D2">
            <w:pPr>
              <w:widowControl w:val="0"/>
              <w:tabs>
                <w:tab w:val="left" w:pos="709"/>
              </w:tabs>
              <w:spacing w:after="0" w:line="240" w:lineRule="atLeast"/>
              <w:rPr>
                <w:rFonts w:ascii="Arial" w:hAnsi="Arial" w:cs="Arial"/>
                <w:sz w:val="24"/>
                <w:szCs w:val="24"/>
              </w:rPr>
            </w:pPr>
          </w:p>
        </w:tc>
      </w:tr>
      <w:tr w:rsidR="001C654A" w:rsidRPr="00D93318" w14:paraId="3927F577" w14:textId="77777777" w:rsidTr="5B880540">
        <w:trPr>
          <w:gridAfter w:val="1"/>
          <w:wAfter w:w="141" w:type="dxa"/>
        </w:trPr>
        <w:tc>
          <w:tcPr>
            <w:tcW w:w="2149" w:type="dxa"/>
            <w:gridSpan w:val="2"/>
          </w:tcPr>
          <w:p w14:paraId="5065322B"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"FOIA"</w:t>
            </w:r>
          </w:p>
          <w:p w14:paraId="5542747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717BA3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F3183F2"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99FA44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lastRenderedPageBreak/>
              <w:t xml:space="preserve">means the Freedom of Information Act 2000 together with any guidance and/or codes of practice issued by the </w:t>
            </w:r>
            <w:r w:rsidRPr="00D93318">
              <w:rPr>
                <w:rFonts w:ascii="Arial" w:hAnsi="Arial" w:cs="Arial"/>
                <w:sz w:val="24"/>
                <w:szCs w:val="24"/>
              </w:rPr>
              <w:lastRenderedPageBreak/>
              <w:t>Information Commissioner</w:t>
            </w:r>
            <w:r w:rsidR="008F1A82" w:rsidRPr="00D93318">
              <w:rPr>
                <w:rFonts w:ascii="Arial" w:hAnsi="Arial" w:cs="Arial"/>
                <w:sz w:val="24"/>
                <w:szCs w:val="24"/>
              </w:rPr>
              <w:t>’s Office</w:t>
            </w:r>
            <w:r w:rsidRPr="00D93318">
              <w:rPr>
                <w:rFonts w:ascii="Arial" w:hAnsi="Arial" w:cs="Arial"/>
                <w:sz w:val="24"/>
                <w:szCs w:val="24"/>
              </w:rPr>
              <w:t xml:space="preserve"> or relevant Government department in relation to such </w:t>
            </w:r>
            <w:proofErr w:type="gramStart"/>
            <w:r w:rsidRPr="00D93318">
              <w:rPr>
                <w:rFonts w:ascii="Arial" w:hAnsi="Arial" w:cs="Arial"/>
                <w:sz w:val="24"/>
                <w:szCs w:val="24"/>
              </w:rPr>
              <w:t>legislation;</w:t>
            </w:r>
            <w:proofErr w:type="gramEnd"/>
          </w:p>
          <w:p w14:paraId="1C6DBE3D" w14:textId="77777777" w:rsidR="00D656CF" w:rsidRPr="00D93318" w:rsidRDefault="00D656CF" w:rsidP="00F57884">
            <w:pPr>
              <w:widowControl w:val="0"/>
              <w:tabs>
                <w:tab w:val="left" w:pos="709"/>
              </w:tabs>
              <w:spacing w:after="0" w:line="240" w:lineRule="auto"/>
              <w:rPr>
                <w:rFonts w:ascii="Arial" w:hAnsi="Arial" w:cs="Arial"/>
                <w:sz w:val="24"/>
                <w:szCs w:val="24"/>
              </w:rPr>
            </w:pPr>
          </w:p>
        </w:tc>
      </w:tr>
      <w:tr w:rsidR="001C654A" w:rsidRPr="00D93318" w14:paraId="30A7B9F9" w14:textId="77777777" w:rsidTr="5B880540">
        <w:trPr>
          <w:gridAfter w:val="1"/>
          <w:wAfter w:w="141" w:type="dxa"/>
        </w:trPr>
        <w:tc>
          <w:tcPr>
            <w:tcW w:w="2149" w:type="dxa"/>
            <w:gridSpan w:val="2"/>
          </w:tcPr>
          <w:p w14:paraId="4D009EC3"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"Force Majeure Event"</w:t>
            </w:r>
          </w:p>
          <w:p w14:paraId="2BD7721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3408844"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DB85D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4D8F52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241E549"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505EEA0"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FA02014"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4CFB82B2"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7D1C1ED" w14:textId="77777777" w:rsidR="001C654A" w:rsidRPr="00D93318" w:rsidRDefault="001C654A" w:rsidP="005E77B4">
            <w:pPr>
              <w:widowControl w:val="0"/>
              <w:tabs>
                <w:tab w:val="left" w:pos="709"/>
              </w:tabs>
              <w:spacing w:after="0" w:line="240" w:lineRule="auto"/>
              <w:rPr>
                <w:rFonts w:ascii="Arial" w:hAnsi="Arial" w:cs="Arial"/>
                <w:b/>
                <w:sz w:val="24"/>
                <w:szCs w:val="24"/>
              </w:rPr>
            </w:pPr>
          </w:p>
        </w:tc>
        <w:tc>
          <w:tcPr>
            <w:tcW w:w="6555" w:type="dxa"/>
          </w:tcPr>
          <w:p w14:paraId="75098413" w14:textId="77777777" w:rsidR="001C654A" w:rsidRPr="00D93318"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reasonably unforeseeable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rsidR="001C654A" w:rsidRPr="00D93318">
              <w:rPr>
                <w:rFonts w:ascii="Arial" w:hAnsi="Arial" w:cs="Arial"/>
                <w:sz w:val="24"/>
                <w:szCs w:val="24"/>
              </w:rPr>
              <w:t>i</w:t>
            </w:r>
            <w:proofErr w:type="spellEnd"/>
            <w:r w:rsidR="001C654A" w:rsidRPr="00D93318">
              <w:rPr>
                <w:rFonts w:ascii="Arial" w:hAnsi="Arial" w:cs="Arial"/>
                <w:sz w:val="24"/>
                <w:szCs w:val="24"/>
              </w:rPr>
              <w:t>) any industrial dispute relating to the Supplier, the Supplier Staff (including any subsets of them) or any other failure in the Supplier</w:t>
            </w:r>
            <w:r>
              <w:rPr>
                <w:rFonts w:ascii="Arial" w:hAnsi="Arial" w:cs="Arial"/>
                <w:sz w:val="24"/>
                <w:szCs w:val="24"/>
              </w:rPr>
              <w:t>’s</w:t>
            </w:r>
            <w:r w:rsidR="001C654A" w:rsidRPr="00D93318">
              <w:rPr>
                <w:rFonts w:ascii="Arial" w:hAnsi="Arial" w:cs="Arial"/>
                <w:sz w:val="24"/>
                <w:szCs w:val="24"/>
              </w:rPr>
              <w:t xml:space="preserve"> or the Subcontractor's supply chain; ii) any event, occurrence, circumstance, matter or cause which is attributable to the wilful act, neglect or failure to take reasonable precautions against it by the Party concerned; and iii) any failure o</w:t>
            </w:r>
            <w:r>
              <w:rPr>
                <w:rFonts w:ascii="Arial" w:hAnsi="Arial" w:cs="Arial"/>
                <w:sz w:val="24"/>
                <w:szCs w:val="24"/>
              </w:rPr>
              <w:t>r</w:t>
            </w:r>
            <w:r w:rsidR="001C654A" w:rsidRPr="00D93318">
              <w:rPr>
                <w:rFonts w:ascii="Arial" w:hAnsi="Arial" w:cs="Arial"/>
                <w:sz w:val="24"/>
                <w:szCs w:val="24"/>
              </w:rPr>
              <w:t xml:space="preserve"> delay caused by a lack of funds;</w:t>
            </w:r>
          </w:p>
          <w:p w14:paraId="091CCB16" w14:textId="77777777" w:rsidR="00D656CF" w:rsidRPr="00D93318" w:rsidRDefault="00D656CF" w:rsidP="005E77B4">
            <w:pPr>
              <w:widowControl w:val="0"/>
              <w:tabs>
                <w:tab w:val="left" w:pos="709"/>
              </w:tabs>
              <w:spacing w:after="0" w:line="240" w:lineRule="auto"/>
              <w:rPr>
                <w:rFonts w:ascii="Arial" w:hAnsi="Arial" w:cs="Arial"/>
                <w:sz w:val="24"/>
                <w:szCs w:val="24"/>
              </w:rPr>
            </w:pPr>
          </w:p>
        </w:tc>
      </w:tr>
      <w:tr w:rsidR="001C654A" w:rsidRPr="00D93318" w14:paraId="0E1FBBB7" w14:textId="77777777" w:rsidTr="5B880540">
        <w:trPr>
          <w:gridAfter w:val="1"/>
          <w:wAfter w:w="141" w:type="dxa"/>
        </w:trPr>
        <w:tc>
          <w:tcPr>
            <w:tcW w:w="2149" w:type="dxa"/>
            <w:gridSpan w:val="2"/>
          </w:tcPr>
          <w:p w14:paraId="2D965B0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"Goods"</w:t>
            </w:r>
          </w:p>
          <w:p w14:paraId="7C2EDFA6"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D46E7C8"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14369C88"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goods to be supplied by the Supplier to the Buyer under the Contract;  </w:t>
            </w:r>
          </w:p>
        </w:tc>
      </w:tr>
      <w:tr w:rsidR="001C654A" w:rsidRPr="00D93318" w14:paraId="7CEAA9DF" w14:textId="77777777" w:rsidTr="5B880540">
        <w:trPr>
          <w:gridAfter w:val="1"/>
          <w:wAfter w:w="141" w:type="dxa"/>
        </w:trPr>
        <w:tc>
          <w:tcPr>
            <w:tcW w:w="2149" w:type="dxa"/>
            <w:gridSpan w:val="2"/>
          </w:tcPr>
          <w:p w14:paraId="727118B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"Good Industry Practice" </w:t>
            </w:r>
          </w:p>
          <w:p w14:paraId="77CD4DD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1A30F207"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2C1A8D1"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3A76558F"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8BD1D8C" w14:textId="77777777" w:rsidR="001C654A" w:rsidRDefault="00214AD9"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standards, practices, methods and procedures conforming to the </w:t>
            </w:r>
            <w:r w:rsidR="00B915E4" w:rsidRPr="00D93318">
              <w:rPr>
                <w:rFonts w:ascii="Arial" w:hAnsi="Arial" w:cs="Arial"/>
                <w:sz w:val="24"/>
                <w:szCs w:val="24"/>
              </w:rPr>
              <w:t>L</w:t>
            </w:r>
            <w:r w:rsidR="001C654A" w:rsidRPr="00D93318">
              <w:rPr>
                <w:rFonts w:ascii="Arial" w:hAnsi="Arial" w:cs="Arial"/>
                <w:sz w:val="24"/>
                <w:szCs w:val="24"/>
              </w:rPr>
              <w:t xml:space="preserve">aw and the exercise of the degree of skill and care, diligence, prudence and foresight which would reasonably and ordinarily be expected from a skilled and experienced person or body engaged within the relevant industry or business </w:t>
            </w:r>
            <w:proofErr w:type="gramStart"/>
            <w:r w:rsidR="001C654A" w:rsidRPr="00D93318">
              <w:rPr>
                <w:rFonts w:ascii="Arial" w:hAnsi="Arial" w:cs="Arial"/>
                <w:sz w:val="24"/>
                <w:szCs w:val="24"/>
              </w:rPr>
              <w:t>sector;</w:t>
            </w:r>
            <w:proofErr w:type="gramEnd"/>
            <w:r w:rsidR="001C654A" w:rsidRPr="00D93318">
              <w:rPr>
                <w:rFonts w:ascii="Arial" w:hAnsi="Arial" w:cs="Arial"/>
                <w:sz w:val="24"/>
                <w:szCs w:val="24"/>
              </w:rPr>
              <w:t xml:space="preserve"> </w:t>
            </w:r>
          </w:p>
          <w:p w14:paraId="3A237274" w14:textId="77777777" w:rsidR="00214AD9" w:rsidRPr="00D93318" w:rsidRDefault="00214AD9" w:rsidP="00F57884">
            <w:pPr>
              <w:widowControl w:val="0"/>
              <w:tabs>
                <w:tab w:val="left" w:pos="709"/>
              </w:tabs>
              <w:spacing w:after="0" w:line="240" w:lineRule="auto"/>
              <w:rPr>
                <w:rFonts w:ascii="Arial" w:hAnsi="Arial" w:cs="Arial"/>
                <w:sz w:val="24"/>
                <w:szCs w:val="24"/>
              </w:rPr>
            </w:pPr>
          </w:p>
        </w:tc>
      </w:tr>
      <w:tr w:rsidR="001C654A" w:rsidRPr="00D93318" w14:paraId="2953358B" w14:textId="77777777" w:rsidTr="5B880540">
        <w:trPr>
          <w:gridAfter w:val="1"/>
          <w:wAfter w:w="141" w:type="dxa"/>
        </w:trPr>
        <w:tc>
          <w:tcPr>
            <w:tcW w:w="2149" w:type="dxa"/>
            <w:gridSpan w:val="2"/>
          </w:tcPr>
          <w:p w14:paraId="5183D921"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"Government Data"</w:t>
            </w:r>
          </w:p>
          <w:p w14:paraId="4A2DB0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5D59BC9"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7EC66095"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B7429E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5278E487"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02E3E5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BF41D13" w14:textId="77777777" w:rsidR="00214AD9" w:rsidRDefault="00214AD9" w:rsidP="007B68D3">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5F0C4ACD" w14:textId="77777777" w:rsidR="001C654A" w:rsidRPr="00D93318"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the data, text, drawings, diagrams, images or sounds (together with any database made up of any of these) which are embodied in any electronic, magnetic, optical or tangible media, including any of the Buyer's </w:t>
            </w:r>
            <w:r w:rsidR="00AD342C">
              <w:rPr>
                <w:rFonts w:ascii="Arial" w:hAnsi="Arial" w:cs="Arial"/>
                <w:sz w:val="24"/>
                <w:szCs w:val="24"/>
              </w:rPr>
              <w:t>C</w:t>
            </w:r>
            <w:r w:rsidRPr="00D93318">
              <w:rPr>
                <w:rFonts w:ascii="Arial" w:hAnsi="Arial" w:cs="Arial"/>
                <w:sz w:val="24"/>
                <w:szCs w:val="24"/>
              </w:rPr>
              <w:t xml:space="preserve">onfidential </w:t>
            </w:r>
            <w:r w:rsidR="00AD342C">
              <w:rPr>
                <w:rFonts w:ascii="Arial" w:hAnsi="Arial" w:cs="Arial"/>
                <w:sz w:val="24"/>
                <w:szCs w:val="24"/>
              </w:rPr>
              <w:t>I</w:t>
            </w:r>
            <w:r w:rsidRPr="00D93318">
              <w:rPr>
                <w:rFonts w:ascii="Arial" w:hAnsi="Arial" w:cs="Arial"/>
                <w:sz w:val="24"/>
                <w:szCs w:val="24"/>
              </w:rPr>
              <w:t xml:space="preserve">nformation, and which: </w:t>
            </w:r>
            <w:proofErr w:type="spellStart"/>
            <w:r w:rsidRPr="00D93318">
              <w:rPr>
                <w:rFonts w:ascii="Arial" w:hAnsi="Arial" w:cs="Arial"/>
                <w:sz w:val="24"/>
                <w:szCs w:val="24"/>
              </w:rPr>
              <w:t>i</w:t>
            </w:r>
            <w:proofErr w:type="spellEnd"/>
            <w:r w:rsidRPr="00D93318">
              <w:rPr>
                <w:rFonts w:ascii="Arial" w:hAnsi="Arial" w:cs="Arial"/>
                <w:sz w:val="24"/>
                <w:szCs w:val="24"/>
              </w:rPr>
              <w:t>) are supplied to the Supplier by or on behalf of the Buyer; or ii) the Supplier is required to generate, process, store or transmit pursuant to the Contract</w:t>
            </w:r>
            <w:r w:rsidR="00AD342C">
              <w:rPr>
                <w:rFonts w:ascii="Arial" w:hAnsi="Arial" w:cs="Arial"/>
                <w:sz w:val="24"/>
                <w:szCs w:val="24"/>
              </w:rPr>
              <w:t>;</w:t>
            </w:r>
            <w:r w:rsidRPr="00D93318">
              <w:rPr>
                <w:rFonts w:ascii="Arial" w:hAnsi="Arial" w:cs="Arial"/>
                <w:sz w:val="24"/>
                <w:szCs w:val="24"/>
              </w:rPr>
              <w:t xml:space="preserve"> or </w:t>
            </w:r>
          </w:p>
          <w:p w14:paraId="759E96C7" w14:textId="77777777" w:rsidR="001C654A" w:rsidRDefault="001C654A" w:rsidP="005E7C00">
            <w:pPr>
              <w:widowControl w:val="0"/>
              <w:numPr>
                <w:ilvl w:val="0"/>
                <w:numId w:val="20"/>
              </w:numPr>
              <w:tabs>
                <w:tab w:val="left" w:pos="709"/>
              </w:tabs>
              <w:spacing w:after="0" w:line="240" w:lineRule="auto"/>
              <w:rPr>
                <w:rFonts w:ascii="Arial" w:hAnsi="Arial" w:cs="Arial"/>
                <w:sz w:val="24"/>
                <w:szCs w:val="24"/>
              </w:rPr>
            </w:pPr>
            <w:r w:rsidRPr="00D93318">
              <w:rPr>
                <w:rFonts w:ascii="Arial" w:hAnsi="Arial" w:cs="Arial"/>
                <w:sz w:val="24"/>
                <w:szCs w:val="24"/>
              </w:rPr>
              <w:t xml:space="preserve">any Personal Data for which the Buyer is the </w:t>
            </w:r>
            <w:proofErr w:type="gramStart"/>
            <w:r w:rsidRPr="00D93318">
              <w:rPr>
                <w:rFonts w:ascii="Arial" w:hAnsi="Arial" w:cs="Arial"/>
                <w:sz w:val="24"/>
                <w:szCs w:val="24"/>
              </w:rPr>
              <w:t>Controller;</w:t>
            </w:r>
            <w:proofErr w:type="gramEnd"/>
          </w:p>
          <w:p w14:paraId="600B373E" w14:textId="77777777" w:rsidR="00AD342C" w:rsidRPr="00D93318" w:rsidRDefault="00AD342C" w:rsidP="007B68D3">
            <w:pPr>
              <w:widowControl w:val="0"/>
              <w:tabs>
                <w:tab w:val="left" w:pos="709"/>
              </w:tabs>
              <w:spacing w:after="0" w:line="240" w:lineRule="auto"/>
              <w:ind w:left="720"/>
              <w:rPr>
                <w:rFonts w:ascii="Arial" w:hAnsi="Arial" w:cs="Arial"/>
                <w:sz w:val="24"/>
                <w:szCs w:val="24"/>
              </w:rPr>
            </w:pPr>
          </w:p>
        </w:tc>
      </w:tr>
      <w:tr w:rsidR="001C654A" w:rsidRPr="00D93318" w14:paraId="4AEB39B7" w14:textId="77777777" w:rsidTr="5B880540">
        <w:trPr>
          <w:gridAfter w:val="1"/>
          <w:wAfter w:w="141" w:type="dxa"/>
        </w:trPr>
        <w:tc>
          <w:tcPr>
            <w:tcW w:w="2149" w:type="dxa"/>
            <w:gridSpan w:val="2"/>
          </w:tcPr>
          <w:p w14:paraId="7839DE2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w:t>
            </w:r>
          </w:p>
          <w:p w14:paraId="5F0D4587"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1B313C83"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under section 84 of the FOIA; </w:t>
            </w:r>
          </w:p>
        </w:tc>
      </w:tr>
      <w:tr w:rsidR="001C654A" w:rsidRPr="00D93318" w14:paraId="3B4EE9D5" w14:textId="77777777" w:rsidTr="5B880540">
        <w:trPr>
          <w:gridAfter w:val="1"/>
          <w:wAfter w:w="141" w:type="dxa"/>
        </w:trPr>
        <w:tc>
          <w:tcPr>
            <w:tcW w:w="2149" w:type="dxa"/>
            <w:gridSpan w:val="2"/>
          </w:tcPr>
          <w:p w14:paraId="3D1210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"Information Commissioner</w:t>
            </w:r>
            <w:r w:rsidR="008F1A82" w:rsidRPr="00D93318">
              <w:rPr>
                <w:rFonts w:ascii="Arial" w:hAnsi="Arial" w:cs="Arial"/>
                <w:b/>
                <w:sz w:val="24"/>
                <w:szCs w:val="24"/>
              </w:rPr>
              <w:t>’s Office</w:t>
            </w:r>
            <w:r w:rsidRPr="00D93318">
              <w:rPr>
                <w:rFonts w:ascii="Arial" w:hAnsi="Arial" w:cs="Arial"/>
                <w:b/>
                <w:sz w:val="24"/>
                <w:szCs w:val="24"/>
              </w:rPr>
              <w:t xml:space="preserve">" </w:t>
            </w:r>
          </w:p>
          <w:p w14:paraId="7908263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8B03BA4"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2BECED0E" w14:textId="77777777" w:rsidR="001C654A" w:rsidRPr="00D93318" w:rsidRDefault="00AD342C" w:rsidP="007B68D3">
            <w:pPr>
              <w:spacing w:after="0" w:line="240" w:lineRule="auto"/>
              <w:rPr>
                <w:rFonts w:ascii="Arial" w:hAnsi="Arial" w:cs="Arial"/>
                <w:sz w:val="24"/>
                <w:szCs w:val="24"/>
              </w:rPr>
            </w:pPr>
            <w:r>
              <w:rPr>
                <w:rFonts w:ascii="Arial" w:hAnsi="Arial" w:cs="Arial"/>
                <w:sz w:val="24"/>
                <w:szCs w:val="24"/>
              </w:rPr>
              <w:t xml:space="preserve">means </w:t>
            </w:r>
            <w:r w:rsidR="008F1A82" w:rsidRPr="00D93318">
              <w:rPr>
                <w:rFonts w:ascii="Arial" w:hAnsi="Arial" w:cs="Arial"/>
                <w:sz w:val="24"/>
                <w:szCs w:val="24"/>
              </w:rPr>
              <w:t>the UK’s independent authority which </w:t>
            </w:r>
            <w:r w:rsidR="008F1A82" w:rsidRPr="00D93318">
              <w:rPr>
                <w:rFonts w:ascii="Arial" w:hAnsi="Arial" w:cs="Arial"/>
                <w:color w:val="0B0C0C"/>
                <w:sz w:val="24"/>
                <w:szCs w:val="24"/>
                <w:shd w:val="clear" w:color="auto" w:fill="FFFFFF"/>
              </w:rPr>
              <w:t>upholds information rights in the public interest, promoting openness by public bodies and data privacy for individuals</w:t>
            </w:r>
            <w:r>
              <w:rPr>
                <w:rFonts w:ascii="Arial" w:hAnsi="Arial" w:cs="Arial"/>
                <w:sz w:val="24"/>
                <w:szCs w:val="24"/>
              </w:rPr>
              <w:t>;</w:t>
            </w:r>
          </w:p>
        </w:tc>
      </w:tr>
      <w:tr w:rsidR="001C654A" w:rsidRPr="00D93318" w14:paraId="74F2A0E7" w14:textId="77777777" w:rsidTr="5B880540">
        <w:trPr>
          <w:gridAfter w:val="1"/>
          <w:wAfter w:w="141" w:type="dxa"/>
        </w:trPr>
        <w:tc>
          <w:tcPr>
            <w:tcW w:w="2149" w:type="dxa"/>
            <w:gridSpan w:val="2"/>
          </w:tcPr>
          <w:p w14:paraId="5D6D6F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"Insolvency Event"</w:t>
            </w:r>
          </w:p>
          <w:p w14:paraId="4A5FAEB4"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3BE12F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DEA9D4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CA120FB"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7C7B3C1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EBDF2FD"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781F8E47" w14:textId="77777777" w:rsidR="00AD342C"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means:</w:t>
            </w:r>
          </w:p>
          <w:p w14:paraId="6DA226BC" w14:textId="77777777" w:rsidR="001C654A"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(a) </w:t>
            </w:r>
            <w:r w:rsidR="001C654A" w:rsidRPr="00D93318">
              <w:rPr>
                <w:rFonts w:ascii="Arial" w:hAnsi="Arial" w:cs="Arial"/>
                <w:sz w:val="24"/>
                <w:szCs w:val="24"/>
              </w:rPr>
              <w:t>in respect of a person</w:t>
            </w:r>
            <w:r w:rsidR="009F0422">
              <w:rPr>
                <w:rFonts w:ascii="Arial" w:hAnsi="Arial" w:cs="Arial"/>
                <w:sz w:val="24"/>
                <w:szCs w:val="24"/>
              </w:rPr>
              <w:t>,</w:t>
            </w:r>
            <w:r w:rsidR="001C654A" w:rsidRPr="00D93318">
              <w:rPr>
                <w:rFonts w:ascii="Arial" w:hAnsi="Arial" w:cs="Arial"/>
                <w:sz w:val="24"/>
                <w:szCs w:val="24"/>
              </w:rPr>
              <w:t xml:space="preserve"> if that person is insolvent or becomes subject to a bankruptcy petition or </w:t>
            </w:r>
            <w:proofErr w:type="gramStart"/>
            <w:r w:rsidR="001C654A" w:rsidRPr="00D93318">
              <w:rPr>
                <w:rFonts w:ascii="Arial" w:hAnsi="Arial" w:cs="Arial"/>
                <w:sz w:val="24"/>
                <w:szCs w:val="24"/>
              </w:rPr>
              <w:t>enters into</w:t>
            </w:r>
            <w:proofErr w:type="gramEnd"/>
            <w:r w:rsidR="001C654A" w:rsidRPr="00D93318">
              <w:rPr>
                <w:rFonts w:ascii="Arial" w:hAnsi="Arial" w:cs="Arial"/>
                <w:sz w:val="24"/>
                <w:szCs w:val="24"/>
              </w:rPr>
              <w:t xml:space="preserve"> any </w:t>
            </w:r>
            <w:r w:rsidR="001C654A" w:rsidRPr="00D93318">
              <w:rPr>
                <w:rFonts w:ascii="Arial" w:hAnsi="Arial" w:cs="Arial"/>
                <w:sz w:val="24"/>
                <w:szCs w:val="24"/>
              </w:rPr>
              <w:lastRenderedPageBreak/>
              <w:t xml:space="preserve">form of arrangement with </w:t>
            </w:r>
            <w:r w:rsidR="009C6F4E">
              <w:rPr>
                <w:rFonts w:ascii="Arial" w:hAnsi="Arial" w:cs="Arial"/>
                <w:sz w:val="24"/>
                <w:szCs w:val="24"/>
              </w:rPr>
              <w:t>their</w:t>
            </w:r>
            <w:r w:rsidR="009C6F4E" w:rsidRPr="00D93318">
              <w:rPr>
                <w:rFonts w:ascii="Arial" w:hAnsi="Arial" w:cs="Arial"/>
                <w:sz w:val="24"/>
                <w:szCs w:val="24"/>
              </w:rPr>
              <w:t xml:space="preserve"> creditors</w:t>
            </w:r>
            <w:r w:rsidR="001C654A" w:rsidRPr="00D93318">
              <w:rPr>
                <w:rFonts w:ascii="Arial" w:hAnsi="Arial" w:cs="Arial"/>
                <w:sz w:val="24"/>
                <w:szCs w:val="24"/>
              </w:rPr>
              <w:t>;</w:t>
            </w:r>
            <w:r>
              <w:rPr>
                <w:rFonts w:ascii="Arial" w:hAnsi="Arial" w:cs="Arial"/>
                <w:sz w:val="24"/>
                <w:szCs w:val="24"/>
              </w:rPr>
              <w:t xml:space="preserve"> and</w:t>
            </w:r>
            <w:r w:rsidR="001C654A" w:rsidRPr="00D93318">
              <w:rPr>
                <w:rFonts w:ascii="Arial" w:hAnsi="Arial" w:cs="Arial"/>
                <w:sz w:val="24"/>
                <w:szCs w:val="24"/>
              </w:rPr>
              <w:t xml:space="preserve"> </w:t>
            </w:r>
          </w:p>
          <w:p w14:paraId="00B4FEB3" w14:textId="77777777" w:rsidR="005E3DFF" w:rsidRPr="00D93318" w:rsidRDefault="00AD342C"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(b) </w:t>
            </w:r>
            <w:r w:rsidR="001C654A" w:rsidRPr="00D93318">
              <w:rPr>
                <w:rFonts w:ascii="Arial" w:hAnsi="Arial" w:cs="Arial"/>
                <w:sz w:val="24"/>
                <w:szCs w:val="24"/>
              </w:rPr>
              <w:t xml:space="preserve">in respect of a company or partnership, </w:t>
            </w:r>
          </w:p>
          <w:p w14:paraId="3A9BCB01"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if an order is made or a resolution is passed for the winding up of the company or partnership (other than voluntarily for the purpose of solvent amalgamation or reconstruction</w:t>
            </w:r>
            <w:proofErr w:type="gramStart"/>
            <w:r w:rsidRPr="00D93318">
              <w:rPr>
                <w:rFonts w:ascii="Arial" w:hAnsi="Arial" w:cs="Arial"/>
                <w:sz w:val="24"/>
                <w:szCs w:val="24"/>
              </w:rPr>
              <w:t>);</w:t>
            </w:r>
            <w:proofErr w:type="gramEnd"/>
            <w:r w:rsidRPr="00D93318">
              <w:rPr>
                <w:rFonts w:ascii="Arial" w:hAnsi="Arial" w:cs="Arial"/>
                <w:sz w:val="24"/>
                <w:szCs w:val="24"/>
              </w:rPr>
              <w:t xml:space="preserve"> </w:t>
            </w:r>
          </w:p>
          <w:p w14:paraId="05C7C520" w14:textId="77777777" w:rsidR="005E3DFF"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an administrator or administrative receiver is appointed in respect of the whole or any part of the assets or </w:t>
            </w:r>
            <w:proofErr w:type="gramStart"/>
            <w:r w:rsidRPr="00D93318">
              <w:rPr>
                <w:rFonts w:ascii="Arial" w:hAnsi="Arial" w:cs="Arial"/>
                <w:sz w:val="24"/>
                <w:szCs w:val="24"/>
              </w:rPr>
              <w:t>business;</w:t>
            </w:r>
            <w:proofErr w:type="gramEnd"/>
            <w:r w:rsidRPr="00D93318">
              <w:rPr>
                <w:rFonts w:ascii="Arial" w:hAnsi="Arial" w:cs="Arial"/>
                <w:sz w:val="24"/>
                <w:szCs w:val="24"/>
              </w:rPr>
              <w:t xml:space="preserve"> </w:t>
            </w:r>
          </w:p>
          <w:p w14:paraId="5BE220CF" w14:textId="77777777" w:rsidR="001C654A" w:rsidRPr="00D93318" w:rsidRDefault="001C654A" w:rsidP="005E7C00">
            <w:pPr>
              <w:widowControl w:val="0"/>
              <w:numPr>
                <w:ilvl w:val="2"/>
                <w:numId w:val="26"/>
              </w:numPr>
              <w:tabs>
                <w:tab w:val="left" w:pos="709"/>
              </w:tabs>
              <w:spacing w:after="0" w:line="240" w:lineRule="auto"/>
              <w:rPr>
                <w:rFonts w:ascii="Arial" w:hAnsi="Arial" w:cs="Arial"/>
                <w:sz w:val="24"/>
                <w:szCs w:val="24"/>
              </w:rPr>
            </w:pPr>
            <w:r w:rsidRPr="00D93318">
              <w:rPr>
                <w:rFonts w:ascii="Arial" w:hAnsi="Arial" w:cs="Arial"/>
                <w:sz w:val="24"/>
                <w:szCs w:val="24"/>
              </w:rPr>
              <w:t xml:space="preserve">if the business makes any composition with its creditors or takes or suffers any similar or analogous action to any of the actions detailed in this definition as a result of debt in any </w:t>
            </w:r>
            <w:proofErr w:type="gramStart"/>
            <w:r w:rsidRPr="00D93318">
              <w:rPr>
                <w:rFonts w:ascii="Arial" w:hAnsi="Arial" w:cs="Arial"/>
                <w:sz w:val="24"/>
                <w:szCs w:val="24"/>
              </w:rPr>
              <w:t>jurisdiction;</w:t>
            </w:r>
            <w:proofErr w:type="gramEnd"/>
          </w:p>
          <w:p w14:paraId="0D118A48" w14:textId="77777777" w:rsidR="008B7B63" w:rsidRPr="00D93318" w:rsidRDefault="008B7B63" w:rsidP="00F57884">
            <w:pPr>
              <w:widowControl w:val="0"/>
              <w:tabs>
                <w:tab w:val="left" w:pos="709"/>
              </w:tabs>
              <w:spacing w:after="0" w:line="240" w:lineRule="auto"/>
              <w:rPr>
                <w:rFonts w:ascii="Arial" w:hAnsi="Arial" w:cs="Arial"/>
                <w:sz w:val="24"/>
                <w:szCs w:val="24"/>
              </w:rPr>
            </w:pPr>
          </w:p>
        </w:tc>
      </w:tr>
      <w:tr w:rsidR="001C654A" w:rsidRPr="00D93318" w14:paraId="2D2E5E46" w14:textId="77777777" w:rsidTr="5B880540">
        <w:trPr>
          <w:gridAfter w:val="1"/>
          <w:wAfter w:w="141" w:type="dxa"/>
        </w:trPr>
        <w:tc>
          <w:tcPr>
            <w:tcW w:w="2149" w:type="dxa"/>
            <w:gridSpan w:val="2"/>
          </w:tcPr>
          <w:p w14:paraId="1B13B954" w14:textId="77777777" w:rsidR="001C654A" w:rsidRPr="007B68D3" w:rsidRDefault="001C654A" w:rsidP="00874545">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lastRenderedPageBreak/>
              <w:t>“IPR”</w:t>
            </w:r>
          </w:p>
          <w:p w14:paraId="5EB98549" w14:textId="77777777" w:rsidR="007D067B" w:rsidRPr="007B68D3" w:rsidRDefault="007D067B" w:rsidP="000279CB">
            <w:pPr>
              <w:widowControl w:val="0"/>
              <w:tabs>
                <w:tab w:val="left" w:pos="709"/>
              </w:tabs>
              <w:spacing w:after="0" w:line="240" w:lineRule="auto"/>
              <w:rPr>
                <w:rFonts w:ascii="Arial" w:hAnsi="Arial" w:cs="Arial"/>
                <w:b/>
                <w:sz w:val="24"/>
                <w:szCs w:val="24"/>
              </w:rPr>
            </w:pPr>
          </w:p>
          <w:p w14:paraId="0E3B1D16"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0CD7871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43677798"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7363D90F" w14:textId="77777777" w:rsidR="007D067B" w:rsidRPr="007B68D3" w:rsidRDefault="007D067B" w:rsidP="00F57884">
            <w:pPr>
              <w:widowControl w:val="0"/>
              <w:tabs>
                <w:tab w:val="left" w:pos="709"/>
              </w:tabs>
              <w:spacing w:after="0" w:line="240" w:lineRule="auto"/>
              <w:rPr>
                <w:rFonts w:ascii="Arial" w:hAnsi="Arial" w:cs="Arial"/>
                <w:b/>
                <w:sz w:val="24"/>
                <w:szCs w:val="24"/>
              </w:rPr>
            </w:pPr>
          </w:p>
          <w:p w14:paraId="588B024B" w14:textId="77777777" w:rsidR="007D067B" w:rsidRPr="007B68D3" w:rsidRDefault="007D067B" w:rsidP="00C75A15">
            <w:pPr>
              <w:widowControl w:val="0"/>
              <w:tabs>
                <w:tab w:val="left" w:pos="709"/>
              </w:tabs>
              <w:spacing w:after="0" w:line="240" w:lineRule="auto"/>
              <w:rPr>
                <w:rFonts w:ascii="Arial" w:hAnsi="Arial" w:cs="Arial"/>
                <w:b/>
                <w:sz w:val="24"/>
                <w:szCs w:val="24"/>
              </w:rPr>
            </w:pPr>
          </w:p>
        </w:tc>
        <w:tc>
          <w:tcPr>
            <w:tcW w:w="6555" w:type="dxa"/>
          </w:tcPr>
          <w:p w14:paraId="67E3DC2C"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means all intellectual property rights (whether registered or not) in any jurisdiction including but not limited to copyrights, moral rights, related rights, patents, utility models, trademarks,</w:t>
            </w:r>
            <w:r w:rsidR="009F0422" w:rsidRPr="007B68D3">
              <w:rPr>
                <w:rFonts w:ascii="Arial" w:hAnsi="Arial" w:cs="Arial"/>
                <w:bCs/>
                <w:iCs/>
                <w:sz w:val="24"/>
                <w:szCs w:val="24"/>
                <w:lang w:eastAsia="en-GB"/>
              </w:rPr>
              <w:t xml:space="preserve"> </w:t>
            </w:r>
            <w:r w:rsidRPr="007B68D3">
              <w:rPr>
                <w:rFonts w:ascii="Arial" w:hAnsi="Arial" w:cs="Arial"/>
                <w:bCs/>
                <w:iCs/>
                <w:sz w:val="24"/>
                <w:szCs w:val="24"/>
                <w:lang w:eastAsia="en-GB"/>
              </w:rPr>
              <w:t>trade names, service marks, registered designs, design rights, rights in computer software, database rights,</w:t>
            </w:r>
          </w:p>
          <w:p w14:paraId="2B827786" w14:textId="77777777" w:rsidR="001C654A" w:rsidRPr="007B68D3" w:rsidRDefault="001C654A" w:rsidP="00C75A15">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rights in undisclosed or confidential information such as know-how, trade secrets and inventions (whether</w:t>
            </w:r>
          </w:p>
          <w:p w14:paraId="47302CF7" w14:textId="77777777" w:rsidR="008B7B63" w:rsidRPr="007B68D3" w:rsidRDefault="001C654A" w:rsidP="00000578">
            <w:pPr>
              <w:overflowPunct/>
              <w:spacing w:after="0" w:line="240" w:lineRule="auto"/>
              <w:textAlignment w:val="auto"/>
              <w:rPr>
                <w:rFonts w:ascii="Arial" w:hAnsi="Arial" w:cs="Arial"/>
                <w:bCs/>
                <w:iCs/>
                <w:sz w:val="24"/>
                <w:szCs w:val="24"/>
                <w:lang w:eastAsia="en-GB"/>
              </w:rPr>
            </w:pPr>
            <w:r w:rsidRPr="007B68D3">
              <w:rPr>
                <w:rFonts w:ascii="Arial" w:hAnsi="Arial" w:cs="Arial"/>
                <w:bCs/>
                <w:iCs/>
                <w:sz w:val="24"/>
                <w:szCs w:val="24"/>
                <w:lang w:eastAsia="en-GB"/>
              </w:rPr>
              <w:t>patentable or not</w:t>
            </w:r>
            <w:proofErr w:type="gramStart"/>
            <w:r w:rsidRPr="007B68D3">
              <w:rPr>
                <w:rFonts w:ascii="Arial" w:hAnsi="Arial" w:cs="Arial"/>
                <w:bCs/>
                <w:iCs/>
                <w:sz w:val="24"/>
                <w:szCs w:val="24"/>
                <w:lang w:eastAsia="en-GB"/>
              </w:rPr>
              <w:t>);</w:t>
            </w:r>
            <w:proofErr w:type="gramEnd"/>
          </w:p>
          <w:p w14:paraId="1E39DF0B" w14:textId="77777777" w:rsidR="007D067B" w:rsidRPr="007B68D3" w:rsidRDefault="007D067B" w:rsidP="00F57884">
            <w:pPr>
              <w:overflowPunct/>
              <w:spacing w:after="0" w:line="240" w:lineRule="auto"/>
              <w:textAlignment w:val="auto"/>
              <w:rPr>
                <w:rFonts w:ascii="Arial" w:hAnsi="Arial" w:cs="Arial"/>
                <w:b/>
                <w:sz w:val="24"/>
                <w:szCs w:val="24"/>
              </w:rPr>
            </w:pPr>
          </w:p>
        </w:tc>
      </w:tr>
      <w:tr w:rsidR="00057582" w:rsidRPr="00D93318" w14:paraId="6D16AD56" w14:textId="77777777" w:rsidTr="5B880540">
        <w:trPr>
          <w:gridAfter w:val="1"/>
          <w:wAfter w:w="141" w:type="dxa"/>
        </w:trPr>
        <w:tc>
          <w:tcPr>
            <w:tcW w:w="2149" w:type="dxa"/>
            <w:gridSpan w:val="2"/>
          </w:tcPr>
          <w:p w14:paraId="66E35C86" w14:textId="77777777" w:rsidR="00057582" w:rsidRPr="007B68D3" w:rsidRDefault="00057582" w:rsidP="008B7B63">
            <w:pPr>
              <w:widowControl w:val="0"/>
              <w:tabs>
                <w:tab w:val="left" w:pos="709"/>
              </w:tabs>
              <w:spacing w:after="0" w:line="240" w:lineRule="auto"/>
              <w:rPr>
                <w:rFonts w:ascii="Arial" w:hAnsi="Arial" w:cs="Arial"/>
                <w:b/>
                <w:sz w:val="24"/>
                <w:szCs w:val="24"/>
              </w:rPr>
            </w:pPr>
            <w:r w:rsidRPr="007B68D3">
              <w:rPr>
                <w:rFonts w:ascii="Arial" w:hAnsi="Arial" w:cs="Arial"/>
                <w:b/>
                <w:sz w:val="24"/>
                <w:szCs w:val="24"/>
              </w:rPr>
              <w:t>“IR35”</w:t>
            </w:r>
          </w:p>
        </w:tc>
        <w:tc>
          <w:tcPr>
            <w:tcW w:w="6555" w:type="dxa"/>
          </w:tcPr>
          <w:p w14:paraId="3B616A41" w14:textId="77777777" w:rsidR="00057582" w:rsidRPr="007B68D3" w:rsidRDefault="00057582" w:rsidP="00057582">
            <w:pPr>
              <w:pStyle w:val="Default"/>
            </w:pPr>
            <w:r w:rsidRPr="007B68D3">
              <w:t xml:space="preserve">means the off-payroll rules requiring individuals who work through their company pay the same tax and National Insurance contributions as an employee which can be found online at: </w:t>
            </w:r>
            <w:hyperlink r:id="rId14" w:history="1">
              <w:r w:rsidRPr="007B68D3">
                <w:rPr>
                  <w:rStyle w:val="Hyperlink"/>
                </w:rPr>
                <w:t>https://www.gov.uk/guidance/ir35-find-out-if-it-applies</w:t>
              </w:r>
            </w:hyperlink>
            <w:r w:rsidRPr="007B68D3">
              <w:t>;</w:t>
            </w:r>
          </w:p>
          <w:p w14:paraId="233616D5" w14:textId="77777777" w:rsidR="00057582" w:rsidRPr="007B68D3" w:rsidRDefault="00057582" w:rsidP="00F57884">
            <w:pPr>
              <w:overflowPunct/>
              <w:spacing w:after="0" w:line="240" w:lineRule="auto"/>
              <w:textAlignment w:val="auto"/>
              <w:rPr>
                <w:rFonts w:ascii="Arial" w:hAnsi="Arial" w:cs="Arial"/>
                <w:sz w:val="24"/>
                <w:szCs w:val="24"/>
              </w:rPr>
            </w:pPr>
          </w:p>
        </w:tc>
      </w:tr>
      <w:tr w:rsidR="008B7B63" w:rsidRPr="00D93318" w14:paraId="688C6373" w14:textId="77777777" w:rsidTr="5B880540">
        <w:trPr>
          <w:gridAfter w:val="1"/>
          <w:wAfter w:w="141" w:type="dxa"/>
        </w:trPr>
        <w:tc>
          <w:tcPr>
            <w:tcW w:w="2149" w:type="dxa"/>
            <w:gridSpan w:val="2"/>
          </w:tcPr>
          <w:p w14:paraId="1A04B2C8" w14:textId="77777777" w:rsidR="008B7B63" w:rsidRPr="00D93318" w:rsidRDefault="008B7B63" w:rsidP="008B7B63">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“Jaggaer”</w:t>
            </w:r>
          </w:p>
          <w:p w14:paraId="414B63EB" w14:textId="77777777" w:rsidR="008B7B63" w:rsidRPr="00D93318" w:rsidRDefault="008B7B63" w:rsidP="00874545">
            <w:pPr>
              <w:widowControl w:val="0"/>
              <w:tabs>
                <w:tab w:val="left" w:pos="709"/>
              </w:tabs>
              <w:spacing w:after="0" w:line="240" w:lineRule="auto"/>
              <w:rPr>
                <w:rFonts w:ascii="Arial" w:hAnsi="Arial" w:cs="Arial"/>
                <w:b/>
                <w:sz w:val="24"/>
                <w:szCs w:val="24"/>
              </w:rPr>
            </w:pPr>
          </w:p>
        </w:tc>
        <w:tc>
          <w:tcPr>
            <w:tcW w:w="6555" w:type="dxa"/>
          </w:tcPr>
          <w:p w14:paraId="0445103B" w14:textId="77777777" w:rsidR="008B7B63" w:rsidRPr="00D93318" w:rsidRDefault="008B7B63" w:rsidP="00F57884">
            <w:pPr>
              <w:overflowPunct/>
              <w:spacing w:after="0" w:line="240" w:lineRule="auto"/>
              <w:textAlignment w:val="auto"/>
              <w:rPr>
                <w:rFonts w:ascii="Arial" w:hAnsi="Arial" w:cs="Arial"/>
                <w:bCs/>
                <w:iCs/>
                <w:sz w:val="24"/>
                <w:szCs w:val="24"/>
                <w:lang w:eastAsia="en-GB"/>
              </w:rPr>
            </w:pPr>
            <w:r w:rsidRPr="00D93318">
              <w:rPr>
                <w:rFonts w:ascii="Arial" w:hAnsi="Arial" w:cs="Arial"/>
                <w:sz w:val="24"/>
                <w:szCs w:val="24"/>
              </w:rPr>
              <w:t>means the Buyer’s nominated e-procurement system;</w:t>
            </w:r>
          </w:p>
        </w:tc>
      </w:tr>
      <w:tr w:rsidR="001C654A" w:rsidRPr="00D93318" w14:paraId="593D6FEF" w14:textId="77777777" w:rsidTr="5B880540">
        <w:trPr>
          <w:gridAfter w:val="1"/>
          <w:wAfter w:w="141" w:type="dxa"/>
        </w:trPr>
        <w:tc>
          <w:tcPr>
            <w:tcW w:w="2149" w:type="dxa"/>
            <w:gridSpan w:val="2"/>
          </w:tcPr>
          <w:p w14:paraId="6CD01F92"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Personnel"</w:t>
            </w:r>
          </w:p>
          <w:p w14:paraId="07581A5B"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59F7C157" w14:textId="77777777" w:rsidR="001C654A" w:rsidRDefault="001C654A" w:rsidP="00F632D2">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any persons specified as such in the Order Form or otherwise notified as such by the Buyer to the Supplier in </w:t>
            </w:r>
            <w:proofErr w:type="gramStart"/>
            <w:r w:rsidRPr="00D93318">
              <w:rPr>
                <w:rFonts w:ascii="Arial" w:hAnsi="Arial" w:cs="Arial"/>
                <w:sz w:val="24"/>
                <w:szCs w:val="24"/>
              </w:rPr>
              <w:t>writing;</w:t>
            </w:r>
            <w:proofErr w:type="gramEnd"/>
            <w:r w:rsidRPr="00D93318">
              <w:rPr>
                <w:rFonts w:ascii="Arial" w:hAnsi="Arial" w:cs="Arial"/>
                <w:sz w:val="24"/>
                <w:szCs w:val="24"/>
              </w:rPr>
              <w:t xml:space="preserve">  </w:t>
            </w:r>
          </w:p>
          <w:p w14:paraId="10C10DDC" w14:textId="77777777" w:rsidR="009F0422" w:rsidRPr="00D93318" w:rsidRDefault="009F0422" w:rsidP="00F632D2">
            <w:pPr>
              <w:widowControl w:val="0"/>
              <w:tabs>
                <w:tab w:val="left" w:pos="709"/>
              </w:tabs>
              <w:spacing w:after="0" w:line="240" w:lineRule="atLeast"/>
              <w:rPr>
                <w:rFonts w:ascii="Arial" w:hAnsi="Arial" w:cs="Arial"/>
                <w:sz w:val="24"/>
                <w:szCs w:val="24"/>
              </w:rPr>
            </w:pPr>
          </w:p>
        </w:tc>
      </w:tr>
      <w:tr w:rsidR="00AC2EB6" w:rsidRPr="00D93318" w14:paraId="2D83B7F6" w14:textId="77777777" w:rsidTr="5B880540">
        <w:trPr>
          <w:gridAfter w:val="1"/>
          <w:wAfter w:w="141" w:type="dxa"/>
        </w:trPr>
        <w:tc>
          <w:tcPr>
            <w:tcW w:w="2149" w:type="dxa"/>
            <w:gridSpan w:val="2"/>
          </w:tcPr>
          <w:p w14:paraId="24FC1AD0" w14:textId="77777777" w:rsidR="00AC2EB6" w:rsidRPr="00D93318" w:rsidRDefault="00AC2EB6"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“Key Subcontractor”</w:t>
            </w:r>
          </w:p>
        </w:tc>
        <w:tc>
          <w:tcPr>
            <w:tcW w:w="6555" w:type="dxa"/>
          </w:tcPr>
          <w:p w14:paraId="769D621E" w14:textId="77777777" w:rsidR="00AC2EB6" w:rsidRPr="00D93318" w:rsidRDefault="009F0422" w:rsidP="005E7C00">
            <w:pPr>
              <w:pStyle w:val="GPsDefinition"/>
              <w:numPr>
                <w:ilvl w:val="0"/>
                <w:numId w:val="27"/>
              </w:numPr>
              <w:tabs>
                <w:tab w:val="left" w:pos="-9"/>
              </w:tabs>
              <w:adjustRightInd w:val="0"/>
              <w:textAlignment w:val="baseline"/>
              <w:rPr>
                <w:sz w:val="24"/>
                <w:szCs w:val="24"/>
              </w:rPr>
            </w:pPr>
            <w:r>
              <w:rPr>
                <w:sz w:val="24"/>
                <w:szCs w:val="24"/>
              </w:rPr>
              <w:t xml:space="preserve">means </w:t>
            </w:r>
            <w:r w:rsidR="00AC2EB6" w:rsidRPr="00D93318">
              <w:rPr>
                <w:sz w:val="24"/>
                <w:szCs w:val="24"/>
              </w:rPr>
              <w:t>any Subcontractor:</w:t>
            </w:r>
          </w:p>
          <w:p w14:paraId="0ECA20D2"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is relied upon to deliver any work package within the Deliverables in their entirety; and/or</w:t>
            </w:r>
          </w:p>
          <w:p w14:paraId="7B59DEF1" w14:textId="77777777" w:rsidR="00AC2EB6" w:rsidRPr="00D93318" w:rsidRDefault="00AC2EB6" w:rsidP="005E7C00">
            <w:pPr>
              <w:pStyle w:val="GPSDefinitionL2"/>
              <w:numPr>
                <w:ilvl w:val="1"/>
                <w:numId w:val="27"/>
              </w:numPr>
              <w:tabs>
                <w:tab w:val="left" w:pos="144"/>
              </w:tabs>
              <w:adjustRightInd w:val="0"/>
              <w:ind w:hanging="288"/>
              <w:rPr>
                <w:sz w:val="24"/>
                <w:szCs w:val="24"/>
              </w:rPr>
            </w:pPr>
            <w:r w:rsidRPr="00D93318">
              <w:rPr>
                <w:sz w:val="24"/>
                <w:szCs w:val="24"/>
              </w:rPr>
              <w:t>which, in the opinion of the Buyer</w:t>
            </w:r>
            <w:r w:rsidR="00213B51" w:rsidRPr="00D93318">
              <w:rPr>
                <w:sz w:val="24"/>
                <w:szCs w:val="24"/>
              </w:rPr>
              <w:t>,</w:t>
            </w:r>
            <w:r w:rsidRPr="00D93318">
              <w:rPr>
                <w:sz w:val="24"/>
                <w:szCs w:val="24"/>
              </w:rPr>
              <w:t xml:space="preserve"> performs (or would perform if appointed) a critical role in the provision of all or any part of the Deliverables; and/or</w:t>
            </w:r>
          </w:p>
          <w:p w14:paraId="41CACEC5" w14:textId="77777777" w:rsidR="00AC2EB6" w:rsidRPr="00D93318" w:rsidRDefault="0069380C" w:rsidP="005E7C00">
            <w:pPr>
              <w:pStyle w:val="GPSDefinitionL2"/>
              <w:numPr>
                <w:ilvl w:val="1"/>
                <w:numId w:val="27"/>
              </w:numPr>
              <w:tabs>
                <w:tab w:val="left" w:pos="144"/>
              </w:tabs>
              <w:adjustRightInd w:val="0"/>
              <w:ind w:hanging="288"/>
              <w:rPr>
                <w:sz w:val="24"/>
                <w:szCs w:val="24"/>
              </w:rPr>
            </w:pPr>
            <w:r w:rsidRPr="00D93318">
              <w:rPr>
                <w:sz w:val="24"/>
                <w:szCs w:val="24"/>
              </w:rPr>
              <w:t>with a sub-c</w:t>
            </w:r>
            <w:r w:rsidR="00AC2EB6" w:rsidRPr="00D93318">
              <w:rPr>
                <w:sz w:val="24"/>
                <w:szCs w:val="24"/>
              </w:rPr>
              <w:t xml:space="preserve">ontract with </w:t>
            </w:r>
            <w:r w:rsidR="008B7B63" w:rsidRPr="00D93318">
              <w:rPr>
                <w:sz w:val="24"/>
                <w:szCs w:val="24"/>
              </w:rPr>
              <w:t>a c</w:t>
            </w:r>
            <w:r w:rsidR="00AC2EB6" w:rsidRPr="00D93318">
              <w:rPr>
                <w:sz w:val="24"/>
                <w:szCs w:val="24"/>
              </w:rPr>
              <w:t>ontract value which at the time of appointment exceeds (or would exceed if appointed) 10% of the aggregate Charges forecast to be payable under the Contract,</w:t>
            </w:r>
          </w:p>
          <w:p w14:paraId="1C6B21ED" w14:textId="77777777" w:rsidR="00AC2EB6" w:rsidRPr="00D93318" w:rsidRDefault="00AC2EB6"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and the Supplier shall list all suc</w:t>
            </w:r>
            <w:r w:rsidR="00D52295" w:rsidRPr="00D93318">
              <w:rPr>
                <w:rFonts w:ascii="Arial" w:hAnsi="Arial" w:cs="Arial"/>
                <w:sz w:val="24"/>
                <w:szCs w:val="24"/>
              </w:rPr>
              <w:t>h Key Subcontractors in</w:t>
            </w:r>
            <w:r w:rsidR="007D067B" w:rsidRPr="00D93318">
              <w:rPr>
                <w:rFonts w:ascii="Arial" w:hAnsi="Arial" w:cs="Arial"/>
                <w:sz w:val="24"/>
                <w:szCs w:val="24"/>
              </w:rPr>
              <w:t xml:space="preserve"> </w:t>
            </w:r>
            <w:r w:rsidR="007D067B" w:rsidRPr="00D93318">
              <w:rPr>
                <w:rFonts w:ascii="Arial" w:hAnsi="Arial" w:cs="Arial"/>
                <w:sz w:val="24"/>
                <w:szCs w:val="24"/>
              </w:rPr>
              <w:lastRenderedPageBreak/>
              <w:t>paragraph</w:t>
            </w:r>
            <w:r w:rsidR="00D52295" w:rsidRPr="00D93318">
              <w:rPr>
                <w:rFonts w:ascii="Arial" w:hAnsi="Arial" w:cs="Arial"/>
                <w:sz w:val="24"/>
                <w:szCs w:val="24"/>
              </w:rPr>
              <w:t xml:space="preserve"> </w:t>
            </w:r>
            <w:r w:rsidR="00C77673" w:rsidRPr="00D93318">
              <w:rPr>
                <w:rFonts w:ascii="Arial" w:hAnsi="Arial" w:cs="Arial"/>
                <w:color w:val="2B579A"/>
                <w:sz w:val="24"/>
                <w:szCs w:val="24"/>
                <w:shd w:val="clear" w:color="auto" w:fill="E6E6E6"/>
              </w:rPr>
              <w:fldChar w:fldCharType="begin"/>
            </w:r>
            <w:r w:rsidR="00C77673" w:rsidRPr="00D93318">
              <w:rPr>
                <w:rFonts w:ascii="Arial" w:hAnsi="Arial" w:cs="Arial"/>
                <w:sz w:val="24"/>
                <w:szCs w:val="24"/>
              </w:rPr>
              <w:instrText xml:space="preserve"> REF _Ref84927641 \r \h </w:instrText>
            </w:r>
            <w:r w:rsidR="00D93318" w:rsidRPr="00D93318">
              <w:rPr>
                <w:rFonts w:ascii="Arial" w:hAnsi="Arial" w:cs="Arial"/>
                <w:sz w:val="24"/>
                <w:szCs w:val="24"/>
              </w:rPr>
              <w:instrText xml:space="preserve"> \* MERGEFORMAT </w:instrText>
            </w:r>
            <w:r w:rsidR="00C77673" w:rsidRPr="00D93318">
              <w:rPr>
                <w:rFonts w:ascii="Arial" w:hAnsi="Arial" w:cs="Arial"/>
                <w:color w:val="2B579A"/>
                <w:sz w:val="24"/>
                <w:szCs w:val="24"/>
                <w:shd w:val="clear" w:color="auto" w:fill="E6E6E6"/>
              </w:rPr>
            </w:r>
            <w:r w:rsidR="00C77673" w:rsidRPr="00D93318">
              <w:rPr>
                <w:rFonts w:ascii="Arial" w:hAnsi="Arial" w:cs="Arial"/>
                <w:color w:val="2B579A"/>
                <w:sz w:val="24"/>
                <w:szCs w:val="24"/>
                <w:shd w:val="clear" w:color="auto" w:fill="E6E6E6"/>
              </w:rPr>
              <w:fldChar w:fldCharType="separate"/>
            </w:r>
            <w:r w:rsidR="008F1A82" w:rsidRPr="00D93318">
              <w:rPr>
                <w:rFonts w:ascii="Arial" w:hAnsi="Arial" w:cs="Arial"/>
                <w:sz w:val="24"/>
                <w:szCs w:val="24"/>
              </w:rPr>
              <w:t>15</w:t>
            </w:r>
            <w:r w:rsidR="00C77673" w:rsidRPr="00D93318">
              <w:rPr>
                <w:rFonts w:ascii="Arial" w:hAnsi="Arial" w:cs="Arial"/>
                <w:color w:val="2B579A"/>
                <w:sz w:val="24"/>
                <w:szCs w:val="24"/>
                <w:shd w:val="clear" w:color="auto" w:fill="E6E6E6"/>
              </w:rPr>
              <w:fldChar w:fldCharType="end"/>
            </w:r>
            <w:r w:rsidR="00D52295" w:rsidRPr="00D93318">
              <w:rPr>
                <w:rFonts w:ascii="Arial" w:hAnsi="Arial" w:cs="Arial"/>
                <w:sz w:val="24"/>
                <w:szCs w:val="24"/>
              </w:rPr>
              <w:t xml:space="preserve"> of the Order </w:t>
            </w:r>
            <w:proofErr w:type="gramStart"/>
            <w:r w:rsidRPr="00D93318">
              <w:rPr>
                <w:rFonts w:ascii="Arial" w:hAnsi="Arial" w:cs="Arial"/>
                <w:sz w:val="24"/>
                <w:szCs w:val="24"/>
              </w:rPr>
              <w:t>Form;</w:t>
            </w:r>
            <w:proofErr w:type="gramEnd"/>
          </w:p>
          <w:p w14:paraId="55014A14" w14:textId="77777777" w:rsidR="00AC2EB6" w:rsidRPr="00D93318" w:rsidRDefault="00AC2EB6" w:rsidP="00F57884">
            <w:pPr>
              <w:widowControl w:val="0"/>
              <w:tabs>
                <w:tab w:val="left" w:pos="709"/>
              </w:tabs>
              <w:spacing w:after="0" w:line="240" w:lineRule="atLeast"/>
              <w:rPr>
                <w:rFonts w:ascii="Arial" w:hAnsi="Arial" w:cs="Arial"/>
                <w:sz w:val="24"/>
                <w:szCs w:val="24"/>
              </w:rPr>
            </w:pPr>
          </w:p>
        </w:tc>
      </w:tr>
      <w:tr w:rsidR="001C654A" w:rsidRPr="00D93318" w14:paraId="14A8D29D" w14:textId="77777777" w:rsidTr="5B880540">
        <w:trPr>
          <w:gridAfter w:val="1"/>
          <w:wAfter w:w="141" w:type="dxa"/>
        </w:trPr>
        <w:tc>
          <w:tcPr>
            <w:tcW w:w="2149" w:type="dxa"/>
            <w:gridSpan w:val="2"/>
          </w:tcPr>
          <w:p w14:paraId="313511EA" w14:textId="77777777" w:rsidR="001C654A" w:rsidRPr="00D93318" w:rsidDel="00D31C02"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lastRenderedPageBreak/>
              <w:t>“Law”</w:t>
            </w:r>
          </w:p>
        </w:tc>
        <w:tc>
          <w:tcPr>
            <w:tcW w:w="6555" w:type="dxa"/>
          </w:tcPr>
          <w:p w14:paraId="5BFD04AA" w14:textId="77777777" w:rsidR="001C654A" w:rsidRPr="00D93318" w:rsidDel="00D31C02" w:rsidRDefault="00005980" w:rsidP="00874545">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law, statute,</w:t>
            </w:r>
            <w:r w:rsidR="00213B51" w:rsidRPr="00D93318">
              <w:rPr>
                <w:rFonts w:ascii="Arial" w:hAnsi="Arial" w:cs="Arial"/>
                <w:sz w:val="24"/>
                <w:szCs w:val="24"/>
              </w:rPr>
              <w:t xml:space="preserve"> </w:t>
            </w:r>
            <w:r w:rsidR="001C654A" w:rsidRPr="00D93318">
              <w:rPr>
                <w:rFonts w:ascii="Arial" w:hAnsi="Arial" w:cs="Arial"/>
                <w:sz w:val="24"/>
                <w:szCs w:val="24"/>
              </w:rPr>
              <w:t xml:space="preserve"> subordinate legislation within the meaning of Section 21(1) of the Interpretation Act 1978, bye-law, </w:t>
            </w:r>
            <w:r>
              <w:rPr>
                <w:rFonts w:ascii="Arial" w:hAnsi="Arial" w:cs="Arial"/>
                <w:sz w:val="24"/>
                <w:szCs w:val="24"/>
              </w:rPr>
              <w:t xml:space="preserve">enforceable </w:t>
            </w:r>
            <w:r w:rsidR="001C654A" w:rsidRPr="00D93318">
              <w:rPr>
                <w:rFonts w:ascii="Arial" w:hAnsi="Arial" w:cs="Arial"/>
                <w:sz w:val="24"/>
                <w:szCs w:val="24"/>
              </w:rPr>
              <w:t xml:space="preserve">right within the meaning of Section 4(1) </w:t>
            </w:r>
            <w:r w:rsidR="00610261">
              <w:rPr>
                <w:rFonts w:ascii="Arial" w:hAnsi="Arial" w:cs="Arial"/>
                <w:sz w:val="24"/>
                <w:szCs w:val="24"/>
              </w:rPr>
              <w:t xml:space="preserve">of the </w:t>
            </w:r>
            <w:r w:rsidR="001C654A" w:rsidRPr="00D93318">
              <w:rPr>
                <w:rFonts w:ascii="Arial" w:hAnsi="Arial" w:cs="Arial"/>
                <w:sz w:val="24"/>
                <w:szCs w:val="24"/>
              </w:rPr>
              <w:t xml:space="preserve">EU Withdrawal Act 2018 as amended by </w:t>
            </w:r>
            <w:r w:rsidR="00610261">
              <w:rPr>
                <w:rFonts w:ascii="Arial" w:hAnsi="Arial" w:cs="Arial"/>
                <w:sz w:val="24"/>
                <w:szCs w:val="24"/>
              </w:rPr>
              <w:t xml:space="preserve">the </w:t>
            </w:r>
            <w:r w:rsidR="001C654A" w:rsidRPr="00D93318">
              <w:rPr>
                <w:rFonts w:ascii="Arial" w:hAnsi="Arial" w:cs="Arial"/>
                <w:sz w:val="24"/>
                <w:szCs w:val="24"/>
              </w:rPr>
              <w:t>EU (Withdrawal Agreement) Act 2020,</w:t>
            </w:r>
            <w:r>
              <w:rPr>
                <w:rFonts w:ascii="Arial" w:hAnsi="Arial" w:cs="Arial"/>
                <w:sz w:val="24"/>
                <w:szCs w:val="24"/>
              </w:rPr>
              <w:t xml:space="preserve"> </w:t>
            </w:r>
            <w:r w:rsidR="001C654A" w:rsidRPr="00D93318">
              <w:rPr>
                <w:rFonts w:ascii="Arial" w:hAnsi="Arial" w:cs="Arial"/>
                <w:sz w:val="24"/>
                <w:szCs w:val="24"/>
              </w:rPr>
              <w:t>regulation,</w:t>
            </w:r>
            <w:r w:rsidR="00610261">
              <w:rPr>
                <w:rFonts w:ascii="Arial" w:hAnsi="Arial" w:cs="Arial"/>
                <w:sz w:val="24"/>
                <w:szCs w:val="24"/>
              </w:rPr>
              <w:t xml:space="preserve"> </w:t>
            </w:r>
            <w:r w:rsidR="001C654A" w:rsidRPr="00D93318">
              <w:rPr>
                <w:rFonts w:ascii="Arial" w:hAnsi="Arial" w:cs="Arial"/>
                <w:sz w:val="24"/>
                <w:szCs w:val="24"/>
              </w:rPr>
              <w:t>order,</w:t>
            </w:r>
            <w:r w:rsidR="00610261">
              <w:rPr>
                <w:rFonts w:ascii="Arial" w:hAnsi="Arial" w:cs="Arial"/>
                <w:sz w:val="24"/>
                <w:szCs w:val="24"/>
              </w:rPr>
              <w:t xml:space="preserve"> </w:t>
            </w:r>
            <w:r w:rsidR="001C654A" w:rsidRPr="00D93318">
              <w:rPr>
                <w:rFonts w:ascii="Arial" w:hAnsi="Arial" w:cs="Arial"/>
                <w:sz w:val="24"/>
                <w:szCs w:val="24"/>
              </w:rPr>
              <w:t>regulatory policy, mandatory guidance or code of practice, judgment of a relevant court of law, or directives or requirements of any regulatory body with which the Supplier is bound to comply</w:t>
            </w:r>
            <w:r w:rsidR="00610261">
              <w:rPr>
                <w:rFonts w:ascii="Arial" w:hAnsi="Arial" w:cs="Arial"/>
                <w:i/>
                <w:sz w:val="24"/>
                <w:szCs w:val="24"/>
              </w:rPr>
              <w:t>;</w:t>
            </w:r>
          </w:p>
        </w:tc>
      </w:tr>
      <w:tr w:rsidR="001B7166" w:rsidRPr="00D93318" w14:paraId="2D55B766" w14:textId="77777777" w:rsidTr="5B880540">
        <w:trPr>
          <w:gridAfter w:val="1"/>
          <w:wAfter w:w="141" w:type="dxa"/>
        </w:trPr>
        <w:tc>
          <w:tcPr>
            <w:tcW w:w="2149" w:type="dxa"/>
            <w:gridSpan w:val="2"/>
          </w:tcPr>
          <w:p w14:paraId="2BA4973F" w14:textId="77777777" w:rsidR="001B7166" w:rsidRPr="007B68D3" w:rsidRDefault="001B7166" w:rsidP="00874545">
            <w:pPr>
              <w:widowControl w:val="0"/>
              <w:tabs>
                <w:tab w:val="left" w:pos="709"/>
              </w:tabs>
              <w:spacing w:after="0" w:line="240" w:lineRule="atLeast"/>
              <w:rPr>
                <w:rFonts w:ascii="Arial" w:hAnsi="Arial" w:cs="Arial"/>
                <w:b/>
                <w:sz w:val="24"/>
                <w:szCs w:val="24"/>
              </w:rPr>
            </w:pPr>
            <w:r w:rsidRPr="001B7166">
              <w:rPr>
                <w:rFonts w:ascii="Arial" w:hAnsi="Arial" w:cs="Arial"/>
                <w:b/>
                <w:sz w:val="24"/>
                <w:szCs w:val="24"/>
              </w:rPr>
              <w:t>“</w:t>
            </w:r>
            <w:r w:rsidRPr="007B68D3">
              <w:rPr>
                <w:rFonts w:ascii="Arial" w:hAnsi="Arial" w:cs="Arial"/>
                <w:b/>
                <w:sz w:val="24"/>
                <w:szCs w:val="24"/>
              </w:rPr>
              <w:t>Losses”</w:t>
            </w:r>
          </w:p>
        </w:tc>
        <w:tc>
          <w:tcPr>
            <w:tcW w:w="6555" w:type="dxa"/>
          </w:tcPr>
          <w:p w14:paraId="644B06EE" w14:textId="77777777" w:rsidR="001B7166" w:rsidRPr="001B7166" w:rsidRDefault="001B7166" w:rsidP="00874545">
            <w:pPr>
              <w:widowControl w:val="0"/>
              <w:tabs>
                <w:tab w:val="left" w:pos="709"/>
              </w:tabs>
              <w:spacing w:after="0" w:line="240" w:lineRule="atLeast"/>
              <w:rPr>
                <w:rFonts w:ascii="Arial" w:hAnsi="Arial" w:cs="Arial"/>
                <w:sz w:val="24"/>
                <w:szCs w:val="24"/>
              </w:rPr>
            </w:pPr>
            <w:r w:rsidRPr="007B68D3">
              <w:rPr>
                <w:rFonts w:ascii="Arial" w:hAnsi="Arial" w:cs="Arial"/>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7B68D3">
              <w:rPr>
                <w:rFonts w:ascii="Arial" w:hAnsi="Arial" w:cs="Arial"/>
                <w:b/>
                <w:sz w:val="24"/>
                <w:szCs w:val="24"/>
              </w:rPr>
              <w:t>Loss</w:t>
            </w:r>
            <w:r w:rsidRPr="007B68D3">
              <w:rPr>
                <w:rFonts w:ascii="Arial" w:hAnsi="Arial" w:cs="Arial"/>
                <w:sz w:val="24"/>
                <w:szCs w:val="24"/>
              </w:rPr>
              <w:t xml:space="preserve">" shall be </w:t>
            </w:r>
            <w:proofErr w:type="gramStart"/>
            <w:r w:rsidRPr="007B68D3">
              <w:rPr>
                <w:rFonts w:ascii="Arial" w:hAnsi="Arial" w:cs="Arial"/>
                <w:sz w:val="24"/>
                <w:szCs w:val="24"/>
              </w:rPr>
              <w:t>interpreted accordingly;</w:t>
            </w:r>
            <w:proofErr w:type="gramEnd"/>
          </w:p>
        </w:tc>
      </w:tr>
      <w:tr w:rsidR="001C654A" w:rsidRPr="00D93318" w14:paraId="1DE22CE5" w14:textId="77777777" w:rsidTr="5B880540">
        <w:trPr>
          <w:gridAfter w:val="1"/>
          <w:wAfter w:w="141" w:type="dxa"/>
        </w:trPr>
        <w:tc>
          <w:tcPr>
            <w:tcW w:w="2149" w:type="dxa"/>
            <w:gridSpan w:val="2"/>
          </w:tcPr>
          <w:p w14:paraId="4C697CDA" w14:textId="77777777" w:rsidR="001C654A" w:rsidRPr="00D93318" w:rsidRDefault="001C654A" w:rsidP="000279CB">
            <w:pPr>
              <w:widowControl w:val="0"/>
              <w:tabs>
                <w:tab w:val="left" w:pos="709"/>
              </w:tabs>
              <w:spacing w:after="0" w:line="240" w:lineRule="atLeast"/>
              <w:rPr>
                <w:rFonts w:ascii="Arial" w:hAnsi="Arial" w:cs="Arial"/>
                <w:b/>
                <w:sz w:val="24"/>
                <w:szCs w:val="24"/>
              </w:rPr>
            </w:pPr>
          </w:p>
        </w:tc>
        <w:tc>
          <w:tcPr>
            <w:tcW w:w="6555" w:type="dxa"/>
          </w:tcPr>
          <w:p w14:paraId="05E784E6" w14:textId="77777777" w:rsidR="001C654A" w:rsidRPr="00D93318" w:rsidRDefault="001C654A" w:rsidP="00F632D2">
            <w:pPr>
              <w:widowControl w:val="0"/>
              <w:tabs>
                <w:tab w:val="left" w:pos="709"/>
              </w:tabs>
              <w:spacing w:after="0" w:line="240" w:lineRule="atLeast"/>
              <w:rPr>
                <w:rFonts w:ascii="Arial" w:hAnsi="Arial" w:cs="Arial"/>
                <w:sz w:val="24"/>
                <w:szCs w:val="24"/>
              </w:rPr>
            </w:pPr>
          </w:p>
        </w:tc>
      </w:tr>
      <w:tr w:rsidR="008603BD" w:rsidRPr="00D93318" w14:paraId="07D2E91B" w14:textId="77777777" w:rsidTr="5B880540">
        <w:trPr>
          <w:gridAfter w:val="1"/>
          <w:wAfter w:w="141" w:type="dxa"/>
        </w:trPr>
        <w:tc>
          <w:tcPr>
            <w:tcW w:w="2149" w:type="dxa"/>
            <w:gridSpan w:val="2"/>
          </w:tcPr>
          <w:p w14:paraId="08E10FA8" w14:textId="77777777" w:rsidR="008603BD" w:rsidRPr="00D93318" w:rsidRDefault="008603BD"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“Modern Slavery Action Plan”</w:t>
            </w:r>
          </w:p>
          <w:p w14:paraId="3D2257EE" w14:textId="77777777" w:rsidR="008603BD" w:rsidRPr="00D93318" w:rsidRDefault="008603BD" w:rsidP="00874545">
            <w:pPr>
              <w:widowControl w:val="0"/>
              <w:tabs>
                <w:tab w:val="left" w:pos="709"/>
              </w:tabs>
              <w:spacing w:after="0" w:line="240" w:lineRule="atLeast"/>
              <w:rPr>
                <w:rFonts w:ascii="Arial" w:hAnsi="Arial" w:cs="Arial"/>
                <w:b/>
                <w:sz w:val="24"/>
                <w:szCs w:val="24"/>
              </w:rPr>
            </w:pPr>
          </w:p>
        </w:tc>
        <w:tc>
          <w:tcPr>
            <w:tcW w:w="6555" w:type="dxa"/>
          </w:tcPr>
          <w:p w14:paraId="69940C44" w14:textId="77777777" w:rsidR="008603BD" w:rsidRPr="00D93318" w:rsidRDefault="00084C98" w:rsidP="000279CB">
            <w:pPr>
              <w:widowControl w:val="0"/>
              <w:tabs>
                <w:tab w:val="left" w:pos="709"/>
              </w:tabs>
              <w:spacing w:after="0" w:line="240" w:lineRule="atLeast"/>
              <w:rPr>
                <w:rFonts w:ascii="Arial" w:hAnsi="Arial" w:cs="Arial"/>
                <w:sz w:val="24"/>
                <w:szCs w:val="24"/>
                <w:shd w:val="clear" w:color="auto" w:fill="FFFFFF"/>
              </w:rPr>
            </w:pPr>
            <w:r>
              <w:rPr>
                <w:rFonts w:ascii="Arial" w:hAnsi="Arial" w:cs="Arial"/>
                <w:sz w:val="24"/>
                <w:szCs w:val="24"/>
              </w:rPr>
              <w:t>means a</w:t>
            </w:r>
            <w:r w:rsidR="000A4FEE" w:rsidRPr="00D93318">
              <w:rPr>
                <w:rFonts w:ascii="Arial" w:hAnsi="Arial" w:cs="Arial"/>
                <w:sz w:val="24"/>
                <w:szCs w:val="24"/>
              </w:rPr>
              <w:t xml:space="preserve"> </w:t>
            </w:r>
            <w:r w:rsidR="008603BD" w:rsidRPr="00D93318">
              <w:rPr>
                <w:rFonts w:ascii="Arial" w:hAnsi="Arial" w:cs="Arial"/>
                <w:sz w:val="24"/>
                <w:szCs w:val="24"/>
                <w:shd w:val="clear" w:color="auto" w:fill="FFFFFF"/>
              </w:rPr>
              <w:t xml:space="preserve">detailed </w:t>
            </w:r>
            <w:r w:rsidR="00E211AD" w:rsidRPr="00D93318">
              <w:rPr>
                <w:rFonts w:ascii="Arial" w:hAnsi="Arial" w:cs="Arial"/>
                <w:sz w:val="24"/>
                <w:szCs w:val="24"/>
                <w:shd w:val="clear" w:color="auto" w:fill="FFFFFF"/>
              </w:rPr>
              <w:t xml:space="preserve">remedial and/or mitigation </w:t>
            </w:r>
            <w:r w:rsidR="008603BD" w:rsidRPr="00D93318">
              <w:rPr>
                <w:rFonts w:ascii="Arial" w:hAnsi="Arial" w:cs="Arial"/>
                <w:sz w:val="24"/>
                <w:szCs w:val="24"/>
                <w:shd w:val="clear" w:color="auto" w:fill="FFFFFF"/>
              </w:rPr>
              <w:t xml:space="preserve">plan </w:t>
            </w:r>
            <w:r w:rsidR="000A4FEE" w:rsidRPr="00D93318">
              <w:rPr>
                <w:rFonts w:ascii="Arial" w:hAnsi="Arial" w:cs="Arial"/>
                <w:sz w:val="24"/>
                <w:szCs w:val="24"/>
                <w:shd w:val="clear" w:color="auto" w:fill="FFFFFF"/>
              </w:rPr>
              <w:t>submitted by the Supplier and agreed by the Buyer, which sets out the</w:t>
            </w:r>
            <w:r w:rsidR="008603BD" w:rsidRPr="00D93318">
              <w:rPr>
                <w:rFonts w:ascii="Arial" w:hAnsi="Arial" w:cs="Arial"/>
                <w:sz w:val="24"/>
                <w:szCs w:val="24"/>
                <w:shd w:val="clear" w:color="auto" w:fill="FFFFFF"/>
              </w:rPr>
              <w:t xml:space="preserve"> </w:t>
            </w:r>
            <w:r w:rsidR="000A4FEE" w:rsidRPr="00D93318">
              <w:rPr>
                <w:rFonts w:ascii="Arial" w:hAnsi="Arial" w:cs="Arial"/>
                <w:sz w:val="24"/>
                <w:szCs w:val="24"/>
                <w:shd w:val="clear" w:color="auto" w:fill="FFFFFF"/>
              </w:rPr>
              <w:t>action the Supplier will take, during the Term, to remedy</w:t>
            </w:r>
            <w:r w:rsidR="00E211AD" w:rsidRPr="00D93318">
              <w:rPr>
                <w:rFonts w:ascii="Arial" w:hAnsi="Arial" w:cs="Arial"/>
                <w:sz w:val="24"/>
                <w:szCs w:val="24"/>
                <w:shd w:val="clear" w:color="auto" w:fill="FFFFFF"/>
              </w:rPr>
              <w:t xml:space="preserve"> and/or mitigate</w:t>
            </w:r>
            <w:r w:rsidR="000A4FEE" w:rsidRPr="00D93318">
              <w:rPr>
                <w:rFonts w:ascii="Arial" w:hAnsi="Arial" w:cs="Arial"/>
                <w:sz w:val="24"/>
                <w:szCs w:val="24"/>
                <w:shd w:val="clear" w:color="auto" w:fill="FFFFFF"/>
              </w:rPr>
              <w:t xml:space="preserve"> any modern slavery </w:t>
            </w:r>
            <w:proofErr w:type="gramStart"/>
            <w:r w:rsidR="000A4FEE" w:rsidRPr="00D93318">
              <w:rPr>
                <w:rFonts w:ascii="Arial" w:hAnsi="Arial" w:cs="Arial"/>
                <w:sz w:val="24"/>
                <w:szCs w:val="24"/>
                <w:shd w:val="clear" w:color="auto" w:fill="FFFFFF"/>
              </w:rPr>
              <w:t>issues</w:t>
            </w:r>
            <w:r>
              <w:rPr>
                <w:rFonts w:ascii="Arial" w:hAnsi="Arial" w:cs="Arial"/>
                <w:sz w:val="24"/>
                <w:szCs w:val="24"/>
                <w:shd w:val="clear" w:color="auto" w:fill="FFFFFF"/>
              </w:rPr>
              <w:t>;</w:t>
            </w:r>
            <w:proofErr w:type="gramEnd"/>
            <w:r w:rsidR="000A4FEE" w:rsidRPr="00D93318">
              <w:rPr>
                <w:rFonts w:ascii="Arial" w:hAnsi="Arial" w:cs="Arial"/>
                <w:sz w:val="24"/>
                <w:szCs w:val="24"/>
                <w:shd w:val="clear" w:color="auto" w:fill="FFFFFF"/>
              </w:rPr>
              <w:t xml:space="preserve"> </w:t>
            </w:r>
          </w:p>
          <w:p w14:paraId="6FA77F7E" w14:textId="77777777" w:rsidR="008B7B63" w:rsidRPr="00D93318" w:rsidRDefault="008B7B63" w:rsidP="000279CB">
            <w:pPr>
              <w:widowControl w:val="0"/>
              <w:tabs>
                <w:tab w:val="left" w:pos="709"/>
              </w:tabs>
              <w:spacing w:after="0" w:line="240" w:lineRule="atLeast"/>
              <w:rPr>
                <w:rFonts w:ascii="Arial" w:hAnsi="Arial" w:cs="Arial"/>
                <w:sz w:val="24"/>
                <w:szCs w:val="24"/>
              </w:rPr>
            </w:pPr>
          </w:p>
        </w:tc>
      </w:tr>
      <w:tr w:rsidR="001C654A" w:rsidRPr="00D93318" w14:paraId="0C1634AD" w14:textId="77777777" w:rsidTr="5B880540">
        <w:trPr>
          <w:gridAfter w:val="1"/>
          <w:wAfter w:w="141" w:type="dxa"/>
        </w:trPr>
        <w:tc>
          <w:tcPr>
            <w:tcW w:w="2149" w:type="dxa"/>
            <w:gridSpan w:val="2"/>
          </w:tcPr>
          <w:p w14:paraId="41456CAD"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"New IPR"</w:t>
            </w:r>
          </w:p>
          <w:p w14:paraId="1F6707B6"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4E9F82F2"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586F4FBC"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4152C6A0" w14:textId="77777777" w:rsidR="001C654A" w:rsidRPr="00D93318" w:rsidRDefault="00084C98" w:rsidP="00213B51">
            <w:pPr>
              <w:widowControl w:val="0"/>
              <w:tabs>
                <w:tab w:val="left" w:pos="709"/>
              </w:tabs>
              <w:spacing w:after="0" w:line="240" w:lineRule="atLeast"/>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all intellectual property rights in any materials created or developed by or on behalf of the Supplier pursuant to the Contract </w:t>
            </w:r>
            <w:r w:rsidR="00213B51" w:rsidRPr="00D93318">
              <w:rPr>
                <w:rFonts w:ascii="Arial" w:hAnsi="Arial" w:cs="Arial"/>
                <w:sz w:val="24"/>
                <w:szCs w:val="24"/>
              </w:rPr>
              <w:t>that does not</w:t>
            </w:r>
            <w:r w:rsidR="001C654A" w:rsidRPr="00D93318">
              <w:rPr>
                <w:rFonts w:ascii="Arial" w:hAnsi="Arial" w:cs="Arial"/>
                <w:sz w:val="24"/>
                <w:szCs w:val="24"/>
              </w:rPr>
              <w:t xml:space="preserve"> include the Supplier's Existing </w:t>
            </w:r>
            <w:proofErr w:type="gramStart"/>
            <w:r w:rsidR="001C654A" w:rsidRPr="00D93318">
              <w:rPr>
                <w:rFonts w:ascii="Arial" w:hAnsi="Arial" w:cs="Arial"/>
                <w:sz w:val="24"/>
                <w:szCs w:val="24"/>
              </w:rPr>
              <w:t>IPR;</w:t>
            </w:r>
            <w:proofErr w:type="gramEnd"/>
          </w:p>
          <w:p w14:paraId="1F9AAE1C" w14:textId="77777777" w:rsidR="00213B51" w:rsidRPr="00D93318" w:rsidRDefault="00213B51" w:rsidP="00213B51">
            <w:pPr>
              <w:widowControl w:val="0"/>
              <w:tabs>
                <w:tab w:val="left" w:pos="709"/>
              </w:tabs>
              <w:spacing w:after="0" w:line="240" w:lineRule="atLeast"/>
              <w:rPr>
                <w:rFonts w:ascii="Arial" w:hAnsi="Arial" w:cs="Arial"/>
                <w:sz w:val="24"/>
                <w:szCs w:val="24"/>
              </w:rPr>
            </w:pPr>
          </w:p>
        </w:tc>
      </w:tr>
      <w:tr w:rsidR="001C654A" w:rsidRPr="00D93318" w14:paraId="3060C070" w14:textId="77777777" w:rsidTr="5B880540">
        <w:trPr>
          <w:gridAfter w:val="1"/>
          <w:wAfter w:w="141" w:type="dxa"/>
        </w:trPr>
        <w:tc>
          <w:tcPr>
            <w:tcW w:w="2149" w:type="dxa"/>
            <w:gridSpan w:val="2"/>
          </w:tcPr>
          <w:p w14:paraId="4AEF95C8"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"Order Form"</w:t>
            </w:r>
          </w:p>
          <w:p w14:paraId="6451F7B0"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37981991"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6119A877" w14:textId="77777777" w:rsidR="001C654A" w:rsidRPr="00D93318" w:rsidRDefault="001C654A" w:rsidP="004355F1">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means the</w:t>
            </w:r>
            <w:r w:rsidR="005E3DFF" w:rsidRPr="00D93318">
              <w:rPr>
                <w:rFonts w:ascii="Arial" w:hAnsi="Arial" w:cs="Arial"/>
                <w:sz w:val="24"/>
                <w:szCs w:val="24"/>
              </w:rPr>
              <w:t xml:space="preserve"> Order Form provided by</w:t>
            </w:r>
            <w:r w:rsidR="00213B51" w:rsidRPr="00D93318">
              <w:rPr>
                <w:rFonts w:ascii="Arial" w:hAnsi="Arial" w:cs="Arial"/>
                <w:sz w:val="24"/>
                <w:szCs w:val="24"/>
              </w:rPr>
              <w:t xml:space="preserve"> </w:t>
            </w:r>
            <w:r w:rsidRPr="00D93318">
              <w:rPr>
                <w:rFonts w:ascii="Arial" w:hAnsi="Arial" w:cs="Arial"/>
                <w:sz w:val="24"/>
                <w:szCs w:val="24"/>
              </w:rPr>
              <w:t xml:space="preserve">the Buyer to the Supplier printed above these </w:t>
            </w:r>
            <w:r w:rsidR="004355F1">
              <w:rPr>
                <w:rFonts w:ascii="Arial" w:hAnsi="Arial" w:cs="Arial"/>
                <w:sz w:val="24"/>
                <w:szCs w:val="24"/>
              </w:rPr>
              <w:t>Conditions</w:t>
            </w:r>
            <w:r w:rsidRPr="00D93318">
              <w:rPr>
                <w:rFonts w:ascii="Arial" w:hAnsi="Arial" w:cs="Arial"/>
                <w:sz w:val="24"/>
                <w:szCs w:val="24"/>
              </w:rPr>
              <w:t>;</w:t>
            </w:r>
          </w:p>
        </w:tc>
      </w:tr>
      <w:tr w:rsidR="001C654A" w:rsidRPr="00D93318" w14:paraId="07816AFB" w14:textId="77777777" w:rsidTr="5B880540">
        <w:trPr>
          <w:gridAfter w:val="1"/>
          <w:wAfter w:w="141" w:type="dxa"/>
        </w:trPr>
        <w:tc>
          <w:tcPr>
            <w:tcW w:w="2149" w:type="dxa"/>
            <w:gridSpan w:val="2"/>
          </w:tcPr>
          <w:p w14:paraId="0AC34F0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"Party"</w:t>
            </w:r>
          </w:p>
          <w:p w14:paraId="01BC4858"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F30084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BB2B85"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the Supplier or the Buyer (as appropriate) and "</w:t>
            </w:r>
            <w:r w:rsidR="001C654A" w:rsidRPr="00D93318">
              <w:rPr>
                <w:rFonts w:ascii="Arial" w:hAnsi="Arial" w:cs="Arial"/>
                <w:b/>
                <w:sz w:val="24"/>
                <w:szCs w:val="24"/>
              </w:rPr>
              <w:t>Parties</w:t>
            </w:r>
            <w:r w:rsidR="001C654A" w:rsidRPr="00D93318">
              <w:rPr>
                <w:rFonts w:ascii="Arial" w:hAnsi="Arial" w:cs="Arial"/>
                <w:sz w:val="24"/>
                <w:szCs w:val="24"/>
              </w:rPr>
              <w:t xml:space="preserve">" shall mean </w:t>
            </w:r>
            <w:proofErr w:type="gramStart"/>
            <w:r w:rsidR="001C654A" w:rsidRPr="00D93318">
              <w:rPr>
                <w:rFonts w:ascii="Arial" w:hAnsi="Arial" w:cs="Arial"/>
                <w:sz w:val="24"/>
                <w:szCs w:val="24"/>
              </w:rPr>
              <w:t>both of them</w:t>
            </w:r>
            <w:proofErr w:type="gramEnd"/>
            <w:r w:rsidR="001C654A" w:rsidRPr="00D93318">
              <w:rPr>
                <w:rFonts w:ascii="Arial" w:hAnsi="Arial" w:cs="Arial"/>
                <w:sz w:val="24"/>
                <w:szCs w:val="24"/>
              </w:rPr>
              <w:t xml:space="preserve">; </w:t>
            </w:r>
          </w:p>
        </w:tc>
      </w:tr>
      <w:tr w:rsidR="001C654A" w:rsidRPr="00D93318" w14:paraId="5C85863F" w14:textId="77777777" w:rsidTr="5B880540">
        <w:trPr>
          <w:gridAfter w:val="1"/>
          <w:wAfter w:w="141" w:type="dxa"/>
        </w:trPr>
        <w:tc>
          <w:tcPr>
            <w:tcW w:w="2149" w:type="dxa"/>
            <w:gridSpan w:val="2"/>
          </w:tcPr>
          <w:p w14:paraId="0AF1D49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"Personal Data"</w:t>
            </w:r>
          </w:p>
          <w:p w14:paraId="7A762BB3" w14:textId="77777777" w:rsidR="001C654A" w:rsidRPr="00D93318" w:rsidRDefault="001C654A" w:rsidP="000279CB">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 </w:t>
            </w:r>
          </w:p>
        </w:tc>
        <w:tc>
          <w:tcPr>
            <w:tcW w:w="6555" w:type="dxa"/>
          </w:tcPr>
          <w:p w14:paraId="227779BA" w14:textId="77777777" w:rsidR="001C654A" w:rsidRPr="00D93318" w:rsidRDefault="001C654A" w:rsidP="00CA4C10">
            <w:pPr>
              <w:widowControl w:val="0"/>
              <w:tabs>
                <w:tab w:val="left" w:pos="709"/>
                <w:tab w:val="right" w:pos="6339"/>
              </w:tabs>
              <w:spacing w:after="0" w:line="240" w:lineRule="auto"/>
              <w:rPr>
                <w:rFonts w:ascii="Arial" w:hAnsi="Arial" w:cs="Arial"/>
                <w:sz w:val="24"/>
                <w:szCs w:val="24"/>
              </w:rPr>
            </w:pPr>
            <w:r w:rsidRPr="00D93318">
              <w:rPr>
                <w:rFonts w:ascii="Arial" w:hAnsi="Arial" w:cs="Arial"/>
                <w:sz w:val="24"/>
                <w:szCs w:val="24"/>
              </w:rPr>
              <w:t xml:space="preserve">has the meaning given to it in the UK GDPR; </w:t>
            </w:r>
            <w:r w:rsidR="005E3DFF" w:rsidRPr="00D93318">
              <w:rPr>
                <w:rFonts w:ascii="Arial" w:hAnsi="Arial" w:cs="Arial"/>
                <w:sz w:val="24"/>
                <w:szCs w:val="24"/>
              </w:rPr>
              <w:tab/>
            </w:r>
          </w:p>
        </w:tc>
      </w:tr>
      <w:tr w:rsidR="001C654A" w:rsidRPr="00D93318" w14:paraId="6B8103A3" w14:textId="77777777" w:rsidTr="5B880540">
        <w:trPr>
          <w:gridAfter w:val="1"/>
          <w:wAfter w:w="141" w:type="dxa"/>
        </w:trPr>
        <w:tc>
          <w:tcPr>
            <w:tcW w:w="2149" w:type="dxa"/>
            <w:gridSpan w:val="2"/>
          </w:tcPr>
          <w:p w14:paraId="097C092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"Personal Data Breach" </w:t>
            </w:r>
          </w:p>
          <w:p w14:paraId="76774CEB"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9CEBEF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given to it in the </w:t>
            </w:r>
            <w:r w:rsidR="005E3DFF" w:rsidRPr="00D93318">
              <w:rPr>
                <w:rFonts w:ascii="Arial" w:hAnsi="Arial" w:cs="Arial"/>
                <w:sz w:val="24"/>
                <w:szCs w:val="24"/>
              </w:rPr>
              <w:t xml:space="preserve">UK </w:t>
            </w:r>
            <w:r w:rsidRPr="00D93318">
              <w:rPr>
                <w:rFonts w:ascii="Arial" w:hAnsi="Arial" w:cs="Arial"/>
                <w:sz w:val="24"/>
                <w:szCs w:val="24"/>
              </w:rPr>
              <w:t xml:space="preserve">GDPR; </w:t>
            </w:r>
          </w:p>
        </w:tc>
      </w:tr>
      <w:tr w:rsidR="001C654A" w:rsidRPr="00D93318" w14:paraId="1CD2BC9B" w14:textId="77777777" w:rsidTr="5B880540">
        <w:trPr>
          <w:gridAfter w:val="1"/>
          <w:wAfter w:w="141" w:type="dxa"/>
        </w:trPr>
        <w:tc>
          <w:tcPr>
            <w:tcW w:w="2149" w:type="dxa"/>
            <w:gridSpan w:val="2"/>
          </w:tcPr>
          <w:p w14:paraId="4F75725C" w14:textId="77777777" w:rsidR="001C654A" w:rsidRPr="00D93318" w:rsidRDefault="005E3DFF"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r w:rsidR="001C654A" w:rsidRPr="00D93318">
              <w:rPr>
                <w:rFonts w:ascii="Arial" w:hAnsi="Arial" w:cs="Arial"/>
                <w:b/>
                <w:sz w:val="24"/>
                <w:szCs w:val="24"/>
              </w:rPr>
              <w:t>Processor</w:t>
            </w:r>
            <w:r w:rsidRPr="00D93318">
              <w:rPr>
                <w:rFonts w:ascii="Arial" w:hAnsi="Arial" w:cs="Arial"/>
                <w:b/>
                <w:sz w:val="24"/>
                <w:szCs w:val="24"/>
              </w:rPr>
              <w:t>”</w:t>
            </w:r>
          </w:p>
          <w:p w14:paraId="67B10DDC"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0E6D93FB" w14:textId="77777777" w:rsidR="001C654A" w:rsidRPr="00D93318" w:rsidRDefault="00084C98" w:rsidP="00F632D2">
            <w:pPr>
              <w:widowControl w:val="0"/>
              <w:tabs>
                <w:tab w:val="left" w:pos="709"/>
              </w:tabs>
              <w:spacing w:after="0" w:line="240" w:lineRule="auto"/>
              <w:rPr>
                <w:rFonts w:ascii="Arial" w:hAnsi="Arial" w:cs="Arial"/>
                <w:sz w:val="24"/>
                <w:szCs w:val="24"/>
              </w:rPr>
            </w:pPr>
            <w:r>
              <w:rPr>
                <w:rFonts w:ascii="Arial" w:hAnsi="Arial" w:cs="Arial"/>
                <w:sz w:val="24"/>
                <w:szCs w:val="24"/>
              </w:rPr>
              <w:t>h</w:t>
            </w:r>
            <w:r w:rsidR="001C654A" w:rsidRPr="00D93318">
              <w:rPr>
                <w:rFonts w:ascii="Arial" w:hAnsi="Arial" w:cs="Arial"/>
                <w:sz w:val="24"/>
                <w:szCs w:val="24"/>
              </w:rPr>
              <w:t xml:space="preserve">as the meaning given to it in the </w:t>
            </w:r>
            <w:r w:rsidR="005E3DFF" w:rsidRPr="00D93318">
              <w:rPr>
                <w:rFonts w:ascii="Arial" w:hAnsi="Arial" w:cs="Arial"/>
                <w:sz w:val="24"/>
                <w:szCs w:val="24"/>
              </w:rPr>
              <w:t xml:space="preserve">UK </w:t>
            </w:r>
            <w:r w:rsidR="001C654A" w:rsidRPr="00D93318">
              <w:rPr>
                <w:rFonts w:ascii="Arial" w:hAnsi="Arial" w:cs="Arial"/>
                <w:sz w:val="24"/>
                <w:szCs w:val="24"/>
              </w:rPr>
              <w:t>GDPR;</w:t>
            </w:r>
          </w:p>
        </w:tc>
      </w:tr>
      <w:tr w:rsidR="00E77826" w:rsidRPr="00D93318" w14:paraId="6FE22A87" w14:textId="77777777" w:rsidTr="5B880540">
        <w:trPr>
          <w:gridAfter w:val="1"/>
          <w:wAfter w:w="141" w:type="dxa"/>
        </w:trPr>
        <w:tc>
          <w:tcPr>
            <w:tcW w:w="2149" w:type="dxa"/>
            <w:gridSpan w:val="2"/>
          </w:tcPr>
          <w:p w14:paraId="5B9A5788" w14:textId="77777777" w:rsidR="00E77826" w:rsidRPr="00D93318" w:rsidRDefault="00E77826"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“Prohibited Act”</w:t>
            </w:r>
          </w:p>
        </w:tc>
        <w:tc>
          <w:tcPr>
            <w:tcW w:w="6555" w:type="dxa"/>
          </w:tcPr>
          <w:p w14:paraId="4B1CD259" w14:textId="77777777" w:rsidR="00084C98" w:rsidRDefault="00084C98" w:rsidP="00F57884">
            <w:pPr>
              <w:widowControl w:val="0"/>
              <w:tabs>
                <w:tab w:val="left" w:pos="709"/>
              </w:tabs>
              <w:spacing w:after="0" w:line="240" w:lineRule="auto"/>
              <w:rPr>
                <w:rFonts w:ascii="Arial" w:hAnsi="Arial" w:cs="Arial"/>
                <w:sz w:val="24"/>
                <w:szCs w:val="24"/>
              </w:rPr>
            </w:pPr>
            <w:r>
              <w:rPr>
                <w:rFonts w:ascii="Arial" w:hAnsi="Arial" w:cs="Arial"/>
                <w:sz w:val="24"/>
                <w:szCs w:val="24"/>
              </w:rPr>
              <w:t>means:</w:t>
            </w:r>
          </w:p>
          <w:p w14:paraId="2BBE8749"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a)</w:t>
            </w:r>
            <w:r w:rsidRPr="00D93318">
              <w:rPr>
                <w:rFonts w:ascii="Arial" w:hAnsi="Arial" w:cs="Arial"/>
                <w:sz w:val="24"/>
                <w:szCs w:val="24"/>
              </w:rPr>
              <w:tab/>
              <w:t>to directly or indirectly offer, promise or give any person working for or engaged by the Buyer or any other public body a financial or other advantage to:</w:t>
            </w:r>
          </w:p>
          <w:p w14:paraId="4758C506" w14:textId="77777777" w:rsidR="00E77826" w:rsidRPr="00D93318" w:rsidRDefault="00E77826" w:rsidP="00F57884">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t>induce that person to perform improperly a relevant function or activity; or</w:t>
            </w:r>
          </w:p>
          <w:p w14:paraId="338B584A"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w:t>
            </w:r>
            <w:r w:rsidRPr="00D93318">
              <w:rPr>
                <w:rFonts w:ascii="Arial" w:hAnsi="Arial" w:cs="Arial"/>
                <w:sz w:val="24"/>
                <w:szCs w:val="24"/>
              </w:rPr>
              <w:tab/>
              <w:t xml:space="preserve">reward that person for improper performance of a relevant function or </w:t>
            </w:r>
            <w:proofErr w:type="gramStart"/>
            <w:r w:rsidRPr="00D93318">
              <w:rPr>
                <w:rFonts w:ascii="Arial" w:hAnsi="Arial" w:cs="Arial"/>
                <w:sz w:val="24"/>
                <w:szCs w:val="24"/>
              </w:rPr>
              <w:t>activity;</w:t>
            </w:r>
            <w:proofErr w:type="gramEnd"/>
            <w:r w:rsidRPr="00D93318">
              <w:rPr>
                <w:rFonts w:ascii="Arial" w:hAnsi="Arial" w:cs="Arial"/>
                <w:sz w:val="24"/>
                <w:szCs w:val="24"/>
              </w:rPr>
              <w:t xml:space="preserve"> </w:t>
            </w:r>
          </w:p>
          <w:p w14:paraId="03C6D1F3"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b)</w:t>
            </w:r>
            <w:r w:rsidRPr="00D93318">
              <w:rPr>
                <w:rFonts w:ascii="Arial" w:hAnsi="Arial" w:cs="Arial"/>
                <w:sz w:val="24"/>
                <w:szCs w:val="24"/>
              </w:rPr>
              <w:tab/>
              <w:t xml:space="preserve">to directly or indirectly request, agree to receive or accept any financial or other advantage as an inducement or </w:t>
            </w:r>
            <w:r w:rsidRPr="00D93318">
              <w:rPr>
                <w:rFonts w:ascii="Arial" w:hAnsi="Arial" w:cs="Arial"/>
                <w:sz w:val="24"/>
                <w:szCs w:val="24"/>
              </w:rPr>
              <w:lastRenderedPageBreak/>
              <w:t>a reward for improper performance of a relevant function or activity in connection with the Contract; or</w:t>
            </w:r>
          </w:p>
          <w:p w14:paraId="7D70FA3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c)</w:t>
            </w:r>
            <w:r w:rsidRPr="00D93318">
              <w:rPr>
                <w:rFonts w:ascii="Arial" w:hAnsi="Arial" w:cs="Arial"/>
                <w:sz w:val="24"/>
                <w:szCs w:val="24"/>
              </w:rPr>
              <w:tab/>
              <w:t>committing any offence:</w:t>
            </w:r>
            <w:r w:rsidRPr="00D93318">
              <w:rPr>
                <w:rFonts w:ascii="Arial" w:hAnsi="Arial" w:cs="Arial"/>
                <w:sz w:val="24"/>
                <w:szCs w:val="24"/>
              </w:rPr>
              <w:tab/>
            </w:r>
          </w:p>
          <w:p w14:paraId="723B1C5D" w14:textId="77777777" w:rsidR="00E77826" w:rsidRPr="00D93318" w:rsidRDefault="00E77826" w:rsidP="00F57884">
            <w:pPr>
              <w:widowControl w:val="0"/>
              <w:tabs>
                <w:tab w:val="left" w:pos="709"/>
              </w:tabs>
              <w:spacing w:after="0" w:line="240" w:lineRule="auto"/>
              <w:rPr>
                <w:rFonts w:ascii="Arial" w:hAnsi="Arial" w:cs="Arial"/>
                <w:sz w:val="24"/>
                <w:szCs w:val="24"/>
              </w:rPr>
            </w:pPr>
            <w:proofErr w:type="spellStart"/>
            <w:r w:rsidRPr="00D93318">
              <w:rPr>
                <w:rFonts w:ascii="Arial" w:hAnsi="Arial" w:cs="Arial"/>
                <w:sz w:val="24"/>
                <w:szCs w:val="24"/>
              </w:rPr>
              <w:t>i</w:t>
            </w:r>
            <w:proofErr w:type="spellEnd"/>
            <w:r w:rsidRPr="00D93318">
              <w:rPr>
                <w:rFonts w:ascii="Arial" w:hAnsi="Arial" w:cs="Arial"/>
                <w:sz w:val="24"/>
                <w:szCs w:val="24"/>
              </w:rPr>
              <w:t>)</w:t>
            </w:r>
            <w:r w:rsidRPr="00D93318">
              <w:rPr>
                <w:rFonts w:ascii="Arial" w:hAnsi="Arial" w:cs="Arial"/>
                <w:sz w:val="24"/>
                <w:szCs w:val="24"/>
              </w:rPr>
              <w:tab/>
              <w:t>under the Bribery Act 2010 (or any legislation repealed or revoked by such Act); or</w:t>
            </w:r>
          </w:p>
          <w:p w14:paraId="60BC11A5"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w:t>
            </w:r>
            <w:r w:rsidR="00B915E4" w:rsidRPr="00D93318">
              <w:rPr>
                <w:rFonts w:ascii="Arial" w:hAnsi="Arial" w:cs="Arial"/>
                <w:sz w:val="24"/>
                <w:szCs w:val="24"/>
              </w:rPr>
              <w:t>i)</w:t>
            </w:r>
            <w:r w:rsidR="00B915E4" w:rsidRPr="00D93318">
              <w:rPr>
                <w:rFonts w:ascii="Arial" w:hAnsi="Arial" w:cs="Arial"/>
                <w:sz w:val="24"/>
                <w:szCs w:val="24"/>
              </w:rPr>
              <w:tab/>
              <w:t>under legislation or common L</w:t>
            </w:r>
            <w:r w:rsidRPr="00D93318">
              <w:rPr>
                <w:rFonts w:ascii="Arial" w:hAnsi="Arial" w:cs="Arial"/>
                <w:sz w:val="24"/>
                <w:szCs w:val="24"/>
              </w:rPr>
              <w:t>aw concerning fraudulent acts; or</w:t>
            </w:r>
          </w:p>
          <w:p w14:paraId="29FDDC81"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iii)</w:t>
            </w:r>
            <w:r w:rsidRPr="00D93318">
              <w:rPr>
                <w:rFonts w:ascii="Arial" w:hAnsi="Arial" w:cs="Arial"/>
                <w:sz w:val="24"/>
                <w:szCs w:val="24"/>
              </w:rPr>
              <w:tab/>
              <w:t xml:space="preserve">defrauding, attempting to defraud or conspiring to defraud the Buyer or other public body; or </w:t>
            </w:r>
          </w:p>
          <w:p w14:paraId="0B011A7B" w14:textId="77777777" w:rsidR="00E77826" w:rsidRPr="00D93318" w:rsidRDefault="00E77826"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d)</w:t>
            </w:r>
            <w:r w:rsidRPr="00D93318">
              <w:rPr>
                <w:rFonts w:ascii="Arial" w:hAnsi="Arial" w:cs="Arial"/>
                <w:sz w:val="24"/>
                <w:szCs w:val="24"/>
              </w:rPr>
              <w:tab/>
              <w:t xml:space="preserve">any activity, practice or conduct which would constitute one of the offences listed under (c) above if such activity, practice or conduct had been carried out in the </w:t>
            </w:r>
            <w:proofErr w:type="gramStart"/>
            <w:r w:rsidRPr="00D93318">
              <w:rPr>
                <w:rFonts w:ascii="Arial" w:hAnsi="Arial" w:cs="Arial"/>
                <w:sz w:val="24"/>
                <w:szCs w:val="24"/>
              </w:rPr>
              <w:t>UK;</w:t>
            </w:r>
            <w:proofErr w:type="gramEnd"/>
          </w:p>
          <w:p w14:paraId="44619D73" w14:textId="77777777" w:rsidR="00E77826" w:rsidRPr="00D93318" w:rsidRDefault="00E77826" w:rsidP="00874545">
            <w:pPr>
              <w:widowControl w:val="0"/>
              <w:tabs>
                <w:tab w:val="left" w:pos="709"/>
              </w:tabs>
              <w:spacing w:after="0" w:line="240" w:lineRule="auto"/>
              <w:rPr>
                <w:rFonts w:ascii="Arial" w:hAnsi="Arial" w:cs="Arial"/>
                <w:sz w:val="24"/>
                <w:szCs w:val="24"/>
              </w:rPr>
            </w:pPr>
          </w:p>
        </w:tc>
      </w:tr>
      <w:tr w:rsidR="004A7492" w:rsidRPr="00D93318" w14:paraId="5E25F4CC" w14:textId="77777777" w:rsidTr="5B880540">
        <w:trPr>
          <w:gridBefore w:val="1"/>
          <w:wBefore w:w="128" w:type="dxa"/>
        </w:trPr>
        <w:tc>
          <w:tcPr>
            <w:tcW w:w="2021" w:type="dxa"/>
          </w:tcPr>
          <w:p w14:paraId="52867082" w14:textId="77777777" w:rsidR="004A7492" w:rsidRPr="00D93318" w:rsidRDefault="004A7492" w:rsidP="00F5788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“Protective Measures”</w:t>
            </w:r>
          </w:p>
        </w:tc>
        <w:tc>
          <w:tcPr>
            <w:tcW w:w="6696" w:type="dxa"/>
            <w:gridSpan w:val="2"/>
          </w:tcPr>
          <w:p w14:paraId="0A97019F" w14:textId="77777777" w:rsidR="004A7492" w:rsidRPr="00D93318" w:rsidRDefault="00E86471" w:rsidP="004355F1">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4A7492" w:rsidRPr="00D93318">
              <w:rPr>
                <w:rFonts w:ascii="Arial" w:hAnsi="Arial" w:cs="Arial"/>
                <w:sz w:val="24"/>
                <w:szCs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measures adopted by </w:t>
            </w:r>
            <w:r w:rsidR="004355F1">
              <w:rPr>
                <w:rFonts w:ascii="Arial" w:hAnsi="Arial" w:cs="Arial"/>
                <w:sz w:val="24"/>
                <w:szCs w:val="24"/>
              </w:rPr>
              <w:t>the Supplier</w:t>
            </w:r>
          </w:p>
        </w:tc>
      </w:tr>
      <w:tr w:rsidR="004A7492" w:rsidRPr="00D93318" w14:paraId="1A6295C1" w14:textId="77777777" w:rsidTr="5B880540">
        <w:trPr>
          <w:gridAfter w:val="1"/>
          <w:wAfter w:w="141" w:type="dxa"/>
          <w:trHeight w:val="80"/>
        </w:trPr>
        <w:tc>
          <w:tcPr>
            <w:tcW w:w="2149" w:type="dxa"/>
            <w:gridSpan w:val="2"/>
          </w:tcPr>
          <w:p w14:paraId="712D0D40" w14:textId="77777777" w:rsidR="004A7492" w:rsidRPr="00D93318" w:rsidRDefault="004A7492" w:rsidP="00874545">
            <w:pPr>
              <w:widowControl w:val="0"/>
              <w:tabs>
                <w:tab w:val="left" w:pos="709"/>
              </w:tabs>
              <w:spacing w:after="0" w:line="240" w:lineRule="auto"/>
              <w:rPr>
                <w:rFonts w:ascii="Arial" w:hAnsi="Arial" w:cs="Arial"/>
                <w:b/>
                <w:sz w:val="24"/>
                <w:szCs w:val="24"/>
              </w:rPr>
            </w:pPr>
          </w:p>
        </w:tc>
        <w:tc>
          <w:tcPr>
            <w:tcW w:w="6555" w:type="dxa"/>
          </w:tcPr>
          <w:p w14:paraId="6862339A" w14:textId="77777777" w:rsidR="004A7492" w:rsidRPr="00D93318" w:rsidRDefault="004A7492" w:rsidP="000279CB">
            <w:pPr>
              <w:widowControl w:val="0"/>
              <w:tabs>
                <w:tab w:val="left" w:pos="709"/>
              </w:tabs>
              <w:spacing w:after="0" w:line="240" w:lineRule="auto"/>
              <w:rPr>
                <w:rFonts w:ascii="Arial" w:hAnsi="Arial" w:cs="Arial"/>
                <w:sz w:val="24"/>
                <w:szCs w:val="24"/>
              </w:rPr>
            </w:pPr>
          </w:p>
        </w:tc>
      </w:tr>
      <w:tr w:rsidR="003F2623" w:rsidRPr="00D93318" w14:paraId="71A6ADEB" w14:textId="77777777" w:rsidTr="5B880540">
        <w:trPr>
          <w:gridAfter w:val="1"/>
          <w:wAfter w:w="141" w:type="dxa"/>
        </w:trPr>
        <w:tc>
          <w:tcPr>
            <w:tcW w:w="2149" w:type="dxa"/>
            <w:gridSpan w:val="2"/>
          </w:tcPr>
          <w:p w14:paraId="5317DBCA" w14:textId="77777777" w:rsidR="003F2623" w:rsidRPr="00D93318" w:rsidRDefault="003F2623"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“Publishable Performance Information” </w:t>
            </w:r>
          </w:p>
        </w:tc>
        <w:tc>
          <w:tcPr>
            <w:tcW w:w="6555" w:type="dxa"/>
          </w:tcPr>
          <w:p w14:paraId="5557A395" w14:textId="77777777" w:rsidR="00D23F75" w:rsidRPr="00D23F75" w:rsidRDefault="00C63E30" w:rsidP="00D23F75">
            <w:pPr>
              <w:widowControl w:val="0"/>
              <w:tabs>
                <w:tab w:val="left" w:pos="709"/>
              </w:tabs>
              <w:spacing w:after="0" w:line="240" w:lineRule="auto"/>
              <w:rPr>
                <w:rFonts w:ascii="Arial" w:hAnsi="Arial" w:cs="Arial"/>
                <w:sz w:val="24"/>
                <w:szCs w:val="24"/>
              </w:rPr>
            </w:pPr>
            <w:r w:rsidRPr="00D23F75">
              <w:rPr>
                <w:rFonts w:ascii="Arial" w:hAnsi="Arial" w:cs="Arial"/>
                <w:sz w:val="24"/>
                <w:szCs w:val="24"/>
              </w:rPr>
              <w:t xml:space="preserve">means </w:t>
            </w:r>
            <w:r w:rsidR="003F2623" w:rsidRPr="00D23F75">
              <w:rPr>
                <w:rFonts w:ascii="Arial" w:hAnsi="Arial" w:cs="Arial"/>
                <w:sz w:val="24"/>
                <w:szCs w:val="24"/>
              </w:rPr>
              <w:t xml:space="preserve">the </w:t>
            </w:r>
            <w:r w:rsidRPr="00D23F75">
              <w:rPr>
                <w:rFonts w:ascii="Arial" w:hAnsi="Arial" w:cs="Arial"/>
                <w:sz w:val="24"/>
                <w:szCs w:val="24"/>
              </w:rPr>
              <w:t>key performance indicators used</w:t>
            </w:r>
            <w:r w:rsidR="005A544E" w:rsidRPr="00D23F75">
              <w:rPr>
                <w:rFonts w:ascii="Arial" w:hAnsi="Arial" w:cs="Arial"/>
                <w:sz w:val="24"/>
                <w:szCs w:val="24"/>
              </w:rPr>
              <w:t xml:space="preserve"> by the Buyer</w:t>
            </w:r>
            <w:r w:rsidRPr="00D23F75">
              <w:rPr>
                <w:rFonts w:ascii="Arial" w:hAnsi="Arial" w:cs="Arial"/>
                <w:sz w:val="24"/>
                <w:szCs w:val="24"/>
              </w:rPr>
              <w:t xml:space="preserve"> to measure the Supplier’s performance of </w:t>
            </w:r>
            <w:r w:rsidR="00B42D31" w:rsidRPr="00D23F75">
              <w:rPr>
                <w:rFonts w:ascii="Arial" w:hAnsi="Arial" w:cs="Arial"/>
                <w:sz w:val="24"/>
                <w:szCs w:val="24"/>
              </w:rPr>
              <w:t xml:space="preserve">the </w:t>
            </w:r>
            <w:r w:rsidRPr="00D23F75">
              <w:rPr>
                <w:rFonts w:ascii="Arial" w:hAnsi="Arial" w:cs="Arial"/>
                <w:sz w:val="24"/>
                <w:szCs w:val="24"/>
              </w:rPr>
              <w:t xml:space="preserve">Services during the </w:t>
            </w:r>
            <w:r w:rsidR="005A544E" w:rsidRPr="00D23F75">
              <w:rPr>
                <w:rFonts w:ascii="Arial" w:hAnsi="Arial" w:cs="Arial"/>
                <w:sz w:val="24"/>
                <w:szCs w:val="24"/>
              </w:rPr>
              <w:t>Term</w:t>
            </w:r>
            <w:r w:rsidRPr="00D23F75">
              <w:rPr>
                <w:rFonts w:ascii="Arial" w:hAnsi="Arial" w:cs="Arial"/>
                <w:sz w:val="24"/>
                <w:szCs w:val="24"/>
              </w:rPr>
              <w:t xml:space="preserve"> </w:t>
            </w:r>
            <w:r w:rsidR="003F2623" w:rsidRPr="00D23F75">
              <w:rPr>
                <w:rFonts w:ascii="Arial" w:hAnsi="Arial" w:cs="Arial"/>
                <w:sz w:val="24"/>
                <w:szCs w:val="24"/>
              </w:rPr>
              <w:t xml:space="preserve">which </w:t>
            </w:r>
            <w:r w:rsidR="005A544E" w:rsidRPr="00D23F75">
              <w:rPr>
                <w:rFonts w:ascii="Arial" w:hAnsi="Arial" w:cs="Arial"/>
                <w:sz w:val="24"/>
                <w:szCs w:val="24"/>
              </w:rPr>
              <w:t xml:space="preserve">the Buyer </w:t>
            </w:r>
            <w:r w:rsidR="00D23F75">
              <w:rPr>
                <w:rFonts w:ascii="Arial" w:hAnsi="Arial" w:cs="Arial"/>
                <w:sz w:val="24"/>
                <w:szCs w:val="24"/>
              </w:rPr>
              <w:t xml:space="preserve">may publish in accordance with clause </w:t>
            </w:r>
            <w:proofErr w:type="gramStart"/>
            <w:r w:rsidR="00D23F75">
              <w:rPr>
                <w:rFonts w:ascii="Arial" w:hAnsi="Arial" w:cs="Arial"/>
                <w:sz w:val="24"/>
                <w:szCs w:val="24"/>
              </w:rPr>
              <w:t>18.2</w:t>
            </w:r>
            <w:r w:rsidR="009001A2">
              <w:rPr>
                <w:rFonts w:ascii="Arial" w:hAnsi="Arial" w:cs="Arial"/>
                <w:sz w:val="24"/>
                <w:szCs w:val="24"/>
              </w:rPr>
              <w:t>;</w:t>
            </w:r>
            <w:proofErr w:type="gramEnd"/>
            <w:r w:rsidR="00D23F75">
              <w:rPr>
                <w:rFonts w:ascii="Arial" w:hAnsi="Arial" w:cs="Arial"/>
                <w:sz w:val="24"/>
                <w:szCs w:val="24"/>
              </w:rPr>
              <w:t xml:space="preserve"> </w:t>
            </w:r>
          </w:p>
          <w:p w14:paraId="1E2B64BF" w14:textId="77777777" w:rsidR="00D23F75" w:rsidRPr="00D23F75" w:rsidRDefault="00D23F75" w:rsidP="00874545">
            <w:pPr>
              <w:widowControl w:val="0"/>
              <w:tabs>
                <w:tab w:val="left" w:pos="709"/>
              </w:tabs>
              <w:spacing w:after="0" w:line="240" w:lineRule="auto"/>
              <w:rPr>
                <w:rFonts w:ascii="Arial" w:hAnsi="Arial" w:cs="Arial"/>
                <w:sz w:val="24"/>
                <w:szCs w:val="24"/>
              </w:rPr>
            </w:pPr>
          </w:p>
          <w:p w14:paraId="01C4B028" w14:textId="77777777" w:rsidR="00B15741" w:rsidRPr="00D23F75" w:rsidRDefault="00B15741" w:rsidP="000279CB">
            <w:pPr>
              <w:widowControl w:val="0"/>
              <w:tabs>
                <w:tab w:val="left" w:pos="709"/>
              </w:tabs>
              <w:spacing w:after="0" w:line="240" w:lineRule="auto"/>
              <w:rPr>
                <w:rFonts w:ascii="Arial" w:hAnsi="Arial" w:cs="Arial"/>
                <w:sz w:val="24"/>
                <w:szCs w:val="24"/>
              </w:rPr>
            </w:pPr>
          </w:p>
        </w:tc>
      </w:tr>
      <w:tr w:rsidR="001C654A" w:rsidRPr="00D93318" w14:paraId="7F02E50B" w14:textId="77777777" w:rsidTr="5B880540">
        <w:trPr>
          <w:gridAfter w:val="1"/>
          <w:wAfter w:w="141" w:type="dxa"/>
        </w:trPr>
        <w:tc>
          <w:tcPr>
            <w:tcW w:w="2149" w:type="dxa"/>
            <w:gridSpan w:val="2"/>
          </w:tcPr>
          <w:p w14:paraId="226B03D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"Purchase Order Number"</w:t>
            </w:r>
          </w:p>
          <w:p w14:paraId="7E7F160F"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C7E3E2C"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2242096"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the Buyer’s unique number relating to the order for Deliverables to be supplied by the Supplier to the Buyer in accordance with the terms of the Contract; </w:t>
            </w:r>
          </w:p>
        </w:tc>
      </w:tr>
      <w:tr w:rsidR="001C654A" w:rsidRPr="00D93318" w14:paraId="1E8383C7" w14:textId="77777777" w:rsidTr="5B880540">
        <w:trPr>
          <w:gridAfter w:val="1"/>
          <w:wAfter w:w="141" w:type="dxa"/>
        </w:trPr>
        <w:tc>
          <w:tcPr>
            <w:tcW w:w="2149" w:type="dxa"/>
            <w:gridSpan w:val="2"/>
          </w:tcPr>
          <w:p w14:paraId="2D19CCEF"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"Regulations"</w:t>
            </w:r>
          </w:p>
          <w:p w14:paraId="51D7C311"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5D633FA3"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438D2F99" w14:textId="77777777" w:rsidR="001C654A" w:rsidRPr="00D93318" w:rsidRDefault="009001A2"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the Public Contracts Regulations 2015 and/or the Public Contracts (Scotland) Regulations 2015 (as the context requires) as amended from time to </w:t>
            </w:r>
            <w:proofErr w:type="gramStart"/>
            <w:r w:rsidR="001C654A" w:rsidRPr="00D93318">
              <w:rPr>
                <w:rFonts w:ascii="Arial" w:hAnsi="Arial" w:cs="Arial"/>
                <w:sz w:val="24"/>
                <w:szCs w:val="24"/>
              </w:rPr>
              <w:t>time;</w:t>
            </w:r>
            <w:proofErr w:type="gramEnd"/>
          </w:p>
          <w:p w14:paraId="1A67E331" w14:textId="77777777" w:rsidR="009333A6" w:rsidRPr="00D93318" w:rsidRDefault="009333A6" w:rsidP="00F57884">
            <w:pPr>
              <w:widowControl w:val="0"/>
              <w:tabs>
                <w:tab w:val="left" w:pos="709"/>
              </w:tabs>
              <w:spacing w:after="0" w:line="240" w:lineRule="auto"/>
              <w:rPr>
                <w:rFonts w:ascii="Arial" w:hAnsi="Arial" w:cs="Arial"/>
                <w:sz w:val="24"/>
                <w:szCs w:val="24"/>
              </w:rPr>
            </w:pPr>
          </w:p>
        </w:tc>
      </w:tr>
      <w:tr w:rsidR="00F54509" w:rsidRPr="00D93318" w14:paraId="4FA748C4" w14:textId="77777777" w:rsidTr="5B880540">
        <w:trPr>
          <w:gridAfter w:val="1"/>
          <w:wAfter w:w="141" w:type="dxa"/>
        </w:trPr>
        <w:tc>
          <w:tcPr>
            <w:tcW w:w="2149" w:type="dxa"/>
            <w:gridSpan w:val="2"/>
          </w:tcPr>
          <w:p w14:paraId="36632CE1" w14:textId="77777777" w:rsidR="00F54509" w:rsidRPr="00D93318" w:rsidRDefault="00F54509" w:rsidP="00874545">
            <w:pPr>
              <w:widowControl w:val="0"/>
              <w:spacing w:after="120" w:line="240" w:lineRule="atLeast"/>
              <w:rPr>
                <w:rFonts w:ascii="Arial" w:hAnsi="Arial" w:cs="Arial"/>
                <w:sz w:val="24"/>
                <w:szCs w:val="24"/>
              </w:rPr>
            </w:pPr>
            <w:r w:rsidRPr="00D93318">
              <w:rPr>
                <w:rFonts w:ascii="Arial" w:hAnsi="Arial" w:cs="Arial"/>
                <w:sz w:val="24"/>
                <w:szCs w:val="24"/>
              </w:rPr>
              <w:t>“</w:t>
            </w:r>
            <w:r w:rsidRPr="00D93318">
              <w:rPr>
                <w:rFonts w:ascii="Arial" w:hAnsi="Arial" w:cs="Arial"/>
                <w:b/>
                <w:sz w:val="24"/>
                <w:szCs w:val="24"/>
              </w:rPr>
              <w:t>Reimbursable Expenses”</w:t>
            </w:r>
          </w:p>
          <w:p w14:paraId="15BD8770" w14:textId="77777777" w:rsidR="00F54509" w:rsidRPr="00D93318" w:rsidRDefault="00F54509" w:rsidP="00874545">
            <w:pPr>
              <w:widowControl w:val="0"/>
              <w:tabs>
                <w:tab w:val="left" w:pos="709"/>
              </w:tabs>
              <w:spacing w:after="0" w:line="240" w:lineRule="auto"/>
              <w:rPr>
                <w:rFonts w:ascii="Arial" w:hAnsi="Arial" w:cs="Arial"/>
                <w:b/>
                <w:sz w:val="24"/>
                <w:szCs w:val="24"/>
              </w:rPr>
            </w:pPr>
          </w:p>
        </w:tc>
        <w:tc>
          <w:tcPr>
            <w:tcW w:w="6555" w:type="dxa"/>
          </w:tcPr>
          <w:p w14:paraId="2301830B" w14:textId="77777777" w:rsidR="00F54509" w:rsidRPr="00D93318" w:rsidRDefault="00F54509" w:rsidP="000279CB">
            <w:pPr>
              <w:widowControl w:val="0"/>
              <w:spacing w:after="120" w:line="240" w:lineRule="atLeast"/>
              <w:rPr>
                <w:rFonts w:ascii="Arial" w:hAnsi="Arial" w:cs="Arial"/>
                <w:sz w:val="24"/>
                <w:szCs w:val="24"/>
              </w:rPr>
            </w:pPr>
            <w:r w:rsidRPr="00D93318">
              <w:rPr>
                <w:rFonts w:ascii="Arial" w:hAnsi="Arial" w:cs="Arial"/>
                <w:sz w:val="24"/>
                <w:szCs w:val="24"/>
              </w:rPr>
              <w:t>means the reasonable out</w:t>
            </w:r>
            <w:r w:rsidR="00AF2BEB" w:rsidRPr="00D93318">
              <w:rPr>
                <w:rFonts w:ascii="Arial" w:hAnsi="Arial" w:cs="Arial"/>
                <w:sz w:val="24"/>
                <w:szCs w:val="24"/>
              </w:rPr>
              <w:t>-</w:t>
            </w:r>
            <w:r w:rsidRPr="00D93318">
              <w:rPr>
                <w:rFonts w:ascii="Arial" w:hAnsi="Arial" w:cs="Arial"/>
                <w:sz w:val="24"/>
                <w:szCs w:val="24"/>
              </w:rPr>
              <w:t>of</w:t>
            </w:r>
            <w:r w:rsidR="00AF2BEB" w:rsidRPr="00D93318">
              <w:rPr>
                <w:rFonts w:ascii="Arial" w:hAnsi="Arial" w:cs="Arial"/>
                <w:sz w:val="24"/>
                <w:szCs w:val="24"/>
              </w:rPr>
              <w:t>-</w:t>
            </w:r>
            <w:r w:rsidRPr="00D93318">
              <w:rPr>
                <w:rFonts w:ascii="Arial" w:hAnsi="Arial" w:cs="Arial"/>
                <w:sz w:val="24"/>
                <w:szCs w:val="24"/>
              </w:rPr>
              <w:t xml:space="preserve">pocket travel and subsistence (for example, hotel and food) expenses, properly and necessarily incurred in the performance of the Services, calculated at the rates and in accordance with the Buyer’s travel and subsistence policy set out at </w:t>
            </w:r>
            <w:r w:rsidR="00662143" w:rsidRPr="00D93318">
              <w:rPr>
                <w:rFonts w:ascii="Arial" w:hAnsi="Arial" w:cs="Arial"/>
                <w:sz w:val="24"/>
                <w:szCs w:val="24"/>
              </w:rPr>
              <w:t>Schedule 4</w:t>
            </w:r>
            <w:r w:rsidRPr="00D93318">
              <w:rPr>
                <w:rFonts w:ascii="Arial" w:hAnsi="Arial" w:cs="Arial"/>
                <w:sz w:val="24"/>
                <w:szCs w:val="24"/>
              </w:rPr>
              <w:t>, as updated and notified to the Supplier from time to time, but not including:</w:t>
            </w:r>
          </w:p>
          <w:p w14:paraId="0C0D0F0C" w14:textId="77777777" w:rsidR="00F54509" w:rsidRPr="00D93318" w:rsidRDefault="00F54509" w:rsidP="005E7C00">
            <w:pPr>
              <w:numPr>
                <w:ilvl w:val="0"/>
                <w:numId w:val="22"/>
              </w:numPr>
              <w:spacing w:after="120" w:line="240" w:lineRule="atLeast"/>
              <w:ind w:left="498" w:hanging="498"/>
              <w:contextualSpacing/>
              <w:rPr>
                <w:rFonts w:ascii="Arial" w:hAnsi="Arial" w:cs="Arial"/>
                <w:sz w:val="24"/>
                <w:szCs w:val="24"/>
              </w:rPr>
            </w:pPr>
            <w:r w:rsidRPr="00D93318">
              <w:rPr>
                <w:rFonts w:ascii="Arial" w:hAnsi="Arial" w:cs="Arial"/>
                <w:sz w:val="24"/>
                <w:szCs w:val="24"/>
              </w:rPr>
              <w:t>travel expenses incur</w:t>
            </w:r>
            <w:r w:rsidR="00773290">
              <w:rPr>
                <w:rFonts w:ascii="Arial" w:hAnsi="Arial" w:cs="Arial"/>
                <w:sz w:val="24"/>
                <w:szCs w:val="24"/>
              </w:rPr>
              <w:t xml:space="preserve">red </w:t>
            </w:r>
            <w:proofErr w:type="gramStart"/>
            <w:r w:rsidR="00773290">
              <w:rPr>
                <w:rFonts w:ascii="Arial" w:hAnsi="Arial" w:cs="Arial"/>
                <w:sz w:val="24"/>
                <w:szCs w:val="24"/>
              </w:rPr>
              <w:t>as a result of</w:t>
            </w:r>
            <w:proofErr w:type="gramEnd"/>
            <w:r w:rsidR="00773290">
              <w:rPr>
                <w:rFonts w:ascii="Arial" w:hAnsi="Arial" w:cs="Arial"/>
                <w:sz w:val="24"/>
                <w:szCs w:val="24"/>
              </w:rPr>
              <w:t xml:space="preserve"> the Supplier</w:t>
            </w:r>
            <w:r w:rsidRPr="00D93318">
              <w:rPr>
                <w:rFonts w:ascii="Arial" w:hAnsi="Arial" w:cs="Arial"/>
                <w:sz w:val="24"/>
                <w:szCs w:val="24"/>
              </w:rPr>
              <w:t xml:space="preserve"> </w:t>
            </w:r>
            <w:r w:rsidR="006F516B" w:rsidRPr="00D93318">
              <w:rPr>
                <w:rFonts w:ascii="Arial" w:hAnsi="Arial" w:cs="Arial"/>
                <w:sz w:val="24"/>
                <w:szCs w:val="24"/>
              </w:rPr>
              <w:t>Staff</w:t>
            </w:r>
            <w:r w:rsidRPr="00D93318">
              <w:rPr>
                <w:rFonts w:ascii="Arial" w:hAnsi="Arial" w:cs="Arial"/>
                <w:sz w:val="24"/>
                <w:szCs w:val="24"/>
              </w:rPr>
              <w:t xml:space="preserve"> travelling to and from their usual place of work, or to and from the premises at which the Services are principally to be performed, unless the </w:t>
            </w:r>
            <w:r w:rsidR="00D03704" w:rsidRPr="00D93318">
              <w:rPr>
                <w:rFonts w:ascii="Arial" w:hAnsi="Arial" w:cs="Arial"/>
                <w:sz w:val="24"/>
                <w:szCs w:val="24"/>
              </w:rPr>
              <w:t xml:space="preserve">Buyer </w:t>
            </w:r>
            <w:r w:rsidRPr="00D93318">
              <w:rPr>
                <w:rFonts w:ascii="Arial" w:hAnsi="Arial" w:cs="Arial"/>
                <w:sz w:val="24"/>
                <w:szCs w:val="24"/>
              </w:rPr>
              <w:t>otherwise agrees in advance in writing; and</w:t>
            </w:r>
          </w:p>
          <w:p w14:paraId="6C06EEDD" w14:textId="77777777" w:rsidR="00F54509" w:rsidRPr="00D93318" w:rsidRDefault="00F54509" w:rsidP="005E7C00">
            <w:pPr>
              <w:widowControl w:val="0"/>
              <w:numPr>
                <w:ilvl w:val="0"/>
                <w:numId w:val="22"/>
              </w:numPr>
              <w:tabs>
                <w:tab w:val="left" w:pos="498"/>
              </w:tabs>
              <w:spacing w:after="0" w:line="240" w:lineRule="auto"/>
              <w:ind w:left="498" w:hanging="498"/>
              <w:rPr>
                <w:rFonts w:ascii="Arial" w:hAnsi="Arial" w:cs="Arial"/>
                <w:sz w:val="24"/>
                <w:szCs w:val="24"/>
              </w:rPr>
            </w:pPr>
            <w:r w:rsidRPr="00D93318">
              <w:rPr>
                <w:rFonts w:ascii="Arial" w:hAnsi="Arial" w:cs="Arial"/>
                <w:sz w:val="24"/>
                <w:szCs w:val="24"/>
              </w:rPr>
              <w:t>subsistence exp</w:t>
            </w:r>
            <w:r w:rsidR="00773290">
              <w:rPr>
                <w:rFonts w:ascii="Arial" w:hAnsi="Arial" w:cs="Arial"/>
                <w:sz w:val="24"/>
                <w:szCs w:val="24"/>
              </w:rPr>
              <w:t>enses incurred by the Supplier</w:t>
            </w:r>
            <w:r w:rsidRPr="00D93318">
              <w:rPr>
                <w:rFonts w:ascii="Arial" w:hAnsi="Arial" w:cs="Arial"/>
                <w:sz w:val="24"/>
                <w:szCs w:val="24"/>
              </w:rPr>
              <w:t xml:space="preserve"> </w:t>
            </w:r>
            <w:r w:rsidR="006F516B" w:rsidRPr="00D93318">
              <w:rPr>
                <w:rFonts w:ascii="Arial" w:hAnsi="Arial" w:cs="Arial"/>
                <w:sz w:val="24"/>
                <w:szCs w:val="24"/>
              </w:rPr>
              <w:t xml:space="preserve">Staff </w:t>
            </w:r>
            <w:r w:rsidRPr="00D93318">
              <w:rPr>
                <w:rFonts w:ascii="Arial" w:hAnsi="Arial" w:cs="Arial"/>
                <w:sz w:val="24"/>
                <w:szCs w:val="24"/>
              </w:rPr>
              <w:t xml:space="preserve">whilst performing the Services at their usual place of </w:t>
            </w:r>
            <w:r w:rsidRPr="00D93318">
              <w:rPr>
                <w:rFonts w:ascii="Arial" w:hAnsi="Arial" w:cs="Arial"/>
                <w:sz w:val="24"/>
                <w:szCs w:val="24"/>
              </w:rPr>
              <w:lastRenderedPageBreak/>
              <w:t xml:space="preserve">work, or the premises at which the Services are principally to be </w:t>
            </w:r>
            <w:proofErr w:type="gramStart"/>
            <w:r w:rsidRPr="00D93318">
              <w:rPr>
                <w:rFonts w:ascii="Arial" w:hAnsi="Arial" w:cs="Arial"/>
                <w:sz w:val="24"/>
                <w:szCs w:val="24"/>
              </w:rPr>
              <w:t>performed;</w:t>
            </w:r>
            <w:proofErr w:type="gramEnd"/>
          </w:p>
          <w:p w14:paraId="61067444" w14:textId="77777777" w:rsidR="009333A6" w:rsidRPr="00D93318" w:rsidRDefault="009333A6" w:rsidP="00F57884">
            <w:pPr>
              <w:widowControl w:val="0"/>
              <w:tabs>
                <w:tab w:val="left" w:pos="498"/>
              </w:tabs>
              <w:spacing w:after="0" w:line="240" w:lineRule="auto"/>
              <w:ind w:left="498"/>
              <w:rPr>
                <w:rFonts w:ascii="Arial" w:hAnsi="Arial" w:cs="Arial"/>
                <w:sz w:val="24"/>
                <w:szCs w:val="24"/>
              </w:rPr>
            </w:pPr>
          </w:p>
        </w:tc>
      </w:tr>
      <w:tr w:rsidR="00A955AA" w:rsidRPr="00D93318" w14:paraId="63B46348" w14:textId="77777777" w:rsidTr="5B880540">
        <w:trPr>
          <w:gridAfter w:val="1"/>
          <w:wAfter w:w="141" w:type="dxa"/>
        </w:trPr>
        <w:tc>
          <w:tcPr>
            <w:tcW w:w="2149" w:type="dxa"/>
            <w:gridSpan w:val="2"/>
          </w:tcPr>
          <w:p w14:paraId="5F9F6EE7" w14:textId="77777777" w:rsidR="00A955AA" w:rsidRPr="00D93318" w:rsidRDefault="00A955AA" w:rsidP="00874545">
            <w:pPr>
              <w:widowControl w:val="0"/>
              <w:tabs>
                <w:tab w:val="left" w:pos="709"/>
              </w:tabs>
              <w:spacing w:after="0" w:line="240" w:lineRule="auto"/>
              <w:rPr>
                <w:rFonts w:ascii="Arial" w:hAnsi="Arial" w:cs="Arial"/>
                <w:b/>
                <w:sz w:val="24"/>
                <w:szCs w:val="24"/>
              </w:rPr>
            </w:pPr>
          </w:p>
        </w:tc>
        <w:tc>
          <w:tcPr>
            <w:tcW w:w="6555" w:type="dxa"/>
          </w:tcPr>
          <w:p w14:paraId="026E7CBF" w14:textId="77777777" w:rsidR="00A955AA" w:rsidRPr="00D93318" w:rsidRDefault="00A955AA" w:rsidP="000279CB">
            <w:pPr>
              <w:widowControl w:val="0"/>
              <w:tabs>
                <w:tab w:val="left" w:pos="709"/>
              </w:tabs>
              <w:spacing w:after="0" w:line="240" w:lineRule="auto"/>
              <w:rPr>
                <w:rFonts w:ascii="Arial" w:hAnsi="Arial" w:cs="Arial"/>
                <w:sz w:val="24"/>
                <w:szCs w:val="24"/>
              </w:rPr>
            </w:pPr>
          </w:p>
        </w:tc>
      </w:tr>
      <w:tr w:rsidR="001C654A" w:rsidRPr="00D93318" w14:paraId="5C4DAD55" w14:textId="77777777" w:rsidTr="5B880540">
        <w:trPr>
          <w:gridAfter w:val="1"/>
          <w:wAfter w:w="141" w:type="dxa"/>
        </w:trPr>
        <w:tc>
          <w:tcPr>
            <w:tcW w:w="2149" w:type="dxa"/>
            <w:gridSpan w:val="2"/>
          </w:tcPr>
          <w:p w14:paraId="1A51AE55"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"Request for Information"</w:t>
            </w:r>
          </w:p>
          <w:p w14:paraId="4A99AFF2"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4FFB22E"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0634B54"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has the meaning set out in the FOIA or the Environmental Information Regulations 2004 as relevant (where the meaning set out for the term "request" shall apply); </w:t>
            </w:r>
          </w:p>
        </w:tc>
      </w:tr>
      <w:tr w:rsidR="0030661C" w:rsidRPr="00D93318" w14:paraId="2B375E08" w14:textId="77777777" w:rsidTr="5B880540">
        <w:trPr>
          <w:gridAfter w:val="1"/>
          <w:wAfter w:w="141" w:type="dxa"/>
        </w:trPr>
        <w:tc>
          <w:tcPr>
            <w:tcW w:w="2149" w:type="dxa"/>
            <w:gridSpan w:val="2"/>
          </w:tcPr>
          <w:p w14:paraId="2AFF6B39" w14:textId="77777777" w:rsidR="0030661C" w:rsidRPr="00D93318" w:rsidRDefault="0030661C" w:rsidP="00874545">
            <w:pPr>
              <w:widowControl w:val="0"/>
              <w:tabs>
                <w:tab w:val="left" w:pos="709"/>
              </w:tabs>
              <w:spacing w:after="0" w:line="240" w:lineRule="atLeast"/>
              <w:rPr>
                <w:rFonts w:ascii="Arial" w:hAnsi="Arial" w:cs="Arial"/>
                <w:b/>
                <w:sz w:val="24"/>
                <w:szCs w:val="24"/>
              </w:rPr>
            </w:pPr>
            <w:r>
              <w:rPr>
                <w:rFonts w:ascii="Arial" w:hAnsi="Arial" w:cs="Arial"/>
                <w:b/>
                <w:sz w:val="24"/>
                <w:szCs w:val="24"/>
              </w:rPr>
              <w:t>“Security Policy”</w:t>
            </w:r>
          </w:p>
        </w:tc>
        <w:tc>
          <w:tcPr>
            <w:tcW w:w="6555" w:type="dxa"/>
          </w:tcPr>
          <w:p w14:paraId="23C13F47" w14:textId="5FDAF6C2" w:rsidR="00CB3E67" w:rsidRDefault="00CB3E67" w:rsidP="00CB3E67">
            <w:pPr>
              <w:pStyle w:val="Default"/>
              <w:jc w:val="both"/>
              <w:rPr>
                <w:sz w:val="23"/>
                <w:szCs w:val="23"/>
              </w:rPr>
            </w:pPr>
            <w:r>
              <w:rPr>
                <w:color w:val="auto"/>
              </w:rPr>
              <w:t xml:space="preserve">means </w:t>
            </w:r>
            <w:r>
              <w:rPr>
                <w:sz w:val="23"/>
                <w:szCs w:val="23"/>
              </w:rPr>
              <w:t xml:space="preserve">the Buyer's security policy, referred to in </w:t>
            </w:r>
            <w:r w:rsidR="007325EE">
              <w:rPr>
                <w:sz w:val="23"/>
                <w:szCs w:val="23"/>
              </w:rPr>
              <w:t xml:space="preserve">paragraph 16 of </w:t>
            </w:r>
            <w:r>
              <w:rPr>
                <w:sz w:val="23"/>
                <w:szCs w:val="23"/>
              </w:rPr>
              <w:t xml:space="preserve">the Order Form, in force as at the Start Date (a copy of which has been supplied to the Supplier), as updated from time to time by the Buyer and notified to the </w:t>
            </w:r>
            <w:proofErr w:type="gramStart"/>
            <w:r>
              <w:rPr>
                <w:sz w:val="23"/>
                <w:szCs w:val="23"/>
              </w:rPr>
              <w:t>Supplier;</w:t>
            </w:r>
            <w:proofErr w:type="gramEnd"/>
            <w:r>
              <w:rPr>
                <w:sz w:val="23"/>
                <w:szCs w:val="23"/>
              </w:rPr>
              <w:t xml:space="preserve"> </w:t>
            </w:r>
          </w:p>
          <w:p w14:paraId="47A54AE7" w14:textId="77777777" w:rsidR="0030661C" w:rsidRPr="00D93318" w:rsidRDefault="0030661C" w:rsidP="00F57884">
            <w:pPr>
              <w:widowControl w:val="0"/>
              <w:tabs>
                <w:tab w:val="left" w:pos="709"/>
              </w:tabs>
              <w:spacing w:after="0" w:line="240" w:lineRule="atLeast"/>
              <w:rPr>
                <w:rFonts w:ascii="Arial" w:hAnsi="Arial" w:cs="Arial"/>
                <w:sz w:val="24"/>
                <w:szCs w:val="24"/>
              </w:rPr>
            </w:pPr>
          </w:p>
        </w:tc>
      </w:tr>
      <w:tr w:rsidR="00CB3E67" w:rsidRPr="00D93318" w14:paraId="3B4567F3" w14:textId="77777777" w:rsidTr="5B880540">
        <w:trPr>
          <w:gridAfter w:val="1"/>
          <w:wAfter w:w="141" w:type="dxa"/>
        </w:trPr>
        <w:tc>
          <w:tcPr>
            <w:tcW w:w="2149" w:type="dxa"/>
            <w:gridSpan w:val="2"/>
          </w:tcPr>
          <w:p w14:paraId="061F11C8" w14:textId="77777777" w:rsidR="00CB3E67" w:rsidRDefault="00CB3E67" w:rsidP="00874545">
            <w:pPr>
              <w:widowControl w:val="0"/>
              <w:tabs>
                <w:tab w:val="left" w:pos="709"/>
              </w:tabs>
              <w:spacing w:after="0" w:line="240" w:lineRule="atLeast"/>
              <w:rPr>
                <w:rFonts w:ascii="Arial" w:hAnsi="Arial" w:cs="Arial"/>
                <w:b/>
                <w:sz w:val="24"/>
                <w:szCs w:val="24"/>
              </w:rPr>
            </w:pPr>
          </w:p>
        </w:tc>
        <w:tc>
          <w:tcPr>
            <w:tcW w:w="6555" w:type="dxa"/>
          </w:tcPr>
          <w:p w14:paraId="70F9D3F6" w14:textId="77777777" w:rsidR="00CB3E67" w:rsidRPr="00D93318" w:rsidRDefault="00CB3E67" w:rsidP="00F57884">
            <w:pPr>
              <w:widowControl w:val="0"/>
              <w:tabs>
                <w:tab w:val="left" w:pos="709"/>
              </w:tabs>
              <w:spacing w:after="0" w:line="240" w:lineRule="atLeast"/>
              <w:rPr>
                <w:rFonts w:ascii="Arial" w:hAnsi="Arial" w:cs="Arial"/>
                <w:sz w:val="24"/>
                <w:szCs w:val="24"/>
              </w:rPr>
            </w:pPr>
          </w:p>
        </w:tc>
      </w:tr>
      <w:tr w:rsidR="001C654A" w:rsidRPr="00D93318" w14:paraId="7557E96D" w14:textId="77777777" w:rsidTr="5B880540">
        <w:trPr>
          <w:gridAfter w:val="1"/>
          <w:wAfter w:w="141" w:type="dxa"/>
        </w:trPr>
        <w:tc>
          <w:tcPr>
            <w:tcW w:w="2149" w:type="dxa"/>
            <w:gridSpan w:val="2"/>
          </w:tcPr>
          <w:p w14:paraId="70B1983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"Services"</w:t>
            </w:r>
          </w:p>
          <w:p w14:paraId="68284B24"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6CD79EE2" w14:textId="77777777" w:rsidR="001C654A" w:rsidRPr="00D93318" w:rsidRDefault="001C654A" w:rsidP="00F632D2">
            <w:pPr>
              <w:widowControl w:val="0"/>
              <w:tabs>
                <w:tab w:val="left" w:pos="709"/>
              </w:tabs>
              <w:spacing w:after="0" w:line="240" w:lineRule="atLeast"/>
              <w:rPr>
                <w:rFonts w:ascii="Arial" w:hAnsi="Arial" w:cs="Arial"/>
                <w:b/>
                <w:sz w:val="24"/>
                <w:szCs w:val="24"/>
              </w:rPr>
            </w:pPr>
          </w:p>
        </w:tc>
        <w:tc>
          <w:tcPr>
            <w:tcW w:w="6555" w:type="dxa"/>
          </w:tcPr>
          <w:p w14:paraId="26F73924" w14:textId="77777777" w:rsidR="001C654A" w:rsidRPr="00D93318" w:rsidRDefault="001C654A" w:rsidP="00F57884">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services to be supplied by the Supplier to the Buyer under the Contract;  </w:t>
            </w:r>
          </w:p>
        </w:tc>
      </w:tr>
      <w:tr w:rsidR="00057901" w:rsidRPr="00D93318" w14:paraId="07BD0AAE" w14:textId="77777777" w:rsidTr="5B880540">
        <w:trPr>
          <w:gridAfter w:val="1"/>
          <w:wAfter w:w="141" w:type="dxa"/>
        </w:trPr>
        <w:tc>
          <w:tcPr>
            <w:tcW w:w="2149" w:type="dxa"/>
            <w:gridSpan w:val="2"/>
          </w:tcPr>
          <w:p w14:paraId="48A2E226" w14:textId="77777777" w:rsidR="00057901" w:rsidRPr="00D93318" w:rsidRDefault="00057901"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“SME</w:t>
            </w:r>
            <w:r w:rsidR="00AF2BEB" w:rsidRPr="00D93318">
              <w:rPr>
                <w:rFonts w:ascii="Arial" w:hAnsi="Arial" w:cs="Arial"/>
                <w:b/>
                <w:sz w:val="24"/>
                <w:szCs w:val="24"/>
              </w:rPr>
              <w:t>”</w:t>
            </w:r>
          </w:p>
        </w:tc>
        <w:tc>
          <w:tcPr>
            <w:tcW w:w="6555" w:type="dxa"/>
          </w:tcPr>
          <w:p w14:paraId="2BCAA6D8" w14:textId="0E87157E" w:rsidR="00057901" w:rsidRPr="00D93318" w:rsidRDefault="53199929" w:rsidP="00F57884">
            <w:pPr>
              <w:pStyle w:val="Default"/>
              <w:jc w:val="both"/>
            </w:pPr>
            <w:r w:rsidRPr="1A639072">
              <w:rPr>
                <w:rFonts w:eastAsia="Arial"/>
              </w:rPr>
              <w:t>means any business with fewer than 250 employees and either an annual turnover below £45m or a total balance sheet less than £40m”.</w:t>
            </w:r>
            <w:r>
              <w:t xml:space="preserve"> It might be worth updating this definition so that they align across </w:t>
            </w:r>
            <w:r w:rsidR="6E9728E1">
              <w:t>DBT</w:t>
            </w:r>
            <w:r>
              <w:t xml:space="preserve">’s template </w:t>
            </w:r>
            <w:proofErr w:type="gramStart"/>
            <w:r>
              <w:t>documents;</w:t>
            </w:r>
            <w:r w:rsidR="5BBF8081">
              <w:t>;</w:t>
            </w:r>
            <w:proofErr w:type="gramEnd"/>
          </w:p>
          <w:p w14:paraId="186F7A8C" w14:textId="77777777" w:rsidR="00057901" w:rsidRPr="00D93318" w:rsidRDefault="00057901" w:rsidP="00874545">
            <w:pPr>
              <w:widowControl w:val="0"/>
              <w:tabs>
                <w:tab w:val="left" w:pos="709"/>
              </w:tabs>
              <w:spacing w:after="0" w:line="240" w:lineRule="atLeast"/>
              <w:rPr>
                <w:rFonts w:ascii="Arial" w:hAnsi="Arial" w:cs="Arial"/>
                <w:sz w:val="24"/>
                <w:szCs w:val="24"/>
              </w:rPr>
            </w:pPr>
          </w:p>
        </w:tc>
      </w:tr>
      <w:tr w:rsidR="00647A84" w:rsidRPr="00D93318" w14:paraId="553B27B3" w14:textId="77777777" w:rsidTr="5B880540">
        <w:trPr>
          <w:gridAfter w:val="1"/>
          <w:wAfter w:w="141" w:type="dxa"/>
        </w:trPr>
        <w:tc>
          <w:tcPr>
            <w:tcW w:w="2149" w:type="dxa"/>
            <w:gridSpan w:val="2"/>
          </w:tcPr>
          <w:p w14:paraId="7A4F6310" w14:textId="77777777" w:rsidR="00647A84" w:rsidRPr="00D93318" w:rsidRDefault="00647A84"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“SME Management Information Reports” </w:t>
            </w:r>
          </w:p>
          <w:p w14:paraId="5298634F" w14:textId="77777777" w:rsidR="00647A84" w:rsidRPr="00D93318" w:rsidRDefault="00647A84" w:rsidP="00874545">
            <w:pPr>
              <w:widowControl w:val="0"/>
              <w:tabs>
                <w:tab w:val="left" w:pos="709"/>
              </w:tabs>
              <w:spacing w:after="0" w:line="240" w:lineRule="auto"/>
              <w:rPr>
                <w:rFonts w:ascii="Arial" w:hAnsi="Arial" w:cs="Arial"/>
                <w:b/>
                <w:sz w:val="24"/>
                <w:szCs w:val="24"/>
              </w:rPr>
            </w:pPr>
          </w:p>
        </w:tc>
        <w:tc>
          <w:tcPr>
            <w:tcW w:w="6555" w:type="dxa"/>
          </w:tcPr>
          <w:p w14:paraId="3B26A956" w14:textId="77777777" w:rsidR="00647A84" w:rsidRPr="00D93318" w:rsidRDefault="004D2B94" w:rsidP="008F1A82">
            <w:pPr>
              <w:widowControl w:val="0"/>
              <w:tabs>
                <w:tab w:val="left" w:pos="709"/>
              </w:tabs>
              <w:spacing w:after="0" w:line="240" w:lineRule="auto"/>
              <w:rPr>
                <w:rFonts w:ascii="Arial" w:hAnsi="Arial" w:cs="Arial"/>
                <w:sz w:val="24"/>
                <w:szCs w:val="24"/>
              </w:rPr>
            </w:pPr>
            <w:r>
              <w:rPr>
                <w:rFonts w:ascii="Arial" w:hAnsi="Arial" w:cs="Arial"/>
                <w:sz w:val="24"/>
                <w:szCs w:val="24"/>
              </w:rPr>
              <w:t xml:space="preserve">has </w:t>
            </w:r>
            <w:r w:rsidR="00647A84" w:rsidRPr="00D93318">
              <w:rPr>
                <w:rFonts w:ascii="Arial" w:hAnsi="Arial" w:cs="Arial"/>
                <w:sz w:val="24"/>
                <w:szCs w:val="24"/>
              </w:rPr>
              <w:t xml:space="preserve">the meaning set out in clause </w:t>
            </w:r>
            <w:r w:rsidR="008F1A82" w:rsidRPr="00D93318">
              <w:rPr>
                <w:rFonts w:ascii="Arial" w:hAnsi="Arial" w:cs="Arial"/>
                <w:color w:val="2B579A"/>
                <w:sz w:val="24"/>
                <w:szCs w:val="24"/>
                <w:shd w:val="clear" w:color="auto" w:fill="E6E6E6"/>
              </w:rPr>
              <w:fldChar w:fldCharType="begin"/>
            </w:r>
            <w:r w:rsidR="008F1A82" w:rsidRPr="00D93318">
              <w:rPr>
                <w:rFonts w:ascii="Arial" w:hAnsi="Arial" w:cs="Arial"/>
                <w:sz w:val="24"/>
                <w:szCs w:val="24"/>
              </w:rPr>
              <w:instrText xml:space="preserve"> REF _Ref84933440 \n \h </w:instrText>
            </w:r>
            <w:r w:rsidR="00D93318" w:rsidRPr="00D93318">
              <w:rPr>
                <w:rFonts w:ascii="Arial" w:hAnsi="Arial" w:cs="Arial"/>
                <w:sz w:val="24"/>
                <w:szCs w:val="24"/>
              </w:rPr>
              <w:instrText xml:space="preserve"> \* MERGEFORMAT </w:instrText>
            </w:r>
            <w:r w:rsidR="008F1A82" w:rsidRPr="00D93318">
              <w:rPr>
                <w:rFonts w:ascii="Arial" w:hAnsi="Arial" w:cs="Arial"/>
                <w:color w:val="2B579A"/>
                <w:sz w:val="24"/>
                <w:szCs w:val="24"/>
                <w:shd w:val="clear" w:color="auto" w:fill="E6E6E6"/>
              </w:rPr>
            </w:r>
            <w:r w:rsidR="008F1A82" w:rsidRPr="00D93318">
              <w:rPr>
                <w:rFonts w:ascii="Arial" w:hAnsi="Arial" w:cs="Arial"/>
                <w:color w:val="2B579A"/>
                <w:sz w:val="24"/>
                <w:szCs w:val="24"/>
                <w:shd w:val="clear" w:color="auto" w:fill="E6E6E6"/>
              </w:rPr>
              <w:fldChar w:fldCharType="separate"/>
            </w:r>
            <w:r w:rsidR="00D82311">
              <w:rPr>
                <w:rFonts w:ascii="Arial" w:hAnsi="Arial" w:cs="Arial"/>
                <w:sz w:val="24"/>
                <w:szCs w:val="24"/>
              </w:rPr>
              <w:t>26.5</w:t>
            </w:r>
            <w:r w:rsidR="008F1A82" w:rsidRPr="00D93318">
              <w:rPr>
                <w:rFonts w:ascii="Arial" w:hAnsi="Arial" w:cs="Arial"/>
                <w:color w:val="2B579A"/>
                <w:sz w:val="24"/>
                <w:szCs w:val="24"/>
                <w:shd w:val="clear" w:color="auto" w:fill="E6E6E6"/>
              </w:rPr>
              <w:fldChar w:fldCharType="end"/>
            </w:r>
            <w:r>
              <w:rPr>
                <w:rFonts w:ascii="Arial" w:hAnsi="Arial" w:cs="Arial"/>
                <w:sz w:val="24"/>
                <w:szCs w:val="24"/>
              </w:rPr>
              <w:t>;</w:t>
            </w:r>
          </w:p>
        </w:tc>
      </w:tr>
      <w:tr w:rsidR="001C654A" w:rsidRPr="00D93318" w14:paraId="7C661D5C" w14:textId="77777777" w:rsidTr="5B880540">
        <w:trPr>
          <w:gridAfter w:val="1"/>
          <w:wAfter w:w="141" w:type="dxa"/>
        </w:trPr>
        <w:tc>
          <w:tcPr>
            <w:tcW w:w="2149" w:type="dxa"/>
            <w:gridSpan w:val="2"/>
          </w:tcPr>
          <w:p w14:paraId="596EE79A"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"Specification"</w:t>
            </w:r>
          </w:p>
          <w:p w14:paraId="0EB7D62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3D9FCD38"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3690AD85"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675D886D" w14:textId="770B73A0" w:rsidR="001C654A"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specification for the Deliverables to be supplied by the Supplier to the Buyer (including as to quantity, description and quality) as specified in the</w:t>
            </w:r>
            <w:r w:rsidRPr="00A9263A">
              <w:rPr>
                <w:rFonts w:ascii="Arial" w:hAnsi="Arial" w:cs="Arial"/>
                <w:b/>
                <w:sz w:val="24"/>
                <w:szCs w:val="24"/>
              </w:rPr>
              <w:t xml:space="preserve"> </w:t>
            </w:r>
            <w:r w:rsidRPr="000B4565">
              <w:rPr>
                <w:rFonts w:ascii="Arial" w:hAnsi="Arial" w:cs="Arial"/>
                <w:b/>
                <w:sz w:val="24"/>
                <w:szCs w:val="24"/>
              </w:rPr>
              <w:t>Order Form</w:t>
            </w:r>
          </w:p>
          <w:p w14:paraId="0A47B7E2" w14:textId="77777777" w:rsidR="004D2B94" w:rsidRPr="00D93318" w:rsidRDefault="004D2B94" w:rsidP="00F57884">
            <w:pPr>
              <w:widowControl w:val="0"/>
              <w:tabs>
                <w:tab w:val="left" w:pos="709"/>
              </w:tabs>
              <w:spacing w:after="0" w:line="240" w:lineRule="auto"/>
              <w:rPr>
                <w:rFonts w:ascii="Arial" w:hAnsi="Arial" w:cs="Arial"/>
                <w:sz w:val="24"/>
                <w:szCs w:val="24"/>
              </w:rPr>
            </w:pPr>
          </w:p>
        </w:tc>
      </w:tr>
      <w:tr w:rsidR="001C654A" w:rsidRPr="00D93318" w14:paraId="3B4CB353" w14:textId="77777777" w:rsidTr="5B880540">
        <w:trPr>
          <w:gridAfter w:val="1"/>
          <w:wAfter w:w="141" w:type="dxa"/>
        </w:trPr>
        <w:tc>
          <w:tcPr>
            <w:tcW w:w="2149" w:type="dxa"/>
            <w:gridSpan w:val="2"/>
          </w:tcPr>
          <w:p w14:paraId="74813E77"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"Staff</w:t>
            </w:r>
            <w:r w:rsidR="00AF2BEB" w:rsidRPr="00D93318">
              <w:rPr>
                <w:rFonts w:ascii="Arial" w:hAnsi="Arial" w:cs="Arial"/>
                <w:b/>
                <w:sz w:val="24"/>
                <w:szCs w:val="24"/>
              </w:rPr>
              <w:t xml:space="preserve"> </w:t>
            </w:r>
            <w:r w:rsidRPr="00D93318">
              <w:rPr>
                <w:rFonts w:ascii="Arial" w:hAnsi="Arial" w:cs="Arial"/>
                <w:b/>
                <w:sz w:val="24"/>
                <w:szCs w:val="24"/>
              </w:rPr>
              <w:t>Vetting Procedures"</w:t>
            </w:r>
          </w:p>
          <w:p w14:paraId="1D4658BD"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2EC707B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248045D6" w14:textId="77777777" w:rsidR="00E6097D" w:rsidRPr="00D93318" w:rsidRDefault="00E6097D" w:rsidP="00F632D2">
            <w:pPr>
              <w:widowControl w:val="0"/>
              <w:tabs>
                <w:tab w:val="left" w:pos="709"/>
              </w:tabs>
              <w:spacing w:after="0" w:line="240" w:lineRule="auto"/>
              <w:rPr>
                <w:rFonts w:ascii="Arial" w:hAnsi="Arial" w:cs="Arial"/>
                <w:b/>
                <w:sz w:val="24"/>
                <w:szCs w:val="24"/>
              </w:rPr>
            </w:pPr>
          </w:p>
          <w:p w14:paraId="6803DF5B" w14:textId="77777777" w:rsidR="00E6097D" w:rsidRPr="00D93318" w:rsidRDefault="00E6097D" w:rsidP="00F632D2">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“Start Date” </w:t>
            </w:r>
          </w:p>
        </w:tc>
        <w:tc>
          <w:tcPr>
            <w:tcW w:w="6555" w:type="dxa"/>
          </w:tcPr>
          <w:p w14:paraId="779CA43C"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vetting procedures that accord with Good Industry Practice or, where applicable, the Buyer’s procedures for the vetting of personnel as provided to the Supplier from time to </w:t>
            </w:r>
            <w:proofErr w:type="gramStart"/>
            <w:r w:rsidRPr="00D93318">
              <w:rPr>
                <w:rFonts w:ascii="Arial" w:hAnsi="Arial" w:cs="Arial"/>
                <w:sz w:val="24"/>
                <w:szCs w:val="24"/>
              </w:rPr>
              <w:t>time;</w:t>
            </w:r>
            <w:proofErr w:type="gramEnd"/>
            <w:r w:rsidRPr="00D93318">
              <w:rPr>
                <w:rFonts w:ascii="Arial" w:hAnsi="Arial" w:cs="Arial"/>
                <w:sz w:val="24"/>
                <w:szCs w:val="24"/>
              </w:rPr>
              <w:t xml:space="preserve">  </w:t>
            </w:r>
          </w:p>
          <w:p w14:paraId="4F558D81" w14:textId="77777777" w:rsidR="00E6097D" w:rsidRPr="00D93318" w:rsidRDefault="00E6097D" w:rsidP="00F57884">
            <w:pPr>
              <w:widowControl w:val="0"/>
              <w:tabs>
                <w:tab w:val="left" w:pos="709"/>
              </w:tabs>
              <w:spacing w:after="0" w:line="240" w:lineRule="auto"/>
              <w:rPr>
                <w:rFonts w:ascii="Arial" w:hAnsi="Arial" w:cs="Arial"/>
                <w:sz w:val="24"/>
                <w:szCs w:val="24"/>
              </w:rPr>
            </w:pPr>
          </w:p>
          <w:p w14:paraId="20226382" w14:textId="77777777" w:rsidR="00E6097D" w:rsidRPr="00D93318" w:rsidRDefault="00E6097D"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w:t>
            </w:r>
            <w:r w:rsidRPr="00D93318">
              <w:rPr>
                <w:rFonts w:ascii="Arial" w:hAnsi="Arial" w:cs="Arial"/>
                <w:sz w:val="24"/>
                <w:szCs w:val="24"/>
                <w:lang w:val="en-AU"/>
              </w:rPr>
              <w:t xml:space="preserve">the date </w:t>
            </w:r>
            <w:r w:rsidR="00873469">
              <w:rPr>
                <w:rFonts w:ascii="Arial" w:hAnsi="Arial" w:cs="Arial"/>
                <w:sz w:val="24"/>
                <w:szCs w:val="24"/>
                <w:lang w:val="en-AU"/>
              </w:rPr>
              <w:t>specified</w:t>
            </w:r>
            <w:r w:rsidR="004355F1">
              <w:rPr>
                <w:rFonts w:ascii="Arial" w:hAnsi="Arial" w:cs="Arial"/>
                <w:sz w:val="24"/>
                <w:szCs w:val="24"/>
                <w:lang w:val="en-AU"/>
              </w:rPr>
              <w:t xml:space="preserve"> in paragraph 8 of the</w:t>
            </w:r>
            <w:r w:rsidR="00352349" w:rsidRPr="00D93318">
              <w:rPr>
                <w:rFonts w:ascii="Arial" w:hAnsi="Arial" w:cs="Arial"/>
                <w:sz w:val="24"/>
                <w:szCs w:val="24"/>
                <w:lang w:val="en-AU"/>
              </w:rPr>
              <w:t xml:space="preserve"> </w:t>
            </w:r>
            <w:r w:rsidR="00873469">
              <w:rPr>
                <w:rFonts w:ascii="Arial" w:hAnsi="Arial" w:cs="Arial"/>
                <w:sz w:val="24"/>
                <w:szCs w:val="24"/>
                <w:lang w:val="en-AU"/>
              </w:rPr>
              <w:t xml:space="preserve">Order </w:t>
            </w:r>
            <w:proofErr w:type="gramStart"/>
            <w:r w:rsidR="00873469">
              <w:rPr>
                <w:rFonts w:ascii="Arial" w:hAnsi="Arial" w:cs="Arial"/>
                <w:sz w:val="24"/>
                <w:szCs w:val="24"/>
                <w:lang w:val="en-AU"/>
              </w:rPr>
              <w:t>Form;</w:t>
            </w:r>
            <w:r w:rsidR="004D2B94">
              <w:rPr>
                <w:rFonts w:ascii="Arial" w:hAnsi="Arial" w:cs="Arial"/>
                <w:sz w:val="24"/>
                <w:szCs w:val="24"/>
                <w:lang w:val="en-AU"/>
              </w:rPr>
              <w:t>;</w:t>
            </w:r>
            <w:proofErr w:type="gramEnd"/>
          </w:p>
          <w:p w14:paraId="62503D4E"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276B6053" w14:textId="77777777" w:rsidTr="5B880540">
        <w:trPr>
          <w:gridAfter w:val="1"/>
          <w:wAfter w:w="141" w:type="dxa"/>
        </w:trPr>
        <w:tc>
          <w:tcPr>
            <w:tcW w:w="2149" w:type="dxa"/>
            <w:gridSpan w:val="2"/>
          </w:tcPr>
          <w:p w14:paraId="088856C4" w14:textId="77777777" w:rsidR="001C654A" w:rsidRPr="00D93318" w:rsidRDefault="00885A7A" w:rsidP="00874545">
            <w:pPr>
              <w:widowControl w:val="0"/>
              <w:tabs>
                <w:tab w:val="left" w:pos="709"/>
              </w:tabs>
              <w:spacing w:after="0" w:line="240" w:lineRule="auto"/>
              <w:rPr>
                <w:rFonts w:ascii="Arial" w:hAnsi="Arial" w:cs="Arial"/>
                <w:b/>
                <w:sz w:val="24"/>
                <w:szCs w:val="24"/>
              </w:rPr>
            </w:pPr>
            <w:r>
              <w:rPr>
                <w:rFonts w:ascii="Arial" w:hAnsi="Arial" w:cs="Arial"/>
                <w:b/>
                <w:sz w:val="24"/>
                <w:szCs w:val="24"/>
              </w:rPr>
              <w:t>“</w:t>
            </w:r>
            <w:r w:rsidR="001C654A" w:rsidRPr="00D93318">
              <w:rPr>
                <w:rFonts w:ascii="Arial" w:hAnsi="Arial" w:cs="Arial"/>
                <w:b/>
                <w:sz w:val="24"/>
                <w:szCs w:val="24"/>
              </w:rPr>
              <w:t>Storage Media</w:t>
            </w:r>
            <w:r>
              <w:rPr>
                <w:rFonts w:ascii="Arial" w:hAnsi="Arial" w:cs="Arial"/>
                <w:b/>
                <w:sz w:val="24"/>
                <w:szCs w:val="24"/>
              </w:rPr>
              <w:t>”</w:t>
            </w:r>
          </w:p>
        </w:tc>
        <w:tc>
          <w:tcPr>
            <w:tcW w:w="6555" w:type="dxa"/>
          </w:tcPr>
          <w:p w14:paraId="717547FC" w14:textId="77777777" w:rsidR="001C654A" w:rsidRPr="00D93318" w:rsidRDefault="001C654A" w:rsidP="00F57884">
            <w:pPr>
              <w:overflowPunct/>
              <w:autoSpaceDE/>
              <w:autoSpaceDN/>
              <w:adjustRightInd/>
              <w:spacing w:after="0" w:line="240" w:lineRule="auto"/>
              <w:textAlignment w:val="auto"/>
              <w:rPr>
                <w:rFonts w:ascii="Arial" w:hAnsi="Arial" w:cs="Arial"/>
                <w:sz w:val="24"/>
                <w:szCs w:val="24"/>
              </w:rPr>
            </w:pPr>
            <w:r w:rsidRPr="00D93318">
              <w:rPr>
                <w:rFonts w:ascii="Arial" w:hAnsi="Arial" w:cs="Arial"/>
                <w:color w:val="000000"/>
                <w:sz w:val="24"/>
                <w:szCs w:val="24"/>
                <w:shd w:val="clear" w:color="auto" w:fill="FFFFFF"/>
              </w:rPr>
              <w:t xml:space="preserve">means the part of any device that is capable of storing and retrieving </w:t>
            </w:r>
            <w:proofErr w:type="gramStart"/>
            <w:r w:rsidRPr="00D93318">
              <w:rPr>
                <w:rFonts w:ascii="Arial" w:hAnsi="Arial" w:cs="Arial"/>
                <w:color w:val="000000"/>
                <w:sz w:val="24"/>
                <w:szCs w:val="24"/>
                <w:shd w:val="clear" w:color="auto" w:fill="FFFFFF"/>
              </w:rPr>
              <w:t>data;</w:t>
            </w:r>
            <w:proofErr w:type="gramEnd"/>
          </w:p>
          <w:p w14:paraId="3B5783E3" w14:textId="77777777" w:rsidR="001C654A" w:rsidRPr="00D93318" w:rsidRDefault="001C654A" w:rsidP="00874545">
            <w:pPr>
              <w:widowControl w:val="0"/>
              <w:tabs>
                <w:tab w:val="left" w:pos="709"/>
              </w:tabs>
              <w:spacing w:after="0" w:line="240" w:lineRule="auto"/>
              <w:rPr>
                <w:rFonts w:ascii="Arial" w:hAnsi="Arial" w:cs="Arial"/>
                <w:sz w:val="24"/>
                <w:szCs w:val="24"/>
              </w:rPr>
            </w:pPr>
          </w:p>
        </w:tc>
      </w:tr>
      <w:tr w:rsidR="001C654A" w:rsidRPr="00D93318" w14:paraId="4F74B1C4" w14:textId="77777777" w:rsidTr="5B880540">
        <w:trPr>
          <w:gridAfter w:val="1"/>
          <w:wAfter w:w="141" w:type="dxa"/>
        </w:trPr>
        <w:tc>
          <w:tcPr>
            <w:tcW w:w="2149" w:type="dxa"/>
            <w:gridSpan w:val="2"/>
          </w:tcPr>
          <w:p w14:paraId="5D5B273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t>
            </w:r>
            <w:proofErr w:type="spellStart"/>
            <w:r w:rsidRPr="00D93318">
              <w:rPr>
                <w:rFonts w:ascii="Arial" w:hAnsi="Arial" w:cs="Arial"/>
                <w:b/>
                <w:sz w:val="24"/>
                <w:szCs w:val="24"/>
              </w:rPr>
              <w:t>Subprocessor</w:t>
            </w:r>
            <w:proofErr w:type="spellEnd"/>
            <w:r w:rsidRPr="00D93318">
              <w:rPr>
                <w:rFonts w:ascii="Arial" w:hAnsi="Arial" w:cs="Arial"/>
                <w:b/>
                <w:sz w:val="24"/>
                <w:szCs w:val="24"/>
              </w:rPr>
              <w:t>"</w:t>
            </w:r>
          </w:p>
          <w:p w14:paraId="0CFC6BBC"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ABDBD59"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C15E60E"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w:t>
            </w:r>
            <w:r w:rsidR="00615674" w:rsidRPr="00D93318">
              <w:rPr>
                <w:rFonts w:ascii="Arial" w:hAnsi="Arial" w:cs="Arial"/>
                <w:sz w:val="24"/>
                <w:szCs w:val="24"/>
              </w:rPr>
              <w:t>p</w:t>
            </w:r>
            <w:r w:rsidR="001C654A" w:rsidRPr="00D93318">
              <w:rPr>
                <w:rFonts w:ascii="Arial" w:hAnsi="Arial" w:cs="Arial"/>
                <w:sz w:val="24"/>
                <w:szCs w:val="24"/>
              </w:rPr>
              <w:t xml:space="preserve">arty appointed to process Personal Data on behalf of the Supplier related to the </w:t>
            </w:r>
            <w:proofErr w:type="gramStart"/>
            <w:r w:rsidR="001C654A" w:rsidRPr="00D93318">
              <w:rPr>
                <w:rFonts w:ascii="Arial" w:hAnsi="Arial" w:cs="Arial"/>
                <w:sz w:val="24"/>
                <w:szCs w:val="24"/>
              </w:rPr>
              <w:t>Contract;</w:t>
            </w:r>
            <w:proofErr w:type="gramEnd"/>
          </w:p>
          <w:p w14:paraId="1F27A86A"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77C6D9" w14:textId="77777777" w:rsidTr="5B880540">
        <w:trPr>
          <w:gridAfter w:val="1"/>
          <w:wAfter w:w="141" w:type="dxa"/>
        </w:trPr>
        <w:tc>
          <w:tcPr>
            <w:tcW w:w="2149" w:type="dxa"/>
            <w:gridSpan w:val="2"/>
          </w:tcPr>
          <w:p w14:paraId="4AD47C14"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“Sub-Contractor”</w:t>
            </w:r>
          </w:p>
        </w:tc>
        <w:tc>
          <w:tcPr>
            <w:tcW w:w="6555" w:type="dxa"/>
          </w:tcPr>
          <w:p w14:paraId="54A8D6DE" w14:textId="77777777" w:rsidR="001C654A" w:rsidRPr="00D93318" w:rsidRDefault="00885A7A" w:rsidP="000279CB">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 xml:space="preserve">any third party engaged by the Supplier in relation to the provision of the Deliverables under the </w:t>
            </w:r>
            <w:proofErr w:type="gramStart"/>
            <w:r w:rsidR="001C654A" w:rsidRPr="00D93318">
              <w:rPr>
                <w:rFonts w:ascii="Arial" w:hAnsi="Arial" w:cs="Arial"/>
                <w:sz w:val="24"/>
                <w:szCs w:val="24"/>
              </w:rPr>
              <w:t>Contract;</w:t>
            </w:r>
            <w:proofErr w:type="gramEnd"/>
          </w:p>
          <w:p w14:paraId="6C47E70D" w14:textId="77777777" w:rsidR="001C654A" w:rsidRPr="00D93318" w:rsidRDefault="001C654A" w:rsidP="00F632D2">
            <w:pPr>
              <w:widowControl w:val="0"/>
              <w:tabs>
                <w:tab w:val="left" w:pos="709"/>
              </w:tabs>
              <w:spacing w:after="0" w:line="240" w:lineRule="auto"/>
              <w:rPr>
                <w:rFonts w:ascii="Arial" w:hAnsi="Arial" w:cs="Arial"/>
                <w:sz w:val="24"/>
                <w:szCs w:val="24"/>
              </w:rPr>
            </w:pPr>
          </w:p>
        </w:tc>
      </w:tr>
      <w:tr w:rsidR="001C654A" w:rsidRPr="00D93318" w14:paraId="5D4688E3" w14:textId="77777777" w:rsidTr="5B880540">
        <w:trPr>
          <w:gridAfter w:val="1"/>
          <w:wAfter w:w="141" w:type="dxa"/>
        </w:trPr>
        <w:tc>
          <w:tcPr>
            <w:tcW w:w="2149" w:type="dxa"/>
            <w:gridSpan w:val="2"/>
          </w:tcPr>
          <w:p w14:paraId="171446AE"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"Supplier Staff" </w:t>
            </w:r>
          </w:p>
          <w:p w14:paraId="7FE83E8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BB2A4AC"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5F640AD0"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1BFFAD79" w14:textId="77777777" w:rsidR="001C654A" w:rsidRPr="00D93318" w:rsidRDefault="00885A7A" w:rsidP="00F57884">
            <w:pPr>
              <w:widowControl w:val="0"/>
              <w:tabs>
                <w:tab w:val="left" w:pos="709"/>
              </w:tabs>
              <w:spacing w:after="0" w:line="240" w:lineRule="auto"/>
              <w:rPr>
                <w:rFonts w:ascii="Arial" w:hAnsi="Arial" w:cs="Arial"/>
                <w:sz w:val="24"/>
                <w:szCs w:val="24"/>
              </w:rPr>
            </w:pPr>
            <w:r>
              <w:rPr>
                <w:rFonts w:ascii="Arial" w:hAnsi="Arial" w:cs="Arial"/>
                <w:sz w:val="24"/>
                <w:szCs w:val="24"/>
              </w:rPr>
              <w:lastRenderedPageBreak/>
              <w:t xml:space="preserve">means </w:t>
            </w:r>
            <w:r w:rsidR="001C654A" w:rsidRPr="00D93318">
              <w:rPr>
                <w:rFonts w:ascii="Arial" w:hAnsi="Arial" w:cs="Arial"/>
                <w:sz w:val="24"/>
                <w:szCs w:val="24"/>
              </w:rPr>
              <w:t>all directors, officers, employees, agents, consultants and contractors of the Supplier and/or of any Sub-</w:t>
            </w:r>
            <w:r w:rsidR="00A955AA" w:rsidRPr="00D93318">
              <w:rPr>
                <w:rFonts w:ascii="Arial" w:hAnsi="Arial" w:cs="Arial"/>
                <w:sz w:val="24"/>
                <w:szCs w:val="24"/>
              </w:rPr>
              <w:t>C</w:t>
            </w:r>
            <w:r w:rsidR="001C654A" w:rsidRPr="00D93318">
              <w:rPr>
                <w:rFonts w:ascii="Arial" w:hAnsi="Arial" w:cs="Arial"/>
                <w:sz w:val="24"/>
                <w:szCs w:val="24"/>
              </w:rPr>
              <w:t xml:space="preserve">ontractor </w:t>
            </w:r>
            <w:r w:rsidR="001C654A" w:rsidRPr="00D93318">
              <w:rPr>
                <w:rFonts w:ascii="Arial" w:hAnsi="Arial" w:cs="Arial"/>
                <w:sz w:val="24"/>
                <w:szCs w:val="24"/>
              </w:rPr>
              <w:lastRenderedPageBreak/>
              <w:t xml:space="preserve">engaged in the performance of the Supplier’s obligations under </w:t>
            </w:r>
            <w:r w:rsidR="00A955AA" w:rsidRPr="00D93318">
              <w:rPr>
                <w:rFonts w:ascii="Arial" w:hAnsi="Arial" w:cs="Arial"/>
                <w:sz w:val="24"/>
                <w:szCs w:val="24"/>
              </w:rPr>
              <w:t xml:space="preserve">the </w:t>
            </w:r>
            <w:proofErr w:type="gramStart"/>
            <w:r w:rsidR="001C654A" w:rsidRPr="00D93318">
              <w:rPr>
                <w:rFonts w:ascii="Arial" w:hAnsi="Arial" w:cs="Arial"/>
                <w:sz w:val="24"/>
                <w:szCs w:val="24"/>
              </w:rPr>
              <w:t>Contract;</w:t>
            </w:r>
            <w:proofErr w:type="gramEnd"/>
          </w:p>
          <w:p w14:paraId="3AAEC19D" w14:textId="77777777" w:rsidR="001C654A" w:rsidRPr="00D93318" w:rsidRDefault="001C654A" w:rsidP="00F57884">
            <w:pPr>
              <w:widowControl w:val="0"/>
              <w:tabs>
                <w:tab w:val="left" w:pos="709"/>
              </w:tabs>
              <w:spacing w:after="0" w:line="240" w:lineRule="auto"/>
              <w:rPr>
                <w:rFonts w:ascii="Arial" w:hAnsi="Arial" w:cs="Arial"/>
                <w:sz w:val="24"/>
                <w:szCs w:val="24"/>
              </w:rPr>
            </w:pPr>
          </w:p>
        </w:tc>
      </w:tr>
      <w:tr w:rsidR="001C654A" w:rsidRPr="00D93318" w14:paraId="1DE1DDD1" w14:textId="77777777" w:rsidTr="5B880540">
        <w:trPr>
          <w:gridAfter w:val="1"/>
          <w:wAfter w:w="141" w:type="dxa"/>
          <w:trHeight w:val="440"/>
        </w:trPr>
        <w:tc>
          <w:tcPr>
            <w:tcW w:w="2149" w:type="dxa"/>
            <w:gridSpan w:val="2"/>
          </w:tcPr>
          <w:p w14:paraId="75FE5908"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lastRenderedPageBreak/>
              <w:t>"Supplier"</w:t>
            </w:r>
          </w:p>
          <w:p w14:paraId="39AA8FAD" w14:textId="77777777" w:rsidR="001C654A" w:rsidRPr="00D93318" w:rsidRDefault="001C654A" w:rsidP="000279CB">
            <w:pPr>
              <w:widowControl w:val="0"/>
              <w:tabs>
                <w:tab w:val="left" w:pos="709"/>
              </w:tabs>
              <w:spacing w:after="0" w:line="240" w:lineRule="auto"/>
              <w:rPr>
                <w:rFonts w:ascii="Arial" w:hAnsi="Arial" w:cs="Arial"/>
                <w:b/>
                <w:sz w:val="24"/>
                <w:szCs w:val="24"/>
              </w:rPr>
            </w:pPr>
          </w:p>
        </w:tc>
        <w:tc>
          <w:tcPr>
            <w:tcW w:w="6555" w:type="dxa"/>
          </w:tcPr>
          <w:p w14:paraId="5F56BEC8" w14:textId="77777777" w:rsidR="001C654A" w:rsidRPr="00D93318" w:rsidRDefault="001C654A" w:rsidP="00F632D2">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the person named as Supplier in the Order Form;</w:t>
            </w:r>
          </w:p>
        </w:tc>
      </w:tr>
      <w:tr w:rsidR="00CD16E7" w:rsidRPr="00D93318" w14:paraId="22D02B24" w14:textId="77777777" w:rsidTr="5B880540">
        <w:trPr>
          <w:gridAfter w:val="1"/>
          <w:wAfter w:w="141" w:type="dxa"/>
        </w:trPr>
        <w:tc>
          <w:tcPr>
            <w:tcW w:w="2149" w:type="dxa"/>
            <w:gridSpan w:val="2"/>
          </w:tcPr>
          <w:p w14:paraId="7D07689F" w14:textId="77777777" w:rsidR="00EC35DE" w:rsidRPr="00EC35DE" w:rsidRDefault="00EC35DE" w:rsidP="00EC35DE">
            <w:pPr>
              <w:widowControl w:val="0"/>
              <w:tabs>
                <w:tab w:val="left" w:pos="709"/>
              </w:tabs>
              <w:spacing w:after="0" w:line="240" w:lineRule="atLeast"/>
              <w:rPr>
                <w:rFonts w:ascii="Arial" w:hAnsi="Arial" w:cs="Arial"/>
                <w:b/>
                <w:sz w:val="24"/>
                <w:szCs w:val="24"/>
              </w:rPr>
            </w:pPr>
            <w:r w:rsidRPr="00EC35DE">
              <w:rPr>
                <w:rFonts w:ascii="Arial" w:hAnsi="Arial" w:cs="Arial"/>
                <w:b/>
                <w:sz w:val="24"/>
                <w:szCs w:val="24"/>
              </w:rPr>
              <w:t>“Supply Chain Map”</w:t>
            </w:r>
          </w:p>
          <w:p w14:paraId="2045A9D4" w14:textId="77777777" w:rsidR="00CD16E7" w:rsidRPr="004B436E" w:rsidRDefault="00CD16E7" w:rsidP="00874545">
            <w:pPr>
              <w:widowControl w:val="0"/>
              <w:tabs>
                <w:tab w:val="left" w:pos="709"/>
              </w:tabs>
              <w:spacing w:after="0" w:line="240" w:lineRule="atLeast"/>
              <w:rPr>
                <w:rFonts w:ascii="Arial" w:hAnsi="Arial" w:cs="Arial"/>
                <w:b/>
                <w:sz w:val="24"/>
                <w:szCs w:val="24"/>
              </w:rPr>
            </w:pPr>
          </w:p>
        </w:tc>
        <w:tc>
          <w:tcPr>
            <w:tcW w:w="6555" w:type="dxa"/>
          </w:tcPr>
          <w:p w14:paraId="2B90EC7B" w14:textId="77777777" w:rsidR="00CD16E7" w:rsidRPr="009D1332" w:rsidRDefault="00EC35DE" w:rsidP="00CD16E7">
            <w:pPr>
              <w:pStyle w:val="NormalWeb"/>
              <w:spacing w:after="0" w:line="240" w:lineRule="auto"/>
              <w:rPr>
                <w:rFonts w:ascii="Arial" w:hAnsi="Arial" w:cs="Arial"/>
              </w:rPr>
            </w:pPr>
            <w:r w:rsidRPr="009D1332">
              <w:rPr>
                <w:rFonts w:ascii="Arial" w:hAnsi="Arial" w:cs="Arial"/>
                <w:iCs/>
                <w:lang w:val="en"/>
              </w:rPr>
              <w:t>means details of the supply chain for the Deliverables,</w:t>
            </w:r>
            <w:r w:rsidR="00CD16E7" w:rsidRPr="009D1332">
              <w:rPr>
                <w:rFonts w:ascii="Arial" w:hAnsi="Arial" w:cs="Arial"/>
                <w:iCs/>
                <w:lang w:val="en"/>
              </w:rPr>
              <w:t xml:space="preserve"> </w:t>
            </w:r>
            <w:r w:rsidR="00A04DD5" w:rsidRPr="009D1332">
              <w:rPr>
                <w:rFonts w:ascii="Arial" w:hAnsi="Arial" w:cs="Arial"/>
                <w:iCs/>
                <w:lang w:val="en"/>
              </w:rPr>
              <w:t>as set out in the Specification, which may include</w:t>
            </w:r>
            <w:r w:rsidRPr="00EC35DE">
              <w:rPr>
                <w:rFonts w:ascii="Arial" w:hAnsi="Arial" w:cs="Arial"/>
                <w:iCs/>
                <w:lang w:val="en"/>
              </w:rPr>
              <w:t>:</w:t>
            </w:r>
          </w:p>
          <w:p w14:paraId="71CCE294" w14:textId="77777777" w:rsidR="00CD16E7" w:rsidRPr="009D1332" w:rsidRDefault="00CD16E7" w:rsidP="00CD16E7">
            <w:pPr>
              <w:pStyle w:val="NormalWeb"/>
              <w:spacing w:after="0" w:line="240" w:lineRule="auto"/>
              <w:rPr>
                <w:rFonts w:ascii="Arial" w:hAnsi="Arial" w:cs="Arial"/>
              </w:rPr>
            </w:pPr>
            <w:r w:rsidRPr="009D1332">
              <w:rPr>
                <w:rFonts w:ascii="Arial" w:hAnsi="Arial" w:cs="Arial"/>
                <w:iCs/>
                <w:lang w:val="en"/>
              </w:rPr>
              <w:t> </w:t>
            </w:r>
          </w:p>
          <w:p w14:paraId="5C1D34EF" w14:textId="77777777" w:rsidR="00CD16E7" w:rsidRPr="009D1332"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name, registered office and company registration number of each entity</w:t>
            </w:r>
            <w:r w:rsidRPr="004B436E">
              <w:rPr>
                <w:rFonts w:ascii="Arial" w:hAnsi="Arial" w:cs="Arial"/>
                <w:iCs/>
                <w:sz w:val="24"/>
                <w:szCs w:val="24"/>
                <w:lang w:val="en"/>
              </w:rPr>
              <w:t xml:space="preserve"> </w:t>
            </w:r>
            <w:r w:rsidR="00A04DD5" w:rsidRPr="009D1332">
              <w:rPr>
                <w:rFonts w:ascii="Arial" w:hAnsi="Arial" w:cs="Arial"/>
                <w:iCs/>
                <w:sz w:val="24"/>
                <w:szCs w:val="24"/>
                <w:lang w:val="en"/>
              </w:rPr>
              <w:t xml:space="preserve">of the Supplier and </w:t>
            </w:r>
            <w:r w:rsidR="00D4590D" w:rsidRPr="00EC35DE">
              <w:rPr>
                <w:rFonts w:ascii="Arial" w:hAnsi="Arial" w:cs="Arial"/>
                <w:iCs/>
                <w:sz w:val="24"/>
                <w:szCs w:val="24"/>
                <w:lang w:val="en"/>
              </w:rPr>
              <w:t xml:space="preserve">all known </w:t>
            </w:r>
            <w:r w:rsidR="00A04DD5" w:rsidRPr="009D1332">
              <w:rPr>
                <w:rFonts w:ascii="Arial" w:hAnsi="Arial" w:cs="Arial"/>
                <w:iCs/>
                <w:sz w:val="24"/>
                <w:szCs w:val="24"/>
                <w:lang w:val="en"/>
              </w:rPr>
              <w:t>Sub</w:t>
            </w:r>
            <w:r w:rsidR="00CA0A1F">
              <w:rPr>
                <w:rFonts w:ascii="Arial" w:hAnsi="Arial" w:cs="Arial"/>
                <w:iCs/>
                <w:sz w:val="24"/>
                <w:szCs w:val="24"/>
                <w:lang w:val="en"/>
              </w:rPr>
              <w:t>-</w:t>
            </w:r>
            <w:r w:rsidR="00A04DD5" w:rsidRPr="009D1332">
              <w:rPr>
                <w:rFonts w:ascii="Arial" w:hAnsi="Arial" w:cs="Arial"/>
                <w:iCs/>
                <w:sz w:val="24"/>
                <w:szCs w:val="24"/>
                <w:lang w:val="en"/>
              </w:rPr>
              <w:t>contractor</w:t>
            </w:r>
            <w:r w:rsidR="00D4590D" w:rsidRPr="00EC35DE">
              <w:rPr>
                <w:rFonts w:ascii="Arial" w:hAnsi="Arial" w:cs="Arial"/>
                <w:iCs/>
                <w:sz w:val="24"/>
                <w:szCs w:val="24"/>
                <w:lang w:val="en"/>
              </w:rPr>
              <w:t>(s</w:t>
            </w:r>
            <w:proofErr w:type="gramStart"/>
            <w:r w:rsidR="00D4590D" w:rsidRPr="00EC35DE">
              <w:rPr>
                <w:rFonts w:ascii="Arial" w:hAnsi="Arial" w:cs="Arial"/>
                <w:iCs/>
                <w:sz w:val="24"/>
                <w:szCs w:val="24"/>
                <w:lang w:val="en"/>
              </w:rPr>
              <w:t>)</w:t>
            </w:r>
            <w:r w:rsidR="00CD16E7" w:rsidRPr="009D1332">
              <w:rPr>
                <w:rFonts w:ascii="Arial" w:hAnsi="Arial" w:cs="Arial"/>
                <w:iCs/>
                <w:sz w:val="24"/>
                <w:szCs w:val="24"/>
                <w:lang w:val="en"/>
              </w:rPr>
              <w:t>;</w:t>
            </w:r>
            <w:proofErr w:type="gramEnd"/>
          </w:p>
          <w:p w14:paraId="6784A7B0" w14:textId="77777777" w:rsidR="00CD16E7" w:rsidRPr="009D1332" w:rsidRDefault="00CD16E7" w:rsidP="00CD16E7">
            <w:pPr>
              <w:pStyle w:val="NormalWeb"/>
              <w:spacing w:after="0" w:line="240" w:lineRule="auto"/>
              <w:ind w:left="720"/>
              <w:rPr>
                <w:rFonts w:ascii="Arial" w:eastAsiaTheme="minorHAnsi" w:hAnsi="Arial" w:cs="Arial"/>
              </w:rPr>
            </w:pPr>
            <w:r w:rsidRPr="009D1332">
              <w:rPr>
                <w:rFonts w:ascii="Arial" w:hAnsi="Arial" w:cs="Arial"/>
                <w:iCs/>
                <w:lang w:val="en"/>
              </w:rPr>
              <w:t> </w:t>
            </w:r>
          </w:p>
          <w:p w14:paraId="6721F63C" w14:textId="77777777" w:rsidR="00EC35DE" w:rsidRPr="004B436E" w:rsidRDefault="00EC35DE" w:rsidP="005E7C00">
            <w:pPr>
              <w:numPr>
                <w:ilvl w:val="0"/>
                <w:numId w:val="34"/>
              </w:numPr>
              <w:overflowPunct/>
              <w:autoSpaceDE/>
              <w:autoSpaceDN/>
              <w:adjustRightInd/>
              <w:spacing w:after="0" w:line="240" w:lineRule="auto"/>
              <w:jc w:val="left"/>
              <w:textAlignment w:val="auto"/>
              <w:rPr>
                <w:rFonts w:ascii="Arial" w:hAnsi="Arial" w:cs="Arial"/>
                <w:sz w:val="24"/>
                <w:szCs w:val="24"/>
              </w:rPr>
            </w:pPr>
            <w:r w:rsidRPr="00EC35DE">
              <w:rPr>
                <w:rFonts w:ascii="Arial" w:hAnsi="Arial" w:cs="Arial"/>
                <w:iCs/>
                <w:sz w:val="24"/>
                <w:szCs w:val="24"/>
                <w:lang w:val="en"/>
              </w:rPr>
              <w:t>The function of each entity in the supply of the Deliverables; and</w:t>
            </w:r>
          </w:p>
          <w:p w14:paraId="1CF039D6" w14:textId="77777777" w:rsidR="00885A7A" w:rsidRPr="007B68D3" w:rsidRDefault="00885A7A" w:rsidP="007B68D3">
            <w:pPr>
              <w:pStyle w:val="NormalWeb"/>
              <w:spacing w:after="0" w:line="240" w:lineRule="auto"/>
              <w:ind w:left="720"/>
              <w:rPr>
                <w:rFonts w:ascii="Arial" w:hAnsi="Arial" w:cs="Arial"/>
              </w:rPr>
            </w:pPr>
          </w:p>
          <w:p w14:paraId="46E778A5" w14:textId="77777777" w:rsidR="00CD16E7" w:rsidRPr="009D1332" w:rsidRDefault="00EC35DE" w:rsidP="005E7C00">
            <w:pPr>
              <w:pStyle w:val="NormalWeb"/>
              <w:numPr>
                <w:ilvl w:val="0"/>
                <w:numId w:val="34"/>
              </w:numPr>
              <w:spacing w:after="0" w:line="240" w:lineRule="auto"/>
              <w:rPr>
                <w:rFonts w:ascii="Arial" w:hAnsi="Arial" w:cs="Arial"/>
              </w:rPr>
            </w:pPr>
            <w:r w:rsidRPr="004B436E">
              <w:rPr>
                <w:rFonts w:ascii="Arial" w:hAnsi="Arial" w:cs="Arial"/>
                <w:lang w:val="en"/>
              </w:rPr>
              <w:t>The location of any premises at which an entity in the supply chain</w:t>
            </w:r>
            <w:r w:rsidRPr="00C77505">
              <w:rPr>
                <w:rFonts w:ascii="Arial" w:hAnsi="Arial" w:cs="Arial"/>
                <w:lang w:val="en"/>
              </w:rPr>
              <w:t xml:space="preserve"> carries out a function in the supply of the </w:t>
            </w:r>
            <w:proofErr w:type="gramStart"/>
            <w:r w:rsidRPr="00C77505">
              <w:rPr>
                <w:rFonts w:ascii="Arial" w:hAnsi="Arial" w:cs="Arial"/>
                <w:lang w:val="en"/>
              </w:rPr>
              <w:t>Deliverables;</w:t>
            </w:r>
            <w:proofErr w:type="gramEnd"/>
          </w:p>
          <w:p w14:paraId="390C2ABB" w14:textId="77777777" w:rsidR="00CD16E7" w:rsidRPr="009D1332" w:rsidRDefault="00CD16E7" w:rsidP="00CD16E7">
            <w:pPr>
              <w:widowControl w:val="0"/>
              <w:tabs>
                <w:tab w:val="left" w:pos="709"/>
              </w:tabs>
              <w:spacing w:after="0" w:line="240" w:lineRule="auto"/>
              <w:rPr>
                <w:rFonts w:ascii="Arial" w:hAnsi="Arial" w:cs="Arial"/>
                <w:sz w:val="24"/>
                <w:szCs w:val="24"/>
              </w:rPr>
            </w:pPr>
          </w:p>
        </w:tc>
      </w:tr>
      <w:tr w:rsidR="001C654A" w:rsidRPr="00D93318" w14:paraId="2F167C0A" w14:textId="77777777" w:rsidTr="5B880540">
        <w:trPr>
          <w:gridAfter w:val="1"/>
          <w:wAfter w:w="141" w:type="dxa"/>
        </w:trPr>
        <w:tc>
          <w:tcPr>
            <w:tcW w:w="2149" w:type="dxa"/>
            <w:gridSpan w:val="2"/>
          </w:tcPr>
          <w:p w14:paraId="2713CA70" w14:textId="77777777" w:rsidR="001C654A" w:rsidRPr="00D93318" w:rsidRDefault="001C654A" w:rsidP="00874545">
            <w:pPr>
              <w:widowControl w:val="0"/>
              <w:tabs>
                <w:tab w:val="left" w:pos="709"/>
              </w:tabs>
              <w:spacing w:after="0" w:line="240" w:lineRule="atLeast"/>
              <w:rPr>
                <w:rFonts w:ascii="Arial" w:hAnsi="Arial" w:cs="Arial"/>
                <w:b/>
                <w:sz w:val="24"/>
                <w:szCs w:val="24"/>
              </w:rPr>
            </w:pPr>
            <w:r w:rsidRPr="00D93318">
              <w:rPr>
                <w:rFonts w:ascii="Arial" w:hAnsi="Arial" w:cs="Arial"/>
                <w:b/>
                <w:sz w:val="24"/>
                <w:szCs w:val="24"/>
              </w:rPr>
              <w:t>"Term"</w:t>
            </w:r>
          </w:p>
          <w:p w14:paraId="3D49F3AB" w14:textId="77777777" w:rsidR="001C654A" w:rsidRPr="00D93318" w:rsidRDefault="001C654A" w:rsidP="000279CB">
            <w:pPr>
              <w:widowControl w:val="0"/>
              <w:tabs>
                <w:tab w:val="left" w:pos="709"/>
              </w:tabs>
              <w:spacing w:after="0" w:line="240" w:lineRule="atLeast"/>
              <w:rPr>
                <w:rFonts w:ascii="Arial" w:hAnsi="Arial" w:cs="Arial"/>
                <w:b/>
                <w:sz w:val="24"/>
                <w:szCs w:val="24"/>
              </w:rPr>
            </w:pPr>
          </w:p>
          <w:p w14:paraId="5915BDD0" w14:textId="77777777" w:rsidR="001C654A" w:rsidRPr="00D93318" w:rsidRDefault="001C654A" w:rsidP="00F632D2">
            <w:pPr>
              <w:widowControl w:val="0"/>
              <w:tabs>
                <w:tab w:val="left" w:pos="709"/>
              </w:tabs>
              <w:spacing w:after="0" w:line="240" w:lineRule="atLeast"/>
              <w:rPr>
                <w:rFonts w:ascii="Arial" w:hAnsi="Arial" w:cs="Arial"/>
                <w:b/>
                <w:sz w:val="24"/>
                <w:szCs w:val="24"/>
              </w:rPr>
            </w:pPr>
          </w:p>
          <w:p w14:paraId="321FB479" w14:textId="77777777" w:rsidR="001C654A" w:rsidRPr="00D93318" w:rsidRDefault="001C654A" w:rsidP="00F57884">
            <w:pPr>
              <w:widowControl w:val="0"/>
              <w:tabs>
                <w:tab w:val="left" w:pos="709"/>
              </w:tabs>
              <w:spacing w:after="0" w:line="240" w:lineRule="atLeast"/>
              <w:rPr>
                <w:rFonts w:ascii="Arial" w:hAnsi="Arial" w:cs="Arial"/>
                <w:b/>
                <w:sz w:val="24"/>
                <w:szCs w:val="24"/>
              </w:rPr>
            </w:pPr>
          </w:p>
          <w:p w14:paraId="055B4C9E" w14:textId="77777777" w:rsidR="001C654A" w:rsidRPr="00D93318" w:rsidRDefault="001C654A" w:rsidP="00F57884">
            <w:pPr>
              <w:widowControl w:val="0"/>
              <w:tabs>
                <w:tab w:val="left" w:pos="709"/>
              </w:tabs>
              <w:spacing w:after="0" w:line="240" w:lineRule="atLeast"/>
              <w:rPr>
                <w:rFonts w:ascii="Arial" w:hAnsi="Arial" w:cs="Arial"/>
                <w:b/>
                <w:sz w:val="24"/>
                <w:szCs w:val="24"/>
              </w:rPr>
            </w:pPr>
          </w:p>
        </w:tc>
        <w:tc>
          <w:tcPr>
            <w:tcW w:w="6555" w:type="dxa"/>
          </w:tcPr>
          <w:p w14:paraId="1A9707E4" w14:textId="77777777" w:rsidR="001C654A" w:rsidRPr="00D93318" w:rsidRDefault="001C654A" w:rsidP="00873469">
            <w:pPr>
              <w:widowControl w:val="0"/>
              <w:tabs>
                <w:tab w:val="left" w:pos="709"/>
              </w:tabs>
              <w:spacing w:after="0" w:line="240" w:lineRule="atLeast"/>
              <w:rPr>
                <w:rFonts w:ascii="Arial" w:hAnsi="Arial" w:cs="Arial"/>
                <w:sz w:val="24"/>
                <w:szCs w:val="24"/>
              </w:rPr>
            </w:pPr>
            <w:r w:rsidRPr="00D93318">
              <w:rPr>
                <w:rFonts w:ascii="Arial" w:hAnsi="Arial" w:cs="Arial"/>
                <w:sz w:val="24"/>
                <w:szCs w:val="24"/>
              </w:rPr>
              <w:t xml:space="preserve">means the period from the </w:t>
            </w:r>
            <w:r w:rsidR="00E6097D" w:rsidRPr="00D93318">
              <w:rPr>
                <w:rFonts w:ascii="Arial" w:hAnsi="Arial" w:cs="Arial"/>
                <w:sz w:val="24"/>
                <w:szCs w:val="24"/>
              </w:rPr>
              <w:t>S</w:t>
            </w:r>
            <w:r w:rsidRPr="00D93318">
              <w:rPr>
                <w:rFonts w:ascii="Arial" w:hAnsi="Arial" w:cs="Arial"/>
                <w:sz w:val="24"/>
                <w:szCs w:val="24"/>
              </w:rPr>
              <w:t xml:space="preserve">tart </w:t>
            </w:r>
            <w:r w:rsidR="00E6097D" w:rsidRPr="00D93318">
              <w:rPr>
                <w:rFonts w:ascii="Arial" w:hAnsi="Arial" w:cs="Arial"/>
                <w:sz w:val="24"/>
                <w:szCs w:val="24"/>
              </w:rPr>
              <w:t>D</w:t>
            </w:r>
            <w:r w:rsidRPr="00D93318">
              <w:rPr>
                <w:rFonts w:ascii="Arial" w:hAnsi="Arial" w:cs="Arial"/>
                <w:sz w:val="24"/>
                <w:szCs w:val="24"/>
              </w:rPr>
              <w:t>ate set out in the Order Form to the Expiry Date as such period may be extended in accordance with clause </w:t>
            </w:r>
            <w:r w:rsidR="00873469">
              <w:rPr>
                <w:rFonts w:ascii="Arial" w:hAnsi="Arial" w:cs="Arial"/>
                <w:color w:val="2B579A"/>
                <w:sz w:val="24"/>
                <w:szCs w:val="24"/>
                <w:shd w:val="clear" w:color="auto" w:fill="E6E6E6"/>
              </w:rPr>
              <w:fldChar w:fldCharType="begin"/>
            </w:r>
            <w:r w:rsidR="00873469">
              <w:rPr>
                <w:rFonts w:ascii="Arial" w:hAnsi="Arial" w:cs="Arial"/>
                <w:sz w:val="24"/>
                <w:szCs w:val="24"/>
              </w:rPr>
              <w:instrText xml:space="preserve"> REF _Ref93990465 \r \h </w:instrText>
            </w:r>
            <w:r w:rsidR="00873469">
              <w:rPr>
                <w:rFonts w:ascii="Arial" w:hAnsi="Arial" w:cs="Arial"/>
                <w:color w:val="2B579A"/>
                <w:sz w:val="24"/>
                <w:szCs w:val="24"/>
                <w:shd w:val="clear" w:color="auto" w:fill="E6E6E6"/>
              </w:rPr>
            </w:r>
            <w:r w:rsidR="00873469">
              <w:rPr>
                <w:rFonts w:ascii="Arial" w:hAnsi="Arial" w:cs="Arial"/>
                <w:color w:val="2B579A"/>
                <w:sz w:val="24"/>
                <w:szCs w:val="24"/>
                <w:shd w:val="clear" w:color="auto" w:fill="E6E6E6"/>
              </w:rPr>
              <w:fldChar w:fldCharType="separate"/>
            </w:r>
            <w:r w:rsidR="00873469">
              <w:rPr>
                <w:rFonts w:ascii="Arial" w:hAnsi="Arial" w:cs="Arial"/>
                <w:sz w:val="24"/>
                <w:szCs w:val="24"/>
              </w:rPr>
              <w:t>11.2</w:t>
            </w:r>
            <w:r w:rsidR="00873469">
              <w:rPr>
                <w:rFonts w:ascii="Arial" w:hAnsi="Arial" w:cs="Arial"/>
                <w:color w:val="2B579A"/>
                <w:sz w:val="24"/>
                <w:szCs w:val="24"/>
                <w:shd w:val="clear" w:color="auto" w:fill="E6E6E6"/>
              </w:rPr>
              <w:fldChar w:fldCharType="end"/>
            </w:r>
            <w:r w:rsidRPr="00D93318">
              <w:rPr>
                <w:rFonts w:ascii="Arial" w:hAnsi="Arial" w:cs="Arial"/>
                <w:sz w:val="24"/>
                <w:szCs w:val="24"/>
              </w:rPr>
              <w:t xml:space="preserve">or terminated in accordance with the terms and conditions of the Contract; </w:t>
            </w:r>
          </w:p>
        </w:tc>
      </w:tr>
      <w:tr w:rsidR="00F4329C" w:rsidRPr="00D93318" w14:paraId="2FD0FBA1" w14:textId="77777777" w:rsidTr="5B880540">
        <w:trPr>
          <w:gridBefore w:val="1"/>
          <w:wBefore w:w="128" w:type="dxa"/>
        </w:trPr>
        <w:tc>
          <w:tcPr>
            <w:tcW w:w="2021" w:type="dxa"/>
          </w:tcPr>
          <w:p w14:paraId="0CA146AE" w14:textId="77777777" w:rsidR="00F4329C" w:rsidRPr="00D93318" w:rsidRDefault="00F4329C" w:rsidP="00793216">
            <w:pPr>
              <w:widowControl w:val="0"/>
              <w:tabs>
                <w:tab w:val="left" w:pos="709"/>
              </w:tabs>
              <w:spacing w:line="240" w:lineRule="atLeast"/>
              <w:ind w:hanging="72"/>
              <w:rPr>
                <w:rFonts w:ascii="Arial" w:hAnsi="Arial" w:cs="Arial"/>
                <w:b/>
                <w:sz w:val="24"/>
                <w:szCs w:val="24"/>
              </w:rPr>
            </w:pPr>
            <w:r w:rsidRPr="00D93318">
              <w:rPr>
                <w:rFonts w:ascii="Arial" w:hAnsi="Arial" w:cs="Arial"/>
                <w:b/>
                <w:sz w:val="24"/>
                <w:szCs w:val="24"/>
              </w:rPr>
              <w:t>“</w:t>
            </w:r>
            <w:r w:rsidR="00630C20" w:rsidRPr="00D93318">
              <w:rPr>
                <w:rFonts w:ascii="Arial" w:hAnsi="Arial" w:cs="Arial"/>
                <w:b/>
                <w:sz w:val="24"/>
                <w:szCs w:val="24"/>
              </w:rPr>
              <w:t>Transparency Informati</w:t>
            </w:r>
            <w:r w:rsidR="00CF733E" w:rsidRPr="00D93318">
              <w:rPr>
                <w:rFonts w:ascii="Arial" w:hAnsi="Arial" w:cs="Arial"/>
                <w:b/>
                <w:sz w:val="24"/>
                <w:szCs w:val="24"/>
              </w:rPr>
              <w:t>o</w:t>
            </w:r>
            <w:r w:rsidRPr="00D93318">
              <w:rPr>
                <w:rFonts w:ascii="Arial" w:hAnsi="Arial" w:cs="Arial"/>
                <w:b/>
                <w:sz w:val="24"/>
                <w:szCs w:val="24"/>
              </w:rPr>
              <w:t>n”</w:t>
            </w:r>
          </w:p>
        </w:tc>
        <w:tc>
          <w:tcPr>
            <w:tcW w:w="6696" w:type="dxa"/>
            <w:gridSpan w:val="2"/>
          </w:tcPr>
          <w:p w14:paraId="222139C9" w14:textId="77777777" w:rsidR="00F4329C" w:rsidRPr="00D93318" w:rsidRDefault="00CA0A1F" w:rsidP="000279CB">
            <w:pPr>
              <w:widowControl w:val="0"/>
              <w:tabs>
                <w:tab w:val="left" w:pos="709"/>
              </w:tabs>
              <w:spacing w:line="240" w:lineRule="atLeast"/>
              <w:rPr>
                <w:rFonts w:ascii="Arial" w:hAnsi="Arial" w:cs="Arial"/>
                <w:sz w:val="24"/>
                <w:szCs w:val="24"/>
              </w:rPr>
            </w:pPr>
            <w:r>
              <w:rPr>
                <w:rFonts w:ascii="Arial" w:hAnsi="Arial" w:cs="Arial"/>
                <w:sz w:val="24"/>
                <w:szCs w:val="24"/>
              </w:rPr>
              <w:t>has</w:t>
            </w:r>
            <w:r w:rsidR="008E4428" w:rsidRPr="00D93318">
              <w:rPr>
                <w:rFonts w:ascii="Arial" w:hAnsi="Arial" w:cs="Arial"/>
                <w:sz w:val="24"/>
                <w:szCs w:val="24"/>
              </w:rPr>
              <w:t xml:space="preserve"> the meaning set out in clause </w:t>
            </w:r>
            <w:r w:rsidR="00615674" w:rsidRPr="00D93318">
              <w:rPr>
                <w:rFonts w:ascii="Arial" w:hAnsi="Arial" w:cs="Arial"/>
                <w:color w:val="2B579A"/>
                <w:sz w:val="24"/>
                <w:szCs w:val="24"/>
                <w:shd w:val="clear" w:color="auto" w:fill="E6E6E6"/>
              </w:rPr>
              <w:fldChar w:fldCharType="begin"/>
            </w:r>
            <w:r w:rsidR="00615674" w:rsidRPr="00D93318">
              <w:rPr>
                <w:rFonts w:ascii="Arial" w:hAnsi="Arial" w:cs="Arial"/>
                <w:sz w:val="24"/>
                <w:szCs w:val="24"/>
              </w:rPr>
              <w:instrText xml:space="preserve"> REF _Ref84933625 \n \h </w:instrText>
            </w:r>
            <w:r w:rsidR="00D93318" w:rsidRPr="00D93318">
              <w:rPr>
                <w:rFonts w:ascii="Arial" w:hAnsi="Arial" w:cs="Arial"/>
                <w:sz w:val="24"/>
                <w:szCs w:val="24"/>
              </w:rPr>
              <w:instrText xml:space="preserve"> \* MERGEFORMAT </w:instrText>
            </w:r>
            <w:r w:rsidR="00615674" w:rsidRPr="00D93318">
              <w:rPr>
                <w:rFonts w:ascii="Arial" w:hAnsi="Arial" w:cs="Arial"/>
                <w:color w:val="2B579A"/>
                <w:sz w:val="24"/>
                <w:szCs w:val="24"/>
                <w:shd w:val="clear" w:color="auto" w:fill="E6E6E6"/>
              </w:rPr>
            </w:r>
            <w:r w:rsidR="00615674" w:rsidRPr="00D93318">
              <w:rPr>
                <w:rFonts w:ascii="Arial" w:hAnsi="Arial" w:cs="Arial"/>
                <w:color w:val="2B579A"/>
                <w:sz w:val="24"/>
                <w:szCs w:val="24"/>
                <w:shd w:val="clear" w:color="auto" w:fill="E6E6E6"/>
              </w:rPr>
              <w:fldChar w:fldCharType="separate"/>
            </w:r>
            <w:r w:rsidR="00A9263A">
              <w:rPr>
                <w:rFonts w:ascii="Arial" w:hAnsi="Arial" w:cs="Arial"/>
                <w:sz w:val="24"/>
                <w:szCs w:val="24"/>
              </w:rPr>
              <w:t>18.1</w:t>
            </w:r>
            <w:r w:rsidR="00615674" w:rsidRPr="00D93318">
              <w:rPr>
                <w:rFonts w:ascii="Arial" w:hAnsi="Arial" w:cs="Arial"/>
                <w:color w:val="2B579A"/>
                <w:sz w:val="24"/>
                <w:szCs w:val="24"/>
                <w:shd w:val="clear" w:color="auto" w:fill="E6E6E6"/>
              </w:rPr>
              <w:fldChar w:fldCharType="end"/>
            </w:r>
            <w:r w:rsidR="00D82311">
              <w:rPr>
                <w:rFonts w:ascii="Arial" w:hAnsi="Arial" w:cs="Arial"/>
                <w:sz w:val="24"/>
                <w:szCs w:val="24"/>
              </w:rPr>
              <w:t xml:space="preserve"> </w:t>
            </w:r>
            <w:r w:rsidR="008E4428" w:rsidRPr="00D93318">
              <w:rPr>
                <w:rFonts w:ascii="Arial" w:hAnsi="Arial" w:cs="Arial"/>
                <w:sz w:val="24"/>
                <w:szCs w:val="24"/>
              </w:rPr>
              <w:t xml:space="preserve">of the </w:t>
            </w:r>
            <w:proofErr w:type="gramStart"/>
            <w:r w:rsidR="008E4428" w:rsidRPr="00D93318">
              <w:rPr>
                <w:rFonts w:ascii="Arial" w:hAnsi="Arial" w:cs="Arial"/>
                <w:sz w:val="24"/>
                <w:szCs w:val="24"/>
              </w:rPr>
              <w:t>Contract</w:t>
            </w:r>
            <w:r>
              <w:rPr>
                <w:rFonts w:ascii="Arial" w:hAnsi="Arial" w:cs="Arial"/>
                <w:sz w:val="24"/>
                <w:szCs w:val="24"/>
              </w:rPr>
              <w:t>;</w:t>
            </w:r>
            <w:proofErr w:type="gramEnd"/>
            <w:r w:rsidR="008E4428" w:rsidRPr="00D93318">
              <w:rPr>
                <w:rFonts w:ascii="Arial" w:hAnsi="Arial" w:cs="Arial"/>
                <w:sz w:val="24"/>
                <w:szCs w:val="24"/>
              </w:rPr>
              <w:t xml:space="preserve"> </w:t>
            </w:r>
          </w:p>
          <w:p w14:paraId="6FB28CD0" w14:textId="77777777" w:rsidR="00F4329C" w:rsidRPr="00D93318" w:rsidRDefault="00F4329C" w:rsidP="00F632D2">
            <w:pPr>
              <w:widowControl w:val="0"/>
              <w:tabs>
                <w:tab w:val="left" w:pos="709"/>
              </w:tabs>
              <w:spacing w:line="240" w:lineRule="atLeast"/>
              <w:rPr>
                <w:rFonts w:ascii="Arial" w:hAnsi="Arial" w:cs="Arial"/>
                <w:sz w:val="24"/>
                <w:szCs w:val="24"/>
              </w:rPr>
            </w:pPr>
          </w:p>
        </w:tc>
      </w:tr>
      <w:tr w:rsidR="00B15741" w:rsidRPr="00D93318" w14:paraId="501F8823" w14:textId="77777777" w:rsidTr="5B880540">
        <w:trPr>
          <w:gridAfter w:val="1"/>
          <w:wAfter w:w="141" w:type="dxa"/>
        </w:trPr>
        <w:tc>
          <w:tcPr>
            <w:tcW w:w="2149" w:type="dxa"/>
            <w:gridSpan w:val="2"/>
          </w:tcPr>
          <w:p w14:paraId="7F5210E6" w14:textId="77777777" w:rsidR="00B15741" w:rsidRPr="00D93318" w:rsidRDefault="00B15741" w:rsidP="005E77B4">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 xml:space="preserve">"UK GDPR" </w:t>
            </w:r>
          </w:p>
          <w:p w14:paraId="0A5F375A" w14:textId="77777777" w:rsidR="00B15741" w:rsidRPr="00D93318" w:rsidRDefault="00B15741" w:rsidP="005E77B4">
            <w:pPr>
              <w:widowControl w:val="0"/>
              <w:tabs>
                <w:tab w:val="left" w:pos="709"/>
              </w:tabs>
              <w:spacing w:after="0" w:line="240" w:lineRule="auto"/>
              <w:rPr>
                <w:rFonts w:ascii="Arial" w:hAnsi="Arial" w:cs="Arial"/>
                <w:b/>
                <w:sz w:val="24"/>
                <w:szCs w:val="24"/>
              </w:rPr>
            </w:pPr>
          </w:p>
        </w:tc>
        <w:tc>
          <w:tcPr>
            <w:tcW w:w="6555" w:type="dxa"/>
          </w:tcPr>
          <w:p w14:paraId="01DB2B7A" w14:textId="77777777" w:rsidR="00B15741" w:rsidRPr="00D93318" w:rsidRDefault="00CA0A1F" w:rsidP="005E77B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B15741" w:rsidRPr="00D93318">
              <w:rPr>
                <w:rFonts w:ascii="Arial" w:hAnsi="Arial" w:cs="Arial"/>
                <w:sz w:val="24"/>
                <w:szCs w:val="24"/>
              </w:rPr>
              <w:t>the retained EU law version of the General Data Protection Regulation (Regulation (EU) 2016/679) as transposed into UK Law by the Data Protection, Privacy and Electronic Communications (Amendments etc) (EU Exit) Regulations 2019;</w:t>
            </w:r>
          </w:p>
        </w:tc>
      </w:tr>
      <w:tr w:rsidR="001C654A" w:rsidRPr="00D93318" w14:paraId="0C171765" w14:textId="77777777" w:rsidTr="5B880540">
        <w:trPr>
          <w:gridAfter w:val="1"/>
          <w:wAfter w:w="141" w:type="dxa"/>
        </w:trPr>
        <w:tc>
          <w:tcPr>
            <w:tcW w:w="2149" w:type="dxa"/>
            <w:gridSpan w:val="2"/>
          </w:tcPr>
          <w:p w14:paraId="64B695FC" w14:textId="77777777" w:rsidR="001C654A" w:rsidRPr="00D93318" w:rsidRDefault="001C654A" w:rsidP="00874545">
            <w:pPr>
              <w:widowControl w:val="0"/>
              <w:tabs>
                <w:tab w:val="left" w:pos="709"/>
              </w:tabs>
              <w:spacing w:after="0" w:line="240" w:lineRule="atLeast"/>
              <w:rPr>
                <w:rFonts w:ascii="Arial" w:hAnsi="Arial" w:cs="Arial"/>
                <w:b/>
                <w:sz w:val="24"/>
                <w:szCs w:val="24"/>
              </w:rPr>
            </w:pPr>
          </w:p>
        </w:tc>
        <w:tc>
          <w:tcPr>
            <w:tcW w:w="6555" w:type="dxa"/>
          </w:tcPr>
          <w:p w14:paraId="4BA4CB46" w14:textId="77777777" w:rsidR="001C654A" w:rsidRPr="00D93318" w:rsidRDefault="001C654A" w:rsidP="000279CB">
            <w:pPr>
              <w:widowControl w:val="0"/>
              <w:tabs>
                <w:tab w:val="left" w:pos="709"/>
              </w:tabs>
              <w:spacing w:after="0" w:line="240" w:lineRule="atLeast"/>
              <w:rPr>
                <w:rFonts w:ascii="Arial" w:hAnsi="Arial" w:cs="Arial"/>
                <w:sz w:val="24"/>
                <w:szCs w:val="24"/>
              </w:rPr>
            </w:pPr>
          </w:p>
        </w:tc>
      </w:tr>
      <w:tr w:rsidR="001C654A" w:rsidRPr="00D93318" w14:paraId="68FA2A7A" w14:textId="77777777" w:rsidTr="5B880540">
        <w:trPr>
          <w:gridAfter w:val="1"/>
          <w:wAfter w:w="141" w:type="dxa"/>
        </w:trPr>
        <w:tc>
          <w:tcPr>
            <w:tcW w:w="2149" w:type="dxa"/>
            <w:gridSpan w:val="2"/>
          </w:tcPr>
          <w:p w14:paraId="6CE944CC"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"VAT"</w:t>
            </w:r>
          </w:p>
          <w:p w14:paraId="4C012E69"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645E45FD"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0FAFDE91"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 xml:space="preserve">means value added tax in accordance with the provisions of the Value Added Tax Act 1994; </w:t>
            </w:r>
          </w:p>
        </w:tc>
      </w:tr>
      <w:tr w:rsidR="001C654A" w:rsidRPr="00D93318" w14:paraId="54001922" w14:textId="77777777" w:rsidTr="5B880540">
        <w:trPr>
          <w:gridAfter w:val="1"/>
          <w:wAfter w:w="141" w:type="dxa"/>
        </w:trPr>
        <w:tc>
          <w:tcPr>
            <w:tcW w:w="2149" w:type="dxa"/>
            <w:gridSpan w:val="2"/>
          </w:tcPr>
          <w:p w14:paraId="603C874D"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"Workers"</w:t>
            </w:r>
          </w:p>
          <w:p w14:paraId="0D1F6DEA"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09C874CA" w14:textId="77777777" w:rsidR="001C654A" w:rsidRPr="00D93318" w:rsidRDefault="001C654A" w:rsidP="00F632D2">
            <w:pPr>
              <w:widowControl w:val="0"/>
              <w:tabs>
                <w:tab w:val="left" w:pos="709"/>
              </w:tabs>
              <w:spacing w:after="0" w:line="240" w:lineRule="auto"/>
              <w:rPr>
                <w:rFonts w:ascii="Arial" w:hAnsi="Arial" w:cs="Arial"/>
                <w:b/>
                <w:sz w:val="24"/>
                <w:szCs w:val="24"/>
              </w:rPr>
            </w:pPr>
          </w:p>
          <w:p w14:paraId="6A35277F"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1439233C" w14:textId="77777777" w:rsidR="001C654A" w:rsidRPr="00D93318" w:rsidRDefault="001C654A" w:rsidP="00F57884">
            <w:pPr>
              <w:widowControl w:val="0"/>
              <w:tabs>
                <w:tab w:val="left" w:pos="709"/>
              </w:tabs>
              <w:spacing w:after="0" w:line="240" w:lineRule="auto"/>
              <w:rPr>
                <w:rFonts w:ascii="Arial" w:hAnsi="Arial" w:cs="Arial"/>
                <w:b/>
                <w:sz w:val="24"/>
                <w:szCs w:val="24"/>
              </w:rPr>
            </w:pPr>
          </w:p>
          <w:p w14:paraId="6F095E14" w14:textId="77777777" w:rsidR="001C654A" w:rsidRPr="00D93318" w:rsidRDefault="001C654A" w:rsidP="00F57884">
            <w:pPr>
              <w:widowControl w:val="0"/>
              <w:tabs>
                <w:tab w:val="left" w:pos="709"/>
              </w:tabs>
              <w:spacing w:after="0" w:line="240" w:lineRule="auto"/>
              <w:rPr>
                <w:rFonts w:ascii="Arial" w:hAnsi="Arial" w:cs="Arial"/>
                <w:b/>
                <w:sz w:val="24"/>
                <w:szCs w:val="24"/>
              </w:rPr>
            </w:pPr>
          </w:p>
        </w:tc>
        <w:tc>
          <w:tcPr>
            <w:tcW w:w="6555" w:type="dxa"/>
          </w:tcPr>
          <w:p w14:paraId="556B28B0" w14:textId="77777777" w:rsidR="001C654A" w:rsidRPr="00D93318" w:rsidRDefault="005A443D" w:rsidP="00F57884">
            <w:pPr>
              <w:widowControl w:val="0"/>
              <w:tabs>
                <w:tab w:val="left" w:pos="709"/>
              </w:tabs>
              <w:spacing w:after="0" w:line="240" w:lineRule="auto"/>
              <w:rPr>
                <w:rFonts w:ascii="Arial" w:hAnsi="Arial" w:cs="Arial"/>
                <w:sz w:val="24"/>
                <w:szCs w:val="24"/>
              </w:rPr>
            </w:pPr>
            <w:r>
              <w:rPr>
                <w:rFonts w:ascii="Arial" w:hAnsi="Arial" w:cs="Arial"/>
                <w:sz w:val="24"/>
                <w:szCs w:val="24"/>
              </w:rPr>
              <w:t xml:space="preserve">means </w:t>
            </w:r>
            <w:r w:rsidR="001C654A" w:rsidRPr="00D93318">
              <w:rPr>
                <w:rFonts w:ascii="Arial" w:hAnsi="Arial" w:cs="Arial"/>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r w:rsidR="007D2339">
              <w:rPr>
                <w:rFonts w:ascii="Arial" w:hAnsi="Arial" w:cs="Arial"/>
                <w:sz w:val="24"/>
                <w:szCs w:val="24"/>
              </w:rPr>
              <w:t xml:space="preserve"> and</w:t>
            </w:r>
          </w:p>
          <w:p w14:paraId="0B04D8DC" w14:textId="77777777" w:rsidR="00745180" w:rsidRPr="00D93318" w:rsidRDefault="00745180" w:rsidP="00F57884">
            <w:pPr>
              <w:widowControl w:val="0"/>
              <w:tabs>
                <w:tab w:val="left" w:pos="709"/>
              </w:tabs>
              <w:spacing w:after="0" w:line="240" w:lineRule="auto"/>
              <w:rPr>
                <w:rFonts w:ascii="Arial" w:hAnsi="Arial" w:cs="Arial"/>
                <w:sz w:val="24"/>
                <w:szCs w:val="24"/>
              </w:rPr>
            </w:pPr>
          </w:p>
        </w:tc>
      </w:tr>
      <w:tr w:rsidR="001C654A" w:rsidRPr="00D93318" w14:paraId="7215D440" w14:textId="77777777" w:rsidTr="5B880540">
        <w:trPr>
          <w:gridAfter w:val="1"/>
          <w:wAfter w:w="141" w:type="dxa"/>
        </w:trPr>
        <w:tc>
          <w:tcPr>
            <w:tcW w:w="2149" w:type="dxa"/>
            <w:gridSpan w:val="2"/>
          </w:tcPr>
          <w:p w14:paraId="22D10372" w14:textId="77777777" w:rsidR="001C654A" w:rsidRPr="00D93318" w:rsidRDefault="001C654A" w:rsidP="00874545">
            <w:pPr>
              <w:widowControl w:val="0"/>
              <w:tabs>
                <w:tab w:val="left" w:pos="709"/>
              </w:tabs>
              <w:spacing w:after="0" w:line="240" w:lineRule="auto"/>
              <w:rPr>
                <w:rFonts w:ascii="Arial" w:hAnsi="Arial" w:cs="Arial"/>
                <w:b/>
                <w:sz w:val="24"/>
                <w:szCs w:val="24"/>
              </w:rPr>
            </w:pPr>
            <w:r w:rsidRPr="00D93318">
              <w:rPr>
                <w:rFonts w:ascii="Arial" w:hAnsi="Arial" w:cs="Arial"/>
                <w:b/>
                <w:sz w:val="24"/>
                <w:szCs w:val="24"/>
              </w:rPr>
              <w:t>"Working Day"</w:t>
            </w:r>
          </w:p>
          <w:p w14:paraId="477DFAF0" w14:textId="77777777" w:rsidR="001C654A" w:rsidRPr="00D93318" w:rsidRDefault="001C654A" w:rsidP="000279CB">
            <w:pPr>
              <w:widowControl w:val="0"/>
              <w:tabs>
                <w:tab w:val="left" w:pos="709"/>
              </w:tabs>
              <w:spacing w:after="0" w:line="240" w:lineRule="auto"/>
              <w:rPr>
                <w:rFonts w:ascii="Arial" w:hAnsi="Arial" w:cs="Arial"/>
                <w:b/>
                <w:sz w:val="24"/>
                <w:szCs w:val="24"/>
              </w:rPr>
            </w:pPr>
          </w:p>
          <w:p w14:paraId="4710B0D0" w14:textId="77777777" w:rsidR="001C654A" w:rsidRPr="00D93318" w:rsidRDefault="001C654A" w:rsidP="00F632D2">
            <w:pPr>
              <w:widowControl w:val="0"/>
              <w:tabs>
                <w:tab w:val="left" w:pos="709"/>
              </w:tabs>
              <w:spacing w:after="0" w:line="240" w:lineRule="auto"/>
              <w:rPr>
                <w:rFonts w:ascii="Arial" w:hAnsi="Arial" w:cs="Arial"/>
                <w:b/>
                <w:sz w:val="24"/>
                <w:szCs w:val="24"/>
              </w:rPr>
            </w:pPr>
          </w:p>
        </w:tc>
        <w:tc>
          <w:tcPr>
            <w:tcW w:w="6555" w:type="dxa"/>
          </w:tcPr>
          <w:p w14:paraId="665BFD6B" w14:textId="77777777" w:rsidR="001C654A" w:rsidRPr="00D93318" w:rsidRDefault="001C654A" w:rsidP="00F57884">
            <w:pPr>
              <w:widowControl w:val="0"/>
              <w:tabs>
                <w:tab w:val="left" w:pos="709"/>
              </w:tabs>
              <w:spacing w:after="0" w:line="240" w:lineRule="auto"/>
              <w:rPr>
                <w:rFonts w:ascii="Arial" w:hAnsi="Arial" w:cs="Arial"/>
                <w:sz w:val="24"/>
                <w:szCs w:val="24"/>
              </w:rPr>
            </w:pPr>
            <w:r w:rsidRPr="00D93318">
              <w:rPr>
                <w:rFonts w:ascii="Arial" w:hAnsi="Arial" w:cs="Arial"/>
                <w:sz w:val="24"/>
                <w:szCs w:val="24"/>
              </w:rPr>
              <w:t>means a day (other than a Saturday or Sunday) on which banks are open for business in the City of London.</w:t>
            </w:r>
          </w:p>
        </w:tc>
      </w:tr>
    </w:tbl>
    <w:p w14:paraId="4A7C880C" w14:textId="77777777" w:rsidR="00CB271A" w:rsidRPr="00D93318" w:rsidRDefault="00CB271A" w:rsidP="00117C49">
      <w:pPr>
        <w:pStyle w:val="Heading1"/>
        <w:tabs>
          <w:tab w:val="clear" w:pos="1145"/>
          <w:tab w:val="num" w:pos="709"/>
        </w:tabs>
        <w:ind w:left="709" w:hanging="709"/>
        <w:rPr>
          <w:rFonts w:ascii="Arial" w:hAnsi="Arial" w:cs="Arial"/>
          <w:sz w:val="24"/>
          <w:szCs w:val="24"/>
        </w:rPr>
      </w:pPr>
      <w:bookmarkStart w:id="50" w:name="_Toc53147834"/>
      <w:r w:rsidRPr="00D93318">
        <w:rPr>
          <w:rFonts w:ascii="Arial" w:hAnsi="Arial" w:cs="Arial"/>
          <w:sz w:val="24"/>
          <w:szCs w:val="24"/>
        </w:rPr>
        <w:lastRenderedPageBreak/>
        <w:t>Understanding the Contract</w:t>
      </w:r>
      <w:bookmarkEnd w:id="50"/>
    </w:p>
    <w:p w14:paraId="267C044F" w14:textId="77777777" w:rsidR="00CB271A" w:rsidRPr="00D93318" w:rsidRDefault="00CB271A" w:rsidP="00117C49">
      <w:pPr>
        <w:pStyle w:val="Level2Heading"/>
        <w:keepNext w:val="0"/>
        <w:widowControl w:val="0"/>
        <w:numPr>
          <w:ilvl w:val="0"/>
          <w:numId w:val="0"/>
        </w:numPr>
        <w:tabs>
          <w:tab w:val="left" w:pos="709"/>
        </w:tabs>
        <w:autoSpaceDE/>
        <w:autoSpaceDN/>
        <w:adjustRightInd/>
        <w:spacing w:before="0" w:after="0" w:line="240" w:lineRule="auto"/>
        <w:jc w:val="both"/>
        <w:rPr>
          <w:rFonts w:cs="Arial"/>
          <w:sz w:val="24"/>
          <w:szCs w:val="24"/>
        </w:rPr>
      </w:pPr>
      <w:bookmarkStart w:id="51" w:name="_Toc53147436"/>
      <w:bookmarkStart w:id="52" w:name="_Toc53147835"/>
      <w:r w:rsidRPr="00D93318">
        <w:rPr>
          <w:rFonts w:cs="Arial"/>
          <w:b w:val="0"/>
          <w:sz w:val="24"/>
          <w:szCs w:val="24"/>
        </w:rPr>
        <w:t>In the Contract, unless the context otherwise requires:</w:t>
      </w:r>
      <w:bookmarkEnd w:id="51"/>
      <w:bookmarkEnd w:id="52"/>
    </w:p>
    <w:p w14:paraId="7EBE1D44" w14:textId="77777777" w:rsidR="00CB271A" w:rsidRPr="00D93318" w:rsidRDefault="00CB271A" w:rsidP="005E77B4">
      <w:pPr>
        <w:pStyle w:val="BodyText2"/>
        <w:tabs>
          <w:tab w:val="left" w:pos="709"/>
        </w:tabs>
        <w:spacing w:line="240" w:lineRule="auto"/>
        <w:rPr>
          <w:rFonts w:ascii="Arial" w:hAnsi="Arial" w:cs="Arial"/>
          <w:sz w:val="24"/>
          <w:szCs w:val="24"/>
        </w:rPr>
      </w:pPr>
    </w:p>
    <w:p w14:paraId="5E75C059" w14:textId="77777777" w:rsidR="00092E1B" w:rsidRPr="00D93318" w:rsidRDefault="00CB271A" w:rsidP="005E77B4">
      <w:pPr>
        <w:pStyle w:val="Heading2"/>
        <w:tabs>
          <w:tab w:val="clear" w:pos="3272"/>
          <w:tab w:val="left" w:pos="709"/>
        </w:tabs>
        <w:ind w:left="709"/>
        <w:rPr>
          <w:rFonts w:ascii="Arial" w:hAnsi="Arial" w:cs="Arial"/>
          <w:sz w:val="24"/>
          <w:szCs w:val="24"/>
        </w:rPr>
      </w:pPr>
      <w:bookmarkStart w:id="53" w:name="_Toc53147437"/>
      <w:bookmarkStart w:id="54" w:name="_Toc53147836"/>
      <w:bookmarkStart w:id="55" w:name="_Toc87610749"/>
      <w:r w:rsidRPr="00D93318">
        <w:rPr>
          <w:rFonts w:ascii="Arial" w:hAnsi="Arial" w:cs="Arial"/>
          <w:sz w:val="24"/>
          <w:szCs w:val="24"/>
        </w:rPr>
        <w:t xml:space="preserve">references to numbered clauses are references to the relevant clause in these terms and </w:t>
      </w:r>
      <w:proofErr w:type="gramStart"/>
      <w:r w:rsidRPr="00D93318">
        <w:rPr>
          <w:rFonts w:ascii="Arial" w:hAnsi="Arial" w:cs="Arial"/>
          <w:sz w:val="24"/>
          <w:szCs w:val="24"/>
        </w:rPr>
        <w:t>conditions;</w:t>
      </w:r>
      <w:bookmarkEnd w:id="53"/>
      <w:bookmarkEnd w:id="54"/>
      <w:bookmarkEnd w:id="55"/>
      <w:proofErr w:type="gramEnd"/>
    </w:p>
    <w:p w14:paraId="6660FFE7" w14:textId="77777777" w:rsidR="00CB271A" w:rsidRPr="00D93318" w:rsidRDefault="00CB271A" w:rsidP="005E77B4">
      <w:pPr>
        <w:pStyle w:val="Heading2"/>
        <w:tabs>
          <w:tab w:val="clear" w:pos="3272"/>
          <w:tab w:val="left" w:pos="709"/>
        </w:tabs>
        <w:ind w:left="720"/>
        <w:rPr>
          <w:rFonts w:ascii="Arial" w:hAnsi="Arial" w:cs="Arial"/>
          <w:sz w:val="24"/>
          <w:szCs w:val="24"/>
        </w:rPr>
      </w:pPr>
      <w:bookmarkStart w:id="56" w:name="_Toc53147438"/>
      <w:bookmarkStart w:id="57" w:name="_Toc53147837"/>
      <w:bookmarkStart w:id="58" w:name="_Toc87610750"/>
      <w:r w:rsidRPr="00D93318">
        <w:rPr>
          <w:rFonts w:ascii="Arial" w:hAnsi="Arial" w:cs="Arial"/>
          <w:sz w:val="24"/>
          <w:szCs w:val="24"/>
        </w:rPr>
        <w:t xml:space="preserve">any obligation on any Party not to do or omit to do anything shall include an obligation not to allow that thing to be done or omitted to be </w:t>
      </w:r>
      <w:proofErr w:type="gramStart"/>
      <w:r w:rsidRPr="00D93318">
        <w:rPr>
          <w:rFonts w:ascii="Arial" w:hAnsi="Arial" w:cs="Arial"/>
          <w:sz w:val="24"/>
          <w:szCs w:val="24"/>
        </w:rPr>
        <w:t>done;</w:t>
      </w:r>
      <w:bookmarkEnd w:id="56"/>
      <w:bookmarkEnd w:id="57"/>
      <w:bookmarkEnd w:id="58"/>
      <w:proofErr w:type="gramEnd"/>
    </w:p>
    <w:p w14:paraId="32463E80" w14:textId="77777777" w:rsidR="00CB271A" w:rsidRPr="00D93318" w:rsidRDefault="00CB271A" w:rsidP="005E77B4">
      <w:pPr>
        <w:pStyle w:val="Heading2"/>
        <w:tabs>
          <w:tab w:val="clear" w:pos="3272"/>
          <w:tab w:val="left" w:pos="709"/>
        </w:tabs>
        <w:ind w:left="709" w:hanging="709"/>
        <w:rPr>
          <w:rFonts w:ascii="Arial" w:hAnsi="Arial" w:cs="Arial"/>
          <w:sz w:val="24"/>
          <w:szCs w:val="24"/>
        </w:rPr>
      </w:pPr>
      <w:bookmarkStart w:id="59" w:name="_Toc53147439"/>
      <w:bookmarkStart w:id="60" w:name="_Toc53147838"/>
      <w:bookmarkStart w:id="61" w:name="_Toc87610751"/>
      <w:r w:rsidRPr="00D93318">
        <w:rPr>
          <w:rFonts w:ascii="Arial" w:hAnsi="Arial" w:cs="Arial"/>
          <w:sz w:val="24"/>
          <w:szCs w:val="24"/>
        </w:rPr>
        <w:t xml:space="preserve">the headings in </w:t>
      </w:r>
      <w:r w:rsidR="00352349" w:rsidRPr="00D93318">
        <w:rPr>
          <w:rFonts w:ascii="Arial" w:hAnsi="Arial" w:cs="Arial"/>
          <w:sz w:val="24"/>
          <w:szCs w:val="24"/>
        </w:rPr>
        <w:t>the Contract</w:t>
      </w:r>
      <w:r w:rsidRPr="00D93318">
        <w:rPr>
          <w:rFonts w:ascii="Arial" w:hAnsi="Arial" w:cs="Arial"/>
          <w:sz w:val="24"/>
          <w:szCs w:val="24"/>
        </w:rPr>
        <w:t xml:space="preserve"> are for information only and do not affect the interpretation of the </w:t>
      </w:r>
      <w:proofErr w:type="gramStart"/>
      <w:r w:rsidRPr="00D93318">
        <w:rPr>
          <w:rFonts w:ascii="Arial" w:hAnsi="Arial" w:cs="Arial"/>
          <w:sz w:val="24"/>
          <w:szCs w:val="24"/>
        </w:rPr>
        <w:t>Contract;</w:t>
      </w:r>
      <w:bookmarkEnd w:id="59"/>
      <w:bookmarkEnd w:id="60"/>
      <w:bookmarkEnd w:id="61"/>
      <w:proofErr w:type="gramEnd"/>
    </w:p>
    <w:p w14:paraId="4BD87876"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62" w:name="_Toc53147440"/>
      <w:bookmarkStart w:id="63" w:name="_Toc53147839"/>
      <w:bookmarkStart w:id="64" w:name="_Toc87610752"/>
      <w:r w:rsidRPr="00D93318">
        <w:rPr>
          <w:rFonts w:ascii="Arial" w:hAnsi="Arial" w:cs="Arial"/>
          <w:sz w:val="24"/>
          <w:szCs w:val="24"/>
        </w:rPr>
        <w:t xml:space="preserve">references to "writing" include printing, display on a screen and electronic transmission and other modes of representing or reproducing words in a visible </w:t>
      </w:r>
      <w:proofErr w:type="gramStart"/>
      <w:r w:rsidRPr="00D93318">
        <w:rPr>
          <w:rFonts w:ascii="Arial" w:hAnsi="Arial" w:cs="Arial"/>
          <w:sz w:val="24"/>
          <w:szCs w:val="24"/>
        </w:rPr>
        <w:t>form;</w:t>
      </w:r>
      <w:bookmarkEnd w:id="62"/>
      <w:bookmarkEnd w:id="63"/>
      <w:bookmarkEnd w:id="64"/>
      <w:proofErr w:type="gramEnd"/>
    </w:p>
    <w:p w14:paraId="4A92170A" w14:textId="77777777" w:rsidR="00CB271A" w:rsidRPr="00D93318" w:rsidRDefault="00CB271A" w:rsidP="005E77B4">
      <w:pPr>
        <w:pStyle w:val="Heading2"/>
        <w:tabs>
          <w:tab w:val="clear" w:pos="3272"/>
          <w:tab w:val="left" w:pos="709"/>
        </w:tabs>
        <w:ind w:hanging="3261"/>
        <w:rPr>
          <w:rFonts w:ascii="Arial" w:hAnsi="Arial" w:cs="Arial"/>
          <w:sz w:val="24"/>
          <w:szCs w:val="24"/>
        </w:rPr>
      </w:pPr>
      <w:bookmarkStart w:id="65" w:name="_Toc53147441"/>
      <w:bookmarkStart w:id="66" w:name="_Toc53147840"/>
      <w:bookmarkStart w:id="67" w:name="_Toc87610753"/>
      <w:r w:rsidRPr="00D93318">
        <w:rPr>
          <w:rFonts w:ascii="Arial" w:hAnsi="Arial" w:cs="Arial"/>
          <w:sz w:val="24"/>
          <w:szCs w:val="24"/>
        </w:rPr>
        <w:t xml:space="preserve">the singular includes the plural and </w:t>
      </w:r>
      <w:proofErr w:type="gramStart"/>
      <w:r w:rsidRPr="00D93318">
        <w:rPr>
          <w:rFonts w:ascii="Arial" w:hAnsi="Arial" w:cs="Arial"/>
          <w:sz w:val="24"/>
          <w:szCs w:val="24"/>
        </w:rPr>
        <w:t>vice versa;</w:t>
      </w:r>
      <w:bookmarkEnd w:id="65"/>
      <w:bookmarkEnd w:id="66"/>
      <w:bookmarkEnd w:id="67"/>
      <w:proofErr w:type="gramEnd"/>
      <w:r w:rsidRPr="00D93318">
        <w:rPr>
          <w:rFonts w:ascii="Arial" w:hAnsi="Arial" w:cs="Arial"/>
          <w:sz w:val="24"/>
          <w:szCs w:val="24"/>
        </w:rPr>
        <w:t xml:space="preserve"> </w:t>
      </w:r>
    </w:p>
    <w:p w14:paraId="618AC21B" w14:textId="77777777" w:rsidR="00CB271A" w:rsidRPr="00D93318" w:rsidRDefault="000279CB" w:rsidP="005E77B4">
      <w:pPr>
        <w:pStyle w:val="Heading2"/>
        <w:tabs>
          <w:tab w:val="clear" w:pos="3272"/>
          <w:tab w:val="left" w:pos="709"/>
        </w:tabs>
        <w:ind w:left="709" w:hanging="698"/>
        <w:rPr>
          <w:rFonts w:ascii="Arial" w:hAnsi="Arial" w:cs="Arial"/>
          <w:sz w:val="24"/>
          <w:szCs w:val="24"/>
        </w:rPr>
      </w:pPr>
      <w:bookmarkStart w:id="68" w:name="_Toc53147442"/>
      <w:bookmarkStart w:id="69" w:name="_Toc53147841"/>
      <w:bookmarkStart w:id="70" w:name="_Toc87610754"/>
      <w:r w:rsidRPr="00D93318">
        <w:rPr>
          <w:rFonts w:ascii="Arial" w:hAnsi="Arial" w:cs="Arial"/>
          <w:sz w:val="24"/>
          <w:szCs w:val="24"/>
        </w:rPr>
        <w:t>a reference to any L</w:t>
      </w:r>
      <w:r w:rsidR="00CB271A" w:rsidRPr="00D93318">
        <w:rPr>
          <w:rFonts w:ascii="Arial" w:hAnsi="Arial" w:cs="Arial"/>
          <w:sz w:val="24"/>
          <w:szCs w:val="24"/>
        </w:rPr>
        <w:t>a</w:t>
      </w:r>
      <w:r w:rsidRPr="00D93318">
        <w:rPr>
          <w:rFonts w:ascii="Arial" w:hAnsi="Arial" w:cs="Arial"/>
          <w:sz w:val="24"/>
          <w:szCs w:val="24"/>
        </w:rPr>
        <w:t>w includes a reference to that L</w:t>
      </w:r>
      <w:r w:rsidR="00CB271A" w:rsidRPr="00D93318">
        <w:rPr>
          <w:rFonts w:ascii="Arial" w:hAnsi="Arial" w:cs="Arial"/>
          <w:sz w:val="24"/>
          <w:szCs w:val="24"/>
        </w:rPr>
        <w:t>aw as amended, extended, consolidated or re-enacted from time to time and to any legisla</w:t>
      </w:r>
      <w:r w:rsidRPr="00D93318">
        <w:rPr>
          <w:rFonts w:ascii="Arial" w:hAnsi="Arial" w:cs="Arial"/>
          <w:sz w:val="24"/>
          <w:szCs w:val="24"/>
        </w:rPr>
        <w:t>tion or byelaw made under that L</w:t>
      </w:r>
      <w:r w:rsidR="00CB271A" w:rsidRPr="00D93318">
        <w:rPr>
          <w:rFonts w:ascii="Arial" w:hAnsi="Arial" w:cs="Arial"/>
          <w:sz w:val="24"/>
          <w:szCs w:val="24"/>
        </w:rPr>
        <w:t>aw; and</w:t>
      </w:r>
      <w:bookmarkEnd w:id="68"/>
      <w:bookmarkEnd w:id="69"/>
      <w:bookmarkEnd w:id="70"/>
    </w:p>
    <w:p w14:paraId="23458018" w14:textId="77777777" w:rsidR="00CB271A" w:rsidRPr="00D93318" w:rsidRDefault="00CB271A" w:rsidP="005E77B4">
      <w:pPr>
        <w:pStyle w:val="Heading2"/>
        <w:tabs>
          <w:tab w:val="clear" w:pos="3272"/>
          <w:tab w:val="left" w:pos="709"/>
        </w:tabs>
        <w:ind w:left="709" w:hanging="698"/>
        <w:rPr>
          <w:rFonts w:ascii="Arial" w:hAnsi="Arial" w:cs="Arial"/>
          <w:sz w:val="24"/>
          <w:szCs w:val="24"/>
        </w:rPr>
      </w:pPr>
      <w:bookmarkStart w:id="71" w:name="_Toc53147443"/>
      <w:bookmarkStart w:id="72" w:name="_Toc53147842"/>
      <w:bookmarkStart w:id="73" w:name="_Toc87610755"/>
      <w:r w:rsidRPr="00D93318">
        <w:rPr>
          <w:rFonts w:ascii="Arial" w:hAnsi="Arial" w:cs="Arial"/>
          <w:sz w:val="24"/>
          <w:szCs w:val="24"/>
        </w:rPr>
        <w:t xml:space="preserve">the </w:t>
      </w:r>
      <w:r w:rsidR="005A443D">
        <w:rPr>
          <w:rFonts w:ascii="Arial" w:hAnsi="Arial" w:cs="Arial"/>
          <w:sz w:val="24"/>
          <w:szCs w:val="24"/>
        </w:rPr>
        <w:t>word</w:t>
      </w:r>
      <w:r w:rsidR="00307BE0" w:rsidRPr="00D93318">
        <w:rPr>
          <w:rFonts w:ascii="Arial" w:hAnsi="Arial" w:cs="Arial"/>
          <w:sz w:val="24"/>
          <w:szCs w:val="24"/>
        </w:rPr>
        <w:t xml:space="preserve">s </w:t>
      </w:r>
      <w:r w:rsidR="005A443D">
        <w:rPr>
          <w:rFonts w:ascii="Arial" w:hAnsi="Arial" w:cs="Arial"/>
          <w:sz w:val="24"/>
          <w:szCs w:val="24"/>
        </w:rPr>
        <w:t>“</w:t>
      </w:r>
      <w:r w:rsidRPr="00D93318">
        <w:rPr>
          <w:rFonts w:ascii="Arial" w:hAnsi="Arial" w:cs="Arial"/>
          <w:sz w:val="24"/>
          <w:szCs w:val="24"/>
        </w:rPr>
        <w:t>including</w:t>
      </w:r>
      <w:r w:rsidR="005A443D">
        <w:rPr>
          <w:rFonts w:ascii="Arial" w:hAnsi="Arial" w:cs="Arial"/>
          <w:sz w:val="24"/>
          <w:szCs w:val="24"/>
        </w:rPr>
        <w:t>”</w:t>
      </w:r>
      <w:r w:rsidRPr="00D93318">
        <w:rPr>
          <w:rFonts w:ascii="Arial" w:hAnsi="Arial" w:cs="Arial"/>
          <w:sz w:val="24"/>
          <w:szCs w:val="24"/>
        </w:rPr>
        <w:t xml:space="preserve">, </w:t>
      </w:r>
      <w:r w:rsidR="00307BE0" w:rsidRPr="00D93318">
        <w:rPr>
          <w:rFonts w:ascii="Arial" w:hAnsi="Arial" w:cs="Arial"/>
          <w:sz w:val="24"/>
          <w:szCs w:val="24"/>
        </w:rPr>
        <w:t xml:space="preserve">and </w:t>
      </w:r>
      <w:r w:rsidRPr="00D93318">
        <w:rPr>
          <w:rFonts w:ascii="Arial" w:hAnsi="Arial" w:cs="Arial"/>
          <w:sz w:val="24"/>
          <w:szCs w:val="24"/>
        </w:rPr>
        <w:t>"for example" and similar words shall be understood as if they were immediately followed by the words "without limitation".</w:t>
      </w:r>
      <w:bookmarkEnd w:id="71"/>
      <w:bookmarkEnd w:id="72"/>
      <w:bookmarkEnd w:id="73"/>
    </w:p>
    <w:p w14:paraId="3C4FDCFB" w14:textId="77777777" w:rsidR="0031758F" w:rsidRPr="00D93318" w:rsidRDefault="00FC72E2" w:rsidP="00117C49">
      <w:pPr>
        <w:pStyle w:val="Heading1"/>
        <w:tabs>
          <w:tab w:val="clear" w:pos="1145"/>
          <w:tab w:val="num" w:pos="709"/>
        </w:tabs>
        <w:ind w:hanging="1145"/>
        <w:rPr>
          <w:rFonts w:ascii="Arial" w:hAnsi="Arial" w:cs="Arial"/>
          <w:sz w:val="24"/>
          <w:szCs w:val="24"/>
        </w:rPr>
      </w:pPr>
      <w:bookmarkStart w:id="74" w:name="3._How_the_Contract_works"/>
      <w:bookmarkStart w:id="75" w:name="_Toc53147843"/>
      <w:bookmarkEnd w:id="74"/>
      <w:r w:rsidRPr="00D93318">
        <w:rPr>
          <w:rFonts w:ascii="Arial" w:hAnsi="Arial" w:cs="Arial"/>
          <w:sz w:val="24"/>
          <w:szCs w:val="24"/>
        </w:rPr>
        <w:t>When the Contract begins</w:t>
      </w:r>
      <w:bookmarkEnd w:id="75"/>
    </w:p>
    <w:p w14:paraId="5EDD4ED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 w:name="_Toc53147445"/>
      <w:bookmarkStart w:id="77" w:name="_Toc53147844"/>
      <w:bookmarkStart w:id="78" w:name="_Toc87610757"/>
      <w:r w:rsidRPr="00D93318">
        <w:rPr>
          <w:rFonts w:ascii="Arial" w:hAnsi="Arial" w:cs="Arial"/>
          <w:sz w:val="24"/>
          <w:szCs w:val="24"/>
        </w:rPr>
        <w:t xml:space="preserve">The Order Form is an offer by the </w:t>
      </w:r>
      <w:r w:rsidR="00403888" w:rsidRPr="00D93318">
        <w:rPr>
          <w:rFonts w:ascii="Arial" w:hAnsi="Arial" w:cs="Arial"/>
          <w:sz w:val="24"/>
          <w:szCs w:val="24"/>
        </w:rPr>
        <w:t>Buyer</w:t>
      </w:r>
      <w:r w:rsidRPr="00D93318">
        <w:rPr>
          <w:rFonts w:ascii="Arial" w:hAnsi="Arial" w:cs="Arial"/>
          <w:sz w:val="24"/>
          <w:szCs w:val="24"/>
        </w:rPr>
        <w:t xml:space="preserve"> to purchase the </w:t>
      </w:r>
      <w:bookmarkStart w:id="79" w:name="_DV_C230"/>
      <w:r w:rsidRPr="00D93318">
        <w:rPr>
          <w:rFonts w:ascii="Arial" w:hAnsi="Arial" w:cs="Arial"/>
          <w:sz w:val="24"/>
          <w:szCs w:val="24"/>
        </w:rPr>
        <w:t>Deliverable</w:t>
      </w:r>
      <w:bookmarkStart w:id="80" w:name="_DV_M143"/>
      <w:bookmarkEnd w:id="79"/>
      <w:bookmarkEnd w:id="80"/>
      <w:r w:rsidRPr="00D93318">
        <w:rPr>
          <w:rFonts w:ascii="Arial" w:hAnsi="Arial" w:cs="Arial"/>
          <w:sz w:val="24"/>
          <w:szCs w:val="24"/>
        </w:rPr>
        <w:t>s subject to and in accordance with the terms and conditions of the Contract.</w:t>
      </w:r>
      <w:bookmarkEnd w:id="76"/>
      <w:bookmarkEnd w:id="77"/>
      <w:bookmarkEnd w:id="78"/>
    </w:p>
    <w:p w14:paraId="6B2771A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33F75F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1" w:name="_Toc53147446"/>
      <w:bookmarkStart w:id="82" w:name="_Toc53147845"/>
      <w:bookmarkStart w:id="83" w:name="_Ref84924902"/>
      <w:bookmarkStart w:id="84" w:name="_Ref84924905"/>
      <w:bookmarkStart w:id="85" w:name="_Toc87610758"/>
      <w:r w:rsidRPr="00D93318">
        <w:rPr>
          <w:rFonts w:ascii="Arial" w:hAnsi="Arial" w:cs="Arial"/>
          <w:sz w:val="24"/>
          <w:szCs w:val="24"/>
        </w:rPr>
        <w:t xml:space="preserve">The Supplier is deemed to accept the offer in the Order Form when the </w:t>
      </w:r>
      <w:r w:rsidR="00403888" w:rsidRPr="00D93318">
        <w:rPr>
          <w:rFonts w:ascii="Arial" w:hAnsi="Arial" w:cs="Arial"/>
          <w:sz w:val="24"/>
          <w:szCs w:val="24"/>
        </w:rPr>
        <w:t>Buyer</w:t>
      </w:r>
      <w:r w:rsidRPr="00D93318">
        <w:rPr>
          <w:rFonts w:ascii="Arial" w:hAnsi="Arial" w:cs="Arial"/>
          <w:sz w:val="24"/>
          <w:szCs w:val="24"/>
        </w:rPr>
        <w:t xml:space="preserve"> receives a copy of the Order Form signed by the Supplier.</w:t>
      </w:r>
      <w:bookmarkEnd w:id="81"/>
      <w:bookmarkEnd w:id="82"/>
      <w:bookmarkEnd w:id="83"/>
      <w:bookmarkEnd w:id="84"/>
      <w:bookmarkEnd w:id="85"/>
    </w:p>
    <w:p w14:paraId="149E942D"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22A74257" w14:textId="77777777" w:rsidR="008745FD" w:rsidRPr="00D93318" w:rsidRDefault="00F54509" w:rsidP="00F57884">
      <w:pPr>
        <w:pStyle w:val="Heading2"/>
        <w:tabs>
          <w:tab w:val="clear" w:pos="3272"/>
          <w:tab w:val="left" w:pos="709"/>
        </w:tabs>
        <w:spacing w:after="0"/>
        <w:ind w:left="709" w:hanging="709"/>
        <w:rPr>
          <w:rFonts w:ascii="Arial" w:hAnsi="Arial" w:cs="Arial"/>
          <w:sz w:val="24"/>
          <w:szCs w:val="24"/>
        </w:rPr>
      </w:pPr>
      <w:bookmarkStart w:id="86" w:name="_Toc87610759"/>
      <w:r w:rsidRPr="00D93318">
        <w:rPr>
          <w:rFonts w:ascii="Arial" w:hAnsi="Arial" w:cs="Arial"/>
          <w:sz w:val="24"/>
          <w:szCs w:val="24"/>
        </w:rPr>
        <w:t xml:space="preserve">By signing this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t</w:t>
      </w:r>
      <w:r w:rsidR="008745FD" w:rsidRPr="00D93318">
        <w:rPr>
          <w:rFonts w:ascii="Arial" w:hAnsi="Arial" w:cs="Arial"/>
          <w:sz w:val="24"/>
          <w:szCs w:val="24"/>
        </w:rPr>
        <w:t xml:space="preserve">he Supplier </w:t>
      </w:r>
      <w:r w:rsidRPr="00D93318">
        <w:rPr>
          <w:rFonts w:ascii="Arial" w:hAnsi="Arial" w:cs="Arial"/>
          <w:sz w:val="24"/>
          <w:szCs w:val="24"/>
        </w:rPr>
        <w:t xml:space="preserve">agrees to </w:t>
      </w:r>
      <w:r w:rsidR="008745FD" w:rsidRPr="00D93318">
        <w:rPr>
          <w:rFonts w:ascii="Arial" w:hAnsi="Arial" w:cs="Arial"/>
          <w:sz w:val="24"/>
          <w:szCs w:val="24"/>
        </w:rPr>
        <w:t xml:space="preserve">register on </w:t>
      </w:r>
      <w:r w:rsidRPr="00D93318">
        <w:rPr>
          <w:rFonts w:ascii="Arial" w:hAnsi="Arial" w:cs="Arial"/>
          <w:sz w:val="24"/>
          <w:szCs w:val="24"/>
        </w:rPr>
        <w:t>Jagg</w:t>
      </w:r>
      <w:r w:rsidR="00F93433" w:rsidRPr="00D93318">
        <w:rPr>
          <w:rFonts w:ascii="Arial" w:hAnsi="Arial" w:cs="Arial"/>
          <w:sz w:val="24"/>
          <w:szCs w:val="24"/>
        </w:rPr>
        <w:t>a</w:t>
      </w:r>
      <w:r w:rsidRPr="00D93318">
        <w:rPr>
          <w:rFonts w:ascii="Arial" w:hAnsi="Arial" w:cs="Arial"/>
          <w:sz w:val="24"/>
          <w:szCs w:val="24"/>
        </w:rPr>
        <w:t xml:space="preserve">er </w:t>
      </w:r>
      <w:r w:rsidR="008745FD" w:rsidRPr="00D93318">
        <w:rPr>
          <w:rFonts w:ascii="Arial" w:hAnsi="Arial" w:cs="Arial"/>
          <w:sz w:val="24"/>
          <w:szCs w:val="24"/>
        </w:rPr>
        <w:t xml:space="preserve">and </w:t>
      </w:r>
      <w:r w:rsidRPr="00D93318">
        <w:rPr>
          <w:rFonts w:ascii="Arial" w:hAnsi="Arial" w:cs="Arial"/>
          <w:sz w:val="24"/>
          <w:szCs w:val="24"/>
        </w:rPr>
        <w:t>to communicate</w:t>
      </w:r>
      <w:r w:rsidR="00F93433" w:rsidRPr="00D93318">
        <w:rPr>
          <w:rFonts w:ascii="Arial" w:hAnsi="Arial" w:cs="Arial"/>
          <w:sz w:val="24"/>
          <w:szCs w:val="24"/>
        </w:rPr>
        <w:t xml:space="preserve"> with the Buyer during the Term </w:t>
      </w:r>
      <w:r w:rsidRPr="00D93318">
        <w:rPr>
          <w:rFonts w:ascii="Arial" w:hAnsi="Arial" w:cs="Arial"/>
          <w:sz w:val="24"/>
          <w:szCs w:val="24"/>
        </w:rPr>
        <w:t>in accordance with clause</w:t>
      </w:r>
      <w:r w:rsidR="00F93433" w:rsidRPr="00D93318">
        <w:rPr>
          <w:rFonts w:ascii="Arial" w:hAnsi="Arial" w:cs="Arial"/>
          <w:sz w:val="24"/>
          <w:szCs w:val="24"/>
        </w:rPr>
        <w:t xml:space="preserve"> </w:t>
      </w:r>
      <w:r w:rsidR="00630C20" w:rsidRPr="00D93318">
        <w:rPr>
          <w:rFonts w:ascii="Arial" w:hAnsi="Arial" w:cs="Arial"/>
          <w:color w:val="2B579A"/>
          <w:sz w:val="24"/>
          <w:szCs w:val="24"/>
          <w:shd w:val="clear" w:color="auto" w:fill="E6E6E6"/>
        </w:rPr>
        <w:fldChar w:fldCharType="begin"/>
      </w:r>
      <w:r w:rsidR="00630C20" w:rsidRPr="00D93318">
        <w:rPr>
          <w:rFonts w:ascii="Arial" w:hAnsi="Arial" w:cs="Arial"/>
          <w:sz w:val="24"/>
          <w:szCs w:val="24"/>
        </w:rPr>
        <w:instrText xml:space="preserve"> REF _Ref69903165 \r \h </w:instrText>
      </w:r>
      <w:r w:rsidR="00FF6E56" w:rsidRPr="00D93318">
        <w:rPr>
          <w:rFonts w:ascii="Arial" w:hAnsi="Arial" w:cs="Arial"/>
          <w:sz w:val="24"/>
          <w:szCs w:val="24"/>
        </w:rPr>
        <w:instrText xml:space="preserve"> \* MERGEFORMAT </w:instrText>
      </w:r>
      <w:r w:rsidR="00630C20" w:rsidRPr="00D93318">
        <w:rPr>
          <w:rFonts w:ascii="Arial" w:hAnsi="Arial" w:cs="Arial"/>
          <w:color w:val="2B579A"/>
          <w:sz w:val="24"/>
          <w:szCs w:val="24"/>
          <w:shd w:val="clear" w:color="auto" w:fill="E6E6E6"/>
        </w:rPr>
      </w:r>
      <w:r w:rsidR="00630C20" w:rsidRPr="00D93318">
        <w:rPr>
          <w:rFonts w:ascii="Arial" w:hAnsi="Arial" w:cs="Arial"/>
          <w:color w:val="2B579A"/>
          <w:sz w:val="24"/>
          <w:szCs w:val="24"/>
          <w:shd w:val="clear" w:color="auto" w:fill="E6E6E6"/>
        </w:rPr>
        <w:fldChar w:fldCharType="separate"/>
      </w:r>
      <w:r w:rsidR="00E0349B">
        <w:rPr>
          <w:rFonts w:ascii="Arial" w:hAnsi="Arial" w:cs="Arial"/>
          <w:sz w:val="24"/>
          <w:szCs w:val="24"/>
        </w:rPr>
        <w:t>28</w:t>
      </w:r>
      <w:r w:rsidR="00630C20"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F93433" w:rsidRPr="00D93318">
        <w:rPr>
          <w:rFonts w:ascii="Arial" w:hAnsi="Arial" w:cs="Arial"/>
          <w:sz w:val="24"/>
          <w:szCs w:val="24"/>
        </w:rPr>
        <w:t>(How to communicate about the Contract)</w:t>
      </w:r>
      <w:r w:rsidR="003D4DA2" w:rsidRPr="00D93318">
        <w:rPr>
          <w:rFonts w:ascii="Arial" w:hAnsi="Arial" w:cs="Arial"/>
          <w:sz w:val="24"/>
          <w:szCs w:val="24"/>
        </w:rPr>
        <w:t>.</w:t>
      </w:r>
      <w:bookmarkEnd w:id="86"/>
      <w:r w:rsidR="008745FD" w:rsidRPr="00D93318">
        <w:rPr>
          <w:rFonts w:ascii="Arial" w:hAnsi="Arial" w:cs="Arial"/>
          <w:sz w:val="24"/>
          <w:szCs w:val="24"/>
        </w:rPr>
        <w:t xml:space="preserve"> </w:t>
      </w:r>
    </w:p>
    <w:p w14:paraId="05A8BBBB" w14:textId="77777777" w:rsidR="0031758F" w:rsidRPr="00D93318" w:rsidRDefault="0031758F" w:rsidP="00F57884">
      <w:pPr>
        <w:pStyle w:val="Heading2"/>
        <w:numPr>
          <w:ilvl w:val="0"/>
          <w:numId w:val="0"/>
        </w:numPr>
        <w:tabs>
          <w:tab w:val="left" w:pos="709"/>
        </w:tabs>
        <w:spacing w:after="0"/>
        <w:ind w:left="709" w:hanging="709"/>
        <w:rPr>
          <w:rFonts w:ascii="Arial" w:hAnsi="Arial" w:cs="Arial"/>
          <w:sz w:val="24"/>
          <w:szCs w:val="24"/>
        </w:rPr>
      </w:pPr>
    </w:p>
    <w:p w14:paraId="3536AA49"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87" w:name="_Ref525067119"/>
      <w:bookmarkStart w:id="88" w:name="_Toc53147447"/>
      <w:bookmarkStart w:id="89" w:name="_Toc53147846"/>
      <w:bookmarkStart w:id="90" w:name="_Toc87610760"/>
      <w:r w:rsidRPr="00D93318">
        <w:rPr>
          <w:rFonts w:ascii="Arial" w:hAnsi="Arial" w:cs="Arial"/>
          <w:sz w:val="24"/>
          <w:szCs w:val="24"/>
        </w:rPr>
        <w:t xml:space="preserve">The Supplier warrants and represents that its tender and all statements </w:t>
      </w:r>
      <w:proofErr w:type="gramStart"/>
      <w:r w:rsidRPr="00D93318">
        <w:rPr>
          <w:rFonts w:ascii="Arial" w:hAnsi="Arial" w:cs="Arial"/>
          <w:sz w:val="24"/>
          <w:szCs w:val="24"/>
        </w:rPr>
        <w:t>made</w:t>
      </w:r>
      <w:proofErr w:type="gramEnd"/>
      <w:r w:rsidRPr="00D93318">
        <w:rPr>
          <w:rFonts w:ascii="Arial" w:hAnsi="Arial" w:cs="Arial"/>
          <w:sz w:val="24"/>
          <w:szCs w:val="24"/>
        </w:rPr>
        <w:t xml:space="preserve"> and documents submitted as part of the procurement of </w:t>
      </w:r>
      <w:r w:rsidR="006E09F5">
        <w:rPr>
          <w:rFonts w:ascii="Arial" w:hAnsi="Arial" w:cs="Arial"/>
          <w:sz w:val="24"/>
          <w:szCs w:val="24"/>
        </w:rPr>
        <w:t xml:space="preserve">the </w:t>
      </w:r>
      <w:r w:rsidRPr="00D93318">
        <w:rPr>
          <w:rFonts w:ascii="Arial" w:hAnsi="Arial" w:cs="Arial"/>
          <w:sz w:val="24"/>
          <w:szCs w:val="24"/>
        </w:rPr>
        <w:t>Deliverables are and remain true and accurate.</w:t>
      </w:r>
      <w:bookmarkEnd w:id="87"/>
      <w:bookmarkEnd w:id="88"/>
      <w:bookmarkEnd w:id="89"/>
      <w:bookmarkEnd w:id="90"/>
    </w:p>
    <w:p w14:paraId="0D2F7296" w14:textId="77777777" w:rsidR="00772BC7" w:rsidRPr="00D93318" w:rsidRDefault="00772BC7" w:rsidP="00772BC7">
      <w:pPr>
        <w:pStyle w:val="Heading2"/>
        <w:numPr>
          <w:ilvl w:val="0"/>
          <w:numId w:val="0"/>
        </w:numPr>
        <w:tabs>
          <w:tab w:val="left" w:pos="709"/>
        </w:tabs>
        <w:spacing w:after="0"/>
        <w:rPr>
          <w:rFonts w:ascii="Arial" w:hAnsi="Arial" w:cs="Arial"/>
          <w:sz w:val="24"/>
          <w:szCs w:val="24"/>
        </w:rPr>
      </w:pPr>
    </w:p>
    <w:p w14:paraId="704BA394" w14:textId="77777777" w:rsidR="0031758F" w:rsidRPr="00D93318" w:rsidRDefault="0031758F" w:rsidP="00117C49">
      <w:pPr>
        <w:pStyle w:val="Heading1"/>
        <w:tabs>
          <w:tab w:val="clear" w:pos="1145"/>
          <w:tab w:val="num" w:pos="709"/>
        </w:tabs>
        <w:ind w:hanging="1145"/>
        <w:rPr>
          <w:rFonts w:ascii="Arial" w:hAnsi="Arial" w:cs="Arial"/>
          <w:sz w:val="24"/>
          <w:szCs w:val="24"/>
        </w:rPr>
      </w:pPr>
      <w:bookmarkStart w:id="91" w:name="_Toc53147847"/>
      <w:r w:rsidRPr="00D93318">
        <w:rPr>
          <w:rFonts w:ascii="Arial" w:hAnsi="Arial" w:cs="Arial"/>
          <w:sz w:val="24"/>
          <w:szCs w:val="24"/>
        </w:rPr>
        <w:t>What needs to be delivered</w:t>
      </w:r>
      <w:r w:rsidR="00FC72E2" w:rsidRPr="00D93318">
        <w:rPr>
          <w:rFonts w:ascii="Arial" w:hAnsi="Arial" w:cs="Arial"/>
          <w:sz w:val="24"/>
          <w:szCs w:val="24"/>
        </w:rPr>
        <w:t xml:space="preserve"> and how</w:t>
      </w:r>
      <w:bookmarkEnd w:id="91"/>
    </w:p>
    <w:p w14:paraId="20CF62B9"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92" w:name="_Toc53147449"/>
      <w:bookmarkStart w:id="93" w:name="_Toc53147848"/>
      <w:r w:rsidRPr="00D93318">
        <w:rPr>
          <w:rFonts w:ascii="Arial" w:hAnsi="Arial" w:cs="Arial"/>
          <w:b/>
          <w:sz w:val="24"/>
          <w:szCs w:val="24"/>
        </w:rPr>
        <w:t>All Deliverables</w:t>
      </w:r>
      <w:bookmarkEnd w:id="92"/>
      <w:bookmarkEnd w:id="93"/>
    </w:p>
    <w:p w14:paraId="4F0B13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4" w:name="_Toc53147450"/>
      <w:bookmarkStart w:id="95" w:name="_Toc53147849"/>
      <w:bookmarkStart w:id="96" w:name="_Toc87610763"/>
      <w:r w:rsidRPr="00D93318">
        <w:rPr>
          <w:rFonts w:ascii="Arial" w:hAnsi="Arial" w:cs="Arial"/>
          <w:sz w:val="24"/>
          <w:szCs w:val="24"/>
        </w:rPr>
        <w:t>The Supplier must provide Deliverables: (</w:t>
      </w:r>
      <w:proofErr w:type="spellStart"/>
      <w:r w:rsidRPr="00D93318">
        <w:rPr>
          <w:rFonts w:ascii="Arial" w:hAnsi="Arial" w:cs="Arial"/>
          <w:sz w:val="24"/>
          <w:szCs w:val="24"/>
        </w:rPr>
        <w:t>i</w:t>
      </w:r>
      <w:proofErr w:type="spellEnd"/>
      <w:r w:rsidRPr="00D93318">
        <w:rPr>
          <w:rFonts w:ascii="Arial" w:hAnsi="Arial" w:cs="Arial"/>
          <w:sz w:val="24"/>
          <w:szCs w:val="24"/>
        </w:rPr>
        <w:t>) in accordance with the Specification</w:t>
      </w:r>
      <w:r w:rsidRPr="00D93318">
        <w:rPr>
          <w:rFonts w:ascii="Arial" w:hAnsi="Arial" w:cs="Arial"/>
          <w:color w:val="000000"/>
          <w:sz w:val="24"/>
          <w:szCs w:val="24"/>
        </w:rPr>
        <w:t xml:space="preserve">; (ii) to a </w:t>
      </w:r>
      <w:r w:rsidR="00797FD9" w:rsidRPr="00D93318">
        <w:rPr>
          <w:rFonts w:ascii="Arial" w:eastAsia="Calibri" w:hAnsi="Arial" w:cs="Arial"/>
          <w:color w:val="000000"/>
          <w:sz w:val="24"/>
          <w:szCs w:val="24"/>
        </w:rPr>
        <w:t xml:space="preserve">competent </w:t>
      </w:r>
      <w:r w:rsidRPr="00D93318">
        <w:rPr>
          <w:rFonts w:ascii="Arial" w:hAnsi="Arial" w:cs="Arial"/>
          <w:color w:val="000000"/>
          <w:sz w:val="24"/>
          <w:szCs w:val="24"/>
        </w:rPr>
        <w:t xml:space="preserve">professional standard; (iii) using reasonable skill and care; (iv) using Good Industry Practice; (v) using its own policies, processes and internal quality control measures as long as they </w:t>
      </w:r>
      <w:r w:rsidR="004E7252" w:rsidRPr="00D93318">
        <w:rPr>
          <w:rFonts w:ascii="Arial" w:eastAsia="Calibri" w:hAnsi="Arial" w:cs="Arial"/>
          <w:color w:val="000000"/>
          <w:sz w:val="24"/>
          <w:szCs w:val="24"/>
        </w:rPr>
        <w:t>do not</w:t>
      </w:r>
      <w:r w:rsidR="004E7252" w:rsidRPr="00D93318">
        <w:rPr>
          <w:rFonts w:ascii="Arial" w:hAnsi="Arial" w:cs="Arial"/>
          <w:color w:val="000000"/>
          <w:sz w:val="24"/>
          <w:szCs w:val="24"/>
        </w:rPr>
        <w:t xml:space="preserve"> </w:t>
      </w:r>
      <w:r w:rsidRPr="00D93318">
        <w:rPr>
          <w:rFonts w:ascii="Arial" w:hAnsi="Arial" w:cs="Arial"/>
          <w:color w:val="000000"/>
          <w:sz w:val="24"/>
          <w:szCs w:val="24"/>
        </w:rPr>
        <w:t xml:space="preserve">conflict with the Contract; (vi) on the dates agreed; and (vii) that comply with all </w:t>
      </w:r>
      <w:r w:rsidR="001D3B71" w:rsidRPr="00D93318">
        <w:rPr>
          <w:rFonts w:ascii="Arial" w:eastAsia="Calibri" w:hAnsi="Arial" w:cs="Arial"/>
          <w:color w:val="000000"/>
          <w:sz w:val="24"/>
          <w:szCs w:val="24"/>
        </w:rPr>
        <w:t>L</w:t>
      </w:r>
      <w:r w:rsidRPr="00D93318">
        <w:rPr>
          <w:rFonts w:ascii="Arial" w:eastAsia="Calibri" w:hAnsi="Arial" w:cs="Arial"/>
          <w:color w:val="000000"/>
          <w:sz w:val="24"/>
          <w:szCs w:val="24"/>
        </w:rPr>
        <w:t>aw</w:t>
      </w:r>
      <w:r w:rsidRPr="00D93318">
        <w:rPr>
          <w:rFonts w:ascii="Arial" w:hAnsi="Arial" w:cs="Arial"/>
          <w:color w:val="000000"/>
          <w:sz w:val="24"/>
          <w:szCs w:val="24"/>
        </w:rPr>
        <w:t>.</w:t>
      </w:r>
      <w:bookmarkEnd w:id="94"/>
      <w:bookmarkEnd w:id="95"/>
      <w:bookmarkEnd w:id="96"/>
    </w:p>
    <w:p w14:paraId="770062BE" w14:textId="77777777" w:rsidR="001D3B71" w:rsidRPr="00D93318" w:rsidRDefault="001D3B71" w:rsidP="00F57884">
      <w:pPr>
        <w:pStyle w:val="Heading3"/>
        <w:numPr>
          <w:ilvl w:val="0"/>
          <w:numId w:val="0"/>
        </w:numPr>
        <w:tabs>
          <w:tab w:val="left" w:pos="709"/>
        </w:tabs>
        <w:spacing w:after="0"/>
        <w:ind w:left="1276"/>
        <w:rPr>
          <w:rFonts w:ascii="Arial" w:hAnsi="Arial" w:cs="Arial"/>
          <w:sz w:val="24"/>
          <w:szCs w:val="24"/>
        </w:rPr>
      </w:pPr>
    </w:p>
    <w:p w14:paraId="64D8F840" w14:textId="77777777" w:rsidR="00CB271A" w:rsidRPr="00D93318" w:rsidRDefault="00CB271A" w:rsidP="005E77B4">
      <w:pPr>
        <w:pStyle w:val="Heading3"/>
        <w:spacing w:after="0"/>
        <w:ind w:left="1276" w:hanging="567"/>
        <w:rPr>
          <w:rFonts w:ascii="Arial" w:hAnsi="Arial" w:cs="Arial"/>
          <w:sz w:val="24"/>
          <w:szCs w:val="24"/>
        </w:rPr>
      </w:pPr>
      <w:bookmarkStart w:id="97" w:name="_Toc53147451"/>
      <w:bookmarkStart w:id="98" w:name="_Toc53147850"/>
      <w:bookmarkStart w:id="99" w:name="_Toc87610764"/>
      <w:r w:rsidRPr="00D93318">
        <w:rPr>
          <w:rFonts w:ascii="Arial" w:hAnsi="Arial" w:cs="Arial"/>
          <w:sz w:val="24"/>
          <w:szCs w:val="24"/>
        </w:rPr>
        <w:t xml:space="preserve">The </w:t>
      </w:r>
      <w:r w:rsidRPr="00D93318">
        <w:rPr>
          <w:rFonts w:ascii="Arial" w:hAnsi="Arial" w:cs="Arial"/>
          <w:color w:val="000000"/>
          <w:sz w:val="24"/>
          <w:szCs w:val="24"/>
        </w:rPr>
        <w:t xml:space="preserve">Supplier must provide Deliverables with a warranty of at least 90 </w:t>
      </w:r>
      <w:r w:rsidR="009C6F4E" w:rsidRPr="00D93318">
        <w:rPr>
          <w:rFonts w:ascii="Arial" w:hAnsi="Arial" w:cs="Arial"/>
          <w:color w:val="000000"/>
          <w:sz w:val="24"/>
          <w:szCs w:val="24"/>
        </w:rPr>
        <w:t xml:space="preserve">days </w:t>
      </w:r>
      <w:r w:rsidR="009C6F4E" w:rsidRPr="00D93318">
        <w:rPr>
          <w:rFonts w:ascii="Arial" w:eastAsia="Calibri" w:hAnsi="Arial" w:cs="Arial"/>
          <w:color w:val="000000"/>
          <w:sz w:val="24"/>
          <w:szCs w:val="24"/>
        </w:rPr>
        <w:t>from</w:t>
      </w:r>
      <w:r w:rsidRPr="00D93318">
        <w:rPr>
          <w:rFonts w:ascii="Arial" w:eastAsia="Calibri" w:hAnsi="Arial" w:cs="Arial"/>
          <w:color w:val="000000"/>
          <w:sz w:val="24"/>
          <w:szCs w:val="24"/>
        </w:rPr>
        <w:t xml:space="preserve"> Delivery against all obvious defects</w:t>
      </w:r>
      <w:r w:rsidR="001A5221" w:rsidRPr="00D93318">
        <w:rPr>
          <w:rFonts w:ascii="Arial" w:eastAsia="Calibri" w:hAnsi="Arial" w:cs="Arial"/>
          <w:color w:val="000000"/>
          <w:sz w:val="24"/>
          <w:szCs w:val="24"/>
        </w:rPr>
        <w:t xml:space="preserve"> </w:t>
      </w:r>
      <w:r w:rsidR="001A5221" w:rsidRPr="00D93318">
        <w:rPr>
          <w:rFonts w:ascii="Arial" w:hAnsi="Arial" w:cs="Arial"/>
          <w:color w:val="000000"/>
          <w:sz w:val="24"/>
          <w:szCs w:val="24"/>
        </w:rPr>
        <w:t>(or longer where the Supplier offers a longer warranty period to its Buyers</w:t>
      </w:r>
      <w:r w:rsidR="001A5221" w:rsidRPr="00D93318">
        <w:rPr>
          <w:rFonts w:ascii="Arial" w:eastAsia="Calibri" w:hAnsi="Arial" w:cs="Arial"/>
          <w:color w:val="000000"/>
          <w:sz w:val="24"/>
          <w:szCs w:val="24"/>
        </w:rPr>
        <w:t>)</w:t>
      </w:r>
      <w:r w:rsidRPr="00D93318">
        <w:rPr>
          <w:rFonts w:ascii="Arial" w:eastAsia="Calibri" w:hAnsi="Arial" w:cs="Arial"/>
          <w:color w:val="000000"/>
          <w:sz w:val="24"/>
          <w:szCs w:val="24"/>
        </w:rPr>
        <w:t>.</w:t>
      </w:r>
      <w:bookmarkEnd w:id="97"/>
      <w:bookmarkEnd w:id="98"/>
      <w:bookmarkEnd w:id="99"/>
    </w:p>
    <w:p w14:paraId="72B8985F"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2EBA6EA5"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00" w:name="_Toc53147452"/>
      <w:bookmarkStart w:id="101" w:name="_Toc53147851"/>
      <w:bookmarkStart w:id="102" w:name="_Ref84934795"/>
      <w:bookmarkStart w:id="103" w:name="_Ref84934798"/>
      <w:r w:rsidRPr="00D93318">
        <w:rPr>
          <w:rFonts w:ascii="Arial" w:hAnsi="Arial" w:cs="Arial"/>
          <w:b/>
          <w:sz w:val="24"/>
          <w:szCs w:val="24"/>
        </w:rPr>
        <w:t>Goods clauses</w:t>
      </w:r>
      <w:bookmarkEnd w:id="100"/>
      <w:bookmarkEnd w:id="101"/>
      <w:bookmarkEnd w:id="102"/>
      <w:bookmarkEnd w:id="103"/>
    </w:p>
    <w:p w14:paraId="41338C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4" w:name="_Toc53147453"/>
      <w:bookmarkStart w:id="105" w:name="_Toc53147852"/>
      <w:bookmarkStart w:id="106" w:name="_Toc87610766"/>
      <w:r w:rsidRPr="00D93318">
        <w:rPr>
          <w:rFonts w:ascii="Arial" w:hAnsi="Arial" w:cs="Arial"/>
          <w:sz w:val="24"/>
          <w:szCs w:val="24"/>
        </w:rPr>
        <w:t xml:space="preserve">All Goods </w:t>
      </w:r>
      <w:r w:rsidR="00242F3E" w:rsidRPr="00D93318">
        <w:rPr>
          <w:rFonts w:ascii="Arial" w:hAnsi="Arial" w:cs="Arial"/>
          <w:sz w:val="24"/>
          <w:szCs w:val="24"/>
        </w:rPr>
        <w:t>D</w:t>
      </w:r>
      <w:r w:rsidRPr="00D93318">
        <w:rPr>
          <w:rFonts w:ascii="Arial" w:hAnsi="Arial" w:cs="Arial"/>
          <w:sz w:val="24"/>
          <w:szCs w:val="24"/>
        </w:rPr>
        <w:t>elivered must be new, or as new if recycled, unused and of recent origin</w:t>
      </w:r>
      <w:r w:rsidR="00FC72E2" w:rsidRPr="00D93318">
        <w:rPr>
          <w:rFonts w:ascii="Arial" w:hAnsi="Arial" w:cs="Arial"/>
          <w:sz w:val="24"/>
          <w:szCs w:val="24"/>
        </w:rPr>
        <w:t xml:space="preserve"> unless expre</w:t>
      </w:r>
      <w:r w:rsidR="00A642FD" w:rsidRPr="00D93318">
        <w:rPr>
          <w:rFonts w:ascii="Arial" w:hAnsi="Arial" w:cs="Arial"/>
          <w:sz w:val="24"/>
          <w:szCs w:val="24"/>
        </w:rPr>
        <w:t>ssly agreed in writing by both P</w:t>
      </w:r>
      <w:r w:rsidR="00FC72E2" w:rsidRPr="00D93318">
        <w:rPr>
          <w:rFonts w:ascii="Arial" w:hAnsi="Arial" w:cs="Arial"/>
          <w:sz w:val="24"/>
          <w:szCs w:val="24"/>
        </w:rPr>
        <w:t>arties</w:t>
      </w:r>
      <w:r w:rsidRPr="00D93318">
        <w:rPr>
          <w:rFonts w:ascii="Arial" w:hAnsi="Arial" w:cs="Arial"/>
          <w:sz w:val="24"/>
          <w:szCs w:val="24"/>
        </w:rPr>
        <w:t>.</w:t>
      </w:r>
      <w:bookmarkEnd w:id="104"/>
      <w:bookmarkEnd w:id="105"/>
      <w:bookmarkEnd w:id="106"/>
    </w:p>
    <w:p w14:paraId="71AC8A2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07" w:name="_Toc53147454"/>
      <w:bookmarkStart w:id="108" w:name="_Toc53147853"/>
      <w:bookmarkStart w:id="109" w:name="_Toc87610767"/>
      <w:r w:rsidRPr="00D93318">
        <w:rPr>
          <w:rFonts w:ascii="Arial" w:hAnsi="Arial" w:cs="Arial"/>
          <w:sz w:val="24"/>
          <w:szCs w:val="24"/>
        </w:rPr>
        <w:t xml:space="preserve">All manufacturer warranties covering the Goods must be assignable to the </w:t>
      </w:r>
      <w:r w:rsidR="00403888" w:rsidRPr="00D93318">
        <w:rPr>
          <w:rFonts w:ascii="Arial" w:hAnsi="Arial" w:cs="Arial"/>
          <w:sz w:val="24"/>
          <w:szCs w:val="24"/>
        </w:rPr>
        <w:t>Buyer</w:t>
      </w:r>
      <w:r w:rsidRPr="00D93318">
        <w:rPr>
          <w:rFonts w:ascii="Arial" w:hAnsi="Arial" w:cs="Arial"/>
          <w:sz w:val="24"/>
          <w:szCs w:val="24"/>
        </w:rPr>
        <w:t xml:space="preserve"> on request and for free</w:t>
      </w:r>
      <w:r w:rsidR="00FC72E2" w:rsidRPr="00D93318">
        <w:rPr>
          <w:rFonts w:ascii="Arial" w:hAnsi="Arial" w:cs="Arial"/>
          <w:sz w:val="24"/>
          <w:szCs w:val="24"/>
        </w:rPr>
        <w:t xml:space="preserve">. </w:t>
      </w:r>
      <w:bookmarkEnd w:id="107"/>
      <w:bookmarkEnd w:id="108"/>
      <w:bookmarkEnd w:id="109"/>
    </w:p>
    <w:p w14:paraId="033CEE8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0" w:name="_Toc53147455"/>
      <w:bookmarkStart w:id="111" w:name="_Toc53147854"/>
      <w:bookmarkStart w:id="112" w:name="_Toc87610768"/>
      <w:r w:rsidRPr="00D93318">
        <w:rPr>
          <w:rFonts w:ascii="Arial" w:hAnsi="Arial" w:cs="Arial"/>
          <w:sz w:val="24"/>
          <w:szCs w:val="24"/>
        </w:rPr>
        <w:t xml:space="preserve">The Supplier transfers ownership of the Goods on </w:t>
      </w:r>
      <w:r w:rsidR="0039128B" w:rsidRPr="00D93318">
        <w:rPr>
          <w:rFonts w:ascii="Arial" w:hAnsi="Arial" w:cs="Arial"/>
          <w:sz w:val="24"/>
          <w:szCs w:val="24"/>
        </w:rPr>
        <w:t xml:space="preserve">completion of </w:t>
      </w:r>
      <w:r w:rsidR="001A5221" w:rsidRPr="00D93318">
        <w:rPr>
          <w:rFonts w:ascii="Arial" w:hAnsi="Arial" w:cs="Arial"/>
          <w:sz w:val="24"/>
          <w:szCs w:val="24"/>
        </w:rPr>
        <w:t>Delivery</w:t>
      </w:r>
      <w:r w:rsidRPr="00D93318">
        <w:rPr>
          <w:rFonts w:ascii="Arial" w:hAnsi="Arial" w:cs="Arial"/>
          <w:sz w:val="24"/>
          <w:szCs w:val="24"/>
        </w:rPr>
        <w:t xml:space="preserve"> or payment for those Goods, whichever is earlier.</w:t>
      </w:r>
      <w:bookmarkEnd w:id="110"/>
      <w:bookmarkEnd w:id="111"/>
      <w:bookmarkEnd w:id="112"/>
    </w:p>
    <w:p w14:paraId="5397B4B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3" w:name="_Toc53147456"/>
      <w:bookmarkStart w:id="114" w:name="_Toc53147855"/>
      <w:bookmarkStart w:id="115" w:name="_Toc87610769"/>
      <w:r w:rsidRPr="00D93318">
        <w:rPr>
          <w:rFonts w:ascii="Arial" w:hAnsi="Arial" w:cs="Arial"/>
          <w:sz w:val="24"/>
          <w:szCs w:val="24"/>
        </w:rPr>
        <w:t xml:space="preserve">Risk in the Goods transfers to the </w:t>
      </w:r>
      <w:r w:rsidR="00403888" w:rsidRPr="00D93318">
        <w:rPr>
          <w:rFonts w:ascii="Arial" w:hAnsi="Arial" w:cs="Arial"/>
          <w:sz w:val="24"/>
          <w:szCs w:val="24"/>
        </w:rPr>
        <w:t>Buyer</w:t>
      </w:r>
      <w:r w:rsidRPr="00D93318">
        <w:rPr>
          <w:rFonts w:ascii="Arial" w:hAnsi="Arial" w:cs="Arial"/>
          <w:sz w:val="24"/>
          <w:szCs w:val="24"/>
        </w:rPr>
        <w:t xml:space="preserve"> on </w:t>
      </w:r>
      <w:r w:rsidR="00897AD4" w:rsidRPr="00D93318">
        <w:rPr>
          <w:rFonts w:ascii="Arial" w:hAnsi="Arial" w:cs="Arial"/>
          <w:sz w:val="24"/>
          <w:szCs w:val="24"/>
        </w:rPr>
        <w:t>Delivery</w:t>
      </w:r>
      <w:r w:rsidRPr="00D93318">
        <w:rPr>
          <w:rFonts w:ascii="Arial" w:hAnsi="Arial" w:cs="Arial"/>
          <w:sz w:val="24"/>
          <w:szCs w:val="24"/>
        </w:rPr>
        <w:t xml:space="preserve">, </w:t>
      </w:r>
      <w:r w:rsidR="00F16B5D" w:rsidRPr="00D93318">
        <w:rPr>
          <w:rFonts w:ascii="Arial" w:hAnsi="Arial" w:cs="Arial"/>
          <w:sz w:val="24"/>
          <w:szCs w:val="24"/>
        </w:rPr>
        <w:t>except if</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notices damage following </w:t>
      </w:r>
      <w:r w:rsidR="00DD4A8F" w:rsidRPr="00D93318">
        <w:rPr>
          <w:rFonts w:ascii="Arial" w:hAnsi="Arial" w:cs="Arial"/>
          <w:sz w:val="24"/>
          <w:szCs w:val="24"/>
        </w:rPr>
        <w:t xml:space="preserve">Delivery </w:t>
      </w:r>
      <w:r w:rsidRPr="00D93318">
        <w:rPr>
          <w:rFonts w:ascii="Arial" w:hAnsi="Arial" w:cs="Arial"/>
          <w:sz w:val="24"/>
          <w:szCs w:val="24"/>
        </w:rPr>
        <w:t xml:space="preserve">and </w:t>
      </w:r>
      <w:r w:rsidR="003D4DA2" w:rsidRPr="00D93318">
        <w:rPr>
          <w:rFonts w:ascii="Arial" w:hAnsi="Arial" w:cs="Arial"/>
          <w:sz w:val="24"/>
          <w:szCs w:val="24"/>
        </w:rPr>
        <w:t xml:space="preserve">informs </w:t>
      </w:r>
      <w:r w:rsidRPr="00D93318">
        <w:rPr>
          <w:rFonts w:ascii="Arial" w:hAnsi="Arial" w:cs="Arial"/>
          <w:sz w:val="24"/>
          <w:szCs w:val="24"/>
        </w:rPr>
        <w:t>the Supplier within three Working Days of</w:t>
      </w:r>
      <w:r w:rsidR="00DD4A8F" w:rsidRPr="00D93318">
        <w:rPr>
          <w:rFonts w:ascii="Arial" w:hAnsi="Arial" w:cs="Arial"/>
          <w:sz w:val="24"/>
          <w:szCs w:val="24"/>
        </w:rPr>
        <w:t xml:space="preserve"> </w:t>
      </w:r>
      <w:r w:rsidR="004F265D">
        <w:rPr>
          <w:rFonts w:ascii="Arial" w:hAnsi="Arial" w:cs="Arial"/>
          <w:sz w:val="24"/>
          <w:szCs w:val="24"/>
        </w:rPr>
        <w:t xml:space="preserve">the </w:t>
      </w:r>
      <w:r w:rsidR="00DD4A8F" w:rsidRPr="00D93318">
        <w:rPr>
          <w:rFonts w:ascii="Arial" w:hAnsi="Arial" w:cs="Arial"/>
          <w:sz w:val="24"/>
          <w:szCs w:val="24"/>
        </w:rPr>
        <w:t>Date of</w:t>
      </w:r>
      <w:r w:rsidRPr="00D93318">
        <w:rPr>
          <w:rFonts w:ascii="Arial" w:hAnsi="Arial" w:cs="Arial"/>
          <w:sz w:val="24"/>
          <w:szCs w:val="24"/>
        </w:rPr>
        <w:t xml:space="preserve"> </w:t>
      </w:r>
      <w:r w:rsidR="00DD4A8F" w:rsidRPr="00D93318">
        <w:rPr>
          <w:rFonts w:ascii="Arial" w:hAnsi="Arial" w:cs="Arial"/>
          <w:sz w:val="24"/>
          <w:szCs w:val="24"/>
        </w:rPr>
        <w:t>Delivery</w:t>
      </w:r>
      <w:r w:rsidR="00F16B5D" w:rsidRPr="00D93318">
        <w:rPr>
          <w:rFonts w:ascii="Arial" w:hAnsi="Arial" w:cs="Arial"/>
          <w:sz w:val="24"/>
          <w:szCs w:val="24"/>
        </w:rPr>
        <w:t xml:space="preserve">, </w:t>
      </w:r>
      <w:r w:rsidR="003D4DA2" w:rsidRPr="00D93318">
        <w:rPr>
          <w:rFonts w:ascii="Arial" w:hAnsi="Arial" w:cs="Arial"/>
          <w:sz w:val="24"/>
          <w:szCs w:val="24"/>
        </w:rPr>
        <w:t xml:space="preserve">in which case </w:t>
      </w:r>
      <w:r w:rsidR="00F16B5D" w:rsidRPr="00D93318">
        <w:rPr>
          <w:rFonts w:ascii="Arial" w:hAnsi="Arial" w:cs="Arial"/>
          <w:sz w:val="24"/>
          <w:szCs w:val="24"/>
        </w:rPr>
        <w:t>the Supplier remains responsible</w:t>
      </w:r>
      <w:r w:rsidRPr="00D93318">
        <w:rPr>
          <w:rFonts w:ascii="Arial" w:hAnsi="Arial" w:cs="Arial"/>
          <w:sz w:val="24"/>
          <w:szCs w:val="24"/>
        </w:rPr>
        <w:t>.</w:t>
      </w:r>
      <w:r w:rsidR="00897AD4" w:rsidRPr="00D93318">
        <w:rPr>
          <w:rFonts w:ascii="Arial" w:hAnsi="Arial" w:cs="Arial"/>
          <w:sz w:val="24"/>
          <w:szCs w:val="24"/>
        </w:rPr>
        <w:t xml:space="preserve"> The Supplier is responsible for insuring the Goods until Delivery.</w:t>
      </w:r>
      <w:bookmarkEnd w:id="113"/>
      <w:bookmarkEnd w:id="114"/>
      <w:bookmarkEnd w:id="115"/>
    </w:p>
    <w:p w14:paraId="7DFBC99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6" w:name="_Toc53147457"/>
      <w:bookmarkStart w:id="117" w:name="_Toc53147856"/>
      <w:bookmarkStart w:id="118" w:name="_Toc87610770"/>
      <w:r w:rsidRPr="00D93318">
        <w:rPr>
          <w:rFonts w:ascii="Arial" w:hAnsi="Arial" w:cs="Arial"/>
          <w:sz w:val="24"/>
          <w:szCs w:val="24"/>
        </w:rPr>
        <w:t>The Supplier warrants that it has full and unrestricted ownership of the Goods at the time of transfer of ownership.</w:t>
      </w:r>
      <w:bookmarkEnd w:id="116"/>
      <w:bookmarkEnd w:id="117"/>
      <w:bookmarkEnd w:id="118"/>
    </w:p>
    <w:p w14:paraId="3F72585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19" w:name="_Ref525080501"/>
      <w:bookmarkStart w:id="120" w:name="_Toc53147458"/>
      <w:bookmarkStart w:id="121" w:name="_Toc53147857"/>
      <w:bookmarkStart w:id="122" w:name="_Toc87610771"/>
      <w:r w:rsidRPr="00D93318">
        <w:rPr>
          <w:rFonts w:ascii="Arial" w:hAnsi="Arial" w:cs="Arial"/>
          <w:sz w:val="24"/>
          <w:szCs w:val="24"/>
        </w:rPr>
        <w:t xml:space="preserve">The Supplier must </w:t>
      </w:r>
      <w:r w:rsidR="00242F3E" w:rsidRPr="00D93318">
        <w:rPr>
          <w:rFonts w:ascii="Arial" w:hAnsi="Arial" w:cs="Arial"/>
          <w:sz w:val="24"/>
          <w:szCs w:val="24"/>
        </w:rPr>
        <w:t>D</w:t>
      </w:r>
      <w:r w:rsidRPr="00D93318">
        <w:rPr>
          <w:rFonts w:ascii="Arial" w:hAnsi="Arial" w:cs="Arial"/>
          <w:sz w:val="24"/>
          <w:szCs w:val="24"/>
        </w:rPr>
        <w:t xml:space="preserve">eliver the Goods on the date and to the specified location </w:t>
      </w:r>
      <w:r w:rsidR="00F16B5D" w:rsidRPr="00D93318">
        <w:rPr>
          <w:rFonts w:ascii="Arial" w:hAnsi="Arial" w:cs="Arial"/>
          <w:sz w:val="24"/>
          <w:szCs w:val="24"/>
        </w:rPr>
        <w:t xml:space="preserve">on the Order Form </w:t>
      </w:r>
      <w:r w:rsidRPr="00D93318">
        <w:rPr>
          <w:rFonts w:ascii="Arial" w:hAnsi="Arial" w:cs="Arial"/>
          <w:sz w:val="24"/>
          <w:szCs w:val="24"/>
        </w:rPr>
        <w:t xml:space="preserve">during the </w:t>
      </w:r>
      <w:r w:rsidR="00403888" w:rsidRPr="00D93318">
        <w:rPr>
          <w:rFonts w:ascii="Arial" w:hAnsi="Arial" w:cs="Arial"/>
          <w:sz w:val="24"/>
          <w:szCs w:val="24"/>
        </w:rPr>
        <w:t>Buyer</w:t>
      </w:r>
      <w:r w:rsidRPr="00D93318">
        <w:rPr>
          <w:rFonts w:ascii="Arial" w:hAnsi="Arial" w:cs="Arial"/>
          <w:sz w:val="24"/>
          <w:szCs w:val="24"/>
        </w:rPr>
        <w:t>'s working hours</w:t>
      </w:r>
      <w:r w:rsidR="00873469">
        <w:rPr>
          <w:rFonts w:ascii="Arial" w:hAnsi="Arial" w:cs="Arial"/>
          <w:sz w:val="24"/>
          <w:szCs w:val="24"/>
        </w:rPr>
        <w:t>, unless otherwise specified on the Order Form</w:t>
      </w:r>
      <w:r w:rsidRPr="00D93318">
        <w:rPr>
          <w:rFonts w:ascii="Arial" w:hAnsi="Arial" w:cs="Arial"/>
          <w:sz w:val="24"/>
          <w:szCs w:val="24"/>
        </w:rPr>
        <w:t>.</w:t>
      </w:r>
      <w:bookmarkEnd w:id="119"/>
      <w:bookmarkEnd w:id="120"/>
      <w:bookmarkEnd w:id="121"/>
      <w:bookmarkEnd w:id="122"/>
      <w:r w:rsidRPr="00D93318">
        <w:rPr>
          <w:rFonts w:ascii="Arial" w:hAnsi="Arial" w:cs="Arial"/>
          <w:sz w:val="24"/>
          <w:szCs w:val="24"/>
        </w:rPr>
        <w:t xml:space="preserve"> </w:t>
      </w:r>
    </w:p>
    <w:p w14:paraId="20B2CB9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3" w:name="_Toc53147459"/>
      <w:bookmarkStart w:id="124" w:name="_Toc53147858"/>
      <w:bookmarkStart w:id="125" w:name="_Toc87610772"/>
      <w:r w:rsidRPr="00D93318">
        <w:rPr>
          <w:rFonts w:ascii="Arial" w:hAnsi="Arial" w:cs="Arial"/>
          <w:sz w:val="24"/>
          <w:szCs w:val="24"/>
        </w:rPr>
        <w:t xml:space="preserve">The Supplier must provide sufficient packaging for the Goods to reach the point of </w:t>
      </w:r>
      <w:r w:rsidR="00DD4A8F" w:rsidRPr="00D93318">
        <w:rPr>
          <w:rFonts w:ascii="Arial" w:hAnsi="Arial" w:cs="Arial"/>
          <w:sz w:val="24"/>
          <w:szCs w:val="24"/>
        </w:rPr>
        <w:t xml:space="preserve">Delivery </w:t>
      </w:r>
      <w:r w:rsidRPr="00D93318">
        <w:rPr>
          <w:rFonts w:ascii="Arial" w:hAnsi="Arial" w:cs="Arial"/>
          <w:sz w:val="24"/>
          <w:szCs w:val="24"/>
        </w:rPr>
        <w:t>safely and undamaged.</w:t>
      </w:r>
      <w:bookmarkEnd w:id="123"/>
      <w:bookmarkEnd w:id="124"/>
      <w:bookmarkEnd w:id="125"/>
    </w:p>
    <w:p w14:paraId="0639CB4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6" w:name="_Toc53147460"/>
      <w:bookmarkStart w:id="127" w:name="_Toc53147859"/>
      <w:bookmarkStart w:id="128" w:name="_Toc87610773"/>
      <w:r w:rsidRPr="00D93318">
        <w:rPr>
          <w:rFonts w:ascii="Arial" w:hAnsi="Arial" w:cs="Arial"/>
          <w:sz w:val="24"/>
          <w:szCs w:val="24"/>
        </w:rPr>
        <w:t xml:space="preserve">All </w:t>
      </w:r>
      <w:r w:rsidR="00F16B5D" w:rsidRPr="00D93318">
        <w:rPr>
          <w:rFonts w:ascii="Arial" w:hAnsi="Arial" w:cs="Arial"/>
          <w:sz w:val="24"/>
          <w:szCs w:val="24"/>
        </w:rPr>
        <w:t>D</w:t>
      </w:r>
      <w:r w:rsidRPr="00D93318">
        <w:rPr>
          <w:rFonts w:ascii="Arial" w:hAnsi="Arial" w:cs="Arial"/>
          <w:sz w:val="24"/>
          <w:szCs w:val="24"/>
        </w:rPr>
        <w:t>eliveries must have a delivery note attached that specifies the order number, type and quantity of Goods.</w:t>
      </w:r>
      <w:r w:rsidR="00DD4A8F" w:rsidRPr="00D93318">
        <w:rPr>
          <w:rFonts w:ascii="Arial" w:hAnsi="Arial" w:cs="Arial"/>
          <w:sz w:val="24"/>
          <w:szCs w:val="24"/>
        </w:rPr>
        <w:t xml:space="preserve"> The Buyer may reject the Deliverables if no delivery note is attached.</w:t>
      </w:r>
      <w:bookmarkEnd w:id="126"/>
      <w:bookmarkEnd w:id="127"/>
      <w:bookmarkEnd w:id="128"/>
    </w:p>
    <w:p w14:paraId="723858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29" w:name="_Toc53147461"/>
      <w:bookmarkStart w:id="130" w:name="_Toc53147860"/>
      <w:bookmarkStart w:id="131" w:name="_Toc87610774"/>
      <w:r w:rsidRPr="00D93318">
        <w:rPr>
          <w:rFonts w:ascii="Arial" w:hAnsi="Arial" w:cs="Arial"/>
          <w:sz w:val="24"/>
          <w:szCs w:val="24"/>
        </w:rPr>
        <w:t xml:space="preserve">The Supplier must provide all </w:t>
      </w:r>
      <w:r w:rsidR="00DD4A8F" w:rsidRPr="00D93318">
        <w:rPr>
          <w:rFonts w:ascii="Arial" w:hAnsi="Arial" w:cs="Arial"/>
          <w:sz w:val="24"/>
          <w:szCs w:val="24"/>
        </w:rPr>
        <w:t xml:space="preserve">such </w:t>
      </w:r>
      <w:r w:rsidR="002B2F5E" w:rsidRPr="00D93318">
        <w:rPr>
          <w:rFonts w:ascii="Arial" w:hAnsi="Arial" w:cs="Arial"/>
          <w:sz w:val="24"/>
          <w:szCs w:val="24"/>
        </w:rPr>
        <w:t>access</w:t>
      </w:r>
      <w:r w:rsidR="00F16B5D" w:rsidRPr="00D93318">
        <w:rPr>
          <w:rFonts w:ascii="Arial" w:hAnsi="Arial" w:cs="Arial"/>
          <w:sz w:val="24"/>
          <w:szCs w:val="24"/>
        </w:rPr>
        <w:t xml:space="preserve"> (including passwords and serial keys)</w:t>
      </w:r>
      <w:r w:rsidR="002B2F5E" w:rsidRPr="00D93318">
        <w:rPr>
          <w:rFonts w:ascii="Arial" w:hAnsi="Arial" w:cs="Arial"/>
          <w:sz w:val="24"/>
          <w:szCs w:val="24"/>
        </w:rPr>
        <w:t xml:space="preserve">, </w:t>
      </w:r>
      <w:r w:rsidRPr="00D93318">
        <w:rPr>
          <w:rFonts w:ascii="Arial" w:hAnsi="Arial" w:cs="Arial"/>
          <w:sz w:val="24"/>
          <w:szCs w:val="24"/>
        </w:rPr>
        <w:t xml:space="preserve">tools, information and instructions the </w:t>
      </w:r>
      <w:r w:rsidR="00403888" w:rsidRPr="00D93318">
        <w:rPr>
          <w:rFonts w:ascii="Arial" w:hAnsi="Arial" w:cs="Arial"/>
          <w:sz w:val="24"/>
          <w:szCs w:val="24"/>
        </w:rPr>
        <w:t>Buyer</w:t>
      </w:r>
      <w:r w:rsidRPr="00D93318">
        <w:rPr>
          <w:rFonts w:ascii="Arial" w:hAnsi="Arial" w:cs="Arial"/>
          <w:sz w:val="24"/>
          <w:szCs w:val="24"/>
        </w:rPr>
        <w:t xml:space="preserve"> needs to make use of the Goods.</w:t>
      </w:r>
      <w:bookmarkEnd w:id="129"/>
      <w:bookmarkEnd w:id="130"/>
      <w:bookmarkEnd w:id="131"/>
    </w:p>
    <w:p w14:paraId="7696F53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2" w:name="_Toc53147462"/>
      <w:bookmarkStart w:id="133" w:name="_Toc53147861"/>
      <w:bookmarkStart w:id="134" w:name="_Ref87605152"/>
      <w:bookmarkStart w:id="135" w:name="_Toc87610775"/>
      <w:r w:rsidRPr="00D93318">
        <w:rPr>
          <w:rFonts w:ascii="Arial" w:hAnsi="Arial" w:cs="Arial"/>
          <w:sz w:val="24"/>
          <w:szCs w:val="24"/>
        </w:rPr>
        <w:t xml:space="preserve">The Supplier will notify the </w:t>
      </w:r>
      <w:r w:rsidR="00403888" w:rsidRPr="00D93318">
        <w:rPr>
          <w:rFonts w:ascii="Arial" w:hAnsi="Arial" w:cs="Arial"/>
          <w:sz w:val="24"/>
          <w:szCs w:val="24"/>
        </w:rPr>
        <w:t>Buyer</w:t>
      </w:r>
      <w:r w:rsidR="00F16B5D" w:rsidRPr="00D93318">
        <w:rPr>
          <w:rFonts w:ascii="Arial" w:hAnsi="Arial" w:cs="Arial"/>
          <w:sz w:val="24"/>
          <w:szCs w:val="24"/>
        </w:rPr>
        <w:t xml:space="preserve"> as soon as possible</w:t>
      </w:r>
      <w:r w:rsidRPr="00D93318">
        <w:rPr>
          <w:rFonts w:ascii="Arial" w:hAnsi="Arial" w:cs="Arial"/>
          <w:sz w:val="24"/>
          <w:szCs w:val="24"/>
        </w:rPr>
        <w:t xml:space="preserve"> of any request that Goods are returned to it or the manufacturer after the discovery of safety issues or defects that might endanger health or hinder performance and shall indemnify the </w:t>
      </w:r>
      <w:r w:rsidR="00403888" w:rsidRPr="00D93318">
        <w:rPr>
          <w:rFonts w:ascii="Arial" w:hAnsi="Arial" w:cs="Arial"/>
          <w:sz w:val="24"/>
          <w:szCs w:val="24"/>
        </w:rPr>
        <w:t>Buyer</w:t>
      </w:r>
      <w:r w:rsidRPr="00D93318">
        <w:rPr>
          <w:rFonts w:ascii="Arial" w:hAnsi="Arial" w:cs="Arial"/>
          <w:sz w:val="24"/>
          <w:szCs w:val="24"/>
        </w:rPr>
        <w:t xml:space="preserve"> against the costs arising </w:t>
      </w:r>
      <w:proofErr w:type="gramStart"/>
      <w:r w:rsidRPr="00D93318">
        <w:rPr>
          <w:rFonts w:ascii="Arial" w:hAnsi="Arial" w:cs="Arial"/>
          <w:sz w:val="24"/>
          <w:szCs w:val="24"/>
        </w:rPr>
        <w:t>as a result of</w:t>
      </w:r>
      <w:proofErr w:type="gramEnd"/>
      <w:r w:rsidRPr="00D93318">
        <w:rPr>
          <w:rFonts w:ascii="Arial" w:hAnsi="Arial" w:cs="Arial"/>
          <w:sz w:val="24"/>
          <w:szCs w:val="24"/>
        </w:rPr>
        <w:t xml:space="preserve"> any such request.</w:t>
      </w:r>
      <w:bookmarkEnd w:id="132"/>
      <w:bookmarkEnd w:id="133"/>
      <w:bookmarkEnd w:id="134"/>
      <w:bookmarkEnd w:id="135"/>
    </w:p>
    <w:p w14:paraId="1849260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6" w:name="_Toc53147463"/>
      <w:bookmarkStart w:id="137" w:name="_Toc53147862"/>
      <w:bookmarkStart w:id="138" w:name="_Toc8761077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cancel </w:t>
      </w:r>
      <w:r w:rsidR="003F3DA5">
        <w:rPr>
          <w:rFonts w:ascii="Arial" w:hAnsi="Arial" w:cs="Arial"/>
          <w:sz w:val="24"/>
          <w:szCs w:val="24"/>
        </w:rPr>
        <w:t>(</w:t>
      </w:r>
      <w:proofErr w:type="spellStart"/>
      <w:r w:rsidR="003F3DA5">
        <w:rPr>
          <w:rFonts w:ascii="Arial" w:hAnsi="Arial" w:cs="Arial"/>
          <w:sz w:val="24"/>
          <w:szCs w:val="24"/>
        </w:rPr>
        <w:t>i</w:t>
      </w:r>
      <w:proofErr w:type="spellEnd"/>
      <w:r w:rsidR="003F3DA5">
        <w:rPr>
          <w:rFonts w:ascii="Arial" w:hAnsi="Arial" w:cs="Arial"/>
          <w:sz w:val="24"/>
          <w:szCs w:val="24"/>
        </w:rPr>
        <w:t xml:space="preserve">) </w:t>
      </w:r>
      <w:r w:rsidRPr="00D93318">
        <w:rPr>
          <w:rFonts w:ascii="Arial" w:hAnsi="Arial" w:cs="Arial"/>
          <w:sz w:val="24"/>
          <w:szCs w:val="24"/>
        </w:rPr>
        <w:t xml:space="preserve">any order or part order of Goods </w:t>
      </w:r>
      <w:r w:rsidR="00A163BA" w:rsidRPr="00D93318">
        <w:rPr>
          <w:rFonts w:ascii="Arial" w:hAnsi="Arial" w:cs="Arial"/>
          <w:sz w:val="24"/>
          <w:szCs w:val="24"/>
        </w:rPr>
        <w:t>within 14 days of placing the order</w:t>
      </w:r>
      <w:r w:rsidR="003D4DA2" w:rsidRPr="00D93318">
        <w:rPr>
          <w:rFonts w:ascii="Arial" w:hAnsi="Arial" w:cs="Arial"/>
          <w:sz w:val="24"/>
          <w:szCs w:val="24"/>
        </w:rPr>
        <w:t>,</w:t>
      </w:r>
      <w:r w:rsidR="00A163BA" w:rsidRPr="00D93318">
        <w:rPr>
          <w:rFonts w:ascii="Arial" w:hAnsi="Arial" w:cs="Arial"/>
          <w:sz w:val="24"/>
          <w:szCs w:val="24"/>
        </w:rPr>
        <w:t xml:space="preserve"> or </w:t>
      </w:r>
      <w:r w:rsidR="003F3DA5">
        <w:rPr>
          <w:rFonts w:ascii="Arial" w:hAnsi="Arial" w:cs="Arial"/>
          <w:sz w:val="24"/>
          <w:szCs w:val="24"/>
        </w:rPr>
        <w:t xml:space="preserve">(ii) </w:t>
      </w:r>
      <w:r w:rsidR="00A163BA" w:rsidRPr="00D93318">
        <w:rPr>
          <w:rFonts w:ascii="Arial" w:hAnsi="Arial" w:cs="Arial"/>
          <w:sz w:val="24"/>
          <w:szCs w:val="24"/>
        </w:rPr>
        <w:t>any order or part order</w:t>
      </w:r>
      <w:r w:rsidR="003D4DA2" w:rsidRPr="00D93318">
        <w:rPr>
          <w:rFonts w:ascii="Arial" w:hAnsi="Arial" w:cs="Arial"/>
          <w:sz w:val="24"/>
          <w:szCs w:val="24"/>
        </w:rPr>
        <w:t>,</w:t>
      </w:r>
      <w:r w:rsidR="00A163BA" w:rsidRPr="00D93318">
        <w:rPr>
          <w:rFonts w:ascii="Arial" w:hAnsi="Arial" w:cs="Arial"/>
          <w:sz w:val="24"/>
          <w:szCs w:val="24"/>
        </w:rPr>
        <w:t xml:space="preserve"> </w:t>
      </w:r>
      <w:r w:rsidRPr="00D93318">
        <w:rPr>
          <w:rFonts w:ascii="Arial" w:hAnsi="Arial" w:cs="Arial"/>
          <w:sz w:val="24"/>
          <w:szCs w:val="24"/>
        </w:rPr>
        <w:t xml:space="preserve">which has not been </w:t>
      </w:r>
      <w:r w:rsidR="004B177A" w:rsidRPr="00D93318">
        <w:rPr>
          <w:rFonts w:ascii="Arial" w:hAnsi="Arial" w:cs="Arial"/>
          <w:sz w:val="24"/>
          <w:szCs w:val="24"/>
        </w:rPr>
        <w:t xml:space="preserve">Delivered within 14 days of any specified </w:t>
      </w:r>
      <w:r w:rsidR="00E6097D" w:rsidRPr="00D93318">
        <w:rPr>
          <w:rFonts w:ascii="Arial" w:hAnsi="Arial" w:cs="Arial"/>
          <w:sz w:val="24"/>
          <w:szCs w:val="24"/>
        </w:rPr>
        <w:t>D</w:t>
      </w:r>
      <w:r w:rsidR="004B177A" w:rsidRPr="00D93318">
        <w:rPr>
          <w:rFonts w:ascii="Arial" w:hAnsi="Arial" w:cs="Arial"/>
          <w:sz w:val="24"/>
          <w:szCs w:val="24"/>
        </w:rPr>
        <w:t>ate of Delivery</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w:t>
      </w:r>
      <w:r w:rsidR="00A163BA" w:rsidRPr="00D93318">
        <w:rPr>
          <w:rFonts w:ascii="Arial" w:hAnsi="Arial" w:cs="Arial"/>
          <w:sz w:val="24"/>
          <w:szCs w:val="24"/>
        </w:rPr>
        <w:t xml:space="preserve">cancels an order </w:t>
      </w:r>
      <w:r w:rsidR="00873469">
        <w:rPr>
          <w:rFonts w:ascii="Arial" w:hAnsi="Arial" w:cs="Arial"/>
          <w:sz w:val="24"/>
          <w:szCs w:val="24"/>
        </w:rPr>
        <w:t>within</w:t>
      </w:r>
      <w:r w:rsidR="00873469" w:rsidRPr="00D93318">
        <w:rPr>
          <w:rFonts w:ascii="Arial" w:hAnsi="Arial" w:cs="Arial"/>
          <w:sz w:val="24"/>
          <w:szCs w:val="24"/>
        </w:rPr>
        <w:t xml:space="preserve"> </w:t>
      </w:r>
      <w:r w:rsidRPr="00D93318">
        <w:rPr>
          <w:rFonts w:ascii="Arial" w:hAnsi="Arial" w:cs="Arial"/>
          <w:sz w:val="24"/>
          <w:szCs w:val="24"/>
        </w:rPr>
        <w:t xml:space="preserve">14 days' notice </w:t>
      </w:r>
      <w:r w:rsidR="00A163BA" w:rsidRPr="00D93318">
        <w:rPr>
          <w:rFonts w:ascii="Arial" w:hAnsi="Arial" w:cs="Arial"/>
          <w:sz w:val="24"/>
          <w:szCs w:val="24"/>
        </w:rPr>
        <w:t xml:space="preserve">of placing it or within 14 days of the specified </w:t>
      </w:r>
      <w:r w:rsidR="00E6097D" w:rsidRPr="00D93318">
        <w:rPr>
          <w:rFonts w:ascii="Arial" w:hAnsi="Arial" w:cs="Arial"/>
          <w:sz w:val="24"/>
          <w:szCs w:val="24"/>
        </w:rPr>
        <w:t>D</w:t>
      </w:r>
      <w:r w:rsidR="00A163BA" w:rsidRPr="00D93318">
        <w:rPr>
          <w:rFonts w:ascii="Arial" w:hAnsi="Arial" w:cs="Arial"/>
          <w:sz w:val="24"/>
          <w:szCs w:val="24"/>
        </w:rPr>
        <w:t xml:space="preserve">ate of Delivery, </w:t>
      </w:r>
      <w:r w:rsidRPr="00D93318">
        <w:rPr>
          <w:rFonts w:ascii="Arial" w:hAnsi="Arial" w:cs="Arial"/>
          <w:sz w:val="24"/>
          <w:szCs w:val="24"/>
        </w:rPr>
        <w:t xml:space="preserve">then it will pay the Supplier's reasonable and proven costs already incurred on the cancelled order </w:t>
      </w:r>
      <w:proofErr w:type="gramStart"/>
      <w:r w:rsidRPr="00D93318">
        <w:rPr>
          <w:rFonts w:ascii="Arial" w:hAnsi="Arial" w:cs="Arial"/>
          <w:sz w:val="24"/>
          <w:szCs w:val="24"/>
        </w:rPr>
        <w:t>as long as</w:t>
      </w:r>
      <w:proofErr w:type="gramEnd"/>
      <w:r w:rsidRPr="00D93318">
        <w:rPr>
          <w:rFonts w:ascii="Arial" w:hAnsi="Arial" w:cs="Arial"/>
          <w:sz w:val="24"/>
          <w:szCs w:val="24"/>
        </w:rPr>
        <w:t xml:space="preserve"> the Supplier takes all reasonable steps to </w:t>
      </w:r>
      <w:r w:rsidR="00797882" w:rsidRPr="00D93318">
        <w:rPr>
          <w:rFonts w:ascii="Arial" w:hAnsi="Arial" w:cs="Arial"/>
          <w:sz w:val="24"/>
          <w:szCs w:val="24"/>
        </w:rPr>
        <w:t>mitigate its</w:t>
      </w:r>
      <w:r w:rsidRPr="00D93318">
        <w:rPr>
          <w:rFonts w:ascii="Arial" w:hAnsi="Arial" w:cs="Arial"/>
          <w:sz w:val="24"/>
          <w:szCs w:val="24"/>
        </w:rPr>
        <w:t xml:space="preserve"> costs.</w:t>
      </w:r>
      <w:bookmarkEnd w:id="136"/>
      <w:bookmarkEnd w:id="137"/>
      <w:bookmarkEnd w:id="138"/>
    </w:p>
    <w:p w14:paraId="4945A50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39" w:name="_Toc53147464"/>
      <w:bookmarkStart w:id="140" w:name="_Toc53147863"/>
      <w:bookmarkStart w:id="141" w:name="_Toc87610777"/>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cost</w:t>
      </w:r>
      <w:r w:rsidR="002C0306" w:rsidRPr="00D93318">
        <w:rPr>
          <w:rFonts w:ascii="Arial" w:hAnsi="Arial" w:cs="Arial"/>
          <w:sz w:val="24"/>
          <w:szCs w:val="24"/>
        </w:rPr>
        <w:t>,</w:t>
      </w:r>
      <w:r w:rsidRPr="00D93318">
        <w:rPr>
          <w:rFonts w:ascii="Arial" w:hAnsi="Arial" w:cs="Arial"/>
          <w:sz w:val="24"/>
          <w:szCs w:val="24"/>
        </w:rPr>
        <w:t xml:space="preserve"> repair, replace, refund or substitute (at the </w:t>
      </w:r>
      <w:r w:rsidR="00403888" w:rsidRPr="00D93318">
        <w:rPr>
          <w:rFonts w:ascii="Arial" w:hAnsi="Arial" w:cs="Arial"/>
          <w:sz w:val="24"/>
          <w:szCs w:val="24"/>
        </w:rPr>
        <w:t>Buyer</w:t>
      </w:r>
      <w:r w:rsidRPr="00D93318">
        <w:rPr>
          <w:rFonts w:ascii="Arial" w:hAnsi="Arial" w:cs="Arial"/>
          <w:sz w:val="24"/>
          <w:szCs w:val="24"/>
        </w:rPr>
        <w:t xml:space="preserve">'s option and request) any Goods that the </w:t>
      </w:r>
      <w:r w:rsidR="00403888" w:rsidRPr="00D93318">
        <w:rPr>
          <w:rFonts w:ascii="Arial" w:hAnsi="Arial" w:cs="Arial"/>
          <w:sz w:val="24"/>
          <w:szCs w:val="24"/>
        </w:rPr>
        <w:t>Buyer</w:t>
      </w:r>
      <w:r w:rsidRPr="00D93318">
        <w:rPr>
          <w:rFonts w:ascii="Arial" w:hAnsi="Arial" w:cs="Arial"/>
          <w:sz w:val="24"/>
          <w:szCs w:val="24"/>
        </w:rPr>
        <w:t xml:space="preserve"> rejects because they don't conform with </w:t>
      </w:r>
      <w:r w:rsidR="00630C20" w:rsidRPr="00D93318">
        <w:rPr>
          <w:rFonts w:ascii="Arial" w:hAnsi="Arial" w:cs="Arial"/>
          <w:sz w:val="24"/>
          <w:szCs w:val="24"/>
        </w:rPr>
        <w:t xml:space="preserve">any part of this </w:t>
      </w:r>
      <w:r w:rsidRPr="00D93318">
        <w:rPr>
          <w:rFonts w:ascii="Arial" w:hAnsi="Arial" w:cs="Arial"/>
          <w:sz w:val="24"/>
          <w:szCs w:val="24"/>
        </w:rPr>
        <w:t>clause </w:t>
      </w:r>
      <w:r w:rsidR="003D4DA2" w:rsidRPr="00D93318">
        <w:rPr>
          <w:rFonts w:ascii="Arial" w:hAnsi="Arial" w:cs="Arial"/>
          <w:color w:val="2B579A"/>
          <w:sz w:val="24"/>
          <w:szCs w:val="24"/>
          <w:shd w:val="clear" w:color="auto" w:fill="E6E6E6"/>
        </w:rPr>
        <w:fldChar w:fldCharType="begin"/>
      </w:r>
      <w:r w:rsidR="003D4DA2" w:rsidRPr="00D93318">
        <w:rPr>
          <w:rFonts w:ascii="Arial" w:hAnsi="Arial" w:cs="Arial"/>
          <w:sz w:val="24"/>
          <w:szCs w:val="24"/>
        </w:rPr>
        <w:instrText xml:space="preserve"> REF _Ref84934795 \n \h </w:instrText>
      </w:r>
      <w:r w:rsidR="00D93318" w:rsidRPr="00D93318">
        <w:rPr>
          <w:rFonts w:ascii="Arial" w:hAnsi="Arial" w:cs="Arial"/>
          <w:sz w:val="24"/>
          <w:szCs w:val="24"/>
        </w:rPr>
        <w:instrText xml:space="preserve"> \* MERGEFORMAT </w:instrText>
      </w:r>
      <w:r w:rsidR="003D4DA2" w:rsidRPr="00D93318">
        <w:rPr>
          <w:rFonts w:ascii="Arial" w:hAnsi="Arial" w:cs="Arial"/>
          <w:color w:val="2B579A"/>
          <w:sz w:val="24"/>
          <w:szCs w:val="24"/>
          <w:shd w:val="clear" w:color="auto" w:fill="E6E6E6"/>
        </w:rPr>
      </w:r>
      <w:r w:rsidR="003D4DA2" w:rsidRPr="00D93318">
        <w:rPr>
          <w:rFonts w:ascii="Arial" w:hAnsi="Arial" w:cs="Arial"/>
          <w:color w:val="2B579A"/>
          <w:sz w:val="24"/>
          <w:szCs w:val="24"/>
          <w:shd w:val="clear" w:color="auto" w:fill="E6E6E6"/>
        </w:rPr>
        <w:fldChar w:fldCharType="separate"/>
      </w:r>
      <w:r w:rsidR="00E0349B">
        <w:rPr>
          <w:rFonts w:ascii="Arial" w:hAnsi="Arial" w:cs="Arial"/>
          <w:sz w:val="24"/>
          <w:szCs w:val="24"/>
        </w:rPr>
        <w:t>4.2</w:t>
      </w:r>
      <w:r w:rsidR="003D4DA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If the Supplier doesn't do </w:t>
      </w:r>
      <w:proofErr w:type="gramStart"/>
      <w:r w:rsidRPr="00D93318">
        <w:rPr>
          <w:rFonts w:ascii="Arial" w:hAnsi="Arial" w:cs="Arial"/>
          <w:sz w:val="24"/>
          <w:szCs w:val="24"/>
        </w:rPr>
        <w:t>this</w:t>
      </w:r>
      <w:proofErr w:type="gramEnd"/>
      <w:r w:rsidRPr="00D93318">
        <w:rPr>
          <w:rFonts w:ascii="Arial" w:hAnsi="Arial" w:cs="Arial"/>
          <w:sz w:val="24"/>
          <w:szCs w:val="24"/>
        </w:rPr>
        <w:t xml:space="preserve"> it will </w:t>
      </w:r>
      <w:r w:rsidR="000B2ABA" w:rsidRPr="00D93318">
        <w:rPr>
          <w:rFonts w:ascii="Arial" w:hAnsi="Arial" w:cs="Arial"/>
          <w:sz w:val="24"/>
          <w:szCs w:val="24"/>
        </w:rPr>
        <w:t xml:space="preserve">indemnify </w:t>
      </w:r>
      <w:r w:rsidRPr="00D93318">
        <w:rPr>
          <w:rFonts w:ascii="Arial" w:hAnsi="Arial" w:cs="Arial"/>
          <w:sz w:val="24"/>
          <w:szCs w:val="24"/>
        </w:rPr>
        <w:t xml:space="preserve">the </w:t>
      </w:r>
      <w:r w:rsidR="00403888" w:rsidRPr="00D93318">
        <w:rPr>
          <w:rFonts w:ascii="Arial" w:hAnsi="Arial" w:cs="Arial"/>
          <w:sz w:val="24"/>
          <w:szCs w:val="24"/>
        </w:rPr>
        <w:t>Buyer</w:t>
      </w:r>
      <w:r w:rsidR="000B2ABA" w:rsidRPr="00D93318">
        <w:rPr>
          <w:rFonts w:ascii="Arial" w:hAnsi="Arial" w:cs="Arial"/>
          <w:sz w:val="24"/>
          <w:szCs w:val="24"/>
        </w:rPr>
        <w:t xml:space="preserve"> for it</w:t>
      </w:r>
      <w:r w:rsidRPr="00D93318">
        <w:rPr>
          <w:rFonts w:ascii="Arial" w:hAnsi="Arial" w:cs="Arial"/>
          <w:sz w:val="24"/>
          <w:szCs w:val="24"/>
        </w:rPr>
        <w:t xml:space="preserve">s costs </w:t>
      </w:r>
      <w:r w:rsidR="000B2ABA" w:rsidRPr="00D93318">
        <w:rPr>
          <w:rFonts w:ascii="Arial" w:hAnsi="Arial" w:cs="Arial"/>
          <w:sz w:val="24"/>
          <w:szCs w:val="24"/>
        </w:rPr>
        <w:t>of</w:t>
      </w:r>
      <w:r w:rsidRPr="00D93318">
        <w:rPr>
          <w:rFonts w:ascii="Arial" w:hAnsi="Arial" w:cs="Arial"/>
          <w:sz w:val="24"/>
          <w:szCs w:val="24"/>
        </w:rPr>
        <w:t xml:space="preserve"> repair or re</w:t>
      </w:r>
      <w:r w:rsidRPr="00D93318">
        <w:rPr>
          <w:rFonts w:ascii="Arial" w:hAnsi="Arial" w:cs="Arial"/>
          <w:sz w:val="24"/>
          <w:szCs w:val="24"/>
        </w:rPr>
        <w:noBreakHyphen/>
        <w:t>supply by a third party.</w:t>
      </w:r>
      <w:bookmarkEnd w:id="139"/>
      <w:bookmarkEnd w:id="140"/>
      <w:bookmarkEnd w:id="141"/>
    </w:p>
    <w:p w14:paraId="0FD9C5E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42" w:name="_Toc53147465"/>
      <w:bookmarkStart w:id="143" w:name="_Toc53147864"/>
      <w:bookmarkStart w:id="144" w:name="_Ref87605139"/>
      <w:bookmarkStart w:id="145" w:name="_Toc87610778"/>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will not be liable for any actions, claims, costs and expenses incurred by the Supplier or any </w:t>
      </w:r>
      <w:proofErr w:type="gramStart"/>
      <w:r w:rsidRPr="00D93318">
        <w:rPr>
          <w:rFonts w:ascii="Arial" w:hAnsi="Arial" w:cs="Arial"/>
          <w:sz w:val="24"/>
          <w:szCs w:val="24"/>
        </w:rPr>
        <w:t>third party</w:t>
      </w:r>
      <w:proofErr w:type="gramEnd"/>
      <w:r w:rsidRPr="00D93318">
        <w:rPr>
          <w:rFonts w:ascii="Arial" w:hAnsi="Arial" w:cs="Arial"/>
          <w:sz w:val="24"/>
          <w:szCs w:val="24"/>
        </w:rPr>
        <w:t xml:space="preserve"> during </w:t>
      </w:r>
      <w:r w:rsidR="00873469">
        <w:rPr>
          <w:rFonts w:ascii="Arial" w:hAnsi="Arial" w:cs="Arial"/>
          <w:sz w:val="24"/>
          <w:szCs w:val="24"/>
        </w:rPr>
        <w:t>D</w:t>
      </w:r>
      <w:r w:rsidRPr="00D93318">
        <w:rPr>
          <w:rFonts w:ascii="Arial" w:hAnsi="Arial" w:cs="Arial"/>
          <w:sz w:val="24"/>
          <w:szCs w:val="24"/>
        </w:rPr>
        <w:t xml:space="preserve">elivery of the Goods unless and to the extent that it is caused by negligence or </w:t>
      </w:r>
      <w:r w:rsidR="002C0306" w:rsidRPr="00D93318">
        <w:rPr>
          <w:rFonts w:ascii="Arial" w:hAnsi="Arial" w:cs="Arial"/>
          <w:sz w:val="24"/>
          <w:szCs w:val="24"/>
        </w:rPr>
        <w:t xml:space="preserve">some </w:t>
      </w:r>
      <w:r w:rsidRPr="00D93318">
        <w:rPr>
          <w:rFonts w:ascii="Arial" w:hAnsi="Arial" w:cs="Arial"/>
          <w:sz w:val="24"/>
          <w:szCs w:val="24"/>
        </w:rPr>
        <w:t xml:space="preserve">other </w:t>
      </w:r>
      <w:r w:rsidRPr="00D93318">
        <w:rPr>
          <w:rFonts w:ascii="Arial" w:hAnsi="Arial" w:cs="Arial"/>
          <w:sz w:val="24"/>
          <w:szCs w:val="24"/>
        </w:rPr>
        <w:lastRenderedPageBreak/>
        <w:t xml:space="preserve">wrongful act of the </w:t>
      </w:r>
      <w:r w:rsidR="00403888" w:rsidRPr="00D93318">
        <w:rPr>
          <w:rFonts w:ascii="Arial" w:hAnsi="Arial" w:cs="Arial"/>
          <w:sz w:val="24"/>
          <w:szCs w:val="24"/>
        </w:rPr>
        <w:t>Buyer</w:t>
      </w:r>
      <w:r w:rsidRPr="00D93318">
        <w:rPr>
          <w:rFonts w:ascii="Arial" w:hAnsi="Arial" w:cs="Arial"/>
          <w:sz w:val="24"/>
          <w:szCs w:val="24"/>
        </w:rPr>
        <w:t xml:space="preserve"> or its servant</w:t>
      </w:r>
      <w:r w:rsidR="00861244">
        <w:rPr>
          <w:rFonts w:ascii="Arial" w:hAnsi="Arial" w:cs="Arial"/>
          <w:sz w:val="24"/>
          <w:szCs w:val="24"/>
        </w:rPr>
        <w:t>s</w:t>
      </w:r>
      <w:r w:rsidRPr="00D93318">
        <w:rPr>
          <w:rFonts w:ascii="Arial" w:hAnsi="Arial" w:cs="Arial"/>
          <w:sz w:val="24"/>
          <w:szCs w:val="24"/>
        </w:rPr>
        <w:t xml:space="preserve"> or agent</w:t>
      </w:r>
      <w:r w:rsidR="00861244">
        <w:rPr>
          <w:rFonts w:ascii="Arial" w:hAnsi="Arial" w:cs="Arial"/>
          <w:sz w:val="24"/>
          <w:szCs w:val="24"/>
        </w:rPr>
        <w:t>s</w:t>
      </w:r>
      <w:r w:rsidRPr="00D93318">
        <w:rPr>
          <w:rFonts w:ascii="Arial" w:hAnsi="Arial" w:cs="Arial"/>
          <w:sz w:val="24"/>
          <w:szCs w:val="24"/>
        </w:rPr>
        <w:t xml:space="preserve">.  If the </w:t>
      </w:r>
      <w:r w:rsidR="00403888" w:rsidRPr="00D93318">
        <w:rPr>
          <w:rFonts w:ascii="Arial" w:hAnsi="Arial" w:cs="Arial"/>
          <w:sz w:val="24"/>
          <w:szCs w:val="24"/>
        </w:rPr>
        <w:t>Buyer</w:t>
      </w:r>
      <w:r w:rsidRPr="00D93318">
        <w:rPr>
          <w:rFonts w:ascii="Arial" w:hAnsi="Arial" w:cs="Arial"/>
          <w:sz w:val="24"/>
          <w:szCs w:val="24"/>
        </w:rPr>
        <w:t xml:space="preserve"> suffers or incurs any damage or injury (whether fatal or otherwise) occurring in the course of </w:t>
      </w:r>
      <w:r w:rsidR="00873469">
        <w:rPr>
          <w:rFonts w:ascii="Arial" w:hAnsi="Arial" w:cs="Arial"/>
          <w:sz w:val="24"/>
          <w:szCs w:val="24"/>
        </w:rPr>
        <w:t>D</w:t>
      </w:r>
      <w:r w:rsidRPr="00D93318">
        <w:rPr>
          <w:rFonts w:ascii="Arial" w:hAnsi="Arial" w:cs="Arial"/>
          <w:sz w:val="24"/>
          <w:szCs w:val="24"/>
        </w:rPr>
        <w:t>elivery or installation then the Supplier shall indemnify</w:t>
      </w:r>
      <w:r w:rsidR="003D4DA2" w:rsidRPr="00D93318">
        <w:rPr>
          <w:rFonts w:ascii="Arial" w:hAnsi="Arial" w:cs="Arial"/>
          <w:sz w:val="24"/>
          <w:szCs w:val="24"/>
        </w:rPr>
        <w:t xml:space="preserve"> the </w:t>
      </w:r>
      <w:r w:rsidR="009C6F4E" w:rsidRPr="00D93318">
        <w:rPr>
          <w:rFonts w:ascii="Arial" w:hAnsi="Arial" w:cs="Arial"/>
          <w:sz w:val="24"/>
          <w:szCs w:val="24"/>
        </w:rPr>
        <w:t>Buyer from</w:t>
      </w:r>
      <w:r w:rsidRPr="00D93318">
        <w:rPr>
          <w:rFonts w:ascii="Arial" w:hAnsi="Arial" w:cs="Arial"/>
          <w:sz w:val="24"/>
          <w:szCs w:val="24"/>
        </w:rPr>
        <w:t xml:space="preserve"> any losses, charges</w:t>
      </w:r>
      <w:r w:rsidR="002C0306" w:rsidRPr="00D93318">
        <w:rPr>
          <w:rFonts w:ascii="Arial" w:hAnsi="Arial" w:cs="Arial"/>
          <w:sz w:val="24"/>
          <w:szCs w:val="24"/>
        </w:rPr>
        <w:t>,</w:t>
      </w:r>
      <w:r w:rsidRPr="00D93318">
        <w:rPr>
          <w:rFonts w:ascii="Arial" w:hAnsi="Arial" w:cs="Arial"/>
          <w:sz w:val="24"/>
          <w:szCs w:val="24"/>
        </w:rPr>
        <w:t xml:space="preserve"> costs or expenses which arise as a result of or in connection with such damage or injury where it is attributable to any act or omission of the Supplier or any of its </w:t>
      </w:r>
      <w:r w:rsidR="00773290">
        <w:rPr>
          <w:rFonts w:ascii="Arial" w:hAnsi="Arial" w:cs="Arial"/>
          <w:sz w:val="24"/>
          <w:szCs w:val="24"/>
        </w:rPr>
        <w:t xml:space="preserve">Supplier </w:t>
      </w:r>
      <w:r w:rsidR="00BA4406" w:rsidRPr="00D93318">
        <w:rPr>
          <w:rFonts w:ascii="Arial" w:hAnsi="Arial" w:cs="Arial"/>
          <w:sz w:val="24"/>
          <w:szCs w:val="24"/>
        </w:rPr>
        <w:t>Staff</w:t>
      </w:r>
      <w:r w:rsidRPr="00D93318">
        <w:rPr>
          <w:rFonts w:ascii="Arial" w:hAnsi="Arial" w:cs="Arial"/>
          <w:sz w:val="24"/>
          <w:szCs w:val="24"/>
        </w:rPr>
        <w:t>.</w:t>
      </w:r>
      <w:bookmarkEnd w:id="142"/>
      <w:bookmarkEnd w:id="143"/>
      <w:bookmarkEnd w:id="144"/>
      <w:bookmarkEnd w:id="145"/>
    </w:p>
    <w:p w14:paraId="308920A1" w14:textId="77777777" w:rsidR="0031758F" w:rsidRPr="00D93318" w:rsidRDefault="0031758F" w:rsidP="005E77B4">
      <w:pPr>
        <w:pStyle w:val="Heading3"/>
        <w:numPr>
          <w:ilvl w:val="0"/>
          <w:numId w:val="0"/>
        </w:numPr>
        <w:tabs>
          <w:tab w:val="left" w:pos="709"/>
        </w:tabs>
        <w:spacing w:after="0"/>
        <w:ind w:left="709" w:hanging="709"/>
        <w:rPr>
          <w:rFonts w:ascii="Arial" w:hAnsi="Arial" w:cs="Arial"/>
          <w:sz w:val="24"/>
          <w:szCs w:val="24"/>
        </w:rPr>
      </w:pPr>
    </w:p>
    <w:p w14:paraId="17B59CCD" w14:textId="77777777" w:rsidR="00CB271A" w:rsidRPr="00D93318" w:rsidRDefault="00CB271A" w:rsidP="005E77B4">
      <w:pPr>
        <w:pStyle w:val="Heading2"/>
        <w:keepNext/>
        <w:tabs>
          <w:tab w:val="clear" w:pos="3272"/>
          <w:tab w:val="left" w:pos="709"/>
        </w:tabs>
        <w:spacing w:after="0"/>
        <w:ind w:left="709" w:hanging="709"/>
        <w:rPr>
          <w:rFonts w:ascii="Arial" w:hAnsi="Arial" w:cs="Arial"/>
          <w:b/>
          <w:sz w:val="24"/>
          <w:szCs w:val="24"/>
        </w:rPr>
      </w:pPr>
      <w:bookmarkStart w:id="146" w:name="_Toc53147466"/>
      <w:bookmarkStart w:id="147" w:name="_Toc53147865"/>
      <w:r w:rsidRPr="00D93318">
        <w:rPr>
          <w:rFonts w:ascii="Arial" w:hAnsi="Arial" w:cs="Arial"/>
          <w:b/>
          <w:sz w:val="24"/>
          <w:szCs w:val="24"/>
        </w:rPr>
        <w:t>Services clauses</w:t>
      </w:r>
      <w:bookmarkEnd w:id="146"/>
      <w:bookmarkEnd w:id="147"/>
    </w:p>
    <w:p w14:paraId="2D4D35EC" w14:textId="77777777" w:rsidR="00CB271A" w:rsidRPr="00D93318" w:rsidRDefault="00606B67" w:rsidP="005E77B4">
      <w:pPr>
        <w:pStyle w:val="Heading3"/>
        <w:tabs>
          <w:tab w:val="left" w:pos="1276"/>
        </w:tabs>
        <w:spacing w:after="0"/>
        <w:ind w:left="1276" w:hanging="567"/>
        <w:rPr>
          <w:rFonts w:ascii="Arial" w:hAnsi="Arial" w:cs="Arial"/>
          <w:sz w:val="24"/>
          <w:szCs w:val="24"/>
        </w:rPr>
      </w:pPr>
      <w:bookmarkStart w:id="148" w:name="_Toc53147467"/>
      <w:bookmarkStart w:id="149" w:name="_Toc53147866"/>
      <w:bookmarkStart w:id="150" w:name="_Toc87610780"/>
      <w:r w:rsidRPr="00D93318">
        <w:rPr>
          <w:rFonts w:ascii="Arial" w:hAnsi="Arial" w:cs="Arial"/>
          <w:sz w:val="24"/>
          <w:szCs w:val="24"/>
        </w:rPr>
        <w:t>L</w:t>
      </w:r>
      <w:r w:rsidR="00797882" w:rsidRPr="00D93318">
        <w:rPr>
          <w:rFonts w:ascii="Arial" w:hAnsi="Arial" w:cs="Arial"/>
          <w:sz w:val="24"/>
          <w:szCs w:val="24"/>
        </w:rPr>
        <w:t xml:space="preserve">ate Delivery </w:t>
      </w:r>
      <w:r w:rsidR="00CB271A" w:rsidRPr="00D93318">
        <w:rPr>
          <w:rFonts w:ascii="Arial" w:hAnsi="Arial" w:cs="Arial"/>
          <w:sz w:val="24"/>
          <w:szCs w:val="24"/>
        </w:rPr>
        <w:t>of the Services will be a default of the Contract.</w:t>
      </w:r>
      <w:bookmarkEnd w:id="148"/>
      <w:bookmarkEnd w:id="149"/>
      <w:bookmarkEnd w:id="150"/>
    </w:p>
    <w:p w14:paraId="061A6339" w14:textId="58CDCCE7" w:rsidR="00CB271A" w:rsidRPr="00D93318" w:rsidRDefault="00CB271A" w:rsidP="005E77B4">
      <w:pPr>
        <w:pStyle w:val="Heading3"/>
        <w:tabs>
          <w:tab w:val="left" w:pos="1276"/>
        </w:tabs>
        <w:spacing w:after="0"/>
        <w:ind w:left="1276" w:hanging="567"/>
        <w:rPr>
          <w:rFonts w:ascii="Arial" w:hAnsi="Arial" w:cs="Arial"/>
          <w:sz w:val="24"/>
          <w:szCs w:val="24"/>
        </w:rPr>
      </w:pPr>
      <w:bookmarkStart w:id="151" w:name="_Toc53147468"/>
      <w:bookmarkStart w:id="152" w:name="_Toc53147867"/>
      <w:bookmarkStart w:id="153" w:name="_Toc87610781"/>
      <w:r w:rsidRPr="14ECBBC9">
        <w:rPr>
          <w:rFonts w:ascii="Arial" w:hAnsi="Arial" w:cs="Arial"/>
          <w:sz w:val="24"/>
          <w:szCs w:val="24"/>
        </w:rPr>
        <w:t xml:space="preserve">The Supplier must cooperate with the </w:t>
      </w:r>
      <w:r w:rsidR="00403888" w:rsidRPr="14ECBBC9">
        <w:rPr>
          <w:rFonts w:ascii="Arial" w:hAnsi="Arial" w:cs="Arial"/>
          <w:sz w:val="24"/>
          <w:szCs w:val="24"/>
        </w:rPr>
        <w:t>Buyer</w:t>
      </w:r>
      <w:r w:rsidRPr="14ECBBC9">
        <w:rPr>
          <w:rFonts w:ascii="Arial" w:hAnsi="Arial" w:cs="Arial"/>
          <w:sz w:val="24"/>
          <w:szCs w:val="24"/>
        </w:rPr>
        <w:t xml:space="preserve"> and </w:t>
      </w:r>
      <w:r w:rsidR="009C6F4E" w:rsidRPr="14ECBBC9">
        <w:rPr>
          <w:rFonts w:ascii="Arial" w:hAnsi="Arial" w:cs="Arial"/>
          <w:sz w:val="24"/>
          <w:szCs w:val="24"/>
        </w:rPr>
        <w:t>third-party</w:t>
      </w:r>
      <w:r w:rsidRPr="14ECBBC9">
        <w:rPr>
          <w:rFonts w:ascii="Arial" w:hAnsi="Arial" w:cs="Arial"/>
          <w:sz w:val="24"/>
          <w:szCs w:val="24"/>
        </w:rPr>
        <w:t xml:space="preserve"> suppliers on all aspects connected with the </w:t>
      </w:r>
      <w:r w:rsidR="0052694A" w:rsidRPr="14ECBBC9">
        <w:rPr>
          <w:rFonts w:ascii="Arial" w:hAnsi="Arial" w:cs="Arial"/>
          <w:sz w:val="24"/>
          <w:szCs w:val="24"/>
        </w:rPr>
        <w:t>D</w:t>
      </w:r>
      <w:r w:rsidRPr="14ECBBC9">
        <w:rPr>
          <w:rFonts w:ascii="Arial" w:hAnsi="Arial" w:cs="Arial"/>
          <w:sz w:val="24"/>
          <w:szCs w:val="24"/>
        </w:rPr>
        <w:t>elivery of the Services and ensure that Supplier Staff comply with any reasonable instructions</w:t>
      </w:r>
      <w:r w:rsidR="00BE71B9" w:rsidRPr="14ECBBC9">
        <w:rPr>
          <w:rFonts w:ascii="Arial" w:hAnsi="Arial" w:cs="Arial"/>
          <w:sz w:val="24"/>
          <w:szCs w:val="24"/>
        </w:rPr>
        <w:t xml:space="preserve"> of </w:t>
      </w:r>
      <w:r w:rsidR="009C6F4E" w:rsidRPr="14ECBBC9">
        <w:rPr>
          <w:rFonts w:ascii="Arial" w:hAnsi="Arial" w:cs="Arial"/>
          <w:sz w:val="24"/>
          <w:szCs w:val="24"/>
        </w:rPr>
        <w:t>the</w:t>
      </w:r>
      <w:r w:rsidR="00BE71B9" w:rsidRPr="14ECBBC9">
        <w:rPr>
          <w:rFonts w:ascii="Arial" w:hAnsi="Arial" w:cs="Arial"/>
          <w:sz w:val="24"/>
          <w:szCs w:val="24"/>
        </w:rPr>
        <w:t xml:space="preserve"> Buyer or its </w:t>
      </w:r>
      <w:r w:rsidR="00166DDA" w:rsidRPr="14ECBBC9">
        <w:rPr>
          <w:rFonts w:ascii="Arial" w:hAnsi="Arial" w:cs="Arial"/>
          <w:sz w:val="24"/>
          <w:szCs w:val="24"/>
        </w:rPr>
        <w:t>third-party</w:t>
      </w:r>
      <w:r w:rsidR="00BE71B9" w:rsidRPr="14ECBBC9">
        <w:rPr>
          <w:rFonts w:ascii="Arial" w:hAnsi="Arial" w:cs="Arial"/>
          <w:sz w:val="24"/>
          <w:szCs w:val="24"/>
        </w:rPr>
        <w:t xml:space="preserve"> suppliers</w:t>
      </w:r>
      <w:r w:rsidRPr="14ECBBC9">
        <w:rPr>
          <w:rFonts w:ascii="Arial" w:hAnsi="Arial" w:cs="Arial"/>
          <w:sz w:val="24"/>
          <w:szCs w:val="24"/>
        </w:rPr>
        <w:t xml:space="preserve"> including </w:t>
      </w:r>
      <w:r w:rsidR="005816A2" w:rsidRPr="14ECBBC9">
        <w:rPr>
          <w:rFonts w:ascii="Arial" w:hAnsi="Arial" w:cs="Arial"/>
          <w:sz w:val="24"/>
          <w:szCs w:val="24"/>
        </w:rPr>
        <w:t>the Security Policy set out in the Order Form and other</w:t>
      </w:r>
      <w:r w:rsidR="022D92C2" w:rsidRPr="14ECBBC9">
        <w:rPr>
          <w:rFonts w:ascii="Arial" w:hAnsi="Arial" w:cs="Arial"/>
          <w:sz w:val="24"/>
          <w:szCs w:val="24"/>
        </w:rPr>
        <w:t xml:space="preserve"> </w:t>
      </w:r>
      <w:r w:rsidRPr="14ECBBC9">
        <w:rPr>
          <w:rFonts w:ascii="Arial" w:hAnsi="Arial" w:cs="Arial"/>
          <w:sz w:val="24"/>
          <w:szCs w:val="24"/>
        </w:rPr>
        <w:t>any security</w:t>
      </w:r>
      <w:r w:rsidR="000B2ABA" w:rsidRPr="14ECBBC9">
        <w:rPr>
          <w:rFonts w:ascii="Arial" w:hAnsi="Arial" w:cs="Arial"/>
          <w:sz w:val="24"/>
          <w:szCs w:val="24"/>
        </w:rPr>
        <w:t xml:space="preserve"> or health and safety</w:t>
      </w:r>
      <w:r w:rsidRPr="14ECBBC9">
        <w:rPr>
          <w:rFonts w:ascii="Arial" w:hAnsi="Arial" w:cs="Arial"/>
          <w:sz w:val="24"/>
          <w:szCs w:val="24"/>
        </w:rPr>
        <w:t xml:space="preserve"> requirements.</w:t>
      </w:r>
      <w:bookmarkEnd w:id="151"/>
      <w:bookmarkEnd w:id="152"/>
      <w:bookmarkEnd w:id="153"/>
    </w:p>
    <w:p w14:paraId="3D5D35EF" w14:textId="77777777" w:rsidR="00CB271A" w:rsidRPr="00D93318" w:rsidRDefault="0052694A" w:rsidP="005E77B4">
      <w:pPr>
        <w:pStyle w:val="Heading3"/>
        <w:tabs>
          <w:tab w:val="left" w:pos="1276"/>
        </w:tabs>
        <w:spacing w:after="0"/>
        <w:ind w:left="1276" w:hanging="567"/>
        <w:rPr>
          <w:rFonts w:ascii="Arial" w:hAnsi="Arial" w:cs="Arial"/>
          <w:sz w:val="24"/>
          <w:szCs w:val="24"/>
        </w:rPr>
      </w:pPr>
      <w:bookmarkStart w:id="154" w:name="_Toc53147469"/>
      <w:bookmarkStart w:id="155" w:name="_Toc53147868"/>
      <w:bookmarkStart w:id="156" w:name="_Toc87610782"/>
      <w:r w:rsidRPr="00D93318">
        <w:rPr>
          <w:rFonts w:ascii="Arial" w:hAnsi="Arial" w:cs="Arial"/>
          <w:sz w:val="24"/>
          <w:szCs w:val="24"/>
        </w:rPr>
        <w:t xml:space="preserve">Where </w:t>
      </w:r>
      <w:r w:rsidR="002F72A1" w:rsidRPr="00D93318">
        <w:rPr>
          <w:rFonts w:ascii="Arial" w:hAnsi="Arial" w:cs="Arial"/>
          <w:sz w:val="24"/>
          <w:szCs w:val="24"/>
        </w:rPr>
        <w:t>applicable, 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must provide the Supplier with reasonable access to its premises at reasonable times for the purpose of supplying the Services</w:t>
      </w:r>
      <w:bookmarkEnd w:id="154"/>
      <w:bookmarkEnd w:id="155"/>
      <w:r w:rsidR="002C0306" w:rsidRPr="00D93318">
        <w:rPr>
          <w:rFonts w:ascii="Arial" w:hAnsi="Arial" w:cs="Arial"/>
          <w:sz w:val="24"/>
          <w:szCs w:val="24"/>
        </w:rPr>
        <w:t>.</w:t>
      </w:r>
      <w:bookmarkEnd w:id="156"/>
    </w:p>
    <w:p w14:paraId="3BEADC7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57" w:name="_Toc87610783"/>
      <w:bookmarkStart w:id="158" w:name="_Toc53147470"/>
      <w:bookmarkStart w:id="159" w:name="_Toc53147869"/>
      <w:r w:rsidRPr="00D93318">
        <w:rPr>
          <w:rFonts w:ascii="Arial" w:hAnsi="Arial" w:cs="Arial"/>
          <w:sz w:val="24"/>
          <w:szCs w:val="24"/>
        </w:rPr>
        <w:t>The Supplier must</w:t>
      </w:r>
      <w:r w:rsidR="002C0306" w:rsidRPr="00D93318">
        <w:rPr>
          <w:rFonts w:ascii="Arial" w:hAnsi="Arial" w:cs="Arial"/>
          <w:sz w:val="24"/>
          <w:szCs w:val="24"/>
        </w:rPr>
        <w:t>,</w:t>
      </w:r>
      <w:r w:rsidRPr="00D93318">
        <w:rPr>
          <w:rFonts w:ascii="Arial" w:hAnsi="Arial" w:cs="Arial"/>
          <w:sz w:val="24"/>
          <w:szCs w:val="24"/>
        </w:rPr>
        <w:t xml:space="preserve"> at its own risk and expense</w:t>
      </w:r>
      <w:r w:rsidR="002C0306" w:rsidRPr="00D93318">
        <w:rPr>
          <w:rFonts w:ascii="Arial" w:hAnsi="Arial" w:cs="Arial"/>
          <w:sz w:val="24"/>
          <w:szCs w:val="24"/>
        </w:rPr>
        <w:t>,</w:t>
      </w:r>
      <w:r w:rsidRPr="00D93318">
        <w:rPr>
          <w:rFonts w:ascii="Arial" w:hAnsi="Arial" w:cs="Arial"/>
          <w:sz w:val="24"/>
          <w:szCs w:val="24"/>
        </w:rPr>
        <w:t xml:space="preserve"> provide all equipment required to </w:t>
      </w:r>
      <w:r w:rsidR="00606B67" w:rsidRPr="00D93318">
        <w:rPr>
          <w:rFonts w:ascii="Arial" w:hAnsi="Arial" w:cs="Arial"/>
          <w:sz w:val="24"/>
          <w:szCs w:val="24"/>
        </w:rPr>
        <w:t>D</w:t>
      </w:r>
      <w:r w:rsidRPr="00D93318">
        <w:rPr>
          <w:rFonts w:ascii="Arial" w:hAnsi="Arial" w:cs="Arial"/>
          <w:sz w:val="24"/>
          <w:szCs w:val="24"/>
        </w:rPr>
        <w:t>eliver the Services</w:t>
      </w:r>
      <w:r w:rsidR="00797882" w:rsidRPr="00D93318">
        <w:rPr>
          <w:rFonts w:ascii="Arial" w:hAnsi="Arial" w:cs="Arial"/>
          <w:sz w:val="24"/>
          <w:szCs w:val="24"/>
        </w:rPr>
        <w:t xml:space="preserve"> except where the Buyer and </w:t>
      </w:r>
      <w:r w:rsidR="00062AA5">
        <w:rPr>
          <w:rFonts w:ascii="Arial" w:hAnsi="Arial" w:cs="Arial"/>
          <w:sz w:val="24"/>
          <w:szCs w:val="24"/>
        </w:rPr>
        <w:t xml:space="preserve">the </w:t>
      </w:r>
      <w:r w:rsidR="00797882" w:rsidRPr="00D93318">
        <w:rPr>
          <w:rFonts w:ascii="Arial" w:hAnsi="Arial" w:cs="Arial"/>
          <w:sz w:val="24"/>
          <w:szCs w:val="24"/>
        </w:rPr>
        <w:t>Supplier agree otherwise</w:t>
      </w:r>
      <w:r w:rsidRPr="00D93318">
        <w:rPr>
          <w:rFonts w:ascii="Arial" w:hAnsi="Arial" w:cs="Arial"/>
          <w:sz w:val="24"/>
          <w:szCs w:val="24"/>
        </w:rPr>
        <w:t xml:space="preserve">. Any equipment provided by the </w:t>
      </w:r>
      <w:r w:rsidR="00403888" w:rsidRPr="00D93318">
        <w:rPr>
          <w:rFonts w:ascii="Arial" w:hAnsi="Arial" w:cs="Arial"/>
          <w:sz w:val="24"/>
          <w:szCs w:val="24"/>
        </w:rPr>
        <w:t>Buyer</w:t>
      </w:r>
      <w:r w:rsidRPr="00D93318">
        <w:rPr>
          <w:rFonts w:ascii="Arial" w:hAnsi="Arial" w:cs="Arial"/>
          <w:sz w:val="24"/>
          <w:szCs w:val="24"/>
        </w:rPr>
        <w:t xml:space="preserve"> to the Supplier for supplying the Services remains the property of the </w:t>
      </w:r>
      <w:r w:rsidR="00403888" w:rsidRPr="00D93318">
        <w:rPr>
          <w:rFonts w:ascii="Arial" w:hAnsi="Arial" w:cs="Arial"/>
          <w:sz w:val="24"/>
          <w:szCs w:val="24"/>
        </w:rPr>
        <w:t>Buyer</w:t>
      </w:r>
      <w:r w:rsidRPr="00D93318">
        <w:rPr>
          <w:rFonts w:ascii="Arial" w:hAnsi="Arial" w:cs="Arial"/>
          <w:sz w:val="24"/>
          <w:szCs w:val="24"/>
        </w:rPr>
        <w:t xml:space="preserve"> and is to be returned to the </w:t>
      </w:r>
      <w:r w:rsidR="00403888" w:rsidRPr="00D93318">
        <w:rPr>
          <w:rFonts w:ascii="Arial" w:hAnsi="Arial" w:cs="Arial"/>
          <w:sz w:val="24"/>
          <w:szCs w:val="24"/>
        </w:rPr>
        <w:t>Buyer</w:t>
      </w:r>
      <w:r w:rsidRPr="00D93318">
        <w:rPr>
          <w:rFonts w:ascii="Arial" w:hAnsi="Arial" w:cs="Arial"/>
          <w:sz w:val="24"/>
          <w:szCs w:val="24"/>
        </w:rPr>
        <w:t xml:space="preserve"> on expiry or termination of the Contract.</w:t>
      </w:r>
      <w:bookmarkEnd w:id="157"/>
      <w:r w:rsidR="00BA4406" w:rsidRPr="00D93318">
        <w:rPr>
          <w:rFonts w:ascii="Arial" w:hAnsi="Arial" w:cs="Arial"/>
          <w:sz w:val="24"/>
          <w:szCs w:val="24"/>
        </w:rPr>
        <w:t xml:space="preserve"> </w:t>
      </w:r>
      <w:bookmarkEnd w:id="158"/>
      <w:bookmarkEnd w:id="159"/>
    </w:p>
    <w:p w14:paraId="3C1824A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60" w:name="_Toc53147471"/>
      <w:bookmarkStart w:id="161" w:name="_Toc53147870"/>
      <w:bookmarkStart w:id="162" w:name="_Toc87610784"/>
      <w:r w:rsidRPr="00D93318">
        <w:rPr>
          <w:rFonts w:ascii="Arial" w:hAnsi="Arial" w:cs="Arial"/>
          <w:sz w:val="24"/>
          <w:szCs w:val="24"/>
        </w:rPr>
        <w:t>The Supplier must allocate sufficient resources and appropriate expertise</w:t>
      </w:r>
      <w:r w:rsidR="00BE5FF7" w:rsidRPr="00D93318">
        <w:rPr>
          <w:rFonts w:ascii="Arial" w:hAnsi="Arial" w:cs="Arial"/>
          <w:sz w:val="24"/>
          <w:szCs w:val="24"/>
        </w:rPr>
        <w:t xml:space="preserve"> </w:t>
      </w:r>
      <w:r w:rsidRPr="00D93318">
        <w:rPr>
          <w:rFonts w:ascii="Arial" w:hAnsi="Arial" w:cs="Arial"/>
          <w:sz w:val="24"/>
          <w:szCs w:val="24"/>
        </w:rPr>
        <w:t>to the Contract.</w:t>
      </w:r>
      <w:bookmarkEnd w:id="160"/>
      <w:bookmarkEnd w:id="161"/>
      <w:bookmarkEnd w:id="162"/>
    </w:p>
    <w:p w14:paraId="05441F8D" w14:textId="77777777" w:rsidR="00AA354C" w:rsidRDefault="00CB271A" w:rsidP="005E77B4">
      <w:pPr>
        <w:pStyle w:val="Heading3"/>
        <w:tabs>
          <w:tab w:val="left" w:pos="1276"/>
        </w:tabs>
        <w:spacing w:after="0"/>
        <w:ind w:left="1276" w:hanging="567"/>
        <w:rPr>
          <w:rFonts w:ascii="Arial" w:hAnsi="Arial" w:cs="Arial"/>
          <w:sz w:val="24"/>
          <w:szCs w:val="24"/>
        </w:rPr>
      </w:pPr>
      <w:bookmarkStart w:id="163" w:name="_Toc53147472"/>
      <w:bookmarkStart w:id="164" w:name="_Toc53147871"/>
      <w:bookmarkStart w:id="165" w:name="_Toc87610785"/>
      <w:r w:rsidRPr="00D93318">
        <w:rPr>
          <w:rFonts w:ascii="Arial" w:hAnsi="Arial" w:cs="Arial"/>
          <w:sz w:val="24"/>
          <w:szCs w:val="24"/>
        </w:rPr>
        <w:t xml:space="preserve">The Supplier must take all reasonable care to ensure performance does not disrupt the </w:t>
      </w:r>
      <w:r w:rsidR="00403888" w:rsidRPr="00D93318">
        <w:rPr>
          <w:rFonts w:ascii="Arial" w:hAnsi="Arial" w:cs="Arial"/>
          <w:sz w:val="24"/>
          <w:szCs w:val="24"/>
        </w:rPr>
        <w:t>Buyer</w:t>
      </w:r>
      <w:r w:rsidRPr="00D93318">
        <w:rPr>
          <w:rFonts w:ascii="Arial" w:hAnsi="Arial" w:cs="Arial"/>
          <w:sz w:val="24"/>
          <w:szCs w:val="24"/>
        </w:rPr>
        <w:t>'s operations, employees or other contractors.</w:t>
      </w:r>
      <w:r w:rsidR="00BE5FF7" w:rsidRPr="00D93318">
        <w:rPr>
          <w:rFonts w:ascii="Arial" w:hAnsi="Arial" w:cs="Arial"/>
          <w:sz w:val="24"/>
          <w:szCs w:val="24"/>
        </w:rPr>
        <w:t xml:space="preserve"> </w:t>
      </w:r>
      <w:bookmarkStart w:id="166" w:name="_Toc53147473"/>
      <w:bookmarkStart w:id="167" w:name="_Toc53147872"/>
      <w:bookmarkEnd w:id="163"/>
      <w:bookmarkEnd w:id="164"/>
    </w:p>
    <w:p w14:paraId="217B0CC3" w14:textId="77777777" w:rsidR="00CB271A" w:rsidRPr="00D93318" w:rsidRDefault="00CB271A" w:rsidP="005E77B4">
      <w:pPr>
        <w:pStyle w:val="Heading3"/>
        <w:tabs>
          <w:tab w:val="left" w:pos="1276"/>
        </w:tabs>
        <w:spacing w:after="0"/>
        <w:ind w:left="1276" w:hanging="567"/>
        <w:rPr>
          <w:rFonts w:ascii="Arial" w:hAnsi="Arial" w:cs="Arial"/>
          <w:sz w:val="24"/>
          <w:szCs w:val="24"/>
        </w:rPr>
      </w:pPr>
      <w:r w:rsidRPr="00D93318">
        <w:rPr>
          <w:rFonts w:ascii="Arial" w:hAnsi="Arial" w:cs="Arial"/>
          <w:sz w:val="24"/>
          <w:szCs w:val="24"/>
        </w:rPr>
        <w:t xml:space="preserve">On completion of the Services, the Supplier is responsible for leaving the </w:t>
      </w:r>
      <w:r w:rsidR="00403888" w:rsidRPr="00D93318">
        <w:rPr>
          <w:rFonts w:ascii="Arial" w:hAnsi="Arial" w:cs="Arial"/>
          <w:sz w:val="24"/>
          <w:szCs w:val="24"/>
        </w:rPr>
        <w:t>Buyer</w:t>
      </w:r>
      <w:r w:rsidRPr="00D93318">
        <w:rPr>
          <w:rFonts w:ascii="Arial" w:hAnsi="Arial" w:cs="Arial"/>
          <w:sz w:val="24"/>
          <w:szCs w:val="24"/>
        </w:rPr>
        <w:t xml:space="preserve">'s premises in a clean, safe and tidy condition and making good any damage that it has caused to the </w:t>
      </w:r>
      <w:r w:rsidR="00403888" w:rsidRPr="00D93318">
        <w:rPr>
          <w:rFonts w:ascii="Arial" w:hAnsi="Arial" w:cs="Arial"/>
          <w:sz w:val="24"/>
          <w:szCs w:val="24"/>
        </w:rPr>
        <w:t>Buyer</w:t>
      </w:r>
      <w:r w:rsidRPr="00D93318">
        <w:rPr>
          <w:rFonts w:ascii="Arial" w:hAnsi="Arial" w:cs="Arial"/>
          <w:sz w:val="24"/>
          <w:szCs w:val="24"/>
        </w:rPr>
        <w:t>'s premises or property, other than fair wear and tear.</w:t>
      </w:r>
      <w:bookmarkEnd w:id="165"/>
      <w:bookmarkEnd w:id="166"/>
      <w:bookmarkEnd w:id="167"/>
      <w:r w:rsidRPr="00D93318">
        <w:rPr>
          <w:rFonts w:ascii="Arial" w:hAnsi="Arial" w:cs="Arial"/>
          <w:sz w:val="24"/>
          <w:szCs w:val="24"/>
        </w:rPr>
        <w:t xml:space="preserve"> </w:t>
      </w:r>
    </w:p>
    <w:p w14:paraId="08A5529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168" w:name="_Toc53147474"/>
      <w:bookmarkStart w:id="169" w:name="_Toc53147873"/>
      <w:bookmarkStart w:id="170" w:name="_Toc87610786"/>
      <w:r w:rsidRPr="00D93318">
        <w:rPr>
          <w:rFonts w:ascii="Arial" w:hAnsi="Arial" w:cs="Arial"/>
          <w:sz w:val="24"/>
          <w:szCs w:val="24"/>
        </w:rPr>
        <w:t xml:space="preserve">The Supplier must ensure all Services, and </w:t>
      </w:r>
      <w:r w:rsidR="00797882" w:rsidRPr="00D93318">
        <w:rPr>
          <w:rFonts w:ascii="Arial" w:hAnsi="Arial" w:cs="Arial"/>
          <w:sz w:val="24"/>
          <w:szCs w:val="24"/>
        </w:rPr>
        <w:t>all equipment used to supply the Services</w:t>
      </w:r>
      <w:r w:rsidRPr="00D93318">
        <w:rPr>
          <w:rFonts w:ascii="Arial" w:hAnsi="Arial" w:cs="Arial"/>
          <w:sz w:val="24"/>
          <w:szCs w:val="24"/>
        </w:rPr>
        <w:t xml:space="preserve">, are </w:t>
      </w:r>
      <w:r w:rsidR="00797882" w:rsidRPr="00D93318">
        <w:rPr>
          <w:rFonts w:ascii="Arial" w:hAnsi="Arial" w:cs="Arial"/>
          <w:sz w:val="24"/>
          <w:szCs w:val="24"/>
        </w:rPr>
        <w:t xml:space="preserve">well maintained, </w:t>
      </w:r>
      <w:r w:rsidRPr="00D93318">
        <w:rPr>
          <w:rFonts w:ascii="Arial" w:hAnsi="Arial" w:cs="Arial"/>
          <w:sz w:val="24"/>
          <w:szCs w:val="24"/>
        </w:rPr>
        <w:t xml:space="preserve">of good quality </w:t>
      </w:r>
      <w:r w:rsidR="00EB0AB6" w:rsidRPr="00D93318">
        <w:rPr>
          <w:rFonts w:ascii="Arial" w:hAnsi="Arial" w:cs="Arial"/>
          <w:sz w:val="24"/>
          <w:szCs w:val="24"/>
        </w:rPr>
        <w:t xml:space="preserve">and </w:t>
      </w:r>
      <w:r w:rsidRPr="00D93318">
        <w:rPr>
          <w:rFonts w:ascii="Arial" w:hAnsi="Arial" w:cs="Arial"/>
          <w:sz w:val="24"/>
          <w:szCs w:val="24"/>
        </w:rPr>
        <w:t>free from defects.</w:t>
      </w:r>
      <w:bookmarkEnd w:id="168"/>
      <w:bookmarkEnd w:id="169"/>
      <w:bookmarkEnd w:id="170"/>
    </w:p>
    <w:p w14:paraId="495DEB61" w14:textId="77777777" w:rsidR="00CB271A" w:rsidRPr="00D93318" w:rsidRDefault="003D4DA2" w:rsidP="005E77B4">
      <w:pPr>
        <w:pStyle w:val="Heading3"/>
        <w:tabs>
          <w:tab w:val="left" w:pos="1276"/>
        </w:tabs>
        <w:spacing w:after="0"/>
        <w:ind w:left="1276" w:hanging="567"/>
        <w:rPr>
          <w:rFonts w:ascii="Arial" w:hAnsi="Arial" w:cs="Arial"/>
          <w:sz w:val="24"/>
          <w:szCs w:val="24"/>
        </w:rPr>
      </w:pPr>
      <w:bookmarkStart w:id="171" w:name="_Toc53147475"/>
      <w:bookmarkStart w:id="172" w:name="_Toc53147874"/>
      <w:bookmarkStart w:id="173" w:name="_Toc87610787"/>
      <w:r w:rsidRPr="00D93318">
        <w:rPr>
          <w:rFonts w:ascii="Arial" w:hAnsi="Arial" w:cs="Arial"/>
          <w:sz w:val="24"/>
          <w:szCs w:val="24"/>
        </w:rPr>
        <w:t xml:space="preserve">Without prejudice </w:t>
      </w:r>
      <w:r w:rsidRPr="00D93318">
        <w:rPr>
          <w:rFonts w:ascii="Arial" w:hAnsi="Arial" w:cs="Arial"/>
          <w:sz w:val="24"/>
          <w:szCs w:val="24"/>
          <w:lang w:eastAsia="en-GB"/>
        </w:rPr>
        <w:t>to any other rights and remedies under the Contract</w:t>
      </w:r>
      <w:r w:rsidR="00C25DA1">
        <w:rPr>
          <w:rFonts w:ascii="Arial" w:hAnsi="Arial" w:cs="Arial"/>
          <w:sz w:val="24"/>
          <w:szCs w:val="24"/>
          <w:lang w:eastAsia="en-GB"/>
        </w:rPr>
        <w:t>,</w:t>
      </w:r>
      <w:r w:rsidR="00EB0AB6" w:rsidRPr="00D93318">
        <w:rPr>
          <w:rFonts w:ascii="Arial" w:hAnsi="Arial" w:cs="Arial"/>
          <w:sz w:val="24"/>
          <w:szCs w:val="24"/>
          <w:lang w:eastAsia="en-GB"/>
        </w:rPr>
        <w:t xml:space="preserve"> </w:t>
      </w:r>
      <w:r w:rsidRPr="00D93318">
        <w:rPr>
          <w:rFonts w:ascii="Arial" w:hAnsi="Arial" w:cs="Arial"/>
          <w:sz w:val="24"/>
          <w:szCs w:val="24"/>
        </w:rPr>
        <w:t>t</w:t>
      </w:r>
      <w:r w:rsidR="00CB271A" w:rsidRPr="00D93318">
        <w:rPr>
          <w:rFonts w:ascii="Arial" w:hAnsi="Arial" w:cs="Arial"/>
          <w:sz w:val="24"/>
          <w:szCs w:val="24"/>
        </w:rPr>
        <w:t xml:space="preserve">he </w:t>
      </w:r>
      <w:r w:rsidR="00403888" w:rsidRPr="00D93318">
        <w:rPr>
          <w:rFonts w:ascii="Arial" w:hAnsi="Arial" w:cs="Arial"/>
          <w:sz w:val="24"/>
          <w:szCs w:val="24"/>
        </w:rPr>
        <w:t>Buyer</w:t>
      </w:r>
      <w:r w:rsidR="00CB271A" w:rsidRPr="00D93318">
        <w:rPr>
          <w:rFonts w:ascii="Arial" w:hAnsi="Arial" w:cs="Arial"/>
          <w:sz w:val="24"/>
          <w:szCs w:val="24"/>
        </w:rPr>
        <w:t xml:space="preserve"> is entitled to withhold payment for partially </w:t>
      </w:r>
      <w:r w:rsidR="00BE71B9">
        <w:rPr>
          <w:rFonts w:ascii="Arial" w:hAnsi="Arial" w:cs="Arial"/>
          <w:sz w:val="24"/>
          <w:szCs w:val="24"/>
        </w:rPr>
        <w:t xml:space="preserve">Delivered </w:t>
      </w:r>
      <w:r w:rsidR="00CB271A" w:rsidRPr="00D93318">
        <w:rPr>
          <w:rFonts w:ascii="Arial" w:hAnsi="Arial" w:cs="Arial"/>
          <w:sz w:val="24"/>
          <w:szCs w:val="24"/>
        </w:rPr>
        <w:t>or undelivered Services</w:t>
      </w:r>
      <w:r w:rsidRPr="00D93318">
        <w:rPr>
          <w:rFonts w:ascii="Arial" w:hAnsi="Arial" w:cs="Arial"/>
          <w:sz w:val="24"/>
          <w:szCs w:val="24"/>
        </w:rPr>
        <w:t>.</w:t>
      </w:r>
      <w:bookmarkEnd w:id="171"/>
      <w:bookmarkEnd w:id="172"/>
      <w:bookmarkEnd w:id="173"/>
    </w:p>
    <w:p w14:paraId="331BCC7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C80D8F6" w14:textId="77777777" w:rsidR="00477680" w:rsidRPr="00D93318" w:rsidRDefault="0031758F" w:rsidP="00117C49">
      <w:pPr>
        <w:pStyle w:val="Heading1"/>
        <w:tabs>
          <w:tab w:val="clear" w:pos="1145"/>
          <w:tab w:val="num" w:pos="1418"/>
        </w:tabs>
        <w:ind w:left="709" w:hanging="709"/>
        <w:rPr>
          <w:rFonts w:ascii="Arial" w:hAnsi="Arial" w:cs="Arial"/>
          <w:sz w:val="24"/>
          <w:szCs w:val="24"/>
        </w:rPr>
      </w:pPr>
      <w:bookmarkStart w:id="174" w:name="_Toc53147875"/>
      <w:r w:rsidRPr="00D93318">
        <w:rPr>
          <w:rFonts w:ascii="Arial" w:hAnsi="Arial" w:cs="Arial"/>
          <w:sz w:val="24"/>
          <w:szCs w:val="24"/>
        </w:rPr>
        <w:t>Pricing and payments</w:t>
      </w:r>
      <w:bookmarkEnd w:id="174"/>
    </w:p>
    <w:p w14:paraId="06103162" w14:textId="4EDBEF37" w:rsidR="00EB0AB6" w:rsidRPr="00D93318" w:rsidRDefault="00CB271A" w:rsidP="00A12D1C">
      <w:pPr>
        <w:pStyle w:val="Heading2"/>
        <w:tabs>
          <w:tab w:val="clear" w:pos="3272"/>
          <w:tab w:val="left" w:pos="142"/>
          <w:tab w:val="num" w:pos="709"/>
        </w:tabs>
        <w:ind w:left="709" w:hanging="709"/>
        <w:rPr>
          <w:rFonts w:ascii="Arial" w:hAnsi="Arial" w:cs="Arial"/>
          <w:sz w:val="24"/>
          <w:szCs w:val="24"/>
        </w:rPr>
      </w:pPr>
      <w:bookmarkStart w:id="175" w:name="_Toc53147477"/>
      <w:bookmarkStart w:id="176" w:name="_Toc53147876"/>
      <w:bookmarkStart w:id="177" w:name="_Toc87610789"/>
      <w:r w:rsidRPr="029237B4">
        <w:rPr>
          <w:rFonts w:ascii="Arial" w:hAnsi="Arial" w:cs="Arial"/>
          <w:sz w:val="24"/>
          <w:szCs w:val="24"/>
        </w:rPr>
        <w:t xml:space="preserve">In exchange for the Deliverables, the Supplier shall be entitled to </w:t>
      </w:r>
      <w:proofErr w:type="spellStart"/>
      <w:r w:rsidR="3FC7F0A0" w:rsidRPr="029237B4">
        <w:rPr>
          <w:rFonts w:ascii="Arial" w:hAnsi="Arial" w:cs="Arial"/>
          <w:sz w:val="24"/>
          <w:szCs w:val="24"/>
        </w:rPr>
        <w:t>ter</w:t>
      </w:r>
      <w:proofErr w:type="spellEnd"/>
      <w:r w:rsidRPr="029237B4">
        <w:rPr>
          <w:rFonts w:ascii="Arial" w:hAnsi="Arial" w:cs="Arial"/>
          <w:sz w:val="24"/>
          <w:szCs w:val="24"/>
        </w:rPr>
        <w:t xml:space="preserve"> the </w:t>
      </w:r>
      <w:r w:rsidR="00403888" w:rsidRPr="029237B4">
        <w:rPr>
          <w:rFonts w:ascii="Arial" w:hAnsi="Arial" w:cs="Arial"/>
          <w:sz w:val="24"/>
          <w:szCs w:val="24"/>
        </w:rPr>
        <w:t>Buyer</w:t>
      </w:r>
      <w:r w:rsidRPr="029237B4">
        <w:rPr>
          <w:rFonts w:ascii="Arial" w:hAnsi="Arial" w:cs="Arial"/>
          <w:sz w:val="24"/>
          <w:szCs w:val="24"/>
        </w:rPr>
        <w:t xml:space="preserve"> for the </w:t>
      </w:r>
      <w:r w:rsidR="00450D6C" w:rsidRPr="029237B4">
        <w:rPr>
          <w:rFonts w:ascii="Arial" w:hAnsi="Arial" w:cs="Arial"/>
          <w:sz w:val="24"/>
          <w:szCs w:val="24"/>
        </w:rPr>
        <w:t>C</w:t>
      </w:r>
      <w:r w:rsidRPr="029237B4">
        <w:rPr>
          <w:rFonts w:ascii="Arial" w:hAnsi="Arial" w:cs="Arial"/>
          <w:sz w:val="24"/>
          <w:szCs w:val="24"/>
        </w:rPr>
        <w:t>harges in the Order Form.  The Supplier shall raise invoices promptly</w:t>
      </w:r>
      <w:r w:rsidR="002F72A1" w:rsidRPr="029237B4">
        <w:rPr>
          <w:rFonts w:ascii="Arial" w:hAnsi="Arial" w:cs="Arial"/>
          <w:sz w:val="24"/>
          <w:szCs w:val="24"/>
        </w:rPr>
        <w:t xml:space="preserve"> and in any event within 90 days </w:t>
      </w:r>
      <w:r w:rsidR="006945EA" w:rsidRPr="029237B4">
        <w:rPr>
          <w:rFonts w:ascii="Arial" w:hAnsi="Arial" w:cs="Arial"/>
          <w:sz w:val="24"/>
          <w:szCs w:val="24"/>
        </w:rPr>
        <w:t>of the</w:t>
      </w:r>
      <w:r w:rsidR="002F72A1" w:rsidRPr="029237B4">
        <w:rPr>
          <w:rFonts w:ascii="Arial" w:hAnsi="Arial" w:cs="Arial"/>
          <w:sz w:val="24"/>
          <w:szCs w:val="24"/>
        </w:rPr>
        <w:t xml:space="preserve"> </w:t>
      </w:r>
      <w:r w:rsidR="007C5B6B" w:rsidRPr="029237B4">
        <w:rPr>
          <w:rFonts w:ascii="Arial" w:hAnsi="Arial" w:cs="Arial"/>
          <w:sz w:val="24"/>
          <w:szCs w:val="24"/>
        </w:rPr>
        <w:t xml:space="preserve">Services </w:t>
      </w:r>
      <w:r w:rsidR="006945EA" w:rsidRPr="029237B4">
        <w:rPr>
          <w:rFonts w:ascii="Arial" w:hAnsi="Arial" w:cs="Arial"/>
          <w:sz w:val="24"/>
          <w:szCs w:val="24"/>
        </w:rPr>
        <w:t>being</w:t>
      </w:r>
      <w:r w:rsidR="007C5B6B" w:rsidRPr="029237B4">
        <w:rPr>
          <w:rFonts w:ascii="Arial" w:hAnsi="Arial" w:cs="Arial"/>
          <w:sz w:val="24"/>
          <w:szCs w:val="24"/>
        </w:rPr>
        <w:t xml:space="preserve"> Delivered</w:t>
      </w:r>
      <w:r w:rsidRPr="029237B4">
        <w:rPr>
          <w:rFonts w:ascii="Arial" w:hAnsi="Arial" w:cs="Arial"/>
          <w:sz w:val="24"/>
          <w:szCs w:val="24"/>
        </w:rPr>
        <w:t>.</w:t>
      </w:r>
      <w:bookmarkEnd w:id="175"/>
      <w:bookmarkEnd w:id="176"/>
      <w:bookmarkEnd w:id="177"/>
      <w:r w:rsidR="00533C29" w:rsidRPr="029237B4">
        <w:rPr>
          <w:rFonts w:ascii="Arial" w:hAnsi="Arial" w:cs="Arial"/>
          <w:sz w:val="24"/>
          <w:szCs w:val="24"/>
        </w:rPr>
        <w:t xml:space="preserve"> </w:t>
      </w:r>
    </w:p>
    <w:p w14:paraId="3643322D"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78" w:name="_Toc53147478"/>
      <w:bookmarkStart w:id="179" w:name="_Toc53147877"/>
      <w:bookmarkStart w:id="180" w:name="_Toc87610790"/>
      <w:r w:rsidRPr="00D93318">
        <w:rPr>
          <w:rFonts w:ascii="Arial" w:hAnsi="Arial" w:cs="Arial"/>
          <w:sz w:val="24"/>
          <w:szCs w:val="24"/>
        </w:rPr>
        <w:t>All Charges:</w:t>
      </w:r>
      <w:bookmarkEnd w:id="178"/>
      <w:bookmarkEnd w:id="179"/>
      <w:bookmarkEnd w:id="180"/>
    </w:p>
    <w:p w14:paraId="4AE8BD5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81" w:name="_Toc53147479"/>
      <w:bookmarkStart w:id="182" w:name="_Toc53147878"/>
      <w:bookmarkStart w:id="183" w:name="_Toc87610791"/>
      <w:r w:rsidRPr="00D93318">
        <w:rPr>
          <w:rFonts w:ascii="Arial" w:hAnsi="Arial" w:cs="Arial"/>
          <w:sz w:val="24"/>
          <w:szCs w:val="24"/>
        </w:rPr>
        <w:t xml:space="preserve">exclude VAT, which is payable on provision of a valid VAT </w:t>
      </w:r>
      <w:proofErr w:type="gramStart"/>
      <w:r w:rsidRPr="00D93318">
        <w:rPr>
          <w:rFonts w:ascii="Arial" w:hAnsi="Arial" w:cs="Arial"/>
          <w:sz w:val="24"/>
          <w:szCs w:val="24"/>
        </w:rPr>
        <w:t>invoice;</w:t>
      </w:r>
      <w:bookmarkEnd w:id="181"/>
      <w:bookmarkEnd w:id="182"/>
      <w:bookmarkEnd w:id="183"/>
      <w:proofErr w:type="gramEnd"/>
    </w:p>
    <w:p w14:paraId="5DB3A58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84" w:name="_Toc53147480"/>
      <w:bookmarkStart w:id="185" w:name="_Toc53147879"/>
      <w:bookmarkStart w:id="186" w:name="_Toc87610792"/>
      <w:r w:rsidRPr="00D93318">
        <w:rPr>
          <w:rFonts w:ascii="Arial" w:hAnsi="Arial" w:cs="Arial"/>
          <w:sz w:val="24"/>
          <w:szCs w:val="24"/>
        </w:rPr>
        <w:t>include all costs connected with the supply of Deliverables.</w:t>
      </w:r>
      <w:bookmarkEnd w:id="184"/>
      <w:bookmarkEnd w:id="185"/>
      <w:bookmarkEnd w:id="186"/>
    </w:p>
    <w:p w14:paraId="4FE191AB" w14:textId="77777777" w:rsidR="0031758F" w:rsidRPr="00D93318" w:rsidRDefault="0031758F" w:rsidP="005E77B4">
      <w:pPr>
        <w:pStyle w:val="Heading3"/>
        <w:numPr>
          <w:ilvl w:val="0"/>
          <w:numId w:val="0"/>
        </w:numPr>
        <w:tabs>
          <w:tab w:val="left" w:pos="709"/>
        </w:tabs>
        <w:spacing w:after="0"/>
        <w:ind w:left="1440" w:firstLine="1264"/>
        <w:rPr>
          <w:rFonts w:ascii="Arial" w:hAnsi="Arial" w:cs="Arial"/>
          <w:sz w:val="24"/>
          <w:szCs w:val="24"/>
        </w:rPr>
      </w:pPr>
    </w:p>
    <w:p w14:paraId="1B9E29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187" w:name="_Toc53147481"/>
      <w:bookmarkStart w:id="188" w:name="_Toc53147880"/>
      <w:bookmarkStart w:id="189" w:name="_Toc87610793"/>
      <w:r w:rsidRPr="00D93318">
        <w:rPr>
          <w:rFonts w:ascii="Arial" w:hAnsi="Arial" w:cs="Arial"/>
          <w:sz w:val="24"/>
          <w:szCs w:val="24"/>
        </w:rPr>
        <w:t xml:space="preserve">The </w:t>
      </w:r>
      <w:r w:rsidR="00403888" w:rsidRPr="00D93318">
        <w:rPr>
          <w:rFonts w:ascii="Arial" w:hAnsi="Arial" w:cs="Arial"/>
          <w:sz w:val="24"/>
          <w:szCs w:val="24"/>
        </w:rPr>
        <w:t>Buyer</w:t>
      </w:r>
      <w:r w:rsidR="00F632D2" w:rsidRPr="00D93318">
        <w:rPr>
          <w:rFonts w:ascii="Arial" w:hAnsi="Arial" w:cs="Arial"/>
          <w:sz w:val="24"/>
          <w:szCs w:val="24"/>
        </w:rPr>
        <w:t xml:space="preserve"> must pay the Supplier the C</w:t>
      </w:r>
      <w:r w:rsidRPr="00D93318">
        <w:rPr>
          <w:rFonts w:ascii="Arial" w:hAnsi="Arial" w:cs="Arial"/>
          <w:sz w:val="24"/>
          <w:szCs w:val="24"/>
        </w:rPr>
        <w:t xml:space="preserve">harges within 30 days of receipt by the </w:t>
      </w:r>
      <w:r w:rsidR="00403888" w:rsidRPr="00D93318">
        <w:rPr>
          <w:rFonts w:ascii="Arial" w:hAnsi="Arial" w:cs="Arial"/>
          <w:sz w:val="24"/>
          <w:szCs w:val="24"/>
        </w:rPr>
        <w:t>Buyer</w:t>
      </w:r>
      <w:r w:rsidRPr="00D93318">
        <w:rPr>
          <w:rFonts w:ascii="Arial" w:hAnsi="Arial" w:cs="Arial"/>
          <w:sz w:val="24"/>
          <w:szCs w:val="24"/>
        </w:rPr>
        <w:t xml:space="preserve"> of a valid, undisputed invoice, in cleared funds to the Supplier's account </w:t>
      </w:r>
      <w:r w:rsidR="00BE71B9">
        <w:rPr>
          <w:rFonts w:ascii="Arial" w:hAnsi="Arial" w:cs="Arial"/>
          <w:sz w:val="24"/>
          <w:szCs w:val="24"/>
        </w:rPr>
        <w:t xml:space="preserve">details </w:t>
      </w:r>
      <w:r w:rsidRPr="00D93318">
        <w:rPr>
          <w:rFonts w:ascii="Arial" w:hAnsi="Arial" w:cs="Arial"/>
          <w:sz w:val="24"/>
          <w:szCs w:val="24"/>
        </w:rPr>
        <w:t xml:space="preserve">stated in </w:t>
      </w:r>
      <w:r w:rsidR="00BE71B9">
        <w:rPr>
          <w:rFonts w:ascii="Arial" w:hAnsi="Arial" w:cs="Arial"/>
          <w:sz w:val="24"/>
          <w:szCs w:val="24"/>
        </w:rPr>
        <w:t>on the invoice</w:t>
      </w:r>
      <w:r w:rsidRPr="00D93318">
        <w:rPr>
          <w:rFonts w:ascii="Arial" w:hAnsi="Arial" w:cs="Arial"/>
          <w:sz w:val="24"/>
          <w:szCs w:val="24"/>
        </w:rPr>
        <w:t>.</w:t>
      </w:r>
      <w:bookmarkEnd w:id="187"/>
      <w:bookmarkEnd w:id="188"/>
      <w:bookmarkEnd w:id="189"/>
    </w:p>
    <w:p w14:paraId="1DA578E7"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01BFE85"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190" w:name="_Toc53147482"/>
      <w:bookmarkStart w:id="191" w:name="_Toc53147881"/>
      <w:bookmarkStart w:id="192" w:name="_Toc87610794"/>
      <w:r w:rsidRPr="00D93318">
        <w:rPr>
          <w:rFonts w:ascii="Arial" w:hAnsi="Arial" w:cs="Arial"/>
          <w:sz w:val="24"/>
          <w:szCs w:val="24"/>
        </w:rPr>
        <w:lastRenderedPageBreak/>
        <w:t>A Supplier invoice is only valid if it:</w:t>
      </w:r>
      <w:bookmarkEnd w:id="190"/>
      <w:bookmarkEnd w:id="191"/>
      <w:bookmarkEnd w:id="192"/>
    </w:p>
    <w:p w14:paraId="7D0034E4"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3" w:name="_Toc53147483"/>
      <w:bookmarkStart w:id="194" w:name="_Toc53147882"/>
      <w:bookmarkStart w:id="195" w:name="_Toc87610795"/>
      <w:r w:rsidRPr="00D93318">
        <w:rPr>
          <w:rFonts w:ascii="Arial" w:hAnsi="Arial" w:cs="Arial"/>
          <w:sz w:val="24"/>
          <w:szCs w:val="24"/>
        </w:rPr>
        <w:t>includes all appropriate references</w:t>
      </w:r>
      <w:r w:rsidR="00A01E56" w:rsidRPr="00D93318">
        <w:rPr>
          <w:rFonts w:ascii="Arial" w:hAnsi="Arial" w:cs="Arial"/>
          <w:sz w:val="24"/>
          <w:szCs w:val="24"/>
        </w:rPr>
        <w:t>,</w:t>
      </w:r>
      <w:r w:rsidRPr="00D93318">
        <w:rPr>
          <w:rFonts w:ascii="Arial" w:hAnsi="Arial" w:cs="Arial"/>
          <w:sz w:val="24"/>
          <w:szCs w:val="24"/>
        </w:rPr>
        <w:t xml:space="preserve"> including the Purchase Order Number and other details reasonably requested by the </w:t>
      </w:r>
      <w:r w:rsidR="00403888" w:rsidRPr="00D93318">
        <w:rPr>
          <w:rFonts w:ascii="Arial" w:hAnsi="Arial" w:cs="Arial"/>
          <w:sz w:val="24"/>
          <w:szCs w:val="24"/>
        </w:rPr>
        <w:t>Buyer</w:t>
      </w:r>
      <w:r w:rsidRPr="00D93318">
        <w:rPr>
          <w:rFonts w:ascii="Arial" w:hAnsi="Arial" w:cs="Arial"/>
          <w:sz w:val="24"/>
          <w:szCs w:val="24"/>
        </w:rPr>
        <w:t>;</w:t>
      </w:r>
      <w:bookmarkEnd w:id="193"/>
      <w:bookmarkEnd w:id="194"/>
      <w:bookmarkEnd w:id="195"/>
      <w:r w:rsidR="000875A3">
        <w:rPr>
          <w:rFonts w:ascii="Arial" w:hAnsi="Arial" w:cs="Arial"/>
          <w:sz w:val="24"/>
          <w:szCs w:val="24"/>
        </w:rPr>
        <w:t xml:space="preserve"> and</w:t>
      </w:r>
    </w:p>
    <w:p w14:paraId="0BFA035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196" w:name="_Toc53147484"/>
      <w:bookmarkStart w:id="197" w:name="_Toc53147883"/>
      <w:bookmarkStart w:id="198" w:name="_Toc87610796"/>
      <w:r w:rsidRPr="00D93318">
        <w:rPr>
          <w:rFonts w:ascii="Arial" w:hAnsi="Arial" w:cs="Arial"/>
          <w:sz w:val="24"/>
          <w:szCs w:val="24"/>
        </w:rPr>
        <w:t xml:space="preserve">includes a detailed breakdown of Deliverables which have been </w:t>
      </w:r>
      <w:r w:rsidR="00DD39E6" w:rsidRPr="00D93318">
        <w:rPr>
          <w:rFonts w:ascii="Arial" w:hAnsi="Arial" w:cs="Arial"/>
          <w:sz w:val="24"/>
          <w:szCs w:val="24"/>
        </w:rPr>
        <w:t>D</w:t>
      </w:r>
      <w:r w:rsidRPr="00D93318">
        <w:rPr>
          <w:rFonts w:ascii="Arial" w:hAnsi="Arial" w:cs="Arial"/>
          <w:sz w:val="24"/>
          <w:szCs w:val="24"/>
        </w:rPr>
        <w:t>elivered (if any).</w:t>
      </w:r>
      <w:bookmarkEnd w:id="196"/>
      <w:bookmarkEnd w:id="197"/>
      <w:bookmarkEnd w:id="198"/>
    </w:p>
    <w:p w14:paraId="115F0BD5" w14:textId="77777777" w:rsidR="0031758F" w:rsidRPr="00D93318" w:rsidRDefault="0031758F" w:rsidP="00F57884">
      <w:pPr>
        <w:pStyle w:val="Heading3"/>
        <w:numPr>
          <w:ilvl w:val="0"/>
          <w:numId w:val="0"/>
        </w:numPr>
        <w:tabs>
          <w:tab w:val="left" w:pos="709"/>
        </w:tabs>
        <w:spacing w:after="0"/>
        <w:ind w:left="1440" w:firstLine="1264"/>
        <w:rPr>
          <w:rFonts w:ascii="Arial" w:hAnsi="Arial" w:cs="Arial"/>
          <w:sz w:val="24"/>
          <w:szCs w:val="24"/>
        </w:rPr>
      </w:pPr>
    </w:p>
    <w:p w14:paraId="06559B16" w14:textId="77777777" w:rsidR="00477680" w:rsidRPr="00D93318" w:rsidRDefault="00477680" w:rsidP="00874545">
      <w:pPr>
        <w:pStyle w:val="Heading2"/>
        <w:tabs>
          <w:tab w:val="clear" w:pos="3272"/>
          <w:tab w:val="num" w:pos="709"/>
        </w:tabs>
        <w:ind w:left="709" w:hanging="709"/>
        <w:rPr>
          <w:rFonts w:ascii="Arial" w:hAnsi="Arial" w:cs="Arial"/>
          <w:sz w:val="24"/>
          <w:szCs w:val="24"/>
        </w:rPr>
      </w:pPr>
      <w:bookmarkStart w:id="199" w:name="_Toc87610797"/>
      <w:bookmarkStart w:id="200" w:name="_Toc53147485"/>
      <w:bookmarkStart w:id="201" w:name="_Toc53147884"/>
      <w:r w:rsidRPr="00D93318">
        <w:rPr>
          <w:rFonts w:ascii="Arial" w:hAnsi="Arial" w:cs="Arial"/>
          <w:sz w:val="24"/>
          <w:szCs w:val="24"/>
        </w:rPr>
        <w:t xml:space="preserve">Unless otherwise agreed in writing by the Buyer, the Charges shall include every cost and expense of the Supplier directly or indirectly incurred in connection with the performance of the </w:t>
      </w:r>
      <w:r w:rsidR="005E0765" w:rsidRPr="00D93318">
        <w:rPr>
          <w:rFonts w:ascii="Arial" w:hAnsi="Arial" w:cs="Arial"/>
          <w:sz w:val="24"/>
          <w:szCs w:val="24"/>
        </w:rPr>
        <w:t>Deliverables</w:t>
      </w:r>
      <w:r w:rsidRPr="00D93318">
        <w:rPr>
          <w:rFonts w:ascii="Arial" w:hAnsi="Arial" w:cs="Arial"/>
          <w:sz w:val="24"/>
          <w:szCs w:val="24"/>
        </w:rPr>
        <w:t xml:space="preserve">.  </w:t>
      </w:r>
      <w:bookmarkEnd w:id="199"/>
      <w:r w:rsidR="002830F1" w:rsidRPr="00D93318">
        <w:rPr>
          <w:rFonts w:ascii="Arial" w:hAnsi="Arial" w:cs="Arial"/>
          <w:sz w:val="24"/>
          <w:szCs w:val="24"/>
        </w:rPr>
        <w:t xml:space="preserve">The Supplier accepts that under the Contract only </w:t>
      </w:r>
      <w:r w:rsidR="009C6F4E" w:rsidRPr="00D93318">
        <w:rPr>
          <w:rFonts w:ascii="Arial" w:hAnsi="Arial" w:cs="Arial"/>
          <w:sz w:val="24"/>
          <w:szCs w:val="24"/>
        </w:rPr>
        <w:t>Reimbursable</w:t>
      </w:r>
      <w:r w:rsidR="002830F1" w:rsidRPr="00D93318">
        <w:rPr>
          <w:rFonts w:ascii="Arial" w:hAnsi="Arial" w:cs="Arial"/>
          <w:sz w:val="24"/>
          <w:szCs w:val="24"/>
        </w:rPr>
        <w:t xml:space="preserve"> Expenses are recoverable. </w:t>
      </w:r>
      <w:r w:rsidR="009C6F4E" w:rsidRPr="00D93318">
        <w:rPr>
          <w:rFonts w:ascii="Arial" w:hAnsi="Arial" w:cs="Arial"/>
          <w:sz w:val="24"/>
          <w:szCs w:val="24"/>
        </w:rPr>
        <w:t>Reimbursable</w:t>
      </w:r>
      <w:r w:rsidR="002830F1" w:rsidRPr="00D93318">
        <w:rPr>
          <w:rFonts w:ascii="Arial" w:hAnsi="Arial" w:cs="Arial"/>
          <w:sz w:val="24"/>
          <w:szCs w:val="24"/>
        </w:rPr>
        <w:t xml:space="preserve"> Expenses may only be recovered where:</w:t>
      </w:r>
    </w:p>
    <w:p w14:paraId="1D2B5105" w14:textId="77777777" w:rsidR="00477680" w:rsidRPr="00D93318" w:rsidRDefault="00630C20" w:rsidP="00793216">
      <w:pPr>
        <w:pStyle w:val="Heading3"/>
        <w:tabs>
          <w:tab w:val="num" w:pos="1134"/>
        </w:tabs>
        <w:ind w:left="1134" w:hanging="425"/>
        <w:rPr>
          <w:rFonts w:ascii="Arial" w:hAnsi="Arial" w:cs="Arial"/>
          <w:sz w:val="24"/>
          <w:szCs w:val="24"/>
          <w:lang w:eastAsia="en-GB"/>
        </w:rPr>
      </w:pPr>
      <w:bookmarkStart w:id="202" w:name="_Toc87610798"/>
      <w:r w:rsidRPr="00D93318">
        <w:rPr>
          <w:rFonts w:ascii="Arial" w:hAnsi="Arial" w:cs="Arial"/>
          <w:sz w:val="24"/>
          <w:szCs w:val="24"/>
          <w:lang w:eastAsia="en-GB"/>
        </w:rPr>
        <w:t>Paragraph</w:t>
      </w:r>
      <w:r w:rsidR="00477680" w:rsidRPr="00D93318">
        <w:rPr>
          <w:rFonts w:ascii="Arial" w:hAnsi="Arial" w:cs="Arial"/>
          <w:sz w:val="24"/>
          <w:szCs w:val="24"/>
          <w:lang w:eastAsia="en-GB"/>
        </w:rPr>
        <w:t xml:space="preserve"> </w:t>
      </w:r>
      <w:r w:rsidR="00477680" w:rsidRPr="00D93318">
        <w:rPr>
          <w:rFonts w:ascii="Arial" w:hAnsi="Arial" w:cs="Arial"/>
          <w:color w:val="2B579A"/>
          <w:sz w:val="24"/>
          <w:szCs w:val="24"/>
          <w:shd w:val="clear" w:color="auto" w:fill="E6E6E6"/>
          <w:lang w:eastAsia="en-GB"/>
        </w:rPr>
        <w:fldChar w:fldCharType="begin"/>
      </w:r>
      <w:r w:rsidR="00477680" w:rsidRPr="00D93318">
        <w:rPr>
          <w:rFonts w:ascii="Arial" w:hAnsi="Arial" w:cs="Arial"/>
          <w:sz w:val="24"/>
          <w:szCs w:val="24"/>
          <w:lang w:eastAsia="en-GB"/>
        </w:rPr>
        <w:instrText xml:space="preserve"> REF _Ref69818034 \r \h </w:instrText>
      </w:r>
      <w:r w:rsidR="00FF6E56" w:rsidRPr="00D93318">
        <w:rPr>
          <w:rFonts w:ascii="Arial" w:hAnsi="Arial" w:cs="Arial"/>
          <w:sz w:val="24"/>
          <w:szCs w:val="24"/>
          <w:lang w:eastAsia="en-GB"/>
        </w:rPr>
        <w:instrText xml:space="preserve"> \* MERGEFORMAT </w:instrText>
      </w:r>
      <w:r w:rsidR="00477680" w:rsidRPr="00D93318">
        <w:rPr>
          <w:rFonts w:ascii="Arial" w:hAnsi="Arial" w:cs="Arial"/>
          <w:color w:val="2B579A"/>
          <w:sz w:val="24"/>
          <w:szCs w:val="24"/>
          <w:shd w:val="clear" w:color="auto" w:fill="E6E6E6"/>
          <w:lang w:eastAsia="en-GB"/>
        </w:rPr>
      </w:r>
      <w:r w:rsidR="00477680" w:rsidRPr="00D93318">
        <w:rPr>
          <w:rFonts w:ascii="Arial" w:hAnsi="Arial" w:cs="Arial"/>
          <w:color w:val="2B579A"/>
          <w:sz w:val="24"/>
          <w:szCs w:val="24"/>
          <w:shd w:val="clear" w:color="auto" w:fill="E6E6E6"/>
          <w:lang w:eastAsia="en-GB"/>
        </w:rPr>
        <w:fldChar w:fldCharType="separate"/>
      </w:r>
      <w:r w:rsidR="00A703CE">
        <w:rPr>
          <w:rFonts w:ascii="Arial" w:hAnsi="Arial" w:cs="Arial"/>
          <w:sz w:val="24"/>
          <w:szCs w:val="24"/>
          <w:lang w:eastAsia="en-GB"/>
        </w:rPr>
        <w:t>10</w:t>
      </w:r>
      <w:r w:rsidR="00477680" w:rsidRPr="00D93318">
        <w:rPr>
          <w:rFonts w:ascii="Arial" w:hAnsi="Arial" w:cs="Arial"/>
          <w:color w:val="2B579A"/>
          <w:sz w:val="24"/>
          <w:szCs w:val="24"/>
          <w:shd w:val="clear" w:color="auto" w:fill="E6E6E6"/>
          <w:lang w:eastAsia="en-GB"/>
        </w:rPr>
        <w:fldChar w:fldCharType="end"/>
      </w:r>
      <w:r w:rsidR="00477680" w:rsidRPr="00D93318">
        <w:rPr>
          <w:rFonts w:ascii="Arial" w:hAnsi="Arial" w:cs="Arial"/>
          <w:sz w:val="24"/>
          <w:szCs w:val="24"/>
          <w:lang w:eastAsia="en-GB"/>
        </w:rPr>
        <w:t xml:space="preserve"> of the Order Form states that recovery is </w:t>
      </w:r>
      <w:proofErr w:type="gramStart"/>
      <w:r w:rsidR="00477680" w:rsidRPr="00D93318">
        <w:rPr>
          <w:rFonts w:ascii="Arial" w:hAnsi="Arial" w:cs="Arial"/>
          <w:sz w:val="24"/>
          <w:szCs w:val="24"/>
          <w:lang w:eastAsia="en-GB"/>
        </w:rPr>
        <w:t>permitted;</w:t>
      </w:r>
      <w:bookmarkEnd w:id="202"/>
      <w:proofErr w:type="gramEnd"/>
      <w:r w:rsidR="00477680" w:rsidRPr="00D93318">
        <w:rPr>
          <w:rFonts w:ascii="Arial" w:hAnsi="Arial" w:cs="Arial"/>
          <w:sz w:val="24"/>
          <w:szCs w:val="24"/>
          <w:lang w:eastAsia="en-GB"/>
        </w:rPr>
        <w:t xml:space="preserve"> </w:t>
      </w:r>
    </w:p>
    <w:p w14:paraId="21CFDEDF" w14:textId="77777777" w:rsidR="00477680" w:rsidRPr="00D93318" w:rsidRDefault="00477680" w:rsidP="00793216">
      <w:pPr>
        <w:pStyle w:val="Heading3"/>
        <w:tabs>
          <w:tab w:val="num" w:pos="1134"/>
          <w:tab w:val="num" w:pos="1418"/>
        </w:tabs>
        <w:ind w:left="1134" w:hanging="425"/>
        <w:rPr>
          <w:rFonts w:ascii="Arial" w:hAnsi="Arial" w:cs="Arial"/>
          <w:sz w:val="24"/>
          <w:szCs w:val="24"/>
          <w:lang w:eastAsia="en-GB"/>
        </w:rPr>
      </w:pPr>
      <w:bookmarkStart w:id="203" w:name="_Toc87610799"/>
      <w:r w:rsidRPr="00D93318">
        <w:rPr>
          <w:rFonts w:ascii="Arial" w:hAnsi="Arial" w:cs="Arial"/>
          <w:sz w:val="24"/>
          <w:szCs w:val="24"/>
        </w:rPr>
        <w:t xml:space="preserve">the Reimbursable Expenses incurred by the Supplier in the performance of </w:t>
      </w:r>
      <w:r w:rsidR="00352349" w:rsidRPr="00D93318">
        <w:rPr>
          <w:rFonts w:ascii="Arial" w:hAnsi="Arial" w:cs="Arial"/>
          <w:sz w:val="24"/>
          <w:szCs w:val="24"/>
        </w:rPr>
        <w:t>the Contract</w:t>
      </w:r>
      <w:r w:rsidRPr="00D93318">
        <w:rPr>
          <w:rFonts w:ascii="Arial" w:hAnsi="Arial" w:cs="Arial"/>
          <w:sz w:val="24"/>
          <w:szCs w:val="24"/>
        </w:rPr>
        <w:t xml:space="preserve"> are in accordance with the Buyer</w:t>
      </w:r>
      <w:r w:rsidR="00A01E56" w:rsidRPr="00D93318">
        <w:rPr>
          <w:rFonts w:ascii="Arial" w:hAnsi="Arial" w:cs="Arial"/>
          <w:sz w:val="24"/>
          <w:szCs w:val="24"/>
        </w:rPr>
        <w:t>’</w:t>
      </w:r>
      <w:r w:rsidRPr="00D93318">
        <w:rPr>
          <w:rFonts w:ascii="Arial" w:hAnsi="Arial" w:cs="Arial"/>
          <w:sz w:val="24"/>
          <w:szCs w:val="24"/>
        </w:rPr>
        <w:t xml:space="preserve">s Travel and Subsistence Policy set out </w:t>
      </w:r>
      <w:r w:rsidR="00A01E56" w:rsidRPr="00D93318">
        <w:rPr>
          <w:rFonts w:ascii="Arial" w:hAnsi="Arial" w:cs="Arial"/>
          <w:sz w:val="24"/>
          <w:szCs w:val="24"/>
        </w:rPr>
        <w:t>in</w:t>
      </w:r>
      <w:r w:rsidRPr="00D93318">
        <w:rPr>
          <w:rFonts w:ascii="Arial" w:hAnsi="Arial" w:cs="Arial"/>
          <w:sz w:val="24"/>
          <w:szCs w:val="24"/>
        </w:rPr>
        <w:t xml:space="preserve"> Schedule</w:t>
      </w:r>
      <w:r w:rsidR="00662143" w:rsidRPr="00D93318">
        <w:rPr>
          <w:rFonts w:ascii="Arial" w:hAnsi="Arial" w:cs="Arial"/>
          <w:sz w:val="24"/>
          <w:szCs w:val="24"/>
        </w:rPr>
        <w:t xml:space="preserve"> 4</w:t>
      </w:r>
      <w:r w:rsidRPr="00D93318">
        <w:rPr>
          <w:rFonts w:ascii="Arial" w:hAnsi="Arial" w:cs="Arial"/>
          <w:sz w:val="24"/>
          <w:szCs w:val="24"/>
        </w:rPr>
        <w:t>;</w:t>
      </w:r>
      <w:bookmarkEnd w:id="203"/>
      <w:r w:rsidRPr="00D93318">
        <w:rPr>
          <w:rFonts w:ascii="Arial" w:hAnsi="Arial" w:cs="Arial"/>
          <w:sz w:val="24"/>
          <w:szCs w:val="24"/>
        </w:rPr>
        <w:t xml:space="preserve"> </w:t>
      </w:r>
      <w:r w:rsidR="000875A3">
        <w:rPr>
          <w:rFonts w:ascii="Arial" w:hAnsi="Arial" w:cs="Arial"/>
          <w:sz w:val="24"/>
          <w:szCs w:val="24"/>
        </w:rPr>
        <w:t>and</w:t>
      </w:r>
    </w:p>
    <w:p w14:paraId="3EA5D160" w14:textId="77777777" w:rsidR="00477680" w:rsidRPr="00D93318" w:rsidRDefault="00477680" w:rsidP="00793216">
      <w:pPr>
        <w:pStyle w:val="Heading3"/>
        <w:tabs>
          <w:tab w:val="num" w:pos="1134"/>
        </w:tabs>
        <w:ind w:left="1134" w:hanging="425"/>
        <w:rPr>
          <w:rFonts w:ascii="Arial" w:hAnsi="Arial" w:cs="Arial"/>
          <w:sz w:val="24"/>
          <w:szCs w:val="24"/>
        </w:rPr>
      </w:pPr>
      <w:bookmarkStart w:id="204" w:name="_Toc87610800"/>
      <w:r w:rsidRPr="00D93318">
        <w:rPr>
          <w:rFonts w:ascii="Arial" w:hAnsi="Arial" w:cs="Arial"/>
          <w:sz w:val="24"/>
          <w:szCs w:val="24"/>
        </w:rPr>
        <w:t xml:space="preserve">the Reimbursable Expenses are supported by </w:t>
      </w:r>
      <w:r w:rsidR="00630C20" w:rsidRPr="00D93318">
        <w:rPr>
          <w:rFonts w:ascii="Arial" w:hAnsi="Arial" w:cs="Arial"/>
          <w:sz w:val="24"/>
          <w:szCs w:val="24"/>
        </w:rPr>
        <w:t>s</w:t>
      </w:r>
      <w:r w:rsidRPr="00D93318">
        <w:rPr>
          <w:rFonts w:ascii="Arial" w:hAnsi="Arial" w:cs="Arial"/>
          <w:sz w:val="24"/>
          <w:szCs w:val="24"/>
        </w:rPr>
        <w:t xml:space="preserve">upporting </w:t>
      </w:r>
      <w:r w:rsidR="00630C20" w:rsidRPr="00D93318">
        <w:rPr>
          <w:rFonts w:ascii="Arial" w:hAnsi="Arial" w:cs="Arial"/>
          <w:sz w:val="24"/>
          <w:szCs w:val="24"/>
        </w:rPr>
        <w:t>d</w:t>
      </w:r>
      <w:r w:rsidRPr="00D93318">
        <w:rPr>
          <w:rFonts w:ascii="Arial" w:hAnsi="Arial" w:cs="Arial"/>
          <w:sz w:val="24"/>
          <w:szCs w:val="24"/>
        </w:rPr>
        <w:t xml:space="preserve">ocumentation in accordance with Schedule </w:t>
      </w:r>
      <w:r w:rsidR="00662143" w:rsidRPr="00D93318">
        <w:rPr>
          <w:rFonts w:ascii="Arial" w:hAnsi="Arial" w:cs="Arial"/>
          <w:sz w:val="24"/>
          <w:szCs w:val="24"/>
        </w:rPr>
        <w:t>4</w:t>
      </w:r>
      <w:bookmarkEnd w:id="204"/>
      <w:r w:rsidR="00A703CE">
        <w:rPr>
          <w:rFonts w:ascii="Arial" w:hAnsi="Arial" w:cs="Arial"/>
          <w:sz w:val="24"/>
          <w:szCs w:val="24"/>
        </w:rPr>
        <w:t>.</w:t>
      </w:r>
    </w:p>
    <w:p w14:paraId="7A5E2AD6" w14:textId="77777777" w:rsidR="00477680" w:rsidRPr="00D93318" w:rsidRDefault="00477680" w:rsidP="00F57884">
      <w:pPr>
        <w:pStyle w:val="Heading2"/>
        <w:numPr>
          <w:ilvl w:val="0"/>
          <w:numId w:val="0"/>
        </w:numPr>
        <w:tabs>
          <w:tab w:val="left" w:pos="709"/>
        </w:tabs>
        <w:spacing w:after="0"/>
        <w:ind w:left="709"/>
        <w:rPr>
          <w:rFonts w:ascii="Arial" w:hAnsi="Arial" w:cs="Arial"/>
          <w:sz w:val="24"/>
          <w:szCs w:val="24"/>
        </w:rPr>
      </w:pPr>
    </w:p>
    <w:p w14:paraId="099E41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5" w:name="_Toc87610801"/>
      <w:r w:rsidRPr="00D93318">
        <w:rPr>
          <w:rFonts w:ascii="Arial" w:hAnsi="Arial" w:cs="Arial"/>
          <w:sz w:val="24"/>
          <w:szCs w:val="24"/>
        </w:rPr>
        <w:t xml:space="preserve">If there is a dispute between the Parties as to the amount invoiced, the </w:t>
      </w:r>
      <w:r w:rsidR="00403888" w:rsidRPr="00D93318">
        <w:rPr>
          <w:rFonts w:ascii="Arial" w:hAnsi="Arial" w:cs="Arial"/>
          <w:sz w:val="24"/>
          <w:szCs w:val="24"/>
        </w:rPr>
        <w:t>Buyer</w:t>
      </w:r>
      <w:r w:rsidRPr="00D93318">
        <w:rPr>
          <w:rFonts w:ascii="Arial" w:hAnsi="Arial" w:cs="Arial"/>
          <w:sz w:val="24"/>
          <w:szCs w:val="24"/>
        </w:rPr>
        <w:t xml:space="preserve"> shall pay the undisputed amount</w:t>
      </w:r>
      <w:r w:rsidR="004F286F" w:rsidRPr="00D93318">
        <w:rPr>
          <w:rFonts w:ascii="Arial" w:hAnsi="Arial" w:cs="Arial"/>
          <w:sz w:val="24"/>
          <w:szCs w:val="24"/>
        </w:rPr>
        <w:t xml:space="preserve"> within the agreed timeframe</w:t>
      </w:r>
      <w:r w:rsidRPr="00D93318">
        <w:rPr>
          <w:rFonts w:ascii="Arial" w:hAnsi="Arial" w:cs="Arial"/>
          <w:sz w:val="24"/>
          <w:szCs w:val="24"/>
        </w:rPr>
        <w:t xml:space="preserve">. The Supplier shall not suspend the provision of the Deliverables unless the Supplier is entitled to terminate the Contract for a failure to pay undisputed sums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_Ref7199302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11.6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A642FD" w:rsidRPr="00D93318">
        <w:rPr>
          <w:rFonts w:ascii="Arial" w:hAnsi="Arial" w:cs="Arial"/>
          <w:sz w:val="24"/>
          <w:szCs w:val="24"/>
        </w:rPr>
        <w:t>The P</w:t>
      </w:r>
      <w:r w:rsidR="004F286F" w:rsidRPr="00D93318">
        <w:rPr>
          <w:rFonts w:ascii="Arial" w:hAnsi="Arial" w:cs="Arial"/>
          <w:sz w:val="24"/>
          <w:szCs w:val="24"/>
        </w:rPr>
        <w:t xml:space="preserve">arties shall attempt to resolve any conflict </w:t>
      </w:r>
      <w:r w:rsidR="009C6F4E" w:rsidRPr="00D93318">
        <w:rPr>
          <w:rFonts w:ascii="Arial" w:hAnsi="Arial" w:cs="Arial"/>
          <w:sz w:val="24"/>
          <w:szCs w:val="24"/>
        </w:rPr>
        <w:t>relating to</w:t>
      </w:r>
      <w:r w:rsidR="004F34C8" w:rsidRPr="00D93318">
        <w:rPr>
          <w:rFonts w:ascii="Arial" w:hAnsi="Arial" w:cs="Arial"/>
          <w:sz w:val="24"/>
          <w:szCs w:val="24"/>
        </w:rPr>
        <w:t xml:space="preserve"> </w:t>
      </w:r>
      <w:r w:rsidRPr="00D93318">
        <w:rPr>
          <w:rFonts w:ascii="Arial" w:hAnsi="Arial" w:cs="Arial"/>
          <w:sz w:val="24"/>
          <w:szCs w:val="24"/>
        </w:rPr>
        <w:t>disputed amounts through the dispute resolution procedure detailed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_Ref525080654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703CE">
        <w:rPr>
          <w:rFonts w:ascii="Arial" w:hAnsi="Arial" w:cs="Arial"/>
          <w:sz w:val="24"/>
          <w:szCs w:val="24"/>
        </w:rPr>
        <w:t>36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00"/>
      <w:bookmarkEnd w:id="201"/>
      <w:bookmarkEnd w:id="205"/>
      <w:r w:rsidRPr="00D93318">
        <w:rPr>
          <w:rFonts w:ascii="Arial" w:hAnsi="Arial" w:cs="Arial"/>
          <w:sz w:val="24"/>
          <w:szCs w:val="24"/>
        </w:rPr>
        <w:t xml:space="preserve"> </w:t>
      </w:r>
    </w:p>
    <w:p w14:paraId="17389CFF" w14:textId="77777777" w:rsidR="0031758F" w:rsidRPr="00D93318" w:rsidRDefault="0031758F" w:rsidP="005E77B4">
      <w:pPr>
        <w:pStyle w:val="Heading2"/>
        <w:numPr>
          <w:ilvl w:val="0"/>
          <w:numId w:val="0"/>
        </w:numPr>
        <w:tabs>
          <w:tab w:val="left" w:pos="709"/>
        </w:tabs>
        <w:spacing w:after="0"/>
        <w:ind w:left="720" w:firstLine="1264"/>
        <w:rPr>
          <w:rFonts w:ascii="Arial" w:hAnsi="Arial" w:cs="Arial"/>
          <w:sz w:val="24"/>
          <w:szCs w:val="24"/>
        </w:rPr>
      </w:pPr>
    </w:p>
    <w:p w14:paraId="71EB9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06" w:name="_Toc53147486"/>
      <w:bookmarkStart w:id="207" w:name="_Toc53147885"/>
      <w:bookmarkStart w:id="208" w:name="_Toc8761080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w:t>
      </w:r>
      <w:proofErr w:type="gramStart"/>
      <w:r w:rsidRPr="00D93318">
        <w:rPr>
          <w:rFonts w:ascii="Arial" w:hAnsi="Arial" w:cs="Arial"/>
          <w:sz w:val="24"/>
          <w:szCs w:val="24"/>
        </w:rPr>
        <w:t>retain</w:t>
      </w:r>
      <w:proofErr w:type="gramEnd"/>
      <w:r w:rsidRPr="00D93318">
        <w:rPr>
          <w:rFonts w:ascii="Arial" w:hAnsi="Arial" w:cs="Arial"/>
          <w:sz w:val="24"/>
          <w:szCs w:val="24"/>
        </w:rPr>
        <w:t xml:space="preserve"> or set</w:t>
      </w:r>
      <w:r w:rsidRPr="00D93318">
        <w:rPr>
          <w:rFonts w:ascii="Arial" w:hAnsi="Arial" w:cs="Arial"/>
          <w:sz w:val="24"/>
          <w:szCs w:val="24"/>
        </w:rPr>
        <w:noBreakHyphen/>
        <w:t>off payment of any amount owed to it by the Supplier if notice and reasons are provided.</w:t>
      </w:r>
      <w:bookmarkEnd w:id="206"/>
      <w:bookmarkEnd w:id="207"/>
      <w:bookmarkEnd w:id="208"/>
    </w:p>
    <w:p w14:paraId="7610068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D7334C" w14:textId="77777777" w:rsidR="00262A02" w:rsidRPr="00D93318" w:rsidRDefault="00CB271A" w:rsidP="005E77B4">
      <w:pPr>
        <w:pStyle w:val="Heading2"/>
        <w:tabs>
          <w:tab w:val="left" w:pos="709"/>
        </w:tabs>
        <w:spacing w:after="0"/>
        <w:ind w:left="709" w:hanging="709"/>
        <w:rPr>
          <w:rFonts w:ascii="Arial" w:hAnsi="Arial" w:cs="Arial"/>
          <w:sz w:val="24"/>
          <w:szCs w:val="24"/>
        </w:rPr>
      </w:pPr>
      <w:bookmarkStart w:id="209" w:name="_bookmark1"/>
      <w:bookmarkStart w:id="210" w:name="_Ref525080952"/>
      <w:bookmarkStart w:id="211" w:name="_Toc53147487"/>
      <w:bookmarkStart w:id="212" w:name="_Toc53147886"/>
      <w:bookmarkStart w:id="213" w:name="_Toc87610803"/>
      <w:bookmarkEnd w:id="209"/>
      <w:r w:rsidRPr="00D93318">
        <w:rPr>
          <w:rFonts w:ascii="Arial" w:hAnsi="Arial" w:cs="Arial"/>
          <w:sz w:val="24"/>
          <w:szCs w:val="24"/>
        </w:rPr>
        <w:t xml:space="preserve">The Supplier must ensure that all </w:t>
      </w:r>
      <w:r w:rsidR="001224D0" w:rsidRPr="00D93318">
        <w:rPr>
          <w:rFonts w:ascii="Arial" w:hAnsi="Arial" w:cs="Arial"/>
          <w:sz w:val="24"/>
          <w:szCs w:val="24"/>
        </w:rPr>
        <w:t>S</w:t>
      </w:r>
      <w:r w:rsidRPr="00D93318">
        <w:rPr>
          <w:rFonts w:ascii="Arial" w:hAnsi="Arial" w:cs="Arial"/>
          <w:sz w:val="24"/>
          <w:szCs w:val="24"/>
        </w:rPr>
        <w:t>ub</w:t>
      </w:r>
      <w:r w:rsidR="00CF7EE1">
        <w:rPr>
          <w:rFonts w:ascii="Arial" w:hAnsi="Arial" w:cs="Arial"/>
          <w:sz w:val="24"/>
          <w:szCs w:val="24"/>
        </w:rPr>
        <w:t>-</w:t>
      </w:r>
      <w:r w:rsidRPr="00D93318">
        <w:rPr>
          <w:rFonts w:ascii="Arial" w:hAnsi="Arial" w:cs="Arial"/>
          <w:sz w:val="24"/>
          <w:szCs w:val="24"/>
        </w:rPr>
        <w:t xml:space="preserve">contractors are paid in full within 30 days of receipt of a valid, undisputed invoice.  If this doesn't happen, the </w:t>
      </w:r>
      <w:r w:rsidR="00403888" w:rsidRPr="00D93318">
        <w:rPr>
          <w:rFonts w:ascii="Arial" w:hAnsi="Arial" w:cs="Arial"/>
          <w:sz w:val="24"/>
          <w:szCs w:val="24"/>
        </w:rPr>
        <w:t>Buyer</w:t>
      </w:r>
      <w:r w:rsidRPr="00D93318">
        <w:rPr>
          <w:rFonts w:ascii="Arial" w:hAnsi="Arial" w:cs="Arial"/>
          <w:sz w:val="24"/>
          <w:szCs w:val="24"/>
        </w:rPr>
        <w:t xml:space="preserve"> </w:t>
      </w:r>
      <w:bookmarkEnd w:id="210"/>
      <w:bookmarkEnd w:id="211"/>
      <w:bookmarkEnd w:id="212"/>
      <w:r w:rsidR="00DF3E04" w:rsidRPr="00D93318">
        <w:rPr>
          <w:rFonts w:ascii="Arial" w:hAnsi="Arial" w:cs="Arial"/>
          <w:sz w:val="24"/>
          <w:szCs w:val="24"/>
        </w:rPr>
        <w:t xml:space="preserve">can </w:t>
      </w:r>
      <w:r w:rsidR="00262A02" w:rsidRPr="00D93318">
        <w:rPr>
          <w:rFonts w:ascii="Arial" w:hAnsi="Arial" w:cs="Arial"/>
          <w:sz w:val="24"/>
          <w:szCs w:val="24"/>
        </w:rPr>
        <w:t>publish the details of the late payment or non</w:t>
      </w:r>
      <w:r w:rsidR="00262A02" w:rsidRPr="00D93318">
        <w:rPr>
          <w:rFonts w:ascii="Arial" w:hAnsi="Arial" w:cs="Arial"/>
          <w:sz w:val="24"/>
          <w:szCs w:val="24"/>
        </w:rPr>
        <w:noBreakHyphen/>
        <w:t>payment</w:t>
      </w:r>
      <w:r w:rsidR="00856472" w:rsidRPr="00D93318">
        <w:rPr>
          <w:rFonts w:ascii="Arial" w:hAnsi="Arial" w:cs="Arial"/>
          <w:sz w:val="24"/>
          <w:szCs w:val="24"/>
        </w:rPr>
        <w:t xml:space="preserve"> by the Supplier to its S</w:t>
      </w:r>
      <w:r w:rsidR="00262A02" w:rsidRPr="00D93318">
        <w:rPr>
          <w:rFonts w:ascii="Arial" w:hAnsi="Arial" w:cs="Arial"/>
          <w:sz w:val="24"/>
          <w:szCs w:val="24"/>
        </w:rPr>
        <w:t>ub</w:t>
      </w:r>
      <w:r w:rsidR="00CF7EE1">
        <w:rPr>
          <w:rFonts w:ascii="Arial" w:hAnsi="Arial" w:cs="Arial"/>
          <w:sz w:val="24"/>
          <w:szCs w:val="24"/>
        </w:rPr>
        <w:t>-</w:t>
      </w:r>
      <w:r w:rsidR="00262A02" w:rsidRPr="00D93318">
        <w:rPr>
          <w:rFonts w:ascii="Arial" w:hAnsi="Arial" w:cs="Arial"/>
          <w:sz w:val="24"/>
          <w:szCs w:val="24"/>
        </w:rPr>
        <w:t>contractors.</w:t>
      </w:r>
      <w:bookmarkEnd w:id="213"/>
    </w:p>
    <w:p w14:paraId="5DD7C4BF" w14:textId="77777777" w:rsidR="0031758F" w:rsidRPr="00D93318" w:rsidRDefault="0031758F" w:rsidP="005E77B4">
      <w:pPr>
        <w:pStyle w:val="Heading2"/>
        <w:numPr>
          <w:ilvl w:val="0"/>
          <w:numId w:val="0"/>
        </w:numPr>
        <w:tabs>
          <w:tab w:val="left" w:pos="709"/>
        </w:tabs>
        <w:spacing w:after="0"/>
        <w:ind w:left="720" w:hanging="720"/>
        <w:rPr>
          <w:rFonts w:ascii="Arial" w:hAnsi="Arial" w:cs="Arial"/>
          <w:sz w:val="24"/>
          <w:szCs w:val="24"/>
        </w:rPr>
      </w:pPr>
    </w:p>
    <w:p w14:paraId="39A3C0EF"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14" w:name="_Toc53147887"/>
      <w:bookmarkStart w:id="215" w:name="_Ref87604122"/>
      <w:r w:rsidRPr="00D93318">
        <w:rPr>
          <w:rFonts w:ascii="Arial" w:hAnsi="Arial" w:cs="Arial"/>
          <w:sz w:val="24"/>
          <w:szCs w:val="24"/>
        </w:rPr>
        <w:t>The Buyer's obligations to the Supplier</w:t>
      </w:r>
      <w:bookmarkEnd w:id="214"/>
      <w:bookmarkEnd w:id="215"/>
    </w:p>
    <w:p w14:paraId="5A2D59BA"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16" w:name="_bookmark2"/>
      <w:bookmarkStart w:id="217" w:name="_Ref525066081"/>
      <w:bookmarkStart w:id="218" w:name="_Toc53147489"/>
      <w:bookmarkStart w:id="219" w:name="_Toc53147888"/>
      <w:bookmarkStart w:id="220" w:name="_Toc87610805"/>
      <w:bookmarkEnd w:id="216"/>
      <w:r w:rsidRPr="00D93318">
        <w:rPr>
          <w:rFonts w:ascii="Arial" w:hAnsi="Arial" w:cs="Arial"/>
          <w:sz w:val="24"/>
          <w:szCs w:val="24"/>
        </w:rPr>
        <w:t xml:space="preserve">If </w:t>
      </w:r>
      <w:r w:rsidR="00A01E56" w:rsidRPr="00D93318">
        <w:rPr>
          <w:rFonts w:ascii="Arial" w:hAnsi="Arial" w:cs="Arial"/>
          <w:sz w:val="24"/>
          <w:szCs w:val="24"/>
        </w:rPr>
        <w:t xml:space="preserve">the </w:t>
      </w:r>
      <w:r w:rsidRPr="00D93318">
        <w:rPr>
          <w:rFonts w:ascii="Arial" w:hAnsi="Arial" w:cs="Arial"/>
          <w:sz w:val="24"/>
          <w:szCs w:val="24"/>
        </w:rPr>
        <w:t xml:space="preserve">Supplier fails to comply with the Contract </w:t>
      </w:r>
      <w:proofErr w:type="gramStart"/>
      <w:r w:rsidRPr="00D93318">
        <w:rPr>
          <w:rFonts w:ascii="Arial" w:hAnsi="Arial" w:cs="Arial"/>
          <w:sz w:val="24"/>
          <w:szCs w:val="24"/>
        </w:rPr>
        <w:t>as a result of</w:t>
      </w:r>
      <w:proofErr w:type="gramEnd"/>
      <w:r w:rsidRPr="00D93318">
        <w:rPr>
          <w:rFonts w:ascii="Arial" w:hAnsi="Arial" w:cs="Arial"/>
          <w:sz w:val="24"/>
          <w:szCs w:val="24"/>
        </w:rPr>
        <w:t xml:space="preserve"> a </w:t>
      </w:r>
      <w:r w:rsidR="00403888" w:rsidRPr="00D93318">
        <w:rPr>
          <w:rFonts w:ascii="Arial" w:hAnsi="Arial" w:cs="Arial"/>
          <w:sz w:val="24"/>
          <w:szCs w:val="24"/>
        </w:rPr>
        <w:t>Buyer</w:t>
      </w:r>
      <w:r w:rsidRPr="00D93318">
        <w:rPr>
          <w:rFonts w:ascii="Arial" w:hAnsi="Arial" w:cs="Arial"/>
          <w:sz w:val="24"/>
          <w:szCs w:val="24"/>
        </w:rPr>
        <w:t xml:space="preserve"> Cause:</w:t>
      </w:r>
      <w:bookmarkEnd w:id="217"/>
      <w:bookmarkEnd w:id="218"/>
      <w:bookmarkEnd w:id="219"/>
      <w:bookmarkEnd w:id="220"/>
    </w:p>
    <w:p w14:paraId="18D82AA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1" w:name="_Toc53147490"/>
      <w:bookmarkStart w:id="222" w:name="_Toc53147889"/>
      <w:bookmarkStart w:id="223" w:name="_Toc8761080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cannot terminate the Contract under clause </w:t>
      </w:r>
      <w:r w:rsidR="00A642FD" w:rsidRPr="00D93318">
        <w:rPr>
          <w:rFonts w:ascii="Arial" w:hAnsi="Arial" w:cs="Arial"/>
          <w:color w:val="2B579A"/>
          <w:sz w:val="24"/>
          <w:szCs w:val="24"/>
          <w:shd w:val="clear" w:color="auto" w:fill="E6E6E6"/>
        </w:rPr>
        <w:fldChar w:fldCharType="begin"/>
      </w:r>
      <w:r w:rsidR="00A642FD" w:rsidRPr="00D93318">
        <w:rPr>
          <w:rFonts w:ascii="Arial" w:hAnsi="Arial" w:cs="Arial"/>
          <w:sz w:val="24"/>
          <w:szCs w:val="24"/>
        </w:rPr>
        <w:instrText xml:space="preserve"> REF _Ref87602625 \r \h </w:instrText>
      </w:r>
      <w:r w:rsidR="00D93318" w:rsidRPr="00D93318">
        <w:rPr>
          <w:rFonts w:ascii="Arial" w:hAnsi="Arial" w:cs="Arial"/>
          <w:sz w:val="24"/>
          <w:szCs w:val="24"/>
        </w:rPr>
        <w:instrText xml:space="preserve"> \* MERGEFORMAT </w:instrText>
      </w:r>
      <w:r w:rsidR="00A642FD" w:rsidRPr="00D93318">
        <w:rPr>
          <w:rFonts w:ascii="Arial" w:hAnsi="Arial" w:cs="Arial"/>
          <w:color w:val="2B579A"/>
          <w:sz w:val="24"/>
          <w:szCs w:val="24"/>
          <w:shd w:val="clear" w:color="auto" w:fill="E6E6E6"/>
        </w:rPr>
      </w:r>
      <w:r w:rsidR="00A642FD" w:rsidRPr="00D93318">
        <w:rPr>
          <w:rFonts w:ascii="Arial" w:hAnsi="Arial" w:cs="Arial"/>
          <w:color w:val="2B579A"/>
          <w:sz w:val="24"/>
          <w:szCs w:val="24"/>
          <w:shd w:val="clear" w:color="auto" w:fill="E6E6E6"/>
        </w:rPr>
        <w:fldChar w:fldCharType="separate"/>
      </w:r>
      <w:r w:rsidR="00A703CE">
        <w:rPr>
          <w:rFonts w:ascii="Arial" w:hAnsi="Arial" w:cs="Arial"/>
          <w:sz w:val="24"/>
          <w:szCs w:val="24"/>
        </w:rPr>
        <w:t>11</w:t>
      </w:r>
      <w:r w:rsidR="00A642FD"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221"/>
      <w:bookmarkEnd w:id="222"/>
      <w:bookmarkEnd w:id="223"/>
    </w:p>
    <w:p w14:paraId="37E9531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4" w:name="_Toc53147491"/>
      <w:bookmarkStart w:id="225" w:name="_Toc53147890"/>
      <w:bookmarkStart w:id="226" w:name="_Toc87610807"/>
      <w:r w:rsidRPr="00D93318">
        <w:rPr>
          <w:rFonts w:ascii="Arial" w:hAnsi="Arial" w:cs="Arial"/>
          <w:sz w:val="24"/>
          <w:szCs w:val="24"/>
        </w:rPr>
        <w:t xml:space="preserve">the Supplier is entitled to reasonable and proven additional expenses and to relief from liability under </w:t>
      </w:r>
      <w:r w:rsidR="00352349" w:rsidRPr="00D93318">
        <w:rPr>
          <w:rFonts w:ascii="Arial" w:hAnsi="Arial" w:cs="Arial"/>
          <w:sz w:val="24"/>
          <w:szCs w:val="24"/>
        </w:rPr>
        <w:t xml:space="preserve">the </w:t>
      </w:r>
      <w:proofErr w:type="gramStart"/>
      <w:r w:rsidR="00352349" w:rsidRPr="00D93318">
        <w:rPr>
          <w:rFonts w:ascii="Arial" w:hAnsi="Arial" w:cs="Arial"/>
          <w:sz w:val="24"/>
          <w:szCs w:val="24"/>
        </w:rPr>
        <w:t>Contract</w:t>
      </w:r>
      <w:r w:rsidRPr="00D93318">
        <w:rPr>
          <w:rFonts w:ascii="Arial" w:hAnsi="Arial" w:cs="Arial"/>
          <w:sz w:val="24"/>
          <w:szCs w:val="24"/>
        </w:rPr>
        <w:t>;</w:t>
      </w:r>
      <w:bookmarkEnd w:id="224"/>
      <w:bookmarkEnd w:id="225"/>
      <w:bookmarkEnd w:id="226"/>
      <w:proofErr w:type="gramEnd"/>
    </w:p>
    <w:p w14:paraId="0D24531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27" w:name="_Toc53147492"/>
      <w:bookmarkStart w:id="228" w:name="_Toc53147891"/>
      <w:bookmarkStart w:id="229" w:name="_Toc87610808"/>
      <w:r w:rsidRPr="00D93318">
        <w:rPr>
          <w:rFonts w:ascii="Arial" w:hAnsi="Arial" w:cs="Arial"/>
          <w:sz w:val="24"/>
          <w:szCs w:val="24"/>
        </w:rPr>
        <w:t xml:space="preserve">the Supplier is entitled to additional time needed to </w:t>
      </w:r>
      <w:r w:rsidR="00663CF0" w:rsidRPr="00D93318">
        <w:rPr>
          <w:rFonts w:ascii="Arial" w:hAnsi="Arial" w:cs="Arial"/>
          <w:sz w:val="24"/>
          <w:szCs w:val="24"/>
        </w:rPr>
        <w:t>D</w:t>
      </w:r>
      <w:r w:rsidRPr="00D93318">
        <w:rPr>
          <w:rFonts w:ascii="Arial" w:hAnsi="Arial" w:cs="Arial"/>
          <w:sz w:val="24"/>
          <w:szCs w:val="24"/>
        </w:rPr>
        <w:t>eliver the Deliverables;</w:t>
      </w:r>
      <w:bookmarkEnd w:id="227"/>
      <w:bookmarkEnd w:id="228"/>
      <w:bookmarkEnd w:id="229"/>
      <w:r w:rsidR="00CF7EE1">
        <w:rPr>
          <w:rFonts w:ascii="Arial" w:hAnsi="Arial" w:cs="Arial"/>
          <w:sz w:val="24"/>
          <w:szCs w:val="24"/>
        </w:rPr>
        <w:t xml:space="preserve"> and</w:t>
      </w:r>
    </w:p>
    <w:p w14:paraId="4594A81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0" w:name="_Toc53147493"/>
      <w:bookmarkStart w:id="231" w:name="_Toc53147892"/>
      <w:bookmarkStart w:id="232" w:name="_Toc87610809"/>
      <w:r w:rsidRPr="00D93318">
        <w:rPr>
          <w:rFonts w:ascii="Arial" w:hAnsi="Arial" w:cs="Arial"/>
          <w:sz w:val="24"/>
          <w:szCs w:val="24"/>
        </w:rPr>
        <w:t>the Supplier cannot suspend the ongoing supply of Deliverables</w:t>
      </w:r>
      <w:bookmarkEnd w:id="230"/>
      <w:bookmarkEnd w:id="231"/>
      <w:bookmarkEnd w:id="232"/>
      <w:r w:rsidR="00DF3E04" w:rsidRPr="00D93318">
        <w:rPr>
          <w:rFonts w:ascii="Arial" w:hAnsi="Arial" w:cs="Arial"/>
          <w:sz w:val="24"/>
          <w:szCs w:val="24"/>
        </w:rPr>
        <w:t>.</w:t>
      </w:r>
    </w:p>
    <w:p w14:paraId="73017B87"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AECEFF1" w14:textId="77777777" w:rsidR="00CB271A" w:rsidRPr="00D93318" w:rsidRDefault="00CB271A" w:rsidP="005E77B4">
      <w:pPr>
        <w:pStyle w:val="Heading2"/>
        <w:keepNext/>
        <w:tabs>
          <w:tab w:val="clear" w:pos="3272"/>
          <w:tab w:val="left" w:pos="709"/>
        </w:tabs>
        <w:spacing w:after="0"/>
        <w:ind w:left="-142" w:firstLine="142"/>
        <w:rPr>
          <w:rFonts w:ascii="Arial" w:hAnsi="Arial" w:cs="Arial"/>
          <w:sz w:val="24"/>
          <w:szCs w:val="24"/>
        </w:rPr>
      </w:pPr>
      <w:bookmarkStart w:id="233" w:name="_Toc53147494"/>
      <w:bookmarkStart w:id="234" w:name="_Toc53147893"/>
      <w:bookmarkStart w:id="235" w:name="_Toc87610810"/>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_Ref525066081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AA354C">
        <w:rPr>
          <w:rFonts w:ascii="Arial" w:hAnsi="Arial" w:cs="Arial"/>
          <w:sz w:val="24"/>
          <w:szCs w:val="24"/>
        </w:rPr>
        <w:t>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only applies if the Supplier:</w:t>
      </w:r>
      <w:bookmarkEnd w:id="233"/>
      <w:bookmarkEnd w:id="234"/>
      <w:bookmarkEnd w:id="235"/>
    </w:p>
    <w:p w14:paraId="0EBDBAC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6" w:name="_Toc53147495"/>
      <w:bookmarkStart w:id="237" w:name="_Toc53147894"/>
      <w:bookmarkStart w:id="238" w:name="_Toc87610811"/>
      <w:r w:rsidRPr="00D93318">
        <w:rPr>
          <w:rFonts w:ascii="Arial" w:hAnsi="Arial" w:cs="Arial"/>
          <w:sz w:val="24"/>
          <w:szCs w:val="24"/>
        </w:rPr>
        <w:t xml:space="preserve">gives notice to the </w:t>
      </w:r>
      <w:r w:rsidR="00403888" w:rsidRPr="00D93318">
        <w:rPr>
          <w:rFonts w:ascii="Arial" w:hAnsi="Arial" w:cs="Arial"/>
          <w:sz w:val="24"/>
          <w:szCs w:val="24"/>
        </w:rPr>
        <w:t>Buyer</w:t>
      </w:r>
      <w:r w:rsidRPr="00D93318">
        <w:rPr>
          <w:rFonts w:ascii="Arial" w:hAnsi="Arial" w:cs="Arial"/>
          <w:sz w:val="24"/>
          <w:szCs w:val="24"/>
        </w:rPr>
        <w:t xml:space="preserve"> within 10 Working Days of becoming aware</w:t>
      </w:r>
      <w:r w:rsidR="007A3309" w:rsidRPr="00D93318">
        <w:rPr>
          <w:rFonts w:ascii="Arial" w:hAnsi="Arial" w:cs="Arial"/>
          <w:sz w:val="24"/>
          <w:szCs w:val="24"/>
        </w:rPr>
        <w:t xml:space="preserve"> of a Buyer </w:t>
      </w:r>
      <w:proofErr w:type="gramStart"/>
      <w:r w:rsidR="007A3309" w:rsidRPr="00D93318">
        <w:rPr>
          <w:rFonts w:ascii="Arial" w:hAnsi="Arial" w:cs="Arial"/>
          <w:sz w:val="24"/>
          <w:szCs w:val="24"/>
        </w:rPr>
        <w:t>Cause</w:t>
      </w:r>
      <w:r w:rsidRPr="00D93318">
        <w:rPr>
          <w:rFonts w:ascii="Arial" w:hAnsi="Arial" w:cs="Arial"/>
          <w:sz w:val="24"/>
          <w:szCs w:val="24"/>
        </w:rPr>
        <w:t>;</w:t>
      </w:r>
      <w:bookmarkEnd w:id="236"/>
      <w:bookmarkEnd w:id="237"/>
      <w:bookmarkEnd w:id="238"/>
      <w:proofErr w:type="gramEnd"/>
    </w:p>
    <w:p w14:paraId="1FB44AE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39" w:name="_Toc53147496"/>
      <w:bookmarkStart w:id="240" w:name="_Toc53147895"/>
      <w:bookmarkStart w:id="241" w:name="_Toc87610812"/>
      <w:r w:rsidRPr="00D93318">
        <w:rPr>
          <w:rFonts w:ascii="Arial" w:hAnsi="Arial" w:cs="Arial"/>
          <w:sz w:val="24"/>
          <w:szCs w:val="24"/>
        </w:rPr>
        <w:lastRenderedPageBreak/>
        <w:t xml:space="preserve">demonstrates that the failure only happened because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39"/>
      <w:bookmarkEnd w:id="240"/>
      <w:bookmarkEnd w:id="241"/>
      <w:r w:rsidR="00CF7EE1">
        <w:rPr>
          <w:rFonts w:ascii="Arial" w:hAnsi="Arial" w:cs="Arial"/>
          <w:sz w:val="24"/>
          <w:szCs w:val="24"/>
        </w:rPr>
        <w:t xml:space="preserve"> and</w:t>
      </w:r>
    </w:p>
    <w:p w14:paraId="62AA402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42" w:name="_Toc53147497"/>
      <w:bookmarkStart w:id="243" w:name="_Toc53147896"/>
      <w:bookmarkStart w:id="244" w:name="_Toc87610813"/>
      <w:r w:rsidRPr="00D93318">
        <w:rPr>
          <w:rFonts w:ascii="Arial" w:hAnsi="Arial" w:cs="Arial"/>
          <w:sz w:val="24"/>
          <w:szCs w:val="24"/>
        </w:rPr>
        <w:t xml:space="preserve">mitigated the impact of the </w:t>
      </w:r>
      <w:r w:rsidR="00403888" w:rsidRPr="00D93318">
        <w:rPr>
          <w:rFonts w:ascii="Arial" w:hAnsi="Arial" w:cs="Arial"/>
          <w:sz w:val="24"/>
          <w:szCs w:val="24"/>
        </w:rPr>
        <w:t>Buyer</w:t>
      </w:r>
      <w:r w:rsidRPr="00D93318">
        <w:rPr>
          <w:rFonts w:ascii="Arial" w:hAnsi="Arial" w:cs="Arial"/>
          <w:sz w:val="24"/>
          <w:szCs w:val="24"/>
        </w:rPr>
        <w:t xml:space="preserve"> Cause.</w:t>
      </w:r>
      <w:bookmarkEnd w:id="242"/>
      <w:bookmarkEnd w:id="243"/>
      <w:bookmarkEnd w:id="244"/>
    </w:p>
    <w:p w14:paraId="386B2561"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0185C997"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245" w:name="_Toc53147897"/>
      <w:r w:rsidRPr="00D93318">
        <w:rPr>
          <w:rFonts w:ascii="Arial" w:hAnsi="Arial" w:cs="Arial"/>
          <w:sz w:val="24"/>
          <w:szCs w:val="24"/>
        </w:rPr>
        <w:t>Record keeping and reporting</w:t>
      </w:r>
      <w:bookmarkEnd w:id="245"/>
    </w:p>
    <w:p w14:paraId="0493670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46" w:name="_Toc53147499"/>
      <w:bookmarkStart w:id="247" w:name="_Toc53147898"/>
      <w:bookmarkStart w:id="248" w:name="_Toc87610815"/>
      <w:r w:rsidRPr="00D93318">
        <w:rPr>
          <w:rFonts w:ascii="Arial" w:hAnsi="Arial" w:cs="Arial"/>
          <w:sz w:val="24"/>
          <w:szCs w:val="24"/>
        </w:rPr>
        <w:t xml:space="preserve">The Supplier must ensure that suitably qualified representatives attend progress meetings with the </w:t>
      </w:r>
      <w:r w:rsidR="00403888" w:rsidRPr="00D93318">
        <w:rPr>
          <w:rFonts w:ascii="Arial" w:hAnsi="Arial" w:cs="Arial"/>
          <w:sz w:val="24"/>
          <w:szCs w:val="24"/>
        </w:rPr>
        <w:t>Buyer</w:t>
      </w:r>
      <w:r w:rsidRPr="00D93318">
        <w:rPr>
          <w:rFonts w:ascii="Arial" w:hAnsi="Arial" w:cs="Arial"/>
          <w:sz w:val="24"/>
          <w:szCs w:val="24"/>
        </w:rPr>
        <w:t xml:space="preserve"> and provide progress reports when specified in the Order Form.</w:t>
      </w:r>
      <w:bookmarkEnd w:id="246"/>
      <w:bookmarkEnd w:id="247"/>
      <w:bookmarkEnd w:id="248"/>
    </w:p>
    <w:p w14:paraId="25E4EBE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A3A2F19" w14:textId="77777777" w:rsidR="008E79D6" w:rsidRPr="00D93318" w:rsidRDefault="00CB271A" w:rsidP="008E79D6">
      <w:pPr>
        <w:pStyle w:val="Heading2"/>
        <w:tabs>
          <w:tab w:val="clear" w:pos="3272"/>
          <w:tab w:val="left" w:pos="709"/>
        </w:tabs>
        <w:spacing w:after="0"/>
        <w:ind w:left="709" w:hanging="709"/>
        <w:rPr>
          <w:rFonts w:ascii="Arial" w:hAnsi="Arial" w:cs="Arial"/>
          <w:sz w:val="24"/>
          <w:szCs w:val="24"/>
        </w:rPr>
      </w:pPr>
      <w:bookmarkStart w:id="249" w:name="_Toc53147500"/>
      <w:bookmarkStart w:id="250" w:name="_Toc53147899"/>
      <w:bookmarkStart w:id="251" w:name="_Ref87604139"/>
      <w:bookmarkStart w:id="252" w:name="_Toc87610816"/>
      <w:r w:rsidRPr="00D93318">
        <w:rPr>
          <w:rFonts w:ascii="Arial" w:hAnsi="Arial" w:cs="Arial"/>
          <w:sz w:val="24"/>
          <w:szCs w:val="24"/>
        </w:rPr>
        <w:t>The Supplier must keep and maintain full and accurate records and accounts on everything to do with the Contract for seven years after the date of expiry or termination of the Contract</w:t>
      </w:r>
      <w:r w:rsidR="009B44DF" w:rsidRPr="00D93318">
        <w:rPr>
          <w:rFonts w:ascii="Arial" w:hAnsi="Arial" w:cs="Arial"/>
          <w:sz w:val="24"/>
          <w:szCs w:val="24"/>
        </w:rPr>
        <w:t xml:space="preserve"> and in accordance with UK GDPR</w:t>
      </w:r>
      <w:bookmarkEnd w:id="249"/>
      <w:bookmarkEnd w:id="250"/>
      <w:r w:rsidR="008E79D6" w:rsidRPr="00D93318">
        <w:rPr>
          <w:rFonts w:ascii="Arial" w:hAnsi="Arial" w:cs="Arial"/>
          <w:sz w:val="24"/>
          <w:szCs w:val="24"/>
        </w:rPr>
        <w:t>.</w:t>
      </w:r>
      <w:bookmarkEnd w:id="251"/>
      <w:bookmarkEnd w:id="252"/>
    </w:p>
    <w:p w14:paraId="052DC583" w14:textId="77777777" w:rsidR="008E79D6" w:rsidRPr="00D93318" w:rsidRDefault="008E79D6" w:rsidP="008E79D6">
      <w:pPr>
        <w:pStyle w:val="Heading2"/>
        <w:numPr>
          <w:ilvl w:val="0"/>
          <w:numId w:val="0"/>
        </w:numPr>
        <w:tabs>
          <w:tab w:val="left" w:pos="709"/>
        </w:tabs>
        <w:spacing w:after="0"/>
        <w:rPr>
          <w:rFonts w:ascii="Arial" w:hAnsi="Arial" w:cs="Arial"/>
          <w:sz w:val="24"/>
          <w:szCs w:val="24"/>
        </w:rPr>
      </w:pPr>
    </w:p>
    <w:p w14:paraId="47FEF247"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53" w:name="_Toc53147501"/>
      <w:bookmarkStart w:id="254" w:name="_Toc53147900"/>
      <w:bookmarkStart w:id="255" w:name="_Ref87602838"/>
      <w:bookmarkStart w:id="256" w:name="_Toc87610817"/>
      <w:r w:rsidRPr="00D93318">
        <w:rPr>
          <w:rFonts w:ascii="Arial" w:hAnsi="Arial" w:cs="Arial"/>
          <w:sz w:val="24"/>
          <w:szCs w:val="24"/>
        </w:rPr>
        <w:t xml:space="preserve">The Supplier must allow any </w:t>
      </w:r>
      <w:r w:rsidR="009B44DF" w:rsidRPr="00D93318">
        <w:rPr>
          <w:rFonts w:ascii="Arial" w:hAnsi="Arial" w:cs="Arial"/>
          <w:sz w:val="24"/>
          <w:szCs w:val="24"/>
        </w:rPr>
        <w:t>A</w:t>
      </w:r>
      <w:r w:rsidRPr="00D93318">
        <w:rPr>
          <w:rFonts w:ascii="Arial" w:hAnsi="Arial" w:cs="Arial"/>
          <w:sz w:val="24"/>
          <w:szCs w:val="24"/>
        </w:rPr>
        <w:t xml:space="preserve">uditor appointed by the </w:t>
      </w:r>
      <w:r w:rsidR="00DD4A8F" w:rsidRPr="00D93318">
        <w:rPr>
          <w:rFonts w:ascii="Arial" w:hAnsi="Arial" w:cs="Arial"/>
          <w:sz w:val="24"/>
          <w:szCs w:val="24"/>
        </w:rPr>
        <w:t xml:space="preserve">Buyer reasonable </w:t>
      </w:r>
      <w:r w:rsidRPr="00D93318">
        <w:rPr>
          <w:rFonts w:ascii="Arial" w:hAnsi="Arial" w:cs="Arial"/>
          <w:sz w:val="24"/>
          <w:szCs w:val="24"/>
        </w:rPr>
        <w:t>access to their premises</w:t>
      </w:r>
      <w:r w:rsidR="00DD4A8F" w:rsidRPr="00D93318">
        <w:rPr>
          <w:rFonts w:ascii="Arial" w:hAnsi="Arial" w:cs="Arial"/>
          <w:sz w:val="24"/>
          <w:szCs w:val="24"/>
        </w:rPr>
        <w:t xml:space="preserve"> during normal office hours</w:t>
      </w:r>
      <w:r w:rsidRPr="00D93318">
        <w:rPr>
          <w:rFonts w:ascii="Arial" w:hAnsi="Arial" w:cs="Arial"/>
          <w:sz w:val="24"/>
          <w:szCs w:val="24"/>
        </w:rPr>
        <w:t xml:space="preserve"> to </w:t>
      </w:r>
      <w:r w:rsidR="002A4F7A" w:rsidRPr="00D93318">
        <w:rPr>
          <w:rFonts w:ascii="Arial" w:hAnsi="Arial" w:cs="Arial"/>
          <w:sz w:val="24"/>
          <w:szCs w:val="24"/>
        </w:rPr>
        <w:t xml:space="preserve">carry out an </w:t>
      </w:r>
      <w:r w:rsidR="00C349AA" w:rsidRPr="00D93318">
        <w:rPr>
          <w:rFonts w:ascii="Arial" w:hAnsi="Arial" w:cs="Arial"/>
          <w:sz w:val="24"/>
          <w:szCs w:val="24"/>
        </w:rPr>
        <w:t>a</w:t>
      </w:r>
      <w:r w:rsidRPr="00D93318">
        <w:rPr>
          <w:rFonts w:ascii="Arial" w:hAnsi="Arial" w:cs="Arial"/>
          <w:sz w:val="24"/>
          <w:szCs w:val="24"/>
        </w:rPr>
        <w:t>udit.</w:t>
      </w:r>
      <w:bookmarkEnd w:id="253"/>
      <w:bookmarkEnd w:id="254"/>
      <w:bookmarkEnd w:id="255"/>
      <w:bookmarkEnd w:id="256"/>
    </w:p>
    <w:p w14:paraId="1AA176C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F562966" w14:textId="77777777" w:rsidR="00105DFF" w:rsidRPr="00D93318" w:rsidRDefault="00CB271A" w:rsidP="00F57884">
      <w:pPr>
        <w:pStyle w:val="Heading2"/>
        <w:tabs>
          <w:tab w:val="clear" w:pos="3272"/>
          <w:tab w:val="left" w:pos="709"/>
        </w:tabs>
        <w:spacing w:after="0"/>
        <w:ind w:left="709" w:hanging="709"/>
        <w:rPr>
          <w:rFonts w:ascii="Arial" w:hAnsi="Arial" w:cs="Arial"/>
          <w:sz w:val="24"/>
          <w:szCs w:val="24"/>
        </w:rPr>
      </w:pPr>
      <w:bookmarkStart w:id="257" w:name="_Toc53147502"/>
      <w:bookmarkStart w:id="258" w:name="_Toc53147901"/>
      <w:bookmarkStart w:id="259" w:name="_Toc87610818"/>
      <w:r w:rsidRPr="00D93318">
        <w:rPr>
          <w:rFonts w:ascii="Arial" w:hAnsi="Arial" w:cs="Arial"/>
          <w:sz w:val="24"/>
          <w:szCs w:val="24"/>
        </w:rPr>
        <w:t xml:space="preserve">The Supplier must provide information to the </w:t>
      </w:r>
      <w:r w:rsidR="009B44DF" w:rsidRPr="00D93318">
        <w:rPr>
          <w:rFonts w:ascii="Arial" w:hAnsi="Arial" w:cs="Arial"/>
          <w:sz w:val="24"/>
          <w:szCs w:val="24"/>
        </w:rPr>
        <w:t>A</w:t>
      </w:r>
      <w:r w:rsidRPr="00D93318">
        <w:rPr>
          <w:rFonts w:ascii="Arial" w:hAnsi="Arial" w:cs="Arial"/>
          <w:sz w:val="24"/>
          <w:szCs w:val="24"/>
        </w:rPr>
        <w:t xml:space="preserve">uditor and </w:t>
      </w:r>
      <w:r w:rsidR="005D7CE6" w:rsidRPr="00D93318">
        <w:rPr>
          <w:rFonts w:ascii="Arial" w:hAnsi="Arial" w:cs="Arial"/>
          <w:sz w:val="24"/>
          <w:szCs w:val="24"/>
        </w:rPr>
        <w:t xml:space="preserve">provide </w:t>
      </w:r>
      <w:r w:rsidRPr="00D93318">
        <w:rPr>
          <w:rFonts w:ascii="Arial" w:hAnsi="Arial" w:cs="Arial"/>
          <w:sz w:val="24"/>
          <w:szCs w:val="24"/>
        </w:rPr>
        <w:t>reasonable co</w:t>
      </w:r>
      <w:r w:rsidRPr="00D93318">
        <w:rPr>
          <w:rFonts w:ascii="Arial" w:hAnsi="Arial" w:cs="Arial"/>
          <w:sz w:val="24"/>
          <w:szCs w:val="24"/>
        </w:rPr>
        <w:noBreakHyphen/>
        <w:t>operation at their request.</w:t>
      </w:r>
      <w:bookmarkEnd w:id="257"/>
      <w:bookmarkEnd w:id="258"/>
      <w:bookmarkEnd w:id="259"/>
      <w:r w:rsidR="007755C3" w:rsidRPr="00D93318">
        <w:rPr>
          <w:rFonts w:ascii="Arial" w:hAnsi="Arial" w:cs="Arial"/>
          <w:sz w:val="24"/>
          <w:szCs w:val="24"/>
        </w:rPr>
        <w:t xml:space="preserve"> </w:t>
      </w:r>
    </w:p>
    <w:p w14:paraId="677F12FB" w14:textId="77777777" w:rsidR="00793216" w:rsidRPr="00D93318" w:rsidRDefault="00793216" w:rsidP="00793216">
      <w:pPr>
        <w:pStyle w:val="Heading2"/>
        <w:numPr>
          <w:ilvl w:val="0"/>
          <w:numId w:val="0"/>
        </w:numPr>
        <w:tabs>
          <w:tab w:val="left" w:pos="709"/>
        </w:tabs>
        <w:spacing w:after="0"/>
        <w:rPr>
          <w:rFonts w:ascii="Arial" w:hAnsi="Arial" w:cs="Arial"/>
          <w:sz w:val="24"/>
          <w:szCs w:val="24"/>
        </w:rPr>
      </w:pPr>
    </w:p>
    <w:p w14:paraId="11081ABA" w14:textId="77777777" w:rsidR="00474F74" w:rsidRPr="00D93318" w:rsidRDefault="00105DFF" w:rsidP="00F57884">
      <w:pPr>
        <w:pStyle w:val="Heading2"/>
        <w:tabs>
          <w:tab w:val="clear" w:pos="3272"/>
        </w:tabs>
        <w:ind w:left="567" w:hanging="567"/>
        <w:rPr>
          <w:rFonts w:ascii="Arial" w:hAnsi="Arial" w:cs="Arial"/>
          <w:sz w:val="24"/>
          <w:szCs w:val="24"/>
        </w:rPr>
      </w:pPr>
      <w:bookmarkStart w:id="260" w:name="_Toc87610819"/>
      <w:r w:rsidRPr="00D93318">
        <w:rPr>
          <w:rFonts w:ascii="Arial" w:hAnsi="Arial" w:cs="Arial"/>
          <w:sz w:val="24"/>
          <w:szCs w:val="24"/>
        </w:rPr>
        <w:t>The Buyer, acting by itself or through its Auditor, shall have the right during the Term and for a period of 18 months thereafter, to assess compliance by the Supplier and/or its Key Sub</w:t>
      </w:r>
      <w:r w:rsidR="004B2C83">
        <w:rPr>
          <w:rFonts w:ascii="Arial" w:hAnsi="Arial" w:cs="Arial"/>
          <w:sz w:val="24"/>
          <w:szCs w:val="24"/>
        </w:rPr>
        <w:t>-</w:t>
      </w:r>
      <w:r w:rsidRPr="00D93318">
        <w:rPr>
          <w:rFonts w:ascii="Arial" w:hAnsi="Arial" w:cs="Arial"/>
          <w:sz w:val="24"/>
          <w:szCs w:val="24"/>
        </w:rPr>
        <w:t xml:space="preserve">contractors with the Supplier’s obligations under </w:t>
      </w:r>
      <w:r w:rsidR="00352349" w:rsidRPr="00D93318">
        <w:rPr>
          <w:rFonts w:ascii="Arial" w:hAnsi="Arial" w:cs="Arial"/>
          <w:sz w:val="24"/>
          <w:szCs w:val="24"/>
        </w:rPr>
        <w:t>the Contract</w:t>
      </w:r>
      <w:r w:rsidRPr="00D93318">
        <w:rPr>
          <w:rFonts w:ascii="Arial" w:hAnsi="Arial" w:cs="Arial"/>
          <w:sz w:val="24"/>
          <w:szCs w:val="24"/>
        </w:rPr>
        <w:t xml:space="preserve">, which shall include, but not be limited to, verifying </w:t>
      </w:r>
      <w:r w:rsidRPr="00D93318">
        <w:rPr>
          <w:rFonts w:ascii="Arial" w:hAnsi="Arial" w:cs="Arial"/>
          <w:color w:val="000000"/>
          <w:sz w:val="24"/>
          <w:szCs w:val="24"/>
          <w:lang w:eastAsia="en-GB"/>
        </w:rPr>
        <w:t>th</w:t>
      </w:r>
      <w:r w:rsidR="00856472" w:rsidRPr="00D93318">
        <w:rPr>
          <w:rFonts w:ascii="Arial" w:hAnsi="Arial" w:cs="Arial"/>
          <w:color w:val="000000"/>
          <w:sz w:val="24"/>
          <w:szCs w:val="24"/>
          <w:lang w:eastAsia="en-GB"/>
        </w:rPr>
        <w:t>e accuracy, integrity and content of any financial r</w:t>
      </w:r>
      <w:r w:rsidRPr="00D93318">
        <w:rPr>
          <w:rFonts w:ascii="Arial" w:hAnsi="Arial" w:cs="Arial"/>
          <w:color w:val="000000"/>
          <w:sz w:val="24"/>
          <w:szCs w:val="24"/>
          <w:lang w:eastAsia="en-GB"/>
        </w:rPr>
        <w:t>eport</w:t>
      </w:r>
      <w:r w:rsidR="00856472" w:rsidRPr="00D93318">
        <w:rPr>
          <w:rFonts w:ascii="Arial" w:hAnsi="Arial" w:cs="Arial"/>
          <w:color w:val="000000"/>
          <w:sz w:val="24"/>
          <w:szCs w:val="24"/>
          <w:lang w:eastAsia="en-GB"/>
        </w:rPr>
        <w:t xml:space="preserve">, </w:t>
      </w:r>
      <w:r w:rsidRPr="00D93318">
        <w:rPr>
          <w:rFonts w:ascii="Arial" w:hAnsi="Arial" w:cs="Arial"/>
          <w:sz w:val="24"/>
          <w:szCs w:val="24"/>
        </w:rPr>
        <w:t>review</w:t>
      </w:r>
      <w:r w:rsidR="00F5176D">
        <w:rPr>
          <w:rFonts w:ascii="Arial" w:hAnsi="Arial" w:cs="Arial"/>
          <w:sz w:val="24"/>
          <w:szCs w:val="24"/>
        </w:rPr>
        <w:t>ing</w:t>
      </w:r>
      <w:r w:rsidRPr="00D93318">
        <w:rPr>
          <w:rFonts w:ascii="Arial" w:hAnsi="Arial" w:cs="Arial"/>
          <w:sz w:val="24"/>
          <w:szCs w:val="24"/>
        </w:rPr>
        <w:t xml:space="preserve"> any books of account and </w:t>
      </w:r>
      <w:r w:rsidR="00856472" w:rsidRPr="00D93318">
        <w:rPr>
          <w:rFonts w:ascii="Arial" w:hAnsi="Arial" w:cs="Arial"/>
          <w:sz w:val="24"/>
          <w:szCs w:val="24"/>
        </w:rPr>
        <w:t xml:space="preserve"> review</w:t>
      </w:r>
      <w:r w:rsidR="00F5176D">
        <w:rPr>
          <w:rFonts w:ascii="Arial" w:hAnsi="Arial" w:cs="Arial"/>
          <w:sz w:val="24"/>
          <w:szCs w:val="24"/>
        </w:rPr>
        <w:t>ing</w:t>
      </w:r>
      <w:r w:rsidR="00856472" w:rsidRPr="00D93318">
        <w:rPr>
          <w:rFonts w:ascii="Arial" w:hAnsi="Arial" w:cs="Arial"/>
          <w:sz w:val="24"/>
          <w:szCs w:val="24"/>
        </w:rPr>
        <w:t xml:space="preserve"> </w:t>
      </w:r>
      <w:r w:rsidRPr="00D93318">
        <w:rPr>
          <w:rFonts w:ascii="Arial" w:hAnsi="Arial" w:cs="Arial"/>
          <w:sz w:val="24"/>
          <w:szCs w:val="24"/>
        </w:rPr>
        <w:t xml:space="preserve">the internal management accounts kept by the Supplier in connection with </w:t>
      </w:r>
      <w:r w:rsidR="00352349" w:rsidRPr="00D93318">
        <w:rPr>
          <w:rFonts w:ascii="Arial" w:hAnsi="Arial" w:cs="Arial"/>
          <w:sz w:val="24"/>
          <w:szCs w:val="24"/>
        </w:rPr>
        <w:t>the Contract</w:t>
      </w:r>
      <w:r w:rsidR="004B2C83">
        <w:rPr>
          <w:rFonts w:ascii="Arial" w:hAnsi="Arial" w:cs="Arial"/>
          <w:sz w:val="24"/>
          <w:szCs w:val="24"/>
        </w:rPr>
        <w:t>.</w:t>
      </w:r>
      <w:bookmarkEnd w:id="260"/>
      <w:r w:rsidRPr="00D93318">
        <w:rPr>
          <w:rFonts w:ascii="Arial" w:hAnsi="Arial" w:cs="Arial"/>
          <w:sz w:val="24"/>
          <w:szCs w:val="24"/>
        </w:rPr>
        <w:t xml:space="preserve"> </w:t>
      </w:r>
    </w:p>
    <w:p w14:paraId="7EF6087D" w14:textId="77777777" w:rsidR="00474F74" w:rsidRPr="00D93318" w:rsidRDefault="00C349AA" w:rsidP="00F57884">
      <w:pPr>
        <w:pStyle w:val="Heading2"/>
        <w:tabs>
          <w:tab w:val="clear" w:pos="3272"/>
          <w:tab w:val="left" w:pos="709"/>
        </w:tabs>
        <w:spacing w:after="0"/>
        <w:ind w:left="709" w:hanging="709"/>
        <w:rPr>
          <w:rFonts w:ascii="Arial" w:hAnsi="Arial" w:cs="Arial"/>
          <w:color w:val="000000"/>
          <w:sz w:val="24"/>
          <w:szCs w:val="24"/>
        </w:rPr>
      </w:pPr>
      <w:bookmarkStart w:id="261" w:name="_Ref84935650"/>
      <w:bookmarkStart w:id="262" w:name="_Toc87610820"/>
      <w:r w:rsidRPr="00D93318">
        <w:rPr>
          <w:rFonts w:ascii="Arial" w:hAnsi="Arial" w:cs="Arial"/>
          <w:sz w:val="24"/>
          <w:szCs w:val="24"/>
        </w:rPr>
        <w:t>If an a</w:t>
      </w:r>
      <w:r w:rsidR="00474F74" w:rsidRPr="00D93318">
        <w:rPr>
          <w:rFonts w:ascii="Arial" w:hAnsi="Arial" w:cs="Arial"/>
          <w:sz w:val="24"/>
          <w:szCs w:val="24"/>
        </w:rPr>
        <w:t>udit</w:t>
      </w:r>
      <w:r w:rsidR="00293E3D" w:rsidRPr="00D93318">
        <w:rPr>
          <w:rFonts w:ascii="Arial" w:hAnsi="Arial" w:cs="Arial"/>
          <w:sz w:val="24"/>
          <w:szCs w:val="24"/>
        </w:rPr>
        <w:t xml:space="preserve"> undertaken pursuant to clause </w:t>
      </w:r>
      <w:r w:rsidR="007C5B6B">
        <w:rPr>
          <w:rFonts w:ascii="Arial" w:hAnsi="Arial" w:cs="Arial"/>
          <w:sz w:val="24"/>
          <w:szCs w:val="24"/>
        </w:rPr>
        <w:t>7.5</w:t>
      </w:r>
      <w:r w:rsidR="008E79D6" w:rsidRPr="00D93318">
        <w:rPr>
          <w:rFonts w:ascii="Arial" w:hAnsi="Arial" w:cs="Arial"/>
          <w:sz w:val="24"/>
          <w:szCs w:val="24"/>
        </w:rPr>
        <w:t xml:space="preserve"> </w:t>
      </w:r>
      <w:r w:rsidR="00474F74" w:rsidRPr="00D93318">
        <w:rPr>
          <w:rFonts w:ascii="Arial" w:hAnsi="Arial" w:cs="Arial"/>
          <w:sz w:val="24"/>
          <w:szCs w:val="24"/>
        </w:rPr>
        <w:t>identified that:</w:t>
      </w:r>
      <w:bookmarkEnd w:id="261"/>
      <w:bookmarkEnd w:id="262"/>
    </w:p>
    <w:p w14:paraId="3FB0A915" w14:textId="77777777" w:rsidR="00474F74" w:rsidRPr="00D93318" w:rsidRDefault="00474F74" w:rsidP="00793216">
      <w:pPr>
        <w:pStyle w:val="Heading3"/>
        <w:tabs>
          <w:tab w:val="clear" w:pos="6816"/>
        </w:tabs>
        <w:ind w:left="1134" w:hanging="425"/>
        <w:rPr>
          <w:rFonts w:ascii="Arial" w:hAnsi="Arial" w:cs="Arial"/>
          <w:sz w:val="24"/>
          <w:szCs w:val="24"/>
        </w:rPr>
      </w:pPr>
      <w:bookmarkStart w:id="263" w:name="_Toc87610821"/>
      <w:bookmarkStart w:id="264" w:name="_Ref84935643"/>
      <w:r w:rsidRPr="00D93318">
        <w:rPr>
          <w:rFonts w:ascii="Arial" w:hAnsi="Arial" w:cs="Arial"/>
          <w:sz w:val="24"/>
          <w:szCs w:val="24"/>
          <w:lang w:eastAsia="en-GB"/>
        </w:rPr>
        <w:t xml:space="preserve">the Supplier has failed to perform its obligations under </w:t>
      </w:r>
      <w:r w:rsidR="00352349" w:rsidRPr="00D93318">
        <w:rPr>
          <w:rFonts w:ascii="Arial" w:hAnsi="Arial" w:cs="Arial"/>
          <w:sz w:val="24"/>
          <w:szCs w:val="24"/>
          <w:lang w:eastAsia="en-GB"/>
        </w:rPr>
        <w:t>the Contract</w:t>
      </w:r>
      <w:r w:rsidRPr="00D93318">
        <w:rPr>
          <w:rFonts w:ascii="Arial" w:hAnsi="Arial" w:cs="Arial"/>
          <w:sz w:val="24"/>
          <w:szCs w:val="24"/>
          <w:lang w:eastAsia="en-GB"/>
        </w:rPr>
        <w:t xml:space="preserve">, the </w:t>
      </w:r>
      <w:r w:rsidR="00293E3D" w:rsidRPr="00D93318">
        <w:rPr>
          <w:rFonts w:ascii="Arial" w:hAnsi="Arial" w:cs="Arial"/>
          <w:sz w:val="24"/>
          <w:szCs w:val="24"/>
          <w:lang w:eastAsia="en-GB"/>
        </w:rPr>
        <w:t xml:space="preserve">Buyer </w:t>
      </w:r>
      <w:r w:rsidRPr="00D93318">
        <w:rPr>
          <w:rFonts w:ascii="Arial" w:hAnsi="Arial" w:cs="Arial"/>
          <w:sz w:val="24"/>
          <w:szCs w:val="24"/>
          <w:lang w:eastAsia="en-GB"/>
        </w:rPr>
        <w:t xml:space="preserve">may (without prejudice to any other rights and remedies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may have) require the Supplier to prepare a remedial plan for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’s approval. When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receives a requested remedial plan (or revised remedial plan), it can either (a) reject the remedial plan (or revised remedial plan) giving reasons, or (b) accept the remedial plan (or revised remedial plan) and the Supplier must immediately implement the remedial plan at its own cost, unless agreed otherwise by the Parties</w:t>
      </w:r>
      <w:r w:rsidR="004B2C83">
        <w:rPr>
          <w:rFonts w:ascii="Arial" w:hAnsi="Arial" w:cs="Arial"/>
          <w:sz w:val="24"/>
          <w:szCs w:val="24"/>
          <w:lang w:eastAsia="en-GB"/>
        </w:rPr>
        <w:t>; and/or</w:t>
      </w:r>
      <w:bookmarkEnd w:id="263"/>
      <w:r w:rsidRPr="00D93318">
        <w:rPr>
          <w:rFonts w:ascii="Arial" w:hAnsi="Arial" w:cs="Arial"/>
          <w:sz w:val="24"/>
          <w:szCs w:val="24"/>
          <w:lang w:eastAsia="en-GB"/>
        </w:rPr>
        <w:t xml:space="preserve"> </w:t>
      </w:r>
      <w:bookmarkEnd w:id="264"/>
    </w:p>
    <w:p w14:paraId="77536643" w14:textId="77777777" w:rsidR="00474F74" w:rsidRPr="00D93318" w:rsidRDefault="00474F74" w:rsidP="00793216">
      <w:pPr>
        <w:pStyle w:val="Heading3"/>
        <w:tabs>
          <w:tab w:val="clear" w:pos="6816"/>
        </w:tabs>
        <w:ind w:left="1134" w:hanging="425"/>
        <w:rPr>
          <w:rFonts w:ascii="Arial" w:hAnsi="Arial" w:cs="Arial"/>
          <w:sz w:val="24"/>
          <w:szCs w:val="24"/>
        </w:rPr>
      </w:pPr>
      <w:bookmarkStart w:id="265" w:name="_Toc87610822"/>
      <w:r w:rsidRPr="00D93318">
        <w:rPr>
          <w:rFonts w:ascii="Arial" w:hAnsi="Arial" w:cs="Arial"/>
          <w:sz w:val="24"/>
          <w:szCs w:val="24"/>
          <w:lang w:eastAsia="en-GB"/>
        </w:rPr>
        <w:t xml:space="preserve">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has overpaid any Charges, the Supplier shall pay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w:t>
      </w:r>
      <w:proofErr w:type="spellStart"/>
      <w:r w:rsidRPr="00D93318">
        <w:rPr>
          <w:rFonts w:ascii="Arial" w:hAnsi="Arial" w:cs="Arial"/>
          <w:sz w:val="24"/>
          <w:szCs w:val="24"/>
          <w:lang w:eastAsia="en-GB"/>
        </w:rPr>
        <w:t>i</w:t>
      </w:r>
      <w:proofErr w:type="spellEnd"/>
      <w:r w:rsidRPr="00D93318">
        <w:rPr>
          <w:rFonts w:ascii="Arial" w:hAnsi="Arial" w:cs="Arial"/>
          <w:sz w:val="24"/>
          <w:szCs w:val="24"/>
          <w:lang w:eastAsia="en-GB"/>
        </w:rPr>
        <w:t xml:space="preserve">) the amount overpaid within 30 days and (ii) interest on the amount overpaid at the applicable rate under the Late Payment of Commercial Debts (Interest) Act 1998, accruing </w:t>
      </w:r>
      <w:proofErr w:type="gramStart"/>
      <w:r w:rsidRPr="00D93318">
        <w:rPr>
          <w:rFonts w:ascii="Arial" w:hAnsi="Arial" w:cs="Arial"/>
          <w:sz w:val="24"/>
          <w:szCs w:val="24"/>
          <w:lang w:eastAsia="en-GB"/>
        </w:rPr>
        <w:t>on a daily basis</w:t>
      </w:r>
      <w:proofErr w:type="gramEnd"/>
      <w:r w:rsidRPr="00D93318">
        <w:rPr>
          <w:rFonts w:ascii="Arial" w:hAnsi="Arial" w:cs="Arial"/>
          <w:sz w:val="24"/>
          <w:szCs w:val="24"/>
          <w:lang w:eastAsia="en-GB"/>
        </w:rPr>
        <w:t xml:space="preserve"> from the date of overpayment by the </w:t>
      </w:r>
      <w:r w:rsidR="00293E3D" w:rsidRPr="00D93318">
        <w:rPr>
          <w:rFonts w:ascii="Arial" w:hAnsi="Arial" w:cs="Arial"/>
          <w:sz w:val="24"/>
          <w:szCs w:val="24"/>
          <w:lang w:eastAsia="en-GB"/>
        </w:rPr>
        <w:t>Buyer</w:t>
      </w:r>
      <w:r w:rsidRPr="00D93318">
        <w:rPr>
          <w:rFonts w:ascii="Arial" w:hAnsi="Arial" w:cs="Arial"/>
          <w:sz w:val="24"/>
          <w:szCs w:val="24"/>
          <w:lang w:eastAsia="en-GB"/>
        </w:rPr>
        <w:t xml:space="preserve"> up to the date of repayment by the Supplier.</w:t>
      </w:r>
      <w:bookmarkEnd w:id="265"/>
      <w:r w:rsidRPr="00D93318">
        <w:rPr>
          <w:rFonts w:ascii="Arial" w:hAnsi="Arial" w:cs="Arial"/>
          <w:sz w:val="24"/>
          <w:szCs w:val="24"/>
          <w:lang w:eastAsia="en-GB"/>
        </w:rPr>
        <w:t xml:space="preserve"> </w:t>
      </w:r>
    </w:p>
    <w:p w14:paraId="55871E29"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B9CF49E" w14:textId="77777777" w:rsidR="007800A5" w:rsidRPr="00D93318" w:rsidRDefault="007800A5" w:rsidP="005E77B4">
      <w:pPr>
        <w:pStyle w:val="Heading2"/>
        <w:tabs>
          <w:tab w:val="clear" w:pos="3272"/>
          <w:tab w:val="left" w:pos="709"/>
        </w:tabs>
        <w:spacing w:after="0"/>
        <w:ind w:left="709" w:hanging="709"/>
        <w:rPr>
          <w:rFonts w:ascii="Arial" w:hAnsi="Arial" w:cs="Arial"/>
          <w:sz w:val="24"/>
          <w:szCs w:val="24"/>
        </w:rPr>
      </w:pPr>
      <w:bookmarkStart w:id="266" w:name="_Toc87610823"/>
      <w:bookmarkStart w:id="267" w:name="_Toc53147503"/>
      <w:bookmarkStart w:id="268" w:name="_Toc53147902"/>
      <w:r w:rsidRPr="00D93318">
        <w:rPr>
          <w:rFonts w:ascii="Arial" w:hAnsi="Arial" w:cs="Arial"/>
          <w:sz w:val="24"/>
          <w:szCs w:val="24"/>
          <w:lang w:eastAsia="en-GB"/>
        </w:rPr>
        <w:t xml:space="preserve">Without prejudice to any other rights which the Buyer may have under the Contract, where the remedial plan (or revised remedial plan) is rejected by the Buyer pursuant to clause </w:t>
      </w:r>
      <w:r w:rsidR="008E79D6" w:rsidRPr="00D93318">
        <w:rPr>
          <w:rFonts w:ascii="Arial" w:hAnsi="Arial" w:cs="Arial"/>
          <w:color w:val="2B579A"/>
          <w:sz w:val="24"/>
          <w:szCs w:val="24"/>
          <w:shd w:val="clear" w:color="auto" w:fill="E6E6E6"/>
          <w:lang w:eastAsia="en-GB"/>
        </w:rPr>
        <w:fldChar w:fldCharType="begin"/>
      </w:r>
      <w:r w:rsidR="008E79D6" w:rsidRPr="00D93318">
        <w:rPr>
          <w:rFonts w:ascii="Arial" w:hAnsi="Arial" w:cs="Arial"/>
          <w:sz w:val="24"/>
          <w:szCs w:val="24"/>
          <w:lang w:eastAsia="en-GB"/>
        </w:rPr>
        <w:instrText xml:space="preserve"> REF _Ref84935650 \r \h </w:instrText>
      </w:r>
      <w:r w:rsidR="00D93318" w:rsidRPr="00D93318">
        <w:rPr>
          <w:rFonts w:ascii="Arial" w:hAnsi="Arial" w:cs="Arial"/>
          <w:sz w:val="24"/>
          <w:szCs w:val="24"/>
          <w:lang w:eastAsia="en-GB"/>
        </w:rPr>
        <w:instrText xml:space="preserve"> \* MERGEFORMAT </w:instrText>
      </w:r>
      <w:r w:rsidR="008E79D6" w:rsidRPr="00D93318">
        <w:rPr>
          <w:rFonts w:ascii="Arial" w:hAnsi="Arial" w:cs="Arial"/>
          <w:color w:val="2B579A"/>
          <w:sz w:val="24"/>
          <w:szCs w:val="24"/>
          <w:shd w:val="clear" w:color="auto" w:fill="E6E6E6"/>
          <w:lang w:eastAsia="en-GB"/>
        </w:rPr>
      </w:r>
      <w:r w:rsidR="008E79D6" w:rsidRPr="00D93318">
        <w:rPr>
          <w:rFonts w:ascii="Arial" w:hAnsi="Arial" w:cs="Arial"/>
          <w:color w:val="2B579A"/>
          <w:sz w:val="24"/>
          <w:szCs w:val="24"/>
          <w:shd w:val="clear" w:color="auto" w:fill="E6E6E6"/>
          <w:lang w:eastAsia="en-GB"/>
        </w:rPr>
        <w:fldChar w:fldCharType="separate"/>
      </w:r>
      <w:r w:rsidR="004B11D5">
        <w:rPr>
          <w:rFonts w:ascii="Arial" w:hAnsi="Arial" w:cs="Arial"/>
          <w:sz w:val="24"/>
          <w:szCs w:val="24"/>
          <w:lang w:eastAsia="en-GB"/>
        </w:rPr>
        <w:t>7.6</w:t>
      </w:r>
      <w:r w:rsidR="008E79D6"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 xml:space="preserve">(a), the Buyer may request that the Supplier provides a revised remedial plan within 5 Working Days and the Buyer shall consider the revised remedial plan in accordance with clause </w:t>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_Ref84935650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7.6</w:t>
      </w:r>
      <w:r w:rsidRPr="00D93318">
        <w:rPr>
          <w:rFonts w:ascii="Arial" w:hAnsi="Arial" w:cs="Arial"/>
          <w:color w:val="2B579A"/>
          <w:sz w:val="24"/>
          <w:szCs w:val="24"/>
          <w:shd w:val="clear" w:color="auto" w:fill="E6E6E6"/>
          <w:lang w:eastAsia="en-GB"/>
        </w:rPr>
        <w:fldChar w:fldCharType="end"/>
      </w:r>
      <w:r w:rsidRPr="00D93318">
        <w:rPr>
          <w:rFonts w:ascii="Arial" w:hAnsi="Arial" w:cs="Arial"/>
          <w:color w:val="2B579A"/>
          <w:sz w:val="24"/>
          <w:szCs w:val="24"/>
          <w:shd w:val="clear" w:color="auto" w:fill="E6E6E6"/>
          <w:lang w:eastAsia="en-GB"/>
        </w:rPr>
        <w:fldChar w:fldCharType="begin"/>
      </w:r>
      <w:r w:rsidRPr="00D93318">
        <w:rPr>
          <w:rFonts w:ascii="Arial" w:hAnsi="Arial" w:cs="Arial"/>
          <w:sz w:val="24"/>
          <w:szCs w:val="24"/>
          <w:lang w:eastAsia="en-GB"/>
        </w:rPr>
        <w:instrText xml:space="preserve"> REF _Ref84935643 \n \h </w:instrText>
      </w:r>
      <w:r w:rsidR="00D93318" w:rsidRPr="00D93318">
        <w:rPr>
          <w:rFonts w:ascii="Arial" w:hAnsi="Arial" w:cs="Arial"/>
          <w:sz w:val="24"/>
          <w:szCs w:val="24"/>
          <w:lang w:eastAsia="en-GB"/>
        </w:rPr>
        <w:instrText xml:space="preserve"> \* MERGEFORMAT </w:instrText>
      </w:r>
      <w:r w:rsidRPr="00D93318">
        <w:rPr>
          <w:rFonts w:ascii="Arial" w:hAnsi="Arial" w:cs="Arial"/>
          <w:color w:val="2B579A"/>
          <w:sz w:val="24"/>
          <w:szCs w:val="24"/>
          <w:shd w:val="clear" w:color="auto" w:fill="E6E6E6"/>
          <w:lang w:eastAsia="en-GB"/>
        </w:rPr>
      </w:r>
      <w:r w:rsidRPr="00D93318">
        <w:rPr>
          <w:rFonts w:ascii="Arial" w:hAnsi="Arial" w:cs="Arial"/>
          <w:color w:val="2B579A"/>
          <w:sz w:val="24"/>
          <w:szCs w:val="24"/>
          <w:shd w:val="clear" w:color="auto" w:fill="E6E6E6"/>
          <w:lang w:eastAsia="en-GB"/>
        </w:rPr>
        <w:fldChar w:fldCharType="separate"/>
      </w:r>
      <w:r w:rsidRPr="00D93318">
        <w:rPr>
          <w:rFonts w:ascii="Arial" w:hAnsi="Arial" w:cs="Arial"/>
          <w:sz w:val="24"/>
          <w:szCs w:val="24"/>
          <w:lang w:eastAsia="en-GB"/>
        </w:rPr>
        <w:t>(a)</w:t>
      </w:r>
      <w:r w:rsidRPr="00D93318">
        <w:rPr>
          <w:rFonts w:ascii="Arial" w:hAnsi="Arial" w:cs="Arial"/>
          <w:color w:val="2B579A"/>
          <w:sz w:val="24"/>
          <w:szCs w:val="24"/>
          <w:shd w:val="clear" w:color="auto" w:fill="E6E6E6"/>
          <w:lang w:eastAsia="en-GB"/>
        </w:rPr>
        <w:fldChar w:fldCharType="end"/>
      </w:r>
      <w:r w:rsidRPr="00D93318">
        <w:rPr>
          <w:rFonts w:ascii="Arial" w:hAnsi="Arial" w:cs="Arial"/>
          <w:sz w:val="24"/>
          <w:szCs w:val="24"/>
          <w:lang w:eastAsia="en-GB"/>
        </w:rPr>
        <w:t>.</w:t>
      </w:r>
      <w:bookmarkEnd w:id="266"/>
    </w:p>
    <w:p w14:paraId="0F61368E" w14:textId="77777777" w:rsidR="007800A5" w:rsidRPr="00D93318" w:rsidRDefault="007800A5" w:rsidP="006B6BF2">
      <w:pPr>
        <w:pStyle w:val="Heading2"/>
        <w:numPr>
          <w:ilvl w:val="0"/>
          <w:numId w:val="0"/>
        </w:numPr>
        <w:tabs>
          <w:tab w:val="left" w:pos="709"/>
        </w:tabs>
        <w:spacing w:after="0"/>
        <w:ind w:left="709"/>
        <w:rPr>
          <w:rFonts w:ascii="Arial" w:hAnsi="Arial" w:cs="Arial"/>
          <w:sz w:val="24"/>
          <w:szCs w:val="24"/>
        </w:rPr>
      </w:pPr>
    </w:p>
    <w:p w14:paraId="1F76A14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69" w:name="_Toc87610824"/>
      <w:r w:rsidRPr="00D93318">
        <w:rPr>
          <w:rFonts w:ascii="Arial" w:hAnsi="Arial" w:cs="Arial"/>
          <w:sz w:val="24"/>
          <w:szCs w:val="24"/>
        </w:rPr>
        <w:lastRenderedPageBreak/>
        <w:t>If the Supplier is not providing any of the Deliverables, or is unable to provide them, it must immediately:</w:t>
      </w:r>
      <w:bookmarkEnd w:id="267"/>
      <w:bookmarkEnd w:id="268"/>
      <w:bookmarkEnd w:id="269"/>
    </w:p>
    <w:p w14:paraId="2516FE4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0" w:name="_Toc53147504"/>
      <w:bookmarkStart w:id="271" w:name="_Toc53147903"/>
      <w:bookmarkStart w:id="272" w:name="_Toc87610825"/>
      <w:r w:rsidRPr="00D93318">
        <w:rPr>
          <w:rFonts w:ascii="Arial" w:hAnsi="Arial" w:cs="Arial"/>
          <w:sz w:val="24"/>
          <w:szCs w:val="24"/>
        </w:rPr>
        <w:t xml:space="preserve">tell the </w:t>
      </w:r>
      <w:r w:rsidR="00403888" w:rsidRPr="00D93318">
        <w:rPr>
          <w:rFonts w:ascii="Arial" w:hAnsi="Arial" w:cs="Arial"/>
          <w:sz w:val="24"/>
          <w:szCs w:val="24"/>
        </w:rPr>
        <w:t>Buyer</w:t>
      </w:r>
      <w:r w:rsidRPr="00D93318">
        <w:rPr>
          <w:rFonts w:ascii="Arial" w:hAnsi="Arial" w:cs="Arial"/>
          <w:sz w:val="24"/>
          <w:szCs w:val="24"/>
        </w:rPr>
        <w:t xml:space="preserve"> and give </w:t>
      </w:r>
      <w:proofErr w:type="gramStart"/>
      <w:r w:rsidRPr="00D93318">
        <w:rPr>
          <w:rFonts w:ascii="Arial" w:hAnsi="Arial" w:cs="Arial"/>
          <w:sz w:val="24"/>
          <w:szCs w:val="24"/>
        </w:rPr>
        <w:t>reasons;</w:t>
      </w:r>
      <w:bookmarkEnd w:id="270"/>
      <w:bookmarkEnd w:id="271"/>
      <w:bookmarkEnd w:id="272"/>
      <w:proofErr w:type="gramEnd"/>
    </w:p>
    <w:p w14:paraId="7E250A6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3" w:name="_Toc53147505"/>
      <w:bookmarkStart w:id="274" w:name="_Toc53147904"/>
      <w:bookmarkStart w:id="275" w:name="_Toc87610826"/>
      <w:r w:rsidRPr="00D93318">
        <w:rPr>
          <w:rFonts w:ascii="Arial" w:hAnsi="Arial" w:cs="Arial"/>
          <w:sz w:val="24"/>
          <w:szCs w:val="24"/>
        </w:rPr>
        <w:t>propose corrective action;</w:t>
      </w:r>
      <w:bookmarkEnd w:id="273"/>
      <w:bookmarkEnd w:id="274"/>
      <w:bookmarkEnd w:id="275"/>
      <w:r w:rsidR="00D87E8E">
        <w:rPr>
          <w:rFonts w:ascii="Arial" w:hAnsi="Arial" w:cs="Arial"/>
          <w:sz w:val="24"/>
          <w:szCs w:val="24"/>
        </w:rPr>
        <w:t xml:space="preserve"> and</w:t>
      </w:r>
    </w:p>
    <w:p w14:paraId="6E0D2F3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76" w:name="_Toc53147506"/>
      <w:bookmarkStart w:id="277" w:name="_Toc53147905"/>
      <w:bookmarkStart w:id="278" w:name="_Toc87610827"/>
      <w:r w:rsidRPr="00D93318">
        <w:rPr>
          <w:rFonts w:ascii="Arial" w:hAnsi="Arial" w:cs="Arial"/>
          <w:sz w:val="24"/>
          <w:szCs w:val="24"/>
        </w:rPr>
        <w:t>provide a deadline for completing the corrective action.</w:t>
      </w:r>
      <w:bookmarkEnd w:id="276"/>
      <w:bookmarkEnd w:id="277"/>
      <w:bookmarkEnd w:id="278"/>
    </w:p>
    <w:p w14:paraId="0AD93F81" w14:textId="77777777" w:rsidR="00BC3B72" w:rsidRPr="00D93318" w:rsidRDefault="00BC3B72" w:rsidP="00F57884">
      <w:pPr>
        <w:pStyle w:val="Heading2"/>
        <w:numPr>
          <w:ilvl w:val="0"/>
          <w:numId w:val="0"/>
        </w:numPr>
        <w:tabs>
          <w:tab w:val="left" w:pos="709"/>
        </w:tabs>
        <w:spacing w:after="0"/>
        <w:rPr>
          <w:rFonts w:ascii="Arial" w:hAnsi="Arial" w:cs="Arial"/>
          <w:sz w:val="24"/>
          <w:szCs w:val="24"/>
        </w:rPr>
      </w:pPr>
      <w:bookmarkStart w:id="279" w:name="_Toc53147507"/>
      <w:bookmarkStart w:id="280" w:name="_Toc53147906"/>
    </w:p>
    <w:p w14:paraId="4B65E857" w14:textId="77777777" w:rsidR="00495136" w:rsidRPr="00D93318" w:rsidRDefault="00947A6E" w:rsidP="00F57884">
      <w:pPr>
        <w:pStyle w:val="Heading2"/>
        <w:tabs>
          <w:tab w:val="clear" w:pos="3272"/>
        </w:tabs>
        <w:ind w:left="709" w:hanging="709"/>
        <w:rPr>
          <w:rFonts w:ascii="Arial" w:hAnsi="Arial" w:cs="Arial"/>
          <w:sz w:val="24"/>
          <w:szCs w:val="24"/>
        </w:rPr>
      </w:pPr>
      <w:bookmarkStart w:id="281" w:name="_Toc87610828"/>
      <w:bookmarkStart w:id="282" w:name="_Ref84920653"/>
      <w:r w:rsidRPr="00D93318">
        <w:rPr>
          <w:rFonts w:ascii="Arial" w:hAnsi="Arial" w:cs="Arial"/>
          <w:sz w:val="24"/>
          <w:szCs w:val="24"/>
        </w:rPr>
        <w:t>If the</w:t>
      </w:r>
      <w:r w:rsidR="00AC2EB6" w:rsidRPr="00D93318">
        <w:rPr>
          <w:rFonts w:ascii="Arial" w:hAnsi="Arial" w:cs="Arial"/>
          <w:sz w:val="24"/>
          <w:szCs w:val="24"/>
        </w:rPr>
        <w:t xml:space="preserve"> </w:t>
      </w:r>
      <w:r w:rsidR="00BC3B72" w:rsidRPr="00D93318">
        <w:rPr>
          <w:rFonts w:ascii="Arial" w:hAnsi="Arial" w:cs="Arial"/>
          <w:sz w:val="24"/>
          <w:szCs w:val="24"/>
        </w:rPr>
        <w:t>Supplier or any of its K</w:t>
      </w:r>
      <w:r w:rsidR="00D52295" w:rsidRPr="00D93318">
        <w:rPr>
          <w:rFonts w:ascii="Arial" w:hAnsi="Arial" w:cs="Arial"/>
          <w:sz w:val="24"/>
          <w:szCs w:val="24"/>
        </w:rPr>
        <w:t>ey Sub</w:t>
      </w:r>
      <w:r w:rsidR="00D87E8E">
        <w:rPr>
          <w:rFonts w:ascii="Arial" w:hAnsi="Arial" w:cs="Arial"/>
          <w:sz w:val="24"/>
          <w:szCs w:val="24"/>
        </w:rPr>
        <w:t>-</w:t>
      </w:r>
      <w:proofErr w:type="gramStart"/>
      <w:r w:rsidR="00D52295" w:rsidRPr="00D93318">
        <w:rPr>
          <w:rFonts w:ascii="Arial" w:hAnsi="Arial" w:cs="Arial"/>
          <w:sz w:val="24"/>
          <w:szCs w:val="24"/>
        </w:rPr>
        <w:t>c</w:t>
      </w:r>
      <w:r w:rsidR="00BC3B72" w:rsidRPr="00D93318">
        <w:rPr>
          <w:rFonts w:ascii="Arial" w:hAnsi="Arial" w:cs="Arial"/>
          <w:sz w:val="24"/>
          <w:szCs w:val="24"/>
        </w:rPr>
        <w:t>ontractors</w:t>
      </w:r>
      <w:proofErr w:type="gramEnd"/>
      <w:r w:rsidR="00BC3B72" w:rsidRPr="00D93318">
        <w:rPr>
          <w:rFonts w:ascii="Arial" w:hAnsi="Arial" w:cs="Arial"/>
          <w:sz w:val="24"/>
          <w:szCs w:val="24"/>
        </w:rPr>
        <w:t xml:space="preserve"> experience</w:t>
      </w:r>
      <w:r w:rsidR="00B12FDC" w:rsidRPr="00D93318">
        <w:rPr>
          <w:rFonts w:ascii="Arial" w:hAnsi="Arial" w:cs="Arial"/>
          <w:sz w:val="24"/>
          <w:szCs w:val="24"/>
        </w:rPr>
        <w:t>,</w:t>
      </w:r>
      <w:r w:rsidR="00BC3B72" w:rsidRPr="00D93318">
        <w:rPr>
          <w:rFonts w:ascii="Arial" w:hAnsi="Arial" w:cs="Arial"/>
          <w:sz w:val="24"/>
          <w:szCs w:val="24"/>
        </w:rPr>
        <w:t xml:space="preserve"> </w:t>
      </w:r>
      <w:r w:rsidR="00B12FDC" w:rsidRPr="00D93318">
        <w:rPr>
          <w:rFonts w:ascii="Arial" w:hAnsi="Arial" w:cs="Arial"/>
          <w:sz w:val="24"/>
          <w:szCs w:val="24"/>
        </w:rPr>
        <w:t xml:space="preserve">or suspect that it may experience, </w:t>
      </w:r>
      <w:r w:rsidR="00BC3B72" w:rsidRPr="00D93318">
        <w:rPr>
          <w:rFonts w:ascii="Arial" w:hAnsi="Arial" w:cs="Arial"/>
          <w:sz w:val="24"/>
          <w:szCs w:val="24"/>
        </w:rPr>
        <w:t xml:space="preserve">any financial instability </w:t>
      </w:r>
      <w:r w:rsidR="00B12FDC" w:rsidRPr="00D93318">
        <w:rPr>
          <w:rFonts w:ascii="Arial" w:hAnsi="Arial" w:cs="Arial"/>
          <w:sz w:val="24"/>
          <w:szCs w:val="24"/>
        </w:rPr>
        <w:t>which is likely to have an impact</w:t>
      </w:r>
      <w:r w:rsidR="00BC3B72" w:rsidRPr="00D93318">
        <w:rPr>
          <w:rFonts w:ascii="Arial" w:hAnsi="Arial" w:cs="Arial"/>
          <w:sz w:val="24"/>
          <w:szCs w:val="24"/>
        </w:rPr>
        <w:t xml:space="preserve"> on the </w:t>
      </w:r>
      <w:r w:rsidR="00B12FDC" w:rsidRPr="00D93318">
        <w:rPr>
          <w:rFonts w:ascii="Arial" w:hAnsi="Arial" w:cs="Arial"/>
          <w:sz w:val="24"/>
          <w:szCs w:val="24"/>
        </w:rPr>
        <w:t>Supplier or its Key Sub</w:t>
      </w:r>
      <w:r w:rsidR="00F17519">
        <w:rPr>
          <w:rFonts w:ascii="Arial" w:hAnsi="Arial" w:cs="Arial"/>
          <w:sz w:val="24"/>
          <w:szCs w:val="24"/>
        </w:rPr>
        <w:t>-</w:t>
      </w:r>
      <w:r w:rsidR="00B12FDC" w:rsidRPr="00D93318">
        <w:rPr>
          <w:rFonts w:ascii="Arial" w:hAnsi="Arial" w:cs="Arial"/>
          <w:sz w:val="24"/>
          <w:szCs w:val="24"/>
        </w:rPr>
        <w:t>contractors’ ability to perform the obligations under t</w:t>
      </w:r>
      <w:r w:rsidR="00BC3B72" w:rsidRPr="00D93318">
        <w:rPr>
          <w:rFonts w:ascii="Arial" w:hAnsi="Arial" w:cs="Arial"/>
          <w:sz w:val="24"/>
          <w:szCs w:val="24"/>
        </w:rPr>
        <w:t>he Contract</w:t>
      </w:r>
      <w:r w:rsidR="005D7CE6" w:rsidRPr="00D93318">
        <w:rPr>
          <w:rFonts w:ascii="Arial" w:hAnsi="Arial" w:cs="Arial"/>
          <w:sz w:val="24"/>
          <w:szCs w:val="24"/>
        </w:rPr>
        <w:t>,</w:t>
      </w:r>
      <w:r w:rsidR="00BC3B72" w:rsidRPr="00D93318">
        <w:rPr>
          <w:rFonts w:ascii="Arial" w:hAnsi="Arial" w:cs="Arial"/>
          <w:sz w:val="24"/>
          <w:szCs w:val="24"/>
        </w:rPr>
        <w:t xml:space="preserve"> the Supplier shall promptly notify the Buyer in writing</w:t>
      </w:r>
      <w:r w:rsidR="00495136" w:rsidRPr="00D93318">
        <w:rPr>
          <w:rFonts w:ascii="Arial" w:hAnsi="Arial" w:cs="Arial"/>
          <w:sz w:val="24"/>
          <w:szCs w:val="24"/>
        </w:rPr>
        <w:t xml:space="preserve"> of:</w:t>
      </w:r>
      <w:bookmarkEnd w:id="281"/>
    </w:p>
    <w:p w14:paraId="1F8F3F74" w14:textId="77777777" w:rsidR="00495136" w:rsidRPr="00D93318" w:rsidRDefault="00495136" w:rsidP="00032E2F">
      <w:pPr>
        <w:pStyle w:val="Heading3"/>
        <w:tabs>
          <w:tab w:val="clear" w:pos="6816"/>
        </w:tabs>
        <w:ind w:left="1134" w:hanging="425"/>
        <w:rPr>
          <w:rFonts w:ascii="Arial" w:hAnsi="Arial" w:cs="Arial"/>
          <w:sz w:val="24"/>
          <w:szCs w:val="24"/>
        </w:rPr>
      </w:pPr>
      <w:bookmarkStart w:id="283" w:name="_Toc87610829"/>
      <w:r w:rsidRPr="00D93318">
        <w:rPr>
          <w:rFonts w:ascii="Arial" w:hAnsi="Arial" w:cs="Arial"/>
          <w:sz w:val="24"/>
          <w:szCs w:val="24"/>
        </w:rPr>
        <w:t>The risk or potential risk of financial instability, and details thereof; and</w:t>
      </w:r>
      <w:bookmarkEnd w:id="283"/>
    </w:p>
    <w:p w14:paraId="5582038E" w14:textId="77777777" w:rsidR="00495136" w:rsidRPr="00D93318" w:rsidRDefault="00495136" w:rsidP="00032E2F">
      <w:pPr>
        <w:pStyle w:val="Heading4"/>
        <w:rPr>
          <w:rFonts w:ascii="Arial" w:hAnsi="Arial" w:cs="Arial"/>
          <w:sz w:val="24"/>
          <w:szCs w:val="24"/>
        </w:rPr>
      </w:pPr>
      <w:r w:rsidRPr="00D93318">
        <w:rPr>
          <w:rFonts w:ascii="Arial" w:hAnsi="Arial" w:cs="Arial"/>
          <w:sz w:val="24"/>
          <w:szCs w:val="24"/>
        </w:rPr>
        <w:t>The steps, if any, the Supplier plans to take to mitigate the risk</w:t>
      </w:r>
      <w:r w:rsidR="001C63FB" w:rsidRPr="00D93318">
        <w:rPr>
          <w:rFonts w:ascii="Arial" w:hAnsi="Arial" w:cs="Arial"/>
          <w:sz w:val="24"/>
          <w:szCs w:val="24"/>
        </w:rPr>
        <w:t xml:space="preserve"> of financial instability</w:t>
      </w:r>
      <w:r w:rsidRPr="00D93318">
        <w:rPr>
          <w:rFonts w:ascii="Arial" w:hAnsi="Arial" w:cs="Arial"/>
          <w:sz w:val="24"/>
          <w:szCs w:val="24"/>
        </w:rPr>
        <w:t>; or</w:t>
      </w:r>
    </w:p>
    <w:p w14:paraId="77CF4430" w14:textId="77777777" w:rsidR="007D1F46" w:rsidRPr="00D93318" w:rsidRDefault="001C63FB" w:rsidP="00FF065D">
      <w:pPr>
        <w:pStyle w:val="Heading4"/>
        <w:rPr>
          <w:rFonts w:ascii="Arial" w:hAnsi="Arial" w:cs="Arial"/>
          <w:sz w:val="24"/>
          <w:szCs w:val="24"/>
        </w:rPr>
      </w:pPr>
      <w:r w:rsidRPr="00D93318">
        <w:rPr>
          <w:rFonts w:ascii="Arial" w:hAnsi="Arial" w:cs="Arial"/>
          <w:sz w:val="24"/>
          <w:szCs w:val="24"/>
        </w:rPr>
        <w:t>The reasons why</w:t>
      </w:r>
      <w:r w:rsidR="008E79D6" w:rsidRPr="00D93318">
        <w:rPr>
          <w:rFonts w:ascii="Arial" w:hAnsi="Arial" w:cs="Arial"/>
          <w:sz w:val="24"/>
          <w:szCs w:val="24"/>
        </w:rPr>
        <w:t xml:space="preserve">, the Supplier believes </w:t>
      </w:r>
      <w:r w:rsidRPr="00D93318">
        <w:rPr>
          <w:rFonts w:ascii="Arial" w:hAnsi="Arial" w:cs="Arial"/>
          <w:sz w:val="24"/>
          <w:szCs w:val="24"/>
        </w:rPr>
        <w:t xml:space="preserve">no steps need to </w:t>
      </w:r>
      <w:r w:rsidR="009C6F4E" w:rsidRPr="00D93318">
        <w:rPr>
          <w:rFonts w:ascii="Arial" w:hAnsi="Arial" w:cs="Arial"/>
          <w:sz w:val="24"/>
          <w:szCs w:val="24"/>
        </w:rPr>
        <w:t>be taken</w:t>
      </w:r>
      <w:r w:rsidRPr="00D93318">
        <w:rPr>
          <w:rFonts w:ascii="Arial" w:hAnsi="Arial" w:cs="Arial"/>
          <w:sz w:val="24"/>
          <w:szCs w:val="24"/>
        </w:rPr>
        <w:t xml:space="preserve"> by the Supplier to mitigate the risk of financial instability</w:t>
      </w:r>
      <w:bookmarkEnd w:id="282"/>
      <w:r w:rsidR="008E79D6" w:rsidRPr="00D93318">
        <w:rPr>
          <w:rFonts w:ascii="Arial" w:hAnsi="Arial" w:cs="Arial"/>
          <w:sz w:val="24"/>
          <w:szCs w:val="24"/>
        </w:rPr>
        <w:t>.</w:t>
      </w:r>
    </w:p>
    <w:p w14:paraId="6577CAF7" w14:textId="77777777" w:rsidR="00BC3B72" w:rsidRPr="00D93318" w:rsidRDefault="00BC3B72" w:rsidP="00F57884">
      <w:pPr>
        <w:pStyle w:val="Heading2"/>
        <w:numPr>
          <w:ilvl w:val="0"/>
          <w:numId w:val="0"/>
        </w:numPr>
        <w:tabs>
          <w:tab w:val="left" w:pos="709"/>
        </w:tabs>
        <w:spacing w:after="0"/>
        <w:ind w:left="709"/>
        <w:rPr>
          <w:rFonts w:ascii="Arial" w:hAnsi="Arial" w:cs="Arial"/>
          <w:sz w:val="24"/>
          <w:szCs w:val="24"/>
        </w:rPr>
      </w:pPr>
    </w:p>
    <w:p w14:paraId="3FB244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284" w:name="_Ref84920670"/>
      <w:bookmarkStart w:id="285" w:name="_Toc87610830"/>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is concerned as to the financial stability of the Supplier such that it may impact on the continued performance of the Contract then the </w:t>
      </w:r>
      <w:r w:rsidR="00403888" w:rsidRPr="00D93318">
        <w:rPr>
          <w:rFonts w:ascii="Arial" w:hAnsi="Arial" w:cs="Arial"/>
          <w:sz w:val="24"/>
          <w:szCs w:val="24"/>
        </w:rPr>
        <w:t>Buyer</w:t>
      </w:r>
      <w:r w:rsidRPr="00D93318">
        <w:rPr>
          <w:rFonts w:ascii="Arial" w:hAnsi="Arial" w:cs="Arial"/>
          <w:sz w:val="24"/>
          <w:szCs w:val="24"/>
        </w:rPr>
        <w:t xml:space="preserve"> may:</w:t>
      </w:r>
      <w:bookmarkEnd w:id="279"/>
      <w:bookmarkEnd w:id="280"/>
      <w:bookmarkEnd w:id="284"/>
      <w:bookmarkEnd w:id="285"/>
    </w:p>
    <w:p w14:paraId="34F58D6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6" w:name="_Toc53147508"/>
      <w:bookmarkStart w:id="287" w:name="_Toc53147907"/>
      <w:bookmarkStart w:id="288" w:name="_Toc87610831"/>
      <w:r w:rsidRPr="00D93318">
        <w:rPr>
          <w:rFonts w:ascii="Arial" w:hAnsi="Arial" w:cs="Arial"/>
          <w:sz w:val="24"/>
          <w:szCs w:val="24"/>
        </w:rPr>
        <w:t xml:space="preserve">require that the Supplier provide to the </w:t>
      </w:r>
      <w:r w:rsidR="00403888" w:rsidRPr="00D93318">
        <w:rPr>
          <w:rFonts w:ascii="Arial" w:hAnsi="Arial" w:cs="Arial"/>
          <w:sz w:val="24"/>
          <w:szCs w:val="24"/>
        </w:rPr>
        <w:t>Buyer</w:t>
      </w:r>
      <w:r w:rsidRPr="00D93318">
        <w:rPr>
          <w:rFonts w:ascii="Arial" w:hAnsi="Arial" w:cs="Arial"/>
          <w:sz w:val="24"/>
          <w:szCs w:val="24"/>
        </w:rPr>
        <w:t xml:space="preserve"> (for its approval) a plan setting out how the Supplier will ensure continued performance of the Contract </w:t>
      </w:r>
      <w:r w:rsidR="005D7CE6" w:rsidRPr="00D93318">
        <w:rPr>
          <w:rFonts w:ascii="Arial" w:hAnsi="Arial" w:cs="Arial"/>
          <w:sz w:val="24"/>
          <w:szCs w:val="24"/>
        </w:rPr>
        <w:t>(</w:t>
      </w:r>
      <w:r w:rsidRPr="00D93318">
        <w:rPr>
          <w:rFonts w:ascii="Arial" w:hAnsi="Arial" w:cs="Arial"/>
          <w:sz w:val="24"/>
          <w:szCs w:val="24"/>
        </w:rPr>
        <w:t xml:space="preserve">and the Supplier will make changes to such plan as reasonably required by the </w:t>
      </w:r>
      <w:r w:rsidR="00403888" w:rsidRPr="00D93318">
        <w:rPr>
          <w:rFonts w:ascii="Arial" w:hAnsi="Arial" w:cs="Arial"/>
          <w:sz w:val="24"/>
          <w:szCs w:val="24"/>
        </w:rPr>
        <w:t>Buyer</w:t>
      </w:r>
      <w:r w:rsidR="005D7CE6" w:rsidRPr="00D93318">
        <w:rPr>
          <w:rFonts w:ascii="Arial" w:hAnsi="Arial" w:cs="Arial"/>
          <w:sz w:val="24"/>
          <w:szCs w:val="24"/>
        </w:rPr>
        <w:t>)</w:t>
      </w:r>
      <w:r w:rsidRPr="00D93318">
        <w:rPr>
          <w:rFonts w:ascii="Arial" w:hAnsi="Arial" w:cs="Arial"/>
          <w:sz w:val="24"/>
          <w:szCs w:val="24"/>
        </w:rPr>
        <w:t xml:space="preserve"> and once it is agreed then the Supplier shall act in accordance with such plan and report to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 xml:space="preserve">on its progress with the plan </w:t>
      </w:r>
      <w:r w:rsidRPr="00D93318">
        <w:rPr>
          <w:rFonts w:ascii="Arial" w:hAnsi="Arial" w:cs="Arial"/>
          <w:sz w:val="24"/>
          <w:szCs w:val="24"/>
        </w:rPr>
        <w:t>on demand</w:t>
      </w:r>
      <w:bookmarkEnd w:id="286"/>
      <w:bookmarkEnd w:id="287"/>
      <w:r w:rsidR="005D7CE6" w:rsidRPr="00D93318">
        <w:rPr>
          <w:rFonts w:ascii="Arial" w:hAnsi="Arial" w:cs="Arial"/>
          <w:sz w:val="24"/>
          <w:szCs w:val="24"/>
        </w:rPr>
        <w:t>;</w:t>
      </w:r>
      <w:bookmarkEnd w:id="288"/>
    </w:p>
    <w:p w14:paraId="4B3FB9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89" w:name="_Toc53147509"/>
      <w:bookmarkStart w:id="290" w:name="_Toc53147908"/>
      <w:bookmarkStart w:id="291" w:name="_Toc87610832"/>
      <w:r w:rsidRPr="00D93318">
        <w:rPr>
          <w:rFonts w:ascii="Arial" w:hAnsi="Arial" w:cs="Arial"/>
          <w:sz w:val="24"/>
          <w:szCs w:val="24"/>
        </w:rPr>
        <w:t xml:space="preserve">if the Supplier fails to provide a plan or fails to agree any changes which are requested by the </w:t>
      </w:r>
      <w:r w:rsidR="00403888" w:rsidRPr="00D93318">
        <w:rPr>
          <w:rFonts w:ascii="Arial" w:hAnsi="Arial" w:cs="Arial"/>
          <w:sz w:val="24"/>
          <w:szCs w:val="24"/>
        </w:rPr>
        <w:t>Buyer</w:t>
      </w:r>
      <w:r w:rsidRPr="00D93318">
        <w:rPr>
          <w:rFonts w:ascii="Arial" w:hAnsi="Arial" w:cs="Arial"/>
          <w:sz w:val="24"/>
          <w:szCs w:val="24"/>
        </w:rPr>
        <w:t xml:space="preserve"> or fails to implement or provide updates on progress with the plan, terminate the Contract immediately for material breach (or on </w:t>
      </w:r>
      <w:r w:rsidR="007800A5" w:rsidRPr="00D93318">
        <w:rPr>
          <w:rFonts w:ascii="Arial" w:hAnsi="Arial" w:cs="Arial"/>
          <w:sz w:val="24"/>
          <w:szCs w:val="24"/>
        </w:rPr>
        <w:t>another date to be determined by the Buyer</w:t>
      </w:r>
      <w:r w:rsidRPr="00D93318">
        <w:rPr>
          <w:rFonts w:ascii="Arial" w:hAnsi="Arial" w:cs="Arial"/>
          <w:sz w:val="24"/>
          <w:szCs w:val="24"/>
        </w:rPr>
        <w:t>).</w:t>
      </w:r>
      <w:bookmarkEnd w:id="289"/>
      <w:bookmarkEnd w:id="290"/>
      <w:bookmarkEnd w:id="291"/>
    </w:p>
    <w:p w14:paraId="66BC966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BE3CA82" w14:textId="77777777" w:rsidR="0031758F" w:rsidRPr="00D93318" w:rsidRDefault="00793216" w:rsidP="00117C49">
      <w:pPr>
        <w:pStyle w:val="Heading1"/>
        <w:tabs>
          <w:tab w:val="clear" w:pos="1145"/>
          <w:tab w:val="num" w:pos="709"/>
        </w:tabs>
        <w:ind w:hanging="1145"/>
        <w:rPr>
          <w:rFonts w:ascii="Arial" w:hAnsi="Arial" w:cs="Arial"/>
          <w:sz w:val="24"/>
          <w:szCs w:val="24"/>
        </w:rPr>
      </w:pPr>
      <w:bookmarkStart w:id="292" w:name="_Toc53147909"/>
      <w:bookmarkStart w:id="293" w:name="_Ref87603439"/>
      <w:r w:rsidRPr="00D93318">
        <w:rPr>
          <w:rFonts w:ascii="Arial" w:hAnsi="Arial" w:cs="Arial"/>
          <w:sz w:val="24"/>
          <w:szCs w:val="24"/>
        </w:rPr>
        <w:t>Supplier S</w:t>
      </w:r>
      <w:r w:rsidR="00AC7845" w:rsidRPr="00D93318">
        <w:rPr>
          <w:rFonts w:ascii="Arial" w:hAnsi="Arial" w:cs="Arial"/>
          <w:sz w:val="24"/>
          <w:szCs w:val="24"/>
        </w:rPr>
        <w:t>taf</w:t>
      </w:r>
      <w:r w:rsidR="00092E1B" w:rsidRPr="00D93318">
        <w:rPr>
          <w:rFonts w:ascii="Arial" w:hAnsi="Arial" w:cs="Arial"/>
          <w:sz w:val="24"/>
          <w:szCs w:val="24"/>
        </w:rPr>
        <w:t>f</w:t>
      </w:r>
      <w:bookmarkEnd w:id="292"/>
      <w:bookmarkEnd w:id="293"/>
    </w:p>
    <w:p w14:paraId="1CDCC12F" w14:textId="77777777" w:rsidR="00CB271A" w:rsidRPr="00D93318" w:rsidRDefault="00CB271A" w:rsidP="005E77B4">
      <w:pPr>
        <w:pStyle w:val="Heading2"/>
        <w:keepNext/>
        <w:tabs>
          <w:tab w:val="clear" w:pos="3272"/>
          <w:tab w:val="left" w:pos="709"/>
        </w:tabs>
        <w:spacing w:after="0"/>
        <w:ind w:hanging="3272"/>
        <w:rPr>
          <w:rFonts w:ascii="Arial" w:hAnsi="Arial" w:cs="Arial"/>
          <w:sz w:val="24"/>
          <w:szCs w:val="24"/>
        </w:rPr>
      </w:pPr>
      <w:bookmarkStart w:id="294" w:name="_Toc53147511"/>
      <w:bookmarkStart w:id="295" w:name="_Toc53147910"/>
      <w:bookmarkStart w:id="296" w:name="_Toc87610834"/>
      <w:r w:rsidRPr="00D93318">
        <w:rPr>
          <w:rFonts w:ascii="Arial" w:hAnsi="Arial" w:cs="Arial"/>
          <w:sz w:val="24"/>
          <w:szCs w:val="24"/>
        </w:rPr>
        <w:t>The Supplier Staff involved in the performance of the Contract must:</w:t>
      </w:r>
      <w:bookmarkEnd w:id="294"/>
      <w:bookmarkEnd w:id="295"/>
      <w:bookmarkEnd w:id="296"/>
    </w:p>
    <w:p w14:paraId="5BEBE78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297" w:name="_Toc53147512"/>
      <w:bookmarkStart w:id="298" w:name="_Toc53147911"/>
      <w:bookmarkStart w:id="299" w:name="_Toc87610835"/>
      <w:r w:rsidRPr="00D93318">
        <w:rPr>
          <w:rFonts w:ascii="Arial" w:hAnsi="Arial" w:cs="Arial"/>
          <w:sz w:val="24"/>
          <w:szCs w:val="24"/>
        </w:rPr>
        <w:t xml:space="preserve">be appropriately trained and </w:t>
      </w:r>
      <w:proofErr w:type="gramStart"/>
      <w:r w:rsidRPr="00D93318">
        <w:rPr>
          <w:rFonts w:ascii="Arial" w:hAnsi="Arial" w:cs="Arial"/>
          <w:sz w:val="24"/>
          <w:szCs w:val="24"/>
        </w:rPr>
        <w:t>qualified;</w:t>
      </w:r>
      <w:bookmarkEnd w:id="297"/>
      <w:bookmarkEnd w:id="298"/>
      <w:bookmarkEnd w:id="299"/>
      <w:proofErr w:type="gramEnd"/>
    </w:p>
    <w:p w14:paraId="041E6D3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0" w:name="_Toc53147513"/>
      <w:bookmarkStart w:id="301" w:name="_Toc53147912"/>
      <w:bookmarkStart w:id="302" w:name="_Toc87610836"/>
      <w:r w:rsidRPr="00D93318">
        <w:rPr>
          <w:rFonts w:ascii="Arial" w:hAnsi="Arial" w:cs="Arial"/>
          <w:sz w:val="24"/>
          <w:szCs w:val="24"/>
        </w:rPr>
        <w:t xml:space="preserve">be vetted using Good Industry Practice and in accordance with </w:t>
      </w:r>
      <w:r w:rsidR="0078218E" w:rsidRPr="00D93318">
        <w:rPr>
          <w:rFonts w:ascii="Arial" w:hAnsi="Arial" w:cs="Arial"/>
          <w:sz w:val="24"/>
          <w:szCs w:val="24"/>
        </w:rPr>
        <w:t xml:space="preserve">clause </w:t>
      </w:r>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_Ref87603320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4B11D5">
        <w:rPr>
          <w:rFonts w:ascii="Arial" w:hAnsi="Arial" w:cs="Arial"/>
          <w:sz w:val="24"/>
          <w:szCs w:val="24"/>
        </w:rPr>
        <w:t>8.2</w:t>
      </w:r>
      <w:r w:rsidR="008E79D6" w:rsidRPr="00D93318">
        <w:rPr>
          <w:rFonts w:ascii="Arial" w:hAnsi="Arial" w:cs="Arial"/>
          <w:color w:val="2B579A"/>
          <w:sz w:val="24"/>
          <w:szCs w:val="24"/>
          <w:shd w:val="clear" w:color="auto" w:fill="E6E6E6"/>
        </w:rPr>
        <w:fldChar w:fldCharType="end"/>
      </w:r>
      <w:r w:rsidR="008E79D6" w:rsidRPr="00D93318">
        <w:rPr>
          <w:rFonts w:ascii="Arial" w:hAnsi="Arial" w:cs="Arial"/>
          <w:sz w:val="24"/>
          <w:szCs w:val="24"/>
        </w:rPr>
        <w:t xml:space="preserve"> </w:t>
      </w:r>
      <w:r w:rsidR="0078218E" w:rsidRPr="00D93318">
        <w:rPr>
          <w:rFonts w:ascii="Arial" w:hAnsi="Arial" w:cs="Arial"/>
          <w:sz w:val="24"/>
          <w:szCs w:val="24"/>
        </w:rPr>
        <w:t>below</w:t>
      </w:r>
      <w:r w:rsidRPr="00D93318">
        <w:rPr>
          <w:rFonts w:ascii="Arial" w:hAnsi="Arial" w:cs="Arial"/>
          <w:sz w:val="24"/>
          <w:szCs w:val="24"/>
        </w:rPr>
        <w:t>;</w:t>
      </w:r>
      <w:r w:rsidR="0078218E" w:rsidRPr="00D93318">
        <w:rPr>
          <w:rFonts w:ascii="Arial" w:hAnsi="Arial" w:cs="Arial"/>
          <w:sz w:val="24"/>
          <w:szCs w:val="24"/>
        </w:rPr>
        <w:t xml:space="preserve"> and</w:t>
      </w:r>
      <w:bookmarkEnd w:id="300"/>
      <w:bookmarkEnd w:id="301"/>
      <w:bookmarkEnd w:id="302"/>
    </w:p>
    <w:p w14:paraId="1E50361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03" w:name="_Toc53147514"/>
      <w:bookmarkStart w:id="304" w:name="_Toc53147913"/>
      <w:bookmarkStart w:id="305" w:name="_Toc87610837"/>
      <w:r w:rsidRPr="00D93318">
        <w:rPr>
          <w:rFonts w:ascii="Arial" w:hAnsi="Arial" w:cs="Arial"/>
          <w:sz w:val="24"/>
          <w:szCs w:val="24"/>
        </w:rPr>
        <w:t xml:space="preserve">comply with all conduct requirements when on the </w:t>
      </w:r>
      <w:r w:rsidR="00403888" w:rsidRPr="00D93318">
        <w:rPr>
          <w:rFonts w:ascii="Arial" w:hAnsi="Arial" w:cs="Arial"/>
          <w:sz w:val="24"/>
          <w:szCs w:val="24"/>
        </w:rPr>
        <w:t>Buyer</w:t>
      </w:r>
      <w:r w:rsidRPr="00D93318">
        <w:rPr>
          <w:rFonts w:ascii="Arial" w:hAnsi="Arial" w:cs="Arial"/>
          <w:sz w:val="24"/>
          <w:szCs w:val="24"/>
        </w:rPr>
        <w:t>'s premises.</w:t>
      </w:r>
      <w:bookmarkEnd w:id="303"/>
      <w:bookmarkEnd w:id="304"/>
      <w:bookmarkEnd w:id="305"/>
    </w:p>
    <w:p w14:paraId="0637CDCD"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5DEE2DA" w14:textId="77777777" w:rsidR="00C0008F" w:rsidRPr="00D93318" w:rsidRDefault="00C0008F" w:rsidP="00874545">
      <w:pPr>
        <w:pStyle w:val="Heading2"/>
        <w:tabs>
          <w:tab w:val="clear" w:pos="3272"/>
        </w:tabs>
        <w:ind w:left="709" w:hanging="709"/>
        <w:rPr>
          <w:rFonts w:ascii="Arial" w:hAnsi="Arial" w:cs="Arial"/>
          <w:sz w:val="24"/>
          <w:szCs w:val="24"/>
        </w:rPr>
      </w:pPr>
      <w:bookmarkStart w:id="306" w:name="_Toc53147515"/>
      <w:bookmarkStart w:id="307" w:name="_Toc53147914"/>
      <w:bookmarkStart w:id="308" w:name="_Ref87603320"/>
      <w:bookmarkStart w:id="309" w:name="_Toc87610838"/>
      <w:r w:rsidRPr="00D93318">
        <w:rPr>
          <w:rFonts w:ascii="Arial" w:hAnsi="Arial" w:cs="Arial"/>
          <w:sz w:val="24"/>
          <w:szCs w:val="24"/>
        </w:rPr>
        <w:t>The Buyer may require the Supplier to ensure that any person employed in the delivery of the Deliverables has undertaken a Disclosure and Barring Service check. The Supplier shall ensure that no person who discloses that he/she has a conviction that is relevant to the nature of the Contract, relevant to the work of the Buyer, or is of a type otherwise advised by the Buyer (each such conviction a "</w:t>
      </w:r>
      <w:r w:rsidRPr="00D93318">
        <w:rPr>
          <w:rFonts w:ascii="Arial" w:hAnsi="Arial" w:cs="Arial"/>
          <w:b/>
          <w:sz w:val="24"/>
          <w:szCs w:val="24"/>
        </w:rPr>
        <w:t>Relevant Conviction</w:t>
      </w:r>
      <w:r w:rsidRPr="00D93318">
        <w:rPr>
          <w:rFonts w:ascii="Arial" w:hAnsi="Arial" w:cs="Arial"/>
          <w:sz w:val="24"/>
          <w:szCs w:val="24"/>
        </w:rPr>
        <w:t>"), or is found by the Supplier to have a Relevant Conviction (whether as a result of a police check, a Disclosure and Barring Service check or otherwise) is employed or engaged in the provision of any part of the Deliverables</w:t>
      </w:r>
      <w:bookmarkEnd w:id="306"/>
      <w:bookmarkEnd w:id="307"/>
      <w:r w:rsidR="000963B7" w:rsidRPr="00D93318">
        <w:rPr>
          <w:rFonts w:ascii="Arial" w:hAnsi="Arial" w:cs="Arial"/>
          <w:sz w:val="24"/>
          <w:szCs w:val="24"/>
        </w:rPr>
        <w:t>.</w:t>
      </w:r>
      <w:bookmarkEnd w:id="308"/>
      <w:bookmarkEnd w:id="309"/>
    </w:p>
    <w:p w14:paraId="72B19391" w14:textId="77777777" w:rsidR="00C0008F" w:rsidRPr="00D93318" w:rsidRDefault="00C0008F" w:rsidP="000279CB">
      <w:pPr>
        <w:tabs>
          <w:tab w:val="left" w:pos="709"/>
        </w:tabs>
        <w:spacing w:after="0" w:line="240" w:lineRule="auto"/>
        <w:rPr>
          <w:rFonts w:ascii="Arial" w:hAnsi="Arial" w:cs="Arial"/>
          <w:sz w:val="24"/>
          <w:szCs w:val="24"/>
        </w:rPr>
      </w:pPr>
    </w:p>
    <w:p w14:paraId="217721B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0" w:name="_Toc53147516"/>
      <w:bookmarkStart w:id="311" w:name="_Toc53147915"/>
      <w:bookmarkStart w:id="312" w:name="_Toc87610839"/>
      <w:r w:rsidRPr="00D93318">
        <w:rPr>
          <w:rFonts w:ascii="Arial" w:hAnsi="Arial" w:cs="Arial"/>
          <w:sz w:val="24"/>
          <w:szCs w:val="24"/>
        </w:rPr>
        <w:t xml:space="preserve">Where a </w:t>
      </w:r>
      <w:r w:rsidR="00403888" w:rsidRPr="00D93318">
        <w:rPr>
          <w:rFonts w:ascii="Arial" w:hAnsi="Arial" w:cs="Arial"/>
          <w:sz w:val="24"/>
          <w:szCs w:val="24"/>
        </w:rPr>
        <w:t>Buyer</w:t>
      </w:r>
      <w:r w:rsidRPr="00D93318">
        <w:rPr>
          <w:rFonts w:ascii="Arial" w:hAnsi="Arial" w:cs="Arial"/>
          <w:sz w:val="24"/>
          <w:szCs w:val="24"/>
        </w:rPr>
        <w:t xml:space="preserve"> decide</w:t>
      </w:r>
      <w:r w:rsidR="001C5CB2">
        <w:rPr>
          <w:rFonts w:ascii="Arial" w:hAnsi="Arial" w:cs="Arial"/>
          <w:sz w:val="24"/>
          <w:szCs w:val="24"/>
        </w:rPr>
        <w:t>s one of the Supplier Staff is no</w:t>
      </w:r>
      <w:r w:rsidRPr="00D93318">
        <w:rPr>
          <w:rFonts w:ascii="Arial" w:hAnsi="Arial" w:cs="Arial"/>
          <w:sz w:val="24"/>
          <w:szCs w:val="24"/>
        </w:rPr>
        <w:t xml:space="preserve">t suitable to work on the Contract, the Supplier must </w:t>
      </w:r>
      <w:r w:rsidR="00CC668D" w:rsidRPr="00D93318">
        <w:rPr>
          <w:rFonts w:ascii="Arial" w:hAnsi="Arial" w:cs="Arial"/>
          <w:sz w:val="24"/>
          <w:szCs w:val="24"/>
        </w:rPr>
        <w:t xml:space="preserve">immediately </w:t>
      </w:r>
      <w:r w:rsidRPr="00D93318">
        <w:rPr>
          <w:rFonts w:ascii="Arial" w:hAnsi="Arial" w:cs="Arial"/>
          <w:sz w:val="24"/>
          <w:szCs w:val="24"/>
        </w:rPr>
        <w:t>replace them with a suitably qualified alternative.</w:t>
      </w:r>
      <w:r w:rsidR="00DD5F9B" w:rsidRPr="00D93318">
        <w:rPr>
          <w:rFonts w:ascii="Arial" w:hAnsi="Arial" w:cs="Arial"/>
          <w:sz w:val="24"/>
          <w:szCs w:val="24"/>
        </w:rPr>
        <w:t xml:space="preserve"> The Buyer will, where possible, but is under no obligation to do so, </w:t>
      </w:r>
      <w:r w:rsidR="00CC668D" w:rsidRPr="00D93318">
        <w:rPr>
          <w:rFonts w:ascii="Arial" w:hAnsi="Arial" w:cs="Arial"/>
          <w:sz w:val="24"/>
          <w:szCs w:val="24"/>
        </w:rPr>
        <w:t>provide the Supplier with a reason for the change subject to security and confidentiality considerations.</w:t>
      </w:r>
      <w:bookmarkEnd w:id="310"/>
      <w:bookmarkEnd w:id="311"/>
      <w:bookmarkEnd w:id="312"/>
    </w:p>
    <w:p w14:paraId="7255C6BE"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5FB64F9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3" w:name="_Toc53147517"/>
      <w:bookmarkStart w:id="314" w:name="_Toc53147916"/>
      <w:bookmarkStart w:id="315" w:name="_Toc87610840"/>
      <w:r w:rsidRPr="00D93318">
        <w:rPr>
          <w:rFonts w:ascii="Arial" w:hAnsi="Arial" w:cs="Arial"/>
          <w:sz w:val="24"/>
          <w:szCs w:val="24"/>
        </w:rPr>
        <w:t xml:space="preserve">If requested, the Supplier must replace any person whose acts or omissions have caused the Supplier to breach </w:t>
      </w:r>
      <w:r w:rsidR="008E79D6" w:rsidRPr="00D93318">
        <w:rPr>
          <w:rFonts w:ascii="Arial" w:hAnsi="Arial" w:cs="Arial"/>
          <w:sz w:val="24"/>
          <w:szCs w:val="24"/>
        </w:rPr>
        <w:t xml:space="preserve">this </w:t>
      </w:r>
      <w:r w:rsidRPr="00D93318">
        <w:rPr>
          <w:rFonts w:ascii="Arial" w:hAnsi="Arial" w:cs="Arial"/>
          <w:sz w:val="24"/>
          <w:szCs w:val="24"/>
        </w:rPr>
        <w:t>clause </w:t>
      </w:r>
      <w:bookmarkEnd w:id="313"/>
      <w:bookmarkEnd w:id="314"/>
      <w:r w:rsidR="008E79D6" w:rsidRPr="00D93318">
        <w:rPr>
          <w:rFonts w:ascii="Arial" w:hAnsi="Arial" w:cs="Arial"/>
          <w:color w:val="2B579A"/>
          <w:sz w:val="24"/>
          <w:szCs w:val="24"/>
          <w:shd w:val="clear" w:color="auto" w:fill="E6E6E6"/>
        </w:rPr>
        <w:fldChar w:fldCharType="begin"/>
      </w:r>
      <w:r w:rsidR="008E79D6" w:rsidRPr="00D93318">
        <w:rPr>
          <w:rFonts w:ascii="Arial" w:hAnsi="Arial" w:cs="Arial"/>
          <w:sz w:val="24"/>
          <w:szCs w:val="24"/>
        </w:rPr>
        <w:instrText xml:space="preserve"> REF _Ref87603439 \r \h </w:instrText>
      </w:r>
      <w:r w:rsidR="00D93318" w:rsidRPr="00D93318">
        <w:rPr>
          <w:rFonts w:ascii="Arial" w:hAnsi="Arial" w:cs="Arial"/>
          <w:sz w:val="24"/>
          <w:szCs w:val="24"/>
        </w:rPr>
        <w:instrText xml:space="preserve"> \* MERGEFORMAT </w:instrText>
      </w:r>
      <w:r w:rsidR="008E79D6" w:rsidRPr="00D93318">
        <w:rPr>
          <w:rFonts w:ascii="Arial" w:hAnsi="Arial" w:cs="Arial"/>
          <w:color w:val="2B579A"/>
          <w:sz w:val="24"/>
          <w:szCs w:val="24"/>
          <w:shd w:val="clear" w:color="auto" w:fill="E6E6E6"/>
        </w:rPr>
      </w:r>
      <w:r w:rsidR="008E79D6" w:rsidRPr="00D93318">
        <w:rPr>
          <w:rFonts w:ascii="Arial" w:hAnsi="Arial" w:cs="Arial"/>
          <w:color w:val="2B579A"/>
          <w:sz w:val="24"/>
          <w:szCs w:val="24"/>
          <w:shd w:val="clear" w:color="auto" w:fill="E6E6E6"/>
        </w:rPr>
        <w:fldChar w:fldCharType="separate"/>
      </w:r>
      <w:r w:rsidR="008E79D6" w:rsidRPr="00D93318">
        <w:rPr>
          <w:rFonts w:ascii="Arial" w:hAnsi="Arial" w:cs="Arial"/>
          <w:sz w:val="24"/>
          <w:szCs w:val="24"/>
        </w:rPr>
        <w:t>8</w:t>
      </w:r>
      <w:bookmarkEnd w:id="315"/>
      <w:r w:rsidR="008E79D6" w:rsidRPr="00D93318">
        <w:rPr>
          <w:rFonts w:ascii="Arial" w:hAnsi="Arial" w:cs="Arial"/>
          <w:color w:val="2B579A"/>
          <w:sz w:val="24"/>
          <w:szCs w:val="24"/>
          <w:shd w:val="clear" w:color="auto" w:fill="E6E6E6"/>
        </w:rPr>
        <w:fldChar w:fldCharType="end"/>
      </w:r>
      <w:r w:rsidR="0068118D">
        <w:rPr>
          <w:rFonts w:ascii="Arial" w:hAnsi="Arial" w:cs="Arial"/>
          <w:sz w:val="24"/>
          <w:szCs w:val="24"/>
        </w:rPr>
        <w:t>.</w:t>
      </w:r>
    </w:p>
    <w:p w14:paraId="7019767A"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1BE31FD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6" w:name="_Toc53147518"/>
      <w:bookmarkStart w:id="317" w:name="_Toc53147917"/>
      <w:bookmarkStart w:id="318" w:name="_Toc87610841"/>
      <w:r w:rsidRPr="00D93318">
        <w:rPr>
          <w:rFonts w:ascii="Arial" w:hAnsi="Arial" w:cs="Arial"/>
          <w:sz w:val="24"/>
          <w:szCs w:val="24"/>
        </w:rPr>
        <w:t xml:space="preserve">The Supplier must provide a list of Supplier Staff needing to access the </w:t>
      </w:r>
      <w:r w:rsidR="00403888" w:rsidRPr="00D93318">
        <w:rPr>
          <w:rFonts w:ascii="Arial" w:hAnsi="Arial" w:cs="Arial"/>
          <w:sz w:val="24"/>
          <w:szCs w:val="24"/>
        </w:rPr>
        <w:t>Buyer</w:t>
      </w:r>
      <w:r w:rsidRPr="00D93318">
        <w:rPr>
          <w:rFonts w:ascii="Arial" w:hAnsi="Arial" w:cs="Arial"/>
          <w:sz w:val="24"/>
          <w:szCs w:val="24"/>
        </w:rPr>
        <w:t>'s premises and say why access is required.</w:t>
      </w:r>
      <w:bookmarkEnd w:id="316"/>
      <w:bookmarkEnd w:id="317"/>
      <w:bookmarkEnd w:id="318"/>
    </w:p>
    <w:p w14:paraId="7349E00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23A98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19" w:name="_Toc53147519"/>
      <w:bookmarkStart w:id="320" w:name="_Toc53147918"/>
      <w:bookmarkStart w:id="321" w:name="_Ref87604990"/>
      <w:bookmarkStart w:id="322" w:name="_Toc87610842"/>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all claims brought by any person employed by the Supplier caused by an</w:t>
      </w:r>
      <w:r w:rsidR="009A2AE2" w:rsidRPr="00D93318">
        <w:rPr>
          <w:rFonts w:ascii="Arial" w:hAnsi="Arial" w:cs="Arial"/>
          <w:sz w:val="24"/>
          <w:szCs w:val="24"/>
        </w:rPr>
        <w:t>y</w:t>
      </w:r>
      <w:r w:rsidRPr="00D93318">
        <w:rPr>
          <w:rFonts w:ascii="Arial" w:hAnsi="Arial" w:cs="Arial"/>
          <w:sz w:val="24"/>
          <w:szCs w:val="24"/>
        </w:rPr>
        <w:t xml:space="preserve"> act or omission of the Supplier or any Supplier Staff.</w:t>
      </w:r>
      <w:bookmarkEnd w:id="319"/>
      <w:bookmarkEnd w:id="320"/>
      <w:bookmarkEnd w:id="321"/>
      <w:bookmarkEnd w:id="322"/>
    </w:p>
    <w:p w14:paraId="172C9E1B"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5BA2C7B"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323" w:name="_Toc53147520"/>
      <w:bookmarkStart w:id="324" w:name="_Toc53147919"/>
      <w:bookmarkStart w:id="325" w:name="_Toc87610843"/>
      <w:r w:rsidRPr="00D93318">
        <w:rPr>
          <w:rFonts w:ascii="Arial" w:hAnsi="Arial" w:cs="Arial"/>
          <w:sz w:val="24"/>
          <w:szCs w:val="24"/>
        </w:rPr>
        <w:t xml:space="preserve">The Supplier shall use </w:t>
      </w:r>
      <w:r w:rsidR="008F2ADD" w:rsidRPr="00D93318">
        <w:rPr>
          <w:rFonts w:ascii="Arial" w:hAnsi="Arial" w:cs="Arial"/>
          <w:sz w:val="24"/>
          <w:szCs w:val="24"/>
        </w:rPr>
        <w:t>the Key Personnel</w:t>
      </w:r>
      <w:r w:rsidRPr="00D93318">
        <w:rPr>
          <w:rFonts w:ascii="Arial" w:hAnsi="Arial" w:cs="Arial"/>
          <w:sz w:val="24"/>
          <w:szCs w:val="24"/>
        </w:rPr>
        <w:t xml:space="preserve"> nominated in the Order Form (if any) to provide the Deliverables and shall not remove or replace any of them unless:</w:t>
      </w:r>
      <w:bookmarkEnd w:id="323"/>
      <w:bookmarkEnd w:id="324"/>
      <w:bookmarkEnd w:id="325"/>
    </w:p>
    <w:p w14:paraId="724926C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6" w:name="_Toc53147521"/>
      <w:bookmarkStart w:id="327" w:name="_Toc53147920"/>
      <w:bookmarkStart w:id="328" w:name="_Toc87610844"/>
      <w:r w:rsidRPr="00D93318">
        <w:rPr>
          <w:rFonts w:ascii="Arial" w:hAnsi="Arial" w:cs="Arial"/>
          <w:sz w:val="24"/>
          <w:szCs w:val="24"/>
        </w:rPr>
        <w:t xml:space="preserve">requested to do so by the </w:t>
      </w:r>
      <w:r w:rsidR="00403888" w:rsidRPr="00D93318">
        <w:rPr>
          <w:rFonts w:ascii="Arial" w:hAnsi="Arial" w:cs="Arial"/>
          <w:sz w:val="24"/>
          <w:szCs w:val="24"/>
        </w:rPr>
        <w:t>Buyer</w:t>
      </w:r>
      <w:r w:rsidRPr="00D93318">
        <w:rPr>
          <w:rFonts w:ascii="Arial" w:hAnsi="Arial" w:cs="Arial"/>
          <w:sz w:val="24"/>
          <w:szCs w:val="24"/>
        </w:rPr>
        <w:t xml:space="preserve"> (</w:t>
      </w:r>
      <w:r w:rsidR="00057582">
        <w:rPr>
          <w:rFonts w:ascii="Arial" w:hAnsi="Arial" w:cs="Arial"/>
          <w:sz w:val="24"/>
          <w:szCs w:val="24"/>
        </w:rPr>
        <w:t>approval of the</w:t>
      </w:r>
      <w:r w:rsidR="007800A5" w:rsidRPr="00D93318">
        <w:rPr>
          <w:rFonts w:ascii="Arial" w:hAnsi="Arial" w:cs="Arial"/>
          <w:sz w:val="24"/>
          <w:szCs w:val="24"/>
        </w:rPr>
        <w:t xml:space="preserve"> request shall </w:t>
      </w:r>
      <w:r w:rsidRPr="00D93318">
        <w:rPr>
          <w:rFonts w:ascii="Arial" w:hAnsi="Arial" w:cs="Arial"/>
          <w:sz w:val="24"/>
          <w:szCs w:val="24"/>
        </w:rPr>
        <w:t>not to be unreasonably withheld or delayed</w:t>
      </w:r>
      <w:proofErr w:type="gramStart"/>
      <w:r w:rsidRPr="00D93318">
        <w:rPr>
          <w:rFonts w:ascii="Arial" w:hAnsi="Arial" w:cs="Arial"/>
          <w:sz w:val="24"/>
          <w:szCs w:val="24"/>
        </w:rPr>
        <w:t>);</w:t>
      </w:r>
      <w:bookmarkEnd w:id="326"/>
      <w:bookmarkEnd w:id="327"/>
      <w:bookmarkEnd w:id="328"/>
      <w:proofErr w:type="gramEnd"/>
    </w:p>
    <w:p w14:paraId="7B616DB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29" w:name="_Toc53147522"/>
      <w:bookmarkStart w:id="330" w:name="_Toc53147921"/>
      <w:bookmarkStart w:id="331" w:name="_Toc87610845"/>
      <w:r w:rsidRPr="00D93318">
        <w:rPr>
          <w:rFonts w:ascii="Arial" w:hAnsi="Arial" w:cs="Arial"/>
          <w:sz w:val="24"/>
          <w:szCs w:val="24"/>
        </w:rPr>
        <w:t xml:space="preserve">the person concerned resigns, retires or dies or is on </w:t>
      </w:r>
      <w:r w:rsidR="009A2AE2" w:rsidRPr="00D93318">
        <w:rPr>
          <w:rFonts w:ascii="Arial" w:hAnsi="Arial" w:cs="Arial"/>
          <w:sz w:val="24"/>
          <w:szCs w:val="24"/>
        </w:rPr>
        <w:t>parental leave</w:t>
      </w:r>
      <w:r w:rsidRPr="00D93318">
        <w:rPr>
          <w:rFonts w:ascii="Arial" w:hAnsi="Arial" w:cs="Arial"/>
          <w:sz w:val="24"/>
          <w:szCs w:val="24"/>
        </w:rPr>
        <w:t xml:space="preserve"> or long</w:t>
      </w:r>
      <w:r w:rsidRPr="00D93318">
        <w:rPr>
          <w:rFonts w:ascii="Arial" w:hAnsi="Arial" w:cs="Arial"/>
          <w:sz w:val="24"/>
          <w:szCs w:val="24"/>
        </w:rPr>
        <w:noBreakHyphen/>
        <w:t>term sick leave; or</w:t>
      </w:r>
      <w:bookmarkEnd w:id="329"/>
      <w:bookmarkEnd w:id="330"/>
      <w:bookmarkEnd w:id="331"/>
    </w:p>
    <w:p w14:paraId="63BA11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32" w:name="_Toc53147523"/>
      <w:bookmarkStart w:id="333" w:name="_Toc53147922"/>
      <w:bookmarkStart w:id="334" w:name="_Toc87610846"/>
      <w:r w:rsidRPr="00D93318">
        <w:rPr>
          <w:rFonts w:ascii="Arial" w:hAnsi="Arial" w:cs="Arial"/>
          <w:sz w:val="24"/>
          <w:szCs w:val="24"/>
        </w:rPr>
        <w:t xml:space="preserve">the person's employment or contractual arrangement with the Supplier or any </w:t>
      </w:r>
      <w:r w:rsidR="00847B8A">
        <w:rPr>
          <w:rFonts w:ascii="Arial" w:hAnsi="Arial" w:cs="Arial"/>
          <w:sz w:val="24"/>
          <w:szCs w:val="24"/>
        </w:rPr>
        <w:t>S</w:t>
      </w:r>
      <w:r w:rsidRPr="00D93318">
        <w:rPr>
          <w:rFonts w:ascii="Arial" w:hAnsi="Arial" w:cs="Arial"/>
          <w:sz w:val="24"/>
          <w:szCs w:val="24"/>
        </w:rPr>
        <w:t>ub</w:t>
      </w:r>
      <w:r w:rsidR="00847B8A">
        <w:rPr>
          <w:rFonts w:ascii="Arial" w:hAnsi="Arial" w:cs="Arial"/>
          <w:sz w:val="24"/>
          <w:szCs w:val="24"/>
        </w:rPr>
        <w:t>-</w:t>
      </w:r>
      <w:r w:rsidRPr="00D93318">
        <w:rPr>
          <w:rFonts w:ascii="Arial" w:hAnsi="Arial" w:cs="Arial"/>
          <w:sz w:val="24"/>
          <w:szCs w:val="24"/>
        </w:rPr>
        <w:t>contractor is terminated for material breach of contract.</w:t>
      </w:r>
      <w:bookmarkEnd w:id="332"/>
      <w:bookmarkEnd w:id="333"/>
      <w:bookmarkEnd w:id="334"/>
    </w:p>
    <w:p w14:paraId="7440C1A9"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352765D" w14:textId="77777777" w:rsidR="0031758F" w:rsidRPr="00D93318" w:rsidRDefault="00AC7845" w:rsidP="00117C49">
      <w:pPr>
        <w:pStyle w:val="Heading1"/>
        <w:tabs>
          <w:tab w:val="clear" w:pos="1145"/>
          <w:tab w:val="num" w:pos="709"/>
        </w:tabs>
        <w:ind w:hanging="1145"/>
        <w:rPr>
          <w:rFonts w:ascii="Arial" w:hAnsi="Arial" w:cs="Arial"/>
          <w:sz w:val="24"/>
          <w:szCs w:val="24"/>
        </w:rPr>
      </w:pPr>
      <w:bookmarkStart w:id="335" w:name="_Toc53147923"/>
      <w:bookmarkStart w:id="336" w:name="_Ref87604156"/>
      <w:r w:rsidRPr="00D93318">
        <w:rPr>
          <w:rFonts w:ascii="Arial" w:hAnsi="Arial" w:cs="Arial"/>
          <w:sz w:val="24"/>
          <w:szCs w:val="24"/>
        </w:rPr>
        <w:t>Rights and protectio</w:t>
      </w:r>
      <w:r w:rsidR="00092E1B" w:rsidRPr="00D93318">
        <w:rPr>
          <w:rFonts w:ascii="Arial" w:hAnsi="Arial" w:cs="Arial"/>
          <w:sz w:val="24"/>
          <w:szCs w:val="24"/>
        </w:rPr>
        <w:t>n</w:t>
      </w:r>
      <w:bookmarkEnd w:id="335"/>
      <w:bookmarkEnd w:id="336"/>
    </w:p>
    <w:p w14:paraId="3D93C54C" w14:textId="77777777" w:rsidR="00CB271A" w:rsidRPr="00D93318" w:rsidRDefault="00CB271A" w:rsidP="005E77B4">
      <w:pPr>
        <w:pStyle w:val="Heading2"/>
        <w:tabs>
          <w:tab w:val="clear" w:pos="3272"/>
          <w:tab w:val="left" w:pos="709"/>
        </w:tabs>
        <w:spacing w:after="0"/>
        <w:ind w:hanging="3272"/>
        <w:rPr>
          <w:rFonts w:ascii="Arial" w:hAnsi="Arial" w:cs="Arial"/>
          <w:sz w:val="24"/>
          <w:szCs w:val="24"/>
        </w:rPr>
      </w:pPr>
      <w:bookmarkStart w:id="337" w:name="_bookmark3"/>
      <w:bookmarkStart w:id="338" w:name="_Ref525067091"/>
      <w:bookmarkStart w:id="339" w:name="_Toc53147525"/>
      <w:bookmarkStart w:id="340" w:name="_Toc53147924"/>
      <w:bookmarkStart w:id="341" w:name="_Toc87610848"/>
      <w:bookmarkEnd w:id="337"/>
      <w:r w:rsidRPr="00D93318">
        <w:rPr>
          <w:rFonts w:ascii="Arial" w:hAnsi="Arial" w:cs="Arial"/>
          <w:sz w:val="24"/>
          <w:szCs w:val="24"/>
        </w:rPr>
        <w:t>The Supplier warrants and represents that:</w:t>
      </w:r>
      <w:bookmarkEnd w:id="338"/>
      <w:bookmarkEnd w:id="339"/>
      <w:bookmarkEnd w:id="340"/>
      <w:bookmarkEnd w:id="341"/>
    </w:p>
    <w:p w14:paraId="6904C3A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2" w:name="_Toc53147526"/>
      <w:bookmarkStart w:id="343" w:name="_Toc53147925"/>
      <w:bookmarkStart w:id="344" w:name="_Toc87610849"/>
      <w:r w:rsidRPr="00D93318">
        <w:rPr>
          <w:rFonts w:ascii="Arial" w:hAnsi="Arial" w:cs="Arial"/>
          <w:sz w:val="24"/>
          <w:szCs w:val="24"/>
        </w:rPr>
        <w:t>it has full capacity and</w:t>
      </w:r>
      <w:r w:rsidR="009A2AE2" w:rsidRPr="00D93318">
        <w:rPr>
          <w:rFonts w:ascii="Arial" w:hAnsi="Arial" w:cs="Arial"/>
          <w:sz w:val="24"/>
          <w:szCs w:val="24"/>
        </w:rPr>
        <w:t xml:space="preserve"> relevant</w:t>
      </w:r>
      <w:r w:rsidRPr="00D93318">
        <w:rPr>
          <w:rFonts w:ascii="Arial" w:hAnsi="Arial" w:cs="Arial"/>
          <w:sz w:val="24"/>
          <w:szCs w:val="24"/>
        </w:rPr>
        <w:t xml:space="preserve"> authority to enter into and perform the </w:t>
      </w:r>
      <w:proofErr w:type="gramStart"/>
      <w:r w:rsidRPr="00D93318">
        <w:rPr>
          <w:rFonts w:ascii="Arial" w:hAnsi="Arial" w:cs="Arial"/>
          <w:sz w:val="24"/>
          <w:szCs w:val="24"/>
        </w:rPr>
        <w:t>Contract;</w:t>
      </w:r>
      <w:bookmarkEnd w:id="342"/>
      <w:bookmarkEnd w:id="343"/>
      <w:bookmarkEnd w:id="344"/>
      <w:proofErr w:type="gramEnd"/>
    </w:p>
    <w:p w14:paraId="76D2F61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5" w:name="_Toc53147527"/>
      <w:bookmarkStart w:id="346" w:name="_Toc53147926"/>
      <w:bookmarkStart w:id="347" w:name="_Toc87610850"/>
      <w:r w:rsidRPr="00D93318">
        <w:rPr>
          <w:rFonts w:ascii="Arial" w:hAnsi="Arial" w:cs="Arial"/>
          <w:sz w:val="24"/>
          <w:szCs w:val="24"/>
        </w:rPr>
        <w:t xml:space="preserve">the Contract </w:t>
      </w:r>
      <w:r w:rsidR="009A2AE2" w:rsidRPr="00D93318">
        <w:rPr>
          <w:rFonts w:ascii="Arial" w:hAnsi="Arial" w:cs="Arial"/>
          <w:sz w:val="24"/>
          <w:szCs w:val="24"/>
        </w:rPr>
        <w:t xml:space="preserve">has been </w:t>
      </w:r>
      <w:r w:rsidRPr="00D93318">
        <w:rPr>
          <w:rFonts w:ascii="Arial" w:hAnsi="Arial" w:cs="Arial"/>
          <w:sz w:val="24"/>
          <w:szCs w:val="24"/>
        </w:rPr>
        <w:t>executed by its authorised representative</w:t>
      </w:r>
      <w:r w:rsidR="009A2AE2" w:rsidRPr="00D93318">
        <w:rPr>
          <w:rFonts w:ascii="Arial" w:hAnsi="Arial" w:cs="Arial"/>
          <w:sz w:val="24"/>
          <w:szCs w:val="24"/>
        </w:rPr>
        <w:t>(s</w:t>
      </w:r>
      <w:proofErr w:type="gramStart"/>
      <w:r w:rsidR="009A2AE2" w:rsidRPr="00D93318">
        <w:rPr>
          <w:rFonts w:ascii="Arial" w:hAnsi="Arial" w:cs="Arial"/>
          <w:sz w:val="24"/>
          <w:szCs w:val="24"/>
        </w:rPr>
        <w:t>)</w:t>
      </w:r>
      <w:r w:rsidRPr="00D93318">
        <w:rPr>
          <w:rFonts w:ascii="Arial" w:hAnsi="Arial" w:cs="Arial"/>
          <w:sz w:val="24"/>
          <w:szCs w:val="24"/>
        </w:rPr>
        <w:t>;</w:t>
      </w:r>
      <w:bookmarkEnd w:id="345"/>
      <w:bookmarkEnd w:id="346"/>
      <w:bookmarkEnd w:id="347"/>
      <w:proofErr w:type="gramEnd"/>
    </w:p>
    <w:p w14:paraId="1636FBE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48" w:name="_Toc53147528"/>
      <w:bookmarkStart w:id="349" w:name="_Toc53147927"/>
      <w:bookmarkStart w:id="350" w:name="_Toc87610851"/>
      <w:r w:rsidRPr="00D93318">
        <w:rPr>
          <w:rFonts w:ascii="Arial" w:hAnsi="Arial" w:cs="Arial"/>
          <w:sz w:val="24"/>
          <w:szCs w:val="24"/>
        </w:rPr>
        <w:t xml:space="preserve">it is a legally valid and existing organisation incorporated in the place it was </w:t>
      </w:r>
      <w:proofErr w:type="gramStart"/>
      <w:r w:rsidRPr="00D93318">
        <w:rPr>
          <w:rFonts w:ascii="Arial" w:hAnsi="Arial" w:cs="Arial"/>
          <w:sz w:val="24"/>
          <w:szCs w:val="24"/>
        </w:rPr>
        <w:t>formed;</w:t>
      </w:r>
      <w:bookmarkEnd w:id="348"/>
      <w:bookmarkEnd w:id="349"/>
      <w:bookmarkEnd w:id="350"/>
      <w:proofErr w:type="gramEnd"/>
    </w:p>
    <w:p w14:paraId="566AFEB9"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1" w:name="_Toc53147529"/>
      <w:bookmarkStart w:id="352" w:name="_Toc53147928"/>
      <w:bookmarkStart w:id="353" w:name="_Toc87610852"/>
      <w:r w:rsidRPr="00D93318">
        <w:rPr>
          <w:rFonts w:ascii="Arial" w:hAnsi="Arial" w:cs="Arial"/>
          <w:sz w:val="24"/>
          <w:szCs w:val="24"/>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D93318">
        <w:rPr>
          <w:rFonts w:ascii="Arial" w:hAnsi="Arial" w:cs="Arial"/>
          <w:sz w:val="24"/>
          <w:szCs w:val="24"/>
        </w:rPr>
        <w:t>Contract;</w:t>
      </w:r>
      <w:bookmarkEnd w:id="351"/>
      <w:bookmarkEnd w:id="352"/>
      <w:bookmarkEnd w:id="353"/>
      <w:proofErr w:type="gramEnd"/>
    </w:p>
    <w:p w14:paraId="61BADA5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4" w:name="_Toc53147530"/>
      <w:bookmarkStart w:id="355" w:name="_Toc53147929"/>
      <w:bookmarkStart w:id="356" w:name="_Toc87610853"/>
      <w:r w:rsidRPr="00D93318">
        <w:rPr>
          <w:rFonts w:ascii="Arial" w:hAnsi="Arial" w:cs="Arial"/>
          <w:sz w:val="24"/>
          <w:szCs w:val="24"/>
        </w:rPr>
        <w:t xml:space="preserve">it maintains all necessary rights, authorisations, licences and consents to perform its obligations under the </w:t>
      </w:r>
      <w:proofErr w:type="gramStart"/>
      <w:r w:rsidRPr="00D93318">
        <w:rPr>
          <w:rFonts w:ascii="Arial" w:hAnsi="Arial" w:cs="Arial"/>
          <w:sz w:val="24"/>
          <w:szCs w:val="24"/>
        </w:rPr>
        <w:t>Contract;</w:t>
      </w:r>
      <w:bookmarkEnd w:id="354"/>
      <w:bookmarkEnd w:id="355"/>
      <w:bookmarkEnd w:id="356"/>
      <w:proofErr w:type="gramEnd"/>
    </w:p>
    <w:p w14:paraId="585650D5"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57" w:name="_Toc53147531"/>
      <w:bookmarkStart w:id="358" w:name="_Toc53147930"/>
      <w:bookmarkStart w:id="359" w:name="_Toc87610854"/>
      <w:r w:rsidRPr="00D93318">
        <w:rPr>
          <w:rFonts w:ascii="Arial" w:hAnsi="Arial" w:cs="Arial"/>
          <w:sz w:val="24"/>
          <w:szCs w:val="24"/>
        </w:rPr>
        <w:t xml:space="preserve">it doesn't have any contractual obligations which are likely to have a material adverse effect on its ability to perform the </w:t>
      </w:r>
      <w:proofErr w:type="gramStart"/>
      <w:r w:rsidRPr="00D93318">
        <w:rPr>
          <w:rFonts w:ascii="Arial" w:hAnsi="Arial" w:cs="Arial"/>
          <w:sz w:val="24"/>
          <w:szCs w:val="24"/>
        </w:rPr>
        <w:t>Contract;</w:t>
      </w:r>
      <w:bookmarkEnd w:id="357"/>
      <w:bookmarkEnd w:id="358"/>
      <w:bookmarkEnd w:id="359"/>
      <w:proofErr w:type="gramEnd"/>
    </w:p>
    <w:p w14:paraId="0267DB7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60" w:name="_Toc53147532"/>
      <w:bookmarkStart w:id="361" w:name="_Toc53147931"/>
      <w:bookmarkStart w:id="362" w:name="_Toc87610855"/>
      <w:r w:rsidRPr="00D93318">
        <w:rPr>
          <w:rFonts w:ascii="Arial" w:hAnsi="Arial" w:cs="Arial"/>
          <w:sz w:val="24"/>
          <w:szCs w:val="24"/>
        </w:rPr>
        <w:t xml:space="preserve">it is not </w:t>
      </w:r>
      <w:r w:rsidR="00CC668D" w:rsidRPr="00D93318">
        <w:rPr>
          <w:rFonts w:ascii="Arial" w:hAnsi="Arial" w:cs="Arial"/>
          <w:sz w:val="24"/>
          <w:szCs w:val="24"/>
        </w:rPr>
        <w:t>subject to</w:t>
      </w:r>
      <w:r w:rsidRPr="00D93318">
        <w:rPr>
          <w:rFonts w:ascii="Arial" w:hAnsi="Arial" w:cs="Arial"/>
          <w:sz w:val="24"/>
          <w:szCs w:val="24"/>
        </w:rPr>
        <w:t xml:space="preserve"> </w:t>
      </w:r>
      <w:r w:rsidR="00CC668D" w:rsidRPr="00D93318">
        <w:rPr>
          <w:rFonts w:ascii="Arial" w:hAnsi="Arial" w:cs="Arial"/>
          <w:sz w:val="24"/>
          <w:szCs w:val="24"/>
        </w:rPr>
        <w:t xml:space="preserve">or at reasonable risk of </w:t>
      </w:r>
      <w:r w:rsidRPr="00D93318">
        <w:rPr>
          <w:rFonts w:ascii="Arial" w:hAnsi="Arial" w:cs="Arial"/>
          <w:sz w:val="24"/>
          <w:szCs w:val="24"/>
        </w:rPr>
        <w:t xml:space="preserve">an Insolvency </w:t>
      </w:r>
      <w:proofErr w:type="gramStart"/>
      <w:r w:rsidRPr="00D93318">
        <w:rPr>
          <w:rFonts w:ascii="Arial" w:hAnsi="Arial" w:cs="Arial"/>
          <w:sz w:val="24"/>
          <w:szCs w:val="24"/>
        </w:rPr>
        <w:t>Event</w:t>
      </w:r>
      <w:r w:rsidR="009D0729">
        <w:rPr>
          <w:rFonts w:ascii="Arial" w:hAnsi="Arial" w:cs="Arial"/>
          <w:sz w:val="24"/>
          <w:szCs w:val="24"/>
        </w:rPr>
        <w:t>;</w:t>
      </w:r>
      <w:bookmarkEnd w:id="360"/>
      <w:bookmarkEnd w:id="361"/>
      <w:bookmarkEnd w:id="362"/>
      <w:proofErr w:type="gramEnd"/>
    </w:p>
    <w:p w14:paraId="655A2C48" w14:textId="77777777" w:rsidR="007733E5" w:rsidRDefault="00DF3E04" w:rsidP="007B68D3">
      <w:pPr>
        <w:pStyle w:val="Heading3"/>
        <w:tabs>
          <w:tab w:val="clear" w:pos="6816"/>
          <w:tab w:val="num" w:pos="1276"/>
        </w:tabs>
        <w:spacing w:after="0"/>
        <w:ind w:left="1276" w:hanging="556"/>
        <w:rPr>
          <w:rFonts w:ascii="Arial" w:hAnsi="Arial" w:cs="Arial"/>
          <w:sz w:val="24"/>
          <w:szCs w:val="24"/>
        </w:rPr>
      </w:pPr>
      <w:bookmarkStart w:id="363" w:name="_Toc87610856"/>
      <w:r w:rsidRPr="00D93318">
        <w:rPr>
          <w:rFonts w:ascii="Arial" w:hAnsi="Arial" w:cs="Arial"/>
          <w:sz w:val="24"/>
          <w:szCs w:val="24"/>
        </w:rPr>
        <w:t>no financial instability has occurred or is subsisting and there are currently no matters that it is aware of, relating to its financial stability, that could have a material adverse effect on its ability to perform the Contra</w:t>
      </w:r>
      <w:bookmarkEnd w:id="363"/>
      <w:r w:rsidRPr="00D93318">
        <w:rPr>
          <w:rFonts w:ascii="Arial" w:hAnsi="Arial" w:cs="Arial"/>
          <w:sz w:val="24"/>
          <w:szCs w:val="24"/>
        </w:rPr>
        <w:t>ct.</w:t>
      </w:r>
      <w:r w:rsidR="00E6372A" w:rsidRPr="00D93318">
        <w:rPr>
          <w:rFonts w:ascii="Arial" w:hAnsi="Arial" w:cs="Arial"/>
          <w:sz w:val="24"/>
          <w:szCs w:val="24"/>
        </w:rPr>
        <w:t xml:space="preserve"> </w:t>
      </w:r>
    </w:p>
    <w:p w14:paraId="4F61A2C5" w14:textId="77777777" w:rsidR="007733E5"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it has not been convicted of any slavery or human tracking offence anywhere around the </w:t>
      </w:r>
      <w:proofErr w:type="gramStart"/>
      <w:r w:rsidRPr="007B68D3">
        <w:rPr>
          <w:rFonts w:ascii="Arial" w:hAnsi="Arial" w:cs="Arial"/>
          <w:sz w:val="24"/>
          <w:szCs w:val="24"/>
        </w:rPr>
        <w:t>world;</w:t>
      </w:r>
      <w:proofErr w:type="gramEnd"/>
      <w:r w:rsidRPr="007B68D3">
        <w:rPr>
          <w:rFonts w:ascii="Arial" w:hAnsi="Arial" w:cs="Arial"/>
          <w:sz w:val="24"/>
          <w:szCs w:val="24"/>
        </w:rPr>
        <w:t xml:space="preserve">   </w:t>
      </w:r>
    </w:p>
    <w:p w14:paraId="6FAE3D86" w14:textId="77777777" w:rsidR="007733E5" w:rsidRPr="007B68D3" w:rsidRDefault="007733E5" w:rsidP="007B68D3">
      <w:pPr>
        <w:pStyle w:val="Heading3"/>
        <w:tabs>
          <w:tab w:val="clear" w:pos="6816"/>
          <w:tab w:val="num" w:pos="1276"/>
        </w:tabs>
        <w:spacing w:after="0"/>
        <w:ind w:left="1276" w:hanging="556"/>
        <w:rPr>
          <w:rFonts w:ascii="Arial" w:hAnsi="Arial" w:cs="Arial"/>
          <w:sz w:val="24"/>
          <w:szCs w:val="24"/>
        </w:rPr>
      </w:pPr>
      <w:r w:rsidRPr="007B68D3">
        <w:rPr>
          <w:rFonts w:ascii="Arial" w:hAnsi="Arial" w:cs="Arial"/>
          <w:sz w:val="24"/>
          <w:szCs w:val="24"/>
        </w:rPr>
        <w:t xml:space="preserve">to the best of its knowledge, it is not currently under investigation, inquiry or enforcement proceedings in relation to any allegation of slavery or human tracking offence anywhere around the </w:t>
      </w:r>
      <w:proofErr w:type="gramStart"/>
      <w:r w:rsidRPr="007B68D3">
        <w:rPr>
          <w:rFonts w:ascii="Arial" w:hAnsi="Arial" w:cs="Arial"/>
          <w:sz w:val="24"/>
          <w:szCs w:val="24"/>
        </w:rPr>
        <w:t>world;</w:t>
      </w:r>
      <w:proofErr w:type="gramEnd"/>
      <w:r w:rsidRPr="007B68D3">
        <w:rPr>
          <w:rFonts w:ascii="Arial" w:hAnsi="Arial" w:cs="Arial"/>
          <w:sz w:val="24"/>
          <w:szCs w:val="24"/>
        </w:rPr>
        <w:t xml:space="preserve">   </w:t>
      </w:r>
    </w:p>
    <w:p w14:paraId="0A7B3558"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33BA279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4" w:name="_Toc53147533"/>
      <w:bookmarkStart w:id="365" w:name="_Toc53147932"/>
      <w:bookmarkStart w:id="366" w:name="_Toc87610857"/>
      <w:r w:rsidRPr="00D93318">
        <w:rPr>
          <w:rFonts w:ascii="Arial" w:hAnsi="Arial" w:cs="Arial"/>
          <w:sz w:val="24"/>
          <w:szCs w:val="24"/>
        </w:rPr>
        <w:t>The</w:t>
      </w:r>
      <w:r w:rsidR="008E79D6" w:rsidRPr="00D93318">
        <w:rPr>
          <w:rFonts w:ascii="Arial" w:hAnsi="Arial" w:cs="Arial"/>
          <w:sz w:val="24"/>
          <w:szCs w:val="24"/>
        </w:rPr>
        <w:t xml:space="preserve"> Supplier agrees that the</w:t>
      </w:r>
      <w:r w:rsidRPr="00D93318">
        <w:rPr>
          <w:rFonts w:ascii="Arial" w:hAnsi="Arial" w:cs="Arial"/>
          <w:sz w:val="24"/>
          <w:szCs w:val="24"/>
        </w:rPr>
        <w:t xml:space="preserve"> warranties and representations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_Ref525067091 \r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9.1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are repeated each time the Supplier provides Deliverables under the Contract.</w:t>
      </w:r>
      <w:bookmarkEnd w:id="364"/>
      <w:bookmarkEnd w:id="365"/>
      <w:bookmarkEnd w:id="366"/>
    </w:p>
    <w:p w14:paraId="078DB5A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27EB3C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67" w:name="_Toc53147534"/>
      <w:bookmarkStart w:id="368" w:name="_Toc53147933"/>
      <w:bookmarkStart w:id="369" w:name="_Ref87604974"/>
      <w:bookmarkStart w:id="370" w:name="_Toc87610858"/>
      <w:r w:rsidRPr="00D93318">
        <w:rPr>
          <w:rFonts w:ascii="Arial" w:hAnsi="Arial" w:cs="Arial"/>
          <w:sz w:val="24"/>
          <w:szCs w:val="24"/>
        </w:rPr>
        <w:t xml:space="preserve">The Supplier indemnifies the </w:t>
      </w:r>
      <w:r w:rsidR="00403888" w:rsidRPr="00D93318">
        <w:rPr>
          <w:rFonts w:ascii="Arial" w:hAnsi="Arial" w:cs="Arial"/>
          <w:sz w:val="24"/>
          <w:szCs w:val="24"/>
        </w:rPr>
        <w:t>Buyer</w:t>
      </w:r>
      <w:r w:rsidRPr="00D93318">
        <w:rPr>
          <w:rFonts w:ascii="Arial" w:hAnsi="Arial" w:cs="Arial"/>
          <w:sz w:val="24"/>
          <w:szCs w:val="24"/>
        </w:rPr>
        <w:t xml:space="preserve"> against each of the following:</w:t>
      </w:r>
      <w:bookmarkEnd w:id="367"/>
      <w:bookmarkEnd w:id="368"/>
      <w:bookmarkEnd w:id="369"/>
      <w:bookmarkEnd w:id="370"/>
    </w:p>
    <w:p w14:paraId="31C42A5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1" w:name="_Toc53147535"/>
      <w:bookmarkStart w:id="372" w:name="_Toc53147934"/>
      <w:bookmarkStart w:id="373" w:name="_Toc87610859"/>
      <w:r w:rsidRPr="00D93318">
        <w:rPr>
          <w:rFonts w:ascii="Arial" w:hAnsi="Arial" w:cs="Arial"/>
          <w:sz w:val="24"/>
          <w:szCs w:val="24"/>
        </w:rPr>
        <w:t>wilful misconduct of the Supplier and/or Supplier Staff that impacts the Contract;</w:t>
      </w:r>
      <w:bookmarkEnd w:id="371"/>
      <w:bookmarkEnd w:id="372"/>
      <w:bookmarkEnd w:id="373"/>
      <w:r w:rsidR="009D0729">
        <w:rPr>
          <w:rFonts w:ascii="Arial" w:hAnsi="Arial" w:cs="Arial"/>
          <w:sz w:val="24"/>
          <w:szCs w:val="24"/>
        </w:rPr>
        <w:t xml:space="preserve"> and</w:t>
      </w:r>
    </w:p>
    <w:p w14:paraId="4D99434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74" w:name="_Toc53147536"/>
      <w:bookmarkStart w:id="375" w:name="_Toc53147935"/>
      <w:bookmarkStart w:id="376" w:name="_Toc87610860"/>
      <w:r w:rsidRPr="00D93318">
        <w:rPr>
          <w:rFonts w:ascii="Arial" w:hAnsi="Arial" w:cs="Arial"/>
          <w:sz w:val="24"/>
          <w:szCs w:val="24"/>
        </w:rPr>
        <w:t>non</w:t>
      </w:r>
      <w:r w:rsidRPr="00D93318">
        <w:rPr>
          <w:rFonts w:ascii="Arial" w:hAnsi="Arial" w:cs="Arial"/>
          <w:sz w:val="24"/>
          <w:szCs w:val="24"/>
        </w:rPr>
        <w:noBreakHyphen/>
        <w:t xml:space="preserve">payment by the Supplier of any tax or </w:t>
      </w:r>
      <w:r w:rsidR="007733E5">
        <w:rPr>
          <w:rFonts w:ascii="Arial" w:hAnsi="Arial" w:cs="Arial"/>
          <w:sz w:val="24"/>
          <w:szCs w:val="24"/>
        </w:rPr>
        <w:t>n</w:t>
      </w:r>
      <w:r w:rsidRPr="00D93318">
        <w:rPr>
          <w:rFonts w:ascii="Arial" w:hAnsi="Arial" w:cs="Arial"/>
          <w:sz w:val="24"/>
          <w:szCs w:val="24"/>
        </w:rPr>
        <w:t xml:space="preserve">ational </w:t>
      </w:r>
      <w:r w:rsidR="007733E5">
        <w:rPr>
          <w:rFonts w:ascii="Arial" w:hAnsi="Arial" w:cs="Arial"/>
          <w:sz w:val="24"/>
          <w:szCs w:val="24"/>
        </w:rPr>
        <w:t>i</w:t>
      </w:r>
      <w:r w:rsidRPr="00D93318">
        <w:rPr>
          <w:rFonts w:ascii="Arial" w:hAnsi="Arial" w:cs="Arial"/>
          <w:sz w:val="24"/>
          <w:szCs w:val="24"/>
        </w:rPr>
        <w:t>nsurance</w:t>
      </w:r>
      <w:r w:rsidR="009A2AE2" w:rsidRPr="00D93318">
        <w:rPr>
          <w:rFonts w:ascii="Arial" w:hAnsi="Arial" w:cs="Arial"/>
          <w:sz w:val="24"/>
          <w:szCs w:val="24"/>
        </w:rPr>
        <w:t xml:space="preserve"> or other employer-based contributions</w:t>
      </w:r>
      <w:r w:rsidRPr="00D93318">
        <w:rPr>
          <w:rFonts w:ascii="Arial" w:hAnsi="Arial" w:cs="Arial"/>
          <w:sz w:val="24"/>
          <w:szCs w:val="24"/>
        </w:rPr>
        <w:t>.</w:t>
      </w:r>
      <w:bookmarkEnd w:id="374"/>
      <w:bookmarkEnd w:id="375"/>
      <w:bookmarkEnd w:id="376"/>
    </w:p>
    <w:p w14:paraId="0BB6649E"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6F3EBDD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77" w:name="_Toc53147537"/>
      <w:bookmarkStart w:id="378" w:name="_Toc53147936"/>
      <w:bookmarkStart w:id="379" w:name="_Toc87610861"/>
      <w:r w:rsidRPr="00D93318">
        <w:rPr>
          <w:rFonts w:ascii="Arial" w:hAnsi="Arial" w:cs="Arial"/>
          <w:sz w:val="24"/>
          <w:szCs w:val="24"/>
        </w:rPr>
        <w:t xml:space="preserve">If the Supplier becomes aware of a representation or warranty that becomes untrue or misleading, it must immediately notify the </w:t>
      </w:r>
      <w:r w:rsidR="00403888" w:rsidRPr="00D93318">
        <w:rPr>
          <w:rFonts w:ascii="Arial" w:hAnsi="Arial" w:cs="Arial"/>
          <w:sz w:val="24"/>
          <w:szCs w:val="24"/>
        </w:rPr>
        <w:t>Buyer</w:t>
      </w:r>
      <w:r w:rsidRPr="00D93318">
        <w:rPr>
          <w:rFonts w:ascii="Arial" w:hAnsi="Arial" w:cs="Arial"/>
          <w:sz w:val="24"/>
          <w:szCs w:val="24"/>
        </w:rPr>
        <w:t>.</w:t>
      </w:r>
      <w:bookmarkEnd w:id="377"/>
      <w:bookmarkEnd w:id="378"/>
      <w:bookmarkEnd w:id="379"/>
    </w:p>
    <w:p w14:paraId="5506B787" w14:textId="77777777" w:rsidR="0031758F" w:rsidRPr="00D93318" w:rsidRDefault="0031758F" w:rsidP="005E77B4">
      <w:pPr>
        <w:pStyle w:val="Heading2"/>
        <w:numPr>
          <w:ilvl w:val="0"/>
          <w:numId w:val="0"/>
        </w:numPr>
        <w:tabs>
          <w:tab w:val="left" w:pos="709"/>
        </w:tabs>
        <w:spacing w:after="0"/>
        <w:ind w:left="720"/>
        <w:rPr>
          <w:rFonts w:ascii="Arial" w:hAnsi="Arial" w:cs="Arial"/>
          <w:sz w:val="24"/>
          <w:szCs w:val="24"/>
        </w:rPr>
      </w:pPr>
    </w:p>
    <w:p w14:paraId="7DBB93C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0" w:name="_Toc53147538"/>
      <w:bookmarkStart w:id="381" w:name="_Toc53147937"/>
      <w:bookmarkStart w:id="382" w:name="_Toc87610862"/>
      <w:r w:rsidRPr="00D93318">
        <w:rPr>
          <w:rFonts w:ascii="Arial" w:hAnsi="Arial" w:cs="Arial"/>
          <w:sz w:val="24"/>
          <w:szCs w:val="24"/>
        </w:rPr>
        <w:t xml:space="preserve">All </w:t>
      </w:r>
      <w:r w:rsidR="009C6F4E" w:rsidRPr="00D93318">
        <w:rPr>
          <w:rFonts w:ascii="Arial" w:hAnsi="Arial" w:cs="Arial"/>
          <w:sz w:val="24"/>
          <w:szCs w:val="24"/>
        </w:rPr>
        <w:t>third-party</w:t>
      </w:r>
      <w:r w:rsidRPr="00D93318">
        <w:rPr>
          <w:rFonts w:ascii="Arial" w:hAnsi="Arial" w:cs="Arial"/>
          <w:sz w:val="24"/>
          <w:szCs w:val="24"/>
        </w:rPr>
        <w:t xml:space="preserve"> warranties and indemnities covering the Deliverables must</w:t>
      </w:r>
      <w:r w:rsidR="009A2AE2" w:rsidRPr="00D93318">
        <w:rPr>
          <w:rFonts w:ascii="Arial" w:hAnsi="Arial" w:cs="Arial"/>
          <w:sz w:val="24"/>
          <w:szCs w:val="24"/>
        </w:rPr>
        <w:t>, where possible,</w:t>
      </w:r>
      <w:r w:rsidRPr="00D93318">
        <w:rPr>
          <w:rFonts w:ascii="Arial" w:hAnsi="Arial" w:cs="Arial"/>
          <w:sz w:val="24"/>
          <w:szCs w:val="24"/>
        </w:rPr>
        <w:t xml:space="preserve"> be assigned for the </w:t>
      </w:r>
      <w:r w:rsidR="00403888" w:rsidRPr="00D93318">
        <w:rPr>
          <w:rFonts w:ascii="Arial" w:hAnsi="Arial" w:cs="Arial"/>
          <w:sz w:val="24"/>
          <w:szCs w:val="24"/>
        </w:rPr>
        <w:t>Buyer</w:t>
      </w:r>
      <w:r w:rsidRPr="00D93318">
        <w:rPr>
          <w:rFonts w:ascii="Arial" w:hAnsi="Arial" w:cs="Arial"/>
          <w:sz w:val="24"/>
          <w:szCs w:val="24"/>
        </w:rPr>
        <w:t>'s benefit by the Supplier.</w:t>
      </w:r>
      <w:r w:rsidR="009A2AE2" w:rsidRPr="00D93318">
        <w:rPr>
          <w:rFonts w:ascii="Arial" w:hAnsi="Arial" w:cs="Arial"/>
          <w:sz w:val="24"/>
          <w:szCs w:val="24"/>
        </w:rPr>
        <w:t xml:space="preserve"> Where assignment is not possible, the Supplier agre</w:t>
      </w:r>
      <w:r w:rsidR="001D1EE8" w:rsidRPr="00D93318">
        <w:rPr>
          <w:rFonts w:ascii="Arial" w:hAnsi="Arial" w:cs="Arial"/>
          <w:sz w:val="24"/>
          <w:szCs w:val="24"/>
        </w:rPr>
        <w:t>e</w:t>
      </w:r>
      <w:r w:rsidR="009A2AE2" w:rsidRPr="00D93318">
        <w:rPr>
          <w:rFonts w:ascii="Arial" w:hAnsi="Arial" w:cs="Arial"/>
          <w:sz w:val="24"/>
          <w:szCs w:val="24"/>
        </w:rPr>
        <w:t>s to hold the warranties and indemnities on trust for the Buyer.</w:t>
      </w:r>
      <w:bookmarkEnd w:id="380"/>
      <w:bookmarkEnd w:id="381"/>
      <w:bookmarkEnd w:id="382"/>
    </w:p>
    <w:p w14:paraId="20211C0D"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313DE1C9"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383" w:name="_bookmark4"/>
      <w:bookmarkStart w:id="384" w:name="_Ref525067406"/>
      <w:bookmarkStart w:id="385" w:name="_Toc53147938"/>
      <w:bookmarkStart w:id="386" w:name="_Ref84920759"/>
      <w:bookmarkEnd w:id="383"/>
      <w:r w:rsidRPr="00D93318">
        <w:rPr>
          <w:rFonts w:ascii="Arial" w:hAnsi="Arial" w:cs="Arial"/>
          <w:sz w:val="24"/>
          <w:szCs w:val="24"/>
        </w:rPr>
        <w:t xml:space="preserve">Intellectual Property Rights </w:t>
      </w:r>
      <w:bookmarkEnd w:id="384"/>
      <w:bookmarkEnd w:id="385"/>
      <w:bookmarkEnd w:id="386"/>
    </w:p>
    <w:p w14:paraId="2E0BA54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387" w:name="_bookmark5"/>
      <w:bookmarkStart w:id="388" w:name="_Ref525067493"/>
      <w:bookmarkStart w:id="389" w:name="_Toc53147540"/>
      <w:bookmarkStart w:id="390" w:name="_Toc53147939"/>
      <w:bookmarkStart w:id="391" w:name="_Toc87610864"/>
      <w:bookmarkEnd w:id="387"/>
      <w:r w:rsidRPr="00D93318">
        <w:rPr>
          <w:rFonts w:ascii="Arial" w:hAnsi="Arial" w:cs="Arial"/>
          <w:sz w:val="24"/>
          <w:szCs w:val="24"/>
        </w:rPr>
        <w:t xml:space="preserve">Each Party keeps ownership of its own Existing IPRs.  The Supplier </w:t>
      </w:r>
      <w:r w:rsidR="009A2AE2" w:rsidRPr="00D93318">
        <w:rPr>
          <w:rFonts w:ascii="Arial" w:hAnsi="Arial" w:cs="Arial"/>
          <w:sz w:val="24"/>
          <w:szCs w:val="24"/>
        </w:rPr>
        <w:t xml:space="preserve">grants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 non-exclusive, perpetual, royalty</w:t>
      </w:r>
      <w:r w:rsidRPr="00D93318">
        <w:rPr>
          <w:rFonts w:ascii="Arial" w:hAnsi="Arial" w:cs="Arial"/>
          <w:sz w:val="24"/>
          <w:szCs w:val="24"/>
        </w:rPr>
        <w:noBreakHyphen/>
        <w:t>free, irrevocable, transferable worldwide licence to use, change and sub-license the Supplier's Existing IPR to enable it and its sub-licensees to both:</w:t>
      </w:r>
      <w:bookmarkEnd w:id="388"/>
      <w:bookmarkEnd w:id="389"/>
      <w:bookmarkEnd w:id="390"/>
      <w:bookmarkEnd w:id="391"/>
    </w:p>
    <w:p w14:paraId="0FD1472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392" w:name="_Toc53147541"/>
      <w:bookmarkStart w:id="393" w:name="_Toc53147940"/>
      <w:bookmarkStart w:id="394" w:name="_Toc87610865"/>
      <w:r w:rsidRPr="00D93318">
        <w:rPr>
          <w:rFonts w:ascii="Arial" w:hAnsi="Arial" w:cs="Arial"/>
          <w:sz w:val="24"/>
          <w:szCs w:val="24"/>
        </w:rPr>
        <w:t>receive and use the Deliverables;</w:t>
      </w:r>
      <w:bookmarkEnd w:id="392"/>
      <w:bookmarkEnd w:id="393"/>
      <w:bookmarkEnd w:id="394"/>
      <w:r w:rsidR="00A420BC">
        <w:rPr>
          <w:rFonts w:ascii="Arial" w:hAnsi="Arial" w:cs="Arial"/>
          <w:sz w:val="24"/>
          <w:szCs w:val="24"/>
        </w:rPr>
        <w:t xml:space="preserve"> and</w:t>
      </w:r>
    </w:p>
    <w:p w14:paraId="6AA458C5" w14:textId="77777777" w:rsidR="00CB271A" w:rsidRPr="00D93318" w:rsidRDefault="008F2ADD" w:rsidP="005E77B4">
      <w:pPr>
        <w:pStyle w:val="Heading3"/>
        <w:tabs>
          <w:tab w:val="left" w:pos="709"/>
        </w:tabs>
        <w:spacing w:after="0"/>
        <w:ind w:left="1276" w:hanging="556"/>
        <w:rPr>
          <w:rFonts w:ascii="Arial" w:hAnsi="Arial" w:cs="Arial"/>
          <w:sz w:val="24"/>
          <w:szCs w:val="24"/>
        </w:rPr>
      </w:pPr>
      <w:bookmarkStart w:id="395" w:name="_Toc53147542"/>
      <w:bookmarkStart w:id="396" w:name="_Toc53147941"/>
      <w:bookmarkStart w:id="397" w:name="_Toc87610866"/>
      <w:r w:rsidRPr="00D93318">
        <w:rPr>
          <w:rFonts w:ascii="Arial" w:hAnsi="Arial" w:cs="Arial"/>
          <w:sz w:val="24"/>
          <w:szCs w:val="24"/>
        </w:rPr>
        <w:t xml:space="preserve">to the extent required to utilise </w:t>
      </w:r>
      <w:r w:rsidR="00CB271A" w:rsidRPr="00D93318">
        <w:rPr>
          <w:rFonts w:ascii="Arial" w:hAnsi="Arial" w:cs="Arial"/>
          <w:sz w:val="24"/>
          <w:szCs w:val="24"/>
        </w:rPr>
        <w:t>the New IPR.</w:t>
      </w:r>
      <w:bookmarkEnd w:id="395"/>
      <w:bookmarkEnd w:id="396"/>
      <w:bookmarkEnd w:id="397"/>
    </w:p>
    <w:p w14:paraId="3DEE6C16"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7EB55EC1" w14:textId="77777777" w:rsidR="001054E1" w:rsidRPr="00D93318" w:rsidRDefault="00CB271A" w:rsidP="001054E1">
      <w:pPr>
        <w:pStyle w:val="Heading2"/>
        <w:tabs>
          <w:tab w:val="clear" w:pos="3272"/>
          <w:tab w:val="left" w:pos="709"/>
        </w:tabs>
        <w:spacing w:after="0"/>
        <w:ind w:left="709" w:hanging="709"/>
        <w:rPr>
          <w:rFonts w:ascii="Arial" w:hAnsi="Arial" w:cs="Arial"/>
          <w:sz w:val="24"/>
          <w:szCs w:val="24"/>
        </w:rPr>
      </w:pPr>
      <w:bookmarkStart w:id="398" w:name="_bookmark6"/>
      <w:bookmarkStart w:id="399" w:name="_Ref525067496"/>
      <w:bookmarkStart w:id="400" w:name="_Toc53147543"/>
      <w:bookmarkStart w:id="401" w:name="_Toc53147942"/>
      <w:bookmarkStart w:id="402" w:name="_Toc87610867"/>
      <w:bookmarkEnd w:id="398"/>
      <w:r w:rsidRPr="00D93318">
        <w:rPr>
          <w:rFonts w:ascii="Arial" w:hAnsi="Arial" w:cs="Arial"/>
          <w:sz w:val="24"/>
          <w:szCs w:val="24"/>
        </w:rPr>
        <w:t xml:space="preserve">Any New IPR created under the Contract is owned by the </w:t>
      </w:r>
      <w:r w:rsidR="00403888" w:rsidRPr="00D93318">
        <w:rPr>
          <w:rFonts w:ascii="Arial" w:hAnsi="Arial" w:cs="Arial"/>
          <w:sz w:val="24"/>
          <w:szCs w:val="24"/>
        </w:rPr>
        <w:t>Buyer</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w:t>
      </w:r>
      <w:r w:rsidR="009A2AE2" w:rsidRPr="00D93318">
        <w:rPr>
          <w:rFonts w:ascii="Arial" w:hAnsi="Arial" w:cs="Arial"/>
          <w:sz w:val="24"/>
          <w:szCs w:val="24"/>
        </w:rPr>
        <w:t xml:space="preserve">grants </w:t>
      </w:r>
      <w:r w:rsidRPr="00D93318">
        <w:rPr>
          <w:rFonts w:ascii="Arial" w:hAnsi="Arial" w:cs="Arial"/>
          <w:sz w:val="24"/>
          <w:szCs w:val="24"/>
        </w:rPr>
        <w:t xml:space="preserve">the Supplier a licence to use any Existing IPRs for the purpose of fulfilling its obligations under the Contract and </w:t>
      </w:r>
      <w:bookmarkEnd w:id="399"/>
      <w:r w:rsidRPr="00D93318">
        <w:rPr>
          <w:rFonts w:ascii="Arial" w:hAnsi="Arial" w:cs="Arial"/>
          <w:sz w:val="24"/>
          <w:szCs w:val="24"/>
        </w:rPr>
        <w:t>a perpetual, royalty-free, non-exclusive licence to use any New IPRs</w:t>
      </w:r>
      <w:bookmarkEnd w:id="400"/>
      <w:bookmarkEnd w:id="401"/>
      <w:bookmarkEnd w:id="402"/>
      <w:r w:rsidR="001054E1" w:rsidRPr="00D93318">
        <w:rPr>
          <w:rFonts w:ascii="Arial" w:hAnsi="Arial" w:cs="Arial"/>
          <w:sz w:val="24"/>
          <w:szCs w:val="24"/>
        </w:rPr>
        <w:t>.</w:t>
      </w:r>
    </w:p>
    <w:p w14:paraId="0F011F5B" w14:textId="77777777" w:rsidR="001054E1" w:rsidRPr="00D93318" w:rsidRDefault="001054E1" w:rsidP="001054E1">
      <w:pPr>
        <w:pStyle w:val="Heading2"/>
        <w:numPr>
          <w:ilvl w:val="0"/>
          <w:numId w:val="0"/>
        </w:numPr>
        <w:tabs>
          <w:tab w:val="left" w:pos="709"/>
        </w:tabs>
        <w:spacing w:after="0"/>
        <w:ind w:left="709"/>
        <w:rPr>
          <w:rFonts w:ascii="Arial" w:hAnsi="Arial" w:cs="Arial"/>
          <w:sz w:val="24"/>
          <w:szCs w:val="24"/>
        </w:rPr>
      </w:pPr>
    </w:p>
    <w:p w14:paraId="391CA8AC" w14:textId="77777777" w:rsidR="001054E1" w:rsidRPr="00D93318" w:rsidRDefault="001054E1" w:rsidP="001054E1">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Where a Party acquires ownership of intellectual property rights incorrectly under this Contract it must do everything reasonably necessary to complete a transfer</w:t>
      </w:r>
      <w:r w:rsidRPr="00D93318">
        <w:rPr>
          <w:rFonts w:ascii="Arial" w:hAnsi="Arial" w:cs="Arial"/>
          <w:spacing w:val="-40"/>
          <w:sz w:val="24"/>
          <w:szCs w:val="24"/>
        </w:rPr>
        <w:t xml:space="preserve"> </w:t>
      </w:r>
      <w:r w:rsidRPr="00D93318">
        <w:rPr>
          <w:rFonts w:ascii="Arial" w:hAnsi="Arial" w:cs="Arial"/>
          <w:sz w:val="24"/>
          <w:szCs w:val="24"/>
        </w:rPr>
        <w:t xml:space="preserve">assigning them in writing to the other Party on request and at </w:t>
      </w:r>
      <w:r w:rsidRPr="00D93318">
        <w:rPr>
          <w:rFonts w:ascii="Arial" w:hAnsi="Arial" w:cs="Arial"/>
          <w:spacing w:val="-3"/>
          <w:sz w:val="24"/>
          <w:szCs w:val="24"/>
        </w:rPr>
        <w:t xml:space="preserve">its </w:t>
      </w:r>
      <w:r w:rsidRPr="00D93318">
        <w:rPr>
          <w:rFonts w:ascii="Arial" w:hAnsi="Arial" w:cs="Arial"/>
          <w:sz w:val="24"/>
          <w:szCs w:val="24"/>
        </w:rPr>
        <w:t>own</w:t>
      </w:r>
      <w:r w:rsidRPr="00D93318">
        <w:rPr>
          <w:rFonts w:ascii="Arial" w:hAnsi="Arial" w:cs="Arial"/>
          <w:spacing w:val="-12"/>
          <w:sz w:val="24"/>
          <w:szCs w:val="24"/>
        </w:rPr>
        <w:t xml:space="preserve"> </w:t>
      </w:r>
      <w:r w:rsidRPr="00D93318">
        <w:rPr>
          <w:rFonts w:ascii="Arial" w:hAnsi="Arial" w:cs="Arial"/>
          <w:sz w:val="24"/>
          <w:szCs w:val="24"/>
        </w:rPr>
        <w:t>cost.</w:t>
      </w:r>
    </w:p>
    <w:p w14:paraId="1B7F9452"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869CC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3" w:name="_Toc53147545"/>
      <w:bookmarkStart w:id="404" w:name="_Toc53147944"/>
      <w:bookmarkStart w:id="405" w:name="_Toc87610869"/>
      <w:r w:rsidRPr="00D93318">
        <w:rPr>
          <w:rFonts w:ascii="Arial" w:hAnsi="Arial" w:cs="Arial"/>
          <w:sz w:val="24"/>
          <w:szCs w:val="24"/>
        </w:rPr>
        <w:t xml:space="preserve">Neither Party has the right to use the other Party's </w:t>
      </w:r>
      <w:r w:rsidR="00B942CB" w:rsidRPr="00D93318">
        <w:rPr>
          <w:rFonts w:ascii="Arial" w:hAnsi="Arial" w:cs="Arial"/>
          <w:sz w:val="24"/>
          <w:szCs w:val="24"/>
        </w:rPr>
        <w:t>IPRs</w:t>
      </w:r>
      <w:r w:rsidRPr="00D93318">
        <w:rPr>
          <w:rFonts w:ascii="Arial" w:hAnsi="Arial" w:cs="Arial"/>
          <w:sz w:val="24"/>
          <w:szCs w:val="24"/>
        </w:rPr>
        <w:t xml:space="preserve">, including any use of the other Party's names, logos or trademarks, except as provided in </w:t>
      </w:r>
      <w:r w:rsidR="00A420BC">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_Ref525067406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otherwise agreed in writing.</w:t>
      </w:r>
      <w:bookmarkEnd w:id="403"/>
      <w:bookmarkEnd w:id="404"/>
      <w:bookmarkEnd w:id="405"/>
    </w:p>
    <w:p w14:paraId="5DD18C3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4AFDB71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06" w:name="_Toc53147546"/>
      <w:bookmarkStart w:id="407" w:name="_Toc53147945"/>
      <w:bookmarkStart w:id="408" w:name="_Ref87604961"/>
      <w:bookmarkStart w:id="409" w:name="_Toc87610870"/>
      <w:r w:rsidRPr="00D93318">
        <w:rPr>
          <w:rFonts w:ascii="Arial" w:hAnsi="Arial" w:cs="Arial"/>
          <w:sz w:val="24"/>
          <w:szCs w:val="24"/>
        </w:rPr>
        <w:t xml:space="preserve">If any claim is made against the </w:t>
      </w:r>
      <w:r w:rsidR="00403888" w:rsidRPr="00D93318">
        <w:rPr>
          <w:rFonts w:ascii="Arial" w:hAnsi="Arial" w:cs="Arial"/>
          <w:sz w:val="24"/>
          <w:szCs w:val="24"/>
        </w:rPr>
        <w:t>Buyer</w:t>
      </w:r>
      <w:r w:rsidRPr="00D93318">
        <w:rPr>
          <w:rFonts w:ascii="Arial" w:hAnsi="Arial" w:cs="Arial"/>
          <w:sz w:val="24"/>
          <w:szCs w:val="24"/>
        </w:rPr>
        <w:t xml:space="preserve"> for actual or alleged infringement of a third party’s intellectual property arising out of, or in connection with, the supply or use of the Deliverables (an "</w:t>
      </w:r>
      <w:r w:rsidRPr="00D93318">
        <w:rPr>
          <w:rFonts w:ascii="Arial" w:hAnsi="Arial" w:cs="Arial"/>
          <w:b/>
          <w:sz w:val="24"/>
          <w:szCs w:val="24"/>
        </w:rPr>
        <w:t>IPR Claim</w:t>
      </w:r>
      <w:r w:rsidRPr="00D93318">
        <w:rPr>
          <w:rFonts w:ascii="Arial" w:hAnsi="Arial" w:cs="Arial"/>
          <w:sz w:val="24"/>
          <w:szCs w:val="24"/>
        </w:rPr>
        <w:t xml:space="preserve">"), then the Supplier </w:t>
      </w:r>
      <w:r w:rsidR="00B942CB" w:rsidRPr="00D93318">
        <w:rPr>
          <w:rFonts w:ascii="Arial" w:hAnsi="Arial" w:cs="Arial"/>
          <w:sz w:val="24"/>
          <w:szCs w:val="24"/>
        </w:rPr>
        <w:t xml:space="preserve">shall indemnify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against all losses, damages, costs or expenses (including professional fees and fines) incurred </w:t>
      </w:r>
      <w:proofErr w:type="gramStart"/>
      <w:r w:rsidRPr="00D93318">
        <w:rPr>
          <w:rFonts w:ascii="Arial" w:hAnsi="Arial" w:cs="Arial"/>
          <w:sz w:val="24"/>
          <w:szCs w:val="24"/>
        </w:rPr>
        <w:t>as a result of</w:t>
      </w:r>
      <w:proofErr w:type="gramEnd"/>
      <w:r w:rsidRPr="00D93318">
        <w:rPr>
          <w:rFonts w:ascii="Arial" w:hAnsi="Arial" w:cs="Arial"/>
          <w:sz w:val="24"/>
          <w:szCs w:val="24"/>
        </w:rPr>
        <w:t xml:space="preserve"> the IPR Claim.</w:t>
      </w:r>
      <w:bookmarkEnd w:id="406"/>
      <w:bookmarkEnd w:id="407"/>
      <w:bookmarkEnd w:id="408"/>
      <w:bookmarkEnd w:id="409"/>
    </w:p>
    <w:p w14:paraId="02657FF1"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0AE9F5D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10" w:name="_Toc53147547"/>
      <w:bookmarkStart w:id="411" w:name="_Toc53147946"/>
      <w:bookmarkStart w:id="412" w:name="_Toc87610871"/>
      <w:r w:rsidRPr="00D93318">
        <w:rPr>
          <w:rFonts w:ascii="Arial" w:hAnsi="Arial" w:cs="Arial"/>
          <w:sz w:val="24"/>
          <w:szCs w:val="24"/>
        </w:rPr>
        <w:t>If an IPR Claim is made or anticipated</w:t>
      </w:r>
      <w:r w:rsidR="00B942CB" w:rsidRPr="00D93318">
        <w:rPr>
          <w:rFonts w:ascii="Arial" w:hAnsi="Arial" w:cs="Arial"/>
          <w:sz w:val="24"/>
          <w:szCs w:val="24"/>
        </w:rPr>
        <w:t>,</w:t>
      </w:r>
      <w:r w:rsidRPr="00D93318">
        <w:rPr>
          <w:rFonts w:ascii="Arial" w:hAnsi="Arial" w:cs="Arial"/>
          <w:sz w:val="24"/>
          <w:szCs w:val="24"/>
        </w:rPr>
        <w:t xml:space="preserve"> the Supplier must at its own expense and the </w:t>
      </w:r>
      <w:r w:rsidR="00403888" w:rsidRPr="00D93318">
        <w:rPr>
          <w:rFonts w:ascii="Arial" w:hAnsi="Arial" w:cs="Arial"/>
          <w:sz w:val="24"/>
          <w:szCs w:val="24"/>
        </w:rPr>
        <w:t>Buyer</w:t>
      </w:r>
      <w:r w:rsidRPr="00D93318">
        <w:rPr>
          <w:rFonts w:ascii="Arial" w:hAnsi="Arial" w:cs="Arial"/>
          <w:sz w:val="24"/>
          <w:szCs w:val="24"/>
        </w:rPr>
        <w:t>'s sole option, either:</w:t>
      </w:r>
      <w:bookmarkEnd w:id="410"/>
      <w:bookmarkEnd w:id="411"/>
      <w:bookmarkEnd w:id="412"/>
    </w:p>
    <w:p w14:paraId="4C887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3" w:name="_Toc53147548"/>
      <w:bookmarkStart w:id="414" w:name="_Toc53147947"/>
      <w:bookmarkStart w:id="415" w:name="_Toc87610872"/>
      <w:r w:rsidRPr="00D93318">
        <w:rPr>
          <w:rFonts w:ascii="Arial" w:hAnsi="Arial" w:cs="Arial"/>
          <w:sz w:val="24"/>
          <w:szCs w:val="24"/>
        </w:rPr>
        <w:lastRenderedPageBreak/>
        <w:t xml:space="preserve">obtain for the </w:t>
      </w:r>
      <w:r w:rsidR="00403888" w:rsidRPr="00D93318">
        <w:rPr>
          <w:rFonts w:ascii="Arial" w:hAnsi="Arial" w:cs="Arial"/>
          <w:sz w:val="24"/>
          <w:szCs w:val="24"/>
        </w:rPr>
        <w:t>Buyer</w:t>
      </w:r>
      <w:r w:rsidRPr="00D93318">
        <w:rPr>
          <w:rFonts w:ascii="Arial" w:hAnsi="Arial" w:cs="Arial"/>
          <w:sz w:val="24"/>
          <w:szCs w:val="24"/>
        </w:rPr>
        <w:t xml:space="preserve"> the rights in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_Ref525067496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Pr="00D93318">
        <w:rPr>
          <w:rFonts w:ascii="Arial" w:hAnsi="Arial" w:cs="Arial"/>
          <w:sz w:val="24"/>
          <w:szCs w:val="24"/>
        </w:rPr>
        <w:t>10.2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without infringing any third party</w:t>
      </w:r>
      <w:r w:rsidR="00A420BC">
        <w:rPr>
          <w:rFonts w:ascii="Arial" w:hAnsi="Arial" w:cs="Arial"/>
          <w:sz w:val="24"/>
          <w:szCs w:val="24"/>
        </w:rPr>
        <w:t>’s</w:t>
      </w:r>
      <w:r w:rsidRPr="00D93318">
        <w:rPr>
          <w:rFonts w:ascii="Arial" w:hAnsi="Arial" w:cs="Arial"/>
          <w:sz w:val="24"/>
          <w:szCs w:val="24"/>
        </w:rPr>
        <w:t xml:space="preserve"> </w:t>
      </w:r>
      <w:r w:rsidR="00B942CB" w:rsidRPr="00D93318">
        <w:rPr>
          <w:rFonts w:ascii="Arial" w:hAnsi="Arial" w:cs="Arial"/>
          <w:sz w:val="24"/>
          <w:szCs w:val="24"/>
        </w:rPr>
        <w:t>IPR</w:t>
      </w:r>
      <w:r w:rsidRPr="00D93318">
        <w:rPr>
          <w:rFonts w:ascii="Arial" w:hAnsi="Arial" w:cs="Arial"/>
          <w:sz w:val="24"/>
          <w:szCs w:val="24"/>
        </w:rPr>
        <w:t>s;</w:t>
      </w:r>
      <w:bookmarkEnd w:id="413"/>
      <w:bookmarkEnd w:id="414"/>
      <w:bookmarkEnd w:id="415"/>
      <w:r w:rsidR="00A420BC">
        <w:rPr>
          <w:rFonts w:ascii="Arial" w:hAnsi="Arial" w:cs="Arial"/>
          <w:sz w:val="24"/>
          <w:szCs w:val="24"/>
        </w:rPr>
        <w:t xml:space="preserve"> or</w:t>
      </w:r>
    </w:p>
    <w:p w14:paraId="2B8155B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16" w:name="_Toc53147549"/>
      <w:bookmarkStart w:id="417" w:name="_Toc53147948"/>
      <w:bookmarkStart w:id="418" w:name="_Toc87610873"/>
      <w:r w:rsidRPr="00D93318">
        <w:rPr>
          <w:rFonts w:ascii="Arial" w:hAnsi="Arial" w:cs="Arial"/>
          <w:sz w:val="24"/>
          <w:szCs w:val="24"/>
        </w:rPr>
        <w:t xml:space="preserve">replace or modify the relevant item with substitutes that don’t infringe </w:t>
      </w:r>
      <w:r w:rsidR="00B942CB" w:rsidRPr="00D93318">
        <w:rPr>
          <w:rFonts w:ascii="Arial" w:hAnsi="Arial" w:cs="Arial"/>
          <w:sz w:val="24"/>
          <w:szCs w:val="24"/>
        </w:rPr>
        <w:t>IPRs</w:t>
      </w:r>
      <w:r w:rsidRPr="00D93318">
        <w:rPr>
          <w:rFonts w:ascii="Arial" w:hAnsi="Arial" w:cs="Arial"/>
          <w:sz w:val="24"/>
          <w:szCs w:val="24"/>
        </w:rPr>
        <w:t xml:space="preserve"> without adversely affecting the functionality or performance of the Deliverables.</w:t>
      </w:r>
      <w:bookmarkEnd w:id="416"/>
      <w:bookmarkEnd w:id="417"/>
      <w:bookmarkEnd w:id="418"/>
    </w:p>
    <w:p w14:paraId="1BC318E4"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269EA584" w14:textId="77777777" w:rsidR="0031758F" w:rsidRPr="00D93318" w:rsidRDefault="00793216" w:rsidP="004E2DAB">
      <w:pPr>
        <w:pStyle w:val="Heading1"/>
        <w:tabs>
          <w:tab w:val="clear" w:pos="1145"/>
          <w:tab w:val="num" w:pos="709"/>
        </w:tabs>
        <w:ind w:hanging="1145"/>
        <w:rPr>
          <w:rFonts w:ascii="Arial" w:hAnsi="Arial" w:cs="Arial"/>
          <w:sz w:val="24"/>
          <w:szCs w:val="24"/>
        </w:rPr>
      </w:pPr>
      <w:bookmarkStart w:id="419" w:name="_Toc53147949"/>
      <w:bookmarkStart w:id="420" w:name="_Ref87602625"/>
      <w:bookmarkStart w:id="421" w:name="_Ref87604174"/>
      <w:r w:rsidRPr="00D93318">
        <w:rPr>
          <w:rFonts w:ascii="Arial" w:hAnsi="Arial" w:cs="Arial"/>
          <w:sz w:val="24"/>
          <w:szCs w:val="24"/>
        </w:rPr>
        <w:t>Ending the C</w:t>
      </w:r>
      <w:r w:rsidR="00AC7845" w:rsidRPr="00D93318">
        <w:rPr>
          <w:rFonts w:ascii="Arial" w:hAnsi="Arial" w:cs="Arial"/>
          <w:sz w:val="24"/>
          <w:szCs w:val="24"/>
        </w:rPr>
        <w:t>ontract</w:t>
      </w:r>
      <w:bookmarkEnd w:id="419"/>
      <w:bookmarkEnd w:id="420"/>
      <w:bookmarkEnd w:id="421"/>
    </w:p>
    <w:p w14:paraId="2F4085C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22" w:name="_Toc53147551"/>
      <w:bookmarkStart w:id="423" w:name="_Toc53147950"/>
      <w:bookmarkStart w:id="424" w:name="_Ref84933513"/>
      <w:r w:rsidRPr="00D93318">
        <w:rPr>
          <w:rFonts w:ascii="Arial" w:hAnsi="Arial" w:cs="Arial"/>
          <w:sz w:val="24"/>
          <w:szCs w:val="24"/>
        </w:rPr>
        <w:t xml:space="preserve">The Contract takes effect on the </w:t>
      </w:r>
      <w:r w:rsidR="00E6097D" w:rsidRPr="00D93318">
        <w:rPr>
          <w:rFonts w:ascii="Arial" w:hAnsi="Arial" w:cs="Arial"/>
          <w:sz w:val="24"/>
          <w:szCs w:val="24"/>
        </w:rPr>
        <w:t>Start Date a</w:t>
      </w:r>
      <w:r w:rsidRPr="00D93318">
        <w:rPr>
          <w:rFonts w:ascii="Arial" w:hAnsi="Arial" w:cs="Arial"/>
          <w:sz w:val="24"/>
          <w:szCs w:val="24"/>
        </w:rPr>
        <w:t xml:space="preserve">nd ends on the earlier of the </w:t>
      </w:r>
      <w:r w:rsidR="00282C37" w:rsidRPr="00D93318">
        <w:rPr>
          <w:rFonts w:ascii="Arial" w:hAnsi="Arial" w:cs="Arial"/>
          <w:sz w:val="24"/>
          <w:szCs w:val="24"/>
        </w:rPr>
        <w:t>Expiry D</w:t>
      </w:r>
      <w:r w:rsidRPr="00D93318">
        <w:rPr>
          <w:rFonts w:ascii="Arial" w:hAnsi="Arial" w:cs="Arial"/>
          <w:sz w:val="24"/>
          <w:szCs w:val="24"/>
        </w:rPr>
        <w:t xml:space="preserve">ate or termination of the Contract </w:t>
      </w:r>
      <w:r w:rsidR="00586981" w:rsidRPr="00D93318">
        <w:rPr>
          <w:rFonts w:ascii="Arial" w:hAnsi="Arial" w:cs="Arial"/>
          <w:sz w:val="24"/>
          <w:szCs w:val="24"/>
        </w:rPr>
        <w:t>(</w:t>
      </w:r>
      <w:r w:rsidRPr="00D93318">
        <w:rPr>
          <w:rFonts w:ascii="Arial" w:hAnsi="Arial" w:cs="Arial"/>
          <w:sz w:val="24"/>
          <w:szCs w:val="24"/>
        </w:rPr>
        <w:t>or earlier if required by Law</w:t>
      </w:r>
      <w:r w:rsidR="00586981" w:rsidRPr="00D93318">
        <w:rPr>
          <w:rFonts w:ascii="Arial" w:hAnsi="Arial" w:cs="Arial"/>
          <w:sz w:val="24"/>
          <w:szCs w:val="24"/>
        </w:rPr>
        <w:t>)</w:t>
      </w:r>
      <w:r w:rsidRPr="00D93318">
        <w:rPr>
          <w:rFonts w:ascii="Arial" w:hAnsi="Arial" w:cs="Arial"/>
          <w:sz w:val="24"/>
          <w:szCs w:val="24"/>
        </w:rPr>
        <w:t>.</w:t>
      </w:r>
      <w:bookmarkEnd w:id="422"/>
      <w:bookmarkEnd w:id="423"/>
      <w:bookmarkEnd w:id="424"/>
    </w:p>
    <w:p w14:paraId="59581DEB" w14:textId="77777777" w:rsidR="006005CD" w:rsidRPr="00D93318" w:rsidRDefault="006005CD" w:rsidP="005E77B4">
      <w:pPr>
        <w:pStyle w:val="Heading2"/>
        <w:numPr>
          <w:ilvl w:val="0"/>
          <w:numId w:val="0"/>
        </w:numPr>
        <w:tabs>
          <w:tab w:val="left" w:pos="709"/>
        </w:tabs>
        <w:spacing w:after="0"/>
        <w:ind w:left="709"/>
        <w:rPr>
          <w:rFonts w:ascii="Arial" w:hAnsi="Arial" w:cs="Arial"/>
          <w:sz w:val="24"/>
          <w:szCs w:val="24"/>
        </w:rPr>
      </w:pPr>
    </w:p>
    <w:p w14:paraId="2480B44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25" w:name="_Toc53147552"/>
      <w:bookmarkStart w:id="426" w:name="_Toc53147951"/>
      <w:bookmarkStart w:id="427" w:name="_Ref93990465"/>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extend the Contract </w:t>
      </w:r>
      <w:proofErr w:type="gramStart"/>
      <w:r w:rsidRPr="00D93318">
        <w:rPr>
          <w:rFonts w:ascii="Arial" w:hAnsi="Arial" w:cs="Arial"/>
          <w:sz w:val="24"/>
          <w:szCs w:val="24"/>
        </w:rPr>
        <w:t>where</w:t>
      </w:r>
      <w:proofErr w:type="gramEnd"/>
      <w:r w:rsidRPr="00D93318">
        <w:rPr>
          <w:rFonts w:ascii="Arial" w:hAnsi="Arial" w:cs="Arial"/>
          <w:sz w:val="24"/>
          <w:szCs w:val="24"/>
        </w:rPr>
        <w:t xml:space="preserve"> set out in the Order Form in accordance with the terms in the Order Form.</w:t>
      </w:r>
      <w:bookmarkEnd w:id="425"/>
      <w:bookmarkEnd w:id="426"/>
      <w:bookmarkEnd w:id="427"/>
    </w:p>
    <w:p w14:paraId="78912E48"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4A97138" w14:textId="77777777" w:rsidR="00CB271A" w:rsidRPr="00D93318" w:rsidRDefault="00CB271A" w:rsidP="005E77B4">
      <w:pPr>
        <w:pStyle w:val="Heading2"/>
        <w:tabs>
          <w:tab w:val="clear" w:pos="3272"/>
          <w:tab w:val="left" w:pos="709"/>
        </w:tabs>
        <w:spacing w:after="0"/>
        <w:ind w:left="709" w:hanging="709"/>
        <w:rPr>
          <w:rFonts w:ascii="Arial" w:hAnsi="Arial" w:cs="Arial"/>
          <w:b/>
          <w:sz w:val="24"/>
          <w:szCs w:val="24"/>
        </w:rPr>
      </w:pPr>
      <w:bookmarkStart w:id="428" w:name="_bookmark7"/>
      <w:bookmarkStart w:id="429" w:name="_Ref525069354"/>
      <w:bookmarkStart w:id="430" w:name="_Toc53147553"/>
      <w:bookmarkStart w:id="431" w:name="_Toc53147952"/>
      <w:bookmarkEnd w:id="428"/>
      <w:r w:rsidRPr="00D93318">
        <w:rPr>
          <w:rFonts w:ascii="Arial" w:hAnsi="Arial" w:cs="Arial"/>
          <w:b/>
          <w:sz w:val="24"/>
          <w:szCs w:val="24"/>
        </w:rPr>
        <w:t>Ending the Contract without a reason</w:t>
      </w:r>
      <w:bookmarkEnd w:id="429"/>
      <w:bookmarkEnd w:id="430"/>
      <w:bookmarkEnd w:id="431"/>
    </w:p>
    <w:p w14:paraId="2369754B" w14:textId="695A70B2" w:rsidR="00CB271A" w:rsidRPr="00D93318" w:rsidRDefault="00CB271A" w:rsidP="005E77B4">
      <w:pPr>
        <w:pStyle w:val="Heading3"/>
        <w:numPr>
          <w:ilvl w:val="0"/>
          <w:numId w:val="0"/>
        </w:numPr>
        <w:tabs>
          <w:tab w:val="left" w:pos="709"/>
        </w:tabs>
        <w:spacing w:after="0"/>
        <w:ind w:left="709"/>
        <w:rPr>
          <w:rFonts w:ascii="Arial" w:hAnsi="Arial" w:cs="Arial"/>
          <w:sz w:val="24"/>
          <w:szCs w:val="24"/>
        </w:rPr>
      </w:pPr>
      <w:bookmarkStart w:id="432" w:name="The_Buyer_has_the_right_to_terminate_the"/>
      <w:bookmarkStart w:id="433" w:name="_Toc53147554"/>
      <w:bookmarkStart w:id="434" w:name="_Toc53147953"/>
      <w:bookmarkEnd w:id="43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at any time without reason or liability by giving the Supplier not less than </w:t>
      </w:r>
      <w:r w:rsidR="00181334" w:rsidRPr="00181334">
        <w:rPr>
          <w:rFonts w:ascii="Arial" w:hAnsi="Arial" w:cs="Arial"/>
          <w:sz w:val="24"/>
          <w:szCs w:val="24"/>
        </w:rPr>
        <w:t>20</w:t>
      </w:r>
      <w:r w:rsidRPr="00181334">
        <w:rPr>
          <w:rFonts w:ascii="Arial" w:hAnsi="Arial" w:cs="Arial"/>
          <w:sz w:val="24"/>
          <w:szCs w:val="24"/>
        </w:rPr>
        <w:t> days</w:t>
      </w:r>
      <w:r w:rsidRPr="00D93318">
        <w:rPr>
          <w:rFonts w:ascii="Arial" w:hAnsi="Arial" w:cs="Arial"/>
          <w:sz w:val="24"/>
          <w:szCs w:val="24"/>
        </w:rPr>
        <w:t xml:space="preserve"> written notice and if terminated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884618">
        <w:rPr>
          <w:rFonts w:ascii="Arial" w:hAnsi="Arial" w:cs="Arial"/>
          <w:sz w:val="24"/>
          <w:szCs w:val="24"/>
        </w:rPr>
        <w:t>11.5(</w:t>
      </w:r>
      <w:r w:rsidR="00DD2DD3">
        <w:rPr>
          <w:rFonts w:ascii="Arial" w:hAnsi="Arial" w:cs="Arial"/>
          <w:sz w:val="24"/>
          <w:szCs w:val="24"/>
        </w:rPr>
        <w:t>b</w:t>
      </w:r>
      <w:r w:rsidR="008846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applies.</w:t>
      </w:r>
      <w:bookmarkEnd w:id="433"/>
      <w:bookmarkEnd w:id="434"/>
    </w:p>
    <w:p w14:paraId="1FC59324" w14:textId="77777777" w:rsidR="0031758F" w:rsidRPr="00D93318" w:rsidRDefault="0031758F" w:rsidP="005E77B4">
      <w:pPr>
        <w:pStyle w:val="Heading3"/>
        <w:numPr>
          <w:ilvl w:val="0"/>
          <w:numId w:val="0"/>
        </w:numPr>
        <w:tabs>
          <w:tab w:val="left" w:pos="709"/>
        </w:tabs>
        <w:spacing w:after="0"/>
        <w:ind w:left="720"/>
        <w:rPr>
          <w:rFonts w:ascii="Arial" w:hAnsi="Arial" w:cs="Arial"/>
          <w:sz w:val="24"/>
          <w:szCs w:val="24"/>
        </w:rPr>
      </w:pPr>
    </w:p>
    <w:p w14:paraId="79AA9E32"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35" w:name="_Ref525069095"/>
      <w:bookmarkStart w:id="436" w:name="_Toc53147555"/>
      <w:bookmarkStart w:id="437" w:name="_Toc53147954"/>
      <w:r w:rsidRPr="00D93318">
        <w:rPr>
          <w:rFonts w:ascii="Arial" w:hAnsi="Arial" w:cs="Arial"/>
          <w:b/>
          <w:sz w:val="24"/>
          <w:szCs w:val="24"/>
        </w:rPr>
        <w:t xml:space="preserve">When the </w:t>
      </w:r>
      <w:r w:rsidR="00403888" w:rsidRPr="00D93318">
        <w:rPr>
          <w:rFonts w:ascii="Arial" w:hAnsi="Arial" w:cs="Arial"/>
          <w:b/>
          <w:sz w:val="24"/>
          <w:szCs w:val="24"/>
        </w:rPr>
        <w:t>Buyer</w:t>
      </w:r>
      <w:r w:rsidRPr="00D93318">
        <w:rPr>
          <w:rFonts w:ascii="Arial" w:hAnsi="Arial" w:cs="Arial"/>
          <w:b/>
          <w:sz w:val="24"/>
          <w:szCs w:val="24"/>
        </w:rPr>
        <w:t xml:space="preserve"> can end the Contract</w:t>
      </w:r>
      <w:bookmarkEnd w:id="435"/>
      <w:bookmarkEnd w:id="436"/>
      <w:bookmarkEnd w:id="437"/>
    </w:p>
    <w:p w14:paraId="2183E75E"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38" w:name="_bookmark8"/>
      <w:bookmarkStart w:id="439" w:name="_Ref525068356"/>
      <w:bookmarkStart w:id="440" w:name="_Toc53147556"/>
      <w:bookmarkStart w:id="441" w:name="_Toc53147955"/>
      <w:bookmarkEnd w:id="438"/>
      <w:r w:rsidRPr="00D93318">
        <w:rPr>
          <w:rFonts w:ascii="Arial" w:hAnsi="Arial" w:cs="Arial"/>
          <w:sz w:val="24"/>
          <w:szCs w:val="24"/>
        </w:rPr>
        <w:t xml:space="preserve">If any of the following events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w:t>
      </w:r>
      <w:r w:rsidR="00586981" w:rsidRPr="00D93318">
        <w:rPr>
          <w:rFonts w:ascii="Arial" w:hAnsi="Arial" w:cs="Arial"/>
          <w:sz w:val="24"/>
          <w:szCs w:val="24"/>
        </w:rPr>
        <w:t xml:space="preserve">the </w:t>
      </w:r>
      <w:r w:rsidRPr="00D93318">
        <w:rPr>
          <w:rFonts w:ascii="Arial" w:hAnsi="Arial" w:cs="Arial"/>
          <w:sz w:val="24"/>
          <w:szCs w:val="24"/>
        </w:rPr>
        <w:t>Contract by issuing a termination notice in writing to the Supplier:</w:t>
      </w:r>
      <w:bookmarkEnd w:id="439"/>
      <w:bookmarkEnd w:id="440"/>
      <w:bookmarkEnd w:id="441"/>
    </w:p>
    <w:p w14:paraId="5C4FB6B9"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becomes subject to a</w:t>
      </w:r>
      <w:r w:rsidR="00982040">
        <w:rPr>
          <w:rFonts w:ascii="Arial" w:hAnsi="Arial" w:cs="Arial"/>
          <w:sz w:val="24"/>
          <w:szCs w:val="24"/>
        </w:rPr>
        <w:t>n</w:t>
      </w:r>
      <w:r w:rsidR="00CB271A" w:rsidRPr="00D93318">
        <w:rPr>
          <w:rFonts w:ascii="Arial" w:hAnsi="Arial" w:cs="Arial"/>
          <w:sz w:val="24"/>
          <w:szCs w:val="24"/>
        </w:rPr>
        <w:t xml:space="preserve"> Insolvency </w:t>
      </w:r>
      <w:proofErr w:type="gramStart"/>
      <w:r w:rsidR="00CB271A" w:rsidRPr="00D93318">
        <w:rPr>
          <w:rFonts w:ascii="Arial" w:hAnsi="Arial" w:cs="Arial"/>
          <w:sz w:val="24"/>
          <w:szCs w:val="24"/>
        </w:rPr>
        <w:t>Event;</w:t>
      </w:r>
      <w:proofErr w:type="gramEnd"/>
    </w:p>
    <w:p w14:paraId="7921AC2C"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 Supplier repeatedly breaches the Contract in a way to reasonably justify</w:t>
      </w:r>
      <w:r w:rsidR="00480E99" w:rsidRPr="00D93318">
        <w:rPr>
          <w:rFonts w:ascii="Arial" w:hAnsi="Arial" w:cs="Arial"/>
          <w:sz w:val="24"/>
          <w:szCs w:val="24"/>
        </w:rPr>
        <w:t>, in the Buyer’s</w:t>
      </w:r>
      <w:r w:rsidRPr="00D93318">
        <w:rPr>
          <w:rFonts w:ascii="Arial" w:hAnsi="Arial" w:cs="Arial"/>
          <w:sz w:val="24"/>
          <w:szCs w:val="24"/>
        </w:rPr>
        <w:t xml:space="preserve"> opinion</w:t>
      </w:r>
      <w:r w:rsidR="00480E99" w:rsidRPr="00D93318">
        <w:rPr>
          <w:rFonts w:ascii="Arial" w:hAnsi="Arial" w:cs="Arial"/>
          <w:sz w:val="24"/>
          <w:szCs w:val="24"/>
        </w:rPr>
        <w:t>,</w:t>
      </w:r>
      <w:r w:rsidRPr="00D93318">
        <w:rPr>
          <w:rFonts w:ascii="Arial" w:hAnsi="Arial" w:cs="Arial"/>
          <w:sz w:val="24"/>
          <w:szCs w:val="24"/>
        </w:rPr>
        <w:t xml:space="preserve"> that its conduct is inconsistent with it having the intention or ability to give effect to the terms and conditions of the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w:t>
      </w:r>
    </w:p>
    <w:p w14:paraId="1BD71371"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the Supplier is in material breach of any obligation which is capable of remedy, and that breach is not remedied within 30 days of the Supplier </w:t>
      </w:r>
      <w:r w:rsidR="00480E99" w:rsidRPr="00D93318">
        <w:rPr>
          <w:rFonts w:ascii="Arial" w:hAnsi="Arial" w:cs="Arial"/>
          <w:sz w:val="24"/>
          <w:szCs w:val="24"/>
        </w:rPr>
        <w:t>being notified by the Buyer of</w:t>
      </w:r>
      <w:r w:rsidRPr="00D93318">
        <w:rPr>
          <w:rFonts w:ascii="Arial" w:hAnsi="Arial" w:cs="Arial"/>
          <w:sz w:val="24"/>
          <w:szCs w:val="24"/>
        </w:rPr>
        <w:t xml:space="preserve"> the breach and </w:t>
      </w:r>
      <w:r w:rsidR="00480E99" w:rsidRPr="00D93318">
        <w:rPr>
          <w:rFonts w:ascii="Arial" w:hAnsi="Arial" w:cs="Arial"/>
          <w:sz w:val="24"/>
          <w:szCs w:val="24"/>
        </w:rPr>
        <w:t xml:space="preserve">/or of the requirement for </w:t>
      </w:r>
      <w:r w:rsidRPr="00D93318">
        <w:rPr>
          <w:rFonts w:ascii="Arial" w:hAnsi="Arial" w:cs="Arial"/>
          <w:sz w:val="24"/>
          <w:szCs w:val="24"/>
        </w:rPr>
        <w:t xml:space="preserve">it to be </w:t>
      </w:r>
      <w:proofErr w:type="gramStart"/>
      <w:r w:rsidRPr="00D93318">
        <w:rPr>
          <w:rFonts w:ascii="Arial" w:hAnsi="Arial" w:cs="Arial"/>
          <w:sz w:val="24"/>
          <w:szCs w:val="24"/>
        </w:rPr>
        <w:t>remedied;</w:t>
      </w:r>
      <w:proofErr w:type="gramEnd"/>
      <w:r w:rsidRPr="00D93318">
        <w:rPr>
          <w:rFonts w:ascii="Arial" w:hAnsi="Arial" w:cs="Arial"/>
          <w:sz w:val="24"/>
          <w:szCs w:val="24"/>
        </w:rPr>
        <w:t xml:space="preserve"> </w:t>
      </w:r>
    </w:p>
    <w:p w14:paraId="2511887B" w14:textId="77777777" w:rsidR="00CB271A" w:rsidRPr="00D93318" w:rsidRDefault="00CB271A"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there</w:t>
      </w:r>
      <w:r w:rsidR="00586981" w:rsidRPr="00D93318">
        <w:rPr>
          <w:rFonts w:ascii="Arial" w:hAnsi="Arial" w:cs="Arial"/>
          <w:sz w:val="24"/>
          <w:szCs w:val="24"/>
        </w:rPr>
        <w:t xml:space="preserve"> i</w:t>
      </w:r>
      <w:r w:rsidRPr="00D93318">
        <w:rPr>
          <w:rFonts w:ascii="Arial" w:hAnsi="Arial" w:cs="Arial"/>
          <w:sz w:val="24"/>
          <w:szCs w:val="24"/>
        </w:rPr>
        <w:t xml:space="preserve">s a change of </w:t>
      </w:r>
      <w:r w:rsidR="00480E99" w:rsidRPr="00D93318">
        <w:rPr>
          <w:rFonts w:ascii="Arial" w:hAnsi="Arial" w:cs="Arial"/>
          <w:sz w:val="24"/>
          <w:szCs w:val="24"/>
        </w:rPr>
        <w:t xml:space="preserve">ownership or </w:t>
      </w:r>
      <w:r w:rsidRPr="00D93318">
        <w:rPr>
          <w:rFonts w:ascii="Arial" w:hAnsi="Arial" w:cs="Arial"/>
          <w:sz w:val="24"/>
          <w:szCs w:val="24"/>
        </w:rPr>
        <w:t>control (within the meaning of section 450 of the Corporation Tax Act 2010) of the Supplier which is</w:t>
      </w:r>
      <w:r w:rsidR="00586981" w:rsidRPr="00D93318">
        <w:rPr>
          <w:rFonts w:ascii="Arial" w:hAnsi="Arial" w:cs="Arial"/>
          <w:sz w:val="24"/>
          <w:szCs w:val="24"/>
        </w:rPr>
        <w:t xml:space="preserve"> no</w:t>
      </w:r>
      <w:r w:rsidRPr="00D93318">
        <w:rPr>
          <w:rFonts w:ascii="Arial" w:hAnsi="Arial" w:cs="Arial"/>
          <w:sz w:val="24"/>
          <w:szCs w:val="24"/>
        </w:rPr>
        <w:t>t pre</w:t>
      </w:r>
      <w:r w:rsidRPr="00D93318">
        <w:rPr>
          <w:rFonts w:ascii="Arial" w:hAnsi="Arial" w:cs="Arial"/>
          <w:sz w:val="24"/>
          <w:szCs w:val="24"/>
        </w:rPr>
        <w:noBreakHyphen/>
        <w:t xml:space="preserve">approved by the </w:t>
      </w:r>
      <w:r w:rsidR="00403888" w:rsidRPr="00D93318">
        <w:rPr>
          <w:rFonts w:ascii="Arial" w:hAnsi="Arial" w:cs="Arial"/>
          <w:sz w:val="24"/>
          <w:szCs w:val="24"/>
        </w:rPr>
        <w:t>Buyer</w:t>
      </w:r>
      <w:r w:rsidRPr="00D93318">
        <w:rPr>
          <w:rFonts w:ascii="Arial" w:hAnsi="Arial" w:cs="Arial"/>
          <w:sz w:val="24"/>
          <w:szCs w:val="24"/>
        </w:rPr>
        <w:t xml:space="preserve"> in </w:t>
      </w:r>
      <w:proofErr w:type="gramStart"/>
      <w:r w:rsidRPr="00D93318">
        <w:rPr>
          <w:rFonts w:ascii="Arial" w:hAnsi="Arial" w:cs="Arial"/>
          <w:sz w:val="24"/>
          <w:szCs w:val="24"/>
        </w:rPr>
        <w:t>writing;</w:t>
      </w:r>
      <w:proofErr w:type="gramEnd"/>
    </w:p>
    <w:p w14:paraId="2CAD9387" w14:textId="77777777" w:rsidR="00CB271A" w:rsidRPr="00913F08" w:rsidRDefault="00CB271A" w:rsidP="005E77B4">
      <w:pPr>
        <w:pStyle w:val="Heading4"/>
        <w:tabs>
          <w:tab w:val="clear" w:pos="2160"/>
          <w:tab w:val="num" w:pos="1985"/>
        </w:tabs>
        <w:spacing w:after="0"/>
        <w:ind w:left="1985" w:hanging="567"/>
        <w:rPr>
          <w:rFonts w:ascii="Arial" w:hAnsi="Arial" w:cs="Arial"/>
          <w:sz w:val="24"/>
          <w:szCs w:val="24"/>
        </w:rPr>
      </w:pPr>
      <w:r w:rsidRPr="00913F08">
        <w:rPr>
          <w:rFonts w:ascii="Arial" w:hAnsi="Arial" w:cs="Arial"/>
          <w:sz w:val="24"/>
          <w:szCs w:val="24"/>
        </w:rPr>
        <w:t xml:space="preserve">the </w:t>
      </w:r>
      <w:r w:rsidR="00403888" w:rsidRPr="00913F08">
        <w:rPr>
          <w:rFonts w:ascii="Arial" w:hAnsi="Arial" w:cs="Arial"/>
          <w:sz w:val="24"/>
          <w:szCs w:val="24"/>
        </w:rPr>
        <w:t>Buyer</w:t>
      </w:r>
      <w:r w:rsidRPr="00913F08">
        <w:rPr>
          <w:rFonts w:ascii="Arial" w:hAnsi="Arial" w:cs="Arial"/>
          <w:sz w:val="24"/>
          <w:szCs w:val="24"/>
        </w:rPr>
        <w:t xml:space="preserve"> discovers that the Supplier was in one of the situations in </w:t>
      </w:r>
      <w:r w:rsidR="0076232F">
        <w:rPr>
          <w:rFonts w:ascii="Arial" w:hAnsi="Arial" w:cs="Arial"/>
          <w:sz w:val="24"/>
          <w:szCs w:val="24"/>
        </w:rPr>
        <w:t xml:space="preserve">Regulation </w:t>
      </w:r>
      <w:r w:rsidRPr="00913F08">
        <w:rPr>
          <w:rFonts w:ascii="Arial" w:hAnsi="Arial" w:cs="Arial"/>
          <w:sz w:val="24"/>
          <w:szCs w:val="24"/>
        </w:rPr>
        <w:t xml:space="preserve">57(1) or 57(2) of the Regulations at the time the Contract was </w:t>
      </w:r>
      <w:proofErr w:type="gramStart"/>
      <w:r w:rsidRPr="00913F08">
        <w:rPr>
          <w:rFonts w:ascii="Arial" w:hAnsi="Arial" w:cs="Arial"/>
          <w:sz w:val="24"/>
          <w:szCs w:val="24"/>
        </w:rPr>
        <w:t>awarded;</w:t>
      </w:r>
      <w:proofErr w:type="gramEnd"/>
    </w:p>
    <w:p w14:paraId="1A016867" w14:textId="77777777" w:rsidR="00CB271A" w:rsidRPr="00913F08" w:rsidRDefault="0076232F" w:rsidP="005E77B4">
      <w:pPr>
        <w:pStyle w:val="Heading4"/>
        <w:tabs>
          <w:tab w:val="clear" w:pos="2160"/>
          <w:tab w:val="num" w:pos="1985"/>
        </w:tabs>
        <w:spacing w:after="0"/>
        <w:ind w:left="1985" w:hanging="567"/>
        <w:rPr>
          <w:rFonts w:ascii="Arial" w:hAnsi="Arial" w:cs="Arial"/>
          <w:sz w:val="24"/>
          <w:szCs w:val="24"/>
        </w:rPr>
      </w:pPr>
      <w:proofErr w:type="gramStart"/>
      <w:r>
        <w:rPr>
          <w:rFonts w:ascii="Arial" w:hAnsi="Arial" w:cs="Arial"/>
          <w:sz w:val="24"/>
          <w:szCs w:val="24"/>
        </w:rPr>
        <w:t xml:space="preserve">a </w:t>
      </w:r>
      <w:r w:rsidR="00CB271A" w:rsidRPr="00913F08">
        <w:rPr>
          <w:rFonts w:ascii="Arial" w:hAnsi="Arial" w:cs="Arial"/>
          <w:sz w:val="24"/>
          <w:szCs w:val="24"/>
        </w:rPr>
        <w:t xml:space="preserve"> Court</w:t>
      </w:r>
      <w:proofErr w:type="gramEnd"/>
      <w:r w:rsidR="00CB271A" w:rsidRPr="00913F08">
        <w:rPr>
          <w:rFonts w:ascii="Arial" w:hAnsi="Arial" w:cs="Arial"/>
          <w:sz w:val="24"/>
          <w:szCs w:val="24"/>
        </w:rPr>
        <w:t xml:space="preserve"> </w:t>
      </w:r>
      <w:r>
        <w:rPr>
          <w:rFonts w:ascii="Arial" w:hAnsi="Arial" w:cs="Arial"/>
          <w:sz w:val="24"/>
          <w:szCs w:val="24"/>
        </w:rPr>
        <w:t>with</w:t>
      </w:r>
      <w:r w:rsidR="000B2106">
        <w:rPr>
          <w:rFonts w:ascii="Arial" w:hAnsi="Arial" w:cs="Arial"/>
          <w:sz w:val="24"/>
          <w:szCs w:val="24"/>
        </w:rPr>
        <w:t>in</w:t>
      </w:r>
      <w:r>
        <w:rPr>
          <w:rFonts w:ascii="Arial" w:hAnsi="Arial" w:cs="Arial"/>
          <w:sz w:val="24"/>
          <w:szCs w:val="24"/>
        </w:rPr>
        <w:t xml:space="preserve"> </w:t>
      </w:r>
      <w:r w:rsidR="000B2106">
        <w:rPr>
          <w:rFonts w:ascii="Arial" w:hAnsi="Arial" w:cs="Arial"/>
          <w:sz w:val="24"/>
          <w:szCs w:val="24"/>
        </w:rPr>
        <w:t xml:space="preserve">the </w:t>
      </w:r>
      <w:r>
        <w:rPr>
          <w:rFonts w:ascii="Arial" w:hAnsi="Arial" w:cs="Arial"/>
          <w:sz w:val="24"/>
          <w:szCs w:val="24"/>
        </w:rPr>
        <w:t xml:space="preserve">relevant jurisdiction </w:t>
      </w:r>
      <w:r w:rsidR="00CB271A" w:rsidRPr="00913F08">
        <w:rPr>
          <w:rFonts w:ascii="Arial" w:hAnsi="Arial" w:cs="Arial"/>
          <w:sz w:val="24"/>
          <w:szCs w:val="24"/>
        </w:rPr>
        <w:t>declare</w:t>
      </w:r>
      <w:r>
        <w:rPr>
          <w:rFonts w:ascii="Arial" w:hAnsi="Arial" w:cs="Arial"/>
          <w:sz w:val="24"/>
          <w:szCs w:val="24"/>
        </w:rPr>
        <w:t>s</w:t>
      </w:r>
      <w:r w:rsidR="00CB271A" w:rsidRPr="00913F08">
        <w:rPr>
          <w:rFonts w:ascii="Arial" w:hAnsi="Arial" w:cs="Arial"/>
          <w:sz w:val="24"/>
          <w:szCs w:val="24"/>
        </w:rPr>
        <w:t xml:space="preserve"> that the Contract should not have been awarded to the Supplier because of a serious breach of the Regulations;</w:t>
      </w:r>
      <w:r>
        <w:rPr>
          <w:rFonts w:ascii="Arial" w:hAnsi="Arial" w:cs="Arial"/>
          <w:sz w:val="24"/>
          <w:szCs w:val="24"/>
        </w:rPr>
        <w:t xml:space="preserve"> or</w:t>
      </w:r>
    </w:p>
    <w:p w14:paraId="430F0066" w14:textId="77777777" w:rsidR="00CB271A" w:rsidRPr="00D93318" w:rsidRDefault="00480E99" w:rsidP="005E77B4">
      <w:pPr>
        <w:pStyle w:val="Heading4"/>
        <w:tabs>
          <w:tab w:val="clear" w:pos="2160"/>
          <w:tab w:val="num" w:pos="1985"/>
        </w:tabs>
        <w:spacing w:after="0"/>
        <w:ind w:left="1985" w:hanging="567"/>
        <w:rPr>
          <w:rFonts w:ascii="Arial" w:hAnsi="Arial" w:cs="Arial"/>
          <w:sz w:val="24"/>
          <w:szCs w:val="24"/>
        </w:rPr>
      </w:pPr>
      <w:r w:rsidRPr="00D93318">
        <w:rPr>
          <w:rFonts w:ascii="Arial" w:hAnsi="Arial" w:cs="Arial"/>
          <w:sz w:val="24"/>
          <w:szCs w:val="24"/>
        </w:rPr>
        <w:t xml:space="preserve">any act or omission of the </w:t>
      </w:r>
      <w:r w:rsidR="00CB271A" w:rsidRPr="00D93318">
        <w:rPr>
          <w:rFonts w:ascii="Arial" w:hAnsi="Arial" w:cs="Arial"/>
          <w:sz w:val="24"/>
          <w:szCs w:val="24"/>
        </w:rPr>
        <w:t xml:space="preserve">Supplier </w:t>
      </w:r>
      <w:r w:rsidRPr="00D93318">
        <w:rPr>
          <w:rFonts w:ascii="Arial" w:hAnsi="Arial" w:cs="Arial"/>
          <w:sz w:val="24"/>
          <w:szCs w:val="24"/>
        </w:rPr>
        <w:t xml:space="preserve">(or its employees or officers) </w:t>
      </w:r>
      <w:r w:rsidR="00CB271A" w:rsidRPr="00D93318">
        <w:rPr>
          <w:rFonts w:ascii="Arial" w:hAnsi="Arial" w:cs="Arial"/>
          <w:sz w:val="24"/>
          <w:szCs w:val="24"/>
        </w:rPr>
        <w:t>or its affiliates</w:t>
      </w:r>
      <w:r w:rsidRPr="00D93318">
        <w:rPr>
          <w:rFonts w:ascii="Arial" w:hAnsi="Arial" w:cs="Arial"/>
          <w:sz w:val="24"/>
          <w:szCs w:val="24"/>
        </w:rPr>
        <w:t xml:space="preserve"> (or its affiliate</w:t>
      </w:r>
      <w:r w:rsidR="00586981" w:rsidRPr="00D93318">
        <w:rPr>
          <w:rFonts w:ascii="Arial" w:hAnsi="Arial" w:cs="Arial"/>
          <w:sz w:val="24"/>
          <w:szCs w:val="24"/>
        </w:rPr>
        <w:t>’</w:t>
      </w:r>
      <w:r w:rsidRPr="00D93318">
        <w:rPr>
          <w:rFonts w:ascii="Arial" w:hAnsi="Arial" w:cs="Arial"/>
          <w:sz w:val="24"/>
          <w:szCs w:val="24"/>
        </w:rPr>
        <w:t>s employees or officers), in the reasonable opinion of the Buyer,</w:t>
      </w:r>
      <w:r w:rsidR="00CB271A" w:rsidRPr="00D93318">
        <w:rPr>
          <w:rFonts w:ascii="Arial" w:hAnsi="Arial" w:cs="Arial"/>
          <w:sz w:val="24"/>
          <w:szCs w:val="24"/>
        </w:rPr>
        <w:t xml:space="preserve"> embarrass</w:t>
      </w:r>
      <w:r w:rsidRPr="00D93318">
        <w:rPr>
          <w:rFonts w:ascii="Arial" w:hAnsi="Arial" w:cs="Arial"/>
          <w:sz w:val="24"/>
          <w:szCs w:val="24"/>
        </w:rPr>
        <w:t>es</w:t>
      </w:r>
      <w:r w:rsidR="00CB271A" w:rsidRPr="00D93318">
        <w:rPr>
          <w:rFonts w:ascii="Arial" w:hAnsi="Arial" w:cs="Arial"/>
          <w:sz w:val="24"/>
          <w:szCs w:val="24"/>
        </w:rPr>
        <w:t xml:space="preserve"> or bring</w:t>
      </w:r>
      <w:r w:rsidR="00586981" w:rsidRPr="00D93318">
        <w:rPr>
          <w:rFonts w:ascii="Arial" w:hAnsi="Arial" w:cs="Arial"/>
          <w:sz w:val="24"/>
          <w:szCs w:val="24"/>
        </w:rPr>
        <w:t>s</w:t>
      </w:r>
      <w:r w:rsidR="00CB271A" w:rsidRPr="00D93318">
        <w:rPr>
          <w:rFonts w:ascii="Arial" w:hAnsi="Arial" w:cs="Arial"/>
          <w:sz w:val="24"/>
          <w:szCs w:val="24"/>
        </w:rPr>
        <w:t xml:space="preserve"> the </w:t>
      </w:r>
      <w:r w:rsidR="00403888" w:rsidRPr="00D93318">
        <w:rPr>
          <w:rFonts w:ascii="Arial" w:hAnsi="Arial" w:cs="Arial"/>
          <w:sz w:val="24"/>
          <w:szCs w:val="24"/>
        </w:rPr>
        <w:t>Buyer</w:t>
      </w:r>
      <w:r w:rsidR="00CB271A" w:rsidRPr="00D93318">
        <w:rPr>
          <w:rFonts w:ascii="Arial" w:hAnsi="Arial" w:cs="Arial"/>
          <w:sz w:val="24"/>
          <w:szCs w:val="24"/>
        </w:rPr>
        <w:t xml:space="preserve"> into disrepute or diminish</w:t>
      </w:r>
      <w:r w:rsidR="00586981" w:rsidRPr="00D93318">
        <w:rPr>
          <w:rFonts w:ascii="Arial" w:hAnsi="Arial" w:cs="Arial"/>
          <w:sz w:val="24"/>
          <w:szCs w:val="24"/>
        </w:rPr>
        <w:t>es</w:t>
      </w:r>
      <w:r w:rsidR="00CB271A" w:rsidRPr="00D93318">
        <w:rPr>
          <w:rFonts w:ascii="Arial" w:hAnsi="Arial" w:cs="Arial"/>
          <w:sz w:val="24"/>
          <w:szCs w:val="24"/>
        </w:rPr>
        <w:t xml:space="preserve"> the public trust in them.</w:t>
      </w:r>
    </w:p>
    <w:p w14:paraId="318F1FB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42" w:name="_Toc53147557"/>
      <w:bookmarkStart w:id="443" w:name="_Toc53147956"/>
      <w:r w:rsidRPr="00D93318">
        <w:rPr>
          <w:rFonts w:ascii="Arial" w:hAnsi="Arial" w:cs="Arial"/>
          <w:sz w:val="24"/>
          <w:szCs w:val="24"/>
        </w:rPr>
        <w:t xml:space="preserve">If any of the events in </w:t>
      </w:r>
      <w:r w:rsidR="0076232F">
        <w:rPr>
          <w:rFonts w:ascii="Arial" w:hAnsi="Arial" w:cs="Arial"/>
          <w:sz w:val="24"/>
          <w:szCs w:val="24"/>
        </w:rPr>
        <w:t xml:space="preserve">Regulation </w:t>
      </w:r>
      <w:r w:rsidRPr="00D93318">
        <w:rPr>
          <w:rFonts w:ascii="Arial" w:hAnsi="Arial" w:cs="Arial"/>
          <w:sz w:val="24"/>
          <w:szCs w:val="24"/>
        </w:rPr>
        <w:t>73(1) (a) to (</w:t>
      </w:r>
      <w:r w:rsidR="00480361">
        <w:rPr>
          <w:rFonts w:ascii="Arial" w:hAnsi="Arial" w:cs="Arial"/>
          <w:sz w:val="24"/>
          <w:szCs w:val="24"/>
        </w:rPr>
        <w:t>b</w:t>
      </w:r>
      <w:r w:rsidRPr="00D93318">
        <w:rPr>
          <w:rFonts w:ascii="Arial" w:hAnsi="Arial" w:cs="Arial"/>
          <w:sz w:val="24"/>
          <w:szCs w:val="24"/>
        </w:rPr>
        <w:t xml:space="preserve">) of the Regulations (substantial modification, exclusion of the Supplier) happen, the </w:t>
      </w:r>
      <w:r w:rsidR="00403888" w:rsidRPr="00D93318">
        <w:rPr>
          <w:rFonts w:ascii="Arial" w:hAnsi="Arial" w:cs="Arial"/>
          <w:sz w:val="24"/>
          <w:szCs w:val="24"/>
        </w:rPr>
        <w:t>Buyer</w:t>
      </w:r>
      <w:r w:rsidRPr="00D93318">
        <w:rPr>
          <w:rFonts w:ascii="Arial" w:hAnsi="Arial" w:cs="Arial"/>
          <w:sz w:val="24"/>
          <w:szCs w:val="24"/>
        </w:rPr>
        <w:t xml:space="preserve"> has the right to immediately terminate the Contract and clause</w:t>
      </w:r>
      <w:r w:rsidR="00586981"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11.5(a)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586981" w:rsidRPr="00D93318">
        <w:rPr>
          <w:rFonts w:ascii="Arial" w:hAnsi="Arial" w:cs="Arial"/>
          <w:sz w:val="24"/>
          <w:szCs w:val="24"/>
        </w:rPr>
        <w:t>apply</w:t>
      </w:r>
      <w:r w:rsidRPr="00D93318">
        <w:rPr>
          <w:rFonts w:ascii="Arial" w:hAnsi="Arial" w:cs="Arial"/>
          <w:sz w:val="24"/>
          <w:szCs w:val="24"/>
        </w:rPr>
        <w:t>.</w:t>
      </w:r>
      <w:bookmarkEnd w:id="442"/>
      <w:bookmarkEnd w:id="443"/>
    </w:p>
    <w:p w14:paraId="5AC1C24B"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647A444"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44" w:name="_Toc53147558"/>
      <w:bookmarkStart w:id="445" w:name="_Toc53147957"/>
      <w:r w:rsidRPr="00D93318">
        <w:rPr>
          <w:rFonts w:ascii="Arial" w:hAnsi="Arial" w:cs="Arial"/>
          <w:b/>
          <w:sz w:val="24"/>
          <w:szCs w:val="24"/>
        </w:rPr>
        <w:lastRenderedPageBreak/>
        <w:t>What happens if the Contract ends</w:t>
      </w:r>
      <w:bookmarkEnd w:id="444"/>
      <w:bookmarkEnd w:id="445"/>
    </w:p>
    <w:p w14:paraId="1575A98F" w14:textId="77777777" w:rsidR="00CB271A" w:rsidRPr="00D93318" w:rsidRDefault="00CB271A" w:rsidP="005E77B4">
      <w:pPr>
        <w:pStyle w:val="BodyTextIndent"/>
        <w:tabs>
          <w:tab w:val="left" w:pos="709"/>
        </w:tabs>
        <w:spacing w:after="0"/>
        <w:ind w:hanging="11"/>
        <w:rPr>
          <w:rFonts w:ascii="Arial" w:hAnsi="Arial" w:cs="Arial"/>
          <w:sz w:val="24"/>
          <w:szCs w:val="24"/>
        </w:rPr>
      </w:pPr>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_Ref525068356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11.4(a)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proofErr w:type="gramStart"/>
      <w:r w:rsidRPr="00D93318">
        <w:rPr>
          <w:rFonts w:ascii="Arial" w:hAnsi="Arial" w:cs="Arial"/>
          <w:sz w:val="24"/>
          <w:szCs w:val="24"/>
        </w:rPr>
        <w:t>all of</w:t>
      </w:r>
      <w:proofErr w:type="gramEnd"/>
      <w:r w:rsidRPr="00D93318">
        <w:rPr>
          <w:rFonts w:ascii="Arial" w:hAnsi="Arial" w:cs="Arial"/>
          <w:sz w:val="24"/>
          <w:szCs w:val="24"/>
        </w:rPr>
        <w:t xml:space="preserve"> the following apply:</w:t>
      </w:r>
    </w:p>
    <w:p w14:paraId="5DF69928" w14:textId="77777777" w:rsidR="00913F08" w:rsidRPr="00913F08" w:rsidRDefault="00913F08" w:rsidP="005E77B4">
      <w:pPr>
        <w:pStyle w:val="Heading3"/>
        <w:tabs>
          <w:tab w:val="left" w:pos="709"/>
        </w:tabs>
        <w:spacing w:after="0"/>
        <w:ind w:left="1276" w:hanging="556"/>
        <w:rPr>
          <w:rFonts w:ascii="Arial" w:hAnsi="Arial" w:cs="Arial"/>
          <w:sz w:val="24"/>
          <w:szCs w:val="24"/>
        </w:rPr>
      </w:pPr>
      <w:bookmarkStart w:id="446" w:name="_bookmark9"/>
      <w:bookmarkStart w:id="447" w:name="_Ref525068816"/>
      <w:bookmarkStart w:id="448" w:name="_Toc53147560"/>
      <w:bookmarkStart w:id="449" w:name="_Toc53147959"/>
      <w:bookmarkEnd w:id="446"/>
      <w:r w:rsidRPr="00913F08">
        <w:rPr>
          <w:rFonts w:ascii="Arial" w:hAnsi="Arial" w:cs="Arial"/>
          <w:sz w:val="24"/>
          <w:szCs w:val="24"/>
        </w:rPr>
        <w:t xml:space="preserve">the Supplier is responsible for the Buyer's reasonable costs of procuring replacement </w:t>
      </w:r>
      <w:r w:rsidR="009532BA">
        <w:rPr>
          <w:rFonts w:ascii="Arial" w:hAnsi="Arial" w:cs="Arial"/>
          <w:sz w:val="24"/>
          <w:szCs w:val="24"/>
        </w:rPr>
        <w:t>D</w:t>
      </w:r>
      <w:r w:rsidRPr="00913F08">
        <w:rPr>
          <w:rFonts w:ascii="Arial" w:hAnsi="Arial" w:cs="Arial"/>
          <w:sz w:val="24"/>
          <w:szCs w:val="24"/>
        </w:rPr>
        <w:t xml:space="preserve">eliverables for the rest of the term of the </w:t>
      </w:r>
      <w:proofErr w:type="gramStart"/>
      <w:r w:rsidRPr="00913F08">
        <w:rPr>
          <w:rFonts w:ascii="Arial" w:hAnsi="Arial" w:cs="Arial"/>
          <w:sz w:val="24"/>
          <w:szCs w:val="24"/>
        </w:rPr>
        <w:t>Contract;</w:t>
      </w:r>
      <w:proofErr w:type="gramEnd"/>
    </w:p>
    <w:p w14:paraId="585E74F0" w14:textId="77777777" w:rsidR="00CB271A" w:rsidRPr="00D93318" w:rsidRDefault="00CB271A" w:rsidP="005E77B4">
      <w:pPr>
        <w:pStyle w:val="Heading3"/>
        <w:tabs>
          <w:tab w:val="left" w:pos="709"/>
        </w:tabs>
        <w:spacing w:after="0"/>
        <w:ind w:left="1276" w:hanging="556"/>
        <w:rPr>
          <w:rFonts w:ascii="Arial" w:hAnsi="Arial" w:cs="Arial"/>
          <w:sz w:val="24"/>
          <w:szCs w:val="24"/>
        </w:rPr>
      </w:pPr>
      <w:r w:rsidRPr="00913F08">
        <w:rPr>
          <w:rFonts w:ascii="Arial" w:hAnsi="Arial" w:cs="Arial"/>
          <w:sz w:val="24"/>
          <w:szCs w:val="24"/>
        </w:rPr>
        <w:t>the</w:t>
      </w:r>
      <w:r w:rsidRPr="00D93318">
        <w:rPr>
          <w:rFonts w:ascii="Arial" w:hAnsi="Arial" w:cs="Arial"/>
          <w:sz w:val="24"/>
          <w:szCs w:val="24"/>
        </w:rPr>
        <w:t xml:space="preserve"> </w:t>
      </w:r>
      <w:r w:rsidR="00403888" w:rsidRPr="00D93318">
        <w:rPr>
          <w:rFonts w:ascii="Arial" w:hAnsi="Arial" w:cs="Arial"/>
          <w:sz w:val="24"/>
          <w:szCs w:val="24"/>
        </w:rPr>
        <w:t>Buyer</w:t>
      </w:r>
      <w:r w:rsidRPr="00D93318">
        <w:rPr>
          <w:rFonts w:ascii="Arial" w:hAnsi="Arial" w:cs="Arial"/>
          <w:sz w:val="24"/>
          <w:szCs w:val="24"/>
        </w:rPr>
        <w:t>'s payment obligations under the terminated Contract stop immediately</w:t>
      </w:r>
      <w:r w:rsidR="00480E99" w:rsidRPr="00D93318">
        <w:rPr>
          <w:rFonts w:ascii="Arial" w:hAnsi="Arial" w:cs="Arial"/>
          <w:sz w:val="24"/>
          <w:szCs w:val="24"/>
        </w:rPr>
        <w:t xml:space="preserve"> as of the date of termination</w:t>
      </w:r>
      <w:r w:rsidR="00C53DC6" w:rsidRPr="00D93318">
        <w:rPr>
          <w:rFonts w:ascii="Arial" w:hAnsi="Arial" w:cs="Arial"/>
          <w:sz w:val="24"/>
          <w:szCs w:val="24"/>
        </w:rPr>
        <w:t>,</w:t>
      </w:r>
      <w:r w:rsidR="008F2ADD" w:rsidRPr="00D93318">
        <w:rPr>
          <w:rFonts w:ascii="Arial" w:hAnsi="Arial" w:cs="Arial"/>
          <w:sz w:val="24"/>
          <w:szCs w:val="24"/>
        </w:rPr>
        <w:t xml:space="preserve"> except the obligation to pay any outstanding invoices or </w:t>
      </w:r>
      <w:r w:rsidR="00C92EF5">
        <w:rPr>
          <w:rFonts w:ascii="Arial" w:hAnsi="Arial" w:cs="Arial"/>
          <w:sz w:val="24"/>
          <w:szCs w:val="24"/>
        </w:rPr>
        <w:t xml:space="preserve">for </w:t>
      </w:r>
      <w:r w:rsidR="008F2ADD" w:rsidRPr="00D93318">
        <w:rPr>
          <w:rFonts w:ascii="Arial" w:hAnsi="Arial" w:cs="Arial"/>
          <w:sz w:val="24"/>
          <w:szCs w:val="24"/>
        </w:rPr>
        <w:t xml:space="preserve">Deliverables that have been supplied but not </w:t>
      </w:r>
      <w:r w:rsidR="00C92EF5">
        <w:rPr>
          <w:rFonts w:ascii="Arial" w:hAnsi="Arial" w:cs="Arial"/>
          <w:sz w:val="24"/>
          <w:szCs w:val="24"/>
        </w:rPr>
        <w:t xml:space="preserve">yet </w:t>
      </w:r>
      <w:proofErr w:type="gramStart"/>
      <w:r w:rsidR="008F2ADD" w:rsidRPr="00D93318">
        <w:rPr>
          <w:rFonts w:ascii="Arial" w:hAnsi="Arial" w:cs="Arial"/>
          <w:sz w:val="24"/>
          <w:szCs w:val="24"/>
        </w:rPr>
        <w:t>invoiced</w:t>
      </w:r>
      <w:r w:rsidRPr="00D93318">
        <w:rPr>
          <w:rFonts w:ascii="Arial" w:hAnsi="Arial" w:cs="Arial"/>
          <w:sz w:val="24"/>
          <w:szCs w:val="24"/>
        </w:rPr>
        <w:t>;</w:t>
      </w:r>
      <w:bookmarkEnd w:id="447"/>
      <w:bookmarkEnd w:id="448"/>
      <w:bookmarkEnd w:id="449"/>
      <w:proofErr w:type="gramEnd"/>
    </w:p>
    <w:p w14:paraId="3AB8FA1F"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0" w:name="_Toc53147561"/>
      <w:bookmarkStart w:id="451" w:name="_Toc53147960"/>
      <w:r w:rsidRPr="00D93318">
        <w:rPr>
          <w:rFonts w:ascii="Arial" w:hAnsi="Arial" w:cs="Arial"/>
          <w:sz w:val="24"/>
          <w:szCs w:val="24"/>
        </w:rPr>
        <w:t xml:space="preserve">accumulated rights of the Parties are not </w:t>
      </w:r>
      <w:proofErr w:type="gramStart"/>
      <w:r w:rsidRPr="00D93318">
        <w:rPr>
          <w:rFonts w:ascii="Arial" w:hAnsi="Arial" w:cs="Arial"/>
          <w:sz w:val="24"/>
          <w:szCs w:val="24"/>
        </w:rPr>
        <w:t>affected;</w:t>
      </w:r>
      <w:bookmarkEnd w:id="450"/>
      <w:bookmarkEnd w:id="451"/>
      <w:proofErr w:type="gramEnd"/>
    </w:p>
    <w:p w14:paraId="6560566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2" w:name="_bookmark10"/>
      <w:bookmarkStart w:id="453" w:name="_Ref525068899"/>
      <w:bookmarkStart w:id="454" w:name="_Toc53147562"/>
      <w:bookmarkStart w:id="455" w:name="_Toc53147961"/>
      <w:bookmarkEnd w:id="452"/>
      <w:r w:rsidRPr="00D93318">
        <w:rPr>
          <w:rFonts w:ascii="Arial" w:hAnsi="Arial" w:cs="Arial"/>
          <w:sz w:val="24"/>
          <w:szCs w:val="24"/>
        </w:rPr>
        <w:t xml:space="preserve">the Supplier must promptly delete or return the Government Data except where required to retain copies by </w:t>
      </w:r>
      <w:proofErr w:type="gramStart"/>
      <w:r w:rsidR="00B915E4" w:rsidRPr="00D93318">
        <w:rPr>
          <w:rFonts w:ascii="Arial" w:hAnsi="Arial" w:cs="Arial"/>
          <w:sz w:val="24"/>
          <w:szCs w:val="24"/>
        </w:rPr>
        <w:t>L</w:t>
      </w:r>
      <w:r w:rsidRPr="00D93318">
        <w:rPr>
          <w:rFonts w:ascii="Arial" w:hAnsi="Arial" w:cs="Arial"/>
          <w:sz w:val="24"/>
          <w:szCs w:val="24"/>
        </w:rPr>
        <w:t>aw;</w:t>
      </w:r>
      <w:bookmarkEnd w:id="453"/>
      <w:bookmarkEnd w:id="454"/>
      <w:bookmarkEnd w:id="455"/>
      <w:proofErr w:type="gramEnd"/>
    </w:p>
    <w:p w14:paraId="3BE03AF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6" w:name="_Toc53147563"/>
      <w:bookmarkStart w:id="457" w:name="_Toc53147962"/>
      <w:r w:rsidRPr="00D93318">
        <w:rPr>
          <w:rFonts w:ascii="Arial" w:hAnsi="Arial" w:cs="Arial"/>
          <w:sz w:val="24"/>
          <w:szCs w:val="24"/>
        </w:rPr>
        <w:t xml:space="preserve">the Supplier must promptly return any of the </w:t>
      </w:r>
      <w:r w:rsidR="00403888" w:rsidRPr="00D93318">
        <w:rPr>
          <w:rFonts w:ascii="Arial" w:hAnsi="Arial" w:cs="Arial"/>
          <w:sz w:val="24"/>
          <w:szCs w:val="24"/>
        </w:rPr>
        <w:t>Buyer</w:t>
      </w:r>
      <w:r w:rsidRPr="00D93318">
        <w:rPr>
          <w:rFonts w:ascii="Arial" w:hAnsi="Arial" w:cs="Arial"/>
          <w:sz w:val="24"/>
          <w:szCs w:val="24"/>
        </w:rPr>
        <w:t xml:space="preserve">'s property provided under the </w:t>
      </w:r>
      <w:proofErr w:type="gramStart"/>
      <w:r w:rsidRPr="00D93318">
        <w:rPr>
          <w:rFonts w:ascii="Arial" w:hAnsi="Arial" w:cs="Arial"/>
          <w:sz w:val="24"/>
          <w:szCs w:val="24"/>
        </w:rPr>
        <w:t>Contract;</w:t>
      </w:r>
      <w:bookmarkEnd w:id="456"/>
      <w:bookmarkEnd w:id="457"/>
      <w:proofErr w:type="gramEnd"/>
    </w:p>
    <w:p w14:paraId="2441CA87"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58" w:name="_Toc53147564"/>
      <w:bookmarkStart w:id="459" w:name="_Toc53147963"/>
      <w:r w:rsidRPr="00D93318">
        <w:rPr>
          <w:rFonts w:ascii="Arial" w:hAnsi="Arial" w:cs="Arial"/>
          <w:sz w:val="24"/>
          <w:szCs w:val="24"/>
        </w:rPr>
        <w:t xml:space="preserve">the Supplier must, at no cost to the </w:t>
      </w:r>
      <w:r w:rsidR="00403888" w:rsidRPr="00D93318">
        <w:rPr>
          <w:rFonts w:ascii="Arial" w:hAnsi="Arial" w:cs="Arial"/>
          <w:sz w:val="24"/>
          <w:szCs w:val="24"/>
        </w:rPr>
        <w:t>Buyer</w:t>
      </w:r>
      <w:r w:rsidRPr="00D93318">
        <w:rPr>
          <w:rFonts w:ascii="Arial" w:hAnsi="Arial" w:cs="Arial"/>
          <w:sz w:val="24"/>
          <w:szCs w:val="24"/>
        </w:rPr>
        <w:t xml:space="preserve">,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and any incoming supplier and co-operate fully in the handover and re</w:t>
      </w:r>
      <w:r w:rsidRPr="00D93318">
        <w:rPr>
          <w:rFonts w:ascii="Arial" w:hAnsi="Arial" w:cs="Arial"/>
          <w:sz w:val="24"/>
          <w:szCs w:val="24"/>
        </w:rPr>
        <w:noBreakHyphen/>
        <w:t>procurement</w:t>
      </w:r>
      <w:r w:rsidR="00DB509C">
        <w:rPr>
          <w:rFonts w:ascii="Arial" w:hAnsi="Arial" w:cs="Arial"/>
          <w:sz w:val="24"/>
          <w:szCs w:val="24"/>
        </w:rPr>
        <w:t xml:space="preserve"> of the Contract</w:t>
      </w:r>
      <w:r w:rsidRPr="00D93318">
        <w:rPr>
          <w:rFonts w:ascii="Arial" w:hAnsi="Arial" w:cs="Arial"/>
          <w:sz w:val="24"/>
          <w:szCs w:val="24"/>
        </w:rPr>
        <w:t>;</w:t>
      </w:r>
      <w:bookmarkEnd w:id="458"/>
      <w:bookmarkEnd w:id="459"/>
      <w:r w:rsidR="00DB509C">
        <w:rPr>
          <w:rFonts w:ascii="Arial" w:hAnsi="Arial" w:cs="Arial"/>
          <w:sz w:val="24"/>
          <w:szCs w:val="24"/>
        </w:rPr>
        <w:t xml:space="preserve"> and</w:t>
      </w:r>
    </w:p>
    <w:p w14:paraId="0B035F82"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0" w:name="_bookmark11"/>
      <w:bookmarkStart w:id="461" w:name="_Ref525068819"/>
      <w:bookmarkStart w:id="462" w:name="_Toc53147565"/>
      <w:bookmarkStart w:id="463" w:name="_Toc53147964"/>
      <w:bookmarkEnd w:id="460"/>
      <w:r w:rsidRPr="00D93318">
        <w:rPr>
          <w:rFonts w:ascii="Arial" w:hAnsi="Arial" w:cs="Arial"/>
          <w:sz w:val="24"/>
          <w:szCs w:val="24"/>
        </w:rPr>
        <w:t xml:space="preserve">the following clauses survive the termination of the Contract: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_Ref87604139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7.2</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_Ref87604156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_Ref84920759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884618">
        <w:rPr>
          <w:rFonts w:ascii="Arial" w:hAnsi="Arial" w:cs="Arial"/>
          <w:sz w:val="24"/>
          <w:szCs w:val="24"/>
        </w:rPr>
        <w:t>10</w:t>
      </w:r>
      <w:r w:rsidR="002F28FA" w:rsidRPr="00D93318">
        <w:rPr>
          <w:rFonts w:ascii="Arial" w:hAnsi="Arial" w:cs="Arial"/>
          <w:color w:val="2B579A"/>
          <w:sz w:val="24"/>
          <w:szCs w:val="24"/>
          <w:shd w:val="clear" w:color="auto" w:fill="E6E6E6"/>
        </w:rPr>
        <w:fldChar w:fldCharType="end"/>
      </w:r>
      <w:r w:rsidR="002F28FA" w:rsidRPr="00D93318">
        <w:rPr>
          <w:rFonts w:ascii="Arial" w:hAnsi="Arial" w:cs="Arial"/>
          <w:sz w:val="24"/>
          <w:szCs w:val="24"/>
        </w:rPr>
        <w:t>,</w:t>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11</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884618">
        <w:rPr>
          <w:rFonts w:ascii="Arial" w:hAnsi="Arial" w:cs="Arial"/>
          <w:sz w:val="24"/>
          <w:szCs w:val="24"/>
        </w:rPr>
        <w:t>15</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_Ref525073663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16</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_Ref525073831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17</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_Ref87604274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19</w:t>
      </w:r>
      <w:r w:rsidR="002A3382"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A3382" w:rsidRPr="00D93318">
        <w:rPr>
          <w:rFonts w:ascii="Arial" w:hAnsi="Arial" w:cs="Arial"/>
          <w:color w:val="2B579A"/>
          <w:sz w:val="24"/>
          <w:szCs w:val="24"/>
          <w:shd w:val="clear" w:color="auto" w:fill="E6E6E6"/>
        </w:rPr>
        <w:fldChar w:fldCharType="begin"/>
      </w:r>
      <w:r w:rsidR="002A3382" w:rsidRPr="00D93318">
        <w:rPr>
          <w:rFonts w:ascii="Arial" w:hAnsi="Arial" w:cs="Arial"/>
          <w:sz w:val="24"/>
          <w:szCs w:val="24"/>
        </w:rPr>
        <w:instrText xml:space="preserve"> REF _Ref87604293 \r \h </w:instrText>
      </w:r>
      <w:r w:rsidR="00D93318" w:rsidRPr="00D93318">
        <w:rPr>
          <w:rFonts w:ascii="Arial" w:hAnsi="Arial" w:cs="Arial"/>
          <w:sz w:val="24"/>
          <w:szCs w:val="24"/>
        </w:rPr>
        <w:instrText xml:space="preserve"> \* MERGEFORMAT </w:instrText>
      </w:r>
      <w:r w:rsidR="002A3382" w:rsidRPr="00D93318">
        <w:rPr>
          <w:rFonts w:ascii="Arial" w:hAnsi="Arial" w:cs="Arial"/>
          <w:color w:val="2B579A"/>
          <w:sz w:val="24"/>
          <w:szCs w:val="24"/>
          <w:shd w:val="clear" w:color="auto" w:fill="E6E6E6"/>
        </w:rPr>
      </w:r>
      <w:r w:rsidR="002A3382" w:rsidRPr="00D93318">
        <w:rPr>
          <w:rFonts w:ascii="Arial" w:hAnsi="Arial" w:cs="Arial"/>
          <w:color w:val="2B579A"/>
          <w:sz w:val="24"/>
          <w:szCs w:val="24"/>
          <w:shd w:val="clear" w:color="auto" w:fill="E6E6E6"/>
        </w:rPr>
        <w:fldChar w:fldCharType="separate"/>
      </w:r>
      <w:r w:rsidR="002A3382" w:rsidRPr="00D93318">
        <w:rPr>
          <w:rFonts w:ascii="Arial" w:hAnsi="Arial" w:cs="Arial"/>
          <w:sz w:val="24"/>
          <w:szCs w:val="24"/>
        </w:rPr>
        <w:t>36</w:t>
      </w:r>
      <w:r w:rsidR="002A3382" w:rsidRPr="00D93318">
        <w:rPr>
          <w:rFonts w:ascii="Arial" w:hAnsi="Arial" w:cs="Arial"/>
          <w:color w:val="2B579A"/>
          <w:sz w:val="24"/>
          <w:szCs w:val="24"/>
          <w:shd w:val="clear" w:color="auto" w:fill="E6E6E6"/>
        </w:rPr>
        <w:fldChar w:fldCharType="end"/>
      </w:r>
      <w:r w:rsidR="00884618">
        <w:rPr>
          <w:rFonts w:ascii="Arial" w:hAnsi="Arial" w:cs="Arial"/>
          <w:sz w:val="24"/>
          <w:szCs w:val="24"/>
        </w:rPr>
        <w:t>,</w:t>
      </w:r>
      <w:r w:rsidR="00DB509C">
        <w:rPr>
          <w:rFonts w:ascii="Arial" w:hAnsi="Arial" w:cs="Arial"/>
          <w:sz w:val="24"/>
          <w:szCs w:val="24"/>
        </w:rPr>
        <w:t xml:space="preserve"> </w:t>
      </w:r>
      <w:r w:rsidR="00884618">
        <w:rPr>
          <w:rFonts w:ascii="Arial" w:hAnsi="Arial" w:cs="Arial"/>
          <w:color w:val="2B579A"/>
          <w:sz w:val="24"/>
          <w:szCs w:val="24"/>
          <w:shd w:val="clear" w:color="auto" w:fill="E6E6E6"/>
        </w:rPr>
        <w:fldChar w:fldCharType="begin"/>
      </w:r>
      <w:r w:rsidR="00884618">
        <w:rPr>
          <w:rFonts w:ascii="Arial" w:hAnsi="Arial" w:cs="Arial"/>
          <w:sz w:val="24"/>
          <w:szCs w:val="24"/>
        </w:rPr>
        <w:instrText xml:space="preserve"> REF _Ref90389374 \r \h </w:instrText>
      </w:r>
      <w:r w:rsidR="00884618">
        <w:rPr>
          <w:rFonts w:ascii="Arial" w:hAnsi="Arial" w:cs="Arial"/>
          <w:color w:val="2B579A"/>
          <w:sz w:val="24"/>
          <w:szCs w:val="24"/>
          <w:shd w:val="clear" w:color="auto" w:fill="E6E6E6"/>
        </w:rPr>
      </w:r>
      <w:r w:rsidR="00884618">
        <w:rPr>
          <w:rFonts w:ascii="Arial" w:hAnsi="Arial" w:cs="Arial"/>
          <w:color w:val="2B579A"/>
          <w:sz w:val="24"/>
          <w:szCs w:val="24"/>
          <w:shd w:val="clear" w:color="auto" w:fill="E6E6E6"/>
        </w:rPr>
        <w:fldChar w:fldCharType="separate"/>
      </w:r>
      <w:r w:rsidR="00884618">
        <w:rPr>
          <w:rFonts w:ascii="Arial" w:hAnsi="Arial" w:cs="Arial"/>
          <w:sz w:val="24"/>
          <w:szCs w:val="24"/>
        </w:rPr>
        <w:t>37</w:t>
      </w:r>
      <w:r w:rsidR="00884618">
        <w:rPr>
          <w:rFonts w:ascii="Arial" w:hAnsi="Arial" w:cs="Arial"/>
          <w:color w:val="2B579A"/>
          <w:sz w:val="24"/>
          <w:szCs w:val="24"/>
          <w:shd w:val="clear" w:color="auto" w:fill="E6E6E6"/>
        </w:rPr>
        <w:fldChar w:fldCharType="end"/>
      </w:r>
      <w:r w:rsidR="002A3382" w:rsidRPr="00D93318">
        <w:rPr>
          <w:rFonts w:ascii="Arial" w:hAnsi="Arial" w:cs="Arial"/>
          <w:sz w:val="24"/>
          <w:szCs w:val="24"/>
        </w:rPr>
        <w:t xml:space="preserve"> </w:t>
      </w:r>
      <w:r w:rsidRPr="00D93318">
        <w:rPr>
          <w:rFonts w:ascii="Arial" w:hAnsi="Arial" w:cs="Arial"/>
          <w:sz w:val="24"/>
          <w:szCs w:val="24"/>
        </w:rPr>
        <w:t>and any clauses which are expressly or by implication intended to continue.</w:t>
      </w:r>
      <w:bookmarkEnd w:id="461"/>
      <w:bookmarkEnd w:id="462"/>
      <w:bookmarkEnd w:id="463"/>
    </w:p>
    <w:p w14:paraId="1B73B620"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11EB06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64" w:name="_bookmark12"/>
      <w:bookmarkStart w:id="465" w:name="_Ref7199302"/>
      <w:bookmarkStart w:id="466" w:name="_Toc53147566"/>
      <w:bookmarkStart w:id="467" w:name="_Toc53147965"/>
      <w:bookmarkEnd w:id="464"/>
      <w:r w:rsidRPr="00D93318">
        <w:rPr>
          <w:rFonts w:ascii="Arial" w:hAnsi="Arial" w:cs="Arial"/>
          <w:b/>
          <w:sz w:val="24"/>
          <w:szCs w:val="24"/>
        </w:rPr>
        <w:t>When the Supplier can end the Contract</w:t>
      </w:r>
      <w:bookmarkEnd w:id="465"/>
      <w:bookmarkEnd w:id="466"/>
      <w:bookmarkEnd w:id="467"/>
    </w:p>
    <w:p w14:paraId="51635EC0"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68" w:name="_bookmark13"/>
      <w:bookmarkStart w:id="469" w:name="_Ref525068802"/>
      <w:bookmarkStart w:id="470" w:name="_Toc53147567"/>
      <w:bookmarkStart w:id="471" w:name="_Toc53147966"/>
      <w:bookmarkEnd w:id="468"/>
      <w:r w:rsidRPr="00D93318">
        <w:rPr>
          <w:rFonts w:ascii="Arial" w:hAnsi="Arial" w:cs="Arial"/>
          <w:sz w:val="24"/>
          <w:szCs w:val="24"/>
        </w:rPr>
        <w:t xml:space="preserve">The Supplier can issue a reminder notice if the </w:t>
      </w:r>
      <w:r w:rsidR="00403888" w:rsidRPr="00D93318">
        <w:rPr>
          <w:rFonts w:ascii="Arial" w:hAnsi="Arial" w:cs="Arial"/>
          <w:sz w:val="24"/>
          <w:szCs w:val="24"/>
        </w:rPr>
        <w:t>Buyer</w:t>
      </w:r>
      <w:r w:rsidRPr="00D93318">
        <w:rPr>
          <w:rFonts w:ascii="Arial" w:hAnsi="Arial" w:cs="Arial"/>
          <w:sz w:val="24"/>
          <w:szCs w:val="24"/>
        </w:rPr>
        <w:t xml:space="preserve"> does not pay an undisputed invoice on time.  The Supplier can terminate the Contract if the </w:t>
      </w:r>
      <w:r w:rsidR="00403888" w:rsidRPr="00D93318">
        <w:rPr>
          <w:rFonts w:ascii="Arial" w:hAnsi="Arial" w:cs="Arial"/>
          <w:sz w:val="24"/>
          <w:szCs w:val="24"/>
        </w:rPr>
        <w:t>Buyer</w:t>
      </w:r>
      <w:r w:rsidRPr="00D93318">
        <w:rPr>
          <w:rFonts w:ascii="Arial" w:hAnsi="Arial" w:cs="Arial"/>
          <w:sz w:val="24"/>
          <w:szCs w:val="24"/>
        </w:rPr>
        <w:t xml:space="preserve"> fails to pay an undisputed invoiced sum due and worth over 10% of the total Contract value or £1,000, whichever is the lower, within 30 days of the date of the reminder notice.</w:t>
      </w:r>
      <w:bookmarkEnd w:id="469"/>
      <w:r w:rsidR="008F2ADD" w:rsidRPr="00D93318">
        <w:rPr>
          <w:rFonts w:ascii="Arial" w:hAnsi="Arial" w:cs="Arial"/>
          <w:sz w:val="24"/>
          <w:szCs w:val="24"/>
        </w:rPr>
        <w:t xml:space="preserve"> Interest under the </w:t>
      </w:r>
      <w:r w:rsidR="008F2ADD" w:rsidRPr="00D93318">
        <w:rPr>
          <w:rFonts w:ascii="Arial" w:hAnsi="Arial" w:cs="Arial"/>
          <w:sz w:val="24"/>
          <w:szCs w:val="24"/>
          <w:lang w:eastAsia="en-GB"/>
        </w:rPr>
        <w:t xml:space="preserve">Late Payment of Commercial Debts (Interest) Act 1998 shall apply to any outstanding undisputed invoices from the expiry of the </w:t>
      </w:r>
      <w:r w:rsidR="009C6F4E" w:rsidRPr="00D93318">
        <w:rPr>
          <w:rFonts w:ascii="Arial" w:hAnsi="Arial" w:cs="Arial"/>
          <w:sz w:val="24"/>
          <w:szCs w:val="24"/>
          <w:lang w:eastAsia="en-GB"/>
        </w:rPr>
        <w:t>30-day</w:t>
      </w:r>
      <w:r w:rsidR="008F2ADD" w:rsidRPr="00D93318">
        <w:rPr>
          <w:rFonts w:ascii="Arial" w:hAnsi="Arial" w:cs="Arial"/>
          <w:sz w:val="24"/>
          <w:szCs w:val="24"/>
          <w:lang w:eastAsia="en-GB"/>
        </w:rPr>
        <w:t xml:space="preserve"> period following</w:t>
      </w:r>
      <w:r w:rsidR="008F2ADD" w:rsidRPr="00D93318">
        <w:rPr>
          <w:rFonts w:ascii="Arial" w:hAnsi="Arial" w:cs="Arial"/>
          <w:sz w:val="24"/>
          <w:szCs w:val="24"/>
        </w:rPr>
        <w:t xml:space="preserve"> the reminder notice.</w:t>
      </w:r>
      <w:bookmarkEnd w:id="470"/>
      <w:bookmarkEnd w:id="471"/>
    </w:p>
    <w:p w14:paraId="6C36D014" w14:textId="77777777" w:rsidR="00CB271A" w:rsidRPr="00D93318" w:rsidRDefault="00CB271A" w:rsidP="005E77B4">
      <w:pPr>
        <w:pStyle w:val="Heading3"/>
        <w:keepNext/>
        <w:tabs>
          <w:tab w:val="left" w:pos="709"/>
        </w:tabs>
        <w:spacing w:after="0"/>
        <w:ind w:left="1276" w:hanging="556"/>
        <w:rPr>
          <w:rFonts w:ascii="Arial" w:hAnsi="Arial" w:cs="Arial"/>
          <w:sz w:val="24"/>
          <w:szCs w:val="24"/>
        </w:rPr>
      </w:pPr>
      <w:bookmarkStart w:id="472" w:name="_Toc53147568"/>
      <w:bookmarkStart w:id="473" w:name="_Toc53147967"/>
      <w:r w:rsidRPr="00D93318">
        <w:rPr>
          <w:rFonts w:ascii="Arial" w:hAnsi="Arial" w:cs="Arial"/>
          <w:sz w:val="24"/>
          <w:szCs w:val="24"/>
        </w:rPr>
        <w:t>If a Supplier terminates the Contract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_Ref525068802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11.6(a)</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72"/>
      <w:bookmarkEnd w:id="473"/>
    </w:p>
    <w:p w14:paraId="0DD9716D"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promptly pay all outstanding </w:t>
      </w:r>
      <w:r w:rsidR="007D6388" w:rsidRPr="00D93318">
        <w:rPr>
          <w:rFonts w:ascii="Arial" w:hAnsi="Arial" w:cs="Arial"/>
          <w:sz w:val="24"/>
          <w:szCs w:val="24"/>
        </w:rPr>
        <w:t xml:space="preserve">and undisputed </w:t>
      </w:r>
      <w:r w:rsidR="00126BB6" w:rsidRPr="00D93318">
        <w:rPr>
          <w:rFonts w:ascii="Arial" w:hAnsi="Arial" w:cs="Arial"/>
          <w:sz w:val="24"/>
          <w:szCs w:val="24"/>
        </w:rPr>
        <w:t xml:space="preserve">Charges </w:t>
      </w:r>
      <w:r w:rsidRPr="00D93318">
        <w:rPr>
          <w:rFonts w:ascii="Arial" w:hAnsi="Arial" w:cs="Arial"/>
          <w:sz w:val="24"/>
          <w:szCs w:val="24"/>
        </w:rPr>
        <w:t xml:space="preserve">incurred to the </w:t>
      </w:r>
      <w:proofErr w:type="gramStart"/>
      <w:r w:rsidRPr="00D93318">
        <w:rPr>
          <w:rFonts w:ascii="Arial" w:hAnsi="Arial" w:cs="Arial"/>
          <w:sz w:val="24"/>
          <w:szCs w:val="24"/>
        </w:rPr>
        <w:t>Supplier;</w:t>
      </w:r>
      <w:proofErr w:type="gramEnd"/>
    </w:p>
    <w:p w14:paraId="69E11446" w14:textId="77777777" w:rsidR="00CB271A" w:rsidRPr="00D93318" w:rsidRDefault="00CB271A"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must pay the Supplier reasonable committed and unavoidable losses </w:t>
      </w:r>
      <w:proofErr w:type="gramStart"/>
      <w:r w:rsidRPr="00D93318">
        <w:rPr>
          <w:rFonts w:ascii="Arial" w:hAnsi="Arial" w:cs="Arial"/>
          <w:sz w:val="24"/>
          <w:szCs w:val="24"/>
        </w:rPr>
        <w:t>as long as</w:t>
      </w:r>
      <w:proofErr w:type="gramEnd"/>
      <w:r w:rsidRPr="00D93318">
        <w:rPr>
          <w:rFonts w:ascii="Arial" w:hAnsi="Arial" w:cs="Arial"/>
          <w:sz w:val="24"/>
          <w:szCs w:val="24"/>
        </w:rPr>
        <w:t xml:space="preserve"> the Supplier provides a fully itemised and costed schedule with evidence</w:t>
      </w:r>
      <w:r w:rsidR="00C53DC6" w:rsidRPr="00D93318">
        <w:rPr>
          <w:rFonts w:ascii="Arial" w:hAnsi="Arial" w:cs="Arial"/>
          <w:sz w:val="24"/>
          <w:szCs w:val="24"/>
        </w:rPr>
        <w:t xml:space="preserve"> (</w:t>
      </w:r>
      <w:r w:rsidRPr="00D93318">
        <w:rPr>
          <w:rFonts w:ascii="Arial" w:hAnsi="Arial" w:cs="Arial"/>
          <w:sz w:val="24"/>
          <w:szCs w:val="24"/>
        </w:rPr>
        <w:t>the maximum value of this payment is limited to the total sum payable to the Supplier if the Contract had not been terminated</w:t>
      </w:r>
      <w:r w:rsidR="00C53DC6" w:rsidRPr="00D93318">
        <w:rPr>
          <w:rFonts w:ascii="Arial" w:hAnsi="Arial" w:cs="Arial"/>
          <w:sz w:val="24"/>
          <w:szCs w:val="24"/>
        </w:rPr>
        <w:t>)</w:t>
      </w:r>
      <w:r w:rsidRPr="00D93318">
        <w:rPr>
          <w:rFonts w:ascii="Arial" w:hAnsi="Arial" w:cs="Arial"/>
          <w:sz w:val="24"/>
          <w:szCs w:val="24"/>
        </w:rPr>
        <w:t>;</w:t>
      </w:r>
      <w:r w:rsidR="00FB28A3">
        <w:rPr>
          <w:rFonts w:ascii="Arial" w:hAnsi="Arial" w:cs="Arial"/>
          <w:sz w:val="24"/>
          <w:szCs w:val="24"/>
        </w:rPr>
        <w:t xml:space="preserve"> and</w:t>
      </w:r>
    </w:p>
    <w:p w14:paraId="7AD3ABAD" w14:textId="77777777" w:rsidR="00CB271A" w:rsidRPr="00D93318" w:rsidRDefault="00CB271A" w:rsidP="00F5788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_Ref525068899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11.5(c)</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11.5(g)</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apply.</w:t>
      </w:r>
    </w:p>
    <w:p w14:paraId="256DFB6B" w14:textId="77777777" w:rsidR="00AC7845" w:rsidRPr="00D93318" w:rsidRDefault="00AC7845" w:rsidP="005E77B4">
      <w:pPr>
        <w:pStyle w:val="Heading4"/>
        <w:numPr>
          <w:ilvl w:val="0"/>
          <w:numId w:val="0"/>
        </w:numPr>
        <w:tabs>
          <w:tab w:val="left" w:pos="709"/>
        </w:tabs>
        <w:spacing w:after="0"/>
        <w:ind w:left="1440"/>
        <w:rPr>
          <w:rFonts w:ascii="Arial" w:hAnsi="Arial" w:cs="Arial"/>
          <w:sz w:val="24"/>
          <w:szCs w:val="24"/>
        </w:rPr>
      </w:pPr>
    </w:p>
    <w:p w14:paraId="0752FD2F" w14:textId="77777777" w:rsidR="00CB271A" w:rsidRPr="00D93318" w:rsidRDefault="00CB271A" w:rsidP="005E77B4">
      <w:pPr>
        <w:pStyle w:val="Heading2"/>
        <w:keepNext/>
        <w:tabs>
          <w:tab w:val="clear" w:pos="3272"/>
          <w:tab w:val="left" w:pos="709"/>
        </w:tabs>
        <w:spacing w:after="0"/>
        <w:ind w:hanging="3272"/>
        <w:rPr>
          <w:rFonts w:ascii="Arial" w:hAnsi="Arial" w:cs="Arial"/>
          <w:b/>
          <w:sz w:val="24"/>
          <w:szCs w:val="24"/>
        </w:rPr>
      </w:pPr>
      <w:bookmarkStart w:id="474" w:name="_bookmark14"/>
      <w:bookmarkStart w:id="475" w:name="_Ref525069235"/>
      <w:bookmarkStart w:id="476" w:name="_Toc53147569"/>
      <w:bookmarkStart w:id="477" w:name="_Toc53147968"/>
      <w:bookmarkEnd w:id="474"/>
      <w:r w:rsidRPr="00D93318">
        <w:rPr>
          <w:rFonts w:ascii="Arial" w:hAnsi="Arial" w:cs="Arial"/>
          <w:b/>
          <w:sz w:val="24"/>
          <w:szCs w:val="24"/>
        </w:rPr>
        <w:t>Partially ending and suspending the Contract</w:t>
      </w:r>
      <w:bookmarkEnd w:id="475"/>
      <w:bookmarkEnd w:id="476"/>
      <w:bookmarkEnd w:id="477"/>
    </w:p>
    <w:p w14:paraId="15C7A83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78" w:name="_Toc53147570"/>
      <w:bookmarkStart w:id="479" w:name="_Toc53147969"/>
      <w:r w:rsidRPr="00D93318">
        <w:rPr>
          <w:rFonts w:ascii="Arial" w:hAnsi="Arial" w:cs="Arial"/>
          <w:sz w:val="24"/>
          <w:szCs w:val="24"/>
        </w:rPr>
        <w:t xml:space="preserve">Where the </w:t>
      </w:r>
      <w:r w:rsidR="00403888" w:rsidRPr="00D93318">
        <w:rPr>
          <w:rFonts w:ascii="Arial" w:hAnsi="Arial" w:cs="Arial"/>
          <w:sz w:val="24"/>
          <w:szCs w:val="24"/>
        </w:rPr>
        <w:t>Buyer</w:t>
      </w:r>
      <w:r w:rsidRPr="00D93318">
        <w:rPr>
          <w:rFonts w:ascii="Arial" w:hAnsi="Arial" w:cs="Arial"/>
          <w:sz w:val="24"/>
          <w:szCs w:val="24"/>
        </w:rPr>
        <w:t xml:space="preserve"> has the right to terminate the Contract it can terminate or suspend (for any period), all or part of it.  If the </w:t>
      </w:r>
      <w:r w:rsidR="00403888" w:rsidRPr="00D93318">
        <w:rPr>
          <w:rFonts w:ascii="Arial" w:hAnsi="Arial" w:cs="Arial"/>
          <w:sz w:val="24"/>
          <w:szCs w:val="24"/>
        </w:rPr>
        <w:t>Buyer</w:t>
      </w:r>
      <w:r w:rsidRPr="00D93318">
        <w:rPr>
          <w:rFonts w:ascii="Arial" w:hAnsi="Arial" w:cs="Arial"/>
          <w:sz w:val="24"/>
          <w:szCs w:val="24"/>
        </w:rPr>
        <w:t xml:space="preserve"> suspends the </w:t>
      </w:r>
      <w:proofErr w:type="gramStart"/>
      <w:r w:rsidRPr="00D93318">
        <w:rPr>
          <w:rFonts w:ascii="Arial" w:hAnsi="Arial" w:cs="Arial"/>
          <w:sz w:val="24"/>
          <w:szCs w:val="24"/>
        </w:rPr>
        <w:t>Contract</w:t>
      </w:r>
      <w:proofErr w:type="gramEnd"/>
      <w:r w:rsidRPr="00D93318">
        <w:rPr>
          <w:rFonts w:ascii="Arial" w:hAnsi="Arial" w:cs="Arial"/>
          <w:sz w:val="24"/>
          <w:szCs w:val="24"/>
        </w:rPr>
        <w:t xml:space="preserve"> it can provide the Deliverables itself or buy them from a third party.</w:t>
      </w:r>
      <w:bookmarkEnd w:id="478"/>
      <w:bookmarkEnd w:id="479"/>
    </w:p>
    <w:p w14:paraId="278D7CBB"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0" w:name="_Toc53147571"/>
      <w:bookmarkStart w:id="481" w:name="_Toc53147970"/>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only partially terminate or suspend the Contract if the remaining parts of it can still be used to effectively deliver the intended purpose.</w:t>
      </w:r>
      <w:bookmarkEnd w:id="480"/>
      <w:bookmarkEnd w:id="481"/>
    </w:p>
    <w:p w14:paraId="79F6EC98"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2" w:name="_Toc53147572"/>
      <w:bookmarkStart w:id="483" w:name="_Toc53147971"/>
      <w:r w:rsidRPr="00D93318">
        <w:rPr>
          <w:rFonts w:ascii="Arial" w:hAnsi="Arial" w:cs="Arial"/>
          <w:sz w:val="24"/>
          <w:szCs w:val="24"/>
        </w:rPr>
        <w:t xml:space="preserve">The Parties must agree (in accordance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_Ref7197167 \r \h </w:instrText>
      </w:r>
      <w:r w:rsidR="0031758F" w:rsidRPr="00D93318">
        <w:rPr>
          <w:rFonts w:ascii="Arial" w:hAnsi="Arial" w:cs="Arial"/>
          <w:sz w:val="24"/>
          <w:szCs w:val="24"/>
        </w:rPr>
        <w:instrText xml:space="preserve">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27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any necessary variation required by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913F0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but the Supplier may not either:</w:t>
      </w:r>
      <w:bookmarkEnd w:id="482"/>
      <w:bookmarkEnd w:id="483"/>
    </w:p>
    <w:p w14:paraId="10DF7B2F" w14:textId="77777777" w:rsidR="00CB271A" w:rsidRPr="00D93318" w:rsidRDefault="008F2ADD"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lastRenderedPageBreak/>
        <w:t xml:space="preserve">Unreasonably </w:t>
      </w:r>
      <w:r w:rsidR="00CB271A" w:rsidRPr="00D93318">
        <w:rPr>
          <w:rFonts w:ascii="Arial" w:hAnsi="Arial" w:cs="Arial"/>
          <w:sz w:val="24"/>
          <w:szCs w:val="24"/>
        </w:rPr>
        <w:t>reject the variation;</w:t>
      </w:r>
      <w:r w:rsidR="006872D7">
        <w:rPr>
          <w:rFonts w:ascii="Arial" w:hAnsi="Arial" w:cs="Arial"/>
          <w:sz w:val="24"/>
          <w:szCs w:val="24"/>
        </w:rPr>
        <w:t xml:space="preserve"> or</w:t>
      </w:r>
    </w:p>
    <w:p w14:paraId="68856634" w14:textId="77777777" w:rsidR="00CB271A" w:rsidRPr="00D93318" w:rsidRDefault="00C53DC6" w:rsidP="005E77B4">
      <w:pPr>
        <w:pStyle w:val="Heading4"/>
        <w:tabs>
          <w:tab w:val="clear" w:pos="2160"/>
          <w:tab w:val="left" w:pos="709"/>
          <w:tab w:val="num" w:pos="1985"/>
        </w:tabs>
        <w:spacing w:after="0"/>
        <w:ind w:left="1985" w:hanging="567"/>
        <w:rPr>
          <w:rFonts w:ascii="Arial" w:hAnsi="Arial" w:cs="Arial"/>
          <w:sz w:val="24"/>
          <w:szCs w:val="24"/>
        </w:rPr>
      </w:pPr>
      <w:r w:rsidRPr="00D93318">
        <w:rPr>
          <w:rFonts w:ascii="Arial" w:hAnsi="Arial" w:cs="Arial"/>
          <w:sz w:val="24"/>
          <w:szCs w:val="24"/>
        </w:rPr>
        <w:t>I</w:t>
      </w:r>
      <w:r w:rsidR="00CB271A" w:rsidRPr="00D93318">
        <w:rPr>
          <w:rFonts w:ascii="Arial" w:hAnsi="Arial" w:cs="Arial"/>
          <w:sz w:val="24"/>
          <w:szCs w:val="24"/>
        </w:rPr>
        <w:t>ncrease the Charges, except where the right to partial termination is under clause </w:t>
      </w:r>
      <w:r w:rsidR="00CB271A" w:rsidRPr="00D93318">
        <w:rPr>
          <w:rFonts w:ascii="Arial" w:hAnsi="Arial" w:cs="Arial"/>
          <w:color w:val="2B579A"/>
          <w:sz w:val="24"/>
          <w:szCs w:val="24"/>
          <w:shd w:val="clear" w:color="auto" w:fill="E6E6E6"/>
        </w:rPr>
        <w:fldChar w:fldCharType="begin"/>
      </w:r>
      <w:r w:rsidR="00CB271A" w:rsidRPr="00D93318">
        <w:rPr>
          <w:rFonts w:ascii="Arial" w:hAnsi="Arial" w:cs="Arial"/>
          <w:sz w:val="24"/>
          <w:szCs w:val="24"/>
        </w:rPr>
        <w:instrText xml:space="preserve"> REF _Ref525069354 \w \h  \* MERGEFORMAT </w:instrText>
      </w:r>
      <w:r w:rsidR="00CB271A" w:rsidRPr="00D93318">
        <w:rPr>
          <w:rFonts w:ascii="Arial" w:hAnsi="Arial" w:cs="Arial"/>
          <w:color w:val="2B579A"/>
          <w:sz w:val="24"/>
          <w:szCs w:val="24"/>
          <w:shd w:val="clear" w:color="auto" w:fill="E6E6E6"/>
        </w:rPr>
      </w:r>
      <w:r w:rsidR="00CB271A" w:rsidRPr="00D93318">
        <w:rPr>
          <w:rFonts w:ascii="Arial" w:hAnsi="Arial" w:cs="Arial"/>
          <w:color w:val="2B579A"/>
          <w:sz w:val="24"/>
          <w:szCs w:val="24"/>
          <w:shd w:val="clear" w:color="auto" w:fill="E6E6E6"/>
        </w:rPr>
        <w:fldChar w:fldCharType="separate"/>
      </w:r>
      <w:r w:rsidR="00913F08">
        <w:rPr>
          <w:rFonts w:ascii="Arial" w:hAnsi="Arial" w:cs="Arial"/>
          <w:sz w:val="24"/>
          <w:szCs w:val="24"/>
        </w:rPr>
        <w:t>11.3</w:t>
      </w:r>
      <w:r w:rsidR="00CB271A" w:rsidRPr="00D93318">
        <w:rPr>
          <w:rFonts w:ascii="Arial" w:hAnsi="Arial" w:cs="Arial"/>
          <w:color w:val="2B579A"/>
          <w:sz w:val="24"/>
          <w:szCs w:val="24"/>
          <w:shd w:val="clear" w:color="auto" w:fill="E6E6E6"/>
        </w:rPr>
        <w:fldChar w:fldCharType="end"/>
      </w:r>
      <w:r w:rsidR="00CB271A" w:rsidRPr="00D93318">
        <w:rPr>
          <w:rFonts w:ascii="Arial" w:hAnsi="Arial" w:cs="Arial"/>
          <w:sz w:val="24"/>
          <w:szCs w:val="24"/>
        </w:rPr>
        <w:t>.</w:t>
      </w:r>
    </w:p>
    <w:p w14:paraId="60AED891"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84" w:name="_Toc53147573"/>
      <w:bookmarkStart w:id="485" w:name="_Toc53147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still use other rights available, or subsequently available to it if it acts on its rights under </w:t>
      </w:r>
      <w:r w:rsidR="002F28FA" w:rsidRPr="00D93318">
        <w:rPr>
          <w:rFonts w:ascii="Arial" w:hAnsi="Arial" w:cs="Arial"/>
          <w:sz w:val="24"/>
          <w:szCs w:val="24"/>
        </w:rPr>
        <w:t xml:space="preserve">this </w:t>
      </w:r>
      <w:r w:rsidRPr="00D93318">
        <w:rPr>
          <w:rFonts w:ascii="Arial" w:hAnsi="Arial" w:cs="Arial"/>
          <w:sz w:val="24"/>
          <w:szCs w:val="24"/>
        </w:rPr>
        <w:t>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_Ref525069235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484"/>
      <w:bookmarkEnd w:id="485"/>
    </w:p>
    <w:p w14:paraId="2EB7204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425ED37C" w14:textId="77777777" w:rsidR="0031758F" w:rsidRPr="00D93318" w:rsidRDefault="00AC7845" w:rsidP="004E2DAB">
      <w:pPr>
        <w:pStyle w:val="Heading1"/>
        <w:tabs>
          <w:tab w:val="clear" w:pos="1145"/>
          <w:tab w:val="num" w:pos="709"/>
        </w:tabs>
        <w:ind w:left="851" w:hanging="851"/>
        <w:rPr>
          <w:rFonts w:ascii="Arial" w:hAnsi="Arial" w:cs="Arial"/>
          <w:sz w:val="24"/>
          <w:szCs w:val="24"/>
        </w:rPr>
      </w:pPr>
      <w:bookmarkStart w:id="486" w:name="_Toc53147973"/>
      <w:r w:rsidRPr="00D93318">
        <w:rPr>
          <w:rFonts w:ascii="Arial" w:hAnsi="Arial" w:cs="Arial"/>
          <w:sz w:val="24"/>
          <w:szCs w:val="24"/>
        </w:rPr>
        <w:t xml:space="preserve">How much </w:t>
      </w:r>
      <w:r w:rsidR="00F009F3">
        <w:rPr>
          <w:rFonts w:ascii="Arial" w:hAnsi="Arial" w:cs="Arial"/>
          <w:sz w:val="24"/>
          <w:szCs w:val="24"/>
        </w:rPr>
        <w:t>the parties</w:t>
      </w:r>
      <w:r w:rsidRPr="00D93318">
        <w:rPr>
          <w:rFonts w:ascii="Arial" w:hAnsi="Arial" w:cs="Arial"/>
          <w:sz w:val="24"/>
          <w:szCs w:val="24"/>
        </w:rPr>
        <w:t xml:space="preserve"> can be held responsible for</w:t>
      </w:r>
      <w:bookmarkEnd w:id="486"/>
    </w:p>
    <w:p w14:paraId="4AE407A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87" w:name="_bookmark15"/>
      <w:bookmarkStart w:id="488" w:name="_Ref525069496"/>
      <w:bookmarkStart w:id="489" w:name="_Toc53147575"/>
      <w:bookmarkStart w:id="490" w:name="_Toc53147974"/>
      <w:bookmarkEnd w:id="487"/>
      <w:r w:rsidRPr="00D93318">
        <w:rPr>
          <w:rFonts w:ascii="Arial" w:hAnsi="Arial" w:cs="Arial"/>
          <w:sz w:val="24"/>
          <w:szCs w:val="24"/>
        </w:rPr>
        <w:t>Each Party's total aggregate liability under or in connection with the Contract (whether in tort, contract or otherwise) is no more than 125% of the Charges paid or payable to the Supplier</w:t>
      </w:r>
      <w:bookmarkEnd w:id="488"/>
      <w:bookmarkEnd w:id="489"/>
      <w:bookmarkEnd w:id="490"/>
      <w:r w:rsidR="00913F08">
        <w:rPr>
          <w:rFonts w:ascii="Arial" w:hAnsi="Arial" w:cs="Arial"/>
          <w:sz w:val="24"/>
          <w:szCs w:val="24"/>
        </w:rPr>
        <w:t>.</w:t>
      </w:r>
    </w:p>
    <w:p w14:paraId="29064FB6"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22CBBE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491" w:name="_Toc53147576"/>
      <w:bookmarkStart w:id="492" w:name="_Toc53147975"/>
      <w:r w:rsidRPr="00D93318">
        <w:rPr>
          <w:rFonts w:ascii="Arial" w:hAnsi="Arial" w:cs="Arial"/>
          <w:sz w:val="24"/>
          <w:szCs w:val="24"/>
        </w:rPr>
        <w:t>No Party is liable to the other for:</w:t>
      </w:r>
      <w:bookmarkEnd w:id="491"/>
      <w:bookmarkEnd w:id="492"/>
    </w:p>
    <w:p w14:paraId="39307A8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3" w:name="_Toc53147577"/>
      <w:bookmarkStart w:id="494" w:name="_Toc53147976"/>
      <w:r w:rsidRPr="00D93318">
        <w:rPr>
          <w:rFonts w:ascii="Arial" w:hAnsi="Arial" w:cs="Arial"/>
          <w:sz w:val="24"/>
          <w:szCs w:val="24"/>
        </w:rPr>
        <w:t>any indirect losses;</w:t>
      </w:r>
      <w:bookmarkEnd w:id="493"/>
      <w:bookmarkEnd w:id="494"/>
      <w:r w:rsidR="0060322E">
        <w:rPr>
          <w:rFonts w:ascii="Arial" w:hAnsi="Arial" w:cs="Arial"/>
          <w:sz w:val="24"/>
          <w:szCs w:val="24"/>
        </w:rPr>
        <w:t xml:space="preserve"> or</w:t>
      </w:r>
    </w:p>
    <w:p w14:paraId="13D8AA11"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495" w:name="_Toc53147578"/>
      <w:bookmarkStart w:id="496" w:name="_Toc53147977"/>
      <w:r w:rsidRPr="00D93318">
        <w:rPr>
          <w:rFonts w:ascii="Arial" w:hAnsi="Arial" w:cs="Arial"/>
          <w:sz w:val="24"/>
          <w:szCs w:val="24"/>
        </w:rPr>
        <w:t>loss of profits, turnover, savings, business opportunities or damage to goodwill (in each case whether direct or indirect).</w:t>
      </w:r>
      <w:bookmarkEnd w:id="495"/>
      <w:bookmarkEnd w:id="496"/>
    </w:p>
    <w:p w14:paraId="7A0103AC"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13F6D1DA" w14:textId="77777777" w:rsidR="00CB271A" w:rsidRPr="00D93318" w:rsidRDefault="00CB271A" w:rsidP="005E77B4">
      <w:pPr>
        <w:pStyle w:val="Heading2"/>
        <w:tabs>
          <w:tab w:val="clear" w:pos="3272"/>
          <w:tab w:val="left" w:pos="709"/>
        </w:tabs>
        <w:spacing w:after="0"/>
        <w:ind w:left="3402" w:hanging="3402"/>
        <w:rPr>
          <w:rFonts w:ascii="Arial" w:hAnsi="Arial" w:cs="Arial"/>
          <w:sz w:val="24"/>
          <w:szCs w:val="24"/>
        </w:rPr>
      </w:pPr>
      <w:bookmarkStart w:id="497" w:name="_Toc53147579"/>
      <w:bookmarkStart w:id="498" w:name="_Toc53147978"/>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D36EF"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neither Party limits </w:t>
      </w:r>
      <w:proofErr w:type="gramStart"/>
      <w:r w:rsidRPr="00D93318">
        <w:rPr>
          <w:rFonts w:ascii="Arial" w:hAnsi="Arial" w:cs="Arial"/>
          <w:sz w:val="24"/>
          <w:szCs w:val="24"/>
        </w:rPr>
        <w:t>or</w:t>
      </w:r>
      <w:proofErr w:type="gramEnd"/>
      <w:r w:rsidRPr="00D93318">
        <w:rPr>
          <w:rFonts w:ascii="Arial" w:hAnsi="Arial" w:cs="Arial"/>
          <w:sz w:val="24"/>
          <w:szCs w:val="24"/>
        </w:rPr>
        <w:t xml:space="preserve"> excludes any of the following:</w:t>
      </w:r>
      <w:bookmarkEnd w:id="497"/>
      <w:bookmarkEnd w:id="498"/>
    </w:p>
    <w:p w14:paraId="7EDD4F1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499" w:name="_Toc53147580"/>
      <w:bookmarkStart w:id="500" w:name="_Toc53147979"/>
      <w:r w:rsidRPr="00D93318">
        <w:rPr>
          <w:rFonts w:ascii="Arial" w:hAnsi="Arial" w:cs="Arial"/>
          <w:sz w:val="24"/>
          <w:szCs w:val="24"/>
        </w:rPr>
        <w:t xml:space="preserve">its liability for death or personal injury caused by its negligence, or that of its employees, agents or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proofErr w:type="gramStart"/>
      <w:r w:rsidR="004831CD" w:rsidRPr="00D93318">
        <w:rPr>
          <w:rFonts w:ascii="Arial" w:hAnsi="Arial" w:cs="Arial"/>
          <w:sz w:val="24"/>
          <w:szCs w:val="24"/>
        </w:rPr>
        <w:t>C</w:t>
      </w:r>
      <w:r w:rsidRPr="00D93318">
        <w:rPr>
          <w:rFonts w:ascii="Arial" w:hAnsi="Arial" w:cs="Arial"/>
          <w:sz w:val="24"/>
          <w:szCs w:val="24"/>
        </w:rPr>
        <w:t>ontractors;</w:t>
      </w:r>
      <w:bookmarkEnd w:id="499"/>
      <w:bookmarkEnd w:id="500"/>
      <w:proofErr w:type="gramEnd"/>
    </w:p>
    <w:p w14:paraId="0B311136"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1" w:name="_Toc53147581"/>
      <w:bookmarkStart w:id="502" w:name="_Toc53147980"/>
      <w:r w:rsidRPr="00D93318">
        <w:rPr>
          <w:rFonts w:ascii="Arial" w:hAnsi="Arial" w:cs="Arial"/>
          <w:sz w:val="24"/>
          <w:szCs w:val="24"/>
        </w:rPr>
        <w:t>its liability for bribery or fraud or fraudulent misrepresentation by it or its employees;</w:t>
      </w:r>
      <w:bookmarkEnd w:id="501"/>
      <w:bookmarkEnd w:id="502"/>
      <w:r w:rsidR="0060322E">
        <w:rPr>
          <w:rFonts w:ascii="Arial" w:hAnsi="Arial" w:cs="Arial"/>
          <w:sz w:val="24"/>
          <w:szCs w:val="24"/>
        </w:rPr>
        <w:t xml:space="preserve"> or</w:t>
      </w:r>
    </w:p>
    <w:p w14:paraId="746DF9E3"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03" w:name="_Toc53147582"/>
      <w:bookmarkStart w:id="504" w:name="_Toc53147981"/>
      <w:r w:rsidRPr="00D93318">
        <w:rPr>
          <w:rFonts w:ascii="Arial" w:hAnsi="Arial" w:cs="Arial"/>
          <w:sz w:val="24"/>
          <w:szCs w:val="24"/>
        </w:rPr>
        <w:t xml:space="preserve">any liability that cannot be excluded or limited by </w:t>
      </w:r>
      <w:r w:rsidR="00B915E4" w:rsidRPr="00D93318">
        <w:rPr>
          <w:rFonts w:ascii="Arial" w:hAnsi="Arial" w:cs="Arial"/>
          <w:sz w:val="24"/>
          <w:szCs w:val="24"/>
        </w:rPr>
        <w:t>L</w:t>
      </w:r>
      <w:r w:rsidRPr="00D93318">
        <w:rPr>
          <w:rFonts w:ascii="Arial" w:hAnsi="Arial" w:cs="Arial"/>
          <w:sz w:val="24"/>
          <w:szCs w:val="24"/>
        </w:rPr>
        <w:t>aw.</w:t>
      </w:r>
      <w:bookmarkEnd w:id="503"/>
      <w:bookmarkEnd w:id="504"/>
    </w:p>
    <w:p w14:paraId="3A187F4A" w14:textId="77777777" w:rsidR="0031758F" w:rsidRPr="00D93318" w:rsidRDefault="0031758F" w:rsidP="005E77B4">
      <w:pPr>
        <w:pStyle w:val="Heading3"/>
        <w:numPr>
          <w:ilvl w:val="0"/>
          <w:numId w:val="0"/>
        </w:numPr>
        <w:tabs>
          <w:tab w:val="left" w:pos="709"/>
        </w:tabs>
        <w:spacing w:after="0"/>
        <w:ind w:left="1440"/>
        <w:rPr>
          <w:rFonts w:ascii="Arial" w:hAnsi="Arial" w:cs="Arial"/>
          <w:sz w:val="24"/>
          <w:szCs w:val="24"/>
        </w:rPr>
      </w:pPr>
    </w:p>
    <w:p w14:paraId="58D7FD3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5" w:name="_Ref525069674"/>
      <w:bookmarkStart w:id="506" w:name="_Toc53147583"/>
      <w:bookmarkStart w:id="507" w:name="_Toc53147982"/>
      <w:r w:rsidRPr="00D93318">
        <w:rPr>
          <w:rFonts w:ascii="Arial" w:hAnsi="Arial" w:cs="Arial"/>
          <w:sz w:val="24"/>
          <w:szCs w:val="24"/>
        </w:rPr>
        <w:t>In spite of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_Ref525069496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2F28FA" w:rsidRPr="00D93318">
        <w:rPr>
          <w:rFonts w:ascii="Arial" w:hAnsi="Arial" w:cs="Arial"/>
          <w:sz w:val="24"/>
          <w:szCs w:val="24"/>
        </w:rPr>
        <w:t>12.1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Supplier does not limit or exclude its liability for any indemnity given under clauses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_Ref87605152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747493">
        <w:rPr>
          <w:rFonts w:ascii="Arial" w:hAnsi="Arial" w:cs="Arial"/>
          <w:sz w:val="24"/>
          <w:szCs w:val="24"/>
        </w:rPr>
        <w:t>4.2(j)</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r w:rsidR="00A76938" w:rsidRPr="00D93318">
        <w:rPr>
          <w:rFonts w:ascii="Arial" w:hAnsi="Arial" w:cs="Arial"/>
          <w:sz w:val="24"/>
          <w:szCs w:val="24"/>
        </w:rPr>
        <w:t xml:space="preserve"> </w:t>
      </w:r>
      <w:r w:rsidR="00F009F3">
        <w:rPr>
          <w:rFonts w:ascii="Arial" w:hAnsi="Arial" w:cs="Arial"/>
          <w:sz w:val="24"/>
          <w:szCs w:val="24"/>
        </w:rPr>
        <w:t xml:space="preserve">4.2 (l) ,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_Ref87605139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4.2(m)</w:t>
      </w:r>
      <w:r w:rsidR="00535273"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w:t>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8.6</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_Ref87604974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9.3</w:t>
      </w:r>
      <w:r w:rsidR="002F28FA"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_Ref87604961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10.5</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_Ref87604942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13.2</w:t>
      </w:r>
      <w:r w:rsidR="002F28FA" w:rsidRPr="00D93318">
        <w:rPr>
          <w:rFonts w:ascii="Arial" w:hAnsi="Arial" w:cs="Arial"/>
          <w:color w:val="2B579A"/>
          <w:sz w:val="24"/>
          <w:szCs w:val="24"/>
          <w:shd w:val="clear" w:color="auto" w:fill="E6E6E6"/>
        </w:rPr>
        <w:fldChar w:fldCharType="end"/>
      </w:r>
      <w:r w:rsidR="00A76938" w:rsidRPr="00D93318">
        <w:rPr>
          <w:rFonts w:ascii="Arial" w:hAnsi="Arial" w:cs="Arial"/>
          <w:sz w:val="24"/>
          <w:szCs w:val="24"/>
        </w:rPr>
        <w:t xml:space="preserve">, </w:t>
      </w:r>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_Ref87604890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747493">
        <w:rPr>
          <w:rFonts w:ascii="Arial" w:hAnsi="Arial" w:cs="Arial"/>
          <w:sz w:val="24"/>
          <w:szCs w:val="24"/>
        </w:rPr>
        <w:t>15.26(e)</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 xml:space="preserve"> </w:t>
      </w:r>
      <w:r w:rsidRPr="00D93318">
        <w:rPr>
          <w:rFonts w:ascii="Arial" w:hAnsi="Arial" w:cs="Arial"/>
          <w:sz w:val="24"/>
          <w:szCs w:val="24"/>
        </w:rPr>
        <w:t xml:space="preserve">or </w:t>
      </w:r>
      <w:bookmarkEnd w:id="505"/>
      <w:bookmarkEnd w:id="506"/>
      <w:bookmarkEnd w:id="507"/>
      <w:r w:rsidR="002F28FA" w:rsidRPr="00D93318">
        <w:rPr>
          <w:rFonts w:ascii="Arial" w:hAnsi="Arial" w:cs="Arial"/>
          <w:color w:val="2B579A"/>
          <w:sz w:val="24"/>
          <w:szCs w:val="24"/>
          <w:shd w:val="clear" w:color="auto" w:fill="E6E6E6"/>
        </w:rPr>
        <w:fldChar w:fldCharType="begin"/>
      </w:r>
      <w:r w:rsidR="002F28FA" w:rsidRPr="00D93318">
        <w:rPr>
          <w:rFonts w:ascii="Arial" w:hAnsi="Arial" w:cs="Arial"/>
          <w:sz w:val="24"/>
          <w:szCs w:val="24"/>
        </w:rPr>
        <w:instrText xml:space="preserve"> REF _Ref87604923 \r \h </w:instrText>
      </w:r>
      <w:r w:rsidR="00D93318" w:rsidRPr="00D93318">
        <w:rPr>
          <w:rFonts w:ascii="Arial" w:hAnsi="Arial" w:cs="Arial"/>
          <w:sz w:val="24"/>
          <w:szCs w:val="24"/>
        </w:rPr>
        <w:instrText xml:space="preserve"> \* MERGEFORMAT </w:instrText>
      </w:r>
      <w:r w:rsidR="002F28FA" w:rsidRPr="00D93318">
        <w:rPr>
          <w:rFonts w:ascii="Arial" w:hAnsi="Arial" w:cs="Arial"/>
          <w:color w:val="2B579A"/>
          <w:sz w:val="24"/>
          <w:szCs w:val="24"/>
          <w:shd w:val="clear" w:color="auto" w:fill="E6E6E6"/>
        </w:rPr>
      </w:r>
      <w:r w:rsidR="002F28FA" w:rsidRPr="00D93318">
        <w:rPr>
          <w:rFonts w:ascii="Arial" w:hAnsi="Arial" w:cs="Arial"/>
          <w:color w:val="2B579A"/>
          <w:sz w:val="24"/>
          <w:szCs w:val="24"/>
          <w:shd w:val="clear" w:color="auto" w:fill="E6E6E6"/>
        </w:rPr>
        <w:fldChar w:fldCharType="separate"/>
      </w:r>
      <w:r w:rsidR="00217736">
        <w:rPr>
          <w:rFonts w:ascii="Arial" w:hAnsi="Arial" w:cs="Arial"/>
          <w:sz w:val="24"/>
          <w:szCs w:val="24"/>
        </w:rPr>
        <w:t>33.2(b)</w:t>
      </w:r>
      <w:r w:rsidR="002F28FA" w:rsidRPr="00D93318">
        <w:rPr>
          <w:rFonts w:ascii="Arial" w:hAnsi="Arial" w:cs="Arial"/>
          <w:color w:val="2B579A"/>
          <w:sz w:val="24"/>
          <w:szCs w:val="24"/>
          <w:shd w:val="clear" w:color="auto" w:fill="E6E6E6"/>
        </w:rPr>
        <w:fldChar w:fldCharType="end"/>
      </w:r>
      <w:r w:rsidR="002338D1">
        <w:rPr>
          <w:rFonts w:ascii="Arial" w:hAnsi="Arial" w:cs="Arial"/>
          <w:sz w:val="24"/>
          <w:szCs w:val="24"/>
        </w:rPr>
        <w:t>.</w:t>
      </w:r>
    </w:p>
    <w:p w14:paraId="711B18AD"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378E86E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08" w:name="_Toc53147584"/>
      <w:bookmarkStart w:id="509" w:name="_Toc53147983"/>
      <w:r w:rsidRPr="00D93318">
        <w:rPr>
          <w:rFonts w:ascii="Arial" w:hAnsi="Arial" w:cs="Arial"/>
          <w:sz w:val="24"/>
          <w:szCs w:val="24"/>
        </w:rPr>
        <w:t>Each Party must use all reasonable endeavours to mitigate any loss or damage which it suffers under or in connection with the Contract, including any indemnities.</w:t>
      </w:r>
      <w:bookmarkEnd w:id="508"/>
      <w:bookmarkEnd w:id="509"/>
    </w:p>
    <w:p w14:paraId="71DB2975"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7FD254E7" w14:textId="77777777" w:rsidR="00CB271A" w:rsidRPr="00D93318" w:rsidRDefault="00AC7E7A" w:rsidP="005E77B4">
      <w:pPr>
        <w:pStyle w:val="Heading2"/>
        <w:tabs>
          <w:tab w:val="clear" w:pos="3272"/>
          <w:tab w:val="left" w:pos="709"/>
        </w:tabs>
        <w:spacing w:after="0"/>
        <w:ind w:left="709" w:hanging="709"/>
        <w:rPr>
          <w:rFonts w:ascii="Arial" w:hAnsi="Arial" w:cs="Arial"/>
          <w:sz w:val="24"/>
          <w:szCs w:val="24"/>
        </w:rPr>
      </w:pPr>
      <w:bookmarkStart w:id="510" w:name="_Toc53147585"/>
      <w:bookmarkStart w:id="511" w:name="_Toc53147984"/>
      <w:r w:rsidRPr="00D93318">
        <w:rPr>
          <w:rFonts w:ascii="Arial" w:hAnsi="Arial" w:cs="Arial"/>
          <w:sz w:val="24"/>
          <w:szCs w:val="24"/>
        </w:rPr>
        <w:t xml:space="preserve">The </w:t>
      </w:r>
      <w:r w:rsidR="00CB271A" w:rsidRPr="00D93318">
        <w:rPr>
          <w:rFonts w:ascii="Arial" w:hAnsi="Arial" w:cs="Arial"/>
          <w:sz w:val="24"/>
          <w:szCs w:val="24"/>
        </w:rPr>
        <w:t xml:space="preserve">Supplier is fully responsible for both their own liabilities and the liabilities of </w:t>
      </w:r>
      <w:r w:rsidR="00C13699" w:rsidRPr="00D93318">
        <w:rPr>
          <w:rFonts w:ascii="Arial" w:hAnsi="Arial" w:cs="Arial"/>
          <w:sz w:val="24"/>
          <w:szCs w:val="24"/>
        </w:rPr>
        <w:t>any Sub</w:t>
      </w:r>
      <w:r w:rsidR="002338D1">
        <w:rPr>
          <w:rFonts w:ascii="Arial" w:hAnsi="Arial" w:cs="Arial"/>
          <w:sz w:val="24"/>
          <w:szCs w:val="24"/>
        </w:rPr>
        <w:t>-</w:t>
      </w:r>
      <w:r w:rsidR="00C13699" w:rsidRPr="00D93318">
        <w:rPr>
          <w:rFonts w:ascii="Arial" w:hAnsi="Arial" w:cs="Arial"/>
          <w:sz w:val="24"/>
          <w:szCs w:val="24"/>
        </w:rPr>
        <w:t>contractors and</w:t>
      </w:r>
      <w:r w:rsidR="00CB271A" w:rsidRPr="00D93318">
        <w:rPr>
          <w:rFonts w:ascii="Arial" w:hAnsi="Arial" w:cs="Arial"/>
          <w:sz w:val="24"/>
          <w:szCs w:val="24"/>
        </w:rPr>
        <w:t xml:space="preserve"> </w:t>
      </w:r>
      <w:r w:rsidRPr="00D93318">
        <w:rPr>
          <w:rFonts w:ascii="Arial" w:hAnsi="Arial" w:cs="Arial"/>
          <w:sz w:val="24"/>
          <w:szCs w:val="24"/>
        </w:rPr>
        <w:t>Supplier Staff</w:t>
      </w:r>
      <w:r w:rsidR="00CB271A" w:rsidRPr="00D93318">
        <w:rPr>
          <w:rFonts w:ascii="Arial" w:hAnsi="Arial" w:cs="Arial"/>
          <w:sz w:val="24"/>
          <w:szCs w:val="24"/>
        </w:rPr>
        <w:t>.</w:t>
      </w:r>
      <w:bookmarkEnd w:id="510"/>
      <w:bookmarkEnd w:id="511"/>
    </w:p>
    <w:p w14:paraId="4310153C"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5B0B6740" w14:textId="77777777" w:rsidR="00CB271A" w:rsidRPr="00D93318" w:rsidRDefault="00AC7845" w:rsidP="004E2DAB">
      <w:pPr>
        <w:pStyle w:val="Heading1"/>
        <w:tabs>
          <w:tab w:val="clear" w:pos="1145"/>
          <w:tab w:val="num" w:pos="709"/>
        </w:tabs>
        <w:ind w:left="851" w:hanging="851"/>
        <w:rPr>
          <w:rFonts w:ascii="Arial" w:hAnsi="Arial" w:cs="Arial"/>
          <w:sz w:val="24"/>
          <w:szCs w:val="24"/>
        </w:rPr>
      </w:pPr>
      <w:bookmarkStart w:id="512" w:name="_Toc53147985"/>
      <w:r w:rsidRPr="00D93318">
        <w:rPr>
          <w:rFonts w:ascii="Arial" w:hAnsi="Arial" w:cs="Arial"/>
          <w:sz w:val="24"/>
          <w:szCs w:val="24"/>
        </w:rPr>
        <w:t xml:space="preserve">Obeying the </w:t>
      </w:r>
      <w:r w:rsidR="00B915E4" w:rsidRPr="00D93318">
        <w:rPr>
          <w:rFonts w:ascii="Arial" w:hAnsi="Arial" w:cs="Arial"/>
          <w:sz w:val="24"/>
          <w:szCs w:val="24"/>
        </w:rPr>
        <w:t>L</w:t>
      </w:r>
      <w:r w:rsidRPr="00D93318">
        <w:rPr>
          <w:rFonts w:ascii="Arial" w:hAnsi="Arial" w:cs="Arial"/>
          <w:sz w:val="24"/>
          <w:szCs w:val="24"/>
        </w:rPr>
        <w:t>aw</w:t>
      </w:r>
      <w:bookmarkEnd w:id="512"/>
    </w:p>
    <w:p w14:paraId="5F84F4E4" w14:textId="77777777" w:rsidR="00CB271A" w:rsidRPr="00D93318" w:rsidRDefault="009C6F4E" w:rsidP="005E77B4">
      <w:pPr>
        <w:pStyle w:val="Heading2"/>
        <w:tabs>
          <w:tab w:val="clear" w:pos="3272"/>
          <w:tab w:val="left" w:pos="709"/>
        </w:tabs>
        <w:spacing w:after="0"/>
        <w:ind w:left="709" w:hanging="709"/>
        <w:rPr>
          <w:rFonts w:ascii="Arial" w:hAnsi="Arial" w:cs="Arial"/>
          <w:sz w:val="24"/>
          <w:szCs w:val="24"/>
        </w:rPr>
      </w:pPr>
      <w:bookmarkStart w:id="513" w:name="_bookmark16"/>
      <w:bookmarkStart w:id="514" w:name="_Toc53147587"/>
      <w:bookmarkStart w:id="515" w:name="_Toc53147986"/>
      <w:bookmarkStart w:id="516" w:name="_Ref69907114"/>
      <w:bookmarkStart w:id="517" w:name="_Ref525069750"/>
      <w:bookmarkEnd w:id="513"/>
      <w:r w:rsidRPr="00D93318">
        <w:rPr>
          <w:rFonts w:ascii="Arial" w:hAnsi="Arial" w:cs="Arial"/>
          <w:sz w:val="24"/>
          <w:szCs w:val="24"/>
        </w:rPr>
        <w:t>the</w:t>
      </w:r>
      <w:r w:rsidR="00CB271A" w:rsidRPr="00D93318">
        <w:rPr>
          <w:rFonts w:ascii="Arial" w:hAnsi="Arial" w:cs="Arial"/>
          <w:sz w:val="24"/>
          <w:szCs w:val="24"/>
        </w:rPr>
        <w:t xml:space="preserve"> Supplier must, in connection with provision of the Deliverables, use reasonable endeavours to:</w:t>
      </w:r>
      <w:bookmarkEnd w:id="514"/>
      <w:bookmarkEnd w:id="515"/>
      <w:bookmarkEnd w:id="516"/>
    </w:p>
    <w:p w14:paraId="0AB3A539" w14:textId="77777777" w:rsidR="00E87AD9" w:rsidRPr="00D93318" w:rsidRDefault="00CB271A" w:rsidP="00F57884">
      <w:pPr>
        <w:pStyle w:val="Heading3"/>
        <w:tabs>
          <w:tab w:val="left" w:pos="709"/>
        </w:tabs>
        <w:spacing w:after="0"/>
        <w:ind w:left="1276" w:hanging="556"/>
        <w:rPr>
          <w:rFonts w:ascii="Arial" w:hAnsi="Arial" w:cs="Arial"/>
          <w:sz w:val="24"/>
          <w:szCs w:val="24"/>
        </w:rPr>
      </w:pPr>
      <w:bookmarkStart w:id="518" w:name="_Toc53147588"/>
      <w:bookmarkStart w:id="519" w:name="_Toc53147987"/>
      <w:r w:rsidRPr="00D93318">
        <w:rPr>
          <w:rFonts w:ascii="Arial" w:hAnsi="Arial" w:cs="Arial"/>
          <w:sz w:val="24"/>
          <w:szCs w:val="24"/>
        </w:rPr>
        <w:t xml:space="preserve">comply and procure that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-C</w:t>
      </w:r>
      <w:r w:rsidRPr="00D93318">
        <w:rPr>
          <w:rFonts w:ascii="Arial" w:hAnsi="Arial" w:cs="Arial"/>
          <w:sz w:val="24"/>
          <w:szCs w:val="24"/>
        </w:rPr>
        <w:t>ontractors comply with the Supplier Code of Conduct appearing at</w:t>
      </w:r>
      <w:bookmarkEnd w:id="518"/>
      <w:bookmarkEnd w:id="519"/>
      <w:r w:rsidRPr="00D93318">
        <w:rPr>
          <w:rFonts w:ascii="Arial" w:hAnsi="Arial" w:cs="Arial"/>
          <w:sz w:val="24"/>
          <w:szCs w:val="24"/>
        </w:rPr>
        <w:t xml:space="preserve"> </w:t>
      </w:r>
    </w:p>
    <w:p w14:paraId="28D63FBE" w14:textId="77777777" w:rsidR="00CB271A" w:rsidRPr="00D93318" w:rsidRDefault="00E87AD9" w:rsidP="005E77B4">
      <w:pPr>
        <w:pStyle w:val="Heading3"/>
        <w:numPr>
          <w:ilvl w:val="0"/>
          <w:numId w:val="0"/>
        </w:numPr>
        <w:tabs>
          <w:tab w:val="left" w:pos="709"/>
        </w:tabs>
        <w:spacing w:after="0"/>
        <w:ind w:left="1276"/>
        <w:rPr>
          <w:rFonts w:ascii="Arial" w:hAnsi="Arial" w:cs="Arial"/>
          <w:sz w:val="24"/>
          <w:szCs w:val="24"/>
        </w:rPr>
      </w:pPr>
      <w:bookmarkStart w:id="520" w:name="_Toc53147589"/>
      <w:bookmarkStart w:id="521" w:name="_Toc53147988"/>
      <w:r w:rsidRPr="00D93318">
        <w:rPr>
          <w:rFonts w:ascii="Arial" w:hAnsi="Arial" w:cs="Arial"/>
          <w:sz w:val="24"/>
          <w:szCs w:val="24"/>
        </w:rPr>
        <w:t>(</w:t>
      </w:r>
      <w:hyperlink r:id="rId15" w:history="1">
        <w:r w:rsidRPr="00D93318">
          <w:rPr>
            <w:rStyle w:val="Hyperlink"/>
            <w:rFonts w:ascii="Arial" w:hAnsi="Arial" w:cs="Arial"/>
            <w:sz w:val="24"/>
            <w:szCs w:val="24"/>
          </w:rPr>
          <w:t>https://assets.publishing.service.gov.uk/government/uploads/system/uploads/attachment_data/file/779660/20190220-Supplier_Code_of_Conduct.pdf</w:t>
        </w:r>
      </w:hyperlink>
      <w:r w:rsidRPr="00D93318">
        <w:rPr>
          <w:rFonts w:ascii="Arial" w:hAnsi="Arial" w:cs="Arial"/>
          <w:sz w:val="24"/>
          <w:szCs w:val="24"/>
        </w:rPr>
        <w:t xml:space="preserve">) </w:t>
      </w:r>
      <w:r w:rsidR="00CB271A" w:rsidRPr="00D93318">
        <w:rPr>
          <w:rFonts w:ascii="Arial" w:hAnsi="Arial" w:cs="Arial"/>
          <w:sz w:val="24"/>
          <w:szCs w:val="24"/>
        </w:rPr>
        <w:t>and such other corporate social responsibility requirements as the Buyer may notify to the Supplier from time to time;</w:t>
      </w:r>
      <w:bookmarkEnd w:id="520"/>
      <w:bookmarkEnd w:id="521"/>
    </w:p>
    <w:p w14:paraId="3E58332A"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2" w:name="_Toc53147590"/>
      <w:bookmarkStart w:id="523" w:name="_Toc53147989"/>
      <w:r w:rsidRPr="00D93318">
        <w:rPr>
          <w:rFonts w:ascii="Arial" w:hAnsi="Arial" w:cs="Arial"/>
          <w:sz w:val="24"/>
          <w:szCs w:val="24"/>
        </w:rPr>
        <w:t xml:space="preserve">support the Buyer in fulfilling its </w:t>
      </w:r>
      <w:r w:rsidR="007733E5">
        <w:rPr>
          <w:rFonts w:ascii="Arial" w:hAnsi="Arial" w:cs="Arial"/>
          <w:sz w:val="24"/>
          <w:szCs w:val="24"/>
        </w:rPr>
        <w:t>p</w:t>
      </w:r>
      <w:r w:rsidRPr="00D93318">
        <w:rPr>
          <w:rFonts w:ascii="Arial" w:hAnsi="Arial" w:cs="Arial"/>
          <w:sz w:val="24"/>
          <w:szCs w:val="24"/>
        </w:rPr>
        <w:t xml:space="preserve">ublic </w:t>
      </w:r>
      <w:r w:rsidR="007733E5">
        <w:rPr>
          <w:rFonts w:ascii="Arial" w:hAnsi="Arial" w:cs="Arial"/>
          <w:sz w:val="24"/>
          <w:szCs w:val="24"/>
        </w:rPr>
        <w:t>s</w:t>
      </w:r>
      <w:r w:rsidRPr="00D93318">
        <w:rPr>
          <w:rFonts w:ascii="Arial" w:hAnsi="Arial" w:cs="Arial"/>
          <w:sz w:val="24"/>
          <w:szCs w:val="24"/>
        </w:rPr>
        <w:t xml:space="preserve">ector </w:t>
      </w:r>
      <w:r w:rsidR="007733E5">
        <w:rPr>
          <w:rFonts w:ascii="Arial" w:hAnsi="Arial" w:cs="Arial"/>
          <w:sz w:val="24"/>
          <w:szCs w:val="24"/>
        </w:rPr>
        <w:t>e</w:t>
      </w:r>
      <w:r w:rsidRPr="00D93318">
        <w:rPr>
          <w:rFonts w:ascii="Arial" w:hAnsi="Arial" w:cs="Arial"/>
          <w:sz w:val="24"/>
          <w:szCs w:val="24"/>
        </w:rPr>
        <w:t xml:space="preserve">quality duty under </w:t>
      </w:r>
      <w:r w:rsidR="00C53DC6" w:rsidRPr="00D93318">
        <w:rPr>
          <w:rFonts w:ascii="Arial" w:hAnsi="Arial" w:cs="Arial"/>
          <w:sz w:val="24"/>
          <w:szCs w:val="24"/>
        </w:rPr>
        <w:t>s</w:t>
      </w:r>
      <w:r w:rsidRPr="00D93318">
        <w:rPr>
          <w:rFonts w:ascii="Arial" w:hAnsi="Arial" w:cs="Arial"/>
          <w:sz w:val="24"/>
          <w:szCs w:val="24"/>
        </w:rPr>
        <w:t xml:space="preserve">149 of the Equality Act </w:t>
      </w:r>
      <w:proofErr w:type="gramStart"/>
      <w:r w:rsidRPr="00D93318">
        <w:rPr>
          <w:rFonts w:ascii="Arial" w:hAnsi="Arial" w:cs="Arial"/>
          <w:sz w:val="24"/>
          <w:szCs w:val="24"/>
        </w:rPr>
        <w:t>2010;</w:t>
      </w:r>
      <w:bookmarkEnd w:id="522"/>
      <w:bookmarkEnd w:id="523"/>
      <w:proofErr w:type="gramEnd"/>
    </w:p>
    <w:p w14:paraId="58AFB59D"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4" w:name="_Toc53147591"/>
      <w:bookmarkStart w:id="525" w:name="_Toc53147990"/>
      <w:r w:rsidRPr="00D93318">
        <w:rPr>
          <w:rFonts w:ascii="Arial" w:hAnsi="Arial" w:cs="Arial"/>
          <w:sz w:val="24"/>
          <w:szCs w:val="24"/>
        </w:rPr>
        <w:t xml:space="preserve">not use nor allow its </w:t>
      </w:r>
      <w:r w:rsidR="004831CD" w:rsidRPr="00D93318">
        <w:rPr>
          <w:rFonts w:ascii="Arial" w:hAnsi="Arial" w:cs="Arial"/>
          <w:sz w:val="24"/>
          <w:szCs w:val="24"/>
        </w:rPr>
        <w:t>S</w:t>
      </w:r>
      <w:r w:rsidRPr="00D93318">
        <w:rPr>
          <w:rFonts w:ascii="Arial" w:hAnsi="Arial" w:cs="Arial"/>
          <w:sz w:val="24"/>
          <w:szCs w:val="24"/>
        </w:rPr>
        <w:t>ub</w:t>
      </w:r>
      <w:r w:rsidR="004831CD" w:rsidRPr="00D93318">
        <w:rPr>
          <w:rFonts w:ascii="Arial" w:hAnsi="Arial" w:cs="Arial"/>
          <w:sz w:val="24"/>
          <w:szCs w:val="24"/>
        </w:rPr>
        <w:t>-</w:t>
      </w:r>
      <w:r w:rsidR="00AC3A22">
        <w:rPr>
          <w:rFonts w:ascii="Arial" w:hAnsi="Arial" w:cs="Arial"/>
          <w:sz w:val="24"/>
          <w:szCs w:val="24"/>
        </w:rPr>
        <w:t>c</w:t>
      </w:r>
      <w:r w:rsidR="004831CD" w:rsidRPr="00D93318">
        <w:rPr>
          <w:rFonts w:ascii="Arial" w:hAnsi="Arial" w:cs="Arial"/>
          <w:sz w:val="24"/>
          <w:szCs w:val="24"/>
        </w:rPr>
        <w:t>o</w:t>
      </w:r>
      <w:r w:rsidRPr="00D93318">
        <w:rPr>
          <w:rFonts w:ascii="Arial" w:hAnsi="Arial" w:cs="Arial"/>
          <w:sz w:val="24"/>
          <w:szCs w:val="24"/>
        </w:rPr>
        <w:t>ntractors to use modern slavery, child labour or inhumane treatment</w:t>
      </w:r>
      <w:r w:rsidR="00151BFD" w:rsidRPr="00D93318">
        <w:rPr>
          <w:rFonts w:ascii="Arial" w:hAnsi="Arial" w:cs="Arial"/>
          <w:sz w:val="24"/>
          <w:szCs w:val="24"/>
        </w:rPr>
        <w:t xml:space="preserve"> in accordance with clause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_Ref69810437 \r \h </w:instrText>
      </w:r>
      <w:r w:rsidR="00FF6E56"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747493">
        <w:rPr>
          <w:rFonts w:ascii="Arial" w:hAnsi="Arial" w:cs="Arial"/>
          <w:sz w:val="24"/>
          <w:szCs w:val="24"/>
        </w:rPr>
        <w:t>14</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24"/>
      <w:bookmarkEnd w:id="525"/>
    </w:p>
    <w:p w14:paraId="67D71C54" w14:textId="77777777" w:rsidR="00CB271A" w:rsidRPr="00D93318" w:rsidRDefault="00CB271A" w:rsidP="005E77B4">
      <w:pPr>
        <w:pStyle w:val="Heading3"/>
        <w:tabs>
          <w:tab w:val="left" w:pos="709"/>
        </w:tabs>
        <w:spacing w:after="0"/>
        <w:ind w:left="1276" w:hanging="556"/>
        <w:rPr>
          <w:rFonts w:ascii="Arial" w:hAnsi="Arial" w:cs="Arial"/>
          <w:sz w:val="24"/>
          <w:szCs w:val="24"/>
        </w:rPr>
      </w:pPr>
      <w:bookmarkStart w:id="526" w:name="_Toc53147592"/>
      <w:bookmarkStart w:id="527" w:name="_Toc53147991"/>
      <w:r w:rsidRPr="00D93318">
        <w:rPr>
          <w:rFonts w:ascii="Arial" w:hAnsi="Arial" w:cs="Arial"/>
          <w:sz w:val="24"/>
          <w:szCs w:val="24"/>
        </w:rPr>
        <w:lastRenderedPageBreak/>
        <w:t xml:space="preserve">meet the Government Buying Standards applicable to </w:t>
      </w:r>
      <w:r w:rsidR="00AC3A22">
        <w:rPr>
          <w:rFonts w:ascii="Arial" w:hAnsi="Arial" w:cs="Arial"/>
          <w:sz w:val="24"/>
          <w:szCs w:val="24"/>
        </w:rPr>
        <w:t xml:space="preserve">the </w:t>
      </w:r>
      <w:r w:rsidRPr="00D93318">
        <w:rPr>
          <w:rFonts w:ascii="Arial" w:hAnsi="Arial" w:cs="Arial"/>
          <w:sz w:val="24"/>
          <w:szCs w:val="24"/>
        </w:rPr>
        <w:t xml:space="preserve">Deliverables which can be found online at: </w:t>
      </w:r>
      <w:hyperlink r:id="rId16" w:history="1">
        <w:r w:rsidR="00E87AD9" w:rsidRPr="00D93318">
          <w:rPr>
            <w:rStyle w:val="Hyperlink"/>
            <w:rFonts w:ascii="Arial" w:hAnsi="Arial" w:cs="Arial"/>
            <w:sz w:val="24"/>
            <w:szCs w:val="24"/>
          </w:rPr>
          <w:t>https://www.gov.uk/government/collections/sustainable-procurement-the-government-buying-standards-gbs</w:t>
        </w:r>
        <w:bookmarkEnd w:id="526"/>
        <w:bookmarkEnd w:id="527"/>
      </w:hyperlink>
      <w:r w:rsidR="00647A84" w:rsidRPr="00D93318">
        <w:rPr>
          <w:rFonts w:ascii="Arial" w:hAnsi="Arial" w:cs="Arial"/>
          <w:sz w:val="24"/>
          <w:szCs w:val="24"/>
        </w:rPr>
        <w:t>.</w:t>
      </w:r>
    </w:p>
    <w:p w14:paraId="4266A99E" w14:textId="77777777" w:rsidR="00647A84" w:rsidRPr="00D93318" w:rsidRDefault="00647A84" w:rsidP="005E77B4">
      <w:pPr>
        <w:pStyle w:val="Heading3"/>
        <w:numPr>
          <w:ilvl w:val="0"/>
          <w:numId w:val="0"/>
        </w:numPr>
        <w:tabs>
          <w:tab w:val="left" w:pos="709"/>
        </w:tabs>
        <w:spacing w:after="0"/>
        <w:ind w:left="1276"/>
        <w:rPr>
          <w:rFonts w:ascii="Arial" w:hAnsi="Arial" w:cs="Arial"/>
          <w:sz w:val="24"/>
          <w:szCs w:val="24"/>
        </w:rPr>
      </w:pPr>
    </w:p>
    <w:p w14:paraId="7785E9D6" w14:textId="77777777" w:rsidR="00647A84" w:rsidRPr="00D93318" w:rsidRDefault="00647A84" w:rsidP="005E77B4">
      <w:pPr>
        <w:pStyle w:val="Heading2"/>
        <w:tabs>
          <w:tab w:val="clear" w:pos="3272"/>
          <w:tab w:val="left" w:pos="709"/>
        </w:tabs>
        <w:spacing w:after="0"/>
        <w:ind w:left="709" w:hanging="709"/>
        <w:rPr>
          <w:rFonts w:ascii="Arial" w:hAnsi="Arial" w:cs="Arial"/>
          <w:sz w:val="24"/>
          <w:szCs w:val="24"/>
        </w:rPr>
      </w:pPr>
      <w:bookmarkStart w:id="528" w:name="_Ref87604942"/>
      <w:r w:rsidRPr="00D93318">
        <w:rPr>
          <w:rFonts w:ascii="Arial" w:hAnsi="Arial" w:cs="Arial"/>
          <w:sz w:val="24"/>
          <w:szCs w:val="24"/>
        </w:rPr>
        <w:t>The Supplier indemnifies the Buyer against any costs and expenses (including any professional and legal costs) resulting from any default by the Supplier relating to any applicable Law to do with the Contract.</w:t>
      </w:r>
      <w:bookmarkEnd w:id="528"/>
    </w:p>
    <w:p w14:paraId="6768B5F8" w14:textId="77777777" w:rsidR="00647A84" w:rsidRPr="00D93318" w:rsidRDefault="00647A84" w:rsidP="005E77B4">
      <w:pPr>
        <w:pStyle w:val="Heading2"/>
        <w:numPr>
          <w:ilvl w:val="0"/>
          <w:numId w:val="0"/>
        </w:numPr>
        <w:tabs>
          <w:tab w:val="left" w:pos="709"/>
        </w:tabs>
        <w:spacing w:after="0"/>
        <w:ind w:left="709" w:hanging="709"/>
        <w:rPr>
          <w:rFonts w:ascii="Arial" w:hAnsi="Arial" w:cs="Arial"/>
          <w:sz w:val="24"/>
          <w:szCs w:val="24"/>
        </w:rPr>
      </w:pPr>
    </w:p>
    <w:p w14:paraId="3719D56B" w14:textId="77777777" w:rsidR="006F516B" w:rsidRPr="00D93318" w:rsidRDefault="00647A84" w:rsidP="005E77B4">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Supplier must appoint a Compliance Officer who must be responsible for ensuring that the Supplier complies with </w:t>
      </w:r>
      <w:r w:rsidR="004D274D" w:rsidRPr="00D93318">
        <w:rPr>
          <w:rFonts w:ascii="Arial" w:hAnsi="Arial" w:cs="Arial"/>
          <w:sz w:val="24"/>
          <w:szCs w:val="24"/>
        </w:rPr>
        <w:t xml:space="preserve">the </w:t>
      </w:r>
      <w:r w:rsidRPr="00D93318">
        <w:rPr>
          <w:rFonts w:ascii="Arial" w:hAnsi="Arial" w:cs="Arial"/>
          <w:sz w:val="24"/>
          <w:szCs w:val="24"/>
        </w:rPr>
        <w:t xml:space="preserve">Law, </w:t>
      </w:r>
      <w:r w:rsidR="006F516B" w:rsidRPr="00D93318">
        <w:rPr>
          <w:rFonts w:ascii="Arial" w:hAnsi="Arial" w:cs="Arial"/>
          <w:sz w:val="24"/>
          <w:szCs w:val="24"/>
        </w:rPr>
        <w:t>c</w:t>
      </w:r>
      <w:r w:rsidRPr="00D93318">
        <w:rPr>
          <w:rFonts w:ascii="Arial" w:hAnsi="Arial" w:cs="Arial"/>
          <w:sz w:val="24"/>
          <w:szCs w:val="24"/>
        </w:rPr>
        <w:t xml:space="preserve">lause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_Ref69907114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13.1</w:t>
      </w:r>
      <w:r w:rsidR="006F516B" w:rsidRPr="00D93318">
        <w:rPr>
          <w:rFonts w:ascii="Arial" w:hAnsi="Arial" w:cs="Arial"/>
          <w:color w:val="2B579A"/>
          <w:sz w:val="24"/>
          <w:szCs w:val="24"/>
          <w:shd w:val="clear" w:color="auto" w:fill="E6E6E6"/>
        </w:rPr>
        <w:fldChar w:fldCharType="end"/>
      </w:r>
      <w:r w:rsidR="00535273" w:rsidRPr="00D93318">
        <w:rPr>
          <w:rFonts w:ascii="Arial" w:hAnsi="Arial" w:cs="Arial"/>
          <w:sz w:val="24"/>
          <w:szCs w:val="24"/>
        </w:rPr>
        <w:t xml:space="preserv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_Ref84923326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217736">
        <w:rPr>
          <w:rFonts w:ascii="Arial" w:hAnsi="Arial" w:cs="Arial"/>
          <w:sz w:val="24"/>
          <w:szCs w:val="24"/>
        </w:rPr>
        <w:t>14</w:t>
      </w:r>
      <w:r w:rsidR="00535273"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 xml:space="preserve">and </w:t>
      </w:r>
      <w:r w:rsidR="006F516B" w:rsidRPr="00D93318">
        <w:rPr>
          <w:rFonts w:ascii="Arial" w:hAnsi="Arial" w:cs="Arial"/>
          <w:sz w:val="24"/>
          <w:szCs w:val="24"/>
        </w:rPr>
        <w:t>c</w:t>
      </w:r>
      <w:r w:rsidRPr="00D93318">
        <w:rPr>
          <w:rFonts w:ascii="Arial" w:hAnsi="Arial" w:cs="Arial"/>
          <w:sz w:val="24"/>
          <w:szCs w:val="24"/>
        </w:rPr>
        <w:t xml:space="preserve">lauses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_Ref69907134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30</w:t>
      </w:r>
      <w:r w:rsidR="006F516B"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006F516B" w:rsidRPr="00D93318">
        <w:rPr>
          <w:rFonts w:ascii="Arial" w:hAnsi="Arial" w:cs="Arial"/>
          <w:color w:val="2B579A"/>
          <w:sz w:val="24"/>
          <w:szCs w:val="24"/>
          <w:shd w:val="clear" w:color="auto" w:fill="E6E6E6"/>
        </w:rPr>
        <w:fldChar w:fldCharType="begin"/>
      </w:r>
      <w:r w:rsidR="006F516B" w:rsidRPr="00D93318">
        <w:rPr>
          <w:rFonts w:ascii="Arial" w:hAnsi="Arial" w:cs="Arial"/>
          <w:sz w:val="24"/>
          <w:szCs w:val="24"/>
        </w:rPr>
        <w:instrText xml:space="preserve"> REF _Ref69907152 \r \h </w:instrText>
      </w:r>
      <w:r w:rsidR="00974E8E" w:rsidRPr="00D93318">
        <w:rPr>
          <w:rFonts w:ascii="Arial" w:hAnsi="Arial" w:cs="Arial"/>
          <w:sz w:val="24"/>
          <w:szCs w:val="24"/>
        </w:rPr>
        <w:instrText xml:space="preserve"> \* MERGEFORMAT </w:instrText>
      </w:r>
      <w:r w:rsidR="006F516B" w:rsidRPr="00D93318">
        <w:rPr>
          <w:rFonts w:ascii="Arial" w:hAnsi="Arial" w:cs="Arial"/>
          <w:color w:val="2B579A"/>
          <w:sz w:val="24"/>
          <w:szCs w:val="24"/>
          <w:shd w:val="clear" w:color="auto" w:fill="E6E6E6"/>
        </w:rPr>
      </w:r>
      <w:r w:rsidR="006F516B" w:rsidRPr="00D93318">
        <w:rPr>
          <w:rFonts w:ascii="Arial" w:hAnsi="Arial" w:cs="Arial"/>
          <w:color w:val="2B579A"/>
          <w:sz w:val="24"/>
          <w:szCs w:val="24"/>
          <w:shd w:val="clear" w:color="auto" w:fill="E6E6E6"/>
        </w:rPr>
        <w:fldChar w:fldCharType="separate"/>
      </w:r>
      <w:r w:rsidR="00217736">
        <w:rPr>
          <w:rFonts w:ascii="Arial" w:hAnsi="Arial" w:cs="Arial"/>
          <w:sz w:val="24"/>
          <w:szCs w:val="24"/>
        </w:rPr>
        <w:t>35</w:t>
      </w:r>
      <w:r w:rsidR="006F516B" w:rsidRPr="00D93318">
        <w:rPr>
          <w:rFonts w:ascii="Arial" w:hAnsi="Arial" w:cs="Arial"/>
          <w:color w:val="2B579A"/>
          <w:sz w:val="24"/>
          <w:szCs w:val="24"/>
          <w:shd w:val="clear" w:color="auto" w:fill="E6E6E6"/>
        </w:rPr>
        <w:fldChar w:fldCharType="end"/>
      </w:r>
      <w:r w:rsidR="00AB6C65" w:rsidRPr="00D93318">
        <w:rPr>
          <w:rFonts w:ascii="Arial" w:hAnsi="Arial" w:cs="Arial"/>
          <w:sz w:val="24"/>
          <w:szCs w:val="24"/>
        </w:rPr>
        <w:t>.</w:t>
      </w:r>
    </w:p>
    <w:p w14:paraId="751D3A0B" w14:textId="77777777" w:rsidR="00647A84" w:rsidRPr="00D93318" w:rsidRDefault="00647A84" w:rsidP="00F57884">
      <w:pPr>
        <w:pStyle w:val="Heading3"/>
        <w:numPr>
          <w:ilvl w:val="0"/>
          <w:numId w:val="0"/>
        </w:numPr>
        <w:tabs>
          <w:tab w:val="left" w:pos="709"/>
        </w:tabs>
        <w:spacing w:after="0"/>
        <w:ind w:left="1276"/>
        <w:rPr>
          <w:rFonts w:ascii="Arial" w:hAnsi="Arial" w:cs="Arial"/>
          <w:sz w:val="24"/>
          <w:szCs w:val="24"/>
        </w:rPr>
      </w:pPr>
      <w:bookmarkStart w:id="529" w:name="13.4_&quot;Compliance_Officer&quot;_the_person(s)_"/>
      <w:bookmarkEnd w:id="529"/>
    </w:p>
    <w:p w14:paraId="7D489F78" w14:textId="77777777" w:rsidR="00647A84" w:rsidRPr="00D93318" w:rsidRDefault="00647A84" w:rsidP="004E2DAB">
      <w:pPr>
        <w:pStyle w:val="Heading1"/>
        <w:tabs>
          <w:tab w:val="clear" w:pos="1145"/>
          <w:tab w:val="num" w:pos="709"/>
        </w:tabs>
        <w:ind w:hanging="1145"/>
        <w:rPr>
          <w:rFonts w:ascii="Arial" w:hAnsi="Arial" w:cs="Arial"/>
          <w:sz w:val="24"/>
          <w:szCs w:val="24"/>
        </w:rPr>
      </w:pPr>
      <w:bookmarkStart w:id="530" w:name="_Ref84923326"/>
      <w:bookmarkStart w:id="531" w:name="_Ref69810437"/>
      <w:r w:rsidRPr="00D93318">
        <w:rPr>
          <w:rFonts w:ascii="Arial" w:hAnsi="Arial" w:cs="Arial"/>
          <w:sz w:val="24"/>
          <w:szCs w:val="24"/>
        </w:rPr>
        <w:t>Modern Slavery, Child Labour and Inhumane Treatment</w:t>
      </w:r>
      <w:bookmarkEnd w:id="530"/>
      <w:r w:rsidRPr="00D93318">
        <w:rPr>
          <w:rFonts w:ascii="Arial" w:hAnsi="Arial" w:cs="Arial"/>
          <w:sz w:val="24"/>
          <w:szCs w:val="24"/>
        </w:rPr>
        <w:t xml:space="preserve"> </w:t>
      </w:r>
      <w:bookmarkEnd w:id="531"/>
    </w:p>
    <w:p w14:paraId="661AB8F3" w14:textId="77777777" w:rsidR="00155678" w:rsidRPr="00D93318" w:rsidRDefault="00155678" w:rsidP="006B6BF2">
      <w:pPr>
        <w:pStyle w:val="Heading2"/>
        <w:tabs>
          <w:tab w:val="clear" w:pos="3272"/>
          <w:tab w:val="num" w:pos="709"/>
        </w:tabs>
        <w:spacing w:after="0"/>
        <w:ind w:hanging="3272"/>
        <w:rPr>
          <w:rFonts w:ascii="Arial" w:hAnsi="Arial" w:cs="Arial"/>
          <w:sz w:val="24"/>
          <w:szCs w:val="24"/>
        </w:rPr>
      </w:pPr>
      <w:bookmarkStart w:id="532" w:name="_Toc53147593"/>
      <w:bookmarkStart w:id="533" w:name="_Toc53147992"/>
      <w:bookmarkEnd w:id="517"/>
      <w:r w:rsidRPr="00D93318">
        <w:rPr>
          <w:rFonts w:ascii="Arial" w:hAnsi="Arial" w:cs="Arial"/>
          <w:sz w:val="24"/>
          <w:szCs w:val="24"/>
        </w:rPr>
        <w:t>The Supplier</w:t>
      </w:r>
      <w:r w:rsidR="00434921" w:rsidRPr="00D93318">
        <w:rPr>
          <w:rFonts w:ascii="Arial" w:hAnsi="Arial" w:cs="Arial"/>
          <w:sz w:val="24"/>
          <w:szCs w:val="24"/>
        </w:rPr>
        <w:t xml:space="preserve"> shall</w:t>
      </w:r>
      <w:r w:rsidRPr="00D93318">
        <w:rPr>
          <w:rFonts w:ascii="Arial" w:hAnsi="Arial" w:cs="Arial"/>
          <w:sz w:val="24"/>
          <w:szCs w:val="24"/>
        </w:rPr>
        <w:t xml:space="preserve">: </w:t>
      </w:r>
    </w:p>
    <w:p w14:paraId="2A3633F2" w14:textId="77777777" w:rsidR="00535273" w:rsidRPr="00D93318" w:rsidRDefault="00E32408" w:rsidP="005E7C00">
      <w:pPr>
        <w:pStyle w:val="Heading2"/>
        <w:numPr>
          <w:ilvl w:val="2"/>
          <w:numId w:val="30"/>
        </w:numPr>
        <w:spacing w:after="0"/>
        <w:ind w:left="1418" w:hanging="709"/>
        <w:rPr>
          <w:rFonts w:ascii="Arial" w:hAnsi="Arial" w:cs="Arial"/>
          <w:sz w:val="24"/>
          <w:szCs w:val="24"/>
        </w:rPr>
      </w:pPr>
      <w:r w:rsidRPr="00D93318">
        <w:rPr>
          <w:rStyle w:val="normaltextrun"/>
          <w:rFonts w:ascii="Arial" w:hAnsi="Arial" w:cs="Arial"/>
          <w:color w:val="000000"/>
          <w:sz w:val="24"/>
          <w:szCs w:val="24"/>
          <w:shd w:val="clear" w:color="auto" w:fill="FFFFFF"/>
        </w:rPr>
        <w:t>w</w:t>
      </w:r>
      <w:r w:rsidR="00EE19D7" w:rsidRPr="00D93318">
        <w:rPr>
          <w:rStyle w:val="normaltextrun"/>
          <w:rFonts w:ascii="Arial" w:hAnsi="Arial" w:cs="Arial"/>
          <w:color w:val="000000"/>
          <w:sz w:val="24"/>
          <w:szCs w:val="24"/>
          <w:shd w:val="clear" w:color="auto" w:fill="FFFFFF"/>
        </w:rPr>
        <w:t xml:space="preserve">ithin </w:t>
      </w:r>
      <w:r w:rsidR="00462999" w:rsidRPr="00D93318">
        <w:rPr>
          <w:rStyle w:val="normaltextrun"/>
          <w:rFonts w:ascii="Arial" w:hAnsi="Arial" w:cs="Arial"/>
          <w:color w:val="000000"/>
          <w:sz w:val="24"/>
          <w:szCs w:val="24"/>
          <w:shd w:val="clear" w:color="auto" w:fill="FFFFFF"/>
        </w:rPr>
        <w:t>6</w:t>
      </w:r>
      <w:r w:rsidR="00041EFD" w:rsidRPr="00D93318">
        <w:rPr>
          <w:rStyle w:val="normaltextrun"/>
          <w:rFonts w:ascii="Arial" w:hAnsi="Arial" w:cs="Arial"/>
          <w:color w:val="000000"/>
          <w:sz w:val="24"/>
          <w:szCs w:val="24"/>
          <w:shd w:val="clear" w:color="auto" w:fill="FFFFFF"/>
        </w:rPr>
        <w:t>0</w:t>
      </w:r>
      <w:r w:rsidR="00EE19D7" w:rsidRPr="00D93318">
        <w:rPr>
          <w:rStyle w:val="normaltextrun"/>
          <w:rFonts w:ascii="Arial" w:hAnsi="Arial" w:cs="Arial"/>
          <w:color w:val="000000"/>
          <w:sz w:val="24"/>
          <w:szCs w:val="24"/>
          <w:shd w:val="clear" w:color="auto" w:fill="FFFFFF"/>
        </w:rPr>
        <w:t xml:space="preserve"> </w:t>
      </w:r>
      <w:r w:rsidRPr="00D93318">
        <w:rPr>
          <w:rStyle w:val="normaltextrun"/>
          <w:rFonts w:ascii="Arial" w:hAnsi="Arial" w:cs="Arial"/>
          <w:color w:val="000000"/>
          <w:sz w:val="24"/>
          <w:szCs w:val="24"/>
          <w:shd w:val="clear" w:color="auto" w:fill="FFFFFF"/>
        </w:rPr>
        <w:t xml:space="preserve">days </w:t>
      </w:r>
      <w:r w:rsidR="008E79D6" w:rsidRPr="00D93318">
        <w:rPr>
          <w:rStyle w:val="normaltextrun"/>
          <w:rFonts w:ascii="Arial" w:hAnsi="Arial" w:cs="Arial"/>
          <w:color w:val="000000"/>
          <w:sz w:val="24"/>
          <w:szCs w:val="24"/>
          <w:shd w:val="clear" w:color="auto" w:fill="FFFFFF"/>
        </w:rPr>
        <w:t>of the Start</w:t>
      </w:r>
      <w:r w:rsidR="00EE19D7" w:rsidRPr="00D93318">
        <w:rPr>
          <w:rStyle w:val="normaltextrun"/>
          <w:rFonts w:ascii="Arial" w:hAnsi="Arial" w:cs="Arial"/>
          <w:color w:val="000000"/>
          <w:sz w:val="24"/>
          <w:szCs w:val="24"/>
          <w:shd w:val="clear" w:color="auto" w:fill="FFFFFF"/>
        </w:rPr>
        <w:t xml:space="preserve"> Date complete the </w:t>
      </w:r>
      <w:hyperlink r:id="rId17" w:tgtFrame="_blank" w:history="1">
        <w:r w:rsidR="00EE19D7" w:rsidRPr="00D93318">
          <w:rPr>
            <w:rStyle w:val="normaltextrun"/>
            <w:rFonts w:ascii="Arial" w:hAnsi="Arial" w:cs="Arial"/>
            <w:color w:val="0563C1"/>
            <w:sz w:val="24"/>
            <w:szCs w:val="24"/>
            <w:u w:val="single"/>
            <w:shd w:val="clear" w:color="auto" w:fill="FFFFFF"/>
          </w:rPr>
          <w:t>Modern Slavery Assessment Tool (MSAT)</w:t>
        </w:r>
      </w:hyperlink>
      <w:r w:rsidR="00535273" w:rsidRPr="00D93318">
        <w:rPr>
          <w:rFonts w:ascii="Arial" w:hAnsi="Arial" w:cs="Arial"/>
          <w:sz w:val="24"/>
          <w:szCs w:val="24"/>
        </w:rPr>
        <w:t xml:space="preserve">. </w:t>
      </w:r>
      <w:proofErr w:type="gramStart"/>
      <w:r w:rsidR="00535273" w:rsidRPr="00D93318">
        <w:rPr>
          <w:rFonts w:ascii="Arial" w:hAnsi="Arial" w:cs="Arial"/>
          <w:sz w:val="24"/>
          <w:szCs w:val="24"/>
        </w:rPr>
        <w:t xml:space="preserve">Where </w:t>
      </w:r>
      <w:r w:rsidR="00A67D20" w:rsidRPr="00D93318">
        <w:rPr>
          <w:rFonts w:ascii="Arial" w:hAnsi="Arial" w:cs="Arial"/>
          <w:sz w:val="24"/>
          <w:szCs w:val="24"/>
        </w:rPr>
        <w:t xml:space="preserve"> the</w:t>
      </w:r>
      <w:proofErr w:type="gramEnd"/>
      <w:r w:rsidR="00A67D20" w:rsidRPr="00D93318">
        <w:rPr>
          <w:rFonts w:ascii="Arial" w:hAnsi="Arial" w:cs="Arial"/>
          <w:sz w:val="24"/>
          <w:szCs w:val="24"/>
        </w:rPr>
        <w:t xml:space="preserve"> Supplier has completed a recent MSAT with another Government buyer as part of a separate procurement</w:t>
      </w:r>
      <w:r w:rsidR="00E211AD" w:rsidRPr="00D93318">
        <w:rPr>
          <w:rFonts w:ascii="Arial" w:hAnsi="Arial" w:cs="Arial"/>
          <w:sz w:val="24"/>
          <w:szCs w:val="24"/>
        </w:rPr>
        <w:t xml:space="preserve">, and </w:t>
      </w:r>
      <w:r w:rsidR="00535273" w:rsidRPr="00D93318">
        <w:rPr>
          <w:rFonts w:ascii="Arial" w:hAnsi="Arial" w:cs="Arial"/>
          <w:sz w:val="24"/>
          <w:szCs w:val="24"/>
        </w:rPr>
        <w:t>the MSAT was completed</w:t>
      </w:r>
      <w:r w:rsidR="00747493">
        <w:rPr>
          <w:rFonts w:ascii="Arial" w:hAnsi="Arial" w:cs="Arial"/>
          <w:sz w:val="24"/>
          <w:szCs w:val="24"/>
        </w:rPr>
        <w:t xml:space="preserve"> by the Supplier</w:t>
      </w:r>
      <w:r w:rsidR="00535273" w:rsidRPr="00D93318">
        <w:rPr>
          <w:rFonts w:ascii="Arial" w:hAnsi="Arial" w:cs="Arial"/>
          <w:sz w:val="24"/>
          <w:szCs w:val="24"/>
        </w:rPr>
        <w:t xml:space="preserve"> within 12 months of </w:t>
      </w:r>
      <w:r w:rsidR="00E211AD" w:rsidRPr="00D93318">
        <w:rPr>
          <w:rFonts w:ascii="Arial" w:hAnsi="Arial" w:cs="Arial"/>
          <w:sz w:val="24"/>
          <w:szCs w:val="24"/>
        </w:rPr>
        <w:t>the Start Date</w:t>
      </w:r>
      <w:r w:rsidR="00A67D20" w:rsidRPr="00D93318">
        <w:rPr>
          <w:rFonts w:ascii="Arial" w:hAnsi="Arial" w:cs="Arial"/>
          <w:sz w:val="24"/>
          <w:szCs w:val="24"/>
        </w:rPr>
        <w:t xml:space="preserve">, </w:t>
      </w:r>
      <w:r w:rsidR="00535273" w:rsidRPr="00D93318">
        <w:rPr>
          <w:rFonts w:ascii="Arial" w:hAnsi="Arial" w:cs="Arial"/>
          <w:sz w:val="24"/>
          <w:szCs w:val="24"/>
        </w:rPr>
        <w:t>the</w:t>
      </w:r>
      <w:r w:rsidR="00A67D20" w:rsidRPr="00D93318">
        <w:rPr>
          <w:rFonts w:ascii="Arial" w:hAnsi="Arial" w:cs="Arial"/>
          <w:sz w:val="24"/>
          <w:szCs w:val="24"/>
        </w:rPr>
        <w:t xml:space="preserve"> Supplier </w:t>
      </w:r>
      <w:r w:rsidR="00535273" w:rsidRPr="00D93318">
        <w:rPr>
          <w:rFonts w:ascii="Arial" w:hAnsi="Arial" w:cs="Arial"/>
          <w:sz w:val="24"/>
          <w:szCs w:val="24"/>
        </w:rPr>
        <w:t>shall be permitted to</w:t>
      </w:r>
      <w:r w:rsidR="00A67D20" w:rsidRPr="00D93318">
        <w:rPr>
          <w:rFonts w:ascii="Arial" w:hAnsi="Arial" w:cs="Arial"/>
          <w:sz w:val="24"/>
          <w:szCs w:val="24"/>
        </w:rPr>
        <w:t xml:space="preserve"> submit the relevant</w:t>
      </w:r>
      <w:r w:rsidR="00535273" w:rsidRPr="00D93318">
        <w:rPr>
          <w:rFonts w:ascii="Arial" w:hAnsi="Arial" w:cs="Arial"/>
          <w:sz w:val="24"/>
          <w:szCs w:val="24"/>
        </w:rPr>
        <w:t xml:space="preserve"> results and/or action plan </w:t>
      </w:r>
      <w:r w:rsidR="00217736">
        <w:rPr>
          <w:rFonts w:ascii="Arial" w:hAnsi="Arial" w:cs="Arial"/>
          <w:sz w:val="24"/>
          <w:szCs w:val="24"/>
        </w:rPr>
        <w:t>to the Buyer as its</w:t>
      </w:r>
      <w:r w:rsidR="00535273" w:rsidRPr="00D93318">
        <w:rPr>
          <w:rFonts w:ascii="Arial" w:hAnsi="Arial" w:cs="Arial"/>
          <w:sz w:val="24"/>
          <w:szCs w:val="24"/>
        </w:rPr>
        <w:t xml:space="preserve"> MSAT for </w:t>
      </w:r>
      <w:r w:rsidR="00A67D20" w:rsidRPr="00D93318">
        <w:rPr>
          <w:rFonts w:ascii="Arial" w:hAnsi="Arial" w:cs="Arial"/>
          <w:sz w:val="24"/>
          <w:szCs w:val="24"/>
        </w:rPr>
        <w:t xml:space="preserve">application under </w:t>
      </w:r>
      <w:r w:rsidR="00535273" w:rsidRPr="00D93318">
        <w:rPr>
          <w:rFonts w:ascii="Arial" w:hAnsi="Arial" w:cs="Arial"/>
          <w:sz w:val="24"/>
          <w:szCs w:val="24"/>
        </w:rPr>
        <w:t>this</w:t>
      </w:r>
      <w:r w:rsidR="00352349" w:rsidRPr="00D93318">
        <w:rPr>
          <w:rFonts w:ascii="Arial" w:hAnsi="Arial" w:cs="Arial"/>
          <w:sz w:val="24"/>
          <w:szCs w:val="24"/>
        </w:rPr>
        <w:t xml:space="preserve"> Contract</w:t>
      </w:r>
      <w:r w:rsidR="00535273" w:rsidRPr="00D93318">
        <w:rPr>
          <w:rFonts w:ascii="Arial" w:hAnsi="Arial" w:cs="Arial"/>
          <w:sz w:val="24"/>
          <w:szCs w:val="24"/>
        </w:rPr>
        <w:t>;</w:t>
      </w:r>
    </w:p>
    <w:p w14:paraId="7C739371" w14:textId="77777777" w:rsidR="0086137A" w:rsidRPr="00217736" w:rsidRDefault="0086137A" w:rsidP="005E7C00">
      <w:pPr>
        <w:pStyle w:val="Heading2"/>
        <w:numPr>
          <w:ilvl w:val="2"/>
          <w:numId w:val="30"/>
        </w:numPr>
        <w:spacing w:after="0"/>
        <w:ind w:left="1418" w:hanging="709"/>
        <w:rPr>
          <w:rFonts w:ascii="Arial" w:hAnsi="Arial" w:cs="Arial"/>
          <w:sz w:val="24"/>
          <w:szCs w:val="24"/>
        </w:rPr>
      </w:pPr>
      <w:bookmarkStart w:id="534" w:name="_Ref90383020"/>
      <w:r w:rsidRPr="00D93318">
        <w:rPr>
          <w:rFonts w:ascii="Arial" w:hAnsi="Arial" w:cs="Arial"/>
          <w:sz w:val="24"/>
          <w:szCs w:val="24"/>
        </w:rPr>
        <w:t xml:space="preserve">prepare </w:t>
      </w:r>
      <w:r w:rsidRPr="00217736">
        <w:rPr>
          <w:rFonts w:ascii="Arial" w:hAnsi="Arial" w:cs="Arial"/>
          <w:sz w:val="24"/>
          <w:szCs w:val="24"/>
        </w:rPr>
        <w:t>and progress aga</w:t>
      </w:r>
      <w:r w:rsidR="008603BD" w:rsidRPr="00217736">
        <w:rPr>
          <w:rFonts w:ascii="Arial" w:hAnsi="Arial" w:cs="Arial"/>
          <w:sz w:val="24"/>
          <w:szCs w:val="24"/>
        </w:rPr>
        <w:t>inst an agreed Modern Slavery Action P</w:t>
      </w:r>
      <w:r w:rsidRPr="00217736">
        <w:rPr>
          <w:rFonts w:ascii="Arial" w:hAnsi="Arial" w:cs="Arial"/>
          <w:sz w:val="24"/>
          <w:szCs w:val="24"/>
        </w:rPr>
        <w:t>lan</w:t>
      </w:r>
      <w:r w:rsidR="00535273" w:rsidRPr="00217736">
        <w:rPr>
          <w:rFonts w:ascii="Arial" w:hAnsi="Arial" w:cs="Arial"/>
          <w:sz w:val="24"/>
          <w:szCs w:val="24"/>
        </w:rPr>
        <w:t>, but only where completion of the MSAT has identified a Medium</w:t>
      </w:r>
      <w:r w:rsidR="00DD2DD3">
        <w:rPr>
          <w:rFonts w:ascii="Arial" w:hAnsi="Arial" w:cs="Arial"/>
          <w:sz w:val="24"/>
          <w:szCs w:val="24"/>
        </w:rPr>
        <w:t xml:space="preserve"> </w:t>
      </w:r>
      <w:r w:rsidR="009C6F4E">
        <w:rPr>
          <w:rFonts w:ascii="Arial" w:hAnsi="Arial" w:cs="Arial"/>
          <w:sz w:val="24"/>
          <w:szCs w:val="24"/>
        </w:rPr>
        <w:t>or</w:t>
      </w:r>
      <w:r w:rsidR="009C6F4E" w:rsidRPr="00217736">
        <w:rPr>
          <w:rFonts w:ascii="Arial" w:hAnsi="Arial" w:cs="Arial"/>
          <w:sz w:val="24"/>
          <w:szCs w:val="24"/>
        </w:rPr>
        <w:t xml:space="preserve"> High</w:t>
      </w:r>
      <w:r w:rsidR="00535273" w:rsidRPr="00217736">
        <w:rPr>
          <w:rFonts w:ascii="Arial" w:hAnsi="Arial" w:cs="Arial"/>
          <w:sz w:val="24"/>
          <w:szCs w:val="24"/>
        </w:rPr>
        <w:t xml:space="preserve"> modern slavery </w:t>
      </w:r>
      <w:proofErr w:type="gramStart"/>
      <w:r w:rsidR="00535273" w:rsidRPr="00217736">
        <w:rPr>
          <w:rFonts w:ascii="Arial" w:hAnsi="Arial" w:cs="Arial"/>
          <w:sz w:val="24"/>
          <w:szCs w:val="24"/>
        </w:rPr>
        <w:t>risk</w:t>
      </w:r>
      <w:r w:rsidR="00190902" w:rsidRPr="00217736">
        <w:rPr>
          <w:rFonts w:ascii="Arial" w:hAnsi="Arial" w:cs="Arial"/>
          <w:sz w:val="24"/>
          <w:szCs w:val="24"/>
        </w:rPr>
        <w:t>;</w:t>
      </w:r>
      <w:bookmarkEnd w:id="534"/>
      <w:proofErr w:type="gramEnd"/>
    </w:p>
    <w:p w14:paraId="78EC4FA8" w14:textId="77777777" w:rsidR="00A5765A" w:rsidRPr="00217736" w:rsidRDefault="00EC35DE" w:rsidP="005E7C00">
      <w:pPr>
        <w:pStyle w:val="ListParagraph"/>
        <w:numPr>
          <w:ilvl w:val="2"/>
          <w:numId w:val="30"/>
        </w:numPr>
        <w:spacing w:after="0" w:line="240" w:lineRule="auto"/>
        <w:ind w:left="1418" w:hanging="709"/>
        <w:rPr>
          <w:rFonts w:ascii="Arial" w:hAnsi="Arial" w:cs="Arial"/>
          <w:sz w:val="24"/>
          <w:szCs w:val="24"/>
        </w:rPr>
      </w:pPr>
      <w:r w:rsidRPr="00217736">
        <w:rPr>
          <w:rFonts w:ascii="Arial" w:hAnsi="Arial" w:cs="Arial"/>
          <w:sz w:val="24"/>
          <w:szCs w:val="24"/>
        </w:rPr>
        <w:t xml:space="preserve">(where applicable) within 6 months of the Start Date provide the Buyer with a Supply Chain Map </w:t>
      </w:r>
      <w:r w:rsidR="00671E8F" w:rsidRPr="00217736">
        <w:rPr>
          <w:rFonts w:ascii="Arial" w:hAnsi="Arial" w:cs="Arial"/>
          <w:sz w:val="24"/>
          <w:szCs w:val="24"/>
        </w:rPr>
        <w:t>in the form</w:t>
      </w:r>
      <w:r w:rsidR="00D4590D" w:rsidRPr="00217736">
        <w:rPr>
          <w:rFonts w:ascii="Arial" w:hAnsi="Arial" w:cs="Arial"/>
          <w:sz w:val="24"/>
          <w:szCs w:val="24"/>
        </w:rPr>
        <w:t xml:space="preserve"> and manner set ou</w:t>
      </w:r>
      <w:r w:rsidR="00A04DD5" w:rsidRPr="00217736">
        <w:rPr>
          <w:rFonts w:ascii="Arial" w:hAnsi="Arial" w:cs="Arial"/>
          <w:sz w:val="24"/>
          <w:szCs w:val="24"/>
        </w:rPr>
        <w:t>t</w:t>
      </w:r>
      <w:r w:rsidR="00D4590D" w:rsidRPr="00217736">
        <w:rPr>
          <w:rFonts w:ascii="Arial" w:hAnsi="Arial" w:cs="Arial"/>
          <w:sz w:val="24"/>
          <w:szCs w:val="24"/>
        </w:rPr>
        <w:t xml:space="preserve"> </w:t>
      </w:r>
      <w:r w:rsidR="00A04DD5" w:rsidRPr="00217736">
        <w:rPr>
          <w:rFonts w:ascii="Arial" w:hAnsi="Arial" w:cs="Arial"/>
          <w:sz w:val="24"/>
          <w:szCs w:val="24"/>
        </w:rPr>
        <w:t xml:space="preserve">in the </w:t>
      </w:r>
      <w:proofErr w:type="gramStart"/>
      <w:r w:rsidR="00A04DD5" w:rsidRPr="00217736">
        <w:rPr>
          <w:rFonts w:ascii="Arial" w:hAnsi="Arial" w:cs="Arial"/>
          <w:sz w:val="24"/>
          <w:szCs w:val="24"/>
        </w:rPr>
        <w:t>Specification</w:t>
      </w:r>
      <w:r w:rsidR="00217736">
        <w:rPr>
          <w:rFonts w:ascii="Arial" w:hAnsi="Arial" w:cs="Arial"/>
          <w:sz w:val="24"/>
          <w:szCs w:val="24"/>
        </w:rPr>
        <w:t>;</w:t>
      </w:r>
      <w:proofErr w:type="gramEnd"/>
    </w:p>
    <w:p w14:paraId="1CB8D8BE"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not use, nor allow its Sub</w:t>
      </w:r>
      <w:r w:rsidR="005056CE">
        <w:rPr>
          <w:rFonts w:ascii="Arial" w:hAnsi="Arial" w:cs="Arial"/>
          <w:sz w:val="24"/>
          <w:szCs w:val="24"/>
        </w:rPr>
        <w:t>-</w:t>
      </w:r>
      <w:r w:rsidRPr="00D93318">
        <w:rPr>
          <w:rFonts w:ascii="Arial" w:hAnsi="Arial" w:cs="Arial"/>
          <w:sz w:val="24"/>
          <w:szCs w:val="24"/>
        </w:rPr>
        <w:t xml:space="preserve">contractors to use forced, bonded or involuntary prison </w:t>
      </w:r>
      <w:proofErr w:type="gramStart"/>
      <w:r w:rsidRPr="00D93318">
        <w:rPr>
          <w:rFonts w:ascii="Arial" w:hAnsi="Arial" w:cs="Arial"/>
          <w:sz w:val="24"/>
          <w:szCs w:val="24"/>
        </w:rPr>
        <w:t>labour;</w:t>
      </w:r>
      <w:proofErr w:type="gramEnd"/>
    </w:p>
    <w:p w14:paraId="7A5FBC79"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 xml:space="preserve">not require any of its </w:t>
      </w:r>
      <w:r w:rsidR="006F516B" w:rsidRPr="00D93318">
        <w:rPr>
          <w:rFonts w:ascii="Arial" w:hAnsi="Arial" w:cs="Arial"/>
          <w:sz w:val="24"/>
          <w:szCs w:val="24"/>
        </w:rPr>
        <w:t>Supplier Staff</w:t>
      </w:r>
      <w:r w:rsidRPr="00D93318">
        <w:rPr>
          <w:rFonts w:ascii="Arial" w:hAnsi="Arial" w:cs="Arial"/>
          <w:sz w:val="24"/>
          <w:szCs w:val="24"/>
        </w:rPr>
        <w:t xml:space="preserve"> to lodge deposits or identify papers with their employer, and </w:t>
      </w:r>
      <w:r w:rsidR="006F516B" w:rsidRPr="00D93318">
        <w:rPr>
          <w:rFonts w:ascii="Arial" w:hAnsi="Arial" w:cs="Arial"/>
          <w:sz w:val="24"/>
          <w:szCs w:val="24"/>
        </w:rPr>
        <w:t>its Supplier Staff</w:t>
      </w:r>
      <w:r w:rsidRPr="00D93318">
        <w:rPr>
          <w:rFonts w:ascii="Arial" w:hAnsi="Arial" w:cs="Arial"/>
          <w:sz w:val="24"/>
          <w:szCs w:val="24"/>
        </w:rPr>
        <w:t xml:space="preserve"> shall be free to leave their employer after reasonable </w:t>
      </w:r>
      <w:proofErr w:type="gramStart"/>
      <w:r w:rsidRPr="00D93318">
        <w:rPr>
          <w:rFonts w:ascii="Arial" w:hAnsi="Arial" w:cs="Arial"/>
          <w:sz w:val="24"/>
          <w:szCs w:val="24"/>
        </w:rPr>
        <w:t>notice;</w:t>
      </w:r>
      <w:proofErr w:type="gramEnd"/>
      <w:r w:rsidRPr="00D93318">
        <w:rPr>
          <w:rFonts w:ascii="Arial" w:hAnsi="Arial" w:cs="Arial"/>
          <w:sz w:val="24"/>
          <w:szCs w:val="24"/>
        </w:rPr>
        <w:t xml:space="preserve">   </w:t>
      </w:r>
    </w:p>
    <w:p w14:paraId="45CE6ACA" w14:textId="77777777" w:rsidR="00155678" w:rsidRPr="00D93318"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make reasonable enquires to ensure that its officers, employees and Sub</w:t>
      </w:r>
      <w:r w:rsidR="009A7A01">
        <w:rPr>
          <w:rFonts w:ascii="Arial" w:hAnsi="Arial" w:cs="Arial"/>
          <w:sz w:val="24"/>
          <w:szCs w:val="24"/>
        </w:rPr>
        <w:t>-</w:t>
      </w:r>
      <w:r w:rsidRPr="00D93318">
        <w:rPr>
          <w:rFonts w:ascii="Arial" w:hAnsi="Arial" w:cs="Arial"/>
          <w:sz w:val="24"/>
          <w:szCs w:val="24"/>
        </w:rPr>
        <w:t xml:space="preserve">contractors have not been convicted of slavery or human tracking offences anywhere around the </w:t>
      </w:r>
      <w:proofErr w:type="gramStart"/>
      <w:r w:rsidRPr="00D93318">
        <w:rPr>
          <w:rFonts w:ascii="Arial" w:hAnsi="Arial" w:cs="Arial"/>
          <w:sz w:val="24"/>
          <w:szCs w:val="24"/>
        </w:rPr>
        <w:t>world;</w:t>
      </w:r>
      <w:proofErr w:type="gramEnd"/>
      <w:r w:rsidRPr="00D93318">
        <w:rPr>
          <w:rFonts w:ascii="Arial" w:hAnsi="Arial" w:cs="Arial"/>
          <w:sz w:val="24"/>
          <w:szCs w:val="24"/>
        </w:rPr>
        <w:t xml:space="preserve"> </w:t>
      </w:r>
    </w:p>
    <w:p w14:paraId="1AE3928A" w14:textId="77777777" w:rsidR="00217736" w:rsidRDefault="00155678" w:rsidP="005E7C00">
      <w:pPr>
        <w:pStyle w:val="ListParagraph"/>
        <w:numPr>
          <w:ilvl w:val="2"/>
          <w:numId w:val="30"/>
        </w:numPr>
        <w:spacing w:after="0" w:line="240" w:lineRule="auto"/>
        <w:ind w:left="1418" w:hanging="709"/>
        <w:rPr>
          <w:rFonts w:ascii="Arial" w:hAnsi="Arial" w:cs="Arial"/>
          <w:sz w:val="24"/>
          <w:szCs w:val="24"/>
        </w:rPr>
      </w:pPr>
      <w:r w:rsidRPr="00D93318">
        <w:rPr>
          <w:rFonts w:ascii="Arial" w:hAnsi="Arial" w:cs="Arial"/>
          <w:sz w:val="24"/>
          <w:szCs w:val="24"/>
        </w:rPr>
        <w:t>have and maintain throughout the Term its own policies and procedures to ensure its compliance with the Modern Slavery Act 2015 and include in its contracts with its Sub</w:t>
      </w:r>
      <w:r w:rsidR="009A7A01">
        <w:rPr>
          <w:rFonts w:ascii="Arial" w:hAnsi="Arial" w:cs="Arial"/>
          <w:sz w:val="24"/>
          <w:szCs w:val="24"/>
        </w:rPr>
        <w:t>-</w:t>
      </w:r>
      <w:proofErr w:type="gramStart"/>
      <w:r w:rsidRPr="00D93318">
        <w:rPr>
          <w:rFonts w:ascii="Arial" w:hAnsi="Arial" w:cs="Arial"/>
          <w:sz w:val="24"/>
          <w:szCs w:val="24"/>
        </w:rPr>
        <w:t>contractors</w:t>
      </w:r>
      <w:proofErr w:type="gramEnd"/>
      <w:r w:rsidRPr="00D93318">
        <w:rPr>
          <w:rFonts w:ascii="Arial" w:hAnsi="Arial" w:cs="Arial"/>
          <w:sz w:val="24"/>
          <w:szCs w:val="24"/>
        </w:rPr>
        <w:t xml:space="preserve"> anti-slavery and human trafficking provisions; </w:t>
      </w:r>
    </w:p>
    <w:p w14:paraId="277972BB" w14:textId="77777777" w:rsidR="00155678" w:rsidRPr="00217736" w:rsidRDefault="00155678" w:rsidP="005E7C00">
      <w:pPr>
        <w:pStyle w:val="ListParagraph"/>
        <w:numPr>
          <w:ilvl w:val="2"/>
          <w:numId w:val="30"/>
        </w:numPr>
        <w:tabs>
          <w:tab w:val="left" w:pos="2268"/>
        </w:tabs>
        <w:spacing w:after="0" w:line="240" w:lineRule="auto"/>
        <w:ind w:left="1418" w:hanging="851"/>
        <w:rPr>
          <w:rFonts w:ascii="Arial" w:hAnsi="Arial" w:cs="Arial"/>
          <w:sz w:val="24"/>
          <w:szCs w:val="24"/>
        </w:rPr>
      </w:pPr>
      <w:r w:rsidRPr="00217736">
        <w:rPr>
          <w:rFonts w:ascii="Arial" w:hAnsi="Arial" w:cs="Arial"/>
          <w:sz w:val="24"/>
          <w:szCs w:val="24"/>
        </w:rPr>
        <w:t xml:space="preserve">implement due diligence procedures to ensure that there is no slavery or human trafficking in any part of its supply chain performing obligations under </w:t>
      </w:r>
      <w:r w:rsidR="00352349" w:rsidRPr="00217736">
        <w:rPr>
          <w:rFonts w:ascii="Arial" w:hAnsi="Arial" w:cs="Arial"/>
          <w:sz w:val="24"/>
          <w:szCs w:val="24"/>
        </w:rPr>
        <w:t xml:space="preserve">the </w:t>
      </w:r>
      <w:proofErr w:type="gramStart"/>
      <w:r w:rsidR="00352349" w:rsidRPr="00217736">
        <w:rPr>
          <w:rFonts w:ascii="Arial" w:hAnsi="Arial" w:cs="Arial"/>
          <w:sz w:val="24"/>
          <w:szCs w:val="24"/>
        </w:rPr>
        <w:t>Contract</w:t>
      </w:r>
      <w:r w:rsidRPr="00217736">
        <w:rPr>
          <w:rFonts w:ascii="Arial" w:hAnsi="Arial" w:cs="Arial"/>
          <w:sz w:val="24"/>
          <w:szCs w:val="24"/>
        </w:rPr>
        <w:t>;</w:t>
      </w:r>
      <w:proofErr w:type="gramEnd"/>
      <w:r w:rsidRPr="00217736">
        <w:rPr>
          <w:rFonts w:ascii="Arial" w:hAnsi="Arial" w:cs="Arial"/>
          <w:sz w:val="24"/>
          <w:szCs w:val="24"/>
        </w:rPr>
        <w:t xml:space="preserve"> </w:t>
      </w:r>
    </w:p>
    <w:p w14:paraId="7933250E"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prepare and deliver to the </w:t>
      </w:r>
      <w:r w:rsidR="00647A84" w:rsidRPr="00D93318">
        <w:rPr>
          <w:rFonts w:ascii="Arial" w:hAnsi="Arial" w:cs="Arial"/>
          <w:sz w:val="24"/>
          <w:szCs w:val="24"/>
        </w:rPr>
        <w:t>Buyer</w:t>
      </w:r>
      <w:r w:rsidRPr="00D93318">
        <w:rPr>
          <w:rFonts w:ascii="Arial" w:hAnsi="Arial" w:cs="Arial"/>
          <w:sz w:val="24"/>
          <w:szCs w:val="24"/>
        </w:rPr>
        <w:t xml:space="preserve"> an annual slavery and human trafficking report setting out the steps it has taken to ensure that slavery and human trafficking is not taking place in any of its supply chains or in any part of its </w:t>
      </w:r>
      <w:proofErr w:type="gramStart"/>
      <w:r w:rsidRPr="00D93318">
        <w:rPr>
          <w:rFonts w:ascii="Arial" w:hAnsi="Arial" w:cs="Arial"/>
          <w:sz w:val="24"/>
          <w:szCs w:val="24"/>
        </w:rPr>
        <w:t>business;</w:t>
      </w:r>
      <w:proofErr w:type="gramEnd"/>
      <w:r w:rsidRPr="00D93318">
        <w:rPr>
          <w:rFonts w:ascii="Arial" w:hAnsi="Arial" w:cs="Arial"/>
          <w:sz w:val="24"/>
          <w:szCs w:val="24"/>
        </w:rPr>
        <w:t xml:space="preserve"> </w:t>
      </w:r>
    </w:p>
    <w:p w14:paraId="3A2181F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lastRenderedPageBreak/>
        <w:t xml:space="preserve">not use, nor allow </w:t>
      </w:r>
      <w:r w:rsidR="00773290">
        <w:rPr>
          <w:rFonts w:ascii="Arial" w:hAnsi="Arial" w:cs="Arial"/>
          <w:sz w:val="24"/>
          <w:szCs w:val="24"/>
        </w:rPr>
        <w:t>Supplier Staff</w:t>
      </w:r>
      <w:r w:rsidRPr="00D93318">
        <w:rPr>
          <w:rFonts w:ascii="Arial" w:hAnsi="Arial" w:cs="Arial"/>
          <w:sz w:val="24"/>
          <w:szCs w:val="24"/>
        </w:rPr>
        <w:t xml:space="preserve"> to use, physical abuse or discipline, the threat of physical abuse, sexual or other harassment, verbal abuse or other forms of intimidation of </w:t>
      </w:r>
      <w:r w:rsidR="00773290">
        <w:rPr>
          <w:rFonts w:ascii="Arial" w:hAnsi="Arial" w:cs="Arial"/>
          <w:sz w:val="24"/>
          <w:szCs w:val="24"/>
        </w:rPr>
        <w:t xml:space="preserve">Supplier </w:t>
      </w:r>
      <w:proofErr w:type="gramStart"/>
      <w:r w:rsidR="00773290">
        <w:rPr>
          <w:rFonts w:ascii="Arial" w:hAnsi="Arial" w:cs="Arial"/>
          <w:sz w:val="24"/>
          <w:szCs w:val="24"/>
        </w:rPr>
        <w:t>Staff</w:t>
      </w:r>
      <w:r w:rsidRPr="00D93318">
        <w:rPr>
          <w:rFonts w:ascii="Arial" w:hAnsi="Arial" w:cs="Arial"/>
          <w:sz w:val="24"/>
          <w:szCs w:val="24"/>
        </w:rPr>
        <w:t>;</w:t>
      </w:r>
      <w:proofErr w:type="gramEnd"/>
      <w:r w:rsidRPr="00D93318">
        <w:rPr>
          <w:rFonts w:ascii="Arial" w:hAnsi="Arial" w:cs="Arial"/>
          <w:sz w:val="24"/>
          <w:szCs w:val="24"/>
        </w:rPr>
        <w:t xml:space="preserve"> </w:t>
      </w:r>
    </w:p>
    <w:p w14:paraId="3283F8E9" w14:textId="77777777" w:rsidR="00155678" w:rsidRPr="00D93318" w:rsidRDefault="00155678" w:rsidP="005E7C00">
      <w:pPr>
        <w:pStyle w:val="ListParagraph"/>
        <w:numPr>
          <w:ilvl w:val="2"/>
          <w:numId w:val="30"/>
        </w:numPr>
        <w:spacing w:after="0" w:line="240" w:lineRule="auto"/>
        <w:ind w:left="1418" w:hanging="851"/>
        <w:rPr>
          <w:rFonts w:ascii="Arial" w:hAnsi="Arial" w:cs="Arial"/>
          <w:sz w:val="24"/>
          <w:szCs w:val="24"/>
        </w:rPr>
      </w:pPr>
      <w:r w:rsidRPr="00D93318">
        <w:rPr>
          <w:rFonts w:ascii="Arial" w:hAnsi="Arial" w:cs="Arial"/>
          <w:sz w:val="24"/>
          <w:szCs w:val="24"/>
        </w:rPr>
        <w:t xml:space="preserve">not use, or </w:t>
      </w:r>
      <w:proofErr w:type="gramStart"/>
      <w:r w:rsidRPr="00D93318">
        <w:rPr>
          <w:rFonts w:ascii="Arial" w:hAnsi="Arial" w:cs="Arial"/>
          <w:sz w:val="24"/>
          <w:szCs w:val="24"/>
        </w:rPr>
        <w:t>allow,</w:t>
      </w:r>
      <w:proofErr w:type="gramEnd"/>
      <w:r w:rsidRPr="00D93318">
        <w:rPr>
          <w:rFonts w:ascii="Arial" w:hAnsi="Arial" w:cs="Arial"/>
          <w:sz w:val="24"/>
          <w:szCs w:val="24"/>
        </w:rPr>
        <w:t xml:space="preserve"> child or slave labour to be used by its Sub</w:t>
      </w:r>
      <w:r w:rsidR="009A7A01">
        <w:rPr>
          <w:rFonts w:ascii="Arial" w:hAnsi="Arial" w:cs="Arial"/>
          <w:sz w:val="24"/>
          <w:szCs w:val="24"/>
        </w:rPr>
        <w:t>-</w:t>
      </w:r>
      <w:r w:rsidRPr="00D93318">
        <w:rPr>
          <w:rFonts w:ascii="Arial" w:hAnsi="Arial" w:cs="Arial"/>
          <w:sz w:val="24"/>
          <w:szCs w:val="24"/>
        </w:rPr>
        <w:t xml:space="preserve">contractors; </w:t>
      </w:r>
    </w:p>
    <w:p w14:paraId="0BF0D91E" w14:textId="77777777" w:rsidR="00155678" w:rsidRPr="00D93318" w:rsidRDefault="00155678"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report the discovery or suspicion of any slavery or trafficking by it or its Sub</w:t>
      </w:r>
      <w:r w:rsidR="009A7A01">
        <w:rPr>
          <w:rFonts w:ascii="Arial" w:hAnsi="Arial" w:cs="Arial"/>
          <w:sz w:val="24"/>
          <w:szCs w:val="24"/>
        </w:rPr>
        <w:t>-</w:t>
      </w:r>
      <w:r w:rsidRPr="00D93318">
        <w:rPr>
          <w:rFonts w:ascii="Arial" w:hAnsi="Arial" w:cs="Arial"/>
          <w:sz w:val="24"/>
          <w:szCs w:val="24"/>
        </w:rPr>
        <w:t xml:space="preserve">contractors to the </w:t>
      </w:r>
      <w:r w:rsidR="00647A84" w:rsidRPr="00D93318">
        <w:rPr>
          <w:rFonts w:ascii="Arial" w:hAnsi="Arial" w:cs="Arial"/>
          <w:sz w:val="24"/>
          <w:szCs w:val="24"/>
        </w:rPr>
        <w:t>Buyer</w:t>
      </w:r>
      <w:r w:rsidRPr="00D93318">
        <w:rPr>
          <w:rFonts w:ascii="Arial" w:hAnsi="Arial" w:cs="Arial"/>
          <w:sz w:val="24"/>
          <w:szCs w:val="24"/>
        </w:rPr>
        <w:t xml:space="preserve"> and the Modern Slavery Helpline.</w:t>
      </w:r>
      <w:r w:rsidRPr="00D93318">
        <w:rPr>
          <w:rFonts w:ascii="Arial" w:hAnsi="Arial" w:cs="Arial"/>
          <w:b/>
          <w:sz w:val="24"/>
          <w:szCs w:val="24"/>
        </w:rPr>
        <w:t xml:space="preserve"> </w:t>
      </w:r>
      <w:r w:rsidRPr="00D93318">
        <w:rPr>
          <w:rFonts w:ascii="Arial" w:hAnsi="Arial" w:cs="Arial"/>
          <w:sz w:val="24"/>
          <w:szCs w:val="24"/>
        </w:rPr>
        <w:t xml:space="preserve">In this </w:t>
      </w:r>
      <w:r w:rsidR="00647A84" w:rsidRPr="00D93318">
        <w:rPr>
          <w:rFonts w:ascii="Arial" w:hAnsi="Arial" w:cs="Arial"/>
          <w:sz w:val="24"/>
          <w:szCs w:val="24"/>
        </w:rPr>
        <w:t>clause 14.1.</w:t>
      </w:r>
      <w:r w:rsidR="007733E5">
        <w:rPr>
          <w:rFonts w:ascii="Arial" w:hAnsi="Arial" w:cs="Arial"/>
          <w:sz w:val="24"/>
          <w:szCs w:val="24"/>
        </w:rPr>
        <w:t>(l)</w:t>
      </w:r>
      <w:r w:rsidRPr="00D93318">
        <w:rPr>
          <w:rFonts w:ascii="Arial" w:hAnsi="Arial" w:cs="Arial"/>
          <w:b/>
          <w:sz w:val="24"/>
          <w:szCs w:val="24"/>
        </w:rPr>
        <w:t xml:space="preserve"> "Modern Slavery Helpline"</w:t>
      </w:r>
      <w:r w:rsidRPr="00D93318">
        <w:rPr>
          <w:rFonts w:ascii="Arial" w:hAnsi="Arial" w:cs="Arial"/>
          <w:sz w:val="24"/>
          <w:szCs w:val="24"/>
        </w:rPr>
        <w:t xml:space="preserve"> means the mechanism for reporting suspicion, seeking help or advice and information </w:t>
      </w:r>
      <w:proofErr w:type="gramStart"/>
      <w:r w:rsidRPr="00D93318">
        <w:rPr>
          <w:rFonts w:ascii="Arial" w:hAnsi="Arial" w:cs="Arial"/>
          <w:sz w:val="24"/>
          <w:szCs w:val="24"/>
        </w:rPr>
        <w:t>on the subject of modern</w:t>
      </w:r>
      <w:proofErr w:type="gramEnd"/>
      <w:r w:rsidRPr="00D93318">
        <w:rPr>
          <w:rFonts w:ascii="Arial" w:hAnsi="Arial" w:cs="Arial"/>
          <w:sz w:val="24"/>
          <w:szCs w:val="24"/>
        </w:rPr>
        <w:t xml:space="preserve"> slavery available online at </w:t>
      </w:r>
      <w:r w:rsidRPr="00D93318">
        <w:rPr>
          <w:rFonts w:ascii="Arial" w:hAnsi="Arial" w:cs="Arial"/>
          <w:color w:val="0000FF"/>
          <w:sz w:val="24"/>
          <w:szCs w:val="24"/>
          <w:u w:val="single" w:color="0000FF"/>
        </w:rPr>
        <w:t>https://www.modernslaveryhelpline.org/report</w:t>
      </w:r>
      <w:r w:rsidRPr="00D93318">
        <w:rPr>
          <w:rFonts w:ascii="Arial" w:hAnsi="Arial" w:cs="Arial"/>
          <w:sz w:val="24"/>
          <w:szCs w:val="24"/>
        </w:rPr>
        <w:t xml:space="preserve"> or by telephone on 08000 121 700</w:t>
      </w:r>
      <w:r w:rsidR="009A7A01">
        <w:rPr>
          <w:rFonts w:ascii="Arial" w:hAnsi="Arial" w:cs="Arial"/>
          <w:sz w:val="24"/>
          <w:szCs w:val="24"/>
        </w:rPr>
        <w:t>; and</w:t>
      </w:r>
    </w:p>
    <w:p w14:paraId="31C5F88A" w14:textId="77777777" w:rsidR="004831CD" w:rsidRPr="00D93318" w:rsidRDefault="004831CD" w:rsidP="005E7C00">
      <w:pPr>
        <w:pStyle w:val="ListParagraph"/>
        <w:numPr>
          <w:ilvl w:val="2"/>
          <w:numId w:val="30"/>
        </w:numPr>
        <w:spacing w:after="0" w:line="240" w:lineRule="auto"/>
        <w:ind w:left="1418" w:hanging="851"/>
        <w:rPr>
          <w:rFonts w:ascii="Arial" w:hAnsi="Arial" w:cs="Arial"/>
          <w:b/>
          <w:sz w:val="24"/>
          <w:szCs w:val="24"/>
        </w:rPr>
      </w:pPr>
      <w:r w:rsidRPr="00D93318">
        <w:rPr>
          <w:rFonts w:ascii="Arial" w:hAnsi="Arial" w:cs="Arial"/>
          <w:sz w:val="24"/>
          <w:szCs w:val="24"/>
        </w:rPr>
        <w:t xml:space="preserve">work openly and proactively with the Buyer to resolve any identified instances of slavery and/or trafficking and where appropriate, make any necessary changes to their working practices to mitigate the risk </w:t>
      </w:r>
      <w:r w:rsidR="000E4125">
        <w:rPr>
          <w:rFonts w:ascii="Arial" w:hAnsi="Arial" w:cs="Arial"/>
          <w:sz w:val="24"/>
          <w:szCs w:val="24"/>
        </w:rPr>
        <w:t xml:space="preserve">of </w:t>
      </w:r>
      <w:r w:rsidRPr="00D93318">
        <w:rPr>
          <w:rFonts w:ascii="Arial" w:hAnsi="Arial" w:cs="Arial"/>
          <w:sz w:val="24"/>
          <w:szCs w:val="24"/>
        </w:rPr>
        <w:t>slavery and/or trafficking.</w:t>
      </w:r>
    </w:p>
    <w:p w14:paraId="12DC9928" w14:textId="77777777" w:rsidR="00155678" w:rsidRPr="00D93318" w:rsidRDefault="00155678" w:rsidP="00F57884">
      <w:pPr>
        <w:pStyle w:val="Heading2"/>
        <w:numPr>
          <w:ilvl w:val="0"/>
          <w:numId w:val="0"/>
        </w:numPr>
        <w:tabs>
          <w:tab w:val="left" w:pos="709"/>
        </w:tabs>
        <w:spacing w:after="0"/>
        <w:ind w:left="709"/>
        <w:rPr>
          <w:rFonts w:ascii="Arial" w:hAnsi="Arial" w:cs="Arial"/>
          <w:sz w:val="24"/>
          <w:szCs w:val="24"/>
        </w:rPr>
      </w:pPr>
    </w:p>
    <w:bookmarkEnd w:id="532"/>
    <w:bookmarkEnd w:id="533"/>
    <w:p w14:paraId="33EC50E6"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0BE85855" w14:textId="77777777" w:rsidR="0031758F" w:rsidRPr="00D93318" w:rsidRDefault="00AC7845" w:rsidP="004E2DAB">
      <w:pPr>
        <w:pStyle w:val="Heading1"/>
        <w:tabs>
          <w:tab w:val="clear" w:pos="1145"/>
          <w:tab w:val="num" w:pos="709"/>
        </w:tabs>
        <w:ind w:hanging="1145"/>
        <w:rPr>
          <w:rFonts w:ascii="Arial" w:hAnsi="Arial" w:cs="Arial"/>
          <w:sz w:val="24"/>
          <w:szCs w:val="24"/>
        </w:rPr>
      </w:pPr>
      <w:bookmarkStart w:id="535" w:name="_bookmark17"/>
      <w:bookmarkStart w:id="536" w:name="_Ref525070003"/>
      <w:bookmarkStart w:id="537" w:name="_Toc53147995"/>
      <w:bookmarkStart w:id="538" w:name="_Ref87604195"/>
      <w:bookmarkEnd w:id="535"/>
      <w:r w:rsidRPr="00D93318">
        <w:rPr>
          <w:rFonts w:ascii="Arial" w:hAnsi="Arial" w:cs="Arial"/>
          <w:sz w:val="24"/>
          <w:szCs w:val="24"/>
        </w:rPr>
        <w:t>Data protection</w:t>
      </w:r>
      <w:bookmarkEnd w:id="536"/>
      <w:bookmarkEnd w:id="537"/>
      <w:bookmarkEnd w:id="538"/>
    </w:p>
    <w:p w14:paraId="6B916102" w14:textId="77777777" w:rsidR="00CB271A" w:rsidRPr="00D93318" w:rsidRDefault="00535273" w:rsidP="00535273">
      <w:pPr>
        <w:pStyle w:val="Heading2"/>
        <w:tabs>
          <w:tab w:val="clear" w:pos="3272"/>
          <w:tab w:val="left" w:pos="709"/>
        </w:tabs>
        <w:spacing w:after="0"/>
        <w:ind w:left="709" w:hanging="709"/>
        <w:rPr>
          <w:rFonts w:ascii="Arial" w:hAnsi="Arial" w:cs="Arial"/>
          <w:sz w:val="24"/>
          <w:szCs w:val="24"/>
        </w:rPr>
      </w:pPr>
      <w:bookmarkStart w:id="539" w:name="_Toc53147597"/>
      <w:bookmarkStart w:id="540" w:name="_Toc53147996"/>
      <w:r w:rsidRPr="00D93318">
        <w:rPr>
          <w:rFonts w:ascii="Arial" w:hAnsi="Arial" w:cs="Arial"/>
          <w:sz w:val="24"/>
          <w:szCs w:val="24"/>
        </w:rPr>
        <w:t>F</w:t>
      </w:r>
      <w:r w:rsidR="00CB271A" w:rsidRPr="00D93318">
        <w:rPr>
          <w:rFonts w:ascii="Arial" w:hAnsi="Arial" w:cs="Arial"/>
          <w:sz w:val="24"/>
          <w:szCs w:val="24"/>
        </w:rPr>
        <w:t>or the purposes of the</w:t>
      </w:r>
      <w:r w:rsidR="00092E1B" w:rsidRPr="00D93318">
        <w:rPr>
          <w:rFonts w:ascii="Arial" w:hAnsi="Arial" w:cs="Arial"/>
          <w:sz w:val="24"/>
          <w:szCs w:val="24"/>
        </w:rPr>
        <w:t xml:space="preserve"> </w:t>
      </w:r>
      <w:r w:rsidRPr="00D93318">
        <w:rPr>
          <w:rFonts w:ascii="Arial" w:hAnsi="Arial" w:cs="Arial"/>
          <w:sz w:val="24"/>
          <w:szCs w:val="24"/>
        </w:rPr>
        <w:t>Data Protection Legislatio</w:t>
      </w:r>
      <w:r w:rsidR="00595B77">
        <w:rPr>
          <w:rFonts w:ascii="Arial" w:hAnsi="Arial" w:cs="Arial"/>
          <w:sz w:val="24"/>
          <w:szCs w:val="24"/>
        </w:rPr>
        <w:t>n</w:t>
      </w:r>
      <w:r w:rsidR="000E4125">
        <w:rPr>
          <w:rFonts w:ascii="Arial" w:hAnsi="Arial" w:cs="Arial"/>
          <w:sz w:val="24"/>
          <w:szCs w:val="24"/>
        </w:rPr>
        <w:t>,</w:t>
      </w:r>
      <w:r w:rsidRPr="00D93318">
        <w:rPr>
          <w:rFonts w:ascii="Arial" w:hAnsi="Arial" w:cs="Arial"/>
          <w:sz w:val="24"/>
          <w:szCs w:val="24"/>
        </w:rPr>
        <w:t xml:space="preserve"> the Buyer is the </w:t>
      </w:r>
      <w:proofErr w:type="gramStart"/>
      <w:r w:rsidRPr="00D93318">
        <w:rPr>
          <w:rFonts w:ascii="Arial" w:hAnsi="Arial" w:cs="Arial"/>
          <w:sz w:val="24"/>
          <w:szCs w:val="24"/>
        </w:rPr>
        <w:t>Controller</w:t>
      </w:r>
      <w:proofErr w:type="gramEnd"/>
      <w:r w:rsidRPr="00D93318">
        <w:rPr>
          <w:rFonts w:ascii="Arial" w:hAnsi="Arial" w:cs="Arial"/>
          <w:sz w:val="24"/>
          <w:szCs w:val="24"/>
        </w:rPr>
        <w:t xml:space="preserve"> and the Supplier is the Processor</w:t>
      </w:r>
      <w:bookmarkEnd w:id="539"/>
      <w:bookmarkEnd w:id="540"/>
      <w:r w:rsidR="000E4125">
        <w:rPr>
          <w:rFonts w:ascii="Arial" w:hAnsi="Arial" w:cs="Arial"/>
          <w:sz w:val="24"/>
          <w:szCs w:val="24"/>
        </w:rPr>
        <w:t>.</w:t>
      </w:r>
    </w:p>
    <w:p w14:paraId="43438968" w14:textId="77777777" w:rsidR="0031758F" w:rsidRPr="00D93318" w:rsidRDefault="0031758F" w:rsidP="005E77B4">
      <w:pPr>
        <w:pStyle w:val="Heading2"/>
        <w:numPr>
          <w:ilvl w:val="0"/>
          <w:numId w:val="0"/>
        </w:numPr>
        <w:tabs>
          <w:tab w:val="left" w:pos="709"/>
        </w:tabs>
        <w:spacing w:after="0"/>
        <w:rPr>
          <w:rFonts w:ascii="Arial" w:hAnsi="Arial" w:cs="Arial"/>
          <w:sz w:val="24"/>
          <w:szCs w:val="24"/>
        </w:rPr>
      </w:pPr>
    </w:p>
    <w:p w14:paraId="10FB220B" w14:textId="77777777" w:rsidR="0031758F"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1" w:name="_Toc53147598"/>
      <w:bookmarkStart w:id="542" w:name="_Toc53147997"/>
      <w:r w:rsidRPr="00D93318">
        <w:rPr>
          <w:rFonts w:ascii="Arial" w:hAnsi="Arial" w:cs="Arial"/>
          <w:sz w:val="24"/>
          <w:szCs w:val="24"/>
        </w:rPr>
        <w:t xml:space="preserve">The Supplier must process Personal Data and ensure that Supplier Staff process Personal Data only in accordance with </w:t>
      </w:r>
      <w:r w:rsidR="00352349" w:rsidRPr="00D93318">
        <w:rPr>
          <w:rFonts w:ascii="Arial" w:hAnsi="Arial" w:cs="Arial"/>
          <w:sz w:val="24"/>
          <w:szCs w:val="24"/>
        </w:rPr>
        <w:t>the Contract</w:t>
      </w:r>
      <w:r w:rsidRPr="00D93318">
        <w:rPr>
          <w:rFonts w:ascii="Arial" w:hAnsi="Arial" w:cs="Arial"/>
          <w:sz w:val="24"/>
          <w:szCs w:val="24"/>
        </w:rPr>
        <w:t>.</w:t>
      </w:r>
      <w:bookmarkEnd w:id="541"/>
      <w:bookmarkEnd w:id="542"/>
    </w:p>
    <w:p w14:paraId="0D55A983"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2A54ABD5"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3" w:name="_Toc53147599"/>
      <w:bookmarkStart w:id="544" w:name="_Toc53147998"/>
      <w:r w:rsidRPr="00D93318">
        <w:rPr>
          <w:rFonts w:ascii="Arial" w:hAnsi="Arial" w:cs="Arial"/>
          <w:sz w:val="24"/>
          <w:szCs w:val="24"/>
        </w:rPr>
        <w:t>The Supplier must not remove any ownership or security notices in or relating to the Government Data.</w:t>
      </w:r>
      <w:bookmarkEnd w:id="543"/>
      <w:bookmarkEnd w:id="544"/>
    </w:p>
    <w:p w14:paraId="0D50C86C" w14:textId="77777777" w:rsidR="0031758F" w:rsidRPr="00D93318" w:rsidRDefault="0031758F" w:rsidP="005E77B4">
      <w:pPr>
        <w:pStyle w:val="Heading2"/>
        <w:numPr>
          <w:ilvl w:val="0"/>
          <w:numId w:val="0"/>
        </w:numPr>
        <w:tabs>
          <w:tab w:val="left" w:pos="709"/>
        </w:tabs>
        <w:spacing w:after="0"/>
        <w:ind w:left="709" w:hanging="709"/>
        <w:rPr>
          <w:rFonts w:ascii="Arial" w:hAnsi="Arial" w:cs="Arial"/>
          <w:sz w:val="24"/>
          <w:szCs w:val="24"/>
        </w:rPr>
      </w:pPr>
    </w:p>
    <w:p w14:paraId="6F2599F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5" w:name="_Toc53147600"/>
      <w:bookmarkStart w:id="546" w:name="_Toc53147999"/>
      <w:r w:rsidRPr="00D93318">
        <w:rPr>
          <w:rFonts w:ascii="Arial" w:hAnsi="Arial" w:cs="Arial"/>
          <w:sz w:val="24"/>
          <w:szCs w:val="24"/>
        </w:rPr>
        <w:t>The Supplier must make accessible back-ups of all Government Data, stored in an agreed off</w:t>
      </w:r>
      <w:r w:rsidRPr="00D93318">
        <w:rPr>
          <w:rFonts w:ascii="Arial" w:hAnsi="Arial" w:cs="Arial"/>
          <w:sz w:val="24"/>
          <w:szCs w:val="24"/>
        </w:rPr>
        <w:noBreakHyphen/>
        <w:t xml:space="preserve">site location and send the </w:t>
      </w:r>
      <w:r w:rsidR="00403888" w:rsidRPr="00D93318">
        <w:rPr>
          <w:rFonts w:ascii="Arial" w:hAnsi="Arial" w:cs="Arial"/>
          <w:sz w:val="24"/>
          <w:szCs w:val="24"/>
        </w:rPr>
        <w:t>Buyer</w:t>
      </w:r>
      <w:r w:rsidRPr="00D93318">
        <w:rPr>
          <w:rFonts w:ascii="Arial" w:hAnsi="Arial" w:cs="Arial"/>
          <w:sz w:val="24"/>
          <w:szCs w:val="24"/>
        </w:rPr>
        <w:t xml:space="preserve"> copies every six </w:t>
      </w:r>
      <w:r w:rsidR="00DF7493" w:rsidRPr="00D93318">
        <w:rPr>
          <w:rFonts w:ascii="Arial" w:hAnsi="Arial" w:cs="Arial"/>
          <w:sz w:val="24"/>
          <w:szCs w:val="24"/>
        </w:rPr>
        <w:t>m</w:t>
      </w:r>
      <w:r w:rsidRPr="00D93318">
        <w:rPr>
          <w:rFonts w:ascii="Arial" w:hAnsi="Arial" w:cs="Arial"/>
          <w:sz w:val="24"/>
          <w:szCs w:val="24"/>
        </w:rPr>
        <w:t>onths.</w:t>
      </w:r>
      <w:bookmarkEnd w:id="545"/>
      <w:bookmarkEnd w:id="546"/>
    </w:p>
    <w:p w14:paraId="10919F69" w14:textId="77777777" w:rsidR="00AC7845" w:rsidRPr="00D93318" w:rsidRDefault="00AC7845" w:rsidP="005E77B4">
      <w:pPr>
        <w:pStyle w:val="Heading2"/>
        <w:numPr>
          <w:ilvl w:val="0"/>
          <w:numId w:val="0"/>
        </w:numPr>
        <w:tabs>
          <w:tab w:val="left" w:pos="709"/>
        </w:tabs>
        <w:spacing w:after="0"/>
        <w:ind w:left="709" w:hanging="709"/>
        <w:rPr>
          <w:rFonts w:ascii="Arial" w:hAnsi="Arial" w:cs="Arial"/>
          <w:sz w:val="24"/>
          <w:szCs w:val="24"/>
        </w:rPr>
      </w:pPr>
    </w:p>
    <w:p w14:paraId="3D9D35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7" w:name="_Toc53147601"/>
      <w:bookmarkStart w:id="548" w:name="_Toc53148000"/>
      <w:r w:rsidRPr="00D93318">
        <w:rPr>
          <w:rFonts w:ascii="Arial" w:hAnsi="Arial" w:cs="Arial"/>
          <w:sz w:val="24"/>
          <w:szCs w:val="24"/>
        </w:rPr>
        <w:t>The Supplier must ensure that any Supplier system holding any Government Data, including back</w:t>
      </w:r>
      <w:r w:rsidRPr="00D93318">
        <w:rPr>
          <w:rFonts w:ascii="Arial" w:hAnsi="Arial" w:cs="Arial"/>
          <w:sz w:val="24"/>
          <w:szCs w:val="24"/>
        </w:rPr>
        <w:noBreakHyphen/>
        <w:t xml:space="preserve">up data, is a secure system that complies with </w:t>
      </w:r>
      <w:r w:rsidR="0030661C">
        <w:rPr>
          <w:rFonts w:ascii="Arial" w:hAnsi="Arial" w:cs="Arial"/>
          <w:sz w:val="24"/>
          <w:szCs w:val="24"/>
        </w:rPr>
        <w:t xml:space="preserve">the Security Policy specified in the Order Form and </w:t>
      </w:r>
      <w:r w:rsidR="00535273" w:rsidRPr="00D93318">
        <w:rPr>
          <w:rFonts w:ascii="Arial" w:hAnsi="Arial" w:cs="Arial"/>
          <w:sz w:val="24"/>
          <w:szCs w:val="24"/>
        </w:rPr>
        <w:t xml:space="preserve">any </w:t>
      </w:r>
      <w:r w:rsidR="0030661C">
        <w:rPr>
          <w:rFonts w:ascii="Arial" w:hAnsi="Arial" w:cs="Arial"/>
          <w:sz w:val="24"/>
          <w:szCs w:val="24"/>
        </w:rPr>
        <w:t xml:space="preserve">other </w:t>
      </w:r>
      <w:r w:rsidR="00535273" w:rsidRPr="00D93318">
        <w:rPr>
          <w:rFonts w:ascii="Arial" w:hAnsi="Arial" w:cs="Arial"/>
          <w:sz w:val="24"/>
          <w:szCs w:val="24"/>
        </w:rPr>
        <w:t xml:space="preserve">security requirements specified </w:t>
      </w:r>
      <w:r w:rsidRPr="00D93318">
        <w:rPr>
          <w:rFonts w:ascii="Arial" w:hAnsi="Arial" w:cs="Arial"/>
          <w:sz w:val="24"/>
          <w:szCs w:val="24"/>
        </w:rPr>
        <w:t xml:space="preserve">by the </w:t>
      </w:r>
      <w:r w:rsidR="00403888" w:rsidRPr="00D93318">
        <w:rPr>
          <w:rFonts w:ascii="Arial" w:hAnsi="Arial" w:cs="Arial"/>
          <w:sz w:val="24"/>
          <w:szCs w:val="24"/>
        </w:rPr>
        <w:t>Buyer</w:t>
      </w:r>
      <w:r w:rsidR="00535273" w:rsidRPr="00D93318">
        <w:rPr>
          <w:rFonts w:ascii="Arial" w:hAnsi="Arial" w:cs="Arial"/>
          <w:sz w:val="24"/>
          <w:szCs w:val="24"/>
        </w:rPr>
        <w:t xml:space="preserve"> from time to time</w:t>
      </w:r>
      <w:r w:rsidRPr="00D93318">
        <w:rPr>
          <w:rFonts w:ascii="Arial" w:hAnsi="Arial" w:cs="Arial"/>
          <w:sz w:val="24"/>
          <w:szCs w:val="24"/>
        </w:rPr>
        <w:t>.</w:t>
      </w:r>
      <w:bookmarkEnd w:id="547"/>
      <w:bookmarkEnd w:id="548"/>
    </w:p>
    <w:p w14:paraId="531ECA4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5F423A57"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49" w:name="_Toc53147602"/>
      <w:bookmarkStart w:id="550" w:name="_Toc53148001"/>
      <w:r w:rsidRPr="00D93318">
        <w:rPr>
          <w:rFonts w:ascii="Arial" w:hAnsi="Arial" w:cs="Arial"/>
          <w:sz w:val="24"/>
          <w:szCs w:val="24"/>
        </w:rPr>
        <w:t xml:space="preserve">If at any time the Supplier suspects or has reason to believe that the Government Data provided under the Contract is corrupted, lost or sufficiently degraded, then the Supplier must notify the </w:t>
      </w:r>
      <w:r w:rsidR="00403888" w:rsidRPr="00D93318">
        <w:rPr>
          <w:rFonts w:ascii="Arial" w:hAnsi="Arial" w:cs="Arial"/>
          <w:sz w:val="24"/>
          <w:szCs w:val="24"/>
        </w:rPr>
        <w:t>Buyer</w:t>
      </w:r>
      <w:r w:rsidRPr="00D93318">
        <w:rPr>
          <w:rFonts w:ascii="Arial" w:hAnsi="Arial" w:cs="Arial"/>
          <w:sz w:val="24"/>
          <w:szCs w:val="24"/>
        </w:rPr>
        <w:t xml:space="preserve"> and immediately suggest remedial action.</w:t>
      </w:r>
      <w:bookmarkEnd w:id="549"/>
      <w:bookmarkEnd w:id="550"/>
    </w:p>
    <w:p w14:paraId="0AC4F8D2" w14:textId="77777777" w:rsidR="00092E1B" w:rsidRPr="00D93318" w:rsidRDefault="00092E1B" w:rsidP="005E77B4">
      <w:pPr>
        <w:pStyle w:val="Heading2"/>
        <w:numPr>
          <w:ilvl w:val="0"/>
          <w:numId w:val="0"/>
        </w:numPr>
        <w:tabs>
          <w:tab w:val="left" w:pos="709"/>
        </w:tabs>
        <w:spacing w:after="0"/>
        <w:ind w:left="709" w:hanging="709"/>
        <w:rPr>
          <w:rFonts w:ascii="Arial" w:hAnsi="Arial" w:cs="Arial"/>
          <w:sz w:val="24"/>
          <w:szCs w:val="24"/>
        </w:rPr>
      </w:pPr>
    </w:p>
    <w:p w14:paraId="418A424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1" w:name="_bookmark18"/>
      <w:bookmarkStart w:id="552" w:name="_Ref525069931"/>
      <w:bookmarkStart w:id="553" w:name="_Toc53147603"/>
      <w:bookmarkStart w:id="554" w:name="_Toc53148002"/>
      <w:bookmarkEnd w:id="551"/>
      <w:r w:rsidRPr="00D93318">
        <w:rPr>
          <w:rFonts w:ascii="Arial" w:hAnsi="Arial" w:cs="Arial"/>
          <w:sz w:val="24"/>
          <w:szCs w:val="24"/>
        </w:rPr>
        <w:t xml:space="preserve">If the Government Data is corrupted, lost or sufficiently degraded </w:t>
      </w:r>
      <w:proofErr w:type="gramStart"/>
      <w:r w:rsidRPr="00D93318">
        <w:rPr>
          <w:rFonts w:ascii="Arial" w:hAnsi="Arial" w:cs="Arial"/>
          <w:sz w:val="24"/>
          <w:szCs w:val="24"/>
        </w:rPr>
        <w:t>so as to</w:t>
      </w:r>
      <w:proofErr w:type="gramEnd"/>
      <w:r w:rsidRPr="00D93318">
        <w:rPr>
          <w:rFonts w:ascii="Arial" w:hAnsi="Arial" w:cs="Arial"/>
          <w:sz w:val="24"/>
          <w:szCs w:val="24"/>
        </w:rPr>
        <w:t xml:space="preserve"> be unusable</w:t>
      </w:r>
      <w:r w:rsidR="00DF7493" w:rsidRPr="00D93318">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 either or both:</w:t>
      </w:r>
      <w:bookmarkEnd w:id="552"/>
      <w:bookmarkEnd w:id="553"/>
      <w:bookmarkEnd w:id="554"/>
    </w:p>
    <w:p w14:paraId="701D0A7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5" w:name="_Toc53147604"/>
      <w:bookmarkStart w:id="556" w:name="_Toc53148003"/>
      <w:r w:rsidRPr="00D93318">
        <w:rPr>
          <w:rFonts w:ascii="Arial" w:hAnsi="Arial" w:cs="Arial"/>
          <w:sz w:val="24"/>
          <w:szCs w:val="24"/>
        </w:rPr>
        <w:t xml:space="preserve">tell the Supplier to restore or get restored </w:t>
      </w:r>
      <w:r w:rsidR="00DF7493" w:rsidRPr="00D93318">
        <w:rPr>
          <w:rFonts w:ascii="Arial" w:hAnsi="Arial" w:cs="Arial"/>
          <w:sz w:val="24"/>
          <w:szCs w:val="24"/>
        </w:rPr>
        <w:t xml:space="preserve">the </w:t>
      </w:r>
      <w:r w:rsidRPr="00D93318">
        <w:rPr>
          <w:rFonts w:ascii="Arial" w:hAnsi="Arial" w:cs="Arial"/>
          <w:sz w:val="24"/>
          <w:szCs w:val="24"/>
        </w:rPr>
        <w:t xml:space="preserve">Government Data as soon as practical </w:t>
      </w:r>
      <w:r w:rsidR="00DF7493" w:rsidRPr="00D93318">
        <w:rPr>
          <w:rFonts w:ascii="Arial" w:hAnsi="Arial" w:cs="Arial"/>
          <w:sz w:val="24"/>
          <w:szCs w:val="24"/>
        </w:rPr>
        <w:t>(</w:t>
      </w:r>
      <w:r w:rsidRPr="00D93318">
        <w:rPr>
          <w:rFonts w:ascii="Arial" w:hAnsi="Arial" w:cs="Arial"/>
          <w:sz w:val="24"/>
          <w:szCs w:val="24"/>
        </w:rPr>
        <w:t xml:space="preserve">but no later than five Working Days from the date that the </w:t>
      </w:r>
      <w:r w:rsidR="00403888" w:rsidRPr="00D93318">
        <w:rPr>
          <w:rFonts w:ascii="Arial" w:hAnsi="Arial" w:cs="Arial"/>
          <w:sz w:val="24"/>
          <w:szCs w:val="24"/>
        </w:rPr>
        <w:t>Buyer</w:t>
      </w:r>
      <w:r w:rsidRPr="00D93318">
        <w:rPr>
          <w:rFonts w:ascii="Arial" w:hAnsi="Arial" w:cs="Arial"/>
          <w:sz w:val="24"/>
          <w:szCs w:val="24"/>
        </w:rPr>
        <w:t xml:space="preserve"> receives notice, or</w:t>
      </w:r>
      <w:r w:rsidR="00DF7493" w:rsidRPr="00D93318">
        <w:rPr>
          <w:rFonts w:ascii="Arial" w:hAnsi="Arial" w:cs="Arial"/>
          <w:sz w:val="24"/>
          <w:szCs w:val="24"/>
        </w:rPr>
        <w:t xml:space="preserve"> from the date</w:t>
      </w:r>
      <w:r w:rsidRPr="00D93318">
        <w:rPr>
          <w:rFonts w:ascii="Arial" w:hAnsi="Arial" w:cs="Arial"/>
          <w:sz w:val="24"/>
          <w:szCs w:val="24"/>
        </w:rPr>
        <w:t xml:space="preserve"> </w:t>
      </w:r>
      <w:r w:rsidR="00DF7493" w:rsidRPr="00D93318">
        <w:rPr>
          <w:rFonts w:ascii="Arial" w:hAnsi="Arial" w:cs="Arial"/>
          <w:sz w:val="24"/>
          <w:szCs w:val="24"/>
        </w:rPr>
        <w:t xml:space="preserve">that </w:t>
      </w:r>
      <w:r w:rsidRPr="00D93318">
        <w:rPr>
          <w:rFonts w:ascii="Arial" w:hAnsi="Arial" w:cs="Arial"/>
          <w:sz w:val="24"/>
          <w:szCs w:val="24"/>
        </w:rPr>
        <w:t>the Supplier finds out about the issue, whichever is earlier</w:t>
      </w:r>
      <w:r w:rsidR="00DF7493" w:rsidRPr="00D93318">
        <w:rPr>
          <w:rFonts w:ascii="Arial" w:hAnsi="Arial" w:cs="Arial"/>
          <w:sz w:val="24"/>
          <w:szCs w:val="24"/>
        </w:rPr>
        <w:t>)</w:t>
      </w:r>
      <w:r w:rsidRPr="00D93318">
        <w:rPr>
          <w:rFonts w:ascii="Arial" w:hAnsi="Arial" w:cs="Arial"/>
          <w:sz w:val="24"/>
          <w:szCs w:val="24"/>
        </w:rPr>
        <w:t>;</w:t>
      </w:r>
      <w:bookmarkEnd w:id="555"/>
      <w:bookmarkEnd w:id="556"/>
      <w:r w:rsidR="001525EB">
        <w:rPr>
          <w:rFonts w:ascii="Arial" w:hAnsi="Arial" w:cs="Arial"/>
          <w:sz w:val="24"/>
          <w:szCs w:val="24"/>
        </w:rPr>
        <w:t xml:space="preserve"> and/or</w:t>
      </w:r>
    </w:p>
    <w:p w14:paraId="25272FF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57" w:name="_Toc53147605"/>
      <w:bookmarkStart w:id="558" w:name="_Toc53148004"/>
      <w:r w:rsidRPr="00D93318">
        <w:rPr>
          <w:rFonts w:ascii="Arial" w:hAnsi="Arial" w:cs="Arial"/>
          <w:sz w:val="24"/>
          <w:szCs w:val="24"/>
        </w:rPr>
        <w:t xml:space="preserve">restore the Government Data itself or </w:t>
      </w:r>
      <w:r w:rsidR="00DF7493" w:rsidRPr="00D93318">
        <w:rPr>
          <w:rFonts w:ascii="Arial" w:hAnsi="Arial" w:cs="Arial"/>
          <w:sz w:val="24"/>
          <w:szCs w:val="24"/>
        </w:rPr>
        <w:t xml:space="preserve">via </w:t>
      </w:r>
      <w:r w:rsidRPr="00D93318">
        <w:rPr>
          <w:rFonts w:ascii="Arial" w:hAnsi="Arial" w:cs="Arial"/>
          <w:sz w:val="24"/>
          <w:szCs w:val="24"/>
        </w:rPr>
        <w:t>a third party</w:t>
      </w:r>
      <w:r w:rsidR="00092E1B" w:rsidRPr="00D93318">
        <w:rPr>
          <w:rFonts w:ascii="Arial" w:hAnsi="Arial" w:cs="Arial"/>
          <w:sz w:val="24"/>
          <w:szCs w:val="24"/>
        </w:rPr>
        <w:t>.</w:t>
      </w:r>
      <w:bookmarkEnd w:id="557"/>
      <w:bookmarkEnd w:id="558"/>
    </w:p>
    <w:p w14:paraId="6B676A72" w14:textId="77777777" w:rsidR="00092E1B" w:rsidRPr="00D93318" w:rsidRDefault="00092E1B" w:rsidP="005E77B4">
      <w:pPr>
        <w:pStyle w:val="Heading3"/>
        <w:numPr>
          <w:ilvl w:val="0"/>
          <w:numId w:val="0"/>
        </w:numPr>
        <w:tabs>
          <w:tab w:val="left" w:pos="709"/>
        </w:tabs>
        <w:spacing w:after="0"/>
        <w:rPr>
          <w:rFonts w:ascii="Arial" w:hAnsi="Arial" w:cs="Arial"/>
          <w:sz w:val="24"/>
          <w:szCs w:val="24"/>
        </w:rPr>
      </w:pPr>
    </w:p>
    <w:p w14:paraId="796B8A3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59" w:name="_Toc53147606"/>
      <w:bookmarkStart w:id="560" w:name="_Toc53148005"/>
      <w:r w:rsidRPr="00D93318">
        <w:rPr>
          <w:rFonts w:ascii="Arial" w:hAnsi="Arial" w:cs="Arial"/>
          <w:sz w:val="24"/>
          <w:szCs w:val="24"/>
        </w:rPr>
        <w:lastRenderedPageBreak/>
        <w:t>The Supplier must pay each Party's reasonable costs of complying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_Ref525069931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is at fault.</w:t>
      </w:r>
      <w:bookmarkEnd w:id="559"/>
      <w:bookmarkEnd w:id="560"/>
    </w:p>
    <w:p w14:paraId="2DA1D139"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3E43393"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1" w:name="_Toc53147607"/>
      <w:bookmarkStart w:id="562" w:name="_Toc53148006"/>
      <w:bookmarkStart w:id="563" w:name="_Ref87608016"/>
      <w:r w:rsidRPr="00D93318">
        <w:rPr>
          <w:rFonts w:ascii="Arial" w:hAnsi="Arial" w:cs="Arial"/>
          <w:sz w:val="24"/>
          <w:szCs w:val="24"/>
        </w:rPr>
        <w:t xml:space="preserve">Only the </w:t>
      </w:r>
      <w:r w:rsidR="00403888" w:rsidRPr="00D93318">
        <w:rPr>
          <w:rFonts w:ascii="Arial" w:hAnsi="Arial" w:cs="Arial"/>
          <w:sz w:val="24"/>
          <w:szCs w:val="24"/>
        </w:rPr>
        <w:t>Buyer</w:t>
      </w:r>
      <w:r w:rsidRPr="00D93318">
        <w:rPr>
          <w:rFonts w:ascii="Arial" w:hAnsi="Arial" w:cs="Arial"/>
          <w:sz w:val="24"/>
          <w:szCs w:val="24"/>
        </w:rPr>
        <w:t xml:space="preserve"> can decide what processing of Personal Data a Supplier can do under the Contract and must specify </w:t>
      </w:r>
      <w:r w:rsidR="004831CD" w:rsidRPr="00D93318">
        <w:rPr>
          <w:rFonts w:ascii="Arial" w:hAnsi="Arial" w:cs="Arial"/>
          <w:sz w:val="24"/>
          <w:szCs w:val="24"/>
        </w:rPr>
        <w:t>this</w:t>
      </w:r>
      <w:r w:rsidRPr="00D93318">
        <w:rPr>
          <w:rFonts w:ascii="Arial" w:hAnsi="Arial" w:cs="Arial"/>
          <w:sz w:val="24"/>
          <w:szCs w:val="24"/>
        </w:rPr>
        <w:t xml:space="preserve"> for the Contract using the template in </w:t>
      </w:r>
      <w:r w:rsidR="003E42D0" w:rsidRPr="00D93318">
        <w:rPr>
          <w:rFonts w:ascii="Arial" w:hAnsi="Arial" w:cs="Arial"/>
          <w:sz w:val="24"/>
          <w:szCs w:val="24"/>
        </w:rPr>
        <w:t>Schedule 5</w:t>
      </w:r>
      <w:r w:rsidR="00092E1B" w:rsidRPr="00D93318">
        <w:rPr>
          <w:rFonts w:ascii="Arial" w:hAnsi="Arial" w:cs="Arial"/>
          <w:sz w:val="24"/>
          <w:szCs w:val="24"/>
        </w:rPr>
        <w:t xml:space="preserve"> </w:t>
      </w:r>
      <w:r w:rsidRPr="00D93318">
        <w:rPr>
          <w:rFonts w:ascii="Arial" w:hAnsi="Arial" w:cs="Arial"/>
          <w:sz w:val="24"/>
          <w:szCs w:val="24"/>
        </w:rPr>
        <w:t>(</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w:t>
      </w:r>
      <w:bookmarkEnd w:id="561"/>
      <w:bookmarkEnd w:id="562"/>
      <w:bookmarkEnd w:id="563"/>
    </w:p>
    <w:p w14:paraId="549B6D43"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9BB7B8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4" w:name="_Toc53147608"/>
      <w:bookmarkStart w:id="565" w:name="_Toc53148007"/>
      <w:bookmarkStart w:id="566" w:name="_Ref87608022"/>
      <w:bookmarkStart w:id="567" w:name="_Ref87608054"/>
      <w:r w:rsidRPr="00D93318">
        <w:rPr>
          <w:rFonts w:ascii="Arial" w:hAnsi="Arial" w:cs="Arial"/>
          <w:sz w:val="24"/>
          <w:szCs w:val="24"/>
        </w:rPr>
        <w:t xml:space="preserve">The Supplier must only process Personal Data if authorised to do so in </w:t>
      </w:r>
      <w:r w:rsidR="009C6F4E" w:rsidRPr="00D93318">
        <w:rPr>
          <w:rFonts w:ascii="Arial" w:hAnsi="Arial" w:cs="Arial"/>
          <w:sz w:val="24"/>
          <w:szCs w:val="24"/>
        </w:rPr>
        <w:t xml:space="preserve">Schedule </w:t>
      </w:r>
      <w:r w:rsidR="00166DDA" w:rsidRPr="00D93318">
        <w:rPr>
          <w:rFonts w:ascii="Arial" w:hAnsi="Arial" w:cs="Arial"/>
          <w:sz w:val="24"/>
          <w:szCs w:val="24"/>
        </w:rPr>
        <w:t>5 (</w:t>
      </w:r>
      <w:r w:rsidRPr="00D93318">
        <w:rPr>
          <w:rFonts w:ascii="Arial" w:hAnsi="Arial" w:cs="Arial"/>
          <w:i/>
          <w:sz w:val="24"/>
          <w:szCs w:val="24"/>
        </w:rPr>
        <w:t>Authorised Processing</w:t>
      </w:r>
      <w:r w:rsidR="00E62B0C">
        <w:rPr>
          <w:rFonts w:ascii="Arial" w:hAnsi="Arial" w:cs="Arial"/>
          <w:i/>
          <w:sz w:val="24"/>
          <w:szCs w:val="24"/>
        </w:rPr>
        <w:t xml:space="preserve"> of Personal Data</w:t>
      </w:r>
      <w:r w:rsidRPr="00D93318">
        <w:rPr>
          <w:rFonts w:ascii="Arial" w:hAnsi="Arial" w:cs="Arial"/>
          <w:sz w:val="24"/>
          <w:szCs w:val="24"/>
        </w:rPr>
        <w:t xml:space="preserve">) by the </w:t>
      </w:r>
      <w:r w:rsidR="00403888" w:rsidRPr="00D93318">
        <w:rPr>
          <w:rFonts w:ascii="Arial" w:hAnsi="Arial" w:cs="Arial"/>
          <w:sz w:val="24"/>
          <w:szCs w:val="24"/>
        </w:rPr>
        <w:t>Buyer</w:t>
      </w:r>
      <w:r w:rsidRPr="00D93318">
        <w:rPr>
          <w:rFonts w:ascii="Arial" w:hAnsi="Arial" w:cs="Arial"/>
          <w:sz w:val="24"/>
          <w:szCs w:val="24"/>
        </w:rPr>
        <w:t xml:space="preserve">. Any further written instructions relating to the processing of Personal Data </w:t>
      </w:r>
      <w:r w:rsidR="00535273" w:rsidRPr="00D93318">
        <w:rPr>
          <w:rFonts w:ascii="Arial" w:hAnsi="Arial" w:cs="Arial"/>
          <w:sz w:val="24"/>
          <w:szCs w:val="24"/>
        </w:rPr>
        <w:t>shall be</w:t>
      </w:r>
      <w:r w:rsidRPr="00D93318">
        <w:rPr>
          <w:rFonts w:ascii="Arial" w:hAnsi="Arial" w:cs="Arial"/>
          <w:sz w:val="24"/>
          <w:szCs w:val="24"/>
        </w:rPr>
        <w:t xml:space="preserve"> </w:t>
      </w:r>
      <w:r w:rsidR="00535273" w:rsidRPr="00D93318">
        <w:rPr>
          <w:rFonts w:ascii="Arial" w:hAnsi="Arial" w:cs="Arial"/>
          <w:sz w:val="24"/>
          <w:szCs w:val="24"/>
        </w:rPr>
        <w:t xml:space="preserve">set </w:t>
      </w:r>
      <w:r w:rsidR="00255DDA">
        <w:rPr>
          <w:rFonts w:ascii="Arial" w:hAnsi="Arial" w:cs="Arial"/>
          <w:sz w:val="24"/>
          <w:szCs w:val="24"/>
        </w:rPr>
        <w:t xml:space="preserve">out </w:t>
      </w:r>
      <w:r w:rsidRPr="00D93318">
        <w:rPr>
          <w:rFonts w:ascii="Arial" w:hAnsi="Arial" w:cs="Arial"/>
          <w:sz w:val="24"/>
          <w:szCs w:val="24"/>
        </w:rPr>
        <w:t>i</w:t>
      </w:r>
      <w:r w:rsidR="00535273" w:rsidRPr="00D93318">
        <w:rPr>
          <w:rFonts w:ascii="Arial" w:hAnsi="Arial" w:cs="Arial"/>
          <w:sz w:val="24"/>
          <w:szCs w:val="24"/>
        </w:rPr>
        <w:t>n</w:t>
      </w:r>
      <w:r w:rsidR="00092E1B" w:rsidRPr="00D93318">
        <w:rPr>
          <w:rFonts w:ascii="Arial" w:hAnsi="Arial" w:cs="Arial"/>
          <w:sz w:val="24"/>
          <w:szCs w:val="24"/>
        </w:rPr>
        <w:t xml:space="preserve"> </w:t>
      </w:r>
      <w:r w:rsidR="008068AD">
        <w:rPr>
          <w:rFonts w:ascii="Arial" w:hAnsi="Arial" w:cs="Arial"/>
          <w:sz w:val="24"/>
          <w:szCs w:val="24"/>
        </w:rPr>
        <w:t xml:space="preserve">Schedule </w:t>
      </w:r>
      <w:bookmarkEnd w:id="564"/>
      <w:bookmarkEnd w:id="565"/>
      <w:bookmarkEnd w:id="566"/>
      <w:bookmarkEnd w:id="567"/>
      <w:r w:rsidR="009C6F4E">
        <w:rPr>
          <w:rFonts w:ascii="Arial" w:hAnsi="Arial" w:cs="Arial"/>
          <w:sz w:val="24"/>
          <w:szCs w:val="24"/>
        </w:rPr>
        <w:t>5.</w:t>
      </w:r>
    </w:p>
    <w:p w14:paraId="587EE23A"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16B9B26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68" w:name="_Toc53147609"/>
      <w:bookmarkStart w:id="569" w:name="_Toc53148008"/>
      <w:r w:rsidRPr="00D93318">
        <w:rPr>
          <w:rFonts w:ascii="Arial" w:hAnsi="Arial" w:cs="Arial"/>
          <w:sz w:val="24"/>
          <w:szCs w:val="24"/>
        </w:rPr>
        <w:t xml:space="preserve">The Supplier must give all reasonable assistance to the </w:t>
      </w:r>
      <w:r w:rsidR="00403888" w:rsidRPr="00D93318">
        <w:rPr>
          <w:rFonts w:ascii="Arial" w:hAnsi="Arial" w:cs="Arial"/>
          <w:sz w:val="24"/>
          <w:szCs w:val="24"/>
        </w:rPr>
        <w:t>Buyer</w:t>
      </w:r>
      <w:r w:rsidRPr="00D93318">
        <w:rPr>
          <w:rFonts w:ascii="Arial" w:hAnsi="Arial" w:cs="Arial"/>
          <w:sz w:val="24"/>
          <w:szCs w:val="24"/>
        </w:rPr>
        <w:t xml:space="preserve"> in the preparation of any Data Protection Impact Assessment before starting any processing, including:</w:t>
      </w:r>
      <w:bookmarkEnd w:id="568"/>
      <w:bookmarkEnd w:id="569"/>
    </w:p>
    <w:p w14:paraId="6CFDB90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0" w:name="_Toc53147610"/>
      <w:bookmarkStart w:id="571" w:name="_Toc53148009"/>
      <w:r w:rsidRPr="00D93318">
        <w:rPr>
          <w:rFonts w:ascii="Arial" w:hAnsi="Arial" w:cs="Arial"/>
          <w:sz w:val="24"/>
          <w:szCs w:val="24"/>
        </w:rPr>
        <w:t xml:space="preserve">a systematic description of the expected processing and its </w:t>
      </w:r>
      <w:proofErr w:type="gramStart"/>
      <w:r w:rsidRPr="00D93318">
        <w:rPr>
          <w:rFonts w:ascii="Arial" w:hAnsi="Arial" w:cs="Arial"/>
          <w:sz w:val="24"/>
          <w:szCs w:val="24"/>
        </w:rPr>
        <w:t>purpose;</w:t>
      </w:r>
      <w:bookmarkEnd w:id="570"/>
      <w:bookmarkEnd w:id="571"/>
      <w:proofErr w:type="gramEnd"/>
    </w:p>
    <w:p w14:paraId="5CB08122"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2" w:name="_Toc53147611"/>
      <w:bookmarkStart w:id="573" w:name="_Toc53148010"/>
      <w:r w:rsidRPr="00D93318">
        <w:rPr>
          <w:rFonts w:ascii="Arial" w:hAnsi="Arial" w:cs="Arial"/>
          <w:sz w:val="24"/>
          <w:szCs w:val="24"/>
        </w:rPr>
        <w:t xml:space="preserve">the necessity and proportionality of the processing </w:t>
      </w:r>
      <w:proofErr w:type="gramStart"/>
      <w:r w:rsidRPr="00D93318">
        <w:rPr>
          <w:rFonts w:ascii="Arial" w:hAnsi="Arial" w:cs="Arial"/>
          <w:sz w:val="24"/>
          <w:szCs w:val="24"/>
        </w:rPr>
        <w:t>operations;</w:t>
      </w:r>
      <w:bookmarkEnd w:id="572"/>
      <w:bookmarkEnd w:id="573"/>
      <w:proofErr w:type="gramEnd"/>
    </w:p>
    <w:p w14:paraId="7A56E0B8"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4" w:name="_Toc53147612"/>
      <w:bookmarkStart w:id="575" w:name="_Toc53148011"/>
      <w:r w:rsidRPr="00D93318">
        <w:rPr>
          <w:rFonts w:ascii="Arial" w:hAnsi="Arial" w:cs="Arial"/>
          <w:sz w:val="24"/>
          <w:szCs w:val="24"/>
        </w:rPr>
        <w:t>the risks to the rights and freedoms of Data Subjects;</w:t>
      </w:r>
      <w:bookmarkEnd w:id="574"/>
      <w:bookmarkEnd w:id="575"/>
      <w:r w:rsidR="00255DDA">
        <w:rPr>
          <w:rFonts w:ascii="Arial" w:hAnsi="Arial" w:cs="Arial"/>
          <w:sz w:val="24"/>
          <w:szCs w:val="24"/>
        </w:rPr>
        <w:t xml:space="preserve"> and</w:t>
      </w:r>
    </w:p>
    <w:p w14:paraId="71F7FE35"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576" w:name="_Toc53147613"/>
      <w:bookmarkStart w:id="577" w:name="_Toc53148012"/>
      <w:r w:rsidRPr="00D93318">
        <w:rPr>
          <w:rFonts w:ascii="Arial" w:hAnsi="Arial" w:cs="Arial"/>
          <w:sz w:val="24"/>
          <w:szCs w:val="24"/>
        </w:rPr>
        <w:t>the intended measures to address the</w:t>
      </w:r>
      <w:r w:rsidR="00DF7493" w:rsidRPr="00D93318">
        <w:rPr>
          <w:rFonts w:ascii="Arial" w:hAnsi="Arial" w:cs="Arial"/>
          <w:sz w:val="24"/>
          <w:szCs w:val="24"/>
        </w:rPr>
        <w:t>se</w:t>
      </w:r>
      <w:r w:rsidRPr="00D93318">
        <w:rPr>
          <w:rFonts w:ascii="Arial" w:hAnsi="Arial" w:cs="Arial"/>
          <w:sz w:val="24"/>
          <w:szCs w:val="24"/>
        </w:rPr>
        <w:t xml:space="preserve"> risks, including safeguards, security measures and mechanisms to protect Personal Data.</w:t>
      </w:r>
      <w:bookmarkEnd w:id="576"/>
      <w:bookmarkEnd w:id="577"/>
    </w:p>
    <w:p w14:paraId="51E031C3"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0E1DF15" w14:textId="77777777" w:rsidR="00092E1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78" w:name="_Toc53147614"/>
      <w:bookmarkStart w:id="579" w:name="_Toc53148013"/>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 thinks the </w:t>
      </w:r>
      <w:r w:rsidR="00403888" w:rsidRPr="00D93318">
        <w:rPr>
          <w:rFonts w:ascii="Arial" w:hAnsi="Arial" w:cs="Arial"/>
          <w:sz w:val="24"/>
          <w:szCs w:val="24"/>
        </w:rPr>
        <w:t>Buyer</w:t>
      </w:r>
      <w:r w:rsidRPr="00D93318">
        <w:rPr>
          <w:rFonts w:ascii="Arial" w:hAnsi="Arial" w:cs="Arial"/>
          <w:sz w:val="24"/>
          <w:szCs w:val="24"/>
        </w:rPr>
        <w:t>'s instructions breach the Data Protection Legislation.</w:t>
      </w:r>
      <w:bookmarkEnd w:id="578"/>
      <w:bookmarkEnd w:id="579"/>
    </w:p>
    <w:p w14:paraId="1437E8EC"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3FEF535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0" w:name="_Toc53147615"/>
      <w:bookmarkStart w:id="581" w:name="_Toc53148014"/>
      <w:r w:rsidRPr="00D93318">
        <w:rPr>
          <w:rFonts w:ascii="Arial" w:hAnsi="Arial" w:cs="Arial"/>
          <w:sz w:val="24"/>
          <w:szCs w:val="24"/>
        </w:rPr>
        <w:t>The Supplier must put in place appropriate Protective Measures to protect against a Data Loss Event</w:t>
      </w:r>
      <w:r w:rsidR="0091616E" w:rsidRPr="00D93318">
        <w:rPr>
          <w:rFonts w:ascii="Arial" w:hAnsi="Arial" w:cs="Arial"/>
          <w:sz w:val="24"/>
          <w:szCs w:val="24"/>
        </w:rPr>
        <w:t>.</w:t>
      </w:r>
      <w:r w:rsidRPr="00D93318">
        <w:rPr>
          <w:rFonts w:ascii="Arial" w:hAnsi="Arial" w:cs="Arial"/>
          <w:sz w:val="24"/>
          <w:szCs w:val="24"/>
        </w:rPr>
        <w:t xml:space="preserve"> </w:t>
      </w:r>
      <w:r w:rsidR="0091616E" w:rsidRPr="00D93318">
        <w:rPr>
          <w:rFonts w:ascii="Arial" w:hAnsi="Arial" w:cs="Arial"/>
          <w:sz w:val="24"/>
          <w:szCs w:val="24"/>
        </w:rPr>
        <w:t xml:space="preserve">These Protective Measures </w:t>
      </w:r>
      <w:r w:rsidRPr="00D93318">
        <w:rPr>
          <w:rFonts w:ascii="Arial" w:hAnsi="Arial" w:cs="Arial"/>
          <w:sz w:val="24"/>
          <w:szCs w:val="24"/>
        </w:rPr>
        <w:t xml:space="preserve">must be approved by the </w:t>
      </w:r>
      <w:r w:rsidR="00403888" w:rsidRPr="00D93318">
        <w:rPr>
          <w:rFonts w:ascii="Arial" w:hAnsi="Arial" w:cs="Arial"/>
          <w:sz w:val="24"/>
          <w:szCs w:val="24"/>
        </w:rPr>
        <w:t>Buyer</w:t>
      </w:r>
      <w:r w:rsidRPr="00D93318">
        <w:rPr>
          <w:rFonts w:ascii="Arial" w:hAnsi="Arial" w:cs="Arial"/>
          <w:sz w:val="24"/>
          <w:szCs w:val="24"/>
        </w:rPr>
        <w:t>.</w:t>
      </w:r>
      <w:bookmarkEnd w:id="580"/>
      <w:bookmarkEnd w:id="581"/>
    </w:p>
    <w:p w14:paraId="5B5E0860"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417432CD"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2" w:name="_Toc53147616"/>
      <w:bookmarkStart w:id="583" w:name="_Toc53148015"/>
      <w:r w:rsidRPr="00D93318">
        <w:rPr>
          <w:rFonts w:ascii="Arial" w:hAnsi="Arial" w:cs="Arial"/>
          <w:sz w:val="24"/>
          <w:szCs w:val="24"/>
        </w:rPr>
        <w:t xml:space="preserve">If lawful, the Supplier must notify </w:t>
      </w:r>
      <w:r w:rsidR="0091616E" w:rsidRPr="00D93318">
        <w:rPr>
          <w:rFonts w:ascii="Arial" w:hAnsi="Arial" w:cs="Arial"/>
          <w:sz w:val="24"/>
          <w:szCs w:val="24"/>
        </w:rPr>
        <w:t xml:space="preserve">the Buyer </w:t>
      </w:r>
      <w:r w:rsidRPr="00D93318">
        <w:rPr>
          <w:rFonts w:ascii="Arial" w:hAnsi="Arial" w:cs="Arial"/>
          <w:sz w:val="24"/>
          <w:szCs w:val="24"/>
        </w:rPr>
        <w:t>if the Supplier is required to process Personal Data by Law promptly and before processing it.</w:t>
      </w:r>
      <w:bookmarkEnd w:id="582"/>
      <w:bookmarkEnd w:id="583"/>
    </w:p>
    <w:p w14:paraId="21CDB9D7" w14:textId="77777777" w:rsidR="00092E1B" w:rsidRPr="00D93318" w:rsidRDefault="00092E1B" w:rsidP="005E77B4">
      <w:pPr>
        <w:pStyle w:val="Heading2"/>
        <w:numPr>
          <w:ilvl w:val="0"/>
          <w:numId w:val="0"/>
        </w:numPr>
        <w:tabs>
          <w:tab w:val="left" w:pos="709"/>
        </w:tabs>
        <w:spacing w:after="0"/>
        <w:rPr>
          <w:rFonts w:ascii="Arial" w:hAnsi="Arial" w:cs="Arial"/>
          <w:sz w:val="24"/>
          <w:szCs w:val="24"/>
        </w:rPr>
      </w:pPr>
    </w:p>
    <w:p w14:paraId="6C5F3F0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84" w:name="_Toc53147617"/>
      <w:bookmarkStart w:id="585" w:name="_Toc53148016"/>
      <w:r w:rsidRPr="00D93318">
        <w:rPr>
          <w:rFonts w:ascii="Arial" w:hAnsi="Arial" w:cs="Arial"/>
          <w:sz w:val="24"/>
          <w:szCs w:val="24"/>
        </w:rPr>
        <w:t>The Supplier must take all reasonable steps to ensure the reliability and integrity of any Supplier Staff who have access to the Personal Data and ensure that they:</w:t>
      </w:r>
      <w:bookmarkEnd w:id="584"/>
      <w:bookmarkEnd w:id="585"/>
    </w:p>
    <w:p w14:paraId="1D00D14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6" w:name="_Toc53147618"/>
      <w:bookmarkStart w:id="587" w:name="_Toc53148017"/>
      <w:r w:rsidRPr="00D93318">
        <w:rPr>
          <w:rFonts w:ascii="Arial" w:hAnsi="Arial" w:cs="Arial"/>
          <w:sz w:val="24"/>
          <w:szCs w:val="24"/>
        </w:rPr>
        <w:t xml:space="preserve">are aware of and comply with the Supplier's duties under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586"/>
      <w:bookmarkEnd w:id="587"/>
    </w:p>
    <w:p w14:paraId="436A1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88" w:name="_Toc53147619"/>
      <w:bookmarkStart w:id="589" w:name="_Toc53148018"/>
      <w:r w:rsidRPr="00D93318">
        <w:rPr>
          <w:rFonts w:ascii="Arial" w:hAnsi="Arial" w:cs="Arial"/>
          <w:sz w:val="24"/>
          <w:szCs w:val="24"/>
        </w:rPr>
        <w:t xml:space="preserve">are subject to appropriate confidentiality undertakings with the Supplier or any </w:t>
      </w:r>
      <w:proofErr w:type="spellStart"/>
      <w:proofErr w:type="gramStart"/>
      <w:r w:rsidRPr="00D93318">
        <w:rPr>
          <w:rFonts w:ascii="Arial" w:hAnsi="Arial" w:cs="Arial"/>
          <w:sz w:val="24"/>
          <w:szCs w:val="24"/>
        </w:rPr>
        <w:t>Subprocessor</w:t>
      </w:r>
      <w:proofErr w:type="spellEnd"/>
      <w:r w:rsidRPr="00D93318">
        <w:rPr>
          <w:rFonts w:ascii="Arial" w:hAnsi="Arial" w:cs="Arial"/>
          <w:sz w:val="24"/>
          <w:szCs w:val="24"/>
        </w:rPr>
        <w:t>;</w:t>
      </w:r>
      <w:bookmarkEnd w:id="588"/>
      <w:bookmarkEnd w:id="589"/>
      <w:proofErr w:type="gramEnd"/>
    </w:p>
    <w:p w14:paraId="575378D5"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0" w:name="_Toc53147620"/>
      <w:bookmarkStart w:id="591" w:name="_Toc53148019"/>
      <w:r w:rsidRPr="00D93318">
        <w:rPr>
          <w:rFonts w:ascii="Arial" w:hAnsi="Arial" w:cs="Arial"/>
          <w:sz w:val="24"/>
          <w:szCs w:val="24"/>
        </w:rPr>
        <w:t xml:space="preserve">are informed of the confidential nature of the Personal Data and do not provide any of the Personal Data to any third </w:t>
      </w:r>
      <w:r w:rsidR="004831CD" w:rsidRPr="00D93318">
        <w:rPr>
          <w:rFonts w:ascii="Arial" w:hAnsi="Arial" w:cs="Arial"/>
          <w:sz w:val="24"/>
          <w:szCs w:val="24"/>
        </w:rPr>
        <w:t>p</w:t>
      </w:r>
      <w:r w:rsidRPr="00D93318">
        <w:rPr>
          <w:rFonts w:ascii="Arial" w:hAnsi="Arial" w:cs="Arial"/>
          <w:sz w:val="24"/>
          <w:szCs w:val="24"/>
        </w:rPr>
        <w:t xml:space="preserve">arty unless directed in writing to do so by the </w:t>
      </w:r>
      <w:r w:rsidR="00403888" w:rsidRPr="00D93318">
        <w:rPr>
          <w:rFonts w:ascii="Arial" w:hAnsi="Arial" w:cs="Arial"/>
          <w:sz w:val="24"/>
          <w:szCs w:val="24"/>
        </w:rPr>
        <w:t>Buyer</w:t>
      </w:r>
      <w:r w:rsidRPr="00D93318">
        <w:rPr>
          <w:rFonts w:ascii="Arial" w:hAnsi="Arial" w:cs="Arial"/>
          <w:sz w:val="24"/>
          <w:szCs w:val="24"/>
        </w:rPr>
        <w:t xml:space="preserve"> or as otherwise allowed by the Contract;</w:t>
      </w:r>
      <w:bookmarkEnd w:id="590"/>
      <w:bookmarkEnd w:id="591"/>
      <w:r w:rsidR="00BF4CDA">
        <w:rPr>
          <w:rFonts w:ascii="Arial" w:hAnsi="Arial" w:cs="Arial"/>
          <w:sz w:val="24"/>
          <w:szCs w:val="24"/>
        </w:rPr>
        <w:t xml:space="preserve"> and</w:t>
      </w:r>
    </w:p>
    <w:p w14:paraId="384F6B2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2" w:name="_Toc53147621"/>
      <w:bookmarkStart w:id="593" w:name="_Toc53148020"/>
      <w:r w:rsidRPr="00D93318">
        <w:rPr>
          <w:rFonts w:ascii="Arial" w:hAnsi="Arial" w:cs="Arial"/>
          <w:sz w:val="24"/>
          <w:szCs w:val="24"/>
        </w:rPr>
        <w:t>have undergone adequate training in the use, care, protection and handling of Personal Data.</w:t>
      </w:r>
      <w:bookmarkEnd w:id="592"/>
      <w:bookmarkEnd w:id="593"/>
    </w:p>
    <w:p w14:paraId="59CEA6F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7E80581"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594" w:name="_Toc53147622"/>
      <w:bookmarkStart w:id="595" w:name="_Toc53148021"/>
      <w:r w:rsidRPr="00D93318">
        <w:rPr>
          <w:rFonts w:ascii="Arial" w:hAnsi="Arial" w:cs="Arial"/>
          <w:sz w:val="24"/>
          <w:szCs w:val="24"/>
        </w:rPr>
        <w:t xml:space="preserve">The Supplier must not transfer Personal Data outside of the </w:t>
      </w:r>
      <w:r w:rsidR="00595B77">
        <w:rPr>
          <w:rFonts w:ascii="Arial" w:hAnsi="Arial" w:cs="Arial"/>
          <w:sz w:val="24"/>
          <w:szCs w:val="24"/>
        </w:rPr>
        <w:t>EU</w:t>
      </w:r>
      <w:r w:rsidR="008068AD">
        <w:rPr>
          <w:rFonts w:ascii="Arial" w:hAnsi="Arial" w:cs="Arial"/>
          <w:sz w:val="24"/>
          <w:szCs w:val="24"/>
        </w:rPr>
        <w:t>, other than to the Controller</w:t>
      </w:r>
      <w:r w:rsidRPr="00D93318">
        <w:rPr>
          <w:rFonts w:ascii="Arial" w:hAnsi="Arial" w:cs="Arial"/>
          <w:sz w:val="24"/>
          <w:szCs w:val="24"/>
        </w:rPr>
        <w:t xml:space="preserve"> unless </w:t>
      </w:r>
      <w:proofErr w:type="gramStart"/>
      <w:r w:rsidRPr="00D93318">
        <w:rPr>
          <w:rFonts w:ascii="Arial" w:hAnsi="Arial" w:cs="Arial"/>
          <w:sz w:val="24"/>
          <w:szCs w:val="24"/>
        </w:rPr>
        <w:t>all of</w:t>
      </w:r>
      <w:proofErr w:type="gramEnd"/>
      <w:r w:rsidRPr="00D93318">
        <w:rPr>
          <w:rFonts w:ascii="Arial" w:hAnsi="Arial" w:cs="Arial"/>
          <w:sz w:val="24"/>
          <w:szCs w:val="24"/>
        </w:rPr>
        <w:t xml:space="preserve"> the following are true:</w:t>
      </w:r>
      <w:bookmarkEnd w:id="594"/>
      <w:bookmarkEnd w:id="595"/>
    </w:p>
    <w:p w14:paraId="4B28136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6" w:name="_Toc53147623"/>
      <w:bookmarkStart w:id="597" w:name="_Toc53148022"/>
      <w:r w:rsidRPr="00D93318">
        <w:rPr>
          <w:rFonts w:ascii="Arial" w:hAnsi="Arial" w:cs="Arial"/>
          <w:sz w:val="24"/>
          <w:szCs w:val="24"/>
        </w:rPr>
        <w:t xml:space="preserve">it has obtained prior written consent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596"/>
      <w:bookmarkEnd w:id="597"/>
      <w:proofErr w:type="gramEnd"/>
    </w:p>
    <w:p w14:paraId="5B7D6C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598" w:name="_Toc53147624"/>
      <w:bookmarkStart w:id="599" w:name="_Toc5314802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decided that there are appropriate safeguards (in accordance with Article 46 of the </w:t>
      </w:r>
      <w:r w:rsidR="00663CF0" w:rsidRPr="00D93318">
        <w:rPr>
          <w:rFonts w:ascii="Arial" w:hAnsi="Arial" w:cs="Arial"/>
          <w:sz w:val="24"/>
          <w:szCs w:val="24"/>
        </w:rPr>
        <w:t xml:space="preserve">UK </w:t>
      </w:r>
      <w:r w:rsidRPr="00D93318">
        <w:rPr>
          <w:rFonts w:ascii="Arial" w:hAnsi="Arial" w:cs="Arial"/>
          <w:sz w:val="24"/>
          <w:szCs w:val="24"/>
        </w:rPr>
        <w:t>GDPR</w:t>
      </w:r>
      <w:proofErr w:type="gramStart"/>
      <w:r w:rsidRPr="00D93318">
        <w:rPr>
          <w:rFonts w:ascii="Arial" w:hAnsi="Arial" w:cs="Arial"/>
          <w:sz w:val="24"/>
          <w:szCs w:val="24"/>
        </w:rPr>
        <w:t>);</w:t>
      </w:r>
      <w:bookmarkEnd w:id="598"/>
      <w:bookmarkEnd w:id="599"/>
      <w:proofErr w:type="gramEnd"/>
    </w:p>
    <w:p w14:paraId="75A6FE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0" w:name="_Toc53147625"/>
      <w:bookmarkStart w:id="601" w:name="_Toc53148024"/>
      <w:r w:rsidRPr="00D93318">
        <w:rPr>
          <w:rFonts w:ascii="Arial" w:hAnsi="Arial" w:cs="Arial"/>
          <w:sz w:val="24"/>
          <w:szCs w:val="24"/>
        </w:rPr>
        <w:t xml:space="preserve">the Data Subject has enforceable rights and effective legal remedies when </w:t>
      </w:r>
      <w:proofErr w:type="gramStart"/>
      <w:r w:rsidRPr="00D93318">
        <w:rPr>
          <w:rFonts w:ascii="Arial" w:hAnsi="Arial" w:cs="Arial"/>
          <w:sz w:val="24"/>
          <w:szCs w:val="24"/>
        </w:rPr>
        <w:t>transferred;</w:t>
      </w:r>
      <w:bookmarkEnd w:id="600"/>
      <w:bookmarkEnd w:id="601"/>
      <w:proofErr w:type="gramEnd"/>
    </w:p>
    <w:p w14:paraId="227C3F7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2" w:name="_Toc53147626"/>
      <w:bookmarkStart w:id="603" w:name="_Toc53148025"/>
      <w:r w:rsidRPr="00D93318">
        <w:rPr>
          <w:rFonts w:ascii="Arial" w:hAnsi="Arial" w:cs="Arial"/>
          <w:sz w:val="24"/>
          <w:szCs w:val="24"/>
        </w:rPr>
        <w:lastRenderedPageBreak/>
        <w:t xml:space="preserve">the Supplier meets its obligations under the Data Protection Legislation by providing an adequate level of protection to any Personal Data that is </w:t>
      </w:r>
      <w:proofErr w:type="gramStart"/>
      <w:r w:rsidRPr="00D93318">
        <w:rPr>
          <w:rFonts w:ascii="Arial" w:hAnsi="Arial" w:cs="Arial"/>
          <w:sz w:val="24"/>
          <w:szCs w:val="24"/>
        </w:rPr>
        <w:t>transferred;</w:t>
      </w:r>
      <w:bookmarkEnd w:id="602"/>
      <w:bookmarkEnd w:id="603"/>
      <w:proofErr w:type="gramEnd"/>
    </w:p>
    <w:p w14:paraId="139ABEC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4" w:name="_Toc53147627"/>
      <w:bookmarkStart w:id="605" w:name="_Toc53148026"/>
      <w:r w:rsidRPr="00D93318">
        <w:rPr>
          <w:rFonts w:ascii="Arial" w:hAnsi="Arial" w:cs="Arial"/>
          <w:sz w:val="24"/>
          <w:szCs w:val="24"/>
        </w:rPr>
        <w:t xml:space="preserve">where the Supplier is not bound by Data Protection Legislation it must use its best endeavours to help the </w:t>
      </w:r>
      <w:r w:rsidR="00403888" w:rsidRPr="00D93318">
        <w:rPr>
          <w:rFonts w:ascii="Arial" w:hAnsi="Arial" w:cs="Arial"/>
          <w:sz w:val="24"/>
          <w:szCs w:val="24"/>
        </w:rPr>
        <w:t>Buyer</w:t>
      </w:r>
      <w:r w:rsidRPr="00D93318">
        <w:rPr>
          <w:rFonts w:ascii="Arial" w:hAnsi="Arial" w:cs="Arial"/>
          <w:sz w:val="24"/>
          <w:szCs w:val="24"/>
        </w:rPr>
        <w:t xml:space="preserve"> meet its own obligations under Data Protection Legislation; and</w:t>
      </w:r>
      <w:bookmarkEnd w:id="604"/>
      <w:bookmarkEnd w:id="605"/>
    </w:p>
    <w:p w14:paraId="32957AE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06" w:name="_Toc53147628"/>
      <w:bookmarkStart w:id="607" w:name="_Toc53148027"/>
      <w:r w:rsidRPr="00D93318">
        <w:rPr>
          <w:rFonts w:ascii="Arial" w:hAnsi="Arial" w:cs="Arial"/>
          <w:sz w:val="24"/>
          <w:szCs w:val="24"/>
        </w:rPr>
        <w:t xml:space="preserve">the Supplier complies with the </w:t>
      </w:r>
      <w:r w:rsidR="00403888" w:rsidRPr="00D93318">
        <w:rPr>
          <w:rFonts w:ascii="Arial" w:hAnsi="Arial" w:cs="Arial"/>
          <w:sz w:val="24"/>
          <w:szCs w:val="24"/>
        </w:rPr>
        <w:t>Buyer</w:t>
      </w:r>
      <w:r w:rsidRPr="00D93318">
        <w:rPr>
          <w:rFonts w:ascii="Arial" w:hAnsi="Arial" w:cs="Arial"/>
          <w:sz w:val="24"/>
          <w:szCs w:val="24"/>
        </w:rPr>
        <w:t>'s reasonable prior instructions about the processing of the Personal Data.</w:t>
      </w:r>
      <w:bookmarkEnd w:id="606"/>
      <w:bookmarkEnd w:id="607"/>
    </w:p>
    <w:p w14:paraId="2B991357"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A87AA27" w14:textId="77777777" w:rsidR="00CB271A" w:rsidRPr="00D93318" w:rsidRDefault="00CB271A" w:rsidP="005E77B4">
      <w:pPr>
        <w:pStyle w:val="Heading2"/>
        <w:keepNext/>
        <w:tabs>
          <w:tab w:val="clear" w:pos="3272"/>
          <w:tab w:val="left" w:pos="709"/>
        </w:tabs>
        <w:spacing w:after="0"/>
        <w:ind w:left="709" w:hanging="709"/>
        <w:rPr>
          <w:rFonts w:ascii="Arial" w:hAnsi="Arial" w:cs="Arial"/>
          <w:sz w:val="24"/>
          <w:szCs w:val="24"/>
        </w:rPr>
      </w:pPr>
      <w:bookmarkStart w:id="608" w:name="_bookmark19"/>
      <w:bookmarkStart w:id="609" w:name="_Ref525072932"/>
      <w:bookmarkStart w:id="610" w:name="_Toc53147629"/>
      <w:bookmarkStart w:id="611" w:name="_Toc53148028"/>
      <w:bookmarkEnd w:id="608"/>
      <w:r w:rsidRPr="00D93318">
        <w:rPr>
          <w:rFonts w:ascii="Arial" w:hAnsi="Arial" w:cs="Arial"/>
          <w:sz w:val="24"/>
          <w:szCs w:val="24"/>
        </w:rPr>
        <w:t xml:space="preserve">The Supplier must notify the </w:t>
      </w:r>
      <w:r w:rsidR="00403888" w:rsidRPr="00D93318">
        <w:rPr>
          <w:rFonts w:ascii="Arial" w:hAnsi="Arial" w:cs="Arial"/>
          <w:sz w:val="24"/>
          <w:szCs w:val="24"/>
        </w:rPr>
        <w:t>Buyer</w:t>
      </w:r>
      <w:r w:rsidRPr="00D93318">
        <w:rPr>
          <w:rFonts w:ascii="Arial" w:hAnsi="Arial" w:cs="Arial"/>
          <w:sz w:val="24"/>
          <w:szCs w:val="24"/>
        </w:rPr>
        <w:t xml:space="preserve"> immediately if it:</w:t>
      </w:r>
      <w:bookmarkEnd w:id="609"/>
      <w:bookmarkEnd w:id="610"/>
      <w:bookmarkEnd w:id="611"/>
    </w:p>
    <w:p w14:paraId="319760D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2" w:name="_Toc53147630"/>
      <w:bookmarkStart w:id="613" w:name="_Toc53148029"/>
      <w:r w:rsidRPr="00D93318">
        <w:rPr>
          <w:rFonts w:ascii="Arial" w:hAnsi="Arial" w:cs="Arial"/>
          <w:sz w:val="24"/>
          <w:szCs w:val="24"/>
        </w:rPr>
        <w:t>receives a Data Subject Access Request (or purported Data Subject Access Request</w:t>
      </w:r>
      <w:proofErr w:type="gramStart"/>
      <w:r w:rsidRPr="00D93318">
        <w:rPr>
          <w:rFonts w:ascii="Arial" w:hAnsi="Arial" w:cs="Arial"/>
          <w:sz w:val="24"/>
          <w:szCs w:val="24"/>
        </w:rPr>
        <w:t>);</w:t>
      </w:r>
      <w:bookmarkEnd w:id="612"/>
      <w:bookmarkEnd w:id="613"/>
      <w:proofErr w:type="gramEnd"/>
    </w:p>
    <w:p w14:paraId="176A638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4" w:name="_Toc53147631"/>
      <w:bookmarkStart w:id="615" w:name="_Toc53148030"/>
      <w:r w:rsidRPr="00D93318">
        <w:rPr>
          <w:rFonts w:ascii="Arial" w:hAnsi="Arial" w:cs="Arial"/>
          <w:sz w:val="24"/>
          <w:szCs w:val="24"/>
        </w:rPr>
        <w:t xml:space="preserve">receives a request to rectify, block or erase any Personal </w:t>
      </w:r>
      <w:proofErr w:type="gramStart"/>
      <w:r w:rsidRPr="00D93318">
        <w:rPr>
          <w:rFonts w:ascii="Arial" w:hAnsi="Arial" w:cs="Arial"/>
          <w:sz w:val="24"/>
          <w:szCs w:val="24"/>
        </w:rPr>
        <w:t>Data;</w:t>
      </w:r>
      <w:bookmarkEnd w:id="614"/>
      <w:bookmarkEnd w:id="615"/>
      <w:proofErr w:type="gramEnd"/>
    </w:p>
    <w:p w14:paraId="6778386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6" w:name="_Toc53147632"/>
      <w:bookmarkStart w:id="617" w:name="_Toc53148031"/>
      <w:r w:rsidRPr="00D93318">
        <w:rPr>
          <w:rFonts w:ascii="Arial" w:hAnsi="Arial" w:cs="Arial"/>
          <w:sz w:val="24"/>
          <w:szCs w:val="24"/>
        </w:rPr>
        <w:t xml:space="preserve">receives any other request, complaint or communication relating to either Party's obligations under the Data Protection </w:t>
      </w:r>
      <w:proofErr w:type="gramStart"/>
      <w:r w:rsidRPr="00D93318">
        <w:rPr>
          <w:rFonts w:ascii="Arial" w:hAnsi="Arial" w:cs="Arial"/>
          <w:sz w:val="24"/>
          <w:szCs w:val="24"/>
        </w:rPr>
        <w:t>Legislation;</w:t>
      </w:r>
      <w:bookmarkEnd w:id="616"/>
      <w:bookmarkEnd w:id="617"/>
      <w:proofErr w:type="gramEnd"/>
    </w:p>
    <w:p w14:paraId="0A19DBB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18" w:name="_Toc53147633"/>
      <w:bookmarkStart w:id="619" w:name="_Toc53148032"/>
      <w:r w:rsidRPr="00D93318">
        <w:rPr>
          <w:rFonts w:ascii="Arial" w:hAnsi="Arial" w:cs="Arial"/>
          <w:sz w:val="24"/>
          <w:szCs w:val="24"/>
        </w:rPr>
        <w:t>receives any communication from the Information Commissioner</w:t>
      </w:r>
      <w:r w:rsidR="008F1A82" w:rsidRPr="00D93318">
        <w:rPr>
          <w:rFonts w:ascii="Arial" w:hAnsi="Arial" w:cs="Arial"/>
          <w:sz w:val="24"/>
          <w:szCs w:val="24"/>
        </w:rPr>
        <w:t>’s Office</w:t>
      </w:r>
      <w:r w:rsidRPr="00D93318">
        <w:rPr>
          <w:rFonts w:ascii="Arial" w:hAnsi="Arial" w:cs="Arial"/>
          <w:sz w:val="24"/>
          <w:szCs w:val="24"/>
        </w:rPr>
        <w:t xml:space="preserve"> or any other regulatory authority in connection with Personal Data processed under </w:t>
      </w:r>
      <w:r w:rsidR="00352349" w:rsidRPr="00D93318">
        <w:rPr>
          <w:rFonts w:ascii="Arial" w:hAnsi="Arial" w:cs="Arial"/>
          <w:sz w:val="24"/>
          <w:szCs w:val="24"/>
        </w:rPr>
        <w:t xml:space="preserve">the </w:t>
      </w:r>
      <w:proofErr w:type="gramStart"/>
      <w:r w:rsidR="00352349" w:rsidRPr="00D93318">
        <w:rPr>
          <w:rFonts w:ascii="Arial" w:hAnsi="Arial" w:cs="Arial"/>
          <w:sz w:val="24"/>
          <w:szCs w:val="24"/>
        </w:rPr>
        <w:t>Contract</w:t>
      </w:r>
      <w:r w:rsidRPr="00D93318">
        <w:rPr>
          <w:rFonts w:ascii="Arial" w:hAnsi="Arial" w:cs="Arial"/>
          <w:sz w:val="24"/>
          <w:szCs w:val="24"/>
        </w:rPr>
        <w:t>;</w:t>
      </w:r>
      <w:bookmarkEnd w:id="618"/>
      <w:bookmarkEnd w:id="619"/>
      <w:proofErr w:type="gramEnd"/>
    </w:p>
    <w:p w14:paraId="1D0F73D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0" w:name="_Toc53147634"/>
      <w:bookmarkStart w:id="621" w:name="_Toc53148033"/>
      <w:r w:rsidRPr="00D93318">
        <w:rPr>
          <w:rFonts w:ascii="Arial" w:hAnsi="Arial" w:cs="Arial"/>
          <w:sz w:val="24"/>
          <w:szCs w:val="24"/>
        </w:rPr>
        <w:t xml:space="preserve">receives a request from any third </w:t>
      </w:r>
      <w:r w:rsidR="004831CD" w:rsidRPr="00D93318">
        <w:rPr>
          <w:rFonts w:ascii="Arial" w:hAnsi="Arial" w:cs="Arial"/>
          <w:sz w:val="24"/>
          <w:szCs w:val="24"/>
        </w:rPr>
        <w:t>p</w:t>
      </w:r>
      <w:r w:rsidRPr="00D93318">
        <w:rPr>
          <w:rFonts w:ascii="Arial" w:hAnsi="Arial" w:cs="Arial"/>
          <w:sz w:val="24"/>
          <w:szCs w:val="24"/>
        </w:rPr>
        <w:t>arty for disclosure of Personal Data where compliance with the request is required or claims to be required by Law;</w:t>
      </w:r>
      <w:bookmarkEnd w:id="620"/>
      <w:bookmarkEnd w:id="621"/>
      <w:r w:rsidR="00B943DF">
        <w:rPr>
          <w:rFonts w:ascii="Arial" w:hAnsi="Arial" w:cs="Arial"/>
          <w:sz w:val="24"/>
          <w:szCs w:val="24"/>
        </w:rPr>
        <w:t xml:space="preserve"> and/or</w:t>
      </w:r>
    </w:p>
    <w:p w14:paraId="74DCEAC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2" w:name="_Toc53147635"/>
      <w:bookmarkStart w:id="623" w:name="_Toc53148034"/>
      <w:r w:rsidRPr="00D93318">
        <w:rPr>
          <w:rFonts w:ascii="Arial" w:hAnsi="Arial" w:cs="Arial"/>
          <w:sz w:val="24"/>
          <w:szCs w:val="24"/>
        </w:rPr>
        <w:t>becomes aware of a Data Loss Event.</w:t>
      </w:r>
      <w:bookmarkEnd w:id="622"/>
      <w:bookmarkEnd w:id="623"/>
    </w:p>
    <w:p w14:paraId="5A28D4E6"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6B7C635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4" w:name="_Toc53147636"/>
      <w:bookmarkStart w:id="625" w:name="_Toc53148035"/>
      <w:r w:rsidRPr="00D93318">
        <w:rPr>
          <w:rFonts w:ascii="Arial" w:hAnsi="Arial" w:cs="Arial"/>
          <w:sz w:val="24"/>
          <w:szCs w:val="24"/>
        </w:rPr>
        <w:t>Any requirement to notify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includes the provision of further information to the </w:t>
      </w:r>
      <w:r w:rsidR="00403888" w:rsidRPr="00D93318">
        <w:rPr>
          <w:rFonts w:ascii="Arial" w:hAnsi="Arial" w:cs="Arial"/>
          <w:sz w:val="24"/>
          <w:szCs w:val="24"/>
        </w:rPr>
        <w:t>Buyer</w:t>
      </w:r>
      <w:r w:rsidRPr="00D93318">
        <w:rPr>
          <w:rFonts w:ascii="Arial" w:hAnsi="Arial" w:cs="Arial"/>
          <w:sz w:val="24"/>
          <w:szCs w:val="24"/>
        </w:rPr>
        <w:t xml:space="preserve"> in stages as details become available.</w:t>
      </w:r>
      <w:bookmarkEnd w:id="624"/>
      <w:bookmarkEnd w:id="625"/>
    </w:p>
    <w:p w14:paraId="1DFB7D50"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540319D6"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26" w:name="_Toc53147637"/>
      <w:bookmarkStart w:id="627" w:name="_Toc53148036"/>
      <w:r w:rsidRPr="00D93318">
        <w:rPr>
          <w:rFonts w:ascii="Arial" w:hAnsi="Arial" w:cs="Arial"/>
          <w:sz w:val="24"/>
          <w:szCs w:val="24"/>
        </w:rPr>
        <w:t xml:space="preserve">The Supplier must promptly provide the </w:t>
      </w:r>
      <w:r w:rsidR="00403888" w:rsidRPr="00D93318">
        <w:rPr>
          <w:rFonts w:ascii="Arial" w:hAnsi="Arial" w:cs="Arial"/>
          <w:sz w:val="24"/>
          <w:szCs w:val="24"/>
        </w:rPr>
        <w:t>Buyer</w:t>
      </w:r>
      <w:r w:rsidRPr="00D93318">
        <w:rPr>
          <w:rFonts w:ascii="Arial" w:hAnsi="Arial" w:cs="Arial"/>
          <w:sz w:val="24"/>
          <w:szCs w:val="24"/>
        </w:rPr>
        <w:t xml:space="preserve"> with full assistance in relation to any Party's obligations under Data Protection Legislation and any complaint, communication or request made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_Ref525072932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includes giving the </w:t>
      </w:r>
      <w:r w:rsidR="00403888" w:rsidRPr="00D93318">
        <w:rPr>
          <w:rFonts w:ascii="Arial" w:hAnsi="Arial" w:cs="Arial"/>
          <w:sz w:val="24"/>
          <w:szCs w:val="24"/>
        </w:rPr>
        <w:t>Buyer</w:t>
      </w:r>
      <w:r w:rsidRPr="00D93318">
        <w:rPr>
          <w:rFonts w:ascii="Arial" w:hAnsi="Arial" w:cs="Arial"/>
          <w:sz w:val="24"/>
          <w:szCs w:val="24"/>
        </w:rPr>
        <w:t>:</w:t>
      </w:r>
      <w:bookmarkEnd w:id="626"/>
      <w:bookmarkEnd w:id="627"/>
    </w:p>
    <w:p w14:paraId="1603144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28" w:name="_Toc53147638"/>
      <w:bookmarkStart w:id="629" w:name="_Toc53148037"/>
      <w:r w:rsidRPr="00D93318">
        <w:rPr>
          <w:rFonts w:ascii="Arial" w:hAnsi="Arial" w:cs="Arial"/>
          <w:sz w:val="24"/>
          <w:szCs w:val="24"/>
        </w:rPr>
        <w:t xml:space="preserve">full details and copies of the complaint, communication or </w:t>
      </w:r>
      <w:proofErr w:type="gramStart"/>
      <w:r w:rsidRPr="00D93318">
        <w:rPr>
          <w:rFonts w:ascii="Arial" w:hAnsi="Arial" w:cs="Arial"/>
          <w:sz w:val="24"/>
          <w:szCs w:val="24"/>
        </w:rPr>
        <w:t>request;</w:t>
      </w:r>
      <w:bookmarkEnd w:id="628"/>
      <w:bookmarkEnd w:id="629"/>
      <w:proofErr w:type="gramEnd"/>
    </w:p>
    <w:p w14:paraId="0F2E23C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0" w:name="_Toc53147639"/>
      <w:bookmarkStart w:id="631" w:name="_Toc53148038"/>
      <w:r w:rsidRPr="00D93318">
        <w:rPr>
          <w:rFonts w:ascii="Arial" w:hAnsi="Arial" w:cs="Arial"/>
          <w:sz w:val="24"/>
          <w:szCs w:val="24"/>
        </w:rPr>
        <w:t>reasonably requested assistance so that</w:t>
      </w:r>
      <w:r w:rsidR="004831CD" w:rsidRPr="00D93318">
        <w:rPr>
          <w:rFonts w:ascii="Arial" w:hAnsi="Arial" w:cs="Arial"/>
          <w:sz w:val="24"/>
          <w:szCs w:val="24"/>
        </w:rPr>
        <w:t xml:space="preserve"> the Buyer</w:t>
      </w:r>
      <w:r w:rsidRPr="00D93318">
        <w:rPr>
          <w:rFonts w:ascii="Arial" w:hAnsi="Arial" w:cs="Arial"/>
          <w:sz w:val="24"/>
          <w:szCs w:val="24"/>
        </w:rPr>
        <w:t xml:space="preserve"> can comply with a Data Subject Access Request within the relevant timescales in the Data Protection </w:t>
      </w:r>
      <w:proofErr w:type="gramStart"/>
      <w:r w:rsidRPr="00D93318">
        <w:rPr>
          <w:rFonts w:ascii="Arial" w:hAnsi="Arial" w:cs="Arial"/>
          <w:sz w:val="24"/>
          <w:szCs w:val="24"/>
        </w:rPr>
        <w:t>Legislation;</w:t>
      </w:r>
      <w:bookmarkEnd w:id="630"/>
      <w:bookmarkEnd w:id="631"/>
      <w:proofErr w:type="gramEnd"/>
    </w:p>
    <w:p w14:paraId="781FCC1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2" w:name="_Toc53147640"/>
      <w:bookmarkStart w:id="633" w:name="_Toc53148039"/>
      <w:r w:rsidRPr="00D93318">
        <w:rPr>
          <w:rFonts w:ascii="Arial" w:hAnsi="Arial" w:cs="Arial"/>
          <w:sz w:val="24"/>
          <w:szCs w:val="24"/>
        </w:rPr>
        <w:t xml:space="preserve">any Personal Data it holds in relation to a Data Subject on </w:t>
      </w:r>
      <w:proofErr w:type="gramStart"/>
      <w:r w:rsidRPr="00D93318">
        <w:rPr>
          <w:rFonts w:ascii="Arial" w:hAnsi="Arial" w:cs="Arial"/>
          <w:sz w:val="24"/>
          <w:szCs w:val="24"/>
        </w:rPr>
        <w:t>request;</w:t>
      </w:r>
      <w:bookmarkEnd w:id="632"/>
      <w:bookmarkEnd w:id="633"/>
      <w:proofErr w:type="gramEnd"/>
    </w:p>
    <w:p w14:paraId="76E60BD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4" w:name="_Toc53147641"/>
      <w:bookmarkStart w:id="635" w:name="_Toc53148040"/>
      <w:r w:rsidRPr="00D93318">
        <w:rPr>
          <w:rFonts w:ascii="Arial" w:hAnsi="Arial" w:cs="Arial"/>
          <w:sz w:val="24"/>
          <w:szCs w:val="24"/>
        </w:rPr>
        <w:t>assistance that it requests following any Data Loss Event;</w:t>
      </w:r>
      <w:bookmarkEnd w:id="634"/>
      <w:bookmarkEnd w:id="635"/>
      <w:r w:rsidR="00B943DF">
        <w:rPr>
          <w:rFonts w:ascii="Arial" w:hAnsi="Arial" w:cs="Arial"/>
          <w:sz w:val="24"/>
          <w:szCs w:val="24"/>
        </w:rPr>
        <w:t xml:space="preserve"> and/or</w:t>
      </w:r>
    </w:p>
    <w:p w14:paraId="7260FD7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36" w:name="_Toc53147642"/>
      <w:bookmarkStart w:id="637" w:name="_Toc53148041"/>
      <w:r w:rsidRPr="00D93318">
        <w:rPr>
          <w:rFonts w:ascii="Arial" w:hAnsi="Arial" w:cs="Arial"/>
          <w:sz w:val="24"/>
          <w:szCs w:val="24"/>
        </w:rPr>
        <w:t>assistance that it requests relating to a consultation with, or request from, the Information Commissioner's Office.</w:t>
      </w:r>
      <w:bookmarkEnd w:id="636"/>
      <w:bookmarkEnd w:id="637"/>
    </w:p>
    <w:p w14:paraId="0DE8874A"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2C9AD9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38" w:name="_Toc53147643"/>
      <w:bookmarkStart w:id="639" w:name="_Toc53148042"/>
      <w:r w:rsidRPr="00D93318">
        <w:rPr>
          <w:rFonts w:ascii="Arial" w:hAnsi="Arial" w:cs="Arial"/>
          <w:sz w:val="24"/>
          <w:szCs w:val="24"/>
        </w:rPr>
        <w:t xml:space="preserve">The Supplier must maintain full, accurate records and information to show it complies with this clause </w:t>
      </w:r>
      <w:r w:rsidR="00535273" w:rsidRPr="00D93318">
        <w:rPr>
          <w:rFonts w:ascii="Arial" w:hAnsi="Arial" w:cs="Arial"/>
          <w:color w:val="2B579A"/>
          <w:sz w:val="24"/>
          <w:szCs w:val="24"/>
          <w:shd w:val="clear" w:color="auto" w:fill="E6E6E6"/>
        </w:rPr>
        <w:fldChar w:fldCharType="begin"/>
      </w:r>
      <w:r w:rsidR="00535273"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535273" w:rsidRPr="00D93318">
        <w:rPr>
          <w:rFonts w:ascii="Arial" w:hAnsi="Arial" w:cs="Arial"/>
          <w:color w:val="2B579A"/>
          <w:sz w:val="24"/>
          <w:szCs w:val="24"/>
          <w:shd w:val="clear" w:color="auto" w:fill="E6E6E6"/>
        </w:rPr>
      </w:r>
      <w:r w:rsidR="00535273" w:rsidRPr="00D93318">
        <w:rPr>
          <w:rFonts w:ascii="Arial" w:hAnsi="Arial" w:cs="Arial"/>
          <w:color w:val="2B579A"/>
          <w:sz w:val="24"/>
          <w:szCs w:val="24"/>
          <w:shd w:val="clear" w:color="auto" w:fill="E6E6E6"/>
        </w:rPr>
        <w:fldChar w:fldCharType="separate"/>
      </w:r>
      <w:r w:rsidR="00535273" w:rsidRPr="00D93318">
        <w:rPr>
          <w:rFonts w:ascii="Arial" w:hAnsi="Arial" w:cs="Arial"/>
          <w:sz w:val="24"/>
          <w:szCs w:val="24"/>
        </w:rPr>
        <w:t>15</w:t>
      </w:r>
      <w:r w:rsidR="00535273"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This requirement does not apply where the Supplier employs fewer than 250 staff, unless either the </w:t>
      </w:r>
      <w:r w:rsidR="00403888" w:rsidRPr="00D93318">
        <w:rPr>
          <w:rFonts w:ascii="Arial" w:hAnsi="Arial" w:cs="Arial"/>
          <w:sz w:val="24"/>
          <w:szCs w:val="24"/>
        </w:rPr>
        <w:t>Buyer</w:t>
      </w:r>
      <w:r w:rsidRPr="00D93318">
        <w:rPr>
          <w:rFonts w:ascii="Arial" w:hAnsi="Arial" w:cs="Arial"/>
          <w:sz w:val="24"/>
          <w:szCs w:val="24"/>
        </w:rPr>
        <w:t xml:space="preserve"> determines that the processing:</w:t>
      </w:r>
      <w:bookmarkEnd w:id="638"/>
      <w:bookmarkEnd w:id="639"/>
    </w:p>
    <w:p w14:paraId="4B8D755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0" w:name="_Toc53147644"/>
      <w:bookmarkStart w:id="641" w:name="_Toc53148043"/>
      <w:r w:rsidRPr="00D93318">
        <w:rPr>
          <w:rFonts w:ascii="Arial" w:hAnsi="Arial" w:cs="Arial"/>
          <w:sz w:val="24"/>
          <w:szCs w:val="24"/>
        </w:rPr>
        <w:t xml:space="preserve">is not </w:t>
      </w:r>
      <w:proofErr w:type="gramStart"/>
      <w:r w:rsidRPr="00D93318">
        <w:rPr>
          <w:rFonts w:ascii="Arial" w:hAnsi="Arial" w:cs="Arial"/>
          <w:sz w:val="24"/>
          <w:szCs w:val="24"/>
        </w:rPr>
        <w:t>occasional;</w:t>
      </w:r>
      <w:bookmarkEnd w:id="640"/>
      <w:bookmarkEnd w:id="641"/>
      <w:proofErr w:type="gramEnd"/>
    </w:p>
    <w:p w14:paraId="0CDC80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2" w:name="_Toc53147645"/>
      <w:bookmarkStart w:id="643" w:name="_Toc53148044"/>
      <w:r w:rsidRPr="00D93318">
        <w:rPr>
          <w:rFonts w:ascii="Arial" w:hAnsi="Arial" w:cs="Arial"/>
          <w:sz w:val="24"/>
          <w:szCs w:val="24"/>
        </w:rPr>
        <w:t xml:space="preserve">includes special categories of data as referred to in Article 9(1) of the </w:t>
      </w:r>
      <w:r w:rsidR="00663CF0" w:rsidRPr="00D93318">
        <w:rPr>
          <w:rFonts w:ascii="Arial" w:hAnsi="Arial" w:cs="Arial"/>
          <w:sz w:val="24"/>
          <w:szCs w:val="24"/>
        </w:rPr>
        <w:t xml:space="preserve">UK </w:t>
      </w:r>
      <w:r w:rsidRPr="00D93318">
        <w:rPr>
          <w:rFonts w:ascii="Arial" w:hAnsi="Arial" w:cs="Arial"/>
          <w:sz w:val="24"/>
          <w:szCs w:val="24"/>
        </w:rPr>
        <w:t xml:space="preserve">GDPR or Personal Data relating to criminal convictions and offences referred to in Article 10 of the </w:t>
      </w:r>
      <w:r w:rsidR="00663CF0" w:rsidRPr="00D93318">
        <w:rPr>
          <w:rFonts w:ascii="Arial" w:hAnsi="Arial" w:cs="Arial"/>
          <w:sz w:val="24"/>
          <w:szCs w:val="24"/>
        </w:rPr>
        <w:t xml:space="preserve">UK </w:t>
      </w:r>
      <w:r w:rsidRPr="00D93318">
        <w:rPr>
          <w:rFonts w:ascii="Arial" w:hAnsi="Arial" w:cs="Arial"/>
          <w:sz w:val="24"/>
          <w:szCs w:val="24"/>
        </w:rPr>
        <w:t>GDPR;</w:t>
      </w:r>
      <w:bookmarkEnd w:id="642"/>
      <w:bookmarkEnd w:id="643"/>
      <w:r w:rsidR="00B943DF">
        <w:rPr>
          <w:rFonts w:ascii="Arial" w:hAnsi="Arial" w:cs="Arial"/>
          <w:sz w:val="24"/>
          <w:szCs w:val="24"/>
        </w:rPr>
        <w:t xml:space="preserve"> and/or</w:t>
      </w:r>
    </w:p>
    <w:p w14:paraId="023790F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44" w:name="_Toc53147646"/>
      <w:bookmarkStart w:id="645" w:name="_Toc53148045"/>
      <w:r w:rsidRPr="00D93318">
        <w:rPr>
          <w:rFonts w:ascii="Arial" w:hAnsi="Arial" w:cs="Arial"/>
          <w:sz w:val="24"/>
          <w:szCs w:val="24"/>
        </w:rPr>
        <w:t>is likely to result in a risk to the rights and freedoms of Data Subjects.</w:t>
      </w:r>
      <w:bookmarkEnd w:id="644"/>
      <w:bookmarkEnd w:id="645"/>
    </w:p>
    <w:p w14:paraId="28C041FF" w14:textId="77777777" w:rsidR="00092E1B" w:rsidRPr="00D93318" w:rsidRDefault="00092E1B" w:rsidP="005E77B4">
      <w:pPr>
        <w:pStyle w:val="Heading3"/>
        <w:numPr>
          <w:ilvl w:val="0"/>
          <w:numId w:val="0"/>
        </w:numPr>
        <w:tabs>
          <w:tab w:val="left" w:pos="709"/>
        </w:tabs>
        <w:spacing w:after="0"/>
        <w:ind w:left="709"/>
        <w:rPr>
          <w:rFonts w:ascii="Arial" w:hAnsi="Arial" w:cs="Arial"/>
          <w:sz w:val="24"/>
          <w:szCs w:val="24"/>
        </w:rPr>
      </w:pPr>
    </w:p>
    <w:p w14:paraId="72B0A250" w14:textId="77777777" w:rsidR="00CB271A" w:rsidRPr="00D93318" w:rsidRDefault="006A4875" w:rsidP="005E77B4">
      <w:pPr>
        <w:pStyle w:val="Heading2"/>
        <w:tabs>
          <w:tab w:val="clear" w:pos="3272"/>
          <w:tab w:val="left" w:pos="709"/>
        </w:tabs>
        <w:spacing w:after="0"/>
        <w:ind w:left="709" w:hanging="709"/>
        <w:rPr>
          <w:rFonts w:ascii="Arial" w:hAnsi="Arial" w:cs="Arial"/>
          <w:sz w:val="24"/>
          <w:szCs w:val="24"/>
        </w:rPr>
      </w:pPr>
      <w:bookmarkStart w:id="646" w:name="_Toc53147647"/>
      <w:bookmarkStart w:id="647" w:name="_Toc53148046"/>
      <w:r>
        <w:rPr>
          <w:rFonts w:ascii="Arial" w:hAnsi="Arial" w:cs="Arial"/>
          <w:sz w:val="24"/>
          <w:szCs w:val="24"/>
        </w:rPr>
        <w:lastRenderedPageBreak/>
        <w:t>If required by the Data Protection Legislation t</w:t>
      </w:r>
      <w:r w:rsidR="00CB271A" w:rsidRPr="00D93318">
        <w:rPr>
          <w:rFonts w:ascii="Arial" w:hAnsi="Arial" w:cs="Arial"/>
          <w:sz w:val="24"/>
          <w:szCs w:val="24"/>
        </w:rPr>
        <w:t xml:space="preserve">he Supplier must appoint a Data Protection Officer responsible for observing its obligations in </w:t>
      </w:r>
      <w:r>
        <w:rPr>
          <w:rFonts w:ascii="Arial" w:hAnsi="Arial" w:cs="Arial"/>
          <w:sz w:val="24"/>
          <w:szCs w:val="24"/>
        </w:rPr>
        <w:t>this clause 15</w:t>
      </w:r>
      <w:r w:rsidR="00CB271A" w:rsidRPr="00D93318">
        <w:rPr>
          <w:rFonts w:ascii="Arial" w:hAnsi="Arial" w:cs="Arial"/>
          <w:sz w:val="24"/>
          <w:szCs w:val="24"/>
        </w:rPr>
        <w:t>.</w:t>
      </w:r>
      <w:bookmarkEnd w:id="646"/>
      <w:bookmarkEnd w:id="647"/>
    </w:p>
    <w:p w14:paraId="7D4FBD43" w14:textId="77777777" w:rsidR="00092E1B" w:rsidRPr="00D93318" w:rsidRDefault="00092E1B" w:rsidP="005E77B4">
      <w:pPr>
        <w:pStyle w:val="Heading2"/>
        <w:numPr>
          <w:ilvl w:val="0"/>
          <w:numId w:val="0"/>
        </w:numPr>
        <w:tabs>
          <w:tab w:val="left" w:pos="709"/>
        </w:tabs>
        <w:spacing w:after="0"/>
        <w:ind w:left="709"/>
        <w:rPr>
          <w:rFonts w:ascii="Arial" w:hAnsi="Arial" w:cs="Arial"/>
          <w:sz w:val="24"/>
          <w:szCs w:val="24"/>
        </w:rPr>
      </w:pPr>
    </w:p>
    <w:p w14:paraId="771CAA3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48" w:name="_Toc53147648"/>
      <w:bookmarkStart w:id="649" w:name="_Toc53148047"/>
      <w:r w:rsidRPr="00D93318">
        <w:rPr>
          <w:rFonts w:ascii="Arial" w:hAnsi="Arial" w:cs="Arial"/>
          <w:sz w:val="24"/>
          <w:szCs w:val="24"/>
        </w:rPr>
        <w:t xml:space="preserve">Before allowing any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to process any Personal Data, the Supplier must:</w:t>
      </w:r>
      <w:bookmarkEnd w:id="648"/>
      <w:bookmarkEnd w:id="649"/>
    </w:p>
    <w:p w14:paraId="21BC3D48"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0" w:name="_Toc53147649"/>
      <w:bookmarkStart w:id="651" w:name="_Toc53148048"/>
      <w:r w:rsidRPr="00D93318">
        <w:rPr>
          <w:rFonts w:ascii="Arial" w:hAnsi="Arial" w:cs="Arial"/>
          <w:sz w:val="24"/>
          <w:szCs w:val="24"/>
        </w:rPr>
        <w:t xml:space="preserve">notify the </w:t>
      </w:r>
      <w:r w:rsidR="00403888" w:rsidRPr="00D93318">
        <w:rPr>
          <w:rFonts w:ascii="Arial" w:hAnsi="Arial" w:cs="Arial"/>
          <w:sz w:val="24"/>
          <w:szCs w:val="24"/>
        </w:rPr>
        <w:t>Buyer</w:t>
      </w:r>
      <w:r w:rsidRPr="00D93318">
        <w:rPr>
          <w:rFonts w:ascii="Arial" w:hAnsi="Arial" w:cs="Arial"/>
          <w:sz w:val="24"/>
          <w:szCs w:val="24"/>
        </w:rPr>
        <w:t xml:space="preserve"> in writing of the intended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and </w:t>
      </w:r>
      <w:proofErr w:type="gramStart"/>
      <w:r w:rsidRPr="00D93318">
        <w:rPr>
          <w:rFonts w:ascii="Arial" w:hAnsi="Arial" w:cs="Arial"/>
          <w:sz w:val="24"/>
          <w:szCs w:val="24"/>
        </w:rPr>
        <w:t>processing;</w:t>
      </w:r>
      <w:bookmarkEnd w:id="650"/>
      <w:bookmarkEnd w:id="651"/>
      <w:proofErr w:type="gramEnd"/>
    </w:p>
    <w:p w14:paraId="4D87B98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2" w:name="_Toc53147650"/>
      <w:bookmarkStart w:id="653" w:name="_Toc53148049"/>
      <w:r w:rsidRPr="00D93318">
        <w:rPr>
          <w:rFonts w:ascii="Arial" w:hAnsi="Arial" w:cs="Arial"/>
          <w:sz w:val="24"/>
          <w:szCs w:val="24"/>
        </w:rPr>
        <w:t xml:space="preserve">obtain the written consent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652"/>
      <w:bookmarkEnd w:id="653"/>
      <w:proofErr w:type="gramEnd"/>
    </w:p>
    <w:p w14:paraId="6AE4C5E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4" w:name="_Toc53147651"/>
      <w:bookmarkStart w:id="655" w:name="_Toc53148050"/>
      <w:proofErr w:type="gramStart"/>
      <w:r w:rsidRPr="00D93318">
        <w:rPr>
          <w:rFonts w:ascii="Arial" w:hAnsi="Arial" w:cs="Arial"/>
          <w:sz w:val="24"/>
          <w:szCs w:val="24"/>
        </w:rPr>
        <w:t>enter into</w:t>
      </w:r>
      <w:proofErr w:type="gramEnd"/>
      <w:r w:rsidRPr="00D93318">
        <w:rPr>
          <w:rFonts w:ascii="Arial" w:hAnsi="Arial" w:cs="Arial"/>
          <w:sz w:val="24"/>
          <w:szCs w:val="24"/>
        </w:rPr>
        <w:t xml:space="preserve"> a written contract with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so that this </w:t>
      </w:r>
      <w:r w:rsidR="00296F4B" w:rsidRPr="00D93318">
        <w:rPr>
          <w:rFonts w:ascii="Arial" w:hAnsi="Arial" w:cs="Arial"/>
          <w:sz w:val="24"/>
          <w:szCs w:val="24"/>
        </w:rPr>
        <w:t>c</w:t>
      </w:r>
      <w:r w:rsidRPr="00D93318">
        <w:rPr>
          <w:rFonts w:ascii="Arial" w:hAnsi="Arial" w:cs="Arial"/>
          <w:sz w:val="24"/>
          <w:szCs w:val="24"/>
        </w:rPr>
        <w:t xml:space="preserve">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7A3604" w:rsidRPr="00D93318">
        <w:rPr>
          <w:rFonts w:ascii="Arial" w:hAnsi="Arial" w:cs="Arial"/>
          <w:sz w:val="24"/>
          <w:szCs w:val="24"/>
        </w:rPr>
        <w:t xml:space="preserve"> </w:t>
      </w:r>
      <w:r w:rsidRPr="00D93318">
        <w:rPr>
          <w:rFonts w:ascii="Arial" w:hAnsi="Arial" w:cs="Arial"/>
          <w:sz w:val="24"/>
          <w:szCs w:val="24"/>
        </w:rPr>
        <w:t xml:space="preserve">applies to the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54"/>
      <w:bookmarkEnd w:id="655"/>
      <w:r w:rsidR="00DD0D41">
        <w:rPr>
          <w:rFonts w:ascii="Arial" w:hAnsi="Arial" w:cs="Arial"/>
          <w:sz w:val="24"/>
          <w:szCs w:val="24"/>
        </w:rPr>
        <w:t xml:space="preserve"> and</w:t>
      </w:r>
    </w:p>
    <w:p w14:paraId="658A388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56" w:name="_Toc53147652"/>
      <w:bookmarkStart w:id="657" w:name="_Toc53148051"/>
      <w:r w:rsidRPr="00D93318">
        <w:rPr>
          <w:rFonts w:ascii="Arial" w:hAnsi="Arial" w:cs="Arial"/>
          <w:sz w:val="24"/>
          <w:szCs w:val="24"/>
        </w:rPr>
        <w:t xml:space="preserve">provide the </w:t>
      </w:r>
      <w:r w:rsidR="00403888" w:rsidRPr="00D93318">
        <w:rPr>
          <w:rFonts w:ascii="Arial" w:hAnsi="Arial" w:cs="Arial"/>
          <w:sz w:val="24"/>
          <w:szCs w:val="24"/>
        </w:rPr>
        <w:t>Buyer</w:t>
      </w:r>
      <w:r w:rsidRPr="00D93318">
        <w:rPr>
          <w:rFonts w:ascii="Arial" w:hAnsi="Arial" w:cs="Arial"/>
          <w:sz w:val="24"/>
          <w:szCs w:val="24"/>
        </w:rPr>
        <w:t xml:space="preserve"> with any information about the </w:t>
      </w:r>
      <w:proofErr w:type="spellStart"/>
      <w:r w:rsidRPr="00D93318">
        <w:rPr>
          <w:rFonts w:ascii="Arial" w:hAnsi="Arial" w:cs="Arial"/>
          <w:sz w:val="24"/>
          <w:szCs w:val="24"/>
        </w:rPr>
        <w:t>Subprocessor</w:t>
      </w:r>
      <w:proofErr w:type="spellEnd"/>
      <w:r w:rsidRPr="00D93318">
        <w:rPr>
          <w:rFonts w:ascii="Arial" w:hAnsi="Arial" w:cs="Arial"/>
          <w:sz w:val="24"/>
          <w:szCs w:val="24"/>
        </w:rPr>
        <w:t xml:space="preserve"> that the </w:t>
      </w:r>
      <w:r w:rsidR="00403888" w:rsidRPr="00D93318">
        <w:rPr>
          <w:rFonts w:ascii="Arial" w:hAnsi="Arial" w:cs="Arial"/>
          <w:sz w:val="24"/>
          <w:szCs w:val="24"/>
        </w:rPr>
        <w:t>Buyer</w:t>
      </w:r>
      <w:r w:rsidRPr="00D93318">
        <w:rPr>
          <w:rFonts w:ascii="Arial" w:hAnsi="Arial" w:cs="Arial"/>
          <w:sz w:val="24"/>
          <w:szCs w:val="24"/>
        </w:rPr>
        <w:t xml:space="preserve"> reasonably requires.</w:t>
      </w:r>
      <w:bookmarkEnd w:id="656"/>
      <w:bookmarkEnd w:id="657"/>
    </w:p>
    <w:p w14:paraId="02A6FFF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5BB567D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58" w:name="_Toc53147653"/>
      <w:bookmarkStart w:id="659" w:name="_Toc53148052"/>
      <w:r w:rsidRPr="00D93318">
        <w:rPr>
          <w:rFonts w:ascii="Arial" w:hAnsi="Arial" w:cs="Arial"/>
          <w:sz w:val="24"/>
          <w:szCs w:val="24"/>
        </w:rPr>
        <w:t xml:space="preserve">The Supplier remains fully liable for all acts or omissions of any </w:t>
      </w:r>
      <w:proofErr w:type="spellStart"/>
      <w:r w:rsidRPr="00D93318">
        <w:rPr>
          <w:rFonts w:ascii="Arial" w:hAnsi="Arial" w:cs="Arial"/>
          <w:sz w:val="24"/>
          <w:szCs w:val="24"/>
        </w:rPr>
        <w:t>Subprocessor</w:t>
      </w:r>
      <w:proofErr w:type="spellEnd"/>
      <w:r w:rsidRPr="00D93318">
        <w:rPr>
          <w:rFonts w:ascii="Arial" w:hAnsi="Arial" w:cs="Arial"/>
          <w:sz w:val="24"/>
          <w:szCs w:val="24"/>
        </w:rPr>
        <w:t>.</w:t>
      </w:r>
      <w:bookmarkEnd w:id="658"/>
      <w:bookmarkEnd w:id="659"/>
    </w:p>
    <w:p w14:paraId="595C774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B597C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0" w:name="_Toc53147654"/>
      <w:bookmarkStart w:id="661" w:name="_Toc53148053"/>
      <w:r w:rsidRPr="00D93318">
        <w:rPr>
          <w:rFonts w:ascii="Arial" w:hAnsi="Arial" w:cs="Arial"/>
          <w:sz w:val="24"/>
          <w:szCs w:val="24"/>
        </w:rPr>
        <w:t xml:space="preserve">At any </w:t>
      </w:r>
      <w:r w:rsidR="00166DDA" w:rsidRPr="00D93318">
        <w:rPr>
          <w:rFonts w:ascii="Arial" w:hAnsi="Arial" w:cs="Arial"/>
          <w:sz w:val="24"/>
          <w:szCs w:val="24"/>
        </w:rPr>
        <w:t>time,</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can, with 30 Working </w:t>
      </w:r>
      <w:r w:rsidR="00166DDA" w:rsidRPr="00D93318">
        <w:rPr>
          <w:rFonts w:ascii="Arial" w:hAnsi="Arial" w:cs="Arial"/>
          <w:sz w:val="24"/>
          <w:szCs w:val="24"/>
        </w:rPr>
        <w:t>Days’ notice</w:t>
      </w:r>
      <w:r w:rsidRPr="00D93318">
        <w:rPr>
          <w:rFonts w:ascii="Arial" w:hAnsi="Arial" w:cs="Arial"/>
          <w:sz w:val="24"/>
          <w:szCs w:val="24"/>
        </w:rPr>
        <w:t xml:space="preserve"> to the Supplier, change this clause </w:t>
      </w:r>
      <w:r w:rsidR="0069380C" w:rsidRPr="00D93318">
        <w:rPr>
          <w:rFonts w:ascii="Arial" w:hAnsi="Arial" w:cs="Arial"/>
          <w:color w:val="2B579A"/>
          <w:sz w:val="24"/>
          <w:szCs w:val="24"/>
          <w:shd w:val="clear" w:color="auto" w:fill="E6E6E6"/>
        </w:rPr>
        <w:fldChar w:fldCharType="begin"/>
      </w:r>
      <w:r w:rsidR="0069380C" w:rsidRPr="00D93318">
        <w:rPr>
          <w:rFonts w:ascii="Arial" w:hAnsi="Arial" w:cs="Arial"/>
          <w:sz w:val="24"/>
          <w:szCs w:val="24"/>
        </w:rPr>
        <w:instrText xml:space="preserve"> REF _Ref87604195 \r \h </w:instrText>
      </w:r>
      <w:r w:rsidR="00D93318" w:rsidRPr="00D93318">
        <w:rPr>
          <w:rFonts w:ascii="Arial" w:hAnsi="Arial" w:cs="Arial"/>
          <w:sz w:val="24"/>
          <w:szCs w:val="24"/>
        </w:rPr>
        <w:instrText xml:space="preserve"> \* MERGEFORMAT </w:instrText>
      </w:r>
      <w:r w:rsidR="0069380C" w:rsidRPr="00D93318">
        <w:rPr>
          <w:rFonts w:ascii="Arial" w:hAnsi="Arial" w:cs="Arial"/>
          <w:color w:val="2B579A"/>
          <w:sz w:val="24"/>
          <w:szCs w:val="24"/>
          <w:shd w:val="clear" w:color="auto" w:fill="E6E6E6"/>
        </w:rPr>
      </w:r>
      <w:r w:rsidR="0069380C"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15</w:t>
      </w:r>
      <w:r w:rsidR="0069380C" w:rsidRPr="00D93318">
        <w:rPr>
          <w:rFonts w:ascii="Arial" w:hAnsi="Arial" w:cs="Arial"/>
          <w:color w:val="2B579A"/>
          <w:sz w:val="24"/>
          <w:szCs w:val="24"/>
          <w:shd w:val="clear" w:color="auto" w:fill="E6E6E6"/>
        </w:rPr>
        <w:fldChar w:fldCharType="end"/>
      </w:r>
      <w:r w:rsidR="006F516B" w:rsidRPr="00D93318">
        <w:rPr>
          <w:rFonts w:ascii="Arial" w:hAnsi="Arial" w:cs="Arial"/>
          <w:sz w:val="24"/>
          <w:szCs w:val="24"/>
        </w:rPr>
        <w:t xml:space="preserve"> </w:t>
      </w:r>
      <w:r w:rsidRPr="00D93318">
        <w:rPr>
          <w:rFonts w:ascii="Arial" w:hAnsi="Arial" w:cs="Arial"/>
          <w:sz w:val="24"/>
          <w:szCs w:val="24"/>
        </w:rPr>
        <w:t>to:</w:t>
      </w:r>
      <w:bookmarkEnd w:id="660"/>
      <w:bookmarkEnd w:id="661"/>
    </w:p>
    <w:p w14:paraId="42FE5EF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2" w:name="_Toc53147655"/>
      <w:bookmarkStart w:id="663" w:name="_Toc53148054"/>
      <w:r w:rsidRPr="00D93318">
        <w:rPr>
          <w:rFonts w:ascii="Arial" w:hAnsi="Arial" w:cs="Arial"/>
          <w:sz w:val="24"/>
          <w:szCs w:val="24"/>
        </w:rPr>
        <w:t xml:space="preserve">replace it with any applicable standard clauses (between the </w:t>
      </w:r>
      <w:r w:rsidR="004831CD" w:rsidRPr="00D93318">
        <w:rPr>
          <w:rFonts w:ascii="Arial" w:hAnsi="Arial" w:cs="Arial"/>
          <w:sz w:val="24"/>
          <w:szCs w:val="24"/>
        </w:rPr>
        <w:t>C</w:t>
      </w:r>
      <w:r w:rsidRPr="00D93318">
        <w:rPr>
          <w:rFonts w:ascii="Arial" w:hAnsi="Arial" w:cs="Arial"/>
          <w:sz w:val="24"/>
          <w:szCs w:val="24"/>
        </w:rPr>
        <w:t xml:space="preserve">ontroller and </w:t>
      </w:r>
      <w:r w:rsidR="004831CD" w:rsidRPr="00D93318">
        <w:rPr>
          <w:rFonts w:ascii="Arial" w:hAnsi="Arial" w:cs="Arial"/>
          <w:sz w:val="24"/>
          <w:szCs w:val="24"/>
        </w:rPr>
        <w:t>P</w:t>
      </w:r>
      <w:r w:rsidRPr="00D93318">
        <w:rPr>
          <w:rFonts w:ascii="Arial" w:hAnsi="Arial" w:cs="Arial"/>
          <w:sz w:val="24"/>
          <w:szCs w:val="24"/>
        </w:rPr>
        <w:t xml:space="preserve">rocessor) or similar terms forming part of an applicable certification scheme under </w:t>
      </w:r>
      <w:r w:rsidR="00663CF0" w:rsidRPr="00D93318">
        <w:rPr>
          <w:rFonts w:ascii="Arial" w:hAnsi="Arial" w:cs="Arial"/>
          <w:sz w:val="24"/>
          <w:szCs w:val="24"/>
        </w:rPr>
        <w:t xml:space="preserve">UK </w:t>
      </w:r>
      <w:r w:rsidRPr="00D93318">
        <w:rPr>
          <w:rFonts w:ascii="Arial" w:hAnsi="Arial" w:cs="Arial"/>
          <w:sz w:val="24"/>
          <w:szCs w:val="24"/>
        </w:rPr>
        <w:t>GDPR Article 42;</w:t>
      </w:r>
      <w:bookmarkEnd w:id="662"/>
      <w:bookmarkEnd w:id="663"/>
      <w:r w:rsidR="008D1C34">
        <w:rPr>
          <w:rFonts w:ascii="Arial" w:hAnsi="Arial" w:cs="Arial"/>
          <w:sz w:val="24"/>
          <w:szCs w:val="24"/>
        </w:rPr>
        <w:t xml:space="preserve"> and/or</w:t>
      </w:r>
    </w:p>
    <w:p w14:paraId="338EB4B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64" w:name="_Toc53147656"/>
      <w:bookmarkStart w:id="665" w:name="_Toc53148055"/>
      <w:r w:rsidRPr="00D93318">
        <w:rPr>
          <w:rFonts w:ascii="Arial" w:hAnsi="Arial" w:cs="Arial"/>
          <w:sz w:val="24"/>
          <w:szCs w:val="24"/>
        </w:rPr>
        <w:t>ensure it complies with guidance issued by the Information Commissioner's Office.</w:t>
      </w:r>
      <w:bookmarkEnd w:id="664"/>
      <w:bookmarkEnd w:id="665"/>
    </w:p>
    <w:p w14:paraId="04B717FD"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F1FFA08"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6" w:name="_Toc53147657"/>
      <w:bookmarkStart w:id="667" w:name="_Toc53148056"/>
      <w:r w:rsidRPr="00D93318">
        <w:rPr>
          <w:rFonts w:ascii="Arial" w:hAnsi="Arial" w:cs="Arial"/>
          <w:sz w:val="24"/>
          <w:szCs w:val="24"/>
        </w:rPr>
        <w:t>The Parties agree to take account of any non-mandatory guidance issued by the Information Commissioner's Office.</w:t>
      </w:r>
      <w:bookmarkEnd w:id="666"/>
      <w:bookmarkEnd w:id="667"/>
    </w:p>
    <w:p w14:paraId="08C7FCCC"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7B39C33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68" w:name="_Toc53147658"/>
      <w:bookmarkStart w:id="669" w:name="_Toc53148057"/>
      <w:r w:rsidRPr="00D93318">
        <w:rPr>
          <w:rFonts w:ascii="Arial" w:hAnsi="Arial" w:cs="Arial"/>
          <w:sz w:val="24"/>
          <w:szCs w:val="24"/>
        </w:rPr>
        <w:t>The Supplier:</w:t>
      </w:r>
      <w:bookmarkEnd w:id="668"/>
      <w:bookmarkEnd w:id="669"/>
    </w:p>
    <w:p w14:paraId="720251F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0" w:name="_Toc53147659"/>
      <w:bookmarkStart w:id="671" w:name="_Toc53148058"/>
      <w:r w:rsidRPr="00D93318">
        <w:rPr>
          <w:rFonts w:ascii="Arial" w:hAnsi="Arial" w:cs="Arial"/>
          <w:sz w:val="24"/>
          <w:szCs w:val="24"/>
        </w:rPr>
        <w:t xml:space="preserve">must provide the </w:t>
      </w:r>
      <w:r w:rsidR="00403888" w:rsidRPr="00D93318">
        <w:rPr>
          <w:rFonts w:ascii="Arial" w:hAnsi="Arial" w:cs="Arial"/>
          <w:sz w:val="24"/>
          <w:szCs w:val="24"/>
        </w:rPr>
        <w:t>Buyer</w:t>
      </w:r>
      <w:r w:rsidRPr="00D93318">
        <w:rPr>
          <w:rFonts w:ascii="Arial" w:hAnsi="Arial" w:cs="Arial"/>
          <w:sz w:val="24"/>
          <w:szCs w:val="24"/>
        </w:rPr>
        <w:t xml:space="preserve"> with all Government Data in an agreed open format within 10 Working Days of a written </w:t>
      </w:r>
      <w:proofErr w:type="gramStart"/>
      <w:r w:rsidRPr="00D93318">
        <w:rPr>
          <w:rFonts w:ascii="Arial" w:hAnsi="Arial" w:cs="Arial"/>
          <w:sz w:val="24"/>
          <w:szCs w:val="24"/>
        </w:rPr>
        <w:t>request;</w:t>
      </w:r>
      <w:bookmarkEnd w:id="670"/>
      <w:bookmarkEnd w:id="671"/>
      <w:proofErr w:type="gramEnd"/>
    </w:p>
    <w:p w14:paraId="5E106EC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2" w:name="_Toc53147660"/>
      <w:bookmarkStart w:id="673" w:name="_Toc53148059"/>
      <w:r w:rsidRPr="00D93318">
        <w:rPr>
          <w:rFonts w:ascii="Arial" w:hAnsi="Arial" w:cs="Arial"/>
          <w:sz w:val="24"/>
          <w:szCs w:val="24"/>
        </w:rPr>
        <w:t xml:space="preserve">must have documented processes to guarantee prompt availability of Government Data if the Supplier stops </w:t>
      </w:r>
      <w:proofErr w:type="gramStart"/>
      <w:r w:rsidRPr="00D93318">
        <w:rPr>
          <w:rFonts w:ascii="Arial" w:hAnsi="Arial" w:cs="Arial"/>
          <w:sz w:val="24"/>
          <w:szCs w:val="24"/>
        </w:rPr>
        <w:t>trading;</w:t>
      </w:r>
      <w:bookmarkEnd w:id="672"/>
      <w:bookmarkEnd w:id="673"/>
      <w:proofErr w:type="gramEnd"/>
    </w:p>
    <w:p w14:paraId="37771C6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4" w:name="_Toc53147661"/>
      <w:bookmarkStart w:id="675" w:name="_Toc53148060"/>
      <w:r w:rsidRPr="00D93318">
        <w:rPr>
          <w:rFonts w:ascii="Arial" w:hAnsi="Arial" w:cs="Arial"/>
          <w:sz w:val="24"/>
          <w:szCs w:val="24"/>
        </w:rPr>
        <w:t xml:space="preserve">must securely destroy all Storage Media that has held Government Data at the end of life of that media using Good Industry </w:t>
      </w:r>
      <w:proofErr w:type="gramStart"/>
      <w:r w:rsidRPr="00D93318">
        <w:rPr>
          <w:rFonts w:ascii="Arial" w:hAnsi="Arial" w:cs="Arial"/>
          <w:sz w:val="24"/>
          <w:szCs w:val="24"/>
        </w:rPr>
        <w:t>Practice;</w:t>
      </w:r>
      <w:bookmarkEnd w:id="674"/>
      <w:bookmarkEnd w:id="675"/>
      <w:proofErr w:type="gramEnd"/>
    </w:p>
    <w:p w14:paraId="6F89F0F6" w14:textId="77777777" w:rsidR="00CB271A" w:rsidRPr="00D93318" w:rsidRDefault="005E5D1D" w:rsidP="005E77B4">
      <w:pPr>
        <w:pStyle w:val="Heading3"/>
        <w:tabs>
          <w:tab w:val="left" w:pos="1276"/>
        </w:tabs>
        <w:spacing w:after="0"/>
        <w:ind w:left="1276" w:hanging="567"/>
        <w:rPr>
          <w:rFonts w:ascii="Arial" w:hAnsi="Arial" w:cs="Arial"/>
          <w:sz w:val="24"/>
          <w:szCs w:val="24"/>
        </w:rPr>
      </w:pPr>
      <w:bookmarkStart w:id="676" w:name="_Toc53147662"/>
      <w:bookmarkStart w:id="677" w:name="_Toc53148061"/>
      <w:r w:rsidRPr="00D93318">
        <w:rPr>
          <w:rFonts w:ascii="Arial" w:hAnsi="Arial" w:cs="Arial"/>
          <w:sz w:val="24"/>
          <w:szCs w:val="24"/>
        </w:rPr>
        <w:t xml:space="preserve">must </w:t>
      </w:r>
      <w:r w:rsidR="00CB271A" w:rsidRPr="00D93318">
        <w:rPr>
          <w:rFonts w:ascii="Arial" w:hAnsi="Arial" w:cs="Arial"/>
          <w:sz w:val="24"/>
          <w:szCs w:val="24"/>
        </w:rPr>
        <w:t xml:space="preserve">securely erase all Government Data and any copies it holds when asked to do so by the </w:t>
      </w:r>
      <w:r w:rsidR="00403888" w:rsidRPr="00D93318">
        <w:rPr>
          <w:rFonts w:ascii="Arial" w:hAnsi="Arial" w:cs="Arial"/>
          <w:sz w:val="24"/>
          <w:szCs w:val="24"/>
        </w:rPr>
        <w:t>Buyer</w:t>
      </w:r>
      <w:r w:rsidR="00CB271A" w:rsidRPr="00D93318">
        <w:rPr>
          <w:rFonts w:ascii="Arial" w:hAnsi="Arial" w:cs="Arial"/>
          <w:sz w:val="24"/>
          <w:szCs w:val="24"/>
        </w:rPr>
        <w:t xml:space="preserve"> unless required by Law to retain it;</w:t>
      </w:r>
      <w:bookmarkEnd w:id="676"/>
      <w:bookmarkEnd w:id="677"/>
      <w:r w:rsidR="00C73517">
        <w:rPr>
          <w:rFonts w:ascii="Arial" w:hAnsi="Arial" w:cs="Arial"/>
          <w:sz w:val="24"/>
          <w:szCs w:val="24"/>
        </w:rPr>
        <w:t xml:space="preserve"> and</w:t>
      </w:r>
    </w:p>
    <w:p w14:paraId="19EE012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78" w:name="_Toc53147663"/>
      <w:bookmarkStart w:id="679" w:name="_Toc53148062"/>
      <w:bookmarkStart w:id="680" w:name="_Ref87604890"/>
      <w:r w:rsidRPr="00D93318">
        <w:rPr>
          <w:rFonts w:ascii="Arial" w:hAnsi="Arial" w:cs="Arial"/>
          <w:sz w:val="24"/>
          <w:szCs w:val="24"/>
        </w:rPr>
        <w:t xml:space="preserve">indemnifies the </w:t>
      </w:r>
      <w:r w:rsidR="00403888" w:rsidRPr="00D93318">
        <w:rPr>
          <w:rFonts w:ascii="Arial" w:hAnsi="Arial" w:cs="Arial"/>
          <w:sz w:val="24"/>
          <w:szCs w:val="24"/>
        </w:rPr>
        <w:t>Buyer</w:t>
      </w:r>
      <w:r w:rsidRPr="00D93318">
        <w:rPr>
          <w:rFonts w:ascii="Arial" w:hAnsi="Arial" w:cs="Arial"/>
          <w:sz w:val="24"/>
          <w:szCs w:val="24"/>
        </w:rPr>
        <w:t xml:space="preserve"> against </w:t>
      </w:r>
      <w:proofErr w:type="gramStart"/>
      <w:r w:rsidRPr="00D93318">
        <w:rPr>
          <w:rFonts w:ascii="Arial" w:hAnsi="Arial" w:cs="Arial"/>
          <w:sz w:val="24"/>
          <w:szCs w:val="24"/>
        </w:rPr>
        <w:t>any and all</w:t>
      </w:r>
      <w:proofErr w:type="gramEnd"/>
      <w:r w:rsidRPr="00D93318">
        <w:rPr>
          <w:rFonts w:ascii="Arial" w:hAnsi="Arial" w:cs="Arial"/>
          <w:sz w:val="24"/>
          <w:szCs w:val="24"/>
        </w:rPr>
        <w:t xml:space="preserve"> </w:t>
      </w:r>
      <w:r w:rsidR="001B7166">
        <w:rPr>
          <w:rFonts w:ascii="Arial" w:hAnsi="Arial" w:cs="Arial"/>
          <w:sz w:val="24"/>
          <w:szCs w:val="24"/>
        </w:rPr>
        <w:t>L</w:t>
      </w:r>
      <w:r w:rsidRPr="00D93318">
        <w:rPr>
          <w:rFonts w:ascii="Arial" w:hAnsi="Arial" w:cs="Arial"/>
          <w:sz w:val="24"/>
          <w:szCs w:val="24"/>
        </w:rPr>
        <w:t>osses incurred if the Supplier breaches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_Ref525070003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F516B" w:rsidRPr="00D93318">
        <w:rPr>
          <w:rFonts w:ascii="Arial" w:hAnsi="Arial" w:cs="Arial"/>
          <w:sz w:val="24"/>
          <w:szCs w:val="24"/>
        </w:rPr>
        <w:t>15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w:t>
      </w:r>
      <w:r w:rsidR="00C73517">
        <w:rPr>
          <w:rFonts w:ascii="Arial" w:hAnsi="Arial" w:cs="Arial"/>
          <w:sz w:val="24"/>
          <w:szCs w:val="24"/>
        </w:rPr>
        <w:t>/or</w:t>
      </w:r>
      <w:r w:rsidRPr="00D93318">
        <w:rPr>
          <w:rFonts w:ascii="Arial" w:hAnsi="Arial" w:cs="Arial"/>
          <w:sz w:val="24"/>
          <w:szCs w:val="24"/>
        </w:rPr>
        <w:t xml:space="preserve"> any Data Protection Legislation.</w:t>
      </w:r>
      <w:bookmarkEnd w:id="678"/>
      <w:bookmarkEnd w:id="679"/>
      <w:bookmarkEnd w:id="680"/>
    </w:p>
    <w:p w14:paraId="5AAE4141" w14:textId="77777777" w:rsidR="004E2DAB" w:rsidRPr="00D93318" w:rsidRDefault="004E2DAB" w:rsidP="004E2DAB">
      <w:pPr>
        <w:pStyle w:val="Heading3"/>
        <w:numPr>
          <w:ilvl w:val="0"/>
          <w:numId w:val="0"/>
        </w:numPr>
        <w:tabs>
          <w:tab w:val="left" w:pos="1276"/>
        </w:tabs>
        <w:spacing w:after="0"/>
        <w:ind w:left="1276"/>
        <w:rPr>
          <w:rFonts w:ascii="Arial" w:hAnsi="Arial" w:cs="Arial"/>
          <w:sz w:val="24"/>
          <w:szCs w:val="24"/>
        </w:rPr>
      </w:pPr>
    </w:p>
    <w:p w14:paraId="6A0A3486"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681" w:name="_bookmark20"/>
      <w:bookmarkStart w:id="682" w:name="_Ref525073663"/>
      <w:bookmarkStart w:id="683" w:name="_Toc53148063"/>
      <w:bookmarkEnd w:id="681"/>
      <w:r w:rsidRPr="00D93318">
        <w:rPr>
          <w:rFonts w:ascii="Arial" w:hAnsi="Arial" w:cs="Arial"/>
          <w:sz w:val="24"/>
          <w:szCs w:val="24"/>
        </w:rPr>
        <w:t xml:space="preserve">What </w:t>
      </w:r>
      <w:r w:rsidR="001B7166">
        <w:rPr>
          <w:rFonts w:ascii="Arial" w:hAnsi="Arial" w:cs="Arial"/>
          <w:sz w:val="24"/>
          <w:szCs w:val="24"/>
        </w:rPr>
        <w:t xml:space="preserve">the Parties </w:t>
      </w:r>
      <w:r w:rsidRPr="00D93318">
        <w:rPr>
          <w:rFonts w:ascii="Arial" w:hAnsi="Arial" w:cs="Arial"/>
          <w:sz w:val="24"/>
          <w:szCs w:val="24"/>
        </w:rPr>
        <w:t>ust keep confidential</w:t>
      </w:r>
      <w:bookmarkEnd w:id="682"/>
      <w:bookmarkEnd w:id="683"/>
    </w:p>
    <w:p w14:paraId="248DF7A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84" w:name="_bookmark21"/>
      <w:bookmarkStart w:id="685" w:name="_Ref525073427"/>
      <w:bookmarkStart w:id="686" w:name="_Toc53147665"/>
      <w:bookmarkStart w:id="687" w:name="_Toc53148064"/>
      <w:bookmarkEnd w:id="684"/>
      <w:r w:rsidRPr="00D93318">
        <w:rPr>
          <w:rFonts w:ascii="Arial" w:hAnsi="Arial" w:cs="Arial"/>
          <w:sz w:val="24"/>
          <w:szCs w:val="24"/>
        </w:rPr>
        <w:t>Each Party must:</w:t>
      </w:r>
      <w:bookmarkEnd w:id="685"/>
      <w:bookmarkEnd w:id="686"/>
      <w:bookmarkEnd w:id="687"/>
    </w:p>
    <w:p w14:paraId="7563C9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88" w:name="_Toc53147666"/>
      <w:bookmarkStart w:id="689" w:name="_Toc53148065"/>
      <w:r w:rsidRPr="00D93318">
        <w:rPr>
          <w:rFonts w:ascii="Arial" w:hAnsi="Arial" w:cs="Arial"/>
          <w:sz w:val="24"/>
          <w:szCs w:val="24"/>
        </w:rPr>
        <w:t xml:space="preserve">keep all Confidential Information it receives confidential and </w:t>
      </w:r>
      <w:proofErr w:type="gramStart"/>
      <w:r w:rsidRPr="00D93318">
        <w:rPr>
          <w:rFonts w:ascii="Arial" w:hAnsi="Arial" w:cs="Arial"/>
          <w:sz w:val="24"/>
          <w:szCs w:val="24"/>
        </w:rPr>
        <w:t>secure;</w:t>
      </w:r>
      <w:bookmarkEnd w:id="688"/>
      <w:bookmarkEnd w:id="689"/>
      <w:proofErr w:type="gramEnd"/>
    </w:p>
    <w:p w14:paraId="1043321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0" w:name="_Toc53147667"/>
      <w:bookmarkStart w:id="691" w:name="_Toc53148066"/>
      <w:r w:rsidRPr="00D93318">
        <w:rPr>
          <w:rFonts w:ascii="Arial" w:hAnsi="Arial" w:cs="Arial"/>
          <w:sz w:val="24"/>
          <w:szCs w:val="24"/>
        </w:rPr>
        <w:t>not disclose, use or exploit the disclosing Party's Confidential Information without the disclosing Party's prior written consent, except for the purposes anticipated under the Contract;</w:t>
      </w:r>
      <w:bookmarkEnd w:id="690"/>
      <w:bookmarkEnd w:id="691"/>
      <w:r w:rsidR="000B2106">
        <w:rPr>
          <w:rFonts w:ascii="Arial" w:hAnsi="Arial" w:cs="Arial"/>
          <w:sz w:val="24"/>
          <w:szCs w:val="24"/>
        </w:rPr>
        <w:t xml:space="preserve"> and</w:t>
      </w:r>
    </w:p>
    <w:p w14:paraId="7CE4A4D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2" w:name="_Toc53147668"/>
      <w:bookmarkStart w:id="693" w:name="_Toc53148067"/>
      <w:r w:rsidRPr="00D93318">
        <w:rPr>
          <w:rFonts w:ascii="Arial" w:hAnsi="Arial" w:cs="Arial"/>
          <w:sz w:val="24"/>
          <w:szCs w:val="24"/>
        </w:rPr>
        <w:t xml:space="preserve">immediately notify the disclosing Party if it suspects unauthorised access, copying, use or disclosure of </w:t>
      </w:r>
      <w:r w:rsidR="000B2106">
        <w:rPr>
          <w:rFonts w:ascii="Arial" w:hAnsi="Arial" w:cs="Arial"/>
          <w:sz w:val="24"/>
          <w:szCs w:val="24"/>
        </w:rPr>
        <w:t>its</w:t>
      </w:r>
      <w:r w:rsidRPr="00D93318">
        <w:rPr>
          <w:rFonts w:ascii="Arial" w:hAnsi="Arial" w:cs="Arial"/>
          <w:sz w:val="24"/>
          <w:szCs w:val="24"/>
        </w:rPr>
        <w:t xml:space="preserve"> Confidential Information.</w:t>
      </w:r>
      <w:bookmarkEnd w:id="692"/>
      <w:bookmarkEnd w:id="693"/>
    </w:p>
    <w:p w14:paraId="6A94D7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B0F919E"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694" w:name="_bookmark22"/>
      <w:bookmarkStart w:id="695" w:name="_Ref525073628"/>
      <w:bookmarkStart w:id="696" w:name="_Toc53147669"/>
      <w:bookmarkStart w:id="697" w:name="_Toc53148068"/>
      <w:bookmarkEnd w:id="694"/>
      <w:proofErr w:type="gramStart"/>
      <w:r w:rsidRPr="00D93318">
        <w:rPr>
          <w:rFonts w:ascii="Arial" w:hAnsi="Arial" w:cs="Arial"/>
          <w:sz w:val="24"/>
          <w:szCs w:val="24"/>
        </w:rPr>
        <w:t>In spite of</w:t>
      </w:r>
      <w:proofErr w:type="gramEnd"/>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_Ref525073427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a Party may disclose Confidential Information which it receives from the disclosing Party in any of the following instances:</w:t>
      </w:r>
      <w:bookmarkEnd w:id="695"/>
      <w:bookmarkEnd w:id="696"/>
      <w:bookmarkEnd w:id="697"/>
    </w:p>
    <w:p w14:paraId="4F52440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698" w:name="_Toc53147670"/>
      <w:bookmarkStart w:id="699" w:name="_Toc53148069"/>
      <w:r w:rsidRPr="00D93318">
        <w:rPr>
          <w:rFonts w:ascii="Arial" w:hAnsi="Arial" w:cs="Arial"/>
          <w:sz w:val="24"/>
          <w:szCs w:val="24"/>
        </w:rPr>
        <w:lastRenderedPageBreak/>
        <w:t>where disclosure is required by applicable Law or by a court with</w:t>
      </w:r>
      <w:r w:rsidR="005E5D1D" w:rsidRPr="00D93318">
        <w:rPr>
          <w:rFonts w:ascii="Arial" w:hAnsi="Arial" w:cs="Arial"/>
          <w:sz w:val="24"/>
          <w:szCs w:val="24"/>
        </w:rPr>
        <w:t>in</w:t>
      </w:r>
      <w:r w:rsidRPr="00D93318">
        <w:rPr>
          <w:rFonts w:ascii="Arial" w:hAnsi="Arial" w:cs="Arial"/>
          <w:sz w:val="24"/>
          <w:szCs w:val="24"/>
        </w:rPr>
        <w:t xml:space="preserve"> the relevant jurisdiction </w:t>
      </w:r>
      <w:r w:rsidR="00822D67">
        <w:rPr>
          <w:rFonts w:ascii="Arial" w:hAnsi="Arial" w:cs="Arial"/>
          <w:sz w:val="24"/>
          <w:szCs w:val="24"/>
        </w:rPr>
        <w:t>provided that, where legally permitted,</w:t>
      </w:r>
      <w:r w:rsidRPr="00D93318">
        <w:rPr>
          <w:rFonts w:ascii="Arial" w:hAnsi="Arial" w:cs="Arial"/>
          <w:sz w:val="24"/>
          <w:szCs w:val="24"/>
        </w:rPr>
        <w:t xml:space="preserve"> the recipient Party notifies the disclosing Party of the full circumstances, the affected Confidential Information and extent of the disclosure</w:t>
      </w:r>
      <w:r w:rsidR="00822D67">
        <w:rPr>
          <w:rFonts w:ascii="Arial" w:hAnsi="Arial" w:cs="Arial"/>
          <w:sz w:val="24"/>
          <w:szCs w:val="24"/>
        </w:rPr>
        <w:t xml:space="preserve"> </w:t>
      </w:r>
      <w:proofErr w:type="gramStart"/>
      <w:r w:rsidR="00822D67">
        <w:rPr>
          <w:rFonts w:ascii="Arial" w:hAnsi="Arial" w:cs="Arial"/>
          <w:sz w:val="24"/>
          <w:szCs w:val="24"/>
        </w:rPr>
        <w:t>required</w:t>
      </w:r>
      <w:r w:rsidRPr="00D93318">
        <w:rPr>
          <w:rFonts w:ascii="Arial" w:hAnsi="Arial" w:cs="Arial"/>
          <w:sz w:val="24"/>
          <w:szCs w:val="24"/>
        </w:rPr>
        <w:t>;</w:t>
      </w:r>
      <w:bookmarkEnd w:id="698"/>
      <w:bookmarkEnd w:id="699"/>
      <w:proofErr w:type="gramEnd"/>
    </w:p>
    <w:p w14:paraId="22095EB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0" w:name="_Toc53147671"/>
      <w:bookmarkStart w:id="701" w:name="_Toc53148070"/>
      <w:r w:rsidRPr="00D93318">
        <w:rPr>
          <w:rFonts w:ascii="Arial" w:hAnsi="Arial" w:cs="Arial"/>
          <w:sz w:val="24"/>
          <w:szCs w:val="24"/>
        </w:rPr>
        <w:t xml:space="preserve">if the recipient Party already had the information without obligation of confidentiality before it was disclosed by the disclosing </w:t>
      </w:r>
      <w:proofErr w:type="gramStart"/>
      <w:r w:rsidRPr="00D93318">
        <w:rPr>
          <w:rFonts w:ascii="Arial" w:hAnsi="Arial" w:cs="Arial"/>
          <w:sz w:val="24"/>
          <w:szCs w:val="24"/>
        </w:rPr>
        <w:t>Party;</w:t>
      </w:r>
      <w:bookmarkEnd w:id="700"/>
      <w:bookmarkEnd w:id="701"/>
      <w:proofErr w:type="gramEnd"/>
    </w:p>
    <w:p w14:paraId="5C82A07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2" w:name="_Toc53147672"/>
      <w:bookmarkStart w:id="703" w:name="_Toc53148071"/>
      <w:r w:rsidRPr="00D93318">
        <w:rPr>
          <w:rFonts w:ascii="Arial" w:hAnsi="Arial" w:cs="Arial"/>
          <w:sz w:val="24"/>
          <w:szCs w:val="24"/>
        </w:rPr>
        <w:t xml:space="preserve">if the information was given to it by a third party without obligation of </w:t>
      </w:r>
      <w:proofErr w:type="gramStart"/>
      <w:r w:rsidRPr="00D93318">
        <w:rPr>
          <w:rFonts w:ascii="Arial" w:hAnsi="Arial" w:cs="Arial"/>
          <w:sz w:val="24"/>
          <w:szCs w:val="24"/>
        </w:rPr>
        <w:t>confidentiality;</w:t>
      </w:r>
      <w:bookmarkEnd w:id="702"/>
      <w:bookmarkEnd w:id="703"/>
      <w:proofErr w:type="gramEnd"/>
    </w:p>
    <w:p w14:paraId="1A51D75C"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4" w:name="_Toc53147673"/>
      <w:bookmarkStart w:id="705" w:name="_Toc53148072"/>
      <w:r w:rsidRPr="00D93318">
        <w:rPr>
          <w:rFonts w:ascii="Arial" w:hAnsi="Arial" w:cs="Arial"/>
          <w:sz w:val="24"/>
          <w:szCs w:val="24"/>
        </w:rPr>
        <w:t xml:space="preserve">if the information was in the public domain at the time of the </w:t>
      </w:r>
      <w:proofErr w:type="gramStart"/>
      <w:r w:rsidRPr="00D93318">
        <w:rPr>
          <w:rFonts w:ascii="Arial" w:hAnsi="Arial" w:cs="Arial"/>
          <w:sz w:val="24"/>
          <w:szCs w:val="24"/>
        </w:rPr>
        <w:t>disclosure;</w:t>
      </w:r>
      <w:bookmarkEnd w:id="704"/>
      <w:bookmarkEnd w:id="705"/>
      <w:proofErr w:type="gramEnd"/>
    </w:p>
    <w:p w14:paraId="50BFA2C3"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06" w:name="_Toc53147674"/>
      <w:bookmarkStart w:id="707" w:name="_Toc53148073"/>
      <w:r w:rsidRPr="00D93318">
        <w:rPr>
          <w:rFonts w:ascii="Arial" w:hAnsi="Arial" w:cs="Arial"/>
          <w:sz w:val="24"/>
          <w:szCs w:val="24"/>
        </w:rPr>
        <w:t xml:space="preserve">if the information was independently developed without access to the disclosing Party's Confidential </w:t>
      </w:r>
      <w:proofErr w:type="gramStart"/>
      <w:r w:rsidRPr="00D93318">
        <w:rPr>
          <w:rFonts w:ascii="Arial" w:hAnsi="Arial" w:cs="Arial"/>
          <w:sz w:val="24"/>
          <w:szCs w:val="24"/>
        </w:rPr>
        <w:t>Information;</w:t>
      </w:r>
      <w:bookmarkEnd w:id="706"/>
      <w:bookmarkEnd w:id="707"/>
      <w:proofErr w:type="gramEnd"/>
    </w:p>
    <w:p w14:paraId="62D3F179" w14:textId="77777777" w:rsidR="00CB271A" w:rsidRPr="00D93318" w:rsidRDefault="00C349AA" w:rsidP="005E77B4">
      <w:pPr>
        <w:pStyle w:val="Heading3"/>
        <w:tabs>
          <w:tab w:val="left" w:pos="1276"/>
        </w:tabs>
        <w:spacing w:after="0"/>
        <w:ind w:left="1276" w:hanging="567"/>
        <w:rPr>
          <w:rFonts w:ascii="Arial" w:hAnsi="Arial" w:cs="Arial"/>
          <w:sz w:val="24"/>
          <w:szCs w:val="24"/>
        </w:rPr>
      </w:pPr>
      <w:bookmarkStart w:id="708" w:name="_Toc53147675"/>
      <w:bookmarkStart w:id="709" w:name="_Toc53148074"/>
      <w:r w:rsidRPr="00D93318">
        <w:rPr>
          <w:rFonts w:ascii="Arial" w:hAnsi="Arial" w:cs="Arial"/>
          <w:sz w:val="24"/>
          <w:szCs w:val="24"/>
        </w:rPr>
        <w:t>to its A</w:t>
      </w:r>
      <w:r w:rsidR="00CB271A" w:rsidRPr="00D93318">
        <w:rPr>
          <w:rFonts w:ascii="Arial" w:hAnsi="Arial" w:cs="Arial"/>
          <w:sz w:val="24"/>
          <w:szCs w:val="24"/>
        </w:rPr>
        <w:t xml:space="preserve">uditors or for the purposes of regulatory </w:t>
      </w:r>
      <w:proofErr w:type="gramStart"/>
      <w:r w:rsidR="00CB271A" w:rsidRPr="00D93318">
        <w:rPr>
          <w:rFonts w:ascii="Arial" w:hAnsi="Arial" w:cs="Arial"/>
          <w:sz w:val="24"/>
          <w:szCs w:val="24"/>
        </w:rPr>
        <w:t>requirements;</w:t>
      </w:r>
      <w:bookmarkEnd w:id="708"/>
      <w:bookmarkEnd w:id="709"/>
      <w:proofErr w:type="gramEnd"/>
    </w:p>
    <w:p w14:paraId="77E3989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0" w:name="_Toc53147676"/>
      <w:bookmarkStart w:id="711" w:name="_Toc53148075"/>
      <w:r w:rsidRPr="00D93318">
        <w:rPr>
          <w:rFonts w:ascii="Arial" w:hAnsi="Arial" w:cs="Arial"/>
          <w:sz w:val="24"/>
          <w:szCs w:val="24"/>
        </w:rPr>
        <w:t>on a confidential basis, to its professional advisers on a need-to-know basis;</w:t>
      </w:r>
      <w:bookmarkEnd w:id="710"/>
      <w:bookmarkEnd w:id="711"/>
      <w:r w:rsidR="00C03752">
        <w:rPr>
          <w:rFonts w:ascii="Arial" w:hAnsi="Arial" w:cs="Arial"/>
          <w:sz w:val="24"/>
          <w:szCs w:val="24"/>
        </w:rPr>
        <w:t xml:space="preserve"> and</w:t>
      </w:r>
    </w:p>
    <w:p w14:paraId="7162507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12" w:name="_Toc53147677"/>
      <w:bookmarkStart w:id="713" w:name="_Toc53148076"/>
      <w:r w:rsidRPr="00D93318">
        <w:rPr>
          <w:rFonts w:ascii="Arial" w:hAnsi="Arial" w:cs="Arial"/>
          <w:sz w:val="24"/>
          <w:szCs w:val="24"/>
        </w:rPr>
        <w:t>to the Serious Fraud Office where the recipient Party has reasonable grounds to believe that the disclosing Party is involved in activity that may be a criminal offence under the Bribery Act 2010.</w:t>
      </w:r>
      <w:bookmarkEnd w:id="712"/>
      <w:bookmarkEnd w:id="713"/>
    </w:p>
    <w:p w14:paraId="63B6D80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88B425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4" w:name="_Toc53147678"/>
      <w:bookmarkStart w:id="715" w:name="_Toc53148077"/>
      <w:r w:rsidRPr="00D93318">
        <w:rPr>
          <w:rFonts w:ascii="Arial" w:hAnsi="Arial" w:cs="Arial"/>
          <w:sz w:val="24"/>
          <w:szCs w:val="24"/>
        </w:rPr>
        <w:t>The Supplier may disclose Confidential Information on a confidential</w:t>
      </w:r>
      <w:r w:rsidR="005E5D1D" w:rsidRPr="00D93318">
        <w:rPr>
          <w:rFonts w:ascii="Arial" w:hAnsi="Arial" w:cs="Arial"/>
          <w:sz w:val="24"/>
          <w:szCs w:val="24"/>
        </w:rPr>
        <w:t xml:space="preserve"> and need-to-know</w:t>
      </w:r>
      <w:r w:rsidRPr="00D93318">
        <w:rPr>
          <w:rFonts w:ascii="Arial" w:hAnsi="Arial" w:cs="Arial"/>
          <w:sz w:val="24"/>
          <w:szCs w:val="24"/>
        </w:rPr>
        <w:t xml:space="preserve"> basis to Supplier Staff to allow the Supplier to meet its obligations under the Contract. The Supplier Staff must enter into a direct confidentiality agreement with the </w:t>
      </w:r>
      <w:r w:rsidR="00403888" w:rsidRPr="00D93318">
        <w:rPr>
          <w:rFonts w:ascii="Arial" w:hAnsi="Arial" w:cs="Arial"/>
          <w:sz w:val="24"/>
          <w:szCs w:val="24"/>
        </w:rPr>
        <w:t>Buyer</w:t>
      </w:r>
      <w:r w:rsidRPr="00D93318">
        <w:rPr>
          <w:rFonts w:ascii="Arial" w:hAnsi="Arial" w:cs="Arial"/>
          <w:sz w:val="24"/>
          <w:szCs w:val="24"/>
        </w:rPr>
        <w:t xml:space="preserve"> at its request.</w:t>
      </w:r>
      <w:bookmarkEnd w:id="714"/>
      <w:bookmarkEnd w:id="715"/>
    </w:p>
    <w:p w14:paraId="117BDDD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57FB493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16" w:name="_bookmark23"/>
      <w:bookmarkStart w:id="717" w:name="_Ref525073631"/>
      <w:bookmarkStart w:id="718" w:name="_Toc53147679"/>
      <w:bookmarkStart w:id="719" w:name="_Toc53148078"/>
      <w:bookmarkEnd w:id="716"/>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disclose Confidential Information in any of the following cases:</w:t>
      </w:r>
      <w:bookmarkEnd w:id="717"/>
      <w:bookmarkEnd w:id="718"/>
      <w:bookmarkEnd w:id="719"/>
    </w:p>
    <w:p w14:paraId="5E34AC54"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0" w:name="_Toc53147680"/>
      <w:bookmarkStart w:id="721" w:name="_Toc53148079"/>
      <w:r w:rsidRPr="00D93318">
        <w:rPr>
          <w:rFonts w:ascii="Arial" w:hAnsi="Arial" w:cs="Arial"/>
          <w:sz w:val="24"/>
          <w:szCs w:val="24"/>
        </w:rPr>
        <w:t xml:space="preserve">on a confidential basis to the employees, agents, consultants and contractors of the </w:t>
      </w:r>
      <w:proofErr w:type="gramStart"/>
      <w:r w:rsidR="00403888" w:rsidRPr="00D93318">
        <w:rPr>
          <w:rFonts w:ascii="Arial" w:hAnsi="Arial" w:cs="Arial"/>
          <w:sz w:val="24"/>
          <w:szCs w:val="24"/>
        </w:rPr>
        <w:t>Buyer</w:t>
      </w:r>
      <w:r w:rsidRPr="00D93318">
        <w:rPr>
          <w:rFonts w:ascii="Arial" w:hAnsi="Arial" w:cs="Arial"/>
          <w:sz w:val="24"/>
          <w:szCs w:val="24"/>
        </w:rPr>
        <w:t>;</w:t>
      </w:r>
      <w:bookmarkEnd w:id="720"/>
      <w:bookmarkEnd w:id="721"/>
      <w:proofErr w:type="gramEnd"/>
    </w:p>
    <w:p w14:paraId="25C3FB31"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2" w:name="_Toc53147681"/>
      <w:bookmarkStart w:id="723" w:name="_Toc53148080"/>
      <w:r w:rsidRPr="00D93318">
        <w:rPr>
          <w:rFonts w:ascii="Arial" w:hAnsi="Arial" w:cs="Arial"/>
          <w:sz w:val="24"/>
          <w:szCs w:val="24"/>
        </w:rPr>
        <w:t xml:space="preserve">on a confidential basis to any other Central Government Body, any successor body to a Central Government Body or any company that the </w:t>
      </w:r>
      <w:r w:rsidR="00403888" w:rsidRPr="00D93318">
        <w:rPr>
          <w:rFonts w:ascii="Arial" w:hAnsi="Arial" w:cs="Arial"/>
          <w:sz w:val="24"/>
          <w:szCs w:val="24"/>
        </w:rPr>
        <w:t>Buyer</w:t>
      </w:r>
      <w:r w:rsidRPr="00D93318">
        <w:rPr>
          <w:rFonts w:ascii="Arial" w:hAnsi="Arial" w:cs="Arial"/>
          <w:sz w:val="24"/>
          <w:szCs w:val="24"/>
        </w:rPr>
        <w:t xml:space="preserve"> transfers or proposes to transfer all or any part of its business </w:t>
      </w:r>
      <w:proofErr w:type="gramStart"/>
      <w:r w:rsidRPr="00D93318">
        <w:rPr>
          <w:rFonts w:ascii="Arial" w:hAnsi="Arial" w:cs="Arial"/>
          <w:sz w:val="24"/>
          <w:szCs w:val="24"/>
        </w:rPr>
        <w:t>to;</w:t>
      </w:r>
      <w:bookmarkEnd w:id="722"/>
      <w:bookmarkEnd w:id="723"/>
      <w:proofErr w:type="gramEnd"/>
    </w:p>
    <w:p w14:paraId="6A88571F"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4" w:name="_Toc53147682"/>
      <w:bookmarkStart w:id="725" w:name="_Toc53148081"/>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(acting reasonably) considers disclosure necessary or appropriate to carry out its public </w:t>
      </w:r>
      <w:proofErr w:type="gramStart"/>
      <w:r w:rsidRPr="00D93318">
        <w:rPr>
          <w:rFonts w:ascii="Arial" w:hAnsi="Arial" w:cs="Arial"/>
          <w:sz w:val="24"/>
          <w:szCs w:val="24"/>
        </w:rPr>
        <w:t>functions;</w:t>
      </w:r>
      <w:bookmarkEnd w:id="724"/>
      <w:bookmarkEnd w:id="725"/>
      <w:proofErr w:type="gramEnd"/>
    </w:p>
    <w:p w14:paraId="0B8335AE"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6" w:name="_Toc53147683"/>
      <w:bookmarkStart w:id="727" w:name="_Toc53148082"/>
      <w:r w:rsidRPr="00D93318">
        <w:rPr>
          <w:rFonts w:ascii="Arial" w:hAnsi="Arial" w:cs="Arial"/>
          <w:sz w:val="24"/>
          <w:szCs w:val="24"/>
        </w:rPr>
        <w:t>where requested by Parliament;</w:t>
      </w:r>
      <w:bookmarkEnd w:id="726"/>
      <w:bookmarkEnd w:id="727"/>
      <w:r w:rsidR="00D24973">
        <w:rPr>
          <w:rFonts w:ascii="Arial" w:hAnsi="Arial" w:cs="Arial"/>
          <w:sz w:val="24"/>
          <w:szCs w:val="24"/>
        </w:rPr>
        <w:t xml:space="preserve"> and</w:t>
      </w:r>
    </w:p>
    <w:p w14:paraId="43AEF986"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728" w:name="_Toc53147684"/>
      <w:bookmarkStart w:id="729" w:name="_Toc53148083"/>
      <w:r w:rsidRPr="00D93318">
        <w:rPr>
          <w:rFonts w:ascii="Arial" w:hAnsi="Arial" w:cs="Arial"/>
          <w:sz w:val="24"/>
          <w:szCs w:val="24"/>
        </w:rPr>
        <w:t>under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_Ref525080952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5.8</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and </w:t>
      </w:r>
      <w:r w:rsidR="001B7166">
        <w:rPr>
          <w:rFonts w:ascii="Arial" w:hAnsi="Arial" w:cs="Arial"/>
          <w:sz w:val="24"/>
          <w:szCs w:val="24"/>
        </w:rPr>
        <w:t>18</w:t>
      </w:r>
      <w:r w:rsidRPr="00D93318">
        <w:rPr>
          <w:rFonts w:ascii="Arial" w:hAnsi="Arial" w:cs="Arial"/>
          <w:sz w:val="24"/>
          <w:szCs w:val="24"/>
        </w:rPr>
        <w:t>.</w:t>
      </w:r>
      <w:bookmarkEnd w:id="728"/>
      <w:bookmarkEnd w:id="729"/>
    </w:p>
    <w:p w14:paraId="2AA7750E"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54258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0" w:name="_Toc53147685"/>
      <w:bookmarkStart w:id="731" w:name="_Toc53148084"/>
      <w:r w:rsidRPr="00D93318">
        <w:rPr>
          <w:rFonts w:ascii="Arial" w:hAnsi="Arial" w:cs="Arial"/>
          <w:sz w:val="24"/>
          <w:szCs w:val="24"/>
        </w:rPr>
        <w:t>For the purposes of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16.4</w:t>
      </w:r>
      <w:r w:rsidRPr="00D93318">
        <w:rPr>
          <w:rFonts w:ascii="Arial" w:hAnsi="Arial" w:cs="Arial"/>
          <w:color w:val="2B579A"/>
          <w:sz w:val="24"/>
          <w:szCs w:val="24"/>
          <w:shd w:val="clear" w:color="auto" w:fill="E6E6E6"/>
        </w:rPr>
        <w:fldChar w:fldCharType="end"/>
      </w:r>
      <w:r w:rsidR="005E5D1D" w:rsidRPr="00D93318">
        <w:rPr>
          <w:rFonts w:ascii="Arial" w:hAnsi="Arial" w:cs="Arial"/>
          <w:sz w:val="24"/>
          <w:szCs w:val="24"/>
        </w:rPr>
        <w:t>,</w:t>
      </w:r>
      <w:r w:rsidRPr="00D93318">
        <w:rPr>
          <w:rFonts w:ascii="Arial" w:hAnsi="Arial" w:cs="Arial"/>
          <w:sz w:val="24"/>
          <w:szCs w:val="24"/>
        </w:rPr>
        <w:t xml:space="preserve"> references to disclosure on a confidential basis means disclosure under a confidentiality agreement or arrangement including terms as strict as those required in</w:t>
      </w:r>
      <w:r w:rsidR="00D24973">
        <w:rPr>
          <w:rFonts w:ascii="Arial" w:hAnsi="Arial" w:cs="Arial"/>
          <w:sz w:val="24"/>
          <w:szCs w:val="24"/>
        </w:rPr>
        <w:t xml:space="preserve"> this</w:t>
      </w:r>
      <w:r w:rsidRPr="00D93318">
        <w:rPr>
          <w:rFonts w:ascii="Arial" w:hAnsi="Arial" w:cs="Arial"/>
          <w:sz w:val="24"/>
          <w:szCs w:val="24"/>
        </w:rPr>
        <w:t xml:space="preserve">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_Ref525073663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16</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30"/>
      <w:bookmarkEnd w:id="731"/>
    </w:p>
    <w:p w14:paraId="0D52ABB8"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79264B9" w14:textId="77777777" w:rsidR="00296F4B"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2" w:name="_Toc53147686"/>
      <w:bookmarkStart w:id="733" w:name="_Toc53148085"/>
      <w:r w:rsidRPr="00D93318">
        <w:rPr>
          <w:rFonts w:ascii="Arial" w:hAnsi="Arial" w:cs="Arial"/>
          <w:sz w:val="24"/>
          <w:szCs w:val="24"/>
        </w:rPr>
        <w:t>Information which is exempt from disclosure by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_Ref525073831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17</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is not Confidential Information.</w:t>
      </w:r>
      <w:bookmarkEnd w:id="732"/>
      <w:bookmarkEnd w:id="733"/>
    </w:p>
    <w:p w14:paraId="062ECD8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C8E552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4" w:name="_Toc53147687"/>
      <w:bookmarkStart w:id="735" w:name="_Toc53148086"/>
      <w:r w:rsidRPr="00D93318">
        <w:rPr>
          <w:rFonts w:ascii="Arial" w:hAnsi="Arial" w:cs="Arial"/>
          <w:sz w:val="24"/>
          <w:szCs w:val="24"/>
        </w:rPr>
        <w:t>The Supplier must not make any press announcement or publicise the Contract or any part of it in any way</w:t>
      </w:r>
      <w:r w:rsidR="005E5D1D" w:rsidRPr="00D93318">
        <w:rPr>
          <w:rFonts w:ascii="Arial" w:hAnsi="Arial" w:cs="Arial"/>
          <w:sz w:val="24"/>
          <w:szCs w:val="24"/>
        </w:rPr>
        <w:t xml:space="preserve"> </w:t>
      </w:r>
      <w:r w:rsidRPr="00D93318">
        <w:rPr>
          <w:rFonts w:ascii="Arial" w:hAnsi="Arial" w:cs="Arial"/>
          <w:sz w:val="24"/>
          <w:szCs w:val="24"/>
        </w:rPr>
        <w:t xml:space="preserve">without the prior written consent of the </w:t>
      </w:r>
      <w:r w:rsidR="00403888" w:rsidRPr="00D93318">
        <w:rPr>
          <w:rFonts w:ascii="Arial" w:hAnsi="Arial" w:cs="Arial"/>
          <w:sz w:val="24"/>
          <w:szCs w:val="24"/>
        </w:rPr>
        <w:t>Buyer</w:t>
      </w:r>
      <w:r w:rsidRPr="00D93318">
        <w:rPr>
          <w:rFonts w:ascii="Arial" w:hAnsi="Arial" w:cs="Arial"/>
          <w:sz w:val="24"/>
          <w:szCs w:val="24"/>
        </w:rPr>
        <w:t xml:space="preserve"> and must take all reasonable steps to ensure that Supplier Staff do not either.</w:t>
      </w:r>
      <w:bookmarkEnd w:id="734"/>
      <w:bookmarkEnd w:id="735"/>
    </w:p>
    <w:p w14:paraId="0B64C49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3D649B1"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36" w:name="_bookmark24"/>
      <w:bookmarkStart w:id="737" w:name="_Ref525073831"/>
      <w:bookmarkStart w:id="738" w:name="_Toc53148087"/>
      <w:bookmarkEnd w:id="736"/>
      <w:r w:rsidRPr="00D93318">
        <w:rPr>
          <w:rFonts w:ascii="Arial" w:hAnsi="Arial" w:cs="Arial"/>
          <w:sz w:val="24"/>
          <w:szCs w:val="24"/>
        </w:rPr>
        <w:t xml:space="preserve">When </w:t>
      </w:r>
      <w:r w:rsidR="001B7166">
        <w:rPr>
          <w:rFonts w:ascii="Arial" w:hAnsi="Arial" w:cs="Arial"/>
          <w:sz w:val="24"/>
          <w:szCs w:val="24"/>
        </w:rPr>
        <w:t>THE SUPPLIER</w:t>
      </w:r>
      <w:r w:rsidR="001B7166" w:rsidRPr="00D93318">
        <w:rPr>
          <w:rFonts w:ascii="Arial" w:hAnsi="Arial" w:cs="Arial"/>
          <w:sz w:val="24"/>
          <w:szCs w:val="24"/>
        </w:rPr>
        <w:t xml:space="preserve"> </w:t>
      </w:r>
      <w:r w:rsidRPr="00D93318">
        <w:rPr>
          <w:rFonts w:ascii="Arial" w:hAnsi="Arial" w:cs="Arial"/>
          <w:sz w:val="24"/>
          <w:szCs w:val="24"/>
        </w:rPr>
        <w:t>can share information</w:t>
      </w:r>
      <w:bookmarkEnd w:id="737"/>
      <w:bookmarkEnd w:id="738"/>
    </w:p>
    <w:p w14:paraId="3ED5E2AB"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39" w:name="_Toc53147689"/>
      <w:bookmarkStart w:id="740" w:name="_Toc53148088"/>
      <w:r w:rsidRPr="00D93318">
        <w:rPr>
          <w:rFonts w:ascii="Arial" w:hAnsi="Arial" w:cs="Arial"/>
          <w:sz w:val="24"/>
          <w:szCs w:val="24"/>
        </w:rPr>
        <w:t xml:space="preserve">The Supplier must tell the </w:t>
      </w:r>
      <w:r w:rsidR="00403888" w:rsidRPr="00D93318">
        <w:rPr>
          <w:rFonts w:ascii="Arial" w:hAnsi="Arial" w:cs="Arial"/>
          <w:sz w:val="24"/>
          <w:szCs w:val="24"/>
        </w:rPr>
        <w:t>Buyer</w:t>
      </w:r>
      <w:r w:rsidRPr="00D93318">
        <w:rPr>
          <w:rFonts w:ascii="Arial" w:hAnsi="Arial" w:cs="Arial"/>
          <w:sz w:val="24"/>
          <w:szCs w:val="24"/>
        </w:rPr>
        <w:t xml:space="preserve"> within 48 hours if it receives a Request </w:t>
      </w:r>
      <w:proofErr w:type="gramStart"/>
      <w:r w:rsidRPr="00D93318">
        <w:rPr>
          <w:rFonts w:ascii="Arial" w:hAnsi="Arial" w:cs="Arial"/>
          <w:sz w:val="24"/>
          <w:szCs w:val="24"/>
        </w:rPr>
        <w:t>For</w:t>
      </w:r>
      <w:proofErr w:type="gramEnd"/>
      <w:r w:rsidRPr="00D93318">
        <w:rPr>
          <w:rFonts w:ascii="Arial" w:hAnsi="Arial" w:cs="Arial"/>
          <w:sz w:val="24"/>
          <w:szCs w:val="24"/>
        </w:rPr>
        <w:t xml:space="preserve"> Information.</w:t>
      </w:r>
      <w:bookmarkEnd w:id="739"/>
      <w:bookmarkEnd w:id="740"/>
    </w:p>
    <w:p w14:paraId="2E658C0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8B963C0"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41" w:name="_Toc53147690"/>
      <w:bookmarkStart w:id="742" w:name="_Toc53148089"/>
      <w:r w:rsidRPr="00D93318">
        <w:rPr>
          <w:rFonts w:ascii="Arial" w:hAnsi="Arial" w:cs="Arial"/>
          <w:sz w:val="24"/>
          <w:szCs w:val="24"/>
        </w:rPr>
        <w:lastRenderedPageBreak/>
        <w:t xml:space="preserve">Within the required timescales the Supplier must give the </w:t>
      </w:r>
      <w:r w:rsidR="00403888" w:rsidRPr="00D93318">
        <w:rPr>
          <w:rFonts w:ascii="Arial" w:hAnsi="Arial" w:cs="Arial"/>
          <w:sz w:val="24"/>
          <w:szCs w:val="24"/>
        </w:rPr>
        <w:t>Buyer</w:t>
      </w:r>
      <w:r w:rsidRPr="00D93318">
        <w:rPr>
          <w:rFonts w:ascii="Arial" w:hAnsi="Arial" w:cs="Arial"/>
          <w:sz w:val="24"/>
          <w:szCs w:val="24"/>
        </w:rPr>
        <w:t xml:space="preserve"> full co</w:t>
      </w:r>
      <w:r w:rsidRPr="00D93318">
        <w:rPr>
          <w:rFonts w:ascii="Arial" w:hAnsi="Arial" w:cs="Arial"/>
          <w:sz w:val="24"/>
          <w:szCs w:val="24"/>
        </w:rPr>
        <w:noBreakHyphen/>
        <w:t xml:space="preserve">operation and information needed so the </w:t>
      </w:r>
      <w:r w:rsidR="00403888" w:rsidRPr="00D93318">
        <w:rPr>
          <w:rFonts w:ascii="Arial" w:hAnsi="Arial" w:cs="Arial"/>
          <w:sz w:val="24"/>
          <w:szCs w:val="24"/>
        </w:rPr>
        <w:t>Buyer</w:t>
      </w:r>
      <w:r w:rsidRPr="00D93318">
        <w:rPr>
          <w:rFonts w:ascii="Arial" w:hAnsi="Arial" w:cs="Arial"/>
          <w:sz w:val="24"/>
          <w:szCs w:val="24"/>
        </w:rPr>
        <w:t xml:space="preserve"> can:</w:t>
      </w:r>
      <w:bookmarkEnd w:id="741"/>
      <w:bookmarkEnd w:id="742"/>
    </w:p>
    <w:p w14:paraId="4B347E9D"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3" w:name="_Toc53147691"/>
      <w:bookmarkStart w:id="744" w:name="_Toc53148090"/>
      <w:r w:rsidRPr="00D93318">
        <w:rPr>
          <w:rFonts w:ascii="Arial" w:hAnsi="Arial" w:cs="Arial"/>
          <w:sz w:val="24"/>
          <w:szCs w:val="24"/>
        </w:rPr>
        <w:t>comply with any Freedom of Information Act (FOIA) request;</w:t>
      </w:r>
      <w:bookmarkEnd w:id="743"/>
      <w:bookmarkEnd w:id="744"/>
      <w:r w:rsidR="00C533EB">
        <w:rPr>
          <w:rFonts w:ascii="Arial" w:hAnsi="Arial" w:cs="Arial"/>
          <w:sz w:val="24"/>
          <w:szCs w:val="24"/>
        </w:rPr>
        <w:t xml:space="preserve"> and</w:t>
      </w:r>
    </w:p>
    <w:p w14:paraId="37EA19E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45" w:name="_Toc53147692"/>
      <w:bookmarkStart w:id="746" w:name="_Toc53148091"/>
      <w:r w:rsidRPr="00D93318">
        <w:rPr>
          <w:rFonts w:ascii="Arial" w:hAnsi="Arial" w:cs="Arial"/>
          <w:sz w:val="24"/>
          <w:szCs w:val="24"/>
        </w:rPr>
        <w:t>comply with any Environmental Information Regulations (EIR) request.</w:t>
      </w:r>
      <w:bookmarkEnd w:id="745"/>
      <w:bookmarkEnd w:id="746"/>
    </w:p>
    <w:p w14:paraId="2AF0E76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6EAE3A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C2CCAE6" w14:textId="77777777" w:rsidR="000E0ACA" w:rsidRPr="00D93318" w:rsidRDefault="00151BFD" w:rsidP="004E2DAB">
      <w:pPr>
        <w:pStyle w:val="Heading1"/>
        <w:tabs>
          <w:tab w:val="clear" w:pos="1145"/>
          <w:tab w:val="num" w:pos="709"/>
        </w:tabs>
        <w:ind w:hanging="1145"/>
        <w:rPr>
          <w:rFonts w:ascii="Arial" w:hAnsi="Arial" w:cs="Arial"/>
          <w:sz w:val="24"/>
          <w:szCs w:val="24"/>
        </w:rPr>
      </w:pPr>
      <w:bookmarkStart w:id="747" w:name="_Toc53148093"/>
      <w:r w:rsidRPr="00D93318">
        <w:rPr>
          <w:rFonts w:ascii="Arial" w:hAnsi="Arial" w:cs="Arial"/>
          <w:sz w:val="24"/>
          <w:szCs w:val="24"/>
        </w:rPr>
        <w:t xml:space="preserve">When </w:t>
      </w:r>
      <w:r w:rsidR="00B557AF">
        <w:rPr>
          <w:rFonts w:ascii="Arial" w:hAnsi="Arial" w:cs="Arial"/>
          <w:sz w:val="24"/>
          <w:szCs w:val="24"/>
        </w:rPr>
        <w:t>THE BUYER</w:t>
      </w:r>
      <w:r w:rsidR="00B557AF" w:rsidRPr="00D93318">
        <w:rPr>
          <w:rFonts w:ascii="Arial" w:hAnsi="Arial" w:cs="Arial"/>
          <w:sz w:val="24"/>
          <w:szCs w:val="24"/>
        </w:rPr>
        <w:t xml:space="preserve"> </w:t>
      </w:r>
      <w:r w:rsidRPr="00D93318">
        <w:rPr>
          <w:rFonts w:ascii="Arial" w:hAnsi="Arial" w:cs="Arial"/>
          <w:sz w:val="24"/>
          <w:szCs w:val="24"/>
        </w:rPr>
        <w:t xml:space="preserve">may share information  </w:t>
      </w:r>
    </w:p>
    <w:p w14:paraId="4D70A0D0" w14:textId="77777777" w:rsidR="004C6DFE" w:rsidRPr="00D93318" w:rsidRDefault="00151BFD" w:rsidP="00F57884">
      <w:pPr>
        <w:pStyle w:val="Heading2"/>
        <w:tabs>
          <w:tab w:val="clear" w:pos="3272"/>
        </w:tabs>
        <w:ind w:left="567" w:hanging="567"/>
        <w:rPr>
          <w:rFonts w:ascii="Arial" w:hAnsi="Arial" w:cs="Arial"/>
          <w:caps/>
          <w:sz w:val="24"/>
          <w:szCs w:val="24"/>
        </w:rPr>
      </w:pPr>
      <w:r w:rsidRPr="00D93318">
        <w:rPr>
          <w:rFonts w:ascii="Arial" w:hAnsi="Arial" w:cs="Arial"/>
          <w:sz w:val="24"/>
          <w:szCs w:val="24"/>
        </w:rPr>
        <w:t xml:space="preserve"> </w:t>
      </w:r>
      <w:bookmarkStart w:id="748" w:name="_Ref84933625"/>
      <w:r w:rsidR="00F171ED" w:rsidRPr="00D93318">
        <w:rPr>
          <w:rFonts w:ascii="Arial" w:hAnsi="Arial" w:cs="Arial"/>
          <w:sz w:val="24"/>
          <w:szCs w:val="24"/>
        </w:rPr>
        <w:t>The Parties acknowledge that:</w:t>
      </w:r>
      <w:bookmarkEnd w:id="748"/>
      <w:r w:rsidR="00F171ED" w:rsidRPr="00D93318">
        <w:rPr>
          <w:rFonts w:ascii="Arial" w:hAnsi="Arial" w:cs="Arial"/>
          <w:sz w:val="24"/>
          <w:szCs w:val="24"/>
        </w:rPr>
        <w:t xml:space="preserve"> </w:t>
      </w:r>
    </w:p>
    <w:p w14:paraId="74D61B6F" w14:textId="77777777" w:rsidR="00151BFD" w:rsidRPr="00D93318" w:rsidRDefault="00151BFD" w:rsidP="00573710">
      <w:pPr>
        <w:pStyle w:val="BodyTextIndent"/>
        <w:ind w:left="851" w:hanging="425"/>
        <w:rPr>
          <w:rFonts w:ascii="Arial" w:hAnsi="Arial" w:cs="Arial"/>
          <w:sz w:val="24"/>
          <w:szCs w:val="24"/>
        </w:rPr>
      </w:pPr>
      <w:r w:rsidRPr="00D93318">
        <w:rPr>
          <w:rFonts w:ascii="Arial" w:hAnsi="Arial" w:cs="Arial"/>
          <w:sz w:val="24"/>
          <w:szCs w:val="24"/>
        </w:rPr>
        <w:t>(a</w:t>
      </w:r>
      <w:r w:rsidR="00F171ED" w:rsidRPr="00D93318">
        <w:rPr>
          <w:rFonts w:ascii="Arial" w:hAnsi="Arial" w:cs="Arial"/>
          <w:sz w:val="24"/>
          <w:szCs w:val="24"/>
        </w:rPr>
        <w:t>) the content</w:t>
      </w:r>
      <w:r w:rsidR="00BF24F0" w:rsidRPr="00D93318">
        <w:rPr>
          <w:rFonts w:ascii="Arial" w:hAnsi="Arial" w:cs="Arial"/>
          <w:sz w:val="24"/>
          <w:szCs w:val="24"/>
        </w:rPr>
        <w:t>s</w:t>
      </w:r>
      <w:r w:rsidR="00F171ED" w:rsidRPr="00D93318">
        <w:rPr>
          <w:rFonts w:ascii="Arial" w:hAnsi="Arial" w:cs="Arial"/>
          <w:sz w:val="24"/>
          <w:szCs w:val="24"/>
        </w:rPr>
        <w:t xml:space="preserve"> of </w:t>
      </w:r>
      <w:r w:rsidR="00352349" w:rsidRPr="00D93318">
        <w:rPr>
          <w:rFonts w:ascii="Arial" w:hAnsi="Arial" w:cs="Arial"/>
          <w:sz w:val="24"/>
          <w:szCs w:val="24"/>
        </w:rPr>
        <w:t>the Contract</w:t>
      </w:r>
      <w:r w:rsidR="00F171ED" w:rsidRPr="00D93318">
        <w:rPr>
          <w:rFonts w:ascii="Arial" w:hAnsi="Arial" w:cs="Arial"/>
          <w:sz w:val="24"/>
          <w:szCs w:val="24"/>
        </w:rPr>
        <w:t xml:space="preserve"> </w:t>
      </w:r>
      <w:r w:rsidR="00B644BA">
        <w:rPr>
          <w:rFonts w:ascii="Arial" w:hAnsi="Arial" w:cs="Arial"/>
          <w:sz w:val="24"/>
          <w:szCs w:val="24"/>
        </w:rPr>
        <w:t>(</w:t>
      </w:r>
      <w:r w:rsidR="00F171ED" w:rsidRPr="00D93318">
        <w:rPr>
          <w:rFonts w:ascii="Arial" w:hAnsi="Arial" w:cs="Arial"/>
          <w:sz w:val="24"/>
          <w:szCs w:val="24"/>
        </w:rPr>
        <w:t xml:space="preserve">including any changes to </w:t>
      </w:r>
      <w:r w:rsidR="00352349" w:rsidRPr="00D93318">
        <w:rPr>
          <w:rFonts w:ascii="Arial" w:hAnsi="Arial" w:cs="Arial"/>
          <w:sz w:val="24"/>
          <w:szCs w:val="24"/>
        </w:rPr>
        <w:t>the Contract</w:t>
      </w:r>
      <w:r w:rsidR="00F171ED" w:rsidRPr="00D93318">
        <w:rPr>
          <w:rFonts w:ascii="Arial" w:hAnsi="Arial" w:cs="Arial"/>
          <w:sz w:val="24"/>
          <w:szCs w:val="24"/>
        </w:rPr>
        <w:t xml:space="preserve"> agreed from time to time</w:t>
      </w:r>
      <w:r w:rsidR="00B644BA">
        <w:rPr>
          <w:rFonts w:ascii="Arial" w:hAnsi="Arial" w:cs="Arial"/>
          <w:sz w:val="24"/>
          <w:szCs w:val="24"/>
        </w:rPr>
        <w:t>)</w:t>
      </w:r>
      <w:r w:rsidR="00F171ED" w:rsidRPr="00D93318">
        <w:rPr>
          <w:rFonts w:ascii="Arial" w:hAnsi="Arial" w:cs="Arial"/>
          <w:sz w:val="24"/>
          <w:szCs w:val="24"/>
        </w:rPr>
        <w:t xml:space="preserve"> except for</w:t>
      </w:r>
      <w:r w:rsidR="005E5D1D" w:rsidRPr="00D93318">
        <w:rPr>
          <w:rFonts w:ascii="Arial" w:hAnsi="Arial" w:cs="Arial"/>
          <w:sz w:val="24"/>
          <w:szCs w:val="24"/>
        </w:rPr>
        <w:t>:</w:t>
      </w:r>
      <w:r w:rsidR="00F171ED" w:rsidRPr="00D93318">
        <w:rPr>
          <w:rFonts w:ascii="Arial" w:hAnsi="Arial" w:cs="Arial"/>
          <w:sz w:val="24"/>
          <w:szCs w:val="24"/>
        </w:rPr>
        <w:t xml:space="preserve"> </w:t>
      </w:r>
    </w:p>
    <w:p w14:paraId="54E7634A" w14:textId="77777777" w:rsidR="00151BFD" w:rsidRPr="00573710"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 xml:space="preserve">any information which is exempt from disclosure in accordance with the provisions of the FOIA, which shall be determined by the </w:t>
      </w:r>
      <w:r w:rsidR="00151BFD" w:rsidRPr="00573710">
        <w:rPr>
          <w:rFonts w:ascii="Arial" w:hAnsi="Arial" w:cs="Arial"/>
          <w:sz w:val="24"/>
          <w:szCs w:val="24"/>
        </w:rPr>
        <w:t>Buyer</w:t>
      </w:r>
      <w:r w:rsidRPr="00573710">
        <w:rPr>
          <w:rFonts w:ascii="Arial" w:hAnsi="Arial" w:cs="Arial"/>
          <w:sz w:val="24"/>
          <w:szCs w:val="24"/>
        </w:rPr>
        <w:t xml:space="preserve">; </w:t>
      </w:r>
      <w:r w:rsidR="008B3002">
        <w:rPr>
          <w:rFonts w:ascii="Arial" w:hAnsi="Arial" w:cs="Arial"/>
          <w:sz w:val="24"/>
          <w:szCs w:val="24"/>
        </w:rPr>
        <w:t>and</w:t>
      </w:r>
    </w:p>
    <w:p w14:paraId="4BD8F25C" w14:textId="77777777" w:rsidR="00B644BA" w:rsidRDefault="00F171ED" w:rsidP="005E7C00">
      <w:pPr>
        <w:pStyle w:val="Heading4"/>
        <w:numPr>
          <w:ilvl w:val="3"/>
          <w:numId w:val="35"/>
        </w:numPr>
        <w:ind w:left="1134" w:hanging="283"/>
        <w:rPr>
          <w:rFonts w:ascii="Arial" w:hAnsi="Arial" w:cs="Arial"/>
          <w:sz w:val="24"/>
          <w:szCs w:val="24"/>
        </w:rPr>
      </w:pPr>
      <w:r w:rsidRPr="00573710">
        <w:rPr>
          <w:rFonts w:ascii="Arial" w:hAnsi="Arial" w:cs="Arial"/>
          <w:sz w:val="24"/>
          <w:szCs w:val="24"/>
        </w:rPr>
        <w:t>Commercially Sensitive Information</w:t>
      </w:r>
    </w:p>
    <w:p w14:paraId="5CD6A383" w14:textId="77777777" w:rsidR="0069380C" w:rsidRPr="00573710" w:rsidRDefault="00F171ED" w:rsidP="14C18338">
      <w:pPr>
        <w:pStyle w:val="Heading4"/>
        <w:numPr>
          <w:ilvl w:val="3"/>
          <w:numId w:val="0"/>
        </w:numPr>
        <w:ind w:left="720"/>
        <w:rPr>
          <w:rFonts w:ascii="Arial" w:hAnsi="Arial" w:cs="Arial"/>
          <w:sz w:val="24"/>
          <w:szCs w:val="24"/>
        </w:rPr>
      </w:pPr>
      <w:r w:rsidRPr="14C18338">
        <w:rPr>
          <w:rFonts w:ascii="Arial" w:hAnsi="Arial" w:cs="Arial"/>
          <w:sz w:val="24"/>
          <w:szCs w:val="24"/>
        </w:rPr>
        <w:t>and</w:t>
      </w:r>
    </w:p>
    <w:p w14:paraId="314BCE9A" w14:textId="77777777" w:rsidR="000E0ACA" w:rsidRPr="00573710" w:rsidRDefault="00F171ED" w:rsidP="005E7C00">
      <w:pPr>
        <w:pStyle w:val="Heading3"/>
        <w:numPr>
          <w:ilvl w:val="2"/>
          <w:numId w:val="36"/>
        </w:numPr>
        <w:tabs>
          <w:tab w:val="clear" w:pos="6816"/>
        </w:tabs>
        <w:ind w:left="851" w:hanging="425"/>
        <w:rPr>
          <w:rFonts w:ascii="Arial" w:hAnsi="Arial" w:cs="Arial"/>
          <w:sz w:val="24"/>
          <w:szCs w:val="24"/>
        </w:rPr>
      </w:pPr>
      <w:r w:rsidRPr="00573710">
        <w:rPr>
          <w:rFonts w:ascii="Arial" w:hAnsi="Arial" w:cs="Arial"/>
          <w:sz w:val="24"/>
          <w:szCs w:val="24"/>
        </w:rPr>
        <w:t xml:space="preserve">the Publishable Performance Information (together the </w:t>
      </w:r>
      <w:r w:rsidRPr="007B68D3">
        <w:rPr>
          <w:rFonts w:ascii="Arial" w:hAnsi="Arial" w:cs="Arial"/>
          <w:b/>
          <w:sz w:val="24"/>
          <w:szCs w:val="24"/>
        </w:rPr>
        <w:t>“Transparency Information”</w:t>
      </w:r>
      <w:r w:rsidRPr="00573710">
        <w:rPr>
          <w:rFonts w:ascii="Arial" w:hAnsi="Arial" w:cs="Arial"/>
          <w:sz w:val="24"/>
          <w:szCs w:val="24"/>
        </w:rPr>
        <w:t>) are not Confidential Information</w:t>
      </w:r>
      <w:r w:rsidR="004C6DFE" w:rsidRPr="00573710">
        <w:rPr>
          <w:rFonts w:ascii="Arial" w:hAnsi="Arial" w:cs="Arial"/>
          <w:sz w:val="24"/>
          <w:szCs w:val="24"/>
        </w:rPr>
        <w:t>.</w:t>
      </w:r>
    </w:p>
    <w:p w14:paraId="4441C702" w14:textId="7135A384" w:rsidR="00BB5559" w:rsidRPr="00D93318" w:rsidRDefault="004C6DFE" w:rsidP="00CA4C10">
      <w:pPr>
        <w:pStyle w:val="Heading2"/>
        <w:tabs>
          <w:tab w:val="clear" w:pos="3272"/>
        </w:tabs>
        <w:ind w:left="709" w:hanging="709"/>
        <w:rPr>
          <w:rFonts w:ascii="Arial" w:hAnsi="Arial" w:cs="Arial"/>
          <w:sz w:val="24"/>
          <w:szCs w:val="24"/>
        </w:rPr>
      </w:pPr>
      <w:r w:rsidRPr="14C18338">
        <w:rPr>
          <w:rFonts w:ascii="Arial" w:hAnsi="Arial" w:cs="Arial"/>
          <w:sz w:val="24"/>
          <w:szCs w:val="24"/>
        </w:rPr>
        <w:t xml:space="preserve">Notwithstanding any other provision of </w:t>
      </w:r>
      <w:r w:rsidR="00352349" w:rsidRPr="14C18338">
        <w:rPr>
          <w:rFonts w:ascii="Arial" w:hAnsi="Arial" w:cs="Arial"/>
          <w:sz w:val="24"/>
          <w:szCs w:val="24"/>
        </w:rPr>
        <w:t>the Contract</w:t>
      </w:r>
      <w:r w:rsidRPr="14C18338">
        <w:rPr>
          <w:rFonts w:ascii="Arial" w:hAnsi="Arial" w:cs="Arial"/>
          <w:sz w:val="24"/>
          <w:szCs w:val="24"/>
        </w:rPr>
        <w:t xml:space="preserve">, the Supplier hereby gives its consent for the </w:t>
      </w:r>
      <w:r w:rsidR="00151BFD" w:rsidRPr="14C18338">
        <w:rPr>
          <w:rFonts w:ascii="Arial" w:hAnsi="Arial" w:cs="Arial"/>
          <w:sz w:val="24"/>
          <w:szCs w:val="24"/>
        </w:rPr>
        <w:t>Buyer</w:t>
      </w:r>
      <w:r w:rsidRPr="14C18338">
        <w:rPr>
          <w:rFonts w:ascii="Arial" w:hAnsi="Arial" w:cs="Arial"/>
          <w:sz w:val="24"/>
          <w:szCs w:val="24"/>
        </w:rPr>
        <w:t xml:space="preserve"> to publish to the </w:t>
      </w:r>
      <w:proofErr w:type="gramStart"/>
      <w:r w:rsidRPr="14C18338">
        <w:rPr>
          <w:rFonts w:ascii="Arial" w:hAnsi="Arial" w:cs="Arial"/>
          <w:sz w:val="24"/>
          <w:szCs w:val="24"/>
        </w:rPr>
        <w:t>general public</w:t>
      </w:r>
      <w:proofErr w:type="gramEnd"/>
      <w:r w:rsidRPr="14C18338">
        <w:rPr>
          <w:rFonts w:ascii="Arial" w:hAnsi="Arial" w:cs="Arial"/>
          <w:sz w:val="24"/>
          <w:szCs w:val="24"/>
        </w:rPr>
        <w:t xml:space="preserve"> the Transparency Information in its entirety (but with any information which is exempt from disclosure in accordance with the provisions of the FOIA redacted). The </w:t>
      </w:r>
      <w:r w:rsidR="00151BFD" w:rsidRPr="14C18338">
        <w:rPr>
          <w:rFonts w:ascii="Arial" w:hAnsi="Arial" w:cs="Arial"/>
          <w:sz w:val="24"/>
          <w:szCs w:val="24"/>
        </w:rPr>
        <w:t>Buyer</w:t>
      </w:r>
      <w:r w:rsidRPr="14C18338">
        <w:rPr>
          <w:rFonts w:ascii="Arial" w:hAnsi="Arial" w:cs="Arial"/>
          <w:sz w:val="24"/>
          <w:szCs w:val="24"/>
        </w:rPr>
        <w:t xml:space="preserve"> shall, prior to publication, consult with the Supplier on the manner and format of publication and to inform its decision regarding any redactions but </w:t>
      </w:r>
      <w:r w:rsidR="00D2061D" w:rsidRPr="14C18338">
        <w:rPr>
          <w:rFonts w:ascii="Arial" w:hAnsi="Arial" w:cs="Arial"/>
          <w:sz w:val="24"/>
          <w:szCs w:val="24"/>
        </w:rPr>
        <w:t xml:space="preserve">the Buyer </w:t>
      </w:r>
      <w:r w:rsidRPr="14C18338">
        <w:rPr>
          <w:rFonts w:ascii="Arial" w:hAnsi="Arial" w:cs="Arial"/>
          <w:sz w:val="24"/>
          <w:szCs w:val="24"/>
        </w:rPr>
        <w:t xml:space="preserve">shall have the final decision in its absolute discretion. </w:t>
      </w:r>
    </w:p>
    <w:p w14:paraId="2A7C6222" w14:textId="77777777" w:rsidR="00BB5559" w:rsidRPr="00D93318" w:rsidRDefault="00BB5559" w:rsidP="0069380C">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acknowledges that the Buyer may be required under the FOIA and EIRs to disclose Transparency Information (including Commercially Sensitive Information) without consulting or obtaining consent from the Supplier. The Buyer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w:t>
      </w:r>
      <w:r w:rsidR="00352349" w:rsidRPr="00D93318">
        <w:rPr>
          <w:rFonts w:ascii="Arial" w:hAnsi="Arial" w:cs="Arial"/>
          <w:sz w:val="24"/>
          <w:szCs w:val="24"/>
        </w:rPr>
        <w:t>the Contract</w:t>
      </w:r>
      <w:r w:rsidRPr="00D93318">
        <w:rPr>
          <w:rFonts w:ascii="Arial" w:hAnsi="Arial" w:cs="Arial"/>
          <w:sz w:val="24"/>
          <w:szCs w:val="24"/>
        </w:rPr>
        <w:t xml:space="preserve">) the Buyer shall be responsible for determining in its absolute discretion whether any Commercially Sensitive Information and/or any other information is exempt from disclosure in accordance with the FOIA and EIRs. </w:t>
      </w:r>
    </w:p>
    <w:p w14:paraId="00CD73FE" w14:textId="77777777" w:rsidR="00B557AF" w:rsidRDefault="00B557AF" w:rsidP="00B557AF">
      <w:pPr>
        <w:pStyle w:val="Heading2"/>
        <w:tabs>
          <w:tab w:val="clear" w:pos="3272"/>
          <w:tab w:val="left" w:pos="709"/>
        </w:tabs>
        <w:spacing w:after="0"/>
        <w:ind w:left="709" w:hanging="709"/>
        <w:rPr>
          <w:rFonts w:ascii="Arial" w:hAnsi="Arial" w:cs="Arial"/>
          <w:sz w:val="24"/>
          <w:szCs w:val="24"/>
        </w:rPr>
      </w:pPr>
      <w:r w:rsidRPr="00D93318">
        <w:rPr>
          <w:rFonts w:ascii="Arial" w:hAnsi="Arial" w:cs="Arial"/>
          <w:sz w:val="24"/>
          <w:szCs w:val="24"/>
        </w:rPr>
        <w:t xml:space="preserve">The Buyer may talk to the Supplier to help </w:t>
      </w:r>
      <w:r>
        <w:rPr>
          <w:rFonts w:ascii="Arial" w:hAnsi="Arial" w:cs="Arial"/>
          <w:sz w:val="24"/>
          <w:szCs w:val="24"/>
        </w:rPr>
        <w:t xml:space="preserve">the </w:t>
      </w:r>
      <w:r w:rsidR="009C6F4E">
        <w:rPr>
          <w:rFonts w:ascii="Arial" w:hAnsi="Arial" w:cs="Arial"/>
          <w:sz w:val="24"/>
          <w:szCs w:val="24"/>
        </w:rPr>
        <w:t xml:space="preserve">Supplier </w:t>
      </w:r>
      <w:r w:rsidR="009C6F4E" w:rsidRPr="00D93318">
        <w:rPr>
          <w:rFonts w:ascii="Arial" w:hAnsi="Arial" w:cs="Arial"/>
          <w:sz w:val="24"/>
          <w:szCs w:val="24"/>
        </w:rPr>
        <w:t>decide</w:t>
      </w:r>
      <w:r w:rsidRPr="00D93318">
        <w:rPr>
          <w:rFonts w:ascii="Arial" w:hAnsi="Arial" w:cs="Arial"/>
          <w:sz w:val="24"/>
          <w:szCs w:val="24"/>
        </w:rPr>
        <w:t xml:space="preserve"> whether to publish information under </w:t>
      </w:r>
      <w:r>
        <w:rPr>
          <w:rFonts w:ascii="Arial" w:hAnsi="Arial" w:cs="Arial"/>
          <w:sz w:val="24"/>
          <w:szCs w:val="24"/>
        </w:rPr>
        <w:t xml:space="preserve">this </w:t>
      </w:r>
      <w:r w:rsidRPr="00D93318">
        <w:rPr>
          <w:rFonts w:ascii="Arial" w:hAnsi="Arial" w:cs="Arial"/>
          <w:sz w:val="24"/>
          <w:szCs w:val="24"/>
        </w:rPr>
        <w:t>clause </w:t>
      </w:r>
      <w:r>
        <w:rPr>
          <w:rFonts w:ascii="Arial" w:hAnsi="Arial" w:cs="Arial"/>
          <w:sz w:val="24"/>
          <w:szCs w:val="24"/>
        </w:rPr>
        <w:t>18</w:t>
      </w:r>
      <w:r w:rsidRPr="00D93318">
        <w:rPr>
          <w:rFonts w:ascii="Arial" w:hAnsi="Arial" w:cs="Arial"/>
          <w:sz w:val="24"/>
          <w:szCs w:val="24"/>
        </w:rPr>
        <w:t>.  However, the extent, content and format of the disclosure is the Buyer’s decision, which does not need to be reasonable.</w:t>
      </w:r>
    </w:p>
    <w:p w14:paraId="64E78F3E" w14:textId="77777777" w:rsidR="00B557AF" w:rsidRPr="00B557AF" w:rsidRDefault="00B557AF" w:rsidP="007B68D3">
      <w:pPr>
        <w:pStyle w:val="Heading2"/>
        <w:numPr>
          <w:ilvl w:val="0"/>
          <w:numId w:val="0"/>
        </w:numPr>
        <w:tabs>
          <w:tab w:val="left" w:pos="709"/>
        </w:tabs>
        <w:spacing w:after="0"/>
        <w:ind w:left="709"/>
        <w:rPr>
          <w:rFonts w:ascii="Arial" w:hAnsi="Arial" w:cs="Arial"/>
          <w:sz w:val="24"/>
          <w:szCs w:val="24"/>
        </w:rPr>
      </w:pPr>
    </w:p>
    <w:p w14:paraId="226F31AA" w14:textId="77777777" w:rsidR="004C6DFE" w:rsidRPr="00D93318" w:rsidRDefault="004C6DFE" w:rsidP="00874545">
      <w:pPr>
        <w:pStyle w:val="Heading2"/>
        <w:tabs>
          <w:tab w:val="clear" w:pos="3272"/>
        </w:tabs>
        <w:ind w:left="709" w:hanging="709"/>
        <w:rPr>
          <w:rFonts w:ascii="Arial" w:hAnsi="Arial" w:cs="Arial"/>
          <w:sz w:val="24"/>
          <w:szCs w:val="24"/>
        </w:rPr>
      </w:pPr>
      <w:r w:rsidRPr="00D93318">
        <w:rPr>
          <w:rFonts w:ascii="Arial" w:hAnsi="Arial" w:cs="Arial"/>
          <w:sz w:val="24"/>
          <w:szCs w:val="24"/>
        </w:rPr>
        <w:t xml:space="preserve">The Supplier shall assist and co-operate with the </w:t>
      </w:r>
      <w:r w:rsidR="00151BFD" w:rsidRPr="00D93318">
        <w:rPr>
          <w:rFonts w:ascii="Arial" w:hAnsi="Arial" w:cs="Arial"/>
          <w:sz w:val="24"/>
          <w:szCs w:val="24"/>
        </w:rPr>
        <w:t>Buyer</w:t>
      </w:r>
      <w:r w:rsidRPr="00D93318">
        <w:rPr>
          <w:rFonts w:ascii="Arial" w:hAnsi="Arial" w:cs="Arial"/>
          <w:sz w:val="24"/>
          <w:szCs w:val="24"/>
        </w:rPr>
        <w:t xml:space="preserve"> to enable the </w:t>
      </w:r>
      <w:r w:rsidR="00151BFD" w:rsidRPr="00D93318">
        <w:rPr>
          <w:rFonts w:ascii="Arial" w:hAnsi="Arial" w:cs="Arial"/>
          <w:sz w:val="24"/>
          <w:szCs w:val="24"/>
        </w:rPr>
        <w:t>Buyer</w:t>
      </w:r>
      <w:r w:rsidRPr="00D93318">
        <w:rPr>
          <w:rFonts w:ascii="Arial" w:hAnsi="Arial" w:cs="Arial"/>
          <w:sz w:val="24"/>
          <w:szCs w:val="24"/>
        </w:rPr>
        <w:t xml:space="preserve"> to publish the Transparency Information.</w:t>
      </w:r>
    </w:p>
    <w:p w14:paraId="1ED11A88"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49" w:name="_Ref87604274"/>
      <w:r w:rsidRPr="00D93318">
        <w:rPr>
          <w:rFonts w:ascii="Arial" w:hAnsi="Arial" w:cs="Arial"/>
          <w:sz w:val="24"/>
          <w:szCs w:val="24"/>
        </w:rPr>
        <w:lastRenderedPageBreak/>
        <w:t>Invalid parts of the contract</w:t>
      </w:r>
      <w:bookmarkEnd w:id="747"/>
      <w:bookmarkEnd w:id="749"/>
    </w:p>
    <w:p w14:paraId="56F389BA"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 xml:space="preserve">If any part of the Contract is prohibited by Law or judged by a court to be unlawful, void or unenforceable, it must be read as if </w:t>
      </w:r>
      <w:r w:rsidR="00FB0F8A">
        <w:rPr>
          <w:rFonts w:ascii="Arial" w:hAnsi="Arial" w:cs="Arial"/>
          <w:sz w:val="24"/>
          <w:szCs w:val="24"/>
        </w:rPr>
        <w:t>that part</w:t>
      </w:r>
      <w:r w:rsidR="00CB271A" w:rsidRPr="00D93318">
        <w:rPr>
          <w:rFonts w:ascii="Arial" w:hAnsi="Arial" w:cs="Arial"/>
          <w:sz w:val="24"/>
          <w:szCs w:val="24"/>
        </w:rPr>
        <w:t xml:space="preserve"> was removed from th</w:t>
      </w:r>
      <w:r w:rsidR="00FB0F8A">
        <w:rPr>
          <w:rFonts w:ascii="Arial" w:hAnsi="Arial" w:cs="Arial"/>
          <w:sz w:val="24"/>
          <w:szCs w:val="24"/>
        </w:rPr>
        <w:t>e</w:t>
      </w:r>
      <w:r w:rsidR="00CB271A" w:rsidRPr="00D93318">
        <w:rPr>
          <w:rFonts w:ascii="Arial" w:hAnsi="Arial" w:cs="Arial"/>
          <w:sz w:val="24"/>
          <w:szCs w:val="24"/>
        </w:rPr>
        <w:t xml:space="preserve"> Contract as much as required and rendered ineffective as far as possible without affecting the rest of the </w:t>
      </w:r>
      <w:proofErr w:type="gramStart"/>
      <w:r w:rsidR="00CB271A" w:rsidRPr="00D93318">
        <w:rPr>
          <w:rFonts w:ascii="Arial" w:hAnsi="Arial" w:cs="Arial"/>
          <w:sz w:val="24"/>
          <w:szCs w:val="24"/>
        </w:rPr>
        <w:t>Contract</w:t>
      </w:r>
      <w:r w:rsidR="00F17172">
        <w:rPr>
          <w:rFonts w:ascii="Arial" w:hAnsi="Arial" w:cs="Arial"/>
          <w:sz w:val="24"/>
          <w:szCs w:val="24"/>
        </w:rPr>
        <w:t>..</w:t>
      </w:r>
      <w:proofErr w:type="gramEnd"/>
    </w:p>
    <w:p w14:paraId="57F798DC"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0B0062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0" w:name="_Toc53148094"/>
      <w:r w:rsidRPr="00D93318">
        <w:rPr>
          <w:rFonts w:ascii="Arial" w:hAnsi="Arial" w:cs="Arial"/>
          <w:sz w:val="24"/>
          <w:szCs w:val="24"/>
        </w:rPr>
        <w:t>No other terms apply</w:t>
      </w:r>
      <w:bookmarkEnd w:id="750"/>
    </w:p>
    <w:p w14:paraId="0BE955B9"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provisions incorporated into the Contract are the entire agreement between the Parties. The Contract replaces all previous statements and agreements whether written or oral.  No other provisions apply.</w:t>
      </w:r>
    </w:p>
    <w:p w14:paraId="118A533B"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2A7BAAE"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1" w:name="_Toc53148095"/>
      <w:r w:rsidRPr="00D93318">
        <w:rPr>
          <w:rFonts w:ascii="Arial" w:hAnsi="Arial" w:cs="Arial"/>
          <w:sz w:val="24"/>
          <w:szCs w:val="24"/>
        </w:rPr>
        <w:t xml:space="preserve">Other people's rights in </w:t>
      </w:r>
      <w:r w:rsidR="006D1DC4">
        <w:rPr>
          <w:rFonts w:ascii="Arial" w:hAnsi="Arial" w:cs="Arial"/>
          <w:sz w:val="24"/>
          <w:szCs w:val="24"/>
        </w:rPr>
        <w:t>the</w:t>
      </w:r>
      <w:r w:rsidRPr="00D93318">
        <w:rPr>
          <w:rFonts w:ascii="Arial" w:hAnsi="Arial" w:cs="Arial"/>
          <w:sz w:val="24"/>
          <w:szCs w:val="24"/>
        </w:rPr>
        <w:t xml:space="preserve"> contract</w:t>
      </w:r>
      <w:bookmarkEnd w:id="751"/>
    </w:p>
    <w:p w14:paraId="77B15A2F"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A642FD" w:rsidRPr="00D93318">
        <w:rPr>
          <w:rFonts w:ascii="Arial" w:hAnsi="Arial" w:cs="Arial"/>
          <w:sz w:val="24"/>
          <w:szCs w:val="24"/>
        </w:rPr>
        <w:t>No third party</w:t>
      </w:r>
      <w:r w:rsidR="00CB271A" w:rsidRPr="00D93318">
        <w:rPr>
          <w:rFonts w:ascii="Arial" w:hAnsi="Arial" w:cs="Arial"/>
          <w:sz w:val="24"/>
          <w:szCs w:val="24"/>
        </w:rPr>
        <w:t xml:space="preserve"> may use the Contracts (Rights of Third Parties) Act </w:t>
      </w:r>
      <w:r w:rsidR="006D1DC4">
        <w:rPr>
          <w:rFonts w:ascii="Arial" w:hAnsi="Arial" w:cs="Arial"/>
          <w:sz w:val="24"/>
          <w:szCs w:val="24"/>
        </w:rPr>
        <w:t xml:space="preserve">1999 </w:t>
      </w:r>
      <w:r w:rsidR="00CB271A" w:rsidRPr="00D93318">
        <w:rPr>
          <w:rFonts w:ascii="Arial" w:hAnsi="Arial" w:cs="Arial"/>
          <w:sz w:val="24"/>
          <w:szCs w:val="24"/>
        </w:rPr>
        <w:t>(CRTPA) to enforce any term of the Contract unless stated (referring to CRTPA) in the Contract. This does not affect third party rights and remedies that exist independently from CRTPA.</w:t>
      </w:r>
    </w:p>
    <w:p w14:paraId="69DDA706"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775D7BF3"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52" w:name="_Toc53148096"/>
      <w:r w:rsidRPr="00D93318">
        <w:rPr>
          <w:rFonts w:ascii="Arial" w:hAnsi="Arial" w:cs="Arial"/>
          <w:sz w:val="24"/>
          <w:szCs w:val="24"/>
        </w:rPr>
        <w:t xml:space="preserve">Circumstances beyond </w:t>
      </w:r>
      <w:r w:rsidR="007B68D3">
        <w:rPr>
          <w:rFonts w:ascii="Arial" w:hAnsi="Arial" w:cs="Arial"/>
          <w:sz w:val="24"/>
          <w:szCs w:val="24"/>
        </w:rPr>
        <w:t>the parties’</w:t>
      </w:r>
      <w:r w:rsidR="00194CED" w:rsidRPr="00D93318">
        <w:rPr>
          <w:rFonts w:ascii="Arial" w:hAnsi="Arial" w:cs="Arial"/>
          <w:sz w:val="24"/>
          <w:szCs w:val="24"/>
        </w:rPr>
        <w:t xml:space="preserve"> </w:t>
      </w:r>
      <w:r w:rsidRPr="00D93318">
        <w:rPr>
          <w:rFonts w:ascii="Arial" w:hAnsi="Arial" w:cs="Arial"/>
          <w:sz w:val="24"/>
          <w:szCs w:val="24"/>
        </w:rPr>
        <w:t>control</w:t>
      </w:r>
      <w:bookmarkEnd w:id="752"/>
    </w:p>
    <w:p w14:paraId="58691342"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3" w:name="_Toc53147698"/>
      <w:bookmarkStart w:id="754" w:name="_Toc53148097"/>
      <w:r w:rsidRPr="00D93318">
        <w:rPr>
          <w:rFonts w:ascii="Arial" w:hAnsi="Arial" w:cs="Arial"/>
          <w:sz w:val="24"/>
          <w:szCs w:val="24"/>
        </w:rPr>
        <w:t>Any Party affected by a Force Majeure Event is excused from performing its obligations under the Contract while the inability to perform continues, if it both:</w:t>
      </w:r>
      <w:bookmarkEnd w:id="753"/>
      <w:bookmarkEnd w:id="754"/>
    </w:p>
    <w:p w14:paraId="5214C0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5" w:name="_Toc53147699"/>
      <w:bookmarkStart w:id="756" w:name="_Toc53148098"/>
      <w:r w:rsidRPr="00D93318">
        <w:rPr>
          <w:rFonts w:ascii="Arial" w:hAnsi="Arial" w:cs="Arial"/>
          <w:sz w:val="24"/>
          <w:szCs w:val="24"/>
        </w:rPr>
        <w:t>provides written notice to the other Party;</w:t>
      </w:r>
      <w:bookmarkEnd w:id="755"/>
      <w:bookmarkEnd w:id="756"/>
      <w:r w:rsidR="006D1DC4">
        <w:rPr>
          <w:rFonts w:ascii="Arial" w:hAnsi="Arial" w:cs="Arial"/>
          <w:sz w:val="24"/>
          <w:szCs w:val="24"/>
        </w:rPr>
        <w:t xml:space="preserve"> and</w:t>
      </w:r>
    </w:p>
    <w:p w14:paraId="011A088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57" w:name="_Toc53147700"/>
      <w:bookmarkStart w:id="758" w:name="_Toc53148099"/>
      <w:r w:rsidRPr="00D93318">
        <w:rPr>
          <w:rFonts w:ascii="Arial" w:hAnsi="Arial" w:cs="Arial"/>
          <w:sz w:val="24"/>
          <w:szCs w:val="24"/>
        </w:rPr>
        <w:t>uses all reasonable measures practical to reduce the impact of the Force Majeure Event.</w:t>
      </w:r>
      <w:bookmarkEnd w:id="757"/>
      <w:bookmarkEnd w:id="758"/>
    </w:p>
    <w:p w14:paraId="5EC5D22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661CC57D" w14:textId="319F086E"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59" w:name="_bookmark25"/>
      <w:bookmarkStart w:id="760" w:name="_Ref525074109"/>
      <w:bookmarkStart w:id="761" w:name="_Toc53147701"/>
      <w:bookmarkStart w:id="762" w:name="_Toc53148100"/>
      <w:bookmarkEnd w:id="759"/>
      <w:r w:rsidRPr="00D93318">
        <w:rPr>
          <w:rFonts w:ascii="Arial" w:hAnsi="Arial" w:cs="Arial"/>
          <w:sz w:val="24"/>
          <w:szCs w:val="24"/>
        </w:rPr>
        <w:t xml:space="preserve">Either </w:t>
      </w:r>
      <w:r w:rsidR="006D1DC4">
        <w:rPr>
          <w:rFonts w:ascii="Arial" w:hAnsi="Arial" w:cs="Arial"/>
          <w:sz w:val="24"/>
          <w:szCs w:val="24"/>
        </w:rPr>
        <w:t>P</w:t>
      </w:r>
      <w:r w:rsidRPr="00D93318">
        <w:rPr>
          <w:rFonts w:ascii="Arial" w:hAnsi="Arial" w:cs="Arial"/>
          <w:sz w:val="24"/>
          <w:szCs w:val="24"/>
        </w:rPr>
        <w:t xml:space="preserve">arty can partially or fully terminate the Contract </w:t>
      </w:r>
      <w:r w:rsidR="008D7381">
        <w:rPr>
          <w:rFonts w:ascii="Arial" w:hAnsi="Arial" w:cs="Arial"/>
          <w:sz w:val="24"/>
          <w:szCs w:val="24"/>
        </w:rPr>
        <w:t>immediately</w:t>
      </w:r>
      <w:r w:rsidR="008D7381" w:rsidRPr="00D93318">
        <w:rPr>
          <w:rFonts w:ascii="Arial" w:hAnsi="Arial" w:cs="Arial"/>
          <w:sz w:val="24"/>
          <w:szCs w:val="24"/>
        </w:rPr>
        <w:t xml:space="preserve"> </w:t>
      </w:r>
      <w:r w:rsidR="008D7381">
        <w:rPr>
          <w:rFonts w:ascii="Arial" w:hAnsi="Arial" w:cs="Arial"/>
          <w:sz w:val="24"/>
          <w:szCs w:val="24"/>
        </w:rPr>
        <w:t xml:space="preserve">by </w:t>
      </w:r>
      <w:r w:rsidR="008D7381" w:rsidRPr="00D93318">
        <w:rPr>
          <w:rFonts w:ascii="Arial" w:hAnsi="Arial" w:cs="Arial"/>
          <w:sz w:val="24"/>
          <w:szCs w:val="24"/>
        </w:rPr>
        <w:t>issuing a terminat</w:t>
      </w:r>
      <w:r w:rsidR="008D7381">
        <w:rPr>
          <w:rFonts w:ascii="Arial" w:hAnsi="Arial" w:cs="Arial"/>
          <w:sz w:val="24"/>
          <w:szCs w:val="24"/>
        </w:rPr>
        <w:t xml:space="preserve">ion notice in writing to the other Party </w:t>
      </w:r>
      <w:r w:rsidRPr="00D93318">
        <w:rPr>
          <w:rFonts w:ascii="Arial" w:hAnsi="Arial" w:cs="Arial"/>
          <w:sz w:val="24"/>
          <w:szCs w:val="24"/>
        </w:rPr>
        <w:t xml:space="preserve">if the provision of the Deliverables is materially affected by a Force Majeure Event which lasts for </w:t>
      </w:r>
      <w:r w:rsidR="0046116F">
        <w:rPr>
          <w:rFonts w:ascii="Arial" w:hAnsi="Arial" w:cs="Arial"/>
          <w:sz w:val="24"/>
          <w:szCs w:val="24"/>
        </w:rPr>
        <w:t>10</w:t>
      </w:r>
      <w:r w:rsidRPr="0046116F">
        <w:rPr>
          <w:rFonts w:ascii="Arial" w:hAnsi="Arial" w:cs="Arial"/>
          <w:sz w:val="24"/>
          <w:szCs w:val="24"/>
        </w:rPr>
        <w:t> days</w:t>
      </w:r>
      <w:r w:rsidRPr="00D93318">
        <w:rPr>
          <w:rFonts w:ascii="Arial" w:hAnsi="Arial" w:cs="Arial"/>
          <w:sz w:val="24"/>
          <w:szCs w:val="24"/>
        </w:rPr>
        <w:t xml:space="preserve"> continuously.</w:t>
      </w:r>
      <w:bookmarkEnd w:id="760"/>
      <w:bookmarkEnd w:id="761"/>
      <w:bookmarkEnd w:id="762"/>
    </w:p>
    <w:p w14:paraId="78D13A1A"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DAEF4A7"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63" w:name="_Toc53147702"/>
      <w:bookmarkStart w:id="764" w:name="_Toc53148101"/>
      <w:r w:rsidRPr="00D93318">
        <w:rPr>
          <w:rFonts w:ascii="Arial" w:hAnsi="Arial" w:cs="Arial"/>
          <w:sz w:val="24"/>
          <w:szCs w:val="24"/>
        </w:rPr>
        <w:t xml:space="preserve">Where a Party </w:t>
      </w:r>
      <w:r w:rsidR="00F17172">
        <w:rPr>
          <w:rFonts w:ascii="Arial" w:hAnsi="Arial" w:cs="Arial"/>
          <w:sz w:val="24"/>
          <w:szCs w:val="24"/>
        </w:rPr>
        <w:t xml:space="preserve">partially or fully </w:t>
      </w:r>
      <w:r w:rsidRPr="00D93318">
        <w:rPr>
          <w:rFonts w:ascii="Arial" w:hAnsi="Arial" w:cs="Arial"/>
          <w:sz w:val="24"/>
          <w:szCs w:val="24"/>
        </w:rPr>
        <w:t>terminates</w:t>
      </w:r>
      <w:r w:rsidR="00F17172">
        <w:rPr>
          <w:rFonts w:ascii="Arial" w:hAnsi="Arial" w:cs="Arial"/>
          <w:sz w:val="24"/>
          <w:szCs w:val="24"/>
        </w:rPr>
        <w:t xml:space="preserve"> the Contract</w:t>
      </w:r>
      <w:r w:rsidRPr="00D93318">
        <w:rPr>
          <w:rFonts w:ascii="Arial" w:hAnsi="Arial" w:cs="Arial"/>
          <w:sz w:val="24"/>
          <w:szCs w:val="24"/>
        </w:rPr>
        <w:t xml:space="preserve">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_Ref525074109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5F040F">
        <w:rPr>
          <w:rFonts w:ascii="Arial" w:hAnsi="Arial" w:cs="Arial"/>
          <w:sz w:val="24"/>
          <w:szCs w:val="24"/>
        </w:rPr>
        <w:t>22.2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763"/>
      <w:bookmarkEnd w:id="764"/>
    </w:p>
    <w:p w14:paraId="0BEC723A" w14:textId="77777777" w:rsidR="007B68D3" w:rsidRDefault="00CB271A" w:rsidP="005E77B4">
      <w:pPr>
        <w:pStyle w:val="Heading3"/>
        <w:tabs>
          <w:tab w:val="left" w:pos="709"/>
        </w:tabs>
        <w:spacing w:after="0"/>
        <w:ind w:left="1276" w:hanging="567"/>
        <w:rPr>
          <w:rFonts w:ascii="Arial" w:hAnsi="Arial" w:cs="Arial"/>
          <w:sz w:val="24"/>
          <w:szCs w:val="24"/>
        </w:rPr>
      </w:pPr>
      <w:bookmarkStart w:id="765" w:name="_Toc53147703"/>
      <w:bookmarkStart w:id="766" w:name="_Toc53148102"/>
      <w:r w:rsidRPr="00D93318">
        <w:rPr>
          <w:rFonts w:ascii="Arial" w:hAnsi="Arial" w:cs="Arial"/>
          <w:sz w:val="24"/>
          <w:szCs w:val="24"/>
        </w:rPr>
        <w:t xml:space="preserve">each </w:t>
      </w:r>
      <w:r w:rsidR="00FB11F6">
        <w:rPr>
          <w:rFonts w:ascii="Arial" w:hAnsi="Arial" w:cs="Arial"/>
          <w:sz w:val="24"/>
          <w:szCs w:val="24"/>
        </w:rPr>
        <w:t>P</w:t>
      </w:r>
      <w:r w:rsidRPr="00D93318">
        <w:rPr>
          <w:rFonts w:ascii="Arial" w:hAnsi="Arial" w:cs="Arial"/>
          <w:sz w:val="24"/>
          <w:szCs w:val="24"/>
        </w:rPr>
        <w:t xml:space="preserve">arty must cover its own </w:t>
      </w:r>
      <w:proofErr w:type="gramStart"/>
      <w:r w:rsidRPr="00D93318">
        <w:rPr>
          <w:rFonts w:ascii="Arial" w:hAnsi="Arial" w:cs="Arial"/>
          <w:sz w:val="24"/>
          <w:szCs w:val="24"/>
        </w:rPr>
        <w:t>losses;</w:t>
      </w:r>
      <w:bookmarkEnd w:id="765"/>
      <w:bookmarkEnd w:id="766"/>
      <w:proofErr w:type="gramEnd"/>
      <w:r w:rsidR="00FB11F6">
        <w:rPr>
          <w:rFonts w:ascii="Arial" w:hAnsi="Arial" w:cs="Arial"/>
          <w:sz w:val="24"/>
          <w:szCs w:val="24"/>
        </w:rPr>
        <w:t xml:space="preserve"> </w:t>
      </w:r>
    </w:p>
    <w:p w14:paraId="08E6E075" w14:textId="77777777" w:rsidR="00CB271A" w:rsidRPr="007B68D3" w:rsidRDefault="007B68D3" w:rsidP="007B68D3">
      <w:pPr>
        <w:pStyle w:val="Heading3"/>
        <w:tabs>
          <w:tab w:val="left" w:pos="709"/>
        </w:tabs>
        <w:spacing w:after="0"/>
        <w:ind w:left="1276" w:hanging="567"/>
        <w:rPr>
          <w:rFonts w:ascii="Arial" w:hAnsi="Arial" w:cs="Arial"/>
          <w:sz w:val="24"/>
          <w:szCs w:val="24"/>
        </w:rPr>
      </w:pPr>
      <w:r>
        <w:rPr>
          <w:rFonts w:ascii="Arial" w:hAnsi="Arial" w:cs="Arial"/>
          <w:sz w:val="24"/>
          <w:szCs w:val="24"/>
        </w:rPr>
        <w:t xml:space="preserve">the Buyer’s payment obligations under the Contract will be </w:t>
      </w:r>
      <w:r w:rsidR="009C6F4E">
        <w:rPr>
          <w:rFonts w:ascii="Arial" w:hAnsi="Arial" w:cs="Arial"/>
          <w:sz w:val="24"/>
          <w:szCs w:val="24"/>
        </w:rPr>
        <w:t>suspended</w:t>
      </w:r>
      <w:r>
        <w:rPr>
          <w:rFonts w:ascii="Arial" w:hAnsi="Arial" w:cs="Arial"/>
          <w:sz w:val="24"/>
          <w:szCs w:val="24"/>
        </w:rPr>
        <w:t xml:space="preserve"> to the extent corresponding to the Supplier’s inability to deliver its obligation under the Contract </w:t>
      </w:r>
      <w:proofErr w:type="gramStart"/>
      <w:r>
        <w:rPr>
          <w:rFonts w:ascii="Arial" w:hAnsi="Arial" w:cs="Arial"/>
          <w:sz w:val="24"/>
          <w:szCs w:val="24"/>
        </w:rPr>
        <w:t>as a result of</w:t>
      </w:r>
      <w:proofErr w:type="gramEnd"/>
      <w:r>
        <w:rPr>
          <w:rFonts w:ascii="Arial" w:hAnsi="Arial" w:cs="Arial"/>
          <w:sz w:val="24"/>
          <w:szCs w:val="24"/>
        </w:rPr>
        <w:t xml:space="preserve"> a Force Majeure Event; </w:t>
      </w:r>
      <w:r w:rsidR="00FB11F6" w:rsidRPr="007B68D3">
        <w:rPr>
          <w:rFonts w:ascii="Arial" w:hAnsi="Arial" w:cs="Arial"/>
          <w:sz w:val="24"/>
          <w:szCs w:val="24"/>
        </w:rPr>
        <w:t>and</w:t>
      </w:r>
    </w:p>
    <w:p w14:paraId="1C3DA3A0"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767" w:name="_Toc53147704"/>
      <w:bookmarkStart w:id="768" w:name="_Toc53148103"/>
      <w:r w:rsidRPr="00D93318">
        <w:rPr>
          <w:rFonts w:ascii="Arial" w:hAnsi="Arial" w:cs="Arial"/>
          <w:sz w:val="24"/>
          <w:szCs w:val="24"/>
        </w:rPr>
        <w:t>clause</w:t>
      </w:r>
      <w:r w:rsidR="00706CBD" w:rsidRPr="00D93318">
        <w:rPr>
          <w:rFonts w:ascii="Arial" w:hAnsi="Arial" w:cs="Arial"/>
          <w:sz w:val="24"/>
          <w:szCs w:val="24"/>
        </w:rPr>
        <w:t>s</w:t>
      </w:r>
      <w:r w:rsidRPr="00D93318">
        <w:rPr>
          <w:rFonts w:ascii="Arial" w:hAnsi="Arial" w:cs="Arial"/>
          <w:sz w:val="24"/>
          <w:szCs w:val="24"/>
        </w:rPr>
        <w:t>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_Ref525068816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w:t>
      </w:r>
      <w:r w:rsidR="00F009F3">
        <w:rPr>
          <w:rFonts w:ascii="Arial" w:hAnsi="Arial" w:cs="Arial"/>
          <w:sz w:val="24"/>
          <w:szCs w:val="24"/>
        </w:rPr>
        <w:t>b</w:t>
      </w:r>
      <w:r w:rsidR="0069380C" w:rsidRPr="00D93318">
        <w:rPr>
          <w:rFonts w:ascii="Arial" w:hAnsi="Arial" w:cs="Arial"/>
          <w:sz w:val="24"/>
          <w:szCs w:val="24"/>
        </w:rPr>
        <w:t>)</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_Ref525068819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11.5(f)</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appl</w:t>
      </w:r>
      <w:r w:rsidR="00706CBD" w:rsidRPr="00D93318">
        <w:rPr>
          <w:rFonts w:ascii="Arial" w:hAnsi="Arial" w:cs="Arial"/>
          <w:sz w:val="24"/>
          <w:szCs w:val="24"/>
        </w:rPr>
        <w:t>y</w:t>
      </w:r>
      <w:r w:rsidRPr="00D93318">
        <w:rPr>
          <w:rFonts w:ascii="Arial" w:hAnsi="Arial" w:cs="Arial"/>
          <w:sz w:val="24"/>
          <w:szCs w:val="24"/>
        </w:rPr>
        <w:t>.</w:t>
      </w:r>
      <w:bookmarkEnd w:id="767"/>
      <w:bookmarkEnd w:id="768"/>
    </w:p>
    <w:p w14:paraId="03BAF0AB"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35AF84CC"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69" w:name="_Toc53148104"/>
      <w:r w:rsidRPr="00D93318">
        <w:rPr>
          <w:rFonts w:ascii="Arial" w:hAnsi="Arial" w:cs="Arial"/>
          <w:sz w:val="24"/>
          <w:szCs w:val="24"/>
        </w:rPr>
        <w:t>Relationships created by the C</w:t>
      </w:r>
      <w:r w:rsidR="00296F4B" w:rsidRPr="00D93318">
        <w:rPr>
          <w:rFonts w:ascii="Arial" w:hAnsi="Arial" w:cs="Arial"/>
          <w:sz w:val="24"/>
          <w:szCs w:val="24"/>
        </w:rPr>
        <w:t>ontract</w:t>
      </w:r>
      <w:bookmarkEnd w:id="769"/>
    </w:p>
    <w:p w14:paraId="29865430"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The Contract does not create a partnership, joint venture or employment relationship.  The Supplier must represent themselves accordingly and ensure others do so.</w:t>
      </w:r>
    </w:p>
    <w:p w14:paraId="21587341" w14:textId="77777777" w:rsidR="00296F4B" w:rsidRPr="00D93318" w:rsidRDefault="00296F4B" w:rsidP="005E77B4">
      <w:pPr>
        <w:pStyle w:val="BodyTextIndent"/>
        <w:tabs>
          <w:tab w:val="left" w:pos="709"/>
        </w:tabs>
        <w:spacing w:after="0"/>
        <w:ind w:left="709"/>
        <w:rPr>
          <w:rFonts w:ascii="Arial" w:hAnsi="Arial" w:cs="Arial"/>
          <w:sz w:val="24"/>
          <w:szCs w:val="24"/>
        </w:rPr>
      </w:pPr>
    </w:p>
    <w:p w14:paraId="594A58D5" w14:textId="77777777" w:rsidR="00CB271A" w:rsidRPr="00D93318" w:rsidRDefault="0069380C" w:rsidP="004E2DAB">
      <w:pPr>
        <w:pStyle w:val="Heading1"/>
        <w:tabs>
          <w:tab w:val="clear" w:pos="1145"/>
          <w:tab w:val="num" w:pos="709"/>
        </w:tabs>
        <w:ind w:hanging="1145"/>
        <w:rPr>
          <w:rFonts w:ascii="Arial" w:hAnsi="Arial" w:cs="Arial"/>
          <w:sz w:val="24"/>
          <w:szCs w:val="24"/>
        </w:rPr>
      </w:pPr>
      <w:bookmarkStart w:id="770" w:name="_Toc53148105"/>
      <w:r w:rsidRPr="00D93318">
        <w:rPr>
          <w:rFonts w:ascii="Arial" w:hAnsi="Arial" w:cs="Arial"/>
          <w:sz w:val="24"/>
          <w:szCs w:val="24"/>
        </w:rPr>
        <w:t>Giving up C</w:t>
      </w:r>
      <w:r w:rsidR="00296F4B" w:rsidRPr="00D93318">
        <w:rPr>
          <w:rFonts w:ascii="Arial" w:hAnsi="Arial" w:cs="Arial"/>
          <w:sz w:val="24"/>
          <w:szCs w:val="24"/>
        </w:rPr>
        <w:t>ontract rights</w:t>
      </w:r>
      <w:bookmarkEnd w:id="770"/>
    </w:p>
    <w:p w14:paraId="143EC384" w14:textId="77777777" w:rsidR="00CB271A" w:rsidRPr="00D93318" w:rsidRDefault="00BB5559" w:rsidP="005E77B4">
      <w:pPr>
        <w:pStyle w:val="BodyTextIndent"/>
        <w:tabs>
          <w:tab w:val="left" w:pos="709"/>
        </w:tabs>
        <w:spacing w:after="0"/>
        <w:ind w:left="709" w:hanging="709"/>
        <w:rPr>
          <w:rFonts w:ascii="Arial" w:hAnsi="Arial" w:cs="Arial"/>
          <w:sz w:val="24"/>
          <w:szCs w:val="24"/>
        </w:rPr>
      </w:pPr>
      <w:r w:rsidRPr="00D93318">
        <w:rPr>
          <w:rFonts w:ascii="Arial" w:hAnsi="Arial" w:cs="Arial"/>
          <w:sz w:val="24"/>
          <w:szCs w:val="24"/>
        </w:rPr>
        <w:tab/>
      </w:r>
      <w:r w:rsidR="00CB271A" w:rsidRPr="00D93318">
        <w:rPr>
          <w:rFonts w:ascii="Arial" w:hAnsi="Arial" w:cs="Arial"/>
          <w:sz w:val="24"/>
          <w:szCs w:val="24"/>
        </w:rPr>
        <w:t>A partial or full waiver or relaxation of the terms of the Contract is only valid if it is stated to be a waiver in writing to the other Party.</w:t>
      </w:r>
    </w:p>
    <w:p w14:paraId="46DF5427" w14:textId="77777777" w:rsidR="00296F4B" w:rsidRPr="00D93318" w:rsidRDefault="00296F4B" w:rsidP="005E77B4">
      <w:pPr>
        <w:pStyle w:val="BodyTextIndent"/>
        <w:tabs>
          <w:tab w:val="left" w:pos="709"/>
        </w:tabs>
        <w:spacing w:after="0"/>
        <w:ind w:left="709" w:hanging="709"/>
        <w:rPr>
          <w:rFonts w:ascii="Arial" w:hAnsi="Arial" w:cs="Arial"/>
          <w:sz w:val="24"/>
          <w:szCs w:val="24"/>
        </w:rPr>
      </w:pPr>
    </w:p>
    <w:p w14:paraId="00AC34AA" w14:textId="77777777" w:rsidR="00CB271A" w:rsidRPr="00D93318" w:rsidRDefault="00296F4B" w:rsidP="004E2DAB">
      <w:pPr>
        <w:pStyle w:val="Heading1"/>
        <w:tabs>
          <w:tab w:val="clear" w:pos="1145"/>
          <w:tab w:val="num" w:pos="709"/>
        </w:tabs>
        <w:ind w:hanging="1145"/>
        <w:rPr>
          <w:rFonts w:ascii="Arial" w:hAnsi="Arial" w:cs="Arial"/>
          <w:sz w:val="24"/>
          <w:szCs w:val="24"/>
        </w:rPr>
      </w:pPr>
      <w:bookmarkStart w:id="771" w:name="_Toc53148106"/>
      <w:r w:rsidRPr="00D93318">
        <w:rPr>
          <w:rFonts w:ascii="Arial" w:hAnsi="Arial" w:cs="Arial"/>
          <w:sz w:val="24"/>
          <w:szCs w:val="24"/>
        </w:rPr>
        <w:lastRenderedPageBreak/>
        <w:t>Transferring responsibilities</w:t>
      </w:r>
      <w:bookmarkEnd w:id="771"/>
    </w:p>
    <w:p w14:paraId="696CFEB9"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2" w:name="_Toc53147708"/>
      <w:bookmarkStart w:id="773" w:name="_Toc53148107"/>
      <w:r w:rsidRPr="00D93318">
        <w:rPr>
          <w:rFonts w:ascii="Arial" w:hAnsi="Arial" w:cs="Arial"/>
          <w:sz w:val="24"/>
          <w:szCs w:val="24"/>
        </w:rPr>
        <w:t xml:space="preserve">The Supplier cannot assign the Contract without the </w:t>
      </w:r>
      <w:r w:rsidR="00403888" w:rsidRPr="00D93318">
        <w:rPr>
          <w:rFonts w:ascii="Arial" w:hAnsi="Arial" w:cs="Arial"/>
          <w:sz w:val="24"/>
          <w:szCs w:val="24"/>
        </w:rPr>
        <w:t>Buyer</w:t>
      </w:r>
      <w:r w:rsidRPr="00D93318">
        <w:rPr>
          <w:rFonts w:ascii="Arial" w:hAnsi="Arial" w:cs="Arial"/>
          <w:sz w:val="24"/>
          <w:szCs w:val="24"/>
        </w:rPr>
        <w:t>'s written consent.</w:t>
      </w:r>
      <w:bookmarkEnd w:id="772"/>
      <w:bookmarkEnd w:id="773"/>
    </w:p>
    <w:p w14:paraId="1574FC6B"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4044174"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4" w:name="_bookmark26"/>
      <w:bookmarkStart w:id="775" w:name="_Ref525074269"/>
      <w:bookmarkStart w:id="776" w:name="_Toc53147709"/>
      <w:bookmarkStart w:id="777" w:name="_Toc53148108"/>
      <w:bookmarkEnd w:id="77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assign, novate or transfer </w:t>
      </w:r>
      <w:r w:rsidR="00AA201D">
        <w:rPr>
          <w:rFonts w:ascii="Arial" w:hAnsi="Arial" w:cs="Arial"/>
          <w:sz w:val="24"/>
          <w:szCs w:val="24"/>
        </w:rPr>
        <w:t>the</w:t>
      </w:r>
      <w:r w:rsidRPr="00D93318">
        <w:rPr>
          <w:rFonts w:ascii="Arial" w:hAnsi="Arial" w:cs="Arial"/>
          <w:sz w:val="24"/>
          <w:szCs w:val="24"/>
        </w:rPr>
        <w:t xml:space="preserve"> Contract or any part of it to any Crown Body, public or private sector body which performs the functions of the </w:t>
      </w:r>
      <w:r w:rsidR="00403888" w:rsidRPr="00D93318">
        <w:rPr>
          <w:rFonts w:ascii="Arial" w:hAnsi="Arial" w:cs="Arial"/>
          <w:sz w:val="24"/>
          <w:szCs w:val="24"/>
        </w:rPr>
        <w:t>Buyer</w:t>
      </w:r>
      <w:r w:rsidRPr="00D93318">
        <w:rPr>
          <w:rFonts w:ascii="Arial" w:hAnsi="Arial" w:cs="Arial"/>
          <w:sz w:val="24"/>
          <w:szCs w:val="24"/>
        </w:rPr>
        <w:t>.</w:t>
      </w:r>
      <w:bookmarkEnd w:id="775"/>
      <w:bookmarkEnd w:id="776"/>
      <w:bookmarkEnd w:id="777"/>
    </w:p>
    <w:p w14:paraId="724FDBE6"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7CB401CF"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78" w:name="_Toc53147710"/>
      <w:bookmarkStart w:id="779" w:name="_Toc53148109"/>
      <w:r w:rsidRPr="00D93318">
        <w:rPr>
          <w:rFonts w:ascii="Arial" w:hAnsi="Arial" w:cs="Arial"/>
          <w:sz w:val="24"/>
          <w:szCs w:val="24"/>
        </w:rPr>
        <w:t xml:space="preserve">When the </w:t>
      </w:r>
      <w:r w:rsidR="00403888" w:rsidRPr="00D93318">
        <w:rPr>
          <w:rFonts w:ascii="Arial" w:hAnsi="Arial" w:cs="Arial"/>
          <w:sz w:val="24"/>
          <w:szCs w:val="24"/>
        </w:rPr>
        <w:t>Buyer</w:t>
      </w:r>
      <w:r w:rsidRPr="00D93318">
        <w:rPr>
          <w:rFonts w:ascii="Arial" w:hAnsi="Arial" w:cs="Arial"/>
          <w:sz w:val="24"/>
          <w:szCs w:val="24"/>
        </w:rPr>
        <w:t xml:space="preserve"> uses its rights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69380C"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the Supplier must enter into a novation agreement in the form that the </w:t>
      </w:r>
      <w:r w:rsidR="00403888" w:rsidRPr="00D93318">
        <w:rPr>
          <w:rFonts w:ascii="Arial" w:hAnsi="Arial" w:cs="Arial"/>
          <w:sz w:val="24"/>
          <w:szCs w:val="24"/>
        </w:rPr>
        <w:t>Buyer</w:t>
      </w:r>
      <w:r w:rsidRPr="00D93318">
        <w:rPr>
          <w:rFonts w:ascii="Arial" w:hAnsi="Arial" w:cs="Arial"/>
          <w:sz w:val="24"/>
          <w:szCs w:val="24"/>
        </w:rPr>
        <w:t xml:space="preserve"> specifies.</w:t>
      </w:r>
      <w:bookmarkEnd w:id="778"/>
      <w:bookmarkEnd w:id="779"/>
    </w:p>
    <w:p w14:paraId="20B65AC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0EC4A85C"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0" w:name="_Toc53147711"/>
      <w:bookmarkStart w:id="781" w:name="_Toc53148110"/>
      <w:r w:rsidRPr="00D93318">
        <w:rPr>
          <w:rFonts w:ascii="Arial" w:hAnsi="Arial" w:cs="Arial"/>
          <w:sz w:val="24"/>
          <w:szCs w:val="24"/>
        </w:rPr>
        <w:t xml:space="preserve">The Supplier can terminate the Contract </w:t>
      </w:r>
      <w:r w:rsidR="00755484" w:rsidRPr="00D93318">
        <w:rPr>
          <w:rFonts w:ascii="Arial" w:hAnsi="Arial" w:cs="Arial"/>
          <w:sz w:val="24"/>
          <w:szCs w:val="24"/>
        </w:rPr>
        <w:t xml:space="preserve">where the Contract is </w:t>
      </w:r>
      <w:r w:rsidRPr="00D93318">
        <w:rPr>
          <w:rFonts w:ascii="Arial" w:hAnsi="Arial" w:cs="Arial"/>
          <w:sz w:val="24"/>
          <w:szCs w:val="24"/>
        </w:rPr>
        <w:t>novated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_Ref525074269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7A3604" w:rsidRPr="00D93318">
        <w:rPr>
          <w:rFonts w:ascii="Arial" w:hAnsi="Arial" w:cs="Arial"/>
          <w:sz w:val="24"/>
          <w:szCs w:val="24"/>
        </w:rPr>
        <w:t>25.2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a private sector body that is experiencing an Insolvency Event.</w:t>
      </w:r>
      <w:bookmarkEnd w:id="780"/>
      <w:bookmarkEnd w:id="781"/>
    </w:p>
    <w:p w14:paraId="297B89C5"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bookmarkStart w:id="782" w:name="23.5_The_Supplier_remains_responsible_fo"/>
      <w:bookmarkEnd w:id="782"/>
    </w:p>
    <w:p w14:paraId="036114D3"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E68965A" w14:textId="77777777" w:rsidR="00CB271A" w:rsidRPr="00D93318" w:rsidRDefault="00CB271A" w:rsidP="005E77B4">
      <w:pPr>
        <w:pStyle w:val="Heading2"/>
        <w:tabs>
          <w:tab w:val="clear" w:pos="3272"/>
          <w:tab w:val="left" w:pos="709"/>
        </w:tabs>
        <w:spacing w:after="0"/>
        <w:ind w:left="709" w:hanging="709"/>
        <w:rPr>
          <w:rFonts w:ascii="Arial" w:hAnsi="Arial" w:cs="Arial"/>
          <w:sz w:val="24"/>
          <w:szCs w:val="24"/>
        </w:rPr>
      </w:pPr>
      <w:bookmarkStart w:id="783" w:name="_Toc53147713"/>
      <w:bookmarkStart w:id="784" w:name="_Toc53148112"/>
      <w:r w:rsidRPr="00D93318">
        <w:rPr>
          <w:rFonts w:ascii="Arial" w:hAnsi="Arial" w:cs="Arial"/>
          <w:sz w:val="24"/>
          <w:szCs w:val="24"/>
        </w:rPr>
        <w:t xml:space="preserve">If the </w:t>
      </w:r>
      <w:r w:rsidR="00403888" w:rsidRPr="00D93318">
        <w:rPr>
          <w:rFonts w:ascii="Arial" w:hAnsi="Arial" w:cs="Arial"/>
          <w:sz w:val="24"/>
          <w:szCs w:val="24"/>
        </w:rPr>
        <w:t>Buyer</w:t>
      </w:r>
      <w:r w:rsidRPr="00D93318">
        <w:rPr>
          <w:rFonts w:ascii="Arial" w:hAnsi="Arial" w:cs="Arial"/>
          <w:sz w:val="24"/>
          <w:szCs w:val="24"/>
        </w:rPr>
        <w:t xml:space="preserve"> asks the Supplier for details about Sub</w:t>
      </w:r>
      <w:r w:rsidR="00AA201D">
        <w:rPr>
          <w:rFonts w:ascii="Arial" w:hAnsi="Arial" w:cs="Arial"/>
          <w:sz w:val="24"/>
          <w:szCs w:val="24"/>
        </w:rPr>
        <w:t>-</w:t>
      </w:r>
      <w:r w:rsidRPr="00D93318">
        <w:rPr>
          <w:rFonts w:ascii="Arial" w:hAnsi="Arial" w:cs="Arial"/>
          <w:sz w:val="24"/>
          <w:szCs w:val="24"/>
        </w:rPr>
        <w:t>contractors, the Supplier must provide details of Sub</w:t>
      </w:r>
      <w:r w:rsidR="00AA201D">
        <w:rPr>
          <w:rFonts w:ascii="Arial" w:hAnsi="Arial" w:cs="Arial"/>
          <w:sz w:val="24"/>
          <w:szCs w:val="24"/>
        </w:rPr>
        <w:t>-</w:t>
      </w:r>
      <w:r w:rsidRPr="00D93318">
        <w:rPr>
          <w:rFonts w:ascii="Arial" w:hAnsi="Arial" w:cs="Arial"/>
          <w:sz w:val="24"/>
          <w:szCs w:val="24"/>
        </w:rPr>
        <w:t>contractors at all levels of the supply chain including:</w:t>
      </w:r>
      <w:bookmarkEnd w:id="783"/>
      <w:bookmarkEnd w:id="784"/>
    </w:p>
    <w:p w14:paraId="4D5CE146" w14:textId="77777777" w:rsidR="00CB271A" w:rsidRPr="00D93318" w:rsidRDefault="00CB271A" w:rsidP="005E77B4">
      <w:pPr>
        <w:pStyle w:val="Heading3"/>
        <w:tabs>
          <w:tab w:val="left" w:pos="1276"/>
        </w:tabs>
        <w:spacing w:after="0"/>
        <w:ind w:left="709" w:firstLine="0"/>
        <w:rPr>
          <w:rFonts w:ascii="Arial" w:hAnsi="Arial" w:cs="Arial"/>
          <w:sz w:val="24"/>
          <w:szCs w:val="24"/>
        </w:rPr>
      </w:pPr>
      <w:bookmarkStart w:id="785" w:name="_Toc53147714"/>
      <w:bookmarkStart w:id="786" w:name="_Toc53148113"/>
      <w:r w:rsidRPr="00D93318">
        <w:rPr>
          <w:rFonts w:ascii="Arial" w:hAnsi="Arial" w:cs="Arial"/>
          <w:sz w:val="24"/>
          <w:szCs w:val="24"/>
        </w:rPr>
        <w:t xml:space="preserve">their </w:t>
      </w:r>
      <w:proofErr w:type="gramStart"/>
      <w:r w:rsidRPr="00D93318">
        <w:rPr>
          <w:rFonts w:ascii="Arial" w:hAnsi="Arial" w:cs="Arial"/>
          <w:sz w:val="24"/>
          <w:szCs w:val="24"/>
        </w:rPr>
        <w:t>name;</w:t>
      </w:r>
      <w:bookmarkEnd w:id="785"/>
      <w:bookmarkEnd w:id="786"/>
      <w:proofErr w:type="gramEnd"/>
    </w:p>
    <w:p w14:paraId="7F3B0774" w14:textId="77777777" w:rsidR="00CB271A" w:rsidRDefault="00CB271A" w:rsidP="005E77B4">
      <w:pPr>
        <w:pStyle w:val="Heading3"/>
        <w:tabs>
          <w:tab w:val="left" w:pos="1276"/>
        </w:tabs>
        <w:spacing w:after="0"/>
        <w:ind w:left="709" w:firstLine="0"/>
        <w:rPr>
          <w:rFonts w:ascii="Arial" w:hAnsi="Arial" w:cs="Arial"/>
          <w:sz w:val="24"/>
          <w:szCs w:val="24"/>
        </w:rPr>
      </w:pPr>
      <w:bookmarkStart w:id="787" w:name="_Toc53147715"/>
      <w:bookmarkStart w:id="788" w:name="_Toc53148114"/>
      <w:r w:rsidRPr="00D93318">
        <w:rPr>
          <w:rFonts w:ascii="Arial" w:hAnsi="Arial" w:cs="Arial"/>
          <w:sz w:val="24"/>
          <w:szCs w:val="24"/>
        </w:rPr>
        <w:t>the scope of their appointment;</w:t>
      </w:r>
      <w:bookmarkEnd w:id="787"/>
      <w:bookmarkEnd w:id="788"/>
      <w:r w:rsidR="00AA201D">
        <w:rPr>
          <w:rFonts w:ascii="Arial" w:hAnsi="Arial" w:cs="Arial"/>
          <w:sz w:val="24"/>
          <w:szCs w:val="24"/>
        </w:rPr>
        <w:t xml:space="preserve"> and</w:t>
      </w:r>
    </w:p>
    <w:p w14:paraId="1699E2DB" w14:textId="77777777" w:rsidR="00EC73F6" w:rsidRPr="00AA201D" w:rsidRDefault="00CB271A" w:rsidP="007B68D3">
      <w:pPr>
        <w:pStyle w:val="Heading3"/>
        <w:tabs>
          <w:tab w:val="left" w:pos="1276"/>
        </w:tabs>
        <w:spacing w:after="0"/>
        <w:ind w:left="709" w:firstLine="0"/>
        <w:rPr>
          <w:rFonts w:ascii="Arial" w:hAnsi="Arial" w:cs="Arial"/>
          <w:sz w:val="24"/>
          <w:szCs w:val="24"/>
        </w:rPr>
      </w:pPr>
      <w:bookmarkStart w:id="789" w:name="_Toc53147716"/>
      <w:bookmarkStart w:id="790" w:name="_Toc53148115"/>
      <w:r w:rsidRPr="00AA201D">
        <w:rPr>
          <w:rFonts w:ascii="Arial" w:hAnsi="Arial" w:cs="Arial"/>
          <w:sz w:val="24"/>
          <w:szCs w:val="24"/>
        </w:rPr>
        <w:t>the duration of their appointment.</w:t>
      </w:r>
      <w:bookmarkEnd w:id="789"/>
      <w:bookmarkEnd w:id="790"/>
    </w:p>
    <w:p w14:paraId="28A0ACD3" w14:textId="77777777" w:rsidR="00755484" w:rsidRPr="00D93318" w:rsidRDefault="00755484" w:rsidP="00F57884">
      <w:pPr>
        <w:pStyle w:val="Heading3"/>
        <w:numPr>
          <w:ilvl w:val="0"/>
          <w:numId w:val="0"/>
        </w:numPr>
        <w:tabs>
          <w:tab w:val="left" w:pos="1276"/>
        </w:tabs>
        <w:spacing w:after="0"/>
        <w:rPr>
          <w:rFonts w:ascii="Arial" w:hAnsi="Arial" w:cs="Arial"/>
          <w:sz w:val="24"/>
          <w:szCs w:val="24"/>
        </w:rPr>
      </w:pPr>
    </w:p>
    <w:p w14:paraId="3712D625" w14:textId="77777777" w:rsidR="00892B04" w:rsidRPr="00D93318" w:rsidRDefault="00907C13" w:rsidP="00447806">
      <w:pPr>
        <w:pStyle w:val="Heading1"/>
        <w:tabs>
          <w:tab w:val="clear" w:pos="1145"/>
          <w:tab w:val="num" w:pos="709"/>
        </w:tabs>
        <w:ind w:left="709" w:hanging="709"/>
        <w:rPr>
          <w:rFonts w:ascii="Arial" w:hAnsi="Arial" w:cs="Arial"/>
          <w:sz w:val="24"/>
          <w:szCs w:val="24"/>
        </w:rPr>
      </w:pPr>
      <w:r w:rsidRPr="00D93318">
        <w:rPr>
          <w:rFonts w:ascii="Arial" w:hAnsi="Arial" w:cs="Arial"/>
          <w:sz w:val="24"/>
          <w:szCs w:val="24"/>
        </w:rPr>
        <w:t>Visibility</w:t>
      </w:r>
      <w:r w:rsidR="007A3604" w:rsidRPr="00D93318">
        <w:rPr>
          <w:rFonts w:ascii="Arial" w:hAnsi="Arial" w:cs="Arial"/>
          <w:sz w:val="24"/>
          <w:szCs w:val="24"/>
        </w:rPr>
        <w:t xml:space="preserve"> of Sub-</w:t>
      </w:r>
      <w:r w:rsidR="004831CD" w:rsidRPr="00D93318">
        <w:rPr>
          <w:rFonts w:ascii="Arial" w:hAnsi="Arial" w:cs="Arial"/>
          <w:sz w:val="24"/>
          <w:szCs w:val="24"/>
        </w:rPr>
        <w:t>C</w:t>
      </w:r>
      <w:r w:rsidR="007A3604" w:rsidRPr="00D93318">
        <w:rPr>
          <w:rFonts w:ascii="Arial" w:hAnsi="Arial" w:cs="Arial"/>
          <w:sz w:val="24"/>
          <w:szCs w:val="24"/>
        </w:rPr>
        <w:t>ontract opportunities in the supply chain</w:t>
      </w:r>
      <w:r w:rsidR="009903D3" w:rsidRPr="00D93318">
        <w:rPr>
          <w:rFonts w:ascii="Arial" w:hAnsi="Arial" w:cs="Arial"/>
          <w:sz w:val="24"/>
          <w:szCs w:val="24"/>
        </w:rPr>
        <w:t xml:space="preserve"> and SME contract spend</w:t>
      </w:r>
      <w:r w:rsidR="007A3604" w:rsidRPr="00D93318">
        <w:rPr>
          <w:rFonts w:ascii="Arial" w:hAnsi="Arial" w:cs="Arial"/>
          <w:sz w:val="24"/>
          <w:szCs w:val="24"/>
        </w:rPr>
        <w:t xml:space="preserve"> </w:t>
      </w:r>
    </w:p>
    <w:p w14:paraId="68AE2BD2" w14:textId="77777777" w:rsidR="00892B04" w:rsidRPr="00D93318" w:rsidRDefault="00892B04" w:rsidP="00F57884">
      <w:pPr>
        <w:pStyle w:val="Heading3"/>
        <w:numPr>
          <w:ilvl w:val="0"/>
          <w:numId w:val="0"/>
        </w:numPr>
        <w:tabs>
          <w:tab w:val="left" w:pos="1276"/>
        </w:tabs>
        <w:spacing w:after="0"/>
        <w:ind w:left="1440" w:hanging="720"/>
        <w:rPr>
          <w:rFonts w:ascii="Arial" w:hAnsi="Arial" w:cs="Arial"/>
          <w:sz w:val="24"/>
          <w:szCs w:val="24"/>
        </w:rPr>
      </w:pPr>
    </w:p>
    <w:p w14:paraId="7CD40415" w14:textId="77777777" w:rsidR="00892B04" w:rsidRPr="00D93318" w:rsidRDefault="00892B04" w:rsidP="00155074">
      <w:pPr>
        <w:pStyle w:val="Heading2"/>
        <w:tabs>
          <w:tab w:val="clear" w:pos="3272"/>
        </w:tabs>
        <w:ind w:left="709" w:hanging="709"/>
        <w:rPr>
          <w:rFonts w:ascii="Arial" w:hAnsi="Arial" w:cs="Arial"/>
          <w:sz w:val="24"/>
          <w:szCs w:val="24"/>
        </w:rPr>
      </w:pPr>
      <w:bookmarkStart w:id="791" w:name="_Ref69807587"/>
      <w:bookmarkStart w:id="792" w:name="_Toc87611048"/>
      <w:r w:rsidRPr="00D93318">
        <w:rPr>
          <w:rFonts w:ascii="Arial" w:hAnsi="Arial" w:cs="Arial"/>
          <w:sz w:val="24"/>
          <w:szCs w:val="24"/>
        </w:rPr>
        <w:t>The Supplier shall:</w:t>
      </w:r>
      <w:bookmarkEnd w:id="791"/>
      <w:bookmarkEnd w:id="792"/>
      <w:r w:rsidRPr="00D93318">
        <w:rPr>
          <w:rFonts w:ascii="Arial" w:hAnsi="Arial" w:cs="Arial"/>
          <w:sz w:val="24"/>
          <w:szCs w:val="24"/>
        </w:rPr>
        <w:t xml:space="preserve"> </w:t>
      </w:r>
    </w:p>
    <w:p w14:paraId="6CAD8FF0" w14:textId="77777777" w:rsidR="00892B04" w:rsidRPr="00D93318" w:rsidRDefault="00A40693" w:rsidP="005E7C00">
      <w:pPr>
        <w:pStyle w:val="Heading4"/>
        <w:numPr>
          <w:ilvl w:val="2"/>
          <w:numId w:val="37"/>
        </w:numPr>
        <w:ind w:left="1560" w:hanging="426"/>
        <w:rPr>
          <w:rFonts w:ascii="Arial" w:hAnsi="Arial" w:cs="Arial"/>
          <w:sz w:val="24"/>
          <w:szCs w:val="24"/>
        </w:rPr>
      </w:pPr>
      <w:bookmarkStart w:id="793" w:name="_Ref69807567"/>
      <w:r w:rsidRPr="00D93318">
        <w:rPr>
          <w:rFonts w:ascii="Arial" w:hAnsi="Arial" w:cs="Arial"/>
          <w:sz w:val="24"/>
          <w:szCs w:val="24"/>
        </w:rPr>
        <w:t xml:space="preserve">subject to </w:t>
      </w:r>
      <w:r w:rsidR="00EC73F6" w:rsidRPr="00D93318">
        <w:rPr>
          <w:rFonts w:ascii="Arial" w:hAnsi="Arial" w:cs="Arial"/>
          <w:sz w:val="24"/>
          <w:szCs w:val="24"/>
        </w:rPr>
        <w:t>clause</w:t>
      </w:r>
      <w:r w:rsidR="00E04EA2" w:rsidRPr="00D93318">
        <w:rPr>
          <w:rFonts w:ascii="Arial" w:hAnsi="Arial" w:cs="Arial"/>
          <w:sz w:val="24"/>
          <w:szCs w:val="24"/>
        </w:rPr>
        <w:t xml:space="preserv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_Ref69807499 \r \h </w:instrText>
      </w:r>
      <w:r w:rsidR="00FF6E56"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26.3</w:t>
      </w:r>
      <w:r w:rsidR="00E04EA2" w:rsidRPr="00D93318">
        <w:rPr>
          <w:rFonts w:ascii="Arial" w:hAnsi="Arial" w:cs="Arial"/>
          <w:color w:val="2B579A"/>
          <w:sz w:val="24"/>
          <w:szCs w:val="24"/>
          <w:shd w:val="clear" w:color="auto" w:fill="E6E6E6"/>
        </w:rPr>
        <w:fldChar w:fldCharType="end"/>
      </w:r>
      <w:r w:rsidR="00892B04" w:rsidRPr="00D93318">
        <w:rPr>
          <w:rFonts w:ascii="Arial" w:hAnsi="Arial" w:cs="Arial"/>
          <w:sz w:val="24"/>
          <w:szCs w:val="24"/>
        </w:rPr>
        <w:t>, adverti</w:t>
      </w:r>
      <w:r w:rsidR="009903D3" w:rsidRPr="00D93318">
        <w:rPr>
          <w:rFonts w:ascii="Arial" w:hAnsi="Arial" w:cs="Arial"/>
          <w:sz w:val="24"/>
          <w:szCs w:val="24"/>
        </w:rPr>
        <w:t>se on Contracts Finder all sub-c</w:t>
      </w:r>
      <w:r w:rsidR="00892B04" w:rsidRPr="00D93318">
        <w:rPr>
          <w:rFonts w:ascii="Arial" w:hAnsi="Arial" w:cs="Arial"/>
          <w:sz w:val="24"/>
          <w:szCs w:val="24"/>
        </w:rPr>
        <w:t xml:space="preserve">ontract opportunities arising from or in connection with the provision of the Deliverables above a minimum threshold of £25,000 that arise during the </w:t>
      </w:r>
      <w:proofErr w:type="gramStart"/>
      <w:r w:rsidR="009903D3" w:rsidRPr="00D93318">
        <w:rPr>
          <w:rFonts w:ascii="Arial" w:hAnsi="Arial" w:cs="Arial"/>
          <w:sz w:val="24"/>
          <w:szCs w:val="24"/>
        </w:rPr>
        <w:t>Term</w:t>
      </w:r>
      <w:r w:rsidR="00892B04" w:rsidRPr="00D93318">
        <w:rPr>
          <w:rFonts w:ascii="Arial" w:hAnsi="Arial" w:cs="Arial"/>
          <w:sz w:val="24"/>
          <w:szCs w:val="24"/>
        </w:rPr>
        <w:t>;</w:t>
      </w:r>
      <w:bookmarkEnd w:id="793"/>
      <w:proofErr w:type="gramEnd"/>
      <w:r w:rsidR="00892B04" w:rsidRPr="00D93318">
        <w:rPr>
          <w:rFonts w:ascii="Arial" w:hAnsi="Arial" w:cs="Arial"/>
          <w:sz w:val="24"/>
          <w:szCs w:val="24"/>
        </w:rPr>
        <w:t xml:space="preserve"> </w:t>
      </w:r>
    </w:p>
    <w:p w14:paraId="5977E332" w14:textId="77777777" w:rsidR="00892B04" w:rsidRPr="00D93318" w:rsidRDefault="00892B04" w:rsidP="005E7C00">
      <w:pPr>
        <w:pStyle w:val="TOC4"/>
        <w:numPr>
          <w:ilvl w:val="2"/>
          <w:numId w:val="37"/>
        </w:numPr>
        <w:ind w:left="1560" w:hanging="426"/>
        <w:jc w:val="both"/>
        <w:rPr>
          <w:rFonts w:ascii="Arial" w:hAnsi="Arial" w:cs="Arial"/>
          <w:sz w:val="24"/>
          <w:szCs w:val="24"/>
        </w:rPr>
      </w:pPr>
      <w:r w:rsidRPr="00D93318">
        <w:rPr>
          <w:rFonts w:ascii="Arial" w:hAnsi="Arial" w:cs="Arial"/>
          <w:sz w:val="24"/>
          <w:szCs w:val="24"/>
        </w:rPr>
        <w:t xml:space="preserve">within 90 days of awarding a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to a Sub</w:t>
      </w:r>
      <w:r w:rsidR="004831CD" w:rsidRPr="00D93318">
        <w:rPr>
          <w:rFonts w:ascii="Arial" w:hAnsi="Arial" w:cs="Arial"/>
          <w:sz w:val="24"/>
          <w:szCs w:val="24"/>
        </w:rPr>
        <w:t>-C</w:t>
      </w:r>
      <w:r w:rsidRPr="00D93318">
        <w:rPr>
          <w:rFonts w:ascii="Arial" w:hAnsi="Arial" w:cs="Arial"/>
          <w:sz w:val="24"/>
          <w:szCs w:val="24"/>
        </w:rPr>
        <w:t>ontractor, update the notice on Contract</w:t>
      </w:r>
      <w:r w:rsidR="00155074">
        <w:rPr>
          <w:rFonts w:ascii="Arial" w:hAnsi="Arial" w:cs="Arial"/>
          <w:sz w:val="24"/>
          <w:szCs w:val="24"/>
        </w:rPr>
        <w:t>s</w:t>
      </w:r>
      <w:r w:rsidRPr="00D93318">
        <w:rPr>
          <w:rFonts w:ascii="Arial" w:hAnsi="Arial" w:cs="Arial"/>
          <w:sz w:val="24"/>
          <w:szCs w:val="24"/>
        </w:rPr>
        <w:t xml:space="preserve"> Finder with details of the successful Sub</w:t>
      </w:r>
      <w:r w:rsidR="00155074">
        <w:rPr>
          <w:rFonts w:ascii="Arial" w:hAnsi="Arial" w:cs="Arial"/>
          <w:sz w:val="24"/>
          <w:szCs w:val="24"/>
        </w:rPr>
        <w:t>-</w:t>
      </w:r>
      <w:proofErr w:type="gramStart"/>
      <w:r w:rsidRPr="00D93318">
        <w:rPr>
          <w:rFonts w:ascii="Arial" w:hAnsi="Arial" w:cs="Arial"/>
          <w:sz w:val="24"/>
          <w:szCs w:val="24"/>
        </w:rPr>
        <w:t>contractor;</w:t>
      </w:r>
      <w:proofErr w:type="gramEnd"/>
      <w:r w:rsidRPr="00D93318">
        <w:rPr>
          <w:rFonts w:ascii="Arial" w:hAnsi="Arial" w:cs="Arial"/>
          <w:sz w:val="24"/>
          <w:szCs w:val="24"/>
        </w:rPr>
        <w:t xml:space="preserve"> </w:t>
      </w:r>
    </w:p>
    <w:p w14:paraId="6753DC7D"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4" w:name="_Ref69807536"/>
      <w:bookmarkStart w:id="795" w:name="_Toc87611049"/>
      <w:r w:rsidRPr="00D93318">
        <w:rPr>
          <w:rFonts w:ascii="Arial" w:hAnsi="Arial" w:cs="Arial"/>
          <w:sz w:val="24"/>
          <w:szCs w:val="24"/>
        </w:rPr>
        <w:t xml:space="preserve">monitor the number, type and value of the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placed on Contracts Finder advertised and awarded in its supply chain during the </w:t>
      </w:r>
      <w:proofErr w:type="gramStart"/>
      <w:r w:rsidR="009903D3" w:rsidRPr="00D93318">
        <w:rPr>
          <w:rFonts w:ascii="Arial" w:hAnsi="Arial" w:cs="Arial"/>
          <w:sz w:val="24"/>
          <w:szCs w:val="24"/>
        </w:rPr>
        <w:t>Term</w:t>
      </w:r>
      <w:r w:rsidRPr="00D93318">
        <w:rPr>
          <w:rFonts w:ascii="Arial" w:hAnsi="Arial" w:cs="Arial"/>
          <w:sz w:val="24"/>
          <w:szCs w:val="24"/>
        </w:rPr>
        <w:t>;</w:t>
      </w:r>
      <w:bookmarkEnd w:id="794"/>
      <w:bookmarkEnd w:id="795"/>
      <w:proofErr w:type="gramEnd"/>
      <w:r w:rsidRPr="00D93318">
        <w:rPr>
          <w:rFonts w:ascii="Arial" w:hAnsi="Arial" w:cs="Arial"/>
          <w:sz w:val="24"/>
          <w:szCs w:val="24"/>
        </w:rPr>
        <w:t xml:space="preserve"> </w:t>
      </w:r>
    </w:p>
    <w:p w14:paraId="173E93C2"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6" w:name="_Toc87611050"/>
      <w:r w:rsidRPr="00D93318">
        <w:rPr>
          <w:rFonts w:ascii="Arial" w:hAnsi="Arial" w:cs="Arial"/>
          <w:sz w:val="24"/>
          <w:szCs w:val="24"/>
        </w:rPr>
        <w:t>provide</w:t>
      </w:r>
      <w:r w:rsidR="00EC73F6" w:rsidRPr="00D93318">
        <w:rPr>
          <w:rFonts w:ascii="Arial" w:hAnsi="Arial" w:cs="Arial"/>
          <w:sz w:val="24"/>
          <w:szCs w:val="24"/>
        </w:rPr>
        <w:t xml:space="preserve"> re</w:t>
      </w:r>
      <w:r w:rsidR="00E04EA2" w:rsidRPr="00D93318">
        <w:rPr>
          <w:rFonts w:ascii="Arial" w:hAnsi="Arial" w:cs="Arial"/>
          <w:sz w:val="24"/>
          <w:szCs w:val="24"/>
        </w:rPr>
        <w:t>ports on the information at cla</w:t>
      </w:r>
      <w:r w:rsidR="00EC73F6" w:rsidRPr="00D93318">
        <w:rPr>
          <w:rFonts w:ascii="Arial" w:hAnsi="Arial" w:cs="Arial"/>
          <w:sz w:val="24"/>
          <w:szCs w:val="24"/>
        </w:rPr>
        <w:t>u</w:t>
      </w:r>
      <w:r w:rsidR="00E04EA2" w:rsidRPr="00D93318">
        <w:rPr>
          <w:rFonts w:ascii="Arial" w:hAnsi="Arial" w:cs="Arial"/>
          <w:sz w:val="24"/>
          <w:szCs w:val="24"/>
        </w:rPr>
        <w:t>s</w:t>
      </w:r>
      <w:r w:rsidR="00EC73F6" w:rsidRPr="00D93318">
        <w:rPr>
          <w:rFonts w:ascii="Arial" w:hAnsi="Arial" w:cs="Arial"/>
          <w:sz w:val="24"/>
          <w:szCs w:val="24"/>
        </w:rPr>
        <w:t>e</w:t>
      </w:r>
      <w:r w:rsidRPr="00D93318">
        <w:rPr>
          <w:rFonts w:ascii="Arial" w:hAnsi="Arial" w:cs="Arial"/>
          <w:sz w:val="24"/>
          <w:szCs w:val="24"/>
        </w:rPr>
        <w:t xml:space="preserve"> </w:t>
      </w:r>
      <w:r w:rsidR="009529FB">
        <w:rPr>
          <w:rFonts w:ascii="Arial" w:hAnsi="Arial" w:cs="Arial"/>
          <w:sz w:val="24"/>
          <w:szCs w:val="24"/>
        </w:rPr>
        <w:t xml:space="preserve">26.1(c) </w:t>
      </w:r>
      <w:r w:rsidRPr="00D93318">
        <w:rPr>
          <w:rFonts w:ascii="Arial" w:hAnsi="Arial" w:cs="Arial"/>
          <w:sz w:val="24"/>
          <w:szCs w:val="24"/>
        </w:rPr>
        <w:t>to the Buyer in the format and frequency as reasonably specified by the Buyer; and</w:t>
      </w:r>
      <w:bookmarkEnd w:id="796"/>
      <w:r w:rsidRPr="00D93318">
        <w:rPr>
          <w:rFonts w:ascii="Arial" w:hAnsi="Arial" w:cs="Arial"/>
          <w:sz w:val="24"/>
          <w:szCs w:val="24"/>
        </w:rPr>
        <w:t xml:space="preserve"> </w:t>
      </w:r>
    </w:p>
    <w:p w14:paraId="56B745FA" w14:textId="77777777" w:rsidR="00892B04" w:rsidRPr="00D93318" w:rsidRDefault="00892B04" w:rsidP="005E7C00">
      <w:pPr>
        <w:pStyle w:val="Heading2"/>
        <w:numPr>
          <w:ilvl w:val="2"/>
          <w:numId w:val="37"/>
        </w:numPr>
        <w:ind w:left="1560" w:hanging="426"/>
        <w:rPr>
          <w:rFonts w:ascii="Arial" w:hAnsi="Arial" w:cs="Arial"/>
          <w:sz w:val="24"/>
          <w:szCs w:val="24"/>
        </w:rPr>
      </w:pPr>
      <w:bookmarkStart w:id="797" w:name="_Toc87611051"/>
      <w:r w:rsidRPr="00D93318">
        <w:rPr>
          <w:rFonts w:ascii="Arial" w:hAnsi="Arial" w:cs="Arial"/>
          <w:sz w:val="24"/>
          <w:szCs w:val="24"/>
        </w:rPr>
        <w:t>promote Contracts Finder to its suppliers and encourage those organisations to register on Contracts Finder.</w:t>
      </w:r>
      <w:bookmarkEnd w:id="797"/>
      <w:r w:rsidRPr="00D93318">
        <w:rPr>
          <w:rFonts w:ascii="Arial" w:hAnsi="Arial" w:cs="Arial"/>
          <w:sz w:val="24"/>
          <w:szCs w:val="24"/>
        </w:rPr>
        <w:t xml:space="preserve"> </w:t>
      </w:r>
    </w:p>
    <w:p w14:paraId="5004731E" w14:textId="77777777" w:rsidR="00A40693" w:rsidRPr="00D93318" w:rsidRDefault="00892B04" w:rsidP="00443181">
      <w:pPr>
        <w:pStyle w:val="Heading2"/>
        <w:tabs>
          <w:tab w:val="clear" w:pos="3272"/>
          <w:tab w:val="left" w:pos="1134"/>
        </w:tabs>
        <w:ind w:left="709" w:hanging="709"/>
        <w:rPr>
          <w:rFonts w:ascii="Arial" w:hAnsi="Arial" w:cs="Arial"/>
          <w:sz w:val="24"/>
          <w:szCs w:val="24"/>
        </w:rPr>
      </w:pPr>
      <w:bookmarkStart w:id="798" w:name="_Toc87611052"/>
      <w:r w:rsidRPr="00D93318">
        <w:rPr>
          <w:rFonts w:ascii="Arial" w:hAnsi="Arial" w:cs="Arial"/>
          <w:sz w:val="24"/>
          <w:szCs w:val="24"/>
        </w:rPr>
        <w:t xml:space="preserve">Each advert referred to </w:t>
      </w:r>
      <w:proofErr w:type="spellStart"/>
      <w:r w:rsidRPr="00D93318">
        <w:rPr>
          <w:rFonts w:ascii="Arial" w:hAnsi="Arial" w:cs="Arial"/>
          <w:sz w:val="24"/>
          <w:szCs w:val="24"/>
        </w:rPr>
        <w:t>at</w:t>
      </w:r>
      <w:proofErr w:type="spellEnd"/>
      <w:r w:rsidRPr="00D93318">
        <w:rPr>
          <w:rFonts w:ascii="Arial" w:hAnsi="Arial" w:cs="Arial"/>
          <w:sz w:val="24"/>
          <w:szCs w:val="24"/>
        </w:rPr>
        <w:t xml:space="preserve"> </w:t>
      </w:r>
      <w:r w:rsidR="009529FB">
        <w:rPr>
          <w:rFonts w:ascii="Arial" w:hAnsi="Arial" w:cs="Arial"/>
          <w:sz w:val="24"/>
          <w:szCs w:val="24"/>
        </w:rPr>
        <w:t>clause 26.1(</w:t>
      </w:r>
      <w:r w:rsidR="009C6F4E">
        <w:rPr>
          <w:rFonts w:ascii="Arial" w:hAnsi="Arial" w:cs="Arial"/>
          <w:sz w:val="24"/>
          <w:szCs w:val="24"/>
        </w:rPr>
        <w:t xml:space="preserve">a) </w:t>
      </w:r>
      <w:r w:rsidR="009C6F4E" w:rsidRPr="00D93318">
        <w:rPr>
          <w:rFonts w:ascii="Arial" w:hAnsi="Arial" w:cs="Arial"/>
          <w:sz w:val="24"/>
          <w:szCs w:val="24"/>
        </w:rPr>
        <w:t>shall</w:t>
      </w:r>
      <w:r w:rsidRPr="00D93318">
        <w:rPr>
          <w:rFonts w:ascii="Arial" w:hAnsi="Arial" w:cs="Arial"/>
          <w:sz w:val="24"/>
          <w:szCs w:val="24"/>
        </w:rPr>
        <w:t xml:space="preserve"> provide a full and detailed description of the </w:t>
      </w:r>
      <w:r w:rsidR="004831CD" w:rsidRPr="00D93318">
        <w:rPr>
          <w:rFonts w:ascii="Arial" w:hAnsi="Arial" w:cs="Arial"/>
          <w:sz w:val="24"/>
          <w:szCs w:val="24"/>
        </w:rPr>
        <w:t>s</w:t>
      </w:r>
      <w:r w:rsidR="009903D3" w:rsidRPr="00D93318">
        <w:rPr>
          <w:rFonts w:ascii="Arial" w:hAnsi="Arial" w:cs="Arial"/>
          <w:sz w:val="24"/>
          <w:szCs w:val="24"/>
        </w:rPr>
        <w:t xml:space="preserve">ub-contract </w:t>
      </w:r>
      <w:r w:rsidRPr="00D93318">
        <w:rPr>
          <w:rFonts w:ascii="Arial" w:hAnsi="Arial" w:cs="Arial"/>
          <w:sz w:val="24"/>
          <w:szCs w:val="24"/>
        </w:rPr>
        <w:t>opportunity with each of the mandatory fields being completed on Contracts Finder by the Supplier.</w:t>
      </w:r>
      <w:bookmarkEnd w:id="798"/>
      <w:r w:rsidRPr="00D93318">
        <w:rPr>
          <w:rFonts w:ascii="Arial" w:hAnsi="Arial" w:cs="Arial"/>
          <w:sz w:val="24"/>
          <w:szCs w:val="24"/>
        </w:rPr>
        <w:t xml:space="preserve"> </w:t>
      </w:r>
    </w:p>
    <w:p w14:paraId="55C123EF" w14:textId="77777777" w:rsidR="00A40693" w:rsidRPr="00D93318" w:rsidRDefault="00892B04" w:rsidP="00443181">
      <w:pPr>
        <w:pStyle w:val="Heading2"/>
        <w:tabs>
          <w:tab w:val="clear" w:pos="3272"/>
        </w:tabs>
        <w:ind w:left="709" w:hanging="709"/>
        <w:rPr>
          <w:rFonts w:ascii="Arial" w:hAnsi="Arial" w:cs="Arial"/>
          <w:sz w:val="24"/>
          <w:szCs w:val="24"/>
        </w:rPr>
      </w:pPr>
      <w:bookmarkStart w:id="799" w:name="_Ref69807499"/>
      <w:bookmarkStart w:id="800" w:name="_Toc87611053"/>
      <w:r w:rsidRPr="00D93318">
        <w:rPr>
          <w:rFonts w:ascii="Arial" w:hAnsi="Arial" w:cs="Arial"/>
          <w:sz w:val="24"/>
          <w:szCs w:val="24"/>
        </w:rPr>
        <w:lastRenderedPageBreak/>
        <w:t>The obligation on the S</w:t>
      </w:r>
      <w:r w:rsidR="00A40693" w:rsidRPr="00D93318">
        <w:rPr>
          <w:rFonts w:ascii="Arial" w:hAnsi="Arial" w:cs="Arial"/>
          <w:sz w:val="24"/>
          <w:szCs w:val="24"/>
        </w:rPr>
        <w:t xml:space="preserve">upplier set out at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5F040F">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00155074" w:rsidRPr="007B68D3">
        <w:rPr>
          <w:rStyle w:val="CommentReference"/>
          <w:rFonts w:ascii="Arial" w:eastAsia="Times New Roman" w:hAnsi="Arial" w:cs="Arial"/>
          <w:sz w:val="24"/>
          <w:szCs w:val="24"/>
          <w:lang w:eastAsia="en-US"/>
        </w:rPr>
        <w:t>(a)</w:t>
      </w:r>
      <w:r w:rsidRPr="00D93318">
        <w:rPr>
          <w:rFonts w:ascii="Arial" w:hAnsi="Arial" w:cs="Arial"/>
          <w:sz w:val="24"/>
          <w:szCs w:val="24"/>
        </w:rPr>
        <w:t xml:space="preserve"> shall only apply in respect of </w:t>
      </w:r>
      <w:r w:rsidR="009903D3" w:rsidRPr="00D93318">
        <w:rPr>
          <w:rFonts w:ascii="Arial" w:hAnsi="Arial" w:cs="Arial"/>
          <w:sz w:val="24"/>
          <w:szCs w:val="24"/>
        </w:rPr>
        <w:t xml:space="preserve">sub-contract </w:t>
      </w:r>
      <w:r w:rsidRPr="00D93318">
        <w:rPr>
          <w:rFonts w:ascii="Arial" w:hAnsi="Arial" w:cs="Arial"/>
          <w:sz w:val="24"/>
          <w:szCs w:val="24"/>
        </w:rPr>
        <w:t xml:space="preserve">opportunities arising after the </w:t>
      </w:r>
      <w:bookmarkEnd w:id="799"/>
      <w:r w:rsidR="009903D3" w:rsidRPr="00D93318">
        <w:rPr>
          <w:rFonts w:ascii="Arial" w:hAnsi="Arial" w:cs="Arial"/>
          <w:sz w:val="24"/>
          <w:szCs w:val="24"/>
        </w:rPr>
        <w:t>Contract has been signed by both Parties.</w:t>
      </w:r>
      <w:bookmarkEnd w:id="800"/>
      <w:r w:rsidR="009903D3" w:rsidRPr="00D93318">
        <w:rPr>
          <w:rFonts w:ascii="Arial" w:hAnsi="Arial" w:cs="Arial"/>
          <w:sz w:val="24"/>
          <w:szCs w:val="24"/>
        </w:rPr>
        <w:t xml:space="preserve"> </w:t>
      </w:r>
      <w:r w:rsidRPr="00D93318">
        <w:rPr>
          <w:rFonts w:ascii="Arial" w:hAnsi="Arial" w:cs="Arial"/>
          <w:sz w:val="24"/>
          <w:szCs w:val="24"/>
        </w:rPr>
        <w:t xml:space="preserve"> </w:t>
      </w:r>
    </w:p>
    <w:p w14:paraId="6D8C6016" w14:textId="77777777" w:rsidR="00892B04" w:rsidRPr="00D93318" w:rsidRDefault="00892B04" w:rsidP="00443181">
      <w:pPr>
        <w:pStyle w:val="Heading2"/>
        <w:tabs>
          <w:tab w:val="clear" w:pos="3272"/>
          <w:tab w:val="num" w:pos="709"/>
        </w:tabs>
        <w:ind w:left="709" w:hanging="709"/>
        <w:rPr>
          <w:rFonts w:ascii="Arial" w:hAnsi="Arial" w:cs="Arial"/>
          <w:sz w:val="24"/>
          <w:szCs w:val="24"/>
        </w:rPr>
      </w:pPr>
      <w:bookmarkStart w:id="801" w:name="_Toc87611054"/>
      <w:r w:rsidRPr="00D93318">
        <w:rPr>
          <w:rFonts w:ascii="Arial" w:hAnsi="Arial" w:cs="Arial"/>
          <w:sz w:val="24"/>
          <w:szCs w:val="24"/>
        </w:rPr>
        <w:t xml:space="preserve">Notwithstanding </w:t>
      </w:r>
      <w:r w:rsidR="00E04EA2" w:rsidRPr="00D93318">
        <w:rPr>
          <w:rFonts w:ascii="Arial" w:hAnsi="Arial" w:cs="Arial"/>
          <w:sz w:val="24"/>
          <w:szCs w:val="24"/>
        </w:rPr>
        <w:t xml:space="preserve">clause </w:t>
      </w:r>
      <w:r w:rsidR="00E04EA2" w:rsidRPr="00D93318">
        <w:rPr>
          <w:rFonts w:ascii="Arial" w:hAnsi="Arial" w:cs="Arial"/>
          <w:color w:val="2B579A"/>
          <w:sz w:val="24"/>
          <w:szCs w:val="24"/>
          <w:shd w:val="clear" w:color="auto" w:fill="E6E6E6"/>
        </w:rPr>
        <w:fldChar w:fldCharType="begin"/>
      </w:r>
      <w:r w:rsidR="00E04EA2" w:rsidRPr="00D93318">
        <w:rPr>
          <w:rFonts w:ascii="Arial" w:hAnsi="Arial" w:cs="Arial"/>
          <w:sz w:val="24"/>
          <w:szCs w:val="24"/>
        </w:rPr>
        <w:instrText xml:space="preserve"> REF _Ref69807587 \r \h </w:instrText>
      </w:r>
      <w:r w:rsidR="007A3604" w:rsidRPr="00D93318">
        <w:rPr>
          <w:rFonts w:ascii="Arial" w:hAnsi="Arial" w:cs="Arial"/>
          <w:sz w:val="24"/>
          <w:szCs w:val="24"/>
        </w:rPr>
        <w:instrText xml:space="preserve"> \* MERGEFORMAT </w:instrText>
      </w:r>
      <w:r w:rsidR="00E04EA2" w:rsidRPr="00D93318">
        <w:rPr>
          <w:rFonts w:ascii="Arial" w:hAnsi="Arial" w:cs="Arial"/>
          <w:color w:val="2B579A"/>
          <w:sz w:val="24"/>
          <w:szCs w:val="24"/>
          <w:shd w:val="clear" w:color="auto" w:fill="E6E6E6"/>
        </w:rPr>
      </w:r>
      <w:r w:rsidR="00E04EA2"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26.1</w:t>
      </w:r>
      <w:r w:rsidR="00E04EA2" w:rsidRPr="00D93318">
        <w:rPr>
          <w:rFonts w:ascii="Arial" w:hAnsi="Arial" w:cs="Arial"/>
          <w:color w:val="2B579A"/>
          <w:sz w:val="24"/>
          <w:szCs w:val="24"/>
          <w:shd w:val="clear" w:color="auto" w:fill="E6E6E6"/>
        </w:rPr>
        <w:fldChar w:fldCharType="end"/>
      </w:r>
      <w:r w:rsidRPr="00D93318">
        <w:rPr>
          <w:rFonts w:ascii="Arial" w:hAnsi="Arial" w:cs="Arial"/>
          <w:sz w:val="24"/>
          <w:szCs w:val="24"/>
        </w:rPr>
        <w:t>, the Buyer may</w:t>
      </w:r>
      <w:r w:rsidR="00421E44" w:rsidRPr="00D93318">
        <w:rPr>
          <w:rFonts w:ascii="Arial" w:hAnsi="Arial" w:cs="Arial"/>
          <w:sz w:val="24"/>
          <w:szCs w:val="24"/>
        </w:rPr>
        <w:t>,</w:t>
      </w:r>
      <w:r w:rsidRPr="00D93318">
        <w:rPr>
          <w:rFonts w:ascii="Arial" w:hAnsi="Arial" w:cs="Arial"/>
          <w:sz w:val="24"/>
          <w:szCs w:val="24"/>
        </w:rPr>
        <w:t xml:space="preserve"> by giving its </w:t>
      </w:r>
      <w:r w:rsidR="00907C13" w:rsidRPr="00D93318">
        <w:rPr>
          <w:rFonts w:ascii="Arial" w:hAnsi="Arial" w:cs="Arial"/>
          <w:sz w:val="24"/>
          <w:szCs w:val="24"/>
        </w:rPr>
        <w:t>prior a</w:t>
      </w:r>
      <w:r w:rsidRPr="00D93318">
        <w:rPr>
          <w:rFonts w:ascii="Arial" w:hAnsi="Arial" w:cs="Arial"/>
          <w:sz w:val="24"/>
          <w:szCs w:val="24"/>
        </w:rPr>
        <w:t xml:space="preserve">pproval, agree that a </w:t>
      </w:r>
      <w:r w:rsidR="00907C13" w:rsidRPr="00D93318">
        <w:rPr>
          <w:rFonts w:ascii="Arial" w:hAnsi="Arial" w:cs="Arial"/>
          <w:sz w:val="24"/>
          <w:szCs w:val="24"/>
        </w:rPr>
        <w:t xml:space="preserve">sub-contract </w:t>
      </w:r>
      <w:r w:rsidRPr="00D93318">
        <w:rPr>
          <w:rFonts w:ascii="Arial" w:hAnsi="Arial" w:cs="Arial"/>
          <w:sz w:val="24"/>
          <w:szCs w:val="24"/>
        </w:rPr>
        <w:t xml:space="preserve">opportunity is not required to be advertised by the </w:t>
      </w:r>
      <w:r w:rsidR="00A40693" w:rsidRPr="00D93318">
        <w:rPr>
          <w:rFonts w:ascii="Arial" w:hAnsi="Arial" w:cs="Arial"/>
          <w:sz w:val="24"/>
          <w:szCs w:val="24"/>
        </w:rPr>
        <w:t>Supplier on Contracts Finder.</w:t>
      </w:r>
      <w:bookmarkEnd w:id="801"/>
      <w:r w:rsidR="00A40693" w:rsidRPr="00D93318">
        <w:rPr>
          <w:rFonts w:ascii="Arial" w:hAnsi="Arial" w:cs="Arial"/>
          <w:sz w:val="24"/>
          <w:szCs w:val="24"/>
        </w:rPr>
        <w:t xml:space="preserve"> </w:t>
      </w:r>
      <w:r w:rsidRPr="00D93318">
        <w:rPr>
          <w:rFonts w:ascii="Arial" w:hAnsi="Arial" w:cs="Arial"/>
          <w:sz w:val="24"/>
          <w:szCs w:val="24"/>
        </w:rPr>
        <w:t xml:space="preserve"> </w:t>
      </w:r>
    </w:p>
    <w:p w14:paraId="3D4F2B25" w14:textId="77777777" w:rsidR="00892B04" w:rsidRPr="007B68D3" w:rsidRDefault="00892B04" w:rsidP="00CA4C10">
      <w:pPr>
        <w:pStyle w:val="Heading2"/>
        <w:numPr>
          <w:ilvl w:val="0"/>
          <w:numId w:val="0"/>
        </w:numPr>
        <w:rPr>
          <w:rFonts w:ascii="Arial" w:hAnsi="Arial" w:cs="Arial"/>
          <w:b/>
          <w:sz w:val="24"/>
          <w:szCs w:val="24"/>
        </w:rPr>
      </w:pPr>
      <w:bookmarkStart w:id="802" w:name="_Toc87611055"/>
      <w:r w:rsidRPr="007B68D3">
        <w:rPr>
          <w:rFonts w:ascii="Arial" w:hAnsi="Arial" w:cs="Arial"/>
          <w:b/>
          <w:sz w:val="24"/>
          <w:szCs w:val="24"/>
        </w:rPr>
        <w:t xml:space="preserve">Visibility of </w:t>
      </w:r>
      <w:r w:rsidR="00907C13" w:rsidRPr="007B68D3">
        <w:rPr>
          <w:rFonts w:ascii="Arial" w:hAnsi="Arial" w:cs="Arial"/>
          <w:b/>
          <w:sz w:val="24"/>
          <w:szCs w:val="24"/>
        </w:rPr>
        <w:t>SME/</w:t>
      </w:r>
      <w:r w:rsidRPr="007B68D3">
        <w:rPr>
          <w:rFonts w:ascii="Arial" w:hAnsi="Arial" w:cs="Arial"/>
          <w:b/>
          <w:sz w:val="24"/>
          <w:szCs w:val="24"/>
        </w:rPr>
        <w:t>Supply Chain Spend</w:t>
      </w:r>
      <w:bookmarkEnd w:id="802"/>
      <w:r w:rsidRPr="007B68D3">
        <w:rPr>
          <w:rFonts w:ascii="Arial" w:hAnsi="Arial" w:cs="Arial"/>
          <w:b/>
          <w:sz w:val="24"/>
          <w:szCs w:val="24"/>
        </w:rPr>
        <w:t xml:space="preserve"> </w:t>
      </w:r>
    </w:p>
    <w:p w14:paraId="21370DB9" w14:textId="77777777" w:rsidR="00E04EA2" w:rsidRPr="00D93318" w:rsidRDefault="00892B04" w:rsidP="00443181">
      <w:pPr>
        <w:pStyle w:val="Heading2"/>
        <w:tabs>
          <w:tab w:val="clear" w:pos="3272"/>
        </w:tabs>
        <w:ind w:left="709" w:hanging="709"/>
        <w:rPr>
          <w:rFonts w:ascii="Arial" w:hAnsi="Arial" w:cs="Arial"/>
          <w:sz w:val="24"/>
          <w:szCs w:val="24"/>
        </w:rPr>
      </w:pPr>
      <w:bookmarkStart w:id="803" w:name="_Ref84933440"/>
      <w:bookmarkStart w:id="804" w:name="_Toc87611056"/>
      <w:bookmarkStart w:id="805" w:name="_Ref69809148"/>
      <w:bookmarkStart w:id="806" w:name="_Ref69807748"/>
      <w:r w:rsidRPr="00D93318">
        <w:rPr>
          <w:rFonts w:ascii="Arial" w:hAnsi="Arial" w:cs="Arial"/>
          <w:sz w:val="24"/>
          <w:szCs w:val="24"/>
        </w:rPr>
        <w:t xml:space="preserve">In addition to any other management information requirements set out in the Contract, the Supplier agrees and acknowledges that it </w:t>
      </w:r>
      <w:r w:rsidR="00435B89" w:rsidRPr="00D93318">
        <w:rPr>
          <w:rFonts w:ascii="Arial" w:hAnsi="Arial" w:cs="Arial"/>
          <w:sz w:val="24"/>
          <w:szCs w:val="24"/>
        </w:rPr>
        <w:t>shall</w:t>
      </w:r>
      <w:r w:rsidR="00421E44" w:rsidRPr="00D93318">
        <w:rPr>
          <w:rFonts w:ascii="Arial" w:hAnsi="Arial" w:cs="Arial"/>
          <w:sz w:val="24"/>
          <w:szCs w:val="24"/>
        </w:rPr>
        <w:t>,</w:t>
      </w:r>
      <w:r w:rsidR="00435B89" w:rsidRPr="00D93318">
        <w:rPr>
          <w:rFonts w:ascii="Arial" w:hAnsi="Arial" w:cs="Arial"/>
          <w:sz w:val="24"/>
          <w:szCs w:val="24"/>
        </w:rPr>
        <w:t xml:space="preserve"> upon the request of the Buyer and at no charge, provide timely, full, accurate and complete SME management information reports (the “</w:t>
      </w:r>
      <w:r w:rsidR="00435B89" w:rsidRPr="005F040F">
        <w:rPr>
          <w:rFonts w:ascii="Arial" w:hAnsi="Arial" w:cs="Arial"/>
          <w:b/>
          <w:sz w:val="24"/>
          <w:szCs w:val="24"/>
        </w:rPr>
        <w:t>SME Management Information Reports</w:t>
      </w:r>
      <w:r w:rsidR="00435B89" w:rsidRPr="00D93318">
        <w:rPr>
          <w:rFonts w:ascii="Arial" w:hAnsi="Arial" w:cs="Arial"/>
          <w:sz w:val="24"/>
          <w:szCs w:val="24"/>
        </w:rPr>
        <w:t>”) to the Buyer which shall include:</w:t>
      </w:r>
      <w:bookmarkEnd w:id="803"/>
      <w:bookmarkEnd w:id="804"/>
      <w:r w:rsidR="00E04EA2" w:rsidRPr="00D93318">
        <w:rPr>
          <w:rFonts w:ascii="Arial" w:hAnsi="Arial" w:cs="Arial"/>
          <w:sz w:val="24"/>
          <w:szCs w:val="24"/>
        </w:rPr>
        <w:t xml:space="preserve"> </w:t>
      </w:r>
      <w:bookmarkEnd w:id="805"/>
    </w:p>
    <w:p w14:paraId="58163F88" w14:textId="77777777" w:rsidR="00E04EA2" w:rsidRPr="00D93318" w:rsidRDefault="00E04EA2" w:rsidP="00946E57">
      <w:pPr>
        <w:pStyle w:val="Heading2"/>
        <w:numPr>
          <w:ilvl w:val="0"/>
          <w:numId w:val="0"/>
        </w:numPr>
        <w:ind w:left="1134" w:hanging="11"/>
        <w:rPr>
          <w:rFonts w:ascii="Arial" w:hAnsi="Arial" w:cs="Arial"/>
          <w:sz w:val="24"/>
          <w:szCs w:val="24"/>
        </w:rPr>
      </w:pPr>
      <w:bookmarkStart w:id="807" w:name="_Toc87611057"/>
      <w:r w:rsidRPr="00D93318">
        <w:rPr>
          <w:rFonts w:ascii="Arial" w:hAnsi="Arial" w:cs="Arial"/>
          <w:sz w:val="24"/>
          <w:szCs w:val="24"/>
        </w:rPr>
        <w:t>(a</w:t>
      </w:r>
      <w:r w:rsidR="00BD15A4" w:rsidRPr="00D93318">
        <w:rPr>
          <w:rFonts w:ascii="Arial" w:hAnsi="Arial" w:cs="Arial"/>
          <w:sz w:val="24"/>
          <w:szCs w:val="24"/>
        </w:rPr>
        <w:t xml:space="preserve">) </w:t>
      </w:r>
      <w:r w:rsidR="00892B04" w:rsidRPr="00D93318">
        <w:rPr>
          <w:rFonts w:ascii="Arial" w:hAnsi="Arial" w:cs="Arial"/>
          <w:sz w:val="24"/>
          <w:szCs w:val="24"/>
        </w:rPr>
        <w:t xml:space="preserve">the total contract revenue received directly on the </w:t>
      </w:r>
      <w:proofErr w:type="gramStart"/>
      <w:r w:rsidR="00892B04" w:rsidRPr="00D93318">
        <w:rPr>
          <w:rFonts w:ascii="Arial" w:hAnsi="Arial" w:cs="Arial"/>
          <w:sz w:val="24"/>
          <w:szCs w:val="24"/>
        </w:rPr>
        <w:t>Contract;</w:t>
      </w:r>
      <w:bookmarkEnd w:id="807"/>
      <w:proofErr w:type="gramEnd"/>
      <w:r w:rsidR="00892B04" w:rsidRPr="00D93318">
        <w:rPr>
          <w:rFonts w:ascii="Arial" w:hAnsi="Arial" w:cs="Arial"/>
          <w:sz w:val="24"/>
          <w:szCs w:val="24"/>
        </w:rPr>
        <w:t xml:space="preserve"> </w:t>
      </w:r>
    </w:p>
    <w:p w14:paraId="68902FA0" w14:textId="77777777" w:rsidR="00E04EA2" w:rsidRPr="00D93318" w:rsidRDefault="00892B04" w:rsidP="00946E57">
      <w:pPr>
        <w:pStyle w:val="Heading2"/>
        <w:numPr>
          <w:ilvl w:val="0"/>
          <w:numId w:val="0"/>
        </w:numPr>
        <w:ind w:left="1134" w:hanging="11"/>
        <w:rPr>
          <w:rFonts w:ascii="Arial" w:hAnsi="Arial" w:cs="Arial"/>
          <w:sz w:val="24"/>
          <w:szCs w:val="24"/>
        </w:rPr>
      </w:pPr>
      <w:bookmarkStart w:id="808" w:name="_Toc87611058"/>
      <w:r w:rsidRPr="00D93318">
        <w:rPr>
          <w:rFonts w:ascii="Arial" w:hAnsi="Arial" w:cs="Arial"/>
          <w:sz w:val="24"/>
          <w:szCs w:val="24"/>
        </w:rPr>
        <w:t>(b) the total value of sub-contracted revenues under the Contract (including revenues for non-SMEs/non</w:t>
      </w:r>
      <w:r w:rsidR="00443181" w:rsidRPr="00D93318">
        <w:rPr>
          <w:rFonts w:ascii="Arial" w:hAnsi="Arial" w:cs="Arial"/>
          <w:sz w:val="24"/>
          <w:szCs w:val="24"/>
        </w:rPr>
        <w:t>-</w:t>
      </w:r>
      <w:r w:rsidR="00907C13" w:rsidRPr="00D93318">
        <w:rPr>
          <w:rFonts w:ascii="Arial" w:hAnsi="Arial" w:cs="Arial"/>
          <w:sz w:val="24"/>
          <w:szCs w:val="24"/>
          <w:shd w:val="clear" w:color="auto" w:fill="FFFFFF"/>
        </w:rPr>
        <w:t>voluntary, community and social enterprise</w:t>
      </w:r>
      <w:r w:rsidR="00097F93">
        <w:rPr>
          <w:rFonts w:ascii="Arial" w:hAnsi="Arial" w:cs="Arial"/>
          <w:sz w:val="24"/>
          <w:szCs w:val="24"/>
          <w:shd w:val="clear" w:color="auto" w:fill="FFFFFF"/>
        </w:rPr>
        <w:t>s</w:t>
      </w:r>
      <w:r w:rsidR="00907C13" w:rsidRPr="00D93318">
        <w:rPr>
          <w:rFonts w:ascii="Arial" w:hAnsi="Arial" w:cs="Arial"/>
          <w:sz w:val="24"/>
          <w:szCs w:val="24"/>
        </w:rPr>
        <w:t xml:space="preserve"> (</w:t>
      </w:r>
      <w:r w:rsidR="00097F93" w:rsidRPr="007B68D3">
        <w:rPr>
          <w:rFonts w:ascii="Arial" w:hAnsi="Arial" w:cs="Arial"/>
          <w:b/>
          <w:sz w:val="24"/>
          <w:szCs w:val="24"/>
        </w:rPr>
        <w:t>“</w:t>
      </w:r>
      <w:r w:rsidRPr="007B68D3">
        <w:rPr>
          <w:rFonts w:ascii="Arial" w:hAnsi="Arial" w:cs="Arial"/>
          <w:b/>
          <w:sz w:val="24"/>
          <w:szCs w:val="24"/>
        </w:rPr>
        <w:t>VCSEs</w:t>
      </w:r>
      <w:r w:rsidR="00097F93" w:rsidRPr="007B68D3">
        <w:rPr>
          <w:rFonts w:ascii="Arial" w:hAnsi="Arial" w:cs="Arial"/>
          <w:b/>
          <w:sz w:val="24"/>
          <w:szCs w:val="24"/>
        </w:rPr>
        <w:t>”</w:t>
      </w:r>
      <w:r w:rsidR="00907C13" w:rsidRPr="00D93318">
        <w:rPr>
          <w:rFonts w:ascii="Arial" w:hAnsi="Arial" w:cs="Arial"/>
          <w:sz w:val="24"/>
          <w:szCs w:val="24"/>
        </w:rPr>
        <w:t>)</w:t>
      </w:r>
      <w:r w:rsidRPr="00D93318">
        <w:rPr>
          <w:rFonts w:ascii="Arial" w:hAnsi="Arial" w:cs="Arial"/>
          <w:sz w:val="24"/>
          <w:szCs w:val="24"/>
        </w:rPr>
        <w:t>); and</w:t>
      </w:r>
      <w:bookmarkEnd w:id="808"/>
      <w:r w:rsidRPr="00D93318">
        <w:rPr>
          <w:rFonts w:ascii="Arial" w:hAnsi="Arial" w:cs="Arial"/>
          <w:sz w:val="24"/>
          <w:szCs w:val="24"/>
        </w:rPr>
        <w:t xml:space="preserve"> </w:t>
      </w:r>
    </w:p>
    <w:p w14:paraId="7E800A8D" w14:textId="77777777" w:rsidR="00BD15A4" w:rsidRPr="00D93318" w:rsidRDefault="00892B04" w:rsidP="00946E57">
      <w:pPr>
        <w:pStyle w:val="Heading2"/>
        <w:numPr>
          <w:ilvl w:val="0"/>
          <w:numId w:val="0"/>
        </w:numPr>
        <w:ind w:left="1134" w:hanging="11"/>
        <w:rPr>
          <w:rFonts w:ascii="Arial" w:hAnsi="Arial" w:cs="Arial"/>
          <w:sz w:val="24"/>
          <w:szCs w:val="24"/>
        </w:rPr>
      </w:pPr>
      <w:bookmarkStart w:id="809" w:name="_Toc87611059"/>
      <w:r w:rsidRPr="00D93318">
        <w:rPr>
          <w:rFonts w:ascii="Arial" w:hAnsi="Arial" w:cs="Arial"/>
          <w:sz w:val="24"/>
          <w:szCs w:val="24"/>
        </w:rPr>
        <w:t>(c) the total value of sub-contracted revenues to SMEs and VCSEs.</w:t>
      </w:r>
      <w:bookmarkEnd w:id="806"/>
      <w:bookmarkEnd w:id="809"/>
      <w:r w:rsidRPr="00D93318">
        <w:rPr>
          <w:rFonts w:ascii="Arial" w:hAnsi="Arial" w:cs="Arial"/>
          <w:sz w:val="24"/>
          <w:szCs w:val="24"/>
        </w:rPr>
        <w:t xml:space="preserve"> </w:t>
      </w:r>
    </w:p>
    <w:p w14:paraId="1121C5FA" w14:textId="77777777" w:rsidR="00BD15A4" w:rsidRPr="00D93318" w:rsidRDefault="00892B04" w:rsidP="00443181">
      <w:pPr>
        <w:pStyle w:val="Heading2"/>
        <w:tabs>
          <w:tab w:val="clear" w:pos="3272"/>
          <w:tab w:val="left" w:pos="851"/>
        </w:tabs>
        <w:ind w:left="709" w:hanging="709"/>
        <w:rPr>
          <w:rFonts w:ascii="Arial" w:hAnsi="Arial" w:cs="Arial"/>
          <w:sz w:val="24"/>
          <w:szCs w:val="24"/>
        </w:rPr>
      </w:pPr>
      <w:bookmarkStart w:id="810" w:name="_Toc87611060"/>
      <w:bookmarkStart w:id="811" w:name="_Ref69809092"/>
      <w:r w:rsidRPr="00D93318">
        <w:rPr>
          <w:rFonts w:ascii="Arial" w:hAnsi="Arial" w:cs="Arial"/>
          <w:sz w:val="24"/>
          <w:szCs w:val="24"/>
        </w:rPr>
        <w:t xml:space="preserve">The SME Management Information Reports shall be provided by the Supplier in the format required by the </w:t>
      </w:r>
      <w:r w:rsidR="00F632D2" w:rsidRPr="00D93318">
        <w:rPr>
          <w:rFonts w:ascii="Arial" w:hAnsi="Arial" w:cs="Arial"/>
          <w:sz w:val="24"/>
          <w:szCs w:val="24"/>
        </w:rPr>
        <w:t>Buyer</w:t>
      </w:r>
      <w:r w:rsidRPr="00D93318">
        <w:rPr>
          <w:rFonts w:ascii="Arial" w:hAnsi="Arial" w:cs="Arial"/>
          <w:sz w:val="24"/>
          <w:szCs w:val="24"/>
        </w:rPr>
        <w:t xml:space="preserve"> and any guidance issued by the Buyer from time to time. The Supplier agrees </w:t>
      </w:r>
      <w:r w:rsidR="00845724" w:rsidRPr="00D93318">
        <w:rPr>
          <w:rFonts w:ascii="Arial" w:hAnsi="Arial" w:cs="Arial"/>
          <w:sz w:val="24"/>
          <w:szCs w:val="24"/>
        </w:rPr>
        <w:t>a</w:t>
      </w:r>
      <w:r w:rsidRPr="00D93318">
        <w:rPr>
          <w:rFonts w:ascii="Arial" w:hAnsi="Arial" w:cs="Arial"/>
          <w:sz w:val="24"/>
          <w:szCs w:val="24"/>
        </w:rPr>
        <w:t xml:space="preserve">nd acknowledges that </w:t>
      </w:r>
      <w:r w:rsidR="00845724" w:rsidRPr="00D93318">
        <w:rPr>
          <w:rFonts w:ascii="Arial" w:hAnsi="Arial" w:cs="Arial"/>
          <w:sz w:val="24"/>
          <w:szCs w:val="24"/>
        </w:rPr>
        <w:t xml:space="preserve">the </w:t>
      </w:r>
      <w:r w:rsidR="004F208B" w:rsidRPr="00D93318">
        <w:rPr>
          <w:rFonts w:ascii="Arial" w:hAnsi="Arial" w:cs="Arial"/>
          <w:sz w:val="24"/>
          <w:szCs w:val="24"/>
        </w:rPr>
        <w:t xml:space="preserve">Buyer may vary the information it requires </w:t>
      </w:r>
      <w:r w:rsidR="00845724" w:rsidRPr="00D93318">
        <w:rPr>
          <w:rFonts w:ascii="Arial" w:hAnsi="Arial" w:cs="Arial"/>
          <w:sz w:val="24"/>
          <w:szCs w:val="24"/>
        </w:rPr>
        <w:t xml:space="preserve">to be </w:t>
      </w:r>
      <w:r w:rsidR="004F208B" w:rsidRPr="00D93318">
        <w:rPr>
          <w:rFonts w:ascii="Arial" w:hAnsi="Arial" w:cs="Arial"/>
          <w:sz w:val="24"/>
          <w:szCs w:val="24"/>
        </w:rPr>
        <w:t xml:space="preserve">included in the SME Management Information Reports </w:t>
      </w:r>
      <w:r w:rsidRPr="00D93318">
        <w:rPr>
          <w:rFonts w:ascii="Arial" w:hAnsi="Arial" w:cs="Arial"/>
          <w:sz w:val="24"/>
          <w:szCs w:val="24"/>
        </w:rPr>
        <w:t xml:space="preserve">(including the data required and/or format). The Buyer agrees to give at least thirty (30) days’ notice in writing of any such </w:t>
      </w:r>
      <w:r w:rsidR="004F208B" w:rsidRPr="00D93318">
        <w:rPr>
          <w:rFonts w:ascii="Arial" w:hAnsi="Arial" w:cs="Arial"/>
          <w:sz w:val="24"/>
          <w:szCs w:val="24"/>
        </w:rPr>
        <w:t xml:space="preserve">variation </w:t>
      </w:r>
      <w:r w:rsidRPr="00D93318">
        <w:rPr>
          <w:rFonts w:ascii="Arial" w:hAnsi="Arial" w:cs="Arial"/>
          <w:sz w:val="24"/>
          <w:szCs w:val="24"/>
        </w:rPr>
        <w:t xml:space="preserve">and shall specify the date from which it must be </w:t>
      </w:r>
      <w:r w:rsidR="004F208B" w:rsidRPr="00D93318">
        <w:rPr>
          <w:rFonts w:ascii="Arial" w:hAnsi="Arial" w:cs="Arial"/>
          <w:sz w:val="24"/>
          <w:szCs w:val="24"/>
        </w:rPr>
        <w:t>provided</w:t>
      </w:r>
      <w:r w:rsidRPr="00D93318">
        <w:rPr>
          <w:rFonts w:ascii="Arial" w:hAnsi="Arial" w:cs="Arial"/>
          <w:sz w:val="24"/>
          <w:szCs w:val="24"/>
        </w:rPr>
        <w:t>.</w:t>
      </w:r>
      <w:bookmarkEnd w:id="810"/>
      <w:r w:rsidRPr="00D93318">
        <w:rPr>
          <w:rFonts w:ascii="Arial" w:hAnsi="Arial" w:cs="Arial"/>
          <w:sz w:val="24"/>
          <w:szCs w:val="24"/>
        </w:rPr>
        <w:t xml:space="preserve"> </w:t>
      </w:r>
      <w:bookmarkEnd w:id="811"/>
    </w:p>
    <w:p w14:paraId="57B4B9F2"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12" w:name="_bookmark27"/>
      <w:bookmarkStart w:id="813" w:name="_Ref7197167"/>
      <w:bookmarkStart w:id="814" w:name="_Toc53148116"/>
      <w:bookmarkEnd w:id="812"/>
      <w:r w:rsidRPr="00D93318">
        <w:rPr>
          <w:rFonts w:ascii="Arial" w:hAnsi="Arial" w:cs="Arial"/>
          <w:sz w:val="24"/>
          <w:szCs w:val="24"/>
        </w:rPr>
        <w:t xml:space="preserve">Changing the </w:t>
      </w:r>
      <w:r w:rsidR="004545E7" w:rsidRPr="00D93318">
        <w:rPr>
          <w:rFonts w:ascii="Arial" w:hAnsi="Arial" w:cs="Arial"/>
          <w:sz w:val="24"/>
          <w:szCs w:val="24"/>
        </w:rPr>
        <w:t>C</w:t>
      </w:r>
      <w:r w:rsidRPr="00D93318">
        <w:rPr>
          <w:rFonts w:ascii="Arial" w:hAnsi="Arial" w:cs="Arial"/>
          <w:sz w:val="24"/>
          <w:szCs w:val="24"/>
        </w:rPr>
        <w:t>ontract</w:t>
      </w:r>
      <w:bookmarkEnd w:id="813"/>
      <w:bookmarkEnd w:id="814"/>
    </w:p>
    <w:p w14:paraId="4B4E669C" w14:textId="77777777" w:rsidR="00AA400A" w:rsidRPr="007B68D3" w:rsidRDefault="00CB271A" w:rsidP="007B68D3">
      <w:pPr>
        <w:pStyle w:val="Heading2"/>
        <w:tabs>
          <w:tab w:val="clear" w:pos="3272"/>
          <w:tab w:val="num" w:pos="709"/>
        </w:tabs>
        <w:ind w:left="709" w:hanging="709"/>
        <w:rPr>
          <w:rFonts w:ascii="Arial" w:hAnsi="Arial" w:cs="Arial"/>
          <w:sz w:val="24"/>
          <w:szCs w:val="24"/>
        </w:rPr>
      </w:pPr>
      <w:bookmarkStart w:id="815" w:name="_Toc87611062"/>
      <w:bookmarkStart w:id="816" w:name="_Ref525074545"/>
      <w:bookmarkStart w:id="817" w:name="_Toc53147718"/>
      <w:bookmarkStart w:id="818" w:name="_Toc53148117"/>
      <w:r w:rsidRPr="00D93318">
        <w:rPr>
          <w:rFonts w:ascii="Arial" w:hAnsi="Arial" w:cs="Arial"/>
          <w:sz w:val="24"/>
          <w:szCs w:val="24"/>
        </w:rPr>
        <w:t>Either Party can request a variation to the Contract</w:t>
      </w:r>
      <w:r w:rsidR="00443181" w:rsidRPr="00D93318">
        <w:rPr>
          <w:rFonts w:ascii="Arial" w:hAnsi="Arial" w:cs="Arial"/>
          <w:sz w:val="24"/>
          <w:szCs w:val="24"/>
        </w:rPr>
        <w:t xml:space="preserve"> </w:t>
      </w:r>
      <w:r w:rsidR="00C47ED1" w:rsidRPr="00D93318">
        <w:rPr>
          <w:rFonts w:ascii="Arial" w:hAnsi="Arial" w:cs="Arial"/>
          <w:sz w:val="24"/>
          <w:szCs w:val="24"/>
        </w:rPr>
        <w:t xml:space="preserve">which they shall initiate by issuing a Change Control Notice set out in </w:t>
      </w:r>
      <w:r w:rsidR="00443181" w:rsidRPr="00AA400A">
        <w:rPr>
          <w:rFonts w:ascii="Arial" w:hAnsi="Arial" w:cs="Arial"/>
          <w:sz w:val="24"/>
          <w:szCs w:val="24"/>
        </w:rPr>
        <w:t>Schedule</w:t>
      </w:r>
      <w:r w:rsidR="00662143" w:rsidRPr="00AA400A">
        <w:rPr>
          <w:rFonts w:ascii="Arial" w:hAnsi="Arial" w:cs="Arial"/>
          <w:sz w:val="24"/>
          <w:szCs w:val="24"/>
        </w:rPr>
        <w:t xml:space="preserve"> 3</w:t>
      </w:r>
      <w:r w:rsidR="00C47ED1" w:rsidRPr="00AA400A">
        <w:rPr>
          <w:rFonts w:ascii="Arial" w:hAnsi="Arial" w:cs="Arial"/>
          <w:sz w:val="24"/>
          <w:szCs w:val="24"/>
        </w:rPr>
        <w:t xml:space="preserve"> of </w:t>
      </w:r>
      <w:r w:rsidR="00352349" w:rsidRPr="00AA400A">
        <w:rPr>
          <w:rFonts w:ascii="Arial" w:hAnsi="Arial" w:cs="Arial"/>
          <w:sz w:val="24"/>
          <w:szCs w:val="24"/>
        </w:rPr>
        <w:t>the Contract</w:t>
      </w:r>
      <w:r w:rsidR="00C47ED1" w:rsidRPr="00AA400A">
        <w:rPr>
          <w:rFonts w:ascii="Arial" w:hAnsi="Arial" w:cs="Arial"/>
          <w:sz w:val="24"/>
          <w:szCs w:val="24"/>
        </w:rPr>
        <w:t>.</w:t>
      </w:r>
      <w:bookmarkEnd w:id="815"/>
      <w:r w:rsidR="00C47ED1" w:rsidRPr="00AA400A">
        <w:rPr>
          <w:rFonts w:ascii="Arial" w:hAnsi="Arial" w:cs="Arial"/>
          <w:sz w:val="24"/>
          <w:szCs w:val="24"/>
        </w:rPr>
        <w:t xml:space="preserve">  </w:t>
      </w:r>
      <w:bookmarkStart w:id="819" w:name="_Toc87611063"/>
      <w:r w:rsidR="0069380C" w:rsidRPr="007B68D3">
        <w:rPr>
          <w:rFonts w:ascii="Arial" w:hAnsi="Arial" w:cs="Arial"/>
          <w:sz w:val="24"/>
          <w:szCs w:val="24"/>
        </w:rPr>
        <w:t>The Buyer is not required to accept a variation requested by the Supplier</w:t>
      </w:r>
      <w:r w:rsidR="00AA400A">
        <w:rPr>
          <w:rFonts w:ascii="Arial" w:hAnsi="Arial" w:cs="Arial"/>
          <w:sz w:val="24"/>
          <w:szCs w:val="24"/>
        </w:rPr>
        <w:t xml:space="preserve"> </w:t>
      </w:r>
      <w:bookmarkEnd w:id="816"/>
      <w:bookmarkEnd w:id="817"/>
      <w:bookmarkEnd w:id="818"/>
      <w:bookmarkEnd w:id="819"/>
      <w:r w:rsidR="00AA400A" w:rsidRPr="007B68D3">
        <w:rPr>
          <w:rFonts w:ascii="Arial" w:hAnsi="Arial" w:cs="Arial"/>
          <w:sz w:val="24"/>
          <w:szCs w:val="24"/>
        </w:rPr>
        <w:t xml:space="preserve">and no changes will be effective until a Change Control Notice has been signed by both Parties. </w:t>
      </w:r>
    </w:p>
    <w:p w14:paraId="19C34584"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20" w:name="_Toc53148118"/>
      <w:bookmarkStart w:id="821" w:name="_Ref69811854"/>
      <w:bookmarkStart w:id="822" w:name="_Ref69903165"/>
      <w:r w:rsidRPr="00D93318">
        <w:rPr>
          <w:rFonts w:ascii="Arial" w:hAnsi="Arial" w:cs="Arial"/>
          <w:sz w:val="24"/>
          <w:szCs w:val="24"/>
        </w:rPr>
        <w:t>How to communicate about the contract</w:t>
      </w:r>
      <w:bookmarkEnd w:id="820"/>
      <w:bookmarkEnd w:id="821"/>
      <w:bookmarkEnd w:id="822"/>
    </w:p>
    <w:p w14:paraId="734EA06F" w14:textId="77777777" w:rsidR="000E39F6" w:rsidRPr="00D93318" w:rsidRDefault="00CB271A" w:rsidP="00F57884">
      <w:pPr>
        <w:pStyle w:val="Heading2"/>
        <w:tabs>
          <w:tab w:val="left" w:pos="709"/>
        </w:tabs>
        <w:spacing w:after="0"/>
        <w:ind w:left="709" w:hanging="709"/>
        <w:rPr>
          <w:rFonts w:ascii="Arial" w:hAnsi="Arial" w:cs="Arial"/>
          <w:sz w:val="24"/>
          <w:szCs w:val="24"/>
        </w:rPr>
      </w:pPr>
      <w:bookmarkStart w:id="823" w:name="_Toc87611065"/>
      <w:bookmarkStart w:id="824" w:name="_Toc53147720"/>
      <w:bookmarkStart w:id="825" w:name="_Toc53148119"/>
      <w:r w:rsidRPr="00D93318">
        <w:rPr>
          <w:rFonts w:ascii="Arial" w:hAnsi="Arial" w:cs="Arial"/>
          <w:sz w:val="24"/>
          <w:szCs w:val="24"/>
        </w:rPr>
        <w:t>All notices under the Contract must be in writing</w:t>
      </w:r>
      <w:r w:rsidR="00343DE9" w:rsidRPr="00D93318">
        <w:rPr>
          <w:rFonts w:ascii="Arial" w:hAnsi="Arial" w:cs="Arial"/>
          <w:sz w:val="24"/>
          <w:szCs w:val="24"/>
        </w:rPr>
        <w:t xml:space="preserve"> which</w:t>
      </w:r>
      <w:r w:rsidRPr="00D93318">
        <w:rPr>
          <w:rFonts w:ascii="Arial" w:hAnsi="Arial" w:cs="Arial"/>
          <w:sz w:val="24"/>
          <w:szCs w:val="24"/>
        </w:rPr>
        <w:t xml:space="preserve"> </w:t>
      </w:r>
      <w:r w:rsidR="000E39F6" w:rsidRPr="00D93318">
        <w:rPr>
          <w:rFonts w:ascii="Arial" w:hAnsi="Arial" w:cs="Arial"/>
          <w:sz w:val="24"/>
          <w:szCs w:val="24"/>
        </w:rPr>
        <w:t>means the notice will</w:t>
      </w:r>
      <w:r w:rsidR="000E39F6" w:rsidRPr="00D93318">
        <w:rPr>
          <w:rFonts w:ascii="Arial" w:hAnsi="Arial" w:cs="Arial"/>
          <w:color w:val="000000"/>
          <w:sz w:val="24"/>
          <w:szCs w:val="24"/>
        </w:rPr>
        <w:t xml:space="preserve"> not be valid unless it is made by letter (sent by hand, first class post, recorded delivery or special delivery)</w:t>
      </w:r>
      <w:r w:rsidR="00037B03">
        <w:rPr>
          <w:rFonts w:ascii="Arial" w:hAnsi="Arial" w:cs="Arial"/>
          <w:color w:val="000000"/>
          <w:sz w:val="24"/>
          <w:szCs w:val="24"/>
        </w:rPr>
        <w:t>,</w:t>
      </w:r>
      <w:r w:rsidR="000E39F6" w:rsidRPr="00D93318">
        <w:rPr>
          <w:rFonts w:ascii="Arial" w:hAnsi="Arial" w:cs="Arial"/>
          <w:color w:val="000000"/>
          <w:sz w:val="24"/>
          <w:szCs w:val="24"/>
        </w:rPr>
        <w:t xml:space="preserve"> by email or by communication via Jaggaer.</w:t>
      </w:r>
      <w:bookmarkEnd w:id="823"/>
      <w:r w:rsidRPr="00D93318">
        <w:rPr>
          <w:rFonts w:ascii="Arial" w:hAnsi="Arial" w:cs="Arial"/>
          <w:sz w:val="24"/>
          <w:szCs w:val="24"/>
        </w:rPr>
        <w:t xml:space="preserve"> </w:t>
      </w:r>
    </w:p>
    <w:p w14:paraId="2A6DA71B" w14:textId="77777777" w:rsidR="00907C13" w:rsidRPr="00D93318" w:rsidRDefault="00907C13" w:rsidP="00F57884">
      <w:pPr>
        <w:pStyle w:val="Heading2"/>
        <w:numPr>
          <w:ilvl w:val="0"/>
          <w:numId w:val="0"/>
        </w:numPr>
        <w:tabs>
          <w:tab w:val="left" w:pos="709"/>
        </w:tabs>
        <w:spacing w:after="0"/>
        <w:ind w:left="709"/>
        <w:rPr>
          <w:rFonts w:ascii="Arial" w:hAnsi="Arial" w:cs="Arial"/>
          <w:sz w:val="24"/>
          <w:szCs w:val="24"/>
        </w:rPr>
      </w:pPr>
    </w:p>
    <w:p w14:paraId="4BB0761F" w14:textId="77777777" w:rsidR="00CB271A" w:rsidRPr="00D93318" w:rsidRDefault="000E39F6" w:rsidP="005E77B4">
      <w:pPr>
        <w:pStyle w:val="Heading2"/>
        <w:tabs>
          <w:tab w:val="left" w:pos="709"/>
        </w:tabs>
        <w:spacing w:after="0"/>
        <w:ind w:left="709" w:hanging="709"/>
        <w:rPr>
          <w:rFonts w:ascii="Arial" w:hAnsi="Arial" w:cs="Arial"/>
          <w:sz w:val="24"/>
          <w:szCs w:val="24"/>
        </w:rPr>
      </w:pPr>
      <w:bookmarkStart w:id="826" w:name="_Toc87611066"/>
      <w:r w:rsidRPr="00D93318">
        <w:rPr>
          <w:rFonts w:ascii="Arial" w:hAnsi="Arial" w:cs="Arial"/>
          <w:sz w:val="24"/>
          <w:szCs w:val="24"/>
        </w:rPr>
        <w:t xml:space="preserve">All notices </w:t>
      </w:r>
      <w:r w:rsidR="00CB271A" w:rsidRPr="00D93318">
        <w:rPr>
          <w:rFonts w:ascii="Arial" w:hAnsi="Arial" w:cs="Arial"/>
          <w:sz w:val="24"/>
          <w:szCs w:val="24"/>
        </w:rPr>
        <w:t xml:space="preserve">are considered effective on the Working Day </w:t>
      </w:r>
      <w:r w:rsidR="009C6F4E" w:rsidRPr="00D93318">
        <w:rPr>
          <w:rFonts w:ascii="Arial" w:hAnsi="Arial" w:cs="Arial"/>
          <w:sz w:val="24"/>
          <w:szCs w:val="24"/>
        </w:rPr>
        <w:t>t</w:t>
      </w:r>
      <w:r w:rsidR="009C6F4E">
        <w:rPr>
          <w:rFonts w:ascii="Arial" w:hAnsi="Arial" w:cs="Arial"/>
          <w:sz w:val="24"/>
          <w:szCs w:val="24"/>
        </w:rPr>
        <w:t>he</w:t>
      </w:r>
      <w:r w:rsidR="004B79CC">
        <w:rPr>
          <w:rFonts w:ascii="Arial" w:hAnsi="Arial" w:cs="Arial"/>
          <w:sz w:val="24"/>
          <w:szCs w:val="24"/>
        </w:rPr>
        <w:t xml:space="preserve"> notice is received</w:t>
      </w:r>
      <w:r w:rsidR="00DD4A8F" w:rsidRPr="00D93318">
        <w:rPr>
          <w:rFonts w:ascii="Arial" w:hAnsi="Arial" w:cs="Arial"/>
          <w:sz w:val="24"/>
          <w:szCs w:val="24"/>
        </w:rPr>
        <w:t xml:space="preserve"> </w:t>
      </w:r>
      <w:proofErr w:type="gramStart"/>
      <w:r w:rsidR="00CB271A" w:rsidRPr="00D93318">
        <w:rPr>
          <w:rFonts w:ascii="Arial" w:hAnsi="Arial" w:cs="Arial"/>
          <w:sz w:val="24"/>
          <w:szCs w:val="24"/>
        </w:rPr>
        <w:t>as long as</w:t>
      </w:r>
      <w:proofErr w:type="gramEnd"/>
      <w:r w:rsidR="00CB271A" w:rsidRPr="00D93318">
        <w:rPr>
          <w:rFonts w:ascii="Arial" w:hAnsi="Arial" w:cs="Arial"/>
          <w:sz w:val="24"/>
          <w:szCs w:val="24"/>
        </w:rPr>
        <w:t xml:space="preserve"> they</w:t>
      </w:r>
      <w:r w:rsidR="00421E44" w:rsidRPr="00D93318">
        <w:rPr>
          <w:rFonts w:ascii="Arial" w:hAnsi="Arial" w:cs="Arial"/>
          <w:sz w:val="24"/>
          <w:szCs w:val="24"/>
        </w:rPr>
        <w:t xml:space="preserve"> a</w:t>
      </w:r>
      <w:r w:rsidR="00CB271A" w:rsidRPr="00D93318">
        <w:rPr>
          <w:rFonts w:ascii="Arial" w:hAnsi="Arial" w:cs="Arial"/>
          <w:sz w:val="24"/>
          <w:szCs w:val="24"/>
        </w:rPr>
        <w:t xml:space="preserve">re </w:t>
      </w:r>
      <w:r w:rsidR="004B79CC">
        <w:rPr>
          <w:rFonts w:ascii="Arial" w:hAnsi="Arial" w:cs="Arial"/>
          <w:sz w:val="24"/>
          <w:szCs w:val="24"/>
        </w:rPr>
        <w:t>received</w:t>
      </w:r>
      <w:r w:rsidR="00CB271A" w:rsidRPr="00D93318">
        <w:rPr>
          <w:rFonts w:ascii="Arial" w:hAnsi="Arial" w:cs="Arial"/>
          <w:sz w:val="24"/>
          <w:szCs w:val="24"/>
        </w:rPr>
        <w:t xml:space="preserve"> before 5:00pm on a Working Day</w:t>
      </w:r>
      <w:r w:rsidR="00421E44" w:rsidRPr="00D93318">
        <w:rPr>
          <w:rFonts w:ascii="Arial" w:hAnsi="Arial" w:cs="Arial"/>
          <w:sz w:val="24"/>
          <w:szCs w:val="24"/>
        </w:rPr>
        <w:t xml:space="preserve"> (o</w:t>
      </w:r>
      <w:r w:rsidR="00CB271A" w:rsidRPr="00D93318">
        <w:rPr>
          <w:rFonts w:ascii="Arial" w:hAnsi="Arial" w:cs="Arial"/>
          <w:sz w:val="24"/>
          <w:szCs w:val="24"/>
        </w:rPr>
        <w:t xml:space="preserve">therwise the notice </w:t>
      </w:r>
      <w:r w:rsidR="00421E44" w:rsidRPr="00D93318">
        <w:rPr>
          <w:rFonts w:ascii="Arial" w:hAnsi="Arial" w:cs="Arial"/>
          <w:sz w:val="24"/>
          <w:szCs w:val="24"/>
        </w:rPr>
        <w:t xml:space="preserve">will be </w:t>
      </w:r>
      <w:r w:rsidR="00CB271A" w:rsidRPr="00D93318">
        <w:rPr>
          <w:rFonts w:ascii="Arial" w:hAnsi="Arial" w:cs="Arial"/>
          <w:sz w:val="24"/>
          <w:szCs w:val="24"/>
        </w:rPr>
        <w:t>effective on the next Working Day</w:t>
      </w:r>
      <w:r w:rsidR="00421E44" w:rsidRPr="00D93318">
        <w:rPr>
          <w:rFonts w:ascii="Arial" w:hAnsi="Arial" w:cs="Arial"/>
          <w:sz w:val="24"/>
          <w:szCs w:val="24"/>
        </w:rPr>
        <w:t>)</w:t>
      </w:r>
      <w:r w:rsidR="00CB271A" w:rsidRPr="00D93318">
        <w:rPr>
          <w:rFonts w:ascii="Arial" w:hAnsi="Arial" w:cs="Arial"/>
          <w:sz w:val="24"/>
          <w:szCs w:val="24"/>
        </w:rPr>
        <w:t xml:space="preserve">.  An email </w:t>
      </w:r>
      <w:r w:rsidR="0069380C" w:rsidRPr="00D93318">
        <w:rPr>
          <w:rFonts w:ascii="Arial" w:hAnsi="Arial" w:cs="Arial"/>
          <w:sz w:val="24"/>
          <w:szCs w:val="24"/>
        </w:rPr>
        <w:t xml:space="preserve">or communication via Jaggaer </w:t>
      </w:r>
      <w:r w:rsidR="00CB271A" w:rsidRPr="00D93318">
        <w:rPr>
          <w:rFonts w:ascii="Arial" w:hAnsi="Arial" w:cs="Arial"/>
          <w:sz w:val="24"/>
          <w:szCs w:val="24"/>
        </w:rPr>
        <w:t>is effective when sent</w:t>
      </w:r>
      <w:bookmarkEnd w:id="824"/>
      <w:bookmarkEnd w:id="825"/>
      <w:bookmarkEnd w:id="826"/>
      <w:r w:rsidR="004B79CC">
        <w:rPr>
          <w:rFonts w:ascii="Arial" w:hAnsi="Arial" w:cs="Arial"/>
          <w:sz w:val="24"/>
          <w:szCs w:val="24"/>
        </w:rPr>
        <w:t xml:space="preserve"> on a Working </w:t>
      </w:r>
      <w:r w:rsidR="009C6F4E">
        <w:rPr>
          <w:rFonts w:ascii="Arial" w:hAnsi="Arial" w:cs="Arial"/>
          <w:sz w:val="24"/>
          <w:szCs w:val="24"/>
        </w:rPr>
        <w:t>Day</w:t>
      </w:r>
      <w:r w:rsidR="009C6F4E" w:rsidRPr="00D93318">
        <w:rPr>
          <w:rFonts w:ascii="Arial" w:hAnsi="Arial" w:cs="Arial"/>
          <w:sz w:val="24"/>
          <w:szCs w:val="24"/>
        </w:rPr>
        <w:t xml:space="preserve"> (</w:t>
      </w:r>
      <w:r w:rsidR="004B79CC" w:rsidRPr="00D93318">
        <w:rPr>
          <w:rFonts w:ascii="Arial" w:hAnsi="Arial" w:cs="Arial"/>
          <w:sz w:val="24"/>
          <w:szCs w:val="24"/>
        </w:rPr>
        <w:t>otherwise the notice will be</w:t>
      </w:r>
      <w:r w:rsidR="004B79CC">
        <w:rPr>
          <w:rFonts w:ascii="Arial" w:hAnsi="Arial" w:cs="Arial"/>
          <w:sz w:val="24"/>
          <w:szCs w:val="24"/>
        </w:rPr>
        <w:t xml:space="preserve"> deemed</w:t>
      </w:r>
      <w:r w:rsidR="004B79CC" w:rsidRPr="00D93318">
        <w:rPr>
          <w:rFonts w:ascii="Arial" w:hAnsi="Arial" w:cs="Arial"/>
          <w:sz w:val="24"/>
          <w:szCs w:val="24"/>
        </w:rPr>
        <w:t xml:space="preserve"> effective on the next Working Day)</w:t>
      </w:r>
      <w:r w:rsidR="004B79CC">
        <w:rPr>
          <w:rFonts w:ascii="Arial" w:hAnsi="Arial" w:cs="Arial"/>
          <w:sz w:val="24"/>
          <w:szCs w:val="24"/>
        </w:rPr>
        <w:t xml:space="preserve">. </w:t>
      </w:r>
    </w:p>
    <w:p w14:paraId="4BB06FC2"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ABC3FE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27" w:name="_Toc53147721"/>
      <w:bookmarkStart w:id="828" w:name="_Toc53148120"/>
      <w:bookmarkStart w:id="829" w:name="_Toc87611067"/>
      <w:r w:rsidRPr="00D93318">
        <w:rPr>
          <w:rFonts w:ascii="Arial" w:hAnsi="Arial" w:cs="Arial"/>
          <w:sz w:val="24"/>
          <w:szCs w:val="24"/>
        </w:rPr>
        <w:t xml:space="preserve">Notices to the </w:t>
      </w:r>
      <w:r w:rsidR="00403888" w:rsidRPr="00D93318">
        <w:rPr>
          <w:rFonts w:ascii="Arial" w:hAnsi="Arial" w:cs="Arial"/>
          <w:sz w:val="24"/>
          <w:szCs w:val="24"/>
        </w:rPr>
        <w:t>Buyer</w:t>
      </w:r>
      <w:r w:rsidRPr="00D93318">
        <w:rPr>
          <w:rFonts w:ascii="Arial" w:hAnsi="Arial" w:cs="Arial"/>
          <w:sz w:val="24"/>
          <w:szCs w:val="24"/>
        </w:rPr>
        <w:t xml:space="preserve"> or Supplier must be sent to the</w:t>
      </w:r>
      <w:r w:rsidR="004831CD" w:rsidRPr="00D93318">
        <w:rPr>
          <w:rFonts w:ascii="Arial" w:hAnsi="Arial" w:cs="Arial"/>
          <w:sz w:val="24"/>
          <w:szCs w:val="24"/>
        </w:rPr>
        <w:t xml:space="preserve"> postal or email</w:t>
      </w:r>
      <w:r w:rsidRPr="00D93318">
        <w:rPr>
          <w:rFonts w:ascii="Arial" w:hAnsi="Arial" w:cs="Arial"/>
          <w:sz w:val="24"/>
          <w:szCs w:val="24"/>
        </w:rPr>
        <w:t xml:space="preserve"> address</w:t>
      </w:r>
      <w:r w:rsidR="00421E44" w:rsidRPr="00D93318">
        <w:rPr>
          <w:rFonts w:ascii="Arial" w:hAnsi="Arial" w:cs="Arial"/>
          <w:sz w:val="24"/>
          <w:szCs w:val="24"/>
        </w:rPr>
        <w:t>es specified</w:t>
      </w:r>
      <w:r w:rsidRPr="00D93318">
        <w:rPr>
          <w:rFonts w:ascii="Arial" w:hAnsi="Arial" w:cs="Arial"/>
          <w:sz w:val="24"/>
          <w:szCs w:val="24"/>
        </w:rPr>
        <w:t xml:space="preserve"> in the Order Form</w:t>
      </w:r>
      <w:r w:rsidR="000E39F6" w:rsidRPr="00D93318">
        <w:rPr>
          <w:rFonts w:ascii="Arial" w:hAnsi="Arial" w:cs="Arial"/>
          <w:color w:val="000000"/>
          <w:sz w:val="24"/>
          <w:szCs w:val="24"/>
        </w:rPr>
        <w:t>.</w:t>
      </w:r>
      <w:bookmarkEnd w:id="827"/>
      <w:bookmarkEnd w:id="828"/>
      <w:bookmarkEnd w:id="829"/>
    </w:p>
    <w:p w14:paraId="32ECD71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3035F99" w14:textId="77777777" w:rsidR="00296F4B" w:rsidRPr="00D93318" w:rsidRDefault="00CB271A" w:rsidP="005E77B4">
      <w:pPr>
        <w:pStyle w:val="Heading2"/>
        <w:tabs>
          <w:tab w:val="left" w:pos="709"/>
        </w:tabs>
        <w:spacing w:after="0"/>
        <w:ind w:left="709" w:hanging="709"/>
        <w:rPr>
          <w:rFonts w:ascii="Arial" w:hAnsi="Arial" w:cs="Arial"/>
          <w:sz w:val="24"/>
          <w:szCs w:val="24"/>
        </w:rPr>
      </w:pPr>
      <w:bookmarkStart w:id="830" w:name="_Toc53147722"/>
      <w:bookmarkStart w:id="831" w:name="_Toc53148121"/>
      <w:bookmarkStart w:id="832" w:name="_Toc87611068"/>
      <w:r w:rsidRPr="00D93318">
        <w:rPr>
          <w:rFonts w:ascii="Arial" w:hAnsi="Arial" w:cs="Arial"/>
          <w:sz w:val="24"/>
          <w:szCs w:val="24"/>
        </w:rPr>
        <w:t>This clause does not apply to the service of legal proceedings or any documents in any legal action, arbitration or dispute resolution.</w:t>
      </w:r>
      <w:bookmarkEnd w:id="830"/>
      <w:bookmarkEnd w:id="831"/>
      <w:bookmarkEnd w:id="832"/>
    </w:p>
    <w:p w14:paraId="737741CD"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12451C7"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33" w:name="_bookmark28"/>
      <w:bookmarkStart w:id="834" w:name="_Ref525074825"/>
      <w:bookmarkStart w:id="835" w:name="_Toc53148122"/>
      <w:bookmarkEnd w:id="833"/>
      <w:r w:rsidRPr="00D93318">
        <w:rPr>
          <w:rFonts w:ascii="Arial" w:hAnsi="Arial" w:cs="Arial"/>
          <w:sz w:val="24"/>
          <w:szCs w:val="24"/>
        </w:rPr>
        <w:t>Preventing fraud, bribery and corruption</w:t>
      </w:r>
      <w:bookmarkEnd w:id="834"/>
      <w:bookmarkEnd w:id="835"/>
    </w:p>
    <w:p w14:paraId="29622652" w14:textId="77777777" w:rsidR="004604E5" w:rsidRPr="00D93318" w:rsidRDefault="004604E5" w:rsidP="004604E5">
      <w:pPr>
        <w:pStyle w:val="Heading2"/>
        <w:tabs>
          <w:tab w:val="clear" w:pos="3272"/>
          <w:tab w:val="num" w:pos="2268"/>
        </w:tabs>
        <w:ind w:left="709" w:hanging="709"/>
        <w:rPr>
          <w:rFonts w:ascii="Arial" w:hAnsi="Arial" w:cs="Arial"/>
          <w:sz w:val="24"/>
          <w:szCs w:val="24"/>
        </w:rPr>
      </w:pPr>
      <w:bookmarkStart w:id="836" w:name="_bookmark29"/>
      <w:bookmarkStart w:id="837" w:name="_Ref90390172"/>
      <w:bookmarkStart w:id="838" w:name="_Toc53147727"/>
      <w:bookmarkStart w:id="839" w:name="_Toc53148126"/>
      <w:bookmarkStart w:id="840" w:name="_Toc87611071"/>
      <w:bookmarkStart w:id="841" w:name="_Ref525081039"/>
      <w:bookmarkEnd w:id="836"/>
      <w:r w:rsidRPr="00D93318">
        <w:rPr>
          <w:rFonts w:ascii="Arial" w:hAnsi="Arial" w:cs="Arial"/>
          <w:sz w:val="24"/>
          <w:szCs w:val="24"/>
        </w:rPr>
        <w:t>The Supplier shall</w:t>
      </w:r>
      <w:r w:rsidRPr="00D93318">
        <w:rPr>
          <w:rFonts w:ascii="Arial" w:hAnsi="Arial" w:cs="Arial"/>
          <w:spacing w:val="-1"/>
          <w:sz w:val="24"/>
          <w:szCs w:val="24"/>
        </w:rPr>
        <w:t xml:space="preserve"> </w:t>
      </w:r>
      <w:r w:rsidRPr="00D93318">
        <w:rPr>
          <w:rFonts w:ascii="Arial" w:hAnsi="Arial" w:cs="Arial"/>
          <w:sz w:val="24"/>
          <w:szCs w:val="24"/>
        </w:rPr>
        <w:t>not:</w:t>
      </w:r>
      <w:bookmarkEnd w:id="837"/>
    </w:p>
    <w:p w14:paraId="3564E843" w14:textId="77777777" w:rsidR="004604E5" w:rsidRPr="00D93318" w:rsidRDefault="004604E5" w:rsidP="004604E5">
      <w:pPr>
        <w:pStyle w:val="Heading3"/>
        <w:tabs>
          <w:tab w:val="num" w:pos="2268"/>
        </w:tabs>
        <w:ind w:left="709" w:hanging="709"/>
        <w:rPr>
          <w:rFonts w:ascii="Arial" w:hAnsi="Arial" w:cs="Arial"/>
          <w:sz w:val="24"/>
          <w:szCs w:val="24"/>
        </w:rPr>
      </w:pPr>
      <w:bookmarkStart w:id="842" w:name="(a)_commit_any_criminal_offence_referred"/>
      <w:bookmarkEnd w:id="842"/>
      <w:r w:rsidRPr="00D93318">
        <w:rPr>
          <w:rFonts w:ascii="Arial" w:hAnsi="Arial" w:cs="Arial"/>
          <w:sz w:val="24"/>
          <w:szCs w:val="24"/>
        </w:rPr>
        <w:t xml:space="preserve">commit any criminal offence referred </w:t>
      </w:r>
      <w:r w:rsidRPr="00D93318">
        <w:rPr>
          <w:rFonts w:ascii="Arial" w:hAnsi="Arial" w:cs="Arial"/>
          <w:spacing w:val="-4"/>
          <w:sz w:val="24"/>
          <w:szCs w:val="24"/>
        </w:rPr>
        <w:t xml:space="preserve">to </w:t>
      </w:r>
      <w:r w:rsidRPr="00D93318">
        <w:rPr>
          <w:rFonts w:ascii="Arial" w:hAnsi="Arial" w:cs="Arial"/>
          <w:sz w:val="24"/>
          <w:szCs w:val="24"/>
        </w:rPr>
        <w:t>in the Regulations 57(1) and</w:t>
      </w:r>
      <w:r w:rsidRPr="00D93318">
        <w:rPr>
          <w:rFonts w:ascii="Arial" w:hAnsi="Arial" w:cs="Arial"/>
          <w:spacing w:val="-4"/>
          <w:sz w:val="24"/>
          <w:szCs w:val="24"/>
        </w:rPr>
        <w:t xml:space="preserve"> </w:t>
      </w:r>
      <w:proofErr w:type="gramStart"/>
      <w:r w:rsidRPr="00D93318">
        <w:rPr>
          <w:rFonts w:ascii="Arial" w:hAnsi="Arial" w:cs="Arial"/>
          <w:sz w:val="24"/>
          <w:szCs w:val="24"/>
        </w:rPr>
        <w:t>57(2);</w:t>
      </w:r>
      <w:proofErr w:type="gramEnd"/>
    </w:p>
    <w:p w14:paraId="7B2F2F53" w14:textId="77777777" w:rsidR="004604E5" w:rsidRPr="00D93318" w:rsidRDefault="004B79CC" w:rsidP="004604E5">
      <w:pPr>
        <w:pStyle w:val="Heading3"/>
        <w:tabs>
          <w:tab w:val="num" w:pos="2268"/>
        </w:tabs>
        <w:ind w:left="709" w:hanging="709"/>
        <w:rPr>
          <w:rFonts w:ascii="Arial" w:hAnsi="Arial" w:cs="Arial"/>
          <w:sz w:val="24"/>
          <w:szCs w:val="24"/>
        </w:rPr>
      </w:pPr>
      <w:bookmarkStart w:id="843" w:name="(b)_offer,_give,_or_agree_to_give_anythi"/>
      <w:bookmarkEnd w:id="843"/>
      <w:r>
        <w:rPr>
          <w:rFonts w:ascii="Arial" w:hAnsi="Arial" w:cs="Arial"/>
          <w:sz w:val="24"/>
          <w:szCs w:val="24"/>
        </w:rPr>
        <w:t>commit a Prohibited Act.</w:t>
      </w:r>
    </w:p>
    <w:p w14:paraId="5C376CF3" w14:textId="77777777" w:rsidR="00CB271A" w:rsidRPr="00D93318" w:rsidRDefault="00CB271A" w:rsidP="005E77B4">
      <w:pPr>
        <w:pStyle w:val="Heading2"/>
        <w:tabs>
          <w:tab w:val="left" w:pos="709"/>
        </w:tabs>
        <w:spacing w:after="0"/>
        <w:ind w:left="709" w:hanging="709"/>
        <w:rPr>
          <w:rFonts w:ascii="Arial" w:hAnsi="Arial" w:cs="Arial"/>
          <w:sz w:val="24"/>
          <w:szCs w:val="24"/>
        </w:rPr>
      </w:pPr>
      <w:r w:rsidRPr="00D93318">
        <w:rPr>
          <w:rFonts w:ascii="Arial" w:hAnsi="Arial" w:cs="Arial"/>
          <w:sz w:val="24"/>
          <w:szCs w:val="24"/>
        </w:rPr>
        <w:t xml:space="preserve">The Supplier shall take all reasonable steps (including creating, maintaining and enforcing adequate policies, procedures and records), in accordance with </w:t>
      </w:r>
      <w:r w:rsidR="00A955AA" w:rsidRPr="00D93318">
        <w:rPr>
          <w:rFonts w:ascii="Arial" w:hAnsi="Arial" w:cs="Arial"/>
          <w:sz w:val="24"/>
          <w:szCs w:val="24"/>
        </w:rPr>
        <w:t>G</w:t>
      </w:r>
      <w:r w:rsidRPr="00D93318">
        <w:rPr>
          <w:rFonts w:ascii="Arial" w:hAnsi="Arial" w:cs="Arial"/>
          <w:sz w:val="24"/>
          <w:szCs w:val="24"/>
        </w:rPr>
        <w:t xml:space="preserve">ood </w:t>
      </w:r>
      <w:r w:rsidR="00A955AA" w:rsidRPr="00D93318">
        <w:rPr>
          <w:rFonts w:ascii="Arial" w:hAnsi="Arial" w:cs="Arial"/>
          <w:sz w:val="24"/>
          <w:szCs w:val="24"/>
        </w:rPr>
        <w:t>I</w:t>
      </w:r>
      <w:r w:rsidRPr="00D93318">
        <w:rPr>
          <w:rFonts w:ascii="Arial" w:hAnsi="Arial" w:cs="Arial"/>
          <w:sz w:val="24"/>
          <w:szCs w:val="24"/>
        </w:rPr>
        <w:t xml:space="preserve">ndustry </w:t>
      </w:r>
      <w:r w:rsidR="00A955AA" w:rsidRPr="00D93318">
        <w:rPr>
          <w:rFonts w:ascii="Arial" w:hAnsi="Arial" w:cs="Arial"/>
          <w:sz w:val="24"/>
          <w:szCs w:val="24"/>
        </w:rPr>
        <w:t>P</w:t>
      </w:r>
      <w:r w:rsidRPr="00D93318">
        <w:rPr>
          <w:rFonts w:ascii="Arial" w:hAnsi="Arial" w:cs="Arial"/>
          <w:sz w:val="24"/>
          <w:szCs w:val="24"/>
        </w:rPr>
        <w:t xml:space="preserve">ractice, to prevent </w:t>
      </w:r>
      <w:r w:rsidR="00E77826" w:rsidRPr="00D93318">
        <w:rPr>
          <w:rFonts w:ascii="Arial" w:hAnsi="Arial" w:cs="Arial"/>
          <w:sz w:val="24"/>
          <w:szCs w:val="24"/>
        </w:rPr>
        <w:t xml:space="preserve">a Prohibited Act </w:t>
      </w:r>
      <w:r w:rsidR="00773290">
        <w:rPr>
          <w:rFonts w:ascii="Arial" w:hAnsi="Arial" w:cs="Arial"/>
          <w:sz w:val="24"/>
          <w:szCs w:val="24"/>
        </w:rPr>
        <w:t xml:space="preserve">by Supplier </w:t>
      </w:r>
      <w:r w:rsidRPr="00D93318">
        <w:rPr>
          <w:rFonts w:ascii="Arial" w:hAnsi="Arial" w:cs="Arial"/>
          <w:sz w:val="24"/>
          <w:szCs w:val="24"/>
        </w:rPr>
        <w:t>Staff and</w:t>
      </w:r>
      <w:r w:rsidR="004B5DDB" w:rsidRPr="00D93318">
        <w:rPr>
          <w:rFonts w:ascii="Arial" w:hAnsi="Arial" w:cs="Arial"/>
          <w:sz w:val="24"/>
          <w:szCs w:val="24"/>
        </w:rPr>
        <w:t>/or</w:t>
      </w:r>
      <w:r w:rsidRPr="00D93318">
        <w:rPr>
          <w:rFonts w:ascii="Arial" w:hAnsi="Arial" w:cs="Arial"/>
          <w:sz w:val="24"/>
          <w:szCs w:val="24"/>
        </w:rPr>
        <w:t xml:space="preserve"> the Supplier (including its shareholders, members and directors) in connection with the Contract</w:t>
      </w:r>
      <w:r w:rsidR="004B5DDB" w:rsidRPr="00D93318">
        <w:rPr>
          <w:rFonts w:ascii="Arial" w:hAnsi="Arial" w:cs="Arial"/>
          <w:sz w:val="24"/>
          <w:szCs w:val="24"/>
        </w:rPr>
        <w:t>,</w:t>
      </w:r>
      <w:r w:rsidRPr="00D93318">
        <w:rPr>
          <w:rFonts w:ascii="Arial" w:hAnsi="Arial" w:cs="Arial"/>
          <w:sz w:val="24"/>
          <w:szCs w:val="24"/>
        </w:rPr>
        <w:t xml:space="preserve"> and shall notify the </w:t>
      </w:r>
      <w:r w:rsidR="00403888" w:rsidRPr="00D93318">
        <w:rPr>
          <w:rFonts w:ascii="Arial" w:hAnsi="Arial" w:cs="Arial"/>
          <w:sz w:val="24"/>
          <w:szCs w:val="24"/>
        </w:rPr>
        <w:t>Buyer</w:t>
      </w:r>
      <w:r w:rsidRPr="00D93318">
        <w:rPr>
          <w:rFonts w:ascii="Arial" w:hAnsi="Arial" w:cs="Arial"/>
          <w:sz w:val="24"/>
          <w:szCs w:val="24"/>
        </w:rPr>
        <w:t xml:space="preserve"> immediately if it has reason to suspect that any such matters have occurred or is occurring or is likely to occur.</w:t>
      </w:r>
      <w:bookmarkEnd w:id="838"/>
      <w:bookmarkEnd w:id="839"/>
      <w:bookmarkEnd w:id="840"/>
    </w:p>
    <w:p w14:paraId="555B926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50C310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44" w:name="_Ref370389344"/>
      <w:bookmarkStart w:id="845" w:name="_Toc53147728"/>
      <w:bookmarkStart w:id="846" w:name="_Toc53148127"/>
      <w:bookmarkStart w:id="847" w:name="_Toc87611072"/>
      <w:r w:rsidRPr="00D93318">
        <w:rPr>
          <w:rFonts w:ascii="Arial" w:hAnsi="Arial" w:cs="Arial"/>
          <w:sz w:val="24"/>
          <w:szCs w:val="24"/>
        </w:rPr>
        <w:t xml:space="preserve">If the Supplier </w:t>
      </w:r>
      <w:r w:rsidR="004B5DDB" w:rsidRPr="00D93318">
        <w:rPr>
          <w:rFonts w:ascii="Arial" w:hAnsi="Arial" w:cs="Arial"/>
          <w:sz w:val="24"/>
          <w:szCs w:val="24"/>
        </w:rPr>
        <w:t>and/</w:t>
      </w:r>
      <w:r w:rsidR="00773290">
        <w:rPr>
          <w:rFonts w:ascii="Arial" w:hAnsi="Arial" w:cs="Arial"/>
          <w:sz w:val="24"/>
          <w:szCs w:val="24"/>
        </w:rPr>
        <w:t xml:space="preserve">or Supplier </w:t>
      </w:r>
      <w:r w:rsidRPr="00D93318">
        <w:rPr>
          <w:rFonts w:ascii="Arial" w:hAnsi="Arial" w:cs="Arial"/>
          <w:sz w:val="24"/>
          <w:szCs w:val="24"/>
        </w:rPr>
        <w:t>Staff engage in conduct prohibited by clause </w:t>
      </w:r>
      <w:r w:rsidR="005F040F">
        <w:rPr>
          <w:rFonts w:ascii="Arial" w:hAnsi="Arial" w:cs="Arial"/>
          <w:color w:val="2B579A"/>
          <w:sz w:val="24"/>
          <w:szCs w:val="24"/>
          <w:shd w:val="clear" w:color="auto" w:fill="E6E6E6"/>
        </w:rPr>
        <w:fldChar w:fldCharType="begin"/>
      </w:r>
      <w:r w:rsidR="005F040F">
        <w:rPr>
          <w:rFonts w:ascii="Arial" w:hAnsi="Arial" w:cs="Arial"/>
          <w:sz w:val="24"/>
          <w:szCs w:val="24"/>
        </w:rPr>
        <w:instrText xml:space="preserve"> REF _Ref90390172 \r \h </w:instrText>
      </w:r>
      <w:r w:rsidR="005F040F">
        <w:rPr>
          <w:rFonts w:ascii="Arial" w:hAnsi="Arial" w:cs="Arial"/>
          <w:color w:val="2B579A"/>
          <w:sz w:val="24"/>
          <w:szCs w:val="24"/>
          <w:shd w:val="clear" w:color="auto" w:fill="E6E6E6"/>
        </w:rPr>
      </w:r>
      <w:r w:rsidR="005F040F">
        <w:rPr>
          <w:rFonts w:ascii="Arial" w:hAnsi="Arial" w:cs="Arial"/>
          <w:color w:val="2B579A"/>
          <w:sz w:val="24"/>
          <w:szCs w:val="24"/>
          <w:shd w:val="clear" w:color="auto" w:fill="E6E6E6"/>
        </w:rPr>
        <w:fldChar w:fldCharType="separate"/>
      </w:r>
      <w:r w:rsidR="005F040F">
        <w:rPr>
          <w:rFonts w:ascii="Arial" w:hAnsi="Arial" w:cs="Arial"/>
          <w:sz w:val="24"/>
          <w:szCs w:val="24"/>
        </w:rPr>
        <w:t>29.1</w:t>
      </w:r>
      <w:r w:rsidR="005F040F">
        <w:rPr>
          <w:rFonts w:ascii="Arial" w:hAnsi="Arial" w:cs="Arial"/>
          <w:color w:val="2B579A"/>
          <w:sz w:val="24"/>
          <w:szCs w:val="24"/>
          <w:shd w:val="clear" w:color="auto" w:fill="E6E6E6"/>
        </w:rPr>
        <w:fldChar w:fldCharType="end"/>
      </w:r>
      <w:r w:rsidR="005F040F">
        <w:rPr>
          <w:rFonts w:ascii="Arial" w:hAnsi="Arial" w:cs="Arial"/>
          <w:sz w:val="24"/>
          <w:szCs w:val="24"/>
        </w:rPr>
        <w:t xml:space="preserve"> </w:t>
      </w:r>
      <w:r w:rsidR="00ED1BEB">
        <w:rPr>
          <w:rFonts w:ascii="Arial" w:hAnsi="Arial" w:cs="Arial"/>
          <w:sz w:val="24"/>
          <w:szCs w:val="24"/>
        </w:rPr>
        <w:t>(which includes</w:t>
      </w:r>
      <w:r w:rsidRPr="00D93318">
        <w:rPr>
          <w:rFonts w:ascii="Arial" w:hAnsi="Arial" w:cs="Arial"/>
          <w:sz w:val="24"/>
          <w:szCs w:val="24"/>
        </w:rPr>
        <w:t xml:space="preserve"> commit</w:t>
      </w:r>
      <w:r w:rsidR="00ED1BEB">
        <w:rPr>
          <w:rFonts w:ascii="Arial" w:hAnsi="Arial" w:cs="Arial"/>
          <w:sz w:val="24"/>
          <w:szCs w:val="24"/>
        </w:rPr>
        <w:t>ting</w:t>
      </w:r>
      <w:r w:rsidRPr="00D93318">
        <w:rPr>
          <w:rFonts w:ascii="Arial" w:hAnsi="Arial" w:cs="Arial"/>
          <w:sz w:val="24"/>
          <w:szCs w:val="24"/>
        </w:rPr>
        <w:t xml:space="preserve"> fraud in relation to the Contract or any other contract with </w:t>
      </w:r>
      <w:r w:rsidR="00AA400A">
        <w:rPr>
          <w:rFonts w:ascii="Arial" w:hAnsi="Arial" w:cs="Arial"/>
          <w:sz w:val="24"/>
          <w:szCs w:val="24"/>
        </w:rPr>
        <w:t>a</w:t>
      </w:r>
      <w:r w:rsidRPr="00D93318">
        <w:rPr>
          <w:rFonts w:ascii="Arial" w:hAnsi="Arial" w:cs="Arial"/>
          <w:sz w:val="24"/>
          <w:szCs w:val="24"/>
        </w:rPr>
        <w:t xml:space="preserve"> Crown</w:t>
      </w:r>
      <w:r w:rsidR="00AA400A">
        <w:rPr>
          <w:rFonts w:ascii="Arial" w:hAnsi="Arial" w:cs="Arial"/>
          <w:sz w:val="24"/>
          <w:szCs w:val="24"/>
        </w:rPr>
        <w:t xml:space="preserve"> Body</w:t>
      </w:r>
      <w:r w:rsidRPr="00D93318">
        <w:rPr>
          <w:rFonts w:ascii="Arial" w:hAnsi="Arial" w:cs="Arial"/>
          <w:sz w:val="24"/>
          <w:szCs w:val="24"/>
        </w:rPr>
        <w:t xml:space="preserve"> (including the </w:t>
      </w:r>
      <w:r w:rsidR="00403888" w:rsidRPr="00D93318">
        <w:rPr>
          <w:rFonts w:ascii="Arial" w:hAnsi="Arial" w:cs="Arial"/>
          <w:sz w:val="24"/>
          <w:szCs w:val="24"/>
        </w:rPr>
        <w:t>Buyer</w:t>
      </w:r>
      <w:r w:rsidRPr="00D93318">
        <w:rPr>
          <w:rFonts w:ascii="Arial" w:hAnsi="Arial" w:cs="Arial"/>
          <w:sz w:val="24"/>
          <w:szCs w:val="24"/>
        </w:rPr>
        <w:t>)</w:t>
      </w:r>
      <w:r w:rsidR="00ED1BEB">
        <w:rPr>
          <w:rFonts w:ascii="Arial" w:hAnsi="Arial" w:cs="Arial"/>
          <w:sz w:val="24"/>
          <w:szCs w:val="24"/>
        </w:rPr>
        <w:t>),</w:t>
      </w:r>
      <w:r w:rsidRPr="00D93318">
        <w:rPr>
          <w:rFonts w:ascii="Arial" w:hAnsi="Arial" w:cs="Arial"/>
          <w:sz w:val="24"/>
          <w:szCs w:val="24"/>
        </w:rPr>
        <w:t xml:space="preserve"> the </w:t>
      </w:r>
      <w:r w:rsidR="00403888" w:rsidRPr="00D93318">
        <w:rPr>
          <w:rFonts w:ascii="Arial" w:hAnsi="Arial" w:cs="Arial"/>
          <w:sz w:val="24"/>
          <w:szCs w:val="24"/>
        </w:rPr>
        <w:t>Buyer</w:t>
      </w:r>
      <w:r w:rsidRPr="00D93318">
        <w:rPr>
          <w:rFonts w:ascii="Arial" w:hAnsi="Arial" w:cs="Arial"/>
          <w:sz w:val="24"/>
          <w:szCs w:val="24"/>
        </w:rPr>
        <w:t xml:space="preserve"> may:</w:t>
      </w:r>
      <w:bookmarkEnd w:id="844"/>
      <w:bookmarkEnd w:id="845"/>
      <w:bookmarkEnd w:id="846"/>
      <w:bookmarkEnd w:id="847"/>
    </w:p>
    <w:p w14:paraId="2FC137C0"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48" w:name="_Toc53147729"/>
      <w:bookmarkStart w:id="849" w:name="_Toc53148128"/>
      <w:bookmarkStart w:id="850" w:name="_Toc87611073"/>
      <w:r w:rsidRPr="00D93318">
        <w:rPr>
          <w:rFonts w:ascii="Arial" w:hAnsi="Arial" w:cs="Arial"/>
          <w:sz w:val="24"/>
          <w:szCs w:val="24"/>
        </w:rPr>
        <w:t>terminate the Contract and</w:t>
      </w:r>
      <w:r w:rsidR="00235C85">
        <w:rPr>
          <w:rFonts w:ascii="Arial" w:hAnsi="Arial" w:cs="Arial"/>
          <w:sz w:val="24"/>
          <w:szCs w:val="24"/>
        </w:rPr>
        <w:t xml:space="preserve"> in accordance with clause 11.5 (a)</w:t>
      </w:r>
      <w:r w:rsidRPr="00D93318">
        <w:rPr>
          <w:rFonts w:ascii="Arial" w:hAnsi="Arial" w:cs="Arial"/>
          <w:sz w:val="24"/>
          <w:szCs w:val="24"/>
        </w:rPr>
        <w:t xml:space="preserve"> recover from the Supplier the amount of any loss suffered by the </w:t>
      </w:r>
      <w:r w:rsidR="00403888" w:rsidRPr="00D93318">
        <w:rPr>
          <w:rFonts w:ascii="Arial" w:hAnsi="Arial" w:cs="Arial"/>
          <w:sz w:val="24"/>
          <w:szCs w:val="24"/>
        </w:rPr>
        <w:t>Buyer</w:t>
      </w:r>
      <w:r w:rsidRPr="00D93318">
        <w:rPr>
          <w:rFonts w:ascii="Arial" w:hAnsi="Arial" w:cs="Arial"/>
          <w:sz w:val="24"/>
          <w:szCs w:val="24"/>
        </w:rPr>
        <w:t xml:space="preserve"> resulting from the termination, including the cost reasonably incurred by the </w:t>
      </w:r>
      <w:r w:rsidR="00403888" w:rsidRPr="00D93318">
        <w:rPr>
          <w:rFonts w:ascii="Arial" w:hAnsi="Arial" w:cs="Arial"/>
          <w:sz w:val="24"/>
          <w:szCs w:val="24"/>
        </w:rPr>
        <w:t>Buyer</w:t>
      </w:r>
      <w:r w:rsidRPr="00D93318">
        <w:rPr>
          <w:rFonts w:ascii="Arial" w:hAnsi="Arial" w:cs="Arial"/>
          <w:sz w:val="24"/>
          <w:szCs w:val="24"/>
        </w:rPr>
        <w:t xml:space="preserve"> of making other arrangements for the supply of the Deliverables and any additional expenditure incurred by the </w:t>
      </w:r>
      <w:r w:rsidR="00403888" w:rsidRPr="00D93318">
        <w:rPr>
          <w:rFonts w:ascii="Arial" w:hAnsi="Arial" w:cs="Arial"/>
          <w:sz w:val="24"/>
          <w:szCs w:val="24"/>
        </w:rPr>
        <w:t>Buyer</w:t>
      </w:r>
      <w:r w:rsidRPr="00D93318">
        <w:rPr>
          <w:rFonts w:ascii="Arial" w:hAnsi="Arial" w:cs="Arial"/>
          <w:sz w:val="24"/>
          <w:szCs w:val="24"/>
        </w:rPr>
        <w:t xml:space="preserve"> throughout the remainder of the Contract; or</w:t>
      </w:r>
      <w:bookmarkEnd w:id="848"/>
      <w:bookmarkEnd w:id="849"/>
      <w:bookmarkEnd w:id="850"/>
      <w:r w:rsidRPr="00D93318">
        <w:rPr>
          <w:rFonts w:ascii="Arial" w:hAnsi="Arial" w:cs="Arial"/>
          <w:sz w:val="24"/>
          <w:szCs w:val="24"/>
        </w:rPr>
        <w:t xml:space="preserve"> </w:t>
      </w:r>
    </w:p>
    <w:p w14:paraId="22849DAA"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51" w:name="_Toc53147730"/>
      <w:bookmarkStart w:id="852" w:name="_Toc53148129"/>
      <w:bookmarkStart w:id="853" w:name="_Toc87611074"/>
      <w:r w:rsidRPr="00D93318">
        <w:rPr>
          <w:rFonts w:ascii="Arial" w:hAnsi="Arial" w:cs="Arial"/>
          <w:sz w:val="24"/>
          <w:szCs w:val="24"/>
        </w:rPr>
        <w:t xml:space="preserve">recover in </w:t>
      </w:r>
      <w:proofErr w:type="gramStart"/>
      <w:r w:rsidRPr="00D93318">
        <w:rPr>
          <w:rFonts w:ascii="Arial" w:hAnsi="Arial" w:cs="Arial"/>
          <w:sz w:val="24"/>
          <w:szCs w:val="24"/>
        </w:rPr>
        <w:t>full from</w:t>
      </w:r>
      <w:proofErr w:type="gramEnd"/>
      <w:r w:rsidRPr="00D93318">
        <w:rPr>
          <w:rFonts w:ascii="Arial" w:hAnsi="Arial" w:cs="Arial"/>
          <w:sz w:val="24"/>
          <w:szCs w:val="24"/>
        </w:rPr>
        <w:t xml:space="preserve"> the Supplier any other loss sustained by the </w:t>
      </w:r>
      <w:r w:rsidR="00403888" w:rsidRPr="00D93318">
        <w:rPr>
          <w:rFonts w:ascii="Arial" w:hAnsi="Arial" w:cs="Arial"/>
          <w:sz w:val="24"/>
          <w:szCs w:val="24"/>
        </w:rPr>
        <w:t>Buyer</w:t>
      </w:r>
      <w:r w:rsidRPr="00D93318">
        <w:rPr>
          <w:rFonts w:ascii="Arial" w:hAnsi="Arial" w:cs="Arial"/>
          <w:sz w:val="24"/>
          <w:szCs w:val="24"/>
        </w:rPr>
        <w:t xml:space="preserve"> in consequence of any breach of this clause.</w:t>
      </w:r>
      <w:bookmarkEnd w:id="851"/>
      <w:bookmarkEnd w:id="852"/>
      <w:bookmarkEnd w:id="853"/>
    </w:p>
    <w:p w14:paraId="54A13F39"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035DF3"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54" w:name="_Toc53148130"/>
      <w:bookmarkStart w:id="855" w:name="_Ref69809969"/>
      <w:bookmarkStart w:id="856" w:name="_Ref69907134"/>
      <w:bookmarkEnd w:id="841"/>
      <w:r w:rsidRPr="00D93318">
        <w:rPr>
          <w:rFonts w:ascii="Arial" w:hAnsi="Arial" w:cs="Arial"/>
          <w:sz w:val="24"/>
          <w:szCs w:val="24"/>
        </w:rPr>
        <w:t>Equality, diversity and human rights</w:t>
      </w:r>
      <w:bookmarkEnd w:id="854"/>
      <w:bookmarkEnd w:id="855"/>
      <w:bookmarkEnd w:id="856"/>
    </w:p>
    <w:p w14:paraId="213810D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57" w:name="_Toc53147732"/>
      <w:bookmarkStart w:id="858" w:name="_Toc53148131"/>
      <w:bookmarkStart w:id="859" w:name="_Toc87611076"/>
      <w:r w:rsidRPr="00D93318">
        <w:rPr>
          <w:rFonts w:ascii="Arial" w:hAnsi="Arial" w:cs="Arial"/>
          <w:sz w:val="24"/>
          <w:szCs w:val="24"/>
        </w:rPr>
        <w:t xml:space="preserve">The Supplier must follow all applicable equality </w:t>
      </w:r>
      <w:r w:rsidR="00B915E4" w:rsidRPr="00D93318">
        <w:rPr>
          <w:rFonts w:ascii="Arial" w:hAnsi="Arial" w:cs="Arial"/>
          <w:sz w:val="24"/>
          <w:szCs w:val="24"/>
        </w:rPr>
        <w:t>L</w:t>
      </w:r>
      <w:r w:rsidRPr="00D93318">
        <w:rPr>
          <w:rFonts w:ascii="Arial" w:hAnsi="Arial" w:cs="Arial"/>
          <w:sz w:val="24"/>
          <w:szCs w:val="24"/>
        </w:rPr>
        <w:t>aw when they perform their obligations under the Contract, including:</w:t>
      </w:r>
      <w:bookmarkEnd w:id="857"/>
      <w:bookmarkEnd w:id="858"/>
      <w:bookmarkEnd w:id="859"/>
    </w:p>
    <w:p w14:paraId="7EEBC31A"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60" w:name="_Toc53147733"/>
      <w:bookmarkStart w:id="861" w:name="_Toc53148132"/>
      <w:bookmarkStart w:id="862" w:name="_Toc87611077"/>
      <w:r w:rsidRPr="00D93318">
        <w:rPr>
          <w:rFonts w:ascii="Arial" w:hAnsi="Arial" w:cs="Arial"/>
          <w:sz w:val="24"/>
          <w:szCs w:val="24"/>
        </w:rPr>
        <w:t>protections against discrimination on the grounds of race, sex, gender reassignment, religion or belief, disability, sexual orientation, pregnancy, maternity, age or otherwise;</w:t>
      </w:r>
      <w:bookmarkEnd w:id="860"/>
      <w:bookmarkEnd w:id="861"/>
      <w:bookmarkEnd w:id="862"/>
      <w:r w:rsidR="00D97F03">
        <w:rPr>
          <w:rFonts w:ascii="Arial" w:hAnsi="Arial" w:cs="Arial"/>
          <w:sz w:val="24"/>
          <w:szCs w:val="24"/>
        </w:rPr>
        <w:t xml:space="preserve"> and</w:t>
      </w:r>
    </w:p>
    <w:p w14:paraId="35A8ADF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63" w:name="_Toc53147734"/>
      <w:bookmarkStart w:id="864" w:name="_Toc53148133"/>
      <w:bookmarkStart w:id="865" w:name="_Toc87611078"/>
      <w:r w:rsidRPr="00D93318">
        <w:rPr>
          <w:rFonts w:ascii="Arial" w:hAnsi="Arial" w:cs="Arial"/>
          <w:sz w:val="24"/>
          <w:szCs w:val="24"/>
        </w:rPr>
        <w:t xml:space="preserve">any other requirements and instructions which the </w:t>
      </w:r>
      <w:r w:rsidR="00403888" w:rsidRPr="00D93318">
        <w:rPr>
          <w:rFonts w:ascii="Arial" w:hAnsi="Arial" w:cs="Arial"/>
          <w:sz w:val="24"/>
          <w:szCs w:val="24"/>
        </w:rPr>
        <w:t>Buyer</w:t>
      </w:r>
      <w:r w:rsidRPr="00D93318">
        <w:rPr>
          <w:rFonts w:ascii="Arial" w:hAnsi="Arial" w:cs="Arial"/>
          <w:sz w:val="24"/>
          <w:szCs w:val="24"/>
        </w:rPr>
        <w:t xml:space="preserve"> reasonably imposes related to equality Law.</w:t>
      </w:r>
      <w:bookmarkEnd w:id="863"/>
      <w:bookmarkEnd w:id="864"/>
      <w:bookmarkEnd w:id="865"/>
    </w:p>
    <w:p w14:paraId="23269767"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A8B068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66" w:name="_Toc53147735"/>
      <w:bookmarkStart w:id="867" w:name="_Toc53148134"/>
      <w:bookmarkStart w:id="868" w:name="_Toc87611079"/>
      <w:r w:rsidRPr="00D93318">
        <w:rPr>
          <w:rFonts w:ascii="Arial" w:hAnsi="Arial" w:cs="Arial"/>
          <w:sz w:val="24"/>
          <w:szCs w:val="24"/>
        </w:rPr>
        <w:t xml:space="preserve">The Supplier must take all necessary steps, and inform the </w:t>
      </w:r>
      <w:r w:rsidR="00403888" w:rsidRPr="00D93318">
        <w:rPr>
          <w:rFonts w:ascii="Arial" w:hAnsi="Arial" w:cs="Arial"/>
          <w:sz w:val="24"/>
          <w:szCs w:val="24"/>
        </w:rPr>
        <w:t>Buyer</w:t>
      </w:r>
      <w:r w:rsidRPr="00D93318">
        <w:rPr>
          <w:rFonts w:ascii="Arial" w:hAnsi="Arial" w:cs="Arial"/>
          <w:sz w:val="24"/>
          <w:szCs w:val="24"/>
        </w:rPr>
        <w:t xml:space="preserve"> of the steps taken, to prevent anything that </w:t>
      </w:r>
      <w:proofErr w:type="gramStart"/>
      <w:r w:rsidRPr="00D93318">
        <w:rPr>
          <w:rFonts w:ascii="Arial" w:hAnsi="Arial" w:cs="Arial"/>
          <w:sz w:val="24"/>
          <w:szCs w:val="24"/>
        </w:rPr>
        <w:t>is considered to be</w:t>
      </w:r>
      <w:proofErr w:type="gramEnd"/>
      <w:r w:rsidRPr="00D93318">
        <w:rPr>
          <w:rFonts w:ascii="Arial" w:hAnsi="Arial" w:cs="Arial"/>
          <w:sz w:val="24"/>
          <w:szCs w:val="24"/>
        </w:rPr>
        <w:t xml:space="preserve"> unlawful discrimination by any court or tribunal, or the Equality and Human Rights Commission (or any successor organisation) when working on the Contract.</w:t>
      </w:r>
      <w:bookmarkEnd w:id="866"/>
      <w:bookmarkEnd w:id="867"/>
      <w:bookmarkEnd w:id="868"/>
    </w:p>
    <w:p w14:paraId="62859CF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AE4881A"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69" w:name="_Toc53148135"/>
      <w:r w:rsidRPr="00D93318">
        <w:rPr>
          <w:rFonts w:ascii="Arial" w:hAnsi="Arial" w:cs="Arial"/>
          <w:sz w:val="24"/>
          <w:szCs w:val="24"/>
        </w:rPr>
        <w:lastRenderedPageBreak/>
        <w:t>Health and safety</w:t>
      </w:r>
      <w:bookmarkEnd w:id="869"/>
    </w:p>
    <w:p w14:paraId="6C462063"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0" w:name="_Toc53147737"/>
      <w:bookmarkStart w:id="871" w:name="_Toc53148136"/>
      <w:bookmarkStart w:id="872" w:name="_Toc87611081"/>
      <w:r w:rsidRPr="00D93318">
        <w:rPr>
          <w:rFonts w:ascii="Arial" w:hAnsi="Arial" w:cs="Arial"/>
          <w:sz w:val="24"/>
          <w:szCs w:val="24"/>
        </w:rPr>
        <w:t>The Supplier must perform its obligations meeting the requirements of:</w:t>
      </w:r>
      <w:bookmarkEnd w:id="870"/>
      <w:bookmarkEnd w:id="871"/>
      <w:bookmarkEnd w:id="872"/>
    </w:p>
    <w:p w14:paraId="59557917"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3" w:name="_Toc53147738"/>
      <w:bookmarkStart w:id="874" w:name="_Toc53148137"/>
      <w:bookmarkStart w:id="875" w:name="_Toc87611082"/>
      <w:r w:rsidRPr="00D93318">
        <w:rPr>
          <w:rFonts w:ascii="Arial" w:hAnsi="Arial" w:cs="Arial"/>
          <w:sz w:val="24"/>
          <w:szCs w:val="24"/>
        </w:rPr>
        <w:t xml:space="preserve">all applicable </w:t>
      </w:r>
      <w:r w:rsidR="00B915E4" w:rsidRPr="00D93318">
        <w:rPr>
          <w:rFonts w:ascii="Arial" w:hAnsi="Arial" w:cs="Arial"/>
          <w:sz w:val="24"/>
          <w:szCs w:val="24"/>
        </w:rPr>
        <w:t>L</w:t>
      </w:r>
      <w:r w:rsidRPr="00D93318">
        <w:rPr>
          <w:rFonts w:ascii="Arial" w:hAnsi="Arial" w:cs="Arial"/>
          <w:sz w:val="24"/>
          <w:szCs w:val="24"/>
        </w:rPr>
        <w:t>aw regarding health and safety;</w:t>
      </w:r>
      <w:bookmarkEnd w:id="873"/>
      <w:bookmarkEnd w:id="874"/>
      <w:bookmarkEnd w:id="875"/>
      <w:r w:rsidR="00D97F03">
        <w:rPr>
          <w:rFonts w:ascii="Arial" w:hAnsi="Arial" w:cs="Arial"/>
          <w:sz w:val="24"/>
          <w:szCs w:val="24"/>
        </w:rPr>
        <w:t xml:space="preserve"> and</w:t>
      </w:r>
    </w:p>
    <w:p w14:paraId="3F133C66"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876" w:name="_Toc53147739"/>
      <w:bookmarkStart w:id="877" w:name="_Toc53148138"/>
      <w:bookmarkStart w:id="878" w:name="_Toc87611083"/>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's current health and safety policy while at the </w:t>
      </w:r>
      <w:r w:rsidR="00403888" w:rsidRPr="00D93318">
        <w:rPr>
          <w:rFonts w:ascii="Arial" w:hAnsi="Arial" w:cs="Arial"/>
          <w:sz w:val="24"/>
          <w:szCs w:val="24"/>
        </w:rPr>
        <w:t>Buyer</w:t>
      </w:r>
      <w:r w:rsidRPr="00D93318">
        <w:rPr>
          <w:rFonts w:ascii="Arial" w:hAnsi="Arial" w:cs="Arial"/>
          <w:sz w:val="24"/>
          <w:szCs w:val="24"/>
        </w:rPr>
        <w:t>’s premises, as provided to the Supplier.</w:t>
      </w:r>
      <w:bookmarkEnd w:id="876"/>
      <w:bookmarkEnd w:id="877"/>
      <w:bookmarkEnd w:id="878"/>
    </w:p>
    <w:p w14:paraId="6000F51C"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1FC82E22"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79" w:name="_Toc53147740"/>
      <w:bookmarkStart w:id="880" w:name="_Toc53148139"/>
      <w:bookmarkStart w:id="881" w:name="_Toc87611084"/>
      <w:r w:rsidRPr="00D93318">
        <w:rPr>
          <w:rFonts w:ascii="Arial" w:hAnsi="Arial" w:cs="Arial"/>
          <w:sz w:val="24"/>
          <w:szCs w:val="24"/>
        </w:rPr>
        <w:t xml:space="preserve">The Supplier and the </w:t>
      </w:r>
      <w:r w:rsidR="00403888" w:rsidRPr="00D93318">
        <w:rPr>
          <w:rFonts w:ascii="Arial" w:hAnsi="Arial" w:cs="Arial"/>
          <w:sz w:val="24"/>
          <w:szCs w:val="24"/>
        </w:rPr>
        <w:t>Buyer</w:t>
      </w:r>
      <w:r w:rsidRPr="00D93318">
        <w:rPr>
          <w:rFonts w:ascii="Arial" w:hAnsi="Arial" w:cs="Arial"/>
          <w:sz w:val="24"/>
          <w:szCs w:val="24"/>
        </w:rPr>
        <w:t xml:space="preserve"> must as soon as possible notify the other of any health and safety incidents or material hazards they</w:t>
      </w:r>
      <w:r w:rsidR="004B5DDB" w:rsidRPr="00D93318">
        <w:rPr>
          <w:rFonts w:ascii="Arial" w:hAnsi="Arial" w:cs="Arial"/>
          <w:sz w:val="24"/>
          <w:szCs w:val="24"/>
        </w:rPr>
        <w:t xml:space="preserve"> a</w:t>
      </w:r>
      <w:r w:rsidRPr="00D93318">
        <w:rPr>
          <w:rFonts w:ascii="Arial" w:hAnsi="Arial" w:cs="Arial"/>
          <w:sz w:val="24"/>
          <w:szCs w:val="24"/>
        </w:rPr>
        <w:t xml:space="preserve">re aware of at the </w:t>
      </w:r>
      <w:r w:rsidR="00403888" w:rsidRPr="00D93318">
        <w:rPr>
          <w:rFonts w:ascii="Arial" w:hAnsi="Arial" w:cs="Arial"/>
          <w:sz w:val="24"/>
          <w:szCs w:val="24"/>
        </w:rPr>
        <w:t>Buyer</w:t>
      </w:r>
      <w:r w:rsidR="001D6B0A">
        <w:rPr>
          <w:rFonts w:ascii="Arial" w:hAnsi="Arial" w:cs="Arial"/>
          <w:sz w:val="24"/>
          <w:szCs w:val="24"/>
        </w:rPr>
        <w:t>’s</w:t>
      </w:r>
      <w:r w:rsidRPr="00D93318">
        <w:rPr>
          <w:rFonts w:ascii="Arial" w:hAnsi="Arial" w:cs="Arial"/>
          <w:sz w:val="24"/>
          <w:szCs w:val="24"/>
        </w:rPr>
        <w:t xml:space="preserve"> premises that relate to the performance of the Contract.</w:t>
      </w:r>
      <w:bookmarkEnd w:id="879"/>
      <w:bookmarkEnd w:id="880"/>
      <w:bookmarkEnd w:id="881"/>
    </w:p>
    <w:p w14:paraId="5D9E8499"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551CEE8"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882" w:name="_Toc53148140"/>
      <w:bookmarkStart w:id="883" w:name="_Ref84927081"/>
      <w:r w:rsidRPr="00D93318">
        <w:rPr>
          <w:rFonts w:ascii="Arial" w:hAnsi="Arial" w:cs="Arial"/>
          <w:sz w:val="24"/>
          <w:szCs w:val="24"/>
        </w:rPr>
        <w:t>Environment</w:t>
      </w:r>
      <w:bookmarkEnd w:id="882"/>
      <w:bookmarkEnd w:id="883"/>
    </w:p>
    <w:p w14:paraId="4E7B4E48"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4" w:name="_Toc53147742"/>
      <w:bookmarkStart w:id="885" w:name="_Toc53148141"/>
      <w:bookmarkStart w:id="886" w:name="_Toc87611086"/>
      <w:r w:rsidRPr="00D93318">
        <w:rPr>
          <w:rFonts w:ascii="Arial" w:hAnsi="Arial" w:cs="Arial"/>
          <w:sz w:val="24"/>
          <w:szCs w:val="24"/>
        </w:rPr>
        <w:t xml:space="preserve">When working on </w:t>
      </w:r>
      <w:r w:rsidR="00EA6989">
        <w:rPr>
          <w:rFonts w:ascii="Arial" w:hAnsi="Arial" w:cs="Arial"/>
          <w:sz w:val="24"/>
          <w:szCs w:val="24"/>
        </w:rPr>
        <w:t>s</w:t>
      </w:r>
      <w:r w:rsidRPr="00D93318">
        <w:rPr>
          <w:rFonts w:ascii="Arial" w:hAnsi="Arial" w:cs="Arial"/>
          <w:sz w:val="24"/>
          <w:szCs w:val="24"/>
        </w:rPr>
        <w:t>ite</w:t>
      </w:r>
      <w:r w:rsidR="004B5DDB" w:rsidRPr="00D93318">
        <w:rPr>
          <w:rFonts w:ascii="Arial" w:hAnsi="Arial" w:cs="Arial"/>
          <w:sz w:val="24"/>
          <w:szCs w:val="24"/>
        </w:rPr>
        <w:t>,</w:t>
      </w:r>
      <w:r w:rsidRPr="00D93318">
        <w:rPr>
          <w:rFonts w:ascii="Arial" w:hAnsi="Arial" w:cs="Arial"/>
          <w:sz w:val="24"/>
          <w:szCs w:val="24"/>
        </w:rPr>
        <w:t xml:space="preserve"> the Supplier must perform its obligations under the </w:t>
      </w:r>
      <w:r w:rsidR="00403888" w:rsidRPr="00D93318">
        <w:rPr>
          <w:rFonts w:ascii="Arial" w:hAnsi="Arial" w:cs="Arial"/>
          <w:sz w:val="24"/>
          <w:szCs w:val="24"/>
        </w:rPr>
        <w:t>Buyer</w:t>
      </w:r>
      <w:r w:rsidRPr="00D93318">
        <w:rPr>
          <w:rFonts w:ascii="Arial" w:hAnsi="Arial" w:cs="Arial"/>
          <w:sz w:val="24"/>
          <w:szCs w:val="24"/>
        </w:rPr>
        <w:t>'s current Environmental Policy</w:t>
      </w:r>
      <w:r w:rsidR="00C47ED1" w:rsidRPr="00D93318">
        <w:rPr>
          <w:rFonts w:ascii="Arial" w:hAnsi="Arial" w:cs="Arial"/>
          <w:sz w:val="24"/>
          <w:szCs w:val="24"/>
        </w:rPr>
        <w:t xml:space="preserve"> specified in the Order Form.</w:t>
      </w:r>
      <w:bookmarkEnd w:id="884"/>
      <w:bookmarkEnd w:id="885"/>
      <w:bookmarkEnd w:id="886"/>
    </w:p>
    <w:p w14:paraId="6B76FC3E"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EB7B9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87" w:name="_Toc53147743"/>
      <w:bookmarkStart w:id="888" w:name="_Toc53148142"/>
      <w:bookmarkStart w:id="889" w:name="_Toc87611087"/>
      <w:r w:rsidRPr="00D93318">
        <w:rPr>
          <w:rFonts w:ascii="Arial" w:hAnsi="Arial" w:cs="Arial"/>
          <w:sz w:val="24"/>
          <w:szCs w:val="24"/>
        </w:rPr>
        <w:t xml:space="preserve">The Supplier must ensure that Supplier Staff are aware of </w:t>
      </w:r>
      <w:r w:rsidR="00EA6989">
        <w:rPr>
          <w:rFonts w:ascii="Arial" w:hAnsi="Arial" w:cs="Arial"/>
          <w:sz w:val="24"/>
          <w:szCs w:val="24"/>
        </w:rPr>
        <w:t xml:space="preserve">and comply with </w:t>
      </w:r>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's Environmental Policy</w:t>
      </w:r>
      <w:r w:rsidR="00EA6989">
        <w:rPr>
          <w:rFonts w:ascii="Arial" w:hAnsi="Arial" w:cs="Arial"/>
          <w:sz w:val="24"/>
          <w:szCs w:val="24"/>
        </w:rPr>
        <w:t xml:space="preserve"> when performing their obligations under the Contract</w:t>
      </w:r>
      <w:r w:rsidRPr="00D93318">
        <w:rPr>
          <w:rFonts w:ascii="Arial" w:hAnsi="Arial" w:cs="Arial"/>
          <w:sz w:val="24"/>
          <w:szCs w:val="24"/>
        </w:rPr>
        <w:t>.</w:t>
      </w:r>
      <w:bookmarkEnd w:id="887"/>
      <w:bookmarkEnd w:id="888"/>
      <w:bookmarkEnd w:id="889"/>
    </w:p>
    <w:p w14:paraId="795181C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6EDBBAA" w14:textId="77777777" w:rsidR="00CB271A" w:rsidRPr="00D93318" w:rsidRDefault="00296F4B" w:rsidP="00447806">
      <w:pPr>
        <w:pStyle w:val="Heading1"/>
        <w:tabs>
          <w:tab w:val="clear" w:pos="1145"/>
          <w:tab w:val="num" w:pos="709"/>
        </w:tabs>
        <w:ind w:left="851" w:hanging="851"/>
        <w:rPr>
          <w:rFonts w:ascii="Arial" w:hAnsi="Arial" w:cs="Arial"/>
          <w:sz w:val="24"/>
          <w:szCs w:val="24"/>
        </w:rPr>
      </w:pPr>
      <w:bookmarkStart w:id="890" w:name="_Toc53148143"/>
      <w:r w:rsidRPr="00D93318">
        <w:rPr>
          <w:rFonts w:ascii="Arial" w:hAnsi="Arial" w:cs="Arial"/>
          <w:sz w:val="24"/>
          <w:szCs w:val="24"/>
        </w:rPr>
        <w:t>Tax</w:t>
      </w:r>
      <w:bookmarkEnd w:id="890"/>
    </w:p>
    <w:p w14:paraId="29453E1A"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1" w:name="_Toc53147745"/>
      <w:bookmarkStart w:id="892" w:name="_Toc53148144"/>
      <w:bookmarkStart w:id="893" w:name="_Toc87611089"/>
      <w:r w:rsidRPr="00D93318">
        <w:rPr>
          <w:rFonts w:ascii="Arial" w:hAnsi="Arial" w:cs="Arial"/>
          <w:sz w:val="24"/>
          <w:szCs w:val="24"/>
        </w:rPr>
        <w:t xml:space="preserve">The Supplier must not breach any tax or social security obligations and must enter into a binding agreement </w:t>
      </w:r>
      <w:r w:rsidR="00EA6989">
        <w:rPr>
          <w:rFonts w:ascii="Arial" w:hAnsi="Arial" w:cs="Arial"/>
          <w:sz w:val="24"/>
          <w:szCs w:val="24"/>
        </w:rPr>
        <w:t xml:space="preserve">with HMRC </w:t>
      </w:r>
      <w:r w:rsidRPr="00D93318">
        <w:rPr>
          <w:rFonts w:ascii="Arial" w:hAnsi="Arial" w:cs="Arial"/>
          <w:sz w:val="24"/>
          <w:szCs w:val="24"/>
        </w:rPr>
        <w:t>to pay any late contributions due including</w:t>
      </w:r>
      <w:r w:rsidR="004B5DDB" w:rsidRPr="00D93318">
        <w:rPr>
          <w:rFonts w:ascii="Arial" w:hAnsi="Arial" w:cs="Arial"/>
          <w:sz w:val="24"/>
          <w:szCs w:val="24"/>
        </w:rPr>
        <w:t>,</w:t>
      </w:r>
      <w:r w:rsidRPr="00D93318">
        <w:rPr>
          <w:rFonts w:ascii="Arial" w:hAnsi="Arial" w:cs="Arial"/>
          <w:sz w:val="24"/>
          <w:szCs w:val="24"/>
        </w:rPr>
        <w:t xml:space="preserve"> where applicable, any interest or fines. The </w:t>
      </w:r>
      <w:r w:rsidR="00403888" w:rsidRPr="00D93318">
        <w:rPr>
          <w:rFonts w:ascii="Arial" w:hAnsi="Arial" w:cs="Arial"/>
          <w:sz w:val="24"/>
          <w:szCs w:val="24"/>
        </w:rPr>
        <w:t>Buyer</w:t>
      </w:r>
      <w:r w:rsidRPr="00D93318">
        <w:rPr>
          <w:rFonts w:ascii="Arial" w:hAnsi="Arial" w:cs="Arial"/>
          <w:sz w:val="24"/>
          <w:szCs w:val="24"/>
        </w:rPr>
        <w:t xml:space="preserve"> cannot terminate the Contract where the Supplier has not paid a minor tax or social security contribution.</w:t>
      </w:r>
      <w:bookmarkEnd w:id="891"/>
      <w:bookmarkEnd w:id="892"/>
      <w:bookmarkEnd w:id="893"/>
    </w:p>
    <w:p w14:paraId="606C4103"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3406FA9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894" w:name="_bookmark30"/>
      <w:bookmarkStart w:id="895" w:name="_Ref525075219"/>
      <w:bookmarkStart w:id="896" w:name="_Toc53147746"/>
      <w:bookmarkStart w:id="897" w:name="_Toc53148145"/>
      <w:bookmarkStart w:id="898" w:name="_Toc87611090"/>
      <w:bookmarkEnd w:id="894"/>
      <w:r w:rsidRPr="00D93318">
        <w:rPr>
          <w:rFonts w:ascii="Arial" w:hAnsi="Arial" w:cs="Arial"/>
          <w:sz w:val="24"/>
          <w:szCs w:val="24"/>
        </w:rPr>
        <w:t xml:space="preserve">Where the Supplier or any Supplier Staff are liable to be taxed or to pay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contributions in the UK relating to payment received under </w:t>
      </w:r>
      <w:r w:rsidR="009C6F4E" w:rsidRPr="00D93318">
        <w:rPr>
          <w:rFonts w:ascii="Arial" w:hAnsi="Arial" w:cs="Arial"/>
          <w:sz w:val="24"/>
          <w:szCs w:val="24"/>
        </w:rPr>
        <w:t>the</w:t>
      </w:r>
      <w:r w:rsidRPr="00D93318">
        <w:rPr>
          <w:rFonts w:ascii="Arial" w:hAnsi="Arial" w:cs="Arial"/>
          <w:sz w:val="24"/>
          <w:szCs w:val="24"/>
        </w:rPr>
        <w:t xml:space="preserve"> Contract, the Supplier must both:</w:t>
      </w:r>
      <w:bookmarkEnd w:id="895"/>
      <w:bookmarkEnd w:id="896"/>
      <w:bookmarkEnd w:id="897"/>
      <w:bookmarkEnd w:id="898"/>
    </w:p>
    <w:p w14:paraId="0AC7446D"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899" w:name="_Toc53147747"/>
      <w:bookmarkStart w:id="900" w:name="_Toc53148146"/>
      <w:bookmarkStart w:id="901" w:name="_Toc87611091"/>
      <w:r w:rsidRPr="00D93318">
        <w:rPr>
          <w:rFonts w:ascii="Arial" w:hAnsi="Arial" w:cs="Arial"/>
          <w:sz w:val="24"/>
          <w:szCs w:val="24"/>
        </w:rPr>
        <w:t>comply with the Income Tax (Earnings and Pensions) Act 2003 and all other statutes and regulations relating to income tax, the Social Security Contributions and Benefits Act 1992 (including IR35) and National Insurance contributions;</w:t>
      </w:r>
      <w:bookmarkEnd w:id="899"/>
      <w:bookmarkEnd w:id="900"/>
      <w:bookmarkEnd w:id="901"/>
      <w:r w:rsidR="00A00FD7">
        <w:rPr>
          <w:rFonts w:ascii="Arial" w:hAnsi="Arial" w:cs="Arial"/>
          <w:sz w:val="24"/>
          <w:szCs w:val="24"/>
        </w:rPr>
        <w:t xml:space="preserve"> and</w:t>
      </w:r>
    </w:p>
    <w:p w14:paraId="1998C27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2" w:name="_Toc53147748"/>
      <w:bookmarkStart w:id="903" w:name="_Toc53148147"/>
      <w:bookmarkStart w:id="904" w:name="_Ref87604923"/>
      <w:bookmarkStart w:id="905" w:name="_Toc87611092"/>
      <w:r w:rsidRPr="00D93318">
        <w:rPr>
          <w:rFonts w:ascii="Arial" w:hAnsi="Arial" w:cs="Arial"/>
          <w:sz w:val="24"/>
          <w:szCs w:val="24"/>
        </w:rPr>
        <w:t xml:space="preserve">indemnify the </w:t>
      </w:r>
      <w:r w:rsidR="00403888" w:rsidRPr="00D93318">
        <w:rPr>
          <w:rFonts w:ascii="Arial" w:hAnsi="Arial" w:cs="Arial"/>
          <w:sz w:val="24"/>
          <w:szCs w:val="24"/>
        </w:rPr>
        <w:t>Buyer</w:t>
      </w:r>
      <w:r w:rsidRPr="00D93318">
        <w:rPr>
          <w:rFonts w:ascii="Arial" w:hAnsi="Arial" w:cs="Arial"/>
          <w:sz w:val="24"/>
          <w:szCs w:val="24"/>
        </w:rPr>
        <w:t xml:space="preserve"> against any </w:t>
      </w:r>
      <w:r w:rsidR="00EA6989">
        <w:rPr>
          <w:rFonts w:ascii="Arial" w:hAnsi="Arial" w:cs="Arial"/>
          <w:sz w:val="24"/>
          <w:szCs w:val="24"/>
        </w:rPr>
        <w:t>i</w:t>
      </w:r>
      <w:r w:rsidRPr="00D93318">
        <w:rPr>
          <w:rFonts w:ascii="Arial" w:hAnsi="Arial" w:cs="Arial"/>
          <w:sz w:val="24"/>
          <w:szCs w:val="24"/>
        </w:rPr>
        <w:t xml:space="preserve">ncome </w:t>
      </w:r>
      <w:r w:rsidR="00EA6989">
        <w:rPr>
          <w:rFonts w:ascii="Arial" w:hAnsi="Arial" w:cs="Arial"/>
          <w:sz w:val="24"/>
          <w:szCs w:val="24"/>
        </w:rPr>
        <w:t>t</w:t>
      </w:r>
      <w:r w:rsidRPr="00D93318">
        <w:rPr>
          <w:rFonts w:ascii="Arial" w:hAnsi="Arial" w:cs="Arial"/>
          <w:sz w:val="24"/>
          <w:szCs w:val="24"/>
        </w:rPr>
        <w:t xml:space="preserve">ax, </w:t>
      </w:r>
      <w:r w:rsidR="00EA6989">
        <w:rPr>
          <w:rFonts w:ascii="Arial" w:hAnsi="Arial" w:cs="Arial"/>
          <w:sz w:val="24"/>
          <w:szCs w:val="24"/>
        </w:rPr>
        <w:t>n</w:t>
      </w:r>
      <w:r w:rsidRPr="00D93318">
        <w:rPr>
          <w:rFonts w:ascii="Arial" w:hAnsi="Arial" w:cs="Arial"/>
          <w:sz w:val="24"/>
          <w:szCs w:val="24"/>
        </w:rPr>
        <w:t xml:space="preserve">ational </w:t>
      </w:r>
      <w:r w:rsidR="00EA6989">
        <w:rPr>
          <w:rFonts w:ascii="Arial" w:hAnsi="Arial" w:cs="Arial"/>
          <w:sz w:val="24"/>
          <w:szCs w:val="24"/>
        </w:rPr>
        <w:t>i</w:t>
      </w:r>
      <w:r w:rsidRPr="00D93318">
        <w:rPr>
          <w:rFonts w:ascii="Arial" w:hAnsi="Arial" w:cs="Arial"/>
          <w:sz w:val="24"/>
          <w:szCs w:val="24"/>
        </w:rPr>
        <w:t xml:space="preserve">nsurance and social security contributions and any other liability, deduction, contribution, assessment or claim arising from or made during or after the </w:t>
      </w:r>
      <w:r w:rsidR="00A00FD7">
        <w:rPr>
          <w:rFonts w:ascii="Arial" w:hAnsi="Arial" w:cs="Arial"/>
          <w:sz w:val="24"/>
          <w:szCs w:val="24"/>
        </w:rPr>
        <w:t>Term</w:t>
      </w:r>
      <w:r w:rsidR="009C6F4E">
        <w:rPr>
          <w:rFonts w:ascii="Arial" w:hAnsi="Arial" w:cs="Arial"/>
          <w:sz w:val="24"/>
          <w:szCs w:val="24"/>
        </w:rPr>
        <w:t xml:space="preserve"> </w:t>
      </w:r>
      <w:r w:rsidRPr="00D93318">
        <w:rPr>
          <w:rFonts w:ascii="Arial" w:hAnsi="Arial" w:cs="Arial"/>
          <w:sz w:val="24"/>
          <w:szCs w:val="24"/>
        </w:rPr>
        <w:t>in connection with the provision of the Deliverables by the Supplier or any of the Supplier Staff.</w:t>
      </w:r>
      <w:bookmarkEnd w:id="902"/>
      <w:bookmarkEnd w:id="903"/>
      <w:bookmarkEnd w:id="904"/>
      <w:bookmarkEnd w:id="905"/>
    </w:p>
    <w:p w14:paraId="14694A44"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2652CFEC"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06" w:name="_Toc53147749"/>
      <w:bookmarkStart w:id="907" w:name="_Toc53148148"/>
      <w:bookmarkStart w:id="908" w:name="_Toc87611093"/>
      <w:r w:rsidRPr="00D93318">
        <w:rPr>
          <w:rFonts w:ascii="Arial" w:hAnsi="Arial" w:cs="Arial"/>
          <w:sz w:val="24"/>
          <w:szCs w:val="24"/>
        </w:rPr>
        <w:t>If any of the Supplier Staff are Workers who receive payment relating to the Deliverables, then the Supplier must ensure that its contract with the Worker contains the following requirements:</w:t>
      </w:r>
      <w:bookmarkEnd w:id="906"/>
      <w:bookmarkEnd w:id="907"/>
      <w:bookmarkEnd w:id="908"/>
    </w:p>
    <w:p w14:paraId="51FF5392"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09" w:name="_Toc53147750"/>
      <w:bookmarkStart w:id="910" w:name="_Toc53148149"/>
      <w:bookmarkStart w:id="911" w:name="_Toc87611094"/>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at any time during the term of the Contract, request that the Worker provides information which demonstrates they comply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why those requirements do not apply</w:t>
      </w:r>
      <w:r w:rsidR="00A35C90" w:rsidRPr="00D93318">
        <w:rPr>
          <w:rFonts w:ascii="Arial" w:hAnsi="Arial" w:cs="Arial"/>
          <w:sz w:val="24"/>
          <w:szCs w:val="24"/>
        </w:rPr>
        <w:t>.</w:t>
      </w:r>
      <w:r w:rsidRPr="00D93318">
        <w:rPr>
          <w:rFonts w:ascii="Arial" w:hAnsi="Arial" w:cs="Arial"/>
          <w:sz w:val="24"/>
          <w:szCs w:val="24"/>
        </w:rPr>
        <w:t xml:space="preserve"> </w:t>
      </w:r>
      <w:r w:rsidR="00A35C90" w:rsidRPr="00D93318">
        <w:rPr>
          <w:rFonts w:ascii="Arial" w:hAnsi="Arial" w:cs="Arial"/>
          <w:sz w:val="24"/>
          <w:szCs w:val="24"/>
        </w:rPr>
        <w:t>T</w:t>
      </w:r>
      <w:r w:rsidRPr="00D93318">
        <w:rPr>
          <w:rFonts w:ascii="Arial" w:hAnsi="Arial" w:cs="Arial"/>
          <w:sz w:val="24"/>
          <w:szCs w:val="24"/>
        </w:rPr>
        <w:t xml:space="preserve">he </w:t>
      </w:r>
      <w:r w:rsidR="00403888" w:rsidRPr="00D93318">
        <w:rPr>
          <w:rFonts w:ascii="Arial" w:hAnsi="Arial" w:cs="Arial"/>
          <w:sz w:val="24"/>
          <w:szCs w:val="24"/>
        </w:rPr>
        <w:t>Buyer</w:t>
      </w:r>
      <w:r w:rsidRPr="00D93318">
        <w:rPr>
          <w:rFonts w:ascii="Arial" w:hAnsi="Arial" w:cs="Arial"/>
          <w:sz w:val="24"/>
          <w:szCs w:val="24"/>
        </w:rPr>
        <w:t xml:space="preserve"> can specify the information the Worker must provide and the deadline for </w:t>
      </w:r>
      <w:proofErr w:type="gramStart"/>
      <w:r w:rsidRPr="00D93318">
        <w:rPr>
          <w:rFonts w:ascii="Arial" w:hAnsi="Arial" w:cs="Arial"/>
          <w:sz w:val="24"/>
          <w:szCs w:val="24"/>
        </w:rPr>
        <w:t>responding;</w:t>
      </w:r>
      <w:bookmarkEnd w:id="909"/>
      <w:bookmarkEnd w:id="910"/>
      <w:bookmarkEnd w:id="911"/>
      <w:proofErr w:type="gramEnd"/>
    </w:p>
    <w:p w14:paraId="4B35E2C7"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2" w:name="_Toc53147751"/>
      <w:bookmarkStart w:id="913" w:name="_Toc53148150"/>
      <w:bookmarkStart w:id="914" w:name="_Toc87611095"/>
      <w:r w:rsidRPr="00D93318">
        <w:rPr>
          <w:rFonts w:ascii="Arial" w:hAnsi="Arial" w:cs="Arial"/>
          <w:sz w:val="24"/>
          <w:szCs w:val="24"/>
        </w:rPr>
        <w:lastRenderedPageBreak/>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fails to provide the information requested by the </w:t>
      </w:r>
      <w:r w:rsidR="00403888" w:rsidRPr="00D93318">
        <w:rPr>
          <w:rFonts w:ascii="Arial" w:hAnsi="Arial" w:cs="Arial"/>
          <w:sz w:val="24"/>
          <w:szCs w:val="24"/>
        </w:rPr>
        <w:t>Buyer</w:t>
      </w:r>
      <w:r w:rsidRPr="00D93318">
        <w:rPr>
          <w:rFonts w:ascii="Arial" w:hAnsi="Arial" w:cs="Arial"/>
          <w:sz w:val="24"/>
          <w:szCs w:val="24"/>
        </w:rPr>
        <w:t xml:space="preserve"> within the time specified by the </w:t>
      </w:r>
      <w:proofErr w:type="gramStart"/>
      <w:r w:rsidR="00403888" w:rsidRPr="00D93318">
        <w:rPr>
          <w:rFonts w:ascii="Arial" w:hAnsi="Arial" w:cs="Arial"/>
          <w:sz w:val="24"/>
          <w:szCs w:val="24"/>
        </w:rPr>
        <w:t>Buyer</w:t>
      </w:r>
      <w:r w:rsidRPr="00D93318">
        <w:rPr>
          <w:rFonts w:ascii="Arial" w:hAnsi="Arial" w:cs="Arial"/>
          <w:sz w:val="24"/>
          <w:szCs w:val="24"/>
        </w:rPr>
        <w:t>;</w:t>
      </w:r>
      <w:bookmarkEnd w:id="912"/>
      <w:bookmarkEnd w:id="913"/>
      <w:bookmarkEnd w:id="914"/>
      <w:proofErr w:type="gramEnd"/>
    </w:p>
    <w:p w14:paraId="6D49C4DB"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5" w:name="_Toc53147752"/>
      <w:bookmarkStart w:id="916" w:name="_Toc53148151"/>
      <w:bookmarkStart w:id="917" w:name="_Toc87611096"/>
      <w:r w:rsidRPr="00D93318">
        <w:rPr>
          <w:rFonts w:ascii="Arial" w:hAnsi="Arial" w:cs="Arial"/>
          <w:sz w:val="24"/>
          <w:szCs w:val="24"/>
        </w:rPr>
        <w:t xml:space="preserve">the Worker's contract may be terminated at the </w:t>
      </w:r>
      <w:r w:rsidR="00403888" w:rsidRPr="00D93318">
        <w:rPr>
          <w:rFonts w:ascii="Arial" w:hAnsi="Arial" w:cs="Arial"/>
          <w:sz w:val="24"/>
          <w:szCs w:val="24"/>
        </w:rPr>
        <w:t>Buyer</w:t>
      </w:r>
      <w:r w:rsidRPr="00D93318">
        <w:rPr>
          <w:rFonts w:ascii="Arial" w:hAnsi="Arial" w:cs="Arial"/>
          <w:sz w:val="24"/>
          <w:szCs w:val="24"/>
        </w:rPr>
        <w:t xml:space="preserve">'s request if the Worker provides information which the </w:t>
      </w:r>
      <w:r w:rsidR="00403888" w:rsidRPr="00D93318">
        <w:rPr>
          <w:rFonts w:ascii="Arial" w:hAnsi="Arial" w:cs="Arial"/>
          <w:sz w:val="24"/>
          <w:szCs w:val="24"/>
        </w:rPr>
        <w:t>Buyer</w:t>
      </w:r>
      <w:r w:rsidRPr="00D93318">
        <w:rPr>
          <w:rFonts w:ascii="Arial" w:hAnsi="Arial" w:cs="Arial"/>
          <w:sz w:val="24"/>
          <w:szCs w:val="24"/>
        </w:rPr>
        <w:t xml:space="preserve"> considers </w:t>
      </w:r>
      <w:r w:rsidR="007F3F64" w:rsidRPr="00D93318">
        <w:rPr>
          <w:rFonts w:ascii="Arial" w:hAnsi="Arial" w:cs="Arial"/>
          <w:sz w:val="24"/>
          <w:szCs w:val="24"/>
        </w:rPr>
        <w:t>insufficient</w:t>
      </w:r>
      <w:r w:rsidRPr="00D93318">
        <w:rPr>
          <w:rFonts w:ascii="Arial" w:hAnsi="Arial" w:cs="Arial"/>
          <w:sz w:val="24"/>
          <w:szCs w:val="24"/>
        </w:rPr>
        <w:t xml:space="preserve"> to demonstrate how it complies with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_Ref525075219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33.2</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or confirms that the Worker is not complying with those requirements;</w:t>
      </w:r>
      <w:bookmarkEnd w:id="915"/>
      <w:bookmarkEnd w:id="916"/>
      <w:bookmarkEnd w:id="917"/>
      <w:r w:rsidR="00A00FD7">
        <w:rPr>
          <w:rFonts w:ascii="Arial" w:hAnsi="Arial" w:cs="Arial"/>
          <w:sz w:val="24"/>
          <w:szCs w:val="24"/>
        </w:rPr>
        <w:t xml:space="preserve"> and</w:t>
      </w:r>
    </w:p>
    <w:p w14:paraId="4211FA39" w14:textId="77777777" w:rsidR="00CB271A" w:rsidRPr="00D93318" w:rsidRDefault="00CB271A" w:rsidP="005E77B4">
      <w:pPr>
        <w:pStyle w:val="Heading3"/>
        <w:tabs>
          <w:tab w:val="left" w:pos="1276"/>
        </w:tabs>
        <w:spacing w:after="0"/>
        <w:ind w:left="1276" w:hanging="567"/>
        <w:rPr>
          <w:rFonts w:ascii="Arial" w:hAnsi="Arial" w:cs="Arial"/>
          <w:sz w:val="24"/>
          <w:szCs w:val="24"/>
        </w:rPr>
      </w:pPr>
      <w:bookmarkStart w:id="918" w:name="_Toc53147753"/>
      <w:bookmarkStart w:id="919" w:name="_Toc53148152"/>
      <w:bookmarkStart w:id="920" w:name="_Toc87611097"/>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may supply any information they receive from the Worker to HMRC for revenue collection and management</w:t>
      </w:r>
      <w:r w:rsidR="00A00FD7">
        <w:rPr>
          <w:rFonts w:ascii="Arial" w:hAnsi="Arial" w:cs="Arial"/>
          <w:sz w:val="24"/>
          <w:szCs w:val="24"/>
        </w:rPr>
        <w:t xml:space="preserve"> purposes</w:t>
      </w:r>
      <w:r w:rsidRPr="00D93318">
        <w:rPr>
          <w:rFonts w:ascii="Arial" w:hAnsi="Arial" w:cs="Arial"/>
          <w:sz w:val="24"/>
          <w:szCs w:val="24"/>
        </w:rPr>
        <w:t>.</w:t>
      </w:r>
      <w:bookmarkEnd w:id="918"/>
      <w:bookmarkEnd w:id="919"/>
      <w:bookmarkEnd w:id="920"/>
    </w:p>
    <w:p w14:paraId="46B92F81"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496036B0"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21" w:name="_bookmark31"/>
      <w:bookmarkStart w:id="922" w:name="_Ref525080728"/>
      <w:bookmarkStart w:id="923" w:name="_Toc53148153"/>
      <w:bookmarkEnd w:id="921"/>
      <w:r w:rsidRPr="00D93318">
        <w:rPr>
          <w:rFonts w:ascii="Arial" w:hAnsi="Arial" w:cs="Arial"/>
          <w:sz w:val="24"/>
          <w:szCs w:val="24"/>
        </w:rPr>
        <w:t>Conflict of interest</w:t>
      </w:r>
      <w:bookmarkEnd w:id="922"/>
      <w:bookmarkEnd w:id="923"/>
    </w:p>
    <w:p w14:paraId="0B1EDB14"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4" w:name="_Toc53147755"/>
      <w:bookmarkStart w:id="925" w:name="_Toc53148154"/>
      <w:bookmarkStart w:id="926" w:name="_Toc87611099"/>
      <w:r w:rsidRPr="00D93318">
        <w:rPr>
          <w:rFonts w:ascii="Arial" w:hAnsi="Arial" w:cs="Arial"/>
          <w:sz w:val="24"/>
          <w:szCs w:val="24"/>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bookmarkEnd w:id="924"/>
      <w:bookmarkEnd w:id="925"/>
      <w:bookmarkEnd w:id="926"/>
    </w:p>
    <w:p w14:paraId="39C73946"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2AED1650"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27" w:name="_Toc53147756"/>
      <w:bookmarkStart w:id="928" w:name="_Toc53148155"/>
      <w:bookmarkStart w:id="929" w:name="_Toc87611100"/>
      <w:r w:rsidRPr="00D93318">
        <w:rPr>
          <w:rFonts w:ascii="Arial" w:hAnsi="Arial" w:cs="Arial"/>
          <w:sz w:val="24"/>
          <w:szCs w:val="24"/>
        </w:rPr>
        <w:t xml:space="preserve">The Supplier must promptly notify and provide details to the </w:t>
      </w:r>
      <w:r w:rsidR="00403888" w:rsidRPr="00D93318">
        <w:rPr>
          <w:rFonts w:ascii="Arial" w:hAnsi="Arial" w:cs="Arial"/>
          <w:sz w:val="24"/>
          <w:szCs w:val="24"/>
        </w:rPr>
        <w:t>Buyer</w:t>
      </w:r>
      <w:r w:rsidRPr="00D93318">
        <w:rPr>
          <w:rFonts w:ascii="Arial" w:hAnsi="Arial" w:cs="Arial"/>
          <w:sz w:val="24"/>
          <w:szCs w:val="24"/>
        </w:rPr>
        <w:t xml:space="preserve"> if a conflict of interest happens or is expected to happen.</w:t>
      </w:r>
      <w:bookmarkEnd w:id="927"/>
      <w:bookmarkEnd w:id="928"/>
      <w:bookmarkEnd w:id="929"/>
    </w:p>
    <w:p w14:paraId="647DB36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5588D6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0" w:name="_Toc53147757"/>
      <w:bookmarkStart w:id="931" w:name="_Toc53148156"/>
      <w:bookmarkStart w:id="932" w:name="_Toc87611101"/>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can terminate </w:t>
      </w:r>
      <w:r w:rsidR="00C934FF">
        <w:rPr>
          <w:rFonts w:ascii="Arial" w:hAnsi="Arial" w:cs="Arial"/>
          <w:sz w:val="24"/>
          <w:szCs w:val="24"/>
        </w:rPr>
        <w:t>the</w:t>
      </w:r>
      <w:r w:rsidRPr="00D93318">
        <w:rPr>
          <w:rFonts w:ascii="Arial" w:hAnsi="Arial" w:cs="Arial"/>
          <w:sz w:val="24"/>
          <w:szCs w:val="24"/>
        </w:rPr>
        <w:t xml:space="preserve"> Contract immediately by giving notice in writing to the Supplier or take any steps it thinks necessary where there is or may be an actual or potential conflict of interest.</w:t>
      </w:r>
      <w:bookmarkEnd w:id="930"/>
      <w:bookmarkEnd w:id="931"/>
      <w:bookmarkEnd w:id="932"/>
      <w:r w:rsidR="00235C85">
        <w:rPr>
          <w:rFonts w:ascii="Arial" w:hAnsi="Arial" w:cs="Arial"/>
          <w:sz w:val="24"/>
          <w:szCs w:val="24"/>
        </w:rPr>
        <w:t xml:space="preserve"> If the Contract is terminated under this clause 34.3 clause 11.5 shall apply. </w:t>
      </w:r>
    </w:p>
    <w:p w14:paraId="71355C1E"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271BD17A" w14:textId="77777777" w:rsidR="00CB271A" w:rsidRPr="00D93318" w:rsidRDefault="00CE5301" w:rsidP="00447806">
      <w:pPr>
        <w:pStyle w:val="Heading1"/>
        <w:tabs>
          <w:tab w:val="clear" w:pos="1145"/>
          <w:tab w:val="num" w:pos="709"/>
        </w:tabs>
        <w:ind w:hanging="1145"/>
        <w:rPr>
          <w:rFonts w:ascii="Arial" w:hAnsi="Arial" w:cs="Arial"/>
          <w:sz w:val="24"/>
          <w:szCs w:val="24"/>
        </w:rPr>
      </w:pPr>
      <w:bookmarkStart w:id="933" w:name="_Toc53148157"/>
      <w:bookmarkStart w:id="934" w:name="_Ref69809980"/>
      <w:bookmarkStart w:id="935" w:name="_Ref69907152"/>
      <w:r w:rsidRPr="00D93318">
        <w:rPr>
          <w:rFonts w:ascii="Arial" w:hAnsi="Arial" w:cs="Arial"/>
          <w:sz w:val="24"/>
          <w:szCs w:val="24"/>
        </w:rPr>
        <w:t>Reporting a breach of the C</w:t>
      </w:r>
      <w:r w:rsidR="00296F4B" w:rsidRPr="00D93318">
        <w:rPr>
          <w:rFonts w:ascii="Arial" w:hAnsi="Arial" w:cs="Arial"/>
          <w:sz w:val="24"/>
          <w:szCs w:val="24"/>
        </w:rPr>
        <w:t>ontract</w:t>
      </w:r>
      <w:bookmarkEnd w:id="933"/>
      <w:bookmarkEnd w:id="934"/>
      <w:bookmarkEnd w:id="935"/>
    </w:p>
    <w:p w14:paraId="7140026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36" w:name="_bookmark32"/>
      <w:bookmarkStart w:id="937" w:name="_Ref525077848"/>
      <w:bookmarkStart w:id="938" w:name="_Toc53147759"/>
      <w:bookmarkStart w:id="939" w:name="_Toc53148158"/>
      <w:bookmarkStart w:id="940" w:name="_Toc87611103"/>
      <w:bookmarkEnd w:id="936"/>
      <w:r w:rsidRPr="00D93318">
        <w:rPr>
          <w:rFonts w:ascii="Arial" w:hAnsi="Arial" w:cs="Arial"/>
          <w:sz w:val="24"/>
          <w:szCs w:val="24"/>
        </w:rPr>
        <w:t>As soon as it is aware of it</w:t>
      </w:r>
      <w:r w:rsidR="007F3F64" w:rsidRPr="00D93318">
        <w:rPr>
          <w:rFonts w:ascii="Arial" w:hAnsi="Arial" w:cs="Arial"/>
          <w:sz w:val="24"/>
          <w:szCs w:val="24"/>
        </w:rPr>
        <w:t>,</w:t>
      </w:r>
      <w:r w:rsidRPr="00D93318">
        <w:rPr>
          <w:rFonts w:ascii="Arial" w:hAnsi="Arial" w:cs="Arial"/>
          <w:sz w:val="24"/>
          <w:szCs w:val="24"/>
        </w:rPr>
        <w:t xml:space="preserve"> the Supplier and Supplier Staff must report to the </w:t>
      </w:r>
      <w:r w:rsidR="00403888" w:rsidRPr="00D93318">
        <w:rPr>
          <w:rFonts w:ascii="Arial" w:hAnsi="Arial" w:cs="Arial"/>
          <w:sz w:val="24"/>
          <w:szCs w:val="24"/>
        </w:rPr>
        <w:t>Buyer</w:t>
      </w:r>
      <w:r w:rsidRPr="00D93318">
        <w:rPr>
          <w:rFonts w:ascii="Arial" w:hAnsi="Arial" w:cs="Arial"/>
          <w:sz w:val="24"/>
          <w:szCs w:val="24"/>
        </w:rPr>
        <w:t xml:space="preserve"> any actual or suspected breach of</w:t>
      </w:r>
      <w:bookmarkEnd w:id="937"/>
      <w:r w:rsidRPr="00D93318">
        <w:rPr>
          <w:rFonts w:ascii="Arial" w:hAnsi="Arial" w:cs="Arial"/>
          <w:sz w:val="24"/>
          <w:szCs w:val="24"/>
        </w:rPr>
        <w:t xml:space="preserve"> </w:t>
      </w:r>
      <w:r w:rsidR="00B915E4" w:rsidRPr="00D93318">
        <w:rPr>
          <w:rFonts w:ascii="Arial" w:hAnsi="Arial" w:cs="Arial"/>
          <w:sz w:val="24"/>
          <w:szCs w:val="24"/>
        </w:rPr>
        <w:t>L</w:t>
      </w:r>
      <w:r w:rsidRPr="00D93318">
        <w:rPr>
          <w:rFonts w:ascii="Arial" w:hAnsi="Arial" w:cs="Arial"/>
          <w:sz w:val="24"/>
          <w:szCs w:val="24"/>
        </w:rPr>
        <w:t>aw,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_Ref525069750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13.1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or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_Ref525074825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29</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_Ref525080728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38"/>
      <w:bookmarkEnd w:id="939"/>
      <w:bookmarkEnd w:id="940"/>
    </w:p>
    <w:p w14:paraId="3FA9BF8D"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6E2667A6"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1" w:name="_Toc53147760"/>
      <w:bookmarkStart w:id="942" w:name="_Toc53148159"/>
      <w:bookmarkStart w:id="943" w:name="_Toc87611104"/>
      <w:r w:rsidRPr="00D93318">
        <w:rPr>
          <w:rFonts w:ascii="Arial" w:hAnsi="Arial" w:cs="Arial"/>
          <w:sz w:val="24"/>
          <w:szCs w:val="24"/>
        </w:rPr>
        <w:t>The Supplier must not retaliate against any of the Supplier Staff who in good faith reports a breach listed in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_Ref525077848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35.1</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41"/>
      <w:bookmarkEnd w:id="942"/>
      <w:bookmarkEnd w:id="943"/>
    </w:p>
    <w:p w14:paraId="52634CEE" w14:textId="77777777" w:rsidR="00296F4B" w:rsidRPr="00D93318" w:rsidRDefault="00296F4B" w:rsidP="00F57884">
      <w:pPr>
        <w:pStyle w:val="Heading2"/>
        <w:numPr>
          <w:ilvl w:val="0"/>
          <w:numId w:val="0"/>
        </w:numPr>
        <w:tabs>
          <w:tab w:val="left" w:pos="709"/>
        </w:tabs>
        <w:spacing w:after="0"/>
        <w:rPr>
          <w:rFonts w:ascii="Arial" w:hAnsi="Arial" w:cs="Arial"/>
          <w:sz w:val="24"/>
          <w:szCs w:val="24"/>
        </w:rPr>
      </w:pPr>
    </w:p>
    <w:p w14:paraId="468B2997" w14:textId="77777777" w:rsidR="00DD6971" w:rsidRPr="00D93318" w:rsidRDefault="00DD6971" w:rsidP="005E77B4">
      <w:pPr>
        <w:pStyle w:val="Heading2"/>
        <w:numPr>
          <w:ilvl w:val="0"/>
          <w:numId w:val="0"/>
        </w:numPr>
        <w:tabs>
          <w:tab w:val="left" w:pos="709"/>
        </w:tabs>
        <w:spacing w:after="0"/>
        <w:rPr>
          <w:rFonts w:ascii="Arial" w:hAnsi="Arial" w:cs="Arial"/>
          <w:sz w:val="24"/>
          <w:szCs w:val="24"/>
        </w:rPr>
      </w:pPr>
    </w:p>
    <w:p w14:paraId="63C76B9B" w14:textId="77777777" w:rsidR="00CB271A" w:rsidRPr="00D93318" w:rsidRDefault="00296F4B" w:rsidP="00447806">
      <w:pPr>
        <w:pStyle w:val="Heading1"/>
        <w:tabs>
          <w:tab w:val="clear" w:pos="1145"/>
          <w:tab w:val="num" w:pos="709"/>
        </w:tabs>
        <w:ind w:hanging="1145"/>
        <w:rPr>
          <w:rFonts w:ascii="Arial" w:hAnsi="Arial" w:cs="Arial"/>
          <w:sz w:val="24"/>
          <w:szCs w:val="24"/>
        </w:rPr>
      </w:pPr>
      <w:bookmarkStart w:id="944" w:name="_bookmark33"/>
      <w:bookmarkStart w:id="945" w:name="_Ref525080654"/>
      <w:bookmarkStart w:id="946" w:name="_Toc53148160"/>
      <w:bookmarkEnd w:id="944"/>
      <w:r w:rsidRPr="00D93318">
        <w:rPr>
          <w:rFonts w:ascii="Arial" w:hAnsi="Arial" w:cs="Arial"/>
          <w:sz w:val="24"/>
          <w:szCs w:val="24"/>
        </w:rPr>
        <w:t>Resolving disputes</w:t>
      </w:r>
      <w:bookmarkEnd w:id="945"/>
      <w:bookmarkEnd w:id="946"/>
    </w:p>
    <w:p w14:paraId="74780CC5"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47" w:name="_Toc53147762"/>
      <w:bookmarkStart w:id="948" w:name="_Toc53148161"/>
      <w:bookmarkStart w:id="949" w:name="_Toc87611106"/>
      <w:r w:rsidRPr="00D93318">
        <w:rPr>
          <w:rFonts w:ascii="Arial" w:hAnsi="Arial" w:cs="Arial"/>
          <w:sz w:val="24"/>
          <w:szCs w:val="24"/>
        </w:rPr>
        <w:t>If there is a dispute between the Parties, their senior representatives who have authority to settle the dispute will, within 28 days of a written request from the other Party, meet in good faith to resolve the dispute.</w:t>
      </w:r>
      <w:bookmarkEnd w:id="947"/>
      <w:bookmarkEnd w:id="948"/>
      <w:bookmarkEnd w:id="949"/>
    </w:p>
    <w:p w14:paraId="3C8EDE3F"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4FF0FA5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0" w:name="_Toc53147763"/>
      <w:bookmarkStart w:id="951" w:name="_Toc53148162"/>
      <w:bookmarkStart w:id="952" w:name="_Toc87611107"/>
      <w:r w:rsidRPr="00D93318">
        <w:rPr>
          <w:rFonts w:ascii="Arial" w:hAnsi="Arial" w:cs="Arial"/>
          <w:sz w:val="24"/>
          <w:szCs w:val="24"/>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to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_Ref525078017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36.5</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50"/>
      <w:bookmarkEnd w:id="951"/>
      <w:bookmarkEnd w:id="952"/>
    </w:p>
    <w:p w14:paraId="6ABFD0B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5BB5D2EB"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53" w:name="_bookmark34"/>
      <w:bookmarkStart w:id="954" w:name="_Ref525078009"/>
      <w:bookmarkStart w:id="955" w:name="_Toc53147764"/>
      <w:bookmarkStart w:id="956" w:name="_Toc53148163"/>
      <w:bookmarkStart w:id="957" w:name="_Toc87611108"/>
      <w:bookmarkEnd w:id="953"/>
      <w:r w:rsidRPr="00D93318">
        <w:rPr>
          <w:rFonts w:ascii="Arial" w:hAnsi="Arial" w:cs="Arial"/>
          <w:sz w:val="24"/>
          <w:szCs w:val="24"/>
        </w:rPr>
        <w:lastRenderedPageBreak/>
        <w:t xml:space="preserve">Unless the </w:t>
      </w:r>
      <w:r w:rsidR="00403888" w:rsidRPr="00D93318">
        <w:rPr>
          <w:rFonts w:ascii="Arial" w:hAnsi="Arial" w:cs="Arial"/>
          <w:sz w:val="24"/>
          <w:szCs w:val="24"/>
        </w:rPr>
        <w:t>Buyer</w:t>
      </w:r>
      <w:r w:rsidRPr="00D93318">
        <w:rPr>
          <w:rFonts w:ascii="Arial" w:hAnsi="Arial" w:cs="Arial"/>
          <w:sz w:val="24"/>
          <w:szCs w:val="24"/>
        </w:rPr>
        <w:t xml:space="preserve"> refers the dispute to arbitration using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the Parties irrevocably agree that the courts of England and Wales have the exclusive jurisdiction to:</w:t>
      </w:r>
      <w:bookmarkEnd w:id="954"/>
      <w:bookmarkEnd w:id="955"/>
      <w:bookmarkEnd w:id="956"/>
      <w:bookmarkEnd w:id="957"/>
    </w:p>
    <w:p w14:paraId="6969592F"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58" w:name="_Toc53147765"/>
      <w:bookmarkStart w:id="959" w:name="_Toc53148164"/>
      <w:bookmarkStart w:id="960" w:name="_Toc87611109"/>
      <w:r w:rsidRPr="00D93318">
        <w:rPr>
          <w:rFonts w:ascii="Arial" w:hAnsi="Arial" w:cs="Arial"/>
          <w:sz w:val="24"/>
          <w:szCs w:val="24"/>
        </w:rPr>
        <w:t xml:space="preserve">determine the </w:t>
      </w:r>
      <w:proofErr w:type="gramStart"/>
      <w:r w:rsidRPr="00D93318">
        <w:rPr>
          <w:rFonts w:ascii="Arial" w:hAnsi="Arial" w:cs="Arial"/>
          <w:sz w:val="24"/>
          <w:szCs w:val="24"/>
        </w:rPr>
        <w:t>dispute;</w:t>
      </w:r>
      <w:bookmarkEnd w:id="958"/>
      <w:bookmarkEnd w:id="959"/>
      <w:bookmarkEnd w:id="960"/>
      <w:proofErr w:type="gramEnd"/>
    </w:p>
    <w:p w14:paraId="098F5BC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61" w:name="_Toc53147766"/>
      <w:bookmarkStart w:id="962" w:name="_Toc53148165"/>
      <w:bookmarkStart w:id="963" w:name="_Toc87611110"/>
      <w:r w:rsidRPr="00D93318">
        <w:rPr>
          <w:rFonts w:ascii="Arial" w:hAnsi="Arial" w:cs="Arial"/>
          <w:sz w:val="24"/>
          <w:szCs w:val="24"/>
        </w:rPr>
        <w:t>grant interim remedies;</w:t>
      </w:r>
      <w:bookmarkEnd w:id="961"/>
      <w:bookmarkEnd w:id="962"/>
      <w:bookmarkEnd w:id="963"/>
      <w:r w:rsidR="003023AA">
        <w:rPr>
          <w:rFonts w:ascii="Arial" w:hAnsi="Arial" w:cs="Arial"/>
          <w:sz w:val="24"/>
          <w:szCs w:val="24"/>
        </w:rPr>
        <w:t xml:space="preserve"> and</w:t>
      </w:r>
    </w:p>
    <w:p w14:paraId="5BC0DD39" w14:textId="77777777" w:rsidR="00CB271A" w:rsidRPr="00D93318" w:rsidRDefault="00CB271A" w:rsidP="005E77B4">
      <w:pPr>
        <w:pStyle w:val="Heading3"/>
        <w:tabs>
          <w:tab w:val="left" w:pos="709"/>
        </w:tabs>
        <w:spacing w:after="0"/>
        <w:ind w:left="1276" w:hanging="567"/>
        <w:rPr>
          <w:rFonts w:ascii="Arial" w:hAnsi="Arial" w:cs="Arial"/>
          <w:sz w:val="24"/>
          <w:szCs w:val="24"/>
        </w:rPr>
      </w:pPr>
      <w:bookmarkStart w:id="964" w:name="_Toc53147767"/>
      <w:bookmarkStart w:id="965" w:name="_Toc53148166"/>
      <w:bookmarkStart w:id="966" w:name="_Toc87611111"/>
      <w:r w:rsidRPr="00D93318">
        <w:rPr>
          <w:rFonts w:ascii="Arial" w:hAnsi="Arial" w:cs="Arial"/>
          <w:sz w:val="24"/>
          <w:szCs w:val="24"/>
        </w:rPr>
        <w:t>grant any other provisional or protective relief</w:t>
      </w:r>
      <w:r w:rsidR="00296F4B" w:rsidRPr="00D93318">
        <w:rPr>
          <w:rFonts w:ascii="Arial" w:hAnsi="Arial" w:cs="Arial"/>
          <w:sz w:val="24"/>
          <w:szCs w:val="24"/>
        </w:rPr>
        <w:t>.</w:t>
      </w:r>
      <w:bookmarkEnd w:id="964"/>
      <w:bookmarkEnd w:id="965"/>
      <w:bookmarkEnd w:id="966"/>
    </w:p>
    <w:p w14:paraId="10F3BE2F" w14:textId="77777777" w:rsidR="00296F4B" w:rsidRPr="00D93318" w:rsidRDefault="00296F4B" w:rsidP="005E77B4">
      <w:pPr>
        <w:pStyle w:val="Heading3"/>
        <w:numPr>
          <w:ilvl w:val="0"/>
          <w:numId w:val="0"/>
        </w:numPr>
        <w:tabs>
          <w:tab w:val="left" w:pos="709"/>
        </w:tabs>
        <w:spacing w:after="0"/>
        <w:ind w:left="709"/>
        <w:rPr>
          <w:rFonts w:ascii="Arial" w:hAnsi="Arial" w:cs="Arial"/>
          <w:sz w:val="24"/>
          <w:szCs w:val="24"/>
        </w:rPr>
      </w:pPr>
    </w:p>
    <w:p w14:paraId="71D3C8D1"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67" w:name="_bookmark35"/>
      <w:bookmarkStart w:id="968" w:name="_Ref525078027"/>
      <w:bookmarkStart w:id="969" w:name="_Toc53147768"/>
      <w:bookmarkStart w:id="970" w:name="_Toc53148167"/>
      <w:bookmarkStart w:id="971" w:name="_Toc87611112"/>
      <w:bookmarkEnd w:id="967"/>
      <w:r w:rsidRPr="00D93318">
        <w:rPr>
          <w:rFonts w:ascii="Arial" w:hAnsi="Arial" w:cs="Arial"/>
          <w:sz w:val="24"/>
          <w:szCs w:val="24"/>
        </w:rPr>
        <w:t xml:space="preserve">The Supplier agrees that the </w:t>
      </w:r>
      <w:r w:rsidR="00403888" w:rsidRPr="00D93318">
        <w:rPr>
          <w:rFonts w:ascii="Arial" w:hAnsi="Arial" w:cs="Arial"/>
          <w:sz w:val="24"/>
          <w:szCs w:val="24"/>
        </w:rPr>
        <w:t>Buyer</w:t>
      </w:r>
      <w:r w:rsidRPr="00D93318">
        <w:rPr>
          <w:rFonts w:ascii="Arial" w:hAnsi="Arial" w:cs="Arial"/>
          <w:sz w:val="24"/>
          <w:szCs w:val="24"/>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w:t>
      </w:r>
      <w:proofErr w:type="gramStart"/>
      <w:r w:rsidRPr="00D93318">
        <w:rPr>
          <w:rFonts w:ascii="Arial" w:hAnsi="Arial" w:cs="Arial"/>
          <w:sz w:val="24"/>
          <w:szCs w:val="24"/>
        </w:rPr>
        <w:t>London</w:t>
      </w:r>
      <w:proofErr w:type="gramEnd"/>
      <w:r w:rsidRPr="00D93318">
        <w:rPr>
          <w:rFonts w:ascii="Arial" w:hAnsi="Arial" w:cs="Arial"/>
          <w:sz w:val="24"/>
          <w:szCs w:val="24"/>
        </w:rPr>
        <w:t xml:space="preserve"> and the proceedings will be in English.</w:t>
      </w:r>
      <w:bookmarkEnd w:id="968"/>
      <w:bookmarkEnd w:id="969"/>
      <w:bookmarkEnd w:id="970"/>
      <w:bookmarkEnd w:id="971"/>
    </w:p>
    <w:p w14:paraId="64CBFF85" w14:textId="77777777" w:rsidR="00296F4B" w:rsidRPr="00D93318" w:rsidRDefault="00296F4B" w:rsidP="005E77B4">
      <w:pPr>
        <w:pStyle w:val="Heading2"/>
        <w:numPr>
          <w:ilvl w:val="0"/>
          <w:numId w:val="0"/>
        </w:numPr>
        <w:tabs>
          <w:tab w:val="left" w:pos="709"/>
        </w:tabs>
        <w:spacing w:after="0"/>
        <w:ind w:left="709"/>
        <w:rPr>
          <w:rFonts w:ascii="Arial" w:hAnsi="Arial" w:cs="Arial"/>
          <w:sz w:val="24"/>
          <w:szCs w:val="24"/>
        </w:rPr>
      </w:pPr>
    </w:p>
    <w:p w14:paraId="01168C6E"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72" w:name="_bookmark36"/>
      <w:bookmarkStart w:id="973" w:name="_Ref525078017"/>
      <w:bookmarkStart w:id="974" w:name="_Toc53147769"/>
      <w:bookmarkStart w:id="975" w:name="_Toc53148168"/>
      <w:bookmarkStart w:id="976" w:name="_Toc87611113"/>
      <w:bookmarkEnd w:id="972"/>
      <w:r w:rsidRPr="00D93318">
        <w:rPr>
          <w:rFonts w:ascii="Arial" w:hAnsi="Arial" w:cs="Arial"/>
          <w:sz w:val="24"/>
          <w:szCs w:val="24"/>
        </w:rPr>
        <w:t xml:space="preserve">The </w:t>
      </w:r>
      <w:r w:rsidR="00403888" w:rsidRPr="00D93318">
        <w:rPr>
          <w:rFonts w:ascii="Arial" w:hAnsi="Arial" w:cs="Arial"/>
          <w:sz w:val="24"/>
          <w:szCs w:val="24"/>
        </w:rPr>
        <w:t>Buyer</w:t>
      </w:r>
      <w:r w:rsidRPr="00D93318">
        <w:rPr>
          <w:rFonts w:ascii="Arial" w:hAnsi="Arial" w:cs="Arial"/>
          <w:sz w:val="24"/>
          <w:szCs w:val="24"/>
        </w:rPr>
        <w:t xml:space="preserve"> has the right to refer a dispute to arbitration even if the Supplier has started or has attempted to start court proceedings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_Ref525078009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344174">
        <w:rPr>
          <w:rFonts w:ascii="Arial" w:hAnsi="Arial" w:cs="Arial"/>
          <w:sz w:val="24"/>
          <w:szCs w:val="24"/>
        </w:rPr>
        <w:t>36.3</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 xml:space="preserve">, unless the </w:t>
      </w:r>
      <w:r w:rsidR="00403888" w:rsidRPr="00D93318">
        <w:rPr>
          <w:rFonts w:ascii="Arial" w:hAnsi="Arial" w:cs="Arial"/>
          <w:sz w:val="24"/>
          <w:szCs w:val="24"/>
        </w:rPr>
        <w:t>Buyer</w:t>
      </w:r>
      <w:r w:rsidRPr="00D93318">
        <w:rPr>
          <w:rFonts w:ascii="Arial" w:hAnsi="Arial" w:cs="Arial"/>
          <w:sz w:val="24"/>
          <w:szCs w:val="24"/>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D93318">
        <w:rPr>
          <w:rFonts w:ascii="Arial" w:hAnsi="Arial" w:cs="Arial"/>
          <w:color w:val="2B579A"/>
          <w:sz w:val="24"/>
          <w:szCs w:val="24"/>
          <w:shd w:val="clear" w:color="auto" w:fill="E6E6E6"/>
        </w:rPr>
        <w:fldChar w:fldCharType="begin"/>
      </w:r>
      <w:r w:rsidRPr="00D93318">
        <w:rPr>
          <w:rFonts w:ascii="Arial" w:hAnsi="Arial" w:cs="Arial"/>
          <w:sz w:val="24"/>
          <w:szCs w:val="24"/>
        </w:rPr>
        <w:instrText xml:space="preserve"> REF _Ref525078027 \w \h  \* MERGEFORMAT </w:instrText>
      </w:r>
      <w:r w:rsidRPr="00D93318">
        <w:rPr>
          <w:rFonts w:ascii="Arial" w:hAnsi="Arial" w:cs="Arial"/>
          <w:color w:val="2B579A"/>
          <w:sz w:val="24"/>
          <w:szCs w:val="24"/>
          <w:shd w:val="clear" w:color="auto" w:fill="E6E6E6"/>
        </w:rPr>
      </w:r>
      <w:r w:rsidRPr="00D93318">
        <w:rPr>
          <w:rFonts w:ascii="Arial" w:hAnsi="Arial" w:cs="Arial"/>
          <w:color w:val="2B579A"/>
          <w:sz w:val="24"/>
          <w:szCs w:val="24"/>
          <w:shd w:val="clear" w:color="auto" w:fill="E6E6E6"/>
        </w:rPr>
        <w:fldChar w:fldCharType="separate"/>
      </w:r>
      <w:r w:rsidR="00447806" w:rsidRPr="00D93318">
        <w:rPr>
          <w:rFonts w:ascii="Arial" w:hAnsi="Arial" w:cs="Arial"/>
          <w:sz w:val="24"/>
          <w:szCs w:val="24"/>
        </w:rPr>
        <w:t>36.4</w:t>
      </w:r>
      <w:r w:rsidRPr="00D93318">
        <w:rPr>
          <w:rFonts w:ascii="Arial" w:hAnsi="Arial" w:cs="Arial"/>
          <w:color w:val="2B579A"/>
          <w:sz w:val="24"/>
          <w:szCs w:val="24"/>
          <w:shd w:val="clear" w:color="auto" w:fill="E6E6E6"/>
        </w:rPr>
        <w:fldChar w:fldCharType="end"/>
      </w:r>
      <w:r w:rsidRPr="00D93318">
        <w:rPr>
          <w:rFonts w:ascii="Arial" w:hAnsi="Arial" w:cs="Arial"/>
          <w:sz w:val="24"/>
          <w:szCs w:val="24"/>
        </w:rPr>
        <w:t>.</w:t>
      </w:r>
      <w:bookmarkEnd w:id="973"/>
      <w:bookmarkEnd w:id="974"/>
      <w:bookmarkEnd w:id="975"/>
      <w:bookmarkEnd w:id="976"/>
    </w:p>
    <w:p w14:paraId="5915F5C8"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3A82DEBD" w14:textId="77777777" w:rsidR="00CB271A" w:rsidRPr="00D93318" w:rsidRDefault="00CB271A" w:rsidP="005E77B4">
      <w:pPr>
        <w:pStyle w:val="Heading2"/>
        <w:tabs>
          <w:tab w:val="left" w:pos="709"/>
        </w:tabs>
        <w:spacing w:after="0"/>
        <w:ind w:left="709" w:hanging="709"/>
        <w:rPr>
          <w:rFonts w:ascii="Arial" w:hAnsi="Arial" w:cs="Arial"/>
          <w:sz w:val="24"/>
          <w:szCs w:val="24"/>
        </w:rPr>
      </w:pPr>
      <w:bookmarkStart w:id="977" w:name="_Toc53147770"/>
      <w:bookmarkStart w:id="978" w:name="_Toc53148169"/>
      <w:bookmarkStart w:id="979" w:name="_Toc87611114"/>
      <w:r w:rsidRPr="00D93318">
        <w:rPr>
          <w:rFonts w:ascii="Arial" w:hAnsi="Arial" w:cs="Arial"/>
          <w:sz w:val="24"/>
          <w:szCs w:val="24"/>
        </w:rPr>
        <w:t>The Supplier cannot suspend the performance of the Contract during any dispute.</w:t>
      </w:r>
      <w:bookmarkEnd w:id="977"/>
      <w:bookmarkEnd w:id="978"/>
      <w:bookmarkEnd w:id="979"/>
    </w:p>
    <w:p w14:paraId="49A7B8E0" w14:textId="77777777" w:rsidR="00296F4B" w:rsidRPr="00D93318" w:rsidRDefault="00296F4B" w:rsidP="005E77B4">
      <w:pPr>
        <w:pStyle w:val="Heading2"/>
        <w:numPr>
          <w:ilvl w:val="0"/>
          <w:numId w:val="0"/>
        </w:numPr>
        <w:tabs>
          <w:tab w:val="left" w:pos="709"/>
        </w:tabs>
        <w:spacing w:after="0"/>
        <w:rPr>
          <w:rFonts w:ascii="Arial" w:hAnsi="Arial" w:cs="Arial"/>
          <w:sz w:val="24"/>
          <w:szCs w:val="24"/>
        </w:rPr>
      </w:pPr>
    </w:p>
    <w:p w14:paraId="426C3667" w14:textId="77777777" w:rsidR="007F3F64" w:rsidRPr="00D93318" w:rsidRDefault="00296F4B" w:rsidP="00447806">
      <w:pPr>
        <w:pStyle w:val="Heading1"/>
        <w:tabs>
          <w:tab w:val="clear" w:pos="1145"/>
          <w:tab w:val="num" w:pos="709"/>
        </w:tabs>
        <w:ind w:hanging="1145"/>
        <w:rPr>
          <w:rFonts w:ascii="Arial" w:hAnsi="Arial" w:cs="Arial"/>
          <w:sz w:val="24"/>
          <w:szCs w:val="24"/>
        </w:rPr>
      </w:pPr>
      <w:bookmarkStart w:id="980" w:name="_Toc53148170"/>
      <w:bookmarkStart w:id="981" w:name="_Ref87604293"/>
      <w:bookmarkStart w:id="982" w:name="_Ref90389374"/>
      <w:r w:rsidRPr="00D93318">
        <w:rPr>
          <w:rFonts w:ascii="Arial" w:hAnsi="Arial" w:cs="Arial"/>
          <w:sz w:val="24"/>
          <w:szCs w:val="24"/>
        </w:rPr>
        <w:t xml:space="preserve">Which </w:t>
      </w:r>
      <w:r w:rsidR="00B915E4" w:rsidRPr="00D93318">
        <w:rPr>
          <w:rFonts w:ascii="Arial" w:hAnsi="Arial" w:cs="Arial"/>
          <w:sz w:val="24"/>
          <w:szCs w:val="24"/>
        </w:rPr>
        <w:t>L</w:t>
      </w:r>
      <w:r w:rsidRPr="00D93318">
        <w:rPr>
          <w:rFonts w:ascii="Arial" w:hAnsi="Arial" w:cs="Arial"/>
          <w:sz w:val="24"/>
          <w:szCs w:val="24"/>
        </w:rPr>
        <w:t>aw applies</w:t>
      </w:r>
      <w:bookmarkEnd w:id="980"/>
      <w:bookmarkEnd w:id="981"/>
      <w:bookmarkEnd w:id="982"/>
    </w:p>
    <w:p w14:paraId="4C6FDCC4" w14:textId="77777777" w:rsidR="00F21B61" w:rsidRPr="00D93318" w:rsidRDefault="00CB271A" w:rsidP="00CE5301">
      <w:pPr>
        <w:pStyle w:val="Heading2"/>
        <w:tabs>
          <w:tab w:val="clear" w:pos="3272"/>
          <w:tab w:val="num" w:pos="3119"/>
        </w:tabs>
        <w:ind w:left="709" w:hanging="709"/>
        <w:rPr>
          <w:rFonts w:ascii="Arial" w:hAnsi="Arial" w:cs="Arial"/>
          <w:sz w:val="24"/>
          <w:szCs w:val="24"/>
        </w:rPr>
      </w:pPr>
      <w:bookmarkStart w:id="983" w:name="_Toc87611116"/>
      <w:r w:rsidRPr="00D93318">
        <w:rPr>
          <w:rFonts w:ascii="Arial" w:hAnsi="Arial" w:cs="Arial"/>
          <w:sz w:val="24"/>
          <w:szCs w:val="24"/>
        </w:rPr>
        <w:t xml:space="preserve">This Contract and any issues arising out of, or connected to it, are governed by English </w:t>
      </w:r>
      <w:r w:rsidR="00B915E4" w:rsidRPr="00D93318">
        <w:rPr>
          <w:rFonts w:ascii="Arial" w:hAnsi="Arial" w:cs="Arial"/>
          <w:sz w:val="24"/>
          <w:szCs w:val="24"/>
        </w:rPr>
        <w:t>L</w:t>
      </w:r>
      <w:r w:rsidRPr="00D93318">
        <w:rPr>
          <w:rFonts w:ascii="Arial" w:hAnsi="Arial" w:cs="Arial"/>
          <w:sz w:val="24"/>
          <w:szCs w:val="24"/>
        </w:rPr>
        <w:t>aw</w:t>
      </w:r>
      <w:r w:rsidR="00190E27" w:rsidRPr="00D93318">
        <w:rPr>
          <w:rFonts w:ascii="Arial" w:hAnsi="Arial" w:cs="Arial"/>
          <w:sz w:val="24"/>
          <w:szCs w:val="24"/>
        </w:rPr>
        <w:t xml:space="preserve"> and the English courts have exclusive jurisdiction</w:t>
      </w:r>
      <w:r w:rsidR="00CE5301" w:rsidRPr="00D93318">
        <w:rPr>
          <w:rFonts w:ascii="Arial" w:hAnsi="Arial" w:cs="Arial"/>
          <w:sz w:val="24"/>
          <w:szCs w:val="24"/>
        </w:rPr>
        <w:t>.</w:t>
      </w:r>
      <w:bookmarkEnd w:id="983"/>
    </w:p>
    <w:p w14:paraId="7A7532C0" w14:textId="77777777" w:rsidR="00F21B61" w:rsidRPr="00D93318" w:rsidRDefault="00F21B61" w:rsidP="00F57884">
      <w:pPr>
        <w:pStyle w:val="BodyTextIndent"/>
        <w:tabs>
          <w:tab w:val="left" w:pos="709"/>
        </w:tabs>
        <w:spacing w:after="0"/>
        <w:ind w:left="720"/>
        <w:rPr>
          <w:rFonts w:ascii="Arial" w:hAnsi="Arial" w:cs="Arial"/>
          <w:sz w:val="24"/>
          <w:szCs w:val="24"/>
        </w:rPr>
      </w:pPr>
    </w:p>
    <w:p w14:paraId="7D28F0FF" w14:textId="77777777" w:rsidR="001C6CBB" w:rsidRDefault="001C6CBB" w:rsidP="64663015">
      <w:pPr>
        <w:pStyle w:val="Heading1"/>
        <w:numPr>
          <w:ilvl w:val="0"/>
          <w:numId w:val="0"/>
        </w:numPr>
        <w:ind w:left="720"/>
        <w:jc w:val="center"/>
        <w:rPr>
          <w:rFonts w:ascii="Arial" w:hAnsi="Arial" w:cs="Arial"/>
          <w:sz w:val="24"/>
          <w:szCs w:val="24"/>
        </w:rPr>
      </w:pPr>
      <w:r w:rsidRPr="64663015">
        <w:rPr>
          <w:rFonts w:ascii="Arial" w:hAnsi="Arial" w:cs="Arial"/>
          <w:sz w:val="24"/>
          <w:szCs w:val="24"/>
        </w:rPr>
        <w:lastRenderedPageBreak/>
        <w:t>SCHEDULE 1 – SPECIFICATION</w:t>
      </w:r>
    </w:p>
    <w:p w14:paraId="5D0170EA" w14:textId="65979F5C" w:rsidR="0046116F" w:rsidRPr="0032512B" w:rsidRDefault="0046116F" w:rsidP="0032512B">
      <w:pPr>
        <w:pStyle w:val="Heading1"/>
        <w:numPr>
          <w:ilvl w:val="0"/>
          <w:numId w:val="0"/>
        </w:numPr>
        <w:rPr>
          <w:rFonts w:ascii="Arial" w:hAnsi="Arial" w:cs="Arial"/>
          <w:b w:val="0"/>
          <w:bCs w:val="0"/>
          <w:sz w:val="24"/>
          <w:szCs w:val="24"/>
        </w:rPr>
      </w:pPr>
      <w:r w:rsidRPr="0032512B">
        <w:rPr>
          <w:rFonts w:ascii="Arial" w:hAnsi="Arial" w:cs="Arial"/>
          <w:b w:val="0"/>
          <w:bCs w:val="0"/>
          <w:sz w:val="24"/>
          <w:szCs w:val="24"/>
        </w:rPr>
        <w:t xml:space="preserve">Please refer to ORDER FORM </w:t>
      </w:r>
      <w:r w:rsidR="0032512B" w:rsidRPr="0032512B">
        <w:rPr>
          <w:rFonts w:ascii="Arial" w:hAnsi="Arial" w:cs="Arial"/>
          <w:b w:val="0"/>
          <w:bCs w:val="0"/>
          <w:sz w:val="24"/>
          <w:szCs w:val="24"/>
        </w:rPr>
        <w:t>FOR SERVICE DELIVERABLES.</w:t>
      </w:r>
    </w:p>
    <w:p w14:paraId="26B2739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708C1D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60237F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E29E2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D61A2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BB653A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B4602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D95EE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41AC09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5B91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0D6FB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2758EA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2EF5AA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376011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115180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1471591"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F13136D"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9DCF578"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CC1DCC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43F170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636360DA"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68767F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3ABF6E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72BA7C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0CF548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CEBA354"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6E59BE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319A5385"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882D90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ECDA95B"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2E6D58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C9ABB9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571A7880"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8DA3A3"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DCB7597"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716ADF5E"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2C081E39"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4E7C3AF6"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0EEEC96F" w14:textId="77777777" w:rsidR="001C6CBB" w:rsidRPr="00D93318" w:rsidRDefault="001C6CBB" w:rsidP="001C6CBB">
      <w:pPr>
        <w:pStyle w:val="Heading1"/>
        <w:numPr>
          <w:ilvl w:val="0"/>
          <w:numId w:val="0"/>
        </w:numPr>
        <w:spacing w:after="0"/>
        <w:jc w:val="center"/>
        <w:rPr>
          <w:rFonts w:ascii="Arial" w:hAnsi="Arial" w:cs="Arial"/>
          <w:color w:val="000000" w:themeColor="text1"/>
          <w:sz w:val="24"/>
          <w:szCs w:val="24"/>
        </w:rPr>
      </w:pPr>
    </w:p>
    <w:p w14:paraId="1C67EFCB" w14:textId="7B22B93A" w:rsidR="001C6CBB" w:rsidRPr="00D93318" w:rsidRDefault="001C6CBB" w:rsidP="18865E47">
      <w:pPr>
        <w:pStyle w:val="Heading1"/>
        <w:numPr>
          <w:ilvl w:val="0"/>
          <w:numId w:val="0"/>
        </w:numPr>
        <w:spacing w:after="0"/>
        <w:jc w:val="center"/>
        <w:rPr>
          <w:rFonts w:ascii="Arial" w:hAnsi="Arial" w:cs="Arial"/>
          <w:color w:val="000000" w:themeColor="text1"/>
          <w:sz w:val="24"/>
          <w:szCs w:val="24"/>
        </w:rPr>
      </w:pPr>
    </w:p>
    <w:p w14:paraId="5A66FEE2" w14:textId="77777777" w:rsidR="001C6CBB" w:rsidRPr="00D93318" w:rsidRDefault="001C6CBB" w:rsidP="001C6CBB">
      <w:pPr>
        <w:pStyle w:val="Heading1"/>
        <w:numPr>
          <w:ilvl w:val="0"/>
          <w:numId w:val="0"/>
        </w:numPr>
        <w:spacing w:after="0"/>
        <w:rPr>
          <w:rFonts w:ascii="Arial" w:hAnsi="Arial" w:cs="Arial"/>
          <w:color w:val="000000" w:themeColor="text1"/>
          <w:sz w:val="24"/>
          <w:szCs w:val="24"/>
        </w:rPr>
      </w:pPr>
    </w:p>
    <w:p w14:paraId="3C4D1086" w14:textId="77777777" w:rsidR="001C6CBB" w:rsidRDefault="001C6CBB" w:rsidP="001C6CBB">
      <w:pPr>
        <w:pStyle w:val="Heading1"/>
        <w:numPr>
          <w:ilvl w:val="0"/>
          <w:numId w:val="0"/>
        </w:numPr>
        <w:spacing w:after="0"/>
        <w:rPr>
          <w:rFonts w:ascii="Arial" w:hAnsi="Arial" w:cs="Arial"/>
          <w:color w:val="000000" w:themeColor="text1"/>
          <w:sz w:val="24"/>
          <w:szCs w:val="24"/>
        </w:rPr>
      </w:pPr>
    </w:p>
    <w:p w14:paraId="042C4465" w14:textId="77777777" w:rsidR="0079417B" w:rsidRDefault="0079417B" w:rsidP="001C6CBB">
      <w:pPr>
        <w:pStyle w:val="Heading1"/>
        <w:numPr>
          <w:ilvl w:val="0"/>
          <w:numId w:val="0"/>
        </w:numPr>
        <w:spacing w:after="0"/>
        <w:rPr>
          <w:rFonts w:ascii="Arial" w:hAnsi="Arial" w:cs="Arial"/>
          <w:color w:val="000000" w:themeColor="text1"/>
          <w:sz w:val="24"/>
          <w:szCs w:val="24"/>
        </w:rPr>
      </w:pPr>
    </w:p>
    <w:p w14:paraId="48C68FD3" w14:textId="77777777" w:rsidR="0079417B" w:rsidRDefault="0079417B" w:rsidP="001C6CBB">
      <w:pPr>
        <w:pStyle w:val="Heading1"/>
        <w:numPr>
          <w:ilvl w:val="0"/>
          <w:numId w:val="0"/>
        </w:numPr>
        <w:spacing w:after="0"/>
        <w:rPr>
          <w:rFonts w:ascii="Arial" w:hAnsi="Arial" w:cs="Arial"/>
          <w:color w:val="000000" w:themeColor="text1"/>
          <w:sz w:val="24"/>
          <w:szCs w:val="24"/>
        </w:rPr>
      </w:pPr>
    </w:p>
    <w:p w14:paraId="0176881A" w14:textId="77777777" w:rsidR="0079417B" w:rsidRDefault="0079417B" w:rsidP="001C6CBB">
      <w:pPr>
        <w:pStyle w:val="Heading1"/>
        <w:numPr>
          <w:ilvl w:val="0"/>
          <w:numId w:val="0"/>
        </w:numPr>
        <w:spacing w:after="0"/>
        <w:rPr>
          <w:rFonts w:ascii="Arial" w:hAnsi="Arial" w:cs="Arial"/>
          <w:color w:val="000000" w:themeColor="text1"/>
          <w:sz w:val="24"/>
          <w:szCs w:val="24"/>
        </w:rPr>
      </w:pPr>
    </w:p>
    <w:p w14:paraId="0984D54A" w14:textId="77777777" w:rsidR="0079417B" w:rsidRPr="00D93318" w:rsidRDefault="0079417B" w:rsidP="001C6CBB">
      <w:pPr>
        <w:pStyle w:val="Heading1"/>
        <w:numPr>
          <w:ilvl w:val="0"/>
          <w:numId w:val="0"/>
        </w:numPr>
        <w:spacing w:after="0"/>
        <w:rPr>
          <w:rFonts w:ascii="Arial" w:hAnsi="Arial" w:cs="Arial"/>
          <w:color w:val="000000" w:themeColor="text1"/>
          <w:sz w:val="24"/>
          <w:szCs w:val="24"/>
        </w:rPr>
      </w:pPr>
    </w:p>
    <w:p w14:paraId="737FB826" w14:textId="77777777" w:rsidR="001C6CBB" w:rsidRPr="00D93318" w:rsidRDefault="001C6CBB" w:rsidP="18865E47">
      <w:pPr>
        <w:pStyle w:val="Heading1"/>
        <w:numPr>
          <w:ilvl w:val="0"/>
          <w:numId w:val="0"/>
        </w:numPr>
        <w:jc w:val="center"/>
        <w:rPr>
          <w:rFonts w:ascii="Arial" w:hAnsi="Arial" w:cs="Arial"/>
          <w:sz w:val="24"/>
          <w:szCs w:val="24"/>
        </w:rPr>
      </w:pPr>
      <w:r w:rsidRPr="18865E47">
        <w:rPr>
          <w:rFonts w:ascii="Arial" w:hAnsi="Arial" w:cs="Arial"/>
          <w:sz w:val="24"/>
          <w:szCs w:val="24"/>
        </w:rPr>
        <w:lastRenderedPageBreak/>
        <w:t>SCHEDULE 2 - CHARGES</w:t>
      </w:r>
    </w:p>
    <w:p w14:paraId="1068FBF6" w14:textId="77777777" w:rsidR="007151FD" w:rsidRPr="007151FD" w:rsidRDefault="007151FD" w:rsidP="007151FD">
      <w:pPr>
        <w:overflowPunct/>
        <w:autoSpaceDE/>
        <w:autoSpaceDN/>
        <w:adjustRightInd/>
        <w:spacing w:after="0" w:line="240" w:lineRule="auto"/>
        <w:rPr>
          <w:rFonts w:ascii="Segoe UI" w:hAnsi="Segoe UI" w:cs="Segoe UI"/>
          <w:sz w:val="18"/>
          <w:szCs w:val="18"/>
          <w:lang w:eastAsia="en-GB"/>
        </w:rPr>
      </w:pPr>
      <w:r w:rsidRPr="007151FD">
        <w:rPr>
          <w:rFonts w:ascii="Arial" w:hAnsi="Arial" w:cs="Arial"/>
          <w:sz w:val="24"/>
          <w:szCs w:val="24"/>
          <w:lang w:eastAsia="en-GB"/>
        </w:rPr>
        <w:t>Payment is agreed on the following terms: </w:t>
      </w:r>
    </w:p>
    <w:p w14:paraId="2696C64A" w14:textId="77777777" w:rsidR="007151FD" w:rsidRPr="007151FD" w:rsidRDefault="007151FD" w:rsidP="007151FD">
      <w:pPr>
        <w:overflowPunct/>
        <w:autoSpaceDE/>
        <w:autoSpaceDN/>
        <w:adjustRightInd/>
        <w:spacing w:after="0" w:line="240" w:lineRule="auto"/>
        <w:rPr>
          <w:rFonts w:ascii="Segoe UI" w:hAnsi="Segoe UI" w:cs="Segoe UI"/>
          <w:sz w:val="18"/>
          <w:szCs w:val="18"/>
          <w:lang w:eastAsia="en-GB"/>
        </w:rPr>
      </w:pPr>
      <w:r w:rsidRPr="007151FD">
        <w:rPr>
          <w:rFonts w:ascii="Arial" w:hAnsi="Arial" w:cs="Arial"/>
          <w:sz w:val="24"/>
          <w:szCs w:val="24"/>
          <w:lang w:eastAsia="en-GB"/>
        </w:rPr>
        <w:t> </w:t>
      </w:r>
    </w:p>
    <w:p w14:paraId="20C1C9C9" w14:textId="7FF6B52D" w:rsidR="007151FD" w:rsidRPr="007151FD" w:rsidRDefault="007151FD" w:rsidP="4BA61182">
      <w:pPr>
        <w:overflowPunct/>
        <w:autoSpaceDE/>
        <w:autoSpaceDN/>
        <w:adjustRightInd/>
        <w:spacing w:after="0" w:line="240" w:lineRule="auto"/>
        <w:rPr>
          <w:rFonts w:ascii="Arial" w:hAnsi="Arial" w:cs="Arial"/>
          <w:sz w:val="24"/>
          <w:szCs w:val="24"/>
          <w:lang w:eastAsia="en-GB"/>
        </w:rPr>
      </w:pPr>
      <w:r w:rsidRPr="200975DA">
        <w:rPr>
          <w:rFonts w:ascii="Arial" w:hAnsi="Arial" w:cs="Arial"/>
          <w:sz w:val="24"/>
          <w:szCs w:val="24"/>
          <w:lang w:eastAsia="en-GB"/>
        </w:rPr>
        <w:t>Development and delivery of</w:t>
      </w:r>
      <w:r w:rsidR="393C290F" w:rsidRPr="200975DA">
        <w:rPr>
          <w:rFonts w:ascii="Arial" w:hAnsi="Arial" w:cs="Arial"/>
          <w:sz w:val="24"/>
          <w:szCs w:val="24"/>
          <w:lang w:eastAsia="en-GB"/>
        </w:rPr>
        <w:t xml:space="preserve"> Geopolitics 101 training sessions</w:t>
      </w:r>
      <w:r w:rsidRPr="200975DA">
        <w:rPr>
          <w:rFonts w:ascii="Arial" w:hAnsi="Arial" w:cs="Arial"/>
          <w:sz w:val="24"/>
          <w:szCs w:val="24"/>
          <w:lang w:eastAsia="en-GB"/>
        </w:rPr>
        <w:t xml:space="preserve"> </w:t>
      </w:r>
      <w:r w:rsidR="04D8EC2E" w:rsidRPr="200975DA">
        <w:rPr>
          <w:rFonts w:ascii="Arial" w:hAnsi="Arial" w:cs="Arial"/>
          <w:sz w:val="24"/>
          <w:szCs w:val="24"/>
          <w:lang w:eastAsia="en-GB"/>
        </w:rPr>
        <w:t xml:space="preserve">for each month, </w:t>
      </w:r>
      <w:r w:rsidR="008A46CB">
        <w:rPr>
          <w:rFonts w:ascii="Arial" w:hAnsi="Arial" w:cs="Arial"/>
          <w:sz w:val="24"/>
          <w:szCs w:val="24"/>
          <w:lang w:eastAsia="en-GB"/>
        </w:rPr>
        <w:t>from</w:t>
      </w:r>
      <w:r w:rsidR="43A2EC48" w:rsidRPr="200975DA">
        <w:rPr>
          <w:rFonts w:ascii="Arial" w:hAnsi="Arial" w:cs="Arial"/>
          <w:sz w:val="24"/>
          <w:szCs w:val="24"/>
          <w:lang w:eastAsia="en-GB"/>
        </w:rPr>
        <w:t xml:space="preserve"> </w:t>
      </w:r>
      <w:r w:rsidR="008A46CB">
        <w:rPr>
          <w:rFonts w:ascii="Arial" w:hAnsi="Arial" w:cs="Arial"/>
          <w:sz w:val="24"/>
          <w:szCs w:val="24"/>
          <w:lang w:eastAsia="en-GB"/>
        </w:rPr>
        <w:t>April</w:t>
      </w:r>
      <w:r w:rsidR="43A2EC48" w:rsidRPr="200975DA">
        <w:rPr>
          <w:rFonts w:ascii="Arial" w:hAnsi="Arial" w:cs="Arial"/>
          <w:sz w:val="24"/>
          <w:szCs w:val="24"/>
          <w:lang w:eastAsia="en-GB"/>
        </w:rPr>
        <w:t xml:space="preserve"> 202</w:t>
      </w:r>
      <w:r w:rsidR="008A46CB">
        <w:rPr>
          <w:rFonts w:ascii="Arial" w:hAnsi="Arial" w:cs="Arial"/>
          <w:sz w:val="24"/>
          <w:szCs w:val="24"/>
          <w:lang w:eastAsia="en-GB"/>
        </w:rPr>
        <w:t>5 to</w:t>
      </w:r>
      <w:r w:rsidR="43A2EC48" w:rsidRPr="200975DA">
        <w:rPr>
          <w:rFonts w:ascii="Arial" w:hAnsi="Arial" w:cs="Arial"/>
          <w:sz w:val="24"/>
          <w:szCs w:val="24"/>
          <w:lang w:eastAsia="en-GB"/>
        </w:rPr>
        <w:t xml:space="preserve"> </w:t>
      </w:r>
      <w:r w:rsidR="008A46CB">
        <w:rPr>
          <w:rFonts w:ascii="Arial" w:hAnsi="Arial" w:cs="Arial"/>
          <w:sz w:val="24"/>
          <w:szCs w:val="24"/>
          <w:lang w:eastAsia="en-GB"/>
        </w:rPr>
        <w:t>March</w:t>
      </w:r>
      <w:r w:rsidR="43A2EC48" w:rsidRPr="200975DA">
        <w:rPr>
          <w:rFonts w:ascii="Arial" w:hAnsi="Arial" w:cs="Arial"/>
          <w:sz w:val="24"/>
          <w:szCs w:val="24"/>
          <w:lang w:eastAsia="en-GB"/>
        </w:rPr>
        <w:t xml:space="preserve"> 202</w:t>
      </w:r>
      <w:r w:rsidR="008A46CB">
        <w:rPr>
          <w:rFonts w:ascii="Arial" w:hAnsi="Arial" w:cs="Arial"/>
          <w:sz w:val="24"/>
          <w:szCs w:val="24"/>
          <w:lang w:eastAsia="en-GB"/>
        </w:rPr>
        <w:t>6</w:t>
      </w:r>
      <w:r w:rsidR="4CA9BDE3" w:rsidRPr="200975DA">
        <w:rPr>
          <w:rFonts w:ascii="Arial" w:hAnsi="Arial" w:cs="Arial"/>
          <w:sz w:val="24"/>
          <w:szCs w:val="24"/>
          <w:lang w:eastAsia="en-GB"/>
        </w:rPr>
        <w:t xml:space="preserve"> – </w:t>
      </w:r>
      <w:r w:rsidR="008A46CB">
        <w:rPr>
          <w:rFonts w:ascii="Arial" w:hAnsi="Arial" w:cs="Arial"/>
          <w:sz w:val="24"/>
          <w:szCs w:val="24"/>
          <w:lang w:eastAsia="en-GB"/>
        </w:rPr>
        <w:t>12</w:t>
      </w:r>
      <w:r w:rsidR="4CA9BDE3" w:rsidRPr="200975DA">
        <w:rPr>
          <w:rFonts w:ascii="Arial" w:hAnsi="Arial" w:cs="Arial"/>
          <w:sz w:val="24"/>
          <w:szCs w:val="24"/>
          <w:lang w:eastAsia="en-GB"/>
        </w:rPr>
        <w:t xml:space="preserve"> in total</w:t>
      </w:r>
      <w:r w:rsidR="43A2EC48" w:rsidRPr="200975DA">
        <w:rPr>
          <w:rFonts w:ascii="Arial" w:hAnsi="Arial" w:cs="Arial"/>
          <w:sz w:val="24"/>
          <w:szCs w:val="24"/>
          <w:lang w:eastAsia="en-GB"/>
        </w:rPr>
        <w:t>.</w:t>
      </w:r>
    </w:p>
    <w:p w14:paraId="53A33810" w14:textId="2B481B8D" w:rsidR="007151FD" w:rsidRPr="007151FD" w:rsidRDefault="007151FD" w:rsidP="007151FD">
      <w:pPr>
        <w:overflowPunct/>
        <w:autoSpaceDE/>
        <w:autoSpaceDN/>
        <w:adjustRightInd/>
        <w:spacing w:after="0" w:line="240" w:lineRule="auto"/>
        <w:rPr>
          <w:rFonts w:ascii="Segoe UI" w:hAnsi="Segoe UI" w:cs="Segoe UI"/>
          <w:sz w:val="18"/>
          <w:szCs w:val="18"/>
          <w:lang w:eastAsia="en-GB"/>
        </w:rPr>
      </w:pPr>
      <w:r w:rsidRPr="6DD5F33D">
        <w:rPr>
          <w:rFonts w:ascii="Arial" w:hAnsi="Arial" w:cs="Arial"/>
          <w:sz w:val="24"/>
          <w:szCs w:val="24"/>
          <w:lang w:eastAsia="en-GB"/>
        </w:rPr>
        <w:t> </w:t>
      </w:r>
    </w:p>
    <w:p w14:paraId="37AAAC42" w14:textId="5F4CACE1" w:rsidR="007151FD" w:rsidRPr="007151FD" w:rsidRDefault="007151FD" w:rsidP="007151FD">
      <w:pPr>
        <w:overflowPunct/>
        <w:autoSpaceDE/>
        <w:autoSpaceDN/>
        <w:adjustRightInd/>
        <w:spacing w:after="0" w:line="240" w:lineRule="auto"/>
        <w:rPr>
          <w:rFonts w:ascii="Segoe UI" w:hAnsi="Segoe UI" w:cs="Segoe UI"/>
          <w:sz w:val="18"/>
          <w:szCs w:val="18"/>
          <w:lang w:eastAsia="en-GB"/>
        </w:rPr>
      </w:pPr>
      <w:r w:rsidRPr="0B799BC8">
        <w:rPr>
          <w:rFonts w:ascii="Arial" w:hAnsi="Arial" w:cs="Arial"/>
          <w:sz w:val="24"/>
          <w:szCs w:val="24"/>
          <w:lang w:eastAsia="en-GB"/>
        </w:rPr>
        <w:t xml:space="preserve">Total contract value: </w:t>
      </w:r>
      <w:r w:rsidR="00244A54" w:rsidRPr="00244A54">
        <w:rPr>
          <w:rFonts w:ascii="Arial" w:hAnsi="Arial" w:cs="Arial"/>
          <w:sz w:val="24"/>
          <w:szCs w:val="24"/>
          <w:lang w:eastAsia="en-GB"/>
        </w:rPr>
        <w:t>[REDACTED]</w:t>
      </w:r>
      <w:r w:rsidR="00244A54" w:rsidRPr="00244A54">
        <w:rPr>
          <w:rFonts w:ascii="Arial" w:hAnsi="Arial" w:cs="Arial"/>
          <w:sz w:val="24"/>
          <w:szCs w:val="24"/>
          <w:lang w:eastAsia="en-GB"/>
        </w:rPr>
        <w:t xml:space="preserve"> </w:t>
      </w:r>
      <w:r w:rsidR="00B37196">
        <w:rPr>
          <w:rFonts w:ascii="Arial" w:hAnsi="Arial" w:cs="Arial"/>
          <w:sz w:val="24"/>
          <w:szCs w:val="24"/>
          <w:lang w:eastAsia="en-GB"/>
        </w:rPr>
        <w:t>(VAT not applicable)</w:t>
      </w:r>
    </w:p>
    <w:p w14:paraId="05C870FC" w14:textId="77777777" w:rsidR="001C6CBB" w:rsidRPr="00D93318" w:rsidRDefault="001C6CBB" w:rsidP="007151FD">
      <w:pPr>
        <w:pStyle w:val="Heading1"/>
        <w:numPr>
          <w:ilvl w:val="0"/>
          <w:numId w:val="0"/>
        </w:numPr>
        <w:rPr>
          <w:rFonts w:ascii="Arial" w:hAnsi="Arial" w:cs="Arial"/>
          <w:sz w:val="24"/>
          <w:szCs w:val="24"/>
        </w:rPr>
      </w:pPr>
    </w:p>
    <w:p w14:paraId="75A32BAA" w14:textId="77777777" w:rsidR="000C0BBE" w:rsidRPr="00D93318" w:rsidRDefault="000C0BBE" w:rsidP="00F57884">
      <w:pPr>
        <w:pStyle w:val="BodyTextIndent"/>
        <w:tabs>
          <w:tab w:val="left" w:pos="709"/>
        </w:tabs>
        <w:spacing w:after="0"/>
        <w:ind w:left="720"/>
        <w:rPr>
          <w:rFonts w:ascii="Arial" w:hAnsi="Arial" w:cs="Arial"/>
          <w:sz w:val="24"/>
          <w:szCs w:val="24"/>
        </w:rPr>
      </w:pPr>
    </w:p>
    <w:p w14:paraId="0FCF1AD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74543CF"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471B4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EEBD7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AE7B1C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59B416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291C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2906A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4F1781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E989B1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F81A22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B35CCC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9FE4483"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6A973B5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6CC6C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B5AC4D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43EE8F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C7D0D2D"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46F33F7"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929628C"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3B66A3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81522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D7CCF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ADF710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8FF1991"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D84A03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44038EA9"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5784CF1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D08D20A"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766E7DB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7D96BD0"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B09C322"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008FCE84"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7F2454B"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14590F96"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37B7BB75" w14:textId="77777777" w:rsidR="001C6CBB" w:rsidRPr="00D93318" w:rsidRDefault="001C6CBB" w:rsidP="00F57884">
      <w:pPr>
        <w:pStyle w:val="BodyTextIndent"/>
        <w:tabs>
          <w:tab w:val="left" w:pos="709"/>
        </w:tabs>
        <w:spacing w:after="0"/>
        <w:ind w:left="720"/>
        <w:rPr>
          <w:rFonts w:ascii="Arial" w:hAnsi="Arial" w:cs="Arial"/>
          <w:sz w:val="24"/>
          <w:szCs w:val="24"/>
        </w:rPr>
      </w:pPr>
    </w:p>
    <w:p w14:paraId="26135B98"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4FAD9A2E" w14:textId="77777777" w:rsidR="00DD2103" w:rsidRPr="00D93318" w:rsidRDefault="00DD2103" w:rsidP="00DD2103">
      <w:pPr>
        <w:overflowPunct/>
        <w:spacing w:after="0" w:line="240" w:lineRule="auto"/>
        <w:textAlignment w:val="auto"/>
        <w:rPr>
          <w:rFonts w:ascii="Arial" w:hAnsi="Arial" w:cs="Arial"/>
          <w:color w:val="000000"/>
          <w:sz w:val="24"/>
          <w:szCs w:val="24"/>
          <w:lang w:eastAsia="en-GB"/>
        </w:rPr>
      </w:pPr>
    </w:p>
    <w:p w14:paraId="0D84D06F" w14:textId="77777777" w:rsidR="0032512B" w:rsidRDefault="0032512B" w:rsidP="0032512B">
      <w:pPr>
        <w:overflowPunct/>
        <w:spacing w:after="0" w:line="240" w:lineRule="auto"/>
        <w:textAlignment w:val="auto"/>
        <w:rPr>
          <w:rFonts w:ascii="Arial" w:hAnsi="Arial" w:cs="Arial"/>
          <w:color w:val="000000"/>
          <w:sz w:val="24"/>
          <w:szCs w:val="24"/>
          <w:lang w:eastAsia="en-GB"/>
        </w:rPr>
      </w:pPr>
    </w:p>
    <w:p w14:paraId="1AF53CC3" w14:textId="38B18695" w:rsidR="00EB02D2" w:rsidRPr="00D93318" w:rsidRDefault="00DD2103" w:rsidP="009B40A4">
      <w:pPr>
        <w:overflowPunct/>
        <w:spacing w:after="0" w:line="240" w:lineRule="auto"/>
        <w:jc w:val="center"/>
        <w:textAlignment w:val="auto"/>
        <w:rPr>
          <w:rFonts w:ascii="Arial" w:hAnsi="Arial" w:cs="Arial"/>
          <w:b/>
          <w:bCs/>
          <w:color w:val="000000" w:themeColor="text1"/>
          <w:sz w:val="24"/>
          <w:szCs w:val="24"/>
        </w:rPr>
      </w:pPr>
      <w:r w:rsidRPr="5C81A728">
        <w:rPr>
          <w:rFonts w:ascii="Arial" w:hAnsi="Arial" w:cs="Arial"/>
          <w:b/>
          <w:bCs/>
          <w:color w:val="000000" w:themeColor="text1"/>
          <w:sz w:val="24"/>
          <w:szCs w:val="24"/>
        </w:rPr>
        <w:lastRenderedPageBreak/>
        <w:t xml:space="preserve">SCHEDULE 5 – </w:t>
      </w:r>
      <w:r w:rsidR="00E62B0C" w:rsidRPr="5C81A728">
        <w:rPr>
          <w:rFonts w:ascii="Arial" w:hAnsi="Arial" w:cs="Arial"/>
          <w:b/>
          <w:bCs/>
          <w:color w:val="000000" w:themeColor="text1"/>
          <w:sz w:val="24"/>
          <w:szCs w:val="24"/>
        </w:rPr>
        <w:t xml:space="preserve">AUTHORISED </w:t>
      </w:r>
      <w:r w:rsidR="008A58DF" w:rsidRPr="5C81A728">
        <w:rPr>
          <w:rFonts w:ascii="Arial" w:hAnsi="Arial" w:cs="Arial"/>
          <w:b/>
          <w:bCs/>
          <w:color w:val="000000" w:themeColor="text1"/>
          <w:sz w:val="24"/>
          <w:szCs w:val="24"/>
        </w:rPr>
        <w:t xml:space="preserve">PROCESSING </w:t>
      </w:r>
      <w:r w:rsidR="00E62B0C" w:rsidRPr="5C81A728">
        <w:rPr>
          <w:rFonts w:ascii="Arial" w:hAnsi="Arial" w:cs="Arial"/>
          <w:b/>
          <w:bCs/>
          <w:color w:val="000000" w:themeColor="text1"/>
          <w:sz w:val="24"/>
          <w:szCs w:val="24"/>
        </w:rPr>
        <w:t xml:space="preserve">OF </w:t>
      </w:r>
      <w:r w:rsidR="008A58DF" w:rsidRPr="5C81A728">
        <w:rPr>
          <w:rFonts w:ascii="Arial" w:hAnsi="Arial" w:cs="Arial"/>
          <w:b/>
          <w:bCs/>
          <w:color w:val="000000" w:themeColor="text1"/>
          <w:sz w:val="24"/>
          <w:szCs w:val="24"/>
        </w:rPr>
        <w:t>PERSONAL DATA</w:t>
      </w:r>
    </w:p>
    <w:p w14:paraId="4D28C1D5" w14:textId="77777777" w:rsidR="00446447" w:rsidRPr="00D93318" w:rsidRDefault="00446447" w:rsidP="00EB02D2">
      <w:pPr>
        <w:overflowPunct/>
        <w:spacing w:after="0" w:line="240" w:lineRule="auto"/>
        <w:jc w:val="center"/>
        <w:textAlignment w:val="auto"/>
        <w:rPr>
          <w:rFonts w:ascii="Arial" w:hAnsi="Arial" w:cs="Arial"/>
          <w:b/>
          <w:color w:val="000000" w:themeColor="text1"/>
          <w:sz w:val="24"/>
          <w:szCs w:val="24"/>
        </w:rPr>
      </w:pPr>
      <w:r w:rsidRPr="00D93318">
        <w:rPr>
          <w:rFonts w:ascii="Arial" w:hAnsi="Arial" w:cs="Arial"/>
          <w:b/>
          <w:sz w:val="24"/>
          <w:szCs w:val="24"/>
        </w:rPr>
        <w:t xml:space="preserve"> </w:t>
      </w:r>
    </w:p>
    <w:p w14:paraId="2FA0DCAD" w14:textId="77777777" w:rsidR="00446447" w:rsidRPr="00D93318" w:rsidRDefault="00446447" w:rsidP="00446447">
      <w:pPr>
        <w:rPr>
          <w:rFonts w:ascii="Arial" w:eastAsia="Arial" w:hAnsi="Arial" w:cs="Arial"/>
          <w:sz w:val="24"/>
          <w:szCs w:val="24"/>
        </w:rPr>
      </w:pPr>
      <w:r w:rsidRPr="00D93318">
        <w:rPr>
          <w:rFonts w:ascii="Arial" w:eastAsia="Arial" w:hAnsi="Arial" w:cs="Arial"/>
          <w:sz w:val="24"/>
          <w:szCs w:val="24"/>
        </w:rPr>
        <w:t xml:space="preserve">This </w:t>
      </w:r>
      <w:r w:rsidR="00EB02D2" w:rsidRPr="00D93318">
        <w:rPr>
          <w:rFonts w:ascii="Arial" w:eastAsia="Arial" w:hAnsi="Arial" w:cs="Arial"/>
          <w:sz w:val="24"/>
          <w:szCs w:val="24"/>
        </w:rPr>
        <w:t xml:space="preserve">Schedule </w:t>
      </w:r>
      <w:r w:rsidRPr="00D93318">
        <w:rPr>
          <w:rFonts w:ascii="Arial" w:eastAsia="Arial" w:hAnsi="Arial" w:cs="Arial"/>
          <w:sz w:val="24"/>
          <w:szCs w:val="24"/>
        </w:rPr>
        <w:t xml:space="preserve">shall be completed by the </w:t>
      </w:r>
      <w:r w:rsidR="00725EE0">
        <w:rPr>
          <w:rFonts w:ascii="Arial" w:eastAsia="Arial" w:hAnsi="Arial" w:cs="Arial"/>
          <w:sz w:val="24"/>
          <w:szCs w:val="24"/>
        </w:rPr>
        <w:t>Buyer</w:t>
      </w:r>
      <w:r w:rsidRPr="00D93318">
        <w:rPr>
          <w:rFonts w:ascii="Arial" w:eastAsia="Arial" w:hAnsi="Arial" w:cs="Arial"/>
          <w:sz w:val="24"/>
          <w:szCs w:val="24"/>
        </w:rPr>
        <w:t xml:space="preserve">, who may take account of the view of the </w:t>
      </w:r>
      <w:r w:rsidR="00F0688A">
        <w:rPr>
          <w:rFonts w:ascii="Arial" w:eastAsia="Arial" w:hAnsi="Arial" w:cs="Arial"/>
          <w:sz w:val="24"/>
          <w:szCs w:val="24"/>
        </w:rPr>
        <w:t>Supplier</w:t>
      </w:r>
      <w:r w:rsidRPr="00D93318">
        <w:rPr>
          <w:rFonts w:ascii="Arial" w:eastAsia="Arial" w:hAnsi="Arial" w:cs="Arial"/>
          <w:sz w:val="24"/>
          <w:szCs w:val="24"/>
        </w:rPr>
        <w:t xml:space="preserve">, however the final decision as to the content of this </w:t>
      </w:r>
      <w:r w:rsidR="000F7FA2" w:rsidRPr="00D93318">
        <w:rPr>
          <w:rFonts w:ascii="Arial" w:eastAsia="Arial" w:hAnsi="Arial" w:cs="Arial"/>
          <w:sz w:val="24"/>
          <w:szCs w:val="24"/>
        </w:rPr>
        <w:t>Schedule</w:t>
      </w:r>
      <w:r w:rsidRPr="00D93318">
        <w:rPr>
          <w:rFonts w:ascii="Arial" w:eastAsia="Arial" w:hAnsi="Arial" w:cs="Arial"/>
          <w:sz w:val="24"/>
          <w:szCs w:val="24"/>
        </w:rPr>
        <w:t xml:space="preserve"> shall be with the Buyer at its absolute discretion.  </w:t>
      </w:r>
    </w:p>
    <w:p w14:paraId="493E9996" w14:textId="4C9340D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6006C30C">
        <w:rPr>
          <w:rFonts w:ascii="Arial" w:eastAsia="Arial" w:hAnsi="Arial" w:cs="Arial"/>
          <w:sz w:val="24"/>
          <w:szCs w:val="24"/>
        </w:rPr>
        <w:t xml:space="preserve">The contact details of the Buyer’s Data Protection Officer are: </w:t>
      </w:r>
      <w:hyperlink r:id="rId18">
        <w:r w:rsidR="6142F3C0" w:rsidRPr="6006C30C">
          <w:rPr>
            <w:rStyle w:val="Hyperlink"/>
            <w:rFonts w:ascii="Arial" w:eastAsia="Arial" w:hAnsi="Arial" w:cs="Arial"/>
            <w:sz w:val="24"/>
            <w:szCs w:val="24"/>
          </w:rPr>
          <w:t>data.protection@businessandtrade.gov.uk</w:t>
        </w:r>
      </w:hyperlink>
      <w:r w:rsidR="6142F3C0" w:rsidRPr="6006C30C">
        <w:rPr>
          <w:rFonts w:ascii="Arial" w:eastAsia="Arial" w:hAnsi="Arial" w:cs="Arial"/>
          <w:sz w:val="24"/>
          <w:szCs w:val="24"/>
        </w:rPr>
        <w:t xml:space="preserve"> </w:t>
      </w:r>
    </w:p>
    <w:p w14:paraId="093E76C4" w14:textId="77777777" w:rsidR="00A93F4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764C1B27">
        <w:rPr>
          <w:rFonts w:ascii="Arial" w:eastAsia="Arial" w:hAnsi="Arial" w:cs="Arial"/>
          <w:sz w:val="24"/>
          <w:szCs w:val="24"/>
        </w:rPr>
        <w:t xml:space="preserve">The contact details of the Supplier’s Data Protection Officer are: </w:t>
      </w:r>
    </w:p>
    <w:p w14:paraId="0196E6F0" w14:textId="6D705374" w:rsidR="00446447" w:rsidRPr="00A93F48" w:rsidRDefault="00244A54" w:rsidP="00A93F48">
      <w:pPr>
        <w:keepNext/>
        <w:overflowPunct/>
        <w:autoSpaceDE/>
        <w:autoSpaceDN/>
        <w:adjustRightInd/>
        <w:spacing w:after="0" w:line="240" w:lineRule="auto"/>
        <w:ind w:left="720"/>
        <w:textAlignment w:val="auto"/>
        <w:rPr>
          <w:rFonts w:ascii="Arial" w:eastAsia="Arial" w:hAnsi="Arial" w:cs="Arial"/>
          <w:sz w:val="28"/>
          <w:szCs w:val="28"/>
        </w:rPr>
      </w:pPr>
      <w:r w:rsidRPr="00A93F48">
        <w:rPr>
          <w:rFonts w:ascii="Arial" w:hAnsi="Arial" w:cs="Arial"/>
          <w:sz w:val="24"/>
          <w:szCs w:val="22"/>
        </w:rPr>
        <w:t>[REDACTED]</w:t>
      </w:r>
    </w:p>
    <w:p w14:paraId="152637B1"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The Processor shall comply with any further written instructions with respect to </w:t>
      </w:r>
      <w:r w:rsidR="00725EE0">
        <w:rPr>
          <w:rFonts w:ascii="Arial" w:eastAsia="Arial" w:hAnsi="Arial" w:cs="Arial"/>
          <w:sz w:val="24"/>
          <w:szCs w:val="24"/>
        </w:rPr>
        <w:t>p</w:t>
      </w:r>
      <w:r w:rsidRPr="00D93318">
        <w:rPr>
          <w:rFonts w:ascii="Arial" w:eastAsia="Arial" w:hAnsi="Arial" w:cs="Arial"/>
          <w:sz w:val="24"/>
          <w:szCs w:val="24"/>
        </w:rPr>
        <w:t>rocessing by the Controller.</w:t>
      </w:r>
    </w:p>
    <w:p w14:paraId="7633451C" w14:textId="77777777" w:rsidR="00446447" w:rsidRPr="00D93318" w:rsidRDefault="00446447" w:rsidP="005E7C00">
      <w:pPr>
        <w:keepNext/>
        <w:numPr>
          <w:ilvl w:val="3"/>
          <w:numId w:val="32"/>
        </w:numPr>
        <w:overflowPunct/>
        <w:autoSpaceDE/>
        <w:autoSpaceDN/>
        <w:adjustRightInd/>
        <w:spacing w:after="0" w:line="240" w:lineRule="auto"/>
        <w:textAlignment w:val="auto"/>
        <w:rPr>
          <w:rFonts w:ascii="Arial" w:eastAsia="Arial" w:hAnsi="Arial" w:cs="Arial"/>
          <w:sz w:val="24"/>
          <w:szCs w:val="24"/>
        </w:rPr>
      </w:pPr>
      <w:r w:rsidRPr="00D93318">
        <w:rPr>
          <w:rFonts w:ascii="Arial" w:eastAsia="Arial" w:hAnsi="Arial" w:cs="Arial"/>
          <w:sz w:val="24"/>
          <w:szCs w:val="24"/>
        </w:rPr>
        <w:t xml:space="preserve">Any such further instructions shall be incorporated into this </w:t>
      </w:r>
      <w:r w:rsidR="000F7FA2" w:rsidRPr="00D93318">
        <w:rPr>
          <w:rFonts w:ascii="Arial" w:eastAsia="Arial" w:hAnsi="Arial" w:cs="Arial"/>
          <w:sz w:val="24"/>
          <w:szCs w:val="24"/>
        </w:rPr>
        <w:t>Schedule</w:t>
      </w:r>
      <w:r w:rsidRPr="00D93318">
        <w:rPr>
          <w:rFonts w:ascii="Arial" w:eastAsia="Arial" w:hAnsi="Arial" w:cs="Arial"/>
          <w:sz w:val="24"/>
          <w:szCs w:val="24"/>
        </w:rPr>
        <w:t>.</w:t>
      </w:r>
    </w:p>
    <w:p w14:paraId="27EF3746" w14:textId="77777777" w:rsidR="00446447" w:rsidRPr="00D93318" w:rsidRDefault="00446447" w:rsidP="00446447">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6856"/>
      </w:tblGrid>
      <w:tr w:rsidR="00446447" w:rsidRPr="00D93318" w14:paraId="751B28AC" w14:textId="77777777" w:rsidTr="0079417B">
        <w:trPr>
          <w:trHeight w:val="700"/>
        </w:trPr>
        <w:tc>
          <w:tcPr>
            <w:tcW w:w="2830" w:type="dxa"/>
            <w:shd w:val="clear" w:color="auto" w:fill="BFBFBF" w:themeFill="background1" w:themeFillShade="BF"/>
            <w:vAlign w:val="center"/>
          </w:tcPr>
          <w:p w14:paraId="1F285079" w14:textId="77777777" w:rsidR="00446447" w:rsidRPr="00D93318" w:rsidRDefault="00446447" w:rsidP="00F54EED">
            <w:pPr>
              <w:rPr>
                <w:rFonts w:ascii="Arial" w:hAnsi="Arial" w:cs="Arial"/>
                <w:b/>
                <w:sz w:val="24"/>
                <w:szCs w:val="24"/>
              </w:rPr>
            </w:pPr>
            <w:r w:rsidRPr="00D93318">
              <w:rPr>
                <w:rFonts w:ascii="Arial" w:hAnsi="Arial" w:cs="Arial"/>
                <w:b/>
                <w:sz w:val="24"/>
                <w:szCs w:val="24"/>
              </w:rPr>
              <w:t>Description</w:t>
            </w:r>
          </w:p>
        </w:tc>
        <w:tc>
          <w:tcPr>
            <w:tcW w:w="6856" w:type="dxa"/>
            <w:shd w:val="clear" w:color="auto" w:fill="BFBFBF" w:themeFill="background1" w:themeFillShade="BF"/>
            <w:vAlign w:val="center"/>
          </w:tcPr>
          <w:p w14:paraId="68A3F5D7" w14:textId="77777777" w:rsidR="00446447" w:rsidRPr="00D93318" w:rsidRDefault="00446447" w:rsidP="00F54EED">
            <w:pPr>
              <w:jc w:val="center"/>
              <w:rPr>
                <w:rFonts w:ascii="Arial" w:hAnsi="Arial" w:cs="Arial"/>
                <w:b/>
                <w:sz w:val="24"/>
                <w:szCs w:val="24"/>
              </w:rPr>
            </w:pPr>
            <w:r w:rsidRPr="00D93318">
              <w:rPr>
                <w:rFonts w:ascii="Arial" w:hAnsi="Arial" w:cs="Arial"/>
                <w:b/>
                <w:sz w:val="24"/>
                <w:szCs w:val="24"/>
              </w:rPr>
              <w:t>Details</w:t>
            </w:r>
          </w:p>
        </w:tc>
      </w:tr>
      <w:tr w:rsidR="00446447" w:rsidRPr="00D93318" w14:paraId="0109B6DA" w14:textId="77777777" w:rsidTr="0079417B">
        <w:trPr>
          <w:trHeight w:val="1620"/>
        </w:trPr>
        <w:tc>
          <w:tcPr>
            <w:tcW w:w="2830" w:type="dxa"/>
            <w:shd w:val="clear" w:color="auto" w:fill="auto"/>
          </w:tcPr>
          <w:p w14:paraId="2DF43A15" w14:textId="77777777" w:rsidR="00446447" w:rsidRPr="00D93318" w:rsidRDefault="00446447" w:rsidP="00F54EED">
            <w:pPr>
              <w:rPr>
                <w:rFonts w:ascii="Arial" w:hAnsi="Arial" w:cs="Arial"/>
                <w:sz w:val="24"/>
                <w:szCs w:val="24"/>
              </w:rPr>
            </w:pPr>
            <w:r w:rsidRPr="00D93318">
              <w:rPr>
                <w:rFonts w:ascii="Arial" w:hAnsi="Arial" w:cs="Arial"/>
                <w:sz w:val="24"/>
                <w:szCs w:val="24"/>
              </w:rPr>
              <w:t>Identity of Controller for each Category of Personal Data</w:t>
            </w:r>
          </w:p>
        </w:tc>
        <w:tc>
          <w:tcPr>
            <w:tcW w:w="6856" w:type="dxa"/>
            <w:shd w:val="clear" w:color="auto" w:fill="auto"/>
          </w:tcPr>
          <w:p w14:paraId="0D650B2D" w14:textId="77777777" w:rsidR="00446447" w:rsidRPr="00D93318" w:rsidRDefault="00446447" w:rsidP="00F54EED">
            <w:pPr>
              <w:rPr>
                <w:rFonts w:ascii="Arial" w:eastAsia="Arial" w:hAnsi="Arial" w:cs="Arial"/>
                <w:b/>
                <w:sz w:val="24"/>
                <w:szCs w:val="24"/>
              </w:rPr>
            </w:pPr>
            <w:r w:rsidRPr="00D93318">
              <w:rPr>
                <w:rFonts w:ascii="Arial" w:eastAsia="Arial" w:hAnsi="Arial" w:cs="Arial"/>
                <w:b/>
                <w:sz w:val="24"/>
                <w:szCs w:val="24"/>
              </w:rPr>
              <w:t>The Buyer is Controller and the Supplier is Processor</w:t>
            </w:r>
          </w:p>
          <w:p w14:paraId="786A8520" w14:textId="77777777" w:rsidR="00446447" w:rsidRPr="00D93318" w:rsidRDefault="00446447" w:rsidP="00F54EED">
            <w:pPr>
              <w:rPr>
                <w:rFonts w:ascii="Arial" w:eastAsia="Arial" w:hAnsi="Arial" w:cs="Arial"/>
                <w:sz w:val="24"/>
                <w:szCs w:val="24"/>
              </w:rPr>
            </w:pPr>
            <w:r w:rsidRPr="00D93318">
              <w:rPr>
                <w:rFonts w:ascii="Arial" w:eastAsia="Arial" w:hAnsi="Arial" w:cs="Arial"/>
                <w:sz w:val="24"/>
                <w:szCs w:val="24"/>
              </w:rPr>
              <w:t xml:space="preserve">The Parties acknowledge that in accordance with </w:t>
            </w:r>
            <w:r w:rsidR="00AF7389" w:rsidRPr="00D93318">
              <w:rPr>
                <w:rFonts w:ascii="Arial" w:eastAsia="Arial" w:hAnsi="Arial" w:cs="Arial"/>
                <w:sz w:val="24"/>
                <w:szCs w:val="24"/>
              </w:rPr>
              <w:t xml:space="preserve">clause </w:t>
            </w:r>
            <w:r w:rsidR="00AF7389" w:rsidRPr="00D93318">
              <w:rPr>
                <w:rFonts w:ascii="Arial" w:eastAsia="Arial" w:hAnsi="Arial" w:cs="Arial"/>
                <w:color w:val="2B579A"/>
                <w:sz w:val="24"/>
                <w:szCs w:val="24"/>
                <w:shd w:val="clear" w:color="auto" w:fill="E6E6E6"/>
              </w:rPr>
              <w:fldChar w:fldCharType="begin"/>
            </w:r>
            <w:r w:rsidR="00AF7389" w:rsidRPr="00D93318">
              <w:rPr>
                <w:rFonts w:ascii="Arial" w:eastAsia="Arial" w:hAnsi="Arial" w:cs="Arial"/>
                <w:sz w:val="24"/>
                <w:szCs w:val="24"/>
              </w:rPr>
              <w:instrText xml:space="preserve"> REF _Ref87604195 \r \h </w:instrText>
            </w:r>
            <w:r w:rsidR="00D93318" w:rsidRPr="00D93318">
              <w:rPr>
                <w:rFonts w:ascii="Arial" w:eastAsia="Arial" w:hAnsi="Arial" w:cs="Arial"/>
                <w:sz w:val="24"/>
                <w:szCs w:val="24"/>
              </w:rPr>
              <w:instrText xml:space="preserve"> \* MERGEFORMAT </w:instrText>
            </w:r>
            <w:r w:rsidR="00AF7389" w:rsidRPr="00D93318">
              <w:rPr>
                <w:rFonts w:ascii="Arial" w:eastAsia="Arial" w:hAnsi="Arial" w:cs="Arial"/>
                <w:color w:val="2B579A"/>
                <w:sz w:val="24"/>
                <w:szCs w:val="24"/>
                <w:shd w:val="clear" w:color="auto" w:fill="E6E6E6"/>
              </w:rPr>
            </w:r>
            <w:r w:rsidR="00AF7389" w:rsidRPr="00D93318">
              <w:rPr>
                <w:rFonts w:ascii="Arial" w:eastAsia="Arial" w:hAnsi="Arial" w:cs="Arial"/>
                <w:color w:val="2B579A"/>
                <w:sz w:val="24"/>
                <w:szCs w:val="24"/>
                <w:shd w:val="clear" w:color="auto" w:fill="E6E6E6"/>
              </w:rPr>
              <w:fldChar w:fldCharType="separate"/>
            </w:r>
            <w:r w:rsidR="00AF7389" w:rsidRPr="00D93318">
              <w:rPr>
                <w:rFonts w:ascii="Arial" w:eastAsia="Arial" w:hAnsi="Arial" w:cs="Arial"/>
                <w:sz w:val="24"/>
                <w:szCs w:val="24"/>
              </w:rPr>
              <w:t>15</w:t>
            </w:r>
            <w:r w:rsidR="00AF7389" w:rsidRPr="00D93318">
              <w:rPr>
                <w:rFonts w:ascii="Arial" w:eastAsia="Arial" w:hAnsi="Arial" w:cs="Arial"/>
                <w:color w:val="2B579A"/>
                <w:sz w:val="24"/>
                <w:szCs w:val="24"/>
                <w:shd w:val="clear" w:color="auto" w:fill="E6E6E6"/>
              </w:rPr>
              <w:fldChar w:fldCharType="end"/>
            </w:r>
            <w:r w:rsidR="00AF7389" w:rsidRPr="00D93318">
              <w:rPr>
                <w:rFonts w:ascii="Arial" w:eastAsia="Arial" w:hAnsi="Arial" w:cs="Arial"/>
                <w:sz w:val="24"/>
                <w:szCs w:val="24"/>
              </w:rPr>
              <w:t xml:space="preserve"> f</w:t>
            </w:r>
            <w:r w:rsidRPr="00D93318">
              <w:rPr>
                <w:rFonts w:ascii="Arial" w:eastAsia="Arial" w:hAnsi="Arial" w:cs="Arial"/>
                <w:sz w:val="24"/>
                <w:szCs w:val="24"/>
              </w:rPr>
              <w:t xml:space="preserve">or the purposes of the Data Protection Legislation, the Buyer is the </w:t>
            </w:r>
            <w:r w:rsidR="00166DDA" w:rsidRPr="00D93318">
              <w:rPr>
                <w:rFonts w:ascii="Arial" w:eastAsia="Arial" w:hAnsi="Arial" w:cs="Arial"/>
                <w:sz w:val="24"/>
                <w:szCs w:val="24"/>
              </w:rPr>
              <w:t>Controller,</w:t>
            </w:r>
            <w:r w:rsidRPr="00D93318">
              <w:rPr>
                <w:rFonts w:ascii="Arial" w:eastAsia="Arial" w:hAnsi="Arial" w:cs="Arial"/>
                <w:sz w:val="24"/>
                <w:szCs w:val="24"/>
              </w:rPr>
              <w:t xml:space="preserve"> and the Supplier is the Processor of the following Personal Data:</w:t>
            </w:r>
          </w:p>
          <w:p w14:paraId="5041B773" w14:textId="6A2062C9" w:rsidR="65192468" w:rsidRDefault="65192468" w:rsidP="6E5106D8">
            <w:pPr>
              <w:pStyle w:val="ListParagraph"/>
              <w:numPr>
                <w:ilvl w:val="0"/>
                <w:numId w:val="28"/>
              </w:numPr>
              <w:spacing w:after="0" w:line="240" w:lineRule="auto"/>
              <w:rPr>
                <w:rFonts w:ascii="Arial" w:eastAsia="Arial" w:hAnsi="Arial" w:cs="Arial"/>
                <w:sz w:val="24"/>
                <w:szCs w:val="24"/>
              </w:rPr>
            </w:pPr>
            <w:r w:rsidRPr="6E5106D8">
              <w:rPr>
                <w:rFonts w:ascii="Arial" w:eastAsia="Arial" w:hAnsi="Arial" w:cs="Arial"/>
                <w:b/>
                <w:bCs/>
                <w:sz w:val="24"/>
                <w:szCs w:val="24"/>
              </w:rPr>
              <w:t>Full names of attendees</w:t>
            </w:r>
          </w:p>
          <w:p w14:paraId="26622D76" w14:textId="7742FF22" w:rsidR="65192468" w:rsidRDefault="65192468" w:rsidP="1C077E89">
            <w:pPr>
              <w:pStyle w:val="ListParagraph"/>
              <w:numPr>
                <w:ilvl w:val="0"/>
                <w:numId w:val="28"/>
              </w:numPr>
              <w:spacing w:after="0" w:line="240" w:lineRule="auto"/>
              <w:rPr>
                <w:rFonts w:ascii="Arial" w:eastAsia="Arial" w:hAnsi="Arial" w:cs="Arial"/>
                <w:sz w:val="24"/>
                <w:szCs w:val="24"/>
              </w:rPr>
            </w:pPr>
            <w:r w:rsidRPr="1C077E89">
              <w:rPr>
                <w:rFonts w:ascii="Arial" w:eastAsia="Arial" w:hAnsi="Arial" w:cs="Arial"/>
                <w:b/>
                <w:bCs/>
                <w:sz w:val="24"/>
                <w:szCs w:val="24"/>
              </w:rPr>
              <w:t>Email addresses of attendees</w:t>
            </w:r>
          </w:p>
          <w:p w14:paraId="7FAA01FC" w14:textId="77777777" w:rsidR="00AF7389" w:rsidRPr="00D93318" w:rsidRDefault="00AF7389" w:rsidP="00AF7389">
            <w:pPr>
              <w:pStyle w:val="ListParagraph"/>
              <w:overflowPunct/>
              <w:autoSpaceDE/>
              <w:autoSpaceDN/>
              <w:adjustRightInd/>
              <w:spacing w:after="0" w:line="240" w:lineRule="auto"/>
              <w:contextualSpacing w:val="0"/>
              <w:textAlignment w:val="auto"/>
              <w:rPr>
                <w:rFonts w:ascii="Arial" w:eastAsia="Arial" w:hAnsi="Arial" w:cs="Arial"/>
                <w:i/>
                <w:sz w:val="24"/>
                <w:szCs w:val="24"/>
              </w:rPr>
            </w:pPr>
          </w:p>
          <w:p w14:paraId="381B0E8B" w14:textId="77777777" w:rsidR="00446447" w:rsidRPr="00D93318" w:rsidRDefault="00446447" w:rsidP="00AF7389">
            <w:pPr>
              <w:rPr>
                <w:rFonts w:ascii="Arial" w:hAnsi="Arial" w:cs="Arial"/>
                <w:sz w:val="24"/>
                <w:szCs w:val="24"/>
              </w:rPr>
            </w:pPr>
          </w:p>
        </w:tc>
      </w:tr>
      <w:tr w:rsidR="00446447" w:rsidRPr="00D93318" w14:paraId="05FAE866" w14:textId="77777777" w:rsidTr="0079417B">
        <w:trPr>
          <w:trHeight w:val="1460"/>
        </w:trPr>
        <w:tc>
          <w:tcPr>
            <w:tcW w:w="2830" w:type="dxa"/>
            <w:shd w:val="clear" w:color="auto" w:fill="auto"/>
          </w:tcPr>
          <w:p w14:paraId="6CB88031" w14:textId="717B440B" w:rsidR="00446447" w:rsidRPr="00D93318" w:rsidRDefault="00446447" w:rsidP="0079417B">
            <w:pPr>
              <w:jc w:val="left"/>
              <w:rPr>
                <w:rFonts w:ascii="Arial" w:hAnsi="Arial" w:cs="Arial"/>
                <w:sz w:val="24"/>
                <w:szCs w:val="24"/>
              </w:rPr>
            </w:pPr>
            <w:r w:rsidRPr="00D93318">
              <w:rPr>
                <w:rFonts w:ascii="Arial" w:hAnsi="Arial" w:cs="Arial"/>
                <w:sz w:val="24"/>
                <w:szCs w:val="24"/>
              </w:rPr>
              <w:t xml:space="preserve">Duration of the </w:t>
            </w:r>
            <w:r w:rsidR="0079417B">
              <w:rPr>
                <w:rFonts w:ascii="Arial" w:hAnsi="Arial" w:cs="Arial"/>
                <w:sz w:val="24"/>
                <w:szCs w:val="24"/>
              </w:rPr>
              <w:t xml:space="preserve">data </w:t>
            </w:r>
            <w:r w:rsidRPr="00D93318">
              <w:rPr>
                <w:rFonts w:ascii="Arial" w:hAnsi="Arial" w:cs="Arial"/>
                <w:sz w:val="24"/>
                <w:szCs w:val="24"/>
              </w:rPr>
              <w:t>Processing</w:t>
            </w:r>
          </w:p>
        </w:tc>
        <w:tc>
          <w:tcPr>
            <w:tcW w:w="6856" w:type="dxa"/>
            <w:shd w:val="clear" w:color="auto" w:fill="auto"/>
          </w:tcPr>
          <w:p w14:paraId="7D1ABE13" w14:textId="0314557B" w:rsidR="00446447" w:rsidRPr="00D93318" w:rsidRDefault="0079417B" w:rsidP="3269361D">
            <w:r>
              <w:rPr>
                <w:rFonts w:ascii="Arial" w:hAnsi="Arial" w:cs="Arial"/>
                <w:sz w:val="24"/>
                <w:szCs w:val="24"/>
              </w:rPr>
              <w:t xml:space="preserve">Only before and during the duration of the training course. </w:t>
            </w:r>
          </w:p>
        </w:tc>
      </w:tr>
      <w:tr w:rsidR="00446447" w:rsidRPr="00D93318" w14:paraId="39F794C5" w14:textId="77777777" w:rsidTr="0079417B">
        <w:trPr>
          <w:trHeight w:val="1520"/>
        </w:trPr>
        <w:tc>
          <w:tcPr>
            <w:tcW w:w="2830" w:type="dxa"/>
            <w:shd w:val="clear" w:color="auto" w:fill="auto"/>
          </w:tcPr>
          <w:p w14:paraId="05B25086" w14:textId="77777777" w:rsidR="00446447" w:rsidRPr="00D93318" w:rsidRDefault="00446447" w:rsidP="0079417B">
            <w:pPr>
              <w:jc w:val="left"/>
              <w:rPr>
                <w:rFonts w:ascii="Arial" w:hAnsi="Arial" w:cs="Arial"/>
                <w:sz w:val="24"/>
                <w:szCs w:val="24"/>
              </w:rPr>
            </w:pPr>
            <w:r w:rsidRPr="00D93318">
              <w:rPr>
                <w:rFonts w:ascii="Arial" w:hAnsi="Arial" w:cs="Arial"/>
                <w:sz w:val="24"/>
                <w:szCs w:val="24"/>
              </w:rPr>
              <w:t>Nature and purposes of the Processing</w:t>
            </w:r>
          </w:p>
        </w:tc>
        <w:tc>
          <w:tcPr>
            <w:tcW w:w="6856" w:type="dxa"/>
            <w:shd w:val="clear" w:color="auto" w:fill="auto"/>
          </w:tcPr>
          <w:p w14:paraId="20DEF22A" w14:textId="77777777" w:rsidR="00446447" w:rsidRPr="00D93318" w:rsidRDefault="00446447" w:rsidP="00F54EED">
            <w:pPr>
              <w:rPr>
                <w:rFonts w:ascii="Arial" w:hAnsi="Arial" w:cs="Arial"/>
                <w:i/>
                <w:sz w:val="24"/>
                <w:szCs w:val="24"/>
              </w:rPr>
            </w:pPr>
            <w:r w:rsidRPr="00D93318">
              <w:rPr>
                <w:rFonts w:ascii="Arial" w:hAnsi="Arial" w:cs="Arial"/>
                <w:i/>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sidRPr="00D93318">
              <w:rPr>
                <w:rFonts w:ascii="Arial" w:hAnsi="Arial" w:cs="Arial"/>
                <w:i/>
                <w:sz w:val="24"/>
                <w:szCs w:val="24"/>
              </w:rPr>
              <w:t>whether or not</w:t>
            </w:r>
            <w:proofErr w:type="gramEnd"/>
            <w:r w:rsidRPr="00D93318">
              <w:rPr>
                <w:rFonts w:ascii="Arial" w:hAnsi="Arial" w:cs="Arial"/>
                <w:i/>
                <w:sz w:val="24"/>
                <w:szCs w:val="24"/>
              </w:rPr>
              <w:t xml:space="preserve"> by automated means) etc.</w:t>
            </w:r>
          </w:p>
          <w:p w14:paraId="23FCF2B3" w14:textId="7F27491C" w:rsidR="00446447" w:rsidRPr="00D93318" w:rsidRDefault="00446447" w:rsidP="00F54EED">
            <w:pPr>
              <w:rPr>
                <w:rFonts w:ascii="Arial" w:hAnsi="Arial" w:cs="Arial"/>
                <w:sz w:val="24"/>
                <w:szCs w:val="24"/>
              </w:rPr>
            </w:pPr>
            <w:r w:rsidRPr="00D93318">
              <w:rPr>
                <w:rFonts w:ascii="Arial" w:hAnsi="Arial" w:cs="Arial"/>
                <w:i/>
                <w:sz w:val="24"/>
                <w:szCs w:val="24"/>
              </w:rPr>
              <w:lastRenderedPageBreak/>
              <w:t>The purpose</w:t>
            </w:r>
            <w:r w:rsidR="0079417B">
              <w:rPr>
                <w:rFonts w:ascii="Arial" w:hAnsi="Arial" w:cs="Arial"/>
                <w:i/>
                <w:sz w:val="24"/>
                <w:szCs w:val="24"/>
              </w:rPr>
              <w:t xml:space="preserve"> of the data</w:t>
            </w:r>
            <w:r w:rsidRPr="00D93318">
              <w:rPr>
                <w:rFonts w:ascii="Arial" w:hAnsi="Arial" w:cs="Arial"/>
                <w:i/>
                <w:sz w:val="24"/>
                <w:szCs w:val="24"/>
              </w:rPr>
              <w:t xml:space="preserve"> process</w:t>
            </w:r>
            <w:r w:rsidR="0079417B">
              <w:rPr>
                <w:rFonts w:ascii="Arial" w:hAnsi="Arial" w:cs="Arial"/>
                <w:i/>
                <w:sz w:val="24"/>
                <w:szCs w:val="24"/>
              </w:rPr>
              <w:t>ing will be only to enable the organising and running of the training course on the designated date.</w:t>
            </w:r>
          </w:p>
        </w:tc>
      </w:tr>
      <w:tr w:rsidR="00446447" w:rsidRPr="00D93318" w14:paraId="4A81D842" w14:textId="77777777" w:rsidTr="0079417B">
        <w:trPr>
          <w:trHeight w:val="1400"/>
        </w:trPr>
        <w:tc>
          <w:tcPr>
            <w:tcW w:w="2830" w:type="dxa"/>
            <w:shd w:val="clear" w:color="auto" w:fill="auto"/>
          </w:tcPr>
          <w:p w14:paraId="6A1317F0" w14:textId="77777777" w:rsidR="00446447" w:rsidRPr="00D93318" w:rsidRDefault="00446447" w:rsidP="00F54EED">
            <w:pPr>
              <w:rPr>
                <w:rFonts w:ascii="Arial" w:hAnsi="Arial" w:cs="Arial"/>
                <w:sz w:val="24"/>
                <w:szCs w:val="24"/>
              </w:rPr>
            </w:pPr>
            <w:r w:rsidRPr="00D93318">
              <w:rPr>
                <w:rFonts w:ascii="Arial" w:hAnsi="Arial" w:cs="Arial"/>
                <w:sz w:val="24"/>
                <w:szCs w:val="24"/>
              </w:rPr>
              <w:lastRenderedPageBreak/>
              <w:t>Type of Personal Data</w:t>
            </w:r>
          </w:p>
        </w:tc>
        <w:tc>
          <w:tcPr>
            <w:tcW w:w="6856" w:type="dxa"/>
            <w:shd w:val="clear" w:color="auto" w:fill="auto"/>
          </w:tcPr>
          <w:p w14:paraId="798A523D" w14:textId="3ADCEF23" w:rsidR="00446447" w:rsidRPr="00D93318" w:rsidRDefault="0079417B" w:rsidP="00F54EED">
            <w:pPr>
              <w:rPr>
                <w:rFonts w:ascii="Arial" w:hAnsi="Arial" w:cs="Arial"/>
                <w:sz w:val="24"/>
                <w:szCs w:val="24"/>
              </w:rPr>
            </w:pPr>
            <w:r w:rsidRPr="00D93318">
              <w:rPr>
                <w:rFonts w:ascii="Arial" w:hAnsi="Arial" w:cs="Arial"/>
                <w:i/>
                <w:sz w:val="24"/>
                <w:szCs w:val="24"/>
              </w:rPr>
              <w:t>N</w:t>
            </w:r>
            <w:r w:rsidR="00446447" w:rsidRPr="00D93318">
              <w:rPr>
                <w:rFonts w:ascii="Arial" w:hAnsi="Arial" w:cs="Arial"/>
                <w:i/>
                <w:sz w:val="24"/>
                <w:szCs w:val="24"/>
              </w:rPr>
              <w:t>ame</w:t>
            </w:r>
            <w:r>
              <w:rPr>
                <w:rFonts w:ascii="Arial" w:hAnsi="Arial" w:cs="Arial"/>
                <w:i/>
                <w:sz w:val="24"/>
                <w:szCs w:val="24"/>
              </w:rPr>
              <w:t xml:space="preserve"> and email</w:t>
            </w:r>
            <w:r w:rsidR="00446447" w:rsidRPr="00D93318">
              <w:rPr>
                <w:rFonts w:ascii="Arial" w:hAnsi="Arial" w:cs="Arial"/>
                <w:i/>
                <w:sz w:val="24"/>
                <w:szCs w:val="24"/>
              </w:rPr>
              <w:t xml:space="preserve"> address</w:t>
            </w:r>
            <w:r>
              <w:rPr>
                <w:rFonts w:ascii="Arial" w:hAnsi="Arial" w:cs="Arial"/>
                <w:i/>
                <w:sz w:val="24"/>
                <w:szCs w:val="24"/>
              </w:rPr>
              <w:t>es of attendees only.</w:t>
            </w:r>
          </w:p>
        </w:tc>
      </w:tr>
      <w:tr w:rsidR="00446447" w:rsidRPr="00D93318" w14:paraId="52A61FC0" w14:textId="77777777" w:rsidTr="0079417B">
        <w:trPr>
          <w:trHeight w:val="1560"/>
        </w:trPr>
        <w:tc>
          <w:tcPr>
            <w:tcW w:w="2830" w:type="dxa"/>
            <w:shd w:val="clear" w:color="auto" w:fill="auto"/>
          </w:tcPr>
          <w:p w14:paraId="72523D9B" w14:textId="77777777" w:rsidR="00446447" w:rsidRPr="00D93318" w:rsidRDefault="00446447" w:rsidP="00F54EED">
            <w:pPr>
              <w:rPr>
                <w:rFonts w:ascii="Arial" w:hAnsi="Arial" w:cs="Arial"/>
                <w:sz w:val="24"/>
                <w:szCs w:val="24"/>
              </w:rPr>
            </w:pPr>
            <w:r w:rsidRPr="00D93318">
              <w:rPr>
                <w:rFonts w:ascii="Arial" w:hAnsi="Arial" w:cs="Arial"/>
                <w:sz w:val="24"/>
                <w:szCs w:val="24"/>
              </w:rPr>
              <w:t>Categories of Data Subject</w:t>
            </w:r>
          </w:p>
        </w:tc>
        <w:tc>
          <w:tcPr>
            <w:tcW w:w="6856" w:type="dxa"/>
            <w:shd w:val="clear" w:color="auto" w:fill="auto"/>
          </w:tcPr>
          <w:p w14:paraId="58125726" w14:textId="3324B00C" w:rsidR="00446447" w:rsidRPr="00D93318" w:rsidRDefault="0079417B" w:rsidP="00F54EED">
            <w:pPr>
              <w:rPr>
                <w:rFonts w:ascii="Arial" w:hAnsi="Arial" w:cs="Arial"/>
                <w:sz w:val="24"/>
                <w:szCs w:val="24"/>
              </w:rPr>
            </w:pPr>
            <w:r>
              <w:rPr>
                <w:rFonts w:ascii="Arial" w:hAnsi="Arial" w:cs="Arial"/>
                <w:i/>
                <w:sz w:val="24"/>
                <w:szCs w:val="24"/>
              </w:rPr>
              <w:t xml:space="preserve">DBT </w:t>
            </w:r>
            <w:r w:rsidR="00446447" w:rsidRPr="00D93318">
              <w:rPr>
                <w:rFonts w:ascii="Arial" w:hAnsi="Arial" w:cs="Arial"/>
                <w:i/>
                <w:sz w:val="24"/>
                <w:szCs w:val="24"/>
              </w:rPr>
              <w:t xml:space="preserve">Staff (including volunteers, agents, and temporary workers), </w:t>
            </w:r>
          </w:p>
        </w:tc>
      </w:tr>
      <w:tr w:rsidR="00446447" w:rsidRPr="00D93318" w14:paraId="30D8D875" w14:textId="77777777" w:rsidTr="0079417B">
        <w:trPr>
          <w:trHeight w:val="1660"/>
        </w:trPr>
        <w:tc>
          <w:tcPr>
            <w:tcW w:w="2830" w:type="dxa"/>
            <w:shd w:val="clear" w:color="auto" w:fill="auto"/>
          </w:tcPr>
          <w:p w14:paraId="4A1CE583" w14:textId="77777777" w:rsidR="00446447" w:rsidRPr="00D93318" w:rsidRDefault="00446447" w:rsidP="00F54EED">
            <w:pPr>
              <w:rPr>
                <w:rFonts w:ascii="Arial" w:hAnsi="Arial" w:cs="Arial"/>
                <w:sz w:val="24"/>
                <w:szCs w:val="24"/>
              </w:rPr>
            </w:pPr>
            <w:r w:rsidRPr="00D93318">
              <w:rPr>
                <w:rFonts w:ascii="Arial" w:hAnsi="Arial" w:cs="Arial"/>
                <w:sz w:val="24"/>
                <w:szCs w:val="24"/>
              </w:rPr>
              <w:t xml:space="preserve">Plan for return and destruction of the data once the </w:t>
            </w:r>
            <w:r w:rsidR="00C0117F">
              <w:rPr>
                <w:rFonts w:ascii="Arial" w:hAnsi="Arial" w:cs="Arial"/>
                <w:sz w:val="24"/>
                <w:szCs w:val="24"/>
              </w:rPr>
              <w:t>p</w:t>
            </w:r>
            <w:r w:rsidRPr="00D93318">
              <w:rPr>
                <w:rFonts w:ascii="Arial" w:hAnsi="Arial" w:cs="Arial"/>
                <w:sz w:val="24"/>
                <w:szCs w:val="24"/>
              </w:rPr>
              <w:t>rocessing is complete</w:t>
            </w:r>
          </w:p>
          <w:p w14:paraId="519DA77C" w14:textId="77777777" w:rsidR="00446447" w:rsidRPr="00D93318" w:rsidRDefault="00446447">
            <w:pPr>
              <w:rPr>
                <w:rFonts w:ascii="Arial" w:hAnsi="Arial" w:cs="Arial"/>
                <w:sz w:val="24"/>
                <w:szCs w:val="24"/>
              </w:rPr>
            </w:pPr>
            <w:r w:rsidRPr="00D93318">
              <w:rPr>
                <w:rFonts w:ascii="Arial" w:hAnsi="Arial" w:cs="Arial"/>
                <w:sz w:val="24"/>
                <w:szCs w:val="24"/>
              </w:rPr>
              <w:t xml:space="preserve">UNLESS requirement under </w:t>
            </w:r>
            <w:r w:rsidR="009C6F4E">
              <w:rPr>
                <w:rFonts w:ascii="Arial" w:hAnsi="Arial" w:cs="Arial"/>
                <w:sz w:val="24"/>
                <w:szCs w:val="24"/>
              </w:rPr>
              <w:t>Law</w:t>
            </w:r>
            <w:r w:rsidR="009C6F4E" w:rsidRPr="00D93318">
              <w:rPr>
                <w:rFonts w:ascii="Arial" w:hAnsi="Arial" w:cs="Arial"/>
                <w:sz w:val="24"/>
                <w:szCs w:val="24"/>
              </w:rPr>
              <w:t xml:space="preserve"> to</w:t>
            </w:r>
            <w:r w:rsidRPr="00D93318">
              <w:rPr>
                <w:rFonts w:ascii="Arial" w:hAnsi="Arial" w:cs="Arial"/>
                <w:sz w:val="24"/>
                <w:szCs w:val="24"/>
              </w:rPr>
              <w:t xml:space="preserve"> preserve that type of data</w:t>
            </w:r>
          </w:p>
        </w:tc>
        <w:tc>
          <w:tcPr>
            <w:tcW w:w="6856" w:type="dxa"/>
            <w:shd w:val="clear" w:color="auto" w:fill="auto"/>
          </w:tcPr>
          <w:p w14:paraId="282F122C" w14:textId="36880A93" w:rsidR="00446447" w:rsidRPr="00D93318" w:rsidRDefault="0079417B" w:rsidP="00F54EED">
            <w:pPr>
              <w:rPr>
                <w:rFonts w:ascii="Arial" w:hAnsi="Arial" w:cs="Arial"/>
                <w:sz w:val="24"/>
                <w:szCs w:val="24"/>
              </w:rPr>
            </w:pPr>
            <w:r>
              <w:rPr>
                <w:rFonts w:ascii="Arial" w:hAnsi="Arial" w:cs="Arial"/>
                <w:i/>
                <w:sz w:val="24"/>
                <w:szCs w:val="24"/>
              </w:rPr>
              <w:t>No personal</w:t>
            </w:r>
            <w:r w:rsidR="00446447" w:rsidRPr="00D93318">
              <w:rPr>
                <w:rFonts w:ascii="Arial" w:hAnsi="Arial" w:cs="Arial"/>
                <w:i/>
                <w:sz w:val="24"/>
                <w:szCs w:val="24"/>
              </w:rPr>
              <w:t xml:space="preserve"> data will be retained</w:t>
            </w:r>
            <w:r>
              <w:rPr>
                <w:rFonts w:ascii="Arial" w:hAnsi="Arial" w:cs="Arial"/>
                <w:i/>
                <w:sz w:val="24"/>
                <w:szCs w:val="24"/>
              </w:rPr>
              <w:t xml:space="preserve"> and will</w:t>
            </w:r>
            <w:r w:rsidR="00446447" w:rsidRPr="00D93318">
              <w:rPr>
                <w:rFonts w:ascii="Arial" w:hAnsi="Arial" w:cs="Arial"/>
                <w:i/>
                <w:sz w:val="24"/>
                <w:szCs w:val="24"/>
              </w:rPr>
              <w:t xml:space="preserve"> be de</w:t>
            </w:r>
            <w:r>
              <w:rPr>
                <w:rFonts w:ascii="Arial" w:hAnsi="Arial" w:cs="Arial"/>
                <w:i/>
                <w:sz w:val="24"/>
                <w:szCs w:val="24"/>
              </w:rPr>
              <w:t>leted following the conclusion of the Training course.</w:t>
            </w:r>
          </w:p>
        </w:tc>
      </w:tr>
    </w:tbl>
    <w:p w14:paraId="09F4DC5F" w14:textId="77777777" w:rsidR="00446447" w:rsidRPr="00D93318" w:rsidRDefault="00446447" w:rsidP="00446447">
      <w:pPr>
        <w:rPr>
          <w:rFonts w:ascii="Arial" w:hAnsi="Arial" w:cs="Arial"/>
          <w:b/>
          <w:sz w:val="24"/>
          <w:szCs w:val="24"/>
        </w:rPr>
      </w:pPr>
    </w:p>
    <w:p w14:paraId="1309BBC5" w14:textId="6F7C57A8" w:rsidR="00612AD3" w:rsidRPr="0032512B" w:rsidRDefault="00612AD3" w:rsidP="0032512B">
      <w:pPr>
        <w:rPr>
          <w:rFonts w:ascii="Arial" w:hAnsi="Arial" w:cs="Arial"/>
          <w:b/>
          <w:sz w:val="24"/>
          <w:szCs w:val="24"/>
        </w:rPr>
      </w:pPr>
    </w:p>
    <w:sectPr w:rsidR="00612AD3" w:rsidRPr="0032512B" w:rsidSect="005E77B4">
      <w:headerReference w:type="default" r:id="rId19"/>
      <w:footerReference w:type="even" r:id="rId20"/>
      <w:footerReference w:type="default" r:id="rId21"/>
      <w:footerReference w:type="first" r:id="rId22"/>
      <w:endnotePr>
        <w:numFmt w:val="decimal"/>
      </w:endnotePr>
      <w:type w:val="continuous"/>
      <w:pgSz w:w="11909" w:h="16834" w:code="9"/>
      <w:pgMar w:top="1440" w:right="1440" w:bottom="1440" w:left="141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0CC8" w14:textId="77777777" w:rsidR="00143344" w:rsidRDefault="00143344">
      <w:r>
        <w:separator/>
      </w:r>
    </w:p>
  </w:endnote>
  <w:endnote w:type="continuationSeparator" w:id="0">
    <w:p w14:paraId="596E2A31" w14:textId="77777777" w:rsidR="00143344" w:rsidRDefault="00143344">
      <w:r>
        <w:continuationSeparator/>
      </w:r>
    </w:p>
  </w:endnote>
  <w:endnote w:type="continuationNotice" w:id="1">
    <w:p w14:paraId="52B272B7" w14:textId="77777777" w:rsidR="00143344" w:rsidRDefault="00143344" w:rsidP="002C5B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icrosoft YaHei"/>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B9CE" w14:textId="77777777" w:rsidR="007325EE" w:rsidRDefault="007325EE" w:rsidP="00D372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3037E822" w14:textId="77777777" w:rsidR="007325EE" w:rsidRDefault="007325EE" w:rsidP="005E77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46CC" w14:textId="4E4497CE" w:rsidR="007325EE" w:rsidRPr="00D37283" w:rsidRDefault="007325EE" w:rsidP="00D77021">
    <w:pPr>
      <w:pStyle w:val="Footer"/>
      <w:framePr w:wrap="none" w:vAnchor="text" w:hAnchor="margin" w:xAlign="right" w:y="1"/>
      <w:rPr>
        <w:rStyle w:val="PageNumber"/>
        <w:rFonts w:ascii="Arial" w:hAnsi="Arial" w:cs="Arial"/>
      </w:rPr>
    </w:pPr>
    <w:r>
      <w:rPr>
        <w:noProof/>
        <w:color w:val="2B579A"/>
        <w:shd w:val="clear" w:color="auto" w:fill="E6E6E6"/>
        <w:lang w:eastAsia="en-GB"/>
      </w:rPr>
      <mc:AlternateContent>
        <mc:Choice Requires="wps">
          <w:drawing>
            <wp:anchor distT="0" distB="0" distL="114300" distR="114300" simplePos="0" relativeHeight="251658240" behindDoc="0" locked="0" layoutInCell="0" allowOverlap="1" wp14:anchorId="6C80EC74" wp14:editId="28FC131B">
              <wp:simplePos x="0" y="0"/>
              <wp:positionH relativeFrom="page">
                <wp:posOffset>0</wp:posOffset>
              </wp:positionH>
              <wp:positionV relativeFrom="page">
                <wp:posOffset>10225405</wp:posOffset>
              </wp:positionV>
              <wp:extent cx="7562215" cy="273050"/>
              <wp:effectExtent l="0" t="0" r="0" b="12700"/>
              <wp:wrapNone/>
              <wp:docPr id="1" name="MSIPCM081944afac03088b9943f439"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97991"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343E1A3">
            <v:shapetype id="_x0000_t202" coordsize="21600,21600" o:spt="202" path="m,l,21600r21600,l21600,xe" w14:anchorId="6C80EC74">
              <v:stroke joinstyle="miter"/>
              <v:path gradientshapeok="t" o:connecttype="rect"/>
            </v:shapetype>
            <v:shape id="MSIPCM081944afac03088b9943f439" style="position:absolute;left:0;text-align:left;margin-left:0;margin-top:805.15pt;width:595.4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200209756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">
              <v:textbox inset=",0,,0">
                <w:txbxContent>
                  <w:p w:rsidRPr="00583D4F" w:rsidR="007325EE" w:rsidP="00583D4F" w:rsidRDefault="007325EE" w14:paraId="474A3B51"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sdt>
      <w:sdtPr>
        <w:rPr>
          <w:rStyle w:val="PageNumber"/>
        </w:rPr>
        <w:id w:val="-780720423"/>
        <w:docPartObj>
          <w:docPartGallery w:val="Page Numbers (Bottom of Page)"/>
          <w:docPartUnique/>
        </w:docPartObj>
      </w:sdtPr>
      <w:sdtEndPr>
        <w:rPr>
          <w:rStyle w:val="PageNumber"/>
          <w:rFonts w:ascii="Arial" w:hAnsi="Arial" w:cs="Arial"/>
        </w:rPr>
      </w:sdtEndPr>
      <w:sdtContent>
        <w:r w:rsidRPr="00D37283">
          <w:rPr>
            <w:rStyle w:val="PageNumber"/>
            <w:rFonts w:ascii="Arial" w:hAnsi="Arial" w:cs="Arial"/>
          </w:rPr>
          <w:fldChar w:fldCharType="begin"/>
        </w:r>
        <w:r w:rsidRPr="00D37283">
          <w:rPr>
            <w:rStyle w:val="PageNumber"/>
            <w:rFonts w:ascii="Arial" w:hAnsi="Arial" w:cs="Arial"/>
          </w:rPr>
          <w:instrText xml:space="preserve"> PAGE </w:instrText>
        </w:r>
        <w:r w:rsidRPr="00D37283">
          <w:rPr>
            <w:rStyle w:val="PageNumber"/>
            <w:rFonts w:ascii="Arial" w:hAnsi="Arial" w:cs="Arial"/>
          </w:rPr>
          <w:fldChar w:fldCharType="separate"/>
        </w:r>
        <w:r w:rsidR="009A3A7A">
          <w:rPr>
            <w:rStyle w:val="PageNumber"/>
            <w:rFonts w:ascii="Arial" w:hAnsi="Arial" w:cs="Arial"/>
            <w:noProof/>
          </w:rPr>
          <w:t>65</w:t>
        </w:r>
        <w:r w:rsidRPr="00D37283">
          <w:rPr>
            <w:rStyle w:val="PageNumber"/>
            <w:rFonts w:ascii="Arial" w:hAnsi="Arial" w:cs="Arial"/>
          </w:rPr>
          <w:fldChar w:fldCharType="end"/>
        </w:r>
      </w:sdtContent>
    </w:sdt>
  </w:p>
  <w:p w14:paraId="067BD90E" w14:textId="6113D79B" w:rsidR="007325EE" w:rsidRPr="00D37283" w:rsidRDefault="00766495" w:rsidP="00D37283">
    <w:pPr>
      <w:pStyle w:val="Footer"/>
      <w:ind w:right="360"/>
      <w:rPr>
        <w:rFonts w:ascii="Arial" w:hAnsi="Arial" w:cs="Arial"/>
      </w:rPr>
    </w:pPr>
    <w:r w:rsidRPr="00766495">
      <w:rPr>
        <w:rFonts w:ascii="Arial" w:hAnsi="Arial" w:cs="Arial"/>
        <w:sz w:val="20"/>
        <w:szCs w:val="16"/>
      </w:rPr>
      <w:t>v.1.0 March 2022</w:t>
    </w:r>
    <w:r>
      <w:rPr>
        <w:rFonts w:ascii="Arial" w:hAnsi="Arial" w:cs="Arial"/>
      </w:rPr>
      <w:tab/>
    </w:r>
    <w:r w:rsidR="007325EE" w:rsidRPr="00D37283">
      <w:rPr>
        <w:rFonts w:ascii="Arial" w:hAnsi="Arial" w:cs="Arial"/>
      </w:rPr>
      <w:t>Official Sensitive</w:t>
    </w:r>
    <w:r w:rsidR="007325EE">
      <w:rPr>
        <w:rFonts w:ascii="Arial" w:hAnsi="Arial" w:cs="Arial"/>
      </w:rPr>
      <w:t xml:space="preserve"> - </w:t>
    </w:r>
    <w:r w:rsidR="007325EE" w:rsidRPr="00D37283">
      <w:rPr>
        <w:rFonts w:ascii="Arial" w:hAnsi="Arial" w:cs="Arial"/>
      </w:rPr>
      <w:t>Commercial</w:t>
    </w:r>
  </w:p>
  <w:p w14:paraId="58429280" w14:textId="77777777" w:rsidR="007325EE" w:rsidRPr="005E77B4" w:rsidRDefault="007325EE" w:rsidP="005E77B4">
    <w:pPr>
      <w:pStyle w:val="Footer"/>
      <w:pBdr>
        <w:top w:val="single" w:sz="6" w:space="1" w:color="auto"/>
      </w:pBdr>
      <w:tabs>
        <w:tab w:val="clear" w:pos="4153"/>
        <w:tab w:val="clear" w:pos="8306"/>
        <w:tab w:val="right" w:pos="9090"/>
      </w:tabs>
      <w:rPr>
        <w:rStyle w:val="PageNumber"/>
        <w:rFonts w:ascii="Arial" w:hAnsi="Arial"/>
        <w:color w:val="BFBFBF"/>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392EA" w14:textId="77777777" w:rsidR="007325EE" w:rsidRDefault="007325EE" w:rsidP="005E77B4">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85DF" w14:textId="77777777" w:rsidR="00143344" w:rsidRDefault="00143344">
      <w:r>
        <w:separator/>
      </w:r>
    </w:p>
  </w:footnote>
  <w:footnote w:type="continuationSeparator" w:id="0">
    <w:p w14:paraId="1536DA0C" w14:textId="77777777" w:rsidR="00143344" w:rsidRDefault="00143344">
      <w:r>
        <w:continuationSeparator/>
      </w:r>
    </w:p>
  </w:footnote>
  <w:footnote w:type="continuationNotice" w:id="1">
    <w:p w14:paraId="64A44106" w14:textId="77777777" w:rsidR="00143344" w:rsidRDefault="00143344" w:rsidP="002C5B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66E7" w14:textId="77777777" w:rsidR="007325EE" w:rsidRDefault="007325EE" w:rsidP="005E77B4">
    <w:pPr>
      <w:pStyle w:val="Header"/>
      <w:spacing w:after="0"/>
    </w:pPr>
    <w:r>
      <w:rPr>
        <w:noProof/>
        <w:color w:val="2B579A"/>
        <w:shd w:val="clear" w:color="auto" w:fill="E6E6E6"/>
        <w:lang w:eastAsia="en-GB"/>
      </w:rPr>
      <mc:AlternateContent>
        <mc:Choice Requires="wps">
          <w:drawing>
            <wp:anchor distT="0" distB="0" distL="114300" distR="114300" simplePos="0" relativeHeight="251658241" behindDoc="0" locked="0" layoutInCell="0" allowOverlap="1" wp14:anchorId="0946BF47" wp14:editId="7A24B000">
              <wp:simplePos x="0" y="0"/>
              <wp:positionH relativeFrom="page">
                <wp:posOffset>0</wp:posOffset>
              </wp:positionH>
              <wp:positionV relativeFrom="page">
                <wp:posOffset>190500</wp:posOffset>
              </wp:positionV>
              <wp:extent cx="7562215" cy="273050"/>
              <wp:effectExtent l="0" t="0" r="0" b="12700"/>
              <wp:wrapNone/>
              <wp:docPr id="4" name="MSIPCM73de4dc794d17bbe8819828b"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117FA6" w14:textId="77777777" w:rsidR="007325EE" w:rsidRPr="00583D4F" w:rsidRDefault="007325EE" w:rsidP="00583D4F">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1406FAF">
            <v:shapetype id="_x0000_t202" coordsize="21600,21600" o:spt="202" path="m,l,21600r21600,l21600,xe" w14:anchorId="0946BF47">
              <v:stroke joinstyle="miter"/>
              <v:path gradientshapeok="t" o:connecttype="rect"/>
            </v:shapetype>
            <v:shape id="MSIPCM73de4dc794d17bbe8819828b" style="position:absolute;left:0;text-align:left;margin-left:0;margin-top:15pt;width:595.4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alt="{&quot;HashCode&quot;:-202623512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XWY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">
              <v:textbox inset=",0,,0">
                <w:txbxContent>
                  <w:p w:rsidRPr="00583D4F" w:rsidR="007325EE" w:rsidP="00583D4F" w:rsidRDefault="007325EE" w14:paraId="72B752DC" w14:textId="77777777">
                    <w:pPr>
                      <w:spacing w:after="0"/>
                      <w:jc w:val="center"/>
                      <w:rPr>
                        <w:rFonts w:ascii="Calibri" w:hAnsi="Calibri" w:cs="Calibri"/>
                        <w:color w:val="000000"/>
                        <w:sz w:val="20"/>
                      </w:rPr>
                    </w:pPr>
                    <w:r w:rsidRPr="00583D4F">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000000A"/>
    <w:multiLevelType w:val="hybridMultilevel"/>
    <w:tmpl w:val="8812AFDC"/>
    <w:lvl w:ilvl="0" w:tplc="FFFFFFFF">
      <w:start w:val="1"/>
      <w:numFmt w:val="decimal"/>
      <w:lvlText w:val="%1."/>
      <w:lvlJc w:val="left"/>
      <w:pPr>
        <w:ind w:left="720" w:hanging="360"/>
      </w:pPr>
      <w:rPr>
        <w:rFonts w:ascii="Arial" w:hAnsi="Arial" w:hint="default"/>
        <w:b w:val="0"/>
      </w:rPr>
    </w:lvl>
    <w:lvl w:ilvl="1" w:tplc="7D4C2E44">
      <w:start w:val="1"/>
      <w:numFmt w:val="lowerLetter"/>
      <w:lvlText w:val="%2."/>
      <w:lvlJc w:val="left"/>
      <w:pPr>
        <w:ind w:left="1440" w:hanging="360"/>
      </w:pPr>
      <w:rPr>
        <w:rFonts w:cs="Times New Roman"/>
      </w:rPr>
    </w:lvl>
    <w:lvl w:ilvl="2" w:tplc="34BC6522">
      <w:start w:val="1"/>
      <w:numFmt w:val="lowerRoman"/>
      <w:lvlText w:val="%3."/>
      <w:lvlJc w:val="right"/>
      <w:pPr>
        <w:ind w:left="2160" w:hanging="180"/>
      </w:pPr>
      <w:rPr>
        <w:rFonts w:cs="Times New Roman"/>
      </w:rPr>
    </w:lvl>
    <w:lvl w:ilvl="3" w:tplc="2B6422A8">
      <w:start w:val="1"/>
      <w:numFmt w:val="decimal"/>
      <w:lvlText w:val="%4."/>
      <w:lvlJc w:val="left"/>
      <w:pPr>
        <w:ind w:left="2880" w:hanging="360"/>
      </w:pPr>
      <w:rPr>
        <w:rFonts w:cs="Times New Roman"/>
      </w:rPr>
    </w:lvl>
    <w:lvl w:ilvl="4" w:tplc="032CEDD2">
      <w:start w:val="1"/>
      <w:numFmt w:val="lowerLetter"/>
      <w:lvlText w:val="%5."/>
      <w:lvlJc w:val="left"/>
      <w:pPr>
        <w:ind w:left="3600" w:hanging="360"/>
      </w:pPr>
      <w:rPr>
        <w:rFonts w:cs="Times New Roman"/>
      </w:rPr>
    </w:lvl>
    <w:lvl w:ilvl="5" w:tplc="4D2042F6">
      <w:start w:val="1"/>
      <w:numFmt w:val="lowerRoman"/>
      <w:lvlText w:val="%6."/>
      <w:lvlJc w:val="right"/>
      <w:pPr>
        <w:ind w:left="4320" w:hanging="180"/>
      </w:pPr>
      <w:rPr>
        <w:rFonts w:cs="Times New Roman"/>
      </w:rPr>
    </w:lvl>
    <w:lvl w:ilvl="6" w:tplc="5F908424">
      <w:start w:val="1"/>
      <w:numFmt w:val="decimal"/>
      <w:lvlText w:val="%7."/>
      <w:lvlJc w:val="left"/>
      <w:pPr>
        <w:ind w:left="5040" w:hanging="360"/>
      </w:pPr>
      <w:rPr>
        <w:rFonts w:cs="Times New Roman"/>
      </w:rPr>
    </w:lvl>
    <w:lvl w:ilvl="7" w:tplc="C88E707A">
      <w:start w:val="1"/>
      <w:numFmt w:val="lowerLetter"/>
      <w:lvlText w:val="%8."/>
      <w:lvlJc w:val="left"/>
      <w:pPr>
        <w:ind w:left="5760" w:hanging="360"/>
      </w:pPr>
      <w:rPr>
        <w:rFonts w:cs="Times New Roman"/>
      </w:rPr>
    </w:lvl>
    <w:lvl w:ilvl="8" w:tplc="827C401C">
      <w:start w:val="1"/>
      <w:numFmt w:val="lowerRoman"/>
      <w:lvlText w:val="%9."/>
      <w:lvlJc w:val="right"/>
      <w:pPr>
        <w:ind w:left="6480" w:hanging="180"/>
      </w:pPr>
      <w:rPr>
        <w:rFonts w:cs="Times New Roman"/>
      </w:rPr>
    </w:lvl>
  </w:abstractNum>
  <w:abstractNum w:abstractNumId="8" w15:restartNumberingAfterBreak="0">
    <w:nsid w:val="00474D7A"/>
    <w:multiLevelType w:val="multilevel"/>
    <w:tmpl w:val="02140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07B172A"/>
    <w:multiLevelType w:val="multilevel"/>
    <w:tmpl w:val="D526C8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A25874"/>
    <w:multiLevelType w:val="multilevel"/>
    <w:tmpl w:val="6012F70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1B06C8A"/>
    <w:multiLevelType w:val="multilevel"/>
    <w:tmpl w:val="4E2A11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BE3382"/>
    <w:multiLevelType w:val="multilevel"/>
    <w:tmpl w:val="86F00C6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153F5A"/>
    <w:multiLevelType w:val="multilevel"/>
    <w:tmpl w:val="6058A9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5" w15:restartNumberingAfterBreak="0">
    <w:nsid w:val="04A44158"/>
    <w:multiLevelType w:val="multilevel"/>
    <w:tmpl w:val="21503C5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F1542B"/>
    <w:multiLevelType w:val="multilevel"/>
    <w:tmpl w:val="5BCA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6A81512"/>
    <w:multiLevelType w:val="hybridMultilevel"/>
    <w:tmpl w:val="DB0262E0"/>
    <w:lvl w:ilvl="0" w:tplc="31CE3BB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076B45B5"/>
    <w:multiLevelType w:val="multilevel"/>
    <w:tmpl w:val="ED7EA01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87805B6"/>
    <w:multiLevelType w:val="multilevel"/>
    <w:tmpl w:val="861EB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8A72D0D"/>
    <w:multiLevelType w:val="multilevel"/>
    <w:tmpl w:val="F19C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8AB3056"/>
    <w:multiLevelType w:val="multilevel"/>
    <w:tmpl w:val="0E8431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9E12752"/>
    <w:multiLevelType w:val="multilevel"/>
    <w:tmpl w:val="40F8E7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A2737CB"/>
    <w:multiLevelType w:val="multilevel"/>
    <w:tmpl w:val="32C62082"/>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FF746A"/>
    <w:multiLevelType w:val="hybridMultilevel"/>
    <w:tmpl w:val="BADE6594"/>
    <w:lvl w:ilvl="0" w:tplc="4B9887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0D261576"/>
    <w:multiLevelType w:val="multilevel"/>
    <w:tmpl w:val="2E46919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FEE4FED"/>
    <w:multiLevelType w:val="multilevel"/>
    <w:tmpl w:val="D00AB5FC"/>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tabs>
          <w:tab w:val="num" w:pos="432"/>
        </w:tabs>
        <w:ind w:left="432" w:hanging="259"/>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080" w:hanging="360"/>
      </w:pPr>
      <w:rPr>
        <w:rFonts w:ascii="Arial" w:hAnsi="Arial" w:cs="Arial" w:hint="default"/>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10F2FA7"/>
    <w:multiLevelType w:val="multilevel"/>
    <w:tmpl w:val="9822D780"/>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1D545BB"/>
    <w:multiLevelType w:val="hybridMultilevel"/>
    <w:tmpl w:val="C20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37C3343"/>
    <w:multiLevelType w:val="multilevel"/>
    <w:tmpl w:val="C1B2525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A45BA9"/>
    <w:multiLevelType w:val="multilevel"/>
    <w:tmpl w:val="54A2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0F7A50"/>
    <w:multiLevelType w:val="multilevel"/>
    <w:tmpl w:val="4A4CDA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77F111E"/>
    <w:multiLevelType w:val="multilevel"/>
    <w:tmpl w:val="9B7C7122"/>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8FC2BF6"/>
    <w:multiLevelType w:val="multilevel"/>
    <w:tmpl w:val="67BE66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91A3F66"/>
    <w:multiLevelType w:val="multilevel"/>
    <w:tmpl w:val="B442F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25279A"/>
    <w:multiLevelType w:val="multilevel"/>
    <w:tmpl w:val="D81A122C"/>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A3715D"/>
    <w:multiLevelType w:val="multilevel"/>
    <w:tmpl w:val="E24C053A"/>
    <w:styleLink w:val="Style1"/>
    <w:lvl w:ilvl="0">
      <w:start w:val="1"/>
      <w:numFmt w:val="decimal"/>
      <w:lvlText w:val="%1."/>
      <w:lvlJc w:val="lef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D2D0D47"/>
    <w:multiLevelType w:val="multilevel"/>
    <w:tmpl w:val="03FA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906673"/>
    <w:multiLevelType w:val="hybridMultilevel"/>
    <w:tmpl w:val="8BD29C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1DE80121"/>
    <w:multiLevelType w:val="multilevel"/>
    <w:tmpl w:val="E50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44" w15:restartNumberingAfterBreak="0">
    <w:nsid w:val="1E670B4F"/>
    <w:multiLevelType w:val="multilevel"/>
    <w:tmpl w:val="EFCAA31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EF84A2B"/>
    <w:multiLevelType w:val="multilevel"/>
    <w:tmpl w:val="22FE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F4D06B9"/>
    <w:multiLevelType w:val="multilevel"/>
    <w:tmpl w:val="2FBA7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F971F70"/>
    <w:multiLevelType w:val="multilevel"/>
    <w:tmpl w:val="A87078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B2374E"/>
    <w:multiLevelType w:val="multilevel"/>
    <w:tmpl w:val="DA2A27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07E455C"/>
    <w:multiLevelType w:val="multilevel"/>
    <w:tmpl w:val="2AB6167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1F16580"/>
    <w:multiLevelType w:val="multilevel"/>
    <w:tmpl w:val="4C805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2470DC"/>
    <w:multiLevelType w:val="multilevel"/>
    <w:tmpl w:val="EAB8434A"/>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23177372"/>
    <w:multiLevelType w:val="hybridMultilevel"/>
    <w:tmpl w:val="7414912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3" w15:restartNumberingAfterBreak="0">
    <w:nsid w:val="237A26BE"/>
    <w:multiLevelType w:val="multilevel"/>
    <w:tmpl w:val="FD30AEB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3900CFF"/>
    <w:multiLevelType w:val="multilevel"/>
    <w:tmpl w:val="8B46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3B509F3"/>
    <w:multiLevelType w:val="multilevel"/>
    <w:tmpl w:val="E36C4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BB571D"/>
    <w:multiLevelType w:val="multilevel"/>
    <w:tmpl w:val="60029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572EFE"/>
    <w:multiLevelType w:val="multilevel"/>
    <w:tmpl w:val="17765E9A"/>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5A85E3E"/>
    <w:multiLevelType w:val="multilevel"/>
    <w:tmpl w:val="5B0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B84926"/>
    <w:multiLevelType w:val="multilevel"/>
    <w:tmpl w:val="E0548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8E35525"/>
    <w:multiLevelType w:val="multilevel"/>
    <w:tmpl w:val="45483A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693F02"/>
    <w:multiLevelType w:val="multilevel"/>
    <w:tmpl w:val="EAC65B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C6438C0"/>
    <w:multiLevelType w:val="multilevel"/>
    <w:tmpl w:val="C57263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CCE0B6C"/>
    <w:multiLevelType w:val="multilevel"/>
    <w:tmpl w:val="B3C6456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D0F51F9"/>
    <w:multiLevelType w:val="multilevel"/>
    <w:tmpl w:val="0320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67"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8" w15:restartNumberingAfterBreak="0">
    <w:nsid w:val="3212089E"/>
    <w:multiLevelType w:val="multilevel"/>
    <w:tmpl w:val="816CAD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28004EB"/>
    <w:multiLevelType w:val="hybridMultilevel"/>
    <w:tmpl w:val="A71EDC64"/>
    <w:lvl w:ilvl="0" w:tplc="576A1838">
      <w:start w:val="1"/>
      <w:numFmt w:val="lowerLetter"/>
      <w:pStyle w:val="Numberedlist2"/>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0" w15:restartNumberingAfterBreak="0">
    <w:nsid w:val="32C43A73"/>
    <w:multiLevelType w:val="multilevel"/>
    <w:tmpl w:val="0ECACB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902E66"/>
    <w:multiLevelType w:val="multilevel"/>
    <w:tmpl w:val="68863E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053589"/>
    <w:multiLevelType w:val="multilevel"/>
    <w:tmpl w:val="01AEECA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52F11EE"/>
    <w:multiLevelType w:val="multilevel"/>
    <w:tmpl w:val="FF44785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5EE1A5A"/>
    <w:multiLevelType w:val="multilevel"/>
    <w:tmpl w:val="584843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7FC0ADB"/>
    <w:multiLevelType w:val="multilevel"/>
    <w:tmpl w:val="6FC07B5E"/>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7" w15:restartNumberingAfterBreak="0">
    <w:nsid w:val="3A3F368C"/>
    <w:multiLevelType w:val="multilevel"/>
    <w:tmpl w:val="BFF48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C704327"/>
    <w:multiLevelType w:val="multilevel"/>
    <w:tmpl w:val="E09A0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C955CCE"/>
    <w:multiLevelType w:val="multilevel"/>
    <w:tmpl w:val="4D6E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8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E4B0164"/>
    <w:multiLevelType w:val="multilevel"/>
    <w:tmpl w:val="1338D33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0AD6A08"/>
    <w:multiLevelType w:val="multilevel"/>
    <w:tmpl w:val="FFDC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412A1F5C"/>
    <w:multiLevelType w:val="multilevel"/>
    <w:tmpl w:val="8562A166"/>
    <w:lvl w:ilvl="0">
      <w:start w:val="2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1"/>
      <w:numFmt w:val="lowerLetter"/>
      <w:lvlText w:val="(%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41D121B5"/>
    <w:multiLevelType w:val="multilevel"/>
    <w:tmpl w:val="CBF4F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2B859DC"/>
    <w:multiLevelType w:val="multilevel"/>
    <w:tmpl w:val="1FA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5FE6F9A"/>
    <w:multiLevelType w:val="multilevel"/>
    <w:tmpl w:val="8092FE56"/>
    <w:lvl w:ilvl="0">
      <w:start w:val="14"/>
      <w:numFmt w:val="decimal"/>
      <w:lvlText w:val="%1"/>
      <w:lvlJc w:val="left"/>
      <w:pPr>
        <w:ind w:left="600" w:hanging="600"/>
      </w:pPr>
      <w:rPr>
        <w:rFonts w:hint="default"/>
      </w:rPr>
    </w:lvl>
    <w:lvl w:ilvl="1">
      <w:start w:val="1"/>
      <w:numFmt w:val="decimal"/>
      <w:lvlText w:val="%1.%2"/>
      <w:lvlJc w:val="left"/>
      <w:pPr>
        <w:ind w:left="1876" w:hanging="600"/>
      </w:pPr>
      <w:rPr>
        <w:rFonts w:hint="default"/>
      </w:rPr>
    </w:lvl>
    <w:lvl w:ilvl="2">
      <w:start w:val="1"/>
      <w:numFmt w:val="lowerLetter"/>
      <w:lvlText w:val="(%3)"/>
      <w:lvlJc w:val="left"/>
      <w:pPr>
        <w:ind w:left="2138"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88" w15:restartNumberingAfterBreak="0">
    <w:nsid w:val="46F30C76"/>
    <w:multiLevelType w:val="multilevel"/>
    <w:tmpl w:val="880E26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752664F"/>
    <w:multiLevelType w:val="multilevel"/>
    <w:tmpl w:val="79A062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7856CE4"/>
    <w:multiLevelType w:val="hybridMultilevel"/>
    <w:tmpl w:val="77AA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946525B"/>
    <w:multiLevelType w:val="multilevel"/>
    <w:tmpl w:val="888CC5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AED31AF"/>
    <w:multiLevelType w:val="multilevel"/>
    <w:tmpl w:val="7B029A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B444300"/>
    <w:multiLevelType w:val="multilevel"/>
    <w:tmpl w:val="1D1E92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C632851"/>
    <w:multiLevelType w:val="multilevel"/>
    <w:tmpl w:val="C7AA5F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E2407E3"/>
    <w:multiLevelType w:val="multilevel"/>
    <w:tmpl w:val="7AB4B310"/>
    <w:lvl w:ilvl="0">
      <w:start w:val="1"/>
      <w:numFmt w:val="lowerLetter"/>
      <w:lvlText w:val="%1)"/>
      <w:lvlJc w:val="left"/>
      <w:pPr>
        <w:tabs>
          <w:tab w:val="num" w:pos="432"/>
        </w:tabs>
        <w:ind w:left="432" w:hanging="262"/>
      </w:pPr>
      <w:rPr>
        <w:sz w:val="22"/>
      </w:rPr>
    </w:lvl>
    <w:lvl w:ilvl="1">
      <w:start w:val="1"/>
      <w:numFmt w:val="lowerLetter"/>
      <w:lvlText w:val="%2)"/>
      <w:lvlJc w:val="left"/>
      <w:pPr>
        <w:ind w:left="890" w:hanging="36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lowerRoman"/>
      <w:lvlText w:val="%3)"/>
      <w:lvlJc w:val="left"/>
      <w:pPr>
        <w:ind w:left="1250" w:hanging="360"/>
      </w:pPr>
      <w:rPr>
        <w:rFonts w:ascii="Arial" w:hAnsi="Arial" w:cs="Times New Roman" w:hint="default"/>
        <w:sz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96" w15:restartNumberingAfterBreak="0">
    <w:nsid w:val="4EC06374"/>
    <w:multiLevelType w:val="multilevel"/>
    <w:tmpl w:val="653877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EC51E3F"/>
    <w:multiLevelType w:val="multilevel"/>
    <w:tmpl w:val="021AF8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F1A5B2E"/>
    <w:multiLevelType w:val="multilevel"/>
    <w:tmpl w:val="8AA0B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FCA4C21"/>
    <w:multiLevelType w:val="multilevel"/>
    <w:tmpl w:val="8C2617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37D26E1"/>
    <w:multiLevelType w:val="multilevel"/>
    <w:tmpl w:val="769E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4242F3E"/>
    <w:multiLevelType w:val="multilevel"/>
    <w:tmpl w:val="11401D4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4756313"/>
    <w:multiLevelType w:val="multilevel"/>
    <w:tmpl w:val="3362C830"/>
    <w:lvl w:ilvl="0">
      <w:start w:val="1"/>
      <w:numFmt w:val="decimal"/>
      <w:pStyle w:val="Level1"/>
      <w:lvlText w:val="%1"/>
      <w:lvlJc w:val="left"/>
      <w:pPr>
        <w:tabs>
          <w:tab w:val="num" w:pos="720"/>
        </w:tabs>
        <w:ind w:left="720" w:hanging="720"/>
      </w:pPr>
      <w:rPr>
        <w:rFonts w:ascii="Arial" w:hAnsi="Arial" w:cs="Times New Roman" w:hint="default"/>
        <w:sz w:val="22"/>
        <w:szCs w:val="22"/>
      </w:rPr>
    </w:lvl>
    <w:lvl w:ilvl="1">
      <w:start w:val="1"/>
      <w:numFmt w:val="decimal"/>
      <w:pStyle w:val="Level2"/>
      <w:lvlText w:val="%1.%2"/>
      <w:lvlJc w:val="left"/>
      <w:pPr>
        <w:tabs>
          <w:tab w:val="num" w:pos="720"/>
        </w:tabs>
        <w:ind w:left="720" w:hanging="720"/>
      </w:pPr>
      <w:rPr>
        <w:rFonts w:ascii="Arial" w:hAnsi="Arial" w:cs="Times New Roman" w:hint="default"/>
        <w:b/>
        <w:sz w:val="22"/>
        <w:szCs w:val="22"/>
      </w:rPr>
    </w:lvl>
    <w:lvl w:ilvl="2">
      <w:start w:val="1"/>
      <w:numFmt w:val="lowerLetter"/>
      <w:pStyle w:val="Level3"/>
      <w:lvlText w:val="(%3)"/>
      <w:lvlJc w:val="left"/>
      <w:pPr>
        <w:tabs>
          <w:tab w:val="num" w:pos="1350"/>
        </w:tabs>
        <w:ind w:left="1350" w:hanging="720"/>
      </w:pPr>
      <w:rPr>
        <w:rFonts w:ascii="Arial" w:hAnsi="Arial" w:cs="Times New Roman" w:hint="default"/>
        <w:b w:val="0"/>
        <w:color w:val="000000"/>
        <w:sz w:val="21"/>
      </w:rPr>
    </w:lvl>
    <w:lvl w:ilvl="3">
      <w:start w:val="1"/>
      <w:numFmt w:val="lowerRoman"/>
      <w:pStyle w:val="Level4"/>
      <w:lvlText w:val="(%4)"/>
      <w:lvlJc w:val="left"/>
      <w:pPr>
        <w:tabs>
          <w:tab w:val="num" w:pos="2160"/>
        </w:tabs>
        <w:ind w:left="2160" w:hanging="720"/>
      </w:pPr>
      <w:rPr>
        <w:rFonts w:ascii="Arial" w:hAnsi="Arial" w:cs="Times New Roman" w:hint="default"/>
        <w:sz w:val="21"/>
      </w:rPr>
    </w:lvl>
    <w:lvl w:ilvl="4">
      <w:start w:val="1"/>
      <w:numFmt w:val="upperLetter"/>
      <w:pStyle w:val="Level5"/>
      <w:lvlText w:val="(%5)"/>
      <w:lvlJc w:val="left"/>
      <w:pPr>
        <w:tabs>
          <w:tab w:val="num" w:pos="2880"/>
        </w:tabs>
        <w:ind w:left="2880" w:hanging="720"/>
      </w:pPr>
      <w:rPr>
        <w:rFonts w:ascii="Arial" w:hAnsi="Arial" w:cs="Times New Roman" w:hint="default"/>
        <w:sz w:val="21"/>
      </w:rPr>
    </w:lvl>
    <w:lvl w:ilvl="5">
      <w:start w:val="1"/>
      <w:numFmt w:val="upperRoman"/>
      <w:pStyle w:val="Level6"/>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3" w15:restartNumberingAfterBreak="0">
    <w:nsid w:val="54AD44CC"/>
    <w:multiLevelType w:val="multilevel"/>
    <w:tmpl w:val="2AC4ED9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555E51B2"/>
    <w:multiLevelType w:val="multilevel"/>
    <w:tmpl w:val="C2E42EA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6B77680"/>
    <w:multiLevelType w:val="multilevel"/>
    <w:tmpl w:val="9916463C"/>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6" w15:restartNumberingAfterBreak="0">
    <w:nsid w:val="56CC20A2"/>
    <w:multiLevelType w:val="multilevel"/>
    <w:tmpl w:val="47A2697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8ED4C4D"/>
    <w:multiLevelType w:val="multilevel"/>
    <w:tmpl w:val="E18A1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9282C84"/>
    <w:multiLevelType w:val="multilevel"/>
    <w:tmpl w:val="E8B64A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5AF64E0D"/>
    <w:multiLevelType w:val="multilevel"/>
    <w:tmpl w:val="F7EA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D0B3976"/>
    <w:multiLevelType w:val="multilevel"/>
    <w:tmpl w:val="495830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0336157"/>
    <w:multiLevelType w:val="multilevel"/>
    <w:tmpl w:val="233E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03519AF"/>
    <w:multiLevelType w:val="multilevel"/>
    <w:tmpl w:val="134EE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0382068"/>
    <w:multiLevelType w:val="multilevel"/>
    <w:tmpl w:val="816CA242"/>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b w:val="0"/>
        <w:caps w:val="0"/>
        <w:effect w:val="none"/>
      </w:rPr>
    </w:lvl>
    <w:lvl w:ilvl="2">
      <w:start w:val="1"/>
      <w:numFmt w:val="lowerLetter"/>
      <w:pStyle w:val="Heading3"/>
      <w:lvlText w:val="(%3)"/>
      <w:lvlJc w:val="left"/>
      <w:pPr>
        <w:tabs>
          <w:tab w:val="num" w:pos="6816"/>
        </w:tabs>
        <w:ind w:left="6816" w:hanging="720"/>
      </w:pPr>
      <w:rPr>
        <w:rFonts w:ascii="Arial" w:eastAsia="STZhongsong" w:hAnsi="Arial" w:cs="Arial"/>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114"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15" w15:restartNumberingAfterBreak="0">
    <w:nsid w:val="62523A32"/>
    <w:multiLevelType w:val="multilevel"/>
    <w:tmpl w:val="0BBCA018"/>
    <w:numStyleLink w:val="111111"/>
  </w:abstractNum>
  <w:abstractNum w:abstractNumId="116" w15:restartNumberingAfterBreak="0">
    <w:nsid w:val="62C61A7F"/>
    <w:multiLevelType w:val="multilevel"/>
    <w:tmpl w:val="714A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5245B3C"/>
    <w:multiLevelType w:val="multilevel"/>
    <w:tmpl w:val="CEBC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542590E"/>
    <w:multiLevelType w:val="multilevel"/>
    <w:tmpl w:val="5FC6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678E6E97"/>
    <w:multiLevelType w:val="multilevel"/>
    <w:tmpl w:val="EE7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7BB2E26"/>
    <w:multiLevelType w:val="multilevel"/>
    <w:tmpl w:val="350C694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2" w15:restartNumberingAfterBreak="0">
    <w:nsid w:val="6A0F179E"/>
    <w:multiLevelType w:val="multilevel"/>
    <w:tmpl w:val="8006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6A4E7FB5"/>
    <w:multiLevelType w:val="multilevel"/>
    <w:tmpl w:val="14100E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AFD470C"/>
    <w:multiLevelType w:val="multilevel"/>
    <w:tmpl w:val="9A90F40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BFC7C3C"/>
    <w:multiLevelType w:val="multilevel"/>
    <w:tmpl w:val="CA524C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6D005D6A"/>
    <w:multiLevelType w:val="multilevel"/>
    <w:tmpl w:val="DE980A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DB17366"/>
    <w:multiLevelType w:val="multilevel"/>
    <w:tmpl w:val="C096BFF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DF11104"/>
    <w:multiLevelType w:val="multilevel"/>
    <w:tmpl w:val="03DA1C7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6E533CEF"/>
    <w:multiLevelType w:val="hybridMultilevel"/>
    <w:tmpl w:val="14928526"/>
    <w:lvl w:ilvl="0" w:tplc="7A6607D6">
      <w:start w:val="1"/>
      <w:numFmt w:val="bullet"/>
      <w:pStyle w:val="Bulletpoints"/>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E894947"/>
    <w:multiLevelType w:val="multilevel"/>
    <w:tmpl w:val="EB4EA73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F7F3282"/>
    <w:multiLevelType w:val="multilevel"/>
    <w:tmpl w:val="B0121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03868AC"/>
    <w:multiLevelType w:val="multilevel"/>
    <w:tmpl w:val="B5667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0984A17"/>
    <w:multiLevelType w:val="hybridMultilevel"/>
    <w:tmpl w:val="50460D5C"/>
    <w:lvl w:ilvl="0" w:tplc="9B7ED618">
      <w:start w:val="1"/>
      <w:numFmt w:val="lowerLetter"/>
      <w:lvlText w:val="%1)"/>
      <w:lvlJc w:val="left"/>
      <w:pPr>
        <w:ind w:left="720" w:hanging="360"/>
      </w:pPr>
    </w:lvl>
    <w:lvl w:ilvl="1" w:tplc="D8280E5A" w:tentative="1">
      <w:start w:val="1"/>
      <w:numFmt w:val="lowerLetter"/>
      <w:lvlText w:val="%2."/>
      <w:lvlJc w:val="left"/>
      <w:pPr>
        <w:ind w:left="1440" w:hanging="360"/>
      </w:pPr>
    </w:lvl>
    <w:lvl w:ilvl="2" w:tplc="E6DE7702" w:tentative="1">
      <w:start w:val="1"/>
      <w:numFmt w:val="lowerRoman"/>
      <w:lvlText w:val="%3."/>
      <w:lvlJc w:val="right"/>
      <w:pPr>
        <w:ind w:left="2160" w:hanging="180"/>
      </w:pPr>
    </w:lvl>
    <w:lvl w:ilvl="3" w:tplc="E6387D64" w:tentative="1">
      <w:start w:val="1"/>
      <w:numFmt w:val="decimal"/>
      <w:lvlText w:val="%4."/>
      <w:lvlJc w:val="left"/>
      <w:pPr>
        <w:ind w:left="2880" w:hanging="360"/>
      </w:pPr>
    </w:lvl>
    <w:lvl w:ilvl="4" w:tplc="D944B690" w:tentative="1">
      <w:start w:val="1"/>
      <w:numFmt w:val="lowerLetter"/>
      <w:lvlText w:val="%5."/>
      <w:lvlJc w:val="left"/>
      <w:pPr>
        <w:ind w:left="3600" w:hanging="360"/>
      </w:pPr>
    </w:lvl>
    <w:lvl w:ilvl="5" w:tplc="6308A640" w:tentative="1">
      <w:start w:val="1"/>
      <w:numFmt w:val="lowerRoman"/>
      <w:lvlText w:val="%6."/>
      <w:lvlJc w:val="right"/>
      <w:pPr>
        <w:ind w:left="4320" w:hanging="180"/>
      </w:pPr>
    </w:lvl>
    <w:lvl w:ilvl="6" w:tplc="6AD83EE6" w:tentative="1">
      <w:start w:val="1"/>
      <w:numFmt w:val="decimal"/>
      <w:lvlText w:val="%7."/>
      <w:lvlJc w:val="left"/>
      <w:pPr>
        <w:ind w:left="5040" w:hanging="360"/>
      </w:pPr>
    </w:lvl>
    <w:lvl w:ilvl="7" w:tplc="7CC89B08" w:tentative="1">
      <w:start w:val="1"/>
      <w:numFmt w:val="lowerLetter"/>
      <w:lvlText w:val="%8."/>
      <w:lvlJc w:val="left"/>
      <w:pPr>
        <w:ind w:left="5760" w:hanging="360"/>
      </w:pPr>
    </w:lvl>
    <w:lvl w:ilvl="8" w:tplc="0EC4EC30" w:tentative="1">
      <w:start w:val="1"/>
      <w:numFmt w:val="lowerRoman"/>
      <w:lvlText w:val="%9."/>
      <w:lvlJc w:val="right"/>
      <w:pPr>
        <w:ind w:left="6480" w:hanging="180"/>
      </w:pPr>
    </w:lvl>
  </w:abstractNum>
  <w:abstractNum w:abstractNumId="134" w15:restartNumberingAfterBreak="0">
    <w:nsid w:val="725612EC"/>
    <w:multiLevelType w:val="multilevel"/>
    <w:tmpl w:val="1D14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25E637E"/>
    <w:multiLevelType w:val="multilevel"/>
    <w:tmpl w:val="6E567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2B67FCB"/>
    <w:multiLevelType w:val="hybridMultilevel"/>
    <w:tmpl w:val="E10E9A02"/>
    <w:name w:val="AOBullet4222255"/>
    <w:lvl w:ilvl="0" w:tplc="03FAE6F6">
      <w:start w:val="1"/>
      <w:numFmt w:val="lowerLetter"/>
      <w:lvlText w:val="(%1)"/>
      <w:lvlJc w:val="left"/>
      <w:pPr>
        <w:tabs>
          <w:tab w:val="num" w:pos="1440"/>
        </w:tabs>
        <w:ind w:left="1440" w:hanging="720"/>
      </w:pPr>
      <w:rPr>
        <w:rFonts w:hint="default"/>
      </w:rPr>
    </w:lvl>
    <w:lvl w:ilvl="1" w:tplc="E7B49C6E">
      <w:start w:val="3"/>
      <w:numFmt w:val="decimal"/>
      <w:lvlText w:val="(%2)"/>
      <w:lvlJc w:val="left"/>
      <w:pPr>
        <w:tabs>
          <w:tab w:val="num" w:pos="2895"/>
        </w:tabs>
        <w:ind w:left="2895" w:hanging="1455"/>
      </w:pPr>
      <w:rPr>
        <w:rFonts w:hint="default"/>
      </w:rPr>
    </w:lvl>
    <w:lvl w:ilvl="2" w:tplc="CDD627FE" w:tentative="1">
      <w:start w:val="1"/>
      <w:numFmt w:val="lowerRoman"/>
      <w:lvlText w:val="%3."/>
      <w:lvlJc w:val="right"/>
      <w:pPr>
        <w:tabs>
          <w:tab w:val="num" w:pos="2520"/>
        </w:tabs>
        <w:ind w:left="2520" w:hanging="180"/>
      </w:pPr>
    </w:lvl>
    <w:lvl w:ilvl="3" w:tplc="BC5A83E4" w:tentative="1">
      <w:start w:val="1"/>
      <w:numFmt w:val="decimal"/>
      <w:lvlText w:val="%4."/>
      <w:lvlJc w:val="left"/>
      <w:pPr>
        <w:tabs>
          <w:tab w:val="num" w:pos="3240"/>
        </w:tabs>
        <w:ind w:left="3240" w:hanging="360"/>
      </w:pPr>
    </w:lvl>
    <w:lvl w:ilvl="4" w:tplc="6A5E1004" w:tentative="1">
      <w:start w:val="1"/>
      <w:numFmt w:val="lowerLetter"/>
      <w:lvlText w:val="%5."/>
      <w:lvlJc w:val="left"/>
      <w:pPr>
        <w:tabs>
          <w:tab w:val="num" w:pos="3960"/>
        </w:tabs>
        <w:ind w:left="3960" w:hanging="360"/>
      </w:pPr>
    </w:lvl>
    <w:lvl w:ilvl="5" w:tplc="D9647B20" w:tentative="1">
      <w:start w:val="1"/>
      <w:numFmt w:val="lowerRoman"/>
      <w:lvlText w:val="%6."/>
      <w:lvlJc w:val="right"/>
      <w:pPr>
        <w:tabs>
          <w:tab w:val="num" w:pos="4680"/>
        </w:tabs>
        <w:ind w:left="4680" w:hanging="180"/>
      </w:pPr>
    </w:lvl>
    <w:lvl w:ilvl="6" w:tplc="0E147B2C" w:tentative="1">
      <w:start w:val="1"/>
      <w:numFmt w:val="decimal"/>
      <w:lvlText w:val="%7."/>
      <w:lvlJc w:val="left"/>
      <w:pPr>
        <w:tabs>
          <w:tab w:val="num" w:pos="5400"/>
        </w:tabs>
        <w:ind w:left="5400" w:hanging="360"/>
      </w:pPr>
    </w:lvl>
    <w:lvl w:ilvl="7" w:tplc="D2F47F46" w:tentative="1">
      <w:start w:val="1"/>
      <w:numFmt w:val="lowerLetter"/>
      <w:lvlText w:val="%8."/>
      <w:lvlJc w:val="left"/>
      <w:pPr>
        <w:tabs>
          <w:tab w:val="num" w:pos="6120"/>
        </w:tabs>
        <w:ind w:left="6120" w:hanging="360"/>
      </w:pPr>
    </w:lvl>
    <w:lvl w:ilvl="8" w:tplc="2052421E" w:tentative="1">
      <w:start w:val="1"/>
      <w:numFmt w:val="lowerRoman"/>
      <w:lvlText w:val="%9."/>
      <w:lvlJc w:val="right"/>
      <w:pPr>
        <w:tabs>
          <w:tab w:val="num" w:pos="6840"/>
        </w:tabs>
        <w:ind w:left="6840" w:hanging="180"/>
      </w:pPr>
    </w:lvl>
  </w:abstractNum>
  <w:abstractNum w:abstractNumId="137" w15:restartNumberingAfterBreak="0">
    <w:nsid w:val="73C51C2C"/>
    <w:multiLevelType w:val="multilevel"/>
    <w:tmpl w:val="109C8A7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45829A9"/>
    <w:multiLevelType w:val="multilevel"/>
    <w:tmpl w:val="CB449172"/>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4BF0A72"/>
    <w:multiLevelType w:val="multilevel"/>
    <w:tmpl w:val="ED64B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5091BC8"/>
    <w:multiLevelType w:val="multilevel"/>
    <w:tmpl w:val="0ABA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8302C43"/>
    <w:multiLevelType w:val="multilevel"/>
    <w:tmpl w:val="7C38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7A2B0A6D"/>
    <w:multiLevelType w:val="multilevel"/>
    <w:tmpl w:val="4F446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1167020">
    <w:abstractNumId w:val="43"/>
  </w:num>
  <w:num w:numId="2" w16cid:durableId="806242262">
    <w:abstractNumId w:val="76"/>
  </w:num>
  <w:num w:numId="3" w16cid:durableId="525950483">
    <w:abstractNumId w:val="113"/>
  </w:num>
  <w:num w:numId="4" w16cid:durableId="1438331378">
    <w:abstractNumId w:val="67"/>
  </w:num>
  <w:num w:numId="5" w16cid:durableId="1090731802">
    <w:abstractNumId w:val="121"/>
  </w:num>
  <w:num w:numId="6" w16cid:durableId="37901945">
    <w:abstractNumId w:val="80"/>
  </w:num>
  <w:num w:numId="7" w16cid:durableId="929771736">
    <w:abstractNumId w:val="66"/>
  </w:num>
  <w:num w:numId="8" w16cid:durableId="27529679">
    <w:abstractNumId w:val="14"/>
  </w:num>
  <w:num w:numId="9" w16cid:durableId="1578325659">
    <w:abstractNumId w:val="23"/>
  </w:num>
  <w:num w:numId="10" w16cid:durableId="931085244">
    <w:abstractNumId w:val="4"/>
  </w:num>
  <w:num w:numId="11" w16cid:durableId="1700621933">
    <w:abstractNumId w:val="3"/>
  </w:num>
  <w:num w:numId="12" w16cid:durableId="303237432">
    <w:abstractNumId w:val="2"/>
  </w:num>
  <w:num w:numId="13" w16cid:durableId="1689091592">
    <w:abstractNumId w:val="1"/>
  </w:num>
  <w:num w:numId="14" w16cid:durableId="1349527868">
    <w:abstractNumId w:val="0"/>
  </w:num>
  <w:num w:numId="15" w16cid:durableId="282805828">
    <w:abstractNumId w:val="7"/>
  </w:num>
  <w:num w:numId="16" w16cid:durableId="1683386486">
    <w:abstractNumId w:val="5"/>
  </w:num>
  <w:num w:numId="17" w16cid:durableId="899050565">
    <w:abstractNumId w:val="6"/>
  </w:num>
  <w:num w:numId="18" w16cid:durableId="1534616190">
    <w:abstractNumId w:val="133"/>
  </w:num>
  <w:num w:numId="19" w16cid:durableId="1473792160">
    <w:abstractNumId w:val="81"/>
  </w:num>
  <w:num w:numId="20" w16cid:durableId="1799495857">
    <w:abstractNumId w:val="41"/>
  </w:num>
  <w:num w:numId="21" w16cid:durableId="1689599055">
    <w:abstractNumId w:val="39"/>
  </w:num>
  <w:num w:numId="22" w16cid:durableId="1732196894">
    <w:abstractNumId w:val="26"/>
  </w:num>
  <w:num w:numId="23" w16cid:durableId="1118373652">
    <w:abstractNumId w:val="69"/>
  </w:num>
  <w:num w:numId="24" w16cid:durableId="817763851">
    <w:abstractNumId w:val="129"/>
  </w:num>
  <w:num w:numId="25" w16cid:durableId="1712849193">
    <w:abstractNumId w:val="51"/>
  </w:num>
  <w:num w:numId="26" w16cid:durableId="62181098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8096027">
    <w:abstractNumId w:val="28"/>
  </w:num>
  <w:num w:numId="28" w16cid:durableId="457919367">
    <w:abstractNumId w:val="62"/>
  </w:num>
  <w:num w:numId="29" w16cid:durableId="129416902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2327548">
    <w:abstractNumId w:val="87"/>
  </w:num>
  <w:num w:numId="31" w16cid:durableId="267279661">
    <w:abstractNumId w:val="30"/>
  </w:num>
  <w:num w:numId="32" w16cid:durableId="1189641820">
    <w:abstractNumId w:val="17"/>
  </w:num>
  <w:num w:numId="33" w16cid:durableId="1600486102">
    <w:abstractNumId w:val="31"/>
  </w:num>
  <w:num w:numId="34" w16cid:durableId="6809337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9712564">
    <w:abstractNumId w:val="52"/>
  </w:num>
  <w:num w:numId="36" w16cid:durableId="38555889">
    <w:abstractNumId w:val="113"/>
    <w:lvlOverride w:ilvl="0">
      <w:startOverride w:val="1"/>
    </w:lvlOverride>
    <w:lvlOverride w:ilvl="1">
      <w:startOverride w:val="1"/>
    </w:lvlOverride>
    <w:lvlOverride w:ilvl="2">
      <w:startOverride w:val="2"/>
    </w:lvlOverride>
  </w:num>
  <w:num w:numId="37" w16cid:durableId="2090346316">
    <w:abstractNumId w:val="84"/>
  </w:num>
  <w:num w:numId="38" w16cid:durableId="1190797563">
    <w:abstractNumId w:val="112"/>
  </w:num>
  <w:num w:numId="39" w16cid:durableId="2142069154">
    <w:abstractNumId w:val="115"/>
  </w:num>
  <w:num w:numId="40" w16cid:durableId="1178424913">
    <w:abstractNumId w:val="116"/>
  </w:num>
  <w:num w:numId="41" w16cid:durableId="578369727">
    <w:abstractNumId w:val="11"/>
  </w:num>
  <w:num w:numId="42" w16cid:durableId="1009791712">
    <w:abstractNumId w:val="61"/>
  </w:num>
  <w:num w:numId="43" w16cid:durableId="1763800832">
    <w:abstractNumId w:val="9"/>
  </w:num>
  <w:num w:numId="44" w16cid:durableId="386730259">
    <w:abstractNumId w:val="97"/>
  </w:num>
  <w:num w:numId="45" w16cid:durableId="1340230613">
    <w:abstractNumId w:val="131"/>
  </w:num>
  <w:num w:numId="46" w16cid:durableId="1628193543">
    <w:abstractNumId w:val="27"/>
  </w:num>
  <w:num w:numId="47" w16cid:durableId="828059804">
    <w:abstractNumId w:val="96"/>
  </w:num>
  <w:num w:numId="48" w16cid:durableId="458765193">
    <w:abstractNumId w:val="99"/>
  </w:num>
  <w:num w:numId="49" w16cid:durableId="1493788547">
    <w:abstractNumId w:val="72"/>
  </w:num>
  <w:num w:numId="50" w16cid:durableId="1484932546">
    <w:abstractNumId w:val="125"/>
  </w:num>
  <w:num w:numId="51" w16cid:durableId="1557619486">
    <w:abstractNumId w:val="13"/>
  </w:num>
  <w:num w:numId="52" w16cid:durableId="861094962">
    <w:abstractNumId w:val="49"/>
  </w:num>
  <w:num w:numId="53" w16cid:durableId="1925989031">
    <w:abstractNumId w:val="20"/>
  </w:num>
  <w:num w:numId="54" w16cid:durableId="1095784746">
    <w:abstractNumId w:val="50"/>
  </w:num>
  <w:num w:numId="55" w16cid:durableId="1485319308">
    <w:abstractNumId w:val="63"/>
  </w:num>
  <w:num w:numId="56" w16cid:durableId="569729095">
    <w:abstractNumId w:val="85"/>
  </w:num>
  <w:num w:numId="57" w16cid:durableId="1610896255">
    <w:abstractNumId w:val="139"/>
  </w:num>
  <w:num w:numId="58" w16cid:durableId="2063750583">
    <w:abstractNumId w:val="107"/>
  </w:num>
  <w:num w:numId="59" w16cid:durableId="276646665">
    <w:abstractNumId w:val="33"/>
  </w:num>
  <w:num w:numId="60" w16cid:durableId="1672636326">
    <w:abstractNumId w:val="22"/>
  </w:num>
  <w:num w:numId="61" w16cid:durableId="403259732">
    <w:abstractNumId w:val="108"/>
  </w:num>
  <w:num w:numId="62" w16cid:durableId="109708118">
    <w:abstractNumId w:val="93"/>
  </w:num>
  <w:num w:numId="63" w16cid:durableId="376048025">
    <w:abstractNumId w:val="88"/>
  </w:num>
  <w:num w:numId="64" w16cid:durableId="1380013218">
    <w:abstractNumId w:val="123"/>
  </w:num>
  <w:num w:numId="65" w16cid:durableId="52699224">
    <w:abstractNumId w:val="19"/>
  </w:num>
  <w:num w:numId="66" w16cid:durableId="370884302">
    <w:abstractNumId w:val="126"/>
  </w:num>
  <w:num w:numId="67" w16cid:durableId="356585553">
    <w:abstractNumId w:val="42"/>
  </w:num>
  <w:num w:numId="68" w16cid:durableId="902058057">
    <w:abstractNumId w:val="122"/>
  </w:num>
  <w:num w:numId="69" w16cid:durableId="1093665502">
    <w:abstractNumId w:val="130"/>
  </w:num>
  <w:num w:numId="70" w16cid:durableId="599217750">
    <w:abstractNumId w:val="48"/>
  </w:num>
  <w:num w:numId="71" w16cid:durableId="1632436624">
    <w:abstractNumId w:val="60"/>
  </w:num>
  <w:num w:numId="72" w16cid:durableId="441808621">
    <w:abstractNumId w:val="15"/>
  </w:num>
  <w:num w:numId="73" w16cid:durableId="871845650">
    <w:abstractNumId w:val="110"/>
  </w:num>
  <w:num w:numId="74" w16cid:durableId="605698725">
    <w:abstractNumId w:val="79"/>
  </w:num>
  <w:num w:numId="75" w16cid:durableId="383605101">
    <w:abstractNumId w:val="128"/>
  </w:num>
  <w:num w:numId="76" w16cid:durableId="1896620157">
    <w:abstractNumId w:val="82"/>
  </w:num>
  <w:num w:numId="77" w16cid:durableId="288359478">
    <w:abstractNumId w:val="24"/>
  </w:num>
  <w:num w:numId="78" w16cid:durableId="887111691">
    <w:abstractNumId w:val="104"/>
  </w:num>
  <w:num w:numId="79" w16cid:durableId="838420478">
    <w:abstractNumId w:val="120"/>
  </w:num>
  <w:num w:numId="80" w16cid:durableId="368459414">
    <w:abstractNumId w:val="91"/>
  </w:num>
  <w:num w:numId="81" w16cid:durableId="1012025971">
    <w:abstractNumId w:val="21"/>
  </w:num>
  <w:num w:numId="82" w16cid:durableId="1683121451">
    <w:abstractNumId w:val="44"/>
  </w:num>
  <w:num w:numId="83" w16cid:durableId="2087871861">
    <w:abstractNumId w:val="119"/>
  </w:num>
  <w:num w:numId="84" w16cid:durableId="2077362774">
    <w:abstractNumId w:val="140"/>
  </w:num>
  <w:num w:numId="85" w16cid:durableId="650403922">
    <w:abstractNumId w:val="106"/>
  </w:num>
  <w:num w:numId="86" w16cid:durableId="8682929">
    <w:abstractNumId w:val="25"/>
  </w:num>
  <w:num w:numId="87" w16cid:durableId="901912121">
    <w:abstractNumId w:val="127"/>
  </w:num>
  <w:num w:numId="88" w16cid:durableId="1315717631">
    <w:abstractNumId w:val="64"/>
  </w:num>
  <w:num w:numId="89" w16cid:durableId="449785979">
    <w:abstractNumId w:val="47"/>
  </w:num>
  <w:num w:numId="90" w16cid:durableId="706107249">
    <w:abstractNumId w:val="137"/>
  </w:num>
  <w:num w:numId="91" w16cid:durableId="1285430413">
    <w:abstractNumId w:val="73"/>
  </w:num>
  <w:num w:numId="92" w16cid:durableId="2100177179">
    <w:abstractNumId w:val="53"/>
  </w:num>
  <w:num w:numId="93" w16cid:durableId="563219932">
    <w:abstractNumId w:val="10"/>
  </w:num>
  <w:num w:numId="94" w16cid:durableId="1658414016">
    <w:abstractNumId w:val="32"/>
  </w:num>
  <w:num w:numId="95" w16cid:durableId="1670871">
    <w:abstractNumId w:val="134"/>
  </w:num>
  <w:num w:numId="96" w16cid:durableId="1125849000">
    <w:abstractNumId w:val="54"/>
  </w:num>
  <w:num w:numId="97" w16cid:durableId="776559092">
    <w:abstractNumId w:val="109"/>
  </w:num>
  <w:num w:numId="98" w16cid:durableId="646282662">
    <w:abstractNumId w:val="12"/>
  </w:num>
  <w:num w:numId="99" w16cid:durableId="647511754">
    <w:abstractNumId w:val="103"/>
  </w:num>
  <w:num w:numId="100" w16cid:durableId="460806712">
    <w:abstractNumId w:val="29"/>
  </w:num>
  <w:num w:numId="101" w16cid:durableId="1416515008">
    <w:abstractNumId w:val="101"/>
  </w:num>
  <w:num w:numId="102" w16cid:durableId="165487767">
    <w:abstractNumId w:val="35"/>
  </w:num>
  <w:num w:numId="103" w16cid:durableId="1578905277">
    <w:abstractNumId w:val="57"/>
  </w:num>
  <w:num w:numId="104" w16cid:durableId="1301307536">
    <w:abstractNumId w:val="124"/>
  </w:num>
  <w:num w:numId="105" w16cid:durableId="1155801737">
    <w:abstractNumId w:val="38"/>
  </w:num>
  <w:num w:numId="106" w16cid:durableId="490367009">
    <w:abstractNumId w:val="75"/>
  </w:num>
  <w:num w:numId="107" w16cid:durableId="2086607171">
    <w:abstractNumId w:val="118"/>
  </w:num>
  <w:num w:numId="108" w16cid:durableId="1639190094">
    <w:abstractNumId w:val="142"/>
  </w:num>
  <w:num w:numId="109" w16cid:durableId="102726609">
    <w:abstractNumId w:val="98"/>
  </w:num>
  <w:num w:numId="110" w16cid:durableId="1109857215">
    <w:abstractNumId w:val="40"/>
  </w:num>
  <w:num w:numId="111" w16cid:durableId="1029112330">
    <w:abstractNumId w:val="138"/>
  </w:num>
  <w:num w:numId="112" w16cid:durableId="1804615112">
    <w:abstractNumId w:val="16"/>
  </w:num>
  <w:num w:numId="113" w16cid:durableId="1790591157">
    <w:abstractNumId w:val="65"/>
  </w:num>
  <w:num w:numId="114" w16cid:durableId="459036401">
    <w:abstractNumId w:val="68"/>
  </w:num>
  <w:num w:numId="115" w16cid:durableId="854029737">
    <w:abstractNumId w:val="141"/>
  </w:num>
  <w:num w:numId="116" w16cid:durableId="579561544">
    <w:abstractNumId w:val="86"/>
  </w:num>
  <w:num w:numId="117" w16cid:durableId="1392726807">
    <w:abstractNumId w:val="70"/>
  </w:num>
  <w:num w:numId="118" w16cid:durableId="1334645544">
    <w:abstractNumId w:val="45"/>
  </w:num>
  <w:num w:numId="119" w16cid:durableId="287780500">
    <w:abstractNumId w:val="74"/>
  </w:num>
  <w:num w:numId="120" w16cid:durableId="250237088">
    <w:abstractNumId w:val="8"/>
  </w:num>
  <w:num w:numId="121" w16cid:durableId="1270963900">
    <w:abstractNumId w:val="36"/>
  </w:num>
  <w:num w:numId="122" w16cid:durableId="461000747">
    <w:abstractNumId w:val="135"/>
  </w:num>
  <w:num w:numId="123" w16cid:durableId="1361736768">
    <w:abstractNumId w:val="78"/>
  </w:num>
  <w:num w:numId="124" w16cid:durableId="156768647">
    <w:abstractNumId w:val="77"/>
  </w:num>
  <w:num w:numId="125" w16cid:durableId="2105108409">
    <w:abstractNumId w:val="92"/>
  </w:num>
  <w:num w:numId="126" w16cid:durableId="2009361155">
    <w:abstractNumId w:val="71"/>
  </w:num>
  <w:num w:numId="127" w16cid:durableId="453250586">
    <w:abstractNumId w:val="94"/>
  </w:num>
  <w:num w:numId="128" w16cid:durableId="1051417410">
    <w:abstractNumId w:val="100"/>
  </w:num>
  <w:num w:numId="129" w16cid:durableId="1154492593">
    <w:abstractNumId w:val="46"/>
  </w:num>
  <w:num w:numId="130" w16cid:durableId="906382677">
    <w:abstractNumId w:val="56"/>
  </w:num>
  <w:num w:numId="131" w16cid:durableId="2023701442">
    <w:abstractNumId w:val="34"/>
  </w:num>
  <w:num w:numId="132" w16cid:durableId="972441161">
    <w:abstractNumId w:val="37"/>
  </w:num>
  <w:num w:numId="133" w16cid:durableId="612441010">
    <w:abstractNumId w:val="89"/>
  </w:num>
  <w:num w:numId="134" w16cid:durableId="946348116">
    <w:abstractNumId w:val="132"/>
  </w:num>
  <w:num w:numId="135" w16cid:durableId="1591159349">
    <w:abstractNumId w:val="55"/>
  </w:num>
  <w:num w:numId="136" w16cid:durableId="1779593907">
    <w:abstractNumId w:val="59"/>
  </w:num>
  <w:num w:numId="137" w16cid:durableId="397486001">
    <w:abstractNumId w:val="111"/>
  </w:num>
  <w:num w:numId="138" w16cid:durableId="1653868302">
    <w:abstractNumId w:val="105"/>
  </w:num>
  <w:num w:numId="139" w16cid:durableId="2054620009">
    <w:abstractNumId w:val="117"/>
  </w:num>
  <w:num w:numId="140" w16cid:durableId="510682264">
    <w:abstractNumId w:val="58"/>
  </w:num>
  <w:num w:numId="141" w16cid:durableId="1388649054">
    <w:abstractNumId w:val="83"/>
  </w:num>
  <w:num w:numId="142" w16cid:durableId="1209879253">
    <w:abstractNumId w:val="18"/>
  </w:num>
  <w:num w:numId="143" w16cid:durableId="544606399">
    <w:abstractNumId w:val="90"/>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329000"/>
    <w:docVar w:name="CLIENTID" w:val="4433"/>
    <w:docVar w:name="COMPANYID" w:val="2122615613"/>
    <w:docVar w:name="DOCID" w:val=" "/>
    <w:docVar w:name="EDITION" w:val="FM"/>
    <w:docVar w:name="FILEID" w:val="301031"/>
    <w:docVar w:name="SERIALNO" w:val="11311"/>
  </w:docVars>
  <w:rsids>
    <w:rsidRoot w:val="00403888"/>
    <w:rsid w:val="00000578"/>
    <w:rsid w:val="0000525D"/>
    <w:rsid w:val="00005980"/>
    <w:rsid w:val="00007919"/>
    <w:rsid w:val="00010608"/>
    <w:rsid w:val="00017D19"/>
    <w:rsid w:val="000211DC"/>
    <w:rsid w:val="00025D23"/>
    <w:rsid w:val="000266D5"/>
    <w:rsid w:val="00027018"/>
    <w:rsid w:val="000279CB"/>
    <w:rsid w:val="00031288"/>
    <w:rsid w:val="00032E2F"/>
    <w:rsid w:val="00034E99"/>
    <w:rsid w:val="00037B03"/>
    <w:rsid w:val="00041EFD"/>
    <w:rsid w:val="00041F35"/>
    <w:rsid w:val="0004424A"/>
    <w:rsid w:val="0005267E"/>
    <w:rsid w:val="00056D48"/>
    <w:rsid w:val="00057582"/>
    <w:rsid w:val="00057901"/>
    <w:rsid w:val="00062AA5"/>
    <w:rsid w:val="0007014B"/>
    <w:rsid w:val="00070B72"/>
    <w:rsid w:val="0007272A"/>
    <w:rsid w:val="00073A0D"/>
    <w:rsid w:val="00073B06"/>
    <w:rsid w:val="00074F54"/>
    <w:rsid w:val="0008014E"/>
    <w:rsid w:val="00084C98"/>
    <w:rsid w:val="000875A3"/>
    <w:rsid w:val="0009278C"/>
    <w:rsid w:val="00092E1B"/>
    <w:rsid w:val="000933E6"/>
    <w:rsid w:val="000963B7"/>
    <w:rsid w:val="00096F95"/>
    <w:rsid w:val="000973D7"/>
    <w:rsid w:val="00097F93"/>
    <w:rsid w:val="000A3756"/>
    <w:rsid w:val="000A4FEE"/>
    <w:rsid w:val="000A7808"/>
    <w:rsid w:val="000B2106"/>
    <w:rsid w:val="000B2ABA"/>
    <w:rsid w:val="000B4565"/>
    <w:rsid w:val="000B6A2D"/>
    <w:rsid w:val="000C0BBE"/>
    <w:rsid w:val="000C20D9"/>
    <w:rsid w:val="000C2148"/>
    <w:rsid w:val="000C5CE0"/>
    <w:rsid w:val="000E0ACA"/>
    <w:rsid w:val="000E39F6"/>
    <w:rsid w:val="000E4125"/>
    <w:rsid w:val="000F1B7D"/>
    <w:rsid w:val="000F7FA2"/>
    <w:rsid w:val="0010169D"/>
    <w:rsid w:val="001046CE"/>
    <w:rsid w:val="001054AC"/>
    <w:rsid w:val="001054E1"/>
    <w:rsid w:val="00105DFF"/>
    <w:rsid w:val="00110745"/>
    <w:rsid w:val="00117C49"/>
    <w:rsid w:val="001213E1"/>
    <w:rsid w:val="001224D0"/>
    <w:rsid w:val="00124239"/>
    <w:rsid w:val="00126BB6"/>
    <w:rsid w:val="00133B50"/>
    <w:rsid w:val="00136AA8"/>
    <w:rsid w:val="00136E41"/>
    <w:rsid w:val="00141AA7"/>
    <w:rsid w:val="00143344"/>
    <w:rsid w:val="0014379B"/>
    <w:rsid w:val="001508FD"/>
    <w:rsid w:val="00151BFD"/>
    <w:rsid w:val="001525EB"/>
    <w:rsid w:val="00155074"/>
    <w:rsid w:val="00155678"/>
    <w:rsid w:val="00156262"/>
    <w:rsid w:val="001565C1"/>
    <w:rsid w:val="0015794D"/>
    <w:rsid w:val="0016095A"/>
    <w:rsid w:val="0016563C"/>
    <w:rsid w:val="00166DDA"/>
    <w:rsid w:val="00167E9A"/>
    <w:rsid w:val="00177A7C"/>
    <w:rsid w:val="00181334"/>
    <w:rsid w:val="00187838"/>
    <w:rsid w:val="00190902"/>
    <w:rsid w:val="00190D39"/>
    <w:rsid w:val="00190E27"/>
    <w:rsid w:val="001910C0"/>
    <w:rsid w:val="001919EB"/>
    <w:rsid w:val="00194CED"/>
    <w:rsid w:val="001A329E"/>
    <w:rsid w:val="001A5221"/>
    <w:rsid w:val="001A53DB"/>
    <w:rsid w:val="001B2CC4"/>
    <w:rsid w:val="001B7166"/>
    <w:rsid w:val="001B7992"/>
    <w:rsid w:val="001C5CB2"/>
    <w:rsid w:val="001C63FB"/>
    <w:rsid w:val="001C654A"/>
    <w:rsid w:val="001C6CBB"/>
    <w:rsid w:val="001D1615"/>
    <w:rsid w:val="001D1EE8"/>
    <w:rsid w:val="001D2625"/>
    <w:rsid w:val="001D28A8"/>
    <w:rsid w:val="001D3B71"/>
    <w:rsid w:val="001D3D77"/>
    <w:rsid w:val="001D50DB"/>
    <w:rsid w:val="001D5F79"/>
    <w:rsid w:val="001D6B0A"/>
    <w:rsid w:val="001E25F8"/>
    <w:rsid w:val="001E751A"/>
    <w:rsid w:val="001F18F2"/>
    <w:rsid w:val="001F59B5"/>
    <w:rsid w:val="001F6001"/>
    <w:rsid w:val="001F6AEF"/>
    <w:rsid w:val="00200B09"/>
    <w:rsid w:val="00201BFF"/>
    <w:rsid w:val="00203C33"/>
    <w:rsid w:val="002069C6"/>
    <w:rsid w:val="00213B51"/>
    <w:rsid w:val="00214074"/>
    <w:rsid w:val="00214AD9"/>
    <w:rsid w:val="002167B4"/>
    <w:rsid w:val="00217736"/>
    <w:rsid w:val="002226E2"/>
    <w:rsid w:val="00223C55"/>
    <w:rsid w:val="002333F9"/>
    <w:rsid w:val="002338D1"/>
    <w:rsid w:val="00235C85"/>
    <w:rsid w:val="00237BFD"/>
    <w:rsid w:val="00240D29"/>
    <w:rsid w:val="00241CA7"/>
    <w:rsid w:val="00242F3E"/>
    <w:rsid w:val="00244A54"/>
    <w:rsid w:val="002461E0"/>
    <w:rsid w:val="002473F6"/>
    <w:rsid w:val="002518F4"/>
    <w:rsid w:val="0025204D"/>
    <w:rsid w:val="00255DDA"/>
    <w:rsid w:val="00262A02"/>
    <w:rsid w:val="00262BB5"/>
    <w:rsid w:val="0026393A"/>
    <w:rsid w:val="002700D2"/>
    <w:rsid w:val="00273956"/>
    <w:rsid w:val="00274BDE"/>
    <w:rsid w:val="00276A69"/>
    <w:rsid w:val="00276A73"/>
    <w:rsid w:val="002823AD"/>
    <w:rsid w:val="00282C37"/>
    <w:rsid w:val="002830F1"/>
    <w:rsid w:val="00293E3D"/>
    <w:rsid w:val="00296F4B"/>
    <w:rsid w:val="00297ECA"/>
    <w:rsid w:val="002A3382"/>
    <w:rsid w:val="002A360C"/>
    <w:rsid w:val="002A4F7A"/>
    <w:rsid w:val="002B0345"/>
    <w:rsid w:val="002B11A8"/>
    <w:rsid w:val="002B1E05"/>
    <w:rsid w:val="002B2F5E"/>
    <w:rsid w:val="002B5188"/>
    <w:rsid w:val="002B56DB"/>
    <w:rsid w:val="002B6AE2"/>
    <w:rsid w:val="002C0306"/>
    <w:rsid w:val="002C1B17"/>
    <w:rsid w:val="002C1D8E"/>
    <w:rsid w:val="002C5056"/>
    <w:rsid w:val="002C5B6D"/>
    <w:rsid w:val="002C661D"/>
    <w:rsid w:val="002D36EF"/>
    <w:rsid w:val="002E0769"/>
    <w:rsid w:val="002E0D5C"/>
    <w:rsid w:val="002E757C"/>
    <w:rsid w:val="002F28FA"/>
    <w:rsid w:val="002F535D"/>
    <w:rsid w:val="002F72A1"/>
    <w:rsid w:val="003023AA"/>
    <w:rsid w:val="00303A61"/>
    <w:rsid w:val="0030549B"/>
    <w:rsid w:val="0030661C"/>
    <w:rsid w:val="00306F4A"/>
    <w:rsid w:val="00307BE0"/>
    <w:rsid w:val="00312067"/>
    <w:rsid w:val="0031369C"/>
    <w:rsid w:val="00315EE1"/>
    <w:rsid w:val="00316E50"/>
    <w:rsid w:val="0031758F"/>
    <w:rsid w:val="00322E98"/>
    <w:rsid w:val="0032512B"/>
    <w:rsid w:val="003266B9"/>
    <w:rsid w:val="003267FC"/>
    <w:rsid w:val="00327BDF"/>
    <w:rsid w:val="00330324"/>
    <w:rsid w:val="00330690"/>
    <w:rsid w:val="00331FCA"/>
    <w:rsid w:val="0033434B"/>
    <w:rsid w:val="00336822"/>
    <w:rsid w:val="003421DE"/>
    <w:rsid w:val="00343DE9"/>
    <w:rsid w:val="00344174"/>
    <w:rsid w:val="00344255"/>
    <w:rsid w:val="003456A3"/>
    <w:rsid w:val="00350D31"/>
    <w:rsid w:val="00352349"/>
    <w:rsid w:val="00354716"/>
    <w:rsid w:val="003551BA"/>
    <w:rsid w:val="003552C5"/>
    <w:rsid w:val="00363988"/>
    <w:rsid w:val="00370E59"/>
    <w:rsid w:val="0037649C"/>
    <w:rsid w:val="00382430"/>
    <w:rsid w:val="00384F48"/>
    <w:rsid w:val="0039128B"/>
    <w:rsid w:val="00392684"/>
    <w:rsid w:val="00394167"/>
    <w:rsid w:val="00394A8D"/>
    <w:rsid w:val="00395787"/>
    <w:rsid w:val="003973C0"/>
    <w:rsid w:val="003A1574"/>
    <w:rsid w:val="003A46A9"/>
    <w:rsid w:val="003B07AD"/>
    <w:rsid w:val="003B3D1D"/>
    <w:rsid w:val="003C50B7"/>
    <w:rsid w:val="003C55AB"/>
    <w:rsid w:val="003C79D7"/>
    <w:rsid w:val="003D41A9"/>
    <w:rsid w:val="003D4DA2"/>
    <w:rsid w:val="003D59C9"/>
    <w:rsid w:val="003D64D2"/>
    <w:rsid w:val="003D73DC"/>
    <w:rsid w:val="003E2CDB"/>
    <w:rsid w:val="003E42D0"/>
    <w:rsid w:val="003E43B3"/>
    <w:rsid w:val="003E4A22"/>
    <w:rsid w:val="003E5F61"/>
    <w:rsid w:val="003E7521"/>
    <w:rsid w:val="003F24E6"/>
    <w:rsid w:val="003F2623"/>
    <w:rsid w:val="003F2AA3"/>
    <w:rsid w:val="003F347D"/>
    <w:rsid w:val="003F3DA5"/>
    <w:rsid w:val="003F4C5B"/>
    <w:rsid w:val="003F575A"/>
    <w:rsid w:val="00403888"/>
    <w:rsid w:val="004059BC"/>
    <w:rsid w:val="004073F8"/>
    <w:rsid w:val="00410403"/>
    <w:rsid w:val="00411444"/>
    <w:rsid w:val="0041397C"/>
    <w:rsid w:val="00415E3D"/>
    <w:rsid w:val="00421E44"/>
    <w:rsid w:val="00425F04"/>
    <w:rsid w:val="00434781"/>
    <w:rsid w:val="00434921"/>
    <w:rsid w:val="004355F1"/>
    <w:rsid w:val="00435B89"/>
    <w:rsid w:val="00437086"/>
    <w:rsid w:val="0044061C"/>
    <w:rsid w:val="00443181"/>
    <w:rsid w:val="00445148"/>
    <w:rsid w:val="00445888"/>
    <w:rsid w:val="00446447"/>
    <w:rsid w:val="00447806"/>
    <w:rsid w:val="00450D6C"/>
    <w:rsid w:val="00452A26"/>
    <w:rsid w:val="004534D4"/>
    <w:rsid w:val="004545E7"/>
    <w:rsid w:val="00454696"/>
    <w:rsid w:val="004552D2"/>
    <w:rsid w:val="004603C0"/>
    <w:rsid w:val="004604E5"/>
    <w:rsid w:val="0046116F"/>
    <w:rsid w:val="00462999"/>
    <w:rsid w:val="00464195"/>
    <w:rsid w:val="0046713E"/>
    <w:rsid w:val="00467B1F"/>
    <w:rsid w:val="00471F41"/>
    <w:rsid w:val="00474F74"/>
    <w:rsid w:val="004750F6"/>
    <w:rsid w:val="00477680"/>
    <w:rsid w:val="00480361"/>
    <w:rsid w:val="00480E99"/>
    <w:rsid w:val="00481ED6"/>
    <w:rsid w:val="004831CD"/>
    <w:rsid w:val="004836DD"/>
    <w:rsid w:val="0048681C"/>
    <w:rsid w:val="004931D5"/>
    <w:rsid w:val="00495136"/>
    <w:rsid w:val="00497719"/>
    <w:rsid w:val="00497EDF"/>
    <w:rsid w:val="004A147B"/>
    <w:rsid w:val="004A7492"/>
    <w:rsid w:val="004B11D5"/>
    <w:rsid w:val="004B177A"/>
    <w:rsid w:val="004B2920"/>
    <w:rsid w:val="004B2C83"/>
    <w:rsid w:val="004B2F41"/>
    <w:rsid w:val="004B436E"/>
    <w:rsid w:val="004B5DDB"/>
    <w:rsid w:val="004B79CC"/>
    <w:rsid w:val="004B7A1A"/>
    <w:rsid w:val="004B7BF6"/>
    <w:rsid w:val="004C012F"/>
    <w:rsid w:val="004C222A"/>
    <w:rsid w:val="004C662D"/>
    <w:rsid w:val="004C6DFE"/>
    <w:rsid w:val="004D0A3B"/>
    <w:rsid w:val="004D274D"/>
    <w:rsid w:val="004D2B94"/>
    <w:rsid w:val="004D43B5"/>
    <w:rsid w:val="004D49A3"/>
    <w:rsid w:val="004D7E80"/>
    <w:rsid w:val="004E20EB"/>
    <w:rsid w:val="004E2DAB"/>
    <w:rsid w:val="004E31A6"/>
    <w:rsid w:val="004E65F0"/>
    <w:rsid w:val="004E7252"/>
    <w:rsid w:val="004F208B"/>
    <w:rsid w:val="004F265D"/>
    <w:rsid w:val="004F286F"/>
    <w:rsid w:val="004F34C8"/>
    <w:rsid w:val="004F4705"/>
    <w:rsid w:val="004F77EA"/>
    <w:rsid w:val="005009C6"/>
    <w:rsid w:val="00501AF1"/>
    <w:rsid w:val="00501D80"/>
    <w:rsid w:val="005056CE"/>
    <w:rsid w:val="005123E5"/>
    <w:rsid w:val="00517728"/>
    <w:rsid w:val="00522974"/>
    <w:rsid w:val="005239FD"/>
    <w:rsid w:val="00523B2C"/>
    <w:rsid w:val="0052694A"/>
    <w:rsid w:val="0053187D"/>
    <w:rsid w:val="00533C29"/>
    <w:rsid w:val="00535273"/>
    <w:rsid w:val="00540CAA"/>
    <w:rsid w:val="00542053"/>
    <w:rsid w:val="00542B2F"/>
    <w:rsid w:val="00546A65"/>
    <w:rsid w:val="00557C46"/>
    <w:rsid w:val="005633EE"/>
    <w:rsid w:val="00565C32"/>
    <w:rsid w:val="005676F8"/>
    <w:rsid w:val="00572950"/>
    <w:rsid w:val="00573710"/>
    <w:rsid w:val="00574AEF"/>
    <w:rsid w:val="005816A2"/>
    <w:rsid w:val="00583D4F"/>
    <w:rsid w:val="005850CE"/>
    <w:rsid w:val="00585936"/>
    <w:rsid w:val="00585B54"/>
    <w:rsid w:val="00586981"/>
    <w:rsid w:val="005879A8"/>
    <w:rsid w:val="005912E7"/>
    <w:rsid w:val="00591F14"/>
    <w:rsid w:val="005922F3"/>
    <w:rsid w:val="00592829"/>
    <w:rsid w:val="00594707"/>
    <w:rsid w:val="00595B77"/>
    <w:rsid w:val="005A1A1C"/>
    <w:rsid w:val="005A26E6"/>
    <w:rsid w:val="005A443D"/>
    <w:rsid w:val="005A4BF8"/>
    <w:rsid w:val="005A544E"/>
    <w:rsid w:val="005A7E12"/>
    <w:rsid w:val="005B067D"/>
    <w:rsid w:val="005B19FB"/>
    <w:rsid w:val="005B4544"/>
    <w:rsid w:val="005C1DC0"/>
    <w:rsid w:val="005C3591"/>
    <w:rsid w:val="005C3805"/>
    <w:rsid w:val="005D1600"/>
    <w:rsid w:val="005D6F7F"/>
    <w:rsid w:val="005D7CE6"/>
    <w:rsid w:val="005E0765"/>
    <w:rsid w:val="005E22D6"/>
    <w:rsid w:val="005E3DFF"/>
    <w:rsid w:val="005E5D1D"/>
    <w:rsid w:val="005E77B4"/>
    <w:rsid w:val="005E7C00"/>
    <w:rsid w:val="005E7D73"/>
    <w:rsid w:val="005F040F"/>
    <w:rsid w:val="006005CD"/>
    <w:rsid w:val="0060322E"/>
    <w:rsid w:val="006052AC"/>
    <w:rsid w:val="00606545"/>
    <w:rsid w:val="006067B1"/>
    <w:rsid w:val="00606B67"/>
    <w:rsid w:val="00607EA7"/>
    <w:rsid w:val="00610261"/>
    <w:rsid w:val="0061125A"/>
    <w:rsid w:val="00612155"/>
    <w:rsid w:val="00612AD3"/>
    <w:rsid w:val="00612EF2"/>
    <w:rsid w:val="00615674"/>
    <w:rsid w:val="006211E4"/>
    <w:rsid w:val="00630C20"/>
    <w:rsid w:val="006320D5"/>
    <w:rsid w:val="006378DD"/>
    <w:rsid w:val="006421F1"/>
    <w:rsid w:val="006477F1"/>
    <w:rsid w:val="00647A84"/>
    <w:rsid w:val="0065114A"/>
    <w:rsid w:val="00651314"/>
    <w:rsid w:val="00655592"/>
    <w:rsid w:val="00657034"/>
    <w:rsid w:val="00661745"/>
    <w:rsid w:val="00662143"/>
    <w:rsid w:val="00662E15"/>
    <w:rsid w:val="00663CF0"/>
    <w:rsid w:val="00665C03"/>
    <w:rsid w:val="00671E8F"/>
    <w:rsid w:val="0067708B"/>
    <w:rsid w:val="00677C3F"/>
    <w:rsid w:val="0068118D"/>
    <w:rsid w:val="006872D7"/>
    <w:rsid w:val="00687CBF"/>
    <w:rsid w:val="0069139E"/>
    <w:rsid w:val="00693249"/>
    <w:rsid w:val="0069380C"/>
    <w:rsid w:val="00693C25"/>
    <w:rsid w:val="006945EA"/>
    <w:rsid w:val="0069680C"/>
    <w:rsid w:val="00696A83"/>
    <w:rsid w:val="006A0E54"/>
    <w:rsid w:val="006A3720"/>
    <w:rsid w:val="006A4694"/>
    <w:rsid w:val="006A4875"/>
    <w:rsid w:val="006A4EBB"/>
    <w:rsid w:val="006B1124"/>
    <w:rsid w:val="006B1BF6"/>
    <w:rsid w:val="006B4349"/>
    <w:rsid w:val="006B6BF2"/>
    <w:rsid w:val="006B7398"/>
    <w:rsid w:val="006C1610"/>
    <w:rsid w:val="006C171A"/>
    <w:rsid w:val="006C63F3"/>
    <w:rsid w:val="006C7635"/>
    <w:rsid w:val="006D1DC4"/>
    <w:rsid w:val="006D3A79"/>
    <w:rsid w:val="006D3C7B"/>
    <w:rsid w:val="006D3C8A"/>
    <w:rsid w:val="006D4B85"/>
    <w:rsid w:val="006D5578"/>
    <w:rsid w:val="006D6A66"/>
    <w:rsid w:val="006E09F5"/>
    <w:rsid w:val="006E2DEB"/>
    <w:rsid w:val="006E305E"/>
    <w:rsid w:val="006E3D82"/>
    <w:rsid w:val="006E435F"/>
    <w:rsid w:val="006E6D66"/>
    <w:rsid w:val="006F46CB"/>
    <w:rsid w:val="006F516B"/>
    <w:rsid w:val="006F7B4F"/>
    <w:rsid w:val="00706CBD"/>
    <w:rsid w:val="00707B83"/>
    <w:rsid w:val="00712215"/>
    <w:rsid w:val="007151FD"/>
    <w:rsid w:val="00717F44"/>
    <w:rsid w:val="00720FF8"/>
    <w:rsid w:val="00725EE0"/>
    <w:rsid w:val="007273B6"/>
    <w:rsid w:val="00727636"/>
    <w:rsid w:val="00730CF7"/>
    <w:rsid w:val="007325EE"/>
    <w:rsid w:val="00733B17"/>
    <w:rsid w:val="00735CDD"/>
    <w:rsid w:val="0074288F"/>
    <w:rsid w:val="007450D5"/>
    <w:rsid w:val="00745180"/>
    <w:rsid w:val="00747493"/>
    <w:rsid w:val="007507AC"/>
    <w:rsid w:val="00755484"/>
    <w:rsid w:val="00755B1B"/>
    <w:rsid w:val="00757B33"/>
    <w:rsid w:val="00761126"/>
    <w:rsid w:val="0076232F"/>
    <w:rsid w:val="00763C8A"/>
    <w:rsid w:val="00766131"/>
    <w:rsid w:val="00766495"/>
    <w:rsid w:val="0076754E"/>
    <w:rsid w:val="0077087F"/>
    <w:rsid w:val="00772A3A"/>
    <w:rsid w:val="00772BC7"/>
    <w:rsid w:val="00773290"/>
    <w:rsid w:val="007733E5"/>
    <w:rsid w:val="007755C3"/>
    <w:rsid w:val="007758A0"/>
    <w:rsid w:val="007765EE"/>
    <w:rsid w:val="007800A5"/>
    <w:rsid w:val="007813DE"/>
    <w:rsid w:val="0078218E"/>
    <w:rsid w:val="00784694"/>
    <w:rsid w:val="00786800"/>
    <w:rsid w:val="0079266F"/>
    <w:rsid w:val="00793216"/>
    <w:rsid w:val="0079417B"/>
    <w:rsid w:val="00795CC1"/>
    <w:rsid w:val="00796791"/>
    <w:rsid w:val="00797882"/>
    <w:rsid w:val="00797FD9"/>
    <w:rsid w:val="007A3055"/>
    <w:rsid w:val="007A3309"/>
    <w:rsid w:val="007A3604"/>
    <w:rsid w:val="007A45CB"/>
    <w:rsid w:val="007A4941"/>
    <w:rsid w:val="007A61AC"/>
    <w:rsid w:val="007A65A1"/>
    <w:rsid w:val="007B186E"/>
    <w:rsid w:val="007B4B8B"/>
    <w:rsid w:val="007B5CB7"/>
    <w:rsid w:val="007B68D3"/>
    <w:rsid w:val="007C444A"/>
    <w:rsid w:val="007C5B6B"/>
    <w:rsid w:val="007D067B"/>
    <w:rsid w:val="007D165C"/>
    <w:rsid w:val="007D1F46"/>
    <w:rsid w:val="007D2339"/>
    <w:rsid w:val="007D6388"/>
    <w:rsid w:val="007D6C19"/>
    <w:rsid w:val="007D7F84"/>
    <w:rsid w:val="007E4504"/>
    <w:rsid w:val="007E490F"/>
    <w:rsid w:val="007E6DDE"/>
    <w:rsid w:val="007F3045"/>
    <w:rsid w:val="007F3773"/>
    <w:rsid w:val="007F3F64"/>
    <w:rsid w:val="00803485"/>
    <w:rsid w:val="008066DF"/>
    <w:rsid w:val="008068AD"/>
    <w:rsid w:val="00812170"/>
    <w:rsid w:val="0082251A"/>
    <w:rsid w:val="00822D67"/>
    <w:rsid w:val="00824415"/>
    <w:rsid w:val="0082609F"/>
    <w:rsid w:val="008347B7"/>
    <w:rsid w:val="00837392"/>
    <w:rsid w:val="00840EF5"/>
    <w:rsid w:val="00844A48"/>
    <w:rsid w:val="00844B5F"/>
    <w:rsid w:val="00845724"/>
    <w:rsid w:val="008457A9"/>
    <w:rsid w:val="0084699F"/>
    <w:rsid w:val="00847B8A"/>
    <w:rsid w:val="00851672"/>
    <w:rsid w:val="0085243C"/>
    <w:rsid w:val="008528D5"/>
    <w:rsid w:val="00856472"/>
    <w:rsid w:val="008603BD"/>
    <w:rsid w:val="00861244"/>
    <w:rsid w:val="0086137A"/>
    <w:rsid w:val="00862200"/>
    <w:rsid w:val="008649AB"/>
    <w:rsid w:val="0087065B"/>
    <w:rsid w:val="00870D33"/>
    <w:rsid w:val="008711EA"/>
    <w:rsid w:val="00873469"/>
    <w:rsid w:val="008743CB"/>
    <w:rsid w:val="00874545"/>
    <w:rsid w:val="008745FD"/>
    <w:rsid w:val="00884618"/>
    <w:rsid w:val="00885A7A"/>
    <w:rsid w:val="00890FF3"/>
    <w:rsid w:val="00892B04"/>
    <w:rsid w:val="008953D1"/>
    <w:rsid w:val="00896D27"/>
    <w:rsid w:val="00896D61"/>
    <w:rsid w:val="0089703E"/>
    <w:rsid w:val="00897AD4"/>
    <w:rsid w:val="00897B96"/>
    <w:rsid w:val="008A0AF6"/>
    <w:rsid w:val="008A368F"/>
    <w:rsid w:val="008A46CB"/>
    <w:rsid w:val="008A5000"/>
    <w:rsid w:val="008A5147"/>
    <w:rsid w:val="008A58DF"/>
    <w:rsid w:val="008B3002"/>
    <w:rsid w:val="008B4ADE"/>
    <w:rsid w:val="008B7B63"/>
    <w:rsid w:val="008C0B0D"/>
    <w:rsid w:val="008C165A"/>
    <w:rsid w:val="008C5453"/>
    <w:rsid w:val="008C7092"/>
    <w:rsid w:val="008D1C34"/>
    <w:rsid w:val="008D30FF"/>
    <w:rsid w:val="008D4908"/>
    <w:rsid w:val="008D7381"/>
    <w:rsid w:val="008E14FA"/>
    <w:rsid w:val="008E39DA"/>
    <w:rsid w:val="008E4428"/>
    <w:rsid w:val="008E49B2"/>
    <w:rsid w:val="008E720D"/>
    <w:rsid w:val="008E79D6"/>
    <w:rsid w:val="008F0E93"/>
    <w:rsid w:val="008F1A82"/>
    <w:rsid w:val="008F2ADD"/>
    <w:rsid w:val="008F42C8"/>
    <w:rsid w:val="008FB9A6"/>
    <w:rsid w:val="009001A2"/>
    <w:rsid w:val="009023BB"/>
    <w:rsid w:val="0090446A"/>
    <w:rsid w:val="00905306"/>
    <w:rsid w:val="00907C13"/>
    <w:rsid w:val="00911021"/>
    <w:rsid w:val="00913F08"/>
    <w:rsid w:val="00914E6E"/>
    <w:rsid w:val="009157C1"/>
    <w:rsid w:val="0091616E"/>
    <w:rsid w:val="00916818"/>
    <w:rsid w:val="00917C13"/>
    <w:rsid w:val="00921CE7"/>
    <w:rsid w:val="0092302E"/>
    <w:rsid w:val="00923082"/>
    <w:rsid w:val="009278B2"/>
    <w:rsid w:val="00930D08"/>
    <w:rsid w:val="00931ABC"/>
    <w:rsid w:val="009333A6"/>
    <w:rsid w:val="00940F61"/>
    <w:rsid w:val="009414DE"/>
    <w:rsid w:val="0094266A"/>
    <w:rsid w:val="00942697"/>
    <w:rsid w:val="00946B29"/>
    <w:rsid w:val="00946E57"/>
    <w:rsid w:val="00947696"/>
    <w:rsid w:val="00947A6E"/>
    <w:rsid w:val="00947E2B"/>
    <w:rsid w:val="009527D6"/>
    <w:rsid w:val="009529FB"/>
    <w:rsid w:val="00952A0E"/>
    <w:rsid w:val="009532BA"/>
    <w:rsid w:val="00957239"/>
    <w:rsid w:val="00957990"/>
    <w:rsid w:val="00957ADC"/>
    <w:rsid w:val="00967677"/>
    <w:rsid w:val="00974B26"/>
    <w:rsid w:val="00974E8E"/>
    <w:rsid w:val="00976175"/>
    <w:rsid w:val="0097629B"/>
    <w:rsid w:val="00982040"/>
    <w:rsid w:val="009902F7"/>
    <w:rsid w:val="009903D3"/>
    <w:rsid w:val="00993FEF"/>
    <w:rsid w:val="00996A2B"/>
    <w:rsid w:val="00996F90"/>
    <w:rsid w:val="0099776D"/>
    <w:rsid w:val="009A1F8C"/>
    <w:rsid w:val="009A2AE2"/>
    <w:rsid w:val="009A3A7A"/>
    <w:rsid w:val="009A6B1B"/>
    <w:rsid w:val="009A76B5"/>
    <w:rsid w:val="009A7A01"/>
    <w:rsid w:val="009B40A4"/>
    <w:rsid w:val="009B44DF"/>
    <w:rsid w:val="009B4949"/>
    <w:rsid w:val="009B6509"/>
    <w:rsid w:val="009B7630"/>
    <w:rsid w:val="009C6F4E"/>
    <w:rsid w:val="009C7BFF"/>
    <w:rsid w:val="009D0729"/>
    <w:rsid w:val="009D1332"/>
    <w:rsid w:val="009D7C45"/>
    <w:rsid w:val="009E3420"/>
    <w:rsid w:val="009E7C66"/>
    <w:rsid w:val="009F0375"/>
    <w:rsid w:val="009F0422"/>
    <w:rsid w:val="009F500B"/>
    <w:rsid w:val="009F7056"/>
    <w:rsid w:val="009F77FD"/>
    <w:rsid w:val="00A00FD7"/>
    <w:rsid w:val="00A01A25"/>
    <w:rsid w:val="00A01E56"/>
    <w:rsid w:val="00A02CA2"/>
    <w:rsid w:val="00A044AB"/>
    <w:rsid w:val="00A04DD5"/>
    <w:rsid w:val="00A05108"/>
    <w:rsid w:val="00A121A6"/>
    <w:rsid w:val="00A12D1C"/>
    <w:rsid w:val="00A14D5E"/>
    <w:rsid w:val="00A163BA"/>
    <w:rsid w:val="00A16D0B"/>
    <w:rsid w:val="00A2369B"/>
    <w:rsid w:val="00A33870"/>
    <w:rsid w:val="00A35C90"/>
    <w:rsid w:val="00A376DC"/>
    <w:rsid w:val="00A40693"/>
    <w:rsid w:val="00A420BC"/>
    <w:rsid w:val="00A42D82"/>
    <w:rsid w:val="00A4718F"/>
    <w:rsid w:val="00A54BD5"/>
    <w:rsid w:val="00A5765A"/>
    <w:rsid w:val="00A642FD"/>
    <w:rsid w:val="00A67D20"/>
    <w:rsid w:val="00A703CE"/>
    <w:rsid w:val="00A7199C"/>
    <w:rsid w:val="00A730C5"/>
    <w:rsid w:val="00A76938"/>
    <w:rsid w:val="00A81CD8"/>
    <w:rsid w:val="00A81E5F"/>
    <w:rsid w:val="00A83280"/>
    <w:rsid w:val="00A86AEE"/>
    <w:rsid w:val="00A87A9D"/>
    <w:rsid w:val="00A90680"/>
    <w:rsid w:val="00A9263A"/>
    <w:rsid w:val="00A92F37"/>
    <w:rsid w:val="00A93F48"/>
    <w:rsid w:val="00A94227"/>
    <w:rsid w:val="00A955AA"/>
    <w:rsid w:val="00A97C20"/>
    <w:rsid w:val="00AA07E7"/>
    <w:rsid w:val="00AA201A"/>
    <w:rsid w:val="00AA201D"/>
    <w:rsid w:val="00AA265B"/>
    <w:rsid w:val="00AA354C"/>
    <w:rsid w:val="00AA400A"/>
    <w:rsid w:val="00AB2086"/>
    <w:rsid w:val="00AB310F"/>
    <w:rsid w:val="00AB34CD"/>
    <w:rsid w:val="00AB43B4"/>
    <w:rsid w:val="00AB513D"/>
    <w:rsid w:val="00AB595E"/>
    <w:rsid w:val="00AB6C65"/>
    <w:rsid w:val="00AC03B4"/>
    <w:rsid w:val="00AC2EB6"/>
    <w:rsid w:val="00AC3A22"/>
    <w:rsid w:val="00AC491D"/>
    <w:rsid w:val="00AC7845"/>
    <w:rsid w:val="00AC7E7A"/>
    <w:rsid w:val="00AD1007"/>
    <w:rsid w:val="00AD2E80"/>
    <w:rsid w:val="00AD342C"/>
    <w:rsid w:val="00AD5723"/>
    <w:rsid w:val="00AD7B5D"/>
    <w:rsid w:val="00AE365E"/>
    <w:rsid w:val="00AE55E2"/>
    <w:rsid w:val="00AE7761"/>
    <w:rsid w:val="00AF13A4"/>
    <w:rsid w:val="00AF1FFE"/>
    <w:rsid w:val="00AF2BEB"/>
    <w:rsid w:val="00AF3803"/>
    <w:rsid w:val="00AF39F9"/>
    <w:rsid w:val="00AF6BCD"/>
    <w:rsid w:val="00AF7389"/>
    <w:rsid w:val="00B00581"/>
    <w:rsid w:val="00B01BFB"/>
    <w:rsid w:val="00B01C5B"/>
    <w:rsid w:val="00B030B6"/>
    <w:rsid w:val="00B03918"/>
    <w:rsid w:val="00B12FA4"/>
    <w:rsid w:val="00B12FDC"/>
    <w:rsid w:val="00B15741"/>
    <w:rsid w:val="00B168A6"/>
    <w:rsid w:val="00B23EA4"/>
    <w:rsid w:val="00B30431"/>
    <w:rsid w:val="00B31EF8"/>
    <w:rsid w:val="00B33802"/>
    <w:rsid w:val="00B34E14"/>
    <w:rsid w:val="00B36068"/>
    <w:rsid w:val="00B37196"/>
    <w:rsid w:val="00B37356"/>
    <w:rsid w:val="00B40A9B"/>
    <w:rsid w:val="00B42D31"/>
    <w:rsid w:val="00B47857"/>
    <w:rsid w:val="00B50A2E"/>
    <w:rsid w:val="00B51055"/>
    <w:rsid w:val="00B53BE9"/>
    <w:rsid w:val="00B557AF"/>
    <w:rsid w:val="00B60E1C"/>
    <w:rsid w:val="00B63CA5"/>
    <w:rsid w:val="00B644BA"/>
    <w:rsid w:val="00B662F5"/>
    <w:rsid w:val="00B733A2"/>
    <w:rsid w:val="00B915E4"/>
    <w:rsid w:val="00B942CB"/>
    <w:rsid w:val="00B943DF"/>
    <w:rsid w:val="00BA2A6E"/>
    <w:rsid w:val="00BA4406"/>
    <w:rsid w:val="00BA5AF4"/>
    <w:rsid w:val="00BA66DF"/>
    <w:rsid w:val="00BA692E"/>
    <w:rsid w:val="00BA7240"/>
    <w:rsid w:val="00BB0EBB"/>
    <w:rsid w:val="00BB137D"/>
    <w:rsid w:val="00BB260E"/>
    <w:rsid w:val="00BB2AFB"/>
    <w:rsid w:val="00BB4710"/>
    <w:rsid w:val="00BB5559"/>
    <w:rsid w:val="00BC1477"/>
    <w:rsid w:val="00BC1919"/>
    <w:rsid w:val="00BC3B72"/>
    <w:rsid w:val="00BC4BAF"/>
    <w:rsid w:val="00BC5B77"/>
    <w:rsid w:val="00BD0C11"/>
    <w:rsid w:val="00BD15A4"/>
    <w:rsid w:val="00BD2999"/>
    <w:rsid w:val="00BE5FF7"/>
    <w:rsid w:val="00BE6360"/>
    <w:rsid w:val="00BE71B9"/>
    <w:rsid w:val="00BF12A1"/>
    <w:rsid w:val="00BF1BBD"/>
    <w:rsid w:val="00BF24F0"/>
    <w:rsid w:val="00BF45FC"/>
    <w:rsid w:val="00BF4CDA"/>
    <w:rsid w:val="00C0008F"/>
    <w:rsid w:val="00C0117F"/>
    <w:rsid w:val="00C02D69"/>
    <w:rsid w:val="00C03752"/>
    <w:rsid w:val="00C037FA"/>
    <w:rsid w:val="00C063E5"/>
    <w:rsid w:val="00C069E3"/>
    <w:rsid w:val="00C07381"/>
    <w:rsid w:val="00C132EC"/>
    <w:rsid w:val="00C13699"/>
    <w:rsid w:val="00C15D6C"/>
    <w:rsid w:val="00C25DA1"/>
    <w:rsid w:val="00C3221F"/>
    <w:rsid w:val="00C349AA"/>
    <w:rsid w:val="00C367A7"/>
    <w:rsid w:val="00C37847"/>
    <w:rsid w:val="00C37E35"/>
    <w:rsid w:val="00C403C4"/>
    <w:rsid w:val="00C41142"/>
    <w:rsid w:val="00C42624"/>
    <w:rsid w:val="00C42D2B"/>
    <w:rsid w:val="00C43AAF"/>
    <w:rsid w:val="00C44591"/>
    <w:rsid w:val="00C45ED5"/>
    <w:rsid w:val="00C463F3"/>
    <w:rsid w:val="00C479BC"/>
    <w:rsid w:val="00C47ED1"/>
    <w:rsid w:val="00C502DF"/>
    <w:rsid w:val="00C517DA"/>
    <w:rsid w:val="00C51E4F"/>
    <w:rsid w:val="00C533EB"/>
    <w:rsid w:val="00C53DC6"/>
    <w:rsid w:val="00C6093C"/>
    <w:rsid w:val="00C60A0B"/>
    <w:rsid w:val="00C63E30"/>
    <w:rsid w:val="00C64710"/>
    <w:rsid w:val="00C657BD"/>
    <w:rsid w:val="00C6666C"/>
    <w:rsid w:val="00C72387"/>
    <w:rsid w:val="00C73120"/>
    <w:rsid w:val="00C73517"/>
    <w:rsid w:val="00C748B5"/>
    <w:rsid w:val="00C74F43"/>
    <w:rsid w:val="00C75A15"/>
    <w:rsid w:val="00C77505"/>
    <w:rsid w:val="00C77673"/>
    <w:rsid w:val="00C84035"/>
    <w:rsid w:val="00C85F94"/>
    <w:rsid w:val="00C86D42"/>
    <w:rsid w:val="00C8777D"/>
    <w:rsid w:val="00C912C2"/>
    <w:rsid w:val="00C92EF5"/>
    <w:rsid w:val="00C934FF"/>
    <w:rsid w:val="00C95BC8"/>
    <w:rsid w:val="00C97EBA"/>
    <w:rsid w:val="00CA0151"/>
    <w:rsid w:val="00CA0A1F"/>
    <w:rsid w:val="00CA4C10"/>
    <w:rsid w:val="00CA6434"/>
    <w:rsid w:val="00CA7120"/>
    <w:rsid w:val="00CB02FE"/>
    <w:rsid w:val="00CB26FF"/>
    <w:rsid w:val="00CB271A"/>
    <w:rsid w:val="00CB3E67"/>
    <w:rsid w:val="00CB6342"/>
    <w:rsid w:val="00CC1442"/>
    <w:rsid w:val="00CC1AFB"/>
    <w:rsid w:val="00CC2446"/>
    <w:rsid w:val="00CC668D"/>
    <w:rsid w:val="00CD16E7"/>
    <w:rsid w:val="00CD3CDE"/>
    <w:rsid w:val="00CD4488"/>
    <w:rsid w:val="00CE4425"/>
    <w:rsid w:val="00CE5301"/>
    <w:rsid w:val="00CE595D"/>
    <w:rsid w:val="00CE5D48"/>
    <w:rsid w:val="00CE73CF"/>
    <w:rsid w:val="00CF1878"/>
    <w:rsid w:val="00CF3A82"/>
    <w:rsid w:val="00CF733E"/>
    <w:rsid w:val="00CF7EE1"/>
    <w:rsid w:val="00D03704"/>
    <w:rsid w:val="00D03905"/>
    <w:rsid w:val="00D03B40"/>
    <w:rsid w:val="00D04447"/>
    <w:rsid w:val="00D05E90"/>
    <w:rsid w:val="00D07BAA"/>
    <w:rsid w:val="00D13D60"/>
    <w:rsid w:val="00D2034E"/>
    <w:rsid w:val="00D2061D"/>
    <w:rsid w:val="00D23F75"/>
    <w:rsid w:val="00D24973"/>
    <w:rsid w:val="00D2543A"/>
    <w:rsid w:val="00D26813"/>
    <w:rsid w:val="00D2713A"/>
    <w:rsid w:val="00D31C02"/>
    <w:rsid w:val="00D34A14"/>
    <w:rsid w:val="00D37283"/>
    <w:rsid w:val="00D427A3"/>
    <w:rsid w:val="00D4590D"/>
    <w:rsid w:val="00D45F4D"/>
    <w:rsid w:val="00D45FF3"/>
    <w:rsid w:val="00D46359"/>
    <w:rsid w:val="00D46737"/>
    <w:rsid w:val="00D47ED6"/>
    <w:rsid w:val="00D52295"/>
    <w:rsid w:val="00D53973"/>
    <w:rsid w:val="00D53AA7"/>
    <w:rsid w:val="00D5549A"/>
    <w:rsid w:val="00D55CDE"/>
    <w:rsid w:val="00D570CA"/>
    <w:rsid w:val="00D5746D"/>
    <w:rsid w:val="00D57C83"/>
    <w:rsid w:val="00D60E50"/>
    <w:rsid w:val="00D62530"/>
    <w:rsid w:val="00D656CF"/>
    <w:rsid w:val="00D672DD"/>
    <w:rsid w:val="00D72A0B"/>
    <w:rsid w:val="00D77021"/>
    <w:rsid w:val="00D808C5"/>
    <w:rsid w:val="00D80C3E"/>
    <w:rsid w:val="00D82311"/>
    <w:rsid w:val="00D82FD6"/>
    <w:rsid w:val="00D834F2"/>
    <w:rsid w:val="00D87E8E"/>
    <w:rsid w:val="00D93318"/>
    <w:rsid w:val="00D949ED"/>
    <w:rsid w:val="00D97F03"/>
    <w:rsid w:val="00DA7DC2"/>
    <w:rsid w:val="00DB2762"/>
    <w:rsid w:val="00DB509C"/>
    <w:rsid w:val="00DC66B8"/>
    <w:rsid w:val="00DD0D41"/>
    <w:rsid w:val="00DD2103"/>
    <w:rsid w:val="00DD2DD3"/>
    <w:rsid w:val="00DD39E6"/>
    <w:rsid w:val="00DD3A9A"/>
    <w:rsid w:val="00DD40E0"/>
    <w:rsid w:val="00DD4A8F"/>
    <w:rsid w:val="00DD5F9B"/>
    <w:rsid w:val="00DD6971"/>
    <w:rsid w:val="00DE080E"/>
    <w:rsid w:val="00DE3BA5"/>
    <w:rsid w:val="00DE4EA2"/>
    <w:rsid w:val="00DE5385"/>
    <w:rsid w:val="00DF3E04"/>
    <w:rsid w:val="00DF4B66"/>
    <w:rsid w:val="00DF7493"/>
    <w:rsid w:val="00E00164"/>
    <w:rsid w:val="00E0349B"/>
    <w:rsid w:val="00E03F13"/>
    <w:rsid w:val="00E048A3"/>
    <w:rsid w:val="00E04EA2"/>
    <w:rsid w:val="00E0746B"/>
    <w:rsid w:val="00E17054"/>
    <w:rsid w:val="00E202DC"/>
    <w:rsid w:val="00E211AD"/>
    <w:rsid w:val="00E307E0"/>
    <w:rsid w:val="00E32408"/>
    <w:rsid w:val="00E32F52"/>
    <w:rsid w:val="00E37DE4"/>
    <w:rsid w:val="00E40506"/>
    <w:rsid w:val="00E41A2C"/>
    <w:rsid w:val="00E426D8"/>
    <w:rsid w:val="00E45AB4"/>
    <w:rsid w:val="00E50148"/>
    <w:rsid w:val="00E53FBB"/>
    <w:rsid w:val="00E54350"/>
    <w:rsid w:val="00E55DA6"/>
    <w:rsid w:val="00E56DC5"/>
    <w:rsid w:val="00E6097D"/>
    <w:rsid w:val="00E62B0C"/>
    <w:rsid w:val="00E62B74"/>
    <w:rsid w:val="00E6372A"/>
    <w:rsid w:val="00E71D02"/>
    <w:rsid w:val="00E75748"/>
    <w:rsid w:val="00E75D41"/>
    <w:rsid w:val="00E768B4"/>
    <w:rsid w:val="00E77826"/>
    <w:rsid w:val="00E77BDB"/>
    <w:rsid w:val="00E8485B"/>
    <w:rsid w:val="00E852BD"/>
    <w:rsid w:val="00E85DB1"/>
    <w:rsid w:val="00E85F32"/>
    <w:rsid w:val="00E86471"/>
    <w:rsid w:val="00E87AD9"/>
    <w:rsid w:val="00E87E24"/>
    <w:rsid w:val="00E90198"/>
    <w:rsid w:val="00E9369C"/>
    <w:rsid w:val="00E93AF1"/>
    <w:rsid w:val="00E9481D"/>
    <w:rsid w:val="00E970A3"/>
    <w:rsid w:val="00EA47F9"/>
    <w:rsid w:val="00EA50A3"/>
    <w:rsid w:val="00EA64DF"/>
    <w:rsid w:val="00EA6989"/>
    <w:rsid w:val="00EB02D2"/>
    <w:rsid w:val="00EB0868"/>
    <w:rsid w:val="00EB0AB6"/>
    <w:rsid w:val="00EB2386"/>
    <w:rsid w:val="00EB5E4E"/>
    <w:rsid w:val="00EC0DF4"/>
    <w:rsid w:val="00EC208A"/>
    <w:rsid w:val="00EC35DE"/>
    <w:rsid w:val="00EC73F6"/>
    <w:rsid w:val="00EC756F"/>
    <w:rsid w:val="00ED1BEB"/>
    <w:rsid w:val="00ED3D27"/>
    <w:rsid w:val="00ED6140"/>
    <w:rsid w:val="00ED72C9"/>
    <w:rsid w:val="00EE19D7"/>
    <w:rsid w:val="00EE4076"/>
    <w:rsid w:val="00EE43A3"/>
    <w:rsid w:val="00EF0C64"/>
    <w:rsid w:val="00EF2BC4"/>
    <w:rsid w:val="00EF4119"/>
    <w:rsid w:val="00EF547D"/>
    <w:rsid w:val="00F009F3"/>
    <w:rsid w:val="00F01547"/>
    <w:rsid w:val="00F02F1A"/>
    <w:rsid w:val="00F0688A"/>
    <w:rsid w:val="00F0751C"/>
    <w:rsid w:val="00F11DCF"/>
    <w:rsid w:val="00F13104"/>
    <w:rsid w:val="00F1681D"/>
    <w:rsid w:val="00F16B5D"/>
    <w:rsid w:val="00F17172"/>
    <w:rsid w:val="00F171ED"/>
    <w:rsid w:val="00F17519"/>
    <w:rsid w:val="00F21B61"/>
    <w:rsid w:val="00F21D24"/>
    <w:rsid w:val="00F22C03"/>
    <w:rsid w:val="00F24BC0"/>
    <w:rsid w:val="00F4329C"/>
    <w:rsid w:val="00F5176D"/>
    <w:rsid w:val="00F529C6"/>
    <w:rsid w:val="00F53353"/>
    <w:rsid w:val="00F53E2B"/>
    <w:rsid w:val="00F54509"/>
    <w:rsid w:val="00F54EED"/>
    <w:rsid w:val="00F57884"/>
    <w:rsid w:val="00F632D2"/>
    <w:rsid w:val="00F63825"/>
    <w:rsid w:val="00F65BCD"/>
    <w:rsid w:val="00F81E9D"/>
    <w:rsid w:val="00F857C3"/>
    <w:rsid w:val="00F858B5"/>
    <w:rsid w:val="00F86563"/>
    <w:rsid w:val="00F86E3C"/>
    <w:rsid w:val="00F90017"/>
    <w:rsid w:val="00F93433"/>
    <w:rsid w:val="00F94EF4"/>
    <w:rsid w:val="00FA20B1"/>
    <w:rsid w:val="00FA37CA"/>
    <w:rsid w:val="00FA4578"/>
    <w:rsid w:val="00FB0F8A"/>
    <w:rsid w:val="00FB11F6"/>
    <w:rsid w:val="00FB156D"/>
    <w:rsid w:val="00FB28A3"/>
    <w:rsid w:val="00FB48D5"/>
    <w:rsid w:val="00FB5836"/>
    <w:rsid w:val="00FB65F4"/>
    <w:rsid w:val="00FB765E"/>
    <w:rsid w:val="00FB7B15"/>
    <w:rsid w:val="00FC084A"/>
    <w:rsid w:val="00FC30CB"/>
    <w:rsid w:val="00FC63FA"/>
    <w:rsid w:val="00FC6B60"/>
    <w:rsid w:val="00FC6DF0"/>
    <w:rsid w:val="00FC7296"/>
    <w:rsid w:val="00FC72E2"/>
    <w:rsid w:val="00FD20D5"/>
    <w:rsid w:val="00FD2289"/>
    <w:rsid w:val="00FD361D"/>
    <w:rsid w:val="00FD7F71"/>
    <w:rsid w:val="00FE43DB"/>
    <w:rsid w:val="00FF065D"/>
    <w:rsid w:val="00FF29AB"/>
    <w:rsid w:val="00FF2D8C"/>
    <w:rsid w:val="00FF554A"/>
    <w:rsid w:val="00FF6E56"/>
    <w:rsid w:val="0106CD84"/>
    <w:rsid w:val="010745C5"/>
    <w:rsid w:val="0128A240"/>
    <w:rsid w:val="018CC936"/>
    <w:rsid w:val="0203DA14"/>
    <w:rsid w:val="0227515A"/>
    <w:rsid w:val="022D92C2"/>
    <w:rsid w:val="0231C2D1"/>
    <w:rsid w:val="029237B4"/>
    <w:rsid w:val="02A7E96A"/>
    <w:rsid w:val="02D6CB1A"/>
    <w:rsid w:val="037D3331"/>
    <w:rsid w:val="04D09112"/>
    <w:rsid w:val="04D8EC2E"/>
    <w:rsid w:val="050D083B"/>
    <w:rsid w:val="05A0C0F7"/>
    <w:rsid w:val="05D6B9DF"/>
    <w:rsid w:val="05DA93A0"/>
    <w:rsid w:val="0645FC73"/>
    <w:rsid w:val="066AF615"/>
    <w:rsid w:val="068EDD94"/>
    <w:rsid w:val="07657EFA"/>
    <w:rsid w:val="07837E95"/>
    <w:rsid w:val="079066CA"/>
    <w:rsid w:val="079FC803"/>
    <w:rsid w:val="084ADC81"/>
    <w:rsid w:val="08D048E5"/>
    <w:rsid w:val="08F61379"/>
    <w:rsid w:val="08FA7DB1"/>
    <w:rsid w:val="09262603"/>
    <w:rsid w:val="099BCCB0"/>
    <w:rsid w:val="0A65F44D"/>
    <w:rsid w:val="0AD26F27"/>
    <w:rsid w:val="0B16A7EB"/>
    <w:rsid w:val="0B774ADD"/>
    <w:rsid w:val="0B799BC8"/>
    <w:rsid w:val="0BAEE12A"/>
    <w:rsid w:val="0CF3C5FA"/>
    <w:rsid w:val="0D2A7A55"/>
    <w:rsid w:val="0D3BF967"/>
    <w:rsid w:val="0D872720"/>
    <w:rsid w:val="0DECE3D3"/>
    <w:rsid w:val="0E17F6E8"/>
    <w:rsid w:val="0E4F1BF5"/>
    <w:rsid w:val="0EAD8BDD"/>
    <w:rsid w:val="0FC462EB"/>
    <w:rsid w:val="10B88044"/>
    <w:rsid w:val="10C2E02A"/>
    <w:rsid w:val="111E7352"/>
    <w:rsid w:val="11840B15"/>
    <w:rsid w:val="11BEAC6E"/>
    <w:rsid w:val="1206FF52"/>
    <w:rsid w:val="12C01D55"/>
    <w:rsid w:val="138821B0"/>
    <w:rsid w:val="13A57482"/>
    <w:rsid w:val="1427AB1B"/>
    <w:rsid w:val="14856B9D"/>
    <w:rsid w:val="148D43EF"/>
    <w:rsid w:val="14A2837A"/>
    <w:rsid w:val="14C18338"/>
    <w:rsid w:val="14C64D3C"/>
    <w:rsid w:val="14E034B1"/>
    <w:rsid w:val="14ECBBC9"/>
    <w:rsid w:val="15439D2D"/>
    <w:rsid w:val="1553D59B"/>
    <w:rsid w:val="1598CD6D"/>
    <w:rsid w:val="16CEF067"/>
    <w:rsid w:val="16F057A5"/>
    <w:rsid w:val="17FEF781"/>
    <w:rsid w:val="180C1D26"/>
    <w:rsid w:val="18865E47"/>
    <w:rsid w:val="18D23EBA"/>
    <w:rsid w:val="192F190A"/>
    <w:rsid w:val="1955EFD7"/>
    <w:rsid w:val="1972465E"/>
    <w:rsid w:val="19908666"/>
    <w:rsid w:val="19E2463F"/>
    <w:rsid w:val="19EDB1DA"/>
    <w:rsid w:val="1A312432"/>
    <w:rsid w:val="1A639072"/>
    <w:rsid w:val="1ADB4A5C"/>
    <w:rsid w:val="1ADD74E0"/>
    <w:rsid w:val="1AE02E8C"/>
    <w:rsid w:val="1AE9836D"/>
    <w:rsid w:val="1AF39304"/>
    <w:rsid w:val="1B5180E2"/>
    <w:rsid w:val="1C077E89"/>
    <w:rsid w:val="1C1EB04E"/>
    <w:rsid w:val="1C25CAF4"/>
    <w:rsid w:val="1C467E72"/>
    <w:rsid w:val="1DCF0CD9"/>
    <w:rsid w:val="1DEB0679"/>
    <w:rsid w:val="1E0263E8"/>
    <w:rsid w:val="1EA418BD"/>
    <w:rsid w:val="1F0AF3BB"/>
    <w:rsid w:val="1F0FFC07"/>
    <w:rsid w:val="1F5C10B6"/>
    <w:rsid w:val="1F761EAB"/>
    <w:rsid w:val="1F7E87C0"/>
    <w:rsid w:val="1F93444A"/>
    <w:rsid w:val="1FEE341C"/>
    <w:rsid w:val="200975DA"/>
    <w:rsid w:val="210589CD"/>
    <w:rsid w:val="21833A1A"/>
    <w:rsid w:val="218643FC"/>
    <w:rsid w:val="23134046"/>
    <w:rsid w:val="233BB40F"/>
    <w:rsid w:val="2360135B"/>
    <w:rsid w:val="243FB384"/>
    <w:rsid w:val="244B7601"/>
    <w:rsid w:val="2515D62E"/>
    <w:rsid w:val="26CDD78D"/>
    <w:rsid w:val="26F7F33D"/>
    <w:rsid w:val="270D6F92"/>
    <w:rsid w:val="2739F472"/>
    <w:rsid w:val="2787589B"/>
    <w:rsid w:val="281DDA47"/>
    <w:rsid w:val="28F67322"/>
    <w:rsid w:val="29478615"/>
    <w:rsid w:val="2A5EB83B"/>
    <w:rsid w:val="2A900448"/>
    <w:rsid w:val="2B08415D"/>
    <w:rsid w:val="2B2CE5E1"/>
    <w:rsid w:val="2BD4FE11"/>
    <w:rsid w:val="2C0E9519"/>
    <w:rsid w:val="2C7AD8C4"/>
    <w:rsid w:val="2CB994DC"/>
    <w:rsid w:val="2CBC7E60"/>
    <w:rsid w:val="2D77B478"/>
    <w:rsid w:val="2D869BCD"/>
    <w:rsid w:val="2D936FC4"/>
    <w:rsid w:val="2DC3E29C"/>
    <w:rsid w:val="2E7E0DEF"/>
    <w:rsid w:val="2EA7A208"/>
    <w:rsid w:val="2EE88C8F"/>
    <w:rsid w:val="2FA52D32"/>
    <w:rsid w:val="2FDD0C98"/>
    <w:rsid w:val="2FE67B60"/>
    <w:rsid w:val="2FF4488E"/>
    <w:rsid w:val="30412BEA"/>
    <w:rsid w:val="30730599"/>
    <w:rsid w:val="30F99D03"/>
    <w:rsid w:val="319D53C3"/>
    <w:rsid w:val="3262C3CA"/>
    <w:rsid w:val="3269361D"/>
    <w:rsid w:val="3295E31A"/>
    <w:rsid w:val="329B3738"/>
    <w:rsid w:val="32A69780"/>
    <w:rsid w:val="32B7495D"/>
    <w:rsid w:val="334A1E0F"/>
    <w:rsid w:val="334F9C75"/>
    <w:rsid w:val="33819E7F"/>
    <w:rsid w:val="3489D494"/>
    <w:rsid w:val="34A53F9B"/>
    <w:rsid w:val="34F5F895"/>
    <w:rsid w:val="351364DA"/>
    <w:rsid w:val="352BEA1D"/>
    <w:rsid w:val="3556F740"/>
    <w:rsid w:val="35983A67"/>
    <w:rsid w:val="36CD48A4"/>
    <w:rsid w:val="3772E1EF"/>
    <w:rsid w:val="37D14EF3"/>
    <w:rsid w:val="3800124E"/>
    <w:rsid w:val="388D80D6"/>
    <w:rsid w:val="38AA49B1"/>
    <w:rsid w:val="38BE8257"/>
    <w:rsid w:val="38F353F7"/>
    <w:rsid w:val="39346A01"/>
    <w:rsid w:val="393C290F"/>
    <w:rsid w:val="39AAE2A4"/>
    <w:rsid w:val="3A135233"/>
    <w:rsid w:val="3A366191"/>
    <w:rsid w:val="3AB15E74"/>
    <w:rsid w:val="3AD19B0B"/>
    <w:rsid w:val="3AF2BDE6"/>
    <w:rsid w:val="3BCF16FB"/>
    <w:rsid w:val="3C01A92F"/>
    <w:rsid w:val="3C0B8C3C"/>
    <w:rsid w:val="3C3F7038"/>
    <w:rsid w:val="3C887650"/>
    <w:rsid w:val="3CBA3150"/>
    <w:rsid w:val="3CD2CF23"/>
    <w:rsid w:val="3D8D6796"/>
    <w:rsid w:val="3DAC9798"/>
    <w:rsid w:val="3DE3838B"/>
    <w:rsid w:val="3E3AD747"/>
    <w:rsid w:val="3E3D61BC"/>
    <w:rsid w:val="3E56A806"/>
    <w:rsid w:val="3EC4E17B"/>
    <w:rsid w:val="3F20FA9B"/>
    <w:rsid w:val="3F33123B"/>
    <w:rsid w:val="3FC7F0A0"/>
    <w:rsid w:val="404A9D13"/>
    <w:rsid w:val="40AF022C"/>
    <w:rsid w:val="415D02EB"/>
    <w:rsid w:val="41821E80"/>
    <w:rsid w:val="41A211FE"/>
    <w:rsid w:val="4359E12F"/>
    <w:rsid w:val="43A2EC48"/>
    <w:rsid w:val="43A61335"/>
    <w:rsid w:val="43D07DEF"/>
    <w:rsid w:val="43D658FD"/>
    <w:rsid w:val="442B11B6"/>
    <w:rsid w:val="442BA693"/>
    <w:rsid w:val="4443F778"/>
    <w:rsid w:val="4445253F"/>
    <w:rsid w:val="446A3563"/>
    <w:rsid w:val="45133B53"/>
    <w:rsid w:val="451BF4E7"/>
    <w:rsid w:val="45BE5F9B"/>
    <w:rsid w:val="45E52D00"/>
    <w:rsid w:val="46192A7E"/>
    <w:rsid w:val="46AEE611"/>
    <w:rsid w:val="473135A0"/>
    <w:rsid w:val="4790AEE6"/>
    <w:rsid w:val="48230062"/>
    <w:rsid w:val="48308A3D"/>
    <w:rsid w:val="48A9A7F5"/>
    <w:rsid w:val="49285AAC"/>
    <w:rsid w:val="49EA7ED0"/>
    <w:rsid w:val="4A9E6855"/>
    <w:rsid w:val="4AC80F66"/>
    <w:rsid w:val="4ACFF534"/>
    <w:rsid w:val="4AD29967"/>
    <w:rsid w:val="4B97DDE2"/>
    <w:rsid w:val="4BA61182"/>
    <w:rsid w:val="4BE3CF67"/>
    <w:rsid w:val="4C16D639"/>
    <w:rsid w:val="4CA9BDE3"/>
    <w:rsid w:val="4CD2B9CF"/>
    <w:rsid w:val="4CE6B36C"/>
    <w:rsid w:val="4D7F564B"/>
    <w:rsid w:val="4E4397BE"/>
    <w:rsid w:val="4E8EC1D7"/>
    <w:rsid w:val="4EEC8F9E"/>
    <w:rsid w:val="4EFA0B5C"/>
    <w:rsid w:val="4F757B22"/>
    <w:rsid w:val="4FBF02DE"/>
    <w:rsid w:val="4FEB2DD1"/>
    <w:rsid w:val="50686E7C"/>
    <w:rsid w:val="50BC3125"/>
    <w:rsid w:val="50FDE570"/>
    <w:rsid w:val="5138E7A4"/>
    <w:rsid w:val="51ADD331"/>
    <w:rsid w:val="51DDAAD4"/>
    <w:rsid w:val="51F9F8CC"/>
    <w:rsid w:val="5218A464"/>
    <w:rsid w:val="52921398"/>
    <w:rsid w:val="52F46B06"/>
    <w:rsid w:val="53199929"/>
    <w:rsid w:val="53426B3D"/>
    <w:rsid w:val="53597633"/>
    <w:rsid w:val="5363FB92"/>
    <w:rsid w:val="537480CC"/>
    <w:rsid w:val="538DD93D"/>
    <w:rsid w:val="5394836E"/>
    <w:rsid w:val="5403CE8A"/>
    <w:rsid w:val="5405A184"/>
    <w:rsid w:val="543E4426"/>
    <w:rsid w:val="55E2145A"/>
    <w:rsid w:val="55E24B8F"/>
    <w:rsid w:val="5628CC95"/>
    <w:rsid w:val="57755892"/>
    <w:rsid w:val="57C4B6DB"/>
    <w:rsid w:val="57CFB076"/>
    <w:rsid w:val="583588C2"/>
    <w:rsid w:val="58B45B7E"/>
    <w:rsid w:val="5961CB5B"/>
    <w:rsid w:val="596416D2"/>
    <w:rsid w:val="5980E51F"/>
    <w:rsid w:val="599087C7"/>
    <w:rsid w:val="59C8611D"/>
    <w:rsid w:val="5A15E10D"/>
    <w:rsid w:val="5A93A2F0"/>
    <w:rsid w:val="5AF6FB6D"/>
    <w:rsid w:val="5B27A593"/>
    <w:rsid w:val="5B2F570F"/>
    <w:rsid w:val="5B880540"/>
    <w:rsid w:val="5BBF8081"/>
    <w:rsid w:val="5BF37B11"/>
    <w:rsid w:val="5C81A728"/>
    <w:rsid w:val="5D07B176"/>
    <w:rsid w:val="5D215179"/>
    <w:rsid w:val="5DF18F12"/>
    <w:rsid w:val="5DF2A095"/>
    <w:rsid w:val="5E943D3E"/>
    <w:rsid w:val="5EFFB3AC"/>
    <w:rsid w:val="5F7BD316"/>
    <w:rsid w:val="6006C30C"/>
    <w:rsid w:val="6006DC29"/>
    <w:rsid w:val="604AFCCF"/>
    <w:rsid w:val="60E9EA49"/>
    <w:rsid w:val="6142F3C0"/>
    <w:rsid w:val="618BC1A6"/>
    <w:rsid w:val="625FB37D"/>
    <w:rsid w:val="6265E882"/>
    <w:rsid w:val="6271185F"/>
    <w:rsid w:val="62D08BCE"/>
    <w:rsid w:val="62E98356"/>
    <w:rsid w:val="64602444"/>
    <w:rsid w:val="64663015"/>
    <w:rsid w:val="649C87F3"/>
    <w:rsid w:val="64CDA65F"/>
    <w:rsid w:val="64DE527B"/>
    <w:rsid w:val="65192468"/>
    <w:rsid w:val="65A7DE57"/>
    <w:rsid w:val="65C03E18"/>
    <w:rsid w:val="65EADF67"/>
    <w:rsid w:val="664D3F6B"/>
    <w:rsid w:val="66B48764"/>
    <w:rsid w:val="66B65F7E"/>
    <w:rsid w:val="6702E0CB"/>
    <w:rsid w:val="673FB16E"/>
    <w:rsid w:val="67807C7F"/>
    <w:rsid w:val="67DFD5C6"/>
    <w:rsid w:val="684C5DB1"/>
    <w:rsid w:val="68A742E2"/>
    <w:rsid w:val="691A2473"/>
    <w:rsid w:val="692C443C"/>
    <w:rsid w:val="6969818C"/>
    <w:rsid w:val="6A470151"/>
    <w:rsid w:val="6C783050"/>
    <w:rsid w:val="6CBF0CDB"/>
    <w:rsid w:val="6CCC3FB0"/>
    <w:rsid w:val="6CD1E4AE"/>
    <w:rsid w:val="6D37D23A"/>
    <w:rsid w:val="6D66D7DD"/>
    <w:rsid w:val="6DD5F33D"/>
    <w:rsid w:val="6E269E32"/>
    <w:rsid w:val="6E5106D8"/>
    <w:rsid w:val="6E9728E1"/>
    <w:rsid w:val="6E9D192B"/>
    <w:rsid w:val="6EB9139E"/>
    <w:rsid w:val="6F199E8D"/>
    <w:rsid w:val="6FC20920"/>
    <w:rsid w:val="6FD6FE7B"/>
    <w:rsid w:val="7089B033"/>
    <w:rsid w:val="714E481F"/>
    <w:rsid w:val="717C42A0"/>
    <w:rsid w:val="719AB5D8"/>
    <w:rsid w:val="72E968AE"/>
    <w:rsid w:val="72EEBEF9"/>
    <w:rsid w:val="736C446A"/>
    <w:rsid w:val="736D985F"/>
    <w:rsid w:val="7376D0C3"/>
    <w:rsid w:val="738F7361"/>
    <w:rsid w:val="73D577E6"/>
    <w:rsid w:val="73FC2D82"/>
    <w:rsid w:val="74000524"/>
    <w:rsid w:val="743FA114"/>
    <w:rsid w:val="748B0872"/>
    <w:rsid w:val="75297AB8"/>
    <w:rsid w:val="7575A9CD"/>
    <w:rsid w:val="75B84CDE"/>
    <w:rsid w:val="764C1B27"/>
    <w:rsid w:val="765BDFF7"/>
    <w:rsid w:val="767F26AD"/>
    <w:rsid w:val="76B444B1"/>
    <w:rsid w:val="7718AD37"/>
    <w:rsid w:val="771CC429"/>
    <w:rsid w:val="774DC549"/>
    <w:rsid w:val="779C3073"/>
    <w:rsid w:val="77B0560C"/>
    <w:rsid w:val="7861987B"/>
    <w:rsid w:val="7873ACF0"/>
    <w:rsid w:val="7885619B"/>
    <w:rsid w:val="791A79A3"/>
    <w:rsid w:val="799E5E4B"/>
    <w:rsid w:val="79C99435"/>
    <w:rsid w:val="79D63B8C"/>
    <w:rsid w:val="7A95D283"/>
    <w:rsid w:val="7ACE47F2"/>
    <w:rsid w:val="7B432B60"/>
    <w:rsid w:val="7BAD03E8"/>
    <w:rsid w:val="7BBD1546"/>
    <w:rsid w:val="7BD3F422"/>
    <w:rsid w:val="7D5CB2D0"/>
    <w:rsid w:val="7DFA96C7"/>
    <w:rsid w:val="7E4B7B23"/>
    <w:rsid w:val="7E5799B6"/>
    <w:rsid w:val="7E98316F"/>
    <w:rsid w:val="7EC87060"/>
    <w:rsid w:val="7F6A959A"/>
    <w:rsid w:val="7F931F7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138675"/>
  <w15:chartTrackingRefBased/>
  <w15:docId w15:val="{FA911F83-D49E-4E16-9587-4D2B1B3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w:uiPriority="1"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2C5B6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uiPriority w:val="1"/>
    <w:qFormat/>
    <w:rsid w:val="002C5B6D"/>
    <w:pPr>
      <w:keepNext/>
      <w:numPr>
        <w:numId w:val="3"/>
      </w:numPr>
      <w:outlineLvl w:val="0"/>
    </w:pPr>
    <w:rPr>
      <w:b/>
      <w:bCs/>
      <w:caps/>
    </w:rPr>
  </w:style>
  <w:style w:type="paragraph" w:styleId="Heading2">
    <w:name w:val="heading 2"/>
    <w:basedOn w:val="HouseStyleBase"/>
    <w:uiPriority w:val="1"/>
    <w:qFormat/>
    <w:rsid w:val="002C5B6D"/>
    <w:pPr>
      <w:numPr>
        <w:ilvl w:val="1"/>
        <w:numId w:val="3"/>
      </w:numPr>
      <w:outlineLvl w:val="1"/>
    </w:pPr>
  </w:style>
  <w:style w:type="paragraph" w:styleId="Heading3">
    <w:name w:val="heading 3"/>
    <w:basedOn w:val="HouseStyleBase"/>
    <w:uiPriority w:val="1"/>
    <w:qFormat/>
    <w:rsid w:val="002C5B6D"/>
    <w:pPr>
      <w:numPr>
        <w:ilvl w:val="2"/>
        <w:numId w:val="3"/>
      </w:numPr>
      <w:outlineLvl w:val="2"/>
    </w:pPr>
  </w:style>
  <w:style w:type="paragraph" w:styleId="Heading4">
    <w:name w:val="heading 4"/>
    <w:basedOn w:val="HouseStyleBase"/>
    <w:uiPriority w:val="1"/>
    <w:qFormat/>
    <w:rsid w:val="002C5B6D"/>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style>
  <w:style w:type="paragraph" w:styleId="BodyTextIndent2">
    <w:name w:val="Body Text Indent 2"/>
    <w:basedOn w:val="HouseStyleBase"/>
    <w:qFormat/>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uiPriority w:val="1"/>
    <w:qFormat/>
    <w:rsid w:val="002C5B6D"/>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7"/>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uiPriority w:val="39"/>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uiPriority w:val="39"/>
    <w:pPr>
      <w:tabs>
        <w:tab w:val="right" w:leader="dot" w:pos="9029"/>
      </w:tabs>
      <w:adjustRightInd w:val="0"/>
      <w:spacing w:after="120"/>
    </w:pPr>
    <w:rPr>
      <w:rFonts w:eastAsia="STZhongsong"/>
      <w:caps/>
      <w:sz w:val="22"/>
      <w:lang w:eastAsia="zh-CN"/>
    </w:rPr>
  </w:style>
  <w:style w:type="paragraph" w:styleId="TOC9">
    <w:name w:val="toc 9"/>
    <w:uiPriority w:val="39"/>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9"/>
      </w:numPr>
      <w:outlineLvl w:val="0"/>
    </w:pPr>
  </w:style>
  <w:style w:type="paragraph" w:customStyle="1" w:styleId="RecitalNumbering2">
    <w:name w:val="Recital Numbering 2"/>
    <w:basedOn w:val="HouseStyleBase"/>
    <w:qFormat/>
    <w:pPr>
      <w:numPr>
        <w:ilvl w:val="1"/>
        <w:numId w:val="9"/>
      </w:numPr>
      <w:outlineLvl w:val="1"/>
    </w:pPr>
  </w:style>
  <w:style w:type="paragraph" w:customStyle="1" w:styleId="DefinitionNumbering1">
    <w:name w:val="Definition Numbering 1"/>
    <w:basedOn w:val="HouseStyleBase"/>
    <w:qFormat/>
    <w:pPr>
      <w:outlineLvl w:val="0"/>
    </w:pPr>
  </w:style>
  <w:style w:type="paragraph" w:customStyle="1" w:styleId="DefinitionNumbering2">
    <w:name w:val="Definition Numbering 2"/>
    <w:basedOn w:val="HouseStyleBase"/>
    <w:qFormat/>
    <w:pPr>
      <w:outlineLvl w:val="1"/>
    </w:pPr>
  </w:style>
  <w:style w:type="paragraph" w:customStyle="1" w:styleId="DefinitionNumbering3">
    <w:name w:val="Definition Numbering 3"/>
    <w:basedOn w:val="HouseStyleBase"/>
    <w:qFormat/>
    <w:pPr>
      <w:outlineLvl w:val="2"/>
    </w:pPr>
  </w:style>
  <w:style w:type="paragraph" w:customStyle="1" w:styleId="DefinitionNumbering4">
    <w:name w:val="Definition Numbering 4"/>
    <w:basedOn w:val="HouseStyleBase"/>
    <w:pPr>
      <w:outlineLvl w:val="3"/>
    </w:pPr>
  </w:style>
  <w:style w:type="paragraph" w:customStyle="1" w:styleId="DefinitionNumbering5">
    <w:name w:val="Definition Numbering 5"/>
    <w:basedOn w:val="HouseStyleBase"/>
    <w:pPr>
      <w:outlineLvl w:val="4"/>
    </w:pPr>
  </w:style>
  <w:style w:type="paragraph" w:customStyle="1" w:styleId="DefinitionNumbering6">
    <w:name w:val="Definition Numbering 6"/>
    <w:basedOn w:val="HouseStyleBase"/>
    <w:pPr>
      <w:outlineLvl w:val="5"/>
    </w:pPr>
  </w:style>
  <w:style w:type="paragraph" w:customStyle="1" w:styleId="DefinitionNumbering7">
    <w:name w:val="Definition Numbering 7"/>
    <w:basedOn w:val="HouseStyleBase"/>
    <w:pPr>
      <w:outlineLvl w:val="6"/>
    </w:pPr>
  </w:style>
  <w:style w:type="paragraph" w:customStyle="1" w:styleId="DefinitionNumbering8">
    <w:name w:val="Definition Numbering 8"/>
    <w:basedOn w:val="HouseStyleBase"/>
    <w:pPr>
      <w:numPr>
        <w:ilvl w:val="7"/>
        <w:numId w:val="8"/>
      </w:numPr>
      <w:outlineLvl w:val="7"/>
    </w:pPr>
  </w:style>
  <w:style w:type="paragraph" w:customStyle="1" w:styleId="DefinitionNumbering9">
    <w:name w:val="Definition Numbering 9"/>
    <w:basedOn w:val="HouseStyleBase"/>
    <w:pPr>
      <w:numPr>
        <w:ilvl w:val="8"/>
        <w:numId w:val="8"/>
      </w:numPr>
      <w:outlineLvl w:val="8"/>
    </w:pPr>
  </w:style>
  <w:style w:type="paragraph" w:customStyle="1" w:styleId="RecitalNumbering3">
    <w:name w:val="Recital Numbering 3"/>
    <w:basedOn w:val="HouseStyleBase"/>
    <w:qFormat/>
    <w:pPr>
      <w:numPr>
        <w:ilvl w:val="2"/>
        <w:numId w:val="9"/>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7"/>
      </w:numPr>
    </w:pPr>
  </w:style>
  <w:style w:type="paragraph" w:styleId="ListBullet3">
    <w:name w:val="List Bullet 3"/>
    <w:basedOn w:val="HouseStyleBase"/>
    <w:pPr>
      <w:numPr>
        <w:ilvl w:val="2"/>
        <w:numId w:val="7"/>
      </w:numPr>
    </w:pPr>
  </w:style>
  <w:style w:type="paragraph" w:styleId="ListBullet4">
    <w:name w:val="List Bullet 4"/>
    <w:basedOn w:val="HouseStyleBase"/>
    <w:pPr>
      <w:numPr>
        <w:ilvl w:val="3"/>
        <w:numId w:val="7"/>
      </w:numPr>
    </w:pPr>
  </w:style>
  <w:style w:type="paragraph" w:styleId="ListBullet5">
    <w:name w:val="List Bullet 5"/>
    <w:basedOn w:val="HouseStyleBase"/>
    <w:pPr>
      <w:numPr>
        <w:ilvl w:val="4"/>
        <w:numId w:val="7"/>
      </w:numPr>
    </w:pPr>
  </w:style>
  <w:style w:type="paragraph" w:customStyle="1" w:styleId="ListBullet6">
    <w:name w:val="List Bullet 6"/>
    <w:basedOn w:val="HouseStyleBase"/>
    <w:pPr>
      <w:numPr>
        <w:ilvl w:val="5"/>
        <w:numId w:val="7"/>
      </w:numPr>
    </w:pPr>
  </w:style>
  <w:style w:type="paragraph" w:customStyle="1" w:styleId="ListBullet7">
    <w:name w:val="List Bullet 7"/>
    <w:basedOn w:val="HouseStyleBase"/>
    <w:pPr>
      <w:numPr>
        <w:ilvl w:val="6"/>
        <w:numId w:val="7"/>
      </w:numPr>
    </w:pPr>
  </w:style>
  <w:style w:type="paragraph" w:customStyle="1" w:styleId="ListBullet8">
    <w:name w:val="List Bullet 8"/>
    <w:basedOn w:val="HouseStyleBase"/>
    <w:pPr>
      <w:numPr>
        <w:ilvl w:val="7"/>
        <w:numId w:val="7"/>
      </w:numPr>
    </w:pPr>
  </w:style>
  <w:style w:type="paragraph" w:customStyle="1" w:styleId="ListBullet9">
    <w:name w:val="List Bullet 9"/>
    <w:basedOn w:val="HouseStyleBase"/>
    <w:pPr>
      <w:numPr>
        <w:ilvl w:val="8"/>
        <w:numId w:val="7"/>
      </w:numPr>
    </w:pPr>
  </w:style>
  <w:style w:type="paragraph" w:customStyle="1" w:styleId="ScheduleL1">
    <w:name w:val="Schedule L1"/>
    <w:basedOn w:val="HouseStyleBase"/>
    <w:qFormat/>
    <w:pPr>
      <w:numPr>
        <w:numId w:val="6"/>
      </w:numPr>
      <w:outlineLvl w:val="0"/>
    </w:pPr>
  </w:style>
  <w:style w:type="paragraph" w:customStyle="1" w:styleId="ScheduleL2">
    <w:name w:val="Schedule L2"/>
    <w:basedOn w:val="HouseStyleBase"/>
    <w:qFormat/>
    <w:pPr>
      <w:numPr>
        <w:ilvl w:val="1"/>
        <w:numId w:val="6"/>
      </w:numPr>
      <w:outlineLvl w:val="1"/>
    </w:pPr>
  </w:style>
  <w:style w:type="paragraph" w:customStyle="1" w:styleId="ScheduleL3">
    <w:name w:val="Schedule L3"/>
    <w:basedOn w:val="HouseStyleBase"/>
    <w:qFormat/>
    <w:pPr>
      <w:numPr>
        <w:ilvl w:val="2"/>
        <w:numId w:val="6"/>
      </w:numPr>
      <w:outlineLvl w:val="2"/>
    </w:pPr>
  </w:style>
  <w:style w:type="paragraph" w:customStyle="1" w:styleId="ScheduleL4">
    <w:name w:val="Schedule L4"/>
    <w:basedOn w:val="HouseStyleBase"/>
    <w:qFormat/>
    <w:pPr>
      <w:numPr>
        <w:ilvl w:val="3"/>
        <w:numId w:val="6"/>
      </w:numPr>
      <w:outlineLvl w:val="3"/>
    </w:pPr>
  </w:style>
  <w:style w:type="paragraph" w:customStyle="1" w:styleId="ScheduleL5">
    <w:name w:val="Schedule L5"/>
    <w:basedOn w:val="HouseStyleBase"/>
    <w:qFormat/>
    <w:pPr>
      <w:numPr>
        <w:ilvl w:val="4"/>
        <w:numId w:val="6"/>
      </w:numPr>
      <w:outlineLvl w:val="4"/>
    </w:pPr>
  </w:style>
  <w:style w:type="paragraph" w:customStyle="1" w:styleId="ScheduleL6">
    <w:name w:val="Schedule L6"/>
    <w:basedOn w:val="HouseStyleBase"/>
    <w:qFormat/>
    <w:pPr>
      <w:numPr>
        <w:ilvl w:val="5"/>
        <w:numId w:val="6"/>
      </w:numPr>
      <w:outlineLvl w:val="5"/>
    </w:pPr>
  </w:style>
  <w:style w:type="paragraph" w:customStyle="1" w:styleId="ScheduleL7">
    <w:name w:val="Schedule L7"/>
    <w:basedOn w:val="HouseStyleBase"/>
    <w:qFormat/>
    <w:pPr>
      <w:numPr>
        <w:ilvl w:val="6"/>
        <w:numId w:val="6"/>
      </w:numPr>
      <w:outlineLvl w:val="6"/>
    </w:pPr>
  </w:style>
  <w:style w:type="paragraph" w:customStyle="1" w:styleId="ScheduleL8">
    <w:name w:val="Schedule L8"/>
    <w:basedOn w:val="HouseStyleBase"/>
    <w:qFormat/>
    <w:pPr>
      <w:numPr>
        <w:ilvl w:val="7"/>
        <w:numId w:val="6"/>
      </w:numPr>
      <w:outlineLvl w:val="7"/>
    </w:pPr>
  </w:style>
  <w:style w:type="paragraph" w:customStyle="1" w:styleId="ScheduleL9">
    <w:name w:val="Schedule L9"/>
    <w:basedOn w:val="HouseStyleBase"/>
    <w:qFormat/>
    <w:pPr>
      <w:numPr>
        <w:ilvl w:val="8"/>
        <w:numId w:val="6"/>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uiPriority w:val="1"/>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p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uiPriority w:val="1"/>
    <w:qFormat/>
    <w:rsid w:val="002C5B6D"/>
    <w:pPr>
      <w:widowControl w:val="0"/>
      <w:ind w:left="1391" w:hanging="711"/>
    </w:pPr>
    <w:rPr>
      <w:rFonts w:ascii="Arial" w:eastAsia="Arial" w:hAnsi="Arial" w:cs="Arial"/>
      <w:szCs w:val="22"/>
      <w:lang w:val="en-US" w:eastAsia="en-US" w:bidi="en-US"/>
    </w:rPr>
    <w:tblPr>
      <w:tblStyleRowBandSize w:val="1"/>
      <w:tblStyleColBandSize w:val="1"/>
      <w:tblCellMar>
        <w:top w:w="0" w:type="dxa"/>
        <w:left w:w="0" w:type="dxa"/>
        <w:bottom w:w="0" w:type="dxa"/>
        <w:right w:w="0" w:type="dxa"/>
      </w:tblCellMar>
    </w:tblPr>
    <w:tcPr>
      <w:shd w:val="clear" w:color="auto" w:fill="E6E6E6"/>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39"/>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0"/>
      </w:numPr>
      <w:contextualSpacing/>
    </w:pPr>
  </w:style>
  <w:style w:type="paragraph" w:styleId="ListNumber2">
    <w:name w:val="List Number 2"/>
    <w:basedOn w:val="Normal"/>
    <w:pPr>
      <w:numPr>
        <w:numId w:val="11"/>
      </w:numPr>
      <w:contextualSpacing/>
    </w:pPr>
  </w:style>
  <w:style w:type="paragraph" w:styleId="ListNumber3">
    <w:name w:val="List Number 3"/>
    <w:basedOn w:val="Normal"/>
    <w:pPr>
      <w:numPr>
        <w:numId w:val="12"/>
      </w:numPr>
      <w:contextualSpacing/>
    </w:pPr>
  </w:style>
  <w:style w:type="paragraph" w:styleId="ListNumber4">
    <w:name w:val="List Number 4"/>
    <w:basedOn w:val="Normal"/>
    <w:pPr>
      <w:numPr>
        <w:numId w:val="13"/>
      </w:numPr>
      <w:contextualSpacing/>
    </w:pPr>
  </w:style>
  <w:style w:type="paragraph" w:styleId="ListNumber5">
    <w:name w:val="List Number 5"/>
    <w:basedOn w:val="Normal"/>
    <w:pPr>
      <w:numPr>
        <w:numId w:val="14"/>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link w:val="Level2HeadingChar"/>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numbering" w:customStyle="1" w:styleId="Style1">
    <w:name w:val="Style1"/>
    <w:uiPriority w:val="99"/>
    <w:rsid w:val="00262A02"/>
    <w:pPr>
      <w:numPr>
        <w:numId w:val="21"/>
      </w:numPr>
    </w:pPr>
  </w:style>
  <w:style w:type="paragraph" w:customStyle="1" w:styleId="Default">
    <w:name w:val="Default"/>
    <w:rsid w:val="00974B26"/>
    <w:pPr>
      <w:autoSpaceDE w:val="0"/>
      <w:autoSpaceDN w:val="0"/>
      <w:adjustRightInd w:val="0"/>
    </w:pPr>
    <w:rPr>
      <w:rFonts w:ascii="Arial" w:hAnsi="Arial" w:cs="Arial"/>
      <w:color w:val="000000"/>
      <w:sz w:val="24"/>
      <w:szCs w:val="24"/>
    </w:rPr>
  </w:style>
  <w:style w:type="paragraph" w:customStyle="1" w:styleId="paragraph">
    <w:name w:val="paragraph"/>
    <w:basedOn w:val="Normal"/>
    <w:rsid w:val="007755C3"/>
    <w:pPr>
      <w:overflowPunct/>
      <w:autoSpaceDE/>
      <w:autoSpaceDN/>
      <w:adjustRightInd/>
      <w:spacing w:before="100" w:beforeAutospacing="1" w:after="100" w:afterAutospacing="1" w:line="240" w:lineRule="auto"/>
      <w:jc w:val="left"/>
      <w:textAlignment w:val="auto"/>
    </w:pPr>
    <w:rPr>
      <w:rFonts w:ascii="Arial" w:hAnsi="Arial" w:cs="Arial"/>
      <w:szCs w:val="22"/>
      <w:lang w:eastAsia="en-GB"/>
    </w:rPr>
  </w:style>
  <w:style w:type="character" w:customStyle="1" w:styleId="normaltextrun">
    <w:name w:val="normaltextrun"/>
    <w:rsid w:val="007755C3"/>
  </w:style>
  <w:style w:type="character" w:customStyle="1" w:styleId="eop">
    <w:name w:val="eop"/>
    <w:rsid w:val="007755C3"/>
  </w:style>
  <w:style w:type="character" w:customStyle="1" w:styleId="tabchar">
    <w:name w:val="tabchar"/>
    <w:rsid w:val="007755C3"/>
  </w:style>
  <w:style w:type="character" w:customStyle="1" w:styleId="findhit">
    <w:name w:val="findhit"/>
    <w:rsid w:val="007755C3"/>
  </w:style>
  <w:style w:type="paragraph" w:customStyle="1" w:styleId="Style10">
    <w:name w:val="Style10"/>
    <w:basedOn w:val="Level2Heading"/>
    <w:link w:val="Style10Char"/>
    <w:qFormat/>
    <w:rsid w:val="00474F74"/>
    <w:pPr>
      <w:keepNext w:val="0"/>
      <w:widowControl w:val="0"/>
      <w:numPr>
        <w:ilvl w:val="0"/>
        <w:numId w:val="0"/>
      </w:numPr>
      <w:tabs>
        <w:tab w:val="num" w:pos="720"/>
      </w:tabs>
      <w:autoSpaceDE/>
      <w:autoSpaceDN/>
      <w:adjustRightInd/>
      <w:spacing w:before="0" w:after="120" w:line="240" w:lineRule="atLeast"/>
      <w:ind w:left="567" w:hanging="567"/>
      <w:jc w:val="both"/>
    </w:pPr>
    <w:rPr>
      <w:rFonts w:cs="Arial"/>
      <w:b w:val="0"/>
      <w:sz w:val="22"/>
      <w:szCs w:val="22"/>
    </w:rPr>
  </w:style>
  <w:style w:type="paragraph" w:customStyle="1" w:styleId="Style11">
    <w:name w:val="Style11"/>
    <w:basedOn w:val="Level3Number"/>
    <w:link w:val="Style11Char"/>
    <w:qFormat/>
    <w:rsid w:val="00474F74"/>
    <w:pPr>
      <w:widowControl w:val="0"/>
      <w:numPr>
        <w:ilvl w:val="0"/>
        <w:numId w:val="0"/>
      </w:numPr>
      <w:tabs>
        <w:tab w:val="left" w:pos="540"/>
        <w:tab w:val="num" w:pos="1276"/>
        <w:tab w:val="num" w:pos="1440"/>
      </w:tabs>
      <w:autoSpaceDE/>
      <w:autoSpaceDN/>
      <w:adjustRightInd/>
      <w:spacing w:before="0" w:after="120" w:line="240" w:lineRule="atLeast"/>
      <w:ind w:left="1276" w:hanging="737"/>
      <w:jc w:val="both"/>
    </w:pPr>
    <w:rPr>
      <w:rFonts w:cs="Arial"/>
      <w:sz w:val="22"/>
      <w:szCs w:val="22"/>
      <w:lang w:eastAsia="en-US"/>
    </w:rPr>
  </w:style>
  <w:style w:type="character" w:customStyle="1" w:styleId="Style10Char">
    <w:name w:val="Style10 Char"/>
    <w:link w:val="Style10"/>
    <w:rsid w:val="00474F74"/>
    <w:rPr>
      <w:rFonts w:ascii="Arial" w:hAnsi="Arial" w:cs="Arial"/>
      <w:sz w:val="22"/>
      <w:szCs w:val="22"/>
    </w:rPr>
  </w:style>
  <w:style w:type="character" w:customStyle="1" w:styleId="Style11Char">
    <w:name w:val="Style11 Char"/>
    <w:link w:val="Style11"/>
    <w:rsid w:val="00474F74"/>
    <w:rPr>
      <w:rFonts w:ascii="Arial" w:hAnsi="Arial" w:cs="Arial"/>
      <w:sz w:val="22"/>
      <w:szCs w:val="22"/>
      <w:lang w:eastAsia="en-US"/>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L Char"/>
    <w:uiPriority w:val="34"/>
    <w:qFormat/>
    <w:rsid w:val="00F54509"/>
    <w:rPr>
      <w:rFonts w:ascii="Arial" w:hAnsi="Arial"/>
    </w:rPr>
  </w:style>
  <w:style w:type="character" w:customStyle="1" w:styleId="Level2HeadingChar">
    <w:name w:val="Level 2 Heading Char"/>
    <w:link w:val="Level2Heading"/>
    <w:rsid w:val="00533C29"/>
    <w:rPr>
      <w:rFonts w:ascii="Arial" w:hAnsi="Arial"/>
      <w:b/>
    </w:rPr>
  </w:style>
  <w:style w:type="paragraph" w:customStyle="1" w:styleId="Numberedlist2">
    <w:name w:val="Numbered list 2"/>
    <w:basedOn w:val="Normal"/>
    <w:qFormat/>
    <w:rsid w:val="00155678"/>
    <w:pPr>
      <w:numPr>
        <w:numId w:val="23"/>
      </w:numPr>
      <w:tabs>
        <w:tab w:val="num" w:pos="1145"/>
      </w:tabs>
      <w:overflowPunct/>
      <w:autoSpaceDE/>
      <w:autoSpaceDN/>
      <w:adjustRightInd/>
      <w:spacing w:after="160" w:line="259" w:lineRule="auto"/>
      <w:ind w:left="1418" w:hanging="567"/>
      <w:textAlignment w:val="auto"/>
    </w:pPr>
    <w:rPr>
      <w:rFonts w:ascii="Arial" w:eastAsia="Calibri" w:hAnsi="Arial"/>
      <w:szCs w:val="22"/>
    </w:rPr>
  </w:style>
  <w:style w:type="character" w:customStyle="1" w:styleId="Heading1Char">
    <w:name w:val="Heading 1 Char"/>
    <w:link w:val="Heading1"/>
    <w:uiPriority w:val="1"/>
    <w:rsid w:val="000C0BBE"/>
    <w:rPr>
      <w:rFonts w:eastAsia="STZhongsong"/>
      <w:b/>
      <w:bCs/>
      <w:caps/>
      <w:sz w:val="22"/>
      <w:lang w:eastAsia="zh-CN"/>
    </w:rPr>
  </w:style>
  <w:style w:type="paragraph" w:customStyle="1" w:styleId="Bulletpoints">
    <w:name w:val="Bullet points"/>
    <w:basedOn w:val="Normal"/>
    <w:link w:val="BulletpointsChar"/>
    <w:qFormat/>
    <w:rsid w:val="000C0BBE"/>
    <w:pPr>
      <w:numPr>
        <w:numId w:val="24"/>
      </w:numPr>
      <w:overflowPunct/>
      <w:autoSpaceDE/>
      <w:autoSpaceDN/>
      <w:adjustRightInd/>
      <w:spacing w:after="160" w:line="259" w:lineRule="auto"/>
      <w:textAlignment w:val="auto"/>
    </w:pPr>
    <w:rPr>
      <w:rFonts w:ascii="Arial" w:eastAsia="Calibri" w:hAnsi="Arial"/>
      <w:szCs w:val="22"/>
    </w:rPr>
  </w:style>
  <w:style w:type="character" w:customStyle="1" w:styleId="BulletpointsChar">
    <w:name w:val="Bullet points Char"/>
    <w:link w:val="Bulletpoints"/>
    <w:rsid w:val="000C0BBE"/>
    <w:rPr>
      <w:rFonts w:ascii="Arial" w:eastAsia="Calibri" w:hAnsi="Arial"/>
      <w:sz w:val="22"/>
      <w:szCs w:val="22"/>
      <w:lang w:eastAsia="en-US"/>
    </w:rPr>
  </w:style>
  <w:style w:type="paragraph" w:customStyle="1" w:styleId="Heading45">
    <w:name w:val="Heading 4.5"/>
    <w:basedOn w:val="Heading3"/>
    <w:link w:val="Heading45Char"/>
    <w:qFormat/>
    <w:rsid w:val="000C0BBE"/>
    <w:pPr>
      <w:keepNext/>
      <w:keepLines/>
      <w:numPr>
        <w:ilvl w:val="0"/>
        <w:numId w:val="0"/>
      </w:numPr>
      <w:tabs>
        <w:tab w:val="left" w:pos="709"/>
      </w:tabs>
      <w:adjustRightInd/>
      <w:spacing w:before="120" w:after="120" w:line="259" w:lineRule="auto"/>
    </w:pPr>
    <w:rPr>
      <w:rFonts w:ascii="Arial" w:eastAsia="Times New Roman" w:hAnsi="Arial" w:cs="Arial"/>
      <w:b/>
      <w:bCs/>
      <w:color w:val="C00000"/>
      <w:spacing w:val="-1"/>
      <w:szCs w:val="24"/>
      <w:lang w:eastAsia="en-US"/>
    </w:rPr>
  </w:style>
  <w:style w:type="character" w:customStyle="1" w:styleId="Heading45Char">
    <w:name w:val="Heading 4.5 Char"/>
    <w:link w:val="Heading45"/>
    <w:rsid w:val="000C0BBE"/>
    <w:rPr>
      <w:rFonts w:ascii="Arial" w:hAnsi="Arial" w:cs="Arial"/>
      <w:b/>
      <w:bCs/>
      <w:color w:val="C00000"/>
      <w:spacing w:val="-1"/>
      <w:sz w:val="22"/>
      <w:szCs w:val="24"/>
      <w:lang w:eastAsia="en-US"/>
    </w:rPr>
  </w:style>
  <w:style w:type="paragraph" w:customStyle="1" w:styleId="GPsDefinition">
    <w:name w:val="GPs Definition"/>
    <w:basedOn w:val="Normal"/>
    <w:qFormat/>
    <w:rsid w:val="002700D2"/>
    <w:pPr>
      <w:tabs>
        <w:tab w:val="left" w:pos="-179"/>
      </w:tabs>
      <w:adjustRightInd/>
      <w:spacing w:after="120" w:line="240" w:lineRule="auto"/>
      <w:textAlignment w:val="auto"/>
    </w:pPr>
    <w:rPr>
      <w:rFonts w:ascii="Arial" w:hAnsi="Arial" w:cs="Arial"/>
      <w:szCs w:val="22"/>
    </w:rPr>
  </w:style>
  <w:style w:type="paragraph" w:customStyle="1" w:styleId="GPSDefinitionTerm">
    <w:name w:val="GPS Definition Term"/>
    <w:basedOn w:val="Normal"/>
    <w:uiPriority w:val="99"/>
    <w:qFormat/>
    <w:rsid w:val="002700D2"/>
    <w:pPr>
      <w:spacing w:after="120" w:line="240" w:lineRule="auto"/>
      <w:ind w:left="-108"/>
      <w:jc w:val="left"/>
      <w:textAlignment w:val="auto"/>
    </w:pPr>
    <w:rPr>
      <w:rFonts w:ascii="Arial" w:hAnsi="Arial" w:cs="Arial"/>
      <w:b/>
      <w:szCs w:val="22"/>
    </w:rPr>
  </w:style>
  <w:style w:type="paragraph" w:customStyle="1" w:styleId="GPSDefinitionL2">
    <w:name w:val="GPS Definition L2"/>
    <w:basedOn w:val="Normal"/>
    <w:link w:val="GPSDefinitionL2Char"/>
    <w:qFormat/>
    <w:rsid w:val="00AC2EB6"/>
    <w:pPr>
      <w:tabs>
        <w:tab w:val="left" w:pos="-576"/>
      </w:tabs>
      <w:adjustRightInd/>
      <w:spacing w:after="120" w:line="240" w:lineRule="auto"/>
      <w:ind w:hanging="545"/>
    </w:pPr>
    <w:rPr>
      <w:rFonts w:ascii="Arial" w:hAnsi="Arial" w:cs="Arial"/>
      <w:szCs w:val="22"/>
    </w:rPr>
  </w:style>
  <w:style w:type="character" w:customStyle="1" w:styleId="GPSDefinitionL2Char">
    <w:name w:val="GPS Definition L2 Char"/>
    <w:link w:val="GPSDefinitionL2"/>
    <w:rsid w:val="00AC2EB6"/>
    <w:rPr>
      <w:rFonts w:ascii="Arial" w:hAnsi="Arial" w:cs="Arial"/>
      <w:sz w:val="22"/>
      <w:szCs w:val="22"/>
      <w:lang w:eastAsia="en-US"/>
    </w:rPr>
  </w:style>
  <w:style w:type="paragraph" w:customStyle="1" w:styleId="Level1">
    <w:name w:val="Level 1"/>
    <w:basedOn w:val="Normal"/>
    <w:qFormat/>
    <w:rsid w:val="00CE4425"/>
    <w:pPr>
      <w:keepNext/>
      <w:numPr>
        <w:numId w:val="29"/>
      </w:numPr>
      <w:overflowPunct/>
      <w:autoSpaceDE/>
      <w:autoSpaceDN/>
      <w:adjustRightInd/>
      <w:spacing w:after="260" w:line="260" w:lineRule="atLeast"/>
      <w:textAlignment w:val="auto"/>
      <w:outlineLvl w:val="0"/>
    </w:pPr>
    <w:rPr>
      <w:rFonts w:ascii="Arial" w:hAnsi="Arial"/>
      <w:b/>
      <w:caps/>
      <w:sz w:val="21"/>
      <w:szCs w:val="24"/>
    </w:rPr>
  </w:style>
  <w:style w:type="paragraph" w:customStyle="1" w:styleId="Level2">
    <w:name w:val="Level 2"/>
    <w:basedOn w:val="Normal"/>
    <w:rsid w:val="00CE4425"/>
    <w:pPr>
      <w:numPr>
        <w:ilvl w:val="1"/>
        <w:numId w:val="29"/>
      </w:numPr>
      <w:overflowPunct/>
      <w:autoSpaceDE/>
      <w:autoSpaceDN/>
      <w:adjustRightInd/>
      <w:spacing w:after="260" w:line="260" w:lineRule="atLeast"/>
      <w:textAlignment w:val="auto"/>
      <w:outlineLvl w:val="1"/>
    </w:pPr>
    <w:rPr>
      <w:rFonts w:ascii="Arial" w:hAnsi="Arial"/>
      <w:sz w:val="21"/>
      <w:szCs w:val="24"/>
    </w:rPr>
  </w:style>
  <w:style w:type="paragraph" w:customStyle="1" w:styleId="Level3">
    <w:name w:val="Level 3"/>
    <w:basedOn w:val="Normal"/>
    <w:rsid w:val="00CE4425"/>
    <w:pPr>
      <w:numPr>
        <w:ilvl w:val="2"/>
        <w:numId w:val="29"/>
      </w:numPr>
      <w:overflowPunct/>
      <w:autoSpaceDE/>
      <w:autoSpaceDN/>
      <w:adjustRightInd/>
      <w:spacing w:after="260" w:line="260" w:lineRule="atLeast"/>
      <w:textAlignment w:val="auto"/>
      <w:outlineLvl w:val="2"/>
    </w:pPr>
    <w:rPr>
      <w:rFonts w:ascii="Arial" w:hAnsi="Arial"/>
      <w:sz w:val="21"/>
      <w:szCs w:val="24"/>
    </w:rPr>
  </w:style>
  <w:style w:type="paragraph" w:customStyle="1" w:styleId="Level4">
    <w:name w:val="Level 4"/>
    <w:basedOn w:val="Normal"/>
    <w:rsid w:val="00CE4425"/>
    <w:pPr>
      <w:numPr>
        <w:ilvl w:val="3"/>
        <w:numId w:val="29"/>
      </w:numPr>
      <w:overflowPunct/>
      <w:autoSpaceDE/>
      <w:autoSpaceDN/>
      <w:adjustRightInd/>
      <w:spacing w:after="260" w:line="260" w:lineRule="atLeast"/>
      <w:textAlignment w:val="auto"/>
      <w:outlineLvl w:val="3"/>
    </w:pPr>
    <w:rPr>
      <w:rFonts w:ascii="Arial" w:hAnsi="Arial"/>
      <w:sz w:val="21"/>
      <w:szCs w:val="24"/>
    </w:rPr>
  </w:style>
  <w:style w:type="paragraph" w:customStyle="1" w:styleId="Level5">
    <w:name w:val="Level 5"/>
    <w:basedOn w:val="Normal"/>
    <w:rsid w:val="00CE4425"/>
    <w:pPr>
      <w:numPr>
        <w:ilvl w:val="4"/>
        <w:numId w:val="29"/>
      </w:numPr>
      <w:overflowPunct/>
      <w:autoSpaceDE/>
      <w:autoSpaceDN/>
      <w:adjustRightInd/>
      <w:spacing w:after="260" w:line="260" w:lineRule="atLeast"/>
      <w:textAlignment w:val="auto"/>
      <w:outlineLvl w:val="4"/>
    </w:pPr>
    <w:rPr>
      <w:rFonts w:ascii="Arial" w:hAnsi="Arial"/>
      <w:sz w:val="21"/>
      <w:szCs w:val="24"/>
    </w:rPr>
  </w:style>
  <w:style w:type="paragraph" w:customStyle="1" w:styleId="Level6">
    <w:name w:val="Level 6"/>
    <w:basedOn w:val="Normal"/>
    <w:rsid w:val="00CE4425"/>
    <w:pPr>
      <w:numPr>
        <w:ilvl w:val="5"/>
        <w:numId w:val="29"/>
      </w:numPr>
      <w:overflowPunct/>
      <w:autoSpaceDE/>
      <w:autoSpaceDN/>
      <w:adjustRightInd/>
      <w:spacing w:after="260" w:line="260" w:lineRule="atLeast"/>
      <w:textAlignment w:val="auto"/>
      <w:outlineLvl w:val="5"/>
    </w:pPr>
    <w:rPr>
      <w:rFonts w:ascii="Arial" w:hAnsi="Arial"/>
      <w:sz w:val="21"/>
      <w:szCs w:val="24"/>
    </w:rPr>
  </w:style>
  <w:style w:type="paragraph" w:customStyle="1" w:styleId="TableParagraph">
    <w:name w:val="Table Paragraph"/>
    <w:basedOn w:val="Normal"/>
    <w:uiPriority w:val="1"/>
    <w:qFormat/>
    <w:rsid w:val="002C5B6D"/>
    <w:pPr>
      <w:widowControl w:val="0"/>
      <w:overflowPunct/>
      <w:adjustRightInd/>
      <w:spacing w:after="0" w:line="240" w:lineRule="auto"/>
      <w:ind w:left="109"/>
      <w:jc w:val="left"/>
      <w:textAlignment w:val="auto"/>
    </w:pPr>
    <w:rPr>
      <w:rFonts w:ascii="Arial" w:eastAsia="Arial" w:hAnsi="Arial" w:cs="Arial"/>
      <w:szCs w:val="22"/>
      <w:lang w:val="en-US" w:bidi="en-US"/>
    </w:rPr>
  </w:style>
  <w:style w:type="paragraph" w:styleId="ListParagraph">
    <w:name w:val="List Paragraph"/>
    <w:aliases w:val="Dot pt,F5 List Paragraph,No Spacing1,List Paragraph Char Char Char,Indicator Text,Numbered Para 1,Bullet 1,List Paragraph12,Bullet Points,MAIN CONTENT,List Paragraph11,List Paragraph2,OBC Bullet,Normal numbered,Bullet List"/>
    <w:basedOn w:val="Normal"/>
    <w:uiPriority w:val="34"/>
    <w:qFormat/>
    <w:rsid w:val="00041F35"/>
    <w:pPr>
      <w:ind w:left="720"/>
      <w:contextualSpacing/>
    </w:pPr>
  </w:style>
  <w:style w:type="paragraph" w:customStyle="1" w:styleId="ScheduleTitleClause">
    <w:name w:val="Schedule Title Clause"/>
    <w:basedOn w:val="Normal"/>
    <w:rsid w:val="00446447"/>
    <w:pPr>
      <w:keepNext/>
      <w:numPr>
        <w:ilvl w:val="2"/>
        <w:numId w:val="31"/>
      </w:numPr>
      <w:overflowPunct/>
      <w:autoSpaceDE/>
      <w:autoSpaceDN/>
      <w:adjustRightInd/>
      <w:spacing w:before="240" w:line="300" w:lineRule="atLeast"/>
      <w:textAlignment w:val="auto"/>
      <w:outlineLvl w:val="0"/>
    </w:pPr>
    <w:rPr>
      <w:rFonts w:ascii="Arial" w:hAnsi="Arial"/>
      <w:b/>
      <w:color w:val="000000"/>
      <w:kern w:val="28"/>
    </w:rPr>
  </w:style>
  <w:style w:type="paragraph" w:customStyle="1" w:styleId="ScheduleUntitledsubclause1">
    <w:name w:val="Schedule Untitled subclause 1"/>
    <w:basedOn w:val="Normal"/>
    <w:rsid w:val="00446447"/>
    <w:pPr>
      <w:numPr>
        <w:ilvl w:val="3"/>
        <w:numId w:val="31"/>
      </w:numPr>
      <w:overflowPunct/>
      <w:autoSpaceDE/>
      <w:autoSpaceDN/>
      <w:adjustRightInd/>
      <w:spacing w:before="280" w:after="120" w:line="300" w:lineRule="atLeast"/>
      <w:textAlignment w:val="auto"/>
      <w:outlineLvl w:val="1"/>
    </w:pPr>
    <w:rPr>
      <w:rFonts w:ascii="Arial" w:hAnsi="Arial"/>
      <w:color w:val="000000"/>
    </w:rPr>
  </w:style>
  <w:style w:type="paragraph" w:customStyle="1" w:styleId="ScheduleUntitledsubclause2">
    <w:name w:val="Schedule Untitled subclause 2"/>
    <w:basedOn w:val="Normal"/>
    <w:rsid w:val="00446447"/>
    <w:pPr>
      <w:numPr>
        <w:ilvl w:val="4"/>
        <w:numId w:val="31"/>
      </w:numPr>
      <w:overflowPunct/>
      <w:autoSpaceDE/>
      <w:autoSpaceDN/>
      <w:adjustRightInd/>
      <w:spacing w:after="120" w:line="300" w:lineRule="atLeast"/>
      <w:textAlignment w:val="auto"/>
      <w:outlineLvl w:val="2"/>
    </w:pPr>
    <w:rPr>
      <w:rFonts w:ascii="Arial" w:hAnsi="Arial"/>
      <w:color w:val="000000"/>
    </w:rPr>
  </w:style>
  <w:style w:type="paragraph" w:customStyle="1" w:styleId="ScheduleUntitledsubclause3">
    <w:name w:val="Schedule Untitled subclause 3"/>
    <w:basedOn w:val="Normal"/>
    <w:rsid w:val="00446447"/>
    <w:pPr>
      <w:numPr>
        <w:ilvl w:val="5"/>
        <w:numId w:val="31"/>
      </w:numPr>
      <w:tabs>
        <w:tab w:val="left" w:pos="2261"/>
      </w:tabs>
      <w:overflowPunct/>
      <w:autoSpaceDE/>
      <w:autoSpaceDN/>
      <w:adjustRightInd/>
      <w:spacing w:after="120" w:line="300" w:lineRule="atLeast"/>
      <w:textAlignment w:val="auto"/>
      <w:outlineLvl w:val="3"/>
    </w:pPr>
    <w:rPr>
      <w:rFonts w:ascii="Arial" w:hAnsi="Arial"/>
      <w:color w:val="000000"/>
    </w:rPr>
  </w:style>
  <w:style w:type="paragraph" w:customStyle="1" w:styleId="Schedule">
    <w:name w:val="Schedule"/>
    <w:qFormat/>
    <w:rsid w:val="00446447"/>
    <w:pPr>
      <w:numPr>
        <w:numId w:val="31"/>
      </w:numPr>
      <w:spacing w:before="240" w:after="240" w:line="240" w:lineRule="atLeast"/>
    </w:pPr>
    <w:rPr>
      <w:rFonts w:ascii="Arial" w:hAnsi="Arial"/>
      <w:b/>
      <w:color w:val="000000"/>
      <w:sz w:val="22"/>
      <w:szCs w:val="22"/>
      <w:lang w:val="en-US" w:eastAsia="en-US"/>
    </w:rPr>
  </w:style>
  <w:style w:type="paragraph" w:customStyle="1" w:styleId="Part">
    <w:name w:val="Part"/>
    <w:basedOn w:val="Normal"/>
    <w:qFormat/>
    <w:rsid w:val="00446447"/>
    <w:pPr>
      <w:numPr>
        <w:ilvl w:val="1"/>
        <w:numId w:val="31"/>
      </w:numPr>
      <w:overflowPunct/>
      <w:autoSpaceDE/>
      <w:autoSpaceDN/>
      <w:adjustRightInd/>
      <w:spacing w:before="240" w:line="300" w:lineRule="atLeast"/>
      <w:jc w:val="left"/>
      <w:textAlignment w:val="auto"/>
    </w:pPr>
    <w:rPr>
      <w:rFonts w:ascii="Arial" w:hAnsi="Arial"/>
      <w:b/>
      <w:color w:val="000000"/>
    </w:rPr>
  </w:style>
  <w:style w:type="paragraph" w:styleId="TOCHeading">
    <w:name w:val="TOC Heading"/>
    <w:basedOn w:val="Heading1"/>
    <w:next w:val="Normal"/>
    <w:uiPriority w:val="39"/>
    <w:unhideWhenUsed/>
    <w:qFormat/>
    <w:rsid w:val="002473F6"/>
    <w:pPr>
      <w:keepLines/>
      <w:numPr>
        <w:numId w:val="0"/>
      </w:numPr>
      <w:adjustRightInd/>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US" w:eastAsia="en-US"/>
    </w:rPr>
  </w:style>
  <w:style w:type="paragraph" w:styleId="Revision">
    <w:name w:val="Revision"/>
    <w:hidden/>
    <w:uiPriority w:val="99"/>
    <w:semiHidden/>
    <w:rsid w:val="00032E2F"/>
    <w:rPr>
      <w:sz w:val="22"/>
      <w:lang w:eastAsia="en-US"/>
    </w:rPr>
  </w:style>
  <w:style w:type="paragraph" w:customStyle="1" w:styleId="Style2">
    <w:name w:val="Style2"/>
    <w:basedOn w:val="Normal"/>
    <w:link w:val="Style2Char"/>
    <w:uiPriority w:val="1"/>
    <w:qFormat/>
    <w:rsid w:val="00240D29"/>
    <w:pPr>
      <w:overflowPunct/>
      <w:spacing w:after="306" w:line="240" w:lineRule="auto"/>
      <w:textAlignment w:val="auto"/>
    </w:pPr>
    <w:rPr>
      <w:rFonts w:ascii="Arial" w:hAnsi="Arial" w:cs="Arial"/>
      <w:color w:val="C00000"/>
      <w:sz w:val="24"/>
      <w:szCs w:val="24"/>
      <w:lang w:eastAsia="en-GB"/>
    </w:rPr>
  </w:style>
  <w:style w:type="character" w:customStyle="1" w:styleId="Style2Char">
    <w:name w:val="Style2 Char"/>
    <w:basedOn w:val="DefaultParagraphFont"/>
    <w:link w:val="Style2"/>
    <w:uiPriority w:val="1"/>
    <w:rsid w:val="00240D29"/>
    <w:rPr>
      <w:rFonts w:ascii="Arial" w:hAnsi="Arial" w:cs="Arial"/>
      <w:color w:val="C00000"/>
      <w:sz w:val="24"/>
      <w:szCs w:val="24"/>
    </w:rPr>
  </w:style>
  <w:style w:type="character" w:customStyle="1" w:styleId="UnresolvedMention2">
    <w:name w:val="Unresolved Mention2"/>
    <w:basedOn w:val="DefaultParagraphFont"/>
    <w:uiPriority w:val="99"/>
    <w:semiHidden/>
    <w:unhideWhenUsed/>
    <w:rsid w:val="006D5578"/>
    <w:rPr>
      <w:color w:val="605E5C"/>
      <w:shd w:val="clear" w:color="auto" w:fill="E1DFDD"/>
    </w:rPr>
  </w:style>
  <w:style w:type="character" w:customStyle="1" w:styleId="UnresolvedMention3">
    <w:name w:val="Unresolved Mention3"/>
    <w:basedOn w:val="DefaultParagraphFont"/>
    <w:uiPriority w:val="99"/>
    <w:semiHidden/>
    <w:unhideWhenUsed/>
    <w:rsid w:val="005D1600"/>
    <w:rPr>
      <w:color w:val="605E5C"/>
      <w:shd w:val="clear" w:color="auto" w:fill="E1DFDD"/>
    </w:rPr>
  </w:style>
  <w:style w:type="paragraph" w:customStyle="1" w:styleId="Covertitle">
    <w:name w:val="Cover title"/>
    <w:rsid w:val="00952A0E"/>
    <w:rPr>
      <w:rFonts w:ascii="Arial" w:hAnsi="Arial"/>
      <w:b/>
      <w:sz w:val="52"/>
    </w:rPr>
  </w:style>
  <w:style w:type="character" w:customStyle="1" w:styleId="UnresolvedMention4">
    <w:name w:val="Unresolved Mention4"/>
    <w:basedOn w:val="DefaultParagraphFont"/>
    <w:uiPriority w:val="99"/>
    <w:semiHidden/>
    <w:unhideWhenUsed/>
    <w:rsid w:val="00DE5385"/>
    <w:rPr>
      <w:color w:val="605E5C"/>
      <w:shd w:val="clear" w:color="auto" w:fill="E1DFDD"/>
    </w:rPr>
  </w:style>
  <w:style w:type="numbering" w:customStyle="1" w:styleId="CurrentList1">
    <w:name w:val="Current List1"/>
    <w:uiPriority w:val="99"/>
    <w:rsid w:val="005239FD"/>
    <w:pPr>
      <w:numPr>
        <w:numId w:val="138"/>
      </w:numPr>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BD29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2245">
      <w:bodyDiv w:val="1"/>
      <w:marLeft w:val="0"/>
      <w:marRight w:val="0"/>
      <w:marTop w:val="0"/>
      <w:marBottom w:val="0"/>
      <w:divBdr>
        <w:top w:val="none" w:sz="0" w:space="0" w:color="auto"/>
        <w:left w:val="none" w:sz="0" w:space="0" w:color="auto"/>
        <w:bottom w:val="none" w:sz="0" w:space="0" w:color="auto"/>
        <w:right w:val="none" w:sz="0" w:space="0" w:color="auto"/>
      </w:divBdr>
    </w:div>
    <w:div w:id="132647923">
      <w:bodyDiv w:val="1"/>
      <w:marLeft w:val="0"/>
      <w:marRight w:val="0"/>
      <w:marTop w:val="0"/>
      <w:marBottom w:val="0"/>
      <w:divBdr>
        <w:top w:val="none" w:sz="0" w:space="0" w:color="auto"/>
        <w:left w:val="none" w:sz="0" w:space="0" w:color="auto"/>
        <w:bottom w:val="none" w:sz="0" w:space="0" w:color="auto"/>
        <w:right w:val="none" w:sz="0" w:space="0" w:color="auto"/>
      </w:divBdr>
    </w:div>
    <w:div w:id="135268242">
      <w:bodyDiv w:val="1"/>
      <w:marLeft w:val="0"/>
      <w:marRight w:val="0"/>
      <w:marTop w:val="0"/>
      <w:marBottom w:val="0"/>
      <w:divBdr>
        <w:top w:val="none" w:sz="0" w:space="0" w:color="auto"/>
        <w:left w:val="none" w:sz="0" w:space="0" w:color="auto"/>
        <w:bottom w:val="none" w:sz="0" w:space="0" w:color="auto"/>
        <w:right w:val="none" w:sz="0" w:space="0" w:color="auto"/>
      </w:divBdr>
      <w:divsChild>
        <w:div w:id="815801174">
          <w:marLeft w:val="0"/>
          <w:marRight w:val="0"/>
          <w:marTop w:val="0"/>
          <w:marBottom w:val="0"/>
          <w:divBdr>
            <w:top w:val="none" w:sz="0" w:space="0" w:color="auto"/>
            <w:left w:val="none" w:sz="0" w:space="0" w:color="auto"/>
            <w:bottom w:val="none" w:sz="0" w:space="0" w:color="auto"/>
            <w:right w:val="none" w:sz="0" w:space="0" w:color="auto"/>
          </w:divBdr>
        </w:div>
        <w:div w:id="776758602">
          <w:marLeft w:val="0"/>
          <w:marRight w:val="0"/>
          <w:marTop w:val="0"/>
          <w:marBottom w:val="0"/>
          <w:divBdr>
            <w:top w:val="none" w:sz="0" w:space="0" w:color="auto"/>
            <w:left w:val="none" w:sz="0" w:space="0" w:color="auto"/>
            <w:bottom w:val="none" w:sz="0" w:space="0" w:color="auto"/>
            <w:right w:val="none" w:sz="0" w:space="0" w:color="auto"/>
          </w:divBdr>
        </w:div>
        <w:div w:id="200673985">
          <w:marLeft w:val="0"/>
          <w:marRight w:val="0"/>
          <w:marTop w:val="0"/>
          <w:marBottom w:val="0"/>
          <w:divBdr>
            <w:top w:val="none" w:sz="0" w:space="0" w:color="auto"/>
            <w:left w:val="none" w:sz="0" w:space="0" w:color="auto"/>
            <w:bottom w:val="none" w:sz="0" w:space="0" w:color="auto"/>
            <w:right w:val="none" w:sz="0" w:space="0" w:color="auto"/>
          </w:divBdr>
        </w:div>
        <w:div w:id="1417244044">
          <w:marLeft w:val="0"/>
          <w:marRight w:val="0"/>
          <w:marTop w:val="0"/>
          <w:marBottom w:val="0"/>
          <w:divBdr>
            <w:top w:val="none" w:sz="0" w:space="0" w:color="auto"/>
            <w:left w:val="none" w:sz="0" w:space="0" w:color="auto"/>
            <w:bottom w:val="none" w:sz="0" w:space="0" w:color="auto"/>
            <w:right w:val="none" w:sz="0" w:space="0" w:color="auto"/>
          </w:divBdr>
        </w:div>
        <w:div w:id="1100834679">
          <w:marLeft w:val="0"/>
          <w:marRight w:val="0"/>
          <w:marTop w:val="0"/>
          <w:marBottom w:val="0"/>
          <w:divBdr>
            <w:top w:val="none" w:sz="0" w:space="0" w:color="auto"/>
            <w:left w:val="none" w:sz="0" w:space="0" w:color="auto"/>
            <w:bottom w:val="none" w:sz="0" w:space="0" w:color="auto"/>
            <w:right w:val="none" w:sz="0" w:space="0" w:color="auto"/>
          </w:divBdr>
        </w:div>
        <w:div w:id="1979718765">
          <w:marLeft w:val="0"/>
          <w:marRight w:val="0"/>
          <w:marTop w:val="0"/>
          <w:marBottom w:val="0"/>
          <w:divBdr>
            <w:top w:val="none" w:sz="0" w:space="0" w:color="auto"/>
            <w:left w:val="none" w:sz="0" w:space="0" w:color="auto"/>
            <w:bottom w:val="none" w:sz="0" w:space="0" w:color="auto"/>
            <w:right w:val="none" w:sz="0" w:space="0" w:color="auto"/>
          </w:divBdr>
        </w:div>
      </w:divsChild>
    </w:div>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320085880">
      <w:bodyDiv w:val="1"/>
      <w:marLeft w:val="0"/>
      <w:marRight w:val="0"/>
      <w:marTop w:val="0"/>
      <w:marBottom w:val="0"/>
      <w:divBdr>
        <w:top w:val="none" w:sz="0" w:space="0" w:color="auto"/>
        <w:left w:val="none" w:sz="0" w:space="0" w:color="auto"/>
        <w:bottom w:val="none" w:sz="0" w:space="0" w:color="auto"/>
        <w:right w:val="none" w:sz="0" w:space="0" w:color="auto"/>
      </w:divBdr>
      <w:divsChild>
        <w:div w:id="728457688">
          <w:marLeft w:val="0"/>
          <w:marRight w:val="0"/>
          <w:marTop w:val="0"/>
          <w:marBottom w:val="0"/>
          <w:divBdr>
            <w:top w:val="none" w:sz="0" w:space="0" w:color="auto"/>
            <w:left w:val="none" w:sz="0" w:space="0" w:color="auto"/>
            <w:bottom w:val="none" w:sz="0" w:space="0" w:color="auto"/>
            <w:right w:val="none" w:sz="0" w:space="0" w:color="auto"/>
          </w:divBdr>
        </w:div>
        <w:div w:id="857695507">
          <w:marLeft w:val="0"/>
          <w:marRight w:val="0"/>
          <w:marTop w:val="0"/>
          <w:marBottom w:val="0"/>
          <w:divBdr>
            <w:top w:val="none" w:sz="0" w:space="0" w:color="auto"/>
            <w:left w:val="none" w:sz="0" w:space="0" w:color="auto"/>
            <w:bottom w:val="none" w:sz="0" w:space="0" w:color="auto"/>
            <w:right w:val="none" w:sz="0" w:space="0" w:color="auto"/>
          </w:divBdr>
        </w:div>
        <w:div w:id="875507728">
          <w:marLeft w:val="0"/>
          <w:marRight w:val="0"/>
          <w:marTop w:val="0"/>
          <w:marBottom w:val="0"/>
          <w:divBdr>
            <w:top w:val="none" w:sz="0" w:space="0" w:color="auto"/>
            <w:left w:val="none" w:sz="0" w:space="0" w:color="auto"/>
            <w:bottom w:val="none" w:sz="0" w:space="0" w:color="auto"/>
            <w:right w:val="none" w:sz="0" w:space="0" w:color="auto"/>
          </w:divBdr>
        </w:div>
        <w:div w:id="1034113935">
          <w:marLeft w:val="0"/>
          <w:marRight w:val="0"/>
          <w:marTop w:val="0"/>
          <w:marBottom w:val="0"/>
          <w:divBdr>
            <w:top w:val="none" w:sz="0" w:space="0" w:color="auto"/>
            <w:left w:val="none" w:sz="0" w:space="0" w:color="auto"/>
            <w:bottom w:val="none" w:sz="0" w:space="0" w:color="auto"/>
            <w:right w:val="none" w:sz="0" w:space="0" w:color="auto"/>
          </w:divBdr>
        </w:div>
        <w:div w:id="1846044025">
          <w:marLeft w:val="0"/>
          <w:marRight w:val="0"/>
          <w:marTop w:val="0"/>
          <w:marBottom w:val="0"/>
          <w:divBdr>
            <w:top w:val="none" w:sz="0" w:space="0" w:color="auto"/>
            <w:left w:val="none" w:sz="0" w:space="0" w:color="auto"/>
            <w:bottom w:val="none" w:sz="0" w:space="0" w:color="auto"/>
            <w:right w:val="none" w:sz="0" w:space="0" w:color="auto"/>
          </w:divBdr>
        </w:div>
        <w:div w:id="1884974075">
          <w:marLeft w:val="0"/>
          <w:marRight w:val="0"/>
          <w:marTop w:val="0"/>
          <w:marBottom w:val="0"/>
          <w:divBdr>
            <w:top w:val="none" w:sz="0" w:space="0" w:color="auto"/>
            <w:left w:val="none" w:sz="0" w:space="0" w:color="auto"/>
            <w:bottom w:val="none" w:sz="0" w:space="0" w:color="auto"/>
            <w:right w:val="none" w:sz="0" w:space="0" w:color="auto"/>
          </w:divBdr>
        </w:div>
        <w:div w:id="1894848077">
          <w:marLeft w:val="0"/>
          <w:marRight w:val="0"/>
          <w:marTop w:val="0"/>
          <w:marBottom w:val="0"/>
          <w:divBdr>
            <w:top w:val="none" w:sz="0" w:space="0" w:color="auto"/>
            <w:left w:val="none" w:sz="0" w:space="0" w:color="auto"/>
            <w:bottom w:val="none" w:sz="0" w:space="0" w:color="auto"/>
            <w:right w:val="none" w:sz="0" w:space="0" w:color="auto"/>
          </w:divBdr>
        </w:div>
      </w:divsChild>
    </w:div>
    <w:div w:id="342127288">
      <w:bodyDiv w:val="1"/>
      <w:marLeft w:val="0"/>
      <w:marRight w:val="0"/>
      <w:marTop w:val="0"/>
      <w:marBottom w:val="0"/>
      <w:divBdr>
        <w:top w:val="none" w:sz="0" w:space="0" w:color="auto"/>
        <w:left w:val="none" w:sz="0" w:space="0" w:color="auto"/>
        <w:bottom w:val="none" w:sz="0" w:space="0" w:color="auto"/>
        <w:right w:val="none" w:sz="0" w:space="0" w:color="auto"/>
      </w:divBdr>
    </w:div>
    <w:div w:id="42153718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77570529">
      <w:bodyDiv w:val="1"/>
      <w:marLeft w:val="0"/>
      <w:marRight w:val="0"/>
      <w:marTop w:val="0"/>
      <w:marBottom w:val="0"/>
      <w:divBdr>
        <w:top w:val="none" w:sz="0" w:space="0" w:color="auto"/>
        <w:left w:val="none" w:sz="0" w:space="0" w:color="auto"/>
        <w:bottom w:val="none" w:sz="0" w:space="0" w:color="auto"/>
        <w:right w:val="none" w:sz="0" w:space="0" w:color="auto"/>
      </w:divBdr>
    </w:div>
    <w:div w:id="497231419">
      <w:bodyDiv w:val="1"/>
      <w:marLeft w:val="0"/>
      <w:marRight w:val="0"/>
      <w:marTop w:val="0"/>
      <w:marBottom w:val="0"/>
      <w:divBdr>
        <w:top w:val="none" w:sz="0" w:space="0" w:color="auto"/>
        <w:left w:val="none" w:sz="0" w:space="0" w:color="auto"/>
        <w:bottom w:val="none" w:sz="0" w:space="0" w:color="auto"/>
        <w:right w:val="none" w:sz="0" w:space="0" w:color="auto"/>
      </w:divBdr>
    </w:div>
    <w:div w:id="553156306">
      <w:bodyDiv w:val="1"/>
      <w:marLeft w:val="0"/>
      <w:marRight w:val="0"/>
      <w:marTop w:val="0"/>
      <w:marBottom w:val="0"/>
      <w:divBdr>
        <w:top w:val="none" w:sz="0" w:space="0" w:color="auto"/>
        <w:left w:val="none" w:sz="0" w:space="0" w:color="auto"/>
        <w:bottom w:val="none" w:sz="0" w:space="0" w:color="auto"/>
        <w:right w:val="none" w:sz="0" w:space="0" w:color="auto"/>
      </w:divBdr>
    </w:div>
    <w:div w:id="579287739">
      <w:bodyDiv w:val="1"/>
      <w:marLeft w:val="0"/>
      <w:marRight w:val="0"/>
      <w:marTop w:val="0"/>
      <w:marBottom w:val="0"/>
      <w:divBdr>
        <w:top w:val="none" w:sz="0" w:space="0" w:color="auto"/>
        <w:left w:val="none" w:sz="0" w:space="0" w:color="auto"/>
        <w:bottom w:val="none" w:sz="0" w:space="0" w:color="auto"/>
        <w:right w:val="none" w:sz="0" w:space="0" w:color="auto"/>
      </w:divBdr>
      <w:divsChild>
        <w:div w:id="889534578">
          <w:marLeft w:val="0"/>
          <w:marRight w:val="0"/>
          <w:marTop w:val="0"/>
          <w:marBottom w:val="0"/>
          <w:divBdr>
            <w:top w:val="none" w:sz="0" w:space="0" w:color="auto"/>
            <w:left w:val="none" w:sz="0" w:space="0" w:color="auto"/>
            <w:bottom w:val="none" w:sz="0" w:space="0" w:color="auto"/>
            <w:right w:val="none" w:sz="0" w:space="0" w:color="auto"/>
          </w:divBdr>
        </w:div>
        <w:div w:id="2113167269">
          <w:marLeft w:val="0"/>
          <w:marRight w:val="0"/>
          <w:marTop w:val="0"/>
          <w:marBottom w:val="0"/>
          <w:divBdr>
            <w:top w:val="none" w:sz="0" w:space="0" w:color="auto"/>
            <w:left w:val="none" w:sz="0" w:space="0" w:color="auto"/>
            <w:bottom w:val="none" w:sz="0" w:space="0" w:color="auto"/>
            <w:right w:val="none" w:sz="0" w:space="0" w:color="auto"/>
          </w:divBdr>
        </w:div>
        <w:div w:id="1327594992">
          <w:marLeft w:val="0"/>
          <w:marRight w:val="0"/>
          <w:marTop w:val="0"/>
          <w:marBottom w:val="0"/>
          <w:divBdr>
            <w:top w:val="none" w:sz="0" w:space="0" w:color="auto"/>
            <w:left w:val="none" w:sz="0" w:space="0" w:color="auto"/>
            <w:bottom w:val="none" w:sz="0" w:space="0" w:color="auto"/>
            <w:right w:val="none" w:sz="0" w:space="0" w:color="auto"/>
          </w:divBdr>
        </w:div>
        <w:div w:id="313531011">
          <w:marLeft w:val="0"/>
          <w:marRight w:val="0"/>
          <w:marTop w:val="0"/>
          <w:marBottom w:val="0"/>
          <w:divBdr>
            <w:top w:val="none" w:sz="0" w:space="0" w:color="auto"/>
            <w:left w:val="none" w:sz="0" w:space="0" w:color="auto"/>
            <w:bottom w:val="none" w:sz="0" w:space="0" w:color="auto"/>
            <w:right w:val="none" w:sz="0" w:space="0" w:color="auto"/>
          </w:divBdr>
        </w:div>
        <w:div w:id="618337903">
          <w:marLeft w:val="0"/>
          <w:marRight w:val="0"/>
          <w:marTop w:val="0"/>
          <w:marBottom w:val="0"/>
          <w:divBdr>
            <w:top w:val="none" w:sz="0" w:space="0" w:color="auto"/>
            <w:left w:val="none" w:sz="0" w:space="0" w:color="auto"/>
            <w:bottom w:val="none" w:sz="0" w:space="0" w:color="auto"/>
            <w:right w:val="none" w:sz="0" w:space="0" w:color="auto"/>
          </w:divBdr>
        </w:div>
        <w:div w:id="754322538">
          <w:marLeft w:val="0"/>
          <w:marRight w:val="0"/>
          <w:marTop w:val="0"/>
          <w:marBottom w:val="0"/>
          <w:divBdr>
            <w:top w:val="none" w:sz="0" w:space="0" w:color="auto"/>
            <w:left w:val="none" w:sz="0" w:space="0" w:color="auto"/>
            <w:bottom w:val="none" w:sz="0" w:space="0" w:color="auto"/>
            <w:right w:val="none" w:sz="0" w:space="0" w:color="auto"/>
          </w:divBdr>
        </w:div>
        <w:div w:id="1232884649">
          <w:marLeft w:val="0"/>
          <w:marRight w:val="0"/>
          <w:marTop w:val="0"/>
          <w:marBottom w:val="0"/>
          <w:divBdr>
            <w:top w:val="none" w:sz="0" w:space="0" w:color="auto"/>
            <w:left w:val="none" w:sz="0" w:space="0" w:color="auto"/>
            <w:bottom w:val="none" w:sz="0" w:space="0" w:color="auto"/>
            <w:right w:val="none" w:sz="0" w:space="0" w:color="auto"/>
          </w:divBdr>
        </w:div>
        <w:div w:id="735317791">
          <w:marLeft w:val="0"/>
          <w:marRight w:val="0"/>
          <w:marTop w:val="0"/>
          <w:marBottom w:val="0"/>
          <w:divBdr>
            <w:top w:val="none" w:sz="0" w:space="0" w:color="auto"/>
            <w:left w:val="none" w:sz="0" w:space="0" w:color="auto"/>
            <w:bottom w:val="none" w:sz="0" w:space="0" w:color="auto"/>
            <w:right w:val="none" w:sz="0" w:space="0" w:color="auto"/>
          </w:divBdr>
        </w:div>
      </w:divsChild>
    </w:div>
    <w:div w:id="603077505">
      <w:bodyDiv w:val="1"/>
      <w:marLeft w:val="0"/>
      <w:marRight w:val="0"/>
      <w:marTop w:val="0"/>
      <w:marBottom w:val="0"/>
      <w:divBdr>
        <w:top w:val="none" w:sz="0" w:space="0" w:color="auto"/>
        <w:left w:val="none" w:sz="0" w:space="0" w:color="auto"/>
        <w:bottom w:val="none" w:sz="0" w:space="0" w:color="auto"/>
        <w:right w:val="none" w:sz="0" w:space="0" w:color="auto"/>
      </w:divBdr>
    </w:div>
    <w:div w:id="750153732">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868645331">
      <w:bodyDiv w:val="1"/>
      <w:marLeft w:val="0"/>
      <w:marRight w:val="0"/>
      <w:marTop w:val="0"/>
      <w:marBottom w:val="0"/>
      <w:divBdr>
        <w:top w:val="none" w:sz="0" w:space="0" w:color="auto"/>
        <w:left w:val="none" w:sz="0" w:space="0" w:color="auto"/>
        <w:bottom w:val="none" w:sz="0" w:space="0" w:color="auto"/>
        <w:right w:val="none" w:sz="0" w:space="0" w:color="auto"/>
      </w:divBdr>
      <w:divsChild>
        <w:div w:id="84040573">
          <w:marLeft w:val="0"/>
          <w:marRight w:val="0"/>
          <w:marTop w:val="0"/>
          <w:marBottom w:val="0"/>
          <w:divBdr>
            <w:top w:val="none" w:sz="0" w:space="0" w:color="auto"/>
            <w:left w:val="none" w:sz="0" w:space="0" w:color="auto"/>
            <w:bottom w:val="none" w:sz="0" w:space="0" w:color="auto"/>
            <w:right w:val="none" w:sz="0" w:space="0" w:color="auto"/>
          </w:divBdr>
        </w:div>
        <w:div w:id="1708212376">
          <w:marLeft w:val="0"/>
          <w:marRight w:val="0"/>
          <w:marTop w:val="0"/>
          <w:marBottom w:val="0"/>
          <w:divBdr>
            <w:top w:val="none" w:sz="0" w:space="0" w:color="auto"/>
            <w:left w:val="none" w:sz="0" w:space="0" w:color="auto"/>
            <w:bottom w:val="none" w:sz="0" w:space="0" w:color="auto"/>
            <w:right w:val="none" w:sz="0" w:space="0" w:color="auto"/>
          </w:divBdr>
        </w:div>
        <w:div w:id="648827351">
          <w:marLeft w:val="0"/>
          <w:marRight w:val="0"/>
          <w:marTop w:val="0"/>
          <w:marBottom w:val="0"/>
          <w:divBdr>
            <w:top w:val="none" w:sz="0" w:space="0" w:color="auto"/>
            <w:left w:val="none" w:sz="0" w:space="0" w:color="auto"/>
            <w:bottom w:val="none" w:sz="0" w:space="0" w:color="auto"/>
            <w:right w:val="none" w:sz="0" w:space="0" w:color="auto"/>
          </w:divBdr>
        </w:div>
        <w:div w:id="913978737">
          <w:marLeft w:val="0"/>
          <w:marRight w:val="0"/>
          <w:marTop w:val="0"/>
          <w:marBottom w:val="0"/>
          <w:divBdr>
            <w:top w:val="none" w:sz="0" w:space="0" w:color="auto"/>
            <w:left w:val="none" w:sz="0" w:space="0" w:color="auto"/>
            <w:bottom w:val="none" w:sz="0" w:space="0" w:color="auto"/>
            <w:right w:val="none" w:sz="0" w:space="0" w:color="auto"/>
          </w:divBdr>
        </w:div>
        <w:div w:id="1203055638">
          <w:marLeft w:val="0"/>
          <w:marRight w:val="0"/>
          <w:marTop w:val="0"/>
          <w:marBottom w:val="0"/>
          <w:divBdr>
            <w:top w:val="none" w:sz="0" w:space="0" w:color="auto"/>
            <w:left w:val="none" w:sz="0" w:space="0" w:color="auto"/>
            <w:bottom w:val="none" w:sz="0" w:space="0" w:color="auto"/>
            <w:right w:val="none" w:sz="0" w:space="0" w:color="auto"/>
          </w:divBdr>
        </w:div>
        <w:div w:id="1761677375">
          <w:marLeft w:val="0"/>
          <w:marRight w:val="0"/>
          <w:marTop w:val="0"/>
          <w:marBottom w:val="0"/>
          <w:divBdr>
            <w:top w:val="none" w:sz="0" w:space="0" w:color="auto"/>
            <w:left w:val="none" w:sz="0" w:space="0" w:color="auto"/>
            <w:bottom w:val="none" w:sz="0" w:space="0" w:color="auto"/>
            <w:right w:val="none" w:sz="0" w:space="0" w:color="auto"/>
          </w:divBdr>
        </w:div>
        <w:div w:id="1534032504">
          <w:marLeft w:val="0"/>
          <w:marRight w:val="0"/>
          <w:marTop w:val="0"/>
          <w:marBottom w:val="0"/>
          <w:divBdr>
            <w:top w:val="none" w:sz="0" w:space="0" w:color="auto"/>
            <w:left w:val="none" w:sz="0" w:space="0" w:color="auto"/>
            <w:bottom w:val="none" w:sz="0" w:space="0" w:color="auto"/>
            <w:right w:val="none" w:sz="0" w:space="0" w:color="auto"/>
          </w:divBdr>
        </w:div>
        <w:div w:id="1798991442">
          <w:marLeft w:val="0"/>
          <w:marRight w:val="0"/>
          <w:marTop w:val="0"/>
          <w:marBottom w:val="0"/>
          <w:divBdr>
            <w:top w:val="none" w:sz="0" w:space="0" w:color="auto"/>
            <w:left w:val="none" w:sz="0" w:space="0" w:color="auto"/>
            <w:bottom w:val="none" w:sz="0" w:space="0" w:color="auto"/>
            <w:right w:val="none" w:sz="0" w:space="0" w:color="auto"/>
          </w:divBdr>
        </w:div>
        <w:div w:id="1737778043">
          <w:marLeft w:val="0"/>
          <w:marRight w:val="0"/>
          <w:marTop w:val="0"/>
          <w:marBottom w:val="0"/>
          <w:divBdr>
            <w:top w:val="none" w:sz="0" w:space="0" w:color="auto"/>
            <w:left w:val="none" w:sz="0" w:space="0" w:color="auto"/>
            <w:bottom w:val="none" w:sz="0" w:space="0" w:color="auto"/>
            <w:right w:val="none" w:sz="0" w:space="0" w:color="auto"/>
          </w:divBdr>
        </w:div>
        <w:div w:id="11033622">
          <w:marLeft w:val="0"/>
          <w:marRight w:val="0"/>
          <w:marTop w:val="0"/>
          <w:marBottom w:val="0"/>
          <w:divBdr>
            <w:top w:val="none" w:sz="0" w:space="0" w:color="auto"/>
            <w:left w:val="none" w:sz="0" w:space="0" w:color="auto"/>
            <w:bottom w:val="none" w:sz="0" w:space="0" w:color="auto"/>
            <w:right w:val="none" w:sz="0" w:space="0" w:color="auto"/>
          </w:divBdr>
        </w:div>
        <w:div w:id="1623419519">
          <w:marLeft w:val="0"/>
          <w:marRight w:val="0"/>
          <w:marTop w:val="0"/>
          <w:marBottom w:val="0"/>
          <w:divBdr>
            <w:top w:val="none" w:sz="0" w:space="0" w:color="auto"/>
            <w:left w:val="none" w:sz="0" w:space="0" w:color="auto"/>
            <w:bottom w:val="none" w:sz="0" w:space="0" w:color="auto"/>
            <w:right w:val="none" w:sz="0" w:space="0" w:color="auto"/>
          </w:divBdr>
        </w:div>
      </w:divsChild>
    </w:div>
    <w:div w:id="882324874">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951668366">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298799413">
      <w:bodyDiv w:val="1"/>
      <w:marLeft w:val="0"/>
      <w:marRight w:val="0"/>
      <w:marTop w:val="0"/>
      <w:marBottom w:val="0"/>
      <w:divBdr>
        <w:top w:val="none" w:sz="0" w:space="0" w:color="auto"/>
        <w:left w:val="none" w:sz="0" w:space="0" w:color="auto"/>
        <w:bottom w:val="none" w:sz="0" w:space="0" w:color="auto"/>
        <w:right w:val="none" w:sz="0" w:space="0" w:color="auto"/>
      </w:divBdr>
    </w:div>
    <w:div w:id="1316951043">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443958780">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630628827">
      <w:bodyDiv w:val="1"/>
      <w:marLeft w:val="0"/>
      <w:marRight w:val="0"/>
      <w:marTop w:val="0"/>
      <w:marBottom w:val="0"/>
      <w:divBdr>
        <w:top w:val="none" w:sz="0" w:space="0" w:color="auto"/>
        <w:left w:val="none" w:sz="0" w:space="0" w:color="auto"/>
        <w:bottom w:val="none" w:sz="0" w:space="0" w:color="auto"/>
        <w:right w:val="none" w:sz="0" w:space="0" w:color="auto"/>
      </w:divBdr>
      <w:divsChild>
        <w:div w:id="87049454">
          <w:marLeft w:val="0"/>
          <w:marRight w:val="0"/>
          <w:marTop w:val="0"/>
          <w:marBottom w:val="0"/>
          <w:divBdr>
            <w:top w:val="none" w:sz="0" w:space="0" w:color="auto"/>
            <w:left w:val="none" w:sz="0" w:space="0" w:color="auto"/>
            <w:bottom w:val="none" w:sz="0" w:space="0" w:color="auto"/>
            <w:right w:val="none" w:sz="0" w:space="0" w:color="auto"/>
          </w:divBdr>
          <w:divsChild>
            <w:div w:id="496383370">
              <w:marLeft w:val="0"/>
              <w:marRight w:val="0"/>
              <w:marTop w:val="0"/>
              <w:marBottom w:val="0"/>
              <w:divBdr>
                <w:top w:val="none" w:sz="0" w:space="0" w:color="auto"/>
                <w:left w:val="none" w:sz="0" w:space="0" w:color="auto"/>
                <w:bottom w:val="none" w:sz="0" w:space="0" w:color="auto"/>
                <w:right w:val="none" w:sz="0" w:space="0" w:color="auto"/>
              </w:divBdr>
            </w:div>
            <w:div w:id="601034148">
              <w:marLeft w:val="0"/>
              <w:marRight w:val="0"/>
              <w:marTop w:val="0"/>
              <w:marBottom w:val="0"/>
              <w:divBdr>
                <w:top w:val="none" w:sz="0" w:space="0" w:color="auto"/>
                <w:left w:val="none" w:sz="0" w:space="0" w:color="auto"/>
                <w:bottom w:val="none" w:sz="0" w:space="0" w:color="auto"/>
                <w:right w:val="none" w:sz="0" w:space="0" w:color="auto"/>
              </w:divBdr>
            </w:div>
            <w:div w:id="1055012442">
              <w:marLeft w:val="0"/>
              <w:marRight w:val="0"/>
              <w:marTop w:val="0"/>
              <w:marBottom w:val="0"/>
              <w:divBdr>
                <w:top w:val="none" w:sz="0" w:space="0" w:color="auto"/>
                <w:left w:val="none" w:sz="0" w:space="0" w:color="auto"/>
                <w:bottom w:val="none" w:sz="0" w:space="0" w:color="auto"/>
                <w:right w:val="none" w:sz="0" w:space="0" w:color="auto"/>
              </w:divBdr>
            </w:div>
            <w:div w:id="1153716141">
              <w:marLeft w:val="0"/>
              <w:marRight w:val="0"/>
              <w:marTop w:val="0"/>
              <w:marBottom w:val="0"/>
              <w:divBdr>
                <w:top w:val="none" w:sz="0" w:space="0" w:color="auto"/>
                <w:left w:val="none" w:sz="0" w:space="0" w:color="auto"/>
                <w:bottom w:val="none" w:sz="0" w:space="0" w:color="auto"/>
                <w:right w:val="none" w:sz="0" w:space="0" w:color="auto"/>
              </w:divBdr>
            </w:div>
            <w:div w:id="1530991277">
              <w:marLeft w:val="0"/>
              <w:marRight w:val="0"/>
              <w:marTop w:val="0"/>
              <w:marBottom w:val="0"/>
              <w:divBdr>
                <w:top w:val="none" w:sz="0" w:space="0" w:color="auto"/>
                <w:left w:val="none" w:sz="0" w:space="0" w:color="auto"/>
                <w:bottom w:val="none" w:sz="0" w:space="0" w:color="auto"/>
                <w:right w:val="none" w:sz="0" w:space="0" w:color="auto"/>
              </w:divBdr>
            </w:div>
          </w:divsChild>
        </w:div>
        <w:div w:id="111677790">
          <w:marLeft w:val="0"/>
          <w:marRight w:val="0"/>
          <w:marTop w:val="0"/>
          <w:marBottom w:val="0"/>
          <w:divBdr>
            <w:top w:val="none" w:sz="0" w:space="0" w:color="auto"/>
            <w:left w:val="none" w:sz="0" w:space="0" w:color="auto"/>
            <w:bottom w:val="none" w:sz="0" w:space="0" w:color="auto"/>
            <w:right w:val="none" w:sz="0" w:space="0" w:color="auto"/>
          </w:divBdr>
          <w:divsChild>
            <w:div w:id="442456478">
              <w:marLeft w:val="0"/>
              <w:marRight w:val="0"/>
              <w:marTop w:val="0"/>
              <w:marBottom w:val="0"/>
              <w:divBdr>
                <w:top w:val="none" w:sz="0" w:space="0" w:color="auto"/>
                <w:left w:val="none" w:sz="0" w:space="0" w:color="auto"/>
                <w:bottom w:val="none" w:sz="0" w:space="0" w:color="auto"/>
                <w:right w:val="none" w:sz="0" w:space="0" w:color="auto"/>
              </w:divBdr>
            </w:div>
            <w:div w:id="506872667">
              <w:marLeft w:val="0"/>
              <w:marRight w:val="0"/>
              <w:marTop w:val="0"/>
              <w:marBottom w:val="0"/>
              <w:divBdr>
                <w:top w:val="none" w:sz="0" w:space="0" w:color="auto"/>
                <w:left w:val="none" w:sz="0" w:space="0" w:color="auto"/>
                <w:bottom w:val="none" w:sz="0" w:space="0" w:color="auto"/>
                <w:right w:val="none" w:sz="0" w:space="0" w:color="auto"/>
              </w:divBdr>
            </w:div>
            <w:div w:id="1877617243">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2063359823">
              <w:marLeft w:val="0"/>
              <w:marRight w:val="0"/>
              <w:marTop w:val="0"/>
              <w:marBottom w:val="0"/>
              <w:divBdr>
                <w:top w:val="none" w:sz="0" w:space="0" w:color="auto"/>
                <w:left w:val="none" w:sz="0" w:space="0" w:color="auto"/>
                <w:bottom w:val="none" w:sz="0" w:space="0" w:color="auto"/>
                <w:right w:val="none" w:sz="0" w:space="0" w:color="auto"/>
              </w:divBdr>
            </w:div>
          </w:divsChild>
        </w:div>
        <w:div w:id="198668914">
          <w:marLeft w:val="0"/>
          <w:marRight w:val="0"/>
          <w:marTop w:val="0"/>
          <w:marBottom w:val="0"/>
          <w:divBdr>
            <w:top w:val="none" w:sz="0" w:space="0" w:color="auto"/>
            <w:left w:val="none" w:sz="0" w:space="0" w:color="auto"/>
            <w:bottom w:val="none" w:sz="0" w:space="0" w:color="auto"/>
            <w:right w:val="none" w:sz="0" w:space="0" w:color="auto"/>
          </w:divBdr>
          <w:divsChild>
            <w:div w:id="156697067">
              <w:marLeft w:val="0"/>
              <w:marRight w:val="0"/>
              <w:marTop w:val="0"/>
              <w:marBottom w:val="0"/>
              <w:divBdr>
                <w:top w:val="none" w:sz="0" w:space="0" w:color="auto"/>
                <w:left w:val="none" w:sz="0" w:space="0" w:color="auto"/>
                <w:bottom w:val="none" w:sz="0" w:space="0" w:color="auto"/>
                <w:right w:val="none" w:sz="0" w:space="0" w:color="auto"/>
              </w:divBdr>
            </w:div>
            <w:div w:id="611475879">
              <w:marLeft w:val="0"/>
              <w:marRight w:val="0"/>
              <w:marTop w:val="0"/>
              <w:marBottom w:val="0"/>
              <w:divBdr>
                <w:top w:val="none" w:sz="0" w:space="0" w:color="auto"/>
                <w:left w:val="none" w:sz="0" w:space="0" w:color="auto"/>
                <w:bottom w:val="none" w:sz="0" w:space="0" w:color="auto"/>
                <w:right w:val="none" w:sz="0" w:space="0" w:color="auto"/>
              </w:divBdr>
            </w:div>
            <w:div w:id="645816521">
              <w:marLeft w:val="0"/>
              <w:marRight w:val="0"/>
              <w:marTop w:val="0"/>
              <w:marBottom w:val="0"/>
              <w:divBdr>
                <w:top w:val="none" w:sz="0" w:space="0" w:color="auto"/>
                <w:left w:val="none" w:sz="0" w:space="0" w:color="auto"/>
                <w:bottom w:val="none" w:sz="0" w:space="0" w:color="auto"/>
                <w:right w:val="none" w:sz="0" w:space="0" w:color="auto"/>
              </w:divBdr>
            </w:div>
            <w:div w:id="983044599">
              <w:marLeft w:val="0"/>
              <w:marRight w:val="0"/>
              <w:marTop w:val="0"/>
              <w:marBottom w:val="0"/>
              <w:divBdr>
                <w:top w:val="none" w:sz="0" w:space="0" w:color="auto"/>
                <w:left w:val="none" w:sz="0" w:space="0" w:color="auto"/>
                <w:bottom w:val="none" w:sz="0" w:space="0" w:color="auto"/>
                <w:right w:val="none" w:sz="0" w:space="0" w:color="auto"/>
              </w:divBdr>
            </w:div>
            <w:div w:id="1987320527">
              <w:marLeft w:val="0"/>
              <w:marRight w:val="0"/>
              <w:marTop w:val="0"/>
              <w:marBottom w:val="0"/>
              <w:divBdr>
                <w:top w:val="none" w:sz="0" w:space="0" w:color="auto"/>
                <w:left w:val="none" w:sz="0" w:space="0" w:color="auto"/>
                <w:bottom w:val="none" w:sz="0" w:space="0" w:color="auto"/>
                <w:right w:val="none" w:sz="0" w:space="0" w:color="auto"/>
              </w:divBdr>
            </w:div>
          </w:divsChild>
        </w:div>
        <w:div w:id="309097801">
          <w:marLeft w:val="0"/>
          <w:marRight w:val="0"/>
          <w:marTop w:val="0"/>
          <w:marBottom w:val="0"/>
          <w:divBdr>
            <w:top w:val="none" w:sz="0" w:space="0" w:color="auto"/>
            <w:left w:val="none" w:sz="0" w:space="0" w:color="auto"/>
            <w:bottom w:val="none" w:sz="0" w:space="0" w:color="auto"/>
            <w:right w:val="none" w:sz="0" w:space="0" w:color="auto"/>
          </w:divBdr>
          <w:divsChild>
            <w:div w:id="581182801">
              <w:marLeft w:val="0"/>
              <w:marRight w:val="0"/>
              <w:marTop w:val="0"/>
              <w:marBottom w:val="0"/>
              <w:divBdr>
                <w:top w:val="none" w:sz="0" w:space="0" w:color="auto"/>
                <w:left w:val="none" w:sz="0" w:space="0" w:color="auto"/>
                <w:bottom w:val="none" w:sz="0" w:space="0" w:color="auto"/>
                <w:right w:val="none" w:sz="0" w:space="0" w:color="auto"/>
              </w:divBdr>
            </w:div>
            <w:div w:id="785196771">
              <w:marLeft w:val="0"/>
              <w:marRight w:val="0"/>
              <w:marTop w:val="0"/>
              <w:marBottom w:val="0"/>
              <w:divBdr>
                <w:top w:val="none" w:sz="0" w:space="0" w:color="auto"/>
                <w:left w:val="none" w:sz="0" w:space="0" w:color="auto"/>
                <w:bottom w:val="none" w:sz="0" w:space="0" w:color="auto"/>
                <w:right w:val="none" w:sz="0" w:space="0" w:color="auto"/>
              </w:divBdr>
            </w:div>
            <w:div w:id="822429658">
              <w:marLeft w:val="0"/>
              <w:marRight w:val="0"/>
              <w:marTop w:val="0"/>
              <w:marBottom w:val="0"/>
              <w:divBdr>
                <w:top w:val="none" w:sz="0" w:space="0" w:color="auto"/>
                <w:left w:val="none" w:sz="0" w:space="0" w:color="auto"/>
                <w:bottom w:val="none" w:sz="0" w:space="0" w:color="auto"/>
                <w:right w:val="none" w:sz="0" w:space="0" w:color="auto"/>
              </w:divBdr>
            </w:div>
            <w:div w:id="1317103652">
              <w:marLeft w:val="0"/>
              <w:marRight w:val="0"/>
              <w:marTop w:val="0"/>
              <w:marBottom w:val="0"/>
              <w:divBdr>
                <w:top w:val="none" w:sz="0" w:space="0" w:color="auto"/>
                <w:left w:val="none" w:sz="0" w:space="0" w:color="auto"/>
                <w:bottom w:val="none" w:sz="0" w:space="0" w:color="auto"/>
                <w:right w:val="none" w:sz="0" w:space="0" w:color="auto"/>
              </w:divBdr>
            </w:div>
            <w:div w:id="1534151641">
              <w:marLeft w:val="0"/>
              <w:marRight w:val="0"/>
              <w:marTop w:val="0"/>
              <w:marBottom w:val="0"/>
              <w:divBdr>
                <w:top w:val="none" w:sz="0" w:space="0" w:color="auto"/>
                <w:left w:val="none" w:sz="0" w:space="0" w:color="auto"/>
                <w:bottom w:val="none" w:sz="0" w:space="0" w:color="auto"/>
                <w:right w:val="none" w:sz="0" w:space="0" w:color="auto"/>
              </w:divBdr>
            </w:div>
          </w:divsChild>
        </w:div>
        <w:div w:id="321398646">
          <w:marLeft w:val="0"/>
          <w:marRight w:val="0"/>
          <w:marTop w:val="0"/>
          <w:marBottom w:val="0"/>
          <w:divBdr>
            <w:top w:val="none" w:sz="0" w:space="0" w:color="auto"/>
            <w:left w:val="none" w:sz="0" w:space="0" w:color="auto"/>
            <w:bottom w:val="none" w:sz="0" w:space="0" w:color="auto"/>
            <w:right w:val="none" w:sz="0" w:space="0" w:color="auto"/>
          </w:divBdr>
          <w:divsChild>
            <w:div w:id="1455371157">
              <w:marLeft w:val="0"/>
              <w:marRight w:val="0"/>
              <w:marTop w:val="0"/>
              <w:marBottom w:val="0"/>
              <w:divBdr>
                <w:top w:val="none" w:sz="0" w:space="0" w:color="auto"/>
                <w:left w:val="none" w:sz="0" w:space="0" w:color="auto"/>
                <w:bottom w:val="none" w:sz="0" w:space="0" w:color="auto"/>
                <w:right w:val="none" w:sz="0" w:space="0" w:color="auto"/>
              </w:divBdr>
            </w:div>
            <w:div w:id="1610506064">
              <w:marLeft w:val="0"/>
              <w:marRight w:val="0"/>
              <w:marTop w:val="0"/>
              <w:marBottom w:val="0"/>
              <w:divBdr>
                <w:top w:val="none" w:sz="0" w:space="0" w:color="auto"/>
                <w:left w:val="none" w:sz="0" w:space="0" w:color="auto"/>
                <w:bottom w:val="none" w:sz="0" w:space="0" w:color="auto"/>
                <w:right w:val="none" w:sz="0" w:space="0" w:color="auto"/>
              </w:divBdr>
            </w:div>
            <w:div w:id="1617103983">
              <w:marLeft w:val="0"/>
              <w:marRight w:val="0"/>
              <w:marTop w:val="0"/>
              <w:marBottom w:val="0"/>
              <w:divBdr>
                <w:top w:val="none" w:sz="0" w:space="0" w:color="auto"/>
                <w:left w:val="none" w:sz="0" w:space="0" w:color="auto"/>
                <w:bottom w:val="none" w:sz="0" w:space="0" w:color="auto"/>
                <w:right w:val="none" w:sz="0" w:space="0" w:color="auto"/>
              </w:divBdr>
            </w:div>
          </w:divsChild>
        </w:div>
        <w:div w:id="334311410">
          <w:marLeft w:val="0"/>
          <w:marRight w:val="0"/>
          <w:marTop w:val="0"/>
          <w:marBottom w:val="0"/>
          <w:divBdr>
            <w:top w:val="none" w:sz="0" w:space="0" w:color="auto"/>
            <w:left w:val="none" w:sz="0" w:space="0" w:color="auto"/>
            <w:bottom w:val="none" w:sz="0" w:space="0" w:color="auto"/>
            <w:right w:val="none" w:sz="0" w:space="0" w:color="auto"/>
          </w:divBdr>
          <w:divsChild>
            <w:div w:id="1236158982">
              <w:marLeft w:val="0"/>
              <w:marRight w:val="0"/>
              <w:marTop w:val="0"/>
              <w:marBottom w:val="0"/>
              <w:divBdr>
                <w:top w:val="none" w:sz="0" w:space="0" w:color="auto"/>
                <w:left w:val="none" w:sz="0" w:space="0" w:color="auto"/>
                <w:bottom w:val="none" w:sz="0" w:space="0" w:color="auto"/>
                <w:right w:val="none" w:sz="0" w:space="0" w:color="auto"/>
              </w:divBdr>
            </w:div>
            <w:div w:id="1253315839">
              <w:marLeft w:val="0"/>
              <w:marRight w:val="0"/>
              <w:marTop w:val="0"/>
              <w:marBottom w:val="0"/>
              <w:divBdr>
                <w:top w:val="none" w:sz="0" w:space="0" w:color="auto"/>
                <w:left w:val="none" w:sz="0" w:space="0" w:color="auto"/>
                <w:bottom w:val="none" w:sz="0" w:space="0" w:color="auto"/>
                <w:right w:val="none" w:sz="0" w:space="0" w:color="auto"/>
              </w:divBdr>
            </w:div>
            <w:div w:id="1825931247">
              <w:marLeft w:val="0"/>
              <w:marRight w:val="0"/>
              <w:marTop w:val="0"/>
              <w:marBottom w:val="0"/>
              <w:divBdr>
                <w:top w:val="none" w:sz="0" w:space="0" w:color="auto"/>
                <w:left w:val="none" w:sz="0" w:space="0" w:color="auto"/>
                <w:bottom w:val="none" w:sz="0" w:space="0" w:color="auto"/>
                <w:right w:val="none" w:sz="0" w:space="0" w:color="auto"/>
              </w:divBdr>
            </w:div>
          </w:divsChild>
        </w:div>
        <w:div w:id="393242260">
          <w:marLeft w:val="0"/>
          <w:marRight w:val="0"/>
          <w:marTop w:val="0"/>
          <w:marBottom w:val="0"/>
          <w:divBdr>
            <w:top w:val="none" w:sz="0" w:space="0" w:color="auto"/>
            <w:left w:val="none" w:sz="0" w:space="0" w:color="auto"/>
            <w:bottom w:val="none" w:sz="0" w:space="0" w:color="auto"/>
            <w:right w:val="none" w:sz="0" w:space="0" w:color="auto"/>
          </w:divBdr>
          <w:divsChild>
            <w:div w:id="1420977623">
              <w:marLeft w:val="-75"/>
              <w:marRight w:val="0"/>
              <w:marTop w:val="30"/>
              <w:marBottom w:val="30"/>
              <w:divBdr>
                <w:top w:val="none" w:sz="0" w:space="0" w:color="auto"/>
                <w:left w:val="none" w:sz="0" w:space="0" w:color="auto"/>
                <w:bottom w:val="none" w:sz="0" w:space="0" w:color="auto"/>
                <w:right w:val="none" w:sz="0" w:space="0" w:color="auto"/>
              </w:divBdr>
              <w:divsChild>
                <w:div w:id="252206689">
                  <w:marLeft w:val="0"/>
                  <w:marRight w:val="0"/>
                  <w:marTop w:val="0"/>
                  <w:marBottom w:val="0"/>
                  <w:divBdr>
                    <w:top w:val="none" w:sz="0" w:space="0" w:color="auto"/>
                    <w:left w:val="none" w:sz="0" w:space="0" w:color="auto"/>
                    <w:bottom w:val="none" w:sz="0" w:space="0" w:color="auto"/>
                    <w:right w:val="none" w:sz="0" w:space="0" w:color="auto"/>
                  </w:divBdr>
                  <w:divsChild>
                    <w:div w:id="702481018">
                      <w:marLeft w:val="0"/>
                      <w:marRight w:val="0"/>
                      <w:marTop w:val="0"/>
                      <w:marBottom w:val="0"/>
                      <w:divBdr>
                        <w:top w:val="none" w:sz="0" w:space="0" w:color="auto"/>
                        <w:left w:val="none" w:sz="0" w:space="0" w:color="auto"/>
                        <w:bottom w:val="none" w:sz="0" w:space="0" w:color="auto"/>
                        <w:right w:val="none" w:sz="0" w:space="0" w:color="auto"/>
                      </w:divBdr>
                    </w:div>
                  </w:divsChild>
                </w:div>
                <w:div w:id="291206133">
                  <w:marLeft w:val="0"/>
                  <w:marRight w:val="0"/>
                  <w:marTop w:val="0"/>
                  <w:marBottom w:val="0"/>
                  <w:divBdr>
                    <w:top w:val="none" w:sz="0" w:space="0" w:color="auto"/>
                    <w:left w:val="none" w:sz="0" w:space="0" w:color="auto"/>
                    <w:bottom w:val="none" w:sz="0" w:space="0" w:color="auto"/>
                    <w:right w:val="none" w:sz="0" w:space="0" w:color="auto"/>
                  </w:divBdr>
                  <w:divsChild>
                    <w:div w:id="690108537">
                      <w:marLeft w:val="0"/>
                      <w:marRight w:val="0"/>
                      <w:marTop w:val="0"/>
                      <w:marBottom w:val="0"/>
                      <w:divBdr>
                        <w:top w:val="none" w:sz="0" w:space="0" w:color="auto"/>
                        <w:left w:val="none" w:sz="0" w:space="0" w:color="auto"/>
                        <w:bottom w:val="none" w:sz="0" w:space="0" w:color="auto"/>
                        <w:right w:val="none" w:sz="0" w:space="0" w:color="auto"/>
                      </w:divBdr>
                    </w:div>
                  </w:divsChild>
                </w:div>
                <w:div w:id="459959799">
                  <w:marLeft w:val="0"/>
                  <w:marRight w:val="0"/>
                  <w:marTop w:val="0"/>
                  <w:marBottom w:val="0"/>
                  <w:divBdr>
                    <w:top w:val="none" w:sz="0" w:space="0" w:color="auto"/>
                    <w:left w:val="none" w:sz="0" w:space="0" w:color="auto"/>
                    <w:bottom w:val="none" w:sz="0" w:space="0" w:color="auto"/>
                    <w:right w:val="none" w:sz="0" w:space="0" w:color="auto"/>
                  </w:divBdr>
                  <w:divsChild>
                    <w:div w:id="850144416">
                      <w:marLeft w:val="0"/>
                      <w:marRight w:val="0"/>
                      <w:marTop w:val="0"/>
                      <w:marBottom w:val="0"/>
                      <w:divBdr>
                        <w:top w:val="none" w:sz="0" w:space="0" w:color="auto"/>
                        <w:left w:val="none" w:sz="0" w:space="0" w:color="auto"/>
                        <w:bottom w:val="none" w:sz="0" w:space="0" w:color="auto"/>
                        <w:right w:val="none" w:sz="0" w:space="0" w:color="auto"/>
                      </w:divBdr>
                    </w:div>
                  </w:divsChild>
                </w:div>
                <w:div w:id="890314182">
                  <w:marLeft w:val="0"/>
                  <w:marRight w:val="0"/>
                  <w:marTop w:val="0"/>
                  <w:marBottom w:val="0"/>
                  <w:divBdr>
                    <w:top w:val="none" w:sz="0" w:space="0" w:color="auto"/>
                    <w:left w:val="none" w:sz="0" w:space="0" w:color="auto"/>
                    <w:bottom w:val="none" w:sz="0" w:space="0" w:color="auto"/>
                    <w:right w:val="none" w:sz="0" w:space="0" w:color="auto"/>
                  </w:divBdr>
                  <w:divsChild>
                    <w:div w:id="1741563888">
                      <w:marLeft w:val="0"/>
                      <w:marRight w:val="0"/>
                      <w:marTop w:val="0"/>
                      <w:marBottom w:val="0"/>
                      <w:divBdr>
                        <w:top w:val="none" w:sz="0" w:space="0" w:color="auto"/>
                        <w:left w:val="none" w:sz="0" w:space="0" w:color="auto"/>
                        <w:bottom w:val="none" w:sz="0" w:space="0" w:color="auto"/>
                        <w:right w:val="none" w:sz="0" w:space="0" w:color="auto"/>
                      </w:divBdr>
                    </w:div>
                  </w:divsChild>
                </w:div>
                <w:div w:id="1072779237">
                  <w:marLeft w:val="0"/>
                  <w:marRight w:val="0"/>
                  <w:marTop w:val="0"/>
                  <w:marBottom w:val="0"/>
                  <w:divBdr>
                    <w:top w:val="none" w:sz="0" w:space="0" w:color="auto"/>
                    <w:left w:val="none" w:sz="0" w:space="0" w:color="auto"/>
                    <w:bottom w:val="none" w:sz="0" w:space="0" w:color="auto"/>
                    <w:right w:val="none" w:sz="0" w:space="0" w:color="auto"/>
                  </w:divBdr>
                  <w:divsChild>
                    <w:div w:id="1925331737">
                      <w:marLeft w:val="0"/>
                      <w:marRight w:val="0"/>
                      <w:marTop w:val="0"/>
                      <w:marBottom w:val="0"/>
                      <w:divBdr>
                        <w:top w:val="none" w:sz="0" w:space="0" w:color="auto"/>
                        <w:left w:val="none" w:sz="0" w:space="0" w:color="auto"/>
                        <w:bottom w:val="none" w:sz="0" w:space="0" w:color="auto"/>
                        <w:right w:val="none" w:sz="0" w:space="0" w:color="auto"/>
                      </w:divBdr>
                    </w:div>
                  </w:divsChild>
                </w:div>
                <w:div w:id="1337853156">
                  <w:marLeft w:val="0"/>
                  <w:marRight w:val="0"/>
                  <w:marTop w:val="0"/>
                  <w:marBottom w:val="0"/>
                  <w:divBdr>
                    <w:top w:val="none" w:sz="0" w:space="0" w:color="auto"/>
                    <w:left w:val="none" w:sz="0" w:space="0" w:color="auto"/>
                    <w:bottom w:val="none" w:sz="0" w:space="0" w:color="auto"/>
                    <w:right w:val="none" w:sz="0" w:space="0" w:color="auto"/>
                  </w:divBdr>
                  <w:divsChild>
                    <w:div w:id="1676150132">
                      <w:marLeft w:val="0"/>
                      <w:marRight w:val="0"/>
                      <w:marTop w:val="0"/>
                      <w:marBottom w:val="0"/>
                      <w:divBdr>
                        <w:top w:val="none" w:sz="0" w:space="0" w:color="auto"/>
                        <w:left w:val="none" w:sz="0" w:space="0" w:color="auto"/>
                        <w:bottom w:val="none" w:sz="0" w:space="0" w:color="auto"/>
                        <w:right w:val="none" w:sz="0" w:space="0" w:color="auto"/>
                      </w:divBdr>
                    </w:div>
                  </w:divsChild>
                </w:div>
                <w:div w:id="1877811994">
                  <w:marLeft w:val="0"/>
                  <w:marRight w:val="0"/>
                  <w:marTop w:val="0"/>
                  <w:marBottom w:val="0"/>
                  <w:divBdr>
                    <w:top w:val="none" w:sz="0" w:space="0" w:color="auto"/>
                    <w:left w:val="none" w:sz="0" w:space="0" w:color="auto"/>
                    <w:bottom w:val="none" w:sz="0" w:space="0" w:color="auto"/>
                    <w:right w:val="none" w:sz="0" w:space="0" w:color="auto"/>
                  </w:divBdr>
                  <w:divsChild>
                    <w:div w:id="952638188">
                      <w:marLeft w:val="0"/>
                      <w:marRight w:val="0"/>
                      <w:marTop w:val="0"/>
                      <w:marBottom w:val="0"/>
                      <w:divBdr>
                        <w:top w:val="none" w:sz="0" w:space="0" w:color="auto"/>
                        <w:left w:val="none" w:sz="0" w:space="0" w:color="auto"/>
                        <w:bottom w:val="none" w:sz="0" w:space="0" w:color="auto"/>
                        <w:right w:val="none" w:sz="0" w:space="0" w:color="auto"/>
                      </w:divBdr>
                    </w:div>
                  </w:divsChild>
                </w:div>
                <w:div w:id="1989480405">
                  <w:marLeft w:val="0"/>
                  <w:marRight w:val="0"/>
                  <w:marTop w:val="0"/>
                  <w:marBottom w:val="0"/>
                  <w:divBdr>
                    <w:top w:val="none" w:sz="0" w:space="0" w:color="auto"/>
                    <w:left w:val="none" w:sz="0" w:space="0" w:color="auto"/>
                    <w:bottom w:val="none" w:sz="0" w:space="0" w:color="auto"/>
                    <w:right w:val="none" w:sz="0" w:space="0" w:color="auto"/>
                  </w:divBdr>
                  <w:divsChild>
                    <w:div w:id="9623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37738">
          <w:marLeft w:val="0"/>
          <w:marRight w:val="0"/>
          <w:marTop w:val="0"/>
          <w:marBottom w:val="0"/>
          <w:divBdr>
            <w:top w:val="none" w:sz="0" w:space="0" w:color="auto"/>
            <w:left w:val="none" w:sz="0" w:space="0" w:color="auto"/>
            <w:bottom w:val="none" w:sz="0" w:space="0" w:color="auto"/>
            <w:right w:val="none" w:sz="0" w:space="0" w:color="auto"/>
          </w:divBdr>
          <w:divsChild>
            <w:div w:id="152454597">
              <w:marLeft w:val="0"/>
              <w:marRight w:val="0"/>
              <w:marTop w:val="0"/>
              <w:marBottom w:val="0"/>
              <w:divBdr>
                <w:top w:val="none" w:sz="0" w:space="0" w:color="auto"/>
                <w:left w:val="none" w:sz="0" w:space="0" w:color="auto"/>
                <w:bottom w:val="none" w:sz="0" w:space="0" w:color="auto"/>
                <w:right w:val="none" w:sz="0" w:space="0" w:color="auto"/>
              </w:divBdr>
            </w:div>
            <w:div w:id="270432368">
              <w:marLeft w:val="0"/>
              <w:marRight w:val="0"/>
              <w:marTop w:val="0"/>
              <w:marBottom w:val="0"/>
              <w:divBdr>
                <w:top w:val="none" w:sz="0" w:space="0" w:color="auto"/>
                <w:left w:val="none" w:sz="0" w:space="0" w:color="auto"/>
                <w:bottom w:val="none" w:sz="0" w:space="0" w:color="auto"/>
                <w:right w:val="none" w:sz="0" w:space="0" w:color="auto"/>
              </w:divBdr>
            </w:div>
            <w:div w:id="980230598">
              <w:marLeft w:val="0"/>
              <w:marRight w:val="0"/>
              <w:marTop w:val="0"/>
              <w:marBottom w:val="0"/>
              <w:divBdr>
                <w:top w:val="none" w:sz="0" w:space="0" w:color="auto"/>
                <w:left w:val="none" w:sz="0" w:space="0" w:color="auto"/>
                <w:bottom w:val="none" w:sz="0" w:space="0" w:color="auto"/>
                <w:right w:val="none" w:sz="0" w:space="0" w:color="auto"/>
              </w:divBdr>
            </w:div>
            <w:div w:id="1938175768">
              <w:marLeft w:val="0"/>
              <w:marRight w:val="0"/>
              <w:marTop w:val="0"/>
              <w:marBottom w:val="0"/>
              <w:divBdr>
                <w:top w:val="none" w:sz="0" w:space="0" w:color="auto"/>
                <w:left w:val="none" w:sz="0" w:space="0" w:color="auto"/>
                <w:bottom w:val="none" w:sz="0" w:space="0" w:color="auto"/>
                <w:right w:val="none" w:sz="0" w:space="0" w:color="auto"/>
              </w:divBdr>
            </w:div>
          </w:divsChild>
        </w:div>
        <w:div w:id="443115902">
          <w:marLeft w:val="0"/>
          <w:marRight w:val="0"/>
          <w:marTop w:val="0"/>
          <w:marBottom w:val="0"/>
          <w:divBdr>
            <w:top w:val="none" w:sz="0" w:space="0" w:color="auto"/>
            <w:left w:val="none" w:sz="0" w:space="0" w:color="auto"/>
            <w:bottom w:val="none" w:sz="0" w:space="0" w:color="auto"/>
            <w:right w:val="none" w:sz="0" w:space="0" w:color="auto"/>
          </w:divBdr>
          <w:divsChild>
            <w:div w:id="125661027">
              <w:marLeft w:val="0"/>
              <w:marRight w:val="0"/>
              <w:marTop w:val="0"/>
              <w:marBottom w:val="0"/>
              <w:divBdr>
                <w:top w:val="none" w:sz="0" w:space="0" w:color="auto"/>
                <w:left w:val="none" w:sz="0" w:space="0" w:color="auto"/>
                <w:bottom w:val="none" w:sz="0" w:space="0" w:color="auto"/>
                <w:right w:val="none" w:sz="0" w:space="0" w:color="auto"/>
              </w:divBdr>
            </w:div>
            <w:div w:id="1019156731">
              <w:marLeft w:val="0"/>
              <w:marRight w:val="0"/>
              <w:marTop w:val="0"/>
              <w:marBottom w:val="0"/>
              <w:divBdr>
                <w:top w:val="none" w:sz="0" w:space="0" w:color="auto"/>
                <w:left w:val="none" w:sz="0" w:space="0" w:color="auto"/>
                <w:bottom w:val="none" w:sz="0" w:space="0" w:color="auto"/>
                <w:right w:val="none" w:sz="0" w:space="0" w:color="auto"/>
              </w:divBdr>
            </w:div>
            <w:div w:id="1110080231">
              <w:marLeft w:val="0"/>
              <w:marRight w:val="0"/>
              <w:marTop w:val="0"/>
              <w:marBottom w:val="0"/>
              <w:divBdr>
                <w:top w:val="none" w:sz="0" w:space="0" w:color="auto"/>
                <w:left w:val="none" w:sz="0" w:space="0" w:color="auto"/>
                <w:bottom w:val="none" w:sz="0" w:space="0" w:color="auto"/>
                <w:right w:val="none" w:sz="0" w:space="0" w:color="auto"/>
              </w:divBdr>
            </w:div>
            <w:div w:id="1226647298">
              <w:marLeft w:val="0"/>
              <w:marRight w:val="0"/>
              <w:marTop w:val="0"/>
              <w:marBottom w:val="0"/>
              <w:divBdr>
                <w:top w:val="none" w:sz="0" w:space="0" w:color="auto"/>
                <w:left w:val="none" w:sz="0" w:space="0" w:color="auto"/>
                <w:bottom w:val="none" w:sz="0" w:space="0" w:color="auto"/>
                <w:right w:val="none" w:sz="0" w:space="0" w:color="auto"/>
              </w:divBdr>
            </w:div>
            <w:div w:id="1822579527">
              <w:marLeft w:val="0"/>
              <w:marRight w:val="0"/>
              <w:marTop w:val="0"/>
              <w:marBottom w:val="0"/>
              <w:divBdr>
                <w:top w:val="none" w:sz="0" w:space="0" w:color="auto"/>
                <w:left w:val="none" w:sz="0" w:space="0" w:color="auto"/>
                <w:bottom w:val="none" w:sz="0" w:space="0" w:color="auto"/>
                <w:right w:val="none" w:sz="0" w:space="0" w:color="auto"/>
              </w:divBdr>
            </w:div>
          </w:divsChild>
        </w:div>
        <w:div w:id="519665765">
          <w:marLeft w:val="0"/>
          <w:marRight w:val="0"/>
          <w:marTop w:val="0"/>
          <w:marBottom w:val="0"/>
          <w:divBdr>
            <w:top w:val="none" w:sz="0" w:space="0" w:color="auto"/>
            <w:left w:val="none" w:sz="0" w:space="0" w:color="auto"/>
            <w:bottom w:val="none" w:sz="0" w:space="0" w:color="auto"/>
            <w:right w:val="none" w:sz="0" w:space="0" w:color="auto"/>
          </w:divBdr>
          <w:divsChild>
            <w:div w:id="118257074">
              <w:marLeft w:val="0"/>
              <w:marRight w:val="0"/>
              <w:marTop w:val="0"/>
              <w:marBottom w:val="0"/>
              <w:divBdr>
                <w:top w:val="none" w:sz="0" w:space="0" w:color="auto"/>
                <w:left w:val="none" w:sz="0" w:space="0" w:color="auto"/>
                <w:bottom w:val="none" w:sz="0" w:space="0" w:color="auto"/>
                <w:right w:val="none" w:sz="0" w:space="0" w:color="auto"/>
              </w:divBdr>
            </w:div>
            <w:div w:id="240020939">
              <w:marLeft w:val="0"/>
              <w:marRight w:val="0"/>
              <w:marTop w:val="0"/>
              <w:marBottom w:val="0"/>
              <w:divBdr>
                <w:top w:val="none" w:sz="0" w:space="0" w:color="auto"/>
                <w:left w:val="none" w:sz="0" w:space="0" w:color="auto"/>
                <w:bottom w:val="none" w:sz="0" w:space="0" w:color="auto"/>
                <w:right w:val="none" w:sz="0" w:space="0" w:color="auto"/>
              </w:divBdr>
            </w:div>
            <w:div w:id="271086611">
              <w:marLeft w:val="0"/>
              <w:marRight w:val="0"/>
              <w:marTop w:val="0"/>
              <w:marBottom w:val="0"/>
              <w:divBdr>
                <w:top w:val="none" w:sz="0" w:space="0" w:color="auto"/>
                <w:left w:val="none" w:sz="0" w:space="0" w:color="auto"/>
                <w:bottom w:val="none" w:sz="0" w:space="0" w:color="auto"/>
                <w:right w:val="none" w:sz="0" w:space="0" w:color="auto"/>
              </w:divBdr>
            </w:div>
            <w:div w:id="971054426">
              <w:marLeft w:val="0"/>
              <w:marRight w:val="0"/>
              <w:marTop w:val="0"/>
              <w:marBottom w:val="0"/>
              <w:divBdr>
                <w:top w:val="none" w:sz="0" w:space="0" w:color="auto"/>
                <w:left w:val="none" w:sz="0" w:space="0" w:color="auto"/>
                <w:bottom w:val="none" w:sz="0" w:space="0" w:color="auto"/>
                <w:right w:val="none" w:sz="0" w:space="0" w:color="auto"/>
              </w:divBdr>
            </w:div>
            <w:div w:id="1436513542">
              <w:marLeft w:val="0"/>
              <w:marRight w:val="0"/>
              <w:marTop w:val="0"/>
              <w:marBottom w:val="0"/>
              <w:divBdr>
                <w:top w:val="none" w:sz="0" w:space="0" w:color="auto"/>
                <w:left w:val="none" w:sz="0" w:space="0" w:color="auto"/>
                <w:bottom w:val="none" w:sz="0" w:space="0" w:color="auto"/>
                <w:right w:val="none" w:sz="0" w:space="0" w:color="auto"/>
              </w:divBdr>
            </w:div>
          </w:divsChild>
        </w:div>
        <w:div w:id="525674359">
          <w:marLeft w:val="0"/>
          <w:marRight w:val="0"/>
          <w:marTop w:val="0"/>
          <w:marBottom w:val="0"/>
          <w:divBdr>
            <w:top w:val="none" w:sz="0" w:space="0" w:color="auto"/>
            <w:left w:val="none" w:sz="0" w:space="0" w:color="auto"/>
            <w:bottom w:val="none" w:sz="0" w:space="0" w:color="auto"/>
            <w:right w:val="none" w:sz="0" w:space="0" w:color="auto"/>
          </w:divBdr>
          <w:divsChild>
            <w:div w:id="1361399143">
              <w:marLeft w:val="0"/>
              <w:marRight w:val="0"/>
              <w:marTop w:val="0"/>
              <w:marBottom w:val="0"/>
              <w:divBdr>
                <w:top w:val="none" w:sz="0" w:space="0" w:color="auto"/>
                <w:left w:val="none" w:sz="0" w:space="0" w:color="auto"/>
                <w:bottom w:val="none" w:sz="0" w:space="0" w:color="auto"/>
                <w:right w:val="none" w:sz="0" w:space="0" w:color="auto"/>
              </w:divBdr>
            </w:div>
            <w:div w:id="1502433900">
              <w:marLeft w:val="0"/>
              <w:marRight w:val="0"/>
              <w:marTop w:val="0"/>
              <w:marBottom w:val="0"/>
              <w:divBdr>
                <w:top w:val="none" w:sz="0" w:space="0" w:color="auto"/>
                <w:left w:val="none" w:sz="0" w:space="0" w:color="auto"/>
                <w:bottom w:val="none" w:sz="0" w:space="0" w:color="auto"/>
                <w:right w:val="none" w:sz="0" w:space="0" w:color="auto"/>
              </w:divBdr>
            </w:div>
            <w:div w:id="1558127393">
              <w:marLeft w:val="0"/>
              <w:marRight w:val="0"/>
              <w:marTop w:val="0"/>
              <w:marBottom w:val="0"/>
              <w:divBdr>
                <w:top w:val="none" w:sz="0" w:space="0" w:color="auto"/>
                <w:left w:val="none" w:sz="0" w:space="0" w:color="auto"/>
                <w:bottom w:val="none" w:sz="0" w:space="0" w:color="auto"/>
                <w:right w:val="none" w:sz="0" w:space="0" w:color="auto"/>
              </w:divBdr>
            </w:div>
            <w:div w:id="1569880809">
              <w:marLeft w:val="0"/>
              <w:marRight w:val="0"/>
              <w:marTop w:val="0"/>
              <w:marBottom w:val="0"/>
              <w:divBdr>
                <w:top w:val="none" w:sz="0" w:space="0" w:color="auto"/>
                <w:left w:val="none" w:sz="0" w:space="0" w:color="auto"/>
                <w:bottom w:val="none" w:sz="0" w:space="0" w:color="auto"/>
                <w:right w:val="none" w:sz="0" w:space="0" w:color="auto"/>
              </w:divBdr>
            </w:div>
            <w:div w:id="2080132456">
              <w:marLeft w:val="0"/>
              <w:marRight w:val="0"/>
              <w:marTop w:val="0"/>
              <w:marBottom w:val="0"/>
              <w:divBdr>
                <w:top w:val="none" w:sz="0" w:space="0" w:color="auto"/>
                <w:left w:val="none" w:sz="0" w:space="0" w:color="auto"/>
                <w:bottom w:val="none" w:sz="0" w:space="0" w:color="auto"/>
                <w:right w:val="none" w:sz="0" w:space="0" w:color="auto"/>
              </w:divBdr>
            </w:div>
          </w:divsChild>
        </w:div>
        <w:div w:id="643242169">
          <w:marLeft w:val="0"/>
          <w:marRight w:val="0"/>
          <w:marTop w:val="0"/>
          <w:marBottom w:val="0"/>
          <w:divBdr>
            <w:top w:val="none" w:sz="0" w:space="0" w:color="auto"/>
            <w:left w:val="none" w:sz="0" w:space="0" w:color="auto"/>
            <w:bottom w:val="none" w:sz="0" w:space="0" w:color="auto"/>
            <w:right w:val="none" w:sz="0" w:space="0" w:color="auto"/>
          </w:divBdr>
          <w:divsChild>
            <w:div w:id="145365368">
              <w:marLeft w:val="0"/>
              <w:marRight w:val="0"/>
              <w:marTop w:val="0"/>
              <w:marBottom w:val="0"/>
              <w:divBdr>
                <w:top w:val="none" w:sz="0" w:space="0" w:color="auto"/>
                <w:left w:val="none" w:sz="0" w:space="0" w:color="auto"/>
                <w:bottom w:val="none" w:sz="0" w:space="0" w:color="auto"/>
                <w:right w:val="none" w:sz="0" w:space="0" w:color="auto"/>
              </w:divBdr>
            </w:div>
            <w:div w:id="841512785">
              <w:marLeft w:val="0"/>
              <w:marRight w:val="0"/>
              <w:marTop w:val="0"/>
              <w:marBottom w:val="0"/>
              <w:divBdr>
                <w:top w:val="none" w:sz="0" w:space="0" w:color="auto"/>
                <w:left w:val="none" w:sz="0" w:space="0" w:color="auto"/>
                <w:bottom w:val="none" w:sz="0" w:space="0" w:color="auto"/>
                <w:right w:val="none" w:sz="0" w:space="0" w:color="auto"/>
              </w:divBdr>
            </w:div>
            <w:div w:id="1152335977">
              <w:marLeft w:val="0"/>
              <w:marRight w:val="0"/>
              <w:marTop w:val="0"/>
              <w:marBottom w:val="0"/>
              <w:divBdr>
                <w:top w:val="none" w:sz="0" w:space="0" w:color="auto"/>
                <w:left w:val="none" w:sz="0" w:space="0" w:color="auto"/>
                <w:bottom w:val="none" w:sz="0" w:space="0" w:color="auto"/>
                <w:right w:val="none" w:sz="0" w:space="0" w:color="auto"/>
              </w:divBdr>
            </w:div>
            <w:div w:id="1316566958">
              <w:marLeft w:val="0"/>
              <w:marRight w:val="0"/>
              <w:marTop w:val="0"/>
              <w:marBottom w:val="0"/>
              <w:divBdr>
                <w:top w:val="none" w:sz="0" w:space="0" w:color="auto"/>
                <w:left w:val="none" w:sz="0" w:space="0" w:color="auto"/>
                <w:bottom w:val="none" w:sz="0" w:space="0" w:color="auto"/>
                <w:right w:val="none" w:sz="0" w:space="0" w:color="auto"/>
              </w:divBdr>
            </w:div>
            <w:div w:id="1460103804">
              <w:marLeft w:val="0"/>
              <w:marRight w:val="0"/>
              <w:marTop w:val="0"/>
              <w:marBottom w:val="0"/>
              <w:divBdr>
                <w:top w:val="none" w:sz="0" w:space="0" w:color="auto"/>
                <w:left w:val="none" w:sz="0" w:space="0" w:color="auto"/>
                <w:bottom w:val="none" w:sz="0" w:space="0" w:color="auto"/>
                <w:right w:val="none" w:sz="0" w:space="0" w:color="auto"/>
              </w:divBdr>
            </w:div>
          </w:divsChild>
        </w:div>
        <w:div w:id="644046975">
          <w:marLeft w:val="0"/>
          <w:marRight w:val="0"/>
          <w:marTop w:val="0"/>
          <w:marBottom w:val="0"/>
          <w:divBdr>
            <w:top w:val="none" w:sz="0" w:space="0" w:color="auto"/>
            <w:left w:val="none" w:sz="0" w:space="0" w:color="auto"/>
            <w:bottom w:val="none" w:sz="0" w:space="0" w:color="auto"/>
            <w:right w:val="none" w:sz="0" w:space="0" w:color="auto"/>
          </w:divBdr>
          <w:divsChild>
            <w:div w:id="214390716">
              <w:marLeft w:val="0"/>
              <w:marRight w:val="0"/>
              <w:marTop w:val="0"/>
              <w:marBottom w:val="0"/>
              <w:divBdr>
                <w:top w:val="none" w:sz="0" w:space="0" w:color="auto"/>
                <w:left w:val="none" w:sz="0" w:space="0" w:color="auto"/>
                <w:bottom w:val="none" w:sz="0" w:space="0" w:color="auto"/>
                <w:right w:val="none" w:sz="0" w:space="0" w:color="auto"/>
              </w:divBdr>
            </w:div>
            <w:div w:id="1008219844">
              <w:marLeft w:val="0"/>
              <w:marRight w:val="0"/>
              <w:marTop w:val="0"/>
              <w:marBottom w:val="0"/>
              <w:divBdr>
                <w:top w:val="none" w:sz="0" w:space="0" w:color="auto"/>
                <w:left w:val="none" w:sz="0" w:space="0" w:color="auto"/>
                <w:bottom w:val="none" w:sz="0" w:space="0" w:color="auto"/>
                <w:right w:val="none" w:sz="0" w:space="0" w:color="auto"/>
              </w:divBdr>
            </w:div>
            <w:div w:id="1151866416">
              <w:marLeft w:val="0"/>
              <w:marRight w:val="0"/>
              <w:marTop w:val="0"/>
              <w:marBottom w:val="0"/>
              <w:divBdr>
                <w:top w:val="none" w:sz="0" w:space="0" w:color="auto"/>
                <w:left w:val="none" w:sz="0" w:space="0" w:color="auto"/>
                <w:bottom w:val="none" w:sz="0" w:space="0" w:color="auto"/>
                <w:right w:val="none" w:sz="0" w:space="0" w:color="auto"/>
              </w:divBdr>
            </w:div>
            <w:div w:id="1625305796">
              <w:marLeft w:val="0"/>
              <w:marRight w:val="0"/>
              <w:marTop w:val="0"/>
              <w:marBottom w:val="0"/>
              <w:divBdr>
                <w:top w:val="none" w:sz="0" w:space="0" w:color="auto"/>
                <w:left w:val="none" w:sz="0" w:space="0" w:color="auto"/>
                <w:bottom w:val="none" w:sz="0" w:space="0" w:color="auto"/>
                <w:right w:val="none" w:sz="0" w:space="0" w:color="auto"/>
              </w:divBdr>
            </w:div>
            <w:div w:id="1783525727">
              <w:marLeft w:val="0"/>
              <w:marRight w:val="0"/>
              <w:marTop w:val="0"/>
              <w:marBottom w:val="0"/>
              <w:divBdr>
                <w:top w:val="none" w:sz="0" w:space="0" w:color="auto"/>
                <w:left w:val="none" w:sz="0" w:space="0" w:color="auto"/>
                <w:bottom w:val="none" w:sz="0" w:space="0" w:color="auto"/>
                <w:right w:val="none" w:sz="0" w:space="0" w:color="auto"/>
              </w:divBdr>
            </w:div>
          </w:divsChild>
        </w:div>
        <w:div w:id="710957367">
          <w:marLeft w:val="0"/>
          <w:marRight w:val="0"/>
          <w:marTop w:val="0"/>
          <w:marBottom w:val="0"/>
          <w:divBdr>
            <w:top w:val="none" w:sz="0" w:space="0" w:color="auto"/>
            <w:left w:val="none" w:sz="0" w:space="0" w:color="auto"/>
            <w:bottom w:val="none" w:sz="0" w:space="0" w:color="auto"/>
            <w:right w:val="none" w:sz="0" w:space="0" w:color="auto"/>
          </w:divBdr>
          <w:divsChild>
            <w:div w:id="429544249">
              <w:marLeft w:val="0"/>
              <w:marRight w:val="0"/>
              <w:marTop w:val="0"/>
              <w:marBottom w:val="0"/>
              <w:divBdr>
                <w:top w:val="none" w:sz="0" w:space="0" w:color="auto"/>
                <w:left w:val="none" w:sz="0" w:space="0" w:color="auto"/>
                <w:bottom w:val="none" w:sz="0" w:space="0" w:color="auto"/>
                <w:right w:val="none" w:sz="0" w:space="0" w:color="auto"/>
              </w:divBdr>
            </w:div>
            <w:div w:id="793452430">
              <w:marLeft w:val="0"/>
              <w:marRight w:val="0"/>
              <w:marTop w:val="0"/>
              <w:marBottom w:val="0"/>
              <w:divBdr>
                <w:top w:val="none" w:sz="0" w:space="0" w:color="auto"/>
                <w:left w:val="none" w:sz="0" w:space="0" w:color="auto"/>
                <w:bottom w:val="none" w:sz="0" w:space="0" w:color="auto"/>
                <w:right w:val="none" w:sz="0" w:space="0" w:color="auto"/>
              </w:divBdr>
            </w:div>
            <w:div w:id="1243563484">
              <w:marLeft w:val="0"/>
              <w:marRight w:val="0"/>
              <w:marTop w:val="0"/>
              <w:marBottom w:val="0"/>
              <w:divBdr>
                <w:top w:val="none" w:sz="0" w:space="0" w:color="auto"/>
                <w:left w:val="none" w:sz="0" w:space="0" w:color="auto"/>
                <w:bottom w:val="none" w:sz="0" w:space="0" w:color="auto"/>
                <w:right w:val="none" w:sz="0" w:space="0" w:color="auto"/>
              </w:divBdr>
            </w:div>
            <w:div w:id="1781411206">
              <w:marLeft w:val="0"/>
              <w:marRight w:val="0"/>
              <w:marTop w:val="0"/>
              <w:marBottom w:val="0"/>
              <w:divBdr>
                <w:top w:val="none" w:sz="0" w:space="0" w:color="auto"/>
                <w:left w:val="none" w:sz="0" w:space="0" w:color="auto"/>
                <w:bottom w:val="none" w:sz="0" w:space="0" w:color="auto"/>
                <w:right w:val="none" w:sz="0" w:space="0" w:color="auto"/>
              </w:divBdr>
            </w:div>
            <w:div w:id="2002926727">
              <w:marLeft w:val="0"/>
              <w:marRight w:val="0"/>
              <w:marTop w:val="0"/>
              <w:marBottom w:val="0"/>
              <w:divBdr>
                <w:top w:val="none" w:sz="0" w:space="0" w:color="auto"/>
                <w:left w:val="none" w:sz="0" w:space="0" w:color="auto"/>
                <w:bottom w:val="none" w:sz="0" w:space="0" w:color="auto"/>
                <w:right w:val="none" w:sz="0" w:space="0" w:color="auto"/>
              </w:divBdr>
            </w:div>
          </w:divsChild>
        </w:div>
        <w:div w:id="815535883">
          <w:marLeft w:val="0"/>
          <w:marRight w:val="0"/>
          <w:marTop w:val="0"/>
          <w:marBottom w:val="0"/>
          <w:divBdr>
            <w:top w:val="none" w:sz="0" w:space="0" w:color="auto"/>
            <w:left w:val="none" w:sz="0" w:space="0" w:color="auto"/>
            <w:bottom w:val="none" w:sz="0" w:space="0" w:color="auto"/>
            <w:right w:val="none" w:sz="0" w:space="0" w:color="auto"/>
          </w:divBdr>
          <w:divsChild>
            <w:div w:id="410156215">
              <w:marLeft w:val="0"/>
              <w:marRight w:val="0"/>
              <w:marTop w:val="0"/>
              <w:marBottom w:val="0"/>
              <w:divBdr>
                <w:top w:val="none" w:sz="0" w:space="0" w:color="auto"/>
                <w:left w:val="none" w:sz="0" w:space="0" w:color="auto"/>
                <w:bottom w:val="none" w:sz="0" w:space="0" w:color="auto"/>
                <w:right w:val="none" w:sz="0" w:space="0" w:color="auto"/>
              </w:divBdr>
            </w:div>
            <w:div w:id="458107848">
              <w:marLeft w:val="0"/>
              <w:marRight w:val="0"/>
              <w:marTop w:val="0"/>
              <w:marBottom w:val="0"/>
              <w:divBdr>
                <w:top w:val="none" w:sz="0" w:space="0" w:color="auto"/>
                <w:left w:val="none" w:sz="0" w:space="0" w:color="auto"/>
                <w:bottom w:val="none" w:sz="0" w:space="0" w:color="auto"/>
                <w:right w:val="none" w:sz="0" w:space="0" w:color="auto"/>
              </w:divBdr>
            </w:div>
            <w:div w:id="512577246">
              <w:marLeft w:val="0"/>
              <w:marRight w:val="0"/>
              <w:marTop w:val="0"/>
              <w:marBottom w:val="0"/>
              <w:divBdr>
                <w:top w:val="none" w:sz="0" w:space="0" w:color="auto"/>
                <w:left w:val="none" w:sz="0" w:space="0" w:color="auto"/>
                <w:bottom w:val="none" w:sz="0" w:space="0" w:color="auto"/>
                <w:right w:val="none" w:sz="0" w:space="0" w:color="auto"/>
              </w:divBdr>
            </w:div>
            <w:div w:id="519855659">
              <w:marLeft w:val="0"/>
              <w:marRight w:val="0"/>
              <w:marTop w:val="0"/>
              <w:marBottom w:val="0"/>
              <w:divBdr>
                <w:top w:val="none" w:sz="0" w:space="0" w:color="auto"/>
                <w:left w:val="none" w:sz="0" w:space="0" w:color="auto"/>
                <w:bottom w:val="none" w:sz="0" w:space="0" w:color="auto"/>
                <w:right w:val="none" w:sz="0" w:space="0" w:color="auto"/>
              </w:divBdr>
            </w:div>
            <w:div w:id="674965320">
              <w:marLeft w:val="0"/>
              <w:marRight w:val="0"/>
              <w:marTop w:val="0"/>
              <w:marBottom w:val="0"/>
              <w:divBdr>
                <w:top w:val="none" w:sz="0" w:space="0" w:color="auto"/>
                <w:left w:val="none" w:sz="0" w:space="0" w:color="auto"/>
                <w:bottom w:val="none" w:sz="0" w:space="0" w:color="auto"/>
                <w:right w:val="none" w:sz="0" w:space="0" w:color="auto"/>
              </w:divBdr>
            </w:div>
          </w:divsChild>
        </w:div>
        <w:div w:id="868495650">
          <w:marLeft w:val="0"/>
          <w:marRight w:val="0"/>
          <w:marTop w:val="0"/>
          <w:marBottom w:val="0"/>
          <w:divBdr>
            <w:top w:val="none" w:sz="0" w:space="0" w:color="auto"/>
            <w:left w:val="none" w:sz="0" w:space="0" w:color="auto"/>
            <w:bottom w:val="none" w:sz="0" w:space="0" w:color="auto"/>
            <w:right w:val="none" w:sz="0" w:space="0" w:color="auto"/>
          </w:divBdr>
        </w:div>
        <w:div w:id="885413833">
          <w:marLeft w:val="0"/>
          <w:marRight w:val="0"/>
          <w:marTop w:val="0"/>
          <w:marBottom w:val="0"/>
          <w:divBdr>
            <w:top w:val="none" w:sz="0" w:space="0" w:color="auto"/>
            <w:left w:val="none" w:sz="0" w:space="0" w:color="auto"/>
            <w:bottom w:val="none" w:sz="0" w:space="0" w:color="auto"/>
            <w:right w:val="none" w:sz="0" w:space="0" w:color="auto"/>
          </w:divBdr>
          <w:divsChild>
            <w:div w:id="573588473">
              <w:marLeft w:val="-75"/>
              <w:marRight w:val="0"/>
              <w:marTop w:val="30"/>
              <w:marBottom w:val="30"/>
              <w:divBdr>
                <w:top w:val="none" w:sz="0" w:space="0" w:color="auto"/>
                <w:left w:val="none" w:sz="0" w:space="0" w:color="auto"/>
                <w:bottom w:val="none" w:sz="0" w:space="0" w:color="auto"/>
                <w:right w:val="none" w:sz="0" w:space="0" w:color="auto"/>
              </w:divBdr>
              <w:divsChild>
                <w:div w:id="10114014">
                  <w:marLeft w:val="0"/>
                  <w:marRight w:val="0"/>
                  <w:marTop w:val="0"/>
                  <w:marBottom w:val="0"/>
                  <w:divBdr>
                    <w:top w:val="none" w:sz="0" w:space="0" w:color="auto"/>
                    <w:left w:val="none" w:sz="0" w:space="0" w:color="auto"/>
                    <w:bottom w:val="none" w:sz="0" w:space="0" w:color="auto"/>
                    <w:right w:val="none" w:sz="0" w:space="0" w:color="auto"/>
                  </w:divBdr>
                  <w:divsChild>
                    <w:div w:id="2137022277">
                      <w:marLeft w:val="0"/>
                      <w:marRight w:val="0"/>
                      <w:marTop w:val="0"/>
                      <w:marBottom w:val="0"/>
                      <w:divBdr>
                        <w:top w:val="none" w:sz="0" w:space="0" w:color="auto"/>
                        <w:left w:val="none" w:sz="0" w:space="0" w:color="auto"/>
                        <w:bottom w:val="none" w:sz="0" w:space="0" w:color="auto"/>
                        <w:right w:val="none" w:sz="0" w:space="0" w:color="auto"/>
                      </w:divBdr>
                    </w:div>
                  </w:divsChild>
                </w:div>
                <w:div w:id="280303508">
                  <w:marLeft w:val="0"/>
                  <w:marRight w:val="0"/>
                  <w:marTop w:val="0"/>
                  <w:marBottom w:val="0"/>
                  <w:divBdr>
                    <w:top w:val="none" w:sz="0" w:space="0" w:color="auto"/>
                    <w:left w:val="none" w:sz="0" w:space="0" w:color="auto"/>
                    <w:bottom w:val="none" w:sz="0" w:space="0" w:color="auto"/>
                    <w:right w:val="none" w:sz="0" w:space="0" w:color="auto"/>
                  </w:divBdr>
                  <w:divsChild>
                    <w:div w:id="1366365519">
                      <w:marLeft w:val="0"/>
                      <w:marRight w:val="0"/>
                      <w:marTop w:val="0"/>
                      <w:marBottom w:val="0"/>
                      <w:divBdr>
                        <w:top w:val="none" w:sz="0" w:space="0" w:color="auto"/>
                        <w:left w:val="none" w:sz="0" w:space="0" w:color="auto"/>
                        <w:bottom w:val="none" w:sz="0" w:space="0" w:color="auto"/>
                        <w:right w:val="none" w:sz="0" w:space="0" w:color="auto"/>
                      </w:divBdr>
                    </w:div>
                  </w:divsChild>
                </w:div>
                <w:div w:id="287711247">
                  <w:marLeft w:val="0"/>
                  <w:marRight w:val="0"/>
                  <w:marTop w:val="0"/>
                  <w:marBottom w:val="0"/>
                  <w:divBdr>
                    <w:top w:val="none" w:sz="0" w:space="0" w:color="auto"/>
                    <w:left w:val="none" w:sz="0" w:space="0" w:color="auto"/>
                    <w:bottom w:val="none" w:sz="0" w:space="0" w:color="auto"/>
                    <w:right w:val="none" w:sz="0" w:space="0" w:color="auto"/>
                  </w:divBdr>
                  <w:divsChild>
                    <w:div w:id="880364833">
                      <w:marLeft w:val="0"/>
                      <w:marRight w:val="0"/>
                      <w:marTop w:val="0"/>
                      <w:marBottom w:val="0"/>
                      <w:divBdr>
                        <w:top w:val="none" w:sz="0" w:space="0" w:color="auto"/>
                        <w:left w:val="none" w:sz="0" w:space="0" w:color="auto"/>
                        <w:bottom w:val="none" w:sz="0" w:space="0" w:color="auto"/>
                        <w:right w:val="none" w:sz="0" w:space="0" w:color="auto"/>
                      </w:divBdr>
                    </w:div>
                  </w:divsChild>
                </w:div>
                <w:div w:id="357975281">
                  <w:marLeft w:val="0"/>
                  <w:marRight w:val="0"/>
                  <w:marTop w:val="0"/>
                  <w:marBottom w:val="0"/>
                  <w:divBdr>
                    <w:top w:val="none" w:sz="0" w:space="0" w:color="auto"/>
                    <w:left w:val="none" w:sz="0" w:space="0" w:color="auto"/>
                    <w:bottom w:val="none" w:sz="0" w:space="0" w:color="auto"/>
                    <w:right w:val="none" w:sz="0" w:space="0" w:color="auto"/>
                  </w:divBdr>
                  <w:divsChild>
                    <w:div w:id="670837994">
                      <w:marLeft w:val="0"/>
                      <w:marRight w:val="0"/>
                      <w:marTop w:val="0"/>
                      <w:marBottom w:val="0"/>
                      <w:divBdr>
                        <w:top w:val="none" w:sz="0" w:space="0" w:color="auto"/>
                        <w:left w:val="none" w:sz="0" w:space="0" w:color="auto"/>
                        <w:bottom w:val="none" w:sz="0" w:space="0" w:color="auto"/>
                        <w:right w:val="none" w:sz="0" w:space="0" w:color="auto"/>
                      </w:divBdr>
                    </w:div>
                  </w:divsChild>
                </w:div>
                <w:div w:id="1244610602">
                  <w:marLeft w:val="0"/>
                  <w:marRight w:val="0"/>
                  <w:marTop w:val="0"/>
                  <w:marBottom w:val="0"/>
                  <w:divBdr>
                    <w:top w:val="none" w:sz="0" w:space="0" w:color="auto"/>
                    <w:left w:val="none" w:sz="0" w:space="0" w:color="auto"/>
                    <w:bottom w:val="none" w:sz="0" w:space="0" w:color="auto"/>
                    <w:right w:val="none" w:sz="0" w:space="0" w:color="auto"/>
                  </w:divBdr>
                  <w:divsChild>
                    <w:div w:id="1918977945">
                      <w:marLeft w:val="0"/>
                      <w:marRight w:val="0"/>
                      <w:marTop w:val="0"/>
                      <w:marBottom w:val="0"/>
                      <w:divBdr>
                        <w:top w:val="none" w:sz="0" w:space="0" w:color="auto"/>
                        <w:left w:val="none" w:sz="0" w:space="0" w:color="auto"/>
                        <w:bottom w:val="none" w:sz="0" w:space="0" w:color="auto"/>
                        <w:right w:val="none" w:sz="0" w:space="0" w:color="auto"/>
                      </w:divBdr>
                    </w:div>
                  </w:divsChild>
                </w:div>
                <w:div w:id="1263955974">
                  <w:marLeft w:val="0"/>
                  <w:marRight w:val="0"/>
                  <w:marTop w:val="0"/>
                  <w:marBottom w:val="0"/>
                  <w:divBdr>
                    <w:top w:val="none" w:sz="0" w:space="0" w:color="auto"/>
                    <w:left w:val="none" w:sz="0" w:space="0" w:color="auto"/>
                    <w:bottom w:val="none" w:sz="0" w:space="0" w:color="auto"/>
                    <w:right w:val="none" w:sz="0" w:space="0" w:color="auto"/>
                  </w:divBdr>
                  <w:divsChild>
                    <w:div w:id="8192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47189">
          <w:marLeft w:val="0"/>
          <w:marRight w:val="0"/>
          <w:marTop w:val="0"/>
          <w:marBottom w:val="0"/>
          <w:divBdr>
            <w:top w:val="none" w:sz="0" w:space="0" w:color="auto"/>
            <w:left w:val="none" w:sz="0" w:space="0" w:color="auto"/>
            <w:bottom w:val="none" w:sz="0" w:space="0" w:color="auto"/>
            <w:right w:val="none" w:sz="0" w:space="0" w:color="auto"/>
          </w:divBdr>
          <w:divsChild>
            <w:div w:id="196355754">
              <w:marLeft w:val="0"/>
              <w:marRight w:val="0"/>
              <w:marTop w:val="0"/>
              <w:marBottom w:val="0"/>
              <w:divBdr>
                <w:top w:val="none" w:sz="0" w:space="0" w:color="auto"/>
                <w:left w:val="none" w:sz="0" w:space="0" w:color="auto"/>
                <w:bottom w:val="none" w:sz="0" w:space="0" w:color="auto"/>
                <w:right w:val="none" w:sz="0" w:space="0" w:color="auto"/>
              </w:divBdr>
            </w:div>
            <w:div w:id="1250969905">
              <w:marLeft w:val="0"/>
              <w:marRight w:val="0"/>
              <w:marTop w:val="0"/>
              <w:marBottom w:val="0"/>
              <w:divBdr>
                <w:top w:val="none" w:sz="0" w:space="0" w:color="auto"/>
                <w:left w:val="none" w:sz="0" w:space="0" w:color="auto"/>
                <w:bottom w:val="none" w:sz="0" w:space="0" w:color="auto"/>
                <w:right w:val="none" w:sz="0" w:space="0" w:color="auto"/>
              </w:divBdr>
            </w:div>
            <w:div w:id="1678072242">
              <w:marLeft w:val="0"/>
              <w:marRight w:val="0"/>
              <w:marTop w:val="0"/>
              <w:marBottom w:val="0"/>
              <w:divBdr>
                <w:top w:val="none" w:sz="0" w:space="0" w:color="auto"/>
                <w:left w:val="none" w:sz="0" w:space="0" w:color="auto"/>
                <w:bottom w:val="none" w:sz="0" w:space="0" w:color="auto"/>
                <w:right w:val="none" w:sz="0" w:space="0" w:color="auto"/>
              </w:divBdr>
            </w:div>
            <w:div w:id="1796369108">
              <w:marLeft w:val="0"/>
              <w:marRight w:val="0"/>
              <w:marTop w:val="0"/>
              <w:marBottom w:val="0"/>
              <w:divBdr>
                <w:top w:val="none" w:sz="0" w:space="0" w:color="auto"/>
                <w:left w:val="none" w:sz="0" w:space="0" w:color="auto"/>
                <w:bottom w:val="none" w:sz="0" w:space="0" w:color="auto"/>
                <w:right w:val="none" w:sz="0" w:space="0" w:color="auto"/>
              </w:divBdr>
            </w:div>
            <w:div w:id="1934892941">
              <w:marLeft w:val="0"/>
              <w:marRight w:val="0"/>
              <w:marTop w:val="0"/>
              <w:marBottom w:val="0"/>
              <w:divBdr>
                <w:top w:val="none" w:sz="0" w:space="0" w:color="auto"/>
                <w:left w:val="none" w:sz="0" w:space="0" w:color="auto"/>
                <w:bottom w:val="none" w:sz="0" w:space="0" w:color="auto"/>
                <w:right w:val="none" w:sz="0" w:space="0" w:color="auto"/>
              </w:divBdr>
            </w:div>
          </w:divsChild>
        </w:div>
        <w:div w:id="987397337">
          <w:marLeft w:val="0"/>
          <w:marRight w:val="0"/>
          <w:marTop w:val="0"/>
          <w:marBottom w:val="0"/>
          <w:divBdr>
            <w:top w:val="none" w:sz="0" w:space="0" w:color="auto"/>
            <w:left w:val="none" w:sz="0" w:space="0" w:color="auto"/>
            <w:bottom w:val="none" w:sz="0" w:space="0" w:color="auto"/>
            <w:right w:val="none" w:sz="0" w:space="0" w:color="auto"/>
          </w:divBdr>
          <w:divsChild>
            <w:div w:id="753629478">
              <w:marLeft w:val="0"/>
              <w:marRight w:val="0"/>
              <w:marTop w:val="0"/>
              <w:marBottom w:val="0"/>
              <w:divBdr>
                <w:top w:val="none" w:sz="0" w:space="0" w:color="auto"/>
                <w:left w:val="none" w:sz="0" w:space="0" w:color="auto"/>
                <w:bottom w:val="none" w:sz="0" w:space="0" w:color="auto"/>
                <w:right w:val="none" w:sz="0" w:space="0" w:color="auto"/>
              </w:divBdr>
            </w:div>
            <w:div w:id="1115178225">
              <w:marLeft w:val="0"/>
              <w:marRight w:val="0"/>
              <w:marTop w:val="0"/>
              <w:marBottom w:val="0"/>
              <w:divBdr>
                <w:top w:val="none" w:sz="0" w:space="0" w:color="auto"/>
                <w:left w:val="none" w:sz="0" w:space="0" w:color="auto"/>
                <w:bottom w:val="none" w:sz="0" w:space="0" w:color="auto"/>
                <w:right w:val="none" w:sz="0" w:space="0" w:color="auto"/>
              </w:divBdr>
            </w:div>
            <w:div w:id="1295066471">
              <w:marLeft w:val="0"/>
              <w:marRight w:val="0"/>
              <w:marTop w:val="0"/>
              <w:marBottom w:val="0"/>
              <w:divBdr>
                <w:top w:val="none" w:sz="0" w:space="0" w:color="auto"/>
                <w:left w:val="none" w:sz="0" w:space="0" w:color="auto"/>
                <w:bottom w:val="none" w:sz="0" w:space="0" w:color="auto"/>
                <w:right w:val="none" w:sz="0" w:space="0" w:color="auto"/>
              </w:divBdr>
            </w:div>
            <w:div w:id="1812164434">
              <w:marLeft w:val="0"/>
              <w:marRight w:val="0"/>
              <w:marTop w:val="0"/>
              <w:marBottom w:val="0"/>
              <w:divBdr>
                <w:top w:val="none" w:sz="0" w:space="0" w:color="auto"/>
                <w:left w:val="none" w:sz="0" w:space="0" w:color="auto"/>
                <w:bottom w:val="none" w:sz="0" w:space="0" w:color="auto"/>
                <w:right w:val="none" w:sz="0" w:space="0" w:color="auto"/>
              </w:divBdr>
            </w:div>
          </w:divsChild>
        </w:div>
        <w:div w:id="1018386162">
          <w:marLeft w:val="0"/>
          <w:marRight w:val="0"/>
          <w:marTop w:val="0"/>
          <w:marBottom w:val="0"/>
          <w:divBdr>
            <w:top w:val="none" w:sz="0" w:space="0" w:color="auto"/>
            <w:left w:val="none" w:sz="0" w:space="0" w:color="auto"/>
            <w:bottom w:val="none" w:sz="0" w:space="0" w:color="auto"/>
            <w:right w:val="none" w:sz="0" w:space="0" w:color="auto"/>
          </w:divBdr>
          <w:divsChild>
            <w:div w:id="162823761">
              <w:marLeft w:val="0"/>
              <w:marRight w:val="0"/>
              <w:marTop w:val="0"/>
              <w:marBottom w:val="0"/>
              <w:divBdr>
                <w:top w:val="none" w:sz="0" w:space="0" w:color="auto"/>
                <w:left w:val="none" w:sz="0" w:space="0" w:color="auto"/>
                <w:bottom w:val="none" w:sz="0" w:space="0" w:color="auto"/>
                <w:right w:val="none" w:sz="0" w:space="0" w:color="auto"/>
              </w:divBdr>
            </w:div>
            <w:div w:id="292177143">
              <w:marLeft w:val="0"/>
              <w:marRight w:val="0"/>
              <w:marTop w:val="0"/>
              <w:marBottom w:val="0"/>
              <w:divBdr>
                <w:top w:val="none" w:sz="0" w:space="0" w:color="auto"/>
                <w:left w:val="none" w:sz="0" w:space="0" w:color="auto"/>
                <w:bottom w:val="none" w:sz="0" w:space="0" w:color="auto"/>
                <w:right w:val="none" w:sz="0" w:space="0" w:color="auto"/>
              </w:divBdr>
            </w:div>
            <w:div w:id="744375627">
              <w:marLeft w:val="0"/>
              <w:marRight w:val="0"/>
              <w:marTop w:val="0"/>
              <w:marBottom w:val="0"/>
              <w:divBdr>
                <w:top w:val="none" w:sz="0" w:space="0" w:color="auto"/>
                <w:left w:val="none" w:sz="0" w:space="0" w:color="auto"/>
                <w:bottom w:val="none" w:sz="0" w:space="0" w:color="auto"/>
                <w:right w:val="none" w:sz="0" w:space="0" w:color="auto"/>
              </w:divBdr>
            </w:div>
            <w:div w:id="1488670058">
              <w:marLeft w:val="0"/>
              <w:marRight w:val="0"/>
              <w:marTop w:val="0"/>
              <w:marBottom w:val="0"/>
              <w:divBdr>
                <w:top w:val="none" w:sz="0" w:space="0" w:color="auto"/>
                <w:left w:val="none" w:sz="0" w:space="0" w:color="auto"/>
                <w:bottom w:val="none" w:sz="0" w:space="0" w:color="auto"/>
                <w:right w:val="none" w:sz="0" w:space="0" w:color="auto"/>
              </w:divBdr>
            </w:div>
            <w:div w:id="1949265165">
              <w:marLeft w:val="0"/>
              <w:marRight w:val="0"/>
              <w:marTop w:val="0"/>
              <w:marBottom w:val="0"/>
              <w:divBdr>
                <w:top w:val="none" w:sz="0" w:space="0" w:color="auto"/>
                <w:left w:val="none" w:sz="0" w:space="0" w:color="auto"/>
                <w:bottom w:val="none" w:sz="0" w:space="0" w:color="auto"/>
                <w:right w:val="none" w:sz="0" w:space="0" w:color="auto"/>
              </w:divBdr>
            </w:div>
          </w:divsChild>
        </w:div>
        <w:div w:id="1078208343">
          <w:marLeft w:val="0"/>
          <w:marRight w:val="0"/>
          <w:marTop w:val="0"/>
          <w:marBottom w:val="0"/>
          <w:divBdr>
            <w:top w:val="none" w:sz="0" w:space="0" w:color="auto"/>
            <w:left w:val="none" w:sz="0" w:space="0" w:color="auto"/>
            <w:bottom w:val="none" w:sz="0" w:space="0" w:color="auto"/>
            <w:right w:val="none" w:sz="0" w:space="0" w:color="auto"/>
          </w:divBdr>
          <w:divsChild>
            <w:div w:id="105850653">
              <w:marLeft w:val="0"/>
              <w:marRight w:val="0"/>
              <w:marTop w:val="0"/>
              <w:marBottom w:val="0"/>
              <w:divBdr>
                <w:top w:val="none" w:sz="0" w:space="0" w:color="auto"/>
                <w:left w:val="none" w:sz="0" w:space="0" w:color="auto"/>
                <w:bottom w:val="none" w:sz="0" w:space="0" w:color="auto"/>
                <w:right w:val="none" w:sz="0" w:space="0" w:color="auto"/>
              </w:divBdr>
            </w:div>
            <w:div w:id="263926035">
              <w:marLeft w:val="0"/>
              <w:marRight w:val="0"/>
              <w:marTop w:val="0"/>
              <w:marBottom w:val="0"/>
              <w:divBdr>
                <w:top w:val="none" w:sz="0" w:space="0" w:color="auto"/>
                <w:left w:val="none" w:sz="0" w:space="0" w:color="auto"/>
                <w:bottom w:val="none" w:sz="0" w:space="0" w:color="auto"/>
                <w:right w:val="none" w:sz="0" w:space="0" w:color="auto"/>
              </w:divBdr>
            </w:div>
            <w:div w:id="694383011">
              <w:marLeft w:val="0"/>
              <w:marRight w:val="0"/>
              <w:marTop w:val="0"/>
              <w:marBottom w:val="0"/>
              <w:divBdr>
                <w:top w:val="none" w:sz="0" w:space="0" w:color="auto"/>
                <w:left w:val="none" w:sz="0" w:space="0" w:color="auto"/>
                <w:bottom w:val="none" w:sz="0" w:space="0" w:color="auto"/>
                <w:right w:val="none" w:sz="0" w:space="0" w:color="auto"/>
              </w:divBdr>
            </w:div>
            <w:div w:id="2142648015">
              <w:marLeft w:val="0"/>
              <w:marRight w:val="0"/>
              <w:marTop w:val="0"/>
              <w:marBottom w:val="0"/>
              <w:divBdr>
                <w:top w:val="none" w:sz="0" w:space="0" w:color="auto"/>
                <w:left w:val="none" w:sz="0" w:space="0" w:color="auto"/>
                <w:bottom w:val="none" w:sz="0" w:space="0" w:color="auto"/>
                <w:right w:val="none" w:sz="0" w:space="0" w:color="auto"/>
              </w:divBdr>
            </w:div>
          </w:divsChild>
        </w:div>
        <w:div w:id="1104688331">
          <w:marLeft w:val="0"/>
          <w:marRight w:val="0"/>
          <w:marTop w:val="0"/>
          <w:marBottom w:val="0"/>
          <w:divBdr>
            <w:top w:val="none" w:sz="0" w:space="0" w:color="auto"/>
            <w:left w:val="none" w:sz="0" w:space="0" w:color="auto"/>
            <w:bottom w:val="none" w:sz="0" w:space="0" w:color="auto"/>
            <w:right w:val="none" w:sz="0" w:space="0" w:color="auto"/>
          </w:divBdr>
          <w:divsChild>
            <w:div w:id="372196332">
              <w:marLeft w:val="0"/>
              <w:marRight w:val="0"/>
              <w:marTop w:val="0"/>
              <w:marBottom w:val="0"/>
              <w:divBdr>
                <w:top w:val="none" w:sz="0" w:space="0" w:color="auto"/>
                <w:left w:val="none" w:sz="0" w:space="0" w:color="auto"/>
                <w:bottom w:val="none" w:sz="0" w:space="0" w:color="auto"/>
                <w:right w:val="none" w:sz="0" w:space="0" w:color="auto"/>
              </w:divBdr>
            </w:div>
            <w:div w:id="486290644">
              <w:marLeft w:val="0"/>
              <w:marRight w:val="0"/>
              <w:marTop w:val="0"/>
              <w:marBottom w:val="0"/>
              <w:divBdr>
                <w:top w:val="none" w:sz="0" w:space="0" w:color="auto"/>
                <w:left w:val="none" w:sz="0" w:space="0" w:color="auto"/>
                <w:bottom w:val="none" w:sz="0" w:space="0" w:color="auto"/>
                <w:right w:val="none" w:sz="0" w:space="0" w:color="auto"/>
              </w:divBdr>
            </w:div>
            <w:div w:id="1137070668">
              <w:marLeft w:val="0"/>
              <w:marRight w:val="0"/>
              <w:marTop w:val="0"/>
              <w:marBottom w:val="0"/>
              <w:divBdr>
                <w:top w:val="none" w:sz="0" w:space="0" w:color="auto"/>
                <w:left w:val="none" w:sz="0" w:space="0" w:color="auto"/>
                <w:bottom w:val="none" w:sz="0" w:space="0" w:color="auto"/>
                <w:right w:val="none" w:sz="0" w:space="0" w:color="auto"/>
              </w:divBdr>
            </w:div>
            <w:div w:id="1558861856">
              <w:marLeft w:val="0"/>
              <w:marRight w:val="0"/>
              <w:marTop w:val="0"/>
              <w:marBottom w:val="0"/>
              <w:divBdr>
                <w:top w:val="none" w:sz="0" w:space="0" w:color="auto"/>
                <w:left w:val="none" w:sz="0" w:space="0" w:color="auto"/>
                <w:bottom w:val="none" w:sz="0" w:space="0" w:color="auto"/>
                <w:right w:val="none" w:sz="0" w:space="0" w:color="auto"/>
              </w:divBdr>
            </w:div>
            <w:div w:id="1928342763">
              <w:marLeft w:val="0"/>
              <w:marRight w:val="0"/>
              <w:marTop w:val="0"/>
              <w:marBottom w:val="0"/>
              <w:divBdr>
                <w:top w:val="none" w:sz="0" w:space="0" w:color="auto"/>
                <w:left w:val="none" w:sz="0" w:space="0" w:color="auto"/>
                <w:bottom w:val="none" w:sz="0" w:space="0" w:color="auto"/>
                <w:right w:val="none" w:sz="0" w:space="0" w:color="auto"/>
              </w:divBdr>
            </w:div>
          </w:divsChild>
        </w:div>
        <w:div w:id="1132215165">
          <w:marLeft w:val="0"/>
          <w:marRight w:val="0"/>
          <w:marTop w:val="0"/>
          <w:marBottom w:val="0"/>
          <w:divBdr>
            <w:top w:val="none" w:sz="0" w:space="0" w:color="auto"/>
            <w:left w:val="none" w:sz="0" w:space="0" w:color="auto"/>
            <w:bottom w:val="none" w:sz="0" w:space="0" w:color="auto"/>
            <w:right w:val="none" w:sz="0" w:space="0" w:color="auto"/>
          </w:divBdr>
          <w:divsChild>
            <w:div w:id="473302054">
              <w:marLeft w:val="0"/>
              <w:marRight w:val="0"/>
              <w:marTop w:val="0"/>
              <w:marBottom w:val="0"/>
              <w:divBdr>
                <w:top w:val="none" w:sz="0" w:space="0" w:color="auto"/>
                <w:left w:val="none" w:sz="0" w:space="0" w:color="auto"/>
                <w:bottom w:val="none" w:sz="0" w:space="0" w:color="auto"/>
                <w:right w:val="none" w:sz="0" w:space="0" w:color="auto"/>
              </w:divBdr>
            </w:div>
            <w:div w:id="880553862">
              <w:marLeft w:val="0"/>
              <w:marRight w:val="0"/>
              <w:marTop w:val="0"/>
              <w:marBottom w:val="0"/>
              <w:divBdr>
                <w:top w:val="none" w:sz="0" w:space="0" w:color="auto"/>
                <w:left w:val="none" w:sz="0" w:space="0" w:color="auto"/>
                <w:bottom w:val="none" w:sz="0" w:space="0" w:color="auto"/>
                <w:right w:val="none" w:sz="0" w:space="0" w:color="auto"/>
              </w:divBdr>
            </w:div>
            <w:div w:id="1606811721">
              <w:marLeft w:val="0"/>
              <w:marRight w:val="0"/>
              <w:marTop w:val="0"/>
              <w:marBottom w:val="0"/>
              <w:divBdr>
                <w:top w:val="none" w:sz="0" w:space="0" w:color="auto"/>
                <w:left w:val="none" w:sz="0" w:space="0" w:color="auto"/>
                <w:bottom w:val="none" w:sz="0" w:space="0" w:color="auto"/>
                <w:right w:val="none" w:sz="0" w:space="0" w:color="auto"/>
              </w:divBdr>
            </w:div>
            <w:div w:id="1761176131">
              <w:marLeft w:val="0"/>
              <w:marRight w:val="0"/>
              <w:marTop w:val="0"/>
              <w:marBottom w:val="0"/>
              <w:divBdr>
                <w:top w:val="none" w:sz="0" w:space="0" w:color="auto"/>
                <w:left w:val="none" w:sz="0" w:space="0" w:color="auto"/>
                <w:bottom w:val="none" w:sz="0" w:space="0" w:color="auto"/>
                <w:right w:val="none" w:sz="0" w:space="0" w:color="auto"/>
              </w:divBdr>
            </w:div>
            <w:div w:id="1929533877">
              <w:marLeft w:val="0"/>
              <w:marRight w:val="0"/>
              <w:marTop w:val="0"/>
              <w:marBottom w:val="0"/>
              <w:divBdr>
                <w:top w:val="none" w:sz="0" w:space="0" w:color="auto"/>
                <w:left w:val="none" w:sz="0" w:space="0" w:color="auto"/>
                <w:bottom w:val="none" w:sz="0" w:space="0" w:color="auto"/>
                <w:right w:val="none" w:sz="0" w:space="0" w:color="auto"/>
              </w:divBdr>
            </w:div>
          </w:divsChild>
        </w:div>
        <w:div w:id="1164324863">
          <w:marLeft w:val="0"/>
          <w:marRight w:val="0"/>
          <w:marTop w:val="0"/>
          <w:marBottom w:val="0"/>
          <w:divBdr>
            <w:top w:val="none" w:sz="0" w:space="0" w:color="auto"/>
            <w:left w:val="none" w:sz="0" w:space="0" w:color="auto"/>
            <w:bottom w:val="none" w:sz="0" w:space="0" w:color="auto"/>
            <w:right w:val="none" w:sz="0" w:space="0" w:color="auto"/>
          </w:divBdr>
          <w:divsChild>
            <w:div w:id="1962295706">
              <w:marLeft w:val="0"/>
              <w:marRight w:val="0"/>
              <w:marTop w:val="0"/>
              <w:marBottom w:val="0"/>
              <w:divBdr>
                <w:top w:val="none" w:sz="0" w:space="0" w:color="auto"/>
                <w:left w:val="none" w:sz="0" w:space="0" w:color="auto"/>
                <w:bottom w:val="none" w:sz="0" w:space="0" w:color="auto"/>
                <w:right w:val="none" w:sz="0" w:space="0" w:color="auto"/>
              </w:divBdr>
            </w:div>
          </w:divsChild>
        </w:div>
        <w:div w:id="1205482861">
          <w:marLeft w:val="0"/>
          <w:marRight w:val="0"/>
          <w:marTop w:val="0"/>
          <w:marBottom w:val="0"/>
          <w:divBdr>
            <w:top w:val="none" w:sz="0" w:space="0" w:color="auto"/>
            <w:left w:val="none" w:sz="0" w:space="0" w:color="auto"/>
            <w:bottom w:val="none" w:sz="0" w:space="0" w:color="auto"/>
            <w:right w:val="none" w:sz="0" w:space="0" w:color="auto"/>
          </w:divBdr>
          <w:divsChild>
            <w:div w:id="800197645">
              <w:marLeft w:val="0"/>
              <w:marRight w:val="0"/>
              <w:marTop w:val="0"/>
              <w:marBottom w:val="0"/>
              <w:divBdr>
                <w:top w:val="none" w:sz="0" w:space="0" w:color="auto"/>
                <w:left w:val="none" w:sz="0" w:space="0" w:color="auto"/>
                <w:bottom w:val="none" w:sz="0" w:space="0" w:color="auto"/>
                <w:right w:val="none" w:sz="0" w:space="0" w:color="auto"/>
              </w:divBdr>
            </w:div>
            <w:div w:id="1089539850">
              <w:marLeft w:val="0"/>
              <w:marRight w:val="0"/>
              <w:marTop w:val="0"/>
              <w:marBottom w:val="0"/>
              <w:divBdr>
                <w:top w:val="none" w:sz="0" w:space="0" w:color="auto"/>
                <w:left w:val="none" w:sz="0" w:space="0" w:color="auto"/>
                <w:bottom w:val="none" w:sz="0" w:space="0" w:color="auto"/>
                <w:right w:val="none" w:sz="0" w:space="0" w:color="auto"/>
              </w:divBdr>
            </w:div>
            <w:div w:id="1971085224">
              <w:marLeft w:val="0"/>
              <w:marRight w:val="0"/>
              <w:marTop w:val="0"/>
              <w:marBottom w:val="0"/>
              <w:divBdr>
                <w:top w:val="none" w:sz="0" w:space="0" w:color="auto"/>
                <w:left w:val="none" w:sz="0" w:space="0" w:color="auto"/>
                <w:bottom w:val="none" w:sz="0" w:space="0" w:color="auto"/>
                <w:right w:val="none" w:sz="0" w:space="0" w:color="auto"/>
              </w:divBdr>
            </w:div>
          </w:divsChild>
        </w:div>
        <w:div w:id="1311904082">
          <w:marLeft w:val="0"/>
          <w:marRight w:val="0"/>
          <w:marTop w:val="0"/>
          <w:marBottom w:val="0"/>
          <w:divBdr>
            <w:top w:val="none" w:sz="0" w:space="0" w:color="auto"/>
            <w:left w:val="none" w:sz="0" w:space="0" w:color="auto"/>
            <w:bottom w:val="none" w:sz="0" w:space="0" w:color="auto"/>
            <w:right w:val="none" w:sz="0" w:space="0" w:color="auto"/>
          </w:divBdr>
          <w:divsChild>
            <w:div w:id="87846728">
              <w:marLeft w:val="0"/>
              <w:marRight w:val="0"/>
              <w:marTop w:val="0"/>
              <w:marBottom w:val="0"/>
              <w:divBdr>
                <w:top w:val="none" w:sz="0" w:space="0" w:color="auto"/>
                <w:left w:val="none" w:sz="0" w:space="0" w:color="auto"/>
                <w:bottom w:val="none" w:sz="0" w:space="0" w:color="auto"/>
                <w:right w:val="none" w:sz="0" w:space="0" w:color="auto"/>
              </w:divBdr>
            </w:div>
            <w:div w:id="186332998">
              <w:marLeft w:val="0"/>
              <w:marRight w:val="0"/>
              <w:marTop w:val="0"/>
              <w:marBottom w:val="0"/>
              <w:divBdr>
                <w:top w:val="none" w:sz="0" w:space="0" w:color="auto"/>
                <w:left w:val="none" w:sz="0" w:space="0" w:color="auto"/>
                <w:bottom w:val="none" w:sz="0" w:space="0" w:color="auto"/>
                <w:right w:val="none" w:sz="0" w:space="0" w:color="auto"/>
              </w:divBdr>
            </w:div>
            <w:div w:id="863246718">
              <w:marLeft w:val="0"/>
              <w:marRight w:val="0"/>
              <w:marTop w:val="0"/>
              <w:marBottom w:val="0"/>
              <w:divBdr>
                <w:top w:val="none" w:sz="0" w:space="0" w:color="auto"/>
                <w:left w:val="none" w:sz="0" w:space="0" w:color="auto"/>
                <w:bottom w:val="none" w:sz="0" w:space="0" w:color="auto"/>
                <w:right w:val="none" w:sz="0" w:space="0" w:color="auto"/>
              </w:divBdr>
            </w:div>
            <w:div w:id="1036388899">
              <w:marLeft w:val="0"/>
              <w:marRight w:val="0"/>
              <w:marTop w:val="0"/>
              <w:marBottom w:val="0"/>
              <w:divBdr>
                <w:top w:val="none" w:sz="0" w:space="0" w:color="auto"/>
                <w:left w:val="none" w:sz="0" w:space="0" w:color="auto"/>
                <w:bottom w:val="none" w:sz="0" w:space="0" w:color="auto"/>
                <w:right w:val="none" w:sz="0" w:space="0" w:color="auto"/>
              </w:divBdr>
            </w:div>
          </w:divsChild>
        </w:div>
        <w:div w:id="1324697624">
          <w:marLeft w:val="0"/>
          <w:marRight w:val="0"/>
          <w:marTop w:val="0"/>
          <w:marBottom w:val="0"/>
          <w:divBdr>
            <w:top w:val="none" w:sz="0" w:space="0" w:color="auto"/>
            <w:left w:val="none" w:sz="0" w:space="0" w:color="auto"/>
            <w:bottom w:val="none" w:sz="0" w:space="0" w:color="auto"/>
            <w:right w:val="none" w:sz="0" w:space="0" w:color="auto"/>
          </w:divBdr>
          <w:divsChild>
            <w:div w:id="582034791">
              <w:marLeft w:val="0"/>
              <w:marRight w:val="0"/>
              <w:marTop w:val="0"/>
              <w:marBottom w:val="0"/>
              <w:divBdr>
                <w:top w:val="none" w:sz="0" w:space="0" w:color="auto"/>
                <w:left w:val="none" w:sz="0" w:space="0" w:color="auto"/>
                <w:bottom w:val="none" w:sz="0" w:space="0" w:color="auto"/>
                <w:right w:val="none" w:sz="0" w:space="0" w:color="auto"/>
              </w:divBdr>
            </w:div>
            <w:div w:id="1327828909">
              <w:marLeft w:val="0"/>
              <w:marRight w:val="0"/>
              <w:marTop w:val="0"/>
              <w:marBottom w:val="0"/>
              <w:divBdr>
                <w:top w:val="none" w:sz="0" w:space="0" w:color="auto"/>
                <w:left w:val="none" w:sz="0" w:space="0" w:color="auto"/>
                <w:bottom w:val="none" w:sz="0" w:space="0" w:color="auto"/>
                <w:right w:val="none" w:sz="0" w:space="0" w:color="auto"/>
              </w:divBdr>
            </w:div>
            <w:div w:id="1360469452">
              <w:marLeft w:val="0"/>
              <w:marRight w:val="0"/>
              <w:marTop w:val="0"/>
              <w:marBottom w:val="0"/>
              <w:divBdr>
                <w:top w:val="none" w:sz="0" w:space="0" w:color="auto"/>
                <w:left w:val="none" w:sz="0" w:space="0" w:color="auto"/>
                <w:bottom w:val="none" w:sz="0" w:space="0" w:color="auto"/>
                <w:right w:val="none" w:sz="0" w:space="0" w:color="auto"/>
              </w:divBdr>
            </w:div>
            <w:div w:id="1795052073">
              <w:marLeft w:val="0"/>
              <w:marRight w:val="0"/>
              <w:marTop w:val="0"/>
              <w:marBottom w:val="0"/>
              <w:divBdr>
                <w:top w:val="none" w:sz="0" w:space="0" w:color="auto"/>
                <w:left w:val="none" w:sz="0" w:space="0" w:color="auto"/>
                <w:bottom w:val="none" w:sz="0" w:space="0" w:color="auto"/>
                <w:right w:val="none" w:sz="0" w:space="0" w:color="auto"/>
              </w:divBdr>
            </w:div>
            <w:div w:id="1874608772">
              <w:marLeft w:val="0"/>
              <w:marRight w:val="0"/>
              <w:marTop w:val="0"/>
              <w:marBottom w:val="0"/>
              <w:divBdr>
                <w:top w:val="none" w:sz="0" w:space="0" w:color="auto"/>
                <w:left w:val="none" w:sz="0" w:space="0" w:color="auto"/>
                <w:bottom w:val="none" w:sz="0" w:space="0" w:color="auto"/>
                <w:right w:val="none" w:sz="0" w:space="0" w:color="auto"/>
              </w:divBdr>
            </w:div>
          </w:divsChild>
        </w:div>
        <w:div w:id="1374694545">
          <w:marLeft w:val="0"/>
          <w:marRight w:val="0"/>
          <w:marTop w:val="0"/>
          <w:marBottom w:val="0"/>
          <w:divBdr>
            <w:top w:val="none" w:sz="0" w:space="0" w:color="auto"/>
            <w:left w:val="none" w:sz="0" w:space="0" w:color="auto"/>
            <w:bottom w:val="none" w:sz="0" w:space="0" w:color="auto"/>
            <w:right w:val="none" w:sz="0" w:space="0" w:color="auto"/>
          </w:divBdr>
          <w:divsChild>
            <w:div w:id="587814754">
              <w:marLeft w:val="0"/>
              <w:marRight w:val="0"/>
              <w:marTop w:val="0"/>
              <w:marBottom w:val="0"/>
              <w:divBdr>
                <w:top w:val="none" w:sz="0" w:space="0" w:color="auto"/>
                <w:left w:val="none" w:sz="0" w:space="0" w:color="auto"/>
                <w:bottom w:val="none" w:sz="0" w:space="0" w:color="auto"/>
                <w:right w:val="none" w:sz="0" w:space="0" w:color="auto"/>
              </w:divBdr>
            </w:div>
            <w:div w:id="1095710558">
              <w:marLeft w:val="0"/>
              <w:marRight w:val="0"/>
              <w:marTop w:val="0"/>
              <w:marBottom w:val="0"/>
              <w:divBdr>
                <w:top w:val="none" w:sz="0" w:space="0" w:color="auto"/>
                <w:left w:val="none" w:sz="0" w:space="0" w:color="auto"/>
                <w:bottom w:val="none" w:sz="0" w:space="0" w:color="auto"/>
                <w:right w:val="none" w:sz="0" w:space="0" w:color="auto"/>
              </w:divBdr>
            </w:div>
            <w:div w:id="1399474103">
              <w:marLeft w:val="0"/>
              <w:marRight w:val="0"/>
              <w:marTop w:val="0"/>
              <w:marBottom w:val="0"/>
              <w:divBdr>
                <w:top w:val="none" w:sz="0" w:space="0" w:color="auto"/>
                <w:left w:val="none" w:sz="0" w:space="0" w:color="auto"/>
                <w:bottom w:val="none" w:sz="0" w:space="0" w:color="auto"/>
                <w:right w:val="none" w:sz="0" w:space="0" w:color="auto"/>
              </w:divBdr>
            </w:div>
            <w:div w:id="1888368222">
              <w:marLeft w:val="0"/>
              <w:marRight w:val="0"/>
              <w:marTop w:val="0"/>
              <w:marBottom w:val="0"/>
              <w:divBdr>
                <w:top w:val="none" w:sz="0" w:space="0" w:color="auto"/>
                <w:left w:val="none" w:sz="0" w:space="0" w:color="auto"/>
                <w:bottom w:val="none" w:sz="0" w:space="0" w:color="auto"/>
                <w:right w:val="none" w:sz="0" w:space="0" w:color="auto"/>
              </w:divBdr>
            </w:div>
            <w:div w:id="2092972140">
              <w:marLeft w:val="0"/>
              <w:marRight w:val="0"/>
              <w:marTop w:val="0"/>
              <w:marBottom w:val="0"/>
              <w:divBdr>
                <w:top w:val="none" w:sz="0" w:space="0" w:color="auto"/>
                <w:left w:val="none" w:sz="0" w:space="0" w:color="auto"/>
                <w:bottom w:val="none" w:sz="0" w:space="0" w:color="auto"/>
                <w:right w:val="none" w:sz="0" w:space="0" w:color="auto"/>
              </w:divBdr>
            </w:div>
          </w:divsChild>
        </w:div>
        <w:div w:id="1530607893">
          <w:marLeft w:val="0"/>
          <w:marRight w:val="0"/>
          <w:marTop w:val="0"/>
          <w:marBottom w:val="0"/>
          <w:divBdr>
            <w:top w:val="none" w:sz="0" w:space="0" w:color="auto"/>
            <w:left w:val="none" w:sz="0" w:space="0" w:color="auto"/>
            <w:bottom w:val="none" w:sz="0" w:space="0" w:color="auto"/>
            <w:right w:val="none" w:sz="0" w:space="0" w:color="auto"/>
          </w:divBdr>
        </w:div>
        <w:div w:id="1555122752">
          <w:marLeft w:val="0"/>
          <w:marRight w:val="0"/>
          <w:marTop w:val="0"/>
          <w:marBottom w:val="0"/>
          <w:divBdr>
            <w:top w:val="none" w:sz="0" w:space="0" w:color="auto"/>
            <w:left w:val="none" w:sz="0" w:space="0" w:color="auto"/>
            <w:bottom w:val="none" w:sz="0" w:space="0" w:color="auto"/>
            <w:right w:val="none" w:sz="0" w:space="0" w:color="auto"/>
          </w:divBdr>
          <w:divsChild>
            <w:div w:id="714699133">
              <w:marLeft w:val="0"/>
              <w:marRight w:val="0"/>
              <w:marTop w:val="0"/>
              <w:marBottom w:val="0"/>
              <w:divBdr>
                <w:top w:val="none" w:sz="0" w:space="0" w:color="auto"/>
                <w:left w:val="none" w:sz="0" w:space="0" w:color="auto"/>
                <w:bottom w:val="none" w:sz="0" w:space="0" w:color="auto"/>
                <w:right w:val="none" w:sz="0" w:space="0" w:color="auto"/>
              </w:divBdr>
            </w:div>
            <w:div w:id="770274111">
              <w:marLeft w:val="0"/>
              <w:marRight w:val="0"/>
              <w:marTop w:val="0"/>
              <w:marBottom w:val="0"/>
              <w:divBdr>
                <w:top w:val="none" w:sz="0" w:space="0" w:color="auto"/>
                <w:left w:val="none" w:sz="0" w:space="0" w:color="auto"/>
                <w:bottom w:val="none" w:sz="0" w:space="0" w:color="auto"/>
                <w:right w:val="none" w:sz="0" w:space="0" w:color="auto"/>
              </w:divBdr>
            </w:div>
            <w:div w:id="805128314">
              <w:marLeft w:val="0"/>
              <w:marRight w:val="0"/>
              <w:marTop w:val="0"/>
              <w:marBottom w:val="0"/>
              <w:divBdr>
                <w:top w:val="none" w:sz="0" w:space="0" w:color="auto"/>
                <w:left w:val="none" w:sz="0" w:space="0" w:color="auto"/>
                <w:bottom w:val="none" w:sz="0" w:space="0" w:color="auto"/>
                <w:right w:val="none" w:sz="0" w:space="0" w:color="auto"/>
              </w:divBdr>
            </w:div>
            <w:div w:id="1463226326">
              <w:marLeft w:val="0"/>
              <w:marRight w:val="0"/>
              <w:marTop w:val="0"/>
              <w:marBottom w:val="0"/>
              <w:divBdr>
                <w:top w:val="none" w:sz="0" w:space="0" w:color="auto"/>
                <w:left w:val="none" w:sz="0" w:space="0" w:color="auto"/>
                <w:bottom w:val="none" w:sz="0" w:space="0" w:color="auto"/>
                <w:right w:val="none" w:sz="0" w:space="0" w:color="auto"/>
              </w:divBdr>
            </w:div>
            <w:div w:id="1979258102">
              <w:marLeft w:val="0"/>
              <w:marRight w:val="0"/>
              <w:marTop w:val="0"/>
              <w:marBottom w:val="0"/>
              <w:divBdr>
                <w:top w:val="none" w:sz="0" w:space="0" w:color="auto"/>
                <w:left w:val="none" w:sz="0" w:space="0" w:color="auto"/>
                <w:bottom w:val="none" w:sz="0" w:space="0" w:color="auto"/>
                <w:right w:val="none" w:sz="0" w:space="0" w:color="auto"/>
              </w:divBdr>
            </w:div>
          </w:divsChild>
        </w:div>
        <w:div w:id="1570191405">
          <w:marLeft w:val="0"/>
          <w:marRight w:val="0"/>
          <w:marTop w:val="0"/>
          <w:marBottom w:val="0"/>
          <w:divBdr>
            <w:top w:val="none" w:sz="0" w:space="0" w:color="auto"/>
            <w:left w:val="none" w:sz="0" w:space="0" w:color="auto"/>
            <w:bottom w:val="none" w:sz="0" w:space="0" w:color="auto"/>
            <w:right w:val="none" w:sz="0" w:space="0" w:color="auto"/>
          </w:divBdr>
          <w:divsChild>
            <w:div w:id="248928161">
              <w:marLeft w:val="0"/>
              <w:marRight w:val="0"/>
              <w:marTop w:val="0"/>
              <w:marBottom w:val="0"/>
              <w:divBdr>
                <w:top w:val="none" w:sz="0" w:space="0" w:color="auto"/>
                <w:left w:val="none" w:sz="0" w:space="0" w:color="auto"/>
                <w:bottom w:val="none" w:sz="0" w:space="0" w:color="auto"/>
                <w:right w:val="none" w:sz="0" w:space="0" w:color="auto"/>
              </w:divBdr>
            </w:div>
            <w:div w:id="316305831">
              <w:marLeft w:val="0"/>
              <w:marRight w:val="0"/>
              <w:marTop w:val="0"/>
              <w:marBottom w:val="0"/>
              <w:divBdr>
                <w:top w:val="none" w:sz="0" w:space="0" w:color="auto"/>
                <w:left w:val="none" w:sz="0" w:space="0" w:color="auto"/>
                <w:bottom w:val="none" w:sz="0" w:space="0" w:color="auto"/>
                <w:right w:val="none" w:sz="0" w:space="0" w:color="auto"/>
              </w:divBdr>
            </w:div>
            <w:div w:id="1794788368">
              <w:marLeft w:val="0"/>
              <w:marRight w:val="0"/>
              <w:marTop w:val="0"/>
              <w:marBottom w:val="0"/>
              <w:divBdr>
                <w:top w:val="none" w:sz="0" w:space="0" w:color="auto"/>
                <w:left w:val="none" w:sz="0" w:space="0" w:color="auto"/>
                <w:bottom w:val="none" w:sz="0" w:space="0" w:color="auto"/>
                <w:right w:val="none" w:sz="0" w:space="0" w:color="auto"/>
              </w:divBdr>
            </w:div>
          </w:divsChild>
        </w:div>
        <w:div w:id="1610509686">
          <w:marLeft w:val="0"/>
          <w:marRight w:val="0"/>
          <w:marTop w:val="0"/>
          <w:marBottom w:val="0"/>
          <w:divBdr>
            <w:top w:val="none" w:sz="0" w:space="0" w:color="auto"/>
            <w:left w:val="none" w:sz="0" w:space="0" w:color="auto"/>
            <w:bottom w:val="none" w:sz="0" w:space="0" w:color="auto"/>
            <w:right w:val="none" w:sz="0" w:space="0" w:color="auto"/>
          </w:divBdr>
          <w:divsChild>
            <w:div w:id="628826693">
              <w:marLeft w:val="0"/>
              <w:marRight w:val="0"/>
              <w:marTop w:val="0"/>
              <w:marBottom w:val="0"/>
              <w:divBdr>
                <w:top w:val="none" w:sz="0" w:space="0" w:color="auto"/>
                <w:left w:val="none" w:sz="0" w:space="0" w:color="auto"/>
                <w:bottom w:val="none" w:sz="0" w:space="0" w:color="auto"/>
                <w:right w:val="none" w:sz="0" w:space="0" w:color="auto"/>
              </w:divBdr>
            </w:div>
            <w:div w:id="692920851">
              <w:marLeft w:val="0"/>
              <w:marRight w:val="0"/>
              <w:marTop w:val="0"/>
              <w:marBottom w:val="0"/>
              <w:divBdr>
                <w:top w:val="none" w:sz="0" w:space="0" w:color="auto"/>
                <w:left w:val="none" w:sz="0" w:space="0" w:color="auto"/>
                <w:bottom w:val="none" w:sz="0" w:space="0" w:color="auto"/>
                <w:right w:val="none" w:sz="0" w:space="0" w:color="auto"/>
              </w:divBdr>
            </w:div>
            <w:div w:id="772356810">
              <w:marLeft w:val="0"/>
              <w:marRight w:val="0"/>
              <w:marTop w:val="0"/>
              <w:marBottom w:val="0"/>
              <w:divBdr>
                <w:top w:val="none" w:sz="0" w:space="0" w:color="auto"/>
                <w:left w:val="none" w:sz="0" w:space="0" w:color="auto"/>
                <w:bottom w:val="none" w:sz="0" w:space="0" w:color="auto"/>
                <w:right w:val="none" w:sz="0" w:space="0" w:color="auto"/>
              </w:divBdr>
            </w:div>
            <w:div w:id="1030182440">
              <w:marLeft w:val="0"/>
              <w:marRight w:val="0"/>
              <w:marTop w:val="0"/>
              <w:marBottom w:val="0"/>
              <w:divBdr>
                <w:top w:val="none" w:sz="0" w:space="0" w:color="auto"/>
                <w:left w:val="none" w:sz="0" w:space="0" w:color="auto"/>
                <w:bottom w:val="none" w:sz="0" w:space="0" w:color="auto"/>
                <w:right w:val="none" w:sz="0" w:space="0" w:color="auto"/>
              </w:divBdr>
            </w:div>
            <w:div w:id="1603415481">
              <w:marLeft w:val="0"/>
              <w:marRight w:val="0"/>
              <w:marTop w:val="0"/>
              <w:marBottom w:val="0"/>
              <w:divBdr>
                <w:top w:val="none" w:sz="0" w:space="0" w:color="auto"/>
                <w:left w:val="none" w:sz="0" w:space="0" w:color="auto"/>
                <w:bottom w:val="none" w:sz="0" w:space="0" w:color="auto"/>
                <w:right w:val="none" w:sz="0" w:space="0" w:color="auto"/>
              </w:divBdr>
            </w:div>
          </w:divsChild>
        </w:div>
        <w:div w:id="1685932248">
          <w:marLeft w:val="0"/>
          <w:marRight w:val="0"/>
          <w:marTop w:val="0"/>
          <w:marBottom w:val="0"/>
          <w:divBdr>
            <w:top w:val="none" w:sz="0" w:space="0" w:color="auto"/>
            <w:left w:val="none" w:sz="0" w:space="0" w:color="auto"/>
            <w:bottom w:val="none" w:sz="0" w:space="0" w:color="auto"/>
            <w:right w:val="none" w:sz="0" w:space="0" w:color="auto"/>
          </w:divBdr>
          <w:divsChild>
            <w:div w:id="955405360">
              <w:marLeft w:val="0"/>
              <w:marRight w:val="0"/>
              <w:marTop w:val="0"/>
              <w:marBottom w:val="0"/>
              <w:divBdr>
                <w:top w:val="none" w:sz="0" w:space="0" w:color="auto"/>
                <w:left w:val="none" w:sz="0" w:space="0" w:color="auto"/>
                <w:bottom w:val="none" w:sz="0" w:space="0" w:color="auto"/>
                <w:right w:val="none" w:sz="0" w:space="0" w:color="auto"/>
              </w:divBdr>
            </w:div>
          </w:divsChild>
        </w:div>
        <w:div w:id="1696029903">
          <w:marLeft w:val="0"/>
          <w:marRight w:val="0"/>
          <w:marTop w:val="0"/>
          <w:marBottom w:val="0"/>
          <w:divBdr>
            <w:top w:val="none" w:sz="0" w:space="0" w:color="auto"/>
            <w:left w:val="none" w:sz="0" w:space="0" w:color="auto"/>
            <w:bottom w:val="none" w:sz="0" w:space="0" w:color="auto"/>
            <w:right w:val="none" w:sz="0" w:space="0" w:color="auto"/>
          </w:divBdr>
          <w:divsChild>
            <w:div w:id="706221934">
              <w:marLeft w:val="0"/>
              <w:marRight w:val="0"/>
              <w:marTop w:val="0"/>
              <w:marBottom w:val="0"/>
              <w:divBdr>
                <w:top w:val="none" w:sz="0" w:space="0" w:color="auto"/>
                <w:left w:val="none" w:sz="0" w:space="0" w:color="auto"/>
                <w:bottom w:val="none" w:sz="0" w:space="0" w:color="auto"/>
                <w:right w:val="none" w:sz="0" w:space="0" w:color="auto"/>
              </w:divBdr>
            </w:div>
            <w:div w:id="928122580">
              <w:marLeft w:val="0"/>
              <w:marRight w:val="0"/>
              <w:marTop w:val="0"/>
              <w:marBottom w:val="0"/>
              <w:divBdr>
                <w:top w:val="none" w:sz="0" w:space="0" w:color="auto"/>
                <w:left w:val="none" w:sz="0" w:space="0" w:color="auto"/>
                <w:bottom w:val="none" w:sz="0" w:space="0" w:color="auto"/>
                <w:right w:val="none" w:sz="0" w:space="0" w:color="auto"/>
              </w:divBdr>
            </w:div>
            <w:div w:id="982543606">
              <w:marLeft w:val="0"/>
              <w:marRight w:val="0"/>
              <w:marTop w:val="0"/>
              <w:marBottom w:val="0"/>
              <w:divBdr>
                <w:top w:val="none" w:sz="0" w:space="0" w:color="auto"/>
                <w:left w:val="none" w:sz="0" w:space="0" w:color="auto"/>
                <w:bottom w:val="none" w:sz="0" w:space="0" w:color="auto"/>
                <w:right w:val="none" w:sz="0" w:space="0" w:color="auto"/>
              </w:divBdr>
            </w:div>
            <w:div w:id="1941059289">
              <w:marLeft w:val="0"/>
              <w:marRight w:val="0"/>
              <w:marTop w:val="0"/>
              <w:marBottom w:val="0"/>
              <w:divBdr>
                <w:top w:val="none" w:sz="0" w:space="0" w:color="auto"/>
                <w:left w:val="none" w:sz="0" w:space="0" w:color="auto"/>
                <w:bottom w:val="none" w:sz="0" w:space="0" w:color="auto"/>
                <w:right w:val="none" w:sz="0" w:space="0" w:color="auto"/>
              </w:divBdr>
            </w:div>
          </w:divsChild>
        </w:div>
        <w:div w:id="1742173090">
          <w:marLeft w:val="0"/>
          <w:marRight w:val="0"/>
          <w:marTop w:val="0"/>
          <w:marBottom w:val="0"/>
          <w:divBdr>
            <w:top w:val="none" w:sz="0" w:space="0" w:color="auto"/>
            <w:left w:val="none" w:sz="0" w:space="0" w:color="auto"/>
            <w:bottom w:val="none" w:sz="0" w:space="0" w:color="auto"/>
            <w:right w:val="none" w:sz="0" w:space="0" w:color="auto"/>
          </w:divBdr>
        </w:div>
        <w:div w:id="1871407629">
          <w:marLeft w:val="0"/>
          <w:marRight w:val="0"/>
          <w:marTop w:val="0"/>
          <w:marBottom w:val="0"/>
          <w:divBdr>
            <w:top w:val="none" w:sz="0" w:space="0" w:color="auto"/>
            <w:left w:val="none" w:sz="0" w:space="0" w:color="auto"/>
            <w:bottom w:val="none" w:sz="0" w:space="0" w:color="auto"/>
            <w:right w:val="none" w:sz="0" w:space="0" w:color="auto"/>
          </w:divBdr>
          <w:divsChild>
            <w:div w:id="631209846">
              <w:marLeft w:val="0"/>
              <w:marRight w:val="0"/>
              <w:marTop w:val="0"/>
              <w:marBottom w:val="0"/>
              <w:divBdr>
                <w:top w:val="none" w:sz="0" w:space="0" w:color="auto"/>
                <w:left w:val="none" w:sz="0" w:space="0" w:color="auto"/>
                <w:bottom w:val="none" w:sz="0" w:space="0" w:color="auto"/>
                <w:right w:val="none" w:sz="0" w:space="0" w:color="auto"/>
              </w:divBdr>
            </w:div>
            <w:div w:id="1660572130">
              <w:marLeft w:val="0"/>
              <w:marRight w:val="0"/>
              <w:marTop w:val="0"/>
              <w:marBottom w:val="0"/>
              <w:divBdr>
                <w:top w:val="none" w:sz="0" w:space="0" w:color="auto"/>
                <w:left w:val="none" w:sz="0" w:space="0" w:color="auto"/>
                <w:bottom w:val="none" w:sz="0" w:space="0" w:color="auto"/>
                <w:right w:val="none" w:sz="0" w:space="0" w:color="auto"/>
              </w:divBdr>
            </w:div>
            <w:div w:id="2097164087">
              <w:marLeft w:val="0"/>
              <w:marRight w:val="0"/>
              <w:marTop w:val="0"/>
              <w:marBottom w:val="0"/>
              <w:divBdr>
                <w:top w:val="none" w:sz="0" w:space="0" w:color="auto"/>
                <w:left w:val="none" w:sz="0" w:space="0" w:color="auto"/>
                <w:bottom w:val="none" w:sz="0" w:space="0" w:color="auto"/>
                <w:right w:val="none" w:sz="0" w:space="0" w:color="auto"/>
              </w:divBdr>
            </w:div>
          </w:divsChild>
        </w:div>
        <w:div w:id="1886140323">
          <w:marLeft w:val="0"/>
          <w:marRight w:val="0"/>
          <w:marTop w:val="0"/>
          <w:marBottom w:val="0"/>
          <w:divBdr>
            <w:top w:val="none" w:sz="0" w:space="0" w:color="auto"/>
            <w:left w:val="none" w:sz="0" w:space="0" w:color="auto"/>
            <w:bottom w:val="none" w:sz="0" w:space="0" w:color="auto"/>
            <w:right w:val="none" w:sz="0" w:space="0" w:color="auto"/>
          </w:divBdr>
          <w:divsChild>
            <w:div w:id="24794838">
              <w:marLeft w:val="0"/>
              <w:marRight w:val="0"/>
              <w:marTop w:val="0"/>
              <w:marBottom w:val="0"/>
              <w:divBdr>
                <w:top w:val="none" w:sz="0" w:space="0" w:color="auto"/>
                <w:left w:val="none" w:sz="0" w:space="0" w:color="auto"/>
                <w:bottom w:val="none" w:sz="0" w:space="0" w:color="auto"/>
                <w:right w:val="none" w:sz="0" w:space="0" w:color="auto"/>
              </w:divBdr>
            </w:div>
            <w:div w:id="617837627">
              <w:marLeft w:val="0"/>
              <w:marRight w:val="0"/>
              <w:marTop w:val="0"/>
              <w:marBottom w:val="0"/>
              <w:divBdr>
                <w:top w:val="none" w:sz="0" w:space="0" w:color="auto"/>
                <w:left w:val="none" w:sz="0" w:space="0" w:color="auto"/>
                <w:bottom w:val="none" w:sz="0" w:space="0" w:color="auto"/>
                <w:right w:val="none" w:sz="0" w:space="0" w:color="auto"/>
              </w:divBdr>
            </w:div>
            <w:div w:id="636496467">
              <w:marLeft w:val="0"/>
              <w:marRight w:val="0"/>
              <w:marTop w:val="0"/>
              <w:marBottom w:val="0"/>
              <w:divBdr>
                <w:top w:val="none" w:sz="0" w:space="0" w:color="auto"/>
                <w:left w:val="none" w:sz="0" w:space="0" w:color="auto"/>
                <w:bottom w:val="none" w:sz="0" w:space="0" w:color="auto"/>
                <w:right w:val="none" w:sz="0" w:space="0" w:color="auto"/>
              </w:divBdr>
            </w:div>
            <w:div w:id="676158543">
              <w:marLeft w:val="0"/>
              <w:marRight w:val="0"/>
              <w:marTop w:val="0"/>
              <w:marBottom w:val="0"/>
              <w:divBdr>
                <w:top w:val="none" w:sz="0" w:space="0" w:color="auto"/>
                <w:left w:val="none" w:sz="0" w:space="0" w:color="auto"/>
                <w:bottom w:val="none" w:sz="0" w:space="0" w:color="auto"/>
                <w:right w:val="none" w:sz="0" w:space="0" w:color="auto"/>
              </w:divBdr>
            </w:div>
            <w:div w:id="1792825241">
              <w:marLeft w:val="0"/>
              <w:marRight w:val="0"/>
              <w:marTop w:val="0"/>
              <w:marBottom w:val="0"/>
              <w:divBdr>
                <w:top w:val="none" w:sz="0" w:space="0" w:color="auto"/>
                <w:left w:val="none" w:sz="0" w:space="0" w:color="auto"/>
                <w:bottom w:val="none" w:sz="0" w:space="0" w:color="auto"/>
                <w:right w:val="none" w:sz="0" w:space="0" w:color="auto"/>
              </w:divBdr>
            </w:div>
          </w:divsChild>
        </w:div>
        <w:div w:id="1890605381">
          <w:marLeft w:val="0"/>
          <w:marRight w:val="0"/>
          <w:marTop w:val="0"/>
          <w:marBottom w:val="0"/>
          <w:divBdr>
            <w:top w:val="none" w:sz="0" w:space="0" w:color="auto"/>
            <w:left w:val="none" w:sz="0" w:space="0" w:color="auto"/>
            <w:bottom w:val="none" w:sz="0" w:space="0" w:color="auto"/>
            <w:right w:val="none" w:sz="0" w:space="0" w:color="auto"/>
          </w:divBdr>
          <w:divsChild>
            <w:div w:id="2091192377">
              <w:marLeft w:val="0"/>
              <w:marRight w:val="0"/>
              <w:marTop w:val="0"/>
              <w:marBottom w:val="0"/>
              <w:divBdr>
                <w:top w:val="none" w:sz="0" w:space="0" w:color="auto"/>
                <w:left w:val="none" w:sz="0" w:space="0" w:color="auto"/>
                <w:bottom w:val="none" w:sz="0" w:space="0" w:color="auto"/>
                <w:right w:val="none" w:sz="0" w:space="0" w:color="auto"/>
              </w:divBdr>
            </w:div>
          </w:divsChild>
        </w:div>
        <w:div w:id="1895699765">
          <w:marLeft w:val="0"/>
          <w:marRight w:val="0"/>
          <w:marTop w:val="0"/>
          <w:marBottom w:val="0"/>
          <w:divBdr>
            <w:top w:val="none" w:sz="0" w:space="0" w:color="auto"/>
            <w:left w:val="none" w:sz="0" w:space="0" w:color="auto"/>
            <w:bottom w:val="none" w:sz="0" w:space="0" w:color="auto"/>
            <w:right w:val="none" w:sz="0" w:space="0" w:color="auto"/>
          </w:divBdr>
        </w:div>
        <w:div w:id="1960909980">
          <w:marLeft w:val="0"/>
          <w:marRight w:val="0"/>
          <w:marTop w:val="0"/>
          <w:marBottom w:val="0"/>
          <w:divBdr>
            <w:top w:val="none" w:sz="0" w:space="0" w:color="auto"/>
            <w:left w:val="none" w:sz="0" w:space="0" w:color="auto"/>
            <w:bottom w:val="none" w:sz="0" w:space="0" w:color="auto"/>
            <w:right w:val="none" w:sz="0" w:space="0" w:color="auto"/>
          </w:divBdr>
          <w:divsChild>
            <w:div w:id="93021737">
              <w:marLeft w:val="0"/>
              <w:marRight w:val="0"/>
              <w:marTop w:val="0"/>
              <w:marBottom w:val="0"/>
              <w:divBdr>
                <w:top w:val="none" w:sz="0" w:space="0" w:color="auto"/>
                <w:left w:val="none" w:sz="0" w:space="0" w:color="auto"/>
                <w:bottom w:val="none" w:sz="0" w:space="0" w:color="auto"/>
                <w:right w:val="none" w:sz="0" w:space="0" w:color="auto"/>
              </w:divBdr>
            </w:div>
            <w:div w:id="275257339">
              <w:marLeft w:val="0"/>
              <w:marRight w:val="0"/>
              <w:marTop w:val="0"/>
              <w:marBottom w:val="0"/>
              <w:divBdr>
                <w:top w:val="none" w:sz="0" w:space="0" w:color="auto"/>
                <w:left w:val="none" w:sz="0" w:space="0" w:color="auto"/>
                <w:bottom w:val="none" w:sz="0" w:space="0" w:color="auto"/>
                <w:right w:val="none" w:sz="0" w:space="0" w:color="auto"/>
              </w:divBdr>
            </w:div>
            <w:div w:id="352419102">
              <w:marLeft w:val="0"/>
              <w:marRight w:val="0"/>
              <w:marTop w:val="0"/>
              <w:marBottom w:val="0"/>
              <w:divBdr>
                <w:top w:val="none" w:sz="0" w:space="0" w:color="auto"/>
                <w:left w:val="none" w:sz="0" w:space="0" w:color="auto"/>
                <w:bottom w:val="none" w:sz="0" w:space="0" w:color="auto"/>
                <w:right w:val="none" w:sz="0" w:space="0" w:color="auto"/>
              </w:divBdr>
            </w:div>
            <w:div w:id="380979632">
              <w:marLeft w:val="0"/>
              <w:marRight w:val="0"/>
              <w:marTop w:val="0"/>
              <w:marBottom w:val="0"/>
              <w:divBdr>
                <w:top w:val="none" w:sz="0" w:space="0" w:color="auto"/>
                <w:left w:val="none" w:sz="0" w:space="0" w:color="auto"/>
                <w:bottom w:val="none" w:sz="0" w:space="0" w:color="auto"/>
                <w:right w:val="none" w:sz="0" w:space="0" w:color="auto"/>
              </w:divBdr>
            </w:div>
            <w:div w:id="656685374">
              <w:marLeft w:val="0"/>
              <w:marRight w:val="0"/>
              <w:marTop w:val="0"/>
              <w:marBottom w:val="0"/>
              <w:divBdr>
                <w:top w:val="none" w:sz="0" w:space="0" w:color="auto"/>
                <w:left w:val="none" w:sz="0" w:space="0" w:color="auto"/>
                <w:bottom w:val="none" w:sz="0" w:space="0" w:color="auto"/>
                <w:right w:val="none" w:sz="0" w:space="0" w:color="auto"/>
              </w:divBdr>
            </w:div>
          </w:divsChild>
        </w:div>
        <w:div w:id="2099666491">
          <w:marLeft w:val="0"/>
          <w:marRight w:val="0"/>
          <w:marTop w:val="0"/>
          <w:marBottom w:val="0"/>
          <w:divBdr>
            <w:top w:val="none" w:sz="0" w:space="0" w:color="auto"/>
            <w:left w:val="none" w:sz="0" w:space="0" w:color="auto"/>
            <w:bottom w:val="none" w:sz="0" w:space="0" w:color="auto"/>
            <w:right w:val="none" w:sz="0" w:space="0" w:color="auto"/>
          </w:divBdr>
          <w:divsChild>
            <w:div w:id="55321949">
              <w:marLeft w:val="0"/>
              <w:marRight w:val="0"/>
              <w:marTop w:val="0"/>
              <w:marBottom w:val="0"/>
              <w:divBdr>
                <w:top w:val="none" w:sz="0" w:space="0" w:color="auto"/>
                <w:left w:val="none" w:sz="0" w:space="0" w:color="auto"/>
                <w:bottom w:val="none" w:sz="0" w:space="0" w:color="auto"/>
                <w:right w:val="none" w:sz="0" w:space="0" w:color="auto"/>
              </w:divBdr>
            </w:div>
            <w:div w:id="71439119">
              <w:marLeft w:val="0"/>
              <w:marRight w:val="0"/>
              <w:marTop w:val="0"/>
              <w:marBottom w:val="0"/>
              <w:divBdr>
                <w:top w:val="none" w:sz="0" w:space="0" w:color="auto"/>
                <w:left w:val="none" w:sz="0" w:space="0" w:color="auto"/>
                <w:bottom w:val="none" w:sz="0" w:space="0" w:color="auto"/>
                <w:right w:val="none" w:sz="0" w:space="0" w:color="auto"/>
              </w:divBdr>
            </w:div>
            <w:div w:id="715395600">
              <w:marLeft w:val="0"/>
              <w:marRight w:val="0"/>
              <w:marTop w:val="0"/>
              <w:marBottom w:val="0"/>
              <w:divBdr>
                <w:top w:val="none" w:sz="0" w:space="0" w:color="auto"/>
                <w:left w:val="none" w:sz="0" w:space="0" w:color="auto"/>
                <w:bottom w:val="none" w:sz="0" w:space="0" w:color="auto"/>
                <w:right w:val="none" w:sz="0" w:space="0" w:color="auto"/>
              </w:divBdr>
            </w:div>
            <w:div w:id="800423378">
              <w:marLeft w:val="0"/>
              <w:marRight w:val="0"/>
              <w:marTop w:val="0"/>
              <w:marBottom w:val="0"/>
              <w:divBdr>
                <w:top w:val="none" w:sz="0" w:space="0" w:color="auto"/>
                <w:left w:val="none" w:sz="0" w:space="0" w:color="auto"/>
                <w:bottom w:val="none" w:sz="0" w:space="0" w:color="auto"/>
                <w:right w:val="none" w:sz="0" w:space="0" w:color="auto"/>
              </w:divBdr>
            </w:div>
            <w:div w:id="834958250">
              <w:marLeft w:val="0"/>
              <w:marRight w:val="0"/>
              <w:marTop w:val="0"/>
              <w:marBottom w:val="0"/>
              <w:divBdr>
                <w:top w:val="none" w:sz="0" w:space="0" w:color="auto"/>
                <w:left w:val="none" w:sz="0" w:space="0" w:color="auto"/>
                <w:bottom w:val="none" w:sz="0" w:space="0" w:color="auto"/>
                <w:right w:val="none" w:sz="0" w:space="0" w:color="auto"/>
              </w:divBdr>
            </w:div>
          </w:divsChild>
        </w:div>
        <w:div w:id="2113432237">
          <w:marLeft w:val="0"/>
          <w:marRight w:val="0"/>
          <w:marTop w:val="0"/>
          <w:marBottom w:val="0"/>
          <w:divBdr>
            <w:top w:val="none" w:sz="0" w:space="0" w:color="auto"/>
            <w:left w:val="none" w:sz="0" w:space="0" w:color="auto"/>
            <w:bottom w:val="none" w:sz="0" w:space="0" w:color="auto"/>
            <w:right w:val="none" w:sz="0" w:space="0" w:color="auto"/>
          </w:divBdr>
          <w:divsChild>
            <w:div w:id="491264721">
              <w:marLeft w:val="0"/>
              <w:marRight w:val="0"/>
              <w:marTop w:val="0"/>
              <w:marBottom w:val="0"/>
              <w:divBdr>
                <w:top w:val="none" w:sz="0" w:space="0" w:color="auto"/>
                <w:left w:val="none" w:sz="0" w:space="0" w:color="auto"/>
                <w:bottom w:val="none" w:sz="0" w:space="0" w:color="auto"/>
                <w:right w:val="none" w:sz="0" w:space="0" w:color="auto"/>
              </w:divBdr>
            </w:div>
            <w:div w:id="1403141074">
              <w:marLeft w:val="0"/>
              <w:marRight w:val="0"/>
              <w:marTop w:val="0"/>
              <w:marBottom w:val="0"/>
              <w:divBdr>
                <w:top w:val="none" w:sz="0" w:space="0" w:color="auto"/>
                <w:left w:val="none" w:sz="0" w:space="0" w:color="auto"/>
                <w:bottom w:val="none" w:sz="0" w:space="0" w:color="auto"/>
                <w:right w:val="none" w:sz="0" w:space="0" w:color="auto"/>
              </w:divBdr>
            </w:div>
            <w:div w:id="1741513034">
              <w:marLeft w:val="0"/>
              <w:marRight w:val="0"/>
              <w:marTop w:val="0"/>
              <w:marBottom w:val="0"/>
              <w:divBdr>
                <w:top w:val="none" w:sz="0" w:space="0" w:color="auto"/>
                <w:left w:val="none" w:sz="0" w:space="0" w:color="auto"/>
                <w:bottom w:val="none" w:sz="0" w:space="0" w:color="auto"/>
                <w:right w:val="none" w:sz="0" w:space="0" w:color="auto"/>
              </w:divBdr>
            </w:div>
            <w:div w:id="1819765751">
              <w:marLeft w:val="0"/>
              <w:marRight w:val="0"/>
              <w:marTop w:val="0"/>
              <w:marBottom w:val="0"/>
              <w:divBdr>
                <w:top w:val="none" w:sz="0" w:space="0" w:color="auto"/>
                <w:left w:val="none" w:sz="0" w:space="0" w:color="auto"/>
                <w:bottom w:val="none" w:sz="0" w:space="0" w:color="auto"/>
                <w:right w:val="none" w:sz="0" w:space="0" w:color="auto"/>
              </w:divBdr>
            </w:div>
          </w:divsChild>
        </w:div>
        <w:div w:id="2144033852">
          <w:marLeft w:val="0"/>
          <w:marRight w:val="0"/>
          <w:marTop w:val="0"/>
          <w:marBottom w:val="0"/>
          <w:divBdr>
            <w:top w:val="none" w:sz="0" w:space="0" w:color="auto"/>
            <w:left w:val="none" w:sz="0" w:space="0" w:color="auto"/>
            <w:bottom w:val="none" w:sz="0" w:space="0" w:color="auto"/>
            <w:right w:val="none" w:sz="0" w:space="0" w:color="auto"/>
          </w:divBdr>
          <w:divsChild>
            <w:div w:id="697662426">
              <w:marLeft w:val="0"/>
              <w:marRight w:val="0"/>
              <w:marTop w:val="0"/>
              <w:marBottom w:val="0"/>
              <w:divBdr>
                <w:top w:val="none" w:sz="0" w:space="0" w:color="auto"/>
                <w:left w:val="none" w:sz="0" w:space="0" w:color="auto"/>
                <w:bottom w:val="none" w:sz="0" w:space="0" w:color="auto"/>
                <w:right w:val="none" w:sz="0" w:space="0" w:color="auto"/>
              </w:divBdr>
            </w:div>
            <w:div w:id="775758140">
              <w:marLeft w:val="0"/>
              <w:marRight w:val="0"/>
              <w:marTop w:val="0"/>
              <w:marBottom w:val="0"/>
              <w:divBdr>
                <w:top w:val="none" w:sz="0" w:space="0" w:color="auto"/>
                <w:left w:val="none" w:sz="0" w:space="0" w:color="auto"/>
                <w:bottom w:val="none" w:sz="0" w:space="0" w:color="auto"/>
                <w:right w:val="none" w:sz="0" w:space="0" w:color="auto"/>
              </w:divBdr>
            </w:div>
            <w:div w:id="1104108737">
              <w:marLeft w:val="0"/>
              <w:marRight w:val="0"/>
              <w:marTop w:val="0"/>
              <w:marBottom w:val="0"/>
              <w:divBdr>
                <w:top w:val="none" w:sz="0" w:space="0" w:color="auto"/>
                <w:left w:val="none" w:sz="0" w:space="0" w:color="auto"/>
                <w:bottom w:val="none" w:sz="0" w:space="0" w:color="auto"/>
                <w:right w:val="none" w:sz="0" w:space="0" w:color="auto"/>
              </w:divBdr>
            </w:div>
            <w:div w:id="1453400228">
              <w:marLeft w:val="0"/>
              <w:marRight w:val="0"/>
              <w:marTop w:val="0"/>
              <w:marBottom w:val="0"/>
              <w:divBdr>
                <w:top w:val="none" w:sz="0" w:space="0" w:color="auto"/>
                <w:left w:val="none" w:sz="0" w:space="0" w:color="auto"/>
                <w:bottom w:val="none" w:sz="0" w:space="0" w:color="auto"/>
                <w:right w:val="none" w:sz="0" w:space="0" w:color="auto"/>
              </w:divBdr>
            </w:div>
            <w:div w:id="21055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15615822">
      <w:bodyDiv w:val="1"/>
      <w:marLeft w:val="0"/>
      <w:marRight w:val="0"/>
      <w:marTop w:val="0"/>
      <w:marBottom w:val="0"/>
      <w:divBdr>
        <w:top w:val="none" w:sz="0" w:space="0" w:color="auto"/>
        <w:left w:val="none" w:sz="0" w:space="0" w:color="auto"/>
        <w:bottom w:val="none" w:sz="0" w:space="0" w:color="auto"/>
        <w:right w:val="none" w:sz="0" w:space="0" w:color="auto"/>
      </w:divBdr>
      <w:divsChild>
        <w:div w:id="1776703464">
          <w:marLeft w:val="0"/>
          <w:marRight w:val="0"/>
          <w:marTop w:val="0"/>
          <w:marBottom w:val="0"/>
          <w:divBdr>
            <w:top w:val="none" w:sz="0" w:space="0" w:color="auto"/>
            <w:left w:val="none" w:sz="0" w:space="0" w:color="auto"/>
            <w:bottom w:val="none" w:sz="0" w:space="0" w:color="auto"/>
            <w:right w:val="none" w:sz="0" w:space="0" w:color="auto"/>
          </w:divBdr>
        </w:div>
        <w:div w:id="1999072403">
          <w:marLeft w:val="0"/>
          <w:marRight w:val="0"/>
          <w:marTop w:val="0"/>
          <w:marBottom w:val="0"/>
          <w:divBdr>
            <w:top w:val="none" w:sz="0" w:space="0" w:color="auto"/>
            <w:left w:val="none" w:sz="0" w:space="0" w:color="auto"/>
            <w:bottom w:val="none" w:sz="0" w:space="0" w:color="auto"/>
            <w:right w:val="none" w:sz="0" w:space="0" w:color="auto"/>
          </w:divBdr>
        </w:div>
        <w:div w:id="1595940650">
          <w:marLeft w:val="0"/>
          <w:marRight w:val="0"/>
          <w:marTop w:val="0"/>
          <w:marBottom w:val="0"/>
          <w:divBdr>
            <w:top w:val="none" w:sz="0" w:space="0" w:color="auto"/>
            <w:left w:val="none" w:sz="0" w:space="0" w:color="auto"/>
            <w:bottom w:val="none" w:sz="0" w:space="0" w:color="auto"/>
            <w:right w:val="none" w:sz="0" w:space="0" w:color="auto"/>
          </w:divBdr>
        </w:div>
        <w:div w:id="265424444">
          <w:marLeft w:val="0"/>
          <w:marRight w:val="0"/>
          <w:marTop w:val="0"/>
          <w:marBottom w:val="0"/>
          <w:divBdr>
            <w:top w:val="none" w:sz="0" w:space="0" w:color="auto"/>
            <w:left w:val="none" w:sz="0" w:space="0" w:color="auto"/>
            <w:bottom w:val="none" w:sz="0" w:space="0" w:color="auto"/>
            <w:right w:val="none" w:sz="0" w:space="0" w:color="auto"/>
          </w:divBdr>
        </w:div>
        <w:div w:id="465584749">
          <w:marLeft w:val="0"/>
          <w:marRight w:val="0"/>
          <w:marTop w:val="0"/>
          <w:marBottom w:val="0"/>
          <w:divBdr>
            <w:top w:val="none" w:sz="0" w:space="0" w:color="auto"/>
            <w:left w:val="none" w:sz="0" w:space="0" w:color="auto"/>
            <w:bottom w:val="none" w:sz="0" w:space="0" w:color="auto"/>
            <w:right w:val="none" w:sz="0" w:space="0" w:color="auto"/>
          </w:divBdr>
        </w:div>
        <w:div w:id="1815634334">
          <w:marLeft w:val="0"/>
          <w:marRight w:val="0"/>
          <w:marTop w:val="0"/>
          <w:marBottom w:val="0"/>
          <w:divBdr>
            <w:top w:val="none" w:sz="0" w:space="0" w:color="auto"/>
            <w:left w:val="none" w:sz="0" w:space="0" w:color="auto"/>
            <w:bottom w:val="none" w:sz="0" w:space="0" w:color="auto"/>
            <w:right w:val="none" w:sz="0" w:space="0" w:color="auto"/>
          </w:divBdr>
        </w:div>
        <w:div w:id="521356347">
          <w:marLeft w:val="0"/>
          <w:marRight w:val="0"/>
          <w:marTop w:val="0"/>
          <w:marBottom w:val="0"/>
          <w:divBdr>
            <w:top w:val="none" w:sz="0" w:space="0" w:color="auto"/>
            <w:left w:val="none" w:sz="0" w:space="0" w:color="auto"/>
            <w:bottom w:val="none" w:sz="0" w:space="0" w:color="auto"/>
            <w:right w:val="none" w:sz="0" w:space="0" w:color="auto"/>
          </w:divBdr>
        </w:div>
        <w:div w:id="475949089">
          <w:marLeft w:val="0"/>
          <w:marRight w:val="0"/>
          <w:marTop w:val="0"/>
          <w:marBottom w:val="0"/>
          <w:divBdr>
            <w:top w:val="none" w:sz="0" w:space="0" w:color="auto"/>
            <w:left w:val="none" w:sz="0" w:space="0" w:color="auto"/>
            <w:bottom w:val="none" w:sz="0" w:space="0" w:color="auto"/>
            <w:right w:val="none" w:sz="0" w:space="0" w:color="auto"/>
          </w:divBdr>
        </w:div>
      </w:divsChild>
    </w:div>
    <w:div w:id="1726640738">
      <w:bodyDiv w:val="1"/>
      <w:marLeft w:val="0"/>
      <w:marRight w:val="0"/>
      <w:marTop w:val="0"/>
      <w:marBottom w:val="0"/>
      <w:divBdr>
        <w:top w:val="none" w:sz="0" w:space="0" w:color="auto"/>
        <w:left w:val="none" w:sz="0" w:space="0" w:color="auto"/>
        <w:bottom w:val="none" w:sz="0" w:space="0" w:color="auto"/>
        <w:right w:val="none" w:sz="0" w:space="0" w:color="auto"/>
      </w:divBdr>
      <w:divsChild>
        <w:div w:id="1307123083">
          <w:marLeft w:val="0"/>
          <w:marRight w:val="0"/>
          <w:marTop w:val="0"/>
          <w:marBottom w:val="0"/>
          <w:divBdr>
            <w:top w:val="none" w:sz="0" w:space="0" w:color="auto"/>
            <w:left w:val="none" w:sz="0" w:space="0" w:color="auto"/>
            <w:bottom w:val="none" w:sz="0" w:space="0" w:color="auto"/>
            <w:right w:val="none" w:sz="0" w:space="0" w:color="auto"/>
          </w:divBdr>
          <w:divsChild>
            <w:div w:id="2067533780">
              <w:marLeft w:val="0"/>
              <w:marRight w:val="0"/>
              <w:marTop w:val="0"/>
              <w:marBottom w:val="0"/>
              <w:divBdr>
                <w:top w:val="none" w:sz="0" w:space="0" w:color="auto"/>
                <w:left w:val="none" w:sz="0" w:space="0" w:color="auto"/>
                <w:bottom w:val="none" w:sz="0" w:space="0" w:color="auto"/>
                <w:right w:val="none" w:sz="0" w:space="0" w:color="auto"/>
              </w:divBdr>
            </w:div>
          </w:divsChild>
        </w:div>
        <w:div w:id="1493445996">
          <w:marLeft w:val="0"/>
          <w:marRight w:val="0"/>
          <w:marTop w:val="0"/>
          <w:marBottom w:val="0"/>
          <w:divBdr>
            <w:top w:val="none" w:sz="0" w:space="0" w:color="auto"/>
            <w:left w:val="none" w:sz="0" w:space="0" w:color="auto"/>
            <w:bottom w:val="none" w:sz="0" w:space="0" w:color="auto"/>
            <w:right w:val="none" w:sz="0" w:space="0" w:color="auto"/>
          </w:divBdr>
          <w:divsChild>
            <w:div w:id="172563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0806">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 w:id="1925721367">
      <w:bodyDiv w:val="1"/>
      <w:marLeft w:val="0"/>
      <w:marRight w:val="0"/>
      <w:marTop w:val="0"/>
      <w:marBottom w:val="0"/>
      <w:divBdr>
        <w:top w:val="none" w:sz="0" w:space="0" w:color="auto"/>
        <w:left w:val="none" w:sz="0" w:space="0" w:color="auto"/>
        <w:bottom w:val="none" w:sz="0" w:space="0" w:color="auto"/>
        <w:right w:val="none" w:sz="0" w:space="0" w:color="auto"/>
      </w:divBdr>
    </w:div>
    <w:div w:id="1925918449">
      <w:bodyDiv w:val="1"/>
      <w:marLeft w:val="0"/>
      <w:marRight w:val="0"/>
      <w:marTop w:val="0"/>
      <w:marBottom w:val="0"/>
      <w:divBdr>
        <w:top w:val="none" w:sz="0" w:space="0" w:color="auto"/>
        <w:left w:val="none" w:sz="0" w:space="0" w:color="auto"/>
        <w:bottom w:val="none" w:sz="0" w:space="0" w:color="auto"/>
        <w:right w:val="none" w:sz="0" w:space="0" w:color="auto"/>
      </w:divBdr>
      <w:divsChild>
        <w:div w:id="619190800">
          <w:marLeft w:val="0"/>
          <w:marRight w:val="0"/>
          <w:marTop w:val="0"/>
          <w:marBottom w:val="0"/>
          <w:divBdr>
            <w:top w:val="none" w:sz="0" w:space="0" w:color="auto"/>
            <w:left w:val="none" w:sz="0" w:space="0" w:color="auto"/>
            <w:bottom w:val="none" w:sz="0" w:space="0" w:color="auto"/>
            <w:right w:val="none" w:sz="0" w:space="0" w:color="auto"/>
          </w:divBdr>
        </w:div>
        <w:div w:id="1434662938">
          <w:marLeft w:val="0"/>
          <w:marRight w:val="0"/>
          <w:marTop w:val="0"/>
          <w:marBottom w:val="0"/>
          <w:divBdr>
            <w:top w:val="none" w:sz="0" w:space="0" w:color="auto"/>
            <w:left w:val="none" w:sz="0" w:space="0" w:color="auto"/>
            <w:bottom w:val="none" w:sz="0" w:space="0" w:color="auto"/>
            <w:right w:val="none" w:sz="0" w:space="0" w:color="auto"/>
          </w:divBdr>
        </w:div>
        <w:div w:id="1598054925">
          <w:marLeft w:val="0"/>
          <w:marRight w:val="0"/>
          <w:marTop w:val="0"/>
          <w:marBottom w:val="0"/>
          <w:divBdr>
            <w:top w:val="none" w:sz="0" w:space="0" w:color="auto"/>
            <w:left w:val="none" w:sz="0" w:space="0" w:color="auto"/>
            <w:bottom w:val="none" w:sz="0" w:space="0" w:color="auto"/>
            <w:right w:val="none" w:sz="0" w:space="0" w:color="auto"/>
          </w:divBdr>
        </w:div>
        <w:div w:id="1136141728">
          <w:marLeft w:val="0"/>
          <w:marRight w:val="0"/>
          <w:marTop w:val="0"/>
          <w:marBottom w:val="0"/>
          <w:divBdr>
            <w:top w:val="none" w:sz="0" w:space="0" w:color="auto"/>
            <w:left w:val="none" w:sz="0" w:space="0" w:color="auto"/>
            <w:bottom w:val="none" w:sz="0" w:space="0" w:color="auto"/>
            <w:right w:val="none" w:sz="0" w:space="0" w:color="auto"/>
          </w:divBdr>
        </w:div>
      </w:divsChild>
    </w:div>
    <w:div w:id="1963612772">
      <w:bodyDiv w:val="1"/>
      <w:marLeft w:val="0"/>
      <w:marRight w:val="0"/>
      <w:marTop w:val="0"/>
      <w:marBottom w:val="0"/>
      <w:divBdr>
        <w:top w:val="none" w:sz="0" w:space="0" w:color="auto"/>
        <w:left w:val="none" w:sz="0" w:space="0" w:color="auto"/>
        <w:bottom w:val="none" w:sz="0" w:space="0" w:color="auto"/>
        <w:right w:val="none" w:sz="0" w:space="0" w:color="auto"/>
      </w:divBdr>
      <w:divsChild>
        <w:div w:id="535315630">
          <w:marLeft w:val="0"/>
          <w:marRight w:val="0"/>
          <w:marTop w:val="0"/>
          <w:marBottom w:val="0"/>
          <w:divBdr>
            <w:top w:val="none" w:sz="0" w:space="0" w:color="auto"/>
            <w:left w:val="none" w:sz="0" w:space="0" w:color="auto"/>
            <w:bottom w:val="none" w:sz="0" w:space="0" w:color="auto"/>
            <w:right w:val="none" w:sz="0" w:space="0" w:color="auto"/>
          </w:divBdr>
        </w:div>
        <w:div w:id="1828551720">
          <w:marLeft w:val="0"/>
          <w:marRight w:val="0"/>
          <w:marTop w:val="0"/>
          <w:marBottom w:val="0"/>
          <w:divBdr>
            <w:top w:val="none" w:sz="0" w:space="0" w:color="auto"/>
            <w:left w:val="none" w:sz="0" w:space="0" w:color="auto"/>
            <w:bottom w:val="none" w:sz="0" w:space="0" w:color="auto"/>
            <w:right w:val="none" w:sz="0" w:space="0" w:color="auto"/>
          </w:divBdr>
        </w:div>
        <w:div w:id="1027215265">
          <w:marLeft w:val="0"/>
          <w:marRight w:val="0"/>
          <w:marTop w:val="0"/>
          <w:marBottom w:val="0"/>
          <w:divBdr>
            <w:top w:val="none" w:sz="0" w:space="0" w:color="auto"/>
            <w:left w:val="none" w:sz="0" w:space="0" w:color="auto"/>
            <w:bottom w:val="none" w:sz="0" w:space="0" w:color="auto"/>
            <w:right w:val="none" w:sz="0" w:space="0" w:color="auto"/>
          </w:divBdr>
        </w:div>
        <w:div w:id="762067129">
          <w:marLeft w:val="0"/>
          <w:marRight w:val="0"/>
          <w:marTop w:val="0"/>
          <w:marBottom w:val="0"/>
          <w:divBdr>
            <w:top w:val="none" w:sz="0" w:space="0" w:color="auto"/>
            <w:left w:val="none" w:sz="0" w:space="0" w:color="auto"/>
            <w:bottom w:val="none" w:sz="0" w:space="0" w:color="auto"/>
            <w:right w:val="none" w:sz="0" w:space="0" w:color="auto"/>
          </w:divBdr>
        </w:div>
        <w:div w:id="1005088952">
          <w:marLeft w:val="0"/>
          <w:marRight w:val="0"/>
          <w:marTop w:val="0"/>
          <w:marBottom w:val="0"/>
          <w:divBdr>
            <w:top w:val="none" w:sz="0" w:space="0" w:color="auto"/>
            <w:left w:val="none" w:sz="0" w:space="0" w:color="auto"/>
            <w:bottom w:val="none" w:sz="0" w:space="0" w:color="auto"/>
            <w:right w:val="none" w:sz="0" w:space="0" w:color="auto"/>
          </w:divBdr>
        </w:div>
      </w:divsChild>
    </w:div>
    <w:div w:id="2139492646">
      <w:bodyDiv w:val="1"/>
      <w:marLeft w:val="0"/>
      <w:marRight w:val="0"/>
      <w:marTop w:val="0"/>
      <w:marBottom w:val="0"/>
      <w:divBdr>
        <w:top w:val="none" w:sz="0" w:space="0" w:color="auto"/>
        <w:left w:val="none" w:sz="0" w:space="0" w:color="auto"/>
        <w:bottom w:val="none" w:sz="0" w:space="0" w:color="auto"/>
        <w:right w:val="none" w:sz="0" w:space="0" w:color="auto"/>
      </w:divBdr>
      <w:divsChild>
        <w:div w:id="486480624">
          <w:marLeft w:val="0"/>
          <w:marRight w:val="0"/>
          <w:marTop w:val="0"/>
          <w:marBottom w:val="0"/>
          <w:divBdr>
            <w:top w:val="none" w:sz="0" w:space="0" w:color="auto"/>
            <w:left w:val="none" w:sz="0" w:space="0" w:color="auto"/>
            <w:bottom w:val="none" w:sz="0" w:space="0" w:color="auto"/>
            <w:right w:val="none" w:sz="0" w:space="0" w:color="auto"/>
          </w:divBdr>
          <w:divsChild>
            <w:div w:id="1020006156">
              <w:marLeft w:val="0"/>
              <w:marRight w:val="0"/>
              <w:marTop w:val="0"/>
              <w:marBottom w:val="0"/>
              <w:divBdr>
                <w:top w:val="none" w:sz="0" w:space="0" w:color="auto"/>
                <w:left w:val="none" w:sz="0" w:space="0" w:color="auto"/>
                <w:bottom w:val="none" w:sz="0" w:space="0" w:color="auto"/>
                <w:right w:val="none" w:sz="0" w:space="0" w:color="auto"/>
              </w:divBdr>
            </w:div>
            <w:div w:id="1197891741">
              <w:marLeft w:val="0"/>
              <w:marRight w:val="0"/>
              <w:marTop w:val="0"/>
              <w:marBottom w:val="0"/>
              <w:divBdr>
                <w:top w:val="none" w:sz="0" w:space="0" w:color="auto"/>
                <w:left w:val="none" w:sz="0" w:space="0" w:color="auto"/>
                <w:bottom w:val="none" w:sz="0" w:space="0" w:color="auto"/>
                <w:right w:val="none" w:sz="0" w:space="0" w:color="auto"/>
              </w:divBdr>
            </w:div>
            <w:div w:id="1246068178">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870413146">
              <w:marLeft w:val="0"/>
              <w:marRight w:val="0"/>
              <w:marTop w:val="0"/>
              <w:marBottom w:val="0"/>
              <w:divBdr>
                <w:top w:val="none" w:sz="0" w:space="0" w:color="auto"/>
                <w:left w:val="none" w:sz="0" w:space="0" w:color="auto"/>
                <w:bottom w:val="none" w:sz="0" w:space="0" w:color="auto"/>
                <w:right w:val="none" w:sz="0" w:space="0" w:color="auto"/>
              </w:divBdr>
            </w:div>
          </w:divsChild>
        </w:div>
        <w:div w:id="1226600552">
          <w:marLeft w:val="0"/>
          <w:marRight w:val="0"/>
          <w:marTop w:val="0"/>
          <w:marBottom w:val="0"/>
          <w:divBdr>
            <w:top w:val="none" w:sz="0" w:space="0" w:color="auto"/>
            <w:left w:val="none" w:sz="0" w:space="0" w:color="auto"/>
            <w:bottom w:val="none" w:sz="0" w:space="0" w:color="auto"/>
            <w:right w:val="none" w:sz="0" w:space="0" w:color="auto"/>
          </w:divBdr>
        </w:div>
        <w:div w:id="1578320895">
          <w:marLeft w:val="0"/>
          <w:marRight w:val="0"/>
          <w:marTop w:val="0"/>
          <w:marBottom w:val="0"/>
          <w:divBdr>
            <w:top w:val="none" w:sz="0" w:space="0" w:color="auto"/>
            <w:left w:val="none" w:sz="0" w:space="0" w:color="auto"/>
            <w:bottom w:val="none" w:sz="0" w:space="0" w:color="auto"/>
            <w:right w:val="none" w:sz="0" w:space="0" w:color="auto"/>
          </w:divBdr>
        </w:div>
        <w:div w:id="1643346959">
          <w:marLeft w:val="0"/>
          <w:marRight w:val="0"/>
          <w:marTop w:val="0"/>
          <w:marBottom w:val="0"/>
          <w:divBdr>
            <w:top w:val="none" w:sz="0" w:space="0" w:color="auto"/>
            <w:left w:val="none" w:sz="0" w:space="0" w:color="auto"/>
            <w:bottom w:val="none" w:sz="0" w:space="0" w:color="auto"/>
            <w:right w:val="none" w:sz="0" w:space="0" w:color="auto"/>
          </w:divBdr>
          <w:divsChild>
            <w:div w:id="2003043518">
              <w:marLeft w:val="0"/>
              <w:marRight w:val="0"/>
              <w:marTop w:val="0"/>
              <w:marBottom w:val="0"/>
              <w:divBdr>
                <w:top w:val="none" w:sz="0" w:space="0" w:color="auto"/>
                <w:left w:val="none" w:sz="0" w:space="0" w:color="auto"/>
                <w:bottom w:val="none" w:sz="0" w:space="0" w:color="auto"/>
                <w:right w:val="none" w:sz="0" w:space="0" w:color="auto"/>
              </w:divBdr>
            </w:div>
            <w:div w:id="20804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uksbs.co.uk" TargetMode="External"/><Relationship Id="rId18" Type="http://schemas.openxmlformats.org/officeDocument/2006/relationships/hyperlink" Target="mailto:data.protection@businessandtrade.gov.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yperlink" Target="https://supplierregistration.cabinetoffice.gov.uk/msat"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gov.uk/government/collections/sustainable-procurement-the-government-buying-standards-gb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79660/20190220-Supplier_Code_of_Conduct.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uidance/ir35-find-out-if-it-applie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E502E71B-9A88-426E-A317-45C15D48AC63}">
    <t:Anchor>
      <t:Comment id="892435101"/>
    </t:Anchor>
    <t:History>
      <t:Event id="{054C672E-0527-4CFC-835D-44CCC1FE7AA6}" time="2024-07-17T09:30:17.064Z">
        <t:Attribution userId="S::jabeen.rahman@businessandtrade.gov.uk::d2fe45fd-5202-41ee-8bf1-fea88c82a37a" userProvider="AD" userName="Jabeen RAHMAN (DBT)"/>
        <t:Anchor>
          <t:Comment id="1952586291"/>
        </t:Anchor>
        <t:Create/>
      </t:Event>
      <t:Event id="{BC1C1A41-5344-4D25-9788-6839066BD4E3}" time="2024-07-17T09:30:17.064Z">
        <t:Attribution userId="S::jabeen.rahman@businessandtrade.gov.uk::d2fe45fd-5202-41ee-8bf1-fea88c82a37a" userProvider="AD" userName="Jabeen RAHMAN (DBT)"/>
        <t:Anchor>
          <t:Comment id="1952586291"/>
        </t:Anchor>
        <t:Assign userId="S::Becky.Eliad@businessandtrade.gov.uk::ec598163-17f6-4c41-95cc-e022ad24211b" userProvider="AD" userName="Becky ELIAD (DBT)"/>
      </t:Event>
      <t:Event id="{F47B2F26-12A2-463A-8FD0-27ECB1C784D5}" time="2024-07-17T09:30:17.064Z">
        <t:Attribution userId="S::jabeen.rahman@businessandtrade.gov.uk::d2fe45fd-5202-41ee-8bf1-fea88c82a37a" userProvider="AD" userName="Jabeen RAHMAN (DBT)"/>
        <t:Anchor>
          <t:Comment id="1952586291"/>
        </t:Anchor>
        <t:SetTitle title="@Becky ELIAD (DBT) Are you happy to sign this please, as it needs to be G7 or ab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2022-03-07T15:34:36+00:00</Date_x0020_Opened>
    <Retention_x0020_Label xmlns="a8f60570-4bd3-4f2b-950b-a996de8ab151">Group Review</Retention_x0020_Label>
    <Date_x0020_Closed xmlns="b413c3fd-5a3b-4239-b985-69032e371c04" xsi:nil="true"/>
    <LegacyData xmlns="aaacb922-5235-4a66-b188-303b9b46fbd7">{
  "Name": "CT 027 Short Form Terms and Conditions Good andor Services v.1.0.docx",
  "Title": "",
  "Document Notes": "",
  "Security Classification": "OFFICIAL",
  "Handling Instructions": "",
  "Descriptor": "",
  "Government Body": "DIT",
  "Business Unit": "DIT:Corporate Services (COO):Commercial",
  "Retention Label": "Group Review",
  "Date Opened": "2022-03-07T15:34:36.0000000Z",
  "Date Closed": "",
  "National Caveat": "",
  "Previous Location": "",
  "Previous Id": "",
  "Legacy Document Type": "",
  "Legacy Fileplan Target": "",
  "Legacy Numeric Class": "",
  "Legacy Folder Type": "",
  "Legacy Record Folder Identifier": "",
  "Legacy Copyright": "",
  "Legacy Last Modified Date": "",
  "Legacy Modifier": "",
  "Legacy Folder": "",
  "Legacy Content Type": "",
  "Legacy Expiry Review Date": "",
  "Legacy Last Action Date": "",
  "Legacy Protective Marking": "",
  "Legacy Tags": "",
  "Legacy References From Other Items": "",
  "Legacy Status on Transfer": "",
  "Legacy Date Closed": "",
  "Legacy Record Category Identifier": "",
  "Legacy Disposition as of Date": "",
  "Legacy Home Location": "",
  "Legacy Current Location": "",
  "Legacy Additional Authors": "",
  "Legacy Physical Format": false,
  "Legacy Document Link": "",
  "Legacy Folder Link": "",
  "Legacy Date File Received": "",
  "Legacy Date File Requested": "",
  "Legacy Date File Returned": "",
  "Legacy References To Other Items": "",
  "Legacy Minister": "",
  "Legacy MP": "",
  "Legacy Folder Notes": "",
  "Legacy Physical Item Location": "",
  "Legacy Request Type": "",
  "Legacy Custodian": "",
  "Legacy Descriptor": "",
  "Legacy Folder Document ID": "",
  "Legacy Document ID": "",
  "Content Type": "Document",
  "Previous Retention Policy": "",
  "Legacy Case Reference Number": "",
  "Image Tags": [],
  "Document Modified By": "i:0#.f|membership|catherine.sirotkin@trade.gov.uk",
  "Document Created By": "i:0#.f|membership|alexandra.stoker@trade.gov.uk",
  "Document ID Value": "H6263HTYEWN5-1200286890-642907",
  "Created": "2022-03-07T15:34:36.0000000Z",
  "Modified": "2022-08-01T15:28:53.0000000Z",
  "Original Location": "/sites/dit/134/Shared Documents/Commercial Toolkit/Commercial Templates/Contracts/CT 027 Short Form Terms and Conditions Good andor Services v.1.0.docx"
}</LegacyData>
    <Security_x0020_Classification xmlns="0063f72e-ace3-48fb-9c1f-5b513408b31f">OFFICIAL</Security_x0020_Classification>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_dlc_DocId xmlns="675feb15-d659-41c3-803e-6c5b49d6f474">W26THDA4EQ5Q-359970870-125478</_dlc_DocId>
    <_dlc_DocIdUrl xmlns="675feb15-d659-41c3-803e-6c5b49d6f474">
      <Url>https://dbis.sharepoint.com/sites/dit128/_layouts/15/DocIdRedir.aspx?ID=W26THDA4EQ5Q-359970870-125478</Url>
      <Description>W26THDA4EQ5Q-359970870-125478</Description>
    </_dlc_DocIdUrl>
    <SharedWithUsers xmlns="675feb15-d659-41c3-803e-6c5b49d6f474">
      <UserInfo>
        <DisplayName>Alice YOUNG (DBT)</DisplayName>
        <AccountId>56</AccountId>
        <AccountType/>
      </UserInfo>
      <UserInfo>
        <DisplayName>SharingLinks.67882f45-8281-414f-95fb-2b53304c333f.Flexible.a3c87fe4-99c9-4912-90d8-f8f917ef1dca</DisplayName>
        <AccountId>1031</AccountId>
        <AccountType/>
      </UserInfo>
      <UserInfo>
        <DisplayName>Ali AHMED1 (DBT)</DisplayName>
        <AccountId>541</AccountId>
        <AccountType/>
      </UserInfo>
    </SharedWithUsers>
    <lcf76f155ced4ddcb4097134ff3c332f xmlns="837ae434-8588-46ae-b499-eb8077131d9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5A45BB-31B2-44B2-8EBB-DB1EB31C060B}">
  <ds:schemaRefs>
    <ds:schemaRef ds:uri="http://schemas.microsoft.com/office/2006/metadata/properties"/>
    <ds:schemaRef ds:uri="http://schemas.microsoft.com/office/infopath/2007/PartnerControls"/>
    <ds:schemaRef ds:uri="b413c3fd-5a3b-4239-b985-69032e371c04"/>
    <ds:schemaRef ds:uri="a8f60570-4bd3-4f2b-950b-a996de8ab151"/>
    <ds:schemaRef ds:uri="aaacb922-5235-4a66-b188-303b9b46fbd7"/>
    <ds:schemaRef ds:uri="0063f72e-ace3-48fb-9c1f-5b513408b31f"/>
    <ds:schemaRef ds:uri="675feb15-d659-41c3-803e-6c5b49d6f474"/>
    <ds:schemaRef ds:uri="837ae434-8588-46ae-b499-eb8077131d9b"/>
  </ds:schemaRefs>
</ds:datastoreItem>
</file>

<file path=customXml/itemProps2.xml><?xml version="1.0" encoding="utf-8"?>
<ds:datastoreItem xmlns:ds="http://schemas.openxmlformats.org/officeDocument/2006/customXml" ds:itemID="{D46C595D-87C9-4C3A-BB21-8F5C3038E942}">
  <ds:schemaRefs>
    <ds:schemaRef ds:uri="http://schemas.openxmlformats.org/officeDocument/2006/bibliography"/>
  </ds:schemaRefs>
</ds:datastoreItem>
</file>

<file path=customXml/itemProps3.xml><?xml version="1.0" encoding="utf-8"?>
<ds:datastoreItem xmlns:ds="http://schemas.openxmlformats.org/officeDocument/2006/customXml" ds:itemID="{7FDE284E-6AD2-4584-8B81-C7BB03B70CD7}">
  <ds:schemaRefs>
    <ds:schemaRef ds:uri="http://schemas.microsoft.com/sharepoint/v3/contenttype/forms"/>
  </ds:schemaRefs>
</ds:datastoreItem>
</file>

<file path=customXml/itemProps4.xml><?xml version="1.0" encoding="utf-8"?>
<ds:datastoreItem xmlns:ds="http://schemas.openxmlformats.org/officeDocument/2006/customXml" ds:itemID="{6A13B12E-12E9-440B-B4E4-4CD28624427C}">
  <ds:schemaRefs>
    <ds:schemaRef ds:uri="http://schemas.microsoft.com/sharepoint/events"/>
  </ds:schemaRefs>
</ds:datastoreItem>
</file>

<file path=customXml/itemProps5.xml><?xml version="1.0" encoding="utf-8"?>
<ds:datastoreItem xmlns:ds="http://schemas.openxmlformats.org/officeDocument/2006/customXml" ds:itemID="{0B848DFA-84E0-4499-B767-294C95740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14327</Words>
  <Characters>78388</Characters>
  <Application>Microsoft Office Word</Application>
  <DocSecurity>0</DocSecurity>
  <Lines>653</Lines>
  <Paragraphs>185</Paragraphs>
  <ScaleCrop>false</ScaleCrop>
  <Company/>
  <LinksUpToDate>false</LinksUpToDate>
  <CharactersWithSpaces>92530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Z2102692</cp:keywords>
  <dc:description/>
  <cp:lastModifiedBy>Ali AHMED1 (DBT)</cp:lastModifiedBy>
  <cp:revision>67</cp:revision>
  <cp:lastPrinted>1900-01-01T16:00:00Z</cp:lastPrinted>
  <dcterms:created xsi:type="dcterms:W3CDTF">2024-07-23T09:20:00Z</dcterms:created>
  <dcterms:modified xsi:type="dcterms:W3CDTF">2025-01-24T10:22:00Z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DOCID">
    <vt:lpwstr> </vt:lpwstr>
  </property>
  <property fmtid="{D5CDD505-2E9C-101B-9397-08002B2CF9AE}" pid="12" name="COMPANYID">
    <vt:i4>2122615613</vt:i4>
  </property>
  <property fmtid="{D5CDD505-2E9C-101B-9397-08002B2CF9AE}" pid="13" name="SERIALNO">
    <vt:i4>11311</vt:i4>
  </property>
  <property fmtid="{D5CDD505-2E9C-101B-9397-08002B2CF9AE}" pid="14" name="EDITION">
    <vt:lpwstr>FM</vt:lpwstr>
  </property>
  <property fmtid="{D5CDD505-2E9C-101B-9397-08002B2CF9AE}" pid="15" name="ASSOCID">
    <vt:i4>1329000</vt:i4>
  </property>
  <property fmtid="{D5CDD505-2E9C-101B-9397-08002B2CF9AE}" pid="16" name="Created">
    <vt:filetime>2020-02-06T00:00:00Z</vt:filetime>
  </property>
  <property fmtid="{D5CDD505-2E9C-101B-9397-08002B2CF9AE}" pid="17" name="Creator">
    <vt:lpwstr>Microsoft Word</vt:lpwstr>
  </property>
  <property fmtid="{D5CDD505-2E9C-101B-9397-08002B2CF9AE}" pid="18" name="LastSaved">
    <vt:filetime>2020-10-12T00:00:00Z</vt:filetime>
  </property>
  <property fmtid="{D5CDD505-2E9C-101B-9397-08002B2CF9AE}" pid="19" name="CLIENTID">
    <vt:i4>4433</vt:i4>
  </property>
  <property fmtid="{D5CDD505-2E9C-101B-9397-08002B2CF9AE}" pid="20" name="FILEID">
    <vt:i4>301031</vt:i4>
  </property>
  <property fmtid="{D5CDD505-2E9C-101B-9397-08002B2CF9AE}" pid="21" name="ContentTypeId">
    <vt:lpwstr>0x0101003CDDD78ED0230D4E8BB3166B2836AEDD</vt:lpwstr>
  </property>
  <property fmtid="{D5CDD505-2E9C-101B-9397-08002B2CF9AE}" pid="22" name="_dlc_DocIdItemGuid">
    <vt:lpwstr>b5db5e76-668a-48ff-877c-f7197ed17344</vt:lpwstr>
  </property>
  <property fmtid="{D5CDD505-2E9C-101B-9397-08002B2CF9AE}" pid="23" name="Business Unit">
    <vt:lpwstr>1;#Commercial|8963c9f7-fe85-4ed7-8f5f-40643fb1f9e4</vt:lpwstr>
  </property>
  <property fmtid="{D5CDD505-2E9C-101B-9397-08002B2CF9AE}" pid="24" name="MediaServiceImageTags">
    <vt:lpwstr/>
  </property>
  <property fmtid="{D5CDD505-2E9C-101B-9397-08002B2CF9AE}" pid="25" name="MSIP_Label_6c34bb57-02a7-46db-8d1f-3ce6a875b2ba_Enabled">
    <vt:lpwstr>true</vt:lpwstr>
  </property>
  <property fmtid="{D5CDD505-2E9C-101B-9397-08002B2CF9AE}" pid="26" name="MSIP_Label_6c34bb57-02a7-46db-8d1f-3ce6a875b2ba_SetDate">
    <vt:lpwstr>2022-10-04T13:24:56Z</vt:lpwstr>
  </property>
  <property fmtid="{D5CDD505-2E9C-101B-9397-08002B2CF9AE}" pid="27" name="MSIP_Label_6c34bb57-02a7-46db-8d1f-3ce6a875b2ba_Method">
    <vt:lpwstr>Privileged</vt:lpwstr>
  </property>
  <property fmtid="{D5CDD505-2E9C-101B-9397-08002B2CF9AE}" pid="28" name="MSIP_Label_6c34bb57-02a7-46db-8d1f-3ce6a875b2ba_Name">
    <vt:lpwstr>OFFICIAL-SENSITIVE</vt:lpwstr>
  </property>
  <property fmtid="{D5CDD505-2E9C-101B-9397-08002B2CF9AE}" pid="29" name="MSIP_Label_6c34bb57-02a7-46db-8d1f-3ce6a875b2ba_SiteId">
    <vt:lpwstr>8fa217ec-33aa-46fb-ad96-dfe68006bb86</vt:lpwstr>
  </property>
  <property fmtid="{D5CDD505-2E9C-101B-9397-08002B2CF9AE}" pid="30" name="MSIP_Label_6c34bb57-02a7-46db-8d1f-3ce6a875b2ba_ActionId">
    <vt:lpwstr>875c2719-7bbf-4358-88b4-16f82b8195d4</vt:lpwstr>
  </property>
  <property fmtid="{D5CDD505-2E9C-101B-9397-08002B2CF9AE}" pid="31" name="MSIP_Label_6c34bb57-02a7-46db-8d1f-3ce6a875b2ba_ContentBits">
    <vt:lpwstr>3</vt:lpwstr>
  </property>
  <property fmtid="{D5CDD505-2E9C-101B-9397-08002B2CF9AE}" pid="32" name="_ExtendedDescription">
    <vt:lpwstr/>
  </property>
  <property fmtid="{D5CDD505-2E9C-101B-9397-08002B2CF9AE}" pid="33" name="Business_x0020_Unit">
    <vt:lpwstr>1;#Commercial|8963c9f7-fe85-4ed7-8f5f-40643fb1f9e4</vt:lpwstr>
  </property>
</Properties>
</file>