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408BA" w14:textId="77777777" w:rsidR="002348A4" w:rsidRDefault="002348A4" w:rsidP="002348A4">
      <w:r>
        <w:t>Q: Why is this work being commissioned? What would success look like for this contract?</w:t>
      </w:r>
    </w:p>
    <w:p w14:paraId="33CF87EF" w14:textId="77777777" w:rsidR="002348A4" w:rsidRDefault="002348A4" w:rsidP="002348A4"/>
    <w:p w14:paraId="3B9EB6CA" w14:textId="77777777" w:rsidR="002348A4" w:rsidRDefault="002348A4" w:rsidP="002348A4">
      <w:r>
        <w:t xml:space="preserve">A: The main reason we want to commission this research is that we’ve had </w:t>
      </w:r>
      <w:proofErr w:type="gramStart"/>
      <w:r>
        <w:t>a number of</w:t>
      </w:r>
      <w:proofErr w:type="gramEnd"/>
      <w:r>
        <w:t xml:space="preserve"> enquiries about the 4 priority areas outlined in the ITT from colleagues across Natural England and Defra, and at the moment, we haven’t done much analysis of these questions. A positive outcome from this research would be that teams working across these 4 priority areas are better informed and able to use this insight to work in a more evidence-led fashion. However, if it is not possible to draw clear conclusions about these questions, findings that identify the limits of the data that we have collected would be useful.</w:t>
      </w:r>
    </w:p>
    <w:p w14:paraId="52D72A7D" w14:textId="77777777" w:rsidR="002348A4" w:rsidRDefault="002348A4" w:rsidP="002348A4"/>
    <w:p w14:paraId="2385E5B6" w14:textId="77777777" w:rsidR="002348A4" w:rsidRDefault="002348A4" w:rsidP="002348A4"/>
    <w:p w14:paraId="62CA4AF6" w14:textId="77777777" w:rsidR="002348A4" w:rsidRDefault="002348A4" w:rsidP="002348A4">
      <w:r>
        <w:t xml:space="preserve">Q: Natural England is looking to build on the work currently being done using the </w:t>
      </w:r>
      <w:proofErr w:type="spellStart"/>
      <w:r>
        <w:t>PaNS</w:t>
      </w:r>
      <w:proofErr w:type="spellEnd"/>
      <w:r>
        <w:t xml:space="preserve"> and C-</w:t>
      </w:r>
      <w:proofErr w:type="spellStart"/>
      <w:r>
        <w:t>PaNS</w:t>
      </w:r>
      <w:proofErr w:type="spellEnd"/>
      <w:r>
        <w:t xml:space="preserve"> surveys “by commissioning additional analysis through another contract”.  Is Natural England specifically looking for new contractors to do this further analysis, or is this opportunity also open to the incumbent supplier of the existing contract?</w:t>
      </w:r>
    </w:p>
    <w:p w14:paraId="05AAA307" w14:textId="77777777" w:rsidR="002348A4" w:rsidRDefault="002348A4" w:rsidP="002348A4"/>
    <w:p w14:paraId="7E3CE6FB" w14:textId="77777777" w:rsidR="002348A4" w:rsidRDefault="002348A4" w:rsidP="002348A4">
      <w:r>
        <w:t xml:space="preserve">A: We have commissioned this as a separate contract because we would like to involve a new supplier in the analysis of the data. We believe having additional agencies involved will be good to get new approaches and new ideas for the project. However, as the opportunity has been published in </w:t>
      </w:r>
      <w:proofErr w:type="spellStart"/>
      <w:r>
        <w:t>ContractsFinder</w:t>
      </w:r>
      <w:proofErr w:type="spellEnd"/>
      <w:r>
        <w:t xml:space="preserve">, the contractor who collects </w:t>
      </w:r>
      <w:proofErr w:type="spellStart"/>
      <w:r>
        <w:t>PaNS</w:t>
      </w:r>
      <w:proofErr w:type="spellEnd"/>
      <w:r>
        <w:t xml:space="preserve"> data is permitted to tender for this contract. We will treat all tenders fairly and assess them according to the scoring criteria set out in the </w:t>
      </w:r>
      <w:proofErr w:type="spellStart"/>
      <w:r>
        <w:t>RfQ</w:t>
      </w:r>
      <w:proofErr w:type="spellEnd"/>
      <w:r>
        <w:t>.</w:t>
      </w:r>
    </w:p>
    <w:p w14:paraId="0176282B" w14:textId="77777777" w:rsidR="002348A4" w:rsidRDefault="002348A4" w:rsidP="002348A4"/>
    <w:p w14:paraId="2CEFAC33" w14:textId="77777777" w:rsidR="002348A4" w:rsidRDefault="002348A4" w:rsidP="002348A4"/>
    <w:p w14:paraId="01ADEB50" w14:textId="77777777" w:rsidR="002348A4" w:rsidRDefault="002348A4" w:rsidP="002348A4">
      <w:r>
        <w:t>Q: May the proposal be submitted in a PDF format or, must it be submitted through the word document template provided?</w:t>
      </w:r>
    </w:p>
    <w:p w14:paraId="0828FF52" w14:textId="77777777" w:rsidR="002348A4" w:rsidRDefault="002348A4" w:rsidP="002348A4"/>
    <w:p w14:paraId="27D79ECF" w14:textId="77777777" w:rsidR="002348A4" w:rsidRDefault="002348A4" w:rsidP="002348A4">
      <w:r>
        <w:t>A: Either a PDF or a word document will be fine.</w:t>
      </w:r>
    </w:p>
    <w:p w14:paraId="15F42BE5" w14:textId="77777777" w:rsidR="002348A4" w:rsidRDefault="002348A4" w:rsidP="002348A4"/>
    <w:p w14:paraId="5344A1B8" w14:textId="77777777" w:rsidR="002348A4" w:rsidRDefault="002348A4" w:rsidP="002348A4"/>
    <w:p w14:paraId="0AFCEC29" w14:textId="77777777" w:rsidR="002348A4" w:rsidRDefault="002348A4" w:rsidP="002348A4">
      <w:r>
        <w:t xml:space="preserve">Q: In section 3 (Aims of the contract) you state ‘We would like the contractor to carry out a statistically robust, rapid analysis of adults’ survey data across four priority </w:t>
      </w:r>
      <w:proofErr w:type="gramStart"/>
      <w:r>
        <w:t>areas’</w:t>
      </w:r>
      <w:proofErr w:type="gramEnd"/>
      <w:r>
        <w:t>. Can you please confirm whether the analysis will be on the adults’ survey only or if it will be on both adults’ and children’s survey?</w:t>
      </w:r>
    </w:p>
    <w:p w14:paraId="23FC8BFB" w14:textId="77777777" w:rsidR="002348A4" w:rsidRDefault="002348A4" w:rsidP="002348A4"/>
    <w:p w14:paraId="2A92E0AB" w14:textId="77777777" w:rsidR="002348A4" w:rsidRDefault="002348A4" w:rsidP="002348A4">
      <w:r>
        <w:t xml:space="preserve">A: The analysis will only be for the adults’ survey. No analysis of children’s survey questions </w:t>
      </w:r>
      <w:proofErr w:type="gramStart"/>
      <w:r>
        <w:t>are</w:t>
      </w:r>
      <w:proofErr w:type="gramEnd"/>
      <w:r>
        <w:t xml:space="preserve"> required.</w:t>
      </w:r>
    </w:p>
    <w:p w14:paraId="5FC1DAB5" w14:textId="77777777" w:rsidR="002348A4" w:rsidRDefault="002348A4" w:rsidP="002348A4">
      <w:r>
        <w:t xml:space="preserve"> </w:t>
      </w:r>
    </w:p>
    <w:p w14:paraId="2AF042BF" w14:textId="77777777" w:rsidR="002348A4" w:rsidRDefault="002348A4" w:rsidP="002348A4"/>
    <w:p w14:paraId="5E3D6FED" w14:textId="77777777" w:rsidR="002348A4" w:rsidRDefault="002348A4" w:rsidP="002348A4">
      <w:r>
        <w:t>Q: We note that you are working with an existing supplier for ad hoc analysis of the survey, is it anticipated that the successful supplier on this contract would link directly with this supplier/workstream?</w:t>
      </w:r>
    </w:p>
    <w:p w14:paraId="75FBCF6E" w14:textId="77777777" w:rsidR="002348A4" w:rsidRDefault="002348A4" w:rsidP="002348A4">
      <w:r>
        <w:t xml:space="preserve"> </w:t>
      </w:r>
    </w:p>
    <w:p w14:paraId="7B367046" w14:textId="5851A439" w:rsidR="00E211C5" w:rsidRDefault="002348A4" w:rsidP="002348A4">
      <w:r>
        <w:t>A: The contractor will not be required to link directly to the existing supplier. The dataset we would like analysed is published online on Gov.uk, so no direct working between the two suppliers is required.</w:t>
      </w:r>
    </w:p>
    <w:sectPr w:rsidR="00E21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A4"/>
    <w:rsid w:val="002348A4"/>
    <w:rsid w:val="00607EBA"/>
    <w:rsid w:val="009508D7"/>
    <w:rsid w:val="00E21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59AB"/>
  <w15:chartTrackingRefBased/>
  <w15:docId w15:val="{8589EEF1-D288-462C-B9FC-BA42A600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Wawruch, Przemyslaw</cp:lastModifiedBy>
  <cp:revision>1</cp:revision>
  <dcterms:created xsi:type="dcterms:W3CDTF">2022-11-09T14:15:00Z</dcterms:created>
  <dcterms:modified xsi:type="dcterms:W3CDTF">2022-11-09T14:16:00Z</dcterms:modified>
</cp:coreProperties>
</file>