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4499" w14:textId="77777777" w:rsidR="00F16BD9" w:rsidRDefault="00F16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</w:p>
    <w:p w14:paraId="48141D11" w14:textId="2C222960" w:rsidR="00C75624" w:rsidRPr="001662C2" w:rsidRDefault="001662C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662C2">
        <w:rPr>
          <w:rFonts w:ascii="Arial" w:eastAsia="Times New Roman" w:hAnsi="Arial" w:cs="Arial"/>
          <w:lang w:eastAsia="en-GB"/>
        </w:rPr>
        <w:t>PricewaterhouseCoopers LLP</w:t>
      </w:r>
      <w:r w:rsidR="00C75624" w:rsidRPr="001662C2">
        <w:rPr>
          <w:rFonts w:ascii="Arial" w:eastAsia="Times New Roman" w:hAnsi="Arial" w:cs="Arial"/>
          <w:lang w:eastAsia="en-GB"/>
        </w:rPr>
        <w:t xml:space="preserve">, </w:t>
      </w:r>
    </w:p>
    <w:p w14:paraId="4F4A839D" w14:textId="2F7E6F82" w:rsidR="00C75624" w:rsidRPr="001662C2" w:rsidRDefault="001662C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662C2">
        <w:rPr>
          <w:rFonts w:ascii="Arial" w:eastAsia="Times New Roman" w:hAnsi="Arial" w:cs="Arial"/>
          <w:lang w:eastAsia="en-GB"/>
        </w:rPr>
        <w:t>1 Embankment Place</w:t>
      </w:r>
      <w:r w:rsidR="00C75624" w:rsidRPr="001662C2">
        <w:rPr>
          <w:rFonts w:ascii="Arial" w:eastAsia="Times New Roman" w:hAnsi="Arial" w:cs="Arial"/>
          <w:lang w:eastAsia="en-GB"/>
        </w:rPr>
        <w:t xml:space="preserve">, </w:t>
      </w:r>
    </w:p>
    <w:p w14:paraId="00AD9F67" w14:textId="77777777" w:rsidR="00C75624" w:rsidRPr="001662C2" w:rsidRDefault="00C7562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662C2">
        <w:rPr>
          <w:rFonts w:ascii="Arial" w:eastAsia="Times New Roman" w:hAnsi="Arial" w:cs="Arial"/>
          <w:lang w:eastAsia="en-GB"/>
        </w:rPr>
        <w:t xml:space="preserve">London, </w:t>
      </w:r>
    </w:p>
    <w:p w14:paraId="3F14BF48" w14:textId="28628E4D" w:rsidR="0084655D" w:rsidRPr="001662C2" w:rsidRDefault="001662C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662C2">
        <w:rPr>
          <w:rFonts w:ascii="Arial" w:eastAsia="Times New Roman" w:hAnsi="Arial" w:cs="Arial"/>
          <w:lang w:eastAsia="en-GB"/>
        </w:rPr>
        <w:t>WC2N 6RH</w:t>
      </w:r>
    </w:p>
    <w:p w14:paraId="64E5CCB9" w14:textId="77777777" w:rsidR="00DB3E16" w:rsidRPr="00D32EC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</w:p>
    <w:p w14:paraId="19FB074C" w14:textId="66F8FCD9" w:rsidR="0084655D" w:rsidRPr="001662C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662C2">
        <w:rPr>
          <w:rFonts w:ascii="Arial" w:eastAsia="Times New Roman" w:hAnsi="Arial" w:cs="Arial"/>
          <w:lang w:eastAsia="en-GB"/>
        </w:rPr>
        <w:t xml:space="preserve">Attn: </w:t>
      </w:r>
      <w:r w:rsidRPr="001662C2">
        <w:rPr>
          <w:rFonts w:ascii="Arial" w:eastAsia="Times New Roman" w:hAnsi="Arial" w:cs="Arial"/>
          <w:b/>
          <w:lang w:eastAsia="en-GB"/>
        </w:rPr>
        <w:t xml:space="preserve"> </w:t>
      </w:r>
      <w:r w:rsidR="00002C38">
        <w:rPr>
          <w:rFonts w:ascii="Arial" w:eastAsia="Times New Roman" w:hAnsi="Arial" w:cs="Arial"/>
          <w:lang w:eastAsia="en-GB"/>
        </w:rPr>
        <w:t>REDACTED TEXT</w:t>
      </w:r>
    </w:p>
    <w:p w14:paraId="5419BAB6" w14:textId="53827432" w:rsidR="001662C2" w:rsidRPr="001662C2" w:rsidRDefault="00002C38" w:rsidP="001662C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>REDACTED TEXT</w:t>
      </w:r>
    </w:p>
    <w:p w14:paraId="4E53B5CA" w14:textId="62C011F7" w:rsidR="0084655D" w:rsidRPr="001662C2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1662C2">
        <w:rPr>
          <w:rFonts w:ascii="Arial" w:eastAsia="Times New Roman" w:hAnsi="Arial" w:cs="Arial"/>
        </w:rPr>
        <w:t xml:space="preserve">Date: </w:t>
      </w:r>
      <w:r w:rsidR="00C96EC0">
        <w:rPr>
          <w:rFonts w:ascii="Arial" w:eastAsia="Times New Roman" w:hAnsi="Arial" w:cs="Arial"/>
        </w:rPr>
        <w:t>1</w:t>
      </w:r>
      <w:r w:rsidR="005F32E0">
        <w:rPr>
          <w:rFonts w:ascii="Arial" w:eastAsia="Times New Roman" w:hAnsi="Arial" w:cs="Arial"/>
        </w:rPr>
        <w:t>6</w:t>
      </w:r>
      <w:r w:rsidR="001662C2" w:rsidRPr="001662C2">
        <w:rPr>
          <w:rFonts w:ascii="Arial" w:eastAsia="Times New Roman" w:hAnsi="Arial" w:cs="Arial"/>
          <w:vertAlign w:val="superscript"/>
        </w:rPr>
        <w:t>th</w:t>
      </w:r>
      <w:r w:rsidR="001662C2" w:rsidRPr="001662C2">
        <w:rPr>
          <w:rFonts w:ascii="Arial" w:eastAsia="Times New Roman" w:hAnsi="Arial" w:cs="Arial"/>
        </w:rPr>
        <w:t xml:space="preserve"> February </w:t>
      </w:r>
      <w:r w:rsidR="001369D8" w:rsidRPr="001662C2">
        <w:rPr>
          <w:rFonts w:ascii="Arial" w:eastAsia="Times New Roman" w:hAnsi="Arial" w:cs="Arial"/>
        </w:rPr>
        <w:t>201</w:t>
      </w:r>
      <w:r w:rsidR="001662C2" w:rsidRPr="001662C2">
        <w:rPr>
          <w:rFonts w:ascii="Arial" w:eastAsia="Times New Roman" w:hAnsi="Arial" w:cs="Arial"/>
        </w:rPr>
        <w:t>8</w:t>
      </w:r>
    </w:p>
    <w:p w14:paraId="7C71F5A6" w14:textId="3ECB3C39" w:rsidR="0084655D" w:rsidRPr="001662C2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1662C2">
        <w:rPr>
          <w:rFonts w:ascii="Arial" w:eastAsia="Times New Roman" w:hAnsi="Arial" w:cs="Arial"/>
        </w:rPr>
        <w:t xml:space="preserve">Procurement </w:t>
      </w:r>
      <w:r w:rsidR="0084655D" w:rsidRPr="001662C2">
        <w:rPr>
          <w:rFonts w:ascii="Arial" w:eastAsia="Times New Roman" w:hAnsi="Arial" w:cs="Arial"/>
        </w:rPr>
        <w:t xml:space="preserve">ref: </w:t>
      </w:r>
      <w:r w:rsidR="00C75624" w:rsidRPr="001662C2">
        <w:rPr>
          <w:rFonts w:ascii="Arial" w:eastAsia="Times New Roman" w:hAnsi="Arial" w:cs="Arial"/>
        </w:rPr>
        <w:t>CCCC17B</w:t>
      </w:r>
      <w:r w:rsidR="00864BFA" w:rsidRPr="001662C2">
        <w:rPr>
          <w:rFonts w:ascii="Arial" w:eastAsia="Times New Roman" w:hAnsi="Arial" w:cs="Arial"/>
        </w:rPr>
        <w:t>1</w:t>
      </w:r>
      <w:r w:rsidR="001662C2" w:rsidRPr="001662C2">
        <w:rPr>
          <w:rFonts w:ascii="Arial" w:eastAsia="Times New Roman" w:hAnsi="Arial" w:cs="Arial"/>
        </w:rPr>
        <w:t>5</w:t>
      </w:r>
    </w:p>
    <w:p w14:paraId="170B1E78" w14:textId="77777777" w:rsidR="00DB3E16" w:rsidRPr="001662C2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1662C2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1662C2">
        <w:rPr>
          <w:rFonts w:ascii="Arial" w:eastAsia="Times New Roman" w:hAnsi="Arial" w:cs="Arial"/>
        </w:rPr>
        <w:t>Dear Sir/Madam</w:t>
      </w:r>
      <w:r w:rsidR="0084655D" w:rsidRPr="001662C2">
        <w:rPr>
          <w:rFonts w:ascii="Arial" w:eastAsia="Times New Roman" w:hAnsi="Arial" w:cs="Arial"/>
        </w:rPr>
        <w:t>,</w:t>
      </w:r>
    </w:p>
    <w:p w14:paraId="71F86665" w14:textId="77777777" w:rsidR="00DB3E16" w:rsidRPr="00D32EC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color w:val="FF0000"/>
          <w:spacing w:val="-4"/>
          <w:u w:val="single"/>
          <w:lang w:val="en-US"/>
        </w:rPr>
      </w:pPr>
    </w:p>
    <w:p w14:paraId="6B55DF25" w14:textId="0AEE78B9" w:rsidR="00DB1243" w:rsidRPr="001662C2" w:rsidRDefault="0084655D" w:rsidP="001662C2">
      <w:pPr>
        <w:pStyle w:val="Header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1662C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662C2" w:rsidRPr="001662C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BPDTS Ltd Pension Scheme Advisory Support</w:t>
      </w:r>
    </w:p>
    <w:p w14:paraId="617D2FB1" w14:textId="7886ED98" w:rsidR="00DB3E16" w:rsidRPr="00D32EC6" w:rsidRDefault="00DB3E16" w:rsidP="00DB1243">
      <w:pPr>
        <w:pStyle w:val="ListParagraph"/>
        <w:spacing w:after="120" w:line="240" w:lineRule="atLeast"/>
        <w:ind w:left="709" w:hanging="720"/>
        <w:jc w:val="both"/>
        <w:outlineLvl w:val="0"/>
        <w:rPr>
          <w:rFonts w:ascii="Arial" w:eastAsia="Times New Roman" w:hAnsi="Arial" w:cs="Arial"/>
          <w:b/>
          <w:bCs/>
          <w:color w:val="FF0000"/>
          <w:spacing w:val="-4"/>
          <w:u w:val="single"/>
          <w:lang w:val="en-US"/>
        </w:rPr>
      </w:pPr>
    </w:p>
    <w:p w14:paraId="65CFBEB4" w14:textId="2A4486A7" w:rsidR="00B56971" w:rsidRPr="00DB3E16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3E16">
        <w:rPr>
          <w:rFonts w:ascii="Arial" w:hAnsi="Arial" w:cs="Arial"/>
          <w:color w:val="auto"/>
          <w:sz w:val="22"/>
          <w:szCs w:val="22"/>
        </w:rPr>
        <w:t>F</w:t>
      </w:r>
      <w:r w:rsidR="00F16BD9">
        <w:rPr>
          <w:rFonts w:ascii="Arial" w:hAnsi="Arial" w:cs="Arial"/>
          <w:color w:val="auto"/>
          <w:sz w:val="22"/>
          <w:szCs w:val="22"/>
        </w:rPr>
        <w:t>urther to your submission of a T</w:t>
      </w:r>
      <w:r w:rsidRPr="00DB3E16">
        <w:rPr>
          <w:rFonts w:ascii="Arial" w:hAnsi="Arial" w:cs="Arial"/>
          <w:color w:val="auto"/>
          <w:sz w:val="22"/>
          <w:szCs w:val="22"/>
        </w:rPr>
        <w:t>ender</w:t>
      </w:r>
      <w:r w:rsidR="00F16BD9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>
        <w:rPr>
          <w:rFonts w:ascii="Arial" w:hAnsi="Arial" w:cs="Arial"/>
          <w:color w:val="auto"/>
          <w:sz w:val="22"/>
          <w:szCs w:val="22"/>
        </w:rPr>
        <w:t>project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>
        <w:rPr>
          <w:rFonts w:ascii="Arial" w:hAnsi="Arial" w:cs="Arial"/>
          <w:color w:val="auto"/>
          <w:sz w:val="22"/>
          <w:szCs w:val="22"/>
        </w:rPr>
        <w:t>P</w:t>
      </w:r>
      <w:r w:rsidRPr="00DB3E16">
        <w:rPr>
          <w:rFonts w:ascii="Arial" w:hAnsi="Arial" w:cs="Arial"/>
          <w:color w:val="auto"/>
          <w:sz w:val="22"/>
          <w:szCs w:val="22"/>
        </w:rPr>
        <w:t>rocurement is now complete.</w:t>
      </w:r>
      <w:r w:rsidR="001B4CEB" w:rsidRPr="00DB3E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EF14DDB" w:rsidR="00F25935" w:rsidRPr="00DB3E16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eastAsiaTheme="minorEastAsia" w:hAnsi="Arial" w:cs="Arial"/>
        </w:rPr>
        <w:t xml:space="preserve">I am pleased to inform you that your company </w:t>
      </w:r>
      <w:r w:rsidR="000212E3">
        <w:rPr>
          <w:rFonts w:ascii="Arial" w:eastAsiaTheme="minorEastAsia" w:hAnsi="Arial" w:cs="Arial"/>
        </w:rPr>
        <w:t xml:space="preserve">has been successful </w:t>
      </w:r>
      <w:r w:rsidRPr="00DB3E16">
        <w:rPr>
          <w:rFonts w:ascii="Arial" w:eastAsiaTheme="minorEastAsia" w:hAnsi="Arial" w:cs="Arial"/>
        </w:rPr>
        <w:t xml:space="preserve">and therefore we would like to award the contract to you. </w:t>
      </w:r>
    </w:p>
    <w:p w14:paraId="4B7D7BE8" w14:textId="77777777" w:rsidR="006A421C" w:rsidRPr="00DB3E16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2874CDCE" w:rsidR="006A421C" w:rsidRPr="00864BFA" w:rsidRDefault="000212E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64BFA">
        <w:rPr>
          <w:rFonts w:ascii="Arial" w:eastAsiaTheme="minorEastAsia" w:hAnsi="Arial" w:cs="Arial"/>
        </w:rPr>
        <w:t>A</w:t>
      </w:r>
      <w:r w:rsidR="003206F0" w:rsidRPr="00864BFA">
        <w:rPr>
          <w:rFonts w:ascii="Arial" w:eastAsiaTheme="minorEastAsia" w:hAnsi="Arial" w:cs="Arial"/>
        </w:rPr>
        <w:t xml:space="preserve">ppendix </w:t>
      </w:r>
      <w:r w:rsidRPr="00864BFA">
        <w:rPr>
          <w:rFonts w:ascii="Arial" w:eastAsiaTheme="minorEastAsia" w:hAnsi="Arial" w:cs="Arial"/>
        </w:rPr>
        <w:t xml:space="preserve">1 </w:t>
      </w:r>
      <w:r w:rsidR="003206F0" w:rsidRPr="00864BFA">
        <w:rPr>
          <w:rFonts w:ascii="Arial" w:eastAsiaTheme="minorEastAsia" w:hAnsi="Arial" w:cs="Arial"/>
        </w:rPr>
        <w:t>provides</w:t>
      </w:r>
      <w:r w:rsidR="006A421C" w:rsidRPr="00864BFA">
        <w:rPr>
          <w:rFonts w:ascii="Arial" w:eastAsiaTheme="minorEastAsia" w:hAnsi="Arial" w:cs="Arial"/>
        </w:rPr>
        <w:t xml:space="preserve"> feedback on your </w:t>
      </w:r>
      <w:r w:rsidRPr="00864BFA">
        <w:rPr>
          <w:rFonts w:ascii="Arial" w:eastAsiaTheme="minorEastAsia" w:hAnsi="Arial" w:cs="Arial"/>
        </w:rPr>
        <w:t>successful</w:t>
      </w:r>
      <w:r w:rsidR="006A421C" w:rsidRPr="00864BFA">
        <w:rPr>
          <w:rFonts w:ascii="Arial" w:eastAsiaTheme="minorEastAsia" w:hAnsi="Arial" w:cs="Arial"/>
        </w:rPr>
        <w:t xml:space="preserve"> proposal.</w:t>
      </w:r>
    </w:p>
    <w:p w14:paraId="43EBE9FD" w14:textId="77777777" w:rsidR="00F25935" w:rsidRPr="001662C2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highlight w:val="yellow"/>
        </w:rPr>
      </w:pPr>
    </w:p>
    <w:p w14:paraId="4C7C592A" w14:textId="5F740B9E" w:rsidR="00F25935" w:rsidRPr="001662C2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662C2">
        <w:rPr>
          <w:rFonts w:ascii="Arial" w:eastAsiaTheme="minorEastAsia" w:hAnsi="Arial" w:cs="Arial"/>
        </w:rPr>
        <w:t xml:space="preserve">The </w:t>
      </w:r>
      <w:r w:rsidR="003206F0" w:rsidRPr="001662C2">
        <w:rPr>
          <w:rFonts w:ascii="Arial" w:eastAsiaTheme="minorEastAsia" w:hAnsi="Arial" w:cs="Arial"/>
        </w:rPr>
        <w:t xml:space="preserve">call-off </w:t>
      </w:r>
      <w:r w:rsidRPr="001662C2">
        <w:rPr>
          <w:rFonts w:ascii="Arial" w:eastAsiaTheme="minorEastAsia" w:hAnsi="Arial" w:cs="Arial"/>
        </w:rPr>
        <w:t xml:space="preserve">contract shall </w:t>
      </w:r>
      <w:r w:rsidR="00C75624" w:rsidRPr="001662C2">
        <w:rPr>
          <w:rFonts w:ascii="Arial" w:eastAsiaTheme="minorEastAsia" w:hAnsi="Arial" w:cs="Arial"/>
        </w:rPr>
        <w:t xml:space="preserve">commence </w:t>
      </w:r>
      <w:r w:rsidR="005F32E0">
        <w:rPr>
          <w:rFonts w:ascii="Arial" w:eastAsiaTheme="minorEastAsia" w:hAnsi="Arial" w:cs="Arial"/>
        </w:rPr>
        <w:t>Wednesday 21</w:t>
      </w:r>
      <w:r w:rsidR="005F32E0" w:rsidRPr="005F32E0">
        <w:rPr>
          <w:rFonts w:ascii="Arial" w:eastAsiaTheme="minorEastAsia" w:hAnsi="Arial" w:cs="Arial"/>
          <w:vertAlign w:val="superscript"/>
        </w:rPr>
        <w:t>st</w:t>
      </w:r>
      <w:r w:rsidR="005F32E0">
        <w:rPr>
          <w:rFonts w:ascii="Arial" w:eastAsiaTheme="minorEastAsia" w:hAnsi="Arial" w:cs="Arial"/>
        </w:rPr>
        <w:t xml:space="preserve"> </w:t>
      </w:r>
      <w:r w:rsidR="00D32EC6" w:rsidRPr="001662C2">
        <w:rPr>
          <w:rFonts w:ascii="Arial" w:eastAsiaTheme="minorEastAsia" w:hAnsi="Arial" w:cs="Arial"/>
        </w:rPr>
        <w:t xml:space="preserve">February </w:t>
      </w:r>
      <w:r w:rsidR="00C75624" w:rsidRPr="001662C2">
        <w:rPr>
          <w:rFonts w:ascii="Arial" w:eastAsiaTheme="minorEastAsia" w:hAnsi="Arial" w:cs="Arial"/>
        </w:rPr>
        <w:t>201</w:t>
      </w:r>
      <w:r w:rsidR="00864BFA" w:rsidRPr="001662C2">
        <w:rPr>
          <w:rFonts w:ascii="Arial" w:eastAsiaTheme="minorEastAsia" w:hAnsi="Arial" w:cs="Arial"/>
        </w:rPr>
        <w:t>8</w:t>
      </w:r>
      <w:r w:rsidR="003047BD" w:rsidRPr="001662C2">
        <w:rPr>
          <w:rFonts w:ascii="Arial" w:eastAsiaTheme="minorEastAsia" w:hAnsi="Arial" w:cs="Arial"/>
        </w:rPr>
        <w:t xml:space="preserve"> and </w:t>
      </w:r>
      <w:r w:rsidR="00E13BE1" w:rsidRPr="001662C2">
        <w:rPr>
          <w:rFonts w:ascii="Arial" w:eastAsiaTheme="minorEastAsia" w:hAnsi="Arial" w:cs="Arial"/>
        </w:rPr>
        <w:t xml:space="preserve">the Expiry Date will be </w:t>
      </w:r>
      <w:r w:rsidR="005F32E0">
        <w:rPr>
          <w:rFonts w:ascii="Arial" w:eastAsiaTheme="minorEastAsia" w:hAnsi="Arial" w:cs="Arial"/>
        </w:rPr>
        <w:t>Friday 19</w:t>
      </w:r>
      <w:r w:rsidR="001662C2" w:rsidRPr="001662C2">
        <w:rPr>
          <w:rFonts w:ascii="Arial" w:eastAsiaTheme="minorEastAsia" w:hAnsi="Arial" w:cs="Arial"/>
          <w:vertAlign w:val="superscript"/>
        </w:rPr>
        <w:t>th</w:t>
      </w:r>
      <w:r w:rsidR="001662C2" w:rsidRPr="001662C2">
        <w:rPr>
          <w:rFonts w:ascii="Arial" w:eastAsiaTheme="minorEastAsia" w:hAnsi="Arial" w:cs="Arial"/>
        </w:rPr>
        <w:t xml:space="preserve"> February </w:t>
      </w:r>
      <w:r w:rsidR="00C75624" w:rsidRPr="001662C2">
        <w:rPr>
          <w:rFonts w:ascii="Arial" w:eastAsiaTheme="minorEastAsia" w:hAnsi="Arial" w:cs="Arial"/>
        </w:rPr>
        <w:t>20</w:t>
      </w:r>
      <w:r w:rsidR="001662C2" w:rsidRPr="001662C2">
        <w:rPr>
          <w:rFonts w:ascii="Arial" w:eastAsiaTheme="minorEastAsia" w:hAnsi="Arial" w:cs="Arial"/>
        </w:rPr>
        <w:t>2</w:t>
      </w:r>
      <w:r w:rsidR="00C75624" w:rsidRPr="001662C2">
        <w:rPr>
          <w:rFonts w:ascii="Arial" w:eastAsiaTheme="minorEastAsia" w:hAnsi="Arial" w:cs="Arial"/>
        </w:rPr>
        <w:t>1</w:t>
      </w:r>
      <w:r w:rsidR="005A3515" w:rsidRPr="001662C2">
        <w:rPr>
          <w:rFonts w:ascii="Arial" w:eastAsiaTheme="minorEastAsia" w:hAnsi="Arial" w:cs="Arial"/>
        </w:rPr>
        <w:t xml:space="preserve">. </w:t>
      </w:r>
      <w:r w:rsidRPr="001662C2">
        <w:rPr>
          <w:rFonts w:ascii="Arial" w:eastAsiaTheme="minorEastAsia" w:hAnsi="Arial" w:cs="Arial"/>
        </w:rPr>
        <w:t xml:space="preserve">The </w:t>
      </w:r>
      <w:r w:rsidR="009F11F4" w:rsidRPr="001662C2">
        <w:rPr>
          <w:rFonts w:ascii="Arial" w:eastAsiaTheme="minorEastAsia" w:hAnsi="Arial" w:cs="Arial"/>
        </w:rPr>
        <w:t xml:space="preserve">total </w:t>
      </w:r>
      <w:r w:rsidRPr="001662C2">
        <w:rPr>
          <w:rFonts w:ascii="Arial" w:eastAsiaTheme="minorEastAsia" w:hAnsi="Arial" w:cs="Arial"/>
        </w:rPr>
        <w:t>contract value shall be £</w:t>
      </w:r>
      <w:r w:rsidR="00D32EC6" w:rsidRPr="001662C2">
        <w:rPr>
          <w:rFonts w:ascii="Arial" w:eastAsiaTheme="minorEastAsia" w:hAnsi="Arial" w:cs="Arial"/>
        </w:rPr>
        <w:t>30,000.00</w:t>
      </w:r>
      <w:r w:rsidR="00EB3CFF" w:rsidRPr="001662C2">
        <w:rPr>
          <w:rFonts w:ascii="Arial" w:eastAsiaTheme="minorEastAsia" w:hAnsi="Arial" w:cs="Arial"/>
        </w:rPr>
        <w:t xml:space="preserve"> excluding VAT</w:t>
      </w:r>
      <w:r w:rsidR="00121406" w:rsidRPr="001662C2">
        <w:rPr>
          <w:rFonts w:ascii="Arial" w:eastAsiaTheme="minorEastAsia" w:hAnsi="Arial" w:cs="Arial"/>
        </w:rPr>
        <w:t>.</w:t>
      </w:r>
      <w:r w:rsidR="00EB3CFF" w:rsidRPr="001662C2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D32EC6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  <w:highlight w:val="yellow"/>
        </w:rPr>
      </w:pPr>
    </w:p>
    <w:p w14:paraId="0AE2825F" w14:textId="0A72FA19" w:rsidR="00785C69" w:rsidRPr="00D32EC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32EC6">
        <w:rPr>
          <w:rFonts w:ascii="Arial" w:eastAsiaTheme="minorEastAsia" w:hAnsi="Arial" w:cs="Arial"/>
        </w:rPr>
        <w:t xml:space="preserve">This procurement </w:t>
      </w:r>
      <w:r w:rsidR="003047BD" w:rsidRPr="00D32EC6">
        <w:rPr>
          <w:rFonts w:ascii="Arial" w:eastAsiaTheme="minorEastAsia" w:hAnsi="Arial" w:cs="Arial"/>
        </w:rPr>
        <w:t xml:space="preserve">activity </w:t>
      </w:r>
      <w:r w:rsidRPr="00D32EC6">
        <w:rPr>
          <w:rFonts w:ascii="Arial" w:eastAsiaTheme="minorEastAsia" w:hAnsi="Arial" w:cs="Arial"/>
        </w:rPr>
        <w:t xml:space="preserve">was a under </w:t>
      </w:r>
      <w:r w:rsidR="000212E3" w:rsidRPr="00D32EC6">
        <w:rPr>
          <w:rFonts w:ascii="Arial" w:eastAsiaTheme="minorEastAsia" w:hAnsi="Arial" w:cs="Arial"/>
        </w:rPr>
        <w:t>the Management Consultancy framework RM3745</w:t>
      </w:r>
      <w:r w:rsidR="00EB3CFF" w:rsidRPr="00D32EC6">
        <w:rPr>
          <w:rFonts w:ascii="Arial" w:eastAsiaTheme="minorEastAsia" w:hAnsi="Arial" w:cs="Arial"/>
        </w:rPr>
        <w:t xml:space="preserve"> Lot 2 Finance</w:t>
      </w:r>
      <w:r w:rsidRPr="00D32EC6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D32EC6">
        <w:rPr>
          <w:rFonts w:ascii="Arial" w:eastAsiaTheme="minorEastAsia" w:hAnsi="Arial" w:cs="Arial"/>
        </w:rPr>
        <w:t>Award L</w:t>
      </w:r>
      <w:r w:rsidRPr="00D32EC6">
        <w:rPr>
          <w:rFonts w:ascii="Arial" w:eastAsiaTheme="minorEastAsia" w:hAnsi="Arial" w:cs="Arial"/>
        </w:rPr>
        <w:t>etter and include</w:t>
      </w:r>
      <w:r w:rsidR="008206C0" w:rsidRPr="00D32EC6">
        <w:rPr>
          <w:rFonts w:ascii="Arial" w:eastAsiaTheme="minorEastAsia" w:hAnsi="Arial" w:cs="Arial"/>
        </w:rPr>
        <w:t>s</w:t>
      </w:r>
      <w:r w:rsidRPr="00D32EC6">
        <w:rPr>
          <w:rFonts w:ascii="Arial" w:eastAsiaTheme="minorEastAsia" w:hAnsi="Arial" w:cs="Arial"/>
        </w:rPr>
        <w:t xml:space="preserve"> th</w:t>
      </w:r>
      <w:r w:rsidR="003047BD" w:rsidRPr="00D32EC6">
        <w:rPr>
          <w:rFonts w:ascii="Arial" w:eastAsiaTheme="minorEastAsia" w:hAnsi="Arial" w:cs="Arial"/>
        </w:rPr>
        <w:t>ose</w:t>
      </w:r>
      <w:r w:rsidRPr="00D32EC6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AB7A82C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 print and sign a copy and forward to the Procurement Lead electronically via the e-So</w:t>
      </w:r>
      <w:r w:rsidR="00671518">
        <w:rPr>
          <w:rFonts w:ascii="Arial" w:eastAsiaTheme="minorEastAsia" w:hAnsi="Arial" w:cs="Arial"/>
        </w:rPr>
        <w:t xml:space="preserve">urcing Suite </w:t>
      </w:r>
      <w:r w:rsidRPr="00DB3E16">
        <w:rPr>
          <w:rFonts w:ascii="Arial" w:eastAsiaTheme="minorEastAsia" w:hAnsi="Arial" w:cs="Arial"/>
        </w:rPr>
        <w:t xml:space="preserve">messaging service. 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7BB8527" w14:textId="24A92672" w:rsidR="00B56971" w:rsidRPr="00D32EC6" w:rsidRDefault="005A3515" w:rsidP="00EB3CF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32EC6">
        <w:rPr>
          <w:rFonts w:ascii="Arial" w:eastAsiaTheme="minorEastAsia" w:hAnsi="Arial" w:cs="Arial"/>
        </w:rPr>
        <w:t>Please</w:t>
      </w:r>
      <w:r w:rsidR="00F25935" w:rsidRPr="00D32EC6">
        <w:rPr>
          <w:rFonts w:ascii="Arial" w:eastAsiaTheme="minorEastAsia" w:hAnsi="Arial" w:cs="Arial"/>
        </w:rPr>
        <w:t xml:space="preserve"> </w:t>
      </w:r>
      <w:r w:rsidR="003047BD" w:rsidRPr="00D32EC6">
        <w:rPr>
          <w:rFonts w:ascii="Arial" w:eastAsiaTheme="minorEastAsia" w:hAnsi="Arial" w:cs="Arial"/>
        </w:rPr>
        <w:t>ensure that the</w:t>
      </w:r>
      <w:r w:rsidR="00F25935" w:rsidRPr="00D32EC6">
        <w:rPr>
          <w:rFonts w:ascii="Arial" w:eastAsiaTheme="minorEastAsia" w:hAnsi="Arial" w:cs="Arial"/>
        </w:rPr>
        <w:t xml:space="preserve"> signed copy of the contract is submit</w:t>
      </w:r>
      <w:r w:rsidR="0066537B" w:rsidRPr="00D32EC6">
        <w:rPr>
          <w:rFonts w:ascii="Arial" w:eastAsiaTheme="minorEastAsia" w:hAnsi="Arial" w:cs="Arial"/>
        </w:rPr>
        <w:t>ted via the e-sourcing suite</w:t>
      </w:r>
      <w:r w:rsidR="002D5454" w:rsidRPr="00D32EC6">
        <w:rPr>
          <w:rFonts w:ascii="Arial" w:eastAsiaTheme="minorEastAsia" w:hAnsi="Arial" w:cs="Arial"/>
        </w:rPr>
        <w:t xml:space="preserve"> </w:t>
      </w:r>
      <w:r w:rsidR="0066537B" w:rsidRPr="00D32EC6">
        <w:rPr>
          <w:rFonts w:ascii="Arial" w:eastAsiaTheme="minorEastAsia" w:hAnsi="Arial" w:cs="Arial"/>
        </w:rPr>
        <w:t>by</w:t>
      </w:r>
      <w:r w:rsidR="00EB3CFF" w:rsidRPr="00D32EC6">
        <w:rPr>
          <w:rFonts w:ascii="Arial" w:eastAsiaTheme="minorEastAsia" w:hAnsi="Arial" w:cs="Arial"/>
        </w:rPr>
        <w:t xml:space="preserve"> </w:t>
      </w:r>
      <w:r w:rsidR="005F32E0">
        <w:rPr>
          <w:rFonts w:ascii="Arial" w:eastAsiaTheme="minorEastAsia" w:hAnsi="Arial" w:cs="Arial"/>
        </w:rPr>
        <w:t>Tuesday</w:t>
      </w:r>
      <w:r w:rsidR="00D32EC6" w:rsidRPr="00D32EC6">
        <w:rPr>
          <w:rFonts w:ascii="Arial" w:eastAsiaTheme="minorEastAsia" w:hAnsi="Arial" w:cs="Arial"/>
        </w:rPr>
        <w:t xml:space="preserve"> </w:t>
      </w:r>
      <w:r w:rsidR="005F32E0">
        <w:rPr>
          <w:rFonts w:ascii="Arial" w:eastAsiaTheme="minorEastAsia" w:hAnsi="Arial" w:cs="Arial"/>
        </w:rPr>
        <w:t>20</w:t>
      </w:r>
      <w:r w:rsidR="001369D8" w:rsidRPr="00D32EC6">
        <w:rPr>
          <w:rFonts w:ascii="Arial" w:eastAsiaTheme="minorEastAsia" w:hAnsi="Arial" w:cs="Arial"/>
          <w:vertAlign w:val="superscript"/>
        </w:rPr>
        <w:t>th</w:t>
      </w:r>
      <w:r w:rsidR="001369D8" w:rsidRPr="00D32EC6">
        <w:rPr>
          <w:rFonts w:ascii="Arial" w:eastAsiaTheme="minorEastAsia" w:hAnsi="Arial" w:cs="Arial"/>
        </w:rPr>
        <w:t xml:space="preserve"> </w:t>
      </w:r>
      <w:r w:rsidR="00D32EC6" w:rsidRPr="00D32EC6">
        <w:rPr>
          <w:rFonts w:ascii="Arial" w:eastAsiaTheme="minorEastAsia" w:hAnsi="Arial" w:cs="Arial"/>
        </w:rPr>
        <w:t>February</w:t>
      </w:r>
      <w:r w:rsidR="00864BFA" w:rsidRPr="00D32EC6">
        <w:rPr>
          <w:rFonts w:ascii="Arial" w:eastAsiaTheme="minorEastAsia" w:hAnsi="Arial" w:cs="Arial"/>
        </w:rPr>
        <w:t xml:space="preserve"> </w:t>
      </w:r>
      <w:r w:rsidR="00EB3CFF" w:rsidRPr="00D32EC6">
        <w:rPr>
          <w:rFonts w:ascii="Arial" w:eastAsiaTheme="minorEastAsia" w:hAnsi="Arial" w:cs="Arial"/>
        </w:rPr>
        <w:t>201</w:t>
      </w:r>
      <w:r w:rsidR="00864BFA" w:rsidRPr="00D32EC6">
        <w:rPr>
          <w:rFonts w:ascii="Arial" w:eastAsiaTheme="minorEastAsia" w:hAnsi="Arial" w:cs="Arial"/>
        </w:rPr>
        <w:t>8</w:t>
      </w:r>
      <w:r w:rsidR="00EB3CFF" w:rsidRPr="00D32EC6">
        <w:rPr>
          <w:rFonts w:ascii="Arial" w:eastAsiaTheme="minorEastAsia" w:hAnsi="Arial" w:cs="Arial"/>
        </w:rPr>
        <w:t xml:space="preserve"> 1</w:t>
      </w:r>
      <w:r w:rsidR="00D32EC6" w:rsidRPr="00D32EC6">
        <w:rPr>
          <w:rFonts w:ascii="Arial" w:eastAsiaTheme="minorEastAsia" w:hAnsi="Arial" w:cs="Arial"/>
        </w:rPr>
        <w:t>1</w:t>
      </w:r>
      <w:r w:rsidR="00EB3CFF" w:rsidRPr="00D32EC6">
        <w:rPr>
          <w:rFonts w:ascii="Arial" w:eastAsiaTheme="minorEastAsia" w:hAnsi="Arial" w:cs="Arial"/>
        </w:rPr>
        <w:t>:00.</w:t>
      </w:r>
    </w:p>
    <w:p w14:paraId="3897878E" w14:textId="77777777" w:rsidR="00EB3CFF" w:rsidRPr="00DB3E16" w:rsidRDefault="00EB3CFF" w:rsidP="00EB3CFF">
      <w:pPr>
        <w:spacing w:after="0" w:line="240" w:lineRule="auto"/>
        <w:jc w:val="both"/>
        <w:rPr>
          <w:rFonts w:ascii="Arial" w:hAnsi="Arial" w:cs="Arial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A9B9503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DB0434B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E127EB8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864BFA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DB3E16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2E590ED4" w:rsidR="0084655D" w:rsidRPr="00DB3E16" w:rsidRDefault="0084655D" w:rsidP="001662C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Signed for and on behalf of</w:t>
            </w:r>
            <w:r w:rsidR="00EB3CFF">
              <w:rPr>
                <w:rFonts w:ascii="Arial" w:eastAsia="Times New Roman" w:hAnsi="Arial" w:cs="Arial"/>
              </w:rPr>
              <w:t xml:space="preserve"> </w:t>
            </w:r>
            <w:r w:rsidR="001662C2">
              <w:rPr>
                <w:rFonts w:ascii="Arial" w:eastAsia="Times New Roman" w:hAnsi="Arial" w:cs="Arial"/>
                <w:bCs/>
              </w:rPr>
              <w:t>BPDTS Ltd</w:t>
            </w:r>
            <w:r w:rsidR="00EB3CFF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84655D" w:rsidRPr="00DB3E16" w14:paraId="706B5E0D" w14:textId="77777777" w:rsidTr="00864BFA">
        <w:tc>
          <w:tcPr>
            <w:tcW w:w="5812" w:type="dxa"/>
          </w:tcPr>
          <w:p w14:paraId="58C769E0" w14:textId="77777777" w:rsidR="005F7997" w:rsidRPr="00DB3E16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758CAAA" w14:textId="10544382" w:rsidR="00943B8E" w:rsidRPr="00DB3E16" w:rsidRDefault="0084655D" w:rsidP="00D32EC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Name</w:t>
            </w:r>
            <w:r w:rsidR="00EB3CFF">
              <w:rPr>
                <w:rFonts w:ascii="Arial" w:eastAsia="Times New Roman" w:hAnsi="Arial" w:cs="Arial"/>
              </w:rPr>
              <w:t xml:space="preserve">: </w:t>
            </w:r>
            <w:r w:rsidR="00002C38">
              <w:rPr>
                <w:rFonts w:ascii="Arial" w:eastAsia="Times New Roman" w:hAnsi="Arial" w:cs="Arial"/>
              </w:rPr>
              <w:t>REDACTED TEXT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Pr="00DB3E16" w:rsidRDefault="00D47985">
      <w:pPr>
        <w:rPr>
          <w:rFonts w:ascii="Arial" w:hAnsi="Arial" w:cs="Arial"/>
        </w:rPr>
      </w:pPr>
    </w:p>
    <w:p w14:paraId="283907B7" w14:textId="17ECBEC4" w:rsidR="00D00406" w:rsidRPr="00DB3E16" w:rsidRDefault="00D00406">
      <w:pPr>
        <w:rPr>
          <w:rFonts w:ascii="Arial" w:hAnsi="Arial" w:cs="Arial"/>
        </w:rPr>
      </w:pPr>
      <w:r w:rsidRPr="00DB3E16">
        <w:rPr>
          <w:rFonts w:ascii="Arial" w:hAnsi="Arial" w:cs="Arial"/>
        </w:rPr>
        <w:br w:type="page"/>
      </w:r>
    </w:p>
    <w:p w14:paraId="5CA4651C" w14:textId="77777777" w:rsidR="00D00406" w:rsidRPr="00DB3E16" w:rsidRDefault="00D00406">
      <w:pPr>
        <w:rPr>
          <w:rFonts w:ascii="Arial" w:hAnsi="Arial" w:cs="Arial"/>
        </w:rPr>
        <w:sectPr w:rsidR="00D00406" w:rsidRPr="00DB3E16" w:rsidSect="00D00406">
          <w:headerReference w:type="default" r:id="rId8"/>
          <w:footerReference w:type="default" r:id="rId9"/>
          <w:pgSz w:w="11906" w:h="16838"/>
          <w:pgMar w:top="1440" w:right="851" w:bottom="1134" w:left="851" w:header="709" w:footer="709" w:gutter="0"/>
          <w:cols w:space="708"/>
          <w:docGrid w:linePitch="360"/>
        </w:sectPr>
      </w:pPr>
    </w:p>
    <w:p w14:paraId="5A860EAB" w14:textId="72DB39AA" w:rsidR="00317CB0" w:rsidRPr="00DB3E16" w:rsidRDefault="00DB3E16">
      <w:pPr>
        <w:rPr>
          <w:rFonts w:ascii="Arial" w:hAnsi="Arial" w:cs="Arial"/>
          <w:b/>
        </w:rPr>
      </w:pPr>
      <w:r w:rsidRPr="00DB3E16">
        <w:rPr>
          <w:rFonts w:ascii="Arial" w:hAnsi="Arial" w:cs="Arial"/>
          <w:b/>
        </w:rPr>
        <w:lastRenderedPageBreak/>
        <w:t>Appendix 1</w:t>
      </w:r>
    </w:p>
    <w:tbl>
      <w:tblPr>
        <w:tblStyle w:val="TableGrid"/>
        <w:tblW w:w="14590" w:type="dxa"/>
        <w:tblLook w:val="04A0" w:firstRow="1" w:lastRow="0" w:firstColumn="1" w:lastColumn="0" w:noHBand="0" w:noVBand="1"/>
      </w:tblPr>
      <w:tblGrid>
        <w:gridCol w:w="1068"/>
        <w:gridCol w:w="5781"/>
        <w:gridCol w:w="951"/>
        <w:gridCol w:w="4355"/>
        <w:gridCol w:w="2435"/>
      </w:tblGrid>
      <w:tr w:rsidR="00DB1243" w:rsidRPr="001C559A" w14:paraId="251F7593" w14:textId="77777777" w:rsidTr="00E917B9">
        <w:tc>
          <w:tcPr>
            <w:tcW w:w="1068" w:type="dxa"/>
            <w:shd w:val="clear" w:color="auto" w:fill="ACB9CA" w:themeFill="text2" w:themeFillTint="66"/>
            <w:vAlign w:val="center"/>
          </w:tcPr>
          <w:p w14:paraId="37A772EA" w14:textId="77777777" w:rsidR="00DB1243" w:rsidRPr="00DB1243" w:rsidRDefault="00DB1243" w:rsidP="005032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5781" w:type="dxa"/>
            <w:shd w:val="clear" w:color="auto" w:fill="ACB9CA" w:themeFill="text2" w:themeFillTint="66"/>
            <w:vAlign w:val="center"/>
          </w:tcPr>
          <w:p w14:paraId="2DF040C4" w14:textId="77777777" w:rsidR="00DB1243" w:rsidRPr="00DB1243" w:rsidRDefault="00DB1243" w:rsidP="005032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951" w:type="dxa"/>
            <w:shd w:val="clear" w:color="auto" w:fill="ACB9CA" w:themeFill="text2" w:themeFillTint="66"/>
            <w:vAlign w:val="center"/>
          </w:tcPr>
          <w:p w14:paraId="74F17D29" w14:textId="77777777" w:rsidR="00DB1243" w:rsidRPr="00DB1243" w:rsidRDefault="00DB1243" w:rsidP="005032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Score (out of 100)</w:t>
            </w:r>
          </w:p>
        </w:tc>
        <w:tc>
          <w:tcPr>
            <w:tcW w:w="6790" w:type="dxa"/>
            <w:gridSpan w:val="2"/>
            <w:shd w:val="clear" w:color="auto" w:fill="ACB9CA" w:themeFill="text2" w:themeFillTint="66"/>
            <w:vAlign w:val="center"/>
          </w:tcPr>
          <w:p w14:paraId="6F5B858D" w14:textId="77777777" w:rsidR="00DB1243" w:rsidRPr="00DB1243" w:rsidRDefault="00DB1243" w:rsidP="005032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Evaluators’ Feedback</w:t>
            </w:r>
          </w:p>
        </w:tc>
      </w:tr>
      <w:tr w:rsidR="00DB1243" w:rsidRPr="001C559A" w14:paraId="05D23224" w14:textId="77777777" w:rsidTr="00DB1243">
        <w:trPr>
          <w:trHeight w:val="378"/>
        </w:trPr>
        <w:tc>
          <w:tcPr>
            <w:tcW w:w="12155" w:type="dxa"/>
            <w:gridSpan w:val="4"/>
            <w:shd w:val="clear" w:color="auto" w:fill="D5DCE4" w:themeFill="text2" w:themeFillTint="33"/>
            <w:vAlign w:val="center"/>
          </w:tcPr>
          <w:p w14:paraId="42EE4BEA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4.0 – Project Specific Experience</w:t>
            </w:r>
          </w:p>
        </w:tc>
        <w:tc>
          <w:tcPr>
            <w:tcW w:w="2435" w:type="dxa"/>
            <w:shd w:val="clear" w:color="auto" w:fill="D5DCE4" w:themeFill="text2" w:themeFillTint="33"/>
            <w:vAlign w:val="center"/>
          </w:tcPr>
          <w:p w14:paraId="4AE31CBC" w14:textId="27C46032" w:rsidR="00DB1243" w:rsidRPr="00DB1243" w:rsidRDefault="00DB1243" w:rsidP="00E917B9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 xml:space="preserve">WEIGHTING </w:t>
            </w:r>
            <w:r w:rsidR="00E917B9">
              <w:rPr>
                <w:rFonts w:ascii="Arial" w:hAnsi="Arial" w:cs="Arial"/>
                <w:sz w:val="22"/>
                <w:szCs w:val="22"/>
              </w:rPr>
              <w:t>30</w:t>
            </w:r>
            <w:r w:rsidRPr="00DB124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17B9" w:rsidRPr="001C559A" w14:paraId="7991ADDD" w14:textId="77777777" w:rsidTr="00E917B9">
        <w:tc>
          <w:tcPr>
            <w:tcW w:w="1068" w:type="dxa"/>
          </w:tcPr>
          <w:p w14:paraId="6BDA3A62" w14:textId="77777777" w:rsidR="00E917B9" w:rsidRPr="00DB1243" w:rsidRDefault="00E917B9" w:rsidP="00E91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5781" w:type="dxa"/>
            <w:vAlign w:val="center"/>
          </w:tcPr>
          <w:p w14:paraId="214C8E5C" w14:textId="14144E9B" w:rsidR="00E917B9" w:rsidRPr="00DB1243" w:rsidRDefault="00E917B9" w:rsidP="00E917B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13EC9">
              <w:rPr>
                <w:rFonts w:ascii="Arial" w:hAnsi="Arial" w:cs="Arial"/>
                <w:sz w:val="22"/>
                <w:szCs w:val="22"/>
              </w:rPr>
              <w:t xml:space="preserve">Potential providers should provide CVs of the individual(s) (maximum 1 side per person) who would be working on, quality controlling and overseeing the project along with an organisational chart detailing the structure of the delivery team. </w:t>
            </w:r>
            <w:r w:rsidRPr="00A13EC9">
              <w:rPr>
                <w:rFonts w:ascii="Arial" w:hAnsi="Arial" w:cs="Arial"/>
                <w:sz w:val="22"/>
                <w:szCs w:val="22"/>
              </w:rPr>
              <w:br/>
              <w:t>This should also cover:</w:t>
            </w:r>
            <w:r w:rsidRPr="00A13EC9">
              <w:rPr>
                <w:rFonts w:ascii="Arial" w:hAnsi="Arial" w:cs="Arial"/>
                <w:sz w:val="22"/>
                <w:szCs w:val="22"/>
              </w:rPr>
              <w:br/>
              <w:t>• Details of any support staff if applicable; and</w:t>
            </w:r>
            <w:r w:rsidRPr="00A13EC9">
              <w:rPr>
                <w:rFonts w:ascii="Arial" w:hAnsi="Arial" w:cs="Arial"/>
                <w:sz w:val="22"/>
                <w:szCs w:val="22"/>
              </w:rPr>
              <w:br/>
              <w:t>• Details of any sub-contracting entities if applicable.  The nature of the sub-contracting relationship(s) and how long it has been in place, together with examples of successful projects should also be provided.</w:t>
            </w:r>
            <w:r w:rsidRPr="00A13EC9">
              <w:rPr>
                <w:rFonts w:ascii="Arial" w:hAnsi="Arial" w:cs="Arial"/>
                <w:sz w:val="22"/>
                <w:szCs w:val="22"/>
              </w:rPr>
              <w:br/>
              <w:t>CVs will be evaluated against the skills and experience relevant to the requirement as detailed in Appendix B – Statement of Requirement.</w:t>
            </w:r>
            <w:r w:rsidRPr="00A13EC9">
              <w:rPr>
                <w:rFonts w:ascii="Arial" w:hAnsi="Arial" w:cs="Arial"/>
                <w:sz w:val="22"/>
                <w:szCs w:val="22"/>
              </w:rPr>
              <w:br/>
              <w:t>This should be provided via an attachment.</w:t>
            </w:r>
          </w:p>
        </w:tc>
        <w:tc>
          <w:tcPr>
            <w:tcW w:w="951" w:type="dxa"/>
          </w:tcPr>
          <w:p w14:paraId="10FE3225" w14:textId="514CDB65" w:rsidR="00E917B9" w:rsidRPr="00DB1243" w:rsidRDefault="00E917B9" w:rsidP="00E917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0" w:type="dxa"/>
            <w:gridSpan w:val="2"/>
          </w:tcPr>
          <w:p w14:paraId="02D67D4D" w14:textId="0C898E75" w:rsidR="00E917B9" w:rsidRPr="00DB1243" w:rsidRDefault="00E917B9" w:rsidP="00E917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7B9" w:rsidRPr="001C559A" w14:paraId="0BF14F0D" w14:textId="77777777" w:rsidTr="00E917B9">
        <w:tc>
          <w:tcPr>
            <w:tcW w:w="1068" w:type="dxa"/>
          </w:tcPr>
          <w:p w14:paraId="64C7EEA5" w14:textId="77777777" w:rsidR="00E917B9" w:rsidRPr="00DB1243" w:rsidRDefault="00E917B9" w:rsidP="00E91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5781" w:type="dxa"/>
            <w:vAlign w:val="center"/>
          </w:tcPr>
          <w:p w14:paraId="5ECDD037" w14:textId="6A184A27" w:rsidR="00E917B9" w:rsidRPr="00DB1243" w:rsidRDefault="00E917B9" w:rsidP="00E917B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13EC9">
              <w:rPr>
                <w:rFonts w:ascii="Arial" w:hAnsi="Arial" w:cs="Arial"/>
                <w:sz w:val="22"/>
                <w:szCs w:val="22"/>
              </w:rPr>
              <w:t>Potential providers should set out details of their experience and understanding of the management of a Defined Pension Contribution Scheme.</w:t>
            </w:r>
            <w:r w:rsidRPr="00A13EC9">
              <w:rPr>
                <w:rFonts w:ascii="Arial" w:hAnsi="Arial" w:cs="Arial"/>
                <w:sz w:val="22"/>
                <w:szCs w:val="22"/>
              </w:rPr>
              <w:br/>
              <w:t xml:space="preserve">The response should relate this experience and understanding to the task as set out in Appendix B – Statement of Requirements. What have you learnt from this and how you can apply any lessons leant. </w:t>
            </w:r>
          </w:p>
        </w:tc>
        <w:tc>
          <w:tcPr>
            <w:tcW w:w="951" w:type="dxa"/>
          </w:tcPr>
          <w:p w14:paraId="18B9BD8D" w14:textId="4908A464" w:rsidR="00E917B9" w:rsidRPr="00DB1243" w:rsidRDefault="00E917B9" w:rsidP="00E917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0" w:type="dxa"/>
            <w:gridSpan w:val="2"/>
          </w:tcPr>
          <w:p w14:paraId="28A98F75" w14:textId="142ACD0A" w:rsidR="00E917B9" w:rsidRPr="00DB1243" w:rsidRDefault="00E917B9" w:rsidP="00E917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243" w:rsidRPr="001C559A" w14:paraId="3EB6A368" w14:textId="77777777" w:rsidTr="00E917B9">
        <w:trPr>
          <w:trHeight w:val="435"/>
        </w:trPr>
        <w:tc>
          <w:tcPr>
            <w:tcW w:w="6849" w:type="dxa"/>
            <w:gridSpan w:val="2"/>
          </w:tcPr>
          <w:p w14:paraId="43726D81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Total Questionnaire Weighted Score</w:t>
            </w:r>
          </w:p>
        </w:tc>
        <w:tc>
          <w:tcPr>
            <w:tcW w:w="951" w:type="dxa"/>
          </w:tcPr>
          <w:p w14:paraId="17DFC828" w14:textId="6B976D29" w:rsidR="00DB1243" w:rsidRPr="00DB1243" w:rsidRDefault="00DB1243" w:rsidP="00E917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5" w:type="dxa"/>
            <w:shd w:val="clear" w:color="auto" w:fill="D9D9D9" w:themeFill="background1" w:themeFillShade="D9"/>
          </w:tcPr>
          <w:p w14:paraId="7F0E5548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Winning Suppliers’ Weighted Score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63EAB88B" w14:textId="2B43C01F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243" w:rsidRPr="001C559A" w14:paraId="693C9A07" w14:textId="77777777" w:rsidTr="00DB1243">
        <w:trPr>
          <w:trHeight w:val="410"/>
        </w:trPr>
        <w:tc>
          <w:tcPr>
            <w:tcW w:w="12155" w:type="dxa"/>
            <w:gridSpan w:val="4"/>
            <w:shd w:val="clear" w:color="auto" w:fill="D5DCE4" w:themeFill="text2" w:themeFillTint="33"/>
          </w:tcPr>
          <w:p w14:paraId="7FA7B0BB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lastRenderedPageBreak/>
              <w:t>5.0 – Methodology</w:t>
            </w:r>
          </w:p>
        </w:tc>
        <w:tc>
          <w:tcPr>
            <w:tcW w:w="2435" w:type="dxa"/>
            <w:shd w:val="clear" w:color="auto" w:fill="D5DCE4" w:themeFill="text2" w:themeFillTint="33"/>
            <w:vAlign w:val="center"/>
          </w:tcPr>
          <w:p w14:paraId="5F3401F9" w14:textId="67199949" w:rsidR="00DB1243" w:rsidRPr="00DB1243" w:rsidRDefault="00DB1243" w:rsidP="00E917B9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 xml:space="preserve">WEIGHTING </w:t>
            </w:r>
            <w:r w:rsidR="00E917B9">
              <w:rPr>
                <w:rFonts w:ascii="Arial" w:hAnsi="Arial" w:cs="Arial"/>
                <w:sz w:val="22"/>
                <w:szCs w:val="22"/>
              </w:rPr>
              <w:t>30</w:t>
            </w:r>
            <w:r w:rsidRPr="00DB124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D32EC6" w:rsidRPr="001C559A" w14:paraId="33465D0D" w14:textId="77777777" w:rsidTr="00E917B9">
        <w:tc>
          <w:tcPr>
            <w:tcW w:w="1068" w:type="dxa"/>
          </w:tcPr>
          <w:p w14:paraId="54EDDFF3" w14:textId="77777777" w:rsidR="00D32EC6" w:rsidRPr="00DB1243" w:rsidRDefault="00D32EC6" w:rsidP="00D32E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5781" w:type="dxa"/>
          </w:tcPr>
          <w:p w14:paraId="44B54C36" w14:textId="56B4B639" w:rsidR="00D32EC6" w:rsidRPr="00DB1243" w:rsidRDefault="00D32EC6" w:rsidP="00D32EC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13EC9">
              <w:rPr>
                <w:rFonts w:ascii="Arial" w:hAnsi="Arial" w:cs="Arial"/>
                <w:sz w:val="22"/>
                <w:szCs w:val="22"/>
              </w:rPr>
              <w:t>Please describe your proposed to the requirements as stated in Appendix B making specific reference to:</w:t>
            </w:r>
            <w:r w:rsidRPr="00A13EC9">
              <w:rPr>
                <w:rFonts w:ascii="Arial" w:hAnsi="Arial" w:cs="Arial"/>
                <w:sz w:val="22"/>
                <w:szCs w:val="22"/>
              </w:rPr>
              <w:br/>
              <w:t>• Provision of information to enable the Authority to enable effective management of the Pensions  Governance Committee</w:t>
            </w:r>
            <w:r w:rsidRPr="00A13EC9">
              <w:rPr>
                <w:rFonts w:ascii="Arial" w:hAnsi="Arial" w:cs="Arial"/>
                <w:sz w:val="22"/>
                <w:szCs w:val="22"/>
              </w:rPr>
              <w:br/>
              <w:t>• Business Continuity</w:t>
            </w:r>
            <w:r w:rsidRPr="00A13EC9">
              <w:rPr>
                <w:rFonts w:ascii="Arial" w:hAnsi="Arial" w:cs="Arial"/>
                <w:sz w:val="22"/>
                <w:szCs w:val="22"/>
              </w:rPr>
              <w:br/>
              <w:t>•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3EC9">
              <w:rPr>
                <w:rFonts w:ascii="Arial" w:hAnsi="Arial" w:cs="Arial"/>
                <w:sz w:val="22"/>
                <w:szCs w:val="22"/>
              </w:rPr>
              <w:t>Information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3EC9">
              <w:rPr>
                <w:rFonts w:ascii="Arial" w:hAnsi="Arial" w:cs="Arial"/>
                <w:sz w:val="22"/>
                <w:szCs w:val="22"/>
              </w:rPr>
              <w:t>Security</w:t>
            </w:r>
            <w:r w:rsidRPr="00A13EC9">
              <w:rPr>
                <w:rFonts w:ascii="Arial" w:hAnsi="Arial" w:cs="Arial"/>
                <w:sz w:val="22"/>
                <w:szCs w:val="22"/>
              </w:rPr>
              <w:br/>
              <w:t>• FSCS Protection</w:t>
            </w:r>
          </w:p>
        </w:tc>
        <w:tc>
          <w:tcPr>
            <w:tcW w:w="951" w:type="dxa"/>
          </w:tcPr>
          <w:p w14:paraId="7A3992C6" w14:textId="44772E4B" w:rsidR="00D32EC6" w:rsidRPr="00D32EC6" w:rsidRDefault="00D32EC6" w:rsidP="00D32E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0" w:type="dxa"/>
            <w:gridSpan w:val="2"/>
          </w:tcPr>
          <w:p w14:paraId="0DC0A9FF" w14:textId="612E3369" w:rsidR="00D32EC6" w:rsidRPr="00D32EC6" w:rsidRDefault="00D32EC6" w:rsidP="00D32E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32EC6" w:rsidRPr="001C559A" w14:paraId="348F1B74" w14:textId="77777777" w:rsidTr="00E917B9">
        <w:tc>
          <w:tcPr>
            <w:tcW w:w="1068" w:type="dxa"/>
          </w:tcPr>
          <w:p w14:paraId="2D6C8527" w14:textId="77777777" w:rsidR="00D32EC6" w:rsidRPr="00DB1243" w:rsidRDefault="00D32EC6" w:rsidP="00D32E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5.2</w:t>
            </w:r>
          </w:p>
        </w:tc>
        <w:tc>
          <w:tcPr>
            <w:tcW w:w="5781" w:type="dxa"/>
            <w:vAlign w:val="center"/>
          </w:tcPr>
          <w:p w14:paraId="373D034F" w14:textId="5FFC33AC" w:rsidR="00D32EC6" w:rsidRPr="00DB1243" w:rsidRDefault="00D32EC6" w:rsidP="00D32EC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13EC9">
              <w:rPr>
                <w:rFonts w:ascii="Arial" w:hAnsi="Arial" w:cs="Arial"/>
                <w:sz w:val="22"/>
                <w:szCs w:val="22"/>
              </w:rPr>
              <w:t>Please provide a summary of the resource and personnel you propose to provide, including the skills set of staff to be used to deliver the services required. You should make specific references to:</w:t>
            </w:r>
            <w:r w:rsidRPr="00A13EC9">
              <w:rPr>
                <w:rFonts w:ascii="Arial" w:hAnsi="Arial" w:cs="Arial"/>
                <w:sz w:val="22"/>
                <w:szCs w:val="22"/>
              </w:rPr>
              <w:br/>
              <w:t xml:space="preserve">• Providing staff with customer service training </w:t>
            </w:r>
            <w:r w:rsidRPr="00A13EC9">
              <w:rPr>
                <w:rFonts w:ascii="Arial" w:hAnsi="Arial" w:cs="Arial"/>
                <w:sz w:val="22"/>
                <w:szCs w:val="22"/>
              </w:rPr>
              <w:br/>
              <w:t xml:space="preserve">• Providing staff with technical training to ensure compliance with best practice standards in pensions administration </w:t>
            </w:r>
            <w:r w:rsidRPr="00A13EC9">
              <w:rPr>
                <w:rFonts w:ascii="Arial" w:hAnsi="Arial" w:cs="Arial"/>
                <w:sz w:val="22"/>
                <w:szCs w:val="22"/>
              </w:rPr>
              <w:br/>
              <w:t xml:space="preserve">• Employing staff that have appropriate professional qualifications and </w:t>
            </w:r>
            <w:r w:rsidRPr="00A13EC9">
              <w:rPr>
                <w:rFonts w:ascii="Arial" w:hAnsi="Arial" w:cs="Arial"/>
                <w:sz w:val="22"/>
                <w:szCs w:val="22"/>
              </w:rPr>
              <w:br/>
              <w:t>What have you learnt from this and how will you bring this to the current requirement.</w:t>
            </w:r>
          </w:p>
        </w:tc>
        <w:tc>
          <w:tcPr>
            <w:tcW w:w="951" w:type="dxa"/>
          </w:tcPr>
          <w:p w14:paraId="3AB4B4E2" w14:textId="154DE77B" w:rsidR="00D32EC6" w:rsidRPr="00DB1243" w:rsidRDefault="00D32EC6" w:rsidP="00D32E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0" w:type="dxa"/>
            <w:gridSpan w:val="2"/>
          </w:tcPr>
          <w:p w14:paraId="418C0B02" w14:textId="2B37C359" w:rsidR="00D32EC6" w:rsidRPr="00DB1243" w:rsidRDefault="00D32EC6" w:rsidP="00D32E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243" w:rsidRPr="001C559A" w14:paraId="2FD67A00" w14:textId="77777777" w:rsidTr="00E917B9">
        <w:trPr>
          <w:trHeight w:val="428"/>
        </w:trPr>
        <w:tc>
          <w:tcPr>
            <w:tcW w:w="6849" w:type="dxa"/>
            <w:gridSpan w:val="2"/>
          </w:tcPr>
          <w:p w14:paraId="5C8DA0F8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Total Questionnaire Weighted Score</w:t>
            </w:r>
          </w:p>
        </w:tc>
        <w:tc>
          <w:tcPr>
            <w:tcW w:w="951" w:type="dxa"/>
          </w:tcPr>
          <w:p w14:paraId="40654281" w14:textId="68B60B5C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5" w:type="dxa"/>
            <w:shd w:val="clear" w:color="auto" w:fill="D9D9D9" w:themeFill="background1" w:themeFillShade="D9"/>
          </w:tcPr>
          <w:p w14:paraId="07B524BC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Winning Suppliers’ Weighted Score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4B4EF9EB" w14:textId="2ADEB2AC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243" w:rsidRPr="001C559A" w14:paraId="397DE504" w14:textId="77777777" w:rsidTr="00DB1243">
        <w:trPr>
          <w:trHeight w:val="409"/>
        </w:trPr>
        <w:tc>
          <w:tcPr>
            <w:tcW w:w="12155" w:type="dxa"/>
            <w:gridSpan w:val="4"/>
            <w:shd w:val="clear" w:color="auto" w:fill="D5DCE4" w:themeFill="text2" w:themeFillTint="33"/>
            <w:vAlign w:val="center"/>
          </w:tcPr>
          <w:p w14:paraId="741EA24C" w14:textId="171C7267" w:rsidR="00DB1243" w:rsidRPr="00DB1243" w:rsidRDefault="00A13EC9" w:rsidP="005032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DB1243" w:rsidRPr="00DB1243">
              <w:rPr>
                <w:rFonts w:ascii="Arial" w:hAnsi="Arial" w:cs="Arial"/>
                <w:sz w:val="22"/>
                <w:szCs w:val="22"/>
              </w:rPr>
              <w:t>.0 – Price</w:t>
            </w:r>
          </w:p>
        </w:tc>
        <w:tc>
          <w:tcPr>
            <w:tcW w:w="2435" w:type="dxa"/>
            <w:shd w:val="clear" w:color="auto" w:fill="D5DCE4" w:themeFill="text2" w:themeFillTint="33"/>
            <w:vAlign w:val="center"/>
          </w:tcPr>
          <w:p w14:paraId="56453E8F" w14:textId="42C498FF" w:rsidR="00DB1243" w:rsidRPr="00DB1243" w:rsidRDefault="00DB1243" w:rsidP="00E917B9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 xml:space="preserve">WEIGHTING </w:t>
            </w:r>
            <w:r w:rsidR="00E917B9">
              <w:rPr>
                <w:rFonts w:ascii="Arial" w:hAnsi="Arial" w:cs="Arial"/>
                <w:sz w:val="22"/>
                <w:szCs w:val="22"/>
              </w:rPr>
              <w:t>4</w:t>
            </w:r>
            <w:r w:rsidRPr="00DB1243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DB1243" w:rsidRPr="001C559A" w14:paraId="6D62F0DA" w14:textId="77777777" w:rsidTr="00E917B9">
        <w:tc>
          <w:tcPr>
            <w:tcW w:w="1068" w:type="dxa"/>
          </w:tcPr>
          <w:p w14:paraId="2DC7A7F7" w14:textId="590F0F87" w:rsidR="00DB1243" w:rsidRPr="00DB1243" w:rsidRDefault="00A13EC9" w:rsidP="00A13E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DB1243" w:rsidRPr="00DB1243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5781" w:type="dxa"/>
          </w:tcPr>
          <w:p w14:paraId="5F837C94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 xml:space="preserve">Please confirm, by selecting ‘YES’ that you have attached a completed Price Schedule to the response to this question.  In so doing, you are also confirming that prices offered are inclusive of any expenses, exclusive of VAT </w:t>
            </w:r>
            <w:r w:rsidRPr="00DB1243">
              <w:rPr>
                <w:rFonts w:ascii="Arial" w:hAnsi="Arial" w:cs="Arial"/>
                <w:sz w:val="22"/>
                <w:szCs w:val="22"/>
              </w:rPr>
              <w:lastRenderedPageBreak/>
              <w:t>and firm for a period of 90 days following the Deadline for Submission.</w:t>
            </w:r>
          </w:p>
          <w:p w14:paraId="524F2F67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" w:type="dxa"/>
          </w:tcPr>
          <w:p w14:paraId="42DA6300" w14:textId="11A7008A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0" w:type="dxa"/>
            <w:gridSpan w:val="2"/>
          </w:tcPr>
          <w:p w14:paraId="4F14D602" w14:textId="3C7939B1" w:rsidR="00DB1243" w:rsidRPr="00DB1243" w:rsidRDefault="00DB1243" w:rsidP="00A13E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243" w:rsidRPr="001C559A" w14:paraId="556D884E" w14:textId="77777777" w:rsidTr="00E917B9">
        <w:trPr>
          <w:trHeight w:val="435"/>
        </w:trPr>
        <w:tc>
          <w:tcPr>
            <w:tcW w:w="6849" w:type="dxa"/>
            <w:gridSpan w:val="2"/>
          </w:tcPr>
          <w:p w14:paraId="07BECB24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Total Questionnaire Weighted Score</w:t>
            </w:r>
          </w:p>
        </w:tc>
        <w:tc>
          <w:tcPr>
            <w:tcW w:w="951" w:type="dxa"/>
          </w:tcPr>
          <w:p w14:paraId="3D83E5F1" w14:textId="4ECC5B50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5" w:type="dxa"/>
            <w:shd w:val="clear" w:color="auto" w:fill="D9D9D9" w:themeFill="background1" w:themeFillShade="D9"/>
          </w:tcPr>
          <w:p w14:paraId="08191B6E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Winning Suppliers’ Weighted Score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463E0C60" w14:textId="10D7FA36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243" w:rsidRPr="001C559A" w14:paraId="7FECF980" w14:textId="77777777" w:rsidTr="00DB1243">
        <w:trPr>
          <w:trHeight w:val="413"/>
        </w:trPr>
        <w:tc>
          <w:tcPr>
            <w:tcW w:w="14590" w:type="dxa"/>
            <w:gridSpan w:val="5"/>
            <w:shd w:val="clear" w:color="auto" w:fill="D5DCE4" w:themeFill="text2" w:themeFillTint="33"/>
            <w:vAlign w:val="center"/>
          </w:tcPr>
          <w:p w14:paraId="6612F279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Evaluation Summary</w:t>
            </w:r>
          </w:p>
        </w:tc>
      </w:tr>
      <w:tr w:rsidR="00DB1243" w:rsidRPr="001C559A" w14:paraId="25718F76" w14:textId="77777777" w:rsidTr="00E917B9">
        <w:tc>
          <w:tcPr>
            <w:tcW w:w="6849" w:type="dxa"/>
            <w:gridSpan w:val="2"/>
            <w:vAlign w:val="center"/>
          </w:tcPr>
          <w:p w14:paraId="412C92C5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Overall Bid Score (Weighted)</w:t>
            </w:r>
          </w:p>
        </w:tc>
        <w:tc>
          <w:tcPr>
            <w:tcW w:w="951" w:type="dxa"/>
            <w:vAlign w:val="center"/>
          </w:tcPr>
          <w:p w14:paraId="66075F5D" w14:textId="252F1810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5" w:type="dxa"/>
            <w:shd w:val="clear" w:color="auto" w:fill="D9D9D9" w:themeFill="background1" w:themeFillShade="D9"/>
          </w:tcPr>
          <w:p w14:paraId="43E25DC8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Winning Suppliers’ Overall Bid Score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5E34AA2E" w14:textId="48A69D8B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243" w:rsidRPr="001C559A" w14:paraId="562E65CB" w14:textId="77777777" w:rsidTr="00E917B9">
        <w:tc>
          <w:tcPr>
            <w:tcW w:w="6849" w:type="dxa"/>
            <w:gridSpan w:val="2"/>
            <w:vAlign w:val="center"/>
          </w:tcPr>
          <w:p w14:paraId="10997929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 xml:space="preserve">Overall Ranking </w:t>
            </w:r>
          </w:p>
        </w:tc>
        <w:tc>
          <w:tcPr>
            <w:tcW w:w="951" w:type="dxa"/>
            <w:vAlign w:val="center"/>
          </w:tcPr>
          <w:p w14:paraId="6AC9E4D2" w14:textId="1ABAEE4A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5" w:type="dxa"/>
            <w:shd w:val="clear" w:color="auto" w:fill="D9D9D9" w:themeFill="background1" w:themeFillShade="D9"/>
          </w:tcPr>
          <w:p w14:paraId="5E5C3EB4" w14:textId="77777777" w:rsidR="00DB1243" w:rsidRPr="00DB1243" w:rsidRDefault="00DB1243" w:rsidP="00503273">
            <w:pPr>
              <w:rPr>
                <w:rFonts w:ascii="Arial" w:hAnsi="Arial" w:cs="Arial"/>
                <w:sz w:val="22"/>
                <w:szCs w:val="22"/>
              </w:rPr>
            </w:pPr>
            <w:r w:rsidRPr="00DB1243">
              <w:rPr>
                <w:rFonts w:ascii="Arial" w:hAnsi="Arial" w:cs="Arial"/>
                <w:sz w:val="22"/>
                <w:szCs w:val="22"/>
              </w:rPr>
              <w:t>Winning Suppliers’ Overall Ranking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13DE6752" w14:textId="3AF6B29E" w:rsidR="00DB1243" w:rsidRPr="00DB1243" w:rsidRDefault="00DB1243" w:rsidP="005032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1751BF" w14:textId="77777777" w:rsidR="00317CB0" w:rsidRPr="00DB3E16" w:rsidRDefault="00317CB0">
      <w:pPr>
        <w:rPr>
          <w:rFonts w:ascii="Arial" w:hAnsi="Arial" w:cs="Arial"/>
        </w:rPr>
      </w:pPr>
    </w:p>
    <w:sectPr w:rsidR="00317CB0" w:rsidRPr="00DB3E16" w:rsidSect="00D00406">
      <w:pgSz w:w="16838" w:h="11906" w:orient="landscape"/>
      <w:pgMar w:top="851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B0EC0" w14:textId="77777777" w:rsidR="00ED298B" w:rsidRDefault="00ED298B" w:rsidP="0071513A">
      <w:pPr>
        <w:spacing w:after="0" w:line="240" w:lineRule="auto"/>
      </w:pPr>
      <w:r>
        <w:separator/>
      </w:r>
    </w:p>
  </w:endnote>
  <w:endnote w:type="continuationSeparator" w:id="0">
    <w:p w14:paraId="272EC8CC" w14:textId="77777777" w:rsidR="00ED298B" w:rsidRDefault="00ED298B" w:rsidP="0071513A">
      <w:pPr>
        <w:spacing w:after="0" w:line="240" w:lineRule="auto"/>
      </w:pPr>
      <w:r>
        <w:continuationSeparator/>
      </w:r>
    </w:p>
  </w:endnote>
  <w:endnote w:type="continuationNotice" w:id="1">
    <w:p w14:paraId="6BE6C060" w14:textId="77777777" w:rsidR="00ED298B" w:rsidRDefault="00ED29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77777777" w:rsidR="00671518" w:rsidRPr="00DB3E16" w:rsidRDefault="00ED298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002C38">
          <w:rPr>
            <w:rFonts w:ascii="Arial" w:hAnsi="Arial" w:cs="Arial"/>
            <w:noProof/>
          </w:rPr>
          <w:t>1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837B9" w14:textId="77777777" w:rsidR="00ED298B" w:rsidRDefault="00ED298B" w:rsidP="0071513A">
      <w:pPr>
        <w:spacing w:after="0" w:line="240" w:lineRule="auto"/>
      </w:pPr>
      <w:r>
        <w:separator/>
      </w:r>
    </w:p>
  </w:footnote>
  <w:footnote w:type="continuationSeparator" w:id="0">
    <w:p w14:paraId="147BEDA5" w14:textId="77777777" w:rsidR="00ED298B" w:rsidRDefault="00ED298B" w:rsidP="0071513A">
      <w:pPr>
        <w:spacing w:after="0" w:line="240" w:lineRule="auto"/>
      </w:pPr>
      <w:r>
        <w:continuationSeparator/>
      </w:r>
    </w:p>
  </w:footnote>
  <w:footnote w:type="continuationNotice" w:id="1">
    <w:p w14:paraId="6B0175DC" w14:textId="77777777" w:rsidR="00ED298B" w:rsidRDefault="00ED29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ED298B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38"/>
    <w:rsid w:val="00002E95"/>
    <w:rsid w:val="00014894"/>
    <w:rsid w:val="000212E3"/>
    <w:rsid w:val="00035D3C"/>
    <w:rsid w:val="00075B59"/>
    <w:rsid w:val="000A2B62"/>
    <w:rsid w:val="000F4D70"/>
    <w:rsid w:val="00102F93"/>
    <w:rsid w:val="0010575D"/>
    <w:rsid w:val="00121406"/>
    <w:rsid w:val="00135873"/>
    <w:rsid w:val="001369D8"/>
    <w:rsid w:val="00155402"/>
    <w:rsid w:val="001662C2"/>
    <w:rsid w:val="001B4CEB"/>
    <w:rsid w:val="001B4E75"/>
    <w:rsid w:val="001D388C"/>
    <w:rsid w:val="00206CBF"/>
    <w:rsid w:val="00235173"/>
    <w:rsid w:val="00244761"/>
    <w:rsid w:val="00271837"/>
    <w:rsid w:val="00284366"/>
    <w:rsid w:val="002937AE"/>
    <w:rsid w:val="002D5454"/>
    <w:rsid w:val="002E17A7"/>
    <w:rsid w:val="003047BD"/>
    <w:rsid w:val="00317CB0"/>
    <w:rsid w:val="003206F0"/>
    <w:rsid w:val="00332455"/>
    <w:rsid w:val="00341053"/>
    <w:rsid w:val="003541BD"/>
    <w:rsid w:val="003625FB"/>
    <w:rsid w:val="00364331"/>
    <w:rsid w:val="00374723"/>
    <w:rsid w:val="003D17EC"/>
    <w:rsid w:val="00410479"/>
    <w:rsid w:val="004761EB"/>
    <w:rsid w:val="00497468"/>
    <w:rsid w:val="004A079E"/>
    <w:rsid w:val="004A5B2C"/>
    <w:rsid w:val="004B03A5"/>
    <w:rsid w:val="004C2DD7"/>
    <w:rsid w:val="004F19CB"/>
    <w:rsid w:val="004F5DD5"/>
    <w:rsid w:val="00513059"/>
    <w:rsid w:val="00532593"/>
    <w:rsid w:val="005A01C3"/>
    <w:rsid w:val="005A3515"/>
    <w:rsid w:val="005C2023"/>
    <w:rsid w:val="005C6AEA"/>
    <w:rsid w:val="005D21F8"/>
    <w:rsid w:val="005D7552"/>
    <w:rsid w:val="005F32E0"/>
    <w:rsid w:val="005F7997"/>
    <w:rsid w:val="006035D2"/>
    <w:rsid w:val="0066537B"/>
    <w:rsid w:val="00666D32"/>
    <w:rsid w:val="00671518"/>
    <w:rsid w:val="00687ED5"/>
    <w:rsid w:val="006908F5"/>
    <w:rsid w:val="006A421C"/>
    <w:rsid w:val="006B3C65"/>
    <w:rsid w:val="006C22FC"/>
    <w:rsid w:val="006C7773"/>
    <w:rsid w:val="006F7B3D"/>
    <w:rsid w:val="0071513A"/>
    <w:rsid w:val="007203B3"/>
    <w:rsid w:val="00737181"/>
    <w:rsid w:val="007669E5"/>
    <w:rsid w:val="00770272"/>
    <w:rsid w:val="007829CE"/>
    <w:rsid w:val="00785C69"/>
    <w:rsid w:val="0079208B"/>
    <w:rsid w:val="007F7964"/>
    <w:rsid w:val="008206C0"/>
    <w:rsid w:val="0084655D"/>
    <w:rsid w:val="0084686C"/>
    <w:rsid w:val="008527C4"/>
    <w:rsid w:val="00864BFA"/>
    <w:rsid w:val="00880B11"/>
    <w:rsid w:val="008F24D5"/>
    <w:rsid w:val="009170D3"/>
    <w:rsid w:val="00921B86"/>
    <w:rsid w:val="00943B8E"/>
    <w:rsid w:val="00977196"/>
    <w:rsid w:val="00977B97"/>
    <w:rsid w:val="00984F1A"/>
    <w:rsid w:val="009C0C87"/>
    <w:rsid w:val="009F11F4"/>
    <w:rsid w:val="009F37CB"/>
    <w:rsid w:val="009F3D7F"/>
    <w:rsid w:val="00A1051E"/>
    <w:rsid w:val="00A13EC9"/>
    <w:rsid w:val="00A86445"/>
    <w:rsid w:val="00AC6F3D"/>
    <w:rsid w:val="00AD0B6C"/>
    <w:rsid w:val="00B075D4"/>
    <w:rsid w:val="00B56971"/>
    <w:rsid w:val="00B63F01"/>
    <w:rsid w:val="00B65109"/>
    <w:rsid w:val="00B9314A"/>
    <w:rsid w:val="00BA3DF1"/>
    <w:rsid w:val="00BF35C2"/>
    <w:rsid w:val="00C14975"/>
    <w:rsid w:val="00C179FA"/>
    <w:rsid w:val="00C20410"/>
    <w:rsid w:val="00C70004"/>
    <w:rsid w:val="00C72F3C"/>
    <w:rsid w:val="00C75624"/>
    <w:rsid w:val="00C96834"/>
    <w:rsid w:val="00C96EC0"/>
    <w:rsid w:val="00CA5657"/>
    <w:rsid w:val="00CB3F79"/>
    <w:rsid w:val="00CC15AD"/>
    <w:rsid w:val="00CD4C1C"/>
    <w:rsid w:val="00D00406"/>
    <w:rsid w:val="00D14223"/>
    <w:rsid w:val="00D32EC6"/>
    <w:rsid w:val="00D36A60"/>
    <w:rsid w:val="00D4560C"/>
    <w:rsid w:val="00D47985"/>
    <w:rsid w:val="00D83646"/>
    <w:rsid w:val="00D968FE"/>
    <w:rsid w:val="00DB1243"/>
    <w:rsid w:val="00DB3E16"/>
    <w:rsid w:val="00DB50D4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90806"/>
    <w:rsid w:val="00E917B9"/>
    <w:rsid w:val="00EB3CFF"/>
    <w:rsid w:val="00EC3DA1"/>
    <w:rsid w:val="00ED298B"/>
    <w:rsid w:val="00F00F8A"/>
    <w:rsid w:val="00F16BD9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1662C2"/>
    <w:pPr>
      <w:adjustRightInd w:val="0"/>
      <w:spacing w:after="120" w:line="240" w:lineRule="auto"/>
      <w:ind w:left="720" w:hanging="720"/>
      <w:jc w:val="both"/>
    </w:pPr>
    <w:rPr>
      <w:rFonts w:ascii="Arial" w:eastAsia="STZhongsong" w:hAnsi="Arial" w:cs="Times New Roman"/>
      <w:sz w:val="18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1662C2"/>
    <w:rPr>
      <w:rFonts w:ascii="Arial" w:eastAsia="STZhongsong" w:hAnsi="Arial" w:cs="Times New Roman"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F7E4-882E-494E-9389-55C4924E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Robert Card</cp:lastModifiedBy>
  <cp:revision>2</cp:revision>
  <dcterms:created xsi:type="dcterms:W3CDTF">2018-05-14T10:01:00Z</dcterms:created>
  <dcterms:modified xsi:type="dcterms:W3CDTF">2018-05-14T10:01:00Z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