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D1DD3" w14:textId="77777777" w:rsidR="00813BBC" w:rsidRPr="001F2125" w:rsidRDefault="00813BBC" w:rsidP="00813BBC">
      <w:r w:rsidRPr="001F2125">
        <w:rPr>
          <w:noProof/>
        </w:rPr>
        <w:drawing>
          <wp:inline distT="0" distB="0" distL="0" distR="0" wp14:anchorId="540C16A2" wp14:editId="6ECD15FF">
            <wp:extent cx="1820849" cy="840392"/>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12">
                      <a:extLst>
                        <a:ext uri="{28A0092B-C50C-407E-A947-70E740481C1C}">
                          <a14:useLocalDpi xmlns:a14="http://schemas.microsoft.com/office/drawing/2010/main" val="0"/>
                        </a:ext>
                      </a:extLst>
                    </a:blip>
                    <a:stretch>
                      <a:fillRect/>
                    </a:stretch>
                  </pic:blipFill>
                  <pic:spPr>
                    <a:xfrm>
                      <a:off x="0" y="0"/>
                      <a:ext cx="1823533" cy="841631"/>
                    </a:xfrm>
                    <a:prstGeom prst="rect">
                      <a:avLst/>
                    </a:prstGeom>
                  </pic:spPr>
                </pic:pic>
              </a:graphicData>
            </a:graphic>
          </wp:inline>
        </w:drawing>
      </w:r>
    </w:p>
    <w:p w14:paraId="0B1DCE2B" w14:textId="38B081EA" w:rsidR="00813BBC" w:rsidRDefault="001F2125" w:rsidP="0029300B">
      <w:pPr>
        <w:rPr>
          <w:b/>
          <w:color w:val="00A7B5"/>
          <w:sz w:val="36"/>
        </w:rPr>
      </w:pPr>
      <w:r>
        <w:rPr>
          <w:b/>
          <w:color w:val="00A7B5"/>
          <w:sz w:val="36"/>
        </w:rPr>
        <w:t>Document A</w:t>
      </w:r>
      <w:r w:rsidR="00EF7830">
        <w:rPr>
          <w:b/>
          <w:color w:val="00A7B5"/>
          <w:sz w:val="36"/>
        </w:rPr>
        <w:t xml:space="preserve"> </w:t>
      </w:r>
      <w:r w:rsidR="002A2F54">
        <w:rPr>
          <w:b/>
          <w:color w:val="00A7B5"/>
          <w:sz w:val="36"/>
        </w:rPr>
        <w:t>(2</w:t>
      </w:r>
      <w:r w:rsidR="00EF7830">
        <w:rPr>
          <w:b/>
          <w:color w:val="00A7B5"/>
          <w:sz w:val="36"/>
        </w:rPr>
        <w:t>)</w:t>
      </w:r>
      <w:r>
        <w:rPr>
          <w:b/>
          <w:color w:val="00A7B5"/>
          <w:sz w:val="36"/>
        </w:rPr>
        <w:t xml:space="preserve"> – </w:t>
      </w:r>
      <w:r w:rsidR="008174BB">
        <w:rPr>
          <w:b/>
          <w:color w:val="00A7B5"/>
          <w:sz w:val="36"/>
        </w:rPr>
        <w:t>Unified Communications</w:t>
      </w:r>
      <w:r>
        <w:rPr>
          <w:b/>
          <w:color w:val="00A7B5"/>
          <w:sz w:val="36"/>
        </w:rPr>
        <w:t xml:space="preserve"> R</w:t>
      </w:r>
      <w:r w:rsidRPr="00B42112">
        <w:rPr>
          <w:b/>
          <w:color w:val="00A7B5"/>
          <w:sz w:val="36"/>
        </w:rPr>
        <w:t xml:space="preserve">equest for </w:t>
      </w:r>
      <w:r>
        <w:rPr>
          <w:b/>
          <w:color w:val="00A7B5"/>
          <w:sz w:val="36"/>
        </w:rPr>
        <w:t>P</w:t>
      </w:r>
      <w:r w:rsidRPr="00B42112">
        <w:rPr>
          <w:b/>
          <w:color w:val="00A7B5"/>
          <w:sz w:val="36"/>
        </w:rPr>
        <w:t>roposal (RFP)</w:t>
      </w:r>
      <w:r w:rsidR="00F851F6">
        <w:rPr>
          <w:b/>
          <w:color w:val="00A7B5"/>
          <w:sz w:val="36"/>
        </w:rPr>
        <w:t xml:space="preserve"> – Supplier </w:t>
      </w:r>
    </w:p>
    <w:p w14:paraId="0AD94761" w14:textId="77777777" w:rsidR="0007132A" w:rsidRDefault="0007132A">
      <w:pPr>
        <w:spacing w:before="0" w:beforeAutospacing="0" w:after="200" w:line="276" w:lineRule="auto"/>
        <w:rPr>
          <w:b/>
          <w:sz w:val="22"/>
        </w:rPr>
      </w:pPr>
    </w:p>
    <w:p w14:paraId="5F2208E7" w14:textId="4C941DF8" w:rsidR="001740CB" w:rsidRDefault="00251DE6">
      <w:pPr>
        <w:spacing w:before="0" w:beforeAutospacing="0" w:after="200" w:line="276" w:lineRule="auto"/>
      </w:pPr>
      <w:bookmarkStart w:id="0" w:name="_GoBack"/>
      <w:bookmarkEnd w:id="0"/>
      <w:r>
        <w:rPr>
          <w:b/>
          <w:bCs/>
        </w:rPr>
        <w:br w:type="page"/>
      </w:r>
    </w:p>
    <w:sdt>
      <w:sdtPr>
        <w:rPr>
          <w:rFonts w:ascii="Century Gothic" w:eastAsiaTheme="minorHAnsi" w:hAnsi="Century Gothic" w:cstheme="minorBidi"/>
          <w:b w:val="0"/>
          <w:bCs w:val="0"/>
          <w:color w:val="000000" w:themeColor="text1"/>
          <w:sz w:val="20"/>
          <w:szCs w:val="22"/>
          <w:lang w:val="en-GB" w:eastAsia="en-GB"/>
        </w:rPr>
        <w:id w:val="-1174414827"/>
        <w:docPartObj>
          <w:docPartGallery w:val="Table of Contents"/>
          <w:docPartUnique/>
        </w:docPartObj>
      </w:sdtPr>
      <w:sdtEndPr>
        <w:rPr>
          <w:noProof/>
        </w:rPr>
      </w:sdtEndPr>
      <w:sdtContent>
        <w:p w14:paraId="61ADA741" w14:textId="34348D6B" w:rsidR="00582514" w:rsidRPr="00023A83" w:rsidRDefault="00582514" w:rsidP="00582514">
          <w:pPr>
            <w:pStyle w:val="TOCHeading"/>
            <w:rPr>
              <w:rFonts w:ascii="Century Gothic" w:hAnsi="Century Gothic"/>
            </w:rPr>
          </w:pPr>
          <w:r w:rsidRPr="00023A83">
            <w:rPr>
              <w:rFonts w:ascii="Century Gothic" w:hAnsi="Century Gothic"/>
            </w:rPr>
            <w:t>Table of Contents</w:t>
          </w:r>
        </w:p>
        <w:p w14:paraId="0305907C" w14:textId="77777777" w:rsidR="00006DC6" w:rsidRDefault="00582514">
          <w:pPr>
            <w:pStyle w:val="TOC2"/>
            <w:tabs>
              <w:tab w:val="left" w:pos="880"/>
              <w:tab w:val="right" w:leader="dot" w:pos="9019"/>
            </w:tabs>
            <w:rPr>
              <w:rFonts w:asciiTheme="minorHAnsi" w:eastAsiaTheme="minorEastAsia" w:hAnsiTheme="minorHAnsi"/>
              <w:b w:val="0"/>
              <w:bCs w:val="0"/>
              <w:noProof/>
              <w:color w:val="auto"/>
              <w:sz w:val="22"/>
            </w:rPr>
          </w:pPr>
          <w:r>
            <w:fldChar w:fldCharType="begin"/>
          </w:r>
          <w:r>
            <w:instrText xml:space="preserve"> TOC \o "1-</w:instrText>
          </w:r>
          <w:r w:rsidR="00A96AB3">
            <w:instrText>4</w:instrText>
          </w:r>
          <w:r>
            <w:instrText xml:space="preserve">" \h \z \u </w:instrText>
          </w:r>
          <w:r>
            <w:fldChar w:fldCharType="separate"/>
          </w:r>
          <w:hyperlink w:anchor="_Toc478639442" w:history="1">
            <w:r w:rsidR="00006DC6" w:rsidRPr="00BF7F21">
              <w:rPr>
                <w:rStyle w:val="Hyperlink"/>
                <w:noProof/>
              </w:rPr>
              <w:t>1.</w:t>
            </w:r>
            <w:r w:rsidR="00006DC6">
              <w:rPr>
                <w:rFonts w:asciiTheme="minorHAnsi" w:eastAsiaTheme="minorEastAsia" w:hAnsiTheme="minorHAnsi"/>
                <w:b w:val="0"/>
                <w:bCs w:val="0"/>
                <w:noProof/>
                <w:color w:val="auto"/>
                <w:sz w:val="22"/>
              </w:rPr>
              <w:tab/>
            </w:r>
            <w:r w:rsidR="00006DC6" w:rsidRPr="00BF7F21">
              <w:rPr>
                <w:rStyle w:val="Hyperlink"/>
                <w:noProof/>
              </w:rPr>
              <w:t>Method statement for system implementation and hardware deployment</w:t>
            </w:r>
            <w:r w:rsidR="00006DC6">
              <w:rPr>
                <w:noProof/>
                <w:webHidden/>
              </w:rPr>
              <w:tab/>
            </w:r>
            <w:r w:rsidR="00006DC6">
              <w:rPr>
                <w:noProof/>
                <w:webHidden/>
              </w:rPr>
              <w:fldChar w:fldCharType="begin"/>
            </w:r>
            <w:r w:rsidR="00006DC6">
              <w:rPr>
                <w:noProof/>
                <w:webHidden/>
              </w:rPr>
              <w:instrText xml:space="preserve"> PAGEREF _Toc478639442 \h </w:instrText>
            </w:r>
            <w:r w:rsidR="00006DC6">
              <w:rPr>
                <w:noProof/>
                <w:webHidden/>
              </w:rPr>
            </w:r>
            <w:r w:rsidR="00006DC6">
              <w:rPr>
                <w:noProof/>
                <w:webHidden/>
              </w:rPr>
              <w:fldChar w:fldCharType="separate"/>
            </w:r>
            <w:r w:rsidR="00006DC6">
              <w:rPr>
                <w:noProof/>
                <w:webHidden/>
              </w:rPr>
              <w:t>3</w:t>
            </w:r>
            <w:r w:rsidR="00006DC6">
              <w:rPr>
                <w:noProof/>
                <w:webHidden/>
              </w:rPr>
              <w:fldChar w:fldCharType="end"/>
            </w:r>
          </w:hyperlink>
        </w:p>
        <w:p w14:paraId="078495AE" w14:textId="77777777" w:rsidR="00006DC6" w:rsidRDefault="00DA7395">
          <w:pPr>
            <w:pStyle w:val="TOC2"/>
            <w:tabs>
              <w:tab w:val="left" w:pos="880"/>
              <w:tab w:val="right" w:leader="dot" w:pos="9019"/>
            </w:tabs>
            <w:rPr>
              <w:rFonts w:asciiTheme="minorHAnsi" w:eastAsiaTheme="minorEastAsia" w:hAnsiTheme="minorHAnsi"/>
              <w:b w:val="0"/>
              <w:bCs w:val="0"/>
              <w:noProof/>
              <w:color w:val="auto"/>
              <w:sz w:val="22"/>
            </w:rPr>
          </w:pPr>
          <w:hyperlink w:anchor="_Toc478639443" w:history="1">
            <w:r w:rsidR="00006DC6" w:rsidRPr="00BF7F21">
              <w:rPr>
                <w:rStyle w:val="Hyperlink"/>
                <w:noProof/>
              </w:rPr>
              <w:t>2.</w:t>
            </w:r>
            <w:r w:rsidR="00006DC6">
              <w:rPr>
                <w:rFonts w:asciiTheme="minorHAnsi" w:eastAsiaTheme="minorEastAsia" w:hAnsiTheme="minorHAnsi"/>
                <w:b w:val="0"/>
                <w:bCs w:val="0"/>
                <w:noProof/>
                <w:color w:val="auto"/>
                <w:sz w:val="22"/>
              </w:rPr>
              <w:tab/>
            </w:r>
            <w:r w:rsidR="00006DC6" w:rsidRPr="00BF7F21">
              <w:rPr>
                <w:rStyle w:val="Hyperlink"/>
                <w:noProof/>
              </w:rPr>
              <w:t>Method statement for system and hardware support</w:t>
            </w:r>
            <w:r w:rsidR="00006DC6">
              <w:rPr>
                <w:noProof/>
                <w:webHidden/>
              </w:rPr>
              <w:tab/>
            </w:r>
            <w:r w:rsidR="00006DC6">
              <w:rPr>
                <w:noProof/>
                <w:webHidden/>
              </w:rPr>
              <w:fldChar w:fldCharType="begin"/>
            </w:r>
            <w:r w:rsidR="00006DC6">
              <w:rPr>
                <w:noProof/>
                <w:webHidden/>
              </w:rPr>
              <w:instrText xml:space="preserve"> PAGEREF _Toc478639443 \h </w:instrText>
            </w:r>
            <w:r w:rsidR="00006DC6">
              <w:rPr>
                <w:noProof/>
                <w:webHidden/>
              </w:rPr>
            </w:r>
            <w:r w:rsidR="00006DC6">
              <w:rPr>
                <w:noProof/>
                <w:webHidden/>
              </w:rPr>
              <w:fldChar w:fldCharType="separate"/>
            </w:r>
            <w:r w:rsidR="00006DC6">
              <w:rPr>
                <w:noProof/>
                <w:webHidden/>
              </w:rPr>
              <w:t>3</w:t>
            </w:r>
            <w:r w:rsidR="00006DC6">
              <w:rPr>
                <w:noProof/>
                <w:webHidden/>
              </w:rPr>
              <w:fldChar w:fldCharType="end"/>
            </w:r>
          </w:hyperlink>
        </w:p>
        <w:p w14:paraId="046EE346" w14:textId="77777777" w:rsidR="00006DC6" w:rsidRDefault="00DA7395">
          <w:pPr>
            <w:pStyle w:val="TOC2"/>
            <w:tabs>
              <w:tab w:val="left" w:pos="880"/>
              <w:tab w:val="right" w:leader="dot" w:pos="9019"/>
            </w:tabs>
            <w:rPr>
              <w:rFonts w:asciiTheme="minorHAnsi" w:eastAsiaTheme="minorEastAsia" w:hAnsiTheme="minorHAnsi"/>
              <w:b w:val="0"/>
              <w:bCs w:val="0"/>
              <w:noProof/>
              <w:color w:val="auto"/>
              <w:sz w:val="22"/>
            </w:rPr>
          </w:pPr>
          <w:hyperlink w:anchor="_Toc478639444" w:history="1">
            <w:r w:rsidR="00006DC6" w:rsidRPr="00BF7F21">
              <w:rPr>
                <w:rStyle w:val="Hyperlink"/>
                <w:noProof/>
              </w:rPr>
              <w:t>3.</w:t>
            </w:r>
            <w:r w:rsidR="00006DC6">
              <w:rPr>
                <w:rFonts w:asciiTheme="minorHAnsi" w:eastAsiaTheme="minorEastAsia" w:hAnsiTheme="minorHAnsi"/>
                <w:b w:val="0"/>
                <w:bCs w:val="0"/>
                <w:noProof/>
                <w:color w:val="auto"/>
                <w:sz w:val="22"/>
              </w:rPr>
              <w:tab/>
            </w:r>
            <w:r w:rsidR="00006DC6" w:rsidRPr="00BF7F21">
              <w:rPr>
                <w:rStyle w:val="Hyperlink"/>
                <w:noProof/>
              </w:rPr>
              <w:t>Organisational information and experience</w:t>
            </w:r>
            <w:r w:rsidR="00006DC6">
              <w:rPr>
                <w:noProof/>
                <w:webHidden/>
              </w:rPr>
              <w:tab/>
            </w:r>
            <w:r w:rsidR="00006DC6">
              <w:rPr>
                <w:noProof/>
                <w:webHidden/>
              </w:rPr>
              <w:fldChar w:fldCharType="begin"/>
            </w:r>
            <w:r w:rsidR="00006DC6">
              <w:rPr>
                <w:noProof/>
                <w:webHidden/>
              </w:rPr>
              <w:instrText xml:space="preserve"> PAGEREF _Toc478639444 \h </w:instrText>
            </w:r>
            <w:r w:rsidR="00006DC6">
              <w:rPr>
                <w:noProof/>
                <w:webHidden/>
              </w:rPr>
            </w:r>
            <w:r w:rsidR="00006DC6">
              <w:rPr>
                <w:noProof/>
                <w:webHidden/>
              </w:rPr>
              <w:fldChar w:fldCharType="separate"/>
            </w:r>
            <w:r w:rsidR="00006DC6">
              <w:rPr>
                <w:noProof/>
                <w:webHidden/>
              </w:rPr>
              <w:t>4</w:t>
            </w:r>
            <w:r w:rsidR="00006DC6">
              <w:rPr>
                <w:noProof/>
                <w:webHidden/>
              </w:rPr>
              <w:fldChar w:fldCharType="end"/>
            </w:r>
          </w:hyperlink>
        </w:p>
        <w:p w14:paraId="2D119B3C" w14:textId="77777777" w:rsidR="00006DC6" w:rsidRDefault="00DA7395">
          <w:pPr>
            <w:pStyle w:val="TOC3"/>
            <w:tabs>
              <w:tab w:val="left" w:pos="1100"/>
              <w:tab w:val="right" w:leader="dot" w:pos="9019"/>
            </w:tabs>
            <w:rPr>
              <w:rFonts w:asciiTheme="minorHAnsi" w:eastAsiaTheme="minorEastAsia" w:hAnsiTheme="minorHAnsi"/>
              <w:noProof/>
              <w:color w:val="auto"/>
              <w:sz w:val="22"/>
              <w:szCs w:val="22"/>
            </w:rPr>
          </w:pPr>
          <w:hyperlink w:anchor="_Toc478639445" w:history="1">
            <w:r w:rsidR="00006DC6" w:rsidRPr="00BF7F21">
              <w:rPr>
                <w:rStyle w:val="Hyperlink"/>
                <w:noProof/>
              </w:rPr>
              <w:t>3.1.</w:t>
            </w:r>
            <w:r w:rsidR="00006DC6">
              <w:rPr>
                <w:rFonts w:asciiTheme="minorHAnsi" w:eastAsiaTheme="minorEastAsia" w:hAnsiTheme="minorHAnsi"/>
                <w:noProof/>
                <w:color w:val="auto"/>
                <w:sz w:val="22"/>
                <w:szCs w:val="22"/>
              </w:rPr>
              <w:tab/>
            </w:r>
            <w:r w:rsidR="00006DC6" w:rsidRPr="00BF7F21">
              <w:rPr>
                <w:rStyle w:val="Hyperlink"/>
                <w:noProof/>
              </w:rPr>
              <w:t>Organisational details</w:t>
            </w:r>
            <w:r w:rsidR="00006DC6">
              <w:rPr>
                <w:noProof/>
                <w:webHidden/>
              </w:rPr>
              <w:tab/>
            </w:r>
            <w:r w:rsidR="00006DC6">
              <w:rPr>
                <w:noProof/>
                <w:webHidden/>
              </w:rPr>
              <w:fldChar w:fldCharType="begin"/>
            </w:r>
            <w:r w:rsidR="00006DC6">
              <w:rPr>
                <w:noProof/>
                <w:webHidden/>
              </w:rPr>
              <w:instrText xml:space="preserve"> PAGEREF _Toc478639445 \h </w:instrText>
            </w:r>
            <w:r w:rsidR="00006DC6">
              <w:rPr>
                <w:noProof/>
                <w:webHidden/>
              </w:rPr>
            </w:r>
            <w:r w:rsidR="00006DC6">
              <w:rPr>
                <w:noProof/>
                <w:webHidden/>
              </w:rPr>
              <w:fldChar w:fldCharType="separate"/>
            </w:r>
            <w:r w:rsidR="00006DC6">
              <w:rPr>
                <w:noProof/>
                <w:webHidden/>
              </w:rPr>
              <w:t>4</w:t>
            </w:r>
            <w:r w:rsidR="00006DC6">
              <w:rPr>
                <w:noProof/>
                <w:webHidden/>
              </w:rPr>
              <w:fldChar w:fldCharType="end"/>
            </w:r>
          </w:hyperlink>
        </w:p>
        <w:p w14:paraId="177D1AD4" w14:textId="77777777" w:rsidR="00006DC6" w:rsidRDefault="00DA7395">
          <w:pPr>
            <w:pStyle w:val="TOC3"/>
            <w:tabs>
              <w:tab w:val="left" w:pos="1100"/>
              <w:tab w:val="right" w:leader="dot" w:pos="9019"/>
            </w:tabs>
            <w:rPr>
              <w:rFonts w:asciiTheme="minorHAnsi" w:eastAsiaTheme="minorEastAsia" w:hAnsiTheme="minorHAnsi"/>
              <w:noProof/>
              <w:color w:val="auto"/>
              <w:sz w:val="22"/>
              <w:szCs w:val="22"/>
            </w:rPr>
          </w:pPr>
          <w:hyperlink w:anchor="_Toc478639446" w:history="1">
            <w:r w:rsidR="00006DC6" w:rsidRPr="00BF7F21">
              <w:rPr>
                <w:rStyle w:val="Hyperlink"/>
                <w:noProof/>
              </w:rPr>
              <w:t>3.2.</w:t>
            </w:r>
            <w:r w:rsidR="00006DC6">
              <w:rPr>
                <w:rFonts w:asciiTheme="minorHAnsi" w:eastAsiaTheme="minorEastAsia" w:hAnsiTheme="minorHAnsi"/>
                <w:noProof/>
                <w:color w:val="auto"/>
                <w:sz w:val="22"/>
                <w:szCs w:val="22"/>
              </w:rPr>
              <w:tab/>
            </w:r>
            <w:r w:rsidR="00006DC6" w:rsidRPr="00BF7F21">
              <w:rPr>
                <w:rStyle w:val="Hyperlink"/>
                <w:noProof/>
              </w:rPr>
              <w:t>Type of Organisation</w:t>
            </w:r>
            <w:r w:rsidR="00006DC6">
              <w:rPr>
                <w:noProof/>
                <w:webHidden/>
              </w:rPr>
              <w:tab/>
            </w:r>
            <w:r w:rsidR="00006DC6">
              <w:rPr>
                <w:noProof/>
                <w:webHidden/>
              </w:rPr>
              <w:fldChar w:fldCharType="begin"/>
            </w:r>
            <w:r w:rsidR="00006DC6">
              <w:rPr>
                <w:noProof/>
                <w:webHidden/>
              </w:rPr>
              <w:instrText xml:space="preserve"> PAGEREF _Toc478639446 \h </w:instrText>
            </w:r>
            <w:r w:rsidR="00006DC6">
              <w:rPr>
                <w:noProof/>
                <w:webHidden/>
              </w:rPr>
            </w:r>
            <w:r w:rsidR="00006DC6">
              <w:rPr>
                <w:noProof/>
                <w:webHidden/>
              </w:rPr>
              <w:fldChar w:fldCharType="separate"/>
            </w:r>
            <w:r w:rsidR="00006DC6">
              <w:rPr>
                <w:noProof/>
                <w:webHidden/>
              </w:rPr>
              <w:t>5</w:t>
            </w:r>
            <w:r w:rsidR="00006DC6">
              <w:rPr>
                <w:noProof/>
                <w:webHidden/>
              </w:rPr>
              <w:fldChar w:fldCharType="end"/>
            </w:r>
          </w:hyperlink>
        </w:p>
        <w:p w14:paraId="357AF548" w14:textId="77777777" w:rsidR="00006DC6" w:rsidRDefault="00DA7395">
          <w:pPr>
            <w:pStyle w:val="TOC3"/>
            <w:tabs>
              <w:tab w:val="left" w:pos="1100"/>
              <w:tab w:val="right" w:leader="dot" w:pos="9019"/>
            </w:tabs>
            <w:rPr>
              <w:rFonts w:asciiTheme="minorHAnsi" w:eastAsiaTheme="minorEastAsia" w:hAnsiTheme="minorHAnsi"/>
              <w:noProof/>
              <w:color w:val="auto"/>
              <w:sz w:val="22"/>
              <w:szCs w:val="22"/>
            </w:rPr>
          </w:pPr>
          <w:hyperlink w:anchor="_Toc478639447" w:history="1">
            <w:r w:rsidR="00006DC6" w:rsidRPr="00BF7F21">
              <w:rPr>
                <w:rStyle w:val="Hyperlink"/>
                <w:noProof/>
              </w:rPr>
              <w:t>3.3.</w:t>
            </w:r>
            <w:r w:rsidR="00006DC6">
              <w:rPr>
                <w:rFonts w:asciiTheme="minorHAnsi" w:eastAsiaTheme="minorEastAsia" w:hAnsiTheme="minorHAnsi"/>
                <w:noProof/>
                <w:color w:val="auto"/>
                <w:sz w:val="22"/>
                <w:szCs w:val="22"/>
              </w:rPr>
              <w:tab/>
            </w:r>
            <w:r w:rsidR="00006DC6" w:rsidRPr="00BF7F21">
              <w:rPr>
                <w:rStyle w:val="Hyperlink"/>
                <w:noProof/>
              </w:rPr>
              <w:t>Sub-contractors and consortia</w:t>
            </w:r>
            <w:r w:rsidR="00006DC6">
              <w:rPr>
                <w:noProof/>
                <w:webHidden/>
              </w:rPr>
              <w:tab/>
            </w:r>
            <w:r w:rsidR="00006DC6">
              <w:rPr>
                <w:noProof/>
                <w:webHidden/>
              </w:rPr>
              <w:fldChar w:fldCharType="begin"/>
            </w:r>
            <w:r w:rsidR="00006DC6">
              <w:rPr>
                <w:noProof/>
                <w:webHidden/>
              </w:rPr>
              <w:instrText xml:space="preserve"> PAGEREF _Toc478639447 \h </w:instrText>
            </w:r>
            <w:r w:rsidR="00006DC6">
              <w:rPr>
                <w:noProof/>
                <w:webHidden/>
              </w:rPr>
            </w:r>
            <w:r w:rsidR="00006DC6">
              <w:rPr>
                <w:noProof/>
                <w:webHidden/>
              </w:rPr>
              <w:fldChar w:fldCharType="separate"/>
            </w:r>
            <w:r w:rsidR="00006DC6">
              <w:rPr>
                <w:noProof/>
                <w:webHidden/>
              </w:rPr>
              <w:t>5</w:t>
            </w:r>
            <w:r w:rsidR="00006DC6">
              <w:rPr>
                <w:noProof/>
                <w:webHidden/>
              </w:rPr>
              <w:fldChar w:fldCharType="end"/>
            </w:r>
          </w:hyperlink>
        </w:p>
        <w:p w14:paraId="4920A2D2" w14:textId="77777777" w:rsidR="00006DC6" w:rsidRDefault="00DA7395">
          <w:pPr>
            <w:pStyle w:val="TOC3"/>
            <w:tabs>
              <w:tab w:val="left" w:pos="1100"/>
              <w:tab w:val="right" w:leader="dot" w:pos="9019"/>
            </w:tabs>
            <w:rPr>
              <w:rFonts w:asciiTheme="minorHAnsi" w:eastAsiaTheme="minorEastAsia" w:hAnsiTheme="minorHAnsi"/>
              <w:noProof/>
              <w:color w:val="auto"/>
              <w:sz w:val="22"/>
              <w:szCs w:val="22"/>
            </w:rPr>
          </w:pPr>
          <w:hyperlink w:anchor="_Toc478639448" w:history="1">
            <w:r w:rsidR="00006DC6" w:rsidRPr="00BF7F21">
              <w:rPr>
                <w:rStyle w:val="Hyperlink"/>
                <w:noProof/>
              </w:rPr>
              <w:t>3.4.</w:t>
            </w:r>
            <w:r w:rsidR="00006DC6">
              <w:rPr>
                <w:rFonts w:asciiTheme="minorHAnsi" w:eastAsiaTheme="minorEastAsia" w:hAnsiTheme="minorHAnsi"/>
                <w:noProof/>
                <w:color w:val="auto"/>
                <w:sz w:val="22"/>
                <w:szCs w:val="22"/>
              </w:rPr>
              <w:tab/>
            </w:r>
            <w:r w:rsidR="00006DC6" w:rsidRPr="00BF7F21">
              <w:rPr>
                <w:rStyle w:val="Hyperlink"/>
                <w:noProof/>
              </w:rPr>
              <w:t>Contact details and declaration</w:t>
            </w:r>
            <w:r w:rsidR="00006DC6">
              <w:rPr>
                <w:noProof/>
                <w:webHidden/>
              </w:rPr>
              <w:tab/>
            </w:r>
            <w:r w:rsidR="00006DC6">
              <w:rPr>
                <w:noProof/>
                <w:webHidden/>
              </w:rPr>
              <w:fldChar w:fldCharType="begin"/>
            </w:r>
            <w:r w:rsidR="00006DC6">
              <w:rPr>
                <w:noProof/>
                <w:webHidden/>
              </w:rPr>
              <w:instrText xml:space="preserve"> PAGEREF _Toc478639448 \h </w:instrText>
            </w:r>
            <w:r w:rsidR="00006DC6">
              <w:rPr>
                <w:noProof/>
                <w:webHidden/>
              </w:rPr>
            </w:r>
            <w:r w:rsidR="00006DC6">
              <w:rPr>
                <w:noProof/>
                <w:webHidden/>
              </w:rPr>
              <w:fldChar w:fldCharType="separate"/>
            </w:r>
            <w:r w:rsidR="00006DC6">
              <w:rPr>
                <w:noProof/>
                <w:webHidden/>
              </w:rPr>
              <w:t>5</w:t>
            </w:r>
            <w:r w:rsidR="00006DC6">
              <w:rPr>
                <w:noProof/>
                <w:webHidden/>
              </w:rPr>
              <w:fldChar w:fldCharType="end"/>
            </w:r>
          </w:hyperlink>
        </w:p>
        <w:p w14:paraId="04134010" w14:textId="77777777" w:rsidR="00006DC6" w:rsidRDefault="00DA7395">
          <w:pPr>
            <w:pStyle w:val="TOC3"/>
            <w:tabs>
              <w:tab w:val="left" w:pos="1100"/>
              <w:tab w:val="right" w:leader="dot" w:pos="9019"/>
            </w:tabs>
            <w:rPr>
              <w:rFonts w:asciiTheme="minorHAnsi" w:eastAsiaTheme="minorEastAsia" w:hAnsiTheme="minorHAnsi"/>
              <w:noProof/>
              <w:color w:val="auto"/>
              <w:sz w:val="22"/>
              <w:szCs w:val="22"/>
            </w:rPr>
          </w:pPr>
          <w:hyperlink w:anchor="_Toc478639449" w:history="1">
            <w:r w:rsidR="00006DC6" w:rsidRPr="00BF7F21">
              <w:rPr>
                <w:rStyle w:val="Hyperlink"/>
                <w:noProof/>
              </w:rPr>
              <w:t>3.5.</w:t>
            </w:r>
            <w:r w:rsidR="00006DC6">
              <w:rPr>
                <w:rFonts w:asciiTheme="minorHAnsi" w:eastAsiaTheme="minorEastAsia" w:hAnsiTheme="minorHAnsi"/>
                <w:noProof/>
                <w:color w:val="auto"/>
                <w:sz w:val="22"/>
                <w:szCs w:val="22"/>
              </w:rPr>
              <w:tab/>
            </w:r>
            <w:r w:rsidR="00006DC6" w:rsidRPr="00BF7F21">
              <w:rPr>
                <w:rStyle w:val="Hyperlink"/>
                <w:noProof/>
              </w:rPr>
              <w:t>Exclusion grounds</w:t>
            </w:r>
            <w:r w:rsidR="00006DC6">
              <w:rPr>
                <w:noProof/>
                <w:webHidden/>
              </w:rPr>
              <w:tab/>
            </w:r>
            <w:r w:rsidR="00006DC6">
              <w:rPr>
                <w:noProof/>
                <w:webHidden/>
              </w:rPr>
              <w:fldChar w:fldCharType="begin"/>
            </w:r>
            <w:r w:rsidR="00006DC6">
              <w:rPr>
                <w:noProof/>
                <w:webHidden/>
              </w:rPr>
              <w:instrText xml:space="preserve"> PAGEREF _Toc478639449 \h </w:instrText>
            </w:r>
            <w:r w:rsidR="00006DC6">
              <w:rPr>
                <w:noProof/>
                <w:webHidden/>
              </w:rPr>
            </w:r>
            <w:r w:rsidR="00006DC6">
              <w:rPr>
                <w:noProof/>
                <w:webHidden/>
              </w:rPr>
              <w:fldChar w:fldCharType="separate"/>
            </w:r>
            <w:r w:rsidR="00006DC6">
              <w:rPr>
                <w:noProof/>
                <w:webHidden/>
              </w:rPr>
              <w:t>5</w:t>
            </w:r>
            <w:r w:rsidR="00006DC6">
              <w:rPr>
                <w:noProof/>
                <w:webHidden/>
              </w:rPr>
              <w:fldChar w:fldCharType="end"/>
            </w:r>
          </w:hyperlink>
        </w:p>
        <w:p w14:paraId="718D5D42" w14:textId="77777777" w:rsidR="00006DC6" w:rsidRDefault="00DA7395">
          <w:pPr>
            <w:pStyle w:val="TOC3"/>
            <w:tabs>
              <w:tab w:val="left" w:pos="1100"/>
              <w:tab w:val="right" w:leader="dot" w:pos="9019"/>
            </w:tabs>
            <w:rPr>
              <w:rFonts w:asciiTheme="minorHAnsi" w:eastAsiaTheme="minorEastAsia" w:hAnsiTheme="minorHAnsi"/>
              <w:noProof/>
              <w:color w:val="auto"/>
              <w:sz w:val="22"/>
              <w:szCs w:val="22"/>
            </w:rPr>
          </w:pPr>
          <w:hyperlink w:anchor="_Toc478639450" w:history="1">
            <w:r w:rsidR="00006DC6" w:rsidRPr="00BF7F21">
              <w:rPr>
                <w:rStyle w:val="Hyperlink"/>
                <w:noProof/>
              </w:rPr>
              <w:t>3.6.</w:t>
            </w:r>
            <w:r w:rsidR="00006DC6">
              <w:rPr>
                <w:rFonts w:asciiTheme="minorHAnsi" w:eastAsiaTheme="minorEastAsia" w:hAnsiTheme="minorHAnsi"/>
                <w:noProof/>
                <w:color w:val="auto"/>
                <w:sz w:val="22"/>
                <w:szCs w:val="22"/>
              </w:rPr>
              <w:tab/>
            </w:r>
            <w:r w:rsidR="00006DC6" w:rsidRPr="00BF7F21">
              <w:rPr>
                <w:rStyle w:val="Hyperlink"/>
                <w:noProof/>
              </w:rPr>
              <w:t>Company information</w:t>
            </w:r>
            <w:r w:rsidR="00006DC6">
              <w:rPr>
                <w:noProof/>
                <w:webHidden/>
              </w:rPr>
              <w:tab/>
            </w:r>
            <w:r w:rsidR="00006DC6">
              <w:rPr>
                <w:noProof/>
                <w:webHidden/>
              </w:rPr>
              <w:fldChar w:fldCharType="begin"/>
            </w:r>
            <w:r w:rsidR="00006DC6">
              <w:rPr>
                <w:noProof/>
                <w:webHidden/>
              </w:rPr>
              <w:instrText xml:space="preserve"> PAGEREF _Toc478639450 \h </w:instrText>
            </w:r>
            <w:r w:rsidR="00006DC6">
              <w:rPr>
                <w:noProof/>
                <w:webHidden/>
              </w:rPr>
            </w:r>
            <w:r w:rsidR="00006DC6">
              <w:rPr>
                <w:noProof/>
                <w:webHidden/>
              </w:rPr>
              <w:fldChar w:fldCharType="separate"/>
            </w:r>
            <w:r w:rsidR="00006DC6">
              <w:rPr>
                <w:noProof/>
                <w:webHidden/>
              </w:rPr>
              <w:t>7</w:t>
            </w:r>
            <w:r w:rsidR="00006DC6">
              <w:rPr>
                <w:noProof/>
                <w:webHidden/>
              </w:rPr>
              <w:fldChar w:fldCharType="end"/>
            </w:r>
          </w:hyperlink>
        </w:p>
        <w:p w14:paraId="573F96B3" w14:textId="77777777" w:rsidR="00006DC6" w:rsidRDefault="00DA7395">
          <w:pPr>
            <w:pStyle w:val="TOC4"/>
            <w:tabs>
              <w:tab w:val="left" w:pos="1320"/>
              <w:tab w:val="right" w:leader="dot" w:pos="9019"/>
            </w:tabs>
            <w:rPr>
              <w:rFonts w:asciiTheme="minorHAnsi" w:eastAsiaTheme="minorEastAsia" w:hAnsiTheme="minorHAnsi"/>
              <w:noProof/>
              <w:color w:val="auto"/>
              <w:sz w:val="22"/>
            </w:rPr>
          </w:pPr>
          <w:hyperlink w:anchor="_Toc478639451" w:history="1">
            <w:r w:rsidR="00006DC6" w:rsidRPr="00BF7F21">
              <w:rPr>
                <w:rStyle w:val="Hyperlink"/>
                <w:noProof/>
              </w:rPr>
              <w:t>3.6.1.</w:t>
            </w:r>
            <w:r w:rsidR="00006DC6">
              <w:rPr>
                <w:rFonts w:asciiTheme="minorHAnsi" w:eastAsiaTheme="minorEastAsia" w:hAnsiTheme="minorHAnsi"/>
                <w:noProof/>
                <w:color w:val="auto"/>
                <w:sz w:val="22"/>
              </w:rPr>
              <w:tab/>
            </w:r>
            <w:r w:rsidR="00006DC6" w:rsidRPr="00BF7F21">
              <w:rPr>
                <w:rStyle w:val="Hyperlink"/>
                <w:noProof/>
              </w:rPr>
              <w:t>Commercial information</w:t>
            </w:r>
            <w:r w:rsidR="00006DC6">
              <w:rPr>
                <w:noProof/>
                <w:webHidden/>
              </w:rPr>
              <w:tab/>
            </w:r>
            <w:r w:rsidR="00006DC6">
              <w:rPr>
                <w:noProof/>
                <w:webHidden/>
              </w:rPr>
              <w:fldChar w:fldCharType="begin"/>
            </w:r>
            <w:r w:rsidR="00006DC6">
              <w:rPr>
                <w:noProof/>
                <w:webHidden/>
              </w:rPr>
              <w:instrText xml:space="preserve"> PAGEREF _Toc478639451 \h </w:instrText>
            </w:r>
            <w:r w:rsidR="00006DC6">
              <w:rPr>
                <w:noProof/>
                <w:webHidden/>
              </w:rPr>
            </w:r>
            <w:r w:rsidR="00006DC6">
              <w:rPr>
                <w:noProof/>
                <w:webHidden/>
              </w:rPr>
              <w:fldChar w:fldCharType="separate"/>
            </w:r>
            <w:r w:rsidR="00006DC6">
              <w:rPr>
                <w:noProof/>
                <w:webHidden/>
              </w:rPr>
              <w:t>7</w:t>
            </w:r>
            <w:r w:rsidR="00006DC6">
              <w:rPr>
                <w:noProof/>
                <w:webHidden/>
              </w:rPr>
              <w:fldChar w:fldCharType="end"/>
            </w:r>
          </w:hyperlink>
        </w:p>
        <w:p w14:paraId="3D853642" w14:textId="77777777" w:rsidR="00006DC6" w:rsidRDefault="00DA7395">
          <w:pPr>
            <w:pStyle w:val="TOC4"/>
            <w:tabs>
              <w:tab w:val="left" w:pos="1320"/>
              <w:tab w:val="right" w:leader="dot" w:pos="9019"/>
            </w:tabs>
            <w:rPr>
              <w:rFonts w:asciiTheme="minorHAnsi" w:eastAsiaTheme="minorEastAsia" w:hAnsiTheme="minorHAnsi"/>
              <w:noProof/>
              <w:color w:val="auto"/>
              <w:sz w:val="22"/>
            </w:rPr>
          </w:pPr>
          <w:hyperlink w:anchor="_Toc478639452" w:history="1">
            <w:r w:rsidR="00006DC6" w:rsidRPr="00BF7F21">
              <w:rPr>
                <w:rStyle w:val="Hyperlink"/>
                <w:rFonts w:eastAsia="Arial"/>
                <w:noProof/>
              </w:rPr>
              <w:t>3.6.2.</w:t>
            </w:r>
            <w:r w:rsidR="00006DC6">
              <w:rPr>
                <w:rFonts w:asciiTheme="minorHAnsi" w:eastAsiaTheme="minorEastAsia" w:hAnsiTheme="minorHAnsi"/>
                <w:noProof/>
                <w:color w:val="auto"/>
                <w:sz w:val="22"/>
              </w:rPr>
              <w:tab/>
            </w:r>
            <w:r w:rsidR="00006DC6" w:rsidRPr="00BF7F21">
              <w:rPr>
                <w:rStyle w:val="Hyperlink"/>
                <w:rFonts w:eastAsia="Arial"/>
                <w:noProof/>
              </w:rPr>
              <w:t>Financial standing</w:t>
            </w:r>
            <w:r w:rsidR="00006DC6">
              <w:rPr>
                <w:noProof/>
                <w:webHidden/>
              </w:rPr>
              <w:tab/>
            </w:r>
            <w:r w:rsidR="00006DC6">
              <w:rPr>
                <w:noProof/>
                <w:webHidden/>
              </w:rPr>
              <w:fldChar w:fldCharType="begin"/>
            </w:r>
            <w:r w:rsidR="00006DC6">
              <w:rPr>
                <w:noProof/>
                <w:webHidden/>
              </w:rPr>
              <w:instrText xml:space="preserve"> PAGEREF _Toc478639452 \h </w:instrText>
            </w:r>
            <w:r w:rsidR="00006DC6">
              <w:rPr>
                <w:noProof/>
                <w:webHidden/>
              </w:rPr>
            </w:r>
            <w:r w:rsidR="00006DC6">
              <w:rPr>
                <w:noProof/>
                <w:webHidden/>
              </w:rPr>
              <w:fldChar w:fldCharType="separate"/>
            </w:r>
            <w:r w:rsidR="00006DC6">
              <w:rPr>
                <w:noProof/>
                <w:webHidden/>
              </w:rPr>
              <w:t>8</w:t>
            </w:r>
            <w:r w:rsidR="00006DC6">
              <w:rPr>
                <w:noProof/>
                <w:webHidden/>
              </w:rPr>
              <w:fldChar w:fldCharType="end"/>
            </w:r>
          </w:hyperlink>
        </w:p>
        <w:p w14:paraId="3A7F44AA" w14:textId="77777777" w:rsidR="00006DC6" w:rsidRDefault="00DA7395">
          <w:pPr>
            <w:pStyle w:val="TOC4"/>
            <w:tabs>
              <w:tab w:val="left" w:pos="1320"/>
              <w:tab w:val="right" w:leader="dot" w:pos="9019"/>
            </w:tabs>
            <w:rPr>
              <w:rFonts w:asciiTheme="minorHAnsi" w:eastAsiaTheme="minorEastAsia" w:hAnsiTheme="minorHAnsi"/>
              <w:noProof/>
              <w:color w:val="auto"/>
              <w:sz w:val="22"/>
            </w:rPr>
          </w:pPr>
          <w:hyperlink w:anchor="_Toc478639453" w:history="1">
            <w:r w:rsidR="00006DC6" w:rsidRPr="00BF7F21">
              <w:rPr>
                <w:rStyle w:val="Hyperlink"/>
                <w:rFonts w:eastAsia="Arial"/>
                <w:noProof/>
              </w:rPr>
              <w:t>3.6.3.</w:t>
            </w:r>
            <w:r w:rsidR="00006DC6">
              <w:rPr>
                <w:rFonts w:asciiTheme="minorHAnsi" w:eastAsiaTheme="minorEastAsia" w:hAnsiTheme="minorHAnsi"/>
                <w:noProof/>
                <w:color w:val="auto"/>
                <w:sz w:val="22"/>
              </w:rPr>
              <w:tab/>
            </w:r>
            <w:r w:rsidR="00006DC6" w:rsidRPr="00BF7F21">
              <w:rPr>
                <w:rStyle w:val="Hyperlink"/>
                <w:rFonts w:eastAsia="Arial"/>
                <w:noProof/>
              </w:rPr>
              <w:t>Operations and experience</w:t>
            </w:r>
            <w:r w:rsidR="00006DC6">
              <w:rPr>
                <w:noProof/>
                <w:webHidden/>
              </w:rPr>
              <w:tab/>
            </w:r>
            <w:r w:rsidR="00006DC6">
              <w:rPr>
                <w:noProof/>
                <w:webHidden/>
              </w:rPr>
              <w:fldChar w:fldCharType="begin"/>
            </w:r>
            <w:r w:rsidR="00006DC6">
              <w:rPr>
                <w:noProof/>
                <w:webHidden/>
              </w:rPr>
              <w:instrText xml:space="preserve"> PAGEREF _Toc478639453 \h </w:instrText>
            </w:r>
            <w:r w:rsidR="00006DC6">
              <w:rPr>
                <w:noProof/>
                <w:webHidden/>
              </w:rPr>
            </w:r>
            <w:r w:rsidR="00006DC6">
              <w:rPr>
                <w:noProof/>
                <w:webHidden/>
              </w:rPr>
              <w:fldChar w:fldCharType="separate"/>
            </w:r>
            <w:r w:rsidR="00006DC6">
              <w:rPr>
                <w:noProof/>
                <w:webHidden/>
              </w:rPr>
              <w:t>8</w:t>
            </w:r>
            <w:r w:rsidR="00006DC6">
              <w:rPr>
                <w:noProof/>
                <w:webHidden/>
              </w:rPr>
              <w:fldChar w:fldCharType="end"/>
            </w:r>
          </w:hyperlink>
        </w:p>
        <w:p w14:paraId="3F79FA8F" w14:textId="77777777" w:rsidR="00006DC6" w:rsidRDefault="00DA7395">
          <w:pPr>
            <w:pStyle w:val="TOC4"/>
            <w:tabs>
              <w:tab w:val="left" w:pos="1320"/>
              <w:tab w:val="right" w:leader="dot" w:pos="9019"/>
            </w:tabs>
            <w:rPr>
              <w:rFonts w:asciiTheme="minorHAnsi" w:eastAsiaTheme="minorEastAsia" w:hAnsiTheme="minorHAnsi"/>
              <w:noProof/>
              <w:color w:val="auto"/>
              <w:sz w:val="22"/>
            </w:rPr>
          </w:pPr>
          <w:hyperlink w:anchor="_Toc478639454" w:history="1">
            <w:r w:rsidR="00006DC6" w:rsidRPr="00BF7F21">
              <w:rPr>
                <w:rStyle w:val="Hyperlink"/>
                <w:rFonts w:eastAsia="Arial"/>
                <w:noProof/>
              </w:rPr>
              <w:t>3.6.4.</w:t>
            </w:r>
            <w:r w:rsidR="00006DC6">
              <w:rPr>
                <w:rFonts w:asciiTheme="minorHAnsi" w:eastAsiaTheme="minorEastAsia" w:hAnsiTheme="minorHAnsi"/>
                <w:noProof/>
                <w:color w:val="auto"/>
                <w:sz w:val="22"/>
              </w:rPr>
              <w:tab/>
            </w:r>
            <w:r w:rsidR="00006DC6" w:rsidRPr="00BF7F21">
              <w:rPr>
                <w:rStyle w:val="Hyperlink"/>
                <w:rFonts w:eastAsia="Arial"/>
                <w:noProof/>
              </w:rPr>
              <w:t>Quality assurance</w:t>
            </w:r>
            <w:r w:rsidR="00006DC6">
              <w:rPr>
                <w:noProof/>
                <w:webHidden/>
              </w:rPr>
              <w:tab/>
            </w:r>
            <w:r w:rsidR="00006DC6">
              <w:rPr>
                <w:noProof/>
                <w:webHidden/>
              </w:rPr>
              <w:fldChar w:fldCharType="begin"/>
            </w:r>
            <w:r w:rsidR="00006DC6">
              <w:rPr>
                <w:noProof/>
                <w:webHidden/>
              </w:rPr>
              <w:instrText xml:space="preserve"> PAGEREF _Toc478639454 \h </w:instrText>
            </w:r>
            <w:r w:rsidR="00006DC6">
              <w:rPr>
                <w:noProof/>
                <w:webHidden/>
              </w:rPr>
            </w:r>
            <w:r w:rsidR="00006DC6">
              <w:rPr>
                <w:noProof/>
                <w:webHidden/>
              </w:rPr>
              <w:fldChar w:fldCharType="separate"/>
            </w:r>
            <w:r w:rsidR="00006DC6">
              <w:rPr>
                <w:noProof/>
                <w:webHidden/>
              </w:rPr>
              <w:t>10</w:t>
            </w:r>
            <w:r w:rsidR="00006DC6">
              <w:rPr>
                <w:noProof/>
                <w:webHidden/>
              </w:rPr>
              <w:fldChar w:fldCharType="end"/>
            </w:r>
          </w:hyperlink>
        </w:p>
        <w:p w14:paraId="458E20C2" w14:textId="77777777" w:rsidR="00006DC6" w:rsidRDefault="00DA7395">
          <w:pPr>
            <w:pStyle w:val="TOC4"/>
            <w:tabs>
              <w:tab w:val="left" w:pos="1320"/>
              <w:tab w:val="right" w:leader="dot" w:pos="9019"/>
            </w:tabs>
            <w:rPr>
              <w:rFonts w:asciiTheme="minorHAnsi" w:eastAsiaTheme="minorEastAsia" w:hAnsiTheme="minorHAnsi"/>
              <w:noProof/>
              <w:color w:val="auto"/>
              <w:sz w:val="22"/>
            </w:rPr>
          </w:pPr>
          <w:hyperlink w:anchor="_Toc478639455" w:history="1">
            <w:r w:rsidR="00006DC6" w:rsidRPr="00BF7F21">
              <w:rPr>
                <w:rStyle w:val="Hyperlink"/>
                <w:rFonts w:eastAsia="Arial"/>
                <w:noProof/>
              </w:rPr>
              <w:t>3.6.5.</w:t>
            </w:r>
            <w:r w:rsidR="00006DC6">
              <w:rPr>
                <w:rFonts w:asciiTheme="minorHAnsi" w:eastAsiaTheme="minorEastAsia" w:hAnsiTheme="minorHAnsi"/>
                <w:noProof/>
                <w:color w:val="auto"/>
                <w:sz w:val="22"/>
              </w:rPr>
              <w:tab/>
            </w:r>
            <w:r w:rsidR="00006DC6" w:rsidRPr="00BF7F21">
              <w:rPr>
                <w:rStyle w:val="Hyperlink"/>
                <w:rFonts w:eastAsia="Arial"/>
                <w:noProof/>
              </w:rPr>
              <w:t>Social and Environmental</w:t>
            </w:r>
            <w:r w:rsidR="00006DC6">
              <w:rPr>
                <w:noProof/>
                <w:webHidden/>
              </w:rPr>
              <w:tab/>
            </w:r>
            <w:r w:rsidR="00006DC6">
              <w:rPr>
                <w:noProof/>
                <w:webHidden/>
              </w:rPr>
              <w:fldChar w:fldCharType="begin"/>
            </w:r>
            <w:r w:rsidR="00006DC6">
              <w:rPr>
                <w:noProof/>
                <w:webHidden/>
              </w:rPr>
              <w:instrText xml:space="preserve"> PAGEREF _Toc478639455 \h </w:instrText>
            </w:r>
            <w:r w:rsidR="00006DC6">
              <w:rPr>
                <w:noProof/>
                <w:webHidden/>
              </w:rPr>
            </w:r>
            <w:r w:rsidR="00006DC6">
              <w:rPr>
                <w:noProof/>
                <w:webHidden/>
              </w:rPr>
              <w:fldChar w:fldCharType="separate"/>
            </w:r>
            <w:r w:rsidR="00006DC6">
              <w:rPr>
                <w:noProof/>
                <w:webHidden/>
              </w:rPr>
              <w:t>10</w:t>
            </w:r>
            <w:r w:rsidR="00006DC6">
              <w:rPr>
                <w:noProof/>
                <w:webHidden/>
              </w:rPr>
              <w:fldChar w:fldCharType="end"/>
            </w:r>
          </w:hyperlink>
        </w:p>
        <w:p w14:paraId="788B8006" w14:textId="77777777" w:rsidR="00006DC6" w:rsidRDefault="00DA7395">
          <w:pPr>
            <w:pStyle w:val="TOC4"/>
            <w:tabs>
              <w:tab w:val="left" w:pos="1320"/>
              <w:tab w:val="right" w:leader="dot" w:pos="9019"/>
            </w:tabs>
            <w:rPr>
              <w:rFonts w:asciiTheme="minorHAnsi" w:eastAsiaTheme="minorEastAsia" w:hAnsiTheme="minorHAnsi"/>
              <w:noProof/>
              <w:color w:val="auto"/>
              <w:sz w:val="22"/>
            </w:rPr>
          </w:pPr>
          <w:hyperlink w:anchor="_Toc478639456" w:history="1">
            <w:r w:rsidR="00006DC6" w:rsidRPr="00BF7F21">
              <w:rPr>
                <w:rStyle w:val="Hyperlink"/>
                <w:rFonts w:eastAsia="Arial"/>
                <w:noProof/>
              </w:rPr>
              <w:t>3.6.6.</w:t>
            </w:r>
            <w:r w:rsidR="00006DC6">
              <w:rPr>
                <w:rFonts w:asciiTheme="minorHAnsi" w:eastAsiaTheme="minorEastAsia" w:hAnsiTheme="minorHAnsi"/>
                <w:noProof/>
                <w:color w:val="auto"/>
                <w:sz w:val="22"/>
              </w:rPr>
              <w:tab/>
            </w:r>
            <w:r w:rsidR="00006DC6" w:rsidRPr="00BF7F21">
              <w:rPr>
                <w:rStyle w:val="Hyperlink"/>
                <w:rFonts w:eastAsia="Arial"/>
                <w:noProof/>
              </w:rPr>
              <w:t>Human resources</w:t>
            </w:r>
            <w:r w:rsidR="00006DC6">
              <w:rPr>
                <w:noProof/>
                <w:webHidden/>
              </w:rPr>
              <w:tab/>
            </w:r>
            <w:r w:rsidR="00006DC6">
              <w:rPr>
                <w:noProof/>
                <w:webHidden/>
              </w:rPr>
              <w:fldChar w:fldCharType="begin"/>
            </w:r>
            <w:r w:rsidR="00006DC6">
              <w:rPr>
                <w:noProof/>
                <w:webHidden/>
              </w:rPr>
              <w:instrText xml:space="preserve"> PAGEREF _Toc478639456 \h </w:instrText>
            </w:r>
            <w:r w:rsidR="00006DC6">
              <w:rPr>
                <w:noProof/>
                <w:webHidden/>
              </w:rPr>
            </w:r>
            <w:r w:rsidR="00006DC6">
              <w:rPr>
                <w:noProof/>
                <w:webHidden/>
              </w:rPr>
              <w:fldChar w:fldCharType="separate"/>
            </w:r>
            <w:r w:rsidR="00006DC6">
              <w:rPr>
                <w:noProof/>
                <w:webHidden/>
              </w:rPr>
              <w:t>10</w:t>
            </w:r>
            <w:r w:rsidR="00006DC6">
              <w:rPr>
                <w:noProof/>
                <w:webHidden/>
              </w:rPr>
              <w:fldChar w:fldCharType="end"/>
            </w:r>
          </w:hyperlink>
        </w:p>
        <w:p w14:paraId="1ABB664F" w14:textId="77777777" w:rsidR="00006DC6" w:rsidRDefault="00DA7395">
          <w:pPr>
            <w:pStyle w:val="TOC2"/>
            <w:tabs>
              <w:tab w:val="left" w:pos="880"/>
              <w:tab w:val="right" w:leader="dot" w:pos="9019"/>
            </w:tabs>
            <w:rPr>
              <w:rFonts w:asciiTheme="minorHAnsi" w:eastAsiaTheme="minorEastAsia" w:hAnsiTheme="minorHAnsi"/>
              <w:b w:val="0"/>
              <w:bCs w:val="0"/>
              <w:noProof/>
              <w:color w:val="auto"/>
              <w:sz w:val="22"/>
            </w:rPr>
          </w:pPr>
          <w:hyperlink w:anchor="_Toc478639457" w:history="1">
            <w:r w:rsidR="00006DC6" w:rsidRPr="00BF7F21">
              <w:rPr>
                <w:rStyle w:val="Hyperlink"/>
                <w:noProof/>
              </w:rPr>
              <w:t>4.</w:t>
            </w:r>
            <w:r w:rsidR="00006DC6">
              <w:rPr>
                <w:rFonts w:asciiTheme="minorHAnsi" w:eastAsiaTheme="minorEastAsia" w:hAnsiTheme="minorHAnsi"/>
                <w:b w:val="0"/>
                <w:bCs w:val="0"/>
                <w:noProof/>
                <w:color w:val="auto"/>
                <w:sz w:val="22"/>
              </w:rPr>
              <w:tab/>
            </w:r>
            <w:r w:rsidR="00006DC6" w:rsidRPr="00BF7F21">
              <w:rPr>
                <w:rStyle w:val="Hyperlink"/>
                <w:noProof/>
              </w:rPr>
              <w:t>Innovation</w:t>
            </w:r>
            <w:r w:rsidR="00006DC6">
              <w:rPr>
                <w:noProof/>
                <w:webHidden/>
              </w:rPr>
              <w:tab/>
            </w:r>
            <w:r w:rsidR="00006DC6">
              <w:rPr>
                <w:noProof/>
                <w:webHidden/>
              </w:rPr>
              <w:fldChar w:fldCharType="begin"/>
            </w:r>
            <w:r w:rsidR="00006DC6">
              <w:rPr>
                <w:noProof/>
                <w:webHidden/>
              </w:rPr>
              <w:instrText xml:space="preserve"> PAGEREF _Toc478639457 \h </w:instrText>
            </w:r>
            <w:r w:rsidR="00006DC6">
              <w:rPr>
                <w:noProof/>
                <w:webHidden/>
              </w:rPr>
            </w:r>
            <w:r w:rsidR="00006DC6">
              <w:rPr>
                <w:noProof/>
                <w:webHidden/>
              </w:rPr>
              <w:fldChar w:fldCharType="separate"/>
            </w:r>
            <w:r w:rsidR="00006DC6">
              <w:rPr>
                <w:noProof/>
                <w:webHidden/>
              </w:rPr>
              <w:t>11</w:t>
            </w:r>
            <w:r w:rsidR="00006DC6">
              <w:rPr>
                <w:noProof/>
                <w:webHidden/>
              </w:rPr>
              <w:fldChar w:fldCharType="end"/>
            </w:r>
          </w:hyperlink>
        </w:p>
        <w:p w14:paraId="2250AF8E" w14:textId="77777777" w:rsidR="00006DC6" w:rsidRDefault="00DA7395">
          <w:pPr>
            <w:pStyle w:val="TOC2"/>
            <w:tabs>
              <w:tab w:val="left" w:pos="880"/>
              <w:tab w:val="right" w:leader="dot" w:pos="9019"/>
            </w:tabs>
            <w:rPr>
              <w:rFonts w:asciiTheme="minorHAnsi" w:eastAsiaTheme="minorEastAsia" w:hAnsiTheme="minorHAnsi"/>
              <w:b w:val="0"/>
              <w:bCs w:val="0"/>
              <w:noProof/>
              <w:color w:val="auto"/>
              <w:sz w:val="22"/>
            </w:rPr>
          </w:pPr>
          <w:hyperlink w:anchor="_Toc478639458" w:history="1">
            <w:r w:rsidR="00006DC6" w:rsidRPr="00BF7F21">
              <w:rPr>
                <w:rStyle w:val="Hyperlink"/>
                <w:noProof/>
              </w:rPr>
              <w:t>5.</w:t>
            </w:r>
            <w:r w:rsidR="00006DC6">
              <w:rPr>
                <w:rFonts w:asciiTheme="minorHAnsi" w:eastAsiaTheme="minorEastAsia" w:hAnsiTheme="minorHAnsi"/>
                <w:b w:val="0"/>
                <w:bCs w:val="0"/>
                <w:noProof/>
                <w:color w:val="auto"/>
                <w:sz w:val="22"/>
              </w:rPr>
              <w:tab/>
            </w:r>
            <w:r w:rsidR="00006DC6" w:rsidRPr="00BF7F21">
              <w:rPr>
                <w:rStyle w:val="Hyperlink"/>
                <w:noProof/>
              </w:rPr>
              <w:t>Queries relating to this Request for Proposal</w:t>
            </w:r>
            <w:r w:rsidR="00006DC6">
              <w:rPr>
                <w:noProof/>
                <w:webHidden/>
              </w:rPr>
              <w:tab/>
            </w:r>
            <w:r w:rsidR="00006DC6">
              <w:rPr>
                <w:noProof/>
                <w:webHidden/>
              </w:rPr>
              <w:fldChar w:fldCharType="begin"/>
            </w:r>
            <w:r w:rsidR="00006DC6">
              <w:rPr>
                <w:noProof/>
                <w:webHidden/>
              </w:rPr>
              <w:instrText xml:space="preserve"> PAGEREF _Toc478639458 \h </w:instrText>
            </w:r>
            <w:r w:rsidR="00006DC6">
              <w:rPr>
                <w:noProof/>
                <w:webHidden/>
              </w:rPr>
            </w:r>
            <w:r w:rsidR="00006DC6">
              <w:rPr>
                <w:noProof/>
                <w:webHidden/>
              </w:rPr>
              <w:fldChar w:fldCharType="separate"/>
            </w:r>
            <w:r w:rsidR="00006DC6">
              <w:rPr>
                <w:noProof/>
                <w:webHidden/>
              </w:rPr>
              <w:t>11</w:t>
            </w:r>
            <w:r w:rsidR="00006DC6">
              <w:rPr>
                <w:noProof/>
                <w:webHidden/>
              </w:rPr>
              <w:fldChar w:fldCharType="end"/>
            </w:r>
          </w:hyperlink>
        </w:p>
        <w:p w14:paraId="0C6B9FAC" w14:textId="77777777" w:rsidR="00006DC6" w:rsidRDefault="00DA7395">
          <w:pPr>
            <w:pStyle w:val="TOC2"/>
            <w:tabs>
              <w:tab w:val="left" w:pos="880"/>
              <w:tab w:val="right" w:leader="dot" w:pos="9019"/>
            </w:tabs>
            <w:rPr>
              <w:rFonts w:asciiTheme="minorHAnsi" w:eastAsiaTheme="minorEastAsia" w:hAnsiTheme="minorHAnsi"/>
              <w:b w:val="0"/>
              <w:bCs w:val="0"/>
              <w:noProof/>
              <w:color w:val="auto"/>
              <w:sz w:val="22"/>
            </w:rPr>
          </w:pPr>
          <w:hyperlink w:anchor="_Toc478639459" w:history="1">
            <w:r w:rsidR="00006DC6" w:rsidRPr="00BF7F21">
              <w:rPr>
                <w:rStyle w:val="Hyperlink"/>
                <w:noProof/>
              </w:rPr>
              <w:t>6.</w:t>
            </w:r>
            <w:r w:rsidR="00006DC6">
              <w:rPr>
                <w:rFonts w:asciiTheme="minorHAnsi" w:eastAsiaTheme="minorEastAsia" w:hAnsiTheme="minorHAnsi"/>
                <w:b w:val="0"/>
                <w:bCs w:val="0"/>
                <w:noProof/>
                <w:color w:val="auto"/>
                <w:sz w:val="22"/>
              </w:rPr>
              <w:tab/>
            </w:r>
            <w:r w:rsidR="00006DC6" w:rsidRPr="00BF7F21">
              <w:rPr>
                <w:rStyle w:val="Hyperlink"/>
                <w:noProof/>
              </w:rPr>
              <w:t>Conditions</w:t>
            </w:r>
            <w:r w:rsidR="00006DC6">
              <w:rPr>
                <w:noProof/>
                <w:webHidden/>
              </w:rPr>
              <w:tab/>
            </w:r>
            <w:r w:rsidR="00006DC6">
              <w:rPr>
                <w:noProof/>
                <w:webHidden/>
              </w:rPr>
              <w:fldChar w:fldCharType="begin"/>
            </w:r>
            <w:r w:rsidR="00006DC6">
              <w:rPr>
                <w:noProof/>
                <w:webHidden/>
              </w:rPr>
              <w:instrText xml:space="preserve"> PAGEREF _Toc478639459 \h </w:instrText>
            </w:r>
            <w:r w:rsidR="00006DC6">
              <w:rPr>
                <w:noProof/>
                <w:webHidden/>
              </w:rPr>
            </w:r>
            <w:r w:rsidR="00006DC6">
              <w:rPr>
                <w:noProof/>
                <w:webHidden/>
              </w:rPr>
              <w:fldChar w:fldCharType="separate"/>
            </w:r>
            <w:r w:rsidR="00006DC6">
              <w:rPr>
                <w:noProof/>
                <w:webHidden/>
              </w:rPr>
              <w:t>11</w:t>
            </w:r>
            <w:r w:rsidR="00006DC6">
              <w:rPr>
                <w:noProof/>
                <w:webHidden/>
              </w:rPr>
              <w:fldChar w:fldCharType="end"/>
            </w:r>
          </w:hyperlink>
        </w:p>
        <w:p w14:paraId="17D94F18" w14:textId="77777777" w:rsidR="00006DC6" w:rsidRDefault="00DA7395">
          <w:pPr>
            <w:pStyle w:val="TOC2"/>
            <w:tabs>
              <w:tab w:val="left" w:pos="880"/>
              <w:tab w:val="right" w:leader="dot" w:pos="9019"/>
            </w:tabs>
            <w:rPr>
              <w:rFonts w:asciiTheme="minorHAnsi" w:eastAsiaTheme="minorEastAsia" w:hAnsiTheme="minorHAnsi"/>
              <w:b w:val="0"/>
              <w:bCs w:val="0"/>
              <w:noProof/>
              <w:color w:val="auto"/>
              <w:sz w:val="22"/>
            </w:rPr>
          </w:pPr>
          <w:hyperlink w:anchor="_Toc478639460" w:history="1">
            <w:r w:rsidR="00006DC6" w:rsidRPr="00BF7F21">
              <w:rPr>
                <w:rStyle w:val="Hyperlink"/>
                <w:noProof/>
              </w:rPr>
              <w:t>7.</w:t>
            </w:r>
            <w:r w:rsidR="00006DC6">
              <w:rPr>
                <w:rFonts w:asciiTheme="minorHAnsi" w:eastAsiaTheme="minorEastAsia" w:hAnsiTheme="minorHAnsi"/>
                <w:b w:val="0"/>
                <w:bCs w:val="0"/>
                <w:noProof/>
                <w:color w:val="auto"/>
                <w:sz w:val="22"/>
              </w:rPr>
              <w:tab/>
            </w:r>
            <w:r w:rsidR="00006DC6" w:rsidRPr="00BF7F21">
              <w:rPr>
                <w:rStyle w:val="Hyperlink"/>
                <w:noProof/>
              </w:rPr>
              <w:t>Declaration</w:t>
            </w:r>
            <w:r w:rsidR="00006DC6">
              <w:rPr>
                <w:noProof/>
                <w:webHidden/>
              </w:rPr>
              <w:tab/>
            </w:r>
            <w:r w:rsidR="00006DC6">
              <w:rPr>
                <w:noProof/>
                <w:webHidden/>
              </w:rPr>
              <w:fldChar w:fldCharType="begin"/>
            </w:r>
            <w:r w:rsidR="00006DC6">
              <w:rPr>
                <w:noProof/>
                <w:webHidden/>
              </w:rPr>
              <w:instrText xml:space="preserve"> PAGEREF _Toc478639460 \h </w:instrText>
            </w:r>
            <w:r w:rsidR="00006DC6">
              <w:rPr>
                <w:noProof/>
                <w:webHidden/>
              </w:rPr>
            </w:r>
            <w:r w:rsidR="00006DC6">
              <w:rPr>
                <w:noProof/>
                <w:webHidden/>
              </w:rPr>
              <w:fldChar w:fldCharType="separate"/>
            </w:r>
            <w:r w:rsidR="00006DC6">
              <w:rPr>
                <w:noProof/>
                <w:webHidden/>
              </w:rPr>
              <w:t>12</w:t>
            </w:r>
            <w:r w:rsidR="00006DC6">
              <w:rPr>
                <w:noProof/>
                <w:webHidden/>
              </w:rPr>
              <w:fldChar w:fldCharType="end"/>
            </w:r>
          </w:hyperlink>
        </w:p>
        <w:p w14:paraId="21BDC631" w14:textId="77777777" w:rsidR="00582514" w:rsidRDefault="00582514" w:rsidP="00582514">
          <w:pPr>
            <w:rPr>
              <w:noProof/>
            </w:rPr>
          </w:pPr>
          <w:r>
            <w:rPr>
              <w:b/>
              <w:bCs/>
              <w:noProof/>
            </w:rPr>
            <w:fldChar w:fldCharType="end"/>
          </w:r>
        </w:p>
      </w:sdtContent>
    </w:sdt>
    <w:p w14:paraId="690E19CA" w14:textId="77777777" w:rsidR="00582514" w:rsidRDefault="00582514">
      <w:pPr>
        <w:spacing w:before="0" w:beforeAutospacing="0" w:after="200" w:line="276" w:lineRule="auto"/>
        <w:rPr>
          <w:rFonts w:cs="Calibri"/>
        </w:rPr>
      </w:pPr>
      <w:r>
        <w:rPr>
          <w:rFonts w:cs="Calibri"/>
        </w:rPr>
        <w:br w:type="page"/>
      </w:r>
    </w:p>
    <w:p w14:paraId="3D3DEE2D" w14:textId="514322C6" w:rsidR="006221D5" w:rsidRPr="00615B39" w:rsidRDefault="006221D5" w:rsidP="006221D5">
      <w:pPr>
        <w:pStyle w:val="Heading2"/>
        <w:numPr>
          <w:ilvl w:val="0"/>
          <w:numId w:val="20"/>
        </w:numPr>
      </w:pPr>
      <w:bookmarkStart w:id="1" w:name="_Toc469040690"/>
      <w:bookmarkStart w:id="2" w:name="_Toc469040922"/>
      <w:bookmarkStart w:id="3" w:name="_Toc469041233"/>
      <w:bookmarkStart w:id="4" w:name="_Toc469041358"/>
      <w:bookmarkStart w:id="5" w:name="_Toc469041577"/>
      <w:bookmarkStart w:id="6" w:name="_Toc469041686"/>
      <w:bookmarkStart w:id="7" w:name="_Toc469041795"/>
      <w:bookmarkStart w:id="8" w:name="_Toc469042720"/>
      <w:bookmarkStart w:id="9" w:name="_Toc469042827"/>
      <w:bookmarkStart w:id="10" w:name="_Toc469043657"/>
      <w:bookmarkStart w:id="11" w:name="_Toc469043770"/>
      <w:bookmarkStart w:id="12" w:name="_Toc469062040"/>
      <w:bookmarkStart w:id="13" w:name="_Toc469062614"/>
      <w:bookmarkStart w:id="14" w:name="_Toc469312045"/>
      <w:bookmarkStart w:id="15" w:name="_Toc469319578"/>
      <w:bookmarkStart w:id="16" w:name="_Toc469400112"/>
      <w:bookmarkStart w:id="17" w:name="_Toc469476777"/>
      <w:bookmarkStart w:id="18" w:name="_Toc469040691"/>
      <w:bookmarkStart w:id="19" w:name="_Toc469040923"/>
      <w:bookmarkStart w:id="20" w:name="_Toc469041234"/>
      <w:bookmarkStart w:id="21" w:name="_Toc469041359"/>
      <w:bookmarkStart w:id="22" w:name="_Toc469041578"/>
      <w:bookmarkStart w:id="23" w:name="_Toc469041687"/>
      <w:bookmarkStart w:id="24" w:name="_Toc469041796"/>
      <w:bookmarkStart w:id="25" w:name="_Toc469042721"/>
      <w:bookmarkStart w:id="26" w:name="_Toc469042828"/>
      <w:bookmarkStart w:id="27" w:name="_Toc469043658"/>
      <w:bookmarkStart w:id="28" w:name="_Toc469043771"/>
      <w:bookmarkStart w:id="29" w:name="_Toc469062041"/>
      <w:bookmarkStart w:id="30" w:name="_Toc469062615"/>
      <w:bookmarkStart w:id="31" w:name="_Toc469312046"/>
      <w:bookmarkStart w:id="32" w:name="_Toc469319579"/>
      <w:bookmarkStart w:id="33" w:name="_Toc469400113"/>
      <w:bookmarkStart w:id="34" w:name="_Toc469476778"/>
      <w:bookmarkStart w:id="35" w:name="_Toc469040693"/>
      <w:bookmarkStart w:id="36" w:name="_Toc469040925"/>
      <w:bookmarkStart w:id="37" w:name="_Toc469041236"/>
      <w:bookmarkStart w:id="38" w:name="_Toc469041361"/>
      <w:bookmarkStart w:id="39" w:name="_Toc469041580"/>
      <w:bookmarkStart w:id="40" w:name="_Toc469041689"/>
      <w:bookmarkStart w:id="41" w:name="_Toc469041798"/>
      <w:bookmarkStart w:id="42" w:name="_Toc469042723"/>
      <w:bookmarkStart w:id="43" w:name="_Toc469042830"/>
      <w:bookmarkStart w:id="44" w:name="_Toc469043660"/>
      <w:bookmarkStart w:id="45" w:name="_Toc469043773"/>
      <w:bookmarkStart w:id="46" w:name="_Toc469062043"/>
      <w:bookmarkStart w:id="47" w:name="_Toc469062617"/>
      <w:bookmarkStart w:id="48" w:name="_Toc469312048"/>
      <w:bookmarkStart w:id="49" w:name="_Toc469319581"/>
      <w:bookmarkStart w:id="50" w:name="_Toc469400115"/>
      <w:bookmarkStart w:id="51" w:name="_Toc469476780"/>
      <w:bookmarkStart w:id="52" w:name="_Toc469312049"/>
      <w:bookmarkStart w:id="53" w:name="_Toc469319582"/>
      <w:bookmarkStart w:id="54" w:name="_Toc469400116"/>
      <w:bookmarkStart w:id="55" w:name="_Toc469476781"/>
      <w:bookmarkStart w:id="56" w:name="_Toc468971910"/>
      <w:bookmarkStart w:id="57" w:name="_Toc469312050"/>
      <w:bookmarkStart w:id="58" w:name="_Toc469319583"/>
      <w:bookmarkStart w:id="59" w:name="_Toc469400117"/>
      <w:bookmarkStart w:id="60" w:name="_Toc469476782"/>
      <w:bookmarkStart w:id="61" w:name="_Toc469312051"/>
      <w:bookmarkStart w:id="62" w:name="_Toc469319584"/>
      <w:bookmarkStart w:id="63" w:name="_Toc469400118"/>
      <w:bookmarkStart w:id="64" w:name="_Toc469476783"/>
      <w:bookmarkStart w:id="65" w:name="_Toc47863944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043205">
        <w:lastRenderedPageBreak/>
        <w:t>Method statement</w:t>
      </w:r>
      <w:r>
        <w:t xml:space="preserve"> for system </w:t>
      </w:r>
      <w:r w:rsidR="004B64A2">
        <w:t xml:space="preserve">implementation </w:t>
      </w:r>
      <w:r w:rsidR="005C0322">
        <w:t>and hardware deployment</w:t>
      </w:r>
      <w:bookmarkEnd w:id="65"/>
      <w:r w:rsidR="005C0322">
        <w:br/>
      </w:r>
    </w:p>
    <w:p w14:paraId="36218BE1" w14:textId="30A01C03" w:rsidR="00006DC6" w:rsidRPr="00006DC6" w:rsidRDefault="006221D5" w:rsidP="00006DC6">
      <w:pPr>
        <w:pStyle w:val="ListParagraph"/>
        <w:numPr>
          <w:ilvl w:val="1"/>
          <w:numId w:val="20"/>
        </w:numPr>
        <w:rPr>
          <w:rFonts w:cs="Calibri"/>
        </w:rPr>
      </w:pPr>
      <w:r>
        <w:t xml:space="preserve">Please submit an overall statement </w:t>
      </w:r>
      <w:r w:rsidR="00675B82">
        <w:t>(maximum 10</w:t>
      </w:r>
      <w:r w:rsidR="00006DC6">
        <w:t>00</w:t>
      </w:r>
      <w:r w:rsidR="00107A33">
        <w:t xml:space="preserve"> words) </w:t>
      </w:r>
      <w:r>
        <w:t>which concisely brings together all of the key points made throughout the detailed proposal document</w:t>
      </w:r>
      <w:r w:rsidR="00273EF8">
        <w:t xml:space="preserve">ation. This should explain </w:t>
      </w:r>
      <w:r>
        <w:t xml:space="preserve">the proposed </w:t>
      </w:r>
      <w:r w:rsidR="00251DE6">
        <w:t>software and hardware solution,</w:t>
      </w:r>
      <w:r w:rsidR="00006DC6">
        <w:t xml:space="preserve"> the breakdown of the products that make up the solution,</w:t>
      </w:r>
      <w:r w:rsidR="00251DE6">
        <w:t xml:space="preserve"> </w:t>
      </w:r>
      <w:r>
        <w:t>implementation approach and project management methodology used. This should include a realistic project plan (e.g. Gantt chart) with a proposed timetable for delivering outputs (preferably in Microsoft Project format).</w:t>
      </w:r>
    </w:p>
    <w:p w14:paraId="71BC08FB" w14:textId="77777777" w:rsidR="00214AC0" w:rsidRPr="00214AC0" w:rsidRDefault="00214AC0" w:rsidP="00214AC0">
      <w:pPr>
        <w:pStyle w:val="ListParagraph"/>
        <w:ind w:left="792"/>
        <w:rPr>
          <w:rFonts w:cs="Calibri"/>
        </w:rPr>
      </w:pPr>
    </w:p>
    <w:p w14:paraId="5E3F76F1" w14:textId="3F76F7DB" w:rsidR="00214AC0" w:rsidRPr="00615B39" w:rsidRDefault="00214AC0" w:rsidP="00825B9C">
      <w:pPr>
        <w:pStyle w:val="ListParagraph"/>
        <w:numPr>
          <w:ilvl w:val="1"/>
          <w:numId w:val="20"/>
        </w:numPr>
        <w:rPr>
          <w:rFonts w:cs="Calibri"/>
        </w:rPr>
      </w:pPr>
      <w:r>
        <w:rPr>
          <w:rFonts w:cs="Calibri"/>
        </w:rPr>
        <w:t>Please detail</w:t>
      </w:r>
      <w:r>
        <w:rPr>
          <w:szCs w:val="20"/>
        </w:rPr>
        <w:t xml:space="preserve"> the underlying infrastructure the proposed solution </w:t>
      </w:r>
      <w:r w:rsidR="00687DCD">
        <w:rPr>
          <w:szCs w:val="20"/>
        </w:rPr>
        <w:t xml:space="preserve">requires and the recommended </w:t>
      </w:r>
      <w:r>
        <w:rPr>
          <w:szCs w:val="20"/>
        </w:rPr>
        <w:t>bandwidth required.</w:t>
      </w:r>
      <w:r w:rsidR="00687DCD">
        <w:rPr>
          <w:szCs w:val="20"/>
        </w:rPr>
        <w:t xml:space="preserve"> Please detail how this figure is calculated and what assumptions you are making.</w:t>
      </w:r>
    </w:p>
    <w:p w14:paraId="55CA698F" w14:textId="77777777" w:rsidR="006221D5" w:rsidRPr="00615B39" w:rsidRDefault="006221D5" w:rsidP="00825B9C">
      <w:pPr>
        <w:pStyle w:val="ListParagraph"/>
        <w:ind w:left="792"/>
        <w:rPr>
          <w:rFonts w:cs="Calibri"/>
        </w:rPr>
      </w:pPr>
    </w:p>
    <w:p w14:paraId="5286F4DA" w14:textId="4B6819B8" w:rsidR="006221D5" w:rsidRDefault="00965AED" w:rsidP="00825B9C">
      <w:pPr>
        <w:pStyle w:val="ListParagraph"/>
        <w:numPr>
          <w:ilvl w:val="1"/>
          <w:numId w:val="20"/>
        </w:numPr>
        <w:rPr>
          <w:rFonts w:cs="Calibri"/>
        </w:rPr>
      </w:pPr>
      <w:r w:rsidRPr="00965AED">
        <w:rPr>
          <w:rFonts w:cs="Calibri"/>
        </w:rPr>
        <w:t>Please provide a breakdown and details of the proposed project roles and responsibilities and proposed staffing (including summary CVs).</w:t>
      </w:r>
      <w:r w:rsidR="00376928" w:rsidRPr="00615B39">
        <w:rPr>
          <w:rFonts w:cs="Calibri"/>
        </w:rPr>
        <w:t xml:space="preserve"> </w:t>
      </w:r>
      <w:r w:rsidR="00D55B63" w:rsidRPr="00615B39">
        <w:rPr>
          <w:rFonts w:cs="Calibri"/>
        </w:rPr>
        <w:t>It is expected that this staffing will remain for the duration of the project term.</w:t>
      </w:r>
      <w:r w:rsidR="006221D5" w:rsidRPr="00615B39">
        <w:rPr>
          <w:rFonts w:cs="Calibri"/>
        </w:rPr>
        <w:t xml:space="preserve"> </w:t>
      </w:r>
      <w:r w:rsidR="00376928" w:rsidRPr="00615B39">
        <w:rPr>
          <w:rFonts w:cs="Calibri"/>
        </w:rPr>
        <w:t xml:space="preserve">Please note: </w:t>
      </w:r>
      <w:r w:rsidR="00B530C5" w:rsidRPr="00615B39">
        <w:rPr>
          <w:rFonts w:cs="Calibri"/>
        </w:rPr>
        <w:t xml:space="preserve">RCoA </w:t>
      </w:r>
      <w:r w:rsidR="00376928" w:rsidRPr="00615B39">
        <w:rPr>
          <w:rFonts w:cs="Calibri"/>
        </w:rPr>
        <w:t xml:space="preserve">will also have </w:t>
      </w:r>
      <w:r w:rsidR="004C7264">
        <w:rPr>
          <w:rFonts w:cs="Calibri"/>
        </w:rPr>
        <w:t xml:space="preserve">an </w:t>
      </w:r>
      <w:r w:rsidR="00376928" w:rsidRPr="00615B39">
        <w:rPr>
          <w:rFonts w:cs="Calibri"/>
        </w:rPr>
        <w:t>on-site project manager</w:t>
      </w:r>
      <w:r w:rsidR="004A252B">
        <w:rPr>
          <w:rFonts w:cs="Calibri"/>
        </w:rPr>
        <w:t xml:space="preserve">, project team and </w:t>
      </w:r>
      <w:r w:rsidR="008F640B">
        <w:rPr>
          <w:rFonts w:cs="Calibri"/>
        </w:rPr>
        <w:t>user groups</w:t>
      </w:r>
      <w:r w:rsidR="00376928" w:rsidRPr="00615B39">
        <w:rPr>
          <w:rFonts w:cs="Calibri"/>
        </w:rPr>
        <w:t xml:space="preserve"> </w:t>
      </w:r>
      <w:r w:rsidR="004C7264">
        <w:rPr>
          <w:rFonts w:cs="Calibri"/>
        </w:rPr>
        <w:t xml:space="preserve">(outside of the proposed contract) </w:t>
      </w:r>
      <w:r w:rsidR="00376928" w:rsidRPr="00615B39">
        <w:rPr>
          <w:rFonts w:cs="Calibri"/>
        </w:rPr>
        <w:t xml:space="preserve">and your </w:t>
      </w:r>
      <w:r w:rsidR="00432F86" w:rsidRPr="00615B39">
        <w:rPr>
          <w:rFonts w:cs="Calibri"/>
        </w:rPr>
        <w:t>price</w:t>
      </w:r>
      <w:r w:rsidR="00376928" w:rsidRPr="00615B39">
        <w:rPr>
          <w:rFonts w:cs="Calibri"/>
        </w:rPr>
        <w:t xml:space="preserve"> should reflect this.</w:t>
      </w:r>
    </w:p>
    <w:p w14:paraId="37C5208D" w14:textId="77777777" w:rsidR="006221D5" w:rsidRPr="00615B39" w:rsidRDefault="006221D5" w:rsidP="00825B9C">
      <w:pPr>
        <w:pStyle w:val="ListParagraph"/>
        <w:rPr>
          <w:rFonts w:cs="Calibri"/>
        </w:rPr>
      </w:pPr>
    </w:p>
    <w:p w14:paraId="158D95B2" w14:textId="280A9347" w:rsidR="006221D5" w:rsidRPr="006221D5" w:rsidRDefault="00E41562" w:rsidP="004C7264">
      <w:pPr>
        <w:pStyle w:val="ListParagraph"/>
        <w:numPr>
          <w:ilvl w:val="1"/>
          <w:numId w:val="20"/>
        </w:numPr>
        <w:rPr>
          <w:rFonts w:cs="Calibri"/>
        </w:rPr>
      </w:pPr>
      <w:r w:rsidRPr="00615B39">
        <w:rPr>
          <w:rFonts w:cs="Calibri"/>
        </w:rPr>
        <w:t xml:space="preserve">As part of the </w:t>
      </w:r>
      <w:r w:rsidR="006221D5">
        <w:rPr>
          <w:rFonts w:cs="Calibri"/>
        </w:rPr>
        <w:t>response</w:t>
      </w:r>
      <w:r w:rsidRPr="00615B39">
        <w:rPr>
          <w:rFonts w:cs="Calibri"/>
        </w:rPr>
        <w:t>, Prospective Suppliers are asked to propose the milestones to a</w:t>
      </w:r>
      <w:r w:rsidR="00E97BA7">
        <w:rPr>
          <w:rFonts w:cs="Calibri"/>
        </w:rPr>
        <w:t xml:space="preserve">chieve go live. </w:t>
      </w:r>
      <w:r w:rsidRPr="00615B39">
        <w:rPr>
          <w:rFonts w:cs="Calibri"/>
        </w:rPr>
        <w:t xml:space="preserve"> </w:t>
      </w:r>
      <w:r w:rsidR="006221D5">
        <w:br/>
      </w:r>
    </w:p>
    <w:p w14:paraId="78ACAFAE" w14:textId="14994A54" w:rsidR="00E97BA7" w:rsidRDefault="006221D5" w:rsidP="00E97BA7">
      <w:pPr>
        <w:pStyle w:val="ListParagraph"/>
        <w:numPr>
          <w:ilvl w:val="1"/>
          <w:numId w:val="20"/>
        </w:numPr>
        <w:rPr>
          <w:rFonts w:cs="Calibri"/>
        </w:rPr>
      </w:pPr>
      <w:r w:rsidRPr="00E97BA7">
        <w:rPr>
          <w:rFonts w:cs="Calibri"/>
        </w:rPr>
        <w:t>The plan should include, at a m</w:t>
      </w:r>
      <w:r w:rsidR="00675B82">
        <w:rPr>
          <w:rFonts w:cs="Calibri"/>
        </w:rPr>
        <w:t>inimum, weekly meetings face-to-</w:t>
      </w:r>
      <w:r w:rsidRPr="00E97BA7">
        <w:rPr>
          <w:rFonts w:cs="Calibri"/>
        </w:rPr>
        <w:t xml:space="preserve">face and/or by telephone/video with </w:t>
      </w:r>
      <w:r w:rsidR="000F413E" w:rsidRPr="00E97BA7">
        <w:rPr>
          <w:rFonts w:cs="Calibri"/>
        </w:rPr>
        <w:t xml:space="preserve">RCoA </w:t>
      </w:r>
      <w:r w:rsidRPr="00E97BA7">
        <w:rPr>
          <w:rFonts w:cs="Calibri"/>
        </w:rPr>
        <w:t>representatives to re</w:t>
      </w:r>
      <w:r w:rsidR="00675B82">
        <w:rPr>
          <w:rFonts w:cs="Calibri"/>
        </w:rPr>
        <w:t>view project progress.  Face-to-</w:t>
      </w:r>
      <w:r w:rsidRPr="00E97BA7">
        <w:rPr>
          <w:rFonts w:cs="Calibri"/>
        </w:rPr>
        <w:t xml:space="preserve">face meetings should be planned for key milestones. </w:t>
      </w:r>
    </w:p>
    <w:p w14:paraId="37AA73BA" w14:textId="77777777" w:rsidR="00876F21" w:rsidRDefault="00876F21" w:rsidP="00876F21">
      <w:pPr>
        <w:pStyle w:val="ListParagraph"/>
        <w:ind w:left="792"/>
        <w:rPr>
          <w:rFonts w:cs="Calibri"/>
        </w:rPr>
      </w:pPr>
    </w:p>
    <w:p w14:paraId="73B48B07" w14:textId="6E3749AC" w:rsidR="006221D5" w:rsidRDefault="00876F21" w:rsidP="00675B82">
      <w:pPr>
        <w:pStyle w:val="ListParagraph"/>
        <w:numPr>
          <w:ilvl w:val="1"/>
          <w:numId w:val="20"/>
        </w:numPr>
        <w:rPr>
          <w:rFonts w:cs="Calibri"/>
        </w:rPr>
      </w:pPr>
      <w:r>
        <w:rPr>
          <w:rFonts w:cs="Calibri"/>
        </w:rPr>
        <w:t>If your service includes the purchase, recycling or disposal of our current telephony hardware please describe your a</w:t>
      </w:r>
      <w:r w:rsidR="00E76E54">
        <w:rPr>
          <w:rFonts w:cs="Calibri"/>
        </w:rPr>
        <w:t>pproach to this</w:t>
      </w:r>
      <w:r w:rsidR="00A50091">
        <w:rPr>
          <w:rFonts w:cs="Calibri"/>
        </w:rPr>
        <w:t xml:space="preserve"> and include costs in the “Other” section of the pricing matrix</w:t>
      </w:r>
      <w:r>
        <w:rPr>
          <w:rFonts w:cs="Calibri"/>
        </w:rPr>
        <w:t>.</w:t>
      </w:r>
    </w:p>
    <w:p w14:paraId="432824CB" w14:textId="77777777" w:rsidR="00675B82" w:rsidRPr="00675B82" w:rsidRDefault="00675B82" w:rsidP="00675B82">
      <w:pPr>
        <w:pStyle w:val="ListParagraph"/>
        <w:rPr>
          <w:rFonts w:cs="Calibri"/>
        </w:rPr>
      </w:pPr>
    </w:p>
    <w:p w14:paraId="2C08F1F7" w14:textId="77777777" w:rsidR="00675B82" w:rsidRPr="00675B82" w:rsidRDefault="00675B82" w:rsidP="00675B82">
      <w:pPr>
        <w:pStyle w:val="ListParagraph"/>
        <w:ind w:left="792"/>
        <w:rPr>
          <w:rFonts w:cs="Calibri"/>
        </w:rPr>
      </w:pPr>
    </w:p>
    <w:p w14:paraId="35E153EC" w14:textId="5079A098" w:rsidR="007E3E5E" w:rsidRDefault="0018538D" w:rsidP="00825B9C">
      <w:pPr>
        <w:pStyle w:val="Heading2"/>
        <w:numPr>
          <w:ilvl w:val="0"/>
          <w:numId w:val="20"/>
        </w:numPr>
      </w:pPr>
      <w:bookmarkStart w:id="66" w:name="_Toc469312054"/>
      <w:bookmarkStart w:id="67" w:name="_Toc469319587"/>
      <w:bookmarkStart w:id="68" w:name="_Toc469400121"/>
      <w:bookmarkStart w:id="69" w:name="_Toc469476786"/>
      <w:bookmarkStart w:id="70" w:name="_Toc478639443"/>
      <w:bookmarkEnd w:id="66"/>
      <w:bookmarkEnd w:id="67"/>
      <w:bookmarkEnd w:id="68"/>
      <w:bookmarkEnd w:id="69"/>
      <w:r w:rsidRPr="00043205">
        <w:t>Method statement</w:t>
      </w:r>
      <w:r>
        <w:t xml:space="preserve"> for system </w:t>
      </w:r>
      <w:r w:rsidR="00B277E6">
        <w:t xml:space="preserve">and hardware </w:t>
      </w:r>
      <w:r>
        <w:t>s</w:t>
      </w:r>
      <w:r w:rsidR="007E3E5E">
        <w:t>upport</w:t>
      </w:r>
      <w:bookmarkEnd w:id="70"/>
      <w:r w:rsidR="007E3E5E">
        <w:t xml:space="preserve"> </w:t>
      </w:r>
    </w:p>
    <w:p w14:paraId="003CA74B" w14:textId="77777777" w:rsidR="007E3E5E" w:rsidRDefault="007E3E5E" w:rsidP="007E3E5E">
      <w:r>
        <w:t>The RCoA aims to provide h</w:t>
      </w:r>
      <w:r w:rsidRPr="00AD2FBE">
        <w:t>igh quality and responsive user support</w:t>
      </w:r>
      <w:r>
        <w:t xml:space="preserve"> for the new system. </w:t>
      </w:r>
    </w:p>
    <w:p w14:paraId="279F54AD" w14:textId="74024C4C" w:rsidR="00107A33" w:rsidRDefault="00107A33" w:rsidP="00107A33">
      <w:pPr>
        <w:pStyle w:val="ListParagraph"/>
        <w:numPr>
          <w:ilvl w:val="1"/>
          <w:numId w:val="20"/>
        </w:numPr>
      </w:pPr>
      <w:r>
        <w:t>Please submit an overall statement (maximum 1,000 words)</w:t>
      </w:r>
      <w:r w:rsidRPr="00107A33">
        <w:t xml:space="preserve"> which concisely brings together all of the key points made throughout the d</w:t>
      </w:r>
      <w:r>
        <w:t>etailed proposal documentation your propo</w:t>
      </w:r>
      <w:r w:rsidR="008327F1">
        <w:t>sed support model,</w:t>
      </w:r>
      <w:r>
        <w:t xml:space="preserve"> levels/types of support offered (such as telephone support, call out, hours of operation etc.)</w:t>
      </w:r>
      <w:r w:rsidR="008327F1">
        <w:t xml:space="preserve">, </w:t>
      </w:r>
      <w:r w:rsidR="00006DC6">
        <w:t xml:space="preserve">service level agreements, </w:t>
      </w:r>
      <w:r w:rsidR="008327F1">
        <w:t>KPI’s</w:t>
      </w:r>
      <w:r w:rsidR="00B277E6">
        <w:t xml:space="preserve"> and </w:t>
      </w:r>
      <w:r w:rsidR="00E97BA7">
        <w:t>warranty</w:t>
      </w:r>
      <w:r w:rsidR="00B277E6">
        <w:t xml:space="preserve"> arrangements</w:t>
      </w:r>
      <w:r>
        <w:t>.</w:t>
      </w:r>
      <w:r>
        <w:br/>
      </w:r>
    </w:p>
    <w:p w14:paraId="316BD873" w14:textId="141A7C66" w:rsidR="0018538D" w:rsidRDefault="007E3E5E" w:rsidP="00825B9C">
      <w:pPr>
        <w:pStyle w:val="ListParagraph"/>
        <w:numPr>
          <w:ilvl w:val="1"/>
          <w:numId w:val="20"/>
        </w:numPr>
      </w:pPr>
      <w:r>
        <w:t xml:space="preserve">Please outline how your support service </w:t>
      </w:r>
      <w:r w:rsidR="0018538D">
        <w:t>(particularly</w:t>
      </w:r>
      <w:r w:rsidR="007A627A">
        <w:t xml:space="preserve"> </w:t>
      </w:r>
      <w:r w:rsidR="0018538D">
        <w:t xml:space="preserve">after go live) </w:t>
      </w:r>
      <w:r>
        <w:t xml:space="preserve">will support </w:t>
      </w:r>
      <w:r w:rsidR="00107A33">
        <w:t xml:space="preserve">our service </w:t>
      </w:r>
      <w:r>
        <w:t>aspiration including targets and penalties/</w:t>
      </w:r>
      <w:r w:rsidRPr="007E3E5E">
        <w:t>credits for breaches.</w:t>
      </w:r>
      <w:r>
        <w:br/>
      </w:r>
    </w:p>
    <w:p w14:paraId="1736061C" w14:textId="77777777" w:rsidR="00006DC6" w:rsidRDefault="0018538D" w:rsidP="00825B9C">
      <w:pPr>
        <w:pStyle w:val="ListParagraph"/>
        <w:numPr>
          <w:ilvl w:val="1"/>
          <w:numId w:val="20"/>
        </w:numPr>
      </w:pPr>
      <w:r>
        <w:t>Please include your proposed service review model.</w:t>
      </w:r>
    </w:p>
    <w:p w14:paraId="51E17AB7" w14:textId="77777777" w:rsidR="009007AE" w:rsidRDefault="009007AE" w:rsidP="009007AE">
      <w:pPr>
        <w:pStyle w:val="ListParagraph"/>
        <w:ind w:left="792"/>
      </w:pPr>
    </w:p>
    <w:p w14:paraId="07C18024" w14:textId="0022CB64" w:rsidR="007E3E5E" w:rsidRDefault="009007AE" w:rsidP="009007AE">
      <w:pPr>
        <w:pStyle w:val="Heading2"/>
        <w:numPr>
          <w:ilvl w:val="0"/>
          <w:numId w:val="20"/>
        </w:numPr>
      </w:pPr>
      <w:r>
        <w:lastRenderedPageBreak/>
        <w:t>Other services</w:t>
      </w:r>
    </w:p>
    <w:p w14:paraId="042DF9E9" w14:textId="77777777" w:rsidR="009007AE" w:rsidRPr="009007AE" w:rsidRDefault="009007AE" w:rsidP="009007AE"/>
    <w:p w14:paraId="4E4FA528" w14:textId="2ED5140D" w:rsidR="009007AE" w:rsidRPr="009007AE" w:rsidRDefault="009007AE" w:rsidP="009007AE">
      <w:pPr>
        <w:pStyle w:val="ListParagraph"/>
        <w:numPr>
          <w:ilvl w:val="1"/>
          <w:numId w:val="20"/>
        </w:numPr>
        <w:rPr>
          <w:rFonts w:cs="Calibri"/>
        </w:rPr>
      </w:pPr>
      <w:r>
        <w:rPr>
          <w:rFonts w:cs="Calibri"/>
        </w:rPr>
        <w:t xml:space="preserve">If applicable please </w:t>
      </w:r>
      <w:r>
        <w:rPr>
          <w:rFonts w:eastAsia="Times New Roman"/>
          <w:bCs/>
          <w:szCs w:val="20"/>
        </w:rPr>
        <w:t>describe any wider services your company is able to offer such as internet leasing, document management, telephony integration (no more than 500 words). Do not include any costs relating to these services in your pricing model.</w:t>
      </w:r>
    </w:p>
    <w:p w14:paraId="7E75A734" w14:textId="77777777" w:rsidR="009007AE" w:rsidRPr="009007AE" w:rsidRDefault="009007AE" w:rsidP="009007AE">
      <w:pPr>
        <w:pStyle w:val="ListParagraph"/>
        <w:ind w:left="792"/>
        <w:rPr>
          <w:rFonts w:cs="Calibri"/>
        </w:rPr>
      </w:pPr>
    </w:p>
    <w:p w14:paraId="4613F53B" w14:textId="535B68E5" w:rsidR="00376928" w:rsidRPr="00B42112" w:rsidRDefault="00376928" w:rsidP="00825B9C">
      <w:pPr>
        <w:pStyle w:val="Heading2"/>
        <w:numPr>
          <w:ilvl w:val="0"/>
          <w:numId w:val="20"/>
        </w:numPr>
      </w:pPr>
      <w:bookmarkStart w:id="71" w:name="_Toc469062046"/>
      <w:bookmarkStart w:id="72" w:name="_Toc469062620"/>
      <w:bookmarkStart w:id="73" w:name="_Toc469312056"/>
      <w:bookmarkStart w:id="74" w:name="_Toc469319589"/>
      <w:bookmarkStart w:id="75" w:name="_Toc469400123"/>
      <w:bookmarkStart w:id="76" w:name="_Toc469476788"/>
      <w:bookmarkStart w:id="77" w:name="_Toc469040696"/>
      <w:bookmarkStart w:id="78" w:name="_Toc469040928"/>
      <w:bookmarkStart w:id="79" w:name="_Toc469041239"/>
      <w:bookmarkStart w:id="80" w:name="_Toc469041364"/>
      <w:bookmarkStart w:id="81" w:name="_Toc469041583"/>
      <w:bookmarkStart w:id="82" w:name="_Toc469041692"/>
      <w:bookmarkStart w:id="83" w:name="_Toc469041801"/>
      <w:bookmarkStart w:id="84" w:name="_Toc469042726"/>
      <w:bookmarkStart w:id="85" w:name="_Toc469042833"/>
      <w:bookmarkStart w:id="86" w:name="_Toc469043663"/>
      <w:bookmarkStart w:id="87" w:name="_Toc469043776"/>
      <w:bookmarkStart w:id="88" w:name="_Toc469062048"/>
      <w:bookmarkStart w:id="89" w:name="_Toc469062622"/>
      <w:bookmarkStart w:id="90" w:name="_Toc469312058"/>
      <w:bookmarkStart w:id="91" w:name="_Toc469319591"/>
      <w:bookmarkStart w:id="92" w:name="_Toc469400125"/>
      <w:bookmarkStart w:id="93" w:name="_Toc469476790"/>
      <w:bookmarkStart w:id="94" w:name="_Toc478639444"/>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B42112">
        <w:t>Organisational information and experience</w:t>
      </w:r>
      <w:bookmarkEnd w:id="94"/>
      <w:r w:rsidR="00AC78FD">
        <w:br/>
      </w:r>
    </w:p>
    <w:p w14:paraId="74D3F7BF" w14:textId="77777777" w:rsidR="00AC78FD" w:rsidRDefault="00AC78FD" w:rsidP="00825B9C">
      <w:pPr>
        <w:pStyle w:val="Heading3"/>
        <w:numPr>
          <w:ilvl w:val="1"/>
          <w:numId w:val="20"/>
        </w:numPr>
      </w:pPr>
      <w:bookmarkStart w:id="95" w:name="_Toc478639445"/>
      <w:r>
        <w:t>Organisational details</w:t>
      </w:r>
      <w:bookmarkEnd w:id="95"/>
      <w:r>
        <w:t xml:space="preserve"> </w:t>
      </w:r>
    </w:p>
    <w:p w14:paraId="4613F53C" w14:textId="02D4636F" w:rsidR="00376928" w:rsidRPr="00B42112" w:rsidRDefault="00376928" w:rsidP="00825B9C">
      <w:pPr>
        <w:ind w:left="360"/>
      </w:pPr>
      <w:r w:rsidRPr="00B42112">
        <w:t xml:space="preserve">You should complete the details below for the organisation that it is proposed would enter into any contract with </w:t>
      </w:r>
      <w:r w:rsidR="00CD4A69">
        <w:t>RCoA</w:t>
      </w:r>
      <w:r w:rsidRPr="00B42112">
        <w:t>.</w:t>
      </w:r>
      <w:r w:rsidR="00CD4A69">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3"/>
        <w:gridCol w:w="6002"/>
      </w:tblGrid>
      <w:tr w:rsidR="00471D03" w:rsidRPr="00471D03" w14:paraId="12DEB687" w14:textId="77777777" w:rsidTr="00B546DD">
        <w:tc>
          <w:tcPr>
            <w:tcW w:w="1754" w:type="pct"/>
          </w:tcPr>
          <w:p w14:paraId="5A0E20E8" w14:textId="6AA4A065" w:rsidR="00471D03" w:rsidRPr="00D55B63" w:rsidRDefault="00471D03" w:rsidP="00CA1E57">
            <w:pPr>
              <w:rPr>
                <w:rFonts w:cs="Calibri"/>
                <w:b/>
              </w:rPr>
            </w:pPr>
            <w:r w:rsidRPr="00D55B63">
              <w:rPr>
                <w:rFonts w:cs="Calibri"/>
                <w:b/>
              </w:rPr>
              <w:t>Question</w:t>
            </w:r>
          </w:p>
        </w:tc>
        <w:tc>
          <w:tcPr>
            <w:tcW w:w="3246" w:type="pct"/>
          </w:tcPr>
          <w:p w14:paraId="6B11545F" w14:textId="4237A8BE" w:rsidR="00471D03" w:rsidRPr="00D55B63" w:rsidRDefault="00471D03" w:rsidP="00CA1E57">
            <w:pPr>
              <w:rPr>
                <w:rFonts w:cs="Calibri"/>
                <w:b/>
              </w:rPr>
            </w:pPr>
            <w:r w:rsidRPr="00D55B63">
              <w:rPr>
                <w:rFonts w:cs="Calibri"/>
                <w:b/>
              </w:rPr>
              <w:t>Response</w:t>
            </w:r>
          </w:p>
        </w:tc>
      </w:tr>
      <w:tr w:rsidR="00376928" w:rsidRPr="0029300B" w14:paraId="4613F53F" w14:textId="77777777" w:rsidTr="00B546DD">
        <w:tc>
          <w:tcPr>
            <w:tcW w:w="1754" w:type="pct"/>
          </w:tcPr>
          <w:p w14:paraId="4613F53D" w14:textId="55B1F365" w:rsidR="00376928" w:rsidRPr="00B42112" w:rsidRDefault="00376928" w:rsidP="00CA1E57">
            <w:pPr>
              <w:rPr>
                <w:rFonts w:cs="Calibri"/>
              </w:rPr>
            </w:pPr>
            <w:r w:rsidRPr="00B42112">
              <w:rPr>
                <w:rFonts w:cs="Calibri"/>
              </w:rPr>
              <w:t>Name/registered name</w:t>
            </w:r>
          </w:p>
        </w:tc>
        <w:tc>
          <w:tcPr>
            <w:tcW w:w="3246" w:type="pct"/>
          </w:tcPr>
          <w:p w14:paraId="4613F53E" w14:textId="77777777" w:rsidR="00376928" w:rsidRPr="00B42112" w:rsidRDefault="00376928" w:rsidP="00CA1E57">
            <w:pPr>
              <w:rPr>
                <w:rFonts w:cs="Calibri"/>
              </w:rPr>
            </w:pPr>
          </w:p>
        </w:tc>
      </w:tr>
      <w:tr w:rsidR="00376928" w:rsidRPr="0029300B" w14:paraId="4613F542" w14:textId="77777777" w:rsidTr="00B546DD">
        <w:tc>
          <w:tcPr>
            <w:tcW w:w="1754" w:type="pct"/>
          </w:tcPr>
          <w:p w14:paraId="4613F540" w14:textId="26D3493A" w:rsidR="00376928" w:rsidRPr="00B42112" w:rsidRDefault="00376928" w:rsidP="00CA1E57">
            <w:pPr>
              <w:rPr>
                <w:rFonts w:cs="Calibri"/>
              </w:rPr>
            </w:pPr>
            <w:r w:rsidRPr="00B42112">
              <w:rPr>
                <w:rFonts w:cs="Calibri"/>
              </w:rPr>
              <w:t>Previous names / registered names (if different)</w:t>
            </w:r>
          </w:p>
        </w:tc>
        <w:tc>
          <w:tcPr>
            <w:tcW w:w="3246" w:type="pct"/>
          </w:tcPr>
          <w:p w14:paraId="4613F541" w14:textId="77777777" w:rsidR="00376928" w:rsidRPr="00B42112" w:rsidRDefault="00376928" w:rsidP="00CA1E57">
            <w:pPr>
              <w:rPr>
                <w:rFonts w:cs="Calibri"/>
              </w:rPr>
            </w:pPr>
          </w:p>
        </w:tc>
      </w:tr>
      <w:tr w:rsidR="00376928" w:rsidRPr="0029300B" w14:paraId="4613F545" w14:textId="77777777" w:rsidTr="00B546DD">
        <w:tc>
          <w:tcPr>
            <w:tcW w:w="1754" w:type="pct"/>
          </w:tcPr>
          <w:p w14:paraId="4613F543" w14:textId="12AD0041" w:rsidR="00376928" w:rsidRPr="00B42112" w:rsidRDefault="00376928" w:rsidP="00CA1E57">
            <w:pPr>
              <w:rPr>
                <w:rFonts w:cs="Calibri"/>
              </w:rPr>
            </w:pPr>
            <w:r w:rsidRPr="00B42112">
              <w:rPr>
                <w:rFonts w:cs="Calibri"/>
              </w:rPr>
              <w:t>Current trading name</w:t>
            </w:r>
          </w:p>
        </w:tc>
        <w:tc>
          <w:tcPr>
            <w:tcW w:w="3246" w:type="pct"/>
          </w:tcPr>
          <w:p w14:paraId="4613F544" w14:textId="77777777" w:rsidR="00376928" w:rsidRPr="00B42112" w:rsidRDefault="00376928" w:rsidP="00CA1E57">
            <w:pPr>
              <w:rPr>
                <w:rFonts w:cs="Calibri"/>
              </w:rPr>
            </w:pPr>
          </w:p>
        </w:tc>
      </w:tr>
      <w:tr w:rsidR="00376928" w:rsidRPr="0029300B" w14:paraId="4613F548" w14:textId="77777777" w:rsidTr="00B546DD">
        <w:tc>
          <w:tcPr>
            <w:tcW w:w="1754" w:type="pct"/>
          </w:tcPr>
          <w:p w14:paraId="4613F546" w14:textId="11EF6A59" w:rsidR="00376928" w:rsidRPr="00B42112" w:rsidRDefault="00376928" w:rsidP="00CA1E57">
            <w:pPr>
              <w:rPr>
                <w:rFonts w:cs="Calibri"/>
              </w:rPr>
            </w:pPr>
            <w:r w:rsidRPr="00B42112">
              <w:rPr>
                <w:rFonts w:cs="Calibri"/>
              </w:rPr>
              <w:t>Previous trading names (if different)</w:t>
            </w:r>
          </w:p>
        </w:tc>
        <w:tc>
          <w:tcPr>
            <w:tcW w:w="3246" w:type="pct"/>
          </w:tcPr>
          <w:p w14:paraId="4613F547" w14:textId="77777777" w:rsidR="00376928" w:rsidRPr="00B42112" w:rsidRDefault="00376928" w:rsidP="00CA1E57">
            <w:pPr>
              <w:rPr>
                <w:rFonts w:cs="Calibri"/>
              </w:rPr>
            </w:pPr>
          </w:p>
        </w:tc>
      </w:tr>
      <w:tr w:rsidR="00376928" w:rsidRPr="0029300B" w14:paraId="4613F54B" w14:textId="77777777" w:rsidTr="00B546DD">
        <w:tc>
          <w:tcPr>
            <w:tcW w:w="1754" w:type="pct"/>
          </w:tcPr>
          <w:p w14:paraId="4613F549" w14:textId="3FBA18C6" w:rsidR="00376928" w:rsidRPr="00B42112" w:rsidRDefault="00471D03" w:rsidP="00CA1E57">
            <w:pPr>
              <w:rPr>
                <w:rFonts w:cs="Calibri"/>
              </w:rPr>
            </w:pPr>
            <w:r w:rsidRPr="00471D03">
              <w:rPr>
                <w:rFonts w:cs="Calibri"/>
              </w:rPr>
              <w:t>Company registration number (if applicable)</w:t>
            </w:r>
          </w:p>
        </w:tc>
        <w:tc>
          <w:tcPr>
            <w:tcW w:w="3246" w:type="pct"/>
          </w:tcPr>
          <w:p w14:paraId="4613F54A" w14:textId="77777777" w:rsidR="00376928" w:rsidRPr="00B42112" w:rsidRDefault="00376928" w:rsidP="00CA1E57">
            <w:pPr>
              <w:rPr>
                <w:rFonts w:cs="Calibri"/>
              </w:rPr>
            </w:pPr>
          </w:p>
        </w:tc>
      </w:tr>
      <w:tr w:rsidR="00376928" w:rsidRPr="0029300B" w14:paraId="4613F54E" w14:textId="77777777" w:rsidTr="00B546DD">
        <w:tc>
          <w:tcPr>
            <w:tcW w:w="1754" w:type="pct"/>
          </w:tcPr>
          <w:p w14:paraId="4613F54C" w14:textId="615536CC" w:rsidR="00376928" w:rsidRPr="00B42112" w:rsidRDefault="00376928" w:rsidP="00CA1E57">
            <w:pPr>
              <w:rPr>
                <w:rFonts w:cs="Calibri"/>
              </w:rPr>
            </w:pPr>
            <w:r w:rsidRPr="00B42112">
              <w:rPr>
                <w:rFonts w:cs="Calibri"/>
              </w:rPr>
              <w:t>Year of registration</w:t>
            </w:r>
          </w:p>
        </w:tc>
        <w:tc>
          <w:tcPr>
            <w:tcW w:w="3246" w:type="pct"/>
          </w:tcPr>
          <w:p w14:paraId="4613F54D" w14:textId="77777777" w:rsidR="00376928" w:rsidRPr="00B42112" w:rsidRDefault="00376928" w:rsidP="00CA1E57">
            <w:pPr>
              <w:rPr>
                <w:rFonts w:cs="Calibri"/>
              </w:rPr>
            </w:pPr>
          </w:p>
        </w:tc>
      </w:tr>
      <w:tr w:rsidR="00376928" w:rsidRPr="0029300B" w14:paraId="4613F551" w14:textId="77777777" w:rsidTr="00B546DD">
        <w:tc>
          <w:tcPr>
            <w:tcW w:w="1754" w:type="pct"/>
          </w:tcPr>
          <w:p w14:paraId="4613F54F" w14:textId="1D242C45" w:rsidR="00376928" w:rsidRPr="00B42112" w:rsidRDefault="00376928" w:rsidP="00CA1E57">
            <w:pPr>
              <w:rPr>
                <w:rFonts w:cs="Calibri"/>
              </w:rPr>
            </w:pPr>
            <w:r w:rsidRPr="00B42112">
              <w:rPr>
                <w:rFonts w:cs="Calibri"/>
              </w:rPr>
              <w:t>Country of registration</w:t>
            </w:r>
          </w:p>
        </w:tc>
        <w:tc>
          <w:tcPr>
            <w:tcW w:w="3246" w:type="pct"/>
          </w:tcPr>
          <w:p w14:paraId="4613F550" w14:textId="77777777" w:rsidR="00376928" w:rsidRPr="00B42112" w:rsidRDefault="00376928" w:rsidP="00CA1E57">
            <w:pPr>
              <w:rPr>
                <w:rFonts w:cs="Calibri"/>
              </w:rPr>
            </w:pPr>
          </w:p>
        </w:tc>
      </w:tr>
      <w:tr w:rsidR="00376928" w:rsidRPr="0029300B" w14:paraId="4613F554" w14:textId="77777777" w:rsidTr="00B546DD">
        <w:tc>
          <w:tcPr>
            <w:tcW w:w="1754" w:type="pct"/>
          </w:tcPr>
          <w:p w14:paraId="4613F552" w14:textId="47BF3597" w:rsidR="00376928" w:rsidRPr="00B42112" w:rsidRDefault="00471D03" w:rsidP="004331C1">
            <w:pPr>
              <w:rPr>
                <w:rFonts w:cs="Calibri"/>
              </w:rPr>
            </w:pPr>
            <w:r w:rsidRPr="00471D03">
              <w:rPr>
                <w:rFonts w:cs="Calibri"/>
              </w:rPr>
              <w:t>Registered office address (if applicable)</w:t>
            </w:r>
          </w:p>
        </w:tc>
        <w:tc>
          <w:tcPr>
            <w:tcW w:w="3246" w:type="pct"/>
          </w:tcPr>
          <w:p w14:paraId="4613F553" w14:textId="77777777" w:rsidR="00376928" w:rsidRPr="00B42112" w:rsidRDefault="00376928" w:rsidP="00CA1E57">
            <w:pPr>
              <w:rPr>
                <w:rFonts w:cs="Calibri"/>
              </w:rPr>
            </w:pPr>
          </w:p>
        </w:tc>
      </w:tr>
      <w:tr w:rsidR="00376928" w:rsidRPr="0029300B" w14:paraId="4613F557" w14:textId="77777777" w:rsidTr="00B546DD">
        <w:tc>
          <w:tcPr>
            <w:tcW w:w="1754" w:type="pct"/>
          </w:tcPr>
          <w:p w14:paraId="4613F555" w14:textId="0D77C237" w:rsidR="00376928" w:rsidRPr="00B42112" w:rsidRDefault="00376928" w:rsidP="00CA1E57">
            <w:pPr>
              <w:rPr>
                <w:rFonts w:cs="Calibri"/>
              </w:rPr>
            </w:pPr>
            <w:r w:rsidRPr="00B42112">
              <w:rPr>
                <w:rFonts w:cs="Calibri"/>
              </w:rPr>
              <w:t>Telephone</w:t>
            </w:r>
          </w:p>
        </w:tc>
        <w:tc>
          <w:tcPr>
            <w:tcW w:w="3246" w:type="pct"/>
          </w:tcPr>
          <w:p w14:paraId="4613F556" w14:textId="77777777" w:rsidR="00376928" w:rsidRPr="00B42112" w:rsidRDefault="00376928" w:rsidP="00CA1E57">
            <w:pPr>
              <w:rPr>
                <w:rFonts w:cs="Calibri"/>
              </w:rPr>
            </w:pPr>
          </w:p>
        </w:tc>
      </w:tr>
      <w:tr w:rsidR="00376928" w:rsidRPr="0029300B" w14:paraId="4613F55A" w14:textId="77777777" w:rsidTr="00B546DD">
        <w:tc>
          <w:tcPr>
            <w:tcW w:w="1754" w:type="pct"/>
          </w:tcPr>
          <w:p w14:paraId="4613F558" w14:textId="46628216" w:rsidR="00376928" w:rsidRPr="00B42112" w:rsidRDefault="00376928" w:rsidP="00CA1E57">
            <w:pPr>
              <w:rPr>
                <w:rFonts w:cs="Calibri"/>
              </w:rPr>
            </w:pPr>
            <w:r w:rsidRPr="00B42112">
              <w:rPr>
                <w:rFonts w:cs="Calibri"/>
              </w:rPr>
              <w:t>Fax</w:t>
            </w:r>
          </w:p>
        </w:tc>
        <w:tc>
          <w:tcPr>
            <w:tcW w:w="3246" w:type="pct"/>
          </w:tcPr>
          <w:p w14:paraId="4613F559" w14:textId="77777777" w:rsidR="00376928" w:rsidRPr="00B42112" w:rsidRDefault="00376928" w:rsidP="00CA1E57">
            <w:pPr>
              <w:rPr>
                <w:rFonts w:cs="Calibri"/>
              </w:rPr>
            </w:pPr>
          </w:p>
        </w:tc>
      </w:tr>
      <w:tr w:rsidR="00376928" w:rsidRPr="0029300B" w14:paraId="4613F55D" w14:textId="77777777" w:rsidTr="00B546DD">
        <w:tc>
          <w:tcPr>
            <w:tcW w:w="1754" w:type="pct"/>
          </w:tcPr>
          <w:p w14:paraId="4613F55B" w14:textId="4C25521E" w:rsidR="00376928" w:rsidRPr="00B42112" w:rsidRDefault="00376928" w:rsidP="00CA1E57">
            <w:pPr>
              <w:rPr>
                <w:rFonts w:cs="Calibri"/>
              </w:rPr>
            </w:pPr>
            <w:r w:rsidRPr="00B42112">
              <w:rPr>
                <w:rFonts w:cs="Calibri"/>
              </w:rPr>
              <w:t>Email</w:t>
            </w:r>
          </w:p>
        </w:tc>
        <w:tc>
          <w:tcPr>
            <w:tcW w:w="3246" w:type="pct"/>
          </w:tcPr>
          <w:p w14:paraId="4613F55C" w14:textId="77777777" w:rsidR="00376928" w:rsidRPr="00B42112" w:rsidRDefault="00376928" w:rsidP="00CA1E57">
            <w:pPr>
              <w:rPr>
                <w:rFonts w:cs="Calibri"/>
              </w:rPr>
            </w:pPr>
          </w:p>
        </w:tc>
      </w:tr>
      <w:tr w:rsidR="00376928" w:rsidRPr="0029300B" w14:paraId="4613F560" w14:textId="77777777" w:rsidTr="00B546DD">
        <w:tc>
          <w:tcPr>
            <w:tcW w:w="1754" w:type="pct"/>
          </w:tcPr>
          <w:p w14:paraId="4613F55E" w14:textId="4ECC37B8" w:rsidR="00376928" w:rsidRPr="00B42112" w:rsidRDefault="00376928" w:rsidP="00CA1E57">
            <w:pPr>
              <w:rPr>
                <w:rFonts w:cs="Calibri"/>
              </w:rPr>
            </w:pPr>
            <w:r w:rsidRPr="00B42112">
              <w:rPr>
                <w:rFonts w:cs="Calibri"/>
              </w:rPr>
              <w:t>Website</w:t>
            </w:r>
          </w:p>
        </w:tc>
        <w:tc>
          <w:tcPr>
            <w:tcW w:w="3246" w:type="pct"/>
          </w:tcPr>
          <w:p w14:paraId="4613F55F" w14:textId="77777777" w:rsidR="00376928" w:rsidRPr="00B42112" w:rsidRDefault="00376928" w:rsidP="00CA1E57">
            <w:pPr>
              <w:rPr>
                <w:rFonts w:cs="Calibri"/>
              </w:rPr>
            </w:pPr>
          </w:p>
        </w:tc>
      </w:tr>
      <w:tr w:rsidR="00376928" w:rsidRPr="0029300B" w14:paraId="4613F563" w14:textId="77777777" w:rsidTr="00B546DD">
        <w:tc>
          <w:tcPr>
            <w:tcW w:w="1754" w:type="pct"/>
          </w:tcPr>
          <w:p w14:paraId="4613F561" w14:textId="0B825A20" w:rsidR="00376928" w:rsidRPr="00B42112" w:rsidRDefault="00471D03" w:rsidP="00CA1E57">
            <w:pPr>
              <w:rPr>
                <w:rFonts w:cs="Calibri"/>
              </w:rPr>
            </w:pPr>
            <w:r w:rsidRPr="00471D03">
              <w:rPr>
                <w:rFonts w:cs="Calibri"/>
              </w:rPr>
              <w:t>Head off</w:t>
            </w:r>
            <w:r>
              <w:rPr>
                <w:rFonts w:cs="Calibri"/>
              </w:rPr>
              <w:t>ice DUNS number (if applicable)</w:t>
            </w:r>
          </w:p>
        </w:tc>
        <w:tc>
          <w:tcPr>
            <w:tcW w:w="3246" w:type="pct"/>
          </w:tcPr>
          <w:p w14:paraId="4613F562" w14:textId="77777777" w:rsidR="00376928" w:rsidRPr="00B42112" w:rsidRDefault="00376928" w:rsidP="00CA1E57">
            <w:pPr>
              <w:rPr>
                <w:rFonts w:cs="Calibri"/>
              </w:rPr>
            </w:pPr>
          </w:p>
        </w:tc>
      </w:tr>
      <w:tr w:rsidR="00471D03" w:rsidRPr="0029300B" w14:paraId="64A84DDF" w14:textId="77777777" w:rsidTr="00B546DD">
        <w:tc>
          <w:tcPr>
            <w:tcW w:w="1754" w:type="pct"/>
          </w:tcPr>
          <w:p w14:paraId="3CD8A258" w14:textId="5E055961" w:rsidR="00471D03" w:rsidRPr="00471D03" w:rsidRDefault="00471D03" w:rsidP="00CA1E57">
            <w:pPr>
              <w:rPr>
                <w:rFonts w:cs="Calibri"/>
              </w:rPr>
            </w:pPr>
            <w:r w:rsidRPr="00471D03">
              <w:rPr>
                <w:rFonts w:cs="Calibri"/>
              </w:rPr>
              <w:t>Registered VAT number</w:t>
            </w:r>
          </w:p>
        </w:tc>
        <w:tc>
          <w:tcPr>
            <w:tcW w:w="3246" w:type="pct"/>
          </w:tcPr>
          <w:p w14:paraId="5DD8E3CE" w14:textId="77777777" w:rsidR="00471D03" w:rsidRPr="00B42112" w:rsidRDefault="00471D03" w:rsidP="00CA1E57">
            <w:pPr>
              <w:rPr>
                <w:rFonts w:cs="Calibri"/>
              </w:rPr>
            </w:pPr>
          </w:p>
        </w:tc>
      </w:tr>
      <w:tr w:rsidR="00D655E0" w:rsidRPr="0029300B" w14:paraId="18935097" w14:textId="77777777" w:rsidTr="00B546DD">
        <w:tc>
          <w:tcPr>
            <w:tcW w:w="1754" w:type="pct"/>
          </w:tcPr>
          <w:p w14:paraId="346643A2" w14:textId="1A926426" w:rsidR="00D655E0" w:rsidRPr="00471D03" w:rsidRDefault="00D655E0" w:rsidP="00D655E0">
            <w:pPr>
              <w:rPr>
                <w:rFonts w:cs="Calibri"/>
              </w:rPr>
            </w:pPr>
            <w:r w:rsidRPr="00D655E0">
              <w:rPr>
                <w:rFonts w:cs="Calibri"/>
              </w:rPr>
              <w:t>Deta</w:t>
            </w:r>
            <w:r>
              <w:rPr>
                <w:rFonts w:cs="Calibri"/>
              </w:rPr>
              <w:t>ils of immediate parent company</w:t>
            </w:r>
            <w:r w:rsidR="008D4D4A">
              <w:rPr>
                <w:rFonts w:cs="Calibri"/>
              </w:rPr>
              <w:t xml:space="preserve"> (i</w:t>
            </w:r>
            <w:r w:rsidR="00006DC6">
              <w:rPr>
                <w:rFonts w:cs="Calibri"/>
              </w:rPr>
              <w:t>f applicable)</w:t>
            </w:r>
            <w:r>
              <w:rPr>
                <w:rFonts w:cs="Calibri"/>
              </w:rPr>
              <w:br/>
            </w:r>
            <w:r w:rsidRPr="00D655E0">
              <w:rPr>
                <w:rFonts w:cs="Calibri"/>
              </w:rPr>
              <w:t>- Full name of the immediate parent company</w:t>
            </w:r>
            <w:r>
              <w:rPr>
                <w:rFonts w:cs="Calibri"/>
              </w:rPr>
              <w:br/>
            </w:r>
            <w:r w:rsidRPr="00D655E0">
              <w:rPr>
                <w:rFonts w:cs="Calibri"/>
              </w:rPr>
              <w:t>- Registere</w:t>
            </w:r>
            <w:r w:rsidR="00006DC6">
              <w:rPr>
                <w:rFonts w:cs="Calibri"/>
              </w:rPr>
              <w:t>d office address</w:t>
            </w:r>
            <w:r>
              <w:rPr>
                <w:rFonts w:cs="Calibri"/>
              </w:rPr>
              <w:br/>
            </w:r>
            <w:r w:rsidRPr="00D655E0">
              <w:rPr>
                <w:rFonts w:cs="Calibri"/>
              </w:rPr>
              <w:t>- Reg</w:t>
            </w:r>
            <w:r w:rsidR="008D4D4A">
              <w:rPr>
                <w:rFonts w:cs="Calibri"/>
              </w:rPr>
              <w:t xml:space="preserve">istration number </w:t>
            </w:r>
            <w:r>
              <w:rPr>
                <w:rFonts w:cs="Calibri"/>
              </w:rPr>
              <w:br/>
            </w:r>
            <w:r w:rsidRPr="00D655E0">
              <w:rPr>
                <w:rFonts w:cs="Calibri"/>
              </w:rPr>
              <w:t>- Head of</w:t>
            </w:r>
            <w:r w:rsidR="008D4D4A">
              <w:rPr>
                <w:rFonts w:cs="Calibri"/>
              </w:rPr>
              <w:t>fice DUNS number</w:t>
            </w:r>
            <w:r>
              <w:rPr>
                <w:rFonts w:cs="Calibri"/>
              </w:rPr>
              <w:br/>
            </w:r>
            <w:r w:rsidRPr="00D655E0">
              <w:rPr>
                <w:rFonts w:cs="Calibri"/>
              </w:rPr>
              <w:t>- Head o</w:t>
            </w:r>
            <w:r w:rsidR="008D4D4A">
              <w:rPr>
                <w:rFonts w:cs="Calibri"/>
              </w:rPr>
              <w:t>ffice VAT number</w:t>
            </w:r>
            <w:r>
              <w:rPr>
                <w:rFonts w:cs="Calibri"/>
              </w:rPr>
              <w:br/>
            </w:r>
            <w:r w:rsidRPr="00D655E0">
              <w:rPr>
                <w:rFonts w:cs="Calibri"/>
              </w:rPr>
              <w:t>(Please enter N/A if not applicable)</w:t>
            </w:r>
          </w:p>
        </w:tc>
        <w:tc>
          <w:tcPr>
            <w:tcW w:w="3246" w:type="pct"/>
          </w:tcPr>
          <w:p w14:paraId="523D6688" w14:textId="77777777" w:rsidR="00D655E0" w:rsidRPr="00B42112" w:rsidRDefault="00D655E0" w:rsidP="00CA1E57">
            <w:pPr>
              <w:rPr>
                <w:rFonts w:cs="Calibri"/>
              </w:rPr>
            </w:pPr>
          </w:p>
        </w:tc>
      </w:tr>
      <w:tr w:rsidR="00D655E0" w:rsidRPr="0029300B" w14:paraId="6A899E49" w14:textId="77777777" w:rsidTr="00B546DD">
        <w:tc>
          <w:tcPr>
            <w:tcW w:w="1754" w:type="pct"/>
          </w:tcPr>
          <w:p w14:paraId="0212B410" w14:textId="7F101F5F" w:rsidR="00D655E0" w:rsidRPr="00D655E0" w:rsidRDefault="00D655E0" w:rsidP="00D655E0">
            <w:pPr>
              <w:rPr>
                <w:rFonts w:cs="Calibri"/>
              </w:rPr>
            </w:pPr>
            <w:r w:rsidRPr="00D655E0">
              <w:rPr>
                <w:rFonts w:cs="Calibri"/>
              </w:rPr>
              <w:t>Det</w:t>
            </w:r>
            <w:r>
              <w:rPr>
                <w:rFonts w:cs="Calibri"/>
              </w:rPr>
              <w:t xml:space="preserve">ails of ultimate parent company </w:t>
            </w:r>
            <w:r w:rsidR="008D4D4A">
              <w:rPr>
                <w:rFonts w:cs="Calibri"/>
              </w:rPr>
              <w:t>(if applicable)</w:t>
            </w:r>
            <w:r>
              <w:rPr>
                <w:rFonts w:cs="Calibri"/>
              </w:rPr>
              <w:br/>
            </w:r>
            <w:r w:rsidRPr="00D655E0">
              <w:rPr>
                <w:rFonts w:cs="Calibri"/>
              </w:rPr>
              <w:t>- Full name of the ultimate parent company</w:t>
            </w:r>
            <w:r>
              <w:rPr>
                <w:rFonts w:cs="Calibri"/>
              </w:rPr>
              <w:br/>
            </w:r>
            <w:r w:rsidRPr="00D655E0">
              <w:rPr>
                <w:rFonts w:cs="Calibri"/>
              </w:rPr>
              <w:t>- Registered</w:t>
            </w:r>
            <w:r w:rsidR="008D4D4A">
              <w:rPr>
                <w:rFonts w:cs="Calibri"/>
              </w:rPr>
              <w:t xml:space="preserve"> office address</w:t>
            </w:r>
            <w:r>
              <w:rPr>
                <w:rFonts w:cs="Calibri"/>
              </w:rPr>
              <w:br/>
            </w:r>
            <w:r w:rsidRPr="00D655E0">
              <w:rPr>
                <w:rFonts w:cs="Calibri"/>
              </w:rPr>
              <w:t>- Reg</w:t>
            </w:r>
            <w:r w:rsidR="008D4D4A">
              <w:rPr>
                <w:rFonts w:cs="Calibri"/>
              </w:rPr>
              <w:t>istration number</w:t>
            </w:r>
            <w:r>
              <w:rPr>
                <w:rFonts w:cs="Calibri"/>
              </w:rPr>
              <w:br/>
            </w:r>
            <w:r w:rsidRPr="00D655E0">
              <w:rPr>
                <w:rFonts w:cs="Calibri"/>
              </w:rPr>
              <w:lastRenderedPageBreak/>
              <w:t>- Head of</w:t>
            </w:r>
            <w:r w:rsidR="008D4D4A">
              <w:rPr>
                <w:rFonts w:cs="Calibri"/>
              </w:rPr>
              <w:t>fice DUNS number</w:t>
            </w:r>
            <w:r>
              <w:rPr>
                <w:rFonts w:cs="Calibri"/>
              </w:rPr>
              <w:br/>
            </w:r>
            <w:r w:rsidRPr="00D655E0">
              <w:rPr>
                <w:rFonts w:cs="Calibri"/>
              </w:rPr>
              <w:t>- Head o</w:t>
            </w:r>
            <w:r w:rsidR="008D4D4A">
              <w:rPr>
                <w:rFonts w:cs="Calibri"/>
              </w:rPr>
              <w:t>ffice VAT number</w:t>
            </w:r>
            <w:r>
              <w:rPr>
                <w:rFonts w:cs="Calibri"/>
              </w:rPr>
              <w:br/>
            </w:r>
            <w:r w:rsidRPr="00D655E0">
              <w:rPr>
                <w:rFonts w:cs="Calibri"/>
              </w:rPr>
              <w:t>(Please enter N/A if not applicable)</w:t>
            </w:r>
          </w:p>
        </w:tc>
        <w:tc>
          <w:tcPr>
            <w:tcW w:w="3246" w:type="pct"/>
          </w:tcPr>
          <w:p w14:paraId="22928874" w14:textId="77777777" w:rsidR="00D655E0" w:rsidRPr="00B42112" w:rsidRDefault="00D655E0" w:rsidP="00CA1E57">
            <w:pPr>
              <w:rPr>
                <w:rFonts w:cs="Calibri"/>
              </w:rPr>
            </w:pPr>
          </w:p>
        </w:tc>
      </w:tr>
    </w:tbl>
    <w:p w14:paraId="4613F564" w14:textId="10F59865" w:rsidR="00376928" w:rsidRPr="00EC7477" w:rsidRDefault="00376928" w:rsidP="00825B9C">
      <w:pPr>
        <w:pStyle w:val="Heading3"/>
        <w:numPr>
          <w:ilvl w:val="1"/>
          <w:numId w:val="20"/>
        </w:numPr>
      </w:pPr>
      <w:bookmarkStart w:id="96" w:name="_Toc478639446"/>
      <w:r w:rsidRPr="00B42112">
        <w:lastRenderedPageBreak/>
        <w:t>Type of Organisation</w:t>
      </w:r>
      <w:bookmarkEnd w:id="96"/>
      <w:r w:rsidR="00AC78FD">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1440"/>
        <w:gridCol w:w="3676"/>
        <w:gridCol w:w="921"/>
      </w:tblGrid>
      <w:tr w:rsidR="00376928" w:rsidRPr="0029300B" w14:paraId="4613F569" w14:textId="77777777" w:rsidTr="00B546DD">
        <w:tc>
          <w:tcPr>
            <w:tcW w:w="1735" w:type="pct"/>
          </w:tcPr>
          <w:p w14:paraId="4613F565" w14:textId="77777777" w:rsidR="00376928" w:rsidRPr="00B42112" w:rsidRDefault="00376928" w:rsidP="008415AD">
            <w:r w:rsidRPr="00B42112">
              <w:t>Private Limited Company</w:t>
            </w:r>
          </w:p>
        </w:tc>
        <w:tc>
          <w:tcPr>
            <w:tcW w:w="779" w:type="pct"/>
          </w:tcPr>
          <w:p w14:paraId="4613F566" w14:textId="77777777" w:rsidR="00376928" w:rsidRPr="00B42112" w:rsidRDefault="00376928" w:rsidP="008415AD"/>
        </w:tc>
        <w:tc>
          <w:tcPr>
            <w:tcW w:w="1988" w:type="pct"/>
          </w:tcPr>
          <w:p w14:paraId="4613F567" w14:textId="77777777" w:rsidR="00376928" w:rsidRPr="00B42112" w:rsidRDefault="00376928" w:rsidP="008415AD">
            <w:r w:rsidRPr="00B42112">
              <w:t>Public Limited Company</w:t>
            </w:r>
          </w:p>
        </w:tc>
        <w:tc>
          <w:tcPr>
            <w:tcW w:w="498" w:type="pct"/>
          </w:tcPr>
          <w:p w14:paraId="4613F568" w14:textId="77777777" w:rsidR="00376928" w:rsidRPr="00B42112" w:rsidRDefault="00376928" w:rsidP="008415AD"/>
        </w:tc>
      </w:tr>
      <w:tr w:rsidR="00376928" w:rsidRPr="0029300B" w14:paraId="4613F56E" w14:textId="77777777" w:rsidTr="00B546DD">
        <w:tc>
          <w:tcPr>
            <w:tcW w:w="1735" w:type="pct"/>
          </w:tcPr>
          <w:p w14:paraId="4613F56A" w14:textId="77777777" w:rsidR="00376928" w:rsidRPr="00B42112" w:rsidRDefault="00376928" w:rsidP="008415AD">
            <w:r w:rsidRPr="00B42112">
              <w:t>Partnership</w:t>
            </w:r>
          </w:p>
        </w:tc>
        <w:tc>
          <w:tcPr>
            <w:tcW w:w="779" w:type="pct"/>
          </w:tcPr>
          <w:p w14:paraId="4613F56B" w14:textId="77777777" w:rsidR="00376928" w:rsidRPr="00B42112" w:rsidRDefault="00376928" w:rsidP="008415AD"/>
        </w:tc>
        <w:tc>
          <w:tcPr>
            <w:tcW w:w="1988" w:type="pct"/>
          </w:tcPr>
          <w:p w14:paraId="4613F56C" w14:textId="77777777" w:rsidR="00376928" w:rsidRPr="00B42112" w:rsidRDefault="00376928" w:rsidP="008415AD">
            <w:r w:rsidRPr="00B42112">
              <w:t>UK registered branch of overseas company</w:t>
            </w:r>
          </w:p>
        </w:tc>
        <w:tc>
          <w:tcPr>
            <w:tcW w:w="498" w:type="pct"/>
          </w:tcPr>
          <w:p w14:paraId="4613F56D" w14:textId="77777777" w:rsidR="00376928" w:rsidRPr="00B42112" w:rsidRDefault="00376928" w:rsidP="008415AD"/>
        </w:tc>
      </w:tr>
      <w:tr w:rsidR="00376928" w:rsidRPr="0029300B" w14:paraId="4613F570" w14:textId="77777777" w:rsidTr="00B546DD">
        <w:tc>
          <w:tcPr>
            <w:tcW w:w="5000" w:type="pct"/>
            <w:gridSpan w:val="4"/>
          </w:tcPr>
          <w:p w14:paraId="4613F56F" w14:textId="77777777" w:rsidR="00376928" w:rsidRPr="00B42112" w:rsidRDefault="00376928" w:rsidP="008415AD">
            <w:r w:rsidRPr="00B42112">
              <w:t>Other (please specify)</w:t>
            </w:r>
          </w:p>
        </w:tc>
      </w:tr>
    </w:tbl>
    <w:p w14:paraId="05564AF1" w14:textId="0BAA6DDA" w:rsidR="00AC78FD" w:rsidRDefault="00AC78FD" w:rsidP="00825B9C">
      <w:pPr>
        <w:pStyle w:val="Heading3"/>
        <w:numPr>
          <w:ilvl w:val="1"/>
          <w:numId w:val="20"/>
        </w:numPr>
      </w:pPr>
      <w:bookmarkStart w:id="97" w:name="_Toc478639447"/>
      <w:r>
        <w:t>Sub-contractors</w:t>
      </w:r>
      <w:r w:rsidR="00B975A1">
        <w:t xml:space="preserve"> and consortia</w:t>
      </w:r>
      <w:bookmarkEnd w:id="97"/>
    </w:p>
    <w:p w14:paraId="596F884E" w14:textId="22C82DA8" w:rsidR="00D655E0" w:rsidRDefault="00376928" w:rsidP="00825B9C">
      <w:pPr>
        <w:ind w:left="360"/>
      </w:pPr>
      <w:r w:rsidRPr="00B42112">
        <w:t xml:space="preserve">List any sub-contractors relevant to this project and their proposed roles. Also set out any aspects of the project where you envisage that the </w:t>
      </w:r>
      <w:r w:rsidR="00CD4A69">
        <w:t>Prospective Supplier</w:t>
      </w:r>
      <w:r w:rsidR="000404D8" w:rsidRPr="00B42112">
        <w:t xml:space="preserve"> will</w:t>
      </w:r>
      <w:r w:rsidRPr="00B42112">
        <w:t xml:space="preserve"> use other as yet unidentified subcontractors. </w:t>
      </w:r>
    </w:p>
    <w:p w14:paraId="75069B66" w14:textId="741BA27A" w:rsidR="008B4250" w:rsidRDefault="00AC78FD" w:rsidP="00825B9C">
      <w:pPr>
        <w:ind w:left="360"/>
      </w:pPr>
      <w:r>
        <w:t>W</w:t>
      </w:r>
      <w:r w:rsidR="00376928" w:rsidRPr="00B42112">
        <w:t xml:space="preserve">here sub-contractors are key sub-contractors they should be identified as separate organisations and the appropriate sections of this </w:t>
      </w:r>
      <w:r w:rsidR="00CD4A69">
        <w:t>Proposal</w:t>
      </w:r>
      <w:r w:rsidR="00376928" w:rsidRPr="00B42112">
        <w:t xml:space="preserve"> response should be completed separately for such organisations.</w:t>
      </w:r>
      <w:r w:rsidR="00E97BA7">
        <w:t xml:space="preserve"> Failure to list sub-contractors in the supply chain may invalidate the tender or contract.</w:t>
      </w:r>
    </w:p>
    <w:p w14:paraId="37FD7E04" w14:textId="6874CF0C" w:rsidR="008B4250" w:rsidRPr="00B42112" w:rsidRDefault="008B4250" w:rsidP="00825B9C">
      <w:pPr>
        <w:pStyle w:val="Heading3"/>
        <w:numPr>
          <w:ilvl w:val="1"/>
          <w:numId w:val="20"/>
        </w:numPr>
      </w:pPr>
      <w:bookmarkStart w:id="98" w:name="_Toc478639448"/>
      <w:r w:rsidRPr="00D655E0">
        <w:t>Contact detail</w:t>
      </w:r>
      <w:r>
        <w:t>s and declaration</w:t>
      </w:r>
      <w:bookmarkEnd w:id="98"/>
      <w: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6584"/>
      </w:tblGrid>
      <w:tr w:rsidR="008B4250" w:rsidRPr="0029300B" w14:paraId="3C9620C0" w14:textId="77777777" w:rsidTr="008B4250">
        <w:tc>
          <w:tcPr>
            <w:tcW w:w="1439" w:type="pct"/>
          </w:tcPr>
          <w:p w14:paraId="12D84236" w14:textId="77777777" w:rsidR="008B4250" w:rsidRPr="00D655E0" w:rsidRDefault="008B4250" w:rsidP="008B4250">
            <w:pPr>
              <w:pStyle w:val="MRheading1"/>
              <w:rPr>
                <w:rFonts w:cs="Calibri"/>
                <w:b w:val="0"/>
                <w:u w:val="none"/>
              </w:rPr>
            </w:pPr>
            <w:r w:rsidRPr="00A64ED8">
              <w:rPr>
                <w:b w:val="0"/>
                <w:u w:val="none"/>
              </w:rPr>
              <w:t>Contact name</w:t>
            </w:r>
          </w:p>
        </w:tc>
        <w:tc>
          <w:tcPr>
            <w:tcW w:w="3561" w:type="pct"/>
          </w:tcPr>
          <w:p w14:paraId="0D70D488" w14:textId="77777777" w:rsidR="008B4250" w:rsidRPr="00B42112" w:rsidRDefault="008B4250" w:rsidP="008B4250">
            <w:pPr>
              <w:pStyle w:val="MRheading1"/>
              <w:rPr>
                <w:rFonts w:cs="Calibri"/>
              </w:rPr>
            </w:pPr>
          </w:p>
        </w:tc>
      </w:tr>
      <w:tr w:rsidR="008B4250" w:rsidRPr="0029300B" w14:paraId="3D1F2D4E" w14:textId="77777777" w:rsidTr="008B4250">
        <w:tc>
          <w:tcPr>
            <w:tcW w:w="1439" w:type="pct"/>
          </w:tcPr>
          <w:p w14:paraId="66733A31" w14:textId="77777777" w:rsidR="008B4250" w:rsidRPr="00D655E0" w:rsidRDefault="008B4250" w:rsidP="008B4250">
            <w:pPr>
              <w:pStyle w:val="MRheading1"/>
              <w:rPr>
                <w:b w:val="0"/>
                <w:u w:val="none"/>
              </w:rPr>
            </w:pPr>
            <w:r w:rsidRPr="00D655E0">
              <w:rPr>
                <w:b w:val="0"/>
                <w:u w:val="none"/>
              </w:rPr>
              <w:t>Name of organisation</w:t>
            </w:r>
          </w:p>
        </w:tc>
        <w:tc>
          <w:tcPr>
            <w:tcW w:w="3561" w:type="pct"/>
          </w:tcPr>
          <w:p w14:paraId="6D8C5ED6" w14:textId="77777777" w:rsidR="008B4250" w:rsidRPr="00B42112" w:rsidRDefault="008B4250" w:rsidP="008B4250">
            <w:pPr>
              <w:pStyle w:val="MRheading1"/>
              <w:rPr>
                <w:rFonts w:cs="Calibri"/>
              </w:rPr>
            </w:pPr>
          </w:p>
        </w:tc>
      </w:tr>
      <w:tr w:rsidR="008B4250" w:rsidRPr="0029300B" w14:paraId="79E6506C" w14:textId="77777777" w:rsidTr="008B4250">
        <w:tc>
          <w:tcPr>
            <w:tcW w:w="1439" w:type="pct"/>
          </w:tcPr>
          <w:p w14:paraId="7019E306" w14:textId="77777777" w:rsidR="008B4250" w:rsidRPr="00D655E0" w:rsidRDefault="008B4250" w:rsidP="008B4250">
            <w:pPr>
              <w:pStyle w:val="MRheading1"/>
              <w:rPr>
                <w:rFonts w:cs="Calibri"/>
                <w:b w:val="0"/>
                <w:u w:val="none"/>
              </w:rPr>
            </w:pPr>
            <w:r w:rsidRPr="00A64ED8">
              <w:rPr>
                <w:b w:val="0"/>
                <w:u w:val="none"/>
              </w:rPr>
              <w:t>Role in organisation</w:t>
            </w:r>
          </w:p>
        </w:tc>
        <w:tc>
          <w:tcPr>
            <w:tcW w:w="3561" w:type="pct"/>
          </w:tcPr>
          <w:p w14:paraId="2C274748" w14:textId="77777777" w:rsidR="008B4250" w:rsidRPr="00B42112" w:rsidRDefault="008B4250" w:rsidP="008B4250">
            <w:pPr>
              <w:pStyle w:val="MRheading1"/>
              <w:rPr>
                <w:rFonts w:cs="Calibri"/>
              </w:rPr>
            </w:pPr>
          </w:p>
        </w:tc>
      </w:tr>
      <w:tr w:rsidR="008B4250" w:rsidRPr="0029300B" w14:paraId="6CF78B97" w14:textId="77777777" w:rsidTr="008B4250">
        <w:tc>
          <w:tcPr>
            <w:tcW w:w="1439" w:type="pct"/>
          </w:tcPr>
          <w:p w14:paraId="13A83314" w14:textId="77777777" w:rsidR="008B4250" w:rsidRPr="00B42112" w:rsidRDefault="008B4250" w:rsidP="008B4250">
            <w:pPr>
              <w:pStyle w:val="MRheading1"/>
              <w:rPr>
                <w:rFonts w:cs="Calibri"/>
                <w:b w:val="0"/>
                <w:u w:val="none"/>
              </w:rPr>
            </w:pPr>
            <w:r w:rsidRPr="00B42112">
              <w:rPr>
                <w:rFonts w:cs="Calibri"/>
                <w:b w:val="0"/>
                <w:u w:val="none"/>
              </w:rPr>
              <w:t>Telephone number</w:t>
            </w:r>
          </w:p>
        </w:tc>
        <w:tc>
          <w:tcPr>
            <w:tcW w:w="3561" w:type="pct"/>
          </w:tcPr>
          <w:p w14:paraId="36BC32D9" w14:textId="77777777" w:rsidR="008B4250" w:rsidRPr="00B42112" w:rsidRDefault="008B4250" w:rsidP="008B4250">
            <w:pPr>
              <w:pStyle w:val="MRheading1"/>
              <w:rPr>
                <w:rFonts w:cs="Calibri"/>
              </w:rPr>
            </w:pPr>
          </w:p>
        </w:tc>
      </w:tr>
      <w:tr w:rsidR="008B4250" w:rsidRPr="0029300B" w14:paraId="10305ED1" w14:textId="77777777" w:rsidTr="008B4250">
        <w:tc>
          <w:tcPr>
            <w:tcW w:w="1439" w:type="pct"/>
          </w:tcPr>
          <w:p w14:paraId="6FB31B1C" w14:textId="77777777" w:rsidR="008B4250" w:rsidRPr="00B42112" w:rsidRDefault="008B4250" w:rsidP="008B4250">
            <w:pPr>
              <w:pStyle w:val="MRheading1"/>
              <w:rPr>
                <w:rFonts w:cs="Calibri"/>
                <w:b w:val="0"/>
                <w:u w:val="none"/>
              </w:rPr>
            </w:pPr>
            <w:r w:rsidRPr="00B42112">
              <w:rPr>
                <w:rFonts w:cs="Calibri"/>
                <w:b w:val="0"/>
                <w:u w:val="none"/>
              </w:rPr>
              <w:t>Email address</w:t>
            </w:r>
          </w:p>
        </w:tc>
        <w:tc>
          <w:tcPr>
            <w:tcW w:w="3561" w:type="pct"/>
          </w:tcPr>
          <w:p w14:paraId="4523F9BB" w14:textId="77777777" w:rsidR="008B4250" w:rsidRPr="00B42112" w:rsidRDefault="008B4250" w:rsidP="008B4250">
            <w:pPr>
              <w:pStyle w:val="MRheading1"/>
              <w:rPr>
                <w:rFonts w:cs="Calibri"/>
              </w:rPr>
            </w:pPr>
          </w:p>
        </w:tc>
      </w:tr>
      <w:tr w:rsidR="008B4250" w:rsidRPr="0029300B" w14:paraId="4A7D8EA3" w14:textId="77777777" w:rsidTr="008B4250">
        <w:tc>
          <w:tcPr>
            <w:tcW w:w="1439" w:type="pct"/>
          </w:tcPr>
          <w:p w14:paraId="2AB23046" w14:textId="77777777" w:rsidR="008B4250" w:rsidRPr="00D655E0" w:rsidRDefault="008B4250" w:rsidP="008B4250">
            <w:pPr>
              <w:pStyle w:val="MRheading1"/>
              <w:rPr>
                <w:rFonts w:cs="Calibri"/>
                <w:b w:val="0"/>
                <w:u w:val="none"/>
              </w:rPr>
            </w:pPr>
            <w:r w:rsidRPr="00A64ED8">
              <w:rPr>
                <w:b w:val="0"/>
                <w:u w:val="none"/>
              </w:rPr>
              <w:t>Postal address</w:t>
            </w:r>
          </w:p>
        </w:tc>
        <w:tc>
          <w:tcPr>
            <w:tcW w:w="3561" w:type="pct"/>
          </w:tcPr>
          <w:p w14:paraId="10F2B7B0" w14:textId="77777777" w:rsidR="008B4250" w:rsidRPr="00B42112" w:rsidRDefault="008B4250" w:rsidP="008B4250">
            <w:pPr>
              <w:pStyle w:val="MRheading1"/>
              <w:rPr>
                <w:rFonts w:cs="Calibri"/>
              </w:rPr>
            </w:pPr>
          </w:p>
        </w:tc>
      </w:tr>
      <w:tr w:rsidR="008B4250" w:rsidRPr="0029300B" w14:paraId="4526C447" w14:textId="77777777" w:rsidTr="008B4250">
        <w:tc>
          <w:tcPr>
            <w:tcW w:w="1439" w:type="pct"/>
          </w:tcPr>
          <w:p w14:paraId="4DD5E9CB" w14:textId="4956D2AA" w:rsidR="008B4250" w:rsidRPr="00D655E0" w:rsidRDefault="008B4250" w:rsidP="00825B9C">
            <w:pPr>
              <w:pStyle w:val="MRheading1"/>
              <w:rPr>
                <w:b w:val="0"/>
                <w:u w:val="none"/>
              </w:rPr>
            </w:pPr>
            <w:r w:rsidRPr="00D655E0">
              <w:rPr>
                <w:b w:val="0"/>
                <w:u w:val="none"/>
              </w:rPr>
              <w:t xml:space="preserve">Signature </w:t>
            </w:r>
          </w:p>
        </w:tc>
        <w:tc>
          <w:tcPr>
            <w:tcW w:w="3561" w:type="pct"/>
          </w:tcPr>
          <w:p w14:paraId="2276DDC6" w14:textId="77777777" w:rsidR="008B4250" w:rsidRPr="00B42112" w:rsidRDefault="008B4250" w:rsidP="008B4250">
            <w:pPr>
              <w:pStyle w:val="MRheading1"/>
              <w:rPr>
                <w:rFonts w:cs="Calibri"/>
              </w:rPr>
            </w:pPr>
          </w:p>
        </w:tc>
      </w:tr>
    </w:tbl>
    <w:p w14:paraId="5C1C5122" w14:textId="454F47F2" w:rsidR="008B4250" w:rsidRDefault="008B4250" w:rsidP="008B4250">
      <w:r>
        <w:t>I declare that to the best of my knowledge the answers submitted and information contained in this document are correct and accurate.</w:t>
      </w:r>
    </w:p>
    <w:p w14:paraId="456178BE" w14:textId="77777777" w:rsidR="008B4250" w:rsidRDefault="008B4250" w:rsidP="008B4250">
      <w:r>
        <w:t xml:space="preserve">I declare that, upon request and without delay I will provide the certificates or documentary evidence referred to in this document. </w:t>
      </w:r>
    </w:p>
    <w:p w14:paraId="4761E05F" w14:textId="77777777" w:rsidR="008B4250" w:rsidRDefault="008B4250" w:rsidP="008B4250">
      <w:r>
        <w:t>I understand that the information will be used in the selection process to assess my organisation’s suitability to be invited to participate further in this procurement.</w:t>
      </w:r>
    </w:p>
    <w:p w14:paraId="10E98411" w14:textId="77777777" w:rsidR="008B4250" w:rsidRDefault="008B4250" w:rsidP="008B4250">
      <w:r>
        <w:t>I understand that RCoA may reject this submission in its entirety if there is a failure to answer all the relevant questions fully, or if false/misleading information or content is provided in any section.</w:t>
      </w:r>
    </w:p>
    <w:p w14:paraId="4613F571" w14:textId="45024551" w:rsidR="00376928" w:rsidRPr="00B42112" w:rsidRDefault="008B4250" w:rsidP="00023A83">
      <w:r>
        <w:t>I am aware of the consequences of serious misrepresentation.</w:t>
      </w:r>
    </w:p>
    <w:p w14:paraId="0D7C9C78" w14:textId="032A17DC" w:rsidR="00AC78FD" w:rsidRDefault="005C37DB" w:rsidP="00825B9C">
      <w:pPr>
        <w:pStyle w:val="Heading3"/>
        <w:numPr>
          <w:ilvl w:val="1"/>
          <w:numId w:val="20"/>
        </w:numPr>
      </w:pPr>
      <w:bookmarkStart w:id="99" w:name="_Toc478639449"/>
      <w:r>
        <w:t>E</w:t>
      </w:r>
      <w:r w:rsidR="00AC78FD">
        <w:t>xclusion</w:t>
      </w:r>
      <w:r>
        <w:t xml:space="preserve"> grounds</w:t>
      </w:r>
      <w:bookmarkEnd w:id="99"/>
    </w:p>
    <w:p w14:paraId="21CEEE83" w14:textId="0CF2CD9D" w:rsidR="005C37DB" w:rsidRDefault="005C37DB" w:rsidP="005C37DB">
      <w:r>
        <w:t>Please answer the following questions in full. Note that every organisation that is being relied on to meet the selection must complete this self-declaration (</w:t>
      </w:r>
      <w:r w:rsidR="00376928" w:rsidRPr="00B42112">
        <w:t xml:space="preserve">as set out at </w:t>
      </w:r>
      <w:r w:rsidR="003F5E1F" w:rsidRPr="003F5E1F">
        <w:t xml:space="preserve">Regulations 57(1) </w:t>
      </w:r>
      <w:r w:rsidR="003F5E1F" w:rsidRPr="003F5E1F">
        <w:lastRenderedPageBreak/>
        <w:t>and (2)</w:t>
      </w:r>
      <w:r w:rsidR="00376928" w:rsidRPr="00B42112">
        <w:t xml:space="preserve"> of the Public Contracts Regulations 2006</w:t>
      </w:r>
      <w:r>
        <w:t xml:space="preserve">). </w:t>
      </w:r>
      <w:r w:rsidR="003F5E1F">
        <w:br/>
      </w:r>
    </w:p>
    <w:tbl>
      <w:tblPr>
        <w:tblStyle w:val="TableGrid"/>
        <w:tblW w:w="5000" w:type="pct"/>
        <w:tblLook w:val="04A0" w:firstRow="1" w:lastRow="0" w:firstColumn="1" w:lastColumn="0" w:noHBand="0" w:noVBand="1"/>
      </w:tblPr>
      <w:tblGrid>
        <w:gridCol w:w="7300"/>
        <w:gridCol w:w="1945"/>
      </w:tblGrid>
      <w:tr w:rsidR="005C37DB" w:rsidRPr="005C37DB" w14:paraId="1A03C785" w14:textId="77777777" w:rsidTr="00D55B63">
        <w:tc>
          <w:tcPr>
            <w:tcW w:w="3948" w:type="pct"/>
          </w:tcPr>
          <w:p w14:paraId="4ADDE8F7" w14:textId="7A2FA65E" w:rsidR="005C37DB" w:rsidRPr="00D55B63" w:rsidRDefault="005C37DB" w:rsidP="005C37DB">
            <w:pPr>
              <w:rPr>
                <w:b/>
              </w:rPr>
            </w:pPr>
            <w:r w:rsidRPr="00D55B63">
              <w:rPr>
                <w:b/>
              </w:rPr>
              <w:t>Question</w:t>
            </w:r>
          </w:p>
        </w:tc>
        <w:tc>
          <w:tcPr>
            <w:tcW w:w="1052" w:type="pct"/>
          </w:tcPr>
          <w:p w14:paraId="3E3F35E7" w14:textId="1BC52146" w:rsidR="005C37DB" w:rsidRPr="00D55B63" w:rsidRDefault="005C37DB" w:rsidP="00825B9C">
            <w:pPr>
              <w:jc w:val="left"/>
              <w:rPr>
                <w:b/>
              </w:rPr>
            </w:pPr>
            <w:r w:rsidRPr="00D55B63">
              <w:rPr>
                <w:b/>
              </w:rPr>
              <w:t>Response</w:t>
            </w:r>
            <w:r w:rsidR="003F5E1F">
              <w:rPr>
                <w:b/>
              </w:rPr>
              <w:t xml:space="preserve"> (</w:t>
            </w:r>
            <w:r w:rsidR="003F5E1F" w:rsidRPr="003F5E1F">
              <w:rPr>
                <w:b/>
              </w:rPr>
              <w:t xml:space="preserve">If Yes please provide </w:t>
            </w:r>
            <w:r w:rsidR="003F5E1F">
              <w:rPr>
                <w:b/>
              </w:rPr>
              <w:t>in</w:t>
            </w:r>
            <w:r w:rsidR="008F640B">
              <w:rPr>
                <w:b/>
              </w:rPr>
              <w:t xml:space="preserve"> the </w:t>
            </w:r>
            <w:r w:rsidR="003F5E1F">
              <w:rPr>
                <w:b/>
              </w:rPr>
              <w:t>More details</w:t>
            </w:r>
            <w:r w:rsidR="008F640B">
              <w:rPr>
                <w:b/>
              </w:rPr>
              <w:t xml:space="preserve"> sect</w:t>
            </w:r>
            <w:r w:rsidR="003F5E1F">
              <w:rPr>
                <w:b/>
              </w:rPr>
              <w:t xml:space="preserve"> below )</w:t>
            </w:r>
          </w:p>
        </w:tc>
      </w:tr>
      <w:tr w:rsidR="005C37DB" w:rsidRPr="005C37DB" w14:paraId="5DBD3CD8" w14:textId="77777777" w:rsidTr="00D55B63">
        <w:tc>
          <w:tcPr>
            <w:tcW w:w="5000" w:type="pct"/>
            <w:gridSpan w:val="2"/>
          </w:tcPr>
          <w:p w14:paraId="17BD8C54" w14:textId="789AB332" w:rsidR="005C37DB" w:rsidRPr="00D55B63" w:rsidRDefault="003F5E1F" w:rsidP="00D55B63">
            <w:pPr>
              <w:jc w:val="left"/>
            </w:pPr>
            <w:r w:rsidRPr="003F5E1F">
              <w:t>Grounds for mandatory exclusion</w:t>
            </w:r>
            <w:r>
              <w:br/>
            </w:r>
            <w:r w:rsidRPr="003F5E1F">
              <w:cr/>
            </w:r>
            <w:r>
              <w:br/>
            </w:r>
            <w:r w:rsidR="005C37DB" w:rsidRPr="00D55B63">
              <w:t xml:space="preserve">Please indicate if, within the past five years you, your organisation or any other person who has powers of representation, decision or control in the organisation been convicted anywhere in the world of any of the offences within the summary below and listed on the </w:t>
            </w:r>
            <w:hyperlink r:id="rId13" w:history="1">
              <w:r w:rsidR="005C37DB" w:rsidRPr="00D55B63">
                <w:rPr>
                  <w:rStyle w:val="Hyperlink"/>
                  <w:rFonts w:cstheme="minorBidi"/>
                </w:rPr>
                <w:t>webpage.</w:t>
              </w:r>
            </w:hyperlink>
          </w:p>
        </w:tc>
      </w:tr>
      <w:tr w:rsidR="005C37DB" w14:paraId="2A371F56" w14:textId="77777777" w:rsidTr="00D55B63">
        <w:tc>
          <w:tcPr>
            <w:tcW w:w="3948" w:type="pct"/>
          </w:tcPr>
          <w:p w14:paraId="1E0A02AC" w14:textId="7C1847CE" w:rsidR="005C37DB" w:rsidRDefault="005C37DB" w:rsidP="005C37DB">
            <w:r w:rsidRPr="005C37DB">
              <w:t>Participation in a criminal organisation</w:t>
            </w:r>
          </w:p>
        </w:tc>
        <w:tc>
          <w:tcPr>
            <w:tcW w:w="1052" w:type="pct"/>
          </w:tcPr>
          <w:p w14:paraId="011553A9" w14:textId="76026356" w:rsidR="005C37DB" w:rsidRDefault="005C37DB" w:rsidP="005C37DB">
            <w:r>
              <w:t>Yes/No</w:t>
            </w:r>
          </w:p>
        </w:tc>
      </w:tr>
      <w:tr w:rsidR="005C37DB" w14:paraId="09C8CDC5" w14:textId="77777777" w:rsidTr="00D55B63">
        <w:tc>
          <w:tcPr>
            <w:tcW w:w="3948" w:type="pct"/>
          </w:tcPr>
          <w:p w14:paraId="1FB9EEC7" w14:textId="7970A8F5" w:rsidR="005C37DB" w:rsidRDefault="005C37DB" w:rsidP="005C37DB">
            <w:r w:rsidRPr="005C37DB">
              <w:t>Corruption</w:t>
            </w:r>
          </w:p>
        </w:tc>
        <w:tc>
          <w:tcPr>
            <w:tcW w:w="1052" w:type="pct"/>
          </w:tcPr>
          <w:p w14:paraId="3B0A00AD" w14:textId="366D7482" w:rsidR="005C37DB" w:rsidRDefault="003F5E1F" w:rsidP="005C37DB">
            <w:r>
              <w:t>Yes/No</w:t>
            </w:r>
          </w:p>
        </w:tc>
      </w:tr>
      <w:tr w:rsidR="005C37DB" w14:paraId="25EB0355" w14:textId="77777777" w:rsidTr="00D55B63">
        <w:tc>
          <w:tcPr>
            <w:tcW w:w="3948" w:type="pct"/>
          </w:tcPr>
          <w:p w14:paraId="778AC359" w14:textId="5A439767" w:rsidR="005C37DB" w:rsidRDefault="005C37DB" w:rsidP="005C37DB">
            <w:r>
              <w:t>Fraud</w:t>
            </w:r>
          </w:p>
        </w:tc>
        <w:tc>
          <w:tcPr>
            <w:tcW w:w="1052" w:type="pct"/>
          </w:tcPr>
          <w:p w14:paraId="217523CC" w14:textId="36E3CB03" w:rsidR="005C37DB" w:rsidRDefault="003F5E1F" w:rsidP="005C37DB">
            <w:r>
              <w:t>Yes/No</w:t>
            </w:r>
          </w:p>
        </w:tc>
      </w:tr>
      <w:tr w:rsidR="005C37DB" w14:paraId="098F8CC8" w14:textId="77777777" w:rsidTr="00D55B63">
        <w:tc>
          <w:tcPr>
            <w:tcW w:w="3948" w:type="pct"/>
          </w:tcPr>
          <w:p w14:paraId="43EB8C86" w14:textId="2F2553C5" w:rsidR="005C37DB" w:rsidRDefault="005C37DB" w:rsidP="005C37DB">
            <w:r>
              <w:t>Terrorist offences or offences linked to terrorist activities</w:t>
            </w:r>
          </w:p>
        </w:tc>
        <w:tc>
          <w:tcPr>
            <w:tcW w:w="1052" w:type="pct"/>
          </w:tcPr>
          <w:p w14:paraId="3E7AD6CF" w14:textId="04D84F19" w:rsidR="005C37DB" w:rsidRDefault="003F5E1F" w:rsidP="005C37DB">
            <w:r>
              <w:t>Yes/No</w:t>
            </w:r>
          </w:p>
        </w:tc>
      </w:tr>
      <w:tr w:rsidR="005C37DB" w14:paraId="543920CB" w14:textId="77777777" w:rsidTr="00D55B63">
        <w:tc>
          <w:tcPr>
            <w:tcW w:w="3948" w:type="pct"/>
          </w:tcPr>
          <w:p w14:paraId="6318965E" w14:textId="155DEAF6" w:rsidR="005C37DB" w:rsidRDefault="005C37DB" w:rsidP="005C37DB">
            <w:r>
              <w:t>Money laundering or terrorist financing</w:t>
            </w:r>
          </w:p>
        </w:tc>
        <w:tc>
          <w:tcPr>
            <w:tcW w:w="1052" w:type="pct"/>
          </w:tcPr>
          <w:p w14:paraId="414D7974" w14:textId="31273CD7" w:rsidR="005C37DB" w:rsidRDefault="003F5E1F" w:rsidP="005C37DB">
            <w:r>
              <w:t>Yes/No</w:t>
            </w:r>
          </w:p>
        </w:tc>
      </w:tr>
      <w:tr w:rsidR="005C37DB" w14:paraId="040C9CB5" w14:textId="77777777" w:rsidTr="00D55B63">
        <w:tc>
          <w:tcPr>
            <w:tcW w:w="3948" w:type="pct"/>
          </w:tcPr>
          <w:p w14:paraId="2EABFACB" w14:textId="77D0269A" w:rsidR="005C37DB" w:rsidRDefault="005C37DB" w:rsidP="005C37DB">
            <w:r>
              <w:t>Child labour and other forms of trafficking in human beings</w:t>
            </w:r>
          </w:p>
        </w:tc>
        <w:tc>
          <w:tcPr>
            <w:tcW w:w="1052" w:type="pct"/>
          </w:tcPr>
          <w:p w14:paraId="16C0F891" w14:textId="3C58AC4D" w:rsidR="005C37DB" w:rsidRDefault="003F5E1F" w:rsidP="005C37DB">
            <w:r>
              <w:t>Yes/No</w:t>
            </w:r>
          </w:p>
        </w:tc>
      </w:tr>
      <w:tr w:rsidR="005C37DB" w14:paraId="7A199F8B" w14:textId="77777777" w:rsidTr="008D4D4A">
        <w:tc>
          <w:tcPr>
            <w:tcW w:w="3948" w:type="pct"/>
            <w:tcBorders>
              <w:bottom w:val="single" w:sz="4" w:space="0" w:color="auto"/>
            </w:tcBorders>
          </w:tcPr>
          <w:p w14:paraId="2EB823A2" w14:textId="5C2DC12B" w:rsidR="003F5E1F" w:rsidRDefault="003F5E1F" w:rsidP="00D55B63">
            <w:pPr>
              <w:jc w:val="left"/>
            </w:pPr>
            <w:r>
              <w:t>More details</w:t>
            </w:r>
          </w:p>
          <w:p w14:paraId="546D1148" w14:textId="6DDD166E" w:rsidR="005C37DB" w:rsidRDefault="005C37DB" w:rsidP="00D55B63">
            <w:pPr>
              <w:jc w:val="left"/>
            </w:pPr>
            <w:r>
              <w:t>If you have answered Yes to any of the question above, please provide further details.</w:t>
            </w:r>
          </w:p>
          <w:p w14:paraId="106CCA19" w14:textId="03BC3536" w:rsidR="005C37DB" w:rsidRDefault="005C37DB" w:rsidP="005C37DB">
            <w:r>
              <w:t>Date of conviction, specify which of the grounds listed the conviction was for, and the reasons for conviction, Identity of who has been convicted</w:t>
            </w:r>
          </w:p>
          <w:p w14:paraId="72E490E9" w14:textId="019BDD3E" w:rsidR="005C37DB" w:rsidRDefault="005C37DB" w:rsidP="005C37DB">
            <w:r>
              <w:t>If the relevant documentation is available electronically please provide the web address, issuing authority, precise reference of the documents.</w:t>
            </w:r>
          </w:p>
        </w:tc>
        <w:tc>
          <w:tcPr>
            <w:tcW w:w="1052" w:type="pct"/>
            <w:tcBorders>
              <w:bottom w:val="single" w:sz="4" w:space="0" w:color="auto"/>
            </w:tcBorders>
          </w:tcPr>
          <w:p w14:paraId="45982D96" w14:textId="77777777" w:rsidR="005C37DB" w:rsidRDefault="005C37DB" w:rsidP="005C37DB"/>
        </w:tc>
      </w:tr>
      <w:tr w:rsidR="005C37DB" w14:paraId="6BBC8505" w14:textId="77777777" w:rsidTr="008D4D4A">
        <w:tc>
          <w:tcPr>
            <w:tcW w:w="3948" w:type="pct"/>
            <w:tcBorders>
              <w:bottom w:val="single" w:sz="4" w:space="0" w:color="auto"/>
            </w:tcBorders>
          </w:tcPr>
          <w:p w14:paraId="6C8B2B2D" w14:textId="2C30847A" w:rsidR="005C37DB" w:rsidRDefault="005C37DB" w:rsidP="005C37DB">
            <w:r>
              <w:t>If you have answered Yes to any of the points above have measures been taken to demonstrate the reliability of the organisation despite the existence of a relevant ground for exclusion? (Self-Cleaning)</w:t>
            </w:r>
          </w:p>
        </w:tc>
        <w:tc>
          <w:tcPr>
            <w:tcW w:w="1052" w:type="pct"/>
            <w:tcBorders>
              <w:bottom w:val="single" w:sz="4" w:space="0" w:color="auto"/>
            </w:tcBorders>
          </w:tcPr>
          <w:p w14:paraId="3204584E" w14:textId="67713B6B" w:rsidR="005C37DB" w:rsidRDefault="003F5E1F" w:rsidP="005C37DB">
            <w:r>
              <w:t>Yes/No</w:t>
            </w:r>
          </w:p>
        </w:tc>
      </w:tr>
      <w:tr w:rsidR="008D4D4A" w14:paraId="4081A41D" w14:textId="77777777" w:rsidTr="008D4D4A">
        <w:tc>
          <w:tcPr>
            <w:tcW w:w="3948" w:type="pct"/>
            <w:tcBorders>
              <w:top w:val="single" w:sz="4" w:space="0" w:color="auto"/>
              <w:left w:val="nil"/>
              <w:bottom w:val="single" w:sz="4" w:space="0" w:color="auto"/>
              <w:right w:val="nil"/>
            </w:tcBorders>
          </w:tcPr>
          <w:p w14:paraId="007CC6A5" w14:textId="77777777" w:rsidR="008D4D4A" w:rsidRDefault="008D4D4A" w:rsidP="005C37DB"/>
        </w:tc>
        <w:tc>
          <w:tcPr>
            <w:tcW w:w="1052" w:type="pct"/>
            <w:tcBorders>
              <w:top w:val="single" w:sz="4" w:space="0" w:color="auto"/>
              <w:left w:val="nil"/>
              <w:bottom w:val="single" w:sz="4" w:space="0" w:color="auto"/>
              <w:right w:val="nil"/>
            </w:tcBorders>
          </w:tcPr>
          <w:p w14:paraId="4DDD5E90" w14:textId="77777777" w:rsidR="008D4D4A" w:rsidRDefault="008D4D4A" w:rsidP="005C37DB"/>
        </w:tc>
      </w:tr>
      <w:tr w:rsidR="005C37DB" w14:paraId="218EC7AB" w14:textId="77777777" w:rsidTr="008D4D4A">
        <w:tc>
          <w:tcPr>
            <w:tcW w:w="3948" w:type="pct"/>
            <w:tcBorders>
              <w:top w:val="single" w:sz="4" w:space="0" w:color="auto"/>
            </w:tcBorders>
          </w:tcPr>
          <w:p w14:paraId="0C1AD503" w14:textId="56151827" w:rsidR="005C37DB" w:rsidRDefault="005C37DB" w:rsidP="005C37DB">
            <w:r>
              <w:t>Regulation 57(3)</w:t>
            </w:r>
          </w:p>
          <w:p w14:paraId="39731C0E" w14:textId="3E6E563B" w:rsidR="003F5E1F" w:rsidRDefault="005C37DB" w:rsidP="003F5E1F">
            <w:r>
              <w:t>Has it been established, for your organisation by a judicial or administrative decision having final and binding effect in accordance with the legal provisions of any</w:t>
            </w:r>
            <w:r w:rsidR="003F5E1F">
              <w:t xml:space="preserve"> </w:t>
            </w:r>
            <w:r>
              <w:t>part of the United Kingdom or the legal</w:t>
            </w:r>
            <w:r w:rsidR="003F5E1F">
              <w:t xml:space="preserve"> </w:t>
            </w:r>
            <w:r>
              <w:t>provisions of the country in which the</w:t>
            </w:r>
            <w:r w:rsidR="003F5E1F">
              <w:t xml:space="preserve"> </w:t>
            </w:r>
            <w:r>
              <w:t>organisation is established (if outside the</w:t>
            </w:r>
            <w:r w:rsidR="003F5E1F">
              <w:t xml:space="preserve"> </w:t>
            </w:r>
            <w:r>
              <w:t>UK), that the organisation is in breach of</w:t>
            </w:r>
            <w:r w:rsidR="003F5E1F">
              <w:t xml:space="preserve"> </w:t>
            </w:r>
            <w:r>
              <w:t xml:space="preserve">obligations related to the </w:t>
            </w:r>
            <w:r w:rsidR="003F5E1F">
              <w:t>payment of tax or social security contributions?</w:t>
            </w:r>
          </w:p>
        </w:tc>
        <w:tc>
          <w:tcPr>
            <w:tcW w:w="1052" w:type="pct"/>
            <w:tcBorders>
              <w:top w:val="single" w:sz="4" w:space="0" w:color="auto"/>
            </w:tcBorders>
          </w:tcPr>
          <w:p w14:paraId="10081809" w14:textId="2068CABF" w:rsidR="005C37DB" w:rsidRDefault="003F5E1F" w:rsidP="005C37DB">
            <w:r>
              <w:t>Yes/No</w:t>
            </w:r>
          </w:p>
        </w:tc>
      </w:tr>
      <w:tr w:rsidR="003F5E1F" w14:paraId="6ECBFADD" w14:textId="77777777" w:rsidTr="00D55B63">
        <w:tc>
          <w:tcPr>
            <w:tcW w:w="3948" w:type="pct"/>
          </w:tcPr>
          <w:p w14:paraId="48A1D036" w14:textId="262693FF" w:rsidR="00BC32F7" w:rsidRDefault="00BC32F7" w:rsidP="00D55B63">
            <w:pPr>
              <w:jc w:val="left"/>
            </w:pPr>
            <w:r>
              <w:t>More details</w:t>
            </w:r>
          </w:p>
          <w:p w14:paraId="66135628" w14:textId="4769E4B7" w:rsidR="003F5E1F" w:rsidRDefault="003F5E1F" w:rsidP="00D55B63">
            <w:pPr>
              <w:jc w:val="left"/>
            </w:pPr>
            <w:r>
              <w:t>If you ha</w:t>
            </w:r>
            <w:r w:rsidR="008D4D4A">
              <w:t>ve answered Yes to the question</w:t>
            </w:r>
            <w:r>
              <w:t xml:space="preserve"> above, please provide further details.</w:t>
            </w:r>
          </w:p>
          <w:p w14:paraId="36964AF8" w14:textId="5AF9D69E" w:rsidR="003F5E1F" w:rsidRDefault="003F5E1F" w:rsidP="00D55B63">
            <w:pPr>
              <w:jc w:val="left"/>
            </w:pPr>
            <w:r>
              <w:t>Please also confirm you have paid, or have entered into a binding arrangement with a view to paying, the outstanding sum including where applicable any accrued interest and/or fines.</w:t>
            </w:r>
          </w:p>
        </w:tc>
        <w:tc>
          <w:tcPr>
            <w:tcW w:w="1052" w:type="pct"/>
          </w:tcPr>
          <w:p w14:paraId="3EC6E1AA" w14:textId="77777777" w:rsidR="003F5E1F" w:rsidRDefault="003F5E1F" w:rsidP="005C37DB"/>
        </w:tc>
      </w:tr>
    </w:tbl>
    <w:p w14:paraId="2BA5960C" w14:textId="234F241C" w:rsidR="003F5E1F" w:rsidRDefault="003F5E1F" w:rsidP="005C37DB">
      <w:r>
        <w:t xml:space="preserve">Please Note: RCoA reserves the right to use its discretion to exclude a potential supplier where it can demonstrate by any appropriate means that the potential supplier is in breach </w:t>
      </w:r>
      <w:r>
        <w:lastRenderedPageBreak/>
        <w:t>of its obligations relating to the non-payment of taxes or social security contributions.</w:t>
      </w:r>
      <w:r w:rsidR="00BC32F7">
        <w:br/>
      </w:r>
    </w:p>
    <w:tbl>
      <w:tblPr>
        <w:tblStyle w:val="TableGrid"/>
        <w:tblW w:w="0" w:type="auto"/>
        <w:tblLook w:val="04A0" w:firstRow="1" w:lastRow="0" w:firstColumn="1" w:lastColumn="0" w:noHBand="0" w:noVBand="1"/>
      </w:tblPr>
      <w:tblGrid>
        <w:gridCol w:w="7479"/>
        <w:gridCol w:w="1766"/>
      </w:tblGrid>
      <w:tr w:rsidR="003F5E1F" w:rsidRPr="00A64ED8" w14:paraId="106B31CE" w14:textId="77777777" w:rsidTr="008B4250">
        <w:tc>
          <w:tcPr>
            <w:tcW w:w="7479" w:type="dxa"/>
          </w:tcPr>
          <w:p w14:paraId="5F5D3B2C" w14:textId="77777777" w:rsidR="003F5E1F" w:rsidRPr="00A64ED8" w:rsidRDefault="003F5E1F" w:rsidP="008B4250">
            <w:pPr>
              <w:rPr>
                <w:b/>
              </w:rPr>
            </w:pPr>
            <w:r w:rsidRPr="00A64ED8">
              <w:rPr>
                <w:b/>
              </w:rPr>
              <w:t>Question</w:t>
            </w:r>
          </w:p>
        </w:tc>
        <w:tc>
          <w:tcPr>
            <w:tcW w:w="1766" w:type="dxa"/>
          </w:tcPr>
          <w:p w14:paraId="16B3F282" w14:textId="631CE6DF" w:rsidR="003F5E1F" w:rsidRPr="00A64ED8" w:rsidRDefault="003F5E1F" w:rsidP="00D55B63">
            <w:pPr>
              <w:jc w:val="left"/>
              <w:rPr>
                <w:b/>
              </w:rPr>
            </w:pPr>
            <w:r w:rsidRPr="003F5E1F">
              <w:rPr>
                <w:b/>
              </w:rPr>
              <w:t>Response (If Yes please provide in More details below )</w:t>
            </w:r>
          </w:p>
        </w:tc>
      </w:tr>
      <w:tr w:rsidR="003F5E1F" w:rsidRPr="005C37DB" w14:paraId="0B986794" w14:textId="77777777" w:rsidTr="008B4250">
        <w:tc>
          <w:tcPr>
            <w:tcW w:w="9245" w:type="dxa"/>
            <w:gridSpan w:val="2"/>
          </w:tcPr>
          <w:p w14:paraId="338B8467" w14:textId="77777777" w:rsidR="003F5E1F" w:rsidRDefault="003F5E1F" w:rsidP="008B4250">
            <w:pPr>
              <w:jc w:val="left"/>
            </w:pPr>
            <w:r w:rsidRPr="003F5E1F">
              <w:t>Grounds for discretionary exclusion</w:t>
            </w:r>
          </w:p>
          <w:p w14:paraId="7B6277BC" w14:textId="2DBACB20" w:rsidR="003F5E1F" w:rsidRPr="00A64ED8" w:rsidRDefault="003F5E1F" w:rsidP="008B4250">
            <w:pPr>
              <w:jc w:val="left"/>
            </w:pPr>
            <w:r>
              <w:t xml:space="preserve">The detailed grounds for discretionary exclusion of an organisation are set out on this </w:t>
            </w:r>
            <w:hyperlink r:id="rId14" w:history="1">
              <w:r w:rsidRPr="003F5E1F">
                <w:rPr>
                  <w:rStyle w:val="Hyperlink"/>
                  <w:rFonts w:cstheme="minorBidi"/>
                </w:rPr>
                <w:t>web</w:t>
              </w:r>
              <w:r w:rsidR="00FD5294">
                <w:rPr>
                  <w:rStyle w:val="Hyperlink"/>
                  <w:rFonts w:cstheme="minorBidi"/>
                </w:rPr>
                <w:t xml:space="preserve"> </w:t>
              </w:r>
              <w:r w:rsidRPr="003F5E1F">
                <w:rPr>
                  <w:rStyle w:val="Hyperlink"/>
                  <w:rFonts w:cstheme="minorBidi"/>
                </w:rPr>
                <w:t>page</w:t>
              </w:r>
            </w:hyperlink>
            <w:r>
              <w:t>, which should be referred to before completing these questions. Please indicate if, within the past three years, anywhere in the world any of the following situations have applied to you, your organisation or any other person who has powers of representation, decision or control in the organisation</w:t>
            </w:r>
          </w:p>
        </w:tc>
      </w:tr>
      <w:tr w:rsidR="003F5E1F" w14:paraId="72CF9173" w14:textId="77777777" w:rsidTr="008B4250">
        <w:tc>
          <w:tcPr>
            <w:tcW w:w="7479" w:type="dxa"/>
          </w:tcPr>
          <w:p w14:paraId="70CA4B0A" w14:textId="003C1358" w:rsidR="003F5E1F" w:rsidRDefault="003F5E1F" w:rsidP="00D55B63">
            <w:pPr>
              <w:jc w:val="left"/>
            </w:pPr>
            <w:r w:rsidRPr="003F5E1F">
              <w:t>Breach of environmental obligations?</w:t>
            </w:r>
          </w:p>
        </w:tc>
        <w:tc>
          <w:tcPr>
            <w:tcW w:w="1766" w:type="dxa"/>
          </w:tcPr>
          <w:p w14:paraId="1BADBA44" w14:textId="77777777" w:rsidR="003F5E1F" w:rsidRDefault="003F5E1F" w:rsidP="00D55B63">
            <w:pPr>
              <w:jc w:val="left"/>
            </w:pPr>
            <w:r>
              <w:t>Yes/No</w:t>
            </w:r>
          </w:p>
        </w:tc>
      </w:tr>
      <w:tr w:rsidR="003F5E1F" w14:paraId="6900440B" w14:textId="77777777" w:rsidTr="008B4250">
        <w:tc>
          <w:tcPr>
            <w:tcW w:w="7479" w:type="dxa"/>
          </w:tcPr>
          <w:p w14:paraId="200BE54F" w14:textId="1C2E0D50" w:rsidR="003F5E1F" w:rsidRDefault="003F5E1F" w:rsidP="00D55B63">
            <w:pPr>
              <w:jc w:val="left"/>
            </w:pPr>
            <w:r w:rsidRPr="003F5E1F">
              <w:t>Breach of social obligations?</w:t>
            </w:r>
          </w:p>
        </w:tc>
        <w:tc>
          <w:tcPr>
            <w:tcW w:w="1766" w:type="dxa"/>
          </w:tcPr>
          <w:p w14:paraId="0368DD59" w14:textId="77777777" w:rsidR="003F5E1F" w:rsidRDefault="003F5E1F" w:rsidP="00D55B63">
            <w:pPr>
              <w:jc w:val="left"/>
            </w:pPr>
            <w:r>
              <w:t>Yes/No</w:t>
            </w:r>
          </w:p>
        </w:tc>
      </w:tr>
      <w:tr w:rsidR="003F5E1F" w14:paraId="0EC3D9B4" w14:textId="77777777" w:rsidTr="008B4250">
        <w:tc>
          <w:tcPr>
            <w:tcW w:w="7479" w:type="dxa"/>
          </w:tcPr>
          <w:p w14:paraId="4A3F5A59" w14:textId="7A948486" w:rsidR="003F5E1F" w:rsidRDefault="003F5E1F" w:rsidP="00D55B63">
            <w:pPr>
              <w:jc w:val="left"/>
            </w:pPr>
            <w:r w:rsidRPr="003F5E1F">
              <w:t>Breach of labour law obligations?</w:t>
            </w:r>
          </w:p>
        </w:tc>
        <w:tc>
          <w:tcPr>
            <w:tcW w:w="1766" w:type="dxa"/>
          </w:tcPr>
          <w:p w14:paraId="7B79E7F0" w14:textId="77777777" w:rsidR="003F5E1F" w:rsidRDefault="003F5E1F" w:rsidP="00D55B63">
            <w:pPr>
              <w:jc w:val="left"/>
            </w:pPr>
            <w:r>
              <w:t>Yes/No</w:t>
            </w:r>
          </w:p>
        </w:tc>
      </w:tr>
      <w:tr w:rsidR="003F5E1F" w14:paraId="60FCD9EC" w14:textId="77777777" w:rsidTr="008B4250">
        <w:tc>
          <w:tcPr>
            <w:tcW w:w="7479" w:type="dxa"/>
          </w:tcPr>
          <w:p w14:paraId="0A837715" w14:textId="33753BF5" w:rsidR="003F5E1F" w:rsidRDefault="003F5E1F" w:rsidP="00D55B63">
            <w:pPr>
              <w:jc w:val="left"/>
            </w:pPr>
            <w: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766" w:type="dxa"/>
          </w:tcPr>
          <w:p w14:paraId="707C05F1" w14:textId="77777777" w:rsidR="003F5E1F" w:rsidRDefault="003F5E1F" w:rsidP="00D55B63">
            <w:pPr>
              <w:jc w:val="left"/>
            </w:pPr>
            <w:r>
              <w:t>Yes/No</w:t>
            </w:r>
          </w:p>
        </w:tc>
      </w:tr>
      <w:tr w:rsidR="003F5E1F" w14:paraId="041EFEE5" w14:textId="77777777" w:rsidTr="008B4250">
        <w:tc>
          <w:tcPr>
            <w:tcW w:w="7479" w:type="dxa"/>
          </w:tcPr>
          <w:p w14:paraId="5F4117D0" w14:textId="508ED056" w:rsidR="003F5E1F" w:rsidRDefault="008D4D4A" w:rsidP="00D55B63">
            <w:pPr>
              <w:jc w:val="left"/>
            </w:pPr>
            <w:r>
              <w:t>Guilty of gross</w:t>
            </w:r>
            <w:r w:rsidR="00BC32F7" w:rsidRPr="00BC32F7">
              <w:t xml:space="preserve"> professional misconduct?</w:t>
            </w:r>
          </w:p>
        </w:tc>
        <w:tc>
          <w:tcPr>
            <w:tcW w:w="1766" w:type="dxa"/>
          </w:tcPr>
          <w:p w14:paraId="5F3B61AC" w14:textId="77777777" w:rsidR="003F5E1F" w:rsidRDefault="003F5E1F" w:rsidP="00D55B63">
            <w:pPr>
              <w:jc w:val="left"/>
            </w:pPr>
            <w:r>
              <w:t>Yes/No</w:t>
            </w:r>
          </w:p>
        </w:tc>
      </w:tr>
      <w:tr w:rsidR="003F5E1F" w14:paraId="1CA5C110" w14:textId="77777777" w:rsidTr="008B4250">
        <w:tc>
          <w:tcPr>
            <w:tcW w:w="7479" w:type="dxa"/>
          </w:tcPr>
          <w:p w14:paraId="342550E3" w14:textId="284A5E35" w:rsidR="003F5E1F" w:rsidRDefault="00BC32F7" w:rsidP="00D55B63">
            <w:pPr>
              <w:jc w:val="left"/>
            </w:pPr>
            <w:r>
              <w:t>Entered into agreements with other economic operators aimed at distorting competition?</w:t>
            </w:r>
          </w:p>
        </w:tc>
        <w:tc>
          <w:tcPr>
            <w:tcW w:w="1766" w:type="dxa"/>
          </w:tcPr>
          <w:p w14:paraId="169CE910" w14:textId="77777777" w:rsidR="003F5E1F" w:rsidRDefault="003F5E1F" w:rsidP="00D55B63">
            <w:pPr>
              <w:jc w:val="left"/>
            </w:pPr>
            <w:r>
              <w:t>Yes/No</w:t>
            </w:r>
          </w:p>
        </w:tc>
      </w:tr>
      <w:tr w:rsidR="003F5E1F" w14:paraId="319F230D" w14:textId="77777777" w:rsidTr="008B4250">
        <w:tc>
          <w:tcPr>
            <w:tcW w:w="7479" w:type="dxa"/>
          </w:tcPr>
          <w:p w14:paraId="2B195A8D" w14:textId="0D948263" w:rsidR="003F5E1F" w:rsidRDefault="00BC32F7" w:rsidP="00D55B63">
            <w:pPr>
              <w:jc w:val="left"/>
            </w:pPr>
            <w:r>
              <w:t>Aware of any conflict of interest within the meaning of regulation 24 due to the participation in the procurement procedure?</w:t>
            </w:r>
          </w:p>
        </w:tc>
        <w:tc>
          <w:tcPr>
            <w:tcW w:w="1766" w:type="dxa"/>
          </w:tcPr>
          <w:p w14:paraId="06B38FC5" w14:textId="5190DAD9" w:rsidR="003F5E1F" w:rsidRDefault="00BC32F7" w:rsidP="00D55B63">
            <w:pPr>
              <w:jc w:val="left"/>
            </w:pPr>
            <w:r>
              <w:t>Yes/No</w:t>
            </w:r>
          </w:p>
        </w:tc>
      </w:tr>
      <w:tr w:rsidR="003F5E1F" w14:paraId="12038A94" w14:textId="77777777" w:rsidTr="008B4250">
        <w:tc>
          <w:tcPr>
            <w:tcW w:w="7479" w:type="dxa"/>
          </w:tcPr>
          <w:p w14:paraId="7C9A727D" w14:textId="24EC8C7A" w:rsidR="003F5E1F" w:rsidRDefault="00D55B63" w:rsidP="00D55B63">
            <w:pPr>
              <w:jc w:val="left"/>
            </w:pPr>
            <w:r>
              <w:t>The organisation has s</w:t>
            </w:r>
            <w:r w:rsidR="00BC32F7">
              <w:t xml:space="preserve">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1766" w:type="dxa"/>
          </w:tcPr>
          <w:p w14:paraId="4C2712A8" w14:textId="11595B4F" w:rsidR="003F5E1F" w:rsidRDefault="00BC32F7" w:rsidP="00D55B63">
            <w:pPr>
              <w:jc w:val="left"/>
            </w:pPr>
            <w:r>
              <w:t>Yes/No</w:t>
            </w:r>
          </w:p>
        </w:tc>
      </w:tr>
      <w:tr w:rsidR="003F5E1F" w14:paraId="0B20A2C4" w14:textId="77777777" w:rsidTr="008B4250">
        <w:tc>
          <w:tcPr>
            <w:tcW w:w="7479" w:type="dxa"/>
          </w:tcPr>
          <w:p w14:paraId="5EDC3025" w14:textId="1A27743C" w:rsidR="003F5E1F" w:rsidRDefault="00BC32F7" w:rsidP="008B4250">
            <w:pPr>
              <w:jc w:val="left"/>
            </w:pPr>
            <w:r>
              <w:t>The organisation is guilty of serious misrepresentation in supplying the information required for the verification of the absence of grounds for exclusion or the fulfilment of the selection criteria.</w:t>
            </w:r>
          </w:p>
        </w:tc>
        <w:tc>
          <w:tcPr>
            <w:tcW w:w="1766" w:type="dxa"/>
          </w:tcPr>
          <w:p w14:paraId="402FF6EC" w14:textId="30B5332F" w:rsidR="003F5E1F" w:rsidRDefault="00BC32F7" w:rsidP="00D55B63">
            <w:pPr>
              <w:jc w:val="left"/>
            </w:pPr>
            <w:r>
              <w:t>Yes/No</w:t>
            </w:r>
          </w:p>
        </w:tc>
      </w:tr>
      <w:tr w:rsidR="00BC32F7" w14:paraId="4C8E09B8" w14:textId="77777777" w:rsidTr="008B4250">
        <w:tc>
          <w:tcPr>
            <w:tcW w:w="7479" w:type="dxa"/>
          </w:tcPr>
          <w:p w14:paraId="52A45C89" w14:textId="26B1EE54" w:rsidR="00BC32F7" w:rsidRDefault="00BC32F7" w:rsidP="00D55B63">
            <w:pPr>
              <w:jc w:val="left"/>
            </w:pPr>
            <w:r>
              <w:t>The organisation is not able to submit supporting documents required under regulation 59 of the Public Contracts Regulations 2015.</w:t>
            </w:r>
          </w:p>
        </w:tc>
        <w:tc>
          <w:tcPr>
            <w:tcW w:w="1766" w:type="dxa"/>
          </w:tcPr>
          <w:p w14:paraId="067EE118" w14:textId="45E036BC" w:rsidR="00BC32F7" w:rsidRDefault="00BC32F7" w:rsidP="00D55B63">
            <w:pPr>
              <w:jc w:val="left"/>
            </w:pPr>
            <w:r>
              <w:t>Yes/No</w:t>
            </w:r>
          </w:p>
        </w:tc>
      </w:tr>
      <w:tr w:rsidR="00BC32F7" w14:paraId="14968F00" w14:textId="77777777" w:rsidTr="008B4250">
        <w:tc>
          <w:tcPr>
            <w:tcW w:w="7479" w:type="dxa"/>
          </w:tcPr>
          <w:p w14:paraId="7ACCABFA" w14:textId="0B190277" w:rsidR="00BC32F7" w:rsidRDefault="00BC32F7" w:rsidP="00D55B63">
            <w:pPr>
              <w:jc w:val="left"/>
            </w:pPr>
            <w:r>
              <w:t>The organisation has withheld such information.</w:t>
            </w:r>
          </w:p>
        </w:tc>
        <w:tc>
          <w:tcPr>
            <w:tcW w:w="1766" w:type="dxa"/>
          </w:tcPr>
          <w:p w14:paraId="18EE99FF" w14:textId="6F73EFA0" w:rsidR="00BC32F7" w:rsidRDefault="00BC32F7" w:rsidP="00D55B63">
            <w:pPr>
              <w:jc w:val="left"/>
            </w:pPr>
            <w:r>
              <w:t>Yes/No</w:t>
            </w:r>
          </w:p>
        </w:tc>
      </w:tr>
      <w:tr w:rsidR="00BC32F7" w14:paraId="7136B94D" w14:textId="77777777" w:rsidTr="008B4250">
        <w:tc>
          <w:tcPr>
            <w:tcW w:w="7479" w:type="dxa"/>
          </w:tcPr>
          <w:p w14:paraId="6C9769D1" w14:textId="52F92EAB" w:rsidR="00BC32F7" w:rsidRDefault="00BC32F7" w:rsidP="00D55B63">
            <w:pPr>
              <w:jc w:val="left"/>
            </w:pPr>
            <w:r>
              <w:t xml:space="preserve">The organisation has influenced the decision-making process of the contracting authority to obtain confidential information that may confer upon the organisation undue advantages in the procurement procedure, or to negligently </w:t>
            </w:r>
            <w:r w:rsidR="0024354A">
              <w:t>provide</w:t>
            </w:r>
            <w:r w:rsidR="008B4250">
              <w:t xml:space="preserve"> </w:t>
            </w:r>
            <w:r>
              <w:t>misleading information that may have a material influence on decisions concerning exclusion, selection or award.</w:t>
            </w:r>
          </w:p>
        </w:tc>
        <w:tc>
          <w:tcPr>
            <w:tcW w:w="1766" w:type="dxa"/>
          </w:tcPr>
          <w:p w14:paraId="07C37A47" w14:textId="29813F44" w:rsidR="00BC32F7" w:rsidRDefault="00BC32F7" w:rsidP="00D55B63">
            <w:pPr>
              <w:jc w:val="left"/>
            </w:pPr>
            <w:r>
              <w:t>Yes/No</w:t>
            </w:r>
          </w:p>
        </w:tc>
      </w:tr>
      <w:tr w:rsidR="00BC32F7" w14:paraId="128CD74C" w14:textId="77777777" w:rsidTr="008B4250">
        <w:tc>
          <w:tcPr>
            <w:tcW w:w="7479" w:type="dxa"/>
          </w:tcPr>
          <w:p w14:paraId="5CB92816" w14:textId="4643C270" w:rsidR="00BC32F7" w:rsidRDefault="00BC32F7" w:rsidP="00D55B63">
            <w:pPr>
              <w:jc w:val="left"/>
            </w:pPr>
            <w:r>
              <w:t>More details</w:t>
            </w:r>
          </w:p>
          <w:p w14:paraId="0330B09C" w14:textId="2ACE360F" w:rsidR="00BC32F7" w:rsidRDefault="00BC32F7" w:rsidP="00D55B63">
            <w:pPr>
              <w:jc w:val="left"/>
            </w:pPr>
            <w:r>
              <w:t>If you have answered Yes to any of the above, explain what measures been taken to demonstrate the reliability of the organisation despite the existence of a relevant ground for exclusion? (</w:t>
            </w:r>
            <w:r w:rsidR="0024354A">
              <w:t>Self-Cleaning</w:t>
            </w:r>
            <w:r>
              <w:t>)</w:t>
            </w:r>
          </w:p>
        </w:tc>
        <w:tc>
          <w:tcPr>
            <w:tcW w:w="1766" w:type="dxa"/>
          </w:tcPr>
          <w:p w14:paraId="7DF3F1B6" w14:textId="77777777" w:rsidR="00BC32F7" w:rsidRDefault="00BC32F7" w:rsidP="00D55B63">
            <w:pPr>
              <w:jc w:val="left"/>
            </w:pPr>
          </w:p>
        </w:tc>
      </w:tr>
    </w:tbl>
    <w:p w14:paraId="7F9A6051" w14:textId="08DC5FAC" w:rsidR="00B975A1" w:rsidRDefault="008B4250" w:rsidP="00825B9C">
      <w:pPr>
        <w:pStyle w:val="Heading3"/>
        <w:numPr>
          <w:ilvl w:val="1"/>
          <w:numId w:val="20"/>
        </w:numPr>
      </w:pPr>
      <w:bookmarkStart w:id="100" w:name="_Toc469040703"/>
      <w:bookmarkStart w:id="101" w:name="_Toc469040935"/>
      <w:bookmarkStart w:id="102" w:name="_Toc469041246"/>
      <w:bookmarkStart w:id="103" w:name="_Toc469041371"/>
      <w:bookmarkStart w:id="104" w:name="_Toc469041590"/>
      <w:bookmarkStart w:id="105" w:name="_Toc469041699"/>
      <w:bookmarkStart w:id="106" w:name="_Toc469041808"/>
      <w:bookmarkStart w:id="107" w:name="_Toc469042733"/>
      <w:bookmarkStart w:id="108" w:name="_Toc469042840"/>
      <w:bookmarkStart w:id="109" w:name="_Toc469043670"/>
      <w:bookmarkStart w:id="110" w:name="_Toc469043783"/>
      <w:bookmarkStart w:id="111" w:name="_Toc469062055"/>
      <w:bookmarkStart w:id="112" w:name="_Toc469062629"/>
      <w:bookmarkStart w:id="113" w:name="_Toc469312065"/>
      <w:bookmarkStart w:id="114" w:name="_Toc469319598"/>
      <w:bookmarkStart w:id="115" w:name="_Toc469400132"/>
      <w:bookmarkStart w:id="116" w:name="_Toc469476797"/>
      <w:bookmarkStart w:id="117" w:name="_Toc478639450"/>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t>Company information</w:t>
      </w:r>
      <w:bookmarkEnd w:id="117"/>
      <w:r w:rsidR="00D55B63">
        <w:br/>
      </w:r>
    </w:p>
    <w:p w14:paraId="6051E5F2" w14:textId="04F862C9" w:rsidR="00CC721F" w:rsidRPr="00D55B63" w:rsidRDefault="00CC721F" w:rsidP="00825B9C">
      <w:pPr>
        <w:pStyle w:val="Heading4"/>
        <w:numPr>
          <w:ilvl w:val="2"/>
          <w:numId w:val="20"/>
        </w:numPr>
      </w:pPr>
      <w:bookmarkStart w:id="118" w:name="_Toc478639451"/>
      <w:r w:rsidRPr="00D55B63">
        <w:t xml:space="preserve">Commercial </w:t>
      </w:r>
      <w:r w:rsidR="00D55B63" w:rsidRPr="00D55B63">
        <w:t>information</w:t>
      </w:r>
      <w:bookmarkEnd w:id="118"/>
    </w:p>
    <w:p w14:paraId="189E12E7" w14:textId="77777777" w:rsidR="008B4250" w:rsidRPr="00D55B63" w:rsidRDefault="008B4250" w:rsidP="008B4250">
      <w:pPr>
        <w:spacing w:before="0" w:beforeAutospacing="0"/>
        <w:jc w:val="both"/>
        <w:rPr>
          <w:rFonts w:eastAsia="Arial" w:cs="Arial"/>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39"/>
        <w:gridCol w:w="1906"/>
      </w:tblGrid>
      <w:tr w:rsidR="00B34FA5" w:rsidRPr="008E3F7D" w14:paraId="54B4DAE0" w14:textId="77777777" w:rsidTr="00AD2FBE">
        <w:tc>
          <w:tcPr>
            <w:tcW w:w="3969" w:type="pct"/>
            <w:shd w:val="clear" w:color="auto" w:fill="FFFFFF" w:themeFill="background1"/>
          </w:tcPr>
          <w:p w14:paraId="5D5E63B8" w14:textId="77777777" w:rsidR="00B34FA5" w:rsidRPr="008E3F7D" w:rsidRDefault="00B34FA5" w:rsidP="00AD2FBE">
            <w:pPr>
              <w:spacing w:before="0" w:beforeAutospacing="0"/>
              <w:contextualSpacing/>
              <w:rPr>
                <w:rFonts w:eastAsia="Arial" w:cs="Arial"/>
                <w:b/>
                <w:color w:val="000000"/>
                <w:szCs w:val="20"/>
              </w:rPr>
            </w:pPr>
            <w:bookmarkStart w:id="119" w:name="_haapch" w:colFirst="0" w:colLast="0"/>
            <w:bookmarkEnd w:id="119"/>
            <w:r w:rsidRPr="008E3F7D">
              <w:rPr>
                <w:rFonts w:eastAsia="Arial" w:cs="Arial"/>
                <w:b/>
                <w:color w:val="000000"/>
                <w:szCs w:val="20"/>
              </w:rPr>
              <w:t>Question</w:t>
            </w:r>
          </w:p>
        </w:tc>
        <w:tc>
          <w:tcPr>
            <w:tcW w:w="1031" w:type="pct"/>
            <w:shd w:val="clear" w:color="auto" w:fill="FFFFFF" w:themeFill="background1"/>
          </w:tcPr>
          <w:p w14:paraId="092467F5" w14:textId="77777777" w:rsidR="00B34FA5" w:rsidRPr="008E3F7D" w:rsidRDefault="00B34FA5" w:rsidP="00AD2FBE">
            <w:pPr>
              <w:spacing w:before="0" w:beforeAutospacing="0"/>
              <w:contextualSpacing/>
              <w:jc w:val="both"/>
              <w:rPr>
                <w:rFonts w:eastAsia="Calibri" w:cs="Calibri"/>
                <w:b/>
                <w:color w:val="000000"/>
                <w:szCs w:val="20"/>
              </w:rPr>
            </w:pPr>
            <w:r w:rsidRPr="008E3F7D">
              <w:rPr>
                <w:rFonts w:eastAsia="Calibri" w:cs="Calibri"/>
                <w:b/>
                <w:color w:val="000000"/>
                <w:szCs w:val="20"/>
              </w:rPr>
              <w:t>Response</w:t>
            </w:r>
          </w:p>
        </w:tc>
      </w:tr>
      <w:tr w:rsidR="00B34FA5" w:rsidRPr="008E3F7D" w14:paraId="0AFEC194" w14:textId="77777777" w:rsidTr="00AD2FBE">
        <w:tc>
          <w:tcPr>
            <w:tcW w:w="5000" w:type="pct"/>
            <w:gridSpan w:val="2"/>
            <w:shd w:val="clear" w:color="auto" w:fill="FFFFFF" w:themeFill="background1"/>
          </w:tcPr>
          <w:p w14:paraId="393D980B" w14:textId="77777777" w:rsidR="00B34FA5" w:rsidRPr="008E3F7D" w:rsidRDefault="00B34FA5" w:rsidP="00AD2FBE">
            <w:pPr>
              <w:spacing w:before="0" w:beforeAutospacing="0"/>
              <w:contextualSpacing/>
              <w:rPr>
                <w:rFonts w:eastAsia="Calibri" w:cs="Calibri"/>
                <w:color w:val="000000"/>
                <w:szCs w:val="20"/>
              </w:rPr>
            </w:pPr>
            <w:r w:rsidRPr="008E3F7D">
              <w:rPr>
                <w:rFonts w:eastAsia="Arial" w:cs="Arial"/>
                <w:color w:val="000000"/>
                <w:szCs w:val="20"/>
              </w:rPr>
              <w:lastRenderedPageBreak/>
              <w:t>Please self-certify whether you already have, or can commit to obtain, prior to</w:t>
            </w:r>
            <w:r>
              <w:rPr>
                <w:rFonts w:eastAsia="Arial" w:cs="Arial"/>
                <w:color w:val="000000"/>
                <w:szCs w:val="20"/>
              </w:rPr>
              <w:t xml:space="preserve"> </w:t>
            </w:r>
            <w:r w:rsidRPr="008E3F7D">
              <w:rPr>
                <w:rFonts w:eastAsia="Arial" w:cs="Arial"/>
                <w:color w:val="000000"/>
                <w:szCs w:val="20"/>
              </w:rPr>
              <w:t>the commencement of the contract, the levels of insurance cover indicated</w:t>
            </w:r>
            <w:r>
              <w:rPr>
                <w:rFonts w:eastAsia="Arial" w:cs="Arial"/>
                <w:color w:val="000000"/>
                <w:szCs w:val="20"/>
              </w:rPr>
              <w:t xml:space="preserve"> </w:t>
            </w:r>
            <w:r w:rsidRPr="008E3F7D">
              <w:rPr>
                <w:rFonts w:eastAsia="Arial" w:cs="Arial"/>
                <w:color w:val="000000"/>
                <w:szCs w:val="20"/>
              </w:rPr>
              <w:t>below</w:t>
            </w:r>
            <w:r>
              <w:rPr>
                <w:rFonts w:eastAsia="Arial" w:cs="Arial"/>
                <w:color w:val="000000"/>
                <w:szCs w:val="20"/>
              </w:rPr>
              <w:t>.</w:t>
            </w:r>
          </w:p>
        </w:tc>
      </w:tr>
      <w:tr w:rsidR="00B34FA5" w:rsidRPr="008E3F7D" w14:paraId="69ACDC60" w14:textId="77777777" w:rsidTr="00AD2FBE">
        <w:tc>
          <w:tcPr>
            <w:tcW w:w="3969" w:type="pct"/>
            <w:shd w:val="clear" w:color="auto" w:fill="FFFFFF" w:themeFill="background1"/>
          </w:tcPr>
          <w:p w14:paraId="6A550D99" w14:textId="5D972713" w:rsidR="00B34FA5" w:rsidRDefault="00B34FA5" w:rsidP="00AD2FBE">
            <w:pPr>
              <w:spacing w:before="0" w:beforeAutospacing="0"/>
              <w:contextualSpacing/>
              <w:rPr>
                <w:rFonts w:eastAsia="Arial" w:cs="Arial"/>
                <w:color w:val="000000"/>
                <w:szCs w:val="20"/>
              </w:rPr>
            </w:pPr>
            <w:r w:rsidRPr="008E3F7D">
              <w:rPr>
                <w:rFonts w:eastAsia="Arial" w:cs="Arial"/>
                <w:color w:val="000000"/>
                <w:szCs w:val="20"/>
              </w:rPr>
              <w:t>Employer’s (Compulsory) Liability Insurance = £</w:t>
            </w:r>
            <w:r w:rsidR="00E81A48">
              <w:rPr>
                <w:rFonts w:eastAsia="Arial" w:cs="Arial"/>
                <w:color w:val="000000"/>
                <w:szCs w:val="20"/>
              </w:rPr>
              <w:t>5,000,000</w:t>
            </w:r>
            <w:r w:rsidRPr="008E3F7D">
              <w:rPr>
                <w:rFonts w:eastAsia="Arial" w:cs="Arial"/>
                <w:color w:val="000000"/>
                <w:szCs w:val="20"/>
              </w:rPr>
              <w:t xml:space="preserve"> </w:t>
            </w:r>
          </w:p>
          <w:p w14:paraId="5BF7A7AF" w14:textId="2D684EC0" w:rsidR="00B34FA5" w:rsidRPr="008E3F7D" w:rsidRDefault="00B34FA5" w:rsidP="00E81A48">
            <w:pPr>
              <w:spacing w:before="0" w:beforeAutospacing="0"/>
              <w:contextualSpacing/>
              <w:rPr>
                <w:rFonts w:eastAsia="Arial" w:cs="Arial"/>
                <w:color w:val="000000"/>
                <w:szCs w:val="20"/>
              </w:rPr>
            </w:pPr>
            <w:r>
              <w:rPr>
                <w:rFonts w:eastAsia="Arial" w:cs="Arial"/>
                <w:color w:val="000000"/>
                <w:szCs w:val="20"/>
              </w:rPr>
              <w:t>(</w:t>
            </w:r>
            <w:r w:rsidRPr="008E3F7D">
              <w:rPr>
                <w:rFonts w:eastAsia="Arial" w:cs="Arial"/>
                <w:color w:val="000000"/>
                <w:szCs w:val="20"/>
              </w:rPr>
              <w:t>It is a legal requirement that all companies hold Employer’s (Compulsory)</w:t>
            </w:r>
            <w:r w:rsidR="00E81A48">
              <w:rPr>
                <w:rFonts w:eastAsia="Arial" w:cs="Arial"/>
                <w:color w:val="000000"/>
                <w:szCs w:val="20"/>
              </w:rPr>
              <w:t xml:space="preserve"> </w:t>
            </w:r>
            <w:r w:rsidRPr="008E3F7D">
              <w:rPr>
                <w:rFonts w:eastAsia="Arial" w:cs="Arial"/>
                <w:color w:val="000000"/>
                <w:szCs w:val="20"/>
              </w:rPr>
              <w:t>Liability Insurance of £5 million as a minimum. Please note this requirement is</w:t>
            </w:r>
            <w:r>
              <w:rPr>
                <w:rFonts w:eastAsia="Arial" w:cs="Arial"/>
                <w:color w:val="000000"/>
                <w:szCs w:val="20"/>
              </w:rPr>
              <w:t xml:space="preserve"> </w:t>
            </w:r>
            <w:r w:rsidRPr="008E3F7D">
              <w:rPr>
                <w:rFonts w:eastAsia="Arial" w:cs="Arial"/>
                <w:color w:val="000000"/>
                <w:szCs w:val="20"/>
              </w:rPr>
              <w:t>not applicable to Sole Traders.</w:t>
            </w:r>
          </w:p>
        </w:tc>
        <w:tc>
          <w:tcPr>
            <w:tcW w:w="1031" w:type="pct"/>
            <w:shd w:val="clear" w:color="auto" w:fill="FFFFFF" w:themeFill="background1"/>
          </w:tcPr>
          <w:p w14:paraId="46E8BD24" w14:textId="77777777" w:rsidR="00B34FA5" w:rsidRPr="008E3F7D" w:rsidRDefault="00B34FA5" w:rsidP="00AD2FBE">
            <w:pPr>
              <w:spacing w:before="0" w:beforeAutospacing="0"/>
              <w:contextualSpacing/>
              <w:jc w:val="both"/>
              <w:rPr>
                <w:rFonts w:eastAsia="Calibri" w:cs="Calibri"/>
                <w:color w:val="000000"/>
                <w:szCs w:val="20"/>
              </w:rPr>
            </w:pPr>
            <w:r w:rsidRPr="008E3F7D">
              <w:rPr>
                <w:rFonts w:eastAsia="Calibri" w:cs="Calibri"/>
                <w:color w:val="000000"/>
                <w:szCs w:val="20"/>
              </w:rPr>
              <w:t>Yes/No</w:t>
            </w:r>
          </w:p>
        </w:tc>
      </w:tr>
      <w:tr w:rsidR="0084280D" w:rsidRPr="008E3F7D" w14:paraId="13D590EE" w14:textId="77777777" w:rsidTr="00AD2FBE">
        <w:tc>
          <w:tcPr>
            <w:tcW w:w="3969" w:type="pct"/>
            <w:shd w:val="clear" w:color="auto" w:fill="FFFFFF" w:themeFill="background1"/>
          </w:tcPr>
          <w:p w14:paraId="0F87749C" w14:textId="4BFC18B5" w:rsidR="0084280D" w:rsidRPr="008E3F7D" w:rsidRDefault="0084280D" w:rsidP="00AD2FBE">
            <w:pPr>
              <w:spacing w:before="0" w:beforeAutospacing="0"/>
              <w:contextualSpacing/>
              <w:rPr>
                <w:rFonts w:eastAsia="Arial" w:cs="Arial"/>
                <w:color w:val="000000"/>
                <w:szCs w:val="20"/>
              </w:rPr>
            </w:pPr>
            <w:r>
              <w:t xml:space="preserve">Public Liability Insurance </w:t>
            </w:r>
            <w:r w:rsidRPr="008E3F7D">
              <w:rPr>
                <w:rFonts w:eastAsia="Arial" w:cs="Arial"/>
                <w:color w:val="000000"/>
                <w:szCs w:val="20"/>
              </w:rPr>
              <w:t>= £</w:t>
            </w:r>
            <w:r w:rsidR="008D4D4A">
              <w:rPr>
                <w:rFonts w:eastAsia="Arial" w:cs="Arial"/>
                <w:color w:val="000000"/>
                <w:szCs w:val="20"/>
              </w:rPr>
              <w:t>5</w:t>
            </w:r>
            <w:r>
              <w:rPr>
                <w:rFonts w:eastAsia="Arial" w:cs="Arial"/>
                <w:color w:val="000000"/>
                <w:szCs w:val="20"/>
              </w:rPr>
              <w:t>,000,000</w:t>
            </w:r>
          </w:p>
        </w:tc>
        <w:tc>
          <w:tcPr>
            <w:tcW w:w="1031" w:type="pct"/>
            <w:shd w:val="clear" w:color="auto" w:fill="FFFFFF" w:themeFill="background1"/>
          </w:tcPr>
          <w:p w14:paraId="5A9150CC" w14:textId="1692BE9C" w:rsidR="0084280D" w:rsidRPr="008E3F7D" w:rsidRDefault="0084280D" w:rsidP="00AD2FBE">
            <w:pPr>
              <w:spacing w:before="0" w:beforeAutospacing="0"/>
              <w:contextualSpacing/>
              <w:jc w:val="both"/>
              <w:rPr>
                <w:rFonts w:eastAsia="Calibri" w:cs="Calibri"/>
                <w:color w:val="000000"/>
                <w:szCs w:val="20"/>
              </w:rPr>
            </w:pPr>
            <w:r w:rsidRPr="008E3F7D">
              <w:rPr>
                <w:rFonts w:eastAsia="Calibri" w:cs="Calibri"/>
                <w:color w:val="000000"/>
                <w:szCs w:val="20"/>
              </w:rPr>
              <w:t>Yes/No</w:t>
            </w:r>
          </w:p>
        </w:tc>
      </w:tr>
      <w:tr w:rsidR="00B34FA5" w:rsidRPr="008E3F7D" w14:paraId="30C00669" w14:textId="77777777" w:rsidTr="00AD2FBE">
        <w:tc>
          <w:tcPr>
            <w:tcW w:w="3969" w:type="pct"/>
            <w:shd w:val="clear" w:color="auto" w:fill="FFFFFF" w:themeFill="background1"/>
          </w:tcPr>
          <w:p w14:paraId="75EBA3BA" w14:textId="12EB46EA" w:rsidR="00B34FA5" w:rsidRPr="008E3F7D" w:rsidRDefault="00B34FA5" w:rsidP="00E81A48">
            <w:pPr>
              <w:spacing w:before="0" w:beforeAutospacing="0"/>
              <w:contextualSpacing/>
              <w:rPr>
                <w:rFonts w:eastAsia="Arial" w:cs="Arial"/>
                <w:color w:val="000000"/>
                <w:szCs w:val="20"/>
              </w:rPr>
            </w:pPr>
            <w:r w:rsidRPr="008E3F7D">
              <w:rPr>
                <w:rFonts w:eastAsia="Arial" w:cs="Arial"/>
                <w:color w:val="000000"/>
                <w:szCs w:val="20"/>
              </w:rPr>
              <w:t>Professional Indemnity Insurance = £</w:t>
            </w:r>
            <w:r w:rsidR="00E81A48">
              <w:rPr>
                <w:rFonts w:eastAsia="Arial" w:cs="Arial"/>
                <w:color w:val="000000"/>
                <w:szCs w:val="20"/>
              </w:rPr>
              <w:t>1,000,000</w:t>
            </w:r>
          </w:p>
        </w:tc>
        <w:tc>
          <w:tcPr>
            <w:tcW w:w="1031" w:type="pct"/>
            <w:shd w:val="clear" w:color="auto" w:fill="FFFFFF" w:themeFill="background1"/>
          </w:tcPr>
          <w:p w14:paraId="6BF4FDF8" w14:textId="77777777" w:rsidR="00B34FA5" w:rsidRPr="008E3F7D" w:rsidRDefault="00B34FA5" w:rsidP="00AD2FBE">
            <w:pPr>
              <w:spacing w:before="0" w:beforeAutospacing="0"/>
              <w:contextualSpacing/>
              <w:jc w:val="both"/>
              <w:rPr>
                <w:rFonts w:eastAsia="Calibri" w:cs="Calibri"/>
                <w:color w:val="000000"/>
                <w:szCs w:val="20"/>
              </w:rPr>
            </w:pPr>
            <w:r w:rsidRPr="008E3F7D">
              <w:rPr>
                <w:rFonts w:eastAsia="Calibri" w:cs="Calibri"/>
                <w:color w:val="000000"/>
                <w:szCs w:val="20"/>
              </w:rPr>
              <w:t>Yes/No</w:t>
            </w:r>
          </w:p>
        </w:tc>
      </w:tr>
      <w:tr w:rsidR="00B34FA5" w:rsidRPr="008B4250" w14:paraId="6C6BBD36" w14:textId="77777777" w:rsidTr="00AD2FBE">
        <w:tc>
          <w:tcPr>
            <w:tcW w:w="3969" w:type="pct"/>
            <w:shd w:val="clear" w:color="auto" w:fill="FFFFFF" w:themeFill="background1"/>
          </w:tcPr>
          <w:p w14:paraId="354F9564" w14:textId="77777777" w:rsidR="00B34FA5" w:rsidRPr="00D55B63" w:rsidRDefault="00B34FA5" w:rsidP="00AD2FBE">
            <w:pPr>
              <w:spacing w:before="0" w:beforeAutospacing="0"/>
              <w:contextualSpacing/>
              <w:rPr>
                <w:rFonts w:eastAsia="Calibri" w:cs="Calibri"/>
                <w:color w:val="000000"/>
                <w:szCs w:val="20"/>
              </w:rPr>
            </w:pPr>
            <w:r w:rsidRPr="00D55B63">
              <w:rPr>
                <w:rFonts w:eastAsia="Arial" w:cs="Arial"/>
                <w:color w:val="000000"/>
                <w:szCs w:val="20"/>
              </w:rPr>
              <w:t>Will the Parent Company guarantee the contract performance of the Prospective Supplier (if applicable)?</w:t>
            </w:r>
          </w:p>
          <w:p w14:paraId="4922F824" w14:textId="77777777" w:rsidR="00B34FA5" w:rsidRPr="00D55B63" w:rsidRDefault="00B34FA5" w:rsidP="00AD2FBE">
            <w:pPr>
              <w:spacing w:before="0" w:beforeAutospacing="0"/>
              <w:contextualSpacing/>
              <w:jc w:val="both"/>
              <w:rPr>
                <w:rFonts w:eastAsia="Calibri" w:cs="Calibri"/>
                <w:color w:val="000000"/>
                <w:szCs w:val="20"/>
              </w:rPr>
            </w:pPr>
          </w:p>
        </w:tc>
        <w:tc>
          <w:tcPr>
            <w:tcW w:w="1031" w:type="pct"/>
          </w:tcPr>
          <w:p w14:paraId="5D965C9C" w14:textId="77777777" w:rsidR="00B34FA5" w:rsidRPr="00D55B63" w:rsidRDefault="00B34FA5" w:rsidP="00AD2FBE">
            <w:pPr>
              <w:spacing w:before="0" w:beforeAutospacing="0"/>
              <w:contextualSpacing/>
              <w:rPr>
                <w:rFonts w:eastAsia="Calibri" w:cs="Calibri"/>
                <w:color w:val="000000"/>
                <w:szCs w:val="20"/>
              </w:rPr>
            </w:pPr>
            <w:r>
              <w:rPr>
                <w:rFonts w:eastAsia="Arial" w:cs="Arial"/>
                <w:color w:val="000000"/>
                <w:szCs w:val="20"/>
              </w:rPr>
              <w:t xml:space="preserve">Yes/No or </w:t>
            </w:r>
            <w:r w:rsidRPr="00D55B63">
              <w:rPr>
                <w:rFonts w:eastAsia="Arial" w:cs="Arial"/>
                <w:color w:val="000000"/>
                <w:szCs w:val="20"/>
              </w:rPr>
              <w:t>Not Applicable</w:t>
            </w:r>
            <w:r>
              <w:rPr>
                <w:rFonts w:eastAsia="Arial" w:cs="Arial"/>
                <w:color w:val="000000"/>
                <w:szCs w:val="20"/>
              </w:rPr>
              <w:t xml:space="preserve"> </w:t>
            </w:r>
            <w:r w:rsidRPr="00D55B63">
              <w:rPr>
                <w:rFonts w:eastAsia="Arial" w:cs="Arial"/>
                <w:color w:val="000000"/>
                <w:szCs w:val="20"/>
              </w:rPr>
              <w:t>(enclose undertaking if applicable)</w:t>
            </w:r>
          </w:p>
        </w:tc>
      </w:tr>
    </w:tbl>
    <w:p w14:paraId="63A39E56" w14:textId="5A3C0920" w:rsidR="00CC721F" w:rsidRPr="00D55B63" w:rsidRDefault="00B34FA5" w:rsidP="00825B9C">
      <w:pPr>
        <w:pStyle w:val="Heading4"/>
        <w:numPr>
          <w:ilvl w:val="2"/>
          <w:numId w:val="20"/>
        </w:numPr>
        <w:rPr>
          <w:rFonts w:eastAsia="Arial"/>
        </w:rPr>
      </w:pPr>
      <w:r>
        <w:rPr>
          <w:rFonts w:eastAsia="Arial"/>
        </w:rPr>
        <w:t xml:space="preserve"> </w:t>
      </w:r>
      <w:bookmarkStart w:id="120" w:name="_Toc478639452"/>
      <w:r w:rsidR="00CC721F" w:rsidRPr="00D55B63">
        <w:rPr>
          <w:rFonts w:eastAsia="Arial"/>
        </w:rPr>
        <w:t xml:space="preserve">Financial </w:t>
      </w:r>
      <w:r w:rsidR="00D55B63">
        <w:rPr>
          <w:rFonts w:eastAsia="Arial"/>
        </w:rPr>
        <w:t>s</w:t>
      </w:r>
      <w:r w:rsidR="00CC721F" w:rsidRPr="00D55B63">
        <w:rPr>
          <w:rFonts w:eastAsia="Arial"/>
        </w:rPr>
        <w:t>tanding</w:t>
      </w:r>
      <w:bookmarkEnd w:id="120"/>
    </w:p>
    <w:p w14:paraId="536EFB18" w14:textId="77777777" w:rsidR="00CC721F" w:rsidRPr="00D55B63" w:rsidRDefault="00CC721F" w:rsidP="008B4250">
      <w:pPr>
        <w:spacing w:before="0" w:beforeAutospacing="0"/>
        <w:jc w:val="both"/>
        <w:rPr>
          <w:rFonts w:eastAsia="Arial" w:cs="Arial"/>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11"/>
        <w:gridCol w:w="1934"/>
      </w:tblGrid>
      <w:tr w:rsidR="008B4250" w:rsidRPr="00B85502" w14:paraId="54B13E61" w14:textId="77777777" w:rsidTr="00D55B63">
        <w:tc>
          <w:tcPr>
            <w:tcW w:w="3954" w:type="pct"/>
            <w:shd w:val="clear" w:color="auto" w:fill="FFFFFF" w:themeFill="background1"/>
          </w:tcPr>
          <w:p w14:paraId="3C0B52C0" w14:textId="1C7A9591" w:rsidR="008B4250" w:rsidRPr="00D55B63" w:rsidRDefault="00B85502" w:rsidP="008B4250">
            <w:pPr>
              <w:spacing w:before="0" w:beforeAutospacing="0"/>
              <w:contextualSpacing/>
              <w:rPr>
                <w:rFonts w:eastAsia="Calibri" w:cs="Calibri"/>
                <w:b/>
                <w:color w:val="000000"/>
                <w:szCs w:val="20"/>
              </w:rPr>
            </w:pPr>
            <w:r w:rsidRPr="00D55B63">
              <w:rPr>
                <w:rFonts w:eastAsia="Calibri" w:cs="Calibri"/>
                <w:b/>
                <w:color w:val="000000"/>
                <w:szCs w:val="20"/>
              </w:rPr>
              <w:t>Question</w:t>
            </w:r>
          </w:p>
        </w:tc>
        <w:tc>
          <w:tcPr>
            <w:tcW w:w="1046" w:type="pct"/>
          </w:tcPr>
          <w:p w14:paraId="1972659F" w14:textId="224F9B6D" w:rsidR="008B4250" w:rsidRPr="00D55B63" w:rsidRDefault="00B85502" w:rsidP="008B4250">
            <w:pPr>
              <w:spacing w:before="0" w:beforeAutospacing="0"/>
              <w:contextualSpacing/>
              <w:jc w:val="both"/>
              <w:rPr>
                <w:rFonts w:eastAsia="Calibri" w:cs="Calibri"/>
                <w:b/>
                <w:color w:val="000000"/>
                <w:szCs w:val="20"/>
              </w:rPr>
            </w:pPr>
            <w:r w:rsidRPr="00D55B63">
              <w:rPr>
                <w:rFonts w:eastAsia="Calibri" w:cs="Calibri"/>
                <w:b/>
                <w:color w:val="000000"/>
                <w:szCs w:val="20"/>
              </w:rPr>
              <w:t xml:space="preserve">Response </w:t>
            </w:r>
          </w:p>
        </w:tc>
      </w:tr>
      <w:tr w:rsidR="008B4250" w:rsidRPr="008B4250" w14:paraId="1048BFC2" w14:textId="77777777" w:rsidTr="00D55B63">
        <w:tc>
          <w:tcPr>
            <w:tcW w:w="3954" w:type="pct"/>
            <w:shd w:val="clear" w:color="auto" w:fill="FFFFFF" w:themeFill="background1"/>
          </w:tcPr>
          <w:p w14:paraId="248FA8CE" w14:textId="1498B44E" w:rsidR="008B4250" w:rsidRPr="00D55B63" w:rsidRDefault="008B4250" w:rsidP="00D55B63">
            <w:pPr>
              <w:spacing w:before="0" w:beforeAutospacing="0"/>
              <w:contextualSpacing/>
              <w:rPr>
                <w:rFonts w:eastAsia="Calibri" w:cs="Calibri"/>
                <w:color w:val="000000"/>
                <w:szCs w:val="20"/>
              </w:rPr>
            </w:pPr>
            <w:r w:rsidRPr="00D55B63">
              <w:rPr>
                <w:rFonts w:eastAsia="Arial" w:cs="Arial"/>
                <w:color w:val="000000"/>
                <w:szCs w:val="20"/>
              </w:rPr>
              <w:t xml:space="preserve">Please provide the name and address of the Prospective Supplier's </w:t>
            </w:r>
            <w:r w:rsidR="00E41562">
              <w:rPr>
                <w:rFonts w:eastAsia="Arial" w:cs="Arial"/>
                <w:color w:val="000000"/>
                <w:szCs w:val="20"/>
              </w:rPr>
              <w:t>b</w:t>
            </w:r>
            <w:r w:rsidRPr="00D55B63">
              <w:rPr>
                <w:rFonts w:eastAsia="Arial" w:cs="Arial"/>
                <w:color w:val="000000"/>
                <w:szCs w:val="20"/>
              </w:rPr>
              <w:t>ank</w:t>
            </w:r>
            <w:r w:rsidR="001B3203">
              <w:rPr>
                <w:rFonts w:eastAsia="Arial" w:cs="Arial"/>
                <w:color w:val="000000"/>
                <w:szCs w:val="20"/>
              </w:rPr>
              <w:t>.</w:t>
            </w:r>
          </w:p>
        </w:tc>
        <w:tc>
          <w:tcPr>
            <w:tcW w:w="1046" w:type="pct"/>
          </w:tcPr>
          <w:p w14:paraId="364BAD6B" w14:textId="77777777" w:rsidR="008B4250" w:rsidRPr="00D55B63" w:rsidRDefault="008B4250" w:rsidP="008B4250">
            <w:pPr>
              <w:spacing w:before="0" w:beforeAutospacing="0"/>
              <w:contextualSpacing/>
              <w:jc w:val="both"/>
              <w:rPr>
                <w:rFonts w:eastAsia="Calibri" w:cs="Calibri"/>
                <w:color w:val="000000"/>
                <w:szCs w:val="20"/>
              </w:rPr>
            </w:pPr>
          </w:p>
        </w:tc>
      </w:tr>
      <w:tr w:rsidR="008B4250" w:rsidRPr="008B4250" w14:paraId="76E93635" w14:textId="77777777" w:rsidTr="00D55B63">
        <w:tc>
          <w:tcPr>
            <w:tcW w:w="3954" w:type="pct"/>
            <w:shd w:val="clear" w:color="auto" w:fill="FFFFFF" w:themeFill="background1"/>
          </w:tcPr>
          <w:p w14:paraId="51F13FCE" w14:textId="4C2DD031" w:rsidR="008B4250" w:rsidRPr="00D55B63" w:rsidRDefault="008B4250" w:rsidP="008B4250">
            <w:pPr>
              <w:spacing w:before="0" w:beforeAutospacing="0"/>
              <w:contextualSpacing/>
              <w:rPr>
                <w:rFonts w:eastAsia="Calibri" w:cs="Calibri"/>
                <w:color w:val="000000"/>
                <w:szCs w:val="20"/>
              </w:rPr>
            </w:pPr>
            <w:r w:rsidRPr="00D55B63">
              <w:rPr>
                <w:rFonts w:eastAsia="Arial" w:cs="Arial"/>
                <w:color w:val="000000"/>
                <w:szCs w:val="20"/>
              </w:rPr>
              <w:t>Please provide details of the Prospective Supplier's turnov</w:t>
            </w:r>
            <w:r w:rsidR="00E41562" w:rsidRPr="00D55B63">
              <w:rPr>
                <w:rFonts w:eastAsia="Arial" w:cs="Arial"/>
                <w:color w:val="000000"/>
                <w:szCs w:val="20"/>
              </w:rPr>
              <w:t>er over the last three years</w:t>
            </w:r>
            <w:r w:rsidR="001B3203">
              <w:rPr>
                <w:rFonts w:eastAsia="Arial" w:cs="Arial"/>
                <w:color w:val="000000"/>
                <w:szCs w:val="20"/>
              </w:rPr>
              <w:t>.</w:t>
            </w:r>
          </w:p>
          <w:p w14:paraId="2F29A2DF" w14:textId="77777777" w:rsidR="008B4250" w:rsidRPr="00D55B63" w:rsidRDefault="008B4250" w:rsidP="008B4250">
            <w:pPr>
              <w:spacing w:before="0" w:beforeAutospacing="0"/>
              <w:contextualSpacing/>
              <w:rPr>
                <w:rFonts w:eastAsia="Calibri" w:cs="Calibri"/>
                <w:color w:val="000000"/>
                <w:szCs w:val="20"/>
              </w:rPr>
            </w:pPr>
          </w:p>
        </w:tc>
        <w:tc>
          <w:tcPr>
            <w:tcW w:w="1046" w:type="pct"/>
          </w:tcPr>
          <w:p w14:paraId="6B5A011A" w14:textId="77777777" w:rsidR="008B4250" w:rsidRPr="00D55B63" w:rsidRDefault="008B4250" w:rsidP="008B4250">
            <w:pPr>
              <w:spacing w:before="0" w:beforeAutospacing="0"/>
              <w:contextualSpacing/>
              <w:jc w:val="both"/>
              <w:rPr>
                <w:rFonts w:eastAsia="Calibri" w:cs="Calibri"/>
                <w:color w:val="000000"/>
                <w:szCs w:val="20"/>
              </w:rPr>
            </w:pPr>
          </w:p>
        </w:tc>
      </w:tr>
      <w:tr w:rsidR="008B4250" w:rsidRPr="008B4250" w14:paraId="38F8BFAE" w14:textId="77777777" w:rsidTr="00D55B63">
        <w:tc>
          <w:tcPr>
            <w:tcW w:w="3954" w:type="pct"/>
            <w:shd w:val="clear" w:color="auto" w:fill="FFFFFF" w:themeFill="background1"/>
          </w:tcPr>
          <w:p w14:paraId="6BD18184" w14:textId="5A865988" w:rsidR="008B4250" w:rsidRPr="00D55B63" w:rsidRDefault="00A63BB8">
            <w:pPr>
              <w:spacing w:before="0" w:beforeAutospacing="0"/>
              <w:contextualSpacing/>
              <w:rPr>
                <w:rFonts w:eastAsia="Calibri" w:cs="Calibri"/>
                <w:color w:val="000000"/>
                <w:szCs w:val="20"/>
              </w:rPr>
            </w:pPr>
            <w:r>
              <w:rPr>
                <w:rFonts w:eastAsia="Arial" w:cs="Arial"/>
                <w:color w:val="000000"/>
                <w:szCs w:val="20"/>
              </w:rPr>
              <w:t xml:space="preserve">Please provide a copy of </w:t>
            </w:r>
            <w:r w:rsidRPr="00D55B63">
              <w:rPr>
                <w:rFonts w:eastAsia="Arial" w:cs="Arial"/>
                <w:color w:val="000000"/>
                <w:szCs w:val="20"/>
              </w:rPr>
              <w:t>Prospective Supplier's</w:t>
            </w:r>
            <w:r>
              <w:rPr>
                <w:rFonts w:eastAsia="Arial" w:cs="Arial"/>
                <w:color w:val="000000"/>
                <w:szCs w:val="20"/>
              </w:rPr>
              <w:t xml:space="preserve"> most recent </w:t>
            </w:r>
            <w:r w:rsidRPr="0039139F">
              <w:rPr>
                <w:rFonts w:eastAsia="Arial" w:cs="Arial"/>
                <w:color w:val="000000"/>
                <w:szCs w:val="20"/>
              </w:rPr>
              <w:t>audited accounts</w:t>
            </w:r>
            <w:r>
              <w:rPr>
                <w:rFonts w:eastAsia="Arial" w:cs="Arial"/>
                <w:color w:val="000000"/>
                <w:szCs w:val="20"/>
              </w:rPr>
              <w:t>.</w:t>
            </w:r>
          </w:p>
        </w:tc>
        <w:tc>
          <w:tcPr>
            <w:tcW w:w="1046" w:type="pct"/>
          </w:tcPr>
          <w:p w14:paraId="6B9E74EE" w14:textId="0A9CF93C" w:rsidR="008B4250" w:rsidRPr="00D55B63" w:rsidRDefault="008B4250" w:rsidP="00D55B63">
            <w:pPr>
              <w:spacing w:before="0" w:beforeAutospacing="0"/>
              <w:contextualSpacing/>
              <w:rPr>
                <w:rFonts w:eastAsia="Calibri" w:cs="Calibri"/>
                <w:color w:val="000000"/>
                <w:szCs w:val="20"/>
              </w:rPr>
            </w:pPr>
            <w:r w:rsidRPr="00D55B63">
              <w:rPr>
                <w:rFonts w:eastAsia="Arial" w:cs="Arial"/>
                <w:color w:val="000000"/>
                <w:szCs w:val="20"/>
              </w:rPr>
              <w:t>Enclosed</w:t>
            </w:r>
            <w:r w:rsidR="00B85502" w:rsidRPr="00D55B63">
              <w:rPr>
                <w:rFonts w:eastAsia="Arial" w:cs="Arial"/>
                <w:color w:val="000000"/>
                <w:szCs w:val="20"/>
              </w:rPr>
              <w:t xml:space="preserve"> (</w:t>
            </w:r>
            <w:r w:rsidRPr="00D55B63">
              <w:rPr>
                <w:rFonts w:eastAsia="Arial" w:cs="Arial"/>
                <w:color w:val="000000"/>
                <w:szCs w:val="20"/>
              </w:rPr>
              <w:t>Yes</w:t>
            </w:r>
            <w:r w:rsidR="00B85502" w:rsidRPr="00D55B63">
              <w:rPr>
                <w:rFonts w:eastAsia="Arial" w:cs="Arial"/>
                <w:color w:val="000000"/>
                <w:szCs w:val="20"/>
              </w:rPr>
              <w:t>/</w:t>
            </w:r>
            <w:r w:rsidRPr="00D55B63">
              <w:rPr>
                <w:rFonts w:eastAsia="Arial" w:cs="Arial"/>
                <w:color w:val="000000"/>
                <w:szCs w:val="20"/>
              </w:rPr>
              <w:t>No</w:t>
            </w:r>
            <w:r w:rsidR="00B85502" w:rsidRPr="00D55B63">
              <w:rPr>
                <w:rFonts w:eastAsia="Arial" w:cs="Arial"/>
                <w:color w:val="000000"/>
                <w:szCs w:val="20"/>
              </w:rPr>
              <w:t>)</w:t>
            </w:r>
          </w:p>
        </w:tc>
      </w:tr>
    </w:tbl>
    <w:p w14:paraId="64C3F41C" w14:textId="349A6D2D" w:rsidR="00CC721F" w:rsidRPr="00D55B63" w:rsidRDefault="00B34FA5" w:rsidP="00825B9C">
      <w:pPr>
        <w:pStyle w:val="Heading4"/>
        <w:numPr>
          <w:ilvl w:val="2"/>
          <w:numId w:val="20"/>
        </w:numPr>
        <w:rPr>
          <w:rFonts w:eastAsia="Arial"/>
        </w:rPr>
      </w:pPr>
      <w:bookmarkStart w:id="121" w:name="_319y80a" w:colFirst="0" w:colLast="0"/>
      <w:bookmarkEnd w:id="121"/>
      <w:r>
        <w:rPr>
          <w:rFonts w:eastAsia="Arial"/>
        </w:rPr>
        <w:t xml:space="preserve"> </w:t>
      </w:r>
      <w:bookmarkStart w:id="122" w:name="_Toc478639453"/>
      <w:r w:rsidR="00AD6CF4" w:rsidRPr="00AD6CF4">
        <w:rPr>
          <w:rFonts w:eastAsia="Arial"/>
        </w:rPr>
        <w:t>Operations and experience</w:t>
      </w:r>
      <w:bookmarkEnd w:id="122"/>
      <w:r w:rsidR="00CC721F">
        <w:rPr>
          <w:rFonts w:eastAsia="Arial"/>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40"/>
        <w:gridCol w:w="1905"/>
      </w:tblGrid>
      <w:tr w:rsidR="00B85502" w:rsidRPr="00B85502" w14:paraId="00F96BFC" w14:textId="77777777" w:rsidTr="00B85502">
        <w:tc>
          <w:tcPr>
            <w:tcW w:w="3969" w:type="pct"/>
            <w:shd w:val="clear" w:color="auto" w:fill="FFFFFF" w:themeFill="background1"/>
          </w:tcPr>
          <w:p w14:paraId="4A4A58A9" w14:textId="5F93F14B" w:rsidR="00B85502" w:rsidRPr="00D55B63" w:rsidRDefault="00B85502" w:rsidP="008B4250">
            <w:pPr>
              <w:spacing w:before="0" w:beforeAutospacing="0"/>
              <w:contextualSpacing/>
              <w:rPr>
                <w:rFonts w:eastAsia="Arial" w:cs="Arial"/>
                <w:b/>
                <w:color w:val="000000"/>
                <w:szCs w:val="20"/>
              </w:rPr>
            </w:pPr>
            <w:r w:rsidRPr="00D55B63">
              <w:rPr>
                <w:rFonts w:eastAsia="Arial" w:cs="Arial"/>
                <w:b/>
                <w:color w:val="000000"/>
                <w:szCs w:val="20"/>
              </w:rPr>
              <w:t>Question</w:t>
            </w:r>
          </w:p>
        </w:tc>
        <w:tc>
          <w:tcPr>
            <w:tcW w:w="1031" w:type="pct"/>
          </w:tcPr>
          <w:p w14:paraId="21381E91" w14:textId="6BD4E88F" w:rsidR="00B85502" w:rsidRPr="00D55B63" w:rsidRDefault="00B85502" w:rsidP="008B4250">
            <w:pPr>
              <w:spacing w:before="0" w:beforeAutospacing="0"/>
              <w:contextualSpacing/>
              <w:jc w:val="both"/>
              <w:rPr>
                <w:rFonts w:eastAsia="Calibri" w:cs="Calibri"/>
                <w:b/>
                <w:color w:val="000000"/>
                <w:szCs w:val="20"/>
              </w:rPr>
            </w:pPr>
            <w:r w:rsidRPr="00D55B63">
              <w:rPr>
                <w:rFonts w:eastAsia="Calibri" w:cs="Calibri"/>
                <w:b/>
                <w:color w:val="000000"/>
                <w:szCs w:val="20"/>
              </w:rPr>
              <w:t>Response</w:t>
            </w:r>
          </w:p>
        </w:tc>
      </w:tr>
      <w:tr w:rsidR="008B4250" w:rsidRPr="00B85502" w14:paraId="2C225038" w14:textId="77777777" w:rsidTr="00D55B63">
        <w:tc>
          <w:tcPr>
            <w:tcW w:w="3969" w:type="pct"/>
            <w:shd w:val="clear" w:color="auto" w:fill="FFFFFF" w:themeFill="background1"/>
          </w:tcPr>
          <w:p w14:paraId="6280126F" w14:textId="1C5EECC2" w:rsidR="008B4250" w:rsidRPr="00D55B63" w:rsidRDefault="008B4250" w:rsidP="008B4250">
            <w:pPr>
              <w:spacing w:before="0" w:beforeAutospacing="0"/>
              <w:contextualSpacing/>
              <w:rPr>
                <w:rFonts w:eastAsia="Calibri" w:cs="Calibri"/>
                <w:color w:val="000000"/>
                <w:szCs w:val="20"/>
              </w:rPr>
            </w:pPr>
            <w:r w:rsidRPr="00D55B63">
              <w:rPr>
                <w:rFonts w:eastAsia="Arial" w:cs="Arial"/>
                <w:color w:val="000000"/>
                <w:szCs w:val="20"/>
              </w:rPr>
              <w:t>Please provide the Prospective Supplier organisational structure</w:t>
            </w:r>
            <w:r w:rsidR="00433279">
              <w:rPr>
                <w:rFonts w:eastAsia="Arial" w:cs="Arial"/>
                <w:color w:val="000000"/>
                <w:szCs w:val="20"/>
              </w:rPr>
              <w:t xml:space="preserve"> (for information only)</w:t>
            </w:r>
            <w:r w:rsidR="001B3203">
              <w:rPr>
                <w:rFonts w:eastAsia="Arial" w:cs="Arial"/>
                <w:color w:val="000000"/>
                <w:szCs w:val="20"/>
              </w:rPr>
              <w:t>.</w:t>
            </w:r>
          </w:p>
        </w:tc>
        <w:tc>
          <w:tcPr>
            <w:tcW w:w="1031" w:type="pct"/>
          </w:tcPr>
          <w:p w14:paraId="6650282E" w14:textId="7E7D2A3C" w:rsidR="008B4250" w:rsidRPr="00D55B63" w:rsidRDefault="007E140B" w:rsidP="008B4250">
            <w:pPr>
              <w:spacing w:before="0" w:beforeAutospacing="0"/>
              <w:contextualSpacing/>
              <w:jc w:val="both"/>
              <w:rPr>
                <w:rFonts w:eastAsia="Calibri" w:cs="Calibri"/>
                <w:color w:val="000000"/>
                <w:szCs w:val="20"/>
              </w:rPr>
            </w:pPr>
            <w:r w:rsidRPr="00D55B63">
              <w:rPr>
                <w:rFonts w:eastAsia="Arial" w:cs="Arial"/>
                <w:color w:val="000000"/>
                <w:szCs w:val="20"/>
              </w:rPr>
              <w:t>Enclosed (Yes/No)</w:t>
            </w:r>
          </w:p>
        </w:tc>
      </w:tr>
      <w:tr w:rsidR="008B4250" w:rsidRPr="00B85502" w14:paraId="4EF5C69A" w14:textId="77777777" w:rsidTr="00D55B63">
        <w:tc>
          <w:tcPr>
            <w:tcW w:w="3969" w:type="pct"/>
            <w:shd w:val="clear" w:color="auto" w:fill="FFFFFF" w:themeFill="background1"/>
          </w:tcPr>
          <w:p w14:paraId="0A55C3A9" w14:textId="77777777" w:rsidR="00AD6CF4" w:rsidRDefault="00AD6CF4" w:rsidP="00433279">
            <w:pPr>
              <w:keepNext/>
              <w:spacing w:before="0" w:beforeAutospacing="0"/>
              <w:contextualSpacing/>
              <w:rPr>
                <w:rFonts w:eastAsia="Arial" w:cs="Arial"/>
                <w:color w:val="000000"/>
                <w:szCs w:val="20"/>
              </w:rPr>
            </w:pPr>
            <w:r>
              <w:rPr>
                <w:rFonts w:eastAsia="Arial" w:cs="Arial"/>
                <w:color w:val="000000"/>
                <w:szCs w:val="20"/>
              </w:rPr>
              <w:lastRenderedPageBreak/>
              <w:t xml:space="preserve">Recent clients. </w:t>
            </w:r>
          </w:p>
          <w:p w14:paraId="0B20A3CE" w14:textId="77777777" w:rsidR="00AD6CF4" w:rsidRDefault="00AD6CF4" w:rsidP="00433279">
            <w:pPr>
              <w:keepNext/>
              <w:spacing w:before="0" w:beforeAutospacing="0"/>
              <w:contextualSpacing/>
              <w:rPr>
                <w:rFonts w:eastAsia="Arial" w:cs="Arial"/>
                <w:color w:val="000000"/>
                <w:szCs w:val="20"/>
              </w:rPr>
            </w:pPr>
          </w:p>
          <w:p w14:paraId="649E99B6" w14:textId="173FF181" w:rsidR="00433279" w:rsidRDefault="00433279" w:rsidP="00433279">
            <w:pPr>
              <w:keepNext/>
              <w:spacing w:before="0" w:beforeAutospacing="0"/>
              <w:contextualSpacing/>
              <w:rPr>
                <w:rFonts w:eastAsia="Arial" w:cs="Arial"/>
                <w:color w:val="000000"/>
                <w:szCs w:val="20"/>
              </w:rPr>
            </w:pPr>
            <w:r w:rsidRPr="00433279">
              <w:rPr>
                <w:rFonts w:eastAsia="Arial" w:cs="Arial"/>
                <w:color w:val="000000"/>
                <w:szCs w:val="20"/>
              </w:rPr>
              <w:t>Please provide details of up to three contracts</w:t>
            </w:r>
            <w:r>
              <w:rPr>
                <w:rFonts w:eastAsia="Arial" w:cs="Arial"/>
                <w:color w:val="000000"/>
                <w:szCs w:val="20"/>
              </w:rPr>
              <w:t xml:space="preserve"> (in the table below)</w:t>
            </w:r>
            <w:r w:rsidRPr="00433279">
              <w:rPr>
                <w:rFonts w:eastAsia="Arial" w:cs="Arial"/>
                <w:color w:val="000000"/>
                <w:szCs w:val="20"/>
              </w:rPr>
              <w:t xml:space="preserve">, in any combination from either the public or private sector; voluntary, charity or social enterprise (VCSE) that are relevant to our requirement. VCSEs may include samples of grant-funded work. Contracts for supplies or services should have been performed during the past three years. Projects should be listed in order of decreasing value (total lifetime costs).  </w:t>
            </w:r>
          </w:p>
          <w:p w14:paraId="5F22F4B2" w14:textId="77777777" w:rsidR="00433279" w:rsidRPr="00433279" w:rsidRDefault="00433279" w:rsidP="00433279">
            <w:pPr>
              <w:keepNext/>
              <w:spacing w:before="0" w:beforeAutospacing="0"/>
              <w:contextualSpacing/>
              <w:rPr>
                <w:rFonts w:eastAsia="Arial" w:cs="Arial"/>
                <w:color w:val="000000"/>
                <w:szCs w:val="20"/>
              </w:rPr>
            </w:pPr>
          </w:p>
          <w:p w14:paraId="7E901E14" w14:textId="77777777" w:rsidR="00965AED" w:rsidRDefault="00965AED" w:rsidP="00433279">
            <w:pPr>
              <w:keepNext/>
              <w:spacing w:before="0" w:beforeAutospacing="0"/>
              <w:contextualSpacing/>
              <w:rPr>
                <w:rFonts w:eastAsia="Arial" w:cs="Arial"/>
                <w:color w:val="000000"/>
                <w:szCs w:val="20"/>
              </w:rPr>
            </w:pPr>
            <w:r w:rsidRPr="00965AED">
              <w:rPr>
                <w:rFonts w:eastAsia="Arial" w:cs="Arial"/>
                <w:color w:val="000000"/>
                <w:szCs w:val="20"/>
              </w:rPr>
              <w:t>Voluntary, community and social enterprise organisations (VCSE) may include samples of grant-funded work.</w:t>
            </w:r>
            <w:r>
              <w:rPr>
                <w:rFonts w:eastAsia="Arial" w:cs="Arial"/>
                <w:color w:val="000000"/>
                <w:szCs w:val="20"/>
              </w:rPr>
              <w:t xml:space="preserve"> </w:t>
            </w:r>
            <w:r w:rsidR="00433279" w:rsidRPr="00433279">
              <w:rPr>
                <w:rFonts w:eastAsia="Arial" w:cs="Arial"/>
                <w:color w:val="000000"/>
                <w:szCs w:val="20"/>
              </w:rPr>
              <w:t xml:space="preserve">Contracts for supplies or services should have been performed during the past three years. </w:t>
            </w:r>
          </w:p>
          <w:p w14:paraId="7704BF1D" w14:textId="77777777" w:rsidR="00965AED" w:rsidRDefault="00965AED" w:rsidP="00433279">
            <w:pPr>
              <w:keepNext/>
              <w:spacing w:before="0" w:beforeAutospacing="0"/>
              <w:contextualSpacing/>
              <w:rPr>
                <w:rFonts w:eastAsia="Arial" w:cs="Arial"/>
                <w:color w:val="000000"/>
                <w:szCs w:val="20"/>
              </w:rPr>
            </w:pPr>
          </w:p>
          <w:p w14:paraId="337BD46D" w14:textId="79DEE504" w:rsidR="00433279" w:rsidRPr="00433279" w:rsidRDefault="00433279" w:rsidP="00433279">
            <w:pPr>
              <w:keepNext/>
              <w:spacing w:before="0" w:beforeAutospacing="0"/>
              <w:contextualSpacing/>
              <w:rPr>
                <w:rFonts w:eastAsia="Arial" w:cs="Arial"/>
                <w:color w:val="000000"/>
                <w:szCs w:val="20"/>
              </w:rPr>
            </w:pPr>
            <w:r w:rsidRPr="00433279">
              <w:rPr>
                <w:rFonts w:eastAsia="Arial" w:cs="Arial"/>
                <w:color w:val="000000"/>
                <w:szCs w:val="20"/>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 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B122C86" w14:textId="77777777" w:rsidR="00433279" w:rsidRDefault="00433279" w:rsidP="00433279">
            <w:pPr>
              <w:keepNext/>
              <w:spacing w:before="0" w:beforeAutospacing="0"/>
              <w:contextualSpacing/>
              <w:rPr>
                <w:rFonts w:eastAsia="Arial" w:cs="Arial"/>
                <w:color w:val="000000"/>
                <w:szCs w:val="20"/>
              </w:rPr>
            </w:pPr>
          </w:p>
          <w:p w14:paraId="3091365C" w14:textId="77777777" w:rsidR="00433279" w:rsidRPr="00433279" w:rsidRDefault="00433279" w:rsidP="00433279">
            <w:pPr>
              <w:keepNext/>
              <w:spacing w:before="0" w:beforeAutospacing="0"/>
              <w:contextualSpacing/>
              <w:rPr>
                <w:rFonts w:eastAsia="Arial" w:cs="Arial"/>
                <w:color w:val="000000"/>
                <w:szCs w:val="20"/>
              </w:rPr>
            </w:pPr>
            <w:r w:rsidRPr="00433279">
              <w:rPr>
                <w:rFonts w:eastAsia="Arial" w:cs="Arial"/>
                <w:color w:val="000000"/>
                <w:szCs w:val="20"/>
              </w:rPr>
              <w:t xml:space="preserve">If you cannot provide any examples, in no more than 500 words please provide an explanation for this e.g. your organisation is a new start-up or you have provided services in the past but not under a contract. </w:t>
            </w:r>
          </w:p>
          <w:p w14:paraId="4DDF3C51" w14:textId="77777777" w:rsidR="00433279" w:rsidRDefault="00433279" w:rsidP="00433279">
            <w:pPr>
              <w:keepNext/>
              <w:spacing w:before="0" w:beforeAutospacing="0"/>
              <w:contextualSpacing/>
              <w:rPr>
                <w:rFonts w:eastAsia="Arial" w:cs="Arial"/>
                <w:color w:val="000000"/>
                <w:szCs w:val="20"/>
              </w:rPr>
            </w:pPr>
            <w:r w:rsidRPr="00433279">
              <w:rPr>
                <w:rFonts w:eastAsia="Arial" w:cs="Arial"/>
                <w:color w:val="000000"/>
                <w:szCs w:val="20"/>
              </w:rPr>
              <w:t>Where you intend to sub-contract a proportion of the contract, please demonstrate how you have previously maintained healthy supply chains with your sub-contractor(s).</w:t>
            </w:r>
          </w:p>
          <w:p w14:paraId="6343050B" w14:textId="77777777" w:rsidR="00433279" w:rsidRPr="00433279" w:rsidRDefault="00433279" w:rsidP="00433279">
            <w:pPr>
              <w:keepNext/>
              <w:spacing w:before="0" w:beforeAutospacing="0"/>
              <w:contextualSpacing/>
              <w:rPr>
                <w:rFonts w:eastAsia="Arial" w:cs="Arial"/>
                <w:color w:val="000000"/>
                <w:szCs w:val="20"/>
              </w:rPr>
            </w:pPr>
          </w:p>
          <w:p w14:paraId="241FFA10" w14:textId="77777777" w:rsidR="008B4250" w:rsidRDefault="00433279" w:rsidP="00433279">
            <w:pPr>
              <w:keepNext/>
              <w:spacing w:before="0" w:beforeAutospacing="0"/>
              <w:contextualSpacing/>
              <w:rPr>
                <w:rFonts w:eastAsia="Arial" w:cs="Arial"/>
                <w:color w:val="000000"/>
                <w:szCs w:val="20"/>
              </w:rPr>
            </w:pPr>
            <w:r w:rsidRPr="00433279">
              <w:rPr>
                <w:rFonts w:eastAsia="Arial" w:cs="Arial"/>
                <w:color w:val="000000"/>
                <w:szCs w:val="20"/>
              </w:rPr>
              <w:t>The specified clients should have no objections to RCoA contacting them and/or visiting them for this purpose. The named contact provided should be able to provide written evidence to confirm the accuracy of the information provided below.</w:t>
            </w:r>
          </w:p>
          <w:p w14:paraId="7D4F88D9" w14:textId="0819C18D" w:rsidR="00433279" w:rsidRPr="00D55B63" w:rsidRDefault="00433279" w:rsidP="00433279">
            <w:pPr>
              <w:keepNext/>
              <w:spacing w:before="0" w:beforeAutospacing="0"/>
              <w:contextualSpacing/>
              <w:rPr>
                <w:rFonts w:eastAsia="Calibri" w:cs="Calibri"/>
                <w:color w:val="000000"/>
                <w:szCs w:val="20"/>
              </w:rPr>
            </w:pPr>
          </w:p>
        </w:tc>
        <w:tc>
          <w:tcPr>
            <w:tcW w:w="1031" w:type="pct"/>
          </w:tcPr>
          <w:p w14:paraId="6F41EB89" w14:textId="77777777" w:rsidR="008B4250" w:rsidRPr="00D55B63" w:rsidRDefault="008B4250" w:rsidP="008B4250">
            <w:pPr>
              <w:keepNext/>
              <w:spacing w:before="0" w:beforeAutospacing="0"/>
              <w:contextualSpacing/>
              <w:jc w:val="both"/>
              <w:rPr>
                <w:rFonts w:eastAsia="Calibri" w:cs="Calibri"/>
                <w:color w:val="000000"/>
                <w:szCs w:val="20"/>
              </w:rPr>
            </w:pPr>
          </w:p>
        </w:tc>
      </w:tr>
      <w:tr w:rsidR="00433279" w:rsidRPr="00B85502" w14:paraId="65CFF3EA" w14:textId="77777777" w:rsidTr="00433279">
        <w:tc>
          <w:tcPr>
            <w:tcW w:w="5000" w:type="pct"/>
            <w:gridSpan w:val="2"/>
            <w:shd w:val="clear" w:color="auto" w:fill="FFFFFF" w:themeFill="background1"/>
          </w:tcPr>
          <w:tbl>
            <w:tblPr>
              <w:tblStyle w:val="TableGrid"/>
              <w:tblW w:w="9209" w:type="dxa"/>
              <w:tblLook w:val="04A0" w:firstRow="1" w:lastRow="0" w:firstColumn="1" w:lastColumn="0" w:noHBand="0" w:noVBand="1"/>
            </w:tblPr>
            <w:tblGrid>
              <w:gridCol w:w="3003"/>
              <w:gridCol w:w="2005"/>
              <w:gridCol w:w="2217"/>
              <w:gridCol w:w="1984"/>
            </w:tblGrid>
            <w:tr w:rsidR="00433279" w:rsidRPr="00FA762C" w14:paraId="57CFC387" w14:textId="77777777" w:rsidTr="00825B9C">
              <w:tc>
                <w:tcPr>
                  <w:tcW w:w="3003" w:type="dxa"/>
                </w:tcPr>
                <w:p w14:paraId="6E6A8A88" w14:textId="77777777" w:rsidR="00433279" w:rsidRDefault="00433279" w:rsidP="00C67721"/>
              </w:tc>
              <w:tc>
                <w:tcPr>
                  <w:tcW w:w="2005" w:type="dxa"/>
                </w:tcPr>
                <w:p w14:paraId="085185C9" w14:textId="77777777" w:rsidR="00433279" w:rsidRPr="00825B9C" w:rsidRDefault="00433279" w:rsidP="00C67721">
                  <w:r w:rsidRPr="00825B9C">
                    <w:t>Contract 1</w:t>
                  </w:r>
                </w:p>
              </w:tc>
              <w:tc>
                <w:tcPr>
                  <w:tcW w:w="2217" w:type="dxa"/>
                </w:tcPr>
                <w:p w14:paraId="3A862598" w14:textId="77777777" w:rsidR="00433279" w:rsidRPr="00825B9C" w:rsidRDefault="00433279" w:rsidP="00C67721">
                  <w:r w:rsidRPr="00825B9C">
                    <w:t>Contract 2</w:t>
                  </w:r>
                </w:p>
              </w:tc>
              <w:tc>
                <w:tcPr>
                  <w:tcW w:w="1984" w:type="dxa"/>
                </w:tcPr>
                <w:p w14:paraId="475D0D30" w14:textId="77777777" w:rsidR="00433279" w:rsidRPr="00825B9C" w:rsidRDefault="00433279" w:rsidP="00C67721">
                  <w:r w:rsidRPr="00825B9C">
                    <w:t>Contract 3</w:t>
                  </w:r>
                </w:p>
              </w:tc>
            </w:tr>
            <w:tr w:rsidR="00433279" w14:paraId="581C31AB" w14:textId="77777777" w:rsidTr="00825B9C">
              <w:tc>
                <w:tcPr>
                  <w:tcW w:w="3003" w:type="dxa"/>
                </w:tcPr>
                <w:p w14:paraId="588CEAC2" w14:textId="77777777" w:rsidR="00433279" w:rsidRPr="00825B9C" w:rsidRDefault="00433279" w:rsidP="00C67721">
                  <w:pPr>
                    <w:jc w:val="left"/>
                  </w:pPr>
                  <w:r w:rsidRPr="00825B9C">
                    <w:t>Name of customer organisation</w:t>
                  </w:r>
                </w:p>
              </w:tc>
              <w:tc>
                <w:tcPr>
                  <w:tcW w:w="2005" w:type="dxa"/>
                </w:tcPr>
                <w:p w14:paraId="3116F0B7" w14:textId="77777777" w:rsidR="00433279" w:rsidRDefault="00433279" w:rsidP="00C67721"/>
              </w:tc>
              <w:tc>
                <w:tcPr>
                  <w:tcW w:w="2217" w:type="dxa"/>
                </w:tcPr>
                <w:p w14:paraId="581D66F5" w14:textId="77777777" w:rsidR="00433279" w:rsidRDefault="00433279" w:rsidP="00C67721"/>
              </w:tc>
              <w:tc>
                <w:tcPr>
                  <w:tcW w:w="1984" w:type="dxa"/>
                </w:tcPr>
                <w:p w14:paraId="7B03B3F8" w14:textId="77777777" w:rsidR="00433279" w:rsidRDefault="00433279" w:rsidP="00C67721"/>
              </w:tc>
            </w:tr>
            <w:tr w:rsidR="00433279" w14:paraId="5B50B6E5" w14:textId="77777777" w:rsidTr="00825B9C">
              <w:tc>
                <w:tcPr>
                  <w:tcW w:w="3003" w:type="dxa"/>
                </w:tcPr>
                <w:p w14:paraId="4CAA61A2" w14:textId="77777777" w:rsidR="00433279" w:rsidRPr="00825B9C" w:rsidRDefault="00433279" w:rsidP="00C67721">
                  <w:pPr>
                    <w:jc w:val="left"/>
                  </w:pPr>
                  <w:r w:rsidRPr="00825B9C">
                    <w:t>Point of contact in the organisation</w:t>
                  </w:r>
                </w:p>
              </w:tc>
              <w:tc>
                <w:tcPr>
                  <w:tcW w:w="2005" w:type="dxa"/>
                </w:tcPr>
                <w:p w14:paraId="3F706F00" w14:textId="77777777" w:rsidR="00433279" w:rsidRDefault="00433279" w:rsidP="00C67721"/>
              </w:tc>
              <w:tc>
                <w:tcPr>
                  <w:tcW w:w="2217" w:type="dxa"/>
                </w:tcPr>
                <w:p w14:paraId="575F2319" w14:textId="77777777" w:rsidR="00433279" w:rsidRDefault="00433279" w:rsidP="00C67721"/>
              </w:tc>
              <w:tc>
                <w:tcPr>
                  <w:tcW w:w="1984" w:type="dxa"/>
                </w:tcPr>
                <w:p w14:paraId="77D25696" w14:textId="77777777" w:rsidR="00433279" w:rsidRDefault="00433279" w:rsidP="00C67721"/>
              </w:tc>
            </w:tr>
            <w:tr w:rsidR="00433279" w14:paraId="26C03B69" w14:textId="77777777" w:rsidTr="00825B9C">
              <w:tc>
                <w:tcPr>
                  <w:tcW w:w="3003" w:type="dxa"/>
                </w:tcPr>
                <w:p w14:paraId="42855984" w14:textId="77777777" w:rsidR="00433279" w:rsidRPr="00825B9C" w:rsidRDefault="00433279" w:rsidP="00C67721">
                  <w:pPr>
                    <w:jc w:val="left"/>
                  </w:pPr>
                  <w:r w:rsidRPr="00825B9C">
                    <w:t>Position in the organisation</w:t>
                  </w:r>
                </w:p>
              </w:tc>
              <w:tc>
                <w:tcPr>
                  <w:tcW w:w="2005" w:type="dxa"/>
                </w:tcPr>
                <w:p w14:paraId="10C7ED21" w14:textId="77777777" w:rsidR="00433279" w:rsidRDefault="00433279" w:rsidP="00C67721"/>
              </w:tc>
              <w:tc>
                <w:tcPr>
                  <w:tcW w:w="2217" w:type="dxa"/>
                </w:tcPr>
                <w:p w14:paraId="60E0CC19" w14:textId="77777777" w:rsidR="00433279" w:rsidRDefault="00433279" w:rsidP="00C67721"/>
              </w:tc>
              <w:tc>
                <w:tcPr>
                  <w:tcW w:w="1984" w:type="dxa"/>
                </w:tcPr>
                <w:p w14:paraId="2B02D55E" w14:textId="77777777" w:rsidR="00433279" w:rsidRDefault="00433279" w:rsidP="00C67721"/>
              </w:tc>
            </w:tr>
            <w:tr w:rsidR="00433279" w14:paraId="4ECB762C" w14:textId="77777777" w:rsidTr="00825B9C">
              <w:tc>
                <w:tcPr>
                  <w:tcW w:w="3003" w:type="dxa"/>
                </w:tcPr>
                <w:p w14:paraId="37B3F0D4" w14:textId="77777777" w:rsidR="00433279" w:rsidRPr="00825B9C" w:rsidRDefault="00433279" w:rsidP="00C67721">
                  <w:pPr>
                    <w:jc w:val="left"/>
                  </w:pPr>
                  <w:r w:rsidRPr="00825B9C">
                    <w:t xml:space="preserve">E-mail address </w:t>
                  </w:r>
                </w:p>
              </w:tc>
              <w:tc>
                <w:tcPr>
                  <w:tcW w:w="2005" w:type="dxa"/>
                </w:tcPr>
                <w:p w14:paraId="0D2ACC03" w14:textId="77777777" w:rsidR="00433279" w:rsidRDefault="00433279" w:rsidP="00C67721"/>
              </w:tc>
              <w:tc>
                <w:tcPr>
                  <w:tcW w:w="2217" w:type="dxa"/>
                </w:tcPr>
                <w:p w14:paraId="3DE13E25" w14:textId="77777777" w:rsidR="00433279" w:rsidRDefault="00433279" w:rsidP="00C67721"/>
              </w:tc>
              <w:tc>
                <w:tcPr>
                  <w:tcW w:w="1984" w:type="dxa"/>
                </w:tcPr>
                <w:p w14:paraId="0519EDFB" w14:textId="77777777" w:rsidR="00433279" w:rsidRDefault="00433279" w:rsidP="00C67721"/>
              </w:tc>
            </w:tr>
            <w:tr w:rsidR="00433279" w14:paraId="25DB67C9" w14:textId="77777777" w:rsidTr="00825B9C">
              <w:tc>
                <w:tcPr>
                  <w:tcW w:w="3003" w:type="dxa"/>
                </w:tcPr>
                <w:p w14:paraId="6E815477" w14:textId="77777777" w:rsidR="00433279" w:rsidRPr="00825B9C" w:rsidRDefault="00433279" w:rsidP="00C67721">
                  <w:pPr>
                    <w:jc w:val="left"/>
                  </w:pPr>
                  <w:r w:rsidRPr="00825B9C">
                    <w:t>Description of contract</w:t>
                  </w:r>
                </w:p>
              </w:tc>
              <w:tc>
                <w:tcPr>
                  <w:tcW w:w="2005" w:type="dxa"/>
                </w:tcPr>
                <w:p w14:paraId="72925B4E" w14:textId="77777777" w:rsidR="00433279" w:rsidRDefault="00433279" w:rsidP="00C67721"/>
              </w:tc>
              <w:tc>
                <w:tcPr>
                  <w:tcW w:w="2217" w:type="dxa"/>
                </w:tcPr>
                <w:p w14:paraId="73C5A5C3" w14:textId="77777777" w:rsidR="00433279" w:rsidRDefault="00433279" w:rsidP="00C67721"/>
              </w:tc>
              <w:tc>
                <w:tcPr>
                  <w:tcW w:w="1984" w:type="dxa"/>
                </w:tcPr>
                <w:p w14:paraId="00750F5F" w14:textId="77777777" w:rsidR="00433279" w:rsidRDefault="00433279" w:rsidP="00C67721"/>
              </w:tc>
            </w:tr>
            <w:tr w:rsidR="00433279" w14:paraId="045AD534" w14:textId="77777777" w:rsidTr="00825B9C">
              <w:tc>
                <w:tcPr>
                  <w:tcW w:w="3003" w:type="dxa"/>
                </w:tcPr>
                <w:p w14:paraId="6D294D4E" w14:textId="77777777" w:rsidR="00433279" w:rsidRPr="00825B9C" w:rsidRDefault="00433279" w:rsidP="00C67721">
                  <w:pPr>
                    <w:jc w:val="left"/>
                  </w:pPr>
                  <w:r w:rsidRPr="00825B9C">
                    <w:t>Contract Start date</w:t>
                  </w:r>
                </w:p>
              </w:tc>
              <w:tc>
                <w:tcPr>
                  <w:tcW w:w="2005" w:type="dxa"/>
                </w:tcPr>
                <w:p w14:paraId="64879305" w14:textId="77777777" w:rsidR="00433279" w:rsidRDefault="00433279" w:rsidP="00C67721"/>
              </w:tc>
              <w:tc>
                <w:tcPr>
                  <w:tcW w:w="2217" w:type="dxa"/>
                </w:tcPr>
                <w:p w14:paraId="40201BC8" w14:textId="77777777" w:rsidR="00433279" w:rsidRDefault="00433279" w:rsidP="00C67721"/>
              </w:tc>
              <w:tc>
                <w:tcPr>
                  <w:tcW w:w="1984" w:type="dxa"/>
                </w:tcPr>
                <w:p w14:paraId="2AD68FE4" w14:textId="77777777" w:rsidR="00433279" w:rsidRDefault="00433279" w:rsidP="00C67721"/>
              </w:tc>
            </w:tr>
            <w:tr w:rsidR="00433279" w14:paraId="5CEE9959" w14:textId="77777777" w:rsidTr="00825B9C">
              <w:tc>
                <w:tcPr>
                  <w:tcW w:w="3003" w:type="dxa"/>
                </w:tcPr>
                <w:p w14:paraId="2BB1E849" w14:textId="77777777" w:rsidR="00433279" w:rsidRPr="00825B9C" w:rsidRDefault="00433279" w:rsidP="00C67721">
                  <w:pPr>
                    <w:jc w:val="left"/>
                  </w:pPr>
                  <w:r w:rsidRPr="00825B9C">
                    <w:t>Contract completion date</w:t>
                  </w:r>
                </w:p>
              </w:tc>
              <w:tc>
                <w:tcPr>
                  <w:tcW w:w="2005" w:type="dxa"/>
                </w:tcPr>
                <w:p w14:paraId="6328FB6E" w14:textId="77777777" w:rsidR="00433279" w:rsidRDefault="00433279" w:rsidP="00C67721"/>
              </w:tc>
              <w:tc>
                <w:tcPr>
                  <w:tcW w:w="2217" w:type="dxa"/>
                </w:tcPr>
                <w:p w14:paraId="36428CAB" w14:textId="77777777" w:rsidR="00433279" w:rsidRDefault="00433279" w:rsidP="00C67721"/>
              </w:tc>
              <w:tc>
                <w:tcPr>
                  <w:tcW w:w="1984" w:type="dxa"/>
                </w:tcPr>
                <w:p w14:paraId="321B5091" w14:textId="77777777" w:rsidR="00433279" w:rsidRDefault="00433279" w:rsidP="00C67721"/>
              </w:tc>
            </w:tr>
            <w:tr w:rsidR="00433279" w14:paraId="594E424C" w14:textId="77777777" w:rsidTr="00825B9C">
              <w:tc>
                <w:tcPr>
                  <w:tcW w:w="3003" w:type="dxa"/>
                </w:tcPr>
                <w:p w14:paraId="487DE0E5" w14:textId="77777777" w:rsidR="00433279" w:rsidRPr="00825B9C" w:rsidRDefault="00433279" w:rsidP="00C67721">
                  <w:pPr>
                    <w:jc w:val="left"/>
                  </w:pPr>
                  <w:r w:rsidRPr="00825B9C">
                    <w:t>Estimated contract value</w:t>
                  </w:r>
                </w:p>
              </w:tc>
              <w:tc>
                <w:tcPr>
                  <w:tcW w:w="2005" w:type="dxa"/>
                </w:tcPr>
                <w:p w14:paraId="20298ACF" w14:textId="77777777" w:rsidR="00433279" w:rsidRDefault="00433279" w:rsidP="00C67721"/>
              </w:tc>
              <w:tc>
                <w:tcPr>
                  <w:tcW w:w="2217" w:type="dxa"/>
                </w:tcPr>
                <w:p w14:paraId="74BEE3F7" w14:textId="77777777" w:rsidR="00433279" w:rsidRDefault="00433279" w:rsidP="00C67721"/>
              </w:tc>
              <w:tc>
                <w:tcPr>
                  <w:tcW w:w="1984" w:type="dxa"/>
                </w:tcPr>
                <w:p w14:paraId="5A3C607B" w14:textId="77777777" w:rsidR="00433279" w:rsidRDefault="00433279" w:rsidP="00C67721"/>
              </w:tc>
            </w:tr>
          </w:tbl>
          <w:p w14:paraId="64B3EE75" w14:textId="77777777" w:rsidR="00433279" w:rsidRPr="00D55B63" w:rsidRDefault="00433279" w:rsidP="008B4250">
            <w:pPr>
              <w:keepNext/>
              <w:spacing w:before="0" w:beforeAutospacing="0"/>
              <w:contextualSpacing/>
              <w:jc w:val="both"/>
              <w:rPr>
                <w:rFonts w:eastAsia="Calibri" w:cs="Calibri"/>
                <w:color w:val="000000"/>
                <w:szCs w:val="20"/>
              </w:rPr>
            </w:pPr>
          </w:p>
        </w:tc>
      </w:tr>
      <w:tr w:rsidR="00151468" w:rsidRPr="00151468" w14:paraId="74CF5A1E" w14:textId="77777777" w:rsidTr="00B85502">
        <w:tc>
          <w:tcPr>
            <w:tcW w:w="3969" w:type="pct"/>
            <w:shd w:val="clear" w:color="auto" w:fill="FFFFFF" w:themeFill="background1"/>
          </w:tcPr>
          <w:p w14:paraId="766F974F" w14:textId="320CB221" w:rsidR="00AD6CF4" w:rsidRDefault="00AD6CF4" w:rsidP="00151468">
            <w:pPr>
              <w:keepNext/>
              <w:spacing w:before="0" w:beforeAutospacing="0"/>
              <w:contextualSpacing/>
              <w:rPr>
                <w:rFonts w:eastAsia="Arial" w:cs="Arial"/>
                <w:color w:val="000000"/>
                <w:szCs w:val="20"/>
              </w:rPr>
            </w:pPr>
            <w:r>
              <w:rPr>
                <w:rFonts w:eastAsia="Arial" w:cs="Arial"/>
                <w:color w:val="000000"/>
                <w:szCs w:val="20"/>
              </w:rPr>
              <w:lastRenderedPageBreak/>
              <w:t>Sectoral breakdown.</w:t>
            </w:r>
          </w:p>
          <w:p w14:paraId="2C1A5C5A" w14:textId="77777777" w:rsidR="00AD6CF4" w:rsidRDefault="00AD6CF4" w:rsidP="00151468">
            <w:pPr>
              <w:keepNext/>
              <w:spacing w:before="0" w:beforeAutospacing="0"/>
              <w:contextualSpacing/>
              <w:rPr>
                <w:rFonts w:eastAsia="Arial" w:cs="Arial"/>
                <w:color w:val="000000"/>
                <w:szCs w:val="20"/>
              </w:rPr>
            </w:pPr>
          </w:p>
          <w:p w14:paraId="0C522FD4" w14:textId="237542F4" w:rsidR="00151468" w:rsidRDefault="00151468" w:rsidP="00151468">
            <w:pPr>
              <w:keepNext/>
              <w:spacing w:before="0" w:beforeAutospacing="0"/>
              <w:contextualSpacing/>
              <w:rPr>
                <w:rFonts w:eastAsia="Arial" w:cs="Arial"/>
                <w:color w:val="000000"/>
                <w:szCs w:val="20"/>
              </w:rPr>
            </w:pPr>
            <w:r w:rsidRPr="00151468">
              <w:rPr>
                <w:rFonts w:eastAsia="Arial" w:cs="Arial"/>
                <w:color w:val="000000"/>
                <w:szCs w:val="20"/>
              </w:rPr>
              <w:t>Please provide an indication of the percentage of your overall business (historical business) in the last three years which is attributable to the following sectors:</w:t>
            </w:r>
            <w:r>
              <w:rPr>
                <w:rFonts w:eastAsia="Arial" w:cs="Arial"/>
                <w:color w:val="000000"/>
                <w:szCs w:val="20"/>
              </w:rPr>
              <w:t xml:space="preserve"> </w:t>
            </w:r>
            <w:r>
              <w:rPr>
                <w:rFonts w:eastAsia="Arial" w:cs="Arial"/>
                <w:color w:val="000000"/>
                <w:szCs w:val="20"/>
              </w:rPr>
              <w:br/>
            </w:r>
          </w:p>
          <w:p w14:paraId="137E15F7" w14:textId="48019DA0" w:rsidR="00151468" w:rsidRPr="00D55B63" w:rsidRDefault="00151468" w:rsidP="00D55B63">
            <w:pPr>
              <w:pStyle w:val="ListParagraph"/>
              <w:keepNext/>
              <w:numPr>
                <w:ilvl w:val="0"/>
                <w:numId w:val="59"/>
              </w:numPr>
              <w:spacing w:before="0" w:beforeAutospacing="0"/>
              <w:rPr>
                <w:rFonts w:eastAsia="Arial" w:cs="Arial"/>
                <w:color w:val="000000"/>
                <w:szCs w:val="20"/>
              </w:rPr>
            </w:pPr>
            <w:r w:rsidRPr="00D55B63">
              <w:rPr>
                <w:rFonts w:eastAsia="Arial" w:cs="Arial"/>
                <w:color w:val="000000"/>
                <w:szCs w:val="20"/>
              </w:rPr>
              <w:t>Public service</w:t>
            </w:r>
          </w:p>
          <w:p w14:paraId="671D622B" w14:textId="77777777" w:rsidR="00151468" w:rsidRPr="00D55B63" w:rsidRDefault="00151468" w:rsidP="00D55B63">
            <w:pPr>
              <w:pStyle w:val="ListParagraph"/>
              <w:keepNext/>
              <w:numPr>
                <w:ilvl w:val="0"/>
                <w:numId w:val="59"/>
              </w:numPr>
              <w:spacing w:before="0" w:beforeAutospacing="0"/>
              <w:rPr>
                <w:rFonts w:eastAsia="Arial" w:cs="Arial"/>
                <w:color w:val="000000"/>
                <w:szCs w:val="20"/>
              </w:rPr>
            </w:pPr>
            <w:r w:rsidRPr="00D55B63">
              <w:rPr>
                <w:rFonts w:eastAsia="Arial" w:cs="Arial"/>
                <w:color w:val="000000"/>
                <w:szCs w:val="20"/>
              </w:rPr>
              <w:t>Charities/voluntary sector</w:t>
            </w:r>
          </w:p>
          <w:p w14:paraId="5DED7216" w14:textId="6D4C09B9" w:rsidR="00151468" w:rsidRPr="00D55B63" w:rsidRDefault="00151468" w:rsidP="00D55B63">
            <w:pPr>
              <w:pStyle w:val="ListParagraph"/>
              <w:keepNext/>
              <w:numPr>
                <w:ilvl w:val="0"/>
                <w:numId w:val="59"/>
              </w:numPr>
              <w:spacing w:before="0" w:beforeAutospacing="0"/>
              <w:rPr>
                <w:rFonts w:eastAsia="Arial" w:cs="Arial"/>
                <w:color w:val="000000"/>
                <w:szCs w:val="20"/>
              </w:rPr>
            </w:pPr>
            <w:r w:rsidRPr="00D55B63">
              <w:rPr>
                <w:rFonts w:eastAsia="Arial" w:cs="Arial"/>
                <w:color w:val="000000"/>
                <w:szCs w:val="20"/>
              </w:rPr>
              <w:t>National Health Service (NHS) or healthcare.</w:t>
            </w:r>
          </w:p>
        </w:tc>
        <w:tc>
          <w:tcPr>
            <w:tcW w:w="1031" w:type="pct"/>
          </w:tcPr>
          <w:p w14:paraId="793EAF13" w14:textId="77777777" w:rsidR="00151468" w:rsidRPr="00151468" w:rsidRDefault="00151468" w:rsidP="008B4250">
            <w:pPr>
              <w:keepNext/>
              <w:spacing w:before="0" w:beforeAutospacing="0"/>
              <w:contextualSpacing/>
              <w:jc w:val="both"/>
              <w:rPr>
                <w:rFonts w:eastAsia="Calibri" w:cs="Calibri"/>
                <w:color w:val="000000"/>
                <w:szCs w:val="20"/>
              </w:rPr>
            </w:pPr>
          </w:p>
        </w:tc>
      </w:tr>
      <w:tr w:rsidR="008B4250" w:rsidRPr="00B85502" w14:paraId="662758C2" w14:textId="77777777" w:rsidTr="00D55B63">
        <w:tc>
          <w:tcPr>
            <w:tcW w:w="3969" w:type="pct"/>
            <w:shd w:val="clear" w:color="auto" w:fill="FFFFFF" w:themeFill="background1"/>
          </w:tcPr>
          <w:p w14:paraId="45D0E813" w14:textId="441A071D" w:rsidR="008B4250" w:rsidRPr="00D55B63" w:rsidRDefault="008B4250">
            <w:pPr>
              <w:spacing w:before="0" w:beforeAutospacing="0"/>
              <w:contextualSpacing/>
              <w:rPr>
                <w:rFonts w:eastAsia="Calibri" w:cs="Calibri"/>
                <w:color w:val="000000"/>
                <w:szCs w:val="20"/>
              </w:rPr>
            </w:pPr>
            <w:r w:rsidRPr="00D55B63">
              <w:rPr>
                <w:rFonts w:eastAsia="Arial" w:cs="Arial"/>
                <w:color w:val="000000"/>
                <w:szCs w:val="20"/>
              </w:rPr>
              <w:t>What are considered to be the key risks in the execution of the Prospective Supplier's services?</w:t>
            </w:r>
            <w:r w:rsidR="00107A33">
              <w:rPr>
                <w:rFonts w:eastAsia="Arial" w:cs="Arial"/>
                <w:color w:val="000000"/>
                <w:szCs w:val="20"/>
              </w:rPr>
              <w:t xml:space="preserve"> (word limit: 500) </w:t>
            </w:r>
          </w:p>
        </w:tc>
        <w:tc>
          <w:tcPr>
            <w:tcW w:w="1031" w:type="pct"/>
          </w:tcPr>
          <w:p w14:paraId="7A63EA7B" w14:textId="77777777" w:rsidR="008B4250" w:rsidRPr="00D55B63" w:rsidRDefault="008B4250" w:rsidP="008B4250">
            <w:pPr>
              <w:spacing w:before="0" w:beforeAutospacing="0"/>
              <w:contextualSpacing/>
              <w:jc w:val="both"/>
              <w:rPr>
                <w:rFonts w:eastAsia="Calibri" w:cs="Calibri"/>
                <w:color w:val="000000"/>
                <w:szCs w:val="20"/>
              </w:rPr>
            </w:pPr>
          </w:p>
        </w:tc>
      </w:tr>
      <w:tr w:rsidR="008B4250" w:rsidRPr="00B85502" w14:paraId="67D03868" w14:textId="77777777" w:rsidTr="00D55B63">
        <w:tc>
          <w:tcPr>
            <w:tcW w:w="3969" w:type="pct"/>
            <w:shd w:val="clear" w:color="auto" w:fill="FFFFFF" w:themeFill="background1"/>
          </w:tcPr>
          <w:p w14:paraId="1CF2752F" w14:textId="64081893" w:rsidR="008B4250" w:rsidRPr="00D55B63" w:rsidRDefault="008B4250">
            <w:pPr>
              <w:spacing w:before="0" w:beforeAutospacing="0"/>
              <w:contextualSpacing/>
              <w:rPr>
                <w:rFonts w:eastAsia="Calibri" w:cs="Calibri"/>
                <w:color w:val="000000"/>
                <w:szCs w:val="20"/>
              </w:rPr>
            </w:pPr>
            <w:r w:rsidRPr="00D55B63">
              <w:rPr>
                <w:rFonts w:eastAsia="Arial" w:cs="Arial"/>
                <w:color w:val="000000"/>
                <w:szCs w:val="20"/>
              </w:rPr>
              <w:t>How does the Prospective Supplier manage and minimise the service risks?</w:t>
            </w:r>
            <w:r w:rsidR="00107A33">
              <w:rPr>
                <w:rFonts w:eastAsia="Arial" w:cs="Arial"/>
                <w:color w:val="000000"/>
                <w:szCs w:val="20"/>
              </w:rPr>
              <w:t xml:space="preserve"> (word limit: 500)</w:t>
            </w:r>
          </w:p>
        </w:tc>
        <w:tc>
          <w:tcPr>
            <w:tcW w:w="1031" w:type="pct"/>
          </w:tcPr>
          <w:p w14:paraId="1C8650A3" w14:textId="77777777" w:rsidR="008B4250" w:rsidRPr="00D55B63" w:rsidRDefault="008B4250" w:rsidP="008B4250">
            <w:pPr>
              <w:spacing w:before="0" w:beforeAutospacing="0"/>
              <w:contextualSpacing/>
              <w:jc w:val="both"/>
              <w:rPr>
                <w:rFonts w:eastAsia="Calibri" w:cs="Calibri"/>
                <w:color w:val="000000"/>
                <w:szCs w:val="20"/>
              </w:rPr>
            </w:pPr>
          </w:p>
        </w:tc>
      </w:tr>
      <w:tr w:rsidR="008B4250" w:rsidRPr="00B85502" w14:paraId="5639ED35" w14:textId="77777777" w:rsidTr="00D55B63">
        <w:tc>
          <w:tcPr>
            <w:tcW w:w="3969" w:type="pct"/>
            <w:shd w:val="clear" w:color="auto" w:fill="FFFFFF" w:themeFill="background1"/>
          </w:tcPr>
          <w:p w14:paraId="33A10F96" w14:textId="358FADB7" w:rsidR="008B4250" w:rsidRPr="00D55B63" w:rsidRDefault="008B4250">
            <w:pPr>
              <w:spacing w:before="0" w:beforeAutospacing="0"/>
              <w:contextualSpacing/>
              <w:rPr>
                <w:rFonts w:eastAsia="Calibri" w:cs="Calibri"/>
                <w:color w:val="000000"/>
                <w:szCs w:val="20"/>
              </w:rPr>
            </w:pPr>
            <w:r w:rsidRPr="00D55B63">
              <w:rPr>
                <w:rFonts w:eastAsia="Arial" w:cs="Arial"/>
                <w:color w:val="000000"/>
                <w:szCs w:val="20"/>
              </w:rPr>
              <w:t>How does the Prospective Supplier ensure the effectiveness, efficiency and competitiveness of the services provided are delivered and maintained?</w:t>
            </w:r>
            <w:r w:rsidR="00107A33">
              <w:rPr>
                <w:rFonts w:eastAsia="Arial" w:cs="Arial"/>
                <w:color w:val="000000"/>
                <w:szCs w:val="20"/>
              </w:rPr>
              <w:t xml:space="preserve"> (word limit: 500)</w:t>
            </w:r>
          </w:p>
        </w:tc>
        <w:tc>
          <w:tcPr>
            <w:tcW w:w="1031" w:type="pct"/>
          </w:tcPr>
          <w:p w14:paraId="44DFBBF1" w14:textId="77777777" w:rsidR="008B4250" w:rsidRPr="00D55B63" w:rsidRDefault="008B4250" w:rsidP="008B4250">
            <w:pPr>
              <w:spacing w:before="0" w:beforeAutospacing="0"/>
              <w:contextualSpacing/>
              <w:jc w:val="both"/>
              <w:rPr>
                <w:rFonts w:eastAsia="Calibri" w:cs="Calibri"/>
                <w:color w:val="000000"/>
                <w:szCs w:val="20"/>
              </w:rPr>
            </w:pPr>
          </w:p>
        </w:tc>
      </w:tr>
      <w:tr w:rsidR="007F462E" w:rsidRPr="00B85502" w14:paraId="447EF174" w14:textId="77777777" w:rsidTr="00D55B63">
        <w:tc>
          <w:tcPr>
            <w:tcW w:w="3969" w:type="pct"/>
            <w:shd w:val="clear" w:color="auto" w:fill="FFFFFF" w:themeFill="background1"/>
          </w:tcPr>
          <w:p w14:paraId="0DE66C7E" w14:textId="69D5A4A4" w:rsidR="007F462E" w:rsidRPr="00D55B63" w:rsidRDefault="007F462E">
            <w:pPr>
              <w:spacing w:before="0" w:beforeAutospacing="0"/>
              <w:contextualSpacing/>
              <w:rPr>
                <w:rFonts w:eastAsia="Arial" w:cs="Arial"/>
                <w:color w:val="000000"/>
                <w:szCs w:val="20"/>
              </w:rPr>
            </w:pPr>
            <w:r>
              <w:rPr>
                <w:rFonts w:eastAsia="Arial" w:cs="Arial"/>
                <w:color w:val="000000"/>
                <w:szCs w:val="20"/>
              </w:rPr>
              <w:t>W</w:t>
            </w:r>
            <w:r w:rsidRPr="007F462E">
              <w:rPr>
                <w:rFonts w:eastAsia="Arial" w:cs="Arial"/>
                <w:color w:val="000000"/>
                <w:szCs w:val="20"/>
              </w:rPr>
              <w:t xml:space="preserve">hat innovations </w:t>
            </w:r>
            <w:r w:rsidR="00DB5C09">
              <w:rPr>
                <w:rFonts w:eastAsia="Arial" w:cs="Arial"/>
                <w:color w:val="000000"/>
                <w:szCs w:val="20"/>
              </w:rPr>
              <w:t xml:space="preserve">or innovative practice </w:t>
            </w:r>
            <w:r w:rsidRPr="007F462E">
              <w:rPr>
                <w:rFonts w:eastAsia="Arial" w:cs="Arial"/>
                <w:color w:val="000000"/>
                <w:szCs w:val="20"/>
              </w:rPr>
              <w:t xml:space="preserve">might </w:t>
            </w:r>
            <w:r>
              <w:rPr>
                <w:rFonts w:eastAsia="Arial" w:cs="Arial"/>
                <w:color w:val="000000"/>
                <w:szCs w:val="20"/>
              </w:rPr>
              <w:t xml:space="preserve">the </w:t>
            </w:r>
            <w:r w:rsidRPr="00D55B63">
              <w:rPr>
                <w:rFonts w:eastAsia="Arial" w:cs="Arial"/>
                <w:color w:val="000000"/>
                <w:szCs w:val="20"/>
              </w:rPr>
              <w:t>Prospective Supplier</w:t>
            </w:r>
            <w:r w:rsidRPr="007F462E">
              <w:rPr>
                <w:rFonts w:eastAsia="Arial" w:cs="Arial"/>
                <w:color w:val="000000"/>
                <w:szCs w:val="20"/>
              </w:rPr>
              <w:t xml:space="preserve"> </w:t>
            </w:r>
            <w:r w:rsidR="00DB5C09">
              <w:rPr>
                <w:rFonts w:eastAsia="Arial" w:cs="Arial"/>
                <w:color w:val="000000"/>
                <w:szCs w:val="20"/>
              </w:rPr>
              <w:t xml:space="preserve">provide </w:t>
            </w:r>
            <w:r>
              <w:rPr>
                <w:rFonts w:eastAsia="Arial" w:cs="Arial"/>
                <w:color w:val="000000"/>
                <w:szCs w:val="20"/>
              </w:rPr>
              <w:t xml:space="preserve">to </w:t>
            </w:r>
            <w:r w:rsidR="00DB5C09">
              <w:rPr>
                <w:rFonts w:eastAsia="Arial" w:cs="Arial"/>
                <w:color w:val="000000"/>
                <w:szCs w:val="20"/>
              </w:rPr>
              <w:t xml:space="preserve">complement </w:t>
            </w:r>
            <w:r>
              <w:rPr>
                <w:rFonts w:eastAsia="Arial" w:cs="Arial"/>
                <w:color w:val="000000"/>
                <w:szCs w:val="20"/>
              </w:rPr>
              <w:t>RCoA’s requirements (word limit: 500)</w:t>
            </w:r>
            <w:r w:rsidR="00DB5C09">
              <w:rPr>
                <w:rFonts w:eastAsia="Arial" w:cs="Arial"/>
                <w:color w:val="000000"/>
                <w:szCs w:val="20"/>
              </w:rPr>
              <w:t>?</w:t>
            </w:r>
          </w:p>
        </w:tc>
        <w:tc>
          <w:tcPr>
            <w:tcW w:w="1031" w:type="pct"/>
          </w:tcPr>
          <w:p w14:paraId="5BDCE661" w14:textId="77777777" w:rsidR="007F462E" w:rsidRPr="00D55B63" w:rsidRDefault="007F462E" w:rsidP="008B4250">
            <w:pPr>
              <w:spacing w:before="0" w:beforeAutospacing="0"/>
              <w:contextualSpacing/>
              <w:jc w:val="both"/>
              <w:rPr>
                <w:rFonts w:eastAsia="Calibri" w:cs="Calibri"/>
                <w:color w:val="000000"/>
                <w:szCs w:val="20"/>
              </w:rPr>
            </w:pPr>
          </w:p>
        </w:tc>
      </w:tr>
      <w:tr w:rsidR="001B3203" w:rsidRPr="00B85502" w14:paraId="1C64B66A" w14:textId="77777777" w:rsidTr="00B85502">
        <w:tc>
          <w:tcPr>
            <w:tcW w:w="3969" w:type="pct"/>
            <w:shd w:val="clear" w:color="auto" w:fill="FFFFFF" w:themeFill="background1"/>
          </w:tcPr>
          <w:p w14:paraId="79AC6389" w14:textId="3F849F29" w:rsidR="001B3203" w:rsidRPr="00D55B63" w:rsidRDefault="001B3203">
            <w:r>
              <w:t>Please g</w:t>
            </w:r>
            <w:r w:rsidRPr="00B42112">
              <w:t xml:space="preserve">ive details of any projects for contracts in which the </w:t>
            </w:r>
            <w:r>
              <w:t>Prospective Supplier</w:t>
            </w:r>
            <w:r w:rsidRPr="00B42112">
              <w:t xml:space="preserve"> has been involved [where there has been a failure to complete the project by the scheduled completion date or] where there have been complaints and/or formal court claims in relation to the project. Include, for each project, the reasons for the [failure or] claim</w:t>
            </w:r>
            <w:r w:rsidR="007E140B">
              <w:t xml:space="preserve"> </w:t>
            </w:r>
            <w:r w:rsidR="007E140B">
              <w:rPr>
                <w:rFonts w:eastAsia="Arial" w:cs="Arial"/>
                <w:color w:val="000000"/>
                <w:szCs w:val="20"/>
              </w:rPr>
              <w:t>(for information only).</w:t>
            </w:r>
            <w:r w:rsidR="007E140B">
              <w:t xml:space="preserve"> </w:t>
            </w:r>
          </w:p>
        </w:tc>
        <w:tc>
          <w:tcPr>
            <w:tcW w:w="1031" w:type="pct"/>
          </w:tcPr>
          <w:p w14:paraId="6573893C" w14:textId="77777777" w:rsidR="001B3203" w:rsidRPr="00D55B63" w:rsidRDefault="001B3203" w:rsidP="008B4250">
            <w:pPr>
              <w:spacing w:before="0" w:beforeAutospacing="0"/>
              <w:contextualSpacing/>
              <w:jc w:val="both"/>
              <w:rPr>
                <w:rFonts w:eastAsia="Calibri" w:cs="Calibri"/>
                <w:color w:val="000000"/>
                <w:szCs w:val="20"/>
              </w:rPr>
            </w:pPr>
          </w:p>
        </w:tc>
      </w:tr>
      <w:tr w:rsidR="00D55B63" w:rsidRPr="00B85502" w14:paraId="764A8E2C" w14:textId="77777777" w:rsidTr="00B85502">
        <w:tc>
          <w:tcPr>
            <w:tcW w:w="3969" w:type="pct"/>
            <w:shd w:val="clear" w:color="auto" w:fill="FFFFFF" w:themeFill="background1"/>
          </w:tcPr>
          <w:p w14:paraId="063D116E" w14:textId="383AD3B4" w:rsidR="00D55B63" w:rsidRDefault="00D55B63" w:rsidP="00D55B63">
            <w:r w:rsidRPr="00B42112">
              <w:t xml:space="preserve">Provide a statement of any material non-employment related litigation (pending, threatened or determined) or other legal proceedings against the </w:t>
            </w:r>
            <w:r>
              <w:t>Prospective Supplier</w:t>
            </w:r>
            <w:r w:rsidRPr="00B42112">
              <w:t xml:space="preserve"> within the last three years that may be relevant to your ability to deliver the Requirement</w:t>
            </w:r>
            <w:r w:rsidR="007E140B">
              <w:t xml:space="preserve"> </w:t>
            </w:r>
            <w:r w:rsidR="007E140B">
              <w:rPr>
                <w:rFonts w:eastAsia="Arial" w:cs="Arial"/>
                <w:color w:val="000000"/>
                <w:szCs w:val="20"/>
              </w:rPr>
              <w:t>(for information only).</w:t>
            </w:r>
            <w:r w:rsidRPr="00B42112">
              <w:t xml:space="preserve"> </w:t>
            </w:r>
            <w:r w:rsidR="007E140B">
              <w:t xml:space="preserve"> </w:t>
            </w:r>
          </w:p>
        </w:tc>
        <w:tc>
          <w:tcPr>
            <w:tcW w:w="1031" w:type="pct"/>
          </w:tcPr>
          <w:p w14:paraId="6FD26A72" w14:textId="77777777" w:rsidR="00D55B63" w:rsidRPr="00D55B63" w:rsidRDefault="00D55B63" w:rsidP="008B4250">
            <w:pPr>
              <w:spacing w:before="0" w:beforeAutospacing="0"/>
              <w:contextualSpacing/>
              <w:jc w:val="both"/>
              <w:rPr>
                <w:rFonts w:eastAsia="Calibri" w:cs="Calibri"/>
                <w:color w:val="000000"/>
                <w:szCs w:val="20"/>
              </w:rPr>
            </w:pPr>
          </w:p>
        </w:tc>
      </w:tr>
    </w:tbl>
    <w:p w14:paraId="2E0F6A8F" w14:textId="4C37049D" w:rsidR="00D55B63" w:rsidRPr="00D55B63" w:rsidRDefault="00B34FA5" w:rsidP="00825B9C">
      <w:pPr>
        <w:pStyle w:val="Heading4"/>
        <w:numPr>
          <w:ilvl w:val="2"/>
          <w:numId w:val="20"/>
        </w:numPr>
        <w:rPr>
          <w:rFonts w:eastAsia="Arial"/>
        </w:rPr>
      </w:pPr>
      <w:bookmarkStart w:id="123" w:name="_1gf8i83" w:colFirst="0" w:colLast="0"/>
      <w:bookmarkEnd w:id="123"/>
      <w:r>
        <w:rPr>
          <w:rFonts w:eastAsia="Arial"/>
        </w:rPr>
        <w:t xml:space="preserve"> </w:t>
      </w:r>
      <w:bookmarkStart w:id="124" w:name="_Toc478639454"/>
      <w:r w:rsidR="00D55B63" w:rsidRPr="00D55B63">
        <w:rPr>
          <w:rFonts w:eastAsia="Arial"/>
        </w:rPr>
        <w:t>Quality assurance</w:t>
      </w:r>
      <w:bookmarkEnd w:id="124"/>
    </w:p>
    <w:p w14:paraId="3FEC9F2C" w14:textId="77777777" w:rsidR="00D55B63" w:rsidRPr="00D55B63" w:rsidRDefault="00D55B63" w:rsidP="008B4250">
      <w:pPr>
        <w:spacing w:before="0" w:beforeAutospacing="0"/>
        <w:jc w:val="both"/>
        <w:rPr>
          <w:rFonts w:eastAsia="Arial" w:cs="Arial"/>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9"/>
        <w:gridCol w:w="1906"/>
      </w:tblGrid>
      <w:tr w:rsidR="00B85502" w:rsidRPr="00B85502" w14:paraId="32CD83F9" w14:textId="77777777" w:rsidTr="00D55B63">
        <w:tc>
          <w:tcPr>
            <w:tcW w:w="3969" w:type="pct"/>
            <w:shd w:val="clear" w:color="auto" w:fill="FFFFFF" w:themeFill="background1"/>
          </w:tcPr>
          <w:p w14:paraId="0AF830EC" w14:textId="6B0D0422" w:rsidR="00B85502" w:rsidRPr="00D55B63" w:rsidRDefault="00B85502" w:rsidP="0069204A">
            <w:pPr>
              <w:spacing w:before="0" w:beforeAutospacing="0"/>
              <w:contextualSpacing/>
              <w:rPr>
                <w:rFonts w:eastAsia="Arial" w:cs="Arial"/>
                <w:color w:val="000000"/>
                <w:szCs w:val="20"/>
              </w:rPr>
            </w:pPr>
            <w:r w:rsidRPr="00D55B63">
              <w:rPr>
                <w:rFonts w:eastAsia="Arial" w:cs="Arial"/>
                <w:color w:val="000000"/>
                <w:szCs w:val="20"/>
              </w:rPr>
              <w:t>Does the Prospective Supplier have an established and documented Quality system?</w:t>
            </w:r>
            <w:r w:rsidR="00006EB7">
              <w:rPr>
                <w:rFonts w:eastAsia="Arial" w:cs="Arial"/>
                <w:color w:val="000000"/>
                <w:szCs w:val="20"/>
              </w:rPr>
              <w:t xml:space="preserve"> E.g. </w:t>
            </w:r>
            <w:r w:rsidR="00006EB7" w:rsidRPr="00006EB7">
              <w:rPr>
                <w:rFonts w:eastAsia="Arial" w:cs="Arial"/>
                <w:color w:val="000000"/>
                <w:szCs w:val="20"/>
              </w:rPr>
              <w:t>under any international, European, British or other quality standar</w:t>
            </w:r>
            <w:r w:rsidR="0069204A">
              <w:rPr>
                <w:rFonts w:eastAsia="Arial" w:cs="Arial"/>
                <w:color w:val="000000"/>
                <w:szCs w:val="20"/>
              </w:rPr>
              <w:t xml:space="preserve">ds (e.g. BS5750, ISO 25010, </w:t>
            </w:r>
            <w:r w:rsidR="0069204A">
              <w:t xml:space="preserve">ISO 27001 and </w:t>
            </w:r>
            <w:r w:rsidR="00006EB7" w:rsidRPr="00006EB7">
              <w:rPr>
                <w:rFonts w:eastAsia="Arial" w:cs="Arial"/>
                <w:color w:val="000000"/>
                <w:szCs w:val="20"/>
              </w:rPr>
              <w:t xml:space="preserve">ISO 9000). </w:t>
            </w:r>
          </w:p>
        </w:tc>
        <w:tc>
          <w:tcPr>
            <w:tcW w:w="1031" w:type="pct"/>
            <w:shd w:val="clear" w:color="auto" w:fill="FFFFFF" w:themeFill="background1"/>
          </w:tcPr>
          <w:p w14:paraId="45002D0F" w14:textId="1F60ADCC" w:rsidR="00B85502" w:rsidRPr="00D55B63" w:rsidRDefault="00B85502" w:rsidP="008B4250">
            <w:pPr>
              <w:spacing w:before="0" w:beforeAutospacing="0"/>
              <w:contextualSpacing/>
              <w:jc w:val="both"/>
              <w:rPr>
                <w:rFonts w:eastAsia="Calibri" w:cs="Calibri"/>
                <w:color w:val="000000"/>
                <w:szCs w:val="20"/>
              </w:rPr>
            </w:pPr>
            <w:r>
              <w:rPr>
                <w:rFonts w:eastAsia="Calibri" w:cs="Calibri"/>
                <w:color w:val="000000"/>
                <w:szCs w:val="20"/>
              </w:rPr>
              <w:t>Yes/No</w:t>
            </w:r>
          </w:p>
        </w:tc>
      </w:tr>
      <w:tr w:rsidR="00006EB7" w:rsidRPr="00006EB7" w14:paraId="213E6429" w14:textId="77777777" w:rsidTr="00B85502">
        <w:tc>
          <w:tcPr>
            <w:tcW w:w="3969" w:type="pct"/>
            <w:shd w:val="clear" w:color="auto" w:fill="FFFFFF" w:themeFill="background1"/>
            <w:vAlign w:val="center"/>
          </w:tcPr>
          <w:p w14:paraId="47CB941F" w14:textId="0226A8D1" w:rsidR="00006EB7" w:rsidRPr="00006EB7" w:rsidRDefault="00006EB7">
            <w:pPr>
              <w:spacing w:before="0" w:beforeAutospacing="0"/>
              <w:contextualSpacing/>
              <w:rPr>
                <w:rFonts w:eastAsia="Arial" w:cs="Arial"/>
                <w:color w:val="000000"/>
                <w:szCs w:val="20"/>
              </w:rPr>
            </w:pPr>
            <w:r>
              <w:rPr>
                <w:rFonts w:eastAsia="Arial" w:cs="Arial"/>
                <w:color w:val="000000"/>
                <w:szCs w:val="20"/>
              </w:rPr>
              <w:t>P</w:t>
            </w:r>
            <w:r w:rsidRPr="00006EB7">
              <w:rPr>
                <w:rFonts w:eastAsia="Arial" w:cs="Arial"/>
                <w:color w:val="000000"/>
                <w:szCs w:val="20"/>
              </w:rPr>
              <w:t>lease state the relevant quality standards</w:t>
            </w:r>
            <w:r w:rsidR="0069204A">
              <w:rPr>
                <w:rFonts w:eastAsia="Arial" w:cs="Arial"/>
                <w:color w:val="000000"/>
                <w:szCs w:val="20"/>
              </w:rPr>
              <w:t xml:space="preserve">, frameworks or </w:t>
            </w:r>
            <w:r w:rsidR="001B3203">
              <w:rPr>
                <w:rFonts w:eastAsia="Arial" w:cs="Arial"/>
                <w:color w:val="000000"/>
                <w:szCs w:val="20"/>
              </w:rPr>
              <w:t>system</w:t>
            </w:r>
            <w:r w:rsidRPr="00006EB7">
              <w:rPr>
                <w:rFonts w:eastAsia="Arial" w:cs="Arial"/>
                <w:color w:val="000000"/>
                <w:szCs w:val="20"/>
              </w:rPr>
              <w:t>, the date of the award and the renewal period, together with the Certifying Body</w:t>
            </w:r>
            <w:r w:rsidR="00A63BB8">
              <w:rPr>
                <w:rFonts w:eastAsia="Arial" w:cs="Arial"/>
                <w:color w:val="000000"/>
                <w:szCs w:val="20"/>
              </w:rPr>
              <w:t>.</w:t>
            </w:r>
          </w:p>
        </w:tc>
        <w:tc>
          <w:tcPr>
            <w:tcW w:w="1031" w:type="pct"/>
            <w:shd w:val="clear" w:color="auto" w:fill="FFFFFF" w:themeFill="background1"/>
          </w:tcPr>
          <w:p w14:paraId="67FE48DE" w14:textId="77777777" w:rsidR="00006EB7" w:rsidRDefault="00006EB7" w:rsidP="008B4250">
            <w:pPr>
              <w:spacing w:before="0" w:beforeAutospacing="0"/>
              <w:contextualSpacing/>
              <w:jc w:val="both"/>
              <w:rPr>
                <w:rFonts w:eastAsia="Calibri" w:cs="Calibri"/>
                <w:color w:val="000000"/>
                <w:szCs w:val="20"/>
              </w:rPr>
            </w:pPr>
          </w:p>
        </w:tc>
      </w:tr>
      <w:tr w:rsidR="009877B0" w:rsidRPr="00006EB7" w14:paraId="3841EB60" w14:textId="77777777" w:rsidTr="00B85502">
        <w:tc>
          <w:tcPr>
            <w:tcW w:w="3969" w:type="pct"/>
            <w:shd w:val="clear" w:color="auto" w:fill="FFFFFF" w:themeFill="background1"/>
            <w:vAlign w:val="center"/>
          </w:tcPr>
          <w:p w14:paraId="6A9732EA" w14:textId="44307BBF" w:rsidR="009877B0" w:rsidRDefault="009877B0" w:rsidP="009877B0">
            <w:pPr>
              <w:spacing w:before="0" w:beforeAutospacing="0"/>
              <w:contextualSpacing/>
              <w:rPr>
                <w:rFonts w:eastAsia="Arial" w:cs="Arial"/>
                <w:color w:val="000000"/>
                <w:szCs w:val="20"/>
              </w:rPr>
            </w:pPr>
            <w:r>
              <w:rPr>
                <w:rFonts w:eastAsia="Arial" w:cs="Arial"/>
                <w:color w:val="000000"/>
                <w:szCs w:val="20"/>
              </w:rPr>
              <w:t>Do you comply</w:t>
            </w:r>
            <w:r w:rsidRPr="009877B0">
              <w:rPr>
                <w:rFonts w:eastAsia="Arial" w:cs="Arial"/>
                <w:color w:val="000000"/>
                <w:szCs w:val="20"/>
              </w:rPr>
              <w:t xml:space="preserve"> with NHS Information Governance Level 2 guidelines on data security and roles based access.</w:t>
            </w:r>
          </w:p>
        </w:tc>
        <w:tc>
          <w:tcPr>
            <w:tcW w:w="1031" w:type="pct"/>
            <w:shd w:val="clear" w:color="auto" w:fill="FFFFFF" w:themeFill="background1"/>
          </w:tcPr>
          <w:p w14:paraId="45891D9D" w14:textId="569B92AA" w:rsidR="009877B0" w:rsidRDefault="009877B0" w:rsidP="008B4250">
            <w:pPr>
              <w:spacing w:before="0" w:beforeAutospacing="0"/>
              <w:contextualSpacing/>
              <w:jc w:val="both"/>
              <w:rPr>
                <w:rFonts w:eastAsia="Calibri" w:cs="Calibri"/>
                <w:color w:val="000000"/>
                <w:szCs w:val="20"/>
              </w:rPr>
            </w:pPr>
            <w:r>
              <w:rPr>
                <w:rFonts w:eastAsia="Calibri" w:cs="Calibri"/>
                <w:color w:val="000000"/>
                <w:szCs w:val="20"/>
              </w:rPr>
              <w:t>Yes/No</w:t>
            </w:r>
          </w:p>
        </w:tc>
      </w:tr>
      <w:tr w:rsidR="00470E90" w:rsidRPr="00006EB7" w14:paraId="7C8D7450" w14:textId="77777777" w:rsidTr="00B85502">
        <w:tc>
          <w:tcPr>
            <w:tcW w:w="3969" w:type="pct"/>
            <w:shd w:val="clear" w:color="auto" w:fill="FFFFFF" w:themeFill="background1"/>
            <w:vAlign w:val="center"/>
          </w:tcPr>
          <w:p w14:paraId="20F497B4" w14:textId="2FDA6D4D" w:rsidR="00470E90" w:rsidRDefault="00470E90" w:rsidP="009877B0">
            <w:pPr>
              <w:spacing w:before="0" w:beforeAutospacing="0"/>
              <w:contextualSpacing/>
              <w:rPr>
                <w:rFonts w:eastAsia="Arial" w:cs="Arial"/>
                <w:color w:val="000000"/>
                <w:szCs w:val="20"/>
              </w:rPr>
            </w:pPr>
            <w:r w:rsidRPr="00470E90">
              <w:rPr>
                <w:rFonts w:eastAsia="Arial" w:cs="Arial"/>
                <w:color w:val="000000"/>
                <w:szCs w:val="20"/>
              </w:rPr>
              <w:t>The provider must always be prepared to allow a visit and risk assessment by the RCoA staff which may result in remedial work to be completed by the provider at their own cost to meet the current contractual requirements.</w:t>
            </w:r>
            <w:r>
              <w:rPr>
                <w:rFonts w:eastAsia="Arial" w:cs="Arial"/>
                <w:color w:val="000000"/>
                <w:szCs w:val="20"/>
              </w:rPr>
              <w:t xml:space="preserve"> Will you be agreeable to this?</w:t>
            </w:r>
          </w:p>
        </w:tc>
        <w:tc>
          <w:tcPr>
            <w:tcW w:w="1031" w:type="pct"/>
            <w:shd w:val="clear" w:color="auto" w:fill="FFFFFF" w:themeFill="background1"/>
          </w:tcPr>
          <w:p w14:paraId="626CA1F1" w14:textId="37CF9EF6" w:rsidR="00470E90" w:rsidRDefault="00470E90" w:rsidP="008B4250">
            <w:pPr>
              <w:spacing w:before="0" w:beforeAutospacing="0"/>
              <w:contextualSpacing/>
              <w:jc w:val="both"/>
              <w:rPr>
                <w:rFonts w:eastAsia="Calibri" w:cs="Calibri"/>
                <w:color w:val="000000"/>
                <w:szCs w:val="20"/>
              </w:rPr>
            </w:pPr>
            <w:r>
              <w:rPr>
                <w:rFonts w:eastAsia="Calibri" w:cs="Calibri"/>
                <w:color w:val="000000"/>
                <w:szCs w:val="20"/>
              </w:rPr>
              <w:t>Yes/No</w:t>
            </w:r>
          </w:p>
        </w:tc>
      </w:tr>
    </w:tbl>
    <w:p w14:paraId="54F72FC4" w14:textId="71371FEB" w:rsidR="00D55B63" w:rsidRPr="00D55B63" w:rsidRDefault="00B34FA5" w:rsidP="00825B9C">
      <w:pPr>
        <w:pStyle w:val="Heading4"/>
        <w:numPr>
          <w:ilvl w:val="2"/>
          <w:numId w:val="20"/>
        </w:numPr>
        <w:rPr>
          <w:rFonts w:eastAsia="Arial"/>
        </w:rPr>
      </w:pPr>
      <w:bookmarkStart w:id="125" w:name="_2fk6b3p" w:colFirst="0" w:colLast="0"/>
      <w:bookmarkEnd w:id="125"/>
      <w:r>
        <w:rPr>
          <w:rFonts w:eastAsia="Arial"/>
        </w:rPr>
        <w:t xml:space="preserve"> </w:t>
      </w:r>
      <w:bookmarkStart w:id="126" w:name="_Toc478639455"/>
      <w:r w:rsidR="00992E3F">
        <w:rPr>
          <w:rFonts w:eastAsia="Arial"/>
        </w:rPr>
        <w:t xml:space="preserve">Social and </w:t>
      </w:r>
      <w:r w:rsidR="00D55B63" w:rsidRPr="00D55B63">
        <w:rPr>
          <w:rFonts w:eastAsia="Arial"/>
        </w:rPr>
        <w:t>Environment</w:t>
      </w:r>
      <w:r w:rsidR="00992E3F">
        <w:rPr>
          <w:rFonts w:eastAsia="Arial"/>
        </w:rPr>
        <w:t>al</w:t>
      </w:r>
      <w:bookmarkEnd w:id="126"/>
      <w:r w:rsidR="00992E3F">
        <w:rPr>
          <w:rFonts w:eastAsia="Arial"/>
        </w:rPr>
        <w:t xml:space="preserve"> </w:t>
      </w:r>
    </w:p>
    <w:p w14:paraId="29F04659" w14:textId="77777777" w:rsidR="00D55B63" w:rsidRPr="00D55B63" w:rsidRDefault="00D55B63" w:rsidP="00D55B63">
      <w:pPr>
        <w:spacing w:before="0" w:beforeAutospacing="0"/>
        <w:rPr>
          <w:rFonts w:eastAsia="Arial" w:cs="Arial"/>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39"/>
        <w:gridCol w:w="1906"/>
      </w:tblGrid>
      <w:tr w:rsidR="00B85502" w:rsidRPr="00B85502" w14:paraId="56E7F9D3" w14:textId="77777777" w:rsidTr="00D55B63">
        <w:tc>
          <w:tcPr>
            <w:tcW w:w="3969" w:type="pct"/>
            <w:shd w:val="clear" w:color="auto" w:fill="FFFFFF" w:themeFill="background1"/>
          </w:tcPr>
          <w:p w14:paraId="39678AB3" w14:textId="2CBB230F" w:rsidR="00B85502" w:rsidRPr="00D55B63" w:rsidRDefault="00B85502" w:rsidP="00D55B63">
            <w:pPr>
              <w:spacing w:before="0" w:beforeAutospacing="0"/>
              <w:contextualSpacing/>
              <w:rPr>
                <w:rFonts w:eastAsia="Arial" w:cs="Arial"/>
                <w:b/>
                <w:color w:val="000000"/>
                <w:szCs w:val="20"/>
              </w:rPr>
            </w:pPr>
            <w:r w:rsidRPr="00D55B63">
              <w:rPr>
                <w:rFonts w:eastAsia="Arial" w:cs="Arial"/>
                <w:b/>
                <w:color w:val="000000"/>
                <w:szCs w:val="20"/>
              </w:rPr>
              <w:t>Question</w:t>
            </w:r>
          </w:p>
        </w:tc>
        <w:tc>
          <w:tcPr>
            <w:tcW w:w="1031" w:type="pct"/>
            <w:shd w:val="clear" w:color="auto" w:fill="FFFFFF" w:themeFill="background1"/>
          </w:tcPr>
          <w:p w14:paraId="5440D995" w14:textId="7865A7C5" w:rsidR="00B85502" w:rsidRPr="00D55B63" w:rsidRDefault="00B85502" w:rsidP="00D55B63">
            <w:pPr>
              <w:spacing w:before="0" w:beforeAutospacing="0"/>
              <w:contextualSpacing/>
              <w:rPr>
                <w:rFonts w:eastAsia="Arial" w:cs="Arial"/>
                <w:b/>
                <w:color w:val="000000"/>
                <w:szCs w:val="20"/>
              </w:rPr>
            </w:pPr>
            <w:r w:rsidRPr="00D55B63">
              <w:rPr>
                <w:rFonts w:eastAsia="Arial" w:cs="Arial"/>
                <w:b/>
                <w:color w:val="000000"/>
                <w:szCs w:val="20"/>
              </w:rPr>
              <w:t>Response</w:t>
            </w:r>
          </w:p>
        </w:tc>
      </w:tr>
      <w:tr w:rsidR="008B4250" w:rsidRPr="00B85502" w14:paraId="1EF5C6D8" w14:textId="77777777" w:rsidTr="00D55B63">
        <w:tc>
          <w:tcPr>
            <w:tcW w:w="3969" w:type="pct"/>
            <w:shd w:val="clear" w:color="auto" w:fill="FFFFFF" w:themeFill="background1"/>
          </w:tcPr>
          <w:p w14:paraId="1C82CD68" w14:textId="07422E9C" w:rsidR="008B4250" w:rsidRPr="00D55B63" w:rsidRDefault="008B4250">
            <w:pPr>
              <w:spacing w:before="0" w:beforeAutospacing="0"/>
              <w:contextualSpacing/>
              <w:rPr>
                <w:rFonts w:eastAsia="Calibri" w:cs="Calibri"/>
                <w:color w:val="000000"/>
                <w:szCs w:val="20"/>
              </w:rPr>
            </w:pPr>
            <w:r w:rsidRPr="00D55B63">
              <w:rPr>
                <w:rFonts w:eastAsia="Arial" w:cs="Arial"/>
                <w:color w:val="000000"/>
                <w:szCs w:val="20"/>
              </w:rPr>
              <w:t xml:space="preserve">Does your Company have an Environmental </w:t>
            </w:r>
            <w:r w:rsidR="007E140B">
              <w:rPr>
                <w:rFonts w:eastAsia="Arial" w:cs="Arial"/>
                <w:color w:val="000000"/>
                <w:szCs w:val="20"/>
              </w:rPr>
              <w:t>p</w:t>
            </w:r>
            <w:r w:rsidRPr="00D55B63">
              <w:rPr>
                <w:rFonts w:eastAsia="Arial" w:cs="Arial"/>
                <w:color w:val="000000"/>
                <w:szCs w:val="20"/>
              </w:rPr>
              <w:t xml:space="preserve">olicy? </w:t>
            </w:r>
          </w:p>
        </w:tc>
        <w:tc>
          <w:tcPr>
            <w:tcW w:w="1031" w:type="pct"/>
            <w:shd w:val="clear" w:color="auto" w:fill="FFFFFF" w:themeFill="background1"/>
          </w:tcPr>
          <w:p w14:paraId="0FDFFCE6" w14:textId="2B3FE404" w:rsidR="008B4250" w:rsidRPr="00D55B63" w:rsidRDefault="00B85502" w:rsidP="00D55B63">
            <w:pPr>
              <w:spacing w:before="0" w:beforeAutospacing="0"/>
              <w:contextualSpacing/>
              <w:rPr>
                <w:rFonts w:eastAsia="Calibri" w:cs="Calibri"/>
                <w:color w:val="000000"/>
                <w:szCs w:val="20"/>
              </w:rPr>
            </w:pPr>
            <w:r>
              <w:rPr>
                <w:rFonts w:eastAsia="Calibri" w:cs="Calibri"/>
                <w:color w:val="000000"/>
                <w:szCs w:val="20"/>
              </w:rPr>
              <w:t>Yes/No</w:t>
            </w:r>
            <w:r w:rsidRPr="00B85502">
              <w:rPr>
                <w:rFonts w:eastAsia="Calibri" w:cs="Calibri"/>
                <w:color w:val="000000"/>
                <w:szCs w:val="20"/>
              </w:rPr>
              <w:t xml:space="preserve"> </w:t>
            </w:r>
          </w:p>
        </w:tc>
      </w:tr>
      <w:tr w:rsidR="007C202F" w:rsidRPr="00B85502" w14:paraId="7DB9CE76" w14:textId="77777777" w:rsidTr="00D55B63">
        <w:tc>
          <w:tcPr>
            <w:tcW w:w="3969" w:type="pct"/>
            <w:shd w:val="clear" w:color="auto" w:fill="FFFFFF" w:themeFill="background1"/>
          </w:tcPr>
          <w:p w14:paraId="6837A7CE" w14:textId="32936B2B" w:rsidR="007C202F" w:rsidRPr="00D55B63" w:rsidRDefault="007C202F">
            <w:pPr>
              <w:spacing w:before="0" w:beforeAutospacing="0"/>
              <w:contextualSpacing/>
              <w:rPr>
                <w:rFonts w:eastAsia="Arial" w:cs="Arial"/>
                <w:color w:val="000000"/>
                <w:szCs w:val="20"/>
              </w:rPr>
            </w:pPr>
            <w:r w:rsidRPr="00D55B63">
              <w:rPr>
                <w:rFonts w:eastAsia="Arial" w:cs="Arial"/>
                <w:color w:val="000000"/>
                <w:szCs w:val="20"/>
              </w:rPr>
              <w:t xml:space="preserve">Does your Company have an </w:t>
            </w:r>
            <w:r>
              <w:rPr>
                <w:rFonts w:eastAsia="Arial" w:cs="Arial"/>
                <w:color w:val="000000"/>
                <w:szCs w:val="20"/>
              </w:rPr>
              <w:t xml:space="preserve">Corporate Social Responsibility (CSR) </w:t>
            </w:r>
            <w:r w:rsidR="007E140B">
              <w:rPr>
                <w:rFonts w:eastAsia="Arial" w:cs="Arial"/>
                <w:color w:val="000000"/>
                <w:szCs w:val="20"/>
              </w:rPr>
              <w:t>p</w:t>
            </w:r>
            <w:r w:rsidRPr="00D55B63">
              <w:rPr>
                <w:rFonts w:eastAsia="Arial" w:cs="Arial"/>
                <w:color w:val="000000"/>
                <w:szCs w:val="20"/>
              </w:rPr>
              <w:t xml:space="preserve">olicy? </w:t>
            </w:r>
          </w:p>
        </w:tc>
        <w:tc>
          <w:tcPr>
            <w:tcW w:w="1031" w:type="pct"/>
            <w:shd w:val="clear" w:color="auto" w:fill="FFFFFF" w:themeFill="background1"/>
          </w:tcPr>
          <w:p w14:paraId="3A2D7A4E" w14:textId="524075D6" w:rsidR="007C202F" w:rsidRDefault="007C202F" w:rsidP="00D55B63">
            <w:pPr>
              <w:spacing w:before="0" w:beforeAutospacing="0"/>
              <w:contextualSpacing/>
              <w:rPr>
                <w:rFonts w:eastAsia="Calibri" w:cs="Calibri"/>
                <w:color w:val="000000"/>
                <w:szCs w:val="20"/>
              </w:rPr>
            </w:pPr>
            <w:r>
              <w:rPr>
                <w:rFonts w:eastAsia="Calibri" w:cs="Calibri"/>
                <w:color w:val="000000"/>
                <w:szCs w:val="20"/>
              </w:rPr>
              <w:t>Yes/No</w:t>
            </w:r>
            <w:r w:rsidRPr="00B85502">
              <w:rPr>
                <w:rFonts w:eastAsia="Calibri" w:cs="Calibri"/>
                <w:color w:val="000000"/>
                <w:szCs w:val="20"/>
              </w:rPr>
              <w:t xml:space="preserve"> </w:t>
            </w:r>
          </w:p>
        </w:tc>
      </w:tr>
    </w:tbl>
    <w:p w14:paraId="14F96CAC" w14:textId="77777777" w:rsidR="008B4250" w:rsidRDefault="008B4250" w:rsidP="00D55B63">
      <w:pPr>
        <w:spacing w:before="0" w:beforeAutospacing="0"/>
        <w:rPr>
          <w:rFonts w:eastAsia="Arial" w:cs="Arial"/>
          <w:color w:val="000000"/>
          <w:szCs w:val="20"/>
        </w:rPr>
      </w:pPr>
      <w:bookmarkStart w:id="127" w:name="_upglbi" w:colFirst="0" w:colLast="0"/>
      <w:bookmarkEnd w:id="127"/>
    </w:p>
    <w:p w14:paraId="17117D6D" w14:textId="4FD3DB26" w:rsidR="00D55B63" w:rsidRPr="00D55B63" w:rsidRDefault="00B34FA5" w:rsidP="00825B9C">
      <w:pPr>
        <w:pStyle w:val="Heading4"/>
        <w:numPr>
          <w:ilvl w:val="2"/>
          <w:numId w:val="20"/>
        </w:numPr>
        <w:rPr>
          <w:rFonts w:eastAsia="Arial"/>
        </w:rPr>
      </w:pPr>
      <w:r>
        <w:rPr>
          <w:rFonts w:eastAsia="Arial"/>
        </w:rPr>
        <w:t xml:space="preserve"> </w:t>
      </w:r>
      <w:bookmarkStart w:id="128" w:name="_Toc478639456"/>
      <w:r w:rsidR="00D55B63" w:rsidRPr="00D55B63">
        <w:rPr>
          <w:rFonts w:eastAsia="Arial"/>
        </w:rPr>
        <w:t xml:space="preserve">Human </w:t>
      </w:r>
      <w:r w:rsidR="00D55B63">
        <w:rPr>
          <w:rFonts w:eastAsia="Arial"/>
        </w:rPr>
        <w:t>r</w:t>
      </w:r>
      <w:r w:rsidR="00D55B63" w:rsidRPr="00D55B63">
        <w:rPr>
          <w:rFonts w:eastAsia="Arial"/>
        </w:rPr>
        <w:t>esources</w:t>
      </w:r>
      <w:bookmarkEnd w:id="128"/>
    </w:p>
    <w:p w14:paraId="15058329" w14:textId="77777777" w:rsidR="00D55B63" w:rsidRPr="00D55B63" w:rsidRDefault="00D55B63" w:rsidP="00D55B63">
      <w:pPr>
        <w:spacing w:before="0" w:beforeAutospacing="0"/>
        <w:rPr>
          <w:rFonts w:eastAsia="Arial" w:cs="Arial"/>
          <w:color w:val="00000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39"/>
        <w:gridCol w:w="1906"/>
      </w:tblGrid>
      <w:tr w:rsidR="00B85502" w:rsidRPr="00B85502" w14:paraId="3EC31398" w14:textId="77777777" w:rsidTr="00D55B63">
        <w:tc>
          <w:tcPr>
            <w:tcW w:w="3969" w:type="pct"/>
            <w:shd w:val="clear" w:color="auto" w:fill="FFFFFF" w:themeFill="background1"/>
          </w:tcPr>
          <w:p w14:paraId="01038C5C" w14:textId="49E05B45" w:rsidR="00B85502" w:rsidRPr="00D55B63" w:rsidRDefault="00B85502" w:rsidP="00CC6968">
            <w:pPr>
              <w:spacing w:before="0" w:beforeAutospacing="0"/>
              <w:contextualSpacing/>
              <w:rPr>
                <w:rFonts w:eastAsia="Arial" w:cs="Arial"/>
                <w:b/>
                <w:color w:val="000000"/>
                <w:szCs w:val="20"/>
              </w:rPr>
            </w:pPr>
            <w:r w:rsidRPr="00D55B63">
              <w:rPr>
                <w:rFonts w:eastAsia="Arial" w:cs="Arial"/>
                <w:b/>
                <w:color w:val="000000"/>
                <w:szCs w:val="20"/>
              </w:rPr>
              <w:lastRenderedPageBreak/>
              <w:t>Question</w:t>
            </w:r>
          </w:p>
        </w:tc>
        <w:tc>
          <w:tcPr>
            <w:tcW w:w="1031" w:type="pct"/>
            <w:shd w:val="clear" w:color="auto" w:fill="FFFFFF" w:themeFill="background1"/>
          </w:tcPr>
          <w:p w14:paraId="002C4E43" w14:textId="17E429CA" w:rsidR="00B85502" w:rsidRPr="00D55B63" w:rsidRDefault="00B85502" w:rsidP="00D55B63">
            <w:pPr>
              <w:spacing w:before="0" w:beforeAutospacing="0"/>
              <w:contextualSpacing/>
              <w:rPr>
                <w:rFonts w:eastAsia="Calibri" w:cs="Calibri"/>
                <w:b/>
                <w:color w:val="000000"/>
                <w:szCs w:val="20"/>
              </w:rPr>
            </w:pPr>
            <w:r w:rsidRPr="00D55B63">
              <w:rPr>
                <w:rFonts w:eastAsia="Calibri" w:cs="Calibri"/>
                <w:b/>
                <w:color w:val="000000"/>
                <w:szCs w:val="20"/>
              </w:rPr>
              <w:t>Response</w:t>
            </w:r>
          </w:p>
        </w:tc>
      </w:tr>
      <w:tr w:rsidR="008B4250" w:rsidRPr="00B85502" w14:paraId="003A516B" w14:textId="77777777" w:rsidTr="00D55B63">
        <w:tc>
          <w:tcPr>
            <w:tcW w:w="3969" w:type="pct"/>
            <w:shd w:val="clear" w:color="auto" w:fill="FFFFFF" w:themeFill="background1"/>
          </w:tcPr>
          <w:p w14:paraId="675B07CC" w14:textId="2D5D156C" w:rsidR="008B4250" w:rsidRPr="00D55B63" w:rsidRDefault="008B4250">
            <w:pPr>
              <w:spacing w:before="0" w:beforeAutospacing="0"/>
              <w:contextualSpacing/>
              <w:rPr>
                <w:rFonts w:eastAsia="Calibri" w:cs="Calibri"/>
                <w:color w:val="000000"/>
                <w:szCs w:val="20"/>
              </w:rPr>
            </w:pPr>
            <w:r w:rsidRPr="00D55B63">
              <w:rPr>
                <w:rFonts w:eastAsia="Arial" w:cs="Arial"/>
                <w:color w:val="000000"/>
                <w:szCs w:val="20"/>
              </w:rPr>
              <w:t xml:space="preserve">Does the Prospective Supplier have a Training </w:t>
            </w:r>
            <w:r w:rsidR="007E140B">
              <w:rPr>
                <w:rFonts w:eastAsia="Arial" w:cs="Arial"/>
                <w:color w:val="000000"/>
                <w:szCs w:val="20"/>
              </w:rPr>
              <w:t>p</w:t>
            </w:r>
            <w:r w:rsidRPr="00D55B63">
              <w:rPr>
                <w:rFonts w:eastAsia="Arial" w:cs="Arial"/>
                <w:color w:val="000000"/>
                <w:szCs w:val="20"/>
              </w:rPr>
              <w:t>olicy?</w:t>
            </w:r>
          </w:p>
        </w:tc>
        <w:tc>
          <w:tcPr>
            <w:tcW w:w="1031" w:type="pct"/>
            <w:shd w:val="clear" w:color="auto" w:fill="FFFFFF" w:themeFill="background1"/>
          </w:tcPr>
          <w:p w14:paraId="2A46FBE5" w14:textId="6540AD46" w:rsidR="008B4250" w:rsidRPr="00D55B63" w:rsidRDefault="00B85502" w:rsidP="00D55B63">
            <w:pPr>
              <w:spacing w:before="0" w:beforeAutospacing="0"/>
              <w:contextualSpacing/>
              <w:rPr>
                <w:rFonts w:eastAsia="Calibri" w:cs="Calibri"/>
                <w:color w:val="000000"/>
                <w:szCs w:val="20"/>
              </w:rPr>
            </w:pPr>
            <w:r>
              <w:rPr>
                <w:rFonts w:eastAsia="Calibri" w:cs="Calibri"/>
                <w:color w:val="000000"/>
                <w:szCs w:val="20"/>
              </w:rPr>
              <w:t>Yes/No</w:t>
            </w:r>
          </w:p>
        </w:tc>
      </w:tr>
      <w:tr w:rsidR="008B4250" w:rsidRPr="00B85502" w14:paraId="55CE8B2D" w14:textId="77777777" w:rsidTr="00D55B63">
        <w:tc>
          <w:tcPr>
            <w:tcW w:w="3969" w:type="pct"/>
            <w:shd w:val="clear" w:color="auto" w:fill="FFFFFF" w:themeFill="background1"/>
          </w:tcPr>
          <w:p w14:paraId="06F744D4" w14:textId="6D7B011D" w:rsidR="008B4250" w:rsidRPr="00D55B63" w:rsidRDefault="008B4250" w:rsidP="00D55B63">
            <w:pPr>
              <w:spacing w:before="0" w:beforeAutospacing="0"/>
              <w:contextualSpacing/>
              <w:rPr>
                <w:rFonts w:eastAsia="Calibri" w:cs="Calibri"/>
                <w:color w:val="000000"/>
                <w:szCs w:val="20"/>
              </w:rPr>
            </w:pPr>
            <w:r w:rsidRPr="00D55B63">
              <w:rPr>
                <w:rFonts w:eastAsia="Arial" w:cs="Arial"/>
                <w:color w:val="000000"/>
                <w:szCs w:val="20"/>
              </w:rPr>
              <w:t>Has the Prospective Supplier or Group lost any legal cases arising out of legislation or equal opportunities in the last three years?</w:t>
            </w:r>
            <w:r w:rsidR="00B85502">
              <w:rPr>
                <w:rFonts w:eastAsia="Arial" w:cs="Arial"/>
                <w:color w:val="000000"/>
                <w:szCs w:val="20"/>
              </w:rPr>
              <w:t xml:space="preserve"> </w:t>
            </w:r>
          </w:p>
        </w:tc>
        <w:tc>
          <w:tcPr>
            <w:tcW w:w="1031" w:type="pct"/>
            <w:shd w:val="clear" w:color="auto" w:fill="FFFFFF" w:themeFill="background1"/>
          </w:tcPr>
          <w:p w14:paraId="57182EF7" w14:textId="5D4E630C" w:rsidR="008B4250" w:rsidRPr="00D55B63" w:rsidRDefault="00B85502" w:rsidP="00D55B63">
            <w:pPr>
              <w:spacing w:before="0" w:beforeAutospacing="0"/>
              <w:contextualSpacing/>
              <w:rPr>
                <w:rFonts w:eastAsia="Calibri" w:cs="Calibri"/>
                <w:color w:val="000000"/>
                <w:szCs w:val="20"/>
              </w:rPr>
            </w:pPr>
            <w:r>
              <w:rPr>
                <w:rFonts w:eastAsia="Calibri" w:cs="Calibri"/>
                <w:color w:val="000000"/>
                <w:szCs w:val="20"/>
              </w:rPr>
              <w:t>Yes/No</w:t>
            </w:r>
          </w:p>
        </w:tc>
      </w:tr>
      <w:tr w:rsidR="008B4250" w:rsidRPr="00B85502" w14:paraId="00419A2C" w14:textId="77777777" w:rsidTr="00D55B63">
        <w:tc>
          <w:tcPr>
            <w:tcW w:w="3969" w:type="pct"/>
            <w:shd w:val="clear" w:color="auto" w:fill="FFFFFF" w:themeFill="background1"/>
          </w:tcPr>
          <w:p w14:paraId="503F2D83" w14:textId="3578FCB0" w:rsidR="008B4250" w:rsidRPr="00D55B63" w:rsidRDefault="008B4250" w:rsidP="00CC6968">
            <w:pPr>
              <w:spacing w:before="0" w:beforeAutospacing="0"/>
              <w:contextualSpacing/>
              <w:rPr>
                <w:rFonts w:eastAsia="Calibri" w:cs="Calibri"/>
                <w:color w:val="000000"/>
                <w:szCs w:val="20"/>
              </w:rPr>
            </w:pPr>
            <w:r w:rsidRPr="00D55B63">
              <w:rPr>
                <w:rFonts w:eastAsia="Arial" w:cs="Arial"/>
                <w:color w:val="000000"/>
                <w:szCs w:val="20"/>
              </w:rPr>
              <w:t>Has the Prospective Supplier or Group lost any cases before Industrial Tribunals under employment legislation in the last three years?</w:t>
            </w:r>
            <w:r w:rsidR="0024354A">
              <w:rPr>
                <w:rFonts w:eastAsia="Arial" w:cs="Arial"/>
                <w:color w:val="000000"/>
                <w:szCs w:val="20"/>
              </w:rPr>
              <w:t xml:space="preserve"> </w:t>
            </w:r>
            <w:r w:rsidRPr="00D55B63">
              <w:rPr>
                <w:rFonts w:eastAsia="Arial" w:cs="Arial"/>
                <w:color w:val="000000"/>
                <w:szCs w:val="20"/>
              </w:rPr>
              <w:t>If yes, please provide details</w:t>
            </w:r>
            <w:r w:rsidR="0024354A">
              <w:rPr>
                <w:rFonts w:eastAsia="Calibri" w:cs="Calibri"/>
                <w:color w:val="000000"/>
                <w:szCs w:val="20"/>
              </w:rPr>
              <w:t>.</w:t>
            </w:r>
          </w:p>
        </w:tc>
        <w:tc>
          <w:tcPr>
            <w:tcW w:w="1031" w:type="pct"/>
            <w:shd w:val="clear" w:color="auto" w:fill="FFFFFF" w:themeFill="background1"/>
          </w:tcPr>
          <w:p w14:paraId="22C1CF7C" w14:textId="0C8417DE" w:rsidR="008B4250" w:rsidRPr="00D55B63" w:rsidRDefault="00B85502" w:rsidP="00D55B63">
            <w:pPr>
              <w:spacing w:before="0" w:beforeAutospacing="0"/>
              <w:contextualSpacing/>
              <w:rPr>
                <w:rFonts w:eastAsia="Calibri" w:cs="Calibri"/>
                <w:color w:val="000000"/>
                <w:szCs w:val="20"/>
              </w:rPr>
            </w:pPr>
            <w:r>
              <w:rPr>
                <w:rFonts w:eastAsia="Calibri" w:cs="Calibri"/>
                <w:color w:val="000000"/>
                <w:szCs w:val="20"/>
              </w:rPr>
              <w:t>Yes/No</w:t>
            </w:r>
          </w:p>
        </w:tc>
      </w:tr>
    </w:tbl>
    <w:p w14:paraId="6FC44074" w14:textId="18BC0DE3" w:rsidR="008B4250" w:rsidRPr="00D55B63" w:rsidRDefault="00B85502" w:rsidP="00825B9C">
      <w:pPr>
        <w:spacing w:before="0" w:beforeAutospacing="0"/>
        <w:rPr>
          <w:rFonts w:eastAsia="Arial" w:cs="Arial"/>
          <w:color w:val="000000"/>
          <w:szCs w:val="20"/>
        </w:rPr>
      </w:pPr>
      <w:r>
        <w:rPr>
          <w:rFonts w:eastAsia="Arial" w:cs="Arial"/>
          <w:color w:val="000000"/>
          <w:szCs w:val="20"/>
        </w:rPr>
        <w:br/>
        <w:t>Please note: Copies of any policies</w:t>
      </w:r>
      <w:r w:rsidR="001B3203">
        <w:rPr>
          <w:rFonts w:eastAsia="Arial" w:cs="Arial"/>
          <w:color w:val="000000"/>
          <w:szCs w:val="20"/>
        </w:rPr>
        <w:t>/standards</w:t>
      </w:r>
      <w:r>
        <w:rPr>
          <w:rFonts w:eastAsia="Arial" w:cs="Arial"/>
          <w:color w:val="000000"/>
          <w:szCs w:val="20"/>
        </w:rPr>
        <w:t xml:space="preserve"> listed above </w:t>
      </w:r>
      <w:r w:rsidR="001B3203">
        <w:rPr>
          <w:rFonts w:eastAsia="Arial" w:cs="Arial"/>
          <w:color w:val="000000"/>
          <w:szCs w:val="20"/>
        </w:rPr>
        <w:t xml:space="preserve">will </w:t>
      </w:r>
      <w:r>
        <w:rPr>
          <w:rFonts w:eastAsia="Arial" w:cs="Arial"/>
          <w:color w:val="000000"/>
          <w:szCs w:val="20"/>
        </w:rPr>
        <w:t>be requested prior to the formal award of Contract.</w:t>
      </w:r>
    </w:p>
    <w:p w14:paraId="4613F5A2" w14:textId="77777777" w:rsidR="00C90016" w:rsidRPr="00B42112" w:rsidRDefault="00C90016" w:rsidP="00825B9C">
      <w:pPr>
        <w:pStyle w:val="Heading2"/>
        <w:numPr>
          <w:ilvl w:val="0"/>
          <w:numId w:val="20"/>
        </w:numPr>
      </w:pPr>
      <w:bookmarkStart w:id="129" w:name="_Toc469040716"/>
      <w:bookmarkStart w:id="130" w:name="_Toc469040946"/>
      <w:bookmarkStart w:id="131" w:name="_Toc469041253"/>
      <w:bookmarkStart w:id="132" w:name="_Toc469062642"/>
      <w:bookmarkStart w:id="133" w:name="_Toc469312078"/>
      <w:bookmarkStart w:id="134" w:name="_Toc469319611"/>
      <w:bookmarkStart w:id="135" w:name="_Toc469400145"/>
      <w:bookmarkStart w:id="136" w:name="_Toc469476810"/>
      <w:bookmarkStart w:id="137" w:name="_Toc469062660"/>
      <w:bookmarkStart w:id="138" w:name="_Toc469312096"/>
      <w:bookmarkStart w:id="139" w:name="_Toc469319629"/>
      <w:bookmarkStart w:id="140" w:name="_Toc469400163"/>
      <w:bookmarkStart w:id="141" w:name="_Toc469476828"/>
      <w:bookmarkStart w:id="142" w:name="_Toc469062665"/>
      <w:bookmarkStart w:id="143" w:name="_Toc469312101"/>
      <w:bookmarkStart w:id="144" w:name="_Toc469319634"/>
      <w:bookmarkStart w:id="145" w:name="_Toc469400168"/>
      <w:bookmarkStart w:id="146" w:name="_Toc469476833"/>
      <w:bookmarkStart w:id="147" w:name="_Toc469062669"/>
      <w:bookmarkStart w:id="148" w:name="_Toc469312105"/>
      <w:bookmarkStart w:id="149" w:name="_Toc469319638"/>
      <w:bookmarkStart w:id="150" w:name="_Toc469400172"/>
      <w:bookmarkStart w:id="151" w:name="_Toc469476837"/>
      <w:bookmarkStart w:id="152" w:name="_Toc469062673"/>
      <w:bookmarkStart w:id="153" w:name="_Toc469312109"/>
      <w:bookmarkStart w:id="154" w:name="_Toc469319642"/>
      <w:bookmarkStart w:id="155" w:name="_Toc469400176"/>
      <w:bookmarkStart w:id="156" w:name="_Toc469476841"/>
      <w:bookmarkStart w:id="157" w:name="_Toc469040734"/>
      <w:bookmarkStart w:id="158" w:name="_Toc469040964"/>
      <w:bookmarkStart w:id="159" w:name="_Toc469041271"/>
      <w:bookmarkStart w:id="160" w:name="_Toc469041379"/>
      <w:bookmarkStart w:id="161" w:name="_Toc469041598"/>
      <w:bookmarkStart w:id="162" w:name="_Toc469041707"/>
      <w:bookmarkStart w:id="163" w:name="_Toc469041816"/>
      <w:bookmarkStart w:id="164" w:name="_Toc469042740"/>
      <w:bookmarkStart w:id="165" w:name="_Toc469042853"/>
      <w:bookmarkStart w:id="166" w:name="_Toc469043683"/>
      <w:bookmarkStart w:id="167" w:name="_Toc469043796"/>
      <w:bookmarkStart w:id="168" w:name="_Toc469062068"/>
      <w:bookmarkStart w:id="169" w:name="_Toc469062678"/>
      <w:bookmarkStart w:id="170" w:name="_Toc469312114"/>
      <w:bookmarkStart w:id="171" w:name="_Toc469319647"/>
      <w:bookmarkStart w:id="172" w:name="_Toc469400181"/>
      <w:bookmarkStart w:id="173" w:name="_Toc469476846"/>
      <w:bookmarkStart w:id="174" w:name="_Toc469062084"/>
      <w:bookmarkStart w:id="175" w:name="_Toc469062694"/>
      <w:bookmarkStart w:id="176" w:name="_Toc469312130"/>
      <w:bookmarkStart w:id="177" w:name="_Toc469319663"/>
      <w:bookmarkStart w:id="178" w:name="_Toc469400197"/>
      <w:bookmarkStart w:id="179" w:name="_Toc469476862"/>
      <w:bookmarkStart w:id="180" w:name="_Toc468283103"/>
      <w:bookmarkStart w:id="181" w:name="_Toc468971943"/>
      <w:bookmarkStart w:id="182" w:name="_Toc469040756"/>
      <w:bookmarkStart w:id="183" w:name="_Toc469040986"/>
      <w:bookmarkStart w:id="184" w:name="_Toc469041293"/>
      <w:bookmarkStart w:id="185" w:name="_Toc469041401"/>
      <w:bookmarkStart w:id="186" w:name="_Toc469041622"/>
      <w:bookmarkStart w:id="187" w:name="_Toc469041731"/>
      <w:bookmarkStart w:id="188" w:name="_Toc469041840"/>
      <w:bookmarkStart w:id="189" w:name="_Toc469042764"/>
      <w:bookmarkStart w:id="190" w:name="_Toc469042877"/>
      <w:bookmarkStart w:id="191" w:name="_Toc469043707"/>
      <w:bookmarkStart w:id="192" w:name="_Toc469043820"/>
      <w:bookmarkStart w:id="193" w:name="_Toc469062093"/>
      <w:bookmarkStart w:id="194" w:name="_Toc469062703"/>
      <w:bookmarkStart w:id="195" w:name="_Toc469312139"/>
      <w:bookmarkStart w:id="196" w:name="_Toc469319672"/>
      <w:bookmarkStart w:id="197" w:name="_Toc469400206"/>
      <w:bookmarkStart w:id="198" w:name="_Toc469476871"/>
      <w:bookmarkStart w:id="199" w:name="_Toc478639457"/>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B42112">
        <w:t>Innovation</w:t>
      </w:r>
      <w:bookmarkEnd w:id="199"/>
    </w:p>
    <w:p w14:paraId="4613F5A3" w14:textId="317A81F7" w:rsidR="00C90016" w:rsidRPr="00B42112" w:rsidRDefault="00B530C5" w:rsidP="00023A83">
      <w:r>
        <w:t xml:space="preserve">RCoA </w:t>
      </w:r>
      <w:r w:rsidR="00C90016" w:rsidRPr="00B42112">
        <w:t xml:space="preserve">positively welcomes and encourages innovative ideas provided during the contract period to deliver benefits that can include, but not limited to, cost savings, improved quality, management, efficiencies, environment and sustainability. </w:t>
      </w:r>
    </w:p>
    <w:p w14:paraId="4613F669" w14:textId="0ACF86B3" w:rsidR="00376928" w:rsidRPr="00B42112" w:rsidRDefault="00376928" w:rsidP="00825B9C">
      <w:pPr>
        <w:pStyle w:val="Heading2"/>
        <w:numPr>
          <w:ilvl w:val="0"/>
          <w:numId w:val="20"/>
        </w:numPr>
      </w:pPr>
      <w:bookmarkStart w:id="200" w:name="_Toc469040762"/>
      <w:bookmarkStart w:id="201" w:name="_Toc469040992"/>
      <w:bookmarkStart w:id="202" w:name="_Toc469041299"/>
      <w:bookmarkStart w:id="203" w:name="_Toc469041407"/>
      <w:bookmarkStart w:id="204" w:name="_Toc469041628"/>
      <w:bookmarkStart w:id="205" w:name="_Toc469041737"/>
      <w:bookmarkStart w:id="206" w:name="_Toc469041846"/>
      <w:bookmarkStart w:id="207" w:name="_Toc469042770"/>
      <w:bookmarkStart w:id="208" w:name="_Toc469042883"/>
      <w:bookmarkStart w:id="209" w:name="_Toc469043713"/>
      <w:bookmarkStart w:id="210" w:name="_Toc469043826"/>
      <w:bookmarkStart w:id="211" w:name="_Toc469062099"/>
      <w:bookmarkStart w:id="212" w:name="_Toc469062709"/>
      <w:bookmarkStart w:id="213" w:name="_Toc469312145"/>
      <w:bookmarkStart w:id="214" w:name="_Toc469319678"/>
      <w:bookmarkStart w:id="215" w:name="_Toc469400212"/>
      <w:bookmarkStart w:id="216" w:name="_Toc469476877"/>
      <w:bookmarkStart w:id="217" w:name="_Toc468971949"/>
      <w:bookmarkStart w:id="218" w:name="_Toc468972606"/>
      <w:bookmarkStart w:id="219" w:name="_Toc469040764"/>
      <w:bookmarkStart w:id="220" w:name="_Toc469040994"/>
      <w:bookmarkStart w:id="221" w:name="_Toc469041301"/>
      <w:bookmarkStart w:id="222" w:name="_Toc469041409"/>
      <w:bookmarkStart w:id="223" w:name="_Toc469041630"/>
      <w:bookmarkStart w:id="224" w:name="_Toc469041739"/>
      <w:bookmarkStart w:id="225" w:name="_Toc469041848"/>
      <w:bookmarkStart w:id="226" w:name="_Toc469042772"/>
      <w:bookmarkStart w:id="227" w:name="_Toc469042885"/>
      <w:bookmarkStart w:id="228" w:name="_Toc469043715"/>
      <w:bookmarkStart w:id="229" w:name="_Toc469043828"/>
      <w:bookmarkStart w:id="230" w:name="_Toc469062101"/>
      <w:bookmarkStart w:id="231" w:name="_Toc469062711"/>
      <w:bookmarkStart w:id="232" w:name="_Toc469312147"/>
      <w:bookmarkStart w:id="233" w:name="_Toc469319680"/>
      <w:bookmarkStart w:id="234" w:name="_Toc469400214"/>
      <w:bookmarkStart w:id="235" w:name="_Toc469476879"/>
      <w:bookmarkStart w:id="236" w:name="_Toc468971950"/>
      <w:bookmarkStart w:id="237" w:name="_Toc468972607"/>
      <w:bookmarkStart w:id="238" w:name="_Toc469040765"/>
      <w:bookmarkStart w:id="239" w:name="_Toc469040995"/>
      <w:bookmarkStart w:id="240" w:name="_Toc469041302"/>
      <w:bookmarkStart w:id="241" w:name="_Toc469041410"/>
      <w:bookmarkStart w:id="242" w:name="_Toc469041631"/>
      <w:bookmarkStart w:id="243" w:name="_Toc469041740"/>
      <w:bookmarkStart w:id="244" w:name="_Toc469041849"/>
      <w:bookmarkStart w:id="245" w:name="_Toc469042773"/>
      <w:bookmarkStart w:id="246" w:name="_Toc469042886"/>
      <w:bookmarkStart w:id="247" w:name="_Toc469043716"/>
      <w:bookmarkStart w:id="248" w:name="_Toc469043829"/>
      <w:bookmarkStart w:id="249" w:name="_Toc469062102"/>
      <w:bookmarkStart w:id="250" w:name="_Toc469062712"/>
      <w:bookmarkStart w:id="251" w:name="_Toc469312148"/>
      <w:bookmarkStart w:id="252" w:name="_Toc469319681"/>
      <w:bookmarkStart w:id="253" w:name="_Toc469400215"/>
      <w:bookmarkStart w:id="254" w:name="_Toc469476880"/>
      <w:bookmarkStart w:id="255" w:name="_Toc468971974"/>
      <w:bookmarkStart w:id="256" w:name="_Toc468972631"/>
      <w:bookmarkStart w:id="257" w:name="_Toc469040789"/>
      <w:bookmarkStart w:id="258" w:name="_Toc469041019"/>
      <w:bookmarkStart w:id="259" w:name="_Toc469041326"/>
      <w:bookmarkStart w:id="260" w:name="_Toc469041434"/>
      <w:bookmarkStart w:id="261" w:name="_Toc469041655"/>
      <w:bookmarkStart w:id="262" w:name="_Toc469041764"/>
      <w:bookmarkStart w:id="263" w:name="_Toc469041873"/>
      <w:bookmarkStart w:id="264" w:name="_Toc469042797"/>
      <w:bookmarkStart w:id="265" w:name="_Toc469042910"/>
      <w:bookmarkStart w:id="266" w:name="_Toc469043740"/>
      <w:bookmarkStart w:id="267" w:name="_Toc469043853"/>
      <w:bookmarkStart w:id="268" w:name="_Toc469062126"/>
      <w:bookmarkStart w:id="269" w:name="_Toc469062736"/>
      <w:bookmarkStart w:id="270" w:name="_Toc469312172"/>
      <w:bookmarkStart w:id="271" w:name="_Toc469319705"/>
      <w:bookmarkStart w:id="272" w:name="_Toc469400239"/>
      <w:bookmarkStart w:id="273" w:name="_Toc469476904"/>
      <w:bookmarkStart w:id="274" w:name="_Toc468971975"/>
      <w:bookmarkStart w:id="275" w:name="_Toc468972632"/>
      <w:bookmarkStart w:id="276" w:name="_Toc469040790"/>
      <w:bookmarkStart w:id="277" w:name="_Toc469041020"/>
      <w:bookmarkStart w:id="278" w:name="_Toc469041327"/>
      <w:bookmarkStart w:id="279" w:name="_Toc469041435"/>
      <w:bookmarkStart w:id="280" w:name="_Toc469041656"/>
      <w:bookmarkStart w:id="281" w:name="_Toc469041765"/>
      <w:bookmarkStart w:id="282" w:name="_Toc469041874"/>
      <w:bookmarkStart w:id="283" w:name="_Toc469042798"/>
      <w:bookmarkStart w:id="284" w:name="_Toc469042911"/>
      <w:bookmarkStart w:id="285" w:name="_Toc469043741"/>
      <w:bookmarkStart w:id="286" w:name="_Toc469043854"/>
      <w:bookmarkStart w:id="287" w:name="_Toc469062127"/>
      <w:bookmarkStart w:id="288" w:name="_Toc469062737"/>
      <w:bookmarkStart w:id="289" w:name="_Toc469312173"/>
      <w:bookmarkStart w:id="290" w:name="_Toc469319706"/>
      <w:bookmarkStart w:id="291" w:name="_Toc469400240"/>
      <w:bookmarkStart w:id="292" w:name="_Toc469476905"/>
      <w:bookmarkStart w:id="293" w:name="_Toc469040796"/>
      <w:bookmarkStart w:id="294" w:name="_Toc469041026"/>
      <w:bookmarkStart w:id="295" w:name="_Toc469041333"/>
      <w:bookmarkStart w:id="296" w:name="_Toc469041441"/>
      <w:bookmarkStart w:id="297" w:name="_Toc469041662"/>
      <w:bookmarkStart w:id="298" w:name="_Toc469041771"/>
      <w:bookmarkStart w:id="299" w:name="_Toc469041880"/>
      <w:bookmarkStart w:id="300" w:name="_Toc469042804"/>
      <w:bookmarkStart w:id="301" w:name="_Toc469042917"/>
      <w:bookmarkStart w:id="302" w:name="_Toc469043747"/>
      <w:bookmarkStart w:id="303" w:name="_Toc469043860"/>
      <w:bookmarkStart w:id="304" w:name="_Toc469062133"/>
      <w:bookmarkStart w:id="305" w:name="_Toc469062743"/>
      <w:bookmarkStart w:id="306" w:name="_Toc469312179"/>
      <w:bookmarkStart w:id="307" w:name="_Toc469319712"/>
      <w:bookmarkStart w:id="308" w:name="_Toc469400246"/>
      <w:bookmarkStart w:id="309" w:name="_Toc469476911"/>
      <w:bookmarkStart w:id="310" w:name="_Toc478639458"/>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B42112">
        <w:t xml:space="preserve">Queries relating to this </w:t>
      </w:r>
      <w:r w:rsidR="005544F9">
        <w:t xml:space="preserve">Request for </w:t>
      </w:r>
      <w:r w:rsidR="00CD4A69">
        <w:t>Proposal</w:t>
      </w:r>
      <w:bookmarkEnd w:id="310"/>
    </w:p>
    <w:p w14:paraId="4613F66A" w14:textId="21E5D272" w:rsidR="00376928" w:rsidRPr="00B42112" w:rsidRDefault="00376928" w:rsidP="00023A83">
      <w:pPr>
        <w:rPr>
          <w:b/>
        </w:rPr>
      </w:pPr>
      <w:r w:rsidRPr="00B42112">
        <w:t xml:space="preserve">Please note that we can only answer queries relating to the </w:t>
      </w:r>
      <w:r w:rsidR="00D16EAF">
        <w:t>proposal</w:t>
      </w:r>
      <w:r w:rsidR="00D16EAF" w:rsidRPr="00B42112">
        <w:t xml:space="preserve"> </w:t>
      </w:r>
      <w:r w:rsidRPr="00B42112">
        <w:t>document</w:t>
      </w:r>
      <w:r w:rsidR="00FD5294">
        <w:t>s</w:t>
      </w:r>
      <w:r w:rsidRPr="00B42112">
        <w:t xml:space="preserve"> and cannot provide any information or help in relation to the content of the </w:t>
      </w:r>
      <w:r w:rsidR="00B42112">
        <w:t>Prospective Suppliers</w:t>
      </w:r>
      <w:r w:rsidRPr="00B42112">
        <w:t xml:space="preserve"> submission. Answers to specific queries and advice given will be made available to all </w:t>
      </w:r>
      <w:r w:rsidR="00B42112">
        <w:t>Prospective Suppliers</w:t>
      </w:r>
      <w:r w:rsidRPr="00B42112">
        <w:t xml:space="preserve">. </w:t>
      </w:r>
    </w:p>
    <w:p w14:paraId="62555EFD" w14:textId="3BF31452" w:rsidR="008415AD" w:rsidRDefault="00376928" w:rsidP="00023A83">
      <w:pPr>
        <w:rPr>
          <w:rFonts w:cs="Calibri"/>
        </w:rPr>
      </w:pPr>
      <w:r w:rsidRPr="00B42112">
        <w:t xml:space="preserve">You may submit, by no later than </w:t>
      </w:r>
      <w:r w:rsidR="00A50091">
        <w:t>four</w:t>
      </w:r>
      <w:r w:rsidR="008C43DA" w:rsidRPr="00B42112">
        <w:t xml:space="preserve"> </w:t>
      </w:r>
      <w:r w:rsidRPr="00B42112">
        <w:t xml:space="preserve">days prior to the closing date any queries that you have relating to this </w:t>
      </w:r>
      <w:r w:rsidR="00CD4A69">
        <w:t>Proposal</w:t>
      </w:r>
      <w:r w:rsidRPr="00B42112">
        <w:t>. Please submit such queries</w:t>
      </w:r>
      <w:r w:rsidR="008415AD">
        <w:rPr>
          <w:rFonts w:cs="Calibri"/>
        </w:rPr>
        <w:t xml:space="preserve"> to </w:t>
      </w:r>
      <w:hyperlink r:id="rId15" w:history="1">
        <w:r w:rsidR="008415AD" w:rsidRPr="001C2F2E">
          <w:rPr>
            <w:rStyle w:val="Hyperlink"/>
            <w:rFonts w:cs="Calibri"/>
          </w:rPr>
          <w:t>tsp@rcoa.ac.uk</w:t>
        </w:r>
      </w:hyperlink>
      <w:r w:rsidR="00737048">
        <w:rPr>
          <w:rStyle w:val="Hyperlink"/>
          <w:rFonts w:cs="Calibri"/>
        </w:rPr>
        <w:t>.</w:t>
      </w:r>
      <w:r w:rsidR="008415AD">
        <w:rPr>
          <w:rFonts w:cs="Calibri"/>
        </w:rPr>
        <w:t xml:space="preserve"> </w:t>
      </w:r>
    </w:p>
    <w:p w14:paraId="4613F66B" w14:textId="63AE182A" w:rsidR="00376928" w:rsidRPr="00B42112" w:rsidRDefault="00376928" w:rsidP="00023A83">
      <w:r w:rsidRPr="00B42112">
        <w:t>Any queries should clearly reference the appropriate paragraph</w:t>
      </w:r>
      <w:r w:rsidR="00737048">
        <w:t>/section</w:t>
      </w:r>
      <w:r w:rsidRPr="00B42112">
        <w:t xml:space="preserve"> in the documentation and, to the extent possible, should be aggregated rather than sent individually.  As far as is reasonably possible, </w:t>
      </w:r>
      <w:r w:rsidR="00B530C5">
        <w:t xml:space="preserve">RCoA </w:t>
      </w:r>
      <w:r w:rsidRPr="00B42112">
        <w:t xml:space="preserve">will respond to all reasonable requests for clarification of any aspect of this </w:t>
      </w:r>
      <w:r w:rsidR="00CD4A69">
        <w:t>Proposal</w:t>
      </w:r>
      <w:r w:rsidRPr="00B42112">
        <w:t xml:space="preserve"> and supporting documents, if made before the above deadline. </w:t>
      </w:r>
      <w:r w:rsidR="00B530C5">
        <w:t xml:space="preserve">RCoA </w:t>
      </w:r>
      <w:r w:rsidRPr="00B42112">
        <w:t xml:space="preserve">will aim to provide its response within two working days and no later than two days prior to the closing date. No queries received after the above deadline will be answered. </w:t>
      </w:r>
    </w:p>
    <w:p w14:paraId="4613F66C" w14:textId="77777777" w:rsidR="00376928" w:rsidRPr="00B42112" w:rsidRDefault="00376928" w:rsidP="00825B9C">
      <w:pPr>
        <w:pStyle w:val="Heading2"/>
        <w:numPr>
          <w:ilvl w:val="0"/>
          <w:numId w:val="20"/>
        </w:numPr>
      </w:pPr>
      <w:bookmarkStart w:id="311" w:name="_Toc478639459"/>
      <w:r w:rsidRPr="00B42112">
        <w:t>Conditions</w:t>
      </w:r>
      <w:bookmarkEnd w:id="311"/>
    </w:p>
    <w:p w14:paraId="4613F66D" w14:textId="2A471BB6" w:rsidR="00376928" w:rsidRPr="00B42112" w:rsidRDefault="00376928" w:rsidP="00023A83">
      <w:r w:rsidRPr="00B42112">
        <w:t xml:space="preserve">In submitting a Response to this </w:t>
      </w:r>
      <w:r w:rsidR="00CD4A69">
        <w:t>Proposal</w:t>
      </w:r>
      <w:r w:rsidRPr="00B42112">
        <w:t xml:space="preserve"> it will be implied that you accept all the provisions of this </w:t>
      </w:r>
      <w:r w:rsidR="00CD4A69">
        <w:t>Proposal</w:t>
      </w:r>
      <w:r w:rsidRPr="00B42112">
        <w:t xml:space="preserve"> including these conditions.</w:t>
      </w:r>
    </w:p>
    <w:p w14:paraId="4613F66E" w14:textId="04FEEBE2" w:rsidR="00376928" w:rsidRPr="00B42112" w:rsidRDefault="00376928" w:rsidP="00023A83">
      <w:r w:rsidRPr="00B42112">
        <w:t xml:space="preserve">Your </w:t>
      </w:r>
      <w:r w:rsidR="00CD4A69">
        <w:t>Proposal</w:t>
      </w:r>
      <w:r w:rsidRPr="00B42112">
        <w:t xml:space="preserve"> is submitted on the basis that you consent to:</w:t>
      </w:r>
    </w:p>
    <w:p w14:paraId="4613F66F" w14:textId="42ABDF02" w:rsidR="00376928" w:rsidRPr="00B42112" w:rsidRDefault="00B530C5" w:rsidP="00737048">
      <w:pPr>
        <w:pStyle w:val="ListParagraph"/>
        <w:numPr>
          <w:ilvl w:val="0"/>
          <w:numId w:val="21"/>
        </w:numPr>
      </w:pPr>
      <w:r>
        <w:t xml:space="preserve">RCoA </w:t>
      </w:r>
      <w:r w:rsidR="00376928" w:rsidRPr="00B42112">
        <w:t xml:space="preserve">carrying out all necessary actions to verify the information that you have provided;  </w:t>
      </w:r>
    </w:p>
    <w:p w14:paraId="4613F670" w14:textId="56971DC3" w:rsidR="00376928" w:rsidRPr="00B42112" w:rsidRDefault="00376928" w:rsidP="00737048">
      <w:pPr>
        <w:pStyle w:val="ListParagraph"/>
        <w:numPr>
          <w:ilvl w:val="0"/>
          <w:numId w:val="21"/>
        </w:numPr>
      </w:pPr>
      <w:r w:rsidRPr="00B42112">
        <w:t xml:space="preserve">The analysis of your Responses (in full or part) being undertaken by a third party commissioned by </w:t>
      </w:r>
      <w:r w:rsidR="00B530C5">
        <w:t xml:space="preserve">RCoA </w:t>
      </w:r>
      <w:r w:rsidRPr="00B42112">
        <w:t xml:space="preserve">for such purposes; and </w:t>
      </w:r>
    </w:p>
    <w:p w14:paraId="4613F671" w14:textId="08C72314" w:rsidR="00376928" w:rsidRPr="00B42112" w:rsidRDefault="00B530C5" w:rsidP="00737048">
      <w:pPr>
        <w:pStyle w:val="ListParagraph"/>
        <w:numPr>
          <w:ilvl w:val="0"/>
          <w:numId w:val="21"/>
        </w:numPr>
      </w:pPr>
      <w:r>
        <w:t xml:space="preserve">RCoA </w:t>
      </w:r>
      <w:r w:rsidR="00376928" w:rsidRPr="00B42112">
        <w:t xml:space="preserve">requesting further information from you as part of this verification process or to clarify any elements of your Response </w:t>
      </w:r>
      <w:r w:rsidR="00572B4F" w:rsidRPr="00B42112">
        <w:t xml:space="preserve">that </w:t>
      </w:r>
      <w:r w:rsidR="00572B4F">
        <w:t>is</w:t>
      </w:r>
      <w:r w:rsidR="008C43DA">
        <w:t xml:space="preserve"> un</w:t>
      </w:r>
      <w:r w:rsidR="00376928" w:rsidRPr="00B42112">
        <w:t xml:space="preserve">clear. </w:t>
      </w:r>
    </w:p>
    <w:p w14:paraId="4613F672" w14:textId="607ECC4D" w:rsidR="00376928" w:rsidRPr="00B42112" w:rsidRDefault="00B530C5" w:rsidP="00023A83">
      <w:r>
        <w:t xml:space="preserve">RCoA </w:t>
      </w:r>
      <w:r w:rsidR="00376928" w:rsidRPr="00B42112">
        <w:t xml:space="preserve">reserves the right to issue the response to any query raised by you to all </w:t>
      </w:r>
      <w:r w:rsidR="00B42112">
        <w:t>Prospective Suppliers</w:t>
      </w:r>
      <w:r w:rsidR="00376928" w:rsidRPr="00B42112">
        <w:t xml:space="preserve">.   </w:t>
      </w:r>
    </w:p>
    <w:p w14:paraId="4613F673" w14:textId="5E834D39" w:rsidR="00376928" w:rsidRPr="00B42112" w:rsidRDefault="00376928" w:rsidP="00023A83">
      <w:r w:rsidRPr="00B42112">
        <w:lastRenderedPageBreak/>
        <w:t xml:space="preserve">The information contained in this </w:t>
      </w:r>
      <w:r w:rsidR="00CD4A69">
        <w:t>Proposal</w:t>
      </w:r>
      <w:r w:rsidRPr="00B42112">
        <w:t xml:space="preserve"> and the supporting documents and in any related written or oral communication is believed to be correct at the time of issue but </w:t>
      </w:r>
      <w:r w:rsidR="00B530C5">
        <w:t xml:space="preserve">RCoA </w:t>
      </w:r>
      <w:r w:rsidRPr="00B42112">
        <w:t xml:space="preserve">will not accept any liability for its accuracy, adequacy or completeness and no warranty is given as such.  This exclusion does not extend to any fraudulent misrepresentation made by or on behalf of </w:t>
      </w:r>
      <w:r w:rsidR="00B530C5">
        <w:t>RCoA</w:t>
      </w:r>
      <w:r w:rsidRPr="00B42112">
        <w:t>.</w:t>
      </w:r>
    </w:p>
    <w:p w14:paraId="4613F674" w14:textId="4B6F65CD" w:rsidR="00376928" w:rsidRPr="00B42112" w:rsidRDefault="00376928" w:rsidP="00023A83">
      <w:r w:rsidRPr="00B42112">
        <w:t xml:space="preserve">By issuing this </w:t>
      </w:r>
      <w:r w:rsidR="00CD4A69">
        <w:t>Proposal</w:t>
      </w:r>
      <w:r w:rsidRPr="00B42112">
        <w:t xml:space="preserve">, </w:t>
      </w:r>
      <w:r w:rsidR="00B530C5">
        <w:t xml:space="preserve">RCoA </w:t>
      </w:r>
      <w:r w:rsidRPr="00B42112">
        <w:t>is not bound in any way to enter into any contractual or other arrangement with you or any other party.</w:t>
      </w:r>
    </w:p>
    <w:p w14:paraId="4613F675" w14:textId="53C77CF0" w:rsidR="00376928" w:rsidRPr="00B42112" w:rsidRDefault="00376928" w:rsidP="00023A83">
      <w:r w:rsidRPr="00B42112">
        <w:t xml:space="preserve">It is intended that the remainder of this procurement will take place in accordance with the provisions of this </w:t>
      </w:r>
      <w:r w:rsidR="00CD4A69">
        <w:t>Proposal</w:t>
      </w:r>
      <w:r w:rsidRPr="00B42112">
        <w:t xml:space="preserve"> but </w:t>
      </w:r>
      <w:r w:rsidR="00B530C5">
        <w:t xml:space="preserve">RCoA </w:t>
      </w:r>
      <w:r w:rsidRPr="00B42112">
        <w:t xml:space="preserve">reserves the right to terminate, amend or vary the procurement process by notice to all </w:t>
      </w:r>
      <w:r w:rsidR="00B42112">
        <w:t>Prospective Suppliers</w:t>
      </w:r>
      <w:r w:rsidRPr="00B42112">
        <w:t xml:space="preserve">. </w:t>
      </w:r>
      <w:r w:rsidR="00B530C5">
        <w:t xml:space="preserve">RCoA </w:t>
      </w:r>
      <w:r w:rsidRPr="00B42112">
        <w:t>will accept no liability for any losses caused to you as a result of this.</w:t>
      </w:r>
    </w:p>
    <w:p w14:paraId="4613F676" w14:textId="5032423A" w:rsidR="00376928" w:rsidRPr="00B42112" w:rsidRDefault="00376928" w:rsidP="00023A83">
      <w:r w:rsidRPr="00B42112">
        <w:t xml:space="preserve">You will not be entitled to claim from </w:t>
      </w:r>
      <w:r w:rsidR="00B530C5">
        <w:t xml:space="preserve">RCoA </w:t>
      </w:r>
      <w:r w:rsidRPr="00B42112">
        <w:t xml:space="preserve">any cost or expenses that you may incur in preparing your </w:t>
      </w:r>
      <w:r w:rsidR="008415AD">
        <w:t>Proposal</w:t>
      </w:r>
      <w:r w:rsidRPr="00B42112">
        <w:t xml:space="preserve">. </w:t>
      </w:r>
    </w:p>
    <w:p w14:paraId="4613F677" w14:textId="33238F1A" w:rsidR="00376928" w:rsidRPr="00B42112" w:rsidRDefault="00376928" w:rsidP="00023A83">
      <w:r w:rsidRPr="00B42112">
        <w:t xml:space="preserve">All information supplied to you by </w:t>
      </w:r>
      <w:r w:rsidR="00B530C5">
        <w:t>RCoA</w:t>
      </w:r>
      <w:r w:rsidRPr="00B42112">
        <w:t xml:space="preserve">, either in writing or orally, must be treated in confidence and not disclosed to any third party (save to your professional advisers) unless the information is already in the public domain.  </w:t>
      </w:r>
    </w:p>
    <w:p w14:paraId="4613F679" w14:textId="00D41FC7" w:rsidR="00376928" w:rsidRPr="00B42112" w:rsidRDefault="00376928" w:rsidP="00023A83">
      <w:r w:rsidRPr="00B42112">
        <w:t xml:space="preserve">Any attempt by you or your appointed advisers to inappropriately influence the contract award process in any way will result in your </w:t>
      </w:r>
      <w:r w:rsidR="008415AD">
        <w:t xml:space="preserve">Proposal </w:t>
      </w:r>
      <w:r w:rsidRPr="00B42112">
        <w:t xml:space="preserve">being disqualified. Any direct or indirect canvassing by you or your appointed advisers in relation to this procurement or any attempt to obtain information from any of the employees or agents of </w:t>
      </w:r>
      <w:r w:rsidR="00B530C5">
        <w:t xml:space="preserve">RCoA </w:t>
      </w:r>
      <w:r w:rsidRPr="00B42112">
        <w:t xml:space="preserve">concerning another </w:t>
      </w:r>
      <w:r w:rsidR="00CD4A69">
        <w:t>Prospective Supplier</w:t>
      </w:r>
      <w:r w:rsidR="008D4D4A">
        <w:t xml:space="preserve"> will result </w:t>
      </w:r>
      <w:r w:rsidR="008D4D4A" w:rsidRPr="00B42112">
        <w:t xml:space="preserve">in your </w:t>
      </w:r>
      <w:r w:rsidR="008D4D4A">
        <w:t xml:space="preserve">Proposal </w:t>
      </w:r>
      <w:r w:rsidR="008D4D4A" w:rsidRPr="00B42112">
        <w:t>being disqualified</w:t>
      </w:r>
      <w:r w:rsidRPr="00B42112">
        <w:t>.</w:t>
      </w:r>
    </w:p>
    <w:p w14:paraId="4613F67A" w14:textId="5A996A90" w:rsidR="00376928" w:rsidRDefault="00376928" w:rsidP="00023A83">
      <w:r w:rsidRPr="00B42112">
        <w:t xml:space="preserve">It is your responsibility to ensure that any consortium member, sub-contractor and adviser </w:t>
      </w:r>
      <w:r w:rsidR="00572B4F" w:rsidRPr="00B42112">
        <w:t>abide</w:t>
      </w:r>
      <w:r w:rsidRPr="00B42112">
        <w:t xml:space="preserve"> by these conditions.</w:t>
      </w:r>
    </w:p>
    <w:p w14:paraId="7C69DCF8" w14:textId="28420037" w:rsidR="00853330" w:rsidRDefault="00853330" w:rsidP="00825B9C">
      <w:pPr>
        <w:pStyle w:val="Heading2"/>
        <w:numPr>
          <w:ilvl w:val="0"/>
          <w:numId w:val="20"/>
        </w:numPr>
      </w:pPr>
      <w:bookmarkStart w:id="312" w:name="_Toc468971983"/>
      <w:bookmarkStart w:id="313" w:name="_Toc468972640"/>
      <w:bookmarkStart w:id="314" w:name="_Toc469040800"/>
      <w:bookmarkStart w:id="315" w:name="_Toc469041030"/>
      <w:bookmarkStart w:id="316" w:name="_Toc469041337"/>
      <w:bookmarkStart w:id="317" w:name="_Toc469041445"/>
      <w:bookmarkStart w:id="318" w:name="_Toc469041666"/>
      <w:bookmarkStart w:id="319" w:name="_Toc469041775"/>
      <w:bookmarkStart w:id="320" w:name="_Toc469041884"/>
      <w:bookmarkStart w:id="321" w:name="_Toc469042808"/>
      <w:bookmarkStart w:id="322" w:name="_Toc469042921"/>
      <w:bookmarkStart w:id="323" w:name="_Toc469043750"/>
      <w:bookmarkStart w:id="324" w:name="_Toc469043863"/>
      <w:bookmarkStart w:id="325" w:name="_Toc469062136"/>
      <w:bookmarkStart w:id="326" w:name="_Toc469062746"/>
      <w:bookmarkStart w:id="327" w:name="_Toc469312182"/>
      <w:bookmarkStart w:id="328" w:name="_Toc469319715"/>
      <w:bookmarkStart w:id="329" w:name="_Toc469400249"/>
      <w:bookmarkStart w:id="330" w:name="_Toc469476914"/>
      <w:bookmarkStart w:id="331" w:name="_Toc478639460"/>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t>Declaration</w:t>
      </w:r>
      <w:bookmarkEnd w:id="331"/>
    </w:p>
    <w:p w14:paraId="4613F67C" w14:textId="2893B0DC" w:rsidR="00376928" w:rsidRPr="00B42112" w:rsidRDefault="00376928">
      <w:pPr>
        <w:rPr>
          <w:rFonts w:cs="Calibri"/>
        </w:rPr>
      </w:pPr>
      <w:r w:rsidRPr="00B42112">
        <w:rPr>
          <w:rFonts w:cs="Calibri"/>
        </w:rPr>
        <w:t xml:space="preserve">I am authorised by the </w:t>
      </w:r>
      <w:r w:rsidR="00CD4A69">
        <w:rPr>
          <w:rFonts w:cs="Calibri"/>
        </w:rPr>
        <w:t>Prospective Supplier</w:t>
      </w:r>
      <w:r w:rsidRPr="00B42112">
        <w:rPr>
          <w:rFonts w:cs="Calibri"/>
        </w:rPr>
        <w:t xml:space="preserve"> (and all relevant associated companies and organisations/sub-contractors) to supply the information given in this </w:t>
      </w:r>
      <w:r w:rsidR="00CD4A69">
        <w:rPr>
          <w:rFonts w:cs="Calibri"/>
        </w:rPr>
        <w:t>Proposal</w:t>
      </w:r>
      <w:r w:rsidRPr="00B42112">
        <w:rPr>
          <w:rFonts w:cs="Calibri"/>
        </w:rPr>
        <w:t xml:space="preserve"> response.</w:t>
      </w:r>
    </w:p>
    <w:p w14:paraId="4613F67D" w14:textId="77777777" w:rsidR="00376928" w:rsidRPr="00B42112" w:rsidRDefault="00376928">
      <w:pPr>
        <w:rPr>
          <w:rFonts w:cs="Calibri"/>
        </w:rPr>
      </w:pPr>
      <w:r w:rsidRPr="00B42112">
        <w:rPr>
          <w:rFonts w:cs="Calibri"/>
        </w:rPr>
        <w:t xml:space="preserve">I declare that, at the date of signing this declaration, the information given is complete and accurate to the best of my knowledge having made reasonable enquiries. </w:t>
      </w:r>
    </w:p>
    <w:p w14:paraId="4613F67E" w14:textId="44F4A3B7" w:rsidR="00376928" w:rsidRPr="00B42112" w:rsidRDefault="00B530C5">
      <w:pPr>
        <w:rPr>
          <w:rFonts w:cs="Calibri"/>
        </w:rPr>
      </w:pPr>
      <w:r>
        <w:rPr>
          <w:rFonts w:cs="Calibri"/>
        </w:rPr>
        <w:t xml:space="preserve">RCoA </w:t>
      </w:r>
      <w:r w:rsidR="00376928" w:rsidRPr="00B42112">
        <w:rPr>
          <w:rFonts w:cs="Calibri"/>
        </w:rPr>
        <w:t xml:space="preserve">has our permission to: </w:t>
      </w:r>
    </w:p>
    <w:p w14:paraId="4613F67F" w14:textId="77777777" w:rsidR="00376928" w:rsidRPr="00B42112" w:rsidRDefault="00376928" w:rsidP="00EA26BD">
      <w:pPr>
        <w:numPr>
          <w:ilvl w:val="0"/>
          <w:numId w:val="17"/>
        </w:numPr>
        <w:rPr>
          <w:rFonts w:cs="Calibri"/>
        </w:rPr>
      </w:pPr>
      <w:r w:rsidRPr="00B42112">
        <w:rPr>
          <w:rFonts w:cs="Calibri"/>
        </w:rPr>
        <w:t xml:space="preserve">Carry out all necessary actions to verify the information provided; and </w:t>
      </w:r>
    </w:p>
    <w:p w14:paraId="4613F680" w14:textId="78397B5E" w:rsidR="00376928" w:rsidRPr="00B42112" w:rsidRDefault="00376928" w:rsidP="00EA26BD">
      <w:pPr>
        <w:numPr>
          <w:ilvl w:val="0"/>
          <w:numId w:val="17"/>
        </w:numPr>
        <w:rPr>
          <w:rFonts w:cs="Calibri"/>
        </w:rPr>
      </w:pPr>
      <w:r w:rsidRPr="00B42112">
        <w:rPr>
          <w:rFonts w:cs="Calibri"/>
        </w:rPr>
        <w:t xml:space="preserve">To pass any information provided to a third party commissioned by </w:t>
      </w:r>
      <w:r w:rsidR="00B530C5">
        <w:rPr>
          <w:rFonts w:cs="Calibri"/>
        </w:rPr>
        <w:t xml:space="preserve">RCoA </w:t>
      </w:r>
      <w:r w:rsidRPr="00B42112">
        <w:rPr>
          <w:rFonts w:cs="Calibri"/>
        </w:rPr>
        <w:t xml:space="preserve">for the purposes of evaluating our responses. </w:t>
      </w:r>
    </w:p>
    <w:p w14:paraId="4613F681" w14:textId="77777777" w:rsidR="00376928" w:rsidRPr="00B42112" w:rsidRDefault="00376928">
      <w:pPr>
        <w:rPr>
          <w:rFonts w:cs="Calibri"/>
        </w:rPr>
      </w:pPr>
      <w:r w:rsidRPr="00B42112">
        <w:rPr>
          <w:rFonts w:cs="Calibri"/>
        </w:rPr>
        <w:t>I acknowledge that:</w:t>
      </w:r>
    </w:p>
    <w:p w14:paraId="4613F682" w14:textId="12026E41" w:rsidR="00376928" w:rsidRPr="00B42112" w:rsidRDefault="008415AD" w:rsidP="00EA26BD">
      <w:pPr>
        <w:numPr>
          <w:ilvl w:val="0"/>
          <w:numId w:val="18"/>
        </w:numPr>
        <w:rPr>
          <w:rFonts w:cs="Calibri"/>
        </w:rPr>
      </w:pPr>
      <w:r>
        <w:rPr>
          <w:rFonts w:cs="Calibri"/>
        </w:rPr>
        <w:t>Any</w:t>
      </w:r>
      <w:r w:rsidR="00376928" w:rsidRPr="00B42112">
        <w:rPr>
          <w:rFonts w:cs="Calibri"/>
        </w:rPr>
        <w:t xml:space="preserve"> offer</w:t>
      </w:r>
      <w:r>
        <w:rPr>
          <w:rFonts w:cs="Calibri"/>
        </w:rPr>
        <w:t xml:space="preserve">, </w:t>
      </w:r>
      <w:r w:rsidR="00376928" w:rsidRPr="00B42112">
        <w:rPr>
          <w:rFonts w:cs="Calibri"/>
        </w:rPr>
        <w:t xml:space="preserve">gift or consideration to </w:t>
      </w:r>
      <w:r>
        <w:rPr>
          <w:rFonts w:cs="Calibri"/>
        </w:rPr>
        <w:t xml:space="preserve">RCoA </w:t>
      </w:r>
      <w:r w:rsidR="00376928" w:rsidRPr="00B42112">
        <w:rPr>
          <w:rFonts w:cs="Calibri"/>
        </w:rPr>
        <w:t>employee</w:t>
      </w:r>
      <w:r>
        <w:rPr>
          <w:rFonts w:cs="Calibri"/>
        </w:rPr>
        <w:t xml:space="preserve">s and members provided </w:t>
      </w:r>
      <w:r w:rsidR="00376928" w:rsidRPr="00B42112">
        <w:rPr>
          <w:rFonts w:cs="Calibri"/>
        </w:rPr>
        <w:t xml:space="preserve">as a reward or inducement in relation to the awarding of </w:t>
      </w:r>
      <w:r>
        <w:rPr>
          <w:rFonts w:cs="Calibri"/>
        </w:rPr>
        <w:t xml:space="preserve">this </w:t>
      </w:r>
      <w:r w:rsidR="00376928" w:rsidRPr="00B42112">
        <w:rPr>
          <w:rFonts w:cs="Calibri"/>
        </w:rPr>
        <w:t xml:space="preserve">contract will give </w:t>
      </w:r>
      <w:r w:rsidR="00B530C5">
        <w:rPr>
          <w:rFonts w:cs="Calibri"/>
        </w:rPr>
        <w:t xml:space="preserve">RCoA </w:t>
      </w:r>
      <w:r w:rsidR="00376928" w:rsidRPr="00B42112">
        <w:rPr>
          <w:rFonts w:cs="Calibri"/>
        </w:rPr>
        <w:t xml:space="preserve">the right to exclude a </w:t>
      </w:r>
      <w:r w:rsidR="00CD4A69">
        <w:rPr>
          <w:rFonts w:cs="Calibri"/>
        </w:rPr>
        <w:t>Prospective Supplier</w:t>
      </w:r>
      <w:r w:rsidR="00DF6C37" w:rsidRPr="00B42112">
        <w:rPr>
          <w:rFonts w:cs="Calibri"/>
        </w:rPr>
        <w:t xml:space="preserve"> </w:t>
      </w:r>
      <w:r w:rsidR="00376928" w:rsidRPr="00B42112">
        <w:rPr>
          <w:rFonts w:cs="Calibri"/>
        </w:rPr>
        <w:t xml:space="preserve"> from the procurement process; and</w:t>
      </w:r>
    </w:p>
    <w:p w14:paraId="4613F683" w14:textId="6CC523F4" w:rsidR="00376928" w:rsidRPr="00B42112" w:rsidRDefault="00376928" w:rsidP="00EA26BD">
      <w:pPr>
        <w:numPr>
          <w:ilvl w:val="0"/>
          <w:numId w:val="18"/>
        </w:numPr>
        <w:rPr>
          <w:rFonts w:cs="Calibri"/>
        </w:rPr>
      </w:pPr>
      <w:r w:rsidRPr="00B42112">
        <w:rPr>
          <w:rFonts w:cs="Calibri"/>
        </w:rPr>
        <w:t xml:space="preserve">Any price fixing or collusion with other bidders in relation to the project shall give </w:t>
      </w:r>
      <w:r w:rsidR="00B530C5">
        <w:rPr>
          <w:rFonts w:cs="Calibri"/>
        </w:rPr>
        <w:t xml:space="preserve">RCoA </w:t>
      </w:r>
      <w:r w:rsidRPr="00B42112">
        <w:rPr>
          <w:rFonts w:cs="Calibri"/>
        </w:rPr>
        <w:t xml:space="preserve">the right to exclude a </w:t>
      </w:r>
      <w:r w:rsidR="00CD4A69">
        <w:rPr>
          <w:rFonts w:cs="Calibri"/>
        </w:rPr>
        <w:t>Prospective Supplier</w:t>
      </w:r>
      <w:r w:rsidR="0028096F" w:rsidRPr="00B42112">
        <w:rPr>
          <w:rFonts w:cs="Calibri"/>
        </w:rPr>
        <w:t xml:space="preserve"> from</w:t>
      </w:r>
      <w:r w:rsidRPr="00B42112">
        <w:rPr>
          <w:rFonts w:cs="Calibri"/>
        </w:rPr>
        <w:t xml:space="preserve"> the procurement process and may constitute an offence. </w:t>
      </w:r>
    </w:p>
    <w:p w14:paraId="4613F684" w14:textId="6E367CF0" w:rsidR="00376928" w:rsidRPr="00B42112" w:rsidRDefault="00376928">
      <w:pPr>
        <w:rPr>
          <w:rFonts w:cs="Calibri"/>
        </w:rPr>
      </w:pPr>
      <w:r w:rsidRPr="00B42112">
        <w:rPr>
          <w:rFonts w:cs="Calibri"/>
        </w:rPr>
        <w:lastRenderedPageBreak/>
        <w:t xml:space="preserve">Signed: </w:t>
      </w:r>
      <w:r w:rsidRPr="00B42112">
        <w:rPr>
          <w:rFonts w:cs="Calibri"/>
        </w:rPr>
        <w:tab/>
      </w:r>
      <w:r w:rsidRPr="00B42112">
        <w:rPr>
          <w:rFonts w:cs="Calibri"/>
        </w:rPr>
        <w:tab/>
        <w:t>_____________</w:t>
      </w:r>
    </w:p>
    <w:p w14:paraId="4613F685" w14:textId="77777777" w:rsidR="00376928" w:rsidRPr="00B42112" w:rsidRDefault="00376928">
      <w:pPr>
        <w:rPr>
          <w:rFonts w:cs="Calibri"/>
        </w:rPr>
      </w:pPr>
      <w:r w:rsidRPr="00B42112">
        <w:rPr>
          <w:rFonts w:cs="Calibri"/>
        </w:rPr>
        <w:t xml:space="preserve">Name: </w:t>
      </w:r>
      <w:r w:rsidRPr="00B42112">
        <w:rPr>
          <w:rFonts w:cs="Calibri"/>
        </w:rPr>
        <w:tab/>
      </w:r>
      <w:r w:rsidRPr="00B42112">
        <w:rPr>
          <w:rFonts w:cs="Calibri"/>
        </w:rPr>
        <w:tab/>
      </w:r>
      <w:r w:rsidRPr="00B42112">
        <w:rPr>
          <w:rFonts w:cs="Calibri"/>
        </w:rPr>
        <w:tab/>
        <w:t>_____________</w:t>
      </w:r>
    </w:p>
    <w:p w14:paraId="4613F686" w14:textId="77777777" w:rsidR="00376928" w:rsidRPr="00B42112" w:rsidRDefault="00376928">
      <w:pPr>
        <w:rPr>
          <w:rFonts w:cs="Calibri"/>
          <w:b/>
        </w:rPr>
      </w:pPr>
      <w:r w:rsidRPr="00B42112">
        <w:rPr>
          <w:rFonts w:cs="Calibri"/>
        </w:rPr>
        <w:t>Position:</w:t>
      </w:r>
      <w:r w:rsidRPr="00B42112">
        <w:rPr>
          <w:rFonts w:cs="Calibri"/>
        </w:rPr>
        <w:tab/>
      </w:r>
      <w:r w:rsidRPr="00B42112">
        <w:rPr>
          <w:rFonts w:cs="Calibri"/>
        </w:rPr>
        <w:tab/>
      </w:r>
      <w:r w:rsidRPr="00B42112">
        <w:rPr>
          <w:rFonts w:cs="Calibri"/>
          <w:b/>
        </w:rPr>
        <w:t>[</w:t>
      </w:r>
      <w:r w:rsidRPr="00B42112">
        <w:rPr>
          <w:rFonts w:cs="Calibri"/>
          <w:b/>
          <w:i/>
        </w:rPr>
        <w:t>Bid Manager or equivalent</w:t>
      </w:r>
      <w:r w:rsidRPr="00B42112">
        <w:rPr>
          <w:rFonts w:cs="Calibri"/>
          <w:b/>
        </w:rPr>
        <w:t>]</w:t>
      </w:r>
    </w:p>
    <w:p w14:paraId="4613F687" w14:textId="77777777" w:rsidR="00376928" w:rsidRPr="00B42112" w:rsidRDefault="00376928">
      <w:pPr>
        <w:rPr>
          <w:rFonts w:cs="Calibri"/>
        </w:rPr>
      </w:pPr>
      <w:r w:rsidRPr="00B42112">
        <w:rPr>
          <w:rFonts w:cs="Calibri"/>
        </w:rPr>
        <w:t>Organisation:</w:t>
      </w:r>
      <w:r w:rsidRPr="00B42112">
        <w:rPr>
          <w:rFonts w:cs="Calibri"/>
        </w:rPr>
        <w:tab/>
      </w:r>
      <w:r w:rsidRPr="00B42112">
        <w:rPr>
          <w:rFonts w:cs="Calibri"/>
        </w:rPr>
        <w:tab/>
        <w:t>_____________</w:t>
      </w:r>
    </w:p>
    <w:p w14:paraId="4613F688" w14:textId="77777777" w:rsidR="00376928" w:rsidRPr="00B42112" w:rsidRDefault="00376928">
      <w:pPr>
        <w:rPr>
          <w:rFonts w:cs="Calibri"/>
        </w:rPr>
      </w:pPr>
      <w:r w:rsidRPr="00B42112">
        <w:rPr>
          <w:rFonts w:cs="Calibri"/>
        </w:rPr>
        <w:t xml:space="preserve">Date: </w:t>
      </w:r>
      <w:r w:rsidRPr="00B42112">
        <w:rPr>
          <w:rFonts w:cs="Calibri"/>
        </w:rPr>
        <w:tab/>
      </w:r>
      <w:r w:rsidRPr="00B42112">
        <w:rPr>
          <w:rFonts w:cs="Calibri"/>
        </w:rPr>
        <w:tab/>
      </w:r>
      <w:r w:rsidRPr="00B42112">
        <w:rPr>
          <w:rFonts w:cs="Calibri"/>
        </w:rPr>
        <w:tab/>
        <w:t>_____________</w:t>
      </w:r>
    </w:p>
    <w:p w14:paraId="4613F6D3" w14:textId="4A9A0E46" w:rsidR="0094376B" w:rsidRPr="00B42112" w:rsidRDefault="00376928" w:rsidP="00D16EAF">
      <w:pPr>
        <w:rPr>
          <w:rFonts w:cs="Calibri"/>
        </w:rPr>
      </w:pPr>
      <w:r w:rsidRPr="00B42112">
        <w:rPr>
          <w:rFonts w:cs="Calibri"/>
          <w:b/>
        </w:rPr>
        <w:t xml:space="preserve">Note: The declaration must be signed (as applicable) by an authorised signatory on behalf of the </w:t>
      </w:r>
      <w:r w:rsidR="00CD4A69">
        <w:rPr>
          <w:rFonts w:cs="Calibri"/>
          <w:b/>
        </w:rPr>
        <w:t>Prospective Supplier</w:t>
      </w:r>
      <w:r w:rsidR="0028096F" w:rsidRPr="00B42112">
        <w:rPr>
          <w:rFonts w:cs="Calibri"/>
          <w:b/>
        </w:rPr>
        <w:t xml:space="preserve"> (</w:t>
      </w:r>
      <w:r w:rsidRPr="00B42112">
        <w:rPr>
          <w:rFonts w:cs="Calibri"/>
          <w:b/>
        </w:rPr>
        <w:t xml:space="preserve">and any associated companies and organisations or sub-contractors). Please return this form with your completed </w:t>
      </w:r>
      <w:r w:rsidR="00CD4A69">
        <w:rPr>
          <w:rFonts w:cs="Calibri"/>
          <w:b/>
        </w:rPr>
        <w:t>Proposal</w:t>
      </w:r>
      <w:r w:rsidRPr="00B42112">
        <w:rPr>
          <w:rFonts w:cs="Calibri"/>
          <w:b/>
        </w:rPr>
        <w:t xml:space="preserve"> response form and attachments/enclosures. </w:t>
      </w:r>
    </w:p>
    <w:sectPr w:rsidR="0094376B" w:rsidRPr="00B42112" w:rsidSect="005E1A93">
      <w:headerReference w:type="default" r:id="rId16"/>
      <w:footerReference w:type="even" r:id="rId17"/>
      <w:footerReference w:type="default" r:id="rId18"/>
      <w:headerReference w:type="first" r:id="rId19"/>
      <w:pgSz w:w="11909" w:h="16834" w:code="9"/>
      <w:pgMar w:top="1870" w:right="1440" w:bottom="1440" w:left="1440" w:header="720" w:footer="141" w:gutter="0"/>
      <w:paperSrc w:first="261" w:other="261"/>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9B78BC" w15:done="0"/>
  <w15:commentEx w15:paraId="64D7DFF4" w15:done="0"/>
  <w15:commentEx w15:paraId="52A3A87C" w15:done="0"/>
  <w15:commentEx w15:paraId="357754A4" w15:done="0"/>
  <w15:commentEx w15:paraId="3F8B975A" w15:paraIdParent="357754A4" w15:done="0"/>
  <w15:commentEx w15:paraId="7EB382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8B939" w14:textId="77777777" w:rsidR="00675B82" w:rsidRDefault="00675B82">
      <w:pPr>
        <w:spacing w:before="0"/>
      </w:pPr>
      <w:r>
        <w:separator/>
      </w:r>
    </w:p>
  </w:endnote>
  <w:endnote w:type="continuationSeparator" w:id="0">
    <w:p w14:paraId="2F157A5D" w14:textId="77777777" w:rsidR="00675B82" w:rsidRDefault="00675B82">
      <w:pPr>
        <w:spacing w:before="0"/>
      </w:pPr>
      <w:r>
        <w:continuationSeparator/>
      </w:r>
    </w:p>
  </w:endnote>
  <w:endnote w:type="continuationNotice" w:id="1">
    <w:p w14:paraId="0A1A58E3" w14:textId="77777777" w:rsidR="00675B82" w:rsidRDefault="00675B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3F6D9" w14:textId="77777777" w:rsidR="00675B82" w:rsidRDefault="00675B82" w:rsidP="003F6C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4613F6DA" w14:textId="77777777" w:rsidR="00675B82" w:rsidRDefault="00675B82" w:rsidP="003E1D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rPr>
      <w:id w:val="83581595"/>
      <w:docPartObj>
        <w:docPartGallery w:val="Page Numbers (Bottom of Page)"/>
        <w:docPartUnique/>
      </w:docPartObj>
    </w:sdtPr>
    <w:sdtEndPr/>
    <w:sdtContent>
      <w:sdt>
        <w:sdtPr>
          <w:rPr>
            <w:rFonts w:ascii="Georgia" w:hAnsi="Georgia"/>
          </w:rPr>
          <w:id w:val="98381352"/>
          <w:docPartObj>
            <w:docPartGallery w:val="Page Numbers (Top of Page)"/>
            <w:docPartUnique/>
          </w:docPartObj>
        </w:sdtPr>
        <w:sdtEndPr/>
        <w:sdtContent>
          <w:p w14:paraId="4613F6DB" w14:textId="7D02C511" w:rsidR="00675B82" w:rsidRPr="00B42112" w:rsidRDefault="00675B82" w:rsidP="00023A83">
            <w:pPr>
              <w:pStyle w:val="Footer"/>
              <w:jc w:val="center"/>
              <w:rPr>
                <w:rFonts w:ascii="Georgia" w:hAnsi="Georgia"/>
              </w:rPr>
            </w:pPr>
            <w:r w:rsidRPr="00B42112">
              <w:t xml:space="preserve">Page </w:t>
            </w:r>
            <w:r w:rsidRPr="00023A83">
              <w:rPr>
                <w:bCs/>
              </w:rPr>
              <w:fldChar w:fldCharType="begin"/>
            </w:r>
            <w:r w:rsidRPr="00023A83">
              <w:rPr>
                <w:bCs/>
              </w:rPr>
              <w:instrText xml:space="preserve"> PAGE </w:instrText>
            </w:r>
            <w:r w:rsidRPr="00023A83">
              <w:rPr>
                <w:bCs/>
              </w:rPr>
              <w:fldChar w:fldCharType="separate"/>
            </w:r>
            <w:r w:rsidR="00DA7395">
              <w:rPr>
                <w:bCs/>
                <w:noProof/>
              </w:rPr>
              <w:t>6</w:t>
            </w:r>
            <w:r w:rsidRPr="00023A83">
              <w:rPr>
                <w:bCs/>
              </w:rPr>
              <w:fldChar w:fldCharType="end"/>
            </w:r>
            <w:r w:rsidRPr="00B42112">
              <w:t xml:space="preserve"> of </w:t>
            </w:r>
            <w:r w:rsidRPr="00023A83">
              <w:rPr>
                <w:bCs/>
              </w:rPr>
              <w:fldChar w:fldCharType="begin"/>
            </w:r>
            <w:r w:rsidRPr="00023A83">
              <w:rPr>
                <w:bCs/>
              </w:rPr>
              <w:instrText xml:space="preserve"> NUMPAGES  </w:instrText>
            </w:r>
            <w:r w:rsidRPr="00023A83">
              <w:rPr>
                <w:bCs/>
              </w:rPr>
              <w:fldChar w:fldCharType="separate"/>
            </w:r>
            <w:r w:rsidR="00DA7395">
              <w:rPr>
                <w:bCs/>
                <w:noProof/>
              </w:rPr>
              <w:t>13</w:t>
            </w:r>
            <w:r w:rsidRPr="00023A83">
              <w:rPr>
                <w:bCs/>
              </w:rPr>
              <w:fldChar w:fldCharType="end"/>
            </w:r>
          </w:p>
        </w:sdtContent>
      </w:sdt>
    </w:sdtContent>
  </w:sdt>
  <w:p w14:paraId="4613F6DC" w14:textId="77777777" w:rsidR="00675B82" w:rsidRDefault="00675B82" w:rsidP="003C36F0">
    <w:pPr>
      <w:pStyle w:val="Footer"/>
      <w:tabs>
        <w:tab w:val="clear" w:pos="4153"/>
        <w:tab w:val="clear" w:pos="8306"/>
        <w:tab w:val="left" w:pos="2358"/>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7B094" w14:textId="77777777" w:rsidR="00675B82" w:rsidRDefault="00675B82">
      <w:pPr>
        <w:spacing w:before="0"/>
      </w:pPr>
      <w:r>
        <w:separator/>
      </w:r>
    </w:p>
  </w:footnote>
  <w:footnote w:type="continuationSeparator" w:id="0">
    <w:p w14:paraId="1C418FFB" w14:textId="77777777" w:rsidR="00675B82" w:rsidRDefault="00675B82">
      <w:pPr>
        <w:spacing w:before="0"/>
      </w:pPr>
      <w:r>
        <w:continuationSeparator/>
      </w:r>
    </w:p>
  </w:footnote>
  <w:footnote w:type="continuationNotice" w:id="1">
    <w:p w14:paraId="2D7F80A6" w14:textId="77777777" w:rsidR="00675B82" w:rsidRDefault="00675B82">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3F6D8" w14:textId="3ABDEDBC" w:rsidR="00675B82" w:rsidRPr="00023A83" w:rsidRDefault="00675B82" w:rsidP="003C36F0">
    <w:pPr>
      <w:pStyle w:val="Header"/>
      <w:rPr>
        <w:rFonts w:cs="Calibri"/>
      </w:rPr>
    </w:pPr>
    <w:r w:rsidRPr="001F2125">
      <w:rPr>
        <w:rFonts w:cs="Calibri"/>
        <w:noProof/>
      </w:rPr>
      <w:t>Document</w:t>
    </w:r>
    <w:r>
      <w:rPr>
        <w:rFonts w:cs="Calibri"/>
        <w:noProof/>
      </w:rPr>
      <w:t xml:space="preserve"> A (2) – Unified Communications</w:t>
    </w:r>
    <w:r w:rsidRPr="001F2125">
      <w:rPr>
        <w:rFonts w:cs="Calibri"/>
        <w:noProof/>
      </w:rPr>
      <w:t xml:space="preserve"> Request for Proposal (RFP)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3F6DD" w14:textId="406BBE41" w:rsidR="00675B82" w:rsidRPr="00813BBC" w:rsidRDefault="00675B82">
    <w:pPr>
      <w:pStyle w:val="Header"/>
    </w:pPr>
    <w:r w:rsidRPr="001F2125">
      <w:t>Document</w:t>
    </w:r>
    <w:r>
      <w:t xml:space="preserve"> A (2) – </w:t>
    </w:r>
    <w:r w:rsidRPr="001B4527">
      <w:t>Unified Communications</w:t>
    </w:r>
    <w:r>
      <w:rPr>
        <w:i/>
      </w:rPr>
      <w:t xml:space="preserve"> </w:t>
    </w:r>
    <w:r w:rsidRPr="001F2125">
      <w:t>for Proposal (RFP)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ED1"/>
    <w:multiLevelType w:val="hybridMultilevel"/>
    <w:tmpl w:val="8F9A7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DF31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050F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F628FC"/>
    <w:multiLevelType w:val="hybridMultilevel"/>
    <w:tmpl w:val="20DE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BE72B7"/>
    <w:multiLevelType w:val="multilevel"/>
    <w:tmpl w:val="26D086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B03147"/>
    <w:multiLevelType w:val="multilevel"/>
    <w:tmpl w:val="4DDA18F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nsid w:val="10E711F0"/>
    <w:multiLevelType w:val="multilevel"/>
    <w:tmpl w:val="CFE0825E"/>
    <w:lvl w:ilvl="0">
      <w:start w:val="1"/>
      <w:numFmt w:val="bullet"/>
      <w:lvlText w:val="●"/>
      <w:lvlJc w:val="left"/>
      <w:pPr>
        <w:ind w:left="567" w:firstLine="567"/>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110178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D640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3706080"/>
    <w:multiLevelType w:val="multilevel"/>
    <w:tmpl w:val="A6989640"/>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nsid w:val="153A79DF"/>
    <w:multiLevelType w:val="multilevel"/>
    <w:tmpl w:val="03901968"/>
    <w:lvl w:ilvl="0">
      <w:start w:val="1"/>
      <w:numFmt w:val="decimal"/>
      <w:pStyle w:val="MRNoHead1"/>
      <w:lvlText w:val="%1"/>
      <w:lvlJc w:val="left"/>
      <w:pPr>
        <w:tabs>
          <w:tab w:val="num" w:pos="720"/>
        </w:tabs>
        <w:ind w:left="720" w:hanging="720"/>
      </w:pPr>
      <w:rPr>
        <w:rFonts w:cs="Times New Roman"/>
        <w:b w:val="0"/>
        <w:i w:val="0"/>
        <w:caps w:val="0"/>
        <w:smallCaps w:val="0"/>
        <w:strike w:val="0"/>
        <w:dstrike w:val="0"/>
        <w:vanish w:val="0"/>
        <w:color w:val="000000"/>
        <w:sz w:val="22"/>
        <w:szCs w:val="22"/>
        <w:vertAlign w:val="baseline"/>
      </w:rPr>
    </w:lvl>
    <w:lvl w:ilvl="1">
      <w:start w:val="1"/>
      <w:numFmt w:val="decimal"/>
      <w:pStyle w:val="MRNoHead2"/>
      <w:lvlText w:val="%1.%2"/>
      <w:lvlJc w:val="left"/>
      <w:pPr>
        <w:tabs>
          <w:tab w:val="num" w:pos="1380"/>
        </w:tabs>
        <w:ind w:left="1380" w:hanging="720"/>
      </w:pPr>
      <w:rPr>
        <w:rFonts w:cs="Times New Roman"/>
        <w:b w:val="0"/>
      </w:rPr>
    </w:lvl>
    <w:lvl w:ilvl="2">
      <w:start w:val="1"/>
      <w:numFmt w:val="decimal"/>
      <w:pStyle w:val="MRNoHead3"/>
      <w:lvlText w:val="%1.%2.%3"/>
      <w:lvlJc w:val="left"/>
      <w:pPr>
        <w:tabs>
          <w:tab w:val="num" w:pos="2520"/>
        </w:tabs>
        <w:ind w:left="2520" w:hanging="1080"/>
      </w:pPr>
      <w:rPr>
        <w:rFonts w:cs="Times New Roman"/>
        <w:b w:val="0"/>
      </w:rPr>
    </w:lvl>
    <w:lvl w:ilvl="3">
      <w:start w:val="1"/>
      <w:numFmt w:val="lowerRoman"/>
      <w:pStyle w:val="MRNoHead4"/>
      <w:lvlText w:val="(%4)"/>
      <w:lvlJc w:val="left"/>
      <w:pPr>
        <w:tabs>
          <w:tab w:val="num" w:pos="3240"/>
        </w:tabs>
        <w:ind w:left="3240" w:hanging="720"/>
      </w:pPr>
      <w:rPr>
        <w:rFonts w:cs="Times New Roman"/>
        <w:b w:val="0"/>
        <w:i w:val="0"/>
        <w:caps w:val="0"/>
        <w:smallCaps w:val="0"/>
        <w:strike w:val="0"/>
        <w:dstrike w:val="0"/>
        <w:vanish w:val="0"/>
        <w:color w:val="000000"/>
        <w:sz w:val="22"/>
        <w:szCs w:val="22"/>
        <w:u w:val="none"/>
        <w:vertAlign w:val="baseline"/>
      </w:rPr>
    </w:lvl>
    <w:lvl w:ilvl="4">
      <w:start w:val="1"/>
      <w:numFmt w:val="upperLetter"/>
      <w:pStyle w:val="MRNoHead5"/>
      <w:lvlText w:val="(%5)"/>
      <w:lvlJc w:val="left"/>
      <w:pPr>
        <w:tabs>
          <w:tab w:val="num" w:pos="3960"/>
        </w:tabs>
        <w:ind w:left="3960" w:hanging="720"/>
      </w:pPr>
      <w:rPr>
        <w:rFonts w:cs="Times New Roman"/>
        <w:b w:val="0"/>
        <w:i w:val="0"/>
        <w:sz w:val="22"/>
        <w:szCs w:val="22"/>
        <w:u w:val="none"/>
      </w:rPr>
    </w:lvl>
    <w:lvl w:ilvl="5">
      <w:start w:val="1"/>
      <w:numFmt w:val="decimal"/>
      <w:pStyle w:val="MRNoHead6"/>
      <w:lvlText w:val="%6)"/>
      <w:lvlJc w:val="left"/>
      <w:pPr>
        <w:tabs>
          <w:tab w:val="num" w:pos="4680"/>
        </w:tabs>
        <w:ind w:left="4680" w:hanging="720"/>
      </w:pPr>
      <w:rPr>
        <w:rFonts w:cs="Times New Roman"/>
        <w:b w:val="0"/>
        <w:i w:val="0"/>
        <w:sz w:val="22"/>
        <w:szCs w:val="22"/>
        <w:u w:val="none"/>
      </w:rPr>
    </w:lvl>
    <w:lvl w:ilvl="6">
      <w:start w:val="1"/>
      <w:numFmt w:val="lowerLetter"/>
      <w:pStyle w:val="MRNoHead7"/>
      <w:lvlText w:val="%7)"/>
      <w:lvlJc w:val="left"/>
      <w:pPr>
        <w:tabs>
          <w:tab w:val="num" w:pos="5400"/>
        </w:tabs>
        <w:ind w:left="5400" w:hanging="720"/>
      </w:pPr>
      <w:rPr>
        <w:rFonts w:cs="Times New Roman"/>
      </w:rPr>
    </w:lvl>
    <w:lvl w:ilvl="7">
      <w:start w:val="1"/>
      <w:numFmt w:val="lowerRoman"/>
      <w:pStyle w:val="MRNoHead8"/>
      <w:lvlText w:val="%8)"/>
      <w:lvlJc w:val="left"/>
      <w:pPr>
        <w:tabs>
          <w:tab w:val="num" w:pos="6120"/>
        </w:tabs>
        <w:ind w:left="6120" w:hanging="720"/>
      </w:pPr>
      <w:rPr>
        <w:rFonts w:cs="Times New Roman"/>
      </w:rPr>
    </w:lvl>
    <w:lvl w:ilvl="8">
      <w:start w:val="1"/>
      <w:numFmt w:val="upperLetter"/>
      <w:pStyle w:val="MRNoHead9"/>
      <w:lvlText w:val="%9)"/>
      <w:lvlJc w:val="left"/>
      <w:pPr>
        <w:tabs>
          <w:tab w:val="num" w:pos="6840"/>
        </w:tabs>
        <w:ind w:left="6840" w:hanging="720"/>
      </w:pPr>
      <w:rPr>
        <w:rFonts w:cs="Times New Roman"/>
      </w:rPr>
    </w:lvl>
  </w:abstractNum>
  <w:abstractNum w:abstractNumId="11">
    <w:nsid w:val="16241608"/>
    <w:multiLevelType w:val="hybridMultilevel"/>
    <w:tmpl w:val="ABB81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7A708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8786006"/>
    <w:multiLevelType w:val="multilevel"/>
    <w:tmpl w:val="39689C6A"/>
    <w:lvl w:ilvl="0">
      <w:start w:val="1"/>
      <w:numFmt w:val="bullet"/>
      <w:lvlText w:val="●"/>
      <w:lvlJc w:val="left"/>
      <w:pPr>
        <w:ind w:left="567" w:firstLine="567"/>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18F64FF9"/>
    <w:multiLevelType w:val="hybridMultilevel"/>
    <w:tmpl w:val="856E6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C4418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1D0748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09C4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2EE2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4905A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5880A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5F67FA8"/>
    <w:multiLevelType w:val="hybridMultilevel"/>
    <w:tmpl w:val="3A2E5E6A"/>
    <w:lvl w:ilvl="0" w:tplc="08090001">
      <w:start w:val="1"/>
      <w:numFmt w:val="bullet"/>
      <w:lvlText w:val=""/>
      <w:lvlJc w:val="left"/>
      <w:pPr>
        <w:tabs>
          <w:tab w:val="num" w:pos="783"/>
        </w:tabs>
        <w:ind w:left="783" w:hanging="360"/>
      </w:pPr>
      <w:rPr>
        <w:rFonts w:ascii="Symbol" w:hAnsi="Symbol" w:hint="default"/>
      </w:rPr>
    </w:lvl>
    <w:lvl w:ilvl="1" w:tplc="08090003" w:tentative="1">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2">
    <w:nsid w:val="284217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B0C33EB"/>
    <w:multiLevelType w:val="multilevel"/>
    <w:tmpl w:val="ED36DF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D0C5A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2DA97AA9"/>
    <w:multiLevelType w:val="hybridMultilevel"/>
    <w:tmpl w:val="DB0879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314F58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2551D47"/>
    <w:multiLevelType w:val="hybridMultilevel"/>
    <w:tmpl w:val="E29AD1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34252328"/>
    <w:multiLevelType w:val="multilevel"/>
    <w:tmpl w:val="88CEB576"/>
    <w:lvl w:ilvl="0">
      <w:start w:val="1"/>
      <w:numFmt w:val="lowerLetter"/>
      <w:lvlText w:val="(%1)"/>
      <w:lvlJc w:val="left"/>
      <w:pPr>
        <w:tabs>
          <w:tab w:val="num" w:pos="3600"/>
        </w:tabs>
        <w:ind w:left="3600" w:hanging="720"/>
      </w:pPr>
      <w:rPr>
        <w:rFonts w:cs="Times New Roman" w:hint="default"/>
      </w:rPr>
    </w:lvl>
    <w:lvl w:ilvl="1">
      <w:start w:val="1"/>
      <w:numFmt w:val="lowerRoman"/>
      <w:pStyle w:val="MRDefinition2"/>
      <w:lvlText w:val="(%2)"/>
      <w:lvlJc w:val="left"/>
      <w:pPr>
        <w:tabs>
          <w:tab w:val="num" w:pos="2160"/>
        </w:tabs>
        <w:ind w:left="2160" w:hanging="720"/>
      </w:pPr>
      <w:rPr>
        <w:rFonts w:cs="Times New Roman" w:hint="default"/>
      </w:rPr>
    </w:lvl>
    <w:lvl w:ilvl="2">
      <w:start w:val="1"/>
      <w:numFmt w:val="upperLetter"/>
      <w:pStyle w:val="MRDefinition3"/>
      <w:lvlText w:val="(%3)"/>
      <w:lvlJc w:val="left"/>
      <w:pPr>
        <w:tabs>
          <w:tab w:val="num" w:pos="2880"/>
        </w:tabs>
        <w:ind w:left="2880" w:hanging="720"/>
      </w:pPr>
      <w:rPr>
        <w:rFonts w:cs="Times New Roman" w:hint="default"/>
      </w:rPr>
    </w:lvl>
    <w:lvl w:ilvl="3">
      <w:start w:val="1"/>
      <w:numFmt w:val="decimal"/>
      <w:pStyle w:val="MRDefinition4"/>
      <w:lvlText w:val="%4)"/>
      <w:lvlJc w:val="left"/>
      <w:pPr>
        <w:tabs>
          <w:tab w:val="num" w:pos="3600"/>
        </w:tabs>
        <w:ind w:left="3600" w:hanging="720"/>
      </w:pPr>
      <w:rPr>
        <w:rFonts w:cs="Times New Roman" w:hint="default"/>
      </w:rPr>
    </w:lvl>
    <w:lvl w:ilvl="4">
      <w:start w:val="1"/>
      <w:numFmt w:val="none"/>
      <w:lvlText w:val=""/>
      <w:lvlJc w:val="left"/>
      <w:pPr>
        <w:tabs>
          <w:tab w:val="num" w:pos="6480"/>
        </w:tabs>
        <w:ind w:left="6480" w:hanging="720"/>
      </w:pPr>
      <w:rPr>
        <w:rFonts w:cs="Times New Roman" w:hint="default"/>
      </w:rPr>
    </w:lvl>
    <w:lvl w:ilvl="5">
      <w:start w:val="1"/>
      <w:numFmt w:val="none"/>
      <w:lvlText w:val=""/>
      <w:lvlJc w:val="left"/>
      <w:pPr>
        <w:tabs>
          <w:tab w:val="num" w:pos="7200"/>
        </w:tabs>
        <w:ind w:left="7200" w:hanging="720"/>
      </w:pPr>
      <w:rPr>
        <w:rFonts w:cs="Times New Roman" w:hint="default"/>
      </w:rPr>
    </w:lvl>
    <w:lvl w:ilvl="6">
      <w:start w:val="1"/>
      <w:numFmt w:val="none"/>
      <w:lvlText w:val="%7"/>
      <w:lvlJc w:val="left"/>
      <w:pPr>
        <w:tabs>
          <w:tab w:val="num" w:pos="7920"/>
        </w:tabs>
        <w:ind w:left="7920" w:hanging="720"/>
      </w:pPr>
      <w:rPr>
        <w:rFonts w:cs="Times New Roman" w:hint="default"/>
      </w:rPr>
    </w:lvl>
    <w:lvl w:ilvl="7">
      <w:start w:val="1"/>
      <w:numFmt w:val="none"/>
      <w:lvlText w:val="%8"/>
      <w:lvlJc w:val="left"/>
      <w:pPr>
        <w:tabs>
          <w:tab w:val="num" w:pos="8640"/>
        </w:tabs>
        <w:ind w:left="8640" w:hanging="720"/>
      </w:pPr>
      <w:rPr>
        <w:rFonts w:cs="Times New Roman" w:hint="default"/>
      </w:rPr>
    </w:lvl>
    <w:lvl w:ilvl="8">
      <w:start w:val="1"/>
      <w:numFmt w:val="none"/>
      <w:lvlText w:val="%9"/>
      <w:lvlJc w:val="left"/>
      <w:pPr>
        <w:tabs>
          <w:tab w:val="num" w:pos="9360"/>
        </w:tabs>
        <w:ind w:left="9360" w:hanging="720"/>
      </w:pPr>
      <w:rPr>
        <w:rFonts w:cs="Times New Roman" w:hint="default"/>
      </w:rPr>
    </w:lvl>
  </w:abstractNum>
  <w:abstractNum w:abstractNumId="29">
    <w:nsid w:val="36AE66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36C859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373245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3AD714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B6303F9"/>
    <w:multiLevelType w:val="hybridMultilevel"/>
    <w:tmpl w:val="5218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EDC3E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1464D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32F23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49A20AC7"/>
    <w:multiLevelType w:val="multilevel"/>
    <w:tmpl w:val="4AE005C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nsid w:val="4C052A4B"/>
    <w:multiLevelType w:val="hybridMultilevel"/>
    <w:tmpl w:val="90DC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E7D64F6"/>
    <w:multiLevelType w:val="hybridMultilevel"/>
    <w:tmpl w:val="0F02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EEA2BE5"/>
    <w:multiLevelType w:val="multilevel"/>
    <w:tmpl w:val="123E575A"/>
    <w:lvl w:ilvl="0">
      <w:start w:val="1"/>
      <w:numFmt w:val="decimal"/>
      <w:pStyle w:val="MRSchedule1"/>
      <w:isLgl/>
      <w:suff w:val="nothing"/>
      <w:lvlText w:val="Schedule %1"/>
      <w:lvlJc w:val="left"/>
      <w:rPr>
        <w:rFonts w:ascii="Arial" w:hAnsi="Arial" w:cs="Arial" w:hint="default"/>
        <w:b/>
        <w:i w:val="0"/>
        <w:caps w:val="0"/>
        <w:strike w:val="0"/>
        <w:dstrike w:val="0"/>
        <w:vanish w:val="0"/>
        <w:color w:val="000000"/>
        <w:sz w:val="22"/>
        <w:szCs w:val="22"/>
        <w:u w:val="single"/>
        <w:vertAlign w:val="baseline"/>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upperLetter"/>
      <w:lvlText w:val="(%4)"/>
      <w:lvlJc w:val="left"/>
      <w:pPr>
        <w:tabs>
          <w:tab w:val="num" w:pos="0"/>
        </w:tabs>
        <w:ind w:left="2160" w:hanging="720"/>
      </w:pPr>
      <w:rPr>
        <w:rFonts w:cs="Times New Roman" w:hint="default"/>
      </w:rPr>
    </w:lvl>
    <w:lvl w:ilvl="4">
      <w:start w:val="1"/>
      <w:numFmt w:val="decimal"/>
      <w:lvlText w:val="(%5)"/>
      <w:lvlJc w:val="left"/>
      <w:pPr>
        <w:tabs>
          <w:tab w:val="num" w:pos="0"/>
        </w:tabs>
        <w:ind w:left="2880" w:hanging="720"/>
      </w:pPr>
      <w:rPr>
        <w:rFonts w:cs="Times New Roman" w:hint="default"/>
      </w:rPr>
    </w:lvl>
    <w:lvl w:ilvl="5">
      <w:start w:val="1"/>
      <w:numFmt w:val="lowerLetter"/>
      <w:lvlText w:val="(%6)"/>
      <w:lvlJc w:val="left"/>
      <w:pPr>
        <w:tabs>
          <w:tab w:val="num" w:pos="0"/>
        </w:tabs>
        <w:ind w:left="3600" w:hanging="720"/>
      </w:pPr>
      <w:rPr>
        <w:rFonts w:cs="Times New Roman" w:hint="default"/>
      </w:rPr>
    </w:lvl>
    <w:lvl w:ilvl="6">
      <w:start w:val="1"/>
      <w:numFmt w:val="lowerRoman"/>
      <w:lvlText w:val="(%7)"/>
      <w:lvlJc w:val="left"/>
      <w:pPr>
        <w:tabs>
          <w:tab w:val="num" w:pos="0"/>
        </w:tabs>
        <w:ind w:left="4320" w:hanging="720"/>
      </w:pPr>
      <w:rPr>
        <w:rFonts w:cs="Times New Roman" w:hint="default"/>
      </w:rPr>
    </w:lvl>
    <w:lvl w:ilvl="7">
      <w:start w:val="1"/>
      <w:numFmt w:val="lowerLetter"/>
      <w:lvlText w:val="(%8)"/>
      <w:lvlJc w:val="left"/>
      <w:pPr>
        <w:tabs>
          <w:tab w:val="num" w:pos="0"/>
        </w:tabs>
        <w:ind w:left="5040" w:hanging="720"/>
      </w:pPr>
      <w:rPr>
        <w:rFonts w:cs="Times New Roman" w:hint="default"/>
      </w:rPr>
    </w:lvl>
    <w:lvl w:ilvl="8">
      <w:start w:val="1"/>
      <w:numFmt w:val="lowerRoman"/>
      <w:lvlText w:val="(%9)"/>
      <w:lvlJc w:val="left"/>
      <w:pPr>
        <w:tabs>
          <w:tab w:val="num" w:pos="0"/>
        </w:tabs>
        <w:ind w:left="5760" w:hanging="720"/>
      </w:pPr>
      <w:rPr>
        <w:rFonts w:cs="Times New Roman" w:hint="default"/>
      </w:rPr>
    </w:lvl>
  </w:abstractNum>
  <w:abstractNum w:abstractNumId="41">
    <w:nsid w:val="508121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1126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51A328F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2BD68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4452A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8684E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5C8242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5CFD2E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5F2273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5FDD71E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2435F39"/>
    <w:multiLevelType w:val="hybridMultilevel"/>
    <w:tmpl w:val="C7CC6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nsid w:val="6291200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63823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71A12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675F02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8426B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8C930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A0F0397"/>
    <w:multiLevelType w:val="singleLevel"/>
    <w:tmpl w:val="290872BC"/>
    <w:lvl w:ilvl="0">
      <w:start w:val="1"/>
      <w:numFmt w:val="decimal"/>
      <w:pStyle w:val="MRParties"/>
      <w:lvlText w:val="(%1)"/>
      <w:lvlJc w:val="left"/>
      <w:pPr>
        <w:tabs>
          <w:tab w:val="num" w:pos="720"/>
        </w:tabs>
        <w:ind w:left="720" w:hanging="720"/>
      </w:pPr>
      <w:rPr>
        <w:rFonts w:cs="Times New Roman"/>
      </w:rPr>
    </w:lvl>
  </w:abstractNum>
  <w:abstractNum w:abstractNumId="59">
    <w:nsid w:val="6AA871C5"/>
    <w:multiLevelType w:val="hybridMultilevel"/>
    <w:tmpl w:val="DA1CF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C000E49"/>
    <w:multiLevelType w:val="multilevel"/>
    <w:tmpl w:val="ED36DF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6C4B38DD"/>
    <w:multiLevelType w:val="singleLevel"/>
    <w:tmpl w:val="3126C3AA"/>
    <w:lvl w:ilvl="0">
      <w:start w:val="1"/>
      <w:numFmt w:val="upperLetter"/>
      <w:pStyle w:val="MRRecital1"/>
      <w:lvlText w:val="(%1)"/>
      <w:lvlJc w:val="left"/>
      <w:pPr>
        <w:tabs>
          <w:tab w:val="num" w:pos="720"/>
        </w:tabs>
        <w:ind w:left="720" w:hanging="720"/>
      </w:pPr>
      <w:rPr>
        <w:rFonts w:cs="Times New Roman"/>
      </w:rPr>
    </w:lvl>
  </w:abstractNum>
  <w:abstractNum w:abstractNumId="62">
    <w:nsid w:val="6E1D2BA4"/>
    <w:multiLevelType w:val="hybridMultilevel"/>
    <w:tmpl w:val="F01611F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3">
    <w:nsid w:val="6E782E0B"/>
    <w:multiLevelType w:val="singleLevel"/>
    <w:tmpl w:val="E47633DE"/>
    <w:lvl w:ilvl="0">
      <w:start w:val="1"/>
      <w:numFmt w:val="decimal"/>
      <w:pStyle w:val="MRRecital2"/>
      <w:lvlText w:val="%1)"/>
      <w:lvlJc w:val="left"/>
      <w:pPr>
        <w:tabs>
          <w:tab w:val="num" w:pos="1440"/>
        </w:tabs>
        <w:ind w:left="1440" w:hanging="720"/>
      </w:pPr>
      <w:rPr>
        <w:rFonts w:cs="Times New Roman"/>
      </w:rPr>
    </w:lvl>
  </w:abstractNum>
  <w:abstractNum w:abstractNumId="64">
    <w:nsid w:val="6E836E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6F3628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0135378"/>
    <w:multiLevelType w:val="hybridMultilevel"/>
    <w:tmpl w:val="D0E2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71052B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755F1F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76E51118"/>
    <w:multiLevelType w:val="multilevel"/>
    <w:tmpl w:val="E410CDF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70">
    <w:nsid w:val="789531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8A813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A381B44"/>
    <w:multiLevelType w:val="multilevel"/>
    <w:tmpl w:val="79A4EE58"/>
    <w:lvl w:ilvl="0">
      <w:start w:val="1"/>
      <w:numFmt w:val="lowerLetter"/>
      <w:pStyle w:val="MRDefinition1"/>
      <w:lvlText w:val="(%1)"/>
      <w:lvlJc w:val="left"/>
      <w:pPr>
        <w:tabs>
          <w:tab w:val="num" w:pos="1440"/>
        </w:tabs>
        <w:ind w:left="1440" w:hanging="720"/>
      </w:pPr>
      <w:rPr>
        <w:rFonts w:cs="Times New Roman" w:hint="default"/>
      </w:rPr>
    </w:lvl>
    <w:lvl w:ilvl="1">
      <w:start w:val="1"/>
      <w:numFmt w:val="lowerRoman"/>
      <w:lvlText w:val="(%2)"/>
      <w:lvlJc w:val="left"/>
      <w:pPr>
        <w:tabs>
          <w:tab w:val="num" w:pos="2160"/>
        </w:tabs>
        <w:ind w:left="2160" w:hanging="720"/>
      </w:pPr>
      <w:rPr>
        <w:rFonts w:cs="Times New Roman" w:hint="default"/>
      </w:rPr>
    </w:lvl>
    <w:lvl w:ilvl="2">
      <w:start w:val="1"/>
      <w:numFmt w:val="upperLetter"/>
      <w:lvlText w:val="(%3)"/>
      <w:lvlJc w:val="left"/>
      <w:pPr>
        <w:tabs>
          <w:tab w:val="num" w:pos="2880"/>
        </w:tabs>
        <w:ind w:left="2880" w:hanging="720"/>
      </w:pPr>
      <w:rPr>
        <w:rFonts w:cs="Times New Roman" w:hint="default"/>
      </w:rPr>
    </w:lvl>
    <w:lvl w:ilvl="3">
      <w:start w:val="1"/>
      <w:numFmt w:val="decimal"/>
      <w:lvlText w:val="%4)"/>
      <w:lvlJc w:val="left"/>
      <w:pPr>
        <w:tabs>
          <w:tab w:val="num" w:pos="3600"/>
        </w:tabs>
        <w:ind w:left="3600" w:hanging="720"/>
      </w:pPr>
      <w:rPr>
        <w:rFonts w:cs="Times New Roman" w:hint="default"/>
      </w:rPr>
    </w:lvl>
    <w:lvl w:ilvl="4">
      <w:start w:val="1"/>
      <w:numFmt w:val="none"/>
      <w:lvlText w:val=""/>
      <w:lvlJc w:val="left"/>
      <w:pPr>
        <w:tabs>
          <w:tab w:val="num" w:pos="4320"/>
        </w:tabs>
        <w:ind w:left="4320" w:hanging="720"/>
      </w:pPr>
      <w:rPr>
        <w:rFonts w:cs="Times New Roman" w:hint="default"/>
      </w:rPr>
    </w:lvl>
    <w:lvl w:ilvl="5">
      <w:start w:val="1"/>
      <w:numFmt w:val="none"/>
      <w:lvlText w:val=""/>
      <w:lvlJc w:val="left"/>
      <w:pPr>
        <w:tabs>
          <w:tab w:val="num" w:pos="5040"/>
        </w:tabs>
        <w:ind w:left="5040" w:hanging="720"/>
      </w:pPr>
      <w:rPr>
        <w:rFonts w:cs="Times New Roman" w:hint="default"/>
      </w:rPr>
    </w:lvl>
    <w:lvl w:ilvl="6">
      <w:start w:val="1"/>
      <w:numFmt w:val="none"/>
      <w:lvlText w:val="%7"/>
      <w:lvlJc w:val="left"/>
      <w:pPr>
        <w:tabs>
          <w:tab w:val="num" w:pos="5760"/>
        </w:tabs>
        <w:ind w:left="5760" w:hanging="720"/>
      </w:pPr>
      <w:rPr>
        <w:rFonts w:cs="Times New Roman" w:hint="default"/>
      </w:rPr>
    </w:lvl>
    <w:lvl w:ilvl="7">
      <w:start w:val="1"/>
      <w:numFmt w:val="none"/>
      <w:lvlText w:val="%8"/>
      <w:lvlJc w:val="left"/>
      <w:pPr>
        <w:tabs>
          <w:tab w:val="num" w:pos="6480"/>
        </w:tabs>
        <w:ind w:left="6480" w:hanging="720"/>
      </w:pPr>
      <w:rPr>
        <w:rFonts w:cs="Times New Roman" w:hint="default"/>
      </w:rPr>
    </w:lvl>
    <w:lvl w:ilvl="8">
      <w:start w:val="1"/>
      <w:numFmt w:val="none"/>
      <w:lvlText w:val="%9"/>
      <w:lvlJc w:val="left"/>
      <w:pPr>
        <w:tabs>
          <w:tab w:val="num" w:pos="7200"/>
        </w:tabs>
        <w:ind w:left="7200" w:hanging="720"/>
      </w:pPr>
      <w:rPr>
        <w:rFonts w:cs="Times New Roman" w:hint="default"/>
      </w:rPr>
    </w:lvl>
  </w:abstractNum>
  <w:abstractNum w:abstractNumId="73">
    <w:nsid w:val="7AB557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7B44383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7D3C3514"/>
    <w:multiLevelType w:val="hybridMultilevel"/>
    <w:tmpl w:val="1550E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7E346B7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72"/>
  </w:num>
  <w:num w:numId="3">
    <w:abstractNumId w:val="69"/>
  </w:num>
  <w:num w:numId="4">
    <w:abstractNumId w:val="69"/>
  </w:num>
  <w:num w:numId="5">
    <w:abstractNumId w:val="69"/>
  </w:num>
  <w:num w:numId="6">
    <w:abstractNumId w:val="69"/>
  </w:num>
  <w:num w:numId="7">
    <w:abstractNumId w:val="69"/>
  </w:num>
  <w:num w:numId="8">
    <w:abstractNumId w:val="69"/>
  </w:num>
  <w:num w:numId="9">
    <w:abstractNumId w:val="69"/>
  </w:num>
  <w:num w:numId="10">
    <w:abstractNumId w:val="9"/>
  </w:num>
  <w:num w:numId="11">
    <w:abstractNumId w:val="69"/>
  </w:num>
  <w:num w:numId="12">
    <w:abstractNumId w:val="58"/>
  </w:num>
  <w:num w:numId="13">
    <w:abstractNumId w:val="61"/>
  </w:num>
  <w:num w:numId="14">
    <w:abstractNumId w:val="63"/>
  </w:num>
  <w:num w:numId="15">
    <w:abstractNumId w:val="40"/>
  </w:num>
  <w:num w:numId="16">
    <w:abstractNumId w:val="28"/>
  </w:num>
  <w:num w:numId="17">
    <w:abstractNumId w:val="62"/>
  </w:num>
  <w:num w:numId="18">
    <w:abstractNumId w:val="21"/>
  </w:num>
  <w:num w:numId="19">
    <w:abstractNumId w:val="14"/>
  </w:num>
  <w:num w:numId="20">
    <w:abstractNumId w:val="29"/>
  </w:num>
  <w:num w:numId="21">
    <w:abstractNumId w:val="4"/>
  </w:num>
  <w:num w:numId="22">
    <w:abstractNumId w:val="51"/>
  </w:num>
  <w:num w:numId="23">
    <w:abstractNumId w:val="33"/>
  </w:num>
  <w:num w:numId="24">
    <w:abstractNumId w:val="0"/>
  </w:num>
  <w:num w:numId="25">
    <w:abstractNumId w:val="5"/>
  </w:num>
  <w:num w:numId="26">
    <w:abstractNumId w:val="37"/>
  </w:num>
  <w:num w:numId="27">
    <w:abstractNumId w:val="20"/>
  </w:num>
  <w:num w:numId="28">
    <w:abstractNumId w:val="68"/>
  </w:num>
  <w:num w:numId="29">
    <w:abstractNumId w:val="3"/>
  </w:num>
  <w:num w:numId="30">
    <w:abstractNumId w:val="11"/>
  </w:num>
  <w:num w:numId="31">
    <w:abstractNumId w:val="24"/>
  </w:num>
  <w:num w:numId="32">
    <w:abstractNumId w:val="35"/>
  </w:num>
  <w:num w:numId="33">
    <w:abstractNumId w:val="65"/>
  </w:num>
  <w:num w:numId="34">
    <w:abstractNumId w:val="32"/>
  </w:num>
  <w:num w:numId="35">
    <w:abstractNumId w:val="18"/>
  </w:num>
  <w:num w:numId="36">
    <w:abstractNumId w:val="74"/>
  </w:num>
  <w:num w:numId="37">
    <w:abstractNumId w:val="8"/>
  </w:num>
  <w:num w:numId="38">
    <w:abstractNumId w:val="70"/>
  </w:num>
  <w:num w:numId="39">
    <w:abstractNumId w:val="27"/>
  </w:num>
  <w:num w:numId="40">
    <w:abstractNumId w:val="36"/>
  </w:num>
  <w:num w:numId="41">
    <w:abstractNumId w:val="42"/>
  </w:num>
  <w:num w:numId="42">
    <w:abstractNumId w:val="26"/>
  </w:num>
  <w:num w:numId="43">
    <w:abstractNumId w:val="16"/>
  </w:num>
  <w:num w:numId="44">
    <w:abstractNumId w:val="31"/>
  </w:num>
  <w:num w:numId="45">
    <w:abstractNumId w:val="1"/>
  </w:num>
  <w:num w:numId="46">
    <w:abstractNumId w:val="34"/>
  </w:num>
  <w:num w:numId="47">
    <w:abstractNumId w:val="15"/>
  </w:num>
  <w:num w:numId="48">
    <w:abstractNumId w:val="7"/>
  </w:num>
  <w:num w:numId="49">
    <w:abstractNumId w:val="30"/>
  </w:num>
  <w:num w:numId="50">
    <w:abstractNumId w:val="12"/>
  </w:num>
  <w:num w:numId="51">
    <w:abstractNumId w:val="38"/>
  </w:num>
  <w:num w:numId="52">
    <w:abstractNumId w:val="48"/>
  </w:num>
  <w:num w:numId="53">
    <w:abstractNumId w:val="13"/>
  </w:num>
  <w:num w:numId="54">
    <w:abstractNumId w:val="6"/>
  </w:num>
  <w:num w:numId="55">
    <w:abstractNumId w:val="52"/>
  </w:num>
  <w:num w:numId="56">
    <w:abstractNumId w:val="55"/>
  </w:num>
  <w:num w:numId="57">
    <w:abstractNumId w:val="22"/>
  </w:num>
  <w:num w:numId="58">
    <w:abstractNumId w:val="73"/>
  </w:num>
  <w:num w:numId="59">
    <w:abstractNumId w:val="23"/>
  </w:num>
  <w:num w:numId="60">
    <w:abstractNumId w:val="60"/>
  </w:num>
  <w:num w:numId="61">
    <w:abstractNumId w:val="39"/>
  </w:num>
  <w:num w:numId="62">
    <w:abstractNumId w:val="67"/>
  </w:num>
  <w:num w:numId="63">
    <w:abstractNumId w:val="50"/>
  </w:num>
  <w:num w:numId="64">
    <w:abstractNumId w:val="47"/>
  </w:num>
  <w:num w:numId="65">
    <w:abstractNumId w:val="53"/>
  </w:num>
  <w:num w:numId="66">
    <w:abstractNumId w:val="71"/>
  </w:num>
  <w:num w:numId="67">
    <w:abstractNumId w:val="44"/>
  </w:num>
  <w:num w:numId="68">
    <w:abstractNumId w:val="76"/>
  </w:num>
  <w:num w:numId="69">
    <w:abstractNumId w:val="43"/>
  </w:num>
  <w:num w:numId="70">
    <w:abstractNumId w:val="25"/>
  </w:num>
  <w:num w:numId="71">
    <w:abstractNumId w:val="2"/>
  </w:num>
  <w:num w:numId="72">
    <w:abstractNumId w:val="46"/>
  </w:num>
  <w:num w:numId="73">
    <w:abstractNumId w:val="64"/>
  </w:num>
  <w:num w:numId="74">
    <w:abstractNumId w:val="17"/>
  </w:num>
  <w:num w:numId="75">
    <w:abstractNumId w:val="49"/>
  </w:num>
  <w:num w:numId="76">
    <w:abstractNumId w:val="57"/>
  </w:num>
  <w:num w:numId="77">
    <w:abstractNumId w:val="54"/>
  </w:num>
  <w:num w:numId="78">
    <w:abstractNumId w:val="19"/>
  </w:num>
  <w:num w:numId="79">
    <w:abstractNumId w:val="41"/>
  </w:num>
  <w:num w:numId="80">
    <w:abstractNumId w:val="56"/>
  </w:num>
  <w:num w:numId="81">
    <w:abstractNumId w:val="45"/>
  </w:num>
  <w:num w:numId="82">
    <w:abstractNumId w:val="75"/>
  </w:num>
  <w:num w:numId="83">
    <w:abstractNumId w:val="59"/>
  </w:num>
  <w:num w:numId="84">
    <w:abstractNumId w:val="66"/>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chard Cooke">
    <w15:presenceInfo w15:providerId="AD" w15:userId="S-1-5-21-1543345391-1704441673-4010456194-1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70"/>
    <w:rsid w:val="000017CC"/>
    <w:rsid w:val="00006DC6"/>
    <w:rsid w:val="00006EB7"/>
    <w:rsid w:val="00011BBF"/>
    <w:rsid w:val="00014747"/>
    <w:rsid w:val="00023A83"/>
    <w:rsid w:val="00024E32"/>
    <w:rsid w:val="0003180E"/>
    <w:rsid w:val="00034AB3"/>
    <w:rsid w:val="000404D8"/>
    <w:rsid w:val="0004153F"/>
    <w:rsid w:val="000428EA"/>
    <w:rsid w:val="00043205"/>
    <w:rsid w:val="00045DB0"/>
    <w:rsid w:val="00046C68"/>
    <w:rsid w:val="000603FB"/>
    <w:rsid w:val="00067F39"/>
    <w:rsid w:val="0007132A"/>
    <w:rsid w:val="000736E4"/>
    <w:rsid w:val="000805B3"/>
    <w:rsid w:val="00080F6F"/>
    <w:rsid w:val="00084298"/>
    <w:rsid w:val="00085BBA"/>
    <w:rsid w:val="00091A29"/>
    <w:rsid w:val="0009526F"/>
    <w:rsid w:val="000A3481"/>
    <w:rsid w:val="000A76F6"/>
    <w:rsid w:val="000B7817"/>
    <w:rsid w:val="000C08F8"/>
    <w:rsid w:val="000C7637"/>
    <w:rsid w:val="000D16A8"/>
    <w:rsid w:val="000D6DE0"/>
    <w:rsid w:val="000E12D2"/>
    <w:rsid w:val="000F2CE4"/>
    <w:rsid w:val="000F2EC1"/>
    <w:rsid w:val="000F413E"/>
    <w:rsid w:val="000F517E"/>
    <w:rsid w:val="000F68A3"/>
    <w:rsid w:val="000F7A8F"/>
    <w:rsid w:val="001012F0"/>
    <w:rsid w:val="00105045"/>
    <w:rsid w:val="00107A33"/>
    <w:rsid w:val="001118B2"/>
    <w:rsid w:val="00115EBA"/>
    <w:rsid w:val="001175DE"/>
    <w:rsid w:val="00127EED"/>
    <w:rsid w:val="00132F28"/>
    <w:rsid w:val="00140C2D"/>
    <w:rsid w:val="00142E29"/>
    <w:rsid w:val="00151468"/>
    <w:rsid w:val="00156A9E"/>
    <w:rsid w:val="001658E9"/>
    <w:rsid w:val="001711AC"/>
    <w:rsid w:val="0017254B"/>
    <w:rsid w:val="00173375"/>
    <w:rsid w:val="001740CB"/>
    <w:rsid w:val="00177AD3"/>
    <w:rsid w:val="00183BE3"/>
    <w:rsid w:val="001847C1"/>
    <w:rsid w:val="0018538D"/>
    <w:rsid w:val="0018649E"/>
    <w:rsid w:val="00187D12"/>
    <w:rsid w:val="001915AA"/>
    <w:rsid w:val="00192DE0"/>
    <w:rsid w:val="001931A2"/>
    <w:rsid w:val="001A1EFC"/>
    <w:rsid w:val="001A3337"/>
    <w:rsid w:val="001A68B5"/>
    <w:rsid w:val="001A72CB"/>
    <w:rsid w:val="001A753C"/>
    <w:rsid w:val="001B3203"/>
    <w:rsid w:val="001B4527"/>
    <w:rsid w:val="001B47E4"/>
    <w:rsid w:val="001B4FC3"/>
    <w:rsid w:val="001B5530"/>
    <w:rsid w:val="001C0C7B"/>
    <w:rsid w:val="001C28F6"/>
    <w:rsid w:val="001C3A4A"/>
    <w:rsid w:val="001D77F4"/>
    <w:rsid w:val="001E0F83"/>
    <w:rsid w:val="001E71D8"/>
    <w:rsid w:val="001F2125"/>
    <w:rsid w:val="00201D98"/>
    <w:rsid w:val="002050DA"/>
    <w:rsid w:val="0020608B"/>
    <w:rsid w:val="002064DA"/>
    <w:rsid w:val="00212987"/>
    <w:rsid w:val="0021448F"/>
    <w:rsid w:val="00214AC0"/>
    <w:rsid w:val="00217870"/>
    <w:rsid w:val="0022130D"/>
    <w:rsid w:val="00225222"/>
    <w:rsid w:val="00235FB5"/>
    <w:rsid w:val="0024354A"/>
    <w:rsid w:val="00251DE6"/>
    <w:rsid w:val="002522C8"/>
    <w:rsid w:val="0025446D"/>
    <w:rsid w:val="00257513"/>
    <w:rsid w:val="00257B8E"/>
    <w:rsid w:val="00266955"/>
    <w:rsid w:val="00266EC2"/>
    <w:rsid w:val="00271A22"/>
    <w:rsid w:val="00272901"/>
    <w:rsid w:val="00272CBD"/>
    <w:rsid w:val="00273EF8"/>
    <w:rsid w:val="002752B6"/>
    <w:rsid w:val="0028096F"/>
    <w:rsid w:val="00284408"/>
    <w:rsid w:val="00284778"/>
    <w:rsid w:val="00284E46"/>
    <w:rsid w:val="00286F3B"/>
    <w:rsid w:val="002906B6"/>
    <w:rsid w:val="00290DED"/>
    <w:rsid w:val="0029300B"/>
    <w:rsid w:val="002953BC"/>
    <w:rsid w:val="002A042A"/>
    <w:rsid w:val="002A2F54"/>
    <w:rsid w:val="002A5CB4"/>
    <w:rsid w:val="002B6A6E"/>
    <w:rsid w:val="002B7D77"/>
    <w:rsid w:val="002C022A"/>
    <w:rsid w:val="002C1A1A"/>
    <w:rsid w:val="002C675F"/>
    <w:rsid w:val="002C6B17"/>
    <w:rsid w:val="002D3EF2"/>
    <w:rsid w:val="002D5BF5"/>
    <w:rsid w:val="002D631B"/>
    <w:rsid w:val="00301B13"/>
    <w:rsid w:val="00311A91"/>
    <w:rsid w:val="0031225F"/>
    <w:rsid w:val="00312E7F"/>
    <w:rsid w:val="00316CDF"/>
    <w:rsid w:val="00321325"/>
    <w:rsid w:val="0033053A"/>
    <w:rsid w:val="0034793A"/>
    <w:rsid w:val="00347E75"/>
    <w:rsid w:val="003502BC"/>
    <w:rsid w:val="0035236B"/>
    <w:rsid w:val="003666D5"/>
    <w:rsid w:val="0037114D"/>
    <w:rsid w:val="0037316D"/>
    <w:rsid w:val="003753CF"/>
    <w:rsid w:val="003760FA"/>
    <w:rsid w:val="00376928"/>
    <w:rsid w:val="00395145"/>
    <w:rsid w:val="003962B3"/>
    <w:rsid w:val="00396D7A"/>
    <w:rsid w:val="00396F08"/>
    <w:rsid w:val="003A08D3"/>
    <w:rsid w:val="003A224B"/>
    <w:rsid w:val="003A2372"/>
    <w:rsid w:val="003A476D"/>
    <w:rsid w:val="003B1C74"/>
    <w:rsid w:val="003B250C"/>
    <w:rsid w:val="003B36C5"/>
    <w:rsid w:val="003C031B"/>
    <w:rsid w:val="003C36F0"/>
    <w:rsid w:val="003C3722"/>
    <w:rsid w:val="003C3D4A"/>
    <w:rsid w:val="003C3D8C"/>
    <w:rsid w:val="003C54DF"/>
    <w:rsid w:val="003C76E9"/>
    <w:rsid w:val="003E1D0B"/>
    <w:rsid w:val="003E7C33"/>
    <w:rsid w:val="003F5C01"/>
    <w:rsid w:val="003F5E1F"/>
    <w:rsid w:val="003F6C98"/>
    <w:rsid w:val="003F6CB6"/>
    <w:rsid w:val="00401130"/>
    <w:rsid w:val="00402E00"/>
    <w:rsid w:val="004030E0"/>
    <w:rsid w:val="00404B2F"/>
    <w:rsid w:val="0041427D"/>
    <w:rsid w:val="004165D0"/>
    <w:rsid w:val="00417360"/>
    <w:rsid w:val="0042396B"/>
    <w:rsid w:val="004314FA"/>
    <w:rsid w:val="00432F86"/>
    <w:rsid w:val="004331C1"/>
    <w:rsid w:val="00433279"/>
    <w:rsid w:val="004412DB"/>
    <w:rsid w:val="00454E73"/>
    <w:rsid w:val="00457A48"/>
    <w:rsid w:val="004600C2"/>
    <w:rsid w:val="004605AE"/>
    <w:rsid w:val="004615FA"/>
    <w:rsid w:val="004626EF"/>
    <w:rsid w:val="004656C2"/>
    <w:rsid w:val="004672E1"/>
    <w:rsid w:val="004679AD"/>
    <w:rsid w:val="0047093E"/>
    <w:rsid w:val="00470E90"/>
    <w:rsid w:val="00471D03"/>
    <w:rsid w:val="00485E43"/>
    <w:rsid w:val="00491658"/>
    <w:rsid w:val="004950E2"/>
    <w:rsid w:val="004A001E"/>
    <w:rsid w:val="004A252B"/>
    <w:rsid w:val="004A44C9"/>
    <w:rsid w:val="004A778D"/>
    <w:rsid w:val="004B64A2"/>
    <w:rsid w:val="004B73DF"/>
    <w:rsid w:val="004C17C4"/>
    <w:rsid w:val="004C2F58"/>
    <w:rsid w:val="004C6D3B"/>
    <w:rsid w:val="004C7264"/>
    <w:rsid w:val="004C7FCA"/>
    <w:rsid w:val="004D0C8C"/>
    <w:rsid w:val="004E162B"/>
    <w:rsid w:val="004E1738"/>
    <w:rsid w:val="004E393E"/>
    <w:rsid w:val="004E6AA9"/>
    <w:rsid w:val="004E6F8E"/>
    <w:rsid w:val="004F2E84"/>
    <w:rsid w:val="004F315E"/>
    <w:rsid w:val="004F7480"/>
    <w:rsid w:val="004F7DFF"/>
    <w:rsid w:val="0050019B"/>
    <w:rsid w:val="00511EA5"/>
    <w:rsid w:val="00522DD8"/>
    <w:rsid w:val="00525873"/>
    <w:rsid w:val="00533C52"/>
    <w:rsid w:val="0055032E"/>
    <w:rsid w:val="0055291D"/>
    <w:rsid w:val="005544F9"/>
    <w:rsid w:val="005604A5"/>
    <w:rsid w:val="0056317F"/>
    <w:rsid w:val="00565CAE"/>
    <w:rsid w:val="0057112B"/>
    <w:rsid w:val="00572B4F"/>
    <w:rsid w:val="00574B3B"/>
    <w:rsid w:val="0058176C"/>
    <w:rsid w:val="00582514"/>
    <w:rsid w:val="00592305"/>
    <w:rsid w:val="00593212"/>
    <w:rsid w:val="00597212"/>
    <w:rsid w:val="0059734F"/>
    <w:rsid w:val="0059799D"/>
    <w:rsid w:val="005A025A"/>
    <w:rsid w:val="005A4B65"/>
    <w:rsid w:val="005A76A2"/>
    <w:rsid w:val="005B0C87"/>
    <w:rsid w:val="005B44F5"/>
    <w:rsid w:val="005B6CA7"/>
    <w:rsid w:val="005C0322"/>
    <w:rsid w:val="005C37DB"/>
    <w:rsid w:val="005C6FA2"/>
    <w:rsid w:val="005D489F"/>
    <w:rsid w:val="005D48FA"/>
    <w:rsid w:val="005E1A93"/>
    <w:rsid w:val="005E1D2A"/>
    <w:rsid w:val="005E34A4"/>
    <w:rsid w:val="005E6105"/>
    <w:rsid w:val="005F2B30"/>
    <w:rsid w:val="005F2C0B"/>
    <w:rsid w:val="005F5330"/>
    <w:rsid w:val="005F573A"/>
    <w:rsid w:val="00603BC7"/>
    <w:rsid w:val="00613A31"/>
    <w:rsid w:val="00615B39"/>
    <w:rsid w:val="00617D27"/>
    <w:rsid w:val="00620140"/>
    <w:rsid w:val="006221D5"/>
    <w:rsid w:val="0062611C"/>
    <w:rsid w:val="00630222"/>
    <w:rsid w:val="00636496"/>
    <w:rsid w:val="006430F9"/>
    <w:rsid w:val="006523F7"/>
    <w:rsid w:val="00653134"/>
    <w:rsid w:val="00660139"/>
    <w:rsid w:val="006621B5"/>
    <w:rsid w:val="006665CC"/>
    <w:rsid w:val="00667541"/>
    <w:rsid w:val="00670F6D"/>
    <w:rsid w:val="0067336F"/>
    <w:rsid w:val="00675B82"/>
    <w:rsid w:val="00677C8B"/>
    <w:rsid w:val="00680495"/>
    <w:rsid w:val="00681F7A"/>
    <w:rsid w:val="00687DCD"/>
    <w:rsid w:val="00691861"/>
    <w:rsid w:val="0069204A"/>
    <w:rsid w:val="006931F0"/>
    <w:rsid w:val="006A2DF4"/>
    <w:rsid w:val="006A2E2E"/>
    <w:rsid w:val="006B026A"/>
    <w:rsid w:val="006B7D47"/>
    <w:rsid w:val="006C0C9C"/>
    <w:rsid w:val="006C4ACC"/>
    <w:rsid w:val="006D169D"/>
    <w:rsid w:val="006D59A3"/>
    <w:rsid w:val="006E0157"/>
    <w:rsid w:val="006E44CF"/>
    <w:rsid w:val="006F1832"/>
    <w:rsid w:val="006F665F"/>
    <w:rsid w:val="00715224"/>
    <w:rsid w:val="007243A8"/>
    <w:rsid w:val="00726C0A"/>
    <w:rsid w:val="00726D94"/>
    <w:rsid w:val="00727B53"/>
    <w:rsid w:val="00734356"/>
    <w:rsid w:val="00737048"/>
    <w:rsid w:val="00747FBB"/>
    <w:rsid w:val="00760B85"/>
    <w:rsid w:val="00770675"/>
    <w:rsid w:val="007749CA"/>
    <w:rsid w:val="00783FDD"/>
    <w:rsid w:val="00786DAC"/>
    <w:rsid w:val="00787C35"/>
    <w:rsid w:val="00795786"/>
    <w:rsid w:val="00797022"/>
    <w:rsid w:val="007A110C"/>
    <w:rsid w:val="007A1812"/>
    <w:rsid w:val="007A5142"/>
    <w:rsid w:val="007A57F9"/>
    <w:rsid w:val="007A627A"/>
    <w:rsid w:val="007A79FE"/>
    <w:rsid w:val="007B07E1"/>
    <w:rsid w:val="007B63D1"/>
    <w:rsid w:val="007C1ED2"/>
    <w:rsid w:val="007C202F"/>
    <w:rsid w:val="007C245C"/>
    <w:rsid w:val="007C3AB0"/>
    <w:rsid w:val="007D0455"/>
    <w:rsid w:val="007D17DB"/>
    <w:rsid w:val="007D18F2"/>
    <w:rsid w:val="007E140B"/>
    <w:rsid w:val="007E26F9"/>
    <w:rsid w:val="007E3E5E"/>
    <w:rsid w:val="007F2F23"/>
    <w:rsid w:val="007F462E"/>
    <w:rsid w:val="007F5739"/>
    <w:rsid w:val="00813BBC"/>
    <w:rsid w:val="00815AC7"/>
    <w:rsid w:val="00816AC9"/>
    <w:rsid w:val="008174BB"/>
    <w:rsid w:val="00822E55"/>
    <w:rsid w:val="00822F8A"/>
    <w:rsid w:val="00825B9C"/>
    <w:rsid w:val="0082740A"/>
    <w:rsid w:val="008327F1"/>
    <w:rsid w:val="00833066"/>
    <w:rsid w:val="00833F27"/>
    <w:rsid w:val="008415AD"/>
    <w:rsid w:val="0084280D"/>
    <w:rsid w:val="00843C8F"/>
    <w:rsid w:val="008503C8"/>
    <w:rsid w:val="00853330"/>
    <w:rsid w:val="00853A5C"/>
    <w:rsid w:val="00855B7F"/>
    <w:rsid w:val="00855E7A"/>
    <w:rsid w:val="008578EC"/>
    <w:rsid w:val="00857CC5"/>
    <w:rsid w:val="00862D0D"/>
    <w:rsid w:val="00866BDD"/>
    <w:rsid w:val="0086797E"/>
    <w:rsid w:val="0087098F"/>
    <w:rsid w:val="00876F21"/>
    <w:rsid w:val="008800CA"/>
    <w:rsid w:val="0088031C"/>
    <w:rsid w:val="008817CB"/>
    <w:rsid w:val="008845BC"/>
    <w:rsid w:val="00886085"/>
    <w:rsid w:val="00892614"/>
    <w:rsid w:val="008971E9"/>
    <w:rsid w:val="008A0252"/>
    <w:rsid w:val="008A1B2C"/>
    <w:rsid w:val="008A5617"/>
    <w:rsid w:val="008A6B3E"/>
    <w:rsid w:val="008B4250"/>
    <w:rsid w:val="008B4498"/>
    <w:rsid w:val="008B55F8"/>
    <w:rsid w:val="008C3272"/>
    <w:rsid w:val="008C43DA"/>
    <w:rsid w:val="008C671B"/>
    <w:rsid w:val="008C7A98"/>
    <w:rsid w:val="008D421D"/>
    <w:rsid w:val="008D49F3"/>
    <w:rsid w:val="008D4D4A"/>
    <w:rsid w:val="008D5770"/>
    <w:rsid w:val="008E3F7D"/>
    <w:rsid w:val="008E6BF4"/>
    <w:rsid w:val="008F5C82"/>
    <w:rsid w:val="008F640B"/>
    <w:rsid w:val="009007AE"/>
    <w:rsid w:val="00912F5A"/>
    <w:rsid w:val="00920D07"/>
    <w:rsid w:val="00923D6D"/>
    <w:rsid w:val="009257B7"/>
    <w:rsid w:val="00927996"/>
    <w:rsid w:val="009345DB"/>
    <w:rsid w:val="0094376B"/>
    <w:rsid w:val="00951B9B"/>
    <w:rsid w:val="00957304"/>
    <w:rsid w:val="00965AED"/>
    <w:rsid w:val="00981882"/>
    <w:rsid w:val="009839F0"/>
    <w:rsid w:val="009848FA"/>
    <w:rsid w:val="009877B0"/>
    <w:rsid w:val="00990E26"/>
    <w:rsid w:val="00992E3F"/>
    <w:rsid w:val="009949B3"/>
    <w:rsid w:val="00994B40"/>
    <w:rsid w:val="009979A8"/>
    <w:rsid w:val="009C0F5E"/>
    <w:rsid w:val="009C3C56"/>
    <w:rsid w:val="009C4AE9"/>
    <w:rsid w:val="009E32DF"/>
    <w:rsid w:val="009F6670"/>
    <w:rsid w:val="00A00942"/>
    <w:rsid w:val="00A0183C"/>
    <w:rsid w:val="00A01F29"/>
    <w:rsid w:val="00A02373"/>
    <w:rsid w:val="00A05148"/>
    <w:rsid w:val="00A055A7"/>
    <w:rsid w:val="00A0580F"/>
    <w:rsid w:val="00A06C34"/>
    <w:rsid w:val="00A13895"/>
    <w:rsid w:val="00A139F9"/>
    <w:rsid w:val="00A1596A"/>
    <w:rsid w:val="00A20613"/>
    <w:rsid w:val="00A2218C"/>
    <w:rsid w:val="00A31CFA"/>
    <w:rsid w:val="00A34850"/>
    <w:rsid w:val="00A353F5"/>
    <w:rsid w:val="00A43641"/>
    <w:rsid w:val="00A50091"/>
    <w:rsid w:val="00A5135C"/>
    <w:rsid w:val="00A5641A"/>
    <w:rsid w:val="00A56514"/>
    <w:rsid w:val="00A5703A"/>
    <w:rsid w:val="00A5780A"/>
    <w:rsid w:val="00A60A96"/>
    <w:rsid w:val="00A63BB8"/>
    <w:rsid w:val="00A64E2B"/>
    <w:rsid w:val="00A75FA4"/>
    <w:rsid w:val="00A77BE0"/>
    <w:rsid w:val="00A810EF"/>
    <w:rsid w:val="00A926D8"/>
    <w:rsid w:val="00A94A9F"/>
    <w:rsid w:val="00A96AB3"/>
    <w:rsid w:val="00A97A32"/>
    <w:rsid w:val="00AB0677"/>
    <w:rsid w:val="00AB3BEA"/>
    <w:rsid w:val="00AB4B00"/>
    <w:rsid w:val="00AB4F20"/>
    <w:rsid w:val="00AB6863"/>
    <w:rsid w:val="00AB6AB7"/>
    <w:rsid w:val="00AB7D00"/>
    <w:rsid w:val="00AC2344"/>
    <w:rsid w:val="00AC2628"/>
    <w:rsid w:val="00AC4AF8"/>
    <w:rsid w:val="00AC4CC5"/>
    <w:rsid w:val="00AC78FD"/>
    <w:rsid w:val="00AD2FBE"/>
    <w:rsid w:val="00AD3E64"/>
    <w:rsid w:val="00AD4EF0"/>
    <w:rsid w:val="00AD6CF4"/>
    <w:rsid w:val="00AE0D81"/>
    <w:rsid w:val="00AE0F3D"/>
    <w:rsid w:val="00AE11A8"/>
    <w:rsid w:val="00AE3A6B"/>
    <w:rsid w:val="00AF113E"/>
    <w:rsid w:val="00AF37EA"/>
    <w:rsid w:val="00AF4939"/>
    <w:rsid w:val="00AF4CE2"/>
    <w:rsid w:val="00B02488"/>
    <w:rsid w:val="00B121B5"/>
    <w:rsid w:val="00B16580"/>
    <w:rsid w:val="00B170F0"/>
    <w:rsid w:val="00B2019F"/>
    <w:rsid w:val="00B273A0"/>
    <w:rsid w:val="00B277E6"/>
    <w:rsid w:val="00B33DC2"/>
    <w:rsid w:val="00B34FA5"/>
    <w:rsid w:val="00B42112"/>
    <w:rsid w:val="00B42881"/>
    <w:rsid w:val="00B5013D"/>
    <w:rsid w:val="00B530C5"/>
    <w:rsid w:val="00B546DD"/>
    <w:rsid w:val="00B54939"/>
    <w:rsid w:val="00B653FF"/>
    <w:rsid w:val="00B67686"/>
    <w:rsid w:val="00B7182C"/>
    <w:rsid w:val="00B724BB"/>
    <w:rsid w:val="00B85502"/>
    <w:rsid w:val="00B87DFB"/>
    <w:rsid w:val="00B949EA"/>
    <w:rsid w:val="00B952FF"/>
    <w:rsid w:val="00B975A1"/>
    <w:rsid w:val="00BA1FBF"/>
    <w:rsid w:val="00BA278E"/>
    <w:rsid w:val="00BA2A9A"/>
    <w:rsid w:val="00BA2FA5"/>
    <w:rsid w:val="00BA6788"/>
    <w:rsid w:val="00BA7035"/>
    <w:rsid w:val="00BB26B2"/>
    <w:rsid w:val="00BC32F7"/>
    <w:rsid w:val="00BE3648"/>
    <w:rsid w:val="00BE52DF"/>
    <w:rsid w:val="00BE55FB"/>
    <w:rsid w:val="00C00896"/>
    <w:rsid w:val="00C049CA"/>
    <w:rsid w:val="00C07112"/>
    <w:rsid w:val="00C32A58"/>
    <w:rsid w:val="00C34030"/>
    <w:rsid w:val="00C34141"/>
    <w:rsid w:val="00C4455C"/>
    <w:rsid w:val="00C47229"/>
    <w:rsid w:val="00C5007B"/>
    <w:rsid w:val="00C5094F"/>
    <w:rsid w:val="00C53AC2"/>
    <w:rsid w:val="00C5484A"/>
    <w:rsid w:val="00C54962"/>
    <w:rsid w:val="00C55283"/>
    <w:rsid w:val="00C612AF"/>
    <w:rsid w:val="00C6515C"/>
    <w:rsid w:val="00C67721"/>
    <w:rsid w:val="00C67950"/>
    <w:rsid w:val="00C73DCB"/>
    <w:rsid w:val="00C80507"/>
    <w:rsid w:val="00C90016"/>
    <w:rsid w:val="00C90D81"/>
    <w:rsid w:val="00C911E8"/>
    <w:rsid w:val="00C94723"/>
    <w:rsid w:val="00C954E4"/>
    <w:rsid w:val="00C960FF"/>
    <w:rsid w:val="00CA1E57"/>
    <w:rsid w:val="00CA26FA"/>
    <w:rsid w:val="00CB3658"/>
    <w:rsid w:val="00CB3FE8"/>
    <w:rsid w:val="00CC3CFE"/>
    <w:rsid w:val="00CC6968"/>
    <w:rsid w:val="00CC721F"/>
    <w:rsid w:val="00CD12B5"/>
    <w:rsid w:val="00CD36A3"/>
    <w:rsid w:val="00CD4A69"/>
    <w:rsid w:val="00CE0311"/>
    <w:rsid w:val="00CF0132"/>
    <w:rsid w:val="00CF434C"/>
    <w:rsid w:val="00CF6618"/>
    <w:rsid w:val="00D038F9"/>
    <w:rsid w:val="00D05A1C"/>
    <w:rsid w:val="00D10FD8"/>
    <w:rsid w:val="00D16EAF"/>
    <w:rsid w:val="00D419B5"/>
    <w:rsid w:val="00D45839"/>
    <w:rsid w:val="00D46554"/>
    <w:rsid w:val="00D55B63"/>
    <w:rsid w:val="00D60D24"/>
    <w:rsid w:val="00D655E0"/>
    <w:rsid w:val="00D7297E"/>
    <w:rsid w:val="00D94183"/>
    <w:rsid w:val="00D94B58"/>
    <w:rsid w:val="00D97C44"/>
    <w:rsid w:val="00DA0411"/>
    <w:rsid w:val="00DA7395"/>
    <w:rsid w:val="00DB34BC"/>
    <w:rsid w:val="00DB5C09"/>
    <w:rsid w:val="00DB6F1D"/>
    <w:rsid w:val="00DD1792"/>
    <w:rsid w:val="00DD5BF5"/>
    <w:rsid w:val="00DE7566"/>
    <w:rsid w:val="00DF1F30"/>
    <w:rsid w:val="00DF35EA"/>
    <w:rsid w:val="00DF43A4"/>
    <w:rsid w:val="00DF6C37"/>
    <w:rsid w:val="00E02B85"/>
    <w:rsid w:val="00E067E3"/>
    <w:rsid w:val="00E06CAA"/>
    <w:rsid w:val="00E106B2"/>
    <w:rsid w:val="00E22A91"/>
    <w:rsid w:val="00E27059"/>
    <w:rsid w:val="00E328F3"/>
    <w:rsid w:val="00E35A25"/>
    <w:rsid w:val="00E36070"/>
    <w:rsid w:val="00E410BF"/>
    <w:rsid w:val="00E41562"/>
    <w:rsid w:val="00E43141"/>
    <w:rsid w:val="00E50CB1"/>
    <w:rsid w:val="00E54817"/>
    <w:rsid w:val="00E567B0"/>
    <w:rsid w:val="00E6103C"/>
    <w:rsid w:val="00E716E8"/>
    <w:rsid w:val="00E76BC7"/>
    <w:rsid w:val="00E76E54"/>
    <w:rsid w:val="00E77375"/>
    <w:rsid w:val="00E81A48"/>
    <w:rsid w:val="00E86E6C"/>
    <w:rsid w:val="00E96336"/>
    <w:rsid w:val="00E96969"/>
    <w:rsid w:val="00E97BA7"/>
    <w:rsid w:val="00EA26BD"/>
    <w:rsid w:val="00EC37C0"/>
    <w:rsid w:val="00EC51DE"/>
    <w:rsid w:val="00EC6D45"/>
    <w:rsid w:val="00EC7477"/>
    <w:rsid w:val="00EC7638"/>
    <w:rsid w:val="00EC7F55"/>
    <w:rsid w:val="00ED2122"/>
    <w:rsid w:val="00ED2F2B"/>
    <w:rsid w:val="00ED448A"/>
    <w:rsid w:val="00ED4D31"/>
    <w:rsid w:val="00EE6CE0"/>
    <w:rsid w:val="00EF0DD4"/>
    <w:rsid w:val="00EF2AFD"/>
    <w:rsid w:val="00EF3473"/>
    <w:rsid w:val="00EF7830"/>
    <w:rsid w:val="00F02DB4"/>
    <w:rsid w:val="00F0336A"/>
    <w:rsid w:val="00F06B7F"/>
    <w:rsid w:val="00F11664"/>
    <w:rsid w:val="00F2167D"/>
    <w:rsid w:val="00F26DB0"/>
    <w:rsid w:val="00F26ED3"/>
    <w:rsid w:val="00F30B46"/>
    <w:rsid w:val="00F34C2F"/>
    <w:rsid w:val="00F37EAB"/>
    <w:rsid w:val="00F52569"/>
    <w:rsid w:val="00F54AEC"/>
    <w:rsid w:val="00F54BB4"/>
    <w:rsid w:val="00F57365"/>
    <w:rsid w:val="00F62C00"/>
    <w:rsid w:val="00F63D6F"/>
    <w:rsid w:val="00F74F10"/>
    <w:rsid w:val="00F851F6"/>
    <w:rsid w:val="00F902AC"/>
    <w:rsid w:val="00F94C42"/>
    <w:rsid w:val="00F979D1"/>
    <w:rsid w:val="00FA05DB"/>
    <w:rsid w:val="00FA7A9D"/>
    <w:rsid w:val="00FB43A3"/>
    <w:rsid w:val="00FC1620"/>
    <w:rsid w:val="00FC3F21"/>
    <w:rsid w:val="00FD0BDD"/>
    <w:rsid w:val="00FD40A8"/>
    <w:rsid w:val="00FD5294"/>
    <w:rsid w:val="00FF3CDD"/>
    <w:rsid w:val="00FF634C"/>
    <w:rsid w:val="00FF7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4613F4E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E3F7D"/>
    <w:pPr>
      <w:spacing w:before="100" w:beforeAutospacing="1" w:after="0" w:line="240" w:lineRule="auto"/>
    </w:pPr>
    <w:rPr>
      <w:rFonts w:ascii="Century Gothic" w:hAnsi="Century Gothic"/>
      <w:color w:val="000000" w:themeColor="text1"/>
      <w:sz w:val="20"/>
    </w:rPr>
  </w:style>
  <w:style w:type="paragraph" w:styleId="Heading1">
    <w:name w:val="heading 1"/>
    <w:basedOn w:val="Normal"/>
    <w:next w:val="Normal"/>
    <w:link w:val="Heading1Char"/>
    <w:uiPriority w:val="9"/>
    <w:qFormat/>
    <w:rsid w:val="0029300B"/>
    <w:pPr>
      <w:keepNext/>
      <w:keepLines/>
      <w:spacing w:before="480"/>
      <w:outlineLvl w:val="0"/>
    </w:pPr>
    <w:rPr>
      <w:rFonts w:eastAsiaTheme="majorEastAsia" w:cstheme="majorBidi"/>
      <w:b/>
      <w:bCs/>
      <w:color w:val="00A7B5"/>
      <w:sz w:val="32"/>
      <w:szCs w:val="28"/>
    </w:rPr>
  </w:style>
  <w:style w:type="paragraph" w:styleId="Heading2">
    <w:name w:val="heading 2"/>
    <w:basedOn w:val="Normal"/>
    <w:next w:val="Normal"/>
    <w:link w:val="Heading2Char"/>
    <w:uiPriority w:val="9"/>
    <w:unhideWhenUsed/>
    <w:qFormat/>
    <w:rsid w:val="0029300B"/>
    <w:pPr>
      <w:keepNext/>
      <w:keepLines/>
      <w:outlineLvl w:val="1"/>
    </w:pPr>
    <w:rPr>
      <w:rFonts w:eastAsiaTheme="majorEastAsia" w:cstheme="majorBidi"/>
      <w:b/>
      <w:bCs/>
      <w:color w:val="00A7B5"/>
      <w:sz w:val="28"/>
      <w:szCs w:val="26"/>
    </w:rPr>
  </w:style>
  <w:style w:type="paragraph" w:styleId="Heading3">
    <w:name w:val="heading 3"/>
    <w:basedOn w:val="Normal"/>
    <w:next w:val="Normal"/>
    <w:link w:val="Heading3Char"/>
    <w:uiPriority w:val="9"/>
    <w:unhideWhenUsed/>
    <w:qFormat/>
    <w:rsid w:val="0029300B"/>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29300B"/>
    <w:pPr>
      <w:keepNext/>
      <w:keepLines/>
      <w:spacing w:before="200"/>
      <w:outlineLvl w:val="3"/>
    </w:pPr>
    <w:rPr>
      <w:rFonts w:eastAsiaTheme="majorEastAsia" w:cstheme="majorBidi"/>
      <w:b/>
      <w:bCs/>
      <w:iCs/>
      <w:color w:val="00A7B5"/>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300B"/>
    <w:rPr>
      <w:rFonts w:ascii="Century Gothic" w:eastAsiaTheme="majorEastAsia" w:hAnsi="Century Gothic" w:cstheme="majorBidi"/>
      <w:b/>
      <w:bCs/>
      <w:color w:val="00A7B5"/>
      <w:sz w:val="32"/>
      <w:szCs w:val="28"/>
    </w:rPr>
  </w:style>
  <w:style w:type="character" w:customStyle="1" w:styleId="Heading2Char">
    <w:name w:val="Heading 2 Char"/>
    <w:basedOn w:val="DefaultParagraphFont"/>
    <w:link w:val="Heading2"/>
    <w:uiPriority w:val="9"/>
    <w:rsid w:val="0029300B"/>
    <w:rPr>
      <w:rFonts w:ascii="Century Gothic" w:eastAsiaTheme="majorEastAsia" w:hAnsi="Century Gothic" w:cstheme="majorBidi"/>
      <w:b/>
      <w:bCs/>
      <w:color w:val="00A7B5"/>
      <w:sz w:val="28"/>
      <w:szCs w:val="26"/>
    </w:rPr>
  </w:style>
  <w:style w:type="character" w:customStyle="1" w:styleId="Heading3Char">
    <w:name w:val="Heading 3 Char"/>
    <w:basedOn w:val="DefaultParagraphFont"/>
    <w:link w:val="Heading3"/>
    <w:uiPriority w:val="9"/>
    <w:rsid w:val="0029300B"/>
    <w:rPr>
      <w:rFonts w:ascii="Century Gothic" w:eastAsiaTheme="majorEastAsia" w:hAnsi="Century Gothic" w:cstheme="majorBidi"/>
      <w:b/>
      <w:bCs/>
      <w:color w:val="4F81BD" w:themeColor="accent1"/>
      <w:sz w:val="20"/>
    </w:rPr>
  </w:style>
  <w:style w:type="character" w:customStyle="1" w:styleId="Heading4Char">
    <w:name w:val="Heading 4 Char"/>
    <w:basedOn w:val="DefaultParagraphFont"/>
    <w:link w:val="Heading4"/>
    <w:uiPriority w:val="9"/>
    <w:rsid w:val="0029300B"/>
    <w:rPr>
      <w:rFonts w:ascii="Century Gothic" w:eastAsiaTheme="majorEastAsia" w:hAnsi="Century Gothic" w:cstheme="majorBidi"/>
      <w:b/>
      <w:bCs/>
      <w:iCs/>
      <w:color w:val="00A7B5"/>
      <w:sz w:val="20"/>
    </w:rPr>
  </w:style>
  <w:style w:type="character" w:customStyle="1" w:styleId="Heading5Char">
    <w:name w:val="Heading 5 Char"/>
    <w:basedOn w:val="DefaultParagraphFont"/>
    <w:link w:val="Heading5"/>
    <w:uiPriority w:val="9"/>
    <w:semiHidden/>
    <w:rsid w:val="002C55E5"/>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2C55E5"/>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2C55E5"/>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C55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55E5"/>
    <w:rPr>
      <w:rFonts w:asciiTheme="majorHAnsi" w:eastAsiaTheme="majorEastAsia" w:hAnsiTheme="majorHAnsi" w:cstheme="majorBidi"/>
      <w:i/>
      <w:iCs/>
      <w:color w:val="404040" w:themeColor="text1" w:themeTint="BF"/>
      <w:sz w:val="20"/>
      <w:szCs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C55E5"/>
    <w:rPr>
      <w:sz w:val="0"/>
      <w:szCs w:val="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2C55E5"/>
    <w:rPr>
      <w:rFonts w:ascii="Arial" w:hAnsi="Arial"/>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2C55E5"/>
    <w:rPr>
      <w:rFonts w:ascii="Arial" w:hAnsi="Arial"/>
      <w:szCs w:val="20"/>
    </w:rPr>
  </w:style>
  <w:style w:type="character" w:styleId="PageNumber">
    <w:name w:val="page number"/>
    <w:basedOn w:val="DefaultParagraphFont"/>
    <w:uiPriority w:val="99"/>
    <w:rPr>
      <w:rFonts w:cs="Times New Roman"/>
    </w:rPr>
  </w:style>
  <w:style w:type="paragraph" w:customStyle="1" w:styleId="MRheading1">
    <w:name w:val="M&amp;R heading 1"/>
    <w:basedOn w:val="Normal"/>
    <w:uiPriority w:val="99"/>
    <w:pPr>
      <w:keepNext/>
      <w:keepLines/>
    </w:pPr>
    <w:rPr>
      <w:b/>
      <w:u w:val="single"/>
    </w:rPr>
  </w:style>
  <w:style w:type="paragraph" w:customStyle="1" w:styleId="MRheading2">
    <w:name w:val="M&amp;R heading 2"/>
    <w:basedOn w:val="Normal"/>
    <w:uiPriority w:val="99"/>
    <w:pPr>
      <w:outlineLvl w:val="1"/>
    </w:pPr>
  </w:style>
  <w:style w:type="paragraph" w:customStyle="1" w:styleId="MRheading3">
    <w:name w:val="M&amp;R heading 3"/>
    <w:basedOn w:val="Normal"/>
    <w:uiPriority w:val="99"/>
    <w:pPr>
      <w:outlineLvl w:val="2"/>
    </w:pPr>
  </w:style>
  <w:style w:type="paragraph" w:customStyle="1" w:styleId="MRheading4">
    <w:name w:val="M&amp;R heading 4"/>
    <w:basedOn w:val="Normal"/>
    <w:uiPriority w:val="99"/>
    <w:pPr>
      <w:outlineLvl w:val="3"/>
    </w:pPr>
  </w:style>
  <w:style w:type="paragraph" w:customStyle="1" w:styleId="MRheading5">
    <w:name w:val="M&amp;R heading 5"/>
    <w:basedOn w:val="Normal"/>
    <w:uiPriority w:val="99"/>
    <w:pPr>
      <w:outlineLvl w:val="4"/>
    </w:pPr>
  </w:style>
  <w:style w:type="paragraph" w:customStyle="1" w:styleId="MRheading6">
    <w:name w:val="M&amp;R heading 6"/>
    <w:basedOn w:val="Normal"/>
    <w:uiPriority w:val="99"/>
    <w:pPr>
      <w:outlineLvl w:val="5"/>
    </w:pPr>
  </w:style>
  <w:style w:type="paragraph" w:customStyle="1" w:styleId="MRheading7">
    <w:name w:val="M&amp;R heading 7"/>
    <w:basedOn w:val="Normal"/>
    <w:uiPriority w:val="99"/>
    <w:pPr>
      <w:outlineLvl w:val="6"/>
    </w:pPr>
  </w:style>
  <w:style w:type="paragraph" w:customStyle="1" w:styleId="MRheading8">
    <w:name w:val="M&amp;R heading 8"/>
    <w:basedOn w:val="Normal"/>
    <w:uiPriority w:val="99"/>
    <w:pPr>
      <w:outlineLvl w:val="7"/>
    </w:pPr>
  </w:style>
  <w:style w:type="paragraph" w:customStyle="1" w:styleId="MRheading9">
    <w:name w:val="M&amp;R heading 9"/>
    <w:basedOn w:val="Normal"/>
    <w:uiPriority w:val="99"/>
    <w:pPr>
      <w:outlineLvl w:val="8"/>
    </w:pPr>
  </w:style>
  <w:style w:type="paragraph" w:customStyle="1" w:styleId="MRLMA1">
    <w:name w:val="M&amp;R LMA 1"/>
    <w:basedOn w:val="Normal"/>
    <w:link w:val="MRLMA1Char"/>
    <w:uiPriority w:val="99"/>
    <w:pPr>
      <w:numPr>
        <w:numId w:val="3"/>
      </w:numPr>
    </w:pPr>
  </w:style>
  <w:style w:type="paragraph" w:customStyle="1" w:styleId="MRLMA2">
    <w:name w:val="M&amp;R LMA 2"/>
    <w:basedOn w:val="Normal"/>
    <w:uiPriority w:val="99"/>
    <w:pPr>
      <w:numPr>
        <w:ilvl w:val="1"/>
        <w:numId w:val="4"/>
      </w:numPr>
    </w:pPr>
  </w:style>
  <w:style w:type="paragraph" w:customStyle="1" w:styleId="MRLMA3">
    <w:name w:val="M&amp;R LMA 3"/>
    <w:basedOn w:val="Normal"/>
    <w:uiPriority w:val="99"/>
    <w:pPr>
      <w:numPr>
        <w:ilvl w:val="2"/>
        <w:numId w:val="5"/>
      </w:numPr>
    </w:pPr>
  </w:style>
  <w:style w:type="paragraph" w:customStyle="1" w:styleId="MRLMA4">
    <w:name w:val="M&amp;R LMA 4"/>
    <w:basedOn w:val="Normal"/>
    <w:uiPriority w:val="99"/>
    <w:pPr>
      <w:numPr>
        <w:ilvl w:val="3"/>
        <w:numId w:val="6"/>
      </w:numPr>
    </w:pPr>
  </w:style>
  <w:style w:type="paragraph" w:customStyle="1" w:styleId="MRLMA5">
    <w:name w:val="M&amp;R LMA 5"/>
    <w:basedOn w:val="Normal"/>
    <w:uiPriority w:val="99"/>
    <w:pPr>
      <w:numPr>
        <w:ilvl w:val="4"/>
        <w:numId w:val="7"/>
      </w:numPr>
    </w:pPr>
  </w:style>
  <w:style w:type="paragraph" w:customStyle="1" w:styleId="MRLMA6">
    <w:name w:val="M&amp;R LMA 6"/>
    <w:basedOn w:val="Normal"/>
    <w:uiPriority w:val="99"/>
    <w:pPr>
      <w:numPr>
        <w:ilvl w:val="5"/>
        <w:numId w:val="8"/>
      </w:numPr>
    </w:pPr>
  </w:style>
  <w:style w:type="paragraph" w:customStyle="1" w:styleId="MRLMA7">
    <w:name w:val="M&amp;R LMA 7"/>
    <w:basedOn w:val="Normal"/>
    <w:uiPriority w:val="99"/>
    <w:pPr>
      <w:numPr>
        <w:ilvl w:val="6"/>
        <w:numId w:val="9"/>
      </w:numPr>
    </w:pPr>
  </w:style>
  <w:style w:type="paragraph" w:customStyle="1" w:styleId="MRLMA8">
    <w:name w:val="M&amp;R LMA 8"/>
    <w:basedOn w:val="Normal"/>
    <w:uiPriority w:val="99"/>
    <w:pPr>
      <w:numPr>
        <w:ilvl w:val="7"/>
        <w:numId w:val="10"/>
      </w:numPr>
    </w:pPr>
  </w:style>
  <w:style w:type="paragraph" w:customStyle="1" w:styleId="MRLMA9">
    <w:name w:val="M&amp;R LMA 9"/>
    <w:basedOn w:val="Normal"/>
    <w:uiPriority w:val="99"/>
    <w:pPr>
      <w:numPr>
        <w:ilvl w:val="8"/>
        <w:numId w:val="11"/>
      </w:numPr>
    </w:pPr>
  </w:style>
  <w:style w:type="paragraph" w:customStyle="1" w:styleId="MRNoHead1">
    <w:name w:val="M&amp;R No Head 1"/>
    <w:basedOn w:val="MRLMA1"/>
    <w:link w:val="MRNoHead1Char"/>
    <w:uiPriority w:val="99"/>
    <w:pPr>
      <w:numPr>
        <w:numId w:val="1"/>
      </w:numPr>
    </w:pPr>
  </w:style>
  <w:style w:type="paragraph" w:customStyle="1" w:styleId="MRNoHead2">
    <w:name w:val="M&amp;R No Head 2"/>
    <w:basedOn w:val="MRNoHead1"/>
    <w:uiPriority w:val="99"/>
    <w:pPr>
      <w:numPr>
        <w:ilvl w:val="1"/>
      </w:numPr>
    </w:pPr>
  </w:style>
  <w:style w:type="paragraph" w:customStyle="1" w:styleId="MRNoHead3">
    <w:name w:val="M&amp;R No Head 3"/>
    <w:basedOn w:val="MRNoHead1"/>
    <w:link w:val="MRNoHead3Char"/>
    <w:uiPriority w:val="99"/>
    <w:pPr>
      <w:numPr>
        <w:ilvl w:val="2"/>
      </w:numPr>
    </w:pPr>
  </w:style>
  <w:style w:type="paragraph" w:customStyle="1" w:styleId="MRNoHead4">
    <w:name w:val="M&amp;R No Head 4"/>
    <w:basedOn w:val="Normal"/>
    <w:uiPriority w:val="99"/>
    <w:pPr>
      <w:numPr>
        <w:ilvl w:val="3"/>
        <w:numId w:val="1"/>
      </w:numPr>
    </w:pPr>
  </w:style>
  <w:style w:type="paragraph" w:customStyle="1" w:styleId="MRNoHead5">
    <w:name w:val="M&amp;R No Head 5"/>
    <w:basedOn w:val="MRNoHead1"/>
    <w:uiPriority w:val="99"/>
    <w:pPr>
      <w:numPr>
        <w:ilvl w:val="4"/>
      </w:numPr>
    </w:pPr>
  </w:style>
  <w:style w:type="paragraph" w:customStyle="1" w:styleId="MRNoHead6">
    <w:name w:val="M&amp;R No Head 6"/>
    <w:basedOn w:val="MRNoHead1"/>
    <w:uiPriority w:val="99"/>
    <w:pPr>
      <w:numPr>
        <w:ilvl w:val="5"/>
      </w:numPr>
    </w:pPr>
  </w:style>
  <w:style w:type="paragraph" w:customStyle="1" w:styleId="MRNoHead7">
    <w:name w:val="M&amp;R No Head 7"/>
    <w:basedOn w:val="MRNoHead1"/>
    <w:uiPriority w:val="99"/>
    <w:pPr>
      <w:numPr>
        <w:ilvl w:val="6"/>
      </w:numPr>
    </w:pPr>
  </w:style>
  <w:style w:type="paragraph" w:customStyle="1" w:styleId="MRNoHead8">
    <w:name w:val="M&amp;R No Head 8"/>
    <w:basedOn w:val="MRNoHead1"/>
    <w:uiPriority w:val="99"/>
    <w:pPr>
      <w:numPr>
        <w:ilvl w:val="7"/>
      </w:numPr>
    </w:pPr>
  </w:style>
  <w:style w:type="paragraph" w:customStyle="1" w:styleId="MRNoHead9">
    <w:name w:val="M&amp;R No Head 9"/>
    <w:basedOn w:val="MRNoHead1"/>
    <w:uiPriority w:val="99"/>
    <w:pPr>
      <w:numPr>
        <w:ilvl w:val="8"/>
      </w:numPr>
    </w:pPr>
  </w:style>
  <w:style w:type="paragraph" w:customStyle="1" w:styleId="MRParties">
    <w:name w:val="M&amp;R Parties"/>
    <w:basedOn w:val="Normal"/>
    <w:uiPriority w:val="99"/>
    <w:pPr>
      <w:numPr>
        <w:numId w:val="12"/>
      </w:numPr>
    </w:pPr>
  </w:style>
  <w:style w:type="paragraph" w:customStyle="1" w:styleId="MRRecital1">
    <w:name w:val="M&amp;R Recital 1"/>
    <w:basedOn w:val="Normal"/>
    <w:uiPriority w:val="99"/>
    <w:pPr>
      <w:numPr>
        <w:numId w:val="13"/>
      </w:numPr>
    </w:pPr>
  </w:style>
  <w:style w:type="paragraph" w:customStyle="1" w:styleId="Normal-Legal">
    <w:name w:val="Normal - Legal"/>
    <w:basedOn w:val="Normal"/>
    <w:uiPriority w:val="99"/>
  </w:style>
  <w:style w:type="paragraph" w:customStyle="1" w:styleId="MRRecital2">
    <w:name w:val="M&amp;R Recital 2"/>
    <w:basedOn w:val="Normal"/>
    <w:uiPriority w:val="99"/>
    <w:pPr>
      <w:numPr>
        <w:numId w:val="14"/>
      </w:numPr>
    </w:pPr>
  </w:style>
  <w:style w:type="paragraph" w:customStyle="1" w:styleId="MRDefinition1">
    <w:name w:val="M&amp;R Definition 1"/>
    <w:basedOn w:val="Normal"/>
    <w:uiPriority w:val="99"/>
    <w:rsid w:val="006C0C9C"/>
    <w:pPr>
      <w:numPr>
        <w:numId w:val="2"/>
      </w:numPr>
    </w:pPr>
  </w:style>
  <w:style w:type="paragraph" w:customStyle="1" w:styleId="MRDefinition2">
    <w:name w:val="M&amp;R Definition 2"/>
    <w:basedOn w:val="Normal"/>
    <w:uiPriority w:val="99"/>
    <w:rsid w:val="006C0C9C"/>
    <w:pPr>
      <w:numPr>
        <w:ilvl w:val="1"/>
        <w:numId w:val="16"/>
      </w:numPr>
    </w:pPr>
  </w:style>
  <w:style w:type="paragraph" w:customStyle="1" w:styleId="MRDefinition3">
    <w:name w:val="M&amp;R Definition 3"/>
    <w:basedOn w:val="Normal"/>
    <w:uiPriority w:val="99"/>
    <w:rsid w:val="006C0C9C"/>
    <w:pPr>
      <w:numPr>
        <w:ilvl w:val="2"/>
        <w:numId w:val="16"/>
      </w:numPr>
    </w:pPr>
  </w:style>
  <w:style w:type="paragraph" w:customStyle="1" w:styleId="MRSchedule1">
    <w:name w:val="M&amp;R Schedule 1"/>
    <w:basedOn w:val="Normal"/>
    <w:next w:val="Normal"/>
    <w:uiPriority w:val="99"/>
    <w:rsid w:val="0082740A"/>
    <w:pPr>
      <w:keepNext/>
      <w:keepLines/>
      <w:numPr>
        <w:numId w:val="15"/>
      </w:numPr>
      <w:jc w:val="center"/>
      <w:outlineLvl w:val="0"/>
    </w:pPr>
    <w:rPr>
      <w:b/>
      <w:u w:val="single"/>
    </w:rPr>
  </w:style>
  <w:style w:type="paragraph" w:customStyle="1" w:styleId="MRSchedule2">
    <w:name w:val="M&amp;R Schedule 2"/>
    <w:basedOn w:val="MRSchedule1"/>
    <w:next w:val="Normal"/>
    <w:uiPriority w:val="99"/>
    <w:rsid w:val="0082740A"/>
    <w:pPr>
      <w:numPr>
        <w:numId w:val="0"/>
      </w:numPr>
      <w:outlineLvl w:val="1"/>
    </w:pPr>
    <w:rPr>
      <w:b w:val="0"/>
    </w:rPr>
  </w:style>
  <w:style w:type="paragraph" w:customStyle="1" w:styleId="MRSchedule3">
    <w:name w:val="M&amp;R Schedule 3"/>
    <w:basedOn w:val="MRSchedule2"/>
    <w:next w:val="Normal"/>
    <w:uiPriority w:val="99"/>
    <w:rsid w:val="0082740A"/>
    <w:pPr>
      <w:outlineLvl w:val="2"/>
    </w:pPr>
  </w:style>
  <w:style w:type="paragraph" w:customStyle="1" w:styleId="MRDefinition4">
    <w:name w:val="M&amp;R Definition 4"/>
    <w:basedOn w:val="Normal"/>
    <w:uiPriority w:val="99"/>
    <w:rsid w:val="006C0C9C"/>
    <w:pPr>
      <w:numPr>
        <w:ilvl w:val="3"/>
        <w:numId w:val="16"/>
      </w:numPr>
    </w:pPr>
  </w:style>
  <w:style w:type="table" w:styleId="TableGrid">
    <w:name w:val="Table Grid"/>
    <w:basedOn w:val="TableNormal"/>
    <w:uiPriority w:val="59"/>
    <w:rsid w:val="0031225F"/>
    <w:pPr>
      <w:spacing w:before="2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D5BF5"/>
    <w:rPr>
      <w:rFonts w:ascii="Tahoma" w:hAnsi="Tahoma" w:cs="Tahoma"/>
      <w:sz w:val="16"/>
      <w:szCs w:val="16"/>
    </w:rPr>
  </w:style>
  <w:style w:type="character" w:customStyle="1" w:styleId="BalloonTextChar">
    <w:name w:val="Balloon Text Char"/>
    <w:basedOn w:val="DefaultParagraphFont"/>
    <w:link w:val="BalloonText"/>
    <w:uiPriority w:val="99"/>
    <w:semiHidden/>
    <w:rsid w:val="002C55E5"/>
    <w:rPr>
      <w:sz w:val="0"/>
      <w:szCs w:val="0"/>
    </w:rPr>
  </w:style>
  <w:style w:type="character" w:customStyle="1" w:styleId="MRLMA1Char">
    <w:name w:val="M&amp;R LMA 1 Char"/>
    <w:link w:val="MRLMA1"/>
    <w:uiPriority w:val="99"/>
    <w:locked/>
    <w:rsid w:val="002064DA"/>
    <w:rPr>
      <w:rFonts w:ascii="Century Gothic" w:hAnsi="Century Gothic"/>
      <w:color w:val="000000" w:themeColor="text1"/>
      <w:sz w:val="20"/>
    </w:rPr>
  </w:style>
  <w:style w:type="character" w:customStyle="1" w:styleId="MRNoHead1Char">
    <w:name w:val="M&amp;R No Head 1 Char"/>
    <w:link w:val="MRNoHead1"/>
    <w:uiPriority w:val="99"/>
    <w:locked/>
    <w:rsid w:val="002064DA"/>
    <w:rPr>
      <w:rFonts w:ascii="Century Gothic" w:hAnsi="Century Gothic"/>
      <w:color w:val="000000" w:themeColor="text1"/>
      <w:sz w:val="20"/>
    </w:rPr>
  </w:style>
  <w:style w:type="character" w:customStyle="1" w:styleId="MRNoHead3Char">
    <w:name w:val="M&amp;R No Head 3 Char"/>
    <w:link w:val="MRNoHead3"/>
    <w:uiPriority w:val="99"/>
    <w:locked/>
    <w:rsid w:val="002064DA"/>
    <w:rPr>
      <w:rFonts w:ascii="Century Gothic" w:hAnsi="Century Gothic"/>
      <w:color w:val="000000" w:themeColor="text1"/>
      <w:sz w:val="20"/>
    </w:rPr>
  </w:style>
  <w:style w:type="character" w:styleId="Hyperlink">
    <w:name w:val="Hyperlink"/>
    <w:basedOn w:val="DefaultParagraphFont"/>
    <w:uiPriority w:val="99"/>
    <w:rsid w:val="008A0252"/>
    <w:rPr>
      <w:rFonts w:cs="Times New Roman"/>
      <w:color w:val="0000FF"/>
      <w:u w:val="single"/>
    </w:rPr>
  </w:style>
  <w:style w:type="character" w:styleId="Emphasis">
    <w:name w:val="Emphasis"/>
    <w:basedOn w:val="DefaultParagraphFont"/>
    <w:uiPriority w:val="20"/>
    <w:qFormat/>
    <w:rsid w:val="003C36F0"/>
    <w:rPr>
      <w:i/>
      <w:iCs/>
    </w:rPr>
  </w:style>
  <w:style w:type="paragraph" w:styleId="TOCHeading">
    <w:name w:val="TOC Heading"/>
    <w:basedOn w:val="Heading1"/>
    <w:next w:val="Normal"/>
    <w:uiPriority w:val="39"/>
    <w:unhideWhenUsed/>
    <w:qFormat/>
    <w:rsid w:val="0029300B"/>
    <w:pPr>
      <w:spacing w:beforeAutospacing="0" w:line="276" w:lineRule="auto"/>
      <w:outlineLvl w:val="9"/>
    </w:pPr>
    <w:rPr>
      <w:rFonts w:asciiTheme="majorHAnsi" w:hAnsiTheme="majorHAnsi"/>
      <w:sz w:val="28"/>
      <w:lang w:val="en-US" w:eastAsia="ja-JP"/>
    </w:rPr>
  </w:style>
  <w:style w:type="paragraph" w:styleId="TOC2">
    <w:name w:val="toc 2"/>
    <w:basedOn w:val="Normal"/>
    <w:next w:val="Normal"/>
    <w:autoRedefine/>
    <w:uiPriority w:val="39"/>
    <w:unhideWhenUsed/>
    <w:qFormat/>
    <w:rsid w:val="0029300B"/>
    <w:pPr>
      <w:spacing w:before="120"/>
      <w:ind w:left="220"/>
    </w:pPr>
    <w:rPr>
      <w:b/>
      <w:bCs/>
    </w:rPr>
  </w:style>
  <w:style w:type="paragraph" w:styleId="TOC3">
    <w:name w:val="toc 3"/>
    <w:basedOn w:val="Normal"/>
    <w:next w:val="Normal"/>
    <w:autoRedefine/>
    <w:uiPriority w:val="39"/>
    <w:unhideWhenUsed/>
    <w:qFormat/>
    <w:rsid w:val="0029300B"/>
    <w:pPr>
      <w:spacing w:before="0"/>
      <w:ind w:left="440"/>
    </w:pPr>
    <w:rPr>
      <w:szCs w:val="20"/>
    </w:rPr>
  </w:style>
  <w:style w:type="paragraph" w:styleId="ListParagraph">
    <w:name w:val="List Paragraph"/>
    <w:basedOn w:val="Normal"/>
    <w:uiPriority w:val="34"/>
    <w:qFormat/>
    <w:rsid w:val="0029300B"/>
    <w:pPr>
      <w:ind w:left="720"/>
      <w:contextualSpacing/>
    </w:pPr>
  </w:style>
  <w:style w:type="character" w:styleId="CommentReference">
    <w:name w:val="annotation reference"/>
    <w:basedOn w:val="DefaultParagraphFont"/>
    <w:uiPriority w:val="99"/>
    <w:semiHidden/>
    <w:rsid w:val="008A1B2C"/>
    <w:rPr>
      <w:rFonts w:cs="Times New Roman"/>
      <w:sz w:val="16"/>
    </w:rPr>
  </w:style>
  <w:style w:type="paragraph" w:styleId="CommentText">
    <w:name w:val="annotation text"/>
    <w:basedOn w:val="Normal"/>
    <w:link w:val="CommentTextChar"/>
    <w:uiPriority w:val="99"/>
    <w:semiHidden/>
    <w:rsid w:val="008A1B2C"/>
  </w:style>
  <w:style w:type="character" w:customStyle="1" w:styleId="CommentTextChar">
    <w:name w:val="Comment Text Char"/>
    <w:basedOn w:val="DefaultParagraphFont"/>
    <w:link w:val="CommentText"/>
    <w:uiPriority w:val="99"/>
    <w:semiHidden/>
    <w:locked/>
    <w:rsid w:val="008A1B2C"/>
    <w:rPr>
      <w:rFonts w:ascii="Arial" w:hAnsi="Arial"/>
    </w:rPr>
  </w:style>
  <w:style w:type="paragraph" w:styleId="CommentSubject">
    <w:name w:val="annotation subject"/>
    <w:basedOn w:val="CommentText"/>
    <w:next w:val="CommentText"/>
    <w:link w:val="CommentSubjectChar"/>
    <w:uiPriority w:val="99"/>
    <w:semiHidden/>
    <w:rsid w:val="008A1B2C"/>
    <w:rPr>
      <w:b/>
      <w:bCs/>
    </w:rPr>
  </w:style>
  <w:style w:type="character" w:customStyle="1" w:styleId="CommentSubjectChar">
    <w:name w:val="Comment Subject Char"/>
    <w:basedOn w:val="CommentTextChar"/>
    <w:link w:val="CommentSubject"/>
    <w:uiPriority w:val="99"/>
    <w:semiHidden/>
    <w:locked/>
    <w:rsid w:val="008A1B2C"/>
    <w:rPr>
      <w:rFonts w:ascii="Arial" w:hAnsi="Arial"/>
      <w:b/>
    </w:rPr>
  </w:style>
  <w:style w:type="character" w:styleId="Strong">
    <w:name w:val="Strong"/>
    <w:basedOn w:val="DefaultParagraphFont"/>
    <w:uiPriority w:val="22"/>
    <w:qFormat/>
    <w:rsid w:val="00F37EAB"/>
    <w:rPr>
      <w:b/>
      <w:bCs/>
    </w:rPr>
  </w:style>
  <w:style w:type="paragraph" w:styleId="BodyText">
    <w:name w:val="Body Text"/>
    <w:basedOn w:val="Normal"/>
    <w:link w:val="BodyTextChar"/>
    <w:uiPriority w:val="99"/>
    <w:rsid w:val="00F37EAB"/>
    <w:pPr>
      <w:spacing w:before="80" w:after="120"/>
      <w:ind w:left="902"/>
    </w:pPr>
    <w:rPr>
      <w:szCs w:val="24"/>
      <w:lang w:val="en-AU" w:eastAsia="en-US"/>
    </w:rPr>
  </w:style>
  <w:style w:type="character" w:customStyle="1" w:styleId="BodyTextChar">
    <w:name w:val="Body Text Char"/>
    <w:basedOn w:val="DefaultParagraphFont"/>
    <w:link w:val="BodyText"/>
    <w:uiPriority w:val="99"/>
    <w:locked/>
    <w:rsid w:val="00F37EAB"/>
    <w:rPr>
      <w:rFonts w:ascii="Arial" w:hAnsi="Arial"/>
      <w:sz w:val="24"/>
      <w:lang w:val="en-AU" w:eastAsia="en-US"/>
    </w:rPr>
  </w:style>
  <w:style w:type="paragraph" w:customStyle="1" w:styleId="TableText">
    <w:name w:val="Table Text"/>
    <w:basedOn w:val="BodyText"/>
    <w:uiPriority w:val="99"/>
    <w:rsid w:val="00F37EAB"/>
    <w:pPr>
      <w:spacing w:before="40" w:after="80"/>
      <w:ind w:left="0"/>
    </w:pPr>
  </w:style>
  <w:style w:type="character" w:customStyle="1" w:styleId="Instructionbold">
    <w:name w:val="Instruction (bold)"/>
    <w:uiPriority w:val="99"/>
    <w:rsid w:val="00F37EAB"/>
    <w:rPr>
      <w:b/>
      <w:color w:val="FF0000"/>
    </w:rPr>
  </w:style>
  <w:style w:type="paragraph" w:customStyle="1" w:styleId="NormText">
    <w:name w:val="Norm Text"/>
    <w:basedOn w:val="BodyText"/>
    <w:uiPriority w:val="99"/>
    <w:rsid w:val="00F37EAB"/>
    <w:pPr>
      <w:ind w:left="0"/>
    </w:pPr>
  </w:style>
  <w:style w:type="paragraph" w:styleId="Revision">
    <w:name w:val="Revision"/>
    <w:hidden/>
    <w:uiPriority w:val="99"/>
    <w:semiHidden/>
    <w:rsid w:val="00B952FF"/>
    <w:rPr>
      <w:rFonts w:ascii="Arial" w:hAnsi="Arial"/>
      <w:szCs w:val="20"/>
    </w:rPr>
  </w:style>
  <w:style w:type="table" w:styleId="LightList">
    <w:name w:val="Light List"/>
    <w:basedOn w:val="TableNormal"/>
    <w:uiPriority w:val="99"/>
    <w:rsid w:val="000F7A8F"/>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11E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1B47E4"/>
    <w:rPr>
      <w:color w:val="800080" w:themeColor="followedHyperlink"/>
      <w:u w:val="single"/>
    </w:rPr>
  </w:style>
  <w:style w:type="paragraph" w:styleId="TOC1">
    <w:name w:val="toc 1"/>
    <w:basedOn w:val="Normal"/>
    <w:next w:val="Normal"/>
    <w:autoRedefine/>
    <w:uiPriority w:val="39"/>
    <w:unhideWhenUsed/>
    <w:qFormat/>
    <w:locked/>
    <w:rsid w:val="0029300B"/>
    <w:pPr>
      <w:spacing w:before="120"/>
    </w:pPr>
    <w:rPr>
      <w:b/>
      <w:bCs/>
      <w:i/>
      <w:iCs/>
      <w:sz w:val="24"/>
      <w:szCs w:val="24"/>
    </w:rPr>
  </w:style>
  <w:style w:type="paragraph" w:styleId="Caption">
    <w:name w:val="caption"/>
    <w:basedOn w:val="Normal"/>
    <w:next w:val="Normal"/>
    <w:uiPriority w:val="35"/>
    <w:unhideWhenUsed/>
    <w:qFormat/>
    <w:locked/>
    <w:rsid w:val="0029300B"/>
    <w:pPr>
      <w:spacing w:before="0" w:after="200"/>
    </w:pPr>
    <w:rPr>
      <w:b/>
      <w:bCs/>
      <w:color w:val="4F81BD" w:themeColor="accent1"/>
      <w:sz w:val="18"/>
      <w:szCs w:val="18"/>
    </w:rPr>
  </w:style>
  <w:style w:type="paragraph" w:styleId="NoSpacing">
    <w:name w:val="No Spacing"/>
    <w:uiPriority w:val="1"/>
    <w:qFormat/>
    <w:rsid w:val="0029300B"/>
    <w:pPr>
      <w:spacing w:beforeAutospacing="1" w:after="0" w:line="240" w:lineRule="auto"/>
    </w:pPr>
  </w:style>
  <w:style w:type="paragraph" w:styleId="NormalWeb">
    <w:name w:val="Normal (Web)"/>
    <w:basedOn w:val="Normal"/>
    <w:uiPriority w:val="99"/>
    <w:semiHidden/>
    <w:unhideWhenUsed/>
    <w:rsid w:val="00AD3E64"/>
    <w:pPr>
      <w:spacing w:after="100" w:afterAutospacing="1"/>
    </w:pPr>
    <w:rPr>
      <w:rFonts w:ascii="Times New Roman" w:hAnsi="Times New Roman" w:cs="Times New Roman"/>
      <w:color w:val="auto"/>
      <w:sz w:val="24"/>
      <w:szCs w:val="24"/>
    </w:rPr>
  </w:style>
  <w:style w:type="paragraph" w:styleId="TOC4">
    <w:name w:val="toc 4"/>
    <w:basedOn w:val="Normal"/>
    <w:next w:val="Normal"/>
    <w:autoRedefine/>
    <w:uiPriority w:val="39"/>
    <w:locked/>
    <w:rsid w:val="00A96AB3"/>
    <w:pPr>
      <w:spacing w:after="100"/>
      <w:ind w:left="600"/>
    </w:pPr>
  </w:style>
  <w:style w:type="paragraph" w:styleId="FootnoteText">
    <w:name w:val="footnote text"/>
    <w:basedOn w:val="Normal"/>
    <w:link w:val="FootnoteTextChar"/>
    <w:uiPriority w:val="99"/>
    <w:semiHidden/>
    <w:unhideWhenUsed/>
    <w:rsid w:val="00691861"/>
    <w:pPr>
      <w:spacing w:before="0"/>
    </w:pPr>
    <w:rPr>
      <w:szCs w:val="20"/>
    </w:rPr>
  </w:style>
  <w:style w:type="character" w:customStyle="1" w:styleId="FootnoteTextChar">
    <w:name w:val="Footnote Text Char"/>
    <w:basedOn w:val="DefaultParagraphFont"/>
    <w:link w:val="FootnoteText"/>
    <w:uiPriority w:val="99"/>
    <w:semiHidden/>
    <w:rsid w:val="00691861"/>
    <w:rPr>
      <w:rFonts w:ascii="Century Gothic" w:hAnsi="Century Gothic"/>
      <w:color w:val="000000" w:themeColor="text1"/>
      <w:sz w:val="20"/>
      <w:szCs w:val="20"/>
    </w:rPr>
  </w:style>
  <w:style w:type="character" w:styleId="FootnoteReference">
    <w:name w:val="footnote reference"/>
    <w:basedOn w:val="DefaultParagraphFont"/>
    <w:uiPriority w:val="99"/>
    <w:semiHidden/>
    <w:unhideWhenUsed/>
    <w:rsid w:val="0069186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semiHidden="0" w:uiPriority="10" w:unhideWhenUsed="0" w:qFormat="1"/>
    <w:lsdException w:name="Default Paragraph Font" w:locked="1" w:semiHidden="0" w:uiPriority="1" w:unhideWhenUsed="0"/>
    <w:lsdException w:name="Body Text" w:locked="1"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E3F7D"/>
    <w:pPr>
      <w:spacing w:before="100" w:beforeAutospacing="1" w:after="0" w:line="240" w:lineRule="auto"/>
    </w:pPr>
    <w:rPr>
      <w:rFonts w:ascii="Century Gothic" w:hAnsi="Century Gothic"/>
      <w:color w:val="000000" w:themeColor="text1"/>
      <w:sz w:val="20"/>
    </w:rPr>
  </w:style>
  <w:style w:type="paragraph" w:styleId="Heading1">
    <w:name w:val="heading 1"/>
    <w:basedOn w:val="Normal"/>
    <w:next w:val="Normal"/>
    <w:link w:val="Heading1Char"/>
    <w:uiPriority w:val="9"/>
    <w:qFormat/>
    <w:rsid w:val="0029300B"/>
    <w:pPr>
      <w:keepNext/>
      <w:keepLines/>
      <w:spacing w:before="480"/>
      <w:outlineLvl w:val="0"/>
    </w:pPr>
    <w:rPr>
      <w:rFonts w:eastAsiaTheme="majorEastAsia" w:cstheme="majorBidi"/>
      <w:b/>
      <w:bCs/>
      <w:color w:val="00A7B5"/>
      <w:sz w:val="32"/>
      <w:szCs w:val="28"/>
    </w:rPr>
  </w:style>
  <w:style w:type="paragraph" w:styleId="Heading2">
    <w:name w:val="heading 2"/>
    <w:basedOn w:val="Normal"/>
    <w:next w:val="Normal"/>
    <w:link w:val="Heading2Char"/>
    <w:uiPriority w:val="9"/>
    <w:unhideWhenUsed/>
    <w:qFormat/>
    <w:rsid w:val="0029300B"/>
    <w:pPr>
      <w:keepNext/>
      <w:keepLines/>
      <w:outlineLvl w:val="1"/>
    </w:pPr>
    <w:rPr>
      <w:rFonts w:eastAsiaTheme="majorEastAsia" w:cstheme="majorBidi"/>
      <w:b/>
      <w:bCs/>
      <w:color w:val="00A7B5"/>
      <w:sz w:val="28"/>
      <w:szCs w:val="26"/>
    </w:rPr>
  </w:style>
  <w:style w:type="paragraph" w:styleId="Heading3">
    <w:name w:val="heading 3"/>
    <w:basedOn w:val="Normal"/>
    <w:next w:val="Normal"/>
    <w:link w:val="Heading3Char"/>
    <w:uiPriority w:val="9"/>
    <w:unhideWhenUsed/>
    <w:qFormat/>
    <w:rsid w:val="0029300B"/>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unhideWhenUsed/>
    <w:qFormat/>
    <w:rsid w:val="0029300B"/>
    <w:pPr>
      <w:keepNext/>
      <w:keepLines/>
      <w:spacing w:before="200"/>
      <w:outlineLvl w:val="3"/>
    </w:pPr>
    <w:rPr>
      <w:rFonts w:eastAsiaTheme="majorEastAsia" w:cstheme="majorBidi"/>
      <w:b/>
      <w:bCs/>
      <w:iCs/>
      <w:color w:val="00A7B5"/>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9300B"/>
    <w:rPr>
      <w:rFonts w:ascii="Century Gothic" w:eastAsiaTheme="majorEastAsia" w:hAnsi="Century Gothic" w:cstheme="majorBidi"/>
      <w:b/>
      <w:bCs/>
      <w:color w:val="00A7B5"/>
      <w:sz w:val="32"/>
      <w:szCs w:val="28"/>
    </w:rPr>
  </w:style>
  <w:style w:type="character" w:customStyle="1" w:styleId="Heading2Char">
    <w:name w:val="Heading 2 Char"/>
    <w:basedOn w:val="DefaultParagraphFont"/>
    <w:link w:val="Heading2"/>
    <w:uiPriority w:val="9"/>
    <w:rsid w:val="0029300B"/>
    <w:rPr>
      <w:rFonts w:ascii="Century Gothic" w:eastAsiaTheme="majorEastAsia" w:hAnsi="Century Gothic" w:cstheme="majorBidi"/>
      <w:b/>
      <w:bCs/>
      <w:color w:val="00A7B5"/>
      <w:sz w:val="28"/>
      <w:szCs w:val="26"/>
    </w:rPr>
  </w:style>
  <w:style w:type="character" w:customStyle="1" w:styleId="Heading3Char">
    <w:name w:val="Heading 3 Char"/>
    <w:basedOn w:val="DefaultParagraphFont"/>
    <w:link w:val="Heading3"/>
    <w:uiPriority w:val="9"/>
    <w:rsid w:val="0029300B"/>
    <w:rPr>
      <w:rFonts w:ascii="Century Gothic" w:eastAsiaTheme="majorEastAsia" w:hAnsi="Century Gothic" w:cstheme="majorBidi"/>
      <w:b/>
      <w:bCs/>
      <w:color w:val="4F81BD" w:themeColor="accent1"/>
      <w:sz w:val="20"/>
    </w:rPr>
  </w:style>
  <w:style w:type="character" w:customStyle="1" w:styleId="Heading4Char">
    <w:name w:val="Heading 4 Char"/>
    <w:basedOn w:val="DefaultParagraphFont"/>
    <w:link w:val="Heading4"/>
    <w:uiPriority w:val="9"/>
    <w:rsid w:val="0029300B"/>
    <w:rPr>
      <w:rFonts w:ascii="Century Gothic" w:eastAsiaTheme="majorEastAsia" w:hAnsi="Century Gothic" w:cstheme="majorBidi"/>
      <w:b/>
      <w:bCs/>
      <w:iCs/>
      <w:color w:val="00A7B5"/>
      <w:sz w:val="20"/>
    </w:rPr>
  </w:style>
  <w:style w:type="character" w:customStyle="1" w:styleId="Heading5Char">
    <w:name w:val="Heading 5 Char"/>
    <w:basedOn w:val="DefaultParagraphFont"/>
    <w:link w:val="Heading5"/>
    <w:uiPriority w:val="9"/>
    <w:semiHidden/>
    <w:rsid w:val="002C55E5"/>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2C55E5"/>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2C55E5"/>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2C55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C55E5"/>
    <w:rPr>
      <w:rFonts w:asciiTheme="majorHAnsi" w:eastAsiaTheme="majorEastAsia" w:hAnsiTheme="majorHAnsi" w:cstheme="majorBidi"/>
      <w:i/>
      <w:iCs/>
      <w:color w:val="404040" w:themeColor="text1" w:themeTint="BF"/>
      <w:sz w:val="20"/>
      <w:szCs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2C55E5"/>
    <w:rPr>
      <w:sz w:val="0"/>
      <w:szCs w:val="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2C55E5"/>
    <w:rPr>
      <w:rFonts w:ascii="Arial" w:hAnsi="Arial"/>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sid w:val="002C55E5"/>
    <w:rPr>
      <w:rFonts w:ascii="Arial" w:hAnsi="Arial"/>
      <w:szCs w:val="20"/>
    </w:rPr>
  </w:style>
  <w:style w:type="character" w:styleId="PageNumber">
    <w:name w:val="page number"/>
    <w:basedOn w:val="DefaultParagraphFont"/>
    <w:uiPriority w:val="99"/>
    <w:rPr>
      <w:rFonts w:cs="Times New Roman"/>
    </w:rPr>
  </w:style>
  <w:style w:type="paragraph" w:customStyle="1" w:styleId="MRheading1">
    <w:name w:val="M&amp;R heading 1"/>
    <w:basedOn w:val="Normal"/>
    <w:uiPriority w:val="99"/>
    <w:pPr>
      <w:keepNext/>
      <w:keepLines/>
    </w:pPr>
    <w:rPr>
      <w:b/>
      <w:u w:val="single"/>
    </w:rPr>
  </w:style>
  <w:style w:type="paragraph" w:customStyle="1" w:styleId="MRheading2">
    <w:name w:val="M&amp;R heading 2"/>
    <w:basedOn w:val="Normal"/>
    <w:uiPriority w:val="99"/>
    <w:pPr>
      <w:outlineLvl w:val="1"/>
    </w:pPr>
  </w:style>
  <w:style w:type="paragraph" w:customStyle="1" w:styleId="MRheading3">
    <w:name w:val="M&amp;R heading 3"/>
    <w:basedOn w:val="Normal"/>
    <w:uiPriority w:val="99"/>
    <w:pPr>
      <w:outlineLvl w:val="2"/>
    </w:pPr>
  </w:style>
  <w:style w:type="paragraph" w:customStyle="1" w:styleId="MRheading4">
    <w:name w:val="M&amp;R heading 4"/>
    <w:basedOn w:val="Normal"/>
    <w:uiPriority w:val="99"/>
    <w:pPr>
      <w:outlineLvl w:val="3"/>
    </w:pPr>
  </w:style>
  <w:style w:type="paragraph" w:customStyle="1" w:styleId="MRheading5">
    <w:name w:val="M&amp;R heading 5"/>
    <w:basedOn w:val="Normal"/>
    <w:uiPriority w:val="99"/>
    <w:pPr>
      <w:outlineLvl w:val="4"/>
    </w:pPr>
  </w:style>
  <w:style w:type="paragraph" w:customStyle="1" w:styleId="MRheading6">
    <w:name w:val="M&amp;R heading 6"/>
    <w:basedOn w:val="Normal"/>
    <w:uiPriority w:val="99"/>
    <w:pPr>
      <w:outlineLvl w:val="5"/>
    </w:pPr>
  </w:style>
  <w:style w:type="paragraph" w:customStyle="1" w:styleId="MRheading7">
    <w:name w:val="M&amp;R heading 7"/>
    <w:basedOn w:val="Normal"/>
    <w:uiPriority w:val="99"/>
    <w:pPr>
      <w:outlineLvl w:val="6"/>
    </w:pPr>
  </w:style>
  <w:style w:type="paragraph" w:customStyle="1" w:styleId="MRheading8">
    <w:name w:val="M&amp;R heading 8"/>
    <w:basedOn w:val="Normal"/>
    <w:uiPriority w:val="99"/>
    <w:pPr>
      <w:outlineLvl w:val="7"/>
    </w:pPr>
  </w:style>
  <w:style w:type="paragraph" w:customStyle="1" w:styleId="MRheading9">
    <w:name w:val="M&amp;R heading 9"/>
    <w:basedOn w:val="Normal"/>
    <w:uiPriority w:val="99"/>
    <w:pPr>
      <w:outlineLvl w:val="8"/>
    </w:pPr>
  </w:style>
  <w:style w:type="paragraph" w:customStyle="1" w:styleId="MRLMA1">
    <w:name w:val="M&amp;R LMA 1"/>
    <w:basedOn w:val="Normal"/>
    <w:link w:val="MRLMA1Char"/>
    <w:uiPriority w:val="99"/>
    <w:pPr>
      <w:numPr>
        <w:numId w:val="3"/>
      </w:numPr>
    </w:pPr>
  </w:style>
  <w:style w:type="paragraph" w:customStyle="1" w:styleId="MRLMA2">
    <w:name w:val="M&amp;R LMA 2"/>
    <w:basedOn w:val="Normal"/>
    <w:uiPriority w:val="99"/>
    <w:pPr>
      <w:numPr>
        <w:ilvl w:val="1"/>
        <w:numId w:val="4"/>
      </w:numPr>
    </w:pPr>
  </w:style>
  <w:style w:type="paragraph" w:customStyle="1" w:styleId="MRLMA3">
    <w:name w:val="M&amp;R LMA 3"/>
    <w:basedOn w:val="Normal"/>
    <w:uiPriority w:val="99"/>
    <w:pPr>
      <w:numPr>
        <w:ilvl w:val="2"/>
        <w:numId w:val="5"/>
      </w:numPr>
    </w:pPr>
  </w:style>
  <w:style w:type="paragraph" w:customStyle="1" w:styleId="MRLMA4">
    <w:name w:val="M&amp;R LMA 4"/>
    <w:basedOn w:val="Normal"/>
    <w:uiPriority w:val="99"/>
    <w:pPr>
      <w:numPr>
        <w:ilvl w:val="3"/>
        <w:numId w:val="6"/>
      </w:numPr>
    </w:pPr>
  </w:style>
  <w:style w:type="paragraph" w:customStyle="1" w:styleId="MRLMA5">
    <w:name w:val="M&amp;R LMA 5"/>
    <w:basedOn w:val="Normal"/>
    <w:uiPriority w:val="99"/>
    <w:pPr>
      <w:numPr>
        <w:ilvl w:val="4"/>
        <w:numId w:val="7"/>
      </w:numPr>
    </w:pPr>
  </w:style>
  <w:style w:type="paragraph" w:customStyle="1" w:styleId="MRLMA6">
    <w:name w:val="M&amp;R LMA 6"/>
    <w:basedOn w:val="Normal"/>
    <w:uiPriority w:val="99"/>
    <w:pPr>
      <w:numPr>
        <w:ilvl w:val="5"/>
        <w:numId w:val="8"/>
      </w:numPr>
    </w:pPr>
  </w:style>
  <w:style w:type="paragraph" w:customStyle="1" w:styleId="MRLMA7">
    <w:name w:val="M&amp;R LMA 7"/>
    <w:basedOn w:val="Normal"/>
    <w:uiPriority w:val="99"/>
    <w:pPr>
      <w:numPr>
        <w:ilvl w:val="6"/>
        <w:numId w:val="9"/>
      </w:numPr>
    </w:pPr>
  </w:style>
  <w:style w:type="paragraph" w:customStyle="1" w:styleId="MRLMA8">
    <w:name w:val="M&amp;R LMA 8"/>
    <w:basedOn w:val="Normal"/>
    <w:uiPriority w:val="99"/>
    <w:pPr>
      <w:numPr>
        <w:ilvl w:val="7"/>
        <w:numId w:val="10"/>
      </w:numPr>
    </w:pPr>
  </w:style>
  <w:style w:type="paragraph" w:customStyle="1" w:styleId="MRLMA9">
    <w:name w:val="M&amp;R LMA 9"/>
    <w:basedOn w:val="Normal"/>
    <w:uiPriority w:val="99"/>
    <w:pPr>
      <w:numPr>
        <w:ilvl w:val="8"/>
        <w:numId w:val="11"/>
      </w:numPr>
    </w:pPr>
  </w:style>
  <w:style w:type="paragraph" w:customStyle="1" w:styleId="MRNoHead1">
    <w:name w:val="M&amp;R No Head 1"/>
    <w:basedOn w:val="MRLMA1"/>
    <w:link w:val="MRNoHead1Char"/>
    <w:uiPriority w:val="99"/>
    <w:pPr>
      <w:numPr>
        <w:numId w:val="1"/>
      </w:numPr>
    </w:pPr>
  </w:style>
  <w:style w:type="paragraph" w:customStyle="1" w:styleId="MRNoHead2">
    <w:name w:val="M&amp;R No Head 2"/>
    <w:basedOn w:val="MRNoHead1"/>
    <w:uiPriority w:val="99"/>
    <w:pPr>
      <w:numPr>
        <w:ilvl w:val="1"/>
      </w:numPr>
    </w:pPr>
  </w:style>
  <w:style w:type="paragraph" w:customStyle="1" w:styleId="MRNoHead3">
    <w:name w:val="M&amp;R No Head 3"/>
    <w:basedOn w:val="MRNoHead1"/>
    <w:link w:val="MRNoHead3Char"/>
    <w:uiPriority w:val="99"/>
    <w:pPr>
      <w:numPr>
        <w:ilvl w:val="2"/>
      </w:numPr>
    </w:pPr>
  </w:style>
  <w:style w:type="paragraph" w:customStyle="1" w:styleId="MRNoHead4">
    <w:name w:val="M&amp;R No Head 4"/>
    <w:basedOn w:val="Normal"/>
    <w:uiPriority w:val="99"/>
    <w:pPr>
      <w:numPr>
        <w:ilvl w:val="3"/>
        <w:numId w:val="1"/>
      </w:numPr>
    </w:pPr>
  </w:style>
  <w:style w:type="paragraph" w:customStyle="1" w:styleId="MRNoHead5">
    <w:name w:val="M&amp;R No Head 5"/>
    <w:basedOn w:val="MRNoHead1"/>
    <w:uiPriority w:val="99"/>
    <w:pPr>
      <w:numPr>
        <w:ilvl w:val="4"/>
      </w:numPr>
    </w:pPr>
  </w:style>
  <w:style w:type="paragraph" w:customStyle="1" w:styleId="MRNoHead6">
    <w:name w:val="M&amp;R No Head 6"/>
    <w:basedOn w:val="MRNoHead1"/>
    <w:uiPriority w:val="99"/>
    <w:pPr>
      <w:numPr>
        <w:ilvl w:val="5"/>
      </w:numPr>
    </w:pPr>
  </w:style>
  <w:style w:type="paragraph" w:customStyle="1" w:styleId="MRNoHead7">
    <w:name w:val="M&amp;R No Head 7"/>
    <w:basedOn w:val="MRNoHead1"/>
    <w:uiPriority w:val="99"/>
    <w:pPr>
      <w:numPr>
        <w:ilvl w:val="6"/>
      </w:numPr>
    </w:pPr>
  </w:style>
  <w:style w:type="paragraph" w:customStyle="1" w:styleId="MRNoHead8">
    <w:name w:val="M&amp;R No Head 8"/>
    <w:basedOn w:val="MRNoHead1"/>
    <w:uiPriority w:val="99"/>
    <w:pPr>
      <w:numPr>
        <w:ilvl w:val="7"/>
      </w:numPr>
    </w:pPr>
  </w:style>
  <w:style w:type="paragraph" w:customStyle="1" w:styleId="MRNoHead9">
    <w:name w:val="M&amp;R No Head 9"/>
    <w:basedOn w:val="MRNoHead1"/>
    <w:uiPriority w:val="99"/>
    <w:pPr>
      <w:numPr>
        <w:ilvl w:val="8"/>
      </w:numPr>
    </w:pPr>
  </w:style>
  <w:style w:type="paragraph" w:customStyle="1" w:styleId="MRParties">
    <w:name w:val="M&amp;R Parties"/>
    <w:basedOn w:val="Normal"/>
    <w:uiPriority w:val="99"/>
    <w:pPr>
      <w:numPr>
        <w:numId w:val="12"/>
      </w:numPr>
    </w:pPr>
  </w:style>
  <w:style w:type="paragraph" w:customStyle="1" w:styleId="MRRecital1">
    <w:name w:val="M&amp;R Recital 1"/>
    <w:basedOn w:val="Normal"/>
    <w:uiPriority w:val="99"/>
    <w:pPr>
      <w:numPr>
        <w:numId w:val="13"/>
      </w:numPr>
    </w:pPr>
  </w:style>
  <w:style w:type="paragraph" w:customStyle="1" w:styleId="Normal-Legal">
    <w:name w:val="Normal - Legal"/>
    <w:basedOn w:val="Normal"/>
    <w:uiPriority w:val="99"/>
  </w:style>
  <w:style w:type="paragraph" w:customStyle="1" w:styleId="MRRecital2">
    <w:name w:val="M&amp;R Recital 2"/>
    <w:basedOn w:val="Normal"/>
    <w:uiPriority w:val="99"/>
    <w:pPr>
      <w:numPr>
        <w:numId w:val="14"/>
      </w:numPr>
    </w:pPr>
  </w:style>
  <w:style w:type="paragraph" w:customStyle="1" w:styleId="MRDefinition1">
    <w:name w:val="M&amp;R Definition 1"/>
    <w:basedOn w:val="Normal"/>
    <w:uiPriority w:val="99"/>
    <w:rsid w:val="006C0C9C"/>
    <w:pPr>
      <w:numPr>
        <w:numId w:val="2"/>
      </w:numPr>
    </w:pPr>
  </w:style>
  <w:style w:type="paragraph" w:customStyle="1" w:styleId="MRDefinition2">
    <w:name w:val="M&amp;R Definition 2"/>
    <w:basedOn w:val="Normal"/>
    <w:uiPriority w:val="99"/>
    <w:rsid w:val="006C0C9C"/>
    <w:pPr>
      <w:numPr>
        <w:ilvl w:val="1"/>
        <w:numId w:val="16"/>
      </w:numPr>
    </w:pPr>
  </w:style>
  <w:style w:type="paragraph" w:customStyle="1" w:styleId="MRDefinition3">
    <w:name w:val="M&amp;R Definition 3"/>
    <w:basedOn w:val="Normal"/>
    <w:uiPriority w:val="99"/>
    <w:rsid w:val="006C0C9C"/>
    <w:pPr>
      <w:numPr>
        <w:ilvl w:val="2"/>
        <w:numId w:val="16"/>
      </w:numPr>
    </w:pPr>
  </w:style>
  <w:style w:type="paragraph" w:customStyle="1" w:styleId="MRSchedule1">
    <w:name w:val="M&amp;R Schedule 1"/>
    <w:basedOn w:val="Normal"/>
    <w:next w:val="Normal"/>
    <w:uiPriority w:val="99"/>
    <w:rsid w:val="0082740A"/>
    <w:pPr>
      <w:keepNext/>
      <w:keepLines/>
      <w:numPr>
        <w:numId w:val="15"/>
      </w:numPr>
      <w:jc w:val="center"/>
      <w:outlineLvl w:val="0"/>
    </w:pPr>
    <w:rPr>
      <w:b/>
      <w:u w:val="single"/>
    </w:rPr>
  </w:style>
  <w:style w:type="paragraph" w:customStyle="1" w:styleId="MRSchedule2">
    <w:name w:val="M&amp;R Schedule 2"/>
    <w:basedOn w:val="MRSchedule1"/>
    <w:next w:val="Normal"/>
    <w:uiPriority w:val="99"/>
    <w:rsid w:val="0082740A"/>
    <w:pPr>
      <w:numPr>
        <w:numId w:val="0"/>
      </w:numPr>
      <w:outlineLvl w:val="1"/>
    </w:pPr>
    <w:rPr>
      <w:b w:val="0"/>
    </w:rPr>
  </w:style>
  <w:style w:type="paragraph" w:customStyle="1" w:styleId="MRSchedule3">
    <w:name w:val="M&amp;R Schedule 3"/>
    <w:basedOn w:val="MRSchedule2"/>
    <w:next w:val="Normal"/>
    <w:uiPriority w:val="99"/>
    <w:rsid w:val="0082740A"/>
    <w:pPr>
      <w:outlineLvl w:val="2"/>
    </w:pPr>
  </w:style>
  <w:style w:type="paragraph" w:customStyle="1" w:styleId="MRDefinition4">
    <w:name w:val="M&amp;R Definition 4"/>
    <w:basedOn w:val="Normal"/>
    <w:uiPriority w:val="99"/>
    <w:rsid w:val="006C0C9C"/>
    <w:pPr>
      <w:numPr>
        <w:ilvl w:val="3"/>
        <w:numId w:val="16"/>
      </w:numPr>
    </w:pPr>
  </w:style>
  <w:style w:type="table" w:styleId="TableGrid">
    <w:name w:val="Table Grid"/>
    <w:basedOn w:val="TableNormal"/>
    <w:uiPriority w:val="59"/>
    <w:rsid w:val="0031225F"/>
    <w:pPr>
      <w:spacing w:before="240" w:line="36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D5BF5"/>
    <w:rPr>
      <w:rFonts w:ascii="Tahoma" w:hAnsi="Tahoma" w:cs="Tahoma"/>
      <w:sz w:val="16"/>
      <w:szCs w:val="16"/>
    </w:rPr>
  </w:style>
  <w:style w:type="character" w:customStyle="1" w:styleId="BalloonTextChar">
    <w:name w:val="Balloon Text Char"/>
    <w:basedOn w:val="DefaultParagraphFont"/>
    <w:link w:val="BalloonText"/>
    <w:uiPriority w:val="99"/>
    <w:semiHidden/>
    <w:rsid w:val="002C55E5"/>
    <w:rPr>
      <w:sz w:val="0"/>
      <w:szCs w:val="0"/>
    </w:rPr>
  </w:style>
  <w:style w:type="character" w:customStyle="1" w:styleId="MRLMA1Char">
    <w:name w:val="M&amp;R LMA 1 Char"/>
    <w:link w:val="MRLMA1"/>
    <w:uiPriority w:val="99"/>
    <w:locked/>
    <w:rsid w:val="002064DA"/>
    <w:rPr>
      <w:rFonts w:ascii="Century Gothic" w:hAnsi="Century Gothic"/>
      <w:color w:val="000000" w:themeColor="text1"/>
      <w:sz w:val="20"/>
    </w:rPr>
  </w:style>
  <w:style w:type="character" w:customStyle="1" w:styleId="MRNoHead1Char">
    <w:name w:val="M&amp;R No Head 1 Char"/>
    <w:link w:val="MRNoHead1"/>
    <w:uiPriority w:val="99"/>
    <w:locked/>
    <w:rsid w:val="002064DA"/>
    <w:rPr>
      <w:rFonts w:ascii="Century Gothic" w:hAnsi="Century Gothic"/>
      <w:color w:val="000000" w:themeColor="text1"/>
      <w:sz w:val="20"/>
    </w:rPr>
  </w:style>
  <w:style w:type="character" w:customStyle="1" w:styleId="MRNoHead3Char">
    <w:name w:val="M&amp;R No Head 3 Char"/>
    <w:link w:val="MRNoHead3"/>
    <w:uiPriority w:val="99"/>
    <w:locked/>
    <w:rsid w:val="002064DA"/>
    <w:rPr>
      <w:rFonts w:ascii="Century Gothic" w:hAnsi="Century Gothic"/>
      <w:color w:val="000000" w:themeColor="text1"/>
      <w:sz w:val="20"/>
    </w:rPr>
  </w:style>
  <w:style w:type="character" w:styleId="Hyperlink">
    <w:name w:val="Hyperlink"/>
    <w:basedOn w:val="DefaultParagraphFont"/>
    <w:uiPriority w:val="99"/>
    <w:rsid w:val="008A0252"/>
    <w:rPr>
      <w:rFonts w:cs="Times New Roman"/>
      <w:color w:val="0000FF"/>
      <w:u w:val="single"/>
    </w:rPr>
  </w:style>
  <w:style w:type="character" w:styleId="Emphasis">
    <w:name w:val="Emphasis"/>
    <w:basedOn w:val="DefaultParagraphFont"/>
    <w:uiPriority w:val="20"/>
    <w:qFormat/>
    <w:rsid w:val="003C36F0"/>
    <w:rPr>
      <w:i/>
      <w:iCs/>
    </w:rPr>
  </w:style>
  <w:style w:type="paragraph" w:styleId="TOCHeading">
    <w:name w:val="TOC Heading"/>
    <w:basedOn w:val="Heading1"/>
    <w:next w:val="Normal"/>
    <w:uiPriority w:val="39"/>
    <w:unhideWhenUsed/>
    <w:qFormat/>
    <w:rsid w:val="0029300B"/>
    <w:pPr>
      <w:spacing w:beforeAutospacing="0" w:line="276" w:lineRule="auto"/>
      <w:outlineLvl w:val="9"/>
    </w:pPr>
    <w:rPr>
      <w:rFonts w:asciiTheme="majorHAnsi" w:hAnsiTheme="majorHAnsi"/>
      <w:sz w:val="28"/>
      <w:lang w:val="en-US" w:eastAsia="ja-JP"/>
    </w:rPr>
  </w:style>
  <w:style w:type="paragraph" w:styleId="TOC2">
    <w:name w:val="toc 2"/>
    <w:basedOn w:val="Normal"/>
    <w:next w:val="Normal"/>
    <w:autoRedefine/>
    <w:uiPriority w:val="39"/>
    <w:unhideWhenUsed/>
    <w:qFormat/>
    <w:rsid w:val="0029300B"/>
    <w:pPr>
      <w:spacing w:before="120"/>
      <w:ind w:left="220"/>
    </w:pPr>
    <w:rPr>
      <w:b/>
      <w:bCs/>
    </w:rPr>
  </w:style>
  <w:style w:type="paragraph" w:styleId="TOC3">
    <w:name w:val="toc 3"/>
    <w:basedOn w:val="Normal"/>
    <w:next w:val="Normal"/>
    <w:autoRedefine/>
    <w:uiPriority w:val="39"/>
    <w:unhideWhenUsed/>
    <w:qFormat/>
    <w:rsid w:val="0029300B"/>
    <w:pPr>
      <w:spacing w:before="0"/>
      <w:ind w:left="440"/>
    </w:pPr>
    <w:rPr>
      <w:szCs w:val="20"/>
    </w:rPr>
  </w:style>
  <w:style w:type="paragraph" w:styleId="ListParagraph">
    <w:name w:val="List Paragraph"/>
    <w:basedOn w:val="Normal"/>
    <w:uiPriority w:val="34"/>
    <w:qFormat/>
    <w:rsid w:val="0029300B"/>
    <w:pPr>
      <w:ind w:left="720"/>
      <w:contextualSpacing/>
    </w:pPr>
  </w:style>
  <w:style w:type="character" w:styleId="CommentReference">
    <w:name w:val="annotation reference"/>
    <w:basedOn w:val="DefaultParagraphFont"/>
    <w:uiPriority w:val="99"/>
    <w:semiHidden/>
    <w:rsid w:val="008A1B2C"/>
    <w:rPr>
      <w:rFonts w:cs="Times New Roman"/>
      <w:sz w:val="16"/>
    </w:rPr>
  </w:style>
  <w:style w:type="paragraph" w:styleId="CommentText">
    <w:name w:val="annotation text"/>
    <w:basedOn w:val="Normal"/>
    <w:link w:val="CommentTextChar"/>
    <w:uiPriority w:val="99"/>
    <w:semiHidden/>
    <w:rsid w:val="008A1B2C"/>
  </w:style>
  <w:style w:type="character" w:customStyle="1" w:styleId="CommentTextChar">
    <w:name w:val="Comment Text Char"/>
    <w:basedOn w:val="DefaultParagraphFont"/>
    <w:link w:val="CommentText"/>
    <w:uiPriority w:val="99"/>
    <w:semiHidden/>
    <w:locked/>
    <w:rsid w:val="008A1B2C"/>
    <w:rPr>
      <w:rFonts w:ascii="Arial" w:hAnsi="Arial"/>
    </w:rPr>
  </w:style>
  <w:style w:type="paragraph" w:styleId="CommentSubject">
    <w:name w:val="annotation subject"/>
    <w:basedOn w:val="CommentText"/>
    <w:next w:val="CommentText"/>
    <w:link w:val="CommentSubjectChar"/>
    <w:uiPriority w:val="99"/>
    <w:semiHidden/>
    <w:rsid w:val="008A1B2C"/>
    <w:rPr>
      <w:b/>
      <w:bCs/>
    </w:rPr>
  </w:style>
  <w:style w:type="character" w:customStyle="1" w:styleId="CommentSubjectChar">
    <w:name w:val="Comment Subject Char"/>
    <w:basedOn w:val="CommentTextChar"/>
    <w:link w:val="CommentSubject"/>
    <w:uiPriority w:val="99"/>
    <w:semiHidden/>
    <w:locked/>
    <w:rsid w:val="008A1B2C"/>
    <w:rPr>
      <w:rFonts w:ascii="Arial" w:hAnsi="Arial"/>
      <w:b/>
    </w:rPr>
  </w:style>
  <w:style w:type="character" w:styleId="Strong">
    <w:name w:val="Strong"/>
    <w:basedOn w:val="DefaultParagraphFont"/>
    <w:uiPriority w:val="22"/>
    <w:qFormat/>
    <w:rsid w:val="00F37EAB"/>
    <w:rPr>
      <w:b/>
      <w:bCs/>
    </w:rPr>
  </w:style>
  <w:style w:type="paragraph" w:styleId="BodyText">
    <w:name w:val="Body Text"/>
    <w:basedOn w:val="Normal"/>
    <w:link w:val="BodyTextChar"/>
    <w:uiPriority w:val="99"/>
    <w:rsid w:val="00F37EAB"/>
    <w:pPr>
      <w:spacing w:before="80" w:after="120"/>
      <w:ind w:left="902"/>
    </w:pPr>
    <w:rPr>
      <w:szCs w:val="24"/>
      <w:lang w:val="en-AU" w:eastAsia="en-US"/>
    </w:rPr>
  </w:style>
  <w:style w:type="character" w:customStyle="1" w:styleId="BodyTextChar">
    <w:name w:val="Body Text Char"/>
    <w:basedOn w:val="DefaultParagraphFont"/>
    <w:link w:val="BodyText"/>
    <w:uiPriority w:val="99"/>
    <w:locked/>
    <w:rsid w:val="00F37EAB"/>
    <w:rPr>
      <w:rFonts w:ascii="Arial" w:hAnsi="Arial"/>
      <w:sz w:val="24"/>
      <w:lang w:val="en-AU" w:eastAsia="en-US"/>
    </w:rPr>
  </w:style>
  <w:style w:type="paragraph" w:customStyle="1" w:styleId="TableText">
    <w:name w:val="Table Text"/>
    <w:basedOn w:val="BodyText"/>
    <w:uiPriority w:val="99"/>
    <w:rsid w:val="00F37EAB"/>
    <w:pPr>
      <w:spacing w:before="40" w:after="80"/>
      <w:ind w:left="0"/>
    </w:pPr>
  </w:style>
  <w:style w:type="character" w:customStyle="1" w:styleId="Instructionbold">
    <w:name w:val="Instruction (bold)"/>
    <w:uiPriority w:val="99"/>
    <w:rsid w:val="00F37EAB"/>
    <w:rPr>
      <w:b/>
      <w:color w:val="FF0000"/>
    </w:rPr>
  </w:style>
  <w:style w:type="paragraph" w:customStyle="1" w:styleId="NormText">
    <w:name w:val="Norm Text"/>
    <w:basedOn w:val="BodyText"/>
    <w:uiPriority w:val="99"/>
    <w:rsid w:val="00F37EAB"/>
    <w:pPr>
      <w:ind w:left="0"/>
    </w:pPr>
  </w:style>
  <w:style w:type="paragraph" w:styleId="Revision">
    <w:name w:val="Revision"/>
    <w:hidden/>
    <w:uiPriority w:val="99"/>
    <w:semiHidden/>
    <w:rsid w:val="00B952FF"/>
    <w:rPr>
      <w:rFonts w:ascii="Arial" w:hAnsi="Arial"/>
      <w:szCs w:val="20"/>
    </w:rPr>
  </w:style>
  <w:style w:type="table" w:styleId="LightList">
    <w:name w:val="Light List"/>
    <w:basedOn w:val="TableNormal"/>
    <w:uiPriority w:val="99"/>
    <w:rsid w:val="000F7A8F"/>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11EA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1B47E4"/>
    <w:rPr>
      <w:color w:val="800080" w:themeColor="followedHyperlink"/>
      <w:u w:val="single"/>
    </w:rPr>
  </w:style>
  <w:style w:type="paragraph" w:styleId="TOC1">
    <w:name w:val="toc 1"/>
    <w:basedOn w:val="Normal"/>
    <w:next w:val="Normal"/>
    <w:autoRedefine/>
    <w:uiPriority w:val="39"/>
    <w:unhideWhenUsed/>
    <w:qFormat/>
    <w:locked/>
    <w:rsid w:val="0029300B"/>
    <w:pPr>
      <w:spacing w:before="120"/>
    </w:pPr>
    <w:rPr>
      <w:b/>
      <w:bCs/>
      <w:i/>
      <w:iCs/>
      <w:sz w:val="24"/>
      <w:szCs w:val="24"/>
    </w:rPr>
  </w:style>
  <w:style w:type="paragraph" w:styleId="Caption">
    <w:name w:val="caption"/>
    <w:basedOn w:val="Normal"/>
    <w:next w:val="Normal"/>
    <w:uiPriority w:val="35"/>
    <w:unhideWhenUsed/>
    <w:qFormat/>
    <w:locked/>
    <w:rsid w:val="0029300B"/>
    <w:pPr>
      <w:spacing w:before="0" w:after="200"/>
    </w:pPr>
    <w:rPr>
      <w:b/>
      <w:bCs/>
      <w:color w:val="4F81BD" w:themeColor="accent1"/>
      <w:sz w:val="18"/>
      <w:szCs w:val="18"/>
    </w:rPr>
  </w:style>
  <w:style w:type="paragraph" w:styleId="NoSpacing">
    <w:name w:val="No Spacing"/>
    <w:uiPriority w:val="1"/>
    <w:qFormat/>
    <w:rsid w:val="0029300B"/>
    <w:pPr>
      <w:spacing w:beforeAutospacing="1" w:after="0" w:line="240" w:lineRule="auto"/>
    </w:pPr>
  </w:style>
  <w:style w:type="paragraph" w:styleId="NormalWeb">
    <w:name w:val="Normal (Web)"/>
    <w:basedOn w:val="Normal"/>
    <w:uiPriority w:val="99"/>
    <w:semiHidden/>
    <w:unhideWhenUsed/>
    <w:rsid w:val="00AD3E64"/>
    <w:pPr>
      <w:spacing w:after="100" w:afterAutospacing="1"/>
    </w:pPr>
    <w:rPr>
      <w:rFonts w:ascii="Times New Roman" w:hAnsi="Times New Roman" w:cs="Times New Roman"/>
      <w:color w:val="auto"/>
      <w:sz w:val="24"/>
      <w:szCs w:val="24"/>
    </w:rPr>
  </w:style>
  <w:style w:type="paragraph" w:styleId="TOC4">
    <w:name w:val="toc 4"/>
    <w:basedOn w:val="Normal"/>
    <w:next w:val="Normal"/>
    <w:autoRedefine/>
    <w:uiPriority w:val="39"/>
    <w:locked/>
    <w:rsid w:val="00A96AB3"/>
    <w:pPr>
      <w:spacing w:after="100"/>
      <w:ind w:left="600"/>
    </w:pPr>
  </w:style>
  <w:style w:type="paragraph" w:styleId="FootnoteText">
    <w:name w:val="footnote text"/>
    <w:basedOn w:val="Normal"/>
    <w:link w:val="FootnoteTextChar"/>
    <w:uiPriority w:val="99"/>
    <w:semiHidden/>
    <w:unhideWhenUsed/>
    <w:rsid w:val="00691861"/>
    <w:pPr>
      <w:spacing w:before="0"/>
    </w:pPr>
    <w:rPr>
      <w:szCs w:val="20"/>
    </w:rPr>
  </w:style>
  <w:style w:type="character" w:customStyle="1" w:styleId="FootnoteTextChar">
    <w:name w:val="Footnote Text Char"/>
    <w:basedOn w:val="DefaultParagraphFont"/>
    <w:link w:val="FootnoteText"/>
    <w:uiPriority w:val="99"/>
    <w:semiHidden/>
    <w:rsid w:val="00691861"/>
    <w:rPr>
      <w:rFonts w:ascii="Century Gothic" w:hAnsi="Century Gothic"/>
      <w:color w:val="000000" w:themeColor="text1"/>
      <w:sz w:val="20"/>
      <w:szCs w:val="20"/>
    </w:rPr>
  </w:style>
  <w:style w:type="character" w:styleId="FootnoteReference">
    <w:name w:val="footnote reference"/>
    <w:basedOn w:val="DefaultParagraphFont"/>
    <w:uiPriority w:val="99"/>
    <w:semiHidden/>
    <w:unhideWhenUsed/>
    <w:rsid w:val="006918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384">
      <w:bodyDiv w:val="1"/>
      <w:marLeft w:val="0"/>
      <w:marRight w:val="0"/>
      <w:marTop w:val="0"/>
      <w:marBottom w:val="0"/>
      <w:divBdr>
        <w:top w:val="none" w:sz="0" w:space="0" w:color="auto"/>
        <w:left w:val="none" w:sz="0" w:space="0" w:color="auto"/>
        <w:bottom w:val="none" w:sz="0" w:space="0" w:color="auto"/>
        <w:right w:val="none" w:sz="0" w:space="0" w:color="auto"/>
      </w:divBdr>
    </w:div>
    <w:div w:id="137262956">
      <w:bodyDiv w:val="1"/>
      <w:marLeft w:val="0"/>
      <w:marRight w:val="0"/>
      <w:marTop w:val="0"/>
      <w:marBottom w:val="0"/>
      <w:divBdr>
        <w:top w:val="none" w:sz="0" w:space="0" w:color="auto"/>
        <w:left w:val="none" w:sz="0" w:space="0" w:color="auto"/>
        <w:bottom w:val="none" w:sz="0" w:space="0" w:color="auto"/>
        <w:right w:val="none" w:sz="0" w:space="0" w:color="auto"/>
      </w:divBdr>
    </w:div>
    <w:div w:id="258753049">
      <w:bodyDiv w:val="1"/>
      <w:marLeft w:val="0"/>
      <w:marRight w:val="0"/>
      <w:marTop w:val="0"/>
      <w:marBottom w:val="0"/>
      <w:divBdr>
        <w:top w:val="none" w:sz="0" w:space="0" w:color="auto"/>
        <w:left w:val="none" w:sz="0" w:space="0" w:color="auto"/>
        <w:bottom w:val="none" w:sz="0" w:space="0" w:color="auto"/>
        <w:right w:val="none" w:sz="0" w:space="0" w:color="auto"/>
      </w:divBdr>
      <w:divsChild>
        <w:div w:id="980622742">
          <w:marLeft w:val="0"/>
          <w:marRight w:val="0"/>
          <w:marTop w:val="0"/>
          <w:marBottom w:val="0"/>
          <w:divBdr>
            <w:top w:val="none" w:sz="0" w:space="0" w:color="auto"/>
            <w:left w:val="none" w:sz="0" w:space="0" w:color="auto"/>
            <w:bottom w:val="none" w:sz="0" w:space="0" w:color="auto"/>
            <w:right w:val="none" w:sz="0" w:space="0" w:color="auto"/>
          </w:divBdr>
          <w:divsChild>
            <w:div w:id="1702124565">
              <w:marLeft w:val="0"/>
              <w:marRight w:val="0"/>
              <w:marTop w:val="0"/>
              <w:marBottom w:val="0"/>
              <w:divBdr>
                <w:top w:val="none" w:sz="0" w:space="0" w:color="auto"/>
                <w:left w:val="none" w:sz="0" w:space="0" w:color="auto"/>
                <w:bottom w:val="none" w:sz="0" w:space="0" w:color="auto"/>
                <w:right w:val="none" w:sz="0" w:space="0" w:color="auto"/>
              </w:divBdr>
              <w:divsChild>
                <w:div w:id="2002005705">
                  <w:marLeft w:val="0"/>
                  <w:marRight w:val="0"/>
                  <w:marTop w:val="0"/>
                  <w:marBottom w:val="0"/>
                  <w:divBdr>
                    <w:top w:val="none" w:sz="0" w:space="0" w:color="auto"/>
                    <w:left w:val="none" w:sz="0" w:space="0" w:color="auto"/>
                    <w:bottom w:val="none" w:sz="0" w:space="0" w:color="auto"/>
                    <w:right w:val="none" w:sz="0" w:space="0" w:color="auto"/>
                  </w:divBdr>
                  <w:divsChild>
                    <w:div w:id="1273365367">
                      <w:marLeft w:val="0"/>
                      <w:marRight w:val="0"/>
                      <w:marTop w:val="0"/>
                      <w:marBottom w:val="0"/>
                      <w:divBdr>
                        <w:top w:val="none" w:sz="0" w:space="0" w:color="auto"/>
                        <w:left w:val="none" w:sz="0" w:space="0" w:color="auto"/>
                        <w:bottom w:val="none" w:sz="0" w:space="0" w:color="auto"/>
                        <w:right w:val="none" w:sz="0" w:space="0" w:color="auto"/>
                      </w:divBdr>
                    </w:div>
                  </w:divsChild>
                </w:div>
                <w:div w:id="1536505656">
                  <w:marLeft w:val="0"/>
                  <w:marRight w:val="0"/>
                  <w:marTop w:val="0"/>
                  <w:marBottom w:val="0"/>
                  <w:divBdr>
                    <w:top w:val="none" w:sz="0" w:space="0" w:color="auto"/>
                    <w:left w:val="none" w:sz="0" w:space="0" w:color="auto"/>
                    <w:bottom w:val="none" w:sz="0" w:space="0" w:color="auto"/>
                    <w:right w:val="none" w:sz="0" w:space="0" w:color="auto"/>
                  </w:divBdr>
                  <w:divsChild>
                    <w:div w:id="20239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605203">
      <w:bodyDiv w:val="1"/>
      <w:marLeft w:val="0"/>
      <w:marRight w:val="0"/>
      <w:marTop w:val="0"/>
      <w:marBottom w:val="0"/>
      <w:divBdr>
        <w:top w:val="none" w:sz="0" w:space="0" w:color="auto"/>
        <w:left w:val="none" w:sz="0" w:space="0" w:color="auto"/>
        <w:bottom w:val="none" w:sz="0" w:space="0" w:color="auto"/>
        <w:right w:val="none" w:sz="0" w:space="0" w:color="auto"/>
      </w:divBdr>
    </w:div>
    <w:div w:id="427579777">
      <w:bodyDiv w:val="1"/>
      <w:marLeft w:val="0"/>
      <w:marRight w:val="0"/>
      <w:marTop w:val="0"/>
      <w:marBottom w:val="0"/>
      <w:divBdr>
        <w:top w:val="none" w:sz="0" w:space="0" w:color="auto"/>
        <w:left w:val="none" w:sz="0" w:space="0" w:color="auto"/>
        <w:bottom w:val="none" w:sz="0" w:space="0" w:color="auto"/>
        <w:right w:val="none" w:sz="0" w:space="0" w:color="auto"/>
      </w:divBdr>
      <w:divsChild>
        <w:div w:id="432281814">
          <w:marLeft w:val="0"/>
          <w:marRight w:val="0"/>
          <w:marTop w:val="0"/>
          <w:marBottom w:val="0"/>
          <w:divBdr>
            <w:top w:val="none" w:sz="0" w:space="0" w:color="auto"/>
            <w:left w:val="none" w:sz="0" w:space="0" w:color="auto"/>
            <w:bottom w:val="none" w:sz="0" w:space="0" w:color="auto"/>
            <w:right w:val="none" w:sz="0" w:space="0" w:color="auto"/>
          </w:divBdr>
          <w:divsChild>
            <w:div w:id="1883328044">
              <w:marLeft w:val="0"/>
              <w:marRight w:val="0"/>
              <w:marTop w:val="0"/>
              <w:marBottom w:val="0"/>
              <w:divBdr>
                <w:top w:val="none" w:sz="0" w:space="0" w:color="auto"/>
                <w:left w:val="none" w:sz="0" w:space="0" w:color="auto"/>
                <w:bottom w:val="none" w:sz="0" w:space="0" w:color="auto"/>
                <w:right w:val="none" w:sz="0" w:space="0" w:color="auto"/>
              </w:divBdr>
              <w:divsChild>
                <w:div w:id="1603955318">
                  <w:marLeft w:val="0"/>
                  <w:marRight w:val="0"/>
                  <w:marTop w:val="0"/>
                  <w:marBottom w:val="0"/>
                  <w:divBdr>
                    <w:top w:val="none" w:sz="0" w:space="0" w:color="auto"/>
                    <w:left w:val="none" w:sz="0" w:space="0" w:color="auto"/>
                    <w:bottom w:val="none" w:sz="0" w:space="0" w:color="auto"/>
                    <w:right w:val="none" w:sz="0" w:space="0" w:color="auto"/>
                  </w:divBdr>
                  <w:divsChild>
                    <w:div w:id="1234975270">
                      <w:marLeft w:val="0"/>
                      <w:marRight w:val="0"/>
                      <w:marTop w:val="0"/>
                      <w:marBottom w:val="0"/>
                      <w:divBdr>
                        <w:top w:val="none" w:sz="0" w:space="0" w:color="auto"/>
                        <w:left w:val="none" w:sz="0" w:space="0" w:color="auto"/>
                        <w:bottom w:val="none" w:sz="0" w:space="0" w:color="auto"/>
                        <w:right w:val="none" w:sz="0" w:space="0" w:color="auto"/>
                      </w:divBdr>
                    </w:div>
                  </w:divsChild>
                </w:div>
                <w:div w:id="64887873">
                  <w:marLeft w:val="0"/>
                  <w:marRight w:val="0"/>
                  <w:marTop w:val="0"/>
                  <w:marBottom w:val="0"/>
                  <w:divBdr>
                    <w:top w:val="none" w:sz="0" w:space="0" w:color="auto"/>
                    <w:left w:val="none" w:sz="0" w:space="0" w:color="auto"/>
                    <w:bottom w:val="none" w:sz="0" w:space="0" w:color="auto"/>
                    <w:right w:val="none" w:sz="0" w:space="0" w:color="auto"/>
                  </w:divBdr>
                  <w:divsChild>
                    <w:div w:id="17770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329885">
          <w:marLeft w:val="0"/>
          <w:marRight w:val="0"/>
          <w:marTop w:val="0"/>
          <w:marBottom w:val="0"/>
          <w:divBdr>
            <w:top w:val="none" w:sz="0" w:space="0" w:color="auto"/>
            <w:left w:val="none" w:sz="0" w:space="0" w:color="auto"/>
            <w:bottom w:val="none" w:sz="0" w:space="0" w:color="auto"/>
            <w:right w:val="none" w:sz="0" w:space="0" w:color="auto"/>
          </w:divBdr>
          <w:divsChild>
            <w:div w:id="1137918488">
              <w:marLeft w:val="0"/>
              <w:marRight w:val="0"/>
              <w:marTop w:val="0"/>
              <w:marBottom w:val="0"/>
              <w:divBdr>
                <w:top w:val="none" w:sz="0" w:space="0" w:color="auto"/>
                <w:left w:val="none" w:sz="0" w:space="0" w:color="auto"/>
                <w:bottom w:val="none" w:sz="0" w:space="0" w:color="auto"/>
                <w:right w:val="none" w:sz="0" w:space="0" w:color="auto"/>
              </w:divBdr>
              <w:divsChild>
                <w:div w:id="1204175998">
                  <w:marLeft w:val="0"/>
                  <w:marRight w:val="0"/>
                  <w:marTop w:val="0"/>
                  <w:marBottom w:val="0"/>
                  <w:divBdr>
                    <w:top w:val="none" w:sz="0" w:space="0" w:color="auto"/>
                    <w:left w:val="none" w:sz="0" w:space="0" w:color="auto"/>
                    <w:bottom w:val="none" w:sz="0" w:space="0" w:color="auto"/>
                    <w:right w:val="none" w:sz="0" w:space="0" w:color="auto"/>
                  </w:divBdr>
                  <w:divsChild>
                    <w:div w:id="16869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02674">
      <w:bodyDiv w:val="1"/>
      <w:marLeft w:val="0"/>
      <w:marRight w:val="0"/>
      <w:marTop w:val="0"/>
      <w:marBottom w:val="0"/>
      <w:divBdr>
        <w:top w:val="none" w:sz="0" w:space="0" w:color="auto"/>
        <w:left w:val="none" w:sz="0" w:space="0" w:color="auto"/>
        <w:bottom w:val="none" w:sz="0" w:space="0" w:color="auto"/>
        <w:right w:val="none" w:sz="0" w:space="0" w:color="auto"/>
      </w:divBdr>
    </w:div>
    <w:div w:id="666400127">
      <w:bodyDiv w:val="1"/>
      <w:marLeft w:val="0"/>
      <w:marRight w:val="0"/>
      <w:marTop w:val="0"/>
      <w:marBottom w:val="0"/>
      <w:divBdr>
        <w:top w:val="none" w:sz="0" w:space="0" w:color="auto"/>
        <w:left w:val="none" w:sz="0" w:space="0" w:color="auto"/>
        <w:bottom w:val="none" w:sz="0" w:space="0" w:color="auto"/>
        <w:right w:val="none" w:sz="0" w:space="0" w:color="auto"/>
      </w:divBdr>
    </w:div>
    <w:div w:id="779643066">
      <w:bodyDiv w:val="1"/>
      <w:marLeft w:val="0"/>
      <w:marRight w:val="0"/>
      <w:marTop w:val="0"/>
      <w:marBottom w:val="0"/>
      <w:divBdr>
        <w:top w:val="none" w:sz="0" w:space="0" w:color="auto"/>
        <w:left w:val="none" w:sz="0" w:space="0" w:color="auto"/>
        <w:bottom w:val="none" w:sz="0" w:space="0" w:color="auto"/>
        <w:right w:val="none" w:sz="0" w:space="0" w:color="auto"/>
      </w:divBdr>
    </w:div>
    <w:div w:id="892153027">
      <w:bodyDiv w:val="1"/>
      <w:marLeft w:val="0"/>
      <w:marRight w:val="0"/>
      <w:marTop w:val="0"/>
      <w:marBottom w:val="0"/>
      <w:divBdr>
        <w:top w:val="none" w:sz="0" w:space="0" w:color="auto"/>
        <w:left w:val="none" w:sz="0" w:space="0" w:color="auto"/>
        <w:bottom w:val="none" w:sz="0" w:space="0" w:color="auto"/>
        <w:right w:val="none" w:sz="0" w:space="0" w:color="auto"/>
      </w:divBdr>
    </w:div>
    <w:div w:id="947279621">
      <w:bodyDiv w:val="1"/>
      <w:marLeft w:val="0"/>
      <w:marRight w:val="0"/>
      <w:marTop w:val="0"/>
      <w:marBottom w:val="0"/>
      <w:divBdr>
        <w:top w:val="none" w:sz="0" w:space="0" w:color="auto"/>
        <w:left w:val="none" w:sz="0" w:space="0" w:color="auto"/>
        <w:bottom w:val="none" w:sz="0" w:space="0" w:color="auto"/>
        <w:right w:val="none" w:sz="0" w:space="0" w:color="auto"/>
      </w:divBdr>
    </w:div>
    <w:div w:id="949900362">
      <w:bodyDiv w:val="1"/>
      <w:marLeft w:val="0"/>
      <w:marRight w:val="0"/>
      <w:marTop w:val="0"/>
      <w:marBottom w:val="0"/>
      <w:divBdr>
        <w:top w:val="none" w:sz="0" w:space="0" w:color="auto"/>
        <w:left w:val="none" w:sz="0" w:space="0" w:color="auto"/>
        <w:bottom w:val="none" w:sz="0" w:space="0" w:color="auto"/>
        <w:right w:val="none" w:sz="0" w:space="0" w:color="auto"/>
      </w:divBdr>
    </w:div>
    <w:div w:id="1035469190">
      <w:bodyDiv w:val="1"/>
      <w:marLeft w:val="0"/>
      <w:marRight w:val="0"/>
      <w:marTop w:val="0"/>
      <w:marBottom w:val="0"/>
      <w:divBdr>
        <w:top w:val="none" w:sz="0" w:space="0" w:color="auto"/>
        <w:left w:val="none" w:sz="0" w:space="0" w:color="auto"/>
        <w:bottom w:val="none" w:sz="0" w:space="0" w:color="auto"/>
        <w:right w:val="none" w:sz="0" w:space="0" w:color="auto"/>
      </w:divBdr>
    </w:div>
    <w:div w:id="1068303524">
      <w:bodyDiv w:val="1"/>
      <w:marLeft w:val="0"/>
      <w:marRight w:val="0"/>
      <w:marTop w:val="0"/>
      <w:marBottom w:val="0"/>
      <w:divBdr>
        <w:top w:val="none" w:sz="0" w:space="0" w:color="auto"/>
        <w:left w:val="none" w:sz="0" w:space="0" w:color="auto"/>
        <w:bottom w:val="none" w:sz="0" w:space="0" w:color="auto"/>
        <w:right w:val="none" w:sz="0" w:space="0" w:color="auto"/>
      </w:divBdr>
    </w:div>
    <w:div w:id="1069309401">
      <w:bodyDiv w:val="1"/>
      <w:marLeft w:val="0"/>
      <w:marRight w:val="0"/>
      <w:marTop w:val="0"/>
      <w:marBottom w:val="0"/>
      <w:divBdr>
        <w:top w:val="none" w:sz="0" w:space="0" w:color="auto"/>
        <w:left w:val="none" w:sz="0" w:space="0" w:color="auto"/>
        <w:bottom w:val="none" w:sz="0" w:space="0" w:color="auto"/>
        <w:right w:val="none" w:sz="0" w:space="0" w:color="auto"/>
      </w:divBdr>
    </w:div>
    <w:div w:id="1087766933">
      <w:bodyDiv w:val="1"/>
      <w:marLeft w:val="0"/>
      <w:marRight w:val="0"/>
      <w:marTop w:val="0"/>
      <w:marBottom w:val="0"/>
      <w:divBdr>
        <w:top w:val="none" w:sz="0" w:space="0" w:color="auto"/>
        <w:left w:val="none" w:sz="0" w:space="0" w:color="auto"/>
        <w:bottom w:val="none" w:sz="0" w:space="0" w:color="auto"/>
        <w:right w:val="none" w:sz="0" w:space="0" w:color="auto"/>
      </w:divBdr>
    </w:div>
    <w:div w:id="1194414949">
      <w:bodyDiv w:val="1"/>
      <w:marLeft w:val="0"/>
      <w:marRight w:val="0"/>
      <w:marTop w:val="0"/>
      <w:marBottom w:val="0"/>
      <w:divBdr>
        <w:top w:val="none" w:sz="0" w:space="0" w:color="auto"/>
        <w:left w:val="none" w:sz="0" w:space="0" w:color="auto"/>
        <w:bottom w:val="none" w:sz="0" w:space="0" w:color="auto"/>
        <w:right w:val="none" w:sz="0" w:space="0" w:color="auto"/>
      </w:divBdr>
    </w:div>
    <w:div w:id="1273593471">
      <w:bodyDiv w:val="1"/>
      <w:marLeft w:val="0"/>
      <w:marRight w:val="0"/>
      <w:marTop w:val="0"/>
      <w:marBottom w:val="0"/>
      <w:divBdr>
        <w:top w:val="none" w:sz="0" w:space="0" w:color="auto"/>
        <w:left w:val="none" w:sz="0" w:space="0" w:color="auto"/>
        <w:bottom w:val="none" w:sz="0" w:space="0" w:color="auto"/>
        <w:right w:val="none" w:sz="0" w:space="0" w:color="auto"/>
      </w:divBdr>
    </w:div>
    <w:div w:id="1453785138">
      <w:bodyDiv w:val="1"/>
      <w:marLeft w:val="0"/>
      <w:marRight w:val="0"/>
      <w:marTop w:val="0"/>
      <w:marBottom w:val="0"/>
      <w:divBdr>
        <w:top w:val="none" w:sz="0" w:space="0" w:color="auto"/>
        <w:left w:val="none" w:sz="0" w:space="0" w:color="auto"/>
        <w:bottom w:val="none" w:sz="0" w:space="0" w:color="auto"/>
        <w:right w:val="none" w:sz="0" w:space="0" w:color="auto"/>
      </w:divBdr>
    </w:div>
    <w:div w:id="1908833599">
      <w:bodyDiv w:val="1"/>
      <w:marLeft w:val="0"/>
      <w:marRight w:val="0"/>
      <w:marTop w:val="0"/>
      <w:marBottom w:val="0"/>
      <w:divBdr>
        <w:top w:val="none" w:sz="0" w:space="0" w:color="auto"/>
        <w:left w:val="none" w:sz="0" w:space="0" w:color="auto"/>
        <w:bottom w:val="none" w:sz="0" w:space="0" w:color="auto"/>
        <w:right w:val="none" w:sz="0" w:space="0" w:color="auto"/>
      </w:divBdr>
    </w:div>
    <w:div w:id="1919512927">
      <w:marLeft w:val="0"/>
      <w:marRight w:val="0"/>
      <w:marTop w:val="0"/>
      <w:marBottom w:val="0"/>
      <w:divBdr>
        <w:top w:val="none" w:sz="0" w:space="0" w:color="auto"/>
        <w:left w:val="none" w:sz="0" w:space="0" w:color="auto"/>
        <w:bottom w:val="none" w:sz="0" w:space="0" w:color="auto"/>
        <w:right w:val="none" w:sz="0" w:space="0" w:color="auto"/>
      </w:divBdr>
    </w:div>
    <w:div w:id="1919512928">
      <w:marLeft w:val="0"/>
      <w:marRight w:val="0"/>
      <w:marTop w:val="0"/>
      <w:marBottom w:val="0"/>
      <w:divBdr>
        <w:top w:val="none" w:sz="0" w:space="0" w:color="auto"/>
        <w:left w:val="none" w:sz="0" w:space="0" w:color="auto"/>
        <w:bottom w:val="none" w:sz="0" w:space="0" w:color="auto"/>
        <w:right w:val="none" w:sz="0" w:space="0" w:color="auto"/>
      </w:divBdr>
    </w:div>
    <w:div w:id="1919512929">
      <w:marLeft w:val="0"/>
      <w:marRight w:val="0"/>
      <w:marTop w:val="0"/>
      <w:marBottom w:val="0"/>
      <w:divBdr>
        <w:top w:val="none" w:sz="0" w:space="0" w:color="auto"/>
        <w:left w:val="none" w:sz="0" w:space="0" w:color="auto"/>
        <w:bottom w:val="none" w:sz="0" w:space="0" w:color="auto"/>
        <w:right w:val="none" w:sz="0" w:space="0" w:color="auto"/>
      </w:divBdr>
    </w:div>
    <w:div w:id="1919512930">
      <w:marLeft w:val="0"/>
      <w:marRight w:val="0"/>
      <w:marTop w:val="0"/>
      <w:marBottom w:val="0"/>
      <w:divBdr>
        <w:top w:val="none" w:sz="0" w:space="0" w:color="auto"/>
        <w:left w:val="none" w:sz="0" w:space="0" w:color="auto"/>
        <w:bottom w:val="none" w:sz="0" w:space="0" w:color="auto"/>
        <w:right w:val="none" w:sz="0" w:space="0" w:color="auto"/>
      </w:divBdr>
    </w:div>
    <w:div w:id="1919512931">
      <w:marLeft w:val="0"/>
      <w:marRight w:val="0"/>
      <w:marTop w:val="0"/>
      <w:marBottom w:val="0"/>
      <w:divBdr>
        <w:top w:val="none" w:sz="0" w:space="0" w:color="auto"/>
        <w:left w:val="none" w:sz="0" w:space="0" w:color="auto"/>
        <w:bottom w:val="none" w:sz="0" w:space="0" w:color="auto"/>
        <w:right w:val="none" w:sz="0" w:space="0" w:color="auto"/>
      </w:divBdr>
    </w:div>
    <w:div w:id="19195129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tsp@rcoa.ac.uk"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023BB667336F4B9634AC1C640BC7F6" ma:contentTypeVersion="0" ma:contentTypeDescription="Create a new document." ma:contentTypeScope="" ma:versionID="25a4b1c65fb7e67683ea7778bbdc2b2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31CD0-0197-47EB-97A5-759046E616A0}">
  <ds:schemaRefs>
    <ds:schemaRef ds:uri="http://schemas.microsoft.com/sharepoint/v3/contenttype/forms"/>
  </ds:schemaRefs>
</ds:datastoreItem>
</file>

<file path=customXml/itemProps2.xml><?xml version="1.0" encoding="utf-8"?>
<ds:datastoreItem xmlns:ds="http://schemas.openxmlformats.org/officeDocument/2006/customXml" ds:itemID="{4CF8CEA2-DA5A-4F8F-984E-61449E10983F}">
  <ds:schemaRefs>
    <ds:schemaRef ds:uri="http://schemas.microsoft.com/office/infopath/2007/PartnerControl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67D643C-ADB6-460A-8FA0-5833C5D93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76CFA9-9C95-4AF5-BBDF-2B87BA33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13</Pages>
  <Words>3399</Words>
  <Characters>20799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Document-A-RFP-Unified Communications</vt:lpstr>
    </vt:vector>
  </TitlesOfParts>
  <Company>RCoA</Company>
  <LinksUpToDate>false</LinksUpToDate>
  <CharactersWithSpaces>24150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Document-A-RFP-Unified Communications</dc:title>
  <dc:creator>PM</dc:creator>
  <cp:lastModifiedBy>Katie Edmondson</cp:lastModifiedBy>
  <cp:revision>17</cp:revision>
  <cp:lastPrinted>2016-12-13T13:47:00Z</cp:lastPrinted>
  <dcterms:created xsi:type="dcterms:W3CDTF">2017-03-22T15:34:00Z</dcterms:created>
  <dcterms:modified xsi:type="dcterms:W3CDTF">2017-04-10T08:40:00Z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0.3</vt:lpwstr>
  </property>
  <property fmtid="{D5CDD505-2E9C-101B-9397-08002B2CF9AE}" pid="3" name="ContentTypeId">
    <vt:lpwstr>0x01010041023BB667336F4B9634AC1C640BC7F6</vt:lpwstr>
  </property>
</Properties>
</file>