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058" w:rsidRDefault="00CB1058" w:rsidP="00CB1058">
      <w:pPr>
        <w:shd w:val="clear" w:color="auto" w:fill="FFFFFF"/>
        <w:spacing w:after="75" w:line="300" w:lineRule="atLeast"/>
        <w:outlineLvl w:val="1"/>
        <w:rPr>
          <w:rFonts w:ascii="Arial" w:eastAsia="Times New Roman" w:hAnsi="Arial" w:cs="Arial"/>
          <w:b/>
          <w:bCs/>
          <w:color w:val="0B0C0C"/>
          <w:sz w:val="36"/>
          <w:szCs w:val="36"/>
          <w:lang w:eastAsia="en-GB"/>
        </w:rPr>
      </w:pPr>
      <w:r w:rsidRPr="00CB1058">
        <w:rPr>
          <w:rFonts w:ascii="Arial" w:eastAsia="Times New Roman" w:hAnsi="Arial" w:cs="Arial"/>
          <w:b/>
          <w:bCs/>
          <w:color w:val="0B0C0C"/>
          <w:sz w:val="36"/>
          <w:szCs w:val="36"/>
          <w:lang w:eastAsia="en-GB"/>
        </w:rPr>
        <w:t>AHDB - Digital Copywriting for Knowledge Library</w:t>
      </w:r>
    </w:p>
    <w:p w:rsidR="00CB1058" w:rsidRDefault="00CB1058" w:rsidP="00CB1058">
      <w:pPr>
        <w:shd w:val="clear" w:color="auto" w:fill="FFFFFF"/>
        <w:spacing w:after="75" w:line="300" w:lineRule="atLeast"/>
        <w:outlineLvl w:val="1"/>
        <w:rPr>
          <w:rFonts w:ascii="Arial" w:eastAsia="Times New Roman" w:hAnsi="Arial" w:cs="Arial"/>
          <w:b/>
          <w:bCs/>
          <w:color w:val="0B0C0C"/>
          <w:sz w:val="36"/>
          <w:szCs w:val="36"/>
          <w:lang w:eastAsia="en-GB"/>
        </w:rPr>
      </w:pPr>
      <w:r>
        <w:rPr>
          <w:rFonts w:ascii="Arial" w:eastAsia="Times New Roman" w:hAnsi="Arial" w:cs="Arial"/>
          <w:b/>
          <w:bCs/>
          <w:color w:val="0B0C0C"/>
          <w:sz w:val="36"/>
          <w:szCs w:val="36"/>
          <w:lang w:eastAsia="en-GB"/>
        </w:rPr>
        <w:t xml:space="preserve">Clarifications – updated </w:t>
      </w:r>
      <w:r w:rsidR="00522EFC">
        <w:rPr>
          <w:rFonts w:ascii="Arial" w:eastAsia="Times New Roman" w:hAnsi="Arial" w:cs="Arial"/>
          <w:b/>
          <w:bCs/>
          <w:color w:val="0B0C0C"/>
          <w:sz w:val="36"/>
          <w:szCs w:val="36"/>
          <w:lang w:eastAsia="en-GB"/>
        </w:rPr>
        <w:t>15/01/2021</w:t>
      </w:r>
    </w:p>
    <w:p w:rsidR="00522EFC" w:rsidRDefault="00522EFC" w:rsidP="00CB1058">
      <w:pPr>
        <w:shd w:val="clear" w:color="auto" w:fill="FFFFFF"/>
        <w:spacing w:after="75" w:line="300" w:lineRule="atLeast"/>
        <w:outlineLvl w:val="1"/>
        <w:rPr>
          <w:rFonts w:ascii="Arial" w:eastAsia="Times New Roman" w:hAnsi="Arial" w:cs="Arial"/>
          <w:b/>
          <w:bCs/>
          <w:color w:val="0B0C0C"/>
          <w:sz w:val="36"/>
          <w:szCs w:val="36"/>
          <w:lang w:eastAsia="en-GB"/>
        </w:rPr>
      </w:pPr>
    </w:p>
    <w:p w:rsidR="00522EFC" w:rsidRDefault="00522EFC" w:rsidP="00CB1058">
      <w:pPr>
        <w:shd w:val="clear" w:color="auto" w:fill="FFFFFF"/>
        <w:spacing w:after="75" w:line="300" w:lineRule="atLeast"/>
        <w:outlineLvl w:val="1"/>
        <w:rPr>
          <w:rFonts w:ascii="Arial" w:eastAsia="Times New Roman" w:hAnsi="Arial" w:cs="Arial"/>
          <w:b/>
          <w:bCs/>
          <w:color w:val="0B0C0C"/>
          <w:sz w:val="36"/>
          <w:szCs w:val="36"/>
          <w:lang w:eastAsia="en-GB"/>
        </w:rPr>
      </w:pPr>
      <w:r>
        <w:rPr>
          <w:rFonts w:ascii="Arial" w:eastAsia="Times New Roman" w:hAnsi="Arial" w:cs="Arial"/>
          <w:b/>
          <w:bCs/>
          <w:color w:val="0B0C0C"/>
          <w:sz w:val="36"/>
          <w:szCs w:val="36"/>
          <w:lang w:eastAsia="en-GB"/>
        </w:rPr>
        <w:t>15/01/2021</w:t>
      </w:r>
    </w:p>
    <w:p w:rsidR="00522EFC" w:rsidRDefault="00522EFC" w:rsidP="00522EFC">
      <w:pPr>
        <w:pStyle w:val="ListParagraph"/>
        <w:numPr>
          <w:ilvl w:val="0"/>
          <w:numId w:val="5"/>
        </w:numPr>
        <w:ind w:left="709" w:hanging="425"/>
        <w:rPr>
          <w:rFonts w:asciiTheme="minorHAnsi" w:eastAsia="Times New Roman" w:hAnsiTheme="minorHAnsi" w:cstheme="minorHAnsi"/>
          <w:color w:val="FF0000"/>
          <w:sz w:val="22"/>
          <w:szCs w:val="20"/>
        </w:rPr>
      </w:pPr>
      <w:r w:rsidRPr="00522EFC">
        <w:rPr>
          <w:rFonts w:asciiTheme="minorHAnsi" w:eastAsia="Times New Roman" w:hAnsiTheme="minorHAnsi" w:cstheme="minorHAnsi"/>
          <w:sz w:val="22"/>
          <w:szCs w:val="20"/>
        </w:rPr>
        <w:t>Do any document formats other than PDF need to be converted to Word?</w:t>
      </w:r>
      <w:r w:rsidRPr="00522EFC">
        <w:rPr>
          <w:rFonts w:asciiTheme="minorHAnsi" w:eastAsia="Times New Roman" w:hAnsiTheme="minorHAnsi" w:cstheme="minorHAnsi"/>
          <w:color w:val="000000"/>
          <w:sz w:val="22"/>
          <w:szCs w:val="20"/>
        </w:rPr>
        <w:t xml:space="preserve"> </w:t>
      </w:r>
      <w:r w:rsidRPr="00522EFC">
        <w:rPr>
          <w:rFonts w:asciiTheme="minorHAnsi" w:eastAsia="Times New Roman" w:hAnsiTheme="minorHAnsi" w:cstheme="minorHAnsi"/>
          <w:color w:val="FF0000"/>
          <w:sz w:val="22"/>
          <w:szCs w:val="20"/>
        </w:rPr>
        <w:t xml:space="preserve">Yes occasionally there are existing web pages </w:t>
      </w:r>
    </w:p>
    <w:p w:rsidR="00522EFC" w:rsidRPr="00522EFC" w:rsidRDefault="00522EFC" w:rsidP="00522EFC">
      <w:pPr>
        <w:pStyle w:val="ListParagraph"/>
        <w:ind w:left="709"/>
        <w:rPr>
          <w:rFonts w:asciiTheme="minorHAnsi" w:eastAsia="Times New Roman" w:hAnsiTheme="minorHAnsi" w:cstheme="minorHAnsi"/>
          <w:color w:val="FF0000"/>
          <w:sz w:val="22"/>
          <w:szCs w:val="20"/>
        </w:rPr>
      </w:pPr>
      <w:bookmarkStart w:id="0" w:name="_GoBack"/>
      <w:bookmarkEnd w:id="0"/>
    </w:p>
    <w:p w:rsidR="00522EFC" w:rsidRDefault="00522EFC" w:rsidP="00522EFC">
      <w:pPr>
        <w:pStyle w:val="ListParagraph"/>
        <w:numPr>
          <w:ilvl w:val="0"/>
          <w:numId w:val="5"/>
        </w:numPr>
        <w:ind w:left="709" w:hanging="425"/>
        <w:rPr>
          <w:rFonts w:asciiTheme="minorHAnsi" w:eastAsia="Times New Roman" w:hAnsiTheme="minorHAnsi" w:cstheme="minorHAnsi"/>
          <w:color w:val="FF0000"/>
          <w:sz w:val="22"/>
          <w:szCs w:val="20"/>
        </w:rPr>
      </w:pPr>
      <w:r w:rsidRPr="00522EFC">
        <w:rPr>
          <w:rFonts w:asciiTheme="minorHAnsi" w:eastAsia="Times New Roman" w:hAnsiTheme="minorHAnsi" w:cstheme="minorHAnsi"/>
          <w:sz w:val="22"/>
          <w:szCs w:val="20"/>
        </w:rPr>
        <w:t>Is the AHDB tone of voice for knowledge library content available, and are there any AHDB-specific SEO guidelines available? </w:t>
      </w:r>
      <w:r w:rsidRPr="00522EFC">
        <w:rPr>
          <w:rFonts w:asciiTheme="minorHAnsi" w:eastAsia="Times New Roman" w:hAnsiTheme="minorHAnsi" w:cstheme="minorHAnsi"/>
          <w:color w:val="FF0000"/>
          <w:sz w:val="22"/>
          <w:szCs w:val="20"/>
        </w:rPr>
        <w:t xml:space="preserve">Yes to both questions. </w:t>
      </w:r>
    </w:p>
    <w:p w:rsidR="00522EFC" w:rsidRPr="00522EFC" w:rsidRDefault="00522EFC" w:rsidP="00522EFC">
      <w:pPr>
        <w:pStyle w:val="ListParagraph"/>
        <w:ind w:left="709"/>
        <w:rPr>
          <w:rFonts w:asciiTheme="minorHAnsi" w:eastAsia="Times New Roman" w:hAnsiTheme="minorHAnsi" w:cstheme="minorHAnsi"/>
          <w:color w:val="FF0000"/>
          <w:sz w:val="22"/>
          <w:szCs w:val="20"/>
        </w:rPr>
      </w:pPr>
    </w:p>
    <w:p w:rsidR="00522EFC" w:rsidRPr="00522EFC" w:rsidRDefault="00522EFC" w:rsidP="00522EFC">
      <w:pPr>
        <w:pStyle w:val="ListParagraph"/>
        <w:numPr>
          <w:ilvl w:val="0"/>
          <w:numId w:val="5"/>
        </w:numPr>
        <w:ind w:left="709" w:hanging="425"/>
        <w:rPr>
          <w:rFonts w:asciiTheme="minorHAnsi" w:eastAsia="Times New Roman" w:hAnsiTheme="minorHAnsi" w:cstheme="minorHAnsi"/>
          <w:color w:val="FF0000"/>
          <w:sz w:val="22"/>
          <w:szCs w:val="20"/>
        </w:rPr>
      </w:pPr>
      <w:r w:rsidRPr="00522EFC">
        <w:rPr>
          <w:rFonts w:asciiTheme="minorHAnsi" w:eastAsia="Times New Roman" w:hAnsiTheme="minorHAnsi" w:cstheme="minorHAnsi"/>
          <w:sz w:val="22"/>
          <w:szCs w:val="20"/>
        </w:rPr>
        <w:t>Could you expand on web-suitable? If you have an example template or example of the expected deliverable from an existing PDF that would be great! Ideally we’re looking to understand how the current tone of the PDF documents will need to be changed to go online beyond normal best practice. </w:t>
      </w:r>
      <w:r w:rsidRPr="00522EFC">
        <w:rPr>
          <w:rFonts w:asciiTheme="minorHAnsi" w:eastAsia="Times New Roman" w:hAnsiTheme="minorHAnsi" w:cstheme="minorHAnsi"/>
          <w:color w:val="000000"/>
          <w:sz w:val="22"/>
          <w:szCs w:val="20"/>
        </w:rPr>
        <w:t xml:space="preserve"> </w:t>
      </w:r>
      <w:r w:rsidRPr="00522EFC">
        <w:rPr>
          <w:rFonts w:asciiTheme="minorHAnsi" w:eastAsia="Times New Roman" w:hAnsiTheme="minorHAnsi" w:cstheme="minorHAnsi"/>
          <w:color w:val="FF0000"/>
          <w:sz w:val="22"/>
          <w:szCs w:val="20"/>
        </w:rPr>
        <w:t xml:space="preserve">We can give this example: Original PDF: </w:t>
      </w:r>
      <w:hyperlink r:id="rId5" w:history="1">
        <w:r w:rsidRPr="00522EFC">
          <w:rPr>
            <w:rStyle w:val="Hyperlink"/>
            <w:rFonts w:asciiTheme="minorHAnsi" w:eastAsia="Times New Roman" w:hAnsiTheme="minorHAnsi" w:cstheme="minorHAnsi"/>
            <w:sz w:val="22"/>
            <w:szCs w:val="20"/>
          </w:rPr>
          <w:t>https://projectblue.blob.core.windows.net/media/Default/Imported%20Publication%20Docs/HerbFlavourFactsheet_TECHNICAL_REVIEWS_2018_09_19_WEB-1.pdf</w:t>
        </w:r>
      </w:hyperlink>
      <w:r w:rsidRPr="00522EFC">
        <w:rPr>
          <w:rFonts w:asciiTheme="minorHAnsi" w:eastAsia="Times New Roman" w:hAnsiTheme="minorHAnsi" w:cstheme="minorHAnsi"/>
          <w:color w:val="000000"/>
          <w:sz w:val="22"/>
          <w:szCs w:val="20"/>
        </w:rPr>
        <w:t xml:space="preserve"> </w:t>
      </w:r>
      <w:r w:rsidRPr="00522EFC">
        <w:rPr>
          <w:rFonts w:asciiTheme="minorHAnsi" w:eastAsia="Times New Roman" w:hAnsiTheme="minorHAnsi" w:cstheme="minorHAnsi"/>
          <w:color w:val="FF0000"/>
          <w:sz w:val="22"/>
          <w:szCs w:val="20"/>
        </w:rPr>
        <w:t xml:space="preserve">Suite of seven webpages: </w:t>
      </w:r>
      <w:hyperlink r:id="rId6" w:history="1">
        <w:r w:rsidRPr="00522EFC">
          <w:rPr>
            <w:rStyle w:val="Hyperlink"/>
            <w:rFonts w:asciiTheme="minorHAnsi" w:eastAsia="Times New Roman" w:hAnsiTheme="minorHAnsi" w:cstheme="minorHAnsi"/>
            <w:sz w:val="22"/>
            <w:szCs w:val="20"/>
          </w:rPr>
          <w:t>https://ahdb.org.uk/knowledge-library/optimising-flavour-in-herbs</w:t>
        </w:r>
      </w:hyperlink>
    </w:p>
    <w:p w:rsidR="00522EFC" w:rsidRPr="00522EFC" w:rsidRDefault="00522EFC" w:rsidP="00522EFC">
      <w:pPr>
        <w:pStyle w:val="ListParagraph"/>
        <w:ind w:left="709"/>
        <w:rPr>
          <w:rFonts w:asciiTheme="minorHAnsi" w:eastAsia="Times New Roman" w:hAnsiTheme="minorHAnsi" w:cstheme="minorHAnsi"/>
          <w:color w:val="FF0000"/>
          <w:sz w:val="22"/>
          <w:szCs w:val="20"/>
        </w:rPr>
      </w:pPr>
    </w:p>
    <w:p w:rsidR="00522EFC" w:rsidRPr="00522EFC" w:rsidRDefault="00522EFC" w:rsidP="00522EFC">
      <w:pPr>
        <w:pStyle w:val="ListParagraph"/>
        <w:numPr>
          <w:ilvl w:val="0"/>
          <w:numId w:val="5"/>
        </w:numPr>
        <w:ind w:left="709" w:hanging="425"/>
        <w:rPr>
          <w:rFonts w:asciiTheme="minorHAnsi" w:eastAsia="Times New Roman" w:hAnsiTheme="minorHAnsi" w:cstheme="minorHAnsi"/>
          <w:color w:val="FF0000"/>
          <w:sz w:val="22"/>
          <w:szCs w:val="20"/>
        </w:rPr>
      </w:pPr>
      <w:r w:rsidRPr="00522EFC">
        <w:rPr>
          <w:rFonts w:asciiTheme="minorHAnsi" w:eastAsia="Times New Roman" w:hAnsiTheme="minorHAnsi" w:cstheme="minorHAnsi"/>
          <w:sz w:val="22"/>
          <w:szCs w:val="20"/>
        </w:rPr>
        <w:t>How would you like images embedded in the document to be handled? Are they all to be included or just images that are relevant to the text (i.e. no decorative images, only images that are referenced from the copy)</w:t>
      </w:r>
      <w:r w:rsidRPr="00522EFC">
        <w:rPr>
          <w:rFonts w:asciiTheme="minorHAnsi" w:eastAsia="Times New Roman" w:hAnsiTheme="minorHAnsi" w:cstheme="minorHAnsi"/>
          <w:color w:val="000000"/>
          <w:sz w:val="22"/>
          <w:szCs w:val="20"/>
        </w:rPr>
        <w:t xml:space="preserve"> </w:t>
      </w:r>
      <w:r w:rsidRPr="00522EFC">
        <w:rPr>
          <w:rFonts w:asciiTheme="minorHAnsi" w:eastAsia="Times New Roman" w:hAnsiTheme="minorHAnsi" w:cstheme="minorHAnsi"/>
          <w:color w:val="FF0000"/>
          <w:sz w:val="22"/>
          <w:szCs w:val="20"/>
        </w:rPr>
        <w:t>Just images that are relevant to/referenced in the text will be required, no decorative images</w:t>
      </w:r>
      <w:r w:rsidRPr="00522EFC">
        <w:rPr>
          <w:rFonts w:asciiTheme="minorHAnsi" w:eastAsia="Times New Roman" w:hAnsiTheme="minorHAnsi" w:cstheme="minorHAnsi"/>
          <w:color w:val="000000"/>
          <w:sz w:val="22"/>
          <w:szCs w:val="20"/>
        </w:rPr>
        <w:t xml:space="preserve">. </w:t>
      </w:r>
      <w:r w:rsidRPr="00522EFC">
        <w:rPr>
          <w:rFonts w:asciiTheme="minorHAnsi" w:eastAsia="Times New Roman" w:hAnsiTheme="minorHAnsi" w:cstheme="minorHAnsi"/>
          <w:color w:val="FF0000"/>
          <w:sz w:val="22"/>
          <w:szCs w:val="20"/>
        </w:rPr>
        <w:t>Images will be handled by AHDB.</w:t>
      </w:r>
    </w:p>
    <w:p w:rsidR="00522EFC" w:rsidRPr="00CB1058" w:rsidRDefault="00522EFC" w:rsidP="00CB1058">
      <w:pPr>
        <w:shd w:val="clear" w:color="auto" w:fill="FFFFFF"/>
        <w:spacing w:after="75" w:line="300" w:lineRule="atLeast"/>
        <w:outlineLvl w:val="1"/>
        <w:rPr>
          <w:rFonts w:ascii="Arial" w:eastAsia="Times New Roman" w:hAnsi="Arial" w:cs="Arial"/>
          <w:b/>
          <w:bCs/>
          <w:color w:val="0B0C0C"/>
          <w:sz w:val="36"/>
          <w:szCs w:val="36"/>
          <w:lang w:eastAsia="en-GB"/>
        </w:rPr>
      </w:pPr>
    </w:p>
    <w:p w:rsidR="00CB1058" w:rsidRPr="00CB1058" w:rsidRDefault="00CB1058" w:rsidP="00CB1058">
      <w:pPr>
        <w:ind w:left="720"/>
        <w:rPr>
          <w:rFonts w:eastAsia="Times New Roman"/>
          <w:color w:val="FF0000"/>
          <w:sz w:val="22"/>
          <w:szCs w:val="22"/>
        </w:rPr>
      </w:pPr>
    </w:p>
    <w:p w:rsidR="00CB1058" w:rsidRPr="00CB1058" w:rsidRDefault="00CB1058" w:rsidP="00CB1058">
      <w:pPr>
        <w:ind w:left="720"/>
        <w:rPr>
          <w:rFonts w:eastAsia="Times New Roman"/>
          <w:color w:val="FF0000"/>
          <w:sz w:val="22"/>
          <w:szCs w:val="22"/>
        </w:rPr>
      </w:pPr>
    </w:p>
    <w:p w:rsidR="00CB1058" w:rsidRPr="00522EFC" w:rsidRDefault="00522EFC" w:rsidP="00CB1058">
      <w:pPr>
        <w:rPr>
          <w:rFonts w:ascii="Arial" w:eastAsia="Times New Roman" w:hAnsi="Arial" w:cs="Arial"/>
          <w:b/>
          <w:bCs/>
          <w:color w:val="0B0C0C"/>
          <w:sz w:val="36"/>
          <w:szCs w:val="36"/>
          <w:lang w:eastAsia="en-GB"/>
        </w:rPr>
      </w:pPr>
      <w:r w:rsidRPr="00522EFC">
        <w:rPr>
          <w:rFonts w:ascii="Arial" w:eastAsia="Times New Roman" w:hAnsi="Arial" w:cs="Arial"/>
          <w:b/>
          <w:bCs/>
          <w:color w:val="0B0C0C"/>
          <w:sz w:val="36"/>
          <w:szCs w:val="36"/>
          <w:lang w:eastAsia="en-GB"/>
        </w:rPr>
        <w:t>14/01/2021</w:t>
      </w:r>
    </w:p>
    <w:p w:rsidR="00CB1058" w:rsidRPr="00CB1058" w:rsidRDefault="00CB1058" w:rsidP="00CB1058">
      <w:pPr>
        <w:pStyle w:val="ListParagraph"/>
        <w:numPr>
          <w:ilvl w:val="0"/>
          <w:numId w:val="3"/>
        </w:numPr>
        <w:rPr>
          <w:rFonts w:eastAsia="Times New Roman"/>
          <w:color w:val="FF0000"/>
          <w:sz w:val="22"/>
          <w:szCs w:val="22"/>
        </w:rPr>
      </w:pPr>
      <w:r w:rsidRPr="00CB1058">
        <w:rPr>
          <w:rFonts w:eastAsia="Times New Roman"/>
          <w:sz w:val="22"/>
          <w:szCs w:val="22"/>
        </w:rPr>
        <w:t>Are you looking only for self-employed freelancers, or would you accept someone working through a Limited Company set up?</w:t>
      </w:r>
      <w:r w:rsidRPr="00CB1058">
        <w:rPr>
          <w:rFonts w:eastAsia="Times New Roman"/>
          <w:color w:val="000000"/>
          <w:sz w:val="22"/>
          <w:szCs w:val="22"/>
        </w:rPr>
        <w:t xml:space="preserve"> </w:t>
      </w:r>
      <w:r w:rsidRPr="00CB1058">
        <w:rPr>
          <w:rFonts w:eastAsia="Times New Roman"/>
          <w:color w:val="FF0000"/>
          <w:sz w:val="22"/>
          <w:szCs w:val="22"/>
        </w:rPr>
        <w:t>This wouldn’t be a problem.</w:t>
      </w:r>
    </w:p>
    <w:p w:rsidR="00CB1058" w:rsidRDefault="00CB1058" w:rsidP="00CB1058">
      <w:pPr>
        <w:ind w:left="720"/>
        <w:rPr>
          <w:rFonts w:eastAsia="Times New Roman"/>
          <w:color w:val="FF0000"/>
          <w:sz w:val="22"/>
          <w:szCs w:val="22"/>
        </w:rPr>
      </w:pPr>
    </w:p>
    <w:p w:rsidR="00CB1058" w:rsidRPr="00CB1058" w:rsidRDefault="00CB1058" w:rsidP="00CB1058">
      <w:pPr>
        <w:pStyle w:val="ListParagraph"/>
        <w:numPr>
          <w:ilvl w:val="0"/>
          <w:numId w:val="3"/>
        </w:numPr>
        <w:rPr>
          <w:rFonts w:eastAsia="Times New Roman"/>
          <w:color w:val="FF0000"/>
          <w:sz w:val="22"/>
          <w:szCs w:val="22"/>
        </w:rPr>
      </w:pPr>
      <w:r w:rsidRPr="00CB1058">
        <w:rPr>
          <w:rFonts w:eastAsia="Times New Roman"/>
          <w:sz w:val="22"/>
          <w:szCs w:val="22"/>
        </w:rPr>
        <w:t>You say you want the copy rewritten to meet “the AHDB tone of voice for knowledge library content, digital copywriting best practices and SEO (Search Engine Optimisation) guidelines” –</w:t>
      </w:r>
      <w:r>
        <w:rPr>
          <w:rFonts w:eastAsia="Times New Roman"/>
          <w:sz w:val="22"/>
          <w:szCs w:val="22"/>
        </w:rPr>
        <w:t xml:space="preserve"> </w:t>
      </w:r>
      <w:r w:rsidRPr="00CB1058">
        <w:rPr>
          <w:rFonts w:eastAsia="Times New Roman"/>
          <w:sz w:val="22"/>
          <w:szCs w:val="22"/>
        </w:rPr>
        <w:t>will tone of voice guidelines for the AHDB be supplied?</w:t>
      </w:r>
      <w:r w:rsidRPr="00CB1058">
        <w:rPr>
          <w:rFonts w:eastAsia="Times New Roman"/>
          <w:color w:val="000000"/>
          <w:sz w:val="22"/>
          <w:szCs w:val="22"/>
        </w:rPr>
        <w:t xml:space="preserve"> </w:t>
      </w:r>
      <w:r w:rsidRPr="00CB1058">
        <w:rPr>
          <w:rFonts w:eastAsia="Times New Roman"/>
          <w:color w:val="FF0000"/>
          <w:sz w:val="22"/>
          <w:szCs w:val="22"/>
        </w:rPr>
        <w:t>Yes we will supply AHDB Tone of Voice guidelines</w:t>
      </w:r>
    </w:p>
    <w:p w:rsidR="00CB1058" w:rsidRDefault="00CB1058" w:rsidP="00CB1058">
      <w:pPr>
        <w:rPr>
          <w:rFonts w:eastAsia="Times New Roman"/>
          <w:color w:val="FF0000"/>
          <w:sz w:val="22"/>
          <w:szCs w:val="22"/>
        </w:rPr>
      </w:pPr>
    </w:p>
    <w:p w:rsidR="00CB1058" w:rsidRPr="00CB1058" w:rsidRDefault="00CB1058" w:rsidP="00CB1058">
      <w:pPr>
        <w:pStyle w:val="ListParagraph"/>
        <w:numPr>
          <w:ilvl w:val="0"/>
          <w:numId w:val="3"/>
        </w:numPr>
        <w:rPr>
          <w:rFonts w:eastAsia="Times New Roman"/>
          <w:color w:val="FF0000"/>
          <w:sz w:val="22"/>
          <w:szCs w:val="22"/>
        </w:rPr>
      </w:pPr>
      <w:r w:rsidRPr="00CB1058">
        <w:rPr>
          <w:rFonts w:eastAsia="Times New Roman"/>
          <w:sz w:val="22"/>
          <w:szCs w:val="22"/>
        </w:rPr>
        <w:t>On the same item, is there an SEO plan, keyword list or set of guidelines you’d like followed for this work?</w:t>
      </w:r>
      <w:r w:rsidRPr="00CB1058">
        <w:rPr>
          <w:rFonts w:eastAsia="Times New Roman"/>
          <w:color w:val="000000"/>
          <w:sz w:val="22"/>
          <w:szCs w:val="22"/>
        </w:rPr>
        <w:t xml:space="preserve"> </w:t>
      </w:r>
      <w:r w:rsidRPr="00CB1058">
        <w:rPr>
          <w:rFonts w:eastAsia="Times New Roman"/>
          <w:color w:val="FF0000"/>
          <w:sz w:val="22"/>
          <w:szCs w:val="22"/>
        </w:rPr>
        <w:t>Yes – there is a set of guidelines for SEO but not a keyword list/SEO plan</w:t>
      </w:r>
    </w:p>
    <w:p w:rsidR="00CB1058" w:rsidRDefault="00CB1058" w:rsidP="00CB1058">
      <w:pPr>
        <w:ind w:left="720"/>
        <w:rPr>
          <w:rFonts w:eastAsia="Times New Roman"/>
          <w:color w:val="FF0000"/>
          <w:sz w:val="22"/>
          <w:szCs w:val="22"/>
        </w:rPr>
      </w:pPr>
    </w:p>
    <w:p w:rsidR="00CB1058" w:rsidRPr="00CB1058" w:rsidRDefault="00CB1058" w:rsidP="00CB1058">
      <w:pPr>
        <w:pStyle w:val="ListParagraph"/>
        <w:numPr>
          <w:ilvl w:val="0"/>
          <w:numId w:val="3"/>
        </w:numPr>
        <w:rPr>
          <w:rFonts w:eastAsia="Times New Roman"/>
          <w:color w:val="FF0000"/>
          <w:sz w:val="22"/>
          <w:szCs w:val="22"/>
        </w:rPr>
      </w:pPr>
      <w:r w:rsidRPr="00CB1058">
        <w:rPr>
          <w:rFonts w:eastAsia="Times New Roman"/>
          <w:sz w:val="22"/>
          <w:szCs w:val="22"/>
        </w:rPr>
        <w:t>Will you be asking the successful supplier to make any recommendations for how images should be treated?</w:t>
      </w:r>
      <w:r w:rsidRPr="00CB1058">
        <w:rPr>
          <w:rFonts w:eastAsia="Times New Roman"/>
          <w:color w:val="000000"/>
          <w:sz w:val="22"/>
          <w:szCs w:val="22"/>
        </w:rPr>
        <w:t xml:space="preserve"> </w:t>
      </w:r>
      <w:r w:rsidRPr="00CB1058">
        <w:rPr>
          <w:rFonts w:eastAsia="Times New Roman"/>
          <w:color w:val="FF0000"/>
          <w:sz w:val="22"/>
          <w:szCs w:val="22"/>
        </w:rPr>
        <w:t>Generally we are not looking for copywriters to do this, our proofing team will deal with copyright, CMS aspects etc.</w:t>
      </w:r>
    </w:p>
    <w:p w:rsidR="00332555" w:rsidRDefault="00332555"/>
    <w:sectPr w:rsidR="00332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7EB8"/>
    <w:multiLevelType w:val="hybridMultilevel"/>
    <w:tmpl w:val="66F2CE04"/>
    <w:lvl w:ilvl="0" w:tplc="74183F6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8A6302"/>
    <w:multiLevelType w:val="multilevel"/>
    <w:tmpl w:val="0F6C0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1021D"/>
    <w:multiLevelType w:val="hybridMultilevel"/>
    <w:tmpl w:val="5DF264DA"/>
    <w:lvl w:ilvl="0" w:tplc="99CCA5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418B0"/>
    <w:multiLevelType w:val="hybridMultilevel"/>
    <w:tmpl w:val="080C0A48"/>
    <w:lvl w:ilvl="0" w:tplc="DE2603C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2"/>
  </w:num>
  <w:num w:numId="4">
    <w:abstractNumId w:val="1"/>
    <w:lvlOverride w:ilvl="0"/>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58"/>
    <w:rsid w:val="00332555"/>
    <w:rsid w:val="00522EFC"/>
    <w:rsid w:val="00CB1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3C84"/>
  <w15:chartTrackingRefBased/>
  <w15:docId w15:val="{8C35FECA-1C61-4743-A3DE-130E9060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058"/>
    <w:pPr>
      <w:spacing w:after="0" w:line="240" w:lineRule="auto"/>
    </w:pPr>
    <w:rPr>
      <w:rFonts w:ascii="Calibri" w:hAnsi="Calibri" w:cs="Calibri"/>
      <w:sz w:val="24"/>
      <w:szCs w:val="24"/>
    </w:rPr>
  </w:style>
  <w:style w:type="paragraph" w:styleId="Heading2">
    <w:name w:val="heading 2"/>
    <w:basedOn w:val="Normal"/>
    <w:link w:val="Heading2Char"/>
    <w:uiPriority w:val="9"/>
    <w:qFormat/>
    <w:rsid w:val="00CB1058"/>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058"/>
    <w:pPr>
      <w:ind w:left="720"/>
      <w:contextualSpacing/>
    </w:pPr>
  </w:style>
  <w:style w:type="character" w:customStyle="1" w:styleId="Heading2Char">
    <w:name w:val="Heading 2 Char"/>
    <w:basedOn w:val="DefaultParagraphFont"/>
    <w:link w:val="Heading2"/>
    <w:uiPriority w:val="9"/>
    <w:rsid w:val="00CB105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22E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82017">
      <w:bodyDiv w:val="1"/>
      <w:marLeft w:val="0"/>
      <w:marRight w:val="0"/>
      <w:marTop w:val="0"/>
      <w:marBottom w:val="0"/>
      <w:divBdr>
        <w:top w:val="none" w:sz="0" w:space="0" w:color="auto"/>
        <w:left w:val="none" w:sz="0" w:space="0" w:color="auto"/>
        <w:bottom w:val="none" w:sz="0" w:space="0" w:color="auto"/>
        <w:right w:val="none" w:sz="0" w:space="0" w:color="auto"/>
      </w:divBdr>
    </w:div>
    <w:div w:id="1017384911">
      <w:bodyDiv w:val="1"/>
      <w:marLeft w:val="0"/>
      <w:marRight w:val="0"/>
      <w:marTop w:val="0"/>
      <w:marBottom w:val="0"/>
      <w:divBdr>
        <w:top w:val="none" w:sz="0" w:space="0" w:color="auto"/>
        <w:left w:val="none" w:sz="0" w:space="0" w:color="auto"/>
        <w:bottom w:val="none" w:sz="0" w:space="0" w:color="auto"/>
        <w:right w:val="none" w:sz="0" w:space="0" w:color="auto"/>
      </w:divBdr>
    </w:div>
    <w:div w:id="182793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hdb.org.uk/knowledge-library/optimising-flavour-in-herbs" TargetMode="External"/><Relationship Id="rId5" Type="http://schemas.openxmlformats.org/officeDocument/2006/relationships/hyperlink" Target="https://eur02.safelinks.protection.outlook.com/?url=https%3A%2F%2Fprojectblue.blob.core.windows.net%2Fmedia%2FDefault%2FImported%2520Publication%2520Docs%2FHerbFlavourFactsheet_TECHNICAL_REVIEWS_2018_09_19_WEB-1.pdf&amp;data=04%7C01%7Cashleigh.bull%40ahdb.org.uk%7Cf314cda53ea740dcb60008d8b9493d50%7Ca12ce54b3d3d434695efff13ca5dd47d%7C1%7C0%7C637463071673399392%7CUnknown%7CTWFpbGZsb3d8eyJWIjoiMC4wLjAwMDAiLCJQIjoiV2luMzIiLCJBTiI6Ik1haWwiLCJXVCI6Mn0%3D%7C1000&amp;sdata=CVQw2wnouNflaA5knCnPAjYWYKxoD%2FGq56W3gPY3a8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Bull</dc:creator>
  <cp:keywords/>
  <dc:description/>
  <cp:lastModifiedBy>Ashleigh Bull</cp:lastModifiedBy>
  <cp:revision>2</cp:revision>
  <dcterms:created xsi:type="dcterms:W3CDTF">2021-01-14T19:07:00Z</dcterms:created>
  <dcterms:modified xsi:type="dcterms:W3CDTF">2021-01-15T14:15:00Z</dcterms:modified>
</cp:coreProperties>
</file>