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7D6C8C" w:rsidR="00C43D26" w:rsidRDefault="00870730" w14:paraId="6D4B087A" w14:textId="77777777">
      <w:pPr>
        <w:pStyle w:val="BodyText"/>
        <w:ind w:left="5605"/>
        <w:rPr>
          <w:rFonts w:ascii="Times New Roman"/>
          <w:sz w:val="20"/>
        </w:rPr>
      </w:pPr>
      <w:r w:rsidRPr="007D6C8C">
        <w:rPr>
          <w:rFonts w:ascii="Times New Roman"/>
          <w:noProof/>
          <w:sz w:val="20"/>
          <w:lang w:eastAsia="en-GB"/>
        </w:rPr>
        <w:drawing>
          <wp:inline distT="0" distB="0" distL="0" distR="0" wp14:anchorId="53FC61C3" wp14:editId="143F5441">
            <wp:extent cx="2140884" cy="66008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140884" cy="660082"/>
                    </a:xfrm>
                    <a:prstGeom prst="rect">
                      <a:avLst/>
                    </a:prstGeom>
                  </pic:spPr>
                </pic:pic>
              </a:graphicData>
            </a:graphic>
          </wp:inline>
        </w:drawing>
      </w:r>
    </w:p>
    <w:p w:rsidRPr="007D6C8C" w:rsidR="00C43D26" w:rsidRDefault="00C43D26" w14:paraId="7291225C" w14:textId="77777777">
      <w:pPr>
        <w:pStyle w:val="BodyText"/>
        <w:rPr>
          <w:rFonts w:ascii="Times New Roman"/>
          <w:sz w:val="20"/>
        </w:rPr>
      </w:pPr>
    </w:p>
    <w:p w:rsidRPr="007D6C8C" w:rsidR="00C43D26" w:rsidRDefault="00C43D26" w14:paraId="44E00EF2" w14:textId="77777777">
      <w:pPr>
        <w:pStyle w:val="BodyText"/>
        <w:rPr>
          <w:rFonts w:ascii="Times New Roman"/>
          <w:sz w:val="20"/>
        </w:rPr>
      </w:pPr>
    </w:p>
    <w:p w:rsidRPr="007D6C8C" w:rsidR="00C43D26" w:rsidRDefault="00C43D26" w14:paraId="62AA2690" w14:textId="77777777">
      <w:pPr>
        <w:pStyle w:val="BodyText"/>
        <w:rPr>
          <w:rFonts w:ascii="Times New Roman"/>
          <w:sz w:val="20"/>
        </w:rPr>
      </w:pPr>
    </w:p>
    <w:p w:rsidRPr="007D6C8C" w:rsidR="00C43D26" w:rsidRDefault="00C43D26" w14:paraId="34965B8C" w14:textId="77777777">
      <w:pPr>
        <w:pStyle w:val="BodyText"/>
        <w:rPr>
          <w:rFonts w:ascii="Times New Roman"/>
          <w:sz w:val="20"/>
        </w:rPr>
      </w:pPr>
    </w:p>
    <w:p w:rsidRPr="007D6C8C" w:rsidR="00C43D26" w:rsidRDefault="00C43D26" w14:paraId="0742DFA8" w14:textId="77777777">
      <w:pPr>
        <w:pStyle w:val="BodyText"/>
        <w:rPr>
          <w:rFonts w:ascii="Times New Roman"/>
          <w:sz w:val="20"/>
        </w:rPr>
      </w:pPr>
    </w:p>
    <w:p w:rsidRPr="007D6C8C" w:rsidR="00C43D26" w:rsidRDefault="00C43D26" w14:paraId="2B8AE2AF" w14:textId="77777777">
      <w:pPr>
        <w:pStyle w:val="BodyText"/>
        <w:rPr>
          <w:rFonts w:ascii="Times New Roman"/>
          <w:sz w:val="20"/>
        </w:rPr>
      </w:pPr>
    </w:p>
    <w:p w:rsidRPr="007D6C8C" w:rsidR="00C43D26" w:rsidRDefault="00C43D26" w14:paraId="0A272553" w14:textId="77777777">
      <w:pPr>
        <w:pStyle w:val="BodyText"/>
        <w:rPr>
          <w:rFonts w:ascii="Times New Roman"/>
          <w:sz w:val="20"/>
        </w:rPr>
      </w:pPr>
    </w:p>
    <w:p w:rsidRPr="007D6C8C" w:rsidR="00C43D26" w:rsidRDefault="00C43D26" w14:paraId="1ACF9B26" w14:textId="77777777">
      <w:pPr>
        <w:pStyle w:val="BodyText"/>
        <w:rPr>
          <w:rFonts w:ascii="Times New Roman"/>
          <w:sz w:val="20"/>
        </w:rPr>
      </w:pPr>
    </w:p>
    <w:p w:rsidRPr="007D6C8C" w:rsidR="00C43D26" w:rsidRDefault="00C43D26" w14:paraId="297FCAE9" w14:textId="77777777">
      <w:pPr>
        <w:pStyle w:val="BodyText"/>
        <w:spacing w:before="3"/>
        <w:rPr>
          <w:rFonts w:ascii="Times New Roman"/>
          <w:sz w:val="19"/>
        </w:rPr>
      </w:pPr>
    </w:p>
    <w:p w:rsidRPr="007D6C8C" w:rsidR="00C43D26" w:rsidRDefault="00524299" w14:paraId="269818C6" w14:textId="53D9D2EA">
      <w:pPr>
        <w:spacing w:before="84"/>
        <w:ind w:left="120"/>
        <w:rPr>
          <w:sz w:val="52"/>
        </w:rPr>
      </w:pPr>
      <w:r>
        <w:rPr>
          <w:sz w:val="52"/>
        </w:rPr>
        <w:t>Women’s</w:t>
      </w:r>
      <w:r w:rsidR="006E6FB4">
        <w:rPr>
          <w:sz w:val="52"/>
        </w:rPr>
        <w:t xml:space="preserve"> Programme</w:t>
      </w:r>
    </w:p>
    <w:p w:rsidRPr="007D6C8C" w:rsidR="00C43D26" w:rsidRDefault="00C43D26" w14:paraId="33FB2C63" w14:textId="77777777">
      <w:pPr>
        <w:pStyle w:val="BodyText"/>
        <w:rPr>
          <w:sz w:val="58"/>
        </w:rPr>
      </w:pPr>
    </w:p>
    <w:p w:rsidRPr="007D6C8C" w:rsidR="00C43D26" w:rsidRDefault="00C43D26" w14:paraId="45E29E3E" w14:textId="77777777">
      <w:pPr>
        <w:pStyle w:val="BodyText"/>
        <w:rPr>
          <w:sz w:val="58"/>
        </w:rPr>
      </w:pPr>
    </w:p>
    <w:p w:rsidRPr="007D6C8C" w:rsidR="00C43D26" w:rsidRDefault="00C43D26" w14:paraId="21DD86EB" w14:textId="77777777">
      <w:pPr>
        <w:pStyle w:val="BodyText"/>
        <w:spacing w:before="9"/>
        <w:rPr>
          <w:sz w:val="46"/>
        </w:rPr>
      </w:pPr>
    </w:p>
    <w:p w:rsidRPr="007D6C8C" w:rsidR="00C43D26" w:rsidRDefault="009A7EFC" w14:paraId="37A8D1EC" w14:textId="13C17B7D">
      <w:pPr>
        <w:spacing w:before="81"/>
        <w:ind w:left="120"/>
        <w:rPr>
          <w:sz w:val="52"/>
        </w:rPr>
      </w:pPr>
      <w:r>
        <w:rPr>
          <w:sz w:val="52"/>
        </w:rPr>
        <w:t xml:space="preserve">Schedule </w:t>
      </w:r>
      <w:r w:rsidR="009365BE">
        <w:rPr>
          <w:sz w:val="52"/>
        </w:rPr>
        <w:t>5 – Works Package Procedure</w:t>
      </w:r>
    </w:p>
    <w:p w:rsidRPr="007D6C8C" w:rsidR="00C43D26" w:rsidRDefault="00C43D26" w14:paraId="628A2E16" w14:textId="77777777">
      <w:pPr>
        <w:pStyle w:val="BodyText"/>
        <w:rPr>
          <w:sz w:val="58"/>
        </w:rPr>
      </w:pPr>
    </w:p>
    <w:p w:rsidRPr="007D6C8C" w:rsidR="00C43D26" w:rsidRDefault="00C43D26" w14:paraId="6A16FCA6" w14:textId="77777777">
      <w:pPr>
        <w:pStyle w:val="BodyText"/>
        <w:rPr>
          <w:sz w:val="58"/>
        </w:rPr>
      </w:pPr>
    </w:p>
    <w:p w:rsidRPr="007D6C8C" w:rsidR="00C43D26" w:rsidRDefault="00C43D26" w14:paraId="0EE75369" w14:textId="77777777">
      <w:pPr>
        <w:pStyle w:val="BodyText"/>
        <w:rPr>
          <w:sz w:val="58"/>
        </w:rPr>
      </w:pPr>
    </w:p>
    <w:p w:rsidRPr="007D6C8C" w:rsidR="00C43D26" w:rsidRDefault="00C43D26" w14:paraId="5B779439" w14:textId="77777777">
      <w:pPr>
        <w:pStyle w:val="BodyText"/>
        <w:rPr>
          <w:sz w:val="58"/>
        </w:rPr>
      </w:pPr>
    </w:p>
    <w:p w:rsidRPr="007D6C8C" w:rsidR="00C43D26" w:rsidRDefault="00C43D26" w14:paraId="157E2793" w14:textId="77777777">
      <w:pPr>
        <w:pStyle w:val="BodyText"/>
        <w:rPr>
          <w:sz w:val="58"/>
        </w:rPr>
      </w:pPr>
    </w:p>
    <w:p w:rsidRPr="00D40BF6" w:rsidR="00C43D26" w:rsidRDefault="00D40BF6" w14:paraId="3CB25E38" w14:textId="29B0089F">
      <w:pPr>
        <w:rPr>
          <w:sz w:val="28"/>
          <w:szCs w:val="28"/>
        </w:rPr>
        <w:sectPr w:rsidRPr="00D40BF6" w:rsidR="00C43D26" w:rsidSect="007D6C8C">
          <w:footerReference w:type="default" r:id="rId12"/>
          <w:type w:val="continuous"/>
          <w:pgSz w:w="12240" w:h="15840" w:orient="portrait"/>
          <w:pgMar w:top="1134" w:right="1134" w:bottom="1134" w:left="1134" w:header="0" w:footer="1372" w:gutter="0"/>
          <w:pgNumType w:start="1"/>
          <w:cols w:space="720"/>
        </w:sectPr>
      </w:pPr>
      <w:r w:rsidRPr="00D40BF6">
        <w:rPr>
          <w:sz w:val="28"/>
          <w:szCs w:val="28"/>
        </w:rPr>
        <w:t>Viewpoint reference number: 888888_0000-GLE-000-XX-T-J-0001</w:t>
      </w:r>
    </w:p>
    <w:p w:rsidRPr="007D6C8C" w:rsidR="009365BE" w:rsidP="009365BE" w:rsidRDefault="009365BE" w14:paraId="76DC5FF5" w14:textId="77777777">
      <w:pPr>
        <w:pStyle w:val="Heading1"/>
        <w:spacing w:before="0" w:after="240"/>
        <w:jc w:val="center"/>
      </w:pPr>
      <w:bookmarkStart w:name="_bookmark0" w:id="0"/>
      <w:bookmarkStart w:name="_bookmark1" w:id="1"/>
      <w:bookmarkStart w:name="_bookmark38" w:id="2"/>
      <w:bookmarkStart w:name="_bookmark39" w:id="3"/>
      <w:bookmarkStart w:name="_bookmark40" w:id="4"/>
      <w:bookmarkStart w:name="_bookmark41" w:id="5"/>
      <w:bookmarkStart w:name="_bookmark44" w:id="6"/>
      <w:bookmarkStart w:name="_bookmark45" w:id="7"/>
      <w:bookmarkStart w:name="_bookmark47" w:id="8"/>
      <w:bookmarkStart w:name="_bookmark48" w:id="9"/>
      <w:bookmarkStart w:name="_bookmark49" w:id="10"/>
      <w:bookmarkStart w:name="_bookmark50" w:id="11"/>
      <w:bookmarkStart w:name="_bookmark51" w:id="12"/>
      <w:bookmarkEnd w:id="0"/>
      <w:bookmarkEnd w:id="1"/>
      <w:bookmarkEnd w:id="2"/>
      <w:bookmarkEnd w:id="3"/>
      <w:bookmarkEnd w:id="4"/>
      <w:bookmarkEnd w:id="5"/>
      <w:bookmarkEnd w:id="6"/>
      <w:bookmarkEnd w:id="7"/>
      <w:bookmarkEnd w:id="8"/>
      <w:bookmarkEnd w:id="9"/>
      <w:bookmarkEnd w:id="10"/>
      <w:bookmarkEnd w:id="11"/>
      <w:bookmarkEnd w:id="12"/>
      <w:r w:rsidRPr="007D6C8C">
        <w:t>SCHEDULE 5</w:t>
      </w:r>
    </w:p>
    <w:p w:rsidRPr="007D6C8C" w:rsidR="009365BE" w:rsidP="009365BE" w:rsidRDefault="009365BE" w14:paraId="7F5A217A" w14:textId="67E1B953">
      <w:pPr>
        <w:pStyle w:val="Heading1"/>
        <w:spacing w:before="0" w:after="240"/>
        <w:jc w:val="center"/>
      </w:pPr>
      <w:r w:rsidRPr="007D6C8C">
        <w:t>WORKS PACKAGE PROCEDURE</w:t>
      </w:r>
    </w:p>
    <w:p w:rsidRPr="007D6C8C" w:rsidR="009365BE" w:rsidP="009365BE" w:rsidRDefault="0F811C19" w14:paraId="3FC33FAE" w14:textId="301DD9F7">
      <w:pPr>
        <w:pStyle w:val="BodyText"/>
        <w:spacing w:after="240"/>
        <w:jc w:val="both"/>
      </w:pPr>
      <w:r>
        <w:t>T</w:t>
      </w:r>
      <w:r w:rsidR="1A1DFEE0">
        <w:t xml:space="preserve">he Alliance Member will be </w:t>
      </w:r>
      <w:r>
        <w:t xml:space="preserve">requested </w:t>
      </w:r>
      <w:r w:rsidR="1A1DFEE0">
        <w:t>in writing by the Alliance Manager to take part in a Works Package Procedure in respect of the Works Package.</w:t>
      </w:r>
    </w:p>
    <w:p w:rsidRPr="007D6C8C" w:rsidR="009365BE" w:rsidP="00B72089" w:rsidRDefault="009365BE" w14:paraId="25C6414B" w14:textId="6DF1F902">
      <w:pPr>
        <w:pStyle w:val="BodyText"/>
        <w:spacing w:after="240"/>
        <w:jc w:val="both"/>
      </w:pPr>
      <w:r>
        <w:t>In accordance with the Contract Terms, the Client may (but is not obliged to) issue an Order to an Alliance Member requesting that it undertake in connection with the Works Package:</w:t>
      </w:r>
    </w:p>
    <w:p w:rsidRPr="007D6C8C" w:rsidR="009365BE" w:rsidP="009365BE" w:rsidRDefault="009365BE" w14:paraId="41C3AC98" w14:textId="7076553F">
      <w:pPr>
        <w:pStyle w:val="ListParagraph"/>
        <w:numPr>
          <w:ilvl w:val="0"/>
          <w:numId w:val="19"/>
        </w:numPr>
        <w:spacing w:after="240"/>
        <w:ind w:left="851" w:hanging="851"/>
        <w:jc w:val="both"/>
        <w:rPr/>
      </w:pPr>
      <w:r w:rsidR="009365BE">
        <w:rPr/>
        <w:t>Pre-Construction Activities (</w:t>
      </w:r>
      <w:r w:rsidR="009365BE">
        <w:rPr/>
        <w:t>i.e.,</w:t>
      </w:r>
      <w:r w:rsidR="009365BE">
        <w:rPr/>
        <w:t xml:space="preserve"> early works),</w:t>
      </w:r>
    </w:p>
    <w:p w:rsidRPr="007D6C8C" w:rsidR="009365BE" w:rsidP="009365BE" w:rsidRDefault="009365BE" w14:paraId="0AC10E9A" w14:textId="0FB28560">
      <w:pPr>
        <w:pStyle w:val="BodyText"/>
        <w:spacing w:after="240"/>
        <w:jc w:val="both"/>
      </w:pPr>
      <w:r w:rsidR="009365BE">
        <w:rPr/>
        <w:t xml:space="preserve">Any such Order may precede or run parallel with the Works Package Procedure for the </w:t>
      </w:r>
      <w:r w:rsidR="009365BE">
        <w:rPr/>
        <w:t>relevant Works</w:t>
      </w:r>
      <w:r w:rsidR="009365BE">
        <w:rPr/>
        <w:t xml:space="preserve"> Package.</w:t>
      </w:r>
    </w:p>
    <w:p w:rsidRPr="007D6C8C" w:rsidR="009365BE" w:rsidP="009365BE" w:rsidRDefault="1A1DFEE0" w14:paraId="2B59D315" w14:textId="166AA013">
      <w:pPr>
        <w:pStyle w:val="BodyText"/>
        <w:spacing w:after="240"/>
        <w:jc w:val="both"/>
      </w:pPr>
      <w:r>
        <w:t xml:space="preserve">When the Client wishes to commence a Works Package Procedure in connection with such a </w:t>
      </w:r>
      <w:r w:rsidR="0F811C19">
        <w:t>W</w:t>
      </w:r>
      <w:r>
        <w:t>orks Package, the Alliance Manager will issue the following documents to the Alliance Member (as part of a "</w:t>
      </w:r>
      <w:r w:rsidRPr="16F7D714">
        <w:rPr>
          <w:b/>
          <w:bCs/>
        </w:rPr>
        <w:t xml:space="preserve"> Works Package Brief</w:t>
      </w:r>
      <w:r>
        <w:t>"):</w:t>
      </w:r>
    </w:p>
    <w:p w:rsidRPr="007D6C8C" w:rsidR="009365BE" w:rsidP="009365BE" w:rsidRDefault="009365BE" w14:paraId="30039BC1" w14:textId="1FC48F54">
      <w:pPr>
        <w:pStyle w:val="ListParagraph"/>
        <w:numPr>
          <w:ilvl w:val="0"/>
          <w:numId w:val="19"/>
        </w:numPr>
        <w:spacing w:after="240"/>
        <w:ind w:left="851" w:hanging="851"/>
        <w:jc w:val="both"/>
      </w:pPr>
      <w:r w:rsidRPr="007D6C8C">
        <w:t xml:space="preserve">The draft "Contract Data: Part One" that will be annexed to the Notice to Proceed to </w:t>
      </w:r>
      <w:r w:rsidR="00F30C34">
        <w:t>Stage</w:t>
      </w:r>
      <w:r w:rsidRPr="007D6C8C">
        <w:t xml:space="preserve"> 2 in respect of the relevant Works Package following the conclusion of the Works Package Procedure.</w:t>
      </w:r>
    </w:p>
    <w:p w:rsidRPr="007D6C8C" w:rsidR="009365BE" w:rsidP="009365BE" w:rsidRDefault="009365BE" w14:paraId="157B0DC3" w14:textId="59946B8B">
      <w:pPr>
        <w:pStyle w:val="ListParagraph"/>
        <w:numPr>
          <w:ilvl w:val="0"/>
          <w:numId w:val="19"/>
        </w:numPr>
        <w:spacing w:after="240"/>
        <w:ind w:left="851" w:hanging="851"/>
        <w:jc w:val="both"/>
      </w:pPr>
      <w:r w:rsidRPr="007D6C8C">
        <w:t>The "Scope" that will be referred to in such "Contract Data: Part One" (and which will set out the Client's specification and other requirements in connection with the design and construction of the relevant Works Package).</w:t>
      </w:r>
    </w:p>
    <w:p w:rsidRPr="007D6C8C" w:rsidR="009365BE" w:rsidP="009365BE" w:rsidRDefault="009365BE" w14:paraId="2CCBB2BB" w14:textId="77777777">
      <w:pPr>
        <w:pStyle w:val="ListParagraph"/>
        <w:numPr>
          <w:ilvl w:val="0"/>
          <w:numId w:val="19"/>
        </w:numPr>
        <w:spacing w:after="240"/>
        <w:ind w:left="851" w:hanging="851"/>
        <w:jc w:val="both"/>
      </w:pPr>
      <w:r w:rsidRPr="007D6C8C">
        <w:t>Any ancillary information that the Client intends to include and/or refer to in such "Contract Data: Part One" (e.g. "Site Information" etc.).</w:t>
      </w:r>
    </w:p>
    <w:p w:rsidRPr="007D6C8C" w:rsidR="009365BE" w:rsidP="009365BE" w:rsidRDefault="009365BE" w14:paraId="1D946EF3" w14:textId="1716AFD6">
      <w:pPr>
        <w:pStyle w:val="ListParagraph"/>
        <w:numPr>
          <w:ilvl w:val="0"/>
          <w:numId w:val="19"/>
        </w:numPr>
        <w:spacing w:after="240"/>
        <w:ind w:left="851" w:hanging="851"/>
        <w:jc w:val="both"/>
      </w:pPr>
      <w:r>
        <w:t xml:space="preserve">A draft form of "Contract Data: Part Two" that will be annexed to the Notice to Proceed to </w:t>
      </w:r>
      <w:r w:rsidR="00F30C34">
        <w:t xml:space="preserve">Stage </w:t>
      </w:r>
      <w:r>
        <w:t>2 in respect of the relevant Works Package following the conclusion of the Works Package Procedure and which the Alliance Member will be required to populate with its responses to the same as part of the Works Package Procedure.</w:t>
      </w:r>
    </w:p>
    <w:p w:rsidRPr="007D6C8C" w:rsidR="009365BE" w:rsidP="009365BE" w:rsidRDefault="009365BE" w14:paraId="627130E6" w14:textId="77777777">
      <w:pPr>
        <w:pStyle w:val="ListParagraph"/>
        <w:numPr>
          <w:ilvl w:val="0"/>
          <w:numId w:val="19"/>
        </w:numPr>
        <w:spacing w:after="240"/>
        <w:ind w:left="851" w:hanging="851"/>
        <w:jc w:val="both"/>
      </w:pPr>
      <w:r w:rsidRPr="007D6C8C">
        <w:t>A submission pack (Including compliance / submission requirements).</w:t>
      </w:r>
    </w:p>
    <w:p w:rsidRPr="007D6C8C" w:rsidR="009365BE" w:rsidP="009365BE" w:rsidRDefault="009365BE" w14:paraId="2B6DD27B" w14:textId="0A0A3754">
      <w:pPr>
        <w:pStyle w:val="BodyText"/>
        <w:spacing w:after="240"/>
        <w:jc w:val="both"/>
      </w:pPr>
      <w:r>
        <w:t>The Alliance Member will be required to review and respond to the Works Package Brief within the time period specified by and in accordance with any requirements specified by the Alliance Manager when issuing the Works Package Brief to that Alliance Member (with this document being a "</w:t>
      </w:r>
      <w:r w:rsidRPr="574F26EC">
        <w:rPr>
          <w:b/>
          <w:bCs/>
        </w:rPr>
        <w:t xml:space="preserve"> Works Response</w:t>
      </w:r>
      <w:r>
        <w:t>").</w:t>
      </w:r>
    </w:p>
    <w:p w:rsidRPr="007D6C8C" w:rsidR="009365BE" w:rsidP="009365BE" w:rsidRDefault="009365BE" w14:paraId="2F3073E1" w14:textId="18856036">
      <w:pPr>
        <w:pStyle w:val="BodyText"/>
        <w:spacing w:after="240"/>
        <w:jc w:val="both"/>
      </w:pPr>
      <w:r w:rsidRPr="007D6C8C">
        <w:t xml:space="preserve">The Works Response submitted by an Alliance Member in respect of the </w:t>
      </w:r>
      <w:r w:rsidR="00B72089">
        <w:t>W</w:t>
      </w:r>
      <w:r w:rsidRPr="007D6C8C">
        <w:t>orks Package Brief must include the following information (in addition to any specific requirements that are specified by the Alliance Manager when issuing the Works Package Brief to the Alliance Member):</w:t>
      </w:r>
    </w:p>
    <w:p w:rsidRPr="007D6C8C" w:rsidR="009365BE" w:rsidP="009365BE" w:rsidRDefault="009365BE" w14:paraId="70DA453E" w14:textId="302371C4">
      <w:pPr>
        <w:pStyle w:val="ListParagraph"/>
        <w:numPr>
          <w:ilvl w:val="0"/>
          <w:numId w:val="19"/>
        </w:numPr>
        <w:spacing w:after="240"/>
        <w:ind w:left="851" w:hanging="851"/>
        <w:jc w:val="both"/>
      </w:pPr>
      <w:r w:rsidRPr="007D6C8C">
        <w:t xml:space="preserve">Any comments on the </w:t>
      </w:r>
      <w:r w:rsidR="00B72089">
        <w:t>W</w:t>
      </w:r>
      <w:r w:rsidRPr="007D6C8C">
        <w:t>orks Terms that are applicable to the relevant Works Package (and that do not seek to materially amend the same).</w:t>
      </w:r>
    </w:p>
    <w:p w:rsidRPr="007D6C8C" w:rsidR="009365BE" w:rsidP="009365BE" w:rsidRDefault="009365BE" w14:paraId="009F58CF" w14:textId="078488AA">
      <w:pPr>
        <w:pStyle w:val="ListParagraph"/>
        <w:numPr>
          <w:ilvl w:val="0"/>
          <w:numId w:val="19"/>
        </w:numPr>
        <w:spacing w:after="240"/>
        <w:ind w:left="851" w:hanging="851"/>
        <w:jc w:val="both"/>
      </w:pPr>
      <w:r w:rsidRPr="007D6C8C">
        <w:t>Confirmation that it accepts the "Contract Data: Part One" document forming part of the Works Package Brief (including all documents referred to and forming part of the same) as drafted (subject to the resolution of any clarification requests that are raised during the period referred to in the Alliance Manager's instructions when issuing the Works Package Brief).</w:t>
      </w:r>
    </w:p>
    <w:p w:rsidRPr="007D6C8C" w:rsidR="009365BE" w:rsidP="009365BE" w:rsidRDefault="009365BE" w14:paraId="7C1EA548" w14:textId="103717B0">
      <w:pPr>
        <w:pStyle w:val="ListParagraph"/>
        <w:numPr>
          <w:ilvl w:val="0"/>
          <w:numId w:val="19"/>
        </w:numPr>
        <w:spacing w:after="240"/>
        <w:ind w:left="851" w:hanging="851"/>
        <w:jc w:val="both"/>
      </w:pPr>
      <w:r w:rsidRPr="007D6C8C">
        <w:t>A fully populated "Contract Data: Part Two" that includes, amongst the other "to be completed" sections of such document, its Works Package Proposals, confirmation of the Alliance Member's fixed price lump sum for the construction of the relevant Works Package that complies with the requirements of the "Pricing Methodology" table below.</w:t>
      </w:r>
    </w:p>
    <w:p w:rsidRPr="007D6C8C" w:rsidR="009365BE" w:rsidP="009365BE" w:rsidRDefault="009365BE" w14:paraId="3EB7C22E" w14:textId="107915FC">
      <w:pPr>
        <w:pStyle w:val="ListParagraph"/>
        <w:numPr>
          <w:ilvl w:val="0"/>
          <w:numId w:val="19"/>
        </w:numPr>
        <w:spacing w:after="240"/>
        <w:ind w:left="851" w:hanging="851"/>
        <w:jc w:val="both"/>
      </w:pPr>
      <w:r w:rsidRPr="007D6C8C">
        <w:t>Further to the above, its proposed Agreed Works Package Prices for the Works Package.</w:t>
      </w:r>
    </w:p>
    <w:p w:rsidRPr="007D6C8C" w:rsidR="009365BE" w:rsidP="009365BE" w:rsidRDefault="009365BE" w14:paraId="2AA129DE" w14:textId="77777777">
      <w:pPr>
        <w:pStyle w:val="ListParagraph"/>
        <w:numPr>
          <w:ilvl w:val="0"/>
          <w:numId w:val="19"/>
        </w:numPr>
        <w:spacing w:after="240"/>
        <w:ind w:left="851" w:hanging="851"/>
        <w:jc w:val="both"/>
      </w:pPr>
      <w:r w:rsidRPr="007D6C8C">
        <w:t>Logistics plan, detailing off site manufacturing production plans and methodology.</w:t>
      </w:r>
    </w:p>
    <w:p w:rsidRPr="007D6C8C" w:rsidR="009365BE" w:rsidP="009365BE" w:rsidRDefault="009365BE" w14:paraId="03CFE43F" w14:textId="5CEBD96D">
      <w:pPr>
        <w:pStyle w:val="ListParagraph"/>
        <w:numPr>
          <w:ilvl w:val="0"/>
          <w:numId w:val="19"/>
        </w:numPr>
        <w:spacing w:after="240"/>
        <w:ind w:left="851" w:hanging="851"/>
        <w:jc w:val="both"/>
      </w:pPr>
      <w:r w:rsidRPr="007D6C8C">
        <w:t>Detailed programme (including any reference to any on-going or completed Pre-Construction Activities).</w:t>
      </w:r>
    </w:p>
    <w:p w:rsidRPr="007D6C8C" w:rsidR="009365BE" w:rsidP="009365BE" w:rsidRDefault="009365BE" w14:paraId="5973FA02" w14:textId="77777777">
      <w:pPr>
        <w:pStyle w:val="ListParagraph"/>
        <w:numPr>
          <w:ilvl w:val="0"/>
          <w:numId w:val="19"/>
        </w:numPr>
        <w:spacing w:after="240"/>
        <w:ind w:left="851" w:hanging="851"/>
        <w:jc w:val="both"/>
      </w:pPr>
      <w:r w:rsidRPr="007D6C8C">
        <w:t>Staff breakdown including organograms and CV’s.</w:t>
      </w:r>
    </w:p>
    <w:p w:rsidRPr="007D6C8C" w:rsidR="009365BE" w:rsidP="009365BE" w:rsidRDefault="009365BE" w14:paraId="514B169C" w14:textId="77777777">
      <w:pPr>
        <w:pStyle w:val="ListParagraph"/>
        <w:numPr>
          <w:ilvl w:val="0"/>
          <w:numId w:val="19"/>
        </w:numPr>
        <w:spacing w:after="240"/>
        <w:ind w:left="851" w:hanging="851"/>
        <w:jc w:val="both"/>
      </w:pPr>
      <w:r w:rsidRPr="007D6C8C">
        <w:t>Health and safety methodology.</w:t>
      </w:r>
    </w:p>
    <w:p w:rsidRPr="007D6C8C" w:rsidR="009365BE" w:rsidP="009365BE" w:rsidRDefault="009365BE" w14:paraId="48AF507D" w14:textId="3F789800">
      <w:pPr>
        <w:pStyle w:val="BodyText"/>
        <w:spacing w:after="240"/>
        <w:jc w:val="both"/>
      </w:pPr>
      <w:r w:rsidRPr="007D6C8C">
        <w:t>Full breakdowns of all packages including full visibility of all package price build ups. Analysis and supportive quotations. Full details of the requirements for the Works Response (including the timescale within which the relevant Alliance Member will be required to submit its Works Response, any submission and response time periods in respect of clarification questions and, as may be required by the Client, meetings with the Alliance Member to discuss the content of its Works Response (for clarification and not assessment purposes only) will be detailed in the Alliance Manager's instructions as accompanied by the Works Package Brief.</w:t>
      </w:r>
    </w:p>
    <w:p w:rsidRPr="007D6C8C" w:rsidR="009365BE" w:rsidP="009365BE" w:rsidRDefault="009365BE" w14:paraId="08AFA1E2" w14:textId="267F3BD0">
      <w:pPr>
        <w:pStyle w:val="BodyText"/>
        <w:spacing w:after="240"/>
        <w:jc w:val="both"/>
      </w:pPr>
      <w:r w:rsidR="009365BE">
        <w:rPr/>
        <w:t xml:space="preserve">The following information is an outline of the requirements of the pricing-related elements of </w:t>
      </w:r>
      <w:r w:rsidR="009365BE">
        <w:rPr/>
        <w:t>the Works</w:t>
      </w:r>
      <w:r w:rsidR="009365BE">
        <w:rPr/>
        <w:t xml:space="preserve"> Response as referred to above (and which, in the context of the relevant Works Package, will comprise and inform the fixed price submitted by that Alliance Member):</w:t>
      </w:r>
    </w:p>
    <w:tbl>
      <w:tblPr>
        <w:tblW w:w="1006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57" w:type="dxa"/>
          <w:left w:w="57" w:type="dxa"/>
          <w:bottom w:w="57" w:type="dxa"/>
          <w:right w:w="57" w:type="dxa"/>
        </w:tblCellMar>
        <w:tblLook w:val="01E0" w:firstRow="1" w:lastRow="1" w:firstColumn="1" w:lastColumn="1" w:noHBand="0" w:noVBand="0"/>
      </w:tblPr>
      <w:tblGrid>
        <w:gridCol w:w="4395"/>
        <w:gridCol w:w="5670"/>
      </w:tblGrid>
      <w:tr w:rsidRPr="007D6C8C" w:rsidR="009365BE" w:rsidTr="50F812C9" w14:paraId="7D1CEF0A" w14:textId="77777777">
        <w:tc>
          <w:tcPr>
            <w:tcW w:w="10065" w:type="dxa"/>
            <w:gridSpan w:val="2"/>
            <w:shd w:val="clear" w:color="auto" w:fill="F2F2F2" w:themeFill="background1" w:themeFillShade="F2"/>
            <w:tcMar/>
          </w:tcPr>
          <w:p w:rsidRPr="007D6C8C" w:rsidR="009365BE" w:rsidP="0006575C" w:rsidRDefault="009365BE" w14:paraId="54E1FFBE" w14:textId="141B0468">
            <w:pPr>
              <w:pStyle w:val="TableParagraph"/>
              <w:spacing w:after="240"/>
              <w:jc w:val="center"/>
              <w:rPr>
                <w:b/>
              </w:rPr>
            </w:pPr>
            <w:r w:rsidRPr="007D6C8C">
              <w:rPr>
                <w:b/>
              </w:rPr>
              <w:t xml:space="preserve"> Works Package Procedure - Pricing Methodology</w:t>
            </w:r>
          </w:p>
        </w:tc>
      </w:tr>
      <w:tr w:rsidRPr="007D6C8C" w:rsidR="009365BE" w:rsidTr="50F812C9" w14:paraId="3CDC0E56" w14:textId="77777777">
        <w:tc>
          <w:tcPr>
            <w:tcW w:w="4395" w:type="dxa"/>
            <w:tcMar/>
          </w:tcPr>
          <w:p w:rsidRPr="007D6C8C" w:rsidR="009365BE" w:rsidP="0006575C" w:rsidRDefault="009365BE" w14:paraId="5A0B5CB9" w14:textId="77777777">
            <w:pPr>
              <w:pStyle w:val="TableParagraph"/>
              <w:spacing w:after="240"/>
              <w:rPr>
                <w:b/>
              </w:rPr>
            </w:pPr>
            <w:r w:rsidRPr="007D6C8C">
              <w:t>Cost Element</w:t>
            </w:r>
          </w:p>
        </w:tc>
        <w:tc>
          <w:tcPr>
            <w:tcW w:w="5670" w:type="dxa"/>
            <w:tcMar/>
          </w:tcPr>
          <w:p w:rsidRPr="007D6C8C" w:rsidR="009365BE" w:rsidP="0006575C" w:rsidRDefault="009365BE" w14:paraId="00F11C6C" w14:textId="73B272DB">
            <w:pPr>
              <w:pStyle w:val="TableParagraph"/>
              <w:spacing w:after="240"/>
              <w:ind w:left="108"/>
              <w:rPr>
                <w:b/>
              </w:rPr>
            </w:pPr>
            <w:r w:rsidRPr="007D6C8C">
              <w:t xml:space="preserve">Pricing </w:t>
            </w:r>
            <w:r w:rsidR="00F30C34">
              <w:t>requirement</w:t>
            </w:r>
            <w:r w:rsidRPr="007D6C8C">
              <w:t xml:space="preserve"> from the Alliance Member for their Works Package</w:t>
            </w:r>
          </w:p>
        </w:tc>
      </w:tr>
      <w:tr w:rsidRPr="007D6C8C" w:rsidR="009365BE" w:rsidTr="50F812C9" w14:paraId="0B33F05C" w14:textId="77777777">
        <w:tc>
          <w:tcPr>
            <w:tcW w:w="4395" w:type="dxa"/>
            <w:tcMar/>
          </w:tcPr>
          <w:p w:rsidRPr="007D6C8C" w:rsidR="009365BE" w:rsidP="0006575C" w:rsidRDefault="009365BE" w14:paraId="611ECE6F" w14:textId="608265F2">
            <w:pPr>
              <w:pStyle w:val="TableParagraph"/>
              <w:spacing w:after="240"/>
              <w:ind w:right="268"/>
              <w:rPr>
                <w:b/>
              </w:rPr>
            </w:pPr>
            <w:r w:rsidRPr="007D6C8C">
              <w:t xml:space="preserve"> Works Package specific details</w:t>
            </w:r>
          </w:p>
        </w:tc>
        <w:tc>
          <w:tcPr>
            <w:tcW w:w="5670" w:type="dxa"/>
            <w:tcMar/>
          </w:tcPr>
          <w:p w:rsidRPr="007D6C8C" w:rsidR="009365BE" w:rsidP="0006575C" w:rsidRDefault="009365BE" w14:paraId="75E271C8" w14:textId="77777777">
            <w:pPr>
              <w:pStyle w:val="TableParagraph"/>
              <w:spacing w:after="240"/>
              <w:ind w:left="0"/>
              <w:rPr>
                <w:rFonts w:ascii="Times New Roman"/>
              </w:rPr>
            </w:pPr>
          </w:p>
        </w:tc>
      </w:tr>
      <w:tr w:rsidRPr="007D6C8C" w:rsidR="009365BE" w:rsidTr="50F812C9" w14:paraId="0F572869" w14:textId="77777777">
        <w:tc>
          <w:tcPr>
            <w:tcW w:w="4395" w:type="dxa"/>
            <w:tcMar/>
          </w:tcPr>
          <w:p w:rsidRPr="007D6C8C" w:rsidR="009365BE" w:rsidP="0006575C" w:rsidRDefault="0068099F" w14:paraId="62989FB5" w14:textId="5E7E1EBD">
            <w:pPr>
              <w:pStyle w:val="TableParagraph"/>
              <w:spacing w:after="240"/>
            </w:pPr>
            <w:r>
              <w:t xml:space="preserve">Preliminaries - </w:t>
            </w:r>
            <w:r w:rsidR="006C7285">
              <w:t xml:space="preserve">People - </w:t>
            </w:r>
            <w:r w:rsidRPr="007D6C8C" w:rsidR="009365BE">
              <w:t>management and staff</w:t>
            </w:r>
          </w:p>
        </w:tc>
        <w:tc>
          <w:tcPr>
            <w:tcW w:w="5670" w:type="dxa"/>
            <w:tcMar/>
          </w:tcPr>
          <w:p w:rsidR="009365BE" w:rsidP="0006575C" w:rsidRDefault="009365BE" w14:paraId="1433DBFE" w14:textId="675491EA">
            <w:pPr>
              <w:pStyle w:val="TableParagraph"/>
              <w:spacing w:after="240"/>
              <w:ind w:right="92"/>
              <w:jc w:val="both"/>
            </w:pPr>
            <w:r w:rsidRPr="007D6C8C">
              <w:t>Determined by reference to the relevant</w:t>
            </w:r>
            <w:r w:rsidR="006C7285">
              <w:t xml:space="preserve"> fixed </w:t>
            </w:r>
            <w:r w:rsidR="006F14D0">
              <w:t>p</w:t>
            </w:r>
            <w:r w:rsidR="006C7285">
              <w:t>eople rates</w:t>
            </w:r>
            <w:r w:rsidRPr="007D6C8C">
              <w:t xml:space="preserve"> and </w:t>
            </w:r>
            <w:r w:rsidR="006F14D0">
              <w:t xml:space="preserve">fixed </w:t>
            </w:r>
            <w:r w:rsidRPr="007D6C8C">
              <w:t>fee percentages set out in each Alliance Member's FAC-1 Prices</w:t>
            </w:r>
            <w:r w:rsidR="006F14D0">
              <w:t>.</w:t>
            </w:r>
          </w:p>
          <w:p w:rsidRPr="007D6C8C" w:rsidR="006F14D0" w:rsidP="0006575C" w:rsidRDefault="006F14D0" w14:paraId="5245F48A" w14:textId="77777777">
            <w:pPr>
              <w:pStyle w:val="TableParagraph"/>
              <w:spacing w:after="240"/>
              <w:ind w:right="92"/>
              <w:jc w:val="both"/>
            </w:pPr>
          </w:p>
          <w:p w:rsidRPr="007D6C8C" w:rsidR="009365BE" w:rsidP="0006575C" w:rsidRDefault="009365BE" w14:paraId="248B4EB4" w14:textId="17BC2AEB">
            <w:pPr>
              <w:pStyle w:val="TableParagraph"/>
              <w:spacing w:after="240"/>
              <w:ind w:left="108" w:right="86"/>
            </w:pPr>
          </w:p>
        </w:tc>
      </w:tr>
      <w:tr w:rsidRPr="007D6C8C" w:rsidR="009365BE" w:rsidTr="50F812C9" w14:paraId="5670AF85" w14:textId="77777777">
        <w:tc>
          <w:tcPr>
            <w:tcW w:w="4395" w:type="dxa"/>
            <w:tcMar/>
          </w:tcPr>
          <w:p w:rsidRPr="007D6C8C" w:rsidR="009365BE" w:rsidP="0006575C" w:rsidRDefault="009365BE" w14:paraId="1DB5EF88" w14:textId="77777777">
            <w:pPr>
              <w:pStyle w:val="TableParagraph"/>
              <w:spacing w:after="240"/>
            </w:pPr>
            <w:r w:rsidRPr="007D6C8C">
              <w:t>Preliminaries – plant, accommodation etc</w:t>
            </w:r>
          </w:p>
        </w:tc>
        <w:tc>
          <w:tcPr>
            <w:tcW w:w="5670" w:type="dxa"/>
            <w:tcMar/>
          </w:tcPr>
          <w:p w:rsidRPr="007D6C8C" w:rsidR="009365BE" w:rsidP="0006575C" w:rsidRDefault="009365BE" w14:paraId="67B2EE66" w14:textId="6EAD2009">
            <w:pPr>
              <w:pStyle w:val="TableParagraph"/>
              <w:spacing w:after="240"/>
              <w:ind w:left="108" w:right="86"/>
            </w:pPr>
            <w:r w:rsidR="009365BE">
              <w:rPr/>
              <w:t xml:space="preserve">Alliance Member to </w:t>
            </w:r>
            <w:r w:rsidR="009365BE">
              <w:rPr/>
              <w:t>provide</w:t>
            </w:r>
            <w:r w:rsidR="009365BE">
              <w:rPr/>
              <w:t xml:space="preserve"> full details of its proposals in respect of this element of the design </w:t>
            </w:r>
            <w:r w:rsidR="009365BE">
              <w:rPr/>
              <w:t>and construction</w:t>
            </w:r>
            <w:r w:rsidR="009365BE">
              <w:rPr/>
              <w:t xml:space="preserve"> of the Works Package on an Open Book basis, using the costs </w:t>
            </w:r>
            <w:r w:rsidR="236CC163">
              <w:rPr/>
              <w:t>sought</w:t>
            </w:r>
            <w:r w:rsidR="42F54CE6">
              <w:rPr/>
              <w:t xml:space="preserve"> b</w:t>
            </w:r>
            <w:r w:rsidR="009365BE">
              <w:rPr/>
              <w:t xml:space="preserve">y the Alliance Member as part of </w:t>
            </w:r>
            <w:r w:rsidR="531C9239">
              <w:rPr/>
              <w:t xml:space="preserve">the </w:t>
            </w:r>
            <w:r w:rsidR="42F54CE6">
              <w:rPr/>
              <w:t>FAC</w:t>
            </w:r>
            <w:r w:rsidR="531C9239">
              <w:rPr/>
              <w:t xml:space="preserve">-1 Brief activities carried out during </w:t>
            </w:r>
            <w:r w:rsidR="42F54CE6">
              <w:rPr/>
              <w:t>Stage 1</w:t>
            </w:r>
            <w:r w:rsidR="531C9239">
              <w:rPr/>
              <w:t xml:space="preserve"> </w:t>
            </w:r>
            <w:r w:rsidR="531C9239">
              <w:rPr/>
              <w:t>and also</w:t>
            </w:r>
            <w:r w:rsidR="531C9239">
              <w:rPr/>
              <w:t xml:space="preserve"> by reference to the relevant fixed fee percentages set out in each Alliance Member's FAC-1 Prices.</w:t>
            </w:r>
          </w:p>
        </w:tc>
      </w:tr>
      <w:tr w:rsidRPr="007D6C8C" w:rsidR="009365BE" w:rsidTr="50F812C9" w14:paraId="2298BD4F" w14:textId="77777777">
        <w:tc>
          <w:tcPr>
            <w:tcW w:w="4395" w:type="dxa"/>
            <w:tcMar/>
          </w:tcPr>
          <w:p w:rsidRPr="007D6C8C" w:rsidR="009365BE" w:rsidP="0006575C" w:rsidRDefault="009365BE" w14:paraId="3C0A73CF" w14:textId="77777777">
            <w:pPr>
              <w:pStyle w:val="TableParagraph"/>
              <w:spacing w:after="240"/>
            </w:pPr>
            <w:r w:rsidRPr="007D6C8C">
              <w:t>Alliance Members design fees</w:t>
            </w:r>
          </w:p>
        </w:tc>
        <w:tc>
          <w:tcPr>
            <w:tcW w:w="5670" w:type="dxa"/>
            <w:tcMar/>
          </w:tcPr>
          <w:p w:rsidRPr="007D6C8C" w:rsidR="009365BE" w:rsidP="0006575C" w:rsidRDefault="0068099F" w14:paraId="780994A7" w14:textId="556FAED1">
            <w:pPr>
              <w:pStyle w:val="TableParagraph"/>
              <w:spacing w:after="240"/>
              <w:ind w:left="108" w:right="86"/>
            </w:pPr>
            <w:r w:rsidRPr="0068099F">
              <w:t xml:space="preserve">Alliance Member to provide full details of its proposals in respect of this element of the design and construction of the Works Package on an Open Book basis, using the costs </w:t>
            </w:r>
            <w:r w:rsidR="00D07AD4">
              <w:t xml:space="preserve">sought </w:t>
            </w:r>
            <w:r w:rsidRPr="0068099F">
              <w:t>by the Alliance Member as part of the FAC-1 Brief activities carried out during Stage 1</w:t>
            </w:r>
            <w:r>
              <w:t xml:space="preserve"> </w:t>
            </w:r>
            <w:r w:rsidRPr="0068099F">
              <w:t>and also by reference to the relevant fixed people rates and fixed fee percentages set out in each Alliance Member's FAC-1 Prices.</w:t>
            </w:r>
          </w:p>
        </w:tc>
      </w:tr>
      <w:tr w:rsidRPr="007D6C8C" w:rsidR="009365BE" w:rsidTr="50F812C9" w14:paraId="130C890A" w14:textId="77777777">
        <w:tc>
          <w:tcPr>
            <w:tcW w:w="4395" w:type="dxa"/>
            <w:tcMar/>
          </w:tcPr>
          <w:p w:rsidRPr="007D6C8C" w:rsidR="009365BE" w:rsidP="0006575C" w:rsidRDefault="009365BE" w14:paraId="58A3563D" w14:textId="77777777">
            <w:pPr>
              <w:pStyle w:val="TableParagraph"/>
              <w:spacing w:after="240"/>
            </w:pPr>
            <w:r w:rsidRPr="007D6C8C">
              <w:t>Work packages (nett trade value)</w:t>
            </w:r>
          </w:p>
        </w:tc>
        <w:tc>
          <w:tcPr>
            <w:tcW w:w="5670" w:type="dxa"/>
            <w:tcMar/>
          </w:tcPr>
          <w:p w:rsidRPr="007D6C8C" w:rsidR="009365BE" w:rsidP="0006575C" w:rsidRDefault="009365BE" w14:paraId="0D305A80" w14:textId="1403BED3">
            <w:pPr>
              <w:pStyle w:val="TableParagraph"/>
              <w:spacing w:after="240"/>
              <w:ind w:left="108" w:right="86"/>
            </w:pPr>
            <w:r w:rsidRPr="007D6C8C">
              <w:t xml:space="preserve">Alliance Member to provide full details of its proposals in respect of this element of the design and construction of the Works Package on an Open Book basis, </w:t>
            </w:r>
            <w:r w:rsidRPr="0068099F" w:rsidR="0068099F">
              <w:t xml:space="preserve">using the costs </w:t>
            </w:r>
            <w:r w:rsidR="00D07AD4">
              <w:t>sought</w:t>
            </w:r>
            <w:r w:rsidRPr="0068099F" w:rsidR="0068099F">
              <w:t xml:space="preserve"> by the Alliance Member as part of the FAC-1 Brief activities carried out during Stage 1</w:t>
            </w:r>
            <w:r w:rsidR="0068099F">
              <w:t xml:space="preserve"> </w:t>
            </w:r>
            <w:r w:rsidRPr="0068099F" w:rsidR="0068099F">
              <w:t>and also by reference to the relevant fixed people rates and fixed fee percentages set out in each Alliance Member's FAC-1 Prices.</w:t>
            </w:r>
          </w:p>
        </w:tc>
      </w:tr>
      <w:tr w:rsidRPr="007D6C8C" w:rsidR="009365BE" w:rsidTr="50F812C9" w14:paraId="568FB1E1" w14:textId="77777777">
        <w:tc>
          <w:tcPr>
            <w:tcW w:w="4395" w:type="dxa"/>
            <w:tcMar/>
          </w:tcPr>
          <w:p w:rsidRPr="007D6C8C" w:rsidR="009365BE" w:rsidP="0006575C" w:rsidRDefault="009365BE" w14:paraId="62F2025F" w14:textId="77777777">
            <w:pPr>
              <w:pStyle w:val="TableParagraph"/>
              <w:spacing w:after="240"/>
            </w:pPr>
            <w:r w:rsidRPr="007D6C8C">
              <w:t>Insurances</w:t>
            </w:r>
          </w:p>
        </w:tc>
        <w:tc>
          <w:tcPr>
            <w:tcW w:w="5670" w:type="dxa"/>
            <w:tcMar/>
          </w:tcPr>
          <w:p w:rsidRPr="007D6C8C" w:rsidR="009365BE" w:rsidP="0006575C" w:rsidRDefault="009365BE" w14:paraId="7951EA1F" w14:textId="0C3E4642">
            <w:pPr>
              <w:pStyle w:val="TableParagraph"/>
              <w:spacing w:after="240"/>
              <w:ind w:right="93"/>
              <w:jc w:val="both"/>
            </w:pPr>
            <w:r w:rsidRPr="007D6C8C">
              <w:t xml:space="preserve">The Alliance Member is required to price for taking out and </w:t>
            </w:r>
            <w:r w:rsidR="006E6FB4">
              <w:t>main</w:t>
            </w:r>
            <w:r w:rsidRPr="007D6C8C">
              <w:t>taining the insurances that are referred to in the "Contract Data: Part One" document forming part of the Works Package Brief, using its proposals and costs in respect of the same in the FAC-1 Prices as a benchmark in the event that the requirements in such document materially change from what is set out in the template "Contract Data: Part One" document set out in the FAC-1 Contract as at the FAC-1 Contract Commencement Date.</w:t>
            </w:r>
          </w:p>
        </w:tc>
      </w:tr>
      <w:tr w:rsidR="1E50CDEA" w:rsidTr="50F812C9" w14:paraId="110E055B" w14:textId="77777777">
        <w:tc>
          <w:tcPr>
            <w:tcW w:w="4395" w:type="dxa"/>
            <w:tcMar/>
          </w:tcPr>
          <w:p w:rsidR="1E50CDEA" w:rsidP="1E50CDEA" w:rsidRDefault="1E50CDEA" w14:paraId="2101D861" w14:textId="5B344298">
            <w:pPr>
              <w:pStyle w:val="TableParagraph"/>
            </w:pPr>
            <w:r w:rsidRPr="1E50CDEA">
              <w:t>Performance Bond</w:t>
            </w:r>
          </w:p>
        </w:tc>
        <w:tc>
          <w:tcPr>
            <w:tcW w:w="5670" w:type="dxa"/>
            <w:tcMar/>
          </w:tcPr>
          <w:p w:rsidR="009365BE" w:rsidP="1E50CDEA" w:rsidRDefault="009365BE" w14:paraId="68193C80" w14:textId="2BDD7DDD">
            <w:pPr>
              <w:pStyle w:val="TableParagraph"/>
              <w:spacing w:after="240"/>
              <w:ind w:right="93"/>
            </w:pPr>
            <w:r>
              <w:t>The Alliance Member is to provide a Performance Bond as Schedule 14</w:t>
            </w:r>
          </w:p>
        </w:tc>
      </w:tr>
      <w:tr w:rsidRPr="007D6C8C" w:rsidR="009365BE" w:rsidTr="50F812C9" w14:paraId="03E1D8E5" w14:textId="77777777">
        <w:tc>
          <w:tcPr>
            <w:tcW w:w="4395" w:type="dxa"/>
            <w:tcMar/>
          </w:tcPr>
          <w:p w:rsidRPr="007D6C8C" w:rsidR="009365BE" w:rsidP="0006575C" w:rsidRDefault="009365BE" w14:paraId="61A7E013" w14:textId="77777777">
            <w:pPr>
              <w:pStyle w:val="TableParagraph"/>
              <w:spacing w:after="240"/>
            </w:pPr>
            <w:r w:rsidRPr="007D6C8C">
              <w:t>Alliance Member / contractor risk</w:t>
            </w:r>
          </w:p>
        </w:tc>
        <w:tc>
          <w:tcPr>
            <w:tcW w:w="5670" w:type="dxa"/>
            <w:tcMar/>
          </w:tcPr>
          <w:p w:rsidRPr="007D6C8C" w:rsidR="009365BE" w:rsidP="0006575C" w:rsidRDefault="009365BE" w14:paraId="004C22DB" w14:textId="1FED3E76">
            <w:pPr>
              <w:pStyle w:val="TableParagraph"/>
              <w:spacing w:after="240"/>
              <w:ind w:right="93"/>
            </w:pPr>
            <w:r w:rsidRPr="007D6C8C">
              <w:t>The Alliance Member is to provide a fully populated risk register required by the Works Terms and as set out in the Works Package Brief</w:t>
            </w:r>
          </w:p>
        </w:tc>
      </w:tr>
      <w:tr w:rsidRPr="007D6C8C" w:rsidR="009365BE" w:rsidTr="50F812C9" w14:paraId="13F64B57" w14:textId="77777777">
        <w:tc>
          <w:tcPr>
            <w:tcW w:w="4395" w:type="dxa"/>
            <w:tcMar/>
          </w:tcPr>
          <w:p w:rsidRPr="007D6C8C" w:rsidR="009365BE" w:rsidP="0006575C" w:rsidRDefault="009365BE" w14:paraId="0A4A788D" w14:textId="77777777">
            <w:pPr>
              <w:pStyle w:val="TableParagraph"/>
              <w:spacing w:after="240"/>
            </w:pPr>
            <w:r w:rsidRPr="007D6C8C">
              <w:t>Fee Percentage</w:t>
            </w:r>
          </w:p>
        </w:tc>
        <w:tc>
          <w:tcPr>
            <w:tcW w:w="5670" w:type="dxa"/>
            <w:tcMar/>
          </w:tcPr>
          <w:p w:rsidRPr="007D6C8C" w:rsidR="009365BE" w:rsidP="0006575C" w:rsidRDefault="009365BE" w14:paraId="65FF7347" w14:textId="2E3DCEF2">
            <w:pPr>
              <w:pStyle w:val="TableParagraph"/>
              <w:spacing w:after="240"/>
              <w:ind w:left="108" w:right="86"/>
            </w:pPr>
            <w:r w:rsidRPr="007D6C8C">
              <w:t xml:space="preserve">Determined by reference to the relevant prices and fee percentages set out in the Alliance Members </w:t>
            </w:r>
            <w:r w:rsidR="0068099F">
              <w:t>FAC-1 Prices.</w:t>
            </w:r>
          </w:p>
        </w:tc>
      </w:tr>
      <w:tr w:rsidRPr="007D6C8C" w:rsidR="009365BE" w:rsidTr="50F812C9" w14:paraId="677261DB" w14:textId="77777777">
        <w:tc>
          <w:tcPr>
            <w:tcW w:w="4395" w:type="dxa"/>
            <w:tcMar/>
          </w:tcPr>
          <w:p w:rsidRPr="007D6C8C" w:rsidR="009365BE" w:rsidP="0006575C" w:rsidRDefault="009365BE" w14:paraId="6AB510FC" w14:textId="6D80FD85">
            <w:pPr>
              <w:pStyle w:val="TableParagraph"/>
              <w:spacing w:after="240"/>
            </w:pPr>
            <w:r w:rsidRPr="007D6C8C">
              <w:t>Design</w:t>
            </w:r>
            <w:r w:rsidR="0064320F">
              <w:t xml:space="preserve"> </w:t>
            </w:r>
            <w:r w:rsidRPr="007D6C8C">
              <w:t>derogations</w:t>
            </w:r>
            <w:r w:rsidR="0064320F">
              <w:t xml:space="preserve"> </w:t>
            </w:r>
            <w:r w:rsidRPr="007D6C8C">
              <w:t>applicable</w:t>
            </w:r>
            <w:r w:rsidR="0064320F">
              <w:t xml:space="preserve"> </w:t>
            </w:r>
            <w:r w:rsidRPr="007D6C8C">
              <w:t>to</w:t>
            </w:r>
            <w:r w:rsidR="0064320F">
              <w:t xml:space="preserve"> </w:t>
            </w:r>
            <w:r w:rsidRPr="007D6C8C">
              <w:t xml:space="preserve">the </w:t>
            </w:r>
            <w:r w:rsidR="0064320F">
              <w:t>s</w:t>
            </w:r>
            <w:r w:rsidRPr="007D6C8C">
              <w:t>pecific site</w:t>
            </w:r>
          </w:p>
        </w:tc>
        <w:tc>
          <w:tcPr>
            <w:tcW w:w="5670" w:type="dxa"/>
            <w:tcMar/>
          </w:tcPr>
          <w:p w:rsidRPr="007D6C8C" w:rsidR="009365BE" w:rsidP="0006575C" w:rsidRDefault="009365BE" w14:paraId="3F597F38" w14:textId="2484C620">
            <w:pPr>
              <w:pStyle w:val="TableParagraph"/>
              <w:spacing w:after="240"/>
              <w:ind w:left="108" w:right="86"/>
            </w:pPr>
            <w:r w:rsidRPr="007D6C8C">
              <w:t xml:space="preserve">Alliance Member to provide full details of its proposals in respect of this element of the design and construction of the Works Package on an Open Book basis, </w:t>
            </w:r>
            <w:r w:rsidRPr="0064320F" w:rsidR="0064320F">
              <w:t xml:space="preserve">using the costs </w:t>
            </w:r>
            <w:r w:rsidR="00D07AD4">
              <w:t>sought</w:t>
            </w:r>
            <w:r w:rsidRPr="0064320F" w:rsidR="0064320F">
              <w:t xml:space="preserve"> by the Alliance Member as part of the FAC-1 Brief activities carried out during Stage 1 and also by reference to the relevant fixed people rates and fixed fee percentages set out in each Alliance Member's FAC-1 Prices.</w:t>
            </w:r>
          </w:p>
        </w:tc>
      </w:tr>
      <w:tr w:rsidRPr="007D6C8C" w:rsidR="009365BE" w:rsidTr="50F812C9" w14:paraId="22C1AB58" w14:textId="77777777">
        <w:tc>
          <w:tcPr>
            <w:tcW w:w="4395" w:type="dxa"/>
            <w:tcMar/>
          </w:tcPr>
          <w:p w:rsidRPr="007D6C8C" w:rsidR="009365BE" w:rsidP="0006575C" w:rsidRDefault="009365BE" w14:paraId="2A20F895" w14:textId="77777777">
            <w:pPr>
              <w:pStyle w:val="TableParagraph"/>
              <w:spacing w:after="240"/>
            </w:pPr>
            <w:r w:rsidRPr="007D6C8C">
              <w:t>Site specific design</w:t>
            </w:r>
          </w:p>
        </w:tc>
        <w:tc>
          <w:tcPr>
            <w:tcW w:w="5670" w:type="dxa"/>
            <w:tcMar/>
          </w:tcPr>
          <w:p w:rsidRPr="007D6C8C" w:rsidR="009365BE" w:rsidP="0006575C" w:rsidRDefault="009365BE" w14:paraId="4DED46CB" w14:textId="00177FCF">
            <w:pPr>
              <w:pStyle w:val="TableParagraph"/>
              <w:spacing w:after="240"/>
              <w:ind w:left="108" w:right="86"/>
            </w:pPr>
            <w:r w:rsidRPr="007D6C8C">
              <w:t xml:space="preserve">Alliance Member to provide full details of its proposals in respect of this element of the design and construction of the Works Package on an Open Book basis, </w:t>
            </w:r>
            <w:r w:rsidRPr="0064320F" w:rsidR="0064320F">
              <w:t>using the costs determined by the Alliance Member as part of the FAC-1 Brief activities carried out during Stage 1 and also by reference to the relevant fixed people rates and fixed fee percentages set out in each Alliance Member's FAC-1 Prices.</w:t>
            </w:r>
          </w:p>
        </w:tc>
      </w:tr>
      <w:tr w:rsidRPr="007D6C8C" w:rsidR="009365BE" w:rsidTr="50F812C9" w14:paraId="6DB09051" w14:textId="77777777">
        <w:tc>
          <w:tcPr>
            <w:tcW w:w="4395" w:type="dxa"/>
            <w:tcMar/>
          </w:tcPr>
          <w:p w:rsidRPr="007D6C8C" w:rsidR="009365BE" w:rsidP="0006575C" w:rsidRDefault="009365BE" w14:paraId="645F9B70" w14:textId="77777777">
            <w:pPr>
              <w:pStyle w:val="TableParagraph"/>
              <w:spacing w:after="240"/>
            </w:pPr>
            <w:r w:rsidRPr="007D6C8C">
              <w:t>Inflation (NB this supersedes the indexation clause in the CCS Framework Agreement):</w:t>
            </w:r>
          </w:p>
        </w:tc>
        <w:tc>
          <w:tcPr>
            <w:tcW w:w="5670" w:type="dxa"/>
            <w:tcMar/>
          </w:tcPr>
          <w:p w:rsidRPr="007D6C8C" w:rsidR="009365BE" w:rsidP="3C8EC7D2" w:rsidRDefault="009365BE" w14:paraId="59C94673" w14:textId="2DD29A34">
            <w:pPr>
              <w:pStyle w:val="TableParagraph"/>
              <w:spacing w:after="240"/>
              <w:ind w:right="93"/>
              <w:jc w:val="both"/>
            </w:pPr>
            <w:r w:rsidR="009365BE">
              <w:rPr/>
              <w:t>Any adjustment to the management and staff rates included in the Alliance Member's FAC-1 Prices and/or FAC-1 Proposals (as applicable) to account for a change in the AWE (</w:t>
            </w:r>
            <w:r w:rsidR="009365BE">
              <w:rPr/>
              <w:t>Average</w:t>
            </w:r>
            <w:r w:rsidR="009365BE">
              <w:rPr/>
              <w:t xml:space="preserve"> Weekly Earnings), Private Sector Total Weekly Earnings (KAC4) index as permitted.</w:t>
            </w:r>
          </w:p>
          <w:p w:rsidRPr="007D6C8C" w:rsidR="009365BE" w:rsidP="50F812C9" w:rsidRDefault="009365BE" w14:paraId="67FCF0D9" w14:textId="2001CB2D">
            <w:pPr>
              <w:pStyle w:val="TableParagraph"/>
              <w:spacing w:after="240"/>
              <w:ind w:right="93"/>
              <w:jc w:val="both"/>
              <w:rPr>
                <w:rFonts w:ascii="Arial" w:hAnsi="Arial" w:eastAsia="Arial" w:cs="Arial"/>
              </w:rPr>
            </w:pPr>
            <w:r w:rsidRPr="50F812C9" w:rsidR="50F812C9">
              <w:rPr>
                <w:rFonts w:ascii="Arial" w:hAnsi="Arial" w:eastAsia="Arial" w:cs="Arial"/>
              </w:rPr>
              <w:t>No further increases to the same may be submitted.</w:t>
            </w:r>
          </w:p>
        </w:tc>
      </w:tr>
    </w:tbl>
    <w:p w:rsidRPr="007D6C8C" w:rsidR="009365BE" w:rsidP="009365BE" w:rsidRDefault="009365BE" w14:paraId="299D6B50" w14:textId="77777777">
      <w:pPr>
        <w:pStyle w:val="BodyText"/>
        <w:jc w:val="both"/>
      </w:pPr>
    </w:p>
    <w:p w:rsidRPr="007D6C8C" w:rsidR="009365BE" w:rsidP="009365BE" w:rsidRDefault="009365BE" w14:paraId="172AA785" w14:textId="53C86C10">
      <w:pPr>
        <w:pStyle w:val="BodyText"/>
        <w:spacing w:after="240"/>
        <w:jc w:val="both"/>
      </w:pPr>
      <w:r w:rsidR="009365BE">
        <w:rPr/>
        <w:t xml:space="preserve">Following receipt and assessment of the Alliance Member's Works Proposal, the Client and the Alliance Member will evaluate the same in accordance with the instructions that were issued to the Alliance Member with the Works Package Brief and, subject to the Client's internal approval process and the pricing elements of its Works Response being within the Client’s approved </w:t>
      </w:r>
      <w:r w:rsidR="00F30C34">
        <w:rPr/>
        <w:t>budget</w:t>
      </w:r>
      <w:r w:rsidR="009365BE">
        <w:rPr/>
        <w:t xml:space="preserve"> for </w:t>
      </w:r>
      <w:r w:rsidR="009365BE">
        <w:rPr/>
        <w:t>the Works</w:t>
      </w:r>
      <w:r w:rsidR="009365BE">
        <w:rPr/>
        <w:t xml:space="preserve"> Package, will be issued with a Notice to Proceed to </w:t>
      </w:r>
      <w:r w:rsidR="00F30C34">
        <w:rPr/>
        <w:t xml:space="preserve">Stage </w:t>
      </w:r>
      <w:r w:rsidR="009365BE">
        <w:rPr/>
        <w:t>2 in respect of the same.</w:t>
      </w:r>
    </w:p>
    <w:p w:rsidRPr="007D6C8C" w:rsidR="00C43D26" w:rsidP="009365BE" w:rsidRDefault="00C43D26" w14:paraId="19D9CF8F" w14:textId="77844898">
      <w:pPr>
        <w:pStyle w:val="Heading1"/>
        <w:spacing w:before="0" w:after="240"/>
        <w:jc w:val="center"/>
        <w:rPr>
          <w:b w:val="0"/>
        </w:rPr>
      </w:pPr>
    </w:p>
    <w:sectPr w:rsidRPr="007D6C8C" w:rsidR="00C43D26" w:rsidSect="007D6C8C">
      <w:pgSz w:w="12240" w:h="15840" w:orient="portrait"/>
      <w:pgMar w:top="1134" w:right="1134" w:bottom="1134" w:left="1134" w:header="0" w:footer="1372"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4D36" w:rsidRDefault="00F24D36" w14:paraId="30318C02" w14:textId="77777777">
      <w:r>
        <w:separator/>
      </w:r>
    </w:p>
  </w:endnote>
  <w:endnote w:type="continuationSeparator" w:id="0">
    <w:p w:rsidR="00F24D36" w:rsidRDefault="00F24D36" w14:paraId="3E60ADEC" w14:textId="77777777">
      <w:r>
        <w:continuationSeparator/>
      </w:r>
    </w:p>
  </w:endnote>
  <w:endnote w:type="continuationNotice" w:id="1">
    <w:p w:rsidR="005704A3" w:rsidRDefault="005704A3" w14:paraId="5C0E8C3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8311AE" w:rsidRDefault="00961FF4" w14:paraId="10CC433D" w14:textId="2FF470FF">
    <w:pPr>
      <w:pStyle w:val="BodyText"/>
      <w:spacing w:line="14" w:lineRule="auto"/>
      <w:rPr>
        <w:sz w:val="20"/>
        <w:szCs w:val="20"/>
      </w:rPr>
    </w:pPr>
    <w:r>
      <w:rPr>
        <w:noProof/>
        <w:lang w:eastAsia="en-GB"/>
      </w:rPr>
      <mc:AlternateContent>
        <mc:Choice Requires="wps">
          <w:drawing>
            <wp:anchor distT="0" distB="0" distL="114300" distR="114300" simplePos="0" relativeHeight="251658240" behindDoc="1" locked="0" layoutInCell="1" allowOverlap="1" wp14:anchorId="1A9296D3" wp14:editId="4AE53443">
              <wp:simplePos x="0" y="0"/>
              <wp:positionH relativeFrom="page">
                <wp:posOffset>6665595</wp:posOffset>
              </wp:positionH>
              <wp:positionV relativeFrom="page">
                <wp:posOffset>9148445</wp:posOffset>
              </wp:positionV>
              <wp:extent cx="244475" cy="182245"/>
              <wp:effectExtent l="0" t="0" r="3175" b="8255"/>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1AE" w:rsidRDefault="008311AE" w14:paraId="0D94FA85" w14:textId="77777777">
                          <w:pPr>
                            <w:pStyle w:val="BodyText"/>
                            <w:spacing w:before="13"/>
                            <w:ind w:left="60"/>
                          </w:pPr>
                          <w:r>
                            <w:fldChar w:fldCharType="begin"/>
                          </w:r>
                          <w:r>
                            <w:instrText xml:space="preserve"> PAGE </w:instrText>
                          </w:r>
                          <w:r>
                            <w:fldChar w:fldCharType="separate"/>
                          </w:r>
                          <w:r w:rsidR="00DE1AC9">
                            <w:rPr>
                              <w:noProof/>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id="_x0000_t202" coordsize="21600,21600" o:spt="202" path="m,l,21600r21600,l21600,xe" w14:anchorId="1A9296D3">
              <v:stroke joinstyle="miter"/>
              <v:path gradientshapeok="t" o:connecttype="rect"/>
            </v:shapetype>
            <v:shape id="docshape1" style="position:absolute;margin-left:524.85pt;margin-top:720.35pt;width:19.2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K1gEAAJADAAAOAAAAZHJzL2Uyb0RvYy54bWysU9tu2zAMfR+wfxD0vjgx0q0w4hRdiw4D&#10;ugvQ7QNoWbKN2aJGKbGzrx8lx+kub8NeBJqiDs85pHc309CLoybfoS3lZrWWQluFdWebUn798vDq&#10;WgofwNbQo9WlPGkvb/YvX+xGV+gcW+xrTYJBrC9GV8o2BFdkmVetHsCv0GnLlwZpgMCf1GQ1wcjo&#10;Q5/l6/XrbESqHaHS3nP2fr6U+4RvjFbhkzFeB9GXkrmFdFI6q3hm+x0UDYFrO3WmAf/AYoDOctML&#10;1D0EEAfq/oIaOkXo0YSVwiFDYzqlkwZWs1n/oeapBaeTFjbHu4tN/v/Bqo/HJ/eZRJje4sQDTCK8&#10;e0T1zQuLdy3YRt8S4dhqqLnxJlqWjc4X56fRal/4CFKNH7DmIcMhYAKaDA3RFdYpGJ0HcLqYrqcg&#10;FCfz7Xb75koKxVeb6zzfXqUOUCyPHfnwTuMgYlBK4pkmcDg++hDJQLGUxF4WH7q+T3Pt7W8JLoyZ&#10;RD7ynZmHqZq4OoqosD6xDMJ5TXitOWiRfkgx8oqU0n8/AGkp+veWrYj7tAS0BNUSgFX8tJRBijm8&#10;C/PeHRx1TcvIs9kWb9ku0yUpzyzOPHnsSeF5ReNe/fqdqp5/pP1PAAAA//8DAFBLAwQUAAYACAAA&#10;ACEA4NyMjOEAAAAPAQAADwAAAGRycy9kb3ducmV2LnhtbEyPwW6DMBBE75XyD9ZG6q2xGyEKFBNF&#10;VXuqVJXQQ48GO4CC1xQ7Cf37LqfmNrM7mn2b72Y7sIuZfO9QwuNGADPYON1jK+GrentIgPmgUKvB&#10;oZHwazzsitVdrjLtrliayyG0jErQZ0pCF8KYce6bzljlN240SLujm6wKZKeW60ldqdwOfCtEzK3q&#10;kS50ajQvnWlOh7OVsP/G8rX/+ag/y2PZV1Uq8D0+SXm/nvfPwIKZw38YFnxCh4KYandG7dlAXkTp&#10;E2VJRZEgtWREkmyB1cssTiPgRc5v/yj+AAAA//8DAFBLAQItABQABgAIAAAAIQC2gziS/gAAAOEB&#10;AAATAAAAAAAAAAAAAAAAAAAAAABbQ29udGVudF9UeXBlc10ueG1sUEsBAi0AFAAGAAgAAAAhADj9&#10;If/WAAAAlAEAAAsAAAAAAAAAAAAAAAAALwEAAF9yZWxzLy5yZWxzUEsBAi0AFAAGAAgAAAAhAL+c&#10;fArWAQAAkAMAAA4AAAAAAAAAAAAAAAAALgIAAGRycy9lMm9Eb2MueG1sUEsBAi0AFAAGAAgAAAAh&#10;AODcjIzhAAAADwEAAA8AAAAAAAAAAAAAAAAAMAQAAGRycy9kb3ducmV2LnhtbFBLBQYAAAAABAAE&#10;APMAAAA+BQAAAAA=&#10;">
              <v:textbox inset="0,0,0,0">
                <w:txbxContent>
                  <w:p w:rsidR="008311AE" w:rsidRDefault="008311AE" w14:paraId="0D94FA85" w14:textId="77777777">
                    <w:pPr>
                      <w:pStyle w:val="BodyText"/>
                      <w:spacing w:before="13"/>
                      <w:ind w:left="60"/>
                    </w:pPr>
                    <w:r>
                      <w:fldChar w:fldCharType="begin"/>
                    </w:r>
                    <w:r>
                      <w:instrText xml:space="preserve"> PAGE </w:instrText>
                    </w:r>
                    <w:r>
                      <w:fldChar w:fldCharType="separate"/>
                    </w:r>
                    <w:r w:rsidR="00DE1AC9">
                      <w:rPr>
                        <w:noProof/>
                      </w:rPr>
                      <w:t>43</w:t>
                    </w:r>
                    <w:r>
                      <w:fldChar w:fldCharType="end"/>
                    </w:r>
                  </w:p>
                </w:txbxContent>
              </v:textbox>
              <w10:wrap anchorx="page" anchory="page"/>
            </v:shape>
          </w:pict>
        </mc:Fallback>
      </mc:AlternateContent>
    </w:r>
    <w:r w:rsidR="008311AE">
      <w:rPr>
        <w:noProof/>
        <w:lang w:eastAsia="en-GB"/>
      </w:rPr>
      <mc:AlternateContent>
        <mc:Choice Requires="wps">
          <w:drawing>
            <wp:anchor distT="0" distB="0" distL="114300" distR="114300" simplePos="0" relativeHeight="251658241" behindDoc="1" locked="0" layoutInCell="1" allowOverlap="1" wp14:anchorId="04B0CC29" wp14:editId="6BEA2BE4">
              <wp:simplePos x="0" y="0"/>
              <wp:positionH relativeFrom="page">
                <wp:posOffset>901700</wp:posOffset>
              </wp:positionH>
              <wp:positionV relativeFrom="page">
                <wp:posOffset>9155430</wp:posOffset>
              </wp:positionV>
              <wp:extent cx="2650490" cy="45974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49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1AE" w:rsidRDefault="008311AE" w14:paraId="65BEEA15" w14:textId="2EFFEA99">
                          <w:pPr>
                            <w:spacing w:before="1"/>
                            <w:ind w:left="20" w:right="12"/>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id="docshape2" style="position:absolute;margin-left:71pt;margin-top:720.9pt;width:208.7pt;height:36.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pQS2wEAAJgDAAAOAAAAZHJzL2Uyb0RvYy54bWysU9tu2zAMfR+wfxD0vjgJ0m414hRdiw4D&#10;ugvQ9QNkWbaF2aJGKrGzrx8lx+m2vg17EShSOjrnkNpej30nDgbJgivkarGUwjgNlXVNIZ++3b95&#10;JwUF5SrVgTOFPBqS17vXr7aDz80aWugqg4JBHOWDL2Qbgs+zjHRrekUL8MZxsQbsVeAtNlmFamD0&#10;vsvWy+VlNgBWHkEbIs7eTUW5S/h1bXT4UtdkgugKydxCWjGtZVyz3VblDSrfWn2iof6BRa+s40fP&#10;UHcqKLFH+wKqtxqBoA4LDX0GdW21SRpYzWr5l5rHVnmTtLA55M820f+D1Z8Pj/4rijC+h5EbmESQ&#10;fwD9nYSD21a5xtwgwtAaVfHDq2hZNnjKT1ej1ZRTBCmHT1Bxk9U+QAIaa+yjK6xTMDo34Hg23YxB&#10;aE6uLy+Wmysuaa5tLq7eblJXMpXPtz1S+GCgFzEoJHJTE7o6PFCIbFQ+H4mPObi3XZca27k/Enww&#10;ZhL7SHiiHsZyFLZiJlFaFFNCdWQ5CNO48Hhz0AL+lGLgUSkk/dgrNFJ0Hx1bEudqDnAOyjlQTvPV&#10;QgYppvA2TPO392iblpEn0x3csG21TYqeWZzocvuT0NOoxvn6fZ9OPX+o3S8AAAD//wMAUEsDBBQA&#10;BgAIAAAAIQB4P5Xj3gAAAA0BAAAPAAAAZHJzL2Rvd25yZXYueG1sTE/LTsMwELwj8Q/WInGjTquk&#10;oiFOVSE4ISHScODoxNvEarwOsduGv2d7gtvOzmgexXZ2gzjjFKwnBctFAgKp9cZSp+Czfn14BBGi&#10;JqMHT6jgBwNsy9ubQufGX6jC8z52gk0o5FpBH+OYSxnaHp0OCz8iMXfwk9OR4dRJM+kLm7tBrpJk&#10;LZ22xAm9HvG5x/a4PzkFuy+qXuz3e/NRHSpb15uE3tZHpe7v5t0TiIhz/BPDtT5Xh5I7Nf5EJoiB&#10;cbriLfF6pEsewZIs26QgGn5lzIIsC/l/RfkLAAD//wMAUEsBAi0AFAAGAAgAAAAhALaDOJL+AAAA&#10;4QEAABMAAAAAAAAAAAAAAAAAAAAAAFtDb250ZW50X1R5cGVzXS54bWxQSwECLQAUAAYACAAAACEA&#10;OP0h/9YAAACUAQAACwAAAAAAAAAAAAAAAAAvAQAAX3JlbHMvLnJlbHNQSwECLQAUAAYACAAAACEA&#10;L+6UEtsBAACYAwAADgAAAAAAAAAAAAAAAAAuAgAAZHJzL2Uyb0RvYy54bWxQSwECLQAUAAYACAAA&#10;ACEAeD+V494AAAANAQAADwAAAAAAAAAAAAAAAAA1BAAAZHJzL2Rvd25yZXYueG1sUEsFBgAAAAAE&#10;AAQA8wAAAEAFAAAAAA==&#10;" w14:anchorId="04B0CC29">
              <v:textbox inset="0,0,0,0">
                <w:txbxContent>
                  <w:p w:rsidR="008311AE" w:rsidRDefault="008311AE" w14:paraId="65BEEA15" w14:textId="2EFFEA99">
                    <w:pPr>
                      <w:spacing w:before="1"/>
                      <w:ind w:left="20" w:right="12"/>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4D36" w:rsidRDefault="00F24D36" w14:paraId="47EE726F" w14:textId="77777777">
      <w:r>
        <w:separator/>
      </w:r>
    </w:p>
  </w:footnote>
  <w:footnote w:type="continuationSeparator" w:id="0">
    <w:p w:rsidR="00F24D36" w:rsidRDefault="00F24D36" w14:paraId="65E37E54" w14:textId="77777777">
      <w:r>
        <w:continuationSeparator/>
      </w:r>
    </w:p>
  </w:footnote>
  <w:footnote w:type="continuationNotice" w:id="1">
    <w:p w:rsidR="005704A3" w:rsidRDefault="005704A3" w14:paraId="10FDCDE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C6F"/>
    <w:multiLevelType w:val="multilevel"/>
    <w:tmpl w:val="95E02D0A"/>
    <w:lvl w:ilvl="0">
      <w:start w:val="1"/>
      <w:numFmt w:val="decimal"/>
      <w:lvlText w:val="%1"/>
      <w:lvlJc w:val="left"/>
      <w:pPr>
        <w:ind w:left="840" w:hanging="720"/>
      </w:pPr>
      <w:rPr>
        <w:rFonts w:hint="default"/>
        <w:lang w:val="en-GB" w:eastAsia="en-US" w:bidi="ar-SA"/>
      </w:rPr>
    </w:lvl>
    <w:lvl w:ilvl="1">
      <w:start w:val="1"/>
      <w:numFmt w:val="decimal"/>
      <w:lvlText w:val="%1.%2"/>
      <w:lvlJc w:val="left"/>
      <w:pPr>
        <w:ind w:left="840" w:hanging="720"/>
        <w:jc w:val="right"/>
      </w:pPr>
      <w:rPr>
        <w:rFonts w:hint="default" w:ascii="Arial" w:hAnsi="Arial" w:eastAsia="Arial" w:cs="Arial"/>
        <w:b/>
        <w:bCs/>
        <w:i w:val="0"/>
        <w:iCs w:val="0"/>
        <w:spacing w:val="-1"/>
        <w:w w:val="100"/>
        <w:sz w:val="22"/>
        <w:szCs w:val="22"/>
        <w:lang w:val="en-GB" w:eastAsia="en-US" w:bidi="ar-SA"/>
      </w:rPr>
    </w:lvl>
    <w:lvl w:ilvl="2">
      <w:start w:val="1"/>
      <w:numFmt w:val="decimal"/>
      <w:lvlText w:val="%3."/>
      <w:lvlJc w:val="left"/>
      <w:pPr>
        <w:ind w:left="840" w:hanging="360"/>
      </w:pPr>
      <w:rPr>
        <w:rFonts w:hint="default" w:ascii="Arial" w:hAnsi="Arial" w:eastAsia="Arial" w:cs="Arial"/>
        <w:b w:val="0"/>
        <w:bCs w:val="0"/>
        <w:i w:val="0"/>
        <w:iCs w:val="0"/>
        <w:spacing w:val="-1"/>
        <w:w w:val="100"/>
        <w:sz w:val="22"/>
        <w:szCs w:val="22"/>
        <w:lang w:val="en-GB" w:eastAsia="en-US" w:bidi="ar-SA"/>
      </w:rPr>
    </w:lvl>
    <w:lvl w:ilvl="3">
      <w:numFmt w:val="bullet"/>
      <w:lvlText w:val="•"/>
      <w:lvlJc w:val="left"/>
      <w:pPr>
        <w:ind w:left="3636" w:hanging="360"/>
      </w:pPr>
      <w:rPr>
        <w:rFonts w:hint="default"/>
        <w:lang w:val="en-GB" w:eastAsia="en-US" w:bidi="ar-SA"/>
      </w:rPr>
    </w:lvl>
    <w:lvl w:ilvl="4">
      <w:numFmt w:val="bullet"/>
      <w:lvlText w:val="•"/>
      <w:lvlJc w:val="left"/>
      <w:pPr>
        <w:ind w:left="4568" w:hanging="360"/>
      </w:pPr>
      <w:rPr>
        <w:rFonts w:hint="default"/>
        <w:lang w:val="en-GB" w:eastAsia="en-US" w:bidi="ar-SA"/>
      </w:rPr>
    </w:lvl>
    <w:lvl w:ilvl="5">
      <w:numFmt w:val="bullet"/>
      <w:lvlText w:val="•"/>
      <w:lvlJc w:val="left"/>
      <w:pPr>
        <w:ind w:left="5500" w:hanging="360"/>
      </w:pPr>
      <w:rPr>
        <w:rFonts w:hint="default"/>
        <w:lang w:val="en-GB" w:eastAsia="en-US" w:bidi="ar-SA"/>
      </w:rPr>
    </w:lvl>
    <w:lvl w:ilvl="6">
      <w:numFmt w:val="bullet"/>
      <w:lvlText w:val="•"/>
      <w:lvlJc w:val="left"/>
      <w:pPr>
        <w:ind w:left="6432" w:hanging="360"/>
      </w:pPr>
      <w:rPr>
        <w:rFonts w:hint="default"/>
        <w:lang w:val="en-GB" w:eastAsia="en-US" w:bidi="ar-SA"/>
      </w:rPr>
    </w:lvl>
    <w:lvl w:ilvl="7">
      <w:numFmt w:val="bullet"/>
      <w:lvlText w:val="•"/>
      <w:lvlJc w:val="left"/>
      <w:pPr>
        <w:ind w:left="7364" w:hanging="360"/>
      </w:pPr>
      <w:rPr>
        <w:rFonts w:hint="default"/>
        <w:lang w:val="en-GB" w:eastAsia="en-US" w:bidi="ar-SA"/>
      </w:rPr>
    </w:lvl>
    <w:lvl w:ilvl="8">
      <w:numFmt w:val="bullet"/>
      <w:lvlText w:val="•"/>
      <w:lvlJc w:val="left"/>
      <w:pPr>
        <w:ind w:left="8296" w:hanging="360"/>
      </w:pPr>
      <w:rPr>
        <w:rFonts w:hint="default"/>
        <w:lang w:val="en-GB" w:eastAsia="en-US" w:bidi="ar-SA"/>
      </w:rPr>
    </w:lvl>
  </w:abstractNum>
  <w:abstractNum w:abstractNumId="1" w15:restartNumberingAfterBreak="0">
    <w:nsid w:val="089A1CB9"/>
    <w:multiLevelType w:val="multilevel"/>
    <w:tmpl w:val="26A023DA"/>
    <w:lvl w:ilvl="0">
      <w:start w:val="2"/>
      <w:numFmt w:val="decimal"/>
      <w:lvlText w:val="%1"/>
      <w:lvlJc w:val="left"/>
      <w:pPr>
        <w:ind w:left="1001" w:hanging="660"/>
      </w:pPr>
      <w:rPr>
        <w:rFonts w:hint="default"/>
        <w:lang w:val="en-GB" w:eastAsia="en-US" w:bidi="ar-SA"/>
      </w:rPr>
    </w:lvl>
    <w:lvl w:ilvl="1">
      <w:start w:val="1"/>
      <w:numFmt w:val="decimal"/>
      <w:lvlText w:val="%1.%2"/>
      <w:lvlJc w:val="left"/>
      <w:pPr>
        <w:ind w:left="1001" w:hanging="660"/>
      </w:pPr>
      <w:rPr>
        <w:rFonts w:hint="default" w:ascii="Arial" w:hAnsi="Arial" w:eastAsia="Arial" w:cs="Arial"/>
        <w:b w:val="0"/>
        <w:bCs w:val="0"/>
        <w:i w:val="0"/>
        <w:iCs w:val="0"/>
        <w:w w:val="100"/>
        <w:sz w:val="22"/>
        <w:szCs w:val="22"/>
        <w:lang w:val="en-GB" w:eastAsia="en-US" w:bidi="ar-SA"/>
      </w:rPr>
    </w:lvl>
    <w:lvl w:ilvl="2">
      <w:numFmt w:val="bullet"/>
      <w:lvlText w:val="•"/>
      <w:lvlJc w:val="left"/>
      <w:pPr>
        <w:ind w:left="2832" w:hanging="660"/>
      </w:pPr>
      <w:rPr>
        <w:rFonts w:hint="default"/>
        <w:lang w:val="en-GB" w:eastAsia="en-US" w:bidi="ar-SA"/>
      </w:rPr>
    </w:lvl>
    <w:lvl w:ilvl="3">
      <w:numFmt w:val="bullet"/>
      <w:lvlText w:val="•"/>
      <w:lvlJc w:val="left"/>
      <w:pPr>
        <w:ind w:left="3748" w:hanging="660"/>
      </w:pPr>
      <w:rPr>
        <w:rFonts w:hint="default"/>
        <w:lang w:val="en-GB" w:eastAsia="en-US" w:bidi="ar-SA"/>
      </w:rPr>
    </w:lvl>
    <w:lvl w:ilvl="4">
      <w:numFmt w:val="bullet"/>
      <w:lvlText w:val="•"/>
      <w:lvlJc w:val="left"/>
      <w:pPr>
        <w:ind w:left="4664" w:hanging="660"/>
      </w:pPr>
      <w:rPr>
        <w:rFonts w:hint="default"/>
        <w:lang w:val="en-GB" w:eastAsia="en-US" w:bidi="ar-SA"/>
      </w:rPr>
    </w:lvl>
    <w:lvl w:ilvl="5">
      <w:numFmt w:val="bullet"/>
      <w:lvlText w:val="•"/>
      <w:lvlJc w:val="left"/>
      <w:pPr>
        <w:ind w:left="5580" w:hanging="660"/>
      </w:pPr>
      <w:rPr>
        <w:rFonts w:hint="default"/>
        <w:lang w:val="en-GB" w:eastAsia="en-US" w:bidi="ar-SA"/>
      </w:rPr>
    </w:lvl>
    <w:lvl w:ilvl="6">
      <w:numFmt w:val="bullet"/>
      <w:lvlText w:val="•"/>
      <w:lvlJc w:val="left"/>
      <w:pPr>
        <w:ind w:left="6496" w:hanging="660"/>
      </w:pPr>
      <w:rPr>
        <w:rFonts w:hint="default"/>
        <w:lang w:val="en-GB" w:eastAsia="en-US" w:bidi="ar-SA"/>
      </w:rPr>
    </w:lvl>
    <w:lvl w:ilvl="7">
      <w:numFmt w:val="bullet"/>
      <w:lvlText w:val="•"/>
      <w:lvlJc w:val="left"/>
      <w:pPr>
        <w:ind w:left="7412" w:hanging="660"/>
      </w:pPr>
      <w:rPr>
        <w:rFonts w:hint="default"/>
        <w:lang w:val="en-GB" w:eastAsia="en-US" w:bidi="ar-SA"/>
      </w:rPr>
    </w:lvl>
    <w:lvl w:ilvl="8">
      <w:numFmt w:val="bullet"/>
      <w:lvlText w:val="•"/>
      <w:lvlJc w:val="left"/>
      <w:pPr>
        <w:ind w:left="8328" w:hanging="660"/>
      </w:pPr>
      <w:rPr>
        <w:rFonts w:hint="default"/>
        <w:lang w:val="en-GB" w:eastAsia="en-US" w:bidi="ar-SA"/>
      </w:rPr>
    </w:lvl>
  </w:abstractNum>
  <w:abstractNum w:abstractNumId="2" w15:restartNumberingAfterBreak="0">
    <w:nsid w:val="0DBC218E"/>
    <w:multiLevelType w:val="hybridMultilevel"/>
    <w:tmpl w:val="18DACC0A"/>
    <w:lvl w:ilvl="0" w:tplc="4B405C1C">
      <w:numFmt w:val="bullet"/>
      <w:lvlText w:val=""/>
      <w:lvlJc w:val="left"/>
      <w:pPr>
        <w:ind w:left="840" w:hanging="360"/>
      </w:pPr>
      <w:rPr>
        <w:rFonts w:hint="default" w:ascii="Symbol" w:hAnsi="Symbol" w:eastAsia="Symbol" w:cs="Symbol"/>
        <w:b w:val="0"/>
        <w:bCs w:val="0"/>
        <w:i w:val="0"/>
        <w:iCs w:val="0"/>
        <w:w w:val="100"/>
        <w:sz w:val="22"/>
        <w:szCs w:val="22"/>
        <w:lang w:val="en-GB" w:eastAsia="en-US" w:bidi="ar-SA"/>
      </w:rPr>
    </w:lvl>
    <w:lvl w:ilvl="1" w:tplc="129A0F78">
      <w:numFmt w:val="bullet"/>
      <w:lvlText w:val="o"/>
      <w:lvlJc w:val="left"/>
      <w:pPr>
        <w:ind w:left="1560" w:hanging="360"/>
      </w:pPr>
      <w:rPr>
        <w:rFonts w:hint="default" w:ascii="Courier New" w:hAnsi="Courier New" w:eastAsia="Courier New" w:cs="Courier New"/>
        <w:b w:val="0"/>
        <w:bCs w:val="0"/>
        <w:i w:val="0"/>
        <w:iCs w:val="0"/>
        <w:w w:val="100"/>
        <w:sz w:val="22"/>
        <w:szCs w:val="22"/>
        <w:lang w:val="en-GB" w:eastAsia="en-US" w:bidi="ar-SA"/>
      </w:rPr>
    </w:lvl>
    <w:lvl w:ilvl="2" w:tplc="B100EFB2">
      <w:numFmt w:val="bullet"/>
      <w:lvlText w:val="•"/>
      <w:lvlJc w:val="left"/>
      <w:pPr>
        <w:ind w:left="2515" w:hanging="360"/>
      </w:pPr>
      <w:rPr>
        <w:rFonts w:hint="default"/>
        <w:lang w:val="en-GB" w:eastAsia="en-US" w:bidi="ar-SA"/>
      </w:rPr>
    </w:lvl>
    <w:lvl w:ilvl="3" w:tplc="1D826F94">
      <w:numFmt w:val="bullet"/>
      <w:lvlText w:val="•"/>
      <w:lvlJc w:val="left"/>
      <w:pPr>
        <w:ind w:left="3471" w:hanging="360"/>
      </w:pPr>
      <w:rPr>
        <w:rFonts w:hint="default"/>
        <w:lang w:val="en-GB" w:eastAsia="en-US" w:bidi="ar-SA"/>
      </w:rPr>
    </w:lvl>
    <w:lvl w:ilvl="4" w:tplc="1A742FB8">
      <w:numFmt w:val="bullet"/>
      <w:lvlText w:val="•"/>
      <w:lvlJc w:val="left"/>
      <w:pPr>
        <w:ind w:left="4426" w:hanging="360"/>
      </w:pPr>
      <w:rPr>
        <w:rFonts w:hint="default"/>
        <w:lang w:val="en-GB" w:eastAsia="en-US" w:bidi="ar-SA"/>
      </w:rPr>
    </w:lvl>
    <w:lvl w:ilvl="5" w:tplc="0C789ADE">
      <w:numFmt w:val="bullet"/>
      <w:lvlText w:val="•"/>
      <w:lvlJc w:val="left"/>
      <w:pPr>
        <w:ind w:left="5382" w:hanging="360"/>
      </w:pPr>
      <w:rPr>
        <w:rFonts w:hint="default"/>
        <w:lang w:val="en-GB" w:eastAsia="en-US" w:bidi="ar-SA"/>
      </w:rPr>
    </w:lvl>
    <w:lvl w:ilvl="6" w:tplc="BC1E3E52">
      <w:numFmt w:val="bullet"/>
      <w:lvlText w:val="•"/>
      <w:lvlJc w:val="left"/>
      <w:pPr>
        <w:ind w:left="6337" w:hanging="360"/>
      </w:pPr>
      <w:rPr>
        <w:rFonts w:hint="default"/>
        <w:lang w:val="en-GB" w:eastAsia="en-US" w:bidi="ar-SA"/>
      </w:rPr>
    </w:lvl>
    <w:lvl w:ilvl="7" w:tplc="2A1A6DBC">
      <w:numFmt w:val="bullet"/>
      <w:lvlText w:val="•"/>
      <w:lvlJc w:val="left"/>
      <w:pPr>
        <w:ind w:left="7293" w:hanging="360"/>
      </w:pPr>
      <w:rPr>
        <w:rFonts w:hint="default"/>
        <w:lang w:val="en-GB" w:eastAsia="en-US" w:bidi="ar-SA"/>
      </w:rPr>
    </w:lvl>
    <w:lvl w:ilvl="8" w:tplc="2C24D106">
      <w:numFmt w:val="bullet"/>
      <w:lvlText w:val="•"/>
      <w:lvlJc w:val="left"/>
      <w:pPr>
        <w:ind w:left="8248" w:hanging="360"/>
      </w:pPr>
      <w:rPr>
        <w:rFonts w:hint="default"/>
        <w:lang w:val="en-GB" w:eastAsia="en-US" w:bidi="ar-SA"/>
      </w:rPr>
    </w:lvl>
  </w:abstractNum>
  <w:abstractNum w:abstractNumId="3" w15:restartNumberingAfterBreak="0">
    <w:nsid w:val="161F4828"/>
    <w:multiLevelType w:val="multilevel"/>
    <w:tmpl w:val="E8AC8A7E"/>
    <w:lvl w:ilvl="0">
      <w:start w:val="3"/>
      <w:numFmt w:val="decimal"/>
      <w:lvlText w:val="%1"/>
      <w:lvlJc w:val="left"/>
      <w:pPr>
        <w:ind w:left="1001" w:hanging="660"/>
      </w:pPr>
      <w:rPr>
        <w:rFonts w:hint="default"/>
        <w:lang w:val="en-GB" w:eastAsia="en-US" w:bidi="ar-SA"/>
      </w:rPr>
    </w:lvl>
    <w:lvl w:ilvl="1">
      <w:start w:val="1"/>
      <w:numFmt w:val="decimal"/>
      <w:lvlText w:val="%1.%2"/>
      <w:lvlJc w:val="left"/>
      <w:pPr>
        <w:ind w:left="1001" w:hanging="660"/>
      </w:pPr>
      <w:rPr>
        <w:rFonts w:hint="default" w:ascii="Arial" w:hAnsi="Arial" w:eastAsia="Arial" w:cs="Arial"/>
        <w:b w:val="0"/>
        <w:bCs w:val="0"/>
        <w:i w:val="0"/>
        <w:iCs w:val="0"/>
        <w:w w:val="100"/>
        <w:sz w:val="22"/>
        <w:szCs w:val="22"/>
        <w:lang w:val="en-GB" w:eastAsia="en-US" w:bidi="ar-SA"/>
      </w:rPr>
    </w:lvl>
    <w:lvl w:ilvl="2">
      <w:numFmt w:val="bullet"/>
      <w:lvlText w:val="•"/>
      <w:lvlJc w:val="left"/>
      <w:pPr>
        <w:ind w:left="2832" w:hanging="660"/>
      </w:pPr>
      <w:rPr>
        <w:rFonts w:hint="default"/>
        <w:lang w:val="en-GB" w:eastAsia="en-US" w:bidi="ar-SA"/>
      </w:rPr>
    </w:lvl>
    <w:lvl w:ilvl="3">
      <w:numFmt w:val="bullet"/>
      <w:lvlText w:val="•"/>
      <w:lvlJc w:val="left"/>
      <w:pPr>
        <w:ind w:left="3748" w:hanging="660"/>
      </w:pPr>
      <w:rPr>
        <w:rFonts w:hint="default"/>
        <w:lang w:val="en-GB" w:eastAsia="en-US" w:bidi="ar-SA"/>
      </w:rPr>
    </w:lvl>
    <w:lvl w:ilvl="4">
      <w:numFmt w:val="bullet"/>
      <w:lvlText w:val="•"/>
      <w:lvlJc w:val="left"/>
      <w:pPr>
        <w:ind w:left="4664" w:hanging="660"/>
      </w:pPr>
      <w:rPr>
        <w:rFonts w:hint="default"/>
        <w:lang w:val="en-GB" w:eastAsia="en-US" w:bidi="ar-SA"/>
      </w:rPr>
    </w:lvl>
    <w:lvl w:ilvl="5">
      <w:numFmt w:val="bullet"/>
      <w:lvlText w:val="•"/>
      <w:lvlJc w:val="left"/>
      <w:pPr>
        <w:ind w:left="5580" w:hanging="660"/>
      </w:pPr>
      <w:rPr>
        <w:rFonts w:hint="default"/>
        <w:lang w:val="en-GB" w:eastAsia="en-US" w:bidi="ar-SA"/>
      </w:rPr>
    </w:lvl>
    <w:lvl w:ilvl="6">
      <w:numFmt w:val="bullet"/>
      <w:lvlText w:val="•"/>
      <w:lvlJc w:val="left"/>
      <w:pPr>
        <w:ind w:left="6496" w:hanging="660"/>
      </w:pPr>
      <w:rPr>
        <w:rFonts w:hint="default"/>
        <w:lang w:val="en-GB" w:eastAsia="en-US" w:bidi="ar-SA"/>
      </w:rPr>
    </w:lvl>
    <w:lvl w:ilvl="7">
      <w:numFmt w:val="bullet"/>
      <w:lvlText w:val="•"/>
      <w:lvlJc w:val="left"/>
      <w:pPr>
        <w:ind w:left="7412" w:hanging="660"/>
      </w:pPr>
      <w:rPr>
        <w:rFonts w:hint="default"/>
        <w:lang w:val="en-GB" w:eastAsia="en-US" w:bidi="ar-SA"/>
      </w:rPr>
    </w:lvl>
    <w:lvl w:ilvl="8">
      <w:numFmt w:val="bullet"/>
      <w:lvlText w:val="•"/>
      <w:lvlJc w:val="left"/>
      <w:pPr>
        <w:ind w:left="8328" w:hanging="660"/>
      </w:pPr>
      <w:rPr>
        <w:rFonts w:hint="default"/>
        <w:lang w:val="en-GB" w:eastAsia="en-US" w:bidi="ar-SA"/>
      </w:rPr>
    </w:lvl>
  </w:abstractNum>
  <w:abstractNum w:abstractNumId="4" w15:restartNumberingAfterBreak="0">
    <w:nsid w:val="163B1925"/>
    <w:multiLevelType w:val="multilevel"/>
    <w:tmpl w:val="9036D48E"/>
    <w:lvl w:ilvl="0">
      <w:start w:val="1"/>
      <w:numFmt w:val="decimal"/>
      <w:lvlText w:val="%1"/>
      <w:lvlJc w:val="left"/>
      <w:pPr>
        <w:ind w:left="1001" w:hanging="660"/>
      </w:pPr>
      <w:rPr>
        <w:rFonts w:hint="default"/>
        <w:lang w:val="en-GB" w:eastAsia="en-US" w:bidi="ar-SA"/>
      </w:rPr>
    </w:lvl>
    <w:lvl w:ilvl="1">
      <w:start w:val="1"/>
      <w:numFmt w:val="decimal"/>
      <w:lvlText w:val="%1.%2"/>
      <w:lvlJc w:val="left"/>
      <w:pPr>
        <w:ind w:left="1001" w:hanging="660"/>
      </w:pPr>
      <w:rPr>
        <w:rFonts w:hint="default" w:ascii="Arial" w:hAnsi="Arial" w:eastAsia="Arial" w:cs="Arial"/>
        <w:b w:val="0"/>
        <w:bCs w:val="0"/>
        <w:i w:val="0"/>
        <w:iCs w:val="0"/>
        <w:w w:val="100"/>
        <w:sz w:val="22"/>
        <w:szCs w:val="22"/>
        <w:lang w:val="en-GB" w:eastAsia="en-US" w:bidi="ar-SA"/>
      </w:rPr>
    </w:lvl>
    <w:lvl w:ilvl="2">
      <w:numFmt w:val="bullet"/>
      <w:lvlText w:val="•"/>
      <w:lvlJc w:val="left"/>
      <w:pPr>
        <w:ind w:left="2832" w:hanging="660"/>
      </w:pPr>
      <w:rPr>
        <w:rFonts w:hint="default"/>
        <w:lang w:val="en-GB" w:eastAsia="en-US" w:bidi="ar-SA"/>
      </w:rPr>
    </w:lvl>
    <w:lvl w:ilvl="3">
      <w:numFmt w:val="bullet"/>
      <w:lvlText w:val="•"/>
      <w:lvlJc w:val="left"/>
      <w:pPr>
        <w:ind w:left="3748" w:hanging="660"/>
      </w:pPr>
      <w:rPr>
        <w:rFonts w:hint="default"/>
        <w:lang w:val="en-GB" w:eastAsia="en-US" w:bidi="ar-SA"/>
      </w:rPr>
    </w:lvl>
    <w:lvl w:ilvl="4">
      <w:numFmt w:val="bullet"/>
      <w:lvlText w:val="•"/>
      <w:lvlJc w:val="left"/>
      <w:pPr>
        <w:ind w:left="4664" w:hanging="660"/>
      </w:pPr>
      <w:rPr>
        <w:rFonts w:hint="default"/>
        <w:lang w:val="en-GB" w:eastAsia="en-US" w:bidi="ar-SA"/>
      </w:rPr>
    </w:lvl>
    <w:lvl w:ilvl="5">
      <w:numFmt w:val="bullet"/>
      <w:lvlText w:val="•"/>
      <w:lvlJc w:val="left"/>
      <w:pPr>
        <w:ind w:left="5580" w:hanging="660"/>
      </w:pPr>
      <w:rPr>
        <w:rFonts w:hint="default"/>
        <w:lang w:val="en-GB" w:eastAsia="en-US" w:bidi="ar-SA"/>
      </w:rPr>
    </w:lvl>
    <w:lvl w:ilvl="6">
      <w:numFmt w:val="bullet"/>
      <w:lvlText w:val="•"/>
      <w:lvlJc w:val="left"/>
      <w:pPr>
        <w:ind w:left="6496" w:hanging="660"/>
      </w:pPr>
      <w:rPr>
        <w:rFonts w:hint="default"/>
        <w:lang w:val="en-GB" w:eastAsia="en-US" w:bidi="ar-SA"/>
      </w:rPr>
    </w:lvl>
    <w:lvl w:ilvl="7">
      <w:numFmt w:val="bullet"/>
      <w:lvlText w:val="•"/>
      <w:lvlJc w:val="left"/>
      <w:pPr>
        <w:ind w:left="7412" w:hanging="660"/>
      </w:pPr>
      <w:rPr>
        <w:rFonts w:hint="default"/>
        <w:lang w:val="en-GB" w:eastAsia="en-US" w:bidi="ar-SA"/>
      </w:rPr>
    </w:lvl>
    <w:lvl w:ilvl="8">
      <w:numFmt w:val="bullet"/>
      <w:lvlText w:val="•"/>
      <w:lvlJc w:val="left"/>
      <w:pPr>
        <w:ind w:left="8328" w:hanging="660"/>
      </w:pPr>
      <w:rPr>
        <w:rFonts w:hint="default"/>
        <w:lang w:val="en-GB" w:eastAsia="en-US" w:bidi="ar-SA"/>
      </w:rPr>
    </w:lvl>
  </w:abstractNum>
  <w:abstractNum w:abstractNumId="5" w15:restartNumberingAfterBreak="0">
    <w:nsid w:val="21CC3575"/>
    <w:multiLevelType w:val="hybridMultilevel"/>
    <w:tmpl w:val="0BFE6E04"/>
    <w:lvl w:ilvl="0" w:tplc="183AE254">
      <w:numFmt w:val="bullet"/>
      <w:lvlText w:val=""/>
      <w:lvlJc w:val="left"/>
      <w:pPr>
        <w:ind w:left="1908" w:hanging="1441"/>
      </w:pPr>
      <w:rPr>
        <w:rFonts w:hint="default" w:ascii="Wingdings" w:hAnsi="Wingdings" w:eastAsia="Wingdings" w:cs="Wingdings"/>
        <w:b w:val="0"/>
        <w:bCs w:val="0"/>
        <w:i w:val="0"/>
        <w:iCs w:val="0"/>
        <w:w w:val="100"/>
        <w:sz w:val="22"/>
        <w:szCs w:val="22"/>
        <w:lang w:val="en-GB" w:eastAsia="en-US" w:bidi="ar-SA"/>
      </w:rPr>
    </w:lvl>
    <w:lvl w:ilvl="1" w:tplc="32ECF6A4">
      <w:numFmt w:val="bullet"/>
      <w:lvlText w:val="•"/>
      <w:lvlJc w:val="left"/>
      <w:pPr>
        <w:ind w:left="2337" w:hanging="1441"/>
      </w:pPr>
      <w:rPr>
        <w:rFonts w:hint="default"/>
        <w:lang w:val="en-GB" w:eastAsia="en-US" w:bidi="ar-SA"/>
      </w:rPr>
    </w:lvl>
    <w:lvl w:ilvl="2" w:tplc="A75AACB8">
      <w:numFmt w:val="bullet"/>
      <w:lvlText w:val="•"/>
      <w:lvlJc w:val="left"/>
      <w:pPr>
        <w:ind w:left="2774" w:hanging="1441"/>
      </w:pPr>
      <w:rPr>
        <w:rFonts w:hint="default"/>
        <w:lang w:val="en-GB" w:eastAsia="en-US" w:bidi="ar-SA"/>
      </w:rPr>
    </w:lvl>
    <w:lvl w:ilvl="3" w:tplc="A4A6F3AE">
      <w:numFmt w:val="bullet"/>
      <w:lvlText w:val="•"/>
      <w:lvlJc w:val="left"/>
      <w:pPr>
        <w:ind w:left="3212" w:hanging="1441"/>
      </w:pPr>
      <w:rPr>
        <w:rFonts w:hint="default"/>
        <w:lang w:val="en-GB" w:eastAsia="en-US" w:bidi="ar-SA"/>
      </w:rPr>
    </w:lvl>
    <w:lvl w:ilvl="4" w:tplc="0EA67246">
      <w:numFmt w:val="bullet"/>
      <w:lvlText w:val="•"/>
      <w:lvlJc w:val="left"/>
      <w:pPr>
        <w:ind w:left="3649" w:hanging="1441"/>
      </w:pPr>
      <w:rPr>
        <w:rFonts w:hint="default"/>
        <w:lang w:val="en-GB" w:eastAsia="en-US" w:bidi="ar-SA"/>
      </w:rPr>
    </w:lvl>
    <w:lvl w:ilvl="5" w:tplc="5E6CB798">
      <w:numFmt w:val="bullet"/>
      <w:lvlText w:val="•"/>
      <w:lvlJc w:val="left"/>
      <w:pPr>
        <w:ind w:left="4087" w:hanging="1441"/>
      </w:pPr>
      <w:rPr>
        <w:rFonts w:hint="default"/>
        <w:lang w:val="en-GB" w:eastAsia="en-US" w:bidi="ar-SA"/>
      </w:rPr>
    </w:lvl>
    <w:lvl w:ilvl="6" w:tplc="CEA08568">
      <w:numFmt w:val="bullet"/>
      <w:lvlText w:val="•"/>
      <w:lvlJc w:val="left"/>
      <w:pPr>
        <w:ind w:left="4524" w:hanging="1441"/>
      </w:pPr>
      <w:rPr>
        <w:rFonts w:hint="default"/>
        <w:lang w:val="en-GB" w:eastAsia="en-US" w:bidi="ar-SA"/>
      </w:rPr>
    </w:lvl>
    <w:lvl w:ilvl="7" w:tplc="6DF00490">
      <w:numFmt w:val="bullet"/>
      <w:lvlText w:val="•"/>
      <w:lvlJc w:val="left"/>
      <w:pPr>
        <w:ind w:left="4961" w:hanging="1441"/>
      </w:pPr>
      <w:rPr>
        <w:rFonts w:hint="default"/>
        <w:lang w:val="en-GB" w:eastAsia="en-US" w:bidi="ar-SA"/>
      </w:rPr>
    </w:lvl>
    <w:lvl w:ilvl="8" w:tplc="48D0C0EA">
      <w:numFmt w:val="bullet"/>
      <w:lvlText w:val="•"/>
      <w:lvlJc w:val="left"/>
      <w:pPr>
        <w:ind w:left="5399" w:hanging="1441"/>
      </w:pPr>
      <w:rPr>
        <w:rFonts w:hint="default"/>
        <w:lang w:val="en-GB" w:eastAsia="en-US" w:bidi="ar-SA"/>
      </w:rPr>
    </w:lvl>
  </w:abstractNum>
  <w:abstractNum w:abstractNumId="6" w15:restartNumberingAfterBreak="0">
    <w:nsid w:val="23BC295E"/>
    <w:multiLevelType w:val="hybridMultilevel"/>
    <w:tmpl w:val="76D099FC"/>
    <w:lvl w:ilvl="0" w:tplc="ECAAE9BE">
      <w:start w:val="1"/>
      <w:numFmt w:val="decimal"/>
      <w:lvlText w:val="%1."/>
      <w:lvlJc w:val="left"/>
      <w:pPr>
        <w:ind w:left="840" w:hanging="720"/>
      </w:pPr>
      <w:rPr>
        <w:rFonts w:hint="default" w:ascii="Arial" w:hAnsi="Arial" w:eastAsia="Arial" w:cs="Arial"/>
        <w:b w:val="0"/>
        <w:bCs w:val="0"/>
        <w:i w:val="0"/>
        <w:iCs w:val="0"/>
        <w:spacing w:val="-1"/>
        <w:w w:val="100"/>
        <w:sz w:val="22"/>
        <w:szCs w:val="22"/>
        <w:lang w:val="en-GB" w:eastAsia="en-US" w:bidi="ar-SA"/>
      </w:rPr>
    </w:lvl>
    <w:lvl w:ilvl="1" w:tplc="D2F6A43E">
      <w:numFmt w:val="bullet"/>
      <w:lvlText w:val="•"/>
      <w:lvlJc w:val="left"/>
      <w:pPr>
        <w:ind w:left="1772" w:hanging="720"/>
      </w:pPr>
      <w:rPr>
        <w:rFonts w:hint="default"/>
        <w:lang w:val="en-GB" w:eastAsia="en-US" w:bidi="ar-SA"/>
      </w:rPr>
    </w:lvl>
    <w:lvl w:ilvl="2" w:tplc="86B4176A">
      <w:numFmt w:val="bullet"/>
      <w:lvlText w:val="•"/>
      <w:lvlJc w:val="left"/>
      <w:pPr>
        <w:ind w:left="2704" w:hanging="720"/>
      </w:pPr>
      <w:rPr>
        <w:rFonts w:hint="default"/>
        <w:lang w:val="en-GB" w:eastAsia="en-US" w:bidi="ar-SA"/>
      </w:rPr>
    </w:lvl>
    <w:lvl w:ilvl="3" w:tplc="96388FBC">
      <w:numFmt w:val="bullet"/>
      <w:lvlText w:val="•"/>
      <w:lvlJc w:val="left"/>
      <w:pPr>
        <w:ind w:left="3636" w:hanging="720"/>
      </w:pPr>
      <w:rPr>
        <w:rFonts w:hint="default"/>
        <w:lang w:val="en-GB" w:eastAsia="en-US" w:bidi="ar-SA"/>
      </w:rPr>
    </w:lvl>
    <w:lvl w:ilvl="4" w:tplc="86E2242E">
      <w:numFmt w:val="bullet"/>
      <w:lvlText w:val="•"/>
      <w:lvlJc w:val="left"/>
      <w:pPr>
        <w:ind w:left="4568" w:hanging="720"/>
      </w:pPr>
      <w:rPr>
        <w:rFonts w:hint="default"/>
        <w:lang w:val="en-GB" w:eastAsia="en-US" w:bidi="ar-SA"/>
      </w:rPr>
    </w:lvl>
    <w:lvl w:ilvl="5" w:tplc="5B44A818">
      <w:numFmt w:val="bullet"/>
      <w:lvlText w:val="•"/>
      <w:lvlJc w:val="left"/>
      <w:pPr>
        <w:ind w:left="5500" w:hanging="720"/>
      </w:pPr>
      <w:rPr>
        <w:rFonts w:hint="default"/>
        <w:lang w:val="en-GB" w:eastAsia="en-US" w:bidi="ar-SA"/>
      </w:rPr>
    </w:lvl>
    <w:lvl w:ilvl="6" w:tplc="1F2E713C">
      <w:numFmt w:val="bullet"/>
      <w:lvlText w:val="•"/>
      <w:lvlJc w:val="left"/>
      <w:pPr>
        <w:ind w:left="6432" w:hanging="720"/>
      </w:pPr>
      <w:rPr>
        <w:rFonts w:hint="default"/>
        <w:lang w:val="en-GB" w:eastAsia="en-US" w:bidi="ar-SA"/>
      </w:rPr>
    </w:lvl>
    <w:lvl w:ilvl="7" w:tplc="97C276C6">
      <w:numFmt w:val="bullet"/>
      <w:lvlText w:val="•"/>
      <w:lvlJc w:val="left"/>
      <w:pPr>
        <w:ind w:left="7364" w:hanging="720"/>
      </w:pPr>
      <w:rPr>
        <w:rFonts w:hint="default"/>
        <w:lang w:val="en-GB" w:eastAsia="en-US" w:bidi="ar-SA"/>
      </w:rPr>
    </w:lvl>
    <w:lvl w:ilvl="8" w:tplc="0CC67882">
      <w:numFmt w:val="bullet"/>
      <w:lvlText w:val="•"/>
      <w:lvlJc w:val="left"/>
      <w:pPr>
        <w:ind w:left="8296" w:hanging="720"/>
      </w:pPr>
      <w:rPr>
        <w:rFonts w:hint="default"/>
        <w:lang w:val="en-GB" w:eastAsia="en-US" w:bidi="ar-SA"/>
      </w:rPr>
    </w:lvl>
  </w:abstractNum>
  <w:abstractNum w:abstractNumId="7" w15:restartNumberingAfterBreak="0">
    <w:nsid w:val="27CF6B30"/>
    <w:multiLevelType w:val="hybridMultilevel"/>
    <w:tmpl w:val="0F9AE602"/>
    <w:lvl w:ilvl="0" w:tplc="88907786">
      <w:start w:val="1"/>
      <w:numFmt w:val="decimal"/>
      <w:lvlText w:val="%1."/>
      <w:lvlJc w:val="left"/>
      <w:pPr>
        <w:ind w:left="840" w:hanging="360"/>
      </w:pPr>
      <w:rPr>
        <w:rFonts w:hint="default"/>
        <w:i w:val="0"/>
        <w:spacing w:val="-1"/>
        <w:w w:val="100"/>
        <w:lang w:val="en-GB" w:eastAsia="en-US" w:bidi="ar-SA"/>
      </w:rPr>
    </w:lvl>
    <w:lvl w:ilvl="1" w:tplc="DE9CAA00">
      <w:numFmt w:val="bullet"/>
      <w:lvlText w:val="•"/>
      <w:lvlJc w:val="left"/>
      <w:pPr>
        <w:ind w:left="1560" w:hanging="720"/>
      </w:pPr>
      <w:rPr>
        <w:rFonts w:hint="default" w:ascii="Arial" w:hAnsi="Arial" w:eastAsia="Arial" w:cs="Arial"/>
        <w:b w:val="0"/>
        <w:bCs w:val="0"/>
        <w:i w:val="0"/>
        <w:iCs w:val="0"/>
        <w:w w:val="100"/>
        <w:sz w:val="22"/>
        <w:szCs w:val="22"/>
        <w:lang w:val="en-GB" w:eastAsia="en-US" w:bidi="ar-SA"/>
      </w:rPr>
    </w:lvl>
    <w:lvl w:ilvl="2" w:tplc="30663882">
      <w:numFmt w:val="bullet"/>
      <w:lvlText w:val=""/>
      <w:lvlJc w:val="left"/>
      <w:pPr>
        <w:ind w:left="1560" w:hanging="360"/>
      </w:pPr>
      <w:rPr>
        <w:rFonts w:hint="default" w:ascii="Symbol" w:hAnsi="Symbol" w:eastAsia="Symbol" w:cs="Symbol"/>
        <w:b w:val="0"/>
        <w:bCs w:val="0"/>
        <w:i w:val="0"/>
        <w:iCs w:val="0"/>
        <w:w w:val="100"/>
        <w:sz w:val="22"/>
        <w:szCs w:val="22"/>
        <w:lang w:val="en-GB" w:eastAsia="en-US" w:bidi="ar-SA"/>
      </w:rPr>
    </w:lvl>
    <w:lvl w:ilvl="3" w:tplc="3E4C66C4">
      <w:numFmt w:val="bullet"/>
      <w:lvlText w:val="•"/>
      <w:lvlJc w:val="left"/>
      <w:pPr>
        <w:ind w:left="3471" w:hanging="360"/>
      </w:pPr>
      <w:rPr>
        <w:rFonts w:hint="default"/>
        <w:lang w:val="en-GB" w:eastAsia="en-US" w:bidi="ar-SA"/>
      </w:rPr>
    </w:lvl>
    <w:lvl w:ilvl="4" w:tplc="DE14272E">
      <w:numFmt w:val="bullet"/>
      <w:lvlText w:val="•"/>
      <w:lvlJc w:val="left"/>
      <w:pPr>
        <w:ind w:left="4426" w:hanging="360"/>
      </w:pPr>
      <w:rPr>
        <w:rFonts w:hint="default"/>
        <w:lang w:val="en-GB" w:eastAsia="en-US" w:bidi="ar-SA"/>
      </w:rPr>
    </w:lvl>
    <w:lvl w:ilvl="5" w:tplc="921CCF52">
      <w:numFmt w:val="bullet"/>
      <w:lvlText w:val="•"/>
      <w:lvlJc w:val="left"/>
      <w:pPr>
        <w:ind w:left="5382" w:hanging="360"/>
      </w:pPr>
      <w:rPr>
        <w:rFonts w:hint="default"/>
        <w:lang w:val="en-GB" w:eastAsia="en-US" w:bidi="ar-SA"/>
      </w:rPr>
    </w:lvl>
    <w:lvl w:ilvl="6" w:tplc="FBB86AA8">
      <w:numFmt w:val="bullet"/>
      <w:lvlText w:val="•"/>
      <w:lvlJc w:val="left"/>
      <w:pPr>
        <w:ind w:left="6337" w:hanging="360"/>
      </w:pPr>
      <w:rPr>
        <w:rFonts w:hint="default"/>
        <w:lang w:val="en-GB" w:eastAsia="en-US" w:bidi="ar-SA"/>
      </w:rPr>
    </w:lvl>
    <w:lvl w:ilvl="7" w:tplc="0FA228EA">
      <w:numFmt w:val="bullet"/>
      <w:lvlText w:val="•"/>
      <w:lvlJc w:val="left"/>
      <w:pPr>
        <w:ind w:left="7293" w:hanging="360"/>
      </w:pPr>
      <w:rPr>
        <w:rFonts w:hint="default"/>
        <w:lang w:val="en-GB" w:eastAsia="en-US" w:bidi="ar-SA"/>
      </w:rPr>
    </w:lvl>
    <w:lvl w:ilvl="8" w:tplc="157459BC">
      <w:numFmt w:val="bullet"/>
      <w:lvlText w:val="•"/>
      <w:lvlJc w:val="left"/>
      <w:pPr>
        <w:ind w:left="8248" w:hanging="360"/>
      </w:pPr>
      <w:rPr>
        <w:rFonts w:hint="default"/>
        <w:lang w:val="en-GB" w:eastAsia="en-US" w:bidi="ar-SA"/>
      </w:rPr>
    </w:lvl>
  </w:abstractNum>
  <w:abstractNum w:abstractNumId="8" w15:restartNumberingAfterBreak="0">
    <w:nsid w:val="29265655"/>
    <w:multiLevelType w:val="multilevel"/>
    <w:tmpl w:val="DA4ADD9C"/>
    <w:lvl w:ilvl="0">
      <w:start w:val="7"/>
      <w:numFmt w:val="decimal"/>
      <w:lvlText w:val="%1"/>
      <w:lvlJc w:val="left"/>
      <w:pPr>
        <w:ind w:left="1560" w:hanging="1440"/>
      </w:pPr>
      <w:rPr>
        <w:rFonts w:hint="default"/>
        <w:lang w:val="en-GB" w:eastAsia="en-US" w:bidi="ar-SA"/>
      </w:rPr>
    </w:lvl>
    <w:lvl w:ilvl="1">
      <w:start w:val="2"/>
      <w:numFmt w:val="decimal"/>
      <w:lvlText w:val="%1.%2"/>
      <w:lvlJc w:val="left"/>
      <w:pPr>
        <w:ind w:left="1560" w:hanging="1440"/>
      </w:pPr>
      <w:rPr>
        <w:rFonts w:hint="default"/>
        <w:lang w:val="en-GB" w:eastAsia="en-US" w:bidi="ar-SA"/>
      </w:rPr>
    </w:lvl>
    <w:lvl w:ilvl="2">
      <w:start w:val="7"/>
      <w:numFmt w:val="decimal"/>
      <w:lvlText w:val="%1.%2.%3"/>
      <w:lvlJc w:val="left"/>
      <w:pPr>
        <w:ind w:left="1560" w:hanging="1440"/>
      </w:pPr>
      <w:rPr>
        <w:rFonts w:hint="default"/>
        <w:lang w:val="en-GB" w:eastAsia="en-US" w:bidi="ar-SA"/>
      </w:rPr>
    </w:lvl>
    <w:lvl w:ilvl="3">
      <w:start w:val="7"/>
      <w:numFmt w:val="decimal"/>
      <w:lvlText w:val="%1.%2.%3.%4"/>
      <w:lvlJc w:val="left"/>
      <w:pPr>
        <w:ind w:left="1560" w:hanging="1440"/>
      </w:pPr>
      <w:rPr>
        <w:rFonts w:hint="default" w:ascii="Arial" w:hAnsi="Arial" w:eastAsia="Arial" w:cs="Arial"/>
        <w:b/>
        <w:bCs/>
        <w:i w:val="0"/>
        <w:iCs w:val="0"/>
        <w:spacing w:val="-3"/>
        <w:w w:val="100"/>
        <w:sz w:val="22"/>
        <w:szCs w:val="22"/>
        <w:lang w:val="en-GB" w:eastAsia="en-US" w:bidi="ar-SA"/>
      </w:rPr>
    </w:lvl>
    <w:lvl w:ilvl="4">
      <w:numFmt w:val="bullet"/>
      <w:lvlText w:val=""/>
      <w:lvlJc w:val="left"/>
      <w:pPr>
        <w:ind w:left="1560" w:hanging="360"/>
      </w:pPr>
      <w:rPr>
        <w:rFonts w:hint="default" w:ascii="Symbol" w:hAnsi="Symbol" w:eastAsia="Symbol" w:cs="Symbol"/>
        <w:b w:val="0"/>
        <w:bCs w:val="0"/>
        <w:i w:val="0"/>
        <w:iCs w:val="0"/>
        <w:w w:val="100"/>
        <w:sz w:val="22"/>
        <w:szCs w:val="22"/>
        <w:lang w:val="en-GB" w:eastAsia="en-US" w:bidi="ar-SA"/>
      </w:rPr>
    </w:lvl>
    <w:lvl w:ilvl="5">
      <w:numFmt w:val="bullet"/>
      <w:lvlText w:val="•"/>
      <w:lvlJc w:val="left"/>
      <w:pPr>
        <w:ind w:left="5382" w:hanging="360"/>
      </w:pPr>
      <w:rPr>
        <w:rFonts w:hint="default"/>
        <w:lang w:val="en-GB" w:eastAsia="en-US" w:bidi="ar-SA"/>
      </w:rPr>
    </w:lvl>
    <w:lvl w:ilvl="6">
      <w:numFmt w:val="bullet"/>
      <w:lvlText w:val="•"/>
      <w:lvlJc w:val="left"/>
      <w:pPr>
        <w:ind w:left="6337" w:hanging="360"/>
      </w:pPr>
      <w:rPr>
        <w:rFonts w:hint="default"/>
        <w:lang w:val="en-GB" w:eastAsia="en-US" w:bidi="ar-SA"/>
      </w:rPr>
    </w:lvl>
    <w:lvl w:ilvl="7">
      <w:numFmt w:val="bullet"/>
      <w:lvlText w:val="•"/>
      <w:lvlJc w:val="left"/>
      <w:pPr>
        <w:ind w:left="7293" w:hanging="360"/>
      </w:pPr>
      <w:rPr>
        <w:rFonts w:hint="default"/>
        <w:lang w:val="en-GB" w:eastAsia="en-US" w:bidi="ar-SA"/>
      </w:rPr>
    </w:lvl>
    <w:lvl w:ilvl="8">
      <w:numFmt w:val="bullet"/>
      <w:lvlText w:val="•"/>
      <w:lvlJc w:val="left"/>
      <w:pPr>
        <w:ind w:left="8248" w:hanging="360"/>
      </w:pPr>
      <w:rPr>
        <w:rFonts w:hint="default"/>
        <w:lang w:val="en-GB" w:eastAsia="en-US" w:bidi="ar-SA"/>
      </w:rPr>
    </w:lvl>
  </w:abstractNum>
  <w:abstractNum w:abstractNumId="9" w15:restartNumberingAfterBreak="0">
    <w:nsid w:val="3D3D7BFB"/>
    <w:multiLevelType w:val="hybridMultilevel"/>
    <w:tmpl w:val="47E0AED0"/>
    <w:lvl w:ilvl="0" w:tplc="01C66884">
      <w:numFmt w:val="bullet"/>
      <w:lvlText w:val="•"/>
      <w:lvlJc w:val="left"/>
      <w:pPr>
        <w:ind w:left="840" w:hanging="360"/>
      </w:pPr>
      <w:rPr>
        <w:rFonts w:hint="default" w:ascii="Arial" w:hAnsi="Arial" w:eastAsia="Arial" w:cs="Arial"/>
        <w:b w:val="0"/>
        <w:bCs w:val="0"/>
        <w:i w:val="0"/>
        <w:iCs w:val="0"/>
        <w:w w:val="100"/>
        <w:sz w:val="22"/>
        <w:szCs w:val="22"/>
        <w:lang w:val="en-GB" w:eastAsia="en-US" w:bidi="ar-SA"/>
      </w:rPr>
    </w:lvl>
    <w:lvl w:ilvl="1" w:tplc="2C90EE6E">
      <w:numFmt w:val="bullet"/>
      <w:lvlText w:val="•"/>
      <w:lvlJc w:val="left"/>
      <w:pPr>
        <w:ind w:left="1772" w:hanging="360"/>
      </w:pPr>
      <w:rPr>
        <w:rFonts w:hint="default"/>
        <w:lang w:val="en-GB" w:eastAsia="en-US" w:bidi="ar-SA"/>
      </w:rPr>
    </w:lvl>
    <w:lvl w:ilvl="2" w:tplc="B5D41746">
      <w:numFmt w:val="bullet"/>
      <w:lvlText w:val="•"/>
      <w:lvlJc w:val="left"/>
      <w:pPr>
        <w:ind w:left="2704" w:hanging="360"/>
      </w:pPr>
      <w:rPr>
        <w:rFonts w:hint="default"/>
        <w:lang w:val="en-GB" w:eastAsia="en-US" w:bidi="ar-SA"/>
      </w:rPr>
    </w:lvl>
    <w:lvl w:ilvl="3" w:tplc="2886284C">
      <w:numFmt w:val="bullet"/>
      <w:lvlText w:val="•"/>
      <w:lvlJc w:val="left"/>
      <w:pPr>
        <w:ind w:left="3636" w:hanging="360"/>
      </w:pPr>
      <w:rPr>
        <w:rFonts w:hint="default"/>
        <w:lang w:val="en-GB" w:eastAsia="en-US" w:bidi="ar-SA"/>
      </w:rPr>
    </w:lvl>
    <w:lvl w:ilvl="4" w:tplc="68E0DD82">
      <w:numFmt w:val="bullet"/>
      <w:lvlText w:val="•"/>
      <w:lvlJc w:val="left"/>
      <w:pPr>
        <w:ind w:left="4568" w:hanging="360"/>
      </w:pPr>
      <w:rPr>
        <w:rFonts w:hint="default"/>
        <w:lang w:val="en-GB" w:eastAsia="en-US" w:bidi="ar-SA"/>
      </w:rPr>
    </w:lvl>
    <w:lvl w:ilvl="5" w:tplc="51DE2CFA">
      <w:numFmt w:val="bullet"/>
      <w:lvlText w:val="•"/>
      <w:lvlJc w:val="left"/>
      <w:pPr>
        <w:ind w:left="5500" w:hanging="360"/>
      </w:pPr>
      <w:rPr>
        <w:rFonts w:hint="default"/>
        <w:lang w:val="en-GB" w:eastAsia="en-US" w:bidi="ar-SA"/>
      </w:rPr>
    </w:lvl>
    <w:lvl w:ilvl="6" w:tplc="C7E2A214">
      <w:numFmt w:val="bullet"/>
      <w:lvlText w:val="•"/>
      <w:lvlJc w:val="left"/>
      <w:pPr>
        <w:ind w:left="6432" w:hanging="360"/>
      </w:pPr>
      <w:rPr>
        <w:rFonts w:hint="default"/>
        <w:lang w:val="en-GB" w:eastAsia="en-US" w:bidi="ar-SA"/>
      </w:rPr>
    </w:lvl>
    <w:lvl w:ilvl="7" w:tplc="8B2EEAF2">
      <w:numFmt w:val="bullet"/>
      <w:lvlText w:val="•"/>
      <w:lvlJc w:val="left"/>
      <w:pPr>
        <w:ind w:left="7364" w:hanging="360"/>
      </w:pPr>
      <w:rPr>
        <w:rFonts w:hint="default"/>
        <w:lang w:val="en-GB" w:eastAsia="en-US" w:bidi="ar-SA"/>
      </w:rPr>
    </w:lvl>
    <w:lvl w:ilvl="8" w:tplc="F5E64126">
      <w:numFmt w:val="bullet"/>
      <w:lvlText w:val="•"/>
      <w:lvlJc w:val="left"/>
      <w:pPr>
        <w:ind w:left="8296" w:hanging="360"/>
      </w:pPr>
      <w:rPr>
        <w:rFonts w:hint="default"/>
        <w:lang w:val="en-GB" w:eastAsia="en-US" w:bidi="ar-SA"/>
      </w:rPr>
    </w:lvl>
  </w:abstractNum>
  <w:abstractNum w:abstractNumId="10" w15:restartNumberingAfterBreak="0">
    <w:nsid w:val="42347B5B"/>
    <w:multiLevelType w:val="hybridMultilevel"/>
    <w:tmpl w:val="2BC45A24"/>
    <w:lvl w:ilvl="0" w:tplc="A90CB814">
      <w:numFmt w:val="bullet"/>
      <w:lvlText w:val=""/>
      <w:lvlJc w:val="left"/>
      <w:pPr>
        <w:ind w:left="840" w:hanging="360"/>
      </w:pPr>
      <w:rPr>
        <w:rFonts w:hint="default" w:ascii="Symbol" w:hAnsi="Symbol" w:eastAsia="Symbol" w:cs="Symbol"/>
        <w:b w:val="0"/>
        <w:bCs w:val="0"/>
        <w:i w:val="0"/>
        <w:iCs w:val="0"/>
        <w:w w:val="100"/>
        <w:sz w:val="22"/>
        <w:szCs w:val="22"/>
        <w:lang w:val="en-GB" w:eastAsia="en-US" w:bidi="ar-SA"/>
      </w:rPr>
    </w:lvl>
    <w:lvl w:ilvl="1" w:tplc="55E47688">
      <w:numFmt w:val="bullet"/>
      <w:lvlText w:val="•"/>
      <w:lvlJc w:val="left"/>
      <w:pPr>
        <w:ind w:left="1772" w:hanging="360"/>
      </w:pPr>
      <w:rPr>
        <w:rFonts w:hint="default"/>
        <w:lang w:val="en-GB" w:eastAsia="en-US" w:bidi="ar-SA"/>
      </w:rPr>
    </w:lvl>
    <w:lvl w:ilvl="2" w:tplc="B9C8ACAC">
      <w:numFmt w:val="bullet"/>
      <w:lvlText w:val="•"/>
      <w:lvlJc w:val="left"/>
      <w:pPr>
        <w:ind w:left="2704" w:hanging="360"/>
      </w:pPr>
      <w:rPr>
        <w:rFonts w:hint="default"/>
        <w:lang w:val="en-GB" w:eastAsia="en-US" w:bidi="ar-SA"/>
      </w:rPr>
    </w:lvl>
    <w:lvl w:ilvl="3" w:tplc="CED8ED9A">
      <w:numFmt w:val="bullet"/>
      <w:lvlText w:val="•"/>
      <w:lvlJc w:val="left"/>
      <w:pPr>
        <w:ind w:left="3636" w:hanging="360"/>
      </w:pPr>
      <w:rPr>
        <w:rFonts w:hint="default"/>
        <w:lang w:val="en-GB" w:eastAsia="en-US" w:bidi="ar-SA"/>
      </w:rPr>
    </w:lvl>
    <w:lvl w:ilvl="4" w:tplc="C8C25E62">
      <w:numFmt w:val="bullet"/>
      <w:lvlText w:val="•"/>
      <w:lvlJc w:val="left"/>
      <w:pPr>
        <w:ind w:left="4568" w:hanging="360"/>
      </w:pPr>
      <w:rPr>
        <w:rFonts w:hint="default"/>
        <w:lang w:val="en-GB" w:eastAsia="en-US" w:bidi="ar-SA"/>
      </w:rPr>
    </w:lvl>
    <w:lvl w:ilvl="5" w:tplc="34C4B896">
      <w:numFmt w:val="bullet"/>
      <w:lvlText w:val="•"/>
      <w:lvlJc w:val="left"/>
      <w:pPr>
        <w:ind w:left="5500" w:hanging="360"/>
      </w:pPr>
      <w:rPr>
        <w:rFonts w:hint="default"/>
        <w:lang w:val="en-GB" w:eastAsia="en-US" w:bidi="ar-SA"/>
      </w:rPr>
    </w:lvl>
    <w:lvl w:ilvl="6" w:tplc="D3FE421E">
      <w:numFmt w:val="bullet"/>
      <w:lvlText w:val="•"/>
      <w:lvlJc w:val="left"/>
      <w:pPr>
        <w:ind w:left="6432" w:hanging="360"/>
      </w:pPr>
      <w:rPr>
        <w:rFonts w:hint="default"/>
        <w:lang w:val="en-GB" w:eastAsia="en-US" w:bidi="ar-SA"/>
      </w:rPr>
    </w:lvl>
    <w:lvl w:ilvl="7" w:tplc="D5689690">
      <w:numFmt w:val="bullet"/>
      <w:lvlText w:val="•"/>
      <w:lvlJc w:val="left"/>
      <w:pPr>
        <w:ind w:left="7364" w:hanging="360"/>
      </w:pPr>
      <w:rPr>
        <w:rFonts w:hint="default"/>
        <w:lang w:val="en-GB" w:eastAsia="en-US" w:bidi="ar-SA"/>
      </w:rPr>
    </w:lvl>
    <w:lvl w:ilvl="8" w:tplc="B15216DE">
      <w:numFmt w:val="bullet"/>
      <w:lvlText w:val="•"/>
      <w:lvlJc w:val="left"/>
      <w:pPr>
        <w:ind w:left="8296" w:hanging="360"/>
      </w:pPr>
      <w:rPr>
        <w:rFonts w:hint="default"/>
        <w:lang w:val="en-GB" w:eastAsia="en-US" w:bidi="ar-SA"/>
      </w:rPr>
    </w:lvl>
  </w:abstractNum>
  <w:abstractNum w:abstractNumId="11" w15:restartNumberingAfterBreak="0">
    <w:nsid w:val="42753FAC"/>
    <w:multiLevelType w:val="hybridMultilevel"/>
    <w:tmpl w:val="EEF49AEE"/>
    <w:lvl w:ilvl="0" w:tplc="2BDE4076">
      <w:numFmt w:val="bullet"/>
      <w:lvlText w:val="•"/>
      <w:lvlJc w:val="left"/>
      <w:pPr>
        <w:ind w:left="840" w:hanging="360"/>
      </w:pPr>
      <w:rPr>
        <w:rFonts w:hint="default" w:ascii="Arial" w:hAnsi="Arial" w:eastAsia="Arial" w:cs="Arial"/>
        <w:b w:val="0"/>
        <w:bCs w:val="0"/>
        <w:i w:val="0"/>
        <w:iCs w:val="0"/>
        <w:w w:val="100"/>
        <w:sz w:val="22"/>
        <w:szCs w:val="22"/>
        <w:lang w:val="en-GB" w:eastAsia="en-US" w:bidi="ar-SA"/>
      </w:rPr>
    </w:lvl>
    <w:lvl w:ilvl="1" w:tplc="69349116">
      <w:numFmt w:val="bullet"/>
      <w:lvlText w:val="•"/>
      <w:lvlJc w:val="left"/>
      <w:pPr>
        <w:ind w:left="1772" w:hanging="360"/>
      </w:pPr>
      <w:rPr>
        <w:rFonts w:hint="default"/>
        <w:lang w:val="en-GB" w:eastAsia="en-US" w:bidi="ar-SA"/>
      </w:rPr>
    </w:lvl>
    <w:lvl w:ilvl="2" w:tplc="844A977A">
      <w:numFmt w:val="bullet"/>
      <w:lvlText w:val="•"/>
      <w:lvlJc w:val="left"/>
      <w:pPr>
        <w:ind w:left="2704" w:hanging="360"/>
      </w:pPr>
      <w:rPr>
        <w:rFonts w:hint="default"/>
        <w:lang w:val="en-GB" w:eastAsia="en-US" w:bidi="ar-SA"/>
      </w:rPr>
    </w:lvl>
    <w:lvl w:ilvl="3" w:tplc="B492D6AC">
      <w:numFmt w:val="bullet"/>
      <w:lvlText w:val="•"/>
      <w:lvlJc w:val="left"/>
      <w:pPr>
        <w:ind w:left="3636" w:hanging="360"/>
      </w:pPr>
      <w:rPr>
        <w:rFonts w:hint="default"/>
        <w:lang w:val="en-GB" w:eastAsia="en-US" w:bidi="ar-SA"/>
      </w:rPr>
    </w:lvl>
    <w:lvl w:ilvl="4" w:tplc="3696967E">
      <w:numFmt w:val="bullet"/>
      <w:lvlText w:val="•"/>
      <w:lvlJc w:val="left"/>
      <w:pPr>
        <w:ind w:left="4568" w:hanging="360"/>
      </w:pPr>
      <w:rPr>
        <w:rFonts w:hint="default"/>
        <w:lang w:val="en-GB" w:eastAsia="en-US" w:bidi="ar-SA"/>
      </w:rPr>
    </w:lvl>
    <w:lvl w:ilvl="5" w:tplc="E27069C4">
      <w:numFmt w:val="bullet"/>
      <w:lvlText w:val="•"/>
      <w:lvlJc w:val="left"/>
      <w:pPr>
        <w:ind w:left="5500" w:hanging="360"/>
      </w:pPr>
      <w:rPr>
        <w:rFonts w:hint="default"/>
        <w:lang w:val="en-GB" w:eastAsia="en-US" w:bidi="ar-SA"/>
      </w:rPr>
    </w:lvl>
    <w:lvl w:ilvl="6" w:tplc="1374C586">
      <w:numFmt w:val="bullet"/>
      <w:lvlText w:val="•"/>
      <w:lvlJc w:val="left"/>
      <w:pPr>
        <w:ind w:left="6432" w:hanging="360"/>
      </w:pPr>
      <w:rPr>
        <w:rFonts w:hint="default"/>
        <w:lang w:val="en-GB" w:eastAsia="en-US" w:bidi="ar-SA"/>
      </w:rPr>
    </w:lvl>
    <w:lvl w:ilvl="7" w:tplc="4AF616AE">
      <w:numFmt w:val="bullet"/>
      <w:lvlText w:val="•"/>
      <w:lvlJc w:val="left"/>
      <w:pPr>
        <w:ind w:left="7364" w:hanging="360"/>
      </w:pPr>
      <w:rPr>
        <w:rFonts w:hint="default"/>
        <w:lang w:val="en-GB" w:eastAsia="en-US" w:bidi="ar-SA"/>
      </w:rPr>
    </w:lvl>
    <w:lvl w:ilvl="8" w:tplc="7F08EE10">
      <w:numFmt w:val="bullet"/>
      <w:lvlText w:val="•"/>
      <w:lvlJc w:val="left"/>
      <w:pPr>
        <w:ind w:left="8296" w:hanging="360"/>
      </w:pPr>
      <w:rPr>
        <w:rFonts w:hint="default"/>
        <w:lang w:val="en-GB" w:eastAsia="en-US" w:bidi="ar-SA"/>
      </w:rPr>
    </w:lvl>
  </w:abstractNum>
  <w:abstractNum w:abstractNumId="12" w15:restartNumberingAfterBreak="0">
    <w:nsid w:val="503D0199"/>
    <w:multiLevelType w:val="multilevel"/>
    <w:tmpl w:val="50A42210"/>
    <w:lvl w:ilvl="0">
      <w:start w:val="7"/>
      <w:numFmt w:val="decimal"/>
      <w:lvlText w:val="%1"/>
      <w:lvlJc w:val="left"/>
      <w:pPr>
        <w:ind w:left="840" w:hanging="720"/>
      </w:pPr>
      <w:rPr>
        <w:rFonts w:hint="default"/>
        <w:lang w:val="en-GB" w:eastAsia="en-US" w:bidi="ar-SA"/>
      </w:rPr>
    </w:lvl>
    <w:lvl w:ilvl="1">
      <w:start w:val="1"/>
      <w:numFmt w:val="decimal"/>
      <w:lvlText w:val="%1.%2"/>
      <w:lvlJc w:val="left"/>
      <w:pPr>
        <w:ind w:left="840" w:hanging="720"/>
      </w:pPr>
      <w:rPr>
        <w:rFonts w:hint="default" w:ascii="Arial" w:hAnsi="Arial" w:eastAsia="Arial" w:cs="Arial"/>
        <w:b/>
        <w:bCs/>
        <w:i w:val="0"/>
        <w:iCs w:val="0"/>
        <w:w w:val="100"/>
        <w:sz w:val="22"/>
        <w:szCs w:val="22"/>
        <w:lang w:val="en-GB" w:eastAsia="en-US" w:bidi="ar-SA"/>
      </w:rPr>
    </w:lvl>
    <w:lvl w:ilvl="2">
      <w:start w:val="1"/>
      <w:numFmt w:val="decimal"/>
      <w:lvlText w:val="%1.%2.%3"/>
      <w:lvlJc w:val="left"/>
      <w:pPr>
        <w:ind w:left="840" w:hanging="720"/>
      </w:pPr>
      <w:rPr>
        <w:rFonts w:hint="default" w:ascii="Arial" w:hAnsi="Arial" w:eastAsia="Arial" w:cs="Arial"/>
        <w:b/>
        <w:bCs/>
        <w:i w:val="0"/>
        <w:iCs w:val="0"/>
        <w:spacing w:val="-1"/>
        <w:w w:val="100"/>
        <w:sz w:val="22"/>
        <w:szCs w:val="22"/>
        <w:lang w:val="en-GB" w:eastAsia="en-US" w:bidi="ar-SA"/>
      </w:rPr>
    </w:lvl>
    <w:lvl w:ilvl="3">
      <w:numFmt w:val="bullet"/>
      <w:lvlText w:val=""/>
      <w:lvlJc w:val="left"/>
      <w:pPr>
        <w:ind w:left="1560" w:hanging="360"/>
      </w:pPr>
      <w:rPr>
        <w:rFonts w:hint="default" w:ascii="Symbol" w:hAnsi="Symbol" w:eastAsia="Symbol" w:cs="Symbol"/>
        <w:b w:val="0"/>
        <w:bCs w:val="0"/>
        <w:i w:val="0"/>
        <w:iCs w:val="0"/>
        <w:w w:val="100"/>
        <w:sz w:val="22"/>
        <w:szCs w:val="22"/>
        <w:lang w:val="en-GB" w:eastAsia="en-US" w:bidi="ar-SA"/>
      </w:rPr>
    </w:lvl>
    <w:lvl w:ilvl="4">
      <w:numFmt w:val="bullet"/>
      <w:lvlText w:val="•"/>
      <w:lvlJc w:val="left"/>
      <w:pPr>
        <w:ind w:left="4426" w:hanging="360"/>
      </w:pPr>
      <w:rPr>
        <w:rFonts w:hint="default"/>
        <w:lang w:val="en-GB" w:eastAsia="en-US" w:bidi="ar-SA"/>
      </w:rPr>
    </w:lvl>
    <w:lvl w:ilvl="5">
      <w:numFmt w:val="bullet"/>
      <w:lvlText w:val="•"/>
      <w:lvlJc w:val="left"/>
      <w:pPr>
        <w:ind w:left="5382" w:hanging="360"/>
      </w:pPr>
      <w:rPr>
        <w:rFonts w:hint="default"/>
        <w:lang w:val="en-GB" w:eastAsia="en-US" w:bidi="ar-SA"/>
      </w:rPr>
    </w:lvl>
    <w:lvl w:ilvl="6">
      <w:numFmt w:val="bullet"/>
      <w:lvlText w:val="•"/>
      <w:lvlJc w:val="left"/>
      <w:pPr>
        <w:ind w:left="6337" w:hanging="360"/>
      </w:pPr>
      <w:rPr>
        <w:rFonts w:hint="default"/>
        <w:lang w:val="en-GB" w:eastAsia="en-US" w:bidi="ar-SA"/>
      </w:rPr>
    </w:lvl>
    <w:lvl w:ilvl="7">
      <w:numFmt w:val="bullet"/>
      <w:lvlText w:val="•"/>
      <w:lvlJc w:val="left"/>
      <w:pPr>
        <w:ind w:left="7293" w:hanging="360"/>
      </w:pPr>
      <w:rPr>
        <w:rFonts w:hint="default"/>
        <w:lang w:val="en-GB" w:eastAsia="en-US" w:bidi="ar-SA"/>
      </w:rPr>
    </w:lvl>
    <w:lvl w:ilvl="8">
      <w:numFmt w:val="bullet"/>
      <w:lvlText w:val="•"/>
      <w:lvlJc w:val="left"/>
      <w:pPr>
        <w:ind w:left="8248" w:hanging="360"/>
      </w:pPr>
      <w:rPr>
        <w:rFonts w:hint="default"/>
        <w:lang w:val="en-GB" w:eastAsia="en-US" w:bidi="ar-SA"/>
      </w:rPr>
    </w:lvl>
  </w:abstractNum>
  <w:abstractNum w:abstractNumId="13" w15:restartNumberingAfterBreak="0">
    <w:nsid w:val="57C27313"/>
    <w:multiLevelType w:val="hybridMultilevel"/>
    <w:tmpl w:val="00A2B2BC"/>
    <w:lvl w:ilvl="0" w:tplc="6E869948">
      <w:numFmt w:val="bullet"/>
      <w:lvlText w:val=""/>
      <w:lvlJc w:val="left"/>
      <w:pPr>
        <w:ind w:left="840" w:hanging="360"/>
      </w:pPr>
      <w:rPr>
        <w:rFonts w:hint="default" w:ascii="Symbol" w:hAnsi="Symbol" w:eastAsia="Symbol" w:cs="Symbol"/>
        <w:b w:val="0"/>
        <w:bCs w:val="0"/>
        <w:i w:val="0"/>
        <w:iCs w:val="0"/>
        <w:w w:val="100"/>
        <w:sz w:val="22"/>
        <w:szCs w:val="22"/>
        <w:lang w:val="en-GB" w:eastAsia="en-US" w:bidi="ar-SA"/>
      </w:rPr>
    </w:lvl>
    <w:lvl w:ilvl="1" w:tplc="F92239AE">
      <w:numFmt w:val="bullet"/>
      <w:lvlText w:val="•"/>
      <w:lvlJc w:val="left"/>
      <w:pPr>
        <w:ind w:left="1772" w:hanging="360"/>
      </w:pPr>
      <w:rPr>
        <w:rFonts w:hint="default"/>
        <w:lang w:val="en-GB" w:eastAsia="en-US" w:bidi="ar-SA"/>
      </w:rPr>
    </w:lvl>
    <w:lvl w:ilvl="2" w:tplc="3454F67E">
      <w:numFmt w:val="bullet"/>
      <w:lvlText w:val="•"/>
      <w:lvlJc w:val="left"/>
      <w:pPr>
        <w:ind w:left="2704" w:hanging="360"/>
      </w:pPr>
      <w:rPr>
        <w:rFonts w:hint="default"/>
        <w:lang w:val="en-GB" w:eastAsia="en-US" w:bidi="ar-SA"/>
      </w:rPr>
    </w:lvl>
    <w:lvl w:ilvl="3" w:tplc="C34CF2AA">
      <w:numFmt w:val="bullet"/>
      <w:lvlText w:val="•"/>
      <w:lvlJc w:val="left"/>
      <w:pPr>
        <w:ind w:left="3636" w:hanging="360"/>
      </w:pPr>
      <w:rPr>
        <w:rFonts w:hint="default"/>
        <w:lang w:val="en-GB" w:eastAsia="en-US" w:bidi="ar-SA"/>
      </w:rPr>
    </w:lvl>
    <w:lvl w:ilvl="4" w:tplc="FF96E2EA">
      <w:numFmt w:val="bullet"/>
      <w:lvlText w:val="•"/>
      <w:lvlJc w:val="left"/>
      <w:pPr>
        <w:ind w:left="4568" w:hanging="360"/>
      </w:pPr>
      <w:rPr>
        <w:rFonts w:hint="default"/>
        <w:lang w:val="en-GB" w:eastAsia="en-US" w:bidi="ar-SA"/>
      </w:rPr>
    </w:lvl>
    <w:lvl w:ilvl="5" w:tplc="DA381984">
      <w:numFmt w:val="bullet"/>
      <w:lvlText w:val="•"/>
      <w:lvlJc w:val="left"/>
      <w:pPr>
        <w:ind w:left="5500" w:hanging="360"/>
      </w:pPr>
      <w:rPr>
        <w:rFonts w:hint="default"/>
        <w:lang w:val="en-GB" w:eastAsia="en-US" w:bidi="ar-SA"/>
      </w:rPr>
    </w:lvl>
    <w:lvl w:ilvl="6" w:tplc="396AE51C">
      <w:numFmt w:val="bullet"/>
      <w:lvlText w:val="•"/>
      <w:lvlJc w:val="left"/>
      <w:pPr>
        <w:ind w:left="6432" w:hanging="360"/>
      </w:pPr>
      <w:rPr>
        <w:rFonts w:hint="default"/>
        <w:lang w:val="en-GB" w:eastAsia="en-US" w:bidi="ar-SA"/>
      </w:rPr>
    </w:lvl>
    <w:lvl w:ilvl="7" w:tplc="084A7D98">
      <w:numFmt w:val="bullet"/>
      <w:lvlText w:val="•"/>
      <w:lvlJc w:val="left"/>
      <w:pPr>
        <w:ind w:left="7364" w:hanging="360"/>
      </w:pPr>
      <w:rPr>
        <w:rFonts w:hint="default"/>
        <w:lang w:val="en-GB" w:eastAsia="en-US" w:bidi="ar-SA"/>
      </w:rPr>
    </w:lvl>
    <w:lvl w:ilvl="8" w:tplc="CCD46FD4">
      <w:numFmt w:val="bullet"/>
      <w:lvlText w:val="•"/>
      <w:lvlJc w:val="left"/>
      <w:pPr>
        <w:ind w:left="8296" w:hanging="360"/>
      </w:pPr>
      <w:rPr>
        <w:rFonts w:hint="default"/>
        <w:lang w:val="en-GB" w:eastAsia="en-US" w:bidi="ar-SA"/>
      </w:rPr>
    </w:lvl>
  </w:abstractNum>
  <w:abstractNum w:abstractNumId="14" w15:restartNumberingAfterBreak="0">
    <w:nsid w:val="59136F55"/>
    <w:multiLevelType w:val="multilevel"/>
    <w:tmpl w:val="95E02D0A"/>
    <w:lvl w:ilvl="0">
      <w:start w:val="1"/>
      <w:numFmt w:val="decimal"/>
      <w:lvlText w:val="%1"/>
      <w:lvlJc w:val="left"/>
      <w:pPr>
        <w:ind w:left="840" w:hanging="720"/>
      </w:pPr>
      <w:rPr>
        <w:rFonts w:hint="default"/>
        <w:lang w:val="en-GB" w:eastAsia="en-US" w:bidi="ar-SA"/>
      </w:rPr>
    </w:lvl>
    <w:lvl w:ilvl="1">
      <w:start w:val="1"/>
      <w:numFmt w:val="decimal"/>
      <w:lvlText w:val="%1.%2"/>
      <w:lvlJc w:val="left"/>
      <w:pPr>
        <w:ind w:left="840" w:hanging="720"/>
        <w:jc w:val="right"/>
      </w:pPr>
      <w:rPr>
        <w:rFonts w:hint="default" w:ascii="Arial" w:hAnsi="Arial" w:eastAsia="Arial" w:cs="Arial"/>
        <w:b/>
        <w:bCs/>
        <w:i w:val="0"/>
        <w:iCs w:val="0"/>
        <w:spacing w:val="-1"/>
        <w:w w:val="100"/>
        <w:sz w:val="22"/>
        <w:szCs w:val="22"/>
        <w:lang w:val="en-GB" w:eastAsia="en-US" w:bidi="ar-SA"/>
      </w:rPr>
    </w:lvl>
    <w:lvl w:ilvl="2">
      <w:start w:val="1"/>
      <w:numFmt w:val="decimal"/>
      <w:lvlText w:val="%3."/>
      <w:lvlJc w:val="left"/>
      <w:pPr>
        <w:ind w:left="840" w:hanging="360"/>
      </w:pPr>
      <w:rPr>
        <w:rFonts w:hint="default" w:ascii="Arial" w:hAnsi="Arial" w:eastAsia="Arial" w:cs="Arial"/>
        <w:b w:val="0"/>
        <w:bCs w:val="0"/>
        <w:i w:val="0"/>
        <w:iCs w:val="0"/>
        <w:spacing w:val="-1"/>
        <w:w w:val="100"/>
        <w:sz w:val="22"/>
        <w:szCs w:val="22"/>
        <w:lang w:val="en-GB" w:eastAsia="en-US" w:bidi="ar-SA"/>
      </w:rPr>
    </w:lvl>
    <w:lvl w:ilvl="3">
      <w:numFmt w:val="bullet"/>
      <w:lvlText w:val="•"/>
      <w:lvlJc w:val="left"/>
      <w:pPr>
        <w:ind w:left="3636" w:hanging="360"/>
      </w:pPr>
      <w:rPr>
        <w:rFonts w:hint="default"/>
        <w:lang w:val="en-GB" w:eastAsia="en-US" w:bidi="ar-SA"/>
      </w:rPr>
    </w:lvl>
    <w:lvl w:ilvl="4">
      <w:numFmt w:val="bullet"/>
      <w:lvlText w:val="•"/>
      <w:lvlJc w:val="left"/>
      <w:pPr>
        <w:ind w:left="4568" w:hanging="360"/>
      </w:pPr>
      <w:rPr>
        <w:rFonts w:hint="default"/>
        <w:lang w:val="en-GB" w:eastAsia="en-US" w:bidi="ar-SA"/>
      </w:rPr>
    </w:lvl>
    <w:lvl w:ilvl="5">
      <w:numFmt w:val="bullet"/>
      <w:lvlText w:val="•"/>
      <w:lvlJc w:val="left"/>
      <w:pPr>
        <w:ind w:left="5500" w:hanging="360"/>
      </w:pPr>
      <w:rPr>
        <w:rFonts w:hint="default"/>
        <w:lang w:val="en-GB" w:eastAsia="en-US" w:bidi="ar-SA"/>
      </w:rPr>
    </w:lvl>
    <w:lvl w:ilvl="6">
      <w:numFmt w:val="bullet"/>
      <w:lvlText w:val="•"/>
      <w:lvlJc w:val="left"/>
      <w:pPr>
        <w:ind w:left="6432" w:hanging="360"/>
      </w:pPr>
      <w:rPr>
        <w:rFonts w:hint="default"/>
        <w:lang w:val="en-GB" w:eastAsia="en-US" w:bidi="ar-SA"/>
      </w:rPr>
    </w:lvl>
    <w:lvl w:ilvl="7">
      <w:numFmt w:val="bullet"/>
      <w:lvlText w:val="•"/>
      <w:lvlJc w:val="left"/>
      <w:pPr>
        <w:ind w:left="7364" w:hanging="360"/>
      </w:pPr>
      <w:rPr>
        <w:rFonts w:hint="default"/>
        <w:lang w:val="en-GB" w:eastAsia="en-US" w:bidi="ar-SA"/>
      </w:rPr>
    </w:lvl>
    <w:lvl w:ilvl="8">
      <w:numFmt w:val="bullet"/>
      <w:lvlText w:val="•"/>
      <w:lvlJc w:val="left"/>
      <w:pPr>
        <w:ind w:left="8296" w:hanging="360"/>
      </w:pPr>
      <w:rPr>
        <w:rFonts w:hint="default"/>
        <w:lang w:val="en-GB" w:eastAsia="en-US" w:bidi="ar-SA"/>
      </w:rPr>
    </w:lvl>
  </w:abstractNum>
  <w:abstractNum w:abstractNumId="15" w15:restartNumberingAfterBreak="0">
    <w:nsid w:val="5D1066A5"/>
    <w:multiLevelType w:val="hybridMultilevel"/>
    <w:tmpl w:val="4DF65314"/>
    <w:lvl w:ilvl="0" w:tplc="B87E4F5E">
      <w:numFmt w:val="bullet"/>
      <w:lvlText w:val=""/>
      <w:lvlJc w:val="left"/>
      <w:pPr>
        <w:ind w:left="480" w:hanging="360"/>
      </w:pPr>
      <w:rPr>
        <w:rFonts w:hint="default" w:ascii="Symbol" w:hAnsi="Symbol" w:eastAsia="Symbol" w:cs="Symbol"/>
        <w:b w:val="0"/>
        <w:bCs w:val="0"/>
        <w:i w:val="0"/>
        <w:iCs w:val="0"/>
        <w:w w:val="100"/>
        <w:sz w:val="22"/>
        <w:szCs w:val="22"/>
        <w:lang w:val="en-GB" w:eastAsia="en-US" w:bidi="ar-SA"/>
      </w:rPr>
    </w:lvl>
    <w:lvl w:ilvl="1" w:tplc="1E286D3C">
      <w:numFmt w:val="bullet"/>
      <w:lvlText w:val="•"/>
      <w:lvlJc w:val="left"/>
      <w:pPr>
        <w:ind w:left="1200" w:hanging="720"/>
      </w:pPr>
      <w:rPr>
        <w:rFonts w:hint="default" w:ascii="Arial" w:hAnsi="Arial" w:eastAsia="Arial" w:cs="Arial"/>
        <w:b w:val="0"/>
        <w:bCs w:val="0"/>
        <w:i w:val="0"/>
        <w:iCs w:val="0"/>
        <w:w w:val="100"/>
        <w:sz w:val="22"/>
        <w:szCs w:val="22"/>
        <w:lang w:val="en-GB" w:eastAsia="en-US" w:bidi="ar-SA"/>
      </w:rPr>
    </w:lvl>
    <w:lvl w:ilvl="2" w:tplc="33DC0946">
      <w:numFmt w:val="bullet"/>
      <w:lvlText w:val="•"/>
      <w:lvlJc w:val="left"/>
      <w:pPr>
        <w:ind w:left="2195" w:hanging="720"/>
      </w:pPr>
      <w:rPr>
        <w:rFonts w:hint="default"/>
        <w:lang w:val="en-GB" w:eastAsia="en-US" w:bidi="ar-SA"/>
      </w:rPr>
    </w:lvl>
    <w:lvl w:ilvl="3" w:tplc="07E66944">
      <w:numFmt w:val="bullet"/>
      <w:lvlText w:val="•"/>
      <w:lvlJc w:val="left"/>
      <w:pPr>
        <w:ind w:left="3191" w:hanging="720"/>
      </w:pPr>
      <w:rPr>
        <w:rFonts w:hint="default"/>
        <w:lang w:val="en-GB" w:eastAsia="en-US" w:bidi="ar-SA"/>
      </w:rPr>
    </w:lvl>
    <w:lvl w:ilvl="4" w:tplc="BAB68DEE">
      <w:numFmt w:val="bullet"/>
      <w:lvlText w:val="•"/>
      <w:lvlJc w:val="left"/>
      <w:pPr>
        <w:ind w:left="4186" w:hanging="720"/>
      </w:pPr>
      <w:rPr>
        <w:rFonts w:hint="default"/>
        <w:lang w:val="en-GB" w:eastAsia="en-US" w:bidi="ar-SA"/>
      </w:rPr>
    </w:lvl>
    <w:lvl w:ilvl="5" w:tplc="524209D2">
      <w:numFmt w:val="bullet"/>
      <w:lvlText w:val="•"/>
      <w:lvlJc w:val="left"/>
      <w:pPr>
        <w:ind w:left="5182" w:hanging="720"/>
      </w:pPr>
      <w:rPr>
        <w:rFonts w:hint="default"/>
        <w:lang w:val="en-GB" w:eastAsia="en-US" w:bidi="ar-SA"/>
      </w:rPr>
    </w:lvl>
    <w:lvl w:ilvl="6" w:tplc="33E41824">
      <w:numFmt w:val="bullet"/>
      <w:lvlText w:val="•"/>
      <w:lvlJc w:val="left"/>
      <w:pPr>
        <w:ind w:left="6177" w:hanging="720"/>
      </w:pPr>
      <w:rPr>
        <w:rFonts w:hint="default"/>
        <w:lang w:val="en-GB" w:eastAsia="en-US" w:bidi="ar-SA"/>
      </w:rPr>
    </w:lvl>
    <w:lvl w:ilvl="7" w:tplc="A67C6F34">
      <w:numFmt w:val="bullet"/>
      <w:lvlText w:val="•"/>
      <w:lvlJc w:val="left"/>
      <w:pPr>
        <w:ind w:left="7173" w:hanging="720"/>
      </w:pPr>
      <w:rPr>
        <w:rFonts w:hint="default"/>
        <w:lang w:val="en-GB" w:eastAsia="en-US" w:bidi="ar-SA"/>
      </w:rPr>
    </w:lvl>
    <w:lvl w:ilvl="8" w:tplc="7B6A1EE2">
      <w:numFmt w:val="bullet"/>
      <w:lvlText w:val="•"/>
      <w:lvlJc w:val="left"/>
      <w:pPr>
        <w:ind w:left="8168" w:hanging="720"/>
      </w:pPr>
      <w:rPr>
        <w:rFonts w:hint="default"/>
        <w:lang w:val="en-GB" w:eastAsia="en-US" w:bidi="ar-SA"/>
      </w:rPr>
    </w:lvl>
  </w:abstractNum>
  <w:abstractNum w:abstractNumId="16" w15:restartNumberingAfterBreak="0">
    <w:nsid w:val="5D6C35D8"/>
    <w:multiLevelType w:val="hybridMultilevel"/>
    <w:tmpl w:val="BA90D2C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7" w15:restartNumberingAfterBreak="0">
    <w:nsid w:val="5FEE7DBF"/>
    <w:multiLevelType w:val="hybridMultilevel"/>
    <w:tmpl w:val="A68A6998"/>
    <w:lvl w:ilvl="0" w:tplc="60168DDC">
      <w:numFmt w:val="bullet"/>
      <w:lvlText w:val=""/>
      <w:lvlJc w:val="left"/>
      <w:pPr>
        <w:ind w:left="866" w:hanging="360"/>
      </w:pPr>
      <w:rPr>
        <w:rFonts w:hint="default" w:ascii="Symbol" w:hAnsi="Symbol" w:eastAsia="Symbol" w:cs="Symbol"/>
        <w:b w:val="0"/>
        <w:bCs w:val="0"/>
        <w:i w:val="0"/>
        <w:iCs w:val="0"/>
        <w:w w:val="100"/>
        <w:sz w:val="22"/>
        <w:szCs w:val="22"/>
        <w:lang w:val="en-GB" w:eastAsia="en-US" w:bidi="ar-SA"/>
      </w:rPr>
    </w:lvl>
    <w:lvl w:ilvl="1" w:tplc="C98C78C2">
      <w:numFmt w:val="bullet"/>
      <w:lvlText w:val="•"/>
      <w:lvlJc w:val="left"/>
      <w:pPr>
        <w:ind w:left="1790" w:hanging="360"/>
      </w:pPr>
      <w:rPr>
        <w:rFonts w:hint="default"/>
        <w:lang w:val="en-GB" w:eastAsia="en-US" w:bidi="ar-SA"/>
      </w:rPr>
    </w:lvl>
    <w:lvl w:ilvl="2" w:tplc="16EA624E">
      <w:numFmt w:val="bullet"/>
      <w:lvlText w:val="•"/>
      <w:lvlJc w:val="left"/>
      <w:pPr>
        <w:ind w:left="2720" w:hanging="360"/>
      </w:pPr>
      <w:rPr>
        <w:rFonts w:hint="default"/>
        <w:lang w:val="en-GB" w:eastAsia="en-US" w:bidi="ar-SA"/>
      </w:rPr>
    </w:lvl>
    <w:lvl w:ilvl="3" w:tplc="A95E2FA4">
      <w:numFmt w:val="bullet"/>
      <w:lvlText w:val="•"/>
      <w:lvlJc w:val="left"/>
      <w:pPr>
        <w:ind w:left="3650" w:hanging="360"/>
      </w:pPr>
      <w:rPr>
        <w:rFonts w:hint="default"/>
        <w:lang w:val="en-GB" w:eastAsia="en-US" w:bidi="ar-SA"/>
      </w:rPr>
    </w:lvl>
    <w:lvl w:ilvl="4" w:tplc="221E40C0">
      <w:numFmt w:val="bullet"/>
      <w:lvlText w:val="•"/>
      <w:lvlJc w:val="left"/>
      <w:pPr>
        <w:ind w:left="4580" w:hanging="360"/>
      </w:pPr>
      <w:rPr>
        <w:rFonts w:hint="default"/>
        <w:lang w:val="en-GB" w:eastAsia="en-US" w:bidi="ar-SA"/>
      </w:rPr>
    </w:lvl>
    <w:lvl w:ilvl="5" w:tplc="999EBAE2">
      <w:numFmt w:val="bullet"/>
      <w:lvlText w:val="•"/>
      <w:lvlJc w:val="left"/>
      <w:pPr>
        <w:ind w:left="5510" w:hanging="360"/>
      </w:pPr>
      <w:rPr>
        <w:rFonts w:hint="default"/>
        <w:lang w:val="en-GB" w:eastAsia="en-US" w:bidi="ar-SA"/>
      </w:rPr>
    </w:lvl>
    <w:lvl w:ilvl="6" w:tplc="E74E4D6A">
      <w:numFmt w:val="bullet"/>
      <w:lvlText w:val="•"/>
      <w:lvlJc w:val="left"/>
      <w:pPr>
        <w:ind w:left="6440" w:hanging="360"/>
      </w:pPr>
      <w:rPr>
        <w:rFonts w:hint="default"/>
        <w:lang w:val="en-GB" w:eastAsia="en-US" w:bidi="ar-SA"/>
      </w:rPr>
    </w:lvl>
    <w:lvl w:ilvl="7" w:tplc="5CC8EF52">
      <w:numFmt w:val="bullet"/>
      <w:lvlText w:val="•"/>
      <w:lvlJc w:val="left"/>
      <w:pPr>
        <w:ind w:left="7370" w:hanging="360"/>
      </w:pPr>
      <w:rPr>
        <w:rFonts w:hint="default"/>
        <w:lang w:val="en-GB" w:eastAsia="en-US" w:bidi="ar-SA"/>
      </w:rPr>
    </w:lvl>
    <w:lvl w:ilvl="8" w:tplc="D40A3906">
      <w:numFmt w:val="bullet"/>
      <w:lvlText w:val="•"/>
      <w:lvlJc w:val="left"/>
      <w:pPr>
        <w:ind w:left="8300" w:hanging="360"/>
      </w:pPr>
      <w:rPr>
        <w:rFonts w:hint="default"/>
        <w:lang w:val="en-GB" w:eastAsia="en-US" w:bidi="ar-SA"/>
      </w:rPr>
    </w:lvl>
  </w:abstractNum>
  <w:abstractNum w:abstractNumId="18" w15:restartNumberingAfterBreak="0">
    <w:nsid w:val="699F4DEF"/>
    <w:multiLevelType w:val="multilevel"/>
    <w:tmpl w:val="31CA7BD4"/>
    <w:lvl w:ilvl="0">
      <w:start w:val="2"/>
      <w:numFmt w:val="decimal"/>
      <w:lvlText w:val="%1"/>
      <w:lvlJc w:val="left"/>
      <w:pPr>
        <w:ind w:left="840" w:hanging="720"/>
      </w:pPr>
      <w:rPr>
        <w:rFonts w:hint="default"/>
        <w:lang w:val="en-GB" w:eastAsia="en-US" w:bidi="ar-SA"/>
      </w:rPr>
    </w:lvl>
    <w:lvl w:ilvl="1">
      <w:start w:val="1"/>
      <w:numFmt w:val="decimal"/>
      <w:lvlText w:val="%1.%2"/>
      <w:lvlJc w:val="left"/>
      <w:pPr>
        <w:ind w:left="840" w:hanging="720"/>
      </w:pPr>
      <w:rPr>
        <w:rFonts w:hint="default" w:ascii="Arial" w:hAnsi="Arial" w:eastAsia="Arial" w:cs="Arial"/>
        <w:b/>
        <w:bCs/>
        <w:i w:val="0"/>
        <w:iCs w:val="0"/>
        <w:w w:val="100"/>
        <w:sz w:val="22"/>
        <w:szCs w:val="22"/>
        <w:lang w:val="en-GB" w:eastAsia="en-US" w:bidi="ar-SA"/>
      </w:rPr>
    </w:lvl>
    <w:lvl w:ilvl="2">
      <w:numFmt w:val="bullet"/>
      <w:lvlText w:val=""/>
      <w:lvlJc w:val="left"/>
      <w:pPr>
        <w:ind w:left="840" w:hanging="360"/>
      </w:pPr>
      <w:rPr>
        <w:rFonts w:hint="default" w:ascii="Symbol" w:hAnsi="Symbol" w:eastAsia="Symbol" w:cs="Symbol"/>
        <w:b w:val="0"/>
        <w:bCs w:val="0"/>
        <w:i w:val="0"/>
        <w:iCs w:val="0"/>
        <w:w w:val="100"/>
        <w:sz w:val="22"/>
        <w:szCs w:val="22"/>
        <w:lang w:val="en-GB" w:eastAsia="en-US" w:bidi="ar-SA"/>
      </w:rPr>
    </w:lvl>
    <w:lvl w:ilvl="3">
      <w:numFmt w:val="bullet"/>
      <w:lvlText w:val="•"/>
      <w:lvlJc w:val="left"/>
      <w:pPr>
        <w:ind w:left="3636" w:hanging="360"/>
      </w:pPr>
      <w:rPr>
        <w:rFonts w:hint="default"/>
        <w:lang w:val="en-GB" w:eastAsia="en-US" w:bidi="ar-SA"/>
      </w:rPr>
    </w:lvl>
    <w:lvl w:ilvl="4">
      <w:numFmt w:val="bullet"/>
      <w:lvlText w:val="•"/>
      <w:lvlJc w:val="left"/>
      <w:pPr>
        <w:ind w:left="4568" w:hanging="360"/>
      </w:pPr>
      <w:rPr>
        <w:rFonts w:hint="default"/>
        <w:lang w:val="en-GB" w:eastAsia="en-US" w:bidi="ar-SA"/>
      </w:rPr>
    </w:lvl>
    <w:lvl w:ilvl="5">
      <w:numFmt w:val="bullet"/>
      <w:lvlText w:val="•"/>
      <w:lvlJc w:val="left"/>
      <w:pPr>
        <w:ind w:left="5500" w:hanging="360"/>
      </w:pPr>
      <w:rPr>
        <w:rFonts w:hint="default"/>
        <w:lang w:val="en-GB" w:eastAsia="en-US" w:bidi="ar-SA"/>
      </w:rPr>
    </w:lvl>
    <w:lvl w:ilvl="6">
      <w:numFmt w:val="bullet"/>
      <w:lvlText w:val="•"/>
      <w:lvlJc w:val="left"/>
      <w:pPr>
        <w:ind w:left="6432" w:hanging="360"/>
      </w:pPr>
      <w:rPr>
        <w:rFonts w:hint="default"/>
        <w:lang w:val="en-GB" w:eastAsia="en-US" w:bidi="ar-SA"/>
      </w:rPr>
    </w:lvl>
    <w:lvl w:ilvl="7">
      <w:numFmt w:val="bullet"/>
      <w:lvlText w:val="•"/>
      <w:lvlJc w:val="left"/>
      <w:pPr>
        <w:ind w:left="7364" w:hanging="360"/>
      </w:pPr>
      <w:rPr>
        <w:rFonts w:hint="default"/>
        <w:lang w:val="en-GB" w:eastAsia="en-US" w:bidi="ar-SA"/>
      </w:rPr>
    </w:lvl>
    <w:lvl w:ilvl="8">
      <w:numFmt w:val="bullet"/>
      <w:lvlText w:val="•"/>
      <w:lvlJc w:val="left"/>
      <w:pPr>
        <w:ind w:left="8296" w:hanging="360"/>
      </w:pPr>
      <w:rPr>
        <w:rFonts w:hint="default"/>
        <w:lang w:val="en-GB" w:eastAsia="en-US" w:bidi="ar-SA"/>
      </w:rPr>
    </w:lvl>
  </w:abstractNum>
  <w:abstractNum w:abstractNumId="19" w15:restartNumberingAfterBreak="0">
    <w:nsid w:val="6ACF64D5"/>
    <w:multiLevelType w:val="multilevel"/>
    <w:tmpl w:val="E7D8F156"/>
    <w:lvl w:ilvl="0">
      <w:start w:val="7"/>
      <w:numFmt w:val="decimal"/>
      <w:lvlText w:val="%1"/>
      <w:lvlJc w:val="left"/>
      <w:pPr>
        <w:ind w:left="1560" w:hanging="1440"/>
      </w:pPr>
      <w:rPr>
        <w:rFonts w:hint="default"/>
        <w:lang w:val="en-GB" w:eastAsia="en-US" w:bidi="ar-SA"/>
      </w:rPr>
    </w:lvl>
    <w:lvl w:ilvl="1">
      <w:start w:val="1"/>
      <w:numFmt w:val="decimal"/>
      <w:lvlText w:val="%1.%2"/>
      <w:lvlJc w:val="left"/>
      <w:pPr>
        <w:ind w:left="1560" w:hanging="1440"/>
      </w:pPr>
      <w:rPr>
        <w:rFonts w:hint="default"/>
        <w:lang w:val="en-GB" w:eastAsia="en-US" w:bidi="ar-SA"/>
      </w:rPr>
    </w:lvl>
    <w:lvl w:ilvl="2">
      <w:start w:val="7"/>
      <w:numFmt w:val="decimal"/>
      <w:lvlText w:val="%1.%2.%3"/>
      <w:lvlJc w:val="left"/>
      <w:pPr>
        <w:ind w:left="1560" w:hanging="1440"/>
      </w:pPr>
      <w:rPr>
        <w:rFonts w:hint="default"/>
        <w:lang w:val="en-GB" w:eastAsia="en-US" w:bidi="ar-SA"/>
      </w:rPr>
    </w:lvl>
    <w:lvl w:ilvl="3">
      <w:start w:val="6"/>
      <w:numFmt w:val="decimal"/>
      <w:lvlText w:val="%1.%2.%3.%4"/>
      <w:lvlJc w:val="left"/>
      <w:pPr>
        <w:ind w:left="1560" w:hanging="1440"/>
      </w:pPr>
      <w:rPr>
        <w:rFonts w:hint="default" w:ascii="Arial" w:hAnsi="Arial" w:eastAsia="Arial" w:cs="Arial"/>
        <w:b/>
        <w:bCs/>
        <w:i w:val="0"/>
        <w:iCs w:val="0"/>
        <w:spacing w:val="-3"/>
        <w:w w:val="100"/>
        <w:sz w:val="22"/>
        <w:szCs w:val="22"/>
        <w:lang w:val="en-GB" w:eastAsia="en-US" w:bidi="ar-SA"/>
      </w:rPr>
    </w:lvl>
    <w:lvl w:ilvl="4">
      <w:numFmt w:val="bullet"/>
      <w:lvlText w:val=""/>
      <w:lvlJc w:val="left"/>
      <w:pPr>
        <w:ind w:left="1560" w:hanging="360"/>
      </w:pPr>
      <w:rPr>
        <w:rFonts w:hint="default" w:ascii="Symbol" w:hAnsi="Symbol" w:eastAsia="Symbol" w:cs="Symbol"/>
        <w:b w:val="0"/>
        <w:bCs w:val="0"/>
        <w:i w:val="0"/>
        <w:iCs w:val="0"/>
        <w:w w:val="100"/>
        <w:sz w:val="22"/>
        <w:szCs w:val="22"/>
        <w:lang w:val="en-GB" w:eastAsia="en-US" w:bidi="ar-SA"/>
      </w:rPr>
    </w:lvl>
    <w:lvl w:ilvl="5">
      <w:numFmt w:val="bullet"/>
      <w:lvlText w:val="•"/>
      <w:lvlJc w:val="left"/>
      <w:pPr>
        <w:ind w:left="5860" w:hanging="360"/>
      </w:pPr>
      <w:rPr>
        <w:rFonts w:hint="default"/>
        <w:lang w:val="en-GB" w:eastAsia="en-US" w:bidi="ar-SA"/>
      </w:rPr>
    </w:lvl>
    <w:lvl w:ilvl="6">
      <w:numFmt w:val="bullet"/>
      <w:lvlText w:val="•"/>
      <w:lvlJc w:val="left"/>
      <w:pPr>
        <w:ind w:left="6720" w:hanging="360"/>
      </w:pPr>
      <w:rPr>
        <w:rFonts w:hint="default"/>
        <w:lang w:val="en-GB" w:eastAsia="en-US" w:bidi="ar-SA"/>
      </w:rPr>
    </w:lvl>
    <w:lvl w:ilvl="7">
      <w:numFmt w:val="bullet"/>
      <w:lvlText w:val="•"/>
      <w:lvlJc w:val="left"/>
      <w:pPr>
        <w:ind w:left="7580" w:hanging="360"/>
      </w:pPr>
      <w:rPr>
        <w:rFonts w:hint="default"/>
        <w:lang w:val="en-GB" w:eastAsia="en-US" w:bidi="ar-SA"/>
      </w:rPr>
    </w:lvl>
    <w:lvl w:ilvl="8">
      <w:numFmt w:val="bullet"/>
      <w:lvlText w:val="•"/>
      <w:lvlJc w:val="left"/>
      <w:pPr>
        <w:ind w:left="8440" w:hanging="360"/>
      </w:pPr>
      <w:rPr>
        <w:rFonts w:hint="default"/>
        <w:lang w:val="en-GB" w:eastAsia="en-US" w:bidi="ar-SA"/>
      </w:rPr>
    </w:lvl>
  </w:abstractNum>
  <w:abstractNum w:abstractNumId="20" w15:restartNumberingAfterBreak="0">
    <w:nsid w:val="6E545A05"/>
    <w:multiLevelType w:val="multilevel"/>
    <w:tmpl w:val="F9EEA544"/>
    <w:lvl w:ilvl="0">
      <w:start w:val="7"/>
      <w:numFmt w:val="decimal"/>
      <w:lvlText w:val="%1"/>
      <w:lvlJc w:val="left"/>
      <w:pPr>
        <w:ind w:left="1001" w:hanging="660"/>
      </w:pPr>
      <w:rPr>
        <w:rFonts w:hint="default"/>
        <w:lang w:val="en-GB" w:eastAsia="en-US" w:bidi="ar-SA"/>
      </w:rPr>
    </w:lvl>
    <w:lvl w:ilvl="1">
      <w:start w:val="3"/>
      <w:numFmt w:val="decimal"/>
      <w:lvlText w:val="%1.%2"/>
      <w:lvlJc w:val="left"/>
      <w:pPr>
        <w:ind w:left="1001" w:hanging="660"/>
      </w:pPr>
      <w:rPr>
        <w:rFonts w:hint="default" w:ascii="Arial" w:hAnsi="Arial" w:eastAsia="Arial" w:cs="Arial"/>
        <w:b w:val="0"/>
        <w:bCs w:val="0"/>
        <w:i w:val="0"/>
        <w:iCs w:val="0"/>
        <w:w w:val="100"/>
        <w:sz w:val="22"/>
        <w:szCs w:val="22"/>
        <w:lang w:val="en-GB" w:eastAsia="en-US" w:bidi="ar-SA"/>
      </w:rPr>
    </w:lvl>
    <w:lvl w:ilvl="2">
      <w:numFmt w:val="bullet"/>
      <w:lvlText w:val="•"/>
      <w:lvlJc w:val="left"/>
      <w:pPr>
        <w:ind w:left="2832" w:hanging="660"/>
      </w:pPr>
      <w:rPr>
        <w:rFonts w:hint="default"/>
        <w:lang w:val="en-GB" w:eastAsia="en-US" w:bidi="ar-SA"/>
      </w:rPr>
    </w:lvl>
    <w:lvl w:ilvl="3">
      <w:numFmt w:val="bullet"/>
      <w:lvlText w:val="•"/>
      <w:lvlJc w:val="left"/>
      <w:pPr>
        <w:ind w:left="3748" w:hanging="660"/>
      </w:pPr>
      <w:rPr>
        <w:rFonts w:hint="default"/>
        <w:lang w:val="en-GB" w:eastAsia="en-US" w:bidi="ar-SA"/>
      </w:rPr>
    </w:lvl>
    <w:lvl w:ilvl="4">
      <w:numFmt w:val="bullet"/>
      <w:lvlText w:val="•"/>
      <w:lvlJc w:val="left"/>
      <w:pPr>
        <w:ind w:left="4664" w:hanging="660"/>
      </w:pPr>
      <w:rPr>
        <w:rFonts w:hint="default"/>
        <w:lang w:val="en-GB" w:eastAsia="en-US" w:bidi="ar-SA"/>
      </w:rPr>
    </w:lvl>
    <w:lvl w:ilvl="5">
      <w:numFmt w:val="bullet"/>
      <w:lvlText w:val="•"/>
      <w:lvlJc w:val="left"/>
      <w:pPr>
        <w:ind w:left="5580" w:hanging="660"/>
      </w:pPr>
      <w:rPr>
        <w:rFonts w:hint="default"/>
        <w:lang w:val="en-GB" w:eastAsia="en-US" w:bidi="ar-SA"/>
      </w:rPr>
    </w:lvl>
    <w:lvl w:ilvl="6">
      <w:numFmt w:val="bullet"/>
      <w:lvlText w:val="•"/>
      <w:lvlJc w:val="left"/>
      <w:pPr>
        <w:ind w:left="6496" w:hanging="660"/>
      </w:pPr>
      <w:rPr>
        <w:rFonts w:hint="default"/>
        <w:lang w:val="en-GB" w:eastAsia="en-US" w:bidi="ar-SA"/>
      </w:rPr>
    </w:lvl>
    <w:lvl w:ilvl="7">
      <w:numFmt w:val="bullet"/>
      <w:lvlText w:val="•"/>
      <w:lvlJc w:val="left"/>
      <w:pPr>
        <w:ind w:left="7412" w:hanging="660"/>
      </w:pPr>
      <w:rPr>
        <w:rFonts w:hint="default"/>
        <w:lang w:val="en-GB" w:eastAsia="en-US" w:bidi="ar-SA"/>
      </w:rPr>
    </w:lvl>
    <w:lvl w:ilvl="8">
      <w:numFmt w:val="bullet"/>
      <w:lvlText w:val="•"/>
      <w:lvlJc w:val="left"/>
      <w:pPr>
        <w:ind w:left="8328" w:hanging="660"/>
      </w:pPr>
      <w:rPr>
        <w:rFonts w:hint="default"/>
        <w:lang w:val="en-GB" w:eastAsia="en-US" w:bidi="ar-SA"/>
      </w:rPr>
    </w:lvl>
  </w:abstractNum>
  <w:abstractNum w:abstractNumId="21" w15:restartNumberingAfterBreak="0">
    <w:nsid w:val="701940A6"/>
    <w:multiLevelType w:val="hybridMultilevel"/>
    <w:tmpl w:val="E27AFDF2"/>
    <w:lvl w:ilvl="0" w:tplc="F892A732">
      <w:numFmt w:val="bullet"/>
      <w:lvlText w:val="•"/>
      <w:lvlJc w:val="left"/>
      <w:pPr>
        <w:ind w:left="840" w:hanging="360"/>
      </w:pPr>
      <w:rPr>
        <w:rFonts w:hint="default" w:ascii="Arial" w:hAnsi="Arial" w:eastAsia="Arial" w:cs="Arial"/>
        <w:b w:val="0"/>
        <w:bCs w:val="0"/>
        <w:i w:val="0"/>
        <w:iCs w:val="0"/>
        <w:w w:val="100"/>
        <w:sz w:val="22"/>
        <w:szCs w:val="22"/>
        <w:lang w:val="en-GB" w:eastAsia="en-US" w:bidi="ar-SA"/>
      </w:rPr>
    </w:lvl>
    <w:lvl w:ilvl="1" w:tplc="93BE67A4">
      <w:numFmt w:val="bullet"/>
      <w:lvlText w:val="•"/>
      <w:lvlJc w:val="left"/>
      <w:pPr>
        <w:ind w:left="1772" w:hanging="360"/>
      </w:pPr>
      <w:rPr>
        <w:rFonts w:hint="default"/>
        <w:lang w:val="en-GB" w:eastAsia="en-US" w:bidi="ar-SA"/>
      </w:rPr>
    </w:lvl>
    <w:lvl w:ilvl="2" w:tplc="6FA2398C">
      <w:numFmt w:val="bullet"/>
      <w:lvlText w:val="•"/>
      <w:lvlJc w:val="left"/>
      <w:pPr>
        <w:ind w:left="2704" w:hanging="360"/>
      </w:pPr>
      <w:rPr>
        <w:rFonts w:hint="default"/>
        <w:lang w:val="en-GB" w:eastAsia="en-US" w:bidi="ar-SA"/>
      </w:rPr>
    </w:lvl>
    <w:lvl w:ilvl="3" w:tplc="3C669726">
      <w:numFmt w:val="bullet"/>
      <w:lvlText w:val="•"/>
      <w:lvlJc w:val="left"/>
      <w:pPr>
        <w:ind w:left="3636" w:hanging="360"/>
      </w:pPr>
      <w:rPr>
        <w:rFonts w:hint="default"/>
        <w:lang w:val="en-GB" w:eastAsia="en-US" w:bidi="ar-SA"/>
      </w:rPr>
    </w:lvl>
    <w:lvl w:ilvl="4" w:tplc="354C2060">
      <w:numFmt w:val="bullet"/>
      <w:lvlText w:val="•"/>
      <w:lvlJc w:val="left"/>
      <w:pPr>
        <w:ind w:left="4568" w:hanging="360"/>
      </w:pPr>
      <w:rPr>
        <w:rFonts w:hint="default"/>
        <w:lang w:val="en-GB" w:eastAsia="en-US" w:bidi="ar-SA"/>
      </w:rPr>
    </w:lvl>
    <w:lvl w:ilvl="5" w:tplc="743807B4">
      <w:numFmt w:val="bullet"/>
      <w:lvlText w:val="•"/>
      <w:lvlJc w:val="left"/>
      <w:pPr>
        <w:ind w:left="5500" w:hanging="360"/>
      </w:pPr>
      <w:rPr>
        <w:rFonts w:hint="default"/>
        <w:lang w:val="en-GB" w:eastAsia="en-US" w:bidi="ar-SA"/>
      </w:rPr>
    </w:lvl>
    <w:lvl w:ilvl="6" w:tplc="CD142DD6">
      <w:numFmt w:val="bullet"/>
      <w:lvlText w:val="•"/>
      <w:lvlJc w:val="left"/>
      <w:pPr>
        <w:ind w:left="6432" w:hanging="360"/>
      </w:pPr>
      <w:rPr>
        <w:rFonts w:hint="default"/>
        <w:lang w:val="en-GB" w:eastAsia="en-US" w:bidi="ar-SA"/>
      </w:rPr>
    </w:lvl>
    <w:lvl w:ilvl="7" w:tplc="E23CCE90">
      <w:numFmt w:val="bullet"/>
      <w:lvlText w:val="•"/>
      <w:lvlJc w:val="left"/>
      <w:pPr>
        <w:ind w:left="7364" w:hanging="360"/>
      </w:pPr>
      <w:rPr>
        <w:rFonts w:hint="default"/>
        <w:lang w:val="en-GB" w:eastAsia="en-US" w:bidi="ar-SA"/>
      </w:rPr>
    </w:lvl>
    <w:lvl w:ilvl="8" w:tplc="F7AE92E0">
      <w:numFmt w:val="bullet"/>
      <w:lvlText w:val="•"/>
      <w:lvlJc w:val="left"/>
      <w:pPr>
        <w:ind w:left="8296" w:hanging="360"/>
      </w:pPr>
      <w:rPr>
        <w:rFonts w:hint="default"/>
        <w:lang w:val="en-GB" w:eastAsia="en-US" w:bidi="ar-SA"/>
      </w:rPr>
    </w:lvl>
  </w:abstractNum>
  <w:abstractNum w:abstractNumId="22" w15:restartNumberingAfterBreak="0">
    <w:nsid w:val="7617138A"/>
    <w:multiLevelType w:val="hybridMultilevel"/>
    <w:tmpl w:val="A454BD50"/>
    <w:lvl w:ilvl="0" w:tplc="5678C066">
      <w:numFmt w:val="bullet"/>
      <w:lvlText w:val=""/>
      <w:lvlJc w:val="left"/>
      <w:pPr>
        <w:ind w:left="828" w:hanging="360"/>
      </w:pPr>
      <w:rPr>
        <w:rFonts w:hint="default" w:ascii="Symbol" w:hAnsi="Symbol" w:eastAsia="Symbol" w:cs="Symbol"/>
        <w:b w:val="0"/>
        <w:bCs w:val="0"/>
        <w:i w:val="0"/>
        <w:iCs w:val="0"/>
        <w:w w:val="100"/>
        <w:sz w:val="22"/>
        <w:szCs w:val="22"/>
        <w:lang w:val="en-GB" w:eastAsia="en-US" w:bidi="ar-SA"/>
      </w:rPr>
    </w:lvl>
    <w:lvl w:ilvl="1" w:tplc="B92EACBA">
      <w:numFmt w:val="bullet"/>
      <w:lvlText w:val="•"/>
      <w:lvlJc w:val="left"/>
      <w:pPr>
        <w:ind w:left="1365" w:hanging="360"/>
      </w:pPr>
      <w:rPr>
        <w:rFonts w:hint="default"/>
        <w:lang w:val="en-GB" w:eastAsia="en-US" w:bidi="ar-SA"/>
      </w:rPr>
    </w:lvl>
    <w:lvl w:ilvl="2" w:tplc="EDDCD8E8">
      <w:numFmt w:val="bullet"/>
      <w:lvlText w:val="•"/>
      <w:lvlJc w:val="left"/>
      <w:pPr>
        <w:ind w:left="1910" w:hanging="360"/>
      </w:pPr>
      <w:rPr>
        <w:rFonts w:hint="default"/>
        <w:lang w:val="en-GB" w:eastAsia="en-US" w:bidi="ar-SA"/>
      </w:rPr>
    </w:lvl>
    <w:lvl w:ilvl="3" w:tplc="D8E67F80">
      <w:numFmt w:val="bullet"/>
      <w:lvlText w:val="•"/>
      <w:lvlJc w:val="left"/>
      <w:pPr>
        <w:ind w:left="2456" w:hanging="360"/>
      </w:pPr>
      <w:rPr>
        <w:rFonts w:hint="default"/>
        <w:lang w:val="en-GB" w:eastAsia="en-US" w:bidi="ar-SA"/>
      </w:rPr>
    </w:lvl>
    <w:lvl w:ilvl="4" w:tplc="B434E49C">
      <w:numFmt w:val="bullet"/>
      <w:lvlText w:val="•"/>
      <w:lvlJc w:val="left"/>
      <w:pPr>
        <w:ind w:left="3001" w:hanging="360"/>
      </w:pPr>
      <w:rPr>
        <w:rFonts w:hint="default"/>
        <w:lang w:val="en-GB" w:eastAsia="en-US" w:bidi="ar-SA"/>
      </w:rPr>
    </w:lvl>
    <w:lvl w:ilvl="5" w:tplc="E0825AA8">
      <w:numFmt w:val="bullet"/>
      <w:lvlText w:val="•"/>
      <w:lvlJc w:val="left"/>
      <w:pPr>
        <w:ind w:left="3547" w:hanging="360"/>
      </w:pPr>
      <w:rPr>
        <w:rFonts w:hint="default"/>
        <w:lang w:val="en-GB" w:eastAsia="en-US" w:bidi="ar-SA"/>
      </w:rPr>
    </w:lvl>
    <w:lvl w:ilvl="6" w:tplc="38BE2382">
      <w:numFmt w:val="bullet"/>
      <w:lvlText w:val="•"/>
      <w:lvlJc w:val="left"/>
      <w:pPr>
        <w:ind w:left="4092" w:hanging="360"/>
      </w:pPr>
      <w:rPr>
        <w:rFonts w:hint="default"/>
        <w:lang w:val="en-GB" w:eastAsia="en-US" w:bidi="ar-SA"/>
      </w:rPr>
    </w:lvl>
    <w:lvl w:ilvl="7" w:tplc="BF9AF87E">
      <w:numFmt w:val="bullet"/>
      <w:lvlText w:val="•"/>
      <w:lvlJc w:val="left"/>
      <w:pPr>
        <w:ind w:left="4637" w:hanging="360"/>
      </w:pPr>
      <w:rPr>
        <w:rFonts w:hint="default"/>
        <w:lang w:val="en-GB" w:eastAsia="en-US" w:bidi="ar-SA"/>
      </w:rPr>
    </w:lvl>
    <w:lvl w:ilvl="8" w:tplc="BBA41170">
      <w:numFmt w:val="bullet"/>
      <w:lvlText w:val="•"/>
      <w:lvlJc w:val="left"/>
      <w:pPr>
        <w:ind w:left="5183" w:hanging="360"/>
      </w:pPr>
      <w:rPr>
        <w:rFonts w:hint="default"/>
        <w:lang w:val="en-GB" w:eastAsia="en-US" w:bidi="ar-SA"/>
      </w:rPr>
    </w:lvl>
  </w:abstractNum>
  <w:abstractNum w:abstractNumId="23" w15:restartNumberingAfterBreak="0">
    <w:nsid w:val="793C3D95"/>
    <w:multiLevelType w:val="hybridMultilevel"/>
    <w:tmpl w:val="672EC670"/>
    <w:lvl w:ilvl="0" w:tplc="2DFEB948">
      <w:numFmt w:val="bullet"/>
      <w:lvlText w:val=""/>
      <w:lvlJc w:val="left"/>
      <w:pPr>
        <w:ind w:left="3001" w:hanging="361"/>
      </w:pPr>
      <w:rPr>
        <w:rFonts w:hint="default" w:ascii="Symbol" w:hAnsi="Symbol" w:eastAsia="Symbol" w:cs="Symbol"/>
        <w:b w:val="0"/>
        <w:bCs w:val="0"/>
        <w:i w:val="0"/>
        <w:iCs w:val="0"/>
        <w:w w:val="100"/>
        <w:sz w:val="22"/>
        <w:szCs w:val="22"/>
        <w:lang w:val="en-GB" w:eastAsia="en-US" w:bidi="ar-SA"/>
      </w:rPr>
    </w:lvl>
    <w:lvl w:ilvl="1" w:tplc="B1C66B5A">
      <w:numFmt w:val="bullet"/>
      <w:lvlText w:val="•"/>
      <w:lvlJc w:val="left"/>
      <w:pPr>
        <w:ind w:left="3716" w:hanging="361"/>
      </w:pPr>
      <w:rPr>
        <w:rFonts w:hint="default"/>
        <w:lang w:val="en-GB" w:eastAsia="en-US" w:bidi="ar-SA"/>
      </w:rPr>
    </w:lvl>
    <w:lvl w:ilvl="2" w:tplc="D26E3F1C">
      <w:numFmt w:val="bullet"/>
      <w:lvlText w:val="•"/>
      <w:lvlJc w:val="left"/>
      <w:pPr>
        <w:ind w:left="4432" w:hanging="361"/>
      </w:pPr>
      <w:rPr>
        <w:rFonts w:hint="default"/>
        <w:lang w:val="en-GB" w:eastAsia="en-US" w:bidi="ar-SA"/>
      </w:rPr>
    </w:lvl>
    <w:lvl w:ilvl="3" w:tplc="A6F8F5CA">
      <w:numFmt w:val="bullet"/>
      <w:lvlText w:val="•"/>
      <w:lvlJc w:val="left"/>
      <w:pPr>
        <w:ind w:left="5148" w:hanging="361"/>
      </w:pPr>
      <w:rPr>
        <w:rFonts w:hint="default"/>
        <w:lang w:val="en-GB" w:eastAsia="en-US" w:bidi="ar-SA"/>
      </w:rPr>
    </w:lvl>
    <w:lvl w:ilvl="4" w:tplc="C8D41624">
      <w:numFmt w:val="bullet"/>
      <w:lvlText w:val="•"/>
      <w:lvlJc w:val="left"/>
      <w:pPr>
        <w:ind w:left="5864" w:hanging="361"/>
      </w:pPr>
      <w:rPr>
        <w:rFonts w:hint="default"/>
        <w:lang w:val="en-GB" w:eastAsia="en-US" w:bidi="ar-SA"/>
      </w:rPr>
    </w:lvl>
    <w:lvl w:ilvl="5" w:tplc="B3FA21B2">
      <w:numFmt w:val="bullet"/>
      <w:lvlText w:val="•"/>
      <w:lvlJc w:val="left"/>
      <w:pPr>
        <w:ind w:left="6580" w:hanging="361"/>
      </w:pPr>
      <w:rPr>
        <w:rFonts w:hint="default"/>
        <w:lang w:val="en-GB" w:eastAsia="en-US" w:bidi="ar-SA"/>
      </w:rPr>
    </w:lvl>
    <w:lvl w:ilvl="6" w:tplc="21528A8A">
      <w:numFmt w:val="bullet"/>
      <w:lvlText w:val="•"/>
      <w:lvlJc w:val="left"/>
      <w:pPr>
        <w:ind w:left="7296" w:hanging="361"/>
      </w:pPr>
      <w:rPr>
        <w:rFonts w:hint="default"/>
        <w:lang w:val="en-GB" w:eastAsia="en-US" w:bidi="ar-SA"/>
      </w:rPr>
    </w:lvl>
    <w:lvl w:ilvl="7" w:tplc="5AEEEA4C">
      <w:numFmt w:val="bullet"/>
      <w:lvlText w:val="•"/>
      <w:lvlJc w:val="left"/>
      <w:pPr>
        <w:ind w:left="8012" w:hanging="361"/>
      </w:pPr>
      <w:rPr>
        <w:rFonts w:hint="default"/>
        <w:lang w:val="en-GB" w:eastAsia="en-US" w:bidi="ar-SA"/>
      </w:rPr>
    </w:lvl>
    <w:lvl w:ilvl="8" w:tplc="0EB4736A">
      <w:numFmt w:val="bullet"/>
      <w:lvlText w:val="•"/>
      <w:lvlJc w:val="left"/>
      <w:pPr>
        <w:ind w:left="8728" w:hanging="361"/>
      </w:pPr>
      <w:rPr>
        <w:rFonts w:hint="default"/>
        <w:lang w:val="en-GB" w:eastAsia="en-US" w:bidi="ar-SA"/>
      </w:rPr>
    </w:lvl>
  </w:abstractNum>
  <w:abstractNum w:abstractNumId="24" w15:restartNumberingAfterBreak="0">
    <w:nsid w:val="7E1652F4"/>
    <w:multiLevelType w:val="multilevel"/>
    <w:tmpl w:val="AFBC57A8"/>
    <w:lvl w:ilvl="0">
      <w:start w:val="7"/>
      <w:numFmt w:val="decimal"/>
      <w:lvlText w:val="%1"/>
      <w:lvlJc w:val="left"/>
      <w:pPr>
        <w:ind w:left="1560" w:hanging="1440"/>
      </w:pPr>
      <w:rPr>
        <w:rFonts w:hint="default"/>
        <w:lang w:val="en-GB" w:eastAsia="en-US" w:bidi="ar-SA"/>
      </w:rPr>
    </w:lvl>
    <w:lvl w:ilvl="1">
      <w:start w:val="2"/>
      <w:numFmt w:val="decimal"/>
      <w:lvlText w:val="%1.%2"/>
      <w:lvlJc w:val="left"/>
      <w:pPr>
        <w:ind w:left="1560" w:hanging="1440"/>
      </w:pPr>
      <w:rPr>
        <w:rFonts w:hint="default"/>
        <w:lang w:val="en-GB" w:eastAsia="en-US" w:bidi="ar-SA"/>
      </w:rPr>
    </w:lvl>
    <w:lvl w:ilvl="2">
      <w:start w:val="7"/>
      <w:numFmt w:val="decimal"/>
      <w:lvlText w:val="%1.%2.%3"/>
      <w:lvlJc w:val="left"/>
      <w:pPr>
        <w:ind w:left="1560" w:hanging="1440"/>
      </w:pPr>
      <w:rPr>
        <w:rFonts w:hint="default"/>
        <w:lang w:val="en-GB" w:eastAsia="en-US" w:bidi="ar-SA"/>
      </w:rPr>
    </w:lvl>
    <w:lvl w:ilvl="3">
      <w:start w:val="1"/>
      <w:numFmt w:val="decimal"/>
      <w:lvlText w:val="%1.%2.%3.%4"/>
      <w:lvlJc w:val="left"/>
      <w:pPr>
        <w:ind w:left="1560" w:hanging="1440"/>
      </w:pPr>
      <w:rPr>
        <w:rFonts w:hint="default" w:ascii="Arial" w:hAnsi="Arial" w:eastAsia="Arial" w:cs="Arial"/>
        <w:b/>
        <w:bCs/>
        <w:i w:val="0"/>
        <w:iCs w:val="0"/>
        <w:spacing w:val="-3"/>
        <w:w w:val="100"/>
        <w:sz w:val="22"/>
        <w:szCs w:val="22"/>
        <w:lang w:val="en-GB" w:eastAsia="en-US" w:bidi="ar-SA"/>
      </w:rPr>
    </w:lvl>
    <w:lvl w:ilvl="4">
      <w:numFmt w:val="bullet"/>
      <w:lvlText w:val="•"/>
      <w:lvlJc w:val="left"/>
      <w:pPr>
        <w:ind w:left="1560" w:hanging="720"/>
      </w:pPr>
      <w:rPr>
        <w:rFonts w:hint="default" w:ascii="Arial" w:hAnsi="Arial" w:eastAsia="Arial" w:cs="Arial"/>
        <w:b w:val="0"/>
        <w:bCs w:val="0"/>
        <w:i w:val="0"/>
        <w:iCs w:val="0"/>
        <w:w w:val="100"/>
        <w:sz w:val="22"/>
        <w:szCs w:val="22"/>
        <w:lang w:val="en-GB" w:eastAsia="en-US" w:bidi="ar-SA"/>
      </w:rPr>
    </w:lvl>
    <w:lvl w:ilvl="5">
      <w:numFmt w:val="bullet"/>
      <w:lvlText w:val=""/>
      <w:lvlJc w:val="left"/>
      <w:pPr>
        <w:ind w:left="1560" w:hanging="360"/>
      </w:pPr>
      <w:rPr>
        <w:rFonts w:hint="default" w:ascii="Symbol" w:hAnsi="Symbol" w:eastAsia="Symbol" w:cs="Symbol"/>
        <w:b w:val="0"/>
        <w:bCs w:val="0"/>
        <w:i w:val="0"/>
        <w:iCs w:val="0"/>
        <w:w w:val="100"/>
        <w:sz w:val="22"/>
        <w:szCs w:val="22"/>
        <w:lang w:val="en-GB" w:eastAsia="en-US" w:bidi="ar-SA"/>
      </w:rPr>
    </w:lvl>
    <w:lvl w:ilvl="6">
      <w:numFmt w:val="bullet"/>
      <w:lvlText w:val="•"/>
      <w:lvlJc w:val="left"/>
      <w:pPr>
        <w:ind w:left="6720" w:hanging="360"/>
      </w:pPr>
      <w:rPr>
        <w:rFonts w:hint="default"/>
        <w:lang w:val="en-GB" w:eastAsia="en-US" w:bidi="ar-SA"/>
      </w:rPr>
    </w:lvl>
    <w:lvl w:ilvl="7">
      <w:numFmt w:val="bullet"/>
      <w:lvlText w:val="•"/>
      <w:lvlJc w:val="left"/>
      <w:pPr>
        <w:ind w:left="7580" w:hanging="360"/>
      </w:pPr>
      <w:rPr>
        <w:rFonts w:hint="default"/>
        <w:lang w:val="en-GB" w:eastAsia="en-US" w:bidi="ar-SA"/>
      </w:rPr>
    </w:lvl>
    <w:lvl w:ilvl="8">
      <w:numFmt w:val="bullet"/>
      <w:lvlText w:val="•"/>
      <w:lvlJc w:val="left"/>
      <w:pPr>
        <w:ind w:left="8440" w:hanging="360"/>
      </w:pPr>
      <w:rPr>
        <w:rFonts w:hint="default"/>
        <w:lang w:val="en-GB" w:eastAsia="en-US" w:bidi="ar-SA"/>
      </w:rPr>
    </w:lvl>
  </w:abstractNum>
  <w:abstractNum w:abstractNumId="25" w15:restartNumberingAfterBreak="0">
    <w:nsid w:val="7E8B781F"/>
    <w:multiLevelType w:val="multilevel"/>
    <w:tmpl w:val="509C09B0"/>
    <w:lvl w:ilvl="0">
      <w:start w:val="3"/>
      <w:numFmt w:val="decimal"/>
      <w:lvlText w:val="%1"/>
      <w:lvlJc w:val="left"/>
      <w:pPr>
        <w:ind w:left="840" w:hanging="720"/>
      </w:pPr>
      <w:rPr>
        <w:rFonts w:hint="default"/>
        <w:lang w:val="en-GB" w:eastAsia="en-US" w:bidi="ar-SA"/>
      </w:rPr>
    </w:lvl>
    <w:lvl w:ilvl="1">
      <w:start w:val="1"/>
      <w:numFmt w:val="decimal"/>
      <w:lvlText w:val="%1.%2"/>
      <w:lvlJc w:val="left"/>
      <w:pPr>
        <w:ind w:left="840" w:hanging="720"/>
      </w:pPr>
      <w:rPr>
        <w:rFonts w:hint="default" w:ascii="Arial" w:hAnsi="Arial" w:eastAsia="Arial" w:cs="Arial"/>
        <w:b/>
        <w:bCs/>
        <w:i w:val="0"/>
        <w:iCs w:val="0"/>
        <w:w w:val="100"/>
        <w:sz w:val="22"/>
        <w:szCs w:val="22"/>
        <w:lang w:val="en-GB" w:eastAsia="en-US" w:bidi="ar-SA"/>
      </w:rPr>
    </w:lvl>
    <w:lvl w:ilvl="2">
      <w:numFmt w:val="bullet"/>
      <w:lvlText w:val=""/>
      <w:lvlJc w:val="left"/>
      <w:pPr>
        <w:ind w:left="840" w:hanging="360"/>
      </w:pPr>
      <w:rPr>
        <w:rFonts w:hint="default" w:ascii="Symbol" w:hAnsi="Symbol" w:eastAsia="Symbol" w:cs="Symbol"/>
        <w:b w:val="0"/>
        <w:bCs w:val="0"/>
        <w:i w:val="0"/>
        <w:iCs w:val="0"/>
        <w:w w:val="100"/>
        <w:sz w:val="22"/>
        <w:szCs w:val="22"/>
        <w:lang w:val="en-GB" w:eastAsia="en-US" w:bidi="ar-SA"/>
      </w:rPr>
    </w:lvl>
    <w:lvl w:ilvl="3">
      <w:numFmt w:val="bullet"/>
      <w:lvlText w:val="•"/>
      <w:lvlJc w:val="left"/>
      <w:pPr>
        <w:ind w:left="3636" w:hanging="360"/>
      </w:pPr>
      <w:rPr>
        <w:rFonts w:hint="default"/>
        <w:lang w:val="en-GB" w:eastAsia="en-US" w:bidi="ar-SA"/>
      </w:rPr>
    </w:lvl>
    <w:lvl w:ilvl="4">
      <w:numFmt w:val="bullet"/>
      <w:lvlText w:val="•"/>
      <w:lvlJc w:val="left"/>
      <w:pPr>
        <w:ind w:left="4568" w:hanging="360"/>
      </w:pPr>
      <w:rPr>
        <w:rFonts w:hint="default"/>
        <w:lang w:val="en-GB" w:eastAsia="en-US" w:bidi="ar-SA"/>
      </w:rPr>
    </w:lvl>
    <w:lvl w:ilvl="5">
      <w:numFmt w:val="bullet"/>
      <w:lvlText w:val="•"/>
      <w:lvlJc w:val="left"/>
      <w:pPr>
        <w:ind w:left="5500" w:hanging="360"/>
      </w:pPr>
      <w:rPr>
        <w:rFonts w:hint="default"/>
        <w:lang w:val="en-GB" w:eastAsia="en-US" w:bidi="ar-SA"/>
      </w:rPr>
    </w:lvl>
    <w:lvl w:ilvl="6">
      <w:numFmt w:val="bullet"/>
      <w:lvlText w:val="•"/>
      <w:lvlJc w:val="left"/>
      <w:pPr>
        <w:ind w:left="6432" w:hanging="360"/>
      </w:pPr>
      <w:rPr>
        <w:rFonts w:hint="default"/>
        <w:lang w:val="en-GB" w:eastAsia="en-US" w:bidi="ar-SA"/>
      </w:rPr>
    </w:lvl>
    <w:lvl w:ilvl="7">
      <w:numFmt w:val="bullet"/>
      <w:lvlText w:val="•"/>
      <w:lvlJc w:val="left"/>
      <w:pPr>
        <w:ind w:left="7364" w:hanging="360"/>
      </w:pPr>
      <w:rPr>
        <w:rFonts w:hint="default"/>
        <w:lang w:val="en-GB" w:eastAsia="en-US" w:bidi="ar-SA"/>
      </w:rPr>
    </w:lvl>
    <w:lvl w:ilvl="8">
      <w:numFmt w:val="bullet"/>
      <w:lvlText w:val="•"/>
      <w:lvlJc w:val="left"/>
      <w:pPr>
        <w:ind w:left="8296" w:hanging="360"/>
      </w:pPr>
      <w:rPr>
        <w:rFonts w:hint="default"/>
        <w:lang w:val="en-GB" w:eastAsia="en-US" w:bidi="ar-SA"/>
      </w:rPr>
    </w:lvl>
  </w:abstractNum>
  <w:num w:numId="1" w16cid:durableId="345833911">
    <w:abstractNumId w:val="22"/>
  </w:num>
  <w:num w:numId="2" w16cid:durableId="1623075397">
    <w:abstractNumId w:val="5"/>
  </w:num>
  <w:num w:numId="3" w16cid:durableId="1282761122">
    <w:abstractNumId w:val="7"/>
  </w:num>
  <w:num w:numId="4" w16cid:durableId="1861966263">
    <w:abstractNumId w:val="23"/>
  </w:num>
  <w:num w:numId="5" w16cid:durableId="1219897584">
    <w:abstractNumId w:val="2"/>
  </w:num>
  <w:num w:numId="6" w16cid:durableId="1847790599">
    <w:abstractNumId w:val="8"/>
  </w:num>
  <w:num w:numId="7" w16cid:durableId="806968848">
    <w:abstractNumId w:val="19"/>
  </w:num>
  <w:num w:numId="8" w16cid:durableId="1277051">
    <w:abstractNumId w:val="24"/>
  </w:num>
  <w:num w:numId="9" w16cid:durableId="1247152330">
    <w:abstractNumId w:val="13"/>
  </w:num>
  <w:num w:numId="10" w16cid:durableId="856284">
    <w:abstractNumId w:val="10"/>
  </w:num>
  <w:num w:numId="11" w16cid:durableId="1242330286">
    <w:abstractNumId w:val="11"/>
  </w:num>
  <w:num w:numId="12" w16cid:durableId="2019113659">
    <w:abstractNumId w:val="12"/>
  </w:num>
  <w:num w:numId="13" w16cid:durableId="969822313">
    <w:abstractNumId w:val="17"/>
  </w:num>
  <w:num w:numId="14" w16cid:durableId="150755409">
    <w:abstractNumId w:val="25"/>
  </w:num>
  <w:num w:numId="15" w16cid:durableId="124741373">
    <w:abstractNumId w:val="18"/>
  </w:num>
  <w:num w:numId="16" w16cid:durableId="1696927878">
    <w:abstractNumId w:val="9"/>
  </w:num>
  <w:num w:numId="17" w16cid:durableId="1592084703">
    <w:abstractNumId w:val="21"/>
  </w:num>
  <w:num w:numId="18" w16cid:durableId="780608531">
    <w:abstractNumId w:val="6"/>
  </w:num>
  <w:num w:numId="19" w16cid:durableId="1160392496">
    <w:abstractNumId w:val="15"/>
  </w:num>
  <w:num w:numId="20" w16cid:durableId="236480030">
    <w:abstractNumId w:val="0"/>
  </w:num>
  <w:num w:numId="21" w16cid:durableId="1390569593">
    <w:abstractNumId w:val="20"/>
  </w:num>
  <w:num w:numId="22" w16cid:durableId="130444410">
    <w:abstractNumId w:val="3"/>
  </w:num>
  <w:num w:numId="23" w16cid:durableId="189226196">
    <w:abstractNumId w:val="1"/>
  </w:num>
  <w:num w:numId="24" w16cid:durableId="713894129">
    <w:abstractNumId w:val="4"/>
  </w:num>
  <w:num w:numId="25" w16cid:durableId="1964339415">
    <w:abstractNumId w:val="16"/>
  </w:num>
  <w:num w:numId="26" w16cid:durableId="19855450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PIM_Brand" w:val="D9"/>
  </w:docVars>
  <w:rsids>
    <w:rsidRoot w:val="00C43D26"/>
    <w:rsid w:val="000034B1"/>
    <w:rsid w:val="000037C1"/>
    <w:rsid w:val="00041538"/>
    <w:rsid w:val="00045CAD"/>
    <w:rsid w:val="0006575C"/>
    <w:rsid w:val="00065997"/>
    <w:rsid w:val="0007213B"/>
    <w:rsid w:val="00075684"/>
    <w:rsid w:val="000B62D7"/>
    <w:rsid w:val="000C52D0"/>
    <w:rsid w:val="000D0C00"/>
    <w:rsid w:val="000F2D38"/>
    <w:rsid w:val="00117D88"/>
    <w:rsid w:val="001268F1"/>
    <w:rsid w:val="00141897"/>
    <w:rsid w:val="001629D7"/>
    <w:rsid w:val="001A1D5F"/>
    <w:rsid w:val="001C0D28"/>
    <w:rsid w:val="001C3B6E"/>
    <w:rsid w:val="00214465"/>
    <w:rsid w:val="00260503"/>
    <w:rsid w:val="002E1563"/>
    <w:rsid w:val="002F0C9D"/>
    <w:rsid w:val="00304199"/>
    <w:rsid w:val="00367A7A"/>
    <w:rsid w:val="00394A91"/>
    <w:rsid w:val="003A7564"/>
    <w:rsid w:val="003C2D4C"/>
    <w:rsid w:val="003C3191"/>
    <w:rsid w:val="003E5D09"/>
    <w:rsid w:val="00440A93"/>
    <w:rsid w:val="0048230E"/>
    <w:rsid w:val="004B178C"/>
    <w:rsid w:val="004C401A"/>
    <w:rsid w:val="00524299"/>
    <w:rsid w:val="005512AB"/>
    <w:rsid w:val="00564810"/>
    <w:rsid w:val="005704A3"/>
    <w:rsid w:val="005735EF"/>
    <w:rsid w:val="0060661A"/>
    <w:rsid w:val="00616490"/>
    <w:rsid w:val="00635496"/>
    <w:rsid w:val="0064320F"/>
    <w:rsid w:val="0068099F"/>
    <w:rsid w:val="006C7285"/>
    <w:rsid w:val="006E6FB4"/>
    <w:rsid w:val="006F14D0"/>
    <w:rsid w:val="0071468C"/>
    <w:rsid w:val="00723CDC"/>
    <w:rsid w:val="00763B34"/>
    <w:rsid w:val="007B1D0E"/>
    <w:rsid w:val="007D6C8C"/>
    <w:rsid w:val="008311AE"/>
    <w:rsid w:val="00870730"/>
    <w:rsid w:val="008E4ED0"/>
    <w:rsid w:val="009365BE"/>
    <w:rsid w:val="00961FF4"/>
    <w:rsid w:val="009A7EFC"/>
    <w:rsid w:val="00A60C12"/>
    <w:rsid w:val="00B27599"/>
    <w:rsid w:val="00B44BD5"/>
    <w:rsid w:val="00B72089"/>
    <w:rsid w:val="00BA2981"/>
    <w:rsid w:val="00BE300B"/>
    <w:rsid w:val="00C373DE"/>
    <w:rsid w:val="00C43D26"/>
    <w:rsid w:val="00CA1DD1"/>
    <w:rsid w:val="00CB02B2"/>
    <w:rsid w:val="00CC63A8"/>
    <w:rsid w:val="00CD196D"/>
    <w:rsid w:val="00D0252C"/>
    <w:rsid w:val="00D07AD4"/>
    <w:rsid w:val="00D107D9"/>
    <w:rsid w:val="00D40BF6"/>
    <w:rsid w:val="00D84527"/>
    <w:rsid w:val="00DD683A"/>
    <w:rsid w:val="00DE1AC9"/>
    <w:rsid w:val="00DF07DA"/>
    <w:rsid w:val="00E21AE4"/>
    <w:rsid w:val="00E25BB9"/>
    <w:rsid w:val="00E74FAE"/>
    <w:rsid w:val="00EC31AF"/>
    <w:rsid w:val="00EC7C26"/>
    <w:rsid w:val="00ED40A9"/>
    <w:rsid w:val="00ED4DD3"/>
    <w:rsid w:val="00EE7572"/>
    <w:rsid w:val="00EF3546"/>
    <w:rsid w:val="00EF676B"/>
    <w:rsid w:val="00F01FE0"/>
    <w:rsid w:val="00F05263"/>
    <w:rsid w:val="00F24D36"/>
    <w:rsid w:val="00F30C34"/>
    <w:rsid w:val="00FD10A2"/>
    <w:rsid w:val="00FE247C"/>
    <w:rsid w:val="00FE2540"/>
    <w:rsid w:val="00FF1655"/>
    <w:rsid w:val="0338C288"/>
    <w:rsid w:val="03F6B4BF"/>
    <w:rsid w:val="0F7E5C67"/>
    <w:rsid w:val="0F811C19"/>
    <w:rsid w:val="166125F3"/>
    <w:rsid w:val="16F7D714"/>
    <w:rsid w:val="177B5AA3"/>
    <w:rsid w:val="190AC28D"/>
    <w:rsid w:val="191582F0"/>
    <w:rsid w:val="1A1DFEE0"/>
    <w:rsid w:val="1E50CDEA"/>
    <w:rsid w:val="236CC163"/>
    <w:rsid w:val="2F8A44DF"/>
    <w:rsid w:val="307582D4"/>
    <w:rsid w:val="391EAE31"/>
    <w:rsid w:val="3C8EC7D2"/>
    <w:rsid w:val="3CB78646"/>
    <w:rsid w:val="42F54CE6"/>
    <w:rsid w:val="46597CE4"/>
    <w:rsid w:val="4D2451A6"/>
    <w:rsid w:val="50F812C9"/>
    <w:rsid w:val="516E35EA"/>
    <w:rsid w:val="531C9239"/>
    <w:rsid w:val="55361D7E"/>
    <w:rsid w:val="574F26EC"/>
    <w:rsid w:val="58034FC5"/>
    <w:rsid w:val="5A924D8F"/>
    <w:rsid w:val="614A758B"/>
    <w:rsid w:val="62A54E6D"/>
    <w:rsid w:val="663DA65B"/>
    <w:rsid w:val="6909089D"/>
    <w:rsid w:val="6ABD5CFE"/>
    <w:rsid w:val="6F9FDFEE"/>
    <w:rsid w:val="73A27E5D"/>
    <w:rsid w:val="7A21030E"/>
    <w:rsid w:val="7B2757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F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en-GB"/>
    </w:rPr>
  </w:style>
  <w:style w:type="paragraph" w:styleId="Heading1">
    <w:name w:val="heading 1"/>
    <w:basedOn w:val="Normal"/>
    <w:uiPriority w:val="9"/>
    <w:qFormat/>
    <w:pPr>
      <w:spacing w:before="80"/>
      <w:ind w:left="120"/>
      <w:jc w:val="both"/>
      <w:outlineLvl w:val="0"/>
    </w:pPr>
    <w:rPr>
      <w:b/>
      <w:bCs/>
      <w:sz w:val="24"/>
      <w:szCs w:val="24"/>
    </w:rPr>
  </w:style>
  <w:style w:type="paragraph" w:styleId="Heading2">
    <w:name w:val="heading 2"/>
    <w:basedOn w:val="Normal"/>
    <w:uiPriority w:val="9"/>
    <w:unhideWhenUsed/>
    <w:qFormat/>
    <w:pPr>
      <w:ind w:left="840" w:hanging="721"/>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1"/>
    <w:qFormat/>
    <w:pPr>
      <w:spacing w:before="119"/>
      <w:ind w:left="302"/>
    </w:pPr>
    <w:rPr>
      <w:b/>
      <w:bCs/>
    </w:rPr>
  </w:style>
  <w:style w:type="paragraph" w:styleId="TOC2">
    <w:name w:val="toc 2"/>
    <w:basedOn w:val="Normal"/>
    <w:uiPriority w:val="1"/>
    <w:qFormat/>
    <w:pPr>
      <w:spacing w:before="119"/>
      <w:ind w:left="1001" w:hanging="661"/>
    </w:pPr>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styleId="TableParagraph" w:customStyle="1">
    <w:name w:val="Table Paragraph"/>
    <w:basedOn w:val="Normal"/>
    <w:uiPriority w:val="1"/>
    <w:qFormat/>
    <w:pPr>
      <w:ind w:left="107"/>
    </w:pPr>
  </w:style>
  <w:style w:type="paragraph" w:styleId="Header">
    <w:name w:val="header"/>
    <w:basedOn w:val="Normal"/>
    <w:link w:val="HeaderChar"/>
    <w:uiPriority w:val="99"/>
    <w:unhideWhenUsed/>
    <w:rsid w:val="000037C1"/>
    <w:pPr>
      <w:tabs>
        <w:tab w:val="center" w:pos="4513"/>
        <w:tab w:val="right" w:pos="9026"/>
      </w:tabs>
    </w:pPr>
  </w:style>
  <w:style w:type="character" w:styleId="HeaderChar" w:customStyle="1">
    <w:name w:val="Header Char"/>
    <w:basedOn w:val="DefaultParagraphFont"/>
    <w:link w:val="Header"/>
    <w:uiPriority w:val="99"/>
    <w:rsid w:val="000037C1"/>
    <w:rPr>
      <w:rFonts w:ascii="Arial" w:hAnsi="Arial" w:eastAsia="Arial" w:cs="Arial"/>
      <w:lang w:val="en-GB"/>
    </w:rPr>
  </w:style>
  <w:style w:type="paragraph" w:styleId="Footer">
    <w:name w:val="footer"/>
    <w:basedOn w:val="Normal"/>
    <w:link w:val="FooterChar"/>
    <w:uiPriority w:val="99"/>
    <w:unhideWhenUsed/>
    <w:rsid w:val="000037C1"/>
    <w:pPr>
      <w:tabs>
        <w:tab w:val="center" w:pos="4513"/>
        <w:tab w:val="right" w:pos="9026"/>
      </w:tabs>
    </w:pPr>
  </w:style>
  <w:style w:type="character" w:styleId="FooterChar" w:customStyle="1">
    <w:name w:val="Footer Char"/>
    <w:basedOn w:val="DefaultParagraphFont"/>
    <w:link w:val="Footer"/>
    <w:uiPriority w:val="99"/>
    <w:rsid w:val="000037C1"/>
    <w:rPr>
      <w:rFonts w:ascii="Arial" w:hAnsi="Arial" w:eastAsia="Arial" w:cs="Arial"/>
      <w:lang w:val="en-GB"/>
    </w:rPr>
  </w:style>
  <w:style w:type="character" w:styleId="CommentReference">
    <w:name w:val="annotation reference"/>
    <w:basedOn w:val="DefaultParagraphFont"/>
    <w:uiPriority w:val="99"/>
    <w:semiHidden/>
    <w:unhideWhenUsed/>
    <w:rsid w:val="002F0C9D"/>
    <w:rPr>
      <w:sz w:val="16"/>
      <w:szCs w:val="16"/>
    </w:rPr>
  </w:style>
  <w:style w:type="paragraph" w:styleId="CommentText">
    <w:name w:val="annotation text"/>
    <w:basedOn w:val="Normal"/>
    <w:link w:val="CommentTextChar"/>
    <w:uiPriority w:val="99"/>
    <w:semiHidden/>
    <w:unhideWhenUsed/>
    <w:rsid w:val="002F0C9D"/>
    <w:rPr>
      <w:sz w:val="20"/>
      <w:szCs w:val="20"/>
    </w:rPr>
  </w:style>
  <w:style w:type="character" w:styleId="CommentTextChar" w:customStyle="1">
    <w:name w:val="Comment Text Char"/>
    <w:basedOn w:val="DefaultParagraphFont"/>
    <w:link w:val="CommentText"/>
    <w:uiPriority w:val="99"/>
    <w:semiHidden/>
    <w:rsid w:val="002F0C9D"/>
    <w:rPr>
      <w:rFonts w:ascii="Arial" w:hAnsi="Arial" w:eastAsia="Arial" w:cs="Arial"/>
      <w:sz w:val="20"/>
      <w:szCs w:val="20"/>
      <w:lang w:val="en-GB"/>
    </w:rPr>
  </w:style>
  <w:style w:type="paragraph" w:styleId="CommentSubject">
    <w:name w:val="annotation subject"/>
    <w:basedOn w:val="CommentText"/>
    <w:next w:val="CommentText"/>
    <w:link w:val="CommentSubjectChar"/>
    <w:uiPriority w:val="99"/>
    <w:semiHidden/>
    <w:unhideWhenUsed/>
    <w:rsid w:val="002F0C9D"/>
    <w:rPr>
      <w:b/>
      <w:bCs/>
    </w:rPr>
  </w:style>
  <w:style w:type="character" w:styleId="CommentSubjectChar" w:customStyle="1">
    <w:name w:val="Comment Subject Char"/>
    <w:basedOn w:val="CommentTextChar"/>
    <w:link w:val="CommentSubject"/>
    <w:uiPriority w:val="99"/>
    <w:semiHidden/>
    <w:rsid w:val="002F0C9D"/>
    <w:rPr>
      <w:rFonts w:ascii="Arial" w:hAnsi="Arial" w:eastAsia="Arial" w:cs="Arial"/>
      <w:b/>
      <w:bCs/>
      <w:sz w:val="20"/>
      <w:szCs w:val="20"/>
      <w:lang w:val="en-GB"/>
    </w:rPr>
  </w:style>
  <w:style w:type="paragraph" w:styleId="BalloonText">
    <w:name w:val="Balloon Text"/>
    <w:basedOn w:val="Normal"/>
    <w:link w:val="BalloonTextChar"/>
    <w:uiPriority w:val="99"/>
    <w:semiHidden/>
    <w:unhideWhenUsed/>
    <w:rsid w:val="00D0252C"/>
    <w:rPr>
      <w:rFonts w:ascii="Tahoma" w:hAnsi="Tahoma" w:cs="Tahoma"/>
      <w:sz w:val="16"/>
      <w:szCs w:val="16"/>
    </w:rPr>
  </w:style>
  <w:style w:type="character" w:styleId="BalloonTextChar" w:customStyle="1">
    <w:name w:val="Balloon Text Char"/>
    <w:basedOn w:val="DefaultParagraphFont"/>
    <w:link w:val="BalloonText"/>
    <w:uiPriority w:val="99"/>
    <w:semiHidden/>
    <w:rsid w:val="00D0252C"/>
    <w:rPr>
      <w:rFonts w:ascii="Tahoma" w:hAnsi="Tahoma" w:eastAsia="Arial" w:cs="Tahoma"/>
      <w:sz w:val="16"/>
      <w:szCs w:val="16"/>
      <w:lang w:val="en-GB"/>
    </w:rPr>
  </w:style>
  <w:style w:type="paragraph" w:styleId="Revision">
    <w:name w:val="Revision"/>
    <w:hidden/>
    <w:uiPriority w:val="99"/>
    <w:semiHidden/>
    <w:rsid w:val="00EF676B"/>
    <w:pPr>
      <w:widowControl/>
      <w:autoSpaceDE/>
      <w:autoSpaceDN/>
    </w:pPr>
    <w:rPr>
      <w:rFonts w:ascii="Arial" w:hAnsi="Arial" w:eastAsia="Arial" w:cs="Arial"/>
      <w:lang w:val="en-GB"/>
    </w:rPr>
  </w:style>
  <w:style w:type="paragraph" w:styleId="Body" w:customStyle="1">
    <w:name w:val="Body"/>
    <w:basedOn w:val="Normal"/>
    <w:uiPriority w:val="99"/>
    <w:rsid w:val="00EF676B"/>
    <w:pPr>
      <w:widowControl/>
      <w:autoSpaceDE/>
      <w:autoSpaceDN/>
      <w:adjustRightInd w:val="0"/>
      <w:spacing w:after="240"/>
      <w:jc w:val="both"/>
    </w:pPr>
    <w:rPr>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5B2A056F32842BC90F811157878C6" ma:contentTypeVersion="16" ma:contentTypeDescription="Create a new document." ma:contentTypeScope="" ma:versionID="f181980471faef38e50797a5a0d82712">
  <xsd:schema xmlns:xsd="http://www.w3.org/2001/XMLSchema" xmlns:xs="http://www.w3.org/2001/XMLSchema" xmlns:p="http://schemas.microsoft.com/office/2006/metadata/properties" xmlns:ns2="59377822-855a-47a2-8e39-e89078275d58" xmlns:ns3="88db1909-14a7-4d15-904c-5dad641ace1a" targetNamespace="http://schemas.microsoft.com/office/2006/metadata/properties" ma:root="true" ma:fieldsID="708808741e8eb48649eefc3a8d293ddc" ns2:_="" ns3:_="">
    <xsd:import namespace="59377822-855a-47a2-8e39-e89078275d58"/>
    <xsd:import namespace="88db1909-14a7-4d15-904c-5dad641ac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77822-855a-47a2-8e39-e89078275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db1909-14a7-4d15-904c-5dad641ac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b22993-ca28-424c-9cb0-643f30596d83}" ma:internalName="TaxCatchAll" ma:showField="CatchAllData" ma:web="88db1909-14a7-4d15-904c-5dad641ac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377822-855a-47a2-8e39-e89078275d58">
      <Terms xmlns="http://schemas.microsoft.com/office/infopath/2007/PartnerControls"/>
    </lcf76f155ced4ddcb4097134ff3c332f>
    <TaxCatchAll xmlns="88db1909-14a7-4d15-904c-5dad641ace1a" xsi:nil="true"/>
  </documentManagement>
</p:properties>
</file>

<file path=customXml/itemProps1.xml><?xml version="1.0" encoding="utf-8"?>
<ds:datastoreItem xmlns:ds="http://schemas.openxmlformats.org/officeDocument/2006/customXml" ds:itemID="{4A88CB70-5071-4BD4-B567-B5DF5FB99608}"/>
</file>

<file path=customXml/itemProps2.xml><?xml version="1.0" encoding="utf-8"?>
<ds:datastoreItem xmlns:ds="http://schemas.openxmlformats.org/officeDocument/2006/customXml" ds:itemID="{041A0E76-CD00-40F3-9C74-A6AD65D583DE}">
  <ds:schemaRefs>
    <ds:schemaRef ds:uri="http://schemas.openxmlformats.org/officeDocument/2006/bibliography"/>
  </ds:schemaRefs>
</ds:datastoreItem>
</file>

<file path=customXml/itemProps3.xml><?xml version="1.0" encoding="utf-8"?>
<ds:datastoreItem xmlns:ds="http://schemas.openxmlformats.org/officeDocument/2006/customXml" ds:itemID="{47CE423B-9578-4F97-80F7-CD30382BBC2F}">
  <ds:schemaRefs>
    <ds:schemaRef ds:uri="http://schemas.microsoft.com/sharepoint/v3/contenttype/forms"/>
  </ds:schemaRefs>
</ds:datastoreItem>
</file>

<file path=customXml/itemProps4.xml><?xml version="1.0" encoding="utf-8"?>
<ds:datastoreItem xmlns:ds="http://schemas.openxmlformats.org/officeDocument/2006/customXml" ds:itemID="{1A646993-CF2E-4B58-92F7-759F1FB7F376}">
  <ds:schemaRefs>
    <ds:schemaRef ds:uri="http://schemas.microsoft.com/sharepoint/v3"/>
    <ds:schemaRef ds:uri="249b9247-f2f5-4344-8d3a-c1e4e50b6a45"/>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ba4f5dbb-43f6-4bdf-8c8b-481699d4e6e0"/>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Birdsall, Bryony</cp:lastModifiedBy>
  <cp:revision>11</cp:revision>
  <dcterms:created xsi:type="dcterms:W3CDTF">2021-05-31T22:19:00Z</dcterms:created>
  <dcterms:modified xsi:type="dcterms:W3CDTF">2022-05-12T15:31:06Z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0x010100A625B2A056F32842BC90F811157878C6</vt:lpwstr>
  </property>
  <property fmtid="{D5CDD505-2E9C-101B-9397-08002B2CF9AE}" pid="3" name="MSIP_Label_40d87a5c-0f5a-43f2-a5b6-162bf6517b6e_Enabled">
    <vt:lpwstr>True</vt:lpwstr>
  </property>
  <property fmtid="{D5CDD505-2E9C-101B-9397-08002B2CF9AE}" pid="4" name="MSIP_Label_40d87a5c-0f5a-43f2-a5b6-162bf6517b6e_SiteId">
    <vt:lpwstr>f9300280-65a0-46f8-a18c-a296431980f5</vt:lpwstr>
  </property>
  <property fmtid="{D5CDD505-2E9C-101B-9397-08002B2CF9AE}" pid="5" name="MSIP_Label_40d87a5c-0f5a-43f2-a5b6-162bf6517b6e_Owner">
    <vt:lpwstr>Sandy.Chan2@macegroup.com</vt:lpwstr>
  </property>
  <property fmtid="{D5CDD505-2E9C-101B-9397-08002B2CF9AE}" pid="6" name="MSIP_Label_40d87a5c-0f5a-43f2-a5b6-162bf6517b6e_SetDate">
    <vt:lpwstr>2022-05-10T09:10:01.5188957Z</vt:lpwstr>
  </property>
  <property fmtid="{D5CDD505-2E9C-101B-9397-08002B2CF9AE}" pid="7" name="MSIP_Label_40d87a5c-0f5a-43f2-a5b6-162bf6517b6e_Name">
    <vt:lpwstr>Public</vt:lpwstr>
  </property>
  <property fmtid="{D5CDD505-2E9C-101B-9397-08002B2CF9AE}" pid="8" name="MSIP_Label_40d87a5c-0f5a-43f2-a5b6-162bf6517b6e_Application">
    <vt:lpwstr>Microsoft Azure Information Protection</vt:lpwstr>
  </property>
  <property fmtid="{D5CDD505-2E9C-101B-9397-08002B2CF9AE}" pid="9" name="MSIP_Label_40d87a5c-0f5a-43f2-a5b6-162bf6517b6e_Extended_MSFT_Method">
    <vt:lpwstr>Automatic</vt:lpwstr>
  </property>
  <property fmtid="{D5CDD505-2E9C-101B-9397-08002B2CF9AE}" pid="10" name="MSIP_Label_ff528e02-ab69-43a8-9134-6d8d1b0c706c_Enabled">
    <vt:lpwstr>True</vt:lpwstr>
  </property>
  <property fmtid="{D5CDD505-2E9C-101B-9397-08002B2CF9AE}" pid="11" name="MSIP_Label_ff528e02-ab69-43a8-9134-6d8d1b0c706c_SiteId">
    <vt:lpwstr>f9300280-65a0-46f8-a18c-a296431980f5</vt:lpwstr>
  </property>
  <property fmtid="{D5CDD505-2E9C-101B-9397-08002B2CF9AE}" pid="12" name="MSIP_Label_ff528e02-ab69-43a8-9134-6d8d1b0c706c_Owner">
    <vt:lpwstr>Sandy.Chan2@macegroup.com</vt:lpwstr>
  </property>
  <property fmtid="{D5CDD505-2E9C-101B-9397-08002B2CF9AE}" pid="13" name="MSIP_Label_ff528e02-ab69-43a8-9134-6d8d1b0c706c_SetDate">
    <vt:lpwstr>2022-05-10T09:10:01.5188957Z</vt:lpwstr>
  </property>
  <property fmtid="{D5CDD505-2E9C-101B-9397-08002B2CF9AE}" pid="14" name="MSIP_Label_ff528e02-ab69-43a8-9134-6d8d1b0c706c_Name">
    <vt:lpwstr>Markings</vt:lpwstr>
  </property>
  <property fmtid="{D5CDD505-2E9C-101B-9397-08002B2CF9AE}" pid="15" name="MSIP_Label_ff528e02-ab69-43a8-9134-6d8d1b0c706c_Application">
    <vt:lpwstr>Microsoft Azure Information Protection</vt:lpwstr>
  </property>
  <property fmtid="{D5CDD505-2E9C-101B-9397-08002B2CF9AE}" pid="16" name="MSIP_Label_ff528e02-ab69-43a8-9134-6d8d1b0c706c_Parent">
    <vt:lpwstr>40d87a5c-0f5a-43f2-a5b6-162bf6517b6e</vt:lpwstr>
  </property>
  <property fmtid="{D5CDD505-2E9C-101B-9397-08002B2CF9AE}" pid="17" name="MSIP_Label_ff528e02-ab69-43a8-9134-6d8d1b0c706c_Extended_MSFT_Method">
    <vt:lpwstr>Automatic</vt:lpwstr>
  </property>
  <property fmtid="{D5CDD505-2E9C-101B-9397-08002B2CF9AE}" pid="18" name="Sensitivity">
    <vt:lpwstr>Public Markings</vt:lpwstr>
  </property>
</Properties>
</file>