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EA3" w:rsidP="00457B89" w:rsidRDefault="008A1EA3" w14:paraId="3877110F" w14:textId="77777777">
      <w:pPr>
        <w:spacing w:before="3480"/>
      </w:pPr>
    </w:p>
    <w:p w:rsidRPr="00812225" w:rsidR="00EB23A0" w:rsidP="00EB23A0" w:rsidRDefault="00EB23A0" w14:paraId="51AD8E60" w14:textId="77777777">
      <w:pPr>
        <w:pStyle w:val="Topictitle"/>
      </w:pPr>
      <w:r w:rsidRPr="00812225">
        <w:t>Request for Quotation</w:t>
      </w:r>
    </w:p>
    <w:p w:rsidRPr="00812225" w:rsidR="00EB23A0" w:rsidP="00EB23A0" w:rsidRDefault="00EB23A0" w14:paraId="0A3BC767" w14:textId="77777777"/>
    <w:p w:rsidRPr="00457B89" w:rsidR="00EB23A0" w:rsidP="00EB23A0" w:rsidRDefault="00457B89" w14:paraId="325D7BAF" w14:textId="6498906C">
      <w:pPr>
        <w:rPr>
          <w:rStyle w:val="Important"/>
          <w:color w:val="auto"/>
        </w:rPr>
      </w:pPr>
      <w:r w:rsidRPr="00457B89">
        <w:rPr>
          <w:rStyle w:val="Important"/>
          <w:color w:val="auto"/>
        </w:rPr>
        <w:t xml:space="preserve">Urban Habitat </w:t>
      </w:r>
      <w:r w:rsidR="004E41DB">
        <w:rPr>
          <w:rStyle w:val="Important"/>
          <w:color w:val="auto"/>
        </w:rPr>
        <w:t>Mapping Method Review.</w:t>
      </w:r>
    </w:p>
    <w:p w:rsidRPr="00457B89" w:rsidR="00EB23A0" w:rsidP="00EB23A0" w:rsidRDefault="00EB23A0" w14:paraId="475EA411" w14:textId="77777777">
      <w:pPr>
        <w:rPr>
          <w:rStyle w:val="Important"/>
          <w:color w:val="auto"/>
        </w:rPr>
      </w:pPr>
    </w:p>
    <w:p w:rsidRPr="00457B89" w:rsidR="00EB23A0" w:rsidP="00EB23A0" w:rsidRDefault="004E41DB" w14:paraId="14C9028F" w14:textId="4A12E5E3">
      <w:r>
        <w:rPr>
          <w:rStyle w:val="Important"/>
          <w:color w:val="auto"/>
        </w:rPr>
        <w:t>September</w:t>
      </w:r>
      <w:r w:rsidRPr="00457B89" w:rsidR="00457B89">
        <w:rPr>
          <w:rStyle w:val="Important"/>
          <w:color w:val="auto"/>
        </w:rPr>
        <w:t xml:space="preserve"> 2024</w:t>
      </w:r>
    </w:p>
    <w:p w:rsidRPr="00812225" w:rsidR="00EB23A0" w:rsidP="00EB23A0" w:rsidRDefault="00EB23A0" w14:paraId="7E73EE61" w14:textId="77777777">
      <w:pPr>
        <w:pStyle w:val="CommentText"/>
        <w:rPr>
          <w:rStyle w:val="Important"/>
        </w:rPr>
      </w:pPr>
    </w:p>
    <w:p w:rsidR="00EB23A0" w:rsidP="00457B89" w:rsidRDefault="00EB23A0" w14:paraId="518E9015" w14:textId="119C6699">
      <w:pPr>
        <w:rPr>
          <w:rStyle w:val="Important"/>
        </w:rPr>
      </w:pPr>
      <w:r>
        <w:br w:type="page"/>
      </w:r>
    </w:p>
    <w:p w:rsidRPr="00A77416" w:rsidR="00EB23A0" w:rsidP="00EB23A0" w:rsidRDefault="00EB23A0" w14:paraId="653A5430" w14:textId="77777777">
      <w:pPr>
        <w:pStyle w:val="Topictitle"/>
      </w:pPr>
      <w:r w:rsidRPr="00A77416">
        <w:t>Request for Quotation</w:t>
      </w:r>
    </w:p>
    <w:p w:rsidRPr="00457B89" w:rsidR="00457B89" w:rsidP="00457B89" w:rsidRDefault="00457B89" w14:paraId="18CFFC22" w14:textId="4A25870A">
      <w:pPr>
        <w:rPr>
          <w:rStyle w:val="Important"/>
          <w:b w:val="0"/>
          <w:bCs/>
          <w:color w:val="auto"/>
        </w:rPr>
      </w:pPr>
      <w:r w:rsidRPr="00457B89">
        <w:rPr>
          <w:rStyle w:val="Important"/>
          <w:b w:val="0"/>
          <w:bCs/>
          <w:color w:val="auto"/>
        </w:rPr>
        <w:t xml:space="preserve">Urban Habitat </w:t>
      </w:r>
      <w:r w:rsidR="004E41DB">
        <w:rPr>
          <w:rStyle w:val="Important"/>
          <w:b w:val="0"/>
          <w:bCs/>
          <w:color w:val="auto"/>
        </w:rPr>
        <w:t>Mapping Method Review</w:t>
      </w:r>
      <w:r w:rsidRPr="00457B89">
        <w:rPr>
          <w:rStyle w:val="Important"/>
          <w:b w:val="0"/>
          <w:bCs/>
          <w:color w:val="auto"/>
        </w:rPr>
        <w:t xml:space="preserve">. </w:t>
      </w:r>
    </w:p>
    <w:p w:rsidRPr="00A77416" w:rsidR="00EB23A0" w:rsidP="00EB23A0" w:rsidRDefault="00EB23A0" w14:paraId="23249935" w14:textId="77777777">
      <w:r w:rsidRPr="00A77416">
        <w:t xml:space="preserve">You are invited to submit a quotation for the requirement described in the specification, Section 2. </w:t>
      </w:r>
    </w:p>
    <w:p w:rsidRPr="00A77416" w:rsidR="00EB23A0" w:rsidP="00EB23A0" w:rsidRDefault="00EB23A0" w14:paraId="4E1645B8" w14:textId="77777777">
      <w:r w:rsidRPr="00A77416">
        <w:t xml:space="preserve">Please confirm by email, receipt of these documents and whether you intend to submit a quote or not. </w:t>
      </w:r>
    </w:p>
    <w:p w:rsidRPr="00A77416" w:rsidR="00EB23A0" w:rsidP="00EB23A0" w:rsidRDefault="00EB23A0" w14:paraId="477D77EA" w14:textId="77777777">
      <w:r w:rsidRPr="00A77416">
        <w:t xml:space="preserve">Your response should be returned to the following email address by: </w:t>
      </w:r>
    </w:p>
    <w:p w:rsidRPr="00457B89" w:rsidR="00EB23A0" w:rsidP="00EB23A0" w:rsidRDefault="00EB23A0" w14:paraId="336E1E35" w14:textId="42D65EB0">
      <w:pPr>
        <w:rPr>
          <w:rStyle w:val="Important"/>
          <w:b w:val="0"/>
          <w:bCs w:val="0"/>
          <w:color w:val="auto"/>
        </w:rPr>
      </w:pPr>
      <w:r w:rsidR="00EB23A0">
        <w:rPr/>
        <w:t>Email:</w:t>
      </w:r>
      <w:r w:rsidRPr="39FA969D" w:rsidR="00EB23A0">
        <w:rPr>
          <w:rStyle w:val="Important"/>
        </w:rPr>
        <w:t xml:space="preserve"> </w:t>
      </w:r>
      <w:r w:rsidRPr="39FA969D" w:rsidR="00457B89">
        <w:rPr>
          <w:rStyle w:val="Important"/>
          <w:b w:val="0"/>
          <w:bCs w:val="0"/>
          <w:color w:val="auto"/>
        </w:rPr>
        <w:t>Martin</w:t>
      </w:r>
      <w:r w:rsidRPr="39FA969D" w:rsidR="5C83BA63">
        <w:rPr>
          <w:rStyle w:val="Important"/>
          <w:b w:val="0"/>
          <w:bCs w:val="0"/>
          <w:color w:val="auto"/>
        </w:rPr>
        <w:t>.Moss@naturalengland.org.uk</w:t>
      </w:r>
      <w:r w:rsidRPr="39FA969D" w:rsidR="00457B89">
        <w:rPr>
          <w:rStyle w:val="Important"/>
          <w:b w:val="0"/>
          <w:bCs w:val="0"/>
          <w:color w:val="auto"/>
        </w:rPr>
        <w:t xml:space="preserve"> </w:t>
      </w:r>
    </w:p>
    <w:p w:rsidRPr="00457B89" w:rsidR="00EB23A0" w:rsidP="00EB23A0" w:rsidRDefault="00EB23A0" w14:paraId="228994B2" w14:textId="0AAE3140">
      <w:pPr>
        <w:rPr>
          <w:rStyle w:val="Important"/>
          <w:color w:val="auto"/>
        </w:rPr>
      </w:pPr>
      <w:r w:rsidR="00EB23A0">
        <w:rPr/>
        <w:t>Date</w:t>
      </w:r>
      <w:r w:rsidR="00EB23A0">
        <w:rPr/>
        <w:t xml:space="preserve">: </w:t>
      </w:r>
      <w:r w:rsidR="01726E1F">
        <w:rPr/>
        <w:t>2</w:t>
      </w:r>
      <w:r w:rsidR="41C9372E">
        <w:rPr/>
        <w:t>8</w:t>
      </w:r>
      <w:r w:rsidR="01726E1F">
        <w:rPr/>
        <w:t>/10</w:t>
      </w:r>
      <w:r w:rsidRPr="4F7DEF30" w:rsidR="00457B89">
        <w:rPr>
          <w:rStyle w:val="Important"/>
          <w:b w:val="0"/>
          <w:bCs w:val="0"/>
          <w:color w:val="auto"/>
        </w:rPr>
        <w:t>/2024</w:t>
      </w:r>
    </w:p>
    <w:p w:rsidRPr="00457B89" w:rsidR="00EB23A0" w:rsidP="00EB23A0" w:rsidRDefault="00EB23A0" w14:paraId="131A4868" w14:textId="015DCE76">
      <w:pPr>
        <w:rPr>
          <w:rStyle w:val="Important"/>
          <w:b w:val="0"/>
          <w:bCs/>
          <w:color w:val="auto"/>
        </w:rPr>
      </w:pPr>
      <w:r w:rsidRPr="00457B89">
        <w:t xml:space="preserve">Time: </w:t>
      </w:r>
      <w:r w:rsidRPr="00457B89" w:rsidR="00457B89">
        <w:rPr>
          <w:rStyle w:val="Important"/>
          <w:b w:val="0"/>
          <w:bCs/>
          <w:color w:val="auto"/>
        </w:rPr>
        <w:t>17:00</w:t>
      </w:r>
      <w:r w:rsidRPr="00457B89">
        <w:rPr>
          <w:rStyle w:val="Important"/>
          <w:b w:val="0"/>
          <w:bCs/>
          <w:color w:val="auto"/>
        </w:rPr>
        <w:t xml:space="preserve"> </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00457B89" w14:paraId="57DFB284" w14:textId="11B4C52F">
      <w:r w:rsidR="0E3DFC7A">
        <w:rPr/>
        <w:t xml:space="preserve">Michael Hartup </w:t>
      </w:r>
      <w:r w:rsidR="00EB23A0">
        <w:rPr/>
        <w:t xml:space="preserve">will be your contact for any questions linked to the content of the quote or the process. Please </w:t>
      </w:r>
      <w:r w:rsidR="00EB23A0">
        <w:rPr/>
        <w:t>submit</w:t>
      </w:r>
      <w:r w:rsidR="00EB23A0">
        <w:rPr/>
        <w:t xml:space="preserve"> any clarification questions via </w:t>
      </w:r>
      <w:r w:rsidR="00EB23A0">
        <w:rPr/>
        <w:t>email</w:t>
      </w:r>
      <w:r w:rsidR="00EB23A0">
        <w:rPr/>
        <w:t xml:space="preserve"> and note that, unless commercially sensitive, both the question and the response will be circulated to all tenderers.</w:t>
      </w:r>
    </w:p>
    <w:p w:rsidR="00622E08" w:rsidP="00622E08" w:rsidRDefault="00622E08" w14:paraId="17AF8AFD" w14:textId="77777777">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rsidR="00622E08" w:rsidP="2016CEB7" w:rsidRDefault="00622E08" w14:paraId="4473CBAD" w14:textId="253195BE">
      <w:pPr>
        <w:pStyle w:val="paragraph"/>
        <w:suppressLineNumbers w:val="0"/>
        <w:bidi w:val="0"/>
        <w:spacing w:before="0" w:beforeAutospacing="off" w:after="0" w:afterAutospacing="off" w:line="240" w:lineRule="auto"/>
        <w:ind w:left="0" w:right="0"/>
        <w:jc w:val="left"/>
        <w:rPr>
          <w:rStyle w:val="normaltextrun"/>
          <w:rFonts w:ascii="Arial" w:hAnsi="Arial" w:cs="Arial"/>
        </w:rPr>
      </w:pPr>
      <w:r w:rsidRPr="2016CEB7" w:rsidR="00622E08">
        <w:rPr>
          <w:rStyle w:val="normaltextrun"/>
          <w:rFonts w:ascii="Arial" w:hAnsi="Arial" w:cs="Arial"/>
        </w:rPr>
        <w:t xml:space="preserve">Contact details: </w:t>
      </w:r>
      <w:r w:rsidRPr="2016CEB7" w:rsidR="0C06D80E">
        <w:rPr>
          <w:rStyle w:val="normaltextrun"/>
          <w:rFonts w:ascii="Arial" w:hAnsi="Arial" w:cs="Arial"/>
        </w:rPr>
        <w:t>Michael.Hartup@naturalengland.org.uk</w:t>
      </w:r>
    </w:p>
    <w:p w:rsidR="00622E08" w:rsidP="00622E08" w:rsidRDefault="00622E08" w14:paraId="0D5950C7" w14:textId="77777777">
      <w:pPr>
        <w:pStyle w:val="paragraph"/>
        <w:spacing w:before="0" w:beforeAutospacing="0" w:after="0" w:afterAutospacing="0"/>
        <w:textAlignment w:val="baseline"/>
        <w:rPr>
          <w:rFonts w:ascii="Segoe UI" w:hAnsi="Segoe UI" w:cs="Segoe UI"/>
          <w:b/>
          <w:bCs/>
          <w:color w:val="780046"/>
          <w:sz w:val="18"/>
          <w:szCs w:val="18"/>
        </w:rPr>
      </w:pPr>
    </w:p>
    <w:tbl>
      <w:tblPr>
        <w:tblStyle w:val="Table"/>
        <w:tblW w:w="8637" w:type="dxa"/>
        <w:tblLook w:val="04A0" w:firstRow="1" w:lastRow="0" w:firstColumn="1" w:lastColumn="0" w:noHBand="0" w:noVBand="1"/>
      </w:tblPr>
      <w:tblGrid>
        <w:gridCol w:w="4318"/>
        <w:gridCol w:w="4319"/>
      </w:tblGrid>
      <w:tr w:rsidR="00EB23A0" w:rsidTr="5380977E"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3F96AB8" w14:textId="77777777">
            <w:r>
              <w:t>Date</w:t>
            </w:r>
          </w:p>
        </w:tc>
      </w:tr>
      <w:tr w:rsidR="00EB23A0" w:rsidTr="5380977E"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622E08" w14:paraId="7A899060" w14:textId="2C93646A">
            <w:r w:rsidR="72DE974C">
              <w:rPr/>
              <w:t>30</w:t>
            </w:r>
            <w:r w:rsidR="7361E4B8">
              <w:rPr/>
              <w:t>/09/</w:t>
            </w:r>
            <w:r w:rsidR="00622E08">
              <w:rPr/>
              <w:t>2024</w:t>
            </w:r>
            <w:r w:rsidR="00EB23A0">
              <w:rPr/>
              <w:t xml:space="preserve"> </w:t>
            </w:r>
          </w:p>
        </w:tc>
      </w:tr>
      <w:tr w:rsidR="00EB23A0" w:rsidTr="5380977E"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622E08" w:rsidR="00EB23A0" w:rsidP="00A706D8" w:rsidRDefault="00622E08" w14:paraId="6370A0AA" w14:textId="0BD1DBBE">
            <w:pPr>
              <w:rPr>
                <w:rStyle w:val="Important"/>
                <w:color w:val="auto"/>
              </w:rPr>
            </w:pPr>
            <w:r w:rsidRPr="5380977E" w:rsidR="4EC147FA">
              <w:rPr>
                <w:rStyle w:val="Important"/>
                <w:b w:val="0"/>
                <w:bCs w:val="0"/>
                <w:color w:val="auto"/>
              </w:rPr>
              <w:t>1</w:t>
            </w:r>
            <w:r w:rsidRPr="5380977E" w:rsidR="50B2A957">
              <w:rPr>
                <w:rStyle w:val="Important"/>
                <w:b w:val="0"/>
                <w:bCs w:val="0"/>
                <w:color w:val="auto"/>
              </w:rPr>
              <w:t>4</w:t>
            </w:r>
            <w:r w:rsidRPr="5380977E" w:rsidR="4EC147FA">
              <w:rPr>
                <w:rStyle w:val="Important"/>
                <w:b w:val="0"/>
                <w:bCs w:val="0"/>
                <w:color w:val="auto"/>
              </w:rPr>
              <w:t>/10/</w:t>
            </w:r>
            <w:r w:rsidRPr="5380977E" w:rsidR="00622E08">
              <w:rPr>
                <w:rStyle w:val="Important"/>
                <w:b w:val="0"/>
                <w:bCs w:val="0"/>
                <w:color w:val="auto"/>
              </w:rPr>
              <w:t>2024</w:t>
            </w:r>
            <w:r w:rsidRPr="5380977E" w:rsidR="00EB23A0">
              <w:rPr>
                <w:rStyle w:val="Important"/>
                <w:color w:val="auto"/>
              </w:rPr>
              <w:t xml:space="preserve"> </w:t>
            </w:r>
            <w:r w:rsidRPr="5380977E" w:rsidR="00EB23A0">
              <w:rPr>
                <w:color w:val="auto"/>
              </w:rPr>
              <w:t xml:space="preserve">at </w:t>
            </w:r>
            <w:r w:rsidRPr="5380977E" w:rsidR="00622E08">
              <w:rPr>
                <w:color w:val="auto"/>
              </w:rPr>
              <w:t>17:00</w:t>
            </w:r>
            <w:r w:rsidRPr="5380977E" w:rsidR="00EB23A0">
              <w:rPr>
                <w:rStyle w:val="Important"/>
                <w:color w:val="auto"/>
              </w:rPr>
              <w:t xml:space="preserve"> </w:t>
            </w:r>
            <w:r w:rsidRPr="5380977E" w:rsidR="00EB23A0">
              <w:rPr>
                <w:rStyle w:val="Important"/>
                <w:b w:val="0"/>
                <w:bCs w:val="0"/>
                <w:color w:val="auto"/>
              </w:rPr>
              <w:t>GMT</w:t>
            </w:r>
          </w:p>
        </w:tc>
      </w:tr>
      <w:tr w:rsidR="00EB23A0" w:rsidTr="5380977E"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622E08" w14:paraId="5387587F" w14:textId="56D5ACFA">
            <w:r w:rsidR="5B928690">
              <w:rPr/>
              <w:t>2</w:t>
            </w:r>
            <w:r w:rsidR="2A5215C7">
              <w:rPr/>
              <w:t>8</w:t>
            </w:r>
            <w:r w:rsidR="5B928690">
              <w:rPr/>
              <w:t>/10/</w:t>
            </w:r>
            <w:r w:rsidR="00622E08">
              <w:rPr/>
              <w:t>2024</w:t>
            </w:r>
            <w:r w:rsidR="00EB23A0">
              <w:rPr/>
              <w:t xml:space="preserve"> at </w:t>
            </w:r>
            <w:r w:rsidR="00622E08">
              <w:rPr/>
              <w:t xml:space="preserve">17:00 </w:t>
            </w:r>
            <w:r w:rsidRPr="5380977E" w:rsidR="00EB23A0">
              <w:rPr>
                <w:rStyle w:val="Important"/>
                <w:b w:val="0"/>
                <w:bCs w:val="0"/>
                <w:color w:val="auto"/>
              </w:rPr>
              <w:t>GMT</w:t>
            </w:r>
          </w:p>
        </w:tc>
      </w:tr>
      <w:tr w:rsidR="00EB23A0" w:rsidTr="5380977E"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4D02B3" w:rsidR="00EB23A0" w:rsidP="4D7B960E" w:rsidRDefault="00622E08" w14:paraId="402873C9" w14:textId="594FCC8A">
            <w:pPr>
              <w:rPr>
                <w:rStyle w:val="Important"/>
                <w:b w:val="0"/>
                <w:bCs w:val="0"/>
                <w:color w:val="auto"/>
              </w:rPr>
            </w:pPr>
            <w:r w:rsidRPr="4D7B960E" w:rsidR="53398BE9">
              <w:rPr>
                <w:rStyle w:val="Important"/>
                <w:b w:val="0"/>
                <w:bCs w:val="0"/>
                <w:color w:val="auto"/>
              </w:rPr>
              <w:t>04/11/</w:t>
            </w:r>
            <w:r w:rsidRPr="4D7B960E" w:rsidR="00622E08">
              <w:rPr>
                <w:rStyle w:val="Important"/>
                <w:b w:val="0"/>
                <w:bCs w:val="0"/>
                <w:color w:val="auto"/>
              </w:rPr>
              <w:t>2024</w:t>
            </w:r>
          </w:p>
        </w:tc>
      </w:tr>
      <w:tr w:rsidR="00EB23A0" w:rsidTr="5380977E"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4D02B3" w:rsidR="00EB23A0" w:rsidP="42213238" w:rsidRDefault="00622E08" w14:paraId="11AD15C3" w14:textId="06016A1E">
            <w:pPr>
              <w:rPr>
                <w:rStyle w:val="Important"/>
                <w:b w:val="0"/>
                <w:bCs w:val="0"/>
                <w:color w:val="auto"/>
              </w:rPr>
            </w:pPr>
            <w:r w:rsidRPr="03328B2D" w:rsidR="5DF22426">
              <w:rPr>
                <w:rStyle w:val="Important"/>
                <w:b w:val="0"/>
                <w:bCs w:val="0"/>
                <w:color w:val="auto"/>
              </w:rPr>
              <w:t>11/1</w:t>
            </w:r>
            <w:r w:rsidRPr="03328B2D" w:rsidR="7A5D311D">
              <w:rPr>
                <w:rStyle w:val="Important"/>
                <w:b w:val="0"/>
                <w:bCs w:val="0"/>
                <w:color w:val="auto"/>
              </w:rPr>
              <w:t>1</w:t>
            </w:r>
            <w:r w:rsidRPr="03328B2D" w:rsidR="5DF22426">
              <w:rPr>
                <w:rStyle w:val="Important"/>
                <w:b w:val="0"/>
                <w:bCs w:val="0"/>
                <w:color w:val="auto"/>
              </w:rPr>
              <w:t>/</w:t>
            </w:r>
            <w:r w:rsidRPr="03328B2D" w:rsidR="00622E08">
              <w:rPr>
                <w:rStyle w:val="Important"/>
                <w:b w:val="0"/>
                <w:bCs w:val="0"/>
                <w:color w:val="auto"/>
              </w:rPr>
              <w:t>2024</w:t>
            </w:r>
          </w:p>
        </w:tc>
      </w:tr>
      <w:tr w:rsidR="00EB23A0" w:rsidTr="5380977E"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4D02B3" w:rsidR="00EB23A0" w:rsidP="00A706D8" w:rsidRDefault="004D02B3" w14:paraId="14FA7E19" w14:textId="242B9787">
            <w:pPr>
              <w:rPr>
                <w:b w:val="1"/>
                <w:bCs w:val="1"/>
                <w:color w:val="auto"/>
              </w:rPr>
            </w:pPr>
            <w:r w:rsidRPr="4D7B960E" w:rsidR="27E3BAF1">
              <w:rPr>
                <w:rStyle w:val="Important"/>
                <w:b w:val="0"/>
                <w:bCs w:val="0"/>
                <w:color w:val="auto"/>
              </w:rPr>
              <w:t>31/03/</w:t>
            </w:r>
            <w:r w:rsidRPr="4D7B960E" w:rsidR="004D02B3">
              <w:rPr>
                <w:rStyle w:val="Important"/>
                <w:b w:val="0"/>
                <w:bCs w:val="0"/>
                <w:color w:val="auto"/>
              </w:rPr>
              <w:t>20</w:t>
            </w:r>
            <w:r w:rsidRPr="4D7B960E" w:rsidR="004D02B3">
              <w:rPr>
                <w:rStyle w:val="Important"/>
                <w:b w:val="0"/>
                <w:bCs w:val="0"/>
                <w:color w:val="auto"/>
              </w:rPr>
              <w:t>25</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00A706D8" w14:paraId="71E82D36"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623E36" w:rsidR="00EB23A0" w:rsidP="00A706D8" w:rsidRDefault="00EB23A0" w14:paraId="4E500F67" w14:textId="207AA185"/>
        </w:tc>
        <w:tc>
          <w:tcPr>
            <w:tcW w:w="4319" w:type="dxa"/>
          </w:tcPr>
          <w:p w:rsidRPr="00623E36" w:rsidR="00EB23A0" w:rsidP="00A706D8" w:rsidRDefault="00EB23A0" w14:paraId="706BC818" w14:textId="77777777"/>
        </w:tc>
      </w:tr>
      <w:tr w:rsidR="00EB23A0" w:rsidTr="00A706D8" w14:paraId="318F5AD4" w14:textId="77777777">
        <w:tc>
          <w:tcPr>
            <w:tcW w:w="4318" w:type="dxa"/>
          </w:tcPr>
          <w:p w:rsidRPr="009F2992" w:rsidR="00EB23A0" w:rsidP="00A706D8" w:rsidRDefault="00EB23A0" w14:paraId="731B716B" w14:textId="77777777">
            <w:r w:rsidRPr="007A28B8">
              <w:t>“Authority”</w:t>
            </w:r>
          </w:p>
        </w:tc>
        <w:tc>
          <w:tcPr>
            <w:tcW w:w="4319" w:type="dxa"/>
          </w:tcPr>
          <w:p w:rsidRPr="009F2992" w:rsidR="00EB23A0" w:rsidP="00A706D8" w:rsidRDefault="00EB23A0" w14:paraId="7EDAF8FF" w14:textId="471308FC">
            <w:r w:rsidRPr="007A28B8">
              <w:t xml:space="preserve">means </w:t>
            </w:r>
            <w:r w:rsidR="004D02B3">
              <w:t>Natural England</w:t>
            </w:r>
            <w:r w:rsidRPr="009F2992">
              <w:t xml:space="preserve"> who is the Contracting Authority.  </w:t>
            </w:r>
          </w:p>
        </w:tc>
      </w:tr>
      <w:tr w:rsidR="00EB23A0" w:rsidTr="00A706D8" w14:paraId="50BF4822" w14:textId="77777777">
        <w:tc>
          <w:tcPr>
            <w:tcW w:w="4318" w:type="dxa"/>
          </w:tcPr>
          <w:p w:rsidRPr="009F2992" w:rsidR="00EB23A0" w:rsidP="00A706D8" w:rsidRDefault="00EB23A0" w14:paraId="639C4B29" w14:textId="77777777">
            <w:r w:rsidRPr="007A28B8">
              <w:t>“Contract”</w:t>
            </w:r>
          </w:p>
        </w:tc>
        <w:tc>
          <w:tcPr>
            <w:tcW w:w="4319" w:type="dxa"/>
          </w:tcPr>
          <w:p w:rsidRPr="009F2992" w:rsidR="00EB23A0" w:rsidP="00A706D8" w:rsidRDefault="00EB23A0" w14:paraId="7DFC3D0E" w14:textId="77777777">
            <w:r w:rsidRPr="007A28B8">
              <w:t>means the contract to be entered into by the Authority and the successful supplier.</w:t>
            </w:r>
          </w:p>
        </w:tc>
      </w:tr>
      <w:tr w:rsidR="00EB23A0" w:rsidTr="00A706D8" w14:paraId="603830C0" w14:textId="77777777">
        <w:tc>
          <w:tcPr>
            <w:tcW w:w="4318" w:type="dxa"/>
          </w:tcPr>
          <w:p w:rsidRPr="009F2992" w:rsidR="00EB23A0" w:rsidP="00A706D8" w:rsidRDefault="00EB23A0" w14:paraId="553F188B" w14:textId="77777777">
            <w:r w:rsidRPr="007A28B8">
              <w:t>“Response”</w:t>
            </w:r>
          </w:p>
        </w:tc>
        <w:tc>
          <w:tcPr>
            <w:tcW w:w="4319" w:type="dxa"/>
          </w:tcPr>
          <w:p w:rsidRPr="009F2992" w:rsidR="00EB23A0" w:rsidP="00A706D8" w:rsidRDefault="00EB23A0" w14:paraId="709D5E51" w14:textId="77777777">
            <w:r w:rsidRPr="007A28B8">
              <w:t xml:space="preserve">means the information </w:t>
            </w:r>
            <w:r w:rsidRPr="009F2992">
              <w:t>submitted by a supplier in response to the RFQ.</w:t>
            </w:r>
          </w:p>
        </w:tc>
      </w:tr>
      <w:tr w:rsidR="00EB23A0" w:rsidTr="00A706D8" w14:paraId="13CDDA52" w14:textId="77777777">
        <w:tc>
          <w:tcPr>
            <w:tcW w:w="4318" w:type="dxa"/>
          </w:tcPr>
          <w:p w:rsidRPr="009F2992" w:rsidR="00EB23A0" w:rsidP="00A706D8" w:rsidRDefault="00EB23A0" w14:paraId="66B3222B" w14:textId="77777777">
            <w:r w:rsidRPr="007A28B8">
              <w:t>“RFQ”</w:t>
            </w:r>
          </w:p>
        </w:tc>
        <w:tc>
          <w:tcPr>
            <w:tcW w:w="4319" w:type="dxa"/>
          </w:tcPr>
          <w:p w:rsidRPr="009F2992" w:rsidR="00EB23A0" w:rsidP="00A706D8"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Conditions applying to the RFQ</w:t>
      </w:r>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14:noSpellErr="1">
      <w:r w:rsidR="00EB23A0">
        <w:rPr/>
        <w:t xml:space="preserve">By </w:t>
      </w:r>
      <w:r w:rsidR="00EB23A0">
        <w:rPr/>
        <w:t>submitting</w:t>
      </w:r>
      <w:r w:rsidR="00EB23A0">
        <w:rPr/>
        <w:t xml:space="preserve"> a Response, you, the supplier, are </w:t>
      </w:r>
      <w:r w:rsidR="00EB23A0">
        <w:rPr/>
        <w:t>deemed</w:t>
      </w:r>
      <w:r w:rsidR="00EB23A0">
        <w:rPr/>
        <w:t xml:space="preserve"> to accept the terms and conditions provided in the RFQ. Confirmation of this is </w:t>
      </w:r>
      <w:r w:rsidR="00EB23A0">
        <w:rPr/>
        <w:t>required</w:t>
      </w:r>
      <w:r w:rsidR="00EB23A0">
        <w:rPr/>
        <w:t xml:space="preserve"> in </w:t>
      </w:r>
      <w:r w:rsidRPr="01593BE7" w:rsidR="00EB23A0">
        <w:rPr>
          <w:b w:val="1"/>
          <w:bCs w:val="1"/>
          <w:color w:val="auto"/>
        </w:rPr>
        <w:t>Annex 2</w:t>
      </w:r>
      <w:r w:rsidR="00EB23A0">
        <w:rPr/>
        <w:t xml:space="preserve">.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14:noSpellErr="1">
      <w:r w:rsidR="00EB23A0">
        <w:rPr/>
        <w:t>The RFQ includes a self-declaration response (</w:t>
      </w:r>
      <w:r w:rsidRPr="01593BE7" w:rsidR="00EB23A0">
        <w:rPr>
          <w:b w:val="1"/>
          <w:bCs w:val="1"/>
          <w:color w:val="FF0000"/>
        </w:rPr>
        <w:t>Annex 1</w:t>
      </w:r>
      <w:r w:rsidR="00EB23A0">
        <w:rPr/>
        <w:t xml:space="preserve">) which covers basic information about the supplier, as well as any grounds for exclusion. If you do not </w:t>
      </w:r>
      <w:r w:rsidR="00EB23A0">
        <w:rPr/>
        <w:t>comply with</w:t>
      </w:r>
      <w:r w:rsidR="00EB23A0">
        <w:rPr/>
        <w:t xml:space="preserve"> them, your quotation will not be evaluated</w:t>
      </w:r>
      <w:r w:rsidR="00EB23A0">
        <w:rPr/>
        <w:t xml:space="preserve">.  </w:t>
      </w:r>
    </w:p>
    <w:p w:rsidRPr="007A28B8" w:rsidR="00EB23A0" w:rsidP="00EB23A0" w:rsidRDefault="00EB23A0" w14:paraId="3D38D704" w14:textId="45888A7A">
      <w:r w:rsidRPr="007A28B8">
        <w:t xml:space="preserve">Any mandatory requirements will be set out in </w:t>
      </w:r>
      <w:r w:rsidR="00EB43EA">
        <w:t>Section</w:t>
      </w:r>
      <w:r w:rsidRPr="007A28B8">
        <w:t xml:space="preserve">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5F505BCE" w14:textId="77777777">
      <w:pPr>
        <w:pStyle w:val="BulletText1"/>
      </w:pPr>
      <w:r w:rsidRPr="00652053">
        <w:rPr>
          <w:sz w:val="24"/>
          <w:szCs w:val="24"/>
        </w:rPr>
        <w:t xml:space="preserve">all suppliers may benefit from its disclosure, </w:t>
      </w:r>
    </w:p>
    <w:p w:rsidRPr="007A28B8" w:rsidR="00EB23A0" w:rsidP="00EB23A0" w:rsidRDefault="00EB23A0" w14:paraId="28DED803" w14:textId="77777777"/>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00EB23A0" w:rsidP="00EB23A0" w:rsidRDefault="00EB23A0" w14:paraId="293338DF"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00DF5B78" w:rsidP="00EB23A0" w:rsidRDefault="00DF5B78" w14:paraId="2B48F8F4" w14:textId="77777777"/>
    <w:p w:rsidRPr="007A28B8" w:rsidR="00DF5B78" w:rsidP="00EB23A0" w:rsidRDefault="00DF5B78" w14:paraId="3276F9C8" w14:textId="77777777"/>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19594B05">
      <w:r w:rsidRPr="007A28B8">
        <w:t>Suppliers may withdraw their quotations at any time by submitting a notice via the email to the named contact.</w:t>
      </w:r>
    </w:p>
    <w:p w:rsidR="00EB23A0" w:rsidP="00EB23A0" w:rsidRDefault="00EB23A0" w14:paraId="6AAE32D5" w14:textId="77777777">
      <w:pPr>
        <w:pStyle w:val="Subheading"/>
      </w:pPr>
      <w:r w:rsidRPr="007A28B8">
        <w:t>Conditions of Contract</w:t>
      </w:r>
    </w:p>
    <w:p w:rsidR="004D02B3" w:rsidP="004D02B3" w:rsidRDefault="004D02B3" w14:paraId="7898B5E0" w14:textId="77777777">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 xml:space="preserve">The Authority’s Standards Terms and Condition provided as part of the RFQ will be included in any contract awarded </w:t>
      </w:r>
      <w:proofErr w:type="gramStart"/>
      <w:r>
        <w:rPr>
          <w:rStyle w:val="normaltextrun"/>
          <w:rFonts w:ascii="Arial" w:hAnsi="Arial" w:cs="Arial"/>
        </w:rPr>
        <w:t>as a result of</w:t>
      </w:r>
      <w:proofErr w:type="gramEnd"/>
      <w:r>
        <w:rPr>
          <w:rStyle w:val="normaltextrun"/>
          <w:rFonts w:ascii="Arial" w:hAnsi="Arial" w:cs="Arial"/>
        </w:rPr>
        <w:t xml:space="preserve"> this quotation process. The Authority will not accept any changes to these terms and conditions proposed by a supplier. </w:t>
      </w:r>
      <w:r>
        <w:rPr>
          <w:rStyle w:val="eop"/>
          <w:rFonts w:ascii="Arial" w:hAnsi="Arial" w:cs="Arial"/>
          <w:b/>
          <w:bCs/>
        </w:rPr>
        <w:t> </w:t>
      </w:r>
    </w:p>
    <w:p w:rsidR="004D02B3" w:rsidP="004D02B3" w:rsidRDefault="004D02B3" w14:paraId="15864BD7" w14:textId="77777777">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rsidR="004D02B3" w:rsidP="004D02B3" w:rsidRDefault="004D02B3" w14:paraId="5C182C14" w14:textId="77777777">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Suppliers should note that the quotation provided by the successful bidder will form part of the Contract.</w:t>
      </w:r>
      <w:r>
        <w:rPr>
          <w:rStyle w:val="eop"/>
          <w:rFonts w:ascii="Arial" w:hAnsi="Arial" w:cs="Arial"/>
          <w:b/>
          <w:bCs/>
        </w:rPr>
        <w:t> </w:t>
      </w:r>
    </w:p>
    <w:p w:rsidRPr="004D02B3" w:rsidR="004D02B3" w:rsidP="004D02B3" w:rsidRDefault="004D02B3" w14:paraId="446D23F9" w14:textId="5EFA7E2B">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rsidRPr="004D02B3" w:rsidR="00EB23A0" w:rsidP="00EB23A0" w:rsidRDefault="00EB23A0" w14:paraId="50D36C08" w14:textId="3ED236F3">
      <w:pPr>
        <w:pStyle w:val="BulletText1"/>
        <w:numPr>
          <w:ilvl w:val="0"/>
          <w:numId w:val="0"/>
        </w:numPr>
        <w:rPr>
          <w:sz w:val="24"/>
          <w:szCs w:val="24"/>
        </w:rPr>
      </w:pPr>
      <w:r w:rsidRPr="004D02B3">
        <w:rPr>
          <w:sz w:val="24"/>
          <w:szCs w:val="24"/>
        </w:rPr>
        <w:t>Standard Good and Services Terms &amp; Conditions (used for purchases under £50k)</w:t>
      </w:r>
      <w:r w:rsidRPr="004D02B3" w:rsidR="004D02B3">
        <w:rPr>
          <w:sz w:val="24"/>
          <w:szCs w:val="24"/>
        </w:rPr>
        <w:t xml:space="preserve"> </w:t>
      </w:r>
      <w:r w:rsidRPr="004D02B3">
        <w:rPr>
          <w:sz w:val="24"/>
          <w:szCs w:val="24"/>
        </w:rPr>
        <w:t xml:space="preserve">can be located on the </w:t>
      </w:r>
      <w:hyperlink w:history="1" r:id="rId17">
        <w:r w:rsidRPr="004D02B3">
          <w:rPr>
            <w:sz w:val="24"/>
            <w:szCs w:val="24"/>
          </w:rPr>
          <w:t>Natural England Website</w:t>
        </w:r>
      </w:hyperlink>
      <w:r w:rsidRPr="004D02B3">
        <w:rPr>
          <w:sz w:val="24"/>
          <w:szCs w:val="24"/>
        </w:rPr>
        <w:t xml:space="preserve"> </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7777777">
      <w:r w:rsidRPr="007A28B8">
        <w:t>Prices must be submitted in £ sterling,</w:t>
      </w:r>
      <w:r>
        <w:t xml:space="preserve"> 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7A28B8" w:rsidR="00EB23A0" w:rsidP="00EB23A0" w:rsidRDefault="00EB23A0" w14:paraId="266D3D95" w14:textId="77777777">
      <w:pPr>
        <w:pStyle w:val="BulletText1"/>
      </w:pPr>
      <w:r w:rsidRPr="007A28B8">
        <w:t>Central Contracting Authority’s: £1</w:t>
      </w:r>
      <w:r>
        <w:t>2</w:t>
      </w:r>
      <w:r w:rsidRPr="007A28B8">
        <w:t>,000</w:t>
      </w:r>
    </w:p>
    <w:p w:rsidRPr="007A28B8" w:rsidR="00EB23A0" w:rsidP="00EB23A0" w:rsidRDefault="00EB23A0" w14:paraId="47E0418A" w14:textId="77777777">
      <w:pPr>
        <w:pStyle w:val="BulletText1"/>
      </w:pPr>
      <w:r w:rsidRPr="007A28B8">
        <w:t>Sub Central Contracting Authority’s and NHS Trusts: £</w:t>
      </w:r>
      <w:r>
        <w:t>30</w:t>
      </w:r>
      <w:r w:rsidRPr="007A28B8">
        <w:t>,000</w:t>
      </w:r>
    </w:p>
    <w:p w:rsidR="004D02B3" w:rsidP="00EB23A0" w:rsidRDefault="00EB23A0" w14:paraId="620FF4FF" w14:textId="77777777">
      <w:pPr>
        <w:rPr>
          <w:rStyle w:val="eop"/>
          <w:rFonts w:cs="Arial"/>
          <w:b/>
          <w:bCs/>
          <w:shd w:val="clear" w:color="auto" w:fill="FFFFFF"/>
        </w:rPr>
      </w:pPr>
      <w:proofErr w:type="gramStart"/>
      <w:r w:rsidRPr="007A28B8">
        <w:t>For the purpose of</w:t>
      </w:r>
      <w:proofErr w:type="gramEnd"/>
      <w:r w:rsidRPr="007A28B8">
        <w:t xml:space="preserve"> this RFQ the Authority is classified as a </w:t>
      </w:r>
      <w:r w:rsidR="004D02B3">
        <w:rPr>
          <w:rStyle w:val="normaltextrun"/>
          <w:rFonts w:cs="Arial"/>
          <w:shd w:val="clear" w:color="auto" w:fill="FFFFFF"/>
        </w:rPr>
        <w:t>(Natural England) is classified as a Central Contracting Authority with a publication threshold of £12,000 inclusive of VAT. </w:t>
      </w:r>
      <w:r w:rsidR="004D02B3">
        <w:rPr>
          <w:rStyle w:val="eop"/>
          <w:rFonts w:cs="Arial"/>
          <w:b/>
          <w:bCs/>
          <w:shd w:val="clear" w:color="auto" w:fill="FFFFFF"/>
        </w:rPr>
        <w:t> </w:t>
      </w:r>
    </w:p>
    <w:p w:rsidRPr="007A28B8" w:rsidR="00EB23A0" w:rsidP="00EB23A0" w:rsidRDefault="00EB23A0" w14:paraId="6D8BA0DC" w14:textId="287D180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rsidRPr="00A206B2" w:rsidR="00EB23A0" w:rsidP="00EB23A0" w:rsidRDefault="00EB23A0" w14:paraId="74B38B09" w14:textId="77777777">
      <w:pPr>
        <w:pStyle w:val="BulletText1"/>
        <w:rPr>
          <w:sz w:val="24"/>
          <w:szCs w:val="24"/>
        </w:rPr>
      </w:pPr>
      <w:r w:rsidRPr="00A206B2">
        <w:rPr>
          <w:sz w:val="24"/>
          <w:szCs w:val="24"/>
        </w:rPr>
        <w:t>accept any liability for the information contained in the RFQ or for the fairness, accuracy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rsidRPr="007A28B8" w:rsidR="00EB23A0" w:rsidP="00EB23A0" w:rsidRDefault="00EB23A0" w14:paraId="749286BB"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rsidRPr="007A28B8" w:rsidR="00EB23A0" w:rsidP="00EB23A0" w:rsidRDefault="00EB23A0" w14:paraId="2815E806" w14:textId="77777777">
      <w:r w:rsidRPr="007A28B8">
        <w:tab/>
      </w:r>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EB23A0" w:rsidP="00EB23A0" w:rsidRDefault="00EB23A0" w14:paraId="3CD4EA63"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EB23A0" w:rsidRDefault="00EB23A0" w14:paraId="4F30BA92" w14:textId="77777777">
      <w:pPr>
        <w:pStyle w:val="Subheading"/>
      </w:pPr>
      <w:bookmarkStart w:name="_Hlk119576590" w:id="1"/>
      <w:r w:rsidRPr="001F5026">
        <w:t>Equality, Diversity &amp; Inclusion (EDI)</w:t>
      </w:r>
    </w:p>
    <w:p w:rsidRPr="001F5026" w:rsidR="00EB23A0" w:rsidP="00EB23A0" w:rsidRDefault="00EB23A0" w14:paraId="1B724E61" w14:textId="7CC38051">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4D02B3" w:rsidR="004D02B3">
        <w:rPr>
          <w:rStyle w:val="Important"/>
          <w:b w:val="0"/>
          <w:bCs/>
          <w:color w:val="auto"/>
        </w:rPr>
        <w:t>Natural England</w:t>
      </w:r>
      <w:r w:rsidRPr="004D02B3" w:rsidR="004D02B3">
        <w:rPr>
          <w:rStyle w:val="Important"/>
          <w:color w:val="auto"/>
        </w:rPr>
        <w:t xml:space="preserve"> </w:t>
      </w:r>
      <w:r w:rsidRPr="001F5026">
        <w:t>staff and service users.</w:t>
      </w:r>
    </w:p>
    <w:p w:rsidRPr="001F5026" w:rsidR="00EB23A0" w:rsidP="00EB23A0" w:rsidRDefault="00EB23A0" w14:paraId="0B35A2D4" w14:textId="77777777">
      <w:r w:rsidRPr="001F5026">
        <w:t xml:space="preserve">Suppliers are expected </w:t>
      </w:r>
      <w:proofErr w:type="gramStart"/>
      <w:r w:rsidRPr="001F5026">
        <w:t>to;</w:t>
      </w:r>
      <w:proofErr w:type="gramEnd"/>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8">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19">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t>The Client encourages its suppliers to share these values, work to address negative impacts and realise opportunities, measure performance and success.</w:t>
      </w:r>
    </w:p>
    <w:p w:rsidR="00EB23A0" w:rsidP="00EB23A0" w:rsidRDefault="00EB23A0" w14:paraId="0245E9E4" w14:textId="2277B67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Pr="001F5026" w:rsidR="001C4D0A">
        <w:t>behalf.</w:t>
      </w:r>
    </w:p>
    <w:p w:rsidR="00CC28ED" w:rsidP="00EB23A0" w:rsidRDefault="00CC28ED" w14:paraId="49EFB1AA" w14:textId="77777777">
      <w:pPr>
        <w:pStyle w:val="Subheading"/>
      </w:pP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fair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t xml:space="preserve">Section 2: The Invitation </w:t>
      </w:r>
    </w:p>
    <w:p w:rsidRPr="001F5026" w:rsidR="00EB23A0" w:rsidP="00EB23A0" w:rsidRDefault="00EB23A0" w14:paraId="13D7A7D9" w14:textId="77777777">
      <w:pPr>
        <w:pStyle w:val="Subheading"/>
      </w:pPr>
      <w:r w:rsidRPr="001F5026">
        <w:t xml:space="preserve">Specification of Requirements </w:t>
      </w:r>
    </w:p>
    <w:p w:rsidRPr="004D02B3" w:rsidR="004D02B3" w:rsidP="00EB23A0" w:rsidRDefault="004D02B3" w14:paraId="6C9AF9DA" w14:textId="77777777">
      <w:pPr>
        <w:pStyle w:val="Subheading"/>
        <w:rPr>
          <w:rStyle w:val="eop"/>
          <w:rFonts w:cs="Arial"/>
          <w:b w:val="0"/>
          <w:bCs/>
          <w:shd w:val="clear" w:color="auto" w:fill="FFFFFF"/>
        </w:rPr>
      </w:pPr>
      <w:r w:rsidRPr="004D02B3">
        <w:rPr>
          <w:rStyle w:val="normaltextrun"/>
          <w:rFonts w:cs="Arial"/>
          <w:b w:val="0"/>
          <w:bCs/>
          <w:shd w:val="clear" w:color="auto" w:fill="FFFFFF"/>
        </w:rPr>
        <w:t>The requirements of the specification are set out in the attached specification document (Annex 4).</w:t>
      </w:r>
      <w:r w:rsidRPr="004D02B3">
        <w:rPr>
          <w:rStyle w:val="eop"/>
          <w:rFonts w:cs="Arial"/>
          <w:b w:val="0"/>
          <w:bCs/>
          <w:shd w:val="clear" w:color="auto" w:fill="FFFFFF"/>
        </w:rPr>
        <w:t> </w:t>
      </w:r>
    </w:p>
    <w:p w:rsidRPr="001F5026" w:rsidR="00EB23A0" w:rsidP="00EB23A0" w:rsidRDefault="00EB23A0" w14:paraId="14D4DAFA" w14:textId="6EB68F0E">
      <w:pPr>
        <w:pStyle w:val="Subheading"/>
      </w:pPr>
      <w:r w:rsidRPr="001F5026">
        <w:t>Payment</w:t>
      </w:r>
    </w:p>
    <w:p w:rsidRPr="001F5026" w:rsidR="00EB23A0" w:rsidP="00EB23A0" w:rsidRDefault="00EB23A0" w14:paraId="44E1692F" w14:textId="77777777">
      <w:r w:rsidRPr="001F5026">
        <w:t xml:space="preserve">The Authority will raise purchase orders to cover the cost of the services and will issue to the awarded supplier following contract award. </w:t>
      </w:r>
    </w:p>
    <w:p w:rsidRPr="00AD0B2A" w:rsidR="00EB23A0" w:rsidP="00EB23A0" w:rsidRDefault="00EB23A0" w14:paraId="168D0B0A" w14:textId="201D00DC">
      <w:pPr>
        <w:rPr>
          <w:rStyle w:val="Important"/>
        </w:rPr>
      </w:pPr>
      <w:r w:rsidRPr="001F5026">
        <w:t>The Authority’s preference is for all invoices to be sent electronically, quoting a valid Purchase Order number</w:t>
      </w:r>
      <w:r w:rsidR="004D02B3">
        <w:t xml:space="preserve">. </w:t>
      </w:r>
      <w:r w:rsidR="004D02B3">
        <w:rPr>
          <w:rStyle w:val="normaltextrun"/>
          <w:rFonts w:cs="Arial"/>
          <w:shd w:val="clear" w:color="auto" w:fill="FFFFFF"/>
        </w:rPr>
        <w:t>An invoicing schedule will be agreed at the start of the contract. </w:t>
      </w:r>
      <w:r w:rsidR="004D02B3">
        <w:rPr>
          <w:rStyle w:val="eop"/>
          <w:rFonts w:cs="Arial"/>
          <w:b/>
          <w:bCs/>
          <w:shd w:val="clear" w:color="auto" w:fill="FFFFFF"/>
        </w:rPr>
        <w:t> </w:t>
      </w:r>
      <w:r w:rsidRPr="00AD0B2A">
        <w:rPr>
          <w:rStyle w:val="Important"/>
        </w:rPr>
        <w:t xml:space="preserve"> </w:t>
      </w:r>
    </w:p>
    <w:p w:rsidRPr="00AF1E68" w:rsidR="00AF1E68" w:rsidP="739A0051" w:rsidRDefault="00EB23A0" w14:paraId="678E82F0" w14:textId="4079B106">
      <w:pPr>
        <w:pStyle w:val="paragraph"/>
        <w:spacing w:before="0" w:beforeAutospacing="off" w:after="0" w:afterAutospacing="off"/>
        <w:textAlignment w:val="baseline"/>
        <w:rPr>
          <w:rFonts w:ascii="Arial" w:hAnsi="Arial" w:eastAsia="Arial" w:cs="Arial" w:asciiTheme="majorAscii" w:hAnsiTheme="majorAscii" w:cstheme="majorAscii"/>
          <w:lang w:eastAsia="en-US"/>
        </w:rPr>
      </w:pPr>
      <w:r w:rsidRPr="663BA2CB" w:rsidR="00EB23A0">
        <w:rPr>
          <w:rFonts w:ascii="Arial" w:hAnsi="Arial" w:eastAsia="Arial" w:cs="Arial" w:asciiTheme="majorAscii" w:hAnsiTheme="majorAscii" w:cstheme="majorAscii"/>
          <w:lang w:eastAsia="en-US"/>
        </w:rPr>
        <w:t xml:space="preserve">It is </w:t>
      </w:r>
      <w:r w:rsidRPr="663BA2CB" w:rsidR="00EB23A0">
        <w:rPr>
          <w:rFonts w:ascii="Arial" w:hAnsi="Arial" w:eastAsia="Arial" w:cs="Arial" w:asciiTheme="majorAscii" w:hAnsiTheme="majorAscii" w:cstheme="majorAscii"/>
          <w:lang w:eastAsia="en-US"/>
        </w:rPr>
        <w:t>anticipated</w:t>
      </w:r>
      <w:r w:rsidRPr="663BA2CB" w:rsidR="00EB23A0">
        <w:rPr>
          <w:rFonts w:ascii="Arial" w:hAnsi="Arial" w:eastAsia="Arial" w:cs="Arial" w:asciiTheme="majorAscii" w:hAnsiTheme="majorAscii" w:cstheme="majorAscii"/>
          <w:lang w:eastAsia="en-US"/>
        </w:rPr>
        <w:t xml:space="preserve"> that this contract will be awarded for a period of</w:t>
      </w:r>
      <w:r w:rsidRPr="663BA2CB" w:rsidR="00EB23A0">
        <w:rPr>
          <w:rFonts w:ascii="Arial" w:hAnsi="Arial" w:eastAsia="Arial" w:cs="Arial" w:asciiTheme="majorAscii" w:hAnsiTheme="majorAscii" w:cstheme="majorAscii"/>
          <w:b w:val="1"/>
          <w:bCs w:val="1"/>
          <w:lang w:eastAsia="en-US"/>
        </w:rPr>
        <w:t xml:space="preserve"> </w:t>
      </w:r>
      <w:r w:rsidRPr="663BA2CB" w:rsidR="00AF1E68">
        <w:rPr>
          <w:rFonts w:ascii="Arial" w:hAnsi="Arial" w:eastAsia="Arial" w:cs="Arial" w:asciiTheme="majorAscii" w:hAnsiTheme="majorAscii" w:cstheme="majorAscii"/>
          <w:lang w:eastAsia="en-US"/>
        </w:rPr>
        <w:t xml:space="preserve">period of between </w:t>
      </w:r>
      <w:r w:rsidRPr="663BA2CB" w:rsidR="00AF1E68">
        <w:rPr>
          <w:rFonts w:ascii="Arial" w:hAnsi="Arial" w:eastAsia="Arial" w:cs="Arial" w:asciiTheme="majorAscii" w:hAnsiTheme="majorAscii" w:cstheme="majorAscii"/>
          <w:lang w:eastAsia="en-US"/>
        </w:rPr>
        <w:t>an anticipated</w:t>
      </w:r>
      <w:r w:rsidRPr="663BA2CB" w:rsidR="00AF1E68">
        <w:rPr>
          <w:rFonts w:ascii="Arial" w:hAnsi="Arial" w:eastAsia="Arial" w:cs="Arial" w:asciiTheme="majorAscii" w:hAnsiTheme="majorAscii" w:cstheme="majorAscii"/>
          <w:lang w:eastAsia="en-US"/>
        </w:rPr>
        <w:t xml:space="preserve"> </w:t>
      </w:r>
      <w:r w:rsidRPr="663BA2CB" w:rsidR="00AF1E68">
        <w:rPr>
          <w:rFonts w:ascii="Arial" w:hAnsi="Arial" w:eastAsia="Arial" w:cs="Arial" w:asciiTheme="majorAscii" w:hAnsiTheme="majorAscii" w:cstheme="majorAscii"/>
          <w:lang w:eastAsia="en-US"/>
        </w:rPr>
        <w:t>inception</w:t>
      </w:r>
      <w:r w:rsidRPr="663BA2CB" w:rsidR="00AF1E68">
        <w:rPr>
          <w:rFonts w:ascii="Arial" w:hAnsi="Arial" w:eastAsia="Arial" w:cs="Arial" w:asciiTheme="majorAscii" w:hAnsiTheme="majorAscii" w:cstheme="majorAscii"/>
          <w:lang w:eastAsia="en-US"/>
        </w:rPr>
        <w:t xml:space="preserve"> in early </w:t>
      </w:r>
      <w:r w:rsidRPr="663BA2CB" w:rsidR="3AC9A8A4">
        <w:rPr>
          <w:rFonts w:ascii="Arial" w:hAnsi="Arial" w:eastAsia="Arial" w:cs="Arial" w:asciiTheme="majorAscii" w:hAnsiTheme="majorAscii" w:cstheme="majorAscii"/>
          <w:lang w:eastAsia="en-US"/>
        </w:rPr>
        <w:t xml:space="preserve">November </w:t>
      </w:r>
      <w:r w:rsidRPr="663BA2CB" w:rsidR="00AF1E68">
        <w:rPr>
          <w:rFonts w:ascii="Arial" w:hAnsi="Arial" w:eastAsia="Arial" w:cs="Arial" w:asciiTheme="majorAscii" w:hAnsiTheme="majorAscii" w:cstheme="majorAscii"/>
          <w:lang w:eastAsia="en-US"/>
        </w:rPr>
        <w:t xml:space="preserve">2024 and to end no later than </w:t>
      </w:r>
      <w:r w:rsidRPr="663BA2CB" w:rsidR="0166F02B">
        <w:rPr>
          <w:rFonts w:ascii="Arial" w:hAnsi="Arial" w:eastAsia="Arial" w:cs="Arial" w:asciiTheme="majorAscii" w:hAnsiTheme="majorAscii" w:cstheme="majorAscii"/>
          <w:lang w:eastAsia="en-US"/>
        </w:rPr>
        <w:t>3</w:t>
      </w:r>
      <w:r w:rsidRPr="663BA2CB" w:rsidR="60F5465E">
        <w:rPr>
          <w:rFonts w:ascii="Arial" w:hAnsi="Arial" w:eastAsia="Arial" w:cs="Arial" w:asciiTheme="majorAscii" w:hAnsiTheme="majorAscii" w:cstheme="majorAscii"/>
          <w:lang w:eastAsia="en-US"/>
        </w:rPr>
        <w:t>1</w:t>
      </w:r>
      <w:r w:rsidRPr="663BA2CB" w:rsidR="60F5465E">
        <w:rPr>
          <w:rFonts w:ascii="Arial" w:hAnsi="Arial" w:eastAsia="Arial" w:cs="Arial" w:asciiTheme="majorAscii" w:hAnsiTheme="majorAscii" w:cstheme="majorAscii"/>
          <w:vertAlign w:val="superscript"/>
          <w:lang w:eastAsia="en-US"/>
        </w:rPr>
        <w:t>st</w:t>
      </w:r>
      <w:r w:rsidRPr="663BA2CB" w:rsidR="60F5465E">
        <w:rPr>
          <w:rFonts w:ascii="Arial" w:hAnsi="Arial" w:eastAsia="Arial" w:cs="Arial" w:asciiTheme="majorAscii" w:hAnsiTheme="majorAscii" w:cstheme="majorAscii"/>
          <w:lang w:eastAsia="en-US"/>
        </w:rPr>
        <w:t xml:space="preserve"> </w:t>
      </w:r>
      <w:r w:rsidRPr="663BA2CB" w:rsidR="4EBD8537">
        <w:rPr>
          <w:rFonts w:ascii="Arial" w:hAnsi="Arial" w:eastAsia="Arial" w:cs="Arial" w:asciiTheme="majorAscii" w:hAnsiTheme="majorAscii" w:cstheme="majorAscii"/>
          <w:lang w:eastAsia="en-US"/>
        </w:rPr>
        <w:t>March</w:t>
      </w:r>
      <w:r w:rsidRPr="663BA2CB" w:rsidR="00AF1E68">
        <w:rPr>
          <w:rFonts w:ascii="Arial" w:hAnsi="Arial" w:eastAsia="Arial" w:cs="Arial" w:asciiTheme="majorAscii" w:hAnsiTheme="majorAscii" w:cstheme="majorAscii"/>
          <w:lang w:eastAsia="en-US"/>
        </w:rPr>
        <w:t xml:space="preserve"> 202</w:t>
      </w:r>
      <w:r w:rsidRPr="663BA2CB" w:rsidR="1DD80796">
        <w:rPr>
          <w:rFonts w:ascii="Arial" w:hAnsi="Arial" w:eastAsia="Arial" w:cs="Arial" w:asciiTheme="majorAscii" w:hAnsiTheme="majorAscii" w:cstheme="majorAscii"/>
          <w:lang w:eastAsia="en-US"/>
        </w:rPr>
        <w:t>4.</w:t>
      </w:r>
    </w:p>
    <w:p w:rsidR="00AF1E68" w:rsidP="00AF1E68" w:rsidRDefault="00AF1E68" w14:paraId="32367F34" w14:textId="77777777">
      <w:pPr>
        <w:pStyle w:val="paragraph"/>
        <w:spacing w:before="0" w:beforeAutospacing="0" w:after="0" w:afterAutospacing="0"/>
        <w:textAlignment w:val="baseline"/>
        <w:rPr>
          <w:rFonts w:eastAsia="Arial" w:asciiTheme="majorHAnsi" w:hAnsiTheme="majorHAnsi" w:cstheme="majorHAnsi"/>
          <w:szCs w:val="22"/>
          <w:lang w:eastAsia="en-US"/>
        </w:rPr>
      </w:pPr>
      <w:r w:rsidRPr="00AF1E68">
        <w:rPr>
          <w:rFonts w:eastAsia="Arial" w:asciiTheme="majorHAnsi" w:hAnsiTheme="majorHAnsi" w:cstheme="majorHAnsi"/>
          <w:szCs w:val="22"/>
          <w:lang w:eastAsia="en-US"/>
        </w:rPr>
        <w:t> </w:t>
      </w:r>
    </w:p>
    <w:p w:rsidRPr="00AF1E68" w:rsidR="00EB23A0" w:rsidP="00AF1E68" w:rsidRDefault="00EB23A0" w14:paraId="3BED45BE" w14:textId="1563D6DC">
      <w:pPr>
        <w:pStyle w:val="paragraph"/>
        <w:spacing w:before="0" w:beforeAutospacing="0" w:after="0" w:afterAutospacing="0"/>
        <w:textAlignment w:val="baseline"/>
        <w:rPr>
          <w:rFonts w:eastAsia="Arial" w:asciiTheme="majorHAnsi" w:hAnsiTheme="majorHAnsi" w:cstheme="majorHAnsi"/>
          <w:szCs w:val="22"/>
          <w:lang w:eastAsia="en-US"/>
        </w:rPr>
      </w:pPr>
      <w:r w:rsidRPr="00AF1E68">
        <w:rPr>
          <w:rFonts w:asciiTheme="majorHAnsi" w:hAnsiTheme="majorHAnsi" w:cstheme="majorHAnsi"/>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00AF1E68" w:rsidP="00EB23A0" w:rsidRDefault="00AF1E68" w14:paraId="63BE2C88" w14:textId="77777777">
      <w:pPr>
        <w:pStyle w:val="Subheading"/>
      </w:pPr>
    </w:p>
    <w:p w:rsidR="00EB23A0" w:rsidP="00EB23A0" w:rsidRDefault="00EB23A0" w14:paraId="18994BF7" w14:textId="7DF965AA">
      <w:pPr>
        <w:pStyle w:val="Subheading"/>
      </w:pPr>
      <w:r w:rsidRPr="001F5026">
        <w:t xml:space="preserve">Evaluation Methodology  </w:t>
      </w:r>
    </w:p>
    <w:p w:rsidRPr="00AF1E68" w:rsidR="00AF1E68" w:rsidP="00EB23A0" w:rsidRDefault="00AF1E68" w14:paraId="6CE78AE0" w14:textId="05ED0226">
      <w:pPr>
        <w:pStyle w:val="Subheading"/>
        <w:rPr>
          <w:b w:val="0"/>
          <w:bCs/>
        </w:rPr>
      </w:pPr>
      <w:r w:rsidRPr="00AF1E68">
        <w:rPr>
          <w:rStyle w:val="normaltextrun"/>
          <w:rFonts w:cs="Arial"/>
          <w:b w:val="0"/>
          <w:bCs/>
          <w:shd w:val="clear" w:color="auto" w:fill="FFFFFF"/>
        </w:rPr>
        <w:t>The evaluation is broken down into 2 elements, technical (quality) and commercial (price). A weighting is applied to each element to indicate its level of importance. </w:t>
      </w:r>
      <w:r w:rsidRPr="00AF1E68">
        <w:rPr>
          <w:rStyle w:val="eop"/>
          <w:rFonts w:cs="Arial"/>
          <w:b w:val="0"/>
          <w:bCs/>
          <w:shd w:val="clear" w:color="auto" w:fill="FFFFFF"/>
        </w:rPr>
        <w:t> </w:t>
      </w:r>
    </w:p>
    <w:p w:rsidRPr="001F5026" w:rsidR="00EB23A0" w:rsidP="00EB23A0" w:rsidRDefault="00EB23A0" w14:paraId="279251E4" w14:textId="77777777">
      <w:r w:rsidRPr="001F5026">
        <w:t>We will award this contract in line with the most economically advantageous tender (MEAT) as set out in the following award criteria:</w:t>
      </w:r>
    </w:p>
    <w:p w:rsidRPr="00AF1E68" w:rsidR="00EB23A0" w:rsidP="00EB23A0" w:rsidRDefault="00EB23A0" w14:paraId="7C1163D5" w14:textId="7590BFA6">
      <w:r w:rsidRPr="001F5026">
        <w:t xml:space="preserve">Technical </w:t>
      </w:r>
      <w:r w:rsidRPr="00AF1E68">
        <w:t xml:space="preserve">– </w:t>
      </w:r>
      <w:r w:rsidRPr="00AF1E68" w:rsidR="00AF1E68">
        <w:rPr>
          <w:rStyle w:val="Important"/>
          <w:color w:val="auto"/>
        </w:rPr>
        <w:t>60</w:t>
      </w:r>
      <w:r w:rsidRPr="00AF1E68">
        <w:t>%</w:t>
      </w:r>
    </w:p>
    <w:p w:rsidRPr="00AF1E68" w:rsidR="00EB23A0" w:rsidP="00EB23A0" w:rsidRDefault="00EB23A0" w14:paraId="422FE966" w14:textId="5A11C938">
      <w:r w:rsidRPr="00AF1E68">
        <w:t xml:space="preserve">Commercial – </w:t>
      </w:r>
      <w:r w:rsidRPr="00AF1E68" w:rsidR="00AF1E68">
        <w:rPr>
          <w:rStyle w:val="Important"/>
          <w:color w:val="auto"/>
        </w:rPr>
        <w:t>40</w:t>
      </w:r>
      <w:r w:rsidRPr="00AF1E68">
        <w:t>%</w:t>
      </w:r>
    </w:p>
    <w:p w:rsidRPr="009F2992" w:rsidR="00EB23A0" w:rsidP="00AF1E68" w:rsidRDefault="00EB23A0" w14:paraId="50EDD8A7" w14:textId="26CEA24F">
      <w:pPr>
        <w:rPr>
          <w:rStyle w:val="Boldtext"/>
        </w:rPr>
      </w:pPr>
      <w:r w:rsidRPr="009F2992">
        <w:rPr>
          <w:rStyle w:val="Boldtext"/>
        </w:rPr>
        <w:t>Evaluation criteria</w:t>
      </w:r>
    </w:p>
    <w:p w:rsidR="00EB23A0" w:rsidP="00EB23A0" w:rsidRDefault="00EB23A0" w14:paraId="4F9D66BE" w14:textId="558CEB5C">
      <w:r w:rsidRPr="001F5026">
        <w:t xml:space="preserve">Evaluation </w:t>
      </w:r>
      <w:r w:rsidRPr="00AF1E68">
        <w:t xml:space="preserve">weightings are </w:t>
      </w:r>
      <w:r w:rsidRPr="00AF1E68" w:rsidR="00AF1E68">
        <w:rPr>
          <w:rStyle w:val="Important"/>
          <w:color w:val="auto"/>
        </w:rPr>
        <w:t>60</w:t>
      </w:r>
      <w:r w:rsidRPr="00AF1E68">
        <w:t xml:space="preserve">% technical and </w:t>
      </w:r>
      <w:r w:rsidRPr="00AF1E68" w:rsidR="00AF1E68">
        <w:rPr>
          <w:rStyle w:val="Important"/>
          <w:color w:val="auto"/>
        </w:rPr>
        <w:t>40</w:t>
      </w:r>
      <w:r w:rsidRPr="00AF1E68">
        <w:t xml:space="preserve">% </w:t>
      </w:r>
      <w:r w:rsidRPr="001F5026">
        <w:t>commercial, the winning tenderer will be the highest scoring combined score.</w:t>
      </w:r>
    </w:p>
    <w:p w:rsidRPr="00415608" w:rsidR="00EB23A0" w:rsidP="00EB23A0" w:rsidRDefault="00EB23A0" w14:paraId="6DF79C2B" w14:textId="603564FF">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Pr="004E21E5" w:rsidR="004E21E5" w:rsidTr="39FA969D" w14:paraId="68135A81" w14:textId="77777777">
        <w:trPr>
          <w:cnfStyle w:val="100000000000" w:firstRow="1" w:lastRow="0" w:firstColumn="0" w:lastColumn="0" w:oddVBand="0" w:evenVBand="0" w:oddHBand="0" w:evenHBand="0" w:firstRowFirstColumn="0" w:firstRowLastColumn="0" w:lastRowFirstColumn="0" w:lastRowLastColumn="0"/>
          <w:trHeight w:val="829"/>
        </w:trPr>
        <w:tc>
          <w:tcPr>
            <w:cnfStyle w:val="000000000000" w:firstRow="0" w:lastRow="0" w:firstColumn="0" w:lastColumn="0" w:oddVBand="0" w:evenVBand="0" w:oddHBand="0" w:evenHBand="0" w:firstRowFirstColumn="0" w:firstRowLastColumn="0" w:lastRowFirstColumn="0" w:lastRowLastColumn="0"/>
            <w:tcW w:w="1838" w:type="dxa"/>
            <w:tcMar/>
          </w:tcPr>
          <w:p w:rsidRPr="004E21E5" w:rsidR="00EB23A0" w:rsidP="00A706D8" w:rsidRDefault="00EB23A0" w14:paraId="4F2F0CAA" w14:textId="77777777">
            <w:pPr>
              <w:rPr>
                <w:color w:val="auto"/>
              </w:rPr>
            </w:pPr>
            <w:r w:rsidRPr="004E21E5">
              <w:rPr>
                <w:color w:val="auto"/>
              </w:rPr>
              <w:t>Award Criteria</w:t>
            </w:r>
          </w:p>
        </w:tc>
        <w:tc>
          <w:tcPr>
            <w:cnfStyle w:val="000000000000" w:firstRow="0" w:lastRow="0" w:firstColumn="0" w:lastColumn="0" w:oddVBand="0" w:evenVBand="0" w:oddHBand="0" w:evenHBand="0" w:firstRowFirstColumn="0" w:firstRowLastColumn="0" w:lastRowFirstColumn="0" w:lastRowLastColumn="0"/>
            <w:tcW w:w="1701" w:type="dxa"/>
            <w:tcMar/>
          </w:tcPr>
          <w:p w:rsidRPr="004E21E5" w:rsidR="00EB23A0" w:rsidP="00A706D8" w:rsidRDefault="00EB23A0" w14:paraId="5B05B717" w14:textId="77777777">
            <w:pPr>
              <w:rPr>
                <w:color w:val="auto"/>
              </w:rPr>
            </w:pPr>
            <w:r w:rsidRPr="004E21E5">
              <w:rPr>
                <w:color w:val="auto"/>
              </w:rPr>
              <w:t>Weighting (%)</w:t>
            </w:r>
          </w:p>
        </w:tc>
        <w:tc>
          <w:tcPr>
            <w:cnfStyle w:val="000000000000" w:firstRow="0" w:lastRow="0" w:firstColumn="0" w:lastColumn="0" w:oddVBand="0" w:evenVBand="0" w:oddHBand="0" w:evenHBand="0" w:firstRowFirstColumn="0" w:firstRowLastColumn="0" w:lastRowFirstColumn="0" w:lastRowLastColumn="0"/>
            <w:tcW w:w="2126" w:type="dxa"/>
            <w:tcMar/>
          </w:tcPr>
          <w:p w:rsidRPr="004E21E5" w:rsidR="00EB23A0" w:rsidP="00A706D8" w:rsidRDefault="00EB23A0" w14:paraId="054DC553" w14:textId="77777777">
            <w:pPr>
              <w:rPr>
                <w:color w:val="auto"/>
              </w:rPr>
            </w:pPr>
            <w:r w:rsidRPr="004E21E5">
              <w:rPr>
                <w:color w:val="auto"/>
              </w:rPr>
              <w:t>Evaluation Topic &amp; Weighting</w:t>
            </w: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1397BE12" w14:textId="77777777">
            <w:pPr>
              <w:rPr>
                <w:color w:val="auto"/>
              </w:rPr>
            </w:pPr>
            <w:r w:rsidRPr="004E21E5">
              <w:rPr>
                <w:color w:val="auto"/>
              </w:rPr>
              <w:t>Sub-Criteria</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EB23A0" w:rsidP="00A706D8" w:rsidRDefault="00EB23A0" w14:paraId="3F6385DE" w14:textId="77777777">
            <w:pPr>
              <w:rPr>
                <w:color w:val="auto"/>
              </w:rPr>
            </w:pPr>
            <w:r w:rsidRPr="004E21E5">
              <w:rPr>
                <w:color w:val="auto"/>
              </w:rPr>
              <w:t>Weighted Question</w:t>
            </w:r>
          </w:p>
        </w:tc>
      </w:tr>
      <w:tr w:rsidRPr="004E21E5" w:rsidR="004E21E5" w:rsidTr="39FA969D" w14:paraId="082F02A6" w14:textId="77777777">
        <w:trPr>
          <w:trHeight w:val="1736"/>
        </w:trPr>
        <w:tc>
          <w:tcPr>
            <w:tcW w:w="1838" w:type="dxa"/>
            <w:vMerge w:val="restart"/>
            <w:tcMar/>
          </w:tcPr>
          <w:p w:rsidRPr="004E21E5" w:rsidR="00EB23A0" w:rsidP="00A706D8" w:rsidRDefault="00EB23A0" w14:paraId="4984044B" w14:textId="77777777">
            <w:pPr>
              <w:rPr>
                <w:rStyle w:val="Important"/>
                <w:b w:val="0"/>
                <w:bCs/>
                <w:color w:val="auto"/>
              </w:rPr>
            </w:pPr>
            <w:r w:rsidRPr="004E21E5">
              <w:rPr>
                <w:rStyle w:val="Important"/>
                <w:b w:val="0"/>
                <w:bCs/>
                <w:color w:val="auto"/>
              </w:rPr>
              <w:t>Technical</w:t>
            </w:r>
          </w:p>
        </w:tc>
        <w:tc>
          <w:tcPr>
            <w:tcW w:w="1701" w:type="dxa"/>
            <w:vMerge w:val="restart"/>
            <w:tcMar/>
          </w:tcPr>
          <w:p w:rsidRPr="004E21E5" w:rsidR="00EB23A0" w:rsidP="00A706D8" w:rsidRDefault="00EB23A0" w14:paraId="68A58DA1" w14:textId="77777777">
            <w:pPr>
              <w:rPr>
                <w:rStyle w:val="Important"/>
                <w:b w:val="0"/>
                <w:bCs/>
                <w:color w:val="auto"/>
              </w:rPr>
            </w:pPr>
            <w:r w:rsidRPr="004E21E5">
              <w:rPr>
                <w:rStyle w:val="Important"/>
                <w:b w:val="0"/>
                <w:bCs/>
                <w:color w:val="auto"/>
              </w:rPr>
              <w:t>60%</w:t>
            </w:r>
          </w:p>
        </w:tc>
        <w:tc>
          <w:tcPr>
            <w:tcW w:w="2126" w:type="dxa"/>
            <w:vMerge w:val="restart"/>
            <w:tcMar/>
          </w:tcPr>
          <w:p w:rsidRPr="004E21E5" w:rsidR="00EB23A0" w:rsidP="00A706D8" w:rsidRDefault="00EB23A0" w14:paraId="32375845" w14:textId="77777777">
            <w:pPr>
              <w:rPr>
                <w:rStyle w:val="Important"/>
                <w:b w:val="0"/>
                <w:bCs/>
                <w:color w:val="auto"/>
              </w:rPr>
            </w:pPr>
            <w:r w:rsidRPr="004E21E5">
              <w:rPr>
                <w:rStyle w:val="Important"/>
                <w:b w:val="0"/>
                <w:bCs/>
                <w:color w:val="auto"/>
              </w:rPr>
              <w:t>Service / Product Proposal</w:t>
            </w: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68E513F0" w14:textId="77777777">
            <w:pPr>
              <w:rPr>
                <w:rStyle w:val="Important"/>
                <w:b w:val="0"/>
                <w:bCs/>
                <w:color w:val="auto"/>
              </w:rPr>
            </w:pPr>
            <w:r w:rsidRPr="004E21E5">
              <w:rPr>
                <w:rStyle w:val="Important"/>
                <w:b w:val="0"/>
                <w:bCs/>
                <w:color w:val="auto"/>
              </w:rPr>
              <w:t>Methodology</w:t>
            </w:r>
            <w:r w:rsidRPr="004E21E5" w:rsidR="00AF1E68">
              <w:rPr>
                <w:rStyle w:val="Important"/>
                <w:b w:val="0"/>
                <w:bCs/>
                <w:color w:val="auto"/>
              </w:rPr>
              <w:t xml:space="preserve"> – 50%</w:t>
            </w:r>
          </w:p>
          <w:p w:rsidRPr="004E21E5" w:rsidR="00AF1E68" w:rsidP="00A706D8" w:rsidRDefault="00AF1E68" w14:paraId="10420F6F" w14:textId="49A84402">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EB23A0" w:rsidP="39FA969D" w:rsidRDefault="00EB23A0" w14:paraId="5156C9EC" w14:textId="77777777">
            <w:pPr>
              <w:rPr>
                <w:rStyle w:val="Important"/>
                <w:b w:val="0"/>
                <w:bCs w:val="0"/>
                <w:color w:val="auto"/>
              </w:rPr>
            </w:pPr>
            <w:r w:rsidRPr="39FA969D" w:rsidR="00EB23A0">
              <w:rPr>
                <w:rStyle w:val="Important"/>
                <w:b w:val="0"/>
                <w:bCs w:val="0"/>
                <w:color w:val="auto"/>
              </w:rPr>
              <w:t xml:space="preserve">2 </w:t>
            </w:r>
            <w:r w:rsidRPr="39FA969D" w:rsidR="00EB23A0">
              <w:rPr>
                <w:rStyle w:val="Important"/>
                <w:b w:val="0"/>
                <w:bCs w:val="0"/>
                <w:color w:val="auto"/>
              </w:rPr>
              <w:t>Questions</w:t>
            </w:r>
          </w:p>
          <w:p w:rsidRPr="004E21E5" w:rsidR="00EB23A0" w:rsidP="00A706D8" w:rsidRDefault="00EB23A0" w14:paraId="098D5035" w14:textId="38F0F308">
            <w:pPr>
              <w:rPr>
                <w:rStyle w:val="Important"/>
                <w:b w:val="0"/>
                <w:bCs/>
                <w:color w:val="auto"/>
              </w:rPr>
            </w:pPr>
            <w:r w:rsidRPr="004E21E5">
              <w:rPr>
                <w:rStyle w:val="Important"/>
                <w:b w:val="0"/>
                <w:bCs/>
                <w:color w:val="auto"/>
              </w:rPr>
              <w:t xml:space="preserve">Q1.1 </w:t>
            </w:r>
            <w:r w:rsidRPr="004E21E5" w:rsidR="00AF1E68">
              <w:rPr>
                <w:rStyle w:val="Important"/>
                <w:b w:val="0"/>
                <w:bCs/>
                <w:color w:val="auto"/>
              </w:rPr>
              <w:t>(30%</w:t>
            </w:r>
            <w:r w:rsidRPr="004E21E5">
              <w:rPr>
                <w:rStyle w:val="Important"/>
                <w:b w:val="0"/>
                <w:bCs/>
                <w:color w:val="auto"/>
              </w:rPr>
              <w:t xml:space="preserve"> of technical score available)</w:t>
            </w:r>
          </w:p>
          <w:p w:rsidRPr="004E21E5" w:rsidR="00EB23A0" w:rsidP="00A706D8" w:rsidRDefault="00EB23A0" w14:paraId="0D4AC332" w14:textId="331D8E37">
            <w:pPr>
              <w:rPr>
                <w:rStyle w:val="Important"/>
                <w:color w:val="auto"/>
              </w:rPr>
            </w:pPr>
            <w:r w:rsidRPr="004E21E5">
              <w:rPr>
                <w:rStyle w:val="Important"/>
                <w:b w:val="0"/>
                <w:bCs/>
                <w:color w:val="auto"/>
              </w:rPr>
              <w:t xml:space="preserve">Q1.2 </w:t>
            </w:r>
            <w:r w:rsidRPr="004E21E5" w:rsidR="00AF1E68">
              <w:rPr>
                <w:rStyle w:val="Important"/>
                <w:b w:val="0"/>
                <w:bCs/>
                <w:color w:val="auto"/>
              </w:rPr>
              <w:t xml:space="preserve">PASS/FAIL </w:t>
            </w:r>
            <w:r w:rsidRPr="004E21E5">
              <w:rPr>
                <w:rStyle w:val="Important"/>
                <w:b w:val="0"/>
                <w:bCs/>
                <w:color w:val="auto"/>
              </w:rPr>
              <w:t>(</w:t>
            </w:r>
            <w:r w:rsidRPr="004E21E5" w:rsidR="00AF1E68">
              <w:rPr>
                <w:rStyle w:val="Important"/>
                <w:b w:val="0"/>
                <w:bCs/>
                <w:color w:val="auto"/>
              </w:rPr>
              <w:t>20</w:t>
            </w:r>
            <w:r w:rsidRPr="004E21E5">
              <w:rPr>
                <w:rStyle w:val="Important"/>
                <w:b w:val="0"/>
                <w:bCs/>
                <w:color w:val="auto"/>
              </w:rPr>
              <w:t>% of technical score available)</w:t>
            </w:r>
          </w:p>
        </w:tc>
      </w:tr>
      <w:tr w:rsidRPr="004E21E5" w:rsidR="004E21E5" w:rsidTr="39FA969D" w14:paraId="2A9634C1" w14:textId="77777777">
        <w:trPr>
          <w:trHeight w:val="1396"/>
        </w:trPr>
        <w:tc>
          <w:tcPr>
            <w:tcW w:w="1838" w:type="dxa"/>
            <w:vMerge/>
            <w:tcMar/>
          </w:tcPr>
          <w:p w:rsidRPr="004E21E5" w:rsidR="00EB23A0" w:rsidP="00A706D8" w:rsidRDefault="00EB23A0" w14:paraId="0E855799" w14:textId="77777777">
            <w:pPr>
              <w:rPr>
                <w:rStyle w:val="Important"/>
                <w:b w:val="0"/>
                <w:bCs/>
                <w:color w:val="auto"/>
              </w:rPr>
            </w:pPr>
          </w:p>
        </w:tc>
        <w:tc>
          <w:tcPr>
            <w:tcW w:w="1701" w:type="dxa"/>
            <w:vMerge/>
            <w:tcMar/>
          </w:tcPr>
          <w:p w:rsidRPr="004E21E5" w:rsidR="00EB23A0" w:rsidP="00A706D8" w:rsidRDefault="00EB23A0" w14:paraId="2C7E5263" w14:textId="77777777">
            <w:pPr>
              <w:rPr>
                <w:rStyle w:val="Important"/>
                <w:b w:val="0"/>
                <w:bCs/>
                <w:color w:val="auto"/>
              </w:rPr>
            </w:pPr>
          </w:p>
        </w:tc>
        <w:tc>
          <w:tcPr>
            <w:tcW w:w="2126" w:type="dxa"/>
            <w:vMerge/>
            <w:tcMar/>
          </w:tcPr>
          <w:p w:rsidRPr="004E21E5" w:rsidR="00EB23A0" w:rsidP="00A706D8" w:rsidRDefault="00EB23A0" w14:paraId="052B7696"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6F710B11" w14:textId="13D75ED8">
            <w:pPr>
              <w:rPr>
                <w:rStyle w:val="Important"/>
                <w:b w:val="0"/>
                <w:bCs/>
                <w:color w:val="auto"/>
              </w:rPr>
            </w:pPr>
            <w:r w:rsidRPr="004E21E5">
              <w:rPr>
                <w:rStyle w:val="Important"/>
                <w:b w:val="0"/>
                <w:bCs/>
                <w:color w:val="auto"/>
              </w:rPr>
              <w:t>Key personnel</w:t>
            </w:r>
            <w:r w:rsidRPr="004E21E5" w:rsidR="00AF1E68">
              <w:rPr>
                <w:rStyle w:val="Important"/>
                <w:b w:val="0"/>
                <w:bCs/>
                <w:color w:val="auto"/>
              </w:rPr>
              <w:t xml:space="preserve"> – 40%</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AF1E68" w:rsidP="00AF1E68" w:rsidRDefault="00AF1E68" w14:paraId="65453358" w14:textId="77777777">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3 Question</w:t>
            </w:r>
            <w:r w:rsidRPr="004E21E5">
              <w:rPr>
                <w:rStyle w:val="eop"/>
                <w:rFonts w:ascii="Arial" w:hAnsi="Arial" w:cs="Arial"/>
                <w:b/>
                <w:bCs/>
                <w:color w:val="auto"/>
              </w:rPr>
              <w:t> </w:t>
            </w:r>
          </w:p>
          <w:p w:rsidR="004E21E5" w:rsidP="00AF1E68" w:rsidRDefault="004E21E5" w14:paraId="4B620F10" w14:textId="77777777">
            <w:pPr>
              <w:pStyle w:val="paragraph"/>
              <w:spacing w:before="0" w:beforeAutospacing="0" w:after="0" w:afterAutospacing="0"/>
              <w:textAlignment w:val="baseline"/>
              <w:rPr>
                <w:rStyle w:val="normaltextrun"/>
                <w:rFonts w:ascii="Arial" w:hAnsi="Arial" w:cs="Arial"/>
                <w:color w:val="auto"/>
              </w:rPr>
            </w:pPr>
          </w:p>
          <w:p w:rsidRPr="004E21E5" w:rsidR="00AF1E68" w:rsidP="00AF1E68" w:rsidRDefault="00AF1E68" w14:paraId="2ACFB167" w14:textId="66EDC9C2">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Q2.1 (10% of technical score available)</w:t>
            </w:r>
            <w:r w:rsidRPr="004E21E5">
              <w:rPr>
                <w:rStyle w:val="eop"/>
                <w:rFonts w:ascii="Arial" w:hAnsi="Arial" w:cs="Arial"/>
                <w:b/>
                <w:bCs/>
                <w:color w:val="auto"/>
              </w:rPr>
              <w:t> </w:t>
            </w:r>
          </w:p>
          <w:p w:rsidR="004E21E5" w:rsidP="00AF1E68" w:rsidRDefault="004E21E5" w14:paraId="78850910" w14:textId="77777777">
            <w:pPr>
              <w:pStyle w:val="paragraph"/>
              <w:spacing w:before="0" w:beforeAutospacing="0" w:after="0" w:afterAutospacing="0"/>
              <w:textAlignment w:val="baseline"/>
              <w:rPr>
                <w:rStyle w:val="normaltextrun"/>
                <w:rFonts w:ascii="Arial" w:hAnsi="Arial" w:cs="Arial"/>
                <w:color w:val="auto"/>
              </w:rPr>
            </w:pPr>
          </w:p>
          <w:p w:rsidRPr="004E21E5" w:rsidR="00AF1E68" w:rsidP="00AF1E68" w:rsidRDefault="00AF1E68" w14:paraId="7CD58E9C" w14:textId="0BE8AEC2">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Q2.2 (10% of technical score available)</w:t>
            </w:r>
            <w:r w:rsidRPr="004E21E5">
              <w:rPr>
                <w:rStyle w:val="eop"/>
                <w:rFonts w:ascii="Arial" w:hAnsi="Arial" w:cs="Arial"/>
                <w:b/>
                <w:bCs/>
                <w:color w:val="auto"/>
              </w:rPr>
              <w:t> </w:t>
            </w:r>
          </w:p>
          <w:p w:rsidR="004E21E5" w:rsidP="00AF1E68" w:rsidRDefault="004E21E5" w14:paraId="456FE665" w14:textId="77777777">
            <w:pPr>
              <w:pStyle w:val="paragraph"/>
              <w:spacing w:before="0" w:beforeAutospacing="0" w:after="0" w:afterAutospacing="0"/>
              <w:textAlignment w:val="baseline"/>
              <w:rPr>
                <w:rStyle w:val="normaltextrun"/>
                <w:rFonts w:ascii="Arial" w:hAnsi="Arial" w:cs="Arial"/>
                <w:color w:val="auto"/>
              </w:rPr>
            </w:pPr>
          </w:p>
          <w:p w:rsidRPr="004E21E5" w:rsidR="00EB23A0" w:rsidP="00AF1E68" w:rsidRDefault="00AF1E68" w14:paraId="6628140D" w14:textId="22B99AAF">
            <w:pPr>
              <w:pStyle w:val="paragraph"/>
              <w:spacing w:before="0" w:beforeAutospacing="0" w:after="0" w:afterAutospacing="0"/>
              <w:textAlignment w:val="baseline"/>
              <w:rPr>
                <w:rStyle w:val="Important"/>
                <w:rFonts w:ascii="Segoe UI" w:hAnsi="Segoe UI" w:cs="Segoe UI"/>
                <w:bCs/>
                <w:color w:val="auto"/>
                <w:sz w:val="18"/>
                <w:szCs w:val="18"/>
              </w:rPr>
            </w:pPr>
            <w:r w:rsidRPr="004E21E5">
              <w:rPr>
                <w:rStyle w:val="normaltextrun"/>
                <w:rFonts w:ascii="Arial" w:hAnsi="Arial" w:cs="Arial"/>
                <w:color w:val="auto"/>
              </w:rPr>
              <w:t>Q2.3 (20% of technical score available)</w:t>
            </w:r>
            <w:r w:rsidRPr="004E21E5">
              <w:rPr>
                <w:rStyle w:val="eop"/>
                <w:rFonts w:ascii="Arial" w:hAnsi="Arial" w:cs="Arial"/>
                <w:b/>
                <w:bCs/>
                <w:color w:val="auto"/>
              </w:rPr>
              <w:t> </w:t>
            </w:r>
          </w:p>
        </w:tc>
      </w:tr>
      <w:tr w:rsidRPr="004E21E5" w:rsidR="004E21E5" w:rsidTr="39FA969D" w14:paraId="7DBA3F56" w14:textId="77777777">
        <w:trPr>
          <w:trHeight w:val="1710"/>
        </w:trPr>
        <w:tc>
          <w:tcPr>
            <w:tcW w:w="1838" w:type="dxa"/>
            <w:vMerge/>
            <w:tcMar/>
          </w:tcPr>
          <w:p w:rsidRPr="004E21E5" w:rsidR="00EB23A0" w:rsidP="00A706D8" w:rsidRDefault="00EB23A0" w14:paraId="5F729785" w14:textId="77777777">
            <w:pPr>
              <w:rPr>
                <w:rStyle w:val="Important"/>
                <w:b w:val="0"/>
                <w:bCs/>
                <w:color w:val="auto"/>
              </w:rPr>
            </w:pPr>
          </w:p>
        </w:tc>
        <w:tc>
          <w:tcPr>
            <w:tcW w:w="1701" w:type="dxa"/>
            <w:vMerge/>
            <w:tcMar/>
          </w:tcPr>
          <w:p w:rsidRPr="004E21E5" w:rsidR="00EB23A0" w:rsidP="00A706D8" w:rsidRDefault="00EB23A0" w14:paraId="4A2BA720" w14:textId="77777777">
            <w:pPr>
              <w:rPr>
                <w:rStyle w:val="Important"/>
                <w:b w:val="0"/>
                <w:bCs/>
                <w:color w:val="auto"/>
              </w:rPr>
            </w:pPr>
          </w:p>
        </w:tc>
        <w:tc>
          <w:tcPr>
            <w:tcW w:w="2126" w:type="dxa"/>
            <w:vMerge/>
            <w:tcMar/>
          </w:tcPr>
          <w:p w:rsidRPr="004E21E5" w:rsidR="00EB23A0" w:rsidP="00A706D8" w:rsidRDefault="00EB23A0" w14:paraId="07B7605A"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4E21E5" w14:paraId="20F81B7D" w14:textId="4179AD79">
            <w:pPr>
              <w:rPr>
                <w:rStyle w:val="Important"/>
                <w:b w:val="0"/>
                <w:bCs/>
                <w:color w:val="auto"/>
              </w:rPr>
            </w:pPr>
            <w:r w:rsidRPr="004E21E5">
              <w:rPr>
                <w:rStyle w:val="Important"/>
                <w:b w:val="0"/>
                <w:bCs/>
                <w:color w:val="auto"/>
              </w:rPr>
              <w:t xml:space="preserve">Project management and </w:t>
            </w:r>
            <w:r w:rsidRPr="004E21E5" w:rsidR="00EB23A0">
              <w:rPr>
                <w:rStyle w:val="Important"/>
                <w:b w:val="0"/>
                <w:bCs/>
                <w:color w:val="auto"/>
              </w:rPr>
              <w:t>Quality Assurance measures</w:t>
            </w:r>
            <w:r w:rsidRPr="004E21E5" w:rsidR="00AF1E68">
              <w:rPr>
                <w:rStyle w:val="Important"/>
                <w:b w:val="0"/>
                <w:bCs/>
                <w:color w:val="auto"/>
              </w:rPr>
              <w:t xml:space="preserve"> – 10%</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4E21E5" w:rsidP="004E21E5" w:rsidRDefault="004E21E5" w14:paraId="43DC6D42" w14:textId="77777777">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2 Questions</w:t>
            </w:r>
            <w:r w:rsidRPr="004E21E5">
              <w:rPr>
                <w:rStyle w:val="eop"/>
                <w:rFonts w:ascii="Arial" w:hAnsi="Arial" w:cs="Arial"/>
                <w:b/>
                <w:bCs/>
                <w:color w:val="auto"/>
              </w:rPr>
              <w:t> </w:t>
            </w:r>
          </w:p>
          <w:p w:rsidR="004E21E5" w:rsidP="004E21E5" w:rsidRDefault="004E21E5" w14:paraId="54FED05D" w14:textId="77777777">
            <w:pPr>
              <w:pStyle w:val="paragraph"/>
              <w:spacing w:before="0" w:beforeAutospacing="0" w:after="0" w:afterAutospacing="0"/>
              <w:textAlignment w:val="baseline"/>
              <w:rPr>
                <w:rStyle w:val="normaltextrun"/>
                <w:rFonts w:ascii="Arial" w:hAnsi="Arial" w:cs="Arial"/>
                <w:color w:val="auto"/>
              </w:rPr>
            </w:pPr>
          </w:p>
          <w:p w:rsidRPr="004E21E5" w:rsidR="004E21E5" w:rsidP="004E21E5" w:rsidRDefault="004E21E5" w14:paraId="7A585371" w14:textId="70E67AB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Q3.1 (5% of technical score available)</w:t>
            </w:r>
            <w:r w:rsidRPr="004E21E5">
              <w:rPr>
                <w:rStyle w:val="eop"/>
                <w:rFonts w:ascii="Arial" w:hAnsi="Arial" w:cs="Arial"/>
                <w:b/>
                <w:bCs/>
                <w:color w:val="auto"/>
              </w:rPr>
              <w:t> </w:t>
            </w:r>
          </w:p>
          <w:p w:rsidR="004E21E5" w:rsidP="004E21E5" w:rsidRDefault="004E21E5" w14:paraId="7D1CF557" w14:textId="77777777">
            <w:pPr>
              <w:pStyle w:val="paragraph"/>
              <w:spacing w:before="0" w:beforeAutospacing="0" w:after="0" w:afterAutospacing="0"/>
              <w:textAlignment w:val="baseline"/>
              <w:rPr>
                <w:rStyle w:val="normaltextrun"/>
                <w:rFonts w:ascii="Arial" w:hAnsi="Arial" w:cs="Arial"/>
                <w:color w:val="auto"/>
              </w:rPr>
            </w:pPr>
          </w:p>
          <w:p w:rsidRPr="004E21E5" w:rsidR="004E21E5" w:rsidP="004E21E5" w:rsidRDefault="004E21E5" w14:paraId="2986076B" w14:textId="4E8C72CD">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Q3.2 (5% of technical score available)</w:t>
            </w:r>
            <w:r w:rsidRPr="004E21E5">
              <w:rPr>
                <w:rStyle w:val="eop"/>
                <w:rFonts w:ascii="Arial" w:hAnsi="Arial" w:cs="Arial"/>
                <w:b/>
                <w:bCs/>
                <w:color w:val="auto"/>
              </w:rPr>
              <w:t> </w:t>
            </w:r>
          </w:p>
          <w:p w:rsidRPr="004E21E5" w:rsidR="00EB23A0" w:rsidP="00A706D8" w:rsidRDefault="00EB23A0" w14:paraId="1DEF3B14" w14:textId="4D72B026">
            <w:pPr>
              <w:rPr>
                <w:rStyle w:val="Important"/>
                <w:color w:val="auto"/>
              </w:rPr>
            </w:pPr>
          </w:p>
        </w:tc>
      </w:tr>
      <w:tr w:rsidRPr="004E21E5" w:rsidR="004E21E5" w:rsidTr="39FA969D" w14:paraId="1CD97117" w14:textId="77777777">
        <w:trPr>
          <w:trHeight w:val="1383"/>
        </w:trPr>
        <w:tc>
          <w:tcPr>
            <w:cnfStyle w:val="000000000000" w:firstRow="0" w:lastRow="0" w:firstColumn="0" w:lastColumn="0" w:oddVBand="0" w:evenVBand="0" w:oddHBand="0" w:evenHBand="0" w:firstRowFirstColumn="0" w:firstRowLastColumn="0" w:lastRowFirstColumn="0" w:lastRowLastColumn="0"/>
            <w:tcW w:w="1838" w:type="dxa"/>
            <w:tcMar/>
          </w:tcPr>
          <w:p w:rsidRPr="004E21E5" w:rsidR="00EB23A0" w:rsidP="00A706D8" w:rsidRDefault="00EB23A0" w14:paraId="45865825" w14:textId="77777777">
            <w:pPr>
              <w:rPr>
                <w:rStyle w:val="Important"/>
                <w:b w:val="0"/>
                <w:bCs/>
                <w:color w:val="auto"/>
              </w:rPr>
            </w:pPr>
            <w:r w:rsidRPr="004E21E5">
              <w:rPr>
                <w:rStyle w:val="Important"/>
                <w:b w:val="0"/>
                <w:bCs/>
                <w:color w:val="auto"/>
              </w:rPr>
              <w:t>Commercial</w:t>
            </w:r>
          </w:p>
        </w:tc>
        <w:tc>
          <w:tcPr>
            <w:cnfStyle w:val="000000000000" w:firstRow="0" w:lastRow="0" w:firstColumn="0" w:lastColumn="0" w:oddVBand="0" w:evenVBand="0" w:oddHBand="0" w:evenHBand="0" w:firstRowFirstColumn="0" w:firstRowLastColumn="0" w:lastRowFirstColumn="0" w:lastRowLastColumn="0"/>
            <w:tcW w:w="1701" w:type="dxa"/>
            <w:tcMar/>
          </w:tcPr>
          <w:p w:rsidRPr="004E21E5" w:rsidR="00EB23A0" w:rsidP="00A706D8" w:rsidRDefault="00EB23A0" w14:paraId="4DF04D9F" w14:textId="77777777">
            <w:pPr>
              <w:rPr>
                <w:rStyle w:val="Important"/>
                <w:b w:val="0"/>
                <w:bCs/>
                <w:color w:val="auto"/>
              </w:rPr>
            </w:pPr>
            <w:r w:rsidRPr="004E21E5">
              <w:rPr>
                <w:rStyle w:val="Important"/>
                <w:b w:val="0"/>
                <w:bCs/>
                <w:color w:val="auto"/>
              </w:rPr>
              <w:t>40%</w:t>
            </w:r>
          </w:p>
        </w:tc>
        <w:tc>
          <w:tcPr>
            <w:cnfStyle w:val="000000000000" w:firstRow="0" w:lastRow="0" w:firstColumn="0" w:lastColumn="0" w:oddVBand="0" w:evenVBand="0" w:oddHBand="0" w:evenHBand="0" w:firstRowFirstColumn="0" w:firstRowLastColumn="0" w:lastRowFirstColumn="0" w:lastRowLastColumn="0"/>
            <w:tcW w:w="2126" w:type="dxa"/>
            <w:tcMar/>
          </w:tcPr>
          <w:p w:rsidRPr="004E21E5" w:rsidR="00EB23A0" w:rsidP="00A706D8" w:rsidRDefault="00EB23A0" w14:paraId="16DE9FDC" w14:textId="77777777">
            <w:pPr>
              <w:rPr>
                <w:rStyle w:val="Important"/>
                <w:b w:val="0"/>
                <w:bCs/>
                <w:color w:val="auto"/>
              </w:rPr>
            </w:pPr>
            <w:r w:rsidRPr="004E21E5">
              <w:rPr>
                <w:rStyle w:val="Important"/>
                <w:b w:val="0"/>
                <w:bCs/>
                <w:color w:val="auto"/>
              </w:rPr>
              <w:t>Whole life cost of the proposed Contract</w:t>
            </w:r>
          </w:p>
        </w:tc>
        <w:tc>
          <w:tcPr>
            <w:cnfStyle w:val="000000000000" w:firstRow="0" w:lastRow="0" w:firstColumn="0" w:lastColumn="0" w:oddVBand="0" w:evenVBand="0" w:oddHBand="0" w:evenHBand="0" w:firstRowFirstColumn="0" w:firstRowLastColumn="0" w:lastRowFirstColumn="0" w:lastRowLastColumn="0"/>
            <w:tcW w:w="1843" w:type="dxa"/>
            <w:tcMar/>
          </w:tcPr>
          <w:p w:rsidRPr="004E21E5" w:rsidR="00EB23A0" w:rsidP="00A706D8" w:rsidRDefault="00EB23A0" w14:paraId="75A77F41" w14:textId="77777777">
            <w:pPr>
              <w:rPr>
                <w:rStyle w:val="Important"/>
                <w:b w:val="0"/>
                <w:bCs/>
                <w:color w:val="auto"/>
              </w:rPr>
            </w:pPr>
            <w:r w:rsidRPr="004E21E5">
              <w:rPr>
                <w:rStyle w:val="Important"/>
                <w:b w:val="0"/>
                <w:bCs/>
                <w:color w:val="auto"/>
              </w:rPr>
              <w:t>Commercial Model</w:t>
            </w:r>
          </w:p>
        </w:tc>
        <w:tc>
          <w:tcPr>
            <w:cnfStyle w:val="000000000000" w:firstRow="0" w:lastRow="0" w:firstColumn="0" w:lastColumn="0" w:oddVBand="0" w:evenVBand="0" w:oddHBand="0" w:evenHBand="0" w:firstRowFirstColumn="0" w:firstRowLastColumn="0" w:lastRowFirstColumn="0" w:lastRowLastColumn="0"/>
            <w:tcW w:w="2816" w:type="dxa"/>
            <w:tcMar/>
          </w:tcPr>
          <w:p w:rsidRPr="004E21E5" w:rsidR="00EB23A0" w:rsidP="00A706D8" w:rsidRDefault="00AF1E68" w14:paraId="1AC89A70" w14:textId="40217F40">
            <w:pPr>
              <w:rPr>
                <w:rStyle w:val="Important"/>
                <w:color w:val="auto"/>
              </w:rPr>
            </w:pPr>
            <w:r w:rsidRPr="004E21E5">
              <w:rPr>
                <w:rStyle w:val="normaltextrun"/>
                <w:rFonts w:cs="Arial"/>
                <w:color w:val="auto"/>
                <w:shd w:val="clear" w:color="auto" w:fill="FFFFFF"/>
              </w:rPr>
              <w:t>Quote should provide one whole life project cost including VAT.</w:t>
            </w:r>
            <w:r w:rsidRPr="004E21E5">
              <w:rPr>
                <w:rStyle w:val="eop"/>
                <w:rFonts w:cs="Arial"/>
                <w:b/>
                <w:bCs/>
                <w:color w:val="auto"/>
                <w:shd w:val="clear" w:color="auto" w:fill="FFFFFF"/>
              </w:rPr>
              <w:t> </w:t>
            </w:r>
          </w:p>
        </w:tc>
      </w:tr>
    </w:tbl>
    <w:p w:rsidR="00EB23A0" w:rsidP="00EB23A0" w:rsidRDefault="00EB23A0" w14:paraId="5CD42DE2" w14:textId="77777777"/>
    <w:p w:rsidRPr="004E21E5" w:rsidR="00EB23A0" w:rsidP="00EB23A0" w:rsidRDefault="00EB23A0" w14:paraId="52F12F96" w14:textId="5AFD06C3">
      <w:pPr>
        <w:pStyle w:val="Subheading"/>
        <w:rPr>
          <w:rStyle w:val="Important"/>
          <w:color w:val="auto"/>
        </w:rPr>
      </w:pPr>
      <w:r w:rsidRPr="004E21E5">
        <w:t>Technical (</w:t>
      </w:r>
      <w:r w:rsidRPr="004E21E5" w:rsidR="004E21E5">
        <w:rPr>
          <w:rStyle w:val="Important"/>
          <w:color w:val="auto"/>
        </w:rPr>
        <w:t>60</w:t>
      </w:r>
      <w:r w:rsidRPr="004E21E5">
        <w:t xml:space="preserve">%) </w:t>
      </w:r>
    </w:p>
    <w:p w:rsidR="00EB23A0" w:rsidP="00EB23A0" w:rsidRDefault="00EB23A0" w14:paraId="09BB6A55" w14:textId="7016662C">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rsidTr="00A706D8" w14:paraId="0F2B64BA"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EB23A0" w:rsidP="00A706D8" w:rsidRDefault="00EB23A0" w14:paraId="75EAF460" w14:textId="77777777">
            <w:r>
              <w:t>Description</w:t>
            </w:r>
          </w:p>
        </w:tc>
        <w:tc>
          <w:tcPr>
            <w:tcW w:w="3294" w:type="dxa"/>
          </w:tcPr>
          <w:p w:rsidRPr="009F2992" w:rsidR="00EB23A0" w:rsidP="00A706D8" w:rsidRDefault="00EB23A0" w14:paraId="51ADFB3D" w14:textId="77777777">
            <w:r>
              <w:t xml:space="preserve">Score </w:t>
            </w:r>
          </w:p>
        </w:tc>
        <w:tc>
          <w:tcPr>
            <w:tcW w:w="5223" w:type="dxa"/>
          </w:tcPr>
          <w:p w:rsidRPr="009F2992" w:rsidR="00EB23A0" w:rsidP="00A706D8" w:rsidRDefault="00EB23A0" w14:paraId="1A8C3073" w14:textId="77777777">
            <w:r>
              <w:t>Definition</w:t>
            </w:r>
          </w:p>
        </w:tc>
      </w:tr>
      <w:tr w:rsidR="00EB23A0" w:rsidTr="00A706D8" w14:paraId="7A8DA3B3" w14:textId="77777777">
        <w:tc>
          <w:tcPr>
            <w:tcW w:w="1684" w:type="dxa"/>
          </w:tcPr>
          <w:p w:rsidRPr="009F2992" w:rsidR="00EB23A0" w:rsidP="00A706D8" w:rsidRDefault="00EB23A0" w14:paraId="0EC3E8D9" w14:textId="77777777">
            <w:r w:rsidRPr="00415608">
              <w:t xml:space="preserve">Very good </w:t>
            </w:r>
          </w:p>
        </w:tc>
        <w:tc>
          <w:tcPr>
            <w:tcW w:w="3294" w:type="dxa"/>
          </w:tcPr>
          <w:p w:rsidRPr="009F2992" w:rsidR="00EB23A0" w:rsidP="00A706D8" w:rsidRDefault="00EB23A0" w14:paraId="0CC885EE" w14:textId="77777777">
            <w:r w:rsidRPr="00415608">
              <w:t>100</w:t>
            </w:r>
          </w:p>
        </w:tc>
        <w:tc>
          <w:tcPr>
            <w:tcW w:w="5223" w:type="dxa"/>
          </w:tcPr>
          <w:p w:rsidRPr="009F2992" w:rsidR="00EB23A0" w:rsidP="00A706D8" w:rsidRDefault="00EB23A0" w14:paraId="03C6BEAD" w14:textId="77777777">
            <w:r w:rsidRPr="00415608">
              <w:t xml:space="preserve">Addresses all the Authority’s requirements with all the relevant supporting information set out in the RFQ. There are no weaknesses and </w:t>
            </w:r>
            <w:r w:rsidRPr="00415608">
              <w:t>therefore the tender response gives the Authority complete confidence that all the requirements will be met to a high standard. </w:t>
            </w:r>
          </w:p>
        </w:tc>
      </w:tr>
      <w:tr w:rsidR="00EB23A0" w:rsidTr="00A706D8" w14:paraId="6E0D756F" w14:textId="77777777">
        <w:tc>
          <w:tcPr>
            <w:tcW w:w="1684" w:type="dxa"/>
          </w:tcPr>
          <w:p w:rsidRPr="009F2992" w:rsidR="00EB23A0" w:rsidP="00A706D8" w:rsidRDefault="00EB23A0" w14:paraId="26CDF45A" w14:textId="77777777">
            <w:r w:rsidRPr="00415608">
              <w:t>Good</w:t>
            </w:r>
          </w:p>
        </w:tc>
        <w:tc>
          <w:tcPr>
            <w:tcW w:w="3294" w:type="dxa"/>
          </w:tcPr>
          <w:p w:rsidRPr="009F2992" w:rsidR="00EB23A0" w:rsidP="00A706D8" w:rsidRDefault="00EB23A0" w14:paraId="4623F0F2" w14:textId="77777777">
            <w:r w:rsidRPr="00415608">
              <w:t>70</w:t>
            </w:r>
          </w:p>
        </w:tc>
        <w:tc>
          <w:tcPr>
            <w:tcW w:w="5223" w:type="dxa"/>
          </w:tcPr>
          <w:p w:rsidRPr="009F2992" w:rsidR="00EB23A0" w:rsidP="00A706D8" w:rsidRDefault="00EB23A0" w14:paraId="6BDF3BFE"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00A706D8" w14:paraId="7D4575F2" w14:textId="77777777">
        <w:tc>
          <w:tcPr>
            <w:tcW w:w="1684" w:type="dxa"/>
          </w:tcPr>
          <w:p w:rsidRPr="009F2992" w:rsidR="00EB23A0" w:rsidP="00A706D8" w:rsidRDefault="00EB23A0" w14:paraId="155F0E66" w14:textId="77777777">
            <w:r w:rsidRPr="00415608">
              <w:t>Moderate</w:t>
            </w:r>
          </w:p>
        </w:tc>
        <w:tc>
          <w:tcPr>
            <w:tcW w:w="3294" w:type="dxa"/>
          </w:tcPr>
          <w:p w:rsidRPr="009F2992" w:rsidR="00EB23A0" w:rsidP="00A706D8" w:rsidRDefault="00EB23A0" w14:paraId="7AB82842" w14:textId="77777777">
            <w:r w:rsidRPr="00415608">
              <w:t>50</w:t>
            </w:r>
          </w:p>
        </w:tc>
        <w:tc>
          <w:tcPr>
            <w:tcW w:w="5223" w:type="dxa"/>
          </w:tcPr>
          <w:p w:rsidRPr="009F2992" w:rsidR="00EB23A0" w:rsidP="00A706D8" w:rsidRDefault="00EB23A0" w14:paraId="05ED5794"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00A706D8" w14:paraId="0194B7FA" w14:textId="77777777">
        <w:tc>
          <w:tcPr>
            <w:tcW w:w="1684" w:type="dxa"/>
          </w:tcPr>
          <w:p w:rsidRPr="009F2992" w:rsidR="00EB23A0" w:rsidP="00A706D8" w:rsidRDefault="00EB23A0" w14:paraId="6CCAB30E" w14:textId="77777777">
            <w:r w:rsidRPr="00415608">
              <w:t xml:space="preserve">Weak </w:t>
            </w:r>
          </w:p>
        </w:tc>
        <w:tc>
          <w:tcPr>
            <w:tcW w:w="3294" w:type="dxa"/>
          </w:tcPr>
          <w:p w:rsidRPr="009F2992" w:rsidR="00EB23A0" w:rsidP="00A706D8" w:rsidRDefault="00EB23A0" w14:paraId="374420E3" w14:textId="77777777">
            <w:r w:rsidRPr="00415608">
              <w:t>20</w:t>
            </w:r>
          </w:p>
        </w:tc>
        <w:tc>
          <w:tcPr>
            <w:tcW w:w="5223" w:type="dxa"/>
          </w:tcPr>
          <w:p w:rsidRPr="009F2992" w:rsidR="00EB23A0" w:rsidP="00A706D8" w:rsidRDefault="00EB23A0" w14:paraId="4BAE8798"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00A706D8" w14:paraId="4CEC5FD4" w14:textId="77777777">
        <w:tc>
          <w:tcPr>
            <w:tcW w:w="1684" w:type="dxa"/>
          </w:tcPr>
          <w:p w:rsidRPr="009F2992" w:rsidR="00EB23A0" w:rsidP="00A706D8" w:rsidRDefault="00EB23A0" w14:paraId="4162988F" w14:textId="77777777">
            <w:r w:rsidRPr="00415608">
              <w:t>Unacceptable</w:t>
            </w:r>
          </w:p>
        </w:tc>
        <w:tc>
          <w:tcPr>
            <w:tcW w:w="3294" w:type="dxa"/>
          </w:tcPr>
          <w:p w:rsidRPr="009F2992" w:rsidR="00EB23A0" w:rsidP="00A706D8" w:rsidRDefault="00EB23A0" w14:paraId="7E837C44" w14:textId="77777777">
            <w:r w:rsidRPr="00415608">
              <w:t>0</w:t>
            </w:r>
          </w:p>
        </w:tc>
        <w:tc>
          <w:tcPr>
            <w:tcW w:w="5223" w:type="dxa"/>
          </w:tcPr>
          <w:p w:rsidRPr="009F2992" w:rsidR="00EB23A0" w:rsidP="00A706D8" w:rsidRDefault="00EB23A0" w14:paraId="15432B9A" w14:textId="77777777">
            <w:r w:rsidRPr="00415608">
              <w:t>No response or provides a response that gives the Authority no confidence that the requirement will be met. </w:t>
            </w:r>
          </w:p>
        </w:tc>
      </w:tr>
    </w:tbl>
    <w:p w:rsidR="00EB23A0" w:rsidP="00EB23A0" w:rsidRDefault="00EB23A0" w14:paraId="23251A4A" w14:textId="77777777"/>
    <w:p w:rsidRPr="007309B9" w:rsidR="00EB23A0" w:rsidP="00EB23A0" w:rsidRDefault="00EB23A0" w14:paraId="616E4D4A" w14:textId="77777777">
      <w:r w:rsidRPr="007309B9">
        <w:t xml:space="preserve">Technical evaluation is assessed using the evaluation topics and sub-criteria stated in the Evaluation Criteria section above. </w:t>
      </w:r>
    </w:p>
    <w:p w:rsidRPr="007309B9" w:rsidR="00EB23A0" w:rsidP="00EB23A0" w:rsidRDefault="00EB23A0" w14:paraId="5F9809DD" w14:textId="77777777">
      <w:r w:rsidRPr="007309B9">
        <w:t>Separate submissions for each technical question should be provided and will be evaluated in isolation. Tenderers should provide answers that meet the criteria of each technical question.</w:t>
      </w:r>
    </w:p>
    <w:p w:rsidR="00EB23A0" w:rsidP="00EB23A0" w:rsidRDefault="00EB23A0" w14:paraId="594B3897" w14:textId="7F024D0B">
      <w:pPr>
        <w:rPr>
          <w:rStyle w:val="Important"/>
        </w:rPr>
      </w:pPr>
    </w:p>
    <w:tbl>
      <w:tblPr>
        <w:tblStyle w:val="Table"/>
        <w:tblW w:w="0" w:type="auto"/>
        <w:tblLook w:val="04A0" w:firstRow="1" w:lastRow="0" w:firstColumn="1" w:lastColumn="0" w:noHBand="0" w:noVBand="1"/>
      </w:tblPr>
      <w:tblGrid>
        <w:gridCol w:w="4318"/>
        <w:gridCol w:w="4319"/>
      </w:tblGrid>
      <w:tr w:rsidR="00EB23A0" w:rsidTr="7D94D097" w14:paraId="7AB0EA5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4E21E5" w14:paraId="35C6F10B" w14:textId="2D71CCE9">
            <w:pPr>
              <w:rPr>
                <w:rStyle w:val="Important"/>
              </w:rPr>
            </w:pPr>
            <w:r w:rsidRPr="004E21E5">
              <w:rPr>
                <w:rStyle w:val="Important"/>
                <w:color w:val="FFFFFF" w:themeColor="background1"/>
              </w:rPr>
              <w:t>Methodology</w:t>
            </w:r>
            <w:r w:rsidRPr="004E21E5" w:rsidR="00EB23A0">
              <w:rPr>
                <w:rStyle w:val="Important"/>
                <w:color w:val="FFFFFF" w:themeColor="background1"/>
              </w:rPr>
              <w:t xml:space="preserve"> </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2C19F3F6" w14:textId="77777777">
            <w:r w:rsidRPr="007309B9">
              <w:t>Detailed Evaluation Criteria</w:t>
            </w:r>
          </w:p>
        </w:tc>
      </w:tr>
      <w:tr w:rsidR="004E21E5" w:rsidTr="7D94D097" w14:paraId="3C375C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4E21E5" w:rsidR="004E21E5" w:rsidP="004E21E5" w:rsidRDefault="004E21E5" w14:paraId="6220A889" w14:textId="3CEB0A32">
            <w:pPr>
              <w:rPr>
                <w:rStyle w:val="Important"/>
                <w:b w:val="0"/>
                <w:bCs/>
              </w:rPr>
            </w:pPr>
            <w:r>
              <w:rPr>
                <w:rStyle w:val="normaltextrun"/>
                <w:rFonts w:cs="Arial"/>
              </w:rPr>
              <w:t>Q1.1Set out your understanding of the proposed method and how you would go about its application to deliver the specified outputs.</w:t>
            </w:r>
            <w:r>
              <w:rPr>
                <w:rStyle w:val="eop"/>
                <w:rFonts w:cs="Arial"/>
                <w:b/>
                <w:bCs/>
              </w:rPr>
              <w:t> </w:t>
            </w:r>
          </w:p>
        </w:tc>
        <w:tc>
          <w:tcPr>
            <w:cnfStyle w:val="000000000000" w:firstRow="0" w:lastRow="0" w:firstColumn="0" w:lastColumn="0" w:oddVBand="0" w:evenVBand="0" w:oddHBand="0" w:evenHBand="0" w:firstRowFirstColumn="0" w:firstRowLastColumn="0" w:lastRowFirstColumn="0" w:lastRowLastColumn="0"/>
            <w:tcW w:w="4319" w:type="dxa"/>
            <w:tcMar/>
          </w:tcPr>
          <w:p w:rsidR="004E21E5" w:rsidP="004E21E5" w:rsidRDefault="004E21E5" w14:paraId="3E95BE0C" w14:textId="77777777">
            <w:pPr>
              <w:pStyle w:val="paragraph"/>
              <w:spacing w:before="0" w:beforeAutospacing="0" w:after="0" w:afterAutospacing="0"/>
              <w:textAlignment w:val="baseline"/>
              <w:divId w:val="1073351616"/>
              <w:rPr>
                <w:rStyle w:val="normaltextrun"/>
                <w:rFonts w:ascii="Arial" w:hAnsi="Arial" w:cs="Arial"/>
              </w:rPr>
            </w:pPr>
          </w:p>
          <w:p w:rsidR="004E21E5" w:rsidP="004E21E5" w:rsidRDefault="004E21E5" w14:paraId="457100ED" w14:textId="278F46A4">
            <w:pPr>
              <w:pStyle w:val="paragraph"/>
              <w:spacing w:before="0" w:beforeAutospacing="0" w:after="0" w:afterAutospacing="0"/>
              <w:textAlignment w:val="baseline"/>
              <w:divId w:val="1073351616"/>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488EC102" w14:textId="77777777">
            <w:pPr>
              <w:pStyle w:val="paragraph"/>
              <w:spacing w:before="0" w:beforeAutospacing="0" w:after="0" w:afterAutospacing="0"/>
              <w:textAlignment w:val="baseline"/>
              <w:divId w:val="1443381651"/>
              <w:rPr>
                <w:rStyle w:val="normaltextrun"/>
                <w:rFonts w:ascii="Arial" w:hAnsi="Arial" w:cs="Arial"/>
              </w:rPr>
            </w:pPr>
          </w:p>
          <w:p w:rsidR="004E21E5" w:rsidP="004E21E5" w:rsidRDefault="004E21E5" w14:paraId="1B3D5E04" w14:textId="6A40872D">
            <w:pPr>
              <w:pStyle w:val="paragraph"/>
              <w:spacing w:before="0" w:beforeAutospacing="0" w:after="0" w:afterAutospacing="0"/>
              <w:textAlignment w:val="baseline"/>
              <w:divId w:val="1443381651"/>
              <w:rPr>
                <w:rFonts w:ascii="Segoe UI" w:hAnsi="Segoe UI" w:cs="Segoe UI"/>
                <w:b/>
                <w:bCs/>
                <w:color w:val="780046"/>
                <w:sz w:val="18"/>
                <w:szCs w:val="18"/>
              </w:rPr>
            </w:pPr>
            <w:r>
              <w:rPr>
                <w:rStyle w:val="normaltextrun"/>
                <w:rFonts w:ascii="Arial" w:hAnsi="Arial" w:cs="Arial"/>
              </w:rPr>
              <w:t>Demonstrate a clear understanding of the nature of the requirement and how you would apply the method set out in annexes 5 and 6 to deliver the project outputs.</w:t>
            </w:r>
            <w:r>
              <w:rPr>
                <w:rStyle w:val="eop"/>
                <w:rFonts w:ascii="Arial" w:hAnsi="Arial" w:cs="Arial"/>
                <w:b/>
                <w:bCs/>
              </w:rPr>
              <w:t> </w:t>
            </w:r>
          </w:p>
          <w:p w:rsidRPr="004E21E5" w:rsidR="004E21E5" w:rsidP="004E21E5" w:rsidRDefault="004E21E5" w14:paraId="64A22A23" w14:textId="1C4C71BC">
            <w:pPr>
              <w:rPr>
                <w:b/>
                <w:bCs/>
              </w:rPr>
            </w:pPr>
            <w:r>
              <w:rPr>
                <w:rStyle w:val="normaltextrun"/>
                <w:rFonts w:cs="Arial"/>
              </w:rPr>
              <w:t>Minimum score = 50%</w:t>
            </w:r>
            <w:r>
              <w:rPr>
                <w:rStyle w:val="eop"/>
                <w:rFonts w:cs="Arial"/>
                <w:b/>
                <w:bCs/>
              </w:rPr>
              <w:t> </w:t>
            </w:r>
          </w:p>
        </w:tc>
      </w:tr>
      <w:tr w:rsidR="004E21E5" w:rsidTr="7D94D097" w14:paraId="5A40EAED" w14:textId="77777777">
        <w:tc>
          <w:tcPr>
            <w:cnfStyle w:val="000000000000" w:firstRow="0" w:lastRow="0" w:firstColumn="0" w:lastColumn="0" w:oddVBand="0" w:evenVBand="0" w:oddHBand="0" w:evenHBand="0" w:firstRowFirstColumn="0" w:firstRowLastColumn="0" w:lastRowFirstColumn="0" w:lastRowLastColumn="0"/>
            <w:tcW w:w="4318" w:type="dxa"/>
            <w:tcMar/>
          </w:tcPr>
          <w:p w:rsidR="004E21E5" w:rsidP="004E21E5" w:rsidRDefault="004E21E5" w14:paraId="2D1444B1" w14:textId="77777777">
            <w:pPr>
              <w:pStyle w:val="paragraph"/>
              <w:spacing w:before="0" w:beforeAutospacing="0" w:after="0" w:afterAutospacing="0"/>
              <w:textAlignment w:val="baseline"/>
              <w:divId w:val="1926957195"/>
              <w:rPr>
                <w:rStyle w:val="normaltextrun"/>
                <w:rFonts w:ascii="Arial" w:hAnsi="Arial" w:cs="Arial"/>
              </w:rPr>
            </w:pPr>
          </w:p>
          <w:p w:rsidR="004E21E5" w:rsidP="7D94D097" w:rsidRDefault="004E21E5" w14:paraId="25358B94" w14:textId="5EB6B538">
            <w:pPr>
              <w:pStyle w:val="paragraph"/>
              <w:spacing w:before="0" w:beforeAutospacing="off" w:after="0" w:afterAutospacing="off"/>
              <w:textAlignment w:val="baseline"/>
              <w:divId w:val="1926957195"/>
              <w:rPr>
                <w:rFonts w:ascii="Segoe UI" w:hAnsi="Segoe UI" w:cs="Segoe UI"/>
                <w:b w:val="1"/>
                <w:bCs w:val="1"/>
                <w:color w:val="780046"/>
                <w:sz w:val="18"/>
                <w:szCs w:val="18"/>
              </w:rPr>
            </w:pPr>
            <w:r w:rsidRPr="7D94D097" w:rsidR="004E21E5">
              <w:rPr>
                <w:rStyle w:val="normaltextrun"/>
                <w:rFonts w:ascii="Arial" w:hAnsi="Arial" w:cs="Arial"/>
              </w:rPr>
              <w:t xml:space="preserve">Q1.2 Please confirm whether you are willing and able to follow the precise </w:t>
            </w:r>
            <w:r w:rsidRPr="7D94D097" w:rsidR="004E21E5">
              <w:rPr>
                <w:rStyle w:val="normaltextrun"/>
                <w:rFonts w:ascii="Arial" w:hAnsi="Arial" w:cs="Arial"/>
              </w:rPr>
              <w:t>methodology</w:t>
            </w:r>
            <w:r w:rsidRPr="7D94D097" w:rsidR="004E21E5">
              <w:rPr>
                <w:rStyle w:val="normaltextrun"/>
                <w:rFonts w:ascii="Arial" w:hAnsi="Arial" w:cs="Arial"/>
              </w:rPr>
              <w:t xml:space="preserve"> as set out in </w:t>
            </w:r>
            <w:r w:rsidRPr="7D94D097" w:rsidR="004E21E5">
              <w:rPr>
                <w:rStyle w:val="normaltextrun"/>
                <w:rFonts w:ascii="Arial" w:hAnsi="Arial" w:cs="Arial"/>
              </w:rPr>
              <w:t>Annex 5</w:t>
            </w:r>
            <w:r w:rsidRPr="7D94D097" w:rsidR="004E21E5">
              <w:rPr>
                <w:rStyle w:val="normaltextrun"/>
                <w:rFonts w:ascii="Arial" w:hAnsi="Arial" w:cs="Arial"/>
              </w:rPr>
              <w:t xml:space="preserve"> (subject to the exceptions detailed in the </w:t>
            </w:r>
            <w:r w:rsidRPr="7D94D097" w:rsidR="3A13B4B2">
              <w:rPr>
                <w:rStyle w:val="normaltextrun"/>
                <w:rFonts w:ascii="Arial" w:hAnsi="Arial" w:cs="Arial"/>
              </w:rPr>
              <w:t>Annex 4</w:t>
            </w:r>
            <w:r w:rsidRPr="7D94D097" w:rsidR="004E21E5">
              <w:rPr>
                <w:rStyle w:val="normaltextrun"/>
                <w:rFonts w:ascii="Arial" w:hAnsi="Arial" w:cs="Arial"/>
              </w:rPr>
              <w:t>)</w:t>
            </w:r>
            <w:r w:rsidRPr="7D94D097" w:rsidR="004E21E5">
              <w:rPr>
                <w:rStyle w:val="eop"/>
                <w:rFonts w:ascii="Arial" w:hAnsi="Arial" w:cs="Arial"/>
                <w:b w:val="1"/>
                <w:bCs w:val="1"/>
              </w:rPr>
              <w:t> </w:t>
            </w:r>
          </w:p>
          <w:p w:rsidR="004E21E5" w:rsidP="004E21E5" w:rsidRDefault="004E21E5" w14:paraId="1238662A" w14:textId="77777777">
            <w:pPr>
              <w:pStyle w:val="paragraph"/>
              <w:spacing w:before="0" w:beforeAutospacing="0" w:after="0" w:afterAutospacing="0"/>
              <w:textAlignment w:val="baseline"/>
              <w:divId w:val="1281185168"/>
              <w:rPr>
                <w:rFonts w:ascii="Segoe UI" w:hAnsi="Segoe UI" w:cs="Segoe UI"/>
                <w:b/>
                <w:bCs/>
                <w:color w:val="780046"/>
                <w:sz w:val="18"/>
                <w:szCs w:val="18"/>
              </w:rPr>
            </w:pPr>
            <w:r>
              <w:rPr>
                <w:rStyle w:val="eop"/>
                <w:rFonts w:ascii="Arial" w:hAnsi="Arial" w:cs="Arial"/>
                <w:b/>
                <w:bCs/>
              </w:rPr>
              <w:t> </w:t>
            </w:r>
          </w:p>
          <w:p w:rsidRPr="007309B9" w:rsidR="004E21E5" w:rsidP="004E21E5" w:rsidRDefault="004E21E5" w14:paraId="1EA047A4" w14:textId="18B411FB">
            <w:pPr>
              <w:rPr>
                <w:rStyle w:val="Important"/>
              </w:rPr>
            </w:pPr>
            <w:r>
              <w:rPr>
                <w:rStyle w:val="eop"/>
                <w:rFonts w:cs="Arial"/>
                <w:b/>
                <w:bCs/>
              </w:rPr>
              <w:t> </w:t>
            </w:r>
          </w:p>
        </w:tc>
        <w:tc>
          <w:tcPr>
            <w:cnfStyle w:val="000000000000" w:firstRow="0" w:lastRow="0" w:firstColumn="0" w:lastColumn="0" w:oddVBand="0" w:evenVBand="0" w:oddHBand="0" w:evenHBand="0" w:firstRowFirstColumn="0" w:firstRowLastColumn="0" w:lastRowFirstColumn="0" w:lastRowLastColumn="0"/>
            <w:tcW w:w="4319" w:type="dxa"/>
            <w:tcMar/>
          </w:tcPr>
          <w:p w:rsidR="004E21E5" w:rsidP="004E21E5" w:rsidRDefault="004E21E5" w14:paraId="648D1F7A" w14:textId="77777777">
            <w:pPr>
              <w:pStyle w:val="paragraph"/>
              <w:spacing w:before="0" w:beforeAutospacing="0" w:after="0" w:afterAutospacing="0"/>
              <w:textAlignment w:val="baseline"/>
              <w:divId w:val="1189681932"/>
              <w:rPr>
                <w:rStyle w:val="normaltextrun"/>
                <w:rFonts w:ascii="Arial" w:hAnsi="Arial" w:cs="Arial"/>
              </w:rPr>
            </w:pPr>
          </w:p>
          <w:p w:rsidR="004E21E5" w:rsidP="004E21E5" w:rsidRDefault="004E21E5" w14:paraId="4F2290EA" w14:textId="7D9BFEDB">
            <w:pPr>
              <w:pStyle w:val="paragraph"/>
              <w:spacing w:before="0" w:beforeAutospacing="0" w:after="0" w:afterAutospacing="0"/>
              <w:textAlignment w:val="baseline"/>
              <w:divId w:val="1189681932"/>
              <w:rPr>
                <w:rFonts w:ascii="Segoe UI" w:hAnsi="Segoe UI" w:cs="Segoe UI"/>
                <w:b/>
                <w:bCs/>
                <w:color w:val="780046"/>
                <w:sz w:val="18"/>
                <w:szCs w:val="18"/>
              </w:rPr>
            </w:pPr>
            <w:r>
              <w:rPr>
                <w:rStyle w:val="normaltextrun"/>
                <w:rFonts w:ascii="Arial" w:hAnsi="Arial" w:cs="Arial"/>
              </w:rPr>
              <w:t>Please complete and return Annex 3 </w:t>
            </w:r>
            <w:r>
              <w:rPr>
                <w:rStyle w:val="eop"/>
                <w:rFonts w:ascii="Arial" w:hAnsi="Arial" w:cs="Arial"/>
                <w:b/>
                <w:bCs/>
              </w:rPr>
              <w:t> </w:t>
            </w:r>
          </w:p>
          <w:p w:rsidR="004E21E5" w:rsidP="004E21E5" w:rsidRDefault="004E21E5" w14:paraId="7C1E4CD4" w14:textId="77777777">
            <w:pPr>
              <w:pStyle w:val="paragraph"/>
              <w:spacing w:before="0" w:beforeAutospacing="0" w:after="0" w:afterAutospacing="0"/>
              <w:textAlignment w:val="baseline"/>
              <w:divId w:val="963267708"/>
              <w:rPr>
                <w:rFonts w:ascii="Segoe UI" w:hAnsi="Segoe UI" w:cs="Segoe UI"/>
                <w:b/>
                <w:bCs/>
                <w:color w:val="780046"/>
                <w:sz w:val="18"/>
                <w:szCs w:val="18"/>
              </w:rPr>
            </w:pPr>
            <w:r>
              <w:rPr>
                <w:rStyle w:val="eop"/>
                <w:rFonts w:ascii="Arial" w:hAnsi="Arial" w:cs="Arial"/>
                <w:b/>
                <w:bCs/>
              </w:rPr>
              <w:t> </w:t>
            </w:r>
          </w:p>
          <w:p w:rsidR="004E21E5" w:rsidP="004E21E5" w:rsidRDefault="004E21E5" w14:paraId="31764978" w14:textId="77777777">
            <w:pPr>
              <w:pStyle w:val="paragraph"/>
              <w:spacing w:before="0" w:beforeAutospacing="0" w:after="0" w:afterAutospacing="0"/>
              <w:textAlignment w:val="baseline"/>
              <w:divId w:val="1377050446"/>
              <w:rPr>
                <w:rFonts w:ascii="Segoe UI" w:hAnsi="Segoe UI" w:cs="Segoe UI"/>
                <w:b/>
                <w:bCs/>
                <w:color w:val="780046"/>
                <w:sz w:val="18"/>
                <w:szCs w:val="18"/>
              </w:rPr>
            </w:pPr>
            <w:r>
              <w:rPr>
                <w:rStyle w:val="normaltextrun"/>
                <w:rFonts w:ascii="Arial" w:hAnsi="Arial" w:cs="Arial"/>
              </w:rPr>
              <w:t>Minimum score = Pass / Fail.</w:t>
            </w:r>
            <w:r>
              <w:rPr>
                <w:rStyle w:val="eop"/>
                <w:rFonts w:ascii="Arial" w:hAnsi="Arial" w:cs="Arial"/>
                <w:b/>
                <w:bCs/>
              </w:rPr>
              <w:t> </w:t>
            </w:r>
          </w:p>
          <w:p w:rsidR="004E21E5" w:rsidP="004E21E5" w:rsidRDefault="004E21E5" w14:paraId="21ED3C2A" w14:textId="77777777">
            <w:pPr>
              <w:pStyle w:val="paragraph"/>
              <w:spacing w:before="0" w:beforeAutospacing="0" w:after="0" w:afterAutospacing="0"/>
              <w:textAlignment w:val="baseline"/>
              <w:divId w:val="376585385"/>
              <w:rPr>
                <w:rFonts w:ascii="Segoe UI" w:hAnsi="Segoe UI" w:cs="Segoe UI"/>
                <w:b/>
                <w:bCs/>
                <w:color w:val="780046"/>
                <w:sz w:val="18"/>
                <w:szCs w:val="18"/>
              </w:rPr>
            </w:pPr>
            <w:r>
              <w:rPr>
                <w:rStyle w:val="eop"/>
                <w:rFonts w:ascii="Arial" w:hAnsi="Arial" w:cs="Arial"/>
                <w:b/>
                <w:bCs/>
              </w:rPr>
              <w:t> </w:t>
            </w:r>
          </w:p>
          <w:p w:rsidRPr="009057BD" w:rsidR="004E21E5" w:rsidP="004E21E5" w:rsidRDefault="004E21E5" w14:paraId="05E917C1" w14:textId="2529DA3F">
            <w:pPr>
              <w:rPr>
                <w:rStyle w:val="Important"/>
              </w:rPr>
            </w:pPr>
            <w:r>
              <w:rPr>
                <w:rStyle w:val="eop"/>
                <w:rFonts w:cs="Arial"/>
                <w:b/>
                <w:bCs/>
              </w:rPr>
              <w:t> </w:t>
            </w:r>
          </w:p>
        </w:tc>
      </w:tr>
    </w:tbl>
    <w:p w:rsidRPr="007309B9" w:rsidR="00EB23A0" w:rsidP="00EB23A0" w:rsidRDefault="00EB23A0" w14:paraId="32DBE849" w14:textId="77777777">
      <w:pPr>
        <w:rPr>
          <w:rStyle w:val="Important"/>
        </w:rPr>
      </w:pPr>
    </w:p>
    <w:tbl>
      <w:tblPr>
        <w:tblStyle w:val="Table"/>
        <w:tblW w:w="0" w:type="auto"/>
        <w:tblLook w:val="04A0" w:firstRow="1" w:lastRow="0" w:firstColumn="1" w:lastColumn="0" w:noHBand="0" w:noVBand="1"/>
      </w:tblPr>
      <w:tblGrid>
        <w:gridCol w:w="4318"/>
        <w:gridCol w:w="4319"/>
      </w:tblGrid>
      <w:tr w:rsidR="00EB23A0" w:rsidTr="00A706D8" w14:paraId="1027B81E"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A706D8" w:rsidRDefault="004E21E5" w14:paraId="396AFFDA" w14:textId="7D1225B5">
            <w:pPr>
              <w:rPr>
                <w:rStyle w:val="Important"/>
              </w:rPr>
            </w:pPr>
            <w:r>
              <w:rPr>
                <w:rStyle w:val="Important"/>
              </w:rPr>
              <w:t xml:space="preserve">Key Personnel Skills </w:t>
            </w:r>
          </w:p>
        </w:tc>
        <w:tc>
          <w:tcPr>
            <w:tcW w:w="4319" w:type="dxa"/>
          </w:tcPr>
          <w:p w:rsidRPr="009F2992" w:rsidR="00EB23A0" w:rsidP="00A706D8" w:rsidRDefault="00EB23A0" w14:paraId="58E62509" w14:textId="77777777">
            <w:r w:rsidRPr="007309B9">
              <w:t>Detailed Evaluation Criteria</w:t>
            </w:r>
          </w:p>
        </w:tc>
      </w:tr>
      <w:tr w:rsidR="004E21E5" w:rsidTr="00A706D8" w14:paraId="22D4F64A" w14:textId="77777777">
        <w:tc>
          <w:tcPr>
            <w:tcW w:w="4318" w:type="dxa"/>
          </w:tcPr>
          <w:p w:rsidRPr="009F2992" w:rsidR="004E21E5" w:rsidP="004E21E5" w:rsidRDefault="004E21E5" w14:paraId="5ECF1550" w14:textId="05AFFE33">
            <w:pPr>
              <w:rPr>
                <w:rStyle w:val="Important"/>
              </w:rPr>
            </w:pPr>
            <w:r>
              <w:rPr>
                <w:rStyle w:val="normaltextrun"/>
                <w:rFonts w:cs="Arial"/>
              </w:rPr>
              <w:t>Q2.1Demonstrate recent experience in Earth Observation mapping and data processing.</w:t>
            </w:r>
            <w:r>
              <w:rPr>
                <w:rStyle w:val="eop"/>
                <w:rFonts w:cs="Arial"/>
                <w:b/>
                <w:bCs/>
              </w:rPr>
              <w:t> </w:t>
            </w:r>
          </w:p>
        </w:tc>
        <w:tc>
          <w:tcPr>
            <w:tcW w:w="4319" w:type="dxa"/>
          </w:tcPr>
          <w:p w:rsidR="004E21E5" w:rsidP="004E21E5" w:rsidRDefault="004E21E5" w14:paraId="238CC185" w14:textId="77777777">
            <w:pPr>
              <w:pStyle w:val="paragraph"/>
              <w:spacing w:before="0" w:beforeAutospacing="0" w:after="0" w:afterAutospacing="0"/>
              <w:textAlignment w:val="baseline"/>
              <w:divId w:val="1234239616"/>
              <w:rPr>
                <w:rStyle w:val="normaltextrun"/>
                <w:rFonts w:ascii="Arial" w:hAnsi="Arial" w:cs="Arial"/>
              </w:rPr>
            </w:pPr>
          </w:p>
          <w:p w:rsidR="004E21E5" w:rsidP="004E21E5" w:rsidRDefault="004E21E5" w14:paraId="4BB7A20C" w14:textId="176F4A94">
            <w:pPr>
              <w:pStyle w:val="paragraph"/>
              <w:spacing w:before="0" w:beforeAutospacing="0" w:after="0" w:afterAutospacing="0"/>
              <w:textAlignment w:val="baseline"/>
              <w:divId w:val="1234239616"/>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5ED0970D" w14:textId="77777777">
            <w:pPr>
              <w:pStyle w:val="paragraph"/>
              <w:spacing w:before="0" w:beforeAutospacing="0" w:after="0" w:afterAutospacing="0"/>
              <w:textAlignment w:val="baseline"/>
              <w:divId w:val="736317361"/>
              <w:rPr>
                <w:rFonts w:ascii="Segoe UI" w:hAnsi="Segoe UI" w:cs="Segoe UI"/>
                <w:b/>
                <w:bCs/>
                <w:color w:val="780046"/>
                <w:sz w:val="18"/>
                <w:szCs w:val="18"/>
              </w:rPr>
            </w:pPr>
            <w:r>
              <w:rPr>
                <w:rStyle w:val="normaltextrun"/>
                <w:rFonts w:ascii="Arial" w:hAnsi="Arial" w:cs="Arial"/>
              </w:rPr>
              <w:t>Provide recent examples of experience of using Earth Observation data in a spatial project.</w:t>
            </w:r>
            <w:r>
              <w:rPr>
                <w:rStyle w:val="eop"/>
                <w:rFonts w:ascii="Arial" w:hAnsi="Arial" w:cs="Arial"/>
                <w:b/>
                <w:bCs/>
              </w:rPr>
              <w:t> </w:t>
            </w:r>
          </w:p>
          <w:p w:rsidRPr="007309B9" w:rsidR="004E21E5" w:rsidP="004E21E5" w:rsidRDefault="004E21E5" w14:paraId="497183AA" w14:textId="033FAEC2">
            <w:r>
              <w:rPr>
                <w:rStyle w:val="normaltextrun"/>
                <w:rFonts w:cs="Arial"/>
              </w:rPr>
              <w:t>Minimum score = 50%</w:t>
            </w:r>
            <w:r>
              <w:rPr>
                <w:rStyle w:val="eop"/>
                <w:rFonts w:cs="Arial"/>
                <w:b/>
                <w:bCs/>
              </w:rPr>
              <w:t> </w:t>
            </w:r>
          </w:p>
        </w:tc>
      </w:tr>
      <w:tr w:rsidR="004E21E5" w:rsidTr="00A706D8" w14:paraId="66393838" w14:textId="77777777">
        <w:tc>
          <w:tcPr>
            <w:tcW w:w="4318" w:type="dxa"/>
          </w:tcPr>
          <w:p w:rsidRPr="009F2992" w:rsidR="004E21E5" w:rsidP="004E21E5" w:rsidRDefault="004E21E5" w14:paraId="5EF92D14" w14:textId="2A52F505">
            <w:pPr>
              <w:rPr>
                <w:rStyle w:val="Important"/>
              </w:rPr>
            </w:pPr>
            <w:r>
              <w:rPr>
                <w:rStyle w:val="normaltextrun"/>
                <w:rFonts w:cs="Arial"/>
              </w:rPr>
              <w:t>Q2.2 Demonstrate an understanding of Green Infrastructure concepts.</w:t>
            </w:r>
            <w:r>
              <w:rPr>
                <w:rStyle w:val="eop"/>
                <w:rFonts w:cs="Arial"/>
                <w:b/>
                <w:bCs/>
              </w:rPr>
              <w:t> </w:t>
            </w:r>
          </w:p>
        </w:tc>
        <w:tc>
          <w:tcPr>
            <w:tcW w:w="4319" w:type="dxa"/>
          </w:tcPr>
          <w:p w:rsidR="004E21E5" w:rsidP="004E21E5" w:rsidRDefault="004E21E5" w14:paraId="246D1B12" w14:textId="77777777">
            <w:pPr>
              <w:pStyle w:val="paragraph"/>
              <w:spacing w:before="0" w:beforeAutospacing="0" w:after="0" w:afterAutospacing="0"/>
              <w:textAlignment w:val="baseline"/>
              <w:divId w:val="484786288"/>
              <w:rPr>
                <w:rStyle w:val="normaltextrun"/>
                <w:rFonts w:ascii="Arial" w:hAnsi="Arial" w:cs="Arial"/>
              </w:rPr>
            </w:pPr>
          </w:p>
          <w:p w:rsidR="004E21E5" w:rsidP="004E21E5" w:rsidRDefault="004E21E5" w14:paraId="4B8E7B8F" w14:textId="69E8D62B">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34270660" w14:textId="77777777">
            <w:pPr>
              <w:pStyle w:val="paragraph"/>
              <w:spacing w:before="0" w:beforeAutospacing="0" w:after="0" w:afterAutospacing="0"/>
              <w:textAlignment w:val="baseline"/>
              <w:divId w:val="715397455"/>
              <w:rPr>
                <w:rFonts w:ascii="Segoe UI" w:hAnsi="Segoe UI" w:cs="Segoe UI"/>
                <w:b/>
                <w:bCs/>
                <w:color w:val="780046"/>
                <w:sz w:val="18"/>
                <w:szCs w:val="18"/>
              </w:rPr>
            </w:pPr>
            <w:r>
              <w:rPr>
                <w:rStyle w:val="normaltextrun"/>
                <w:rFonts w:ascii="Arial" w:hAnsi="Arial" w:cs="Arial"/>
              </w:rPr>
              <w:t>Set out your understanding of Green Infrastructure typology concepts and any recent experience of using Green Infrastructure Mapping in projects.</w:t>
            </w:r>
            <w:r>
              <w:rPr>
                <w:rStyle w:val="eop"/>
                <w:rFonts w:ascii="Arial" w:hAnsi="Arial" w:cs="Arial"/>
                <w:b/>
                <w:bCs/>
              </w:rPr>
              <w:t> </w:t>
            </w:r>
          </w:p>
          <w:p w:rsidRPr="007309B9" w:rsidR="004E21E5" w:rsidP="004E21E5" w:rsidRDefault="004E21E5" w14:paraId="18433AF3" w14:textId="582C5A27">
            <w:r>
              <w:rPr>
                <w:rStyle w:val="normaltextrun"/>
                <w:rFonts w:cs="Arial"/>
              </w:rPr>
              <w:t>Minimum score = 50%</w:t>
            </w:r>
            <w:r>
              <w:rPr>
                <w:rStyle w:val="eop"/>
                <w:rFonts w:cs="Arial"/>
                <w:b/>
                <w:bCs/>
              </w:rPr>
              <w:t> </w:t>
            </w:r>
          </w:p>
        </w:tc>
      </w:tr>
      <w:tr w:rsidR="004E21E5" w:rsidTr="00A706D8" w14:paraId="0353CA44" w14:textId="77777777">
        <w:tc>
          <w:tcPr>
            <w:tcW w:w="4318" w:type="dxa"/>
          </w:tcPr>
          <w:p w:rsidR="004E21E5" w:rsidP="004E21E5" w:rsidRDefault="004E21E5" w14:paraId="17023A8F" w14:textId="2140F335">
            <w:pPr>
              <w:rPr>
                <w:rStyle w:val="normaltextrun"/>
                <w:rFonts w:cs="Arial"/>
              </w:rPr>
            </w:pPr>
            <w:r>
              <w:rPr>
                <w:rStyle w:val="normaltextrun"/>
                <w:rFonts w:cs="Arial"/>
                <w:color w:val="000000"/>
                <w:shd w:val="clear" w:color="auto" w:fill="FFFFFF"/>
              </w:rPr>
              <w:t>Q2.3 Demonstrate recent experience of the application of software using Machine Learning and Data Training techniques (or similar) in an Earth Observation mapping environment</w:t>
            </w:r>
          </w:p>
        </w:tc>
        <w:tc>
          <w:tcPr>
            <w:tcW w:w="4319" w:type="dxa"/>
          </w:tcPr>
          <w:p w:rsidR="004E21E5" w:rsidP="004E21E5" w:rsidRDefault="004E21E5" w14:paraId="14C72CFC" w14:textId="77777777">
            <w:pPr>
              <w:pStyle w:val="paragraph"/>
              <w:spacing w:before="0" w:beforeAutospacing="0" w:after="0" w:afterAutospacing="0"/>
              <w:textAlignment w:val="baseline"/>
              <w:divId w:val="484786288"/>
              <w:rPr>
                <w:rStyle w:val="normaltextrun"/>
                <w:rFonts w:ascii="Arial" w:hAnsi="Arial" w:cs="Arial"/>
              </w:rPr>
            </w:pPr>
          </w:p>
          <w:p w:rsidR="004E21E5" w:rsidP="004E21E5" w:rsidRDefault="004E21E5" w14:paraId="7C0AED43" w14:textId="7E0EB1C7">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Your response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4A3D1B00" w14:textId="77777777">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 xml:space="preserve">Provide recent examples of use of </w:t>
            </w:r>
            <w:proofErr w:type="spellStart"/>
            <w:r>
              <w:rPr>
                <w:rStyle w:val="normaltextrun"/>
                <w:rFonts w:ascii="Arial" w:hAnsi="Arial" w:cs="Arial"/>
              </w:rPr>
              <w:t>eCognition</w:t>
            </w:r>
            <w:proofErr w:type="spellEnd"/>
            <w:r>
              <w:rPr>
                <w:rStyle w:val="normaltextrun"/>
                <w:rFonts w:ascii="Arial" w:hAnsi="Arial" w:cs="Arial"/>
              </w:rPr>
              <w:t xml:space="preserve"> (or similar software) in spatial mapping projects.</w:t>
            </w:r>
            <w:r>
              <w:rPr>
                <w:rStyle w:val="eop"/>
                <w:rFonts w:ascii="Arial" w:hAnsi="Arial" w:cs="Arial"/>
                <w:b/>
                <w:bCs/>
              </w:rPr>
              <w:t> </w:t>
            </w:r>
          </w:p>
          <w:p w:rsidR="004E21E5" w:rsidP="004E21E5" w:rsidRDefault="004E21E5" w14:paraId="2541ABFD" w14:textId="77777777">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Minimum score = 50%</w:t>
            </w:r>
            <w:r>
              <w:rPr>
                <w:rStyle w:val="eop"/>
                <w:rFonts w:ascii="Arial" w:hAnsi="Arial" w:cs="Arial"/>
                <w:b/>
                <w:bCs/>
              </w:rPr>
              <w:t> </w:t>
            </w:r>
          </w:p>
          <w:p w:rsidR="004E21E5" w:rsidP="004E21E5" w:rsidRDefault="004E21E5" w14:paraId="4B8D35BF" w14:textId="77777777">
            <w:pPr>
              <w:pStyle w:val="paragraph"/>
              <w:spacing w:before="0" w:beforeAutospacing="0" w:after="0" w:afterAutospacing="0"/>
              <w:textAlignment w:val="baseline"/>
              <w:divId w:val="484786288"/>
              <w:rPr>
                <w:rStyle w:val="normaltextrun"/>
                <w:rFonts w:ascii="Arial" w:hAnsi="Arial" w:cs="Arial"/>
              </w:rPr>
            </w:pPr>
          </w:p>
        </w:tc>
      </w:tr>
    </w:tbl>
    <w:p w:rsidR="00EB23A0" w:rsidP="00EB23A0" w:rsidRDefault="00EB23A0" w14:paraId="3C2EA22C" w14:textId="77777777"/>
    <w:tbl>
      <w:tblPr>
        <w:tblStyle w:val="Table"/>
        <w:tblW w:w="0" w:type="auto"/>
        <w:tblLook w:val="04A0" w:firstRow="1" w:lastRow="0" w:firstColumn="1" w:lastColumn="0" w:noHBand="0" w:noVBand="1"/>
      </w:tblPr>
      <w:tblGrid>
        <w:gridCol w:w="4318"/>
        <w:gridCol w:w="4319"/>
      </w:tblGrid>
      <w:tr w:rsidR="00EB23A0" w:rsidTr="00A706D8" w14:paraId="74DA02F5"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A706D8" w:rsidRDefault="004E21E5" w14:paraId="6410460D" w14:textId="44B37B77">
            <w:pPr>
              <w:rPr>
                <w:rStyle w:val="Important"/>
              </w:rPr>
            </w:pPr>
            <w:r w:rsidRPr="004E21E5">
              <w:rPr>
                <w:rStyle w:val="Important"/>
                <w:color w:val="FFFFFF" w:themeColor="background1"/>
              </w:rPr>
              <w:t xml:space="preserve">Project Management and Quality Assurance </w:t>
            </w:r>
          </w:p>
        </w:tc>
        <w:tc>
          <w:tcPr>
            <w:tcW w:w="4319" w:type="dxa"/>
          </w:tcPr>
          <w:p w:rsidRPr="009F2992" w:rsidR="00EB23A0" w:rsidP="00A706D8" w:rsidRDefault="00EB23A0" w14:paraId="5F5C5948" w14:textId="77777777">
            <w:r w:rsidRPr="007309B9">
              <w:t>Detailed Evaluation Criteria</w:t>
            </w:r>
          </w:p>
        </w:tc>
      </w:tr>
      <w:tr w:rsidR="004E21E5" w:rsidTr="00A706D8" w14:paraId="4DCBDB6B" w14:textId="77777777">
        <w:tc>
          <w:tcPr>
            <w:tcW w:w="4318" w:type="dxa"/>
          </w:tcPr>
          <w:p w:rsidRPr="009F2992" w:rsidR="004E21E5" w:rsidP="004E21E5" w:rsidRDefault="004E21E5" w14:paraId="6AB06F1B" w14:textId="6FE48213">
            <w:pPr>
              <w:rPr>
                <w:rStyle w:val="Important"/>
              </w:rPr>
            </w:pPr>
            <w:r>
              <w:rPr>
                <w:rStyle w:val="normaltextrun"/>
                <w:rFonts w:cs="Arial"/>
              </w:rPr>
              <w:t xml:space="preserve">Q3.1 What approach to project management will be taken to ensure clear, achievable and </w:t>
            </w:r>
            <w:proofErr w:type="gramStart"/>
            <w:r>
              <w:rPr>
                <w:rStyle w:val="normaltextrun"/>
                <w:rFonts w:cs="Arial"/>
              </w:rPr>
              <w:t>cost effective</w:t>
            </w:r>
            <w:proofErr w:type="gramEnd"/>
            <w:r>
              <w:rPr>
                <w:rStyle w:val="normaltextrun"/>
                <w:rFonts w:cs="Arial"/>
              </w:rPr>
              <w:t xml:space="preserve"> delivery of your proposal?</w:t>
            </w:r>
            <w:r>
              <w:rPr>
                <w:rStyle w:val="eop"/>
                <w:rFonts w:cs="Arial"/>
                <w:b/>
                <w:bCs/>
              </w:rPr>
              <w:t> </w:t>
            </w:r>
          </w:p>
        </w:tc>
        <w:tc>
          <w:tcPr>
            <w:tcW w:w="4319" w:type="dxa"/>
          </w:tcPr>
          <w:p w:rsidR="004E21E5" w:rsidP="004E21E5" w:rsidRDefault="004E21E5" w14:paraId="03C212E4" w14:textId="77777777">
            <w:pPr>
              <w:pStyle w:val="paragraph"/>
              <w:spacing w:before="0" w:beforeAutospacing="0" w:after="0" w:afterAutospacing="0"/>
              <w:textAlignment w:val="baseline"/>
              <w:divId w:val="1376807652"/>
              <w:rPr>
                <w:rStyle w:val="normaltextrun"/>
                <w:rFonts w:ascii="Arial" w:hAnsi="Arial" w:cs="Arial"/>
              </w:rPr>
            </w:pPr>
          </w:p>
          <w:p w:rsidR="004E21E5" w:rsidP="004E21E5" w:rsidRDefault="004E21E5" w14:paraId="2C5F125B" w14:textId="24058B69">
            <w:pPr>
              <w:pStyle w:val="paragraph"/>
              <w:spacing w:before="0" w:beforeAutospacing="0" w:after="0" w:afterAutospacing="0"/>
              <w:textAlignment w:val="baseline"/>
              <w:divId w:val="1376807652"/>
              <w:rPr>
                <w:rFonts w:ascii="Segoe UI" w:hAnsi="Segoe UI" w:cs="Segoe UI"/>
                <w:b/>
                <w:bCs/>
                <w:color w:val="780046"/>
                <w:sz w:val="18"/>
                <w:szCs w:val="18"/>
              </w:rPr>
            </w:pPr>
            <w:r>
              <w:rPr>
                <w:rStyle w:val="normaltextrun"/>
                <w:rFonts w:ascii="Arial" w:hAnsi="Arial" w:cs="Arial"/>
              </w:rPr>
              <w:t xml:space="preserve">Your proposal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565005D9" w14:textId="77777777">
            <w:pPr>
              <w:pStyle w:val="paragraph"/>
              <w:spacing w:before="0" w:beforeAutospacing="0" w:after="0" w:afterAutospacing="0"/>
              <w:textAlignment w:val="baseline"/>
              <w:divId w:val="1524320201"/>
              <w:rPr>
                <w:rFonts w:ascii="Segoe UI" w:hAnsi="Segoe UI" w:cs="Segoe UI"/>
                <w:b/>
                <w:bCs/>
                <w:color w:val="780046"/>
                <w:sz w:val="18"/>
                <w:szCs w:val="18"/>
              </w:rPr>
            </w:pPr>
            <w:r>
              <w:rPr>
                <w:rStyle w:val="normaltextrun"/>
                <w:rFonts w:ascii="Arial" w:hAnsi="Arial" w:cs="Arial"/>
              </w:rPr>
              <w:t>Set out your proposed project management arrangements, including a risk register and proposed mitigation of risks.</w:t>
            </w:r>
            <w:r>
              <w:rPr>
                <w:rStyle w:val="eop"/>
                <w:rFonts w:ascii="Arial" w:hAnsi="Arial" w:cs="Arial"/>
                <w:b/>
                <w:bCs/>
              </w:rPr>
              <w:t> </w:t>
            </w:r>
          </w:p>
          <w:p w:rsidRPr="007309B9" w:rsidR="004E21E5" w:rsidP="004E21E5" w:rsidRDefault="004E21E5" w14:paraId="0DA353A0" w14:textId="56FD3909">
            <w:r>
              <w:rPr>
                <w:rStyle w:val="normaltextrun"/>
                <w:rFonts w:cs="Arial"/>
              </w:rPr>
              <w:t>Minimum score = 50%</w:t>
            </w:r>
            <w:r>
              <w:rPr>
                <w:rStyle w:val="eop"/>
                <w:rFonts w:cs="Arial"/>
                <w:b/>
                <w:bCs/>
              </w:rPr>
              <w:t> </w:t>
            </w:r>
          </w:p>
        </w:tc>
      </w:tr>
      <w:tr w:rsidR="004E21E5" w:rsidTr="00A706D8" w14:paraId="384F350F" w14:textId="77777777">
        <w:tc>
          <w:tcPr>
            <w:tcW w:w="4318" w:type="dxa"/>
          </w:tcPr>
          <w:p w:rsidRPr="009F2992" w:rsidR="004E21E5" w:rsidP="004E21E5" w:rsidRDefault="004E21E5" w14:paraId="20AD7DDA" w14:textId="1BB4A386">
            <w:pPr>
              <w:rPr>
                <w:rStyle w:val="Important"/>
              </w:rPr>
            </w:pPr>
            <w:r>
              <w:rPr>
                <w:rStyle w:val="normaltextrun"/>
                <w:rFonts w:cs="Arial"/>
              </w:rPr>
              <w:t>Q3.2 How will quality assurance be applied to the development of mapping outputs throughout the lifetime of the project?</w:t>
            </w:r>
            <w:r>
              <w:rPr>
                <w:rStyle w:val="eop"/>
                <w:rFonts w:cs="Arial"/>
                <w:b/>
                <w:bCs/>
              </w:rPr>
              <w:t> </w:t>
            </w:r>
          </w:p>
        </w:tc>
        <w:tc>
          <w:tcPr>
            <w:tcW w:w="4319" w:type="dxa"/>
          </w:tcPr>
          <w:p w:rsidR="004E21E5" w:rsidP="004E21E5" w:rsidRDefault="004E21E5" w14:paraId="19EE6B8B" w14:textId="77777777">
            <w:pPr>
              <w:pStyle w:val="paragraph"/>
              <w:spacing w:before="0" w:beforeAutospacing="0" w:after="0" w:afterAutospacing="0"/>
              <w:textAlignment w:val="baseline"/>
              <w:divId w:val="832451138"/>
              <w:rPr>
                <w:rStyle w:val="normaltextrun"/>
                <w:rFonts w:ascii="Arial" w:hAnsi="Arial" w:cs="Arial"/>
              </w:rPr>
            </w:pPr>
          </w:p>
          <w:p w:rsidR="004E21E5" w:rsidP="004E21E5" w:rsidRDefault="004E21E5" w14:paraId="7BF21BED" w14:textId="6FB550EC">
            <w:pPr>
              <w:pStyle w:val="paragraph"/>
              <w:spacing w:before="0" w:beforeAutospacing="0" w:after="0" w:afterAutospacing="0"/>
              <w:textAlignment w:val="baseline"/>
              <w:divId w:val="832451138"/>
              <w:rPr>
                <w:rFonts w:ascii="Segoe UI" w:hAnsi="Segoe UI" w:cs="Segoe UI"/>
                <w:b/>
                <w:bCs/>
                <w:color w:val="780046"/>
                <w:sz w:val="18"/>
                <w:szCs w:val="18"/>
              </w:rPr>
            </w:pPr>
            <w:r>
              <w:rPr>
                <w:rStyle w:val="normaltextrun"/>
                <w:rFonts w:ascii="Arial" w:hAnsi="Arial" w:cs="Arial"/>
              </w:rPr>
              <w:t xml:space="preserve">Your proposal </w:t>
            </w:r>
            <w:proofErr w:type="gramStart"/>
            <w:r>
              <w:rPr>
                <w:rStyle w:val="normaltextrun"/>
                <w:rFonts w:ascii="Arial" w:hAnsi="Arial" w:cs="Arial"/>
              </w:rPr>
              <w:t>should;</w:t>
            </w:r>
            <w:proofErr w:type="gramEnd"/>
            <w:r>
              <w:rPr>
                <w:rStyle w:val="eop"/>
                <w:rFonts w:ascii="Arial" w:hAnsi="Arial" w:cs="Arial"/>
                <w:b/>
                <w:bCs/>
              </w:rPr>
              <w:t> </w:t>
            </w:r>
          </w:p>
          <w:p w:rsidR="004E21E5" w:rsidP="004E21E5" w:rsidRDefault="004E21E5" w14:paraId="1226418C" w14:textId="77777777">
            <w:pPr>
              <w:pStyle w:val="paragraph"/>
              <w:spacing w:before="0" w:beforeAutospacing="0" w:after="0" w:afterAutospacing="0"/>
              <w:textAlignment w:val="baseline"/>
              <w:divId w:val="337735979"/>
              <w:rPr>
                <w:rFonts w:ascii="Segoe UI" w:hAnsi="Segoe UI" w:cs="Segoe UI"/>
                <w:b/>
                <w:bCs/>
                <w:color w:val="780046"/>
                <w:sz w:val="18"/>
                <w:szCs w:val="18"/>
              </w:rPr>
            </w:pPr>
            <w:r>
              <w:rPr>
                <w:rStyle w:val="normaltextrun"/>
                <w:rFonts w:ascii="Arial" w:hAnsi="Arial" w:cs="Arial"/>
              </w:rPr>
              <w:t>Set out how you would deliver quality assurance to the suite of spatial mapping products as they are delivered through the lifetime of the project.</w:t>
            </w:r>
            <w:r>
              <w:rPr>
                <w:rStyle w:val="eop"/>
                <w:rFonts w:ascii="Arial" w:hAnsi="Arial" w:cs="Arial"/>
                <w:b/>
                <w:bCs/>
              </w:rPr>
              <w:t> </w:t>
            </w:r>
          </w:p>
          <w:p w:rsidRPr="007309B9" w:rsidR="004E21E5" w:rsidP="004E21E5" w:rsidRDefault="004E21E5" w14:paraId="3AC1CFD7" w14:textId="60AD4171">
            <w:r>
              <w:rPr>
                <w:rStyle w:val="normaltextrun"/>
                <w:rFonts w:cs="Arial"/>
              </w:rPr>
              <w:t>Minimum score = 50%</w:t>
            </w:r>
            <w:r>
              <w:rPr>
                <w:rStyle w:val="eop"/>
                <w:rFonts w:cs="Arial"/>
                <w:b/>
                <w:bCs/>
              </w:rPr>
              <w:t> </w:t>
            </w:r>
          </w:p>
        </w:tc>
      </w:tr>
    </w:tbl>
    <w:p w:rsidR="00EB23A0" w:rsidP="00EB23A0" w:rsidRDefault="00EB23A0" w14:paraId="51B36501" w14:textId="77777777"/>
    <w:p w:rsidR="00EB23A0" w:rsidP="00EB23A0" w:rsidRDefault="00EB23A0" w14:paraId="74143C73" w14:textId="1F690408">
      <w:pPr>
        <w:pStyle w:val="Subheading"/>
      </w:pPr>
      <w:r w:rsidRPr="007309B9">
        <w:t xml:space="preserve">Commercial </w:t>
      </w:r>
      <w:r w:rsidRPr="004E21E5">
        <w:t>(</w:t>
      </w:r>
      <w:r w:rsidRPr="004E21E5" w:rsidR="004E21E5">
        <w:rPr>
          <w:rStyle w:val="Important"/>
          <w:color w:val="auto"/>
        </w:rPr>
        <w:t>40</w:t>
      </w:r>
      <w:r w:rsidRPr="007309B9">
        <w:t>%)</w:t>
      </w:r>
    </w:p>
    <w:p w:rsidR="004E21E5" w:rsidP="00EB23A0" w:rsidRDefault="004E21E5" w14:paraId="788AF5EC" w14:textId="77777777">
      <w:pPr>
        <w:rPr>
          <w:rStyle w:val="Important"/>
        </w:rPr>
      </w:pPr>
      <w:r>
        <w:rPr>
          <w:rStyle w:val="normaltextrun"/>
          <w:rFonts w:cs="Arial"/>
          <w:shd w:val="clear" w:color="auto" w:fill="FFFFFF"/>
        </w:rPr>
        <w:t>The Contract is to be awarded as a "Fixed Price" which will be paid according to the completion of the deliverables stated in the Specification of Requirements.</w:t>
      </w:r>
      <w:r>
        <w:rPr>
          <w:rStyle w:val="eop"/>
          <w:rFonts w:cs="Arial"/>
          <w:b/>
          <w:bCs/>
          <w:shd w:val="clear" w:color="auto" w:fill="FFFFFF"/>
        </w:rPr>
        <w:t> </w:t>
      </w:r>
      <w:r w:rsidRPr="007309B9">
        <w:rPr>
          <w:rStyle w:val="Important"/>
        </w:rPr>
        <w:t xml:space="preserve"> </w:t>
      </w:r>
    </w:p>
    <w:p w:rsidR="004E21E5" w:rsidP="00EB23A0" w:rsidRDefault="004E21E5" w14:paraId="3B75873B" w14:textId="77777777">
      <w:pPr>
        <w:rPr>
          <w:rStyle w:val="eop"/>
          <w:rFonts w:cs="Arial"/>
          <w:b/>
          <w:bCs/>
          <w:shd w:val="clear" w:color="auto" w:fill="FFFFFF"/>
        </w:rPr>
      </w:pPr>
      <w:r>
        <w:rPr>
          <w:rStyle w:val="normaltextrun"/>
          <w:rFonts w:cs="Arial"/>
          <w:shd w:val="clear" w:color="auto" w:fill="FFFFFF"/>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r>
        <w:rPr>
          <w:rStyle w:val="eop"/>
          <w:rFonts w:cs="Arial"/>
          <w:b/>
          <w:bCs/>
          <w:shd w:val="clear" w:color="auto" w:fill="FFFFFF"/>
        </w:rPr>
        <w:t> </w:t>
      </w:r>
    </w:p>
    <w:p w:rsidRPr="007309B9" w:rsidR="00EB23A0" w:rsidP="00EB23A0" w:rsidRDefault="00EB23A0" w14:paraId="61998897" w14:textId="737A7208">
      <w:r w:rsidRPr="007309B9">
        <w:t>Calculation Method</w:t>
      </w:r>
    </w:p>
    <w:p w:rsidR="004E21E5" w:rsidP="004E21E5" w:rsidRDefault="00EB23A0" w14:paraId="42E67F03" w14:textId="77777777">
      <w:r w:rsidRPr="007309B9">
        <w:t>The method for calculating the weighted scores is as follows</w:t>
      </w:r>
      <w:r w:rsidR="004E21E5">
        <w:t>:</w:t>
      </w:r>
    </w:p>
    <w:p w:rsidRPr="001C4D0A" w:rsidR="00EB23A0" w:rsidP="004E21E5" w:rsidRDefault="00EB23A0" w14:paraId="2DC17C59" w14:textId="5B861BD4">
      <w:pPr>
        <w:rPr>
          <w:szCs w:val="24"/>
        </w:rPr>
      </w:pPr>
      <w:r w:rsidRPr="001C4D0A">
        <w:rPr>
          <w:szCs w:val="24"/>
        </w:rPr>
        <w:t xml:space="preserve">Commercial </w:t>
      </w:r>
    </w:p>
    <w:p w:rsidRPr="007309B9" w:rsidR="00EB23A0" w:rsidP="00EB23A0" w:rsidRDefault="00EB23A0" w14:paraId="72CC2205" w14:textId="6D45374F">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Pr="004E21E5">
        <w:rPr>
          <w:rStyle w:val="Important"/>
          <w:color w:val="auto"/>
        </w:rPr>
        <w:t xml:space="preserve">40% </w:t>
      </w:r>
      <w:r w:rsidRPr="004E21E5">
        <w:t xml:space="preserve"> </w:t>
      </w:r>
      <w:r w:rsidRPr="007309B9">
        <w:t>(Maximum available marks)</w:t>
      </w:r>
    </w:p>
    <w:p w:rsidRPr="001C4D0A" w:rsidR="00EB23A0" w:rsidP="00EB23A0" w:rsidRDefault="00EB23A0" w14:paraId="1C4202CB" w14:textId="77777777">
      <w:pPr>
        <w:pStyle w:val="BulletText1"/>
        <w:rPr>
          <w:sz w:val="24"/>
          <w:szCs w:val="24"/>
        </w:rPr>
      </w:pPr>
      <w:r w:rsidRPr="001C4D0A">
        <w:rPr>
          <w:sz w:val="24"/>
          <w:szCs w:val="24"/>
        </w:rPr>
        <w:t>Technical</w:t>
      </w:r>
    </w:p>
    <w:p w:rsidRPr="007309B9" w:rsidR="00EB23A0" w:rsidP="00EB23A0" w:rsidRDefault="00EB23A0" w14:paraId="2B71EBA8" w14:textId="184374C4">
      <w:r w:rsidRPr="007309B9">
        <w:t xml:space="preserve">Score = </w:t>
      </w:r>
      <w:r>
        <w:t>(</w:t>
      </w:r>
      <w:r w:rsidRPr="007309B9">
        <w:t>Bidder’s Total Technical Score</w:t>
      </w:r>
      <w:r>
        <w:t xml:space="preserve"> / </w:t>
      </w:r>
      <w:r w:rsidRPr="007309B9">
        <w:t>Highest Technical Score</w:t>
      </w:r>
      <w:r>
        <w:t>)</w:t>
      </w:r>
      <w:r w:rsidRPr="007309B9">
        <w:t xml:space="preserve"> </w:t>
      </w:r>
      <w:r w:rsidRPr="004E21E5">
        <w:t xml:space="preserve">x </w:t>
      </w:r>
      <w:r w:rsidRPr="004E21E5">
        <w:rPr>
          <w:rStyle w:val="Important"/>
          <w:color w:val="auto"/>
        </w:rPr>
        <w:t>60%</w:t>
      </w:r>
      <w:r w:rsidRPr="004E21E5">
        <w:t xml:space="preserve"> </w:t>
      </w:r>
      <w:r w:rsidRPr="007309B9">
        <w:t>(Maximum available marks)</w:t>
      </w:r>
    </w:p>
    <w:p w:rsidRPr="007309B9" w:rsidR="00EB23A0" w:rsidP="00EB23A0" w:rsidRDefault="00EB23A0" w14:paraId="4C6A5190" w14:textId="77777777">
      <w:r w:rsidRPr="007309B9">
        <w:t xml:space="preserve">The total score (weighted) (TWS) is then calculated by adding the total weighted commercial score (WC) to the total weighted technical score (WT): WC + WT = TWS. </w:t>
      </w:r>
    </w:p>
    <w:p w:rsidR="004E21E5" w:rsidP="00EB23A0" w:rsidRDefault="004E21E5" w14:paraId="1D22E97B" w14:textId="77777777">
      <w:pPr>
        <w:pStyle w:val="Subheading"/>
      </w:pPr>
    </w:p>
    <w:p w:rsidRPr="007309B9" w:rsidR="00EB23A0" w:rsidP="00EB23A0" w:rsidRDefault="00EB23A0" w14:paraId="25C7F0BC" w14:textId="6EE332DB">
      <w:pPr>
        <w:pStyle w:val="Subheading"/>
      </w:pPr>
      <w:r w:rsidRPr="007309B9">
        <w:t>Information to be 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completed Commercial Response template</w:t>
      </w:r>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Pr="007309B9" w:rsidR="00EB23A0" w:rsidP="00EB23A0" w:rsidRDefault="00EB23A0" w14:paraId="04E195C6" w14:textId="77777777">
      <w:r w:rsidRPr="007309B9">
        <w:t xml:space="preserve">Once the evaluation of the Response(s) is complete all suppliers will be notified of the outcome via email. </w:t>
      </w:r>
    </w:p>
    <w:p w:rsidR="004E21E5" w:rsidP="004E21E5" w:rsidRDefault="004E21E5" w14:paraId="42BCBD50" w14:textId="77777777">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 xml:space="preserve">The successful supplier will be issued the contract via </w:t>
      </w:r>
      <w:hyperlink w:tgtFrame="_blank" w:history="1" r:id="rId20">
        <w:r>
          <w:rPr>
            <w:rStyle w:val="normaltextrun"/>
            <w:rFonts w:ascii="Arial" w:hAnsi="Arial" w:cs="Arial"/>
            <w:color w:val="0563C1"/>
            <w:u w:val="single"/>
          </w:rPr>
          <w:t>Natural England’s Standard Condensed Terms and Conditions</w:t>
        </w:r>
      </w:hyperlink>
      <w:r>
        <w:rPr>
          <w:rStyle w:val="normaltextrun"/>
          <w:rFonts w:ascii="Arial" w:hAnsi="Arial" w:cs="Arial"/>
        </w:rPr>
        <w:t>. </w:t>
      </w:r>
      <w:r>
        <w:rPr>
          <w:rStyle w:val="eop"/>
          <w:rFonts w:ascii="Arial" w:hAnsi="Arial" w:cs="Arial"/>
          <w:b/>
          <w:bCs/>
        </w:rPr>
        <w:t> </w:t>
      </w:r>
    </w:p>
    <w:p w:rsidR="004E21E5" w:rsidP="004E21E5" w:rsidRDefault="004E21E5" w14:paraId="5DB77663" w14:textId="77777777">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color w:val="780046"/>
          <w:sz w:val="32"/>
          <w:szCs w:val="32"/>
        </w:rPr>
        <w:t> </w:t>
      </w:r>
    </w:p>
    <w:p w:rsidR="00EB23A0" w:rsidP="00EB23A0" w:rsidRDefault="00EB23A0" w14:paraId="4E5DEB97" w14:textId="77777777">
      <w:r>
        <w:br w:type="page"/>
      </w:r>
    </w:p>
    <w:p w:rsidRPr="00E30A4F" w:rsidR="00EB23A0" w:rsidP="00EB23A0" w:rsidRDefault="00EB23A0" w14:paraId="0423EA08" w14:textId="77777777">
      <w:pPr>
        <w:pStyle w:val="Sectiontitle"/>
      </w:pPr>
      <w:r w:rsidRPr="00E30A4F">
        <w:t xml:space="preserve">Annex 1 Mandatory Requirements </w:t>
      </w:r>
    </w:p>
    <w:p w:rsidRPr="00E30A4F" w:rsidR="00EB23A0" w:rsidP="00EB23A0" w:rsidRDefault="00EB23A0" w14:paraId="70D5F724" w14:textId="77777777">
      <w:pPr>
        <w:pStyle w:val="Subheading"/>
      </w:pPr>
      <w:r w:rsidRPr="00E30A4F">
        <w:t>Part 1 Potential Supplier Information</w:t>
      </w:r>
    </w:p>
    <w:p w:rsidR="00EB23A0" w:rsidP="00EB23A0" w:rsidRDefault="00EB23A0" w14:paraId="5B770FCB" w14:textId="77777777">
      <w:r w:rsidRPr="00E30A4F">
        <w:t xml:space="preserve">Please answer the following self-declaration questions in full and include this Annex in your quotation response.  </w:t>
      </w:r>
    </w:p>
    <w:p w:rsidRPr="00E30A4F" w:rsidR="00EB23A0" w:rsidP="00EB23A0" w:rsidRDefault="00EB23A0" w14:paraId="01A5D85C"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rsidTr="00A706D8" w14:paraId="0FC0DBD4"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5269ED54" w14:textId="77777777">
            <w:r w:rsidRPr="00E30A4F">
              <w:t>Question no.</w:t>
            </w:r>
          </w:p>
        </w:tc>
        <w:tc>
          <w:tcPr>
            <w:tcW w:w="4062" w:type="dxa"/>
          </w:tcPr>
          <w:p w:rsidRPr="009F2992" w:rsidR="00EB23A0" w:rsidP="00A706D8" w:rsidRDefault="00EB23A0" w14:paraId="44C29A4A" w14:textId="77777777">
            <w:r w:rsidRPr="00E30A4F">
              <w:t>Question</w:t>
            </w:r>
          </w:p>
        </w:tc>
        <w:tc>
          <w:tcPr>
            <w:tcW w:w="2879" w:type="dxa"/>
          </w:tcPr>
          <w:p w:rsidRPr="009F2992" w:rsidR="00EB23A0" w:rsidP="00A706D8" w:rsidRDefault="00EB23A0" w14:paraId="78A5E7F7" w14:textId="77777777">
            <w:r>
              <w:t>Response</w:t>
            </w:r>
          </w:p>
        </w:tc>
      </w:tr>
      <w:tr w:rsidR="00EB23A0" w:rsidTr="00A706D8" w14:paraId="7692DAE7" w14:textId="77777777">
        <w:tc>
          <w:tcPr>
            <w:tcW w:w="1696" w:type="dxa"/>
          </w:tcPr>
          <w:p w:rsidRPr="009F2992" w:rsidR="00EB23A0" w:rsidP="00A706D8" w:rsidRDefault="00EB23A0" w14:paraId="74BE1979" w14:textId="77777777">
            <w:r w:rsidRPr="00E30A4F">
              <w:t>1.1(a)</w:t>
            </w:r>
          </w:p>
        </w:tc>
        <w:tc>
          <w:tcPr>
            <w:tcW w:w="4062" w:type="dxa"/>
          </w:tcPr>
          <w:p w:rsidRPr="009F2992" w:rsidR="00EB23A0" w:rsidP="00A706D8" w:rsidRDefault="00EB23A0" w14:paraId="3BE41F68" w14:textId="77777777">
            <w:r w:rsidRPr="00E30A4F">
              <w:t>Full name of the potential supplier submitting the information</w:t>
            </w:r>
          </w:p>
          <w:p w:rsidRPr="00E30A4F" w:rsidR="00EB23A0" w:rsidP="00A706D8" w:rsidRDefault="00EB23A0" w14:paraId="3995BAB7" w14:textId="77777777"/>
        </w:tc>
        <w:tc>
          <w:tcPr>
            <w:tcW w:w="2879" w:type="dxa"/>
          </w:tcPr>
          <w:p w:rsidRPr="00E30A4F" w:rsidR="00EB23A0" w:rsidP="00A706D8" w:rsidRDefault="00EB23A0" w14:paraId="4028C177" w14:textId="77777777"/>
        </w:tc>
      </w:tr>
      <w:tr w:rsidR="00EB23A0" w:rsidTr="00A706D8" w14:paraId="59F19A53" w14:textId="77777777">
        <w:tc>
          <w:tcPr>
            <w:tcW w:w="1696" w:type="dxa"/>
          </w:tcPr>
          <w:p w:rsidRPr="009F2992" w:rsidR="00EB23A0" w:rsidP="00A706D8" w:rsidRDefault="00EB23A0" w14:paraId="7AE4C69A" w14:textId="77777777">
            <w:r w:rsidRPr="00E30A4F">
              <w:t xml:space="preserve">1.1(b) </w:t>
            </w:r>
          </w:p>
        </w:tc>
        <w:tc>
          <w:tcPr>
            <w:tcW w:w="4062" w:type="dxa"/>
          </w:tcPr>
          <w:p w:rsidRPr="009F2992" w:rsidR="00EB23A0" w:rsidP="00A706D8" w:rsidRDefault="00EB23A0" w14:paraId="35A3F75C" w14:textId="77777777">
            <w:r w:rsidRPr="00E30A4F">
              <w:t>Registered office address (if applicable)</w:t>
            </w:r>
          </w:p>
        </w:tc>
        <w:tc>
          <w:tcPr>
            <w:tcW w:w="2879" w:type="dxa"/>
          </w:tcPr>
          <w:p w:rsidRPr="00E30A4F" w:rsidR="00EB23A0" w:rsidP="00A706D8" w:rsidRDefault="00EB23A0" w14:paraId="6E55502C" w14:textId="77777777"/>
        </w:tc>
      </w:tr>
      <w:tr w:rsidR="00EB23A0" w:rsidTr="00A706D8" w14:paraId="23A6EB07" w14:textId="77777777">
        <w:tc>
          <w:tcPr>
            <w:tcW w:w="1696" w:type="dxa"/>
          </w:tcPr>
          <w:p w:rsidRPr="009F2992" w:rsidR="00EB23A0" w:rsidP="00A706D8" w:rsidRDefault="00EB23A0" w14:paraId="24BA4330" w14:textId="77777777">
            <w:r w:rsidRPr="00E30A4F">
              <w:t>1.1(c)</w:t>
            </w:r>
          </w:p>
        </w:tc>
        <w:tc>
          <w:tcPr>
            <w:tcW w:w="4062" w:type="dxa"/>
          </w:tcPr>
          <w:p w:rsidRPr="009F2992" w:rsidR="00EB23A0" w:rsidP="00A706D8" w:rsidRDefault="00EB23A0" w14:paraId="18B04488" w14:textId="77777777">
            <w:r w:rsidRPr="00E30A4F">
              <w:t xml:space="preserve">Company </w:t>
            </w:r>
            <w:r w:rsidRPr="009F2992">
              <w:t>registration number (if applicable)</w:t>
            </w:r>
          </w:p>
        </w:tc>
        <w:tc>
          <w:tcPr>
            <w:tcW w:w="2879" w:type="dxa"/>
          </w:tcPr>
          <w:p w:rsidRPr="00E30A4F" w:rsidR="00EB23A0" w:rsidP="00A706D8" w:rsidRDefault="00EB23A0" w14:paraId="3D41E2CF" w14:textId="77777777"/>
        </w:tc>
      </w:tr>
      <w:tr w:rsidR="00EB23A0" w:rsidTr="00A706D8" w14:paraId="289B53DD" w14:textId="77777777">
        <w:tc>
          <w:tcPr>
            <w:tcW w:w="1696" w:type="dxa"/>
          </w:tcPr>
          <w:p w:rsidRPr="009F2992" w:rsidR="00EB23A0" w:rsidP="00A706D8" w:rsidRDefault="00EB23A0" w14:paraId="55933E7D" w14:textId="77777777">
            <w:r w:rsidRPr="00E30A4F">
              <w:t>1.1(d)</w:t>
            </w:r>
          </w:p>
        </w:tc>
        <w:tc>
          <w:tcPr>
            <w:tcW w:w="4062" w:type="dxa"/>
          </w:tcPr>
          <w:p w:rsidRPr="009F2992" w:rsidR="00EB23A0" w:rsidP="00A706D8" w:rsidRDefault="00EB23A0" w14:paraId="0CD11E2D" w14:textId="77777777">
            <w:r w:rsidRPr="00E30A4F">
              <w:t>Charity registration number (if applicable)</w:t>
            </w:r>
          </w:p>
        </w:tc>
        <w:tc>
          <w:tcPr>
            <w:tcW w:w="2879" w:type="dxa"/>
          </w:tcPr>
          <w:p w:rsidRPr="00E30A4F" w:rsidR="00EB23A0" w:rsidP="00A706D8" w:rsidRDefault="00EB23A0" w14:paraId="4D7F52E1" w14:textId="77777777"/>
        </w:tc>
      </w:tr>
      <w:tr w:rsidR="00EB23A0" w:rsidTr="00A706D8" w14:paraId="3ACBF785" w14:textId="77777777">
        <w:tc>
          <w:tcPr>
            <w:tcW w:w="1696" w:type="dxa"/>
          </w:tcPr>
          <w:p w:rsidRPr="009F2992" w:rsidR="00EB23A0" w:rsidP="00A706D8" w:rsidRDefault="00EB23A0" w14:paraId="69ECFBC1" w14:textId="77777777">
            <w:r w:rsidRPr="00E30A4F">
              <w:t>1.1(e)</w:t>
            </w:r>
          </w:p>
        </w:tc>
        <w:tc>
          <w:tcPr>
            <w:tcW w:w="4062" w:type="dxa"/>
          </w:tcPr>
          <w:p w:rsidRPr="009F2992" w:rsidR="00EB23A0" w:rsidP="00A706D8" w:rsidRDefault="00EB23A0" w14:paraId="43831D57" w14:textId="77777777">
            <w:r w:rsidRPr="00E30A4F">
              <w:t>Head office DUNS number (if applicable)</w:t>
            </w:r>
          </w:p>
        </w:tc>
        <w:tc>
          <w:tcPr>
            <w:tcW w:w="2879" w:type="dxa"/>
          </w:tcPr>
          <w:p w:rsidRPr="00E30A4F" w:rsidR="00EB23A0" w:rsidP="00A706D8" w:rsidRDefault="00EB23A0" w14:paraId="1809609C" w14:textId="77777777"/>
        </w:tc>
      </w:tr>
      <w:tr w:rsidR="00EB23A0" w:rsidTr="00A706D8" w14:paraId="0217C755" w14:textId="77777777">
        <w:tc>
          <w:tcPr>
            <w:tcW w:w="1696" w:type="dxa"/>
          </w:tcPr>
          <w:p w:rsidRPr="009F2992" w:rsidR="00EB23A0" w:rsidP="00A706D8" w:rsidRDefault="00EB23A0" w14:paraId="3DE381A8" w14:textId="77777777">
            <w:r w:rsidRPr="00E30A4F">
              <w:t>1.1(f)</w:t>
            </w:r>
          </w:p>
        </w:tc>
        <w:tc>
          <w:tcPr>
            <w:tcW w:w="4062" w:type="dxa"/>
          </w:tcPr>
          <w:p w:rsidRPr="009F2992" w:rsidR="00EB23A0" w:rsidP="00A706D8" w:rsidRDefault="00EB23A0" w14:paraId="5BF1E9CA" w14:textId="77777777">
            <w:r w:rsidRPr="00E30A4F">
              <w:t xml:space="preserve">Registered VAT number </w:t>
            </w:r>
          </w:p>
        </w:tc>
        <w:tc>
          <w:tcPr>
            <w:tcW w:w="2879" w:type="dxa"/>
          </w:tcPr>
          <w:p w:rsidRPr="00E30A4F" w:rsidR="00EB23A0" w:rsidP="00A706D8" w:rsidRDefault="00EB23A0" w14:paraId="6AA2C977" w14:textId="77777777"/>
        </w:tc>
      </w:tr>
      <w:tr w:rsidR="00EB23A0" w:rsidTr="00A706D8" w14:paraId="454C3D86" w14:textId="77777777">
        <w:tc>
          <w:tcPr>
            <w:tcW w:w="1696" w:type="dxa"/>
          </w:tcPr>
          <w:p w:rsidRPr="009F2992" w:rsidR="00EB23A0" w:rsidP="00A706D8" w:rsidRDefault="00EB23A0" w14:paraId="6546A6F9" w14:textId="77777777">
            <w:r w:rsidRPr="00E30A4F">
              <w:t>1.1(g)</w:t>
            </w:r>
          </w:p>
        </w:tc>
        <w:tc>
          <w:tcPr>
            <w:tcW w:w="4062" w:type="dxa"/>
          </w:tcPr>
          <w:p w:rsidRPr="009F2992" w:rsidR="00EB23A0" w:rsidP="00A706D8" w:rsidRDefault="00EB23A0" w14:paraId="628086E8" w14:textId="77777777">
            <w:r w:rsidRPr="00E30A4F">
              <w:t>Are you a Small, Medium or Micro Enterprise (SME)?</w:t>
            </w:r>
          </w:p>
        </w:tc>
        <w:tc>
          <w:tcPr>
            <w:tcW w:w="2879" w:type="dxa"/>
          </w:tcPr>
          <w:p w:rsidRPr="009F2992" w:rsidR="00EB23A0" w:rsidP="00A706D8" w:rsidRDefault="00EB23A0" w14:paraId="77C46B10" w14:textId="77777777">
            <w:r>
              <w:t>(Yes / No)</w:t>
            </w:r>
          </w:p>
        </w:tc>
      </w:tr>
    </w:tbl>
    <w:p w:rsidR="00EB23A0" w:rsidP="00EB23A0" w:rsidRDefault="00EB23A0" w14:paraId="18E10923" w14:textId="77777777">
      <w:r>
        <w:t xml:space="preserve">Note: </w:t>
      </w:r>
      <w:r w:rsidRPr="008D284A">
        <w:t xml:space="preserve">See EU definition of SME </w:t>
      </w:r>
      <w:hyperlink w:history="1" r:id="rId21">
        <w:r w:rsidRPr="008D284A">
          <w:rPr>
            <w:rStyle w:val="Hyperlink"/>
          </w:rPr>
          <w:t>https://ec.europa.eu/growth/smes/business-friendly-environment/sme-definition_en</w:t>
        </w:r>
      </w:hyperlink>
    </w:p>
    <w:p w:rsidRPr="00E30A4F" w:rsidR="00EB23A0" w:rsidP="00EB23A0" w:rsidRDefault="00EB23A0" w14:paraId="0C2833D3" w14:textId="77777777">
      <w:pPr>
        <w:rPr>
          <w:rStyle w:val="Boldtext"/>
        </w:rPr>
      </w:pPr>
      <w:r>
        <w:rPr>
          <w:rStyle w:val="Boldtext"/>
        </w:rPr>
        <w:t xml:space="preserve">Part 1.2 </w:t>
      </w:r>
      <w:r w:rsidRPr="00E30A4F">
        <w:rPr>
          <w:rStyle w:val="Boldtext"/>
        </w:rPr>
        <w:t>Contact details and declaration</w:t>
      </w:r>
    </w:p>
    <w:p w:rsidRPr="00E30A4F" w:rsidR="00EB23A0" w:rsidP="00EB23A0" w:rsidRDefault="00EB23A0" w14:paraId="7D58CA4A"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EB23A0" w:rsidP="00EB23A0" w:rsidRDefault="00EB23A0" w14:paraId="52557244" w14:textId="77777777">
      <w:r w:rsidRPr="00E30A4F">
        <w:t xml:space="preserve">I declare that, upon request and without delay you will provide the certificates or documentary evidence referred to in this document. </w:t>
      </w:r>
    </w:p>
    <w:p w:rsidRPr="00E30A4F" w:rsidR="00EB23A0" w:rsidP="00EB23A0" w:rsidRDefault="00EB23A0" w14:paraId="330D7E6F" w14:textId="77777777">
      <w:r w:rsidRPr="00E30A4F">
        <w:t xml:space="preserve">I understand that the information will be used in the selection process to assess my organisation’s suitability to be invited to participate further in this procurement. </w:t>
      </w:r>
    </w:p>
    <w:p w:rsidRPr="00E30A4F" w:rsidR="00EB23A0" w:rsidP="00EB23A0" w:rsidRDefault="00EB23A0" w14:paraId="27B83919"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EB23A0" w:rsidRDefault="00EB23A0" w14:paraId="61734694" w14:textId="77777777">
      <w:r w:rsidRPr="00E30A4F">
        <w:t>I am aware of the consequences of serious misrepresentation.</w:t>
      </w:r>
    </w:p>
    <w:p w:rsidRPr="007309B9" w:rsidR="00EB23A0" w:rsidP="00EB23A0" w:rsidRDefault="00EB23A0" w14:paraId="1E677515" w14:textId="77777777"/>
    <w:tbl>
      <w:tblPr>
        <w:tblStyle w:val="Table"/>
        <w:tblW w:w="0" w:type="auto"/>
        <w:tblLook w:val="04A0" w:firstRow="1" w:lastRow="0" w:firstColumn="1" w:lastColumn="0" w:noHBand="0" w:noVBand="1"/>
      </w:tblPr>
      <w:tblGrid>
        <w:gridCol w:w="1696"/>
        <w:gridCol w:w="4062"/>
        <w:gridCol w:w="2879"/>
      </w:tblGrid>
      <w:tr w:rsidR="00EB23A0" w:rsidTr="00A706D8" w14:paraId="6D96E2A9"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02036DE4" w14:textId="77777777">
            <w:r w:rsidRPr="00E30A4F">
              <w:t xml:space="preserve">Question no. </w:t>
            </w:r>
          </w:p>
        </w:tc>
        <w:tc>
          <w:tcPr>
            <w:tcW w:w="4062" w:type="dxa"/>
          </w:tcPr>
          <w:p w:rsidRPr="009F2992" w:rsidR="00EB23A0" w:rsidP="00A706D8" w:rsidRDefault="00EB23A0" w14:paraId="589B6D56" w14:textId="77777777">
            <w:r w:rsidRPr="00E30A4F">
              <w:t>Question</w:t>
            </w:r>
          </w:p>
        </w:tc>
        <w:tc>
          <w:tcPr>
            <w:tcW w:w="2879" w:type="dxa"/>
          </w:tcPr>
          <w:p w:rsidRPr="009F2992" w:rsidR="00EB23A0" w:rsidP="00A706D8" w:rsidRDefault="00EB23A0" w14:paraId="5DBE6E35" w14:textId="77777777">
            <w:r w:rsidRPr="00E30A4F">
              <w:t>Response</w:t>
            </w:r>
          </w:p>
        </w:tc>
      </w:tr>
      <w:tr w:rsidR="00EB23A0" w:rsidTr="00A706D8" w14:paraId="251E5463" w14:textId="77777777">
        <w:tc>
          <w:tcPr>
            <w:tcW w:w="1696" w:type="dxa"/>
          </w:tcPr>
          <w:p w:rsidRPr="009F2992" w:rsidR="00EB23A0" w:rsidP="00A706D8" w:rsidRDefault="00EB23A0" w14:paraId="50824D74" w14:textId="77777777">
            <w:r w:rsidRPr="00E30A4F">
              <w:t>1.2(a)</w:t>
            </w:r>
          </w:p>
        </w:tc>
        <w:tc>
          <w:tcPr>
            <w:tcW w:w="4062" w:type="dxa"/>
          </w:tcPr>
          <w:p w:rsidRPr="009F2992" w:rsidR="00EB23A0" w:rsidP="00A706D8" w:rsidRDefault="00EB23A0" w14:paraId="31E22FE3" w14:textId="77777777">
            <w:r w:rsidRPr="00E30A4F">
              <w:t>Contact name</w:t>
            </w:r>
          </w:p>
        </w:tc>
        <w:tc>
          <w:tcPr>
            <w:tcW w:w="2879" w:type="dxa"/>
          </w:tcPr>
          <w:p w:rsidRPr="00E30A4F" w:rsidR="00EB23A0" w:rsidP="00A706D8" w:rsidRDefault="00EB23A0" w14:paraId="4D53DBA6" w14:textId="77777777"/>
        </w:tc>
      </w:tr>
      <w:tr w:rsidR="00EB23A0" w:rsidTr="00A706D8" w14:paraId="2EDA1A41" w14:textId="77777777">
        <w:tc>
          <w:tcPr>
            <w:tcW w:w="1696" w:type="dxa"/>
          </w:tcPr>
          <w:p w:rsidRPr="009F2992" w:rsidR="00EB23A0" w:rsidP="00A706D8" w:rsidRDefault="00EB23A0" w14:paraId="17980EB8" w14:textId="77777777">
            <w:r w:rsidRPr="00E30A4F">
              <w:t>1.2(b)</w:t>
            </w:r>
          </w:p>
        </w:tc>
        <w:tc>
          <w:tcPr>
            <w:tcW w:w="4062" w:type="dxa"/>
          </w:tcPr>
          <w:p w:rsidRPr="009F2992" w:rsidR="00EB23A0" w:rsidP="00A706D8" w:rsidRDefault="00EB23A0" w14:paraId="3F795786" w14:textId="77777777">
            <w:r w:rsidRPr="00E30A4F">
              <w:t>Name of organisation</w:t>
            </w:r>
          </w:p>
        </w:tc>
        <w:tc>
          <w:tcPr>
            <w:tcW w:w="2879" w:type="dxa"/>
          </w:tcPr>
          <w:p w:rsidRPr="00E30A4F" w:rsidR="00EB23A0" w:rsidP="00A706D8" w:rsidRDefault="00EB23A0" w14:paraId="2D1F8FBD" w14:textId="77777777"/>
        </w:tc>
      </w:tr>
      <w:tr w:rsidR="00EB23A0" w:rsidTr="00A706D8" w14:paraId="0319B0BF" w14:textId="77777777">
        <w:tc>
          <w:tcPr>
            <w:tcW w:w="1696" w:type="dxa"/>
          </w:tcPr>
          <w:p w:rsidRPr="009F2992" w:rsidR="00EB23A0" w:rsidP="00A706D8" w:rsidRDefault="00EB23A0" w14:paraId="002E0C3B" w14:textId="77777777">
            <w:r w:rsidRPr="00E30A4F">
              <w:t>1.2(c)</w:t>
            </w:r>
          </w:p>
        </w:tc>
        <w:tc>
          <w:tcPr>
            <w:tcW w:w="4062" w:type="dxa"/>
          </w:tcPr>
          <w:p w:rsidRPr="009F2992" w:rsidR="00EB23A0" w:rsidP="00A706D8" w:rsidRDefault="00EB23A0" w14:paraId="0197D408" w14:textId="77777777">
            <w:r w:rsidRPr="00E30A4F">
              <w:t>Role in organisation</w:t>
            </w:r>
          </w:p>
        </w:tc>
        <w:tc>
          <w:tcPr>
            <w:tcW w:w="2879" w:type="dxa"/>
          </w:tcPr>
          <w:p w:rsidRPr="00E30A4F" w:rsidR="00EB23A0" w:rsidP="00A706D8" w:rsidRDefault="00EB23A0" w14:paraId="38ADEAE9" w14:textId="77777777"/>
        </w:tc>
      </w:tr>
      <w:tr w:rsidR="00EB23A0" w:rsidTr="00A706D8" w14:paraId="76C88AF0" w14:textId="77777777">
        <w:tc>
          <w:tcPr>
            <w:tcW w:w="1696" w:type="dxa"/>
          </w:tcPr>
          <w:p w:rsidRPr="009F2992" w:rsidR="00EB23A0" w:rsidP="00A706D8" w:rsidRDefault="00EB23A0" w14:paraId="0B9E3BBF" w14:textId="77777777">
            <w:r w:rsidRPr="00E30A4F">
              <w:t>1.2(d)</w:t>
            </w:r>
          </w:p>
        </w:tc>
        <w:tc>
          <w:tcPr>
            <w:tcW w:w="4062" w:type="dxa"/>
          </w:tcPr>
          <w:p w:rsidRPr="009F2992" w:rsidR="00EB23A0" w:rsidP="00A706D8" w:rsidRDefault="00EB23A0" w14:paraId="5066D63F" w14:textId="77777777">
            <w:r w:rsidRPr="00E30A4F">
              <w:t>Phone number</w:t>
            </w:r>
          </w:p>
        </w:tc>
        <w:tc>
          <w:tcPr>
            <w:tcW w:w="2879" w:type="dxa"/>
          </w:tcPr>
          <w:p w:rsidRPr="00E30A4F" w:rsidR="00EB23A0" w:rsidP="00A706D8" w:rsidRDefault="00EB23A0" w14:paraId="143600C7" w14:textId="77777777"/>
        </w:tc>
      </w:tr>
      <w:tr w:rsidR="00EB23A0" w:rsidTr="00A706D8" w14:paraId="129C3DE2" w14:textId="77777777">
        <w:tc>
          <w:tcPr>
            <w:tcW w:w="1696" w:type="dxa"/>
          </w:tcPr>
          <w:p w:rsidRPr="009F2992" w:rsidR="00EB23A0" w:rsidP="00A706D8" w:rsidRDefault="00EB23A0" w14:paraId="0686FF52" w14:textId="77777777">
            <w:r w:rsidRPr="00E30A4F">
              <w:t>1.2(e)</w:t>
            </w:r>
          </w:p>
        </w:tc>
        <w:tc>
          <w:tcPr>
            <w:tcW w:w="4062" w:type="dxa"/>
          </w:tcPr>
          <w:p w:rsidRPr="009F2992" w:rsidR="00EB23A0" w:rsidP="00A706D8" w:rsidRDefault="00EB23A0" w14:paraId="03FD9016" w14:textId="77777777">
            <w:r w:rsidRPr="00E30A4F">
              <w:t xml:space="preserve">E-mail address </w:t>
            </w:r>
          </w:p>
        </w:tc>
        <w:tc>
          <w:tcPr>
            <w:tcW w:w="2879" w:type="dxa"/>
          </w:tcPr>
          <w:p w:rsidRPr="00E30A4F" w:rsidR="00EB23A0" w:rsidP="00A706D8" w:rsidRDefault="00EB23A0" w14:paraId="318D3E50" w14:textId="77777777"/>
        </w:tc>
      </w:tr>
      <w:tr w:rsidR="00EB23A0" w:rsidTr="00A706D8" w14:paraId="3BA0CD86" w14:textId="77777777">
        <w:tc>
          <w:tcPr>
            <w:tcW w:w="1696" w:type="dxa"/>
          </w:tcPr>
          <w:p w:rsidRPr="009F2992" w:rsidR="00EB23A0" w:rsidP="00A706D8" w:rsidRDefault="00EB23A0" w14:paraId="0EFED122" w14:textId="77777777">
            <w:r w:rsidRPr="00E30A4F">
              <w:t>1.2(f)</w:t>
            </w:r>
          </w:p>
        </w:tc>
        <w:tc>
          <w:tcPr>
            <w:tcW w:w="4062" w:type="dxa"/>
          </w:tcPr>
          <w:p w:rsidRPr="009F2992" w:rsidR="00EB23A0" w:rsidP="00A706D8" w:rsidRDefault="00EB23A0" w14:paraId="60A9CA82" w14:textId="77777777">
            <w:r w:rsidRPr="00E30A4F">
              <w:t>Postal address</w:t>
            </w:r>
          </w:p>
        </w:tc>
        <w:tc>
          <w:tcPr>
            <w:tcW w:w="2879" w:type="dxa"/>
          </w:tcPr>
          <w:p w:rsidRPr="00E30A4F" w:rsidR="00EB23A0" w:rsidP="00A706D8" w:rsidRDefault="00EB23A0" w14:paraId="6CCAD02A" w14:textId="77777777"/>
        </w:tc>
      </w:tr>
      <w:tr w:rsidR="00EB23A0" w:rsidTr="00A706D8" w14:paraId="7323C99A" w14:textId="77777777">
        <w:tc>
          <w:tcPr>
            <w:tcW w:w="1696" w:type="dxa"/>
          </w:tcPr>
          <w:p w:rsidRPr="009F2992" w:rsidR="00EB23A0" w:rsidP="00A706D8" w:rsidRDefault="00EB23A0" w14:paraId="22F967AC" w14:textId="77777777">
            <w:r w:rsidRPr="00E30A4F">
              <w:t>1.2(g)</w:t>
            </w:r>
          </w:p>
        </w:tc>
        <w:tc>
          <w:tcPr>
            <w:tcW w:w="4062" w:type="dxa"/>
          </w:tcPr>
          <w:p w:rsidRPr="009F2992" w:rsidR="00EB23A0" w:rsidP="00A706D8" w:rsidRDefault="00EB23A0" w14:paraId="550AEABB" w14:textId="77777777">
            <w:r w:rsidRPr="00E30A4F">
              <w:t>Signature (electronic is acceptable)</w:t>
            </w:r>
          </w:p>
        </w:tc>
        <w:tc>
          <w:tcPr>
            <w:tcW w:w="2879" w:type="dxa"/>
          </w:tcPr>
          <w:p w:rsidRPr="00E30A4F" w:rsidR="00EB23A0" w:rsidP="00A706D8" w:rsidRDefault="00EB23A0" w14:paraId="1EDBD915" w14:textId="77777777"/>
        </w:tc>
      </w:tr>
      <w:tr w:rsidR="00EB23A0" w:rsidTr="00A706D8" w14:paraId="433D7A0E" w14:textId="77777777">
        <w:tc>
          <w:tcPr>
            <w:tcW w:w="1696" w:type="dxa"/>
          </w:tcPr>
          <w:p w:rsidRPr="009F2992" w:rsidR="00EB23A0" w:rsidP="00A706D8" w:rsidRDefault="00EB23A0" w14:paraId="3EFA0405" w14:textId="77777777">
            <w:r w:rsidRPr="00E30A4F">
              <w:t>1.2(h)</w:t>
            </w:r>
          </w:p>
        </w:tc>
        <w:tc>
          <w:tcPr>
            <w:tcW w:w="4062" w:type="dxa"/>
          </w:tcPr>
          <w:p w:rsidRPr="009F2992" w:rsidR="00EB23A0" w:rsidP="00A706D8" w:rsidRDefault="00EB23A0" w14:paraId="1878FD06" w14:textId="77777777">
            <w:r w:rsidRPr="00E30A4F">
              <w:t>Date</w:t>
            </w:r>
          </w:p>
        </w:tc>
        <w:tc>
          <w:tcPr>
            <w:tcW w:w="2879" w:type="dxa"/>
          </w:tcPr>
          <w:p w:rsidRPr="00E30A4F" w:rsidR="00EB23A0" w:rsidP="00A706D8" w:rsidRDefault="00EB23A0" w14:paraId="748F9469" w14:textId="77777777"/>
        </w:tc>
      </w:tr>
    </w:tbl>
    <w:p w:rsidRPr="007309B9" w:rsidR="00EB23A0" w:rsidP="00EB23A0" w:rsidRDefault="00EB23A0" w14:paraId="288032F2" w14:textId="77777777"/>
    <w:p w:rsidRPr="00E30A4F" w:rsidR="00EB23A0" w:rsidP="00EB23A0" w:rsidRDefault="00EB23A0" w14:paraId="592F28CE" w14:textId="77777777">
      <w:pPr>
        <w:pStyle w:val="Subheading"/>
      </w:pPr>
      <w:r w:rsidRPr="00E30A4F">
        <w:t xml:space="preserve">Part </w:t>
      </w:r>
      <w:r>
        <w:t>2</w:t>
      </w:r>
      <w:r w:rsidRPr="00E30A4F">
        <w:t xml:space="preserve"> </w:t>
      </w:r>
      <w:r>
        <w:t>Exclusion Grounds</w:t>
      </w:r>
    </w:p>
    <w:p w:rsidRPr="00E30A4F" w:rsidR="00EB23A0" w:rsidP="00EB23A0" w:rsidRDefault="00EB23A0" w14:paraId="013D5E33"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rsidTr="00A706D8"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2A538B91" w14:textId="77777777">
            <w:r w:rsidRPr="00E30A4F">
              <w:t xml:space="preserve">Question no. </w:t>
            </w:r>
          </w:p>
        </w:tc>
        <w:tc>
          <w:tcPr>
            <w:tcW w:w="4062" w:type="dxa"/>
          </w:tcPr>
          <w:p w:rsidRPr="009F2992" w:rsidR="00EB23A0" w:rsidP="00A706D8" w:rsidRDefault="00EB23A0" w14:paraId="621E06A0" w14:textId="77777777">
            <w:r w:rsidRPr="00E30A4F">
              <w:t>Question</w:t>
            </w:r>
          </w:p>
        </w:tc>
        <w:tc>
          <w:tcPr>
            <w:tcW w:w="2879" w:type="dxa"/>
          </w:tcPr>
          <w:p w:rsidRPr="009F2992" w:rsidR="00EB23A0" w:rsidP="00A706D8" w:rsidRDefault="00EB23A0" w14:paraId="34F1225F" w14:textId="77777777">
            <w:r w:rsidRPr="00E30A4F">
              <w:t>Response</w:t>
            </w:r>
          </w:p>
        </w:tc>
      </w:tr>
      <w:tr w:rsidR="00EB23A0" w:rsidTr="00A706D8" w14:paraId="2456FD7E" w14:textId="77777777">
        <w:tc>
          <w:tcPr>
            <w:tcW w:w="1696" w:type="dxa"/>
          </w:tcPr>
          <w:p w:rsidRPr="009F2992" w:rsidR="00EB23A0" w:rsidP="00A706D8" w:rsidRDefault="00EB23A0" w14:paraId="6DBFE895" w14:textId="77777777">
            <w:r w:rsidRPr="00E30A4F">
              <w:t>2.1(a)</w:t>
            </w:r>
          </w:p>
        </w:tc>
        <w:tc>
          <w:tcPr>
            <w:tcW w:w="6941" w:type="dxa"/>
            <w:gridSpan w:val="2"/>
          </w:tcPr>
          <w:p w:rsidRPr="009F2992" w:rsidR="00EB23A0" w:rsidP="00A706D8" w:rsidRDefault="00EB23A0" w14:paraId="764A882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00A706D8" w14:paraId="0EE9D02F" w14:textId="77777777">
        <w:tc>
          <w:tcPr>
            <w:tcW w:w="1696" w:type="dxa"/>
          </w:tcPr>
          <w:p w:rsidRPr="00E30A4F" w:rsidR="00EB23A0" w:rsidP="00A706D8" w:rsidRDefault="00EB23A0" w14:paraId="384787D7" w14:textId="77777777"/>
        </w:tc>
        <w:tc>
          <w:tcPr>
            <w:tcW w:w="4062" w:type="dxa"/>
          </w:tcPr>
          <w:p w:rsidRPr="009F2992" w:rsidR="00EB23A0" w:rsidP="00A706D8" w:rsidRDefault="00EB23A0" w14:paraId="2B331E5F" w14:textId="77777777">
            <w:r w:rsidRPr="00E30A4F">
              <w:t xml:space="preserve">Participation in a criminal organisation.  </w:t>
            </w:r>
          </w:p>
        </w:tc>
        <w:tc>
          <w:tcPr>
            <w:tcW w:w="2879" w:type="dxa"/>
          </w:tcPr>
          <w:p w:rsidRPr="009F2992" w:rsidR="00EB23A0" w:rsidP="00A706D8" w:rsidRDefault="00EB23A0" w14:paraId="6320DF20" w14:textId="77777777">
            <w:r w:rsidRPr="00E30A4F">
              <w:t>(Yes / No)</w:t>
            </w:r>
          </w:p>
          <w:p w:rsidRPr="009F2992" w:rsidR="00EB23A0" w:rsidP="00A706D8" w:rsidRDefault="00EB23A0" w14:paraId="7F1CCCCD" w14:textId="77777777">
            <w:r>
              <w:t xml:space="preserve">If </w:t>
            </w:r>
            <w:proofErr w:type="gramStart"/>
            <w:r>
              <w:t>yes</w:t>
            </w:r>
            <w:proofErr w:type="gramEnd"/>
            <w:r>
              <w:t xml:space="preserve"> please provide details at 2.1 (b)</w:t>
            </w:r>
          </w:p>
        </w:tc>
      </w:tr>
      <w:tr w:rsidR="00EB23A0" w:rsidTr="00A706D8" w14:paraId="6D440E25" w14:textId="77777777">
        <w:tc>
          <w:tcPr>
            <w:tcW w:w="1696" w:type="dxa"/>
          </w:tcPr>
          <w:p w:rsidRPr="00E30A4F" w:rsidR="00EB23A0" w:rsidP="00A706D8" w:rsidRDefault="00EB23A0" w14:paraId="3AE44A5B" w14:textId="77777777"/>
        </w:tc>
        <w:tc>
          <w:tcPr>
            <w:tcW w:w="4062" w:type="dxa"/>
          </w:tcPr>
          <w:p w:rsidRPr="009F2992" w:rsidR="00EB23A0" w:rsidP="00A706D8" w:rsidRDefault="00EB23A0" w14:paraId="63055023" w14:textId="77777777">
            <w:r w:rsidRPr="00E30A4F">
              <w:t xml:space="preserve">Corruption.  </w:t>
            </w:r>
          </w:p>
        </w:tc>
        <w:tc>
          <w:tcPr>
            <w:tcW w:w="2879" w:type="dxa"/>
          </w:tcPr>
          <w:p w:rsidRPr="009F2992" w:rsidR="00EB23A0" w:rsidP="00A706D8" w:rsidRDefault="00EB23A0" w14:paraId="5DE028B4" w14:textId="77777777">
            <w:r w:rsidRPr="00E30A4F">
              <w:t>((Yes / No)</w:t>
            </w:r>
          </w:p>
          <w:p w:rsidRPr="009F2992" w:rsidR="00EB23A0" w:rsidP="00A706D8" w:rsidRDefault="00EB23A0" w14:paraId="7B8660FF" w14:textId="77777777">
            <w:r w:rsidRPr="00E30A4F">
              <w:t xml:space="preserve">If </w:t>
            </w:r>
            <w:proofErr w:type="gramStart"/>
            <w:r w:rsidRPr="00E30A4F">
              <w:t>yes</w:t>
            </w:r>
            <w:proofErr w:type="gramEnd"/>
            <w:r w:rsidRPr="00E30A4F">
              <w:t xml:space="preserve"> please provide details at 2.1 (b)</w:t>
            </w:r>
          </w:p>
        </w:tc>
      </w:tr>
      <w:tr w:rsidR="00EB23A0" w:rsidTr="00A706D8" w14:paraId="5EE3D479" w14:textId="77777777">
        <w:tc>
          <w:tcPr>
            <w:tcW w:w="1696" w:type="dxa"/>
          </w:tcPr>
          <w:p w:rsidRPr="00E30A4F" w:rsidR="00EB23A0" w:rsidP="00A706D8" w:rsidRDefault="00EB23A0" w14:paraId="66DF96DA" w14:textId="77777777"/>
        </w:tc>
        <w:tc>
          <w:tcPr>
            <w:tcW w:w="4062" w:type="dxa"/>
          </w:tcPr>
          <w:p w:rsidRPr="009F2992" w:rsidR="00EB23A0" w:rsidP="00A706D8" w:rsidRDefault="00EB23A0" w14:paraId="2AAB1B50" w14:textId="77777777">
            <w:r w:rsidRPr="00E30A4F">
              <w:t xml:space="preserve">Fraud. </w:t>
            </w:r>
          </w:p>
        </w:tc>
        <w:tc>
          <w:tcPr>
            <w:tcW w:w="2879" w:type="dxa"/>
          </w:tcPr>
          <w:p w:rsidRPr="009F2992" w:rsidR="00EB23A0" w:rsidP="00A706D8" w:rsidRDefault="00EB23A0" w14:paraId="0143980B" w14:textId="77777777">
            <w:r w:rsidRPr="00E30A4F">
              <w:t>(Yes / No)</w:t>
            </w:r>
          </w:p>
          <w:p w:rsidRPr="009F2992" w:rsidR="00EB23A0" w:rsidP="00A706D8" w:rsidRDefault="00EB23A0" w14:paraId="192C9885" w14:textId="77777777">
            <w:r w:rsidRPr="00E30A4F">
              <w:t xml:space="preserve">If </w:t>
            </w:r>
            <w:proofErr w:type="gramStart"/>
            <w:r w:rsidRPr="00E30A4F">
              <w:t>yes</w:t>
            </w:r>
            <w:proofErr w:type="gramEnd"/>
            <w:r w:rsidRPr="00E30A4F">
              <w:t xml:space="preserve"> please provide details at 2.1 (b)</w:t>
            </w:r>
          </w:p>
        </w:tc>
      </w:tr>
      <w:tr w:rsidR="00EB23A0" w:rsidTr="00A706D8" w14:paraId="43F546C5" w14:textId="77777777">
        <w:tc>
          <w:tcPr>
            <w:tcW w:w="1696" w:type="dxa"/>
          </w:tcPr>
          <w:p w:rsidRPr="00E30A4F" w:rsidR="00EB23A0" w:rsidP="00A706D8" w:rsidRDefault="00EB23A0" w14:paraId="655B071A" w14:textId="77777777"/>
        </w:tc>
        <w:tc>
          <w:tcPr>
            <w:tcW w:w="4062" w:type="dxa"/>
          </w:tcPr>
          <w:p w:rsidRPr="009F2992" w:rsidR="00EB23A0" w:rsidP="00A706D8" w:rsidRDefault="00EB23A0" w14:paraId="702C4A35" w14:textId="77777777">
            <w:r w:rsidRPr="00E30A4F">
              <w:t>Terrorist offences or offences linked to terrorist activities</w:t>
            </w:r>
          </w:p>
        </w:tc>
        <w:tc>
          <w:tcPr>
            <w:tcW w:w="2879" w:type="dxa"/>
          </w:tcPr>
          <w:p w:rsidRPr="009F2992" w:rsidR="00EB23A0" w:rsidP="00A706D8" w:rsidRDefault="00EB23A0" w14:paraId="6E27C451" w14:textId="77777777">
            <w:r w:rsidRPr="00E30A4F">
              <w:t>(Yes / No)</w:t>
            </w:r>
          </w:p>
          <w:p w:rsidRPr="009F2992" w:rsidR="00EB23A0" w:rsidP="00A706D8" w:rsidRDefault="00EB23A0" w14:paraId="06A35B61" w14:textId="77777777">
            <w:r w:rsidRPr="00E30A4F">
              <w:t xml:space="preserve">If </w:t>
            </w:r>
            <w:proofErr w:type="gramStart"/>
            <w:r w:rsidRPr="00E30A4F">
              <w:t>yes</w:t>
            </w:r>
            <w:proofErr w:type="gramEnd"/>
            <w:r w:rsidRPr="00E30A4F">
              <w:t xml:space="preserve"> please provide details at 2.1 (b)</w:t>
            </w:r>
          </w:p>
        </w:tc>
      </w:tr>
      <w:tr w:rsidR="00EB23A0" w:rsidTr="00A706D8" w14:paraId="2E17F16A" w14:textId="77777777">
        <w:tc>
          <w:tcPr>
            <w:tcW w:w="1696" w:type="dxa"/>
          </w:tcPr>
          <w:p w:rsidRPr="00E30A4F" w:rsidR="00EB23A0" w:rsidP="00A706D8" w:rsidRDefault="00EB23A0" w14:paraId="33A8C5B0" w14:textId="77777777"/>
        </w:tc>
        <w:tc>
          <w:tcPr>
            <w:tcW w:w="4062" w:type="dxa"/>
          </w:tcPr>
          <w:p w:rsidRPr="009F2992" w:rsidR="00EB23A0" w:rsidP="00A706D8" w:rsidRDefault="00EB23A0" w14:paraId="6CB4CDC5" w14:textId="77777777">
            <w:r w:rsidRPr="00E30A4F">
              <w:t>Money laundering or terrorist financing</w:t>
            </w:r>
          </w:p>
        </w:tc>
        <w:tc>
          <w:tcPr>
            <w:tcW w:w="2879" w:type="dxa"/>
          </w:tcPr>
          <w:p w:rsidRPr="009F2992" w:rsidR="00EB23A0" w:rsidP="00A706D8" w:rsidRDefault="00EB23A0" w14:paraId="6F4700CA" w14:textId="77777777">
            <w:r w:rsidRPr="00E30A4F">
              <w:t>(Yes / No)</w:t>
            </w:r>
          </w:p>
          <w:p w:rsidRPr="009F2992" w:rsidR="00EB23A0" w:rsidP="00A706D8" w:rsidRDefault="00EB23A0" w14:paraId="11F639E6" w14:textId="77777777">
            <w:r w:rsidRPr="00E30A4F">
              <w:t xml:space="preserve">If </w:t>
            </w:r>
            <w:proofErr w:type="gramStart"/>
            <w:r w:rsidRPr="00E30A4F">
              <w:t>yes</w:t>
            </w:r>
            <w:proofErr w:type="gramEnd"/>
            <w:r w:rsidRPr="00E30A4F">
              <w:t xml:space="preserve"> please </w:t>
            </w:r>
            <w:r w:rsidRPr="009F2992">
              <w:t>provide details at 2.1 (b)</w:t>
            </w:r>
          </w:p>
        </w:tc>
      </w:tr>
      <w:tr w:rsidR="00EB23A0" w:rsidTr="00A706D8" w14:paraId="7C18DEB4" w14:textId="77777777">
        <w:tc>
          <w:tcPr>
            <w:tcW w:w="1696" w:type="dxa"/>
          </w:tcPr>
          <w:p w:rsidRPr="00E30A4F" w:rsidR="00EB23A0" w:rsidP="00A706D8" w:rsidRDefault="00EB23A0" w14:paraId="67954693" w14:textId="77777777"/>
        </w:tc>
        <w:tc>
          <w:tcPr>
            <w:tcW w:w="4062" w:type="dxa"/>
          </w:tcPr>
          <w:p w:rsidRPr="009F2992" w:rsidR="00EB23A0" w:rsidP="00A706D8" w:rsidRDefault="00EB23A0" w14:paraId="64C151C9" w14:textId="77777777">
            <w:r w:rsidRPr="00E30A4F">
              <w:t>Child labour and other forms of trafficking in human beings</w:t>
            </w:r>
          </w:p>
        </w:tc>
        <w:tc>
          <w:tcPr>
            <w:tcW w:w="2879" w:type="dxa"/>
          </w:tcPr>
          <w:p w:rsidRPr="009F2992" w:rsidR="00EB23A0" w:rsidP="00A706D8" w:rsidRDefault="00EB23A0" w14:paraId="676B8ACC" w14:textId="77777777">
            <w:r w:rsidRPr="00E30A4F">
              <w:t>(Yes / No)</w:t>
            </w:r>
          </w:p>
          <w:p w:rsidRPr="009F2992" w:rsidR="00EB23A0" w:rsidP="00A706D8" w:rsidRDefault="00EB23A0" w14:paraId="23B89AD7" w14:textId="77777777">
            <w:r w:rsidRPr="00E30A4F">
              <w:t xml:space="preserve">If </w:t>
            </w:r>
            <w:proofErr w:type="gramStart"/>
            <w:r w:rsidRPr="00E30A4F">
              <w:t>yes</w:t>
            </w:r>
            <w:proofErr w:type="gramEnd"/>
            <w:r w:rsidRPr="00E30A4F">
              <w:t xml:space="preserve"> please provide details at 2.1 (b)</w:t>
            </w:r>
          </w:p>
        </w:tc>
      </w:tr>
      <w:tr w:rsidR="00EB23A0" w:rsidTr="00A706D8" w14:paraId="578B7DDA" w14:textId="77777777">
        <w:tc>
          <w:tcPr>
            <w:tcW w:w="1696" w:type="dxa"/>
          </w:tcPr>
          <w:p w:rsidRPr="009F2992" w:rsidR="00EB23A0" w:rsidP="00A706D8" w:rsidRDefault="00EB23A0" w14:paraId="61248CDC" w14:textId="77777777">
            <w:r w:rsidRPr="00E30A4F">
              <w:t>2.1(b)</w:t>
            </w:r>
          </w:p>
        </w:tc>
        <w:tc>
          <w:tcPr>
            <w:tcW w:w="4062" w:type="dxa"/>
          </w:tcPr>
          <w:p w:rsidRPr="009F2992" w:rsidR="00EB23A0" w:rsidP="00A706D8" w:rsidRDefault="00EB23A0" w14:paraId="523CBC4C" w14:textId="77777777">
            <w:r w:rsidRPr="00E30A4F">
              <w:t>If you have answered yes to question 2.1(a), please provide further details.</w:t>
            </w:r>
          </w:p>
          <w:p w:rsidRPr="00E30A4F" w:rsidR="00EB23A0" w:rsidP="00A706D8" w:rsidRDefault="00EB23A0" w14:paraId="7F108A6B" w14:textId="77777777"/>
          <w:p w:rsidRPr="009F2992" w:rsidR="00EB23A0" w:rsidP="00A706D8" w:rsidRDefault="00EB23A0" w14:paraId="389B30C5" w14:textId="77777777">
            <w:r w:rsidRPr="00E30A4F">
              <w:t>Date of conviction, specify which of the grounds listed the conviction was for, and the reasons for conviction</w:t>
            </w:r>
            <w:r w:rsidRPr="009F2992">
              <w:t>.</w:t>
            </w:r>
          </w:p>
          <w:p w:rsidRPr="00E30A4F" w:rsidR="00EB23A0" w:rsidP="00A706D8" w:rsidRDefault="00EB23A0" w14:paraId="34AABFD2" w14:textId="77777777"/>
          <w:p w:rsidRPr="009F2992" w:rsidR="00EB23A0" w:rsidP="00A706D8" w:rsidRDefault="00EB23A0" w14:paraId="158DB55B" w14:textId="77777777">
            <w:r w:rsidRPr="00E30A4F">
              <w:t>Identity of who has been convicted</w:t>
            </w:r>
          </w:p>
          <w:p w:rsidRPr="009F2992" w:rsidR="00EB23A0" w:rsidP="00A706D8" w:rsidRDefault="00EB23A0" w14:paraId="78732445"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EB23A0" w:rsidP="00A706D8" w:rsidRDefault="00EB23A0" w14:paraId="74435E74" w14:textId="77777777"/>
        </w:tc>
      </w:tr>
      <w:tr w:rsidR="00EB23A0" w:rsidTr="00A706D8" w14:paraId="542E0EF1" w14:textId="77777777">
        <w:tc>
          <w:tcPr>
            <w:tcW w:w="1696" w:type="dxa"/>
          </w:tcPr>
          <w:p w:rsidRPr="009F2992" w:rsidR="00EB23A0" w:rsidP="00A706D8" w:rsidRDefault="00EB23A0" w14:paraId="1D67FBD3" w14:textId="77777777">
            <w:r w:rsidRPr="00E30A4F">
              <w:t>2.</w:t>
            </w:r>
            <w:r w:rsidRPr="009F2992">
              <w:t>1 (c)</w:t>
            </w:r>
          </w:p>
        </w:tc>
        <w:tc>
          <w:tcPr>
            <w:tcW w:w="4062" w:type="dxa"/>
          </w:tcPr>
          <w:p w:rsidRPr="009F2992" w:rsidR="00EB23A0" w:rsidP="00A706D8" w:rsidRDefault="00EB23A0" w14:paraId="39348925"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EB23A0" w:rsidP="00A706D8" w:rsidRDefault="00EB23A0" w14:paraId="2F7E32D3" w14:textId="77777777">
            <w:r w:rsidRPr="00375246">
              <w:t>(Yes / No)</w:t>
            </w:r>
          </w:p>
          <w:p w:rsidRPr="00E30A4F" w:rsidR="00EB23A0" w:rsidP="00A706D8" w:rsidRDefault="00EB23A0" w14:paraId="17708F16" w14:textId="77777777"/>
        </w:tc>
      </w:tr>
      <w:tr w:rsidR="00EB23A0" w:rsidTr="00A706D8" w14:paraId="4750DE8C" w14:textId="77777777">
        <w:tc>
          <w:tcPr>
            <w:tcW w:w="1696" w:type="dxa"/>
          </w:tcPr>
          <w:p w:rsidRPr="009F2992" w:rsidR="00EB23A0" w:rsidP="00A706D8" w:rsidRDefault="00EB23A0" w14:paraId="06000620" w14:textId="77777777">
            <w:r w:rsidRPr="00E30A4F">
              <w:t>2.</w:t>
            </w:r>
            <w:r w:rsidRPr="009F2992">
              <w:t>1(d)</w:t>
            </w:r>
          </w:p>
        </w:tc>
        <w:tc>
          <w:tcPr>
            <w:tcW w:w="4062" w:type="dxa"/>
          </w:tcPr>
          <w:p w:rsidRPr="009F2992" w:rsidR="00EB23A0" w:rsidP="00A706D8" w:rsidRDefault="00EB23A0" w14:paraId="49F7B38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EB23A0" w:rsidP="00A706D8" w:rsidRDefault="00EB23A0" w14:paraId="3EAFC4FF" w14:textId="77777777">
            <w:r w:rsidRPr="00375246">
              <w:t>(Yes / No)</w:t>
            </w:r>
          </w:p>
          <w:p w:rsidRPr="00E30A4F" w:rsidR="00EB23A0" w:rsidP="00A706D8" w:rsidRDefault="00EB23A0" w14:paraId="78253AE2" w14:textId="77777777"/>
        </w:tc>
      </w:tr>
      <w:tr w:rsidR="00EB23A0" w:rsidTr="00A706D8" w14:paraId="7D5D7320" w14:textId="77777777">
        <w:tc>
          <w:tcPr>
            <w:tcW w:w="1696" w:type="dxa"/>
          </w:tcPr>
          <w:p w:rsidRPr="009F2992" w:rsidR="00EB23A0" w:rsidP="00A706D8" w:rsidRDefault="00EB23A0" w14:paraId="047670D0" w14:textId="77777777">
            <w:r w:rsidRPr="00E30A4F">
              <w:t>2.</w:t>
            </w:r>
            <w:r w:rsidRPr="009F2992">
              <w:t>1(e)</w:t>
            </w:r>
          </w:p>
        </w:tc>
        <w:tc>
          <w:tcPr>
            <w:tcW w:w="4062" w:type="dxa"/>
          </w:tcPr>
          <w:p w:rsidRPr="009F2992" w:rsidR="00EB23A0" w:rsidP="00A706D8" w:rsidRDefault="00EB23A0" w14:paraId="4ED287C5"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EB23A0" w:rsidP="00A706D8" w:rsidRDefault="00EB23A0" w14:paraId="7DAF70D9" w14:textId="77777777"/>
          <w:p w:rsidRPr="00E30A4F" w:rsidR="00EB23A0" w:rsidP="00A706D8" w:rsidRDefault="00EB23A0" w14:paraId="4E891E55" w14:textId="77777777"/>
        </w:tc>
      </w:tr>
    </w:tbl>
    <w:p w:rsidR="00EB23A0" w:rsidP="00EB23A0" w:rsidRDefault="00EB23A0" w14:paraId="05168113" w14:textId="77777777"/>
    <w:p w:rsidR="00970BD9" w:rsidP="00EB23A0" w:rsidRDefault="00970BD9" w14:paraId="3C16E284" w14:textId="77777777">
      <w:pPr>
        <w:rPr>
          <w:rStyle w:val="Boldtext"/>
        </w:rPr>
      </w:pPr>
    </w:p>
    <w:p w:rsidR="00970BD9" w:rsidP="00EB23A0" w:rsidRDefault="00970BD9" w14:paraId="7C19AACE" w14:textId="77777777">
      <w:pPr>
        <w:rPr>
          <w:rStyle w:val="Boldtext"/>
        </w:rPr>
      </w:pPr>
    </w:p>
    <w:p w:rsidRPr="00375246" w:rsidR="00EB23A0" w:rsidP="00EB23A0" w:rsidRDefault="00EB23A0" w14:paraId="4B625F7D" w14:textId="54FCAA2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rsidTr="00A706D8" w14:paraId="4DC3512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A706D8" w:rsidRDefault="00EB23A0" w14:paraId="17F610FC" w14:textId="77777777">
            <w:r w:rsidRPr="00375246">
              <w:t xml:space="preserve">Question no. </w:t>
            </w:r>
          </w:p>
        </w:tc>
        <w:tc>
          <w:tcPr>
            <w:tcW w:w="4062" w:type="dxa"/>
          </w:tcPr>
          <w:p w:rsidRPr="009F2992" w:rsidR="00EB23A0" w:rsidP="00A706D8" w:rsidRDefault="00EB23A0" w14:paraId="55F64D77" w14:textId="77777777">
            <w:r w:rsidRPr="00375246">
              <w:t>Question</w:t>
            </w:r>
          </w:p>
        </w:tc>
        <w:tc>
          <w:tcPr>
            <w:tcW w:w="2879" w:type="dxa"/>
          </w:tcPr>
          <w:p w:rsidRPr="009F2992" w:rsidR="00EB23A0" w:rsidP="00A706D8" w:rsidRDefault="00EB23A0" w14:paraId="6506B7BA" w14:textId="77777777">
            <w:r w:rsidRPr="00375246">
              <w:t>Response</w:t>
            </w:r>
          </w:p>
        </w:tc>
      </w:tr>
      <w:tr w:rsidR="00EB23A0" w:rsidTr="00A706D8" w14:paraId="31AB651E" w14:textId="77777777">
        <w:tc>
          <w:tcPr>
            <w:tcW w:w="1696" w:type="dxa"/>
          </w:tcPr>
          <w:p w:rsidRPr="009F2992" w:rsidR="00EB23A0" w:rsidP="00A706D8" w:rsidRDefault="00EB23A0" w14:paraId="590E4027" w14:textId="77777777">
            <w:r w:rsidRPr="00375246">
              <w:t>2.</w:t>
            </w:r>
            <w:r w:rsidRPr="009F2992">
              <w:t>2(a)</w:t>
            </w:r>
          </w:p>
        </w:tc>
        <w:tc>
          <w:tcPr>
            <w:tcW w:w="6941" w:type="dxa"/>
            <w:gridSpan w:val="2"/>
          </w:tcPr>
          <w:p w:rsidRPr="009F2992" w:rsidR="00EB23A0" w:rsidP="00A706D8" w:rsidRDefault="00EB23A0" w14:paraId="12C00E55" w14:textId="77777777">
            <w:r w:rsidRPr="00375246">
              <w:t xml:space="preserve">The detailed grounds for discretionary exclusion of an organisation are set out on this </w:t>
            </w:r>
            <w:hyperlink w:history="1" r:id="rId22">
              <w:r w:rsidRPr="009F2992">
                <w:rPr>
                  <w:rStyle w:val="Hyperlink"/>
                </w:rPr>
                <w:t>webpage</w:t>
              </w:r>
            </w:hyperlink>
            <w:r w:rsidRPr="009F2992">
              <w:t xml:space="preserve">, which should be referred to before completing these questions. </w:t>
            </w:r>
          </w:p>
          <w:p w:rsidRPr="009F2992" w:rsidR="00EB23A0" w:rsidP="00A706D8" w:rsidRDefault="00EB23A0" w14:paraId="6CF29783"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rsidTr="00A706D8" w14:paraId="4F373A2B" w14:textId="77777777">
        <w:tc>
          <w:tcPr>
            <w:tcW w:w="1696" w:type="dxa"/>
          </w:tcPr>
          <w:p w:rsidRPr="009F2992" w:rsidR="00EB23A0" w:rsidP="00A706D8" w:rsidRDefault="00EB23A0" w14:paraId="1752F25D" w14:textId="77777777">
            <w:r w:rsidRPr="00375246">
              <w:t>2.2(</w:t>
            </w:r>
            <w:r w:rsidRPr="009F2992">
              <w:t>b)</w:t>
            </w:r>
          </w:p>
          <w:p w:rsidRPr="00375246" w:rsidR="00EB23A0" w:rsidP="00A706D8" w:rsidRDefault="00EB23A0" w14:paraId="642891AE" w14:textId="77777777"/>
        </w:tc>
        <w:tc>
          <w:tcPr>
            <w:tcW w:w="4062" w:type="dxa"/>
          </w:tcPr>
          <w:p w:rsidRPr="009F2992" w:rsidR="00EB23A0" w:rsidP="00A706D8" w:rsidRDefault="00EB23A0" w14:paraId="0369AD63" w14:textId="77777777">
            <w:r w:rsidRPr="00375246">
              <w:t xml:space="preserve">Breach of environmental obligations? </w:t>
            </w:r>
          </w:p>
        </w:tc>
        <w:tc>
          <w:tcPr>
            <w:tcW w:w="2879" w:type="dxa"/>
          </w:tcPr>
          <w:p w:rsidRPr="009F2992" w:rsidR="00EB23A0" w:rsidP="00A706D8" w:rsidRDefault="00EB23A0" w14:paraId="082D5508" w14:textId="77777777">
            <w:r w:rsidRPr="00375246">
              <w:t>(Yes / No)</w:t>
            </w:r>
          </w:p>
          <w:p w:rsidRPr="009F2992" w:rsidR="00EB23A0" w:rsidP="00A706D8" w:rsidRDefault="00EB23A0" w14:paraId="4E23D1DF" w14:textId="77777777">
            <w:r w:rsidRPr="00375246">
              <w:t xml:space="preserve">If </w:t>
            </w:r>
            <w:proofErr w:type="gramStart"/>
            <w:r w:rsidRPr="00375246">
              <w:t>yes</w:t>
            </w:r>
            <w:proofErr w:type="gramEnd"/>
            <w:r w:rsidRPr="00375246">
              <w:t xml:space="preserve"> please provide details at 2.</w:t>
            </w:r>
            <w:r w:rsidRPr="009F2992">
              <w:t>2 (f)</w:t>
            </w:r>
          </w:p>
        </w:tc>
      </w:tr>
      <w:tr w:rsidR="00EB23A0" w:rsidTr="00A706D8" w14:paraId="5C943670" w14:textId="77777777">
        <w:tc>
          <w:tcPr>
            <w:tcW w:w="1696" w:type="dxa"/>
          </w:tcPr>
          <w:p w:rsidRPr="009F2992" w:rsidR="00EB23A0" w:rsidP="00A706D8" w:rsidRDefault="00EB23A0" w14:paraId="14BF5B84" w14:textId="77777777">
            <w:r w:rsidRPr="00375246">
              <w:t>2.2(</w:t>
            </w:r>
            <w:r w:rsidRPr="009F2992">
              <w:t>c)</w:t>
            </w:r>
          </w:p>
        </w:tc>
        <w:tc>
          <w:tcPr>
            <w:tcW w:w="4062" w:type="dxa"/>
          </w:tcPr>
          <w:p w:rsidRPr="009F2992" w:rsidR="00EB23A0" w:rsidP="00A706D8" w:rsidRDefault="00EB23A0" w14:paraId="0C268CE8" w14:textId="77777777">
            <w:r w:rsidRPr="00375246">
              <w:t xml:space="preserve">Breach of social obligations?  </w:t>
            </w:r>
          </w:p>
        </w:tc>
        <w:tc>
          <w:tcPr>
            <w:tcW w:w="2879" w:type="dxa"/>
          </w:tcPr>
          <w:p w:rsidRPr="009F2992" w:rsidR="00EB23A0" w:rsidP="00A706D8" w:rsidRDefault="00EB23A0" w14:paraId="3DF84B5E" w14:textId="77777777">
            <w:r w:rsidRPr="00375246">
              <w:t>(Yes / No)</w:t>
            </w:r>
          </w:p>
          <w:p w:rsidRPr="009F2992" w:rsidR="00EB23A0" w:rsidP="00A706D8" w:rsidRDefault="00EB23A0" w14:paraId="797019A1" w14:textId="77777777">
            <w:r w:rsidRPr="00375246">
              <w:t xml:space="preserve">If </w:t>
            </w:r>
            <w:proofErr w:type="gramStart"/>
            <w:r w:rsidRPr="00375246">
              <w:t>yes</w:t>
            </w:r>
            <w:proofErr w:type="gramEnd"/>
            <w:r w:rsidRPr="00375246">
              <w:t xml:space="preserve"> please provide details at 2.2 (f)</w:t>
            </w:r>
          </w:p>
        </w:tc>
      </w:tr>
      <w:tr w:rsidR="00EB23A0" w:rsidTr="00A706D8" w14:paraId="33ED1A4D" w14:textId="77777777">
        <w:tc>
          <w:tcPr>
            <w:tcW w:w="1696" w:type="dxa"/>
          </w:tcPr>
          <w:p w:rsidRPr="009F2992" w:rsidR="00EB23A0" w:rsidP="00A706D8" w:rsidRDefault="00EB23A0" w14:paraId="3CF957C1" w14:textId="77777777">
            <w:r w:rsidRPr="00375246">
              <w:t>2.2(</w:t>
            </w:r>
            <w:r w:rsidRPr="009F2992">
              <w:t>d)</w:t>
            </w:r>
          </w:p>
        </w:tc>
        <w:tc>
          <w:tcPr>
            <w:tcW w:w="4062" w:type="dxa"/>
          </w:tcPr>
          <w:p w:rsidRPr="009F2992" w:rsidR="00EB23A0" w:rsidP="00A706D8" w:rsidRDefault="00EB23A0" w14:paraId="44A864A0" w14:textId="77777777">
            <w:r w:rsidRPr="00375246">
              <w:t xml:space="preserve">Breach of labour law obligations? </w:t>
            </w:r>
          </w:p>
        </w:tc>
        <w:tc>
          <w:tcPr>
            <w:tcW w:w="2879" w:type="dxa"/>
          </w:tcPr>
          <w:p w:rsidRPr="009F2992" w:rsidR="00EB23A0" w:rsidP="00A706D8" w:rsidRDefault="00EB23A0" w14:paraId="0B291BFB" w14:textId="77777777">
            <w:r w:rsidRPr="00375246">
              <w:t>(Yes / No)</w:t>
            </w:r>
          </w:p>
          <w:p w:rsidRPr="009F2992" w:rsidR="00EB23A0" w:rsidP="00A706D8" w:rsidRDefault="00EB23A0" w14:paraId="43231518" w14:textId="77777777">
            <w:r w:rsidRPr="00375246">
              <w:t xml:space="preserve">If </w:t>
            </w:r>
            <w:proofErr w:type="gramStart"/>
            <w:r w:rsidRPr="00375246">
              <w:t>yes</w:t>
            </w:r>
            <w:proofErr w:type="gramEnd"/>
            <w:r w:rsidRPr="00375246">
              <w:t xml:space="preserve"> please provide details at 2.2 (f)</w:t>
            </w:r>
          </w:p>
        </w:tc>
      </w:tr>
      <w:tr w:rsidR="00EB23A0" w:rsidTr="00A706D8" w14:paraId="185999F9" w14:textId="77777777">
        <w:tc>
          <w:tcPr>
            <w:tcW w:w="1696" w:type="dxa"/>
          </w:tcPr>
          <w:p w:rsidRPr="009F2992" w:rsidR="00EB23A0" w:rsidP="00A706D8" w:rsidRDefault="00EB23A0" w14:paraId="2A16DAFC" w14:textId="77777777">
            <w:r w:rsidRPr="00375246">
              <w:t>2.2(</w:t>
            </w:r>
            <w:r w:rsidRPr="009F2992">
              <w:t>e)</w:t>
            </w:r>
          </w:p>
        </w:tc>
        <w:tc>
          <w:tcPr>
            <w:tcW w:w="4062" w:type="dxa"/>
          </w:tcPr>
          <w:p w:rsidRPr="009F2992" w:rsidR="00EB23A0" w:rsidP="00A706D8" w:rsidRDefault="00EB23A0" w14:paraId="49DBB550"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EB23A0" w:rsidP="00A706D8" w:rsidRDefault="00EB23A0" w14:paraId="0CC787A5" w14:textId="77777777">
            <w:r w:rsidRPr="00375246">
              <w:t>(Yes / No)</w:t>
            </w:r>
          </w:p>
          <w:p w:rsidRPr="009F2992" w:rsidR="00EB23A0" w:rsidP="00A706D8" w:rsidRDefault="00EB23A0" w14:paraId="5DAB86A7" w14:textId="77777777">
            <w:r w:rsidRPr="00375246">
              <w:t xml:space="preserve">If </w:t>
            </w:r>
            <w:proofErr w:type="gramStart"/>
            <w:r w:rsidRPr="00375246">
              <w:t>yes</w:t>
            </w:r>
            <w:proofErr w:type="gramEnd"/>
            <w:r w:rsidRPr="00375246">
              <w:t xml:space="preserve"> please provide details at 2.2 (f)</w:t>
            </w:r>
          </w:p>
        </w:tc>
      </w:tr>
      <w:tr w:rsidR="00EB23A0" w:rsidTr="00A706D8" w14:paraId="4128AC4A" w14:textId="77777777">
        <w:tc>
          <w:tcPr>
            <w:tcW w:w="1696" w:type="dxa"/>
          </w:tcPr>
          <w:p w:rsidRPr="009F2992" w:rsidR="00EB23A0" w:rsidP="00A706D8" w:rsidRDefault="00EB23A0" w14:paraId="4074AF1D" w14:textId="77777777">
            <w:r>
              <w:t>2.2 (f)</w:t>
            </w:r>
          </w:p>
        </w:tc>
        <w:tc>
          <w:tcPr>
            <w:tcW w:w="4062" w:type="dxa"/>
          </w:tcPr>
          <w:p w:rsidRPr="009F2992" w:rsidR="00EB23A0" w:rsidP="00A706D8" w:rsidRDefault="00EB23A0" w14:paraId="576EB437"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EB23A0" w:rsidP="00A706D8" w:rsidRDefault="00EB23A0" w14:paraId="4D048329" w14:textId="77777777"/>
        </w:tc>
      </w:tr>
    </w:tbl>
    <w:p w:rsidR="00EB23A0" w:rsidP="00EB23A0" w:rsidRDefault="00EB23A0" w14:paraId="5066580A" w14:textId="77777777"/>
    <w:p w:rsidRPr="004647E4" w:rsidR="00EB23A0" w:rsidP="00EB23A0" w:rsidRDefault="00EB23A0" w14:paraId="014C6A94" w14:textId="77777777">
      <w:pPr>
        <w:pStyle w:val="Sectiontitle"/>
      </w:pPr>
      <w:r w:rsidRPr="004647E4">
        <w:t>Annex 2 Acceptance of Terms and Conditions  </w:t>
      </w:r>
    </w:p>
    <w:p w:rsidRPr="004647E4" w:rsidR="00EB23A0" w:rsidP="00EB23A0" w:rsidRDefault="00EB23A0" w14:paraId="6BA1554D" w14:textId="77777777">
      <w:pPr>
        <w:rPr>
          <w:lang w:eastAsia="en-GB"/>
        </w:rPr>
      </w:pPr>
      <w:r w:rsidRPr="004647E4">
        <w:rPr>
          <w:lang w:eastAsia="en-GB"/>
        </w:rPr>
        <w:t>I/We accept in full the terms and conditions appended to this Request for Quote document. </w:t>
      </w:r>
    </w:p>
    <w:p w:rsidRPr="004647E4" w:rsidR="00EB23A0" w:rsidP="00EB23A0" w:rsidRDefault="00EB23A0" w14:paraId="27526B41" w14:textId="77777777">
      <w:pPr>
        <w:rPr>
          <w:lang w:eastAsia="en-GB"/>
        </w:rPr>
      </w:pPr>
      <w:r w:rsidRPr="004647E4">
        <w:rPr>
          <w:lang w:eastAsia="en-GB"/>
        </w:rPr>
        <w:t>Company ____________________________________________________ </w:t>
      </w:r>
    </w:p>
    <w:p w:rsidRPr="004647E4" w:rsidR="00EB23A0" w:rsidP="00EB23A0" w:rsidRDefault="00EB23A0" w14:paraId="1FE95A6E" w14:textId="77777777">
      <w:pPr>
        <w:rPr>
          <w:lang w:eastAsia="en-GB"/>
        </w:rPr>
      </w:pPr>
      <w:r w:rsidRPr="004647E4">
        <w:rPr>
          <w:lang w:eastAsia="en-GB"/>
        </w:rPr>
        <w:t>Signature ____________________________________________________ </w:t>
      </w:r>
    </w:p>
    <w:p w:rsidRPr="004647E4" w:rsidR="00EB23A0" w:rsidP="00EB23A0" w:rsidRDefault="00EB23A0" w14:paraId="563F022E" w14:textId="77777777">
      <w:pPr>
        <w:rPr>
          <w:lang w:eastAsia="en-GB"/>
        </w:rPr>
      </w:pPr>
      <w:r w:rsidRPr="004647E4">
        <w:rPr>
          <w:lang w:eastAsia="en-GB"/>
        </w:rPr>
        <w:t>Print Name ____________________________________________________ </w:t>
      </w:r>
    </w:p>
    <w:p w:rsidRPr="004647E4" w:rsidR="00EB23A0" w:rsidP="00EB23A0" w:rsidRDefault="00EB23A0" w14:paraId="4A437ED8" w14:textId="77777777">
      <w:pPr>
        <w:rPr>
          <w:lang w:eastAsia="en-GB"/>
        </w:rPr>
      </w:pPr>
      <w:r w:rsidRPr="004647E4">
        <w:rPr>
          <w:lang w:eastAsia="en-GB"/>
        </w:rPr>
        <w:t>Position ____________________________________________________ </w:t>
      </w:r>
    </w:p>
    <w:p w:rsidRPr="004647E4" w:rsidR="00EB23A0" w:rsidP="00EB23A0" w:rsidRDefault="00EB23A0" w14:paraId="1A660009" w14:textId="3D97CBA6">
      <w:pPr>
        <w:rPr>
          <w:lang w:eastAsia="en-GB"/>
        </w:rPr>
      </w:pPr>
      <w:r w:rsidRPr="6B04C3AB" w:rsidR="00EB23A0">
        <w:rPr>
          <w:lang w:eastAsia="en-GB"/>
        </w:rPr>
        <w:t>Date ____________________________________________________</w:t>
      </w:r>
    </w:p>
    <w:p w:rsidR="6B04C3AB" w:rsidP="6B04C3AB" w:rsidRDefault="6B04C3AB" w14:paraId="14A08E49" w14:textId="2F500E13">
      <w:pPr>
        <w:rPr>
          <w:rFonts w:ascii="Arial" w:hAnsi="Arial" w:eastAsia="" w:cs="" w:eastAsiaTheme="majorEastAsia" w:cstheme="majorBidi"/>
          <w:b w:val="1"/>
          <w:bCs w:val="1"/>
          <w:color w:val="auto"/>
          <w:sz w:val="36"/>
          <w:szCs w:val="36"/>
          <w:lang w:eastAsia="en-GB" w:bidi="ar-SA"/>
        </w:rPr>
      </w:pPr>
    </w:p>
    <w:p w:rsidR="43F840FC" w:rsidP="04745D53" w:rsidRDefault="43F840FC" w14:paraId="4FEDD4CE" w14:noSpellErr="1" w14:textId="60D7D140">
      <w:pPr/>
      <w:r w:rsidRPr="6B04C3AB" w:rsidR="3F082E8D">
        <w:rPr>
          <w:rFonts w:ascii="Arial" w:hAnsi="Arial" w:eastAsia="" w:cs="" w:eastAsiaTheme="majorEastAsia" w:cstheme="majorBidi"/>
          <w:b w:val="1"/>
          <w:bCs w:val="1"/>
          <w:color w:val="auto"/>
          <w:sz w:val="36"/>
          <w:szCs w:val="36"/>
          <w:lang w:eastAsia="en-GB" w:bidi="ar-SA"/>
        </w:rPr>
        <w:t xml:space="preserve">Annex 3 Technical Response </w:t>
      </w:r>
      <w:r w:rsidRPr="6B04C3AB" w:rsidR="3F082E8D">
        <w:rPr>
          <w:rFonts w:ascii="Arial" w:hAnsi="Arial" w:eastAsia="" w:cs="" w:eastAsiaTheme="majorEastAsia" w:cstheme="majorBidi"/>
          <w:b w:val="1"/>
          <w:bCs w:val="1"/>
          <w:color w:val="auto"/>
          <w:sz w:val="36"/>
          <w:szCs w:val="36"/>
          <w:lang w:eastAsia="en-GB" w:bidi="ar-SA"/>
        </w:rPr>
        <w:t>Question 1.2</w:t>
      </w:r>
    </w:p>
    <w:tbl>
      <w:tblPr>
        <w:tblStyle w:val="TableNormal"/>
        <w:tblW w:w="0" w:type="auto"/>
        <w:tblLayout w:type="fixed"/>
        <w:tblLook w:val="04A0" w:firstRow="1" w:lastRow="0" w:firstColumn="1" w:lastColumn="0" w:noHBand="0" w:noVBand="1"/>
      </w:tblPr>
      <w:tblGrid>
        <w:gridCol w:w="4582"/>
        <w:gridCol w:w="5048"/>
      </w:tblGrid>
      <w:tr w:rsidR="6B04C3AB" w:rsidTr="6B04C3AB" w14:paraId="0BF7E19A">
        <w:trPr>
          <w:trHeight w:val="300"/>
        </w:trPr>
        <w:tc>
          <w:tcPr>
            <w:tcW w:w="4582" w:type="dxa"/>
            <w:tcBorders>
              <w:top w:val="single" w:sz="8"/>
              <w:left w:val="single" w:sz="8"/>
              <w:bottom w:val="single" w:sz="8"/>
              <w:right w:val="single" w:sz="8"/>
            </w:tcBorders>
            <w:tcMar>
              <w:left w:w="108" w:type="dxa"/>
              <w:right w:w="108" w:type="dxa"/>
            </w:tcMar>
            <w:vAlign w:val="top"/>
          </w:tcPr>
          <w:p w:rsidR="6B04C3AB" w:rsidP="6B04C3AB" w:rsidRDefault="6B04C3AB" w14:paraId="62CEDCC4" w14:textId="512A546C">
            <w:pPr>
              <w:spacing w:before="0" w:beforeAutospacing="off" w:after="0" w:afterAutospacing="off"/>
            </w:pPr>
            <w:r w:rsidRPr="6B04C3AB" w:rsidR="6B04C3AB">
              <w:rPr>
                <w:rFonts w:ascii="Arial" w:hAnsi="Arial" w:eastAsia="Arial" w:cs="Arial"/>
                <w:b w:val="0"/>
                <w:bCs w:val="0"/>
                <w:color w:val="780046"/>
                <w:sz w:val="24"/>
                <w:szCs w:val="24"/>
              </w:rPr>
              <w:t xml:space="preserve">Question 1.2 </w:t>
            </w:r>
          </w:p>
        </w:tc>
        <w:tc>
          <w:tcPr>
            <w:tcW w:w="5048" w:type="dxa"/>
            <w:tcBorders>
              <w:top w:val="single" w:sz="8"/>
              <w:left w:val="single" w:sz="8"/>
              <w:bottom w:val="single" w:sz="8"/>
              <w:right w:val="single" w:sz="8"/>
            </w:tcBorders>
            <w:tcMar>
              <w:left w:w="108" w:type="dxa"/>
              <w:right w:w="108" w:type="dxa"/>
            </w:tcMar>
            <w:vAlign w:val="top"/>
          </w:tcPr>
          <w:p w:rsidR="6B04C3AB" w:rsidP="6B04C3AB" w:rsidRDefault="6B04C3AB" w14:paraId="257C9E94" w14:textId="68D0E594">
            <w:pPr>
              <w:spacing w:before="0" w:beforeAutospacing="off" w:after="0" w:afterAutospacing="off"/>
            </w:pPr>
            <w:r w:rsidRPr="6B04C3AB" w:rsidR="6B04C3AB">
              <w:rPr>
                <w:rFonts w:ascii="Arial" w:hAnsi="Arial" w:eastAsia="Arial" w:cs="Arial"/>
                <w:b w:val="0"/>
                <w:bCs w:val="0"/>
                <w:color w:val="780046"/>
                <w:sz w:val="24"/>
                <w:szCs w:val="24"/>
              </w:rPr>
              <w:t>Please delete as appropriate</w:t>
            </w:r>
          </w:p>
        </w:tc>
      </w:tr>
      <w:tr w:rsidR="6B04C3AB" w:rsidTr="6B04C3AB" w14:paraId="6D989CF8">
        <w:trPr>
          <w:trHeight w:val="300"/>
        </w:trPr>
        <w:tc>
          <w:tcPr>
            <w:tcW w:w="4582" w:type="dxa"/>
            <w:tcBorders>
              <w:top w:val="single" w:sz="8"/>
              <w:left w:val="single" w:sz="8"/>
              <w:bottom w:val="single" w:sz="8"/>
              <w:right w:val="single" w:sz="8"/>
            </w:tcBorders>
            <w:tcMar>
              <w:left w:w="108" w:type="dxa"/>
              <w:right w:w="108" w:type="dxa"/>
            </w:tcMar>
            <w:vAlign w:val="top"/>
          </w:tcPr>
          <w:p w:rsidR="6B04C3AB" w:rsidP="6B04C3AB" w:rsidRDefault="6B04C3AB" w14:paraId="720C06DC" w14:textId="355BC6AB">
            <w:pPr>
              <w:spacing w:before="0" w:beforeAutospacing="off" w:after="0" w:afterAutospacing="off"/>
            </w:pPr>
            <w:r w:rsidRPr="6B04C3AB" w:rsidR="6B04C3AB">
              <w:rPr>
                <w:rFonts w:ascii="Arial" w:hAnsi="Arial" w:eastAsia="Arial" w:cs="Arial"/>
                <w:b w:val="0"/>
                <w:bCs w:val="0"/>
                <w:i w:val="0"/>
                <w:iCs w:val="0"/>
                <w:color w:val="780046"/>
                <w:sz w:val="24"/>
                <w:szCs w:val="24"/>
              </w:rPr>
              <w:t>Please confirm whether you are willing and able to follow the precise methodology as set out in Annex 5 (subject to the exceptions detailed in Annex 4)</w:t>
            </w:r>
          </w:p>
          <w:p w:rsidR="6B04C3AB" w:rsidP="6B04C3AB" w:rsidRDefault="6B04C3AB" w14:paraId="626F44F6" w14:textId="1A733670">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tc>
        <w:tc>
          <w:tcPr>
            <w:tcW w:w="5048" w:type="dxa"/>
            <w:tcBorders>
              <w:top w:val="single" w:sz="8"/>
              <w:left w:val="single" w:sz="8"/>
              <w:bottom w:val="single" w:sz="8"/>
              <w:right w:val="single" w:sz="8"/>
            </w:tcBorders>
            <w:tcMar>
              <w:left w:w="108" w:type="dxa"/>
              <w:right w:w="108" w:type="dxa"/>
            </w:tcMar>
            <w:vAlign w:val="top"/>
          </w:tcPr>
          <w:p w:rsidR="6B04C3AB" w:rsidP="6B04C3AB" w:rsidRDefault="6B04C3AB" w14:paraId="7B0B1503" w14:textId="5F5228BC">
            <w:pPr>
              <w:spacing w:before="0" w:beforeAutospacing="off" w:after="0" w:afterAutospacing="off"/>
            </w:pPr>
            <w:r w:rsidRPr="6B04C3AB" w:rsidR="6B04C3AB">
              <w:rPr>
                <w:rFonts w:ascii="Arial" w:hAnsi="Arial" w:eastAsia="Arial" w:cs="Arial"/>
                <w:b w:val="0"/>
                <w:bCs w:val="0"/>
                <w:color w:val="780046"/>
                <w:sz w:val="24"/>
                <w:szCs w:val="24"/>
              </w:rPr>
              <w:t xml:space="preserve">Yes / No </w:t>
            </w:r>
          </w:p>
        </w:tc>
      </w:tr>
      <w:tr w:rsidR="6B04C3AB" w:rsidTr="6B04C3AB" w14:paraId="2E87AC92">
        <w:trPr>
          <w:trHeight w:val="300"/>
        </w:trPr>
        <w:tc>
          <w:tcPr>
            <w:tcW w:w="9630" w:type="dxa"/>
            <w:gridSpan w:val="2"/>
            <w:tcBorders>
              <w:top w:val="single" w:sz="8"/>
              <w:left w:val="single" w:sz="8"/>
              <w:bottom w:val="single" w:sz="8"/>
              <w:right w:val="single" w:sz="8"/>
            </w:tcBorders>
            <w:tcMar>
              <w:left w:w="108" w:type="dxa"/>
              <w:right w:w="108" w:type="dxa"/>
            </w:tcMar>
            <w:vAlign w:val="top"/>
          </w:tcPr>
          <w:p w:rsidR="6B04C3AB" w:rsidP="6B04C3AB" w:rsidRDefault="6B04C3AB" w14:paraId="1BBCD200" w14:textId="7236F248">
            <w:pPr>
              <w:spacing w:before="0" w:beforeAutospacing="off" w:after="0" w:afterAutospacing="off"/>
            </w:pPr>
            <w:r w:rsidRPr="6B04C3AB" w:rsidR="6B04C3AB">
              <w:rPr>
                <w:rFonts w:ascii="Arial" w:hAnsi="Arial" w:eastAsia="Arial" w:cs="Arial"/>
                <w:b w:val="0"/>
                <w:bCs w:val="0"/>
                <w:i w:val="0"/>
                <w:iCs w:val="0"/>
                <w:color w:val="780046"/>
                <w:sz w:val="24"/>
                <w:szCs w:val="24"/>
              </w:rPr>
              <w:t>(Optional)</w:t>
            </w:r>
          </w:p>
          <w:p w:rsidR="6B04C3AB" w:rsidP="6B04C3AB" w:rsidRDefault="6B04C3AB" w14:paraId="576C6F87" w14:textId="6BFDBFE7">
            <w:pPr>
              <w:spacing w:before="0" w:beforeAutospacing="off" w:after="0" w:afterAutospacing="off"/>
            </w:pPr>
            <w:r w:rsidRPr="6B04C3AB" w:rsidR="6B04C3AB">
              <w:rPr>
                <w:rFonts w:ascii="Arial" w:hAnsi="Arial" w:eastAsia="Arial" w:cs="Arial"/>
                <w:b w:val="0"/>
                <w:bCs w:val="0"/>
                <w:i w:val="0"/>
                <w:iCs w:val="0"/>
                <w:color w:val="780046"/>
                <w:sz w:val="24"/>
                <w:szCs w:val="24"/>
              </w:rPr>
              <w:t>Please detail any assumptions or clarifications regarding your response to Question 1.2 in relation to your ability to follow the precise methodology as set out in Annex 5.</w:t>
            </w:r>
          </w:p>
        </w:tc>
      </w:tr>
      <w:tr w:rsidR="6B04C3AB" w:rsidTr="6B04C3AB" w14:paraId="2EC843DC">
        <w:trPr>
          <w:trHeight w:val="300"/>
        </w:trPr>
        <w:tc>
          <w:tcPr>
            <w:tcW w:w="9630" w:type="dxa"/>
            <w:gridSpan w:val="2"/>
            <w:tcBorders>
              <w:top w:val="single" w:sz="8"/>
              <w:left w:val="single" w:sz="8"/>
              <w:bottom w:val="single" w:sz="8"/>
              <w:right w:val="single" w:sz="8"/>
            </w:tcBorders>
            <w:tcMar>
              <w:left w:w="108" w:type="dxa"/>
              <w:right w:w="108" w:type="dxa"/>
            </w:tcMar>
            <w:vAlign w:val="top"/>
          </w:tcPr>
          <w:p w:rsidR="6B04C3AB" w:rsidP="6B04C3AB" w:rsidRDefault="6B04C3AB" w14:paraId="093DA43B" w14:textId="054B041D">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24ED8EE5" w14:textId="3A4451D0">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1FF52586" w14:textId="103BF46E">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60E3966E" w14:textId="03D0CF8B">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72E8BCAF" w14:textId="25FEC4E9">
            <w:pPr>
              <w:spacing w:before="0" w:beforeAutospacing="off" w:after="0" w:afterAutospacing="off"/>
            </w:pPr>
            <w:r w:rsidRPr="6B04C3AB" w:rsidR="6B04C3AB">
              <w:rPr>
                <w:rFonts w:ascii="Arial" w:hAnsi="Arial" w:eastAsia="Arial" w:cs="Arial"/>
                <w:b w:val="0"/>
                <w:bCs w:val="0"/>
                <w:i w:val="0"/>
                <w:iCs w:val="0"/>
                <w:color w:val="780046"/>
                <w:sz w:val="24"/>
                <w:szCs w:val="24"/>
              </w:rPr>
              <w:t xml:space="preserve"> </w:t>
            </w:r>
          </w:p>
          <w:p w:rsidR="6B04C3AB" w:rsidP="6B04C3AB" w:rsidRDefault="6B04C3AB" w14:paraId="454BB58D" w14:textId="0F2CF9FA">
            <w:pPr>
              <w:spacing w:before="0" w:beforeAutospacing="off" w:after="0" w:afterAutospacing="off"/>
              <w:rPr>
                <w:rFonts w:ascii="Arial" w:hAnsi="Arial" w:eastAsia="Arial" w:cs="Arial"/>
                <w:b w:val="0"/>
                <w:bCs w:val="0"/>
                <w:i w:val="0"/>
                <w:iCs w:val="0"/>
                <w:color w:val="780046"/>
                <w:sz w:val="24"/>
                <w:szCs w:val="24"/>
              </w:rPr>
            </w:pPr>
          </w:p>
        </w:tc>
      </w:tr>
    </w:tbl>
    <w:p w:rsidR="04745D53" w:rsidP="04745D53" w:rsidRDefault="04745D53" w14:paraId="2AD8B22A" w14:textId="5E691DD3">
      <w:pPr>
        <w:rPr>
          <w:rStyle w:val="Strong"/>
          <w:rFonts w:cs="Arial"/>
          <w:b w:val="0"/>
          <w:bCs w:val="0"/>
          <w:color w:val="780046"/>
        </w:rPr>
      </w:pPr>
    </w:p>
    <w:p w:rsidR="04745D53" w:rsidP="6B04C3AB" w:rsidRDefault="04745D53" w14:paraId="0045D245" w14:textId="0359E978">
      <w:pPr>
        <w:pStyle w:val="Normal"/>
        <w:rPr>
          <w:rStyle w:val="Strong"/>
          <w:rFonts w:cs="Arial"/>
          <w:b w:val="0"/>
          <w:bCs w:val="0"/>
          <w:color w:val="780046"/>
        </w:rPr>
      </w:pPr>
    </w:p>
    <w:p w:rsidR="04745D53" w:rsidP="04745D53" w:rsidRDefault="04745D53" w14:paraId="3822A035" w14:textId="03668E15">
      <w:pPr>
        <w:rPr>
          <w:rStyle w:val="Strong"/>
          <w:rFonts w:cs="Arial"/>
          <w:b w:val="0"/>
          <w:bCs w:val="0"/>
          <w:color w:val="780046"/>
        </w:rPr>
      </w:pPr>
    </w:p>
    <w:p w:rsidR="04745D53" w:rsidP="04745D53" w:rsidRDefault="04745D53" w14:paraId="4123CCD9" w14:textId="3B0232E4">
      <w:pPr>
        <w:rPr>
          <w:rStyle w:val="Strong"/>
          <w:rFonts w:cs="Arial"/>
          <w:b w:val="0"/>
          <w:bCs w:val="0"/>
          <w:color w:val="780046"/>
        </w:rPr>
      </w:pPr>
    </w:p>
    <w:p w:rsidR="04745D53" w:rsidP="04745D53" w:rsidRDefault="04745D53" w14:paraId="48D0E229" w14:textId="1D702FCA">
      <w:pPr>
        <w:rPr>
          <w:rStyle w:val="Strong"/>
          <w:rFonts w:cs="Arial"/>
          <w:b w:val="0"/>
          <w:bCs w:val="0"/>
          <w:color w:val="780046"/>
        </w:rPr>
      </w:pPr>
    </w:p>
    <w:p w:rsidR="04745D53" w:rsidP="04745D53" w:rsidRDefault="04745D53" w14:paraId="241E1D30" w14:textId="3BCA1905">
      <w:pPr>
        <w:rPr>
          <w:rStyle w:val="Strong"/>
          <w:rFonts w:cs="Arial"/>
          <w:b w:val="0"/>
          <w:bCs w:val="0"/>
          <w:color w:val="780046"/>
        </w:rPr>
      </w:pPr>
    </w:p>
    <w:p w:rsidR="04745D53" w:rsidP="6B04C3AB" w:rsidRDefault="04745D53" w14:paraId="3F090C64" w14:textId="06E0D0DE">
      <w:pPr>
        <w:pStyle w:val="Normal"/>
        <w:rPr>
          <w:rStyle w:val="Strong"/>
          <w:rFonts w:cs="Arial"/>
          <w:b w:val="0"/>
          <w:bCs w:val="0"/>
          <w:color w:val="780046"/>
        </w:rPr>
      </w:pPr>
    </w:p>
    <w:p w:rsidR="04745D53" w:rsidP="6B04C3AB" w:rsidRDefault="04745D53" w14:paraId="6A7E19D3" w14:textId="00AADBED">
      <w:pPr>
        <w:pStyle w:val="Normal"/>
      </w:pPr>
    </w:p>
    <w:p w:rsidR="04745D53" w:rsidP="04745D53" w:rsidRDefault="04745D53" w14:paraId="292881D4" w14:textId="40BEBE77">
      <w:pPr>
        <w:rPr>
          <w:rStyle w:val="Strong"/>
          <w:rFonts w:cs="Arial"/>
          <w:b w:val="0"/>
          <w:bCs w:val="0"/>
          <w:color w:val="780046"/>
        </w:rPr>
      </w:pPr>
    </w:p>
    <w:p w:rsidR="00A37D09" w:rsidP="00A529EC" w:rsidRDefault="00A37D09" w14:paraId="387711A6" w14:textId="77777777">
      <w:pPr>
        <w:spacing w:before="6840"/>
        <w:sectPr w:rsidR="00A37D09" w:rsidSect="00EB0BC6">
          <w:footerReference w:type="default" r:id="rId23"/>
          <w:headerReference w:type="first" r:id="rId24"/>
          <w:type w:val="continuous"/>
          <w:pgSz w:w="11899" w:h="16838" w:orient="portrait" w:code="9"/>
          <w:pgMar w:top="1134" w:right="1134" w:bottom="1134" w:left="1134" w:header="340" w:footer="340" w:gutter="0"/>
          <w:cols w:space="708"/>
          <w:titlePg/>
          <w:docGrid w:linePitch="326"/>
        </w:sectPr>
      </w:pPr>
    </w:p>
    <w:p w:rsidRPr="00A37D09" w:rsidR="00510CC5" w:rsidP="00DB646E" w:rsidRDefault="00795734" w14:paraId="387711AF" w14:textId="13E44A60">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5">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464F" w:rsidP="002F321C" w:rsidRDefault="0070464F" w14:paraId="64555220" w14:textId="77777777">
      <w:r>
        <w:separator/>
      </w:r>
    </w:p>
    <w:p w:rsidR="0070464F" w:rsidRDefault="0070464F" w14:paraId="383C905C" w14:textId="77777777"/>
  </w:endnote>
  <w:endnote w:type="continuationSeparator" w:id="0">
    <w:p w:rsidR="0070464F" w:rsidP="002F321C" w:rsidRDefault="0070464F" w14:paraId="331B824F" w14:textId="77777777">
      <w:r>
        <w:continuationSeparator/>
      </w:r>
    </w:p>
    <w:p w:rsidR="0070464F" w:rsidRDefault="0070464F" w14:paraId="4162E9F0" w14:textId="77777777"/>
  </w:endnote>
  <w:endnote w:type="continuationNotice" w:id="1">
    <w:p w:rsidR="000B5D9B" w:rsidRDefault="000B5D9B" w14:paraId="13DE535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464F" w:rsidP="002F321C" w:rsidRDefault="0070464F" w14:paraId="63AE08A5" w14:textId="77777777">
      <w:r>
        <w:separator/>
      </w:r>
    </w:p>
    <w:p w:rsidR="0070464F" w:rsidRDefault="0070464F" w14:paraId="268E93D6" w14:textId="77777777"/>
  </w:footnote>
  <w:footnote w:type="continuationSeparator" w:id="0">
    <w:p w:rsidR="0070464F" w:rsidP="002F321C" w:rsidRDefault="0070464F" w14:paraId="55992BCF" w14:textId="77777777">
      <w:r>
        <w:continuationSeparator/>
      </w:r>
    </w:p>
    <w:p w:rsidR="0070464F" w:rsidRDefault="0070464F" w14:paraId="70327797" w14:textId="77777777"/>
  </w:footnote>
  <w:footnote w:type="continuationNotice" w:id="1">
    <w:p w:rsidR="000B5D9B" w:rsidRDefault="000B5D9B" w14:paraId="7769A75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5E2"/>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B5D9B"/>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256F9"/>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016A"/>
    <w:rsid w:val="00185441"/>
    <w:rsid w:val="001957AF"/>
    <w:rsid w:val="001A56F5"/>
    <w:rsid w:val="001A7B8D"/>
    <w:rsid w:val="001C0BD5"/>
    <w:rsid w:val="001C4430"/>
    <w:rsid w:val="001C4D0A"/>
    <w:rsid w:val="001C4F7D"/>
    <w:rsid w:val="001C518B"/>
    <w:rsid w:val="001C6DB4"/>
    <w:rsid w:val="001E299F"/>
    <w:rsid w:val="001E2FC4"/>
    <w:rsid w:val="001F1CD2"/>
    <w:rsid w:val="00201376"/>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24A6"/>
    <w:rsid w:val="004571EE"/>
    <w:rsid w:val="00457B89"/>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02B3"/>
    <w:rsid w:val="004D1E4A"/>
    <w:rsid w:val="004D3732"/>
    <w:rsid w:val="004E21E5"/>
    <w:rsid w:val="004E41DB"/>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5F7295"/>
    <w:rsid w:val="0060075F"/>
    <w:rsid w:val="00603AC6"/>
    <w:rsid w:val="006141B9"/>
    <w:rsid w:val="006204EE"/>
    <w:rsid w:val="00622E08"/>
    <w:rsid w:val="00623E36"/>
    <w:rsid w:val="00624575"/>
    <w:rsid w:val="00625411"/>
    <w:rsid w:val="0063049D"/>
    <w:rsid w:val="00635AFC"/>
    <w:rsid w:val="00640EF5"/>
    <w:rsid w:val="00641DB7"/>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5EE0"/>
    <w:rsid w:val="006C66D0"/>
    <w:rsid w:val="006D681F"/>
    <w:rsid w:val="006D7832"/>
    <w:rsid w:val="006E4F4C"/>
    <w:rsid w:val="006F024C"/>
    <w:rsid w:val="006F1522"/>
    <w:rsid w:val="006F39A5"/>
    <w:rsid w:val="00701800"/>
    <w:rsid w:val="00703F9B"/>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110"/>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D70EA"/>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77EB8"/>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3C2"/>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65414"/>
    <w:rsid w:val="00A66AEF"/>
    <w:rsid w:val="00A742C4"/>
    <w:rsid w:val="00A84E54"/>
    <w:rsid w:val="00A93C8E"/>
    <w:rsid w:val="00AA6207"/>
    <w:rsid w:val="00AB02CF"/>
    <w:rsid w:val="00AB1B71"/>
    <w:rsid w:val="00AD054C"/>
    <w:rsid w:val="00AD398B"/>
    <w:rsid w:val="00AD4565"/>
    <w:rsid w:val="00AD57CA"/>
    <w:rsid w:val="00AE5F7C"/>
    <w:rsid w:val="00AF0E8B"/>
    <w:rsid w:val="00AF11CE"/>
    <w:rsid w:val="00AF1E68"/>
    <w:rsid w:val="00AF2C95"/>
    <w:rsid w:val="00AF7CA0"/>
    <w:rsid w:val="00B00BA0"/>
    <w:rsid w:val="00B042F6"/>
    <w:rsid w:val="00B04CE0"/>
    <w:rsid w:val="00B072C8"/>
    <w:rsid w:val="00B07E11"/>
    <w:rsid w:val="00B145D5"/>
    <w:rsid w:val="00B1490D"/>
    <w:rsid w:val="00B24AE1"/>
    <w:rsid w:val="00B36EEC"/>
    <w:rsid w:val="00B44D73"/>
    <w:rsid w:val="00B45503"/>
    <w:rsid w:val="00B51FDE"/>
    <w:rsid w:val="00B542F4"/>
    <w:rsid w:val="00B54BBA"/>
    <w:rsid w:val="00B56CDB"/>
    <w:rsid w:val="00B61673"/>
    <w:rsid w:val="00B631F5"/>
    <w:rsid w:val="00B63D9E"/>
    <w:rsid w:val="00B70181"/>
    <w:rsid w:val="00B8039D"/>
    <w:rsid w:val="00B81794"/>
    <w:rsid w:val="00B87482"/>
    <w:rsid w:val="00B93055"/>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193C"/>
    <w:rsid w:val="00C42027"/>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AF6"/>
    <w:rsid w:val="00D22F91"/>
    <w:rsid w:val="00D2331B"/>
    <w:rsid w:val="00D23A53"/>
    <w:rsid w:val="00D26595"/>
    <w:rsid w:val="00D27B17"/>
    <w:rsid w:val="00D369EC"/>
    <w:rsid w:val="00D36E22"/>
    <w:rsid w:val="00D41F2A"/>
    <w:rsid w:val="00D4762F"/>
    <w:rsid w:val="00D47B42"/>
    <w:rsid w:val="00D52D56"/>
    <w:rsid w:val="00D52E15"/>
    <w:rsid w:val="00D61486"/>
    <w:rsid w:val="00D64F91"/>
    <w:rsid w:val="00D675D9"/>
    <w:rsid w:val="00D67BA3"/>
    <w:rsid w:val="00D70934"/>
    <w:rsid w:val="00D70E66"/>
    <w:rsid w:val="00D7252A"/>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DF5B78"/>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87FDE"/>
    <w:rsid w:val="00E93EE0"/>
    <w:rsid w:val="00E95706"/>
    <w:rsid w:val="00EA0CCC"/>
    <w:rsid w:val="00EA363B"/>
    <w:rsid w:val="00EA488E"/>
    <w:rsid w:val="00EB0BC6"/>
    <w:rsid w:val="00EB23A0"/>
    <w:rsid w:val="00EB43EA"/>
    <w:rsid w:val="00EC31AE"/>
    <w:rsid w:val="00EC3B77"/>
    <w:rsid w:val="00EC5CC3"/>
    <w:rsid w:val="00ED01A0"/>
    <w:rsid w:val="00ED6061"/>
    <w:rsid w:val="00EE32ED"/>
    <w:rsid w:val="00EE4746"/>
    <w:rsid w:val="00EE708B"/>
    <w:rsid w:val="00EF13A3"/>
    <w:rsid w:val="00EF6222"/>
    <w:rsid w:val="00F045FF"/>
    <w:rsid w:val="00F054F3"/>
    <w:rsid w:val="00F05D8E"/>
    <w:rsid w:val="00F0621F"/>
    <w:rsid w:val="00F11803"/>
    <w:rsid w:val="00F22060"/>
    <w:rsid w:val="00F25416"/>
    <w:rsid w:val="00F3387F"/>
    <w:rsid w:val="00F43936"/>
    <w:rsid w:val="00F461ED"/>
    <w:rsid w:val="00F46FF0"/>
    <w:rsid w:val="00F5194C"/>
    <w:rsid w:val="00F55989"/>
    <w:rsid w:val="00F6274F"/>
    <w:rsid w:val="00F63472"/>
    <w:rsid w:val="00F70DBF"/>
    <w:rsid w:val="00F723D0"/>
    <w:rsid w:val="00F73B25"/>
    <w:rsid w:val="00F74860"/>
    <w:rsid w:val="00F750CE"/>
    <w:rsid w:val="00F85687"/>
    <w:rsid w:val="00F94C31"/>
    <w:rsid w:val="00FA1389"/>
    <w:rsid w:val="00FA28FF"/>
    <w:rsid w:val="00FB16F7"/>
    <w:rsid w:val="00FB3F76"/>
    <w:rsid w:val="00FB57B1"/>
    <w:rsid w:val="00FC3D7B"/>
    <w:rsid w:val="00FC4772"/>
    <w:rsid w:val="00FC74D0"/>
    <w:rsid w:val="00FD0DBE"/>
    <w:rsid w:val="00FE2CE1"/>
    <w:rsid w:val="00FE5617"/>
    <w:rsid w:val="00FE7D7F"/>
    <w:rsid w:val="00FF7A69"/>
    <w:rsid w:val="01593BE7"/>
    <w:rsid w:val="0166F02B"/>
    <w:rsid w:val="01726E1F"/>
    <w:rsid w:val="03328B2D"/>
    <w:rsid w:val="04745D53"/>
    <w:rsid w:val="05A2119A"/>
    <w:rsid w:val="0C06D80E"/>
    <w:rsid w:val="0E3DFC7A"/>
    <w:rsid w:val="10FFFBAE"/>
    <w:rsid w:val="1AE40238"/>
    <w:rsid w:val="1C876BA5"/>
    <w:rsid w:val="1DD80796"/>
    <w:rsid w:val="2016CEB7"/>
    <w:rsid w:val="27E3BAF1"/>
    <w:rsid w:val="29DC5BEE"/>
    <w:rsid w:val="2A5215C7"/>
    <w:rsid w:val="32374FB6"/>
    <w:rsid w:val="39FA969D"/>
    <w:rsid w:val="3A13B4B2"/>
    <w:rsid w:val="3AC9A8A4"/>
    <w:rsid w:val="3F082E8D"/>
    <w:rsid w:val="41C9372E"/>
    <w:rsid w:val="42213238"/>
    <w:rsid w:val="43F840FC"/>
    <w:rsid w:val="4AE93CC6"/>
    <w:rsid w:val="4D7B960E"/>
    <w:rsid w:val="4EBD8537"/>
    <w:rsid w:val="4EC147FA"/>
    <w:rsid w:val="4F305025"/>
    <w:rsid w:val="4F7DEF30"/>
    <w:rsid w:val="50B2A957"/>
    <w:rsid w:val="53398BE9"/>
    <w:rsid w:val="5380977E"/>
    <w:rsid w:val="539F2B87"/>
    <w:rsid w:val="55C5796F"/>
    <w:rsid w:val="5B928690"/>
    <w:rsid w:val="5C65038C"/>
    <w:rsid w:val="5C83BA63"/>
    <w:rsid w:val="5DF22426"/>
    <w:rsid w:val="60F5465E"/>
    <w:rsid w:val="663BA2CB"/>
    <w:rsid w:val="6B04C3AB"/>
    <w:rsid w:val="6C5525B6"/>
    <w:rsid w:val="72DE974C"/>
    <w:rsid w:val="7361E4B8"/>
    <w:rsid w:val="739A0051"/>
    <w:rsid w:val="7A5D311D"/>
    <w:rsid w:val="7D94D0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paragraph" w:customStyle="1">
    <w:name w:val="paragraph"/>
    <w:basedOn w:val="Normal"/>
    <w:rsid w:val="00622E08"/>
    <w:pPr>
      <w:spacing w:before="100" w:beforeAutospacing="1" w:after="100" w:afterAutospacing="1" w:line="240" w:lineRule="auto"/>
    </w:pPr>
    <w:rPr>
      <w:rFonts w:ascii="Times New Roman" w:hAnsi="Times New Roman" w:eastAsia="Times New Roman"/>
      <w:szCs w:val="24"/>
      <w:lang w:eastAsia="en-GB"/>
    </w:rPr>
  </w:style>
  <w:style w:type="character" w:styleId="eop" w:customStyle="1">
    <w:name w:val="eop"/>
    <w:basedOn w:val="DefaultParagraphFont"/>
    <w:rsid w:val="00622E08"/>
  </w:style>
  <w:style w:type="character" w:styleId="normaltextrun" w:customStyle="1">
    <w:name w:val="normaltextrun"/>
    <w:basedOn w:val="DefaultParagraphFont"/>
    <w:rsid w:val="00622E08"/>
  </w:style>
  <w:style w:type="character" w:styleId="Emphasis">
    <w:name w:val="Emphasis"/>
    <w:basedOn w:val="DefaultParagraphFont"/>
    <w:uiPriority w:val="20"/>
    <w:qFormat/>
    <w:rsid w:val="000B5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7154">
      <w:bodyDiv w:val="1"/>
      <w:marLeft w:val="0"/>
      <w:marRight w:val="0"/>
      <w:marTop w:val="0"/>
      <w:marBottom w:val="0"/>
      <w:divBdr>
        <w:top w:val="none" w:sz="0" w:space="0" w:color="auto"/>
        <w:left w:val="none" w:sz="0" w:space="0" w:color="auto"/>
        <w:bottom w:val="none" w:sz="0" w:space="0" w:color="auto"/>
        <w:right w:val="none" w:sz="0" w:space="0" w:color="auto"/>
      </w:divBdr>
      <w:divsChild>
        <w:div w:id="1069575199">
          <w:marLeft w:val="0"/>
          <w:marRight w:val="0"/>
          <w:marTop w:val="0"/>
          <w:marBottom w:val="0"/>
          <w:divBdr>
            <w:top w:val="none" w:sz="0" w:space="0" w:color="auto"/>
            <w:left w:val="none" w:sz="0" w:space="0" w:color="auto"/>
            <w:bottom w:val="none" w:sz="0" w:space="0" w:color="auto"/>
            <w:right w:val="none" w:sz="0" w:space="0" w:color="auto"/>
          </w:divBdr>
        </w:div>
        <w:div w:id="360789887">
          <w:marLeft w:val="0"/>
          <w:marRight w:val="0"/>
          <w:marTop w:val="0"/>
          <w:marBottom w:val="0"/>
          <w:divBdr>
            <w:top w:val="none" w:sz="0" w:space="0" w:color="auto"/>
            <w:left w:val="none" w:sz="0" w:space="0" w:color="auto"/>
            <w:bottom w:val="none" w:sz="0" w:space="0" w:color="auto"/>
            <w:right w:val="none" w:sz="0" w:space="0" w:color="auto"/>
          </w:divBdr>
        </w:div>
        <w:div w:id="383061883">
          <w:marLeft w:val="0"/>
          <w:marRight w:val="0"/>
          <w:marTop w:val="0"/>
          <w:marBottom w:val="0"/>
          <w:divBdr>
            <w:top w:val="none" w:sz="0" w:space="0" w:color="auto"/>
            <w:left w:val="none" w:sz="0" w:space="0" w:color="auto"/>
            <w:bottom w:val="none" w:sz="0" w:space="0" w:color="auto"/>
            <w:right w:val="none" w:sz="0" w:space="0" w:color="auto"/>
          </w:divBdr>
        </w:div>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1424199">
      <w:bodyDiv w:val="1"/>
      <w:marLeft w:val="0"/>
      <w:marRight w:val="0"/>
      <w:marTop w:val="0"/>
      <w:marBottom w:val="0"/>
      <w:divBdr>
        <w:top w:val="none" w:sz="0" w:space="0" w:color="auto"/>
        <w:left w:val="none" w:sz="0" w:space="0" w:color="auto"/>
        <w:bottom w:val="none" w:sz="0" w:space="0" w:color="auto"/>
        <w:right w:val="none" w:sz="0" w:space="0" w:color="auto"/>
      </w:divBdr>
      <w:divsChild>
        <w:div w:id="735006990">
          <w:marLeft w:val="0"/>
          <w:marRight w:val="0"/>
          <w:marTop w:val="0"/>
          <w:marBottom w:val="0"/>
          <w:divBdr>
            <w:top w:val="none" w:sz="0" w:space="0" w:color="auto"/>
            <w:left w:val="none" w:sz="0" w:space="0" w:color="auto"/>
            <w:bottom w:val="none" w:sz="0" w:space="0" w:color="auto"/>
            <w:right w:val="none" w:sz="0" w:space="0" w:color="auto"/>
          </w:divBdr>
        </w:div>
        <w:div w:id="777263546">
          <w:marLeft w:val="0"/>
          <w:marRight w:val="0"/>
          <w:marTop w:val="0"/>
          <w:marBottom w:val="0"/>
          <w:divBdr>
            <w:top w:val="none" w:sz="0" w:space="0" w:color="auto"/>
            <w:left w:val="none" w:sz="0" w:space="0" w:color="auto"/>
            <w:bottom w:val="none" w:sz="0" w:space="0" w:color="auto"/>
            <w:right w:val="none" w:sz="0" w:space="0" w:color="auto"/>
          </w:divBdr>
        </w:div>
      </w:divsChild>
    </w:div>
    <w:div w:id="380712994">
      <w:bodyDiv w:val="1"/>
      <w:marLeft w:val="0"/>
      <w:marRight w:val="0"/>
      <w:marTop w:val="0"/>
      <w:marBottom w:val="0"/>
      <w:divBdr>
        <w:top w:val="none" w:sz="0" w:space="0" w:color="auto"/>
        <w:left w:val="none" w:sz="0" w:space="0" w:color="auto"/>
        <w:bottom w:val="none" w:sz="0" w:space="0" w:color="auto"/>
        <w:right w:val="none" w:sz="0" w:space="0" w:color="auto"/>
      </w:divBdr>
      <w:divsChild>
        <w:div w:id="342704354">
          <w:marLeft w:val="0"/>
          <w:marRight w:val="0"/>
          <w:marTop w:val="0"/>
          <w:marBottom w:val="0"/>
          <w:divBdr>
            <w:top w:val="none" w:sz="0" w:space="0" w:color="auto"/>
            <w:left w:val="none" w:sz="0" w:space="0" w:color="auto"/>
            <w:bottom w:val="none" w:sz="0" w:space="0" w:color="auto"/>
            <w:right w:val="none" w:sz="0" w:space="0" w:color="auto"/>
          </w:divBdr>
          <w:divsChild>
            <w:div w:id="1073351616">
              <w:marLeft w:val="0"/>
              <w:marRight w:val="0"/>
              <w:marTop w:val="0"/>
              <w:marBottom w:val="0"/>
              <w:divBdr>
                <w:top w:val="none" w:sz="0" w:space="0" w:color="auto"/>
                <w:left w:val="none" w:sz="0" w:space="0" w:color="auto"/>
                <w:bottom w:val="none" w:sz="0" w:space="0" w:color="auto"/>
                <w:right w:val="none" w:sz="0" w:space="0" w:color="auto"/>
              </w:divBdr>
            </w:div>
            <w:div w:id="14433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8516">
      <w:bodyDiv w:val="1"/>
      <w:marLeft w:val="0"/>
      <w:marRight w:val="0"/>
      <w:marTop w:val="0"/>
      <w:marBottom w:val="0"/>
      <w:divBdr>
        <w:top w:val="none" w:sz="0" w:space="0" w:color="auto"/>
        <w:left w:val="none" w:sz="0" w:space="0" w:color="auto"/>
        <w:bottom w:val="none" w:sz="0" w:space="0" w:color="auto"/>
        <w:right w:val="none" w:sz="0" w:space="0" w:color="auto"/>
      </w:divBdr>
      <w:divsChild>
        <w:div w:id="516961904">
          <w:marLeft w:val="0"/>
          <w:marRight w:val="0"/>
          <w:marTop w:val="0"/>
          <w:marBottom w:val="0"/>
          <w:divBdr>
            <w:top w:val="none" w:sz="0" w:space="0" w:color="auto"/>
            <w:left w:val="none" w:sz="0" w:space="0" w:color="auto"/>
            <w:bottom w:val="none" w:sz="0" w:space="0" w:color="auto"/>
            <w:right w:val="none" w:sz="0" w:space="0" w:color="auto"/>
          </w:divBdr>
          <w:divsChild>
            <w:div w:id="1234239616">
              <w:marLeft w:val="0"/>
              <w:marRight w:val="0"/>
              <w:marTop w:val="0"/>
              <w:marBottom w:val="0"/>
              <w:divBdr>
                <w:top w:val="none" w:sz="0" w:space="0" w:color="auto"/>
                <w:left w:val="none" w:sz="0" w:space="0" w:color="auto"/>
                <w:bottom w:val="none" w:sz="0" w:space="0" w:color="auto"/>
                <w:right w:val="none" w:sz="0" w:space="0" w:color="auto"/>
              </w:divBdr>
            </w:div>
            <w:div w:id="7363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81585718">
      <w:bodyDiv w:val="1"/>
      <w:marLeft w:val="0"/>
      <w:marRight w:val="0"/>
      <w:marTop w:val="0"/>
      <w:marBottom w:val="0"/>
      <w:divBdr>
        <w:top w:val="none" w:sz="0" w:space="0" w:color="auto"/>
        <w:left w:val="none" w:sz="0" w:space="0" w:color="auto"/>
        <w:bottom w:val="none" w:sz="0" w:space="0" w:color="auto"/>
        <w:right w:val="none" w:sz="0" w:space="0" w:color="auto"/>
      </w:divBdr>
      <w:divsChild>
        <w:div w:id="675809583">
          <w:marLeft w:val="0"/>
          <w:marRight w:val="0"/>
          <w:marTop w:val="0"/>
          <w:marBottom w:val="0"/>
          <w:divBdr>
            <w:top w:val="none" w:sz="0" w:space="0" w:color="auto"/>
            <w:left w:val="none" w:sz="0" w:space="0" w:color="auto"/>
            <w:bottom w:val="none" w:sz="0" w:space="0" w:color="auto"/>
            <w:right w:val="none" w:sz="0" w:space="0" w:color="auto"/>
          </w:divBdr>
          <w:divsChild>
            <w:div w:id="832451138">
              <w:marLeft w:val="0"/>
              <w:marRight w:val="0"/>
              <w:marTop w:val="0"/>
              <w:marBottom w:val="0"/>
              <w:divBdr>
                <w:top w:val="none" w:sz="0" w:space="0" w:color="auto"/>
                <w:left w:val="none" w:sz="0" w:space="0" w:color="auto"/>
                <w:bottom w:val="none" w:sz="0" w:space="0" w:color="auto"/>
                <w:right w:val="none" w:sz="0" w:space="0" w:color="auto"/>
              </w:divBdr>
            </w:div>
            <w:div w:id="3377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6084">
      <w:bodyDiv w:val="1"/>
      <w:marLeft w:val="0"/>
      <w:marRight w:val="0"/>
      <w:marTop w:val="0"/>
      <w:marBottom w:val="0"/>
      <w:divBdr>
        <w:top w:val="none" w:sz="0" w:space="0" w:color="auto"/>
        <w:left w:val="none" w:sz="0" w:space="0" w:color="auto"/>
        <w:bottom w:val="none" w:sz="0" w:space="0" w:color="auto"/>
        <w:right w:val="none" w:sz="0" w:space="0" w:color="auto"/>
      </w:divBdr>
      <w:divsChild>
        <w:div w:id="2027321718">
          <w:marLeft w:val="0"/>
          <w:marRight w:val="0"/>
          <w:marTop w:val="0"/>
          <w:marBottom w:val="0"/>
          <w:divBdr>
            <w:top w:val="none" w:sz="0" w:space="0" w:color="auto"/>
            <w:left w:val="none" w:sz="0" w:space="0" w:color="auto"/>
            <w:bottom w:val="none" w:sz="0" w:space="0" w:color="auto"/>
            <w:right w:val="none" w:sz="0" w:space="0" w:color="auto"/>
          </w:divBdr>
        </w:div>
        <w:div w:id="1212881916">
          <w:marLeft w:val="0"/>
          <w:marRight w:val="0"/>
          <w:marTop w:val="0"/>
          <w:marBottom w:val="0"/>
          <w:divBdr>
            <w:top w:val="none" w:sz="0" w:space="0" w:color="auto"/>
            <w:left w:val="none" w:sz="0" w:space="0" w:color="auto"/>
            <w:bottom w:val="none" w:sz="0" w:space="0" w:color="auto"/>
            <w:right w:val="none" w:sz="0" w:space="0" w:color="auto"/>
          </w:divBdr>
        </w:div>
      </w:divsChild>
    </w:div>
    <w:div w:id="768085056">
      <w:bodyDiv w:val="1"/>
      <w:marLeft w:val="0"/>
      <w:marRight w:val="0"/>
      <w:marTop w:val="0"/>
      <w:marBottom w:val="0"/>
      <w:divBdr>
        <w:top w:val="none" w:sz="0" w:space="0" w:color="auto"/>
        <w:left w:val="none" w:sz="0" w:space="0" w:color="auto"/>
        <w:bottom w:val="none" w:sz="0" w:space="0" w:color="auto"/>
        <w:right w:val="none" w:sz="0" w:space="0" w:color="auto"/>
      </w:divBdr>
      <w:divsChild>
        <w:div w:id="2147046990">
          <w:marLeft w:val="0"/>
          <w:marRight w:val="0"/>
          <w:marTop w:val="0"/>
          <w:marBottom w:val="0"/>
          <w:divBdr>
            <w:top w:val="none" w:sz="0" w:space="0" w:color="auto"/>
            <w:left w:val="none" w:sz="0" w:space="0" w:color="auto"/>
            <w:bottom w:val="none" w:sz="0" w:space="0" w:color="auto"/>
            <w:right w:val="none" w:sz="0" w:space="0" w:color="auto"/>
          </w:divBdr>
          <w:divsChild>
            <w:div w:id="1206217155">
              <w:marLeft w:val="0"/>
              <w:marRight w:val="0"/>
              <w:marTop w:val="0"/>
              <w:marBottom w:val="0"/>
              <w:divBdr>
                <w:top w:val="none" w:sz="0" w:space="0" w:color="auto"/>
                <w:left w:val="none" w:sz="0" w:space="0" w:color="auto"/>
                <w:bottom w:val="none" w:sz="0" w:space="0" w:color="auto"/>
                <w:right w:val="none" w:sz="0" w:space="0" w:color="auto"/>
              </w:divBdr>
            </w:div>
          </w:divsChild>
        </w:div>
        <w:div w:id="745110066">
          <w:marLeft w:val="0"/>
          <w:marRight w:val="0"/>
          <w:marTop w:val="0"/>
          <w:marBottom w:val="0"/>
          <w:divBdr>
            <w:top w:val="none" w:sz="0" w:space="0" w:color="auto"/>
            <w:left w:val="none" w:sz="0" w:space="0" w:color="auto"/>
            <w:bottom w:val="none" w:sz="0" w:space="0" w:color="auto"/>
            <w:right w:val="none" w:sz="0" w:space="0" w:color="auto"/>
          </w:divBdr>
          <w:divsChild>
            <w:div w:id="256057166">
              <w:marLeft w:val="0"/>
              <w:marRight w:val="0"/>
              <w:marTop w:val="0"/>
              <w:marBottom w:val="0"/>
              <w:divBdr>
                <w:top w:val="none" w:sz="0" w:space="0" w:color="auto"/>
                <w:left w:val="none" w:sz="0" w:space="0" w:color="auto"/>
                <w:bottom w:val="none" w:sz="0" w:space="0" w:color="auto"/>
                <w:right w:val="none" w:sz="0" w:space="0" w:color="auto"/>
              </w:divBdr>
            </w:div>
            <w:div w:id="180095874">
              <w:marLeft w:val="0"/>
              <w:marRight w:val="0"/>
              <w:marTop w:val="0"/>
              <w:marBottom w:val="0"/>
              <w:divBdr>
                <w:top w:val="none" w:sz="0" w:space="0" w:color="auto"/>
                <w:left w:val="none" w:sz="0" w:space="0" w:color="auto"/>
                <w:bottom w:val="none" w:sz="0" w:space="0" w:color="auto"/>
                <w:right w:val="none" w:sz="0" w:space="0" w:color="auto"/>
              </w:divBdr>
            </w:div>
            <w:div w:id="19455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74878600">
      <w:bodyDiv w:val="1"/>
      <w:marLeft w:val="0"/>
      <w:marRight w:val="0"/>
      <w:marTop w:val="0"/>
      <w:marBottom w:val="0"/>
      <w:divBdr>
        <w:top w:val="none" w:sz="0" w:space="0" w:color="auto"/>
        <w:left w:val="none" w:sz="0" w:space="0" w:color="auto"/>
        <w:bottom w:val="none" w:sz="0" w:space="0" w:color="auto"/>
        <w:right w:val="none" w:sz="0" w:space="0" w:color="auto"/>
      </w:divBdr>
      <w:divsChild>
        <w:div w:id="870533525">
          <w:marLeft w:val="0"/>
          <w:marRight w:val="0"/>
          <w:marTop w:val="0"/>
          <w:marBottom w:val="0"/>
          <w:divBdr>
            <w:top w:val="none" w:sz="0" w:space="0" w:color="auto"/>
            <w:left w:val="none" w:sz="0" w:space="0" w:color="auto"/>
            <w:bottom w:val="none" w:sz="0" w:space="0" w:color="auto"/>
            <w:right w:val="none" w:sz="0" w:space="0" w:color="auto"/>
          </w:divBdr>
        </w:div>
        <w:div w:id="38743882">
          <w:marLeft w:val="0"/>
          <w:marRight w:val="0"/>
          <w:marTop w:val="0"/>
          <w:marBottom w:val="0"/>
          <w:divBdr>
            <w:top w:val="none" w:sz="0" w:space="0" w:color="auto"/>
            <w:left w:val="none" w:sz="0" w:space="0" w:color="auto"/>
            <w:bottom w:val="none" w:sz="0" w:space="0" w:color="auto"/>
            <w:right w:val="none" w:sz="0" w:space="0" w:color="auto"/>
          </w:divBdr>
        </w:div>
      </w:divsChild>
    </w:div>
    <w:div w:id="1229531625">
      <w:bodyDiv w:val="1"/>
      <w:marLeft w:val="0"/>
      <w:marRight w:val="0"/>
      <w:marTop w:val="0"/>
      <w:marBottom w:val="0"/>
      <w:divBdr>
        <w:top w:val="none" w:sz="0" w:space="0" w:color="auto"/>
        <w:left w:val="none" w:sz="0" w:space="0" w:color="auto"/>
        <w:bottom w:val="none" w:sz="0" w:space="0" w:color="auto"/>
        <w:right w:val="none" w:sz="0" w:space="0" w:color="auto"/>
      </w:divBdr>
      <w:divsChild>
        <w:div w:id="2036417647">
          <w:marLeft w:val="0"/>
          <w:marRight w:val="0"/>
          <w:marTop w:val="0"/>
          <w:marBottom w:val="0"/>
          <w:divBdr>
            <w:top w:val="none" w:sz="0" w:space="0" w:color="auto"/>
            <w:left w:val="none" w:sz="0" w:space="0" w:color="auto"/>
            <w:bottom w:val="none" w:sz="0" w:space="0" w:color="auto"/>
            <w:right w:val="none" w:sz="0" w:space="0" w:color="auto"/>
          </w:divBdr>
          <w:divsChild>
            <w:div w:id="484786288">
              <w:marLeft w:val="0"/>
              <w:marRight w:val="0"/>
              <w:marTop w:val="0"/>
              <w:marBottom w:val="0"/>
              <w:divBdr>
                <w:top w:val="none" w:sz="0" w:space="0" w:color="auto"/>
                <w:left w:val="none" w:sz="0" w:space="0" w:color="auto"/>
                <w:bottom w:val="none" w:sz="0" w:space="0" w:color="auto"/>
                <w:right w:val="none" w:sz="0" w:space="0" w:color="auto"/>
              </w:divBdr>
              <w:divsChild>
                <w:div w:id="746609271">
                  <w:marLeft w:val="0"/>
                  <w:marRight w:val="0"/>
                  <w:marTop w:val="0"/>
                  <w:marBottom w:val="0"/>
                  <w:divBdr>
                    <w:top w:val="none" w:sz="0" w:space="0" w:color="auto"/>
                    <w:left w:val="none" w:sz="0" w:space="0" w:color="auto"/>
                    <w:bottom w:val="none" w:sz="0" w:space="0" w:color="auto"/>
                    <w:right w:val="none" w:sz="0" w:space="0" w:color="auto"/>
                  </w:divBdr>
                  <w:divsChild>
                    <w:div w:id="774205692">
                      <w:marLeft w:val="0"/>
                      <w:marRight w:val="0"/>
                      <w:marTop w:val="0"/>
                      <w:marBottom w:val="0"/>
                      <w:divBdr>
                        <w:top w:val="none" w:sz="0" w:space="0" w:color="auto"/>
                        <w:left w:val="none" w:sz="0" w:space="0" w:color="auto"/>
                        <w:bottom w:val="none" w:sz="0" w:space="0" w:color="auto"/>
                        <w:right w:val="none" w:sz="0" w:space="0" w:color="auto"/>
                      </w:divBdr>
                    </w:div>
                    <w:div w:id="683701963">
                      <w:marLeft w:val="0"/>
                      <w:marRight w:val="0"/>
                      <w:marTop w:val="0"/>
                      <w:marBottom w:val="0"/>
                      <w:divBdr>
                        <w:top w:val="none" w:sz="0" w:space="0" w:color="auto"/>
                        <w:left w:val="none" w:sz="0" w:space="0" w:color="auto"/>
                        <w:bottom w:val="none" w:sz="0" w:space="0" w:color="auto"/>
                        <w:right w:val="none" w:sz="0" w:space="0" w:color="auto"/>
                      </w:divBdr>
                    </w:div>
                    <w:div w:id="20580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0095164">
      <w:bodyDiv w:val="1"/>
      <w:marLeft w:val="0"/>
      <w:marRight w:val="0"/>
      <w:marTop w:val="0"/>
      <w:marBottom w:val="0"/>
      <w:divBdr>
        <w:top w:val="none" w:sz="0" w:space="0" w:color="auto"/>
        <w:left w:val="none" w:sz="0" w:space="0" w:color="auto"/>
        <w:bottom w:val="none" w:sz="0" w:space="0" w:color="auto"/>
        <w:right w:val="none" w:sz="0" w:space="0" w:color="auto"/>
      </w:divBdr>
      <w:divsChild>
        <w:div w:id="1489248400">
          <w:marLeft w:val="0"/>
          <w:marRight w:val="0"/>
          <w:marTop w:val="0"/>
          <w:marBottom w:val="0"/>
          <w:divBdr>
            <w:top w:val="none" w:sz="0" w:space="0" w:color="auto"/>
            <w:left w:val="none" w:sz="0" w:space="0" w:color="auto"/>
            <w:bottom w:val="none" w:sz="0" w:space="0" w:color="auto"/>
            <w:right w:val="none" w:sz="0" w:space="0" w:color="auto"/>
          </w:divBdr>
          <w:divsChild>
            <w:div w:id="1376807652">
              <w:marLeft w:val="0"/>
              <w:marRight w:val="0"/>
              <w:marTop w:val="0"/>
              <w:marBottom w:val="0"/>
              <w:divBdr>
                <w:top w:val="none" w:sz="0" w:space="0" w:color="auto"/>
                <w:left w:val="none" w:sz="0" w:space="0" w:color="auto"/>
                <w:bottom w:val="none" w:sz="0" w:space="0" w:color="auto"/>
                <w:right w:val="none" w:sz="0" w:space="0" w:color="auto"/>
              </w:divBdr>
            </w:div>
            <w:div w:id="15243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482309">
      <w:bodyDiv w:val="1"/>
      <w:marLeft w:val="0"/>
      <w:marRight w:val="0"/>
      <w:marTop w:val="0"/>
      <w:marBottom w:val="0"/>
      <w:divBdr>
        <w:top w:val="none" w:sz="0" w:space="0" w:color="auto"/>
        <w:left w:val="none" w:sz="0" w:space="0" w:color="auto"/>
        <w:bottom w:val="none" w:sz="0" w:space="0" w:color="auto"/>
        <w:right w:val="none" w:sz="0" w:space="0" w:color="auto"/>
      </w:divBdr>
      <w:divsChild>
        <w:div w:id="645549487">
          <w:marLeft w:val="0"/>
          <w:marRight w:val="0"/>
          <w:marTop w:val="0"/>
          <w:marBottom w:val="0"/>
          <w:divBdr>
            <w:top w:val="none" w:sz="0" w:space="0" w:color="auto"/>
            <w:left w:val="none" w:sz="0" w:space="0" w:color="auto"/>
            <w:bottom w:val="none" w:sz="0" w:space="0" w:color="auto"/>
            <w:right w:val="none" w:sz="0" w:space="0" w:color="auto"/>
          </w:divBdr>
          <w:divsChild>
            <w:div w:id="1926957195">
              <w:marLeft w:val="0"/>
              <w:marRight w:val="0"/>
              <w:marTop w:val="0"/>
              <w:marBottom w:val="0"/>
              <w:divBdr>
                <w:top w:val="none" w:sz="0" w:space="0" w:color="auto"/>
                <w:left w:val="none" w:sz="0" w:space="0" w:color="auto"/>
                <w:bottom w:val="none" w:sz="0" w:space="0" w:color="auto"/>
                <w:right w:val="none" w:sz="0" w:space="0" w:color="auto"/>
              </w:divBdr>
            </w:div>
            <w:div w:id="1281185168">
              <w:marLeft w:val="0"/>
              <w:marRight w:val="0"/>
              <w:marTop w:val="0"/>
              <w:marBottom w:val="0"/>
              <w:divBdr>
                <w:top w:val="none" w:sz="0" w:space="0" w:color="auto"/>
                <w:left w:val="none" w:sz="0" w:space="0" w:color="auto"/>
                <w:bottom w:val="none" w:sz="0" w:space="0" w:color="auto"/>
                <w:right w:val="none" w:sz="0" w:space="0" w:color="auto"/>
              </w:divBdr>
            </w:div>
          </w:divsChild>
        </w:div>
        <w:div w:id="1870289833">
          <w:marLeft w:val="0"/>
          <w:marRight w:val="0"/>
          <w:marTop w:val="0"/>
          <w:marBottom w:val="0"/>
          <w:divBdr>
            <w:top w:val="none" w:sz="0" w:space="0" w:color="auto"/>
            <w:left w:val="none" w:sz="0" w:space="0" w:color="auto"/>
            <w:bottom w:val="none" w:sz="0" w:space="0" w:color="auto"/>
            <w:right w:val="none" w:sz="0" w:space="0" w:color="auto"/>
          </w:divBdr>
          <w:divsChild>
            <w:div w:id="1189681932">
              <w:marLeft w:val="0"/>
              <w:marRight w:val="0"/>
              <w:marTop w:val="0"/>
              <w:marBottom w:val="0"/>
              <w:divBdr>
                <w:top w:val="none" w:sz="0" w:space="0" w:color="auto"/>
                <w:left w:val="none" w:sz="0" w:space="0" w:color="auto"/>
                <w:bottom w:val="none" w:sz="0" w:space="0" w:color="auto"/>
                <w:right w:val="none" w:sz="0" w:space="0" w:color="auto"/>
              </w:divBdr>
            </w:div>
            <w:div w:id="963267708">
              <w:marLeft w:val="0"/>
              <w:marRight w:val="0"/>
              <w:marTop w:val="0"/>
              <w:marBottom w:val="0"/>
              <w:divBdr>
                <w:top w:val="none" w:sz="0" w:space="0" w:color="auto"/>
                <w:left w:val="none" w:sz="0" w:space="0" w:color="auto"/>
                <w:bottom w:val="none" w:sz="0" w:space="0" w:color="auto"/>
                <w:right w:val="none" w:sz="0" w:space="0" w:color="auto"/>
              </w:divBdr>
            </w:div>
            <w:div w:id="1377050446">
              <w:marLeft w:val="0"/>
              <w:marRight w:val="0"/>
              <w:marTop w:val="0"/>
              <w:marBottom w:val="0"/>
              <w:divBdr>
                <w:top w:val="none" w:sz="0" w:space="0" w:color="auto"/>
                <w:left w:val="none" w:sz="0" w:space="0" w:color="auto"/>
                <w:bottom w:val="none" w:sz="0" w:space="0" w:color="auto"/>
                <w:right w:val="none" w:sz="0" w:space="0" w:color="auto"/>
              </w:divBdr>
            </w:div>
            <w:div w:id="3765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50">
      <w:bodyDiv w:val="1"/>
      <w:marLeft w:val="0"/>
      <w:marRight w:val="0"/>
      <w:marTop w:val="0"/>
      <w:marBottom w:val="0"/>
      <w:divBdr>
        <w:top w:val="none" w:sz="0" w:space="0" w:color="auto"/>
        <w:left w:val="none" w:sz="0" w:space="0" w:color="auto"/>
        <w:bottom w:val="none" w:sz="0" w:space="0" w:color="auto"/>
        <w:right w:val="none" w:sz="0" w:space="0" w:color="auto"/>
      </w:divBdr>
      <w:divsChild>
        <w:div w:id="1417437403">
          <w:marLeft w:val="0"/>
          <w:marRight w:val="0"/>
          <w:marTop w:val="0"/>
          <w:marBottom w:val="0"/>
          <w:divBdr>
            <w:top w:val="none" w:sz="0" w:space="0" w:color="auto"/>
            <w:left w:val="none" w:sz="0" w:space="0" w:color="auto"/>
            <w:bottom w:val="none" w:sz="0" w:space="0" w:color="auto"/>
            <w:right w:val="none" w:sz="0" w:space="0" w:color="auto"/>
          </w:divBdr>
        </w:div>
        <w:div w:id="1402370485">
          <w:marLeft w:val="0"/>
          <w:marRight w:val="0"/>
          <w:marTop w:val="0"/>
          <w:marBottom w:val="0"/>
          <w:divBdr>
            <w:top w:val="none" w:sz="0" w:space="0" w:color="auto"/>
            <w:left w:val="none" w:sz="0" w:space="0" w:color="auto"/>
            <w:bottom w:val="none" w:sz="0" w:space="0" w:color="auto"/>
            <w:right w:val="none" w:sz="0" w:space="0" w:color="auto"/>
          </w:divBdr>
        </w:div>
        <w:div w:id="1193499535">
          <w:marLeft w:val="0"/>
          <w:marRight w:val="0"/>
          <w:marTop w:val="0"/>
          <w:marBottom w:val="0"/>
          <w:divBdr>
            <w:top w:val="none" w:sz="0" w:space="0" w:color="auto"/>
            <w:left w:val="none" w:sz="0" w:space="0" w:color="auto"/>
            <w:bottom w:val="none" w:sz="0" w:space="0" w:color="auto"/>
            <w:right w:val="none" w:sz="0" w:space="0" w:color="auto"/>
          </w:divBdr>
        </w:div>
        <w:div w:id="340426566">
          <w:marLeft w:val="0"/>
          <w:marRight w:val="0"/>
          <w:marTop w:val="0"/>
          <w:marBottom w:val="0"/>
          <w:divBdr>
            <w:top w:val="none" w:sz="0" w:space="0" w:color="auto"/>
            <w:left w:val="none" w:sz="0" w:space="0" w:color="auto"/>
            <w:bottom w:val="none" w:sz="0" w:space="0" w:color="auto"/>
            <w:right w:val="none" w:sz="0" w:space="0" w:color="auto"/>
          </w:divBdr>
        </w:div>
        <w:div w:id="1328165168">
          <w:marLeft w:val="0"/>
          <w:marRight w:val="0"/>
          <w:marTop w:val="0"/>
          <w:marBottom w:val="0"/>
          <w:divBdr>
            <w:top w:val="none" w:sz="0" w:space="0" w:color="auto"/>
            <w:left w:val="none" w:sz="0" w:space="0" w:color="auto"/>
            <w:bottom w:val="none" w:sz="0" w:space="0" w:color="auto"/>
            <w:right w:val="none" w:sz="0" w:space="0" w:color="auto"/>
          </w:divBdr>
        </w:div>
        <w:div w:id="185100768">
          <w:marLeft w:val="0"/>
          <w:marRight w:val="0"/>
          <w:marTop w:val="0"/>
          <w:marBottom w:val="0"/>
          <w:divBdr>
            <w:top w:val="none" w:sz="0" w:space="0" w:color="auto"/>
            <w:left w:val="none" w:sz="0" w:space="0" w:color="auto"/>
            <w:bottom w:val="none" w:sz="0" w:space="0" w:color="auto"/>
            <w:right w:val="none" w:sz="0" w:space="0" w:color="auto"/>
          </w:divBdr>
        </w:div>
      </w:divsChild>
    </w:div>
    <w:div w:id="1605844732">
      <w:bodyDiv w:val="1"/>
      <w:marLeft w:val="0"/>
      <w:marRight w:val="0"/>
      <w:marTop w:val="0"/>
      <w:marBottom w:val="0"/>
      <w:divBdr>
        <w:top w:val="none" w:sz="0" w:space="0" w:color="auto"/>
        <w:left w:val="none" w:sz="0" w:space="0" w:color="auto"/>
        <w:bottom w:val="none" w:sz="0" w:space="0" w:color="auto"/>
        <w:right w:val="none" w:sz="0" w:space="0" w:color="auto"/>
      </w:divBdr>
      <w:divsChild>
        <w:div w:id="863250852">
          <w:marLeft w:val="0"/>
          <w:marRight w:val="0"/>
          <w:marTop w:val="0"/>
          <w:marBottom w:val="0"/>
          <w:divBdr>
            <w:top w:val="none" w:sz="0" w:space="0" w:color="auto"/>
            <w:left w:val="none" w:sz="0" w:space="0" w:color="auto"/>
            <w:bottom w:val="none" w:sz="0" w:space="0" w:color="auto"/>
            <w:right w:val="none" w:sz="0" w:space="0" w:color="auto"/>
          </w:divBdr>
        </w:div>
        <w:div w:id="185599206">
          <w:marLeft w:val="0"/>
          <w:marRight w:val="0"/>
          <w:marTop w:val="0"/>
          <w:marBottom w:val="0"/>
          <w:divBdr>
            <w:top w:val="none" w:sz="0" w:space="0" w:color="auto"/>
            <w:left w:val="none" w:sz="0" w:space="0" w:color="auto"/>
            <w:bottom w:val="none" w:sz="0" w:space="0" w:color="auto"/>
            <w:right w:val="none" w:sz="0" w:space="0" w:color="auto"/>
          </w:divBdr>
        </w:div>
        <w:div w:id="1852252865">
          <w:marLeft w:val="0"/>
          <w:marRight w:val="0"/>
          <w:marTop w:val="0"/>
          <w:marBottom w:val="0"/>
          <w:divBdr>
            <w:top w:val="none" w:sz="0" w:space="0" w:color="auto"/>
            <w:left w:val="none" w:sz="0" w:space="0" w:color="auto"/>
            <w:bottom w:val="none" w:sz="0" w:space="0" w:color="auto"/>
            <w:right w:val="none" w:sz="0" w:space="0" w:color="auto"/>
          </w:divBdr>
        </w:div>
      </w:divsChild>
    </w:div>
    <w:div w:id="1666467608">
      <w:bodyDiv w:val="1"/>
      <w:marLeft w:val="0"/>
      <w:marRight w:val="0"/>
      <w:marTop w:val="0"/>
      <w:marBottom w:val="0"/>
      <w:divBdr>
        <w:top w:val="none" w:sz="0" w:space="0" w:color="auto"/>
        <w:left w:val="none" w:sz="0" w:space="0" w:color="auto"/>
        <w:bottom w:val="none" w:sz="0" w:space="0" w:color="auto"/>
        <w:right w:val="none" w:sz="0" w:space="0" w:color="auto"/>
      </w:divBdr>
      <w:divsChild>
        <w:div w:id="376122355">
          <w:marLeft w:val="0"/>
          <w:marRight w:val="0"/>
          <w:marTop w:val="0"/>
          <w:marBottom w:val="0"/>
          <w:divBdr>
            <w:top w:val="none" w:sz="0" w:space="0" w:color="auto"/>
            <w:left w:val="none" w:sz="0" w:space="0" w:color="auto"/>
            <w:bottom w:val="none" w:sz="0" w:space="0" w:color="auto"/>
            <w:right w:val="none" w:sz="0" w:space="0" w:color="auto"/>
          </w:divBdr>
        </w:div>
        <w:div w:id="696583761">
          <w:marLeft w:val="0"/>
          <w:marRight w:val="0"/>
          <w:marTop w:val="0"/>
          <w:marBottom w:val="0"/>
          <w:divBdr>
            <w:top w:val="none" w:sz="0" w:space="0" w:color="auto"/>
            <w:left w:val="none" w:sz="0" w:space="0" w:color="auto"/>
            <w:bottom w:val="none" w:sz="0" w:space="0" w:color="auto"/>
            <w:right w:val="none" w:sz="0" w:space="0" w:color="auto"/>
          </w:divBdr>
        </w:div>
        <w:div w:id="1618835370">
          <w:marLeft w:val="0"/>
          <w:marRight w:val="0"/>
          <w:marTop w:val="0"/>
          <w:marBottom w:val="0"/>
          <w:divBdr>
            <w:top w:val="none" w:sz="0" w:space="0" w:color="auto"/>
            <w:left w:val="none" w:sz="0" w:space="0" w:color="auto"/>
            <w:bottom w:val="none" w:sz="0" w:space="0" w:color="auto"/>
            <w:right w:val="none" w:sz="0" w:space="0" w:color="auto"/>
          </w:divBdr>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yperlink" Target="https://www.gov.uk/government/publications/defra-group-equality-diversity-and-inclusion-strategy-2020-to-2024/defra-group-equality-diversity-and-inclusion-strategy-2020-to-2024"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ec.europa.eu/growth/smes/business-friendly-environment/sme-definition_en" TargetMode="External"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7" /><Relationship Type="http://schemas.openxmlformats.org/officeDocument/2006/relationships/image" Target="media/image2.png" Id="rId25" /><Relationship Type="http://schemas.openxmlformats.org/officeDocument/2006/relationships/customXml" Target="../customXml/item2.xml" Id="rId2" /><Relationship Type="http://schemas.openxmlformats.org/officeDocument/2006/relationships/hyperlink" Target="https://www.gov.uk/government/organisations/natural-england/about/procurement"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www.gov.uk/government/publications/supplier-code-of-conduc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hyperlink" Target="https://www.gov.uk/government/uploads/system/uploads/attachment_data/file/551130/List_of_Mandatory_and_Discretionary_Exclusions.pdf" TargetMode="External" Id="rId22" /><Relationship Type="http://schemas.microsoft.com/office/2011/relationships/people" Target="peop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29" ma:contentTypeDescription="Create a new document." ma:contentTypeScope="" ma:versionID="3e80c91b6719870d600290946ce3221a">
  <xsd:schema xmlns:xsd="http://www.w3.org/2001/XMLSchema" xmlns:xs="http://www.w3.org/2001/XMLSchema" xmlns:p="http://schemas.microsoft.com/office/2006/metadata/properties" xmlns:ns2="662745e8-e224-48e8-a2e3-254862b8c2f5" xmlns:ns3="e81f44ce-2a7b-4522-9cf8-31d244008906" xmlns:ns4="dedfcf1f-2de5-42da-89db-7ad95f22089e" targetNamespace="http://schemas.microsoft.com/office/2006/metadata/properties" ma:root="true" ma:fieldsID="08ce43bb0cf9e8ac970dac3e4d310960" ns2:_="" ns3:_="" ns4:_="">
    <xsd:import namespace="662745e8-e224-48e8-a2e3-254862b8c2f5"/>
    <xsd:import namespace="e81f44ce-2a7b-4522-9cf8-31d244008906"/>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1.7 - Green Infrastructure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11</Value>
      <Value>8</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1180E-7CAC-4555-BDA1-AF0DB8A594DA}"/>
</file>

<file path=customXml/itemProps2.xml><?xml version="1.0" encoding="utf-8"?>
<ds:datastoreItem xmlns:ds="http://schemas.openxmlformats.org/officeDocument/2006/customXml" ds:itemID="{63826BB4-4B0F-4B71-B637-8DFD0C4D738D}"/>
</file>

<file path=customXml/itemProps3.xml><?xml version="1.0" encoding="utf-8"?>
<ds:datastoreItem xmlns:ds="http://schemas.openxmlformats.org/officeDocument/2006/customXml" ds:itemID="{AC51279B-FA34-41F3-A0AF-02939304D409}">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22b937e2-aa99-4def-8c58-73050d2f5ab9"/>
    <ds:schemaRef ds:uri="http://purl.org/dc/dcmitype/"/>
    <ds:schemaRef ds:uri="http://schemas.microsoft.com/office/2006/metadata/properties"/>
    <ds:schemaRef ds:uri="http://schemas.microsoft.com/office/infopath/2007/PartnerControls"/>
    <ds:schemaRef ds:uri="cf83942a-78f8-4660-95fb-6b1a8bd22478"/>
    <ds:schemaRef ds:uri="662745e8-e224-48e8-a2e3-254862b8c2f5"/>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Hartup, Michael</cp:lastModifiedBy>
  <cp:revision>22</cp:revision>
  <cp:lastPrinted>2018-08-21T14:39:00Z</cp:lastPrinted>
  <dcterms:created xsi:type="dcterms:W3CDTF">2024-09-09T12:13:00Z</dcterms:created>
  <dcterms:modified xsi:type="dcterms:W3CDTF">2024-09-26T08:32:04Z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0x010100A5BF1C78D9F64B679A5EBDE1C6598EBC0100A83C925B6100364DA9232A910ACA756F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15;#Internal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