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0700E" w:rsidR="00A00A24" w:rsidP="5CD1AF21" w:rsidRDefault="3E25A0B8" w14:paraId="1818518A" w14:textId="48FEBC14">
      <w:r>
        <w:t xml:space="preserve">                                                                     </w:t>
      </w:r>
      <w:r w:rsidR="00A00A24">
        <w:tab/>
      </w:r>
      <w:r w:rsidR="00A00A24">
        <w:tab/>
      </w:r>
      <w:r w:rsidR="00A00A24">
        <w:tab/>
      </w:r>
      <w:r w:rsidR="00A00A24">
        <w:tab/>
      </w:r>
      <w:r w:rsidR="00A00A24">
        <w:tab/>
      </w:r>
      <w:r w:rsidR="00A00A24">
        <w:tab/>
      </w:r>
      <w:r w:rsidR="00A00A24">
        <w:tab/>
      </w:r>
      <w:r w:rsidR="00A00A24">
        <w:tab/>
      </w:r>
      <w:r w:rsidR="00A00A24">
        <w:tab/>
      </w:r>
      <w:r w:rsidR="00A00A24">
        <w:tab/>
      </w:r>
      <w:r w:rsidR="00A00A24">
        <w:tab/>
      </w:r>
      <w:r w:rsidR="690267CC">
        <w:t xml:space="preserve">                                                                       </w:t>
      </w:r>
      <w:r w:rsidR="00A00A24">
        <w:tab/>
      </w:r>
      <w:r w:rsidR="00A00A24">
        <w:tab/>
      </w:r>
      <w:r w:rsidR="00A00A24">
        <w:tab/>
      </w:r>
      <w:r w:rsidR="00A00A24">
        <w:tab/>
      </w:r>
      <w:r w:rsidR="00A00A24">
        <w:tab/>
      </w:r>
      <w:r w:rsidR="00A00A24">
        <w:tab/>
      </w:r>
      <w:r w:rsidR="00A00A24">
        <w:tab/>
      </w:r>
      <w:r w:rsidR="00A00A24">
        <w:tab/>
      </w:r>
      <w:r w:rsidR="00A00A24">
        <w:tab/>
      </w:r>
      <w:r w:rsidR="00A00A24">
        <w:tab/>
      </w:r>
      <w:r>
        <w:rPr>
          <w:noProof/>
        </w:rPr>
        <w:drawing>
          <wp:inline distT="0" distB="0" distL="0" distR="0" wp14:anchorId="26288B8C" wp14:editId="3CAE27FF">
            <wp:extent cx="2514600" cy="533400"/>
            <wp:effectExtent l="0" t="0" r="0" b="0"/>
            <wp:docPr id="2120106325" name="Picture 212010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514600" cy="533400"/>
                    </a:xfrm>
                    <a:prstGeom prst="rect">
                      <a:avLst/>
                    </a:prstGeom>
                  </pic:spPr>
                </pic:pic>
              </a:graphicData>
            </a:graphic>
          </wp:inline>
        </w:drawing>
      </w:r>
      <w:r w:rsidR="00A00A24">
        <w:tab/>
      </w:r>
      <w:r w:rsidR="00A00A24">
        <w:tab/>
      </w:r>
    </w:p>
    <w:p w:rsidRPr="00B0700E" w:rsidR="00393D65" w:rsidP="00393D65" w:rsidRDefault="00393D65" w14:paraId="429C034F" w14:textId="5CC994A5">
      <w:pPr>
        <w:suppressAutoHyphens w:val="0"/>
        <w:autoSpaceDN/>
        <w:textAlignment w:val="auto"/>
        <w:rPr>
          <w:rFonts w:ascii="Tahoma" w:hAnsi="Tahoma" w:cs="Tahoma"/>
          <w:b/>
          <w:sz w:val="56"/>
          <w:szCs w:val="56"/>
        </w:rPr>
      </w:pPr>
      <w:r w:rsidRPr="00B0700E">
        <w:rPr>
          <w:rFonts w:ascii="Tahoma" w:hAnsi="Tahoma" w:cs="Tahoma"/>
          <w:b/>
          <w:sz w:val="56"/>
          <w:szCs w:val="56"/>
        </w:rPr>
        <w:t xml:space="preserve">Invitation </w:t>
      </w:r>
      <w:r w:rsidRPr="00B0700E" w:rsidR="00382289">
        <w:rPr>
          <w:rFonts w:ascii="Tahoma" w:hAnsi="Tahoma" w:cs="Tahoma"/>
          <w:b/>
          <w:sz w:val="56"/>
          <w:szCs w:val="56"/>
        </w:rPr>
        <w:t>to</w:t>
      </w:r>
      <w:r w:rsidRPr="00B0700E">
        <w:rPr>
          <w:rFonts w:ascii="Tahoma" w:hAnsi="Tahoma" w:cs="Tahoma"/>
          <w:b/>
          <w:sz w:val="56"/>
          <w:szCs w:val="56"/>
        </w:rPr>
        <w:t xml:space="preserve"> Tender</w:t>
      </w:r>
    </w:p>
    <w:p w:rsidRPr="00B0700E" w:rsidR="00FA49F7" w:rsidP="00393D65" w:rsidRDefault="00FA49F7" w14:paraId="22EF535F" w14:textId="1A0F4D7E">
      <w:pPr>
        <w:suppressAutoHyphens w:val="0"/>
        <w:autoSpaceDN/>
        <w:textAlignment w:val="auto"/>
        <w:rPr>
          <w:rFonts w:ascii="Tahoma" w:hAnsi="Tahoma" w:cs="Tahoma"/>
          <w:b/>
          <w:sz w:val="56"/>
          <w:szCs w:val="56"/>
        </w:rPr>
      </w:pPr>
      <w:r w:rsidRPr="00B0700E">
        <w:rPr>
          <w:rFonts w:ascii="Tahoma" w:hAnsi="Tahoma" w:cs="Tahoma"/>
          <w:b/>
          <w:sz w:val="56"/>
          <w:szCs w:val="56"/>
        </w:rPr>
        <w:t>Asset Software System</w:t>
      </w:r>
    </w:p>
    <w:p w:rsidRPr="00B0700E" w:rsidR="00FA49F7" w:rsidP="00393D65" w:rsidRDefault="00FA49F7" w14:paraId="5DD9F8C5" w14:textId="2221952C">
      <w:pPr>
        <w:suppressAutoHyphens w:val="0"/>
        <w:autoSpaceDN/>
        <w:textAlignment w:val="auto"/>
        <w:rPr>
          <w:rFonts w:ascii="Tahoma" w:hAnsi="Tahoma" w:cs="Tahoma"/>
          <w:b/>
          <w:sz w:val="56"/>
          <w:szCs w:val="56"/>
        </w:rPr>
      </w:pPr>
      <w:r w:rsidRPr="00B0700E">
        <w:rPr>
          <w:rFonts w:ascii="Tahoma" w:hAnsi="Tahoma" w:cs="Tahoma"/>
          <w:b/>
          <w:sz w:val="56"/>
          <w:szCs w:val="56"/>
        </w:rPr>
        <w:t>CHS</w:t>
      </w:r>
      <w:r w:rsidRPr="00B0700E" w:rsidR="00B8261E">
        <w:rPr>
          <w:rFonts w:ascii="Tahoma" w:hAnsi="Tahoma" w:cs="Tahoma"/>
          <w:b/>
          <w:sz w:val="56"/>
          <w:szCs w:val="56"/>
        </w:rPr>
        <w:t xml:space="preserve"> (Ref: </w:t>
      </w:r>
      <w:r w:rsidRPr="78D06116" w:rsidR="1FD3DB84">
        <w:rPr>
          <w:rFonts w:ascii="Tahoma" w:hAnsi="Tahoma" w:cs="Tahoma"/>
          <w:b/>
          <w:bCs/>
          <w:sz w:val="56"/>
          <w:szCs w:val="56"/>
        </w:rPr>
        <w:t>T25/003/CHS</w:t>
      </w:r>
      <w:r w:rsidRPr="00B0700E" w:rsidR="00B8261E">
        <w:rPr>
          <w:rFonts w:ascii="Tahoma" w:hAnsi="Tahoma" w:cs="Tahoma"/>
          <w:b/>
          <w:sz w:val="56"/>
          <w:szCs w:val="56"/>
        </w:rPr>
        <w:t>)</w:t>
      </w:r>
    </w:p>
    <w:p w:rsidRPr="00B0700E" w:rsidR="00A00A24" w:rsidP="00B8261E" w:rsidRDefault="00A00A24" w14:paraId="01F629A5" w14:textId="69066EC5">
      <w:pPr>
        <w:suppressAutoHyphens w:val="0"/>
        <w:autoSpaceDN/>
        <w:textAlignment w:val="auto"/>
        <w:rPr>
          <w:rFonts w:ascii="Tahoma" w:hAnsi="Tahoma" w:cs="Tahoma"/>
        </w:rPr>
      </w:pPr>
      <w:r w:rsidRPr="00B0700E">
        <w:rPr>
          <w:rFonts w:ascii="Tahoma" w:hAnsi="Tahoma" w:cs="Tahoma"/>
        </w:rPr>
        <w:br w:type="page"/>
      </w:r>
    </w:p>
    <w:p w:rsidRPr="00B0700E" w:rsidR="002D7839" w:rsidP="002D7839" w:rsidRDefault="002D7839" w14:paraId="427563E7" w14:textId="77777777">
      <w:pPr>
        <w:pStyle w:val="NumberLevel2"/>
        <w:rPr>
          <w:rFonts w:ascii="Tahoma" w:hAnsi="Tahoma" w:cs="Tahoma"/>
          <w:color w:val="auto"/>
          <w:lang w:val="en-GB"/>
        </w:rPr>
      </w:pPr>
      <w:bookmarkStart w:name="_Toc3969730" w:id="0"/>
      <w:r w:rsidRPr="00B0700E">
        <w:rPr>
          <w:rFonts w:ascii="Tahoma" w:hAnsi="Tahoma" w:cs="Tahoma"/>
          <w:color w:val="auto"/>
          <w:lang w:val="en-GB"/>
        </w:rPr>
        <w:lastRenderedPageBreak/>
        <w:t>Project Particulars</w:t>
      </w:r>
      <w:bookmarkEnd w:id="0"/>
    </w:p>
    <w:p w:rsidRPr="00B0700E" w:rsidR="002D7839" w:rsidP="002D7839" w:rsidRDefault="002D7839" w14:paraId="2C865D3A" w14:textId="77777777">
      <w:pPr>
        <w:suppressAutoHyphens w:val="0"/>
        <w:autoSpaceDN/>
        <w:textAlignment w:val="auto"/>
        <w:rPr>
          <w:rFonts w:ascii="Tahoma" w:hAnsi="Tahoma" w:cs="Tahoma"/>
          <w:lang w:val="en-GB"/>
        </w:rPr>
      </w:pPr>
    </w:p>
    <w:tbl>
      <w:tblPr>
        <w:tblStyle w:val="GridTable1Light-Accent1"/>
        <w:tblW w:w="0" w:type="auto"/>
        <w:tblLook w:val="04A0" w:firstRow="1" w:lastRow="0" w:firstColumn="1" w:lastColumn="0" w:noHBand="0" w:noVBand="1"/>
      </w:tblPr>
      <w:tblGrid>
        <w:gridCol w:w="3167"/>
        <w:gridCol w:w="5843"/>
      </w:tblGrid>
      <w:tr w:rsidRPr="00B0700E" w:rsidR="00B0700E" w:rsidTr="00B0700E" w14:paraId="60C3D50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7" w:type="dxa"/>
          </w:tcPr>
          <w:p w:rsidRPr="00B0700E" w:rsidR="002D7839" w:rsidP="00D42CF3" w:rsidRDefault="002D7839" w14:paraId="6ADFECBC" w14:textId="77777777">
            <w:pPr>
              <w:rPr>
                <w:rFonts w:ascii="Tahoma" w:hAnsi="Tahoma" w:cs="Tahoma"/>
                <w:b w:val="0"/>
                <w:lang w:val="en-GB"/>
              </w:rPr>
            </w:pPr>
            <w:r w:rsidRPr="00B0700E">
              <w:rPr>
                <w:rFonts w:ascii="Tahoma" w:hAnsi="Tahoma" w:cs="Tahoma"/>
                <w:lang w:val="en-GB"/>
              </w:rPr>
              <w:t>Tender Ref</w:t>
            </w:r>
          </w:p>
        </w:tc>
        <w:tc>
          <w:tcPr>
            <w:tcW w:w="5843" w:type="dxa"/>
          </w:tcPr>
          <w:p w:rsidRPr="00B0700E" w:rsidR="002D7839" w:rsidP="00D42CF3" w:rsidRDefault="0BA96C48" w14:paraId="2B89CE80" w14:textId="66573158">
            <w:pPr>
              <w:cnfStyle w:val="100000000000" w:firstRow="1" w:lastRow="0" w:firstColumn="0" w:lastColumn="0" w:oddVBand="0" w:evenVBand="0" w:oddHBand="0" w:evenHBand="0" w:firstRowFirstColumn="0" w:firstRowLastColumn="0" w:lastRowFirstColumn="0" w:lastRowLastColumn="0"/>
              <w:rPr>
                <w:rFonts w:ascii="Tahoma" w:hAnsi="Tahoma" w:cs="Tahoma"/>
                <w:lang w:val="en-GB"/>
              </w:rPr>
            </w:pPr>
            <w:r w:rsidRPr="78D06116">
              <w:rPr>
                <w:rFonts w:ascii="Tahoma" w:hAnsi="Tahoma" w:cs="Tahoma"/>
                <w:lang w:val="en-GB"/>
              </w:rPr>
              <w:t>T25/003/CHS</w:t>
            </w:r>
          </w:p>
        </w:tc>
      </w:tr>
      <w:tr w:rsidRPr="00B0700E" w:rsidR="00B0700E" w:rsidTr="00B0700E" w14:paraId="6E1441F5" w14:textId="77777777">
        <w:tc>
          <w:tcPr>
            <w:cnfStyle w:val="001000000000" w:firstRow="0" w:lastRow="0" w:firstColumn="1" w:lastColumn="0" w:oddVBand="0" w:evenVBand="0" w:oddHBand="0" w:evenHBand="0" w:firstRowFirstColumn="0" w:firstRowLastColumn="0" w:lastRowFirstColumn="0" w:lastRowLastColumn="0"/>
            <w:tcW w:w="3167" w:type="dxa"/>
          </w:tcPr>
          <w:p w:rsidRPr="00B0700E" w:rsidR="002D7839" w:rsidP="00D42CF3" w:rsidRDefault="00F21D4C" w14:paraId="68CCEB1E" w14:textId="268B33B4">
            <w:pPr>
              <w:rPr>
                <w:rFonts w:ascii="Tahoma" w:hAnsi="Tahoma" w:cs="Tahoma"/>
                <w:b w:val="0"/>
                <w:lang w:val="en-GB"/>
              </w:rPr>
            </w:pPr>
            <w:r w:rsidRPr="00B0700E">
              <w:rPr>
                <w:rFonts w:ascii="Tahoma" w:hAnsi="Tahoma" w:cs="Tahoma"/>
                <w:b w:val="0"/>
                <w:lang w:val="en-GB"/>
              </w:rPr>
              <w:t>Client</w:t>
            </w:r>
          </w:p>
        </w:tc>
        <w:tc>
          <w:tcPr>
            <w:tcW w:w="5843" w:type="dxa"/>
          </w:tcPr>
          <w:p w:rsidRPr="00B0700E" w:rsidR="002D7839" w:rsidP="00D42CF3" w:rsidRDefault="00590AF9" w14:paraId="2D58B778" w14:textId="64F489EE">
            <w:pPr>
              <w:cnfStyle w:val="000000000000" w:firstRow="0" w:lastRow="0" w:firstColumn="0" w:lastColumn="0" w:oddVBand="0" w:evenVBand="0" w:oddHBand="0" w:evenHBand="0" w:firstRowFirstColumn="0" w:firstRowLastColumn="0" w:lastRowFirstColumn="0" w:lastRowLastColumn="0"/>
              <w:rPr>
                <w:rFonts w:ascii="Tahoma" w:hAnsi="Tahoma" w:cs="Tahoma"/>
                <w:lang w:val="en-GB"/>
              </w:rPr>
            </w:pPr>
            <w:r w:rsidRPr="00B0700E">
              <w:rPr>
                <w:rFonts w:ascii="Tahoma" w:hAnsi="Tahoma" w:cs="Tahoma"/>
                <w:lang w:val="en-GB"/>
              </w:rPr>
              <w:t xml:space="preserve">The </w:t>
            </w:r>
            <w:r w:rsidRPr="00B0700E" w:rsidR="009338AB">
              <w:rPr>
                <w:rFonts w:ascii="Tahoma" w:hAnsi="Tahoma" w:cs="Tahoma"/>
                <w:lang w:val="en-GB"/>
              </w:rPr>
              <w:t>Cambridge Housing Society</w:t>
            </w:r>
            <w:r w:rsidRPr="00B0700E">
              <w:rPr>
                <w:rFonts w:ascii="Tahoma" w:hAnsi="Tahoma" w:cs="Tahoma"/>
                <w:lang w:val="en-GB"/>
              </w:rPr>
              <w:t xml:space="preserve"> Limited</w:t>
            </w:r>
          </w:p>
          <w:p w:rsidRPr="00B0700E" w:rsidR="009338AB" w:rsidP="00D42CF3" w:rsidRDefault="009338AB" w14:paraId="2A7B11F7" w14:textId="10698728">
            <w:pPr>
              <w:cnfStyle w:val="000000000000" w:firstRow="0" w:lastRow="0" w:firstColumn="0" w:lastColumn="0" w:oddVBand="0" w:evenVBand="0" w:oddHBand="0" w:evenHBand="0" w:firstRowFirstColumn="0" w:firstRowLastColumn="0" w:lastRowFirstColumn="0" w:lastRowLastColumn="0"/>
              <w:rPr>
                <w:rFonts w:ascii="Tahoma" w:hAnsi="Tahoma" w:cs="Tahoma"/>
                <w:lang w:val="en-GB"/>
              </w:rPr>
            </w:pPr>
            <w:r w:rsidRPr="00B0700E">
              <w:rPr>
                <w:rFonts w:ascii="Tahoma" w:hAnsi="Tahoma" w:cs="Tahoma"/>
                <w:lang w:val="en-GB"/>
              </w:rPr>
              <w:t>Endurance House</w:t>
            </w:r>
          </w:p>
          <w:p w:rsidRPr="00B0700E" w:rsidR="009338AB" w:rsidP="00D42CF3" w:rsidRDefault="009338AB" w14:paraId="3B72D549" w14:textId="26EA783C">
            <w:pPr>
              <w:cnfStyle w:val="000000000000" w:firstRow="0" w:lastRow="0" w:firstColumn="0" w:lastColumn="0" w:oddVBand="0" w:evenVBand="0" w:oddHBand="0" w:evenHBand="0" w:firstRowFirstColumn="0" w:firstRowLastColumn="0" w:lastRowFirstColumn="0" w:lastRowLastColumn="0"/>
              <w:rPr>
                <w:rFonts w:ascii="Tahoma" w:hAnsi="Tahoma" w:cs="Tahoma"/>
                <w:lang w:val="en-GB"/>
              </w:rPr>
            </w:pPr>
            <w:r w:rsidRPr="00B0700E">
              <w:rPr>
                <w:rFonts w:ascii="Tahoma" w:hAnsi="Tahoma" w:cs="Tahoma"/>
                <w:lang w:val="en-GB"/>
              </w:rPr>
              <w:t>Chivers Way</w:t>
            </w:r>
          </w:p>
          <w:p w:rsidRPr="00B0700E" w:rsidR="009338AB" w:rsidP="00D42CF3" w:rsidRDefault="009338AB" w14:paraId="0C134A8D" w14:textId="202C45D8">
            <w:pPr>
              <w:cnfStyle w:val="000000000000" w:firstRow="0" w:lastRow="0" w:firstColumn="0" w:lastColumn="0" w:oddVBand="0" w:evenVBand="0" w:oddHBand="0" w:evenHBand="0" w:firstRowFirstColumn="0" w:firstRowLastColumn="0" w:lastRowFirstColumn="0" w:lastRowLastColumn="0"/>
              <w:rPr>
                <w:rFonts w:ascii="Tahoma" w:hAnsi="Tahoma" w:cs="Tahoma"/>
                <w:lang w:val="en-GB"/>
              </w:rPr>
            </w:pPr>
            <w:r w:rsidRPr="00B0700E">
              <w:rPr>
                <w:rFonts w:ascii="Tahoma" w:hAnsi="Tahoma" w:cs="Tahoma"/>
                <w:lang w:val="en-GB"/>
              </w:rPr>
              <w:t>Histon</w:t>
            </w:r>
          </w:p>
          <w:p w:rsidRPr="00B0700E" w:rsidR="009338AB" w:rsidP="00D42CF3" w:rsidRDefault="009338AB" w14:paraId="5D802C02" w14:textId="22EB083F">
            <w:pPr>
              <w:cnfStyle w:val="000000000000" w:firstRow="0" w:lastRow="0" w:firstColumn="0" w:lastColumn="0" w:oddVBand="0" w:evenVBand="0" w:oddHBand="0" w:evenHBand="0" w:firstRowFirstColumn="0" w:firstRowLastColumn="0" w:lastRowFirstColumn="0" w:lastRowLastColumn="0"/>
              <w:rPr>
                <w:rFonts w:ascii="Tahoma" w:hAnsi="Tahoma" w:cs="Tahoma"/>
                <w:lang w:val="en-GB"/>
              </w:rPr>
            </w:pPr>
            <w:r w:rsidRPr="00B0700E">
              <w:rPr>
                <w:rFonts w:ascii="Tahoma" w:hAnsi="Tahoma" w:cs="Tahoma"/>
                <w:lang w:val="en-GB"/>
              </w:rPr>
              <w:t>Cambridge</w:t>
            </w:r>
          </w:p>
          <w:p w:rsidRPr="00B0700E" w:rsidR="009338AB" w:rsidP="00F03120" w:rsidRDefault="009338AB" w14:paraId="6C7C0D39" w14:textId="7F28E0AC">
            <w:pPr>
              <w:cnfStyle w:val="000000000000" w:firstRow="0" w:lastRow="0" w:firstColumn="0" w:lastColumn="0" w:oddVBand="0" w:evenVBand="0" w:oddHBand="0" w:evenHBand="0" w:firstRowFirstColumn="0" w:firstRowLastColumn="0" w:lastRowFirstColumn="0" w:lastRowLastColumn="0"/>
              <w:rPr>
                <w:rFonts w:ascii="Tahoma" w:hAnsi="Tahoma" w:cs="Tahoma"/>
                <w:lang w:val="en-GB"/>
              </w:rPr>
            </w:pPr>
            <w:r w:rsidRPr="00B0700E">
              <w:rPr>
                <w:rFonts w:ascii="Tahoma" w:hAnsi="Tahoma" w:cs="Tahoma"/>
                <w:lang w:val="en-GB"/>
              </w:rPr>
              <w:t>CB24 9ZR</w:t>
            </w:r>
          </w:p>
        </w:tc>
      </w:tr>
      <w:tr w:rsidRPr="00B0700E" w:rsidR="00B0700E" w:rsidTr="00B0700E" w14:paraId="4F34BBA4" w14:textId="77777777">
        <w:tc>
          <w:tcPr>
            <w:cnfStyle w:val="001000000000" w:firstRow="0" w:lastRow="0" w:firstColumn="1" w:lastColumn="0" w:oddVBand="0" w:evenVBand="0" w:oddHBand="0" w:evenHBand="0" w:firstRowFirstColumn="0" w:firstRowLastColumn="0" w:lastRowFirstColumn="0" w:lastRowLastColumn="0"/>
            <w:tcW w:w="3167" w:type="dxa"/>
          </w:tcPr>
          <w:p w:rsidRPr="00B0700E" w:rsidR="002D7839" w:rsidP="00D42CF3" w:rsidRDefault="002D7839" w14:paraId="1A3356C2" w14:textId="77777777">
            <w:pPr>
              <w:rPr>
                <w:rFonts w:ascii="Tahoma" w:hAnsi="Tahoma" w:cs="Tahoma"/>
                <w:b w:val="0"/>
                <w:lang w:val="en-GB"/>
              </w:rPr>
            </w:pPr>
            <w:r w:rsidRPr="00B0700E">
              <w:rPr>
                <w:rFonts w:ascii="Tahoma" w:hAnsi="Tahoma" w:cs="Tahoma"/>
                <w:lang w:val="en-GB"/>
              </w:rPr>
              <w:t>Issue Date</w:t>
            </w:r>
          </w:p>
        </w:tc>
        <w:tc>
          <w:tcPr>
            <w:tcW w:w="5843" w:type="dxa"/>
          </w:tcPr>
          <w:p w:rsidRPr="00B0700E" w:rsidR="002D7839" w:rsidP="00D42CF3" w:rsidRDefault="006F500F" w14:paraId="3E94029B" w14:textId="54B2238D">
            <w:pPr>
              <w:cnfStyle w:val="000000000000" w:firstRow="0" w:lastRow="0" w:firstColumn="0" w:lastColumn="0" w:oddVBand="0" w:evenVBand="0" w:oddHBand="0" w:evenHBand="0" w:firstRowFirstColumn="0" w:firstRowLastColumn="0" w:lastRowFirstColumn="0" w:lastRowLastColumn="0"/>
              <w:rPr>
                <w:rFonts w:ascii="Tahoma" w:hAnsi="Tahoma" w:cs="Tahoma"/>
                <w:lang w:val="en-GB"/>
              </w:rPr>
            </w:pPr>
            <w:r>
              <w:rPr>
                <w:rFonts w:ascii="Tahoma" w:hAnsi="Tahoma" w:cs="Tahoma"/>
                <w:lang w:val="en-GB"/>
              </w:rPr>
              <w:t>24/02/2025</w:t>
            </w:r>
          </w:p>
        </w:tc>
      </w:tr>
      <w:tr w:rsidRPr="00B0700E" w:rsidR="00B0700E" w:rsidTr="00B0700E" w14:paraId="0A6023AE" w14:textId="77777777">
        <w:tc>
          <w:tcPr>
            <w:cnfStyle w:val="001000000000" w:firstRow="0" w:lastRow="0" w:firstColumn="1" w:lastColumn="0" w:oddVBand="0" w:evenVBand="0" w:oddHBand="0" w:evenHBand="0" w:firstRowFirstColumn="0" w:firstRowLastColumn="0" w:lastRowFirstColumn="0" w:lastRowLastColumn="0"/>
            <w:tcW w:w="3167" w:type="dxa"/>
          </w:tcPr>
          <w:p w:rsidRPr="00B0700E" w:rsidR="002D7839" w:rsidP="00D42CF3" w:rsidRDefault="002D7839" w14:paraId="61C2F884" w14:textId="77777777">
            <w:pPr>
              <w:rPr>
                <w:rFonts w:ascii="Tahoma" w:hAnsi="Tahoma" w:cs="Tahoma"/>
                <w:b w:val="0"/>
                <w:lang w:val="en-GB"/>
              </w:rPr>
            </w:pPr>
            <w:r w:rsidRPr="00B0700E">
              <w:rPr>
                <w:rFonts w:ascii="Tahoma" w:hAnsi="Tahoma" w:cs="Tahoma"/>
                <w:lang w:val="en-GB"/>
              </w:rPr>
              <w:t>Electronic Portal</w:t>
            </w:r>
          </w:p>
        </w:tc>
        <w:tc>
          <w:tcPr>
            <w:tcW w:w="5843" w:type="dxa"/>
          </w:tcPr>
          <w:p w:rsidRPr="00B0700E" w:rsidR="002D7839" w:rsidP="00D42CF3" w:rsidRDefault="00F21D4C" w14:paraId="0FC4C256" w14:textId="04B77E2B">
            <w:pPr>
              <w:cnfStyle w:val="000000000000" w:firstRow="0" w:lastRow="0" w:firstColumn="0" w:lastColumn="0" w:oddVBand="0" w:evenVBand="0" w:oddHBand="0" w:evenHBand="0" w:firstRowFirstColumn="0" w:firstRowLastColumn="0" w:lastRowFirstColumn="0" w:lastRowLastColumn="0"/>
              <w:rPr>
                <w:rFonts w:ascii="Tahoma" w:hAnsi="Tahoma" w:cs="Tahoma"/>
                <w:bCs/>
                <w:highlight w:val="yellow"/>
                <w:lang w:val="en-GB"/>
              </w:rPr>
            </w:pPr>
            <w:r w:rsidRPr="00B0700E">
              <w:rPr>
                <w:rFonts w:ascii="Tahoma" w:hAnsi="Tahoma" w:cs="Tahoma"/>
                <w:bCs/>
                <w:lang w:val="en-GB"/>
              </w:rPr>
              <w:t>Find a Tender</w:t>
            </w:r>
            <w:r w:rsidRPr="78D06116" w:rsidR="312A4DCD">
              <w:rPr>
                <w:rFonts w:ascii="Tahoma" w:hAnsi="Tahoma" w:cs="Tahoma"/>
                <w:lang w:val="en-GB"/>
              </w:rPr>
              <w:t xml:space="preserve"> Service</w:t>
            </w:r>
          </w:p>
        </w:tc>
      </w:tr>
      <w:tr w:rsidRPr="00B0700E" w:rsidR="00B0700E" w:rsidTr="00B0700E" w14:paraId="4130927E" w14:textId="77777777">
        <w:tc>
          <w:tcPr>
            <w:cnfStyle w:val="001000000000" w:firstRow="0" w:lastRow="0" w:firstColumn="1" w:lastColumn="0" w:oddVBand="0" w:evenVBand="0" w:oddHBand="0" w:evenHBand="0" w:firstRowFirstColumn="0" w:firstRowLastColumn="0" w:lastRowFirstColumn="0" w:lastRowLastColumn="0"/>
            <w:tcW w:w="3167" w:type="dxa"/>
          </w:tcPr>
          <w:p w:rsidRPr="00B0700E" w:rsidR="002D7839" w:rsidP="00D42CF3" w:rsidRDefault="002D7839" w14:paraId="254573CC" w14:textId="3714374E">
            <w:pPr>
              <w:rPr>
                <w:rFonts w:ascii="Tahoma" w:hAnsi="Tahoma" w:cs="Tahoma"/>
                <w:b w:val="0"/>
                <w:lang w:val="en-GB"/>
              </w:rPr>
            </w:pPr>
            <w:r w:rsidRPr="00B0700E">
              <w:rPr>
                <w:rFonts w:ascii="Tahoma" w:hAnsi="Tahoma" w:cs="Tahoma"/>
                <w:lang w:val="en-GB"/>
              </w:rPr>
              <w:t>Approximate Value</w:t>
            </w:r>
          </w:p>
        </w:tc>
        <w:tc>
          <w:tcPr>
            <w:tcW w:w="5843" w:type="dxa"/>
          </w:tcPr>
          <w:p w:rsidRPr="00B0700E" w:rsidR="002D7839" w:rsidP="00D42CF3" w:rsidRDefault="00882301" w14:paraId="74782BAD" w14:textId="50A99937">
            <w:pPr>
              <w:cnfStyle w:val="000000000000" w:firstRow="0" w:lastRow="0" w:firstColumn="0" w:lastColumn="0" w:oddVBand="0" w:evenVBand="0" w:oddHBand="0" w:evenHBand="0" w:firstRowFirstColumn="0" w:firstRowLastColumn="0" w:lastRowFirstColumn="0" w:lastRowLastColumn="0"/>
              <w:rPr>
                <w:rFonts w:ascii="Tahoma" w:hAnsi="Tahoma" w:cs="Tahoma"/>
                <w:lang w:val="en-GB"/>
              </w:rPr>
            </w:pPr>
            <w:r w:rsidRPr="00B0700E">
              <w:rPr>
                <w:rFonts w:ascii="Tahoma" w:hAnsi="Tahoma" w:cs="Tahoma"/>
                <w:lang w:val="en-GB"/>
              </w:rPr>
              <w:t>N/A</w:t>
            </w:r>
          </w:p>
        </w:tc>
      </w:tr>
      <w:tr w:rsidRPr="00B0700E" w:rsidR="00B0700E" w:rsidTr="00B0700E" w14:paraId="3B7B15B5" w14:textId="77777777">
        <w:tc>
          <w:tcPr>
            <w:cnfStyle w:val="001000000000" w:firstRow="0" w:lastRow="0" w:firstColumn="1" w:lastColumn="0" w:oddVBand="0" w:evenVBand="0" w:oddHBand="0" w:evenHBand="0" w:firstRowFirstColumn="0" w:firstRowLastColumn="0" w:lastRowFirstColumn="0" w:lastRowLastColumn="0"/>
            <w:tcW w:w="3167" w:type="dxa"/>
          </w:tcPr>
          <w:p w:rsidRPr="00B0700E" w:rsidR="002D7839" w:rsidP="00D42CF3" w:rsidRDefault="002D7839" w14:paraId="5EC48A3F" w14:textId="77777777">
            <w:pPr>
              <w:rPr>
                <w:rFonts w:ascii="Tahoma" w:hAnsi="Tahoma" w:cs="Tahoma"/>
                <w:b w:val="0"/>
                <w:lang w:val="en-GB"/>
              </w:rPr>
            </w:pPr>
            <w:r w:rsidRPr="00B0700E">
              <w:rPr>
                <w:rFonts w:ascii="Tahoma" w:hAnsi="Tahoma" w:cs="Tahoma"/>
                <w:lang w:val="en-GB"/>
              </w:rPr>
              <w:t>Commencement Date</w:t>
            </w:r>
          </w:p>
        </w:tc>
        <w:tc>
          <w:tcPr>
            <w:tcW w:w="5843" w:type="dxa"/>
          </w:tcPr>
          <w:p w:rsidRPr="00B0700E" w:rsidR="002D7839" w:rsidP="00D42CF3" w:rsidRDefault="00F21D4C" w14:paraId="34F87A5D" w14:textId="2D607E7C">
            <w:pPr>
              <w:cnfStyle w:val="000000000000" w:firstRow="0" w:lastRow="0" w:firstColumn="0" w:lastColumn="0" w:oddVBand="0" w:evenVBand="0" w:oddHBand="0" w:evenHBand="0" w:firstRowFirstColumn="0" w:firstRowLastColumn="0" w:lastRowFirstColumn="0" w:lastRowLastColumn="0"/>
              <w:rPr>
                <w:rFonts w:ascii="Tahoma" w:hAnsi="Tahoma" w:cs="Tahoma"/>
                <w:lang w:val="en-GB"/>
              </w:rPr>
            </w:pPr>
            <w:r w:rsidRPr="00B0700E">
              <w:rPr>
                <w:rFonts w:ascii="Tahoma" w:hAnsi="Tahoma" w:cs="Tahoma"/>
                <w:lang w:val="en-GB"/>
              </w:rPr>
              <w:t>April 2</w:t>
            </w:r>
            <w:r w:rsidRPr="00B0700E" w:rsidR="00AE3F14">
              <w:rPr>
                <w:rFonts w:ascii="Tahoma" w:hAnsi="Tahoma" w:cs="Tahoma"/>
                <w:lang w:val="en-GB"/>
              </w:rPr>
              <w:t>025</w:t>
            </w:r>
          </w:p>
        </w:tc>
      </w:tr>
      <w:tr w:rsidRPr="00B0700E" w:rsidR="00B0700E" w:rsidTr="00B0700E" w14:paraId="6D7D05DB" w14:textId="77777777">
        <w:tc>
          <w:tcPr>
            <w:cnfStyle w:val="001000000000" w:firstRow="0" w:lastRow="0" w:firstColumn="1" w:lastColumn="0" w:oddVBand="0" w:evenVBand="0" w:oddHBand="0" w:evenHBand="0" w:firstRowFirstColumn="0" w:firstRowLastColumn="0" w:lastRowFirstColumn="0" w:lastRowLastColumn="0"/>
            <w:tcW w:w="3167" w:type="dxa"/>
          </w:tcPr>
          <w:p w:rsidRPr="00B0700E" w:rsidR="002D7839" w:rsidP="00D42CF3" w:rsidRDefault="002D7839" w14:paraId="7BFC8503" w14:textId="77777777">
            <w:pPr>
              <w:rPr>
                <w:rFonts w:ascii="Tahoma" w:hAnsi="Tahoma" w:cs="Tahoma"/>
                <w:b w:val="0"/>
                <w:lang w:val="en-GB"/>
              </w:rPr>
            </w:pPr>
            <w:r w:rsidRPr="00B0700E">
              <w:rPr>
                <w:rFonts w:ascii="Tahoma" w:hAnsi="Tahoma" w:cs="Tahoma"/>
                <w:lang w:val="en-GB"/>
              </w:rPr>
              <w:t>Site Visit(s)</w:t>
            </w:r>
          </w:p>
        </w:tc>
        <w:tc>
          <w:tcPr>
            <w:tcW w:w="5843" w:type="dxa"/>
          </w:tcPr>
          <w:p w:rsidRPr="00B0700E" w:rsidR="002D7839" w:rsidP="00D42CF3" w:rsidRDefault="009338AB" w14:paraId="2187B023" w14:textId="4AE55FF1">
            <w:pPr>
              <w:cnfStyle w:val="000000000000" w:firstRow="0" w:lastRow="0" w:firstColumn="0" w:lastColumn="0" w:oddVBand="0" w:evenVBand="0" w:oddHBand="0" w:evenHBand="0" w:firstRowFirstColumn="0" w:firstRowLastColumn="0" w:lastRowFirstColumn="0" w:lastRowLastColumn="0"/>
              <w:rPr>
                <w:rFonts w:ascii="Tahoma" w:hAnsi="Tahoma" w:cs="Tahoma"/>
                <w:lang w:val="en-GB"/>
              </w:rPr>
            </w:pPr>
            <w:r w:rsidRPr="00B0700E">
              <w:rPr>
                <w:rFonts w:ascii="Tahoma" w:hAnsi="Tahoma" w:cs="Tahoma"/>
                <w:lang w:val="en-GB"/>
              </w:rPr>
              <w:t>No</w:t>
            </w:r>
          </w:p>
        </w:tc>
      </w:tr>
      <w:tr w:rsidRPr="00B0700E" w:rsidR="00B0700E" w:rsidTr="00B0700E" w14:paraId="7DDB9CFB" w14:textId="77777777">
        <w:trPr>
          <w:trHeight w:val="426"/>
        </w:trPr>
        <w:tc>
          <w:tcPr>
            <w:cnfStyle w:val="001000000000" w:firstRow="0" w:lastRow="0" w:firstColumn="1" w:lastColumn="0" w:oddVBand="0" w:evenVBand="0" w:oddHBand="0" w:evenHBand="0" w:firstRowFirstColumn="0" w:firstRowLastColumn="0" w:lastRowFirstColumn="0" w:lastRowLastColumn="0"/>
            <w:tcW w:w="3167" w:type="dxa"/>
          </w:tcPr>
          <w:p w:rsidRPr="00B0700E" w:rsidR="002D7839" w:rsidP="00D42CF3" w:rsidRDefault="002D7839" w14:paraId="790EBF00" w14:textId="77777777">
            <w:pPr>
              <w:rPr>
                <w:rFonts w:ascii="Tahoma" w:hAnsi="Tahoma" w:cs="Tahoma"/>
                <w:b w:val="0"/>
                <w:lang w:val="en-GB"/>
              </w:rPr>
            </w:pPr>
            <w:r w:rsidRPr="00B0700E">
              <w:rPr>
                <w:rFonts w:ascii="Tahoma" w:hAnsi="Tahoma" w:cs="Tahoma"/>
                <w:lang w:val="en-GB"/>
              </w:rPr>
              <w:t>Method Statement Scoring</w:t>
            </w:r>
          </w:p>
        </w:tc>
        <w:tc>
          <w:tcPr>
            <w:tcW w:w="5843" w:type="dxa"/>
          </w:tcPr>
          <w:p w:rsidRPr="00B0700E" w:rsidR="002D7839" w:rsidP="00D42CF3" w:rsidRDefault="002C2E82" w14:paraId="02F14B1F" w14:textId="2B0FE28E">
            <w:pPr>
              <w:cnfStyle w:val="000000000000" w:firstRow="0" w:lastRow="0" w:firstColumn="0" w:lastColumn="0" w:oddVBand="0" w:evenVBand="0" w:oddHBand="0" w:evenHBand="0" w:firstRowFirstColumn="0" w:firstRowLastColumn="0" w:lastRowFirstColumn="0" w:lastRowLastColumn="0"/>
              <w:rPr>
                <w:rFonts w:ascii="Tahoma" w:hAnsi="Tahoma" w:cs="Tahoma"/>
                <w:lang w:val="en-GB"/>
              </w:rPr>
            </w:pPr>
            <w:r w:rsidRPr="00B0700E">
              <w:rPr>
                <w:rFonts w:ascii="Tahoma" w:hAnsi="Tahoma" w:cs="Tahoma"/>
                <w:lang w:val="en-GB"/>
              </w:rPr>
              <w:t>M</w:t>
            </w:r>
            <w:r w:rsidRPr="00B0700E" w:rsidR="002D7839">
              <w:rPr>
                <w:rFonts w:ascii="Tahoma" w:hAnsi="Tahoma" w:cs="Tahoma"/>
                <w:lang w:val="en-GB"/>
              </w:rPr>
              <w:t xml:space="preserve">inimum </w:t>
            </w:r>
            <w:bookmarkStart w:name="_Toc1743276" w:id="1"/>
            <w:r w:rsidRPr="00B0700E" w:rsidR="002D7839">
              <w:rPr>
                <w:rFonts w:ascii="Tahoma" w:hAnsi="Tahoma" w:cs="Tahoma"/>
                <w:lang w:val="en-GB"/>
              </w:rPr>
              <w:t>quality score</w:t>
            </w:r>
            <w:bookmarkEnd w:id="1"/>
            <w:r w:rsidRPr="00B0700E" w:rsidR="002D7839">
              <w:rPr>
                <w:rFonts w:ascii="Tahoma" w:hAnsi="Tahoma" w:cs="Tahoma"/>
                <w:lang w:val="en-GB"/>
              </w:rPr>
              <w:t xml:space="preserve"> for each method statement. </w:t>
            </w:r>
          </w:p>
        </w:tc>
      </w:tr>
      <w:tr w:rsidRPr="00B0700E" w:rsidR="00B0700E" w:rsidTr="00B0700E" w14:paraId="4F27658A" w14:textId="77777777">
        <w:trPr>
          <w:trHeight w:val="277"/>
        </w:trPr>
        <w:tc>
          <w:tcPr>
            <w:cnfStyle w:val="001000000000" w:firstRow="0" w:lastRow="0" w:firstColumn="1" w:lastColumn="0" w:oddVBand="0" w:evenVBand="0" w:oddHBand="0" w:evenHBand="0" w:firstRowFirstColumn="0" w:firstRowLastColumn="0" w:lastRowFirstColumn="0" w:lastRowLastColumn="0"/>
            <w:tcW w:w="3167" w:type="dxa"/>
          </w:tcPr>
          <w:p w:rsidRPr="00B0700E" w:rsidR="002D7839" w:rsidP="00D42CF3" w:rsidRDefault="002D7839" w14:paraId="6D223647" w14:textId="77777777">
            <w:pPr>
              <w:rPr>
                <w:rFonts w:ascii="Tahoma" w:hAnsi="Tahoma" w:cs="Tahoma"/>
                <w:b w:val="0"/>
                <w:lang w:val="en-GB"/>
              </w:rPr>
            </w:pPr>
            <w:r w:rsidRPr="00B0700E">
              <w:rPr>
                <w:rFonts w:ascii="Tahoma" w:hAnsi="Tahoma" w:cs="Tahoma"/>
                <w:lang w:val="en-GB"/>
              </w:rPr>
              <w:t>Interview(s)</w:t>
            </w:r>
          </w:p>
        </w:tc>
        <w:tc>
          <w:tcPr>
            <w:tcW w:w="5843" w:type="dxa"/>
          </w:tcPr>
          <w:p w:rsidRPr="00B0700E" w:rsidR="002D7839" w:rsidP="009338AB" w:rsidRDefault="002D7839" w14:paraId="78B1917D" w14:textId="2A470483">
            <w:pPr>
              <w:cnfStyle w:val="000000000000" w:firstRow="0" w:lastRow="0" w:firstColumn="0" w:lastColumn="0" w:oddVBand="0" w:evenVBand="0" w:oddHBand="0" w:evenHBand="0" w:firstRowFirstColumn="0" w:firstRowLastColumn="0" w:lastRowFirstColumn="0" w:lastRowLastColumn="0"/>
              <w:rPr>
                <w:rFonts w:ascii="Tahoma" w:hAnsi="Tahoma" w:cs="Tahoma"/>
                <w:lang w:val="en-GB"/>
              </w:rPr>
            </w:pPr>
            <w:r w:rsidRPr="00B0700E">
              <w:rPr>
                <w:rFonts w:ascii="Tahoma" w:hAnsi="Tahoma" w:cs="Tahoma"/>
                <w:lang w:val="en-GB"/>
              </w:rPr>
              <w:t>None</w:t>
            </w:r>
          </w:p>
        </w:tc>
      </w:tr>
    </w:tbl>
    <w:p w:rsidRPr="00B0700E" w:rsidR="002D7839" w:rsidP="002D7839" w:rsidRDefault="002D7839" w14:paraId="24912876" w14:textId="77777777">
      <w:pPr>
        <w:suppressAutoHyphens w:val="0"/>
        <w:autoSpaceDN/>
        <w:textAlignment w:val="auto"/>
        <w:rPr>
          <w:rFonts w:ascii="Tahoma" w:hAnsi="Tahoma" w:cs="Tahoma"/>
          <w:lang w:val="en-GB"/>
        </w:rPr>
      </w:pPr>
    </w:p>
    <w:p w:rsidRPr="00B0700E" w:rsidR="002D7839" w:rsidP="002D7839" w:rsidRDefault="002D7839" w14:paraId="345A73A9" w14:textId="77777777">
      <w:pPr>
        <w:pStyle w:val="NumberLevel2"/>
        <w:rPr>
          <w:rFonts w:ascii="Tahoma" w:hAnsi="Tahoma" w:cs="Tahoma"/>
          <w:color w:val="auto"/>
          <w:lang w:val="en-GB"/>
        </w:rPr>
      </w:pPr>
      <w:bookmarkStart w:name="_Toc3969731" w:id="2"/>
      <w:r w:rsidRPr="00B0700E">
        <w:rPr>
          <w:rFonts w:ascii="Tahoma" w:hAnsi="Tahoma" w:cs="Tahoma"/>
          <w:color w:val="auto"/>
          <w:lang w:val="en-GB"/>
        </w:rPr>
        <w:t>Introduction</w:t>
      </w:r>
      <w:bookmarkEnd w:id="2"/>
    </w:p>
    <w:p w:rsidRPr="00B0700E" w:rsidR="002D7839" w:rsidP="002D7839" w:rsidRDefault="002D7839" w14:paraId="0D13F97B" w14:textId="77777777">
      <w:pPr>
        <w:suppressAutoHyphens w:val="0"/>
        <w:autoSpaceDN/>
        <w:textAlignment w:val="auto"/>
        <w:rPr>
          <w:rFonts w:ascii="Tahoma" w:hAnsi="Tahoma" w:cs="Tahoma"/>
          <w:lang w:val="en-GB"/>
        </w:rPr>
      </w:pPr>
    </w:p>
    <w:p w:rsidRPr="00CD7ECE" w:rsidR="002D7839" w:rsidP="00CD7ECE" w:rsidRDefault="002C2E82" w14:paraId="28EF6C01" w14:textId="042AE0B6">
      <w:pPr>
        <w:suppressAutoHyphens w:val="0"/>
        <w:autoSpaceDN/>
        <w:jc w:val="both"/>
        <w:textAlignment w:val="auto"/>
        <w:rPr>
          <w:rFonts w:ascii="Tahoma" w:hAnsi="Tahoma" w:cs="Tahoma"/>
          <w:lang w:val="en-GB"/>
        </w:rPr>
      </w:pPr>
      <w:r w:rsidRPr="00CD7ECE">
        <w:rPr>
          <w:rFonts w:ascii="Tahoma" w:hAnsi="Tahoma" w:cs="Tahoma"/>
          <w:lang w:val="en-GB"/>
        </w:rPr>
        <w:t>Y</w:t>
      </w:r>
      <w:r w:rsidRPr="00CD7ECE" w:rsidR="002D7839">
        <w:rPr>
          <w:rFonts w:ascii="Tahoma" w:hAnsi="Tahoma" w:cs="Tahoma"/>
          <w:lang w:val="en-GB"/>
        </w:rPr>
        <w:t xml:space="preserve">ou have been invited to take part in a </w:t>
      </w:r>
      <w:r w:rsidRPr="00CD7ECE">
        <w:rPr>
          <w:rFonts w:ascii="Tahoma" w:hAnsi="Tahoma" w:cs="Tahoma"/>
          <w:lang w:val="en-GB"/>
        </w:rPr>
        <w:t>tender exercise</w:t>
      </w:r>
      <w:r w:rsidRPr="00CD7ECE" w:rsidR="002D7839">
        <w:rPr>
          <w:rFonts w:ascii="Tahoma" w:hAnsi="Tahoma" w:cs="Tahoma"/>
          <w:lang w:val="en-GB"/>
        </w:rPr>
        <w:t xml:space="preserve"> to </w:t>
      </w:r>
      <w:r w:rsidRPr="00CD7ECE">
        <w:rPr>
          <w:rFonts w:ascii="Tahoma" w:hAnsi="Tahoma" w:cs="Tahoma"/>
          <w:lang w:val="en-GB"/>
        </w:rPr>
        <w:t>provide</w:t>
      </w:r>
      <w:r w:rsidRPr="00CD7ECE" w:rsidR="002D7839">
        <w:rPr>
          <w:rFonts w:ascii="Tahoma" w:hAnsi="Tahoma" w:cs="Tahoma"/>
          <w:lang w:val="en-GB"/>
        </w:rPr>
        <w:t xml:space="preserve"> </w:t>
      </w:r>
      <w:r w:rsidRPr="00CD7ECE" w:rsidR="009338AB">
        <w:rPr>
          <w:rFonts w:ascii="Tahoma" w:hAnsi="Tahoma" w:cs="Tahoma"/>
          <w:lang w:val="en-GB"/>
        </w:rPr>
        <w:t>Cambridge Housing Society</w:t>
      </w:r>
      <w:r w:rsidRPr="00CD7ECE" w:rsidR="00F03120">
        <w:rPr>
          <w:rFonts w:ascii="Tahoma" w:hAnsi="Tahoma" w:cs="Tahoma"/>
          <w:lang w:val="en-GB"/>
        </w:rPr>
        <w:t xml:space="preserve"> (‘CHS’)</w:t>
      </w:r>
      <w:r w:rsidRPr="00CD7ECE">
        <w:rPr>
          <w:rFonts w:ascii="Tahoma" w:hAnsi="Tahoma" w:cs="Tahoma"/>
          <w:lang w:val="en-GB"/>
        </w:rPr>
        <w:t xml:space="preserve"> with </w:t>
      </w:r>
      <w:r w:rsidRPr="00CD7ECE" w:rsidR="00A162A7">
        <w:rPr>
          <w:rFonts w:ascii="Tahoma" w:hAnsi="Tahoma" w:cs="Tahoma"/>
          <w:lang w:val="en-GB"/>
        </w:rPr>
        <w:t xml:space="preserve">the use of an asset management system. </w:t>
      </w:r>
      <w:r w:rsidRPr="00CD7ECE">
        <w:rPr>
          <w:rFonts w:ascii="Tahoma" w:hAnsi="Tahoma" w:cs="Tahoma"/>
          <w:lang w:val="en-GB"/>
        </w:rPr>
        <w:t xml:space="preserve"> </w:t>
      </w:r>
      <w:r w:rsidRPr="00CD7ECE" w:rsidR="002D7839">
        <w:rPr>
          <w:rFonts w:ascii="Tahoma" w:hAnsi="Tahoma" w:cs="Tahoma"/>
          <w:lang w:val="en-GB"/>
        </w:rPr>
        <w:t xml:space="preserve">This document sets out the details of </w:t>
      </w:r>
      <w:r w:rsidRPr="00CD7ECE" w:rsidR="00A162A7">
        <w:rPr>
          <w:rFonts w:ascii="Tahoma" w:hAnsi="Tahoma" w:cs="Tahoma"/>
          <w:lang w:val="en-GB"/>
        </w:rPr>
        <w:t xml:space="preserve">the </w:t>
      </w:r>
      <w:r w:rsidRPr="00CD7ECE" w:rsidR="002D7839">
        <w:rPr>
          <w:rFonts w:ascii="Tahoma" w:hAnsi="Tahoma" w:cs="Tahoma"/>
          <w:lang w:val="en-GB"/>
        </w:rPr>
        <w:t xml:space="preserve">requirements of </w:t>
      </w:r>
      <w:r w:rsidRPr="00CD7ECE" w:rsidR="009338AB">
        <w:rPr>
          <w:rFonts w:ascii="Tahoma" w:hAnsi="Tahoma" w:cs="Tahoma"/>
          <w:lang w:val="en-GB"/>
        </w:rPr>
        <w:t>Cambridge Housing Society</w:t>
      </w:r>
      <w:r w:rsidRPr="00CD7ECE" w:rsidR="002D7839">
        <w:rPr>
          <w:rFonts w:ascii="Tahoma" w:hAnsi="Tahoma" w:cs="Tahoma"/>
          <w:lang w:val="en-GB"/>
        </w:rPr>
        <w:t xml:space="preserve"> and their corresponding expectations of Suppliers. Bidders should ensure that they are fully familiar with the nature and extent of the obligations to be accepted by them if their Bid is accepted. The ITT sets out the tendering conditions and by participating in the process each bidder confirms acceptance of the conditions.</w:t>
      </w:r>
    </w:p>
    <w:p w:rsidRPr="00B0700E" w:rsidR="002D7839" w:rsidP="002D7839" w:rsidRDefault="002D7839" w14:paraId="040F2CEC" w14:textId="77777777">
      <w:pPr>
        <w:suppressAutoHyphens w:val="0"/>
        <w:autoSpaceDN/>
        <w:textAlignment w:val="auto"/>
        <w:rPr>
          <w:rFonts w:ascii="Tahoma" w:hAnsi="Tahoma" w:cs="Tahoma"/>
          <w:highlight w:val="yellow"/>
          <w:lang w:val="en-GB"/>
        </w:rPr>
      </w:pPr>
    </w:p>
    <w:p w:rsidRPr="00B0700E" w:rsidR="002D7839" w:rsidP="002D7839" w:rsidRDefault="002D7839" w14:paraId="2AFD794D" w14:textId="77777777">
      <w:pPr>
        <w:pStyle w:val="NumberLevel2"/>
        <w:rPr>
          <w:rFonts w:ascii="Tahoma" w:hAnsi="Tahoma" w:cs="Tahoma"/>
          <w:color w:val="auto"/>
          <w:lang w:val="en-GB"/>
        </w:rPr>
      </w:pPr>
      <w:bookmarkStart w:name="_Toc3969733" w:id="3"/>
      <w:r w:rsidRPr="00B0700E">
        <w:rPr>
          <w:rFonts w:ascii="Tahoma" w:hAnsi="Tahoma" w:cs="Tahoma"/>
          <w:color w:val="auto"/>
          <w:lang w:val="en-GB"/>
        </w:rPr>
        <w:t>Purchasing Organisation Information</w:t>
      </w:r>
      <w:bookmarkEnd w:id="3"/>
    </w:p>
    <w:p w:rsidRPr="00B0700E" w:rsidR="002D7839" w:rsidP="002D7839" w:rsidRDefault="002D7839" w14:paraId="59233D63" w14:textId="77777777">
      <w:pPr>
        <w:suppressAutoHyphens w:val="0"/>
        <w:autoSpaceDN/>
        <w:textAlignment w:val="auto"/>
        <w:rPr>
          <w:rFonts w:ascii="Tahoma" w:hAnsi="Tahoma" w:cs="Tahoma"/>
          <w:lang w:val="en-GB"/>
        </w:rPr>
      </w:pPr>
    </w:p>
    <w:p w:rsidRPr="00CD7ECE" w:rsidR="00336473" w:rsidP="00CD7ECE" w:rsidRDefault="00252BD8" w14:paraId="41B11D03" w14:textId="750E980D">
      <w:pPr>
        <w:suppressAutoHyphens w:val="0"/>
        <w:autoSpaceDN/>
        <w:jc w:val="both"/>
        <w:textAlignment w:val="auto"/>
        <w:rPr>
          <w:rFonts w:ascii="Tahoma" w:hAnsi="Tahoma" w:cs="Tahoma"/>
          <w:lang w:val="en-GB"/>
        </w:rPr>
      </w:pPr>
      <w:r w:rsidRPr="00CD7ECE">
        <w:rPr>
          <w:rFonts w:ascii="Tahoma" w:hAnsi="Tahoma" w:cs="Tahoma"/>
          <w:lang w:val="en-GB"/>
        </w:rPr>
        <w:t>Founded in 1927, Cambridge Housing Society (CHS) is an independent housing association with over 3,000 homes in Cambridge and Cambridgeshire.</w:t>
      </w:r>
      <w:r w:rsidRPr="002E3CBE" w:rsidR="002E3CBE">
        <w:t xml:space="preserve"> </w:t>
      </w:r>
      <w:r w:rsidRPr="00CD7ECE" w:rsidR="002E3CBE">
        <w:rPr>
          <w:rFonts w:ascii="Tahoma" w:hAnsi="Tahoma" w:cs="Tahoma"/>
          <w:lang w:val="en-GB"/>
        </w:rPr>
        <w:t xml:space="preserve">We are one of only two independent housing associations working just in Cambridgeshire and we are the only one to offer a blend of affordable rented homes, specialist supported housing and a range of community support services.  </w:t>
      </w:r>
    </w:p>
    <w:p w:rsidRPr="00B0700E" w:rsidR="00E777C6" w:rsidP="004F6208" w:rsidRDefault="00E777C6" w14:paraId="423B9679" w14:textId="77777777">
      <w:pPr>
        <w:pStyle w:val="ListParagraph"/>
        <w:suppressAutoHyphens w:val="0"/>
        <w:autoSpaceDN/>
        <w:jc w:val="both"/>
        <w:textAlignment w:val="auto"/>
        <w:rPr>
          <w:rFonts w:ascii="Tahoma" w:hAnsi="Tahoma" w:cs="Tahoma"/>
          <w:lang w:val="en-GB"/>
        </w:rPr>
      </w:pPr>
    </w:p>
    <w:p w:rsidRPr="00B0700E" w:rsidR="002D7839" w:rsidP="002D7839" w:rsidRDefault="002D7839" w14:paraId="26F79776" w14:textId="37536A5C">
      <w:pPr>
        <w:pStyle w:val="NumberLevel2"/>
        <w:rPr>
          <w:rFonts w:ascii="Tahoma" w:hAnsi="Tahoma" w:cs="Tahoma"/>
          <w:color w:val="auto"/>
          <w:lang w:val="en-GB"/>
        </w:rPr>
      </w:pPr>
      <w:bookmarkStart w:name="_Toc3969734" w:id="4"/>
      <w:r w:rsidRPr="00B0700E">
        <w:rPr>
          <w:rFonts w:ascii="Tahoma" w:hAnsi="Tahoma" w:cs="Tahoma"/>
          <w:color w:val="auto"/>
          <w:lang w:val="en-GB"/>
        </w:rPr>
        <w:t>Project Timetable</w:t>
      </w:r>
      <w:bookmarkEnd w:id="4"/>
    </w:p>
    <w:p w:rsidRPr="00B0700E" w:rsidR="002D7839" w:rsidP="002D7839" w:rsidRDefault="002D7839" w14:paraId="037A45E4" w14:textId="77777777">
      <w:pPr>
        <w:suppressAutoHyphens w:val="0"/>
        <w:autoSpaceDN/>
        <w:textAlignment w:val="auto"/>
        <w:rPr>
          <w:rFonts w:ascii="Tahoma" w:hAnsi="Tahoma" w:cs="Tahoma"/>
          <w:lang w:val="en-GB"/>
        </w:rPr>
      </w:pPr>
    </w:p>
    <w:tbl>
      <w:tblPr>
        <w:tblStyle w:val="PlainTable1"/>
        <w:tblW w:w="0" w:type="auto"/>
        <w:tblLook w:val="04A0" w:firstRow="1" w:lastRow="0" w:firstColumn="1" w:lastColumn="0" w:noHBand="0" w:noVBand="1"/>
      </w:tblPr>
      <w:tblGrid>
        <w:gridCol w:w="4513"/>
        <w:gridCol w:w="4497"/>
      </w:tblGrid>
      <w:tr w:rsidRPr="00B0700E" w:rsidR="00B0700E" w:rsidTr="2347EE64" w14:paraId="0F00E57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3" w:type="dxa"/>
            <w:tcMar/>
          </w:tcPr>
          <w:p w:rsidRPr="00B0700E" w:rsidR="002D7839" w:rsidP="00D42CF3" w:rsidRDefault="002D7839" w14:paraId="04D7DBE7" w14:textId="77777777">
            <w:pPr>
              <w:rPr>
                <w:rFonts w:ascii="Tahoma" w:hAnsi="Tahoma" w:cs="Tahoma"/>
              </w:rPr>
            </w:pPr>
            <w:r w:rsidRPr="00B0700E">
              <w:rPr>
                <w:rFonts w:ascii="Tahoma" w:hAnsi="Tahoma" w:cs="Tahoma"/>
              </w:rPr>
              <w:t>Milestone</w:t>
            </w:r>
          </w:p>
        </w:tc>
        <w:tc>
          <w:tcPr>
            <w:cnfStyle w:val="000000000000" w:firstRow="0" w:lastRow="0" w:firstColumn="0" w:lastColumn="0" w:oddVBand="0" w:evenVBand="0" w:oddHBand="0" w:evenHBand="0" w:firstRowFirstColumn="0" w:firstRowLastColumn="0" w:lastRowFirstColumn="0" w:lastRowLastColumn="0"/>
            <w:tcW w:w="4497" w:type="dxa"/>
            <w:tcMar/>
          </w:tcPr>
          <w:p w:rsidRPr="00B0700E" w:rsidR="002D7839" w:rsidP="00D42CF3" w:rsidRDefault="002D7839" w14:paraId="681BD680" w14:textId="77777777">
            <w:pPr>
              <w:cnfStyle w:val="100000000000" w:firstRow="1" w:lastRow="0" w:firstColumn="0" w:lastColumn="0" w:oddVBand="0" w:evenVBand="0" w:oddHBand="0" w:evenHBand="0" w:firstRowFirstColumn="0" w:firstRowLastColumn="0" w:lastRowFirstColumn="0" w:lastRowLastColumn="0"/>
              <w:rPr>
                <w:rFonts w:ascii="Tahoma" w:hAnsi="Tahoma" w:cs="Tahoma"/>
              </w:rPr>
            </w:pPr>
            <w:r w:rsidRPr="00B0700E">
              <w:rPr>
                <w:rFonts w:ascii="Tahoma" w:hAnsi="Tahoma" w:cs="Tahoma"/>
              </w:rPr>
              <w:t>Date/Time</w:t>
            </w:r>
          </w:p>
        </w:tc>
      </w:tr>
      <w:tr w:rsidRPr="00B0700E" w:rsidR="00B0700E" w:rsidTr="2347EE64" w14:paraId="229017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3" w:type="dxa"/>
            <w:tcMar/>
          </w:tcPr>
          <w:p w:rsidRPr="00B0700E" w:rsidR="002D7839" w:rsidP="00D42CF3" w:rsidRDefault="002D7839" w14:paraId="306EB39C" w14:textId="77777777">
            <w:pPr>
              <w:rPr>
                <w:rFonts w:ascii="Tahoma" w:hAnsi="Tahoma" w:cs="Tahoma"/>
              </w:rPr>
            </w:pPr>
            <w:r w:rsidRPr="00B0700E">
              <w:rPr>
                <w:rFonts w:ascii="Tahoma" w:hAnsi="Tahoma" w:cs="Tahoma"/>
              </w:rPr>
              <w:t>Tender Documentation Issued</w:t>
            </w:r>
          </w:p>
        </w:tc>
        <w:tc>
          <w:tcPr>
            <w:cnfStyle w:val="000000000000" w:firstRow="0" w:lastRow="0" w:firstColumn="0" w:lastColumn="0" w:oddVBand="0" w:evenVBand="0" w:oddHBand="0" w:evenHBand="0" w:firstRowFirstColumn="0" w:firstRowLastColumn="0" w:lastRowFirstColumn="0" w:lastRowLastColumn="0"/>
            <w:tcW w:w="4497" w:type="dxa"/>
            <w:tcMar/>
          </w:tcPr>
          <w:p w:rsidRPr="00B0700E" w:rsidR="002D7839" w:rsidP="00D42CF3" w:rsidRDefault="43DDD32F" w14:paraId="21ED2ACF" w14:textId="47A30D45">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4C1C16F5">
              <w:rPr>
                <w:rFonts w:ascii="Tahoma" w:hAnsi="Tahoma" w:cs="Tahoma"/>
              </w:rPr>
              <w:t>24/02/2025</w:t>
            </w:r>
          </w:p>
        </w:tc>
      </w:tr>
      <w:tr w:rsidRPr="00B0700E" w:rsidR="00B0700E" w:rsidTr="2347EE64" w14:paraId="29E396D8" w14:textId="77777777">
        <w:tc>
          <w:tcPr>
            <w:cnfStyle w:val="001000000000" w:firstRow="0" w:lastRow="0" w:firstColumn="1" w:lastColumn="0" w:oddVBand="0" w:evenVBand="0" w:oddHBand="0" w:evenHBand="0" w:firstRowFirstColumn="0" w:firstRowLastColumn="0" w:lastRowFirstColumn="0" w:lastRowLastColumn="0"/>
            <w:tcW w:w="4513" w:type="dxa"/>
            <w:tcMar/>
          </w:tcPr>
          <w:p w:rsidRPr="00B0700E" w:rsidR="002D7839" w:rsidP="00D42CF3" w:rsidRDefault="002D7839" w14:paraId="0CE05EDD" w14:textId="77777777">
            <w:pPr>
              <w:rPr>
                <w:rFonts w:ascii="Tahoma" w:hAnsi="Tahoma" w:cs="Tahoma"/>
              </w:rPr>
            </w:pPr>
            <w:r w:rsidRPr="00B0700E">
              <w:rPr>
                <w:rFonts w:ascii="Tahoma" w:hAnsi="Tahoma" w:cs="Tahoma"/>
              </w:rPr>
              <w:t>Deadline for clarifications from Suppliers</w:t>
            </w:r>
          </w:p>
        </w:tc>
        <w:tc>
          <w:tcPr>
            <w:cnfStyle w:val="000000000000" w:firstRow="0" w:lastRow="0" w:firstColumn="0" w:lastColumn="0" w:oddVBand="0" w:evenVBand="0" w:oddHBand="0" w:evenHBand="0" w:firstRowFirstColumn="0" w:firstRowLastColumn="0" w:lastRowFirstColumn="0" w:lastRowLastColumn="0"/>
            <w:tcW w:w="4497" w:type="dxa"/>
            <w:tcMar/>
          </w:tcPr>
          <w:p w:rsidRPr="00B0700E" w:rsidR="002D7839" w:rsidP="78D06116" w:rsidRDefault="002D7839" w14:paraId="4A616508" w14:textId="25DACFCA">
            <w:pPr>
              <w:spacing w:line="259"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p>
          <w:p w:rsidRPr="00B0700E" w:rsidR="002D7839" w:rsidP="78D06116" w:rsidRDefault="123A396E" w14:paraId="16A3EDB9" w14:textId="76B3EA3F">
            <w:pPr>
              <w:spacing w:line="259" w:lineRule="auto"/>
              <w:cnfStyle w:val="000000000000" w:firstRow="0" w:lastRow="0" w:firstColumn="0" w:lastColumn="0" w:oddVBand="0" w:evenVBand="0" w:oddHBand="0" w:evenHBand="0" w:firstRowFirstColumn="0" w:firstRowLastColumn="0" w:lastRowFirstColumn="0" w:lastRowLastColumn="0"/>
            </w:pPr>
            <w:r w:rsidRPr="2347EE64" w:rsidR="123A396E">
              <w:rPr>
                <w:rFonts w:ascii="Tahoma" w:hAnsi="Tahoma" w:cs="Tahoma"/>
              </w:rPr>
              <w:t>12/0</w:t>
            </w:r>
            <w:r w:rsidRPr="2347EE64" w:rsidR="7AA92997">
              <w:rPr>
                <w:rFonts w:ascii="Tahoma" w:hAnsi="Tahoma" w:cs="Tahoma"/>
              </w:rPr>
              <w:t>3</w:t>
            </w:r>
            <w:r w:rsidRPr="2347EE64" w:rsidR="123A396E">
              <w:rPr>
                <w:rFonts w:ascii="Tahoma" w:hAnsi="Tahoma" w:cs="Tahoma"/>
              </w:rPr>
              <w:t>/2025</w:t>
            </w:r>
          </w:p>
        </w:tc>
      </w:tr>
      <w:tr w:rsidRPr="00B0700E" w:rsidR="00B0700E" w:rsidTr="2347EE64" w14:paraId="3E904E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3" w:type="dxa"/>
            <w:tcMar/>
          </w:tcPr>
          <w:p w:rsidRPr="00B0700E" w:rsidR="002D7839" w:rsidP="00D42CF3" w:rsidRDefault="002D7839" w14:paraId="1B1E9EA2" w14:textId="77777777">
            <w:pPr>
              <w:rPr>
                <w:rFonts w:ascii="Tahoma" w:hAnsi="Tahoma" w:cs="Tahoma"/>
                <w:b w:val="0"/>
              </w:rPr>
            </w:pPr>
            <w:r w:rsidRPr="00B0700E">
              <w:rPr>
                <w:rFonts w:ascii="Tahoma" w:hAnsi="Tahoma" w:cs="Tahoma"/>
              </w:rPr>
              <w:t>Tender return deadline</w:t>
            </w:r>
          </w:p>
        </w:tc>
        <w:tc>
          <w:tcPr>
            <w:cnfStyle w:val="000000000000" w:firstRow="0" w:lastRow="0" w:firstColumn="0" w:lastColumn="0" w:oddVBand="0" w:evenVBand="0" w:oddHBand="0" w:evenHBand="0" w:firstRowFirstColumn="0" w:firstRowLastColumn="0" w:lastRowFirstColumn="0" w:lastRowLastColumn="0"/>
            <w:tcW w:w="4497" w:type="dxa"/>
            <w:tcMar/>
          </w:tcPr>
          <w:p w:rsidRPr="00B0700E" w:rsidR="002D7839" w:rsidP="4C1C16F5" w:rsidRDefault="5F54FDDB" w14:paraId="00B86F3E" w14:textId="4E17BC6C">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2347EE64" w:rsidR="5F54FDDB">
              <w:rPr>
                <w:rFonts w:ascii="Tahoma" w:hAnsi="Tahoma" w:cs="Tahoma"/>
              </w:rPr>
              <w:t>14/0</w:t>
            </w:r>
            <w:r w:rsidRPr="2347EE64" w:rsidR="502CAA74">
              <w:rPr>
                <w:rFonts w:ascii="Tahoma" w:hAnsi="Tahoma" w:cs="Tahoma"/>
              </w:rPr>
              <w:t>3</w:t>
            </w:r>
            <w:r w:rsidRPr="2347EE64" w:rsidR="5F54FDDB">
              <w:rPr>
                <w:rFonts w:ascii="Tahoma" w:hAnsi="Tahoma" w:cs="Tahoma"/>
              </w:rPr>
              <w:t>/2025</w:t>
            </w:r>
          </w:p>
        </w:tc>
      </w:tr>
      <w:tr w:rsidRPr="00B0700E" w:rsidR="00B0700E" w:rsidTr="2347EE64" w14:paraId="22DBF5EC" w14:textId="77777777">
        <w:tc>
          <w:tcPr>
            <w:cnfStyle w:val="001000000000" w:firstRow="0" w:lastRow="0" w:firstColumn="1" w:lastColumn="0" w:oddVBand="0" w:evenVBand="0" w:oddHBand="0" w:evenHBand="0" w:firstRowFirstColumn="0" w:firstRowLastColumn="0" w:lastRowFirstColumn="0" w:lastRowLastColumn="0"/>
            <w:tcW w:w="4513" w:type="dxa"/>
            <w:tcMar/>
          </w:tcPr>
          <w:p w:rsidRPr="00B0700E" w:rsidR="002D7839" w:rsidP="00D42CF3" w:rsidRDefault="002D7839" w14:paraId="411E8312" w14:textId="77777777">
            <w:pPr>
              <w:rPr>
                <w:rFonts w:ascii="Tahoma" w:hAnsi="Tahoma" w:cs="Tahoma"/>
              </w:rPr>
            </w:pPr>
            <w:r w:rsidRPr="00B0700E">
              <w:rPr>
                <w:rFonts w:ascii="Tahoma" w:hAnsi="Tahoma" w:cs="Tahoma"/>
              </w:rPr>
              <w:t>Evaluation of Tenders</w:t>
            </w:r>
          </w:p>
        </w:tc>
        <w:tc>
          <w:tcPr>
            <w:cnfStyle w:val="000000000000" w:firstRow="0" w:lastRow="0" w:firstColumn="0" w:lastColumn="0" w:oddVBand="0" w:evenVBand="0" w:oddHBand="0" w:evenHBand="0" w:firstRowFirstColumn="0" w:firstRowLastColumn="0" w:lastRowFirstColumn="0" w:lastRowLastColumn="0"/>
            <w:tcW w:w="4497" w:type="dxa"/>
            <w:tcMar/>
          </w:tcPr>
          <w:p w:rsidRPr="00B0700E" w:rsidR="002D7839" w:rsidP="00D42CF3" w:rsidRDefault="478B6AA7" w14:paraId="4A97210E" w14:textId="148650CF">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2347EE64" w:rsidR="478B6AA7">
              <w:rPr>
                <w:rFonts w:ascii="Tahoma" w:hAnsi="Tahoma" w:cs="Tahoma"/>
              </w:rPr>
              <w:t>w/c 17/0</w:t>
            </w:r>
            <w:r w:rsidRPr="2347EE64" w:rsidR="7BF83371">
              <w:rPr>
                <w:rFonts w:ascii="Tahoma" w:hAnsi="Tahoma" w:cs="Tahoma"/>
              </w:rPr>
              <w:t>3</w:t>
            </w:r>
            <w:r w:rsidRPr="2347EE64" w:rsidR="478B6AA7">
              <w:rPr>
                <w:rFonts w:ascii="Tahoma" w:hAnsi="Tahoma" w:cs="Tahoma"/>
              </w:rPr>
              <w:t>/2025</w:t>
            </w:r>
          </w:p>
        </w:tc>
      </w:tr>
      <w:tr w:rsidRPr="00B0700E" w:rsidR="00B0700E" w:rsidTr="2347EE64" w14:paraId="422762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3" w:type="dxa"/>
            <w:tcMar/>
          </w:tcPr>
          <w:p w:rsidRPr="00B0700E" w:rsidR="002D7839" w:rsidP="00D42CF3" w:rsidRDefault="002D7839" w14:paraId="51D1B793" w14:textId="77777777">
            <w:pPr>
              <w:rPr>
                <w:rFonts w:ascii="Tahoma" w:hAnsi="Tahoma" w:cs="Tahoma"/>
              </w:rPr>
            </w:pPr>
            <w:r w:rsidRPr="00B0700E">
              <w:rPr>
                <w:rFonts w:ascii="Tahoma" w:hAnsi="Tahoma" w:cs="Tahoma"/>
              </w:rPr>
              <w:t>Notification of results of evaluation</w:t>
            </w:r>
          </w:p>
        </w:tc>
        <w:tc>
          <w:tcPr>
            <w:cnfStyle w:val="000000000000" w:firstRow="0" w:lastRow="0" w:firstColumn="0" w:lastColumn="0" w:oddVBand="0" w:evenVBand="0" w:oddHBand="0" w:evenHBand="0" w:firstRowFirstColumn="0" w:firstRowLastColumn="0" w:lastRowFirstColumn="0" w:lastRowLastColumn="0"/>
            <w:tcW w:w="4497" w:type="dxa"/>
            <w:tcMar/>
          </w:tcPr>
          <w:p w:rsidRPr="00B0700E" w:rsidR="002D7839" w:rsidP="00D42CF3" w:rsidRDefault="602FB882" w14:paraId="757C71D1" w14:textId="399DEBAE">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2347EE64" w:rsidR="602FB882">
              <w:rPr>
                <w:rFonts w:ascii="Tahoma" w:hAnsi="Tahoma" w:cs="Tahoma"/>
              </w:rPr>
              <w:t>2</w:t>
            </w:r>
            <w:r w:rsidRPr="2347EE64" w:rsidR="3F1EDEFB">
              <w:rPr>
                <w:rFonts w:ascii="Tahoma" w:hAnsi="Tahoma" w:cs="Tahoma"/>
              </w:rPr>
              <w:t>1</w:t>
            </w:r>
            <w:r w:rsidRPr="2347EE64" w:rsidR="602FB882">
              <w:rPr>
                <w:rFonts w:ascii="Tahoma" w:hAnsi="Tahoma" w:cs="Tahoma"/>
              </w:rPr>
              <w:t>/0</w:t>
            </w:r>
            <w:r w:rsidRPr="2347EE64" w:rsidR="20EB70C8">
              <w:rPr>
                <w:rFonts w:ascii="Tahoma" w:hAnsi="Tahoma" w:cs="Tahoma"/>
              </w:rPr>
              <w:t>3</w:t>
            </w:r>
            <w:r w:rsidRPr="2347EE64" w:rsidR="602FB882">
              <w:rPr>
                <w:rFonts w:ascii="Tahoma" w:hAnsi="Tahoma" w:cs="Tahoma"/>
              </w:rPr>
              <w:t>/2025</w:t>
            </w:r>
          </w:p>
        </w:tc>
      </w:tr>
      <w:tr w:rsidRPr="00B0700E" w:rsidR="00B0700E" w:rsidTr="2347EE64" w14:paraId="61E8FA74" w14:textId="77777777">
        <w:tc>
          <w:tcPr>
            <w:cnfStyle w:val="001000000000" w:firstRow="0" w:lastRow="0" w:firstColumn="1" w:lastColumn="0" w:oddVBand="0" w:evenVBand="0" w:oddHBand="0" w:evenHBand="0" w:firstRowFirstColumn="0" w:firstRowLastColumn="0" w:lastRowFirstColumn="0" w:lastRowLastColumn="0"/>
            <w:tcW w:w="4513" w:type="dxa"/>
            <w:tcMar/>
          </w:tcPr>
          <w:p w:rsidRPr="00B0700E" w:rsidR="002D7839" w:rsidP="00D42CF3" w:rsidRDefault="002D7839" w14:paraId="7C0BE036" w14:textId="77777777">
            <w:pPr>
              <w:rPr>
                <w:rFonts w:ascii="Tahoma" w:hAnsi="Tahoma" w:cs="Tahoma"/>
              </w:rPr>
            </w:pPr>
            <w:r w:rsidRPr="00B0700E">
              <w:rPr>
                <w:rFonts w:ascii="Tahoma" w:hAnsi="Tahoma" w:cs="Tahoma"/>
              </w:rPr>
              <w:t>Standstill period ends</w:t>
            </w:r>
          </w:p>
        </w:tc>
        <w:tc>
          <w:tcPr>
            <w:cnfStyle w:val="000000000000" w:firstRow="0" w:lastRow="0" w:firstColumn="0" w:lastColumn="0" w:oddVBand="0" w:evenVBand="0" w:oddHBand="0" w:evenHBand="0" w:firstRowFirstColumn="0" w:firstRowLastColumn="0" w:lastRowFirstColumn="0" w:lastRowLastColumn="0"/>
            <w:tcW w:w="4497" w:type="dxa"/>
            <w:tcMar/>
          </w:tcPr>
          <w:p w:rsidRPr="00B0700E" w:rsidR="002D7839" w:rsidP="00266F83" w:rsidRDefault="3A751BC6" w14:paraId="6549F92C" w14:textId="3A76B13C">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78D06116">
              <w:rPr>
                <w:rFonts w:ascii="Tahoma" w:hAnsi="Tahoma" w:cs="Tahoma"/>
              </w:rPr>
              <w:t>10</w:t>
            </w:r>
            <w:r w:rsidRPr="4C1C16F5" w:rsidR="3108FA7E">
              <w:rPr>
                <w:rFonts w:ascii="Tahoma" w:hAnsi="Tahoma" w:cs="Tahoma"/>
              </w:rPr>
              <w:t xml:space="preserve"> days</w:t>
            </w:r>
          </w:p>
        </w:tc>
      </w:tr>
      <w:tr w:rsidRPr="00B0700E" w:rsidR="00B0700E" w:rsidTr="2347EE64" w14:paraId="3811AA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3" w:type="dxa"/>
            <w:tcMar/>
          </w:tcPr>
          <w:p w:rsidRPr="00B0700E" w:rsidR="002D7839" w:rsidP="00D42CF3" w:rsidRDefault="002D7839" w14:paraId="41DD1C71" w14:textId="77777777">
            <w:pPr>
              <w:rPr>
                <w:rFonts w:ascii="Tahoma" w:hAnsi="Tahoma" w:cs="Tahoma"/>
              </w:rPr>
            </w:pPr>
            <w:r w:rsidRPr="00B0700E">
              <w:rPr>
                <w:rFonts w:ascii="Tahoma" w:hAnsi="Tahoma" w:cs="Tahoma"/>
              </w:rPr>
              <w:t>Award of Contract</w:t>
            </w:r>
          </w:p>
        </w:tc>
        <w:tc>
          <w:tcPr>
            <w:cnfStyle w:val="000000000000" w:firstRow="0" w:lastRow="0" w:firstColumn="0" w:lastColumn="0" w:oddVBand="0" w:evenVBand="0" w:oddHBand="0" w:evenHBand="0" w:firstRowFirstColumn="0" w:firstRowLastColumn="0" w:lastRowFirstColumn="0" w:lastRowLastColumn="0"/>
            <w:tcW w:w="4497" w:type="dxa"/>
            <w:tcMar/>
          </w:tcPr>
          <w:p w:rsidRPr="00B0700E" w:rsidR="002D7839" w:rsidP="00D42CF3" w:rsidRDefault="7A3B7AFF" w14:paraId="5A98EEE5" w14:textId="7E39E866">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2347EE64" w:rsidR="7A3B7AFF">
              <w:rPr>
                <w:rFonts w:ascii="Tahoma" w:hAnsi="Tahoma" w:cs="Tahoma"/>
              </w:rPr>
              <w:t>0</w:t>
            </w:r>
            <w:r w:rsidRPr="2347EE64" w:rsidR="2F7DCD91">
              <w:rPr>
                <w:rFonts w:ascii="Tahoma" w:hAnsi="Tahoma" w:cs="Tahoma"/>
              </w:rPr>
              <w:t>1</w:t>
            </w:r>
            <w:r w:rsidRPr="2347EE64" w:rsidR="7A3B7AFF">
              <w:rPr>
                <w:rFonts w:ascii="Tahoma" w:hAnsi="Tahoma" w:cs="Tahoma"/>
              </w:rPr>
              <w:t>/0</w:t>
            </w:r>
            <w:r w:rsidRPr="2347EE64" w:rsidR="634A8A9F">
              <w:rPr>
                <w:rFonts w:ascii="Tahoma" w:hAnsi="Tahoma" w:cs="Tahoma"/>
              </w:rPr>
              <w:t>4</w:t>
            </w:r>
            <w:r w:rsidRPr="2347EE64" w:rsidR="7A3B7AFF">
              <w:rPr>
                <w:rFonts w:ascii="Tahoma" w:hAnsi="Tahoma" w:cs="Tahoma"/>
              </w:rPr>
              <w:t>/2025</w:t>
            </w:r>
          </w:p>
        </w:tc>
      </w:tr>
    </w:tbl>
    <w:p w:rsidRPr="00B0700E" w:rsidR="002D7839" w:rsidP="002D7839" w:rsidRDefault="002D7839" w14:paraId="7DF8AB51" w14:textId="5859DF36">
      <w:pPr>
        <w:pStyle w:val="NumberLevel2"/>
        <w:rPr>
          <w:rFonts w:ascii="Tahoma" w:hAnsi="Tahoma" w:cs="Tahoma"/>
          <w:color w:val="auto"/>
          <w:lang w:val="en-GB"/>
        </w:rPr>
      </w:pPr>
      <w:bookmarkStart w:name="_Toc3969735" w:id="5"/>
      <w:r w:rsidRPr="00B0700E">
        <w:rPr>
          <w:rFonts w:ascii="Tahoma" w:hAnsi="Tahoma" w:cs="Tahoma"/>
          <w:color w:val="auto"/>
          <w:lang w:val="en-GB"/>
        </w:rPr>
        <w:lastRenderedPageBreak/>
        <w:t>Evaluation Criteria</w:t>
      </w:r>
      <w:bookmarkEnd w:id="5"/>
    </w:p>
    <w:p w:rsidRPr="00B0700E" w:rsidR="002D7839" w:rsidP="002D7839" w:rsidRDefault="002D7839" w14:paraId="0AD4FFC6" w14:textId="77777777">
      <w:pPr>
        <w:pStyle w:val="NumberLevel2"/>
        <w:numPr>
          <w:ilvl w:val="0"/>
          <w:numId w:val="0"/>
        </w:numPr>
        <w:ind w:left="360"/>
        <w:rPr>
          <w:rFonts w:ascii="Tahoma" w:hAnsi="Tahoma" w:cs="Tahoma"/>
          <w:color w:val="auto"/>
          <w:lang w:val="en-GB"/>
        </w:rPr>
      </w:pPr>
    </w:p>
    <w:p w:rsidRPr="00CD7ECE" w:rsidR="002D7839" w:rsidP="00CD7ECE" w:rsidRDefault="002D7839" w14:paraId="47D13391" w14:textId="77777777">
      <w:pPr>
        <w:suppressAutoHyphens w:val="0"/>
        <w:autoSpaceDN/>
        <w:textAlignment w:val="auto"/>
        <w:rPr>
          <w:rFonts w:ascii="Tahoma" w:hAnsi="Tahoma" w:cs="Tahoma"/>
          <w:lang w:val="en-GB"/>
        </w:rPr>
      </w:pPr>
      <w:r w:rsidRPr="00CD7ECE">
        <w:rPr>
          <w:rFonts w:ascii="Tahoma" w:hAnsi="Tahoma" w:cs="Tahoma"/>
          <w:lang w:val="en-GB"/>
        </w:rPr>
        <w:t>The Further Competition will be scored as follows:</w:t>
      </w:r>
    </w:p>
    <w:p w:rsidRPr="00B0700E" w:rsidR="002D7839" w:rsidP="002D7839" w:rsidRDefault="002D7839" w14:paraId="3FB4264E" w14:textId="77777777">
      <w:pPr>
        <w:suppressAutoHyphens w:val="0"/>
        <w:autoSpaceDN/>
        <w:textAlignment w:val="auto"/>
        <w:rPr>
          <w:rFonts w:ascii="Tahoma" w:hAnsi="Tahoma" w:cs="Tahoma"/>
          <w:lang w:val="en-GB"/>
        </w:rPr>
      </w:pPr>
    </w:p>
    <w:tbl>
      <w:tblPr>
        <w:tblStyle w:val="PlainTable1"/>
        <w:tblW w:w="0" w:type="auto"/>
        <w:tblLook w:val="04A0" w:firstRow="1" w:lastRow="0" w:firstColumn="1" w:lastColumn="0" w:noHBand="0" w:noVBand="1"/>
      </w:tblPr>
      <w:tblGrid>
        <w:gridCol w:w="2309"/>
        <w:gridCol w:w="3640"/>
        <w:gridCol w:w="2693"/>
      </w:tblGrid>
      <w:tr w:rsidRPr="00B0700E" w:rsidR="00B0700E" w:rsidTr="00CD7ECE" w14:paraId="666CE68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9" w:type="dxa"/>
          </w:tcPr>
          <w:p w:rsidRPr="00B0700E" w:rsidR="002D7839" w:rsidP="00D42CF3" w:rsidRDefault="002D7839" w14:paraId="7D2E5600" w14:textId="77777777">
            <w:pPr>
              <w:rPr>
                <w:rFonts w:ascii="Tahoma" w:hAnsi="Tahoma" w:cs="Tahoma"/>
              </w:rPr>
            </w:pPr>
            <w:r w:rsidRPr="00B0700E">
              <w:rPr>
                <w:rFonts w:ascii="Tahoma" w:hAnsi="Tahoma" w:cs="Tahoma"/>
              </w:rPr>
              <w:t>Award Criteria</w:t>
            </w:r>
          </w:p>
        </w:tc>
        <w:tc>
          <w:tcPr>
            <w:tcW w:w="3640" w:type="dxa"/>
          </w:tcPr>
          <w:p w:rsidRPr="00B0700E" w:rsidR="002D7839" w:rsidP="00D42CF3" w:rsidRDefault="002D7839" w14:paraId="75A62BC4" w14:textId="77777777">
            <w:pPr>
              <w:cnfStyle w:val="100000000000" w:firstRow="1" w:lastRow="0" w:firstColumn="0" w:lastColumn="0" w:oddVBand="0" w:evenVBand="0" w:oddHBand="0" w:evenHBand="0" w:firstRowFirstColumn="0" w:firstRowLastColumn="0" w:lastRowFirstColumn="0" w:lastRowLastColumn="0"/>
              <w:rPr>
                <w:rFonts w:ascii="Tahoma" w:hAnsi="Tahoma" w:cs="Tahoma"/>
              </w:rPr>
            </w:pPr>
            <w:r w:rsidRPr="00B0700E">
              <w:rPr>
                <w:rFonts w:ascii="Tahoma" w:hAnsi="Tahoma" w:cs="Tahoma"/>
              </w:rPr>
              <w:t>Sub-criteria</w:t>
            </w:r>
          </w:p>
        </w:tc>
        <w:tc>
          <w:tcPr>
            <w:tcW w:w="2693" w:type="dxa"/>
          </w:tcPr>
          <w:p w:rsidRPr="00B0700E" w:rsidR="002D7839" w:rsidP="00D42CF3" w:rsidRDefault="002D7839" w14:paraId="02EA0275" w14:textId="77777777">
            <w:pPr>
              <w:cnfStyle w:val="100000000000" w:firstRow="1" w:lastRow="0" w:firstColumn="0" w:lastColumn="0" w:oddVBand="0" w:evenVBand="0" w:oddHBand="0" w:evenHBand="0" w:firstRowFirstColumn="0" w:firstRowLastColumn="0" w:lastRowFirstColumn="0" w:lastRowLastColumn="0"/>
              <w:rPr>
                <w:rFonts w:ascii="Tahoma" w:hAnsi="Tahoma" w:cs="Tahoma"/>
              </w:rPr>
            </w:pPr>
            <w:r w:rsidRPr="00B0700E">
              <w:rPr>
                <w:rFonts w:ascii="Tahoma" w:hAnsi="Tahoma" w:cs="Tahoma"/>
              </w:rPr>
              <w:t>Weighting Available</w:t>
            </w:r>
          </w:p>
        </w:tc>
      </w:tr>
      <w:tr w:rsidRPr="00B0700E" w:rsidR="00B0700E" w:rsidTr="00CD7ECE" w14:paraId="442A8B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9" w:type="dxa"/>
          </w:tcPr>
          <w:p w:rsidRPr="00B0700E" w:rsidR="002D7839" w:rsidP="00D42CF3" w:rsidRDefault="002D7839" w14:paraId="7AD54A7F" w14:textId="77777777">
            <w:pPr>
              <w:rPr>
                <w:rFonts w:ascii="Tahoma" w:hAnsi="Tahoma" w:cs="Tahoma"/>
              </w:rPr>
            </w:pPr>
            <w:r w:rsidRPr="00B0700E">
              <w:rPr>
                <w:rFonts w:ascii="Tahoma" w:hAnsi="Tahoma" w:cs="Tahoma"/>
              </w:rPr>
              <w:t>Quality</w:t>
            </w:r>
          </w:p>
        </w:tc>
        <w:tc>
          <w:tcPr>
            <w:tcW w:w="3640" w:type="dxa"/>
          </w:tcPr>
          <w:p w:rsidRPr="00B0700E" w:rsidR="002D7839" w:rsidP="00D42CF3" w:rsidRDefault="002D7839" w14:paraId="6397DF79" w14:textId="67DABABD">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B0700E">
              <w:rPr>
                <w:rFonts w:ascii="Tahoma" w:hAnsi="Tahoma" w:cs="Tahoma"/>
              </w:rPr>
              <w:t>Method Statement</w:t>
            </w:r>
          </w:p>
        </w:tc>
        <w:tc>
          <w:tcPr>
            <w:tcW w:w="2693" w:type="dxa"/>
          </w:tcPr>
          <w:p w:rsidRPr="00B0700E" w:rsidR="002D7839" w:rsidP="00D42CF3" w:rsidRDefault="00377728" w14:paraId="5465102E" w14:textId="5DD351F6">
            <w:pPr>
              <w:jc w:val="center"/>
              <w:cnfStyle w:val="000000100000" w:firstRow="0" w:lastRow="0" w:firstColumn="0" w:lastColumn="0" w:oddVBand="0" w:evenVBand="0" w:oddHBand="1" w:evenHBand="0" w:firstRowFirstColumn="0" w:firstRowLastColumn="0" w:lastRowFirstColumn="0" w:lastRowLastColumn="0"/>
              <w:rPr>
                <w:rFonts w:ascii="Tahoma" w:hAnsi="Tahoma" w:cs="Tahoma"/>
              </w:rPr>
            </w:pPr>
            <w:r w:rsidRPr="00B0700E">
              <w:rPr>
                <w:rFonts w:ascii="Tahoma" w:hAnsi="Tahoma" w:cs="Tahoma"/>
              </w:rPr>
              <w:t>2</w:t>
            </w:r>
            <w:r w:rsidRPr="00B0700E" w:rsidR="002D7839">
              <w:rPr>
                <w:rFonts w:ascii="Tahoma" w:hAnsi="Tahoma" w:cs="Tahoma"/>
              </w:rPr>
              <w:t>0%</w:t>
            </w:r>
          </w:p>
        </w:tc>
      </w:tr>
      <w:tr w:rsidRPr="00B0700E" w:rsidR="00B0700E" w:rsidTr="00CD7ECE" w14:paraId="5DDCC220" w14:textId="77777777">
        <w:tc>
          <w:tcPr>
            <w:cnfStyle w:val="001000000000" w:firstRow="0" w:lastRow="0" w:firstColumn="1" w:lastColumn="0" w:oddVBand="0" w:evenVBand="0" w:oddHBand="0" w:evenHBand="0" w:firstRowFirstColumn="0" w:firstRowLastColumn="0" w:lastRowFirstColumn="0" w:lastRowLastColumn="0"/>
            <w:tcW w:w="2309" w:type="dxa"/>
          </w:tcPr>
          <w:p w:rsidRPr="00B0700E" w:rsidR="002D7839" w:rsidP="00D42CF3" w:rsidRDefault="002D7839" w14:paraId="3243A69A" w14:textId="77777777">
            <w:pPr>
              <w:rPr>
                <w:rFonts w:ascii="Tahoma" w:hAnsi="Tahoma" w:cs="Tahoma"/>
              </w:rPr>
            </w:pPr>
            <w:r w:rsidRPr="00B0700E">
              <w:rPr>
                <w:rFonts w:ascii="Tahoma" w:hAnsi="Tahoma" w:cs="Tahoma"/>
              </w:rPr>
              <w:t>Price</w:t>
            </w:r>
          </w:p>
        </w:tc>
        <w:tc>
          <w:tcPr>
            <w:tcW w:w="3640" w:type="dxa"/>
          </w:tcPr>
          <w:p w:rsidRPr="00B0700E" w:rsidR="002D7839" w:rsidP="00D42CF3" w:rsidRDefault="00E7544D" w14:paraId="685B36B0" w14:textId="0171454B">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E7544D">
              <w:rPr>
                <w:rFonts w:ascii="Tahoma" w:hAnsi="Tahoma" w:cs="Tahoma"/>
              </w:rPr>
              <w:t>Price Response Document’</w:t>
            </w:r>
          </w:p>
        </w:tc>
        <w:tc>
          <w:tcPr>
            <w:tcW w:w="2693" w:type="dxa"/>
          </w:tcPr>
          <w:p w:rsidRPr="00B0700E" w:rsidR="002D7839" w:rsidP="00D42CF3" w:rsidRDefault="00377728" w14:paraId="0E4DE87D" w14:textId="2355B96E">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B0700E">
              <w:rPr>
                <w:rFonts w:ascii="Tahoma" w:hAnsi="Tahoma" w:cs="Tahoma"/>
              </w:rPr>
              <w:t>80</w:t>
            </w:r>
            <w:r w:rsidRPr="00B0700E" w:rsidR="009338AB">
              <w:rPr>
                <w:rFonts w:ascii="Tahoma" w:hAnsi="Tahoma" w:cs="Tahoma"/>
              </w:rPr>
              <w:t>%</w:t>
            </w:r>
          </w:p>
        </w:tc>
      </w:tr>
      <w:tr w:rsidRPr="00B0700E" w:rsidR="00B0700E" w:rsidTr="00CD7ECE" w14:paraId="073C04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9" w:type="dxa"/>
          </w:tcPr>
          <w:p w:rsidRPr="00B0700E" w:rsidR="002D7839" w:rsidP="00D42CF3" w:rsidRDefault="002D7839" w14:paraId="791020BC" w14:textId="77777777">
            <w:pPr>
              <w:rPr>
                <w:rFonts w:ascii="Tahoma" w:hAnsi="Tahoma" w:cs="Tahoma"/>
              </w:rPr>
            </w:pPr>
          </w:p>
        </w:tc>
        <w:tc>
          <w:tcPr>
            <w:tcW w:w="3640" w:type="dxa"/>
          </w:tcPr>
          <w:p w:rsidRPr="00B0700E" w:rsidR="002D7839" w:rsidP="00D42CF3" w:rsidRDefault="002D7839" w14:paraId="7AC4C7B3" w14:textId="77777777">
            <w:pPr>
              <w:cnfStyle w:val="000000100000" w:firstRow="0" w:lastRow="0" w:firstColumn="0" w:lastColumn="0" w:oddVBand="0" w:evenVBand="0" w:oddHBand="1" w:evenHBand="0" w:firstRowFirstColumn="0" w:firstRowLastColumn="0" w:lastRowFirstColumn="0" w:lastRowLastColumn="0"/>
              <w:rPr>
                <w:rFonts w:ascii="Tahoma" w:hAnsi="Tahoma" w:cs="Tahoma"/>
              </w:rPr>
            </w:pPr>
          </w:p>
        </w:tc>
        <w:tc>
          <w:tcPr>
            <w:tcW w:w="2693" w:type="dxa"/>
          </w:tcPr>
          <w:p w:rsidRPr="00B0700E" w:rsidR="002D7839" w:rsidP="00D42CF3" w:rsidRDefault="002D7839" w14:paraId="6A2E2485" w14:textId="77777777">
            <w:pPr>
              <w:jc w:val="center"/>
              <w:cnfStyle w:val="000000100000" w:firstRow="0" w:lastRow="0" w:firstColumn="0" w:lastColumn="0" w:oddVBand="0" w:evenVBand="0" w:oddHBand="1" w:evenHBand="0" w:firstRowFirstColumn="0" w:firstRowLastColumn="0" w:lastRowFirstColumn="0" w:lastRowLastColumn="0"/>
              <w:rPr>
                <w:rFonts w:ascii="Tahoma" w:hAnsi="Tahoma" w:cs="Tahoma"/>
                <w:b/>
              </w:rPr>
            </w:pPr>
            <w:r w:rsidRPr="00B0700E">
              <w:rPr>
                <w:rFonts w:ascii="Tahoma" w:hAnsi="Tahoma" w:cs="Tahoma"/>
                <w:b/>
              </w:rPr>
              <w:t>100%</w:t>
            </w:r>
          </w:p>
        </w:tc>
      </w:tr>
    </w:tbl>
    <w:p w:rsidRPr="00B0700E" w:rsidR="002D7839" w:rsidP="002D7839" w:rsidRDefault="002D7839" w14:paraId="247E76E3" w14:textId="77777777">
      <w:pPr>
        <w:suppressAutoHyphens w:val="0"/>
        <w:autoSpaceDN/>
        <w:textAlignment w:val="auto"/>
        <w:rPr>
          <w:rFonts w:ascii="Tahoma" w:hAnsi="Tahoma" w:cs="Tahoma"/>
          <w:lang w:val="en-GB"/>
        </w:rPr>
      </w:pPr>
    </w:p>
    <w:p w:rsidRPr="00B0700E" w:rsidR="002D7839" w:rsidP="002D7839" w:rsidRDefault="002D7839" w14:paraId="7E4D885E" w14:textId="5089FDEF">
      <w:pPr>
        <w:pStyle w:val="NumberLevel2"/>
        <w:rPr>
          <w:rFonts w:ascii="Tahoma" w:hAnsi="Tahoma" w:cs="Tahoma"/>
          <w:color w:val="auto"/>
          <w:lang w:val="en-GB"/>
        </w:rPr>
      </w:pPr>
      <w:bookmarkStart w:name="_Toc3969737" w:id="6"/>
      <w:r w:rsidRPr="00B0700E">
        <w:rPr>
          <w:rFonts w:ascii="Tahoma" w:hAnsi="Tahoma" w:cs="Tahoma"/>
          <w:color w:val="auto"/>
          <w:lang w:val="en-GB"/>
        </w:rPr>
        <w:t>Specification</w:t>
      </w:r>
      <w:bookmarkEnd w:id="6"/>
    </w:p>
    <w:p w:rsidRPr="00B0700E" w:rsidR="002D7839" w:rsidP="002D7839" w:rsidRDefault="002D7839" w14:paraId="58DFA831" w14:textId="77777777">
      <w:pPr>
        <w:pStyle w:val="NumberLevel2"/>
        <w:numPr>
          <w:ilvl w:val="0"/>
          <w:numId w:val="0"/>
        </w:numPr>
        <w:ind w:left="360"/>
        <w:rPr>
          <w:rFonts w:ascii="Tahoma" w:hAnsi="Tahoma" w:cs="Tahoma"/>
          <w:color w:val="auto"/>
          <w:lang w:val="en-GB"/>
        </w:rPr>
      </w:pPr>
    </w:p>
    <w:p w:rsidRPr="00CD7ECE" w:rsidR="002D7839" w:rsidP="00CD7ECE" w:rsidRDefault="002D7839" w14:paraId="56273F05" w14:textId="68310F0B">
      <w:pPr>
        <w:suppressAutoHyphens w:val="0"/>
        <w:autoSpaceDN/>
        <w:jc w:val="both"/>
        <w:textAlignment w:val="auto"/>
        <w:rPr>
          <w:rFonts w:ascii="Tahoma" w:hAnsi="Tahoma" w:cs="Tahoma"/>
          <w:lang w:val="en-GB"/>
        </w:rPr>
      </w:pPr>
      <w:r w:rsidRPr="00CD7ECE">
        <w:rPr>
          <w:rFonts w:ascii="Tahoma" w:hAnsi="Tahoma" w:cs="Tahoma"/>
          <w:lang w:val="en-GB"/>
        </w:rPr>
        <w:t xml:space="preserve">The Member’s requirements for this project are contained within ‘Appendix </w:t>
      </w:r>
      <w:r w:rsidR="00E7544D">
        <w:rPr>
          <w:rFonts w:ascii="Tahoma" w:hAnsi="Tahoma" w:cs="Tahoma"/>
          <w:lang w:val="en-GB"/>
        </w:rPr>
        <w:t>C</w:t>
      </w:r>
      <w:r w:rsidRPr="00CD7ECE">
        <w:rPr>
          <w:rFonts w:ascii="Tahoma" w:hAnsi="Tahoma" w:cs="Tahoma"/>
          <w:lang w:val="en-GB"/>
        </w:rPr>
        <w:t xml:space="preserve"> Specification’. Please use this information when considering your responses to ‘Appendix A Method Statements’. </w:t>
      </w:r>
    </w:p>
    <w:p w:rsidRPr="00B0700E" w:rsidR="001E3EE9" w:rsidP="002D7839" w:rsidRDefault="001E3EE9" w14:paraId="766CF74C" w14:textId="77777777">
      <w:pPr>
        <w:suppressAutoHyphens w:val="0"/>
        <w:autoSpaceDN/>
        <w:textAlignment w:val="auto"/>
        <w:rPr>
          <w:rFonts w:ascii="Tahoma" w:hAnsi="Tahoma" w:cs="Tahoma"/>
          <w:lang w:val="en-GB"/>
        </w:rPr>
      </w:pPr>
    </w:p>
    <w:p w:rsidRPr="00B0700E" w:rsidR="002D7839" w:rsidP="002D7839" w:rsidRDefault="002D7839" w14:paraId="15AC8D59" w14:textId="75ABC597">
      <w:pPr>
        <w:pStyle w:val="NumberLevel2"/>
        <w:rPr>
          <w:rFonts w:ascii="Tahoma" w:hAnsi="Tahoma" w:cs="Tahoma"/>
          <w:color w:val="auto"/>
          <w:lang w:val="en-GB"/>
        </w:rPr>
      </w:pPr>
      <w:bookmarkStart w:name="_Toc3969738" w:id="7"/>
      <w:r w:rsidRPr="00B0700E">
        <w:rPr>
          <w:rFonts w:ascii="Tahoma" w:hAnsi="Tahoma" w:cs="Tahoma"/>
          <w:color w:val="auto"/>
          <w:lang w:val="en-GB"/>
        </w:rPr>
        <w:t>Method Statements</w:t>
      </w:r>
      <w:bookmarkEnd w:id="7"/>
    </w:p>
    <w:p w:rsidRPr="00B0700E" w:rsidR="002D7839" w:rsidP="002D7839" w:rsidRDefault="002D7839" w14:paraId="59C81DD3" w14:textId="77777777">
      <w:pPr>
        <w:pStyle w:val="NumberLevel2"/>
        <w:numPr>
          <w:ilvl w:val="0"/>
          <w:numId w:val="0"/>
        </w:numPr>
        <w:ind w:left="360"/>
        <w:rPr>
          <w:rFonts w:ascii="Tahoma" w:hAnsi="Tahoma" w:cs="Tahoma"/>
          <w:color w:val="auto"/>
          <w:lang w:val="en-GB"/>
        </w:rPr>
      </w:pPr>
    </w:p>
    <w:p w:rsidRPr="00B0700E" w:rsidR="002D7839" w:rsidP="005B0EED" w:rsidRDefault="002D7839" w14:paraId="17B759F7" w14:textId="77777777">
      <w:pPr>
        <w:suppressAutoHyphens w:val="0"/>
        <w:autoSpaceDN/>
        <w:jc w:val="both"/>
        <w:textAlignment w:val="auto"/>
        <w:rPr>
          <w:rFonts w:ascii="Tahoma" w:hAnsi="Tahoma" w:cs="Tahoma"/>
          <w:lang w:val="en-GB"/>
        </w:rPr>
      </w:pPr>
      <w:r w:rsidRPr="00B0700E">
        <w:rPr>
          <w:rFonts w:ascii="Tahoma" w:hAnsi="Tahoma" w:cs="Tahoma"/>
          <w:lang w:val="en-GB"/>
        </w:rPr>
        <w:t>The questions contained within ‘Appendix A Method Statements’ seek to understand how Supplier(s) would deliver this contract. The questions consider the delivery, risks and critical success factors.</w:t>
      </w:r>
    </w:p>
    <w:p w:rsidRPr="00B0700E" w:rsidR="002D7839" w:rsidP="002D7839" w:rsidRDefault="002D7839" w14:paraId="700308E8" w14:textId="77777777">
      <w:pPr>
        <w:suppressAutoHyphens w:val="0"/>
        <w:autoSpaceDN/>
        <w:textAlignment w:val="auto"/>
        <w:rPr>
          <w:rFonts w:ascii="Tahoma" w:hAnsi="Tahoma" w:cs="Tahoma"/>
          <w:lang w:val="en-GB"/>
        </w:rPr>
      </w:pPr>
    </w:p>
    <w:p w:rsidRPr="00B0700E" w:rsidR="002D7839" w:rsidP="002D7839" w:rsidRDefault="002D7839" w14:paraId="3F79A49E" w14:textId="2FF26098">
      <w:pPr>
        <w:pStyle w:val="NumberLevel2"/>
        <w:rPr>
          <w:rFonts w:ascii="Tahoma" w:hAnsi="Tahoma" w:cs="Tahoma"/>
          <w:color w:val="auto"/>
          <w:lang w:val="en-GB"/>
        </w:rPr>
      </w:pPr>
      <w:bookmarkStart w:name="_Toc3969739" w:id="8"/>
      <w:r w:rsidRPr="00B0700E">
        <w:rPr>
          <w:rFonts w:ascii="Tahoma" w:hAnsi="Tahoma" w:cs="Tahoma"/>
          <w:color w:val="auto"/>
          <w:lang w:val="en-GB"/>
        </w:rPr>
        <w:t>Pricing</w:t>
      </w:r>
      <w:bookmarkEnd w:id="8"/>
    </w:p>
    <w:p w:rsidRPr="00B0700E" w:rsidR="002D7839" w:rsidP="002D7839" w:rsidRDefault="002D7839" w14:paraId="00707765" w14:textId="77777777">
      <w:pPr>
        <w:pStyle w:val="NumberLevel2"/>
        <w:numPr>
          <w:ilvl w:val="0"/>
          <w:numId w:val="0"/>
        </w:numPr>
        <w:ind w:left="360"/>
        <w:rPr>
          <w:rFonts w:ascii="Tahoma" w:hAnsi="Tahoma" w:cs="Tahoma"/>
          <w:color w:val="auto"/>
          <w:lang w:val="en-GB"/>
        </w:rPr>
      </w:pPr>
    </w:p>
    <w:p w:rsidRPr="00B0700E" w:rsidR="002D7839" w:rsidP="00E7544D" w:rsidRDefault="00E7544D" w14:paraId="1EC26884" w14:textId="06117C50">
      <w:pPr>
        <w:suppressAutoHyphens w:val="0"/>
        <w:autoSpaceDN/>
        <w:jc w:val="both"/>
        <w:textAlignment w:val="auto"/>
        <w:rPr>
          <w:rFonts w:ascii="Tahoma" w:hAnsi="Tahoma" w:cs="Tahoma"/>
          <w:lang w:val="en-GB"/>
        </w:rPr>
      </w:pPr>
      <w:r w:rsidRPr="5CD1AF21">
        <w:rPr>
          <w:rFonts w:ascii="Tahoma" w:hAnsi="Tahoma" w:cs="Tahoma"/>
          <w:lang w:val="en-GB"/>
        </w:rPr>
        <w:t xml:space="preserve">Please submit your responses ‘Appendix B - Price Response Document’. </w:t>
      </w:r>
      <w:r w:rsidRPr="5CD1AF21" w:rsidR="002D7839">
        <w:rPr>
          <w:rFonts w:ascii="Tahoma" w:hAnsi="Tahoma" w:cs="Tahoma"/>
          <w:lang w:val="en-GB"/>
        </w:rPr>
        <w:t xml:space="preserve">You may only complete </w:t>
      </w:r>
      <w:r w:rsidRPr="5CD1AF21" w:rsidR="002D7839">
        <w:rPr>
          <w:rFonts w:ascii="Tahoma" w:hAnsi="Tahoma" w:cs="Tahoma"/>
          <w:b/>
          <w:bCs/>
          <w:lang w:val="en-GB"/>
        </w:rPr>
        <w:t>Green</w:t>
      </w:r>
      <w:r w:rsidRPr="5CD1AF21" w:rsidR="002D7839">
        <w:rPr>
          <w:rFonts w:ascii="Tahoma" w:hAnsi="Tahoma" w:cs="Tahoma"/>
          <w:lang w:val="en-GB"/>
        </w:rPr>
        <w:t xml:space="preserve"> cells.</w:t>
      </w:r>
      <w:r w:rsidRPr="5CD1AF21">
        <w:rPr>
          <w:rFonts w:ascii="Tahoma" w:hAnsi="Tahoma" w:cs="Tahoma"/>
          <w:lang w:val="en-GB"/>
        </w:rPr>
        <w:t xml:space="preserve"> </w:t>
      </w:r>
      <w:r w:rsidRPr="5CD1AF21" w:rsidR="002D7839">
        <w:rPr>
          <w:rFonts w:ascii="Tahoma" w:hAnsi="Tahoma" w:cs="Tahoma"/>
          <w:lang w:val="en-GB"/>
        </w:rPr>
        <w:t>Quantities shown are for the purposes of evaluation only and may not represent the actual amount of work the successful Suppliers will receive.</w:t>
      </w:r>
    </w:p>
    <w:p w:rsidRPr="00B0700E" w:rsidR="002D7839" w:rsidP="002D7839" w:rsidRDefault="002D7839" w14:paraId="23304E98" w14:textId="77777777">
      <w:pPr>
        <w:pStyle w:val="NumberLevel2"/>
        <w:numPr>
          <w:ilvl w:val="0"/>
          <w:numId w:val="0"/>
        </w:numPr>
        <w:ind w:left="360" w:hanging="360"/>
        <w:rPr>
          <w:rFonts w:ascii="Tahoma" w:hAnsi="Tahoma" w:cs="Tahoma"/>
          <w:color w:val="auto"/>
          <w:lang w:val="en-GB"/>
        </w:rPr>
      </w:pPr>
    </w:p>
    <w:p w:rsidR="002D7839" w:rsidP="002D7839" w:rsidRDefault="002D7839" w14:paraId="0F43F15E" w14:textId="77777777">
      <w:pPr>
        <w:pStyle w:val="NumberLevel2"/>
        <w:rPr>
          <w:rFonts w:ascii="Tahoma" w:hAnsi="Tahoma" w:cs="Tahoma"/>
          <w:color w:val="auto"/>
          <w:lang w:val="en-GB"/>
        </w:rPr>
      </w:pPr>
      <w:bookmarkStart w:name="_Toc3969740" w:id="9"/>
      <w:r w:rsidRPr="00B0700E">
        <w:rPr>
          <w:rFonts w:ascii="Tahoma" w:hAnsi="Tahoma" w:cs="Tahoma"/>
          <w:color w:val="auto"/>
          <w:lang w:val="en-GB"/>
        </w:rPr>
        <w:t>Checklist</w:t>
      </w:r>
      <w:bookmarkEnd w:id="9"/>
    </w:p>
    <w:p w:rsidRPr="00B0700E" w:rsidR="00CD7ECE" w:rsidP="00CD7ECE" w:rsidRDefault="00CD7ECE" w14:paraId="10B53E9E" w14:textId="77777777">
      <w:pPr>
        <w:pStyle w:val="NumberLevel2"/>
        <w:numPr>
          <w:ilvl w:val="0"/>
          <w:numId w:val="0"/>
        </w:numPr>
        <w:ind w:left="360"/>
        <w:rPr>
          <w:rFonts w:ascii="Tahoma" w:hAnsi="Tahoma" w:cs="Tahoma"/>
          <w:color w:val="auto"/>
          <w:lang w:val="en-GB"/>
        </w:rPr>
      </w:pPr>
    </w:p>
    <w:p w:rsidRPr="00B0700E" w:rsidR="002D7839" w:rsidP="002D7839" w:rsidRDefault="002D7839" w14:paraId="48D81AE6" w14:textId="77777777">
      <w:pPr>
        <w:rPr>
          <w:rFonts w:ascii="Tahoma" w:hAnsi="Tahoma" w:cs="Tahoma"/>
          <w:lang w:val="en-GB"/>
        </w:rPr>
      </w:pPr>
      <w:r w:rsidRPr="00B0700E">
        <w:rPr>
          <w:rFonts w:ascii="Tahoma" w:hAnsi="Tahoma" w:cs="Tahoma"/>
          <w:lang w:val="en-GB"/>
        </w:rPr>
        <w:t>To submit a compliant Bid for this tender you are required to complete, sign and submit the following documents. You should not provide any documentation that is not requested. You do not need to provide a copy of this checklist with your bid.</w:t>
      </w:r>
    </w:p>
    <w:p w:rsidRPr="00B0700E" w:rsidR="002D7839" w:rsidP="002D7839" w:rsidRDefault="002D7839" w14:paraId="258CD501" w14:textId="77777777">
      <w:pPr>
        <w:rPr>
          <w:rFonts w:ascii="Tahoma" w:hAnsi="Tahoma" w:cs="Tahoma"/>
          <w:lang w:val="en-GB"/>
        </w:rPr>
      </w:pPr>
    </w:p>
    <w:tbl>
      <w:tblPr>
        <w:tblStyle w:val="PlainTable1"/>
        <w:tblW w:w="0" w:type="auto"/>
        <w:tblLook w:val="04A0" w:firstRow="1" w:lastRow="0" w:firstColumn="1" w:lastColumn="0" w:noHBand="0" w:noVBand="1"/>
      </w:tblPr>
      <w:tblGrid>
        <w:gridCol w:w="5098"/>
        <w:gridCol w:w="3261"/>
      </w:tblGrid>
      <w:tr w:rsidRPr="00B0700E" w:rsidR="00B0700E" w:rsidTr="4C1C16F5" w14:paraId="59E0943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rsidRPr="00B0700E" w:rsidR="002D7839" w:rsidP="00D42CF3" w:rsidRDefault="002D7839" w14:paraId="26D44CF9" w14:textId="77777777">
            <w:pPr>
              <w:rPr>
                <w:rFonts w:ascii="Tahoma" w:hAnsi="Tahoma" w:cs="Tahoma"/>
                <w:lang w:val="en-GB"/>
              </w:rPr>
            </w:pPr>
            <w:r w:rsidRPr="00B0700E">
              <w:rPr>
                <w:rFonts w:ascii="Tahoma" w:hAnsi="Tahoma" w:cs="Tahoma"/>
                <w:lang w:val="en-GB"/>
              </w:rPr>
              <w:t>Document</w:t>
            </w:r>
          </w:p>
        </w:tc>
        <w:tc>
          <w:tcPr>
            <w:tcW w:w="3261" w:type="dxa"/>
          </w:tcPr>
          <w:p w:rsidRPr="00B0700E" w:rsidR="002D7839" w:rsidP="00D42CF3" w:rsidRDefault="002D7839" w14:paraId="3999BC7B" w14:textId="77777777">
            <w:pPr>
              <w:cnfStyle w:val="100000000000" w:firstRow="1" w:lastRow="0" w:firstColumn="0" w:lastColumn="0" w:oddVBand="0" w:evenVBand="0" w:oddHBand="0" w:evenHBand="0" w:firstRowFirstColumn="0" w:firstRowLastColumn="0" w:lastRowFirstColumn="0" w:lastRowLastColumn="0"/>
              <w:rPr>
                <w:rFonts w:ascii="Tahoma" w:hAnsi="Tahoma" w:cs="Tahoma"/>
                <w:lang w:val="en-GB"/>
              </w:rPr>
            </w:pPr>
            <w:r w:rsidRPr="00B0700E">
              <w:rPr>
                <w:rFonts w:ascii="Tahoma" w:hAnsi="Tahoma" w:cs="Tahoma"/>
                <w:lang w:val="en-GB"/>
              </w:rPr>
              <w:t>Format</w:t>
            </w:r>
          </w:p>
        </w:tc>
      </w:tr>
      <w:tr w:rsidRPr="00B0700E" w:rsidR="00B0700E" w:rsidTr="4C1C16F5" w14:paraId="30D991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rsidRPr="00B0700E" w:rsidR="002D7839" w:rsidP="00D42CF3" w:rsidRDefault="002D7839" w14:paraId="17A32ADF" w14:textId="77777777">
            <w:pPr>
              <w:rPr>
                <w:rFonts w:ascii="Tahoma" w:hAnsi="Tahoma" w:cs="Tahoma"/>
                <w:lang w:val="en-GB"/>
              </w:rPr>
            </w:pPr>
            <w:r w:rsidRPr="00B0700E">
              <w:rPr>
                <w:rFonts w:ascii="Tahoma" w:hAnsi="Tahoma" w:cs="Tahoma"/>
                <w:lang w:val="en-GB"/>
              </w:rPr>
              <w:t>Appendix A - Method Statements</w:t>
            </w:r>
          </w:p>
        </w:tc>
        <w:tc>
          <w:tcPr>
            <w:tcW w:w="3261" w:type="dxa"/>
          </w:tcPr>
          <w:p w:rsidRPr="00B0700E" w:rsidR="002D7839" w:rsidP="00D42CF3" w:rsidRDefault="002D7839" w14:paraId="69B07085" w14:textId="77777777">
            <w:pPr>
              <w:cnfStyle w:val="000000100000" w:firstRow="0" w:lastRow="0" w:firstColumn="0" w:lastColumn="0" w:oddVBand="0" w:evenVBand="0" w:oddHBand="1" w:evenHBand="0" w:firstRowFirstColumn="0" w:firstRowLastColumn="0" w:lastRowFirstColumn="0" w:lastRowLastColumn="0"/>
              <w:rPr>
                <w:rFonts w:ascii="Tahoma" w:hAnsi="Tahoma" w:cs="Tahoma"/>
                <w:lang w:val="en-GB"/>
              </w:rPr>
            </w:pPr>
            <w:r w:rsidRPr="00B0700E">
              <w:rPr>
                <w:rFonts w:ascii="Tahoma" w:hAnsi="Tahoma" w:cs="Tahoma"/>
                <w:lang w:val="en-GB"/>
              </w:rPr>
              <w:t>MS Word</w:t>
            </w:r>
          </w:p>
        </w:tc>
      </w:tr>
      <w:tr w:rsidRPr="00B0700E" w:rsidR="00B0700E" w:rsidTr="4C1C16F5" w14:paraId="75C93833" w14:textId="77777777">
        <w:tc>
          <w:tcPr>
            <w:cnfStyle w:val="001000000000" w:firstRow="0" w:lastRow="0" w:firstColumn="1" w:lastColumn="0" w:oddVBand="0" w:evenVBand="0" w:oddHBand="0" w:evenHBand="0" w:firstRowFirstColumn="0" w:firstRowLastColumn="0" w:lastRowFirstColumn="0" w:lastRowLastColumn="0"/>
            <w:tcW w:w="5098" w:type="dxa"/>
          </w:tcPr>
          <w:p w:rsidRPr="00B0700E" w:rsidR="002D7839" w:rsidP="00D42CF3" w:rsidRDefault="002D7839" w14:paraId="13F302B5" w14:textId="3E07455A">
            <w:pPr>
              <w:rPr>
                <w:rFonts w:ascii="Tahoma" w:hAnsi="Tahoma" w:cs="Tahoma"/>
                <w:lang w:val="en-GB"/>
              </w:rPr>
            </w:pPr>
            <w:r w:rsidRPr="00B0700E">
              <w:rPr>
                <w:rFonts w:ascii="Tahoma" w:hAnsi="Tahoma" w:cs="Tahoma"/>
                <w:lang w:val="en-GB"/>
              </w:rPr>
              <w:t xml:space="preserve">Appendix </w:t>
            </w:r>
            <w:r w:rsidR="00E7544D">
              <w:rPr>
                <w:rFonts w:ascii="Tahoma" w:hAnsi="Tahoma" w:cs="Tahoma"/>
                <w:lang w:val="en-GB"/>
              </w:rPr>
              <w:t>B</w:t>
            </w:r>
            <w:r w:rsidRPr="00B0700E">
              <w:rPr>
                <w:rFonts w:ascii="Tahoma" w:hAnsi="Tahoma" w:cs="Tahoma"/>
                <w:lang w:val="en-GB"/>
              </w:rPr>
              <w:t xml:space="preserve"> - </w:t>
            </w:r>
            <w:r w:rsidRPr="00B0700E" w:rsidR="00340390">
              <w:rPr>
                <w:rFonts w:ascii="Tahoma" w:hAnsi="Tahoma" w:cs="Tahoma"/>
                <w:lang w:val="en-GB"/>
              </w:rPr>
              <w:t>Price Response Document</w:t>
            </w:r>
          </w:p>
        </w:tc>
        <w:tc>
          <w:tcPr>
            <w:tcW w:w="3261" w:type="dxa"/>
          </w:tcPr>
          <w:p w:rsidRPr="00B0700E" w:rsidR="002D7839" w:rsidP="00D42CF3" w:rsidRDefault="002D7839" w14:paraId="6CBBA581" w14:textId="77777777">
            <w:pPr>
              <w:cnfStyle w:val="000000000000" w:firstRow="0" w:lastRow="0" w:firstColumn="0" w:lastColumn="0" w:oddVBand="0" w:evenVBand="0" w:oddHBand="0" w:evenHBand="0" w:firstRowFirstColumn="0" w:firstRowLastColumn="0" w:lastRowFirstColumn="0" w:lastRowLastColumn="0"/>
              <w:rPr>
                <w:rFonts w:ascii="Tahoma" w:hAnsi="Tahoma" w:cs="Tahoma"/>
                <w:lang w:val="en-GB"/>
              </w:rPr>
            </w:pPr>
            <w:r w:rsidRPr="00B0700E">
              <w:rPr>
                <w:rFonts w:ascii="Tahoma" w:hAnsi="Tahoma" w:cs="Tahoma"/>
                <w:lang w:val="en-GB"/>
              </w:rPr>
              <w:t>Scanned PDF</w:t>
            </w:r>
          </w:p>
        </w:tc>
      </w:tr>
    </w:tbl>
    <w:p w:rsidRPr="006A2797" w:rsidR="003C55D7" w:rsidP="4C1C16F5" w:rsidRDefault="003C55D7" w14:paraId="35CA5305" w14:textId="722327C6">
      <w:pPr>
        <w:rPr>
          <w:rFonts w:ascii="Tahoma" w:hAnsi="Tahoma" w:cs="Tahoma"/>
        </w:rPr>
      </w:pPr>
    </w:p>
    <w:sectPr w:rsidRPr="006A2797" w:rsidR="003C55D7" w:rsidSect="00340390">
      <w:pgSz w:w="11900" w:h="16840" w:orient="portrait"/>
      <w:pgMar w:top="993" w:right="1440" w:bottom="15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2F3" w:rsidP="003C55D7" w:rsidRDefault="00C832F3" w14:paraId="534A9927" w14:textId="77777777">
      <w:r>
        <w:separator/>
      </w:r>
    </w:p>
  </w:endnote>
  <w:endnote w:type="continuationSeparator" w:id="0">
    <w:p w:rsidR="00C832F3" w:rsidP="003C55D7" w:rsidRDefault="00C832F3" w14:paraId="562430E6" w14:textId="77777777">
      <w:r>
        <w:continuationSeparator/>
      </w:r>
    </w:p>
  </w:endnote>
  <w:endnote w:type="continuationNotice" w:id="1">
    <w:p w:rsidR="00C832F3" w:rsidRDefault="00C832F3" w14:paraId="2C6E02E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2F3" w:rsidP="003C55D7" w:rsidRDefault="00C832F3" w14:paraId="513122B7" w14:textId="77777777">
      <w:r w:rsidRPr="003C55D7">
        <w:rPr>
          <w:color w:val="000000"/>
        </w:rPr>
        <w:separator/>
      </w:r>
    </w:p>
  </w:footnote>
  <w:footnote w:type="continuationSeparator" w:id="0">
    <w:p w:rsidR="00C832F3" w:rsidP="003C55D7" w:rsidRDefault="00C832F3" w14:paraId="55CF46D7" w14:textId="77777777">
      <w:r>
        <w:continuationSeparator/>
      </w:r>
    </w:p>
  </w:footnote>
  <w:footnote w:type="continuationNotice" w:id="1">
    <w:p w:rsidR="00C832F3" w:rsidRDefault="00C832F3" w14:paraId="4E0BDB5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00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142802"/>
    <w:multiLevelType w:val="hybridMultilevel"/>
    <w:tmpl w:val="79923A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9B40E5"/>
    <w:multiLevelType w:val="hybridMultilevel"/>
    <w:tmpl w:val="A342A78A"/>
    <w:lvl w:ilvl="0" w:tplc="10D65DD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CC1EE7"/>
    <w:multiLevelType w:val="multilevel"/>
    <w:tmpl w:val="848C914E"/>
    <w:lvl w:ilvl="0">
      <w:start w:val="2"/>
      <w:numFmt w:val="decimal"/>
      <w:lvlText w:val="%1"/>
      <w:lvlJc w:val="left"/>
      <w:pPr>
        <w:ind w:left="405" w:hanging="405"/>
      </w:pPr>
      <w:rPr>
        <w:rFonts w:hint="default"/>
      </w:rPr>
    </w:lvl>
    <w:lvl w:ilvl="1">
      <w:start w:val="4"/>
      <w:numFmt w:val="decimal"/>
      <w:lvlText w:val="%1.%2"/>
      <w:lvlJc w:val="left"/>
      <w:pPr>
        <w:ind w:left="765" w:hanging="40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2A4E6C"/>
    <w:multiLevelType w:val="hybridMultilevel"/>
    <w:tmpl w:val="8A80DCC0"/>
    <w:lvl w:ilvl="0" w:tplc="0809000F">
      <w:start w:val="1"/>
      <w:numFmt w:val="decimal"/>
      <w:lvlText w:val="%1."/>
      <w:lvlJc w:val="left"/>
      <w:pPr>
        <w:ind w:left="720" w:hanging="360"/>
      </w:pPr>
      <w:rPr>
        <w:rFonts w:hint="default" w:cs="Times New Roman"/>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6B37862"/>
    <w:multiLevelType w:val="hybridMultilevel"/>
    <w:tmpl w:val="A12A79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BF7C9C"/>
    <w:multiLevelType w:val="hybridMultilevel"/>
    <w:tmpl w:val="2EB4F504"/>
    <w:lvl w:ilvl="0" w:tplc="54A2547E">
      <w:start w:val="1"/>
      <w:numFmt w:val="lowerLetter"/>
      <w:lvlText w:val="%1)"/>
      <w:lvlJc w:val="left"/>
      <w:pPr>
        <w:ind w:left="720" w:hanging="360"/>
      </w:pPr>
      <w:rPr>
        <w:rFonts w:ascii="Calibri" w:hAnsi="Calibri" w:eastAsia="DengXian"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D5232B"/>
    <w:multiLevelType w:val="hybridMultilevel"/>
    <w:tmpl w:val="737245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B1D63C6"/>
    <w:multiLevelType w:val="hybridMultilevel"/>
    <w:tmpl w:val="79923A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B64D81"/>
    <w:multiLevelType w:val="multilevel"/>
    <w:tmpl w:val="0809001F"/>
    <w:numStyleLink w:val="Fusion21List"/>
  </w:abstractNum>
  <w:abstractNum w:abstractNumId="10" w15:restartNumberingAfterBreak="0">
    <w:nsid w:val="1DB27770"/>
    <w:multiLevelType w:val="multilevel"/>
    <w:tmpl w:val="CEE25E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DC2D47"/>
    <w:multiLevelType w:val="multilevel"/>
    <w:tmpl w:val="0809001F"/>
    <w:styleLink w:val="Fusion21List"/>
    <w:lvl w:ilvl="0">
      <w:start w:val="1"/>
      <w:numFmt w:val="decimal"/>
      <w:lvlText w:val="%1."/>
      <w:lvlJc w:val="left"/>
      <w:pPr>
        <w:ind w:left="360" w:hanging="360"/>
      </w:pPr>
    </w:lvl>
    <w:lvl w:ilvl="1">
      <w:start w:val="1"/>
      <w:numFmt w:val="decimal"/>
      <w:lvlText w:val="%1.%2."/>
      <w:lvlJc w:val="left"/>
      <w:pPr>
        <w:ind w:left="792" w:hanging="432"/>
      </w:pPr>
      <w:rPr>
        <w:sz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A12D4F"/>
    <w:multiLevelType w:val="hybridMultilevel"/>
    <w:tmpl w:val="C91CE8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3750606"/>
    <w:multiLevelType w:val="hybridMultilevel"/>
    <w:tmpl w:val="A3D2493E"/>
    <w:lvl w:ilvl="0" w:tplc="9D0099DE">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3DA29E5"/>
    <w:multiLevelType w:val="hybridMultilevel"/>
    <w:tmpl w:val="FA46EF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BB4140"/>
    <w:multiLevelType w:val="hybridMultilevel"/>
    <w:tmpl w:val="C9EC0CE8"/>
    <w:lvl w:ilvl="0" w:tplc="7B6A0DFC">
      <w:numFmt w:val="bullet"/>
      <w:lvlText w:val=""/>
      <w:lvlJc w:val="left"/>
      <w:pPr>
        <w:ind w:left="839" w:hanging="360"/>
      </w:pPr>
      <w:rPr>
        <w:rFonts w:hint="default" w:ascii="Symbol" w:hAnsi="Symbol" w:eastAsia="Symbol" w:cs="Symbol"/>
        <w:b w:val="0"/>
        <w:bCs w:val="0"/>
        <w:i w:val="0"/>
        <w:iCs w:val="0"/>
        <w:w w:val="100"/>
        <w:sz w:val="22"/>
        <w:szCs w:val="22"/>
        <w:lang w:val="en-US" w:eastAsia="en-US" w:bidi="ar-SA"/>
      </w:rPr>
    </w:lvl>
    <w:lvl w:ilvl="1" w:tplc="E75683D2">
      <w:start w:val="1"/>
      <w:numFmt w:val="decimal"/>
      <w:lvlText w:val="%2."/>
      <w:lvlJc w:val="left"/>
      <w:pPr>
        <w:ind w:left="1559" w:hanging="360"/>
      </w:pPr>
      <w:rPr>
        <w:rFonts w:hint="default" w:ascii="Calibri" w:hAnsi="Calibri" w:eastAsia="Calibri" w:cs="Calibri"/>
        <w:b w:val="0"/>
        <w:bCs w:val="0"/>
        <w:i w:val="0"/>
        <w:iCs w:val="0"/>
        <w:w w:val="100"/>
        <w:sz w:val="22"/>
        <w:szCs w:val="22"/>
        <w:lang w:val="en-US" w:eastAsia="en-US" w:bidi="ar-SA"/>
      </w:rPr>
    </w:lvl>
    <w:lvl w:ilvl="2" w:tplc="A5E00EF0">
      <w:numFmt w:val="bullet"/>
      <w:lvlText w:val="•"/>
      <w:lvlJc w:val="left"/>
      <w:pPr>
        <w:ind w:left="2413" w:hanging="360"/>
      </w:pPr>
      <w:rPr>
        <w:rFonts w:hint="default"/>
        <w:lang w:val="en-US" w:eastAsia="en-US" w:bidi="ar-SA"/>
      </w:rPr>
    </w:lvl>
    <w:lvl w:ilvl="3" w:tplc="8676FD56">
      <w:numFmt w:val="bullet"/>
      <w:lvlText w:val="•"/>
      <w:lvlJc w:val="left"/>
      <w:pPr>
        <w:ind w:left="3266" w:hanging="360"/>
      </w:pPr>
      <w:rPr>
        <w:rFonts w:hint="default"/>
        <w:lang w:val="en-US" w:eastAsia="en-US" w:bidi="ar-SA"/>
      </w:rPr>
    </w:lvl>
    <w:lvl w:ilvl="4" w:tplc="57ACDC04">
      <w:numFmt w:val="bullet"/>
      <w:lvlText w:val="•"/>
      <w:lvlJc w:val="left"/>
      <w:pPr>
        <w:ind w:left="4120" w:hanging="360"/>
      </w:pPr>
      <w:rPr>
        <w:rFonts w:hint="default"/>
        <w:lang w:val="en-US" w:eastAsia="en-US" w:bidi="ar-SA"/>
      </w:rPr>
    </w:lvl>
    <w:lvl w:ilvl="5" w:tplc="2EDAAC7C">
      <w:numFmt w:val="bullet"/>
      <w:lvlText w:val="•"/>
      <w:lvlJc w:val="left"/>
      <w:pPr>
        <w:ind w:left="4973" w:hanging="360"/>
      </w:pPr>
      <w:rPr>
        <w:rFonts w:hint="default"/>
        <w:lang w:val="en-US" w:eastAsia="en-US" w:bidi="ar-SA"/>
      </w:rPr>
    </w:lvl>
    <w:lvl w:ilvl="6" w:tplc="8264D65A">
      <w:numFmt w:val="bullet"/>
      <w:lvlText w:val="•"/>
      <w:lvlJc w:val="left"/>
      <w:pPr>
        <w:ind w:left="5826" w:hanging="360"/>
      </w:pPr>
      <w:rPr>
        <w:rFonts w:hint="default"/>
        <w:lang w:val="en-US" w:eastAsia="en-US" w:bidi="ar-SA"/>
      </w:rPr>
    </w:lvl>
    <w:lvl w:ilvl="7" w:tplc="EE08522A">
      <w:numFmt w:val="bullet"/>
      <w:lvlText w:val="•"/>
      <w:lvlJc w:val="left"/>
      <w:pPr>
        <w:ind w:left="6680" w:hanging="360"/>
      </w:pPr>
      <w:rPr>
        <w:rFonts w:hint="default"/>
        <w:lang w:val="en-US" w:eastAsia="en-US" w:bidi="ar-SA"/>
      </w:rPr>
    </w:lvl>
    <w:lvl w:ilvl="8" w:tplc="807A37C0">
      <w:numFmt w:val="bullet"/>
      <w:lvlText w:val="•"/>
      <w:lvlJc w:val="left"/>
      <w:pPr>
        <w:ind w:left="7533" w:hanging="360"/>
      </w:pPr>
      <w:rPr>
        <w:rFonts w:hint="default"/>
        <w:lang w:val="en-US" w:eastAsia="en-US" w:bidi="ar-SA"/>
      </w:rPr>
    </w:lvl>
  </w:abstractNum>
  <w:abstractNum w:abstractNumId="16" w15:restartNumberingAfterBreak="0">
    <w:nsid w:val="259450BC"/>
    <w:multiLevelType w:val="hybridMultilevel"/>
    <w:tmpl w:val="6F4E8E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8271B7"/>
    <w:multiLevelType w:val="hybridMultilevel"/>
    <w:tmpl w:val="1B780A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BB25210"/>
    <w:multiLevelType w:val="hybridMultilevel"/>
    <w:tmpl w:val="09D6D4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DF04FE6"/>
    <w:multiLevelType w:val="hybridMultilevel"/>
    <w:tmpl w:val="C8FE360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66129FF"/>
    <w:multiLevelType w:val="hybridMultilevel"/>
    <w:tmpl w:val="3AF88F9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7B76A38"/>
    <w:multiLevelType w:val="hybridMultilevel"/>
    <w:tmpl w:val="5038DF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EF329D"/>
    <w:multiLevelType w:val="hybridMultilevel"/>
    <w:tmpl w:val="B91E54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AA43F23"/>
    <w:multiLevelType w:val="hybridMultilevel"/>
    <w:tmpl w:val="C7163048"/>
    <w:lvl w:ilvl="0" w:tplc="A41E9C34">
      <w:numFmt w:val="bullet"/>
      <w:lvlText w:val=""/>
      <w:lvlJc w:val="left"/>
      <w:pPr>
        <w:ind w:left="1559" w:hanging="360"/>
      </w:pPr>
      <w:rPr>
        <w:rFonts w:hint="default" w:ascii="Symbol" w:hAnsi="Symbol" w:eastAsia="Symbol" w:cs="Symbol"/>
        <w:b w:val="0"/>
        <w:bCs w:val="0"/>
        <w:i w:val="0"/>
        <w:iCs w:val="0"/>
        <w:w w:val="99"/>
        <w:sz w:val="20"/>
        <w:szCs w:val="20"/>
        <w:lang w:val="en-US" w:eastAsia="en-US" w:bidi="ar-SA"/>
      </w:rPr>
    </w:lvl>
    <w:lvl w:ilvl="1" w:tplc="26864AF0">
      <w:numFmt w:val="bullet"/>
      <w:lvlText w:val="•"/>
      <w:lvlJc w:val="left"/>
      <w:pPr>
        <w:ind w:left="2328" w:hanging="360"/>
      </w:pPr>
      <w:rPr>
        <w:rFonts w:hint="default"/>
        <w:lang w:val="en-US" w:eastAsia="en-US" w:bidi="ar-SA"/>
      </w:rPr>
    </w:lvl>
    <w:lvl w:ilvl="2" w:tplc="414201C8">
      <w:numFmt w:val="bullet"/>
      <w:lvlText w:val="•"/>
      <w:lvlJc w:val="left"/>
      <w:pPr>
        <w:ind w:left="3096" w:hanging="360"/>
      </w:pPr>
      <w:rPr>
        <w:rFonts w:hint="default"/>
        <w:lang w:val="en-US" w:eastAsia="en-US" w:bidi="ar-SA"/>
      </w:rPr>
    </w:lvl>
    <w:lvl w:ilvl="3" w:tplc="D5E2C9D2">
      <w:numFmt w:val="bullet"/>
      <w:lvlText w:val="•"/>
      <w:lvlJc w:val="left"/>
      <w:pPr>
        <w:ind w:left="3864" w:hanging="360"/>
      </w:pPr>
      <w:rPr>
        <w:rFonts w:hint="default"/>
        <w:lang w:val="en-US" w:eastAsia="en-US" w:bidi="ar-SA"/>
      </w:rPr>
    </w:lvl>
    <w:lvl w:ilvl="4" w:tplc="3704E2D8">
      <w:numFmt w:val="bullet"/>
      <w:lvlText w:val="•"/>
      <w:lvlJc w:val="left"/>
      <w:pPr>
        <w:ind w:left="4632" w:hanging="360"/>
      </w:pPr>
      <w:rPr>
        <w:rFonts w:hint="default"/>
        <w:lang w:val="en-US" w:eastAsia="en-US" w:bidi="ar-SA"/>
      </w:rPr>
    </w:lvl>
    <w:lvl w:ilvl="5" w:tplc="0E4266FE">
      <w:numFmt w:val="bullet"/>
      <w:lvlText w:val="•"/>
      <w:lvlJc w:val="left"/>
      <w:pPr>
        <w:ind w:left="5400" w:hanging="360"/>
      </w:pPr>
      <w:rPr>
        <w:rFonts w:hint="default"/>
        <w:lang w:val="en-US" w:eastAsia="en-US" w:bidi="ar-SA"/>
      </w:rPr>
    </w:lvl>
    <w:lvl w:ilvl="6" w:tplc="986E3B72">
      <w:numFmt w:val="bullet"/>
      <w:lvlText w:val="•"/>
      <w:lvlJc w:val="left"/>
      <w:pPr>
        <w:ind w:left="6168" w:hanging="360"/>
      </w:pPr>
      <w:rPr>
        <w:rFonts w:hint="default"/>
        <w:lang w:val="en-US" w:eastAsia="en-US" w:bidi="ar-SA"/>
      </w:rPr>
    </w:lvl>
    <w:lvl w:ilvl="7" w:tplc="CE9A7D76">
      <w:numFmt w:val="bullet"/>
      <w:lvlText w:val="•"/>
      <w:lvlJc w:val="left"/>
      <w:pPr>
        <w:ind w:left="6936" w:hanging="360"/>
      </w:pPr>
      <w:rPr>
        <w:rFonts w:hint="default"/>
        <w:lang w:val="en-US" w:eastAsia="en-US" w:bidi="ar-SA"/>
      </w:rPr>
    </w:lvl>
    <w:lvl w:ilvl="8" w:tplc="B5B8DAB6">
      <w:numFmt w:val="bullet"/>
      <w:lvlText w:val="•"/>
      <w:lvlJc w:val="left"/>
      <w:pPr>
        <w:ind w:left="7704" w:hanging="360"/>
      </w:pPr>
      <w:rPr>
        <w:rFonts w:hint="default"/>
        <w:lang w:val="en-US" w:eastAsia="en-US" w:bidi="ar-SA"/>
      </w:rPr>
    </w:lvl>
  </w:abstractNum>
  <w:abstractNum w:abstractNumId="24" w15:restartNumberingAfterBreak="0">
    <w:nsid w:val="4B61081A"/>
    <w:multiLevelType w:val="hybridMultilevel"/>
    <w:tmpl w:val="79923A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D11306"/>
    <w:multiLevelType w:val="hybridMultilevel"/>
    <w:tmpl w:val="ECFAFC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EC1DCF"/>
    <w:multiLevelType w:val="hybridMultilevel"/>
    <w:tmpl w:val="8EA264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CC7076C"/>
    <w:multiLevelType w:val="hybridMultilevel"/>
    <w:tmpl w:val="F4B695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D4E3350"/>
    <w:multiLevelType w:val="multilevel"/>
    <w:tmpl w:val="7E5613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4A54D0"/>
    <w:multiLevelType w:val="hybridMultilevel"/>
    <w:tmpl w:val="E9285F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D1057F9"/>
    <w:multiLevelType w:val="multilevel"/>
    <w:tmpl w:val="C10ED83A"/>
    <w:lvl w:ilvl="0">
      <w:start w:val="1"/>
      <w:numFmt w:val="decimal"/>
      <w:pStyle w:val="NumberLevel2"/>
      <w:lvlText w:val="%1."/>
      <w:lvlJc w:val="left"/>
      <w:pPr>
        <w:ind w:left="360" w:hanging="360"/>
      </w:pPr>
      <w:rPr>
        <w:rFonts w:hint="default"/>
      </w:rPr>
    </w:lvl>
    <w:lvl w:ilvl="1">
      <w:start w:val="1"/>
      <w:numFmt w:val="decimal"/>
      <w:pStyle w:val="Indent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F70D85"/>
    <w:multiLevelType w:val="multilevel"/>
    <w:tmpl w:val="7E5613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9E0DA2"/>
    <w:multiLevelType w:val="hybridMultilevel"/>
    <w:tmpl w:val="5210A7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1534A1"/>
    <w:multiLevelType w:val="hybridMultilevel"/>
    <w:tmpl w:val="60668A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AA5BC7"/>
    <w:multiLevelType w:val="hybridMultilevel"/>
    <w:tmpl w:val="595218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418747">
    <w:abstractNumId w:val="28"/>
  </w:num>
  <w:num w:numId="2" w16cid:durableId="1420053515">
    <w:abstractNumId w:val="10"/>
  </w:num>
  <w:num w:numId="3" w16cid:durableId="1555653601">
    <w:abstractNumId w:val="11"/>
  </w:num>
  <w:num w:numId="4" w16cid:durableId="4506319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2910706">
    <w:abstractNumId w:val="31"/>
  </w:num>
  <w:num w:numId="6" w16cid:durableId="586311927">
    <w:abstractNumId w:val="9"/>
  </w:num>
  <w:num w:numId="7" w16cid:durableId="1218315891">
    <w:abstractNumId w:val="0"/>
  </w:num>
  <w:num w:numId="8" w16cid:durableId="544554">
    <w:abstractNumId w:val="30"/>
  </w:num>
  <w:num w:numId="9" w16cid:durableId="510222934">
    <w:abstractNumId w:val="2"/>
  </w:num>
  <w:num w:numId="10" w16cid:durableId="2048992832">
    <w:abstractNumId w:val="32"/>
  </w:num>
  <w:num w:numId="11" w16cid:durableId="885605663">
    <w:abstractNumId w:val="25"/>
  </w:num>
  <w:num w:numId="12" w16cid:durableId="533275424">
    <w:abstractNumId w:val="30"/>
  </w:num>
  <w:num w:numId="13" w16cid:durableId="1661424143">
    <w:abstractNumId w:val="33"/>
  </w:num>
  <w:num w:numId="14" w16cid:durableId="1510218798">
    <w:abstractNumId w:val="30"/>
  </w:num>
  <w:num w:numId="15" w16cid:durableId="234517742">
    <w:abstractNumId w:val="12"/>
  </w:num>
  <w:num w:numId="16" w16cid:durableId="1079592237">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9658395">
    <w:abstractNumId w:val="6"/>
  </w:num>
  <w:num w:numId="18" w16cid:durableId="483469652">
    <w:abstractNumId w:val="16"/>
  </w:num>
  <w:num w:numId="19" w16cid:durableId="1596789579">
    <w:abstractNumId w:val="5"/>
  </w:num>
  <w:num w:numId="20" w16cid:durableId="1028139018">
    <w:abstractNumId w:val="13"/>
  </w:num>
  <w:num w:numId="21" w16cid:durableId="1422293618">
    <w:abstractNumId w:val="3"/>
  </w:num>
  <w:num w:numId="22" w16cid:durableId="569121923">
    <w:abstractNumId w:val="19"/>
  </w:num>
  <w:num w:numId="23" w16cid:durableId="300549177">
    <w:abstractNumId w:val="8"/>
  </w:num>
  <w:num w:numId="24" w16cid:durableId="1789204190">
    <w:abstractNumId w:val="24"/>
  </w:num>
  <w:num w:numId="25" w16cid:durableId="2011521901">
    <w:abstractNumId w:val="1"/>
  </w:num>
  <w:num w:numId="26" w16cid:durableId="979382507">
    <w:abstractNumId w:val="30"/>
  </w:num>
  <w:num w:numId="27" w16cid:durableId="503085273">
    <w:abstractNumId w:val="14"/>
  </w:num>
  <w:num w:numId="28" w16cid:durableId="1539201890">
    <w:abstractNumId w:val="34"/>
  </w:num>
  <w:num w:numId="29" w16cid:durableId="1341658857">
    <w:abstractNumId w:val="20"/>
  </w:num>
  <w:num w:numId="30" w16cid:durableId="1178545344">
    <w:abstractNumId w:val="30"/>
  </w:num>
  <w:num w:numId="31" w16cid:durableId="114835147">
    <w:abstractNumId w:val="30"/>
  </w:num>
  <w:num w:numId="32" w16cid:durableId="644091488">
    <w:abstractNumId w:val="30"/>
  </w:num>
  <w:num w:numId="33" w16cid:durableId="1062480735">
    <w:abstractNumId w:val="30"/>
  </w:num>
  <w:num w:numId="34" w16cid:durableId="1406340982">
    <w:abstractNumId w:val="30"/>
  </w:num>
  <w:num w:numId="35" w16cid:durableId="795022499">
    <w:abstractNumId w:val="4"/>
  </w:num>
  <w:num w:numId="36" w16cid:durableId="334960403">
    <w:abstractNumId w:val="17"/>
  </w:num>
  <w:num w:numId="37" w16cid:durableId="1099527843">
    <w:abstractNumId w:val="27"/>
  </w:num>
  <w:num w:numId="38" w16cid:durableId="112092903">
    <w:abstractNumId w:val="15"/>
  </w:num>
  <w:num w:numId="39" w16cid:durableId="1778789244">
    <w:abstractNumId w:val="23"/>
  </w:num>
  <w:num w:numId="40" w16cid:durableId="783161066">
    <w:abstractNumId w:val="18"/>
  </w:num>
  <w:num w:numId="41" w16cid:durableId="637147189">
    <w:abstractNumId w:val="26"/>
  </w:num>
  <w:num w:numId="42" w16cid:durableId="1562859840">
    <w:abstractNumId w:val="21"/>
  </w:num>
  <w:num w:numId="43" w16cid:durableId="1167090920">
    <w:abstractNumId w:val="29"/>
  </w:num>
  <w:num w:numId="44" w16cid:durableId="722800891">
    <w:abstractNumId w:val="7"/>
  </w:num>
  <w:num w:numId="45" w16cid:durableId="6456632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D7"/>
    <w:rsid w:val="00003648"/>
    <w:rsid w:val="00017EEC"/>
    <w:rsid w:val="000268AC"/>
    <w:rsid w:val="00043568"/>
    <w:rsid w:val="00071BEB"/>
    <w:rsid w:val="00072AE8"/>
    <w:rsid w:val="000751E9"/>
    <w:rsid w:val="00080A31"/>
    <w:rsid w:val="00091E60"/>
    <w:rsid w:val="000B0D8E"/>
    <w:rsid w:val="000D351C"/>
    <w:rsid w:val="000D539F"/>
    <w:rsid w:val="000F1B0D"/>
    <w:rsid w:val="000F4F03"/>
    <w:rsid w:val="001035D6"/>
    <w:rsid w:val="001118BF"/>
    <w:rsid w:val="0011631A"/>
    <w:rsid w:val="001176CE"/>
    <w:rsid w:val="0013194F"/>
    <w:rsid w:val="00135F06"/>
    <w:rsid w:val="00136446"/>
    <w:rsid w:val="00143516"/>
    <w:rsid w:val="0016072D"/>
    <w:rsid w:val="00161CD1"/>
    <w:rsid w:val="00181BF9"/>
    <w:rsid w:val="00187FD4"/>
    <w:rsid w:val="001B20EA"/>
    <w:rsid w:val="001B34F0"/>
    <w:rsid w:val="001B417F"/>
    <w:rsid w:val="001C4254"/>
    <w:rsid w:val="001D14D4"/>
    <w:rsid w:val="001D484D"/>
    <w:rsid w:val="001D4856"/>
    <w:rsid w:val="001D7AEA"/>
    <w:rsid w:val="001E3EE9"/>
    <w:rsid w:val="002158A7"/>
    <w:rsid w:val="00215A64"/>
    <w:rsid w:val="0022154B"/>
    <w:rsid w:val="00227A9E"/>
    <w:rsid w:val="002439CC"/>
    <w:rsid w:val="00252B1D"/>
    <w:rsid w:val="00252BD8"/>
    <w:rsid w:val="00254B7C"/>
    <w:rsid w:val="00262917"/>
    <w:rsid w:val="0026486E"/>
    <w:rsid w:val="00266F83"/>
    <w:rsid w:val="00296F2B"/>
    <w:rsid w:val="002B4B18"/>
    <w:rsid w:val="002C2E82"/>
    <w:rsid w:val="002D0459"/>
    <w:rsid w:val="002D3DD0"/>
    <w:rsid w:val="002D6591"/>
    <w:rsid w:val="002D7839"/>
    <w:rsid w:val="002E3CBE"/>
    <w:rsid w:val="002F05D4"/>
    <w:rsid w:val="00305EFC"/>
    <w:rsid w:val="00321A56"/>
    <w:rsid w:val="00327A8B"/>
    <w:rsid w:val="00336473"/>
    <w:rsid w:val="00340390"/>
    <w:rsid w:val="00375AC5"/>
    <w:rsid w:val="00377728"/>
    <w:rsid w:val="00382289"/>
    <w:rsid w:val="00386C50"/>
    <w:rsid w:val="00393447"/>
    <w:rsid w:val="00393D65"/>
    <w:rsid w:val="003B04A9"/>
    <w:rsid w:val="003B3C4B"/>
    <w:rsid w:val="003C55D7"/>
    <w:rsid w:val="003C5F5A"/>
    <w:rsid w:val="003C6325"/>
    <w:rsid w:val="003E2174"/>
    <w:rsid w:val="003E6ACB"/>
    <w:rsid w:val="003F7B0A"/>
    <w:rsid w:val="00425910"/>
    <w:rsid w:val="004301C6"/>
    <w:rsid w:val="004330AB"/>
    <w:rsid w:val="004348B5"/>
    <w:rsid w:val="0045749C"/>
    <w:rsid w:val="0046443E"/>
    <w:rsid w:val="0047155E"/>
    <w:rsid w:val="004724E2"/>
    <w:rsid w:val="004971FA"/>
    <w:rsid w:val="004B26CC"/>
    <w:rsid w:val="004C7DC4"/>
    <w:rsid w:val="004F6208"/>
    <w:rsid w:val="00506A58"/>
    <w:rsid w:val="00507BF7"/>
    <w:rsid w:val="00521AB7"/>
    <w:rsid w:val="00530F74"/>
    <w:rsid w:val="00534AEB"/>
    <w:rsid w:val="00537CAD"/>
    <w:rsid w:val="00543E5A"/>
    <w:rsid w:val="00543FA8"/>
    <w:rsid w:val="00557CC6"/>
    <w:rsid w:val="005665E7"/>
    <w:rsid w:val="005671BA"/>
    <w:rsid w:val="00587FC4"/>
    <w:rsid w:val="00590AF9"/>
    <w:rsid w:val="005A2147"/>
    <w:rsid w:val="005A6857"/>
    <w:rsid w:val="005A7F35"/>
    <w:rsid w:val="005B0EED"/>
    <w:rsid w:val="005B1444"/>
    <w:rsid w:val="005C5EEC"/>
    <w:rsid w:val="005E543A"/>
    <w:rsid w:val="005E6DBC"/>
    <w:rsid w:val="005F7FFC"/>
    <w:rsid w:val="00604E34"/>
    <w:rsid w:val="00625106"/>
    <w:rsid w:val="0062618D"/>
    <w:rsid w:val="00627AD1"/>
    <w:rsid w:val="00627E99"/>
    <w:rsid w:val="00630AD7"/>
    <w:rsid w:val="00636EC9"/>
    <w:rsid w:val="0064164E"/>
    <w:rsid w:val="00660A24"/>
    <w:rsid w:val="00670BF1"/>
    <w:rsid w:val="0067234F"/>
    <w:rsid w:val="00677442"/>
    <w:rsid w:val="0068369B"/>
    <w:rsid w:val="0068437C"/>
    <w:rsid w:val="00691C5D"/>
    <w:rsid w:val="006930B8"/>
    <w:rsid w:val="006A2797"/>
    <w:rsid w:val="006C4597"/>
    <w:rsid w:val="006D73BC"/>
    <w:rsid w:val="006E0CF6"/>
    <w:rsid w:val="006F500F"/>
    <w:rsid w:val="006F5753"/>
    <w:rsid w:val="00702CB6"/>
    <w:rsid w:val="00710AA0"/>
    <w:rsid w:val="0073287A"/>
    <w:rsid w:val="00753440"/>
    <w:rsid w:val="007847B9"/>
    <w:rsid w:val="007911C2"/>
    <w:rsid w:val="007B1624"/>
    <w:rsid w:val="007E05DE"/>
    <w:rsid w:val="007F5C8B"/>
    <w:rsid w:val="0080124E"/>
    <w:rsid w:val="00805959"/>
    <w:rsid w:val="00823496"/>
    <w:rsid w:val="00830451"/>
    <w:rsid w:val="008404D9"/>
    <w:rsid w:val="00841ABE"/>
    <w:rsid w:val="00860E06"/>
    <w:rsid w:val="0086521B"/>
    <w:rsid w:val="00872A3F"/>
    <w:rsid w:val="00882301"/>
    <w:rsid w:val="0088682C"/>
    <w:rsid w:val="00894798"/>
    <w:rsid w:val="008A71CD"/>
    <w:rsid w:val="008B71C2"/>
    <w:rsid w:val="008C46BA"/>
    <w:rsid w:val="008C6F49"/>
    <w:rsid w:val="008C7049"/>
    <w:rsid w:val="008D5494"/>
    <w:rsid w:val="008D556A"/>
    <w:rsid w:val="008E23B6"/>
    <w:rsid w:val="008E41DB"/>
    <w:rsid w:val="008E5DEC"/>
    <w:rsid w:val="008F1E67"/>
    <w:rsid w:val="009026FB"/>
    <w:rsid w:val="00921D5A"/>
    <w:rsid w:val="009338AB"/>
    <w:rsid w:val="00952457"/>
    <w:rsid w:val="00956381"/>
    <w:rsid w:val="0098128B"/>
    <w:rsid w:val="009A6524"/>
    <w:rsid w:val="009D4905"/>
    <w:rsid w:val="009E1148"/>
    <w:rsid w:val="009F40A6"/>
    <w:rsid w:val="00A00A24"/>
    <w:rsid w:val="00A13049"/>
    <w:rsid w:val="00A162A7"/>
    <w:rsid w:val="00A1713A"/>
    <w:rsid w:val="00A26C00"/>
    <w:rsid w:val="00A30087"/>
    <w:rsid w:val="00A32E6C"/>
    <w:rsid w:val="00A34C9F"/>
    <w:rsid w:val="00A51AD3"/>
    <w:rsid w:val="00A623DF"/>
    <w:rsid w:val="00A75047"/>
    <w:rsid w:val="00AC54A4"/>
    <w:rsid w:val="00AE3F14"/>
    <w:rsid w:val="00AF1FBF"/>
    <w:rsid w:val="00B0700E"/>
    <w:rsid w:val="00B21152"/>
    <w:rsid w:val="00B758CA"/>
    <w:rsid w:val="00B8261E"/>
    <w:rsid w:val="00B941F9"/>
    <w:rsid w:val="00BC38BF"/>
    <w:rsid w:val="00BE29DB"/>
    <w:rsid w:val="00BE48E6"/>
    <w:rsid w:val="00BF1227"/>
    <w:rsid w:val="00C0072F"/>
    <w:rsid w:val="00C15397"/>
    <w:rsid w:val="00C15A5F"/>
    <w:rsid w:val="00C44943"/>
    <w:rsid w:val="00C45C98"/>
    <w:rsid w:val="00C7090E"/>
    <w:rsid w:val="00C72C72"/>
    <w:rsid w:val="00C737ED"/>
    <w:rsid w:val="00C80DA1"/>
    <w:rsid w:val="00C832F3"/>
    <w:rsid w:val="00CA43F1"/>
    <w:rsid w:val="00CD1941"/>
    <w:rsid w:val="00CD775C"/>
    <w:rsid w:val="00CD7ECE"/>
    <w:rsid w:val="00D0755B"/>
    <w:rsid w:val="00D07D2A"/>
    <w:rsid w:val="00D26603"/>
    <w:rsid w:val="00D43008"/>
    <w:rsid w:val="00D509A6"/>
    <w:rsid w:val="00D65FC6"/>
    <w:rsid w:val="00D668EB"/>
    <w:rsid w:val="00DC7AF6"/>
    <w:rsid w:val="00DD498C"/>
    <w:rsid w:val="00DD6B65"/>
    <w:rsid w:val="00DD76E3"/>
    <w:rsid w:val="00DF5EA6"/>
    <w:rsid w:val="00E02D53"/>
    <w:rsid w:val="00E1470E"/>
    <w:rsid w:val="00E153CB"/>
    <w:rsid w:val="00E23E18"/>
    <w:rsid w:val="00E33CC7"/>
    <w:rsid w:val="00E34486"/>
    <w:rsid w:val="00E3454C"/>
    <w:rsid w:val="00E41BCD"/>
    <w:rsid w:val="00E4387E"/>
    <w:rsid w:val="00E7544D"/>
    <w:rsid w:val="00E777C6"/>
    <w:rsid w:val="00E92853"/>
    <w:rsid w:val="00E96ACA"/>
    <w:rsid w:val="00EA69AC"/>
    <w:rsid w:val="00EB1C41"/>
    <w:rsid w:val="00ED6103"/>
    <w:rsid w:val="00EE3202"/>
    <w:rsid w:val="00EF219B"/>
    <w:rsid w:val="00F03120"/>
    <w:rsid w:val="00F11E88"/>
    <w:rsid w:val="00F13F97"/>
    <w:rsid w:val="00F14462"/>
    <w:rsid w:val="00F155C2"/>
    <w:rsid w:val="00F21D4C"/>
    <w:rsid w:val="00F35945"/>
    <w:rsid w:val="00F4037A"/>
    <w:rsid w:val="00F66C2A"/>
    <w:rsid w:val="00F72B2B"/>
    <w:rsid w:val="00F75E37"/>
    <w:rsid w:val="00F76E6A"/>
    <w:rsid w:val="00F86EAE"/>
    <w:rsid w:val="00FA49F7"/>
    <w:rsid w:val="00FB3C75"/>
    <w:rsid w:val="00FD417C"/>
    <w:rsid w:val="00FE15EE"/>
    <w:rsid w:val="03F8F105"/>
    <w:rsid w:val="0836D742"/>
    <w:rsid w:val="096AA086"/>
    <w:rsid w:val="0BA96C48"/>
    <w:rsid w:val="0F309644"/>
    <w:rsid w:val="0FF2621B"/>
    <w:rsid w:val="123A396E"/>
    <w:rsid w:val="19571F1B"/>
    <w:rsid w:val="1A1B114F"/>
    <w:rsid w:val="1B48ADE1"/>
    <w:rsid w:val="1CEB4571"/>
    <w:rsid w:val="1D92B272"/>
    <w:rsid w:val="1FD3DB84"/>
    <w:rsid w:val="20EB70C8"/>
    <w:rsid w:val="2347EE64"/>
    <w:rsid w:val="23AE2B77"/>
    <w:rsid w:val="2E9590C7"/>
    <w:rsid w:val="2F7DCD91"/>
    <w:rsid w:val="3108FA7E"/>
    <w:rsid w:val="312A4DCD"/>
    <w:rsid w:val="357D5A0F"/>
    <w:rsid w:val="3A751BC6"/>
    <w:rsid w:val="3DFA61DE"/>
    <w:rsid w:val="3E25A0B8"/>
    <w:rsid w:val="3F1EDEFB"/>
    <w:rsid w:val="43DDD32F"/>
    <w:rsid w:val="4610CD42"/>
    <w:rsid w:val="46AC73FF"/>
    <w:rsid w:val="478B6AA7"/>
    <w:rsid w:val="4C1C16F5"/>
    <w:rsid w:val="4D866FE4"/>
    <w:rsid w:val="502CAA74"/>
    <w:rsid w:val="52AFCE26"/>
    <w:rsid w:val="5554F594"/>
    <w:rsid w:val="55F4BAAB"/>
    <w:rsid w:val="57B3CE0D"/>
    <w:rsid w:val="5823EC45"/>
    <w:rsid w:val="5CD1AF21"/>
    <w:rsid w:val="5DA3C851"/>
    <w:rsid w:val="5F54FDDB"/>
    <w:rsid w:val="5FBFCAC4"/>
    <w:rsid w:val="602FB882"/>
    <w:rsid w:val="634A8A9F"/>
    <w:rsid w:val="66051C26"/>
    <w:rsid w:val="670B35C8"/>
    <w:rsid w:val="68AC1E41"/>
    <w:rsid w:val="690267CC"/>
    <w:rsid w:val="7778799A"/>
    <w:rsid w:val="78D06116"/>
    <w:rsid w:val="7A3B7AFF"/>
    <w:rsid w:val="7AA92997"/>
    <w:rsid w:val="7BE338DB"/>
    <w:rsid w:val="7BF83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8E2DD"/>
  <w15:docId w15:val="{5E72F7E2-1412-48BC-BD52-18FE2CC65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DengXian"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3C55D7"/>
    <w:pPr>
      <w:suppressAutoHyphens/>
      <w:autoSpaceDN w:val="0"/>
      <w:textAlignment w:val="baseline"/>
    </w:pPr>
    <w:rPr>
      <w:sz w:val="24"/>
      <w:szCs w:val="24"/>
      <w:lang w:val="en-US" w:eastAsia="zh-CN"/>
    </w:rPr>
  </w:style>
  <w:style w:type="paragraph" w:styleId="Heading1">
    <w:name w:val="heading 1"/>
    <w:basedOn w:val="Normal"/>
    <w:next w:val="Normal"/>
    <w:rsid w:val="003C55D7"/>
    <w:pPr>
      <w:keepNext/>
      <w:keepLines/>
      <w:spacing w:before="240"/>
      <w:outlineLvl w:val="0"/>
    </w:pPr>
    <w:rPr>
      <w:rFonts w:ascii="Calibri Light" w:hAnsi="Calibri Light" w:eastAsia="DengXian Light" w:cs="Times New Roman"/>
      <w:color w:val="2E74B5"/>
      <w:sz w:val="32"/>
      <w:szCs w:val="32"/>
    </w:rPr>
  </w:style>
  <w:style w:type="paragraph" w:styleId="Heading2">
    <w:name w:val="heading 2"/>
    <w:basedOn w:val="Normal"/>
    <w:next w:val="Normal"/>
    <w:link w:val="Heading2Char"/>
    <w:uiPriority w:val="9"/>
    <w:unhideWhenUsed/>
    <w:qFormat/>
    <w:rsid w:val="0086521B"/>
    <w:pPr>
      <w:outlineLvl w:val="1"/>
    </w:pPr>
    <w:rPr>
      <w:b/>
      <w:bCs/>
      <w:color w:val="747678"/>
      <w:sz w:val="28"/>
      <w:szCs w:val="28"/>
    </w:rPr>
  </w:style>
  <w:style w:type="paragraph" w:styleId="Heading3">
    <w:name w:val="heading 3"/>
    <w:basedOn w:val="Heading2"/>
    <w:next w:val="Normal"/>
    <w:link w:val="Heading3Char"/>
    <w:uiPriority w:val="9"/>
    <w:unhideWhenUsed/>
    <w:qFormat/>
    <w:rsid w:val="00956381"/>
    <w:pPr>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rsid w:val="003C55D7"/>
    <w:rPr>
      <w:rFonts w:ascii="Calibri Light" w:hAnsi="Calibri Light" w:eastAsia="DengXian Light" w:cs="Times New Roman"/>
      <w:color w:val="2E74B5"/>
      <w:sz w:val="32"/>
      <w:szCs w:val="32"/>
    </w:rPr>
  </w:style>
  <w:style w:type="paragraph" w:styleId="Header">
    <w:name w:val="header"/>
    <w:basedOn w:val="Normal"/>
    <w:rsid w:val="003C55D7"/>
    <w:pPr>
      <w:tabs>
        <w:tab w:val="center" w:pos="4513"/>
        <w:tab w:val="right" w:pos="9026"/>
      </w:tabs>
    </w:pPr>
  </w:style>
  <w:style w:type="character" w:styleId="HeaderChar" w:customStyle="1">
    <w:name w:val="Header Char"/>
    <w:basedOn w:val="DefaultParagraphFont"/>
    <w:rsid w:val="003C55D7"/>
  </w:style>
  <w:style w:type="paragraph" w:styleId="Footer">
    <w:name w:val="footer"/>
    <w:basedOn w:val="Normal"/>
    <w:rsid w:val="003C55D7"/>
    <w:pPr>
      <w:tabs>
        <w:tab w:val="center" w:pos="4513"/>
        <w:tab w:val="right" w:pos="9026"/>
      </w:tabs>
    </w:pPr>
  </w:style>
  <w:style w:type="character" w:styleId="FooterChar" w:customStyle="1">
    <w:name w:val="Footer Char"/>
    <w:basedOn w:val="DefaultParagraphFont"/>
    <w:rsid w:val="003C55D7"/>
  </w:style>
  <w:style w:type="character" w:styleId="PageNumber">
    <w:name w:val="page number"/>
    <w:basedOn w:val="DefaultParagraphFont"/>
    <w:rsid w:val="003C55D7"/>
  </w:style>
  <w:style w:type="paragraph" w:styleId="BalloonText">
    <w:name w:val="Balloon Text"/>
    <w:basedOn w:val="Normal"/>
    <w:rsid w:val="003C55D7"/>
    <w:rPr>
      <w:rFonts w:ascii="Tahoma" w:hAnsi="Tahoma" w:cs="Tahoma"/>
      <w:sz w:val="16"/>
      <w:szCs w:val="16"/>
    </w:rPr>
  </w:style>
  <w:style w:type="character" w:styleId="BalloonTextChar" w:customStyle="1">
    <w:name w:val="Balloon Text Char"/>
    <w:basedOn w:val="DefaultParagraphFont"/>
    <w:rsid w:val="003C55D7"/>
    <w:rPr>
      <w:rFonts w:ascii="Tahoma" w:hAnsi="Tahoma" w:cs="Tahoma"/>
      <w:sz w:val="16"/>
      <w:szCs w:val="16"/>
    </w:rPr>
  </w:style>
  <w:style w:type="paragraph" w:styleId="NoSpacing">
    <w:name w:val="No Spacing"/>
    <w:uiPriority w:val="1"/>
    <w:qFormat/>
    <w:rsid w:val="0086521B"/>
    <w:pPr>
      <w:suppressAutoHyphens/>
      <w:autoSpaceDN w:val="0"/>
      <w:textAlignment w:val="baseline"/>
    </w:pPr>
    <w:rPr>
      <w:sz w:val="24"/>
      <w:szCs w:val="24"/>
      <w:lang w:val="en-US" w:eastAsia="zh-CN"/>
    </w:rPr>
  </w:style>
  <w:style w:type="paragraph" w:styleId="Title">
    <w:name w:val="Title"/>
    <w:basedOn w:val="Normal"/>
    <w:next w:val="Normal"/>
    <w:link w:val="TitleChar"/>
    <w:uiPriority w:val="10"/>
    <w:qFormat/>
    <w:rsid w:val="0086521B"/>
    <w:rPr>
      <w:b/>
      <w:color w:val="FFFFFF" w:themeColor="background1"/>
      <w:sz w:val="52"/>
      <w:szCs w:val="52"/>
    </w:rPr>
  </w:style>
  <w:style w:type="character" w:styleId="TitleChar" w:customStyle="1">
    <w:name w:val="Title Char"/>
    <w:basedOn w:val="DefaultParagraphFont"/>
    <w:link w:val="Title"/>
    <w:uiPriority w:val="10"/>
    <w:rsid w:val="0086521B"/>
    <w:rPr>
      <w:b/>
      <w:color w:val="FFFFFF" w:themeColor="background1"/>
      <w:sz w:val="52"/>
      <w:szCs w:val="52"/>
      <w:lang w:val="en-US" w:eastAsia="zh-CN"/>
    </w:rPr>
  </w:style>
  <w:style w:type="character" w:styleId="Heading2Char" w:customStyle="1">
    <w:name w:val="Heading 2 Char"/>
    <w:basedOn w:val="DefaultParagraphFont"/>
    <w:link w:val="Heading2"/>
    <w:uiPriority w:val="9"/>
    <w:rsid w:val="0086521B"/>
    <w:rPr>
      <w:b/>
      <w:bCs/>
      <w:color w:val="747678"/>
      <w:sz w:val="28"/>
      <w:szCs w:val="28"/>
      <w:lang w:val="en-US" w:eastAsia="zh-CN"/>
    </w:rPr>
  </w:style>
  <w:style w:type="table" w:styleId="TableGrid">
    <w:name w:val="Table Grid"/>
    <w:basedOn w:val="TableNormal"/>
    <w:uiPriority w:val="59"/>
    <w:rsid w:val="0086521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Fusion21" w:customStyle="1">
    <w:name w:val="Fusion21"/>
    <w:basedOn w:val="TableNormal"/>
    <w:uiPriority w:val="99"/>
    <w:rsid w:val="007F5C8B"/>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ascii="Calibri" w:hAnsi="Calibri"/>
        <w:b/>
        <w:color w:val="FFFFFF" w:themeColor="background1"/>
        <w:sz w:val="24"/>
      </w:rPr>
      <w:tblPr/>
      <w:tcPr>
        <w:shd w:val="clear" w:color="auto" w:fill="009D32"/>
      </w:tcPr>
    </w:tblStylePr>
  </w:style>
  <w:style w:type="paragraph" w:styleId="ListParagraph">
    <w:name w:val="List Paragraph"/>
    <w:basedOn w:val="Normal"/>
    <w:uiPriority w:val="1"/>
    <w:qFormat/>
    <w:rsid w:val="002158A7"/>
    <w:pPr>
      <w:ind w:left="720"/>
      <w:contextualSpacing/>
    </w:pPr>
  </w:style>
  <w:style w:type="paragraph" w:styleId="NumberLevel2" w:customStyle="1">
    <w:name w:val="Number Level 2"/>
    <w:basedOn w:val="Heading3"/>
    <w:link w:val="NumberLevel2Char"/>
    <w:qFormat/>
    <w:rsid w:val="00956381"/>
    <w:pPr>
      <w:numPr>
        <w:numId w:val="8"/>
      </w:numPr>
    </w:pPr>
  </w:style>
  <w:style w:type="numbering" w:styleId="Fusion21List" w:customStyle="1">
    <w:name w:val="Fusion21 List"/>
    <w:uiPriority w:val="99"/>
    <w:rsid w:val="002158A7"/>
    <w:pPr>
      <w:numPr>
        <w:numId w:val="3"/>
      </w:numPr>
    </w:pPr>
  </w:style>
  <w:style w:type="character" w:styleId="NumberLevel2Char" w:customStyle="1">
    <w:name w:val="Number Level 2 Char"/>
    <w:basedOn w:val="Heading2Char"/>
    <w:link w:val="NumberLevel2"/>
    <w:rsid w:val="00956381"/>
    <w:rPr>
      <w:b/>
      <w:bCs/>
      <w:color w:val="747678"/>
      <w:sz w:val="28"/>
      <w:szCs w:val="28"/>
      <w:lang w:val="en-US" w:eastAsia="zh-CN"/>
    </w:rPr>
  </w:style>
  <w:style w:type="character" w:styleId="Heading3Char" w:customStyle="1">
    <w:name w:val="Heading 3 Char"/>
    <w:basedOn w:val="DefaultParagraphFont"/>
    <w:link w:val="Heading3"/>
    <w:uiPriority w:val="9"/>
    <w:rsid w:val="00956381"/>
    <w:rPr>
      <w:b/>
      <w:bCs/>
      <w:color w:val="747678"/>
      <w:sz w:val="28"/>
      <w:szCs w:val="28"/>
      <w:lang w:val="en-US" w:eastAsia="zh-CN"/>
    </w:rPr>
  </w:style>
  <w:style w:type="paragraph" w:styleId="Indent2" w:customStyle="1">
    <w:name w:val="Indent 2"/>
    <w:basedOn w:val="NumberLevel2"/>
    <w:link w:val="Indent2Char"/>
    <w:qFormat/>
    <w:rsid w:val="00956381"/>
    <w:pPr>
      <w:numPr>
        <w:ilvl w:val="1"/>
      </w:numPr>
    </w:pPr>
    <w:rPr>
      <w:sz w:val="26"/>
    </w:rPr>
  </w:style>
  <w:style w:type="character" w:styleId="Hyperlink">
    <w:name w:val="Hyperlink"/>
    <w:uiPriority w:val="99"/>
    <w:rsid w:val="00187FD4"/>
    <w:rPr>
      <w:rFonts w:cs="Times New Roman"/>
      <w:color w:val="0000FF"/>
      <w:u w:val="single"/>
    </w:rPr>
  </w:style>
  <w:style w:type="character" w:styleId="Indent2Char" w:customStyle="1">
    <w:name w:val="Indent 2 Char"/>
    <w:basedOn w:val="NumberLevel2Char"/>
    <w:link w:val="Indent2"/>
    <w:rsid w:val="00956381"/>
    <w:rPr>
      <w:b/>
      <w:bCs/>
      <w:color w:val="747678"/>
      <w:sz w:val="26"/>
      <w:szCs w:val="28"/>
      <w:lang w:val="en-US" w:eastAsia="zh-CN"/>
    </w:rPr>
  </w:style>
  <w:style w:type="paragraph" w:styleId="TOCHeading">
    <w:name w:val="TOC Heading"/>
    <w:basedOn w:val="Heading1"/>
    <w:next w:val="Normal"/>
    <w:uiPriority w:val="39"/>
    <w:semiHidden/>
    <w:unhideWhenUsed/>
    <w:qFormat/>
    <w:rsid w:val="00710AA0"/>
    <w:pPr>
      <w:suppressAutoHyphens w:val="0"/>
      <w:autoSpaceDN/>
      <w:spacing w:before="480" w:line="276" w:lineRule="auto"/>
      <w:textAlignment w:val="auto"/>
      <w:outlineLvl w:val="9"/>
    </w:pPr>
    <w:rPr>
      <w:rFonts w:asciiTheme="majorHAnsi" w:hAnsiTheme="majorHAnsi" w:eastAsiaTheme="majorEastAsia" w:cstheme="majorBidi"/>
      <w:b/>
      <w:bCs/>
      <w:color w:val="365F91" w:themeColor="accent1" w:themeShade="BF"/>
      <w:sz w:val="28"/>
      <w:szCs w:val="28"/>
      <w:lang w:eastAsia="en-US"/>
    </w:rPr>
  </w:style>
  <w:style w:type="paragraph" w:styleId="TOC3">
    <w:name w:val="toc 3"/>
    <w:basedOn w:val="Normal"/>
    <w:next w:val="Normal"/>
    <w:autoRedefine/>
    <w:uiPriority w:val="39"/>
    <w:unhideWhenUsed/>
    <w:rsid w:val="00710AA0"/>
    <w:pPr>
      <w:tabs>
        <w:tab w:val="left" w:pos="1100"/>
        <w:tab w:val="right" w:leader="dot" w:pos="9010"/>
      </w:tabs>
      <w:spacing w:after="100"/>
    </w:pPr>
  </w:style>
  <w:style w:type="paragraph" w:styleId="BodyCopyF21" w:customStyle="1">
    <w:name w:val="Body Copy F21"/>
    <w:basedOn w:val="Normal"/>
    <w:link w:val="BodyCopyF21Char"/>
    <w:qFormat/>
    <w:rsid w:val="00A00A24"/>
    <w:pPr>
      <w:suppressAutoHyphens w:val="0"/>
      <w:autoSpaceDN/>
      <w:spacing w:after="200" w:line="276" w:lineRule="auto"/>
      <w:textAlignment w:val="auto"/>
    </w:pPr>
    <w:rPr>
      <w:rFonts w:asciiTheme="minorHAnsi" w:hAnsiTheme="minorHAnsi" w:eastAsiaTheme="minorHAnsi" w:cstheme="minorBidi"/>
      <w:szCs w:val="22"/>
      <w:lang w:val="en-GB" w:eastAsia="en-US"/>
    </w:rPr>
  </w:style>
  <w:style w:type="character" w:styleId="BodyCopyF21Char" w:customStyle="1">
    <w:name w:val="Body Copy F21 Char"/>
    <w:basedOn w:val="DefaultParagraphFont"/>
    <w:link w:val="BodyCopyF21"/>
    <w:rsid w:val="00A00A24"/>
    <w:rPr>
      <w:rFonts w:asciiTheme="minorHAnsi" w:hAnsiTheme="minorHAnsi" w:eastAsiaTheme="minorHAnsi" w:cstheme="minorBidi"/>
      <w:sz w:val="24"/>
      <w:szCs w:val="22"/>
      <w:lang w:eastAsia="en-US"/>
    </w:rPr>
  </w:style>
  <w:style w:type="paragraph" w:styleId="BodyText">
    <w:name w:val="Body Text"/>
    <w:basedOn w:val="Normal"/>
    <w:link w:val="BodyTextChar"/>
    <w:uiPriority w:val="1"/>
    <w:qFormat/>
    <w:rsid w:val="009338AB"/>
    <w:pPr>
      <w:widowControl w:val="0"/>
      <w:suppressAutoHyphens w:val="0"/>
      <w:autoSpaceDE w:val="0"/>
      <w:textAlignment w:val="auto"/>
    </w:pPr>
    <w:rPr>
      <w:rFonts w:eastAsia="Calibri" w:cs="Calibri"/>
      <w:sz w:val="22"/>
      <w:szCs w:val="22"/>
      <w:lang w:eastAsia="en-US"/>
    </w:rPr>
  </w:style>
  <w:style w:type="character" w:styleId="BodyTextChar" w:customStyle="1">
    <w:name w:val="Body Text Char"/>
    <w:basedOn w:val="DefaultParagraphFont"/>
    <w:link w:val="BodyText"/>
    <w:uiPriority w:val="1"/>
    <w:rsid w:val="009338AB"/>
    <w:rPr>
      <w:rFonts w:eastAsia="Calibri" w:cs="Calibri"/>
      <w:sz w:val="22"/>
      <w:szCs w:val="22"/>
      <w:lang w:val="en-US" w:eastAsia="en-US"/>
    </w:rPr>
  </w:style>
  <w:style w:type="paragraph" w:styleId="Revision">
    <w:name w:val="Revision"/>
    <w:hidden/>
    <w:uiPriority w:val="99"/>
    <w:semiHidden/>
    <w:rsid w:val="00590AF9"/>
    <w:rPr>
      <w:sz w:val="24"/>
      <w:szCs w:val="24"/>
      <w:lang w:val="en-US" w:eastAsia="zh-CN"/>
    </w:rPr>
  </w:style>
  <w:style w:type="character" w:styleId="CommentReference">
    <w:name w:val="annotation reference"/>
    <w:basedOn w:val="DefaultParagraphFont"/>
    <w:uiPriority w:val="99"/>
    <w:semiHidden/>
    <w:unhideWhenUsed/>
    <w:rsid w:val="00882301"/>
    <w:rPr>
      <w:sz w:val="16"/>
      <w:szCs w:val="16"/>
    </w:rPr>
  </w:style>
  <w:style w:type="paragraph" w:styleId="CommentText">
    <w:name w:val="annotation text"/>
    <w:basedOn w:val="Normal"/>
    <w:link w:val="CommentTextChar"/>
    <w:uiPriority w:val="99"/>
    <w:unhideWhenUsed/>
    <w:rsid w:val="00882301"/>
    <w:rPr>
      <w:sz w:val="20"/>
      <w:szCs w:val="20"/>
    </w:rPr>
  </w:style>
  <w:style w:type="character" w:styleId="CommentTextChar" w:customStyle="1">
    <w:name w:val="Comment Text Char"/>
    <w:basedOn w:val="DefaultParagraphFont"/>
    <w:link w:val="CommentText"/>
    <w:uiPriority w:val="99"/>
    <w:rsid w:val="00882301"/>
    <w:rPr>
      <w:lang w:val="en-US" w:eastAsia="zh-CN"/>
    </w:rPr>
  </w:style>
  <w:style w:type="paragraph" w:styleId="CommentSubject">
    <w:name w:val="annotation subject"/>
    <w:basedOn w:val="CommentText"/>
    <w:next w:val="CommentText"/>
    <w:link w:val="CommentSubjectChar"/>
    <w:uiPriority w:val="99"/>
    <w:semiHidden/>
    <w:unhideWhenUsed/>
    <w:rsid w:val="00882301"/>
    <w:rPr>
      <w:b/>
      <w:bCs/>
    </w:rPr>
  </w:style>
  <w:style w:type="character" w:styleId="CommentSubjectChar" w:customStyle="1">
    <w:name w:val="Comment Subject Char"/>
    <w:basedOn w:val="CommentTextChar"/>
    <w:link w:val="CommentSubject"/>
    <w:uiPriority w:val="99"/>
    <w:semiHidden/>
    <w:rsid w:val="00882301"/>
    <w:rPr>
      <w:b/>
      <w:bCs/>
      <w:lang w:val="en-US" w:eastAsia="zh-CN"/>
    </w:rPr>
  </w:style>
  <w:style w:type="table" w:styleId="PlainTable1">
    <w:name w:val="Plain Table 1"/>
    <w:basedOn w:val="TableNormal"/>
    <w:uiPriority w:val="41"/>
    <w:rsid w:val="00B0700E"/>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B0700E"/>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700E"/>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3643">
      <w:bodyDiv w:val="1"/>
      <w:marLeft w:val="0"/>
      <w:marRight w:val="0"/>
      <w:marTop w:val="0"/>
      <w:marBottom w:val="0"/>
      <w:divBdr>
        <w:top w:val="none" w:sz="0" w:space="0" w:color="auto"/>
        <w:left w:val="none" w:sz="0" w:space="0" w:color="auto"/>
        <w:bottom w:val="none" w:sz="0" w:space="0" w:color="auto"/>
        <w:right w:val="none" w:sz="0" w:space="0" w:color="auto"/>
      </w:divBdr>
    </w:div>
    <w:div w:id="395126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fa3b97-47d6-4ae9-8953-87b6e6b280a3" xsi:nil="true"/>
    <SharedWithUsers xmlns="60fa3b97-47d6-4ae9-8953-87b6e6b280a3">
      <UserInfo>
        <DisplayName/>
        <AccountId xsi:nil="true"/>
        <AccountType/>
      </UserInfo>
    </SharedWithUsers>
    <lcf76f155ced4ddcb4097134ff3c332f xmlns="d52bc0e7-5694-4bf8-8970-e09c2e97081d">
      <Terms xmlns="http://schemas.microsoft.com/office/infopath/2007/PartnerControls"/>
    </lcf76f155ced4ddcb4097134ff3c332f>
    <MediaLengthInSeconds xmlns="d52bc0e7-5694-4bf8-8970-e09c2e97081d" xsi:nil="true"/>
    <Note xmlns="d52bc0e7-5694-4bf8-8970-e09c2e97081d" xsi:nil="true"/>
    <Date xmlns="d52bc0e7-5694-4bf8-8970-e09c2e97081d" xsi:nil="true"/>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BDDA684AC31AD41AF77C636768E297A" ma:contentTypeVersion="7" ma:contentTypeDescription="Create a new document." ma:contentTypeScope="" ma:versionID="c406dbd03e0888e15f6e2b0beeab84ba">
  <xsd:schema xmlns:xsd="http://www.w3.org/2001/XMLSchema" xmlns:xs="http://www.w3.org/2001/XMLSchema" xmlns:p="http://schemas.microsoft.com/office/2006/metadata/properties" xmlns:ns1="http://schemas.microsoft.com/sharepoint/v3" xmlns:ns2="d52bc0e7-5694-4bf8-8970-e09c2e97081d" xmlns:ns3="60fa3b97-47d6-4ae9-8953-87b6e6b280a3" targetNamespace="http://schemas.microsoft.com/office/2006/metadata/properties" ma:root="true" ma:fieldsID="061539c9208113ecded6a5980b317f34" ns1:_="" ns2:_="" ns3:_="">
    <xsd:import namespace="http://schemas.microsoft.com/sharepoint/v3"/>
    <xsd:import namespace="d52bc0e7-5694-4bf8-8970-e09c2e97081d"/>
    <xsd:import namespace="60fa3b97-47d6-4ae9-8953-87b6e6b280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 minOccurs="0"/>
                <xsd:element ref="ns2:Date"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PublishingStartDate" minOccurs="0"/>
                <xsd:element ref="ns1:PublishingExpirationDat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2bc0e7-5694-4bf8-8970-e09c2e970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 ma:index="12" nillable="true" ma:displayName="Note" ma:format="Dropdown" ma:internalName="Note">
      <xsd:simpleType>
        <xsd:restriction base="dms:Text">
          <xsd:maxLength value="255"/>
        </xsd:restriction>
      </xsd:simpleType>
    </xsd:element>
    <xsd:element name="Date" ma:index="13" nillable="true" ma:displayName="Date" ma:description="Date of project or document" ma:format="DateTime" ma:internalName="Date">
      <xsd:simpleType>
        <xsd:restriction base="dms:DateTim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281209-626a-4aea-a7dc-dc170e014303"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a3b97-47d6-4ae9-8953-87b6e6b280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description="" ma:hidden="true" ma:list="{3383f2ff-c72b-4deb-9caf-1a758b58efa2}" ma:internalName="TaxCatchAll" ma:showField="CatchAllData" ma:web="60fa3b97-47d6-4ae9-8953-87b6e6b28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1ED9AB-7E45-4127-9DAB-F40D2F9A5858}">
  <ds:schemaRefs>
    <ds:schemaRef ds:uri="http://schemas.microsoft.com/office/2006/metadata/properties"/>
    <ds:schemaRef ds:uri="http://schemas.microsoft.com/office/infopath/2007/PartnerControls"/>
    <ds:schemaRef ds:uri="60fa3b97-47d6-4ae9-8953-87b6e6b280a3"/>
    <ds:schemaRef ds:uri="d52bc0e7-5694-4bf8-8970-e09c2e97081d"/>
    <ds:schemaRef ds:uri="http://schemas.microsoft.com/sharepoint/v3"/>
  </ds:schemaRefs>
</ds:datastoreItem>
</file>

<file path=customXml/itemProps2.xml><?xml version="1.0" encoding="utf-8"?>
<ds:datastoreItem xmlns:ds="http://schemas.openxmlformats.org/officeDocument/2006/customXml" ds:itemID="{7205BFAC-D306-4F2B-8586-840A09CF3300}">
  <ds:schemaRefs>
    <ds:schemaRef ds:uri="http://schemas.openxmlformats.org/officeDocument/2006/bibliography"/>
  </ds:schemaRefs>
</ds:datastoreItem>
</file>

<file path=customXml/itemProps3.xml><?xml version="1.0" encoding="utf-8"?>
<ds:datastoreItem xmlns:ds="http://schemas.openxmlformats.org/officeDocument/2006/customXml" ds:itemID="{655B64BF-5F94-47DD-A598-276B8D475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2bc0e7-5694-4bf8-8970-e09c2e97081d"/>
    <ds:schemaRef ds:uri="60fa3b97-47d6-4ae9-8953-87b6e6b28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F877CD-7489-42C2-B1F1-37419556575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Fusion21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Tina Warren</dc:creator>
  <lastModifiedBy>Claire Hughes-Thomas</lastModifiedBy>
  <revision>10</revision>
  <lastPrinted>2019-02-22T10:39:00.0000000Z</lastPrinted>
  <dcterms:created xsi:type="dcterms:W3CDTF">2025-02-19T14:28:00.0000000Z</dcterms:created>
  <dcterms:modified xsi:type="dcterms:W3CDTF">2025-02-24T13:41:44.2893204Z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0x0101008BDDA684AC31AD41AF77C636768E297A</vt:lpwstr>
  </property>
  <property fmtid="{D5CDD505-2E9C-101B-9397-08002B2CF9AE}" pid="3" name="Order">
    <vt:r8>518200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