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D14C" w14:textId="3253DCA9" w:rsidR="00D763DC" w:rsidRPr="007A4C7D" w:rsidRDefault="007C4B30" w:rsidP="00D763DC">
      <w:pPr>
        <w:pStyle w:val="Body"/>
        <w:rPr>
          <w:i/>
          <w:iCs/>
          <w:highlight w:val="yellow"/>
        </w:rPr>
      </w:pPr>
      <w:r>
        <w:t>21/01/2025</w:t>
      </w:r>
    </w:p>
    <w:p w14:paraId="170F0A4F" w14:textId="3479CA10" w:rsidR="00D763DC" w:rsidRPr="004E3EF7" w:rsidRDefault="005F7057" w:rsidP="00D763DC">
      <w:pPr>
        <w:pStyle w:val="Body"/>
      </w:pPr>
      <w:r>
        <w:rPr>
          <w:i/>
          <w:iCs/>
        </w:rPr>
        <w:t xml:space="preserve">Via </w:t>
      </w:r>
      <w:proofErr w:type="spellStart"/>
      <w:r>
        <w:rPr>
          <w:i/>
          <w:iCs/>
        </w:rPr>
        <w:t>Atamis</w:t>
      </w:r>
      <w:proofErr w:type="spellEnd"/>
      <w:r>
        <w:rPr>
          <w:i/>
          <w:iCs/>
        </w:rPr>
        <w:t>/FTS</w:t>
      </w:r>
    </w:p>
    <w:p w14:paraId="370B26EE" w14:textId="6148B9DA" w:rsidR="00D763DC" w:rsidRPr="004E3EF7" w:rsidRDefault="00D763DC" w:rsidP="00D763DC">
      <w:pPr>
        <w:pStyle w:val="Body"/>
      </w:pPr>
      <w:r w:rsidRPr="004E3EF7">
        <w:t xml:space="preserve">Dear </w:t>
      </w:r>
      <w:r w:rsidR="003B3C2C">
        <w:t>Bidder</w:t>
      </w:r>
    </w:p>
    <w:p w14:paraId="41E15513" w14:textId="776F5C1A" w:rsidR="00D763DC" w:rsidRPr="004E3EF7" w:rsidRDefault="00C76C56" w:rsidP="00D763DC">
      <w:pPr>
        <w:pStyle w:val="Body"/>
        <w:rPr>
          <w:b/>
          <w:i/>
        </w:rPr>
      </w:pPr>
      <w:r>
        <w:rPr>
          <w:b/>
          <w:i/>
        </w:rPr>
        <w:t xml:space="preserve">Hospital Shuttle Bus </w:t>
      </w:r>
      <w:r w:rsidR="00D763DC">
        <w:rPr>
          <w:b/>
          <w:i/>
        </w:rPr>
        <w:t>–</w:t>
      </w:r>
      <w:r w:rsidR="00D763DC" w:rsidRPr="004E3EF7">
        <w:rPr>
          <w:b/>
          <w:i/>
        </w:rPr>
        <w:t xml:space="preserve"> </w:t>
      </w:r>
      <w:r w:rsidR="00D763DC">
        <w:rPr>
          <w:b/>
        </w:rPr>
        <w:t xml:space="preserve">Call for </w:t>
      </w:r>
      <w:r w:rsidR="006C7E1E">
        <w:rPr>
          <w:b/>
        </w:rPr>
        <w:t>C</w:t>
      </w:r>
      <w:r w:rsidR="00D763DC">
        <w:rPr>
          <w:b/>
        </w:rPr>
        <w:t>ompetition:</w:t>
      </w:r>
      <w:r w:rsidR="008473E2">
        <w:rPr>
          <w:b/>
          <w:i/>
        </w:rPr>
        <w:t xml:space="preserve"> C332236</w:t>
      </w:r>
      <w:r w:rsidR="00E7092F">
        <w:rPr>
          <w:b/>
          <w:i/>
        </w:rPr>
        <w:t>/FTS-014320</w:t>
      </w:r>
      <w:r w:rsidR="00D763DC" w:rsidRPr="004E3EF7">
        <w:rPr>
          <w:b/>
          <w:i/>
        </w:rPr>
        <w:t xml:space="preserve"> – </w:t>
      </w:r>
      <w:r w:rsidR="007C1A9F">
        <w:rPr>
          <w:b/>
        </w:rPr>
        <w:t>Standard Selection Questionnaire</w:t>
      </w:r>
      <w:r w:rsidR="0023585F">
        <w:rPr>
          <w:b/>
        </w:rPr>
        <w:t>.</w:t>
      </w:r>
    </w:p>
    <w:p w14:paraId="674DC787" w14:textId="6428E55D" w:rsidR="009250AC" w:rsidRDefault="00226AB7" w:rsidP="00D763DC">
      <w:pPr>
        <w:pStyle w:val="Body"/>
        <w:rPr>
          <w:rFonts w:cs="Arial"/>
        </w:rPr>
      </w:pPr>
      <w:r>
        <w:t xml:space="preserve">University Hospitals of Leicester NHS Trust </w:t>
      </w:r>
      <w:r w:rsidR="00D763DC" w:rsidRPr="004E3EF7">
        <w:t>is</w:t>
      </w:r>
      <w:r w:rsidR="00704533">
        <w:rPr>
          <w:rFonts w:cs="Arial"/>
        </w:rPr>
        <w:t xml:space="preserve"> </w:t>
      </w:r>
      <w:r w:rsidR="007C1A9F" w:rsidRPr="00704533">
        <w:rPr>
          <w:rFonts w:cs="Arial"/>
        </w:rPr>
        <w:t xml:space="preserve">undertaking a </w:t>
      </w:r>
      <w:r w:rsidR="008C56EC">
        <w:rPr>
          <w:rFonts w:cs="Arial"/>
        </w:rPr>
        <w:t>R</w:t>
      </w:r>
      <w:r w:rsidR="007C1A9F" w:rsidRPr="00704533">
        <w:rPr>
          <w:rFonts w:cs="Arial"/>
        </w:rPr>
        <w:t xml:space="preserve">estricted </w:t>
      </w:r>
      <w:r w:rsidR="008C56EC">
        <w:rPr>
          <w:rFonts w:cs="Arial"/>
        </w:rPr>
        <w:t>P</w:t>
      </w:r>
      <w:r w:rsidR="007C1A9F" w:rsidRPr="00704533">
        <w:rPr>
          <w:rFonts w:cs="Arial"/>
        </w:rPr>
        <w:t xml:space="preserve">rocedure procurement process for </w:t>
      </w:r>
      <w:r w:rsidR="005F7057">
        <w:rPr>
          <w:rFonts w:cs="Arial"/>
          <w:i/>
          <w:iCs/>
        </w:rPr>
        <w:t>Shuttle Bus Service</w:t>
      </w:r>
      <w:r w:rsidR="0023585F" w:rsidRPr="00704533">
        <w:rPr>
          <w:rFonts w:cs="Arial"/>
        </w:rPr>
        <w:t>.</w:t>
      </w:r>
      <w:r w:rsidR="007C1A9F" w:rsidRPr="00704533">
        <w:rPr>
          <w:rFonts w:cs="Arial"/>
        </w:rPr>
        <w:t xml:space="preserve"> </w:t>
      </w:r>
      <w:r w:rsidR="00334F26" w:rsidRPr="00334F26">
        <w:rPr>
          <w:rFonts w:cs="Arial"/>
        </w:rPr>
        <w:t>For the initial SQ stage you will be issued with the following documents: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</w:tblGrid>
      <w:tr w:rsidR="009250AC" w:rsidRPr="00B77D94" w14:paraId="3159079C" w14:textId="77777777" w:rsidTr="00704533">
        <w:tc>
          <w:tcPr>
            <w:tcW w:w="6521" w:type="dxa"/>
            <w:gridSpan w:val="2"/>
            <w:shd w:val="clear" w:color="auto" w:fill="BFBFBF" w:themeFill="background1" w:themeFillShade="BF"/>
          </w:tcPr>
          <w:p w14:paraId="26FF75DB" w14:textId="74CEB2EE" w:rsidR="009250AC" w:rsidRPr="00B77D94" w:rsidRDefault="009250AC" w:rsidP="00A33C67">
            <w:pPr>
              <w:outlineLvl w:val="1"/>
              <w:rPr>
                <w:rFonts w:eastAsia="Calibri" w:cs="Arial"/>
                <w:b/>
                <w:color w:val="000000" w:themeColor="text1"/>
              </w:rPr>
            </w:pPr>
            <w:r>
              <w:rPr>
                <w:rFonts w:eastAsia="Calibri" w:cs="Arial"/>
                <w:b/>
                <w:color w:val="000000" w:themeColor="text1"/>
              </w:rPr>
              <w:t>SQ Stage</w:t>
            </w:r>
          </w:p>
        </w:tc>
      </w:tr>
      <w:tr w:rsidR="009250AC" w:rsidRPr="00B77D94" w14:paraId="48DED454" w14:textId="77777777" w:rsidTr="00704533">
        <w:tc>
          <w:tcPr>
            <w:tcW w:w="6521" w:type="dxa"/>
            <w:gridSpan w:val="2"/>
            <w:shd w:val="clear" w:color="auto" w:fill="A6A6A6" w:themeFill="background1" w:themeFillShade="A6"/>
          </w:tcPr>
          <w:p w14:paraId="3A2C1999" w14:textId="34FFABA7" w:rsidR="009250AC" w:rsidRPr="00B77D94" w:rsidRDefault="009250A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SQ Document</w:t>
            </w:r>
          </w:p>
        </w:tc>
      </w:tr>
      <w:tr w:rsidR="009250AC" w:rsidRPr="00B77D94" w14:paraId="644185CB" w14:textId="77777777" w:rsidTr="00704533">
        <w:tc>
          <w:tcPr>
            <w:tcW w:w="1134" w:type="dxa"/>
            <w:shd w:val="clear" w:color="auto" w:fill="auto"/>
          </w:tcPr>
          <w:p w14:paraId="3F85B63A" w14:textId="77777777" w:rsidR="009250AC" w:rsidRPr="00B77D94" w:rsidRDefault="009250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07AC9EA6" w14:textId="5A62AFBF" w:rsidR="009250AC" w:rsidRPr="00B77D94" w:rsidRDefault="00433CA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Procurement Cover Letter</w:t>
            </w:r>
          </w:p>
          <w:p w14:paraId="044EF60A" w14:textId="77777777" w:rsidR="009250AC" w:rsidRPr="00B77D94" w:rsidRDefault="009250A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</w:p>
        </w:tc>
      </w:tr>
      <w:tr w:rsidR="009250AC" w:rsidRPr="00B77D94" w14:paraId="45A71B90" w14:textId="77777777" w:rsidTr="00704533">
        <w:tc>
          <w:tcPr>
            <w:tcW w:w="1134" w:type="dxa"/>
            <w:shd w:val="clear" w:color="auto" w:fill="auto"/>
          </w:tcPr>
          <w:p w14:paraId="5D56650D" w14:textId="0743424B" w:rsidR="009250AC" w:rsidRPr="00B77D94" w:rsidRDefault="00433C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0E017C5C" w14:textId="2900C993" w:rsidR="00433CAC" w:rsidRPr="00B77D94" w:rsidRDefault="00433CAC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 xml:space="preserve">SQ </w:t>
            </w:r>
            <w:r>
              <w:rPr>
                <w:rFonts w:eastAsia="Calibri" w:cs="Arial"/>
                <w:color w:val="000000" w:themeColor="text1"/>
              </w:rPr>
              <w:t>– Selection Criteria and Instructions to bidders</w:t>
            </w:r>
          </w:p>
          <w:p w14:paraId="12D9B951" w14:textId="44BBAD58" w:rsidR="009250AC" w:rsidRPr="00B77D94" w:rsidRDefault="009250AC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</w:p>
        </w:tc>
      </w:tr>
      <w:tr w:rsidR="009250AC" w:rsidRPr="00B77D94" w14:paraId="352ECB69" w14:textId="77777777" w:rsidTr="00704533">
        <w:tc>
          <w:tcPr>
            <w:tcW w:w="1134" w:type="dxa"/>
            <w:shd w:val="clear" w:color="auto" w:fill="auto"/>
          </w:tcPr>
          <w:p w14:paraId="36D93390" w14:textId="6C83546B" w:rsidR="009250AC" w:rsidRPr="00B77D94" w:rsidRDefault="00433C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3EA26D6A" w14:textId="77777777" w:rsidR="009250AC" w:rsidRDefault="009250AC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S</w:t>
            </w:r>
            <w:r w:rsidR="00433CAC">
              <w:rPr>
                <w:rFonts w:eastAsia="Calibri" w:cs="Arial"/>
                <w:color w:val="000000" w:themeColor="text1"/>
              </w:rPr>
              <w:t>pecification</w:t>
            </w:r>
          </w:p>
          <w:p w14:paraId="086F697E" w14:textId="43039BF6" w:rsidR="005A7D5A" w:rsidRPr="00B77D94" w:rsidRDefault="005A7D5A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</w:p>
        </w:tc>
      </w:tr>
      <w:tr w:rsidR="005A7D5A" w:rsidRPr="00B77D94" w14:paraId="2BD84017" w14:textId="77777777" w:rsidTr="00704533">
        <w:tc>
          <w:tcPr>
            <w:tcW w:w="1134" w:type="dxa"/>
            <w:shd w:val="clear" w:color="auto" w:fill="auto"/>
          </w:tcPr>
          <w:p w14:paraId="7770AF39" w14:textId="221F6E73" w:rsidR="005A7D5A" w:rsidRDefault="005A7D5A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00D9A3CB" w14:textId="77777777" w:rsidR="005A7D5A" w:rsidRDefault="005A7D5A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Vehicle Battery Reports</w:t>
            </w:r>
          </w:p>
          <w:p w14:paraId="38FF0E66" w14:textId="5E92BC0D" w:rsidR="005A7D5A" w:rsidRPr="00B77D94" w:rsidRDefault="005A7D5A" w:rsidP="00433CAC">
            <w:pPr>
              <w:outlineLvl w:val="1"/>
              <w:rPr>
                <w:rFonts w:eastAsia="Calibri" w:cs="Arial"/>
                <w:color w:val="000000" w:themeColor="text1"/>
              </w:rPr>
            </w:pPr>
          </w:p>
        </w:tc>
      </w:tr>
    </w:tbl>
    <w:p w14:paraId="12B8A0E4" w14:textId="77777777" w:rsidR="00D763DC" w:rsidRDefault="00D763DC" w:rsidP="00A47425">
      <w:pPr>
        <w:pStyle w:val="MRNumberedHeading2"/>
        <w:numPr>
          <w:ilvl w:val="0"/>
          <w:numId w:val="0"/>
        </w:numPr>
        <w:spacing w:before="0"/>
      </w:pPr>
    </w:p>
    <w:p w14:paraId="252AD538" w14:textId="77777777" w:rsidR="00433CAC" w:rsidRPr="00951656" w:rsidRDefault="00433CAC" w:rsidP="00A47425">
      <w:pPr>
        <w:pStyle w:val="MRNumberedHeading2"/>
        <w:numPr>
          <w:ilvl w:val="0"/>
          <w:numId w:val="0"/>
        </w:numPr>
        <w:spacing w:before="0"/>
      </w:pPr>
    </w:p>
    <w:p w14:paraId="7D10E66B" w14:textId="080FA96F" w:rsidR="001C68DB" w:rsidRPr="00D24460" w:rsidRDefault="001C68DB" w:rsidP="00D24460">
      <w:pPr>
        <w:rPr>
          <w:rFonts w:cs="Arial"/>
          <w:color w:val="000000" w:themeColor="text1"/>
        </w:rPr>
      </w:pPr>
      <w:r w:rsidRPr="00D629FF">
        <w:rPr>
          <w:color w:val="000000" w:themeColor="text1"/>
        </w:rPr>
        <w:t xml:space="preserve">Copies of these documents are available on the </w:t>
      </w:r>
      <w:r w:rsidRPr="007C4B30">
        <w:rPr>
          <w:rFonts w:cs="Arial"/>
          <w:color w:val="000000" w:themeColor="text1"/>
        </w:rPr>
        <w:t xml:space="preserve">ATAMIS </w:t>
      </w:r>
      <w:r w:rsidR="00C6080F" w:rsidRPr="007C4B30">
        <w:rPr>
          <w:rFonts w:cs="Arial"/>
          <w:color w:val="000000" w:themeColor="text1"/>
        </w:rPr>
        <w:t xml:space="preserve">Sourcing </w:t>
      </w:r>
      <w:r w:rsidRPr="007C4B30">
        <w:rPr>
          <w:rFonts w:cs="Arial"/>
          <w:color w:val="000000" w:themeColor="text1"/>
        </w:rPr>
        <w:t xml:space="preserve">Portal at </w:t>
      </w:r>
      <w:hyperlink r:id="rId7" w:tooltip="https://scanmail.trustwave.com/?c=8248&amp;d=kqqs4E4CJf5cKG0sKgq2L4QQblJWHL0HuJlEGYhKzg&amp;u=https%3a%2f%2fhealth-family%2eforce%2ecom%2fs%2fWelcome" w:history="1">
        <w:r w:rsidR="00D24460" w:rsidRPr="007C4B30">
          <w:rPr>
            <w:rStyle w:val="Hyperlink"/>
            <w:rFonts w:cs="Arial"/>
            <w:color w:val="000000" w:themeColor="text1"/>
            <w:u w:val="none"/>
          </w:rPr>
          <w:t>https://health-family.force.com/s/Welcome</w:t>
        </w:r>
      </w:hyperlink>
      <w:r w:rsidRPr="007C4B30">
        <w:rPr>
          <w:rFonts w:cs="Arial"/>
          <w:color w:val="000000" w:themeColor="text1"/>
        </w:rPr>
        <w:t xml:space="preserve"> </w:t>
      </w:r>
      <w:r w:rsidRPr="00D24460">
        <w:rPr>
          <w:rFonts w:cs="Arial"/>
          <w:color w:val="000000" w:themeColor="text1"/>
        </w:rPr>
        <w:t xml:space="preserve"> ("</w:t>
      </w:r>
      <w:r w:rsidRPr="00D24460">
        <w:rPr>
          <w:rFonts w:cs="Arial"/>
          <w:bCs/>
          <w:color w:val="000000" w:themeColor="text1"/>
        </w:rPr>
        <w:t>the e-</w:t>
      </w:r>
      <w:r w:rsidR="00C6080F">
        <w:rPr>
          <w:rFonts w:cs="Arial"/>
          <w:bCs/>
          <w:color w:val="000000" w:themeColor="text1"/>
        </w:rPr>
        <w:t>sourcing</w:t>
      </w:r>
      <w:r w:rsidR="00C6080F" w:rsidRPr="00D24460">
        <w:rPr>
          <w:rFonts w:cs="Arial"/>
          <w:bCs/>
          <w:color w:val="000000" w:themeColor="text1"/>
        </w:rPr>
        <w:t xml:space="preserve"> </w:t>
      </w:r>
      <w:r w:rsidRPr="00D24460">
        <w:rPr>
          <w:rFonts w:cs="Arial"/>
          <w:bCs/>
          <w:color w:val="000000" w:themeColor="text1"/>
        </w:rPr>
        <w:t>Portal</w:t>
      </w:r>
      <w:r w:rsidRPr="00D24460">
        <w:rPr>
          <w:rFonts w:cs="Arial"/>
          <w:color w:val="000000" w:themeColor="text1"/>
        </w:rPr>
        <w:t xml:space="preserve">"). </w:t>
      </w:r>
    </w:p>
    <w:p w14:paraId="30DDB4D8" w14:textId="77777777" w:rsidR="001C68DB" w:rsidRPr="00D629FF" w:rsidRDefault="001C68DB" w:rsidP="001C68DB">
      <w:pPr>
        <w:jc w:val="left"/>
        <w:rPr>
          <w:rFonts w:cs="Arial"/>
          <w:color w:val="000000" w:themeColor="text1"/>
        </w:rPr>
      </w:pPr>
    </w:p>
    <w:p w14:paraId="5109296E" w14:textId="11C736B8" w:rsidR="00D763DC" w:rsidRPr="00C2093F" w:rsidRDefault="00D763DC" w:rsidP="00D763DC">
      <w:pPr>
        <w:pStyle w:val="Body"/>
        <w:rPr>
          <w:rFonts w:cs="Arial"/>
        </w:rPr>
      </w:pPr>
      <w:r w:rsidRPr="007C4B30">
        <w:rPr>
          <w:rFonts w:cs="Arial"/>
        </w:rPr>
        <w:t xml:space="preserve">The </w:t>
      </w:r>
      <w:r w:rsidR="009F40CC" w:rsidRPr="007C4B30">
        <w:rPr>
          <w:rFonts w:cs="Arial"/>
        </w:rPr>
        <w:t>SQ</w:t>
      </w:r>
      <w:r w:rsidRPr="007C4B30">
        <w:rPr>
          <w:rFonts w:cs="Arial"/>
        </w:rPr>
        <w:t xml:space="preserve"> must be submitted via the </w:t>
      </w:r>
      <w:r w:rsidR="005138EB" w:rsidRPr="007C4B30">
        <w:rPr>
          <w:rFonts w:cs="Arial"/>
        </w:rPr>
        <w:t>e-</w:t>
      </w:r>
      <w:r w:rsidR="00C6080F" w:rsidRPr="007C4B30">
        <w:rPr>
          <w:rFonts w:cs="Arial"/>
        </w:rPr>
        <w:t xml:space="preserve">sourcing </w:t>
      </w:r>
      <w:r w:rsidRPr="007C4B30">
        <w:rPr>
          <w:rFonts w:cs="Arial"/>
        </w:rPr>
        <w:t>portal by no later th</w:t>
      </w:r>
      <w:r w:rsidR="007C4B30">
        <w:rPr>
          <w:rFonts w:cs="Arial"/>
        </w:rPr>
        <w:t>an 2</w:t>
      </w:r>
      <w:r w:rsidR="00A72090">
        <w:rPr>
          <w:rFonts w:cs="Arial"/>
        </w:rPr>
        <w:t>4</w:t>
      </w:r>
      <w:r w:rsidR="00A72090" w:rsidRPr="00A72090">
        <w:rPr>
          <w:rFonts w:cs="Arial"/>
          <w:vertAlign w:val="superscript"/>
        </w:rPr>
        <w:t>th</w:t>
      </w:r>
      <w:r w:rsidR="00A72090">
        <w:rPr>
          <w:rFonts w:cs="Arial"/>
        </w:rPr>
        <w:t xml:space="preserve"> February</w:t>
      </w:r>
      <w:r w:rsidR="007C4B30">
        <w:rPr>
          <w:rFonts w:cs="Arial"/>
        </w:rPr>
        <w:t xml:space="preserve"> 2025.</w:t>
      </w:r>
    </w:p>
    <w:p w14:paraId="67874151" w14:textId="374C282E" w:rsidR="00D763DC" w:rsidRDefault="00D763DC" w:rsidP="0077543F">
      <w:pPr>
        <w:pStyle w:val="Body"/>
      </w:pPr>
      <w:r w:rsidRPr="009B017B">
        <w:t xml:space="preserve">If you have any queries relating to this </w:t>
      </w:r>
      <w:r w:rsidR="009F40CC">
        <w:t>SQ</w:t>
      </w:r>
      <w:r w:rsidRPr="009B017B">
        <w:t xml:space="preserve">, please </w:t>
      </w:r>
      <w:r w:rsidR="004D4E35" w:rsidRPr="00C2093F">
        <w:rPr>
          <w:rFonts w:cs="Arial"/>
        </w:rPr>
        <w:t>submit</w:t>
      </w:r>
      <w:r w:rsidR="004D4E35">
        <w:rPr>
          <w:rFonts w:cs="Arial"/>
        </w:rPr>
        <w:t xml:space="preserve"> them</w:t>
      </w:r>
      <w:r w:rsidR="004D4E35" w:rsidRPr="00C2093F">
        <w:rPr>
          <w:rFonts w:cs="Arial"/>
        </w:rPr>
        <w:t xml:space="preserve"> via </w:t>
      </w:r>
      <w:r w:rsidR="00FC4574" w:rsidRPr="001F73EB">
        <w:rPr>
          <w:rFonts w:cs="Arial"/>
        </w:rPr>
        <w:t xml:space="preserve">the messaging system on </w:t>
      </w:r>
      <w:r w:rsidR="004D4E35" w:rsidRPr="005138EB">
        <w:rPr>
          <w:rFonts w:cs="Arial"/>
        </w:rPr>
        <w:t>the e-</w:t>
      </w:r>
      <w:r w:rsidR="00140793">
        <w:rPr>
          <w:rFonts w:cs="Arial"/>
        </w:rPr>
        <w:t>S</w:t>
      </w:r>
      <w:r w:rsidR="00C6080F">
        <w:rPr>
          <w:rFonts w:cs="Arial"/>
        </w:rPr>
        <w:t>ourcing</w:t>
      </w:r>
      <w:r w:rsidR="00C6080F" w:rsidRPr="005138EB">
        <w:rPr>
          <w:rFonts w:cs="Arial"/>
        </w:rPr>
        <w:t xml:space="preserve"> </w:t>
      </w:r>
      <w:r w:rsidR="004D4E35" w:rsidRPr="005138EB">
        <w:rPr>
          <w:rFonts w:cs="Arial"/>
        </w:rPr>
        <w:t>portal</w:t>
      </w:r>
      <w:r w:rsidR="001F7134">
        <w:rPr>
          <w:rFonts w:cs="Arial"/>
        </w:rPr>
        <w:t>.</w:t>
      </w:r>
    </w:p>
    <w:p w14:paraId="68F270F5" w14:textId="7FAE468C" w:rsidR="00297E44" w:rsidRDefault="00297E44" w:rsidP="00297E44">
      <w:pPr>
        <w:pStyle w:val="Body"/>
        <w:spacing w:after="0"/>
        <w:rPr>
          <w:rFonts w:cs="Arial"/>
        </w:rPr>
      </w:pPr>
      <w:r>
        <w:rPr>
          <w:rFonts w:cs="Arial"/>
        </w:rPr>
        <w:t>Yours faithfully</w:t>
      </w:r>
    </w:p>
    <w:p w14:paraId="1BA356B0" w14:textId="05718180" w:rsidR="008C2505" w:rsidRPr="008C2505" w:rsidRDefault="008C2505" w:rsidP="00D763DC">
      <w:pPr>
        <w:pStyle w:val="Body"/>
        <w:spacing w:after="0"/>
        <w:rPr>
          <w:i/>
          <w:iCs/>
        </w:rPr>
      </w:pPr>
      <w:r w:rsidRPr="008C2505">
        <w:rPr>
          <w:i/>
          <w:iCs/>
        </w:rPr>
        <w:t>Ali Babu</w:t>
      </w:r>
    </w:p>
    <w:p w14:paraId="3C8ED6A2" w14:textId="77777777" w:rsidR="008C2505" w:rsidRDefault="008C2505" w:rsidP="00D763DC">
      <w:pPr>
        <w:pStyle w:val="Body"/>
        <w:spacing w:after="0"/>
      </w:pPr>
    </w:p>
    <w:p w14:paraId="33A7CB3F" w14:textId="64416A10" w:rsidR="00D763DC" w:rsidRPr="009B017B" w:rsidRDefault="00D763DC" w:rsidP="00D763DC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645CA3B3" w14:textId="6B5987B8" w:rsidR="00D763DC" w:rsidRPr="004C58D8" w:rsidRDefault="00226AB7" w:rsidP="00A47425">
      <w:pPr>
        <w:pStyle w:val="Body"/>
      </w:pPr>
      <w:r>
        <w:t>University Hospitals of Leicester NHS Trust</w:t>
      </w:r>
    </w:p>
    <w:sectPr w:rsidR="00D763DC" w:rsidRPr="004C58D8" w:rsidSect="00B00000">
      <w:headerReference w:type="first" r:id="rId8"/>
      <w:footerReference w:type="first" r:id="rId9"/>
      <w:pgSz w:w="11907" w:h="16840" w:code="9"/>
      <w:pgMar w:top="1040" w:right="1275" w:bottom="636" w:left="1276" w:header="55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3552" w14:textId="77777777" w:rsidR="00B00000" w:rsidRDefault="00B00000" w:rsidP="00D763DC">
      <w:r>
        <w:separator/>
      </w:r>
    </w:p>
  </w:endnote>
  <w:endnote w:type="continuationSeparator" w:id="0">
    <w:p w14:paraId="53B85CFA" w14:textId="77777777" w:rsidR="00B00000" w:rsidRDefault="00B00000" w:rsidP="00D7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0A9F" w14:textId="7CE2E483" w:rsidR="003D3B27" w:rsidRPr="00FF2BAC" w:rsidRDefault="00704533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SQ</w:t>
    </w:r>
    <w:r w:rsidR="003D3B27" w:rsidRPr="00FF2BAC">
      <w:rPr>
        <w:color w:val="808080" w:themeColor="background1" w:themeShade="80"/>
        <w:sz w:val="16"/>
        <w:szCs w:val="16"/>
      </w:rPr>
      <w:t xml:space="preserve"> Covering Letter – Restricted Procedure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E59E" w14:textId="77777777" w:rsidR="00B00000" w:rsidRDefault="00B00000" w:rsidP="00D763DC">
      <w:r>
        <w:separator/>
      </w:r>
    </w:p>
  </w:footnote>
  <w:footnote w:type="continuationSeparator" w:id="0">
    <w:p w14:paraId="02D8F37A" w14:textId="77777777" w:rsidR="00B00000" w:rsidRDefault="00B00000" w:rsidP="00D7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16BA" w14:textId="01465315" w:rsidR="00863E66" w:rsidRPr="00AC1B0B" w:rsidRDefault="00226AB7" w:rsidP="00AC1B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E104B" wp14:editId="0656A90A">
          <wp:simplePos x="0" y="0"/>
          <wp:positionH relativeFrom="margin">
            <wp:posOffset>4412974</wp:posOffset>
          </wp:positionH>
          <wp:positionV relativeFrom="paragraph">
            <wp:posOffset>-338428</wp:posOffset>
          </wp:positionV>
          <wp:extent cx="2174240" cy="787400"/>
          <wp:effectExtent l="0" t="0" r="0" b="0"/>
          <wp:wrapThrough wrapText="bothSides">
            <wp:wrapPolygon edited="0">
              <wp:start x="0" y="0"/>
              <wp:lineTo x="0" y="21252"/>
              <wp:lineTo x="21449" y="21252"/>
              <wp:lineTo x="21449" y="0"/>
              <wp:lineTo x="0" y="0"/>
            </wp:wrapPolygon>
          </wp:wrapThrough>
          <wp:docPr id="3" name="Picture 3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424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8614233">
    <w:abstractNumId w:val="1"/>
  </w:num>
  <w:num w:numId="2" w16cid:durableId="193863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DC"/>
    <w:rsid w:val="00070787"/>
    <w:rsid w:val="00073B83"/>
    <w:rsid w:val="00097CC4"/>
    <w:rsid w:val="000E02B7"/>
    <w:rsid w:val="0010160D"/>
    <w:rsid w:val="00140793"/>
    <w:rsid w:val="001548CF"/>
    <w:rsid w:val="00162556"/>
    <w:rsid w:val="001728F1"/>
    <w:rsid w:val="0019374B"/>
    <w:rsid w:val="001B34AE"/>
    <w:rsid w:val="001B3C67"/>
    <w:rsid w:val="001B5B8F"/>
    <w:rsid w:val="001C68DB"/>
    <w:rsid w:val="001F178C"/>
    <w:rsid w:val="001F7134"/>
    <w:rsid w:val="00226AB7"/>
    <w:rsid w:val="0023585F"/>
    <w:rsid w:val="00237509"/>
    <w:rsid w:val="0024206E"/>
    <w:rsid w:val="0026107C"/>
    <w:rsid w:val="00297E44"/>
    <w:rsid w:val="00327A14"/>
    <w:rsid w:val="00334F26"/>
    <w:rsid w:val="00364B57"/>
    <w:rsid w:val="00385FBD"/>
    <w:rsid w:val="0039079F"/>
    <w:rsid w:val="003B3C2C"/>
    <w:rsid w:val="003D3B27"/>
    <w:rsid w:val="00403C5C"/>
    <w:rsid w:val="00433CAC"/>
    <w:rsid w:val="00454A08"/>
    <w:rsid w:val="004D3776"/>
    <w:rsid w:val="004D4E35"/>
    <w:rsid w:val="00503DC4"/>
    <w:rsid w:val="005138EB"/>
    <w:rsid w:val="005A7D5A"/>
    <w:rsid w:val="005F7057"/>
    <w:rsid w:val="006050A3"/>
    <w:rsid w:val="00653409"/>
    <w:rsid w:val="00693AC5"/>
    <w:rsid w:val="006A0754"/>
    <w:rsid w:val="006C7E1E"/>
    <w:rsid w:val="00704533"/>
    <w:rsid w:val="0077543F"/>
    <w:rsid w:val="00786DDC"/>
    <w:rsid w:val="007A4C7D"/>
    <w:rsid w:val="007C1A9F"/>
    <w:rsid w:val="007C4B30"/>
    <w:rsid w:val="00806E4A"/>
    <w:rsid w:val="00806E8A"/>
    <w:rsid w:val="008265CD"/>
    <w:rsid w:val="008473E2"/>
    <w:rsid w:val="00854285"/>
    <w:rsid w:val="00863E66"/>
    <w:rsid w:val="00865429"/>
    <w:rsid w:val="008723AA"/>
    <w:rsid w:val="008B21B4"/>
    <w:rsid w:val="008C2505"/>
    <w:rsid w:val="008C56EC"/>
    <w:rsid w:val="008F41D4"/>
    <w:rsid w:val="008F4F35"/>
    <w:rsid w:val="009043B5"/>
    <w:rsid w:val="0091034E"/>
    <w:rsid w:val="0092413B"/>
    <w:rsid w:val="009250AC"/>
    <w:rsid w:val="00941376"/>
    <w:rsid w:val="00952DF8"/>
    <w:rsid w:val="009B4B07"/>
    <w:rsid w:val="009F2E6E"/>
    <w:rsid w:val="009F40CC"/>
    <w:rsid w:val="00A01830"/>
    <w:rsid w:val="00A0640C"/>
    <w:rsid w:val="00A22C8C"/>
    <w:rsid w:val="00A47425"/>
    <w:rsid w:val="00A50334"/>
    <w:rsid w:val="00A51577"/>
    <w:rsid w:val="00A72090"/>
    <w:rsid w:val="00A8584D"/>
    <w:rsid w:val="00AA54F4"/>
    <w:rsid w:val="00AC5DC4"/>
    <w:rsid w:val="00AD195E"/>
    <w:rsid w:val="00AF13FA"/>
    <w:rsid w:val="00B00000"/>
    <w:rsid w:val="00B81672"/>
    <w:rsid w:val="00BF370A"/>
    <w:rsid w:val="00C30AFD"/>
    <w:rsid w:val="00C6080F"/>
    <w:rsid w:val="00C76C56"/>
    <w:rsid w:val="00CF275D"/>
    <w:rsid w:val="00D0192E"/>
    <w:rsid w:val="00D24460"/>
    <w:rsid w:val="00D46CA2"/>
    <w:rsid w:val="00D763DC"/>
    <w:rsid w:val="00D87725"/>
    <w:rsid w:val="00DB0E27"/>
    <w:rsid w:val="00DB173A"/>
    <w:rsid w:val="00DF00B4"/>
    <w:rsid w:val="00E07D6E"/>
    <w:rsid w:val="00E3693B"/>
    <w:rsid w:val="00E51974"/>
    <w:rsid w:val="00E7092F"/>
    <w:rsid w:val="00EA15A1"/>
    <w:rsid w:val="00EC6B60"/>
    <w:rsid w:val="00ED5169"/>
    <w:rsid w:val="00EF6180"/>
    <w:rsid w:val="00F56D57"/>
    <w:rsid w:val="00F572AC"/>
    <w:rsid w:val="00FA0274"/>
    <w:rsid w:val="00FC4574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C6F1"/>
  <w15:docId w15:val="{575A46AE-8FA5-BE4F-8814-2A4C09E4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DC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Normal"/>
    <w:link w:val="Heading1Char"/>
    <w:uiPriority w:val="1"/>
    <w:qFormat/>
    <w:rsid w:val="00D763DC"/>
    <w:pPr>
      <w:keepNext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olor w:val="000000" w:themeColor="text1"/>
      <w:sz w:val="20"/>
      <w:szCs w:val="20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D763DC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D763DC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D763DC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5">
    <w:name w:val="heading 5"/>
    <w:link w:val="Heading5Char"/>
    <w:uiPriority w:val="1"/>
    <w:qFormat/>
    <w:rsid w:val="00D763DC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6">
    <w:name w:val="heading 6"/>
    <w:link w:val="Heading6Char"/>
    <w:uiPriority w:val="1"/>
    <w:qFormat/>
    <w:rsid w:val="00D763DC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D763DC"/>
    <w:rPr>
      <w:rFonts w:ascii="Arial" w:eastAsia="Times New Roman" w:hAnsi="Arial" w:cs="Times New Roman"/>
      <w:b/>
      <w:color w:val="000000" w:themeColor="text1"/>
      <w:sz w:val="20"/>
      <w:szCs w:val="20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customStyle="1" w:styleId="Body">
    <w:name w:val="Body"/>
    <w:qFormat/>
    <w:rsid w:val="00D763DC"/>
    <w:p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er">
    <w:name w:val="header"/>
    <w:link w:val="HeaderChar"/>
    <w:uiPriority w:val="1"/>
    <w:rsid w:val="00D763DC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D763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63D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NumberedHeading2">
    <w:name w:val="M&amp;R Numbered Heading 2"/>
    <w:basedOn w:val="Normal"/>
    <w:rsid w:val="00D763DC"/>
    <w:pPr>
      <w:numPr>
        <w:ilvl w:val="1"/>
        <w:numId w:val="2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D763DC"/>
    <w:pPr>
      <w:keepNext/>
      <w:keepLines/>
      <w:numPr>
        <w:numId w:val="2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6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DC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7C1A9F"/>
    <w:pPr>
      <w:spacing w:after="0" w:line="240" w:lineRule="auto"/>
    </w:pPr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8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85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85F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A4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anmail.trustwave.com/?c=8248&amp;d=kqqs4E4CJf5cKG0sKgq2L4QQblJWHL0HuJlEGYhKzg&amp;u=https%3a%2f%2fhealth-family%2eforce%2ecom%2fs%2f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Ojo, Oreolorun</dc:creator>
  <cp:lastModifiedBy>Babu Ali - Procurement Graduate Trainee</cp:lastModifiedBy>
  <cp:revision>18</cp:revision>
  <dcterms:created xsi:type="dcterms:W3CDTF">2023-12-29T05:42:00Z</dcterms:created>
  <dcterms:modified xsi:type="dcterms:W3CDTF">2025-01-22T10:45:00Z</dcterms:modified>
</cp:coreProperties>
</file>