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BE9E3" w14:textId="449E0DF8" w:rsidR="00B74AFD" w:rsidRPr="00B74AFD" w:rsidRDefault="00B74AFD">
      <w:pPr>
        <w:rPr>
          <w:b/>
          <w:color w:val="000000"/>
          <w:sz w:val="24"/>
          <w:szCs w:val="24"/>
        </w:rPr>
      </w:pPr>
      <w:r w:rsidRPr="00B74AFD">
        <w:rPr>
          <w:b/>
          <w:color w:val="000000"/>
          <w:sz w:val="24"/>
          <w:szCs w:val="24"/>
        </w:rPr>
        <w:t>Early Years VCS competitive grant round 2018-2020</w:t>
      </w:r>
      <w:r w:rsidR="00D267ED">
        <w:rPr>
          <w:b/>
          <w:color w:val="000000"/>
          <w:sz w:val="24"/>
          <w:szCs w:val="24"/>
        </w:rPr>
        <w:t xml:space="preserve"> - </w:t>
      </w:r>
      <w:r w:rsidRPr="00B74AFD">
        <w:rPr>
          <w:b/>
          <w:color w:val="000000"/>
          <w:sz w:val="24"/>
          <w:szCs w:val="24"/>
        </w:rPr>
        <w:t>VCS Briefing Session</w:t>
      </w:r>
      <w:r w:rsidR="00D267ED">
        <w:rPr>
          <w:b/>
          <w:color w:val="000000"/>
          <w:sz w:val="24"/>
          <w:szCs w:val="24"/>
        </w:rPr>
        <w:t>:</w:t>
      </w:r>
      <w:r w:rsidRPr="00B74AFD">
        <w:rPr>
          <w:b/>
          <w:color w:val="000000"/>
          <w:sz w:val="24"/>
          <w:szCs w:val="24"/>
        </w:rPr>
        <w:t xml:space="preserve"> Friday 13</w:t>
      </w:r>
      <w:r w:rsidRPr="00B74AFD">
        <w:rPr>
          <w:b/>
          <w:color w:val="000000"/>
          <w:sz w:val="24"/>
          <w:szCs w:val="24"/>
          <w:vertAlign w:val="superscript"/>
        </w:rPr>
        <w:t>th</w:t>
      </w:r>
      <w:r w:rsidRPr="00B74AFD">
        <w:rPr>
          <w:b/>
          <w:color w:val="000000"/>
          <w:sz w:val="24"/>
          <w:szCs w:val="24"/>
        </w:rPr>
        <w:t xml:space="preserve"> July</w:t>
      </w:r>
    </w:p>
    <w:p w14:paraId="38D75638" w14:textId="350F5534" w:rsidR="00B74AFD" w:rsidRPr="003F7795" w:rsidRDefault="00B74AFD">
      <w:pPr>
        <w:rPr>
          <w:b/>
          <w:sz w:val="24"/>
          <w:szCs w:val="24"/>
        </w:rPr>
      </w:pPr>
      <w:r w:rsidRPr="00B74AFD">
        <w:rPr>
          <w:b/>
          <w:color w:val="000000"/>
          <w:sz w:val="24"/>
          <w:szCs w:val="24"/>
        </w:rPr>
        <w:t>Contact Detai</w:t>
      </w:r>
      <w:r w:rsidR="00D267ED">
        <w:rPr>
          <w:b/>
          <w:color w:val="000000"/>
          <w:sz w:val="24"/>
          <w:szCs w:val="24"/>
        </w:rPr>
        <w:t>ls</w:t>
      </w:r>
      <w:r w:rsidR="003F7795">
        <w:rPr>
          <w:b/>
          <w:color w:val="000000"/>
          <w:sz w:val="24"/>
          <w:szCs w:val="24"/>
        </w:rPr>
        <w:t xml:space="preserve"> of </w:t>
      </w:r>
      <w:r w:rsidR="003F7795" w:rsidRPr="00B74AFD">
        <w:rPr>
          <w:b/>
          <w:color w:val="000000"/>
          <w:sz w:val="24"/>
          <w:szCs w:val="24"/>
        </w:rPr>
        <w:t>Attendees</w:t>
      </w:r>
      <w:r w:rsidR="00D267ED">
        <w:rPr>
          <w:b/>
          <w:color w:val="000000"/>
          <w:sz w:val="24"/>
          <w:szCs w:val="24"/>
        </w:rPr>
        <w:t xml:space="preserve"> (</w:t>
      </w:r>
      <w:r w:rsidRPr="00B74AFD">
        <w:rPr>
          <w:b/>
          <w:color w:val="000000"/>
          <w:sz w:val="24"/>
          <w:szCs w:val="24"/>
        </w:rPr>
        <w:t xml:space="preserve">who </w:t>
      </w:r>
      <w:r w:rsidR="00D267ED">
        <w:rPr>
          <w:b/>
          <w:color w:val="000000"/>
          <w:sz w:val="24"/>
          <w:szCs w:val="24"/>
        </w:rPr>
        <w:t xml:space="preserve">gave their permission for us </w:t>
      </w:r>
      <w:r w:rsidR="003F7795">
        <w:rPr>
          <w:b/>
          <w:color w:val="000000"/>
          <w:sz w:val="24"/>
          <w:szCs w:val="24"/>
        </w:rPr>
        <w:t>to share</w:t>
      </w:r>
      <w:r w:rsidRPr="00B74AFD">
        <w:rPr>
          <w:b/>
          <w:color w:val="000000"/>
          <w:sz w:val="24"/>
          <w:szCs w:val="24"/>
        </w:rPr>
        <w:t xml:space="preserve"> their details</w:t>
      </w:r>
      <w:r w:rsidR="00D267ED">
        <w:rPr>
          <w:b/>
          <w:color w:val="000000"/>
          <w:sz w:val="24"/>
          <w:szCs w:val="24"/>
        </w:rPr>
        <w:t>)</w:t>
      </w:r>
    </w:p>
    <w:tbl>
      <w:tblPr>
        <w:tblW w:w="13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7996"/>
        <w:gridCol w:w="4704"/>
      </w:tblGrid>
      <w:tr w:rsidR="00B74AFD" w:rsidRPr="00B74AFD" w14:paraId="0FC4167C" w14:textId="77777777" w:rsidTr="00B74AFD">
        <w:trPr>
          <w:trHeight w:val="285"/>
        </w:trPr>
        <w:tc>
          <w:tcPr>
            <w:tcW w:w="504" w:type="dxa"/>
            <w:shd w:val="clear" w:color="auto" w:fill="BDD6EE" w:themeFill="accent1" w:themeFillTint="66"/>
            <w:noWrap/>
            <w:vAlign w:val="bottom"/>
            <w:hideMark/>
          </w:tcPr>
          <w:p w14:paraId="38137FB5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7996" w:type="dxa"/>
            <w:shd w:val="clear" w:color="auto" w:fill="BDD6EE" w:themeFill="accent1" w:themeFillTint="66"/>
            <w:noWrap/>
            <w:vAlign w:val="bottom"/>
            <w:hideMark/>
          </w:tcPr>
          <w:p w14:paraId="5F1719AB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Name of org</w:t>
            </w:r>
          </w:p>
        </w:tc>
        <w:tc>
          <w:tcPr>
            <w:tcW w:w="4704" w:type="dxa"/>
            <w:shd w:val="clear" w:color="auto" w:fill="BDD6EE" w:themeFill="accent1" w:themeFillTint="66"/>
            <w:noWrap/>
            <w:vAlign w:val="bottom"/>
            <w:hideMark/>
          </w:tcPr>
          <w:p w14:paraId="1440A9F0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Contact details</w:t>
            </w:r>
          </w:p>
        </w:tc>
      </w:tr>
      <w:tr w:rsidR="00B74AFD" w:rsidRPr="00B74AFD" w14:paraId="771F0D10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709F52A9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2B32FF67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NSPCC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5E7CDC5F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4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johnnie.hoogewerf@nspcc.org.uk</w:t>
              </w:r>
            </w:hyperlink>
          </w:p>
        </w:tc>
      </w:tr>
      <w:tr w:rsidR="00B74AFD" w:rsidRPr="00B74AFD" w14:paraId="64F907B3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7D4515DF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5E64FDFA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Family Lives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6370444C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5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jond@familylives.org.uk</w:t>
              </w:r>
            </w:hyperlink>
          </w:p>
        </w:tc>
      </w:tr>
      <w:tr w:rsidR="00B74AFD" w:rsidRPr="00B74AFD" w14:paraId="19308F2E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40A9540A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3B09E0B2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Centre for Literacy in Primary Education &amp; Discover Children's Story Centre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04FDD712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6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development@discover.org.uk</w:t>
              </w:r>
            </w:hyperlink>
          </w:p>
        </w:tc>
      </w:tr>
      <w:tr w:rsidR="00B74AFD" w:rsidRPr="00B74AFD" w14:paraId="1C1AFF73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76F18FAE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2C21FA5A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Parents and Children together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2E8E1727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7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lina.artunduaga@pactcharity.org</w:t>
              </w:r>
            </w:hyperlink>
          </w:p>
        </w:tc>
      </w:tr>
      <w:tr w:rsidR="00B74AFD" w:rsidRPr="00B74AFD" w14:paraId="162D758C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52C68ECE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26615F3C" w14:textId="6DF9D5F4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</w:t>
            </w:r>
            <w:r w:rsidR="00B74AFD"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asen</w:t>
            </w:r>
            <w:bookmarkStart w:id="0" w:name="_GoBack"/>
            <w:bookmarkEnd w:id="0"/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008F57F1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8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alisonw@nasen.org,uk</w:t>
              </w:r>
            </w:hyperlink>
          </w:p>
        </w:tc>
      </w:tr>
      <w:tr w:rsidR="00B74AFD" w:rsidRPr="00B74AFD" w14:paraId="1742378F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690329CA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39671CFD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Lifeline Projects/Faith  Action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43CFD599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9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joni.blyth@lifelineprojects.co.uk</w:t>
              </w:r>
            </w:hyperlink>
          </w:p>
        </w:tc>
      </w:tr>
      <w:tr w:rsidR="00B74AFD" w:rsidRPr="00B74AFD" w14:paraId="5A04B368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625A2EC8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38C19396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Royal Society for Blind Children (RSBC)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7547AEAA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0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Pierluigi.garibaldi@rsbc.org.uk</w:t>
              </w:r>
            </w:hyperlink>
          </w:p>
        </w:tc>
      </w:tr>
      <w:tr w:rsidR="00B74AFD" w:rsidRPr="00B74AFD" w14:paraId="3EE6FF2D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01637C2B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609F39DD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National FGM Centre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577BAE9F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1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meg.fassam-wright@barnardos.org.uk</w:t>
              </w:r>
            </w:hyperlink>
          </w:p>
        </w:tc>
      </w:tr>
      <w:tr w:rsidR="00B74AFD" w:rsidRPr="00B74AFD" w14:paraId="17DCAD38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3ED82D07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06442A8E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Easy Peasy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0021483B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jen@easypeasyapp.com; andy@easypeasyapp.com</w:t>
            </w:r>
          </w:p>
        </w:tc>
      </w:tr>
      <w:tr w:rsidR="00B74AFD" w:rsidRPr="00B74AFD" w14:paraId="329BFE6E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07EDF026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4E22A97E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Contact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22CD21F2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2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anne.brook@contact.org.uk</w:t>
              </w:r>
            </w:hyperlink>
          </w:p>
        </w:tc>
      </w:tr>
      <w:tr w:rsidR="00B74AFD" w:rsidRPr="00B74AFD" w14:paraId="47ABCBC9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257CA0AC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392CB0BD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FCT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02851CBA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3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megan@familyandchildcaretrust.org</w:t>
              </w:r>
            </w:hyperlink>
          </w:p>
        </w:tc>
      </w:tr>
      <w:tr w:rsidR="00B74AFD" w:rsidRPr="00B74AFD" w14:paraId="6A291CA8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24B5AB0D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686FD1B6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Institute of Wellbeing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24CD119B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4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mike@tiow.org</w:t>
              </w:r>
            </w:hyperlink>
          </w:p>
        </w:tc>
      </w:tr>
      <w:tr w:rsidR="00B74AFD" w:rsidRPr="00B74AFD" w14:paraId="10FF1406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463D3F75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36B850F5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Scope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58069E98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5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david.twydell@scope.org.uk</w:t>
              </w:r>
            </w:hyperlink>
          </w:p>
        </w:tc>
      </w:tr>
      <w:tr w:rsidR="00B74AFD" w:rsidRPr="00B74AFD" w14:paraId="6871A5C7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24AFE5C0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0B0DB9BD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Dingley's Promise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289B49F9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6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catherine.mcleod@dingley.org.uk</w:t>
              </w:r>
            </w:hyperlink>
          </w:p>
        </w:tc>
      </w:tr>
      <w:tr w:rsidR="00B74AFD" w:rsidRPr="00B74AFD" w14:paraId="0866E7A1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6AF1B8B4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5647C36E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Scouts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1A213E7C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hilary.maywood@scouts.org.uk; emma.newstead@scouts.org.uk</w:t>
            </w:r>
          </w:p>
        </w:tc>
      </w:tr>
      <w:tr w:rsidR="00B74AFD" w:rsidRPr="00B74AFD" w14:paraId="2994A8B6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6ED0B106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57243375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NCB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22D6E825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ahassall@ncb.org.uk; rgriffin@ncb.org.uk</w:t>
            </w:r>
          </w:p>
        </w:tc>
      </w:tr>
      <w:tr w:rsidR="00B74AFD" w:rsidRPr="00B74AFD" w14:paraId="5D1A6CF8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47191CB8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296F8714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PACEY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369DC1A3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7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v.flint@pacey.org.uk</w:t>
              </w:r>
            </w:hyperlink>
          </w:p>
        </w:tc>
      </w:tr>
      <w:tr w:rsidR="00B74AFD" w:rsidRPr="00B74AFD" w14:paraId="2EA5BD0A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59D34F5E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1A98AADC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Barnardos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6DDF6800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8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rachele.lanza@barnardos.org.uk</w:t>
              </w:r>
            </w:hyperlink>
          </w:p>
        </w:tc>
      </w:tr>
      <w:tr w:rsidR="00B74AFD" w:rsidRPr="00B74AFD" w14:paraId="14B4F394" w14:textId="77777777" w:rsidTr="00B74AFD">
        <w:trPr>
          <w:trHeight w:val="285"/>
        </w:trPr>
        <w:tc>
          <w:tcPr>
            <w:tcW w:w="504" w:type="dxa"/>
            <w:shd w:val="clear" w:color="auto" w:fill="auto"/>
            <w:noWrap/>
            <w:vAlign w:val="bottom"/>
            <w:hideMark/>
          </w:tcPr>
          <w:p w14:paraId="2751F7FC" w14:textId="77777777" w:rsidR="00B74AFD" w:rsidRPr="00B74AFD" w:rsidRDefault="00B74AFD" w:rsidP="00B74A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0EA33FBD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AfC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27D0EA30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19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sarah.read@actionforchildren.org.uk</w:t>
              </w:r>
            </w:hyperlink>
          </w:p>
        </w:tc>
      </w:tr>
      <w:tr w:rsidR="00B74AFD" w:rsidRPr="00B74AFD" w14:paraId="7360E6D6" w14:textId="77777777" w:rsidTr="00D267ED">
        <w:trPr>
          <w:trHeight w:val="285"/>
        </w:trPr>
        <w:tc>
          <w:tcPr>
            <w:tcW w:w="504" w:type="dxa"/>
            <w:shd w:val="clear" w:color="auto" w:fill="auto"/>
            <w:noWrap/>
            <w:vAlign w:val="center"/>
            <w:hideMark/>
          </w:tcPr>
          <w:p w14:paraId="7CF13AD2" w14:textId="77777777" w:rsidR="00B74AFD" w:rsidRPr="00B74AFD" w:rsidRDefault="00B74AFD" w:rsidP="00D26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7996" w:type="dxa"/>
            <w:shd w:val="clear" w:color="auto" w:fill="auto"/>
            <w:noWrap/>
            <w:vAlign w:val="center"/>
            <w:hideMark/>
          </w:tcPr>
          <w:p w14:paraId="4D6A841F" w14:textId="77777777" w:rsidR="00B74AFD" w:rsidRPr="00B74AFD" w:rsidRDefault="00B74AFD" w:rsidP="00B74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74A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East London Early Years &amp; Schools Partnership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14:paraId="0A5B8097" w14:textId="77777777" w:rsidR="00B74AFD" w:rsidRPr="00B74AFD" w:rsidRDefault="004618ED" w:rsidP="00B74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en-GB"/>
              </w:rPr>
            </w:pPr>
            <w:hyperlink r:id="rId20" w:history="1">
              <w:r w:rsidR="00B74AFD" w:rsidRPr="00B74AFD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en-GB"/>
                </w:rPr>
                <w:t>julian_grenier@sheringham-nur.newham.sch.uk</w:t>
              </w:r>
            </w:hyperlink>
          </w:p>
        </w:tc>
      </w:tr>
    </w:tbl>
    <w:p w14:paraId="6784929B" w14:textId="77777777" w:rsidR="00B74AFD" w:rsidRDefault="00B74AFD"/>
    <w:sectPr w:rsidR="00B74AFD" w:rsidSect="00B74A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FD"/>
    <w:rsid w:val="003F7795"/>
    <w:rsid w:val="004618ED"/>
    <w:rsid w:val="00954102"/>
    <w:rsid w:val="00B74AFD"/>
    <w:rsid w:val="00D2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731B"/>
  <w15:chartTrackingRefBased/>
  <w15:docId w15:val="{747EA871-7C8E-4387-81AA-D3C87A99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4A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w@nasen.org,uk" TargetMode="External"/><Relationship Id="rId13" Type="http://schemas.openxmlformats.org/officeDocument/2006/relationships/hyperlink" Target="mailto:megan@familyandchildcaretrust.org" TargetMode="External"/><Relationship Id="rId18" Type="http://schemas.openxmlformats.org/officeDocument/2006/relationships/hyperlink" Target="mailto:rachele.lanza@barnardos.org.u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lina.artunduaga@pactcharity.org" TargetMode="External"/><Relationship Id="rId12" Type="http://schemas.openxmlformats.org/officeDocument/2006/relationships/hyperlink" Target="mailto:anne.brook@contact.org.uk" TargetMode="External"/><Relationship Id="rId17" Type="http://schemas.openxmlformats.org/officeDocument/2006/relationships/hyperlink" Target="mailto:v.flint@pacey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atherine.mcleod@dingley.org.uk" TargetMode="External"/><Relationship Id="rId20" Type="http://schemas.openxmlformats.org/officeDocument/2006/relationships/hyperlink" Target="mailto:julian_grenier@sheringham-nur.newham.sch.uk" TargetMode="External"/><Relationship Id="rId1" Type="http://schemas.openxmlformats.org/officeDocument/2006/relationships/styles" Target="styles.xml"/><Relationship Id="rId6" Type="http://schemas.openxmlformats.org/officeDocument/2006/relationships/hyperlink" Target="mailto:development@discover.org.uk" TargetMode="External"/><Relationship Id="rId11" Type="http://schemas.openxmlformats.org/officeDocument/2006/relationships/hyperlink" Target="mailto:meg.fassam-wright@barnardos.org.uk" TargetMode="External"/><Relationship Id="rId5" Type="http://schemas.openxmlformats.org/officeDocument/2006/relationships/hyperlink" Target="mailto:jond@familylives.org.uk" TargetMode="External"/><Relationship Id="rId15" Type="http://schemas.openxmlformats.org/officeDocument/2006/relationships/hyperlink" Target="mailto:david.twydell@scope.org.uk" TargetMode="External"/><Relationship Id="rId10" Type="http://schemas.openxmlformats.org/officeDocument/2006/relationships/hyperlink" Target="mailto:Pierluigi.garibaldi@rsbc.org.uk" TargetMode="External"/><Relationship Id="rId19" Type="http://schemas.openxmlformats.org/officeDocument/2006/relationships/hyperlink" Target="mailto:sarah.read@actionforchildren.org.uk" TargetMode="External"/><Relationship Id="rId4" Type="http://schemas.openxmlformats.org/officeDocument/2006/relationships/hyperlink" Target="mailto:johnnie.hoogewerf@nspcc.org.uk" TargetMode="External"/><Relationship Id="rId9" Type="http://schemas.openxmlformats.org/officeDocument/2006/relationships/hyperlink" Target="mailto:joni.blyth@lifelineprojects.co.uk" TargetMode="External"/><Relationship Id="rId14" Type="http://schemas.openxmlformats.org/officeDocument/2006/relationships/hyperlink" Target="mailto:mike@tiow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HUSSAIN, Rukhsana</dc:creator>
  <cp:keywords/>
  <dc:description/>
  <cp:lastModifiedBy>HUSSAIN, Rukhsana</cp:lastModifiedBy>
  <cp:revision>3</cp:revision>
  <dcterms:created xsi:type="dcterms:W3CDTF">2018-07-19T09:56:00Z</dcterms:created>
  <dcterms:modified xsi:type="dcterms:W3CDTF">2018-07-19T11:28:00Z</dcterms:modified>
</cp:coreProperties>
</file>