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D31FC" w14:textId="7554DC26" w:rsidR="00A801EA" w:rsidRPr="009F3D7F" w:rsidRDefault="00A801EA" w:rsidP="00A3511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A801EA">
        <w:rPr>
          <w:rFonts w:ascii="Arial" w:eastAsia="Times New Roman" w:hAnsi="Arial" w:cs="Arial"/>
          <w:b/>
          <w:lang w:eastAsia="en-GB"/>
        </w:rPr>
        <w:t xml:space="preserve">Comparex UK </w:t>
      </w:r>
      <w:bookmarkStart w:id="0" w:name="_GoBack"/>
      <w:bookmarkEnd w:id="0"/>
      <w:r w:rsidR="00A35119" w:rsidRPr="00A801EA">
        <w:rPr>
          <w:rFonts w:ascii="Arial" w:eastAsia="Times New Roman" w:hAnsi="Arial" w:cs="Arial"/>
          <w:b/>
          <w:lang w:eastAsia="en-GB"/>
        </w:rPr>
        <w:t xml:space="preserve">Ltd 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A35119">
        <w:rPr>
          <w:rFonts w:ascii="Arial" w:eastAsia="Times New Roman" w:hAnsi="Arial" w:cs="Arial"/>
          <w:b/>
          <w:lang w:eastAsia="en-GB"/>
        </w:rPr>
        <w:t>(REDACTED)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347722BA" w:rsidR="00426F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A801EA">
        <w:rPr>
          <w:rFonts w:ascii="Arial" w:eastAsia="Times New Roman" w:hAnsi="Arial" w:cs="Arial"/>
          <w:b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A35119">
        <w:rPr>
          <w:rFonts w:ascii="Arial" w:eastAsia="Times New Roman" w:hAnsi="Arial" w:cs="Arial"/>
          <w:b/>
          <w:lang w:eastAsia="en-GB"/>
        </w:rPr>
        <w:t>(REDACTED)</w:t>
      </w:r>
    </w:p>
    <w:p w14:paraId="0E425FB9" w14:textId="7E8DA7B9" w:rsidR="0084655D" w:rsidRPr="00A801EA" w:rsidRDefault="00A3511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(REDACTED)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51692BB2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 xml:space="preserve">Date: </w:t>
      </w:r>
      <w:r w:rsidR="005B2764">
        <w:rPr>
          <w:rFonts w:ascii="Arial" w:eastAsia="Times New Roman" w:hAnsi="Arial" w:cs="Arial"/>
        </w:rPr>
        <w:t>7</w:t>
      </w:r>
      <w:r w:rsidR="005B2764" w:rsidRPr="005B2764">
        <w:rPr>
          <w:rFonts w:ascii="Arial" w:eastAsia="Times New Roman" w:hAnsi="Arial" w:cs="Arial"/>
          <w:vertAlign w:val="superscript"/>
        </w:rPr>
        <w:t>th</w:t>
      </w:r>
      <w:r w:rsidR="005B2764">
        <w:rPr>
          <w:rFonts w:ascii="Arial" w:eastAsia="Times New Roman" w:hAnsi="Arial" w:cs="Arial"/>
        </w:rPr>
        <w:t xml:space="preserve"> </w:t>
      </w:r>
      <w:r w:rsidR="00A801EA" w:rsidRPr="00A801EA">
        <w:rPr>
          <w:rFonts w:ascii="Arial" w:eastAsia="Times New Roman" w:hAnsi="Arial" w:cs="Arial"/>
        </w:rPr>
        <w:t>March 2018</w:t>
      </w:r>
      <w:r w:rsidRPr="0084655D">
        <w:rPr>
          <w:rFonts w:ascii="Arial" w:eastAsia="Times New Roman" w:hAnsi="Arial" w:cs="Arial"/>
        </w:rPr>
        <w:t xml:space="preserve"> </w:t>
      </w:r>
    </w:p>
    <w:p w14:paraId="3547D31E" w14:textId="5C07B7CF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F0933">
        <w:rPr>
          <w:rFonts w:ascii="Arial" w:eastAsia="Times New Roman" w:hAnsi="Arial" w:cs="Arial"/>
        </w:rPr>
        <w:t>CCIH18A03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5402D109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 </w:t>
      </w:r>
      <w:r w:rsidR="002B704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Forum Sentry Premium Level of Maintenance and Support Renewal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3B64CE95" w:rsidR="005B69AF" w:rsidRPr="005B69AF" w:rsidRDefault="002B7043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Following your submission of a Tender/Proposal</w:t>
      </w:r>
      <w:r w:rsidR="0084655D" w:rsidRPr="00880B11">
        <w:rPr>
          <w:rFonts w:ascii="Arial" w:eastAsia="Times New Roman" w:hAnsi="Arial" w:cs="Arial"/>
          <w:lang w:eastAsia="en-GB"/>
        </w:rPr>
        <w:t xml:space="preserve"> for the </w:t>
      </w:r>
      <w:r>
        <w:rPr>
          <w:rFonts w:ascii="Arial" w:eastAsia="Times New Roman" w:hAnsi="Arial" w:cs="Arial"/>
          <w:lang w:eastAsia="en-GB"/>
        </w:rPr>
        <w:t xml:space="preserve">above procurement on behalf of </w:t>
      </w:r>
      <w:r w:rsidRPr="00880B11">
        <w:rPr>
          <w:rFonts w:ascii="Arial" w:eastAsia="Times New Roman" w:hAnsi="Arial" w:cs="Arial"/>
          <w:lang w:eastAsia="en-GB"/>
        </w:rPr>
        <w:t>Home</w:t>
      </w:r>
      <w:r w:rsidR="00346B12" w:rsidRPr="00346B12">
        <w:rPr>
          <w:rFonts w:ascii="Arial" w:eastAsia="Times New Roman" w:hAnsi="Arial" w:cs="Arial"/>
          <w:lang w:eastAsia="en-GB"/>
        </w:rPr>
        <w:t xml:space="preserve"> Office</w:t>
      </w:r>
      <w:r>
        <w:rPr>
          <w:rFonts w:ascii="Arial" w:eastAsia="Times New Roman" w:hAnsi="Arial" w:cs="Arial"/>
          <w:lang w:eastAsia="en-GB"/>
        </w:rPr>
        <w:t xml:space="preserve"> (“The Authority”). I am writing to advise the procurement is now complete.</w:t>
      </w:r>
      <w:r w:rsidR="0084655D" w:rsidRPr="00880B11">
        <w:rPr>
          <w:rFonts w:ascii="Arial" w:eastAsia="Times New Roman" w:hAnsi="Arial" w:cs="Arial"/>
          <w:lang w:eastAsia="en-GB"/>
        </w:rPr>
        <w:t xml:space="preserve"> 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4C8F4A85" w14:textId="77777777" w:rsidR="002B7043" w:rsidRDefault="002B7043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I am pleased to inform you that your company ranked first in our evaluation and therefore we would like to award the contract to you.</w:t>
      </w:r>
    </w:p>
    <w:p w14:paraId="73358B04" w14:textId="77777777" w:rsidR="002B7043" w:rsidRDefault="002B7043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68230326" w14:textId="4A0A0CB0" w:rsidR="002B7043" w:rsidRDefault="002B7043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0EFE3A2A" w14:textId="77777777" w:rsidR="002B7043" w:rsidRDefault="002B7043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6B3DFDDD" w14:textId="3B032FE7" w:rsidR="0084655D" w:rsidRDefault="00FF0FEA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call </w:t>
      </w:r>
      <w:r w:rsidR="002B7043">
        <w:rPr>
          <w:rFonts w:ascii="Arial" w:eastAsia="Times New Roman" w:hAnsi="Arial" w:cs="Arial"/>
          <w:lang w:eastAsia="en-GB"/>
        </w:rPr>
        <w:t>off contract shall commence 23</w:t>
      </w:r>
      <w:r w:rsidR="002B7043" w:rsidRPr="002B7043">
        <w:rPr>
          <w:rFonts w:ascii="Arial" w:eastAsia="Times New Roman" w:hAnsi="Arial" w:cs="Arial"/>
          <w:vertAlign w:val="superscript"/>
          <w:lang w:eastAsia="en-GB"/>
        </w:rPr>
        <w:t>rd</w:t>
      </w:r>
      <w:r w:rsidR="002B7043">
        <w:rPr>
          <w:rFonts w:ascii="Arial" w:eastAsia="Times New Roman" w:hAnsi="Arial" w:cs="Arial"/>
          <w:lang w:eastAsia="en-GB"/>
        </w:rPr>
        <w:t xml:space="preserve"> of January 2018 and expiry date will be 22</w:t>
      </w:r>
      <w:r w:rsidR="002B7043" w:rsidRPr="002B7043">
        <w:rPr>
          <w:rFonts w:ascii="Arial" w:eastAsia="Times New Roman" w:hAnsi="Arial" w:cs="Arial"/>
          <w:vertAlign w:val="superscript"/>
          <w:lang w:eastAsia="en-GB"/>
        </w:rPr>
        <w:t>nd</w:t>
      </w:r>
      <w:r w:rsidR="002B7043">
        <w:rPr>
          <w:rFonts w:ascii="Arial" w:eastAsia="Times New Roman" w:hAnsi="Arial" w:cs="Arial"/>
          <w:lang w:eastAsia="en-GB"/>
        </w:rPr>
        <w:t xml:space="preserve"> of January 2019. The total contract value shall be </w:t>
      </w:r>
      <w:r>
        <w:rPr>
          <w:rFonts w:ascii="Arial" w:eastAsia="Times New Roman" w:hAnsi="Arial" w:cs="Arial"/>
          <w:lang w:eastAsia="en-GB"/>
        </w:rPr>
        <w:t>£38,706.84.</w:t>
      </w:r>
    </w:p>
    <w:p w14:paraId="471DB442" w14:textId="77777777" w:rsidR="00FF0FEA" w:rsidRDefault="00FF0FEA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64065156" w14:textId="6906249B" w:rsidR="00FF0FEA" w:rsidRDefault="00FF0FEA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This procurement activity was under Framework RM3733 Technology Products 2 and the Framework Terms and Conditions shall apply. A copy of the contract is provided with this Award Letter and includes those Framework Terms and Conditions.</w:t>
      </w:r>
    </w:p>
    <w:p w14:paraId="616B3611" w14:textId="77777777" w:rsidR="00FF0FEA" w:rsidRDefault="00FF0FEA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2BB746DF" w14:textId="3711A3D9" w:rsidR="00FF0FEA" w:rsidRDefault="00FF0FEA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Please print and sign a copy and forward to the Procurement Lead electronically via the e-sourcing Suites messaging service. They in turn will manage its ratification and return a copy for your records.</w:t>
      </w:r>
    </w:p>
    <w:p w14:paraId="072BD186" w14:textId="77777777" w:rsidR="00FF0FEA" w:rsidRDefault="00FF0FEA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3AC78F14" w14:textId="67A5D100" w:rsidR="00FF0FEA" w:rsidRDefault="00FF0FEA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Please ensure that the signed copy of the Contract is submitted via the e-sourcing Suite by 12pm </w:t>
      </w:r>
      <w:r w:rsidR="005B2764">
        <w:rPr>
          <w:rFonts w:ascii="Arial" w:eastAsia="Times New Roman" w:hAnsi="Arial" w:cs="Arial"/>
          <w:lang w:eastAsia="en-GB"/>
        </w:rPr>
        <w:t>Thurs</w:t>
      </w:r>
      <w:r>
        <w:rPr>
          <w:rFonts w:ascii="Arial" w:eastAsia="Times New Roman" w:hAnsi="Arial" w:cs="Arial"/>
          <w:lang w:eastAsia="en-GB"/>
        </w:rPr>
        <w:t xml:space="preserve">day </w:t>
      </w:r>
      <w:r w:rsidR="005B2764">
        <w:rPr>
          <w:rFonts w:ascii="Arial" w:eastAsia="Times New Roman" w:hAnsi="Arial" w:cs="Arial"/>
          <w:lang w:eastAsia="en-GB"/>
        </w:rPr>
        <w:t>8</w:t>
      </w:r>
      <w:r w:rsidRPr="00FF0FEA">
        <w:rPr>
          <w:rFonts w:ascii="Arial" w:eastAsia="Times New Roman" w:hAnsi="Arial" w:cs="Arial"/>
          <w:vertAlign w:val="superscript"/>
          <w:lang w:eastAsia="en-GB"/>
        </w:rPr>
        <w:t>th</w:t>
      </w:r>
      <w:r>
        <w:rPr>
          <w:rFonts w:ascii="Arial" w:eastAsia="Times New Roman" w:hAnsi="Arial" w:cs="Arial"/>
          <w:lang w:eastAsia="en-GB"/>
        </w:rPr>
        <w:t xml:space="preserve"> of March 2018. You are reminded that no engagement with the Contracting Authority is permitted until a copy of the signed Contract is received.</w:t>
      </w:r>
    </w:p>
    <w:p w14:paraId="5DCCD579" w14:textId="77777777" w:rsidR="00FF0FEA" w:rsidRDefault="00FF0FEA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581C1748" w14:textId="48B60763" w:rsidR="00FF0FEA" w:rsidRDefault="00FF0FEA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Should you have any queries regarding this or any other matter please do not hesitate to contact me.</w:t>
      </w:r>
    </w:p>
    <w:p w14:paraId="0928CD71" w14:textId="5A166530" w:rsidR="0084655D" w:rsidRPr="000C2687" w:rsidRDefault="0084655D" w:rsidP="000C2687">
      <w:p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0BCCF9B3" w:rsidR="0084655D" w:rsidRPr="0084655D" w:rsidRDefault="0084655D" w:rsidP="0071293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="0071293A" w:rsidRPr="0071293A">
              <w:rPr>
                <w:rFonts w:ascii="Arial" w:eastAsia="Times New Roman" w:hAnsi="Arial" w:cs="Arial"/>
              </w:rPr>
              <w:t>and on behalf of Home Office</w:t>
            </w:r>
            <w:r w:rsidR="00770A8A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7434202A" w:rsidR="0084655D" w:rsidRPr="0084655D" w:rsidRDefault="0084655D" w:rsidP="0071293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71293A">
              <w:rPr>
                <w:rFonts w:ascii="Arial" w:eastAsia="Times New Roman" w:hAnsi="Arial" w:cs="Arial"/>
              </w:rPr>
              <w:lastRenderedPageBreak/>
              <w:t>Name</w:t>
            </w:r>
            <w:r w:rsidR="0071293A" w:rsidRPr="0071293A">
              <w:rPr>
                <w:rFonts w:ascii="Arial" w:eastAsia="Times New Roman" w:hAnsi="Arial" w:cs="Arial"/>
              </w:rPr>
              <w:t xml:space="preserve">: 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A35119">
              <w:rPr>
                <w:rFonts w:ascii="Arial" w:eastAsia="Times New Roman" w:hAnsi="Arial" w:cs="Arial"/>
                <w:b/>
                <w:lang w:eastAsia="en-GB"/>
              </w:rPr>
              <w:t>(REDACTED)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3E05F46A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A35119">
              <w:rPr>
                <w:rFonts w:ascii="Arial" w:eastAsia="Times New Roman" w:hAnsi="Arial" w:cs="Arial"/>
              </w:rPr>
              <w:t xml:space="preserve"> </w:t>
            </w:r>
            <w:r w:rsidR="00A35119">
              <w:rPr>
                <w:rFonts w:ascii="Arial" w:eastAsia="Times New Roman" w:hAnsi="Arial" w:cs="Arial"/>
                <w:b/>
                <w:lang w:eastAsia="en-GB"/>
              </w:rPr>
              <w:t>(REDACTED)</w:t>
            </w:r>
          </w:p>
          <w:p w14:paraId="3621EA43" w14:textId="0EC2EB8A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2B882CC2" w:rsidR="0084655D" w:rsidRPr="0084655D" w:rsidRDefault="0084655D" w:rsidP="005B2764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5B2764">
              <w:rPr>
                <w:rFonts w:ascii="Arial" w:eastAsia="Times New Roman" w:hAnsi="Arial" w:cs="Arial"/>
              </w:rPr>
              <w:t>7</w:t>
            </w:r>
            <w:r w:rsidR="005B2764" w:rsidRPr="005B2764">
              <w:rPr>
                <w:rFonts w:ascii="Arial" w:eastAsia="Times New Roman" w:hAnsi="Arial" w:cs="Arial"/>
                <w:vertAlign w:val="superscript"/>
              </w:rPr>
              <w:t>th</w:t>
            </w:r>
            <w:r w:rsidR="005B2764">
              <w:rPr>
                <w:rFonts w:ascii="Arial" w:eastAsia="Times New Roman" w:hAnsi="Arial" w:cs="Arial"/>
              </w:rPr>
              <w:t xml:space="preserve"> </w:t>
            </w:r>
            <w:r w:rsidR="0071293A">
              <w:rPr>
                <w:rFonts w:ascii="Arial" w:eastAsia="Times New Roman" w:hAnsi="Arial" w:cs="Arial"/>
              </w:rPr>
              <w:t>March 2018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441A1BE" w14:textId="079150C3" w:rsidR="00D47985" w:rsidRDefault="00D47985" w:rsidP="0071293A">
      <w:pPr>
        <w:keepNext/>
        <w:spacing w:after="120" w:line="240" w:lineRule="atLeast"/>
      </w:pPr>
    </w:p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5D262" w14:textId="77777777" w:rsidR="00F21097" w:rsidRDefault="00F21097" w:rsidP="0071513A">
      <w:pPr>
        <w:spacing w:after="0" w:line="240" w:lineRule="auto"/>
      </w:pPr>
      <w:r>
        <w:separator/>
      </w:r>
    </w:p>
  </w:endnote>
  <w:endnote w:type="continuationSeparator" w:id="0">
    <w:p w14:paraId="53900A8D" w14:textId="77777777" w:rsidR="00F21097" w:rsidRDefault="00F21097" w:rsidP="0071513A">
      <w:pPr>
        <w:spacing w:after="0" w:line="240" w:lineRule="auto"/>
      </w:pPr>
      <w:r>
        <w:continuationSeparator/>
      </w:r>
    </w:p>
  </w:endnote>
  <w:endnote w:type="continuationNotice" w:id="1">
    <w:p w14:paraId="6C28D4B7" w14:textId="77777777" w:rsidR="00F21097" w:rsidRDefault="00F210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473DC4F0" w:rsidR="00D6687B" w:rsidRDefault="00D6687B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</w:t>
    </w:r>
    <w:r w:rsidR="005B2764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 </w:t>
    </w:r>
    <w:r w:rsidR="005B2764">
      <w:rPr>
        <w:rFonts w:ascii="Arial" w:hAnsi="Arial" w:cs="Arial"/>
        <w:sz w:val="20"/>
        <w:szCs w:val="20"/>
      </w:rPr>
      <w:t>7</w:t>
    </w:r>
    <w:r w:rsidR="005B2764" w:rsidRPr="005B2764">
      <w:rPr>
        <w:rFonts w:ascii="Arial" w:hAnsi="Arial" w:cs="Arial"/>
        <w:sz w:val="20"/>
        <w:szCs w:val="20"/>
        <w:vertAlign w:val="superscript"/>
      </w:rPr>
      <w:t>th</w:t>
    </w:r>
    <w:r w:rsidR="005B2764">
      <w:rPr>
        <w:rFonts w:ascii="Arial" w:hAnsi="Arial" w:cs="Arial"/>
        <w:sz w:val="20"/>
        <w:szCs w:val="20"/>
      </w:rPr>
      <w:t xml:space="preserve"> </w:t>
    </w:r>
    <w:r w:rsidR="00FF0FEA" w:rsidRPr="00FF0FEA">
      <w:rPr>
        <w:rFonts w:ascii="Arial" w:hAnsi="Arial" w:cs="Arial"/>
        <w:sz w:val="20"/>
        <w:szCs w:val="20"/>
      </w:rPr>
      <w:t>March 2018</w:t>
    </w:r>
  </w:p>
  <w:p w14:paraId="0EEA54C1" w14:textId="77777777" w:rsidR="00D6687B" w:rsidRPr="00F00F8A" w:rsidRDefault="00F21097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35119">
          <w:rPr>
            <w:rFonts w:ascii="Arial" w:hAnsi="Arial" w:cs="Arial"/>
            <w:noProof/>
            <w:sz w:val="20"/>
            <w:szCs w:val="20"/>
          </w:rPr>
          <w:t>2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45887" w14:textId="77777777" w:rsidR="00F21097" w:rsidRDefault="00F21097" w:rsidP="0071513A">
      <w:pPr>
        <w:spacing w:after="0" w:line="240" w:lineRule="auto"/>
      </w:pPr>
      <w:r>
        <w:separator/>
      </w:r>
    </w:p>
  </w:footnote>
  <w:footnote w:type="continuationSeparator" w:id="0">
    <w:p w14:paraId="6CAED6D6" w14:textId="77777777" w:rsidR="00F21097" w:rsidRDefault="00F21097" w:rsidP="0071513A">
      <w:pPr>
        <w:spacing w:after="0" w:line="240" w:lineRule="auto"/>
      </w:pPr>
      <w:r>
        <w:continuationSeparator/>
      </w:r>
    </w:p>
  </w:footnote>
  <w:footnote w:type="continuationNotice" w:id="1">
    <w:p w14:paraId="3CF8B87E" w14:textId="77777777" w:rsidR="00F21097" w:rsidRDefault="00F210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D6687B" w:rsidRPr="0071513A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D6687B" w:rsidRPr="00C008D5" w:rsidRDefault="00F21097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D6687B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90B56"/>
    <w:rsid w:val="000A2B62"/>
    <w:rsid w:val="000C2687"/>
    <w:rsid w:val="00123A6E"/>
    <w:rsid w:val="00170E8A"/>
    <w:rsid w:val="0017409A"/>
    <w:rsid w:val="001B2C91"/>
    <w:rsid w:val="001C5C8E"/>
    <w:rsid w:val="001F684C"/>
    <w:rsid w:val="00202B5D"/>
    <w:rsid w:val="002412E5"/>
    <w:rsid w:val="00252849"/>
    <w:rsid w:val="00271837"/>
    <w:rsid w:val="002B7043"/>
    <w:rsid w:val="002C6287"/>
    <w:rsid w:val="002F4E59"/>
    <w:rsid w:val="002F6F0C"/>
    <w:rsid w:val="00303D7D"/>
    <w:rsid w:val="00346B12"/>
    <w:rsid w:val="003541BD"/>
    <w:rsid w:val="003640EE"/>
    <w:rsid w:val="003770B5"/>
    <w:rsid w:val="003A1909"/>
    <w:rsid w:val="003D17EC"/>
    <w:rsid w:val="003F7831"/>
    <w:rsid w:val="00407356"/>
    <w:rsid w:val="00407F37"/>
    <w:rsid w:val="00426F1E"/>
    <w:rsid w:val="004A5B2C"/>
    <w:rsid w:val="004B258E"/>
    <w:rsid w:val="004F049F"/>
    <w:rsid w:val="00510037"/>
    <w:rsid w:val="00594AF9"/>
    <w:rsid w:val="005B2764"/>
    <w:rsid w:val="005B69AF"/>
    <w:rsid w:val="005B6F70"/>
    <w:rsid w:val="005D05A8"/>
    <w:rsid w:val="005D08A1"/>
    <w:rsid w:val="005E170C"/>
    <w:rsid w:val="005F418A"/>
    <w:rsid w:val="0060383B"/>
    <w:rsid w:val="006275A2"/>
    <w:rsid w:val="006456A9"/>
    <w:rsid w:val="00661691"/>
    <w:rsid w:val="00667B38"/>
    <w:rsid w:val="006762F9"/>
    <w:rsid w:val="006F20BA"/>
    <w:rsid w:val="006F7170"/>
    <w:rsid w:val="007009B4"/>
    <w:rsid w:val="0071293A"/>
    <w:rsid w:val="0071513A"/>
    <w:rsid w:val="00715713"/>
    <w:rsid w:val="00736492"/>
    <w:rsid w:val="00746D49"/>
    <w:rsid w:val="00757BB9"/>
    <w:rsid w:val="00757CA7"/>
    <w:rsid w:val="00770A8A"/>
    <w:rsid w:val="007D1AEF"/>
    <w:rsid w:val="00813A56"/>
    <w:rsid w:val="0084655D"/>
    <w:rsid w:val="00872420"/>
    <w:rsid w:val="008738F8"/>
    <w:rsid w:val="00880B11"/>
    <w:rsid w:val="00884E03"/>
    <w:rsid w:val="008B79E0"/>
    <w:rsid w:val="008E0209"/>
    <w:rsid w:val="00935571"/>
    <w:rsid w:val="00984953"/>
    <w:rsid w:val="00984F1A"/>
    <w:rsid w:val="009B1B73"/>
    <w:rsid w:val="009F3D7F"/>
    <w:rsid w:val="00A1051E"/>
    <w:rsid w:val="00A31772"/>
    <w:rsid w:val="00A35119"/>
    <w:rsid w:val="00A5182C"/>
    <w:rsid w:val="00A611E5"/>
    <w:rsid w:val="00A7686A"/>
    <w:rsid w:val="00A801EA"/>
    <w:rsid w:val="00A8216F"/>
    <w:rsid w:val="00A94459"/>
    <w:rsid w:val="00AD266E"/>
    <w:rsid w:val="00B32AE3"/>
    <w:rsid w:val="00B51C96"/>
    <w:rsid w:val="00B96861"/>
    <w:rsid w:val="00BA7699"/>
    <w:rsid w:val="00C008A6"/>
    <w:rsid w:val="00C008D5"/>
    <w:rsid w:val="00C34091"/>
    <w:rsid w:val="00C949C5"/>
    <w:rsid w:val="00CE0ECA"/>
    <w:rsid w:val="00CE1A09"/>
    <w:rsid w:val="00D4299A"/>
    <w:rsid w:val="00D47985"/>
    <w:rsid w:val="00D6687B"/>
    <w:rsid w:val="00D968FE"/>
    <w:rsid w:val="00DB50D4"/>
    <w:rsid w:val="00DC597D"/>
    <w:rsid w:val="00DD179A"/>
    <w:rsid w:val="00DD5B54"/>
    <w:rsid w:val="00DE0B22"/>
    <w:rsid w:val="00DF0933"/>
    <w:rsid w:val="00E12B8C"/>
    <w:rsid w:val="00E17914"/>
    <w:rsid w:val="00E51751"/>
    <w:rsid w:val="00E7260A"/>
    <w:rsid w:val="00E770D3"/>
    <w:rsid w:val="00E90806"/>
    <w:rsid w:val="00EC1349"/>
    <w:rsid w:val="00EF3DBB"/>
    <w:rsid w:val="00F00F8A"/>
    <w:rsid w:val="00F21097"/>
    <w:rsid w:val="00F227A4"/>
    <w:rsid w:val="00F250F8"/>
    <w:rsid w:val="00F50FDE"/>
    <w:rsid w:val="00F54ABC"/>
    <w:rsid w:val="00FB1C62"/>
    <w:rsid w:val="00FB297F"/>
    <w:rsid w:val="00FC46F1"/>
    <w:rsid w:val="00FD19ED"/>
    <w:rsid w:val="00FE6B9A"/>
    <w:rsid w:val="00F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Julia Lambeth</cp:lastModifiedBy>
  <cp:revision>13</cp:revision>
  <dcterms:created xsi:type="dcterms:W3CDTF">2016-03-16T16:35:00Z</dcterms:created>
  <dcterms:modified xsi:type="dcterms:W3CDTF">2018-03-12T10:43:00Z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