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87725" w:rsidRDefault="00C87725" w:rsidP="00C87725">
      <w:pPr>
        <w:pStyle w:val="xxmsonormal"/>
        <w:rPr>
          <w:rFonts w:ascii="Aptos" w:hAnsi="Aptos"/>
        </w:rPr>
      </w:pPr>
      <w:r>
        <w:rPr>
          <w:rFonts w:ascii="Aptos" w:hAnsi="Aptos"/>
        </w:rPr>
        <w:t>Question 1.</w:t>
      </w:r>
    </w:p>
    <w:p w:rsidR="00C87725" w:rsidRDefault="00C87725" w:rsidP="00C87725">
      <w:pPr>
        <w:pStyle w:val="xxmsonormal"/>
        <w:rPr>
          <w:rFonts w:ascii="Aptos" w:hAnsi="Aptos"/>
        </w:rPr>
      </w:pPr>
    </w:p>
    <w:p w:rsidR="00C87725" w:rsidRDefault="00C87725" w:rsidP="00C87725">
      <w:pPr>
        <w:pStyle w:val="xxmsonormal"/>
        <w:rPr>
          <w:rFonts w:ascii="Aptos" w:hAnsi="Aptos"/>
        </w:rPr>
      </w:pPr>
      <w:r>
        <w:rPr>
          <w:rFonts w:ascii="Aptos" w:hAnsi="Aptos"/>
        </w:rPr>
        <w:t xml:space="preserve">Could you confirm which building(s) you were considering for this project? </w:t>
      </w:r>
    </w:p>
    <w:p w:rsidR="00C87725" w:rsidRDefault="00C87725" w:rsidP="00C87725">
      <w:pPr>
        <w:pStyle w:val="xxmsonormal"/>
      </w:pPr>
      <w:r>
        <w:rPr>
          <w:rFonts w:ascii="Aptos" w:hAnsi="Aptos"/>
        </w:rPr>
        <w:t>Below is a snapshot from Google Earth, if you could indicate on/ from this?</w:t>
      </w:r>
    </w:p>
    <w:p w:rsidR="00C87725" w:rsidRDefault="00C87725" w:rsidP="00C87725">
      <w:pPr>
        <w:pStyle w:val="xxmsonormal"/>
      </w:pPr>
      <w:r>
        <w:rPr>
          <w:rFonts w:ascii="Aptos" w:hAnsi="Aptos"/>
        </w:rPr>
        <w:t> </w:t>
      </w:r>
    </w:p>
    <w:p w:rsidR="00C87725" w:rsidRDefault="00C87725" w:rsidP="00C87725">
      <w:pPr>
        <w:pStyle w:val="xxmsonormal"/>
      </w:pPr>
      <w:r>
        <w:rPr>
          <w:rFonts w:ascii="Aptos" w:hAnsi="Aptos"/>
          <w:noProof/>
        </w:rPr>
        <w:drawing>
          <wp:inline distT="0" distB="0" distL="0" distR="0">
            <wp:extent cx="5731510" cy="29248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25" w:rsidRDefault="00C87725">
      <w:r>
        <w:t>Answer 1.</w:t>
      </w:r>
    </w:p>
    <w:p w:rsidR="00C87725" w:rsidRDefault="00C87725" w:rsidP="00C87725">
      <w:pPr>
        <w:rPr>
          <w:rFonts w:ascii="Cambria" w:eastAsia="Times New Roman" w:hAnsi="Cambria"/>
          <w:color w:val="000000"/>
          <w:sz w:val="28"/>
          <w:szCs w:val="28"/>
        </w:rPr>
      </w:pPr>
      <w:r>
        <w:rPr>
          <w:rFonts w:ascii="Cambria" w:eastAsia="Times New Roman" w:hAnsi="Cambria"/>
          <w:color w:val="000000"/>
          <w:sz w:val="28"/>
          <w:szCs w:val="28"/>
        </w:rPr>
        <w:t>T</w:t>
      </w:r>
      <w:r>
        <w:rPr>
          <w:rFonts w:ascii="Cambria" w:eastAsia="Times New Roman" w:hAnsi="Cambria"/>
          <w:color w:val="000000"/>
          <w:sz w:val="28"/>
          <w:szCs w:val="28"/>
        </w:rPr>
        <w:t xml:space="preserve">he </w:t>
      </w:r>
      <w:proofErr w:type="gramStart"/>
      <w:r>
        <w:rPr>
          <w:rFonts w:ascii="Cambria" w:eastAsia="Times New Roman" w:hAnsi="Cambria"/>
          <w:color w:val="000000"/>
          <w:sz w:val="28"/>
          <w:szCs w:val="28"/>
        </w:rPr>
        <w:t>3 phase</w:t>
      </w:r>
      <w:proofErr w:type="gramEnd"/>
      <w:r>
        <w:rPr>
          <w:rFonts w:ascii="Cambria" w:eastAsia="Times New Roman" w:hAnsi="Cambria"/>
          <w:color w:val="000000"/>
          <w:sz w:val="28"/>
          <w:szCs w:val="28"/>
        </w:rPr>
        <w:t xml:space="preserve"> install is on a new building not shown on the map, the single phase on an old farm building. </w:t>
      </w:r>
    </w:p>
    <w:p w:rsidR="00C87725" w:rsidRDefault="00C87725" w:rsidP="00C87725">
      <w:pPr>
        <w:rPr>
          <w:rFonts w:ascii="Cambria" w:eastAsia="Times New Roman" w:hAnsi="Cambria"/>
          <w:color w:val="000000"/>
          <w:sz w:val="28"/>
          <w:szCs w:val="28"/>
        </w:rPr>
      </w:pPr>
      <w:r>
        <w:rPr>
          <w:rFonts w:ascii="Cambria" w:eastAsia="Times New Roman" w:hAnsi="Cambria"/>
          <w:color w:val="000000"/>
          <w:sz w:val="28"/>
          <w:szCs w:val="28"/>
        </w:rPr>
        <w:t>what 3 words locations for all.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5"/>
        <w:gridCol w:w="4117"/>
        <w:gridCol w:w="491"/>
      </w:tblGrid>
      <w:tr w:rsidR="00C87725" w:rsidTr="00C87725">
        <w:trPr>
          <w:trHeight w:val="330"/>
        </w:trPr>
        <w:tc>
          <w:tcPr>
            <w:tcW w:w="290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Item </w:t>
            </w:r>
          </w:p>
        </w:tc>
        <w:tc>
          <w:tcPr>
            <w:tcW w:w="23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location w3w</w:t>
            </w:r>
          </w:p>
        </w:tc>
        <w:tc>
          <w:tcPr>
            <w:tcW w:w="49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</w:p>
        </w:tc>
      </w:tr>
      <w:tr w:rsidR="00C87725" w:rsidTr="00C87725">
        <w:trPr>
          <w:trHeight w:val="330"/>
        </w:trPr>
        <w:tc>
          <w:tcPr>
            <w:tcW w:w="290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Single phase PV array</w:t>
            </w:r>
          </w:p>
        </w:tc>
        <w:tc>
          <w:tcPr>
            <w:tcW w:w="23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///</w:t>
            </w:r>
            <w:proofErr w:type="spellStart"/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responses.threaten</w:t>
            </w:r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.binder</w:t>
            </w:r>
            <w:proofErr w:type="spellEnd"/>
          </w:p>
        </w:tc>
        <w:tc>
          <w:tcPr>
            <w:tcW w:w="49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</w:p>
        </w:tc>
      </w:tr>
      <w:tr w:rsidR="00C87725" w:rsidTr="00C87725">
        <w:trPr>
          <w:trHeight w:val="330"/>
        </w:trPr>
        <w:tc>
          <w:tcPr>
            <w:tcW w:w="290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single phase battery </w:t>
            </w:r>
          </w:p>
        </w:tc>
        <w:tc>
          <w:tcPr>
            <w:tcW w:w="23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///</w:t>
            </w:r>
            <w:proofErr w:type="spellStart"/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uncouth.credit</w:t>
            </w:r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.impresses</w:t>
            </w:r>
            <w:proofErr w:type="spellEnd"/>
          </w:p>
        </w:tc>
        <w:tc>
          <w:tcPr>
            <w:tcW w:w="49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</w:p>
        </w:tc>
      </w:tr>
      <w:tr w:rsidR="00C87725" w:rsidTr="00C87725">
        <w:trPr>
          <w:trHeight w:val="330"/>
        </w:trPr>
        <w:tc>
          <w:tcPr>
            <w:tcW w:w="290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single phase power supply</w:t>
            </w:r>
          </w:p>
        </w:tc>
        <w:tc>
          <w:tcPr>
            <w:tcW w:w="23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///</w:t>
            </w:r>
            <w:proofErr w:type="spellStart"/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passage.meanwhile</w:t>
            </w:r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.repayment</w:t>
            </w:r>
            <w:proofErr w:type="spellEnd"/>
          </w:p>
        </w:tc>
        <w:tc>
          <w:tcPr>
            <w:tcW w:w="49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</w:p>
        </w:tc>
      </w:tr>
      <w:tr w:rsidR="00C87725" w:rsidTr="00C87725">
        <w:trPr>
          <w:trHeight w:val="330"/>
        </w:trPr>
        <w:tc>
          <w:tcPr>
            <w:tcW w:w="290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 xml:space="preserve">3 phase </w:t>
            </w:r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array</w:t>
            </w:r>
            <w:proofErr w:type="gramEnd"/>
          </w:p>
        </w:tc>
        <w:tc>
          <w:tcPr>
            <w:tcW w:w="23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///</w:t>
            </w:r>
            <w:proofErr w:type="spellStart"/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wasps.broker</w:t>
            </w:r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.winemaker</w:t>
            </w:r>
            <w:proofErr w:type="spellEnd"/>
          </w:p>
        </w:tc>
        <w:tc>
          <w:tcPr>
            <w:tcW w:w="49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</w:p>
        </w:tc>
      </w:tr>
      <w:tr w:rsidR="00C87725" w:rsidTr="00C87725">
        <w:trPr>
          <w:trHeight w:val="330"/>
        </w:trPr>
        <w:tc>
          <w:tcPr>
            <w:tcW w:w="290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3 phase battery</w:t>
            </w:r>
          </w:p>
        </w:tc>
        <w:tc>
          <w:tcPr>
            <w:tcW w:w="23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///</w:t>
            </w:r>
            <w:proofErr w:type="spellStart"/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mediate.clashing</w:t>
            </w:r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.racks</w:t>
            </w:r>
            <w:proofErr w:type="spellEnd"/>
          </w:p>
        </w:tc>
        <w:tc>
          <w:tcPr>
            <w:tcW w:w="49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</w:p>
        </w:tc>
      </w:tr>
      <w:tr w:rsidR="00C87725" w:rsidTr="00C87725">
        <w:trPr>
          <w:trHeight w:val="330"/>
        </w:trPr>
        <w:tc>
          <w:tcPr>
            <w:tcW w:w="290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3 phase connection point - main supply 150m away in old stone farm buildings</w:t>
            </w:r>
          </w:p>
        </w:tc>
        <w:tc>
          <w:tcPr>
            <w:tcW w:w="23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///</w:t>
            </w:r>
            <w:proofErr w:type="spellStart"/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crackled.connector</w:t>
            </w:r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.homeward</w:t>
            </w:r>
            <w:proofErr w:type="spellEnd"/>
          </w:p>
        </w:tc>
        <w:tc>
          <w:tcPr>
            <w:tcW w:w="49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</w:p>
        </w:tc>
      </w:tr>
      <w:tr w:rsidR="00C87725" w:rsidTr="00C87725">
        <w:trPr>
          <w:trHeight w:val="330"/>
        </w:trPr>
        <w:tc>
          <w:tcPr>
            <w:tcW w:w="290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 w:cs="Calibri"/>
                <w:sz w:val="28"/>
                <w:szCs w:val="28"/>
              </w:rPr>
            </w:pPr>
            <w:r>
              <w:rPr>
                <w:rFonts w:ascii="Cambria" w:eastAsia="Times New Roman" w:hAnsi="Cambria"/>
                <w:sz w:val="28"/>
                <w:szCs w:val="28"/>
              </w:rPr>
              <w:t>LED lighting install</w:t>
            </w:r>
          </w:p>
        </w:tc>
        <w:tc>
          <w:tcPr>
            <w:tcW w:w="23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///</w:t>
            </w:r>
            <w:proofErr w:type="spellStart"/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wired.sketching</w:t>
            </w:r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</w:rPr>
              <w:t>.magnum</w:t>
            </w:r>
            <w:proofErr w:type="spellEnd"/>
          </w:p>
        </w:tc>
        <w:tc>
          <w:tcPr>
            <w:tcW w:w="49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725" w:rsidRDefault="00C87725">
            <w:pPr>
              <w:rPr>
                <w:rFonts w:ascii="Cambria" w:eastAsia="Times New Roman" w:hAnsi="Cambria"/>
                <w:color w:val="000000"/>
                <w:sz w:val="28"/>
                <w:szCs w:val="28"/>
              </w:rPr>
            </w:pPr>
          </w:p>
        </w:tc>
      </w:tr>
    </w:tbl>
    <w:p w:rsidR="00C87725" w:rsidRDefault="00C87725" w:rsidP="00C87725"/>
    <w:sectPr w:rsidR="00C87725" w:rsidSect="00C877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7725" w:rsidRDefault="00C87725" w:rsidP="00C87725">
      <w:pPr>
        <w:spacing w:after="0" w:line="240" w:lineRule="auto"/>
      </w:pPr>
      <w:r>
        <w:separator/>
      </w:r>
    </w:p>
  </w:endnote>
  <w:endnote w:type="continuationSeparator" w:id="0">
    <w:p w:rsidR="00C87725" w:rsidRDefault="00C87725" w:rsidP="00C87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5D34" w:rsidRDefault="00955D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5D34" w:rsidRDefault="00955D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55D34" w:rsidRDefault="00955D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7725" w:rsidRDefault="00C87725" w:rsidP="00C87725">
      <w:pPr>
        <w:spacing w:after="0" w:line="240" w:lineRule="auto"/>
      </w:pPr>
      <w:r>
        <w:separator/>
      </w:r>
    </w:p>
  </w:footnote>
  <w:footnote w:type="continuationSeparator" w:id="0">
    <w:p w:rsidR="00C87725" w:rsidRDefault="00C87725" w:rsidP="00C87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7725" w:rsidRDefault="00C8772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3" name="Text Box 3" descr="Information 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7725" w:rsidRPr="00C87725" w:rsidRDefault="00C87725" w:rsidP="00C8772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C87725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Information 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PUBLIC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fill o:detectmouseclick="t"/>
              <v:textbox style="mso-fit-shape-to-text:t" inset="0,15pt,20pt,0">
                <w:txbxContent>
                  <w:p w:rsidR="00C87725" w:rsidRPr="00C87725" w:rsidRDefault="00C87725" w:rsidP="00C8772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C87725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Information 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7725" w:rsidRDefault="00C8772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914400" y="44767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4" name="Text Box 4" descr="Information 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7725" w:rsidRPr="00C87725" w:rsidRDefault="00C87725" w:rsidP="00C8772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formation Classification: PUBLIC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fill o:detectmouseclick="t"/>
              <v:textbox style="mso-fit-shape-to-text:t" inset="0,15pt,20pt,0">
                <w:txbxContent>
                  <w:p w:rsidR="00C87725" w:rsidRPr="00C87725" w:rsidRDefault="00C87725" w:rsidP="00C8772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t>Clarifications To Bidders Questions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7725" w:rsidRDefault="00C8772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2" name="Text Box 2" descr="Information 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7725" w:rsidRPr="00C87725" w:rsidRDefault="00C87725" w:rsidP="00C8772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C87725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Information 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Information Classification: PUBLIC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fill o:detectmouseclick="t"/>
              <v:textbox style="mso-fit-shape-to-text:t" inset="0,15pt,20pt,0">
                <w:txbxContent>
                  <w:p w:rsidR="00C87725" w:rsidRPr="00C87725" w:rsidRDefault="00C87725" w:rsidP="00C8772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C87725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Information 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25"/>
    <w:rsid w:val="00397108"/>
    <w:rsid w:val="00652394"/>
    <w:rsid w:val="00955D34"/>
    <w:rsid w:val="00B15E75"/>
    <w:rsid w:val="00C8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F7BF1"/>
  <w15:chartTrackingRefBased/>
  <w15:docId w15:val="{96933ECF-7AC8-4821-9712-C5231C8E1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msonormal">
    <w:name w:val="x_x_msonormal"/>
    <w:basedOn w:val="Normal"/>
    <w:rsid w:val="00C87725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87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725"/>
  </w:style>
  <w:style w:type="paragraph" w:styleId="Footer">
    <w:name w:val="footer"/>
    <w:basedOn w:val="Normal"/>
    <w:link w:val="FooterChar"/>
    <w:uiPriority w:val="99"/>
    <w:unhideWhenUsed/>
    <w:rsid w:val="00C87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7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image002.png@01DB39C3.AC119140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638</Characters>
  <Application>Microsoft Office Word</Application>
  <DocSecurity>0</DocSecurity>
  <Lines>5</Lines>
  <Paragraphs>1</Paragraphs>
  <ScaleCrop>false</ScaleCrop>
  <Company>Cornwall Council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Woodworth</dc:creator>
  <cp:keywords/>
  <dc:description/>
  <cp:lastModifiedBy>Graham Woodworth</cp:lastModifiedBy>
  <cp:revision>2</cp:revision>
  <dcterms:created xsi:type="dcterms:W3CDTF">2024-11-18T16:14:00Z</dcterms:created>
  <dcterms:modified xsi:type="dcterms:W3CDTF">2024-11-18T16:17:00Z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#317100,10,Calibri</vt:lpwstr>
  </property>
  <property fmtid="{D5CDD505-2E9C-101B-9397-08002B2CF9AE}" pid="4" name="ClassificationContentMarkingHeaderText">
    <vt:lpwstr>Information Classification: PUBLIC</vt:lpwstr>
  </property>
  <property fmtid="{D5CDD505-2E9C-101B-9397-08002B2CF9AE}" pid="5" name="MSIP_Label_bee4c20f-5817-432f-84ac-80a373257ed1_Enabled">
    <vt:lpwstr>true</vt:lpwstr>
  </property>
  <property fmtid="{D5CDD505-2E9C-101B-9397-08002B2CF9AE}" pid="6" name="MSIP_Label_bee4c20f-5817-432f-84ac-80a373257ed1_SetDate">
    <vt:lpwstr>2024-11-18T16:16:50Z</vt:lpwstr>
  </property>
  <property fmtid="{D5CDD505-2E9C-101B-9397-08002B2CF9AE}" pid="7" name="MSIP_Label_bee4c20f-5817-432f-84ac-80a373257ed1_Method">
    <vt:lpwstr>Privileged</vt:lpwstr>
  </property>
  <property fmtid="{D5CDD505-2E9C-101B-9397-08002B2CF9AE}" pid="8" name="MSIP_Label_bee4c20f-5817-432f-84ac-80a373257ed1_Name">
    <vt:lpwstr>bee4c20f-5817-432f-84ac-80a373257ed1</vt:lpwstr>
  </property>
  <property fmtid="{D5CDD505-2E9C-101B-9397-08002B2CF9AE}" pid="9" name="MSIP_Label_bee4c20f-5817-432f-84ac-80a373257ed1_SiteId">
    <vt:lpwstr>efaa16aa-d1de-4d58-ba2e-2833fdfdd29f</vt:lpwstr>
  </property>
  <property fmtid="{D5CDD505-2E9C-101B-9397-08002B2CF9AE}" pid="10" name="MSIP_Label_bee4c20f-5817-432f-84ac-80a373257ed1_ActionId">
    <vt:lpwstr>7f5d2602-3140-4b77-a406-f873c1b68e7a</vt:lpwstr>
  </property>
  <property fmtid="{D5CDD505-2E9C-101B-9397-08002B2CF9AE}" pid="11" name="MSIP_Label_bee4c20f-5817-432f-84ac-80a373257ed1_ContentBits">
    <vt:lpwstr>1</vt:lpwstr>
  </property>
</Properties>
</file>