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AD56B77" w:rsidR="00CA4BA2" w:rsidRPr="00EA529F" w:rsidRDefault="00850480">
            <w:pPr>
              <w:tabs>
                <w:tab w:val="left" w:pos="709"/>
              </w:tabs>
              <w:rPr>
                <w:rFonts w:ascii="Arial" w:hAnsi="Arial" w:cs="Arial"/>
                <w:iCs/>
                <w:sz w:val="18"/>
                <w:szCs w:val="18"/>
                <w:highlight w:val="yellow"/>
              </w:rPr>
            </w:pPr>
            <w:r w:rsidRPr="00A5575D">
              <w:rPr>
                <w:rFonts w:ascii="Arial" w:hAnsi="Arial" w:cs="Arial"/>
                <w:b/>
                <w:iCs/>
                <w:sz w:val="18"/>
                <w:szCs w:val="18"/>
                <w:highlight w:val="yellow"/>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229E91BC" w:rsidR="00CA4BA2" w:rsidRPr="009E474F" w:rsidRDefault="00E20C66">
            <w:pPr>
              <w:tabs>
                <w:tab w:val="left" w:pos="709"/>
              </w:tabs>
              <w:rPr>
                <w:rFonts w:ascii="Arial" w:hAnsi="Arial" w:cs="Arial"/>
                <w:iCs/>
                <w:sz w:val="18"/>
                <w:szCs w:val="18"/>
                <w:highlight w:val="yellow"/>
              </w:rPr>
            </w:pPr>
            <w:r w:rsidRPr="009E474F">
              <w:rPr>
                <w:rFonts w:ascii="Arial" w:hAnsi="Arial" w:cs="Arial"/>
                <w:iCs/>
                <w:sz w:val="18"/>
                <w:szCs w:val="18"/>
              </w:rPr>
              <w:t xml:space="preserve">Natural England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50EBA64D" w14:textId="75C018D5" w:rsidR="007E7D58" w:rsidRPr="00B96B98"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r w:rsidR="00B96B98">
              <w:rPr>
                <w:rFonts w:ascii="Arial" w:hAnsi="Arial" w:cs="Arial"/>
                <w:iCs/>
                <w:sz w:val="18"/>
                <w:szCs w:val="18"/>
              </w:rPr>
              <w:t xml:space="preserve"> Natural England</w:t>
            </w:r>
            <w:r w:rsidR="009E474F">
              <w:rPr>
                <w:rFonts w:ascii="Arial" w:hAnsi="Arial" w:cs="Arial"/>
                <w:iCs/>
                <w:sz w:val="18"/>
                <w:szCs w:val="18"/>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800BBF4" w14:textId="578BED62" w:rsidR="007E7D58" w:rsidRPr="00B46D37" w:rsidRDefault="007E7D58" w:rsidP="00B96B98">
            <w:pPr>
              <w:numPr>
                <w:ilvl w:val="0"/>
                <w:numId w:val="7"/>
              </w:numPr>
              <w:pBdr>
                <w:top w:val="nil"/>
                <w:left w:val="nil"/>
                <w:bottom w:val="nil"/>
                <w:right w:val="nil"/>
                <w:between w:val="nil"/>
              </w:pBdr>
              <w:suppressAutoHyphens/>
              <w:spacing w:before="120" w:after="120"/>
              <w:rPr>
                <w:rFonts w:ascii="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4A726A8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A264EE">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09B60C8">
        <w:trPr>
          <w:trHeight w:val="423"/>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598CBCB6" w:rsidR="007E7D58" w:rsidRPr="00B46D37" w:rsidRDefault="00DA0619" w:rsidP="009B60C8">
            <w:pPr>
              <w:pStyle w:val="pf0"/>
              <w:rPr>
                <w:rFonts w:ascii="Arial" w:hAnsi="Arial" w:cs="Arial"/>
                <w:sz w:val="18"/>
                <w:szCs w:val="18"/>
              </w:rPr>
            </w:pPr>
            <w:r>
              <w:rPr>
                <w:sz w:val="20"/>
                <w:szCs w:val="20"/>
              </w:rPr>
              <w:t>n/a</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355A407" w14:textId="77777777" w:rsidR="00DB3297" w:rsidRDefault="00DB3297" w:rsidP="007E7D58">
            <w:pPr>
              <w:tabs>
                <w:tab w:val="left" w:pos="709"/>
              </w:tabs>
              <w:rPr>
                <w:rFonts w:ascii="Arial" w:hAnsi="Arial" w:cs="Arial"/>
                <w:sz w:val="18"/>
                <w:szCs w:val="18"/>
              </w:rPr>
            </w:pPr>
            <w:r>
              <w:rPr>
                <w:rFonts w:ascii="Arial" w:hAnsi="Arial" w:cs="Arial"/>
                <w:sz w:val="18"/>
                <w:szCs w:val="18"/>
              </w:rPr>
              <w:t xml:space="preserve">See Project Specification attached. </w:t>
            </w:r>
          </w:p>
          <w:p w14:paraId="2A786758" w14:textId="77777777" w:rsidR="007E7D58" w:rsidRPr="00B46D37" w:rsidRDefault="007E7D58" w:rsidP="009B60C8">
            <w:pPr>
              <w:tabs>
                <w:tab w:val="left" w:pos="709"/>
              </w:tabs>
              <w:rPr>
                <w:rFonts w:ascii="Arial" w:hAnsi="Arial" w:cs="Arial"/>
                <w:i/>
                <w:sz w:val="18"/>
                <w:szCs w:val="18"/>
              </w:rPr>
            </w:pPr>
          </w:p>
        </w:tc>
      </w:tr>
      <w:tr w:rsidR="007E7D58" w:rsidRPr="00961A47" w14:paraId="2A3F6693" w14:textId="77777777" w:rsidTr="00AE11AE">
        <w:trPr>
          <w:trHeight w:val="27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7657849C" w:rsidR="007E7D58" w:rsidRPr="00AE11AE" w:rsidRDefault="001D6B5F" w:rsidP="00AE11AE">
            <w:pPr>
              <w:tabs>
                <w:tab w:val="left" w:pos="709"/>
              </w:tabs>
              <w:rPr>
                <w:rFonts w:ascii="Arial" w:hAnsi="Arial" w:cs="Arial"/>
                <w:b/>
                <w:iCs/>
                <w:sz w:val="18"/>
                <w:szCs w:val="18"/>
              </w:rPr>
            </w:pPr>
            <w:r w:rsidRPr="007357E9">
              <w:rPr>
                <w:rFonts w:ascii="Arial" w:hAnsi="Arial" w:cs="Arial"/>
                <w:b/>
                <w:iCs/>
                <w:sz w:val="18"/>
                <w:szCs w:val="18"/>
              </w:rPr>
              <w:t>15/04/2024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058427CA" w:rsidR="007E7D58" w:rsidRPr="00AE11AE" w:rsidRDefault="007357E9" w:rsidP="00AE11AE">
            <w:pPr>
              <w:spacing w:before="120" w:after="120"/>
              <w:ind w:right="936"/>
              <w:rPr>
                <w:rFonts w:ascii="Arial" w:eastAsia="Arial" w:hAnsi="Arial" w:cs="Arial"/>
                <w:b/>
                <w:bCs/>
                <w:iCs/>
                <w:sz w:val="18"/>
                <w:szCs w:val="18"/>
              </w:rPr>
            </w:pPr>
            <w:r w:rsidRPr="007357E9">
              <w:rPr>
                <w:rFonts w:ascii="Arial" w:eastAsia="Arial" w:hAnsi="Arial" w:cs="Arial"/>
                <w:b/>
                <w:bCs/>
                <w:iCs/>
                <w:sz w:val="18"/>
                <w:szCs w:val="18"/>
              </w:rPr>
              <w:t>15/11/2024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shd w:val="clear" w:color="auto" w:fill="auto"/>
          </w:tcPr>
          <w:p w14:paraId="1A7D4E04" w14:textId="2A983780"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 xml:space="preserve">shall be as set </w:t>
            </w:r>
            <w:r w:rsidRPr="00DA0619">
              <w:rPr>
                <w:rFonts w:ascii="Arial" w:hAnsi="Arial" w:cs="Arial"/>
                <w:sz w:val="18"/>
                <w:szCs w:val="18"/>
              </w:rPr>
              <w:t>out in Appendix 3 – Charges.</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shd w:val="clear" w:color="auto" w:fill="auto"/>
          </w:tcPr>
          <w:p w14:paraId="58052F16" w14:textId="221F986A" w:rsidR="007E7D58" w:rsidRPr="00AE11AE" w:rsidRDefault="00832662" w:rsidP="007E7D58">
            <w:pPr>
              <w:pStyle w:val="Header"/>
              <w:tabs>
                <w:tab w:val="left" w:pos="709"/>
              </w:tabs>
              <w:rPr>
                <w:rFonts w:ascii="Arial" w:hAnsi="Arial" w:cs="Arial"/>
                <w:bCs/>
                <w:iCs/>
                <w:sz w:val="18"/>
                <w:szCs w:val="18"/>
              </w:rPr>
            </w:pPr>
            <w:bookmarkStart w:id="6" w:name="_DV_M104"/>
            <w:bookmarkStart w:id="7" w:name="_DV_M110"/>
            <w:bookmarkEnd w:id="6"/>
            <w:bookmarkEnd w:id="7"/>
            <w:r w:rsidRPr="00AE11AE">
              <w:rPr>
                <w:rFonts w:ascii="Arial" w:hAnsi="Arial" w:cs="Arial"/>
                <w:bCs/>
                <w:iCs/>
                <w:sz w:val="18"/>
                <w:szCs w:val="18"/>
              </w:rPr>
              <w:t>P</w:t>
            </w:r>
            <w:r w:rsidR="00DE4F91" w:rsidRPr="00AE11AE">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49B7BD62" w:rsidR="009179C1" w:rsidRDefault="009179C1" w:rsidP="009179C1">
            <w:pPr>
              <w:pStyle w:val="Header"/>
              <w:tabs>
                <w:tab w:val="left" w:pos="709"/>
              </w:tabs>
              <w:rPr>
                <w:rFonts w:ascii="Arial" w:hAnsi="Arial" w:cs="Arial"/>
                <w:sz w:val="18"/>
                <w:szCs w:val="18"/>
              </w:rPr>
            </w:pPr>
            <w:r w:rsidRPr="00D62393">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6C32EAB5"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For general liaison your contact will continue to be</w:t>
            </w:r>
            <w:r w:rsidR="00321C66">
              <w:rPr>
                <w:rFonts w:ascii="Arial" w:hAnsi="Arial" w:cs="Arial"/>
                <w:sz w:val="18"/>
                <w:szCs w:val="18"/>
              </w:rPr>
              <w:t>:</w:t>
            </w:r>
          </w:p>
          <w:p w14:paraId="0ACA8BD5" w14:textId="77777777" w:rsidR="00321C66" w:rsidRDefault="00321C66" w:rsidP="007E7D58">
            <w:pPr>
              <w:pStyle w:val="BodyText3"/>
              <w:keepNext/>
              <w:tabs>
                <w:tab w:val="left" w:pos="709"/>
              </w:tabs>
              <w:spacing w:after="0" w:line="240" w:lineRule="auto"/>
              <w:rPr>
                <w:rFonts w:ascii="Arial" w:hAnsi="Arial" w:cs="Arial"/>
                <w:sz w:val="18"/>
                <w:szCs w:val="18"/>
              </w:rPr>
            </w:pPr>
          </w:p>
          <w:p w14:paraId="4EA5C170" w14:textId="574C7D90" w:rsidR="00321C66" w:rsidRPr="00F1014B" w:rsidRDefault="00321C66" w:rsidP="007E7D58">
            <w:pPr>
              <w:pStyle w:val="BodyText3"/>
              <w:keepNext/>
              <w:tabs>
                <w:tab w:val="left" w:pos="709"/>
              </w:tabs>
              <w:spacing w:after="0" w:line="240" w:lineRule="auto"/>
              <w:rPr>
                <w:rFonts w:ascii="Arial" w:hAnsi="Arial" w:cs="Arial"/>
                <w:b/>
                <w:bCs/>
                <w:sz w:val="18"/>
                <w:szCs w:val="18"/>
              </w:rPr>
            </w:pPr>
            <w:r w:rsidRPr="00F1014B">
              <w:rPr>
                <w:rFonts w:ascii="Arial" w:hAnsi="Arial" w:cs="Arial"/>
                <w:b/>
                <w:bCs/>
                <w:sz w:val="18"/>
                <w:szCs w:val="18"/>
              </w:rPr>
              <w:t>Sarah Grinsted, m. 07827</w:t>
            </w:r>
            <w:r w:rsidR="002F32E3" w:rsidRPr="00F1014B">
              <w:rPr>
                <w:rFonts w:ascii="Arial" w:hAnsi="Arial" w:cs="Arial"/>
                <w:b/>
                <w:bCs/>
                <w:sz w:val="18"/>
                <w:szCs w:val="18"/>
              </w:rPr>
              <w:t xml:space="preserve"> 232754</w:t>
            </w:r>
            <w:r w:rsidR="00FD418C" w:rsidRPr="00F1014B">
              <w:rPr>
                <w:rFonts w:ascii="Arial" w:hAnsi="Arial" w:cs="Arial"/>
                <w:b/>
                <w:bCs/>
                <w:sz w:val="18"/>
                <w:szCs w:val="18"/>
              </w:rPr>
              <w:t xml:space="preserve">, </w:t>
            </w:r>
            <w:r w:rsidR="00E04CD2" w:rsidRPr="00F1014B">
              <w:rPr>
                <w:rFonts w:ascii="Arial" w:hAnsi="Arial" w:cs="Arial"/>
                <w:b/>
                <w:bCs/>
                <w:sz w:val="18"/>
                <w:szCs w:val="18"/>
              </w:rPr>
              <w:t>Sarah.Grinsted@naturalengland.org.uk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4C5387EC" w:rsidR="007E7D58" w:rsidRPr="00F1014B" w:rsidRDefault="002F32E3" w:rsidP="007E7D58">
            <w:pPr>
              <w:pStyle w:val="BodyText3"/>
              <w:keepNext/>
              <w:tabs>
                <w:tab w:val="left" w:pos="709"/>
              </w:tabs>
              <w:spacing w:after="0" w:line="240" w:lineRule="auto"/>
              <w:rPr>
                <w:rFonts w:ascii="Arial" w:hAnsi="Arial" w:cs="Arial"/>
                <w:b/>
                <w:bCs/>
                <w:sz w:val="18"/>
                <w:szCs w:val="18"/>
              </w:rPr>
            </w:pPr>
            <w:r w:rsidRPr="00F1014B">
              <w:rPr>
                <w:rFonts w:ascii="Arial" w:hAnsi="Arial" w:cs="Arial"/>
                <w:b/>
                <w:bCs/>
                <w:sz w:val="18"/>
                <w:szCs w:val="18"/>
              </w:rPr>
              <w:t>Kate Fagan</w:t>
            </w:r>
            <w:r w:rsidR="006B7A03" w:rsidRPr="00F1014B">
              <w:rPr>
                <w:rFonts w:ascii="Arial" w:hAnsi="Arial" w:cs="Arial"/>
                <w:b/>
                <w:bCs/>
                <w:sz w:val="18"/>
                <w:szCs w:val="18"/>
              </w:rPr>
              <w:t xml:space="preserve">, m. </w:t>
            </w:r>
            <w:r w:rsidR="00DF7E11" w:rsidRPr="00F1014B">
              <w:rPr>
                <w:rFonts w:ascii="Arial" w:hAnsi="Arial" w:cs="Arial"/>
                <w:b/>
                <w:bCs/>
                <w:sz w:val="18"/>
                <w:szCs w:val="18"/>
              </w:rPr>
              <w:t>07776 457111</w:t>
            </w:r>
            <w:r w:rsidR="00E04CD2" w:rsidRPr="00F1014B">
              <w:rPr>
                <w:rFonts w:ascii="Arial" w:hAnsi="Arial" w:cs="Arial"/>
                <w:b/>
                <w:bCs/>
                <w:sz w:val="18"/>
                <w:szCs w:val="18"/>
              </w:rPr>
              <w:t>, Kate.Fagan</w:t>
            </w:r>
            <w:r w:rsidR="00F1014B" w:rsidRPr="00F1014B">
              <w:rPr>
                <w:rFonts w:ascii="Arial" w:hAnsi="Arial" w:cs="Arial"/>
                <w:b/>
                <w:bCs/>
                <w:sz w:val="18"/>
                <w:szCs w:val="18"/>
              </w:rPr>
              <w:t>@naturalengland.org.uk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shd w:val="clear" w:color="auto" w:fill="auto"/>
          </w:tcPr>
          <w:p w14:paraId="0B7C5B3F" w14:textId="14785727" w:rsidR="007E7D58" w:rsidRPr="00E638DA"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D6777E">
              <w:rPr>
                <w:rFonts w:ascii="Arial" w:hAnsi="Arial" w:cs="Arial"/>
                <w:b/>
                <w:iCs/>
                <w:sz w:val="18"/>
                <w:szCs w:val="18"/>
              </w:rPr>
              <w:t>B</w:t>
            </w:r>
            <w:r w:rsidR="00D6777E">
              <w:rPr>
                <w:rFonts w:ascii="Arial" w:hAnsi="Arial" w:cs="Arial"/>
                <w:b/>
                <w:iCs/>
                <w:sz w:val="18"/>
                <w:szCs w:val="18"/>
              </w:rPr>
              <w:t xml:space="preserve"> </w:t>
            </w:r>
            <w:r w:rsidR="0062693F" w:rsidRPr="00D6777E">
              <w:rPr>
                <w:rFonts w:ascii="Arial" w:hAnsi="Arial" w:cs="Arial"/>
                <w:b/>
                <w:iCs/>
                <w:sz w:val="18"/>
                <w:szCs w:val="18"/>
              </w:rPr>
              <w:t>(Default Option</w:t>
            </w:r>
            <w:r w:rsidR="00247BE2" w:rsidRPr="00D6777E">
              <w:rPr>
                <w:rFonts w:ascii="Arial" w:hAnsi="Arial" w:cs="Arial"/>
                <w:b/>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699605EB" w14:textId="43DE8D3C"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shd w:val="clear" w:color="auto" w:fill="auto"/>
          </w:tcPr>
          <w:p w14:paraId="4AC4472A" w14:textId="24867BAA" w:rsidR="007E7D58" w:rsidRPr="00344348" w:rsidRDefault="00DE645A" w:rsidP="00344348">
            <w:pPr>
              <w:pStyle w:val="Header"/>
              <w:tabs>
                <w:tab w:val="left" w:pos="709"/>
              </w:tabs>
              <w:ind w:right="3"/>
              <w:rPr>
                <w:rFonts w:ascii="Arial" w:eastAsia="Arial" w:hAnsi="Arial" w:cs="Arial"/>
                <w:bCs/>
                <w:sz w:val="18"/>
                <w:szCs w:val="18"/>
              </w:rPr>
            </w:pPr>
            <w:r w:rsidRPr="00344348">
              <w:rPr>
                <w:rFonts w:ascii="Arial" w:eastAsia="Arial" w:hAnsi="Arial" w:cs="Arial"/>
                <w:bCs/>
                <w:sz w:val="18"/>
                <w:szCs w:val="18"/>
              </w:rPr>
              <w:t>Start-up meeting</w:t>
            </w:r>
            <w:r w:rsidR="00344348">
              <w:rPr>
                <w:rFonts w:ascii="Arial" w:eastAsia="Arial" w:hAnsi="Arial" w:cs="Arial"/>
                <w:bCs/>
                <w:sz w:val="18"/>
                <w:szCs w:val="18"/>
              </w:rPr>
              <w:t xml:space="preserve"> only</w:t>
            </w:r>
            <w:r w:rsidR="009E474F">
              <w:rPr>
                <w:rFonts w:ascii="Arial" w:eastAsia="Arial" w:hAnsi="Arial" w:cs="Arial"/>
                <w:bCs/>
                <w:sz w:val="18"/>
                <w:szCs w:val="18"/>
              </w:rPr>
              <w:t xml:space="preserve">, prior to </w:t>
            </w:r>
            <w:r w:rsidR="004622E2">
              <w:rPr>
                <w:rFonts w:ascii="Arial" w:eastAsia="Arial" w:hAnsi="Arial" w:cs="Arial"/>
                <w:bCs/>
                <w:sz w:val="18"/>
                <w:szCs w:val="18"/>
              </w:rPr>
              <w:t>the fieldwork</w:t>
            </w:r>
            <w:r w:rsidR="000774EB">
              <w:rPr>
                <w:rFonts w:ascii="Arial" w:eastAsia="Arial" w:hAnsi="Arial" w:cs="Arial"/>
                <w:bCs/>
                <w:sz w:val="18"/>
                <w:szCs w:val="18"/>
              </w:rPr>
              <w: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5"/>
              <w:gridCol w:w="1880"/>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E6B46D" w14:textId="77777777" w:rsidR="00F21CCD" w:rsidRDefault="00965BF2" w:rsidP="007E7D58">
                  <w:pPr>
                    <w:pStyle w:val="Header"/>
                    <w:tabs>
                      <w:tab w:val="left" w:pos="709"/>
                    </w:tabs>
                    <w:ind w:right="3"/>
                    <w:rPr>
                      <w:rFonts w:ascii="Arial" w:hAnsi="Arial" w:cs="Arial"/>
                      <w:sz w:val="18"/>
                      <w:szCs w:val="18"/>
                    </w:rPr>
                  </w:pPr>
                  <w:r>
                    <w:rPr>
                      <w:rFonts w:ascii="Arial" w:hAnsi="Arial" w:cs="Arial"/>
                      <w:sz w:val="18"/>
                      <w:szCs w:val="18"/>
                    </w:rPr>
                    <w:t xml:space="preserve">Sarah Grinsted, Lead Adviser, </w:t>
                  </w:r>
                </w:p>
                <w:p w14:paraId="37295CA9" w14:textId="381562BC" w:rsidR="007E7D58" w:rsidRDefault="00965BF2" w:rsidP="007E7D58">
                  <w:pPr>
                    <w:pStyle w:val="Header"/>
                    <w:tabs>
                      <w:tab w:val="left" w:pos="709"/>
                    </w:tabs>
                    <w:ind w:right="3"/>
                    <w:rPr>
                      <w:rFonts w:ascii="Arial" w:hAnsi="Arial" w:cs="Arial"/>
                      <w:sz w:val="18"/>
                      <w:szCs w:val="18"/>
                    </w:rPr>
                  </w:pPr>
                  <w:r>
                    <w:rPr>
                      <w:rFonts w:ascii="Arial" w:hAnsi="Arial" w:cs="Arial"/>
                      <w:sz w:val="18"/>
                      <w:szCs w:val="18"/>
                    </w:rPr>
                    <w:t>Evidence Services, Natural England</w:t>
                  </w:r>
                </w:p>
                <w:p w14:paraId="67E6167D" w14:textId="77777777" w:rsidR="00965BF2" w:rsidRPr="00CA4BA2" w:rsidRDefault="00965BF2" w:rsidP="007E7D58">
                  <w:pPr>
                    <w:pStyle w:val="Header"/>
                    <w:tabs>
                      <w:tab w:val="left" w:pos="709"/>
                    </w:tabs>
                    <w:ind w:right="3"/>
                    <w:rPr>
                      <w:rFonts w:ascii="Arial" w:hAnsi="Arial" w:cs="Arial"/>
                      <w:sz w:val="18"/>
                      <w:szCs w:val="18"/>
                    </w:rPr>
                  </w:pPr>
                </w:p>
                <w:p w14:paraId="48D4A1DA" w14:textId="6982F22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proofErr w:type="spellStart"/>
                  <w:r w:rsidR="00A04DF7">
                    <w:rPr>
                      <w:rFonts w:ascii="Arial" w:hAnsi="Arial" w:cs="Arial"/>
                      <w:sz w:val="18"/>
                      <w:szCs w:val="18"/>
                    </w:rPr>
                    <w:t>Dr.</w:t>
                  </w:r>
                  <w:proofErr w:type="spellEnd"/>
                  <w:r w:rsidR="00A04DF7">
                    <w:rPr>
                      <w:rFonts w:ascii="Arial" w:hAnsi="Arial" w:cs="Arial"/>
                      <w:sz w:val="18"/>
                      <w:szCs w:val="18"/>
                    </w:rPr>
                    <w:t xml:space="preserve"> Sarah Grinsted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777EF89"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A04DF7">
                    <w:rPr>
                      <w:rFonts w:ascii="Arial" w:hAnsi="Arial" w:cs="Arial"/>
                      <w:sz w:val="18"/>
                      <w:szCs w:val="18"/>
                    </w:rPr>
                    <w:t>Sarah.Grinsted@naturalengland.org.uk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7F3239B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shd w:val="clear" w:color="auto" w:fill="auto"/>
          </w:tcPr>
          <w:p w14:paraId="00A1E155" w14:textId="37FC9DF2" w:rsidR="007E7D58" w:rsidRPr="00060369" w:rsidRDefault="00B150F3" w:rsidP="00B150F3">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shd w:val="clear" w:color="auto" w:fill="auto"/>
          </w:tcPr>
          <w:p w14:paraId="5CA25D6F" w14:textId="4475DB7E" w:rsidR="007E7D58" w:rsidRPr="00B150F3" w:rsidRDefault="00166300" w:rsidP="00B150F3">
            <w:pPr>
              <w:spacing w:before="120" w:after="120"/>
              <w:jc w:val="both"/>
              <w:rPr>
                <w:rFonts w:ascii="Arial" w:hAnsi="Arial" w:cs="Arial"/>
                <w:bCs/>
                <w:iCs/>
                <w:sz w:val="18"/>
                <w:szCs w:val="18"/>
              </w:rPr>
            </w:pPr>
            <w:r>
              <w:rPr>
                <w:rFonts w:ascii="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C0F7D3E" w:rsidR="007E7D58" w:rsidRPr="00060369" w:rsidRDefault="00166300"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6AE812DC" w14:textId="3D330DDD" w:rsidR="007E7D58" w:rsidRPr="00280C77" w:rsidRDefault="00917FFB" w:rsidP="00280C77">
            <w:pPr>
              <w:spacing w:before="120" w:after="120"/>
              <w:rPr>
                <w:rFonts w:ascii="Arial" w:eastAsia="Arial" w:hAnsi="Arial" w:cs="Arial"/>
                <w:sz w:val="18"/>
                <w:szCs w:val="18"/>
                <w:highlight w:val="cyan"/>
              </w:rPr>
            </w:pPr>
            <w:r>
              <w:rPr>
                <w:rFonts w:ascii="Arial" w:eastAsia="Arial" w:hAnsi="Arial" w:cs="Arial"/>
                <w:iCs/>
                <w:sz w:val="18"/>
                <w:szCs w:val="18"/>
              </w:rPr>
              <w:t>n/a</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0D2808E3" w14:textId="77777777" w:rsidR="00FD418C" w:rsidRPr="00FD418C" w:rsidRDefault="00FD418C" w:rsidP="00FD418C">
      <w:pPr>
        <w:rPr>
          <w:rFonts w:ascii="Arial" w:eastAsia="Calibri" w:hAnsi="Arial" w:cs="Arial"/>
          <w:sz w:val="22"/>
          <w:szCs w:val="22"/>
          <w:lang w:val="en-GB"/>
        </w:rPr>
      </w:pPr>
      <w:r w:rsidRPr="00FD418C">
        <w:rPr>
          <w:rFonts w:ascii="Arial" w:eastAsia="Calibri" w:hAnsi="Arial" w:cs="Arial"/>
          <w:sz w:val="22"/>
          <w:szCs w:val="22"/>
          <w:lang w:val="en-GB"/>
        </w:rPr>
        <w:t xml:space="preserve">Please set out </w:t>
      </w:r>
      <w:proofErr w:type="gramStart"/>
      <w:r w:rsidRPr="00FD418C">
        <w:rPr>
          <w:rFonts w:ascii="Arial" w:eastAsia="Calibri" w:hAnsi="Arial" w:cs="Arial"/>
          <w:sz w:val="22"/>
          <w:szCs w:val="22"/>
          <w:lang w:val="en-GB"/>
        </w:rPr>
        <w:t>your</w:t>
      </w:r>
      <w:proofErr w:type="gramEnd"/>
      <w:r w:rsidRPr="00FD418C">
        <w:rPr>
          <w:rFonts w:ascii="Arial" w:eastAsia="Calibri" w:hAnsi="Arial" w:cs="Arial"/>
          <w:sz w:val="22"/>
          <w:szCs w:val="22"/>
          <w:lang w:val="en-GB"/>
        </w:rPr>
        <w:t xml:space="preserve"> pricing as a single price for each task, or broken down to give further detail e.g. to show the time allocated to each part of the project. Please indicate if VAT will be applied.</w:t>
      </w:r>
    </w:p>
    <w:p w14:paraId="53E9B1C6" w14:textId="77777777" w:rsidR="00FD418C" w:rsidRPr="00FD418C" w:rsidRDefault="00FD418C" w:rsidP="00FD418C">
      <w:pPr>
        <w:rPr>
          <w:rFonts w:ascii="Arial" w:eastAsia="Times New Roman" w:hAnsi="Arial" w:cs="Times New Roman"/>
          <w:bCs/>
          <w:lang w:val="en-GB"/>
        </w:rPr>
      </w:pPr>
    </w:p>
    <w:p w14:paraId="4755D371" w14:textId="77777777" w:rsidR="00FD418C" w:rsidRPr="00FD418C" w:rsidRDefault="00FD418C" w:rsidP="00FD418C">
      <w:pPr>
        <w:autoSpaceDE w:val="0"/>
        <w:autoSpaceDN w:val="0"/>
        <w:adjustRightInd w:val="0"/>
        <w:rPr>
          <w:rFonts w:ascii="Arial" w:eastAsia="Times New Roman" w:hAnsi="Arial" w:cs="Arial"/>
          <w:b/>
          <w:sz w:val="22"/>
          <w:szCs w:val="22"/>
          <w:u w:val="single"/>
          <w:lang w:val="en-GB" w:eastAsia="en-GB"/>
        </w:rPr>
      </w:pPr>
      <w:r w:rsidRPr="00FD418C">
        <w:rPr>
          <w:rFonts w:ascii="Arial" w:eastAsia="Times New Roman" w:hAnsi="Arial" w:cs="Arial"/>
          <w:b/>
          <w:sz w:val="22"/>
          <w:szCs w:val="22"/>
          <w:u w:val="single"/>
          <w:lang w:val="en-GB" w:eastAsia="en-GB"/>
        </w:rPr>
        <w:t>Please provide 2 quotes, one for including use of high accuracy GPS and one without.</w:t>
      </w:r>
    </w:p>
    <w:p w14:paraId="429D8013" w14:textId="77777777" w:rsidR="00FD418C" w:rsidRPr="00FD418C" w:rsidRDefault="00FD418C" w:rsidP="00FD418C">
      <w:pPr>
        <w:autoSpaceDE w:val="0"/>
        <w:autoSpaceDN w:val="0"/>
        <w:adjustRightInd w:val="0"/>
        <w:rPr>
          <w:rFonts w:ascii="Calibri" w:eastAsia="Times New Roman" w:hAnsi="Calibri" w:cs="Arial"/>
          <w:b/>
          <w:sz w:val="22"/>
          <w:szCs w:val="22"/>
          <w:u w:val="single"/>
          <w:lang w:val="en-GB"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D418C" w:rsidRPr="00FD418C" w14:paraId="6EADDDB1" w14:textId="77777777" w:rsidTr="00764206">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D418C" w:rsidRPr="00FD418C" w14:paraId="59921345" w14:textId="77777777" w:rsidTr="00764206">
              <w:trPr>
                <w:trHeight w:val="222"/>
              </w:trPr>
              <w:tc>
                <w:tcPr>
                  <w:tcW w:w="0" w:type="auto"/>
                </w:tcPr>
                <w:p w14:paraId="2F473391"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Activity </w:t>
                  </w:r>
                </w:p>
              </w:tc>
            </w:tr>
          </w:tbl>
          <w:p w14:paraId="53FA36DA" w14:textId="77777777" w:rsidR="00FD418C" w:rsidRPr="00FD418C" w:rsidRDefault="00FD418C" w:rsidP="00FD418C">
            <w:pPr>
              <w:rPr>
                <w:rFonts w:ascii="Calibri" w:eastAsia="Calibri" w:hAnsi="Calibri" w:cs="Arial"/>
                <w:sz w:val="22"/>
                <w:szCs w:val="22"/>
                <w:lang w:val="en-GB"/>
              </w:rPr>
            </w:pPr>
          </w:p>
        </w:tc>
        <w:tc>
          <w:tcPr>
            <w:tcW w:w="1462" w:type="dxa"/>
            <w:shd w:val="clear" w:color="auto" w:fill="FBE4D5"/>
          </w:tcPr>
          <w:p w14:paraId="41171B8B"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Daily rate </w:t>
            </w:r>
            <w:proofErr w:type="spellStart"/>
            <w:r w:rsidRPr="00FD418C">
              <w:rPr>
                <w:rFonts w:ascii="Calibri" w:eastAsia="Times New Roman" w:hAnsi="Calibri" w:cs="Arial"/>
                <w:b/>
                <w:bCs/>
                <w:color w:val="000000"/>
                <w:sz w:val="22"/>
                <w:szCs w:val="22"/>
                <w:lang w:val="en-GB" w:eastAsia="en-GB"/>
              </w:rPr>
              <w:t>exc</w:t>
            </w:r>
            <w:proofErr w:type="spellEnd"/>
            <w:r w:rsidRPr="00FD418C">
              <w:rPr>
                <w:rFonts w:ascii="Calibri" w:eastAsia="Times New Roman" w:hAnsi="Calibri" w:cs="Arial"/>
                <w:b/>
                <w:bCs/>
                <w:color w:val="000000"/>
                <w:sz w:val="22"/>
                <w:szCs w:val="22"/>
                <w:lang w:val="en-GB" w:eastAsia="en-GB"/>
              </w:rPr>
              <w:t xml:space="preserve"> VAT </w:t>
            </w:r>
          </w:p>
        </w:tc>
        <w:tc>
          <w:tcPr>
            <w:tcW w:w="1462" w:type="dxa"/>
            <w:shd w:val="clear" w:color="auto" w:fill="FBE4D5"/>
          </w:tcPr>
          <w:p w14:paraId="2E886EE0" w14:textId="77777777" w:rsidR="00FD418C" w:rsidRPr="00FD418C" w:rsidRDefault="00FD418C" w:rsidP="00FD418C">
            <w:pPr>
              <w:autoSpaceDE w:val="0"/>
              <w:autoSpaceDN w:val="0"/>
              <w:adjustRightInd w:val="0"/>
              <w:rPr>
                <w:rFonts w:ascii="Calibri" w:eastAsia="Times New Roman" w:hAnsi="Calibri" w:cs="Arial"/>
                <w:b/>
                <w:bCs/>
                <w:color w:val="000000"/>
                <w:sz w:val="22"/>
                <w:szCs w:val="22"/>
                <w:lang w:val="en-GB" w:eastAsia="en-GB"/>
              </w:rPr>
            </w:pPr>
            <w:r w:rsidRPr="00FD418C">
              <w:rPr>
                <w:rFonts w:ascii="Calibri" w:eastAsia="Times New Roman" w:hAnsi="Calibri" w:cs="Arial"/>
                <w:b/>
                <w:bCs/>
                <w:color w:val="000000"/>
                <w:sz w:val="22"/>
                <w:szCs w:val="22"/>
                <w:lang w:val="en-GB" w:eastAsia="en-GB"/>
              </w:rPr>
              <w:t>Number of staff per day</w:t>
            </w:r>
          </w:p>
        </w:tc>
        <w:tc>
          <w:tcPr>
            <w:tcW w:w="1462" w:type="dxa"/>
            <w:shd w:val="clear" w:color="auto" w:fill="FBE4D5"/>
          </w:tcPr>
          <w:p w14:paraId="431256E0"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Number of days per person</w:t>
            </w:r>
          </w:p>
        </w:tc>
        <w:tc>
          <w:tcPr>
            <w:tcW w:w="1543" w:type="dxa"/>
            <w:shd w:val="clear" w:color="auto" w:fill="FBE4D5"/>
          </w:tcPr>
          <w:p w14:paraId="319B9E80" w14:textId="77777777" w:rsidR="00FD418C" w:rsidRPr="00FD418C" w:rsidRDefault="00FD418C" w:rsidP="00FD418C">
            <w:pPr>
              <w:autoSpaceDE w:val="0"/>
              <w:autoSpaceDN w:val="0"/>
              <w:adjustRightInd w:val="0"/>
              <w:rPr>
                <w:rFonts w:ascii="Calibri" w:eastAsia="Times New Roman" w:hAnsi="Calibri" w:cs="Arial"/>
                <w:b/>
                <w:bCs/>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Total number of days </w:t>
            </w:r>
          </w:p>
        </w:tc>
        <w:tc>
          <w:tcPr>
            <w:tcW w:w="1382" w:type="dxa"/>
            <w:shd w:val="clear" w:color="auto" w:fill="FBE4D5"/>
          </w:tcPr>
          <w:p w14:paraId="3A1C6726"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Total </w:t>
            </w:r>
            <w:proofErr w:type="spellStart"/>
            <w:r w:rsidRPr="00FD418C">
              <w:rPr>
                <w:rFonts w:ascii="Calibri" w:eastAsia="Times New Roman" w:hAnsi="Calibri" w:cs="Arial"/>
                <w:b/>
                <w:bCs/>
                <w:color w:val="000000"/>
                <w:sz w:val="22"/>
                <w:szCs w:val="22"/>
                <w:lang w:val="en-GB" w:eastAsia="en-GB"/>
              </w:rPr>
              <w:t>exc</w:t>
            </w:r>
            <w:proofErr w:type="spellEnd"/>
            <w:r w:rsidRPr="00FD418C">
              <w:rPr>
                <w:rFonts w:ascii="Calibri" w:eastAsia="Times New Roman" w:hAnsi="Calibri" w:cs="Arial"/>
                <w:b/>
                <w:bCs/>
                <w:color w:val="000000"/>
                <w:sz w:val="22"/>
                <w:szCs w:val="22"/>
                <w:lang w:val="en-GB" w:eastAsia="en-GB"/>
              </w:rPr>
              <w:t xml:space="preserve"> VAT </w:t>
            </w:r>
          </w:p>
        </w:tc>
      </w:tr>
      <w:tr w:rsidR="00FD418C" w:rsidRPr="00FD418C" w14:paraId="562BCF8A" w14:textId="77777777" w:rsidTr="00764206">
        <w:trPr>
          <w:trHeight w:val="518"/>
        </w:trPr>
        <w:tc>
          <w:tcPr>
            <w:tcW w:w="491" w:type="dxa"/>
            <w:shd w:val="clear" w:color="auto" w:fill="auto"/>
          </w:tcPr>
          <w:p w14:paraId="1F1EB4AE"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1.</w:t>
            </w:r>
          </w:p>
        </w:tc>
        <w:tc>
          <w:tcPr>
            <w:tcW w:w="1660" w:type="dxa"/>
            <w:shd w:val="clear" w:color="auto" w:fill="auto"/>
          </w:tcPr>
          <w:p w14:paraId="780647E8"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Complete risk assessment.</w:t>
            </w:r>
          </w:p>
        </w:tc>
        <w:tc>
          <w:tcPr>
            <w:tcW w:w="1462" w:type="dxa"/>
            <w:shd w:val="clear" w:color="auto" w:fill="auto"/>
          </w:tcPr>
          <w:p w14:paraId="2401812D" w14:textId="77777777" w:rsidR="00FD418C" w:rsidRPr="00FD418C" w:rsidRDefault="00FD418C" w:rsidP="00FD418C">
            <w:pPr>
              <w:rPr>
                <w:rFonts w:ascii="Calibri" w:eastAsia="Calibri" w:hAnsi="Calibri" w:cs="Arial"/>
                <w:sz w:val="20"/>
                <w:szCs w:val="22"/>
                <w:lang w:val="en-GB"/>
              </w:rPr>
            </w:pPr>
          </w:p>
        </w:tc>
        <w:tc>
          <w:tcPr>
            <w:tcW w:w="1462" w:type="dxa"/>
          </w:tcPr>
          <w:p w14:paraId="68C5526B"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74F7C01D" w14:textId="77777777" w:rsidR="00FD418C" w:rsidRPr="00FD418C" w:rsidRDefault="00FD418C" w:rsidP="00FD418C">
            <w:pPr>
              <w:rPr>
                <w:rFonts w:ascii="Calibri" w:eastAsia="Calibri" w:hAnsi="Calibri" w:cs="Arial"/>
                <w:sz w:val="20"/>
                <w:szCs w:val="22"/>
                <w:lang w:val="en-GB"/>
              </w:rPr>
            </w:pPr>
          </w:p>
        </w:tc>
        <w:tc>
          <w:tcPr>
            <w:tcW w:w="1543" w:type="dxa"/>
          </w:tcPr>
          <w:p w14:paraId="5F92124B"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01D4A788" w14:textId="77777777" w:rsidR="00FD418C" w:rsidRPr="00FD418C" w:rsidRDefault="00FD418C" w:rsidP="00FD418C">
            <w:pPr>
              <w:rPr>
                <w:rFonts w:ascii="Calibri" w:eastAsia="Calibri" w:hAnsi="Calibri" w:cs="Arial"/>
                <w:sz w:val="20"/>
                <w:szCs w:val="22"/>
                <w:lang w:val="en-GB"/>
              </w:rPr>
            </w:pPr>
          </w:p>
        </w:tc>
      </w:tr>
      <w:tr w:rsidR="00FD418C" w:rsidRPr="00FD418C" w14:paraId="1AC12CB9" w14:textId="77777777" w:rsidTr="00764206">
        <w:trPr>
          <w:trHeight w:val="1802"/>
        </w:trPr>
        <w:tc>
          <w:tcPr>
            <w:tcW w:w="491" w:type="dxa"/>
            <w:shd w:val="clear" w:color="auto" w:fill="auto"/>
          </w:tcPr>
          <w:p w14:paraId="69C5D7BF"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2.</w:t>
            </w:r>
          </w:p>
        </w:tc>
        <w:tc>
          <w:tcPr>
            <w:tcW w:w="1660" w:type="dxa"/>
            <w:shd w:val="clear" w:color="auto" w:fill="auto"/>
          </w:tcPr>
          <w:p w14:paraId="65F29978"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 xml:space="preserve">Locating and flagging permanent markers. Install new </w:t>
            </w:r>
            <w:proofErr w:type="spellStart"/>
            <w:r w:rsidRPr="00FD418C">
              <w:rPr>
                <w:rFonts w:ascii="Calibri" w:eastAsia="Calibri" w:hAnsi="Calibri" w:cs="Arial"/>
                <w:sz w:val="20"/>
                <w:szCs w:val="22"/>
                <w:lang w:val="en-GB"/>
              </w:rPr>
              <w:t>feno</w:t>
            </w:r>
            <w:proofErr w:type="spellEnd"/>
            <w:r w:rsidRPr="00FD418C">
              <w:rPr>
                <w:rFonts w:ascii="Calibri" w:eastAsia="Calibri" w:hAnsi="Calibri" w:cs="Arial"/>
                <w:sz w:val="20"/>
                <w:szCs w:val="22"/>
                <w:lang w:val="en-GB"/>
              </w:rPr>
              <w:t xml:space="preserve"> markers if required.</w:t>
            </w:r>
          </w:p>
        </w:tc>
        <w:tc>
          <w:tcPr>
            <w:tcW w:w="1462" w:type="dxa"/>
            <w:shd w:val="clear" w:color="auto" w:fill="auto"/>
          </w:tcPr>
          <w:p w14:paraId="26F67DB1" w14:textId="77777777" w:rsidR="00FD418C" w:rsidRPr="00FD418C" w:rsidRDefault="00FD418C" w:rsidP="00FD418C">
            <w:pPr>
              <w:rPr>
                <w:rFonts w:ascii="Calibri" w:eastAsia="Calibri" w:hAnsi="Calibri" w:cs="Arial"/>
                <w:sz w:val="20"/>
                <w:szCs w:val="22"/>
                <w:lang w:val="en-GB"/>
              </w:rPr>
            </w:pPr>
          </w:p>
        </w:tc>
        <w:tc>
          <w:tcPr>
            <w:tcW w:w="1462" w:type="dxa"/>
          </w:tcPr>
          <w:p w14:paraId="5940B4C2"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22635EEE" w14:textId="77777777" w:rsidR="00FD418C" w:rsidRPr="00FD418C" w:rsidRDefault="00FD418C" w:rsidP="00FD418C">
            <w:pPr>
              <w:rPr>
                <w:rFonts w:ascii="Calibri" w:eastAsia="Calibri" w:hAnsi="Calibri" w:cs="Arial"/>
                <w:sz w:val="20"/>
                <w:szCs w:val="22"/>
                <w:lang w:val="en-GB"/>
              </w:rPr>
            </w:pPr>
          </w:p>
        </w:tc>
        <w:tc>
          <w:tcPr>
            <w:tcW w:w="1543" w:type="dxa"/>
          </w:tcPr>
          <w:p w14:paraId="593D8BE1"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292C1227" w14:textId="77777777" w:rsidR="00FD418C" w:rsidRPr="00FD418C" w:rsidRDefault="00FD418C" w:rsidP="00FD418C">
            <w:pPr>
              <w:rPr>
                <w:rFonts w:ascii="Calibri" w:eastAsia="Calibri" w:hAnsi="Calibri" w:cs="Arial"/>
                <w:sz w:val="20"/>
                <w:szCs w:val="22"/>
                <w:lang w:val="en-GB"/>
              </w:rPr>
            </w:pPr>
          </w:p>
        </w:tc>
      </w:tr>
      <w:tr w:rsidR="00FD418C" w:rsidRPr="00FD418C" w14:paraId="4BE52D5A" w14:textId="77777777" w:rsidTr="00764206">
        <w:trPr>
          <w:trHeight w:val="518"/>
        </w:trPr>
        <w:tc>
          <w:tcPr>
            <w:tcW w:w="491" w:type="dxa"/>
            <w:shd w:val="clear" w:color="auto" w:fill="auto"/>
          </w:tcPr>
          <w:p w14:paraId="7FDD84C7"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3.</w:t>
            </w:r>
          </w:p>
        </w:tc>
        <w:tc>
          <w:tcPr>
            <w:tcW w:w="1660" w:type="dxa"/>
            <w:shd w:val="clear" w:color="auto" w:fill="auto"/>
          </w:tcPr>
          <w:p w14:paraId="703BC2BF"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High Accuracy GPS.</w:t>
            </w:r>
          </w:p>
        </w:tc>
        <w:tc>
          <w:tcPr>
            <w:tcW w:w="1462" w:type="dxa"/>
            <w:shd w:val="clear" w:color="auto" w:fill="auto"/>
          </w:tcPr>
          <w:p w14:paraId="3FAB0E5A" w14:textId="77777777" w:rsidR="00FD418C" w:rsidRPr="00FD418C" w:rsidRDefault="00FD418C" w:rsidP="00FD418C">
            <w:pPr>
              <w:rPr>
                <w:rFonts w:ascii="Calibri" w:eastAsia="Calibri" w:hAnsi="Calibri" w:cs="Arial"/>
                <w:sz w:val="20"/>
                <w:szCs w:val="22"/>
                <w:lang w:val="en-GB"/>
              </w:rPr>
            </w:pPr>
          </w:p>
        </w:tc>
        <w:tc>
          <w:tcPr>
            <w:tcW w:w="1462" w:type="dxa"/>
          </w:tcPr>
          <w:p w14:paraId="20525B01"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1279F3B5" w14:textId="77777777" w:rsidR="00FD418C" w:rsidRPr="00FD418C" w:rsidRDefault="00FD418C" w:rsidP="00FD418C">
            <w:pPr>
              <w:rPr>
                <w:rFonts w:ascii="Calibri" w:eastAsia="Calibri" w:hAnsi="Calibri" w:cs="Arial"/>
                <w:sz w:val="20"/>
                <w:szCs w:val="22"/>
                <w:lang w:val="en-GB"/>
              </w:rPr>
            </w:pPr>
          </w:p>
        </w:tc>
        <w:tc>
          <w:tcPr>
            <w:tcW w:w="1543" w:type="dxa"/>
          </w:tcPr>
          <w:p w14:paraId="6B871F06"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39BE12D4" w14:textId="77777777" w:rsidR="00FD418C" w:rsidRPr="00FD418C" w:rsidRDefault="00FD418C" w:rsidP="00FD418C">
            <w:pPr>
              <w:rPr>
                <w:rFonts w:ascii="Calibri" w:eastAsia="Calibri" w:hAnsi="Calibri" w:cs="Arial"/>
                <w:sz w:val="20"/>
                <w:szCs w:val="22"/>
                <w:lang w:val="en-GB"/>
              </w:rPr>
            </w:pPr>
          </w:p>
        </w:tc>
      </w:tr>
      <w:tr w:rsidR="00FD418C" w:rsidRPr="00FD418C" w14:paraId="728B1A06" w14:textId="77777777" w:rsidTr="00764206">
        <w:trPr>
          <w:trHeight w:val="871"/>
        </w:trPr>
        <w:tc>
          <w:tcPr>
            <w:tcW w:w="491" w:type="dxa"/>
            <w:shd w:val="clear" w:color="auto" w:fill="auto"/>
          </w:tcPr>
          <w:p w14:paraId="3209A379"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4.</w:t>
            </w:r>
          </w:p>
        </w:tc>
        <w:tc>
          <w:tcPr>
            <w:tcW w:w="1660" w:type="dxa"/>
            <w:shd w:val="clear" w:color="auto" w:fill="auto"/>
          </w:tcPr>
          <w:p w14:paraId="36D12144"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 xml:space="preserve">Vegetation survey, </w:t>
            </w:r>
            <w:r w:rsidRPr="00FD418C">
              <w:rPr>
                <w:rFonts w:ascii="Calibri" w:eastAsia="Calibri" w:hAnsi="Calibri" w:cs="Times New Roman"/>
                <w:sz w:val="20"/>
                <w:szCs w:val="22"/>
                <w:lang w:val="en-GB"/>
              </w:rPr>
              <w:t>including photos of LTMN plots.</w:t>
            </w:r>
          </w:p>
        </w:tc>
        <w:tc>
          <w:tcPr>
            <w:tcW w:w="1462" w:type="dxa"/>
            <w:shd w:val="clear" w:color="auto" w:fill="auto"/>
          </w:tcPr>
          <w:p w14:paraId="0FF5EC0C" w14:textId="77777777" w:rsidR="00FD418C" w:rsidRPr="00FD418C" w:rsidRDefault="00FD418C" w:rsidP="00FD418C">
            <w:pPr>
              <w:rPr>
                <w:rFonts w:ascii="Calibri" w:eastAsia="Calibri" w:hAnsi="Calibri" w:cs="Arial"/>
                <w:sz w:val="20"/>
                <w:szCs w:val="22"/>
                <w:lang w:val="en-GB"/>
              </w:rPr>
            </w:pPr>
          </w:p>
        </w:tc>
        <w:tc>
          <w:tcPr>
            <w:tcW w:w="1462" w:type="dxa"/>
          </w:tcPr>
          <w:p w14:paraId="686D40A1"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42554A23" w14:textId="77777777" w:rsidR="00FD418C" w:rsidRPr="00FD418C" w:rsidRDefault="00FD418C" w:rsidP="00FD418C">
            <w:pPr>
              <w:rPr>
                <w:rFonts w:ascii="Calibri" w:eastAsia="Calibri" w:hAnsi="Calibri" w:cs="Arial"/>
                <w:sz w:val="20"/>
                <w:szCs w:val="22"/>
                <w:lang w:val="en-GB"/>
              </w:rPr>
            </w:pPr>
          </w:p>
        </w:tc>
        <w:tc>
          <w:tcPr>
            <w:tcW w:w="1543" w:type="dxa"/>
          </w:tcPr>
          <w:p w14:paraId="5D09FEE6"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6384A3C1" w14:textId="77777777" w:rsidR="00FD418C" w:rsidRPr="00FD418C" w:rsidRDefault="00FD418C" w:rsidP="00FD418C">
            <w:pPr>
              <w:rPr>
                <w:rFonts w:ascii="Calibri" w:eastAsia="Calibri" w:hAnsi="Calibri" w:cs="Arial"/>
                <w:sz w:val="20"/>
                <w:szCs w:val="22"/>
                <w:lang w:val="en-GB"/>
              </w:rPr>
            </w:pPr>
          </w:p>
        </w:tc>
      </w:tr>
      <w:tr w:rsidR="00FD418C" w:rsidRPr="00FD418C" w14:paraId="7F761BE1" w14:textId="77777777" w:rsidTr="00764206">
        <w:trPr>
          <w:trHeight w:val="1070"/>
        </w:trPr>
        <w:tc>
          <w:tcPr>
            <w:tcW w:w="491" w:type="dxa"/>
            <w:shd w:val="clear" w:color="auto" w:fill="auto"/>
          </w:tcPr>
          <w:p w14:paraId="5D723C22"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5.</w:t>
            </w:r>
          </w:p>
        </w:tc>
        <w:tc>
          <w:tcPr>
            <w:tcW w:w="1660" w:type="dxa"/>
            <w:shd w:val="clear" w:color="auto" w:fill="auto"/>
          </w:tcPr>
          <w:p w14:paraId="0279CA2F" w14:textId="77777777" w:rsidR="00FD418C" w:rsidRPr="00FD418C" w:rsidRDefault="00FD418C" w:rsidP="00FD418C">
            <w:pPr>
              <w:rPr>
                <w:rFonts w:ascii="Calibri" w:eastAsia="Calibri" w:hAnsi="Calibri" w:cs="Times New Roman"/>
                <w:sz w:val="20"/>
                <w:szCs w:val="22"/>
                <w:lang w:val="en-GB"/>
              </w:rPr>
            </w:pPr>
            <w:r w:rsidRPr="00FD418C">
              <w:rPr>
                <w:rFonts w:ascii="Calibri" w:eastAsia="Calibri" w:hAnsi="Calibri" w:cs="Times New Roman"/>
                <w:sz w:val="20"/>
                <w:szCs w:val="22"/>
                <w:lang w:val="en-GB"/>
              </w:rPr>
              <w:t>Complete vegetation data input spreadsheet.</w:t>
            </w:r>
          </w:p>
        </w:tc>
        <w:tc>
          <w:tcPr>
            <w:tcW w:w="1462" w:type="dxa"/>
            <w:shd w:val="clear" w:color="auto" w:fill="auto"/>
          </w:tcPr>
          <w:p w14:paraId="154E1AC9" w14:textId="77777777" w:rsidR="00FD418C" w:rsidRPr="00FD418C" w:rsidRDefault="00FD418C" w:rsidP="00FD418C">
            <w:pPr>
              <w:rPr>
                <w:rFonts w:ascii="Calibri" w:eastAsia="Calibri" w:hAnsi="Calibri" w:cs="Arial"/>
                <w:sz w:val="20"/>
                <w:szCs w:val="22"/>
                <w:lang w:val="en-GB"/>
              </w:rPr>
            </w:pPr>
          </w:p>
        </w:tc>
        <w:tc>
          <w:tcPr>
            <w:tcW w:w="1462" w:type="dxa"/>
          </w:tcPr>
          <w:p w14:paraId="70663CDA"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1D397201" w14:textId="77777777" w:rsidR="00FD418C" w:rsidRPr="00FD418C" w:rsidRDefault="00FD418C" w:rsidP="00FD418C">
            <w:pPr>
              <w:rPr>
                <w:rFonts w:ascii="Calibri" w:eastAsia="Calibri" w:hAnsi="Calibri" w:cs="Arial"/>
                <w:sz w:val="20"/>
                <w:szCs w:val="22"/>
                <w:lang w:val="en-GB"/>
              </w:rPr>
            </w:pPr>
          </w:p>
        </w:tc>
        <w:tc>
          <w:tcPr>
            <w:tcW w:w="1543" w:type="dxa"/>
          </w:tcPr>
          <w:p w14:paraId="3FD75F1D"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4468B1B4" w14:textId="77777777" w:rsidR="00FD418C" w:rsidRPr="00FD418C" w:rsidRDefault="00FD418C" w:rsidP="00FD418C">
            <w:pPr>
              <w:rPr>
                <w:rFonts w:ascii="Calibri" w:eastAsia="Calibri" w:hAnsi="Calibri" w:cs="Arial"/>
                <w:sz w:val="20"/>
                <w:szCs w:val="22"/>
                <w:lang w:val="en-GB"/>
              </w:rPr>
            </w:pPr>
          </w:p>
        </w:tc>
      </w:tr>
      <w:tr w:rsidR="00FD418C" w:rsidRPr="00FD418C" w14:paraId="5F64043C" w14:textId="77777777" w:rsidTr="00764206">
        <w:trPr>
          <w:trHeight w:val="1253"/>
        </w:trPr>
        <w:tc>
          <w:tcPr>
            <w:tcW w:w="491" w:type="dxa"/>
            <w:shd w:val="clear" w:color="auto" w:fill="auto"/>
          </w:tcPr>
          <w:p w14:paraId="7118909B"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6.</w:t>
            </w:r>
          </w:p>
        </w:tc>
        <w:tc>
          <w:tcPr>
            <w:tcW w:w="1660" w:type="dxa"/>
            <w:shd w:val="clear" w:color="auto" w:fill="auto"/>
          </w:tcPr>
          <w:p w14:paraId="56706C8A"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Carry out quality assurance of data before submitting to Natural England.</w:t>
            </w:r>
          </w:p>
        </w:tc>
        <w:tc>
          <w:tcPr>
            <w:tcW w:w="1462" w:type="dxa"/>
            <w:shd w:val="clear" w:color="auto" w:fill="auto"/>
          </w:tcPr>
          <w:p w14:paraId="3200C911" w14:textId="77777777" w:rsidR="00FD418C" w:rsidRPr="00FD418C" w:rsidRDefault="00FD418C" w:rsidP="00FD418C">
            <w:pPr>
              <w:rPr>
                <w:rFonts w:ascii="Calibri" w:eastAsia="Calibri" w:hAnsi="Calibri" w:cs="Arial"/>
                <w:sz w:val="20"/>
                <w:szCs w:val="22"/>
                <w:lang w:val="en-GB"/>
              </w:rPr>
            </w:pPr>
          </w:p>
        </w:tc>
        <w:tc>
          <w:tcPr>
            <w:tcW w:w="1462" w:type="dxa"/>
          </w:tcPr>
          <w:p w14:paraId="632E7055"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079860F2" w14:textId="77777777" w:rsidR="00FD418C" w:rsidRPr="00FD418C" w:rsidRDefault="00FD418C" w:rsidP="00FD418C">
            <w:pPr>
              <w:rPr>
                <w:rFonts w:ascii="Calibri" w:eastAsia="Calibri" w:hAnsi="Calibri" w:cs="Arial"/>
                <w:sz w:val="20"/>
                <w:szCs w:val="22"/>
                <w:lang w:val="en-GB"/>
              </w:rPr>
            </w:pPr>
          </w:p>
        </w:tc>
        <w:tc>
          <w:tcPr>
            <w:tcW w:w="1543" w:type="dxa"/>
          </w:tcPr>
          <w:p w14:paraId="7BCBE540"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5826B113" w14:textId="77777777" w:rsidR="00FD418C" w:rsidRPr="00FD418C" w:rsidRDefault="00FD418C" w:rsidP="00FD418C">
            <w:pPr>
              <w:rPr>
                <w:rFonts w:ascii="Calibri" w:eastAsia="Calibri" w:hAnsi="Calibri" w:cs="Arial"/>
                <w:sz w:val="20"/>
                <w:szCs w:val="22"/>
                <w:lang w:val="en-GB"/>
              </w:rPr>
            </w:pPr>
          </w:p>
        </w:tc>
      </w:tr>
      <w:tr w:rsidR="00FD418C" w:rsidRPr="00FD418C" w14:paraId="49179A91" w14:textId="77777777" w:rsidTr="00764206">
        <w:trPr>
          <w:trHeight w:val="1581"/>
        </w:trPr>
        <w:tc>
          <w:tcPr>
            <w:tcW w:w="491" w:type="dxa"/>
            <w:shd w:val="clear" w:color="auto" w:fill="auto"/>
          </w:tcPr>
          <w:p w14:paraId="1B0365F0"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7.</w:t>
            </w:r>
          </w:p>
        </w:tc>
        <w:tc>
          <w:tcPr>
            <w:tcW w:w="1660" w:type="dxa"/>
            <w:shd w:val="clear" w:color="auto" w:fill="auto"/>
          </w:tcPr>
          <w:p w14:paraId="6C6A707E"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Analyse species data for each plot to provide NVC communities and add this to the spreadsheet.</w:t>
            </w:r>
          </w:p>
        </w:tc>
        <w:tc>
          <w:tcPr>
            <w:tcW w:w="1462" w:type="dxa"/>
            <w:shd w:val="clear" w:color="auto" w:fill="auto"/>
          </w:tcPr>
          <w:p w14:paraId="4A6A767A" w14:textId="77777777" w:rsidR="00FD418C" w:rsidRPr="00FD418C" w:rsidRDefault="00FD418C" w:rsidP="00FD418C">
            <w:pPr>
              <w:rPr>
                <w:rFonts w:ascii="Calibri" w:eastAsia="Calibri" w:hAnsi="Calibri" w:cs="Arial"/>
                <w:sz w:val="20"/>
                <w:szCs w:val="22"/>
                <w:lang w:val="en-GB"/>
              </w:rPr>
            </w:pPr>
          </w:p>
        </w:tc>
        <w:tc>
          <w:tcPr>
            <w:tcW w:w="1462" w:type="dxa"/>
          </w:tcPr>
          <w:p w14:paraId="715004F4"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25DAEE4B" w14:textId="77777777" w:rsidR="00FD418C" w:rsidRPr="00FD418C" w:rsidRDefault="00FD418C" w:rsidP="00FD418C">
            <w:pPr>
              <w:rPr>
                <w:rFonts w:ascii="Calibri" w:eastAsia="Calibri" w:hAnsi="Calibri" w:cs="Arial"/>
                <w:sz w:val="20"/>
                <w:szCs w:val="22"/>
                <w:lang w:val="en-GB"/>
              </w:rPr>
            </w:pPr>
          </w:p>
        </w:tc>
        <w:tc>
          <w:tcPr>
            <w:tcW w:w="1543" w:type="dxa"/>
          </w:tcPr>
          <w:p w14:paraId="5AF46B37"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6DC2111E" w14:textId="77777777" w:rsidR="00FD418C" w:rsidRPr="00FD418C" w:rsidRDefault="00FD418C" w:rsidP="00FD418C">
            <w:pPr>
              <w:rPr>
                <w:rFonts w:ascii="Calibri" w:eastAsia="Calibri" w:hAnsi="Calibri" w:cs="Arial"/>
                <w:sz w:val="20"/>
                <w:szCs w:val="22"/>
                <w:lang w:val="en-GB"/>
              </w:rPr>
            </w:pPr>
          </w:p>
        </w:tc>
      </w:tr>
      <w:tr w:rsidR="00FD418C" w:rsidRPr="00FD418C" w14:paraId="577D1056" w14:textId="77777777" w:rsidTr="00764206">
        <w:trPr>
          <w:trHeight w:val="637"/>
        </w:trPr>
        <w:tc>
          <w:tcPr>
            <w:tcW w:w="5075" w:type="dxa"/>
            <w:gridSpan w:val="4"/>
            <w:shd w:val="clear" w:color="auto" w:fill="auto"/>
          </w:tcPr>
          <w:p w14:paraId="29919175" w14:textId="77777777" w:rsidR="00FD418C" w:rsidRPr="00FD418C" w:rsidRDefault="00FD418C" w:rsidP="00FD418C">
            <w:pPr>
              <w:jc w:val="right"/>
              <w:rPr>
                <w:rFonts w:ascii="Calibri" w:eastAsia="Calibri" w:hAnsi="Calibri" w:cs="Arial"/>
                <w:sz w:val="20"/>
                <w:szCs w:val="22"/>
                <w:lang w:val="en-GB"/>
              </w:rPr>
            </w:pPr>
            <w:r w:rsidRPr="00FD418C">
              <w:rPr>
                <w:rFonts w:ascii="Calibri" w:eastAsia="Calibri" w:hAnsi="Calibri" w:cs="Arial"/>
                <w:b/>
                <w:sz w:val="20"/>
                <w:szCs w:val="22"/>
                <w:lang w:val="en-GB"/>
              </w:rPr>
              <w:t>Total</w:t>
            </w:r>
          </w:p>
        </w:tc>
        <w:tc>
          <w:tcPr>
            <w:tcW w:w="1462" w:type="dxa"/>
            <w:shd w:val="clear" w:color="auto" w:fill="auto"/>
          </w:tcPr>
          <w:p w14:paraId="5085F4BE" w14:textId="77777777" w:rsidR="00FD418C" w:rsidRPr="00FD418C" w:rsidRDefault="00FD418C" w:rsidP="00FD418C">
            <w:pPr>
              <w:rPr>
                <w:rFonts w:ascii="Calibri" w:eastAsia="Calibri" w:hAnsi="Calibri" w:cs="Arial"/>
                <w:sz w:val="20"/>
                <w:szCs w:val="22"/>
                <w:lang w:val="en-GB"/>
              </w:rPr>
            </w:pPr>
          </w:p>
        </w:tc>
        <w:tc>
          <w:tcPr>
            <w:tcW w:w="1543" w:type="dxa"/>
          </w:tcPr>
          <w:p w14:paraId="3E0B028D"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476DB9C8" w14:textId="77777777" w:rsidR="00FD418C" w:rsidRPr="00FD418C" w:rsidRDefault="00FD418C" w:rsidP="00FD418C">
            <w:pPr>
              <w:rPr>
                <w:rFonts w:ascii="Calibri" w:eastAsia="Calibri" w:hAnsi="Calibri" w:cs="Arial"/>
                <w:sz w:val="20"/>
                <w:szCs w:val="22"/>
                <w:lang w:val="en-GB"/>
              </w:rPr>
            </w:pPr>
          </w:p>
        </w:tc>
      </w:tr>
    </w:tbl>
    <w:p w14:paraId="73E8958C" w14:textId="77777777" w:rsidR="00FD418C" w:rsidRPr="00FD418C" w:rsidRDefault="00FD418C" w:rsidP="00FD418C">
      <w:pPr>
        <w:autoSpaceDE w:val="0"/>
        <w:autoSpaceDN w:val="0"/>
        <w:adjustRightInd w:val="0"/>
        <w:rPr>
          <w:rFonts w:ascii="Calibri" w:eastAsia="Times New Roman" w:hAnsi="Calibri" w:cs="Arial"/>
          <w:b/>
          <w:sz w:val="22"/>
          <w:szCs w:val="22"/>
          <w:u w:val="single"/>
          <w:lang w:val="en-GB" w:eastAsia="en-GB"/>
        </w:rPr>
      </w:pPr>
    </w:p>
    <w:p w14:paraId="3CBE01B0" w14:textId="77777777" w:rsidR="00FD418C" w:rsidRPr="00FD418C" w:rsidRDefault="00FD418C" w:rsidP="00FD418C">
      <w:pPr>
        <w:autoSpaceDE w:val="0"/>
        <w:autoSpaceDN w:val="0"/>
        <w:adjustRightInd w:val="0"/>
        <w:rPr>
          <w:rFonts w:ascii="Calibri" w:eastAsia="Times New Roman" w:hAnsi="Calibri" w:cs="Arial"/>
          <w:b/>
          <w:sz w:val="22"/>
          <w:szCs w:val="22"/>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D418C" w:rsidRPr="00FD418C" w14:paraId="4895BE24" w14:textId="77777777" w:rsidTr="00764206">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D418C" w:rsidRPr="00FD418C" w14:paraId="00F1ABCC" w14:textId="77777777" w:rsidTr="00764206">
              <w:trPr>
                <w:trHeight w:val="222"/>
              </w:trPr>
              <w:tc>
                <w:tcPr>
                  <w:tcW w:w="0" w:type="auto"/>
                </w:tcPr>
                <w:p w14:paraId="60539115"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Activity </w:t>
                  </w:r>
                </w:p>
              </w:tc>
            </w:tr>
          </w:tbl>
          <w:p w14:paraId="52586A6E" w14:textId="77777777" w:rsidR="00FD418C" w:rsidRPr="00FD418C" w:rsidRDefault="00FD418C" w:rsidP="00FD418C">
            <w:pPr>
              <w:rPr>
                <w:rFonts w:ascii="Calibri" w:eastAsia="Calibri" w:hAnsi="Calibri" w:cs="Arial"/>
                <w:sz w:val="22"/>
                <w:szCs w:val="22"/>
                <w:lang w:val="en-GB"/>
              </w:rPr>
            </w:pPr>
          </w:p>
        </w:tc>
        <w:tc>
          <w:tcPr>
            <w:tcW w:w="1462" w:type="dxa"/>
            <w:shd w:val="clear" w:color="auto" w:fill="FBE4D5"/>
          </w:tcPr>
          <w:p w14:paraId="24F7D614"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Daily rate </w:t>
            </w:r>
            <w:proofErr w:type="spellStart"/>
            <w:r w:rsidRPr="00FD418C">
              <w:rPr>
                <w:rFonts w:ascii="Calibri" w:eastAsia="Times New Roman" w:hAnsi="Calibri" w:cs="Arial"/>
                <w:b/>
                <w:bCs/>
                <w:color w:val="000000"/>
                <w:sz w:val="22"/>
                <w:szCs w:val="22"/>
                <w:lang w:val="en-GB" w:eastAsia="en-GB"/>
              </w:rPr>
              <w:t>exc</w:t>
            </w:r>
            <w:proofErr w:type="spellEnd"/>
            <w:r w:rsidRPr="00FD418C">
              <w:rPr>
                <w:rFonts w:ascii="Calibri" w:eastAsia="Times New Roman" w:hAnsi="Calibri" w:cs="Arial"/>
                <w:b/>
                <w:bCs/>
                <w:color w:val="000000"/>
                <w:sz w:val="22"/>
                <w:szCs w:val="22"/>
                <w:lang w:val="en-GB" w:eastAsia="en-GB"/>
              </w:rPr>
              <w:t xml:space="preserve"> VAT </w:t>
            </w:r>
          </w:p>
        </w:tc>
        <w:tc>
          <w:tcPr>
            <w:tcW w:w="1462" w:type="dxa"/>
            <w:shd w:val="clear" w:color="auto" w:fill="FBE4D5"/>
          </w:tcPr>
          <w:p w14:paraId="52DC9395" w14:textId="77777777" w:rsidR="00FD418C" w:rsidRPr="00FD418C" w:rsidRDefault="00FD418C" w:rsidP="00FD418C">
            <w:pPr>
              <w:autoSpaceDE w:val="0"/>
              <w:autoSpaceDN w:val="0"/>
              <w:adjustRightInd w:val="0"/>
              <w:rPr>
                <w:rFonts w:ascii="Calibri" w:eastAsia="Times New Roman" w:hAnsi="Calibri" w:cs="Arial"/>
                <w:b/>
                <w:bCs/>
                <w:color w:val="000000"/>
                <w:sz w:val="22"/>
                <w:szCs w:val="22"/>
                <w:lang w:val="en-GB" w:eastAsia="en-GB"/>
              </w:rPr>
            </w:pPr>
            <w:r w:rsidRPr="00FD418C">
              <w:rPr>
                <w:rFonts w:ascii="Calibri" w:eastAsia="Times New Roman" w:hAnsi="Calibri" w:cs="Arial"/>
                <w:b/>
                <w:bCs/>
                <w:color w:val="000000"/>
                <w:sz w:val="22"/>
                <w:szCs w:val="22"/>
                <w:lang w:val="en-GB" w:eastAsia="en-GB"/>
              </w:rPr>
              <w:t>Number of staff per day</w:t>
            </w:r>
          </w:p>
        </w:tc>
        <w:tc>
          <w:tcPr>
            <w:tcW w:w="1462" w:type="dxa"/>
            <w:shd w:val="clear" w:color="auto" w:fill="FBE4D5"/>
          </w:tcPr>
          <w:p w14:paraId="73169E8E"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Number of days per person</w:t>
            </w:r>
          </w:p>
        </w:tc>
        <w:tc>
          <w:tcPr>
            <w:tcW w:w="1543" w:type="dxa"/>
            <w:shd w:val="clear" w:color="auto" w:fill="FBE4D5"/>
          </w:tcPr>
          <w:p w14:paraId="45CDAF36" w14:textId="77777777" w:rsidR="00FD418C" w:rsidRPr="00FD418C" w:rsidRDefault="00FD418C" w:rsidP="00FD418C">
            <w:pPr>
              <w:autoSpaceDE w:val="0"/>
              <w:autoSpaceDN w:val="0"/>
              <w:adjustRightInd w:val="0"/>
              <w:rPr>
                <w:rFonts w:ascii="Calibri" w:eastAsia="Times New Roman" w:hAnsi="Calibri" w:cs="Arial"/>
                <w:b/>
                <w:bCs/>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Total number of days </w:t>
            </w:r>
          </w:p>
        </w:tc>
        <w:tc>
          <w:tcPr>
            <w:tcW w:w="1382" w:type="dxa"/>
            <w:shd w:val="clear" w:color="auto" w:fill="FBE4D5"/>
          </w:tcPr>
          <w:p w14:paraId="7EC78DBE" w14:textId="77777777" w:rsidR="00FD418C" w:rsidRPr="00FD418C" w:rsidRDefault="00FD418C" w:rsidP="00FD418C">
            <w:pPr>
              <w:autoSpaceDE w:val="0"/>
              <w:autoSpaceDN w:val="0"/>
              <w:adjustRightInd w:val="0"/>
              <w:rPr>
                <w:rFonts w:ascii="Calibri" w:eastAsia="Times New Roman" w:hAnsi="Calibri" w:cs="Arial"/>
                <w:color w:val="000000"/>
                <w:sz w:val="22"/>
                <w:szCs w:val="22"/>
                <w:lang w:val="en-GB" w:eastAsia="en-GB"/>
              </w:rPr>
            </w:pPr>
            <w:r w:rsidRPr="00FD418C">
              <w:rPr>
                <w:rFonts w:ascii="Calibri" w:eastAsia="Times New Roman" w:hAnsi="Calibri" w:cs="Arial"/>
                <w:b/>
                <w:bCs/>
                <w:color w:val="000000"/>
                <w:sz w:val="22"/>
                <w:szCs w:val="22"/>
                <w:lang w:val="en-GB" w:eastAsia="en-GB"/>
              </w:rPr>
              <w:t xml:space="preserve">Total </w:t>
            </w:r>
            <w:proofErr w:type="spellStart"/>
            <w:r w:rsidRPr="00FD418C">
              <w:rPr>
                <w:rFonts w:ascii="Calibri" w:eastAsia="Times New Roman" w:hAnsi="Calibri" w:cs="Arial"/>
                <w:b/>
                <w:bCs/>
                <w:color w:val="000000"/>
                <w:sz w:val="22"/>
                <w:szCs w:val="22"/>
                <w:lang w:val="en-GB" w:eastAsia="en-GB"/>
              </w:rPr>
              <w:t>exc</w:t>
            </w:r>
            <w:proofErr w:type="spellEnd"/>
            <w:r w:rsidRPr="00FD418C">
              <w:rPr>
                <w:rFonts w:ascii="Calibri" w:eastAsia="Times New Roman" w:hAnsi="Calibri" w:cs="Arial"/>
                <w:b/>
                <w:bCs/>
                <w:color w:val="000000"/>
                <w:sz w:val="22"/>
                <w:szCs w:val="22"/>
                <w:lang w:val="en-GB" w:eastAsia="en-GB"/>
              </w:rPr>
              <w:t xml:space="preserve"> VAT </w:t>
            </w:r>
          </w:p>
        </w:tc>
      </w:tr>
      <w:tr w:rsidR="00FD418C" w:rsidRPr="00FD418C" w14:paraId="1D2DB5F9" w14:textId="77777777" w:rsidTr="00764206">
        <w:trPr>
          <w:trHeight w:val="518"/>
        </w:trPr>
        <w:tc>
          <w:tcPr>
            <w:tcW w:w="457" w:type="dxa"/>
            <w:shd w:val="clear" w:color="auto" w:fill="auto"/>
          </w:tcPr>
          <w:p w14:paraId="33AC3855"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1.</w:t>
            </w:r>
          </w:p>
        </w:tc>
        <w:tc>
          <w:tcPr>
            <w:tcW w:w="1660" w:type="dxa"/>
            <w:shd w:val="clear" w:color="auto" w:fill="auto"/>
          </w:tcPr>
          <w:p w14:paraId="70F9D2C4"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Complete risk assessment.</w:t>
            </w:r>
          </w:p>
        </w:tc>
        <w:tc>
          <w:tcPr>
            <w:tcW w:w="1462" w:type="dxa"/>
            <w:shd w:val="clear" w:color="auto" w:fill="auto"/>
          </w:tcPr>
          <w:p w14:paraId="3B17AAC1" w14:textId="77777777" w:rsidR="00FD418C" w:rsidRPr="00FD418C" w:rsidRDefault="00FD418C" w:rsidP="00FD418C">
            <w:pPr>
              <w:rPr>
                <w:rFonts w:ascii="Calibri" w:eastAsia="Calibri" w:hAnsi="Calibri" w:cs="Arial"/>
                <w:sz w:val="20"/>
                <w:szCs w:val="22"/>
                <w:lang w:val="en-GB"/>
              </w:rPr>
            </w:pPr>
          </w:p>
        </w:tc>
        <w:tc>
          <w:tcPr>
            <w:tcW w:w="1462" w:type="dxa"/>
          </w:tcPr>
          <w:p w14:paraId="15FE8A34"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6108A96E" w14:textId="77777777" w:rsidR="00FD418C" w:rsidRPr="00FD418C" w:rsidRDefault="00FD418C" w:rsidP="00FD418C">
            <w:pPr>
              <w:rPr>
                <w:rFonts w:ascii="Calibri" w:eastAsia="Calibri" w:hAnsi="Calibri" w:cs="Arial"/>
                <w:sz w:val="20"/>
                <w:szCs w:val="22"/>
                <w:lang w:val="en-GB"/>
              </w:rPr>
            </w:pPr>
          </w:p>
        </w:tc>
        <w:tc>
          <w:tcPr>
            <w:tcW w:w="1543" w:type="dxa"/>
          </w:tcPr>
          <w:p w14:paraId="2458D82D"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7F69E972" w14:textId="77777777" w:rsidR="00FD418C" w:rsidRPr="00FD418C" w:rsidRDefault="00FD418C" w:rsidP="00FD418C">
            <w:pPr>
              <w:rPr>
                <w:rFonts w:ascii="Calibri" w:eastAsia="Calibri" w:hAnsi="Calibri" w:cs="Arial"/>
                <w:sz w:val="20"/>
                <w:szCs w:val="22"/>
                <w:lang w:val="en-GB"/>
              </w:rPr>
            </w:pPr>
          </w:p>
        </w:tc>
      </w:tr>
      <w:tr w:rsidR="00FD418C" w:rsidRPr="00FD418C" w14:paraId="4B5917A8" w14:textId="77777777" w:rsidTr="00764206">
        <w:trPr>
          <w:trHeight w:val="1802"/>
        </w:trPr>
        <w:tc>
          <w:tcPr>
            <w:tcW w:w="457" w:type="dxa"/>
            <w:shd w:val="clear" w:color="auto" w:fill="auto"/>
          </w:tcPr>
          <w:p w14:paraId="7DAAD929"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2.</w:t>
            </w:r>
          </w:p>
        </w:tc>
        <w:tc>
          <w:tcPr>
            <w:tcW w:w="1660" w:type="dxa"/>
            <w:shd w:val="clear" w:color="auto" w:fill="auto"/>
          </w:tcPr>
          <w:p w14:paraId="1E59F395"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 xml:space="preserve">Locating and flagging permanent markers. Install new </w:t>
            </w:r>
            <w:proofErr w:type="spellStart"/>
            <w:r w:rsidRPr="00FD418C">
              <w:rPr>
                <w:rFonts w:ascii="Calibri" w:eastAsia="Calibri" w:hAnsi="Calibri" w:cs="Arial"/>
                <w:sz w:val="20"/>
                <w:szCs w:val="22"/>
                <w:lang w:val="en-GB"/>
              </w:rPr>
              <w:t>feno</w:t>
            </w:r>
            <w:proofErr w:type="spellEnd"/>
            <w:r w:rsidRPr="00FD418C">
              <w:rPr>
                <w:rFonts w:ascii="Calibri" w:eastAsia="Calibri" w:hAnsi="Calibri" w:cs="Arial"/>
                <w:sz w:val="20"/>
                <w:szCs w:val="22"/>
                <w:lang w:val="en-GB"/>
              </w:rPr>
              <w:t xml:space="preserve"> markers if required.</w:t>
            </w:r>
          </w:p>
        </w:tc>
        <w:tc>
          <w:tcPr>
            <w:tcW w:w="1462" w:type="dxa"/>
            <w:shd w:val="clear" w:color="auto" w:fill="auto"/>
          </w:tcPr>
          <w:p w14:paraId="7BE24E00" w14:textId="77777777" w:rsidR="00FD418C" w:rsidRPr="00FD418C" w:rsidRDefault="00FD418C" w:rsidP="00FD418C">
            <w:pPr>
              <w:rPr>
                <w:rFonts w:ascii="Calibri" w:eastAsia="Calibri" w:hAnsi="Calibri" w:cs="Arial"/>
                <w:sz w:val="20"/>
                <w:szCs w:val="22"/>
                <w:lang w:val="en-GB"/>
              </w:rPr>
            </w:pPr>
          </w:p>
        </w:tc>
        <w:tc>
          <w:tcPr>
            <w:tcW w:w="1462" w:type="dxa"/>
          </w:tcPr>
          <w:p w14:paraId="33D76304"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68FE6498" w14:textId="77777777" w:rsidR="00FD418C" w:rsidRPr="00FD418C" w:rsidRDefault="00FD418C" w:rsidP="00FD418C">
            <w:pPr>
              <w:rPr>
                <w:rFonts w:ascii="Calibri" w:eastAsia="Calibri" w:hAnsi="Calibri" w:cs="Arial"/>
                <w:sz w:val="20"/>
                <w:szCs w:val="22"/>
                <w:lang w:val="en-GB"/>
              </w:rPr>
            </w:pPr>
          </w:p>
        </w:tc>
        <w:tc>
          <w:tcPr>
            <w:tcW w:w="1543" w:type="dxa"/>
          </w:tcPr>
          <w:p w14:paraId="02661AC0"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221CF113" w14:textId="77777777" w:rsidR="00FD418C" w:rsidRPr="00FD418C" w:rsidRDefault="00FD418C" w:rsidP="00FD418C">
            <w:pPr>
              <w:rPr>
                <w:rFonts w:ascii="Calibri" w:eastAsia="Calibri" w:hAnsi="Calibri" w:cs="Arial"/>
                <w:sz w:val="20"/>
                <w:szCs w:val="22"/>
                <w:lang w:val="en-GB"/>
              </w:rPr>
            </w:pPr>
          </w:p>
        </w:tc>
      </w:tr>
      <w:tr w:rsidR="00FD418C" w:rsidRPr="00FD418C" w14:paraId="63AA4C78" w14:textId="77777777" w:rsidTr="00764206">
        <w:trPr>
          <w:trHeight w:val="518"/>
        </w:trPr>
        <w:tc>
          <w:tcPr>
            <w:tcW w:w="457" w:type="dxa"/>
            <w:shd w:val="clear" w:color="auto" w:fill="auto"/>
          </w:tcPr>
          <w:p w14:paraId="33ED69E3"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lastRenderedPageBreak/>
              <w:t>3.</w:t>
            </w:r>
          </w:p>
        </w:tc>
        <w:tc>
          <w:tcPr>
            <w:tcW w:w="1660" w:type="dxa"/>
            <w:shd w:val="clear" w:color="auto" w:fill="auto"/>
          </w:tcPr>
          <w:p w14:paraId="36040BD9"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High Accuracy GPS.</w:t>
            </w:r>
          </w:p>
        </w:tc>
        <w:tc>
          <w:tcPr>
            <w:tcW w:w="1462" w:type="dxa"/>
            <w:shd w:val="clear" w:color="auto" w:fill="auto"/>
          </w:tcPr>
          <w:p w14:paraId="54474A44" w14:textId="77777777" w:rsidR="00FD418C" w:rsidRPr="00FD418C" w:rsidRDefault="00FD418C" w:rsidP="00FD418C">
            <w:pPr>
              <w:rPr>
                <w:rFonts w:ascii="Calibri" w:eastAsia="Calibri" w:hAnsi="Calibri" w:cs="Arial"/>
                <w:sz w:val="20"/>
                <w:szCs w:val="22"/>
                <w:lang w:val="en-GB"/>
              </w:rPr>
            </w:pPr>
          </w:p>
        </w:tc>
        <w:tc>
          <w:tcPr>
            <w:tcW w:w="1462" w:type="dxa"/>
          </w:tcPr>
          <w:p w14:paraId="4DF8E2A7"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601BF33D" w14:textId="77777777" w:rsidR="00FD418C" w:rsidRPr="00FD418C" w:rsidRDefault="00FD418C" w:rsidP="00FD418C">
            <w:pPr>
              <w:rPr>
                <w:rFonts w:ascii="Calibri" w:eastAsia="Calibri" w:hAnsi="Calibri" w:cs="Arial"/>
                <w:sz w:val="20"/>
                <w:szCs w:val="22"/>
                <w:lang w:val="en-GB"/>
              </w:rPr>
            </w:pPr>
          </w:p>
        </w:tc>
        <w:tc>
          <w:tcPr>
            <w:tcW w:w="1543" w:type="dxa"/>
          </w:tcPr>
          <w:p w14:paraId="2B4F4B72"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1C0E178D" w14:textId="77777777" w:rsidR="00FD418C" w:rsidRPr="00FD418C" w:rsidRDefault="00FD418C" w:rsidP="00FD418C">
            <w:pPr>
              <w:rPr>
                <w:rFonts w:ascii="Calibri" w:eastAsia="Calibri" w:hAnsi="Calibri" w:cs="Arial"/>
                <w:sz w:val="20"/>
                <w:szCs w:val="22"/>
                <w:lang w:val="en-GB"/>
              </w:rPr>
            </w:pPr>
          </w:p>
        </w:tc>
      </w:tr>
      <w:tr w:rsidR="00FD418C" w:rsidRPr="00FD418C" w14:paraId="039EBA7B" w14:textId="77777777" w:rsidTr="00764206">
        <w:trPr>
          <w:trHeight w:val="871"/>
        </w:trPr>
        <w:tc>
          <w:tcPr>
            <w:tcW w:w="457" w:type="dxa"/>
            <w:shd w:val="clear" w:color="auto" w:fill="auto"/>
          </w:tcPr>
          <w:p w14:paraId="1744860A"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4.</w:t>
            </w:r>
          </w:p>
        </w:tc>
        <w:tc>
          <w:tcPr>
            <w:tcW w:w="1660" w:type="dxa"/>
            <w:shd w:val="clear" w:color="auto" w:fill="auto"/>
          </w:tcPr>
          <w:p w14:paraId="3AD6FD6F"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 xml:space="preserve">Vegetation survey, </w:t>
            </w:r>
            <w:r w:rsidRPr="00FD418C">
              <w:rPr>
                <w:rFonts w:ascii="Calibri" w:eastAsia="Calibri" w:hAnsi="Calibri" w:cs="Times New Roman"/>
                <w:sz w:val="20"/>
                <w:szCs w:val="22"/>
                <w:lang w:val="en-GB"/>
              </w:rPr>
              <w:t>including photos of LTMN plots.</w:t>
            </w:r>
          </w:p>
        </w:tc>
        <w:tc>
          <w:tcPr>
            <w:tcW w:w="1462" w:type="dxa"/>
            <w:shd w:val="clear" w:color="auto" w:fill="auto"/>
          </w:tcPr>
          <w:p w14:paraId="64C54FF5" w14:textId="77777777" w:rsidR="00FD418C" w:rsidRPr="00FD418C" w:rsidRDefault="00FD418C" w:rsidP="00FD418C">
            <w:pPr>
              <w:rPr>
                <w:rFonts w:ascii="Calibri" w:eastAsia="Calibri" w:hAnsi="Calibri" w:cs="Arial"/>
                <w:sz w:val="20"/>
                <w:szCs w:val="22"/>
                <w:lang w:val="en-GB"/>
              </w:rPr>
            </w:pPr>
          </w:p>
        </w:tc>
        <w:tc>
          <w:tcPr>
            <w:tcW w:w="1462" w:type="dxa"/>
          </w:tcPr>
          <w:p w14:paraId="00995288"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14FFEDCC" w14:textId="77777777" w:rsidR="00FD418C" w:rsidRPr="00FD418C" w:rsidRDefault="00FD418C" w:rsidP="00FD418C">
            <w:pPr>
              <w:rPr>
                <w:rFonts w:ascii="Calibri" w:eastAsia="Calibri" w:hAnsi="Calibri" w:cs="Arial"/>
                <w:sz w:val="20"/>
                <w:szCs w:val="22"/>
                <w:lang w:val="en-GB"/>
              </w:rPr>
            </w:pPr>
          </w:p>
        </w:tc>
        <w:tc>
          <w:tcPr>
            <w:tcW w:w="1543" w:type="dxa"/>
          </w:tcPr>
          <w:p w14:paraId="39525C0A"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27A1C210" w14:textId="77777777" w:rsidR="00FD418C" w:rsidRPr="00FD418C" w:rsidRDefault="00FD418C" w:rsidP="00FD418C">
            <w:pPr>
              <w:rPr>
                <w:rFonts w:ascii="Calibri" w:eastAsia="Calibri" w:hAnsi="Calibri" w:cs="Arial"/>
                <w:sz w:val="20"/>
                <w:szCs w:val="22"/>
                <w:lang w:val="en-GB"/>
              </w:rPr>
            </w:pPr>
          </w:p>
        </w:tc>
      </w:tr>
      <w:tr w:rsidR="00FD418C" w:rsidRPr="00FD418C" w14:paraId="5FD897FD" w14:textId="77777777" w:rsidTr="00764206">
        <w:trPr>
          <w:trHeight w:val="1070"/>
        </w:trPr>
        <w:tc>
          <w:tcPr>
            <w:tcW w:w="457" w:type="dxa"/>
            <w:shd w:val="clear" w:color="auto" w:fill="auto"/>
          </w:tcPr>
          <w:p w14:paraId="7B64ABEA"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5.</w:t>
            </w:r>
          </w:p>
        </w:tc>
        <w:tc>
          <w:tcPr>
            <w:tcW w:w="1660" w:type="dxa"/>
            <w:shd w:val="clear" w:color="auto" w:fill="auto"/>
          </w:tcPr>
          <w:p w14:paraId="602428CA" w14:textId="77777777" w:rsidR="00FD418C" w:rsidRPr="00FD418C" w:rsidRDefault="00FD418C" w:rsidP="00FD418C">
            <w:pPr>
              <w:rPr>
                <w:rFonts w:ascii="Calibri" w:eastAsia="Calibri" w:hAnsi="Calibri" w:cs="Times New Roman"/>
                <w:sz w:val="20"/>
                <w:szCs w:val="22"/>
                <w:lang w:val="en-GB"/>
              </w:rPr>
            </w:pPr>
            <w:r w:rsidRPr="00FD418C">
              <w:rPr>
                <w:rFonts w:ascii="Calibri" w:eastAsia="Calibri" w:hAnsi="Calibri" w:cs="Times New Roman"/>
                <w:sz w:val="20"/>
                <w:szCs w:val="22"/>
                <w:lang w:val="en-GB"/>
              </w:rPr>
              <w:t>Complete vegetation data input spreadsheet.</w:t>
            </w:r>
          </w:p>
        </w:tc>
        <w:tc>
          <w:tcPr>
            <w:tcW w:w="1462" w:type="dxa"/>
            <w:shd w:val="clear" w:color="auto" w:fill="auto"/>
          </w:tcPr>
          <w:p w14:paraId="663DC617" w14:textId="77777777" w:rsidR="00FD418C" w:rsidRPr="00FD418C" w:rsidRDefault="00FD418C" w:rsidP="00FD418C">
            <w:pPr>
              <w:rPr>
                <w:rFonts w:ascii="Calibri" w:eastAsia="Calibri" w:hAnsi="Calibri" w:cs="Arial"/>
                <w:sz w:val="20"/>
                <w:szCs w:val="22"/>
                <w:lang w:val="en-GB"/>
              </w:rPr>
            </w:pPr>
          </w:p>
        </w:tc>
        <w:tc>
          <w:tcPr>
            <w:tcW w:w="1462" w:type="dxa"/>
          </w:tcPr>
          <w:p w14:paraId="6AE55218"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7A8B5894" w14:textId="77777777" w:rsidR="00FD418C" w:rsidRPr="00FD418C" w:rsidRDefault="00FD418C" w:rsidP="00FD418C">
            <w:pPr>
              <w:rPr>
                <w:rFonts w:ascii="Calibri" w:eastAsia="Calibri" w:hAnsi="Calibri" w:cs="Arial"/>
                <w:sz w:val="20"/>
                <w:szCs w:val="22"/>
                <w:lang w:val="en-GB"/>
              </w:rPr>
            </w:pPr>
          </w:p>
        </w:tc>
        <w:tc>
          <w:tcPr>
            <w:tcW w:w="1543" w:type="dxa"/>
          </w:tcPr>
          <w:p w14:paraId="4ED21B54"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6D6F3F34" w14:textId="77777777" w:rsidR="00FD418C" w:rsidRPr="00FD418C" w:rsidRDefault="00FD418C" w:rsidP="00FD418C">
            <w:pPr>
              <w:rPr>
                <w:rFonts w:ascii="Calibri" w:eastAsia="Calibri" w:hAnsi="Calibri" w:cs="Arial"/>
                <w:sz w:val="20"/>
                <w:szCs w:val="22"/>
                <w:lang w:val="en-GB"/>
              </w:rPr>
            </w:pPr>
          </w:p>
        </w:tc>
      </w:tr>
      <w:tr w:rsidR="00FD418C" w:rsidRPr="00FD418C" w14:paraId="51C61D0C" w14:textId="77777777" w:rsidTr="00764206">
        <w:trPr>
          <w:trHeight w:val="1320"/>
        </w:trPr>
        <w:tc>
          <w:tcPr>
            <w:tcW w:w="457" w:type="dxa"/>
            <w:shd w:val="clear" w:color="auto" w:fill="auto"/>
          </w:tcPr>
          <w:p w14:paraId="134BA68B"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6.</w:t>
            </w:r>
          </w:p>
        </w:tc>
        <w:tc>
          <w:tcPr>
            <w:tcW w:w="1660" w:type="dxa"/>
            <w:shd w:val="clear" w:color="auto" w:fill="auto"/>
          </w:tcPr>
          <w:p w14:paraId="5840EFF9"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Carry out quality assurance of data before submitting to Natural England.</w:t>
            </w:r>
          </w:p>
        </w:tc>
        <w:tc>
          <w:tcPr>
            <w:tcW w:w="1462" w:type="dxa"/>
            <w:shd w:val="clear" w:color="auto" w:fill="auto"/>
          </w:tcPr>
          <w:p w14:paraId="4E42F641" w14:textId="77777777" w:rsidR="00FD418C" w:rsidRPr="00FD418C" w:rsidRDefault="00FD418C" w:rsidP="00FD418C">
            <w:pPr>
              <w:rPr>
                <w:rFonts w:ascii="Calibri" w:eastAsia="Calibri" w:hAnsi="Calibri" w:cs="Arial"/>
                <w:sz w:val="20"/>
                <w:szCs w:val="22"/>
                <w:lang w:val="en-GB"/>
              </w:rPr>
            </w:pPr>
          </w:p>
        </w:tc>
        <w:tc>
          <w:tcPr>
            <w:tcW w:w="1462" w:type="dxa"/>
          </w:tcPr>
          <w:p w14:paraId="79EDEA6F"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3747A7D3" w14:textId="77777777" w:rsidR="00FD418C" w:rsidRPr="00FD418C" w:rsidRDefault="00FD418C" w:rsidP="00FD418C">
            <w:pPr>
              <w:rPr>
                <w:rFonts w:ascii="Calibri" w:eastAsia="Calibri" w:hAnsi="Calibri" w:cs="Arial"/>
                <w:sz w:val="20"/>
                <w:szCs w:val="22"/>
                <w:lang w:val="en-GB"/>
              </w:rPr>
            </w:pPr>
          </w:p>
        </w:tc>
        <w:tc>
          <w:tcPr>
            <w:tcW w:w="1543" w:type="dxa"/>
          </w:tcPr>
          <w:p w14:paraId="52FE1B19"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796278ED" w14:textId="77777777" w:rsidR="00FD418C" w:rsidRPr="00FD418C" w:rsidRDefault="00FD418C" w:rsidP="00FD418C">
            <w:pPr>
              <w:rPr>
                <w:rFonts w:ascii="Calibri" w:eastAsia="Calibri" w:hAnsi="Calibri" w:cs="Arial"/>
                <w:sz w:val="20"/>
                <w:szCs w:val="22"/>
                <w:lang w:val="en-GB"/>
              </w:rPr>
            </w:pPr>
          </w:p>
        </w:tc>
      </w:tr>
      <w:tr w:rsidR="00FD418C" w:rsidRPr="00FD418C" w14:paraId="6BF92FC0" w14:textId="77777777" w:rsidTr="00764206">
        <w:trPr>
          <w:trHeight w:val="1612"/>
        </w:trPr>
        <w:tc>
          <w:tcPr>
            <w:tcW w:w="457" w:type="dxa"/>
            <w:shd w:val="clear" w:color="auto" w:fill="auto"/>
          </w:tcPr>
          <w:p w14:paraId="3855466D" w14:textId="77777777" w:rsidR="00FD418C" w:rsidRPr="00FD418C" w:rsidRDefault="00FD418C" w:rsidP="00FD418C">
            <w:pPr>
              <w:rPr>
                <w:rFonts w:ascii="Calibri" w:eastAsia="Calibri" w:hAnsi="Calibri" w:cs="Arial"/>
                <w:b/>
                <w:sz w:val="16"/>
                <w:szCs w:val="16"/>
                <w:lang w:val="en-GB"/>
              </w:rPr>
            </w:pPr>
            <w:r w:rsidRPr="00FD418C">
              <w:rPr>
                <w:rFonts w:ascii="Calibri" w:eastAsia="Calibri" w:hAnsi="Calibri" w:cs="Arial"/>
                <w:b/>
                <w:sz w:val="16"/>
                <w:szCs w:val="16"/>
                <w:lang w:val="en-GB"/>
              </w:rPr>
              <w:t>7.</w:t>
            </w:r>
          </w:p>
        </w:tc>
        <w:tc>
          <w:tcPr>
            <w:tcW w:w="1660" w:type="dxa"/>
            <w:shd w:val="clear" w:color="auto" w:fill="auto"/>
          </w:tcPr>
          <w:p w14:paraId="3A7BA11C" w14:textId="77777777" w:rsidR="00FD418C" w:rsidRPr="00FD418C" w:rsidRDefault="00FD418C" w:rsidP="00FD418C">
            <w:pPr>
              <w:rPr>
                <w:rFonts w:ascii="Calibri" w:eastAsia="Calibri" w:hAnsi="Calibri" w:cs="Arial"/>
                <w:sz w:val="20"/>
                <w:szCs w:val="22"/>
                <w:lang w:val="en-GB"/>
              </w:rPr>
            </w:pPr>
            <w:r w:rsidRPr="00FD418C">
              <w:rPr>
                <w:rFonts w:ascii="Calibri" w:eastAsia="Calibri" w:hAnsi="Calibri" w:cs="Arial"/>
                <w:sz w:val="20"/>
                <w:szCs w:val="22"/>
                <w:lang w:val="en-GB"/>
              </w:rPr>
              <w:t>Analyse species data for each plot to provide NVC communities and add this to the spreadsheet.</w:t>
            </w:r>
          </w:p>
        </w:tc>
        <w:tc>
          <w:tcPr>
            <w:tcW w:w="1462" w:type="dxa"/>
            <w:shd w:val="clear" w:color="auto" w:fill="auto"/>
          </w:tcPr>
          <w:p w14:paraId="33E07D06" w14:textId="77777777" w:rsidR="00FD418C" w:rsidRPr="00FD418C" w:rsidRDefault="00FD418C" w:rsidP="00FD418C">
            <w:pPr>
              <w:rPr>
                <w:rFonts w:ascii="Calibri" w:eastAsia="Calibri" w:hAnsi="Calibri" w:cs="Arial"/>
                <w:sz w:val="20"/>
                <w:szCs w:val="22"/>
                <w:lang w:val="en-GB"/>
              </w:rPr>
            </w:pPr>
          </w:p>
        </w:tc>
        <w:tc>
          <w:tcPr>
            <w:tcW w:w="1462" w:type="dxa"/>
          </w:tcPr>
          <w:p w14:paraId="46291E74" w14:textId="77777777" w:rsidR="00FD418C" w:rsidRPr="00FD418C" w:rsidRDefault="00FD418C" w:rsidP="00FD418C">
            <w:pPr>
              <w:rPr>
                <w:rFonts w:ascii="Calibri" w:eastAsia="Calibri" w:hAnsi="Calibri" w:cs="Arial"/>
                <w:sz w:val="20"/>
                <w:szCs w:val="22"/>
                <w:lang w:val="en-GB"/>
              </w:rPr>
            </w:pPr>
          </w:p>
        </w:tc>
        <w:tc>
          <w:tcPr>
            <w:tcW w:w="1462" w:type="dxa"/>
            <w:shd w:val="clear" w:color="auto" w:fill="auto"/>
          </w:tcPr>
          <w:p w14:paraId="328228B9" w14:textId="77777777" w:rsidR="00FD418C" w:rsidRPr="00FD418C" w:rsidRDefault="00FD418C" w:rsidP="00FD418C">
            <w:pPr>
              <w:rPr>
                <w:rFonts w:ascii="Calibri" w:eastAsia="Calibri" w:hAnsi="Calibri" w:cs="Arial"/>
                <w:sz w:val="20"/>
                <w:szCs w:val="22"/>
                <w:lang w:val="en-GB"/>
              </w:rPr>
            </w:pPr>
          </w:p>
        </w:tc>
        <w:tc>
          <w:tcPr>
            <w:tcW w:w="1543" w:type="dxa"/>
          </w:tcPr>
          <w:p w14:paraId="46612037"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171DC41C" w14:textId="77777777" w:rsidR="00FD418C" w:rsidRPr="00FD418C" w:rsidRDefault="00FD418C" w:rsidP="00FD418C">
            <w:pPr>
              <w:rPr>
                <w:rFonts w:ascii="Calibri" w:eastAsia="Calibri" w:hAnsi="Calibri" w:cs="Arial"/>
                <w:sz w:val="20"/>
                <w:szCs w:val="22"/>
                <w:lang w:val="en-GB"/>
              </w:rPr>
            </w:pPr>
          </w:p>
        </w:tc>
      </w:tr>
      <w:tr w:rsidR="00FD418C" w:rsidRPr="00FD418C" w14:paraId="47C60549" w14:textId="77777777" w:rsidTr="00764206">
        <w:trPr>
          <w:trHeight w:val="751"/>
        </w:trPr>
        <w:tc>
          <w:tcPr>
            <w:tcW w:w="5041" w:type="dxa"/>
            <w:gridSpan w:val="4"/>
            <w:shd w:val="clear" w:color="auto" w:fill="auto"/>
          </w:tcPr>
          <w:p w14:paraId="51A9C0D3" w14:textId="77777777" w:rsidR="00FD418C" w:rsidRPr="00FD418C" w:rsidRDefault="00FD418C" w:rsidP="00FD418C">
            <w:pPr>
              <w:jc w:val="right"/>
              <w:rPr>
                <w:rFonts w:ascii="Calibri" w:eastAsia="Calibri" w:hAnsi="Calibri" w:cs="Arial"/>
                <w:sz w:val="20"/>
                <w:szCs w:val="22"/>
                <w:lang w:val="en-GB"/>
              </w:rPr>
            </w:pPr>
            <w:r w:rsidRPr="00FD418C">
              <w:rPr>
                <w:rFonts w:ascii="Calibri" w:eastAsia="Calibri" w:hAnsi="Calibri" w:cs="Arial"/>
                <w:b/>
                <w:sz w:val="20"/>
                <w:szCs w:val="22"/>
                <w:lang w:val="en-GB"/>
              </w:rPr>
              <w:t>Total</w:t>
            </w:r>
          </w:p>
        </w:tc>
        <w:tc>
          <w:tcPr>
            <w:tcW w:w="1462" w:type="dxa"/>
            <w:shd w:val="clear" w:color="auto" w:fill="auto"/>
          </w:tcPr>
          <w:p w14:paraId="78574407" w14:textId="77777777" w:rsidR="00FD418C" w:rsidRPr="00FD418C" w:rsidRDefault="00FD418C" w:rsidP="00FD418C">
            <w:pPr>
              <w:rPr>
                <w:rFonts w:ascii="Calibri" w:eastAsia="Calibri" w:hAnsi="Calibri" w:cs="Arial"/>
                <w:sz w:val="20"/>
                <w:szCs w:val="22"/>
                <w:lang w:val="en-GB"/>
              </w:rPr>
            </w:pPr>
          </w:p>
        </w:tc>
        <w:tc>
          <w:tcPr>
            <w:tcW w:w="1543" w:type="dxa"/>
          </w:tcPr>
          <w:p w14:paraId="46D9B787" w14:textId="77777777" w:rsidR="00FD418C" w:rsidRPr="00FD418C" w:rsidRDefault="00FD418C" w:rsidP="00FD418C">
            <w:pPr>
              <w:rPr>
                <w:rFonts w:ascii="Calibri" w:eastAsia="Calibri" w:hAnsi="Calibri" w:cs="Arial"/>
                <w:sz w:val="20"/>
                <w:szCs w:val="22"/>
                <w:lang w:val="en-GB"/>
              </w:rPr>
            </w:pPr>
          </w:p>
        </w:tc>
        <w:tc>
          <w:tcPr>
            <w:tcW w:w="1382" w:type="dxa"/>
            <w:shd w:val="clear" w:color="auto" w:fill="auto"/>
          </w:tcPr>
          <w:p w14:paraId="2962A0F8" w14:textId="77777777" w:rsidR="00FD418C" w:rsidRPr="00FD418C" w:rsidRDefault="00FD418C" w:rsidP="00FD418C">
            <w:pPr>
              <w:rPr>
                <w:rFonts w:ascii="Calibri" w:eastAsia="Calibri" w:hAnsi="Calibri" w:cs="Arial"/>
                <w:sz w:val="20"/>
                <w:szCs w:val="22"/>
                <w:lang w:val="en-GB"/>
              </w:rPr>
            </w:pPr>
          </w:p>
        </w:tc>
      </w:tr>
    </w:tbl>
    <w:p w14:paraId="12C5AE65" w14:textId="77777777" w:rsidR="00FD418C" w:rsidRPr="00FD418C" w:rsidRDefault="00FD418C" w:rsidP="00FD418C">
      <w:pPr>
        <w:rPr>
          <w:rFonts w:ascii="Arial" w:eastAsia="Times New Roman" w:hAnsi="Arial" w:cs="Times New Roman"/>
          <w:b/>
          <w:bCs/>
          <w:sz w:val="28"/>
          <w:szCs w:val="26"/>
          <w:lang w:val="en-GB"/>
        </w:rPr>
      </w:pPr>
    </w:p>
    <w:p w14:paraId="4AB237C3" w14:textId="77777777" w:rsidR="006418F8" w:rsidRPr="009D6BFB" w:rsidRDefault="006418F8" w:rsidP="00964799">
      <w:pPr>
        <w:jc w:val="center"/>
        <w:rPr>
          <w:b/>
          <w:bCs/>
        </w:rPr>
      </w:pPr>
    </w:p>
    <w:sectPr w:rsidR="006418F8"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751C"/>
    <w:rsid w:val="00031050"/>
    <w:rsid w:val="000465D8"/>
    <w:rsid w:val="00051580"/>
    <w:rsid w:val="00060369"/>
    <w:rsid w:val="00062931"/>
    <w:rsid w:val="00064402"/>
    <w:rsid w:val="00067FA0"/>
    <w:rsid w:val="000774EB"/>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6320"/>
    <w:rsid w:val="00137FF0"/>
    <w:rsid w:val="00140E15"/>
    <w:rsid w:val="00152BE0"/>
    <w:rsid w:val="00166300"/>
    <w:rsid w:val="0018116A"/>
    <w:rsid w:val="00184C46"/>
    <w:rsid w:val="001964F7"/>
    <w:rsid w:val="001A5EE7"/>
    <w:rsid w:val="001A7EE6"/>
    <w:rsid w:val="001B4F0A"/>
    <w:rsid w:val="001D6B5F"/>
    <w:rsid w:val="001E3326"/>
    <w:rsid w:val="001E3EA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47BE2"/>
    <w:rsid w:val="00260BC4"/>
    <w:rsid w:val="00261E81"/>
    <w:rsid w:val="00280C77"/>
    <w:rsid w:val="0028352A"/>
    <w:rsid w:val="0028704B"/>
    <w:rsid w:val="0029726B"/>
    <w:rsid w:val="002B11D2"/>
    <w:rsid w:val="002C5FF2"/>
    <w:rsid w:val="002D71E6"/>
    <w:rsid w:val="002F32E3"/>
    <w:rsid w:val="002F6F29"/>
    <w:rsid w:val="0030291B"/>
    <w:rsid w:val="00306F3A"/>
    <w:rsid w:val="003112A2"/>
    <w:rsid w:val="00321C66"/>
    <w:rsid w:val="00344348"/>
    <w:rsid w:val="0034450F"/>
    <w:rsid w:val="003561B6"/>
    <w:rsid w:val="00357164"/>
    <w:rsid w:val="003646C1"/>
    <w:rsid w:val="00365728"/>
    <w:rsid w:val="003714F6"/>
    <w:rsid w:val="00375635"/>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22E2"/>
    <w:rsid w:val="00466581"/>
    <w:rsid w:val="0047390D"/>
    <w:rsid w:val="00495AF2"/>
    <w:rsid w:val="004A3885"/>
    <w:rsid w:val="004A78E6"/>
    <w:rsid w:val="004C735C"/>
    <w:rsid w:val="004D6A40"/>
    <w:rsid w:val="004E15BA"/>
    <w:rsid w:val="004E3F6D"/>
    <w:rsid w:val="004E401D"/>
    <w:rsid w:val="00502C2A"/>
    <w:rsid w:val="00517967"/>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B7A03"/>
    <w:rsid w:val="006C1774"/>
    <w:rsid w:val="006C2154"/>
    <w:rsid w:val="006C4019"/>
    <w:rsid w:val="006C46CB"/>
    <w:rsid w:val="006D3AB7"/>
    <w:rsid w:val="006D4D44"/>
    <w:rsid w:val="006F3AA3"/>
    <w:rsid w:val="00714685"/>
    <w:rsid w:val="00720A44"/>
    <w:rsid w:val="007357E9"/>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2662"/>
    <w:rsid w:val="008373F3"/>
    <w:rsid w:val="00841C2B"/>
    <w:rsid w:val="00850480"/>
    <w:rsid w:val="00852203"/>
    <w:rsid w:val="008736A8"/>
    <w:rsid w:val="00876766"/>
    <w:rsid w:val="00880830"/>
    <w:rsid w:val="0089422F"/>
    <w:rsid w:val="0089641B"/>
    <w:rsid w:val="00897DEE"/>
    <w:rsid w:val="008A6193"/>
    <w:rsid w:val="008B397E"/>
    <w:rsid w:val="008C06F3"/>
    <w:rsid w:val="008C0AAD"/>
    <w:rsid w:val="008C6DE8"/>
    <w:rsid w:val="008E26AE"/>
    <w:rsid w:val="008F21B2"/>
    <w:rsid w:val="008F26D3"/>
    <w:rsid w:val="008F6523"/>
    <w:rsid w:val="00902AD3"/>
    <w:rsid w:val="0090448C"/>
    <w:rsid w:val="00904553"/>
    <w:rsid w:val="009179C1"/>
    <w:rsid w:val="00917FFB"/>
    <w:rsid w:val="00937B12"/>
    <w:rsid w:val="00946D10"/>
    <w:rsid w:val="0095605E"/>
    <w:rsid w:val="00957A9E"/>
    <w:rsid w:val="00964799"/>
    <w:rsid w:val="00965BF2"/>
    <w:rsid w:val="00973FCF"/>
    <w:rsid w:val="00982134"/>
    <w:rsid w:val="00982F06"/>
    <w:rsid w:val="00983BD6"/>
    <w:rsid w:val="00987AD1"/>
    <w:rsid w:val="009B60C8"/>
    <w:rsid w:val="009C2213"/>
    <w:rsid w:val="009D51E3"/>
    <w:rsid w:val="009D6BFB"/>
    <w:rsid w:val="009E4387"/>
    <w:rsid w:val="009E474F"/>
    <w:rsid w:val="009F6829"/>
    <w:rsid w:val="009F7160"/>
    <w:rsid w:val="00A04DF7"/>
    <w:rsid w:val="00A1327E"/>
    <w:rsid w:val="00A14AE1"/>
    <w:rsid w:val="00A242C1"/>
    <w:rsid w:val="00A264EE"/>
    <w:rsid w:val="00A348D3"/>
    <w:rsid w:val="00A5575D"/>
    <w:rsid w:val="00A81221"/>
    <w:rsid w:val="00A81E57"/>
    <w:rsid w:val="00A82FE8"/>
    <w:rsid w:val="00A96A21"/>
    <w:rsid w:val="00AD73E4"/>
    <w:rsid w:val="00AE11AE"/>
    <w:rsid w:val="00AE364D"/>
    <w:rsid w:val="00AE4917"/>
    <w:rsid w:val="00AE4BE3"/>
    <w:rsid w:val="00AF353C"/>
    <w:rsid w:val="00B150F3"/>
    <w:rsid w:val="00B16F5C"/>
    <w:rsid w:val="00B23851"/>
    <w:rsid w:val="00B45454"/>
    <w:rsid w:val="00B462BF"/>
    <w:rsid w:val="00B46D37"/>
    <w:rsid w:val="00B632B0"/>
    <w:rsid w:val="00B76B73"/>
    <w:rsid w:val="00B96B98"/>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62393"/>
    <w:rsid w:val="00D6777E"/>
    <w:rsid w:val="00D833E2"/>
    <w:rsid w:val="00D92643"/>
    <w:rsid w:val="00D929D8"/>
    <w:rsid w:val="00DA0619"/>
    <w:rsid w:val="00DA5CAA"/>
    <w:rsid w:val="00DB3297"/>
    <w:rsid w:val="00DC3186"/>
    <w:rsid w:val="00DD176F"/>
    <w:rsid w:val="00DD5B37"/>
    <w:rsid w:val="00DE4F91"/>
    <w:rsid w:val="00DE645A"/>
    <w:rsid w:val="00DF1F5A"/>
    <w:rsid w:val="00DF7B9A"/>
    <w:rsid w:val="00DF7E11"/>
    <w:rsid w:val="00E02BF7"/>
    <w:rsid w:val="00E04CD2"/>
    <w:rsid w:val="00E20C66"/>
    <w:rsid w:val="00E25618"/>
    <w:rsid w:val="00E3048C"/>
    <w:rsid w:val="00E31A41"/>
    <w:rsid w:val="00E42D4F"/>
    <w:rsid w:val="00E4362A"/>
    <w:rsid w:val="00E567F8"/>
    <w:rsid w:val="00E638DA"/>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014B"/>
    <w:rsid w:val="00F21CCD"/>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418C"/>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6.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Grinsted, Sarah</cp:lastModifiedBy>
  <cp:revision>47</cp:revision>
  <dcterms:created xsi:type="dcterms:W3CDTF">2024-01-15T14:21:00Z</dcterms:created>
  <dcterms:modified xsi:type="dcterms:W3CDTF">2024-02-01T15:23:00Z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