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254C56" w14:textId="77777777" w:rsidR="000E7B71" w:rsidRDefault="00911F92" w:rsidP="003F3C8F">
      <w:pPr>
        <w:jc w:val="center"/>
        <w:outlineLvl w:val="0"/>
        <w:rPr>
          <w:rFonts w:cs="Arial"/>
          <w:b/>
          <w:sz w:val="28"/>
          <w:szCs w:val="28"/>
        </w:rPr>
      </w:pPr>
      <w:r>
        <w:rPr>
          <w:rFonts w:cs="Arial"/>
          <w:b/>
          <w:noProof/>
          <w:sz w:val="28"/>
          <w:szCs w:val="28"/>
          <w:lang w:eastAsia="en-GB"/>
        </w:rPr>
        <w:drawing>
          <wp:anchor distT="0" distB="0" distL="114300" distR="114300" simplePos="0" relativeHeight="251657728" behindDoc="0" locked="0" layoutInCell="1" allowOverlap="1" wp14:anchorId="086D1403" wp14:editId="5BA564DF">
            <wp:simplePos x="0" y="0"/>
            <wp:positionH relativeFrom="column">
              <wp:posOffset>4103370</wp:posOffset>
            </wp:positionH>
            <wp:positionV relativeFrom="paragraph">
              <wp:posOffset>-194945</wp:posOffset>
            </wp:positionV>
            <wp:extent cx="2354580" cy="546735"/>
            <wp:effectExtent l="0" t="0" r="7620" b="5715"/>
            <wp:wrapNone/>
            <wp:docPr id="3" name="Picture 3" descr="NHS-SB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SBS-logo"/>
                    <pic:cNvPicPr>
                      <a:picLocks noChangeAspect="1" noChangeArrowheads="1"/>
                    </pic:cNvPicPr>
                  </pic:nvPicPr>
                  <pic:blipFill>
                    <a:blip r:embed="rId11">
                      <a:extLst>
                        <a:ext uri="{28A0092B-C50C-407E-A947-70E740481C1C}">
                          <a14:useLocalDpi xmlns:a14="http://schemas.microsoft.com/office/drawing/2010/main" val="0"/>
                        </a:ext>
                      </a:extLst>
                    </a:blip>
                    <a:srcRect b="28050"/>
                    <a:stretch>
                      <a:fillRect/>
                    </a:stretch>
                  </pic:blipFill>
                  <pic:spPr bwMode="auto">
                    <a:xfrm>
                      <a:off x="0" y="0"/>
                      <a:ext cx="2354580" cy="546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EE5DA7" w14:textId="77777777" w:rsidR="000E7B71" w:rsidRPr="006207C4" w:rsidRDefault="000E7B71" w:rsidP="000E7B71">
      <w:pPr>
        <w:jc w:val="both"/>
        <w:rPr>
          <w:rFonts w:cs="Arial"/>
          <w:b/>
          <w:sz w:val="21"/>
          <w:szCs w:val="21"/>
        </w:rPr>
      </w:pPr>
    </w:p>
    <w:p w14:paraId="148BA46A" w14:textId="77777777" w:rsidR="000E7B71" w:rsidRPr="006207C4" w:rsidRDefault="000E7B71" w:rsidP="000E7B71">
      <w:pPr>
        <w:jc w:val="both"/>
        <w:rPr>
          <w:rFonts w:cs="Arial"/>
          <w:b/>
          <w:sz w:val="21"/>
          <w:szCs w:val="21"/>
        </w:rPr>
      </w:pPr>
    </w:p>
    <w:p w14:paraId="4C2F3AB1" w14:textId="77777777" w:rsidR="00990A8E" w:rsidRDefault="00990A8E" w:rsidP="000E7B71">
      <w:pPr>
        <w:jc w:val="both"/>
        <w:rPr>
          <w:rFonts w:cs="Arial"/>
          <w:b/>
          <w:sz w:val="27"/>
          <w:szCs w:val="27"/>
        </w:rPr>
      </w:pPr>
      <w:r w:rsidRPr="00990A8E">
        <w:rPr>
          <w:rFonts w:cs="Arial"/>
          <w:b/>
          <w:sz w:val="27"/>
          <w:szCs w:val="27"/>
        </w:rPr>
        <w:t xml:space="preserve">Soft Facilities Management Asset Compliance and Security Services </w:t>
      </w:r>
    </w:p>
    <w:p w14:paraId="4AEB7D61" w14:textId="77777777" w:rsidR="000E7B71" w:rsidRPr="006207C4" w:rsidRDefault="000E7B71" w:rsidP="000E7B71">
      <w:pPr>
        <w:jc w:val="both"/>
        <w:rPr>
          <w:rFonts w:cs="Arial"/>
          <w:b/>
          <w:sz w:val="21"/>
          <w:szCs w:val="21"/>
        </w:rPr>
      </w:pPr>
      <w:r w:rsidRPr="006207C4">
        <w:rPr>
          <w:rFonts w:cs="Arial"/>
          <w:b/>
          <w:sz w:val="27"/>
          <w:szCs w:val="27"/>
        </w:rPr>
        <w:t>Service Level Agreement (SLA)</w:t>
      </w:r>
    </w:p>
    <w:p w14:paraId="4735CD5A" w14:textId="77777777" w:rsidR="000E7B71" w:rsidRPr="006207C4" w:rsidRDefault="000E7B71" w:rsidP="000E7B71">
      <w:pPr>
        <w:jc w:val="both"/>
        <w:rPr>
          <w:rFonts w:cs="Arial"/>
          <w:b/>
          <w:sz w:val="21"/>
          <w:szCs w:val="21"/>
        </w:rPr>
      </w:pPr>
    </w:p>
    <w:p w14:paraId="7613CABC" w14:textId="77777777" w:rsidR="000E7B71" w:rsidRPr="006207C4" w:rsidRDefault="000E7B71" w:rsidP="000E7B71">
      <w:pPr>
        <w:jc w:val="both"/>
        <w:rPr>
          <w:rFonts w:cs="Arial"/>
          <w:sz w:val="21"/>
          <w:szCs w:val="21"/>
        </w:rPr>
      </w:pPr>
      <w:r w:rsidRPr="006207C4">
        <w:rPr>
          <w:rFonts w:cs="Arial"/>
          <w:b/>
          <w:sz w:val="21"/>
          <w:szCs w:val="21"/>
        </w:rPr>
        <w:t>Framework details</w:t>
      </w:r>
    </w:p>
    <w:p w14:paraId="705594B7" w14:textId="77777777" w:rsidR="000E7B71" w:rsidRPr="009C1C15" w:rsidRDefault="009C342A" w:rsidP="000E7B71">
      <w:pPr>
        <w:outlineLvl w:val="0"/>
        <w:rPr>
          <w:rFonts w:cs="Arial"/>
          <w:color w:val="000000"/>
          <w:sz w:val="21"/>
          <w:szCs w:val="21"/>
        </w:rPr>
      </w:pPr>
      <w:r>
        <w:rPr>
          <w:rFonts w:cs="Arial"/>
          <w:sz w:val="21"/>
          <w:szCs w:val="21"/>
        </w:rPr>
        <w:t xml:space="preserve">Title: </w:t>
      </w:r>
      <w:r>
        <w:rPr>
          <w:rFonts w:cs="Arial"/>
          <w:sz w:val="21"/>
          <w:szCs w:val="21"/>
        </w:rPr>
        <w:tab/>
      </w:r>
      <w:r>
        <w:rPr>
          <w:rFonts w:cs="Arial"/>
          <w:sz w:val="21"/>
          <w:szCs w:val="21"/>
        </w:rPr>
        <w:tab/>
      </w:r>
      <w:r w:rsidRPr="009C1C15">
        <w:rPr>
          <w:rFonts w:cs="Arial"/>
          <w:color w:val="000000"/>
          <w:sz w:val="21"/>
          <w:szCs w:val="21"/>
        </w:rPr>
        <w:tab/>
      </w:r>
      <w:r w:rsidR="00AA5355">
        <w:rPr>
          <w:rFonts w:cs="Arial"/>
          <w:color w:val="000000"/>
          <w:sz w:val="21"/>
          <w:szCs w:val="21"/>
        </w:rPr>
        <w:t xml:space="preserve"> </w:t>
      </w:r>
      <w:r w:rsidR="00990A8E" w:rsidRPr="00990A8E">
        <w:rPr>
          <w:rFonts w:cs="Arial"/>
          <w:color w:val="000000"/>
          <w:sz w:val="21"/>
          <w:szCs w:val="21"/>
        </w:rPr>
        <w:t>Soft Facilities Management Asset Compliance and Security Services</w:t>
      </w:r>
    </w:p>
    <w:p w14:paraId="1E372B97" w14:textId="77777777" w:rsidR="000E7B71" w:rsidRPr="00004E86" w:rsidRDefault="00AA5355" w:rsidP="000A21B0">
      <w:pPr>
        <w:jc w:val="both"/>
        <w:rPr>
          <w:rFonts w:cs="Arial"/>
          <w:color w:val="000000"/>
          <w:sz w:val="22"/>
          <w:szCs w:val="22"/>
        </w:rPr>
      </w:pPr>
      <w:r>
        <w:rPr>
          <w:rFonts w:cs="Arial"/>
          <w:color w:val="000000"/>
          <w:sz w:val="21"/>
          <w:szCs w:val="21"/>
        </w:rPr>
        <w:t xml:space="preserve">Framework </w:t>
      </w:r>
      <w:r w:rsidR="000E7B71" w:rsidRPr="009C1C15">
        <w:rPr>
          <w:rFonts w:cs="Arial"/>
          <w:color w:val="000000"/>
          <w:sz w:val="21"/>
          <w:szCs w:val="21"/>
        </w:rPr>
        <w:t xml:space="preserve">Ref: </w:t>
      </w:r>
      <w:r>
        <w:rPr>
          <w:rFonts w:cs="Arial"/>
          <w:color w:val="000000"/>
          <w:sz w:val="21"/>
          <w:szCs w:val="21"/>
        </w:rPr>
        <w:t xml:space="preserve">           </w:t>
      </w:r>
      <w:r w:rsidR="00990A8E" w:rsidRPr="00990A8E">
        <w:rPr>
          <w:rFonts w:cs="Arial"/>
          <w:color w:val="000000"/>
          <w:sz w:val="22"/>
          <w:szCs w:val="22"/>
        </w:rPr>
        <w:t>SBS/19/UK/MX/9395</w:t>
      </w:r>
    </w:p>
    <w:p w14:paraId="4590041D" w14:textId="77777777" w:rsidR="000E7B71" w:rsidRPr="009C1C15" w:rsidRDefault="00404310" w:rsidP="000E7B71">
      <w:pPr>
        <w:rPr>
          <w:rFonts w:cs="Arial"/>
          <w:color w:val="000000"/>
          <w:sz w:val="21"/>
          <w:szCs w:val="21"/>
        </w:rPr>
      </w:pPr>
      <w:r w:rsidRPr="009C1C15">
        <w:rPr>
          <w:rFonts w:cs="Arial"/>
          <w:color w:val="000000"/>
          <w:sz w:val="21"/>
          <w:szCs w:val="21"/>
        </w:rPr>
        <w:t>Framework</w:t>
      </w:r>
      <w:r w:rsidR="009467F8" w:rsidRPr="009C1C15">
        <w:rPr>
          <w:rFonts w:cs="Arial"/>
          <w:color w:val="000000"/>
          <w:sz w:val="21"/>
          <w:szCs w:val="21"/>
        </w:rPr>
        <w:t xml:space="preserve"> D</w:t>
      </w:r>
      <w:r w:rsidR="00990A8E">
        <w:rPr>
          <w:rFonts w:cs="Arial"/>
          <w:color w:val="000000"/>
          <w:sz w:val="21"/>
          <w:szCs w:val="21"/>
        </w:rPr>
        <w:t>uration</w:t>
      </w:r>
      <w:r w:rsidR="000E7B71" w:rsidRPr="009C1C15">
        <w:rPr>
          <w:rFonts w:cs="Arial"/>
          <w:color w:val="000000"/>
          <w:sz w:val="21"/>
          <w:szCs w:val="21"/>
        </w:rPr>
        <w:t>:</w:t>
      </w:r>
      <w:r w:rsidR="000E7B71" w:rsidRPr="009C1C15">
        <w:rPr>
          <w:rFonts w:cs="Arial"/>
          <w:color w:val="000000"/>
          <w:sz w:val="21"/>
          <w:szCs w:val="21"/>
        </w:rPr>
        <w:tab/>
      </w:r>
      <w:r w:rsidR="00AA5355">
        <w:rPr>
          <w:rFonts w:cs="Arial"/>
          <w:color w:val="000000"/>
          <w:sz w:val="21"/>
          <w:szCs w:val="21"/>
        </w:rPr>
        <w:t xml:space="preserve"> </w:t>
      </w:r>
      <w:r w:rsidR="00990A8E" w:rsidRPr="00990A8E">
        <w:rPr>
          <w:rFonts w:cs="Arial"/>
          <w:color w:val="000000"/>
          <w:sz w:val="21"/>
          <w:szCs w:val="21"/>
        </w:rPr>
        <w:t>20th July 2020 – 19th July 2022 (with the possibility of a 2 years extension)</w:t>
      </w:r>
    </w:p>
    <w:p w14:paraId="40FAB895" w14:textId="77777777" w:rsidR="00837EB6" w:rsidRPr="009C1C15" w:rsidRDefault="009C342A" w:rsidP="00837EB6">
      <w:pPr>
        <w:rPr>
          <w:rFonts w:cs="Arial"/>
          <w:color w:val="000000"/>
          <w:sz w:val="21"/>
          <w:szCs w:val="21"/>
        </w:rPr>
      </w:pPr>
      <w:r w:rsidRPr="009C1C15">
        <w:rPr>
          <w:rFonts w:cs="Arial"/>
          <w:color w:val="000000"/>
          <w:sz w:val="21"/>
          <w:szCs w:val="21"/>
        </w:rPr>
        <w:t>NHS SBS Contacts:</w:t>
      </w:r>
      <w:r w:rsidRPr="009C1C15">
        <w:rPr>
          <w:rFonts w:cs="Arial"/>
          <w:color w:val="000000"/>
          <w:sz w:val="21"/>
          <w:szCs w:val="21"/>
        </w:rPr>
        <w:tab/>
      </w:r>
      <w:r w:rsidR="00AA5355">
        <w:rPr>
          <w:rFonts w:cs="Arial"/>
          <w:color w:val="000000"/>
          <w:sz w:val="21"/>
          <w:szCs w:val="21"/>
        </w:rPr>
        <w:t xml:space="preserve"> </w:t>
      </w:r>
      <w:proofErr w:type="spellStart"/>
      <w:r w:rsidR="00837EB6">
        <w:rPr>
          <w:rFonts w:cs="Arial"/>
          <w:color w:val="000000"/>
          <w:sz w:val="21"/>
          <w:szCs w:val="21"/>
        </w:rPr>
        <w:t>Urszula</w:t>
      </w:r>
      <w:proofErr w:type="spellEnd"/>
      <w:r w:rsidR="00837EB6">
        <w:rPr>
          <w:rFonts w:cs="Arial"/>
          <w:color w:val="000000"/>
          <w:sz w:val="21"/>
          <w:szCs w:val="21"/>
        </w:rPr>
        <w:t xml:space="preserve"> </w:t>
      </w:r>
      <w:proofErr w:type="spellStart"/>
      <w:r w:rsidR="00837EB6">
        <w:rPr>
          <w:rFonts w:cs="Arial"/>
          <w:color w:val="000000"/>
          <w:sz w:val="21"/>
          <w:szCs w:val="21"/>
        </w:rPr>
        <w:t>Kolkowska</w:t>
      </w:r>
      <w:proofErr w:type="spellEnd"/>
      <w:r w:rsidR="00837EB6" w:rsidRPr="009C1C15">
        <w:rPr>
          <w:rFonts w:cs="Arial"/>
          <w:color w:val="000000"/>
          <w:sz w:val="21"/>
          <w:szCs w:val="21"/>
        </w:rPr>
        <w:t xml:space="preserve"> </w:t>
      </w:r>
    </w:p>
    <w:p w14:paraId="6D88031E" w14:textId="77777777" w:rsidR="00837EB6" w:rsidRPr="009C1C15" w:rsidRDefault="00837EB6" w:rsidP="00837EB6">
      <w:pPr>
        <w:rPr>
          <w:rFonts w:cs="Arial"/>
          <w:color w:val="000000"/>
          <w:sz w:val="21"/>
          <w:szCs w:val="21"/>
        </w:rPr>
      </w:pPr>
      <w:r w:rsidRPr="009C1C15">
        <w:rPr>
          <w:rFonts w:cs="Arial"/>
          <w:color w:val="000000"/>
          <w:sz w:val="21"/>
          <w:szCs w:val="21"/>
        </w:rPr>
        <w:t xml:space="preserve">                                   </w:t>
      </w:r>
      <w:r>
        <w:rPr>
          <w:rFonts w:cs="Arial"/>
          <w:color w:val="000000"/>
          <w:sz w:val="21"/>
          <w:szCs w:val="21"/>
        </w:rPr>
        <w:t xml:space="preserve"> </w:t>
      </w:r>
      <w:r w:rsidRPr="009C1C15">
        <w:rPr>
          <w:rFonts w:cs="Arial"/>
          <w:color w:val="000000"/>
          <w:sz w:val="21"/>
          <w:szCs w:val="21"/>
        </w:rPr>
        <w:t xml:space="preserve">  T</w:t>
      </w:r>
      <w:r>
        <w:rPr>
          <w:rFonts w:cs="Arial"/>
          <w:color w:val="000000"/>
          <w:sz w:val="21"/>
          <w:szCs w:val="21"/>
        </w:rPr>
        <w:t xml:space="preserve">: </w:t>
      </w:r>
      <w:r w:rsidRPr="008B4890">
        <w:rPr>
          <w:rFonts w:cs="Arial"/>
          <w:color w:val="000000"/>
          <w:sz w:val="21"/>
          <w:szCs w:val="21"/>
        </w:rPr>
        <w:t>07849628853</w:t>
      </w:r>
    </w:p>
    <w:p w14:paraId="15EC91AF" w14:textId="77777777" w:rsidR="000E7B71" w:rsidRPr="006207C4" w:rsidRDefault="00837EB6" w:rsidP="00837EB6">
      <w:pPr>
        <w:rPr>
          <w:rFonts w:cs="Arial"/>
          <w:sz w:val="21"/>
          <w:szCs w:val="21"/>
        </w:rPr>
      </w:pPr>
      <w:r w:rsidRPr="009C1C15">
        <w:rPr>
          <w:rFonts w:cs="Arial"/>
          <w:color w:val="000000"/>
          <w:sz w:val="21"/>
          <w:szCs w:val="21"/>
        </w:rPr>
        <w:t xml:space="preserve">                                    </w:t>
      </w:r>
      <w:r>
        <w:rPr>
          <w:rFonts w:cs="Arial"/>
          <w:color w:val="000000"/>
          <w:sz w:val="21"/>
          <w:szCs w:val="21"/>
        </w:rPr>
        <w:t xml:space="preserve"> </w:t>
      </w:r>
      <w:r w:rsidRPr="009C1C15">
        <w:rPr>
          <w:rFonts w:cs="Arial"/>
          <w:color w:val="000000"/>
          <w:sz w:val="21"/>
          <w:szCs w:val="21"/>
        </w:rPr>
        <w:t xml:space="preserve"> E:</w:t>
      </w:r>
      <w:r>
        <w:rPr>
          <w:rFonts w:cs="Arial"/>
          <w:color w:val="FF0000"/>
          <w:sz w:val="21"/>
          <w:szCs w:val="21"/>
        </w:rPr>
        <w:t xml:space="preserve"> </w:t>
      </w:r>
      <w:hyperlink r:id="rId12" w:history="1">
        <w:r w:rsidRPr="00D5003A">
          <w:rPr>
            <w:rStyle w:val="Hyperlink"/>
            <w:rFonts w:cs="Arial"/>
            <w:sz w:val="21"/>
            <w:szCs w:val="21"/>
          </w:rPr>
          <w:t>urszula_kolkowska@nhs.net</w:t>
        </w:r>
      </w:hyperlink>
      <w:r w:rsidR="000E7B71" w:rsidRPr="006207C4">
        <w:rPr>
          <w:rFonts w:cs="Arial"/>
          <w:sz w:val="21"/>
          <w:szCs w:val="21"/>
        </w:rPr>
        <w:tab/>
        <w:t xml:space="preserve"> </w:t>
      </w:r>
    </w:p>
    <w:p w14:paraId="2F9D9CC0" w14:textId="77777777" w:rsidR="000E7B71" w:rsidRPr="006207C4" w:rsidRDefault="000E7B71" w:rsidP="000E7B71">
      <w:pPr>
        <w:jc w:val="both"/>
        <w:rPr>
          <w:rFonts w:cs="Arial"/>
          <w:sz w:val="21"/>
          <w:szCs w:val="21"/>
        </w:rPr>
      </w:pPr>
    </w:p>
    <w:p w14:paraId="4C9331BD" w14:textId="77777777" w:rsidR="000E7B71" w:rsidRPr="006207C4" w:rsidRDefault="000E7B71" w:rsidP="000E7B71">
      <w:pPr>
        <w:jc w:val="both"/>
        <w:rPr>
          <w:rFonts w:cs="Arial"/>
          <w:b/>
          <w:sz w:val="21"/>
          <w:szCs w:val="21"/>
        </w:rPr>
      </w:pPr>
      <w:r w:rsidRPr="006207C4">
        <w:rPr>
          <w:rFonts w:cs="Arial"/>
          <w:b/>
          <w:sz w:val="21"/>
          <w:szCs w:val="21"/>
        </w:rPr>
        <w:t>Service level agreement details</w:t>
      </w:r>
    </w:p>
    <w:p w14:paraId="45E7FE25" w14:textId="77777777" w:rsidR="000E7B71" w:rsidRPr="006207C4" w:rsidRDefault="000E7B71" w:rsidP="000E7B71">
      <w:pPr>
        <w:jc w:val="both"/>
        <w:rPr>
          <w:rFonts w:cs="Arial"/>
          <w:sz w:val="21"/>
          <w:szCs w:val="21"/>
        </w:rPr>
      </w:pPr>
      <w:r w:rsidRPr="006207C4">
        <w:rPr>
          <w:rFonts w:cs="Arial"/>
          <w:sz w:val="21"/>
          <w:szCs w:val="21"/>
        </w:rPr>
        <w:t>This Service Level Agreement (SLA) is between the following parties and in accordance with the Terms and Conditi</w:t>
      </w:r>
      <w:r w:rsidR="00FC7E02">
        <w:rPr>
          <w:rFonts w:cs="Arial"/>
          <w:sz w:val="21"/>
          <w:szCs w:val="21"/>
        </w:rPr>
        <w:t>ons of the Framework Agreement.</w:t>
      </w:r>
    </w:p>
    <w:p w14:paraId="700DAD27" w14:textId="77777777" w:rsidR="000E7B71" w:rsidRPr="006207C4" w:rsidRDefault="000E7B71" w:rsidP="000E7B71">
      <w:pPr>
        <w:jc w:val="both"/>
        <w:rPr>
          <w:rFonts w:cs="Arial"/>
          <w:sz w:val="19"/>
          <w:szCs w:val="19"/>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260"/>
        <w:gridCol w:w="2700"/>
        <w:gridCol w:w="1080"/>
        <w:gridCol w:w="2930"/>
      </w:tblGrid>
      <w:tr w:rsidR="000E7B71" w:rsidRPr="006207C4" w14:paraId="0BD89860" w14:textId="77777777" w:rsidTr="00A474B1">
        <w:trPr>
          <w:trHeight w:val="584"/>
        </w:trPr>
        <w:tc>
          <w:tcPr>
            <w:tcW w:w="2520" w:type="dxa"/>
            <w:vAlign w:val="center"/>
          </w:tcPr>
          <w:p w14:paraId="57B89798" w14:textId="77777777" w:rsidR="000E7B71" w:rsidRPr="006207C4" w:rsidRDefault="000E7B71" w:rsidP="0058422A">
            <w:pPr>
              <w:pStyle w:val="Header"/>
              <w:tabs>
                <w:tab w:val="clear" w:pos="4153"/>
                <w:tab w:val="clear" w:pos="8306"/>
              </w:tabs>
              <w:jc w:val="center"/>
              <w:rPr>
                <w:rFonts w:cs="Arial"/>
                <w:sz w:val="21"/>
                <w:szCs w:val="21"/>
              </w:rPr>
            </w:pPr>
            <w:r w:rsidRPr="006207C4">
              <w:rPr>
                <w:rFonts w:cs="Arial"/>
                <w:sz w:val="21"/>
                <w:szCs w:val="21"/>
              </w:rPr>
              <w:t>Period of the Service Level Agreement (SLA)</w:t>
            </w:r>
          </w:p>
        </w:tc>
        <w:tc>
          <w:tcPr>
            <w:tcW w:w="1260" w:type="dxa"/>
            <w:vAlign w:val="center"/>
          </w:tcPr>
          <w:p w14:paraId="5F9C87BF" w14:textId="77777777" w:rsidR="000E7B71" w:rsidRPr="006207C4" w:rsidRDefault="00D15B7C" w:rsidP="0058422A">
            <w:pPr>
              <w:pStyle w:val="Header"/>
              <w:tabs>
                <w:tab w:val="clear" w:pos="4153"/>
                <w:tab w:val="clear" w:pos="8306"/>
              </w:tabs>
              <w:jc w:val="center"/>
              <w:rPr>
                <w:rFonts w:cs="Arial"/>
                <w:sz w:val="21"/>
                <w:szCs w:val="21"/>
              </w:rPr>
            </w:pPr>
            <w:r w:rsidRPr="006207C4">
              <w:rPr>
                <w:rFonts w:cs="Arial"/>
                <w:sz w:val="21"/>
                <w:szCs w:val="21"/>
              </w:rPr>
              <w:t>Effective</w:t>
            </w:r>
            <w:r w:rsidR="000E7B71" w:rsidRPr="006207C4">
              <w:rPr>
                <w:rFonts w:cs="Arial"/>
                <w:sz w:val="21"/>
                <w:szCs w:val="21"/>
              </w:rPr>
              <w:t xml:space="preserve"> Date</w:t>
            </w:r>
          </w:p>
        </w:tc>
        <w:tc>
          <w:tcPr>
            <w:tcW w:w="2700" w:type="dxa"/>
            <w:vAlign w:val="center"/>
          </w:tcPr>
          <w:p w14:paraId="131088F3" w14:textId="77777777" w:rsidR="000E7B71" w:rsidRPr="00240705" w:rsidRDefault="00236E7F" w:rsidP="0058422A">
            <w:pPr>
              <w:pStyle w:val="Header"/>
              <w:tabs>
                <w:tab w:val="clear" w:pos="4153"/>
                <w:tab w:val="clear" w:pos="8306"/>
              </w:tabs>
              <w:jc w:val="center"/>
              <w:rPr>
                <w:rFonts w:cs="Arial"/>
                <w:i/>
                <w:color w:val="FF0000"/>
                <w:sz w:val="21"/>
                <w:szCs w:val="21"/>
              </w:rPr>
            </w:pPr>
            <w:r w:rsidRPr="006C787F">
              <w:rPr>
                <w:rFonts w:cs="Arial"/>
                <w:sz w:val="21"/>
                <w:szCs w:val="21"/>
              </w:rPr>
              <w:t>01/01/2022</w:t>
            </w:r>
          </w:p>
        </w:tc>
        <w:tc>
          <w:tcPr>
            <w:tcW w:w="1080" w:type="dxa"/>
            <w:vAlign w:val="center"/>
          </w:tcPr>
          <w:p w14:paraId="7C628E97" w14:textId="77777777" w:rsidR="00D15B7C" w:rsidRPr="006207C4" w:rsidRDefault="00D15B7C" w:rsidP="0058422A">
            <w:pPr>
              <w:pStyle w:val="Header"/>
              <w:tabs>
                <w:tab w:val="clear" w:pos="4153"/>
                <w:tab w:val="clear" w:pos="8306"/>
              </w:tabs>
              <w:jc w:val="center"/>
              <w:rPr>
                <w:rFonts w:cs="Arial"/>
                <w:sz w:val="21"/>
                <w:szCs w:val="21"/>
              </w:rPr>
            </w:pPr>
            <w:r w:rsidRPr="006207C4">
              <w:rPr>
                <w:rFonts w:cs="Arial"/>
                <w:sz w:val="21"/>
                <w:szCs w:val="21"/>
              </w:rPr>
              <w:t>Expiry</w:t>
            </w:r>
          </w:p>
          <w:p w14:paraId="6C053F86" w14:textId="77777777" w:rsidR="000E7B71" w:rsidRPr="006207C4" w:rsidRDefault="000E7B71" w:rsidP="0058422A">
            <w:pPr>
              <w:pStyle w:val="Header"/>
              <w:tabs>
                <w:tab w:val="clear" w:pos="4153"/>
                <w:tab w:val="clear" w:pos="8306"/>
              </w:tabs>
              <w:jc w:val="center"/>
              <w:rPr>
                <w:rFonts w:cs="Arial"/>
                <w:sz w:val="21"/>
                <w:szCs w:val="21"/>
              </w:rPr>
            </w:pPr>
            <w:r w:rsidRPr="006207C4">
              <w:rPr>
                <w:rFonts w:cs="Arial"/>
                <w:sz w:val="21"/>
                <w:szCs w:val="21"/>
              </w:rPr>
              <w:t>Date</w:t>
            </w:r>
          </w:p>
        </w:tc>
        <w:tc>
          <w:tcPr>
            <w:tcW w:w="2930" w:type="dxa"/>
            <w:vAlign w:val="center"/>
          </w:tcPr>
          <w:p w14:paraId="2062DD82" w14:textId="77777777" w:rsidR="000E7B71" w:rsidRPr="00240705" w:rsidRDefault="00236E7F" w:rsidP="00B22BE2">
            <w:pPr>
              <w:pStyle w:val="Header"/>
              <w:tabs>
                <w:tab w:val="clear" w:pos="4153"/>
                <w:tab w:val="clear" w:pos="8306"/>
              </w:tabs>
              <w:jc w:val="center"/>
              <w:rPr>
                <w:rFonts w:cs="Arial"/>
                <w:color w:val="FF0000"/>
                <w:sz w:val="21"/>
                <w:szCs w:val="21"/>
              </w:rPr>
            </w:pPr>
            <w:r w:rsidRPr="006C787F">
              <w:rPr>
                <w:rFonts w:cs="Arial"/>
                <w:sz w:val="21"/>
                <w:szCs w:val="21"/>
              </w:rPr>
              <w:t>31/12/2024</w:t>
            </w:r>
          </w:p>
        </w:tc>
      </w:tr>
    </w:tbl>
    <w:p w14:paraId="0F5A4DAE" w14:textId="77777777" w:rsidR="00E21465" w:rsidRDefault="00E21465" w:rsidP="000E7B71">
      <w:pPr>
        <w:pStyle w:val="Header"/>
        <w:tabs>
          <w:tab w:val="clear" w:pos="4153"/>
          <w:tab w:val="clear" w:pos="8306"/>
        </w:tabs>
        <w:rPr>
          <w:rFonts w:cs="Arial"/>
          <w:sz w:val="18"/>
          <w:szCs w:val="18"/>
        </w:rPr>
      </w:pPr>
    </w:p>
    <w:p w14:paraId="1662C589" w14:textId="77777777" w:rsidR="000E7B71" w:rsidRPr="00B22BE2" w:rsidRDefault="00B22BE2" w:rsidP="000E7B71">
      <w:pPr>
        <w:pStyle w:val="Header"/>
        <w:tabs>
          <w:tab w:val="clear" w:pos="4153"/>
          <w:tab w:val="clear" w:pos="8306"/>
        </w:tabs>
        <w:rPr>
          <w:rFonts w:cs="Arial"/>
          <w:sz w:val="18"/>
          <w:szCs w:val="18"/>
        </w:rPr>
      </w:pPr>
      <w:r w:rsidRPr="00B22BE2">
        <w:rPr>
          <w:rFonts w:cs="Arial"/>
          <w:sz w:val="18"/>
          <w:szCs w:val="18"/>
        </w:rPr>
        <w:t xml:space="preserve">Unless otherwise agreed by both parties, this SLA will remain in force until the expiry date agreed above. If no extension/renewal is agreed and the customer continues to access the </w:t>
      </w:r>
      <w:proofErr w:type="gramStart"/>
      <w:r w:rsidRPr="00B22BE2">
        <w:rPr>
          <w:rFonts w:cs="Arial"/>
          <w:sz w:val="18"/>
          <w:szCs w:val="18"/>
        </w:rPr>
        <w:t>suppliers</w:t>
      </w:r>
      <w:proofErr w:type="gramEnd"/>
      <w:r w:rsidRPr="00B22BE2">
        <w:rPr>
          <w:rFonts w:cs="Arial"/>
          <w:sz w:val="18"/>
          <w:szCs w:val="18"/>
        </w:rPr>
        <w:t xml:space="preserve"> services</w:t>
      </w:r>
      <w:r w:rsidR="000C3FD9">
        <w:rPr>
          <w:rFonts w:cs="Arial"/>
          <w:sz w:val="18"/>
          <w:szCs w:val="18"/>
        </w:rPr>
        <w:t>,</w:t>
      </w:r>
      <w:r w:rsidRPr="00B22BE2">
        <w:rPr>
          <w:rFonts w:cs="Arial"/>
          <w:sz w:val="18"/>
          <w:szCs w:val="18"/>
        </w:rPr>
        <w:t xml:space="preserve"> the terms of this agreement shall apply </w:t>
      </w:r>
      <w:r w:rsidR="000C3FD9">
        <w:rPr>
          <w:rFonts w:cs="Arial"/>
          <w:sz w:val="18"/>
          <w:szCs w:val="18"/>
        </w:rPr>
        <w:t>on a rolling basis until the overarching Framework expiry date.</w:t>
      </w:r>
    </w:p>
    <w:p w14:paraId="6640CA85" w14:textId="77777777" w:rsidR="00B22BE2" w:rsidRPr="006207C4" w:rsidRDefault="00B22BE2" w:rsidP="000E7B71">
      <w:pPr>
        <w:pStyle w:val="Header"/>
        <w:tabs>
          <w:tab w:val="clear" w:pos="4153"/>
          <w:tab w:val="clear" w:pos="8306"/>
        </w:tabs>
        <w:rPr>
          <w:rFonts w:cs="Arial"/>
          <w:sz w:val="21"/>
          <w:szCs w:val="21"/>
        </w:rPr>
      </w:pPr>
    </w:p>
    <w:p w14:paraId="5EA64188" w14:textId="77777777" w:rsidR="000E7B71" w:rsidRPr="00FC7E02" w:rsidRDefault="00FC7E02" w:rsidP="000E7B71">
      <w:pPr>
        <w:pStyle w:val="Header"/>
        <w:tabs>
          <w:tab w:val="clear" w:pos="4153"/>
          <w:tab w:val="clear" w:pos="8306"/>
        </w:tabs>
        <w:rPr>
          <w:rFonts w:cs="Arial"/>
          <w:b/>
          <w:sz w:val="21"/>
          <w:szCs w:val="21"/>
        </w:rPr>
      </w:pPr>
      <w:r w:rsidRPr="00FC7E02">
        <w:rPr>
          <w:rFonts w:cs="Arial"/>
          <w:b/>
          <w:sz w:val="21"/>
          <w:szCs w:val="21"/>
        </w:rPr>
        <w:t>Supplier SLA Signature</w:t>
      </w:r>
      <w:r w:rsidR="00586582">
        <w:rPr>
          <w:rFonts w:cs="Arial"/>
          <w:b/>
          <w:sz w:val="21"/>
          <w:szCs w:val="21"/>
        </w:rPr>
        <w:t xml:space="preserve"> panel</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6379"/>
      </w:tblGrid>
      <w:tr w:rsidR="000E7B71" w:rsidRPr="006207C4" w14:paraId="75143C2A" w14:textId="77777777" w:rsidTr="0016154B">
        <w:trPr>
          <w:cantSplit/>
        </w:trPr>
        <w:tc>
          <w:tcPr>
            <w:tcW w:w="10490" w:type="dxa"/>
            <w:gridSpan w:val="2"/>
          </w:tcPr>
          <w:p w14:paraId="2B2CE9DB" w14:textId="77777777" w:rsidR="000E7B71" w:rsidRPr="006207C4" w:rsidRDefault="000E7B71" w:rsidP="0016154B">
            <w:pPr>
              <w:jc w:val="center"/>
              <w:rPr>
                <w:rFonts w:cs="Arial"/>
                <w:b/>
                <w:sz w:val="21"/>
                <w:szCs w:val="21"/>
              </w:rPr>
            </w:pPr>
            <w:r w:rsidRPr="006207C4">
              <w:rPr>
                <w:rFonts w:cs="Arial"/>
                <w:b/>
                <w:sz w:val="21"/>
                <w:szCs w:val="21"/>
              </w:rPr>
              <w:t xml:space="preserve">The </w:t>
            </w:r>
            <w:r w:rsidR="006207C4">
              <w:rPr>
                <w:rFonts w:cs="Arial"/>
                <w:b/>
                <w:sz w:val="21"/>
                <w:szCs w:val="21"/>
              </w:rPr>
              <w:t>“</w:t>
            </w:r>
            <w:r w:rsidRPr="006207C4">
              <w:rPr>
                <w:rFonts w:cs="Arial"/>
                <w:b/>
                <w:sz w:val="21"/>
                <w:szCs w:val="21"/>
              </w:rPr>
              <w:t>Supplier</w:t>
            </w:r>
            <w:r w:rsidR="006207C4">
              <w:rPr>
                <w:rFonts w:cs="Arial"/>
                <w:b/>
                <w:sz w:val="21"/>
                <w:szCs w:val="21"/>
              </w:rPr>
              <w:t>”</w:t>
            </w:r>
          </w:p>
        </w:tc>
      </w:tr>
      <w:tr w:rsidR="000E7B71" w:rsidRPr="006207C4" w14:paraId="0FF7E6D9" w14:textId="77777777" w:rsidTr="003D7ADC">
        <w:tc>
          <w:tcPr>
            <w:tcW w:w="4111" w:type="dxa"/>
            <w:vAlign w:val="center"/>
          </w:tcPr>
          <w:p w14:paraId="24550DA6" w14:textId="77777777" w:rsidR="000E7B71" w:rsidRPr="006207C4" w:rsidRDefault="000E7B71" w:rsidP="0058422A">
            <w:pPr>
              <w:pStyle w:val="Heading1"/>
              <w:rPr>
                <w:rFonts w:ascii="Arial" w:hAnsi="Arial" w:cs="Arial"/>
                <w:b w:val="0"/>
                <w:sz w:val="21"/>
                <w:szCs w:val="21"/>
              </w:rPr>
            </w:pPr>
            <w:r w:rsidRPr="006207C4">
              <w:rPr>
                <w:rFonts w:ascii="Arial" w:hAnsi="Arial" w:cs="Arial"/>
                <w:b w:val="0"/>
                <w:sz w:val="21"/>
                <w:szCs w:val="21"/>
              </w:rPr>
              <w:t>Name of Supplier</w:t>
            </w:r>
          </w:p>
        </w:tc>
        <w:tc>
          <w:tcPr>
            <w:tcW w:w="6379" w:type="dxa"/>
            <w:vAlign w:val="center"/>
          </w:tcPr>
          <w:p w14:paraId="6DF94C7A" w14:textId="342B1C3E" w:rsidR="000E7B71" w:rsidRPr="006207C4" w:rsidRDefault="00072820" w:rsidP="0058422A">
            <w:pPr>
              <w:rPr>
                <w:rFonts w:cs="Arial"/>
                <w:sz w:val="21"/>
                <w:szCs w:val="21"/>
              </w:rPr>
            </w:pPr>
            <w:r>
              <w:rPr>
                <w:rFonts w:cs="Arial"/>
                <w:sz w:val="21"/>
                <w:szCs w:val="21"/>
              </w:rPr>
              <w:t>ProEconomy</w:t>
            </w:r>
            <w:r w:rsidR="00876952">
              <w:rPr>
                <w:rFonts w:cs="Arial"/>
                <w:sz w:val="21"/>
                <w:szCs w:val="21"/>
              </w:rPr>
              <w:t xml:space="preserve"> Ltd</w:t>
            </w:r>
          </w:p>
        </w:tc>
      </w:tr>
      <w:tr w:rsidR="000E7B71" w:rsidRPr="006207C4" w14:paraId="1E7A7EF1" w14:textId="77777777" w:rsidTr="003D7ADC">
        <w:tc>
          <w:tcPr>
            <w:tcW w:w="4111" w:type="dxa"/>
            <w:vAlign w:val="center"/>
          </w:tcPr>
          <w:p w14:paraId="345FD67E" w14:textId="77777777" w:rsidR="000E0246" w:rsidRPr="006207C4" w:rsidRDefault="000E7B71" w:rsidP="000E0246">
            <w:pPr>
              <w:rPr>
                <w:rFonts w:cs="Arial"/>
                <w:sz w:val="21"/>
                <w:szCs w:val="21"/>
              </w:rPr>
            </w:pPr>
            <w:r w:rsidRPr="006207C4">
              <w:rPr>
                <w:rFonts w:cs="Arial"/>
                <w:sz w:val="21"/>
                <w:szCs w:val="21"/>
              </w:rPr>
              <w:t xml:space="preserve">Name of Supplier </w:t>
            </w:r>
            <w:r w:rsidR="008D4F97">
              <w:rPr>
                <w:rFonts w:cs="Arial"/>
                <w:sz w:val="21"/>
                <w:szCs w:val="21"/>
              </w:rPr>
              <w:t>Authorised Signatory</w:t>
            </w:r>
          </w:p>
          <w:p w14:paraId="5BB47A6F" w14:textId="77777777" w:rsidR="000E7B71" w:rsidRPr="006207C4" w:rsidRDefault="000E7B71" w:rsidP="0058422A">
            <w:pPr>
              <w:pStyle w:val="Heading1"/>
              <w:rPr>
                <w:rFonts w:ascii="Arial" w:hAnsi="Arial" w:cs="Arial"/>
                <w:b w:val="0"/>
                <w:sz w:val="21"/>
                <w:szCs w:val="21"/>
              </w:rPr>
            </w:pPr>
          </w:p>
        </w:tc>
        <w:tc>
          <w:tcPr>
            <w:tcW w:w="6379" w:type="dxa"/>
            <w:vAlign w:val="center"/>
          </w:tcPr>
          <w:p w14:paraId="35C9EC49" w14:textId="301A9A20" w:rsidR="000E7B71" w:rsidRPr="006207C4" w:rsidRDefault="00876952" w:rsidP="0058422A">
            <w:pPr>
              <w:rPr>
                <w:rFonts w:cs="Arial"/>
                <w:sz w:val="21"/>
                <w:szCs w:val="21"/>
              </w:rPr>
            </w:pPr>
            <w:r>
              <w:rPr>
                <w:rFonts w:cs="Arial"/>
                <w:sz w:val="21"/>
                <w:szCs w:val="21"/>
              </w:rPr>
              <w:t>Sonia King</w:t>
            </w:r>
          </w:p>
        </w:tc>
      </w:tr>
      <w:tr w:rsidR="000E7B71" w:rsidRPr="006207C4" w14:paraId="57B7BA47" w14:textId="77777777" w:rsidTr="003D7ADC">
        <w:tc>
          <w:tcPr>
            <w:tcW w:w="4111" w:type="dxa"/>
            <w:vAlign w:val="center"/>
          </w:tcPr>
          <w:p w14:paraId="5C64B5E5" w14:textId="77777777" w:rsidR="000E7B71" w:rsidRDefault="000E7B71" w:rsidP="0058422A">
            <w:pPr>
              <w:rPr>
                <w:rFonts w:cs="Arial"/>
                <w:sz w:val="21"/>
                <w:szCs w:val="21"/>
              </w:rPr>
            </w:pPr>
            <w:r w:rsidRPr="006207C4">
              <w:rPr>
                <w:rFonts w:cs="Arial"/>
                <w:sz w:val="21"/>
                <w:szCs w:val="21"/>
              </w:rPr>
              <w:t xml:space="preserve">Job Title of Supplier </w:t>
            </w:r>
            <w:r w:rsidR="008D4F97">
              <w:rPr>
                <w:rFonts w:cs="Arial"/>
                <w:sz w:val="21"/>
                <w:szCs w:val="21"/>
              </w:rPr>
              <w:t>Authorised Signatory</w:t>
            </w:r>
            <w:r w:rsidR="008D4F97" w:rsidRPr="006207C4">
              <w:rPr>
                <w:rFonts w:cs="Arial"/>
                <w:sz w:val="21"/>
                <w:szCs w:val="21"/>
              </w:rPr>
              <w:t xml:space="preserve"> </w:t>
            </w:r>
          </w:p>
          <w:p w14:paraId="1EA303EF" w14:textId="77777777" w:rsidR="008D4F97" w:rsidRPr="006207C4" w:rsidRDefault="008D4F97" w:rsidP="0058422A">
            <w:pPr>
              <w:rPr>
                <w:rFonts w:cs="Arial"/>
                <w:sz w:val="21"/>
                <w:szCs w:val="21"/>
              </w:rPr>
            </w:pPr>
          </w:p>
        </w:tc>
        <w:tc>
          <w:tcPr>
            <w:tcW w:w="6379" w:type="dxa"/>
            <w:vAlign w:val="center"/>
          </w:tcPr>
          <w:p w14:paraId="6EDAB752" w14:textId="273A8830" w:rsidR="000E7B71" w:rsidRPr="006207C4" w:rsidRDefault="00876952" w:rsidP="0058422A">
            <w:pPr>
              <w:rPr>
                <w:rFonts w:cs="Arial"/>
                <w:sz w:val="21"/>
                <w:szCs w:val="21"/>
              </w:rPr>
            </w:pPr>
            <w:r>
              <w:rPr>
                <w:rFonts w:cs="Arial"/>
                <w:sz w:val="21"/>
                <w:szCs w:val="21"/>
              </w:rPr>
              <w:t>Sales Director</w:t>
            </w:r>
          </w:p>
        </w:tc>
      </w:tr>
      <w:tr w:rsidR="003D7ADC" w:rsidRPr="006207C4" w14:paraId="78AC7C87" w14:textId="77777777" w:rsidTr="003D7ADC">
        <w:tc>
          <w:tcPr>
            <w:tcW w:w="4111" w:type="dxa"/>
            <w:vAlign w:val="center"/>
          </w:tcPr>
          <w:p w14:paraId="3E720870" w14:textId="77777777" w:rsidR="003D7ADC" w:rsidRPr="006207C4" w:rsidRDefault="003D7ADC" w:rsidP="003D7ADC">
            <w:pPr>
              <w:rPr>
                <w:rFonts w:cs="Arial"/>
                <w:sz w:val="21"/>
                <w:szCs w:val="21"/>
              </w:rPr>
            </w:pPr>
            <w:r w:rsidRPr="006207C4">
              <w:rPr>
                <w:rFonts w:cs="Arial"/>
                <w:sz w:val="21"/>
                <w:szCs w:val="21"/>
              </w:rPr>
              <w:t>Address of Supplier</w:t>
            </w:r>
          </w:p>
          <w:p w14:paraId="37BA97F1" w14:textId="77777777" w:rsidR="003D7ADC" w:rsidRPr="006207C4" w:rsidRDefault="003D7ADC" w:rsidP="0058422A">
            <w:pPr>
              <w:rPr>
                <w:rFonts w:cs="Arial"/>
                <w:sz w:val="21"/>
                <w:szCs w:val="21"/>
              </w:rPr>
            </w:pPr>
          </w:p>
          <w:p w14:paraId="0C63B792" w14:textId="77777777" w:rsidR="003D7ADC" w:rsidRPr="006207C4" w:rsidRDefault="003D7ADC" w:rsidP="0058422A">
            <w:pPr>
              <w:rPr>
                <w:rFonts w:cs="Arial"/>
                <w:sz w:val="21"/>
                <w:szCs w:val="21"/>
              </w:rPr>
            </w:pPr>
          </w:p>
        </w:tc>
        <w:tc>
          <w:tcPr>
            <w:tcW w:w="6379" w:type="dxa"/>
            <w:vAlign w:val="center"/>
          </w:tcPr>
          <w:p w14:paraId="6886064C" w14:textId="057F4C22" w:rsidR="003D7ADC" w:rsidRPr="006207C4" w:rsidRDefault="00876952" w:rsidP="0058422A">
            <w:pPr>
              <w:rPr>
                <w:rFonts w:cs="Arial"/>
                <w:sz w:val="21"/>
                <w:szCs w:val="21"/>
              </w:rPr>
            </w:pPr>
            <w:r>
              <w:rPr>
                <w:rFonts w:cs="Arial"/>
                <w:sz w:val="21"/>
                <w:szCs w:val="21"/>
              </w:rPr>
              <w:t xml:space="preserve">23 Roebuck Way, </w:t>
            </w:r>
            <w:proofErr w:type="spellStart"/>
            <w:r>
              <w:rPr>
                <w:rFonts w:cs="Arial"/>
                <w:sz w:val="21"/>
                <w:szCs w:val="21"/>
              </w:rPr>
              <w:t>Knowlhill</w:t>
            </w:r>
            <w:proofErr w:type="spellEnd"/>
            <w:r>
              <w:rPr>
                <w:rFonts w:cs="Arial"/>
                <w:sz w:val="21"/>
                <w:szCs w:val="21"/>
              </w:rPr>
              <w:t>, Milton Keynes, MK5 8HL</w:t>
            </w:r>
          </w:p>
        </w:tc>
      </w:tr>
      <w:tr w:rsidR="000E7B71" w:rsidRPr="006207C4" w14:paraId="37FFF080" w14:textId="77777777" w:rsidTr="003D7ADC">
        <w:trPr>
          <w:trHeight w:val="725"/>
        </w:trPr>
        <w:tc>
          <w:tcPr>
            <w:tcW w:w="4111" w:type="dxa"/>
            <w:vAlign w:val="center"/>
          </w:tcPr>
          <w:p w14:paraId="0C324EF7" w14:textId="77777777" w:rsidR="000E7B71" w:rsidRPr="006207C4" w:rsidRDefault="000E7B71" w:rsidP="0058422A">
            <w:pPr>
              <w:rPr>
                <w:rFonts w:cs="Arial"/>
                <w:sz w:val="21"/>
                <w:szCs w:val="21"/>
              </w:rPr>
            </w:pPr>
            <w:r w:rsidRPr="006207C4">
              <w:rPr>
                <w:rFonts w:cs="Arial"/>
                <w:sz w:val="21"/>
                <w:szCs w:val="21"/>
              </w:rPr>
              <w:t xml:space="preserve">Signature of </w:t>
            </w:r>
            <w:r w:rsidR="008D4F97">
              <w:rPr>
                <w:rFonts w:cs="Arial"/>
                <w:sz w:val="21"/>
                <w:szCs w:val="21"/>
              </w:rPr>
              <w:t>Authorised Signatory</w:t>
            </w:r>
          </w:p>
          <w:p w14:paraId="010C2064" w14:textId="77777777" w:rsidR="000E7B71" w:rsidRPr="006207C4" w:rsidRDefault="000E7B71" w:rsidP="0058422A">
            <w:pPr>
              <w:rPr>
                <w:rFonts w:cs="Arial"/>
                <w:sz w:val="21"/>
                <w:szCs w:val="21"/>
              </w:rPr>
            </w:pPr>
          </w:p>
        </w:tc>
        <w:tc>
          <w:tcPr>
            <w:tcW w:w="6379" w:type="dxa"/>
            <w:vAlign w:val="center"/>
          </w:tcPr>
          <w:p w14:paraId="49435AD1" w14:textId="163B5186" w:rsidR="000E7B71" w:rsidRPr="006207C4" w:rsidRDefault="00876952" w:rsidP="0058422A">
            <w:pPr>
              <w:rPr>
                <w:rFonts w:cs="Arial"/>
                <w:sz w:val="21"/>
                <w:szCs w:val="21"/>
              </w:rPr>
            </w:pPr>
            <w:r>
              <w:rPr>
                <w:rFonts w:cs="Arial"/>
                <w:noProof/>
                <w:sz w:val="21"/>
                <w:szCs w:val="21"/>
                <w:lang w:eastAsia="en-GB"/>
              </w:rPr>
              <w:drawing>
                <wp:inline distT="0" distB="0" distL="0" distR="0" wp14:anchorId="7CB34ABB" wp14:editId="5384EA68">
                  <wp:extent cx="957072" cy="521208"/>
                  <wp:effectExtent l="0" t="0" r="0" b="0"/>
                  <wp:docPr id="1" name="Picture 1"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7072" cy="521208"/>
                          </a:xfrm>
                          <a:prstGeom prst="rect">
                            <a:avLst/>
                          </a:prstGeom>
                        </pic:spPr>
                      </pic:pic>
                    </a:graphicData>
                  </a:graphic>
                </wp:inline>
              </w:drawing>
            </w:r>
          </w:p>
        </w:tc>
      </w:tr>
      <w:tr w:rsidR="000E7B71" w:rsidRPr="006207C4" w14:paraId="6C954C64" w14:textId="77777777" w:rsidTr="00D0237B">
        <w:trPr>
          <w:trHeight w:val="70"/>
        </w:trPr>
        <w:tc>
          <w:tcPr>
            <w:tcW w:w="4111" w:type="dxa"/>
            <w:vAlign w:val="center"/>
          </w:tcPr>
          <w:p w14:paraId="70BA2501" w14:textId="77777777" w:rsidR="000E7B71" w:rsidRPr="006207C4" w:rsidRDefault="000E7B71" w:rsidP="0058422A">
            <w:pPr>
              <w:rPr>
                <w:rFonts w:cs="Arial"/>
                <w:sz w:val="21"/>
                <w:szCs w:val="21"/>
              </w:rPr>
            </w:pPr>
            <w:r w:rsidRPr="006207C4">
              <w:rPr>
                <w:rFonts w:cs="Arial"/>
                <w:sz w:val="21"/>
                <w:szCs w:val="21"/>
              </w:rPr>
              <w:t>Date of Signature</w:t>
            </w:r>
          </w:p>
        </w:tc>
        <w:tc>
          <w:tcPr>
            <w:tcW w:w="6379" w:type="dxa"/>
            <w:vAlign w:val="center"/>
          </w:tcPr>
          <w:p w14:paraId="302A94A5" w14:textId="3EFCBA94" w:rsidR="000E7B71" w:rsidRPr="006207C4" w:rsidRDefault="00876952" w:rsidP="0058422A">
            <w:pPr>
              <w:rPr>
                <w:rFonts w:cs="Arial"/>
                <w:sz w:val="21"/>
                <w:szCs w:val="21"/>
              </w:rPr>
            </w:pPr>
            <w:r w:rsidRPr="00D0237B">
              <w:rPr>
                <w:rFonts w:cs="Arial"/>
                <w:i/>
                <w:sz w:val="21"/>
                <w:szCs w:val="21"/>
              </w:rPr>
              <w:t>16</w:t>
            </w:r>
            <w:r w:rsidRPr="00D0237B">
              <w:rPr>
                <w:rFonts w:cs="Arial"/>
                <w:i/>
                <w:sz w:val="21"/>
                <w:szCs w:val="21"/>
                <w:vertAlign w:val="superscript"/>
              </w:rPr>
              <w:t>th</w:t>
            </w:r>
            <w:r w:rsidRPr="00D0237B">
              <w:rPr>
                <w:rFonts w:cs="Arial"/>
                <w:i/>
                <w:sz w:val="21"/>
                <w:szCs w:val="21"/>
              </w:rPr>
              <w:t xml:space="preserve"> December 2021</w:t>
            </w:r>
          </w:p>
        </w:tc>
      </w:tr>
    </w:tbl>
    <w:p w14:paraId="36A078FD" w14:textId="77777777" w:rsidR="000E7B71" w:rsidRPr="006207C4" w:rsidRDefault="000E7B71" w:rsidP="008D4F97">
      <w:pPr>
        <w:rPr>
          <w:rFonts w:cs="Arial"/>
          <w:b/>
          <w:sz w:val="21"/>
          <w:szCs w:val="21"/>
        </w:rPr>
      </w:pPr>
    </w:p>
    <w:p w14:paraId="454E41AD" w14:textId="77777777" w:rsidR="000E7B71" w:rsidRPr="006207C4" w:rsidRDefault="00FC7E02" w:rsidP="00FC7E02">
      <w:pPr>
        <w:pStyle w:val="Header"/>
        <w:tabs>
          <w:tab w:val="clear" w:pos="4153"/>
          <w:tab w:val="clear" w:pos="8306"/>
        </w:tabs>
        <w:rPr>
          <w:rFonts w:cs="Arial"/>
          <w:b/>
          <w:sz w:val="21"/>
          <w:szCs w:val="21"/>
        </w:rPr>
      </w:pPr>
      <w:r>
        <w:rPr>
          <w:rFonts w:cs="Arial"/>
          <w:b/>
          <w:sz w:val="21"/>
          <w:szCs w:val="21"/>
        </w:rPr>
        <w:t>Customer</w:t>
      </w:r>
      <w:r w:rsidRPr="00FC7E02">
        <w:rPr>
          <w:rFonts w:cs="Arial"/>
          <w:b/>
          <w:sz w:val="21"/>
          <w:szCs w:val="21"/>
        </w:rPr>
        <w:t xml:space="preserve"> SLA Signature</w:t>
      </w:r>
      <w:r w:rsidR="00586582">
        <w:rPr>
          <w:rFonts w:cs="Arial"/>
          <w:b/>
          <w:sz w:val="21"/>
          <w:szCs w:val="21"/>
        </w:rPr>
        <w:t xml:space="preserve"> panel</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6379"/>
      </w:tblGrid>
      <w:tr w:rsidR="000E7B71" w:rsidRPr="006207C4" w14:paraId="669F64AC" w14:textId="77777777" w:rsidTr="0016154B">
        <w:trPr>
          <w:cantSplit/>
        </w:trPr>
        <w:tc>
          <w:tcPr>
            <w:tcW w:w="10490" w:type="dxa"/>
            <w:gridSpan w:val="2"/>
          </w:tcPr>
          <w:p w14:paraId="663A536D" w14:textId="77777777" w:rsidR="000E7B71" w:rsidRPr="006207C4" w:rsidRDefault="000E7B71" w:rsidP="006207C4">
            <w:pPr>
              <w:jc w:val="center"/>
              <w:rPr>
                <w:rFonts w:cs="Arial"/>
                <w:b/>
                <w:sz w:val="21"/>
                <w:szCs w:val="21"/>
              </w:rPr>
            </w:pPr>
            <w:r w:rsidRPr="006207C4">
              <w:rPr>
                <w:rFonts w:cs="Arial"/>
                <w:b/>
                <w:sz w:val="21"/>
                <w:szCs w:val="21"/>
              </w:rPr>
              <w:t xml:space="preserve">The </w:t>
            </w:r>
            <w:r w:rsidR="006207C4">
              <w:rPr>
                <w:rFonts w:cs="Arial"/>
                <w:b/>
                <w:sz w:val="21"/>
                <w:szCs w:val="21"/>
              </w:rPr>
              <w:t>“Customer”</w:t>
            </w:r>
          </w:p>
        </w:tc>
      </w:tr>
      <w:tr w:rsidR="000E7B71" w:rsidRPr="006207C4" w14:paraId="43C4F250" w14:textId="77777777" w:rsidTr="003D7ADC">
        <w:tc>
          <w:tcPr>
            <w:tcW w:w="4111" w:type="dxa"/>
            <w:vAlign w:val="center"/>
          </w:tcPr>
          <w:p w14:paraId="0BE5FFCA" w14:textId="77777777" w:rsidR="000E7B71" w:rsidRPr="006207C4" w:rsidRDefault="000E7B71" w:rsidP="006207C4">
            <w:pPr>
              <w:pStyle w:val="Heading1"/>
              <w:rPr>
                <w:rFonts w:ascii="Arial" w:hAnsi="Arial" w:cs="Arial"/>
                <w:b w:val="0"/>
                <w:sz w:val="21"/>
                <w:szCs w:val="21"/>
              </w:rPr>
            </w:pPr>
            <w:r w:rsidRPr="006207C4">
              <w:rPr>
                <w:rFonts w:ascii="Arial" w:hAnsi="Arial" w:cs="Arial"/>
                <w:b w:val="0"/>
                <w:sz w:val="21"/>
                <w:szCs w:val="21"/>
              </w:rPr>
              <w:t xml:space="preserve">Name of </w:t>
            </w:r>
            <w:r w:rsidR="006207C4">
              <w:rPr>
                <w:rFonts w:ascii="Arial" w:hAnsi="Arial" w:cs="Arial"/>
                <w:b w:val="0"/>
                <w:sz w:val="21"/>
                <w:szCs w:val="21"/>
              </w:rPr>
              <w:t>Customer</w:t>
            </w:r>
          </w:p>
        </w:tc>
        <w:tc>
          <w:tcPr>
            <w:tcW w:w="6379" w:type="dxa"/>
            <w:vAlign w:val="center"/>
          </w:tcPr>
          <w:p w14:paraId="1192B20A" w14:textId="77777777" w:rsidR="000E7B71" w:rsidRPr="006207C4" w:rsidRDefault="00072820" w:rsidP="0058422A">
            <w:pPr>
              <w:rPr>
                <w:rFonts w:cs="Arial"/>
                <w:sz w:val="21"/>
                <w:szCs w:val="21"/>
              </w:rPr>
            </w:pPr>
            <w:r>
              <w:rPr>
                <w:rFonts w:cs="Arial"/>
                <w:sz w:val="21"/>
                <w:szCs w:val="21"/>
              </w:rPr>
              <w:t>UHB Queen Elizabeth Hospital</w:t>
            </w:r>
          </w:p>
        </w:tc>
      </w:tr>
      <w:tr w:rsidR="000E7B71" w:rsidRPr="006207C4" w14:paraId="4E512BFB" w14:textId="77777777" w:rsidTr="003D7ADC">
        <w:tc>
          <w:tcPr>
            <w:tcW w:w="4111" w:type="dxa"/>
            <w:vAlign w:val="center"/>
          </w:tcPr>
          <w:p w14:paraId="7590C83E" w14:textId="77777777" w:rsidR="000E0246" w:rsidRPr="006207C4" w:rsidRDefault="000E7B71" w:rsidP="000E0246">
            <w:pPr>
              <w:rPr>
                <w:rFonts w:cs="Arial"/>
                <w:sz w:val="21"/>
                <w:szCs w:val="21"/>
              </w:rPr>
            </w:pPr>
            <w:r w:rsidRPr="006207C4">
              <w:rPr>
                <w:rFonts w:cs="Arial"/>
                <w:sz w:val="21"/>
                <w:szCs w:val="21"/>
              </w:rPr>
              <w:t xml:space="preserve">Name of </w:t>
            </w:r>
            <w:r w:rsidR="006207C4">
              <w:rPr>
                <w:rFonts w:cs="Arial"/>
                <w:sz w:val="21"/>
                <w:szCs w:val="21"/>
              </w:rPr>
              <w:t>Customer</w:t>
            </w:r>
            <w:r w:rsidRPr="006207C4">
              <w:rPr>
                <w:rFonts w:cs="Arial"/>
                <w:sz w:val="21"/>
                <w:szCs w:val="21"/>
              </w:rPr>
              <w:t xml:space="preserve"> </w:t>
            </w:r>
            <w:r w:rsidR="008D4F97">
              <w:rPr>
                <w:rFonts w:cs="Arial"/>
                <w:sz w:val="21"/>
                <w:szCs w:val="21"/>
              </w:rPr>
              <w:t>Authorised Signatory</w:t>
            </w:r>
          </w:p>
          <w:p w14:paraId="4E5EE2EA" w14:textId="77777777" w:rsidR="000E7B71" w:rsidRPr="006207C4" w:rsidRDefault="000E7B71" w:rsidP="0058422A">
            <w:pPr>
              <w:pStyle w:val="Heading1"/>
              <w:rPr>
                <w:rFonts w:ascii="Arial" w:hAnsi="Arial" w:cs="Arial"/>
                <w:b w:val="0"/>
                <w:sz w:val="21"/>
                <w:szCs w:val="21"/>
              </w:rPr>
            </w:pPr>
          </w:p>
        </w:tc>
        <w:tc>
          <w:tcPr>
            <w:tcW w:w="6379" w:type="dxa"/>
            <w:vAlign w:val="center"/>
          </w:tcPr>
          <w:p w14:paraId="29341688" w14:textId="77777777" w:rsidR="000E7B71" w:rsidRPr="006207C4" w:rsidRDefault="00072820" w:rsidP="0058422A">
            <w:pPr>
              <w:rPr>
                <w:rFonts w:cs="Arial"/>
                <w:sz w:val="21"/>
                <w:szCs w:val="21"/>
              </w:rPr>
            </w:pPr>
            <w:r>
              <w:rPr>
                <w:rFonts w:cs="Arial"/>
                <w:sz w:val="21"/>
                <w:szCs w:val="21"/>
              </w:rPr>
              <w:t>Paul Boocock</w:t>
            </w:r>
          </w:p>
        </w:tc>
      </w:tr>
      <w:tr w:rsidR="000E7B71" w:rsidRPr="006207C4" w14:paraId="2DA61DF1" w14:textId="77777777" w:rsidTr="003D7ADC">
        <w:tc>
          <w:tcPr>
            <w:tcW w:w="4111" w:type="dxa"/>
            <w:vAlign w:val="center"/>
          </w:tcPr>
          <w:p w14:paraId="1B112E74" w14:textId="77777777" w:rsidR="000E7B71" w:rsidRPr="006207C4" w:rsidRDefault="000E7B71" w:rsidP="0058422A">
            <w:pPr>
              <w:rPr>
                <w:rFonts w:cs="Arial"/>
                <w:sz w:val="21"/>
                <w:szCs w:val="21"/>
              </w:rPr>
            </w:pPr>
            <w:r w:rsidRPr="006207C4">
              <w:rPr>
                <w:rFonts w:cs="Arial"/>
                <w:sz w:val="21"/>
                <w:szCs w:val="21"/>
              </w:rPr>
              <w:t xml:space="preserve">Job Title </w:t>
            </w:r>
          </w:p>
        </w:tc>
        <w:tc>
          <w:tcPr>
            <w:tcW w:w="6379" w:type="dxa"/>
            <w:vAlign w:val="center"/>
          </w:tcPr>
          <w:p w14:paraId="7D2FCBB0" w14:textId="77777777" w:rsidR="000E7B71" w:rsidRPr="006207C4" w:rsidRDefault="00072820" w:rsidP="0058422A">
            <w:pPr>
              <w:rPr>
                <w:rFonts w:cs="Arial"/>
                <w:sz w:val="21"/>
                <w:szCs w:val="21"/>
              </w:rPr>
            </w:pPr>
            <w:r>
              <w:rPr>
                <w:rFonts w:cs="Arial"/>
                <w:sz w:val="21"/>
                <w:szCs w:val="21"/>
              </w:rPr>
              <w:t>Director</w:t>
            </w:r>
          </w:p>
        </w:tc>
      </w:tr>
      <w:tr w:rsidR="000E7B71" w:rsidRPr="006207C4" w14:paraId="16ED5DF4" w14:textId="77777777" w:rsidTr="00072820">
        <w:trPr>
          <w:trHeight w:val="188"/>
        </w:trPr>
        <w:tc>
          <w:tcPr>
            <w:tcW w:w="4111" w:type="dxa"/>
            <w:vAlign w:val="center"/>
          </w:tcPr>
          <w:p w14:paraId="58D77BE5" w14:textId="77777777" w:rsidR="000E7B71" w:rsidRPr="006207C4" w:rsidRDefault="000E7B71" w:rsidP="0058422A">
            <w:pPr>
              <w:rPr>
                <w:rFonts w:cs="Arial"/>
                <w:sz w:val="21"/>
                <w:szCs w:val="21"/>
              </w:rPr>
            </w:pPr>
            <w:r w:rsidRPr="006207C4">
              <w:rPr>
                <w:rFonts w:cs="Arial"/>
                <w:sz w:val="21"/>
                <w:szCs w:val="21"/>
              </w:rPr>
              <w:t>Contact Details email</w:t>
            </w:r>
          </w:p>
        </w:tc>
        <w:tc>
          <w:tcPr>
            <w:tcW w:w="6379" w:type="dxa"/>
            <w:vAlign w:val="center"/>
          </w:tcPr>
          <w:p w14:paraId="5DB8D5C2" w14:textId="77777777" w:rsidR="000E7B71" w:rsidRPr="006207C4" w:rsidRDefault="006414E6" w:rsidP="0058422A">
            <w:pPr>
              <w:rPr>
                <w:rFonts w:cs="Arial"/>
                <w:sz w:val="21"/>
                <w:szCs w:val="21"/>
              </w:rPr>
            </w:pPr>
            <w:hyperlink r:id="rId14" w:history="1">
              <w:r w:rsidR="00072820" w:rsidRPr="00DA3F38">
                <w:rPr>
                  <w:rStyle w:val="Hyperlink"/>
                  <w:rFonts w:cs="Arial"/>
                  <w:sz w:val="21"/>
                  <w:szCs w:val="21"/>
                </w:rPr>
                <w:t>Paul.boocock@uhb.nhs.uk</w:t>
              </w:r>
            </w:hyperlink>
          </w:p>
        </w:tc>
      </w:tr>
      <w:tr w:rsidR="000E7B71" w:rsidRPr="006207C4" w14:paraId="0F279333" w14:textId="77777777" w:rsidTr="003D7ADC">
        <w:tc>
          <w:tcPr>
            <w:tcW w:w="4111" w:type="dxa"/>
            <w:vAlign w:val="center"/>
          </w:tcPr>
          <w:p w14:paraId="2B3A1164" w14:textId="77777777" w:rsidR="000E7B71" w:rsidRPr="006207C4" w:rsidRDefault="000E7B71" w:rsidP="0058422A">
            <w:pPr>
              <w:rPr>
                <w:rFonts w:cs="Arial"/>
                <w:sz w:val="21"/>
                <w:szCs w:val="21"/>
              </w:rPr>
            </w:pPr>
            <w:r w:rsidRPr="006207C4">
              <w:rPr>
                <w:rFonts w:cs="Arial"/>
                <w:sz w:val="21"/>
                <w:szCs w:val="21"/>
              </w:rPr>
              <w:t>Contact Details phone</w:t>
            </w:r>
          </w:p>
        </w:tc>
        <w:tc>
          <w:tcPr>
            <w:tcW w:w="6379" w:type="dxa"/>
            <w:vAlign w:val="center"/>
          </w:tcPr>
          <w:p w14:paraId="6DB9E232" w14:textId="77777777" w:rsidR="000E7B71" w:rsidRPr="006207C4" w:rsidRDefault="000E7B71" w:rsidP="0058422A">
            <w:pPr>
              <w:rPr>
                <w:rFonts w:cs="Arial"/>
                <w:sz w:val="21"/>
                <w:szCs w:val="21"/>
              </w:rPr>
            </w:pPr>
          </w:p>
        </w:tc>
      </w:tr>
      <w:tr w:rsidR="000E7B71" w:rsidRPr="006207C4" w14:paraId="4D0B8601" w14:textId="77777777" w:rsidTr="003D7ADC">
        <w:trPr>
          <w:trHeight w:val="704"/>
        </w:trPr>
        <w:tc>
          <w:tcPr>
            <w:tcW w:w="4111" w:type="dxa"/>
            <w:vAlign w:val="center"/>
          </w:tcPr>
          <w:p w14:paraId="7C46C8E4" w14:textId="77777777" w:rsidR="000E7B71" w:rsidRPr="006207C4" w:rsidRDefault="000E7B71" w:rsidP="0058422A">
            <w:pPr>
              <w:rPr>
                <w:rFonts w:cs="Arial"/>
                <w:sz w:val="21"/>
                <w:szCs w:val="21"/>
              </w:rPr>
            </w:pPr>
            <w:r w:rsidRPr="006207C4">
              <w:rPr>
                <w:rFonts w:cs="Arial"/>
                <w:sz w:val="21"/>
                <w:szCs w:val="21"/>
              </w:rPr>
              <w:t xml:space="preserve">Address of </w:t>
            </w:r>
            <w:r w:rsidR="006207C4">
              <w:rPr>
                <w:rFonts w:cs="Arial"/>
                <w:sz w:val="21"/>
                <w:szCs w:val="21"/>
              </w:rPr>
              <w:t>Customer</w:t>
            </w:r>
          </w:p>
          <w:p w14:paraId="4295C9F7" w14:textId="77777777" w:rsidR="000E7B71" w:rsidRPr="006207C4" w:rsidRDefault="000E7B71" w:rsidP="0058422A">
            <w:pPr>
              <w:rPr>
                <w:rFonts w:cs="Arial"/>
                <w:sz w:val="21"/>
                <w:szCs w:val="21"/>
              </w:rPr>
            </w:pPr>
          </w:p>
          <w:p w14:paraId="0771DB61" w14:textId="77777777" w:rsidR="000E7B71" w:rsidRPr="006207C4" w:rsidRDefault="000E7B71" w:rsidP="0058422A">
            <w:pPr>
              <w:rPr>
                <w:rFonts w:cs="Arial"/>
                <w:sz w:val="21"/>
                <w:szCs w:val="21"/>
              </w:rPr>
            </w:pPr>
          </w:p>
        </w:tc>
        <w:tc>
          <w:tcPr>
            <w:tcW w:w="6379" w:type="dxa"/>
            <w:vAlign w:val="center"/>
          </w:tcPr>
          <w:p w14:paraId="35F9D921" w14:textId="77777777" w:rsidR="000E7B71" w:rsidRPr="006207C4" w:rsidRDefault="00072820" w:rsidP="0058422A">
            <w:pPr>
              <w:rPr>
                <w:rFonts w:cs="Arial"/>
                <w:sz w:val="21"/>
                <w:szCs w:val="21"/>
              </w:rPr>
            </w:pPr>
            <w:r>
              <w:rPr>
                <w:rFonts w:cs="Arial"/>
                <w:sz w:val="21"/>
                <w:szCs w:val="21"/>
              </w:rPr>
              <w:t>Queen Elizabeth Hospital, Estates Department, Birmingham, B15 2TH</w:t>
            </w:r>
          </w:p>
        </w:tc>
      </w:tr>
      <w:tr w:rsidR="000E7B71" w:rsidRPr="006207C4" w14:paraId="541AB9AD" w14:textId="77777777" w:rsidTr="003D7ADC">
        <w:trPr>
          <w:trHeight w:val="717"/>
        </w:trPr>
        <w:tc>
          <w:tcPr>
            <w:tcW w:w="4111" w:type="dxa"/>
            <w:vAlign w:val="center"/>
          </w:tcPr>
          <w:p w14:paraId="4E20A4FC" w14:textId="77777777" w:rsidR="000E0246" w:rsidRPr="006207C4" w:rsidRDefault="000E7B71" w:rsidP="000E0246">
            <w:pPr>
              <w:rPr>
                <w:rFonts w:cs="Arial"/>
                <w:sz w:val="21"/>
                <w:szCs w:val="21"/>
              </w:rPr>
            </w:pPr>
            <w:r w:rsidRPr="006207C4">
              <w:rPr>
                <w:rFonts w:cs="Arial"/>
                <w:sz w:val="21"/>
                <w:szCs w:val="21"/>
              </w:rPr>
              <w:t xml:space="preserve">Signature of </w:t>
            </w:r>
            <w:r w:rsidR="006207C4">
              <w:rPr>
                <w:rFonts w:cs="Arial"/>
                <w:sz w:val="21"/>
                <w:szCs w:val="21"/>
              </w:rPr>
              <w:t>Customer</w:t>
            </w:r>
            <w:r w:rsidRPr="006207C4">
              <w:rPr>
                <w:rFonts w:cs="Arial"/>
                <w:sz w:val="21"/>
                <w:szCs w:val="21"/>
              </w:rPr>
              <w:t xml:space="preserve"> </w:t>
            </w:r>
            <w:r w:rsidR="008D4F97">
              <w:rPr>
                <w:rFonts w:cs="Arial"/>
                <w:sz w:val="21"/>
                <w:szCs w:val="21"/>
              </w:rPr>
              <w:t>Authorised Signatory</w:t>
            </w:r>
          </w:p>
          <w:p w14:paraId="55664278" w14:textId="77777777" w:rsidR="000E7B71" w:rsidRPr="006207C4" w:rsidRDefault="000E7B71" w:rsidP="0058422A">
            <w:pPr>
              <w:rPr>
                <w:rFonts w:cs="Arial"/>
                <w:sz w:val="21"/>
                <w:szCs w:val="21"/>
              </w:rPr>
            </w:pPr>
          </w:p>
        </w:tc>
        <w:tc>
          <w:tcPr>
            <w:tcW w:w="6379" w:type="dxa"/>
            <w:vAlign w:val="center"/>
          </w:tcPr>
          <w:p w14:paraId="4F10D726" w14:textId="74E1EC74" w:rsidR="000E7B71" w:rsidRPr="006207C4" w:rsidRDefault="00916300" w:rsidP="0058422A">
            <w:pPr>
              <w:rPr>
                <w:rFonts w:cs="Arial"/>
                <w:sz w:val="21"/>
                <w:szCs w:val="21"/>
              </w:rPr>
            </w:pPr>
            <w:r>
              <w:rPr>
                <w:rFonts w:cs="Arial"/>
                <w:sz w:val="21"/>
                <w:szCs w:val="21"/>
              </w:rPr>
              <w:pict w14:anchorId="1E6356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2pt;height:44.4pt">
                  <v:imagedata r:id="rId15" o:title="Signature"/>
                </v:shape>
              </w:pict>
            </w:r>
          </w:p>
        </w:tc>
      </w:tr>
      <w:tr w:rsidR="000E7B71" w:rsidRPr="006207C4" w14:paraId="2899F854" w14:textId="77777777" w:rsidTr="003D7ADC">
        <w:tc>
          <w:tcPr>
            <w:tcW w:w="4111" w:type="dxa"/>
            <w:vAlign w:val="center"/>
          </w:tcPr>
          <w:p w14:paraId="2051F8C4" w14:textId="77777777" w:rsidR="000E7B71" w:rsidRPr="006207C4" w:rsidRDefault="000E7B71" w:rsidP="0058422A">
            <w:pPr>
              <w:rPr>
                <w:rFonts w:cs="Arial"/>
                <w:sz w:val="21"/>
                <w:szCs w:val="21"/>
              </w:rPr>
            </w:pPr>
            <w:r w:rsidRPr="006207C4">
              <w:rPr>
                <w:rFonts w:cs="Arial"/>
                <w:sz w:val="21"/>
                <w:szCs w:val="21"/>
              </w:rPr>
              <w:t>Date of Signature</w:t>
            </w:r>
          </w:p>
        </w:tc>
        <w:tc>
          <w:tcPr>
            <w:tcW w:w="6379" w:type="dxa"/>
            <w:vAlign w:val="center"/>
          </w:tcPr>
          <w:p w14:paraId="03C145A8" w14:textId="77777777" w:rsidR="000E7B71" w:rsidRPr="006207C4" w:rsidRDefault="00072820" w:rsidP="0058422A">
            <w:pPr>
              <w:rPr>
                <w:rFonts w:cs="Arial"/>
                <w:sz w:val="21"/>
                <w:szCs w:val="21"/>
              </w:rPr>
            </w:pPr>
            <w:r w:rsidRPr="00D0237B">
              <w:rPr>
                <w:rFonts w:cs="Arial"/>
                <w:i/>
                <w:sz w:val="21"/>
                <w:szCs w:val="21"/>
              </w:rPr>
              <w:t>16/12/2021</w:t>
            </w:r>
          </w:p>
        </w:tc>
      </w:tr>
    </w:tbl>
    <w:p w14:paraId="35D86E21" w14:textId="77777777" w:rsidR="008D4F97" w:rsidRPr="000C3FD9" w:rsidRDefault="00692118" w:rsidP="000E7B71">
      <w:pPr>
        <w:jc w:val="center"/>
        <w:rPr>
          <w:rFonts w:cs="Arial"/>
          <w:sz w:val="18"/>
          <w:szCs w:val="18"/>
        </w:rPr>
      </w:pPr>
      <w:r w:rsidRPr="000C3FD9">
        <w:rPr>
          <w:rFonts w:cs="Arial"/>
          <w:sz w:val="18"/>
          <w:szCs w:val="18"/>
        </w:rPr>
        <w:t xml:space="preserve">This </w:t>
      </w:r>
      <w:r w:rsidR="00062F02" w:rsidRPr="000C3FD9">
        <w:rPr>
          <w:rFonts w:cs="Arial"/>
          <w:sz w:val="18"/>
          <w:szCs w:val="18"/>
        </w:rPr>
        <w:t xml:space="preserve">service level agreement </w:t>
      </w:r>
      <w:r w:rsidRPr="000C3FD9">
        <w:rPr>
          <w:rFonts w:cs="Arial"/>
          <w:sz w:val="18"/>
          <w:szCs w:val="18"/>
        </w:rPr>
        <w:t>shall</w:t>
      </w:r>
      <w:r w:rsidR="008D4F97" w:rsidRPr="000C3FD9">
        <w:rPr>
          <w:rFonts w:cs="Arial"/>
          <w:sz w:val="18"/>
          <w:szCs w:val="18"/>
        </w:rPr>
        <w:t xml:space="preserve"> remain in</w:t>
      </w:r>
      <w:r w:rsidRPr="000C3FD9">
        <w:rPr>
          <w:rFonts w:cs="Arial"/>
          <w:sz w:val="18"/>
          <w:szCs w:val="18"/>
        </w:rPr>
        <w:t xml:space="preserve"> force </w:t>
      </w:r>
      <w:r w:rsidR="00062F02" w:rsidRPr="000C3FD9">
        <w:rPr>
          <w:rFonts w:cs="Arial"/>
          <w:sz w:val="18"/>
          <w:szCs w:val="18"/>
        </w:rPr>
        <w:t>regardless of</w:t>
      </w:r>
      <w:r w:rsidRPr="000C3FD9">
        <w:rPr>
          <w:rFonts w:cs="Arial"/>
          <w:sz w:val="18"/>
          <w:szCs w:val="18"/>
        </w:rPr>
        <w:t xml:space="preserve"> any change of organisational structure </w:t>
      </w:r>
      <w:r w:rsidR="00062F02" w:rsidRPr="000C3FD9">
        <w:rPr>
          <w:rFonts w:cs="Arial"/>
          <w:sz w:val="18"/>
          <w:szCs w:val="18"/>
        </w:rPr>
        <w:t>to the above named authority and shall be applicable to any successor organisations as agreed by both parties.</w:t>
      </w:r>
    </w:p>
    <w:p w14:paraId="4B05C9FE" w14:textId="77777777" w:rsidR="008D4F97" w:rsidRDefault="008D4F97" w:rsidP="000E7B71">
      <w:pPr>
        <w:jc w:val="center"/>
        <w:rPr>
          <w:rFonts w:cs="Arial"/>
          <w:b/>
          <w:color w:val="FF0000"/>
          <w:sz w:val="23"/>
          <w:szCs w:val="23"/>
        </w:rPr>
      </w:pPr>
    </w:p>
    <w:p w14:paraId="38230597" w14:textId="77777777" w:rsidR="000E7B71" w:rsidRPr="003041D5" w:rsidRDefault="000E7B71" w:rsidP="000E7B71">
      <w:pPr>
        <w:jc w:val="center"/>
        <w:rPr>
          <w:rFonts w:cs="Arial"/>
          <w:b/>
          <w:color w:val="FF0000"/>
          <w:sz w:val="23"/>
          <w:szCs w:val="23"/>
        </w:rPr>
      </w:pPr>
      <w:r w:rsidRPr="006207C4">
        <w:rPr>
          <w:rFonts w:cs="Arial"/>
          <w:b/>
          <w:color w:val="FF0000"/>
          <w:sz w:val="23"/>
          <w:szCs w:val="23"/>
        </w:rPr>
        <w:lastRenderedPageBreak/>
        <w:t xml:space="preserve">PLEASE RETURN THE FINAL SIGNED COPY OF THIS DOCUMENT TO: </w:t>
      </w:r>
      <w:hyperlink r:id="rId16" w:history="1">
        <w:r w:rsidR="00371818" w:rsidRPr="008F125D">
          <w:rPr>
            <w:rStyle w:val="Hyperlink"/>
            <w:rFonts w:cs="Arial"/>
            <w:b/>
            <w:sz w:val="21"/>
            <w:szCs w:val="21"/>
          </w:rPr>
          <w:t>NSBS.contractenquiries@nhs.net</w:t>
        </w:r>
      </w:hyperlink>
      <w:r w:rsidR="00371818">
        <w:rPr>
          <w:rFonts w:cs="Arial"/>
          <w:b/>
          <w:color w:val="FF0000"/>
          <w:sz w:val="21"/>
          <w:szCs w:val="21"/>
        </w:rPr>
        <w:t xml:space="preserve"> </w:t>
      </w:r>
    </w:p>
    <w:p w14:paraId="329A5669" w14:textId="77777777" w:rsidR="008D4F97" w:rsidRPr="003041D5" w:rsidRDefault="008D4F97" w:rsidP="00076907">
      <w:pPr>
        <w:outlineLvl w:val="0"/>
        <w:rPr>
          <w:rFonts w:cs="Arial"/>
          <w:b/>
          <w:color w:val="FF0000"/>
          <w:sz w:val="20"/>
        </w:rPr>
      </w:pPr>
    </w:p>
    <w:p w14:paraId="65F1CAD7" w14:textId="77777777" w:rsidR="00EF149A" w:rsidRPr="006207C4" w:rsidRDefault="00EF149A" w:rsidP="00076907">
      <w:pPr>
        <w:outlineLvl w:val="0"/>
        <w:rPr>
          <w:rFonts w:cs="Arial"/>
          <w:b/>
          <w:sz w:val="20"/>
        </w:rPr>
      </w:pPr>
      <w:r w:rsidRPr="006207C4">
        <w:rPr>
          <w:rFonts w:cs="Arial"/>
          <w:b/>
          <w:sz w:val="20"/>
        </w:rPr>
        <w:t>Table of Contents</w:t>
      </w:r>
    </w:p>
    <w:p w14:paraId="07FF8C00" w14:textId="77777777" w:rsidR="00EF149A" w:rsidRPr="003041D5" w:rsidRDefault="00EF149A" w:rsidP="00076907">
      <w:pPr>
        <w:outlineLvl w:val="0"/>
        <w:rPr>
          <w:rFonts w:cs="Arial"/>
          <w:color w:val="E36C0A"/>
          <w:sz w:val="20"/>
        </w:rPr>
      </w:pPr>
    </w:p>
    <w:p w14:paraId="71AA9312" w14:textId="77777777" w:rsidR="00EF149A" w:rsidRPr="00392882" w:rsidRDefault="00EF149A" w:rsidP="00076907">
      <w:pPr>
        <w:numPr>
          <w:ilvl w:val="0"/>
          <w:numId w:val="10"/>
        </w:numPr>
        <w:outlineLvl w:val="0"/>
        <w:rPr>
          <w:rFonts w:cs="Arial"/>
          <w:color w:val="000000"/>
          <w:sz w:val="20"/>
        </w:rPr>
      </w:pPr>
      <w:r w:rsidRPr="00392882">
        <w:rPr>
          <w:rFonts w:cs="Arial"/>
          <w:color w:val="000000"/>
          <w:sz w:val="20"/>
        </w:rPr>
        <w:t>Agreement Overview</w:t>
      </w:r>
    </w:p>
    <w:p w14:paraId="37D906C9" w14:textId="77777777" w:rsidR="00EF149A" w:rsidRPr="00392882" w:rsidRDefault="00EF149A" w:rsidP="00076907">
      <w:pPr>
        <w:numPr>
          <w:ilvl w:val="0"/>
          <w:numId w:val="10"/>
        </w:numPr>
        <w:outlineLvl w:val="0"/>
        <w:rPr>
          <w:rFonts w:cs="Arial"/>
          <w:color w:val="000000"/>
          <w:sz w:val="20"/>
        </w:rPr>
      </w:pPr>
      <w:r w:rsidRPr="00392882">
        <w:rPr>
          <w:rFonts w:cs="Arial"/>
          <w:color w:val="000000"/>
          <w:sz w:val="20"/>
        </w:rPr>
        <w:t>Goals &amp; Objectives</w:t>
      </w:r>
    </w:p>
    <w:p w14:paraId="1BE62091" w14:textId="77777777" w:rsidR="00495F81" w:rsidRPr="00392882" w:rsidRDefault="00495F81" w:rsidP="00076907">
      <w:pPr>
        <w:numPr>
          <w:ilvl w:val="0"/>
          <w:numId w:val="10"/>
        </w:numPr>
        <w:outlineLvl w:val="0"/>
        <w:rPr>
          <w:rFonts w:cs="Arial"/>
          <w:color w:val="000000"/>
          <w:sz w:val="20"/>
        </w:rPr>
      </w:pPr>
      <w:r w:rsidRPr="00392882">
        <w:rPr>
          <w:rFonts w:cs="Arial"/>
          <w:color w:val="000000"/>
          <w:sz w:val="20"/>
        </w:rPr>
        <w:t>Stakeholders</w:t>
      </w:r>
    </w:p>
    <w:p w14:paraId="667C2274" w14:textId="77777777" w:rsidR="00EF149A" w:rsidRPr="00392882" w:rsidRDefault="00EF149A" w:rsidP="00076907">
      <w:pPr>
        <w:numPr>
          <w:ilvl w:val="0"/>
          <w:numId w:val="10"/>
        </w:numPr>
        <w:outlineLvl w:val="0"/>
        <w:rPr>
          <w:rFonts w:cs="Arial"/>
          <w:color w:val="000000"/>
          <w:sz w:val="20"/>
        </w:rPr>
      </w:pPr>
      <w:r w:rsidRPr="00392882">
        <w:rPr>
          <w:rFonts w:cs="Arial"/>
          <w:color w:val="000000"/>
          <w:sz w:val="20"/>
        </w:rPr>
        <w:t>Periodic Review</w:t>
      </w:r>
    </w:p>
    <w:p w14:paraId="4342BCCB" w14:textId="77777777" w:rsidR="00EF149A" w:rsidRDefault="00EF149A" w:rsidP="00076907">
      <w:pPr>
        <w:numPr>
          <w:ilvl w:val="0"/>
          <w:numId w:val="10"/>
        </w:numPr>
        <w:outlineLvl w:val="0"/>
        <w:rPr>
          <w:rFonts w:cs="Arial"/>
          <w:color w:val="000000"/>
          <w:sz w:val="20"/>
        </w:rPr>
      </w:pPr>
      <w:r w:rsidRPr="00392882">
        <w:rPr>
          <w:rFonts w:cs="Arial"/>
          <w:color w:val="000000"/>
          <w:sz w:val="20"/>
        </w:rPr>
        <w:t>Service Requirements</w:t>
      </w:r>
    </w:p>
    <w:p w14:paraId="72518CDD" w14:textId="77777777" w:rsidR="00392882" w:rsidRDefault="00392882" w:rsidP="00392882">
      <w:pPr>
        <w:pStyle w:val="Heading1"/>
        <w:ind w:left="502"/>
        <w:jc w:val="both"/>
        <w:rPr>
          <w:rFonts w:ascii="Arial" w:hAnsi="Arial" w:cs="Arial"/>
        </w:rPr>
      </w:pPr>
      <w:r>
        <w:rPr>
          <w:rFonts w:cs="Arial"/>
          <w:color w:val="000000"/>
        </w:rPr>
        <w:t xml:space="preserve">A </w:t>
      </w:r>
      <w:r w:rsidRPr="00BA2F63">
        <w:rPr>
          <w:rFonts w:ascii="Arial" w:hAnsi="Arial" w:cs="Arial"/>
        </w:rPr>
        <w:t>Services Provided</w:t>
      </w:r>
    </w:p>
    <w:p w14:paraId="3D95E150" w14:textId="77777777" w:rsidR="00392882" w:rsidRDefault="00392882" w:rsidP="00392882">
      <w:pPr>
        <w:ind w:left="502"/>
        <w:outlineLvl w:val="0"/>
        <w:rPr>
          <w:rFonts w:cs="Arial"/>
          <w:b/>
          <w:sz w:val="20"/>
        </w:rPr>
      </w:pPr>
      <w:r>
        <w:rPr>
          <w:rFonts w:cs="Arial"/>
          <w:b/>
          <w:sz w:val="20"/>
        </w:rPr>
        <w:t xml:space="preserve">B </w:t>
      </w:r>
      <w:r w:rsidRPr="00BA2F63">
        <w:rPr>
          <w:rFonts w:cs="Arial"/>
          <w:b/>
          <w:sz w:val="20"/>
        </w:rPr>
        <w:t>Business Hours</w:t>
      </w:r>
    </w:p>
    <w:p w14:paraId="39F18A9C" w14:textId="77777777" w:rsidR="00392882" w:rsidRDefault="00392882" w:rsidP="00392882">
      <w:pPr>
        <w:ind w:left="502"/>
        <w:outlineLvl w:val="0"/>
        <w:rPr>
          <w:rFonts w:cs="Arial"/>
          <w:b/>
          <w:sz w:val="20"/>
        </w:rPr>
      </w:pPr>
      <w:r>
        <w:rPr>
          <w:rFonts w:cs="Arial"/>
          <w:b/>
          <w:sz w:val="20"/>
        </w:rPr>
        <w:t>C DBS Check</w:t>
      </w:r>
    </w:p>
    <w:p w14:paraId="025F66A1" w14:textId="77777777" w:rsidR="006C37E4" w:rsidRDefault="006C37E4" w:rsidP="00392882">
      <w:pPr>
        <w:ind w:left="502"/>
        <w:outlineLvl w:val="0"/>
        <w:rPr>
          <w:rFonts w:cs="Arial"/>
          <w:b/>
          <w:sz w:val="20"/>
        </w:rPr>
      </w:pPr>
      <w:r>
        <w:rPr>
          <w:rFonts w:cs="Arial"/>
          <w:b/>
          <w:sz w:val="20"/>
        </w:rPr>
        <w:t>D Price/Rates</w:t>
      </w:r>
    </w:p>
    <w:p w14:paraId="20F0EDCE" w14:textId="77777777" w:rsidR="006C37E4" w:rsidRDefault="006C37E4" w:rsidP="00392882">
      <w:pPr>
        <w:ind w:left="502"/>
        <w:outlineLvl w:val="0"/>
        <w:rPr>
          <w:rFonts w:cs="Arial"/>
          <w:b/>
          <w:sz w:val="20"/>
        </w:rPr>
      </w:pPr>
      <w:r>
        <w:rPr>
          <w:rFonts w:cs="Arial"/>
          <w:b/>
          <w:sz w:val="20"/>
        </w:rPr>
        <w:t>E Sub-Contracting</w:t>
      </w:r>
    </w:p>
    <w:p w14:paraId="55DFBDF8" w14:textId="77777777" w:rsidR="006C37E4" w:rsidRDefault="006C37E4" w:rsidP="00392882">
      <w:pPr>
        <w:ind w:left="502"/>
        <w:outlineLvl w:val="0"/>
        <w:rPr>
          <w:rFonts w:cs="Arial"/>
          <w:b/>
          <w:sz w:val="20"/>
        </w:rPr>
      </w:pPr>
      <w:r>
        <w:rPr>
          <w:rFonts w:cs="Arial"/>
          <w:b/>
          <w:sz w:val="20"/>
        </w:rPr>
        <w:t>F Management Information</w:t>
      </w:r>
    </w:p>
    <w:p w14:paraId="0387C48A" w14:textId="77777777" w:rsidR="006C37E4" w:rsidRDefault="006C37E4" w:rsidP="00392882">
      <w:pPr>
        <w:ind w:left="502"/>
        <w:outlineLvl w:val="0"/>
        <w:rPr>
          <w:rFonts w:cs="Arial"/>
          <w:b/>
          <w:sz w:val="20"/>
        </w:rPr>
      </w:pPr>
      <w:r>
        <w:rPr>
          <w:rFonts w:cs="Arial"/>
          <w:b/>
          <w:sz w:val="20"/>
        </w:rPr>
        <w:t>G Invoicing</w:t>
      </w:r>
    </w:p>
    <w:p w14:paraId="0A8B95C3" w14:textId="77777777" w:rsidR="006C37E4" w:rsidRDefault="006C37E4" w:rsidP="00392882">
      <w:pPr>
        <w:ind w:left="502"/>
        <w:outlineLvl w:val="0"/>
        <w:rPr>
          <w:rFonts w:cs="Arial"/>
          <w:b/>
          <w:sz w:val="20"/>
        </w:rPr>
      </w:pPr>
      <w:r>
        <w:rPr>
          <w:rFonts w:cs="Arial"/>
          <w:b/>
          <w:sz w:val="20"/>
        </w:rPr>
        <w:t>H Complaints/Escalation Procedure</w:t>
      </w:r>
    </w:p>
    <w:p w14:paraId="27FD1316" w14:textId="77777777" w:rsidR="006C37E4" w:rsidRDefault="006C37E4" w:rsidP="00392882">
      <w:pPr>
        <w:ind w:left="502"/>
        <w:outlineLvl w:val="0"/>
        <w:rPr>
          <w:rFonts w:cs="Arial"/>
          <w:b/>
          <w:sz w:val="20"/>
        </w:rPr>
      </w:pPr>
      <w:r>
        <w:rPr>
          <w:rFonts w:cs="Arial"/>
          <w:b/>
          <w:sz w:val="20"/>
        </w:rPr>
        <w:t>I Audit Process</w:t>
      </w:r>
    </w:p>
    <w:p w14:paraId="32D20424" w14:textId="77777777" w:rsidR="00392882" w:rsidRPr="00236492" w:rsidRDefault="006C37E4" w:rsidP="00236492">
      <w:pPr>
        <w:ind w:left="502"/>
        <w:outlineLvl w:val="0"/>
        <w:rPr>
          <w:rFonts w:cs="Arial"/>
          <w:b/>
          <w:sz w:val="20"/>
        </w:rPr>
      </w:pPr>
      <w:r>
        <w:rPr>
          <w:rFonts w:cs="Arial"/>
          <w:b/>
          <w:sz w:val="20"/>
        </w:rPr>
        <w:t>J Termination</w:t>
      </w:r>
    </w:p>
    <w:p w14:paraId="3DF5A80E" w14:textId="77777777" w:rsidR="0029396E" w:rsidRPr="00236492" w:rsidRDefault="0029396E" w:rsidP="00076907">
      <w:pPr>
        <w:numPr>
          <w:ilvl w:val="0"/>
          <w:numId w:val="10"/>
        </w:numPr>
        <w:outlineLvl w:val="0"/>
        <w:rPr>
          <w:rFonts w:cs="Arial"/>
          <w:sz w:val="20"/>
        </w:rPr>
      </w:pPr>
      <w:r w:rsidRPr="00236492">
        <w:rPr>
          <w:rFonts w:cs="Arial"/>
          <w:sz w:val="20"/>
        </w:rPr>
        <w:t>Other Requirements</w:t>
      </w:r>
    </w:p>
    <w:p w14:paraId="143CE5CC" w14:textId="77777777" w:rsidR="0029396E" w:rsidRPr="00236492" w:rsidRDefault="0029396E" w:rsidP="0029396E">
      <w:pPr>
        <w:numPr>
          <w:ilvl w:val="1"/>
          <w:numId w:val="10"/>
        </w:numPr>
        <w:outlineLvl w:val="0"/>
        <w:rPr>
          <w:rFonts w:cs="Arial"/>
          <w:sz w:val="20"/>
        </w:rPr>
      </w:pPr>
      <w:r w:rsidRPr="00236492">
        <w:rPr>
          <w:rFonts w:cs="Arial"/>
          <w:sz w:val="20"/>
        </w:rPr>
        <w:t>Variation to Standard Specification</w:t>
      </w:r>
    </w:p>
    <w:p w14:paraId="7F488C3C" w14:textId="77777777" w:rsidR="0029396E" w:rsidRPr="00236492" w:rsidRDefault="0029396E" w:rsidP="0029396E">
      <w:pPr>
        <w:numPr>
          <w:ilvl w:val="1"/>
          <w:numId w:val="10"/>
        </w:numPr>
        <w:outlineLvl w:val="0"/>
        <w:rPr>
          <w:rFonts w:cs="Arial"/>
          <w:sz w:val="20"/>
        </w:rPr>
      </w:pPr>
      <w:r w:rsidRPr="00236492">
        <w:rPr>
          <w:rFonts w:cs="Arial"/>
          <w:sz w:val="20"/>
        </w:rPr>
        <w:t>Other Specific Requirements</w:t>
      </w:r>
    </w:p>
    <w:p w14:paraId="1D38E4CB" w14:textId="77777777" w:rsidR="002235F8" w:rsidRDefault="002235F8" w:rsidP="009467F8">
      <w:pPr>
        <w:outlineLvl w:val="0"/>
        <w:rPr>
          <w:rFonts w:cs="Arial"/>
          <w:sz w:val="20"/>
        </w:rPr>
      </w:pPr>
    </w:p>
    <w:p w14:paraId="2AADF120" w14:textId="77777777" w:rsidR="00EF149A" w:rsidRPr="006207C4" w:rsidRDefault="00EF149A" w:rsidP="000E0246">
      <w:pPr>
        <w:pStyle w:val="Heading1"/>
        <w:jc w:val="both"/>
        <w:rPr>
          <w:rFonts w:ascii="Arial" w:hAnsi="Arial" w:cs="Arial"/>
        </w:rPr>
      </w:pPr>
      <w:bookmarkStart w:id="0" w:name="_AgreementOverview"/>
      <w:r w:rsidRPr="006207C4">
        <w:rPr>
          <w:rFonts w:ascii="Arial" w:hAnsi="Arial" w:cs="Arial"/>
        </w:rPr>
        <w:t>1. Agreement Overview</w:t>
      </w:r>
      <w:bookmarkEnd w:id="0"/>
    </w:p>
    <w:p w14:paraId="6E0826FF" w14:textId="77777777" w:rsidR="006E1A76" w:rsidRPr="006207C4" w:rsidRDefault="006E1A76" w:rsidP="000E0246">
      <w:pPr>
        <w:pStyle w:val="NormalWeb"/>
        <w:spacing w:before="0" w:beforeAutospacing="0" w:after="0" w:afterAutospacing="0"/>
        <w:jc w:val="both"/>
        <w:rPr>
          <w:rFonts w:ascii="Arial" w:hAnsi="Arial" w:cs="Arial"/>
          <w:sz w:val="20"/>
          <w:szCs w:val="20"/>
        </w:rPr>
      </w:pPr>
    </w:p>
    <w:p w14:paraId="49CD04B0" w14:textId="77777777" w:rsidR="00EF149A" w:rsidRPr="00974EFD" w:rsidRDefault="00EF149A" w:rsidP="000E0246">
      <w:pPr>
        <w:pStyle w:val="NormalWeb"/>
        <w:spacing w:before="0" w:beforeAutospacing="0" w:after="0" w:afterAutospacing="0"/>
        <w:jc w:val="both"/>
        <w:rPr>
          <w:rFonts w:ascii="Arial" w:hAnsi="Arial" w:cs="Arial"/>
          <w:sz w:val="20"/>
          <w:szCs w:val="20"/>
        </w:rPr>
      </w:pPr>
      <w:r w:rsidRPr="00974EFD">
        <w:rPr>
          <w:rFonts w:ascii="Arial" w:hAnsi="Arial" w:cs="Arial"/>
          <w:sz w:val="20"/>
          <w:szCs w:val="20"/>
        </w:rPr>
        <w:t xml:space="preserve">This Agreement represents a Service Level Agreement ("SLA" or "Agreement") between </w:t>
      </w:r>
      <w:r w:rsidR="00072820">
        <w:rPr>
          <w:rFonts w:ascii="Arial" w:hAnsi="Arial" w:cs="Arial"/>
          <w:i/>
          <w:iCs/>
          <w:sz w:val="20"/>
          <w:szCs w:val="20"/>
        </w:rPr>
        <w:t>Pro Economy</w:t>
      </w:r>
      <w:r w:rsidRPr="00974EFD">
        <w:rPr>
          <w:rFonts w:ascii="Arial" w:hAnsi="Arial" w:cs="Arial"/>
          <w:sz w:val="20"/>
          <w:szCs w:val="20"/>
        </w:rPr>
        <w:t xml:space="preserve"> and </w:t>
      </w:r>
      <w:r w:rsidR="00072820">
        <w:rPr>
          <w:rFonts w:ascii="Arial" w:hAnsi="Arial" w:cs="Arial"/>
          <w:i/>
          <w:iCs/>
          <w:sz w:val="20"/>
          <w:szCs w:val="20"/>
        </w:rPr>
        <w:t xml:space="preserve">UHB QE </w:t>
      </w:r>
      <w:r w:rsidR="002235F8" w:rsidRPr="00974EFD">
        <w:rPr>
          <w:rFonts w:ascii="Arial" w:hAnsi="Arial" w:cs="Arial"/>
          <w:sz w:val="20"/>
          <w:szCs w:val="20"/>
        </w:rPr>
        <w:t>for the provision</w:t>
      </w:r>
      <w:r w:rsidR="003041D5">
        <w:rPr>
          <w:rFonts w:ascii="Arial" w:hAnsi="Arial" w:cs="Arial"/>
          <w:sz w:val="20"/>
          <w:szCs w:val="20"/>
        </w:rPr>
        <w:t xml:space="preserve"> of </w:t>
      </w:r>
      <w:r w:rsidR="00990A8E" w:rsidRPr="00990A8E">
        <w:rPr>
          <w:rFonts w:ascii="Arial" w:hAnsi="Arial" w:cs="Arial"/>
          <w:sz w:val="20"/>
          <w:szCs w:val="20"/>
        </w:rPr>
        <w:t>Facilities Management</w:t>
      </w:r>
      <w:r w:rsidR="009467F8" w:rsidRPr="00974EFD">
        <w:rPr>
          <w:rFonts w:ascii="Arial" w:hAnsi="Arial" w:cs="Arial"/>
          <w:sz w:val="20"/>
          <w:szCs w:val="20"/>
        </w:rPr>
        <w:t xml:space="preserve">. </w:t>
      </w:r>
      <w:r w:rsidRPr="00974EFD">
        <w:rPr>
          <w:rFonts w:ascii="Arial" w:hAnsi="Arial" w:cs="Arial"/>
          <w:sz w:val="20"/>
          <w:szCs w:val="20"/>
        </w:rPr>
        <w:t xml:space="preserve">This Agreement remains valid until superseded by a revised agreement mutually endorsed by </w:t>
      </w:r>
      <w:r w:rsidR="006E1A76" w:rsidRPr="00974EFD">
        <w:rPr>
          <w:rFonts w:ascii="Arial" w:hAnsi="Arial" w:cs="Arial"/>
          <w:sz w:val="20"/>
          <w:szCs w:val="20"/>
        </w:rPr>
        <w:t>both parties</w:t>
      </w:r>
      <w:r w:rsidRPr="00974EFD">
        <w:rPr>
          <w:rFonts w:ascii="Arial" w:hAnsi="Arial" w:cs="Arial"/>
          <w:sz w:val="20"/>
          <w:szCs w:val="20"/>
        </w:rPr>
        <w:t>.</w:t>
      </w:r>
      <w:r w:rsidR="009467F8" w:rsidRPr="00974EFD">
        <w:rPr>
          <w:rFonts w:ascii="Arial" w:hAnsi="Arial" w:cs="Arial"/>
          <w:sz w:val="20"/>
          <w:szCs w:val="20"/>
        </w:rPr>
        <w:t xml:space="preserve"> </w:t>
      </w:r>
      <w:r w:rsidRPr="00974EFD">
        <w:rPr>
          <w:rFonts w:ascii="Arial" w:hAnsi="Arial" w:cs="Arial"/>
          <w:sz w:val="20"/>
          <w:szCs w:val="20"/>
        </w:rPr>
        <w:t>This Agre</w:t>
      </w:r>
      <w:r w:rsidR="000E0246" w:rsidRPr="00974EFD">
        <w:rPr>
          <w:rFonts w:ascii="Arial" w:hAnsi="Arial" w:cs="Arial"/>
          <w:sz w:val="20"/>
          <w:szCs w:val="20"/>
        </w:rPr>
        <w:t>ement outlines the parameters for</w:t>
      </w:r>
      <w:r w:rsidRPr="00974EFD">
        <w:rPr>
          <w:rFonts w:ascii="Arial" w:hAnsi="Arial" w:cs="Arial"/>
          <w:sz w:val="20"/>
          <w:szCs w:val="20"/>
        </w:rPr>
        <w:t xml:space="preserve"> all </w:t>
      </w:r>
      <w:r w:rsidR="00990A8E" w:rsidRPr="00990A8E">
        <w:rPr>
          <w:rFonts w:ascii="Arial" w:hAnsi="Arial" w:cs="Arial"/>
          <w:sz w:val="20"/>
          <w:szCs w:val="20"/>
        </w:rPr>
        <w:t xml:space="preserve">Facilities Management </w:t>
      </w:r>
      <w:r w:rsidRPr="00974EFD">
        <w:rPr>
          <w:rFonts w:ascii="Arial" w:hAnsi="Arial" w:cs="Arial"/>
          <w:sz w:val="20"/>
          <w:szCs w:val="20"/>
        </w:rPr>
        <w:t>covered as they are mutually understo</w:t>
      </w:r>
      <w:r w:rsidR="000E0246" w:rsidRPr="00974EFD">
        <w:rPr>
          <w:rFonts w:ascii="Arial" w:hAnsi="Arial" w:cs="Arial"/>
          <w:sz w:val="20"/>
          <w:szCs w:val="20"/>
        </w:rPr>
        <w:t>od by the primary stakeholders.</w:t>
      </w:r>
    </w:p>
    <w:p w14:paraId="5939BE1C" w14:textId="77777777" w:rsidR="006E1A76" w:rsidRPr="00974EFD" w:rsidRDefault="006E1A76" w:rsidP="000E0246">
      <w:pPr>
        <w:pStyle w:val="Heading1"/>
        <w:jc w:val="both"/>
        <w:rPr>
          <w:rFonts w:ascii="Arial" w:hAnsi="Arial" w:cs="Arial"/>
        </w:rPr>
      </w:pPr>
      <w:bookmarkStart w:id="1" w:name="_GoalsAndObjectives"/>
    </w:p>
    <w:p w14:paraId="173F20C6" w14:textId="77777777" w:rsidR="00974EFD" w:rsidRPr="00974EFD" w:rsidRDefault="00974EFD" w:rsidP="00974EFD">
      <w:pPr>
        <w:rPr>
          <w:sz w:val="20"/>
        </w:rPr>
      </w:pPr>
      <w:r>
        <w:rPr>
          <w:sz w:val="20"/>
        </w:rPr>
        <w:t>The Framework terms and conditions (including the specification of service) will apply in all instances, u</w:t>
      </w:r>
      <w:r w:rsidRPr="00974EFD">
        <w:rPr>
          <w:sz w:val="20"/>
        </w:rPr>
        <w:t>nless</w:t>
      </w:r>
      <w:r>
        <w:rPr>
          <w:sz w:val="20"/>
        </w:rPr>
        <w:t xml:space="preserve"> specifically agreed otherwise </w:t>
      </w:r>
      <w:r w:rsidR="000165AB">
        <w:rPr>
          <w:sz w:val="20"/>
        </w:rPr>
        <w:t xml:space="preserve">by both parties </w:t>
      </w:r>
      <w:r>
        <w:rPr>
          <w:sz w:val="20"/>
        </w:rPr>
        <w:t>within this document</w:t>
      </w:r>
      <w:r w:rsidR="000165AB">
        <w:rPr>
          <w:sz w:val="20"/>
        </w:rPr>
        <w:t>.</w:t>
      </w:r>
    </w:p>
    <w:p w14:paraId="6BD91548" w14:textId="77777777" w:rsidR="00974EFD" w:rsidRPr="00974EFD" w:rsidRDefault="00974EFD" w:rsidP="00974EFD">
      <w:pPr>
        <w:rPr>
          <w:sz w:val="20"/>
        </w:rPr>
      </w:pPr>
    </w:p>
    <w:p w14:paraId="021264B2" w14:textId="77777777" w:rsidR="00EF149A" w:rsidRPr="00974EFD" w:rsidRDefault="00EF149A" w:rsidP="000E0246">
      <w:pPr>
        <w:pStyle w:val="Heading1"/>
        <w:jc w:val="both"/>
        <w:rPr>
          <w:rFonts w:ascii="Arial" w:hAnsi="Arial" w:cs="Arial"/>
        </w:rPr>
      </w:pPr>
      <w:r w:rsidRPr="00974EFD">
        <w:rPr>
          <w:rFonts w:ascii="Arial" w:hAnsi="Arial" w:cs="Arial"/>
        </w:rPr>
        <w:t>2. Goals &amp; Objectives</w:t>
      </w:r>
      <w:bookmarkEnd w:id="1"/>
    </w:p>
    <w:p w14:paraId="16ADA5C2" w14:textId="77777777" w:rsidR="006E1A76" w:rsidRPr="00974EFD" w:rsidRDefault="006E1A76" w:rsidP="000E0246">
      <w:pPr>
        <w:pStyle w:val="NormalWeb"/>
        <w:spacing w:before="0" w:beforeAutospacing="0" w:after="0" w:afterAutospacing="0"/>
        <w:jc w:val="both"/>
        <w:rPr>
          <w:rFonts w:ascii="Arial" w:hAnsi="Arial" w:cs="Arial"/>
          <w:sz w:val="20"/>
          <w:szCs w:val="20"/>
        </w:rPr>
      </w:pPr>
    </w:p>
    <w:p w14:paraId="1EBCB396" w14:textId="77777777" w:rsidR="00EF149A" w:rsidRPr="006207C4" w:rsidRDefault="00EF149A" w:rsidP="000E0246">
      <w:pPr>
        <w:pStyle w:val="NormalWeb"/>
        <w:spacing w:before="0" w:beforeAutospacing="0" w:after="0" w:afterAutospacing="0"/>
        <w:jc w:val="both"/>
        <w:rPr>
          <w:rFonts w:ascii="Arial" w:hAnsi="Arial" w:cs="Arial"/>
          <w:sz w:val="20"/>
          <w:szCs w:val="20"/>
        </w:rPr>
      </w:pPr>
      <w:r w:rsidRPr="00974EFD">
        <w:rPr>
          <w:rFonts w:ascii="Arial" w:hAnsi="Arial" w:cs="Arial"/>
          <w:sz w:val="20"/>
          <w:szCs w:val="20"/>
        </w:rPr>
        <w:t>The</w:t>
      </w:r>
      <w:r w:rsidRPr="006207C4">
        <w:rPr>
          <w:rFonts w:ascii="Arial" w:hAnsi="Arial" w:cs="Arial"/>
          <w:sz w:val="20"/>
          <w:szCs w:val="20"/>
        </w:rPr>
        <w:t xml:space="preserve"> </w:t>
      </w:r>
      <w:r w:rsidRPr="006207C4">
        <w:rPr>
          <w:rFonts w:ascii="Arial" w:hAnsi="Arial" w:cs="Arial"/>
          <w:b/>
          <w:bCs/>
          <w:sz w:val="20"/>
          <w:szCs w:val="20"/>
        </w:rPr>
        <w:t>purpose</w:t>
      </w:r>
      <w:r w:rsidRPr="006207C4">
        <w:rPr>
          <w:rFonts w:ascii="Arial" w:hAnsi="Arial" w:cs="Arial"/>
          <w:sz w:val="20"/>
          <w:szCs w:val="20"/>
        </w:rPr>
        <w:t xml:space="preserve"> of this Agreement is to ensure that the proper elements and commitments are </w:t>
      </w:r>
      <w:r w:rsidR="00B26ACC">
        <w:rPr>
          <w:rFonts w:ascii="Arial" w:hAnsi="Arial" w:cs="Arial"/>
          <w:sz w:val="20"/>
          <w:szCs w:val="20"/>
        </w:rPr>
        <w:t xml:space="preserve">in place to provide consistent </w:t>
      </w:r>
      <w:r w:rsidR="00990A8E" w:rsidRPr="00990A8E">
        <w:rPr>
          <w:rFonts w:ascii="Arial" w:hAnsi="Arial" w:cs="Arial"/>
          <w:sz w:val="20"/>
          <w:szCs w:val="20"/>
        </w:rPr>
        <w:t xml:space="preserve">Facilities Management </w:t>
      </w:r>
      <w:r w:rsidR="000E0246" w:rsidRPr="006207C4">
        <w:rPr>
          <w:rFonts w:ascii="Arial" w:hAnsi="Arial" w:cs="Arial"/>
          <w:sz w:val="20"/>
          <w:szCs w:val="20"/>
        </w:rPr>
        <w:t xml:space="preserve">to the Customer by the </w:t>
      </w:r>
      <w:r w:rsidR="00D15B7C" w:rsidRPr="006207C4">
        <w:rPr>
          <w:rFonts w:ascii="Arial" w:hAnsi="Arial" w:cs="Arial"/>
          <w:sz w:val="20"/>
          <w:szCs w:val="20"/>
        </w:rPr>
        <w:t>Supplier</w:t>
      </w:r>
      <w:r w:rsidRPr="006207C4">
        <w:rPr>
          <w:rFonts w:ascii="Arial" w:hAnsi="Arial" w:cs="Arial"/>
          <w:sz w:val="20"/>
          <w:szCs w:val="20"/>
        </w:rPr>
        <w:t xml:space="preserve">. The </w:t>
      </w:r>
      <w:r w:rsidRPr="006207C4">
        <w:rPr>
          <w:rFonts w:ascii="Arial" w:hAnsi="Arial" w:cs="Arial"/>
          <w:b/>
          <w:bCs/>
          <w:sz w:val="20"/>
          <w:szCs w:val="20"/>
        </w:rPr>
        <w:t>goal</w:t>
      </w:r>
      <w:r w:rsidRPr="006207C4">
        <w:rPr>
          <w:rFonts w:ascii="Arial" w:hAnsi="Arial" w:cs="Arial"/>
          <w:sz w:val="20"/>
          <w:szCs w:val="20"/>
        </w:rPr>
        <w:t xml:space="preserve"> of this Agreement is to obtain mutual agreement for </w:t>
      </w:r>
      <w:r w:rsidR="00E5776D">
        <w:rPr>
          <w:rFonts w:ascii="Arial" w:hAnsi="Arial" w:cs="Arial"/>
          <w:sz w:val="20"/>
          <w:szCs w:val="20"/>
        </w:rPr>
        <w:t>Facilities Management</w:t>
      </w:r>
      <w:r w:rsidR="00B26ACC" w:rsidRPr="006207C4">
        <w:rPr>
          <w:rFonts w:ascii="Arial" w:hAnsi="Arial" w:cs="Arial"/>
          <w:sz w:val="20"/>
          <w:szCs w:val="20"/>
        </w:rPr>
        <w:t xml:space="preserve"> </w:t>
      </w:r>
      <w:r w:rsidRPr="006207C4">
        <w:rPr>
          <w:rFonts w:ascii="Arial" w:hAnsi="Arial" w:cs="Arial"/>
          <w:sz w:val="20"/>
          <w:szCs w:val="20"/>
        </w:rPr>
        <w:t>provision</w:t>
      </w:r>
      <w:r w:rsidR="000E0246" w:rsidRPr="006207C4">
        <w:rPr>
          <w:rFonts w:ascii="Arial" w:hAnsi="Arial" w:cs="Arial"/>
          <w:sz w:val="20"/>
          <w:szCs w:val="20"/>
        </w:rPr>
        <w:t xml:space="preserve"> between the </w:t>
      </w:r>
      <w:r w:rsidR="00D15B7C" w:rsidRPr="006207C4">
        <w:rPr>
          <w:rFonts w:ascii="Arial" w:hAnsi="Arial" w:cs="Arial"/>
          <w:sz w:val="20"/>
          <w:szCs w:val="20"/>
        </w:rPr>
        <w:t>Supplier</w:t>
      </w:r>
      <w:r w:rsidR="000E0246" w:rsidRPr="006207C4">
        <w:rPr>
          <w:rFonts w:ascii="Arial" w:hAnsi="Arial" w:cs="Arial"/>
          <w:sz w:val="20"/>
          <w:szCs w:val="20"/>
        </w:rPr>
        <w:t xml:space="preserve"> and Customer</w:t>
      </w:r>
      <w:r w:rsidRPr="006207C4">
        <w:rPr>
          <w:rFonts w:ascii="Arial" w:hAnsi="Arial" w:cs="Arial"/>
          <w:sz w:val="20"/>
          <w:szCs w:val="20"/>
        </w:rPr>
        <w:t>.</w:t>
      </w:r>
    </w:p>
    <w:p w14:paraId="48423D23" w14:textId="77777777" w:rsidR="000E0246" w:rsidRPr="006207C4" w:rsidRDefault="000E0246" w:rsidP="000E0246">
      <w:pPr>
        <w:pStyle w:val="NormalWeb"/>
        <w:spacing w:before="0" w:beforeAutospacing="0" w:after="0" w:afterAutospacing="0"/>
        <w:jc w:val="both"/>
        <w:rPr>
          <w:rFonts w:ascii="Arial" w:hAnsi="Arial" w:cs="Arial"/>
          <w:sz w:val="20"/>
          <w:szCs w:val="20"/>
        </w:rPr>
      </w:pPr>
    </w:p>
    <w:p w14:paraId="303031AC" w14:textId="77777777" w:rsidR="00EF149A" w:rsidRPr="006207C4" w:rsidRDefault="00EF149A" w:rsidP="000E0246">
      <w:pPr>
        <w:pStyle w:val="NormalWeb"/>
        <w:spacing w:before="0" w:beforeAutospacing="0" w:after="0" w:afterAutospacing="0"/>
        <w:jc w:val="both"/>
        <w:rPr>
          <w:rFonts w:ascii="Arial" w:hAnsi="Arial" w:cs="Arial"/>
          <w:sz w:val="20"/>
          <w:szCs w:val="20"/>
        </w:rPr>
      </w:pPr>
      <w:r w:rsidRPr="006207C4">
        <w:rPr>
          <w:rFonts w:ascii="Arial" w:hAnsi="Arial" w:cs="Arial"/>
          <w:sz w:val="20"/>
          <w:szCs w:val="20"/>
        </w:rPr>
        <w:t xml:space="preserve">The </w:t>
      </w:r>
      <w:r w:rsidRPr="006207C4">
        <w:rPr>
          <w:rFonts w:ascii="Arial" w:hAnsi="Arial" w:cs="Arial"/>
          <w:b/>
          <w:bCs/>
          <w:sz w:val="20"/>
          <w:szCs w:val="20"/>
        </w:rPr>
        <w:t>objectives</w:t>
      </w:r>
      <w:r w:rsidR="002235F8" w:rsidRPr="006207C4">
        <w:rPr>
          <w:rFonts w:ascii="Arial" w:hAnsi="Arial" w:cs="Arial"/>
          <w:sz w:val="20"/>
          <w:szCs w:val="20"/>
        </w:rPr>
        <w:t xml:space="preserve"> of this Agreement are to:</w:t>
      </w:r>
    </w:p>
    <w:p w14:paraId="43EE51AD" w14:textId="77777777" w:rsidR="00EF149A" w:rsidRPr="006207C4" w:rsidRDefault="00EF149A" w:rsidP="002235F8">
      <w:pPr>
        <w:numPr>
          <w:ilvl w:val="0"/>
          <w:numId w:val="18"/>
        </w:numPr>
        <w:ind w:right="150"/>
        <w:jc w:val="both"/>
        <w:rPr>
          <w:rFonts w:cs="Arial"/>
          <w:sz w:val="20"/>
        </w:rPr>
      </w:pPr>
      <w:r w:rsidRPr="006207C4">
        <w:rPr>
          <w:rFonts w:cs="Arial"/>
          <w:sz w:val="20"/>
        </w:rPr>
        <w:t>Provide clear reference to service ownership, accountability, roles and/or responsibilities.</w:t>
      </w:r>
    </w:p>
    <w:p w14:paraId="28C02A8C" w14:textId="77777777" w:rsidR="00EF149A" w:rsidRPr="006207C4" w:rsidRDefault="00EF149A" w:rsidP="002235F8">
      <w:pPr>
        <w:numPr>
          <w:ilvl w:val="0"/>
          <w:numId w:val="18"/>
        </w:numPr>
        <w:ind w:right="150"/>
        <w:jc w:val="both"/>
        <w:rPr>
          <w:rFonts w:cs="Arial"/>
          <w:sz w:val="20"/>
        </w:rPr>
      </w:pPr>
      <w:r w:rsidRPr="006207C4">
        <w:rPr>
          <w:rFonts w:cs="Arial"/>
          <w:sz w:val="20"/>
        </w:rPr>
        <w:t>Present a clear, concise and measurable description of service provision to the customer.</w:t>
      </w:r>
    </w:p>
    <w:p w14:paraId="6F2D0862" w14:textId="77777777" w:rsidR="000E0246" w:rsidRPr="006207C4" w:rsidRDefault="000E0246" w:rsidP="000E0246">
      <w:pPr>
        <w:pStyle w:val="Heading1"/>
        <w:jc w:val="both"/>
        <w:rPr>
          <w:rFonts w:ascii="Arial" w:hAnsi="Arial" w:cs="Arial"/>
        </w:rPr>
      </w:pPr>
      <w:bookmarkStart w:id="2" w:name="_Stakeholders"/>
    </w:p>
    <w:p w14:paraId="2DA79B67" w14:textId="77777777" w:rsidR="00EF149A" w:rsidRPr="006207C4" w:rsidRDefault="00EF149A" w:rsidP="000E0246">
      <w:pPr>
        <w:pStyle w:val="Heading1"/>
        <w:jc w:val="both"/>
        <w:rPr>
          <w:rFonts w:ascii="Arial" w:hAnsi="Arial" w:cs="Arial"/>
        </w:rPr>
      </w:pPr>
      <w:r w:rsidRPr="006207C4">
        <w:rPr>
          <w:rFonts w:ascii="Arial" w:hAnsi="Arial" w:cs="Arial"/>
        </w:rPr>
        <w:t>3. Stakeholders</w:t>
      </w:r>
      <w:bookmarkEnd w:id="2"/>
    </w:p>
    <w:p w14:paraId="12018561" w14:textId="77777777" w:rsidR="000E0246" w:rsidRPr="006207C4" w:rsidRDefault="000E0246" w:rsidP="000E0246">
      <w:pPr>
        <w:pStyle w:val="NormalWeb"/>
        <w:spacing w:before="0" w:beforeAutospacing="0" w:after="0" w:afterAutospacing="0"/>
        <w:jc w:val="both"/>
        <w:rPr>
          <w:rFonts w:ascii="Arial" w:hAnsi="Arial" w:cs="Arial"/>
          <w:sz w:val="20"/>
          <w:szCs w:val="20"/>
        </w:rPr>
      </w:pPr>
    </w:p>
    <w:p w14:paraId="5F668E3D" w14:textId="77777777" w:rsidR="002235F8" w:rsidRPr="006207C4" w:rsidRDefault="00D15B7C" w:rsidP="000E0246">
      <w:pPr>
        <w:pStyle w:val="NormalWeb"/>
        <w:spacing w:before="0" w:beforeAutospacing="0" w:after="0" w:afterAutospacing="0"/>
        <w:jc w:val="both"/>
        <w:rPr>
          <w:rFonts w:ascii="Arial" w:hAnsi="Arial" w:cs="Arial"/>
          <w:sz w:val="20"/>
          <w:szCs w:val="20"/>
        </w:rPr>
      </w:pPr>
      <w:r w:rsidRPr="006207C4">
        <w:rPr>
          <w:rFonts w:ascii="Arial" w:hAnsi="Arial" w:cs="Arial"/>
          <w:sz w:val="20"/>
          <w:szCs w:val="20"/>
        </w:rPr>
        <w:t xml:space="preserve">The primary stakeholders from the Supplier and the Customer will be responsible for the day-to-date management of the Agreement and the delivery of the service. </w:t>
      </w:r>
      <w:r w:rsidR="000E0246" w:rsidRPr="006207C4">
        <w:rPr>
          <w:rFonts w:ascii="Arial" w:hAnsi="Arial" w:cs="Arial"/>
          <w:sz w:val="20"/>
          <w:szCs w:val="20"/>
        </w:rPr>
        <w:t xml:space="preserve">If different </w:t>
      </w:r>
      <w:r w:rsidR="000E0246" w:rsidRPr="008D4F97">
        <w:rPr>
          <w:rFonts w:ascii="Arial" w:hAnsi="Arial" w:cs="Arial"/>
          <w:sz w:val="20"/>
          <w:szCs w:val="20"/>
        </w:rPr>
        <w:t xml:space="preserve">from the </w:t>
      </w:r>
      <w:r w:rsidR="008D4F97" w:rsidRPr="008D4F97">
        <w:rPr>
          <w:rFonts w:ascii="Arial" w:hAnsi="Arial" w:cs="Arial"/>
          <w:sz w:val="20"/>
          <w:szCs w:val="20"/>
        </w:rPr>
        <w:t>Authorised Signatory</w:t>
      </w:r>
      <w:r w:rsidRPr="008D4F97">
        <w:rPr>
          <w:rFonts w:ascii="Arial" w:hAnsi="Arial" w:cs="Arial"/>
          <w:sz w:val="20"/>
          <w:szCs w:val="20"/>
        </w:rPr>
        <w:t xml:space="preserve"> </w:t>
      </w:r>
      <w:r w:rsidR="000E0246" w:rsidRPr="008D4F97">
        <w:rPr>
          <w:rFonts w:ascii="Arial" w:hAnsi="Arial" w:cs="Arial"/>
          <w:sz w:val="20"/>
          <w:szCs w:val="20"/>
        </w:rPr>
        <w:t>details</w:t>
      </w:r>
      <w:r w:rsidR="000E0246" w:rsidRPr="006207C4">
        <w:rPr>
          <w:rFonts w:ascii="Arial" w:hAnsi="Arial" w:cs="Arial"/>
          <w:sz w:val="20"/>
          <w:szCs w:val="20"/>
        </w:rPr>
        <w:t xml:space="preserve"> listed on page 1 of this </w:t>
      </w:r>
      <w:r w:rsidRPr="006207C4">
        <w:rPr>
          <w:rFonts w:ascii="Arial" w:hAnsi="Arial" w:cs="Arial"/>
          <w:sz w:val="20"/>
          <w:szCs w:val="20"/>
        </w:rPr>
        <w:t>Agreement,</w:t>
      </w:r>
      <w:r w:rsidR="000E0246" w:rsidRPr="006207C4">
        <w:rPr>
          <w:rFonts w:ascii="Arial" w:hAnsi="Arial" w:cs="Arial"/>
          <w:sz w:val="20"/>
          <w:szCs w:val="20"/>
        </w:rPr>
        <w:t xml:space="preserve"> please provide </w:t>
      </w:r>
      <w:r w:rsidR="002235F8" w:rsidRPr="006207C4">
        <w:rPr>
          <w:rFonts w:ascii="Arial" w:hAnsi="Arial" w:cs="Arial"/>
          <w:sz w:val="20"/>
          <w:szCs w:val="20"/>
        </w:rPr>
        <w:t xml:space="preserve">the names of the </w:t>
      </w:r>
      <w:r w:rsidRPr="006207C4">
        <w:rPr>
          <w:rFonts w:ascii="Arial" w:hAnsi="Arial" w:cs="Arial"/>
          <w:b/>
          <w:bCs/>
          <w:sz w:val="20"/>
          <w:szCs w:val="20"/>
        </w:rPr>
        <w:t>primary</w:t>
      </w:r>
      <w:r w:rsidRPr="006207C4">
        <w:rPr>
          <w:rFonts w:ascii="Arial" w:hAnsi="Arial" w:cs="Arial"/>
          <w:sz w:val="20"/>
          <w:szCs w:val="20"/>
        </w:rPr>
        <w:t xml:space="preserve"> </w:t>
      </w:r>
      <w:r w:rsidRPr="006207C4">
        <w:rPr>
          <w:rFonts w:ascii="Arial" w:hAnsi="Arial" w:cs="Arial"/>
          <w:b/>
          <w:bCs/>
          <w:sz w:val="20"/>
          <w:szCs w:val="20"/>
        </w:rPr>
        <w:t>stakeholders</w:t>
      </w:r>
      <w:r w:rsidRPr="006207C4">
        <w:rPr>
          <w:rFonts w:ascii="Arial" w:hAnsi="Arial" w:cs="Arial"/>
          <w:sz w:val="20"/>
          <w:szCs w:val="20"/>
        </w:rPr>
        <w:t xml:space="preserve"> associated with this SLA. </w:t>
      </w:r>
    </w:p>
    <w:p w14:paraId="7C6B963E" w14:textId="77777777" w:rsidR="002235F8" w:rsidRPr="006207C4" w:rsidRDefault="002235F8" w:rsidP="000E0246">
      <w:pPr>
        <w:pStyle w:val="NormalWeb"/>
        <w:spacing w:before="0" w:beforeAutospacing="0" w:after="0" w:afterAutospacing="0"/>
        <w:jc w:val="both"/>
        <w:rPr>
          <w:rFonts w:ascii="Arial" w:hAnsi="Arial" w:cs="Arial"/>
          <w:sz w:val="20"/>
          <w:szCs w:val="20"/>
        </w:rPr>
      </w:pPr>
    </w:p>
    <w:p w14:paraId="466FD1CB" w14:textId="69FFD084" w:rsidR="003D2616" w:rsidRDefault="00E5776D" w:rsidP="000E0246">
      <w:pPr>
        <w:pStyle w:val="NormalWeb"/>
        <w:spacing w:before="0" w:beforeAutospacing="0" w:after="0" w:afterAutospacing="0"/>
        <w:jc w:val="both"/>
        <w:rPr>
          <w:rFonts w:ascii="Arial" w:hAnsi="Arial" w:cs="Arial"/>
          <w:i/>
          <w:iCs/>
          <w:sz w:val="20"/>
          <w:szCs w:val="20"/>
        </w:rPr>
      </w:pPr>
      <w:r>
        <w:rPr>
          <w:rFonts w:ascii="Arial" w:hAnsi="Arial" w:cs="Arial"/>
          <w:b/>
          <w:bCs/>
          <w:sz w:val="20"/>
          <w:szCs w:val="20"/>
        </w:rPr>
        <w:t>Facilities Management</w:t>
      </w:r>
      <w:r w:rsidR="000E0246" w:rsidRPr="006207C4">
        <w:rPr>
          <w:rFonts w:ascii="Arial" w:hAnsi="Arial" w:cs="Arial"/>
          <w:b/>
          <w:bCs/>
          <w:sz w:val="20"/>
          <w:szCs w:val="20"/>
        </w:rPr>
        <w:t xml:space="preserve"> </w:t>
      </w:r>
      <w:r w:rsidR="003D2616" w:rsidRPr="006207C4">
        <w:rPr>
          <w:rFonts w:ascii="Arial" w:hAnsi="Arial" w:cs="Arial"/>
          <w:b/>
          <w:bCs/>
          <w:sz w:val="20"/>
          <w:szCs w:val="20"/>
        </w:rPr>
        <w:t>Supplier Contact</w:t>
      </w:r>
      <w:r w:rsidR="00EF149A" w:rsidRPr="006207C4">
        <w:rPr>
          <w:rFonts w:ascii="Arial" w:hAnsi="Arial" w:cs="Arial"/>
          <w:b/>
          <w:bCs/>
          <w:sz w:val="20"/>
          <w:szCs w:val="20"/>
        </w:rPr>
        <w:t>:</w:t>
      </w:r>
      <w:r w:rsidR="00EF149A" w:rsidRPr="006207C4">
        <w:rPr>
          <w:rFonts w:ascii="Arial" w:hAnsi="Arial" w:cs="Arial"/>
          <w:sz w:val="20"/>
          <w:szCs w:val="20"/>
        </w:rPr>
        <w:t xml:space="preserve"> </w:t>
      </w:r>
      <w:r w:rsidR="00876952">
        <w:rPr>
          <w:rFonts w:ascii="Arial" w:hAnsi="Arial" w:cs="Arial"/>
          <w:sz w:val="20"/>
          <w:szCs w:val="20"/>
        </w:rPr>
        <w:t>Daniel Wong (daniel@proeconomy.com)</w:t>
      </w:r>
    </w:p>
    <w:p w14:paraId="4AD02998" w14:textId="77777777" w:rsidR="00AA5355" w:rsidRDefault="00AA5355" w:rsidP="000E0246">
      <w:pPr>
        <w:pStyle w:val="NormalWeb"/>
        <w:spacing w:before="0" w:beforeAutospacing="0" w:after="0" w:afterAutospacing="0"/>
        <w:jc w:val="both"/>
        <w:rPr>
          <w:rFonts w:ascii="Arial" w:hAnsi="Arial" w:cs="Arial"/>
          <w:i/>
          <w:iCs/>
          <w:sz w:val="20"/>
          <w:szCs w:val="20"/>
        </w:rPr>
      </w:pPr>
    </w:p>
    <w:p w14:paraId="2ED885AF" w14:textId="77777777" w:rsidR="00EF149A" w:rsidRPr="006207C4" w:rsidRDefault="00E5776D" w:rsidP="000E0246">
      <w:pPr>
        <w:pStyle w:val="NormalWeb"/>
        <w:spacing w:before="0" w:beforeAutospacing="0" w:after="0" w:afterAutospacing="0"/>
        <w:jc w:val="both"/>
        <w:rPr>
          <w:rFonts w:ascii="Arial" w:hAnsi="Arial" w:cs="Arial"/>
          <w:sz w:val="20"/>
          <w:szCs w:val="20"/>
        </w:rPr>
      </w:pPr>
      <w:r>
        <w:rPr>
          <w:rFonts w:ascii="Arial" w:hAnsi="Arial" w:cs="Arial"/>
          <w:b/>
          <w:bCs/>
          <w:sz w:val="20"/>
          <w:szCs w:val="20"/>
        </w:rPr>
        <w:t>Facilities Management</w:t>
      </w:r>
      <w:r w:rsidR="00EF149A" w:rsidRPr="006207C4">
        <w:rPr>
          <w:rFonts w:ascii="Arial" w:hAnsi="Arial" w:cs="Arial"/>
          <w:b/>
          <w:bCs/>
          <w:sz w:val="20"/>
          <w:szCs w:val="20"/>
        </w:rPr>
        <w:t xml:space="preserve"> Customer</w:t>
      </w:r>
      <w:r w:rsidR="003D2616" w:rsidRPr="006207C4">
        <w:rPr>
          <w:rFonts w:ascii="Arial" w:hAnsi="Arial" w:cs="Arial"/>
          <w:b/>
          <w:bCs/>
          <w:sz w:val="20"/>
          <w:szCs w:val="20"/>
        </w:rPr>
        <w:t xml:space="preserve"> Contact</w:t>
      </w:r>
      <w:r w:rsidR="00EF149A" w:rsidRPr="006207C4">
        <w:rPr>
          <w:rFonts w:ascii="Arial" w:hAnsi="Arial" w:cs="Arial"/>
          <w:b/>
          <w:bCs/>
          <w:sz w:val="20"/>
          <w:szCs w:val="20"/>
        </w:rPr>
        <w:t>:</w:t>
      </w:r>
      <w:r w:rsidR="00EF149A" w:rsidRPr="006207C4">
        <w:rPr>
          <w:rFonts w:ascii="Arial" w:hAnsi="Arial" w:cs="Arial"/>
          <w:sz w:val="20"/>
          <w:szCs w:val="20"/>
        </w:rPr>
        <w:t xml:space="preserve"> </w:t>
      </w:r>
      <w:r w:rsidR="00072820">
        <w:rPr>
          <w:rFonts w:ascii="Arial" w:hAnsi="Arial" w:cs="Arial"/>
          <w:i/>
          <w:iCs/>
          <w:sz w:val="20"/>
          <w:szCs w:val="20"/>
        </w:rPr>
        <w:t>Alan Mulvey</w:t>
      </w:r>
    </w:p>
    <w:p w14:paraId="438D5FC5" w14:textId="77777777" w:rsidR="00EF149A" w:rsidRPr="006207C4" w:rsidRDefault="00EF149A" w:rsidP="000E0246">
      <w:pPr>
        <w:jc w:val="both"/>
        <w:rPr>
          <w:rFonts w:cs="Arial"/>
          <w:sz w:val="20"/>
        </w:rPr>
      </w:pPr>
    </w:p>
    <w:p w14:paraId="219FD033" w14:textId="77777777" w:rsidR="00AA5355" w:rsidRDefault="00AA5355" w:rsidP="000E0246">
      <w:pPr>
        <w:pStyle w:val="Heading1"/>
        <w:jc w:val="both"/>
        <w:rPr>
          <w:rFonts w:ascii="Arial" w:hAnsi="Arial" w:cs="Arial"/>
        </w:rPr>
      </w:pPr>
      <w:bookmarkStart w:id="3" w:name="_PeriodicReview"/>
    </w:p>
    <w:p w14:paraId="0B0300E2" w14:textId="77777777" w:rsidR="00EF149A" w:rsidRPr="006207C4" w:rsidRDefault="00EF149A" w:rsidP="000E0246">
      <w:pPr>
        <w:pStyle w:val="Heading1"/>
        <w:jc w:val="both"/>
        <w:rPr>
          <w:rFonts w:ascii="Arial" w:hAnsi="Arial" w:cs="Arial"/>
        </w:rPr>
      </w:pPr>
      <w:r w:rsidRPr="006207C4">
        <w:rPr>
          <w:rFonts w:ascii="Arial" w:hAnsi="Arial" w:cs="Arial"/>
        </w:rPr>
        <w:t>4. Periodic Review</w:t>
      </w:r>
      <w:bookmarkEnd w:id="3"/>
    </w:p>
    <w:p w14:paraId="0D45951A" w14:textId="77777777" w:rsidR="000E0246" w:rsidRPr="006207C4" w:rsidRDefault="000E0246" w:rsidP="000E0246">
      <w:pPr>
        <w:pStyle w:val="NormalWeb"/>
        <w:spacing w:before="0" w:beforeAutospacing="0" w:after="0" w:afterAutospacing="0"/>
        <w:jc w:val="both"/>
        <w:rPr>
          <w:rFonts w:ascii="Arial" w:hAnsi="Arial" w:cs="Arial"/>
          <w:sz w:val="20"/>
          <w:szCs w:val="20"/>
        </w:rPr>
      </w:pPr>
    </w:p>
    <w:p w14:paraId="4175C65C" w14:textId="77777777" w:rsidR="00EF149A" w:rsidRPr="006207C4" w:rsidRDefault="00EF149A" w:rsidP="000E0246">
      <w:pPr>
        <w:pStyle w:val="NormalWeb"/>
        <w:spacing w:before="0" w:beforeAutospacing="0" w:after="0" w:afterAutospacing="0"/>
        <w:jc w:val="both"/>
        <w:rPr>
          <w:rFonts w:ascii="Arial" w:hAnsi="Arial" w:cs="Arial"/>
          <w:sz w:val="20"/>
          <w:szCs w:val="20"/>
        </w:rPr>
      </w:pPr>
      <w:r w:rsidRPr="006207C4">
        <w:rPr>
          <w:rFonts w:ascii="Arial" w:hAnsi="Arial" w:cs="Arial"/>
          <w:sz w:val="20"/>
          <w:szCs w:val="20"/>
        </w:rPr>
        <w:t xml:space="preserve">This Agreement is valid from the </w:t>
      </w:r>
      <w:r w:rsidRPr="006207C4">
        <w:rPr>
          <w:rFonts w:ascii="Arial" w:hAnsi="Arial" w:cs="Arial"/>
          <w:b/>
          <w:bCs/>
          <w:sz w:val="20"/>
          <w:szCs w:val="20"/>
        </w:rPr>
        <w:t xml:space="preserve">Effective Date </w:t>
      </w:r>
      <w:r w:rsidRPr="006207C4">
        <w:rPr>
          <w:rFonts w:ascii="Arial" w:hAnsi="Arial" w:cs="Arial"/>
          <w:sz w:val="20"/>
          <w:szCs w:val="20"/>
        </w:rPr>
        <w:t xml:space="preserve">outlined herein and is valid </w:t>
      </w:r>
      <w:r w:rsidR="000E0246" w:rsidRPr="006207C4">
        <w:rPr>
          <w:rFonts w:ascii="Arial" w:hAnsi="Arial" w:cs="Arial"/>
          <w:sz w:val="20"/>
          <w:szCs w:val="20"/>
        </w:rPr>
        <w:t xml:space="preserve">until the </w:t>
      </w:r>
      <w:r w:rsidR="00D15B7C" w:rsidRPr="006207C4">
        <w:rPr>
          <w:rFonts w:ascii="Arial" w:hAnsi="Arial" w:cs="Arial"/>
          <w:b/>
          <w:sz w:val="20"/>
          <w:szCs w:val="20"/>
        </w:rPr>
        <w:t>Expiry Date</w:t>
      </w:r>
      <w:r w:rsidR="000E0246" w:rsidRPr="006207C4">
        <w:rPr>
          <w:rFonts w:ascii="Arial" w:hAnsi="Arial" w:cs="Arial"/>
          <w:sz w:val="20"/>
          <w:szCs w:val="20"/>
        </w:rPr>
        <w:t xml:space="preserve"> as agreed</w:t>
      </w:r>
      <w:r w:rsidRPr="006207C4">
        <w:rPr>
          <w:rFonts w:ascii="Arial" w:hAnsi="Arial" w:cs="Arial"/>
          <w:sz w:val="20"/>
          <w:szCs w:val="20"/>
        </w:rPr>
        <w:t xml:space="preserve">. </w:t>
      </w:r>
    </w:p>
    <w:p w14:paraId="5E478EF0" w14:textId="77777777" w:rsidR="00EF149A" w:rsidRDefault="00EF149A" w:rsidP="000E0246">
      <w:pPr>
        <w:jc w:val="both"/>
        <w:rPr>
          <w:rFonts w:cs="Arial"/>
          <w:sz w:val="20"/>
        </w:rPr>
      </w:pPr>
    </w:p>
    <w:p w14:paraId="7A436D04" w14:textId="77777777" w:rsidR="00EC76B7" w:rsidRDefault="00EC76B7" w:rsidP="000E0246">
      <w:pPr>
        <w:jc w:val="both"/>
        <w:rPr>
          <w:rFonts w:cs="Arial"/>
          <w:sz w:val="20"/>
        </w:rPr>
      </w:pPr>
    </w:p>
    <w:p w14:paraId="07BA3EDF" w14:textId="77777777" w:rsidR="0071649F" w:rsidRDefault="0071649F" w:rsidP="000E0246">
      <w:pPr>
        <w:jc w:val="both"/>
        <w:rPr>
          <w:rFonts w:cs="Arial"/>
          <w:sz w:val="20"/>
        </w:rPr>
      </w:pPr>
    </w:p>
    <w:p w14:paraId="0F0AB3C7" w14:textId="77777777" w:rsidR="0071649F" w:rsidRDefault="0071649F" w:rsidP="000E0246">
      <w:pPr>
        <w:jc w:val="both"/>
        <w:rPr>
          <w:rFonts w:cs="Arial"/>
          <w:sz w:val="20"/>
        </w:rPr>
      </w:pPr>
    </w:p>
    <w:p w14:paraId="289F86B4" w14:textId="77777777" w:rsidR="0071649F" w:rsidRDefault="0071649F" w:rsidP="000E0246">
      <w:pPr>
        <w:jc w:val="both"/>
        <w:rPr>
          <w:rFonts w:cs="Arial"/>
          <w:sz w:val="20"/>
        </w:rPr>
      </w:pPr>
    </w:p>
    <w:p w14:paraId="0AFF5DB8" w14:textId="77777777" w:rsidR="0071649F" w:rsidRPr="006207C4" w:rsidRDefault="0071649F" w:rsidP="000E0246">
      <w:pPr>
        <w:jc w:val="both"/>
        <w:rPr>
          <w:rFonts w:cs="Arial"/>
          <w:sz w:val="20"/>
        </w:rPr>
      </w:pPr>
    </w:p>
    <w:p w14:paraId="01BB0369" w14:textId="77777777" w:rsidR="006207C4" w:rsidRPr="00BA2F63" w:rsidRDefault="00EF149A" w:rsidP="006207C4">
      <w:pPr>
        <w:pStyle w:val="Heading1"/>
        <w:jc w:val="both"/>
        <w:rPr>
          <w:rFonts w:ascii="Arial" w:hAnsi="Arial" w:cs="Arial"/>
        </w:rPr>
      </w:pPr>
      <w:r w:rsidRPr="00BA2F63">
        <w:rPr>
          <w:rFonts w:ascii="Arial" w:hAnsi="Arial" w:cs="Arial"/>
        </w:rPr>
        <w:t xml:space="preserve">5. </w:t>
      </w:r>
      <w:bookmarkStart w:id="4" w:name="_ServiceAgreement"/>
      <w:r w:rsidRPr="00BA2F63">
        <w:rPr>
          <w:rFonts w:ascii="Arial" w:hAnsi="Arial" w:cs="Arial"/>
        </w:rPr>
        <w:t xml:space="preserve">Service </w:t>
      </w:r>
      <w:bookmarkEnd w:id="4"/>
      <w:r w:rsidR="003D2616" w:rsidRPr="00BA2F63">
        <w:rPr>
          <w:rFonts w:ascii="Arial" w:hAnsi="Arial" w:cs="Arial"/>
        </w:rPr>
        <w:t>Requirements</w:t>
      </w:r>
    </w:p>
    <w:p w14:paraId="7E7E8305" w14:textId="77777777" w:rsidR="006207C4" w:rsidRPr="00BA2F63" w:rsidRDefault="006207C4" w:rsidP="006207C4">
      <w:pPr>
        <w:pStyle w:val="Heading1"/>
        <w:jc w:val="both"/>
        <w:rPr>
          <w:rFonts w:ascii="Arial" w:hAnsi="Arial" w:cs="Arial"/>
          <w:b w:val="0"/>
        </w:rPr>
      </w:pPr>
    </w:p>
    <w:p w14:paraId="567559A4" w14:textId="77777777" w:rsidR="006207C4" w:rsidRPr="00BA2F63" w:rsidRDefault="006207C4" w:rsidP="00BA2F63">
      <w:pPr>
        <w:pStyle w:val="Heading1"/>
        <w:numPr>
          <w:ilvl w:val="0"/>
          <w:numId w:val="21"/>
        </w:numPr>
        <w:jc w:val="both"/>
        <w:rPr>
          <w:rFonts w:ascii="Arial" w:hAnsi="Arial" w:cs="Arial"/>
        </w:rPr>
      </w:pPr>
      <w:r w:rsidRPr="00BA2F63">
        <w:rPr>
          <w:rFonts w:ascii="Arial" w:hAnsi="Arial" w:cs="Arial"/>
        </w:rPr>
        <w:t>Services Provided</w:t>
      </w:r>
    </w:p>
    <w:p w14:paraId="6EFCDF0A" w14:textId="77777777" w:rsidR="009234E7" w:rsidRPr="00EC3487" w:rsidRDefault="00BA2F63" w:rsidP="009234E7">
      <w:pPr>
        <w:rPr>
          <w:rFonts w:cs="Arial"/>
          <w:sz w:val="20"/>
        </w:rPr>
      </w:pPr>
      <w:r w:rsidRPr="00BA2F63">
        <w:rPr>
          <w:rFonts w:cs="Arial"/>
          <w:sz w:val="20"/>
        </w:rPr>
        <w:t>Pl</w:t>
      </w:r>
      <w:r>
        <w:rPr>
          <w:rFonts w:cs="Arial"/>
          <w:sz w:val="20"/>
        </w:rPr>
        <w:t xml:space="preserve">ease </w:t>
      </w:r>
      <w:r w:rsidRPr="00EC3487">
        <w:rPr>
          <w:rFonts w:cs="Arial"/>
          <w:sz w:val="20"/>
        </w:rPr>
        <w:t>detail the service(s) that will be provided by th</w:t>
      </w:r>
      <w:r w:rsidR="00596B72" w:rsidRPr="00EC3487">
        <w:rPr>
          <w:rFonts w:cs="Arial"/>
          <w:sz w:val="20"/>
        </w:rPr>
        <w:t>e Supplier to the Customer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EC3487" w:rsidRPr="00EC3487" w14:paraId="27114D39" w14:textId="77777777" w:rsidTr="00990A8E">
        <w:trPr>
          <w:trHeight w:val="538"/>
        </w:trPr>
        <w:tc>
          <w:tcPr>
            <w:tcW w:w="10682" w:type="dxa"/>
            <w:shd w:val="clear" w:color="auto" w:fill="auto"/>
          </w:tcPr>
          <w:p w14:paraId="76056323" w14:textId="77777777" w:rsidR="00BA2F63" w:rsidRPr="00EC3487" w:rsidRDefault="00072820" w:rsidP="009234E7">
            <w:pPr>
              <w:rPr>
                <w:rFonts w:cs="Arial"/>
                <w:sz w:val="20"/>
              </w:rPr>
            </w:pPr>
            <w:r w:rsidRPr="00EC3487">
              <w:rPr>
                <w:rFonts w:cs="Arial"/>
                <w:sz w:val="20"/>
              </w:rPr>
              <w:t>Supply and install of Silver Copper ionisation plant in Nuffield House tank room on the DHWS supply tank to the building.</w:t>
            </w:r>
          </w:p>
          <w:p w14:paraId="47B9341E" w14:textId="77777777" w:rsidR="00C84EF6" w:rsidRPr="00EC3487" w:rsidRDefault="00C84EF6" w:rsidP="003041D5">
            <w:pPr>
              <w:rPr>
                <w:rFonts w:cs="Arial"/>
                <w:sz w:val="20"/>
              </w:rPr>
            </w:pPr>
          </w:p>
        </w:tc>
      </w:tr>
    </w:tbl>
    <w:p w14:paraId="5DCC53E1" w14:textId="77777777" w:rsidR="009234E7" w:rsidRPr="00EC3487" w:rsidRDefault="009234E7" w:rsidP="009234E7">
      <w:pPr>
        <w:rPr>
          <w:rFonts w:cs="Arial"/>
          <w:sz w:val="20"/>
        </w:rPr>
      </w:pPr>
    </w:p>
    <w:p w14:paraId="02BAC638" w14:textId="77777777" w:rsidR="009234E7" w:rsidRPr="00EC3487" w:rsidRDefault="009234E7" w:rsidP="009234E7">
      <w:pPr>
        <w:outlineLvl w:val="0"/>
        <w:rPr>
          <w:rFonts w:cs="Arial"/>
          <w:b/>
          <w:sz w:val="20"/>
        </w:rPr>
      </w:pPr>
    </w:p>
    <w:p w14:paraId="5252FFE6" w14:textId="77777777" w:rsidR="006207C4" w:rsidRPr="00EC3487" w:rsidRDefault="006207C4" w:rsidP="00BA2F63">
      <w:pPr>
        <w:numPr>
          <w:ilvl w:val="0"/>
          <w:numId w:val="21"/>
        </w:numPr>
        <w:outlineLvl w:val="0"/>
        <w:rPr>
          <w:rFonts w:cs="Arial"/>
          <w:b/>
          <w:sz w:val="20"/>
        </w:rPr>
      </w:pPr>
      <w:r w:rsidRPr="00EC3487">
        <w:rPr>
          <w:rFonts w:cs="Arial"/>
          <w:b/>
          <w:sz w:val="20"/>
        </w:rPr>
        <w:t>Business Hours</w:t>
      </w:r>
    </w:p>
    <w:p w14:paraId="5530052E" w14:textId="77777777" w:rsidR="00596B72" w:rsidRPr="00EC3487" w:rsidRDefault="00596B72" w:rsidP="00596B72">
      <w:pPr>
        <w:jc w:val="both"/>
        <w:rPr>
          <w:rFonts w:cs="Arial"/>
          <w:sz w:val="20"/>
        </w:rPr>
      </w:pPr>
      <w:r w:rsidRPr="00EC3487">
        <w:rPr>
          <w:rFonts w:cs="Arial"/>
          <w:sz w:val="20"/>
        </w:rPr>
        <w:t xml:space="preserve">Suppliers are required to provide and operate a single point of contact through which </w:t>
      </w:r>
      <w:r w:rsidR="007F565D" w:rsidRPr="00EC3487">
        <w:rPr>
          <w:rFonts w:cs="Arial"/>
          <w:sz w:val="20"/>
        </w:rPr>
        <w:t xml:space="preserve">the </w:t>
      </w:r>
      <w:r w:rsidRPr="00EC3487">
        <w:rPr>
          <w:rFonts w:cs="Arial"/>
          <w:sz w:val="20"/>
        </w:rPr>
        <w:t xml:space="preserve">Customer can contact </w:t>
      </w:r>
      <w:r w:rsidR="007F565D" w:rsidRPr="00EC3487">
        <w:rPr>
          <w:rFonts w:cs="Arial"/>
          <w:sz w:val="20"/>
        </w:rPr>
        <w:t>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EC3487" w:rsidRPr="00EC3487" w14:paraId="70301922" w14:textId="77777777" w:rsidTr="00990A8E">
        <w:trPr>
          <w:trHeight w:val="664"/>
        </w:trPr>
        <w:tc>
          <w:tcPr>
            <w:tcW w:w="10682" w:type="dxa"/>
            <w:shd w:val="clear" w:color="auto" w:fill="auto"/>
          </w:tcPr>
          <w:p w14:paraId="2E439266" w14:textId="77777777" w:rsidR="009234E7" w:rsidRPr="00EC3487" w:rsidRDefault="00072820" w:rsidP="003A14DD">
            <w:pPr>
              <w:outlineLvl w:val="0"/>
              <w:rPr>
                <w:rFonts w:cs="Arial"/>
                <w:sz w:val="20"/>
              </w:rPr>
            </w:pPr>
            <w:r w:rsidRPr="00EC3487">
              <w:rPr>
                <w:rFonts w:cs="Arial"/>
                <w:sz w:val="20"/>
              </w:rPr>
              <w:t>9am – 5pm</w:t>
            </w:r>
          </w:p>
          <w:p w14:paraId="715420FA" w14:textId="77777777" w:rsidR="00072820" w:rsidRPr="00EC3487" w:rsidRDefault="00072820" w:rsidP="003A14DD">
            <w:pPr>
              <w:outlineLvl w:val="0"/>
              <w:rPr>
                <w:rFonts w:cs="Arial"/>
                <w:sz w:val="20"/>
              </w:rPr>
            </w:pPr>
            <w:r w:rsidRPr="00EC3487">
              <w:rPr>
                <w:rFonts w:cs="Arial"/>
                <w:sz w:val="20"/>
              </w:rPr>
              <w:t>Also contacts are available by mobile and email outside of these hours.</w:t>
            </w:r>
          </w:p>
          <w:p w14:paraId="4382136D" w14:textId="77777777" w:rsidR="00C84EF6" w:rsidRPr="00EC3487" w:rsidRDefault="00C84EF6" w:rsidP="007F565D">
            <w:pPr>
              <w:ind w:left="720"/>
              <w:outlineLvl w:val="0"/>
              <w:rPr>
                <w:rFonts w:cs="Arial"/>
                <w:sz w:val="20"/>
              </w:rPr>
            </w:pPr>
          </w:p>
        </w:tc>
      </w:tr>
    </w:tbl>
    <w:p w14:paraId="004113B5" w14:textId="77777777" w:rsidR="009234E7" w:rsidRPr="00EC3487" w:rsidRDefault="009234E7" w:rsidP="009234E7">
      <w:pPr>
        <w:outlineLvl w:val="0"/>
        <w:rPr>
          <w:rFonts w:cs="Arial"/>
          <w:b/>
          <w:sz w:val="20"/>
        </w:rPr>
      </w:pPr>
    </w:p>
    <w:p w14:paraId="5B9DBF06" w14:textId="77777777" w:rsidR="009D6115" w:rsidRPr="00EC3487" w:rsidRDefault="00392882" w:rsidP="00BA2F63">
      <w:pPr>
        <w:numPr>
          <w:ilvl w:val="0"/>
          <w:numId w:val="21"/>
        </w:numPr>
        <w:outlineLvl w:val="0"/>
        <w:rPr>
          <w:rFonts w:cs="Arial"/>
          <w:b/>
          <w:sz w:val="20"/>
        </w:rPr>
      </w:pPr>
      <w:r w:rsidRPr="00EC3487">
        <w:rPr>
          <w:rFonts w:cs="Arial"/>
          <w:b/>
          <w:sz w:val="20"/>
        </w:rPr>
        <w:t>DBS</w:t>
      </w:r>
    </w:p>
    <w:p w14:paraId="4DB632D4" w14:textId="77777777" w:rsidR="002A7F78" w:rsidRPr="00EC3487" w:rsidRDefault="00467A61" w:rsidP="002A7F78">
      <w:pPr>
        <w:outlineLvl w:val="0"/>
        <w:rPr>
          <w:rFonts w:cs="Arial"/>
          <w:sz w:val="20"/>
        </w:rPr>
      </w:pPr>
      <w:r w:rsidRPr="00EC3487">
        <w:rPr>
          <w:rFonts w:cs="Arial"/>
          <w:sz w:val="20"/>
        </w:rPr>
        <w:t xml:space="preserve">The Customer should detail the </w:t>
      </w:r>
      <w:r w:rsidR="00491D06" w:rsidRPr="00EC3487">
        <w:rPr>
          <w:rFonts w:cs="Arial"/>
          <w:sz w:val="20"/>
        </w:rPr>
        <w:t>level</w:t>
      </w:r>
      <w:r w:rsidRPr="00EC3487">
        <w:rPr>
          <w:rFonts w:cs="Arial"/>
          <w:sz w:val="20"/>
        </w:rPr>
        <w:t xml:space="preserve"> </w:t>
      </w:r>
      <w:r w:rsidR="00392882" w:rsidRPr="00EC3487">
        <w:rPr>
          <w:rFonts w:cs="Arial"/>
          <w:sz w:val="20"/>
        </w:rPr>
        <w:t>of DBS</w:t>
      </w:r>
      <w:r w:rsidR="00491D06" w:rsidRPr="00EC3487">
        <w:rPr>
          <w:rFonts w:cs="Arial"/>
          <w:sz w:val="20"/>
        </w:rPr>
        <w:t xml:space="preserve"> check </w:t>
      </w:r>
      <w:r w:rsidRPr="00EC3487">
        <w:rPr>
          <w:rFonts w:cs="Arial"/>
          <w:sz w:val="20"/>
        </w:rPr>
        <w:t>requirement</w:t>
      </w:r>
      <w:r w:rsidR="00491D06" w:rsidRPr="00EC3487">
        <w:rPr>
          <w:rFonts w:cs="Arial"/>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EC3487" w:rsidRPr="00EC3487" w14:paraId="250B92A5" w14:textId="77777777" w:rsidTr="003A14DD">
        <w:tc>
          <w:tcPr>
            <w:tcW w:w="10682" w:type="dxa"/>
            <w:shd w:val="clear" w:color="auto" w:fill="auto"/>
          </w:tcPr>
          <w:p w14:paraId="61C8DB96" w14:textId="77777777" w:rsidR="00491D06" w:rsidRPr="00EC3487" w:rsidRDefault="00491D06" w:rsidP="003A14DD">
            <w:pPr>
              <w:outlineLvl w:val="0"/>
              <w:rPr>
                <w:rFonts w:cs="Arial"/>
                <w:sz w:val="20"/>
              </w:rPr>
            </w:pPr>
          </w:p>
          <w:p w14:paraId="719CEAE5" w14:textId="18A8EDCA" w:rsidR="00491D06" w:rsidRPr="00EC3487" w:rsidRDefault="00072820" w:rsidP="003A14DD">
            <w:pPr>
              <w:outlineLvl w:val="0"/>
              <w:rPr>
                <w:rFonts w:cs="Arial"/>
                <w:sz w:val="20"/>
              </w:rPr>
            </w:pPr>
            <w:r w:rsidRPr="00EC3487">
              <w:rPr>
                <w:rFonts w:cs="Arial"/>
                <w:sz w:val="20"/>
              </w:rPr>
              <w:t xml:space="preserve">If staff do not have DBS certification available to Estates, they will be escorted at all times during the work by the </w:t>
            </w:r>
            <w:r w:rsidR="00A40DA4" w:rsidRPr="00EC3487">
              <w:rPr>
                <w:rFonts w:cs="Arial"/>
                <w:sz w:val="20"/>
              </w:rPr>
              <w:t>Trust</w:t>
            </w:r>
            <w:r w:rsidRPr="00EC3487">
              <w:rPr>
                <w:rFonts w:cs="Arial"/>
                <w:sz w:val="20"/>
              </w:rPr>
              <w:t xml:space="preserve"> Estates nominated person or company, in this instance is </w:t>
            </w:r>
            <w:proofErr w:type="spellStart"/>
            <w:r w:rsidRPr="00EC3487">
              <w:rPr>
                <w:rFonts w:cs="Arial"/>
                <w:sz w:val="20"/>
              </w:rPr>
              <w:t>Equans</w:t>
            </w:r>
            <w:proofErr w:type="spellEnd"/>
            <w:r w:rsidRPr="00EC3487">
              <w:rPr>
                <w:rFonts w:cs="Arial"/>
                <w:sz w:val="20"/>
              </w:rPr>
              <w:t>.</w:t>
            </w:r>
          </w:p>
          <w:p w14:paraId="2BEC587E" w14:textId="77777777" w:rsidR="00C84EF6" w:rsidRPr="00EC3487" w:rsidRDefault="00C84EF6" w:rsidP="003A14DD">
            <w:pPr>
              <w:outlineLvl w:val="0"/>
              <w:rPr>
                <w:rFonts w:cs="Arial"/>
                <w:sz w:val="20"/>
              </w:rPr>
            </w:pPr>
          </w:p>
        </w:tc>
      </w:tr>
    </w:tbl>
    <w:p w14:paraId="4805989C" w14:textId="77777777" w:rsidR="009234E7" w:rsidRPr="00BA2F63" w:rsidRDefault="009234E7" w:rsidP="009234E7">
      <w:pPr>
        <w:outlineLvl w:val="0"/>
        <w:rPr>
          <w:rFonts w:cs="Arial"/>
          <w:b/>
          <w:sz w:val="20"/>
        </w:rPr>
      </w:pPr>
    </w:p>
    <w:p w14:paraId="19BC7C41" w14:textId="77777777" w:rsidR="006207C4" w:rsidRDefault="00467A61" w:rsidP="00BA2F63">
      <w:pPr>
        <w:numPr>
          <w:ilvl w:val="0"/>
          <w:numId w:val="21"/>
        </w:numPr>
        <w:outlineLvl w:val="0"/>
        <w:rPr>
          <w:rFonts w:cs="Arial"/>
          <w:b/>
          <w:sz w:val="20"/>
        </w:rPr>
      </w:pPr>
      <w:r>
        <w:rPr>
          <w:rFonts w:cs="Arial"/>
          <w:b/>
          <w:sz w:val="20"/>
        </w:rPr>
        <w:t>Price/</w:t>
      </w:r>
      <w:r w:rsidR="006207C4" w:rsidRPr="00BA2F63">
        <w:rPr>
          <w:rFonts w:cs="Arial"/>
          <w:b/>
          <w:sz w:val="20"/>
        </w:rPr>
        <w:t>Rates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9234E7" w:rsidRPr="003A14DD" w14:paraId="29D3F284" w14:textId="77777777" w:rsidTr="00990A8E">
        <w:trPr>
          <w:trHeight w:val="561"/>
        </w:trPr>
        <w:tc>
          <w:tcPr>
            <w:tcW w:w="10682" w:type="dxa"/>
            <w:shd w:val="clear" w:color="auto" w:fill="auto"/>
          </w:tcPr>
          <w:p w14:paraId="6EF78C72" w14:textId="42D6D709" w:rsidR="00C84EF6" w:rsidRPr="003A14DD" w:rsidRDefault="00072820" w:rsidP="009A5EAF">
            <w:pPr>
              <w:outlineLvl w:val="0"/>
              <w:rPr>
                <w:rFonts w:cs="Arial"/>
                <w:color w:val="FF0000"/>
                <w:sz w:val="20"/>
              </w:rPr>
            </w:pPr>
            <w:r w:rsidRPr="00EC3487">
              <w:rPr>
                <w:rFonts w:cs="Arial"/>
                <w:sz w:val="20"/>
              </w:rPr>
              <w:t>Agreed price is £30,465.00 which covers the supply and install of the equipment for site and the following three years of samples and consumables to ensure monitoring of the system and that it is operating correctly</w:t>
            </w:r>
            <w:r w:rsidRPr="002E2B1F">
              <w:rPr>
                <w:rFonts w:cs="Arial"/>
                <w:color w:val="FF0000"/>
                <w:sz w:val="20"/>
              </w:rPr>
              <w:t>.</w:t>
            </w:r>
            <w:r w:rsidR="002E2B1F" w:rsidRPr="002E2B1F">
              <w:rPr>
                <w:rFonts w:cs="Arial"/>
                <w:color w:val="FF0000"/>
                <w:sz w:val="20"/>
              </w:rPr>
              <w:t xml:space="preserve"> </w:t>
            </w:r>
          </w:p>
        </w:tc>
      </w:tr>
    </w:tbl>
    <w:p w14:paraId="430B8A98" w14:textId="77777777" w:rsidR="009234E7" w:rsidRDefault="009234E7" w:rsidP="009234E7">
      <w:pPr>
        <w:outlineLvl w:val="0"/>
        <w:rPr>
          <w:rFonts w:cs="Arial"/>
          <w:b/>
          <w:sz w:val="20"/>
        </w:rPr>
      </w:pPr>
    </w:p>
    <w:p w14:paraId="2CD0BE7D" w14:textId="77777777" w:rsidR="006207C4" w:rsidRDefault="006207C4" w:rsidP="00BA2F63">
      <w:pPr>
        <w:numPr>
          <w:ilvl w:val="0"/>
          <w:numId w:val="21"/>
        </w:numPr>
        <w:outlineLvl w:val="0"/>
        <w:rPr>
          <w:rFonts w:cs="Arial"/>
          <w:b/>
          <w:sz w:val="20"/>
        </w:rPr>
      </w:pPr>
      <w:r w:rsidRPr="00BA2F63">
        <w:rPr>
          <w:rFonts w:cs="Arial"/>
          <w:b/>
          <w:sz w:val="20"/>
        </w:rPr>
        <w:t>Sub-contracting</w:t>
      </w:r>
    </w:p>
    <w:p w14:paraId="5F289002" w14:textId="77777777" w:rsidR="00621324" w:rsidRPr="00621324" w:rsidRDefault="00621324" w:rsidP="00621324">
      <w:pPr>
        <w:outlineLvl w:val="0"/>
        <w:rPr>
          <w:rFonts w:cs="Arial"/>
          <w:sz w:val="20"/>
        </w:rPr>
      </w:pPr>
      <w:r>
        <w:rPr>
          <w:rFonts w:cs="Arial"/>
          <w:sz w:val="20"/>
        </w:rPr>
        <w:t>Subcontracting of services by Suppliers is</w:t>
      </w:r>
      <w:r w:rsidR="00881BE2">
        <w:rPr>
          <w:rFonts w:cs="Arial"/>
          <w:sz w:val="20"/>
        </w:rPr>
        <w:t xml:space="preserve"> allowed,</w:t>
      </w:r>
      <w:r>
        <w:rPr>
          <w:rFonts w:cs="Arial"/>
          <w:sz w:val="20"/>
        </w:rPr>
        <w:t xml:space="preserve"> both to Framework</w:t>
      </w:r>
      <w:r w:rsidR="00881BE2">
        <w:rPr>
          <w:rFonts w:cs="Arial"/>
          <w:sz w:val="20"/>
        </w:rPr>
        <w:t xml:space="preserve"> suppliers</w:t>
      </w:r>
      <w:r>
        <w:rPr>
          <w:rFonts w:cs="Arial"/>
          <w:sz w:val="20"/>
        </w:rPr>
        <w:t xml:space="preserve"> and to </w:t>
      </w:r>
      <w:r w:rsidR="00881BE2">
        <w:rPr>
          <w:rFonts w:cs="Arial"/>
          <w:sz w:val="20"/>
        </w:rPr>
        <w:t xml:space="preserve">non-Framework suppliers. Any Supplier sub-contracting will be fully responsible </w:t>
      </w:r>
      <w:r w:rsidR="000339E9">
        <w:rPr>
          <w:rFonts w:cs="Arial"/>
          <w:sz w:val="20"/>
        </w:rPr>
        <w:t>for ensuring standards are maintained in line with the framework and this SLA.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9234E7" w:rsidRPr="003A14DD" w14:paraId="724B456F" w14:textId="77777777" w:rsidTr="00990A8E">
        <w:trPr>
          <w:trHeight w:val="527"/>
        </w:trPr>
        <w:tc>
          <w:tcPr>
            <w:tcW w:w="10682" w:type="dxa"/>
            <w:shd w:val="clear" w:color="auto" w:fill="auto"/>
          </w:tcPr>
          <w:p w14:paraId="7ED2A685" w14:textId="3654BA51" w:rsidR="00C84EF6" w:rsidRPr="003A14DD" w:rsidRDefault="00876952" w:rsidP="003A14DD">
            <w:pPr>
              <w:outlineLvl w:val="0"/>
              <w:rPr>
                <w:rFonts w:cs="Arial"/>
                <w:color w:val="FF0000"/>
                <w:sz w:val="20"/>
              </w:rPr>
            </w:pPr>
            <w:r w:rsidRPr="00D0237B">
              <w:rPr>
                <w:rFonts w:cs="Arial"/>
                <w:sz w:val="20"/>
              </w:rPr>
              <w:t xml:space="preserve">ProEconomy will be fulfilling the contract. </w:t>
            </w:r>
          </w:p>
        </w:tc>
      </w:tr>
    </w:tbl>
    <w:p w14:paraId="4CB39CBF" w14:textId="77777777" w:rsidR="009234E7" w:rsidRPr="00BA2F63" w:rsidRDefault="009234E7" w:rsidP="009234E7">
      <w:pPr>
        <w:outlineLvl w:val="0"/>
        <w:rPr>
          <w:rFonts w:cs="Arial"/>
          <w:b/>
          <w:sz w:val="20"/>
        </w:rPr>
      </w:pPr>
      <w:bookmarkStart w:id="5" w:name="_GoBack"/>
      <w:bookmarkEnd w:id="5"/>
    </w:p>
    <w:p w14:paraId="21913B1B" w14:textId="77777777" w:rsidR="006207C4" w:rsidRDefault="006207C4" w:rsidP="00BA2F63">
      <w:pPr>
        <w:numPr>
          <w:ilvl w:val="0"/>
          <w:numId w:val="21"/>
        </w:numPr>
        <w:outlineLvl w:val="0"/>
        <w:rPr>
          <w:rFonts w:cs="Arial"/>
          <w:b/>
          <w:sz w:val="20"/>
        </w:rPr>
      </w:pPr>
      <w:r w:rsidRPr="00BA2F63">
        <w:rPr>
          <w:rFonts w:cs="Arial"/>
          <w:b/>
          <w:sz w:val="20"/>
        </w:rPr>
        <w:t>Management Information</w:t>
      </w:r>
      <w:r w:rsidR="002D3A24">
        <w:rPr>
          <w:rFonts w:cs="Arial"/>
          <w:b/>
          <w:sz w:val="20"/>
        </w:rPr>
        <w:t xml:space="preserve"> (MI)</w:t>
      </w:r>
    </w:p>
    <w:p w14:paraId="5B954DFA" w14:textId="77777777" w:rsidR="002D3A24" w:rsidRPr="002D3A24" w:rsidRDefault="002D3A24" w:rsidP="002D3A24">
      <w:pPr>
        <w:outlineLvl w:val="0"/>
        <w:rPr>
          <w:rFonts w:cs="Arial"/>
          <w:sz w:val="20"/>
        </w:rPr>
      </w:pPr>
      <w:r>
        <w:rPr>
          <w:rFonts w:cs="Arial"/>
          <w:sz w:val="20"/>
        </w:rPr>
        <w:t>Suppliers should provide Management Information as standard on a monthly basis. Customers should detail any additional management information required and the frequency of provision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9234E7" w:rsidRPr="003A14DD" w14:paraId="0CF1C0F2" w14:textId="77777777" w:rsidTr="00990A8E">
        <w:trPr>
          <w:trHeight w:val="534"/>
        </w:trPr>
        <w:tc>
          <w:tcPr>
            <w:tcW w:w="10682" w:type="dxa"/>
            <w:shd w:val="clear" w:color="auto" w:fill="auto"/>
          </w:tcPr>
          <w:p w14:paraId="09DD617D" w14:textId="77777777" w:rsidR="00C84EF6" w:rsidRPr="003A14DD" w:rsidRDefault="00EC3487" w:rsidP="00C21F73">
            <w:pPr>
              <w:outlineLvl w:val="0"/>
              <w:rPr>
                <w:rFonts w:cs="Arial"/>
                <w:color w:val="FF0000"/>
                <w:sz w:val="20"/>
              </w:rPr>
            </w:pPr>
            <w:r w:rsidRPr="00EC3487">
              <w:rPr>
                <w:rFonts w:cs="Arial"/>
                <w:sz w:val="20"/>
              </w:rPr>
              <w:t>Details of all sampling, system performance and installation requirements will be needed when requested by estates.</w:t>
            </w:r>
          </w:p>
        </w:tc>
      </w:tr>
    </w:tbl>
    <w:p w14:paraId="3183B0CC" w14:textId="77777777" w:rsidR="009234E7" w:rsidRPr="00BA2F63" w:rsidRDefault="009234E7" w:rsidP="009234E7">
      <w:pPr>
        <w:outlineLvl w:val="0"/>
        <w:rPr>
          <w:rFonts w:cs="Arial"/>
          <w:b/>
          <w:sz w:val="20"/>
        </w:rPr>
      </w:pPr>
    </w:p>
    <w:p w14:paraId="24225462" w14:textId="77777777" w:rsidR="006207C4" w:rsidRDefault="006207C4" w:rsidP="00BA2F63">
      <w:pPr>
        <w:numPr>
          <w:ilvl w:val="0"/>
          <w:numId w:val="21"/>
        </w:numPr>
        <w:outlineLvl w:val="0"/>
        <w:rPr>
          <w:rFonts w:cs="Arial"/>
          <w:b/>
          <w:sz w:val="20"/>
        </w:rPr>
      </w:pPr>
      <w:r w:rsidRPr="00BA2F63">
        <w:rPr>
          <w:rFonts w:cs="Arial"/>
          <w:b/>
          <w:sz w:val="20"/>
        </w:rPr>
        <w:t>Invoicing</w:t>
      </w:r>
    </w:p>
    <w:p w14:paraId="540BF803" w14:textId="77777777" w:rsidR="00C0782E" w:rsidRPr="00C0782E" w:rsidRDefault="00C0782E" w:rsidP="00C0782E">
      <w:pPr>
        <w:outlineLvl w:val="0"/>
        <w:rPr>
          <w:rFonts w:cs="Arial"/>
          <w:sz w:val="20"/>
        </w:rPr>
      </w:pPr>
      <w:r>
        <w:rPr>
          <w:rFonts w:cs="Arial"/>
          <w:sz w:val="20"/>
        </w:rPr>
        <w:t>Please detail any specific invoicing requirements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9234E7" w:rsidRPr="003A14DD" w14:paraId="42DC3ADE" w14:textId="77777777" w:rsidTr="00990A8E">
        <w:trPr>
          <w:trHeight w:val="578"/>
        </w:trPr>
        <w:tc>
          <w:tcPr>
            <w:tcW w:w="10682" w:type="dxa"/>
            <w:shd w:val="clear" w:color="auto" w:fill="auto"/>
          </w:tcPr>
          <w:p w14:paraId="6A365EB5" w14:textId="77777777" w:rsidR="00C84EF6" w:rsidRPr="00EC3487" w:rsidRDefault="00EC3487" w:rsidP="00C21F73">
            <w:pPr>
              <w:outlineLvl w:val="0"/>
              <w:rPr>
                <w:rFonts w:cs="Arial"/>
                <w:sz w:val="20"/>
              </w:rPr>
            </w:pPr>
            <w:r w:rsidRPr="00EC3487">
              <w:rPr>
                <w:rFonts w:cs="Arial"/>
                <w:sz w:val="20"/>
              </w:rPr>
              <w:t>Invoices to be sent on completion of work to enable goods to be receipted.</w:t>
            </w:r>
            <w:r w:rsidR="00C21F73" w:rsidRPr="00EC3487">
              <w:rPr>
                <w:rFonts w:cs="Arial"/>
                <w:sz w:val="20"/>
              </w:rPr>
              <w:t xml:space="preserve"> </w:t>
            </w:r>
          </w:p>
        </w:tc>
      </w:tr>
    </w:tbl>
    <w:p w14:paraId="15CB2CD2" w14:textId="77777777" w:rsidR="009234E7" w:rsidRDefault="009234E7" w:rsidP="009234E7">
      <w:pPr>
        <w:outlineLvl w:val="0"/>
        <w:rPr>
          <w:rFonts w:cs="Arial"/>
          <w:b/>
          <w:sz w:val="20"/>
        </w:rPr>
      </w:pPr>
    </w:p>
    <w:p w14:paraId="2E83236C" w14:textId="77777777" w:rsidR="00B85559" w:rsidRDefault="00B11470" w:rsidP="00B85559">
      <w:pPr>
        <w:numPr>
          <w:ilvl w:val="0"/>
          <w:numId w:val="21"/>
        </w:numPr>
        <w:outlineLvl w:val="0"/>
        <w:rPr>
          <w:rFonts w:cs="Arial"/>
          <w:b/>
          <w:sz w:val="20"/>
        </w:rPr>
      </w:pPr>
      <w:r>
        <w:rPr>
          <w:rFonts w:cs="Arial"/>
          <w:b/>
          <w:sz w:val="20"/>
        </w:rPr>
        <w:t>Complaints/Escalation Procedure</w:t>
      </w:r>
    </w:p>
    <w:p w14:paraId="77F2A35F" w14:textId="77777777" w:rsidR="00325338" w:rsidRPr="00325338" w:rsidRDefault="00325338" w:rsidP="00325338">
      <w:pPr>
        <w:outlineLvl w:val="0"/>
        <w:rPr>
          <w:rFonts w:cs="Arial"/>
          <w:sz w:val="20"/>
        </w:rPr>
      </w:pPr>
      <w:r w:rsidRPr="00325338">
        <w:rPr>
          <w:rFonts w:cs="Arial"/>
          <w:sz w:val="20"/>
        </w:rPr>
        <w:t>The</w:t>
      </w:r>
      <w:r>
        <w:rPr>
          <w:rFonts w:cs="Arial"/>
          <w:sz w:val="20"/>
        </w:rPr>
        <w:t xml:space="preserve"> standard procedure is detailed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B11470" w:rsidRPr="003A14DD" w14:paraId="1879B62F" w14:textId="77777777" w:rsidTr="003A14DD">
        <w:tc>
          <w:tcPr>
            <w:tcW w:w="10682" w:type="dxa"/>
            <w:shd w:val="clear" w:color="auto" w:fill="auto"/>
          </w:tcPr>
          <w:p w14:paraId="32727C1B" w14:textId="77777777" w:rsidR="00B85559" w:rsidRPr="00D0237B" w:rsidRDefault="00B85559" w:rsidP="003A14DD">
            <w:pPr>
              <w:outlineLvl w:val="0"/>
              <w:rPr>
                <w:rFonts w:cs="Arial"/>
                <w:sz w:val="20"/>
              </w:rPr>
            </w:pPr>
            <w:r w:rsidRPr="00D0237B">
              <w:rPr>
                <w:rFonts w:cs="Arial"/>
                <w:sz w:val="20"/>
              </w:rPr>
              <w:t xml:space="preserve">In the first instance, the Customer and Supplier should work together and attempt to resolve any issues locally. Should this approach fail to result in a satisfactory outcome for the Customer, the issue should be escalated to NHS SBS. NHS SBS will then attempt to </w:t>
            </w:r>
            <w:r w:rsidR="00845396" w:rsidRPr="00D0237B">
              <w:rPr>
                <w:rFonts w:cs="Arial"/>
                <w:sz w:val="20"/>
              </w:rPr>
              <w:t>resolve</w:t>
            </w:r>
            <w:r w:rsidRPr="00D0237B">
              <w:rPr>
                <w:rFonts w:cs="Arial"/>
                <w:sz w:val="20"/>
              </w:rPr>
              <w:t xml:space="preserve"> the issue to the satisfaction of the Customer. Should this approach not result in a satisfactory outcome, the Customer may decide to terminate the Service Level Agreement.</w:t>
            </w:r>
          </w:p>
          <w:p w14:paraId="6D0FF6BE" w14:textId="77777777" w:rsidR="00C84EF6" w:rsidRPr="003A14DD" w:rsidRDefault="00C84EF6" w:rsidP="003A14DD">
            <w:pPr>
              <w:outlineLvl w:val="0"/>
              <w:rPr>
                <w:rFonts w:cs="Arial"/>
                <w:sz w:val="20"/>
              </w:rPr>
            </w:pPr>
          </w:p>
        </w:tc>
      </w:tr>
    </w:tbl>
    <w:p w14:paraId="104EF6EE" w14:textId="77777777" w:rsidR="00B11470" w:rsidRDefault="00B11470" w:rsidP="00B11470">
      <w:pPr>
        <w:ind w:left="360"/>
        <w:outlineLvl w:val="0"/>
        <w:rPr>
          <w:rFonts w:cs="Arial"/>
          <w:b/>
          <w:sz w:val="20"/>
        </w:rPr>
      </w:pPr>
    </w:p>
    <w:p w14:paraId="4063B15F" w14:textId="77777777" w:rsidR="00B11470" w:rsidRDefault="00B11470" w:rsidP="00B11470">
      <w:pPr>
        <w:numPr>
          <w:ilvl w:val="0"/>
          <w:numId w:val="21"/>
        </w:numPr>
        <w:outlineLvl w:val="0"/>
        <w:rPr>
          <w:rFonts w:cs="Arial"/>
          <w:b/>
          <w:sz w:val="20"/>
        </w:rPr>
      </w:pPr>
      <w:r>
        <w:rPr>
          <w:rFonts w:cs="Arial"/>
          <w:b/>
          <w:sz w:val="20"/>
        </w:rPr>
        <w:t>Audit Process</w:t>
      </w:r>
    </w:p>
    <w:p w14:paraId="4B986A18" w14:textId="77777777" w:rsidR="0016154B" w:rsidRPr="0016154B" w:rsidRDefault="0016154B" w:rsidP="0016154B">
      <w:pPr>
        <w:outlineLvl w:val="0"/>
        <w:rPr>
          <w:rFonts w:cs="Arial"/>
          <w:sz w:val="20"/>
        </w:rPr>
      </w:pPr>
      <w:r w:rsidRPr="0016154B">
        <w:rPr>
          <w:rFonts w:cs="Arial"/>
          <w:sz w:val="20"/>
        </w:rPr>
        <w:t>Please</w:t>
      </w:r>
      <w:r>
        <w:rPr>
          <w:rFonts w:cs="Arial"/>
          <w:sz w:val="20"/>
        </w:rPr>
        <w:t xml:space="preserve"> detail any Customer audit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B11470" w:rsidRPr="003A14DD" w14:paraId="21C7AE9C" w14:textId="77777777" w:rsidTr="003A14DD">
        <w:tc>
          <w:tcPr>
            <w:tcW w:w="10682" w:type="dxa"/>
            <w:shd w:val="clear" w:color="auto" w:fill="auto"/>
          </w:tcPr>
          <w:p w14:paraId="312AF9BB" w14:textId="77777777" w:rsidR="00B11470" w:rsidRPr="00D0237B" w:rsidRDefault="0016154B" w:rsidP="003A14DD">
            <w:pPr>
              <w:outlineLvl w:val="0"/>
              <w:rPr>
                <w:rFonts w:cs="Arial"/>
                <w:sz w:val="20"/>
              </w:rPr>
            </w:pPr>
            <w:r w:rsidRPr="00D0237B">
              <w:rPr>
                <w:rFonts w:cs="Arial"/>
                <w:sz w:val="20"/>
              </w:rPr>
              <w:t>Customer wished to conduct an onsite audit of the supplier on an annual basis to ensure compliance with agreed terms and conditions.</w:t>
            </w:r>
          </w:p>
          <w:p w14:paraId="58BB3AB2" w14:textId="77777777" w:rsidR="00C84EF6" w:rsidRPr="003A14DD" w:rsidRDefault="00C84EF6" w:rsidP="008E1756">
            <w:pPr>
              <w:outlineLvl w:val="0"/>
              <w:rPr>
                <w:rFonts w:cs="Arial"/>
                <w:color w:val="FF0000"/>
                <w:sz w:val="20"/>
              </w:rPr>
            </w:pPr>
          </w:p>
        </w:tc>
      </w:tr>
    </w:tbl>
    <w:p w14:paraId="04825863" w14:textId="77777777" w:rsidR="00B11470" w:rsidRDefault="00B11470" w:rsidP="00B11470">
      <w:pPr>
        <w:outlineLvl w:val="0"/>
        <w:rPr>
          <w:rFonts w:cs="Arial"/>
          <w:sz w:val="20"/>
        </w:rPr>
      </w:pPr>
    </w:p>
    <w:p w14:paraId="17858CE8" w14:textId="77777777" w:rsidR="0071649F" w:rsidRDefault="0071649F" w:rsidP="00B11470">
      <w:pPr>
        <w:outlineLvl w:val="0"/>
        <w:rPr>
          <w:rFonts w:cs="Arial"/>
          <w:sz w:val="20"/>
        </w:rPr>
      </w:pPr>
    </w:p>
    <w:p w14:paraId="797B69EF" w14:textId="77777777" w:rsidR="0071649F" w:rsidRDefault="0071649F" w:rsidP="00B11470">
      <w:pPr>
        <w:outlineLvl w:val="0"/>
        <w:rPr>
          <w:rFonts w:cs="Arial"/>
          <w:sz w:val="20"/>
        </w:rPr>
      </w:pPr>
    </w:p>
    <w:p w14:paraId="0E9BE4DF" w14:textId="77777777" w:rsidR="0071649F" w:rsidRDefault="0071649F" w:rsidP="00B11470">
      <w:pPr>
        <w:outlineLvl w:val="0"/>
        <w:rPr>
          <w:rFonts w:cs="Arial"/>
          <w:sz w:val="20"/>
        </w:rPr>
      </w:pPr>
    </w:p>
    <w:p w14:paraId="0DA7F9FC" w14:textId="77777777" w:rsidR="0071649F" w:rsidRDefault="0071649F" w:rsidP="00B11470">
      <w:pPr>
        <w:outlineLvl w:val="0"/>
        <w:rPr>
          <w:rFonts w:cs="Arial"/>
          <w:sz w:val="20"/>
        </w:rPr>
      </w:pPr>
    </w:p>
    <w:p w14:paraId="002DEA27" w14:textId="77777777" w:rsidR="0071649F" w:rsidRDefault="0071649F" w:rsidP="00B11470">
      <w:pPr>
        <w:outlineLvl w:val="0"/>
        <w:rPr>
          <w:rFonts w:cs="Arial"/>
          <w:sz w:val="20"/>
        </w:rPr>
      </w:pPr>
    </w:p>
    <w:p w14:paraId="7C7C9715" w14:textId="77777777" w:rsidR="0071649F" w:rsidRPr="00BA2F63" w:rsidRDefault="0071649F" w:rsidP="00B11470">
      <w:pPr>
        <w:outlineLvl w:val="0"/>
        <w:rPr>
          <w:rFonts w:cs="Arial"/>
          <w:sz w:val="20"/>
        </w:rPr>
      </w:pPr>
    </w:p>
    <w:p w14:paraId="52BCF452" w14:textId="77777777" w:rsidR="006207C4" w:rsidRDefault="006207C4" w:rsidP="00BA2F63">
      <w:pPr>
        <w:numPr>
          <w:ilvl w:val="0"/>
          <w:numId w:val="21"/>
        </w:numPr>
        <w:outlineLvl w:val="0"/>
        <w:rPr>
          <w:rFonts w:cs="Arial"/>
          <w:b/>
          <w:sz w:val="20"/>
        </w:rPr>
      </w:pPr>
      <w:r w:rsidRPr="00BA2F63">
        <w:rPr>
          <w:rFonts w:cs="Arial"/>
          <w:b/>
          <w:sz w:val="20"/>
        </w:rPr>
        <w:t>Termination</w:t>
      </w:r>
    </w:p>
    <w:p w14:paraId="35F5C109" w14:textId="77777777" w:rsidR="00325338" w:rsidRPr="00325338" w:rsidRDefault="00325338" w:rsidP="00325338">
      <w:pPr>
        <w:outlineLvl w:val="0"/>
        <w:rPr>
          <w:rFonts w:cs="Arial"/>
          <w:sz w:val="20"/>
        </w:rPr>
      </w:pPr>
      <w:r>
        <w:rPr>
          <w:rFonts w:cs="Arial"/>
          <w:sz w:val="20"/>
        </w:rPr>
        <w:t>The standard procedure is detailed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9234E7" w:rsidRPr="003A14DD" w14:paraId="7DC70149" w14:textId="77777777" w:rsidTr="003A14DD">
        <w:tc>
          <w:tcPr>
            <w:tcW w:w="10682" w:type="dxa"/>
            <w:shd w:val="clear" w:color="auto" w:fill="auto"/>
          </w:tcPr>
          <w:p w14:paraId="2FFB488B" w14:textId="77777777" w:rsidR="003E3790" w:rsidRPr="00D0237B" w:rsidRDefault="003E3790" w:rsidP="003A14DD">
            <w:pPr>
              <w:jc w:val="both"/>
              <w:rPr>
                <w:rFonts w:cs="Arial"/>
                <w:sz w:val="20"/>
              </w:rPr>
            </w:pPr>
            <w:r w:rsidRPr="00D0237B">
              <w:rPr>
                <w:rFonts w:cs="Arial"/>
                <w:sz w:val="20"/>
              </w:rPr>
              <w:t xml:space="preserve">Persistent failure by the Contractor to meet the agreed service levels as specified within the SLA may lead to the Contract being terminated or alternative Contractor(s) being appointed by the </w:t>
            </w:r>
            <w:r w:rsidR="00A35936" w:rsidRPr="00D0237B">
              <w:rPr>
                <w:rFonts w:cs="Arial"/>
                <w:sz w:val="20"/>
              </w:rPr>
              <w:t xml:space="preserve">Customer </w:t>
            </w:r>
            <w:r w:rsidRPr="00D0237B">
              <w:rPr>
                <w:rFonts w:cs="Arial"/>
                <w:sz w:val="20"/>
              </w:rPr>
              <w:t xml:space="preserve">to maintain levels of service </w:t>
            </w:r>
          </w:p>
          <w:p w14:paraId="561AC0E8" w14:textId="77777777" w:rsidR="00A35936" w:rsidRPr="00D0237B" w:rsidRDefault="00A35936" w:rsidP="003A14DD">
            <w:pPr>
              <w:jc w:val="both"/>
              <w:rPr>
                <w:rFonts w:cs="Arial"/>
                <w:sz w:val="20"/>
              </w:rPr>
            </w:pPr>
          </w:p>
          <w:p w14:paraId="5B6757E6" w14:textId="77777777" w:rsidR="009234E7" w:rsidRPr="00D0237B" w:rsidRDefault="00A35936" w:rsidP="003A14DD">
            <w:pPr>
              <w:jc w:val="both"/>
              <w:rPr>
                <w:rFonts w:cs="Arial"/>
                <w:sz w:val="20"/>
              </w:rPr>
            </w:pPr>
            <w:r w:rsidRPr="00D0237B">
              <w:rPr>
                <w:rFonts w:cs="Arial"/>
                <w:sz w:val="20"/>
              </w:rPr>
              <w:t>Prior to termination the complaints and escalation procedure should be followed to attempt to resolve any issue. Should suitable resolution not be achieved, the Customer will be allowed to terminate the SLA</w:t>
            </w:r>
            <w:r w:rsidR="00881BE2" w:rsidRPr="00D0237B">
              <w:rPr>
                <w:rFonts w:cs="Arial"/>
                <w:sz w:val="20"/>
              </w:rPr>
              <w:t xml:space="preserve"> immediately.</w:t>
            </w:r>
          </w:p>
          <w:p w14:paraId="26A407AB" w14:textId="77777777" w:rsidR="00C84EF6" w:rsidRPr="003A14DD" w:rsidRDefault="00C84EF6" w:rsidP="003A14DD">
            <w:pPr>
              <w:jc w:val="both"/>
              <w:rPr>
                <w:rFonts w:cs="Arial"/>
                <w:sz w:val="20"/>
              </w:rPr>
            </w:pPr>
          </w:p>
        </w:tc>
      </w:tr>
    </w:tbl>
    <w:p w14:paraId="56894960" w14:textId="77777777" w:rsidR="0071649F" w:rsidRDefault="0071649F" w:rsidP="009234E7">
      <w:pPr>
        <w:ind w:left="720"/>
        <w:outlineLvl w:val="0"/>
        <w:rPr>
          <w:rFonts w:cs="Arial"/>
          <w:b/>
          <w:sz w:val="20"/>
        </w:rPr>
      </w:pPr>
    </w:p>
    <w:p w14:paraId="6BD0CB74" w14:textId="77777777" w:rsidR="0071649F" w:rsidRPr="00495F81" w:rsidRDefault="0071649F" w:rsidP="009234E7">
      <w:pPr>
        <w:ind w:left="720"/>
        <w:outlineLvl w:val="0"/>
        <w:rPr>
          <w:rFonts w:cs="Arial"/>
          <w:b/>
          <w:sz w:val="20"/>
        </w:rPr>
      </w:pPr>
    </w:p>
    <w:p w14:paraId="441A0A57" w14:textId="77777777" w:rsidR="00495F81" w:rsidRPr="00495F81" w:rsidRDefault="00495F81" w:rsidP="00495F81">
      <w:pPr>
        <w:outlineLvl w:val="0"/>
        <w:rPr>
          <w:rFonts w:cs="Arial"/>
          <w:b/>
          <w:sz w:val="20"/>
        </w:rPr>
      </w:pPr>
      <w:r>
        <w:rPr>
          <w:rFonts w:cs="Arial"/>
          <w:b/>
          <w:sz w:val="20"/>
        </w:rPr>
        <w:t>6</w:t>
      </w:r>
      <w:r w:rsidRPr="00495F81">
        <w:rPr>
          <w:rFonts w:cs="Arial"/>
          <w:b/>
          <w:sz w:val="20"/>
        </w:rPr>
        <w:t>. Other Requirements</w:t>
      </w:r>
    </w:p>
    <w:p w14:paraId="360B8658" w14:textId="77777777" w:rsidR="003D2616" w:rsidRDefault="003D2616" w:rsidP="003D2616">
      <w:pPr>
        <w:rPr>
          <w:rFonts w:cs="Arial"/>
          <w:sz w:val="20"/>
        </w:rPr>
      </w:pPr>
    </w:p>
    <w:p w14:paraId="732DB688" w14:textId="77777777" w:rsidR="00730E5D" w:rsidRPr="00046C4D" w:rsidRDefault="00730E5D" w:rsidP="00730E5D">
      <w:pPr>
        <w:outlineLvl w:val="0"/>
        <w:rPr>
          <w:rFonts w:cs="Arial"/>
          <w:sz w:val="20"/>
        </w:rPr>
      </w:pPr>
      <w:r w:rsidRPr="00046C4D">
        <w:rPr>
          <w:rFonts w:cs="Arial"/>
          <w:sz w:val="20"/>
        </w:rPr>
        <w:t>Please</w:t>
      </w:r>
      <w:r>
        <w:rPr>
          <w:rFonts w:cs="Arial"/>
          <w:sz w:val="20"/>
        </w:rPr>
        <w:t xml:space="preserve"> list </w:t>
      </w:r>
      <w:r w:rsidR="00C21F73">
        <w:rPr>
          <w:rFonts w:cs="Arial"/>
          <w:sz w:val="20"/>
        </w:rPr>
        <w:t xml:space="preserve">and agree </w:t>
      </w:r>
      <w:r>
        <w:rPr>
          <w:rFonts w:cs="Arial"/>
          <w:sz w:val="20"/>
        </w:rPr>
        <w:t>the key requirements of the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730E5D" w:rsidRPr="00C13BB6" w14:paraId="5493C450" w14:textId="77777777" w:rsidTr="00C13BB6">
        <w:tc>
          <w:tcPr>
            <w:tcW w:w="10682" w:type="dxa"/>
            <w:shd w:val="clear" w:color="auto" w:fill="auto"/>
          </w:tcPr>
          <w:p w14:paraId="1658EE5A" w14:textId="77777777" w:rsidR="00523E69" w:rsidRDefault="00523E69" w:rsidP="00C13BB6">
            <w:pPr>
              <w:outlineLvl w:val="0"/>
              <w:rPr>
                <w:rFonts w:cs="Arial"/>
                <w:color w:val="FF0000"/>
                <w:sz w:val="20"/>
              </w:rPr>
            </w:pPr>
          </w:p>
          <w:p w14:paraId="6131A955" w14:textId="200839D7" w:rsidR="006451F1" w:rsidRPr="00D0237B" w:rsidRDefault="00523E69" w:rsidP="00C13BB6">
            <w:pPr>
              <w:outlineLvl w:val="0"/>
              <w:rPr>
                <w:rFonts w:cs="Arial"/>
                <w:sz w:val="20"/>
                <w:u w:val="single"/>
              </w:rPr>
            </w:pPr>
            <w:r w:rsidRPr="00D0237B">
              <w:rPr>
                <w:rFonts w:cs="Arial"/>
                <w:sz w:val="20"/>
              </w:rPr>
              <w:t xml:space="preserve">Plumbing of the systems will be arranged by the site. ProEconomy will return to commission. </w:t>
            </w:r>
          </w:p>
          <w:p w14:paraId="493A1711" w14:textId="77777777" w:rsidR="00AA05E4" w:rsidRPr="00C13BB6" w:rsidRDefault="00AA05E4" w:rsidP="00C13BB6">
            <w:pPr>
              <w:outlineLvl w:val="0"/>
              <w:rPr>
                <w:rFonts w:cs="Arial"/>
                <w:b/>
                <w:sz w:val="20"/>
              </w:rPr>
            </w:pPr>
          </w:p>
        </w:tc>
      </w:tr>
    </w:tbl>
    <w:p w14:paraId="43DF026F" w14:textId="77777777" w:rsidR="00730E5D" w:rsidRDefault="00730E5D" w:rsidP="00730E5D">
      <w:pPr>
        <w:outlineLvl w:val="0"/>
        <w:rPr>
          <w:rFonts w:cs="Arial"/>
          <w:b/>
          <w:sz w:val="20"/>
        </w:rPr>
      </w:pPr>
    </w:p>
    <w:p w14:paraId="5D6D4034" w14:textId="77777777" w:rsidR="00614280" w:rsidRPr="00FA1134" w:rsidRDefault="00614280" w:rsidP="00730E5D">
      <w:pPr>
        <w:outlineLvl w:val="0"/>
        <w:rPr>
          <w:rFonts w:cs="Arial"/>
          <w:b/>
          <w:sz w:val="20"/>
        </w:rPr>
      </w:pPr>
    </w:p>
    <w:p w14:paraId="4344E99A" w14:textId="77777777" w:rsidR="00495F81" w:rsidRDefault="00046C4D" w:rsidP="00495F81">
      <w:pPr>
        <w:numPr>
          <w:ilvl w:val="0"/>
          <w:numId w:val="25"/>
        </w:numPr>
        <w:outlineLvl w:val="0"/>
        <w:rPr>
          <w:rFonts w:cs="Arial"/>
          <w:b/>
          <w:sz w:val="20"/>
        </w:rPr>
      </w:pPr>
      <w:r>
        <w:rPr>
          <w:rFonts w:cs="Arial"/>
          <w:b/>
          <w:sz w:val="20"/>
        </w:rPr>
        <w:t>Variation to Standard Specification</w:t>
      </w:r>
    </w:p>
    <w:p w14:paraId="45C28333" w14:textId="77777777" w:rsidR="00046C4D" w:rsidRPr="00046C4D" w:rsidRDefault="00046C4D" w:rsidP="00046C4D">
      <w:pPr>
        <w:outlineLvl w:val="0"/>
        <w:rPr>
          <w:rFonts w:cs="Arial"/>
          <w:sz w:val="20"/>
        </w:rPr>
      </w:pPr>
      <w:r w:rsidRPr="00046C4D">
        <w:rPr>
          <w:rFonts w:cs="Arial"/>
          <w:sz w:val="20"/>
        </w:rPr>
        <w:t>Please</w:t>
      </w:r>
      <w:r>
        <w:rPr>
          <w:rFonts w:cs="Arial"/>
          <w:sz w:val="20"/>
        </w:rPr>
        <w:t xml:space="preserve"> list any agreed variations to the specification of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046C4D" w:rsidRPr="00FA1134" w14:paraId="285B91BF" w14:textId="77777777" w:rsidTr="00FA1134">
        <w:tc>
          <w:tcPr>
            <w:tcW w:w="10682" w:type="dxa"/>
            <w:shd w:val="clear" w:color="auto" w:fill="auto"/>
          </w:tcPr>
          <w:p w14:paraId="52301597" w14:textId="77777777" w:rsidR="00046C4D" w:rsidRPr="00FA1134" w:rsidRDefault="00046C4D" w:rsidP="00FA1134">
            <w:pPr>
              <w:outlineLvl w:val="0"/>
              <w:rPr>
                <w:rFonts w:cs="Arial"/>
                <w:b/>
                <w:sz w:val="20"/>
              </w:rPr>
            </w:pPr>
          </w:p>
          <w:p w14:paraId="19B9286F" w14:textId="77777777" w:rsidR="00110052" w:rsidRDefault="00110052" w:rsidP="00FA1134">
            <w:pPr>
              <w:outlineLvl w:val="0"/>
              <w:rPr>
                <w:rFonts w:cs="Arial"/>
                <w:b/>
                <w:sz w:val="20"/>
              </w:rPr>
            </w:pPr>
          </w:p>
          <w:p w14:paraId="6F50F759" w14:textId="77777777" w:rsidR="00EC76B7" w:rsidRDefault="00EC76B7" w:rsidP="00FA1134">
            <w:pPr>
              <w:outlineLvl w:val="0"/>
              <w:rPr>
                <w:rFonts w:cs="Arial"/>
                <w:b/>
                <w:sz w:val="20"/>
              </w:rPr>
            </w:pPr>
          </w:p>
          <w:p w14:paraId="102E070C" w14:textId="77777777" w:rsidR="00EC76B7" w:rsidRPr="00FA1134" w:rsidRDefault="00EC76B7" w:rsidP="00FA1134">
            <w:pPr>
              <w:outlineLvl w:val="0"/>
              <w:rPr>
                <w:rFonts w:cs="Arial"/>
                <w:b/>
                <w:sz w:val="20"/>
              </w:rPr>
            </w:pPr>
          </w:p>
          <w:p w14:paraId="50D1189F" w14:textId="77777777" w:rsidR="00110052" w:rsidRDefault="00110052" w:rsidP="00FA1134">
            <w:pPr>
              <w:outlineLvl w:val="0"/>
              <w:rPr>
                <w:rFonts w:cs="Arial"/>
                <w:b/>
                <w:sz w:val="20"/>
              </w:rPr>
            </w:pPr>
          </w:p>
          <w:p w14:paraId="00AA6D9F" w14:textId="77777777" w:rsidR="00EC76B7" w:rsidRDefault="00EC76B7" w:rsidP="00FA1134">
            <w:pPr>
              <w:outlineLvl w:val="0"/>
              <w:rPr>
                <w:rFonts w:cs="Arial"/>
                <w:b/>
                <w:sz w:val="20"/>
              </w:rPr>
            </w:pPr>
          </w:p>
          <w:p w14:paraId="253C28C8" w14:textId="77777777" w:rsidR="00EC76B7" w:rsidRDefault="00EC76B7" w:rsidP="00FA1134">
            <w:pPr>
              <w:outlineLvl w:val="0"/>
              <w:rPr>
                <w:rFonts w:cs="Arial"/>
                <w:b/>
                <w:sz w:val="20"/>
              </w:rPr>
            </w:pPr>
          </w:p>
          <w:p w14:paraId="0FF54718" w14:textId="77777777" w:rsidR="00EC76B7" w:rsidRPr="00FA1134" w:rsidRDefault="00EC76B7" w:rsidP="00FA1134">
            <w:pPr>
              <w:outlineLvl w:val="0"/>
              <w:rPr>
                <w:rFonts w:cs="Arial"/>
                <w:b/>
                <w:sz w:val="20"/>
              </w:rPr>
            </w:pPr>
          </w:p>
          <w:p w14:paraId="4FB518CE" w14:textId="77777777" w:rsidR="00110052" w:rsidRPr="00FA1134" w:rsidRDefault="00110052" w:rsidP="00FA1134">
            <w:pPr>
              <w:outlineLvl w:val="0"/>
              <w:rPr>
                <w:rFonts w:cs="Arial"/>
                <w:b/>
                <w:sz w:val="20"/>
              </w:rPr>
            </w:pPr>
          </w:p>
          <w:p w14:paraId="7185780D" w14:textId="77777777" w:rsidR="00110052" w:rsidRPr="00FA1134" w:rsidRDefault="00110052" w:rsidP="00FA1134">
            <w:pPr>
              <w:outlineLvl w:val="0"/>
              <w:rPr>
                <w:rFonts w:cs="Arial"/>
                <w:b/>
                <w:sz w:val="20"/>
              </w:rPr>
            </w:pPr>
          </w:p>
        </w:tc>
      </w:tr>
    </w:tbl>
    <w:p w14:paraId="5BF30C26" w14:textId="77777777" w:rsidR="00614280" w:rsidRDefault="00614280" w:rsidP="00495F81">
      <w:pPr>
        <w:outlineLvl w:val="0"/>
        <w:rPr>
          <w:rFonts w:cs="Arial"/>
          <w:b/>
          <w:sz w:val="20"/>
        </w:rPr>
      </w:pPr>
    </w:p>
    <w:p w14:paraId="1625FDC0" w14:textId="77777777" w:rsidR="00614280" w:rsidRDefault="00614280" w:rsidP="00495F81">
      <w:pPr>
        <w:outlineLvl w:val="0"/>
        <w:rPr>
          <w:rFonts w:cs="Arial"/>
          <w:b/>
          <w:sz w:val="20"/>
        </w:rPr>
      </w:pPr>
    </w:p>
    <w:p w14:paraId="4A847076" w14:textId="77777777" w:rsidR="00495F81" w:rsidRDefault="00046C4D" w:rsidP="00495F81">
      <w:pPr>
        <w:numPr>
          <w:ilvl w:val="0"/>
          <w:numId w:val="25"/>
        </w:numPr>
        <w:outlineLvl w:val="0"/>
        <w:rPr>
          <w:rFonts w:cs="Arial"/>
          <w:b/>
          <w:sz w:val="20"/>
        </w:rPr>
      </w:pPr>
      <w:r>
        <w:rPr>
          <w:rFonts w:cs="Arial"/>
          <w:b/>
          <w:sz w:val="20"/>
        </w:rPr>
        <w:t>Other Specific Requirements</w:t>
      </w:r>
    </w:p>
    <w:p w14:paraId="55DB442B" w14:textId="77777777" w:rsidR="00046C4D" w:rsidRPr="00046C4D" w:rsidRDefault="00046C4D" w:rsidP="00046C4D">
      <w:pPr>
        <w:outlineLvl w:val="0"/>
        <w:rPr>
          <w:rFonts w:cs="Arial"/>
          <w:sz w:val="20"/>
        </w:rPr>
      </w:pPr>
      <w:r w:rsidRPr="00046C4D">
        <w:rPr>
          <w:rFonts w:cs="Arial"/>
          <w:sz w:val="20"/>
        </w:rPr>
        <w:t>Please</w:t>
      </w:r>
      <w:r>
        <w:rPr>
          <w:rFonts w:cs="Arial"/>
          <w:sz w:val="20"/>
        </w:rPr>
        <w:t xml:space="preserve"> list any agreed other agreed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046C4D" w:rsidRPr="00FA1134" w14:paraId="34D7DE8F" w14:textId="77777777" w:rsidTr="00FA1134">
        <w:tc>
          <w:tcPr>
            <w:tcW w:w="10682" w:type="dxa"/>
            <w:shd w:val="clear" w:color="auto" w:fill="auto"/>
          </w:tcPr>
          <w:p w14:paraId="57D315A3" w14:textId="77777777" w:rsidR="00046C4D" w:rsidRPr="00FA1134" w:rsidRDefault="00046C4D" w:rsidP="003D2616">
            <w:pPr>
              <w:rPr>
                <w:rFonts w:cs="Arial"/>
                <w:sz w:val="20"/>
              </w:rPr>
            </w:pPr>
          </w:p>
          <w:p w14:paraId="57F1FD42" w14:textId="77777777" w:rsidR="00110052" w:rsidRDefault="00EC3487" w:rsidP="003D2616">
            <w:pPr>
              <w:rPr>
                <w:rFonts w:cs="Arial"/>
                <w:sz w:val="20"/>
              </w:rPr>
            </w:pPr>
            <w:r>
              <w:rPr>
                <w:rFonts w:cs="Arial"/>
                <w:sz w:val="20"/>
              </w:rPr>
              <w:t>This project is to be completed as soon as possible.  The quote agreed between both parties covers the work require din Nuffield House only for this particular project.</w:t>
            </w:r>
          </w:p>
          <w:p w14:paraId="798DAE28" w14:textId="77777777" w:rsidR="00EC76B7" w:rsidRDefault="00EC76B7" w:rsidP="003D2616">
            <w:pPr>
              <w:rPr>
                <w:rFonts w:cs="Arial"/>
                <w:sz w:val="20"/>
              </w:rPr>
            </w:pPr>
          </w:p>
          <w:p w14:paraId="4B5F24EC" w14:textId="77777777" w:rsidR="00EC76B7" w:rsidRDefault="00EC76B7" w:rsidP="003D2616">
            <w:pPr>
              <w:rPr>
                <w:rFonts w:cs="Arial"/>
                <w:sz w:val="20"/>
              </w:rPr>
            </w:pPr>
          </w:p>
          <w:p w14:paraId="1C185D42" w14:textId="77777777" w:rsidR="00EC76B7" w:rsidRDefault="00EC76B7" w:rsidP="003D2616">
            <w:pPr>
              <w:rPr>
                <w:rFonts w:cs="Arial"/>
                <w:sz w:val="20"/>
              </w:rPr>
            </w:pPr>
          </w:p>
          <w:p w14:paraId="6DBE798D" w14:textId="77777777" w:rsidR="00EC76B7" w:rsidRDefault="00EC76B7" w:rsidP="003D2616">
            <w:pPr>
              <w:rPr>
                <w:rFonts w:cs="Arial"/>
                <w:sz w:val="20"/>
              </w:rPr>
            </w:pPr>
          </w:p>
          <w:p w14:paraId="3F4A087D" w14:textId="77777777" w:rsidR="00EC76B7" w:rsidRDefault="00EC76B7" w:rsidP="003D2616">
            <w:pPr>
              <w:rPr>
                <w:rFonts w:cs="Arial"/>
                <w:sz w:val="20"/>
              </w:rPr>
            </w:pPr>
          </w:p>
          <w:p w14:paraId="16347D67" w14:textId="77777777" w:rsidR="00EC76B7" w:rsidRPr="00FA1134" w:rsidRDefault="00EC76B7" w:rsidP="003D2616">
            <w:pPr>
              <w:rPr>
                <w:rFonts w:cs="Arial"/>
                <w:sz w:val="20"/>
              </w:rPr>
            </w:pPr>
          </w:p>
          <w:p w14:paraId="76BB91A9" w14:textId="77777777" w:rsidR="00110052" w:rsidRPr="00FA1134" w:rsidRDefault="00110052" w:rsidP="003D2616">
            <w:pPr>
              <w:rPr>
                <w:rFonts w:cs="Arial"/>
                <w:sz w:val="20"/>
              </w:rPr>
            </w:pPr>
          </w:p>
          <w:p w14:paraId="14CFF7E8" w14:textId="77777777" w:rsidR="00110052" w:rsidRPr="00FA1134" w:rsidRDefault="00110052" w:rsidP="003D2616">
            <w:pPr>
              <w:rPr>
                <w:rFonts w:cs="Arial"/>
                <w:sz w:val="20"/>
              </w:rPr>
            </w:pPr>
          </w:p>
          <w:p w14:paraId="09664E56" w14:textId="77777777" w:rsidR="00110052" w:rsidRPr="00FA1134" w:rsidRDefault="00110052" w:rsidP="003D2616">
            <w:pPr>
              <w:rPr>
                <w:rFonts w:cs="Arial"/>
                <w:sz w:val="20"/>
              </w:rPr>
            </w:pPr>
          </w:p>
        </w:tc>
      </w:tr>
    </w:tbl>
    <w:p w14:paraId="5881D8F5" w14:textId="77777777" w:rsidR="00495F81" w:rsidRDefault="00495F81" w:rsidP="00BB4C3D">
      <w:pPr>
        <w:rPr>
          <w:rFonts w:cs="Arial"/>
          <w:sz w:val="20"/>
        </w:rPr>
      </w:pPr>
    </w:p>
    <w:sectPr w:rsidR="00495F81" w:rsidSect="000E7B71">
      <w:footerReference w:type="default" r:id="rId17"/>
      <w:footerReference w:type="first" r:id="rId18"/>
      <w:pgSz w:w="11906" w:h="16838"/>
      <w:pgMar w:top="720" w:right="720" w:bottom="720" w:left="720" w:header="527"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D1A12" w14:textId="77777777" w:rsidR="006414E6" w:rsidRDefault="006414E6">
      <w:r>
        <w:separator/>
      </w:r>
    </w:p>
  </w:endnote>
  <w:endnote w:type="continuationSeparator" w:id="0">
    <w:p w14:paraId="316F8D76" w14:textId="77777777" w:rsidR="006414E6" w:rsidRDefault="00641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CAFC0" w14:textId="537E5F16" w:rsidR="00E94633" w:rsidRPr="00B112FD" w:rsidRDefault="00E94633" w:rsidP="00CE7039">
    <w:pPr>
      <w:pStyle w:val="Footer"/>
      <w:rPr>
        <w:i/>
        <w:iCs/>
        <w:sz w:val="16"/>
        <w:szCs w:val="16"/>
      </w:rPr>
    </w:pPr>
    <w:r w:rsidRPr="00B112FD">
      <w:rPr>
        <w:i/>
        <w:iCs/>
        <w:sz w:val="16"/>
        <w:szCs w:val="16"/>
      </w:rPr>
      <w:t>© NHS Shared Business S</w:t>
    </w:r>
    <w:r>
      <w:rPr>
        <w:i/>
        <w:iCs/>
        <w:sz w:val="16"/>
        <w:szCs w:val="16"/>
      </w:rPr>
      <w:t>ervices Ltd 2012</w:t>
    </w:r>
    <w:r w:rsidRPr="00B112FD">
      <w:rPr>
        <w:i/>
        <w:iCs/>
        <w:sz w:val="16"/>
        <w:szCs w:val="16"/>
      </w:rPr>
      <w:t xml:space="preserve">           </w:t>
    </w:r>
    <w:r>
      <w:rPr>
        <w:i/>
        <w:iCs/>
        <w:sz w:val="16"/>
        <w:szCs w:val="16"/>
      </w:rPr>
      <w:t xml:space="preserve">     </w:t>
    </w:r>
    <w:r w:rsidRPr="00B112FD">
      <w:rPr>
        <w:i/>
        <w:iCs/>
        <w:sz w:val="16"/>
        <w:szCs w:val="16"/>
      </w:rPr>
      <w:t xml:space="preserve">                                                                                      </w:t>
    </w:r>
    <w:r>
      <w:rPr>
        <w:i/>
        <w:iCs/>
        <w:sz w:val="16"/>
        <w:szCs w:val="16"/>
      </w:rPr>
      <w:t xml:space="preserve">              </w:t>
    </w:r>
    <w:r w:rsidRPr="00B112FD">
      <w:rPr>
        <w:i/>
        <w:iCs/>
        <w:sz w:val="16"/>
        <w:szCs w:val="16"/>
      </w:rPr>
      <w:t xml:space="preserve">              Page </w:t>
    </w:r>
    <w:r w:rsidRPr="00B112FD">
      <w:rPr>
        <w:rStyle w:val="PageNumber"/>
        <w:i/>
        <w:iCs/>
        <w:sz w:val="16"/>
        <w:szCs w:val="16"/>
      </w:rPr>
      <w:fldChar w:fldCharType="begin"/>
    </w:r>
    <w:r w:rsidRPr="00B112FD">
      <w:rPr>
        <w:rStyle w:val="PageNumber"/>
        <w:i/>
        <w:iCs/>
        <w:sz w:val="16"/>
        <w:szCs w:val="16"/>
      </w:rPr>
      <w:instrText xml:space="preserve"> PAGE </w:instrText>
    </w:r>
    <w:r w:rsidRPr="00B112FD">
      <w:rPr>
        <w:rStyle w:val="PageNumber"/>
        <w:i/>
        <w:iCs/>
        <w:sz w:val="16"/>
        <w:szCs w:val="16"/>
      </w:rPr>
      <w:fldChar w:fldCharType="separate"/>
    </w:r>
    <w:r w:rsidR="00A40DA4">
      <w:rPr>
        <w:rStyle w:val="PageNumber"/>
        <w:i/>
        <w:iCs/>
        <w:noProof/>
        <w:sz w:val="16"/>
        <w:szCs w:val="16"/>
      </w:rPr>
      <w:t>4</w:t>
    </w:r>
    <w:r w:rsidRPr="00B112FD">
      <w:rPr>
        <w:rStyle w:val="PageNumber"/>
        <w:i/>
        <w:iCs/>
        <w:sz w:val="16"/>
        <w:szCs w:val="16"/>
      </w:rPr>
      <w:fldChar w:fldCharType="end"/>
    </w:r>
    <w:r w:rsidRPr="00B112FD">
      <w:rPr>
        <w:i/>
        <w:iCs/>
        <w:sz w:val="16"/>
        <w:szCs w:val="16"/>
      </w:rPr>
      <w:t xml:space="preserve"> of </w:t>
    </w:r>
    <w:r w:rsidRPr="00B112FD">
      <w:rPr>
        <w:rStyle w:val="PageNumber"/>
        <w:i/>
        <w:iCs/>
        <w:sz w:val="16"/>
        <w:szCs w:val="16"/>
      </w:rPr>
      <w:fldChar w:fldCharType="begin"/>
    </w:r>
    <w:r w:rsidRPr="00B112FD">
      <w:rPr>
        <w:rStyle w:val="PageNumber"/>
        <w:i/>
        <w:iCs/>
        <w:sz w:val="16"/>
        <w:szCs w:val="16"/>
      </w:rPr>
      <w:instrText xml:space="preserve"> NUMPAGES </w:instrText>
    </w:r>
    <w:r w:rsidRPr="00B112FD">
      <w:rPr>
        <w:rStyle w:val="PageNumber"/>
        <w:i/>
        <w:iCs/>
        <w:sz w:val="16"/>
        <w:szCs w:val="16"/>
      </w:rPr>
      <w:fldChar w:fldCharType="separate"/>
    </w:r>
    <w:r w:rsidR="00A40DA4">
      <w:rPr>
        <w:rStyle w:val="PageNumber"/>
        <w:i/>
        <w:iCs/>
        <w:noProof/>
        <w:sz w:val="16"/>
        <w:szCs w:val="16"/>
      </w:rPr>
      <w:t>4</w:t>
    </w:r>
    <w:r w:rsidRPr="00B112FD">
      <w:rPr>
        <w:rStyle w:val="PageNumber"/>
        <w:i/>
        <w:iCs/>
        <w:sz w:val="16"/>
        <w:szCs w:val="16"/>
      </w:rPr>
      <w:fldChar w:fldCharType="end"/>
    </w:r>
  </w:p>
  <w:p w14:paraId="7F6F2A0B" w14:textId="77777777" w:rsidR="00E94633" w:rsidRPr="00B112FD" w:rsidRDefault="00E94633" w:rsidP="00CE7039">
    <w:pPr>
      <w:pStyle w:val="Footer"/>
      <w:rPr>
        <w:i/>
        <w:iCs/>
        <w:sz w:val="16"/>
        <w:szCs w:val="16"/>
      </w:rPr>
    </w:pPr>
  </w:p>
  <w:p w14:paraId="66ACEB45" w14:textId="77777777" w:rsidR="00E94633" w:rsidRDefault="00E94633">
    <w:pPr>
      <w:pStyle w:val="Foote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87970" w14:textId="6D405696" w:rsidR="00E94633" w:rsidRPr="00B112FD" w:rsidRDefault="00E94633" w:rsidP="00CE7039">
    <w:pPr>
      <w:pStyle w:val="Footer"/>
      <w:rPr>
        <w:i/>
        <w:iCs/>
        <w:sz w:val="16"/>
        <w:szCs w:val="16"/>
      </w:rPr>
    </w:pPr>
    <w:r w:rsidRPr="00B112FD">
      <w:rPr>
        <w:i/>
        <w:iCs/>
        <w:sz w:val="16"/>
        <w:szCs w:val="16"/>
      </w:rPr>
      <w:t>© NHS S</w:t>
    </w:r>
    <w:r>
      <w:rPr>
        <w:i/>
        <w:iCs/>
        <w:sz w:val="16"/>
        <w:szCs w:val="16"/>
      </w:rPr>
      <w:t>hared Business Services Ltd 2012</w:t>
    </w:r>
    <w:r w:rsidRPr="00B112FD">
      <w:rPr>
        <w:i/>
        <w:iCs/>
        <w:sz w:val="16"/>
        <w:szCs w:val="16"/>
      </w:rPr>
      <w:t xml:space="preserve">           </w:t>
    </w:r>
    <w:r>
      <w:rPr>
        <w:i/>
        <w:iCs/>
        <w:sz w:val="16"/>
        <w:szCs w:val="16"/>
      </w:rPr>
      <w:t xml:space="preserve">     </w:t>
    </w:r>
    <w:r w:rsidRPr="00B112FD">
      <w:rPr>
        <w:i/>
        <w:iCs/>
        <w:sz w:val="16"/>
        <w:szCs w:val="16"/>
      </w:rPr>
      <w:t xml:space="preserve">                                                                                      </w:t>
    </w:r>
    <w:r>
      <w:rPr>
        <w:i/>
        <w:iCs/>
        <w:sz w:val="16"/>
        <w:szCs w:val="16"/>
      </w:rPr>
      <w:t xml:space="preserve">              </w:t>
    </w:r>
    <w:r w:rsidRPr="00B112FD">
      <w:rPr>
        <w:i/>
        <w:iCs/>
        <w:sz w:val="16"/>
        <w:szCs w:val="16"/>
      </w:rPr>
      <w:t xml:space="preserve">              Page </w:t>
    </w:r>
    <w:r w:rsidRPr="00B112FD">
      <w:rPr>
        <w:rStyle w:val="PageNumber"/>
        <w:i/>
        <w:iCs/>
        <w:sz w:val="16"/>
        <w:szCs w:val="16"/>
      </w:rPr>
      <w:fldChar w:fldCharType="begin"/>
    </w:r>
    <w:r w:rsidRPr="00B112FD">
      <w:rPr>
        <w:rStyle w:val="PageNumber"/>
        <w:i/>
        <w:iCs/>
        <w:sz w:val="16"/>
        <w:szCs w:val="16"/>
      </w:rPr>
      <w:instrText xml:space="preserve"> PAGE </w:instrText>
    </w:r>
    <w:r w:rsidRPr="00B112FD">
      <w:rPr>
        <w:rStyle w:val="PageNumber"/>
        <w:i/>
        <w:iCs/>
        <w:sz w:val="16"/>
        <w:szCs w:val="16"/>
      </w:rPr>
      <w:fldChar w:fldCharType="separate"/>
    </w:r>
    <w:r w:rsidR="00916300">
      <w:rPr>
        <w:rStyle w:val="PageNumber"/>
        <w:i/>
        <w:iCs/>
        <w:noProof/>
        <w:sz w:val="16"/>
        <w:szCs w:val="16"/>
      </w:rPr>
      <w:t>1</w:t>
    </w:r>
    <w:r w:rsidRPr="00B112FD">
      <w:rPr>
        <w:rStyle w:val="PageNumber"/>
        <w:i/>
        <w:iCs/>
        <w:sz w:val="16"/>
        <w:szCs w:val="16"/>
      </w:rPr>
      <w:fldChar w:fldCharType="end"/>
    </w:r>
    <w:r w:rsidRPr="00B112FD">
      <w:rPr>
        <w:i/>
        <w:iCs/>
        <w:sz w:val="16"/>
        <w:szCs w:val="16"/>
      </w:rPr>
      <w:t xml:space="preserve"> of </w:t>
    </w:r>
    <w:r w:rsidRPr="00B112FD">
      <w:rPr>
        <w:rStyle w:val="PageNumber"/>
        <w:i/>
        <w:iCs/>
        <w:sz w:val="16"/>
        <w:szCs w:val="16"/>
      </w:rPr>
      <w:fldChar w:fldCharType="begin"/>
    </w:r>
    <w:r w:rsidRPr="00B112FD">
      <w:rPr>
        <w:rStyle w:val="PageNumber"/>
        <w:i/>
        <w:iCs/>
        <w:sz w:val="16"/>
        <w:szCs w:val="16"/>
      </w:rPr>
      <w:instrText xml:space="preserve"> NUMPAGES </w:instrText>
    </w:r>
    <w:r w:rsidRPr="00B112FD">
      <w:rPr>
        <w:rStyle w:val="PageNumber"/>
        <w:i/>
        <w:iCs/>
        <w:sz w:val="16"/>
        <w:szCs w:val="16"/>
      </w:rPr>
      <w:fldChar w:fldCharType="separate"/>
    </w:r>
    <w:r w:rsidR="00916300">
      <w:rPr>
        <w:rStyle w:val="PageNumber"/>
        <w:i/>
        <w:iCs/>
        <w:noProof/>
        <w:sz w:val="16"/>
        <w:szCs w:val="16"/>
      </w:rPr>
      <w:t>4</w:t>
    </w:r>
    <w:r w:rsidRPr="00B112FD">
      <w:rPr>
        <w:rStyle w:val="PageNumber"/>
        <w:i/>
        <w:iCs/>
        <w:sz w:val="16"/>
        <w:szCs w:val="16"/>
      </w:rPr>
      <w:fldChar w:fldCharType="end"/>
    </w:r>
  </w:p>
  <w:p w14:paraId="3A3774E9" w14:textId="77777777" w:rsidR="00E94633" w:rsidRPr="00B112FD" w:rsidRDefault="00E94633" w:rsidP="00CE7039">
    <w:pPr>
      <w:pStyle w:val="Footer"/>
      <w:rPr>
        <w:i/>
        <w:iCs/>
        <w:sz w:val="16"/>
        <w:szCs w:val="16"/>
      </w:rPr>
    </w:pPr>
  </w:p>
  <w:p w14:paraId="7C8CE376" w14:textId="77777777" w:rsidR="00E94633" w:rsidRDefault="00E94633" w:rsidP="00CE7039">
    <w:pPr>
      <w:pStyle w:val="Footer"/>
    </w:pPr>
    <w:r w:rsidRPr="00B112FD">
      <w:rPr>
        <w:i/>
        <w:sz w:val="16"/>
        <w:szCs w:val="16"/>
      </w:rPr>
      <w:t xml:space="preserve">Shared Business Services Limited Registered in </w:t>
    </w:r>
    <w:smartTag w:uri="urn:schemas-microsoft-com:office:smarttags" w:element="place">
      <w:smartTag w:uri="urn:schemas-microsoft-com:office:smarttags" w:element="country-region">
        <w:r w:rsidRPr="00B112FD">
          <w:rPr>
            <w:i/>
            <w:sz w:val="16"/>
            <w:szCs w:val="16"/>
          </w:rPr>
          <w:t>England</w:t>
        </w:r>
      </w:smartTag>
    </w:smartTag>
    <w:r w:rsidRPr="00B112FD">
      <w:rPr>
        <w:i/>
        <w:sz w:val="16"/>
        <w:szCs w:val="16"/>
      </w:rPr>
      <w:t>.  Registration No: 5280446</w:t>
    </w:r>
    <w:r w:rsidRPr="00B112FD">
      <w:rPr>
        <w:i/>
        <w:sz w:val="16"/>
        <w:szCs w:val="16"/>
      </w:rPr>
      <w:br/>
      <w:t>Registered Office:</w:t>
    </w:r>
    <w:r w:rsidRPr="00B112FD">
      <w:rPr>
        <w:i/>
        <w:iCs/>
        <w:sz w:val="16"/>
        <w:szCs w:val="16"/>
      </w:rPr>
      <w:t xml:space="preserve"> Three Cherry </w:t>
    </w:r>
    <w:smartTag w:uri="urn:schemas-microsoft-com:office:smarttags" w:element="Street">
      <w:smartTag w:uri="urn:schemas-microsoft-com:office:smarttags" w:element="address">
        <w:r w:rsidRPr="00B112FD">
          <w:rPr>
            <w:i/>
            <w:iCs/>
            <w:sz w:val="16"/>
            <w:szCs w:val="16"/>
          </w:rPr>
          <w:t>Trees Lane</w:t>
        </w:r>
      </w:smartTag>
    </w:smartTag>
    <w:r w:rsidRPr="00B112FD">
      <w:rPr>
        <w:i/>
        <w:iCs/>
        <w:sz w:val="16"/>
        <w:szCs w:val="16"/>
      </w:rPr>
      <w:t xml:space="preserve">, </w:t>
    </w:r>
    <w:smartTag w:uri="urn:schemas-microsoft-com:office:smarttags" w:element="place">
      <w:r w:rsidRPr="00B112FD">
        <w:rPr>
          <w:i/>
          <w:iCs/>
          <w:sz w:val="16"/>
          <w:szCs w:val="16"/>
        </w:rPr>
        <w:t>Hemel Hempstead</w:t>
      </w:r>
    </w:smartTag>
    <w:r w:rsidRPr="00B112FD">
      <w:rPr>
        <w:i/>
        <w:iCs/>
        <w:sz w:val="16"/>
        <w:szCs w:val="16"/>
      </w:rPr>
      <w:t>, Hertfordshire HP2 7AH</w:t>
    </w:r>
    <w:r w:rsidRPr="00B112FD">
      <w:rPr>
        <w:i/>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08305" w14:textId="77777777" w:rsidR="006414E6" w:rsidRDefault="006414E6">
      <w:r>
        <w:separator/>
      </w:r>
    </w:p>
  </w:footnote>
  <w:footnote w:type="continuationSeparator" w:id="0">
    <w:p w14:paraId="6C0514A2" w14:textId="77777777" w:rsidR="006414E6" w:rsidRDefault="006414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457B"/>
    <w:multiLevelType w:val="multilevel"/>
    <w:tmpl w:val="6472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490F33"/>
    <w:multiLevelType w:val="hybridMultilevel"/>
    <w:tmpl w:val="9C32B25E"/>
    <w:lvl w:ilvl="0" w:tplc="64E87BF0">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9B4D4F"/>
    <w:multiLevelType w:val="multilevel"/>
    <w:tmpl w:val="15AE0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F85E8D"/>
    <w:multiLevelType w:val="hybridMultilevel"/>
    <w:tmpl w:val="7084D7EA"/>
    <w:lvl w:ilvl="0" w:tplc="3CCA80D2">
      <w:start w:val="1"/>
      <w:numFmt w:val="decimal"/>
      <w:lvlText w:val="%1."/>
      <w:lvlJc w:val="left"/>
      <w:pPr>
        <w:ind w:left="720" w:hanging="360"/>
      </w:pPr>
      <w:rPr>
        <w:rFonts w:hint="default"/>
        <w:b w:val="0"/>
        <w:color w:val="FF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81762F"/>
    <w:multiLevelType w:val="singleLevel"/>
    <w:tmpl w:val="FAC86B6E"/>
    <w:lvl w:ilvl="0">
      <w:start w:val="1"/>
      <w:numFmt w:val="decimal"/>
      <w:lvlText w:val="%1."/>
      <w:lvlJc w:val="left"/>
      <w:pPr>
        <w:tabs>
          <w:tab w:val="num" w:pos="360"/>
        </w:tabs>
        <w:ind w:left="360" w:hanging="360"/>
      </w:pPr>
      <w:rPr>
        <w:color w:val="auto"/>
      </w:rPr>
    </w:lvl>
  </w:abstractNum>
  <w:abstractNum w:abstractNumId="5">
    <w:nsid w:val="14471A65"/>
    <w:multiLevelType w:val="hybridMultilevel"/>
    <w:tmpl w:val="F21486CA"/>
    <w:lvl w:ilvl="0" w:tplc="2A1A9F76">
      <w:start w:val="6"/>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nsid w:val="166C5FBA"/>
    <w:multiLevelType w:val="hybridMultilevel"/>
    <w:tmpl w:val="59C40C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A666E7B"/>
    <w:multiLevelType w:val="hybridMultilevel"/>
    <w:tmpl w:val="76B6975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FB87C40"/>
    <w:multiLevelType w:val="hybridMultilevel"/>
    <w:tmpl w:val="E67CCD2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20DB22B9"/>
    <w:multiLevelType w:val="hybridMultilevel"/>
    <w:tmpl w:val="52D42700"/>
    <w:lvl w:ilvl="0" w:tplc="08090001">
      <w:start w:val="80"/>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35D5604"/>
    <w:multiLevelType w:val="multilevel"/>
    <w:tmpl w:val="5944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ED713D"/>
    <w:multiLevelType w:val="hybridMultilevel"/>
    <w:tmpl w:val="106C81E0"/>
    <w:lvl w:ilvl="0" w:tplc="5DAAAD7C">
      <w:start w:val="6"/>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8573BBE"/>
    <w:multiLevelType w:val="hybridMultilevel"/>
    <w:tmpl w:val="3716D1AC"/>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3">
    <w:nsid w:val="2B3012C0"/>
    <w:multiLevelType w:val="hybridMultilevel"/>
    <w:tmpl w:val="AA7264DE"/>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FD95270"/>
    <w:multiLevelType w:val="hybridMultilevel"/>
    <w:tmpl w:val="76B6975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CD258E"/>
    <w:multiLevelType w:val="multilevel"/>
    <w:tmpl w:val="D34E1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B6104F"/>
    <w:multiLevelType w:val="multilevel"/>
    <w:tmpl w:val="C25A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7C0ED2"/>
    <w:multiLevelType w:val="hybridMultilevel"/>
    <w:tmpl w:val="A538BE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536E6322"/>
    <w:multiLevelType w:val="multilevel"/>
    <w:tmpl w:val="93B6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B53565"/>
    <w:multiLevelType w:val="hybridMultilevel"/>
    <w:tmpl w:val="2C2E41B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5D8B66F2"/>
    <w:multiLevelType w:val="hybridMultilevel"/>
    <w:tmpl w:val="3006DEC8"/>
    <w:lvl w:ilvl="0" w:tplc="64E87BF0">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E5B2258"/>
    <w:multiLevelType w:val="multilevel"/>
    <w:tmpl w:val="AB3E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447F06"/>
    <w:multiLevelType w:val="hybridMultilevel"/>
    <w:tmpl w:val="B2D04CE6"/>
    <w:lvl w:ilvl="0" w:tplc="A0D21C46">
      <w:start w:val="1"/>
      <w:numFmt w:val="upperLetter"/>
      <w:lvlText w:val="%1."/>
      <w:lvlJc w:val="left"/>
      <w:pPr>
        <w:ind w:left="502" w:hanging="360"/>
      </w:pPr>
      <w:rPr>
        <w:b/>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682D44DE"/>
    <w:multiLevelType w:val="hybridMultilevel"/>
    <w:tmpl w:val="539E46D2"/>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6B8635FC"/>
    <w:multiLevelType w:val="hybridMultilevel"/>
    <w:tmpl w:val="44F856D2"/>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6FF00DD0"/>
    <w:multiLevelType w:val="hybridMultilevel"/>
    <w:tmpl w:val="CA082EA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3FE3013"/>
    <w:multiLevelType w:val="hybridMultilevel"/>
    <w:tmpl w:val="B2D04CE6"/>
    <w:lvl w:ilvl="0" w:tplc="A0D21C46">
      <w:start w:val="1"/>
      <w:numFmt w:val="upperLetter"/>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755A400B"/>
    <w:multiLevelType w:val="multilevel"/>
    <w:tmpl w:val="4F26DD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nsid w:val="7AE857FE"/>
    <w:multiLevelType w:val="hybridMultilevel"/>
    <w:tmpl w:val="BECC3FBE"/>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9"/>
  </w:num>
  <w:num w:numId="3">
    <w:abstractNumId w:val="28"/>
  </w:num>
  <w:num w:numId="4">
    <w:abstractNumId w:val="24"/>
  </w:num>
  <w:num w:numId="5">
    <w:abstractNumId w:val="11"/>
  </w:num>
  <w:num w:numId="6">
    <w:abstractNumId w:val="23"/>
  </w:num>
  <w:num w:numId="7">
    <w:abstractNumId w:val="13"/>
  </w:num>
  <w:num w:numId="8">
    <w:abstractNumId w:val="5"/>
  </w:num>
  <w:num w:numId="9">
    <w:abstractNumId w:val="17"/>
  </w:num>
  <w:num w:numId="10">
    <w:abstractNumId w:val="7"/>
  </w:num>
  <w:num w:numId="11">
    <w:abstractNumId w:val="15"/>
  </w:num>
  <w:num w:numId="12">
    <w:abstractNumId w:val="21"/>
  </w:num>
  <w:num w:numId="13">
    <w:abstractNumId w:val="16"/>
  </w:num>
  <w:num w:numId="14">
    <w:abstractNumId w:val="0"/>
  </w:num>
  <w:num w:numId="15">
    <w:abstractNumId w:val="18"/>
  </w:num>
  <w:num w:numId="16">
    <w:abstractNumId w:val="10"/>
  </w:num>
  <w:num w:numId="17">
    <w:abstractNumId w:val="2"/>
  </w:num>
  <w:num w:numId="18">
    <w:abstractNumId w:val="12"/>
  </w:num>
  <w:num w:numId="19">
    <w:abstractNumId w:val="8"/>
  </w:num>
  <w:num w:numId="20">
    <w:abstractNumId w:val="25"/>
  </w:num>
  <w:num w:numId="21">
    <w:abstractNumId w:val="22"/>
  </w:num>
  <w:num w:numId="22">
    <w:abstractNumId w:val="27"/>
  </w:num>
  <w:num w:numId="23">
    <w:abstractNumId w:val="3"/>
  </w:num>
  <w:num w:numId="24">
    <w:abstractNumId w:val="14"/>
  </w:num>
  <w:num w:numId="25">
    <w:abstractNumId w:val="26"/>
  </w:num>
  <w:num w:numId="26">
    <w:abstractNumId w:val="19"/>
  </w:num>
  <w:num w:numId="27">
    <w:abstractNumId w:val="20"/>
  </w:num>
  <w:num w:numId="28">
    <w:abstractNumId w:val="1"/>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CD3"/>
    <w:rsid w:val="00004E86"/>
    <w:rsid w:val="000165AB"/>
    <w:rsid w:val="00021211"/>
    <w:rsid w:val="00023975"/>
    <w:rsid w:val="0003334E"/>
    <w:rsid w:val="000339E9"/>
    <w:rsid w:val="00034153"/>
    <w:rsid w:val="00036EFC"/>
    <w:rsid w:val="00046C4D"/>
    <w:rsid w:val="00053068"/>
    <w:rsid w:val="00062F02"/>
    <w:rsid w:val="00067D8C"/>
    <w:rsid w:val="00072820"/>
    <w:rsid w:val="00076907"/>
    <w:rsid w:val="00094CD3"/>
    <w:rsid w:val="000A21B0"/>
    <w:rsid w:val="000B6DB8"/>
    <w:rsid w:val="000C3FD9"/>
    <w:rsid w:val="000D10F0"/>
    <w:rsid w:val="000D49D0"/>
    <w:rsid w:val="000E0246"/>
    <w:rsid w:val="000E4545"/>
    <w:rsid w:val="000E4FED"/>
    <w:rsid w:val="000E7B71"/>
    <w:rsid w:val="00110052"/>
    <w:rsid w:val="001130E8"/>
    <w:rsid w:val="00125F98"/>
    <w:rsid w:val="0016154B"/>
    <w:rsid w:val="00171139"/>
    <w:rsid w:val="00176137"/>
    <w:rsid w:val="00183280"/>
    <w:rsid w:val="00183801"/>
    <w:rsid w:val="001A44E7"/>
    <w:rsid w:val="001C6EE7"/>
    <w:rsid w:val="001D53D2"/>
    <w:rsid w:val="001D652D"/>
    <w:rsid w:val="001F02B6"/>
    <w:rsid w:val="002070B4"/>
    <w:rsid w:val="002078C8"/>
    <w:rsid w:val="00211A61"/>
    <w:rsid w:val="00220C7C"/>
    <w:rsid w:val="002226AD"/>
    <w:rsid w:val="00223240"/>
    <w:rsid w:val="002235F8"/>
    <w:rsid w:val="0022368C"/>
    <w:rsid w:val="00233732"/>
    <w:rsid w:val="00236492"/>
    <w:rsid w:val="00236E7F"/>
    <w:rsid w:val="0023787E"/>
    <w:rsid w:val="00240705"/>
    <w:rsid w:val="002458BC"/>
    <w:rsid w:val="002843E8"/>
    <w:rsid w:val="002845A8"/>
    <w:rsid w:val="00284BA2"/>
    <w:rsid w:val="00287A10"/>
    <w:rsid w:val="00291C53"/>
    <w:rsid w:val="002936AB"/>
    <w:rsid w:val="0029396E"/>
    <w:rsid w:val="002A2D7C"/>
    <w:rsid w:val="002A71F7"/>
    <w:rsid w:val="002A7F78"/>
    <w:rsid w:val="002B03F2"/>
    <w:rsid w:val="002D3A24"/>
    <w:rsid w:val="002E2B1F"/>
    <w:rsid w:val="002E6DD5"/>
    <w:rsid w:val="002F19B3"/>
    <w:rsid w:val="002F2EFC"/>
    <w:rsid w:val="003000E7"/>
    <w:rsid w:val="003041D5"/>
    <w:rsid w:val="00315571"/>
    <w:rsid w:val="00325338"/>
    <w:rsid w:val="00341390"/>
    <w:rsid w:val="00347727"/>
    <w:rsid w:val="00350DBC"/>
    <w:rsid w:val="00365BF5"/>
    <w:rsid w:val="00371818"/>
    <w:rsid w:val="00383B15"/>
    <w:rsid w:val="003852FE"/>
    <w:rsid w:val="00387539"/>
    <w:rsid w:val="00392882"/>
    <w:rsid w:val="00392A6D"/>
    <w:rsid w:val="003A14DD"/>
    <w:rsid w:val="003B4512"/>
    <w:rsid w:val="003B671A"/>
    <w:rsid w:val="003D01F0"/>
    <w:rsid w:val="003D2616"/>
    <w:rsid w:val="003D5728"/>
    <w:rsid w:val="003D780C"/>
    <w:rsid w:val="003D7ADC"/>
    <w:rsid w:val="003E3790"/>
    <w:rsid w:val="003E4C97"/>
    <w:rsid w:val="003F3C8F"/>
    <w:rsid w:val="00404310"/>
    <w:rsid w:val="00406501"/>
    <w:rsid w:val="00406B18"/>
    <w:rsid w:val="00411B36"/>
    <w:rsid w:val="00411DD2"/>
    <w:rsid w:val="00412BC3"/>
    <w:rsid w:val="00420E34"/>
    <w:rsid w:val="00422CE3"/>
    <w:rsid w:val="004312D4"/>
    <w:rsid w:val="00432600"/>
    <w:rsid w:val="0044142A"/>
    <w:rsid w:val="00445F5E"/>
    <w:rsid w:val="0045392D"/>
    <w:rsid w:val="00454F0B"/>
    <w:rsid w:val="004576C5"/>
    <w:rsid w:val="00467A61"/>
    <w:rsid w:val="004740AB"/>
    <w:rsid w:val="00491D06"/>
    <w:rsid w:val="00495F81"/>
    <w:rsid w:val="004C3519"/>
    <w:rsid w:val="004C391E"/>
    <w:rsid w:val="004E2591"/>
    <w:rsid w:val="004E500F"/>
    <w:rsid w:val="004E5839"/>
    <w:rsid w:val="0050335A"/>
    <w:rsid w:val="00503392"/>
    <w:rsid w:val="00523E69"/>
    <w:rsid w:val="00530611"/>
    <w:rsid w:val="00533AD5"/>
    <w:rsid w:val="0053483D"/>
    <w:rsid w:val="005465D7"/>
    <w:rsid w:val="00546F80"/>
    <w:rsid w:val="00547C7E"/>
    <w:rsid w:val="00565898"/>
    <w:rsid w:val="00566CA4"/>
    <w:rsid w:val="00566FD1"/>
    <w:rsid w:val="0058422A"/>
    <w:rsid w:val="00586582"/>
    <w:rsid w:val="005938E3"/>
    <w:rsid w:val="00596B72"/>
    <w:rsid w:val="005A3BE4"/>
    <w:rsid w:val="005B2235"/>
    <w:rsid w:val="005B2D6C"/>
    <w:rsid w:val="005B5B8E"/>
    <w:rsid w:val="005F5668"/>
    <w:rsid w:val="006059AA"/>
    <w:rsid w:val="00614280"/>
    <w:rsid w:val="006202D6"/>
    <w:rsid w:val="006207C4"/>
    <w:rsid w:val="00621324"/>
    <w:rsid w:val="006302A6"/>
    <w:rsid w:val="006329AC"/>
    <w:rsid w:val="006414E6"/>
    <w:rsid w:val="006451F1"/>
    <w:rsid w:val="00682F6B"/>
    <w:rsid w:val="00692118"/>
    <w:rsid w:val="006938B0"/>
    <w:rsid w:val="00696195"/>
    <w:rsid w:val="00697200"/>
    <w:rsid w:val="006A2630"/>
    <w:rsid w:val="006C37E4"/>
    <w:rsid w:val="006C67B1"/>
    <w:rsid w:val="006C787F"/>
    <w:rsid w:val="006D690B"/>
    <w:rsid w:val="006E1A76"/>
    <w:rsid w:val="006F14A3"/>
    <w:rsid w:val="006F26BA"/>
    <w:rsid w:val="006F2754"/>
    <w:rsid w:val="00706336"/>
    <w:rsid w:val="00713B6A"/>
    <w:rsid w:val="0071649F"/>
    <w:rsid w:val="00716B4F"/>
    <w:rsid w:val="00730E5D"/>
    <w:rsid w:val="00731FC5"/>
    <w:rsid w:val="00736811"/>
    <w:rsid w:val="0073770E"/>
    <w:rsid w:val="00760C75"/>
    <w:rsid w:val="0077544C"/>
    <w:rsid w:val="00783E30"/>
    <w:rsid w:val="007862D1"/>
    <w:rsid w:val="007A0B5B"/>
    <w:rsid w:val="007A2A61"/>
    <w:rsid w:val="007A4757"/>
    <w:rsid w:val="007B6F74"/>
    <w:rsid w:val="007C1571"/>
    <w:rsid w:val="007C3856"/>
    <w:rsid w:val="007E0549"/>
    <w:rsid w:val="007E70E6"/>
    <w:rsid w:val="007E7410"/>
    <w:rsid w:val="007F565D"/>
    <w:rsid w:val="00801CD3"/>
    <w:rsid w:val="00803E2F"/>
    <w:rsid w:val="008116C8"/>
    <w:rsid w:val="00824961"/>
    <w:rsid w:val="008267B8"/>
    <w:rsid w:val="00837EB6"/>
    <w:rsid w:val="00840185"/>
    <w:rsid w:val="00845396"/>
    <w:rsid w:val="00862276"/>
    <w:rsid w:val="0086599C"/>
    <w:rsid w:val="008718BA"/>
    <w:rsid w:val="00876952"/>
    <w:rsid w:val="00881BE2"/>
    <w:rsid w:val="008855B3"/>
    <w:rsid w:val="00893A8E"/>
    <w:rsid w:val="008A0753"/>
    <w:rsid w:val="008A5AFB"/>
    <w:rsid w:val="008D191E"/>
    <w:rsid w:val="008D4F97"/>
    <w:rsid w:val="008E1756"/>
    <w:rsid w:val="008E513D"/>
    <w:rsid w:val="008E5FF4"/>
    <w:rsid w:val="008F340A"/>
    <w:rsid w:val="008F53BB"/>
    <w:rsid w:val="008F6A03"/>
    <w:rsid w:val="008F7F39"/>
    <w:rsid w:val="00911F92"/>
    <w:rsid w:val="00914AA6"/>
    <w:rsid w:val="00916300"/>
    <w:rsid w:val="00916591"/>
    <w:rsid w:val="009234E7"/>
    <w:rsid w:val="0092419A"/>
    <w:rsid w:val="0092502B"/>
    <w:rsid w:val="00930C13"/>
    <w:rsid w:val="0094282D"/>
    <w:rsid w:val="009467F8"/>
    <w:rsid w:val="00966C8E"/>
    <w:rsid w:val="00974EFD"/>
    <w:rsid w:val="00981FEB"/>
    <w:rsid w:val="00990A8E"/>
    <w:rsid w:val="009969CF"/>
    <w:rsid w:val="009A1933"/>
    <w:rsid w:val="009A40F7"/>
    <w:rsid w:val="009A5EAF"/>
    <w:rsid w:val="009C1C15"/>
    <w:rsid w:val="009C342A"/>
    <w:rsid w:val="009C38F8"/>
    <w:rsid w:val="009C3B35"/>
    <w:rsid w:val="009C3E43"/>
    <w:rsid w:val="009D6115"/>
    <w:rsid w:val="009E0FDD"/>
    <w:rsid w:val="00A0285B"/>
    <w:rsid w:val="00A1071F"/>
    <w:rsid w:val="00A12543"/>
    <w:rsid w:val="00A1266A"/>
    <w:rsid w:val="00A25C0E"/>
    <w:rsid w:val="00A314B5"/>
    <w:rsid w:val="00A35936"/>
    <w:rsid w:val="00A366F0"/>
    <w:rsid w:val="00A40DA4"/>
    <w:rsid w:val="00A4175F"/>
    <w:rsid w:val="00A474B1"/>
    <w:rsid w:val="00A5230A"/>
    <w:rsid w:val="00A71F2F"/>
    <w:rsid w:val="00A80FDE"/>
    <w:rsid w:val="00A877E1"/>
    <w:rsid w:val="00AA05E4"/>
    <w:rsid w:val="00AA1BC3"/>
    <w:rsid w:val="00AA5355"/>
    <w:rsid w:val="00AC2DA0"/>
    <w:rsid w:val="00AD418B"/>
    <w:rsid w:val="00AD7DC5"/>
    <w:rsid w:val="00B028C7"/>
    <w:rsid w:val="00B10864"/>
    <w:rsid w:val="00B11470"/>
    <w:rsid w:val="00B22AB3"/>
    <w:rsid w:val="00B22BE2"/>
    <w:rsid w:val="00B26ACC"/>
    <w:rsid w:val="00B50855"/>
    <w:rsid w:val="00B55203"/>
    <w:rsid w:val="00B60494"/>
    <w:rsid w:val="00B85559"/>
    <w:rsid w:val="00BA2F63"/>
    <w:rsid w:val="00BA62AD"/>
    <w:rsid w:val="00BB4C3D"/>
    <w:rsid w:val="00BB7B14"/>
    <w:rsid w:val="00BC77CB"/>
    <w:rsid w:val="00BE0AD6"/>
    <w:rsid w:val="00BE6AE6"/>
    <w:rsid w:val="00BE6B04"/>
    <w:rsid w:val="00BE7E84"/>
    <w:rsid w:val="00BF1129"/>
    <w:rsid w:val="00C0524A"/>
    <w:rsid w:val="00C069CC"/>
    <w:rsid w:val="00C0782E"/>
    <w:rsid w:val="00C13BB6"/>
    <w:rsid w:val="00C21F73"/>
    <w:rsid w:val="00C24DC1"/>
    <w:rsid w:val="00C461BF"/>
    <w:rsid w:val="00C46E99"/>
    <w:rsid w:val="00C51941"/>
    <w:rsid w:val="00C5562A"/>
    <w:rsid w:val="00C670B5"/>
    <w:rsid w:val="00C7609B"/>
    <w:rsid w:val="00C778B3"/>
    <w:rsid w:val="00C81B28"/>
    <w:rsid w:val="00C84EF6"/>
    <w:rsid w:val="00C925D4"/>
    <w:rsid w:val="00C92819"/>
    <w:rsid w:val="00C9610D"/>
    <w:rsid w:val="00CB2C7C"/>
    <w:rsid w:val="00CB3D48"/>
    <w:rsid w:val="00CD294D"/>
    <w:rsid w:val="00CD456A"/>
    <w:rsid w:val="00CD57D6"/>
    <w:rsid w:val="00CD7D82"/>
    <w:rsid w:val="00CE7039"/>
    <w:rsid w:val="00CF274C"/>
    <w:rsid w:val="00CF5251"/>
    <w:rsid w:val="00D0237B"/>
    <w:rsid w:val="00D146D9"/>
    <w:rsid w:val="00D15B7C"/>
    <w:rsid w:val="00D171D1"/>
    <w:rsid w:val="00D21684"/>
    <w:rsid w:val="00D37AE1"/>
    <w:rsid w:val="00D63252"/>
    <w:rsid w:val="00D7371E"/>
    <w:rsid w:val="00DA0D05"/>
    <w:rsid w:val="00DA27F0"/>
    <w:rsid w:val="00DA52F3"/>
    <w:rsid w:val="00DB2557"/>
    <w:rsid w:val="00DC2974"/>
    <w:rsid w:val="00DD5BDD"/>
    <w:rsid w:val="00DE574D"/>
    <w:rsid w:val="00DE775B"/>
    <w:rsid w:val="00E03B27"/>
    <w:rsid w:val="00E120D8"/>
    <w:rsid w:val="00E1613C"/>
    <w:rsid w:val="00E16612"/>
    <w:rsid w:val="00E21465"/>
    <w:rsid w:val="00E32871"/>
    <w:rsid w:val="00E46788"/>
    <w:rsid w:val="00E47F7D"/>
    <w:rsid w:val="00E5776D"/>
    <w:rsid w:val="00E624E1"/>
    <w:rsid w:val="00E631AA"/>
    <w:rsid w:val="00E638E7"/>
    <w:rsid w:val="00E809C3"/>
    <w:rsid w:val="00E90B5B"/>
    <w:rsid w:val="00E94633"/>
    <w:rsid w:val="00EA785E"/>
    <w:rsid w:val="00EC3487"/>
    <w:rsid w:val="00EC6683"/>
    <w:rsid w:val="00EC76B7"/>
    <w:rsid w:val="00ED0829"/>
    <w:rsid w:val="00EF149A"/>
    <w:rsid w:val="00F106FC"/>
    <w:rsid w:val="00F175FB"/>
    <w:rsid w:val="00F17E66"/>
    <w:rsid w:val="00F23416"/>
    <w:rsid w:val="00F23431"/>
    <w:rsid w:val="00F43A06"/>
    <w:rsid w:val="00F577A0"/>
    <w:rsid w:val="00F8031F"/>
    <w:rsid w:val="00F80DA5"/>
    <w:rsid w:val="00F82C09"/>
    <w:rsid w:val="00F8600F"/>
    <w:rsid w:val="00F93E27"/>
    <w:rsid w:val="00F93EAE"/>
    <w:rsid w:val="00F94C71"/>
    <w:rsid w:val="00F960A9"/>
    <w:rsid w:val="00FA1134"/>
    <w:rsid w:val="00FB25F6"/>
    <w:rsid w:val="00FC7E02"/>
    <w:rsid w:val="00FD1672"/>
    <w:rsid w:val="00FD4AB1"/>
    <w:rsid w:val="00FD5AE0"/>
    <w:rsid w:val="00FE0284"/>
    <w:rsid w:val="00FE2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2AEB9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728"/>
    <w:rPr>
      <w:rFonts w:ascii="Arial" w:hAnsi="Arial"/>
      <w:sz w:val="24"/>
      <w:lang w:eastAsia="en-US"/>
    </w:rPr>
  </w:style>
  <w:style w:type="paragraph" w:styleId="Heading1">
    <w:name w:val="heading 1"/>
    <w:basedOn w:val="Normal"/>
    <w:next w:val="Normal"/>
    <w:qFormat/>
    <w:rsid w:val="00801CD3"/>
    <w:pPr>
      <w:keepNext/>
      <w:outlineLvl w:val="0"/>
    </w:pPr>
    <w:rPr>
      <w:rFonts w:ascii="Tahoma" w:hAnsi="Tahoma"/>
      <w:b/>
      <w:sz w:val="20"/>
    </w:rPr>
  </w:style>
  <w:style w:type="paragraph" w:styleId="Heading2">
    <w:name w:val="heading 2"/>
    <w:basedOn w:val="Normal"/>
    <w:next w:val="Normal"/>
    <w:link w:val="Heading2Char"/>
    <w:semiHidden/>
    <w:unhideWhenUsed/>
    <w:qFormat/>
    <w:rsid w:val="00EF149A"/>
    <w:pPr>
      <w:keepNext/>
      <w:spacing w:before="240" w:after="60"/>
      <w:outlineLvl w:val="1"/>
    </w:pPr>
    <w:rPr>
      <w:rFonts w:ascii="Cambria" w:hAnsi="Cambria"/>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1CD3"/>
    <w:pPr>
      <w:tabs>
        <w:tab w:val="center" w:pos="4153"/>
        <w:tab w:val="right" w:pos="8306"/>
      </w:tabs>
    </w:pPr>
  </w:style>
  <w:style w:type="paragraph" w:styleId="Footer">
    <w:name w:val="footer"/>
    <w:basedOn w:val="Normal"/>
    <w:rsid w:val="00801CD3"/>
    <w:pPr>
      <w:tabs>
        <w:tab w:val="center" w:pos="4153"/>
        <w:tab w:val="right" w:pos="8306"/>
      </w:tabs>
    </w:pPr>
  </w:style>
  <w:style w:type="paragraph" w:styleId="BodyText">
    <w:name w:val="Body Text"/>
    <w:basedOn w:val="Normal"/>
    <w:rsid w:val="00801CD3"/>
    <w:rPr>
      <w:rFonts w:ascii="Tahoma" w:hAnsi="Tahoma"/>
      <w:b/>
    </w:rPr>
  </w:style>
  <w:style w:type="character" w:styleId="PageNumber">
    <w:name w:val="page number"/>
    <w:basedOn w:val="DefaultParagraphFont"/>
    <w:rsid w:val="00801CD3"/>
  </w:style>
  <w:style w:type="paragraph" w:styleId="BalloonText">
    <w:name w:val="Balloon Text"/>
    <w:basedOn w:val="Normal"/>
    <w:semiHidden/>
    <w:rsid w:val="006F26BA"/>
    <w:rPr>
      <w:rFonts w:ascii="Tahoma" w:hAnsi="Tahoma" w:cs="Tahoma"/>
      <w:sz w:val="16"/>
      <w:szCs w:val="16"/>
    </w:rPr>
  </w:style>
  <w:style w:type="table" w:styleId="TableGrid">
    <w:name w:val="Table Grid"/>
    <w:basedOn w:val="TableNormal"/>
    <w:rsid w:val="00C24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3F3C8F"/>
    <w:pPr>
      <w:shd w:val="clear" w:color="auto" w:fill="000080"/>
    </w:pPr>
    <w:rPr>
      <w:rFonts w:ascii="Tahoma" w:hAnsi="Tahoma" w:cs="Tahoma"/>
      <w:sz w:val="20"/>
    </w:rPr>
  </w:style>
  <w:style w:type="character" w:styleId="Hyperlink">
    <w:name w:val="Hyperlink"/>
    <w:rsid w:val="00287A10"/>
    <w:rPr>
      <w:color w:val="0000FF"/>
      <w:u w:val="single"/>
    </w:rPr>
  </w:style>
  <w:style w:type="character" w:customStyle="1" w:styleId="Heading2Char">
    <w:name w:val="Heading 2 Char"/>
    <w:link w:val="Heading2"/>
    <w:semiHidden/>
    <w:rsid w:val="00EF149A"/>
    <w:rPr>
      <w:rFonts w:ascii="Cambria" w:eastAsia="Times New Roman" w:hAnsi="Cambria" w:cs="Times New Roman"/>
      <w:b/>
      <w:bCs/>
      <w:i/>
      <w:iCs/>
      <w:sz w:val="28"/>
      <w:szCs w:val="28"/>
      <w:lang w:eastAsia="en-US"/>
    </w:rPr>
  </w:style>
  <w:style w:type="paragraph" w:styleId="NormalWeb">
    <w:name w:val="Normal (Web)"/>
    <w:basedOn w:val="Normal"/>
    <w:uiPriority w:val="99"/>
    <w:unhideWhenUsed/>
    <w:rsid w:val="00EF149A"/>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9234E7"/>
    <w:pPr>
      <w:ind w:left="720"/>
    </w:pPr>
  </w:style>
  <w:style w:type="character" w:styleId="CommentReference">
    <w:name w:val="annotation reference"/>
    <w:rsid w:val="008F7F39"/>
    <w:rPr>
      <w:sz w:val="16"/>
      <w:szCs w:val="16"/>
    </w:rPr>
  </w:style>
  <w:style w:type="paragraph" w:styleId="CommentText">
    <w:name w:val="annotation text"/>
    <w:basedOn w:val="Normal"/>
    <w:link w:val="CommentTextChar"/>
    <w:rsid w:val="008F7F39"/>
    <w:rPr>
      <w:sz w:val="20"/>
      <w:lang w:val="x-none"/>
    </w:rPr>
  </w:style>
  <w:style w:type="character" w:customStyle="1" w:styleId="CommentTextChar">
    <w:name w:val="Comment Text Char"/>
    <w:link w:val="CommentText"/>
    <w:rsid w:val="008F7F39"/>
    <w:rPr>
      <w:rFonts w:ascii="Arial" w:hAnsi="Arial"/>
      <w:lang w:eastAsia="en-US"/>
    </w:rPr>
  </w:style>
  <w:style w:type="paragraph" w:styleId="CommentSubject">
    <w:name w:val="annotation subject"/>
    <w:basedOn w:val="CommentText"/>
    <w:next w:val="CommentText"/>
    <w:link w:val="CommentSubjectChar"/>
    <w:rsid w:val="008F7F39"/>
    <w:rPr>
      <w:b/>
      <w:bCs/>
    </w:rPr>
  </w:style>
  <w:style w:type="character" w:customStyle="1" w:styleId="CommentSubjectChar">
    <w:name w:val="Comment Subject Char"/>
    <w:link w:val="CommentSubject"/>
    <w:rsid w:val="008F7F39"/>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728"/>
    <w:rPr>
      <w:rFonts w:ascii="Arial" w:hAnsi="Arial"/>
      <w:sz w:val="24"/>
      <w:lang w:eastAsia="en-US"/>
    </w:rPr>
  </w:style>
  <w:style w:type="paragraph" w:styleId="Heading1">
    <w:name w:val="heading 1"/>
    <w:basedOn w:val="Normal"/>
    <w:next w:val="Normal"/>
    <w:qFormat/>
    <w:rsid w:val="00801CD3"/>
    <w:pPr>
      <w:keepNext/>
      <w:outlineLvl w:val="0"/>
    </w:pPr>
    <w:rPr>
      <w:rFonts w:ascii="Tahoma" w:hAnsi="Tahoma"/>
      <w:b/>
      <w:sz w:val="20"/>
    </w:rPr>
  </w:style>
  <w:style w:type="paragraph" w:styleId="Heading2">
    <w:name w:val="heading 2"/>
    <w:basedOn w:val="Normal"/>
    <w:next w:val="Normal"/>
    <w:link w:val="Heading2Char"/>
    <w:semiHidden/>
    <w:unhideWhenUsed/>
    <w:qFormat/>
    <w:rsid w:val="00EF149A"/>
    <w:pPr>
      <w:keepNext/>
      <w:spacing w:before="240" w:after="60"/>
      <w:outlineLvl w:val="1"/>
    </w:pPr>
    <w:rPr>
      <w:rFonts w:ascii="Cambria" w:hAnsi="Cambria"/>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1CD3"/>
    <w:pPr>
      <w:tabs>
        <w:tab w:val="center" w:pos="4153"/>
        <w:tab w:val="right" w:pos="8306"/>
      </w:tabs>
    </w:pPr>
  </w:style>
  <w:style w:type="paragraph" w:styleId="Footer">
    <w:name w:val="footer"/>
    <w:basedOn w:val="Normal"/>
    <w:rsid w:val="00801CD3"/>
    <w:pPr>
      <w:tabs>
        <w:tab w:val="center" w:pos="4153"/>
        <w:tab w:val="right" w:pos="8306"/>
      </w:tabs>
    </w:pPr>
  </w:style>
  <w:style w:type="paragraph" w:styleId="BodyText">
    <w:name w:val="Body Text"/>
    <w:basedOn w:val="Normal"/>
    <w:rsid w:val="00801CD3"/>
    <w:rPr>
      <w:rFonts w:ascii="Tahoma" w:hAnsi="Tahoma"/>
      <w:b/>
    </w:rPr>
  </w:style>
  <w:style w:type="character" w:styleId="PageNumber">
    <w:name w:val="page number"/>
    <w:basedOn w:val="DefaultParagraphFont"/>
    <w:rsid w:val="00801CD3"/>
  </w:style>
  <w:style w:type="paragraph" w:styleId="BalloonText">
    <w:name w:val="Balloon Text"/>
    <w:basedOn w:val="Normal"/>
    <w:semiHidden/>
    <w:rsid w:val="006F26BA"/>
    <w:rPr>
      <w:rFonts w:ascii="Tahoma" w:hAnsi="Tahoma" w:cs="Tahoma"/>
      <w:sz w:val="16"/>
      <w:szCs w:val="16"/>
    </w:rPr>
  </w:style>
  <w:style w:type="table" w:styleId="TableGrid">
    <w:name w:val="Table Grid"/>
    <w:basedOn w:val="TableNormal"/>
    <w:rsid w:val="00C24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3F3C8F"/>
    <w:pPr>
      <w:shd w:val="clear" w:color="auto" w:fill="000080"/>
    </w:pPr>
    <w:rPr>
      <w:rFonts w:ascii="Tahoma" w:hAnsi="Tahoma" w:cs="Tahoma"/>
      <w:sz w:val="20"/>
    </w:rPr>
  </w:style>
  <w:style w:type="character" w:styleId="Hyperlink">
    <w:name w:val="Hyperlink"/>
    <w:rsid w:val="00287A10"/>
    <w:rPr>
      <w:color w:val="0000FF"/>
      <w:u w:val="single"/>
    </w:rPr>
  </w:style>
  <w:style w:type="character" w:customStyle="1" w:styleId="Heading2Char">
    <w:name w:val="Heading 2 Char"/>
    <w:link w:val="Heading2"/>
    <w:semiHidden/>
    <w:rsid w:val="00EF149A"/>
    <w:rPr>
      <w:rFonts w:ascii="Cambria" w:eastAsia="Times New Roman" w:hAnsi="Cambria" w:cs="Times New Roman"/>
      <w:b/>
      <w:bCs/>
      <w:i/>
      <w:iCs/>
      <w:sz w:val="28"/>
      <w:szCs w:val="28"/>
      <w:lang w:eastAsia="en-US"/>
    </w:rPr>
  </w:style>
  <w:style w:type="paragraph" w:styleId="NormalWeb">
    <w:name w:val="Normal (Web)"/>
    <w:basedOn w:val="Normal"/>
    <w:uiPriority w:val="99"/>
    <w:unhideWhenUsed/>
    <w:rsid w:val="00EF149A"/>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9234E7"/>
    <w:pPr>
      <w:ind w:left="720"/>
    </w:pPr>
  </w:style>
  <w:style w:type="character" w:styleId="CommentReference">
    <w:name w:val="annotation reference"/>
    <w:rsid w:val="008F7F39"/>
    <w:rPr>
      <w:sz w:val="16"/>
      <w:szCs w:val="16"/>
    </w:rPr>
  </w:style>
  <w:style w:type="paragraph" w:styleId="CommentText">
    <w:name w:val="annotation text"/>
    <w:basedOn w:val="Normal"/>
    <w:link w:val="CommentTextChar"/>
    <w:rsid w:val="008F7F39"/>
    <w:rPr>
      <w:sz w:val="20"/>
      <w:lang w:val="x-none"/>
    </w:rPr>
  </w:style>
  <w:style w:type="character" w:customStyle="1" w:styleId="CommentTextChar">
    <w:name w:val="Comment Text Char"/>
    <w:link w:val="CommentText"/>
    <w:rsid w:val="008F7F39"/>
    <w:rPr>
      <w:rFonts w:ascii="Arial" w:hAnsi="Arial"/>
      <w:lang w:eastAsia="en-US"/>
    </w:rPr>
  </w:style>
  <w:style w:type="paragraph" w:styleId="CommentSubject">
    <w:name w:val="annotation subject"/>
    <w:basedOn w:val="CommentText"/>
    <w:next w:val="CommentText"/>
    <w:link w:val="CommentSubjectChar"/>
    <w:rsid w:val="008F7F39"/>
    <w:rPr>
      <w:b/>
      <w:bCs/>
    </w:rPr>
  </w:style>
  <w:style w:type="character" w:customStyle="1" w:styleId="CommentSubjectChar">
    <w:name w:val="Comment Subject Char"/>
    <w:link w:val="CommentSubject"/>
    <w:rsid w:val="008F7F39"/>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871235">
      <w:bodyDiv w:val="1"/>
      <w:marLeft w:val="0"/>
      <w:marRight w:val="0"/>
      <w:marTop w:val="0"/>
      <w:marBottom w:val="0"/>
      <w:divBdr>
        <w:top w:val="none" w:sz="0" w:space="0" w:color="auto"/>
        <w:left w:val="none" w:sz="0" w:space="0" w:color="auto"/>
        <w:bottom w:val="none" w:sz="0" w:space="0" w:color="auto"/>
        <w:right w:val="none" w:sz="0" w:space="0" w:color="auto"/>
      </w:divBdr>
      <w:divsChild>
        <w:div w:id="972565534">
          <w:marLeft w:val="-7695"/>
          <w:marRight w:val="0"/>
          <w:marTop w:val="0"/>
          <w:marBottom w:val="525"/>
          <w:divBdr>
            <w:top w:val="none" w:sz="0" w:space="0" w:color="auto"/>
            <w:left w:val="none" w:sz="0" w:space="0" w:color="auto"/>
            <w:bottom w:val="none" w:sz="0" w:space="0" w:color="auto"/>
            <w:right w:val="none" w:sz="0" w:space="0" w:color="auto"/>
          </w:divBdr>
        </w:div>
      </w:divsChild>
    </w:div>
    <w:div w:id="148485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rszula_kolkowska@nhs.ne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NSBS.contractenquiries@nhs.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Paul.boocock@uhb.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CB4498E08B6449AB3F30F5767D953C" ma:contentTypeVersion="0" ma:contentTypeDescription="Create a new document." ma:contentTypeScope="" ma:versionID="01b6e3edb3d27e7c9e3b56bfc2e35a4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7F26F-B55C-49F1-AF3A-34AEBF2ADFF2}">
  <ds:schemaRefs>
    <ds:schemaRef ds:uri="http://schemas.microsoft.com/sharepoint/v3/contenttype/forms"/>
  </ds:schemaRefs>
</ds:datastoreItem>
</file>

<file path=customXml/itemProps2.xml><?xml version="1.0" encoding="utf-8"?>
<ds:datastoreItem xmlns:ds="http://schemas.openxmlformats.org/officeDocument/2006/customXml" ds:itemID="{8C0A10A8-4C5D-424E-BF16-4C179FA7F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170A686-E170-408B-AD2B-BA12C2328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95702D5B</Template>
  <TotalTime>4</TotalTime>
  <Pages>4</Pages>
  <Words>1187</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This Service Level Agreement (SLA) is between the following parties and in accordance with the Terms and Conditions of the Multi-Regional Framework Agreement for the supply of registered agency nurses of all specifications including, but not limited to,</vt:lpstr>
    </vt:vector>
  </TitlesOfParts>
  <Company>NHS Purchasing and Supply Agency</Company>
  <LinksUpToDate>false</LinksUpToDate>
  <CharactersWithSpaces>7944</CharactersWithSpaces>
  <SharedDoc>false</SharedDoc>
  <HLinks>
    <vt:vector size="12" baseType="variant">
      <vt:variant>
        <vt:i4>2162754</vt:i4>
      </vt:variant>
      <vt:variant>
        <vt:i4>3</vt:i4>
      </vt:variant>
      <vt:variant>
        <vt:i4>0</vt:i4>
      </vt:variant>
      <vt:variant>
        <vt:i4>5</vt:i4>
      </vt:variant>
      <vt:variant>
        <vt:lpwstr>mailto:NSBS.contractenquiries@nhs.net</vt:lpwstr>
      </vt:variant>
      <vt:variant>
        <vt:lpwstr/>
      </vt:variant>
      <vt:variant>
        <vt:i4>4915266</vt:i4>
      </vt:variant>
      <vt:variant>
        <vt:i4>0</vt:i4>
      </vt:variant>
      <vt:variant>
        <vt:i4>0</vt:i4>
      </vt:variant>
      <vt:variant>
        <vt:i4>5</vt:i4>
      </vt:variant>
      <vt:variant>
        <vt:lpwstr>mailto:Mochamad_nurdyn@nhs.net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Service Level Agreement (SLA) is between the following parties and in accordance with the Terms and Conditions of the Multi-Regional Framework Agreement for the supply of registered agency nurses of all specifications including, but not limited to,</dc:title>
  <dc:creator>sdickson</dc:creator>
  <cp:lastModifiedBy>Paul Boocock</cp:lastModifiedBy>
  <cp:revision>5</cp:revision>
  <cp:lastPrinted>2016-08-16T15:02:00Z</cp:lastPrinted>
  <dcterms:created xsi:type="dcterms:W3CDTF">2021-12-16T14:11:00Z</dcterms:created>
  <dcterms:modified xsi:type="dcterms:W3CDTF">2021-12-16T15:17:00Z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A963726</vt:lpwstr>
  </property>
  <property fmtid="{D5CDD505-2E9C-101B-9397-08002B2CF9AE}" pid="3" name="Objective-Comment">
    <vt:lpwstr/>
  </property>
  <property fmtid="{D5CDD505-2E9C-101B-9397-08002B2CF9AE}" pid="4" name="Objective-CreationStamp">
    <vt:filetime>2007-11-23T00:00:00Z</vt:filetime>
  </property>
  <property fmtid="{D5CDD505-2E9C-101B-9397-08002B2CF9AE}" pid="5" name="Objective-IsApproved">
    <vt:lpwstr>No</vt:lpwstr>
  </property>
  <property fmtid="{D5CDD505-2E9C-101B-9397-08002B2CF9AE}" pid="6" name="Objective-IsPublished">
    <vt:lpwstr>No</vt:lpwstr>
  </property>
  <property fmtid="{D5CDD505-2E9C-101B-9397-08002B2CF9AE}" pid="7" name="Objective-DatePublished">
    <vt:lpwstr/>
  </property>
  <property fmtid="{D5CDD505-2E9C-101B-9397-08002B2CF9AE}" pid="8" name="Objective-ModificationStamp">
    <vt:filetime>2007-11-23T00:00:00Z</vt:filetime>
  </property>
  <property fmtid="{D5CDD505-2E9C-101B-9397-08002B2CF9AE}" pid="9" name="Objective-Owner">
    <vt:lpwstr>Dickson, Susan</vt:lpwstr>
  </property>
  <property fmtid="{D5CDD505-2E9C-101B-9397-08002B2CF9AE}" pid="10" name="Objective-Path">
    <vt:lpwstr>PASA Global Folder:01 Projects and contracts:01 Agency and Services:Agency Nursing Projects:Live Agency Nursing projects and contracts:CM/ANN/06/4462 Agency Nurses - Multi-Regional:CM/ANN/06/4462 Agency - Nurse Multi regional Contract management:North Wes</vt:lpwstr>
  </property>
  <property fmtid="{D5CDD505-2E9C-101B-9397-08002B2CF9AE}" pid="11" name="Objective-Parent">
    <vt:lpwstr>North West SHA region</vt:lpwstr>
  </property>
  <property fmtid="{D5CDD505-2E9C-101B-9397-08002B2CF9AE}" pid="12" name="Objective-State">
    <vt:lpwstr>Being Edited</vt:lpwstr>
  </property>
  <property fmtid="{D5CDD505-2E9C-101B-9397-08002B2CF9AE}" pid="13" name="Objective-Title">
    <vt:lpwstr>SLA - comments from Susan Dickson</vt:lpwstr>
  </property>
  <property fmtid="{D5CDD505-2E9C-101B-9397-08002B2CF9AE}" pid="14" name="Objective-Version">
    <vt:lpwstr>0.2</vt:lpwstr>
  </property>
  <property fmtid="{D5CDD505-2E9C-101B-9397-08002B2CF9AE}" pid="15" name="Objective-VersionComment">
    <vt:lpwstr>Version 2</vt:lpwstr>
  </property>
  <property fmtid="{D5CDD505-2E9C-101B-9397-08002B2CF9AE}" pid="16" name="Objective-VersionNumber">
    <vt:i4>2</vt:i4>
  </property>
  <property fmtid="{D5CDD505-2E9C-101B-9397-08002B2CF9AE}" pid="17" name="Objective-FileNumber">
    <vt:lpwstr>qA7494</vt:lpwstr>
  </property>
  <property fmtid="{D5CDD505-2E9C-101B-9397-08002B2CF9AE}" pid="18" name="Objective-Classification">
    <vt:lpwstr>Not classified</vt:lpwstr>
  </property>
  <property fmtid="{D5CDD505-2E9C-101B-9397-08002B2CF9AE}" pid="19" name="Objective-Caveats">
    <vt:lpwstr/>
  </property>
  <property fmtid="{D5CDD505-2E9C-101B-9397-08002B2CF9AE}" pid="20" name="ContentTypeId">
    <vt:lpwstr>0x01010022CB4498E08B6449AB3F30F5767D953C</vt:lpwstr>
  </property>
</Properties>
</file>