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E23EE1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7755B">
              <w:rPr>
                <w:rFonts w:ascii="Arial" w:hAnsi="Arial" w:cs="Arial"/>
                <w:b/>
                <w:sz w:val="22"/>
              </w:rPr>
              <w:t>687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E313B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7755B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E7755B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  <w:r>
              <w:rPr>
                <w:rFonts w:ascii="Arial" w:hAnsi="Arial" w:cs="Arial"/>
                <w:sz w:val="22"/>
              </w:rPr>
              <w:t>30</w:t>
            </w:r>
            <w:r w:rsidRPr="00E7755B"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October 2018</w:t>
            </w:r>
          </w:p>
          <w:p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E7755B">
        <w:rPr>
          <w:rFonts w:ascii="Arial" w:hAnsi="Arial" w:cs="Arial"/>
          <w:b/>
        </w:rPr>
        <w:t xml:space="preserve">687 </w:t>
      </w:r>
      <w:r w:rsidR="00E7755B" w:rsidRPr="00E7755B">
        <w:rPr>
          <w:rFonts w:ascii="Arial" w:hAnsi="Arial" w:cs="Arial"/>
          <w:b/>
        </w:rPr>
        <w:t>Whitehaven Relief Road PCF Stage 0 Support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E7755B">
        <w:rPr>
          <w:rFonts w:ascii="Arial" w:hAnsi="Arial" w:cs="Arial"/>
        </w:rPr>
        <w:t>15</w:t>
      </w:r>
      <w:r w:rsidR="00E7755B" w:rsidRPr="00E7755B">
        <w:rPr>
          <w:rFonts w:ascii="Arial" w:hAnsi="Arial" w:cs="Arial"/>
          <w:vertAlign w:val="superscript"/>
        </w:rPr>
        <w:t>th</w:t>
      </w:r>
      <w:r w:rsidR="00E7755B">
        <w:rPr>
          <w:rFonts w:ascii="Arial" w:hAnsi="Arial" w:cs="Arial"/>
        </w:rPr>
        <w:t xml:space="preserve"> October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E7755B">
        <w:rPr>
          <w:rFonts w:ascii="Arial" w:hAnsi="Arial" w:cs="Arial"/>
        </w:rPr>
        <w:t>30</w:t>
      </w:r>
      <w:r w:rsidR="00E7755B" w:rsidRPr="00E7755B">
        <w:rPr>
          <w:rFonts w:ascii="Arial" w:hAnsi="Arial" w:cs="Arial"/>
          <w:vertAlign w:val="superscript"/>
        </w:rPr>
        <w:t>th</w:t>
      </w:r>
      <w:r w:rsidR="00E7755B">
        <w:rPr>
          <w:rFonts w:ascii="Arial" w:hAnsi="Arial" w:cs="Arial"/>
        </w:rPr>
        <w:t xml:space="preserve"> October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E7755B">
        <w:rPr>
          <w:rFonts w:ascii="Arial" w:hAnsi="Arial" w:cs="Arial"/>
        </w:rPr>
        <w:t>31 December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7755B">
        <w:rPr>
          <w:rFonts w:ascii="Arial" w:hAnsi="Arial" w:cs="Arial"/>
          <w:b/>
        </w:rPr>
        <w:t>141,644.60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E23EE1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E7755B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Mick Howell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627D44">
      <w:pPr>
        <w:rPr>
          <w:rFonts w:ascii="Arial" w:hAnsi="Arial" w:cs="Arial"/>
        </w:rPr>
      </w:pPr>
      <w:bookmarkStart w:id="18" w:name="_GoBack"/>
      <w:bookmarkEnd w:id="18"/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E7755B">
              <w:rPr>
                <w:rFonts w:ascii="Arial" w:hAnsi="Arial" w:cs="Arial"/>
              </w:rPr>
              <w:t>687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7755B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7755B" w:rsidP="00727813">
            <w:pPr>
              <w:rPr>
                <w:rFonts w:ascii="Arial" w:hAnsi="Arial" w:cs="Arial"/>
              </w:rPr>
            </w:pPr>
            <w:bookmarkStart w:id="21" w:name="bkCostCentre"/>
            <w:r w:rsidRPr="00E7755B">
              <w:rPr>
                <w:rFonts w:ascii="Arial" w:hAnsi="Arial" w:cs="Arial"/>
              </w:rPr>
              <w:t>567023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3B4" w:rsidRDefault="00E313B4">
      <w:r>
        <w:separator/>
      </w:r>
    </w:p>
  </w:endnote>
  <w:endnote w:type="continuationSeparator" w:id="0">
    <w:p w:rsidR="00E313B4" w:rsidRDefault="00E3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E7755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3B4" w:rsidRDefault="00E313B4">
      <w:r>
        <w:separator/>
      </w:r>
    </w:p>
  </w:footnote>
  <w:footnote w:type="continuationSeparator" w:id="0">
    <w:p w:rsidR="00E313B4" w:rsidRDefault="00E31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23EE1"/>
    <w:rsid w:val="00E30C57"/>
    <w:rsid w:val="00E313B4"/>
    <w:rsid w:val="00E527D4"/>
    <w:rsid w:val="00E7755B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3860BC"/>
  <w15:docId w15:val="{D1A05908-D81C-4E29-A2F7-C9633AB2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7755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D70B8"/>
    <w:rsid w:val="004B0721"/>
    <w:rsid w:val="00506E85"/>
    <w:rsid w:val="00622F0A"/>
    <w:rsid w:val="00692579"/>
    <w:rsid w:val="00695C80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587DF-2C8A-4DF4-BE47-7F714FCA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2018-12-19T15:29:00Z</dcterms:created>
  <dcterms:modified xsi:type="dcterms:W3CDTF">2018-12-19T15:29:00Z</dcterms:modified>
</cp:coreProperties>
</file>