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9F2" w:rsidRDefault="009D59F2" w:rsidP="000A2978">
      <w:pPr>
        <w:spacing w:after="0" w:line="264" w:lineRule="auto"/>
        <w:rPr>
          <w:b/>
          <w:sz w:val="28"/>
        </w:rPr>
      </w:pPr>
      <w:r>
        <w:rPr>
          <w:b/>
          <w:sz w:val="28"/>
        </w:rPr>
        <w:t>Specification</w:t>
      </w:r>
    </w:p>
    <w:p w:rsidR="009D59F2" w:rsidRDefault="009D59F2" w:rsidP="000A2978">
      <w:pPr>
        <w:spacing w:after="0" w:line="264" w:lineRule="auto"/>
        <w:rPr>
          <w:b/>
          <w:sz w:val="28"/>
        </w:rPr>
      </w:pPr>
    </w:p>
    <w:p w:rsidR="008D6CB8" w:rsidRPr="00AC75EB" w:rsidRDefault="002165DD" w:rsidP="000A2978">
      <w:pPr>
        <w:spacing w:after="0" w:line="264" w:lineRule="auto"/>
        <w:rPr>
          <w:b/>
          <w:sz w:val="28"/>
        </w:rPr>
      </w:pPr>
      <w:r w:rsidRPr="00AC75EB">
        <w:rPr>
          <w:b/>
          <w:sz w:val="28"/>
        </w:rPr>
        <w:t xml:space="preserve">Provision of an autonomous vehicle for operation at the Culham Science </w:t>
      </w:r>
      <w:r w:rsidR="00926404">
        <w:rPr>
          <w:b/>
          <w:sz w:val="28"/>
        </w:rPr>
        <w:t>C</w:t>
      </w:r>
      <w:r w:rsidRPr="00AC75EB">
        <w:rPr>
          <w:b/>
          <w:sz w:val="28"/>
        </w:rPr>
        <w:t>entre</w:t>
      </w:r>
    </w:p>
    <w:p w:rsidR="002165DD" w:rsidRDefault="002165DD" w:rsidP="000A2978">
      <w:pPr>
        <w:spacing w:after="0" w:line="264" w:lineRule="auto"/>
      </w:pPr>
    </w:p>
    <w:p w:rsidR="002165DD" w:rsidRPr="00AC75EB" w:rsidRDefault="002165DD" w:rsidP="000A2978">
      <w:pPr>
        <w:spacing w:after="0" w:line="264" w:lineRule="auto"/>
        <w:rPr>
          <w:b/>
          <w:sz w:val="24"/>
        </w:rPr>
      </w:pPr>
      <w:r w:rsidRPr="00AC75EB">
        <w:rPr>
          <w:b/>
          <w:sz w:val="24"/>
        </w:rPr>
        <w:t>Contract summary:</w:t>
      </w:r>
    </w:p>
    <w:p w:rsidR="002165DD" w:rsidRDefault="002165DD" w:rsidP="000A2978">
      <w:pPr>
        <w:spacing w:after="0" w:line="264" w:lineRule="auto"/>
        <w:ind w:left="720"/>
      </w:pPr>
      <w:r>
        <w:t xml:space="preserve">Industry: </w:t>
      </w:r>
      <w:r w:rsidR="00BE6188">
        <w:tab/>
      </w:r>
      <w:r w:rsidR="00BE6188">
        <w:tab/>
      </w:r>
      <w:r w:rsidR="00BE6188">
        <w:tab/>
      </w:r>
      <w:r>
        <w:t>Transport and Related Services</w:t>
      </w:r>
    </w:p>
    <w:p w:rsidR="002165DD" w:rsidRDefault="002165DD" w:rsidP="000A2978">
      <w:pPr>
        <w:spacing w:after="0" w:line="264" w:lineRule="auto"/>
        <w:ind w:left="720"/>
      </w:pPr>
      <w:r>
        <w:t xml:space="preserve">Location of contract: </w:t>
      </w:r>
      <w:r w:rsidR="00BE6188">
        <w:tab/>
      </w:r>
      <w:r w:rsidR="00BE6188">
        <w:tab/>
      </w:r>
      <w:r>
        <w:t>South East</w:t>
      </w:r>
    </w:p>
    <w:p w:rsidR="002165DD" w:rsidRDefault="002165DD" w:rsidP="000A2978">
      <w:pPr>
        <w:spacing w:after="0" w:line="264" w:lineRule="auto"/>
        <w:ind w:left="720"/>
      </w:pPr>
      <w:r>
        <w:t xml:space="preserve">Contract Value (Low): </w:t>
      </w:r>
      <w:r w:rsidR="00BE6188">
        <w:tab/>
      </w:r>
      <w:r w:rsidR="00BE6188">
        <w:tab/>
      </w:r>
      <w:r>
        <w:t>£</w:t>
      </w:r>
      <w:r w:rsidR="00235C56">
        <w:t>0</w:t>
      </w:r>
    </w:p>
    <w:p w:rsidR="002165DD" w:rsidRDefault="002165DD" w:rsidP="000A2978">
      <w:pPr>
        <w:spacing w:after="0" w:line="264" w:lineRule="auto"/>
        <w:ind w:left="720"/>
      </w:pPr>
      <w:r>
        <w:t>Contract Value (high):</w:t>
      </w:r>
      <w:r w:rsidR="00BE6188">
        <w:tab/>
      </w:r>
      <w:r>
        <w:t xml:space="preserve"> </w:t>
      </w:r>
      <w:r w:rsidR="00BE6188">
        <w:tab/>
      </w:r>
      <w:r>
        <w:t>£1</w:t>
      </w:r>
    </w:p>
    <w:p w:rsidR="002165DD" w:rsidRDefault="002165DD" w:rsidP="000A2978">
      <w:pPr>
        <w:spacing w:after="0" w:line="264" w:lineRule="auto"/>
        <w:ind w:left="720"/>
      </w:pPr>
      <w:r>
        <w:t>Published Date:</w:t>
      </w:r>
      <w:r w:rsidR="00BE6188">
        <w:tab/>
      </w:r>
      <w:r w:rsidR="00BE6188">
        <w:tab/>
      </w:r>
      <w:r w:rsidR="00BE6188">
        <w:tab/>
      </w:r>
      <w:r w:rsidR="00235C56">
        <w:t>0</w:t>
      </w:r>
      <w:r w:rsidR="0091737A">
        <w:t>4</w:t>
      </w:r>
      <w:r w:rsidR="00235C56">
        <w:t xml:space="preserve"> January 2018</w:t>
      </w:r>
    </w:p>
    <w:p w:rsidR="002165DD" w:rsidRDefault="002165DD" w:rsidP="000A2978">
      <w:pPr>
        <w:spacing w:after="0" w:line="264" w:lineRule="auto"/>
        <w:ind w:left="720"/>
      </w:pPr>
      <w:r>
        <w:t xml:space="preserve">Closing Date: </w:t>
      </w:r>
      <w:r w:rsidR="00BE6188">
        <w:tab/>
      </w:r>
      <w:r w:rsidR="00BE6188">
        <w:tab/>
      </w:r>
      <w:r w:rsidR="00BE6188">
        <w:tab/>
      </w:r>
      <w:r w:rsidR="00235C56">
        <w:t>0</w:t>
      </w:r>
      <w:r w:rsidR="008F16DB">
        <w:t>7</w:t>
      </w:r>
      <w:r w:rsidR="00235C56">
        <w:t xml:space="preserve"> February</w:t>
      </w:r>
      <w:r>
        <w:t xml:space="preserve"> 2018</w:t>
      </w:r>
    </w:p>
    <w:p w:rsidR="002165DD" w:rsidRDefault="002165DD" w:rsidP="000A2978">
      <w:pPr>
        <w:spacing w:after="0" w:line="264" w:lineRule="auto"/>
        <w:ind w:left="720"/>
      </w:pPr>
      <w:r>
        <w:t xml:space="preserve">Contract Start Date: </w:t>
      </w:r>
      <w:r w:rsidR="00BE6188">
        <w:tab/>
      </w:r>
      <w:r w:rsidR="00BE6188">
        <w:tab/>
      </w:r>
      <w:r>
        <w:t>01 March 2018</w:t>
      </w:r>
    </w:p>
    <w:p w:rsidR="002165DD" w:rsidRDefault="002165DD" w:rsidP="000A2978">
      <w:pPr>
        <w:spacing w:after="0" w:line="264" w:lineRule="auto"/>
        <w:ind w:left="720"/>
      </w:pPr>
      <w:r>
        <w:t>Contract End date:</w:t>
      </w:r>
      <w:r w:rsidR="00BE6188">
        <w:tab/>
      </w:r>
      <w:r w:rsidR="00BE6188">
        <w:tab/>
        <w:t>-</w:t>
      </w:r>
    </w:p>
    <w:p w:rsidR="002165DD" w:rsidRDefault="002165DD" w:rsidP="000A2978">
      <w:pPr>
        <w:spacing w:after="0" w:line="264" w:lineRule="auto"/>
        <w:ind w:left="720"/>
      </w:pPr>
      <w:r>
        <w:t xml:space="preserve">Contract suitable for SMEs: </w:t>
      </w:r>
      <w:r w:rsidR="00BE6188">
        <w:tab/>
      </w:r>
      <w:r>
        <w:t>Yes</w:t>
      </w:r>
    </w:p>
    <w:p w:rsidR="002165DD" w:rsidRDefault="002165DD" w:rsidP="000A2978">
      <w:pPr>
        <w:spacing w:after="0" w:line="264" w:lineRule="auto"/>
        <w:ind w:left="720"/>
      </w:pPr>
      <w:r>
        <w:t xml:space="preserve">Contract </w:t>
      </w:r>
      <w:r w:rsidR="00AC75EB">
        <w:t>Suitable</w:t>
      </w:r>
      <w:r>
        <w:t xml:space="preserve"> for VCSEs: </w:t>
      </w:r>
      <w:r w:rsidR="00BE6188">
        <w:tab/>
      </w:r>
      <w:r w:rsidR="008F16DB">
        <w:t>No</w:t>
      </w:r>
    </w:p>
    <w:p w:rsidR="00BE6188" w:rsidRDefault="00BE6188" w:rsidP="000A2978">
      <w:pPr>
        <w:spacing w:after="0" w:line="264" w:lineRule="auto"/>
        <w:ind w:left="720"/>
      </w:pPr>
    </w:p>
    <w:p w:rsidR="00BE6188" w:rsidRPr="00AC75EB" w:rsidRDefault="00BE6188" w:rsidP="000A2978">
      <w:pPr>
        <w:spacing w:after="0" w:line="264" w:lineRule="auto"/>
        <w:rPr>
          <w:b/>
          <w:sz w:val="24"/>
        </w:rPr>
      </w:pPr>
      <w:r>
        <w:rPr>
          <w:b/>
          <w:sz w:val="24"/>
        </w:rPr>
        <w:t>Description</w:t>
      </w:r>
      <w:r w:rsidRPr="00AC75EB">
        <w:rPr>
          <w:b/>
          <w:sz w:val="24"/>
        </w:rPr>
        <w:t>:</w:t>
      </w:r>
    </w:p>
    <w:p w:rsidR="00751166" w:rsidRDefault="00523109" w:rsidP="000A2978">
      <w:pPr>
        <w:spacing w:after="0" w:line="264" w:lineRule="auto"/>
      </w:pPr>
      <w:r>
        <w:t xml:space="preserve">The RACE business unit of UKAEA operates as part of the UK network of test sites for connected and autonomous vehicles (driverless cars).  RACE is based at the Culham Science </w:t>
      </w:r>
      <w:r w:rsidR="00427D45">
        <w:t>C</w:t>
      </w:r>
      <w:r>
        <w:t xml:space="preserve">entre, a 200-acre fenced site, with an extensive road network and </w:t>
      </w:r>
      <w:r w:rsidR="00427D45">
        <w:t xml:space="preserve">several thousand users and this is where we host </w:t>
      </w:r>
      <w:r>
        <w:t>trials of vehicles, components and re</w:t>
      </w:r>
      <w:r w:rsidR="00751166">
        <w:t>l</w:t>
      </w:r>
      <w:r>
        <w:t>evant infrastructure</w:t>
      </w:r>
      <w:r w:rsidR="00427D45">
        <w:t>.</w:t>
      </w:r>
      <w:r w:rsidR="00751166">
        <w:t xml:space="preserve"> We would now like to extend our testing capability through providing access to </w:t>
      </w:r>
      <w:r w:rsidR="006D4DB9">
        <w:t xml:space="preserve">a working platform that can be used for various AV studies, including acceptance, human factors, use case development etc. </w:t>
      </w:r>
      <w:r w:rsidR="00751166">
        <w:t>We also want to be able to explore how autonomous vehicles might be used as part of a Mobility as a Service (MaaS) approach.</w:t>
      </w:r>
    </w:p>
    <w:p w:rsidR="00751166" w:rsidRDefault="00751166" w:rsidP="000A2978">
      <w:pPr>
        <w:spacing w:after="0" w:line="264" w:lineRule="auto"/>
      </w:pPr>
    </w:p>
    <w:p w:rsidR="00427D45" w:rsidRDefault="00751166" w:rsidP="000A2978">
      <w:pPr>
        <w:spacing w:after="0" w:line="264" w:lineRule="auto"/>
      </w:pPr>
      <w:r>
        <w:t xml:space="preserve">As such we require a vehicle that can reliably operate at, at least, SAE level 4 </w:t>
      </w:r>
      <w:r w:rsidR="00B6696B">
        <w:t>for at least 30 months. As such we are seeking responses from organisations that:</w:t>
      </w:r>
    </w:p>
    <w:p w:rsidR="00B6696B" w:rsidRDefault="00B6696B" w:rsidP="000A2978">
      <w:pPr>
        <w:pStyle w:val="ListParagraph"/>
        <w:numPr>
          <w:ilvl w:val="0"/>
          <w:numId w:val="1"/>
        </w:numPr>
        <w:spacing w:after="0" w:line="264" w:lineRule="auto"/>
      </w:pPr>
      <w:r>
        <w:t>Can provide an autonomous vehicle with a proven track record (i.e. &gt;100km utilisation) in operating at SAE level 4 or above.</w:t>
      </w:r>
    </w:p>
    <w:p w:rsidR="00B6696B" w:rsidRDefault="00B6696B" w:rsidP="000A2978">
      <w:pPr>
        <w:pStyle w:val="ListParagraph"/>
        <w:numPr>
          <w:ilvl w:val="0"/>
          <w:numId w:val="1"/>
        </w:numPr>
        <w:spacing w:after="0" w:line="264" w:lineRule="auto"/>
      </w:pPr>
      <w:r>
        <w:t>Undertake to ensure that the vehicle operating system is supported and (as appropriate) updated for at least 30 months.</w:t>
      </w:r>
      <w:r w:rsidRPr="00B6696B">
        <w:t xml:space="preserve"> </w:t>
      </w:r>
      <w:r>
        <w:t>Can deliver such a vehicle to the Culham site by 01 March 2018.</w:t>
      </w:r>
    </w:p>
    <w:p w:rsidR="0037018D" w:rsidRDefault="0037018D" w:rsidP="000A2978">
      <w:pPr>
        <w:pStyle w:val="ListParagraph"/>
        <w:numPr>
          <w:ilvl w:val="0"/>
          <w:numId w:val="1"/>
        </w:numPr>
        <w:spacing w:after="0" w:line="264" w:lineRule="auto"/>
      </w:pPr>
      <w:r>
        <w:t>The vehicle can be new or used, but should have a 12 month warranty</w:t>
      </w:r>
    </w:p>
    <w:p w:rsidR="006D4DB9" w:rsidRDefault="006D4DB9" w:rsidP="000A2978">
      <w:pPr>
        <w:pStyle w:val="ListParagraph"/>
        <w:numPr>
          <w:ilvl w:val="0"/>
          <w:numId w:val="1"/>
        </w:numPr>
        <w:spacing w:after="0" w:line="264" w:lineRule="auto"/>
      </w:pPr>
      <w:r>
        <w:t xml:space="preserve">The vehicle </w:t>
      </w:r>
      <w:proofErr w:type="gramStart"/>
      <w:r>
        <w:t>is capable of generating</w:t>
      </w:r>
      <w:proofErr w:type="gramEnd"/>
      <w:r>
        <w:t xml:space="preserve"> 3D point cloud </w:t>
      </w:r>
      <w:r w:rsidR="000D348D">
        <w:t>maps of the Culham site in a generally accessible format.</w:t>
      </w:r>
      <w:bookmarkStart w:id="0" w:name="_GoBack"/>
      <w:bookmarkEnd w:id="0"/>
    </w:p>
    <w:p w:rsidR="006D4DB9" w:rsidRDefault="006D4DB9" w:rsidP="000A2978">
      <w:pPr>
        <w:pStyle w:val="ListParagraph"/>
        <w:numPr>
          <w:ilvl w:val="0"/>
          <w:numId w:val="1"/>
        </w:numPr>
        <w:spacing w:after="0" w:line="264" w:lineRule="auto"/>
      </w:pPr>
      <w:r>
        <w:t xml:space="preserve">Demonstrate that the vehicle can </w:t>
      </w:r>
      <w:r w:rsidRPr="00B6696B">
        <w:rPr>
          <w:u w:val="single"/>
        </w:rPr>
        <w:t>either</w:t>
      </w:r>
      <w:r>
        <w:t xml:space="preserve"> carry a driver/operator plus at least 2 passengers or driver/operator plus 1 passenger and a minimum of 50kg cargo</w:t>
      </w:r>
      <w:r w:rsidR="0037018D">
        <w:t xml:space="preserve"> at above walking pace. </w:t>
      </w:r>
    </w:p>
    <w:p w:rsidR="006D4DB9" w:rsidRDefault="006D4DB9" w:rsidP="000A2978">
      <w:pPr>
        <w:pStyle w:val="ListParagraph"/>
        <w:numPr>
          <w:ilvl w:val="0"/>
          <w:numId w:val="1"/>
        </w:numPr>
        <w:spacing w:after="0" w:line="264" w:lineRule="auto"/>
      </w:pPr>
      <w:r>
        <w:t>Work with the Culham team to produce the initial safety case plus operating procedures for the vehicle and associated risk register.</w:t>
      </w:r>
    </w:p>
    <w:p w:rsidR="00B6696B" w:rsidRDefault="00B6696B" w:rsidP="000A2978">
      <w:pPr>
        <w:pStyle w:val="ListParagraph"/>
        <w:numPr>
          <w:ilvl w:val="0"/>
          <w:numId w:val="1"/>
        </w:numPr>
        <w:spacing w:after="0" w:line="264" w:lineRule="auto"/>
      </w:pPr>
      <w:r>
        <w:t xml:space="preserve">Provide </w:t>
      </w:r>
      <w:r w:rsidR="006D4DB9">
        <w:t xml:space="preserve">initial </w:t>
      </w:r>
      <w:r>
        <w:t>training in the operation of the vehicle. As part of this the vehicle provider will have to deliver a driver/operator training course and deliver the first such course to a maximum of 10 people.</w:t>
      </w:r>
    </w:p>
    <w:p w:rsidR="000D348D" w:rsidRDefault="00E3095C" w:rsidP="000A2978">
      <w:pPr>
        <w:pStyle w:val="ListParagraph"/>
        <w:numPr>
          <w:ilvl w:val="0"/>
          <w:numId w:val="1"/>
        </w:numPr>
        <w:spacing w:after="0" w:line="264" w:lineRule="auto"/>
      </w:pPr>
      <w:r>
        <w:t>Facilitate</w:t>
      </w:r>
      <w:r w:rsidR="000D348D">
        <w:t xml:space="preserve"> introductions to, and discussions with, potential providers of insurance cover for the vehicle.</w:t>
      </w:r>
    </w:p>
    <w:p w:rsidR="00BE6188" w:rsidRDefault="00BE6188" w:rsidP="000A2978">
      <w:pPr>
        <w:spacing w:after="0" w:line="264" w:lineRule="auto"/>
      </w:pPr>
    </w:p>
    <w:p w:rsidR="009D59F2" w:rsidRDefault="009D59F2" w:rsidP="000A2978">
      <w:pPr>
        <w:spacing w:after="0" w:line="264" w:lineRule="auto"/>
      </w:pPr>
    </w:p>
    <w:p w:rsidR="009D59F2" w:rsidRDefault="009D59F2" w:rsidP="000A2978">
      <w:pPr>
        <w:spacing w:after="0" w:line="264" w:lineRule="auto"/>
      </w:pPr>
    </w:p>
    <w:p w:rsidR="00BE6188" w:rsidRPr="00AC75EB" w:rsidRDefault="00BE6188" w:rsidP="000A2978">
      <w:pPr>
        <w:spacing w:after="0" w:line="264" w:lineRule="auto"/>
        <w:rPr>
          <w:b/>
          <w:sz w:val="24"/>
        </w:rPr>
      </w:pPr>
      <w:r>
        <w:rPr>
          <w:b/>
          <w:sz w:val="24"/>
        </w:rPr>
        <w:lastRenderedPageBreak/>
        <w:t>About the buyer</w:t>
      </w:r>
      <w:r w:rsidRPr="00AC75EB">
        <w:rPr>
          <w:b/>
          <w:sz w:val="24"/>
        </w:rPr>
        <w:t>:</w:t>
      </w:r>
    </w:p>
    <w:p w:rsidR="00BE6188" w:rsidRDefault="00BE6188" w:rsidP="000A2978">
      <w:pPr>
        <w:spacing w:after="0" w:line="264" w:lineRule="auto"/>
        <w:ind w:left="720"/>
      </w:pPr>
      <w:r>
        <w:t xml:space="preserve">Contact name: </w:t>
      </w:r>
      <w:r>
        <w:tab/>
      </w:r>
      <w:r w:rsidR="00926404">
        <w:tab/>
      </w:r>
      <w:r w:rsidR="008F16DB">
        <w:t>Anthony Stratton</w:t>
      </w:r>
    </w:p>
    <w:p w:rsidR="00BE6188" w:rsidRDefault="00BE6188" w:rsidP="000A2978">
      <w:pPr>
        <w:spacing w:after="0" w:line="264" w:lineRule="auto"/>
        <w:ind w:left="720"/>
      </w:pPr>
      <w:r>
        <w:t>Address:</w:t>
      </w:r>
      <w:r>
        <w:tab/>
      </w:r>
      <w:r>
        <w:tab/>
        <w:t>UKAEA, Culham Science Centre, Abingdon, Oxfordshire, OX14 3DB</w:t>
      </w:r>
    </w:p>
    <w:p w:rsidR="00BE6188" w:rsidRDefault="00BE6188" w:rsidP="000A2978">
      <w:pPr>
        <w:spacing w:after="0" w:line="264" w:lineRule="auto"/>
        <w:ind w:left="720"/>
      </w:pPr>
      <w:r>
        <w:t>Telephone:</w:t>
      </w:r>
      <w:r w:rsidR="00926404">
        <w:tab/>
      </w:r>
      <w:r w:rsidR="00926404">
        <w:tab/>
        <w:t>01235 466</w:t>
      </w:r>
      <w:r w:rsidR="006A2E4F">
        <w:t>252</w:t>
      </w:r>
    </w:p>
    <w:p w:rsidR="00BE6188" w:rsidRDefault="00BE6188" w:rsidP="000A2978">
      <w:pPr>
        <w:spacing w:after="0" w:line="264" w:lineRule="auto"/>
        <w:ind w:left="720"/>
      </w:pPr>
      <w:r>
        <w:t>Email:</w:t>
      </w:r>
      <w:r w:rsidR="00926404">
        <w:tab/>
      </w:r>
      <w:r w:rsidR="00926404">
        <w:tab/>
      </w:r>
      <w:r w:rsidR="00926404">
        <w:tab/>
      </w:r>
      <w:hyperlink r:id="rId5" w:history="1">
        <w:r w:rsidR="008F16DB" w:rsidRPr="0006772B">
          <w:rPr>
            <w:rStyle w:val="Hyperlink"/>
          </w:rPr>
          <w:t>Anthony.Stratton@ukaea.uk</w:t>
        </w:r>
      </w:hyperlink>
      <w:r w:rsidR="008F16DB">
        <w:t xml:space="preserve"> </w:t>
      </w:r>
    </w:p>
    <w:p w:rsidR="00BE6188" w:rsidRDefault="00BE6188" w:rsidP="000A2978">
      <w:pPr>
        <w:spacing w:after="0" w:line="264" w:lineRule="auto"/>
      </w:pPr>
    </w:p>
    <w:p w:rsidR="00BE6188" w:rsidRDefault="00BE6188" w:rsidP="000A2978">
      <w:pPr>
        <w:spacing w:after="0" w:line="264" w:lineRule="auto"/>
        <w:rPr>
          <w:b/>
          <w:sz w:val="24"/>
        </w:rPr>
      </w:pPr>
      <w:r>
        <w:rPr>
          <w:b/>
          <w:sz w:val="24"/>
        </w:rPr>
        <w:t>Other Information</w:t>
      </w:r>
      <w:r w:rsidRPr="00AC75EB">
        <w:rPr>
          <w:b/>
          <w:sz w:val="24"/>
        </w:rPr>
        <w:t>:</w:t>
      </w:r>
    </w:p>
    <w:p w:rsidR="000D348D" w:rsidRDefault="000D348D" w:rsidP="000A2978">
      <w:pPr>
        <w:pStyle w:val="ListParagraph"/>
        <w:numPr>
          <w:ilvl w:val="0"/>
          <w:numId w:val="2"/>
        </w:numPr>
        <w:spacing w:after="0" w:line="264" w:lineRule="auto"/>
        <w:rPr>
          <w:sz w:val="24"/>
        </w:rPr>
      </w:pPr>
      <w:r w:rsidRPr="000D348D">
        <w:rPr>
          <w:sz w:val="24"/>
        </w:rPr>
        <w:t xml:space="preserve">When not in use the vehicle will be kept within a secure building on the Culham site. Access to the site is controlled. </w:t>
      </w:r>
    </w:p>
    <w:p w:rsidR="000D348D" w:rsidRPr="00E3095C" w:rsidRDefault="000D348D" w:rsidP="000A2978">
      <w:pPr>
        <w:pStyle w:val="ListParagraph"/>
        <w:numPr>
          <w:ilvl w:val="0"/>
          <w:numId w:val="2"/>
        </w:numPr>
        <w:spacing w:after="0" w:line="264" w:lineRule="auto"/>
        <w:rPr>
          <w:rFonts w:cstheme="minorHAnsi"/>
          <w:sz w:val="24"/>
          <w:szCs w:val="24"/>
        </w:rPr>
      </w:pPr>
      <w:r w:rsidRPr="00E3095C">
        <w:rPr>
          <w:rFonts w:cstheme="minorHAnsi"/>
          <w:sz w:val="24"/>
          <w:szCs w:val="24"/>
        </w:rPr>
        <w:t>The SAE definitions of the levels of vehicle autonomy are:</w:t>
      </w:r>
    </w:p>
    <w:p w:rsidR="00E3095C" w:rsidRPr="00E3095C" w:rsidRDefault="00E3095C" w:rsidP="000A2978">
      <w:pPr>
        <w:pStyle w:val="Heading2"/>
        <w:numPr>
          <w:ilvl w:val="1"/>
          <w:numId w:val="2"/>
        </w:numPr>
        <w:spacing w:before="0" w:beforeAutospacing="0" w:after="0" w:afterAutospacing="0" w:line="264" w:lineRule="auto"/>
        <w:rPr>
          <w:rFonts w:asciiTheme="minorHAnsi" w:hAnsiTheme="minorHAnsi" w:cstheme="minorHAnsi"/>
          <w:b w:val="0"/>
          <w:color w:val="333333"/>
          <w:sz w:val="24"/>
          <w:szCs w:val="24"/>
        </w:rPr>
      </w:pPr>
      <w:r w:rsidRPr="00E3095C">
        <w:rPr>
          <w:rFonts w:asciiTheme="minorHAnsi" w:hAnsiTheme="minorHAnsi" w:cstheme="minorHAnsi"/>
          <w:color w:val="333333"/>
          <w:spacing w:val="-10"/>
          <w:sz w:val="24"/>
          <w:szCs w:val="24"/>
        </w:rPr>
        <w:t xml:space="preserve">Level One: Driver Assistance. </w:t>
      </w:r>
      <w:r w:rsidRPr="00E3095C">
        <w:rPr>
          <w:rStyle w:val="Emphasis"/>
          <w:rFonts w:asciiTheme="minorHAnsi" w:hAnsiTheme="minorHAnsi" w:cstheme="minorHAnsi"/>
          <w:b w:val="0"/>
          <w:color w:val="333333"/>
          <w:sz w:val="24"/>
          <w:szCs w:val="24"/>
        </w:rPr>
        <w:t>Hands on the wheel.</w:t>
      </w:r>
      <w:r w:rsidRPr="00E3095C">
        <w:rPr>
          <w:rFonts w:asciiTheme="minorHAnsi" w:hAnsiTheme="minorHAnsi" w:cstheme="minorHAnsi"/>
          <w:b w:val="0"/>
          <w:color w:val="333333"/>
          <w:sz w:val="24"/>
          <w:szCs w:val="24"/>
        </w:rPr>
        <w:t xml:space="preserve"> In certain driving modes, the car can either take control of the steering wheel or the pedals. The best examples of level one automation are adaptive cruise control and park assist. The computer is never in control of both steering and acceleration/braking.</w:t>
      </w:r>
    </w:p>
    <w:p w:rsidR="00E3095C" w:rsidRPr="00E3095C" w:rsidRDefault="00E3095C" w:rsidP="000A2978">
      <w:pPr>
        <w:pStyle w:val="Heading2"/>
        <w:numPr>
          <w:ilvl w:val="1"/>
          <w:numId w:val="2"/>
        </w:numPr>
        <w:spacing w:before="0" w:beforeAutospacing="0" w:after="0" w:afterAutospacing="0" w:line="264" w:lineRule="auto"/>
        <w:rPr>
          <w:rFonts w:asciiTheme="minorHAnsi" w:hAnsiTheme="minorHAnsi" w:cstheme="minorHAnsi"/>
          <w:color w:val="333333"/>
          <w:sz w:val="24"/>
          <w:szCs w:val="24"/>
        </w:rPr>
      </w:pPr>
      <w:r w:rsidRPr="00E3095C">
        <w:rPr>
          <w:rFonts w:asciiTheme="minorHAnsi" w:hAnsiTheme="minorHAnsi" w:cstheme="minorHAnsi"/>
          <w:color w:val="333333"/>
          <w:spacing w:val="-10"/>
          <w:sz w:val="24"/>
          <w:szCs w:val="24"/>
        </w:rPr>
        <w:t>Level Two: Partial Automation</w:t>
      </w:r>
      <w:r>
        <w:rPr>
          <w:rFonts w:asciiTheme="minorHAnsi" w:hAnsiTheme="minorHAnsi" w:cstheme="minorHAnsi"/>
          <w:color w:val="333333"/>
          <w:spacing w:val="-10"/>
          <w:sz w:val="24"/>
          <w:szCs w:val="24"/>
        </w:rPr>
        <w:t xml:space="preserve">. </w:t>
      </w:r>
      <w:r w:rsidRPr="00E3095C">
        <w:rPr>
          <w:rStyle w:val="Emphasis"/>
          <w:rFonts w:asciiTheme="minorHAnsi" w:hAnsiTheme="minorHAnsi" w:cstheme="minorHAnsi"/>
          <w:b w:val="0"/>
          <w:color w:val="333333"/>
          <w:sz w:val="24"/>
          <w:szCs w:val="24"/>
        </w:rPr>
        <w:t>Hands off the wheel, eyes on the road.</w:t>
      </w:r>
      <w:r w:rsidRPr="00E3095C">
        <w:rPr>
          <w:rFonts w:asciiTheme="minorHAnsi" w:hAnsiTheme="minorHAnsi" w:cstheme="minorHAnsi"/>
          <w:b w:val="0"/>
          <w:color w:val="333333"/>
          <w:sz w:val="24"/>
          <w:szCs w:val="24"/>
        </w:rPr>
        <w:t xml:space="preserve"> A level two vehicle has certain modes in which the car can take over both the pedals AND the wheel, but only under certain conditions, and the driver must maintain ultimate control over the vehicle.</w:t>
      </w:r>
      <w:r w:rsidRPr="00E3095C">
        <w:rPr>
          <w:rFonts w:asciiTheme="minorHAnsi" w:hAnsiTheme="minorHAnsi" w:cstheme="minorHAnsi"/>
          <w:color w:val="333333"/>
          <w:sz w:val="24"/>
          <w:szCs w:val="24"/>
        </w:rPr>
        <w:t xml:space="preserve"> </w:t>
      </w:r>
    </w:p>
    <w:p w:rsidR="00E3095C" w:rsidRPr="00E3095C" w:rsidRDefault="00E3095C" w:rsidP="000A2978">
      <w:pPr>
        <w:pStyle w:val="Heading2"/>
        <w:numPr>
          <w:ilvl w:val="1"/>
          <w:numId w:val="2"/>
        </w:numPr>
        <w:spacing w:before="0" w:beforeAutospacing="0" w:after="0" w:afterAutospacing="0" w:line="264" w:lineRule="auto"/>
        <w:rPr>
          <w:rFonts w:asciiTheme="minorHAnsi" w:hAnsiTheme="minorHAnsi" w:cstheme="minorHAnsi"/>
          <w:color w:val="333333"/>
          <w:sz w:val="24"/>
          <w:szCs w:val="24"/>
        </w:rPr>
      </w:pPr>
      <w:r w:rsidRPr="00E3095C">
        <w:rPr>
          <w:rFonts w:asciiTheme="minorHAnsi" w:hAnsiTheme="minorHAnsi" w:cstheme="minorHAnsi"/>
          <w:color w:val="333333"/>
          <w:spacing w:val="-10"/>
          <w:sz w:val="24"/>
          <w:szCs w:val="24"/>
        </w:rPr>
        <w:t>Level Three: Conditional Automation</w:t>
      </w:r>
      <w:r>
        <w:rPr>
          <w:rFonts w:asciiTheme="minorHAnsi" w:hAnsiTheme="minorHAnsi" w:cstheme="minorHAnsi"/>
          <w:color w:val="333333"/>
          <w:spacing w:val="-10"/>
          <w:sz w:val="24"/>
          <w:szCs w:val="24"/>
        </w:rPr>
        <w:t xml:space="preserve">. </w:t>
      </w:r>
      <w:r w:rsidRPr="00E3095C">
        <w:rPr>
          <w:rStyle w:val="Emphasis"/>
          <w:rFonts w:asciiTheme="minorHAnsi" w:hAnsiTheme="minorHAnsi" w:cstheme="minorHAnsi"/>
          <w:b w:val="0"/>
          <w:color w:val="333333"/>
          <w:sz w:val="24"/>
          <w:szCs w:val="24"/>
        </w:rPr>
        <w:t>Hands off the wheel, eyes off the road – sometimes.</w:t>
      </w:r>
      <w:r w:rsidRPr="00E3095C">
        <w:rPr>
          <w:rFonts w:asciiTheme="minorHAnsi" w:hAnsiTheme="minorHAnsi" w:cstheme="minorHAnsi"/>
          <w:b w:val="0"/>
          <w:color w:val="333333"/>
          <w:sz w:val="24"/>
          <w:szCs w:val="24"/>
        </w:rPr>
        <w:t xml:space="preserve"> In a level 3 vehicle, the car has certain modes that will fully take over the driving responsibilities, under certain conditions, but a driver is expected to retake control when the system asks for it. This car can decide when to change lanes, and how to respond to dynamic incidents on the road, but uses the human driver as the fall-back system.</w:t>
      </w:r>
      <w:r w:rsidRPr="00E3095C">
        <w:rPr>
          <w:rFonts w:asciiTheme="minorHAnsi" w:hAnsiTheme="minorHAnsi" w:cstheme="minorHAnsi"/>
          <w:color w:val="333333"/>
          <w:sz w:val="24"/>
          <w:szCs w:val="24"/>
        </w:rPr>
        <w:t xml:space="preserve"> </w:t>
      </w:r>
    </w:p>
    <w:p w:rsidR="00E3095C" w:rsidRPr="00235C56" w:rsidRDefault="00E3095C" w:rsidP="000A2978">
      <w:pPr>
        <w:pStyle w:val="Heading2"/>
        <w:numPr>
          <w:ilvl w:val="1"/>
          <w:numId w:val="2"/>
        </w:numPr>
        <w:spacing w:before="0" w:beforeAutospacing="0" w:after="0" w:afterAutospacing="0" w:line="264" w:lineRule="auto"/>
        <w:rPr>
          <w:rFonts w:asciiTheme="minorHAnsi" w:hAnsiTheme="minorHAnsi" w:cstheme="minorHAnsi"/>
          <w:b w:val="0"/>
          <w:color w:val="333333"/>
          <w:sz w:val="24"/>
          <w:szCs w:val="24"/>
          <w:highlight w:val="yellow"/>
        </w:rPr>
      </w:pPr>
      <w:r w:rsidRPr="00235C56">
        <w:rPr>
          <w:rFonts w:asciiTheme="minorHAnsi" w:hAnsiTheme="minorHAnsi" w:cstheme="minorHAnsi"/>
          <w:color w:val="333333"/>
          <w:spacing w:val="-10"/>
          <w:sz w:val="24"/>
          <w:szCs w:val="24"/>
          <w:highlight w:val="yellow"/>
        </w:rPr>
        <w:t xml:space="preserve">Level Four: High Automation. </w:t>
      </w:r>
      <w:r w:rsidRPr="00235C56">
        <w:rPr>
          <w:rStyle w:val="Emphasis"/>
          <w:rFonts w:asciiTheme="minorHAnsi" w:hAnsiTheme="minorHAnsi" w:cstheme="minorHAnsi"/>
          <w:b w:val="0"/>
          <w:color w:val="333333"/>
          <w:sz w:val="24"/>
          <w:szCs w:val="24"/>
          <w:highlight w:val="yellow"/>
        </w:rPr>
        <w:t>Hands, off, eyes off, mind off – sometimes.</w:t>
      </w:r>
      <w:r w:rsidRPr="00235C56">
        <w:rPr>
          <w:rFonts w:asciiTheme="minorHAnsi" w:hAnsiTheme="minorHAnsi" w:cstheme="minorHAnsi"/>
          <w:b w:val="0"/>
          <w:color w:val="333333"/>
          <w:sz w:val="24"/>
          <w:szCs w:val="24"/>
          <w:highlight w:val="yellow"/>
        </w:rPr>
        <w:t xml:space="preserve"> A level four vehicle can be driven by a human, but it doesn't ever need to be. It can drive itself full time under the right circumstances, and if it encounters something it can't handle, it can ask for human assistance, but will park itself and put its passengers in no danger if human help isn't forthcoming. </w:t>
      </w:r>
    </w:p>
    <w:p w:rsidR="00E3095C" w:rsidRPr="00E3095C" w:rsidRDefault="00E3095C" w:rsidP="000A2978">
      <w:pPr>
        <w:pStyle w:val="Heading2"/>
        <w:numPr>
          <w:ilvl w:val="1"/>
          <w:numId w:val="2"/>
        </w:numPr>
        <w:spacing w:before="0" w:beforeAutospacing="0" w:after="0" w:afterAutospacing="0" w:line="264" w:lineRule="auto"/>
        <w:rPr>
          <w:rFonts w:asciiTheme="minorHAnsi" w:hAnsiTheme="minorHAnsi" w:cstheme="minorHAnsi"/>
          <w:b w:val="0"/>
          <w:color w:val="333333"/>
          <w:sz w:val="24"/>
          <w:szCs w:val="24"/>
        </w:rPr>
      </w:pPr>
      <w:r w:rsidRPr="00E3095C">
        <w:rPr>
          <w:rFonts w:asciiTheme="minorHAnsi" w:hAnsiTheme="minorHAnsi" w:cstheme="minorHAnsi"/>
          <w:color w:val="333333"/>
          <w:spacing w:val="-10"/>
          <w:sz w:val="24"/>
          <w:szCs w:val="24"/>
        </w:rPr>
        <w:t>Level Five: Full Automation</w:t>
      </w:r>
      <w:r>
        <w:rPr>
          <w:rFonts w:asciiTheme="minorHAnsi" w:hAnsiTheme="minorHAnsi" w:cstheme="minorHAnsi"/>
          <w:color w:val="333333"/>
          <w:spacing w:val="-10"/>
          <w:sz w:val="24"/>
          <w:szCs w:val="24"/>
        </w:rPr>
        <w:t xml:space="preserve">. </w:t>
      </w:r>
      <w:r w:rsidRPr="00E3095C">
        <w:rPr>
          <w:rStyle w:val="Emphasis"/>
          <w:rFonts w:asciiTheme="minorHAnsi" w:hAnsiTheme="minorHAnsi" w:cstheme="minorHAnsi"/>
          <w:b w:val="0"/>
          <w:color w:val="333333"/>
          <w:sz w:val="24"/>
          <w:szCs w:val="24"/>
        </w:rPr>
        <w:t>Steering wheel is optional.</w:t>
      </w:r>
      <w:r w:rsidRPr="00E3095C">
        <w:rPr>
          <w:rFonts w:asciiTheme="minorHAnsi" w:hAnsiTheme="minorHAnsi" w:cstheme="minorHAnsi"/>
          <w:b w:val="0"/>
          <w:color w:val="333333"/>
          <w:sz w:val="24"/>
          <w:szCs w:val="24"/>
        </w:rPr>
        <w:t xml:space="preserve"> The front seats might face backwards to make this a social space, because the car neither needs nor wants your help. Full-time automation of all driving tasks on any road, under any conditions, whether there's a human on board or not.</w:t>
      </w:r>
    </w:p>
    <w:p w:rsidR="00BE6188" w:rsidRPr="00E3095C" w:rsidRDefault="00BE6188" w:rsidP="000A2978">
      <w:pPr>
        <w:spacing w:after="0" w:line="264" w:lineRule="auto"/>
        <w:rPr>
          <w:rFonts w:cstheme="minorHAnsi"/>
          <w:sz w:val="24"/>
          <w:szCs w:val="24"/>
        </w:rPr>
      </w:pPr>
    </w:p>
    <w:p w:rsidR="00BE6188" w:rsidRPr="00E3095C" w:rsidRDefault="00BE6188" w:rsidP="000A2978">
      <w:pPr>
        <w:spacing w:after="0" w:line="264" w:lineRule="auto"/>
        <w:rPr>
          <w:rFonts w:cstheme="minorHAnsi"/>
          <w:b/>
          <w:sz w:val="24"/>
          <w:szCs w:val="24"/>
        </w:rPr>
      </w:pPr>
      <w:r w:rsidRPr="00E3095C">
        <w:rPr>
          <w:rFonts w:cstheme="minorHAnsi"/>
          <w:b/>
          <w:sz w:val="24"/>
          <w:szCs w:val="24"/>
        </w:rPr>
        <w:t>How to apply:</w:t>
      </w:r>
    </w:p>
    <w:p w:rsidR="00BE6188" w:rsidRDefault="00BE6188" w:rsidP="000A2978">
      <w:pPr>
        <w:spacing w:after="0" w:line="264" w:lineRule="auto"/>
        <w:ind w:left="720"/>
      </w:pPr>
      <w:r>
        <w:t xml:space="preserve">Please </w:t>
      </w:r>
      <w:r w:rsidR="006C250C">
        <w:t>contact the buyer to obtain a tender pack</w:t>
      </w:r>
      <w:r w:rsidR="00926404">
        <w:t xml:space="preserve">, </w:t>
      </w:r>
      <w:r>
        <w:t>using the contact details provided</w:t>
      </w:r>
    </w:p>
    <w:sectPr w:rsidR="00BE6188" w:rsidSect="00BE6188">
      <w:pgSz w:w="11906" w:h="16838" w:code="9"/>
      <w:pgMar w:top="1247" w:right="1247"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5547"/>
    <w:multiLevelType w:val="hybridMultilevel"/>
    <w:tmpl w:val="B254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24A7F"/>
    <w:multiLevelType w:val="hybridMultilevel"/>
    <w:tmpl w:val="655AB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F4DEC"/>
    <w:multiLevelType w:val="multilevel"/>
    <w:tmpl w:val="14E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DD"/>
    <w:rsid w:val="000A2978"/>
    <w:rsid w:val="000D348D"/>
    <w:rsid w:val="002165DD"/>
    <w:rsid w:val="00235C56"/>
    <w:rsid w:val="00364922"/>
    <w:rsid w:val="0037018D"/>
    <w:rsid w:val="00427D45"/>
    <w:rsid w:val="00523109"/>
    <w:rsid w:val="006A2E4F"/>
    <w:rsid w:val="006C250C"/>
    <w:rsid w:val="006D4DB9"/>
    <w:rsid w:val="00751166"/>
    <w:rsid w:val="008D6CB8"/>
    <w:rsid w:val="008F16DB"/>
    <w:rsid w:val="0091737A"/>
    <w:rsid w:val="00926404"/>
    <w:rsid w:val="009D59F2"/>
    <w:rsid w:val="00AC75EB"/>
    <w:rsid w:val="00B6696B"/>
    <w:rsid w:val="00BE6188"/>
    <w:rsid w:val="00E3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4A2A"/>
  <w15:chartTrackingRefBased/>
  <w15:docId w15:val="{7040E3DC-6C59-40CC-8A10-941415B8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309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96B"/>
    <w:pPr>
      <w:ind w:left="720"/>
      <w:contextualSpacing/>
    </w:pPr>
  </w:style>
  <w:style w:type="character" w:styleId="Hyperlink">
    <w:name w:val="Hyperlink"/>
    <w:basedOn w:val="DefaultParagraphFont"/>
    <w:uiPriority w:val="99"/>
    <w:unhideWhenUsed/>
    <w:rsid w:val="00926404"/>
    <w:rPr>
      <w:color w:val="0563C1" w:themeColor="hyperlink"/>
      <w:u w:val="single"/>
    </w:rPr>
  </w:style>
  <w:style w:type="character" w:styleId="UnresolvedMention">
    <w:name w:val="Unresolved Mention"/>
    <w:basedOn w:val="DefaultParagraphFont"/>
    <w:uiPriority w:val="99"/>
    <w:semiHidden/>
    <w:unhideWhenUsed/>
    <w:rsid w:val="00926404"/>
    <w:rPr>
      <w:color w:val="808080"/>
      <w:shd w:val="clear" w:color="auto" w:fill="E6E6E6"/>
    </w:rPr>
  </w:style>
  <w:style w:type="character" w:customStyle="1" w:styleId="Heading2Char">
    <w:name w:val="Heading 2 Char"/>
    <w:basedOn w:val="DefaultParagraphFont"/>
    <w:link w:val="Heading2"/>
    <w:uiPriority w:val="9"/>
    <w:rsid w:val="00E3095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30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095C"/>
    <w:rPr>
      <w:i/>
      <w:iCs/>
    </w:rPr>
  </w:style>
  <w:style w:type="character" w:styleId="FollowedHyperlink">
    <w:name w:val="FollowedHyperlink"/>
    <w:basedOn w:val="DefaultParagraphFont"/>
    <w:uiPriority w:val="99"/>
    <w:semiHidden/>
    <w:unhideWhenUsed/>
    <w:rsid w:val="00E3095C"/>
    <w:rPr>
      <w:color w:val="954F72" w:themeColor="followedHyperlink"/>
      <w:u w:val="single"/>
    </w:rPr>
  </w:style>
  <w:style w:type="paragraph" w:styleId="BalloonText">
    <w:name w:val="Balloon Text"/>
    <w:basedOn w:val="Normal"/>
    <w:link w:val="BalloonTextChar"/>
    <w:uiPriority w:val="99"/>
    <w:semiHidden/>
    <w:unhideWhenUsed/>
    <w:rsid w:val="000A2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2321">
      <w:bodyDiv w:val="1"/>
      <w:marLeft w:val="0"/>
      <w:marRight w:val="0"/>
      <w:marTop w:val="0"/>
      <w:marBottom w:val="0"/>
      <w:divBdr>
        <w:top w:val="none" w:sz="0" w:space="0" w:color="auto"/>
        <w:left w:val="none" w:sz="0" w:space="0" w:color="auto"/>
        <w:bottom w:val="none" w:sz="0" w:space="0" w:color="auto"/>
        <w:right w:val="none" w:sz="0" w:space="0" w:color="auto"/>
      </w:divBdr>
      <w:divsChild>
        <w:div w:id="1236280412">
          <w:marLeft w:val="0"/>
          <w:marRight w:val="0"/>
          <w:marTop w:val="0"/>
          <w:marBottom w:val="0"/>
          <w:divBdr>
            <w:top w:val="none" w:sz="0" w:space="0" w:color="auto"/>
            <w:left w:val="none" w:sz="0" w:space="0" w:color="auto"/>
            <w:bottom w:val="none" w:sz="0" w:space="0" w:color="auto"/>
            <w:right w:val="none" w:sz="0" w:space="0" w:color="auto"/>
          </w:divBdr>
        </w:div>
        <w:div w:id="1588224264">
          <w:marLeft w:val="0"/>
          <w:marRight w:val="0"/>
          <w:marTop w:val="0"/>
          <w:marBottom w:val="0"/>
          <w:divBdr>
            <w:top w:val="none" w:sz="0" w:space="0" w:color="auto"/>
            <w:left w:val="none" w:sz="0" w:space="0" w:color="auto"/>
            <w:bottom w:val="none" w:sz="0" w:space="0" w:color="auto"/>
            <w:right w:val="none" w:sz="0" w:space="0" w:color="auto"/>
          </w:divBdr>
        </w:div>
      </w:divsChild>
    </w:div>
    <w:div w:id="8048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hony.Stratton@ukaea.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Staunton, Garry</dc:creator>
  <cp:keywords/>
  <dc:description/>
  <cp:lastModifiedBy>Stratton, Anthony</cp:lastModifiedBy>
  <cp:revision>2</cp:revision>
  <cp:lastPrinted>2017-12-12T14:40:00Z</cp:lastPrinted>
  <dcterms:created xsi:type="dcterms:W3CDTF">2018-01-04T16:42:00Z</dcterms:created>
  <dcterms:modified xsi:type="dcterms:W3CDTF">2018-01-04T16:42:00Z</dcterms:modified>
</cp:coreProperties>
</file>