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92C887" w14:textId="77777777" w:rsidR="007439A5" w:rsidRPr="00CB0AA5" w:rsidRDefault="002F3237" w:rsidP="002F3237">
      <w:pPr>
        <w:spacing w:before="0"/>
        <w:rPr>
          <w:rFonts w:cs="Arial"/>
          <w:b/>
          <w:bCs/>
          <w:sz w:val="48"/>
          <w:szCs w:val="48"/>
        </w:rPr>
      </w:pPr>
      <w:bookmarkStart w:id="0" w:name="_Toc508706982"/>
      <w:r>
        <w:rPr>
          <w:rFonts w:cs="Arial"/>
          <w:b/>
          <w:bCs/>
          <w:sz w:val="48"/>
          <w:szCs w:val="48"/>
        </w:rPr>
        <w:t xml:space="preserve">                    </w:t>
      </w:r>
      <w:r w:rsidR="007439A5">
        <w:rPr>
          <w:rFonts w:cs="Arial"/>
          <w:b/>
          <w:bCs/>
          <w:sz w:val="48"/>
          <w:szCs w:val="48"/>
        </w:rPr>
        <w:t>Specification</w:t>
      </w:r>
    </w:p>
    <w:p w14:paraId="2C23B850" w14:textId="77777777" w:rsidR="007439A5" w:rsidRDefault="007439A5" w:rsidP="007439A5">
      <w:pPr>
        <w:spacing w:before="0" w:after="0"/>
        <w:jc w:val="center"/>
        <w:rPr>
          <w:rFonts w:cs="Arial"/>
          <w:sz w:val="48"/>
          <w:szCs w:val="48"/>
        </w:rPr>
      </w:pPr>
    </w:p>
    <w:p w14:paraId="7162A3A9" w14:textId="77777777" w:rsidR="007439A5" w:rsidRDefault="007439A5" w:rsidP="007439A5">
      <w:pPr>
        <w:spacing w:before="0"/>
        <w:jc w:val="center"/>
        <w:rPr>
          <w:rFonts w:cs="Arial"/>
          <w:sz w:val="48"/>
          <w:szCs w:val="48"/>
        </w:rPr>
      </w:pPr>
      <w:r w:rsidRPr="00B03AF1">
        <w:rPr>
          <w:rFonts w:cs="Arial"/>
          <w:sz w:val="48"/>
          <w:szCs w:val="48"/>
        </w:rPr>
        <w:t>Issued on behalf of</w:t>
      </w:r>
    </w:p>
    <w:p w14:paraId="702D78FC" w14:textId="77777777" w:rsidR="007439A5" w:rsidRPr="007A196D" w:rsidRDefault="007439A5" w:rsidP="007439A5">
      <w:pPr>
        <w:spacing w:before="0"/>
        <w:jc w:val="center"/>
        <w:rPr>
          <w:rFonts w:cs="Arial"/>
          <w:sz w:val="48"/>
          <w:szCs w:val="48"/>
        </w:rPr>
      </w:pPr>
      <w:r w:rsidRPr="007A196D">
        <w:rPr>
          <w:rFonts w:cs="Arial"/>
          <w:sz w:val="48"/>
          <w:szCs w:val="48"/>
        </w:rPr>
        <w:t xml:space="preserve">The Mayor’s Office of Policing and Crime (MOPAC) </w:t>
      </w:r>
    </w:p>
    <w:p w14:paraId="1B875FA6" w14:textId="77777777" w:rsidR="007439A5" w:rsidRDefault="007439A5" w:rsidP="007439A5">
      <w:pPr>
        <w:spacing w:before="0" w:after="0" w:line="240" w:lineRule="auto"/>
        <w:jc w:val="center"/>
        <w:rPr>
          <w:rFonts w:cs="Arial"/>
          <w:b/>
          <w:sz w:val="28"/>
          <w:szCs w:val="28"/>
        </w:rPr>
      </w:pPr>
      <w:bookmarkStart w:id="1" w:name="_DV_M1"/>
      <w:bookmarkStart w:id="2" w:name="_DV_M2"/>
      <w:bookmarkStart w:id="3" w:name="_DV_M3"/>
      <w:bookmarkStart w:id="4" w:name="_DV_M4"/>
      <w:bookmarkEnd w:id="1"/>
      <w:bookmarkEnd w:id="2"/>
      <w:bookmarkEnd w:id="3"/>
      <w:bookmarkEnd w:id="4"/>
    </w:p>
    <w:p w14:paraId="336D1FC6" w14:textId="77777777" w:rsidR="007439A5" w:rsidRDefault="167F6787" w:rsidP="27B5CCD7">
      <w:pPr>
        <w:spacing w:after="0" w:line="240" w:lineRule="auto"/>
        <w:jc w:val="center"/>
        <w:rPr>
          <w:rFonts w:cs="Arial"/>
          <w:b/>
          <w:bCs/>
          <w:sz w:val="36"/>
          <w:szCs w:val="36"/>
        </w:rPr>
      </w:pPr>
      <w:r w:rsidRPr="27B5CCD7">
        <w:rPr>
          <w:rFonts w:cs="Arial"/>
          <w:b/>
          <w:bCs/>
          <w:sz w:val="36"/>
          <w:szCs w:val="36"/>
        </w:rPr>
        <w:t>IT</w:t>
      </w:r>
      <w:r w:rsidR="3CEF79B8" w:rsidRPr="27B5CCD7">
        <w:rPr>
          <w:rFonts w:cs="Arial"/>
          <w:b/>
          <w:bCs/>
          <w:sz w:val="36"/>
          <w:szCs w:val="36"/>
        </w:rPr>
        <w:t>Q</w:t>
      </w:r>
      <w:r w:rsidRPr="27B5CCD7">
        <w:rPr>
          <w:rFonts w:cs="Arial"/>
          <w:b/>
          <w:bCs/>
          <w:sz w:val="36"/>
          <w:szCs w:val="36"/>
        </w:rPr>
        <w:t xml:space="preserve"> Title: </w:t>
      </w:r>
      <w:r w:rsidR="06163DA9" w:rsidRPr="27B5CCD7">
        <w:rPr>
          <w:rFonts w:cs="Arial"/>
          <w:b/>
          <w:bCs/>
          <w:sz w:val="36"/>
          <w:szCs w:val="36"/>
        </w:rPr>
        <w:t xml:space="preserve">Transitions to </w:t>
      </w:r>
      <w:r w:rsidR="19F669EF" w:rsidRPr="27B5CCD7">
        <w:rPr>
          <w:rFonts w:cs="Arial"/>
          <w:b/>
          <w:bCs/>
          <w:sz w:val="36"/>
          <w:szCs w:val="36"/>
        </w:rPr>
        <w:t>A</w:t>
      </w:r>
      <w:r w:rsidR="06163DA9" w:rsidRPr="27B5CCD7">
        <w:rPr>
          <w:rFonts w:cs="Arial"/>
          <w:b/>
          <w:bCs/>
          <w:sz w:val="36"/>
          <w:szCs w:val="36"/>
        </w:rPr>
        <w:t xml:space="preserve">dulthood </w:t>
      </w:r>
      <w:r w:rsidR="5820C7C3" w:rsidRPr="27B5CCD7">
        <w:rPr>
          <w:rFonts w:cs="Arial"/>
          <w:b/>
          <w:bCs/>
          <w:sz w:val="36"/>
          <w:szCs w:val="36"/>
        </w:rPr>
        <w:t>Pilot</w:t>
      </w:r>
      <w:r w:rsidR="06163DA9" w:rsidRPr="27B5CCD7">
        <w:rPr>
          <w:rFonts w:cs="Arial"/>
          <w:b/>
          <w:bCs/>
          <w:sz w:val="36"/>
          <w:szCs w:val="36"/>
        </w:rPr>
        <w:t xml:space="preserve"> </w:t>
      </w:r>
      <w:r w:rsidR="69A00E87" w:rsidRPr="27B5CCD7">
        <w:rPr>
          <w:rFonts w:cs="Arial"/>
          <w:b/>
          <w:bCs/>
          <w:sz w:val="36"/>
          <w:szCs w:val="36"/>
        </w:rPr>
        <w:t>–</w:t>
      </w:r>
      <w:r w:rsidR="19F669EF" w:rsidRPr="27B5CCD7">
        <w:rPr>
          <w:rFonts w:cs="Arial"/>
          <w:b/>
          <w:bCs/>
          <w:sz w:val="36"/>
          <w:szCs w:val="36"/>
        </w:rPr>
        <w:t xml:space="preserve"> </w:t>
      </w:r>
      <w:r w:rsidR="46088AA0" w:rsidRPr="27B5CCD7">
        <w:rPr>
          <w:rFonts w:cs="Arial"/>
          <w:b/>
          <w:bCs/>
          <w:sz w:val="36"/>
          <w:szCs w:val="36"/>
        </w:rPr>
        <w:t>Meaningful Activities</w:t>
      </w:r>
    </w:p>
    <w:p w14:paraId="7C68B8CE" w14:textId="77777777" w:rsidR="00111EA6" w:rsidRDefault="00111EA6" w:rsidP="00376F95">
      <w:pPr>
        <w:spacing w:after="0" w:line="240" w:lineRule="auto"/>
        <w:jc w:val="center"/>
        <w:rPr>
          <w:rFonts w:cs="Arial"/>
          <w:b/>
          <w:sz w:val="36"/>
          <w:szCs w:val="36"/>
        </w:rPr>
      </w:pPr>
    </w:p>
    <w:p w14:paraId="5886BAC9" w14:textId="77777777" w:rsidR="00111EA6" w:rsidRDefault="00111EA6" w:rsidP="00376F95">
      <w:pPr>
        <w:spacing w:after="0" w:line="240" w:lineRule="auto"/>
        <w:jc w:val="center"/>
        <w:rPr>
          <w:rFonts w:cs="Arial"/>
          <w:b/>
          <w:sz w:val="36"/>
          <w:szCs w:val="36"/>
        </w:rPr>
      </w:pPr>
    </w:p>
    <w:p w14:paraId="43B885EA" w14:textId="77777777" w:rsidR="00111EA6" w:rsidRDefault="00111EA6" w:rsidP="00376F95">
      <w:pPr>
        <w:spacing w:after="0" w:line="240" w:lineRule="auto"/>
        <w:jc w:val="center"/>
        <w:rPr>
          <w:rFonts w:cs="Arial"/>
          <w:b/>
          <w:sz w:val="36"/>
          <w:szCs w:val="36"/>
        </w:rPr>
      </w:pPr>
    </w:p>
    <w:p w14:paraId="18F63422" w14:textId="77777777" w:rsidR="00111EA6" w:rsidRDefault="00111EA6" w:rsidP="00376F95">
      <w:pPr>
        <w:spacing w:after="0" w:line="240" w:lineRule="auto"/>
        <w:jc w:val="center"/>
        <w:rPr>
          <w:rFonts w:cs="Arial"/>
          <w:b/>
          <w:sz w:val="36"/>
          <w:szCs w:val="36"/>
        </w:rPr>
      </w:pPr>
    </w:p>
    <w:p w14:paraId="383AB2D3" w14:textId="77777777" w:rsidR="00111EA6" w:rsidRDefault="00111EA6" w:rsidP="00376F95">
      <w:pPr>
        <w:spacing w:after="0" w:line="240" w:lineRule="auto"/>
        <w:jc w:val="center"/>
        <w:rPr>
          <w:rFonts w:cs="Arial"/>
          <w:b/>
          <w:sz w:val="36"/>
          <w:szCs w:val="36"/>
        </w:rPr>
      </w:pPr>
    </w:p>
    <w:p w14:paraId="3EEB2484" w14:textId="77777777" w:rsidR="00111EA6" w:rsidRDefault="00111EA6" w:rsidP="00376F95">
      <w:pPr>
        <w:spacing w:after="0" w:line="240" w:lineRule="auto"/>
        <w:jc w:val="center"/>
        <w:rPr>
          <w:rFonts w:cs="Arial"/>
          <w:b/>
          <w:sz w:val="36"/>
          <w:szCs w:val="36"/>
        </w:rPr>
      </w:pPr>
    </w:p>
    <w:p w14:paraId="5DE4A9F4" w14:textId="77777777" w:rsidR="00111EA6" w:rsidRDefault="00111EA6" w:rsidP="00376F95">
      <w:pPr>
        <w:spacing w:after="0" w:line="240" w:lineRule="auto"/>
        <w:jc w:val="center"/>
        <w:rPr>
          <w:rFonts w:cs="Arial"/>
          <w:b/>
          <w:sz w:val="36"/>
          <w:szCs w:val="36"/>
        </w:rPr>
      </w:pPr>
    </w:p>
    <w:p w14:paraId="2858D2DA" w14:textId="77777777" w:rsidR="00111EA6" w:rsidRDefault="00111EA6" w:rsidP="00376F95">
      <w:pPr>
        <w:spacing w:after="0" w:line="240" w:lineRule="auto"/>
        <w:jc w:val="center"/>
        <w:rPr>
          <w:rFonts w:cs="Arial"/>
          <w:b/>
          <w:color w:val="000000"/>
          <w:sz w:val="28"/>
          <w:szCs w:val="28"/>
          <w:highlight w:val="yellow"/>
        </w:rPr>
      </w:pPr>
    </w:p>
    <w:p w14:paraId="729DCD88" w14:textId="77777777" w:rsidR="00111EA6" w:rsidRDefault="00111EA6">
      <w:r>
        <w:t xml:space="preserve">   </w:t>
      </w:r>
    </w:p>
    <w:p w14:paraId="2AE2E088" w14:textId="77777777" w:rsidR="00111EA6" w:rsidRDefault="00111EA6"/>
    <w:p w14:paraId="5CCC7A47" w14:textId="77777777" w:rsidR="00111EA6" w:rsidRDefault="00111EA6"/>
    <w:p w14:paraId="2B7BCA77" w14:textId="77777777" w:rsidR="00111EA6" w:rsidRDefault="00111EA6"/>
    <w:p w14:paraId="4712F472" w14:textId="77777777" w:rsidR="00111EA6" w:rsidRDefault="00111EA6"/>
    <w:p w14:paraId="3D38A29D" w14:textId="77777777" w:rsidR="00111EA6" w:rsidRDefault="00111EA6"/>
    <w:p w14:paraId="40C33BC6" w14:textId="77777777" w:rsidR="009545F6" w:rsidRDefault="00E929D9" w:rsidP="00B56796">
      <w:pPr>
        <w:rPr>
          <w:b/>
          <w:bCs/>
          <w:sz w:val="32"/>
          <w:szCs w:val="32"/>
        </w:rPr>
      </w:pPr>
      <w:r>
        <w:rPr>
          <w:b/>
          <w:bCs/>
          <w:sz w:val="32"/>
          <w:szCs w:val="32"/>
        </w:rPr>
        <w:lastRenderedPageBreak/>
        <w:t xml:space="preserve">Contents </w:t>
      </w:r>
    </w:p>
    <w:sdt>
      <w:sdtPr>
        <w:rPr>
          <w:rFonts w:ascii="Arial" w:eastAsia="Times New Roman" w:hAnsi="Arial" w:cs="Times New Roman"/>
          <w:color w:val="auto"/>
          <w:sz w:val="24"/>
          <w:szCs w:val="20"/>
          <w:lang w:val="en-GB" w:eastAsia="en-GB"/>
        </w:rPr>
        <w:id w:val="1028604034"/>
        <w:docPartObj>
          <w:docPartGallery w:val="Table of Contents"/>
          <w:docPartUnique/>
        </w:docPartObj>
      </w:sdtPr>
      <w:sdtEndPr>
        <w:rPr>
          <w:noProof/>
        </w:rPr>
      </w:sdtEndPr>
      <w:sdtContent>
        <w:p w14:paraId="1CD8F37F" w14:textId="77777777" w:rsidR="00FD3344" w:rsidRPr="0073156B" w:rsidRDefault="00FD3344" w:rsidP="00FD3344">
          <w:pPr>
            <w:pStyle w:val="TOCHeading"/>
            <w:rPr>
              <w:rFonts w:asciiTheme="minorHAnsi" w:hAnsiTheme="minorHAnsi" w:cstheme="minorHAnsi"/>
              <w:b/>
              <w:bCs/>
              <w:color w:val="auto"/>
              <w:sz w:val="28"/>
              <w:szCs w:val="28"/>
            </w:rPr>
          </w:pPr>
          <w:r w:rsidRPr="0073156B">
            <w:rPr>
              <w:rFonts w:asciiTheme="minorHAnsi" w:hAnsiTheme="minorHAnsi" w:cstheme="minorHAnsi"/>
              <w:b/>
              <w:bCs/>
              <w:color w:val="auto"/>
              <w:sz w:val="28"/>
              <w:szCs w:val="28"/>
            </w:rPr>
            <w:t>Contents</w:t>
          </w:r>
        </w:p>
        <w:p w14:paraId="4A021D70" w14:textId="77777777" w:rsidR="00FD3344" w:rsidRPr="00FD3344" w:rsidRDefault="00FD3344">
          <w:pPr>
            <w:pStyle w:val="TOC1"/>
            <w:tabs>
              <w:tab w:val="left" w:pos="440"/>
              <w:tab w:val="right" w:leader="dot" w:pos="9016"/>
            </w:tabs>
            <w:rPr>
              <w:rFonts w:asciiTheme="minorHAnsi" w:eastAsiaTheme="minorEastAsia" w:hAnsiTheme="minorHAnsi" w:cstheme="minorHAnsi"/>
              <w:noProof/>
              <w:sz w:val="22"/>
              <w:szCs w:val="22"/>
            </w:rPr>
          </w:pPr>
          <w:r w:rsidRPr="00513B48">
            <w:rPr>
              <w:rFonts w:asciiTheme="minorHAnsi" w:hAnsiTheme="minorHAnsi" w:cstheme="minorHAnsi"/>
              <w:szCs w:val="24"/>
            </w:rPr>
            <w:fldChar w:fldCharType="begin"/>
          </w:r>
          <w:r w:rsidRPr="00513B48">
            <w:rPr>
              <w:rFonts w:asciiTheme="minorHAnsi" w:hAnsiTheme="minorHAnsi" w:cstheme="minorHAnsi"/>
              <w:szCs w:val="24"/>
            </w:rPr>
            <w:instrText xml:space="preserve"> TOC \o "1-3" \h \z \u </w:instrText>
          </w:r>
          <w:r w:rsidRPr="00513B48">
            <w:rPr>
              <w:rFonts w:asciiTheme="minorHAnsi" w:hAnsiTheme="minorHAnsi" w:cstheme="minorHAnsi"/>
              <w:szCs w:val="24"/>
            </w:rPr>
            <w:fldChar w:fldCharType="separate"/>
          </w:r>
          <w:hyperlink w:anchor="_Toc74225657" w:history="1">
            <w:r w:rsidRPr="00FD3344">
              <w:rPr>
                <w:rStyle w:val="Hyperlink"/>
                <w:rFonts w:asciiTheme="minorHAnsi" w:hAnsiTheme="minorHAnsi" w:cstheme="minorHAnsi"/>
                <w:noProof/>
              </w:rPr>
              <w:t>1.</w:t>
            </w:r>
            <w:r w:rsidRPr="00FD3344">
              <w:rPr>
                <w:rFonts w:asciiTheme="minorHAnsi" w:eastAsiaTheme="minorEastAsia" w:hAnsiTheme="minorHAnsi" w:cstheme="minorHAnsi"/>
                <w:noProof/>
                <w:sz w:val="22"/>
                <w:szCs w:val="22"/>
              </w:rPr>
              <w:tab/>
            </w:r>
            <w:r w:rsidRPr="00FD3344">
              <w:rPr>
                <w:rStyle w:val="Hyperlink"/>
                <w:rFonts w:asciiTheme="minorHAnsi" w:hAnsiTheme="minorHAnsi" w:cstheme="minorHAnsi"/>
                <w:noProof/>
              </w:rPr>
              <w:t>Organisational Overview</w:t>
            </w:r>
            <w:r w:rsidRPr="00FD3344">
              <w:rPr>
                <w:rFonts w:asciiTheme="minorHAnsi" w:hAnsiTheme="minorHAnsi" w:cstheme="minorHAnsi"/>
                <w:noProof/>
                <w:webHidden/>
              </w:rPr>
              <w:tab/>
            </w:r>
            <w:r w:rsidRPr="00FD3344">
              <w:rPr>
                <w:rFonts w:asciiTheme="minorHAnsi" w:hAnsiTheme="minorHAnsi" w:cstheme="minorHAnsi"/>
                <w:noProof/>
                <w:webHidden/>
              </w:rPr>
              <w:fldChar w:fldCharType="begin"/>
            </w:r>
            <w:r w:rsidRPr="00FD3344">
              <w:rPr>
                <w:rFonts w:asciiTheme="minorHAnsi" w:hAnsiTheme="minorHAnsi" w:cstheme="minorHAnsi"/>
                <w:noProof/>
                <w:webHidden/>
              </w:rPr>
              <w:instrText xml:space="preserve"> PAGEREF _Toc74225657 \h </w:instrText>
            </w:r>
            <w:r w:rsidRPr="00FD3344">
              <w:rPr>
                <w:rFonts w:asciiTheme="minorHAnsi" w:hAnsiTheme="minorHAnsi" w:cstheme="minorHAnsi"/>
                <w:noProof/>
                <w:webHidden/>
              </w:rPr>
            </w:r>
            <w:r w:rsidRPr="00FD3344">
              <w:rPr>
                <w:rFonts w:asciiTheme="minorHAnsi" w:hAnsiTheme="minorHAnsi" w:cstheme="minorHAnsi"/>
                <w:noProof/>
                <w:webHidden/>
              </w:rPr>
              <w:fldChar w:fldCharType="separate"/>
            </w:r>
            <w:r w:rsidR="009F0ADB">
              <w:rPr>
                <w:rFonts w:asciiTheme="minorHAnsi" w:hAnsiTheme="minorHAnsi" w:cstheme="minorHAnsi"/>
                <w:noProof/>
                <w:webHidden/>
              </w:rPr>
              <w:t>3</w:t>
            </w:r>
            <w:r w:rsidRPr="00FD3344">
              <w:rPr>
                <w:rFonts w:asciiTheme="minorHAnsi" w:hAnsiTheme="minorHAnsi" w:cstheme="minorHAnsi"/>
                <w:noProof/>
                <w:webHidden/>
              </w:rPr>
              <w:fldChar w:fldCharType="end"/>
            </w:r>
          </w:hyperlink>
        </w:p>
        <w:p w14:paraId="4E302468" w14:textId="77777777" w:rsidR="00FD3344" w:rsidRPr="00FD3344" w:rsidRDefault="002F0B0E">
          <w:pPr>
            <w:pStyle w:val="TOC1"/>
            <w:tabs>
              <w:tab w:val="left" w:pos="440"/>
              <w:tab w:val="right" w:leader="dot" w:pos="9016"/>
            </w:tabs>
            <w:rPr>
              <w:rFonts w:asciiTheme="minorHAnsi" w:eastAsiaTheme="minorEastAsia" w:hAnsiTheme="minorHAnsi" w:cstheme="minorHAnsi"/>
              <w:noProof/>
              <w:sz w:val="22"/>
              <w:szCs w:val="22"/>
            </w:rPr>
          </w:pPr>
          <w:hyperlink w:anchor="_Toc74225658" w:history="1">
            <w:r w:rsidR="00FD3344" w:rsidRPr="00FD3344">
              <w:rPr>
                <w:rStyle w:val="Hyperlink"/>
                <w:rFonts w:asciiTheme="minorHAnsi" w:hAnsiTheme="minorHAnsi" w:cstheme="minorHAnsi"/>
                <w:noProof/>
              </w:rPr>
              <w:t>2.</w:t>
            </w:r>
            <w:r w:rsidR="00FD3344" w:rsidRPr="00FD3344">
              <w:rPr>
                <w:rFonts w:asciiTheme="minorHAnsi" w:eastAsiaTheme="minorEastAsia" w:hAnsiTheme="minorHAnsi" w:cstheme="minorHAnsi"/>
                <w:noProof/>
                <w:sz w:val="22"/>
                <w:szCs w:val="22"/>
              </w:rPr>
              <w:tab/>
            </w:r>
            <w:r w:rsidR="00FD3344" w:rsidRPr="00FD3344">
              <w:rPr>
                <w:rStyle w:val="Hyperlink"/>
                <w:rFonts w:asciiTheme="minorHAnsi" w:hAnsiTheme="minorHAnsi" w:cstheme="minorHAnsi"/>
                <w:noProof/>
              </w:rPr>
              <w:t>Introduction</w:t>
            </w:r>
            <w:r w:rsidR="00FD3344" w:rsidRPr="00FD3344">
              <w:rPr>
                <w:rFonts w:asciiTheme="minorHAnsi" w:hAnsiTheme="minorHAnsi" w:cstheme="minorHAnsi"/>
                <w:noProof/>
                <w:webHidden/>
              </w:rPr>
              <w:tab/>
            </w:r>
            <w:r w:rsidR="00FD3344" w:rsidRPr="00FD3344">
              <w:rPr>
                <w:rFonts w:asciiTheme="minorHAnsi" w:hAnsiTheme="minorHAnsi" w:cstheme="minorHAnsi"/>
                <w:noProof/>
                <w:webHidden/>
              </w:rPr>
              <w:fldChar w:fldCharType="begin"/>
            </w:r>
            <w:r w:rsidR="00FD3344" w:rsidRPr="00FD3344">
              <w:rPr>
                <w:rFonts w:asciiTheme="minorHAnsi" w:hAnsiTheme="minorHAnsi" w:cstheme="minorHAnsi"/>
                <w:noProof/>
                <w:webHidden/>
              </w:rPr>
              <w:instrText xml:space="preserve"> PAGEREF _Toc74225658 \h </w:instrText>
            </w:r>
            <w:r w:rsidR="00FD3344" w:rsidRPr="00FD3344">
              <w:rPr>
                <w:rFonts w:asciiTheme="minorHAnsi" w:hAnsiTheme="minorHAnsi" w:cstheme="minorHAnsi"/>
                <w:noProof/>
                <w:webHidden/>
              </w:rPr>
            </w:r>
            <w:r w:rsidR="00FD3344" w:rsidRPr="00FD3344">
              <w:rPr>
                <w:rFonts w:asciiTheme="minorHAnsi" w:hAnsiTheme="minorHAnsi" w:cstheme="minorHAnsi"/>
                <w:noProof/>
                <w:webHidden/>
              </w:rPr>
              <w:fldChar w:fldCharType="separate"/>
            </w:r>
            <w:r w:rsidR="009F0ADB">
              <w:rPr>
                <w:rFonts w:asciiTheme="minorHAnsi" w:hAnsiTheme="minorHAnsi" w:cstheme="minorHAnsi"/>
                <w:noProof/>
                <w:webHidden/>
              </w:rPr>
              <w:t>3</w:t>
            </w:r>
            <w:r w:rsidR="00FD3344" w:rsidRPr="00FD3344">
              <w:rPr>
                <w:rFonts w:asciiTheme="minorHAnsi" w:hAnsiTheme="minorHAnsi" w:cstheme="minorHAnsi"/>
                <w:noProof/>
                <w:webHidden/>
              </w:rPr>
              <w:fldChar w:fldCharType="end"/>
            </w:r>
          </w:hyperlink>
        </w:p>
        <w:p w14:paraId="27F19801" w14:textId="77777777" w:rsidR="00FD3344" w:rsidRPr="00FD3344" w:rsidRDefault="002F0B0E">
          <w:pPr>
            <w:pStyle w:val="TOC1"/>
            <w:tabs>
              <w:tab w:val="left" w:pos="440"/>
              <w:tab w:val="right" w:leader="dot" w:pos="9016"/>
            </w:tabs>
            <w:rPr>
              <w:rFonts w:asciiTheme="minorHAnsi" w:eastAsiaTheme="minorEastAsia" w:hAnsiTheme="minorHAnsi" w:cstheme="minorHAnsi"/>
              <w:noProof/>
              <w:sz w:val="22"/>
              <w:szCs w:val="22"/>
            </w:rPr>
          </w:pPr>
          <w:hyperlink w:anchor="_Toc74225659" w:history="1">
            <w:r w:rsidR="00FD3344" w:rsidRPr="00FD3344">
              <w:rPr>
                <w:rStyle w:val="Hyperlink"/>
                <w:rFonts w:asciiTheme="minorHAnsi" w:hAnsiTheme="minorHAnsi" w:cstheme="minorHAnsi"/>
                <w:noProof/>
              </w:rPr>
              <w:t>4</w:t>
            </w:r>
            <w:r w:rsidR="00FD3344" w:rsidRPr="00FD3344">
              <w:rPr>
                <w:rFonts w:asciiTheme="minorHAnsi" w:eastAsiaTheme="minorEastAsia" w:hAnsiTheme="minorHAnsi" w:cstheme="minorHAnsi"/>
                <w:noProof/>
                <w:sz w:val="22"/>
                <w:szCs w:val="22"/>
              </w:rPr>
              <w:tab/>
            </w:r>
            <w:r w:rsidR="00FD3344" w:rsidRPr="00FD3344">
              <w:rPr>
                <w:rStyle w:val="Hyperlink"/>
                <w:rFonts w:asciiTheme="minorHAnsi" w:hAnsiTheme="minorHAnsi" w:cstheme="minorHAnsi"/>
                <w:noProof/>
              </w:rPr>
              <w:t>Overview of the Service</w:t>
            </w:r>
            <w:r w:rsidR="00FD3344" w:rsidRPr="00FD3344">
              <w:rPr>
                <w:rFonts w:asciiTheme="minorHAnsi" w:hAnsiTheme="minorHAnsi" w:cstheme="minorHAnsi"/>
                <w:noProof/>
                <w:webHidden/>
              </w:rPr>
              <w:tab/>
            </w:r>
            <w:r w:rsidR="00FD3344" w:rsidRPr="00FD3344">
              <w:rPr>
                <w:rFonts w:asciiTheme="minorHAnsi" w:hAnsiTheme="minorHAnsi" w:cstheme="minorHAnsi"/>
                <w:noProof/>
                <w:webHidden/>
              </w:rPr>
              <w:fldChar w:fldCharType="begin"/>
            </w:r>
            <w:r w:rsidR="00FD3344" w:rsidRPr="00FD3344">
              <w:rPr>
                <w:rFonts w:asciiTheme="minorHAnsi" w:hAnsiTheme="minorHAnsi" w:cstheme="minorHAnsi"/>
                <w:noProof/>
                <w:webHidden/>
              </w:rPr>
              <w:instrText xml:space="preserve"> PAGEREF _Toc74225659 \h </w:instrText>
            </w:r>
            <w:r w:rsidR="00FD3344" w:rsidRPr="00FD3344">
              <w:rPr>
                <w:rFonts w:asciiTheme="minorHAnsi" w:hAnsiTheme="minorHAnsi" w:cstheme="minorHAnsi"/>
                <w:noProof/>
                <w:webHidden/>
              </w:rPr>
            </w:r>
            <w:r w:rsidR="00FD3344" w:rsidRPr="00FD3344">
              <w:rPr>
                <w:rFonts w:asciiTheme="minorHAnsi" w:hAnsiTheme="minorHAnsi" w:cstheme="minorHAnsi"/>
                <w:noProof/>
                <w:webHidden/>
              </w:rPr>
              <w:fldChar w:fldCharType="separate"/>
            </w:r>
            <w:r w:rsidR="009F0ADB">
              <w:rPr>
                <w:rFonts w:asciiTheme="minorHAnsi" w:hAnsiTheme="minorHAnsi" w:cstheme="minorHAnsi"/>
                <w:noProof/>
                <w:webHidden/>
              </w:rPr>
              <w:t>6</w:t>
            </w:r>
            <w:r w:rsidR="00FD3344" w:rsidRPr="00FD3344">
              <w:rPr>
                <w:rFonts w:asciiTheme="minorHAnsi" w:hAnsiTheme="minorHAnsi" w:cstheme="minorHAnsi"/>
                <w:noProof/>
                <w:webHidden/>
              </w:rPr>
              <w:fldChar w:fldCharType="end"/>
            </w:r>
          </w:hyperlink>
        </w:p>
        <w:p w14:paraId="7A611941" w14:textId="77777777" w:rsidR="00FD3344" w:rsidRPr="00FD3344" w:rsidRDefault="002F0B0E">
          <w:pPr>
            <w:pStyle w:val="TOC1"/>
            <w:tabs>
              <w:tab w:val="left" w:pos="440"/>
              <w:tab w:val="right" w:leader="dot" w:pos="9016"/>
            </w:tabs>
            <w:rPr>
              <w:rFonts w:asciiTheme="minorHAnsi" w:eastAsiaTheme="minorEastAsia" w:hAnsiTheme="minorHAnsi" w:cstheme="minorHAnsi"/>
              <w:noProof/>
              <w:sz w:val="22"/>
              <w:szCs w:val="22"/>
            </w:rPr>
          </w:pPr>
          <w:hyperlink w:anchor="_Toc74225660" w:history="1">
            <w:r w:rsidR="00FD3344" w:rsidRPr="00FD3344">
              <w:rPr>
                <w:rStyle w:val="Hyperlink"/>
                <w:rFonts w:asciiTheme="minorHAnsi" w:hAnsiTheme="minorHAnsi" w:cstheme="minorHAnsi"/>
                <w:noProof/>
              </w:rPr>
              <w:t>5</w:t>
            </w:r>
            <w:r w:rsidR="00FD3344" w:rsidRPr="00FD3344">
              <w:rPr>
                <w:rFonts w:asciiTheme="minorHAnsi" w:eastAsiaTheme="minorEastAsia" w:hAnsiTheme="minorHAnsi" w:cstheme="minorHAnsi"/>
                <w:noProof/>
                <w:sz w:val="22"/>
                <w:szCs w:val="22"/>
              </w:rPr>
              <w:tab/>
            </w:r>
            <w:r w:rsidR="00FD3344" w:rsidRPr="00FD3344">
              <w:rPr>
                <w:rStyle w:val="Hyperlink"/>
                <w:rFonts w:asciiTheme="minorHAnsi" w:hAnsiTheme="minorHAnsi" w:cstheme="minorHAnsi"/>
                <w:noProof/>
              </w:rPr>
              <w:t>Service Requirements</w:t>
            </w:r>
            <w:r w:rsidR="00FD3344" w:rsidRPr="00FD3344">
              <w:rPr>
                <w:rFonts w:asciiTheme="minorHAnsi" w:hAnsiTheme="minorHAnsi" w:cstheme="minorHAnsi"/>
                <w:noProof/>
                <w:webHidden/>
              </w:rPr>
              <w:tab/>
            </w:r>
            <w:r w:rsidR="00FD3344" w:rsidRPr="00FD3344">
              <w:rPr>
                <w:rFonts w:asciiTheme="minorHAnsi" w:hAnsiTheme="minorHAnsi" w:cstheme="minorHAnsi"/>
                <w:noProof/>
                <w:webHidden/>
              </w:rPr>
              <w:fldChar w:fldCharType="begin"/>
            </w:r>
            <w:r w:rsidR="00FD3344" w:rsidRPr="00FD3344">
              <w:rPr>
                <w:rFonts w:asciiTheme="minorHAnsi" w:hAnsiTheme="minorHAnsi" w:cstheme="minorHAnsi"/>
                <w:noProof/>
                <w:webHidden/>
              </w:rPr>
              <w:instrText xml:space="preserve"> PAGEREF _Toc74225660 \h </w:instrText>
            </w:r>
            <w:r w:rsidR="00FD3344" w:rsidRPr="00FD3344">
              <w:rPr>
                <w:rFonts w:asciiTheme="minorHAnsi" w:hAnsiTheme="minorHAnsi" w:cstheme="minorHAnsi"/>
                <w:noProof/>
                <w:webHidden/>
              </w:rPr>
            </w:r>
            <w:r w:rsidR="00FD3344" w:rsidRPr="00FD3344">
              <w:rPr>
                <w:rFonts w:asciiTheme="minorHAnsi" w:hAnsiTheme="minorHAnsi" w:cstheme="minorHAnsi"/>
                <w:noProof/>
                <w:webHidden/>
              </w:rPr>
              <w:fldChar w:fldCharType="separate"/>
            </w:r>
            <w:r w:rsidR="009F0ADB">
              <w:rPr>
                <w:rFonts w:asciiTheme="minorHAnsi" w:hAnsiTheme="minorHAnsi" w:cstheme="minorHAnsi"/>
                <w:noProof/>
                <w:webHidden/>
              </w:rPr>
              <w:t>7</w:t>
            </w:r>
            <w:r w:rsidR="00FD3344" w:rsidRPr="00FD3344">
              <w:rPr>
                <w:rFonts w:asciiTheme="minorHAnsi" w:hAnsiTheme="minorHAnsi" w:cstheme="minorHAnsi"/>
                <w:noProof/>
                <w:webHidden/>
              </w:rPr>
              <w:fldChar w:fldCharType="end"/>
            </w:r>
          </w:hyperlink>
        </w:p>
        <w:p w14:paraId="7A12C9F9" w14:textId="77777777" w:rsidR="00FD3344" w:rsidRPr="00FD3344" w:rsidRDefault="002F0B0E">
          <w:pPr>
            <w:pStyle w:val="TOC1"/>
            <w:tabs>
              <w:tab w:val="left" w:pos="440"/>
              <w:tab w:val="right" w:leader="dot" w:pos="9016"/>
            </w:tabs>
            <w:rPr>
              <w:rFonts w:asciiTheme="minorHAnsi" w:eastAsiaTheme="minorEastAsia" w:hAnsiTheme="minorHAnsi" w:cstheme="minorHAnsi"/>
              <w:noProof/>
              <w:sz w:val="22"/>
              <w:szCs w:val="22"/>
            </w:rPr>
          </w:pPr>
          <w:hyperlink w:anchor="_Toc74225661" w:history="1">
            <w:r w:rsidR="00FD3344" w:rsidRPr="00FD3344">
              <w:rPr>
                <w:rStyle w:val="Hyperlink"/>
                <w:rFonts w:asciiTheme="minorHAnsi" w:hAnsiTheme="minorHAnsi" w:cstheme="minorHAnsi"/>
                <w:noProof/>
              </w:rPr>
              <w:t>6</w:t>
            </w:r>
            <w:r w:rsidR="00FD3344" w:rsidRPr="00FD3344">
              <w:rPr>
                <w:rFonts w:asciiTheme="minorHAnsi" w:eastAsiaTheme="minorEastAsia" w:hAnsiTheme="minorHAnsi" w:cstheme="minorHAnsi"/>
                <w:noProof/>
                <w:sz w:val="22"/>
                <w:szCs w:val="22"/>
              </w:rPr>
              <w:tab/>
            </w:r>
            <w:r w:rsidR="00FD3344" w:rsidRPr="00FD3344">
              <w:rPr>
                <w:rStyle w:val="Hyperlink"/>
                <w:rFonts w:asciiTheme="minorHAnsi" w:hAnsiTheme="minorHAnsi" w:cstheme="minorHAnsi"/>
                <w:noProof/>
              </w:rPr>
              <w:t>Minimum service levels</w:t>
            </w:r>
            <w:r w:rsidR="00FD3344" w:rsidRPr="00FD3344">
              <w:rPr>
                <w:rFonts w:asciiTheme="minorHAnsi" w:hAnsiTheme="minorHAnsi" w:cstheme="minorHAnsi"/>
                <w:noProof/>
                <w:webHidden/>
              </w:rPr>
              <w:tab/>
            </w:r>
            <w:r w:rsidR="00FD3344" w:rsidRPr="00FD3344">
              <w:rPr>
                <w:rFonts w:asciiTheme="minorHAnsi" w:hAnsiTheme="minorHAnsi" w:cstheme="minorHAnsi"/>
                <w:noProof/>
                <w:webHidden/>
              </w:rPr>
              <w:fldChar w:fldCharType="begin"/>
            </w:r>
            <w:r w:rsidR="00FD3344" w:rsidRPr="00FD3344">
              <w:rPr>
                <w:rFonts w:asciiTheme="minorHAnsi" w:hAnsiTheme="minorHAnsi" w:cstheme="minorHAnsi"/>
                <w:noProof/>
                <w:webHidden/>
              </w:rPr>
              <w:instrText xml:space="preserve"> PAGEREF _Toc74225661 \h </w:instrText>
            </w:r>
            <w:r w:rsidR="00FD3344" w:rsidRPr="00FD3344">
              <w:rPr>
                <w:rFonts w:asciiTheme="minorHAnsi" w:hAnsiTheme="minorHAnsi" w:cstheme="minorHAnsi"/>
                <w:noProof/>
                <w:webHidden/>
              </w:rPr>
            </w:r>
            <w:r w:rsidR="00FD3344" w:rsidRPr="00FD3344">
              <w:rPr>
                <w:rFonts w:asciiTheme="minorHAnsi" w:hAnsiTheme="minorHAnsi" w:cstheme="minorHAnsi"/>
                <w:noProof/>
                <w:webHidden/>
              </w:rPr>
              <w:fldChar w:fldCharType="separate"/>
            </w:r>
            <w:r w:rsidR="009F0ADB">
              <w:rPr>
                <w:rFonts w:asciiTheme="minorHAnsi" w:hAnsiTheme="minorHAnsi" w:cstheme="minorHAnsi"/>
                <w:noProof/>
                <w:webHidden/>
              </w:rPr>
              <w:t>12</w:t>
            </w:r>
            <w:r w:rsidR="00FD3344" w:rsidRPr="00FD3344">
              <w:rPr>
                <w:rFonts w:asciiTheme="minorHAnsi" w:hAnsiTheme="minorHAnsi" w:cstheme="minorHAnsi"/>
                <w:noProof/>
                <w:webHidden/>
              </w:rPr>
              <w:fldChar w:fldCharType="end"/>
            </w:r>
          </w:hyperlink>
        </w:p>
        <w:p w14:paraId="3DDB3CEF" w14:textId="77777777" w:rsidR="00FD3344" w:rsidRPr="00FD3344" w:rsidRDefault="002F0B0E">
          <w:pPr>
            <w:pStyle w:val="TOC1"/>
            <w:tabs>
              <w:tab w:val="left" w:pos="440"/>
              <w:tab w:val="right" w:leader="dot" w:pos="9016"/>
            </w:tabs>
            <w:rPr>
              <w:rFonts w:asciiTheme="minorHAnsi" w:eastAsiaTheme="minorEastAsia" w:hAnsiTheme="minorHAnsi" w:cstheme="minorHAnsi"/>
              <w:noProof/>
              <w:sz w:val="22"/>
              <w:szCs w:val="22"/>
            </w:rPr>
          </w:pPr>
          <w:hyperlink w:anchor="_Toc74225662" w:history="1">
            <w:r w:rsidR="00FD3344" w:rsidRPr="00FD3344">
              <w:rPr>
                <w:rStyle w:val="Hyperlink"/>
                <w:rFonts w:asciiTheme="minorHAnsi" w:hAnsiTheme="minorHAnsi" w:cstheme="minorHAnsi"/>
                <w:noProof/>
              </w:rPr>
              <w:t>7</w:t>
            </w:r>
            <w:r w:rsidR="00FD3344" w:rsidRPr="00FD3344">
              <w:rPr>
                <w:rFonts w:asciiTheme="minorHAnsi" w:eastAsiaTheme="minorEastAsia" w:hAnsiTheme="minorHAnsi" w:cstheme="minorHAnsi"/>
                <w:noProof/>
                <w:sz w:val="22"/>
                <w:szCs w:val="22"/>
              </w:rPr>
              <w:tab/>
            </w:r>
            <w:r w:rsidR="00FD3344" w:rsidRPr="00FD3344">
              <w:rPr>
                <w:rStyle w:val="Hyperlink"/>
                <w:rFonts w:asciiTheme="minorHAnsi" w:hAnsiTheme="minorHAnsi" w:cstheme="minorHAnsi"/>
                <w:noProof/>
              </w:rPr>
              <w:t>Delivering the Service</w:t>
            </w:r>
            <w:r w:rsidR="00FD3344" w:rsidRPr="00FD3344">
              <w:rPr>
                <w:rFonts w:asciiTheme="minorHAnsi" w:hAnsiTheme="minorHAnsi" w:cstheme="minorHAnsi"/>
                <w:noProof/>
                <w:webHidden/>
              </w:rPr>
              <w:tab/>
            </w:r>
            <w:r w:rsidR="00FD3344" w:rsidRPr="00FD3344">
              <w:rPr>
                <w:rFonts w:asciiTheme="minorHAnsi" w:hAnsiTheme="minorHAnsi" w:cstheme="minorHAnsi"/>
                <w:noProof/>
                <w:webHidden/>
              </w:rPr>
              <w:fldChar w:fldCharType="begin"/>
            </w:r>
            <w:r w:rsidR="00FD3344" w:rsidRPr="00FD3344">
              <w:rPr>
                <w:rFonts w:asciiTheme="minorHAnsi" w:hAnsiTheme="minorHAnsi" w:cstheme="minorHAnsi"/>
                <w:noProof/>
                <w:webHidden/>
              </w:rPr>
              <w:instrText xml:space="preserve"> PAGEREF _Toc74225662 \h </w:instrText>
            </w:r>
            <w:r w:rsidR="00FD3344" w:rsidRPr="00FD3344">
              <w:rPr>
                <w:rFonts w:asciiTheme="minorHAnsi" w:hAnsiTheme="minorHAnsi" w:cstheme="minorHAnsi"/>
                <w:noProof/>
                <w:webHidden/>
              </w:rPr>
            </w:r>
            <w:r w:rsidR="00FD3344" w:rsidRPr="00FD3344">
              <w:rPr>
                <w:rFonts w:asciiTheme="minorHAnsi" w:hAnsiTheme="minorHAnsi" w:cstheme="minorHAnsi"/>
                <w:noProof/>
                <w:webHidden/>
              </w:rPr>
              <w:fldChar w:fldCharType="separate"/>
            </w:r>
            <w:r w:rsidR="009F0ADB">
              <w:rPr>
                <w:rFonts w:asciiTheme="minorHAnsi" w:hAnsiTheme="minorHAnsi" w:cstheme="minorHAnsi"/>
                <w:noProof/>
                <w:webHidden/>
              </w:rPr>
              <w:t>13</w:t>
            </w:r>
            <w:r w:rsidR="00FD3344" w:rsidRPr="00FD3344">
              <w:rPr>
                <w:rFonts w:asciiTheme="minorHAnsi" w:hAnsiTheme="minorHAnsi" w:cstheme="minorHAnsi"/>
                <w:noProof/>
                <w:webHidden/>
              </w:rPr>
              <w:fldChar w:fldCharType="end"/>
            </w:r>
          </w:hyperlink>
        </w:p>
        <w:p w14:paraId="1EBD70D2" w14:textId="77777777" w:rsidR="00FD3344" w:rsidRPr="00FD3344" w:rsidRDefault="002F0B0E">
          <w:pPr>
            <w:pStyle w:val="TOC1"/>
            <w:tabs>
              <w:tab w:val="left" w:pos="440"/>
              <w:tab w:val="right" w:leader="dot" w:pos="9016"/>
            </w:tabs>
            <w:rPr>
              <w:rFonts w:asciiTheme="minorHAnsi" w:eastAsiaTheme="minorEastAsia" w:hAnsiTheme="minorHAnsi" w:cstheme="minorHAnsi"/>
              <w:noProof/>
              <w:sz w:val="22"/>
              <w:szCs w:val="22"/>
            </w:rPr>
          </w:pPr>
          <w:hyperlink w:anchor="_Toc74225663" w:history="1">
            <w:r w:rsidR="00FD3344" w:rsidRPr="00FD3344">
              <w:rPr>
                <w:rStyle w:val="Hyperlink"/>
                <w:rFonts w:asciiTheme="minorHAnsi" w:hAnsiTheme="minorHAnsi" w:cstheme="minorHAnsi"/>
                <w:noProof/>
              </w:rPr>
              <w:t>8</w:t>
            </w:r>
            <w:r w:rsidR="00FD3344" w:rsidRPr="00FD3344">
              <w:rPr>
                <w:rFonts w:asciiTheme="minorHAnsi" w:eastAsiaTheme="minorEastAsia" w:hAnsiTheme="minorHAnsi" w:cstheme="minorHAnsi"/>
                <w:noProof/>
                <w:sz w:val="22"/>
                <w:szCs w:val="22"/>
              </w:rPr>
              <w:tab/>
            </w:r>
            <w:r w:rsidR="00FD3344" w:rsidRPr="00FD3344">
              <w:rPr>
                <w:rStyle w:val="Hyperlink"/>
                <w:rFonts w:asciiTheme="minorHAnsi" w:hAnsiTheme="minorHAnsi" w:cstheme="minorHAnsi"/>
                <w:noProof/>
              </w:rPr>
              <w:t>Reporting</w:t>
            </w:r>
            <w:r w:rsidR="00FD3344" w:rsidRPr="00FD3344">
              <w:rPr>
                <w:rFonts w:asciiTheme="minorHAnsi" w:hAnsiTheme="minorHAnsi" w:cstheme="minorHAnsi"/>
                <w:noProof/>
                <w:webHidden/>
              </w:rPr>
              <w:tab/>
            </w:r>
            <w:r w:rsidR="00FD3344" w:rsidRPr="00FD3344">
              <w:rPr>
                <w:rFonts w:asciiTheme="minorHAnsi" w:hAnsiTheme="minorHAnsi" w:cstheme="minorHAnsi"/>
                <w:noProof/>
                <w:webHidden/>
              </w:rPr>
              <w:fldChar w:fldCharType="begin"/>
            </w:r>
            <w:r w:rsidR="00FD3344" w:rsidRPr="00FD3344">
              <w:rPr>
                <w:rFonts w:asciiTheme="minorHAnsi" w:hAnsiTheme="minorHAnsi" w:cstheme="minorHAnsi"/>
                <w:noProof/>
                <w:webHidden/>
              </w:rPr>
              <w:instrText xml:space="preserve"> PAGEREF _Toc74225663 \h </w:instrText>
            </w:r>
            <w:r w:rsidR="00FD3344" w:rsidRPr="00FD3344">
              <w:rPr>
                <w:rFonts w:asciiTheme="minorHAnsi" w:hAnsiTheme="minorHAnsi" w:cstheme="minorHAnsi"/>
                <w:noProof/>
                <w:webHidden/>
              </w:rPr>
            </w:r>
            <w:r w:rsidR="00FD3344" w:rsidRPr="00FD3344">
              <w:rPr>
                <w:rFonts w:asciiTheme="minorHAnsi" w:hAnsiTheme="minorHAnsi" w:cstheme="minorHAnsi"/>
                <w:noProof/>
                <w:webHidden/>
              </w:rPr>
              <w:fldChar w:fldCharType="separate"/>
            </w:r>
            <w:r w:rsidR="009F0ADB">
              <w:rPr>
                <w:rFonts w:asciiTheme="minorHAnsi" w:hAnsiTheme="minorHAnsi" w:cstheme="minorHAnsi"/>
                <w:noProof/>
                <w:webHidden/>
              </w:rPr>
              <w:t>15</w:t>
            </w:r>
            <w:r w:rsidR="00FD3344" w:rsidRPr="00FD3344">
              <w:rPr>
                <w:rFonts w:asciiTheme="minorHAnsi" w:hAnsiTheme="minorHAnsi" w:cstheme="minorHAnsi"/>
                <w:noProof/>
                <w:webHidden/>
              </w:rPr>
              <w:fldChar w:fldCharType="end"/>
            </w:r>
          </w:hyperlink>
        </w:p>
        <w:p w14:paraId="649DF384" w14:textId="77777777" w:rsidR="00FD3344" w:rsidRPr="00FD3344" w:rsidRDefault="002F0B0E">
          <w:pPr>
            <w:pStyle w:val="TOC1"/>
            <w:tabs>
              <w:tab w:val="left" w:pos="440"/>
              <w:tab w:val="right" w:leader="dot" w:pos="9016"/>
            </w:tabs>
            <w:rPr>
              <w:rFonts w:asciiTheme="minorHAnsi" w:eastAsiaTheme="minorEastAsia" w:hAnsiTheme="minorHAnsi" w:cstheme="minorHAnsi"/>
              <w:noProof/>
              <w:sz w:val="22"/>
              <w:szCs w:val="22"/>
            </w:rPr>
          </w:pPr>
          <w:hyperlink w:anchor="_Toc74225664" w:history="1">
            <w:r w:rsidR="00FD3344" w:rsidRPr="00FD3344">
              <w:rPr>
                <w:rStyle w:val="Hyperlink"/>
                <w:rFonts w:asciiTheme="minorHAnsi" w:hAnsiTheme="minorHAnsi" w:cstheme="minorHAnsi"/>
                <w:noProof/>
              </w:rPr>
              <w:t>9</w:t>
            </w:r>
            <w:r w:rsidR="00FD3344" w:rsidRPr="00FD3344">
              <w:rPr>
                <w:rFonts w:asciiTheme="minorHAnsi" w:eastAsiaTheme="minorEastAsia" w:hAnsiTheme="minorHAnsi" w:cstheme="minorHAnsi"/>
                <w:noProof/>
                <w:sz w:val="22"/>
                <w:szCs w:val="22"/>
              </w:rPr>
              <w:tab/>
            </w:r>
            <w:r w:rsidR="00FD3344" w:rsidRPr="00FD3344">
              <w:rPr>
                <w:rStyle w:val="Hyperlink"/>
                <w:rFonts w:asciiTheme="minorHAnsi" w:hAnsiTheme="minorHAnsi" w:cstheme="minorHAnsi"/>
                <w:noProof/>
              </w:rPr>
              <w:t>Partnership Working</w:t>
            </w:r>
            <w:r w:rsidR="00FD3344" w:rsidRPr="00FD3344">
              <w:rPr>
                <w:rFonts w:asciiTheme="minorHAnsi" w:hAnsiTheme="minorHAnsi" w:cstheme="minorHAnsi"/>
                <w:noProof/>
                <w:webHidden/>
              </w:rPr>
              <w:tab/>
            </w:r>
            <w:r w:rsidR="00FD3344" w:rsidRPr="00FD3344">
              <w:rPr>
                <w:rFonts w:asciiTheme="minorHAnsi" w:hAnsiTheme="minorHAnsi" w:cstheme="minorHAnsi"/>
                <w:noProof/>
                <w:webHidden/>
              </w:rPr>
              <w:fldChar w:fldCharType="begin"/>
            </w:r>
            <w:r w:rsidR="00FD3344" w:rsidRPr="00FD3344">
              <w:rPr>
                <w:rFonts w:asciiTheme="minorHAnsi" w:hAnsiTheme="minorHAnsi" w:cstheme="minorHAnsi"/>
                <w:noProof/>
                <w:webHidden/>
              </w:rPr>
              <w:instrText xml:space="preserve"> PAGEREF _Toc74225664 \h </w:instrText>
            </w:r>
            <w:r w:rsidR="00FD3344" w:rsidRPr="00FD3344">
              <w:rPr>
                <w:rFonts w:asciiTheme="minorHAnsi" w:hAnsiTheme="minorHAnsi" w:cstheme="minorHAnsi"/>
                <w:noProof/>
                <w:webHidden/>
              </w:rPr>
            </w:r>
            <w:r w:rsidR="00FD3344" w:rsidRPr="00FD3344">
              <w:rPr>
                <w:rFonts w:asciiTheme="minorHAnsi" w:hAnsiTheme="minorHAnsi" w:cstheme="minorHAnsi"/>
                <w:noProof/>
                <w:webHidden/>
              </w:rPr>
              <w:fldChar w:fldCharType="separate"/>
            </w:r>
            <w:r w:rsidR="009F0ADB">
              <w:rPr>
                <w:rFonts w:asciiTheme="minorHAnsi" w:hAnsiTheme="minorHAnsi" w:cstheme="minorHAnsi"/>
                <w:noProof/>
                <w:webHidden/>
              </w:rPr>
              <w:t>16</w:t>
            </w:r>
            <w:r w:rsidR="00FD3344" w:rsidRPr="00FD3344">
              <w:rPr>
                <w:rFonts w:asciiTheme="minorHAnsi" w:hAnsiTheme="minorHAnsi" w:cstheme="minorHAnsi"/>
                <w:noProof/>
                <w:webHidden/>
              </w:rPr>
              <w:fldChar w:fldCharType="end"/>
            </w:r>
          </w:hyperlink>
        </w:p>
        <w:p w14:paraId="1A93F6E2" w14:textId="77777777" w:rsidR="00FD3344" w:rsidRPr="00FD3344" w:rsidRDefault="002F0B0E">
          <w:pPr>
            <w:pStyle w:val="TOC1"/>
            <w:tabs>
              <w:tab w:val="left" w:pos="660"/>
              <w:tab w:val="right" w:leader="dot" w:pos="9016"/>
            </w:tabs>
            <w:rPr>
              <w:rFonts w:asciiTheme="minorHAnsi" w:eastAsiaTheme="minorEastAsia" w:hAnsiTheme="minorHAnsi" w:cstheme="minorHAnsi"/>
              <w:noProof/>
              <w:sz w:val="22"/>
              <w:szCs w:val="22"/>
            </w:rPr>
          </w:pPr>
          <w:hyperlink w:anchor="_Toc74225665" w:history="1">
            <w:r w:rsidR="00FD3344" w:rsidRPr="00FD3344">
              <w:rPr>
                <w:rStyle w:val="Hyperlink"/>
                <w:rFonts w:asciiTheme="minorHAnsi" w:hAnsiTheme="minorHAnsi" w:cstheme="minorHAnsi"/>
                <w:noProof/>
              </w:rPr>
              <w:t>10</w:t>
            </w:r>
            <w:r w:rsidR="00FD3344" w:rsidRPr="00FD3344">
              <w:rPr>
                <w:rFonts w:asciiTheme="minorHAnsi" w:eastAsiaTheme="minorEastAsia" w:hAnsiTheme="minorHAnsi" w:cstheme="minorHAnsi"/>
                <w:noProof/>
                <w:sz w:val="22"/>
                <w:szCs w:val="22"/>
              </w:rPr>
              <w:tab/>
            </w:r>
            <w:r w:rsidR="00FD3344" w:rsidRPr="00FD3344">
              <w:rPr>
                <w:rStyle w:val="Hyperlink"/>
                <w:rFonts w:asciiTheme="minorHAnsi" w:hAnsiTheme="minorHAnsi" w:cstheme="minorHAnsi"/>
                <w:noProof/>
              </w:rPr>
              <w:t>Mobilisation and Transition</w:t>
            </w:r>
            <w:r w:rsidR="00FD3344" w:rsidRPr="00FD3344">
              <w:rPr>
                <w:rFonts w:asciiTheme="minorHAnsi" w:hAnsiTheme="minorHAnsi" w:cstheme="minorHAnsi"/>
                <w:noProof/>
                <w:webHidden/>
              </w:rPr>
              <w:tab/>
            </w:r>
            <w:r w:rsidR="00FD3344" w:rsidRPr="00FD3344">
              <w:rPr>
                <w:rFonts w:asciiTheme="minorHAnsi" w:hAnsiTheme="minorHAnsi" w:cstheme="minorHAnsi"/>
                <w:noProof/>
                <w:webHidden/>
              </w:rPr>
              <w:fldChar w:fldCharType="begin"/>
            </w:r>
            <w:r w:rsidR="00FD3344" w:rsidRPr="00FD3344">
              <w:rPr>
                <w:rFonts w:asciiTheme="minorHAnsi" w:hAnsiTheme="minorHAnsi" w:cstheme="minorHAnsi"/>
                <w:noProof/>
                <w:webHidden/>
              </w:rPr>
              <w:instrText xml:space="preserve"> PAGEREF _Toc74225665 \h </w:instrText>
            </w:r>
            <w:r w:rsidR="00FD3344" w:rsidRPr="00FD3344">
              <w:rPr>
                <w:rFonts w:asciiTheme="minorHAnsi" w:hAnsiTheme="minorHAnsi" w:cstheme="minorHAnsi"/>
                <w:noProof/>
                <w:webHidden/>
              </w:rPr>
            </w:r>
            <w:r w:rsidR="00FD3344" w:rsidRPr="00FD3344">
              <w:rPr>
                <w:rFonts w:asciiTheme="minorHAnsi" w:hAnsiTheme="minorHAnsi" w:cstheme="minorHAnsi"/>
                <w:noProof/>
                <w:webHidden/>
              </w:rPr>
              <w:fldChar w:fldCharType="separate"/>
            </w:r>
            <w:r w:rsidR="009F0ADB">
              <w:rPr>
                <w:rFonts w:asciiTheme="minorHAnsi" w:hAnsiTheme="minorHAnsi" w:cstheme="minorHAnsi"/>
                <w:noProof/>
                <w:webHidden/>
              </w:rPr>
              <w:t>16</w:t>
            </w:r>
            <w:r w:rsidR="00FD3344" w:rsidRPr="00FD3344">
              <w:rPr>
                <w:rFonts w:asciiTheme="minorHAnsi" w:hAnsiTheme="minorHAnsi" w:cstheme="minorHAnsi"/>
                <w:noProof/>
                <w:webHidden/>
              </w:rPr>
              <w:fldChar w:fldCharType="end"/>
            </w:r>
          </w:hyperlink>
        </w:p>
        <w:p w14:paraId="3972ED1B" w14:textId="77777777" w:rsidR="00FD3344" w:rsidRDefault="00FD3344" w:rsidP="00FD3344">
          <w:pPr>
            <w:rPr>
              <w:noProof/>
            </w:rPr>
          </w:pPr>
          <w:r w:rsidRPr="00513B48">
            <w:rPr>
              <w:rFonts w:asciiTheme="minorHAnsi" w:hAnsiTheme="minorHAnsi" w:cstheme="minorHAnsi"/>
              <w:b/>
              <w:bCs/>
              <w:noProof/>
              <w:szCs w:val="24"/>
            </w:rPr>
            <w:fldChar w:fldCharType="end"/>
          </w:r>
        </w:p>
      </w:sdtContent>
    </w:sdt>
    <w:p w14:paraId="08FEF6B5" w14:textId="77777777" w:rsidR="00FD3344" w:rsidRDefault="00FD3344" w:rsidP="00B56796">
      <w:pPr>
        <w:rPr>
          <w:b/>
          <w:bCs/>
          <w:sz w:val="32"/>
          <w:szCs w:val="32"/>
        </w:rPr>
      </w:pPr>
    </w:p>
    <w:p w14:paraId="384B45B0" w14:textId="77777777" w:rsidR="00FD3344" w:rsidRDefault="00FD3344" w:rsidP="00B56796">
      <w:pPr>
        <w:rPr>
          <w:b/>
          <w:bCs/>
          <w:sz w:val="32"/>
          <w:szCs w:val="32"/>
        </w:rPr>
      </w:pPr>
    </w:p>
    <w:p w14:paraId="3ABD32CD" w14:textId="77777777" w:rsidR="00FD3344" w:rsidRDefault="00FD3344" w:rsidP="00B56796">
      <w:pPr>
        <w:rPr>
          <w:b/>
          <w:bCs/>
          <w:sz w:val="32"/>
          <w:szCs w:val="32"/>
        </w:rPr>
      </w:pPr>
    </w:p>
    <w:p w14:paraId="0752AF5A" w14:textId="77777777" w:rsidR="00FD3344" w:rsidRDefault="00FD3344" w:rsidP="00B56796">
      <w:pPr>
        <w:rPr>
          <w:b/>
          <w:bCs/>
          <w:sz w:val="32"/>
          <w:szCs w:val="32"/>
        </w:rPr>
      </w:pPr>
    </w:p>
    <w:p w14:paraId="0A1DD11D" w14:textId="77777777" w:rsidR="00FD3344" w:rsidRDefault="00FD3344" w:rsidP="00B56796">
      <w:pPr>
        <w:rPr>
          <w:b/>
          <w:bCs/>
          <w:sz w:val="32"/>
          <w:szCs w:val="32"/>
        </w:rPr>
      </w:pPr>
    </w:p>
    <w:p w14:paraId="34EBE89A" w14:textId="77777777" w:rsidR="00FD3344" w:rsidRDefault="00FD3344" w:rsidP="00B56796">
      <w:pPr>
        <w:rPr>
          <w:b/>
          <w:bCs/>
          <w:sz w:val="32"/>
          <w:szCs w:val="32"/>
        </w:rPr>
      </w:pPr>
    </w:p>
    <w:p w14:paraId="59473615" w14:textId="77777777" w:rsidR="00FD3344" w:rsidRDefault="00FD3344" w:rsidP="00B56796">
      <w:pPr>
        <w:rPr>
          <w:b/>
          <w:bCs/>
          <w:sz w:val="32"/>
          <w:szCs w:val="32"/>
        </w:rPr>
      </w:pPr>
    </w:p>
    <w:p w14:paraId="1BF2B12D" w14:textId="77777777" w:rsidR="00FD3344" w:rsidRDefault="00FD3344" w:rsidP="00B56796">
      <w:pPr>
        <w:rPr>
          <w:b/>
          <w:bCs/>
          <w:sz w:val="32"/>
          <w:szCs w:val="32"/>
        </w:rPr>
      </w:pPr>
    </w:p>
    <w:p w14:paraId="4883D441" w14:textId="77777777" w:rsidR="00FD3344" w:rsidRDefault="00FD3344" w:rsidP="00B56796">
      <w:pPr>
        <w:rPr>
          <w:b/>
          <w:bCs/>
          <w:sz w:val="32"/>
          <w:szCs w:val="32"/>
        </w:rPr>
      </w:pPr>
    </w:p>
    <w:p w14:paraId="04729157" w14:textId="77777777" w:rsidR="00FD3344" w:rsidRPr="00B56796" w:rsidRDefault="00FD3344" w:rsidP="00B56796">
      <w:pPr>
        <w:rPr>
          <w:b/>
          <w:bCs/>
          <w:sz w:val="32"/>
          <w:szCs w:val="32"/>
        </w:rPr>
      </w:pPr>
    </w:p>
    <w:p w14:paraId="3A3E7446" w14:textId="77777777" w:rsidR="00B56796" w:rsidRDefault="00B56796" w:rsidP="00BC1D36">
      <w:pPr>
        <w:pStyle w:val="SNHeading2"/>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709" w:hanging="709"/>
        <w:outlineLvl w:val="0"/>
        <w:rPr>
          <w:rFonts w:cs="Calibri"/>
          <w:sz w:val="32"/>
          <w:szCs w:val="32"/>
        </w:rPr>
      </w:pPr>
      <w:bookmarkStart w:id="5" w:name="_Toc74225657"/>
      <w:proofErr w:type="spellStart"/>
      <w:r>
        <w:rPr>
          <w:rFonts w:cs="Calibri"/>
          <w:sz w:val="32"/>
          <w:szCs w:val="32"/>
        </w:rPr>
        <w:lastRenderedPageBreak/>
        <w:t>Organisational</w:t>
      </w:r>
      <w:proofErr w:type="spellEnd"/>
      <w:r>
        <w:rPr>
          <w:rFonts w:cs="Calibri"/>
          <w:sz w:val="32"/>
          <w:szCs w:val="32"/>
        </w:rPr>
        <w:t xml:space="preserve"> Overview</w:t>
      </w:r>
      <w:bookmarkEnd w:id="5"/>
    </w:p>
    <w:p w14:paraId="08FF67B7" w14:textId="77777777" w:rsidR="00B56796" w:rsidRDefault="00B56796" w:rsidP="00BC1D36">
      <w:pPr>
        <w:pStyle w:val="SNHeading3"/>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ind w:left="709" w:hanging="709"/>
        <w:rPr>
          <w:b w:val="0"/>
          <w:bCs w:val="0"/>
          <w:sz w:val="24"/>
          <w:szCs w:val="24"/>
        </w:rPr>
      </w:pPr>
      <w:r>
        <w:rPr>
          <w:b w:val="0"/>
          <w:bCs w:val="0"/>
          <w:sz w:val="24"/>
          <w:szCs w:val="24"/>
        </w:rPr>
        <w:t xml:space="preserve">The Mayor’s Office for Policing and Crime (MOPAC) invites you to bid for the requirements detailed below in accordance with the conditions outlined within this document. </w:t>
      </w:r>
    </w:p>
    <w:p w14:paraId="493A997E" w14:textId="77777777" w:rsidR="00B56796" w:rsidRDefault="00B56796" w:rsidP="00BC1D36">
      <w:pPr>
        <w:pStyle w:val="SNHeading3"/>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ind w:left="709" w:hanging="709"/>
        <w:rPr>
          <w:b w:val="0"/>
          <w:bCs w:val="0"/>
          <w:sz w:val="24"/>
          <w:szCs w:val="24"/>
        </w:rPr>
      </w:pPr>
      <w:r>
        <w:rPr>
          <w:b w:val="0"/>
          <w:bCs w:val="0"/>
          <w:sz w:val="24"/>
          <w:szCs w:val="24"/>
        </w:rPr>
        <w:t xml:space="preserve">The Mayor’s Office for Policing and Crime (MOPAC) was established in 2012 and is the Police and Crime Commissioning body for London. MOPAC works in partnership across agencies at a local and national level to ensure there is a unified approach to preventing and reducing crime. MOPAC is responsible for delivering the Mayor of London’s Police and Crime plan through a range of grants and contracts. The provision of general and specialist services to victims of crime is a key element of this spending, as MOPAC has a statutory responsibility in this area, and MOPAC also funds a range of programmes </w:t>
      </w:r>
      <w:r w:rsidR="004A68C7">
        <w:rPr>
          <w:b w:val="0"/>
          <w:bCs w:val="0"/>
          <w:sz w:val="24"/>
          <w:szCs w:val="24"/>
        </w:rPr>
        <w:t>focused</w:t>
      </w:r>
      <w:r>
        <w:rPr>
          <w:b w:val="0"/>
          <w:bCs w:val="0"/>
          <w:sz w:val="24"/>
          <w:szCs w:val="24"/>
        </w:rPr>
        <w:t xml:space="preserve"> on reducing re-offending and crime reduction. </w:t>
      </w:r>
    </w:p>
    <w:p w14:paraId="681F5196" w14:textId="77777777" w:rsidR="00B56796" w:rsidRDefault="00B56796" w:rsidP="00BC1D36">
      <w:pPr>
        <w:pStyle w:val="SNHeading3"/>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ind w:left="709" w:hanging="709"/>
        <w:rPr>
          <w:b w:val="0"/>
          <w:bCs w:val="0"/>
          <w:sz w:val="24"/>
          <w:szCs w:val="24"/>
        </w:rPr>
      </w:pPr>
      <w:r>
        <w:rPr>
          <w:b w:val="0"/>
          <w:bCs w:val="0"/>
          <w:sz w:val="24"/>
          <w:szCs w:val="24"/>
        </w:rPr>
        <w:t>London’s Violence Reduction Unit, which was established in 2018, is a separate unit within MOPAC that brings together specialists from health, police, local government, probation and community organisations to tackle violent crime and the underlying causes of violent crime.</w:t>
      </w:r>
    </w:p>
    <w:p w14:paraId="1489C707" w14:textId="77777777" w:rsidR="00FD3344" w:rsidRDefault="00FD3344" w:rsidP="00FD3344">
      <w:pPr>
        <w:pStyle w:val="SNHeading3"/>
        <w:pBdr>
          <w:top w:val="none" w:sz="0" w:space="0" w:color="auto"/>
          <w:left w:val="none" w:sz="0" w:space="0" w:color="auto"/>
          <w:bottom w:val="none" w:sz="0" w:space="0" w:color="auto"/>
          <w:right w:val="none" w:sz="0" w:space="0" w:color="auto"/>
          <w:between w:val="none" w:sz="0" w:space="0" w:color="auto"/>
          <w:bar w:val="none" w:sz="0" w:color="auto"/>
        </w:pBdr>
        <w:ind w:left="709"/>
        <w:rPr>
          <w:b w:val="0"/>
          <w:bCs w:val="0"/>
          <w:sz w:val="24"/>
          <w:szCs w:val="24"/>
        </w:rPr>
      </w:pPr>
    </w:p>
    <w:p w14:paraId="04A521BA" w14:textId="77777777" w:rsidR="00B56796" w:rsidRDefault="00B56796" w:rsidP="00BC1D36">
      <w:pPr>
        <w:pStyle w:val="SNHeading2"/>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709" w:hanging="709"/>
        <w:outlineLvl w:val="0"/>
        <w:rPr>
          <w:rFonts w:cs="Calibri"/>
          <w:sz w:val="32"/>
          <w:szCs w:val="32"/>
        </w:rPr>
      </w:pPr>
      <w:bookmarkStart w:id="6" w:name="_Toc74225658"/>
      <w:r>
        <w:rPr>
          <w:rFonts w:cs="Calibri"/>
          <w:sz w:val="32"/>
          <w:szCs w:val="32"/>
        </w:rPr>
        <w:t>Introduction</w:t>
      </w:r>
      <w:bookmarkEnd w:id="6"/>
    </w:p>
    <w:p w14:paraId="4E0B894D" w14:textId="6F284D4D" w:rsidR="00B56796" w:rsidRDefault="00B56796" w:rsidP="00BC1D36">
      <w:pPr>
        <w:pStyle w:val="SNHeading3"/>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ind w:left="709" w:hanging="709"/>
        <w:rPr>
          <w:b w:val="0"/>
          <w:bCs w:val="0"/>
          <w:sz w:val="24"/>
          <w:szCs w:val="24"/>
        </w:rPr>
      </w:pPr>
      <w:bookmarkStart w:id="7" w:name="_Hlk6238952"/>
      <w:r w:rsidRPr="6B6BB5BD">
        <w:rPr>
          <w:b w:val="0"/>
          <w:bCs w:val="0"/>
          <w:sz w:val="24"/>
          <w:szCs w:val="24"/>
        </w:rPr>
        <w:t xml:space="preserve">The </w:t>
      </w:r>
      <w:r w:rsidR="00382F7B" w:rsidRPr="6B6BB5BD">
        <w:rPr>
          <w:b w:val="0"/>
          <w:bCs w:val="0"/>
          <w:sz w:val="24"/>
          <w:szCs w:val="24"/>
        </w:rPr>
        <w:t>Youth to Adult</w:t>
      </w:r>
      <w:r w:rsidRPr="6B6BB5BD">
        <w:rPr>
          <w:b w:val="0"/>
          <w:bCs w:val="0"/>
          <w:sz w:val="24"/>
          <w:szCs w:val="24"/>
        </w:rPr>
        <w:t xml:space="preserve"> Hub is a community-based </w:t>
      </w:r>
      <w:r w:rsidR="004E69BF" w:rsidRPr="6B6BB5BD">
        <w:rPr>
          <w:b w:val="0"/>
          <w:bCs w:val="0"/>
          <w:sz w:val="24"/>
          <w:szCs w:val="24"/>
        </w:rPr>
        <w:t>trauma-informed</w:t>
      </w:r>
      <w:r w:rsidRPr="6B6BB5BD">
        <w:rPr>
          <w:b w:val="0"/>
          <w:bCs w:val="0"/>
          <w:sz w:val="24"/>
          <w:szCs w:val="24"/>
        </w:rPr>
        <w:t xml:space="preserve"> </w:t>
      </w:r>
      <w:r w:rsidR="00722571" w:rsidRPr="6B6BB5BD">
        <w:rPr>
          <w:b w:val="0"/>
          <w:bCs w:val="0"/>
          <w:sz w:val="24"/>
          <w:szCs w:val="24"/>
        </w:rPr>
        <w:t xml:space="preserve">pilot </w:t>
      </w:r>
      <w:r w:rsidRPr="6B6BB5BD">
        <w:rPr>
          <w:b w:val="0"/>
          <w:bCs w:val="0"/>
          <w:sz w:val="24"/>
          <w:szCs w:val="24"/>
        </w:rPr>
        <w:t>service for 18-25</w:t>
      </w:r>
      <w:r w:rsidR="10742FE1" w:rsidRPr="6B6BB5BD">
        <w:rPr>
          <w:b w:val="0"/>
          <w:bCs w:val="0"/>
          <w:sz w:val="24"/>
          <w:szCs w:val="24"/>
        </w:rPr>
        <w:t>-</w:t>
      </w:r>
      <w:r w:rsidRPr="6B6BB5BD">
        <w:rPr>
          <w:b w:val="0"/>
          <w:bCs w:val="0"/>
          <w:sz w:val="24"/>
          <w:szCs w:val="24"/>
        </w:rPr>
        <w:t>year</w:t>
      </w:r>
      <w:r w:rsidR="79008893" w:rsidRPr="6B6BB5BD">
        <w:rPr>
          <w:b w:val="0"/>
          <w:bCs w:val="0"/>
          <w:sz w:val="24"/>
          <w:szCs w:val="24"/>
        </w:rPr>
        <w:t>-</w:t>
      </w:r>
      <w:r w:rsidRPr="6B6BB5BD">
        <w:rPr>
          <w:b w:val="0"/>
          <w:bCs w:val="0"/>
          <w:sz w:val="24"/>
          <w:szCs w:val="24"/>
        </w:rPr>
        <w:t xml:space="preserve">olds on probation in Newham and </w:t>
      </w:r>
      <w:r w:rsidR="004A68C7" w:rsidRPr="6B6BB5BD">
        <w:rPr>
          <w:b w:val="0"/>
          <w:bCs w:val="0"/>
          <w:sz w:val="24"/>
          <w:szCs w:val="24"/>
        </w:rPr>
        <w:t>17-year</w:t>
      </w:r>
      <w:r w:rsidR="51303E68" w:rsidRPr="6B6BB5BD">
        <w:rPr>
          <w:b w:val="0"/>
          <w:bCs w:val="0"/>
          <w:sz w:val="24"/>
          <w:szCs w:val="24"/>
        </w:rPr>
        <w:t>-</w:t>
      </w:r>
      <w:r w:rsidRPr="6B6BB5BD">
        <w:rPr>
          <w:b w:val="0"/>
          <w:bCs w:val="0"/>
          <w:sz w:val="24"/>
          <w:szCs w:val="24"/>
        </w:rPr>
        <w:t xml:space="preserve">olds transitioning from the Youth Offending Service to adult probation.  The Hub aims to provide wrap-around support tailored to young adults’ distinct needs and informed by </w:t>
      </w:r>
      <w:r w:rsidR="004E69BF" w:rsidRPr="6B6BB5BD">
        <w:rPr>
          <w:b w:val="0"/>
          <w:bCs w:val="0"/>
          <w:sz w:val="24"/>
          <w:szCs w:val="24"/>
        </w:rPr>
        <w:t>an understanding of maturity</w:t>
      </w:r>
      <w:r w:rsidRPr="6B6BB5BD">
        <w:rPr>
          <w:b w:val="0"/>
          <w:bCs w:val="0"/>
          <w:sz w:val="24"/>
          <w:szCs w:val="24"/>
        </w:rPr>
        <w:t xml:space="preserve"> in order to reduce reoffending, improve mental health and support young adults to make positive life choices.  </w:t>
      </w:r>
    </w:p>
    <w:p w14:paraId="2B9F39AC" w14:textId="77777777" w:rsidR="00B56796" w:rsidRDefault="3E0E3245" w:rsidP="00BC1D36">
      <w:pPr>
        <w:pStyle w:val="SNHeading3"/>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ind w:left="709" w:hanging="709"/>
        <w:rPr>
          <w:b w:val="0"/>
          <w:bCs w:val="0"/>
          <w:sz w:val="24"/>
          <w:szCs w:val="24"/>
        </w:rPr>
      </w:pPr>
      <w:r w:rsidRPr="27B5CCD7">
        <w:rPr>
          <w:b w:val="0"/>
          <w:bCs w:val="0"/>
          <w:sz w:val="24"/>
          <w:szCs w:val="24"/>
        </w:rPr>
        <w:t xml:space="preserve">MOPAC is seeking a </w:t>
      </w:r>
      <w:r w:rsidR="00722571">
        <w:rPr>
          <w:b w:val="0"/>
          <w:bCs w:val="0"/>
          <w:sz w:val="24"/>
          <w:szCs w:val="24"/>
        </w:rPr>
        <w:t>supplier/s</w:t>
      </w:r>
      <w:r w:rsidRPr="27B5CCD7">
        <w:rPr>
          <w:b w:val="0"/>
          <w:bCs w:val="0"/>
          <w:sz w:val="24"/>
          <w:szCs w:val="24"/>
        </w:rPr>
        <w:t xml:space="preserve"> to</w:t>
      </w:r>
      <w:r w:rsidR="69A00E87" w:rsidRPr="27B5CCD7">
        <w:rPr>
          <w:b w:val="0"/>
          <w:bCs w:val="0"/>
          <w:sz w:val="24"/>
          <w:szCs w:val="24"/>
        </w:rPr>
        <w:t xml:space="preserve"> </w:t>
      </w:r>
      <w:r w:rsidR="6219C399" w:rsidRPr="27B5CCD7">
        <w:rPr>
          <w:b w:val="0"/>
          <w:bCs w:val="0"/>
          <w:sz w:val="24"/>
          <w:szCs w:val="24"/>
        </w:rPr>
        <w:t xml:space="preserve">provide </w:t>
      </w:r>
      <w:r w:rsidR="24401BCB" w:rsidRPr="27B5CCD7">
        <w:rPr>
          <w:b w:val="0"/>
          <w:bCs w:val="0"/>
          <w:sz w:val="24"/>
          <w:szCs w:val="24"/>
        </w:rPr>
        <w:t xml:space="preserve">a range of purposeful and meaningful activities for </w:t>
      </w:r>
      <w:r w:rsidR="6219C399" w:rsidRPr="27B5CCD7">
        <w:rPr>
          <w:b w:val="0"/>
          <w:bCs w:val="0"/>
          <w:sz w:val="24"/>
          <w:szCs w:val="24"/>
        </w:rPr>
        <w:t>young adults accessing the service</w:t>
      </w:r>
      <w:r w:rsidR="0FDB890A" w:rsidRPr="27B5CCD7">
        <w:rPr>
          <w:b w:val="0"/>
          <w:bCs w:val="0"/>
          <w:sz w:val="24"/>
          <w:szCs w:val="24"/>
        </w:rPr>
        <w:t xml:space="preserve">, enriching their experience at the hub </w:t>
      </w:r>
      <w:r w:rsidR="374A91DC" w:rsidRPr="27B5CCD7">
        <w:rPr>
          <w:b w:val="0"/>
          <w:bCs w:val="0"/>
          <w:sz w:val="24"/>
          <w:szCs w:val="24"/>
        </w:rPr>
        <w:t xml:space="preserve">and </w:t>
      </w:r>
      <w:r w:rsidR="0FDB890A" w:rsidRPr="27B5CCD7">
        <w:rPr>
          <w:b w:val="0"/>
          <w:bCs w:val="0"/>
          <w:sz w:val="24"/>
          <w:szCs w:val="24"/>
        </w:rPr>
        <w:t>support</w:t>
      </w:r>
      <w:r w:rsidR="4BAB17FA" w:rsidRPr="27B5CCD7">
        <w:rPr>
          <w:b w:val="0"/>
          <w:bCs w:val="0"/>
          <w:sz w:val="24"/>
          <w:szCs w:val="24"/>
        </w:rPr>
        <w:t>ing</w:t>
      </w:r>
      <w:r w:rsidR="0FDB890A" w:rsidRPr="27B5CCD7">
        <w:rPr>
          <w:b w:val="0"/>
          <w:bCs w:val="0"/>
          <w:sz w:val="24"/>
          <w:szCs w:val="24"/>
        </w:rPr>
        <w:t xml:space="preserve"> the rehabilitation process.</w:t>
      </w:r>
    </w:p>
    <w:p w14:paraId="16744824" w14:textId="57B77218" w:rsidR="00B56796" w:rsidRPr="000740F0" w:rsidRDefault="00B56796" w:rsidP="00BC1D36">
      <w:pPr>
        <w:pStyle w:val="SNHeading3"/>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ind w:left="709" w:hanging="709"/>
        <w:rPr>
          <w:b w:val="0"/>
          <w:bCs w:val="0"/>
          <w:sz w:val="24"/>
          <w:szCs w:val="24"/>
        </w:rPr>
      </w:pPr>
      <w:r w:rsidRPr="000740F0">
        <w:rPr>
          <w:b w:val="0"/>
          <w:bCs w:val="0"/>
          <w:sz w:val="24"/>
          <w:szCs w:val="24"/>
        </w:rPr>
        <w:t xml:space="preserve">This work has a value of </w:t>
      </w:r>
      <w:r w:rsidR="004337A9" w:rsidRPr="000740F0">
        <w:rPr>
          <w:b w:val="0"/>
          <w:bCs w:val="0"/>
          <w:sz w:val="24"/>
          <w:szCs w:val="24"/>
        </w:rPr>
        <w:t>£</w:t>
      </w:r>
      <w:r w:rsidR="00250585" w:rsidRPr="000740F0">
        <w:rPr>
          <w:b w:val="0"/>
          <w:bCs w:val="0"/>
          <w:sz w:val="24"/>
          <w:szCs w:val="24"/>
        </w:rPr>
        <w:t>42</w:t>
      </w:r>
      <w:r w:rsidR="004E69BF" w:rsidRPr="000740F0">
        <w:rPr>
          <w:b w:val="0"/>
          <w:bCs w:val="0"/>
          <w:sz w:val="24"/>
          <w:szCs w:val="24"/>
        </w:rPr>
        <w:t>,000</w:t>
      </w:r>
      <w:r w:rsidR="004337A9" w:rsidRPr="000740F0">
        <w:rPr>
          <w:b w:val="0"/>
          <w:bCs w:val="0"/>
          <w:sz w:val="24"/>
          <w:szCs w:val="24"/>
        </w:rPr>
        <w:t xml:space="preserve"> </w:t>
      </w:r>
      <w:r w:rsidR="00250585" w:rsidRPr="000740F0">
        <w:rPr>
          <w:b w:val="0"/>
          <w:bCs w:val="0"/>
          <w:sz w:val="24"/>
          <w:szCs w:val="24"/>
        </w:rPr>
        <w:t xml:space="preserve">for six months, with the potential to extend for nine months at a value of £42,000. </w:t>
      </w:r>
      <w:r w:rsidR="30D3073B" w:rsidRPr="000740F0">
        <w:rPr>
          <w:b w:val="0"/>
          <w:bCs w:val="0"/>
          <w:sz w:val="24"/>
          <w:szCs w:val="24"/>
        </w:rPr>
        <w:t xml:space="preserve">This sets the maximum value of the contract at £84,000 over the </w:t>
      </w:r>
      <w:r w:rsidR="745E6EDE" w:rsidRPr="000740F0">
        <w:rPr>
          <w:b w:val="0"/>
          <w:bCs w:val="0"/>
          <w:sz w:val="24"/>
          <w:szCs w:val="24"/>
        </w:rPr>
        <w:t xml:space="preserve">two </w:t>
      </w:r>
      <w:r w:rsidR="30D3073B" w:rsidRPr="000740F0">
        <w:rPr>
          <w:b w:val="0"/>
          <w:bCs w:val="0"/>
          <w:sz w:val="24"/>
          <w:szCs w:val="24"/>
        </w:rPr>
        <w:t>financial years of 2021/2022 and 2022/2023.</w:t>
      </w:r>
    </w:p>
    <w:bookmarkEnd w:id="7"/>
    <w:p w14:paraId="06003997" w14:textId="77777777" w:rsidR="00B56796" w:rsidRDefault="00B56796" w:rsidP="00BC1D36">
      <w:pPr>
        <w:pStyle w:val="SNHeading3"/>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ind w:left="709" w:hanging="709"/>
        <w:rPr>
          <w:b w:val="0"/>
          <w:bCs w:val="0"/>
          <w:sz w:val="24"/>
          <w:szCs w:val="24"/>
        </w:rPr>
      </w:pPr>
      <w:r>
        <w:rPr>
          <w:b w:val="0"/>
          <w:bCs w:val="0"/>
          <w:sz w:val="24"/>
          <w:szCs w:val="24"/>
        </w:rPr>
        <w:t xml:space="preserve">This document </w:t>
      </w:r>
      <w:bookmarkStart w:id="8" w:name="_Hlk6239257"/>
      <w:r>
        <w:rPr>
          <w:b w:val="0"/>
          <w:bCs w:val="0"/>
          <w:sz w:val="24"/>
          <w:szCs w:val="24"/>
        </w:rPr>
        <w:t>sets out the context and scope of this programme and provides details on</w:t>
      </w:r>
      <w:bookmarkEnd w:id="8"/>
      <w:r>
        <w:rPr>
          <w:b w:val="0"/>
          <w:bCs w:val="0"/>
          <w:sz w:val="24"/>
          <w:szCs w:val="24"/>
        </w:rPr>
        <w:t>:</w:t>
      </w:r>
    </w:p>
    <w:p w14:paraId="51AE0549" w14:textId="77777777" w:rsidR="00B56796" w:rsidRPr="00EA4006" w:rsidRDefault="3E0E3245" w:rsidP="27B5CCD7">
      <w:pPr>
        <w:pStyle w:val="SNHeading3"/>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Bidi"/>
          <w:b w:val="0"/>
          <w:bCs w:val="0"/>
          <w:sz w:val="24"/>
          <w:szCs w:val="24"/>
        </w:rPr>
      </w:pPr>
      <w:r w:rsidRPr="27B5CCD7">
        <w:rPr>
          <w:rFonts w:asciiTheme="minorHAnsi" w:hAnsiTheme="minorHAnsi" w:cstheme="minorBidi"/>
          <w:b w:val="0"/>
          <w:bCs w:val="0"/>
          <w:sz w:val="24"/>
          <w:szCs w:val="24"/>
        </w:rPr>
        <w:lastRenderedPageBreak/>
        <w:t>National and regional context</w:t>
      </w:r>
    </w:p>
    <w:p w14:paraId="1C0D9A89" w14:textId="77777777" w:rsidR="00B56796" w:rsidRPr="00EA4006" w:rsidRDefault="3E0E3245" w:rsidP="27B5CCD7">
      <w:pPr>
        <w:pStyle w:val="ListParagraph"/>
        <w:numPr>
          <w:ilvl w:val="0"/>
          <w:numId w:val="4"/>
        </w:numPr>
        <w:rPr>
          <w:rFonts w:asciiTheme="minorHAnsi" w:hAnsiTheme="minorHAnsi" w:cstheme="minorBidi"/>
          <w:b/>
          <w:bCs/>
        </w:rPr>
      </w:pPr>
      <w:r w:rsidRPr="27B5CCD7">
        <w:rPr>
          <w:rFonts w:asciiTheme="minorHAnsi" w:hAnsiTheme="minorHAnsi" w:cstheme="minorBidi"/>
        </w:rPr>
        <w:t>Scope of the project and requirements</w:t>
      </w:r>
    </w:p>
    <w:p w14:paraId="50EE4B84" w14:textId="77777777" w:rsidR="00EA4006" w:rsidRPr="00EA4006" w:rsidRDefault="00EA4006" w:rsidP="00EA4006">
      <w:pPr>
        <w:pStyle w:val="ListParagraph"/>
        <w:ind w:left="1429"/>
        <w:rPr>
          <w:rFonts w:asciiTheme="minorHAnsi" w:hAnsiTheme="minorHAnsi" w:cstheme="minorHAnsi"/>
          <w:b/>
          <w:bCs/>
        </w:rPr>
      </w:pPr>
    </w:p>
    <w:p w14:paraId="60D3E74F" w14:textId="77777777" w:rsidR="00B56796" w:rsidRDefault="3E0E3245" w:rsidP="27B5CCD7">
      <w:pPr>
        <w:pStyle w:val="ListParagraph"/>
        <w:numPr>
          <w:ilvl w:val="0"/>
          <w:numId w:val="4"/>
        </w:numPr>
        <w:rPr>
          <w:rFonts w:asciiTheme="minorHAnsi" w:hAnsiTheme="minorHAnsi" w:cstheme="minorBidi"/>
        </w:rPr>
      </w:pPr>
      <w:r w:rsidRPr="27B5CCD7">
        <w:rPr>
          <w:rFonts w:asciiTheme="minorHAnsi" w:hAnsiTheme="minorHAnsi" w:cstheme="minorBidi"/>
        </w:rPr>
        <w:t>Governance, reporting and evaluation</w:t>
      </w:r>
    </w:p>
    <w:p w14:paraId="3C5DB22B" w14:textId="77777777" w:rsidR="00FD3344" w:rsidRPr="00EA4006" w:rsidRDefault="00FD3344" w:rsidP="1CC587F5">
      <w:pPr>
        <w:pStyle w:val="ListParagraph"/>
        <w:rPr>
          <w:szCs w:val="24"/>
        </w:rPr>
      </w:pPr>
    </w:p>
    <w:p w14:paraId="7188E7BF" w14:textId="77777777" w:rsidR="00111EA6" w:rsidRPr="00166DA0" w:rsidRDefault="00EA4006">
      <w:pPr>
        <w:rPr>
          <w:rFonts w:ascii="Calibri" w:eastAsia="Arial" w:hAnsi="Calibri" w:cs="Calibri"/>
          <w:b/>
          <w:bCs/>
          <w:sz w:val="32"/>
          <w:szCs w:val="32"/>
          <w:u w:color="0000FF"/>
          <w:lang w:val="en-US" w:eastAsia="en-US"/>
        </w:rPr>
      </w:pPr>
      <w:r w:rsidRPr="00166DA0">
        <w:rPr>
          <w:rFonts w:ascii="Calibri" w:hAnsi="Calibri" w:cs="Calibri"/>
          <w:b/>
          <w:bCs/>
          <w:sz w:val="32"/>
          <w:szCs w:val="32"/>
        </w:rPr>
        <w:t>3</w:t>
      </w:r>
      <w:r w:rsidRPr="00166DA0">
        <w:rPr>
          <w:rFonts w:ascii="Calibri" w:eastAsia="Arial" w:hAnsi="Calibri" w:cs="Calibri"/>
          <w:b/>
          <w:bCs/>
          <w:sz w:val="32"/>
          <w:szCs w:val="32"/>
          <w:u w:color="0000FF"/>
          <w:lang w:val="en-US" w:eastAsia="en-US"/>
        </w:rPr>
        <w:t xml:space="preserve">. </w:t>
      </w:r>
      <w:r w:rsidR="00111EA6" w:rsidRPr="00166DA0">
        <w:rPr>
          <w:rFonts w:ascii="Calibri" w:eastAsia="Arial" w:hAnsi="Calibri" w:cs="Calibri"/>
          <w:b/>
          <w:bCs/>
          <w:sz w:val="32"/>
          <w:szCs w:val="32"/>
          <w:u w:color="0000FF"/>
          <w:lang w:val="en-US" w:eastAsia="en-US"/>
        </w:rPr>
        <w:t xml:space="preserve">Background and context </w:t>
      </w:r>
    </w:p>
    <w:p w14:paraId="2C2F7935" w14:textId="77777777" w:rsidR="00EA4006" w:rsidRPr="00967A97" w:rsidRDefault="00F47FD0" w:rsidP="00BC1D36">
      <w:pPr>
        <w:pStyle w:val="SNHeading2"/>
        <w:numPr>
          <w:ilvl w:val="1"/>
          <w:numId w:val="15"/>
        </w:numPr>
        <w:spacing w:after="0"/>
      </w:pPr>
      <w:r>
        <w:t xml:space="preserve"> </w:t>
      </w:r>
      <w:r w:rsidR="00EA4006" w:rsidRPr="00967A97">
        <w:t>Legislative and regulatory frameworks</w:t>
      </w:r>
    </w:p>
    <w:p w14:paraId="3449B29B" w14:textId="77777777" w:rsidR="00EA4006" w:rsidRPr="00967A97" w:rsidRDefault="00EA4006" w:rsidP="00BC1D36">
      <w:pPr>
        <w:pStyle w:val="SNHeading3"/>
        <w:numPr>
          <w:ilvl w:val="2"/>
          <w:numId w:val="15"/>
        </w:numPr>
        <w:rPr>
          <w:b w:val="0"/>
          <w:bCs w:val="0"/>
          <w:sz w:val="24"/>
          <w:szCs w:val="24"/>
        </w:rPr>
      </w:pPr>
      <w:r w:rsidRPr="00967A97">
        <w:rPr>
          <w:b w:val="0"/>
          <w:bCs w:val="0"/>
          <w:sz w:val="24"/>
          <w:szCs w:val="24"/>
        </w:rPr>
        <w:t xml:space="preserve">The project is funded by the </w:t>
      </w:r>
      <w:r w:rsidR="004E69BF">
        <w:rPr>
          <w:b w:val="0"/>
          <w:bCs w:val="0"/>
          <w:sz w:val="24"/>
          <w:szCs w:val="24"/>
        </w:rPr>
        <w:t>G</w:t>
      </w:r>
      <w:r w:rsidRPr="00967A97">
        <w:rPr>
          <w:b w:val="0"/>
          <w:bCs w:val="0"/>
          <w:sz w:val="24"/>
          <w:szCs w:val="24"/>
        </w:rPr>
        <w:t xml:space="preserve">overnment’s Shared Outcomes Fund which funds pilot projects to test innovative ways of working across the public sector.  The lead government department responsible for the pilot is the Ministry of Justice, with MOPAC acting as programme manager and lead commissioner. </w:t>
      </w:r>
    </w:p>
    <w:p w14:paraId="0A55C1AC" w14:textId="50790CC8" w:rsidR="00EA4006" w:rsidRPr="00967A97" w:rsidRDefault="004E69BF" w:rsidP="00BC1D36">
      <w:pPr>
        <w:pStyle w:val="SNHeading3"/>
        <w:numPr>
          <w:ilvl w:val="2"/>
          <w:numId w:val="15"/>
        </w:numPr>
        <w:rPr>
          <w:b w:val="0"/>
          <w:bCs w:val="0"/>
          <w:sz w:val="24"/>
          <w:szCs w:val="24"/>
        </w:rPr>
      </w:pPr>
      <w:r>
        <w:rPr>
          <w:b w:val="0"/>
          <w:bCs w:val="0"/>
          <w:sz w:val="24"/>
          <w:szCs w:val="24"/>
        </w:rPr>
        <w:t xml:space="preserve">The </w:t>
      </w:r>
      <w:r w:rsidR="00EA4006" w:rsidRPr="00967A97">
        <w:rPr>
          <w:b w:val="0"/>
          <w:bCs w:val="0"/>
          <w:sz w:val="24"/>
          <w:szCs w:val="24"/>
        </w:rPr>
        <w:t xml:space="preserve">Probation </w:t>
      </w:r>
      <w:r>
        <w:rPr>
          <w:b w:val="0"/>
          <w:bCs w:val="0"/>
          <w:sz w:val="24"/>
          <w:szCs w:val="24"/>
        </w:rPr>
        <w:t>S</w:t>
      </w:r>
      <w:r w:rsidR="00EA4006" w:rsidRPr="00967A97">
        <w:rPr>
          <w:b w:val="0"/>
          <w:bCs w:val="0"/>
          <w:sz w:val="24"/>
          <w:szCs w:val="24"/>
        </w:rPr>
        <w:t xml:space="preserve">ervice </w:t>
      </w:r>
      <w:r>
        <w:rPr>
          <w:b w:val="0"/>
          <w:bCs w:val="0"/>
          <w:sz w:val="24"/>
          <w:szCs w:val="24"/>
        </w:rPr>
        <w:t>has</w:t>
      </w:r>
      <w:r w:rsidR="00EA4006" w:rsidRPr="00967A97">
        <w:rPr>
          <w:b w:val="0"/>
          <w:bCs w:val="0"/>
          <w:sz w:val="24"/>
          <w:szCs w:val="24"/>
        </w:rPr>
        <w:t xml:space="preserve"> a statutory requirement to manage all adult offenders </w:t>
      </w:r>
      <w:r w:rsidR="00C25CA1">
        <w:rPr>
          <w:b w:val="0"/>
          <w:bCs w:val="0"/>
          <w:sz w:val="24"/>
          <w:szCs w:val="24"/>
        </w:rPr>
        <w:t xml:space="preserve">sentenced to custodial sentences, </w:t>
      </w:r>
      <w:r w:rsidR="00EA4006" w:rsidRPr="00967A97">
        <w:rPr>
          <w:b w:val="0"/>
          <w:bCs w:val="0"/>
          <w:sz w:val="24"/>
          <w:szCs w:val="24"/>
        </w:rPr>
        <w:t xml:space="preserve">released from prison on </w:t>
      </w:r>
      <w:r w:rsidR="00907AE3" w:rsidRPr="00967A97">
        <w:rPr>
          <w:b w:val="0"/>
          <w:bCs w:val="0"/>
          <w:sz w:val="24"/>
          <w:szCs w:val="24"/>
        </w:rPr>
        <w:t>licen</w:t>
      </w:r>
      <w:r w:rsidR="00907AE3">
        <w:rPr>
          <w:b w:val="0"/>
          <w:bCs w:val="0"/>
          <w:sz w:val="24"/>
          <w:szCs w:val="24"/>
        </w:rPr>
        <w:t>c</w:t>
      </w:r>
      <w:r w:rsidR="00907AE3" w:rsidRPr="00967A97">
        <w:rPr>
          <w:b w:val="0"/>
          <w:bCs w:val="0"/>
          <w:sz w:val="24"/>
          <w:szCs w:val="24"/>
        </w:rPr>
        <w:t>e</w:t>
      </w:r>
      <w:r w:rsidR="00EA4006" w:rsidRPr="00967A97">
        <w:rPr>
          <w:b w:val="0"/>
          <w:bCs w:val="0"/>
          <w:sz w:val="24"/>
          <w:szCs w:val="24"/>
        </w:rPr>
        <w:t xml:space="preserve"> and on community sentences.  </w:t>
      </w:r>
    </w:p>
    <w:p w14:paraId="16F3A367" w14:textId="77777777" w:rsidR="00EA4006" w:rsidRDefault="00EA4006" w:rsidP="00BC1D36">
      <w:pPr>
        <w:pStyle w:val="SNHeading2"/>
        <w:numPr>
          <w:ilvl w:val="1"/>
          <w:numId w:val="16"/>
        </w:numPr>
        <w:spacing w:after="0"/>
      </w:pPr>
      <w:r w:rsidRPr="006C12B3">
        <w:t>Current service delivery</w:t>
      </w:r>
    </w:p>
    <w:p w14:paraId="1BD05793" w14:textId="77777777" w:rsidR="00EA4006" w:rsidRPr="00967A97" w:rsidRDefault="00EA4006" w:rsidP="00BC1D36">
      <w:pPr>
        <w:pStyle w:val="SNHeading3"/>
        <w:numPr>
          <w:ilvl w:val="2"/>
          <w:numId w:val="16"/>
        </w:numPr>
        <w:rPr>
          <w:b w:val="0"/>
          <w:bCs w:val="0"/>
          <w:sz w:val="24"/>
          <w:szCs w:val="24"/>
        </w:rPr>
      </w:pPr>
      <w:r w:rsidRPr="00967A97">
        <w:rPr>
          <w:b w:val="0"/>
          <w:bCs w:val="0"/>
          <w:sz w:val="24"/>
          <w:szCs w:val="24"/>
        </w:rPr>
        <w:t xml:space="preserve">Young adults serving community sentences or on </w:t>
      </w:r>
      <w:r w:rsidR="004A68C7" w:rsidRPr="00967A97">
        <w:rPr>
          <w:b w:val="0"/>
          <w:bCs w:val="0"/>
          <w:sz w:val="24"/>
          <w:szCs w:val="24"/>
        </w:rPr>
        <w:t>licen</w:t>
      </w:r>
      <w:r w:rsidR="004E69BF">
        <w:rPr>
          <w:b w:val="0"/>
          <w:bCs w:val="0"/>
          <w:sz w:val="24"/>
          <w:szCs w:val="24"/>
        </w:rPr>
        <w:t>c</w:t>
      </w:r>
      <w:r w:rsidR="004A68C7" w:rsidRPr="00967A97">
        <w:rPr>
          <w:b w:val="0"/>
          <w:bCs w:val="0"/>
          <w:sz w:val="24"/>
          <w:szCs w:val="24"/>
        </w:rPr>
        <w:t>e</w:t>
      </w:r>
      <w:r w:rsidRPr="00967A97">
        <w:rPr>
          <w:b w:val="0"/>
          <w:bCs w:val="0"/>
          <w:sz w:val="24"/>
          <w:szCs w:val="24"/>
        </w:rPr>
        <w:t xml:space="preserve"> are currently managed by the Probation Service</w:t>
      </w:r>
      <w:r w:rsidR="004E69BF">
        <w:rPr>
          <w:b w:val="0"/>
          <w:bCs w:val="0"/>
          <w:sz w:val="24"/>
          <w:szCs w:val="24"/>
        </w:rPr>
        <w:t>.</w:t>
      </w:r>
    </w:p>
    <w:p w14:paraId="22BC5BE0" w14:textId="735B92BA" w:rsidR="00EA4006" w:rsidRPr="00967A97" w:rsidRDefault="004A68C7" w:rsidP="00BC1D36">
      <w:pPr>
        <w:pStyle w:val="SNHeading3"/>
        <w:numPr>
          <w:ilvl w:val="2"/>
          <w:numId w:val="16"/>
        </w:numPr>
        <w:rPr>
          <w:b w:val="0"/>
          <w:bCs w:val="0"/>
          <w:sz w:val="24"/>
          <w:szCs w:val="24"/>
        </w:rPr>
      </w:pPr>
      <w:r w:rsidRPr="6B6BB5BD">
        <w:rPr>
          <w:b w:val="0"/>
          <w:bCs w:val="0"/>
          <w:sz w:val="24"/>
          <w:szCs w:val="24"/>
        </w:rPr>
        <w:t>17-year</w:t>
      </w:r>
      <w:r w:rsidR="4635D55E" w:rsidRPr="6B6BB5BD">
        <w:rPr>
          <w:b w:val="0"/>
          <w:bCs w:val="0"/>
          <w:sz w:val="24"/>
          <w:szCs w:val="24"/>
        </w:rPr>
        <w:t>-</w:t>
      </w:r>
      <w:r w:rsidR="00EA4006" w:rsidRPr="6B6BB5BD">
        <w:rPr>
          <w:b w:val="0"/>
          <w:bCs w:val="0"/>
          <w:sz w:val="24"/>
          <w:szCs w:val="24"/>
        </w:rPr>
        <w:t>olds serving Detention and Training Orders or Youth Rehabilitation Orders whose order ends after their 18</w:t>
      </w:r>
      <w:r w:rsidR="00EA4006" w:rsidRPr="000740F0">
        <w:rPr>
          <w:b w:val="0"/>
          <w:bCs w:val="0"/>
          <w:sz w:val="24"/>
          <w:szCs w:val="24"/>
          <w:vertAlign w:val="superscript"/>
        </w:rPr>
        <w:t xml:space="preserve">th </w:t>
      </w:r>
      <w:r w:rsidR="00EA4006" w:rsidRPr="6B6BB5BD">
        <w:rPr>
          <w:b w:val="0"/>
          <w:bCs w:val="0"/>
          <w:sz w:val="24"/>
          <w:szCs w:val="24"/>
        </w:rPr>
        <w:t xml:space="preserve">birthday </w:t>
      </w:r>
      <w:proofErr w:type="gramStart"/>
      <w:r w:rsidR="00EA4006" w:rsidRPr="6B6BB5BD">
        <w:rPr>
          <w:b w:val="0"/>
          <w:bCs w:val="0"/>
          <w:sz w:val="24"/>
          <w:szCs w:val="24"/>
        </w:rPr>
        <w:t>are</w:t>
      </w:r>
      <w:proofErr w:type="gramEnd"/>
      <w:r w:rsidR="00EA4006" w:rsidRPr="6B6BB5BD">
        <w:rPr>
          <w:b w:val="0"/>
          <w:bCs w:val="0"/>
          <w:sz w:val="24"/>
          <w:szCs w:val="24"/>
        </w:rPr>
        <w:t xml:space="preserve"> eligible to transfer to adult probation upon turning </w:t>
      </w:r>
      <w:r w:rsidR="002A326A" w:rsidRPr="6B6BB5BD">
        <w:rPr>
          <w:b w:val="0"/>
          <w:bCs w:val="0"/>
          <w:sz w:val="24"/>
          <w:szCs w:val="24"/>
        </w:rPr>
        <w:t>17 years and 9 months</w:t>
      </w:r>
      <w:r w:rsidR="00EA4006" w:rsidRPr="6B6BB5BD">
        <w:rPr>
          <w:b w:val="0"/>
          <w:bCs w:val="0"/>
          <w:sz w:val="24"/>
          <w:szCs w:val="24"/>
        </w:rPr>
        <w:t xml:space="preserve">.  The </w:t>
      </w:r>
      <w:r w:rsidR="004E69BF" w:rsidRPr="6B6BB5BD">
        <w:rPr>
          <w:b w:val="0"/>
          <w:bCs w:val="0"/>
          <w:sz w:val="24"/>
          <w:szCs w:val="24"/>
        </w:rPr>
        <w:t>Probation Service</w:t>
      </w:r>
      <w:r w:rsidR="00EA4006" w:rsidRPr="6B6BB5BD">
        <w:rPr>
          <w:b w:val="0"/>
          <w:bCs w:val="0"/>
          <w:sz w:val="24"/>
          <w:szCs w:val="24"/>
        </w:rPr>
        <w:t xml:space="preserve"> seconds a probation officer to local Youth Offending Teams to manage transition cases.</w:t>
      </w:r>
    </w:p>
    <w:p w14:paraId="2F1D6011" w14:textId="77777777" w:rsidR="00EA4006" w:rsidRPr="00967A97" w:rsidRDefault="00EA4006" w:rsidP="00BC1D36">
      <w:pPr>
        <w:pStyle w:val="SNHeading3"/>
        <w:numPr>
          <w:ilvl w:val="2"/>
          <w:numId w:val="16"/>
        </w:numPr>
        <w:rPr>
          <w:b w:val="0"/>
          <w:bCs w:val="0"/>
          <w:sz w:val="24"/>
          <w:szCs w:val="24"/>
        </w:rPr>
      </w:pPr>
      <w:r w:rsidRPr="00967A97">
        <w:rPr>
          <w:b w:val="0"/>
          <w:bCs w:val="0"/>
          <w:sz w:val="24"/>
          <w:szCs w:val="24"/>
        </w:rPr>
        <w:t>Research from a range of disciplines demonstrates that young adults are a distinct group with needs that differ from both children and older adults, underpinned by the developmental maturation process.  The typical adult male brain is not fully formed until at least the mid-20s, meaning that young adult males typically have more psychosocial similarities to children than to older adults.</w:t>
      </w:r>
    </w:p>
    <w:p w14:paraId="14FB2ECA" w14:textId="77777777" w:rsidR="00EA4006" w:rsidRPr="00967A97" w:rsidRDefault="00EA4006" w:rsidP="00BC1D36">
      <w:pPr>
        <w:pStyle w:val="SNHeading3"/>
        <w:numPr>
          <w:ilvl w:val="2"/>
          <w:numId w:val="16"/>
        </w:numPr>
        <w:rPr>
          <w:b w:val="0"/>
          <w:bCs w:val="0"/>
          <w:sz w:val="24"/>
          <w:szCs w:val="24"/>
        </w:rPr>
      </w:pPr>
      <w:r w:rsidRPr="00967A97">
        <w:rPr>
          <w:b w:val="0"/>
          <w:bCs w:val="0"/>
          <w:sz w:val="24"/>
          <w:szCs w:val="24"/>
        </w:rPr>
        <w:t xml:space="preserve">The Justice Select Committee’s (JSC) 2018 report on young adults in the Criminal Justice System concluded that the Criminal Justice System’s approach to managing young adults is not working and that a clear and effective strategy is needed. </w:t>
      </w:r>
    </w:p>
    <w:p w14:paraId="033EC138" w14:textId="481A315A" w:rsidR="00EA4006" w:rsidRPr="00967A97" w:rsidRDefault="00EA4006" w:rsidP="00BC1D36">
      <w:pPr>
        <w:pStyle w:val="SNHeading3"/>
        <w:numPr>
          <w:ilvl w:val="2"/>
          <w:numId w:val="16"/>
        </w:numPr>
        <w:rPr>
          <w:b w:val="0"/>
          <w:bCs w:val="0"/>
          <w:sz w:val="24"/>
          <w:szCs w:val="24"/>
        </w:rPr>
      </w:pPr>
      <w:r w:rsidRPr="6B6BB5BD">
        <w:rPr>
          <w:b w:val="0"/>
          <w:bCs w:val="0"/>
          <w:sz w:val="24"/>
          <w:szCs w:val="24"/>
        </w:rPr>
        <w:t xml:space="preserve">In addition, there is a lack of rehabilitative services available to meet the distinct needs of young adults in the criminal justice system, with generic adult services </w:t>
      </w:r>
      <w:r w:rsidRPr="6B6BB5BD">
        <w:rPr>
          <w:b w:val="0"/>
          <w:bCs w:val="0"/>
          <w:sz w:val="24"/>
          <w:szCs w:val="24"/>
        </w:rPr>
        <w:lastRenderedPageBreak/>
        <w:t xml:space="preserve">often not tailored to the </w:t>
      </w:r>
      <w:proofErr w:type="gramStart"/>
      <w:r w:rsidRPr="6B6BB5BD">
        <w:rPr>
          <w:b w:val="0"/>
          <w:bCs w:val="0"/>
          <w:sz w:val="24"/>
          <w:szCs w:val="24"/>
        </w:rPr>
        <w:t>particular needs</w:t>
      </w:r>
      <w:proofErr w:type="gramEnd"/>
      <w:r w:rsidRPr="6B6BB5BD">
        <w:rPr>
          <w:b w:val="0"/>
          <w:bCs w:val="0"/>
          <w:sz w:val="24"/>
          <w:szCs w:val="24"/>
        </w:rPr>
        <w:t xml:space="preserve"> of </w:t>
      </w:r>
      <w:r w:rsidR="63A8FB06" w:rsidRPr="6B6BB5BD">
        <w:rPr>
          <w:b w:val="0"/>
          <w:bCs w:val="0"/>
          <w:sz w:val="24"/>
          <w:szCs w:val="24"/>
        </w:rPr>
        <w:t>18–25-year-olds</w:t>
      </w:r>
      <w:r w:rsidRPr="6B6BB5BD">
        <w:rPr>
          <w:b w:val="0"/>
          <w:bCs w:val="0"/>
          <w:sz w:val="24"/>
          <w:szCs w:val="24"/>
        </w:rPr>
        <w:t xml:space="preserve">.  Young people transitioning from youth to adult services often face a cliff-edge in terms of the support available to them, with support services dropping off at the age of 18.  </w:t>
      </w:r>
    </w:p>
    <w:p w14:paraId="19873FE9" w14:textId="1076CFA2" w:rsidR="00EA4006" w:rsidRPr="00967A97" w:rsidRDefault="00EA4006" w:rsidP="00BC1D36">
      <w:pPr>
        <w:pStyle w:val="SNHeading3"/>
        <w:numPr>
          <w:ilvl w:val="2"/>
          <w:numId w:val="16"/>
        </w:numPr>
        <w:rPr>
          <w:b w:val="0"/>
          <w:bCs w:val="0"/>
          <w:sz w:val="24"/>
          <w:szCs w:val="24"/>
        </w:rPr>
      </w:pPr>
      <w:r w:rsidRPr="6B6BB5BD">
        <w:rPr>
          <w:b w:val="0"/>
          <w:bCs w:val="0"/>
          <w:sz w:val="24"/>
          <w:szCs w:val="24"/>
        </w:rPr>
        <w:t xml:space="preserve">The Ministry of Justice in their response to the </w:t>
      </w:r>
      <w:r w:rsidR="31FA7D37" w:rsidRPr="6B6BB5BD">
        <w:rPr>
          <w:b w:val="0"/>
          <w:bCs w:val="0"/>
          <w:sz w:val="24"/>
          <w:szCs w:val="24"/>
        </w:rPr>
        <w:t>JSC ‘</w:t>
      </w:r>
      <w:r w:rsidRPr="6B6BB5BD">
        <w:rPr>
          <w:b w:val="0"/>
          <w:bCs w:val="0"/>
          <w:sz w:val="24"/>
          <w:szCs w:val="24"/>
        </w:rPr>
        <w:t xml:space="preserve">s report </w:t>
      </w:r>
      <w:r w:rsidR="00441E1A" w:rsidRPr="6B6BB5BD">
        <w:rPr>
          <w:b w:val="0"/>
          <w:bCs w:val="0"/>
          <w:sz w:val="24"/>
          <w:szCs w:val="24"/>
        </w:rPr>
        <w:t xml:space="preserve">highlighted a number of measures that were already in place to respond to the issues affecting this cohort and </w:t>
      </w:r>
      <w:r w:rsidRPr="6B6BB5BD">
        <w:rPr>
          <w:b w:val="0"/>
          <w:bCs w:val="0"/>
          <w:sz w:val="24"/>
          <w:szCs w:val="24"/>
        </w:rPr>
        <w:t>made a commitment to continue to develop its approach to addressing the distinct needs of young adults.</w:t>
      </w:r>
    </w:p>
    <w:p w14:paraId="74AB9AD2" w14:textId="169B00CB" w:rsidR="00EA4006" w:rsidRDefault="00EA4006" w:rsidP="00BC1D36">
      <w:pPr>
        <w:pStyle w:val="SNHeading3"/>
        <w:numPr>
          <w:ilvl w:val="2"/>
          <w:numId w:val="16"/>
        </w:numPr>
        <w:rPr>
          <w:b w:val="0"/>
          <w:bCs w:val="0"/>
          <w:sz w:val="24"/>
          <w:szCs w:val="24"/>
        </w:rPr>
      </w:pPr>
      <w:r w:rsidRPr="00967A97">
        <w:rPr>
          <w:b w:val="0"/>
          <w:bCs w:val="0"/>
          <w:sz w:val="24"/>
          <w:szCs w:val="24"/>
        </w:rPr>
        <w:t xml:space="preserve">As part of probation reforms being taken forward, </w:t>
      </w:r>
      <w:r w:rsidR="00B76894">
        <w:rPr>
          <w:b w:val="0"/>
          <w:bCs w:val="0"/>
          <w:sz w:val="24"/>
          <w:szCs w:val="24"/>
        </w:rPr>
        <w:t>T</w:t>
      </w:r>
      <w:r w:rsidRPr="00967A97">
        <w:rPr>
          <w:b w:val="0"/>
          <w:bCs w:val="0"/>
          <w:sz w:val="24"/>
          <w:szCs w:val="24"/>
        </w:rPr>
        <w:t xml:space="preserve">he Probation Service has developed new ways of working with young adults on release and under community supervision. When implemented, this will include improved support for young adults during the transition between youth and adult systems. </w:t>
      </w:r>
    </w:p>
    <w:p w14:paraId="765F5E93" w14:textId="48FED385" w:rsidR="00B76894" w:rsidRPr="00A76DD2" w:rsidRDefault="00B76894" w:rsidP="6B6BB5BD">
      <w:pPr>
        <w:pStyle w:val="ListParagraph"/>
        <w:numPr>
          <w:ilvl w:val="2"/>
          <w:numId w:val="16"/>
        </w:numPr>
        <w:rPr>
          <w:b/>
          <w:bCs/>
        </w:rPr>
      </w:pPr>
      <w:r w:rsidRPr="6B6BB5BD">
        <w:rPr>
          <w:rFonts w:ascii="Calibri" w:eastAsia="Arial" w:hAnsi="Calibri" w:cs="Calibri"/>
          <w:lang w:val="en-US" w:eastAsia="en-US"/>
        </w:rPr>
        <w:t>In response to evidence that young adults (1</w:t>
      </w:r>
      <w:r w:rsidR="00A76DD2" w:rsidRPr="6B6BB5BD">
        <w:rPr>
          <w:rFonts w:ascii="Calibri" w:eastAsia="Arial" w:hAnsi="Calibri" w:cs="Calibri"/>
          <w:lang w:val="en-US" w:eastAsia="en-US"/>
        </w:rPr>
        <w:t xml:space="preserve">8 – </w:t>
      </w:r>
      <w:r w:rsidR="5B8D62EB" w:rsidRPr="6B6BB5BD">
        <w:rPr>
          <w:rFonts w:ascii="Calibri" w:eastAsia="Arial" w:hAnsi="Calibri" w:cs="Calibri"/>
          <w:lang w:val="en-US" w:eastAsia="en-US"/>
        </w:rPr>
        <w:t>25-year-olds</w:t>
      </w:r>
      <w:r w:rsidRPr="6B6BB5BD">
        <w:rPr>
          <w:rFonts w:ascii="Calibri" w:eastAsia="Arial" w:hAnsi="Calibri" w:cs="Calibri"/>
          <w:lang w:val="en-US" w:eastAsia="en-US"/>
        </w:rPr>
        <w:t xml:space="preserve">) continue their development of psychosocial maturity well into their mid-twenties (up to 25), </w:t>
      </w:r>
      <w:r w:rsidR="00930EFE" w:rsidRPr="6B6BB5BD">
        <w:rPr>
          <w:rFonts w:ascii="Calibri" w:eastAsia="Arial" w:hAnsi="Calibri" w:cs="Calibri"/>
          <w:lang w:val="en-US" w:eastAsia="en-US"/>
        </w:rPr>
        <w:t xml:space="preserve">Her Majesty’s Prisons and </w:t>
      </w:r>
      <w:r w:rsidR="00A76DD2" w:rsidRPr="6B6BB5BD">
        <w:rPr>
          <w:rFonts w:ascii="Calibri" w:eastAsia="Arial" w:hAnsi="Calibri" w:cs="Calibri"/>
          <w:lang w:val="en-US" w:eastAsia="en-US"/>
        </w:rPr>
        <w:t xml:space="preserve">the </w:t>
      </w:r>
      <w:r w:rsidR="00930EFE" w:rsidRPr="6B6BB5BD">
        <w:rPr>
          <w:rFonts w:ascii="Calibri" w:eastAsia="Arial" w:hAnsi="Calibri" w:cs="Calibri"/>
          <w:lang w:val="en-US" w:eastAsia="en-US"/>
        </w:rPr>
        <w:t xml:space="preserve">Probation Service (HMPPS), has developed </w:t>
      </w:r>
      <w:r w:rsidRPr="6B6BB5BD">
        <w:rPr>
          <w:rFonts w:ascii="Calibri" w:eastAsia="Arial" w:hAnsi="Calibri" w:cs="Calibri"/>
          <w:lang w:val="en-US" w:eastAsia="en-US"/>
        </w:rPr>
        <w:t>an evidence -informed maturity screening tool</w:t>
      </w:r>
      <w:r w:rsidR="00930EFE" w:rsidRPr="6B6BB5BD">
        <w:rPr>
          <w:rFonts w:ascii="Calibri" w:eastAsia="Arial" w:hAnsi="Calibri" w:cs="Calibri"/>
          <w:lang w:val="en-US" w:eastAsia="en-US"/>
        </w:rPr>
        <w:t xml:space="preserve">. This tool is </w:t>
      </w:r>
      <w:r w:rsidRPr="6B6BB5BD">
        <w:rPr>
          <w:rFonts w:ascii="Calibri" w:eastAsia="Arial" w:hAnsi="Calibri" w:cs="Calibri"/>
          <w:lang w:val="en-US" w:eastAsia="en-US"/>
        </w:rPr>
        <w:t>available across prisons and probation to assess young adult males who are still maturing neurologically in order to identify those most in need of support</w:t>
      </w:r>
      <w:r w:rsidR="00930EFE" w:rsidRPr="6B6BB5BD">
        <w:rPr>
          <w:rFonts w:ascii="Calibri" w:eastAsia="Arial" w:hAnsi="Calibri" w:cs="Calibri"/>
          <w:lang w:val="en-US" w:eastAsia="en-US"/>
        </w:rPr>
        <w:t xml:space="preserve">. A </w:t>
      </w:r>
      <w:r w:rsidRPr="6B6BB5BD">
        <w:rPr>
          <w:rFonts w:ascii="Calibri" w:eastAsia="Arial" w:hAnsi="Calibri" w:cs="Calibri"/>
          <w:lang w:val="en-US" w:eastAsia="en-US"/>
        </w:rPr>
        <w:t>resource pack is also available to help staff work with those identified.</w:t>
      </w:r>
    </w:p>
    <w:p w14:paraId="17EA5A3C" w14:textId="3CBC86DA" w:rsidR="00CC5268" w:rsidRDefault="00EA4006" w:rsidP="00BC1D36">
      <w:pPr>
        <w:pStyle w:val="SNHeading3"/>
        <w:numPr>
          <w:ilvl w:val="2"/>
          <w:numId w:val="16"/>
        </w:numPr>
        <w:rPr>
          <w:b w:val="0"/>
          <w:bCs w:val="0"/>
          <w:sz w:val="24"/>
          <w:szCs w:val="24"/>
        </w:rPr>
      </w:pPr>
      <w:r w:rsidRPr="006503B6">
        <w:rPr>
          <w:b w:val="0"/>
          <w:bCs w:val="0"/>
          <w:sz w:val="24"/>
          <w:szCs w:val="24"/>
        </w:rPr>
        <w:t xml:space="preserve">The new Offender Management in Custody (OMiC) model in prisons means that </w:t>
      </w:r>
      <w:r w:rsidRPr="00907AE3">
        <w:rPr>
          <w:b w:val="0"/>
          <w:bCs w:val="0"/>
          <w:sz w:val="24"/>
          <w:szCs w:val="24"/>
        </w:rPr>
        <w:t xml:space="preserve">young adults will have more consistent key worker support. </w:t>
      </w:r>
      <w:r w:rsidR="00930EFE" w:rsidRPr="00907AE3">
        <w:rPr>
          <w:b w:val="0"/>
          <w:bCs w:val="0"/>
          <w:sz w:val="24"/>
          <w:szCs w:val="24"/>
        </w:rPr>
        <w:t>The Youth Custody Service (</w:t>
      </w:r>
      <w:r w:rsidR="00907AE3" w:rsidRPr="00907AE3">
        <w:rPr>
          <w:b w:val="0"/>
          <w:bCs w:val="0"/>
          <w:sz w:val="24"/>
          <w:szCs w:val="24"/>
        </w:rPr>
        <w:t>YCS) is</w:t>
      </w:r>
      <w:r w:rsidRPr="00907AE3">
        <w:rPr>
          <w:b w:val="0"/>
          <w:bCs w:val="0"/>
          <w:sz w:val="24"/>
          <w:szCs w:val="24"/>
        </w:rPr>
        <w:t xml:space="preserve"> working in </w:t>
      </w:r>
      <w:r w:rsidR="00930EFE" w:rsidRPr="00907AE3">
        <w:rPr>
          <w:b w:val="0"/>
          <w:bCs w:val="0"/>
          <w:sz w:val="24"/>
          <w:szCs w:val="24"/>
        </w:rPr>
        <w:t>partnership</w:t>
      </w:r>
      <w:r w:rsidR="006503B6" w:rsidRPr="00907AE3">
        <w:rPr>
          <w:b w:val="0"/>
          <w:bCs w:val="0"/>
          <w:sz w:val="24"/>
          <w:szCs w:val="24"/>
        </w:rPr>
        <w:t xml:space="preserve"> </w:t>
      </w:r>
      <w:r w:rsidR="00907AE3" w:rsidRPr="00907AE3">
        <w:rPr>
          <w:b w:val="0"/>
          <w:bCs w:val="0"/>
          <w:sz w:val="24"/>
          <w:szCs w:val="24"/>
        </w:rPr>
        <w:t>with HMPPS</w:t>
      </w:r>
      <w:r w:rsidRPr="00907AE3">
        <w:rPr>
          <w:b w:val="0"/>
          <w:bCs w:val="0"/>
          <w:sz w:val="24"/>
          <w:szCs w:val="24"/>
        </w:rPr>
        <w:t xml:space="preserve"> to </w:t>
      </w:r>
      <w:r w:rsidR="006503B6" w:rsidRPr="00907AE3">
        <w:rPr>
          <w:b w:val="0"/>
          <w:bCs w:val="0"/>
          <w:sz w:val="24"/>
          <w:szCs w:val="24"/>
        </w:rPr>
        <w:t xml:space="preserve">develop a national transitions pathway that will ensure more efficient and timely transfers for all young people being transitioned to the young adult estate. This will be underpinned by a transitions policy framework to bring consistency and alignment in the approach taken across the children and young people secure estate. </w:t>
      </w:r>
    </w:p>
    <w:p w14:paraId="278E288C" w14:textId="164C80C9" w:rsidR="00CC5268" w:rsidRPr="00CC5268" w:rsidRDefault="00CC5268" w:rsidP="00CC5268">
      <w:pPr>
        <w:pStyle w:val="SNHeading3"/>
        <w:rPr>
          <w:sz w:val="24"/>
          <w:szCs w:val="24"/>
        </w:rPr>
      </w:pPr>
      <w:r>
        <w:rPr>
          <w:sz w:val="24"/>
          <w:szCs w:val="24"/>
        </w:rPr>
        <w:t>Meaningful activities for people on probation</w:t>
      </w:r>
    </w:p>
    <w:p w14:paraId="7152D5BB" w14:textId="32DCFA3D" w:rsidR="00E57B94" w:rsidRPr="00CC5268" w:rsidRDefault="006503B6" w:rsidP="0067312A">
      <w:pPr>
        <w:pStyle w:val="SNHeading3"/>
        <w:numPr>
          <w:ilvl w:val="2"/>
          <w:numId w:val="16"/>
        </w:numPr>
        <w:rPr>
          <w:b w:val="0"/>
          <w:bCs w:val="0"/>
          <w:sz w:val="24"/>
          <w:szCs w:val="24"/>
        </w:rPr>
      </w:pPr>
      <w:r w:rsidRPr="00907AE3">
        <w:rPr>
          <w:b w:val="0"/>
          <w:bCs w:val="0"/>
          <w:sz w:val="24"/>
          <w:szCs w:val="24"/>
        </w:rPr>
        <w:t xml:space="preserve"> </w:t>
      </w:r>
      <w:r w:rsidR="00E57B94" w:rsidRPr="00907AE3">
        <w:rPr>
          <w:b w:val="0"/>
          <w:bCs w:val="0"/>
          <w:sz w:val="24"/>
          <w:szCs w:val="24"/>
        </w:rPr>
        <w:t>People on probation have access to meaningful activities commissioned by</w:t>
      </w:r>
      <w:r w:rsidR="00A76DD2" w:rsidRPr="00907AE3">
        <w:rPr>
          <w:b w:val="0"/>
          <w:bCs w:val="0"/>
          <w:sz w:val="24"/>
          <w:szCs w:val="24"/>
        </w:rPr>
        <w:t xml:space="preserve"> The</w:t>
      </w:r>
      <w:r w:rsidR="00E57B94" w:rsidRPr="00907AE3">
        <w:rPr>
          <w:b w:val="0"/>
          <w:bCs w:val="0"/>
          <w:sz w:val="24"/>
          <w:szCs w:val="24"/>
        </w:rPr>
        <w:t xml:space="preserve"> </w:t>
      </w:r>
      <w:r w:rsidR="00A76DD2" w:rsidRPr="00907AE3">
        <w:rPr>
          <w:b w:val="0"/>
          <w:bCs w:val="0"/>
          <w:sz w:val="24"/>
          <w:szCs w:val="24"/>
        </w:rPr>
        <w:t>P</w:t>
      </w:r>
      <w:r w:rsidR="00E57B94" w:rsidRPr="00907AE3">
        <w:rPr>
          <w:b w:val="0"/>
          <w:bCs w:val="0"/>
          <w:sz w:val="24"/>
          <w:szCs w:val="24"/>
        </w:rPr>
        <w:t>robation</w:t>
      </w:r>
      <w:r w:rsidR="00A76DD2" w:rsidRPr="00907AE3">
        <w:rPr>
          <w:b w:val="0"/>
          <w:bCs w:val="0"/>
          <w:sz w:val="24"/>
          <w:szCs w:val="24"/>
        </w:rPr>
        <w:t xml:space="preserve"> Service</w:t>
      </w:r>
      <w:r w:rsidR="00E57B94" w:rsidRPr="00907AE3">
        <w:rPr>
          <w:b w:val="0"/>
          <w:bCs w:val="0"/>
          <w:sz w:val="24"/>
          <w:szCs w:val="24"/>
        </w:rPr>
        <w:t xml:space="preserve"> or delivered by local</w:t>
      </w:r>
      <w:r w:rsidR="00E57B94">
        <w:rPr>
          <w:b w:val="0"/>
          <w:bCs w:val="0"/>
          <w:sz w:val="24"/>
          <w:szCs w:val="24"/>
        </w:rPr>
        <w:t xml:space="preserve"> VCS organisations. </w:t>
      </w:r>
    </w:p>
    <w:p w14:paraId="11DE4D5D" w14:textId="77777777" w:rsidR="00EA4006" w:rsidRPr="00933EB0" w:rsidRDefault="00EA4006" w:rsidP="0067312A">
      <w:pPr>
        <w:pStyle w:val="SNHeading3"/>
        <w:rPr>
          <w:bCs w:val="0"/>
          <w:sz w:val="24"/>
          <w:szCs w:val="24"/>
        </w:rPr>
      </w:pPr>
      <w:r w:rsidRPr="00933EB0">
        <w:rPr>
          <w:bCs w:val="0"/>
          <w:sz w:val="24"/>
          <w:szCs w:val="24"/>
        </w:rPr>
        <w:t>London pilot</w:t>
      </w:r>
    </w:p>
    <w:p w14:paraId="184AA7F4" w14:textId="77777777" w:rsidR="00EA4006" w:rsidRPr="00967A97" w:rsidRDefault="598498B5" w:rsidP="00BC1D36">
      <w:pPr>
        <w:pStyle w:val="SNHeading3"/>
        <w:numPr>
          <w:ilvl w:val="2"/>
          <w:numId w:val="16"/>
        </w:numPr>
        <w:rPr>
          <w:b w:val="0"/>
          <w:bCs w:val="0"/>
          <w:sz w:val="24"/>
          <w:szCs w:val="24"/>
        </w:rPr>
      </w:pPr>
      <w:r w:rsidRPr="6B6BB5BD">
        <w:rPr>
          <w:b w:val="0"/>
          <w:bCs w:val="0"/>
          <w:sz w:val="24"/>
          <w:szCs w:val="24"/>
        </w:rPr>
        <w:t xml:space="preserve">Police and Crime Plan (2017-2021): One of the priority areas in the Mayor’s Police and Crime Plan is a better criminal justice service for London. </w:t>
      </w:r>
      <w:proofErr w:type="gramStart"/>
      <w:r w:rsidRPr="6B6BB5BD">
        <w:rPr>
          <w:b w:val="0"/>
          <w:bCs w:val="0"/>
          <w:sz w:val="24"/>
          <w:szCs w:val="24"/>
        </w:rPr>
        <w:t>In particular, there</w:t>
      </w:r>
      <w:proofErr w:type="gramEnd"/>
      <w:r w:rsidRPr="6B6BB5BD">
        <w:rPr>
          <w:b w:val="0"/>
          <w:bCs w:val="0"/>
          <w:sz w:val="24"/>
          <w:szCs w:val="24"/>
        </w:rPr>
        <w:t xml:space="preserve"> is a commitment to “work with our partners to deliver a specific approach to young adults across all criminal justice agencies that is focused on continuing and integrating services, particularly at the transition point between youth and adult </w:t>
      </w:r>
      <w:r w:rsidRPr="6B6BB5BD">
        <w:rPr>
          <w:b w:val="0"/>
          <w:bCs w:val="0"/>
          <w:sz w:val="24"/>
          <w:szCs w:val="24"/>
        </w:rPr>
        <w:lastRenderedPageBreak/>
        <w:t xml:space="preserve">services”.  </w:t>
      </w:r>
      <w:r w:rsidR="2C8F4ED6" w:rsidRPr="6B6BB5BD">
        <w:rPr>
          <w:b w:val="0"/>
          <w:bCs w:val="0"/>
          <w:sz w:val="24"/>
          <w:szCs w:val="24"/>
        </w:rPr>
        <w:t xml:space="preserve">Following the reelection of the Mayor in May 2021, the Police and Crime Plan for this mayoral term is currently being developed.  The Mayor included a commitment in his manifesto to pilot the hub. </w:t>
      </w:r>
    </w:p>
    <w:p w14:paraId="0319F3D7" w14:textId="488906DD" w:rsidR="00EA4006" w:rsidRPr="00967A97" w:rsidRDefault="598498B5" w:rsidP="00BC1D36">
      <w:pPr>
        <w:pStyle w:val="SNHeading3"/>
        <w:numPr>
          <w:ilvl w:val="2"/>
          <w:numId w:val="16"/>
        </w:numPr>
        <w:rPr>
          <w:b w:val="0"/>
          <w:bCs w:val="0"/>
          <w:sz w:val="24"/>
          <w:szCs w:val="24"/>
        </w:rPr>
      </w:pPr>
      <w:r w:rsidRPr="27B5CCD7">
        <w:rPr>
          <w:b w:val="0"/>
          <w:bCs w:val="0"/>
          <w:sz w:val="24"/>
          <w:szCs w:val="24"/>
        </w:rPr>
        <w:t xml:space="preserve">The Transitions to </w:t>
      </w:r>
      <w:r w:rsidR="00907AE3" w:rsidRPr="27B5CCD7">
        <w:rPr>
          <w:b w:val="0"/>
          <w:bCs w:val="0"/>
          <w:sz w:val="24"/>
          <w:szCs w:val="24"/>
        </w:rPr>
        <w:t>Adulthood pilot</w:t>
      </w:r>
      <w:r w:rsidRPr="27B5CCD7">
        <w:rPr>
          <w:b w:val="0"/>
          <w:bCs w:val="0"/>
          <w:sz w:val="24"/>
          <w:szCs w:val="24"/>
        </w:rPr>
        <w:t xml:space="preserve"> is a partnership between MOPAC, the Ministry of Justice, </w:t>
      </w:r>
      <w:r w:rsidR="00907AE3">
        <w:rPr>
          <w:b w:val="0"/>
          <w:bCs w:val="0"/>
          <w:sz w:val="24"/>
          <w:szCs w:val="24"/>
        </w:rPr>
        <w:t xml:space="preserve">The </w:t>
      </w:r>
      <w:r w:rsidR="00907AE3" w:rsidRPr="27B5CCD7">
        <w:rPr>
          <w:b w:val="0"/>
          <w:bCs w:val="0"/>
          <w:sz w:val="24"/>
          <w:szCs w:val="24"/>
        </w:rPr>
        <w:t>Probation</w:t>
      </w:r>
      <w:r w:rsidRPr="27B5CCD7">
        <w:rPr>
          <w:b w:val="0"/>
          <w:bCs w:val="0"/>
          <w:sz w:val="24"/>
          <w:szCs w:val="24"/>
        </w:rPr>
        <w:t xml:space="preserve"> Service,</w:t>
      </w:r>
      <w:r w:rsidR="00A76DD2">
        <w:rPr>
          <w:b w:val="0"/>
          <w:bCs w:val="0"/>
          <w:sz w:val="24"/>
          <w:szCs w:val="24"/>
        </w:rPr>
        <w:t xml:space="preserve"> </w:t>
      </w:r>
      <w:r w:rsidR="00B76894">
        <w:rPr>
          <w:b w:val="0"/>
          <w:bCs w:val="0"/>
          <w:sz w:val="24"/>
          <w:szCs w:val="24"/>
        </w:rPr>
        <w:t>the</w:t>
      </w:r>
      <w:r w:rsidRPr="27B5CCD7">
        <w:rPr>
          <w:b w:val="0"/>
          <w:bCs w:val="0"/>
          <w:sz w:val="24"/>
          <w:szCs w:val="24"/>
        </w:rPr>
        <w:t xml:space="preserve"> Youth Justice Board, Department of Health and Social Care and Ministry of Housing, Communities and Local Government. </w:t>
      </w:r>
    </w:p>
    <w:p w14:paraId="15AC3B6D" w14:textId="77777777" w:rsidR="00EA4006" w:rsidRPr="00C25CA1" w:rsidRDefault="00EA4006" w:rsidP="00BC1D36">
      <w:pPr>
        <w:pStyle w:val="SNHeading3"/>
        <w:numPr>
          <w:ilvl w:val="2"/>
          <w:numId w:val="17"/>
        </w:numPr>
        <w:rPr>
          <w:sz w:val="32"/>
          <w:szCs w:val="32"/>
        </w:rPr>
      </w:pPr>
      <w:bookmarkStart w:id="9" w:name="_Hlk66721133"/>
      <w:r w:rsidRPr="00EA4006">
        <w:rPr>
          <w:b w:val="0"/>
          <w:bCs w:val="0"/>
          <w:sz w:val="24"/>
          <w:szCs w:val="24"/>
        </w:rPr>
        <w:t xml:space="preserve">The Ministry of Justice secured funding for the pilot from Her Majesty’s Treasury via the Shared Outcomes Fund, which was announced in July 2020, with the London Borough of Newham selected as the pilot location in January 2021. </w:t>
      </w:r>
      <w:bookmarkEnd w:id="9"/>
      <w:r w:rsidRPr="00EA4006">
        <w:rPr>
          <w:b w:val="0"/>
          <w:bCs w:val="0"/>
          <w:sz w:val="24"/>
          <w:szCs w:val="24"/>
        </w:rPr>
        <w:t xml:space="preserve"> </w:t>
      </w:r>
    </w:p>
    <w:p w14:paraId="0B70808C" w14:textId="6022564F" w:rsidR="00C25CA1" w:rsidRDefault="00230126" w:rsidP="0015531A">
      <w:pPr>
        <w:pStyle w:val="SNHeading3"/>
        <w:numPr>
          <w:ilvl w:val="2"/>
          <w:numId w:val="17"/>
        </w:numPr>
        <w:rPr>
          <w:b w:val="0"/>
          <w:bCs w:val="0"/>
          <w:sz w:val="24"/>
          <w:szCs w:val="24"/>
        </w:rPr>
      </w:pPr>
      <w:r w:rsidRPr="6B6BB5BD">
        <w:rPr>
          <w:b w:val="0"/>
          <w:bCs w:val="0"/>
          <w:sz w:val="24"/>
          <w:szCs w:val="24"/>
        </w:rPr>
        <w:t xml:space="preserve">There is a </w:t>
      </w:r>
      <w:r w:rsidR="098C2EBB" w:rsidRPr="6B6BB5BD">
        <w:rPr>
          <w:b w:val="0"/>
          <w:bCs w:val="0"/>
          <w:sz w:val="24"/>
          <w:szCs w:val="24"/>
        </w:rPr>
        <w:t>higher-than-average</w:t>
      </w:r>
      <w:r w:rsidRPr="6B6BB5BD">
        <w:rPr>
          <w:b w:val="0"/>
          <w:bCs w:val="0"/>
          <w:sz w:val="24"/>
          <w:szCs w:val="24"/>
        </w:rPr>
        <w:t xml:space="preserve"> level of violence and drug offences amongst young adults on probation in Newham.  </w:t>
      </w:r>
      <w:r w:rsidR="00C25CA1" w:rsidRPr="6B6BB5BD">
        <w:rPr>
          <w:b w:val="0"/>
          <w:bCs w:val="0"/>
          <w:sz w:val="24"/>
          <w:szCs w:val="24"/>
        </w:rPr>
        <w:t>There is a</w:t>
      </w:r>
      <w:r w:rsidRPr="6B6BB5BD">
        <w:rPr>
          <w:b w:val="0"/>
          <w:bCs w:val="0"/>
          <w:sz w:val="24"/>
          <w:szCs w:val="24"/>
        </w:rPr>
        <w:t xml:space="preserve">lso a </w:t>
      </w:r>
      <w:r w:rsidR="00C25CA1" w:rsidRPr="6B6BB5BD">
        <w:rPr>
          <w:b w:val="0"/>
          <w:bCs w:val="0"/>
          <w:sz w:val="24"/>
          <w:szCs w:val="24"/>
        </w:rPr>
        <w:t>disproportionate number of young adults from Black, Asian and Minority Ethnic communities on probation in Newham, accounting for 66% of the cohort.  Aggregate data on the ethnicity and religion of the current caseload is included at annex 4.</w:t>
      </w:r>
    </w:p>
    <w:p w14:paraId="76002AF6" w14:textId="77777777" w:rsidR="00FD3344" w:rsidRPr="0015531A" w:rsidRDefault="00FD3344" w:rsidP="00FD3344">
      <w:pPr>
        <w:pStyle w:val="SNHeading3"/>
        <w:ind w:left="720"/>
        <w:rPr>
          <w:b w:val="0"/>
          <w:bCs w:val="0"/>
          <w:sz w:val="24"/>
          <w:szCs w:val="24"/>
        </w:rPr>
      </w:pPr>
    </w:p>
    <w:p w14:paraId="7F7D10BB" w14:textId="77777777" w:rsidR="00EA4006" w:rsidRPr="00FD3344" w:rsidRDefault="00EA4006" w:rsidP="00FD3344">
      <w:pPr>
        <w:pStyle w:val="SNHeading2"/>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outlineLvl w:val="0"/>
        <w:rPr>
          <w:rFonts w:cs="Calibri"/>
          <w:sz w:val="32"/>
          <w:szCs w:val="32"/>
        </w:rPr>
      </w:pPr>
      <w:bookmarkStart w:id="10" w:name="_Toc74225659"/>
      <w:r w:rsidRPr="00FD3344">
        <w:rPr>
          <w:rFonts w:cs="Calibri"/>
          <w:sz w:val="32"/>
          <w:szCs w:val="32"/>
        </w:rPr>
        <w:t>Overview of the Service</w:t>
      </w:r>
      <w:bookmarkEnd w:id="10"/>
    </w:p>
    <w:p w14:paraId="7BF7CF64" w14:textId="77777777" w:rsidR="00AD64D8" w:rsidRPr="00AD64D8" w:rsidRDefault="00D178A4" w:rsidP="00BC1D36">
      <w:pPr>
        <w:pStyle w:val="SNHeading3"/>
        <w:numPr>
          <w:ilvl w:val="1"/>
          <w:numId w:val="30"/>
        </w:numPr>
      </w:pPr>
      <w:r>
        <w:t xml:space="preserve">  </w:t>
      </w:r>
      <w:r w:rsidR="00EA4006">
        <w:t xml:space="preserve"> </w:t>
      </w:r>
      <w:r w:rsidR="00EA4006" w:rsidRPr="00FD3344">
        <w:rPr>
          <w:sz w:val="24"/>
          <w:szCs w:val="24"/>
        </w:rPr>
        <w:t xml:space="preserve">Service </w:t>
      </w:r>
      <w:r w:rsidR="00FD3344">
        <w:rPr>
          <w:sz w:val="24"/>
          <w:szCs w:val="24"/>
        </w:rPr>
        <w:t>a</w:t>
      </w:r>
      <w:r w:rsidR="00EA4006" w:rsidRPr="00FD3344">
        <w:rPr>
          <w:sz w:val="24"/>
          <w:szCs w:val="24"/>
        </w:rPr>
        <w:t>im</w:t>
      </w:r>
      <w:r w:rsidR="00AF0B64" w:rsidRPr="00FD3344">
        <w:rPr>
          <w:sz w:val="24"/>
          <w:szCs w:val="24"/>
        </w:rPr>
        <w:t>s</w:t>
      </w:r>
      <w:r w:rsidR="00F82727" w:rsidRPr="00FD3344">
        <w:rPr>
          <w:b w:val="0"/>
          <w:bCs w:val="0"/>
          <w:sz w:val="22"/>
          <w:szCs w:val="22"/>
        </w:rPr>
        <w:t xml:space="preserve">  </w:t>
      </w:r>
      <w:r w:rsidR="00F074A7" w:rsidRPr="00FD3344">
        <w:rPr>
          <w:b w:val="0"/>
          <w:bCs w:val="0"/>
          <w:sz w:val="22"/>
          <w:szCs w:val="22"/>
        </w:rPr>
        <w:t xml:space="preserve"> </w:t>
      </w:r>
    </w:p>
    <w:p w14:paraId="6CDC1A19" w14:textId="77777777" w:rsidR="00106CE6" w:rsidRDefault="00F11EFA" w:rsidP="00BC1D36">
      <w:pPr>
        <w:pStyle w:val="SNHeading3"/>
        <w:numPr>
          <w:ilvl w:val="2"/>
          <w:numId w:val="30"/>
        </w:numPr>
        <w:rPr>
          <w:b w:val="0"/>
          <w:bCs w:val="0"/>
          <w:sz w:val="24"/>
          <w:szCs w:val="24"/>
        </w:rPr>
      </w:pPr>
      <w:r>
        <w:rPr>
          <w:b w:val="0"/>
          <w:bCs w:val="0"/>
          <w:sz w:val="24"/>
          <w:szCs w:val="24"/>
        </w:rPr>
        <w:t>By providing</w:t>
      </w:r>
      <w:r w:rsidR="00E57B94">
        <w:rPr>
          <w:b w:val="0"/>
          <w:bCs w:val="0"/>
          <w:sz w:val="24"/>
          <w:szCs w:val="24"/>
        </w:rPr>
        <w:t xml:space="preserve"> m</w:t>
      </w:r>
      <w:r w:rsidR="0006133D">
        <w:rPr>
          <w:b w:val="0"/>
          <w:bCs w:val="0"/>
          <w:sz w:val="24"/>
          <w:szCs w:val="24"/>
        </w:rPr>
        <w:t>eaningful and purposeful activities</w:t>
      </w:r>
      <w:r w:rsidR="007A11D5">
        <w:rPr>
          <w:b w:val="0"/>
          <w:bCs w:val="0"/>
          <w:sz w:val="24"/>
          <w:szCs w:val="24"/>
        </w:rPr>
        <w:t xml:space="preserve"> for young adults accessing the Y2A Hub</w:t>
      </w:r>
      <w:r>
        <w:rPr>
          <w:b w:val="0"/>
          <w:bCs w:val="0"/>
          <w:sz w:val="24"/>
          <w:szCs w:val="24"/>
        </w:rPr>
        <w:t xml:space="preserve">, the Service aims </w:t>
      </w:r>
      <w:r w:rsidR="004F3764">
        <w:rPr>
          <w:b w:val="0"/>
          <w:bCs w:val="0"/>
          <w:sz w:val="24"/>
          <w:szCs w:val="24"/>
        </w:rPr>
        <w:t xml:space="preserve">to improve </w:t>
      </w:r>
      <w:r w:rsidR="007A11D5">
        <w:rPr>
          <w:b w:val="0"/>
          <w:bCs w:val="0"/>
          <w:sz w:val="24"/>
          <w:szCs w:val="24"/>
        </w:rPr>
        <w:t xml:space="preserve">young adults’ </w:t>
      </w:r>
      <w:r w:rsidR="00E20BE1">
        <w:rPr>
          <w:b w:val="0"/>
          <w:bCs w:val="0"/>
          <w:sz w:val="24"/>
          <w:szCs w:val="24"/>
        </w:rPr>
        <w:t>wellbeing and</w:t>
      </w:r>
      <w:r w:rsidR="00F04D86">
        <w:rPr>
          <w:b w:val="0"/>
          <w:bCs w:val="0"/>
          <w:sz w:val="24"/>
          <w:szCs w:val="24"/>
        </w:rPr>
        <w:t xml:space="preserve"> support them to</w:t>
      </w:r>
      <w:r w:rsidR="004F3764">
        <w:rPr>
          <w:b w:val="0"/>
          <w:bCs w:val="0"/>
          <w:sz w:val="24"/>
          <w:szCs w:val="24"/>
        </w:rPr>
        <w:t xml:space="preserve"> build </w:t>
      </w:r>
      <w:r w:rsidR="0091412F">
        <w:rPr>
          <w:b w:val="0"/>
          <w:bCs w:val="0"/>
          <w:sz w:val="24"/>
          <w:szCs w:val="24"/>
        </w:rPr>
        <w:t xml:space="preserve">social and </w:t>
      </w:r>
      <w:r w:rsidR="00F04D86">
        <w:rPr>
          <w:b w:val="0"/>
          <w:bCs w:val="0"/>
          <w:sz w:val="24"/>
          <w:szCs w:val="24"/>
        </w:rPr>
        <w:t>wider skills</w:t>
      </w:r>
      <w:r w:rsidR="00E6134D">
        <w:rPr>
          <w:b w:val="0"/>
          <w:bCs w:val="0"/>
          <w:sz w:val="24"/>
          <w:szCs w:val="24"/>
        </w:rPr>
        <w:t xml:space="preserve">. </w:t>
      </w:r>
    </w:p>
    <w:p w14:paraId="52E22B24" w14:textId="17E88D7D" w:rsidR="00416CA8" w:rsidRDefault="001C2DF2" w:rsidP="00BC1D36">
      <w:pPr>
        <w:pStyle w:val="SNHeading3"/>
        <w:numPr>
          <w:ilvl w:val="2"/>
          <w:numId w:val="30"/>
        </w:numPr>
        <w:rPr>
          <w:b w:val="0"/>
          <w:bCs w:val="0"/>
          <w:sz w:val="24"/>
          <w:szCs w:val="24"/>
        </w:rPr>
      </w:pPr>
      <w:r w:rsidRPr="6B6BB5BD">
        <w:rPr>
          <w:b w:val="0"/>
          <w:bCs w:val="0"/>
          <w:sz w:val="24"/>
          <w:szCs w:val="24"/>
        </w:rPr>
        <w:t>The Service</w:t>
      </w:r>
      <w:r w:rsidR="00E6134D" w:rsidRPr="6B6BB5BD">
        <w:rPr>
          <w:b w:val="0"/>
          <w:bCs w:val="0"/>
          <w:sz w:val="24"/>
          <w:szCs w:val="24"/>
        </w:rPr>
        <w:t xml:space="preserve"> aims to enrich the experience of </w:t>
      </w:r>
      <w:r w:rsidR="00C00E0E" w:rsidRPr="6B6BB5BD">
        <w:rPr>
          <w:b w:val="0"/>
          <w:bCs w:val="0"/>
          <w:sz w:val="24"/>
          <w:szCs w:val="24"/>
        </w:rPr>
        <w:t xml:space="preserve">young adults accessing the </w:t>
      </w:r>
      <w:r w:rsidR="00E6134D" w:rsidRPr="6B6BB5BD">
        <w:rPr>
          <w:b w:val="0"/>
          <w:bCs w:val="0"/>
          <w:sz w:val="24"/>
          <w:szCs w:val="24"/>
        </w:rPr>
        <w:t>Y2A Hub</w:t>
      </w:r>
      <w:r w:rsidR="00C00E0E" w:rsidRPr="6B6BB5BD">
        <w:rPr>
          <w:b w:val="0"/>
          <w:bCs w:val="0"/>
          <w:sz w:val="24"/>
          <w:szCs w:val="24"/>
        </w:rPr>
        <w:t xml:space="preserve"> by</w:t>
      </w:r>
      <w:r w:rsidR="00E6134D" w:rsidRPr="6B6BB5BD">
        <w:rPr>
          <w:b w:val="0"/>
          <w:bCs w:val="0"/>
          <w:sz w:val="24"/>
          <w:szCs w:val="24"/>
        </w:rPr>
        <w:t xml:space="preserve"> supporting </w:t>
      </w:r>
      <w:r w:rsidR="00C00E0E" w:rsidRPr="6B6BB5BD">
        <w:rPr>
          <w:b w:val="0"/>
          <w:bCs w:val="0"/>
          <w:sz w:val="24"/>
          <w:szCs w:val="24"/>
        </w:rPr>
        <w:t>them to discover</w:t>
      </w:r>
      <w:r w:rsidR="00E6134D" w:rsidRPr="6B6BB5BD">
        <w:rPr>
          <w:b w:val="0"/>
          <w:bCs w:val="0"/>
          <w:sz w:val="24"/>
          <w:szCs w:val="24"/>
        </w:rPr>
        <w:t xml:space="preserve"> new passions </w:t>
      </w:r>
      <w:r w:rsidR="00C00E0E" w:rsidRPr="6B6BB5BD">
        <w:rPr>
          <w:b w:val="0"/>
          <w:bCs w:val="0"/>
          <w:sz w:val="24"/>
          <w:szCs w:val="24"/>
        </w:rPr>
        <w:t xml:space="preserve">and </w:t>
      </w:r>
      <w:r w:rsidR="006929BD" w:rsidRPr="6B6BB5BD">
        <w:rPr>
          <w:b w:val="0"/>
          <w:bCs w:val="0"/>
          <w:sz w:val="24"/>
          <w:szCs w:val="24"/>
        </w:rPr>
        <w:t xml:space="preserve">offering opportunities for </w:t>
      </w:r>
      <w:r w:rsidR="00C00E0E" w:rsidRPr="6B6BB5BD">
        <w:rPr>
          <w:b w:val="0"/>
          <w:bCs w:val="0"/>
          <w:sz w:val="24"/>
          <w:szCs w:val="24"/>
        </w:rPr>
        <w:t>constructive use of spare time</w:t>
      </w:r>
      <w:r w:rsidR="1289A265" w:rsidRPr="6B6BB5BD">
        <w:rPr>
          <w:b w:val="0"/>
          <w:bCs w:val="0"/>
          <w:sz w:val="24"/>
          <w:szCs w:val="24"/>
        </w:rPr>
        <w:t xml:space="preserve">. </w:t>
      </w:r>
    </w:p>
    <w:p w14:paraId="499DD9DF" w14:textId="77777777" w:rsidR="006929BD" w:rsidRDefault="006929BD" w:rsidP="00BC1D36">
      <w:pPr>
        <w:pStyle w:val="SNHeading3"/>
        <w:numPr>
          <w:ilvl w:val="2"/>
          <w:numId w:val="30"/>
        </w:numPr>
        <w:rPr>
          <w:b w:val="0"/>
          <w:bCs w:val="0"/>
          <w:sz w:val="24"/>
          <w:szCs w:val="24"/>
        </w:rPr>
      </w:pPr>
      <w:r>
        <w:rPr>
          <w:b w:val="0"/>
          <w:bCs w:val="0"/>
          <w:sz w:val="24"/>
          <w:szCs w:val="24"/>
        </w:rPr>
        <w:t>Meaningful act</w:t>
      </w:r>
      <w:r w:rsidR="00E57B94">
        <w:rPr>
          <w:b w:val="0"/>
          <w:bCs w:val="0"/>
          <w:sz w:val="24"/>
          <w:szCs w:val="24"/>
        </w:rPr>
        <w:t xml:space="preserve">ivities </w:t>
      </w:r>
      <w:r>
        <w:rPr>
          <w:b w:val="0"/>
          <w:bCs w:val="0"/>
          <w:sz w:val="24"/>
          <w:szCs w:val="24"/>
        </w:rPr>
        <w:t xml:space="preserve">should support rehabilitation. </w:t>
      </w:r>
    </w:p>
    <w:p w14:paraId="47BC1907" w14:textId="77777777" w:rsidR="007C2457" w:rsidRPr="007C2457" w:rsidRDefault="007C2457" w:rsidP="00BC1D36">
      <w:pPr>
        <w:pStyle w:val="ListParagraph"/>
        <w:keepNext w:val="0"/>
        <w:numPr>
          <w:ilvl w:val="1"/>
          <w:numId w:val="18"/>
        </w:numPr>
        <w:pBdr>
          <w:top w:val="nil"/>
          <w:left w:val="nil"/>
          <w:bottom w:val="nil"/>
          <w:right w:val="nil"/>
          <w:between w:val="nil"/>
          <w:bar w:val="nil"/>
        </w:pBdr>
        <w:spacing w:after="0"/>
        <w:jc w:val="left"/>
        <w:rPr>
          <w:rFonts w:ascii="Calibri" w:eastAsia="Arial" w:hAnsi="Calibri" w:cs="Arial"/>
          <w:b/>
          <w:bCs/>
          <w:szCs w:val="24"/>
          <w:u w:color="0000FF"/>
          <w:lang w:val="en-US" w:eastAsia="en-US"/>
        </w:rPr>
      </w:pPr>
      <w:r w:rsidRPr="007C2457">
        <w:rPr>
          <w:rFonts w:ascii="Calibri" w:eastAsia="Arial" w:hAnsi="Calibri" w:cs="Arial"/>
          <w:b/>
          <w:bCs/>
          <w:szCs w:val="24"/>
          <w:u w:color="0000FF"/>
          <w:lang w:val="en-US" w:eastAsia="en-US"/>
        </w:rPr>
        <w:t>P</w:t>
      </w:r>
      <w:r w:rsidR="0067312A">
        <w:rPr>
          <w:rFonts w:ascii="Calibri" w:eastAsia="Arial" w:hAnsi="Calibri" w:cs="Arial"/>
          <w:b/>
          <w:bCs/>
          <w:szCs w:val="24"/>
          <w:u w:color="0000FF"/>
          <w:lang w:val="en-US" w:eastAsia="en-US"/>
        </w:rPr>
        <w:t>ilot</w:t>
      </w:r>
      <w:r w:rsidRPr="007C2457">
        <w:rPr>
          <w:rFonts w:ascii="Calibri" w:eastAsia="Arial" w:hAnsi="Calibri" w:cs="Arial"/>
          <w:b/>
          <w:bCs/>
          <w:szCs w:val="24"/>
          <w:u w:color="0000FF"/>
          <w:lang w:val="en-US" w:eastAsia="en-US"/>
        </w:rPr>
        <w:t xml:space="preserve"> objectives</w:t>
      </w:r>
    </w:p>
    <w:p w14:paraId="1618F34B" w14:textId="77777777" w:rsidR="007C2457" w:rsidRPr="007C2457" w:rsidRDefault="007C2457" w:rsidP="00BC1D36">
      <w:pPr>
        <w:keepNext w:val="0"/>
        <w:numPr>
          <w:ilvl w:val="2"/>
          <w:numId w:val="18"/>
        </w:numPr>
        <w:pBdr>
          <w:top w:val="nil"/>
          <w:left w:val="nil"/>
          <w:bottom w:val="nil"/>
          <w:right w:val="nil"/>
          <w:between w:val="nil"/>
          <w:bar w:val="nil"/>
        </w:pBdr>
        <w:spacing w:after="0"/>
        <w:jc w:val="left"/>
        <w:rPr>
          <w:rFonts w:ascii="Calibri" w:eastAsia="Arial" w:hAnsi="Calibri" w:cs="Calibri"/>
          <w:szCs w:val="24"/>
          <w:u w:color="0000FF"/>
          <w:lang w:val="en-US" w:eastAsia="en-US"/>
        </w:rPr>
      </w:pPr>
      <w:r w:rsidRPr="007C2457">
        <w:rPr>
          <w:rFonts w:ascii="Calibri" w:eastAsia="Arial" w:hAnsi="Calibri" w:cs="Calibri"/>
          <w:szCs w:val="24"/>
          <w:u w:color="0000FF"/>
          <w:lang w:val="en-US" w:eastAsia="en-US"/>
        </w:rPr>
        <w:t xml:space="preserve">The aims of the Transitions to Adulthood pilot are to: </w:t>
      </w:r>
    </w:p>
    <w:p w14:paraId="563A3E3D" w14:textId="77777777" w:rsidR="007C2457" w:rsidRPr="003D146E" w:rsidRDefault="007C2457" w:rsidP="003D146E">
      <w:pPr>
        <w:pStyle w:val="ListParagraph"/>
        <w:keepNext w:val="0"/>
        <w:numPr>
          <w:ilvl w:val="0"/>
          <w:numId w:val="39"/>
        </w:numPr>
        <w:pBdr>
          <w:top w:val="nil"/>
          <w:left w:val="nil"/>
          <w:bottom w:val="nil"/>
          <w:right w:val="nil"/>
          <w:between w:val="nil"/>
          <w:bar w:val="nil"/>
        </w:pBdr>
        <w:spacing w:before="0" w:after="0"/>
        <w:jc w:val="left"/>
        <w:rPr>
          <w:rFonts w:ascii="Calibri" w:eastAsia="Arial" w:hAnsi="Calibri" w:cs="Arial"/>
          <w:szCs w:val="24"/>
          <w:u w:color="0000FF"/>
          <w:lang w:val="en-US" w:eastAsia="en-US"/>
        </w:rPr>
      </w:pPr>
      <w:r w:rsidRPr="003D146E">
        <w:rPr>
          <w:rFonts w:ascii="Calibri" w:eastAsia="Arial" w:hAnsi="Calibri" w:cs="Arial"/>
          <w:szCs w:val="24"/>
          <w:u w:color="0000FF"/>
          <w:lang w:val="en-US" w:eastAsia="en-US"/>
        </w:rPr>
        <w:t>Reduce reoffending amongst young adults on probation in Newham (frequency and severity)</w:t>
      </w:r>
    </w:p>
    <w:p w14:paraId="13729AA1" w14:textId="77777777" w:rsidR="007C2457" w:rsidRPr="003D146E" w:rsidRDefault="007C2457" w:rsidP="003D146E">
      <w:pPr>
        <w:pStyle w:val="ListParagraph"/>
        <w:keepNext w:val="0"/>
        <w:numPr>
          <w:ilvl w:val="0"/>
          <w:numId w:val="39"/>
        </w:numPr>
        <w:pBdr>
          <w:top w:val="nil"/>
          <w:left w:val="nil"/>
          <w:bottom w:val="nil"/>
          <w:right w:val="nil"/>
          <w:between w:val="nil"/>
          <w:bar w:val="nil"/>
        </w:pBdr>
        <w:spacing w:before="0" w:after="0"/>
        <w:jc w:val="left"/>
        <w:rPr>
          <w:rFonts w:ascii="Calibri" w:eastAsia="Arial" w:hAnsi="Calibri" w:cs="Arial"/>
          <w:szCs w:val="24"/>
          <w:u w:color="0000FF"/>
          <w:lang w:val="en-US" w:eastAsia="en-US"/>
        </w:rPr>
      </w:pPr>
      <w:r w:rsidRPr="003D146E">
        <w:rPr>
          <w:rFonts w:ascii="Calibri" w:eastAsia="Arial" w:hAnsi="Calibri" w:cs="Arial"/>
          <w:szCs w:val="24"/>
          <w:u w:color="0000FF"/>
          <w:lang w:val="en-US" w:eastAsia="en-US"/>
        </w:rPr>
        <w:t xml:space="preserve">Increase compliance with probation and reduce breaches </w:t>
      </w:r>
    </w:p>
    <w:p w14:paraId="2EA2DE9E" w14:textId="32059F55" w:rsidR="002A326A" w:rsidRPr="00C25CA1" w:rsidRDefault="007C2457" w:rsidP="003D146E">
      <w:pPr>
        <w:keepNext w:val="0"/>
        <w:numPr>
          <w:ilvl w:val="0"/>
          <w:numId w:val="39"/>
        </w:numPr>
        <w:pBdr>
          <w:top w:val="nil"/>
          <w:left w:val="nil"/>
          <w:bottom w:val="nil"/>
          <w:right w:val="nil"/>
          <w:between w:val="nil"/>
          <w:bar w:val="nil"/>
        </w:pBdr>
        <w:spacing w:before="0" w:after="0"/>
        <w:jc w:val="left"/>
        <w:rPr>
          <w:rFonts w:ascii="Calibri" w:eastAsia="Arial" w:hAnsi="Calibri" w:cs="Arial"/>
          <w:szCs w:val="24"/>
          <w:u w:color="0000FF"/>
          <w:lang w:val="en-US" w:eastAsia="en-US"/>
        </w:rPr>
      </w:pPr>
      <w:r w:rsidRPr="007C2457">
        <w:rPr>
          <w:rFonts w:ascii="Calibri" w:eastAsia="Arial" w:hAnsi="Calibri" w:cs="Arial"/>
          <w:szCs w:val="24"/>
          <w:u w:color="0000FF"/>
          <w:lang w:val="en-US" w:eastAsia="en-US"/>
        </w:rPr>
        <w:t>Improve mental health</w:t>
      </w:r>
      <w:r w:rsidR="00A76DD2">
        <w:rPr>
          <w:rFonts w:ascii="Calibri" w:eastAsia="Arial" w:hAnsi="Calibri" w:cs="Arial"/>
          <w:szCs w:val="24"/>
          <w:u w:color="0000FF"/>
          <w:lang w:val="en-US" w:eastAsia="en-US"/>
        </w:rPr>
        <w:t xml:space="preserve">, emotional wellbeing, </w:t>
      </w:r>
      <w:r w:rsidRPr="007C2457">
        <w:rPr>
          <w:rFonts w:ascii="Calibri" w:eastAsia="Arial" w:hAnsi="Calibri" w:cs="Arial"/>
          <w:szCs w:val="24"/>
          <w:u w:color="0000FF"/>
          <w:lang w:val="en-US" w:eastAsia="en-US"/>
        </w:rPr>
        <w:t xml:space="preserve">resilience, thinking skills and attitudes </w:t>
      </w:r>
      <w:r w:rsidR="002A326A" w:rsidRPr="00C25CA1">
        <w:rPr>
          <w:rFonts w:ascii="Calibri" w:eastAsia="Arial" w:hAnsi="Calibri" w:cs="Arial"/>
          <w:szCs w:val="24"/>
          <w:u w:color="0000FF"/>
          <w:lang w:val="en-US" w:eastAsia="en-US"/>
        </w:rPr>
        <w:t xml:space="preserve"> </w:t>
      </w:r>
    </w:p>
    <w:p w14:paraId="39431BDB" w14:textId="77777777" w:rsidR="003D146E" w:rsidRPr="007C2457" w:rsidRDefault="003D146E" w:rsidP="003D146E">
      <w:pPr>
        <w:keepNext w:val="0"/>
        <w:numPr>
          <w:ilvl w:val="0"/>
          <w:numId w:val="39"/>
        </w:numPr>
        <w:pBdr>
          <w:top w:val="nil"/>
          <w:left w:val="nil"/>
          <w:bottom w:val="nil"/>
          <w:right w:val="nil"/>
          <w:between w:val="nil"/>
          <w:bar w:val="nil"/>
        </w:pBdr>
        <w:spacing w:before="0" w:after="0"/>
        <w:jc w:val="left"/>
        <w:rPr>
          <w:rFonts w:ascii="Calibri" w:eastAsia="Arial" w:hAnsi="Calibri" w:cs="Arial"/>
          <w:szCs w:val="24"/>
          <w:u w:color="0000FF"/>
          <w:lang w:val="en-US" w:eastAsia="en-US"/>
        </w:rPr>
      </w:pPr>
      <w:r w:rsidRPr="007C2457">
        <w:rPr>
          <w:rFonts w:ascii="Calibri" w:eastAsia="Arial" w:hAnsi="Calibri" w:cs="Arial"/>
          <w:szCs w:val="24"/>
          <w:u w:color="0000FF"/>
          <w:lang w:val="en-US" w:eastAsia="en-US"/>
        </w:rPr>
        <w:lastRenderedPageBreak/>
        <w:t>Support health improvements, including substance misuse desistance</w:t>
      </w:r>
    </w:p>
    <w:p w14:paraId="5E906CD6" w14:textId="77777777" w:rsidR="003D146E" w:rsidRPr="007C2457" w:rsidRDefault="003D146E" w:rsidP="003D146E">
      <w:pPr>
        <w:keepNext w:val="0"/>
        <w:numPr>
          <w:ilvl w:val="0"/>
          <w:numId w:val="39"/>
        </w:numPr>
        <w:pBdr>
          <w:top w:val="nil"/>
          <w:left w:val="nil"/>
          <w:bottom w:val="nil"/>
          <w:right w:val="nil"/>
          <w:between w:val="nil"/>
          <w:bar w:val="nil"/>
        </w:pBdr>
        <w:spacing w:before="0" w:after="0"/>
        <w:jc w:val="left"/>
        <w:rPr>
          <w:rFonts w:ascii="Calibri" w:eastAsia="Arial" w:hAnsi="Calibri" w:cs="Arial"/>
          <w:szCs w:val="24"/>
          <w:u w:color="0000FF"/>
          <w:lang w:val="en-US" w:eastAsia="en-US"/>
        </w:rPr>
      </w:pPr>
      <w:r w:rsidRPr="007C2457">
        <w:rPr>
          <w:rFonts w:ascii="Calibri" w:eastAsia="Arial" w:hAnsi="Calibri" w:cs="Arial"/>
          <w:szCs w:val="24"/>
          <w:u w:color="0000FF"/>
          <w:lang w:val="en-US" w:eastAsia="en-US"/>
        </w:rPr>
        <w:t>Reduce homelessness, rough sleeping and access to stable accommodation</w:t>
      </w:r>
    </w:p>
    <w:p w14:paraId="65AC2422" w14:textId="77777777" w:rsidR="007C2457" w:rsidRPr="007C2457" w:rsidRDefault="007C2457" w:rsidP="003D146E">
      <w:pPr>
        <w:keepNext w:val="0"/>
        <w:numPr>
          <w:ilvl w:val="0"/>
          <w:numId w:val="39"/>
        </w:numPr>
        <w:pBdr>
          <w:top w:val="nil"/>
          <w:left w:val="nil"/>
          <w:bottom w:val="nil"/>
          <w:right w:val="nil"/>
          <w:between w:val="nil"/>
          <w:bar w:val="nil"/>
        </w:pBdr>
        <w:spacing w:before="0" w:after="0"/>
        <w:jc w:val="left"/>
        <w:rPr>
          <w:rFonts w:ascii="Calibri" w:eastAsia="Arial" w:hAnsi="Calibri" w:cs="Arial"/>
          <w:szCs w:val="24"/>
          <w:u w:color="0000FF"/>
          <w:lang w:val="en-US" w:eastAsia="en-US"/>
        </w:rPr>
      </w:pPr>
      <w:r w:rsidRPr="007C2457">
        <w:rPr>
          <w:rFonts w:ascii="Calibri" w:eastAsia="Arial" w:hAnsi="Calibri" w:cs="Arial"/>
          <w:szCs w:val="24"/>
          <w:u w:color="0000FF"/>
          <w:lang w:val="en-US" w:eastAsia="en-US"/>
        </w:rPr>
        <w:t xml:space="preserve">Improve support networks and personal relationships </w:t>
      </w:r>
    </w:p>
    <w:p w14:paraId="17F316C1" w14:textId="77777777" w:rsidR="007C2457" w:rsidRPr="007C2457" w:rsidRDefault="007C2457" w:rsidP="003D146E">
      <w:pPr>
        <w:keepNext w:val="0"/>
        <w:numPr>
          <w:ilvl w:val="0"/>
          <w:numId w:val="39"/>
        </w:numPr>
        <w:pBdr>
          <w:top w:val="nil"/>
          <w:left w:val="nil"/>
          <w:bottom w:val="nil"/>
          <w:right w:val="nil"/>
          <w:between w:val="nil"/>
          <w:bar w:val="nil"/>
        </w:pBdr>
        <w:spacing w:before="0" w:after="0"/>
        <w:jc w:val="left"/>
        <w:rPr>
          <w:rFonts w:ascii="Calibri" w:eastAsia="Arial" w:hAnsi="Calibri" w:cs="Arial"/>
          <w:szCs w:val="24"/>
          <w:u w:color="0000FF"/>
          <w:lang w:val="en-US" w:eastAsia="en-US"/>
        </w:rPr>
      </w:pPr>
      <w:r w:rsidRPr="007C2457">
        <w:rPr>
          <w:rFonts w:ascii="Calibri" w:eastAsia="Arial" w:hAnsi="Calibri" w:cs="Arial"/>
          <w:szCs w:val="24"/>
          <w:u w:color="0000FF"/>
          <w:lang w:val="en-US" w:eastAsia="en-US"/>
        </w:rPr>
        <w:t>Increase employment rates, educational attainment and employment-related skills</w:t>
      </w:r>
    </w:p>
    <w:p w14:paraId="63BC9AE4" w14:textId="77777777" w:rsidR="007C2457" w:rsidRPr="007C2457" w:rsidRDefault="007C2457" w:rsidP="003D146E">
      <w:pPr>
        <w:keepNext w:val="0"/>
        <w:numPr>
          <w:ilvl w:val="0"/>
          <w:numId w:val="39"/>
        </w:numPr>
        <w:pBdr>
          <w:top w:val="nil"/>
          <w:left w:val="nil"/>
          <w:bottom w:val="nil"/>
          <w:right w:val="nil"/>
          <w:between w:val="nil"/>
          <w:bar w:val="nil"/>
        </w:pBdr>
        <w:spacing w:before="0" w:after="0"/>
        <w:jc w:val="left"/>
        <w:rPr>
          <w:rFonts w:ascii="Calibri" w:eastAsia="Arial" w:hAnsi="Calibri" w:cs="Arial"/>
          <w:szCs w:val="24"/>
          <w:u w:color="0000FF"/>
          <w:lang w:val="en-US" w:eastAsia="en-US"/>
        </w:rPr>
      </w:pPr>
      <w:r w:rsidRPr="007C2457">
        <w:rPr>
          <w:rFonts w:ascii="Calibri" w:eastAsia="Arial" w:hAnsi="Calibri" w:cs="Arial"/>
          <w:szCs w:val="24"/>
          <w:u w:color="0000FF"/>
          <w:lang w:val="en-US" w:eastAsia="en-US"/>
        </w:rPr>
        <w:t>Improve partnership working and information sharing between agencies</w:t>
      </w:r>
    </w:p>
    <w:p w14:paraId="558F002F" w14:textId="77777777" w:rsidR="007C2457" w:rsidRPr="007C2457" w:rsidRDefault="007C2457" w:rsidP="00BC1D36">
      <w:pPr>
        <w:keepNext w:val="0"/>
        <w:numPr>
          <w:ilvl w:val="2"/>
          <w:numId w:val="18"/>
        </w:numPr>
        <w:pBdr>
          <w:top w:val="nil"/>
          <w:left w:val="nil"/>
          <w:bottom w:val="nil"/>
          <w:right w:val="nil"/>
          <w:between w:val="nil"/>
          <w:bar w:val="nil"/>
        </w:pBdr>
        <w:spacing w:after="0"/>
        <w:jc w:val="left"/>
        <w:rPr>
          <w:rFonts w:ascii="Calibri" w:eastAsia="Arial" w:hAnsi="Calibri" w:cs="Calibri"/>
          <w:szCs w:val="24"/>
          <w:u w:color="0000FF"/>
          <w:lang w:val="en-US" w:eastAsia="en-US"/>
        </w:rPr>
      </w:pPr>
      <w:r w:rsidRPr="007C2457">
        <w:rPr>
          <w:rFonts w:ascii="Calibri" w:eastAsia="Arial" w:hAnsi="Calibri" w:cs="Calibri"/>
          <w:szCs w:val="24"/>
          <w:u w:color="0000FF"/>
          <w:lang w:val="en-US" w:eastAsia="en-US"/>
        </w:rPr>
        <w:t>A logic model detailing the activities, outputs, outcomes and impacts for the London Transitions to Adulthood pilot can be found in Annex 1.</w:t>
      </w:r>
    </w:p>
    <w:p w14:paraId="6A06DF5E" w14:textId="77777777" w:rsidR="007C2457" w:rsidRPr="007C2457" w:rsidRDefault="007C2457" w:rsidP="00BC1D36">
      <w:pPr>
        <w:keepNext w:val="0"/>
        <w:numPr>
          <w:ilvl w:val="2"/>
          <w:numId w:val="18"/>
        </w:numPr>
        <w:pBdr>
          <w:top w:val="nil"/>
          <w:left w:val="nil"/>
          <w:bottom w:val="nil"/>
          <w:right w:val="nil"/>
          <w:between w:val="nil"/>
          <w:bar w:val="nil"/>
        </w:pBdr>
        <w:spacing w:after="0"/>
        <w:jc w:val="left"/>
        <w:rPr>
          <w:rFonts w:ascii="Calibri" w:eastAsia="Arial" w:hAnsi="Calibri" w:cs="Calibri"/>
          <w:szCs w:val="24"/>
          <w:u w:color="0000FF"/>
          <w:lang w:val="en-US" w:eastAsia="en-US"/>
        </w:rPr>
      </w:pPr>
      <w:r w:rsidRPr="007C2457">
        <w:rPr>
          <w:rFonts w:ascii="Calibri" w:eastAsia="Arial" w:hAnsi="Calibri" w:cs="Calibri"/>
          <w:szCs w:val="24"/>
          <w:u w:color="0000FF"/>
          <w:lang w:val="en-US" w:eastAsia="en-US"/>
        </w:rPr>
        <w:t xml:space="preserve">Young adults in the Hub </w:t>
      </w:r>
      <w:r w:rsidR="00F57CCB">
        <w:rPr>
          <w:rFonts w:ascii="Calibri" w:eastAsia="Arial" w:hAnsi="Calibri" w:cs="Calibri"/>
          <w:szCs w:val="24"/>
          <w:u w:color="0000FF"/>
          <w:lang w:val="en-US" w:eastAsia="en-US"/>
        </w:rPr>
        <w:t xml:space="preserve">will </w:t>
      </w:r>
      <w:r w:rsidRPr="007C2457">
        <w:rPr>
          <w:rFonts w:ascii="Calibri" w:eastAsia="Arial" w:hAnsi="Calibri" w:cs="Calibri"/>
          <w:szCs w:val="24"/>
          <w:u w:color="0000FF"/>
          <w:lang w:val="en-US" w:eastAsia="en-US"/>
        </w:rPr>
        <w:t>have access to tailored specialist services, including but not limited to mental health support</w:t>
      </w:r>
      <w:r w:rsidR="004121D4">
        <w:rPr>
          <w:rFonts w:ascii="Calibri" w:eastAsia="Arial" w:hAnsi="Calibri" w:cs="Calibri"/>
          <w:szCs w:val="24"/>
          <w:u w:color="0000FF"/>
          <w:lang w:val="en-US" w:eastAsia="en-US"/>
        </w:rPr>
        <w:t xml:space="preserve"> and</w:t>
      </w:r>
      <w:r w:rsidRPr="007C2457">
        <w:rPr>
          <w:rFonts w:ascii="Calibri" w:eastAsia="Arial" w:hAnsi="Calibri" w:cs="Calibri"/>
          <w:szCs w:val="24"/>
          <w:u w:color="0000FF"/>
          <w:lang w:val="en-US" w:eastAsia="en-US"/>
        </w:rPr>
        <w:t xml:space="preserve"> accommodation support</w:t>
      </w:r>
      <w:r w:rsidR="004121D4">
        <w:rPr>
          <w:rFonts w:ascii="Calibri" w:eastAsia="Arial" w:hAnsi="Calibri" w:cs="Calibri"/>
          <w:szCs w:val="24"/>
          <w:u w:color="0000FF"/>
          <w:lang w:val="en-US" w:eastAsia="en-US"/>
        </w:rPr>
        <w:t xml:space="preserve">. </w:t>
      </w:r>
      <w:r w:rsidRPr="007C2457">
        <w:rPr>
          <w:rFonts w:ascii="Calibri" w:eastAsia="Arial" w:hAnsi="Calibri" w:cs="Calibri"/>
          <w:szCs w:val="24"/>
          <w:u w:color="0000FF"/>
          <w:lang w:val="en-US" w:eastAsia="en-US"/>
        </w:rPr>
        <w:t xml:space="preserve"> </w:t>
      </w:r>
    </w:p>
    <w:p w14:paraId="24B40040" w14:textId="77777777" w:rsidR="007C2457" w:rsidRPr="007C2457" w:rsidRDefault="007F2EF6" w:rsidP="00BC1D36">
      <w:pPr>
        <w:keepNext w:val="0"/>
        <w:numPr>
          <w:ilvl w:val="2"/>
          <w:numId w:val="18"/>
        </w:numPr>
        <w:pBdr>
          <w:top w:val="nil"/>
          <w:left w:val="nil"/>
          <w:bottom w:val="nil"/>
          <w:right w:val="nil"/>
          <w:between w:val="nil"/>
          <w:bar w:val="nil"/>
        </w:pBdr>
        <w:spacing w:after="0"/>
        <w:jc w:val="left"/>
        <w:rPr>
          <w:rFonts w:ascii="Calibri" w:eastAsia="Arial" w:hAnsi="Calibri" w:cs="Calibri"/>
          <w:szCs w:val="24"/>
          <w:u w:color="0000FF"/>
          <w:lang w:val="en-US" w:eastAsia="en-US"/>
        </w:rPr>
      </w:pPr>
      <w:r>
        <w:rPr>
          <w:rFonts w:ascii="Calibri" w:eastAsia="Arial" w:hAnsi="Calibri" w:cs="Calibri"/>
          <w:szCs w:val="24"/>
          <w:u w:color="0000FF"/>
          <w:lang w:val="en-US" w:eastAsia="en-US"/>
        </w:rPr>
        <w:t xml:space="preserve">While this Service is not directly linked to any of the outcomes, the Service may have indirect </w:t>
      </w:r>
      <w:r w:rsidR="00FA256B">
        <w:rPr>
          <w:rFonts w:ascii="Calibri" w:eastAsia="Arial" w:hAnsi="Calibri" w:cs="Calibri"/>
          <w:szCs w:val="24"/>
          <w:u w:color="0000FF"/>
          <w:lang w:val="en-US" w:eastAsia="en-US"/>
        </w:rPr>
        <w:t xml:space="preserve">impacts on many of these outcomes. </w:t>
      </w:r>
      <w:r w:rsidR="007C2457" w:rsidRPr="007C2457">
        <w:rPr>
          <w:rFonts w:ascii="Calibri" w:eastAsia="Arial" w:hAnsi="Calibri" w:cs="Calibri"/>
          <w:szCs w:val="24"/>
          <w:u w:color="0000FF"/>
          <w:lang w:val="en-US" w:eastAsia="en-US"/>
        </w:rPr>
        <w:br/>
      </w:r>
    </w:p>
    <w:p w14:paraId="287A6EB1" w14:textId="77777777" w:rsidR="3D089225" w:rsidRPr="008C65FE" w:rsidRDefault="007C2457" w:rsidP="00FD3344">
      <w:pPr>
        <w:pStyle w:val="SNHeading2"/>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outlineLvl w:val="0"/>
        <w:rPr>
          <w:rFonts w:cs="Calibri"/>
          <w:sz w:val="32"/>
          <w:szCs w:val="32"/>
        </w:rPr>
      </w:pPr>
      <w:bookmarkStart w:id="11" w:name="_Toc74225660"/>
      <w:r w:rsidRPr="008C65FE">
        <w:rPr>
          <w:rFonts w:cs="Calibri"/>
          <w:sz w:val="32"/>
          <w:szCs w:val="32"/>
        </w:rPr>
        <w:t>Service Requirements</w:t>
      </w:r>
      <w:bookmarkEnd w:id="11"/>
    </w:p>
    <w:p w14:paraId="7BF5552A" w14:textId="77777777" w:rsidR="00110FE1" w:rsidRPr="00AD6A49" w:rsidRDefault="007C2457" w:rsidP="00BC1D36">
      <w:pPr>
        <w:pStyle w:val="SNHeading3"/>
        <w:numPr>
          <w:ilvl w:val="1"/>
          <w:numId w:val="24"/>
        </w:numPr>
        <w:rPr>
          <w:sz w:val="24"/>
          <w:szCs w:val="24"/>
        </w:rPr>
      </w:pPr>
      <w:r w:rsidRPr="00AD6A49">
        <w:rPr>
          <w:sz w:val="24"/>
          <w:szCs w:val="24"/>
        </w:rPr>
        <w:t>Scop</w:t>
      </w:r>
      <w:r w:rsidR="00110FE1" w:rsidRPr="00AD6A49">
        <w:rPr>
          <w:sz w:val="24"/>
          <w:szCs w:val="24"/>
        </w:rPr>
        <w:t>e</w:t>
      </w:r>
    </w:p>
    <w:p w14:paraId="0DD1166F" w14:textId="4475F48C" w:rsidR="002705EC" w:rsidRDefault="005524BD" w:rsidP="00BC1D36">
      <w:pPr>
        <w:keepNext w:val="0"/>
        <w:numPr>
          <w:ilvl w:val="2"/>
          <w:numId w:val="24"/>
        </w:numPr>
        <w:pBdr>
          <w:top w:val="nil"/>
          <w:left w:val="nil"/>
          <w:bottom w:val="nil"/>
          <w:right w:val="nil"/>
          <w:between w:val="nil"/>
          <w:bar w:val="nil"/>
        </w:pBdr>
        <w:spacing w:after="0"/>
        <w:jc w:val="left"/>
        <w:rPr>
          <w:rFonts w:ascii="Calibri" w:eastAsia="Arial" w:hAnsi="Calibri" w:cs="Calibri"/>
          <w:lang w:val="en-US" w:eastAsia="en-US"/>
        </w:rPr>
      </w:pPr>
      <w:bookmarkStart w:id="12" w:name="_Hlk75360885"/>
      <w:r w:rsidRPr="6B6BB5BD">
        <w:rPr>
          <w:rFonts w:ascii="Calibri" w:eastAsia="Arial" w:hAnsi="Calibri" w:cs="Calibri"/>
          <w:lang w:val="en-US" w:eastAsia="en-US"/>
        </w:rPr>
        <w:t xml:space="preserve">The </w:t>
      </w:r>
      <w:r w:rsidR="00077AD5" w:rsidRPr="6B6BB5BD">
        <w:rPr>
          <w:rFonts w:ascii="Calibri" w:eastAsia="Arial" w:hAnsi="Calibri" w:cs="Calibri"/>
          <w:lang w:val="en-US" w:eastAsia="en-US"/>
        </w:rPr>
        <w:t>s</w:t>
      </w:r>
      <w:r w:rsidRPr="6B6BB5BD">
        <w:rPr>
          <w:rFonts w:ascii="Calibri" w:eastAsia="Arial" w:hAnsi="Calibri" w:cs="Calibri"/>
          <w:lang w:val="en-US" w:eastAsia="en-US"/>
        </w:rPr>
        <w:t>upplier</w:t>
      </w:r>
      <w:r w:rsidR="005A2ADB" w:rsidRPr="6B6BB5BD">
        <w:rPr>
          <w:rFonts w:ascii="Calibri" w:eastAsia="Arial" w:hAnsi="Calibri" w:cs="Calibri"/>
          <w:lang w:val="en-US" w:eastAsia="en-US"/>
        </w:rPr>
        <w:t>/s</w:t>
      </w:r>
      <w:r w:rsidR="007B0F4E" w:rsidRPr="6B6BB5BD">
        <w:rPr>
          <w:rFonts w:ascii="Calibri" w:eastAsia="Arial" w:hAnsi="Calibri" w:cs="Calibri"/>
          <w:lang w:val="en-US" w:eastAsia="en-US"/>
        </w:rPr>
        <w:t xml:space="preserve"> </w:t>
      </w:r>
      <w:r w:rsidR="002130D9" w:rsidRPr="6B6BB5BD">
        <w:rPr>
          <w:rFonts w:ascii="Calibri" w:eastAsia="Arial" w:hAnsi="Calibri" w:cs="Calibri"/>
          <w:lang w:val="en-US" w:eastAsia="en-US"/>
        </w:rPr>
        <w:t>is</w:t>
      </w:r>
      <w:r w:rsidRPr="6B6BB5BD">
        <w:rPr>
          <w:rFonts w:ascii="Calibri" w:eastAsia="Arial" w:hAnsi="Calibri" w:cs="Calibri"/>
          <w:lang w:val="en-US" w:eastAsia="en-US"/>
        </w:rPr>
        <w:t xml:space="preserve"> required </w:t>
      </w:r>
      <w:r w:rsidR="0069542B" w:rsidRPr="6B6BB5BD">
        <w:rPr>
          <w:rFonts w:ascii="Calibri" w:eastAsia="Arial" w:hAnsi="Calibri" w:cs="Calibri"/>
          <w:lang w:val="en-US" w:eastAsia="en-US"/>
        </w:rPr>
        <w:t>to</w:t>
      </w:r>
      <w:r w:rsidR="00EA1640" w:rsidRPr="6B6BB5BD">
        <w:rPr>
          <w:rFonts w:ascii="Calibri" w:eastAsia="Arial" w:hAnsi="Calibri" w:cs="Calibri"/>
          <w:lang w:val="en-US" w:eastAsia="en-US"/>
        </w:rPr>
        <w:t xml:space="preserve"> </w:t>
      </w:r>
      <w:r w:rsidR="002705EC" w:rsidRPr="6B6BB5BD">
        <w:rPr>
          <w:rFonts w:ascii="Calibri" w:eastAsia="Arial" w:hAnsi="Calibri" w:cs="Calibri"/>
          <w:lang w:val="en-US" w:eastAsia="en-US"/>
        </w:rPr>
        <w:t xml:space="preserve">provide </w:t>
      </w:r>
      <w:r w:rsidR="005C036E" w:rsidRPr="6B6BB5BD">
        <w:rPr>
          <w:rFonts w:ascii="Calibri" w:eastAsia="Arial" w:hAnsi="Calibri" w:cs="Calibri"/>
          <w:lang w:val="en-US" w:eastAsia="en-US"/>
        </w:rPr>
        <w:t xml:space="preserve">flexible, </w:t>
      </w:r>
      <w:r w:rsidR="005A2ADB" w:rsidRPr="6B6BB5BD">
        <w:rPr>
          <w:rFonts w:ascii="Calibri" w:eastAsia="Arial" w:hAnsi="Calibri" w:cs="Calibri"/>
          <w:lang w:val="en-US" w:eastAsia="en-US"/>
        </w:rPr>
        <w:t xml:space="preserve">meaningful </w:t>
      </w:r>
      <w:r w:rsidR="00077AD5" w:rsidRPr="6B6BB5BD">
        <w:rPr>
          <w:rFonts w:ascii="Calibri" w:eastAsia="Arial" w:hAnsi="Calibri" w:cs="Calibri"/>
          <w:lang w:val="en-US" w:eastAsia="en-US"/>
        </w:rPr>
        <w:t xml:space="preserve">and purposeful </w:t>
      </w:r>
      <w:r w:rsidR="005A2ADB" w:rsidRPr="6B6BB5BD">
        <w:rPr>
          <w:rFonts w:ascii="Calibri" w:eastAsia="Arial" w:hAnsi="Calibri" w:cs="Calibri"/>
          <w:lang w:val="en-US" w:eastAsia="en-US"/>
        </w:rPr>
        <w:t xml:space="preserve">activities for young adults accessing the </w:t>
      </w:r>
      <w:r w:rsidR="002705EC" w:rsidRPr="6B6BB5BD">
        <w:rPr>
          <w:rFonts w:ascii="Calibri" w:eastAsia="Arial" w:hAnsi="Calibri" w:cs="Calibri"/>
          <w:lang w:val="en-US" w:eastAsia="en-US"/>
        </w:rPr>
        <w:t>Youth 2 Adult (Y2A) Hub</w:t>
      </w:r>
      <w:r w:rsidR="6817B968" w:rsidRPr="6B6BB5BD">
        <w:rPr>
          <w:rFonts w:ascii="Calibri" w:eastAsia="Arial" w:hAnsi="Calibri" w:cs="Calibri"/>
          <w:lang w:val="en-US" w:eastAsia="en-US"/>
        </w:rPr>
        <w:t xml:space="preserve">. </w:t>
      </w:r>
    </w:p>
    <w:p w14:paraId="295662A3" w14:textId="27A18A47" w:rsidR="002130D9" w:rsidRDefault="00077AD5" w:rsidP="00BC1D36">
      <w:pPr>
        <w:keepNext w:val="0"/>
        <w:numPr>
          <w:ilvl w:val="2"/>
          <w:numId w:val="24"/>
        </w:numPr>
        <w:pBdr>
          <w:top w:val="nil"/>
          <w:left w:val="nil"/>
          <w:bottom w:val="nil"/>
          <w:right w:val="nil"/>
          <w:between w:val="nil"/>
          <w:bar w:val="nil"/>
        </w:pBdr>
        <w:spacing w:after="0"/>
        <w:jc w:val="left"/>
        <w:rPr>
          <w:rFonts w:ascii="Calibri" w:eastAsia="Arial" w:hAnsi="Calibri" w:cs="Calibri"/>
          <w:lang w:val="en-US" w:eastAsia="en-US"/>
        </w:rPr>
      </w:pPr>
      <w:r w:rsidRPr="6B6BB5BD">
        <w:rPr>
          <w:rFonts w:ascii="Calibri" w:eastAsia="Arial" w:hAnsi="Calibri" w:cs="Calibri"/>
          <w:lang w:val="en-US" w:eastAsia="en-US"/>
        </w:rPr>
        <w:t>Activities</w:t>
      </w:r>
      <w:r w:rsidR="00FA256B" w:rsidRPr="6B6BB5BD">
        <w:rPr>
          <w:rFonts w:ascii="Calibri" w:eastAsia="Arial" w:hAnsi="Calibri" w:cs="Calibri"/>
          <w:lang w:val="en-US" w:eastAsia="en-US"/>
        </w:rPr>
        <w:t xml:space="preserve"> should</w:t>
      </w:r>
      <w:r w:rsidRPr="6B6BB5BD">
        <w:rPr>
          <w:rFonts w:ascii="Calibri" w:eastAsia="Arial" w:hAnsi="Calibri" w:cs="Calibri"/>
          <w:lang w:val="en-US" w:eastAsia="en-US"/>
        </w:rPr>
        <w:t xml:space="preserve"> aim to improve participants’ wellbeing, build confidence and skills and support rehabilitation</w:t>
      </w:r>
      <w:r w:rsidR="33E2A358" w:rsidRPr="6B6BB5BD">
        <w:rPr>
          <w:rFonts w:ascii="Calibri" w:eastAsia="Arial" w:hAnsi="Calibri" w:cs="Calibri"/>
          <w:lang w:val="en-US" w:eastAsia="en-US"/>
        </w:rPr>
        <w:t xml:space="preserve">. </w:t>
      </w:r>
    </w:p>
    <w:p w14:paraId="7212D789" w14:textId="77777777" w:rsidR="00FC5AB6" w:rsidRDefault="00FC5AB6" w:rsidP="00BC1D36">
      <w:pPr>
        <w:keepNext w:val="0"/>
        <w:numPr>
          <w:ilvl w:val="2"/>
          <w:numId w:val="24"/>
        </w:numPr>
        <w:pBdr>
          <w:top w:val="nil"/>
          <w:left w:val="nil"/>
          <w:bottom w:val="nil"/>
          <w:right w:val="nil"/>
          <w:between w:val="nil"/>
          <w:bar w:val="nil"/>
        </w:pBdr>
        <w:spacing w:after="0"/>
        <w:jc w:val="left"/>
        <w:rPr>
          <w:rFonts w:ascii="Calibri" w:eastAsia="Arial" w:hAnsi="Calibri" w:cs="Calibri"/>
          <w:lang w:val="en-US" w:eastAsia="en-US"/>
        </w:rPr>
      </w:pPr>
      <w:r>
        <w:rPr>
          <w:rFonts w:ascii="Calibri" w:eastAsia="Arial" w:hAnsi="Calibri" w:cs="Calibri"/>
          <w:lang w:val="en-US" w:eastAsia="en-US"/>
        </w:rPr>
        <w:t>Beyond these o</w:t>
      </w:r>
      <w:r w:rsidR="00D50D1B">
        <w:rPr>
          <w:rFonts w:ascii="Calibri" w:eastAsia="Arial" w:hAnsi="Calibri" w:cs="Calibri"/>
          <w:lang w:val="en-US" w:eastAsia="en-US"/>
        </w:rPr>
        <w:t>bjectives</w:t>
      </w:r>
      <w:r>
        <w:rPr>
          <w:rFonts w:ascii="Calibri" w:eastAsia="Arial" w:hAnsi="Calibri" w:cs="Calibri"/>
          <w:lang w:val="en-US" w:eastAsia="en-US"/>
        </w:rPr>
        <w:t xml:space="preserve">, there is no prescription on the type of activities offered, however some suggestions include: </w:t>
      </w:r>
    </w:p>
    <w:p w14:paraId="57E3982E" w14:textId="77777777" w:rsidR="002130D9" w:rsidRDefault="41BCC9EF" w:rsidP="00FC5AB6">
      <w:pPr>
        <w:pStyle w:val="ListParagraph"/>
        <w:keepNext w:val="0"/>
        <w:numPr>
          <w:ilvl w:val="0"/>
          <w:numId w:val="4"/>
        </w:numPr>
        <w:pBdr>
          <w:top w:val="nil"/>
          <w:left w:val="nil"/>
          <w:bottom w:val="nil"/>
          <w:right w:val="nil"/>
          <w:between w:val="nil"/>
          <w:bar w:val="nil"/>
        </w:pBdr>
        <w:spacing w:after="0"/>
        <w:jc w:val="left"/>
        <w:rPr>
          <w:rFonts w:ascii="Calibri" w:eastAsia="Arial" w:hAnsi="Calibri" w:cs="Calibri"/>
          <w:lang w:val="en-US" w:eastAsia="en-US"/>
        </w:rPr>
      </w:pPr>
      <w:r w:rsidRPr="27B5CCD7">
        <w:rPr>
          <w:rFonts w:ascii="Calibri" w:eastAsia="Arial" w:hAnsi="Calibri" w:cs="Calibri"/>
          <w:lang w:val="en-US" w:eastAsia="en-US"/>
        </w:rPr>
        <w:t xml:space="preserve">Music </w:t>
      </w:r>
    </w:p>
    <w:p w14:paraId="51520ED3" w14:textId="77777777" w:rsidR="00FC5AB6" w:rsidRDefault="09B36D4C" w:rsidP="00FC5AB6">
      <w:pPr>
        <w:pStyle w:val="ListParagraph"/>
        <w:keepNext w:val="0"/>
        <w:numPr>
          <w:ilvl w:val="0"/>
          <w:numId w:val="4"/>
        </w:numPr>
        <w:pBdr>
          <w:top w:val="nil"/>
          <w:left w:val="nil"/>
          <w:bottom w:val="nil"/>
          <w:right w:val="nil"/>
          <w:between w:val="nil"/>
          <w:bar w:val="nil"/>
        </w:pBdr>
        <w:spacing w:after="0"/>
        <w:jc w:val="left"/>
        <w:rPr>
          <w:rFonts w:ascii="Calibri" w:eastAsia="Arial" w:hAnsi="Calibri" w:cs="Calibri"/>
          <w:lang w:val="en-US" w:eastAsia="en-US"/>
        </w:rPr>
      </w:pPr>
      <w:r w:rsidRPr="27B5CCD7">
        <w:rPr>
          <w:rFonts w:ascii="Calibri" w:eastAsia="Arial" w:hAnsi="Calibri" w:cs="Calibri"/>
          <w:lang w:val="en-US" w:eastAsia="en-US"/>
        </w:rPr>
        <w:t>Creative writing</w:t>
      </w:r>
    </w:p>
    <w:p w14:paraId="540FA6FE" w14:textId="3EF718FB" w:rsidR="002130D9" w:rsidRDefault="41BCC9EF" w:rsidP="00FC5AB6">
      <w:pPr>
        <w:pStyle w:val="ListParagraph"/>
        <w:keepNext w:val="0"/>
        <w:numPr>
          <w:ilvl w:val="0"/>
          <w:numId w:val="4"/>
        </w:numPr>
        <w:pBdr>
          <w:top w:val="nil"/>
          <w:left w:val="nil"/>
          <w:bottom w:val="nil"/>
          <w:right w:val="nil"/>
          <w:between w:val="nil"/>
          <w:bar w:val="nil"/>
        </w:pBdr>
        <w:spacing w:after="0"/>
        <w:jc w:val="left"/>
        <w:rPr>
          <w:rFonts w:ascii="Calibri" w:eastAsia="Arial" w:hAnsi="Calibri" w:cs="Calibri"/>
          <w:lang w:val="en-US" w:eastAsia="en-US"/>
        </w:rPr>
      </w:pPr>
      <w:r w:rsidRPr="6B6BB5BD">
        <w:rPr>
          <w:rFonts w:ascii="Calibri" w:eastAsia="Arial" w:hAnsi="Calibri" w:cs="Calibri"/>
          <w:lang w:val="en-US" w:eastAsia="en-US"/>
        </w:rPr>
        <w:t>Art</w:t>
      </w:r>
      <w:r w:rsidR="00A76DD2" w:rsidRPr="6B6BB5BD">
        <w:rPr>
          <w:rFonts w:ascii="Calibri" w:eastAsia="Arial" w:hAnsi="Calibri" w:cs="Calibri"/>
          <w:lang w:val="en-US" w:eastAsia="en-US"/>
        </w:rPr>
        <w:t>s</w:t>
      </w:r>
      <w:r w:rsidR="540DD739" w:rsidRPr="6B6BB5BD">
        <w:rPr>
          <w:rFonts w:ascii="Calibri" w:eastAsia="Arial" w:hAnsi="Calibri" w:cs="Calibri"/>
          <w:lang w:val="en-US" w:eastAsia="en-US"/>
        </w:rPr>
        <w:t xml:space="preserve"> and crafts</w:t>
      </w:r>
    </w:p>
    <w:p w14:paraId="77863F27" w14:textId="77777777" w:rsidR="002130D9" w:rsidRDefault="41BCC9EF" w:rsidP="00FC5AB6">
      <w:pPr>
        <w:pStyle w:val="ListParagraph"/>
        <w:keepNext w:val="0"/>
        <w:numPr>
          <w:ilvl w:val="0"/>
          <w:numId w:val="4"/>
        </w:numPr>
        <w:pBdr>
          <w:top w:val="nil"/>
          <w:left w:val="nil"/>
          <w:bottom w:val="nil"/>
          <w:right w:val="nil"/>
          <w:between w:val="nil"/>
          <w:bar w:val="nil"/>
        </w:pBdr>
        <w:spacing w:after="0"/>
        <w:jc w:val="left"/>
        <w:rPr>
          <w:rFonts w:ascii="Calibri" w:eastAsia="Arial" w:hAnsi="Calibri" w:cs="Calibri"/>
          <w:lang w:val="en-US" w:eastAsia="en-US"/>
        </w:rPr>
      </w:pPr>
      <w:r w:rsidRPr="27B5CCD7">
        <w:rPr>
          <w:rFonts w:ascii="Calibri" w:eastAsia="Arial" w:hAnsi="Calibri" w:cs="Calibri"/>
          <w:lang w:val="en-US" w:eastAsia="en-US"/>
        </w:rPr>
        <w:t>Sports</w:t>
      </w:r>
      <w:r w:rsidR="4F00190E" w:rsidRPr="27B5CCD7">
        <w:rPr>
          <w:rFonts w:ascii="Calibri" w:eastAsia="Arial" w:hAnsi="Calibri" w:cs="Calibri"/>
          <w:lang w:val="en-US" w:eastAsia="en-US"/>
        </w:rPr>
        <w:t xml:space="preserve">, </w:t>
      </w:r>
      <w:r w:rsidRPr="27B5CCD7">
        <w:rPr>
          <w:rFonts w:ascii="Calibri" w:eastAsia="Arial" w:hAnsi="Calibri" w:cs="Calibri"/>
          <w:lang w:val="en-US" w:eastAsia="en-US"/>
        </w:rPr>
        <w:t xml:space="preserve">physical </w:t>
      </w:r>
      <w:r w:rsidR="4F00190E" w:rsidRPr="27B5CCD7">
        <w:rPr>
          <w:rFonts w:ascii="Calibri" w:eastAsia="Arial" w:hAnsi="Calibri" w:cs="Calibri"/>
          <w:lang w:val="en-US" w:eastAsia="en-US"/>
        </w:rPr>
        <w:t xml:space="preserve">or outdoor </w:t>
      </w:r>
      <w:r w:rsidRPr="27B5CCD7">
        <w:rPr>
          <w:rFonts w:ascii="Calibri" w:eastAsia="Arial" w:hAnsi="Calibri" w:cs="Calibri"/>
          <w:lang w:val="en-US" w:eastAsia="en-US"/>
        </w:rPr>
        <w:t xml:space="preserve">activities </w:t>
      </w:r>
    </w:p>
    <w:p w14:paraId="7431B60C" w14:textId="77777777" w:rsidR="002130D9" w:rsidRDefault="41BCC9EF" w:rsidP="00FC5AB6">
      <w:pPr>
        <w:pStyle w:val="ListParagraph"/>
        <w:keepNext w:val="0"/>
        <w:numPr>
          <w:ilvl w:val="0"/>
          <w:numId w:val="4"/>
        </w:numPr>
        <w:pBdr>
          <w:top w:val="nil"/>
          <w:left w:val="nil"/>
          <w:bottom w:val="nil"/>
          <w:right w:val="nil"/>
          <w:between w:val="nil"/>
          <w:bar w:val="nil"/>
        </w:pBdr>
        <w:spacing w:after="0"/>
        <w:jc w:val="left"/>
        <w:rPr>
          <w:rFonts w:ascii="Calibri" w:eastAsia="Arial" w:hAnsi="Calibri" w:cs="Calibri"/>
          <w:lang w:val="en-US" w:eastAsia="en-US"/>
        </w:rPr>
      </w:pPr>
      <w:r w:rsidRPr="27B5CCD7">
        <w:rPr>
          <w:rFonts w:ascii="Calibri" w:eastAsia="Arial" w:hAnsi="Calibri" w:cs="Calibri"/>
          <w:lang w:val="en-US" w:eastAsia="en-US"/>
        </w:rPr>
        <w:t>Drama</w:t>
      </w:r>
    </w:p>
    <w:p w14:paraId="3221E65E" w14:textId="77777777" w:rsidR="002130D9" w:rsidRDefault="41BCC9EF" w:rsidP="00FC5AB6">
      <w:pPr>
        <w:pStyle w:val="ListParagraph"/>
        <w:keepNext w:val="0"/>
        <w:numPr>
          <w:ilvl w:val="0"/>
          <w:numId w:val="4"/>
        </w:numPr>
        <w:pBdr>
          <w:top w:val="nil"/>
          <w:left w:val="nil"/>
          <w:bottom w:val="nil"/>
          <w:right w:val="nil"/>
          <w:between w:val="nil"/>
          <w:bar w:val="nil"/>
        </w:pBdr>
        <w:spacing w:after="0"/>
        <w:jc w:val="left"/>
        <w:rPr>
          <w:rFonts w:ascii="Calibri" w:eastAsia="Arial" w:hAnsi="Calibri" w:cs="Calibri"/>
          <w:lang w:val="en-US" w:eastAsia="en-US"/>
        </w:rPr>
      </w:pPr>
      <w:r w:rsidRPr="27B5CCD7">
        <w:rPr>
          <w:rFonts w:ascii="Calibri" w:eastAsia="Arial" w:hAnsi="Calibri" w:cs="Calibri"/>
          <w:lang w:val="en-US" w:eastAsia="en-US"/>
        </w:rPr>
        <w:t>Photography</w:t>
      </w:r>
    </w:p>
    <w:p w14:paraId="598F6F4D" w14:textId="68D3251B" w:rsidR="006A16E0" w:rsidRDefault="41BCC9EF" w:rsidP="00A72C83">
      <w:pPr>
        <w:pStyle w:val="ListParagraph"/>
        <w:keepNext w:val="0"/>
        <w:numPr>
          <w:ilvl w:val="0"/>
          <w:numId w:val="4"/>
        </w:numPr>
        <w:pBdr>
          <w:top w:val="nil"/>
          <w:left w:val="nil"/>
          <w:bottom w:val="nil"/>
          <w:right w:val="nil"/>
          <w:between w:val="nil"/>
          <w:bar w:val="nil"/>
        </w:pBdr>
        <w:spacing w:after="0"/>
        <w:jc w:val="left"/>
        <w:rPr>
          <w:rFonts w:ascii="Calibri" w:eastAsia="Arial" w:hAnsi="Calibri" w:cs="Calibri"/>
          <w:lang w:val="en-US" w:eastAsia="en-US"/>
        </w:rPr>
      </w:pPr>
      <w:r w:rsidRPr="27B5CCD7">
        <w:rPr>
          <w:rFonts w:ascii="Calibri" w:eastAsia="Arial" w:hAnsi="Calibri" w:cs="Calibri"/>
          <w:lang w:val="en-US" w:eastAsia="en-US"/>
        </w:rPr>
        <w:t xml:space="preserve">Film production </w:t>
      </w:r>
    </w:p>
    <w:p w14:paraId="07437466" w14:textId="65D57574" w:rsidR="0051608C" w:rsidRPr="0051608C" w:rsidRDefault="0051608C" w:rsidP="00A76DD2">
      <w:pPr>
        <w:pStyle w:val="ListParagraph"/>
        <w:keepNext w:val="0"/>
        <w:pBdr>
          <w:top w:val="nil"/>
          <w:left w:val="nil"/>
          <w:bottom w:val="nil"/>
          <w:right w:val="nil"/>
          <w:between w:val="nil"/>
          <w:bar w:val="nil"/>
        </w:pBdr>
        <w:spacing w:after="0"/>
        <w:ind w:left="1429"/>
        <w:jc w:val="left"/>
        <w:rPr>
          <w:rFonts w:eastAsia="Arial"/>
          <w:lang w:val="en-US" w:eastAsia="en-US"/>
        </w:rPr>
      </w:pPr>
    </w:p>
    <w:p w14:paraId="6EADBDED" w14:textId="77777777" w:rsidR="00077AD5" w:rsidRDefault="005C036E" w:rsidP="00BC1D36">
      <w:pPr>
        <w:keepNext w:val="0"/>
        <w:numPr>
          <w:ilvl w:val="2"/>
          <w:numId w:val="24"/>
        </w:numPr>
        <w:pBdr>
          <w:top w:val="nil"/>
          <w:left w:val="nil"/>
          <w:bottom w:val="nil"/>
          <w:right w:val="nil"/>
          <w:between w:val="nil"/>
          <w:bar w:val="nil"/>
        </w:pBdr>
        <w:spacing w:after="0"/>
        <w:jc w:val="left"/>
        <w:rPr>
          <w:rFonts w:ascii="Calibri" w:eastAsia="Arial" w:hAnsi="Calibri" w:cs="Calibri"/>
          <w:lang w:val="en-US" w:eastAsia="en-US"/>
        </w:rPr>
      </w:pPr>
      <w:r>
        <w:rPr>
          <w:rFonts w:ascii="Calibri" w:eastAsia="Arial" w:hAnsi="Calibri" w:cs="Calibri"/>
          <w:lang w:val="en-US" w:eastAsia="en-US"/>
        </w:rPr>
        <w:lastRenderedPageBreak/>
        <w:t>Bids from supplier/s who can provide a</w:t>
      </w:r>
      <w:r w:rsidR="00077AD5">
        <w:rPr>
          <w:rFonts w:ascii="Calibri" w:eastAsia="Arial" w:hAnsi="Calibri" w:cs="Calibri"/>
          <w:lang w:val="en-US" w:eastAsia="en-US"/>
        </w:rPr>
        <w:t>ccess to different meaningful and purposeful activities</w:t>
      </w:r>
      <w:r>
        <w:rPr>
          <w:rFonts w:ascii="Calibri" w:eastAsia="Arial" w:hAnsi="Calibri" w:cs="Calibri"/>
          <w:lang w:val="en-US" w:eastAsia="en-US"/>
        </w:rPr>
        <w:t xml:space="preserve"> are </w:t>
      </w:r>
      <w:r w:rsidR="00B6325D">
        <w:rPr>
          <w:rFonts w:ascii="Calibri" w:eastAsia="Arial" w:hAnsi="Calibri" w:cs="Calibri"/>
          <w:lang w:val="en-US" w:eastAsia="en-US"/>
        </w:rPr>
        <w:t>welcome</w:t>
      </w:r>
      <w:r>
        <w:rPr>
          <w:rFonts w:ascii="Calibri" w:eastAsia="Arial" w:hAnsi="Calibri" w:cs="Calibri"/>
          <w:lang w:val="en-US" w:eastAsia="en-US"/>
        </w:rPr>
        <w:t xml:space="preserve"> in order to cater to t</w:t>
      </w:r>
      <w:r w:rsidR="00FC5AB6">
        <w:rPr>
          <w:rFonts w:ascii="Calibri" w:eastAsia="Arial" w:hAnsi="Calibri" w:cs="Calibri"/>
          <w:lang w:val="en-US" w:eastAsia="en-US"/>
        </w:rPr>
        <w:t>he varied</w:t>
      </w:r>
      <w:r w:rsidR="00077AD5">
        <w:rPr>
          <w:rFonts w:ascii="Calibri" w:eastAsia="Arial" w:hAnsi="Calibri" w:cs="Calibri"/>
          <w:lang w:val="en-US" w:eastAsia="en-US"/>
        </w:rPr>
        <w:t xml:space="preserve"> interests</w:t>
      </w:r>
      <w:r w:rsidR="00FC5AB6">
        <w:rPr>
          <w:rFonts w:ascii="Calibri" w:eastAsia="Arial" w:hAnsi="Calibri" w:cs="Calibri"/>
          <w:lang w:val="en-US" w:eastAsia="en-US"/>
        </w:rPr>
        <w:t xml:space="preserve"> </w:t>
      </w:r>
      <w:r w:rsidR="00077AD5">
        <w:rPr>
          <w:rFonts w:ascii="Calibri" w:eastAsia="Arial" w:hAnsi="Calibri" w:cs="Calibri"/>
          <w:lang w:val="en-US" w:eastAsia="en-US"/>
        </w:rPr>
        <w:t>of young adults on probation</w:t>
      </w:r>
      <w:r w:rsidR="0046226E">
        <w:rPr>
          <w:rFonts w:ascii="Calibri" w:eastAsia="Arial" w:hAnsi="Calibri" w:cs="Calibri"/>
          <w:lang w:val="en-US" w:eastAsia="en-US"/>
        </w:rPr>
        <w:t xml:space="preserve">, but this is not essential. </w:t>
      </w:r>
      <w:r w:rsidR="00FC5AB6">
        <w:rPr>
          <w:rFonts w:ascii="Calibri" w:eastAsia="Arial" w:hAnsi="Calibri" w:cs="Calibri"/>
          <w:lang w:val="en-US" w:eastAsia="en-US"/>
        </w:rPr>
        <w:t xml:space="preserve"> </w:t>
      </w:r>
    </w:p>
    <w:p w14:paraId="1A5C2EF3" w14:textId="77777777" w:rsidR="006A16E0" w:rsidRDefault="00A9011A" w:rsidP="00BC1D36">
      <w:pPr>
        <w:keepNext w:val="0"/>
        <w:numPr>
          <w:ilvl w:val="2"/>
          <w:numId w:val="24"/>
        </w:numPr>
        <w:pBdr>
          <w:top w:val="nil"/>
          <w:left w:val="nil"/>
          <w:bottom w:val="nil"/>
          <w:right w:val="nil"/>
          <w:between w:val="nil"/>
          <w:bar w:val="nil"/>
        </w:pBdr>
        <w:spacing w:after="0"/>
        <w:jc w:val="left"/>
        <w:rPr>
          <w:rFonts w:ascii="Calibri" w:eastAsia="Arial" w:hAnsi="Calibri" w:cs="Calibri"/>
          <w:lang w:val="en-US" w:eastAsia="en-US"/>
        </w:rPr>
      </w:pPr>
      <w:r>
        <w:rPr>
          <w:rFonts w:ascii="Calibri" w:eastAsia="Arial" w:hAnsi="Calibri" w:cs="Calibri"/>
          <w:lang w:val="en-US" w:eastAsia="en-US"/>
        </w:rPr>
        <w:t xml:space="preserve">Activities </w:t>
      </w:r>
      <w:r w:rsidR="006A16E0">
        <w:rPr>
          <w:rFonts w:ascii="Calibri" w:eastAsia="Arial" w:hAnsi="Calibri" w:cs="Calibri"/>
          <w:lang w:val="en-US" w:eastAsia="en-US"/>
        </w:rPr>
        <w:t>must</w:t>
      </w:r>
      <w:r>
        <w:rPr>
          <w:rFonts w:ascii="Calibri" w:eastAsia="Arial" w:hAnsi="Calibri" w:cs="Calibri"/>
          <w:lang w:val="en-US" w:eastAsia="en-US"/>
        </w:rPr>
        <w:t xml:space="preserve"> be designed with young adults’ needs, characteristics and interests in mind</w:t>
      </w:r>
      <w:r w:rsidR="006A16E0">
        <w:rPr>
          <w:rFonts w:ascii="Calibri" w:eastAsia="Arial" w:hAnsi="Calibri" w:cs="Calibri"/>
          <w:lang w:val="en-US" w:eastAsia="en-US"/>
        </w:rPr>
        <w:t xml:space="preserve">. </w:t>
      </w:r>
    </w:p>
    <w:p w14:paraId="5D81F1DF" w14:textId="0A646A01" w:rsidR="00A72C83" w:rsidRDefault="005C036E" w:rsidP="00BC1D36">
      <w:pPr>
        <w:keepNext w:val="0"/>
        <w:numPr>
          <w:ilvl w:val="2"/>
          <w:numId w:val="24"/>
        </w:numPr>
        <w:pBdr>
          <w:top w:val="nil"/>
          <w:left w:val="nil"/>
          <w:bottom w:val="nil"/>
          <w:right w:val="nil"/>
          <w:between w:val="nil"/>
          <w:bar w:val="nil"/>
        </w:pBdr>
        <w:spacing w:after="0"/>
        <w:jc w:val="left"/>
        <w:rPr>
          <w:rFonts w:ascii="Calibri" w:eastAsia="Arial" w:hAnsi="Calibri" w:cs="Calibri"/>
          <w:lang w:val="en-US" w:eastAsia="en-US"/>
        </w:rPr>
      </w:pPr>
      <w:r>
        <w:rPr>
          <w:rFonts w:ascii="Calibri" w:eastAsia="Arial" w:hAnsi="Calibri" w:cs="Calibri"/>
          <w:lang w:val="en-US" w:eastAsia="en-US"/>
        </w:rPr>
        <w:t>It is expected that most activities will be delivered in groups, however 1-2-1 activities w</w:t>
      </w:r>
      <w:r w:rsidR="0049464D">
        <w:rPr>
          <w:rFonts w:ascii="Calibri" w:eastAsia="Arial" w:hAnsi="Calibri" w:cs="Calibri"/>
          <w:lang w:val="en-US" w:eastAsia="en-US"/>
        </w:rPr>
        <w:t>ill</w:t>
      </w:r>
      <w:r>
        <w:rPr>
          <w:rFonts w:ascii="Calibri" w:eastAsia="Arial" w:hAnsi="Calibri" w:cs="Calibri"/>
          <w:lang w:val="en-US" w:eastAsia="en-US"/>
        </w:rPr>
        <w:t xml:space="preserve"> also be considered. </w:t>
      </w:r>
      <w:r w:rsidR="006A16E0">
        <w:rPr>
          <w:rFonts w:ascii="Calibri" w:eastAsia="Arial" w:hAnsi="Calibri" w:cs="Calibri"/>
          <w:lang w:val="en-US" w:eastAsia="en-US"/>
        </w:rPr>
        <w:t xml:space="preserve"> </w:t>
      </w:r>
    </w:p>
    <w:p w14:paraId="5D28F0CB" w14:textId="42F2D4BD" w:rsidR="005C036E" w:rsidRDefault="006A16E0" w:rsidP="00BC1D36">
      <w:pPr>
        <w:keepNext w:val="0"/>
        <w:numPr>
          <w:ilvl w:val="2"/>
          <w:numId w:val="24"/>
        </w:numPr>
        <w:pBdr>
          <w:top w:val="nil"/>
          <w:left w:val="nil"/>
          <w:bottom w:val="nil"/>
          <w:right w:val="nil"/>
          <w:between w:val="nil"/>
          <w:bar w:val="nil"/>
        </w:pBdr>
        <w:spacing w:after="0"/>
        <w:jc w:val="left"/>
        <w:rPr>
          <w:rFonts w:ascii="Calibri" w:eastAsia="Arial" w:hAnsi="Calibri" w:cs="Calibri"/>
          <w:lang w:val="en-US" w:eastAsia="en-US"/>
        </w:rPr>
      </w:pPr>
      <w:r>
        <w:rPr>
          <w:rFonts w:ascii="Calibri" w:eastAsia="Arial" w:hAnsi="Calibri" w:cs="Calibri"/>
          <w:lang w:val="en-US" w:eastAsia="en-US"/>
        </w:rPr>
        <w:t xml:space="preserve">The supplier/s will liaise with </w:t>
      </w:r>
      <w:r w:rsidR="00A76DD2">
        <w:rPr>
          <w:rFonts w:ascii="Calibri" w:eastAsia="Arial" w:hAnsi="Calibri" w:cs="Calibri"/>
          <w:lang w:val="en-US" w:eastAsia="en-US"/>
        </w:rPr>
        <w:t xml:space="preserve">The Probation Service </w:t>
      </w:r>
      <w:r>
        <w:rPr>
          <w:rFonts w:ascii="Calibri" w:eastAsia="Arial" w:hAnsi="Calibri" w:cs="Calibri"/>
          <w:lang w:val="en-US" w:eastAsia="en-US"/>
        </w:rPr>
        <w:t xml:space="preserve">to ensure </w:t>
      </w:r>
      <w:r w:rsidR="00A72C83">
        <w:rPr>
          <w:rFonts w:ascii="Calibri" w:eastAsia="Arial" w:hAnsi="Calibri" w:cs="Calibri"/>
          <w:lang w:val="en-US" w:eastAsia="en-US"/>
        </w:rPr>
        <w:t xml:space="preserve">young adults’ suitability for the activities are assessed and necessary risk assessments are completed. </w:t>
      </w:r>
      <w:r>
        <w:rPr>
          <w:rFonts w:ascii="Calibri" w:eastAsia="Arial" w:hAnsi="Calibri" w:cs="Calibri"/>
          <w:lang w:val="en-US" w:eastAsia="en-US"/>
        </w:rPr>
        <w:t xml:space="preserve"> </w:t>
      </w:r>
    </w:p>
    <w:p w14:paraId="06AA9476" w14:textId="12A99FCD" w:rsidR="00A72557" w:rsidRDefault="0047751B" w:rsidP="00BC1D36">
      <w:pPr>
        <w:keepNext w:val="0"/>
        <w:numPr>
          <w:ilvl w:val="2"/>
          <w:numId w:val="24"/>
        </w:numPr>
        <w:pBdr>
          <w:top w:val="nil"/>
          <w:left w:val="nil"/>
          <w:bottom w:val="nil"/>
          <w:right w:val="nil"/>
          <w:between w:val="nil"/>
          <w:bar w:val="nil"/>
        </w:pBdr>
        <w:spacing w:after="0"/>
        <w:jc w:val="left"/>
        <w:rPr>
          <w:rFonts w:ascii="Calibri" w:eastAsia="Arial" w:hAnsi="Calibri" w:cs="Calibri"/>
          <w:lang w:val="en-US" w:eastAsia="en-US"/>
        </w:rPr>
      </w:pPr>
      <w:r>
        <w:rPr>
          <w:rFonts w:ascii="Calibri" w:eastAsia="Arial" w:hAnsi="Calibri" w:cs="Calibri"/>
          <w:lang w:val="en-US" w:eastAsia="en-US"/>
        </w:rPr>
        <w:t>Activities may t</w:t>
      </w:r>
      <w:r w:rsidR="00A9011A">
        <w:rPr>
          <w:rFonts w:ascii="Calibri" w:eastAsia="Arial" w:hAnsi="Calibri" w:cs="Calibri"/>
          <w:lang w:val="en-US" w:eastAsia="en-US"/>
        </w:rPr>
        <w:t>ake the form of programme</w:t>
      </w:r>
      <w:r w:rsidR="006A16E0">
        <w:rPr>
          <w:rFonts w:ascii="Calibri" w:eastAsia="Arial" w:hAnsi="Calibri" w:cs="Calibri"/>
          <w:lang w:val="en-US" w:eastAsia="en-US"/>
        </w:rPr>
        <w:t>s</w:t>
      </w:r>
      <w:r>
        <w:rPr>
          <w:rFonts w:ascii="Calibri" w:eastAsia="Arial" w:hAnsi="Calibri" w:cs="Calibri"/>
          <w:lang w:val="en-US" w:eastAsia="en-US"/>
        </w:rPr>
        <w:t xml:space="preserve"> or courses</w:t>
      </w:r>
      <w:r w:rsidR="003B4FCD">
        <w:rPr>
          <w:rFonts w:ascii="Calibri" w:eastAsia="Arial" w:hAnsi="Calibri" w:cs="Calibri"/>
          <w:lang w:val="en-US" w:eastAsia="en-US"/>
        </w:rPr>
        <w:t xml:space="preserve"> </w:t>
      </w:r>
      <w:r w:rsidR="00A9011A">
        <w:rPr>
          <w:rFonts w:ascii="Calibri" w:eastAsia="Arial" w:hAnsi="Calibri" w:cs="Calibri"/>
          <w:lang w:val="en-US" w:eastAsia="en-US"/>
        </w:rPr>
        <w:t xml:space="preserve">delivered over </w:t>
      </w:r>
      <w:proofErr w:type="gramStart"/>
      <w:r w:rsidR="006A16E0">
        <w:rPr>
          <w:rFonts w:ascii="Calibri" w:eastAsia="Arial" w:hAnsi="Calibri" w:cs="Calibri"/>
          <w:lang w:val="en-US" w:eastAsia="en-US"/>
        </w:rPr>
        <w:t>a number of</w:t>
      </w:r>
      <w:proofErr w:type="gramEnd"/>
      <w:r w:rsidR="00A9011A">
        <w:rPr>
          <w:rFonts w:ascii="Calibri" w:eastAsia="Arial" w:hAnsi="Calibri" w:cs="Calibri"/>
          <w:lang w:val="en-US" w:eastAsia="en-US"/>
        </w:rPr>
        <w:t xml:space="preserve"> </w:t>
      </w:r>
      <w:r w:rsidR="006A16E0">
        <w:rPr>
          <w:rFonts w:ascii="Calibri" w:eastAsia="Arial" w:hAnsi="Calibri" w:cs="Calibri"/>
          <w:lang w:val="en-US" w:eastAsia="en-US"/>
        </w:rPr>
        <w:t>sessions</w:t>
      </w:r>
      <w:r w:rsidR="00A9011A">
        <w:rPr>
          <w:rFonts w:ascii="Calibri" w:eastAsia="Arial" w:hAnsi="Calibri" w:cs="Calibri"/>
          <w:lang w:val="en-US" w:eastAsia="en-US"/>
        </w:rPr>
        <w:t>.</w:t>
      </w:r>
      <w:r w:rsidR="00AE1AF4">
        <w:rPr>
          <w:rFonts w:ascii="Calibri" w:eastAsia="Arial" w:hAnsi="Calibri" w:cs="Calibri"/>
          <w:lang w:val="en-US" w:eastAsia="en-US"/>
        </w:rPr>
        <w:t xml:space="preserve">  Or </w:t>
      </w:r>
      <w:r w:rsidR="00310220">
        <w:rPr>
          <w:rFonts w:ascii="Calibri" w:eastAsia="Arial" w:hAnsi="Calibri" w:cs="Calibri"/>
          <w:lang w:val="en-US" w:eastAsia="en-US"/>
        </w:rPr>
        <w:t>alternatively may provide opportunities for longer term</w:t>
      </w:r>
      <w:r w:rsidR="0049464D">
        <w:rPr>
          <w:rFonts w:ascii="Calibri" w:eastAsia="Arial" w:hAnsi="Calibri" w:cs="Calibri"/>
          <w:lang w:val="en-US" w:eastAsia="en-US"/>
        </w:rPr>
        <w:t xml:space="preserve"> </w:t>
      </w:r>
      <w:r w:rsidR="00310220">
        <w:rPr>
          <w:rFonts w:ascii="Calibri" w:eastAsia="Arial" w:hAnsi="Calibri" w:cs="Calibri"/>
          <w:lang w:val="en-US" w:eastAsia="en-US"/>
        </w:rPr>
        <w:t>engagement.</w:t>
      </w:r>
    </w:p>
    <w:p w14:paraId="4D499EC5" w14:textId="77777777" w:rsidR="00CC5268" w:rsidRDefault="00A9011A" w:rsidP="00BC1D36">
      <w:pPr>
        <w:keepNext w:val="0"/>
        <w:numPr>
          <w:ilvl w:val="2"/>
          <w:numId w:val="24"/>
        </w:numPr>
        <w:pBdr>
          <w:top w:val="nil"/>
          <w:left w:val="nil"/>
          <w:bottom w:val="nil"/>
          <w:right w:val="nil"/>
          <w:between w:val="nil"/>
          <w:bar w:val="nil"/>
        </w:pBdr>
        <w:spacing w:after="0"/>
        <w:jc w:val="left"/>
        <w:rPr>
          <w:rFonts w:ascii="Calibri" w:eastAsia="Arial" w:hAnsi="Calibri" w:cs="Calibri"/>
          <w:lang w:val="en-US" w:eastAsia="en-US"/>
        </w:rPr>
      </w:pPr>
      <w:r>
        <w:rPr>
          <w:rFonts w:ascii="Calibri" w:eastAsia="Arial" w:hAnsi="Calibri" w:cs="Calibri"/>
          <w:lang w:val="en-US" w:eastAsia="en-US"/>
        </w:rPr>
        <w:t xml:space="preserve">There is no prescription on the </w:t>
      </w:r>
      <w:proofErr w:type="gramStart"/>
      <w:r>
        <w:rPr>
          <w:rFonts w:ascii="Calibri" w:eastAsia="Arial" w:hAnsi="Calibri" w:cs="Calibri"/>
          <w:lang w:val="en-US" w:eastAsia="en-US"/>
        </w:rPr>
        <w:t>period</w:t>
      </w:r>
      <w:r w:rsidR="00FA2E74">
        <w:rPr>
          <w:rFonts w:ascii="Calibri" w:eastAsia="Arial" w:hAnsi="Calibri" w:cs="Calibri"/>
          <w:lang w:val="en-US" w:eastAsia="en-US"/>
        </w:rPr>
        <w:t xml:space="preserve"> of time</w:t>
      </w:r>
      <w:proofErr w:type="gramEnd"/>
      <w:r w:rsidR="00FA2E74">
        <w:rPr>
          <w:rFonts w:ascii="Calibri" w:eastAsia="Arial" w:hAnsi="Calibri" w:cs="Calibri"/>
          <w:lang w:val="en-US" w:eastAsia="en-US"/>
        </w:rPr>
        <w:t xml:space="preserve"> for engagement</w:t>
      </w:r>
      <w:r>
        <w:rPr>
          <w:rFonts w:ascii="Calibri" w:eastAsia="Arial" w:hAnsi="Calibri" w:cs="Calibri"/>
          <w:lang w:val="en-US" w:eastAsia="en-US"/>
        </w:rPr>
        <w:t>, however programme</w:t>
      </w:r>
      <w:r w:rsidR="00A72C83">
        <w:rPr>
          <w:rFonts w:ascii="Calibri" w:eastAsia="Arial" w:hAnsi="Calibri" w:cs="Calibri"/>
          <w:lang w:val="en-US" w:eastAsia="en-US"/>
        </w:rPr>
        <w:t>s</w:t>
      </w:r>
      <w:r>
        <w:rPr>
          <w:rFonts w:ascii="Calibri" w:eastAsia="Arial" w:hAnsi="Calibri" w:cs="Calibri"/>
          <w:lang w:val="en-US" w:eastAsia="en-US"/>
        </w:rPr>
        <w:t xml:space="preserve"> </w:t>
      </w:r>
      <w:r w:rsidR="00D4038F">
        <w:rPr>
          <w:rFonts w:ascii="Calibri" w:eastAsia="Arial" w:hAnsi="Calibri" w:cs="Calibri"/>
          <w:lang w:val="en-US" w:eastAsia="en-US"/>
        </w:rPr>
        <w:t>must</w:t>
      </w:r>
      <w:r>
        <w:rPr>
          <w:rFonts w:ascii="Calibri" w:eastAsia="Arial" w:hAnsi="Calibri" w:cs="Calibri"/>
          <w:lang w:val="en-US" w:eastAsia="en-US"/>
        </w:rPr>
        <w:t xml:space="preserve"> be long enough to achieve the service aims and </w:t>
      </w:r>
      <w:r w:rsidR="006A16E0">
        <w:rPr>
          <w:rFonts w:ascii="Calibri" w:eastAsia="Arial" w:hAnsi="Calibri" w:cs="Calibri"/>
          <w:lang w:val="en-US" w:eastAsia="en-US"/>
        </w:rPr>
        <w:t xml:space="preserve">should </w:t>
      </w:r>
      <w:r w:rsidR="00907AE3">
        <w:rPr>
          <w:rFonts w:ascii="Calibri" w:eastAsia="Arial" w:hAnsi="Calibri" w:cs="Calibri"/>
          <w:lang w:val="en-US" w:eastAsia="en-US"/>
        </w:rPr>
        <w:t>consider</w:t>
      </w:r>
      <w:r>
        <w:rPr>
          <w:rFonts w:ascii="Calibri" w:eastAsia="Arial" w:hAnsi="Calibri" w:cs="Calibri"/>
          <w:lang w:val="en-US" w:eastAsia="en-US"/>
        </w:rPr>
        <w:t xml:space="preserve"> the needs and characteristics of young adults on probation who may be difficult to engage. </w:t>
      </w:r>
    </w:p>
    <w:p w14:paraId="590E17E1" w14:textId="6278BF23" w:rsidR="006A16E0" w:rsidRDefault="00A9011A" w:rsidP="00BC1D36">
      <w:pPr>
        <w:keepNext w:val="0"/>
        <w:numPr>
          <w:ilvl w:val="2"/>
          <w:numId w:val="24"/>
        </w:numPr>
        <w:pBdr>
          <w:top w:val="nil"/>
          <w:left w:val="nil"/>
          <w:bottom w:val="nil"/>
          <w:right w:val="nil"/>
          <w:between w:val="nil"/>
          <w:bar w:val="nil"/>
        </w:pBdr>
        <w:spacing w:after="0"/>
        <w:jc w:val="left"/>
        <w:rPr>
          <w:rFonts w:ascii="Calibri" w:eastAsia="Arial" w:hAnsi="Calibri" w:cs="Calibri"/>
          <w:lang w:val="en-US" w:eastAsia="en-US"/>
        </w:rPr>
      </w:pPr>
      <w:r>
        <w:rPr>
          <w:rFonts w:ascii="Calibri" w:eastAsia="Arial" w:hAnsi="Calibri" w:cs="Calibri"/>
          <w:lang w:val="en-US" w:eastAsia="en-US"/>
        </w:rPr>
        <w:t xml:space="preserve">Activities will be offered to young adults accessing the Youth to Adult Hub on a voluntary basis and will not be mandatory.  </w:t>
      </w:r>
    </w:p>
    <w:p w14:paraId="0CB7089B" w14:textId="77777777" w:rsidR="00A9011A" w:rsidRDefault="00A9011A" w:rsidP="00BC1D36">
      <w:pPr>
        <w:keepNext w:val="0"/>
        <w:numPr>
          <w:ilvl w:val="2"/>
          <w:numId w:val="24"/>
        </w:numPr>
        <w:pBdr>
          <w:top w:val="nil"/>
          <w:left w:val="nil"/>
          <w:bottom w:val="nil"/>
          <w:right w:val="nil"/>
          <w:between w:val="nil"/>
          <w:bar w:val="nil"/>
        </w:pBdr>
        <w:spacing w:after="0"/>
        <w:jc w:val="left"/>
        <w:rPr>
          <w:rFonts w:ascii="Calibri" w:eastAsia="Arial" w:hAnsi="Calibri" w:cs="Calibri"/>
          <w:lang w:val="en-US" w:eastAsia="en-US"/>
        </w:rPr>
      </w:pPr>
      <w:r>
        <w:rPr>
          <w:rFonts w:ascii="Calibri" w:eastAsia="Arial" w:hAnsi="Calibri" w:cs="Calibri"/>
          <w:lang w:val="en-US" w:eastAsia="en-US"/>
        </w:rPr>
        <w:t xml:space="preserve">The supplier/s </w:t>
      </w:r>
      <w:r w:rsidR="006A16E0">
        <w:rPr>
          <w:rFonts w:ascii="Calibri" w:eastAsia="Arial" w:hAnsi="Calibri" w:cs="Calibri"/>
          <w:lang w:val="en-US" w:eastAsia="en-US"/>
        </w:rPr>
        <w:t>is</w:t>
      </w:r>
      <w:r>
        <w:rPr>
          <w:rFonts w:ascii="Calibri" w:eastAsia="Arial" w:hAnsi="Calibri" w:cs="Calibri"/>
          <w:lang w:val="en-US" w:eastAsia="en-US"/>
        </w:rPr>
        <w:t xml:space="preserve"> responsible for publicizing the activities </w:t>
      </w:r>
      <w:r w:rsidR="006A16E0">
        <w:rPr>
          <w:rFonts w:ascii="Calibri" w:eastAsia="Arial" w:hAnsi="Calibri" w:cs="Calibri"/>
          <w:lang w:val="en-US" w:eastAsia="en-US"/>
        </w:rPr>
        <w:t>and encouraging uptake</w:t>
      </w:r>
      <w:r>
        <w:rPr>
          <w:rFonts w:ascii="Calibri" w:eastAsia="Arial" w:hAnsi="Calibri" w:cs="Calibri"/>
          <w:lang w:val="en-US" w:eastAsia="en-US"/>
        </w:rPr>
        <w:t xml:space="preserve">.  This may include producing promotional materials or engaging young adults in person in the hub. </w:t>
      </w:r>
    </w:p>
    <w:p w14:paraId="64D1CB11" w14:textId="77777777" w:rsidR="00A72C83" w:rsidRDefault="006A16E0" w:rsidP="00BC1D36">
      <w:pPr>
        <w:keepNext w:val="0"/>
        <w:numPr>
          <w:ilvl w:val="2"/>
          <w:numId w:val="24"/>
        </w:numPr>
        <w:pBdr>
          <w:top w:val="nil"/>
          <w:left w:val="nil"/>
          <w:bottom w:val="nil"/>
          <w:right w:val="nil"/>
          <w:between w:val="nil"/>
          <w:bar w:val="nil"/>
        </w:pBdr>
        <w:spacing w:after="0"/>
        <w:jc w:val="left"/>
        <w:rPr>
          <w:rFonts w:ascii="Calibri" w:eastAsia="Arial" w:hAnsi="Calibri" w:cs="Calibri"/>
          <w:lang w:val="en-US" w:eastAsia="en-US"/>
        </w:rPr>
      </w:pPr>
      <w:r>
        <w:rPr>
          <w:rFonts w:ascii="Calibri" w:eastAsia="Arial" w:hAnsi="Calibri" w:cs="Calibri"/>
          <w:lang w:val="en-US" w:eastAsia="en-US"/>
        </w:rPr>
        <w:t>The supplier/s is responsible for supporting young adults</w:t>
      </w:r>
      <w:r w:rsidR="00A72C83">
        <w:rPr>
          <w:rFonts w:ascii="Calibri" w:eastAsia="Arial" w:hAnsi="Calibri" w:cs="Calibri"/>
          <w:lang w:val="en-US" w:eastAsia="en-US"/>
        </w:rPr>
        <w:t xml:space="preserve"> to continue to engage in the activity. </w:t>
      </w:r>
    </w:p>
    <w:p w14:paraId="5F68442F" w14:textId="77777777" w:rsidR="006A16E0" w:rsidRDefault="00A72C83" w:rsidP="00BC1D36">
      <w:pPr>
        <w:keepNext w:val="0"/>
        <w:numPr>
          <w:ilvl w:val="2"/>
          <w:numId w:val="24"/>
        </w:numPr>
        <w:pBdr>
          <w:top w:val="nil"/>
          <w:left w:val="nil"/>
          <w:bottom w:val="nil"/>
          <w:right w:val="nil"/>
          <w:between w:val="nil"/>
          <w:bar w:val="nil"/>
        </w:pBdr>
        <w:spacing w:after="0"/>
        <w:jc w:val="left"/>
        <w:rPr>
          <w:rFonts w:ascii="Calibri" w:eastAsia="Arial" w:hAnsi="Calibri" w:cs="Calibri"/>
          <w:lang w:val="en-US" w:eastAsia="en-US"/>
        </w:rPr>
      </w:pPr>
      <w:r>
        <w:rPr>
          <w:rFonts w:ascii="Calibri" w:eastAsia="Arial" w:hAnsi="Calibri" w:cs="Calibri"/>
          <w:lang w:val="en-US" w:eastAsia="en-US"/>
        </w:rPr>
        <w:t xml:space="preserve">The supplier/s should set out in their bid how many </w:t>
      </w:r>
      <w:r w:rsidR="007E489A">
        <w:rPr>
          <w:rFonts w:ascii="Calibri" w:eastAsia="Arial" w:hAnsi="Calibri" w:cs="Calibri"/>
          <w:lang w:val="en-US" w:eastAsia="en-US"/>
        </w:rPr>
        <w:t>programmes or sessions</w:t>
      </w:r>
      <w:r w:rsidR="003B4FCD">
        <w:rPr>
          <w:rFonts w:ascii="Calibri" w:eastAsia="Arial" w:hAnsi="Calibri" w:cs="Calibri"/>
          <w:lang w:val="en-US" w:eastAsia="en-US"/>
        </w:rPr>
        <w:t xml:space="preserve"> </w:t>
      </w:r>
      <w:r>
        <w:rPr>
          <w:rFonts w:ascii="Calibri" w:eastAsia="Arial" w:hAnsi="Calibri" w:cs="Calibri"/>
          <w:lang w:val="en-US" w:eastAsia="en-US"/>
        </w:rPr>
        <w:t xml:space="preserve">they intend to deliver and how many young adults they </w:t>
      </w:r>
      <w:r w:rsidR="00FB3CEC">
        <w:rPr>
          <w:rFonts w:ascii="Calibri" w:eastAsia="Arial" w:hAnsi="Calibri" w:cs="Calibri"/>
          <w:lang w:val="en-US" w:eastAsia="en-US"/>
        </w:rPr>
        <w:t>intend</w:t>
      </w:r>
      <w:r w:rsidR="003B4FCD">
        <w:rPr>
          <w:rFonts w:ascii="Calibri" w:eastAsia="Arial" w:hAnsi="Calibri" w:cs="Calibri"/>
          <w:lang w:val="en-US" w:eastAsia="en-US"/>
        </w:rPr>
        <w:t xml:space="preserve"> </w:t>
      </w:r>
      <w:r w:rsidR="00515716">
        <w:rPr>
          <w:rFonts w:ascii="Calibri" w:eastAsia="Arial" w:hAnsi="Calibri" w:cs="Calibri"/>
          <w:lang w:val="en-US" w:eastAsia="en-US"/>
        </w:rPr>
        <w:t xml:space="preserve">to </w:t>
      </w:r>
      <w:r>
        <w:rPr>
          <w:rFonts w:ascii="Calibri" w:eastAsia="Arial" w:hAnsi="Calibri" w:cs="Calibri"/>
          <w:lang w:val="en-US" w:eastAsia="en-US"/>
        </w:rPr>
        <w:t>support</w:t>
      </w:r>
      <w:r w:rsidR="00515716">
        <w:rPr>
          <w:rFonts w:ascii="Calibri" w:eastAsia="Arial" w:hAnsi="Calibri" w:cs="Calibri"/>
          <w:lang w:val="en-US" w:eastAsia="en-US"/>
        </w:rPr>
        <w:t xml:space="preserve"> across the pilot duration</w:t>
      </w:r>
      <w:r>
        <w:rPr>
          <w:rFonts w:ascii="Calibri" w:eastAsia="Arial" w:hAnsi="Calibri" w:cs="Calibri"/>
          <w:lang w:val="en-US" w:eastAsia="en-US"/>
        </w:rPr>
        <w:t xml:space="preserve">. </w:t>
      </w:r>
    </w:p>
    <w:bookmarkEnd w:id="12"/>
    <w:p w14:paraId="3E0CA653" w14:textId="77777777" w:rsidR="00D446FC" w:rsidRPr="00813623" w:rsidRDefault="00D446FC" w:rsidP="00D446FC">
      <w:pPr>
        <w:keepNext w:val="0"/>
        <w:pBdr>
          <w:top w:val="nil"/>
          <w:left w:val="nil"/>
          <w:bottom w:val="nil"/>
          <w:right w:val="nil"/>
          <w:between w:val="nil"/>
          <w:bar w:val="nil"/>
        </w:pBdr>
        <w:spacing w:after="0"/>
        <w:jc w:val="left"/>
        <w:rPr>
          <w:rFonts w:ascii="Calibri" w:eastAsia="Arial" w:hAnsi="Calibri" w:cs="Calibri"/>
          <w:u w:val="single"/>
          <w:lang w:val="en-US" w:eastAsia="en-US"/>
        </w:rPr>
      </w:pPr>
      <w:r>
        <w:rPr>
          <w:rFonts w:ascii="Calibri" w:eastAsia="Arial" w:hAnsi="Calibri" w:cs="Calibri"/>
          <w:u w:val="single"/>
          <w:lang w:val="en-US" w:eastAsia="en-US"/>
        </w:rPr>
        <w:t>Profile of young adults accessing the Service</w:t>
      </w:r>
    </w:p>
    <w:p w14:paraId="0655A389" w14:textId="5106D8E8" w:rsidR="00D446FC" w:rsidRPr="00A72345" w:rsidRDefault="00D446FC" w:rsidP="00A72345">
      <w:pPr>
        <w:pStyle w:val="SNHeading3"/>
        <w:numPr>
          <w:ilvl w:val="2"/>
          <w:numId w:val="24"/>
        </w:numPr>
        <w:rPr>
          <w:b w:val="0"/>
          <w:bCs w:val="0"/>
          <w:sz w:val="24"/>
          <w:szCs w:val="24"/>
        </w:rPr>
      </w:pPr>
      <w:r>
        <w:rPr>
          <w:b w:val="0"/>
          <w:bCs w:val="0"/>
          <w:sz w:val="24"/>
          <w:szCs w:val="24"/>
        </w:rPr>
        <w:t>The Supplier/s will work</w:t>
      </w:r>
      <w:r w:rsidR="0049464D">
        <w:rPr>
          <w:b w:val="0"/>
          <w:bCs w:val="0"/>
          <w:sz w:val="24"/>
          <w:szCs w:val="24"/>
        </w:rPr>
        <w:t xml:space="preserve"> predominantly</w:t>
      </w:r>
      <w:r>
        <w:rPr>
          <w:b w:val="0"/>
          <w:bCs w:val="0"/>
          <w:sz w:val="24"/>
          <w:szCs w:val="24"/>
        </w:rPr>
        <w:t xml:space="preserve"> with young men</w:t>
      </w:r>
      <w:r w:rsidR="00A72345">
        <w:rPr>
          <w:b w:val="0"/>
          <w:bCs w:val="0"/>
          <w:sz w:val="24"/>
          <w:szCs w:val="24"/>
        </w:rPr>
        <w:t xml:space="preserve">.  Bids are welcome from supplier/s who can also offer activities for young women and demonstrate a gendered approach to their work. </w:t>
      </w:r>
      <w:r w:rsidR="0049464D">
        <w:rPr>
          <w:b w:val="0"/>
          <w:bCs w:val="0"/>
          <w:sz w:val="24"/>
          <w:szCs w:val="24"/>
        </w:rPr>
        <w:t xml:space="preserve"> </w:t>
      </w:r>
      <w:r w:rsidR="0049464D" w:rsidRPr="00A72345">
        <w:rPr>
          <w:b w:val="0"/>
          <w:bCs w:val="0"/>
          <w:sz w:val="24"/>
          <w:szCs w:val="24"/>
        </w:rPr>
        <w:t xml:space="preserve">The number of young women on probation in Newham is low in comparison to the number of young men (roughly 25 young </w:t>
      </w:r>
      <w:r w:rsidR="0049464D" w:rsidRPr="00A72345">
        <w:rPr>
          <w:b w:val="0"/>
          <w:bCs w:val="0"/>
          <w:sz w:val="24"/>
          <w:szCs w:val="24"/>
        </w:rPr>
        <w:lastRenderedPageBreak/>
        <w:t>women and 300 young men)</w:t>
      </w:r>
      <w:r w:rsidR="00A72345">
        <w:rPr>
          <w:b w:val="0"/>
          <w:bCs w:val="0"/>
          <w:sz w:val="24"/>
          <w:szCs w:val="24"/>
        </w:rPr>
        <w:t>, t</w:t>
      </w:r>
      <w:r w:rsidR="00A72345" w:rsidRPr="00A72345">
        <w:rPr>
          <w:b w:val="0"/>
          <w:bCs w:val="0"/>
          <w:sz w:val="24"/>
          <w:szCs w:val="24"/>
        </w:rPr>
        <w:t xml:space="preserve">herefore activities offered to young women would be on a smaller scale.  </w:t>
      </w:r>
      <w:r w:rsidRPr="00A72345">
        <w:rPr>
          <w:b w:val="0"/>
          <w:bCs w:val="0"/>
          <w:sz w:val="24"/>
          <w:szCs w:val="24"/>
        </w:rPr>
        <w:t xml:space="preserve"> </w:t>
      </w:r>
    </w:p>
    <w:p w14:paraId="1E6F6908" w14:textId="00DB52A3" w:rsidR="00D446FC" w:rsidRDefault="00D446FC" w:rsidP="00D446FC">
      <w:pPr>
        <w:pStyle w:val="SNHeading3"/>
        <w:numPr>
          <w:ilvl w:val="2"/>
          <w:numId w:val="24"/>
        </w:numPr>
        <w:rPr>
          <w:b w:val="0"/>
          <w:bCs w:val="0"/>
          <w:sz w:val="24"/>
          <w:szCs w:val="24"/>
        </w:rPr>
      </w:pPr>
      <w:r w:rsidRPr="6B6BB5BD">
        <w:rPr>
          <w:b w:val="0"/>
          <w:bCs w:val="0"/>
          <w:sz w:val="24"/>
          <w:szCs w:val="24"/>
        </w:rPr>
        <w:t>The Supplier will work predominantly with 18-25</w:t>
      </w:r>
      <w:r w:rsidR="0A09BDC4" w:rsidRPr="6B6BB5BD">
        <w:rPr>
          <w:b w:val="0"/>
          <w:bCs w:val="0"/>
          <w:sz w:val="24"/>
          <w:szCs w:val="24"/>
        </w:rPr>
        <w:t>-</w:t>
      </w:r>
      <w:r w:rsidRPr="6B6BB5BD">
        <w:rPr>
          <w:b w:val="0"/>
          <w:bCs w:val="0"/>
          <w:sz w:val="24"/>
          <w:szCs w:val="24"/>
        </w:rPr>
        <w:t>year</w:t>
      </w:r>
      <w:r w:rsidR="40ACAFCC" w:rsidRPr="6B6BB5BD">
        <w:rPr>
          <w:b w:val="0"/>
          <w:bCs w:val="0"/>
          <w:sz w:val="24"/>
          <w:szCs w:val="24"/>
        </w:rPr>
        <w:t>-</w:t>
      </w:r>
      <w:r w:rsidRPr="6B6BB5BD">
        <w:rPr>
          <w:b w:val="0"/>
          <w:bCs w:val="0"/>
          <w:sz w:val="24"/>
          <w:szCs w:val="24"/>
        </w:rPr>
        <w:t>olds but may also be required to work with 17</w:t>
      </w:r>
      <w:r w:rsidR="1F102FA6" w:rsidRPr="6B6BB5BD">
        <w:rPr>
          <w:b w:val="0"/>
          <w:bCs w:val="0"/>
          <w:sz w:val="24"/>
          <w:szCs w:val="24"/>
        </w:rPr>
        <w:t>-</w:t>
      </w:r>
      <w:r w:rsidRPr="6B6BB5BD">
        <w:rPr>
          <w:b w:val="0"/>
          <w:bCs w:val="0"/>
          <w:sz w:val="24"/>
          <w:szCs w:val="24"/>
        </w:rPr>
        <w:t>year</w:t>
      </w:r>
      <w:r w:rsidR="2F4B6C61" w:rsidRPr="6B6BB5BD">
        <w:rPr>
          <w:b w:val="0"/>
          <w:bCs w:val="0"/>
          <w:sz w:val="24"/>
          <w:szCs w:val="24"/>
        </w:rPr>
        <w:t>-</w:t>
      </w:r>
      <w:r w:rsidRPr="6B6BB5BD">
        <w:rPr>
          <w:b w:val="0"/>
          <w:bCs w:val="0"/>
          <w:sz w:val="24"/>
          <w:szCs w:val="24"/>
        </w:rPr>
        <w:t xml:space="preserve">olds due to transition from the Youth Offending Service to adult probation. </w:t>
      </w:r>
    </w:p>
    <w:p w14:paraId="331D1C77" w14:textId="580A12B3" w:rsidR="00D446FC" w:rsidRPr="000817ED" w:rsidRDefault="00D446FC" w:rsidP="00D446FC">
      <w:pPr>
        <w:pStyle w:val="SNHeading3"/>
        <w:numPr>
          <w:ilvl w:val="2"/>
          <w:numId w:val="24"/>
        </w:numPr>
        <w:rPr>
          <w:b w:val="0"/>
          <w:bCs w:val="0"/>
          <w:sz w:val="24"/>
          <w:szCs w:val="24"/>
        </w:rPr>
      </w:pPr>
      <w:r>
        <w:rPr>
          <w:b w:val="0"/>
          <w:bCs w:val="0"/>
          <w:sz w:val="24"/>
          <w:szCs w:val="24"/>
        </w:rPr>
        <w:t xml:space="preserve">It is </w:t>
      </w:r>
      <w:r w:rsidR="0059038C">
        <w:rPr>
          <w:b w:val="0"/>
          <w:bCs w:val="0"/>
          <w:sz w:val="24"/>
          <w:szCs w:val="24"/>
        </w:rPr>
        <w:t>estimated</w:t>
      </w:r>
      <w:r>
        <w:rPr>
          <w:b w:val="0"/>
          <w:bCs w:val="0"/>
          <w:sz w:val="24"/>
          <w:szCs w:val="24"/>
        </w:rPr>
        <w:t xml:space="preserve"> that</w:t>
      </w:r>
      <w:r w:rsidR="00A72345">
        <w:rPr>
          <w:b w:val="0"/>
          <w:bCs w:val="0"/>
          <w:sz w:val="24"/>
          <w:szCs w:val="24"/>
        </w:rPr>
        <w:t xml:space="preserve"> approximately</w:t>
      </w:r>
      <w:r>
        <w:rPr>
          <w:b w:val="0"/>
          <w:bCs w:val="0"/>
          <w:sz w:val="24"/>
          <w:szCs w:val="24"/>
        </w:rPr>
        <w:t xml:space="preserve"> 550 young adults will access the Y2A Hub over the duration of the pilot (6 September 2021 – end of March 2023).  </w:t>
      </w:r>
    </w:p>
    <w:p w14:paraId="7ED9E2C9" w14:textId="77777777" w:rsidR="0051710F" w:rsidRPr="00250585" w:rsidRDefault="0051710F" w:rsidP="0051710F">
      <w:pPr>
        <w:pStyle w:val="SNHeading3"/>
        <w:rPr>
          <w:b w:val="0"/>
          <w:bCs w:val="0"/>
          <w:sz w:val="24"/>
          <w:szCs w:val="24"/>
          <w:u w:val="single"/>
        </w:rPr>
      </w:pPr>
      <w:r w:rsidRPr="00250585">
        <w:rPr>
          <w:b w:val="0"/>
          <w:bCs w:val="0"/>
          <w:sz w:val="24"/>
          <w:szCs w:val="24"/>
          <w:u w:val="single"/>
        </w:rPr>
        <w:t>Offence types and needs</w:t>
      </w:r>
    </w:p>
    <w:p w14:paraId="07DE25E5" w14:textId="77777777" w:rsidR="000017EA" w:rsidRPr="002A326A" w:rsidRDefault="000017EA" w:rsidP="002A326A">
      <w:pPr>
        <w:pStyle w:val="SNHeading3"/>
        <w:numPr>
          <w:ilvl w:val="2"/>
          <w:numId w:val="24"/>
        </w:numPr>
        <w:rPr>
          <w:b w:val="0"/>
          <w:bCs w:val="0"/>
          <w:sz w:val="24"/>
          <w:szCs w:val="24"/>
        </w:rPr>
      </w:pPr>
      <w:r w:rsidRPr="002A326A">
        <w:rPr>
          <w:b w:val="0"/>
          <w:bCs w:val="0"/>
          <w:sz w:val="24"/>
          <w:szCs w:val="24"/>
        </w:rPr>
        <w:t>The Supplier</w:t>
      </w:r>
      <w:r w:rsidR="00BF265A">
        <w:rPr>
          <w:b w:val="0"/>
          <w:bCs w:val="0"/>
          <w:sz w:val="24"/>
          <w:szCs w:val="24"/>
        </w:rPr>
        <w:t xml:space="preserve"> may be </w:t>
      </w:r>
      <w:r w:rsidRPr="002A326A">
        <w:rPr>
          <w:b w:val="0"/>
          <w:bCs w:val="0"/>
          <w:sz w:val="24"/>
          <w:szCs w:val="24"/>
        </w:rPr>
        <w:t>required to</w:t>
      </w:r>
      <w:r w:rsidR="00BF265A">
        <w:rPr>
          <w:b w:val="0"/>
          <w:bCs w:val="0"/>
          <w:sz w:val="24"/>
          <w:szCs w:val="24"/>
        </w:rPr>
        <w:t xml:space="preserve"> </w:t>
      </w:r>
      <w:r w:rsidR="00212F40">
        <w:rPr>
          <w:b w:val="0"/>
          <w:bCs w:val="0"/>
          <w:sz w:val="24"/>
          <w:szCs w:val="24"/>
        </w:rPr>
        <w:t>work with</w:t>
      </w:r>
      <w:r w:rsidR="00BF265A">
        <w:rPr>
          <w:b w:val="0"/>
          <w:bCs w:val="0"/>
          <w:sz w:val="24"/>
          <w:szCs w:val="24"/>
        </w:rPr>
        <w:t xml:space="preserve"> young adults who have committed the following offences or who display the following needs: </w:t>
      </w:r>
      <w:r w:rsidRPr="002A326A">
        <w:rPr>
          <w:b w:val="0"/>
          <w:bCs w:val="0"/>
          <w:sz w:val="24"/>
          <w:szCs w:val="24"/>
        </w:rPr>
        <w:t xml:space="preserve"> </w:t>
      </w:r>
    </w:p>
    <w:p w14:paraId="706072D1" w14:textId="77777777" w:rsidR="000017EA" w:rsidRDefault="6038BC1B" w:rsidP="1CC587F5">
      <w:pPr>
        <w:pStyle w:val="SNText"/>
        <w:numPr>
          <w:ilvl w:val="0"/>
          <w:numId w:val="40"/>
        </w:numPr>
        <w:rPr>
          <w:rFonts w:eastAsia="Arial" w:cs="Arial"/>
          <w:lang w:val="en-US" w:eastAsia="en-US"/>
        </w:rPr>
      </w:pPr>
      <w:r w:rsidRPr="6B6BB5BD">
        <w:rPr>
          <w:rFonts w:eastAsia="Arial" w:cs="Arial"/>
          <w:lang w:val="en-US" w:eastAsia="en-US"/>
        </w:rPr>
        <w:t>Young adults convicted of sexual offences</w:t>
      </w:r>
      <w:r w:rsidR="641602C5" w:rsidRPr="6B6BB5BD">
        <w:rPr>
          <w:rFonts w:eastAsia="Arial" w:cs="Arial"/>
          <w:lang w:val="en-US" w:eastAsia="en-US"/>
        </w:rPr>
        <w:t>;</w:t>
      </w:r>
    </w:p>
    <w:p w14:paraId="3F21B7B5" w14:textId="77777777" w:rsidR="000017EA" w:rsidRPr="00104C52" w:rsidRDefault="6038BC1B" w:rsidP="1CC587F5">
      <w:pPr>
        <w:pStyle w:val="SNText"/>
        <w:numPr>
          <w:ilvl w:val="0"/>
          <w:numId w:val="40"/>
        </w:numPr>
        <w:rPr>
          <w:rFonts w:eastAsia="Arial" w:cs="Arial"/>
          <w:lang w:val="en-US" w:eastAsia="en-US"/>
        </w:rPr>
      </w:pPr>
      <w:r w:rsidRPr="6B6BB5BD">
        <w:rPr>
          <w:rFonts w:eastAsia="Arial" w:cs="Arial"/>
          <w:lang w:val="en-US" w:eastAsia="en-US"/>
        </w:rPr>
        <w:t>Young adults convicted of arson offences;</w:t>
      </w:r>
    </w:p>
    <w:p w14:paraId="0B91774B" w14:textId="77777777" w:rsidR="000017EA" w:rsidRDefault="6038BC1B" w:rsidP="1CC587F5">
      <w:pPr>
        <w:pStyle w:val="SNText"/>
        <w:numPr>
          <w:ilvl w:val="0"/>
          <w:numId w:val="40"/>
        </w:numPr>
        <w:rPr>
          <w:rFonts w:eastAsia="Arial" w:cs="Arial"/>
          <w:lang w:val="en-US" w:eastAsia="en-US"/>
        </w:rPr>
      </w:pPr>
      <w:r w:rsidRPr="6B6BB5BD">
        <w:rPr>
          <w:rFonts w:eastAsia="Arial" w:cs="Arial"/>
          <w:lang w:val="en-US" w:eastAsia="en-US"/>
        </w:rPr>
        <w:t xml:space="preserve">Young adults at risk of domestic abuse or serious group offending; </w:t>
      </w:r>
    </w:p>
    <w:p w14:paraId="669A383C" w14:textId="77777777" w:rsidR="000017EA" w:rsidRPr="00104C52" w:rsidRDefault="6038BC1B" w:rsidP="1CC587F5">
      <w:pPr>
        <w:pStyle w:val="SNText"/>
        <w:numPr>
          <w:ilvl w:val="0"/>
          <w:numId w:val="40"/>
        </w:numPr>
        <w:rPr>
          <w:rFonts w:eastAsia="Arial" w:cs="Arial"/>
          <w:lang w:val="en-US" w:eastAsia="en-US"/>
        </w:rPr>
      </w:pPr>
      <w:r w:rsidRPr="6B6BB5BD">
        <w:rPr>
          <w:rFonts w:eastAsia="Arial" w:cs="Arial"/>
          <w:lang w:val="en-US" w:eastAsia="en-US"/>
        </w:rPr>
        <w:t xml:space="preserve">Young </w:t>
      </w:r>
      <w:r w:rsidR="76199C65" w:rsidRPr="6B6BB5BD">
        <w:rPr>
          <w:rFonts w:eastAsia="Arial" w:cs="Arial"/>
          <w:lang w:val="en-US" w:eastAsia="en-US"/>
        </w:rPr>
        <w:t>people with extremist views</w:t>
      </w:r>
      <w:r w:rsidR="4E8F9B3A" w:rsidRPr="6B6BB5BD">
        <w:rPr>
          <w:rFonts w:eastAsia="Arial" w:cs="Arial"/>
          <w:lang w:val="en-US" w:eastAsia="en-US"/>
        </w:rPr>
        <w:t xml:space="preserve">; </w:t>
      </w:r>
    </w:p>
    <w:p w14:paraId="456C3448" w14:textId="77777777" w:rsidR="000017EA" w:rsidRPr="00104C52" w:rsidRDefault="6038BC1B" w:rsidP="1CC587F5">
      <w:pPr>
        <w:pStyle w:val="SNText"/>
        <w:numPr>
          <w:ilvl w:val="0"/>
          <w:numId w:val="40"/>
        </w:numPr>
        <w:rPr>
          <w:rFonts w:eastAsia="Arial" w:cs="Arial"/>
          <w:lang w:val="en-US" w:eastAsia="en-US"/>
        </w:rPr>
      </w:pPr>
      <w:r w:rsidRPr="6B6BB5BD">
        <w:rPr>
          <w:rFonts w:eastAsia="Arial" w:cs="Arial"/>
          <w:lang w:val="en-US" w:eastAsia="en-US"/>
        </w:rPr>
        <w:t xml:space="preserve">Young adults with substance misuse needs;  </w:t>
      </w:r>
    </w:p>
    <w:p w14:paraId="631E89DE" w14:textId="77777777" w:rsidR="000017EA" w:rsidRPr="00104C52" w:rsidRDefault="6038BC1B" w:rsidP="1CC587F5">
      <w:pPr>
        <w:pStyle w:val="SNText"/>
        <w:numPr>
          <w:ilvl w:val="0"/>
          <w:numId w:val="40"/>
        </w:numPr>
        <w:rPr>
          <w:rFonts w:eastAsia="Arial" w:cs="Arial"/>
          <w:lang w:val="en-US" w:eastAsia="en-US"/>
        </w:rPr>
      </w:pPr>
      <w:r w:rsidRPr="6B6BB5BD">
        <w:rPr>
          <w:rFonts w:eastAsia="Arial" w:cs="Arial"/>
          <w:lang w:val="en-US" w:eastAsia="en-US"/>
        </w:rPr>
        <w:t xml:space="preserve">Those with physical and mental health issues, including those being released from hospital, and including those with a diagnosis or traits of personality disorders; </w:t>
      </w:r>
    </w:p>
    <w:p w14:paraId="259BF014" w14:textId="77777777" w:rsidR="000017EA" w:rsidRPr="00104C52" w:rsidRDefault="6038BC1B" w:rsidP="1CC587F5">
      <w:pPr>
        <w:pStyle w:val="SNText"/>
        <w:numPr>
          <w:ilvl w:val="0"/>
          <w:numId w:val="40"/>
        </w:numPr>
        <w:rPr>
          <w:rFonts w:eastAsia="Arial" w:cs="Arial"/>
          <w:lang w:val="en-US" w:eastAsia="en-US"/>
        </w:rPr>
      </w:pPr>
      <w:r w:rsidRPr="6B6BB5BD">
        <w:rPr>
          <w:rFonts w:eastAsia="Arial" w:cs="Arial"/>
          <w:lang w:val="en-US" w:eastAsia="en-US"/>
        </w:rPr>
        <w:t xml:space="preserve">Those where there are public protection concerns including MAPPA Level 2 and 3 cases; </w:t>
      </w:r>
    </w:p>
    <w:p w14:paraId="6A55EE5A" w14:textId="77777777" w:rsidR="000017EA" w:rsidRPr="00104C52" w:rsidRDefault="6038BC1B" w:rsidP="1CC587F5">
      <w:pPr>
        <w:pStyle w:val="SNText"/>
        <w:numPr>
          <w:ilvl w:val="0"/>
          <w:numId w:val="40"/>
        </w:numPr>
        <w:rPr>
          <w:rFonts w:eastAsia="Arial" w:cs="Arial"/>
          <w:lang w:val="en-US" w:eastAsia="en-US"/>
        </w:rPr>
      </w:pPr>
      <w:r w:rsidRPr="6B6BB5BD">
        <w:rPr>
          <w:rFonts w:eastAsia="Arial" w:cs="Arial"/>
          <w:lang w:val="en-US" w:eastAsia="en-US"/>
        </w:rPr>
        <w:t>Care Leavers;</w:t>
      </w:r>
    </w:p>
    <w:p w14:paraId="7DA5F0A5" w14:textId="77777777" w:rsidR="000017EA" w:rsidRPr="00104C52" w:rsidRDefault="6038BC1B" w:rsidP="1CC587F5">
      <w:pPr>
        <w:pStyle w:val="SNText"/>
        <w:numPr>
          <w:ilvl w:val="0"/>
          <w:numId w:val="40"/>
        </w:numPr>
        <w:rPr>
          <w:rFonts w:eastAsia="Arial" w:cs="Arial"/>
          <w:lang w:val="en-US" w:eastAsia="en-US"/>
        </w:rPr>
      </w:pPr>
      <w:r w:rsidRPr="6B6BB5BD">
        <w:rPr>
          <w:rFonts w:eastAsia="Arial" w:cs="Arial"/>
          <w:lang w:val="en-US" w:eastAsia="en-US"/>
        </w:rPr>
        <w:t>Foreign National Offenders;</w:t>
      </w:r>
    </w:p>
    <w:p w14:paraId="620DF71B" w14:textId="2559B104" w:rsidR="000017EA" w:rsidRPr="00166DA0" w:rsidRDefault="6038BC1B" w:rsidP="1CC587F5">
      <w:pPr>
        <w:pStyle w:val="SNText"/>
        <w:numPr>
          <w:ilvl w:val="0"/>
          <w:numId w:val="40"/>
        </w:numPr>
        <w:rPr>
          <w:rFonts w:eastAsia="Arial" w:cs="Arial"/>
          <w:lang w:val="en-US" w:eastAsia="en-US"/>
        </w:rPr>
      </w:pPr>
      <w:r w:rsidRPr="27B5CCD7">
        <w:rPr>
          <w:rFonts w:eastAsia="Arial" w:cs="Arial"/>
          <w:lang w:val="en-US" w:eastAsia="en-US"/>
        </w:rPr>
        <w:t xml:space="preserve">Those who are or have been subject to Criminal </w:t>
      </w:r>
      <w:r w:rsidR="00A76DD2" w:rsidRPr="27B5CCD7">
        <w:rPr>
          <w:rFonts w:eastAsia="Arial" w:cs="Arial"/>
          <w:lang w:val="en-US" w:eastAsia="en-US"/>
        </w:rPr>
        <w:t>Behavio</w:t>
      </w:r>
      <w:r w:rsidR="00A76DD2">
        <w:rPr>
          <w:rFonts w:eastAsia="Arial" w:cs="Arial"/>
          <w:lang w:val="en-US" w:eastAsia="en-US"/>
        </w:rPr>
        <w:t>u</w:t>
      </w:r>
      <w:r w:rsidR="00A76DD2" w:rsidRPr="27B5CCD7">
        <w:rPr>
          <w:rFonts w:eastAsia="Arial" w:cs="Arial"/>
          <w:lang w:val="en-US" w:eastAsia="en-US"/>
        </w:rPr>
        <w:t>r</w:t>
      </w:r>
      <w:r w:rsidRPr="27B5CCD7">
        <w:rPr>
          <w:rFonts w:eastAsia="Arial" w:cs="Arial"/>
          <w:lang w:val="en-US" w:eastAsia="en-US"/>
        </w:rPr>
        <w:t xml:space="preserve"> Orders</w:t>
      </w:r>
      <w:r w:rsidR="00A76DD2">
        <w:rPr>
          <w:rFonts w:eastAsia="Arial" w:cs="Arial"/>
          <w:lang w:val="en-US" w:eastAsia="en-US"/>
        </w:rPr>
        <w:t xml:space="preserve"> or Knife Crime Prevention Orders</w:t>
      </w:r>
      <w:r w:rsidRPr="27B5CCD7">
        <w:rPr>
          <w:rFonts w:eastAsia="Arial" w:cs="Arial"/>
          <w:lang w:val="en-US" w:eastAsia="en-US"/>
        </w:rPr>
        <w:t xml:space="preserve">. </w:t>
      </w:r>
    </w:p>
    <w:p w14:paraId="4CCDA8BD" w14:textId="77777777" w:rsidR="005524BD" w:rsidRPr="00AD6A49" w:rsidRDefault="00E01EBB" w:rsidP="00BC1D36">
      <w:pPr>
        <w:pStyle w:val="ListParagraph"/>
        <w:numPr>
          <w:ilvl w:val="1"/>
          <w:numId w:val="24"/>
        </w:numPr>
        <w:rPr>
          <w:rFonts w:asciiTheme="minorHAnsi" w:hAnsiTheme="minorHAnsi" w:cstheme="minorHAnsi"/>
          <w:b/>
          <w:bCs/>
        </w:rPr>
      </w:pPr>
      <w:r w:rsidRPr="00AD6A49">
        <w:rPr>
          <w:rFonts w:asciiTheme="minorHAnsi" w:hAnsiTheme="minorHAnsi" w:cstheme="minorHAnsi"/>
          <w:b/>
          <w:bCs/>
        </w:rPr>
        <w:t xml:space="preserve">Key Attributes </w:t>
      </w:r>
    </w:p>
    <w:p w14:paraId="08CF4403" w14:textId="157C49A4" w:rsidR="008C7A4F" w:rsidRDefault="2BBF3516" w:rsidP="008C7A4F">
      <w:pPr>
        <w:keepNext w:val="0"/>
        <w:numPr>
          <w:ilvl w:val="2"/>
          <w:numId w:val="24"/>
        </w:numPr>
        <w:pBdr>
          <w:top w:val="nil"/>
          <w:left w:val="nil"/>
          <w:bottom w:val="nil"/>
          <w:right w:val="nil"/>
          <w:between w:val="nil"/>
          <w:bar w:val="nil"/>
        </w:pBdr>
        <w:spacing w:after="0"/>
        <w:jc w:val="left"/>
        <w:rPr>
          <w:rFonts w:ascii="Calibri" w:eastAsia="Arial" w:hAnsi="Calibri" w:cs="Calibri"/>
          <w:lang w:val="en-US" w:eastAsia="en-US"/>
        </w:rPr>
      </w:pPr>
      <w:r w:rsidRPr="27B5CCD7">
        <w:rPr>
          <w:rFonts w:ascii="Calibri" w:eastAsia="Arial" w:hAnsi="Calibri" w:cs="Calibri"/>
          <w:lang w:val="en-US" w:eastAsia="en-US"/>
        </w:rPr>
        <w:t xml:space="preserve">The </w:t>
      </w:r>
      <w:r w:rsidR="7DBE66AC" w:rsidRPr="27B5CCD7">
        <w:rPr>
          <w:rFonts w:ascii="Calibri" w:eastAsia="Arial" w:hAnsi="Calibri" w:cs="Calibri"/>
          <w:lang w:val="en-US" w:eastAsia="en-US"/>
        </w:rPr>
        <w:t>S</w:t>
      </w:r>
      <w:r w:rsidRPr="27B5CCD7">
        <w:rPr>
          <w:rFonts w:ascii="Calibri" w:eastAsia="Arial" w:hAnsi="Calibri" w:cs="Calibri"/>
          <w:lang w:val="en-US" w:eastAsia="en-US"/>
        </w:rPr>
        <w:t>upplier</w:t>
      </w:r>
      <w:r w:rsidR="5DA3F571" w:rsidRPr="27B5CCD7">
        <w:rPr>
          <w:rFonts w:ascii="Calibri" w:eastAsia="Arial" w:hAnsi="Calibri" w:cs="Calibri"/>
          <w:lang w:val="en-US" w:eastAsia="en-US"/>
        </w:rPr>
        <w:t xml:space="preserve"> will </w:t>
      </w:r>
      <w:r w:rsidR="08D873D6" w:rsidRPr="27B5CCD7">
        <w:rPr>
          <w:rFonts w:ascii="Calibri" w:eastAsia="Arial" w:hAnsi="Calibri" w:cs="Calibri"/>
          <w:lang w:val="en-US" w:eastAsia="en-US"/>
        </w:rPr>
        <w:t>deliver</w:t>
      </w:r>
      <w:r w:rsidR="3502DCFE" w:rsidRPr="27B5CCD7">
        <w:rPr>
          <w:rFonts w:ascii="Calibri" w:eastAsia="Arial" w:hAnsi="Calibri" w:cs="Calibri"/>
          <w:lang w:val="en-US" w:eastAsia="en-US"/>
        </w:rPr>
        <w:t xml:space="preserve"> meaningful and purposeful activities to young adults accessing the Y2A Hub.</w:t>
      </w:r>
    </w:p>
    <w:p w14:paraId="1270E968" w14:textId="06C098A5" w:rsidR="008C7A4F" w:rsidRDefault="7605E3FA" w:rsidP="008C7A4F">
      <w:pPr>
        <w:keepNext w:val="0"/>
        <w:numPr>
          <w:ilvl w:val="2"/>
          <w:numId w:val="24"/>
        </w:numPr>
        <w:pBdr>
          <w:top w:val="nil"/>
          <w:left w:val="nil"/>
          <w:bottom w:val="nil"/>
          <w:right w:val="nil"/>
          <w:between w:val="nil"/>
          <w:bar w:val="nil"/>
        </w:pBdr>
        <w:spacing w:after="0"/>
        <w:jc w:val="left"/>
        <w:rPr>
          <w:rFonts w:ascii="Calibri" w:eastAsia="Arial" w:hAnsi="Calibri" w:cs="Calibri"/>
          <w:lang w:val="en-US" w:eastAsia="en-US"/>
        </w:rPr>
      </w:pPr>
      <w:r w:rsidRPr="27B5CCD7">
        <w:rPr>
          <w:rFonts w:ascii="Calibri" w:eastAsia="Arial" w:hAnsi="Calibri" w:cs="Calibri"/>
          <w:lang w:val="en-US" w:eastAsia="en-US"/>
        </w:rPr>
        <w:t xml:space="preserve">The Supplier will </w:t>
      </w:r>
      <w:r w:rsidR="00FA0F50">
        <w:rPr>
          <w:rFonts w:ascii="Calibri" w:eastAsia="Arial" w:hAnsi="Calibri" w:cs="Calibri"/>
          <w:lang w:val="en-US" w:eastAsia="en-US"/>
        </w:rPr>
        <w:t xml:space="preserve">liaise with </w:t>
      </w:r>
      <w:r w:rsidR="00A76DD2">
        <w:rPr>
          <w:rFonts w:ascii="Calibri" w:eastAsia="Arial" w:hAnsi="Calibri" w:cs="Calibri"/>
          <w:lang w:val="en-US" w:eastAsia="en-US"/>
        </w:rPr>
        <w:t xml:space="preserve">the Probation Service </w:t>
      </w:r>
      <w:r w:rsidR="00FA0F50">
        <w:rPr>
          <w:rFonts w:ascii="Calibri" w:eastAsia="Arial" w:hAnsi="Calibri" w:cs="Calibri"/>
          <w:lang w:val="en-US" w:eastAsia="en-US"/>
        </w:rPr>
        <w:t xml:space="preserve">to ensure risk assessments are undertaken, including for any group activities, and to assess the suitability of young adults to partake in activities. </w:t>
      </w:r>
    </w:p>
    <w:p w14:paraId="10B6E4BF" w14:textId="77777777" w:rsidR="00FA0F50" w:rsidRDefault="00FA0F50" w:rsidP="00FA0F50">
      <w:pPr>
        <w:keepNext w:val="0"/>
        <w:numPr>
          <w:ilvl w:val="2"/>
          <w:numId w:val="24"/>
        </w:numPr>
        <w:pBdr>
          <w:top w:val="nil"/>
          <w:left w:val="nil"/>
          <w:bottom w:val="nil"/>
          <w:right w:val="nil"/>
          <w:between w:val="nil"/>
          <w:bar w:val="nil"/>
        </w:pBdr>
        <w:spacing w:after="0"/>
        <w:jc w:val="left"/>
        <w:rPr>
          <w:rFonts w:ascii="Calibri" w:eastAsia="Arial" w:hAnsi="Calibri" w:cs="Calibri"/>
          <w:lang w:val="en-US" w:eastAsia="en-US"/>
        </w:rPr>
      </w:pPr>
      <w:r w:rsidRPr="27B5CCD7">
        <w:rPr>
          <w:rFonts w:ascii="Calibri" w:eastAsia="Arial" w:hAnsi="Calibri" w:cs="Calibri"/>
          <w:lang w:val="en-US" w:eastAsia="en-US"/>
        </w:rPr>
        <w:t xml:space="preserve">The Supplier will assess each young adult accessing the service, to ensure the activities offered are </w:t>
      </w:r>
      <w:r>
        <w:rPr>
          <w:rFonts w:ascii="Calibri" w:eastAsia="Arial" w:hAnsi="Calibri" w:cs="Calibri"/>
          <w:lang w:val="en-US" w:eastAsia="en-US"/>
        </w:rPr>
        <w:t>catered</w:t>
      </w:r>
      <w:r w:rsidRPr="27B5CCD7">
        <w:rPr>
          <w:rFonts w:ascii="Calibri" w:eastAsia="Arial" w:hAnsi="Calibri" w:cs="Calibri"/>
          <w:lang w:val="en-US" w:eastAsia="en-US"/>
        </w:rPr>
        <w:t xml:space="preserve"> to an individual’s interests</w:t>
      </w:r>
      <w:r>
        <w:rPr>
          <w:rFonts w:ascii="Calibri" w:eastAsia="Arial" w:hAnsi="Calibri" w:cs="Calibri"/>
          <w:lang w:val="en-US" w:eastAsia="en-US"/>
        </w:rPr>
        <w:t xml:space="preserve">, </w:t>
      </w:r>
      <w:r w:rsidRPr="27B5CCD7">
        <w:rPr>
          <w:rFonts w:ascii="Calibri" w:eastAsia="Arial" w:hAnsi="Calibri" w:cs="Calibri"/>
          <w:lang w:val="en-US" w:eastAsia="en-US"/>
        </w:rPr>
        <w:t>capabilities</w:t>
      </w:r>
      <w:r>
        <w:rPr>
          <w:rFonts w:ascii="Calibri" w:eastAsia="Arial" w:hAnsi="Calibri" w:cs="Calibri"/>
          <w:lang w:val="en-US" w:eastAsia="en-US"/>
        </w:rPr>
        <w:t xml:space="preserve"> and needs </w:t>
      </w:r>
      <w:r w:rsidRPr="27B5CCD7">
        <w:rPr>
          <w:rFonts w:ascii="Calibri" w:eastAsia="Arial" w:hAnsi="Calibri" w:cs="Calibri"/>
          <w:lang w:val="en-US" w:eastAsia="en-US"/>
        </w:rPr>
        <w:t xml:space="preserve">as well as considering what will best support their rehabilitation. </w:t>
      </w:r>
    </w:p>
    <w:p w14:paraId="53721C12" w14:textId="77777777" w:rsidR="008C7A4F" w:rsidRPr="008C7A4F" w:rsidRDefault="7605E3FA" w:rsidP="008C7A4F">
      <w:pPr>
        <w:keepNext w:val="0"/>
        <w:numPr>
          <w:ilvl w:val="2"/>
          <w:numId w:val="24"/>
        </w:numPr>
        <w:pBdr>
          <w:top w:val="nil"/>
          <w:left w:val="nil"/>
          <w:bottom w:val="nil"/>
          <w:right w:val="nil"/>
          <w:between w:val="nil"/>
          <w:bar w:val="nil"/>
        </w:pBdr>
        <w:spacing w:after="0"/>
        <w:jc w:val="left"/>
        <w:rPr>
          <w:rFonts w:ascii="Calibri" w:eastAsia="Arial" w:hAnsi="Calibri" w:cs="Calibri"/>
          <w:lang w:val="en-US" w:eastAsia="en-US"/>
        </w:rPr>
      </w:pPr>
      <w:r w:rsidRPr="27B5CCD7">
        <w:rPr>
          <w:rFonts w:ascii="Calibri" w:eastAsia="Arial" w:hAnsi="Calibri" w:cs="Calibri"/>
          <w:lang w:val="en-US" w:eastAsia="en-US"/>
        </w:rPr>
        <w:lastRenderedPageBreak/>
        <w:t>The Supplier will</w:t>
      </w:r>
      <w:r w:rsidR="088E4930" w:rsidRPr="27B5CCD7">
        <w:rPr>
          <w:rFonts w:ascii="Calibri" w:eastAsia="Arial" w:hAnsi="Calibri" w:cs="Calibri"/>
          <w:lang w:val="en-US" w:eastAsia="en-US"/>
        </w:rPr>
        <w:t xml:space="preserve"> </w:t>
      </w:r>
      <w:proofErr w:type="spellStart"/>
      <w:r w:rsidR="008E7D9B">
        <w:rPr>
          <w:rFonts w:ascii="Calibri" w:eastAsia="Arial" w:hAnsi="Calibri" w:cs="Calibri"/>
          <w:lang w:val="en-US" w:eastAsia="en-US"/>
        </w:rPr>
        <w:t>publicise</w:t>
      </w:r>
      <w:proofErr w:type="spellEnd"/>
      <w:r w:rsidR="088E4930" w:rsidRPr="27B5CCD7">
        <w:rPr>
          <w:rFonts w:ascii="Calibri" w:eastAsia="Arial" w:hAnsi="Calibri" w:cs="Calibri"/>
          <w:lang w:val="en-US" w:eastAsia="en-US"/>
        </w:rPr>
        <w:t xml:space="preserve"> the offer of these activities, outlining the benefits to young adults in their participation. </w:t>
      </w:r>
      <w:r w:rsidRPr="27B5CCD7">
        <w:rPr>
          <w:rFonts w:ascii="Calibri" w:eastAsia="Arial" w:hAnsi="Calibri" w:cs="Calibri"/>
          <w:lang w:val="en-US" w:eastAsia="en-US"/>
        </w:rPr>
        <w:t xml:space="preserve">  </w:t>
      </w:r>
    </w:p>
    <w:p w14:paraId="5BABD094" w14:textId="77777777" w:rsidR="4ED9C61C" w:rsidRDefault="4ED9C61C" w:rsidP="27B5CCD7">
      <w:pPr>
        <w:numPr>
          <w:ilvl w:val="2"/>
          <w:numId w:val="24"/>
        </w:numPr>
        <w:spacing w:after="0"/>
        <w:jc w:val="left"/>
        <w:rPr>
          <w:lang w:val="en-US" w:eastAsia="en-US"/>
        </w:rPr>
      </w:pPr>
      <w:r w:rsidRPr="27B5CCD7">
        <w:rPr>
          <w:rFonts w:ascii="Calibri" w:eastAsia="Arial" w:hAnsi="Calibri" w:cs="Calibri"/>
          <w:szCs w:val="24"/>
          <w:lang w:val="en-US" w:eastAsia="en-US"/>
        </w:rPr>
        <w:t>The Supplier will be responsible for encouraging the young adult to continue with the programme of activity, whilst understanding that participation is on a voluntary basis.</w:t>
      </w:r>
    </w:p>
    <w:p w14:paraId="696DA923" w14:textId="77777777" w:rsidR="00D178A4" w:rsidRPr="00393CDF" w:rsidRDefault="5B91896C" w:rsidP="27B5CCD7">
      <w:pPr>
        <w:pStyle w:val="ListParagraph"/>
        <w:numPr>
          <w:ilvl w:val="1"/>
          <w:numId w:val="24"/>
        </w:numPr>
        <w:spacing w:after="0"/>
        <w:jc w:val="left"/>
        <w:rPr>
          <w:rFonts w:asciiTheme="minorHAnsi" w:hAnsiTheme="minorHAnsi" w:cstheme="minorBidi"/>
          <w:b/>
          <w:bCs/>
        </w:rPr>
      </w:pPr>
      <w:r w:rsidRPr="27B5CCD7">
        <w:rPr>
          <w:rFonts w:asciiTheme="minorHAnsi" w:hAnsiTheme="minorHAnsi" w:cstheme="minorBidi"/>
          <w:b/>
          <w:bCs/>
        </w:rPr>
        <w:t>High</w:t>
      </w:r>
      <w:r w:rsidR="0E98E408" w:rsidRPr="27B5CCD7">
        <w:rPr>
          <w:rFonts w:asciiTheme="minorHAnsi" w:hAnsiTheme="minorHAnsi" w:cstheme="minorBidi"/>
          <w:b/>
          <w:bCs/>
        </w:rPr>
        <w:t>-</w:t>
      </w:r>
      <w:r w:rsidRPr="27B5CCD7">
        <w:rPr>
          <w:rFonts w:asciiTheme="minorHAnsi" w:hAnsiTheme="minorHAnsi" w:cstheme="minorBidi"/>
          <w:b/>
          <w:bCs/>
        </w:rPr>
        <w:t>Level Delivery</w:t>
      </w:r>
      <w:r w:rsidR="0E98E408" w:rsidRPr="27B5CCD7">
        <w:rPr>
          <w:rFonts w:asciiTheme="minorHAnsi" w:hAnsiTheme="minorHAnsi" w:cstheme="minorBidi"/>
          <w:b/>
          <w:bCs/>
        </w:rPr>
        <w:t xml:space="preserve"> Model</w:t>
      </w:r>
    </w:p>
    <w:p w14:paraId="2EFE88B8" w14:textId="77777777" w:rsidR="00393CDF" w:rsidRPr="00393CDF" w:rsidRDefault="07D5FB07" w:rsidP="00393CDF">
      <w:pPr>
        <w:spacing w:after="0"/>
        <w:jc w:val="left"/>
        <w:rPr>
          <w:rFonts w:asciiTheme="minorHAnsi" w:eastAsiaTheme="minorEastAsia" w:hAnsiTheme="minorHAnsi" w:cstheme="minorBidi"/>
          <w:szCs w:val="24"/>
        </w:rPr>
      </w:pPr>
      <w:r w:rsidRPr="27B5CCD7">
        <w:rPr>
          <w:rFonts w:asciiTheme="minorHAnsi" w:eastAsiaTheme="minorEastAsia" w:hAnsiTheme="minorHAnsi" w:cstheme="minorBidi"/>
        </w:rPr>
        <w:t>The Supplier must develop their own delivery model.  A suggested delivery model includes:</w:t>
      </w:r>
    </w:p>
    <w:p w14:paraId="75CFCEFC" w14:textId="77777777" w:rsidR="3408DFC3" w:rsidRDefault="3408DFC3" w:rsidP="27B5CCD7">
      <w:pPr>
        <w:pStyle w:val="ListParagraph"/>
        <w:numPr>
          <w:ilvl w:val="0"/>
          <w:numId w:val="25"/>
        </w:numPr>
        <w:rPr>
          <w:lang w:val="en-US" w:eastAsia="en-US"/>
        </w:rPr>
      </w:pPr>
      <w:r w:rsidRPr="27B5CCD7">
        <w:rPr>
          <w:rFonts w:asciiTheme="minorHAnsi" w:eastAsia="Arial" w:hAnsiTheme="minorHAnsi" w:cstheme="minorBidi"/>
          <w:lang w:val="en-US" w:eastAsia="en-US"/>
        </w:rPr>
        <w:t xml:space="preserve">The </w:t>
      </w:r>
      <w:r w:rsidR="00722B4D">
        <w:rPr>
          <w:rFonts w:asciiTheme="minorHAnsi" w:eastAsia="Arial" w:hAnsiTheme="minorHAnsi" w:cstheme="minorBidi"/>
          <w:lang w:val="en-US" w:eastAsia="en-US"/>
        </w:rPr>
        <w:t xml:space="preserve">supplier publicizes </w:t>
      </w:r>
      <w:r w:rsidR="00ED1C8B">
        <w:rPr>
          <w:rFonts w:asciiTheme="minorHAnsi" w:eastAsia="Arial" w:hAnsiTheme="minorHAnsi" w:cstheme="minorBidi"/>
          <w:lang w:val="en-US" w:eastAsia="en-US"/>
        </w:rPr>
        <w:t xml:space="preserve">meaningful activities across the Y2A hub. </w:t>
      </w:r>
    </w:p>
    <w:p w14:paraId="40449913" w14:textId="4D0D94A5" w:rsidR="00393CDF" w:rsidRDefault="07D5FB07" w:rsidP="27B5CCD7">
      <w:pPr>
        <w:pStyle w:val="ListParagraph"/>
        <w:numPr>
          <w:ilvl w:val="0"/>
          <w:numId w:val="25"/>
        </w:numPr>
        <w:rPr>
          <w:rFonts w:asciiTheme="minorHAnsi" w:eastAsia="Arial" w:hAnsiTheme="minorHAnsi" w:cstheme="minorBidi"/>
          <w:lang w:val="en-US" w:eastAsia="en-US"/>
        </w:rPr>
      </w:pPr>
      <w:r w:rsidRPr="27B5CCD7">
        <w:rPr>
          <w:rFonts w:asciiTheme="minorHAnsi" w:eastAsia="Arial" w:hAnsiTheme="minorHAnsi" w:cstheme="minorBidi"/>
          <w:lang w:val="en-US" w:eastAsia="en-US"/>
        </w:rPr>
        <w:t>The Supplier</w:t>
      </w:r>
      <w:r w:rsidR="00706D6E">
        <w:rPr>
          <w:rFonts w:asciiTheme="minorHAnsi" w:eastAsia="Arial" w:hAnsiTheme="minorHAnsi" w:cstheme="minorBidi"/>
          <w:lang w:val="en-US" w:eastAsia="en-US"/>
        </w:rPr>
        <w:t xml:space="preserve"> works with </w:t>
      </w:r>
      <w:r w:rsidR="00A76DD2">
        <w:rPr>
          <w:rFonts w:asciiTheme="minorHAnsi" w:eastAsia="Arial" w:hAnsiTheme="minorHAnsi" w:cstheme="minorBidi"/>
          <w:lang w:val="en-US" w:eastAsia="en-US"/>
        </w:rPr>
        <w:t xml:space="preserve">the </w:t>
      </w:r>
      <w:r w:rsidRPr="27B5CCD7">
        <w:rPr>
          <w:rFonts w:asciiTheme="minorHAnsi" w:eastAsia="Arial" w:hAnsiTheme="minorHAnsi" w:cstheme="minorBidi"/>
          <w:lang w:val="en-US" w:eastAsia="en-US"/>
        </w:rPr>
        <w:t>Probation</w:t>
      </w:r>
      <w:r w:rsidR="00A76DD2">
        <w:rPr>
          <w:rFonts w:asciiTheme="minorHAnsi" w:eastAsia="Arial" w:hAnsiTheme="minorHAnsi" w:cstheme="minorBidi"/>
          <w:lang w:val="en-US" w:eastAsia="en-US"/>
        </w:rPr>
        <w:t xml:space="preserve"> Service</w:t>
      </w:r>
      <w:r w:rsidR="00706D6E">
        <w:rPr>
          <w:rFonts w:asciiTheme="minorHAnsi" w:eastAsia="Arial" w:hAnsiTheme="minorHAnsi" w:cstheme="minorBidi"/>
          <w:lang w:val="en-US" w:eastAsia="en-US"/>
        </w:rPr>
        <w:t xml:space="preserve"> to assess young adults’ suitability for participation in activities including risk assessments. </w:t>
      </w:r>
      <w:r w:rsidRPr="27B5CCD7">
        <w:rPr>
          <w:rFonts w:asciiTheme="minorHAnsi" w:eastAsia="Arial" w:hAnsiTheme="minorHAnsi" w:cstheme="minorBidi"/>
          <w:lang w:val="en-US" w:eastAsia="en-US"/>
        </w:rPr>
        <w:t xml:space="preserve"> </w:t>
      </w:r>
    </w:p>
    <w:p w14:paraId="22B14DBD" w14:textId="77777777" w:rsidR="07D5FB07" w:rsidRDefault="07D5FB07" w:rsidP="27B5CCD7">
      <w:pPr>
        <w:pStyle w:val="ListParagraph"/>
        <w:numPr>
          <w:ilvl w:val="0"/>
          <w:numId w:val="25"/>
        </w:numPr>
        <w:rPr>
          <w:rFonts w:asciiTheme="minorHAnsi" w:eastAsia="Arial" w:hAnsiTheme="minorHAnsi" w:cstheme="minorBidi"/>
          <w:lang w:val="en-US" w:eastAsia="en-US"/>
        </w:rPr>
      </w:pPr>
      <w:r w:rsidRPr="27B5CCD7">
        <w:rPr>
          <w:rFonts w:asciiTheme="minorHAnsi" w:eastAsia="Arial" w:hAnsiTheme="minorHAnsi" w:cstheme="minorBidi"/>
          <w:lang w:val="en-US" w:eastAsia="en-US"/>
        </w:rPr>
        <w:t xml:space="preserve">The Supplier </w:t>
      </w:r>
      <w:r w:rsidR="1D7E8DB5" w:rsidRPr="27B5CCD7">
        <w:rPr>
          <w:rFonts w:asciiTheme="minorHAnsi" w:eastAsia="Arial" w:hAnsiTheme="minorHAnsi" w:cstheme="minorBidi"/>
          <w:lang w:val="en-US" w:eastAsia="en-US"/>
        </w:rPr>
        <w:t>contacts the</w:t>
      </w:r>
      <w:r w:rsidRPr="27B5CCD7">
        <w:rPr>
          <w:rFonts w:asciiTheme="minorHAnsi" w:eastAsia="Arial" w:hAnsiTheme="minorHAnsi" w:cstheme="minorBidi"/>
          <w:lang w:val="en-US" w:eastAsia="en-US"/>
        </w:rPr>
        <w:t xml:space="preserve"> young adult</w:t>
      </w:r>
      <w:r w:rsidR="00706D6E">
        <w:rPr>
          <w:rFonts w:asciiTheme="minorHAnsi" w:eastAsia="Arial" w:hAnsiTheme="minorHAnsi" w:cstheme="minorBidi"/>
          <w:lang w:val="en-US" w:eastAsia="en-US"/>
        </w:rPr>
        <w:t xml:space="preserve"> within 5 working days</w:t>
      </w:r>
      <w:r w:rsidRPr="27B5CCD7">
        <w:rPr>
          <w:rFonts w:asciiTheme="minorHAnsi" w:eastAsia="Arial" w:hAnsiTheme="minorHAnsi" w:cstheme="minorBidi"/>
          <w:lang w:val="en-US" w:eastAsia="en-US"/>
        </w:rPr>
        <w:t xml:space="preserve"> to explain the</w:t>
      </w:r>
      <w:r w:rsidR="46836673" w:rsidRPr="27B5CCD7">
        <w:rPr>
          <w:rFonts w:asciiTheme="minorHAnsi" w:eastAsia="Arial" w:hAnsiTheme="minorHAnsi" w:cstheme="minorBidi"/>
          <w:lang w:val="en-US" w:eastAsia="en-US"/>
        </w:rPr>
        <w:t xml:space="preserve"> </w:t>
      </w:r>
      <w:r w:rsidR="00706D6E">
        <w:rPr>
          <w:rFonts w:asciiTheme="minorHAnsi" w:eastAsia="Arial" w:hAnsiTheme="minorHAnsi" w:cstheme="minorBidi"/>
          <w:lang w:val="en-US" w:eastAsia="en-US"/>
        </w:rPr>
        <w:t>activity and its benefits and to</w:t>
      </w:r>
      <w:r w:rsidR="3433B20A" w:rsidRPr="27B5CCD7">
        <w:rPr>
          <w:rFonts w:asciiTheme="minorHAnsi" w:eastAsia="Arial" w:hAnsiTheme="minorHAnsi" w:cstheme="minorBidi"/>
          <w:lang w:val="en-US" w:eastAsia="en-US"/>
        </w:rPr>
        <w:t xml:space="preserve"> encourage uptake.</w:t>
      </w:r>
      <w:r w:rsidRPr="27B5CCD7">
        <w:rPr>
          <w:rFonts w:asciiTheme="minorHAnsi" w:eastAsia="Arial" w:hAnsiTheme="minorHAnsi" w:cstheme="minorBidi"/>
          <w:lang w:val="en-US" w:eastAsia="en-US"/>
        </w:rPr>
        <w:t xml:space="preserve"> </w:t>
      </w:r>
    </w:p>
    <w:p w14:paraId="07000B5A" w14:textId="77777777" w:rsidR="002E4825" w:rsidRDefault="17FDCA45" w:rsidP="27B5CCD7">
      <w:pPr>
        <w:pStyle w:val="ListParagraph"/>
        <w:numPr>
          <w:ilvl w:val="0"/>
          <w:numId w:val="25"/>
        </w:numPr>
        <w:rPr>
          <w:rFonts w:asciiTheme="minorHAnsi" w:eastAsia="Arial" w:hAnsiTheme="minorHAnsi" w:cstheme="minorBidi"/>
          <w:lang w:val="en-US" w:eastAsia="en-US"/>
        </w:rPr>
      </w:pPr>
      <w:r w:rsidRPr="27B5CCD7">
        <w:rPr>
          <w:rFonts w:asciiTheme="minorHAnsi" w:eastAsia="Arial" w:hAnsiTheme="minorHAnsi" w:cstheme="minorBidi"/>
          <w:lang w:val="en-US" w:eastAsia="en-US"/>
        </w:rPr>
        <w:t xml:space="preserve">The Supplier </w:t>
      </w:r>
      <w:r w:rsidR="00FF450B">
        <w:rPr>
          <w:rFonts w:asciiTheme="minorHAnsi" w:eastAsia="Arial" w:hAnsiTheme="minorHAnsi" w:cstheme="minorBidi"/>
          <w:lang w:val="en-US" w:eastAsia="en-US"/>
        </w:rPr>
        <w:t xml:space="preserve">supports the young adult to engage in the activity. </w:t>
      </w:r>
    </w:p>
    <w:p w14:paraId="15232289" w14:textId="30DE5FE6" w:rsidR="00393CDF" w:rsidRPr="00A72345" w:rsidRDefault="07D5FB07" w:rsidP="00A72345">
      <w:pPr>
        <w:pStyle w:val="ListParagraph"/>
        <w:numPr>
          <w:ilvl w:val="0"/>
          <w:numId w:val="25"/>
        </w:numPr>
        <w:rPr>
          <w:rFonts w:asciiTheme="minorHAnsi" w:eastAsia="Arial" w:hAnsiTheme="minorHAnsi" w:cstheme="minorBidi"/>
          <w:lang w:val="en-US" w:eastAsia="en-US"/>
        </w:rPr>
      </w:pPr>
      <w:r w:rsidRPr="27B5CCD7">
        <w:rPr>
          <w:rFonts w:asciiTheme="minorHAnsi" w:eastAsia="Arial" w:hAnsiTheme="minorHAnsi" w:cstheme="minorBidi"/>
          <w:lang w:val="en-US" w:eastAsia="en-US"/>
        </w:rPr>
        <w:t xml:space="preserve">The Supplier </w:t>
      </w:r>
      <w:r w:rsidR="00FF450B">
        <w:rPr>
          <w:rFonts w:asciiTheme="minorHAnsi" w:eastAsia="Arial" w:hAnsiTheme="minorHAnsi" w:cstheme="minorBidi"/>
          <w:lang w:val="en-US" w:eastAsia="en-US"/>
        </w:rPr>
        <w:t>delivers</w:t>
      </w:r>
      <w:r w:rsidR="00FF450B" w:rsidRPr="27B5CCD7">
        <w:rPr>
          <w:rFonts w:asciiTheme="minorHAnsi" w:eastAsia="Arial" w:hAnsiTheme="minorHAnsi" w:cstheme="minorBidi"/>
          <w:lang w:val="en-US" w:eastAsia="en-US"/>
        </w:rPr>
        <w:t xml:space="preserve"> </w:t>
      </w:r>
      <w:r w:rsidRPr="27B5CCD7">
        <w:rPr>
          <w:rFonts w:asciiTheme="minorHAnsi" w:eastAsia="Arial" w:hAnsiTheme="minorHAnsi" w:cstheme="minorBidi"/>
          <w:lang w:val="en-US" w:eastAsia="en-US"/>
        </w:rPr>
        <w:t>the</w:t>
      </w:r>
      <w:r w:rsidR="4141DE04" w:rsidRPr="27B5CCD7">
        <w:rPr>
          <w:rFonts w:asciiTheme="minorHAnsi" w:eastAsia="Arial" w:hAnsiTheme="minorHAnsi" w:cstheme="minorBidi"/>
          <w:lang w:val="en-US" w:eastAsia="en-US"/>
        </w:rPr>
        <w:t xml:space="preserve"> </w:t>
      </w:r>
      <w:r w:rsidR="5922694C" w:rsidRPr="27B5CCD7">
        <w:rPr>
          <w:rFonts w:asciiTheme="minorHAnsi" w:eastAsia="Arial" w:hAnsiTheme="minorHAnsi" w:cstheme="minorBidi"/>
          <w:lang w:val="en-US" w:eastAsia="en-US"/>
        </w:rPr>
        <w:t>activit</w:t>
      </w:r>
      <w:r w:rsidR="00FF450B">
        <w:rPr>
          <w:rFonts w:asciiTheme="minorHAnsi" w:eastAsia="Arial" w:hAnsiTheme="minorHAnsi" w:cstheme="minorBidi"/>
          <w:lang w:val="en-US" w:eastAsia="en-US"/>
        </w:rPr>
        <w:t>y</w:t>
      </w:r>
      <w:r w:rsidR="4141DE04" w:rsidRPr="27B5CCD7">
        <w:rPr>
          <w:rFonts w:asciiTheme="minorHAnsi" w:eastAsia="Arial" w:hAnsiTheme="minorHAnsi" w:cstheme="minorBidi"/>
          <w:lang w:val="en-US" w:eastAsia="en-US"/>
        </w:rPr>
        <w:t>.</w:t>
      </w:r>
      <w:r w:rsidRPr="27B5CCD7">
        <w:rPr>
          <w:rFonts w:asciiTheme="minorHAnsi" w:eastAsia="Arial" w:hAnsiTheme="minorHAnsi" w:cstheme="minorBidi"/>
          <w:lang w:val="en-US" w:eastAsia="en-US"/>
        </w:rPr>
        <w:t xml:space="preserve"> </w:t>
      </w:r>
    </w:p>
    <w:p w14:paraId="7FF0A055" w14:textId="24514DF2" w:rsidR="00393CDF" w:rsidRDefault="07D5FB07" w:rsidP="27B5CCD7">
      <w:pPr>
        <w:pStyle w:val="ListParagraph"/>
        <w:numPr>
          <w:ilvl w:val="0"/>
          <w:numId w:val="25"/>
        </w:numPr>
        <w:rPr>
          <w:rFonts w:asciiTheme="minorHAnsi" w:eastAsia="Arial" w:hAnsiTheme="minorHAnsi" w:cstheme="minorBidi"/>
          <w:lang w:val="en-US" w:eastAsia="en-US"/>
        </w:rPr>
      </w:pPr>
      <w:r w:rsidRPr="27B5CCD7">
        <w:rPr>
          <w:rFonts w:asciiTheme="minorHAnsi" w:eastAsia="Arial" w:hAnsiTheme="minorHAnsi" w:cstheme="minorBidi"/>
          <w:lang w:val="en-US" w:eastAsia="en-US"/>
        </w:rPr>
        <w:t xml:space="preserve">The Supplier provides feedback to </w:t>
      </w:r>
      <w:r w:rsidR="00A76DD2">
        <w:rPr>
          <w:rFonts w:asciiTheme="minorHAnsi" w:eastAsia="Arial" w:hAnsiTheme="minorHAnsi" w:cstheme="minorBidi"/>
          <w:lang w:val="en-US" w:eastAsia="en-US"/>
        </w:rPr>
        <w:t>the Probation Service</w:t>
      </w:r>
      <w:r w:rsidRPr="27B5CCD7">
        <w:rPr>
          <w:rFonts w:asciiTheme="minorHAnsi" w:eastAsia="Arial" w:hAnsiTheme="minorHAnsi" w:cstheme="minorBidi"/>
          <w:lang w:val="en-US" w:eastAsia="en-US"/>
        </w:rPr>
        <w:t xml:space="preserve"> and other hub services where relevant</w:t>
      </w:r>
      <w:r w:rsidR="7213777A" w:rsidRPr="27B5CCD7">
        <w:rPr>
          <w:rFonts w:asciiTheme="minorHAnsi" w:eastAsia="Arial" w:hAnsiTheme="minorHAnsi" w:cstheme="minorBidi"/>
          <w:lang w:val="en-US" w:eastAsia="en-US"/>
        </w:rPr>
        <w:t>.</w:t>
      </w:r>
    </w:p>
    <w:p w14:paraId="4D43D06B" w14:textId="77777777" w:rsidR="003143AB" w:rsidRPr="003143AB" w:rsidRDefault="003143AB" w:rsidP="003143AB">
      <w:pPr>
        <w:pStyle w:val="ListParagraph"/>
        <w:rPr>
          <w:rFonts w:asciiTheme="minorHAnsi" w:eastAsia="Arial" w:hAnsiTheme="minorHAnsi" w:cstheme="minorHAnsi"/>
          <w:szCs w:val="24"/>
          <w:lang w:val="en-US" w:eastAsia="en-US"/>
        </w:rPr>
      </w:pPr>
    </w:p>
    <w:p w14:paraId="3D9F764F" w14:textId="77777777" w:rsidR="00F41ABA" w:rsidRPr="00393CDF" w:rsidRDefault="0023242B" w:rsidP="00393CDF">
      <w:pPr>
        <w:pStyle w:val="ListParagraph"/>
        <w:numPr>
          <w:ilvl w:val="1"/>
          <w:numId w:val="19"/>
        </w:numPr>
        <w:rPr>
          <w:rFonts w:asciiTheme="minorHAnsi" w:hAnsiTheme="minorHAnsi" w:cstheme="minorHAnsi"/>
          <w:b/>
          <w:bCs/>
          <w:szCs w:val="24"/>
        </w:rPr>
      </w:pPr>
      <w:r w:rsidRPr="00F41ABA">
        <w:rPr>
          <w:rFonts w:asciiTheme="minorHAnsi" w:hAnsiTheme="minorHAnsi" w:cstheme="minorHAnsi"/>
          <w:b/>
          <w:bCs/>
          <w:szCs w:val="24"/>
        </w:rPr>
        <w:t>Service Eligibility</w:t>
      </w:r>
    </w:p>
    <w:p w14:paraId="298A7B95" w14:textId="77777777" w:rsidR="00393CDF" w:rsidRPr="00967A97" w:rsidRDefault="00393CDF" w:rsidP="00393CDF">
      <w:pPr>
        <w:pStyle w:val="SNHeading3"/>
        <w:numPr>
          <w:ilvl w:val="2"/>
          <w:numId w:val="45"/>
        </w:numPr>
        <w:rPr>
          <w:b w:val="0"/>
          <w:bCs w:val="0"/>
          <w:sz w:val="24"/>
          <w:szCs w:val="24"/>
        </w:rPr>
      </w:pPr>
      <w:r w:rsidRPr="00967A97">
        <w:rPr>
          <w:b w:val="0"/>
          <w:bCs w:val="0"/>
          <w:sz w:val="24"/>
          <w:szCs w:val="24"/>
        </w:rPr>
        <w:t xml:space="preserve">Any service user accessing the </w:t>
      </w:r>
      <w:r>
        <w:rPr>
          <w:b w:val="0"/>
          <w:bCs w:val="0"/>
          <w:sz w:val="24"/>
          <w:szCs w:val="24"/>
        </w:rPr>
        <w:t>Y2A</w:t>
      </w:r>
      <w:r w:rsidRPr="00967A97">
        <w:rPr>
          <w:b w:val="0"/>
          <w:bCs w:val="0"/>
          <w:sz w:val="24"/>
          <w:szCs w:val="24"/>
        </w:rPr>
        <w:t xml:space="preserve"> hub</w:t>
      </w:r>
      <w:r>
        <w:rPr>
          <w:b w:val="0"/>
          <w:bCs w:val="0"/>
          <w:sz w:val="24"/>
          <w:szCs w:val="24"/>
        </w:rPr>
        <w:t xml:space="preserve"> </w:t>
      </w:r>
      <w:r w:rsidRPr="00967A97">
        <w:rPr>
          <w:b w:val="0"/>
          <w:bCs w:val="0"/>
          <w:sz w:val="24"/>
          <w:szCs w:val="24"/>
        </w:rPr>
        <w:t xml:space="preserve">is eligible for this Service.  </w:t>
      </w:r>
    </w:p>
    <w:p w14:paraId="40B3D686" w14:textId="77777777" w:rsidR="00393CDF" w:rsidRPr="00967A97" w:rsidRDefault="00393CDF" w:rsidP="00393CDF">
      <w:pPr>
        <w:pStyle w:val="SNHeading3"/>
        <w:numPr>
          <w:ilvl w:val="2"/>
          <w:numId w:val="45"/>
        </w:numPr>
        <w:rPr>
          <w:b w:val="0"/>
          <w:bCs w:val="0"/>
          <w:sz w:val="24"/>
          <w:szCs w:val="24"/>
        </w:rPr>
      </w:pPr>
      <w:r w:rsidRPr="6B6BB5BD">
        <w:rPr>
          <w:b w:val="0"/>
          <w:bCs w:val="0"/>
          <w:sz w:val="24"/>
          <w:szCs w:val="24"/>
        </w:rPr>
        <w:t>The eligibility criteria for the Y2A Hub is:</w:t>
      </w:r>
    </w:p>
    <w:p w14:paraId="4E39B2E3" w14:textId="1BF35979" w:rsidR="000A4241" w:rsidRPr="00236802" w:rsidRDefault="1C5BAD5F" w:rsidP="1CC587F5">
      <w:pPr>
        <w:pStyle w:val="SNText"/>
        <w:numPr>
          <w:ilvl w:val="0"/>
          <w:numId w:val="4"/>
        </w:numPr>
        <w:rPr>
          <w:rFonts w:eastAsia="Arial" w:cs="Arial"/>
          <w:lang w:val="en-US" w:eastAsia="en-US"/>
        </w:rPr>
      </w:pPr>
      <w:r w:rsidRPr="6B6BB5BD">
        <w:rPr>
          <w:rFonts w:eastAsia="Arial" w:cs="Arial"/>
        </w:rPr>
        <w:t>17-year-old</w:t>
      </w:r>
      <w:r w:rsidR="590F165C" w:rsidRPr="6B6BB5BD">
        <w:rPr>
          <w:rFonts w:eastAsia="Arial" w:cs="Arial"/>
        </w:rPr>
        <w:t xml:space="preserve"> males and females due to transition from the Youth Offending Service to adult probation in Newham;</w:t>
      </w:r>
    </w:p>
    <w:p w14:paraId="16909100" w14:textId="747C6B86" w:rsidR="00393CDF" w:rsidRDefault="07D5FB07" w:rsidP="1CC587F5">
      <w:pPr>
        <w:pStyle w:val="SNText"/>
        <w:numPr>
          <w:ilvl w:val="0"/>
          <w:numId w:val="4"/>
        </w:numPr>
        <w:rPr>
          <w:rFonts w:eastAsia="Arial" w:cs="Arial"/>
          <w:lang w:val="en-US" w:eastAsia="en-US"/>
        </w:rPr>
      </w:pPr>
      <w:r w:rsidRPr="27B5CCD7">
        <w:rPr>
          <w:rFonts w:eastAsia="Arial" w:cs="Arial"/>
          <w:lang w:val="en-US" w:eastAsia="en-US"/>
        </w:rPr>
        <w:t xml:space="preserve">Young adult males and females aged 18-25 years old serving a community sentence or on </w:t>
      </w:r>
      <w:r w:rsidR="00907AE3" w:rsidRPr="27B5CCD7">
        <w:rPr>
          <w:rFonts w:eastAsia="Arial" w:cs="Arial"/>
          <w:lang w:val="en-US" w:eastAsia="en-US"/>
        </w:rPr>
        <w:t>licen</w:t>
      </w:r>
      <w:r w:rsidR="00A72345">
        <w:rPr>
          <w:rFonts w:eastAsia="Arial" w:cs="Arial"/>
          <w:lang w:val="en-US" w:eastAsia="en-US"/>
        </w:rPr>
        <w:t>c</w:t>
      </w:r>
      <w:r w:rsidR="00907AE3" w:rsidRPr="27B5CCD7">
        <w:rPr>
          <w:rFonts w:eastAsia="Arial" w:cs="Arial"/>
          <w:lang w:val="en-US" w:eastAsia="en-US"/>
        </w:rPr>
        <w:t>e</w:t>
      </w:r>
      <w:r w:rsidRPr="27B5CCD7">
        <w:rPr>
          <w:rFonts w:eastAsia="Arial" w:cs="Arial"/>
          <w:lang w:val="en-US" w:eastAsia="en-US"/>
        </w:rPr>
        <w:t xml:space="preserve"> in Newham for any offence type</w:t>
      </w:r>
      <w:r w:rsidR="590F165C" w:rsidRPr="27B5CCD7">
        <w:rPr>
          <w:rFonts w:eastAsia="Arial" w:cs="Arial"/>
          <w:lang w:val="en-US" w:eastAsia="en-US"/>
        </w:rPr>
        <w:t>.</w:t>
      </w:r>
    </w:p>
    <w:p w14:paraId="43175B02" w14:textId="77777777" w:rsidR="00586AB3" w:rsidRPr="00166DA0" w:rsidRDefault="00586AB3" w:rsidP="00BC1D36">
      <w:pPr>
        <w:pStyle w:val="ListParagraph"/>
        <w:numPr>
          <w:ilvl w:val="1"/>
          <w:numId w:val="19"/>
        </w:numPr>
        <w:rPr>
          <w:rFonts w:asciiTheme="minorHAnsi" w:hAnsiTheme="minorHAnsi" w:cstheme="minorHAnsi"/>
          <w:b/>
          <w:bCs/>
          <w:szCs w:val="24"/>
        </w:rPr>
      </w:pPr>
      <w:r w:rsidRPr="00166DA0">
        <w:rPr>
          <w:rFonts w:asciiTheme="minorHAnsi" w:hAnsiTheme="minorHAnsi" w:cstheme="minorHAnsi"/>
          <w:b/>
          <w:bCs/>
          <w:szCs w:val="24"/>
        </w:rPr>
        <w:t xml:space="preserve">Operating times </w:t>
      </w:r>
    </w:p>
    <w:p w14:paraId="720B236E" w14:textId="77777777" w:rsidR="00586AB3" w:rsidRPr="00586AB3" w:rsidRDefault="00586AB3" w:rsidP="00BC1D36">
      <w:pPr>
        <w:keepNext w:val="0"/>
        <w:numPr>
          <w:ilvl w:val="2"/>
          <w:numId w:val="20"/>
        </w:numPr>
        <w:pBdr>
          <w:top w:val="nil"/>
          <w:left w:val="nil"/>
          <w:bottom w:val="nil"/>
          <w:right w:val="nil"/>
          <w:between w:val="nil"/>
          <w:bar w:val="nil"/>
        </w:pBdr>
        <w:spacing w:after="0"/>
        <w:jc w:val="left"/>
        <w:rPr>
          <w:rFonts w:ascii="Calibri" w:eastAsia="Arial" w:hAnsi="Calibri" w:cs="Calibri"/>
          <w:szCs w:val="24"/>
          <w:u w:color="0000FF"/>
          <w:lang w:val="en-US" w:eastAsia="en-US"/>
        </w:rPr>
      </w:pPr>
      <w:r w:rsidRPr="00586AB3">
        <w:rPr>
          <w:rFonts w:ascii="Calibri" w:eastAsia="Arial" w:hAnsi="Calibri" w:cs="Calibri"/>
          <w:szCs w:val="24"/>
          <w:u w:color="0000FF"/>
          <w:lang w:val="en-US" w:eastAsia="en-US"/>
        </w:rPr>
        <w:t xml:space="preserve">The </w:t>
      </w:r>
      <w:r w:rsidR="003143AB">
        <w:rPr>
          <w:rFonts w:ascii="Calibri" w:eastAsia="Arial" w:hAnsi="Calibri" w:cs="Calibri"/>
          <w:szCs w:val="24"/>
          <w:u w:color="0000FF"/>
          <w:lang w:val="en-US" w:eastAsia="en-US"/>
        </w:rPr>
        <w:t>S</w:t>
      </w:r>
      <w:r w:rsidRPr="00586AB3">
        <w:rPr>
          <w:rFonts w:ascii="Calibri" w:eastAsia="Arial" w:hAnsi="Calibri" w:cs="Calibri"/>
          <w:szCs w:val="24"/>
          <w:u w:color="0000FF"/>
          <w:lang w:val="en-US" w:eastAsia="en-US"/>
        </w:rPr>
        <w:t xml:space="preserve">ervice will operate within the probation office opening hours: </w:t>
      </w:r>
    </w:p>
    <w:p w14:paraId="305B2CA5" w14:textId="77777777" w:rsidR="00F41ABA" w:rsidRDefault="00586AB3" w:rsidP="00F41ABA">
      <w:pPr>
        <w:keepNext w:val="0"/>
        <w:pBdr>
          <w:top w:val="nil"/>
          <w:left w:val="nil"/>
          <w:bottom w:val="nil"/>
          <w:right w:val="nil"/>
          <w:between w:val="nil"/>
          <w:bar w:val="nil"/>
        </w:pBdr>
        <w:spacing w:after="0"/>
        <w:ind w:left="792"/>
        <w:jc w:val="left"/>
        <w:rPr>
          <w:rFonts w:ascii="Calibri" w:eastAsia="Arial" w:hAnsi="Calibri" w:cs="Arial"/>
          <w:szCs w:val="24"/>
          <w:u w:color="0000FF"/>
          <w:lang w:val="en-US" w:eastAsia="en-US"/>
        </w:rPr>
      </w:pPr>
      <w:r w:rsidRPr="00586AB3">
        <w:rPr>
          <w:rFonts w:ascii="Calibri" w:eastAsia="Arial" w:hAnsi="Calibri" w:cs="Arial"/>
          <w:szCs w:val="24"/>
          <w:u w:color="0000FF"/>
          <w:lang w:val="en-US" w:eastAsia="en-US"/>
        </w:rPr>
        <w:t>Monday</w:t>
      </w:r>
      <w:r w:rsidRPr="00586AB3">
        <w:rPr>
          <w:rFonts w:ascii="Calibri" w:eastAsia="Arial" w:hAnsi="Calibri" w:cs="Arial"/>
          <w:szCs w:val="24"/>
          <w:u w:color="0000FF"/>
          <w:lang w:val="en-US" w:eastAsia="en-US"/>
        </w:rPr>
        <w:tab/>
        <w:t>9am–5pm</w:t>
      </w:r>
    </w:p>
    <w:p w14:paraId="34CC8F2F" w14:textId="77777777" w:rsidR="00586AB3" w:rsidRPr="00586AB3" w:rsidRDefault="00586AB3" w:rsidP="00F41ABA">
      <w:pPr>
        <w:keepNext w:val="0"/>
        <w:pBdr>
          <w:top w:val="nil"/>
          <w:left w:val="nil"/>
          <w:bottom w:val="nil"/>
          <w:right w:val="nil"/>
          <w:between w:val="nil"/>
          <w:bar w:val="nil"/>
        </w:pBdr>
        <w:spacing w:after="0"/>
        <w:ind w:left="792"/>
        <w:jc w:val="left"/>
        <w:rPr>
          <w:rFonts w:ascii="Calibri" w:eastAsia="Arial" w:hAnsi="Calibri" w:cs="Arial"/>
          <w:szCs w:val="24"/>
          <w:u w:color="0000FF"/>
          <w:lang w:val="en-US" w:eastAsia="en-US"/>
        </w:rPr>
      </w:pPr>
      <w:r w:rsidRPr="00586AB3">
        <w:rPr>
          <w:rFonts w:ascii="Calibri" w:eastAsia="Arial" w:hAnsi="Calibri" w:cs="Arial"/>
          <w:szCs w:val="24"/>
          <w:u w:color="0000FF"/>
          <w:lang w:val="en-US" w:eastAsia="en-US"/>
        </w:rPr>
        <w:t>Tuesday</w:t>
      </w:r>
      <w:r w:rsidRPr="00586AB3">
        <w:rPr>
          <w:rFonts w:ascii="Calibri" w:eastAsia="Arial" w:hAnsi="Calibri" w:cs="Arial"/>
          <w:szCs w:val="24"/>
          <w:u w:color="0000FF"/>
          <w:lang w:val="en-US" w:eastAsia="en-US"/>
        </w:rPr>
        <w:tab/>
        <w:t>9am–5pm</w:t>
      </w:r>
    </w:p>
    <w:p w14:paraId="269DBE5D" w14:textId="77777777" w:rsidR="00586AB3" w:rsidRPr="00586AB3" w:rsidRDefault="00586AB3" w:rsidP="00586AB3">
      <w:pPr>
        <w:keepNext w:val="0"/>
        <w:pBdr>
          <w:top w:val="nil"/>
          <w:left w:val="nil"/>
          <w:bottom w:val="nil"/>
          <w:right w:val="nil"/>
          <w:between w:val="nil"/>
          <w:bar w:val="nil"/>
        </w:pBdr>
        <w:spacing w:after="0"/>
        <w:ind w:left="792"/>
        <w:jc w:val="left"/>
        <w:rPr>
          <w:rFonts w:ascii="Calibri" w:eastAsia="Arial" w:hAnsi="Calibri" w:cs="Arial"/>
          <w:szCs w:val="24"/>
          <w:u w:color="0000FF"/>
          <w:lang w:val="en-US" w:eastAsia="en-US"/>
        </w:rPr>
      </w:pPr>
      <w:r w:rsidRPr="00586AB3">
        <w:rPr>
          <w:rFonts w:ascii="Calibri" w:eastAsia="Arial" w:hAnsi="Calibri" w:cs="Arial"/>
          <w:szCs w:val="24"/>
          <w:u w:color="0000FF"/>
          <w:lang w:val="en-US" w:eastAsia="en-US"/>
        </w:rPr>
        <w:t>Wednesday</w:t>
      </w:r>
      <w:r w:rsidRPr="00586AB3">
        <w:rPr>
          <w:rFonts w:ascii="Calibri" w:eastAsia="Arial" w:hAnsi="Calibri" w:cs="Arial"/>
          <w:szCs w:val="24"/>
          <w:u w:color="0000FF"/>
          <w:lang w:val="en-US" w:eastAsia="en-US"/>
        </w:rPr>
        <w:tab/>
        <w:t>9am–7pm</w:t>
      </w:r>
    </w:p>
    <w:p w14:paraId="0C9CC9C9" w14:textId="77777777" w:rsidR="00586AB3" w:rsidRPr="00586AB3" w:rsidRDefault="00586AB3" w:rsidP="00586AB3">
      <w:pPr>
        <w:keepNext w:val="0"/>
        <w:pBdr>
          <w:top w:val="nil"/>
          <w:left w:val="nil"/>
          <w:bottom w:val="nil"/>
          <w:right w:val="nil"/>
          <w:between w:val="nil"/>
          <w:bar w:val="nil"/>
        </w:pBdr>
        <w:spacing w:after="0"/>
        <w:ind w:left="792"/>
        <w:jc w:val="left"/>
        <w:rPr>
          <w:rFonts w:ascii="Calibri" w:eastAsia="Arial" w:hAnsi="Calibri" w:cs="Arial"/>
          <w:szCs w:val="24"/>
          <w:u w:color="0000FF"/>
          <w:lang w:val="en-US" w:eastAsia="en-US"/>
        </w:rPr>
      </w:pPr>
      <w:r w:rsidRPr="00586AB3">
        <w:rPr>
          <w:rFonts w:ascii="Calibri" w:eastAsia="Arial" w:hAnsi="Calibri" w:cs="Arial"/>
          <w:szCs w:val="24"/>
          <w:u w:color="0000FF"/>
          <w:lang w:val="en-US" w:eastAsia="en-US"/>
        </w:rPr>
        <w:t>Thursday</w:t>
      </w:r>
      <w:r w:rsidRPr="00586AB3">
        <w:rPr>
          <w:rFonts w:ascii="Calibri" w:eastAsia="Arial" w:hAnsi="Calibri" w:cs="Arial"/>
          <w:szCs w:val="24"/>
          <w:u w:color="0000FF"/>
          <w:lang w:val="en-US" w:eastAsia="en-US"/>
        </w:rPr>
        <w:tab/>
        <w:t>9am–7pm</w:t>
      </w:r>
    </w:p>
    <w:p w14:paraId="75F5C8E2" w14:textId="77777777" w:rsidR="00586AB3" w:rsidRDefault="00586AB3" w:rsidP="00586AB3">
      <w:pPr>
        <w:keepNext w:val="0"/>
        <w:pBdr>
          <w:top w:val="nil"/>
          <w:left w:val="nil"/>
          <w:bottom w:val="nil"/>
          <w:right w:val="nil"/>
          <w:between w:val="nil"/>
          <w:bar w:val="nil"/>
        </w:pBdr>
        <w:spacing w:after="0"/>
        <w:ind w:left="792"/>
        <w:jc w:val="left"/>
        <w:rPr>
          <w:rFonts w:ascii="Calibri" w:eastAsia="Arial" w:hAnsi="Calibri" w:cs="Arial"/>
          <w:szCs w:val="24"/>
          <w:u w:color="0000FF"/>
          <w:lang w:val="en-US" w:eastAsia="en-US"/>
        </w:rPr>
      </w:pPr>
      <w:r w:rsidRPr="00586AB3">
        <w:rPr>
          <w:rFonts w:ascii="Calibri" w:eastAsia="Arial" w:hAnsi="Calibri" w:cs="Arial"/>
          <w:szCs w:val="24"/>
          <w:u w:color="0000FF"/>
          <w:lang w:val="en-US" w:eastAsia="en-US"/>
        </w:rPr>
        <w:lastRenderedPageBreak/>
        <w:t>Friday</w:t>
      </w:r>
      <w:r w:rsidRPr="00586AB3">
        <w:rPr>
          <w:rFonts w:ascii="Calibri" w:eastAsia="Arial" w:hAnsi="Calibri" w:cs="Arial"/>
          <w:szCs w:val="24"/>
          <w:u w:color="0000FF"/>
          <w:lang w:val="en-US" w:eastAsia="en-US"/>
        </w:rPr>
        <w:tab/>
      </w:r>
      <w:r w:rsidRPr="00586AB3">
        <w:rPr>
          <w:rFonts w:ascii="Calibri" w:eastAsia="Arial" w:hAnsi="Calibri" w:cs="Arial"/>
          <w:szCs w:val="24"/>
          <w:u w:color="0000FF"/>
          <w:lang w:val="en-US" w:eastAsia="en-US"/>
        </w:rPr>
        <w:tab/>
        <w:t>9am–5pm</w:t>
      </w:r>
    </w:p>
    <w:p w14:paraId="71286E06" w14:textId="77777777" w:rsidR="002F0F2D" w:rsidRPr="00166DA0" w:rsidRDefault="002F0F2D" w:rsidP="00166DA0">
      <w:pPr>
        <w:pStyle w:val="SNHeading3"/>
        <w:numPr>
          <w:ilvl w:val="2"/>
          <w:numId w:val="20"/>
        </w:numPr>
        <w:rPr>
          <w:b w:val="0"/>
          <w:bCs w:val="0"/>
          <w:sz w:val="24"/>
          <w:szCs w:val="24"/>
        </w:rPr>
      </w:pPr>
      <w:r w:rsidRPr="004368BF">
        <w:rPr>
          <w:b w:val="0"/>
          <w:bCs w:val="0"/>
          <w:sz w:val="24"/>
          <w:szCs w:val="24"/>
        </w:rPr>
        <w:t xml:space="preserve">The above opening times may change and/or require flexibility by the </w:t>
      </w:r>
      <w:r>
        <w:rPr>
          <w:b w:val="0"/>
          <w:bCs w:val="0"/>
          <w:sz w:val="24"/>
          <w:szCs w:val="24"/>
        </w:rPr>
        <w:t>Supplier</w:t>
      </w:r>
      <w:r w:rsidRPr="004368BF">
        <w:rPr>
          <w:b w:val="0"/>
          <w:bCs w:val="0"/>
          <w:sz w:val="24"/>
          <w:szCs w:val="24"/>
        </w:rPr>
        <w:t xml:space="preserve"> to meet the needs of individual service users.</w:t>
      </w:r>
    </w:p>
    <w:p w14:paraId="3711D9FC" w14:textId="77777777" w:rsidR="00586AB3" w:rsidRPr="00166DA0" w:rsidRDefault="00586AB3" w:rsidP="00166DA0">
      <w:pPr>
        <w:pStyle w:val="ListParagraph"/>
        <w:numPr>
          <w:ilvl w:val="1"/>
          <w:numId w:val="19"/>
        </w:numPr>
        <w:rPr>
          <w:rFonts w:asciiTheme="minorHAnsi" w:hAnsiTheme="minorHAnsi" w:cstheme="minorHAnsi"/>
          <w:b/>
          <w:bCs/>
          <w:szCs w:val="24"/>
        </w:rPr>
      </w:pPr>
      <w:r w:rsidRPr="00166DA0">
        <w:rPr>
          <w:rFonts w:asciiTheme="minorHAnsi" w:hAnsiTheme="minorHAnsi" w:cstheme="minorHAnsi"/>
          <w:b/>
          <w:bCs/>
          <w:szCs w:val="24"/>
        </w:rPr>
        <w:t xml:space="preserve">Delivery Locations </w:t>
      </w:r>
    </w:p>
    <w:p w14:paraId="42E4717D" w14:textId="6435E964" w:rsidR="000A4241" w:rsidRDefault="25A45600" w:rsidP="000A4241">
      <w:pPr>
        <w:pStyle w:val="SNHeading3"/>
        <w:numPr>
          <w:ilvl w:val="2"/>
          <w:numId w:val="21"/>
        </w:numPr>
        <w:rPr>
          <w:b w:val="0"/>
          <w:bCs w:val="0"/>
          <w:sz w:val="24"/>
          <w:szCs w:val="24"/>
        </w:rPr>
      </w:pPr>
      <w:r w:rsidRPr="27B5CCD7">
        <w:rPr>
          <w:b w:val="0"/>
          <w:bCs w:val="0"/>
          <w:sz w:val="24"/>
          <w:szCs w:val="24"/>
        </w:rPr>
        <w:t>Depending on the</w:t>
      </w:r>
      <w:r w:rsidR="76749A19" w:rsidRPr="27B5CCD7">
        <w:rPr>
          <w:b w:val="0"/>
          <w:bCs w:val="0"/>
          <w:sz w:val="24"/>
          <w:szCs w:val="24"/>
        </w:rPr>
        <w:t xml:space="preserve"> activity,</w:t>
      </w:r>
      <w:r w:rsidRPr="27B5CCD7">
        <w:rPr>
          <w:b w:val="0"/>
          <w:bCs w:val="0"/>
          <w:sz w:val="24"/>
          <w:szCs w:val="24"/>
        </w:rPr>
        <w:t xml:space="preserve"> </w:t>
      </w:r>
      <w:r w:rsidR="3A6C9AEB" w:rsidRPr="27B5CCD7">
        <w:rPr>
          <w:b w:val="0"/>
          <w:bCs w:val="0"/>
          <w:sz w:val="24"/>
          <w:szCs w:val="24"/>
        </w:rPr>
        <w:t>t</w:t>
      </w:r>
      <w:r w:rsidR="590F165C" w:rsidRPr="27B5CCD7">
        <w:rPr>
          <w:b w:val="0"/>
          <w:bCs w:val="0"/>
          <w:sz w:val="24"/>
          <w:szCs w:val="24"/>
        </w:rPr>
        <w:t>he Supplier will</w:t>
      </w:r>
      <w:r w:rsidR="3537868B" w:rsidRPr="27B5CCD7">
        <w:rPr>
          <w:b w:val="0"/>
          <w:bCs w:val="0"/>
          <w:sz w:val="24"/>
          <w:szCs w:val="24"/>
        </w:rPr>
        <w:t xml:space="preserve"> deliver these activities</w:t>
      </w:r>
      <w:r w:rsidR="00EF3B8C" w:rsidRPr="27B5CCD7">
        <w:rPr>
          <w:b w:val="0"/>
          <w:bCs w:val="0"/>
          <w:sz w:val="24"/>
          <w:szCs w:val="24"/>
        </w:rPr>
        <w:t xml:space="preserve"> either within the Y2A Hub or at an alternative location.</w:t>
      </w:r>
      <w:r w:rsidR="3537868B" w:rsidRPr="27B5CCD7">
        <w:rPr>
          <w:b w:val="0"/>
          <w:bCs w:val="0"/>
          <w:sz w:val="24"/>
          <w:szCs w:val="24"/>
        </w:rPr>
        <w:t xml:space="preserve"> </w:t>
      </w:r>
      <w:r w:rsidR="079EC51C" w:rsidRPr="27B5CCD7">
        <w:rPr>
          <w:b w:val="0"/>
          <w:bCs w:val="0"/>
          <w:sz w:val="24"/>
          <w:szCs w:val="24"/>
        </w:rPr>
        <w:t xml:space="preserve">In either case, delivery should take place </w:t>
      </w:r>
      <w:r w:rsidR="3537868B" w:rsidRPr="27B5CCD7">
        <w:rPr>
          <w:b w:val="0"/>
          <w:bCs w:val="0"/>
          <w:sz w:val="24"/>
          <w:szCs w:val="24"/>
        </w:rPr>
        <w:t>within or close to the Borough of Newham.</w:t>
      </w:r>
      <w:r w:rsidR="590F165C" w:rsidRPr="27B5CCD7">
        <w:rPr>
          <w:b w:val="0"/>
          <w:bCs w:val="0"/>
          <w:sz w:val="24"/>
          <w:szCs w:val="24"/>
        </w:rPr>
        <w:t xml:space="preserve">   The Supplier may also be required to deliver services remotely, depending on </w:t>
      </w:r>
      <w:r w:rsidR="2BFD83D9" w:rsidRPr="27B5CCD7">
        <w:rPr>
          <w:b w:val="0"/>
          <w:bCs w:val="0"/>
          <w:sz w:val="24"/>
          <w:szCs w:val="24"/>
        </w:rPr>
        <w:t xml:space="preserve">the activity and </w:t>
      </w:r>
      <w:r w:rsidR="590F165C" w:rsidRPr="27B5CCD7">
        <w:rPr>
          <w:b w:val="0"/>
          <w:bCs w:val="0"/>
          <w:sz w:val="24"/>
          <w:szCs w:val="24"/>
        </w:rPr>
        <w:t xml:space="preserve">service user needs. </w:t>
      </w:r>
    </w:p>
    <w:p w14:paraId="50E29330" w14:textId="77777777" w:rsidR="000A4241" w:rsidRPr="00376F95" w:rsidRDefault="000A4241" w:rsidP="000A4241">
      <w:pPr>
        <w:pStyle w:val="SNHeading3"/>
        <w:numPr>
          <w:ilvl w:val="2"/>
          <w:numId w:val="21"/>
        </w:numPr>
        <w:rPr>
          <w:b w:val="0"/>
          <w:bCs w:val="0"/>
          <w:sz w:val="24"/>
          <w:szCs w:val="24"/>
        </w:rPr>
      </w:pPr>
      <w:r w:rsidRPr="00376F95">
        <w:rPr>
          <w:b w:val="0"/>
          <w:bCs w:val="0"/>
          <w:sz w:val="24"/>
          <w:szCs w:val="24"/>
        </w:rPr>
        <w:t xml:space="preserve">The </w:t>
      </w:r>
      <w:r>
        <w:rPr>
          <w:b w:val="0"/>
          <w:bCs w:val="0"/>
          <w:sz w:val="24"/>
          <w:szCs w:val="24"/>
        </w:rPr>
        <w:t>Y2A</w:t>
      </w:r>
      <w:r w:rsidRPr="00376F95">
        <w:rPr>
          <w:b w:val="0"/>
          <w:bCs w:val="0"/>
          <w:sz w:val="24"/>
          <w:szCs w:val="24"/>
        </w:rPr>
        <w:t xml:space="preserve"> Hub is located within Newham probation office:</w:t>
      </w:r>
    </w:p>
    <w:p w14:paraId="1F357CEB" w14:textId="77777777" w:rsidR="000A4241" w:rsidRPr="00FA3899" w:rsidRDefault="000A4241" w:rsidP="000A4241">
      <w:pPr>
        <w:pStyle w:val="SNText"/>
        <w:ind w:left="709"/>
        <w:rPr>
          <w:rFonts w:eastAsia="Arial" w:cs="Arial"/>
          <w:szCs w:val="24"/>
          <w:lang w:val="en-US" w:eastAsia="en-US"/>
        </w:rPr>
      </w:pPr>
      <w:r w:rsidRPr="00FA3899">
        <w:rPr>
          <w:rFonts w:eastAsia="Arial" w:cs="Arial"/>
          <w:szCs w:val="24"/>
          <w:lang w:val="en-US" w:eastAsia="en-US"/>
        </w:rPr>
        <w:t>13</w:t>
      </w:r>
      <w:r>
        <w:rPr>
          <w:rFonts w:eastAsia="Arial" w:cs="Arial"/>
          <w:szCs w:val="24"/>
          <w:lang w:val="en-US" w:eastAsia="en-US"/>
        </w:rPr>
        <w:t>4-13</w:t>
      </w:r>
      <w:r w:rsidRPr="00FA3899">
        <w:rPr>
          <w:rFonts w:eastAsia="Arial" w:cs="Arial"/>
          <w:szCs w:val="24"/>
          <w:lang w:val="en-US" w:eastAsia="en-US"/>
        </w:rPr>
        <w:t xml:space="preserve">8 </w:t>
      </w:r>
      <w:proofErr w:type="spellStart"/>
      <w:r w:rsidRPr="00FA3899">
        <w:rPr>
          <w:rFonts w:eastAsia="Arial" w:cs="Arial"/>
          <w:szCs w:val="24"/>
          <w:lang w:val="en-US" w:eastAsia="en-US"/>
        </w:rPr>
        <w:t>Romford</w:t>
      </w:r>
      <w:proofErr w:type="spellEnd"/>
      <w:r w:rsidRPr="00FA3899">
        <w:rPr>
          <w:rFonts w:eastAsia="Arial" w:cs="Arial"/>
          <w:szCs w:val="24"/>
          <w:lang w:val="en-US" w:eastAsia="en-US"/>
        </w:rPr>
        <w:t xml:space="preserve"> Rd</w:t>
      </w:r>
    </w:p>
    <w:p w14:paraId="62060D19" w14:textId="77777777" w:rsidR="000A4241" w:rsidRPr="00FA3899" w:rsidRDefault="000A4241" w:rsidP="000A4241">
      <w:pPr>
        <w:pStyle w:val="SNText"/>
        <w:ind w:left="709"/>
        <w:rPr>
          <w:rFonts w:eastAsia="Arial" w:cs="Arial"/>
          <w:szCs w:val="24"/>
          <w:lang w:val="en-US" w:eastAsia="en-US"/>
        </w:rPr>
      </w:pPr>
      <w:r w:rsidRPr="00FA3899">
        <w:rPr>
          <w:rFonts w:eastAsia="Arial" w:cs="Arial"/>
          <w:szCs w:val="24"/>
          <w:lang w:val="en-US" w:eastAsia="en-US"/>
        </w:rPr>
        <w:t xml:space="preserve">London </w:t>
      </w:r>
    </w:p>
    <w:p w14:paraId="1D316E19" w14:textId="77777777" w:rsidR="000A4241" w:rsidRDefault="000A4241" w:rsidP="000A4241">
      <w:pPr>
        <w:pStyle w:val="SNText"/>
        <w:ind w:left="709"/>
        <w:rPr>
          <w:rFonts w:eastAsia="Arial" w:cs="Arial"/>
          <w:szCs w:val="24"/>
          <w:lang w:val="en-US" w:eastAsia="en-US"/>
        </w:rPr>
      </w:pPr>
      <w:r w:rsidRPr="00FA3899">
        <w:rPr>
          <w:rFonts w:eastAsia="Arial" w:cs="Arial"/>
          <w:szCs w:val="24"/>
          <w:lang w:val="en-US" w:eastAsia="en-US"/>
        </w:rPr>
        <w:t>E15 4LD</w:t>
      </w:r>
    </w:p>
    <w:p w14:paraId="0C596BC8" w14:textId="77777777" w:rsidR="000A4241" w:rsidRPr="00A72345" w:rsidRDefault="000A4241" w:rsidP="000A4241">
      <w:pPr>
        <w:pStyle w:val="SNHeading3"/>
        <w:numPr>
          <w:ilvl w:val="2"/>
          <w:numId w:val="21"/>
        </w:numPr>
        <w:rPr>
          <w:b w:val="0"/>
          <w:bCs w:val="0"/>
          <w:sz w:val="24"/>
          <w:szCs w:val="24"/>
        </w:rPr>
      </w:pPr>
      <w:bookmarkStart w:id="13" w:name="_Hlk83639983"/>
      <w:r w:rsidRPr="00A72345">
        <w:rPr>
          <w:b w:val="0"/>
          <w:bCs w:val="0"/>
          <w:sz w:val="24"/>
          <w:szCs w:val="24"/>
        </w:rPr>
        <w:t xml:space="preserve">The dedicated reporting location for young women is a women’s centre in Stratford, where the Supplier will be required to meet young women. </w:t>
      </w:r>
      <w:bookmarkEnd w:id="13"/>
    </w:p>
    <w:p w14:paraId="5DBE0173" w14:textId="77777777" w:rsidR="00166DA0" w:rsidRPr="00F41ABA" w:rsidRDefault="00166DA0" w:rsidP="00166DA0">
      <w:pPr>
        <w:keepNext w:val="0"/>
        <w:pBdr>
          <w:top w:val="nil"/>
          <w:left w:val="nil"/>
          <w:bottom w:val="nil"/>
          <w:right w:val="nil"/>
          <w:between w:val="nil"/>
          <w:bar w:val="nil"/>
        </w:pBdr>
        <w:spacing w:before="0" w:after="0"/>
        <w:jc w:val="left"/>
        <w:rPr>
          <w:rFonts w:asciiTheme="minorHAnsi" w:hAnsiTheme="minorHAnsi" w:cstheme="minorHAnsi"/>
          <w:b/>
          <w:bCs/>
          <w:szCs w:val="24"/>
        </w:rPr>
      </w:pPr>
      <w:bookmarkStart w:id="14" w:name="_Hlk83640132"/>
    </w:p>
    <w:p w14:paraId="5D4A771C" w14:textId="77777777" w:rsidR="00D178A4" w:rsidRPr="00166DA0" w:rsidRDefault="00792659" w:rsidP="00FD3344">
      <w:pPr>
        <w:pStyle w:val="SNHeading2"/>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outlineLvl w:val="0"/>
        <w:rPr>
          <w:rFonts w:cs="Calibri"/>
          <w:b w:val="0"/>
          <w:bCs w:val="0"/>
          <w:sz w:val="36"/>
          <w:szCs w:val="36"/>
        </w:rPr>
      </w:pPr>
      <w:bookmarkStart w:id="15" w:name="_Toc74225661"/>
      <w:bookmarkEnd w:id="14"/>
      <w:r w:rsidRPr="00FD3344">
        <w:rPr>
          <w:rFonts w:cs="Calibri"/>
          <w:sz w:val="32"/>
          <w:szCs w:val="32"/>
        </w:rPr>
        <w:t xml:space="preserve">Minimum </w:t>
      </w:r>
      <w:r w:rsidR="00FD3344">
        <w:rPr>
          <w:rFonts w:cs="Calibri"/>
          <w:sz w:val="32"/>
          <w:szCs w:val="32"/>
        </w:rPr>
        <w:t>S</w:t>
      </w:r>
      <w:r w:rsidRPr="00FD3344">
        <w:rPr>
          <w:rFonts w:cs="Calibri"/>
          <w:sz w:val="32"/>
          <w:szCs w:val="32"/>
        </w:rPr>
        <w:t xml:space="preserve">ervice </w:t>
      </w:r>
      <w:r w:rsidR="00FD3344">
        <w:rPr>
          <w:rFonts w:cs="Calibri"/>
          <w:sz w:val="32"/>
          <w:szCs w:val="32"/>
        </w:rPr>
        <w:t>L</w:t>
      </w:r>
      <w:r w:rsidRPr="00FD3344">
        <w:rPr>
          <w:rFonts w:cs="Calibri"/>
          <w:sz w:val="32"/>
          <w:szCs w:val="32"/>
        </w:rPr>
        <w:t>evel</w:t>
      </w:r>
      <w:r w:rsidR="00166DA0" w:rsidRPr="00FD3344">
        <w:rPr>
          <w:rFonts w:cs="Calibri"/>
          <w:sz w:val="32"/>
          <w:szCs w:val="32"/>
        </w:rPr>
        <w:t>s</w:t>
      </w:r>
      <w:bookmarkEnd w:id="15"/>
    </w:p>
    <w:p w14:paraId="0CC86150" w14:textId="77777777" w:rsidR="005703F3" w:rsidRPr="00FD3344" w:rsidRDefault="002E0409" w:rsidP="00BC1D36">
      <w:pPr>
        <w:pStyle w:val="ListParagraph"/>
        <w:numPr>
          <w:ilvl w:val="1"/>
          <w:numId w:val="28"/>
        </w:numPr>
        <w:rPr>
          <w:rFonts w:ascii="Calibri" w:hAnsi="Calibri" w:cs="Calibri"/>
        </w:rPr>
      </w:pPr>
      <w:r w:rsidRPr="00FD3344">
        <w:rPr>
          <w:rFonts w:ascii="Calibri" w:hAnsi="Calibri" w:cs="Calibri"/>
          <w:b/>
          <w:bCs/>
        </w:rPr>
        <w:t xml:space="preserve"> </w:t>
      </w:r>
      <w:r w:rsidR="005703F3" w:rsidRPr="00FD3344">
        <w:rPr>
          <w:rFonts w:ascii="Calibri" w:hAnsi="Calibri" w:cs="Calibri"/>
          <w:b/>
          <w:bCs/>
        </w:rPr>
        <w:t>General</w:t>
      </w:r>
    </w:p>
    <w:p w14:paraId="7E4A025D" w14:textId="77777777" w:rsidR="00F0376E" w:rsidRPr="008C65FE" w:rsidRDefault="00F0376E" w:rsidP="00BC1D36">
      <w:pPr>
        <w:pStyle w:val="SNHeading3"/>
        <w:numPr>
          <w:ilvl w:val="2"/>
          <w:numId w:val="29"/>
        </w:numPr>
        <w:pBdr>
          <w:top w:val="none" w:sz="0" w:space="0" w:color="auto"/>
          <w:left w:val="none" w:sz="0" w:space="0" w:color="auto"/>
          <w:bottom w:val="none" w:sz="0" w:space="0" w:color="auto"/>
          <w:right w:val="none" w:sz="0" w:space="0" w:color="auto"/>
          <w:between w:val="none" w:sz="0" w:space="0" w:color="auto"/>
          <w:bar w:val="none" w:sz="0" w:color="auto"/>
        </w:pBdr>
        <w:rPr>
          <w:b w:val="0"/>
          <w:bCs w:val="0"/>
          <w:sz w:val="24"/>
          <w:szCs w:val="24"/>
        </w:rPr>
      </w:pPr>
      <w:r w:rsidRPr="008C65FE">
        <w:rPr>
          <w:b w:val="0"/>
          <w:bCs w:val="0"/>
          <w:sz w:val="24"/>
          <w:szCs w:val="24"/>
        </w:rPr>
        <w:t>The</w:t>
      </w:r>
      <w:r w:rsidR="005703F3" w:rsidRPr="008C65FE">
        <w:rPr>
          <w:b w:val="0"/>
          <w:bCs w:val="0"/>
          <w:sz w:val="24"/>
          <w:szCs w:val="24"/>
        </w:rPr>
        <w:t xml:space="preserve"> Supplier will maintain a complete and correct set of records pertaining to all activities relating to </w:t>
      </w:r>
      <w:r w:rsidR="003143AB" w:rsidRPr="008C65FE">
        <w:rPr>
          <w:b w:val="0"/>
          <w:bCs w:val="0"/>
          <w:sz w:val="24"/>
          <w:szCs w:val="24"/>
        </w:rPr>
        <w:t>the Service</w:t>
      </w:r>
      <w:r w:rsidR="005703F3" w:rsidRPr="008C65FE">
        <w:rPr>
          <w:b w:val="0"/>
          <w:bCs w:val="0"/>
          <w:sz w:val="24"/>
          <w:szCs w:val="24"/>
        </w:rPr>
        <w:t xml:space="preserve"> and the obligations under the Contract. </w:t>
      </w:r>
    </w:p>
    <w:p w14:paraId="7849B4D9" w14:textId="77777777" w:rsidR="005703F3" w:rsidRPr="008C65FE" w:rsidRDefault="005703F3" w:rsidP="00BC1D36">
      <w:pPr>
        <w:pStyle w:val="SNHeading3"/>
        <w:numPr>
          <w:ilvl w:val="2"/>
          <w:numId w:val="29"/>
        </w:numPr>
        <w:pBdr>
          <w:top w:val="none" w:sz="0" w:space="0" w:color="auto"/>
          <w:left w:val="none" w:sz="0" w:space="0" w:color="auto"/>
          <w:bottom w:val="none" w:sz="0" w:space="0" w:color="auto"/>
          <w:right w:val="none" w:sz="0" w:space="0" w:color="auto"/>
          <w:between w:val="none" w:sz="0" w:space="0" w:color="auto"/>
          <w:bar w:val="none" w:sz="0" w:color="auto"/>
        </w:pBdr>
        <w:rPr>
          <w:b w:val="0"/>
          <w:bCs w:val="0"/>
          <w:sz w:val="24"/>
          <w:szCs w:val="24"/>
        </w:rPr>
      </w:pPr>
      <w:r w:rsidRPr="008C65FE">
        <w:rPr>
          <w:b w:val="0"/>
          <w:bCs w:val="0"/>
          <w:sz w:val="24"/>
          <w:szCs w:val="24"/>
        </w:rPr>
        <w:t>The Supplier will maintain all records in line with Data Protection laws and regulations, including using only approved IT systems to store and record personal and sensitive information, including on health conditions, protected characteristics and previous convictions.</w:t>
      </w:r>
    </w:p>
    <w:p w14:paraId="3EABEDD5" w14:textId="77777777" w:rsidR="005703F3" w:rsidRPr="008C65FE" w:rsidRDefault="005703F3" w:rsidP="00BC1D36">
      <w:pPr>
        <w:pStyle w:val="SNHeading3"/>
        <w:numPr>
          <w:ilvl w:val="2"/>
          <w:numId w:val="29"/>
        </w:numPr>
        <w:pBdr>
          <w:top w:val="none" w:sz="0" w:space="0" w:color="auto"/>
          <w:left w:val="none" w:sz="0" w:space="0" w:color="auto"/>
          <w:bottom w:val="none" w:sz="0" w:space="0" w:color="auto"/>
          <w:right w:val="none" w:sz="0" w:space="0" w:color="auto"/>
          <w:between w:val="none" w:sz="0" w:space="0" w:color="auto"/>
          <w:bar w:val="none" w:sz="0" w:color="auto"/>
        </w:pBdr>
        <w:rPr>
          <w:b w:val="0"/>
          <w:bCs w:val="0"/>
          <w:sz w:val="24"/>
          <w:szCs w:val="24"/>
        </w:rPr>
      </w:pPr>
      <w:r w:rsidRPr="008C65FE">
        <w:rPr>
          <w:b w:val="0"/>
          <w:bCs w:val="0"/>
          <w:sz w:val="24"/>
          <w:szCs w:val="24"/>
        </w:rPr>
        <w:t xml:space="preserve">The Supplier is required to submit </w:t>
      </w:r>
      <w:r w:rsidR="003143AB" w:rsidRPr="008C65FE">
        <w:rPr>
          <w:b w:val="0"/>
          <w:bCs w:val="0"/>
          <w:sz w:val="24"/>
          <w:szCs w:val="24"/>
        </w:rPr>
        <w:t xml:space="preserve">an </w:t>
      </w:r>
      <w:r w:rsidRPr="008C65FE">
        <w:rPr>
          <w:b w:val="0"/>
          <w:bCs w:val="0"/>
          <w:sz w:val="24"/>
          <w:szCs w:val="24"/>
        </w:rPr>
        <w:t xml:space="preserve">invoice and monitoring return in accordance with the deadlines and procedure set out in the Contract. </w:t>
      </w:r>
    </w:p>
    <w:p w14:paraId="64CFC7BD" w14:textId="77777777" w:rsidR="005703F3" w:rsidRDefault="005703F3" w:rsidP="00BC1D36">
      <w:pPr>
        <w:pStyle w:val="SNHeading2"/>
        <w:numPr>
          <w:ilvl w:val="1"/>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after="0"/>
      </w:pPr>
      <w:r>
        <w:t>Referral and assessment</w:t>
      </w:r>
    </w:p>
    <w:p w14:paraId="122E82D1" w14:textId="121D9372" w:rsidR="000A4241" w:rsidRDefault="590F165C" w:rsidP="00BC1D36">
      <w:pPr>
        <w:pStyle w:val="SNHeading3"/>
        <w:numPr>
          <w:ilvl w:val="2"/>
          <w:numId w:val="29"/>
        </w:numPr>
        <w:pBdr>
          <w:top w:val="none" w:sz="0" w:space="0" w:color="auto"/>
          <w:left w:val="none" w:sz="0" w:space="0" w:color="auto"/>
          <w:bottom w:val="none" w:sz="0" w:space="0" w:color="auto"/>
          <w:right w:val="none" w:sz="0" w:space="0" w:color="auto"/>
          <w:between w:val="none" w:sz="0" w:space="0" w:color="auto"/>
          <w:bar w:val="none" w:sz="0" w:color="auto"/>
        </w:pBdr>
        <w:rPr>
          <w:b w:val="0"/>
          <w:bCs w:val="0"/>
          <w:sz w:val="24"/>
          <w:szCs w:val="24"/>
        </w:rPr>
      </w:pPr>
      <w:r w:rsidRPr="27B5CCD7">
        <w:rPr>
          <w:b w:val="0"/>
          <w:bCs w:val="0"/>
          <w:sz w:val="24"/>
          <w:szCs w:val="24"/>
        </w:rPr>
        <w:t>Young adults</w:t>
      </w:r>
      <w:r w:rsidR="5847C5FD" w:rsidRPr="27B5CCD7">
        <w:rPr>
          <w:b w:val="0"/>
          <w:bCs w:val="0"/>
          <w:sz w:val="24"/>
          <w:szCs w:val="24"/>
        </w:rPr>
        <w:t xml:space="preserve"> will </w:t>
      </w:r>
      <w:r w:rsidR="5286B3B5" w:rsidRPr="27B5CCD7">
        <w:rPr>
          <w:b w:val="0"/>
          <w:bCs w:val="0"/>
          <w:sz w:val="24"/>
          <w:szCs w:val="24"/>
        </w:rPr>
        <w:t xml:space="preserve">be offered the </w:t>
      </w:r>
      <w:r w:rsidR="52A826BB" w:rsidRPr="27B5CCD7">
        <w:rPr>
          <w:b w:val="0"/>
          <w:bCs w:val="0"/>
          <w:sz w:val="24"/>
          <w:szCs w:val="24"/>
        </w:rPr>
        <w:t>opportunity</w:t>
      </w:r>
      <w:r w:rsidR="5286B3B5" w:rsidRPr="27B5CCD7">
        <w:rPr>
          <w:b w:val="0"/>
          <w:bCs w:val="0"/>
          <w:sz w:val="24"/>
          <w:szCs w:val="24"/>
        </w:rPr>
        <w:t xml:space="preserve"> to </w:t>
      </w:r>
      <w:r w:rsidR="35C5CB2E" w:rsidRPr="27B5CCD7">
        <w:rPr>
          <w:b w:val="0"/>
          <w:bCs w:val="0"/>
          <w:sz w:val="24"/>
          <w:szCs w:val="24"/>
        </w:rPr>
        <w:t xml:space="preserve">participate in these </w:t>
      </w:r>
      <w:r w:rsidR="1158C943" w:rsidRPr="27B5CCD7">
        <w:rPr>
          <w:b w:val="0"/>
          <w:bCs w:val="0"/>
          <w:sz w:val="24"/>
          <w:szCs w:val="24"/>
        </w:rPr>
        <w:t>activities</w:t>
      </w:r>
      <w:r w:rsidR="35C5CB2E" w:rsidRPr="27B5CCD7">
        <w:rPr>
          <w:b w:val="0"/>
          <w:bCs w:val="0"/>
          <w:sz w:val="24"/>
          <w:szCs w:val="24"/>
        </w:rPr>
        <w:t xml:space="preserve">. </w:t>
      </w:r>
      <w:r w:rsidRPr="27B5CCD7">
        <w:rPr>
          <w:b w:val="0"/>
          <w:bCs w:val="0"/>
          <w:sz w:val="24"/>
          <w:szCs w:val="24"/>
        </w:rPr>
        <w:t xml:space="preserve"> </w:t>
      </w:r>
      <w:r w:rsidR="7CF43681" w:rsidRPr="27B5CCD7">
        <w:rPr>
          <w:b w:val="0"/>
          <w:bCs w:val="0"/>
          <w:sz w:val="24"/>
          <w:szCs w:val="24"/>
        </w:rPr>
        <w:t xml:space="preserve">Upon expressing </w:t>
      </w:r>
      <w:r w:rsidR="00907AE3" w:rsidRPr="27B5CCD7">
        <w:rPr>
          <w:b w:val="0"/>
          <w:bCs w:val="0"/>
          <w:sz w:val="24"/>
          <w:szCs w:val="24"/>
        </w:rPr>
        <w:t>interest,</w:t>
      </w:r>
      <w:r w:rsidR="7CF43681" w:rsidRPr="27B5CCD7">
        <w:rPr>
          <w:b w:val="0"/>
          <w:bCs w:val="0"/>
          <w:sz w:val="24"/>
          <w:szCs w:val="24"/>
        </w:rPr>
        <w:t xml:space="preserve"> t</w:t>
      </w:r>
      <w:r w:rsidRPr="27B5CCD7">
        <w:rPr>
          <w:b w:val="0"/>
          <w:bCs w:val="0"/>
          <w:sz w:val="24"/>
          <w:szCs w:val="24"/>
        </w:rPr>
        <w:t xml:space="preserve">he Supplier and </w:t>
      </w:r>
      <w:r w:rsidR="00A76DD2">
        <w:rPr>
          <w:b w:val="0"/>
          <w:bCs w:val="0"/>
          <w:sz w:val="24"/>
          <w:szCs w:val="24"/>
        </w:rPr>
        <w:t xml:space="preserve">the </w:t>
      </w:r>
      <w:r w:rsidRPr="27B5CCD7">
        <w:rPr>
          <w:b w:val="0"/>
          <w:bCs w:val="0"/>
          <w:sz w:val="24"/>
          <w:szCs w:val="24"/>
        </w:rPr>
        <w:t>Probation</w:t>
      </w:r>
      <w:r w:rsidR="00A76DD2">
        <w:rPr>
          <w:b w:val="0"/>
          <w:bCs w:val="0"/>
          <w:sz w:val="24"/>
          <w:szCs w:val="24"/>
        </w:rPr>
        <w:t xml:space="preserve"> Service</w:t>
      </w:r>
      <w:r w:rsidRPr="27B5CCD7">
        <w:rPr>
          <w:b w:val="0"/>
          <w:bCs w:val="0"/>
          <w:sz w:val="24"/>
          <w:szCs w:val="24"/>
        </w:rPr>
        <w:t xml:space="preserve"> will work together to assess a case’s suitability for </w:t>
      </w:r>
      <w:r w:rsidR="59CA7612" w:rsidRPr="27B5CCD7">
        <w:rPr>
          <w:b w:val="0"/>
          <w:bCs w:val="0"/>
          <w:sz w:val="24"/>
          <w:szCs w:val="24"/>
        </w:rPr>
        <w:t>a specific programme of activity</w:t>
      </w:r>
      <w:r w:rsidR="41B1FD6A" w:rsidRPr="27B5CCD7">
        <w:rPr>
          <w:b w:val="0"/>
          <w:bCs w:val="0"/>
          <w:sz w:val="24"/>
          <w:szCs w:val="24"/>
        </w:rPr>
        <w:t xml:space="preserve"> </w:t>
      </w:r>
    </w:p>
    <w:p w14:paraId="1D5D47A5" w14:textId="77777777" w:rsidR="005703F3" w:rsidRDefault="5847C5FD" w:rsidP="00BC1D36">
      <w:pPr>
        <w:pStyle w:val="SNHeading3"/>
        <w:numPr>
          <w:ilvl w:val="2"/>
          <w:numId w:val="29"/>
        </w:numPr>
        <w:pBdr>
          <w:top w:val="none" w:sz="0" w:space="0" w:color="auto"/>
          <w:left w:val="none" w:sz="0" w:space="0" w:color="auto"/>
          <w:bottom w:val="none" w:sz="0" w:space="0" w:color="auto"/>
          <w:right w:val="none" w:sz="0" w:space="0" w:color="auto"/>
          <w:between w:val="none" w:sz="0" w:space="0" w:color="auto"/>
          <w:bar w:val="none" w:sz="0" w:color="auto"/>
        </w:pBdr>
        <w:rPr>
          <w:b w:val="0"/>
          <w:bCs w:val="0"/>
          <w:sz w:val="24"/>
          <w:szCs w:val="24"/>
        </w:rPr>
      </w:pPr>
      <w:r w:rsidRPr="27B5CCD7">
        <w:rPr>
          <w:b w:val="0"/>
          <w:bCs w:val="0"/>
          <w:sz w:val="24"/>
          <w:szCs w:val="24"/>
        </w:rPr>
        <w:lastRenderedPageBreak/>
        <w:t xml:space="preserve">The Supplier is required to </w:t>
      </w:r>
      <w:proofErr w:type="gramStart"/>
      <w:r w:rsidRPr="27B5CCD7">
        <w:rPr>
          <w:b w:val="0"/>
          <w:bCs w:val="0"/>
          <w:sz w:val="24"/>
          <w:szCs w:val="24"/>
        </w:rPr>
        <w:t>make contact with</w:t>
      </w:r>
      <w:proofErr w:type="gramEnd"/>
      <w:r w:rsidRPr="27B5CCD7">
        <w:rPr>
          <w:b w:val="0"/>
          <w:bCs w:val="0"/>
          <w:sz w:val="24"/>
          <w:szCs w:val="24"/>
        </w:rPr>
        <w:t xml:space="preserve"> young adults within </w:t>
      </w:r>
      <w:r w:rsidR="590F165C" w:rsidRPr="27B5CCD7">
        <w:rPr>
          <w:b w:val="0"/>
          <w:bCs w:val="0"/>
          <w:sz w:val="24"/>
          <w:szCs w:val="24"/>
        </w:rPr>
        <w:t>five</w:t>
      </w:r>
      <w:r w:rsidRPr="27B5CCD7">
        <w:rPr>
          <w:b w:val="0"/>
          <w:bCs w:val="0"/>
          <w:sz w:val="24"/>
          <w:szCs w:val="24"/>
        </w:rPr>
        <w:t xml:space="preserve"> working days to</w:t>
      </w:r>
      <w:r w:rsidR="61869D87" w:rsidRPr="27B5CCD7">
        <w:rPr>
          <w:b w:val="0"/>
          <w:bCs w:val="0"/>
          <w:sz w:val="24"/>
          <w:szCs w:val="24"/>
        </w:rPr>
        <w:t xml:space="preserve"> </w:t>
      </w:r>
      <w:r w:rsidR="590F165C" w:rsidRPr="27B5CCD7">
        <w:rPr>
          <w:b w:val="0"/>
          <w:bCs w:val="0"/>
          <w:sz w:val="24"/>
          <w:szCs w:val="24"/>
        </w:rPr>
        <w:t xml:space="preserve">discuss </w:t>
      </w:r>
      <w:r w:rsidR="27F686F3" w:rsidRPr="27B5CCD7">
        <w:rPr>
          <w:b w:val="0"/>
          <w:bCs w:val="0"/>
          <w:sz w:val="24"/>
          <w:szCs w:val="24"/>
        </w:rPr>
        <w:t>available activities.</w:t>
      </w:r>
    </w:p>
    <w:p w14:paraId="1E9255DE" w14:textId="77777777" w:rsidR="00A136B4" w:rsidRDefault="005703F3" w:rsidP="00BC1D36">
      <w:pPr>
        <w:pStyle w:val="SNHeading2"/>
        <w:numPr>
          <w:ilvl w:val="1"/>
          <w:numId w:val="29"/>
        </w:numPr>
        <w:tabs>
          <w:tab w:val="left" w:pos="720"/>
        </w:tabs>
        <w:spacing w:after="0"/>
        <w:ind w:left="709" w:hanging="709"/>
      </w:pPr>
      <w:r>
        <w:t>Governance and management of the services</w:t>
      </w:r>
      <w:r w:rsidR="178CA3C9">
        <w:t xml:space="preserve"> </w:t>
      </w:r>
    </w:p>
    <w:p w14:paraId="6EF4DFB7" w14:textId="77777777" w:rsidR="00A136B4" w:rsidRPr="00A136B4" w:rsidRDefault="00A136B4" w:rsidP="00BC1D36">
      <w:pPr>
        <w:pStyle w:val="SNHeading3"/>
        <w:numPr>
          <w:ilvl w:val="2"/>
          <w:numId w:val="29"/>
        </w:numPr>
        <w:pBdr>
          <w:top w:val="none" w:sz="0" w:space="0" w:color="auto"/>
          <w:left w:val="none" w:sz="0" w:space="0" w:color="auto"/>
          <w:bottom w:val="none" w:sz="0" w:space="0" w:color="auto"/>
          <w:right w:val="none" w:sz="0" w:space="0" w:color="auto"/>
          <w:between w:val="none" w:sz="0" w:space="0" w:color="auto"/>
          <w:bar w:val="none" w:sz="0" w:color="auto"/>
        </w:pBdr>
        <w:rPr>
          <w:b w:val="0"/>
          <w:bCs w:val="0"/>
          <w:sz w:val="24"/>
          <w:szCs w:val="24"/>
        </w:rPr>
      </w:pPr>
      <w:r w:rsidRPr="3D089225">
        <w:rPr>
          <w:rFonts w:asciiTheme="minorHAnsi" w:eastAsiaTheme="minorEastAsia" w:hAnsiTheme="minorHAnsi" w:cstheme="minorBidi"/>
          <w:b w:val="0"/>
          <w:bCs w:val="0"/>
          <w:sz w:val="24"/>
          <w:szCs w:val="24"/>
          <w:lang w:eastAsia="en-GB"/>
        </w:rPr>
        <w:t xml:space="preserve">The </w:t>
      </w:r>
      <w:r>
        <w:rPr>
          <w:rFonts w:asciiTheme="minorHAnsi" w:eastAsiaTheme="minorEastAsia" w:hAnsiTheme="minorHAnsi" w:cstheme="minorBidi"/>
          <w:b w:val="0"/>
          <w:bCs w:val="0"/>
          <w:sz w:val="24"/>
          <w:szCs w:val="24"/>
          <w:lang w:eastAsia="en-GB"/>
        </w:rPr>
        <w:t>S</w:t>
      </w:r>
      <w:r w:rsidRPr="3D089225">
        <w:rPr>
          <w:rFonts w:asciiTheme="minorHAnsi" w:eastAsiaTheme="minorEastAsia" w:hAnsiTheme="minorHAnsi" w:cstheme="minorBidi"/>
          <w:b w:val="0"/>
          <w:bCs w:val="0"/>
          <w:sz w:val="24"/>
          <w:szCs w:val="24"/>
          <w:lang w:eastAsia="en-GB"/>
        </w:rPr>
        <w:t>upplier</w:t>
      </w:r>
      <w:r>
        <w:rPr>
          <w:rFonts w:asciiTheme="minorHAnsi" w:eastAsiaTheme="minorEastAsia" w:hAnsiTheme="minorHAnsi" w:cstheme="minorBidi"/>
          <w:b w:val="0"/>
          <w:bCs w:val="0"/>
          <w:sz w:val="24"/>
          <w:szCs w:val="24"/>
          <w:lang w:eastAsia="en-GB"/>
        </w:rPr>
        <w:t>/s</w:t>
      </w:r>
      <w:r w:rsidRPr="3D089225">
        <w:rPr>
          <w:rFonts w:asciiTheme="minorHAnsi" w:eastAsiaTheme="minorEastAsia" w:hAnsiTheme="minorHAnsi" w:cstheme="minorBidi"/>
          <w:b w:val="0"/>
          <w:bCs w:val="0"/>
          <w:sz w:val="24"/>
          <w:szCs w:val="24"/>
          <w:lang w:eastAsia="en-GB"/>
        </w:rPr>
        <w:t xml:space="preserve"> is required to identify a contract manager for th</w:t>
      </w:r>
      <w:r>
        <w:rPr>
          <w:rFonts w:asciiTheme="minorHAnsi" w:eastAsiaTheme="minorEastAsia" w:hAnsiTheme="minorHAnsi" w:cstheme="minorBidi"/>
          <w:b w:val="0"/>
          <w:bCs w:val="0"/>
          <w:sz w:val="24"/>
          <w:szCs w:val="24"/>
          <w:lang w:eastAsia="en-GB"/>
        </w:rPr>
        <w:t>e S</w:t>
      </w:r>
      <w:r w:rsidRPr="3D089225">
        <w:rPr>
          <w:rFonts w:asciiTheme="minorHAnsi" w:eastAsiaTheme="minorEastAsia" w:hAnsiTheme="minorHAnsi" w:cstheme="minorBidi"/>
          <w:b w:val="0"/>
          <w:bCs w:val="0"/>
          <w:sz w:val="24"/>
          <w:szCs w:val="24"/>
          <w:lang w:eastAsia="en-GB"/>
        </w:rPr>
        <w:t>ervice</w:t>
      </w:r>
      <w:r>
        <w:rPr>
          <w:rFonts w:asciiTheme="minorHAnsi" w:eastAsiaTheme="minorEastAsia" w:hAnsiTheme="minorHAnsi" w:cstheme="minorBidi"/>
          <w:b w:val="0"/>
          <w:bCs w:val="0"/>
          <w:sz w:val="24"/>
          <w:szCs w:val="24"/>
          <w:lang w:eastAsia="en-GB"/>
        </w:rPr>
        <w:t>.</w:t>
      </w:r>
    </w:p>
    <w:p w14:paraId="433766EB" w14:textId="77777777" w:rsidR="00532B23" w:rsidRPr="00250585" w:rsidRDefault="00532B23" w:rsidP="00532B23">
      <w:pPr>
        <w:pStyle w:val="SNHeading3"/>
        <w:pBdr>
          <w:top w:val="none" w:sz="0" w:space="0" w:color="auto"/>
          <w:left w:val="none" w:sz="0" w:space="0" w:color="auto"/>
          <w:bottom w:val="none" w:sz="0" w:space="0" w:color="auto"/>
          <w:right w:val="none" w:sz="0" w:space="0" w:color="auto"/>
          <w:between w:val="none" w:sz="0" w:space="0" w:color="auto"/>
          <w:bar w:val="none" w:sz="0" w:color="auto"/>
        </w:pBdr>
        <w:rPr>
          <w:b w:val="0"/>
          <w:bCs w:val="0"/>
          <w:sz w:val="24"/>
          <w:szCs w:val="24"/>
          <w:u w:val="single"/>
        </w:rPr>
      </w:pPr>
      <w:r w:rsidRPr="00250585">
        <w:rPr>
          <w:b w:val="0"/>
          <w:bCs w:val="0"/>
          <w:sz w:val="24"/>
          <w:szCs w:val="24"/>
          <w:u w:val="single"/>
        </w:rPr>
        <w:t>MOPAC governance</w:t>
      </w:r>
    </w:p>
    <w:p w14:paraId="3F740D87" w14:textId="77777777" w:rsidR="3D089225" w:rsidRPr="00532B23" w:rsidRDefault="005703F3" w:rsidP="00BC1D36">
      <w:pPr>
        <w:pStyle w:val="SNHeading3"/>
        <w:numPr>
          <w:ilvl w:val="2"/>
          <w:numId w:val="29"/>
        </w:numPr>
        <w:pBdr>
          <w:top w:val="none" w:sz="0" w:space="0" w:color="auto"/>
          <w:left w:val="none" w:sz="0" w:space="0" w:color="auto"/>
          <w:bottom w:val="none" w:sz="0" w:space="0" w:color="auto"/>
          <w:right w:val="none" w:sz="0" w:space="0" w:color="auto"/>
          <w:between w:val="none" w:sz="0" w:space="0" w:color="auto"/>
          <w:bar w:val="none" w:sz="0" w:color="auto"/>
        </w:pBdr>
        <w:rPr>
          <w:b w:val="0"/>
          <w:bCs w:val="0"/>
          <w:sz w:val="24"/>
          <w:szCs w:val="24"/>
        </w:rPr>
      </w:pPr>
      <w:r w:rsidRPr="3D089225">
        <w:rPr>
          <w:b w:val="0"/>
          <w:bCs w:val="0"/>
          <w:sz w:val="24"/>
          <w:szCs w:val="24"/>
        </w:rPr>
        <w:t>MOPAC and the Transitions Operational Group will be responsible for monitoring the progress of the service to ensure effective delivery and value for money. At an operational level, the service will directly report to MOPAC.</w:t>
      </w:r>
    </w:p>
    <w:p w14:paraId="6237CACF" w14:textId="77777777" w:rsidR="3D089225" w:rsidRPr="00532B23" w:rsidRDefault="005703F3" w:rsidP="00BC1D36">
      <w:pPr>
        <w:pStyle w:val="SNHeading3"/>
        <w:numPr>
          <w:ilvl w:val="2"/>
          <w:numId w:val="29"/>
        </w:numPr>
        <w:pBdr>
          <w:top w:val="none" w:sz="0" w:space="0" w:color="auto"/>
          <w:left w:val="none" w:sz="0" w:space="0" w:color="auto"/>
          <w:bottom w:val="none" w:sz="0" w:space="0" w:color="auto"/>
          <w:right w:val="none" w:sz="0" w:space="0" w:color="auto"/>
          <w:between w:val="none" w:sz="0" w:space="0" w:color="auto"/>
          <w:bar w:val="none" w:sz="0" w:color="auto"/>
        </w:pBdr>
        <w:rPr>
          <w:b w:val="0"/>
          <w:bCs w:val="0"/>
          <w:sz w:val="24"/>
          <w:szCs w:val="24"/>
        </w:rPr>
      </w:pPr>
      <w:r w:rsidRPr="3D089225">
        <w:rPr>
          <w:b w:val="0"/>
          <w:bCs w:val="0"/>
          <w:sz w:val="24"/>
          <w:szCs w:val="24"/>
        </w:rPr>
        <w:t xml:space="preserve">The membership of the Transitions Operational Group includes: MOPAC (chair), MoJ, the Probation Service and LB Newham. </w:t>
      </w:r>
    </w:p>
    <w:p w14:paraId="116C4E14" w14:textId="77777777" w:rsidR="3D089225" w:rsidRPr="00532B23" w:rsidRDefault="005703F3" w:rsidP="00BC1D36">
      <w:pPr>
        <w:pStyle w:val="SNHeading3"/>
        <w:numPr>
          <w:ilvl w:val="2"/>
          <w:numId w:val="29"/>
        </w:numPr>
        <w:pBdr>
          <w:top w:val="none" w:sz="0" w:space="0" w:color="auto"/>
          <w:left w:val="none" w:sz="0" w:space="0" w:color="auto"/>
          <w:bottom w:val="none" w:sz="0" w:space="0" w:color="auto"/>
          <w:right w:val="none" w:sz="0" w:space="0" w:color="auto"/>
          <w:between w:val="none" w:sz="0" w:space="0" w:color="auto"/>
          <w:bar w:val="none" w:sz="0" w:color="auto"/>
        </w:pBdr>
        <w:rPr>
          <w:b w:val="0"/>
          <w:bCs w:val="0"/>
          <w:sz w:val="24"/>
          <w:szCs w:val="24"/>
        </w:rPr>
      </w:pPr>
      <w:r w:rsidRPr="3D089225">
        <w:rPr>
          <w:b w:val="0"/>
          <w:bCs w:val="0"/>
          <w:sz w:val="24"/>
          <w:szCs w:val="24"/>
        </w:rPr>
        <w:t xml:space="preserve">This Group will provide updates to the Transitions Programme Board, chaired by the Director of Commissioning and Partnerships at MOPAC and the Director of Youth Justice and Offender Policy at MoJ. </w:t>
      </w:r>
    </w:p>
    <w:p w14:paraId="02FC17CE" w14:textId="77777777" w:rsidR="005703F3" w:rsidRPr="00532B23" w:rsidRDefault="5847C5FD" w:rsidP="27B5CCD7">
      <w:pPr>
        <w:pStyle w:val="SNHeading3"/>
        <w:numPr>
          <w:ilvl w:val="2"/>
          <w:numId w:val="29"/>
        </w:numPr>
        <w:pBdr>
          <w:top w:val="none" w:sz="0" w:space="0" w:color="auto"/>
          <w:left w:val="none" w:sz="0" w:space="0" w:color="auto"/>
          <w:bottom w:val="none" w:sz="0" w:space="0" w:color="auto"/>
          <w:right w:val="none" w:sz="0" w:space="0" w:color="auto"/>
          <w:between w:val="none" w:sz="0" w:space="0" w:color="auto"/>
          <w:bar w:val="none" w:sz="0" w:color="auto"/>
        </w:pBdr>
        <w:rPr>
          <w:b w:val="0"/>
          <w:bCs w:val="0"/>
          <w:sz w:val="24"/>
          <w:szCs w:val="24"/>
        </w:rPr>
      </w:pPr>
      <w:r w:rsidRPr="27B5CCD7">
        <w:rPr>
          <w:b w:val="0"/>
          <w:bCs w:val="0"/>
          <w:sz w:val="24"/>
          <w:szCs w:val="24"/>
        </w:rPr>
        <w:t>The project reports into MOPAC’s Reducing Reoffending Board which is part of the multi-agency governance structure that oversees delivery of the Police and Crime Plan.</w:t>
      </w:r>
    </w:p>
    <w:p w14:paraId="1C29F8B4" w14:textId="77777777" w:rsidR="009E009C" w:rsidRPr="00FD3344" w:rsidRDefault="009E009C" w:rsidP="00FD3344">
      <w:pPr>
        <w:pStyle w:val="SNHeading2"/>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outlineLvl w:val="0"/>
        <w:rPr>
          <w:rFonts w:cs="Calibri"/>
          <w:sz w:val="32"/>
          <w:szCs w:val="32"/>
        </w:rPr>
      </w:pPr>
      <w:bookmarkStart w:id="16" w:name="_Toc42598938"/>
      <w:bookmarkStart w:id="17" w:name="_Toc74225662"/>
      <w:r w:rsidRPr="00FD3344">
        <w:rPr>
          <w:rFonts w:cs="Calibri"/>
          <w:sz w:val="32"/>
          <w:szCs w:val="32"/>
        </w:rPr>
        <w:t>Delivering the Service</w:t>
      </w:r>
      <w:bookmarkEnd w:id="16"/>
      <w:bookmarkEnd w:id="17"/>
    </w:p>
    <w:p w14:paraId="1136D415" w14:textId="77777777" w:rsidR="00F41ABA" w:rsidRPr="00D33F3A" w:rsidRDefault="00D33F3A" w:rsidP="00D33F3A">
      <w:pPr>
        <w:pStyle w:val="SNHeading2"/>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after="0"/>
      </w:pPr>
      <w:r>
        <w:t>Complaints</w:t>
      </w:r>
    </w:p>
    <w:p w14:paraId="7F72E711" w14:textId="77777777" w:rsidR="009E009C" w:rsidRDefault="009E009C" w:rsidP="00BC1D36">
      <w:pPr>
        <w:pStyle w:val="SNHeading3"/>
        <w:numPr>
          <w:ilvl w:val="2"/>
          <w:numId w:val="6"/>
        </w:numPr>
        <w:pBdr>
          <w:top w:val="none" w:sz="0" w:space="0" w:color="auto"/>
          <w:left w:val="none" w:sz="0" w:space="0" w:color="auto"/>
          <w:bottom w:val="none" w:sz="0" w:space="0" w:color="auto"/>
          <w:right w:val="none" w:sz="0" w:space="0" w:color="auto"/>
          <w:between w:val="none" w:sz="0" w:space="0" w:color="auto"/>
          <w:bar w:val="none" w:sz="0" w:color="auto"/>
        </w:pBdr>
        <w:rPr>
          <w:rFonts w:cs="Arial"/>
          <w:szCs w:val="24"/>
        </w:rPr>
      </w:pPr>
      <w:r>
        <w:rPr>
          <w:b w:val="0"/>
          <w:bCs w:val="0"/>
          <w:sz w:val="24"/>
          <w:szCs w:val="24"/>
        </w:rPr>
        <w:t>The Supplier is required to have a defined process for dealing with and resolving complaints.  Formal complaints about the service should be reported to MOPAC within five working days of receipt.</w:t>
      </w:r>
      <w:r>
        <w:rPr>
          <w:rFonts w:cs="Arial"/>
          <w:szCs w:val="24"/>
        </w:rPr>
        <w:t xml:space="preserve">  </w:t>
      </w:r>
    </w:p>
    <w:p w14:paraId="76177547" w14:textId="77777777" w:rsidR="009E009C" w:rsidRDefault="009E009C" w:rsidP="00D33F3A">
      <w:pPr>
        <w:pStyle w:val="SNHeading2"/>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after="0"/>
      </w:pPr>
      <w:r>
        <w:t>Staffing</w:t>
      </w:r>
    </w:p>
    <w:p w14:paraId="7CFB199A" w14:textId="1DCA58FC" w:rsidR="00D33F3A" w:rsidRPr="00524D3C" w:rsidRDefault="04BED924" w:rsidP="00BC1D36">
      <w:pPr>
        <w:pStyle w:val="SNHeading3"/>
        <w:numPr>
          <w:ilvl w:val="2"/>
          <w:numId w:val="32"/>
        </w:numPr>
        <w:rPr>
          <w:b w:val="0"/>
          <w:bCs w:val="0"/>
          <w:sz w:val="24"/>
          <w:szCs w:val="24"/>
        </w:rPr>
      </w:pPr>
      <w:r w:rsidRPr="27B5CCD7">
        <w:rPr>
          <w:rFonts w:cs="Arial"/>
          <w:b w:val="0"/>
          <w:bCs w:val="0"/>
          <w:sz w:val="24"/>
          <w:szCs w:val="24"/>
        </w:rPr>
        <w:t xml:space="preserve">The </w:t>
      </w:r>
      <w:r w:rsidR="590F165C" w:rsidRPr="27B5CCD7">
        <w:rPr>
          <w:rFonts w:cs="Arial"/>
          <w:b w:val="0"/>
          <w:bCs w:val="0"/>
          <w:sz w:val="24"/>
          <w:szCs w:val="24"/>
        </w:rPr>
        <w:t xml:space="preserve">Supplier is required to provide </w:t>
      </w:r>
      <w:r w:rsidR="3CFD27F1" w:rsidRPr="27B5CCD7">
        <w:rPr>
          <w:rFonts w:cs="Arial"/>
          <w:b w:val="0"/>
          <w:bCs w:val="0"/>
          <w:sz w:val="24"/>
          <w:szCs w:val="24"/>
        </w:rPr>
        <w:t xml:space="preserve">the staff necessary to </w:t>
      </w:r>
      <w:r w:rsidR="007E4192">
        <w:rPr>
          <w:rFonts w:cs="Arial"/>
          <w:b w:val="0"/>
          <w:bCs w:val="0"/>
          <w:sz w:val="24"/>
          <w:szCs w:val="24"/>
        </w:rPr>
        <w:t>deliver</w:t>
      </w:r>
      <w:r w:rsidR="3CFD27F1" w:rsidRPr="27B5CCD7">
        <w:rPr>
          <w:rFonts w:cs="Arial"/>
          <w:b w:val="0"/>
          <w:bCs w:val="0"/>
          <w:sz w:val="24"/>
          <w:szCs w:val="24"/>
        </w:rPr>
        <w:t xml:space="preserve"> the</w:t>
      </w:r>
      <w:r w:rsidR="78EBD785" w:rsidRPr="27B5CCD7">
        <w:rPr>
          <w:rFonts w:cs="Arial"/>
          <w:b w:val="0"/>
          <w:bCs w:val="0"/>
          <w:sz w:val="24"/>
          <w:szCs w:val="24"/>
        </w:rPr>
        <w:t xml:space="preserve"> </w:t>
      </w:r>
      <w:r w:rsidR="3CFD27F1" w:rsidRPr="27B5CCD7">
        <w:rPr>
          <w:rFonts w:cs="Arial"/>
          <w:b w:val="0"/>
          <w:bCs w:val="0"/>
          <w:sz w:val="24"/>
          <w:szCs w:val="24"/>
        </w:rPr>
        <w:t>activities on</w:t>
      </w:r>
      <w:r w:rsidR="7097E354" w:rsidRPr="27B5CCD7">
        <w:rPr>
          <w:rFonts w:cs="Arial"/>
          <w:b w:val="0"/>
          <w:bCs w:val="0"/>
          <w:sz w:val="24"/>
          <w:szCs w:val="24"/>
        </w:rPr>
        <w:t xml:space="preserve"> offer. </w:t>
      </w:r>
      <w:r w:rsidR="077CB895" w:rsidRPr="27B5CCD7">
        <w:rPr>
          <w:rFonts w:cs="Arial"/>
          <w:b w:val="0"/>
          <w:bCs w:val="0"/>
          <w:sz w:val="24"/>
          <w:szCs w:val="24"/>
        </w:rPr>
        <w:t xml:space="preserve">   Bidders should set out in their bid the proposed </w:t>
      </w:r>
      <w:r w:rsidR="004673D8">
        <w:rPr>
          <w:rFonts w:cs="Arial"/>
          <w:b w:val="0"/>
          <w:bCs w:val="0"/>
          <w:sz w:val="24"/>
          <w:szCs w:val="24"/>
        </w:rPr>
        <w:t>number of delivery hours per wee</w:t>
      </w:r>
      <w:r w:rsidR="00156A62">
        <w:rPr>
          <w:rFonts w:cs="Arial"/>
          <w:b w:val="0"/>
          <w:bCs w:val="0"/>
          <w:sz w:val="24"/>
          <w:szCs w:val="24"/>
        </w:rPr>
        <w:t>k.</w:t>
      </w:r>
    </w:p>
    <w:p w14:paraId="4812300A" w14:textId="055BFBAF" w:rsidR="00524D3C" w:rsidRPr="00D33F3A" w:rsidRDefault="077CB895" w:rsidP="00BC1D36">
      <w:pPr>
        <w:pStyle w:val="SNHeading3"/>
        <w:numPr>
          <w:ilvl w:val="2"/>
          <w:numId w:val="32"/>
        </w:numPr>
        <w:rPr>
          <w:b w:val="0"/>
          <w:bCs w:val="0"/>
          <w:sz w:val="24"/>
          <w:szCs w:val="24"/>
        </w:rPr>
      </w:pPr>
      <w:r w:rsidRPr="27B5CCD7">
        <w:rPr>
          <w:rFonts w:cs="Arial"/>
          <w:b w:val="0"/>
          <w:bCs w:val="0"/>
          <w:sz w:val="24"/>
          <w:szCs w:val="24"/>
        </w:rPr>
        <w:t>The Supplier may also provide additional</w:t>
      </w:r>
      <w:r w:rsidR="17FDCA45" w:rsidRPr="27B5CCD7">
        <w:rPr>
          <w:rFonts w:cs="Arial"/>
          <w:b w:val="0"/>
          <w:bCs w:val="0"/>
          <w:sz w:val="24"/>
          <w:szCs w:val="24"/>
        </w:rPr>
        <w:t xml:space="preserve"> volunteer</w:t>
      </w:r>
      <w:r w:rsidR="570ECF3F" w:rsidRPr="27B5CCD7">
        <w:rPr>
          <w:rFonts w:cs="Arial"/>
          <w:b w:val="0"/>
          <w:bCs w:val="0"/>
          <w:sz w:val="24"/>
          <w:szCs w:val="24"/>
        </w:rPr>
        <w:t xml:space="preserve"> </w:t>
      </w:r>
      <w:r w:rsidR="00907AE3" w:rsidRPr="27B5CCD7">
        <w:rPr>
          <w:rFonts w:cs="Arial"/>
          <w:b w:val="0"/>
          <w:bCs w:val="0"/>
          <w:sz w:val="24"/>
          <w:szCs w:val="24"/>
        </w:rPr>
        <w:t>support for</w:t>
      </w:r>
      <w:r w:rsidRPr="27B5CCD7">
        <w:rPr>
          <w:rFonts w:cs="Arial"/>
          <w:b w:val="0"/>
          <w:bCs w:val="0"/>
          <w:sz w:val="24"/>
          <w:szCs w:val="24"/>
        </w:rPr>
        <w:t xml:space="preserve"> the Service</w:t>
      </w:r>
      <w:r w:rsidR="17FDCA45" w:rsidRPr="27B5CCD7">
        <w:rPr>
          <w:rFonts w:cs="Arial"/>
          <w:b w:val="0"/>
          <w:bCs w:val="0"/>
          <w:sz w:val="24"/>
          <w:szCs w:val="24"/>
        </w:rPr>
        <w:t xml:space="preserve">. </w:t>
      </w:r>
    </w:p>
    <w:p w14:paraId="7CC9DCA6" w14:textId="24F6B559" w:rsidR="00D33F3A" w:rsidRPr="00D33F3A" w:rsidRDefault="61869D87" w:rsidP="00D33F3A">
      <w:pPr>
        <w:pStyle w:val="SNHeading3"/>
        <w:numPr>
          <w:ilvl w:val="2"/>
          <w:numId w:val="32"/>
        </w:numPr>
        <w:pBdr>
          <w:top w:val="none" w:sz="0" w:space="0" w:color="auto"/>
          <w:left w:val="none" w:sz="0" w:space="0" w:color="auto"/>
          <w:bottom w:val="none" w:sz="0" w:space="0" w:color="auto"/>
          <w:right w:val="none" w:sz="0" w:space="0" w:color="auto"/>
          <w:between w:val="none" w:sz="0" w:space="0" w:color="auto"/>
          <w:bar w:val="none" w:sz="0" w:color="auto"/>
        </w:pBdr>
        <w:rPr>
          <w:b w:val="0"/>
          <w:bCs w:val="0"/>
          <w:sz w:val="24"/>
          <w:szCs w:val="24"/>
        </w:rPr>
      </w:pPr>
      <w:r w:rsidRPr="27B5CCD7">
        <w:rPr>
          <w:rFonts w:cs="Arial"/>
          <w:b w:val="0"/>
          <w:bCs w:val="0"/>
          <w:sz w:val="24"/>
          <w:szCs w:val="24"/>
        </w:rPr>
        <w:t>Staff</w:t>
      </w:r>
      <w:r w:rsidR="077CB895" w:rsidRPr="27B5CCD7">
        <w:rPr>
          <w:rFonts w:cs="Arial"/>
          <w:b w:val="0"/>
          <w:bCs w:val="0"/>
          <w:sz w:val="24"/>
          <w:szCs w:val="24"/>
        </w:rPr>
        <w:t xml:space="preserve"> must</w:t>
      </w:r>
      <w:r w:rsidR="63F17D54" w:rsidRPr="27B5CCD7">
        <w:rPr>
          <w:rFonts w:cs="Arial"/>
          <w:b w:val="0"/>
          <w:bCs w:val="0"/>
          <w:sz w:val="24"/>
          <w:szCs w:val="24"/>
        </w:rPr>
        <w:t xml:space="preserve"> </w:t>
      </w:r>
      <w:r w:rsidR="00907AE3" w:rsidRPr="27B5CCD7">
        <w:rPr>
          <w:rFonts w:cs="Arial"/>
          <w:b w:val="0"/>
          <w:bCs w:val="0"/>
          <w:sz w:val="24"/>
          <w:szCs w:val="24"/>
        </w:rPr>
        <w:t>have significant</w:t>
      </w:r>
      <w:r w:rsidR="17FDCA45" w:rsidRPr="27B5CCD7">
        <w:rPr>
          <w:b w:val="0"/>
          <w:bCs w:val="0"/>
          <w:sz w:val="24"/>
          <w:szCs w:val="24"/>
        </w:rPr>
        <w:t xml:space="preserve"> and varied</w:t>
      </w:r>
      <w:r w:rsidRPr="27B5CCD7">
        <w:rPr>
          <w:b w:val="0"/>
          <w:bCs w:val="0"/>
          <w:sz w:val="24"/>
          <w:szCs w:val="24"/>
        </w:rPr>
        <w:t xml:space="preserve"> experience </w:t>
      </w:r>
      <w:r w:rsidR="17FDCA45" w:rsidRPr="27B5CCD7">
        <w:rPr>
          <w:b w:val="0"/>
          <w:bCs w:val="0"/>
          <w:sz w:val="24"/>
          <w:szCs w:val="24"/>
        </w:rPr>
        <w:t xml:space="preserve">delivering </w:t>
      </w:r>
      <w:r w:rsidR="00156A62">
        <w:rPr>
          <w:b w:val="0"/>
          <w:bCs w:val="0"/>
          <w:sz w:val="24"/>
          <w:szCs w:val="24"/>
        </w:rPr>
        <w:t>activities</w:t>
      </w:r>
      <w:r w:rsidR="003B4FCD">
        <w:rPr>
          <w:b w:val="0"/>
          <w:bCs w:val="0"/>
          <w:sz w:val="24"/>
          <w:szCs w:val="24"/>
        </w:rPr>
        <w:t xml:space="preserve"> </w:t>
      </w:r>
      <w:r w:rsidR="17FDCA45" w:rsidRPr="27B5CCD7">
        <w:rPr>
          <w:b w:val="0"/>
          <w:bCs w:val="0"/>
          <w:sz w:val="24"/>
          <w:szCs w:val="24"/>
        </w:rPr>
        <w:t xml:space="preserve">with young people in the criminal justice system.  They should possess a strong understanding of the context in which offending occurs.  Cultural humility and relatability </w:t>
      </w:r>
      <w:r w:rsidR="00907AE3" w:rsidRPr="27B5CCD7">
        <w:rPr>
          <w:b w:val="0"/>
          <w:bCs w:val="0"/>
          <w:sz w:val="24"/>
          <w:szCs w:val="24"/>
        </w:rPr>
        <w:t>are</w:t>
      </w:r>
      <w:r w:rsidR="17FDCA45" w:rsidRPr="27B5CCD7">
        <w:rPr>
          <w:b w:val="0"/>
          <w:bCs w:val="0"/>
          <w:sz w:val="24"/>
          <w:szCs w:val="24"/>
        </w:rPr>
        <w:t xml:space="preserve"> </w:t>
      </w:r>
      <w:r w:rsidR="17FDCA45" w:rsidRPr="27B5CCD7">
        <w:rPr>
          <w:b w:val="0"/>
          <w:bCs w:val="0"/>
          <w:sz w:val="24"/>
          <w:szCs w:val="24"/>
        </w:rPr>
        <w:lastRenderedPageBreak/>
        <w:t>particularly important for this group of young adults</w:t>
      </w:r>
      <w:r w:rsidR="00A72345">
        <w:rPr>
          <w:b w:val="0"/>
          <w:bCs w:val="0"/>
          <w:sz w:val="24"/>
          <w:szCs w:val="24"/>
        </w:rPr>
        <w:t xml:space="preserve"> and l</w:t>
      </w:r>
      <w:r w:rsidR="7BAAE44B" w:rsidRPr="27B5CCD7">
        <w:rPr>
          <w:b w:val="0"/>
          <w:bCs w:val="0"/>
          <w:sz w:val="24"/>
          <w:szCs w:val="24"/>
        </w:rPr>
        <w:t>ived</w:t>
      </w:r>
      <w:r w:rsidRPr="27B5CCD7">
        <w:rPr>
          <w:b w:val="0"/>
          <w:bCs w:val="0"/>
          <w:sz w:val="24"/>
          <w:szCs w:val="24"/>
        </w:rPr>
        <w:t xml:space="preserve"> experience is </w:t>
      </w:r>
      <w:r w:rsidR="7BAAE44B" w:rsidRPr="27B5CCD7">
        <w:rPr>
          <w:b w:val="0"/>
          <w:bCs w:val="0"/>
          <w:sz w:val="24"/>
          <w:szCs w:val="24"/>
        </w:rPr>
        <w:t>welcome</w:t>
      </w:r>
      <w:r w:rsidRPr="27B5CCD7">
        <w:rPr>
          <w:b w:val="0"/>
          <w:bCs w:val="0"/>
          <w:sz w:val="24"/>
          <w:szCs w:val="24"/>
        </w:rPr>
        <w:t xml:space="preserve">.  </w:t>
      </w:r>
      <w:r w:rsidRPr="27B5CCD7">
        <w:rPr>
          <w:rFonts w:cs="Arial"/>
          <w:b w:val="0"/>
          <w:bCs w:val="0"/>
          <w:sz w:val="24"/>
          <w:szCs w:val="24"/>
        </w:rPr>
        <w:t xml:space="preserve"> </w:t>
      </w:r>
    </w:p>
    <w:p w14:paraId="6722D785" w14:textId="77777777" w:rsidR="004937A0" w:rsidRDefault="004937A0" w:rsidP="004937A0">
      <w:pPr>
        <w:pStyle w:val="SNText"/>
        <w:ind w:left="0"/>
        <w:rPr>
          <w:rFonts w:eastAsia="Arial" w:cs="Arial"/>
          <w:szCs w:val="24"/>
          <w:lang w:val="en-US" w:eastAsia="en-US"/>
        </w:rPr>
      </w:pPr>
    </w:p>
    <w:p w14:paraId="3EB2F60A" w14:textId="77777777" w:rsidR="00A60131" w:rsidRDefault="004937A0" w:rsidP="00BC1D36">
      <w:pPr>
        <w:pStyle w:val="SNText"/>
        <w:numPr>
          <w:ilvl w:val="2"/>
          <w:numId w:val="7"/>
        </w:numPr>
        <w:rPr>
          <w:rFonts w:eastAsia="Arial" w:cs="Arial"/>
          <w:szCs w:val="24"/>
          <w:lang w:val="en-US" w:eastAsia="en-US"/>
        </w:rPr>
      </w:pPr>
      <w:r w:rsidRPr="008A2D90">
        <w:rPr>
          <w:rFonts w:eastAsia="Arial" w:cs="Arial"/>
          <w:szCs w:val="24"/>
          <w:lang w:val="en-US" w:eastAsia="en-US"/>
        </w:rPr>
        <w:t xml:space="preserve">The Supplier shall ensure that the Supplier </w:t>
      </w:r>
      <w:r>
        <w:rPr>
          <w:rFonts w:eastAsia="Arial" w:cs="Arial"/>
          <w:szCs w:val="24"/>
          <w:lang w:val="en-US" w:eastAsia="en-US"/>
        </w:rPr>
        <w:t>p</w:t>
      </w:r>
      <w:r w:rsidRPr="008A2D90">
        <w:rPr>
          <w:rFonts w:eastAsia="Arial" w:cs="Arial"/>
          <w:szCs w:val="24"/>
          <w:lang w:val="en-US" w:eastAsia="en-US"/>
        </w:rPr>
        <w:t>ersonnel delivering the Services should have the following general skills:</w:t>
      </w:r>
    </w:p>
    <w:p w14:paraId="7295A69C" w14:textId="77777777" w:rsidR="00A60131" w:rsidRDefault="00A60131" w:rsidP="00A60131">
      <w:pPr>
        <w:pStyle w:val="SNText"/>
        <w:ind w:left="720"/>
        <w:rPr>
          <w:rFonts w:eastAsia="Arial" w:cs="Arial"/>
          <w:szCs w:val="24"/>
          <w:lang w:val="en-US" w:eastAsia="en-US"/>
        </w:rPr>
      </w:pPr>
    </w:p>
    <w:p w14:paraId="7225ABB9" w14:textId="77777777" w:rsidR="00A60131" w:rsidRPr="00A60131" w:rsidRDefault="00A60131" w:rsidP="00BC1D36">
      <w:pPr>
        <w:pStyle w:val="SNText"/>
        <w:numPr>
          <w:ilvl w:val="2"/>
          <w:numId w:val="7"/>
        </w:numPr>
        <w:rPr>
          <w:rFonts w:eastAsia="Arial" w:cs="Arial"/>
          <w:szCs w:val="24"/>
          <w:lang w:val="en-US" w:eastAsia="en-US"/>
        </w:rPr>
      </w:pPr>
      <w:r>
        <w:rPr>
          <w:rFonts w:eastAsia="Arial" w:cs="Arial"/>
          <w:szCs w:val="24"/>
          <w:lang w:val="en-US" w:eastAsia="en-US"/>
        </w:rPr>
        <w:t xml:space="preserve">The ability to: </w:t>
      </w:r>
    </w:p>
    <w:p w14:paraId="2A39DE8E" w14:textId="77777777" w:rsidR="009E009C" w:rsidRDefault="12A4DD22" w:rsidP="1CC587F5">
      <w:pPr>
        <w:pStyle w:val="SN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rPr>
          <w:rFonts w:eastAsia="Arial" w:cs="Arial"/>
          <w:lang w:val="en-US" w:eastAsia="en-US"/>
        </w:rPr>
      </w:pPr>
      <w:r w:rsidRPr="6B6BB5BD">
        <w:rPr>
          <w:rFonts w:eastAsia="Arial" w:cs="Arial"/>
          <w:lang w:val="en-US" w:eastAsia="en-US"/>
        </w:rPr>
        <w:t xml:space="preserve">listen and communicate effectively; </w:t>
      </w:r>
    </w:p>
    <w:p w14:paraId="091BBB4A" w14:textId="77777777" w:rsidR="009E009C" w:rsidRDefault="12A4DD22" w:rsidP="1CC587F5">
      <w:pPr>
        <w:pStyle w:val="SN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rPr>
          <w:rFonts w:eastAsia="Arial" w:cs="Arial"/>
          <w:lang w:val="en-US" w:eastAsia="en-US"/>
        </w:rPr>
      </w:pPr>
      <w:r w:rsidRPr="6B6BB5BD">
        <w:rPr>
          <w:rFonts w:eastAsia="Arial" w:cs="Arial"/>
          <w:lang w:val="en-US" w:eastAsia="en-US"/>
        </w:rPr>
        <w:t xml:space="preserve">motivate and promote young adults’ belief in their ability to change; </w:t>
      </w:r>
    </w:p>
    <w:p w14:paraId="07ECC739" w14:textId="77777777" w:rsidR="009E009C" w:rsidRDefault="12A4DD22" w:rsidP="1CC587F5">
      <w:pPr>
        <w:pStyle w:val="SN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rPr>
          <w:rFonts w:eastAsia="Arial" w:cs="Arial"/>
          <w:lang w:val="en-US" w:eastAsia="en-US"/>
        </w:rPr>
      </w:pPr>
      <w:r w:rsidRPr="6B6BB5BD">
        <w:rPr>
          <w:rFonts w:eastAsia="Arial" w:cs="Arial"/>
          <w:lang w:val="en-US" w:eastAsia="en-US"/>
        </w:rPr>
        <w:t>work with young adults with varying complexity of needs and to understand the specific needs of young adults;</w:t>
      </w:r>
    </w:p>
    <w:p w14:paraId="21A3982C" w14:textId="5928139C" w:rsidR="009E009C" w:rsidRDefault="12A4DD22" w:rsidP="1CC587F5">
      <w:pPr>
        <w:pStyle w:val="SN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rPr>
          <w:rFonts w:eastAsia="Arial" w:cs="Arial"/>
          <w:lang w:val="en-US" w:eastAsia="en-US"/>
        </w:rPr>
      </w:pPr>
      <w:r w:rsidRPr="6B6BB5BD">
        <w:rPr>
          <w:rFonts w:eastAsia="Arial" w:cs="Arial"/>
          <w:lang w:val="en-US" w:eastAsia="en-US"/>
        </w:rPr>
        <w:t>work with young adults from diverse backgrounds;</w:t>
      </w:r>
    </w:p>
    <w:p w14:paraId="71851C57" w14:textId="538D5E96" w:rsidR="00A76DD2" w:rsidRDefault="00A76DD2" w:rsidP="1CC587F5">
      <w:pPr>
        <w:pStyle w:val="SN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rPr>
          <w:rFonts w:eastAsia="Arial" w:cs="Arial"/>
          <w:lang w:val="en-US" w:eastAsia="en-US"/>
        </w:rPr>
      </w:pPr>
      <w:r w:rsidRPr="6B6BB5BD">
        <w:rPr>
          <w:rFonts w:eastAsia="Arial" w:cs="Arial"/>
          <w:lang w:val="en-US" w:eastAsia="en-US"/>
        </w:rPr>
        <w:t>be skilled in conflict resolution;</w:t>
      </w:r>
    </w:p>
    <w:p w14:paraId="1C1187E2" w14:textId="77777777" w:rsidR="009E009C" w:rsidRDefault="12A4DD22" w:rsidP="1CC587F5">
      <w:pPr>
        <w:pStyle w:val="SN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rPr>
          <w:rFonts w:eastAsia="Arial" w:cs="Arial"/>
          <w:lang w:val="en-US" w:eastAsia="en-US"/>
        </w:rPr>
      </w:pPr>
      <w:r w:rsidRPr="27B5CCD7">
        <w:rPr>
          <w:rFonts w:eastAsia="Arial" w:cs="Arial"/>
          <w:lang w:val="en-US" w:eastAsia="en-US"/>
        </w:rPr>
        <w:t xml:space="preserve">be alert and responsive to behaviour, information or other changes which could indicate a change in Risk of Serious Harm; and  </w:t>
      </w:r>
    </w:p>
    <w:p w14:paraId="6796AFE8" w14:textId="77777777" w:rsidR="009E009C" w:rsidRDefault="12A4DD22" w:rsidP="1CC587F5">
      <w:pPr>
        <w:pStyle w:val="SN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rPr>
          <w:rFonts w:eastAsia="Arial" w:cs="Arial"/>
          <w:lang w:val="en-US" w:eastAsia="en-US"/>
        </w:rPr>
      </w:pPr>
      <w:r w:rsidRPr="27B5CCD7">
        <w:rPr>
          <w:rFonts w:eastAsia="Arial" w:cs="Arial"/>
          <w:lang w:val="en-US" w:eastAsia="en-US"/>
        </w:rPr>
        <w:t xml:space="preserve">respond appropriately to challenging behaviour in order to de-escalate tension, enable a Service User to manage strong feelings and to ensure their own safety and that of others. </w:t>
      </w:r>
    </w:p>
    <w:p w14:paraId="1AE74A13" w14:textId="77777777" w:rsidR="004937A0" w:rsidRPr="004937A0" w:rsidRDefault="009E009C" w:rsidP="00BC1D36">
      <w:pPr>
        <w:pStyle w:val="SNHeading3"/>
        <w:numPr>
          <w:ilvl w:val="2"/>
          <w:numId w:val="7"/>
        </w:numPr>
        <w:pBdr>
          <w:top w:val="none" w:sz="0" w:space="0" w:color="auto"/>
          <w:left w:val="none" w:sz="0" w:space="0" w:color="auto"/>
          <w:bottom w:val="none" w:sz="0" w:space="0" w:color="auto"/>
          <w:right w:val="none" w:sz="0" w:space="0" w:color="auto"/>
          <w:between w:val="none" w:sz="0" w:space="0" w:color="auto"/>
          <w:bar w:val="none" w:sz="0" w:color="auto"/>
        </w:pBdr>
        <w:rPr>
          <w:b w:val="0"/>
          <w:bCs w:val="0"/>
          <w:sz w:val="24"/>
          <w:szCs w:val="24"/>
        </w:rPr>
      </w:pPr>
      <w:r>
        <w:rPr>
          <w:b w:val="0"/>
          <w:bCs w:val="0"/>
          <w:sz w:val="24"/>
          <w:szCs w:val="24"/>
        </w:rPr>
        <w:t xml:space="preserve">Comply with policies/procedures - The ability to:  </w:t>
      </w:r>
    </w:p>
    <w:p w14:paraId="361178DE" w14:textId="77777777" w:rsidR="009E009C" w:rsidRDefault="12A4DD22" w:rsidP="1CC587F5">
      <w:pPr>
        <w:pStyle w:val="SN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rPr>
          <w:rFonts w:eastAsia="Arial" w:cs="Arial"/>
          <w:lang w:val="en-US" w:eastAsia="en-US"/>
        </w:rPr>
      </w:pPr>
      <w:r w:rsidRPr="27B5CCD7">
        <w:rPr>
          <w:rFonts w:eastAsia="Arial" w:cs="Arial"/>
          <w:lang w:val="en-US" w:eastAsia="en-US"/>
        </w:rPr>
        <w:t xml:space="preserve">Understand and follow policies and procedures appropriate both to the Supplier and to the probation sector generally. </w:t>
      </w:r>
    </w:p>
    <w:p w14:paraId="5756BECE" w14:textId="77777777" w:rsidR="009E009C" w:rsidRPr="00375CF1" w:rsidRDefault="00375CF1" w:rsidP="00BC1D36">
      <w:pPr>
        <w:pStyle w:val="SNHeading3"/>
        <w:numPr>
          <w:ilvl w:val="2"/>
          <w:numId w:val="7"/>
        </w:numPr>
        <w:pBdr>
          <w:top w:val="none" w:sz="0" w:space="0" w:color="auto"/>
          <w:left w:val="none" w:sz="0" w:space="0" w:color="auto"/>
          <w:bottom w:val="none" w:sz="0" w:space="0" w:color="auto"/>
          <w:right w:val="none" w:sz="0" w:space="0" w:color="auto"/>
          <w:between w:val="none" w:sz="0" w:space="0" w:color="auto"/>
          <w:bar w:val="none" w:sz="0" w:color="auto"/>
        </w:pBdr>
        <w:rPr>
          <w:b w:val="0"/>
          <w:bCs w:val="0"/>
          <w:sz w:val="24"/>
          <w:szCs w:val="24"/>
        </w:rPr>
      </w:pPr>
      <w:r>
        <w:rPr>
          <w:b w:val="0"/>
          <w:bCs w:val="0"/>
          <w:sz w:val="24"/>
          <w:szCs w:val="24"/>
        </w:rPr>
        <w:t>Staff are</w:t>
      </w:r>
      <w:r w:rsidR="009E009C">
        <w:rPr>
          <w:b w:val="0"/>
          <w:bCs w:val="0"/>
          <w:sz w:val="24"/>
          <w:szCs w:val="24"/>
        </w:rPr>
        <w:t xml:space="preserve"> required to have a recent DBS check. </w:t>
      </w:r>
    </w:p>
    <w:p w14:paraId="35E2BCBA" w14:textId="77777777" w:rsidR="009E009C" w:rsidRDefault="009E009C" w:rsidP="00BC1D36">
      <w:pPr>
        <w:pStyle w:val="SNHeading2"/>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after="0"/>
      </w:pPr>
      <w:r>
        <w:t>Legislative parameters</w:t>
      </w:r>
    </w:p>
    <w:p w14:paraId="566F07E2" w14:textId="77777777" w:rsidR="002E4825" w:rsidRPr="002E4825" w:rsidRDefault="009E009C" w:rsidP="002E4825">
      <w:pPr>
        <w:pStyle w:val="SNHeading3"/>
        <w:numPr>
          <w:ilvl w:val="2"/>
          <w:numId w:val="9"/>
        </w:numPr>
        <w:pBdr>
          <w:top w:val="none" w:sz="0" w:space="0" w:color="auto"/>
          <w:left w:val="none" w:sz="0" w:space="0" w:color="auto"/>
          <w:bottom w:val="none" w:sz="0" w:space="0" w:color="auto"/>
          <w:right w:val="none" w:sz="0" w:space="0" w:color="auto"/>
          <w:between w:val="none" w:sz="0" w:space="0" w:color="auto"/>
          <w:bar w:val="none" w:sz="0" w:color="auto"/>
        </w:pBdr>
        <w:rPr>
          <w:b w:val="0"/>
          <w:bCs w:val="0"/>
          <w:sz w:val="24"/>
          <w:szCs w:val="24"/>
        </w:rPr>
      </w:pPr>
      <w:r>
        <w:rPr>
          <w:b w:val="0"/>
          <w:bCs w:val="0"/>
          <w:sz w:val="24"/>
          <w:szCs w:val="24"/>
        </w:rPr>
        <w:t xml:space="preserve">The Provider(s) and all staff members, paid or unpaid, shall be expected to work according to relevant National and local policies (including any amendments arising </w:t>
      </w:r>
      <w:proofErr w:type="gramStart"/>
      <w:r>
        <w:rPr>
          <w:b w:val="0"/>
          <w:bCs w:val="0"/>
          <w:sz w:val="24"/>
          <w:szCs w:val="24"/>
        </w:rPr>
        <w:t>during the course of</w:t>
      </w:r>
      <w:proofErr w:type="gramEnd"/>
      <w:r>
        <w:rPr>
          <w:b w:val="0"/>
          <w:bCs w:val="0"/>
          <w:sz w:val="24"/>
          <w:szCs w:val="24"/>
        </w:rPr>
        <w:t xml:space="preserve"> the contract), including but not limited to:</w:t>
      </w:r>
    </w:p>
    <w:p w14:paraId="7C8E3A8C" w14:textId="77777777" w:rsidR="009E009C" w:rsidRDefault="12A4DD22" w:rsidP="00BC1D36">
      <w:pPr>
        <w:pStyle w:val="SNText"/>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pPr>
      <w:r>
        <w:t>Victims Code of Practice 2015</w:t>
      </w:r>
    </w:p>
    <w:p w14:paraId="7768F7B4" w14:textId="77777777" w:rsidR="002E4825" w:rsidRDefault="17FDCA45" w:rsidP="00BC1D36">
      <w:pPr>
        <w:pStyle w:val="SNText"/>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pPr>
      <w:r>
        <w:t>Restorative Service Provider Framework</w:t>
      </w:r>
    </w:p>
    <w:p w14:paraId="10F3B57F" w14:textId="77777777" w:rsidR="009E009C" w:rsidRDefault="12A4DD22" w:rsidP="00BC1D36">
      <w:pPr>
        <w:pStyle w:val="SNText"/>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pPr>
      <w:r>
        <w:t>Witness Charter 2013</w:t>
      </w:r>
    </w:p>
    <w:p w14:paraId="70867B69" w14:textId="77777777" w:rsidR="009E009C" w:rsidRDefault="12A4DD22" w:rsidP="00BC1D36">
      <w:pPr>
        <w:pStyle w:val="SNText"/>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pPr>
      <w:r>
        <w:t>Domestic Violence, Crime and Victims Act 2004</w:t>
      </w:r>
    </w:p>
    <w:p w14:paraId="723966C6" w14:textId="77777777" w:rsidR="009E009C" w:rsidRDefault="12A4DD22" w:rsidP="00BC1D36">
      <w:pPr>
        <w:pStyle w:val="SNText"/>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pPr>
      <w:r>
        <w:t xml:space="preserve">Human Rights Act 1998 </w:t>
      </w:r>
    </w:p>
    <w:p w14:paraId="1F28AF0C" w14:textId="77777777" w:rsidR="009E009C" w:rsidRDefault="12A4DD22" w:rsidP="00BC1D36">
      <w:pPr>
        <w:pStyle w:val="SNText"/>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pPr>
      <w:r>
        <w:t>Data Protection Act 2018</w:t>
      </w:r>
    </w:p>
    <w:p w14:paraId="76D00F3C" w14:textId="77777777" w:rsidR="009E009C" w:rsidRDefault="12A4DD22" w:rsidP="00BC1D36">
      <w:pPr>
        <w:pStyle w:val="SNText"/>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pPr>
      <w:r>
        <w:t>Race Relations (Amendment) Act 2000</w:t>
      </w:r>
    </w:p>
    <w:p w14:paraId="26E573A0" w14:textId="77777777" w:rsidR="009E009C" w:rsidRDefault="12A4DD22" w:rsidP="00BC1D36">
      <w:pPr>
        <w:pStyle w:val="SNText"/>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pPr>
      <w:r>
        <w:t>Equality Act 2010</w:t>
      </w:r>
    </w:p>
    <w:p w14:paraId="4B917A4B" w14:textId="77777777" w:rsidR="009E009C" w:rsidRDefault="009E009C" w:rsidP="00166DA0">
      <w:pPr>
        <w:pStyle w:val="SNHeading2"/>
        <w:numPr>
          <w:ilvl w:val="1"/>
          <w:numId w:val="42"/>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after="0"/>
        <w:ind w:left="709" w:hanging="709"/>
      </w:pPr>
      <w:r>
        <w:t>Information security</w:t>
      </w:r>
    </w:p>
    <w:p w14:paraId="270D7FCA" w14:textId="77777777" w:rsidR="009E009C" w:rsidRDefault="009E009C" w:rsidP="00BC1D36">
      <w:pPr>
        <w:pStyle w:val="SNHeading3"/>
        <w:numPr>
          <w:ilvl w:val="2"/>
          <w:numId w:val="11"/>
        </w:numPr>
        <w:pBdr>
          <w:top w:val="none" w:sz="0" w:space="0" w:color="auto"/>
          <w:left w:val="none" w:sz="0" w:space="0" w:color="auto"/>
          <w:bottom w:val="none" w:sz="0" w:space="0" w:color="auto"/>
          <w:right w:val="none" w:sz="0" w:space="0" w:color="auto"/>
          <w:between w:val="none" w:sz="0" w:space="0" w:color="auto"/>
          <w:bar w:val="none" w:sz="0" w:color="auto"/>
        </w:pBdr>
        <w:rPr>
          <w:b w:val="0"/>
          <w:bCs w:val="0"/>
          <w:sz w:val="24"/>
          <w:szCs w:val="24"/>
        </w:rPr>
      </w:pPr>
      <w:r>
        <w:rPr>
          <w:b w:val="0"/>
          <w:bCs w:val="0"/>
          <w:sz w:val="24"/>
          <w:szCs w:val="24"/>
        </w:rPr>
        <w:lastRenderedPageBreak/>
        <w:t>The Provider(s) must ensure that the Service complies with the requirements of (</w:t>
      </w:r>
      <w:proofErr w:type="spellStart"/>
      <w:r>
        <w:rPr>
          <w:b w:val="0"/>
          <w:bCs w:val="0"/>
          <w:sz w:val="24"/>
          <w:szCs w:val="24"/>
        </w:rPr>
        <w:t>i</w:t>
      </w:r>
      <w:proofErr w:type="spellEnd"/>
      <w:r>
        <w:rPr>
          <w:b w:val="0"/>
          <w:bCs w:val="0"/>
          <w:sz w:val="24"/>
          <w:szCs w:val="24"/>
        </w:rPr>
        <w:t>) the Data Protection Act 2018; UK GDPR; and (iii) any other applicable privacy and data protection legislation.</w:t>
      </w:r>
    </w:p>
    <w:p w14:paraId="4BEC3B7A" w14:textId="77777777" w:rsidR="009E009C" w:rsidRDefault="009E009C" w:rsidP="00BC1D36">
      <w:pPr>
        <w:pStyle w:val="SNHeading3"/>
        <w:numPr>
          <w:ilvl w:val="2"/>
          <w:numId w:val="11"/>
        </w:numPr>
        <w:pBdr>
          <w:top w:val="none" w:sz="0" w:space="0" w:color="auto"/>
          <w:left w:val="none" w:sz="0" w:space="0" w:color="auto"/>
          <w:bottom w:val="none" w:sz="0" w:space="0" w:color="auto"/>
          <w:right w:val="none" w:sz="0" w:space="0" w:color="auto"/>
          <w:between w:val="none" w:sz="0" w:space="0" w:color="auto"/>
          <w:bar w:val="none" w:sz="0" w:color="auto"/>
        </w:pBdr>
        <w:rPr>
          <w:b w:val="0"/>
          <w:bCs w:val="0"/>
          <w:sz w:val="24"/>
          <w:szCs w:val="24"/>
        </w:rPr>
      </w:pPr>
      <w:r>
        <w:rPr>
          <w:b w:val="0"/>
          <w:bCs w:val="0"/>
          <w:sz w:val="24"/>
          <w:szCs w:val="24"/>
        </w:rPr>
        <w:t>“UK GDPR” means Regulation (EU) 2016/679 (General Data Protection Regulation), as it forms part of the law of England and Wales, Scotland and Northern Ireland by virtue of section 3 of the European Union (Withdrawal) Act 2018, (including as further amended or modified by the laws of the United Kingdom or of a part of the United Kingdom from time to time)</w:t>
      </w:r>
    </w:p>
    <w:p w14:paraId="40B2A205" w14:textId="77777777" w:rsidR="009E009C" w:rsidRDefault="009E009C" w:rsidP="00BC1D36">
      <w:pPr>
        <w:pStyle w:val="SNHeading3"/>
        <w:numPr>
          <w:ilvl w:val="2"/>
          <w:numId w:val="11"/>
        </w:numPr>
        <w:pBdr>
          <w:top w:val="none" w:sz="0" w:space="0" w:color="auto"/>
          <w:left w:val="none" w:sz="0" w:space="0" w:color="auto"/>
          <w:bottom w:val="none" w:sz="0" w:space="0" w:color="auto"/>
          <w:right w:val="none" w:sz="0" w:space="0" w:color="auto"/>
          <w:between w:val="none" w:sz="0" w:space="0" w:color="auto"/>
          <w:bar w:val="none" w:sz="0" w:color="auto"/>
        </w:pBdr>
        <w:rPr>
          <w:b w:val="0"/>
          <w:bCs w:val="0"/>
          <w:sz w:val="24"/>
          <w:szCs w:val="24"/>
        </w:rPr>
      </w:pPr>
      <w:r>
        <w:rPr>
          <w:b w:val="0"/>
          <w:bCs w:val="0"/>
          <w:sz w:val="24"/>
          <w:szCs w:val="24"/>
        </w:rPr>
        <w:t>Detailed provisions on the Provider(s) obligations in relation to data protection are set out in the contract at Annex 2.</w:t>
      </w:r>
    </w:p>
    <w:p w14:paraId="1FFE6678" w14:textId="24CED8B2" w:rsidR="00166DA0" w:rsidRPr="00DA7CDF" w:rsidRDefault="002E4825" w:rsidP="00DA7CDF">
      <w:pPr>
        <w:pStyle w:val="SNHeading3"/>
        <w:numPr>
          <w:ilvl w:val="2"/>
          <w:numId w:val="11"/>
        </w:numPr>
        <w:pBdr>
          <w:top w:val="none" w:sz="0" w:space="0" w:color="auto"/>
          <w:left w:val="none" w:sz="0" w:space="0" w:color="auto"/>
          <w:bottom w:val="none" w:sz="0" w:space="0" w:color="auto"/>
          <w:right w:val="none" w:sz="0" w:space="0" w:color="auto"/>
          <w:between w:val="none" w:sz="0" w:space="0" w:color="auto"/>
          <w:bar w:val="none" w:sz="0" w:color="auto"/>
        </w:pBdr>
        <w:rPr>
          <w:b w:val="0"/>
          <w:bCs w:val="0"/>
          <w:sz w:val="24"/>
          <w:szCs w:val="24"/>
        </w:rPr>
      </w:pPr>
      <w:r>
        <w:rPr>
          <w:b w:val="0"/>
          <w:bCs w:val="0"/>
          <w:sz w:val="24"/>
          <w:szCs w:val="24"/>
        </w:rPr>
        <w:t xml:space="preserve">The Supplier must work with </w:t>
      </w:r>
      <w:r w:rsidR="00A76DD2">
        <w:rPr>
          <w:b w:val="0"/>
          <w:bCs w:val="0"/>
          <w:sz w:val="24"/>
          <w:szCs w:val="24"/>
        </w:rPr>
        <w:t xml:space="preserve">the </w:t>
      </w:r>
      <w:r>
        <w:rPr>
          <w:b w:val="0"/>
          <w:bCs w:val="0"/>
          <w:sz w:val="24"/>
          <w:szCs w:val="24"/>
        </w:rPr>
        <w:t>Probation</w:t>
      </w:r>
      <w:r w:rsidR="00A76DD2">
        <w:rPr>
          <w:b w:val="0"/>
          <w:bCs w:val="0"/>
          <w:sz w:val="24"/>
          <w:szCs w:val="24"/>
        </w:rPr>
        <w:t xml:space="preserve"> Service</w:t>
      </w:r>
      <w:r>
        <w:rPr>
          <w:b w:val="0"/>
          <w:bCs w:val="0"/>
          <w:sz w:val="24"/>
          <w:szCs w:val="24"/>
        </w:rPr>
        <w:t xml:space="preserve"> to put in place an</w:t>
      </w:r>
      <w:r w:rsidR="009E009C" w:rsidRPr="00166DA0">
        <w:rPr>
          <w:b w:val="0"/>
          <w:bCs w:val="0"/>
          <w:sz w:val="24"/>
          <w:szCs w:val="24"/>
        </w:rPr>
        <w:t xml:space="preserve"> Information Sharing Agreement.</w:t>
      </w:r>
      <w:r w:rsidR="00D33F3A" w:rsidRPr="00DA7CDF">
        <w:rPr>
          <w:b w:val="0"/>
          <w:bCs w:val="0"/>
          <w:sz w:val="24"/>
          <w:szCs w:val="24"/>
        </w:rPr>
        <w:br/>
      </w:r>
    </w:p>
    <w:p w14:paraId="7DADDC76" w14:textId="77777777" w:rsidR="009E009C" w:rsidRPr="00FD3344" w:rsidRDefault="009E009C" w:rsidP="00FD3344">
      <w:pPr>
        <w:pStyle w:val="SNHeading2"/>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outlineLvl w:val="0"/>
        <w:rPr>
          <w:rFonts w:cs="Calibri"/>
          <w:sz w:val="32"/>
          <w:szCs w:val="32"/>
        </w:rPr>
      </w:pPr>
      <w:bookmarkStart w:id="18" w:name="_Toc42598940"/>
      <w:bookmarkStart w:id="19" w:name="_Toc74225663"/>
      <w:r w:rsidRPr="00FD3344">
        <w:rPr>
          <w:rFonts w:cs="Calibri"/>
          <w:sz w:val="32"/>
          <w:szCs w:val="32"/>
        </w:rPr>
        <w:t>Reporting</w:t>
      </w:r>
      <w:bookmarkEnd w:id="18"/>
      <w:bookmarkEnd w:id="19"/>
      <w:r w:rsidRPr="00FD3344">
        <w:rPr>
          <w:rFonts w:cs="Calibri"/>
          <w:sz w:val="32"/>
          <w:szCs w:val="32"/>
        </w:rPr>
        <w:t xml:space="preserve"> </w:t>
      </w:r>
    </w:p>
    <w:p w14:paraId="11EF9707" w14:textId="77777777" w:rsidR="009E009C" w:rsidRPr="00D33F3A" w:rsidRDefault="009E009C" w:rsidP="00D33F3A">
      <w:pPr>
        <w:pStyle w:val="SNHeading2"/>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after="0"/>
      </w:pPr>
      <w:r>
        <w:t>Management Information</w:t>
      </w:r>
    </w:p>
    <w:p w14:paraId="2F819A45" w14:textId="77777777" w:rsidR="009E009C" w:rsidRDefault="009E009C" w:rsidP="00BC1D36">
      <w:pPr>
        <w:pStyle w:val="SNHeading3"/>
        <w:numPr>
          <w:ilvl w:val="2"/>
          <w:numId w:val="12"/>
        </w:numPr>
        <w:pBdr>
          <w:top w:val="none" w:sz="0" w:space="0" w:color="auto"/>
          <w:left w:val="none" w:sz="0" w:space="0" w:color="auto"/>
          <w:bottom w:val="none" w:sz="0" w:space="0" w:color="auto"/>
          <w:right w:val="none" w:sz="0" w:space="0" w:color="auto"/>
          <w:between w:val="none" w:sz="0" w:space="0" w:color="auto"/>
          <w:bar w:val="none" w:sz="0" w:color="auto"/>
        </w:pBdr>
        <w:rPr>
          <w:b w:val="0"/>
          <w:bCs w:val="0"/>
          <w:sz w:val="24"/>
          <w:szCs w:val="24"/>
        </w:rPr>
      </w:pPr>
      <w:r>
        <w:rPr>
          <w:b w:val="0"/>
          <w:bCs w:val="0"/>
          <w:sz w:val="24"/>
          <w:szCs w:val="24"/>
        </w:rPr>
        <w:t xml:space="preserve">The Supplier is required to produce </w:t>
      </w:r>
      <w:r w:rsidR="00DA7CDF">
        <w:rPr>
          <w:b w:val="0"/>
          <w:bCs w:val="0"/>
          <w:sz w:val="24"/>
          <w:szCs w:val="24"/>
        </w:rPr>
        <w:t>quarterly</w:t>
      </w:r>
      <w:r>
        <w:rPr>
          <w:b w:val="0"/>
          <w:bCs w:val="0"/>
          <w:sz w:val="24"/>
          <w:szCs w:val="24"/>
        </w:rPr>
        <w:t xml:space="preserve"> data reports for all funded activities detailed in the contract in a consistent format specified by the MOPAC; the format, data </w:t>
      </w:r>
      <w:r w:rsidR="004A68C7">
        <w:rPr>
          <w:b w:val="0"/>
          <w:bCs w:val="0"/>
          <w:sz w:val="24"/>
          <w:szCs w:val="24"/>
        </w:rPr>
        <w:t>provided,</w:t>
      </w:r>
      <w:r>
        <w:rPr>
          <w:b w:val="0"/>
          <w:bCs w:val="0"/>
          <w:sz w:val="24"/>
          <w:szCs w:val="24"/>
        </w:rPr>
        <w:t xml:space="preserve"> and timing may be subject to change. However, any changes must be agreed and confirmed by MOPAC by email before the submission of the next report. </w:t>
      </w:r>
    </w:p>
    <w:p w14:paraId="1A0821C9" w14:textId="77777777" w:rsidR="009E009C" w:rsidRDefault="009E009C" w:rsidP="00BC1D36">
      <w:pPr>
        <w:pStyle w:val="SNHeading3"/>
        <w:numPr>
          <w:ilvl w:val="2"/>
          <w:numId w:val="12"/>
        </w:numPr>
        <w:pBdr>
          <w:top w:val="none" w:sz="0" w:space="0" w:color="auto"/>
          <w:left w:val="none" w:sz="0" w:space="0" w:color="auto"/>
          <w:bottom w:val="none" w:sz="0" w:space="0" w:color="auto"/>
          <w:right w:val="none" w:sz="0" w:space="0" w:color="auto"/>
          <w:between w:val="none" w:sz="0" w:space="0" w:color="auto"/>
          <w:bar w:val="none" w:sz="0" w:color="auto"/>
        </w:pBdr>
        <w:rPr>
          <w:b w:val="0"/>
          <w:bCs w:val="0"/>
          <w:sz w:val="24"/>
          <w:szCs w:val="24"/>
        </w:rPr>
      </w:pPr>
      <w:r>
        <w:rPr>
          <w:b w:val="0"/>
          <w:bCs w:val="0"/>
          <w:sz w:val="24"/>
          <w:szCs w:val="24"/>
        </w:rPr>
        <w:t>MOPAC will conduct regular monitoring meetings with the Supplier to review progress against agreed outputs and outcomes in line with the requirements of the commissioned activities.</w:t>
      </w:r>
    </w:p>
    <w:p w14:paraId="4504D1E5" w14:textId="77777777" w:rsidR="009E009C" w:rsidRDefault="009E009C" w:rsidP="00BC1D36">
      <w:pPr>
        <w:pStyle w:val="SNHeading3"/>
        <w:numPr>
          <w:ilvl w:val="2"/>
          <w:numId w:val="12"/>
        </w:numPr>
        <w:pBdr>
          <w:top w:val="none" w:sz="0" w:space="0" w:color="auto"/>
          <w:left w:val="none" w:sz="0" w:space="0" w:color="auto"/>
          <w:bottom w:val="none" w:sz="0" w:space="0" w:color="auto"/>
          <w:right w:val="none" w:sz="0" w:space="0" w:color="auto"/>
          <w:between w:val="none" w:sz="0" w:space="0" w:color="auto"/>
          <w:bar w:val="none" w:sz="0" w:color="auto"/>
        </w:pBdr>
        <w:rPr>
          <w:b w:val="0"/>
          <w:bCs w:val="0"/>
          <w:sz w:val="24"/>
          <w:szCs w:val="24"/>
        </w:rPr>
      </w:pPr>
      <w:r>
        <w:rPr>
          <w:b w:val="0"/>
          <w:bCs w:val="0"/>
          <w:sz w:val="24"/>
          <w:szCs w:val="24"/>
        </w:rPr>
        <w:t>Aggregate data will be collected from all commissioned services to support this. The information required from the Supplier includes:</w:t>
      </w:r>
    </w:p>
    <w:p w14:paraId="275A7717" w14:textId="4F27A308" w:rsidR="00DA7CDF" w:rsidRPr="00A72345" w:rsidRDefault="12A4DD22" w:rsidP="00A72345">
      <w:pPr>
        <w:pStyle w:val="SNText"/>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ind w:left="1448" w:hanging="728"/>
        <w:rPr>
          <w:rFonts w:eastAsia="Arial" w:cs="Arial"/>
          <w:lang w:val="en-US" w:eastAsia="en-US"/>
        </w:rPr>
      </w:pPr>
      <w:r w:rsidRPr="27B5CCD7">
        <w:rPr>
          <w:rFonts w:eastAsia="Arial" w:cs="Arial"/>
          <w:lang w:val="en-US" w:eastAsia="en-US"/>
        </w:rPr>
        <w:t xml:space="preserve">Number of </w:t>
      </w:r>
      <w:r w:rsidR="714ECE54" w:rsidRPr="27B5CCD7">
        <w:rPr>
          <w:rFonts w:eastAsia="Arial" w:cs="Arial"/>
          <w:lang w:val="en-US" w:eastAsia="en-US"/>
        </w:rPr>
        <w:t xml:space="preserve">young adults </w:t>
      </w:r>
      <w:r w:rsidR="00A1372E">
        <w:rPr>
          <w:rFonts w:eastAsia="Arial" w:cs="Arial"/>
          <w:lang w:val="en-US" w:eastAsia="en-US"/>
        </w:rPr>
        <w:t>participating</w:t>
      </w:r>
      <w:r w:rsidR="00241D3D">
        <w:rPr>
          <w:rFonts w:eastAsia="Arial" w:cs="Arial"/>
          <w:lang w:val="en-US" w:eastAsia="en-US"/>
        </w:rPr>
        <w:t xml:space="preserve"> in the activities, </w:t>
      </w:r>
      <w:r w:rsidR="00A1372E">
        <w:rPr>
          <w:rFonts w:eastAsia="Arial" w:cs="Arial"/>
          <w:lang w:val="en-US" w:eastAsia="en-US"/>
        </w:rPr>
        <w:t>broken down by activity type</w:t>
      </w:r>
      <w:r w:rsidR="00C74184">
        <w:rPr>
          <w:rFonts w:eastAsia="Arial" w:cs="Arial"/>
          <w:lang w:val="en-US" w:eastAsia="en-US"/>
        </w:rPr>
        <w:t xml:space="preserve"> (</w:t>
      </w:r>
      <w:r w:rsidR="00A1372E">
        <w:rPr>
          <w:rFonts w:eastAsia="Arial" w:cs="Arial"/>
          <w:lang w:val="en-US" w:eastAsia="en-US"/>
        </w:rPr>
        <w:t>if more than one is offered</w:t>
      </w:r>
      <w:r w:rsidR="00C74184">
        <w:rPr>
          <w:rFonts w:eastAsia="Arial" w:cs="Arial"/>
          <w:lang w:val="en-US" w:eastAsia="en-US"/>
        </w:rPr>
        <w:t>)</w:t>
      </w:r>
    </w:p>
    <w:p w14:paraId="54978791" w14:textId="77777777" w:rsidR="00A1372E" w:rsidRDefault="2D495F77" w:rsidP="1CC587F5">
      <w:pPr>
        <w:pStyle w:val="SNText"/>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ind w:left="1448" w:hanging="728"/>
        <w:rPr>
          <w:rFonts w:eastAsia="Arial" w:cs="Arial"/>
          <w:lang w:val="en-US" w:eastAsia="en-US"/>
        </w:rPr>
      </w:pPr>
      <w:r w:rsidRPr="27B5CCD7">
        <w:rPr>
          <w:rFonts w:eastAsia="Arial" w:cs="Arial"/>
          <w:lang w:val="en-US" w:eastAsia="en-US"/>
        </w:rPr>
        <w:t xml:space="preserve">Number of </w:t>
      </w:r>
      <w:r w:rsidR="00A1372E">
        <w:rPr>
          <w:rFonts w:eastAsia="Arial" w:cs="Arial"/>
          <w:lang w:val="en-US" w:eastAsia="en-US"/>
        </w:rPr>
        <w:t>completions</w:t>
      </w:r>
    </w:p>
    <w:p w14:paraId="5438BA30" w14:textId="73CD4A95" w:rsidR="00DA7CDF" w:rsidRDefault="00A1372E" w:rsidP="1CC587F5">
      <w:pPr>
        <w:pStyle w:val="SNText"/>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ind w:left="1448" w:hanging="728"/>
        <w:rPr>
          <w:rFonts w:eastAsia="Arial" w:cs="Arial"/>
          <w:lang w:val="en-US" w:eastAsia="en-US"/>
        </w:rPr>
      </w:pPr>
      <w:r>
        <w:rPr>
          <w:rFonts w:eastAsia="Arial" w:cs="Arial"/>
          <w:lang w:val="en-US" w:eastAsia="en-US"/>
        </w:rPr>
        <w:t xml:space="preserve">Number of </w:t>
      </w:r>
      <w:r w:rsidR="00907AE3">
        <w:rPr>
          <w:rFonts w:eastAsia="Arial" w:cs="Arial"/>
          <w:lang w:val="en-US" w:eastAsia="en-US"/>
        </w:rPr>
        <w:t>dropouts</w:t>
      </w:r>
      <w:r>
        <w:rPr>
          <w:rFonts w:eastAsia="Arial" w:cs="Arial"/>
          <w:lang w:val="en-US" w:eastAsia="en-US"/>
        </w:rPr>
        <w:t xml:space="preserve"> and reasons</w:t>
      </w:r>
      <w:r w:rsidR="62D3D033" w:rsidRPr="27B5CCD7">
        <w:rPr>
          <w:rFonts w:eastAsia="Arial" w:cs="Arial"/>
          <w:lang w:val="en-US" w:eastAsia="en-US"/>
        </w:rPr>
        <w:t>.</w:t>
      </w:r>
    </w:p>
    <w:p w14:paraId="1F4BAE96" w14:textId="77777777" w:rsidR="00DA7CDF" w:rsidRDefault="2D495F77" w:rsidP="1CC587F5">
      <w:pPr>
        <w:pStyle w:val="SNText"/>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ind w:left="1448" w:hanging="728"/>
        <w:rPr>
          <w:rFonts w:eastAsia="Arial" w:cs="Arial"/>
          <w:lang w:val="en-US" w:eastAsia="en-US"/>
        </w:rPr>
      </w:pPr>
      <w:r w:rsidRPr="27B5CCD7">
        <w:rPr>
          <w:rFonts w:eastAsia="Arial" w:cs="Arial"/>
          <w:lang w:val="en-US" w:eastAsia="en-US"/>
        </w:rPr>
        <w:t xml:space="preserve">Record of </w:t>
      </w:r>
      <w:r w:rsidR="00A1372E">
        <w:rPr>
          <w:rFonts w:eastAsia="Arial" w:cs="Arial"/>
          <w:lang w:val="en-US" w:eastAsia="en-US"/>
        </w:rPr>
        <w:t>activities</w:t>
      </w:r>
    </w:p>
    <w:p w14:paraId="2647920C" w14:textId="77777777" w:rsidR="00A76DD2" w:rsidRDefault="00A1372E" w:rsidP="1CC587F5">
      <w:pPr>
        <w:pStyle w:val="SNText"/>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ind w:left="1448" w:hanging="728"/>
        <w:rPr>
          <w:rFonts w:eastAsia="Arial" w:cs="Arial"/>
          <w:lang w:val="en-US" w:eastAsia="en-US"/>
        </w:rPr>
      </w:pPr>
      <w:r>
        <w:rPr>
          <w:rFonts w:eastAsia="Arial" w:cs="Arial"/>
          <w:lang w:val="en-US" w:eastAsia="en-US"/>
        </w:rPr>
        <w:t>Number of promotional sessions held</w:t>
      </w:r>
    </w:p>
    <w:p w14:paraId="35758097" w14:textId="6F469C0A" w:rsidR="00A1372E" w:rsidRDefault="00A76DD2" w:rsidP="1CC587F5">
      <w:pPr>
        <w:pStyle w:val="SNText"/>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ind w:left="1448" w:hanging="728"/>
        <w:rPr>
          <w:rFonts w:eastAsia="Arial" w:cs="Arial"/>
          <w:lang w:val="en-US" w:eastAsia="en-US"/>
        </w:rPr>
      </w:pPr>
      <w:r>
        <w:rPr>
          <w:rFonts w:eastAsia="Arial" w:cs="Arial"/>
          <w:lang w:val="en-US" w:eastAsia="en-US"/>
        </w:rPr>
        <w:t>Number of restarts</w:t>
      </w:r>
    </w:p>
    <w:p w14:paraId="77D3015C" w14:textId="77777777" w:rsidR="009E009C" w:rsidRDefault="009E009C" w:rsidP="00BC1D36">
      <w:pPr>
        <w:pStyle w:val="SNHeading3"/>
        <w:numPr>
          <w:ilvl w:val="2"/>
          <w:numId w:val="12"/>
        </w:numPr>
        <w:pBdr>
          <w:top w:val="none" w:sz="0" w:space="0" w:color="auto"/>
          <w:left w:val="none" w:sz="0" w:space="0" w:color="auto"/>
          <w:bottom w:val="none" w:sz="0" w:space="0" w:color="auto"/>
          <w:right w:val="none" w:sz="0" w:space="0" w:color="auto"/>
          <w:between w:val="none" w:sz="0" w:space="0" w:color="auto"/>
          <w:bar w:val="none" w:sz="0" w:color="auto"/>
        </w:pBdr>
        <w:rPr>
          <w:b w:val="0"/>
          <w:bCs w:val="0"/>
          <w:sz w:val="24"/>
          <w:szCs w:val="24"/>
        </w:rPr>
      </w:pPr>
      <w:r>
        <w:rPr>
          <w:b w:val="0"/>
          <w:bCs w:val="0"/>
          <w:sz w:val="24"/>
          <w:szCs w:val="24"/>
        </w:rPr>
        <w:t xml:space="preserve">Where possible, all data should be recorded alongside equalities information to allow for monitoring of disproportionality in the process. </w:t>
      </w:r>
    </w:p>
    <w:p w14:paraId="74E824D3" w14:textId="77777777" w:rsidR="00A60131" w:rsidRDefault="00A60131" w:rsidP="00BC1D36">
      <w:pPr>
        <w:pStyle w:val="SNHeading2"/>
        <w:numPr>
          <w:ilvl w:val="1"/>
          <w:numId w:val="12"/>
        </w:numPr>
        <w:spacing w:after="0"/>
      </w:pPr>
      <w:r>
        <w:lastRenderedPageBreak/>
        <w:t>I</w:t>
      </w:r>
      <w:r w:rsidRPr="007B5655">
        <w:t xml:space="preserve">nformation sharing </w:t>
      </w:r>
    </w:p>
    <w:p w14:paraId="08D99CFB" w14:textId="77777777" w:rsidR="00212F40" w:rsidRDefault="43C20BF0" w:rsidP="27B5CCD7">
      <w:pPr>
        <w:pStyle w:val="SNHeading2"/>
        <w:numPr>
          <w:ilvl w:val="2"/>
          <w:numId w:val="12"/>
        </w:numPr>
        <w:spacing w:after="0"/>
        <w:rPr>
          <w:b w:val="0"/>
          <w:bCs w:val="0"/>
        </w:rPr>
      </w:pPr>
      <w:r>
        <w:rPr>
          <w:b w:val="0"/>
          <w:bCs w:val="0"/>
        </w:rPr>
        <w:t>A DPIA is required with MOPAC</w:t>
      </w:r>
      <w:r w:rsidR="2D495F77">
        <w:rPr>
          <w:b w:val="0"/>
          <w:bCs w:val="0"/>
        </w:rPr>
        <w:t xml:space="preserve"> and MoJ</w:t>
      </w:r>
      <w:r>
        <w:rPr>
          <w:b w:val="0"/>
          <w:bCs w:val="0"/>
        </w:rPr>
        <w:t xml:space="preserve"> and will be developed following the selection of a provider.</w:t>
      </w:r>
    </w:p>
    <w:p w14:paraId="1F67F312" w14:textId="77777777" w:rsidR="00212F40" w:rsidRDefault="00212F40" w:rsidP="27B5CCD7">
      <w:pPr>
        <w:pStyle w:val="SNHeading2"/>
        <w:tabs>
          <w:tab w:val="clear" w:pos="1080"/>
        </w:tabs>
        <w:spacing w:after="0"/>
        <w:ind w:left="720" w:firstLine="0"/>
      </w:pPr>
    </w:p>
    <w:p w14:paraId="71E4C19E" w14:textId="77777777" w:rsidR="00FB0B17" w:rsidRDefault="102767FA" w:rsidP="00BC1D36">
      <w:pPr>
        <w:pStyle w:val="SNHeading3"/>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rPr>
          <w:sz w:val="24"/>
          <w:szCs w:val="24"/>
        </w:rPr>
      </w:pPr>
      <w:r w:rsidRPr="27B5CCD7">
        <w:rPr>
          <w:sz w:val="24"/>
          <w:szCs w:val="24"/>
        </w:rPr>
        <w:t xml:space="preserve">Key Performance Indicators (KPIs) </w:t>
      </w:r>
    </w:p>
    <w:p w14:paraId="6FE4C08F" w14:textId="77777777" w:rsidR="00B67739" w:rsidRDefault="00B67739" w:rsidP="00B67739">
      <w:pPr>
        <w:pStyle w:val="SNHeading3"/>
        <w:pBdr>
          <w:top w:val="none" w:sz="0" w:space="0" w:color="auto"/>
          <w:left w:val="none" w:sz="0" w:space="0" w:color="auto"/>
          <w:bottom w:val="none" w:sz="0" w:space="0" w:color="auto"/>
          <w:right w:val="none" w:sz="0" w:space="0" w:color="auto"/>
          <w:between w:val="none" w:sz="0" w:space="0" w:color="auto"/>
          <w:bar w:val="none" w:sz="0" w:color="auto"/>
        </w:pBdr>
        <w:ind w:left="480"/>
        <w:rPr>
          <w:sz w:val="24"/>
          <w:szCs w:val="24"/>
        </w:rPr>
      </w:pPr>
    </w:p>
    <w:tbl>
      <w:tblPr>
        <w:tblW w:w="9160" w:type="dxa"/>
        <w:tblInd w:w="-15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90"/>
        <w:gridCol w:w="2683"/>
        <w:gridCol w:w="1741"/>
        <w:gridCol w:w="2546"/>
      </w:tblGrid>
      <w:tr w:rsidR="009B4E2B" w:rsidRPr="002A326A" w14:paraId="6C06BFAE" w14:textId="77777777" w:rsidTr="6B6BB5BD">
        <w:tc>
          <w:tcPr>
            <w:tcW w:w="2190"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hideMark/>
          </w:tcPr>
          <w:p w14:paraId="35BC1906" w14:textId="77777777" w:rsidR="00BE7D57" w:rsidRPr="002A326A" w:rsidRDefault="00BE7D57" w:rsidP="00250DC3">
            <w:pPr>
              <w:keepNext w:val="0"/>
              <w:spacing w:before="0" w:after="0" w:line="240" w:lineRule="auto"/>
              <w:jc w:val="left"/>
              <w:textAlignment w:val="baseline"/>
              <w:rPr>
                <w:rFonts w:ascii="Times New Roman" w:hAnsi="Times New Roman"/>
                <w:szCs w:val="24"/>
              </w:rPr>
            </w:pPr>
            <w:r w:rsidRPr="002A326A">
              <w:rPr>
                <w:rFonts w:cs="Arial"/>
                <w:b/>
                <w:bCs/>
                <w:sz w:val="20"/>
              </w:rPr>
              <w:t>KPI Description</w:t>
            </w:r>
            <w:r w:rsidRPr="002A326A">
              <w:rPr>
                <w:rFonts w:cs="Arial"/>
                <w:sz w:val="20"/>
              </w:rPr>
              <w:t> </w:t>
            </w:r>
          </w:p>
        </w:tc>
        <w:tc>
          <w:tcPr>
            <w:tcW w:w="2683"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hideMark/>
          </w:tcPr>
          <w:p w14:paraId="0C18C463" w14:textId="77777777" w:rsidR="00BE7D57" w:rsidRPr="002A326A" w:rsidRDefault="00BE7D57" w:rsidP="00250DC3">
            <w:pPr>
              <w:keepNext w:val="0"/>
              <w:spacing w:before="0" w:after="0" w:line="240" w:lineRule="auto"/>
              <w:jc w:val="left"/>
              <w:textAlignment w:val="baseline"/>
              <w:rPr>
                <w:rFonts w:ascii="Times New Roman" w:hAnsi="Times New Roman"/>
                <w:szCs w:val="24"/>
              </w:rPr>
            </w:pPr>
            <w:r w:rsidRPr="002A326A">
              <w:rPr>
                <w:rFonts w:cs="Arial"/>
                <w:b/>
                <w:bCs/>
                <w:sz w:val="20"/>
              </w:rPr>
              <w:t>Measurement</w:t>
            </w:r>
            <w:r w:rsidRPr="002A326A">
              <w:rPr>
                <w:rFonts w:cs="Arial"/>
                <w:sz w:val="20"/>
              </w:rPr>
              <w:t> </w:t>
            </w:r>
          </w:p>
        </w:tc>
        <w:tc>
          <w:tcPr>
            <w:tcW w:w="1741"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hideMark/>
          </w:tcPr>
          <w:p w14:paraId="2D32CF33" w14:textId="77777777" w:rsidR="00BE7D57" w:rsidRPr="002A326A" w:rsidRDefault="00BE7D57" w:rsidP="00250DC3">
            <w:pPr>
              <w:keepNext w:val="0"/>
              <w:spacing w:before="0" w:after="0" w:line="240" w:lineRule="auto"/>
              <w:jc w:val="left"/>
              <w:textAlignment w:val="baseline"/>
              <w:rPr>
                <w:rFonts w:ascii="Times New Roman" w:hAnsi="Times New Roman"/>
                <w:szCs w:val="24"/>
              </w:rPr>
            </w:pPr>
            <w:r>
              <w:rPr>
                <w:rFonts w:cs="Arial"/>
                <w:b/>
                <w:bCs/>
                <w:sz w:val="20"/>
              </w:rPr>
              <w:t>When</w:t>
            </w:r>
          </w:p>
        </w:tc>
        <w:tc>
          <w:tcPr>
            <w:tcW w:w="2546"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hideMark/>
          </w:tcPr>
          <w:p w14:paraId="1143AB13" w14:textId="77777777" w:rsidR="00BE7D57" w:rsidRPr="002A326A" w:rsidRDefault="00BE7D57" w:rsidP="00250DC3">
            <w:pPr>
              <w:keepNext w:val="0"/>
              <w:spacing w:before="0" w:after="0" w:line="240" w:lineRule="auto"/>
              <w:jc w:val="left"/>
              <w:textAlignment w:val="baseline"/>
              <w:rPr>
                <w:rFonts w:ascii="Times New Roman" w:hAnsi="Times New Roman"/>
                <w:szCs w:val="24"/>
              </w:rPr>
            </w:pPr>
            <w:r w:rsidRPr="002A326A">
              <w:rPr>
                <w:rFonts w:cs="Arial"/>
                <w:b/>
                <w:bCs/>
                <w:sz w:val="20"/>
              </w:rPr>
              <w:t>Target</w:t>
            </w:r>
            <w:r w:rsidRPr="002A326A">
              <w:rPr>
                <w:rFonts w:cs="Arial"/>
                <w:sz w:val="20"/>
              </w:rPr>
              <w:t> </w:t>
            </w:r>
          </w:p>
        </w:tc>
      </w:tr>
      <w:tr w:rsidR="0019493F" w:rsidRPr="002A326A" w14:paraId="1B47B800" w14:textId="77777777" w:rsidTr="6B6BB5BD">
        <w:trPr>
          <w:trHeight w:val="1215"/>
        </w:trPr>
        <w:tc>
          <w:tcPr>
            <w:tcW w:w="21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F476DD" w14:textId="77777777" w:rsidR="0019493F" w:rsidRPr="00907AE3" w:rsidRDefault="75377593" w:rsidP="00907AE3">
            <w:pPr>
              <w:spacing w:before="0" w:after="0" w:line="240" w:lineRule="auto"/>
              <w:jc w:val="left"/>
              <w:rPr>
                <w:rFonts w:ascii="Calibri" w:eastAsia="Calibri" w:hAnsi="Calibri" w:cs="Calibri"/>
                <w:sz w:val="22"/>
                <w:szCs w:val="22"/>
              </w:rPr>
            </w:pPr>
            <w:bookmarkStart w:id="20" w:name="_Hlk65769517"/>
            <w:r w:rsidRPr="6B6BB5BD">
              <w:rPr>
                <w:rFonts w:ascii="Calibri" w:eastAsia="Calibri" w:hAnsi="Calibri" w:cs="Calibri"/>
                <w:sz w:val="22"/>
                <w:szCs w:val="22"/>
              </w:rPr>
              <w:t>Y</w:t>
            </w:r>
            <w:r w:rsidR="619833DC" w:rsidRPr="6B6BB5BD">
              <w:rPr>
                <w:rFonts w:ascii="Calibri" w:eastAsia="Calibri" w:hAnsi="Calibri" w:cs="Calibri"/>
                <w:sz w:val="22"/>
                <w:szCs w:val="22"/>
              </w:rPr>
              <w:t>oung adults</w:t>
            </w:r>
            <w:r w:rsidR="54DAE32B" w:rsidRPr="6B6BB5BD">
              <w:rPr>
                <w:rFonts w:ascii="Calibri" w:eastAsia="Calibri" w:hAnsi="Calibri" w:cs="Calibri"/>
                <w:sz w:val="22"/>
                <w:szCs w:val="22"/>
              </w:rPr>
              <w:t xml:space="preserve"> expressing interest in the meaningful activities offer</w:t>
            </w:r>
            <w:r w:rsidR="619833DC" w:rsidRPr="6B6BB5BD">
              <w:rPr>
                <w:rFonts w:ascii="Calibri" w:eastAsia="Calibri" w:hAnsi="Calibri" w:cs="Calibri"/>
                <w:sz w:val="22"/>
                <w:szCs w:val="22"/>
              </w:rPr>
              <w:t xml:space="preserve"> </w:t>
            </w:r>
            <w:bookmarkEnd w:id="20"/>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80D17B" w14:textId="77777777" w:rsidR="0019493F" w:rsidRPr="00907AE3" w:rsidRDefault="291FD745" w:rsidP="00907AE3">
            <w:pPr>
              <w:spacing w:before="120" w:after="0" w:line="240" w:lineRule="auto"/>
              <w:contextualSpacing/>
              <w:jc w:val="left"/>
              <w:rPr>
                <w:rFonts w:ascii="Calibri" w:eastAsia="Calibri" w:hAnsi="Calibri" w:cs="Calibri"/>
                <w:sz w:val="22"/>
                <w:szCs w:val="22"/>
              </w:rPr>
            </w:pPr>
            <w:r w:rsidRPr="00907AE3">
              <w:rPr>
                <w:rFonts w:ascii="Calibri" w:eastAsia="Calibri" w:hAnsi="Calibri" w:cs="Calibri"/>
                <w:sz w:val="22"/>
                <w:szCs w:val="22"/>
              </w:rPr>
              <w:t>Percentage of people</w:t>
            </w:r>
            <w:r w:rsidR="637F6B61" w:rsidRPr="00907AE3">
              <w:rPr>
                <w:rFonts w:ascii="Calibri" w:eastAsia="Calibri" w:hAnsi="Calibri" w:cs="Calibri"/>
                <w:sz w:val="22"/>
                <w:szCs w:val="22"/>
              </w:rPr>
              <w:t xml:space="preserve"> choosing to participate in the additional meaningful activities within the Y2A Hub.</w:t>
            </w:r>
            <w:r w:rsidRPr="00907AE3">
              <w:rPr>
                <w:rFonts w:ascii="Calibri" w:eastAsia="Calibri" w:hAnsi="Calibri" w:cs="Calibri"/>
                <w:sz w:val="22"/>
                <w:szCs w:val="22"/>
              </w:rPr>
              <w:t xml:space="preserve"> </w:t>
            </w:r>
          </w:p>
          <w:p w14:paraId="72F12350" w14:textId="77777777" w:rsidR="0019493F" w:rsidRPr="00907AE3" w:rsidRDefault="0019493F" w:rsidP="00907AE3">
            <w:pPr>
              <w:spacing w:before="0" w:after="0" w:line="240" w:lineRule="auto"/>
              <w:ind w:left="180"/>
              <w:jc w:val="left"/>
              <w:rPr>
                <w:rFonts w:ascii="Calibri" w:eastAsia="Calibri" w:hAnsi="Calibri" w:cs="Calibri"/>
                <w:sz w:val="22"/>
                <w:szCs w:val="22"/>
              </w:rPr>
            </w:pPr>
          </w:p>
        </w:tc>
        <w:tc>
          <w:tcPr>
            <w:tcW w:w="174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D274C4" w14:textId="77777777" w:rsidR="0019493F" w:rsidRPr="00907AE3" w:rsidRDefault="0FED3541" w:rsidP="6B6BB5BD">
            <w:pPr>
              <w:spacing w:before="0" w:after="0" w:line="240" w:lineRule="auto"/>
              <w:jc w:val="left"/>
              <w:rPr>
                <w:rFonts w:ascii="Calibri" w:eastAsia="Calibri" w:hAnsi="Calibri" w:cs="Calibri"/>
                <w:sz w:val="22"/>
                <w:szCs w:val="22"/>
              </w:rPr>
            </w:pPr>
            <w:r w:rsidRPr="6B6BB5BD">
              <w:rPr>
                <w:rFonts w:ascii="Calibri" w:eastAsia="Calibri" w:hAnsi="Calibri" w:cs="Calibri"/>
                <w:sz w:val="22"/>
                <w:szCs w:val="22"/>
              </w:rPr>
              <w:t>Quarterly</w:t>
            </w:r>
          </w:p>
          <w:p w14:paraId="6868FCEB" w14:textId="77777777" w:rsidR="0019493F" w:rsidRPr="00907AE3" w:rsidRDefault="0FED3541" w:rsidP="6B6BB5BD">
            <w:pPr>
              <w:spacing w:before="0" w:after="0" w:line="240" w:lineRule="auto"/>
              <w:jc w:val="left"/>
              <w:rPr>
                <w:rFonts w:ascii="Calibri" w:eastAsia="Calibri" w:hAnsi="Calibri" w:cs="Calibri"/>
                <w:sz w:val="22"/>
                <w:szCs w:val="22"/>
              </w:rPr>
            </w:pPr>
            <w:r w:rsidRPr="6B6BB5BD">
              <w:rPr>
                <w:rFonts w:ascii="Calibri" w:eastAsia="Calibri" w:hAnsi="Calibri" w:cs="Calibri"/>
                <w:sz w:val="22"/>
                <w:szCs w:val="22"/>
              </w:rPr>
              <w:t>from the first quarter</w:t>
            </w:r>
          </w:p>
          <w:p w14:paraId="09DEFDBB" w14:textId="7D1454E9" w:rsidR="0019493F" w:rsidRPr="00907AE3" w:rsidRDefault="0019493F" w:rsidP="6B6BB5BD">
            <w:pPr>
              <w:spacing w:before="0" w:after="0" w:line="240" w:lineRule="auto"/>
              <w:jc w:val="left"/>
              <w:rPr>
                <w:szCs w:val="24"/>
              </w:rPr>
            </w:pPr>
          </w:p>
        </w:tc>
        <w:tc>
          <w:tcPr>
            <w:tcW w:w="254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B8B5D1" w14:textId="3A849DCB" w:rsidR="0019493F" w:rsidRPr="00907AE3" w:rsidRDefault="725404A3" w:rsidP="00907AE3">
            <w:pPr>
              <w:spacing w:before="120" w:after="0" w:line="240" w:lineRule="auto"/>
              <w:contextualSpacing/>
              <w:jc w:val="left"/>
              <w:rPr>
                <w:rFonts w:ascii="Calibri" w:eastAsia="Calibri" w:hAnsi="Calibri" w:cs="Calibri"/>
                <w:sz w:val="22"/>
                <w:szCs w:val="22"/>
              </w:rPr>
            </w:pPr>
            <w:r w:rsidRPr="00907AE3">
              <w:rPr>
                <w:rFonts w:ascii="Calibri" w:eastAsia="Calibri" w:hAnsi="Calibri" w:cs="Calibri"/>
                <w:sz w:val="22"/>
                <w:szCs w:val="22"/>
              </w:rPr>
              <w:t xml:space="preserve"> </w:t>
            </w:r>
            <w:r w:rsidR="001A0265">
              <w:rPr>
                <w:rFonts w:ascii="Calibri" w:eastAsia="Calibri" w:hAnsi="Calibri" w:cs="Calibri"/>
                <w:sz w:val="22"/>
                <w:szCs w:val="22"/>
              </w:rPr>
              <w:t>15% of total caseload</w:t>
            </w:r>
          </w:p>
          <w:p w14:paraId="2B23E653" w14:textId="77777777" w:rsidR="0019493F" w:rsidRPr="00907AE3" w:rsidRDefault="0019493F" w:rsidP="00907AE3">
            <w:pPr>
              <w:spacing w:before="0" w:after="0" w:line="240" w:lineRule="auto"/>
              <w:ind w:left="165"/>
              <w:jc w:val="center"/>
              <w:rPr>
                <w:rFonts w:ascii="Calibri" w:eastAsia="Calibri" w:hAnsi="Calibri" w:cs="Calibri"/>
                <w:sz w:val="22"/>
                <w:szCs w:val="22"/>
              </w:rPr>
            </w:pPr>
          </w:p>
        </w:tc>
      </w:tr>
      <w:tr w:rsidR="00250DC3" w:rsidRPr="002A326A" w14:paraId="76F847DB" w14:textId="77777777" w:rsidTr="6B6BB5BD">
        <w:trPr>
          <w:trHeight w:val="1215"/>
        </w:trPr>
        <w:tc>
          <w:tcPr>
            <w:tcW w:w="2190" w:type="dxa"/>
            <w:tcBorders>
              <w:top w:val="single" w:sz="6" w:space="0" w:color="auto"/>
              <w:left w:val="single" w:sz="6" w:space="0" w:color="auto"/>
              <w:bottom w:val="single" w:sz="6" w:space="0" w:color="auto"/>
              <w:right w:val="single" w:sz="6" w:space="0" w:color="auto"/>
            </w:tcBorders>
            <w:shd w:val="clear" w:color="auto" w:fill="auto"/>
            <w:vAlign w:val="center"/>
          </w:tcPr>
          <w:p w14:paraId="296A942B" w14:textId="3637A312" w:rsidR="00250DC3" w:rsidRPr="006603FE" w:rsidRDefault="7EB8AF95" w:rsidP="27B5CCD7">
            <w:pPr>
              <w:spacing w:before="0" w:after="0" w:line="240" w:lineRule="auto"/>
              <w:jc w:val="left"/>
              <w:rPr>
                <w:rFonts w:ascii="Calibri" w:eastAsia="Calibri" w:hAnsi="Calibri" w:cs="Calibri"/>
                <w:sz w:val="22"/>
                <w:szCs w:val="22"/>
              </w:rPr>
            </w:pPr>
            <w:r w:rsidRPr="595E02C4">
              <w:rPr>
                <w:rFonts w:ascii="Calibri" w:eastAsia="Calibri" w:hAnsi="Calibri" w:cs="Calibri"/>
                <w:sz w:val="22"/>
                <w:szCs w:val="22"/>
              </w:rPr>
              <w:t xml:space="preserve">Young </w:t>
            </w:r>
            <w:r w:rsidR="53E89A85" w:rsidRPr="595E02C4">
              <w:rPr>
                <w:rFonts w:ascii="Calibri" w:eastAsia="Calibri" w:hAnsi="Calibri" w:cs="Calibri"/>
                <w:sz w:val="22"/>
                <w:szCs w:val="22"/>
              </w:rPr>
              <w:t>adults</w:t>
            </w:r>
            <w:r w:rsidRPr="595E02C4">
              <w:rPr>
                <w:rFonts w:ascii="Calibri" w:eastAsia="Calibri" w:hAnsi="Calibri" w:cs="Calibri"/>
                <w:sz w:val="22"/>
                <w:szCs w:val="22"/>
              </w:rPr>
              <w:t xml:space="preserve"> </w:t>
            </w:r>
            <w:r w:rsidR="6EF2EFFD" w:rsidRPr="595E02C4">
              <w:rPr>
                <w:rFonts w:ascii="Calibri" w:eastAsia="Calibri" w:hAnsi="Calibri" w:cs="Calibri"/>
                <w:sz w:val="22"/>
                <w:szCs w:val="22"/>
              </w:rPr>
              <w:t>complet</w:t>
            </w:r>
            <w:r w:rsidR="4C24A699" w:rsidRPr="595E02C4">
              <w:rPr>
                <w:rFonts w:ascii="Calibri" w:eastAsia="Calibri" w:hAnsi="Calibri" w:cs="Calibri"/>
                <w:sz w:val="22"/>
                <w:szCs w:val="22"/>
              </w:rPr>
              <w:t xml:space="preserve">e </w:t>
            </w:r>
            <w:r w:rsidR="7EF52621" w:rsidRPr="595E02C4">
              <w:rPr>
                <w:rFonts w:ascii="Calibri" w:eastAsia="Calibri" w:hAnsi="Calibri" w:cs="Calibri"/>
                <w:sz w:val="22"/>
                <w:szCs w:val="22"/>
              </w:rPr>
              <w:t>the full programme of meaningful activity.</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14:paraId="78C309FD" w14:textId="77777777" w:rsidR="00250DC3" w:rsidRPr="006603FE" w:rsidRDefault="6579B936" w:rsidP="27B5CCD7">
            <w:pPr>
              <w:spacing w:before="0" w:after="0" w:line="240" w:lineRule="auto"/>
              <w:jc w:val="left"/>
              <w:rPr>
                <w:rFonts w:ascii="Calibri" w:eastAsia="Calibri" w:hAnsi="Calibri" w:cs="Calibri"/>
                <w:sz w:val="22"/>
                <w:szCs w:val="22"/>
              </w:rPr>
            </w:pPr>
            <w:r w:rsidRPr="006603FE">
              <w:rPr>
                <w:rFonts w:ascii="Calibri" w:eastAsia="Calibri" w:hAnsi="Calibri" w:cs="Calibri"/>
                <w:sz w:val="22"/>
                <w:szCs w:val="22"/>
              </w:rPr>
              <w:t>Percentage of young adults wh</w:t>
            </w:r>
            <w:r w:rsidR="27DD208D" w:rsidRPr="006603FE">
              <w:rPr>
                <w:rFonts w:ascii="Calibri" w:eastAsia="Calibri" w:hAnsi="Calibri" w:cs="Calibri"/>
                <w:sz w:val="22"/>
                <w:szCs w:val="22"/>
              </w:rPr>
              <w:t xml:space="preserve">o complete the programme of activity once begun. </w:t>
            </w:r>
          </w:p>
        </w:tc>
        <w:tc>
          <w:tcPr>
            <w:tcW w:w="1741" w:type="dxa"/>
            <w:tcBorders>
              <w:top w:val="single" w:sz="6" w:space="0" w:color="auto"/>
              <w:left w:val="single" w:sz="6" w:space="0" w:color="auto"/>
              <w:bottom w:val="single" w:sz="6" w:space="0" w:color="auto"/>
              <w:right w:val="single" w:sz="6" w:space="0" w:color="auto"/>
            </w:tcBorders>
            <w:shd w:val="clear" w:color="auto" w:fill="auto"/>
            <w:vAlign w:val="center"/>
          </w:tcPr>
          <w:p w14:paraId="6D631CFA" w14:textId="77777777" w:rsidR="00250DC3" w:rsidRPr="00907AE3" w:rsidRDefault="6579B936" w:rsidP="27B5CCD7">
            <w:pPr>
              <w:spacing w:line="240" w:lineRule="auto"/>
              <w:jc w:val="left"/>
              <w:rPr>
                <w:rFonts w:ascii="Calibri" w:eastAsia="Calibri" w:hAnsi="Calibri" w:cs="Calibri"/>
                <w:sz w:val="22"/>
                <w:szCs w:val="22"/>
              </w:rPr>
            </w:pPr>
            <w:r w:rsidRPr="00907AE3">
              <w:rPr>
                <w:rFonts w:ascii="Calibri" w:eastAsia="Calibri" w:hAnsi="Calibri" w:cs="Calibri"/>
                <w:sz w:val="22"/>
                <w:szCs w:val="22"/>
              </w:rPr>
              <w:t>Quarterly</w:t>
            </w:r>
          </w:p>
          <w:p w14:paraId="0E5B9C95" w14:textId="77777777" w:rsidR="00250DC3" w:rsidRPr="00907AE3" w:rsidRDefault="6579B936" w:rsidP="27B5CCD7">
            <w:pPr>
              <w:spacing w:line="240" w:lineRule="auto"/>
              <w:jc w:val="left"/>
              <w:rPr>
                <w:rFonts w:ascii="Calibri" w:eastAsia="Calibri" w:hAnsi="Calibri" w:cs="Calibri"/>
                <w:sz w:val="22"/>
                <w:szCs w:val="22"/>
              </w:rPr>
            </w:pPr>
            <w:r w:rsidRPr="00907AE3">
              <w:rPr>
                <w:rFonts w:ascii="Calibri" w:eastAsia="Calibri" w:hAnsi="Calibri" w:cs="Calibri"/>
                <w:sz w:val="22"/>
                <w:szCs w:val="22"/>
              </w:rPr>
              <w:t>from the first quarter</w:t>
            </w:r>
          </w:p>
        </w:tc>
        <w:tc>
          <w:tcPr>
            <w:tcW w:w="2546" w:type="dxa"/>
            <w:tcBorders>
              <w:top w:val="single" w:sz="6" w:space="0" w:color="auto"/>
              <w:left w:val="single" w:sz="6" w:space="0" w:color="auto"/>
              <w:bottom w:val="single" w:sz="6" w:space="0" w:color="auto"/>
              <w:right w:val="single" w:sz="6" w:space="0" w:color="auto"/>
            </w:tcBorders>
            <w:shd w:val="clear" w:color="auto" w:fill="auto"/>
            <w:vAlign w:val="center"/>
          </w:tcPr>
          <w:p w14:paraId="6B92BA0C" w14:textId="36A79A0B" w:rsidR="00250DC3" w:rsidRPr="00907AE3" w:rsidRDefault="0D75F4B5" w:rsidP="595E02C4">
            <w:pPr>
              <w:spacing w:before="0" w:after="0" w:line="240" w:lineRule="auto"/>
              <w:rPr>
                <w:rFonts w:ascii="Calibri" w:eastAsia="Calibri" w:hAnsi="Calibri" w:cs="Calibri"/>
                <w:sz w:val="22"/>
                <w:szCs w:val="22"/>
              </w:rPr>
            </w:pPr>
            <w:r w:rsidRPr="595E02C4">
              <w:rPr>
                <w:rFonts w:ascii="Calibri" w:eastAsia="Calibri" w:hAnsi="Calibri" w:cs="Calibri"/>
                <w:sz w:val="22"/>
                <w:szCs w:val="22"/>
              </w:rPr>
              <w:t xml:space="preserve"> </w:t>
            </w:r>
            <w:r w:rsidR="1FBDC9B0" w:rsidRPr="595E02C4">
              <w:rPr>
                <w:rFonts w:ascii="Calibri" w:eastAsia="Calibri" w:hAnsi="Calibri" w:cs="Calibri"/>
                <w:sz w:val="22"/>
                <w:szCs w:val="22"/>
              </w:rPr>
              <w:t>70%</w:t>
            </w:r>
          </w:p>
        </w:tc>
      </w:tr>
      <w:tr w:rsidR="27B5CCD7" w14:paraId="7F3600B8" w14:textId="77777777" w:rsidTr="6B6BB5BD">
        <w:trPr>
          <w:trHeight w:val="1215"/>
        </w:trPr>
        <w:tc>
          <w:tcPr>
            <w:tcW w:w="2190" w:type="dxa"/>
            <w:tcBorders>
              <w:top w:val="single" w:sz="6" w:space="0" w:color="auto"/>
              <w:left w:val="single" w:sz="6" w:space="0" w:color="auto"/>
              <w:bottom w:val="single" w:sz="6" w:space="0" w:color="auto"/>
              <w:right w:val="single" w:sz="6" w:space="0" w:color="auto"/>
            </w:tcBorders>
            <w:shd w:val="clear" w:color="auto" w:fill="auto"/>
            <w:vAlign w:val="center"/>
          </w:tcPr>
          <w:p w14:paraId="2DE9932C" w14:textId="77777777" w:rsidR="5236E24D" w:rsidRPr="006603FE" w:rsidRDefault="00A74744" w:rsidP="00907AE3">
            <w:pPr>
              <w:spacing w:before="0" w:after="0" w:line="240" w:lineRule="auto"/>
              <w:jc w:val="left"/>
              <w:rPr>
                <w:rFonts w:ascii="Calibri" w:eastAsia="Calibri" w:hAnsi="Calibri" w:cs="Calibri"/>
                <w:sz w:val="22"/>
                <w:szCs w:val="22"/>
              </w:rPr>
            </w:pPr>
            <w:r w:rsidRPr="00907AE3">
              <w:rPr>
                <w:rFonts w:ascii="Calibri" w:eastAsia="Calibri" w:hAnsi="Calibri" w:cs="Calibri"/>
                <w:sz w:val="22"/>
                <w:szCs w:val="22"/>
              </w:rPr>
              <w:t xml:space="preserve">Young adults feel that taking part in activities was beneficial and worthwhile </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14:paraId="74BFC723" w14:textId="43ECD15C" w:rsidR="5236E24D" w:rsidRPr="006603FE" w:rsidRDefault="5236E24D" w:rsidP="00907AE3">
            <w:pPr>
              <w:spacing w:before="0" w:after="0" w:line="240" w:lineRule="auto"/>
              <w:jc w:val="left"/>
              <w:rPr>
                <w:rFonts w:ascii="Calibri" w:eastAsia="Calibri" w:hAnsi="Calibri" w:cs="Calibri"/>
                <w:sz w:val="22"/>
                <w:szCs w:val="22"/>
              </w:rPr>
            </w:pPr>
            <w:r w:rsidRPr="006603FE">
              <w:rPr>
                <w:rFonts w:ascii="Calibri" w:eastAsia="Calibri" w:hAnsi="Calibri" w:cs="Calibri"/>
                <w:sz w:val="22"/>
                <w:szCs w:val="22"/>
              </w:rPr>
              <w:t>Percentage of young adults with a</w:t>
            </w:r>
            <w:r w:rsidR="7ED488E1" w:rsidRPr="006603FE">
              <w:rPr>
                <w:rFonts w:ascii="Calibri" w:eastAsia="Calibri" w:hAnsi="Calibri" w:cs="Calibri"/>
                <w:sz w:val="22"/>
                <w:szCs w:val="22"/>
              </w:rPr>
              <w:t xml:space="preserve"> </w:t>
            </w:r>
            <w:r w:rsidRPr="006603FE">
              <w:rPr>
                <w:rFonts w:ascii="Calibri" w:eastAsia="Calibri" w:hAnsi="Calibri" w:cs="Calibri"/>
                <w:sz w:val="22"/>
                <w:szCs w:val="22"/>
              </w:rPr>
              <w:t xml:space="preserve">positive reflection on the programme they have </w:t>
            </w:r>
            <w:r w:rsidR="00907AE3" w:rsidRPr="006603FE">
              <w:rPr>
                <w:rFonts w:ascii="Calibri" w:eastAsia="Calibri" w:hAnsi="Calibri" w:cs="Calibri"/>
                <w:sz w:val="22"/>
                <w:szCs w:val="22"/>
              </w:rPr>
              <w:t>participated</w:t>
            </w:r>
            <w:r w:rsidRPr="006603FE">
              <w:rPr>
                <w:rFonts w:ascii="Calibri" w:eastAsia="Calibri" w:hAnsi="Calibri" w:cs="Calibri"/>
                <w:sz w:val="22"/>
                <w:szCs w:val="22"/>
              </w:rPr>
              <w:t xml:space="preserve"> in.</w:t>
            </w:r>
          </w:p>
        </w:tc>
        <w:tc>
          <w:tcPr>
            <w:tcW w:w="1741" w:type="dxa"/>
            <w:tcBorders>
              <w:top w:val="single" w:sz="6" w:space="0" w:color="auto"/>
              <w:left w:val="single" w:sz="6" w:space="0" w:color="auto"/>
              <w:bottom w:val="single" w:sz="6" w:space="0" w:color="auto"/>
              <w:right w:val="single" w:sz="6" w:space="0" w:color="auto"/>
            </w:tcBorders>
            <w:shd w:val="clear" w:color="auto" w:fill="auto"/>
            <w:vAlign w:val="center"/>
          </w:tcPr>
          <w:p w14:paraId="7425EE09" w14:textId="77777777" w:rsidR="40A45D5E" w:rsidRDefault="40A45D5E" w:rsidP="6B6BB5BD">
            <w:pPr>
              <w:spacing w:line="240" w:lineRule="auto"/>
              <w:jc w:val="left"/>
              <w:rPr>
                <w:rFonts w:ascii="Calibri" w:eastAsia="Calibri" w:hAnsi="Calibri" w:cs="Calibri"/>
                <w:sz w:val="22"/>
                <w:szCs w:val="22"/>
              </w:rPr>
            </w:pPr>
            <w:r w:rsidRPr="6B6BB5BD">
              <w:rPr>
                <w:rFonts w:ascii="Calibri" w:eastAsia="Calibri" w:hAnsi="Calibri" w:cs="Calibri"/>
                <w:sz w:val="22"/>
                <w:szCs w:val="22"/>
              </w:rPr>
              <w:t>Quarterly</w:t>
            </w:r>
          </w:p>
          <w:p w14:paraId="4DF55888" w14:textId="77777777" w:rsidR="40A45D5E" w:rsidRDefault="40A45D5E" w:rsidP="6B6BB5BD">
            <w:pPr>
              <w:spacing w:line="240" w:lineRule="auto"/>
              <w:jc w:val="left"/>
              <w:rPr>
                <w:rFonts w:ascii="Calibri" w:eastAsia="Calibri" w:hAnsi="Calibri" w:cs="Calibri"/>
                <w:sz w:val="22"/>
                <w:szCs w:val="22"/>
              </w:rPr>
            </w:pPr>
            <w:r w:rsidRPr="6B6BB5BD">
              <w:rPr>
                <w:rFonts w:ascii="Calibri" w:eastAsia="Calibri" w:hAnsi="Calibri" w:cs="Calibri"/>
                <w:sz w:val="22"/>
                <w:szCs w:val="22"/>
              </w:rPr>
              <w:t>from the first quarter</w:t>
            </w:r>
          </w:p>
          <w:p w14:paraId="0C245EC7" w14:textId="4787D881" w:rsidR="6B6BB5BD" w:rsidRDefault="6B6BB5BD" w:rsidP="6B6BB5BD">
            <w:pPr>
              <w:spacing w:before="0" w:after="0" w:line="240" w:lineRule="auto"/>
              <w:jc w:val="left"/>
              <w:rPr>
                <w:szCs w:val="24"/>
              </w:rPr>
            </w:pPr>
          </w:p>
          <w:p w14:paraId="0EE61FB0" w14:textId="77777777" w:rsidR="27B5CCD7" w:rsidRPr="006603FE" w:rsidRDefault="27B5CCD7" w:rsidP="00907AE3">
            <w:pPr>
              <w:spacing w:before="0" w:after="0" w:line="240" w:lineRule="auto"/>
              <w:jc w:val="left"/>
              <w:rPr>
                <w:rFonts w:ascii="Calibri" w:eastAsia="Calibri" w:hAnsi="Calibri" w:cs="Calibri"/>
                <w:sz w:val="22"/>
                <w:szCs w:val="22"/>
              </w:rPr>
            </w:pPr>
          </w:p>
        </w:tc>
        <w:tc>
          <w:tcPr>
            <w:tcW w:w="2546" w:type="dxa"/>
            <w:tcBorders>
              <w:top w:val="single" w:sz="6" w:space="0" w:color="auto"/>
              <w:left w:val="single" w:sz="6" w:space="0" w:color="auto"/>
              <w:bottom w:val="single" w:sz="6" w:space="0" w:color="auto"/>
              <w:right w:val="single" w:sz="6" w:space="0" w:color="auto"/>
            </w:tcBorders>
            <w:shd w:val="clear" w:color="auto" w:fill="auto"/>
            <w:vAlign w:val="center"/>
          </w:tcPr>
          <w:p w14:paraId="2D5A6088" w14:textId="219099CB" w:rsidR="27B5CCD7" w:rsidRPr="00907AE3" w:rsidRDefault="001A0265" w:rsidP="00907AE3">
            <w:pPr>
              <w:spacing w:before="0" w:after="0" w:line="240" w:lineRule="auto"/>
              <w:rPr>
                <w:rFonts w:ascii="Calibri" w:eastAsia="Calibri" w:hAnsi="Calibri" w:cs="Calibri"/>
                <w:sz w:val="22"/>
                <w:szCs w:val="22"/>
              </w:rPr>
            </w:pPr>
            <w:r>
              <w:rPr>
                <w:rFonts w:ascii="Calibri" w:eastAsia="Calibri" w:hAnsi="Calibri" w:cs="Calibri"/>
                <w:sz w:val="22"/>
                <w:szCs w:val="22"/>
              </w:rPr>
              <w:t xml:space="preserve"> 80%</w:t>
            </w:r>
          </w:p>
        </w:tc>
      </w:tr>
      <w:tr w:rsidR="6B6BB5BD" w14:paraId="09D99BCD" w14:textId="77777777" w:rsidTr="6B6BB5BD">
        <w:trPr>
          <w:trHeight w:val="1215"/>
        </w:trPr>
        <w:tc>
          <w:tcPr>
            <w:tcW w:w="2190" w:type="dxa"/>
            <w:tcBorders>
              <w:top w:val="single" w:sz="6" w:space="0" w:color="auto"/>
              <w:left w:val="single" w:sz="6" w:space="0" w:color="auto"/>
              <w:bottom w:val="single" w:sz="6" w:space="0" w:color="auto"/>
              <w:right w:val="single" w:sz="6" w:space="0" w:color="auto"/>
            </w:tcBorders>
            <w:shd w:val="clear" w:color="auto" w:fill="auto"/>
            <w:vAlign w:val="center"/>
          </w:tcPr>
          <w:p w14:paraId="35C2871C" w14:textId="5BBEC7B4" w:rsidR="7AAB112B" w:rsidRDefault="7AAB112B" w:rsidP="6B6BB5BD">
            <w:pPr>
              <w:spacing w:before="0" w:after="0" w:line="240" w:lineRule="auto"/>
              <w:jc w:val="left"/>
              <w:rPr>
                <w:rFonts w:ascii="Calibri" w:eastAsia="Calibri" w:hAnsi="Calibri" w:cs="Calibri"/>
                <w:sz w:val="22"/>
                <w:szCs w:val="22"/>
              </w:rPr>
            </w:pPr>
            <w:r w:rsidRPr="6B6BB5BD">
              <w:rPr>
                <w:rFonts w:ascii="Calibri" w:eastAsia="Calibri" w:hAnsi="Calibri" w:cs="Calibri"/>
                <w:sz w:val="22"/>
                <w:szCs w:val="22"/>
              </w:rPr>
              <w:t xml:space="preserve">Young adults attend the sessions throughout their chosen programme of </w:t>
            </w:r>
            <w:r w:rsidR="565F6C47" w:rsidRPr="6B6BB5BD">
              <w:rPr>
                <w:rFonts w:ascii="Calibri" w:eastAsia="Calibri" w:hAnsi="Calibri" w:cs="Calibri"/>
                <w:sz w:val="22"/>
                <w:szCs w:val="22"/>
              </w:rPr>
              <w:t>meaningful</w:t>
            </w:r>
            <w:r w:rsidRPr="6B6BB5BD">
              <w:rPr>
                <w:rFonts w:ascii="Calibri" w:eastAsia="Calibri" w:hAnsi="Calibri" w:cs="Calibri"/>
                <w:sz w:val="22"/>
                <w:szCs w:val="22"/>
              </w:rPr>
              <w:t xml:space="preserve"> activity.</w:t>
            </w:r>
          </w:p>
        </w:tc>
        <w:tc>
          <w:tcPr>
            <w:tcW w:w="2683" w:type="dxa"/>
            <w:tcBorders>
              <w:top w:val="single" w:sz="6" w:space="0" w:color="auto"/>
              <w:left w:val="single" w:sz="6" w:space="0" w:color="auto"/>
              <w:bottom w:val="single" w:sz="6" w:space="0" w:color="auto"/>
              <w:right w:val="single" w:sz="6" w:space="0" w:color="auto"/>
            </w:tcBorders>
            <w:shd w:val="clear" w:color="auto" w:fill="auto"/>
            <w:vAlign w:val="center"/>
          </w:tcPr>
          <w:p w14:paraId="1EFC2ACC" w14:textId="67A44366" w:rsidR="7AAB112B" w:rsidRDefault="7AAB112B" w:rsidP="6B6BB5BD">
            <w:pPr>
              <w:spacing w:line="240" w:lineRule="auto"/>
              <w:jc w:val="left"/>
              <w:rPr>
                <w:rFonts w:ascii="Calibri" w:eastAsia="Calibri" w:hAnsi="Calibri" w:cs="Calibri"/>
                <w:sz w:val="22"/>
                <w:szCs w:val="22"/>
              </w:rPr>
            </w:pPr>
            <w:r w:rsidRPr="6B6BB5BD">
              <w:rPr>
                <w:rFonts w:ascii="Calibri" w:eastAsia="Calibri" w:hAnsi="Calibri" w:cs="Calibri"/>
                <w:sz w:val="22"/>
                <w:szCs w:val="22"/>
              </w:rPr>
              <w:t>Percentage attendance of a young adult on their chosen programme of activity.</w:t>
            </w:r>
          </w:p>
        </w:tc>
        <w:tc>
          <w:tcPr>
            <w:tcW w:w="1741" w:type="dxa"/>
            <w:tcBorders>
              <w:top w:val="single" w:sz="6" w:space="0" w:color="auto"/>
              <w:left w:val="single" w:sz="6" w:space="0" w:color="auto"/>
              <w:bottom w:val="single" w:sz="6" w:space="0" w:color="auto"/>
              <w:right w:val="single" w:sz="6" w:space="0" w:color="auto"/>
            </w:tcBorders>
            <w:shd w:val="clear" w:color="auto" w:fill="auto"/>
            <w:vAlign w:val="center"/>
          </w:tcPr>
          <w:p w14:paraId="46666E6F" w14:textId="77777777" w:rsidR="0D69EDB5" w:rsidRDefault="0D69EDB5" w:rsidP="6B6BB5BD">
            <w:pPr>
              <w:spacing w:line="240" w:lineRule="auto"/>
              <w:jc w:val="left"/>
              <w:rPr>
                <w:rFonts w:ascii="Calibri" w:eastAsia="Calibri" w:hAnsi="Calibri" w:cs="Calibri"/>
                <w:sz w:val="22"/>
                <w:szCs w:val="22"/>
              </w:rPr>
            </w:pPr>
            <w:r w:rsidRPr="6B6BB5BD">
              <w:rPr>
                <w:rFonts w:ascii="Calibri" w:eastAsia="Calibri" w:hAnsi="Calibri" w:cs="Calibri"/>
                <w:sz w:val="22"/>
                <w:szCs w:val="22"/>
              </w:rPr>
              <w:t>Quarterly</w:t>
            </w:r>
          </w:p>
          <w:p w14:paraId="4EBF7F0B" w14:textId="77777777" w:rsidR="0D69EDB5" w:rsidRDefault="0D69EDB5" w:rsidP="6B6BB5BD">
            <w:pPr>
              <w:spacing w:line="240" w:lineRule="auto"/>
              <w:jc w:val="left"/>
              <w:rPr>
                <w:rFonts w:ascii="Calibri" w:eastAsia="Calibri" w:hAnsi="Calibri" w:cs="Calibri"/>
                <w:sz w:val="22"/>
                <w:szCs w:val="22"/>
              </w:rPr>
            </w:pPr>
            <w:r w:rsidRPr="6B6BB5BD">
              <w:rPr>
                <w:rFonts w:ascii="Calibri" w:eastAsia="Calibri" w:hAnsi="Calibri" w:cs="Calibri"/>
                <w:sz w:val="22"/>
                <w:szCs w:val="22"/>
              </w:rPr>
              <w:t>from the first quarter</w:t>
            </w:r>
          </w:p>
          <w:p w14:paraId="3A2D4DB0" w14:textId="51826329" w:rsidR="6B6BB5BD" w:rsidRDefault="6B6BB5BD" w:rsidP="6B6BB5BD">
            <w:pPr>
              <w:spacing w:line="240" w:lineRule="auto"/>
              <w:jc w:val="left"/>
              <w:rPr>
                <w:szCs w:val="24"/>
              </w:rPr>
            </w:pPr>
          </w:p>
        </w:tc>
        <w:tc>
          <w:tcPr>
            <w:tcW w:w="2546" w:type="dxa"/>
            <w:tcBorders>
              <w:top w:val="single" w:sz="6" w:space="0" w:color="auto"/>
              <w:left w:val="single" w:sz="6" w:space="0" w:color="auto"/>
              <w:bottom w:val="single" w:sz="6" w:space="0" w:color="auto"/>
              <w:right w:val="single" w:sz="6" w:space="0" w:color="auto"/>
            </w:tcBorders>
            <w:shd w:val="clear" w:color="auto" w:fill="auto"/>
            <w:vAlign w:val="center"/>
          </w:tcPr>
          <w:p w14:paraId="7D6CA81B" w14:textId="1C7041D1" w:rsidR="79B5D82B" w:rsidRDefault="79B5D82B" w:rsidP="6B6BB5BD">
            <w:pPr>
              <w:spacing w:line="240" w:lineRule="auto"/>
              <w:rPr>
                <w:rFonts w:ascii="Calibri" w:eastAsia="Calibri" w:hAnsi="Calibri" w:cs="Calibri"/>
                <w:sz w:val="22"/>
                <w:szCs w:val="22"/>
              </w:rPr>
            </w:pPr>
            <w:r w:rsidRPr="6B6BB5BD">
              <w:rPr>
                <w:rFonts w:ascii="Calibri" w:eastAsia="Calibri" w:hAnsi="Calibri" w:cs="Calibri"/>
                <w:sz w:val="22"/>
                <w:szCs w:val="22"/>
              </w:rPr>
              <w:t>70% of sessions attended</w:t>
            </w:r>
          </w:p>
        </w:tc>
      </w:tr>
    </w:tbl>
    <w:p w14:paraId="3B10070B" w14:textId="77777777" w:rsidR="00DB731F" w:rsidRDefault="00DB731F" w:rsidP="00BC1D36">
      <w:pPr>
        <w:pStyle w:val="SNHeading2"/>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outlineLvl w:val="0"/>
        <w:rPr>
          <w:rFonts w:cs="Calibri"/>
          <w:sz w:val="32"/>
          <w:szCs w:val="32"/>
        </w:rPr>
      </w:pPr>
      <w:bookmarkStart w:id="21" w:name="_Toc42598941"/>
      <w:bookmarkStart w:id="22" w:name="_Toc74225664"/>
      <w:r>
        <w:rPr>
          <w:rFonts w:cs="Calibri"/>
          <w:sz w:val="32"/>
          <w:szCs w:val="32"/>
        </w:rPr>
        <w:t>Partnership Working</w:t>
      </w:r>
      <w:bookmarkEnd w:id="21"/>
      <w:bookmarkEnd w:id="22"/>
    </w:p>
    <w:p w14:paraId="70EB140C" w14:textId="5E6D0C9E" w:rsidR="00250DC3" w:rsidRDefault="00250DC3" w:rsidP="00250DC3">
      <w:pPr>
        <w:pStyle w:val="SNText"/>
        <w:numPr>
          <w:ilvl w:val="1"/>
          <w:numId w:val="12"/>
        </w:numPr>
      </w:pPr>
      <w:bookmarkStart w:id="23" w:name="_Toc74225665"/>
      <w:r>
        <w:t xml:space="preserve">The Y2A hub is a multi-agency wrap-around service, therefore there </w:t>
      </w:r>
      <w:r w:rsidR="00A72C83">
        <w:t>is a</w:t>
      </w:r>
      <w:r>
        <w:t xml:space="preserve"> requirement for partnership working.  The Supplier is expected to work in partnership with </w:t>
      </w:r>
      <w:r w:rsidR="00A76DD2">
        <w:t xml:space="preserve">the </w:t>
      </w:r>
      <w:r>
        <w:t>Probation</w:t>
      </w:r>
      <w:r w:rsidR="00A76DD2">
        <w:t xml:space="preserve"> Service</w:t>
      </w:r>
      <w:r>
        <w:t xml:space="preserve"> and other hub services, </w:t>
      </w:r>
      <w:r w:rsidR="00A72C83">
        <w:t xml:space="preserve">such as the mentoring service.  </w:t>
      </w:r>
      <w:r>
        <w:t>This will involve accepting referrals from</w:t>
      </w:r>
      <w:r w:rsidR="00A76DD2">
        <w:t xml:space="preserve"> the</w:t>
      </w:r>
      <w:r>
        <w:t xml:space="preserve"> Probation</w:t>
      </w:r>
      <w:r w:rsidR="00A76DD2">
        <w:t xml:space="preserve"> Service</w:t>
      </w:r>
      <w:r>
        <w:t xml:space="preserve"> and sharing relevant information.</w:t>
      </w:r>
      <w:r>
        <w:br/>
      </w:r>
    </w:p>
    <w:p w14:paraId="056D1583" w14:textId="77777777" w:rsidR="00DB731F" w:rsidRDefault="00DB731F" w:rsidP="00BC1D36">
      <w:pPr>
        <w:pStyle w:val="SNHeading2"/>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outlineLvl w:val="0"/>
        <w:rPr>
          <w:rFonts w:cs="Calibri"/>
          <w:sz w:val="32"/>
          <w:szCs w:val="32"/>
        </w:rPr>
      </w:pPr>
      <w:r>
        <w:rPr>
          <w:rFonts w:cs="Calibri"/>
          <w:sz w:val="32"/>
          <w:szCs w:val="32"/>
        </w:rPr>
        <w:t xml:space="preserve">Mobilisation </w:t>
      </w:r>
      <w:bookmarkEnd w:id="23"/>
    </w:p>
    <w:p w14:paraId="44DEED86" w14:textId="77777777" w:rsidR="00DB731F" w:rsidRDefault="00DB731F" w:rsidP="00BC1D36">
      <w:pPr>
        <w:pStyle w:val="SNHeading3"/>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rPr>
          <w:b w:val="0"/>
          <w:bCs w:val="0"/>
          <w:sz w:val="24"/>
          <w:szCs w:val="24"/>
        </w:rPr>
      </w:pPr>
      <w:r>
        <w:rPr>
          <w:b w:val="0"/>
          <w:bCs w:val="0"/>
          <w:sz w:val="24"/>
          <w:szCs w:val="24"/>
        </w:rPr>
        <w:lastRenderedPageBreak/>
        <w:t xml:space="preserve">The Supplier is required to mobilise the service to go live in </w:t>
      </w:r>
      <w:r w:rsidR="00591E88">
        <w:rPr>
          <w:b w:val="0"/>
          <w:bCs w:val="0"/>
          <w:sz w:val="24"/>
          <w:szCs w:val="24"/>
        </w:rPr>
        <w:t xml:space="preserve">November </w:t>
      </w:r>
      <w:r w:rsidR="003D5751">
        <w:rPr>
          <w:b w:val="0"/>
          <w:bCs w:val="0"/>
          <w:sz w:val="24"/>
          <w:szCs w:val="24"/>
        </w:rPr>
        <w:t>2022</w:t>
      </w:r>
      <w:r>
        <w:rPr>
          <w:b w:val="0"/>
          <w:bCs w:val="0"/>
          <w:sz w:val="24"/>
          <w:szCs w:val="24"/>
        </w:rPr>
        <w:t>. This will include attending an initial mobilisation meeting after contract award in</w:t>
      </w:r>
      <w:r w:rsidR="00CE20D4">
        <w:rPr>
          <w:b w:val="0"/>
          <w:bCs w:val="0"/>
          <w:sz w:val="24"/>
          <w:szCs w:val="24"/>
        </w:rPr>
        <w:t xml:space="preserve"> </w:t>
      </w:r>
      <w:r w:rsidR="003D5751">
        <w:rPr>
          <w:b w:val="0"/>
          <w:bCs w:val="0"/>
          <w:sz w:val="24"/>
          <w:szCs w:val="24"/>
        </w:rPr>
        <w:t>October</w:t>
      </w:r>
      <w:r w:rsidR="00417FBD">
        <w:rPr>
          <w:b w:val="0"/>
          <w:bCs w:val="0"/>
          <w:sz w:val="24"/>
          <w:szCs w:val="24"/>
        </w:rPr>
        <w:t xml:space="preserve"> </w:t>
      </w:r>
      <w:r w:rsidR="004A68C7">
        <w:rPr>
          <w:b w:val="0"/>
          <w:bCs w:val="0"/>
          <w:sz w:val="24"/>
          <w:szCs w:val="24"/>
        </w:rPr>
        <w:t>2021</w:t>
      </w:r>
      <w:r>
        <w:rPr>
          <w:b w:val="0"/>
          <w:bCs w:val="0"/>
          <w:sz w:val="24"/>
          <w:szCs w:val="24"/>
        </w:rPr>
        <w:t xml:space="preserve">. </w:t>
      </w:r>
    </w:p>
    <w:p w14:paraId="374B0A97" w14:textId="77777777" w:rsidR="00FB0B17" w:rsidRPr="00FD3344" w:rsidRDefault="00FB0B17" w:rsidP="00FD3344">
      <w:pPr>
        <w:pStyle w:val="SNHeading2"/>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outlineLvl w:val="0"/>
        <w:rPr>
          <w:rFonts w:cs="Calibri"/>
          <w:sz w:val="32"/>
          <w:szCs w:val="32"/>
        </w:rPr>
      </w:pPr>
      <w:r w:rsidRPr="00FD3344">
        <w:rPr>
          <w:rFonts w:cs="Calibri"/>
          <w:sz w:val="32"/>
          <w:szCs w:val="32"/>
        </w:rPr>
        <w:t>Appendices</w:t>
      </w:r>
    </w:p>
    <w:p w14:paraId="54E225AF" w14:textId="77777777" w:rsidR="00FB0B17" w:rsidRDefault="009302C1" w:rsidP="00FB0B17">
      <w:pPr>
        <w:pStyle w:val="SNHeading3"/>
        <w:pBdr>
          <w:top w:val="none" w:sz="0" w:space="0" w:color="auto"/>
          <w:left w:val="none" w:sz="0" w:space="0" w:color="auto"/>
          <w:bottom w:val="none" w:sz="0" w:space="0" w:color="auto"/>
          <w:right w:val="none" w:sz="0" w:space="0" w:color="auto"/>
          <w:between w:val="none" w:sz="0" w:space="0" w:color="auto"/>
          <w:bar w:val="none" w:sz="0" w:color="auto"/>
        </w:pBdr>
        <w:rPr>
          <w:b w:val="0"/>
          <w:bCs w:val="0"/>
          <w:sz w:val="24"/>
          <w:szCs w:val="24"/>
        </w:rPr>
      </w:pPr>
      <w:r>
        <w:rPr>
          <w:b w:val="0"/>
          <w:bCs w:val="0"/>
          <w:sz w:val="24"/>
          <w:szCs w:val="24"/>
        </w:rPr>
        <w:t xml:space="preserve">Annex 1- </w:t>
      </w:r>
      <w:r w:rsidR="00CE20D4">
        <w:rPr>
          <w:b w:val="0"/>
          <w:bCs w:val="0"/>
          <w:sz w:val="24"/>
          <w:szCs w:val="24"/>
        </w:rPr>
        <w:t xml:space="preserve">pilot </w:t>
      </w:r>
      <w:r>
        <w:rPr>
          <w:b w:val="0"/>
          <w:bCs w:val="0"/>
          <w:sz w:val="24"/>
          <w:szCs w:val="24"/>
        </w:rPr>
        <w:t>logic model</w:t>
      </w:r>
    </w:p>
    <w:p w14:paraId="02CC9AD2" w14:textId="77777777" w:rsidR="00111EA6" w:rsidRPr="0073156B" w:rsidRDefault="009302C1" w:rsidP="00A66705">
      <w:pPr>
        <w:pStyle w:val="SNHeading3"/>
        <w:pBdr>
          <w:top w:val="none" w:sz="0" w:space="0" w:color="auto"/>
          <w:left w:val="none" w:sz="0" w:space="0" w:color="auto"/>
          <w:bottom w:val="none" w:sz="0" w:space="0" w:color="auto"/>
          <w:right w:val="none" w:sz="0" w:space="0" w:color="auto"/>
          <w:between w:val="none" w:sz="0" w:space="0" w:color="auto"/>
          <w:bar w:val="none" w:sz="0" w:color="auto"/>
        </w:pBdr>
      </w:pPr>
      <w:r>
        <w:rPr>
          <w:b w:val="0"/>
          <w:bCs w:val="0"/>
          <w:sz w:val="24"/>
          <w:szCs w:val="24"/>
        </w:rPr>
        <w:t xml:space="preserve">Annex 2 – </w:t>
      </w:r>
      <w:r w:rsidR="00D23207">
        <w:rPr>
          <w:b w:val="0"/>
          <w:bCs w:val="0"/>
          <w:sz w:val="24"/>
          <w:szCs w:val="24"/>
        </w:rPr>
        <w:t>draft</w:t>
      </w:r>
      <w:r>
        <w:rPr>
          <w:b w:val="0"/>
          <w:bCs w:val="0"/>
          <w:sz w:val="24"/>
          <w:szCs w:val="24"/>
        </w:rPr>
        <w:t xml:space="preserve"> terms </w:t>
      </w:r>
      <w:r w:rsidR="00D23207">
        <w:rPr>
          <w:b w:val="0"/>
          <w:bCs w:val="0"/>
          <w:sz w:val="24"/>
          <w:szCs w:val="24"/>
        </w:rPr>
        <w:t>and conditio</w:t>
      </w:r>
      <w:r w:rsidR="00A66705">
        <w:rPr>
          <w:b w:val="0"/>
          <w:bCs w:val="0"/>
          <w:sz w:val="24"/>
          <w:szCs w:val="24"/>
        </w:rPr>
        <w:t>ns</w:t>
      </w:r>
      <w:bookmarkStart w:id="24" w:name="_GoBack"/>
      <w:bookmarkEnd w:id="0"/>
      <w:bookmarkEnd w:id="24"/>
    </w:p>
    <w:sectPr w:rsidR="00111EA6" w:rsidRPr="0073156B">
      <w:headerReference w:type="default" r:id="rId11"/>
      <w:footerReference w:type="default" r:id="rId12"/>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96A148C" w16cex:dateUtc="2021-09-21T14:47:00Z"/>
  <w16cex:commentExtensible w16cex:durableId="71E11420" w16cex:dateUtc="2021-09-21T14:16:00Z"/>
  <w16cex:commentExtensible w16cex:durableId="78AD2A0B" w16cex:dateUtc="2021-09-21T14:2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E36BEB" w14:textId="77777777" w:rsidR="002F0B0E" w:rsidRDefault="002F0B0E" w:rsidP="007439A5">
      <w:pPr>
        <w:spacing w:before="0" w:after="0" w:line="240" w:lineRule="auto"/>
      </w:pPr>
      <w:r>
        <w:separator/>
      </w:r>
    </w:p>
  </w:endnote>
  <w:endnote w:type="continuationSeparator" w:id="0">
    <w:p w14:paraId="2871C966" w14:textId="77777777" w:rsidR="002F0B0E" w:rsidRDefault="002F0B0E" w:rsidP="007439A5">
      <w:pPr>
        <w:spacing w:before="0" w:after="0" w:line="240" w:lineRule="auto"/>
      </w:pPr>
      <w:r>
        <w:continuationSeparator/>
      </w:r>
    </w:p>
  </w:endnote>
  <w:endnote w:type="continuationNotice" w:id="1">
    <w:p w14:paraId="5AE49139" w14:textId="77777777" w:rsidR="002F0B0E" w:rsidRDefault="002F0B0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Foundry Form Sans">
    <w:altName w:val="Calibri"/>
    <w:charset w:val="00"/>
    <w:family w:val="auto"/>
    <w:pitch w:val="variable"/>
    <w:sig w:usb0="800000A7" w:usb1="0000004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7176581"/>
      <w:docPartObj>
        <w:docPartGallery w:val="Page Numbers (Bottom of Page)"/>
        <w:docPartUnique/>
      </w:docPartObj>
    </w:sdtPr>
    <w:sdtEndPr>
      <w:rPr>
        <w:noProof/>
      </w:rPr>
    </w:sdtEndPr>
    <w:sdtContent>
      <w:p w14:paraId="293B85B2" w14:textId="77777777" w:rsidR="00250DC3" w:rsidRDefault="00250DC3">
        <w:pPr>
          <w:pStyle w:val="Footer"/>
          <w:jc w:val="center"/>
        </w:pPr>
        <w:r>
          <w:fldChar w:fldCharType="begin"/>
        </w:r>
        <w:r>
          <w:instrText xml:space="preserve"> PAGE   \* MERGEFORMAT </w:instrText>
        </w:r>
        <w:r>
          <w:fldChar w:fldCharType="separate"/>
        </w:r>
        <w:r w:rsidR="00C550A1">
          <w:rPr>
            <w:noProof/>
          </w:rPr>
          <w:t>3</w:t>
        </w:r>
        <w:r>
          <w:rPr>
            <w:noProof/>
          </w:rPr>
          <w:fldChar w:fldCharType="end"/>
        </w:r>
      </w:p>
    </w:sdtContent>
  </w:sdt>
  <w:p w14:paraId="6B84C3F2" w14:textId="77777777" w:rsidR="00250DC3" w:rsidRDefault="00250D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7D6A26" w14:textId="77777777" w:rsidR="002F0B0E" w:rsidRDefault="002F0B0E" w:rsidP="007439A5">
      <w:pPr>
        <w:spacing w:before="0" w:after="0" w:line="240" w:lineRule="auto"/>
      </w:pPr>
      <w:r>
        <w:separator/>
      </w:r>
    </w:p>
  </w:footnote>
  <w:footnote w:type="continuationSeparator" w:id="0">
    <w:p w14:paraId="5A6C9990" w14:textId="77777777" w:rsidR="002F0B0E" w:rsidRDefault="002F0B0E" w:rsidP="007439A5">
      <w:pPr>
        <w:spacing w:before="0" w:after="0" w:line="240" w:lineRule="auto"/>
      </w:pPr>
      <w:r>
        <w:continuationSeparator/>
      </w:r>
    </w:p>
  </w:footnote>
  <w:footnote w:type="continuationNotice" w:id="1">
    <w:p w14:paraId="6860A6F9" w14:textId="77777777" w:rsidR="002F0B0E" w:rsidRDefault="002F0B0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275FD" w14:textId="77777777" w:rsidR="00250DC3" w:rsidRDefault="00250DC3" w:rsidP="007439A5">
    <w:pPr>
      <w:pStyle w:val="Header"/>
      <w:jc w:val="center"/>
    </w:pPr>
    <w:r>
      <w:rPr>
        <w:noProof/>
      </w:rPr>
      <w:drawing>
        <wp:inline distT="0" distB="0" distL="0" distR="0" wp14:anchorId="06AA5412" wp14:editId="4F67FC99">
          <wp:extent cx="4086860" cy="48514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4086860" cy="485140"/>
                  </a:xfrm>
                  <a:prstGeom prst="rect">
                    <a:avLst/>
                  </a:prstGeom>
                </pic:spPr>
              </pic:pic>
            </a:graphicData>
          </a:graphic>
        </wp:inline>
      </w:drawing>
    </w:r>
  </w:p>
  <w:p w14:paraId="499539BC" w14:textId="77777777" w:rsidR="00250DC3" w:rsidRDefault="00250DC3" w:rsidP="007439A5">
    <w:pPr>
      <w:pStyle w:val="Header"/>
      <w:jc w:val="center"/>
    </w:pPr>
  </w:p>
  <w:p w14:paraId="7CD4BE6E" w14:textId="77777777" w:rsidR="00250DC3" w:rsidRDefault="00250DC3" w:rsidP="007439A5">
    <w:pPr>
      <w:pStyle w:val="Header"/>
      <w:jc w:val="center"/>
    </w:pPr>
  </w:p>
</w:hdr>
</file>

<file path=word/intelligence.xml><?xml version="1.0" encoding="utf-8"?>
<int:Intelligence xmlns:int="http://schemas.microsoft.com/office/intelligence/2019/intelligence">
  <int:IntelligenceSettings/>
  <int:Manifest>
    <int:WordHash hashCode="ni8UUdXdlt6RIo" id="e8iWCviF"/>
    <int:WordHash hashCode="wpEpjdUAZybsXd" id="96pPmXa/"/>
    <int:ParagraphRange paragraphId="407545844" textId="2004318071" start="558" length="5" invalidationStart="558" invalidationLength="5" id="RbSoNPje"/>
    <int:ParagraphRange paragraphId="1885369041" textId="2004318071" start="33" length="9" invalidationStart="33" invalidationLength="9" id="Z7xs7GtT"/>
    <int:ParagraphRange paragraphId="1059174325" textId="2004318071" start="32" length="9" invalidationStart="32" invalidationLength="9" id="oFyghCyL"/>
    <int:ParagraphRange paragraphId="194082635" textId="2004318071" start="56" length="10" invalidationStart="56" invalidationLength="10" id="CFNzcQzt"/>
    <int:ParagraphRange paragraphId="1721382972" textId="2004318071" start="28" length="6" invalidationStart="28" invalidationLength="6" id="Pz/WVEdl"/>
    <int:ParagraphRange paragraphId="1164719176" textId="2004318071" start="35" length="6" invalidationStart="35" invalidationLength="6" id="YhTKb6qw"/>
    <int:ParagraphRange paragraphId="1662945758" textId="2004318071" start="154" length="10" invalidationStart="154" invalidationLength="10" id="OxKUQDlA"/>
    <int:ParagraphRange paragraphId="630976532" textId="2004318071" start="79" length="6" invalidationStart="79" invalidationLength="6" id="MUXL1u+m"/>
    <int:ParagraphRange paragraphId="1784016474" textId="2004318071" start="5" length="8" invalidationStart="5" invalidationLength="8" id="iHwjjBDU"/>
    <int:ParagraphRange paragraphId="2108027045" textId="2004318071" start="17" length="10" invalidationStart="17" invalidationLength="10" id="vmIEt0+u"/>
    <int:ParagraphRange paragraphId="1085527686" textId="2004318071" start="41" length="2" invalidationStart="41" invalidationLength="2" id="gqrOgqjy"/>
    <int:ParagraphRange paragraphId="1312404195" textId="468932985" start="103" length="7" invalidationStart="103" invalidationLength="7" id="pB7SYMQy"/>
    <int:ParagraphRange paragraphId="708435598" textId="2004318071" start="23" length="12" invalidationStart="23" invalidationLength="12" id="6tA6sb0P"/>
    <int:ParagraphRange paragraphId="152812362" textId="2004318071" start="62" length="7" invalidationStart="62" invalidationLength="7" id="YAXUN/Y3"/>
    <int:ParagraphRange paragraphId="132958009" textId="2004318071" start="102" length="7" invalidationStart="102" invalidationLength="7" id="CwjSAdo8"/>
    <int:ParagraphRange paragraphId="564369452" textId="1495798684" start="36" length="12" invalidationStart="36" invalidationLength="12" id="xrEiS+mI"/>
    <int:ParagraphRange paragraphId="1904548951" textId="1401773718" start="23" length="11" invalidationStart="23" invalidationLength="11" id="Wxujsy0l"/>
    <int:WordHash hashCode="lQOQZQNqc2Mxpk" id="30cfAwY+"/>
    <int:WordHash hashCode="kByidkXaRxGvMx" id="xY0fhskC"/>
    <int:WordHash hashCode="Jd17pD9EU2L6lo" id="A43fpg8K"/>
    <int:WordHash hashCode="OrtZNwJC/JiGrS" id="kGx5QHe6"/>
    <int:WordHash hashCode="v3jXqOAVqWKVSe" id="Ct516l0u"/>
    <int:WordHash hashCode="ycXjzqwODCXrfo" id="w1w4kqE0"/>
    <int:WordHash hashCode="7CeBYVNhGtDbc3" id="oXV+DYqi"/>
    <int:WordHash hashCode="K9X7Xd4L2h5wl4" id="cp5I1M3e"/>
    <int:WordHash hashCode="BC3EUS+j05HFFw" id="EXnCVDfJ"/>
    <int:WordHash hashCode="wfbqdpFEBpIDfn" id="Kih3hyUw"/>
    <int:WordHash hashCode="/+djKkPJswWbaF" id="H9J+Lt+X"/>
    <int:WordHash hashCode="kv4UVae7TQCfC0" id="v+9u0TXW"/>
  </int:Manifest>
  <int:Observations>
    <int:Content id="e8iWCviF">
      <int:Rejection type="LegacyProofing"/>
    </int:Content>
    <int:Content id="96pPmXa/">
      <int:Rejection type="LegacyProofing"/>
    </int:Content>
    <int:Content id="RbSoNPje">
      <int:Rejection type="LegacyProofing"/>
    </int:Content>
    <int:Content id="Z7xs7GtT">
      <int:Rejection type="LegacyProofing"/>
    </int:Content>
    <int:Content id="oFyghCyL">
      <int:Rejection type="LegacyProofing"/>
    </int:Content>
    <int:Content id="CFNzcQzt">
      <int:Rejection type="LegacyProofing"/>
    </int:Content>
    <int:Content id="Pz/WVEdl">
      <int:Rejection type="LegacyProofing"/>
    </int:Content>
    <int:Content id="YhTKb6qw">
      <int:Rejection type="LegacyProofing"/>
    </int:Content>
    <int:Content id="OxKUQDlA">
      <int:Rejection type="LegacyProofing"/>
    </int:Content>
    <int:Content id="MUXL1u+m">
      <int:Rejection type="LegacyProofing"/>
    </int:Content>
    <int:Content id="iHwjjBDU">
      <int:Rejection type="LegacyProofing"/>
    </int:Content>
    <int:Content id="vmIEt0+u">
      <int:Rejection type="LegacyProofing"/>
    </int:Content>
    <int:Content id="gqrOgqjy">
      <int:Rejection type="LegacyProofing"/>
    </int:Content>
    <int:Content id="pB7SYMQy">
      <int:Rejection type="LegacyProofing"/>
    </int:Content>
    <int:Content id="6tA6sb0P">
      <int:Rejection type="LegacyProofing"/>
    </int:Content>
    <int:Content id="YAXUN/Y3">
      <int:Rejection type="LegacyProofing"/>
    </int:Content>
    <int:Content id="CwjSAdo8">
      <int:Rejection type="LegacyProofing"/>
    </int:Content>
    <int:Content id="xrEiS+mI">
      <int:Rejection type="LegacyProofing"/>
    </int:Content>
    <int:Content id="Wxujsy0l">
      <int:Rejection type="LegacyProofing"/>
    </int:Content>
    <int:Content id="30cfAwY+">
      <int:Rejection type="LegacyProofing"/>
    </int:Content>
    <int:Content id="xY0fhskC">
      <int:Rejection type="LegacyProofing"/>
    </int:Content>
    <int:Content id="A43fpg8K">
      <int:Rejection type="LegacyProofing"/>
    </int:Content>
    <int:Content id="kGx5QHe6">
      <int:Rejection type="LegacyProofing"/>
    </int:Content>
    <int:Content id="Ct516l0u">
      <int:Rejection type="LegacyProofing"/>
    </int:Content>
    <int:Content id="w1w4kqE0">
      <int:Rejection type="LegacyProofing"/>
    </int:Content>
    <int:Content id="oXV+DYqi">
      <int:Rejection type="LegacyProofing"/>
    </int:Content>
    <int:Content id="cp5I1M3e">
      <int:Rejection type="LegacyProofing"/>
    </int:Content>
    <int:Content id="EXnCVDfJ">
      <int:Rejection type="LegacyProofing"/>
    </int:Content>
    <int:Content id="Kih3hyUw">
      <int:Rejection type="LegacyProofing"/>
    </int:Content>
    <int:Content id="H9J+Lt+X">
      <int:Rejection type="LegacyProofing"/>
    </int:Content>
    <int:Content id="v+9u0TXW">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233B5"/>
    <w:multiLevelType w:val="multilevel"/>
    <w:tmpl w:val="DAEABB02"/>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9B4E3D"/>
    <w:multiLevelType w:val="hybridMultilevel"/>
    <w:tmpl w:val="903AA4D6"/>
    <w:lvl w:ilvl="0" w:tplc="6400BD4E">
      <w:start w:val="2"/>
      <w:numFmt w:val="bullet"/>
      <w:lvlText w:val="-"/>
      <w:lvlJc w:val="left"/>
      <w:pPr>
        <w:ind w:left="1789" w:hanging="360"/>
      </w:pPr>
      <w:rPr>
        <w:rFonts w:ascii="Foundry Form Sans" w:eastAsia="Times New Roman" w:hAnsi="Foundry Form Sans" w:cs="Times New Roman" w:hint="default"/>
      </w:r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2" w15:restartNumberingAfterBreak="0">
    <w:nsid w:val="050960E8"/>
    <w:multiLevelType w:val="multilevel"/>
    <w:tmpl w:val="EA1021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E156C3"/>
    <w:multiLevelType w:val="multilevel"/>
    <w:tmpl w:val="5CC212D6"/>
    <w:lvl w:ilvl="0">
      <w:start w:val="5"/>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4476CB"/>
    <w:multiLevelType w:val="multilevel"/>
    <w:tmpl w:val="A4ACE11E"/>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B0615DA"/>
    <w:multiLevelType w:val="multilevel"/>
    <w:tmpl w:val="21B48166"/>
    <w:lvl w:ilvl="0">
      <w:start w:val="7"/>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D806E8"/>
    <w:multiLevelType w:val="multilevel"/>
    <w:tmpl w:val="61AEAEDC"/>
    <w:lvl w:ilvl="0">
      <w:start w:val="1"/>
      <w:numFmt w:val="decimal"/>
      <w:pStyle w:val="ssNoHeading3"/>
      <w:lvlText w:val="%1."/>
      <w:lvlJc w:val="left"/>
      <w:pPr>
        <w:ind w:left="360" w:hanging="360"/>
      </w:pPr>
    </w:lvl>
    <w:lvl w:ilvl="1">
      <w:start w:val="1"/>
      <w:numFmt w:val="decimal"/>
      <w:pStyle w:val="StyleHeading210ptNotBold"/>
      <w:lvlText w:val="%1.%2."/>
      <w:lvlJc w:val="left"/>
      <w:pPr>
        <w:ind w:left="432" w:hanging="432"/>
      </w:pPr>
      <w:rPr>
        <w:rFonts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2">
      <w:start w:val="1"/>
      <w:numFmt w:val="decimal"/>
      <w:pStyle w:val="SubheadPara"/>
      <w:lvlText w:val="%1.%2.%3."/>
      <w:lvlJc w:val="left"/>
      <w:pPr>
        <w:ind w:left="1224" w:hanging="504"/>
      </w:pPr>
      <w:rPr>
        <w:rFonts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pStyle w:val="Roman1"/>
      <w:lvlText w:val="%1.%2.%3.%4."/>
      <w:lvlJc w:val="left"/>
      <w:pPr>
        <w:ind w:left="1728" w:hanging="648"/>
      </w:pPr>
      <w:rPr>
        <w:rFonts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decimal"/>
      <w:pStyle w:val="NormalWeb"/>
      <w:lvlText w:val="%1.%2.%3.%4.%5."/>
      <w:lvlJc w:val="left"/>
      <w:pPr>
        <w:ind w:left="2494"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C55976"/>
    <w:multiLevelType w:val="multilevel"/>
    <w:tmpl w:val="A41E922E"/>
    <w:lvl w:ilvl="0">
      <w:start w:val="3"/>
      <w:numFmt w:val="decimal"/>
      <w:lvlText w:val="%1"/>
      <w:lvlJc w:val="left"/>
      <w:pPr>
        <w:ind w:left="600" w:hanging="600"/>
      </w:pPr>
      <w:rPr>
        <w:rFonts w:hint="default"/>
        <w:b w:val="0"/>
        <w:sz w:val="24"/>
      </w:rPr>
    </w:lvl>
    <w:lvl w:ilvl="1">
      <w:start w:val="2"/>
      <w:numFmt w:val="decimal"/>
      <w:lvlText w:val="%1.%2"/>
      <w:lvlJc w:val="left"/>
      <w:pPr>
        <w:ind w:left="720" w:hanging="720"/>
      </w:pPr>
      <w:rPr>
        <w:rFonts w:hint="default"/>
        <w:b w:val="0"/>
        <w:sz w:val="24"/>
      </w:rPr>
    </w:lvl>
    <w:lvl w:ilvl="2">
      <w:start w:val="12"/>
      <w:numFmt w:val="decimal"/>
      <w:lvlText w:val="%1.%2.%3"/>
      <w:lvlJc w:val="left"/>
      <w:pPr>
        <w:ind w:left="720" w:hanging="720"/>
      </w:pPr>
      <w:rPr>
        <w:rFonts w:hint="default"/>
        <w:b w:val="0"/>
        <w:sz w:val="24"/>
      </w:rPr>
    </w:lvl>
    <w:lvl w:ilvl="3">
      <w:start w:val="1"/>
      <w:numFmt w:val="decimal"/>
      <w:lvlText w:val="%1.%2.%3.%4"/>
      <w:lvlJc w:val="left"/>
      <w:pPr>
        <w:ind w:left="1080" w:hanging="1080"/>
      </w:pPr>
      <w:rPr>
        <w:rFonts w:hint="default"/>
        <w:b w:val="0"/>
        <w:sz w:val="24"/>
      </w:rPr>
    </w:lvl>
    <w:lvl w:ilvl="4">
      <w:start w:val="1"/>
      <w:numFmt w:val="decimal"/>
      <w:lvlText w:val="%1.%2.%3.%4.%5"/>
      <w:lvlJc w:val="left"/>
      <w:pPr>
        <w:ind w:left="1440" w:hanging="1440"/>
      </w:pPr>
      <w:rPr>
        <w:rFonts w:hint="default"/>
        <w:b w:val="0"/>
        <w:sz w:val="24"/>
      </w:rPr>
    </w:lvl>
    <w:lvl w:ilvl="5">
      <w:start w:val="1"/>
      <w:numFmt w:val="decimal"/>
      <w:lvlText w:val="%1.%2.%3.%4.%5.%6"/>
      <w:lvlJc w:val="left"/>
      <w:pPr>
        <w:ind w:left="1440" w:hanging="1440"/>
      </w:pPr>
      <w:rPr>
        <w:rFonts w:hint="default"/>
        <w:b w:val="0"/>
        <w:sz w:val="24"/>
      </w:rPr>
    </w:lvl>
    <w:lvl w:ilvl="6">
      <w:start w:val="1"/>
      <w:numFmt w:val="decimal"/>
      <w:lvlText w:val="%1.%2.%3.%4.%5.%6.%7"/>
      <w:lvlJc w:val="left"/>
      <w:pPr>
        <w:ind w:left="1800" w:hanging="1800"/>
      </w:pPr>
      <w:rPr>
        <w:rFonts w:hint="default"/>
        <w:b w:val="0"/>
        <w:sz w:val="24"/>
      </w:rPr>
    </w:lvl>
    <w:lvl w:ilvl="7">
      <w:start w:val="1"/>
      <w:numFmt w:val="decimal"/>
      <w:lvlText w:val="%1.%2.%3.%4.%5.%6.%7.%8"/>
      <w:lvlJc w:val="left"/>
      <w:pPr>
        <w:ind w:left="2160" w:hanging="2160"/>
      </w:pPr>
      <w:rPr>
        <w:rFonts w:hint="default"/>
        <w:b w:val="0"/>
        <w:sz w:val="24"/>
      </w:rPr>
    </w:lvl>
    <w:lvl w:ilvl="8">
      <w:start w:val="1"/>
      <w:numFmt w:val="decimal"/>
      <w:lvlText w:val="%1.%2.%3.%4.%5.%6.%7.%8.%9"/>
      <w:lvlJc w:val="left"/>
      <w:pPr>
        <w:ind w:left="2160" w:hanging="2160"/>
      </w:pPr>
      <w:rPr>
        <w:rFonts w:hint="default"/>
        <w:b w:val="0"/>
        <w:sz w:val="24"/>
      </w:rPr>
    </w:lvl>
  </w:abstractNum>
  <w:abstractNum w:abstractNumId="8" w15:restartNumberingAfterBreak="0">
    <w:nsid w:val="20E36B54"/>
    <w:multiLevelType w:val="multilevel"/>
    <w:tmpl w:val="33DA9162"/>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1730104"/>
    <w:multiLevelType w:val="hybridMultilevel"/>
    <w:tmpl w:val="2506A0BC"/>
    <w:lvl w:ilvl="0" w:tplc="08090001">
      <w:start w:val="1"/>
      <w:numFmt w:val="bullet"/>
      <w:lvlText w:val=""/>
      <w:lvlJc w:val="left"/>
      <w:pPr>
        <w:ind w:left="1713" w:hanging="360"/>
      </w:pPr>
      <w:rPr>
        <w:rFonts w:ascii="Symbol" w:hAnsi="Symbol" w:hint="default"/>
      </w:rPr>
    </w:lvl>
    <w:lvl w:ilvl="1" w:tplc="08090003">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cs="Wingdings" w:hint="default"/>
      </w:rPr>
    </w:lvl>
    <w:lvl w:ilvl="3" w:tplc="08090001" w:tentative="1">
      <w:start w:val="1"/>
      <w:numFmt w:val="bullet"/>
      <w:lvlText w:val=""/>
      <w:lvlJc w:val="left"/>
      <w:pPr>
        <w:ind w:left="3873" w:hanging="360"/>
      </w:pPr>
      <w:rPr>
        <w:rFonts w:ascii="Symbol" w:hAnsi="Symbol" w:cs="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cs="Wingdings" w:hint="default"/>
      </w:rPr>
    </w:lvl>
    <w:lvl w:ilvl="6" w:tplc="08090001" w:tentative="1">
      <w:start w:val="1"/>
      <w:numFmt w:val="bullet"/>
      <w:lvlText w:val=""/>
      <w:lvlJc w:val="left"/>
      <w:pPr>
        <w:ind w:left="6033" w:hanging="360"/>
      </w:pPr>
      <w:rPr>
        <w:rFonts w:ascii="Symbol" w:hAnsi="Symbol" w:cs="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cs="Wingdings" w:hint="default"/>
      </w:rPr>
    </w:lvl>
  </w:abstractNum>
  <w:abstractNum w:abstractNumId="10" w15:restartNumberingAfterBreak="0">
    <w:nsid w:val="21D80DA3"/>
    <w:multiLevelType w:val="hybridMultilevel"/>
    <w:tmpl w:val="A5B0CAAC"/>
    <w:lvl w:ilvl="0" w:tplc="B92A1AB8">
      <w:numFmt w:val="bullet"/>
      <w:lvlText w:val="-"/>
      <w:lvlJc w:val="left"/>
      <w:pPr>
        <w:ind w:left="1429" w:hanging="360"/>
      </w:pPr>
      <w:rPr>
        <w:rFonts w:ascii="Foundry Form Sans" w:eastAsiaTheme="minorHAnsi" w:hAnsi="Foundry Form Sans" w:cstheme="minorBidi" w:hint="default"/>
      </w:rPr>
    </w:lvl>
    <w:lvl w:ilvl="1" w:tplc="08090003" w:tentative="1">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252E05BC"/>
    <w:multiLevelType w:val="hybridMultilevel"/>
    <w:tmpl w:val="5A1672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91B2096"/>
    <w:multiLevelType w:val="multilevel"/>
    <w:tmpl w:val="B3E49F14"/>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A12116"/>
    <w:multiLevelType w:val="multilevel"/>
    <w:tmpl w:val="A0CC2658"/>
    <w:lvl w:ilvl="0">
      <w:start w:val="3"/>
      <w:numFmt w:val="decimal"/>
      <w:lvlText w:val="%1"/>
      <w:lvlJc w:val="left"/>
      <w:pPr>
        <w:ind w:left="563" w:hanging="563"/>
      </w:pPr>
      <w:rPr>
        <w:rFonts w:hint="default"/>
        <w:sz w:val="28"/>
      </w:rPr>
    </w:lvl>
    <w:lvl w:ilvl="1">
      <w:start w:val="1"/>
      <w:numFmt w:val="decimal"/>
      <w:lvlText w:val="%1.%2"/>
      <w:lvlJc w:val="left"/>
      <w:pPr>
        <w:ind w:left="563" w:hanging="563"/>
      </w:pPr>
      <w:rPr>
        <w:rFonts w:hint="default"/>
        <w:sz w:val="28"/>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abstractNum w:abstractNumId="14" w15:restartNumberingAfterBreak="0">
    <w:nsid w:val="2BFB660A"/>
    <w:multiLevelType w:val="hybridMultilevel"/>
    <w:tmpl w:val="AC805272"/>
    <w:lvl w:ilvl="0" w:tplc="0809000F">
      <w:start w:val="8"/>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681C12"/>
    <w:multiLevelType w:val="hybridMultilevel"/>
    <w:tmpl w:val="649645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F46463E"/>
    <w:multiLevelType w:val="multilevel"/>
    <w:tmpl w:val="E8A838B0"/>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A02E63"/>
    <w:multiLevelType w:val="multilevel"/>
    <w:tmpl w:val="1D9AFAB4"/>
    <w:lvl w:ilvl="0">
      <w:start w:val="7"/>
      <w:numFmt w:val="decimal"/>
      <w:lvlText w:val="%1"/>
      <w:lvlJc w:val="left"/>
      <w:pPr>
        <w:ind w:left="578" w:hanging="578"/>
      </w:pPr>
      <w:rPr>
        <w:rFonts w:hint="default"/>
      </w:rPr>
    </w:lvl>
    <w:lvl w:ilvl="1">
      <w:start w:val="2"/>
      <w:numFmt w:val="decimal"/>
      <w:lvlText w:val="%1.%2"/>
      <w:lvlJc w:val="left"/>
      <w:pPr>
        <w:ind w:left="578" w:hanging="578"/>
      </w:pPr>
      <w:rPr>
        <w:rFonts w:hint="default"/>
      </w:rPr>
    </w:lvl>
    <w:lvl w:ilvl="2">
      <w:start w:val="1"/>
      <w:numFmt w:val="decimal"/>
      <w:lvlText w:val="%1.%2.%3"/>
      <w:lvlJc w:val="left"/>
      <w:pPr>
        <w:ind w:left="720" w:hanging="720"/>
      </w:pPr>
      <w:rPr>
        <w:rFonts w:hint="default"/>
        <w:b w:val="0"/>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19F4B69"/>
    <w:multiLevelType w:val="hybridMultilevel"/>
    <w:tmpl w:val="9A5E76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38F2C0F"/>
    <w:multiLevelType w:val="multilevel"/>
    <w:tmpl w:val="0C8A4AEC"/>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4FE2045"/>
    <w:multiLevelType w:val="hybridMultilevel"/>
    <w:tmpl w:val="70A858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7962B8"/>
    <w:multiLevelType w:val="multilevel"/>
    <w:tmpl w:val="03A057D8"/>
    <w:lvl w:ilvl="0">
      <w:start w:val="5"/>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01D6B3F"/>
    <w:multiLevelType w:val="multilevel"/>
    <w:tmpl w:val="497C8DE4"/>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16C7BD0"/>
    <w:multiLevelType w:val="multilevel"/>
    <w:tmpl w:val="4790B9C8"/>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42FC0D44"/>
    <w:multiLevelType w:val="multilevel"/>
    <w:tmpl w:val="487AD4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2A13C7F"/>
    <w:multiLevelType w:val="hybridMultilevel"/>
    <w:tmpl w:val="3D64A4E0"/>
    <w:lvl w:ilvl="0" w:tplc="C0C28EEA">
      <w:start w:val="1"/>
      <w:numFmt w:val="decimal"/>
      <w:lvlText w:val="%1."/>
      <w:lvlJc w:val="left"/>
      <w:pPr>
        <w:ind w:left="1789" w:hanging="360"/>
      </w:pPr>
      <w:rPr>
        <w:rFonts w:hint="default"/>
      </w:r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26" w15:restartNumberingAfterBreak="0">
    <w:nsid w:val="52BF1D77"/>
    <w:multiLevelType w:val="hybridMultilevel"/>
    <w:tmpl w:val="32A8B11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52EF5393"/>
    <w:multiLevelType w:val="multilevel"/>
    <w:tmpl w:val="D458AEFC"/>
    <w:lvl w:ilvl="0">
      <w:start w:val="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A4D1177"/>
    <w:multiLevelType w:val="multilevel"/>
    <w:tmpl w:val="9CF4A8D8"/>
    <w:lvl w:ilvl="0">
      <w:start w:val="7"/>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B592547"/>
    <w:multiLevelType w:val="hybridMultilevel"/>
    <w:tmpl w:val="B73CE776"/>
    <w:lvl w:ilvl="0" w:tplc="095208C4">
      <w:start w:val="8"/>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5B786128"/>
    <w:multiLevelType w:val="multilevel"/>
    <w:tmpl w:val="27AC4998"/>
    <w:lvl w:ilvl="0">
      <w:start w:val="7"/>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18B4B99"/>
    <w:multiLevelType w:val="hybridMultilevel"/>
    <w:tmpl w:val="073250C6"/>
    <w:lvl w:ilvl="0" w:tplc="B92A1AB8">
      <w:numFmt w:val="bullet"/>
      <w:lvlText w:val="-"/>
      <w:lvlJc w:val="left"/>
      <w:pPr>
        <w:ind w:left="1800" w:hanging="360"/>
      </w:pPr>
      <w:rPr>
        <w:rFonts w:ascii="Foundry Form Sans" w:eastAsiaTheme="minorHAnsi" w:hAnsi="Foundry Form Sans" w:cstheme="minorBidi" w:hint="default"/>
      </w:rPr>
    </w:lvl>
    <w:lvl w:ilvl="1" w:tplc="08090003" w:tentative="1">
      <w:start w:val="1"/>
      <w:numFmt w:val="bullet"/>
      <w:lvlText w:val="o"/>
      <w:lvlJc w:val="left"/>
      <w:pPr>
        <w:ind w:left="1811" w:hanging="360"/>
      </w:pPr>
      <w:rPr>
        <w:rFonts w:ascii="Courier New" w:hAnsi="Courier New" w:cs="Courier New" w:hint="default"/>
      </w:rPr>
    </w:lvl>
    <w:lvl w:ilvl="2" w:tplc="08090005">
      <w:start w:val="1"/>
      <w:numFmt w:val="bullet"/>
      <w:lvlText w:val=""/>
      <w:lvlJc w:val="left"/>
      <w:pPr>
        <w:ind w:left="2531" w:hanging="360"/>
      </w:pPr>
      <w:rPr>
        <w:rFonts w:ascii="Wingdings" w:hAnsi="Wingdings" w:hint="default"/>
      </w:rPr>
    </w:lvl>
    <w:lvl w:ilvl="3" w:tplc="08090001" w:tentative="1">
      <w:start w:val="1"/>
      <w:numFmt w:val="bullet"/>
      <w:lvlText w:val=""/>
      <w:lvlJc w:val="left"/>
      <w:pPr>
        <w:ind w:left="3251" w:hanging="360"/>
      </w:pPr>
      <w:rPr>
        <w:rFonts w:ascii="Symbol" w:hAnsi="Symbol" w:hint="default"/>
      </w:rPr>
    </w:lvl>
    <w:lvl w:ilvl="4" w:tplc="08090003" w:tentative="1">
      <w:start w:val="1"/>
      <w:numFmt w:val="bullet"/>
      <w:lvlText w:val="o"/>
      <w:lvlJc w:val="left"/>
      <w:pPr>
        <w:ind w:left="3971" w:hanging="360"/>
      </w:pPr>
      <w:rPr>
        <w:rFonts w:ascii="Courier New" w:hAnsi="Courier New" w:cs="Courier New" w:hint="default"/>
      </w:rPr>
    </w:lvl>
    <w:lvl w:ilvl="5" w:tplc="08090005" w:tentative="1">
      <w:start w:val="1"/>
      <w:numFmt w:val="bullet"/>
      <w:lvlText w:val=""/>
      <w:lvlJc w:val="left"/>
      <w:pPr>
        <w:ind w:left="4691" w:hanging="360"/>
      </w:pPr>
      <w:rPr>
        <w:rFonts w:ascii="Wingdings" w:hAnsi="Wingdings" w:hint="default"/>
      </w:rPr>
    </w:lvl>
    <w:lvl w:ilvl="6" w:tplc="08090001" w:tentative="1">
      <w:start w:val="1"/>
      <w:numFmt w:val="bullet"/>
      <w:lvlText w:val=""/>
      <w:lvlJc w:val="left"/>
      <w:pPr>
        <w:ind w:left="5411" w:hanging="360"/>
      </w:pPr>
      <w:rPr>
        <w:rFonts w:ascii="Symbol" w:hAnsi="Symbol" w:hint="default"/>
      </w:rPr>
    </w:lvl>
    <w:lvl w:ilvl="7" w:tplc="08090003" w:tentative="1">
      <w:start w:val="1"/>
      <w:numFmt w:val="bullet"/>
      <w:lvlText w:val="o"/>
      <w:lvlJc w:val="left"/>
      <w:pPr>
        <w:ind w:left="6131" w:hanging="360"/>
      </w:pPr>
      <w:rPr>
        <w:rFonts w:ascii="Courier New" w:hAnsi="Courier New" w:cs="Courier New" w:hint="default"/>
      </w:rPr>
    </w:lvl>
    <w:lvl w:ilvl="8" w:tplc="08090005" w:tentative="1">
      <w:start w:val="1"/>
      <w:numFmt w:val="bullet"/>
      <w:lvlText w:val=""/>
      <w:lvlJc w:val="left"/>
      <w:pPr>
        <w:ind w:left="6851" w:hanging="360"/>
      </w:pPr>
      <w:rPr>
        <w:rFonts w:ascii="Wingdings" w:hAnsi="Wingdings" w:hint="default"/>
      </w:rPr>
    </w:lvl>
  </w:abstractNum>
  <w:abstractNum w:abstractNumId="32" w15:restartNumberingAfterBreak="0">
    <w:nsid w:val="664F2381"/>
    <w:multiLevelType w:val="hybridMultilevel"/>
    <w:tmpl w:val="5052C8AC"/>
    <w:lvl w:ilvl="0" w:tplc="0809000F">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2FF7F27"/>
    <w:multiLevelType w:val="multilevel"/>
    <w:tmpl w:val="C4DE10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32E6B59"/>
    <w:multiLevelType w:val="multilevel"/>
    <w:tmpl w:val="43FCA6C6"/>
    <w:lvl w:ilvl="0">
      <w:start w:val="6"/>
      <w:numFmt w:val="decimal"/>
      <w:lvlText w:val="%1"/>
      <w:lvlJc w:val="left"/>
      <w:pPr>
        <w:ind w:left="360" w:hanging="360"/>
      </w:pPr>
      <w:rPr>
        <w:rFonts w:hint="default"/>
        <w:b/>
        <w:sz w:val="32"/>
        <w:szCs w:val="32"/>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7536611B"/>
    <w:multiLevelType w:val="multilevel"/>
    <w:tmpl w:val="5AB68F90"/>
    <w:lvl w:ilvl="0">
      <w:start w:val="1"/>
      <w:numFmt w:val="upperLetter"/>
      <w:pStyle w:val="StyleHeading1MOPACLeft0cmFirstline0cm"/>
      <w:lvlText w:val="%1."/>
      <w:lvlJc w:val="left"/>
      <w:pPr>
        <w:ind w:left="397" w:hanging="397"/>
      </w:pPr>
      <w:rPr>
        <w:rFonts w:ascii="Calibri" w:hAnsi="Calibri" w:hint="default"/>
        <w:b/>
        <w:i w:val="0"/>
        <w:caps w:val="0"/>
        <w:strike w:val="0"/>
        <w:dstrike w:val="0"/>
        <w:outline w:val="0"/>
        <w:shadow w:val="0"/>
        <w:emboss w:val="0"/>
        <w:imprint w:val="0"/>
        <w:vanish w:val="0"/>
        <w:sz w:val="48"/>
        <w:vertAlign w:val="baseline"/>
      </w:rPr>
    </w:lvl>
    <w:lvl w:ilvl="1">
      <w:start w:val="1"/>
      <w:numFmt w:val="decimal"/>
      <w:lvlText w:val="%1%2."/>
      <w:lvlJc w:val="left"/>
      <w:pPr>
        <w:ind w:left="539" w:hanging="397"/>
      </w:pPr>
      <w:rPr>
        <w:rFonts w:ascii="Calibri" w:hAnsi="Calibri" w:cs="Times New Roman" w:hint="default"/>
        <w:b/>
        <w:bCs w:val="0"/>
        <w:i w:val="0"/>
        <w:iCs w:val="0"/>
        <w:caps w:val="0"/>
        <w:smallCaps w:val="0"/>
        <w:strike w:val="0"/>
        <w:dstrike w:val="0"/>
        <w:outline w:val="0"/>
        <w:shadow w:val="0"/>
        <w:emboss w:val="0"/>
        <w:imprint w:val="0"/>
        <w:noProof w:val="0"/>
        <w:vanish w:val="0"/>
        <w:color w:val="000000"/>
        <w:spacing w:val="0"/>
        <w:kern w:val="0"/>
        <w:position w:val="0"/>
        <w:sz w:val="32"/>
        <w:szCs w:val="36"/>
        <w:u w:val="none"/>
        <w:effect w:val="none"/>
        <w:vertAlign w:val="baseline"/>
        <w:em w:val="none"/>
        <w:specVanish w:val="0"/>
      </w:rPr>
    </w:lvl>
    <w:lvl w:ilvl="2">
      <w:start w:val="1"/>
      <w:numFmt w:val="decimal"/>
      <w:lvlText w:val="%1%2.%3"/>
      <w:lvlJc w:val="right"/>
      <w:pPr>
        <w:ind w:left="681" w:hanging="397"/>
      </w:pPr>
      <w:rPr>
        <w:rFonts w:ascii="Calibri" w:hAnsi="Calibri" w:hint="default"/>
        <w:b w:val="0"/>
        <w:i w:val="0"/>
        <w:sz w:val="24"/>
      </w:rPr>
    </w:lvl>
    <w:lvl w:ilvl="3">
      <w:start w:val="1"/>
      <w:numFmt w:val="decimal"/>
      <w:lvlText w:val="%4."/>
      <w:lvlJc w:val="left"/>
      <w:pPr>
        <w:ind w:left="823" w:hanging="397"/>
      </w:pPr>
      <w:rPr>
        <w:rFonts w:hint="default"/>
      </w:rPr>
    </w:lvl>
    <w:lvl w:ilvl="4">
      <w:start w:val="1"/>
      <w:numFmt w:val="lowerLetter"/>
      <w:lvlText w:val="%5."/>
      <w:lvlJc w:val="left"/>
      <w:pPr>
        <w:ind w:left="965" w:hanging="397"/>
      </w:pPr>
      <w:rPr>
        <w:rFonts w:hint="default"/>
      </w:rPr>
    </w:lvl>
    <w:lvl w:ilvl="5">
      <w:start w:val="1"/>
      <w:numFmt w:val="lowerRoman"/>
      <w:lvlText w:val="%6."/>
      <w:lvlJc w:val="right"/>
      <w:pPr>
        <w:ind w:left="1107" w:hanging="397"/>
      </w:pPr>
      <w:rPr>
        <w:rFonts w:hint="default"/>
      </w:rPr>
    </w:lvl>
    <w:lvl w:ilvl="6">
      <w:start w:val="1"/>
      <w:numFmt w:val="decimal"/>
      <w:lvlText w:val="%7."/>
      <w:lvlJc w:val="left"/>
      <w:pPr>
        <w:ind w:left="1249" w:hanging="397"/>
      </w:pPr>
      <w:rPr>
        <w:rFonts w:hint="default"/>
      </w:rPr>
    </w:lvl>
    <w:lvl w:ilvl="7">
      <w:start w:val="1"/>
      <w:numFmt w:val="lowerLetter"/>
      <w:lvlText w:val="%8."/>
      <w:lvlJc w:val="left"/>
      <w:pPr>
        <w:ind w:left="1391" w:hanging="397"/>
      </w:pPr>
      <w:rPr>
        <w:rFonts w:hint="default"/>
      </w:rPr>
    </w:lvl>
    <w:lvl w:ilvl="8">
      <w:start w:val="1"/>
      <w:numFmt w:val="lowerRoman"/>
      <w:lvlText w:val="%9."/>
      <w:lvlJc w:val="right"/>
      <w:pPr>
        <w:ind w:left="1533" w:hanging="397"/>
      </w:pPr>
      <w:rPr>
        <w:rFonts w:hint="default"/>
      </w:rPr>
    </w:lvl>
  </w:abstractNum>
  <w:abstractNum w:abstractNumId="36" w15:restartNumberingAfterBreak="0">
    <w:nsid w:val="78855C28"/>
    <w:multiLevelType w:val="multilevel"/>
    <w:tmpl w:val="359635C8"/>
    <w:lvl w:ilvl="0">
      <w:start w:val="4"/>
      <w:numFmt w:val="decimal"/>
      <w:lvlText w:val="%1"/>
      <w:lvlJc w:val="left"/>
      <w:pPr>
        <w:ind w:left="360" w:hanging="360"/>
      </w:pPr>
      <w:rPr>
        <w:rFonts w:hint="default"/>
        <w:b/>
        <w:bCs w:val="0"/>
        <w:sz w:val="32"/>
        <w:szCs w:val="32"/>
      </w:rPr>
    </w:lvl>
    <w:lvl w:ilvl="1">
      <w:start w:val="1"/>
      <w:numFmt w:val="decimal"/>
      <w:lvlText w:val="%1.%2"/>
      <w:lvlJc w:val="left"/>
      <w:pPr>
        <w:ind w:left="360" w:hanging="360"/>
      </w:pPr>
      <w:rPr>
        <w:rFonts w:hint="default"/>
        <w:b/>
        <w:bCs w:val="0"/>
        <w:sz w:val="24"/>
        <w:szCs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37" w15:restartNumberingAfterBreak="0">
    <w:nsid w:val="78A6455D"/>
    <w:multiLevelType w:val="hybridMultilevel"/>
    <w:tmpl w:val="93EA1E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9C55C54"/>
    <w:multiLevelType w:val="hybridMultilevel"/>
    <w:tmpl w:val="83885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707B56"/>
    <w:multiLevelType w:val="multilevel"/>
    <w:tmpl w:val="D4F411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ADF0977"/>
    <w:multiLevelType w:val="multilevel"/>
    <w:tmpl w:val="B3BE1090"/>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BF40F73"/>
    <w:multiLevelType w:val="multilevel"/>
    <w:tmpl w:val="8964388E"/>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35"/>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5"/>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30"/>
    <w:lvlOverride w:ilvl="0">
      <w:startOverride w:val="7"/>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29"/>
  </w:num>
  <w:num w:numId="15">
    <w:abstractNumId w:val="13"/>
  </w:num>
  <w:num w:numId="16">
    <w:abstractNumId w:val="8"/>
  </w:num>
  <w:num w:numId="17">
    <w:abstractNumId w:val="7"/>
  </w:num>
  <w:num w:numId="18">
    <w:abstractNumId w:val="19"/>
  </w:num>
  <w:num w:numId="19">
    <w:abstractNumId w:val="22"/>
  </w:num>
  <w:num w:numId="20">
    <w:abstractNumId w:val="21"/>
  </w:num>
  <w:num w:numId="21">
    <w:abstractNumId w:val="3"/>
  </w:num>
  <w:num w:numId="22">
    <w:abstractNumId w:val="15"/>
  </w:num>
  <w:num w:numId="23">
    <w:abstractNumId w:val="18"/>
  </w:num>
  <w:num w:numId="24">
    <w:abstractNumId w:val="23"/>
  </w:num>
  <w:num w:numId="25">
    <w:abstractNumId w:val="20"/>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34"/>
  </w:num>
  <w:num w:numId="29">
    <w:abstractNumId w:val="41"/>
  </w:num>
  <w:num w:numId="30">
    <w:abstractNumId w:val="36"/>
  </w:num>
  <w:num w:numId="31">
    <w:abstractNumId w:val="0"/>
  </w:num>
  <w:num w:numId="32">
    <w:abstractNumId w:val="28"/>
  </w:num>
  <w:num w:numId="33">
    <w:abstractNumId w:val="39"/>
  </w:num>
  <w:num w:numId="34">
    <w:abstractNumId w:val="33"/>
  </w:num>
  <w:num w:numId="35">
    <w:abstractNumId w:val="2"/>
  </w:num>
  <w:num w:numId="36">
    <w:abstractNumId w:val="40"/>
  </w:num>
  <w:num w:numId="37">
    <w:abstractNumId w:val="24"/>
  </w:num>
  <w:num w:numId="38">
    <w:abstractNumId w:val="38"/>
  </w:num>
  <w:num w:numId="39">
    <w:abstractNumId w:val="25"/>
  </w:num>
  <w:num w:numId="40">
    <w:abstractNumId w:val="1"/>
  </w:num>
  <w:num w:numId="41">
    <w:abstractNumId w:val="4"/>
  </w:num>
  <w:num w:numId="42">
    <w:abstractNumId w:val="32"/>
  </w:num>
  <w:num w:numId="43">
    <w:abstractNumId w:val="37"/>
  </w:num>
  <w:num w:numId="44">
    <w:abstractNumId w:val="31"/>
  </w:num>
  <w:num w:numId="45">
    <w:abstractNumId w:val="2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revisionView w:inkAnnotation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9A5"/>
    <w:rsid w:val="000007F9"/>
    <w:rsid w:val="0000114E"/>
    <w:rsid w:val="000017EA"/>
    <w:rsid w:val="000100CB"/>
    <w:rsid w:val="00012DE9"/>
    <w:rsid w:val="0001410A"/>
    <w:rsid w:val="0001611B"/>
    <w:rsid w:val="00016283"/>
    <w:rsid w:val="00022453"/>
    <w:rsid w:val="000340F7"/>
    <w:rsid w:val="00047B72"/>
    <w:rsid w:val="00050D64"/>
    <w:rsid w:val="00053961"/>
    <w:rsid w:val="00057598"/>
    <w:rsid w:val="00060A22"/>
    <w:rsid w:val="0006133D"/>
    <w:rsid w:val="00062486"/>
    <w:rsid w:val="000635E9"/>
    <w:rsid w:val="0006796E"/>
    <w:rsid w:val="0006F409"/>
    <w:rsid w:val="00073D7C"/>
    <w:rsid w:val="000740F0"/>
    <w:rsid w:val="00077597"/>
    <w:rsid w:val="00077AD5"/>
    <w:rsid w:val="000817ED"/>
    <w:rsid w:val="000849A8"/>
    <w:rsid w:val="00086C30"/>
    <w:rsid w:val="00090667"/>
    <w:rsid w:val="0009225D"/>
    <w:rsid w:val="00092DB7"/>
    <w:rsid w:val="00094912"/>
    <w:rsid w:val="00095682"/>
    <w:rsid w:val="000A4241"/>
    <w:rsid w:val="000A4C6A"/>
    <w:rsid w:val="000A4EA1"/>
    <w:rsid w:val="000A6966"/>
    <w:rsid w:val="000B123B"/>
    <w:rsid w:val="000B21CD"/>
    <w:rsid w:val="000C25CB"/>
    <w:rsid w:val="000C38F5"/>
    <w:rsid w:val="000C3B79"/>
    <w:rsid w:val="000D57E6"/>
    <w:rsid w:val="000D6634"/>
    <w:rsid w:val="000E202C"/>
    <w:rsid w:val="000E6552"/>
    <w:rsid w:val="000F34B8"/>
    <w:rsid w:val="000F463F"/>
    <w:rsid w:val="000F4657"/>
    <w:rsid w:val="000F6651"/>
    <w:rsid w:val="001008E2"/>
    <w:rsid w:val="00101529"/>
    <w:rsid w:val="0010250F"/>
    <w:rsid w:val="001025EE"/>
    <w:rsid w:val="00103B7F"/>
    <w:rsid w:val="001066BD"/>
    <w:rsid w:val="00106C5D"/>
    <w:rsid w:val="00106CDC"/>
    <w:rsid w:val="00106CE6"/>
    <w:rsid w:val="00110FE1"/>
    <w:rsid w:val="00111EA6"/>
    <w:rsid w:val="001124B8"/>
    <w:rsid w:val="00112D2C"/>
    <w:rsid w:val="001204B6"/>
    <w:rsid w:val="00133298"/>
    <w:rsid w:val="0013780C"/>
    <w:rsid w:val="00146567"/>
    <w:rsid w:val="00150AE1"/>
    <w:rsid w:val="00152AA7"/>
    <w:rsid w:val="0015531A"/>
    <w:rsid w:val="00155755"/>
    <w:rsid w:val="00156A62"/>
    <w:rsid w:val="00156B36"/>
    <w:rsid w:val="001609D4"/>
    <w:rsid w:val="0016286D"/>
    <w:rsid w:val="00163BBF"/>
    <w:rsid w:val="00164622"/>
    <w:rsid w:val="001662B4"/>
    <w:rsid w:val="00166DA0"/>
    <w:rsid w:val="00170CE3"/>
    <w:rsid w:val="00172ECB"/>
    <w:rsid w:val="00177F0D"/>
    <w:rsid w:val="00181830"/>
    <w:rsid w:val="00186D2F"/>
    <w:rsid w:val="00191992"/>
    <w:rsid w:val="0019493F"/>
    <w:rsid w:val="00196E80"/>
    <w:rsid w:val="00197DF5"/>
    <w:rsid w:val="001A0265"/>
    <w:rsid w:val="001A1F7F"/>
    <w:rsid w:val="001A2D6A"/>
    <w:rsid w:val="001A7C90"/>
    <w:rsid w:val="001B17D5"/>
    <w:rsid w:val="001B41E3"/>
    <w:rsid w:val="001B57AB"/>
    <w:rsid w:val="001B6445"/>
    <w:rsid w:val="001C2DF2"/>
    <w:rsid w:val="001C2EBB"/>
    <w:rsid w:val="001C57D4"/>
    <w:rsid w:val="001C7044"/>
    <w:rsid w:val="001D0E47"/>
    <w:rsid w:val="001D2544"/>
    <w:rsid w:val="001D30CF"/>
    <w:rsid w:val="001D534F"/>
    <w:rsid w:val="001D6443"/>
    <w:rsid w:val="001D6741"/>
    <w:rsid w:val="001E7389"/>
    <w:rsid w:val="001E7E71"/>
    <w:rsid w:val="002021C6"/>
    <w:rsid w:val="0020384D"/>
    <w:rsid w:val="00205715"/>
    <w:rsid w:val="0020654C"/>
    <w:rsid w:val="00212F40"/>
    <w:rsid w:val="002130D9"/>
    <w:rsid w:val="00213F5B"/>
    <w:rsid w:val="00215134"/>
    <w:rsid w:val="0021521B"/>
    <w:rsid w:val="00222099"/>
    <w:rsid w:val="00224D9B"/>
    <w:rsid w:val="00230126"/>
    <w:rsid w:val="0023242B"/>
    <w:rsid w:val="002345D2"/>
    <w:rsid w:val="002345E5"/>
    <w:rsid w:val="00235C55"/>
    <w:rsid w:val="00241D3D"/>
    <w:rsid w:val="0024254C"/>
    <w:rsid w:val="002433B2"/>
    <w:rsid w:val="00250585"/>
    <w:rsid w:val="00250DC3"/>
    <w:rsid w:val="00251003"/>
    <w:rsid w:val="0025206A"/>
    <w:rsid w:val="0025262A"/>
    <w:rsid w:val="00260032"/>
    <w:rsid w:val="00262AFF"/>
    <w:rsid w:val="0026489A"/>
    <w:rsid w:val="0027028B"/>
    <w:rsid w:val="002705EC"/>
    <w:rsid w:val="00282DC2"/>
    <w:rsid w:val="002872D7"/>
    <w:rsid w:val="002917E6"/>
    <w:rsid w:val="00294A22"/>
    <w:rsid w:val="002A326A"/>
    <w:rsid w:val="002A7628"/>
    <w:rsid w:val="002B1257"/>
    <w:rsid w:val="002B1910"/>
    <w:rsid w:val="002C5A68"/>
    <w:rsid w:val="002C7099"/>
    <w:rsid w:val="002D0818"/>
    <w:rsid w:val="002D3C2B"/>
    <w:rsid w:val="002D5997"/>
    <w:rsid w:val="002E0409"/>
    <w:rsid w:val="002E4825"/>
    <w:rsid w:val="002E4D6C"/>
    <w:rsid w:val="002E6462"/>
    <w:rsid w:val="002E7F5C"/>
    <w:rsid w:val="002F00B6"/>
    <w:rsid w:val="002F09D7"/>
    <w:rsid w:val="002F0B0E"/>
    <w:rsid w:val="002F0F2D"/>
    <w:rsid w:val="002F13E0"/>
    <w:rsid w:val="002F3237"/>
    <w:rsid w:val="002F618F"/>
    <w:rsid w:val="002F61B1"/>
    <w:rsid w:val="0030324D"/>
    <w:rsid w:val="00310220"/>
    <w:rsid w:val="003143AB"/>
    <w:rsid w:val="003154D0"/>
    <w:rsid w:val="003229A5"/>
    <w:rsid w:val="00324475"/>
    <w:rsid w:val="00325464"/>
    <w:rsid w:val="00326075"/>
    <w:rsid w:val="00335AA4"/>
    <w:rsid w:val="0034032D"/>
    <w:rsid w:val="003421B6"/>
    <w:rsid w:val="0034765F"/>
    <w:rsid w:val="003479AA"/>
    <w:rsid w:val="00354DFE"/>
    <w:rsid w:val="00357D1D"/>
    <w:rsid w:val="00361D41"/>
    <w:rsid w:val="003647D0"/>
    <w:rsid w:val="00375CF1"/>
    <w:rsid w:val="00376F95"/>
    <w:rsid w:val="00382F7B"/>
    <w:rsid w:val="00383AD7"/>
    <w:rsid w:val="00384026"/>
    <w:rsid w:val="00391CC2"/>
    <w:rsid w:val="0039208C"/>
    <w:rsid w:val="00393CDF"/>
    <w:rsid w:val="003940A5"/>
    <w:rsid w:val="003A1287"/>
    <w:rsid w:val="003A2F5B"/>
    <w:rsid w:val="003A703B"/>
    <w:rsid w:val="003A706E"/>
    <w:rsid w:val="003B0E59"/>
    <w:rsid w:val="003B0EB7"/>
    <w:rsid w:val="003B1583"/>
    <w:rsid w:val="003B4FCD"/>
    <w:rsid w:val="003C3055"/>
    <w:rsid w:val="003C6669"/>
    <w:rsid w:val="003D146E"/>
    <w:rsid w:val="003D5751"/>
    <w:rsid w:val="003E0072"/>
    <w:rsid w:val="003E1F5F"/>
    <w:rsid w:val="003E2EA6"/>
    <w:rsid w:val="003F667F"/>
    <w:rsid w:val="00400C60"/>
    <w:rsid w:val="00400D8B"/>
    <w:rsid w:val="00402250"/>
    <w:rsid w:val="00404842"/>
    <w:rsid w:val="00405051"/>
    <w:rsid w:val="0040743B"/>
    <w:rsid w:val="004121D4"/>
    <w:rsid w:val="0041566A"/>
    <w:rsid w:val="00416CA8"/>
    <w:rsid w:val="00417FBD"/>
    <w:rsid w:val="00425DDE"/>
    <w:rsid w:val="004262C3"/>
    <w:rsid w:val="00431D7E"/>
    <w:rsid w:val="0043299A"/>
    <w:rsid w:val="004337A9"/>
    <w:rsid w:val="00441E1A"/>
    <w:rsid w:val="004423DD"/>
    <w:rsid w:val="00442A9F"/>
    <w:rsid w:val="00443BDC"/>
    <w:rsid w:val="00444F71"/>
    <w:rsid w:val="00446C92"/>
    <w:rsid w:val="00455032"/>
    <w:rsid w:val="004562FA"/>
    <w:rsid w:val="00457109"/>
    <w:rsid w:val="0046226E"/>
    <w:rsid w:val="004673D8"/>
    <w:rsid w:val="00475836"/>
    <w:rsid w:val="0047751B"/>
    <w:rsid w:val="00477D41"/>
    <w:rsid w:val="0049029B"/>
    <w:rsid w:val="004937A0"/>
    <w:rsid w:val="00493F68"/>
    <w:rsid w:val="00493FC4"/>
    <w:rsid w:val="0049464D"/>
    <w:rsid w:val="004954B9"/>
    <w:rsid w:val="00496453"/>
    <w:rsid w:val="004A098C"/>
    <w:rsid w:val="004A19F3"/>
    <w:rsid w:val="004A68C7"/>
    <w:rsid w:val="004C3356"/>
    <w:rsid w:val="004C3F0F"/>
    <w:rsid w:val="004D364C"/>
    <w:rsid w:val="004D5106"/>
    <w:rsid w:val="004D5E3A"/>
    <w:rsid w:val="004E69BF"/>
    <w:rsid w:val="004F21A8"/>
    <w:rsid w:val="004F3764"/>
    <w:rsid w:val="004F7D56"/>
    <w:rsid w:val="004F7EF8"/>
    <w:rsid w:val="00502B3B"/>
    <w:rsid w:val="00503FD6"/>
    <w:rsid w:val="00505667"/>
    <w:rsid w:val="00507228"/>
    <w:rsid w:val="005130C5"/>
    <w:rsid w:val="00513B48"/>
    <w:rsid w:val="00515716"/>
    <w:rsid w:val="0051608C"/>
    <w:rsid w:val="0051710F"/>
    <w:rsid w:val="00521C7F"/>
    <w:rsid w:val="00524D3C"/>
    <w:rsid w:val="005273FC"/>
    <w:rsid w:val="00531CC6"/>
    <w:rsid w:val="00532B23"/>
    <w:rsid w:val="00533D97"/>
    <w:rsid w:val="0053742B"/>
    <w:rsid w:val="0055069E"/>
    <w:rsid w:val="005524BD"/>
    <w:rsid w:val="00556789"/>
    <w:rsid w:val="00556929"/>
    <w:rsid w:val="005604E4"/>
    <w:rsid w:val="005607AA"/>
    <w:rsid w:val="005703F3"/>
    <w:rsid w:val="00577CF8"/>
    <w:rsid w:val="0058051F"/>
    <w:rsid w:val="0058298E"/>
    <w:rsid w:val="00586AB3"/>
    <w:rsid w:val="0059038C"/>
    <w:rsid w:val="0059081B"/>
    <w:rsid w:val="0059101A"/>
    <w:rsid w:val="00591E88"/>
    <w:rsid w:val="005A2ADB"/>
    <w:rsid w:val="005A7C5A"/>
    <w:rsid w:val="005B1C07"/>
    <w:rsid w:val="005B30B6"/>
    <w:rsid w:val="005B6BDE"/>
    <w:rsid w:val="005B72F7"/>
    <w:rsid w:val="005C036E"/>
    <w:rsid w:val="005C0786"/>
    <w:rsid w:val="005C6C3B"/>
    <w:rsid w:val="005D06C5"/>
    <w:rsid w:val="005D2187"/>
    <w:rsid w:val="005E309F"/>
    <w:rsid w:val="005E3238"/>
    <w:rsid w:val="005E595B"/>
    <w:rsid w:val="005F3929"/>
    <w:rsid w:val="005F42CA"/>
    <w:rsid w:val="005F456D"/>
    <w:rsid w:val="0062463E"/>
    <w:rsid w:val="00630370"/>
    <w:rsid w:val="00630FB9"/>
    <w:rsid w:val="00632DF8"/>
    <w:rsid w:val="006331BA"/>
    <w:rsid w:val="00634CC5"/>
    <w:rsid w:val="0064202B"/>
    <w:rsid w:val="006424E0"/>
    <w:rsid w:val="00643669"/>
    <w:rsid w:val="0065006E"/>
    <w:rsid w:val="006503B6"/>
    <w:rsid w:val="00651DB0"/>
    <w:rsid w:val="00651FAE"/>
    <w:rsid w:val="006603FE"/>
    <w:rsid w:val="00664D33"/>
    <w:rsid w:val="00666E6D"/>
    <w:rsid w:val="00667FF5"/>
    <w:rsid w:val="006716A7"/>
    <w:rsid w:val="0067312A"/>
    <w:rsid w:val="00675AD9"/>
    <w:rsid w:val="00676548"/>
    <w:rsid w:val="006766D1"/>
    <w:rsid w:val="006778C3"/>
    <w:rsid w:val="00682B2C"/>
    <w:rsid w:val="006929BD"/>
    <w:rsid w:val="006940BC"/>
    <w:rsid w:val="0069542B"/>
    <w:rsid w:val="006A16E0"/>
    <w:rsid w:val="006A25CA"/>
    <w:rsid w:val="006A6172"/>
    <w:rsid w:val="006A7870"/>
    <w:rsid w:val="006B4492"/>
    <w:rsid w:val="006B47E3"/>
    <w:rsid w:val="006C12B3"/>
    <w:rsid w:val="006C4D22"/>
    <w:rsid w:val="006C5CAD"/>
    <w:rsid w:val="006D363E"/>
    <w:rsid w:val="006D652F"/>
    <w:rsid w:val="006D6858"/>
    <w:rsid w:val="006E1967"/>
    <w:rsid w:val="006F03A1"/>
    <w:rsid w:val="006F03F9"/>
    <w:rsid w:val="006F2DCD"/>
    <w:rsid w:val="006F39F1"/>
    <w:rsid w:val="006F5B9B"/>
    <w:rsid w:val="006F699B"/>
    <w:rsid w:val="006F7B95"/>
    <w:rsid w:val="00704907"/>
    <w:rsid w:val="00706164"/>
    <w:rsid w:val="00706D6E"/>
    <w:rsid w:val="00712DE0"/>
    <w:rsid w:val="007157A8"/>
    <w:rsid w:val="00715E47"/>
    <w:rsid w:val="00715ED4"/>
    <w:rsid w:val="00717D0A"/>
    <w:rsid w:val="007206C8"/>
    <w:rsid w:val="00722571"/>
    <w:rsid w:val="00722B4D"/>
    <w:rsid w:val="007236F9"/>
    <w:rsid w:val="0072543D"/>
    <w:rsid w:val="00726CBE"/>
    <w:rsid w:val="0073156B"/>
    <w:rsid w:val="00733365"/>
    <w:rsid w:val="007439A5"/>
    <w:rsid w:val="00751E8F"/>
    <w:rsid w:val="00755174"/>
    <w:rsid w:val="00755F58"/>
    <w:rsid w:val="00757F56"/>
    <w:rsid w:val="0076055A"/>
    <w:rsid w:val="00762131"/>
    <w:rsid w:val="00763B29"/>
    <w:rsid w:val="007658F1"/>
    <w:rsid w:val="007719FD"/>
    <w:rsid w:val="00774A91"/>
    <w:rsid w:val="0078633B"/>
    <w:rsid w:val="007875FA"/>
    <w:rsid w:val="007900C5"/>
    <w:rsid w:val="00791B67"/>
    <w:rsid w:val="00791D77"/>
    <w:rsid w:val="00792659"/>
    <w:rsid w:val="00793815"/>
    <w:rsid w:val="00794DC2"/>
    <w:rsid w:val="00795E47"/>
    <w:rsid w:val="007A11D5"/>
    <w:rsid w:val="007A196D"/>
    <w:rsid w:val="007A3A7C"/>
    <w:rsid w:val="007B0F4E"/>
    <w:rsid w:val="007B2FD1"/>
    <w:rsid w:val="007C2457"/>
    <w:rsid w:val="007C3886"/>
    <w:rsid w:val="007D312C"/>
    <w:rsid w:val="007D361C"/>
    <w:rsid w:val="007D54C1"/>
    <w:rsid w:val="007E0F0A"/>
    <w:rsid w:val="007E146B"/>
    <w:rsid w:val="007E4192"/>
    <w:rsid w:val="007E489A"/>
    <w:rsid w:val="007F28A3"/>
    <w:rsid w:val="007F2A5A"/>
    <w:rsid w:val="007F2EF6"/>
    <w:rsid w:val="00813302"/>
    <w:rsid w:val="00813623"/>
    <w:rsid w:val="00815876"/>
    <w:rsid w:val="00815B0B"/>
    <w:rsid w:val="0082261D"/>
    <w:rsid w:val="008234FB"/>
    <w:rsid w:val="008252B1"/>
    <w:rsid w:val="00826309"/>
    <w:rsid w:val="00827A8C"/>
    <w:rsid w:val="00834FDD"/>
    <w:rsid w:val="00836396"/>
    <w:rsid w:val="0084252B"/>
    <w:rsid w:val="00842F33"/>
    <w:rsid w:val="00850947"/>
    <w:rsid w:val="0085234D"/>
    <w:rsid w:val="00861B42"/>
    <w:rsid w:val="00866FDF"/>
    <w:rsid w:val="008718AF"/>
    <w:rsid w:val="00872229"/>
    <w:rsid w:val="00876DC8"/>
    <w:rsid w:val="00886281"/>
    <w:rsid w:val="00890A2F"/>
    <w:rsid w:val="00890E26"/>
    <w:rsid w:val="00891B5E"/>
    <w:rsid w:val="008963C7"/>
    <w:rsid w:val="008A63EC"/>
    <w:rsid w:val="008A78E4"/>
    <w:rsid w:val="008B1242"/>
    <w:rsid w:val="008B44CE"/>
    <w:rsid w:val="008B60CA"/>
    <w:rsid w:val="008BBFFC"/>
    <w:rsid w:val="008C18CE"/>
    <w:rsid w:val="008C65FE"/>
    <w:rsid w:val="008C7A4F"/>
    <w:rsid w:val="008D00C2"/>
    <w:rsid w:val="008D3FCD"/>
    <w:rsid w:val="008D7630"/>
    <w:rsid w:val="008E1E0E"/>
    <w:rsid w:val="008E2E9A"/>
    <w:rsid w:val="008E7D9B"/>
    <w:rsid w:val="00902F49"/>
    <w:rsid w:val="00907AE3"/>
    <w:rsid w:val="00911B88"/>
    <w:rsid w:val="00911EE3"/>
    <w:rsid w:val="0091412F"/>
    <w:rsid w:val="009241D3"/>
    <w:rsid w:val="009266E2"/>
    <w:rsid w:val="009271B8"/>
    <w:rsid w:val="00927D22"/>
    <w:rsid w:val="009302C1"/>
    <w:rsid w:val="00930EFE"/>
    <w:rsid w:val="00933EB0"/>
    <w:rsid w:val="009454F2"/>
    <w:rsid w:val="009545F6"/>
    <w:rsid w:val="00954740"/>
    <w:rsid w:val="00957178"/>
    <w:rsid w:val="00957814"/>
    <w:rsid w:val="009613C5"/>
    <w:rsid w:val="00964098"/>
    <w:rsid w:val="00966513"/>
    <w:rsid w:val="00966BC7"/>
    <w:rsid w:val="009674E5"/>
    <w:rsid w:val="0096775C"/>
    <w:rsid w:val="00967A97"/>
    <w:rsid w:val="009708F1"/>
    <w:rsid w:val="00976A84"/>
    <w:rsid w:val="00977001"/>
    <w:rsid w:val="00982E57"/>
    <w:rsid w:val="00982F50"/>
    <w:rsid w:val="0098438A"/>
    <w:rsid w:val="00995A63"/>
    <w:rsid w:val="009963B7"/>
    <w:rsid w:val="009B27EB"/>
    <w:rsid w:val="009B4AD1"/>
    <w:rsid w:val="009B4E2B"/>
    <w:rsid w:val="009C37F2"/>
    <w:rsid w:val="009C5576"/>
    <w:rsid w:val="009C78CA"/>
    <w:rsid w:val="009D4F4C"/>
    <w:rsid w:val="009E009C"/>
    <w:rsid w:val="009E0F6E"/>
    <w:rsid w:val="009E3008"/>
    <w:rsid w:val="009F0ADB"/>
    <w:rsid w:val="009F194E"/>
    <w:rsid w:val="009F7595"/>
    <w:rsid w:val="00A07CF9"/>
    <w:rsid w:val="00A136B4"/>
    <w:rsid w:val="00A1372E"/>
    <w:rsid w:val="00A20448"/>
    <w:rsid w:val="00A27AD6"/>
    <w:rsid w:val="00A30338"/>
    <w:rsid w:val="00A30D3D"/>
    <w:rsid w:val="00A34061"/>
    <w:rsid w:val="00A3559F"/>
    <w:rsid w:val="00A43663"/>
    <w:rsid w:val="00A43A60"/>
    <w:rsid w:val="00A52B78"/>
    <w:rsid w:val="00A547A1"/>
    <w:rsid w:val="00A57E9A"/>
    <w:rsid w:val="00A60131"/>
    <w:rsid w:val="00A66705"/>
    <w:rsid w:val="00A71995"/>
    <w:rsid w:val="00A721B6"/>
    <w:rsid w:val="00A72345"/>
    <w:rsid w:val="00A72557"/>
    <w:rsid w:val="00A72C83"/>
    <w:rsid w:val="00A74744"/>
    <w:rsid w:val="00A76DD2"/>
    <w:rsid w:val="00A8173E"/>
    <w:rsid w:val="00A9011A"/>
    <w:rsid w:val="00A91F8E"/>
    <w:rsid w:val="00AA7A6E"/>
    <w:rsid w:val="00AB1141"/>
    <w:rsid w:val="00AB15E4"/>
    <w:rsid w:val="00AB4673"/>
    <w:rsid w:val="00AC3452"/>
    <w:rsid w:val="00AC3759"/>
    <w:rsid w:val="00AD0679"/>
    <w:rsid w:val="00AD1609"/>
    <w:rsid w:val="00AD5665"/>
    <w:rsid w:val="00AD5EE8"/>
    <w:rsid w:val="00AD64D8"/>
    <w:rsid w:val="00AD6A49"/>
    <w:rsid w:val="00AE1AF4"/>
    <w:rsid w:val="00AE27A0"/>
    <w:rsid w:val="00AE74E6"/>
    <w:rsid w:val="00AF0B64"/>
    <w:rsid w:val="00AF5479"/>
    <w:rsid w:val="00AF78C9"/>
    <w:rsid w:val="00B01433"/>
    <w:rsid w:val="00B04A2E"/>
    <w:rsid w:val="00B05EBD"/>
    <w:rsid w:val="00B11A21"/>
    <w:rsid w:val="00B244DD"/>
    <w:rsid w:val="00B25747"/>
    <w:rsid w:val="00B34C48"/>
    <w:rsid w:val="00B35B27"/>
    <w:rsid w:val="00B36154"/>
    <w:rsid w:val="00B36723"/>
    <w:rsid w:val="00B47600"/>
    <w:rsid w:val="00B522E7"/>
    <w:rsid w:val="00B56796"/>
    <w:rsid w:val="00B6094A"/>
    <w:rsid w:val="00B6325D"/>
    <w:rsid w:val="00B67739"/>
    <w:rsid w:val="00B70825"/>
    <w:rsid w:val="00B76894"/>
    <w:rsid w:val="00B8386A"/>
    <w:rsid w:val="00B84BAF"/>
    <w:rsid w:val="00B92D7A"/>
    <w:rsid w:val="00B95D2B"/>
    <w:rsid w:val="00BA1F19"/>
    <w:rsid w:val="00BA66CF"/>
    <w:rsid w:val="00BA7F1F"/>
    <w:rsid w:val="00BB72C0"/>
    <w:rsid w:val="00BC1D36"/>
    <w:rsid w:val="00BC5749"/>
    <w:rsid w:val="00BE7763"/>
    <w:rsid w:val="00BE7D57"/>
    <w:rsid w:val="00BF265A"/>
    <w:rsid w:val="00C00E0E"/>
    <w:rsid w:val="00C0106E"/>
    <w:rsid w:val="00C01ADA"/>
    <w:rsid w:val="00C020DA"/>
    <w:rsid w:val="00C02EC2"/>
    <w:rsid w:val="00C05EA5"/>
    <w:rsid w:val="00C0664F"/>
    <w:rsid w:val="00C110C9"/>
    <w:rsid w:val="00C128D5"/>
    <w:rsid w:val="00C14789"/>
    <w:rsid w:val="00C14CDE"/>
    <w:rsid w:val="00C16084"/>
    <w:rsid w:val="00C2467C"/>
    <w:rsid w:val="00C25CA1"/>
    <w:rsid w:val="00C368BE"/>
    <w:rsid w:val="00C4015A"/>
    <w:rsid w:val="00C40659"/>
    <w:rsid w:val="00C40935"/>
    <w:rsid w:val="00C41C0B"/>
    <w:rsid w:val="00C50B75"/>
    <w:rsid w:val="00C54129"/>
    <w:rsid w:val="00C54779"/>
    <w:rsid w:val="00C550A1"/>
    <w:rsid w:val="00C5518A"/>
    <w:rsid w:val="00C55DF4"/>
    <w:rsid w:val="00C60770"/>
    <w:rsid w:val="00C61F98"/>
    <w:rsid w:val="00C668AC"/>
    <w:rsid w:val="00C72A73"/>
    <w:rsid w:val="00C7327F"/>
    <w:rsid w:val="00C74184"/>
    <w:rsid w:val="00C74EB4"/>
    <w:rsid w:val="00C808E9"/>
    <w:rsid w:val="00C80BC4"/>
    <w:rsid w:val="00C81F78"/>
    <w:rsid w:val="00C8680A"/>
    <w:rsid w:val="00C909E0"/>
    <w:rsid w:val="00CA1092"/>
    <w:rsid w:val="00CA3077"/>
    <w:rsid w:val="00CA5E27"/>
    <w:rsid w:val="00CB39C5"/>
    <w:rsid w:val="00CC4288"/>
    <w:rsid w:val="00CC5268"/>
    <w:rsid w:val="00CC535E"/>
    <w:rsid w:val="00CD1C2E"/>
    <w:rsid w:val="00CD53E8"/>
    <w:rsid w:val="00CD63D5"/>
    <w:rsid w:val="00CD690E"/>
    <w:rsid w:val="00CE0557"/>
    <w:rsid w:val="00CE20D4"/>
    <w:rsid w:val="00CE3ACE"/>
    <w:rsid w:val="00CF0781"/>
    <w:rsid w:val="00CF1509"/>
    <w:rsid w:val="00CF339B"/>
    <w:rsid w:val="00D07B8F"/>
    <w:rsid w:val="00D152C2"/>
    <w:rsid w:val="00D178A4"/>
    <w:rsid w:val="00D22B30"/>
    <w:rsid w:val="00D23207"/>
    <w:rsid w:val="00D33747"/>
    <w:rsid w:val="00D33F3A"/>
    <w:rsid w:val="00D4038F"/>
    <w:rsid w:val="00D446FC"/>
    <w:rsid w:val="00D50D1B"/>
    <w:rsid w:val="00D56546"/>
    <w:rsid w:val="00D66BAF"/>
    <w:rsid w:val="00D676A4"/>
    <w:rsid w:val="00D826DF"/>
    <w:rsid w:val="00D83097"/>
    <w:rsid w:val="00D867C1"/>
    <w:rsid w:val="00D90C79"/>
    <w:rsid w:val="00D91935"/>
    <w:rsid w:val="00D9268D"/>
    <w:rsid w:val="00DA5D83"/>
    <w:rsid w:val="00DA7CDF"/>
    <w:rsid w:val="00DB04B6"/>
    <w:rsid w:val="00DB4226"/>
    <w:rsid w:val="00DB6DA6"/>
    <w:rsid w:val="00DB731F"/>
    <w:rsid w:val="00DB7B3D"/>
    <w:rsid w:val="00DC1D78"/>
    <w:rsid w:val="00DC6806"/>
    <w:rsid w:val="00DC6F79"/>
    <w:rsid w:val="00DD17B0"/>
    <w:rsid w:val="00DD1F41"/>
    <w:rsid w:val="00DD28D1"/>
    <w:rsid w:val="00DD386D"/>
    <w:rsid w:val="00DD72C4"/>
    <w:rsid w:val="00DD7576"/>
    <w:rsid w:val="00DE0EF6"/>
    <w:rsid w:val="00DE61FC"/>
    <w:rsid w:val="00DE74AB"/>
    <w:rsid w:val="00DF429A"/>
    <w:rsid w:val="00DF6E28"/>
    <w:rsid w:val="00E001E6"/>
    <w:rsid w:val="00E00D9E"/>
    <w:rsid w:val="00E01EBB"/>
    <w:rsid w:val="00E02A13"/>
    <w:rsid w:val="00E04602"/>
    <w:rsid w:val="00E20BE1"/>
    <w:rsid w:val="00E216DD"/>
    <w:rsid w:val="00E224C0"/>
    <w:rsid w:val="00E22F54"/>
    <w:rsid w:val="00E3799D"/>
    <w:rsid w:val="00E37F1A"/>
    <w:rsid w:val="00E432AB"/>
    <w:rsid w:val="00E45054"/>
    <w:rsid w:val="00E505D0"/>
    <w:rsid w:val="00E550FC"/>
    <w:rsid w:val="00E55CE3"/>
    <w:rsid w:val="00E57B94"/>
    <w:rsid w:val="00E6134D"/>
    <w:rsid w:val="00E6247F"/>
    <w:rsid w:val="00E63703"/>
    <w:rsid w:val="00E70D42"/>
    <w:rsid w:val="00E7187D"/>
    <w:rsid w:val="00E81BB6"/>
    <w:rsid w:val="00E84864"/>
    <w:rsid w:val="00E929D9"/>
    <w:rsid w:val="00EA1640"/>
    <w:rsid w:val="00EA4006"/>
    <w:rsid w:val="00EA6564"/>
    <w:rsid w:val="00EA7C44"/>
    <w:rsid w:val="00EB3B08"/>
    <w:rsid w:val="00EC5B6F"/>
    <w:rsid w:val="00ED1785"/>
    <w:rsid w:val="00ED1C8B"/>
    <w:rsid w:val="00ED3C09"/>
    <w:rsid w:val="00ED7714"/>
    <w:rsid w:val="00EE5F5F"/>
    <w:rsid w:val="00EE6C4A"/>
    <w:rsid w:val="00EE7053"/>
    <w:rsid w:val="00EF1275"/>
    <w:rsid w:val="00EF3B8C"/>
    <w:rsid w:val="00F016DB"/>
    <w:rsid w:val="00F0376E"/>
    <w:rsid w:val="00F0411E"/>
    <w:rsid w:val="00F04D86"/>
    <w:rsid w:val="00F05760"/>
    <w:rsid w:val="00F074A7"/>
    <w:rsid w:val="00F11EFA"/>
    <w:rsid w:val="00F136AA"/>
    <w:rsid w:val="00F152AF"/>
    <w:rsid w:val="00F17E77"/>
    <w:rsid w:val="00F214AC"/>
    <w:rsid w:val="00F3005A"/>
    <w:rsid w:val="00F30EB9"/>
    <w:rsid w:val="00F37871"/>
    <w:rsid w:val="00F41ABA"/>
    <w:rsid w:val="00F42FFB"/>
    <w:rsid w:val="00F43F51"/>
    <w:rsid w:val="00F440DA"/>
    <w:rsid w:val="00F4677E"/>
    <w:rsid w:val="00F46FF7"/>
    <w:rsid w:val="00F47FD0"/>
    <w:rsid w:val="00F5282E"/>
    <w:rsid w:val="00F538A7"/>
    <w:rsid w:val="00F56991"/>
    <w:rsid w:val="00F57CCB"/>
    <w:rsid w:val="00F60DA8"/>
    <w:rsid w:val="00F642CF"/>
    <w:rsid w:val="00F64F79"/>
    <w:rsid w:val="00F65B26"/>
    <w:rsid w:val="00F6617C"/>
    <w:rsid w:val="00F67322"/>
    <w:rsid w:val="00F7510F"/>
    <w:rsid w:val="00F76CA0"/>
    <w:rsid w:val="00F82727"/>
    <w:rsid w:val="00F83CCD"/>
    <w:rsid w:val="00F8665E"/>
    <w:rsid w:val="00F86E8C"/>
    <w:rsid w:val="00F9712E"/>
    <w:rsid w:val="00FA0048"/>
    <w:rsid w:val="00FA0F50"/>
    <w:rsid w:val="00FA256B"/>
    <w:rsid w:val="00FA2E74"/>
    <w:rsid w:val="00FA3899"/>
    <w:rsid w:val="00FB0B17"/>
    <w:rsid w:val="00FB1D05"/>
    <w:rsid w:val="00FB3248"/>
    <w:rsid w:val="00FB3CEC"/>
    <w:rsid w:val="00FB7C4A"/>
    <w:rsid w:val="00FC23CA"/>
    <w:rsid w:val="00FC2807"/>
    <w:rsid w:val="00FC475E"/>
    <w:rsid w:val="00FC5AB6"/>
    <w:rsid w:val="00FD3344"/>
    <w:rsid w:val="00FD367A"/>
    <w:rsid w:val="00FD410A"/>
    <w:rsid w:val="00FD7435"/>
    <w:rsid w:val="00FD75E0"/>
    <w:rsid w:val="00FD7971"/>
    <w:rsid w:val="00FE2DF0"/>
    <w:rsid w:val="00FE6FA0"/>
    <w:rsid w:val="00FF213D"/>
    <w:rsid w:val="00FF2D1F"/>
    <w:rsid w:val="00FF44A6"/>
    <w:rsid w:val="00FF450B"/>
    <w:rsid w:val="00FF59FD"/>
    <w:rsid w:val="00FF6A79"/>
    <w:rsid w:val="0268F099"/>
    <w:rsid w:val="026EB433"/>
    <w:rsid w:val="035D7F25"/>
    <w:rsid w:val="03C7C06B"/>
    <w:rsid w:val="040EE372"/>
    <w:rsid w:val="04818C01"/>
    <w:rsid w:val="0487FD7E"/>
    <w:rsid w:val="04BED924"/>
    <w:rsid w:val="04D04041"/>
    <w:rsid w:val="055F311F"/>
    <w:rsid w:val="05A83ED9"/>
    <w:rsid w:val="05DC6BD4"/>
    <w:rsid w:val="06043405"/>
    <w:rsid w:val="06163DA9"/>
    <w:rsid w:val="06339802"/>
    <w:rsid w:val="065C94F9"/>
    <w:rsid w:val="06D8CB99"/>
    <w:rsid w:val="0753F5CD"/>
    <w:rsid w:val="077CB895"/>
    <w:rsid w:val="079EC51C"/>
    <w:rsid w:val="07A675E3"/>
    <w:rsid w:val="07C32B6F"/>
    <w:rsid w:val="07D5FB07"/>
    <w:rsid w:val="08145FC2"/>
    <w:rsid w:val="088E4930"/>
    <w:rsid w:val="08D873D6"/>
    <w:rsid w:val="09841605"/>
    <w:rsid w:val="098C2EBB"/>
    <w:rsid w:val="09B36D4C"/>
    <w:rsid w:val="0A09BDC4"/>
    <w:rsid w:val="0A433566"/>
    <w:rsid w:val="0B64462F"/>
    <w:rsid w:val="0BDBFCC5"/>
    <w:rsid w:val="0C0FD2DF"/>
    <w:rsid w:val="0D0DECB0"/>
    <w:rsid w:val="0D16F47F"/>
    <w:rsid w:val="0D69EDB5"/>
    <w:rsid w:val="0D75F4B5"/>
    <w:rsid w:val="0DF2AE62"/>
    <w:rsid w:val="0E779FF1"/>
    <w:rsid w:val="0E98E408"/>
    <w:rsid w:val="0EB6C773"/>
    <w:rsid w:val="0FC4224D"/>
    <w:rsid w:val="0FDB890A"/>
    <w:rsid w:val="0FECC0A6"/>
    <w:rsid w:val="0FED1BE5"/>
    <w:rsid w:val="0FED3541"/>
    <w:rsid w:val="102767FA"/>
    <w:rsid w:val="10742FE1"/>
    <w:rsid w:val="108E6F9D"/>
    <w:rsid w:val="10AFBA06"/>
    <w:rsid w:val="1115D5CE"/>
    <w:rsid w:val="1158C943"/>
    <w:rsid w:val="1198E670"/>
    <w:rsid w:val="124B8A67"/>
    <w:rsid w:val="1289A265"/>
    <w:rsid w:val="12A4DD22"/>
    <w:rsid w:val="12A9B405"/>
    <w:rsid w:val="12DF0C3A"/>
    <w:rsid w:val="13936A3C"/>
    <w:rsid w:val="13C723D5"/>
    <w:rsid w:val="13E34BBE"/>
    <w:rsid w:val="1400AE16"/>
    <w:rsid w:val="144A2B1E"/>
    <w:rsid w:val="146F0EE2"/>
    <w:rsid w:val="14E39726"/>
    <w:rsid w:val="15BC83DD"/>
    <w:rsid w:val="167F6787"/>
    <w:rsid w:val="17084996"/>
    <w:rsid w:val="171C637A"/>
    <w:rsid w:val="17421EDB"/>
    <w:rsid w:val="178CA3C9"/>
    <w:rsid w:val="17EBBFE0"/>
    <w:rsid w:val="17FDCA45"/>
    <w:rsid w:val="18A15770"/>
    <w:rsid w:val="18C6D226"/>
    <w:rsid w:val="19CCE05E"/>
    <w:rsid w:val="19F669EF"/>
    <w:rsid w:val="1A01E9CA"/>
    <w:rsid w:val="1B3233B6"/>
    <w:rsid w:val="1B51B507"/>
    <w:rsid w:val="1C158FFE"/>
    <w:rsid w:val="1C2DEDCC"/>
    <w:rsid w:val="1C5BAD5F"/>
    <w:rsid w:val="1CA00A76"/>
    <w:rsid w:val="1CBF3103"/>
    <w:rsid w:val="1CC587F5"/>
    <w:rsid w:val="1D19C26D"/>
    <w:rsid w:val="1D7610C7"/>
    <w:rsid w:val="1D7E8DB5"/>
    <w:rsid w:val="1D885454"/>
    <w:rsid w:val="1DBA7B94"/>
    <w:rsid w:val="1DC138B9"/>
    <w:rsid w:val="1E9844CC"/>
    <w:rsid w:val="1E9C61A0"/>
    <w:rsid w:val="1F102FA6"/>
    <w:rsid w:val="1F7E3C5F"/>
    <w:rsid w:val="1FBDC9B0"/>
    <w:rsid w:val="1FF6D1C5"/>
    <w:rsid w:val="20496CD8"/>
    <w:rsid w:val="2094509D"/>
    <w:rsid w:val="215F26D0"/>
    <w:rsid w:val="228981AF"/>
    <w:rsid w:val="229D4ED3"/>
    <w:rsid w:val="22FE28F7"/>
    <w:rsid w:val="235B511E"/>
    <w:rsid w:val="24259151"/>
    <w:rsid w:val="24401BCB"/>
    <w:rsid w:val="259C117A"/>
    <w:rsid w:val="25A45600"/>
    <w:rsid w:val="25AE29C4"/>
    <w:rsid w:val="261A85FD"/>
    <w:rsid w:val="263F5B97"/>
    <w:rsid w:val="267838E6"/>
    <w:rsid w:val="2693046A"/>
    <w:rsid w:val="26BA8378"/>
    <w:rsid w:val="270B6715"/>
    <w:rsid w:val="270FD203"/>
    <w:rsid w:val="27197532"/>
    <w:rsid w:val="274FA949"/>
    <w:rsid w:val="278924AF"/>
    <w:rsid w:val="27A0FA12"/>
    <w:rsid w:val="27B5CCD7"/>
    <w:rsid w:val="27DAAAFD"/>
    <w:rsid w:val="27DD208D"/>
    <w:rsid w:val="27F686F3"/>
    <w:rsid w:val="280982C9"/>
    <w:rsid w:val="280AA3C3"/>
    <w:rsid w:val="291FD745"/>
    <w:rsid w:val="2971BD0C"/>
    <w:rsid w:val="2A0102AA"/>
    <w:rsid w:val="2A60AEE1"/>
    <w:rsid w:val="2AEA387A"/>
    <w:rsid w:val="2BA4639B"/>
    <w:rsid w:val="2BBF3516"/>
    <w:rsid w:val="2BF89A76"/>
    <w:rsid w:val="2BFD83D9"/>
    <w:rsid w:val="2C723E08"/>
    <w:rsid w:val="2C8F4ED6"/>
    <w:rsid w:val="2CF6DC4D"/>
    <w:rsid w:val="2D495F77"/>
    <w:rsid w:val="2D57EAB5"/>
    <w:rsid w:val="2D98CE30"/>
    <w:rsid w:val="2DB2B155"/>
    <w:rsid w:val="2DB63FAD"/>
    <w:rsid w:val="2DBB7A17"/>
    <w:rsid w:val="2DC5E3B3"/>
    <w:rsid w:val="2DD89200"/>
    <w:rsid w:val="2EBFF749"/>
    <w:rsid w:val="2EC6F24D"/>
    <w:rsid w:val="2F06AF88"/>
    <w:rsid w:val="2F321C24"/>
    <w:rsid w:val="2F4B6C61"/>
    <w:rsid w:val="2F839FDE"/>
    <w:rsid w:val="3028A972"/>
    <w:rsid w:val="3059D9BE"/>
    <w:rsid w:val="309B4B68"/>
    <w:rsid w:val="30D3073B"/>
    <w:rsid w:val="319D68CC"/>
    <w:rsid w:val="319FEA3C"/>
    <w:rsid w:val="31FA7D37"/>
    <w:rsid w:val="31FE930F"/>
    <w:rsid w:val="32063EFA"/>
    <w:rsid w:val="32BB037D"/>
    <w:rsid w:val="32BB40A0"/>
    <w:rsid w:val="3322AAE7"/>
    <w:rsid w:val="33A57824"/>
    <w:rsid w:val="33B93301"/>
    <w:rsid w:val="33DECFDD"/>
    <w:rsid w:val="33E2A358"/>
    <w:rsid w:val="33F7F83A"/>
    <w:rsid w:val="3408DFC3"/>
    <w:rsid w:val="34107DE9"/>
    <w:rsid w:val="3415A5B3"/>
    <w:rsid w:val="341AE01D"/>
    <w:rsid w:val="341CD611"/>
    <w:rsid w:val="3433B20A"/>
    <w:rsid w:val="34D4C877"/>
    <w:rsid w:val="3502DCFE"/>
    <w:rsid w:val="3537868B"/>
    <w:rsid w:val="3551FA1F"/>
    <w:rsid w:val="35C5CB2E"/>
    <w:rsid w:val="367098D8"/>
    <w:rsid w:val="3674B6B6"/>
    <w:rsid w:val="3739BD73"/>
    <w:rsid w:val="374A91DC"/>
    <w:rsid w:val="374E3F20"/>
    <w:rsid w:val="37A3D3D2"/>
    <w:rsid w:val="383A2A8F"/>
    <w:rsid w:val="386121B0"/>
    <w:rsid w:val="38B24100"/>
    <w:rsid w:val="392A8224"/>
    <w:rsid w:val="392D9E05"/>
    <w:rsid w:val="3982388F"/>
    <w:rsid w:val="3A21D715"/>
    <w:rsid w:val="3A6C9AEB"/>
    <w:rsid w:val="3BD6F554"/>
    <w:rsid w:val="3CEF79B8"/>
    <w:rsid w:val="3CFD27F1"/>
    <w:rsid w:val="3D089225"/>
    <w:rsid w:val="3E06653C"/>
    <w:rsid w:val="3E0E3245"/>
    <w:rsid w:val="3FAA02A6"/>
    <w:rsid w:val="402460D2"/>
    <w:rsid w:val="402A819B"/>
    <w:rsid w:val="40A45D5E"/>
    <w:rsid w:val="40ACAFCC"/>
    <w:rsid w:val="40D0B845"/>
    <w:rsid w:val="40DA41DC"/>
    <w:rsid w:val="40DA592A"/>
    <w:rsid w:val="4141DE04"/>
    <w:rsid w:val="4145D307"/>
    <w:rsid w:val="41464F26"/>
    <w:rsid w:val="415FF688"/>
    <w:rsid w:val="41B1FD6A"/>
    <w:rsid w:val="41BCC9EF"/>
    <w:rsid w:val="41CF8281"/>
    <w:rsid w:val="42592346"/>
    <w:rsid w:val="42724BA3"/>
    <w:rsid w:val="43C20BF0"/>
    <w:rsid w:val="44E1A58F"/>
    <w:rsid w:val="4562390D"/>
    <w:rsid w:val="4601FB8D"/>
    <w:rsid w:val="46088AA0"/>
    <w:rsid w:val="4635D55E"/>
    <w:rsid w:val="46836673"/>
    <w:rsid w:val="46CB41F4"/>
    <w:rsid w:val="47AE55AF"/>
    <w:rsid w:val="48F90547"/>
    <w:rsid w:val="4910B35A"/>
    <w:rsid w:val="49478089"/>
    <w:rsid w:val="496D3340"/>
    <w:rsid w:val="49B0FB7B"/>
    <w:rsid w:val="49BC27BD"/>
    <w:rsid w:val="49D5501A"/>
    <w:rsid w:val="49E0FAC5"/>
    <w:rsid w:val="4A094966"/>
    <w:rsid w:val="4A1B0361"/>
    <w:rsid w:val="4A24C0A6"/>
    <w:rsid w:val="4A3B07D7"/>
    <w:rsid w:val="4AE3FE33"/>
    <w:rsid w:val="4BAB17FA"/>
    <w:rsid w:val="4C24A699"/>
    <w:rsid w:val="4DA47AEB"/>
    <w:rsid w:val="4DB985FF"/>
    <w:rsid w:val="4E8F9B3A"/>
    <w:rsid w:val="4EC5A4A1"/>
    <w:rsid w:val="4ED9C61C"/>
    <w:rsid w:val="4EEEB1A7"/>
    <w:rsid w:val="4F00190E"/>
    <w:rsid w:val="4F4BF255"/>
    <w:rsid w:val="4F4EC67C"/>
    <w:rsid w:val="4F86D474"/>
    <w:rsid w:val="4FFD96C4"/>
    <w:rsid w:val="50AD2A87"/>
    <w:rsid w:val="51303E68"/>
    <w:rsid w:val="51498177"/>
    <w:rsid w:val="5236E24D"/>
    <w:rsid w:val="5248FAE8"/>
    <w:rsid w:val="526C0854"/>
    <w:rsid w:val="5286B3B5"/>
    <w:rsid w:val="52A826BB"/>
    <w:rsid w:val="52E9EFF7"/>
    <w:rsid w:val="5301F207"/>
    <w:rsid w:val="5359C74A"/>
    <w:rsid w:val="5359F920"/>
    <w:rsid w:val="53BFFA5F"/>
    <w:rsid w:val="53E89A85"/>
    <w:rsid w:val="5403C25E"/>
    <w:rsid w:val="540DD739"/>
    <w:rsid w:val="544B6BC0"/>
    <w:rsid w:val="5485C058"/>
    <w:rsid w:val="54BC2A5E"/>
    <w:rsid w:val="54DAE32B"/>
    <w:rsid w:val="54F868E7"/>
    <w:rsid w:val="55012BD0"/>
    <w:rsid w:val="55253493"/>
    <w:rsid w:val="55352CBA"/>
    <w:rsid w:val="55AED5A0"/>
    <w:rsid w:val="55D56534"/>
    <w:rsid w:val="56176E41"/>
    <w:rsid w:val="56395850"/>
    <w:rsid w:val="565F6C47"/>
    <w:rsid w:val="570ECF3F"/>
    <w:rsid w:val="57C62FF0"/>
    <w:rsid w:val="5820C7C3"/>
    <w:rsid w:val="583E68AC"/>
    <w:rsid w:val="5847C5FD"/>
    <w:rsid w:val="58777E48"/>
    <w:rsid w:val="588912C3"/>
    <w:rsid w:val="58C3C05F"/>
    <w:rsid w:val="590F165C"/>
    <w:rsid w:val="5922694C"/>
    <w:rsid w:val="5923CC9C"/>
    <w:rsid w:val="595E02C4"/>
    <w:rsid w:val="598498B5"/>
    <w:rsid w:val="59CA7612"/>
    <w:rsid w:val="5A30E9C2"/>
    <w:rsid w:val="5A434828"/>
    <w:rsid w:val="5A82467B"/>
    <w:rsid w:val="5AEADF64"/>
    <w:rsid w:val="5B8D62EB"/>
    <w:rsid w:val="5B91896C"/>
    <w:rsid w:val="5C86AFC5"/>
    <w:rsid w:val="5D04A85F"/>
    <w:rsid w:val="5D9D071F"/>
    <w:rsid w:val="5DA3F571"/>
    <w:rsid w:val="5DE92A63"/>
    <w:rsid w:val="5ECC16D9"/>
    <w:rsid w:val="5EDA7F79"/>
    <w:rsid w:val="5EE3B5F1"/>
    <w:rsid w:val="5F206591"/>
    <w:rsid w:val="5F611A1D"/>
    <w:rsid w:val="5F771282"/>
    <w:rsid w:val="5F930E20"/>
    <w:rsid w:val="5FB3D540"/>
    <w:rsid w:val="5FDF7007"/>
    <w:rsid w:val="6038BC1B"/>
    <w:rsid w:val="60497A91"/>
    <w:rsid w:val="60931663"/>
    <w:rsid w:val="61869D87"/>
    <w:rsid w:val="619833DC"/>
    <w:rsid w:val="6219C399"/>
    <w:rsid w:val="6243FE17"/>
    <w:rsid w:val="6265451B"/>
    <w:rsid w:val="62D3D033"/>
    <w:rsid w:val="637F6B61"/>
    <w:rsid w:val="63A8FB06"/>
    <w:rsid w:val="63AEADEF"/>
    <w:rsid w:val="63F17D54"/>
    <w:rsid w:val="63F90DDA"/>
    <w:rsid w:val="64113B1A"/>
    <w:rsid w:val="641602C5"/>
    <w:rsid w:val="6471E8EE"/>
    <w:rsid w:val="64A3D1A8"/>
    <w:rsid w:val="64CA38CD"/>
    <w:rsid w:val="64EEB206"/>
    <w:rsid w:val="6506D5BC"/>
    <w:rsid w:val="65373718"/>
    <w:rsid w:val="6579B936"/>
    <w:rsid w:val="666E78DE"/>
    <w:rsid w:val="66715A0A"/>
    <w:rsid w:val="67D95451"/>
    <w:rsid w:val="6817B968"/>
    <w:rsid w:val="68716FDA"/>
    <w:rsid w:val="68CBFFF8"/>
    <w:rsid w:val="6961CFA3"/>
    <w:rsid w:val="69A00E87"/>
    <w:rsid w:val="6A5B26F1"/>
    <w:rsid w:val="6AEE8F15"/>
    <w:rsid w:val="6B6BB5BD"/>
    <w:rsid w:val="6B787537"/>
    <w:rsid w:val="6B9DCD7C"/>
    <w:rsid w:val="6BB6CCDA"/>
    <w:rsid w:val="6C91ED36"/>
    <w:rsid w:val="6CE71A03"/>
    <w:rsid w:val="6E6A026E"/>
    <w:rsid w:val="6E9898B7"/>
    <w:rsid w:val="6EA29AF0"/>
    <w:rsid w:val="6EF2EFFD"/>
    <w:rsid w:val="6F80EBE3"/>
    <w:rsid w:val="6F9396A9"/>
    <w:rsid w:val="6F9D3450"/>
    <w:rsid w:val="6FC8BDD3"/>
    <w:rsid w:val="6FF129E6"/>
    <w:rsid w:val="6FFC32C7"/>
    <w:rsid w:val="704A835C"/>
    <w:rsid w:val="7097E354"/>
    <w:rsid w:val="71491F9E"/>
    <w:rsid w:val="714ECE54"/>
    <w:rsid w:val="7213777A"/>
    <w:rsid w:val="7228E866"/>
    <w:rsid w:val="7238BE21"/>
    <w:rsid w:val="724BC23A"/>
    <w:rsid w:val="724D37E1"/>
    <w:rsid w:val="725404A3"/>
    <w:rsid w:val="72D5F31E"/>
    <w:rsid w:val="72F8839A"/>
    <w:rsid w:val="733DB358"/>
    <w:rsid w:val="735E698E"/>
    <w:rsid w:val="7420F786"/>
    <w:rsid w:val="745E6EDE"/>
    <w:rsid w:val="74AE37D4"/>
    <w:rsid w:val="750DA478"/>
    <w:rsid w:val="752DC885"/>
    <w:rsid w:val="75377593"/>
    <w:rsid w:val="753C09B0"/>
    <w:rsid w:val="75772F2E"/>
    <w:rsid w:val="75B8DD41"/>
    <w:rsid w:val="7605E3FA"/>
    <w:rsid w:val="76199C65"/>
    <w:rsid w:val="76749A19"/>
    <w:rsid w:val="767F4D65"/>
    <w:rsid w:val="770E62AC"/>
    <w:rsid w:val="781B1DC6"/>
    <w:rsid w:val="78D34929"/>
    <w:rsid w:val="78EBD785"/>
    <w:rsid w:val="79008893"/>
    <w:rsid w:val="793BD3D8"/>
    <w:rsid w:val="79B5D82B"/>
    <w:rsid w:val="7A55F12D"/>
    <w:rsid w:val="7A8E6850"/>
    <w:rsid w:val="7AAB112B"/>
    <w:rsid w:val="7B14CE38"/>
    <w:rsid w:val="7B338161"/>
    <w:rsid w:val="7B5A5521"/>
    <w:rsid w:val="7B5CB36E"/>
    <w:rsid w:val="7B61CE50"/>
    <w:rsid w:val="7B892647"/>
    <w:rsid w:val="7BAAE44B"/>
    <w:rsid w:val="7C3E265F"/>
    <w:rsid w:val="7C88703D"/>
    <w:rsid w:val="7CF43681"/>
    <w:rsid w:val="7DBE66AC"/>
    <w:rsid w:val="7E6B2223"/>
    <w:rsid w:val="7EB8AF95"/>
    <w:rsid w:val="7ED488E1"/>
    <w:rsid w:val="7EF526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62D2E6"/>
  <w15:chartTrackingRefBased/>
  <w15:docId w15:val="{1D412175-18F1-4133-B01E-B7124432C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9A5"/>
    <w:pPr>
      <w:keepNext/>
      <w:spacing w:before="240" w:after="60" w:line="276" w:lineRule="auto"/>
      <w:jc w:val="both"/>
    </w:pPr>
    <w:rPr>
      <w:rFonts w:ascii="Arial" w:eastAsia="Times New Roman" w:hAnsi="Arial" w:cs="Times New Roman"/>
      <w:sz w:val="24"/>
      <w:szCs w:val="20"/>
      <w:lang w:eastAsia="en-GB"/>
    </w:rPr>
  </w:style>
  <w:style w:type="paragraph" w:styleId="Heading1">
    <w:name w:val="heading 1"/>
    <w:basedOn w:val="Normal"/>
    <w:next w:val="Normal"/>
    <w:link w:val="Heading1Char"/>
    <w:uiPriority w:val="9"/>
    <w:qFormat/>
    <w:rsid w:val="00D91935"/>
    <w:pPr>
      <w:keepLines/>
      <w:spacing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439A5"/>
    <w:pPr>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439A5"/>
    <w:pPr>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Heading210ptNotBold">
    <w:name w:val="Style Heading 2 + 10 pt Not Bold"/>
    <w:basedOn w:val="Heading2"/>
    <w:rsid w:val="007439A5"/>
    <w:pPr>
      <w:keepNext w:val="0"/>
      <w:keepLines w:val="0"/>
      <w:widowControl w:val="0"/>
      <w:numPr>
        <w:ilvl w:val="1"/>
        <w:numId w:val="1"/>
      </w:numPr>
      <w:tabs>
        <w:tab w:val="num" w:pos="576"/>
      </w:tabs>
      <w:spacing w:before="120" w:beforeAutospacing="1" w:after="240" w:afterAutospacing="1"/>
      <w:ind w:left="576" w:hanging="576"/>
      <w:jc w:val="left"/>
    </w:pPr>
    <w:rPr>
      <w:rFonts w:ascii="Arial" w:eastAsia="Calibri" w:hAnsi="Arial" w:cs="Arial"/>
      <w:b/>
      <w:color w:val="auto"/>
      <w:sz w:val="20"/>
      <w:szCs w:val="24"/>
      <w:lang w:eastAsia="en-US"/>
    </w:rPr>
  </w:style>
  <w:style w:type="paragraph" w:customStyle="1" w:styleId="ssNoHeading3">
    <w:name w:val="ssNoHeading3"/>
    <w:basedOn w:val="Heading3"/>
    <w:rsid w:val="007439A5"/>
    <w:pPr>
      <w:keepNext w:val="0"/>
      <w:keepLines w:val="0"/>
      <w:numPr>
        <w:numId w:val="1"/>
      </w:numPr>
      <w:tabs>
        <w:tab w:val="num" w:pos="2880"/>
      </w:tabs>
      <w:spacing w:before="0" w:after="220" w:line="240" w:lineRule="auto"/>
      <w:ind w:left="2880" w:hanging="480"/>
    </w:pPr>
    <w:rPr>
      <w:rFonts w:ascii="Arial" w:eastAsia="Times New Roman" w:hAnsi="Arial" w:cs="Times New Roman"/>
      <w:color w:val="auto"/>
      <w:szCs w:val="20"/>
    </w:rPr>
  </w:style>
  <w:style w:type="paragraph" w:customStyle="1" w:styleId="SubheadPara">
    <w:name w:val="Subhead Para"/>
    <w:basedOn w:val="Normal"/>
    <w:rsid w:val="007439A5"/>
    <w:pPr>
      <w:keepLines/>
      <w:numPr>
        <w:ilvl w:val="2"/>
        <w:numId w:val="1"/>
      </w:numPr>
      <w:tabs>
        <w:tab w:val="num" w:pos="1440"/>
        <w:tab w:val="num" w:pos="2160"/>
      </w:tabs>
      <w:spacing w:before="120" w:after="120"/>
      <w:ind w:left="2160" w:hanging="1008"/>
      <w:outlineLvl w:val="2"/>
    </w:pPr>
    <w:rPr>
      <w:szCs w:val="24"/>
    </w:rPr>
  </w:style>
  <w:style w:type="paragraph" w:customStyle="1" w:styleId="Roman1">
    <w:name w:val="Roman1"/>
    <w:basedOn w:val="Normal"/>
    <w:rsid w:val="007439A5"/>
    <w:pPr>
      <w:numPr>
        <w:ilvl w:val="3"/>
        <w:numId w:val="1"/>
      </w:numPr>
      <w:tabs>
        <w:tab w:val="num" w:pos="2880"/>
        <w:tab w:val="num" w:pos="4032"/>
      </w:tabs>
      <w:spacing w:before="120" w:after="120"/>
      <w:ind w:left="4032" w:hanging="720"/>
    </w:pPr>
    <w:rPr>
      <w:szCs w:val="24"/>
    </w:rPr>
  </w:style>
  <w:style w:type="paragraph" w:styleId="NormalWeb">
    <w:name w:val="Normal (Web)"/>
    <w:basedOn w:val="Normal"/>
    <w:uiPriority w:val="99"/>
    <w:rsid w:val="007439A5"/>
    <w:pPr>
      <w:numPr>
        <w:ilvl w:val="4"/>
        <w:numId w:val="1"/>
      </w:numPr>
      <w:tabs>
        <w:tab w:val="num" w:pos="360"/>
      </w:tabs>
      <w:spacing w:before="100" w:beforeAutospacing="1" w:after="100" w:afterAutospacing="1"/>
      <w:ind w:left="0" w:firstLine="0"/>
    </w:pPr>
    <w:rPr>
      <w:rFonts w:ascii="Arial Unicode MS" w:eastAsia="Arial Unicode MS" w:hAnsi="Arial Unicode MS" w:cs="Arial Unicode MS"/>
      <w:szCs w:val="24"/>
      <w:lang w:val="en-US" w:eastAsia="en-US"/>
    </w:rPr>
  </w:style>
  <w:style w:type="paragraph" w:customStyle="1" w:styleId="SNHeading2">
    <w:name w:val="SN Heading 2"/>
    <w:basedOn w:val="ListParagraph"/>
    <w:qFormat/>
    <w:rsid w:val="007439A5"/>
    <w:pPr>
      <w:keepNext w:val="0"/>
      <w:pBdr>
        <w:top w:val="nil"/>
        <w:left w:val="nil"/>
        <w:bottom w:val="nil"/>
        <w:right w:val="nil"/>
        <w:between w:val="nil"/>
        <w:bar w:val="nil"/>
      </w:pBdr>
      <w:tabs>
        <w:tab w:val="num" w:pos="1080"/>
      </w:tabs>
      <w:spacing w:after="120"/>
      <w:ind w:left="1080" w:hanging="360"/>
      <w:contextualSpacing w:val="0"/>
      <w:jc w:val="left"/>
    </w:pPr>
    <w:rPr>
      <w:rFonts w:ascii="Calibri" w:eastAsia="Arial" w:hAnsi="Calibri" w:cs="Arial"/>
      <w:b/>
      <w:bCs/>
      <w:szCs w:val="24"/>
      <w:u w:color="0000FF"/>
      <w:lang w:val="en-US" w:eastAsia="en-US"/>
    </w:rPr>
  </w:style>
  <w:style w:type="character" w:customStyle="1" w:styleId="Heading2Char">
    <w:name w:val="Heading 2 Char"/>
    <w:basedOn w:val="DefaultParagraphFont"/>
    <w:link w:val="Heading2"/>
    <w:uiPriority w:val="9"/>
    <w:semiHidden/>
    <w:rsid w:val="007439A5"/>
    <w:rPr>
      <w:rFonts w:asciiTheme="majorHAnsi" w:eastAsiaTheme="majorEastAsia" w:hAnsiTheme="majorHAnsi" w:cstheme="majorBidi"/>
      <w:color w:val="2F5496" w:themeColor="accent1" w:themeShade="BF"/>
      <w:sz w:val="26"/>
      <w:szCs w:val="26"/>
      <w:lang w:eastAsia="en-GB"/>
    </w:rPr>
  </w:style>
  <w:style w:type="character" w:customStyle="1" w:styleId="Heading3Char">
    <w:name w:val="Heading 3 Char"/>
    <w:basedOn w:val="DefaultParagraphFont"/>
    <w:link w:val="Heading3"/>
    <w:uiPriority w:val="9"/>
    <w:semiHidden/>
    <w:rsid w:val="007439A5"/>
    <w:rPr>
      <w:rFonts w:asciiTheme="majorHAnsi" w:eastAsiaTheme="majorEastAsia" w:hAnsiTheme="majorHAnsi" w:cstheme="majorBidi"/>
      <w:color w:val="1F3763" w:themeColor="accent1" w:themeShade="7F"/>
      <w:sz w:val="24"/>
      <w:szCs w:val="24"/>
      <w:lang w:eastAsia="en-GB"/>
    </w:rPr>
  </w:style>
  <w:style w:type="paragraph" w:styleId="ListParagraph">
    <w:name w:val="List Paragraph"/>
    <w:aliases w:val="F5 List Paragraph,List Paragraph1,Dot pt,No Spacing1,List Paragraph Char Char Char,Indicator Text,Numbered Para 1,Bullet 1,Bullet Points,MAIN CONTENT,List Paragraph2,Normal numbered,List Paragraph11,OBC Bullet,L,Colorful List - Accent 11"/>
    <w:basedOn w:val="Normal"/>
    <w:link w:val="ListParagraphChar"/>
    <w:uiPriority w:val="34"/>
    <w:qFormat/>
    <w:rsid w:val="007439A5"/>
    <w:pPr>
      <w:ind w:left="720"/>
      <w:contextualSpacing/>
    </w:pPr>
  </w:style>
  <w:style w:type="paragraph" w:customStyle="1" w:styleId="Decorative2">
    <w:name w:val="Decorative2"/>
    <w:basedOn w:val="Normal"/>
    <w:rsid w:val="007439A5"/>
    <w:pPr>
      <w:keepNext w:val="0"/>
      <w:overflowPunct w:val="0"/>
      <w:autoSpaceDE w:val="0"/>
      <w:autoSpaceDN w:val="0"/>
      <w:adjustRightInd w:val="0"/>
      <w:spacing w:before="0" w:after="0" w:line="240" w:lineRule="auto"/>
      <w:jc w:val="center"/>
      <w:textAlignment w:val="baseline"/>
    </w:pPr>
    <w:rPr>
      <w:i/>
      <w:noProof/>
      <w:lang w:val="en-US" w:eastAsia="en-US"/>
    </w:rPr>
  </w:style>
  <w:style w:type="paragraph" w:styleId="Header">
    <w:name w:val="header"/>
    <w:basedOn w:val="Normal"/>
    <w:link w:val="HeaderChar"/>
    <w:uiPriority w:val="99"/>
    <w:unhideWhenUsed/>
    <w:rsid w:val="007439A5"/>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439A5"/>
    <w:rPr>
      <w:rFonts w:ascii="Arial" w:eastAsia="Times New Roman" w:hAnsi="Arial" w:cs="Times New Roman"/>
      <w:sz w:val="24"/>
      <w:szCs w:val="20"/>
      <w:lang w:eastAsia="en-GB"/>
    </w:rPr>
  </w:style>
  <w:style w:type="paragraph" w:styleId="Footer">
    <w:name w:val="footer"/>
    <w:basedOn w:val="Normal"/>
    <w:link w:val="FooterChar"/>
    <w:uiPriority w:val="99"/>
    <w:unhideWhenUsed/>
    <w:rsid w:val="007439A5"/>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439A5"/>
    <w:rPr>
      <w:rFonts w:ascii="Arial" w:eastAsia="Times New Roman" w:hAnsi="Arial" w:cs="Times New Roman"/>
      <w:sz w:val="24"/>
      <w:szCs w:val="20"/>
      <w:lang w:eastAsia="en-GB"/>
    </w:rPr>
  </w:style>
  <w:style w:type="paragraph" w:customStyle="1" w:styleId="SNHeading3">
    <w:name w:val="SN Heading 3"/>
    <w:basedOn w:val="SNHeading2"/>
    <w:qFormat/>
    <w:rsid w:val="004A19F3"/>
    <w:pPr>
      <w:tabs>
        <w:tab w:val="clear" w:pos="1080"/>
      </w:tabs>
      <w:spacing w:after="0"/>
      <w:ind w:left="0" w:firstLine="0"/>
    </w:pPr>
    <w:rPr>
      <w:rFonts w:cs="Calibri"/>
      <w:sz w:val="28"/>
      <w:szCs w:val="28"/>
    </w:rPr>
  </w:style>
  <w:style w:type="paragraph" w:customStyle="1" w:styleId="SNText">
    <w:name w:val="SN Text"/>
    <w:basedOn w:val="SNHeading3"/>
    <w:qFormat/>
    <w:rsid w:val="004A19F3"/>
    <w:pPr>
      <w:spacing w:before="0"/>
      <w:ind w:left="993"/>
    </w:pPr>
    <w:rPr>
      <w:rFonts w:eastAsia="Times New Roman"/>
      <w:b w:val="0"/>
      <w:bCs w:val="0"/>
      <w:sz w:val="24"/>
      <w:szCs w:val="20"/>
      <w:lang w:val="en-GB" w:eastAsia="en-GB"/>
    </w:rPr>
  </w:style>
  <w:style w:type="character" w:customStyle="1" w:styleId="ListParagraphChar">
    <w:name w:val="List Paragraph Char"/>
    <w:aliases w:val="F5 List Paragraph Char,List Paragraph1 Char,Dot pt Char,No Spacing1 Char,List Paragraph Char Char Char Char,Indicator Text Char,Numbered Para 1 Char,Bullet 1 Char,Bullet Points Char,MAIN CONTENT Char,List Paragraph2 Char,L Char"/>
    <w:link w:val="ListParagraph"/>
    <w:uiPriority w:val="34"/>
    <w:qFormat/>
    <w:locked/>
    <w:rsid w:val="00634CC5"/>
    <w:rPr>
      <w:rFonts w:ascii="Arial" w:eastAsia="Times New Roman" w:hAnsi="Arial" w:cs="Times New Roman"/>
      <w:sz w:val="24"/>
      <w:szCs w:val="20"/>
      <w:lang w:eastAsia="en-GB"/>
    </w:rPr>
  </w:style>
  <w:style w:type="paragraph" w:styleId="NoSpacing">
    <w:name w:val="No Spacing"/>
    <w:uiPriority w:val="1"/>
    <w:qFormat/>
    <w:rsid w:val="00634CC5"/>
    <w:pPr>
      <w:spacing w:after="0" w:line="240" w:lineRule="auto"/>
    </w:pPr>
    <w:rPr>
      <w:rFonts w:ascii="Calibri" w:eastAsia="Calibri" w:hAnsi="Calibri" w:cs="Times New Roman"/>
    </w:rPr>
  </w:style>
  <w:style w:type="table" w:customStyle="1" w:styleId="TableGrid1">
    <w:name w:val="Table Grid1"/>
    <w:basedOn w:val="TableNormal"/>
    <w:next w:val="TableGrid"/>
    <w:rsid w:val="00F4677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46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
    <w:name w:val="indent"/>
    <w:basedOn w:val="Normal"/>
    <w:rsid w:val="00C50B75"/>
    <w:pPr>
      <w:keepNext w:val="0"/>
      <w:spacing w:before="0" w:after="0" w:line="240" w:lineRule="auto"/>
      <w:ind w:left="357"/>
      <w:jc w:val="left"/>
    </w:pPr>
    <w:rPr>
      <w:lang w:eastAsia="en-US"/>
    </w:rPr>
  </w:style>
  <w:style w:type="paragraph" w:styleId="BalloonText">
    <w:name w:val="Balloon Text"/>
    <w:basedOn w:val="Normal"/>
    <w:link w:val="BalloonTextChar"/>
    <w:uiPriority w:val="99"/>
    <w:semiHidden/>
    <w:unhideWhenUsed/>
    <w:rsid w:val="009271B8"/>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71B8"/>
    <w:rPr>
      <w:rFonts w:ascii="Segoe UI" w:eastAsia="Times New Roman" w:hAnsi="Segoe UI" w:cs="Segoe UI"/>
      <w:sz w:val="18"/>
      <w:szCs w:val="18"/>
      <w:lang w:eastAsia="en-GB"/>
    </w:rPr>
  </w:style>
  <w:style w:type="character" w:styleId="CommentReference">
    <w:name w:val="annotation reference"/>
    <w:basedOn w:val="DefaultParagraphFont"/>
    <w:uiPriority w:val="99"/>
    <w:semiHidden/>
    <w:unhideWhenUsed/>
    <w:rsid w:val="009271B8"/>
    <w:rPr>
      <w:sz w:val="16"/>
      <w:szCs w:val="16"/>
    </w:rPr>
  </w:style>
  <w:style w:type="paragraph" w:styleId="CommentText">
    <w:name w:val="annotation text"/>
    <w:basedOn w:val="Normal"/>
    <w:link w:val="CommentTextChar"/>
    <w:uiPriority w:val="99"/>
    <w:semiHidden/>
    <w:unhideWhenUsed/>
    <w:rsid w:val="009271B8"/>
    <w:pPr>
      <w:spacing w:line="240" w:lineRule="auto"/>
    </w:pPr>
    <w:rPr>
      <w:sz w:val="20"/>
    </w:rPr>
  </w:style>
  <w:style w:type="character" w:customStyle="1" w:styleId="CommentTextChar">
    <w:name w:val="Comment Text Char"/>
    <w:basedOn w:val="DefaultParagraphFont"/>
    <w:link w:val="CommentText"/>
    <w:uiPriority w:val="99"/>
    <w:semiHidden/>
    <w:rsid w:val="009271B8"/>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271B8"/>
    <w:rPr>
      <w:b/>
      <w:bCs/>
    </w:rPr>
  </w:style>
  <w:style w:type="character" w:customStyle="1" w:styleId="CommentSubjectChar">
    <w:name w:val="Comment Subject Char"/>
    <w:basedOn w:val="CommentTextChar"/>
    <w:link w:val="CommentSubject"/>
    <w:uiPriority w:val="99"/>
    <w:semiHidden/>
    <w:rsid w:val="009271B8"/>
    <w:rPr>
      <w:rFonts w:ascii="Arial" w:eastAsia="Times New Roman" w:hAnsi="Arial" w:cs="Times New Roman"/>
      <w:b/>
      <w:bCs/>
      <w:sz w:val="20"/>
      <w:szCs w:val="20"/>
      <w:lang w:eastAsia="en-GB"/>
    </w:rPr>
  </w:style>
  <w:style w:type="character" w:customStyle="1" w:styleId="Heading1Char">
    <w:name w:val="Heading 1 Char"/>
    <w:basedOn w:val="DefaultParagraphFont"/>
    <w:link w:val="Heading1"/>
    <w:uiPriority w:val="9"/>
    <w:rsid w:val="00D91935"/>
    <w:rPr>
      <w:rFonts w:asciiTheme="majorHAnsi" w:eastAsiaTheme="majorEastAsia" w:hAnsiTheme="majorHAnsi" w:cstheme="majorBidi"/>
      <w:color w:val="2F5496" w:themeColor="accent1" w:themeShade="BF"/>
      <w:sz w:val="32"/>
      <w:szCs w:val="32"/>
      <w:lang w:eastAsia="en-GB"/>
    </w:rPr>
  </w:style>
  <w:style w:type="paragraph" w:styleId="TOCHeading">
    <w:name w:val="TOC Heading"/>
    <w:basedOn w:val="Heading1"/>
    <w:next w:val="Normal"/>
    <w:uiPriority w:val="39"/>
    <w:unhideWhenUsed/>
    <w:qFormat/>
    <w:rsid w:val="00D91935"/>
    <w:pPr>
      <w:spacing w:line="259" w:lineRule="auto"/>
      <w:jc w:val="left"/>
      <w:outlineLvl w:val="9"/>
    </w:pPr>
    <w:rPr>
      <w:lang w:val="en-US" w:eastAsia="en-US"/>
    </w:rPr>
  </w:style>
  <w:style w:type="paragraph" w:styleId="TOC1">
    <w:name w:val="toc 1"/>
    <w:basedOn w:val="Normal"/>
    <w:next w:val="Normal"/>
    <w:autoRedefine/>
    <w:uiPriority w:val="39"/>
    <w:unhideWhenUsed/>
    <w:rsid w:val="00D91935"/>
    <w:pPr>
      <w:spacing w:after="100"/>
    </w:pPr>
  </w:style>
  <w:style w:type="character" w:styleId="Hyperlink">
    <w:name w:val="Hyperlink"/>
    <w:basedOn w:val="DefaultParagraphFont"/>
    <w:uiPriority w:val="99"/>
    <w:unhideWhenUsed/>
    <w:rsid w:val="00D91935"/>
    <w:rPr>
      <w:color w:val="0563C1" w:themeColor="hyperlink"/>
      <w:u w:val="single"/>
    </w:rPr>
  </w:style>
  <w:style w:type="paragraph" w:customStyle="1" w:styleId="StyleHeading1MOPACLeft0cmFirstline0cm">
    <w:name w:val="Style Heading 1 MOPAC + Left:  0 cm First line:  0 cm"/>
    <w:basedOn w:val="Normal"/>
    <w:rsid w:val="00402250"/>
    <w:pPr>
      <w:keepNext w:val="0"/>
      <w:numPr>
        <w:numId w:val="2"/>
      </w:numPr>
      <w:spacing w:after="240" w:line="240" w:lineRule="auto"/>
      <w:jc w:val="left"/>
      <w:outlineLvl w:val="0"/>
    </w:pPr>
    <w:rPr>
      <w:rFonts w:ascii="Calibri" w:hAnsi="Calibri"/>
      <w:b/>
      <w:bCs/>
      <w:color w:val="0D0D0D"/>
      <w:spacing w:val="-30"/>
      <w:sz w:val="48"/>
      <w:lang w:eastAsia="ja-JP"/>
    </w:rPr>
  </w:style>
  <w:style w:type="table" w:customStyle="1" w:styleId="TableGrid11">
    <w:name w:val="Table Grid11"/>
    <w:basedOn w:val="TableNormal"/>
    <w:next w:val="TableGrid"/>
    <w:rsid w:val="00FB0B1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A326A"/>
    <w:pPr>
      <w:keepNext w:val="0"/>
      <w:spacing w:before="100" w:beforeAutospacing="1" w:after="100" w:afterAutospacing="1" w:line="240" w:lineRule="auto"/>
      <w:jc w:val="left"/>
    </w:pPr>
    <w:rPr>
      <w:rFonts w:ascii="Times New Roman" w:hAnsi="Times New Roman"/>
      <w:szCs w:val="24"/>
    </w:rPr>
  </w:style>
  <w:style w:type="character" w:customStyle="1" w:styleId="normaltextrun">
    <w:name w:val="normaltextrun"/>
    <w:basedOn w:val="DefaultParagraphFont"/>
    <w:rsid w:val="002A326A"/>
  </w:style>
  <w:style w:type="character" w:customStyle="1" w:styleId="eop">
    <w:name w:val="eop"/>
    <w:basedOn w:val="DefaultParagraphFont"/>
    <w:rsid w:val="002A326A"/>
  </w:style>
  <w:style w:type="paragraph" w:customStyle="1" w:styleId="NormalParagraphStyle">
    <w:name w:val="NormalParagraphStyle"/>
    <w:basedOn w:val="Normal"/>
    <w:rsid w:val="0051710F"/>
    <w:pPr>
      <w:keepNext w:val="0"/>
      <w:widowControl w:val="0"/>
      <w:autoSpaceDE w:val="0"/>
      <w:autoSpaceDN w:val="0"/>
      <w:adjustRightInd w:val="0"/>
      <w:spacing w:before="0" w:after="0" w:line="288" w:lineRule="auto"/>
      <w:jc w:val="left"/>
      <w:textAlignment w:val="center"/>
    </w:pPr>
    <w:rPr>
      <w:rFonts w:ascii="Times-Roman" w:hAnsi="Times-Roman"/>
      <w:color w:val="000000"/>
      <w:lang w:eastAsia="en-US"/>
    </w:rPr>
  </w:style>
  <w:style w:type="paragraph" w:styleId="Revision">
    <w:name w:val="Revision"/>
    <w:hidden/>
    <w:uiPriority w:val="99"/>
    <w:semiHidden/>
    <w:rsid w:val="0025206A"/>
    <w:pPr>
      <w:spacing w:after="0" w:line="240" w:lineRule="auto"/>
    </w:pPr>
    <w:rPr>
      <w:rFonts w:ascii="Arial" w:eastAsia="Times New Roman" w:hAnsi="Arial"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36695">
      <w:bodyDiv w:val="1"/>
      <w:marLeft w:val="0"/>
      <w:marRight w:val="0"/>
      <w:marTop w:val="0"/>
      <w:marBottom w:val="0"/>
      <w:divBdr>
        <w:top w:val="none" w:sz="0" w:space="0" w:color="auto"/>
        <w:left w:val="none" w:sz="0" w:space="0" w:color="auto"/>
        <w:bottom w:val="none" w:sz="0" w:space="0" w:color="auto"/>
        <w:right w:val="none" w:sz="0" w:space="0" w:color="auto"/>
      </w:divBdr>
    </w:div>
    <w:div w:id="442265522">
      <w:bodyDiv w:val="1"/>
      <w:marLeft w:val="0"/>
      <w:marRight w:val="0"/>
      <w:marTop w:val="0"/>
      <w:marBottom w:val="0"/>
      <w:divBdr>
        <w:top w:val="none" w:sz="0" w:space="0" w:color="auto"/>
        <w:left w:val="none" w:sz="0" w:space="0" w:color="auto"/>
        <w:bottom w:val="none" w:sz="0" w:space="0" w:color="auto"/>
        <w:right w:val="none" w:sz="0" w:space="0" w:color="auto"/>
      </w:divBdr>
    </w:div>
    <w:div w:id="665286214">
      <w:bodyDiv w:val="1"/>
      <w:marLeft w:val="0"/>
      <w:marRight w:val="0"/>
      <w:marTop w:val="0"/>
      <w:marBottom w:val="0"/>
      <w:divBdr>
        <w:top w:val="none" w:sz="0" w:space="0" w:color="auto"/>
        <w:left w:val="none" w:sz="0" w:space="0" w:color="auto"/>
        <w:bottom w:val="none" w:sz="0" w:space="0" w:color="auto"/>
        <w:right w:val="none" w:sz="0" w:space="0" w:color="auto"/>
      </w:divBdr>
      <w:divsChild>
        <w:div w:id="1757440499">
          <w:marLeft w:val="0"/>
          <w:marRight w:val="0"/>
          <w:marTop w:val="0"/>
          <w:marBottom w:val="0"/>
          <w:divBdr>
            <w:top w:val="none" w:sz="0" w:space="0" w:color="auto"/>
            <w:left w:val="none" w:sz="0" w:space="0" w:color="auto"/>
            <w:bottom w:val="none" w:sz="0" w:space="0" w:color="auto"/>
            <w:right w:val="none" w:sz="0" w:space="0" w:color="auto"/>
          </w:divBdr>
          <w:divsChild>
            <w:div w:id="328798745">
              <w:marLeft w:val="0"/>
              <w:marRight w:val="0"/>
              <w:marTop w:val="0"/>
              <w:marBottom w:val="0"/>
              <w:divBdr>
                <w:top w:val="none" w:sz="0" w:space="0" w:color="auto"/>
                <w:left w:val="none" w:sz="0" w:space="0" w:color="auto"/>
                <w:bottom w:val="none" w:sz="0" w:space="0" w:color="auto"/>
                <w:right w:val="none" w:sz="0" w:space="0" w:color="auto"/>
              </w:divBdr>
              <w:divsChild>
                <w:div w:id="120802510">
                  <w:marLeft w:val="0"/>
                  <w:marRight w:val="0"/>
                  <w:marTop w:val="0"/>
                  <w:marBottom w:val="0"/>
                  <w:divBdr>
                    <w:top w:val="none" w:sz="0" w:space="0" w:color="auto"/>
                    <w:left w:val="none" w:sz="0" w:space="0" w:color="auto"/>
                    <w:bottom w:val="none" w:sz="0" w:space="0" w:color="auto"/>
                    <w:right w:val="none" w:sz="0" w:space="0" w:color="auto"/>
                  </w:divBdr>
                  <w:divsChild>
                    <w:div w:id="1074276672">
                      <w:marLeft w:val="0"/>
                      <w:marRight w:val="0"/>
                      <w:marTop w:val="0"/>
                      <w:marBottom w:val="0"/>
                      <w:divBdr>
                        <w:top w:val="none" w:sz="0" w:space="0" w:color="auto"/>
                        <w:left w:val="none" w:sz="0" w:space="0" w:color="auto"/>
                        <w:bottom w:val="none" w:sz="0" w:space="0" w:color="auto"/>
                        <w:right w:val="none" w:sz="0" w:space="0" w:color="auto"/>
                      </w:divBdr>
                      <w:divsChild>
                        <w:div w:id="1510217131">
                          <w:marLeft w:val="0"/>
                          <w:marRight w:val="0"/>
                          <w:marTop w:val="0"/>
                          <w:marBottom w:val="0"/>
                          <w:divBdr>
                            <w:top w:val="none" w:sz="0" w:space="0" w:color="auto"/>
                            <w:left w:val="none" w:sz="0" w:space="0" w:color="auto"/>
                            <w:bottom w:val="none" w:sz="0" w:space="0" w:color="auto"/>
                            <w:right w:val="none" w:sz="0" w:space="0" w:color="auto"/>
                          </w:divBdr>
                          <w:divsChild>
                            <w:div w:id="1613241642">
                              <w:marLeft w:val="0"/>
                              <w:marRight w:val="0"/>
                              <w:marTop w:val="0"/>
                              <w:marBottom w:val="0"/>
                              <w:divBdr>
                                <w:top w:val="none" w:sz="0" w:space="0" w:color="auto"/>
                                <w:left w:val="none" w:sz="0" w:space="0" w:color="auto"/>
                                <w:bottom w:val="none" w:sz="0" w:space="0" w:color="auto"/>
                                <w:right w:val="none" w:sz="0" w:space="0" w:color="auto"/>
                              </w:divBdr>
                              <w:divsChild>
                                <w:div w:id="535579452">
                                  <w:marLeft w:val="0"/>
                                  <w:marRight w:val="0"/>
                                  <w:marTop w:val="0"/>
                                  <w:marBottom w:val="0"/>
                                  <w:divBdr>
                                    <w:top w:val="none" w:sz="0" w:space="0" w:color="auto"/>
                                    <w:left w:val="none" w:sz="0" w:space="0" w:color="auto"/>
                                    <w:bottom w:val="none" w:sz="0" w:space="0" w:color="auto"/>
                                    <w:right w:val="none" w:sz="0" w:space="0" w:color="auto"/>
                                  </w:divBdr>
                                  <w:divsChild>
                                    <w:div w:id="6639108">
                                      <w:marLeft w:val="0"/>
                                      <w:marRight w:val="0"/>
                                      <w:marTop w:val="0"/>
                                      <w:marBottom w:val="0"/>
                                      <w:divBdr>
                                        <w:top w:val="none" w:sz="0" w:space="0" w:color="auto"/>
                                        <w:left w:val="none" w:sz="0" w:space="0" w:color="auto"/>
                                        <w:bottom w:val="none" w:sz="0" w:space="0" w:color="auto"/>
                                        <w:right w:val="none" w:sz="0" w:space="0" w:color="auto"/>
                                      </w:divBdr>
                                      <w:divsChild>
                                        <w:div w:id="1558123234">
                                          <w:marLeft w:val="0"/>
                                          <w:marRight w:val="0"/>
                                          <w:marTop w:val="0"/>
                                          <w:marBottom w:val="0"/>
                                          <w:divBdr>
                                            <w:top w:val="none" w:sz="0" w:space="0" w:color="auto"/>
                                            <w:left w:val="none" w:sz="0" w:space="0" w:color="auto"/>
                                            <w:bottom w:val="none" w:sz="0" w:space="0" w:color="auto"/>
                                            <w:right w:val="none" w:sz="0" w:space="0" w:color="auto"/>
                                          </w:divBdr>
                                          <w:divsChild>
                                            <w:div w:id="620385829">
                                              <w:marLeft w:val="0"/>
                                              <w:marRight w:val="0"/>
                                              <w:marTop w:val="0"/>
                                              <w:marBottom w:val="0"/>
                                              <w:divBdr>
                                                <w:top w:val="none" w:sz="0" w:space="0" w:color="auto"/>
                                                <w:left w:val="none" w:sz="0" w:space="0" w:color="auto"/>
                                                <w:bottom w:val="none" w:sz="0" w:space="0" w:color="auto"/>
                                                <w:right w:val="none" w:sz="0" w:space="0" w:color="auto"/>
                                              </w:divBdr>
                                              <w:divsChild>
                                                <w:div w:id="576743205">
                                                  <w:marLeft w:val="0"/>
                                                  <w:marRight w:val="0"/>
                                                  <w:marTop w:val="0"/>
                                                  <w:marBottom w:val="885"/>
                                                  <w:divBdr>
                                                    <w:top w:val="none" w:sz="0" w:space="0" w:color="auto"/>
                                                    <w:left w:val="none" w:sz="0" w:space="0" w:color="auto"/>
                                                    <w:bottom w:val="none" w:sz="0" w:space="0" w:color="auto"/>
                                                    <w:right w:val="none" w:sz="0" w:space="0" w:color="auto"/>
                                                  </w:divBdr>
                                                  <w:divsChild>
                                                    <w:div w:id="1082945014">
                                                      <w:marLeft w:val="0"/>
                                                      <w:marRight w:val="0"/>
                                                      <w:marTop w:val="0"/>
                                                      <w:marBottom w:val="0"/>
                                                      <w:divBdr>
                                                        <w:top w:val="none" w:sz="0" w:space="0" w:color="auto"/>
                                                        <w:left w:val="none" w:sz="0" w:space="0" w:color="auto"/>
                                                        <w:bottom w:val="none" w:sz="0" w:space="0" w:color="auto"/>
                                                        <w:right w:val="none" w:sz="0" w:space="0" w:color="auto"/>
                                                      </w:divBdr>
                                                      <w:divsChild>
                                                        <w:div w:id="1603998573">
                                                          <w:marLeft w:val="0"/>
                                                          <w:marRight w:val="0"/>
                                                          <w:marTop w:val="0"/>
                                                          <w:marBottom w:val="0"/>
                                                          <w:divBdr>
                                                            <w:top w:val="single" w:sz="6" w:space="0" w:color="ABABAB"/>
                                                            <w:left w:val="single" w:sz="6" w:space="0" w:color="ABABAB"/>
                                                            <w:bottom w:val="single" w:sz="6" w:space="0" w:color="ABABAB"/>
                                                            <w:right w:val="single" w:sz="6" w:space="0" w:color="ABABAB"/>
                                                          </w:divBdr>
                                                          <w:divsChild>
                                                            <w:div w:id="534387983">
                                                              <w:marLeft w:val="0"/>
                                                              <w:marRight w:val="0"/>
                                                              <w:marTop w:val="0"/>
                                                              <w:marBottom w:val="0"/>
                                                              <w:divBdr>
                                                                <w:top w:val="none" w:sz="0" w:space="0" w:color="auto"/>
                                                                <w:left w:val="none" w:sz="0" w:space="0" w:color="auto"/>
                                                                <w:bottom w:val="none" w:sz="0" w:space="0" w:color="auto"/>
                                                                <w:right w:val="none" w:sz="0" w:space="0" w:color="auto"/>
                                                              </w:divBdr>
                                                              <w:divsChild>
                                                                <w:div w:id="1277983550">
                                                                  <w:marLeft w:val="0"/>
                                                                  <w:marRight w:val="0"/>
                                                                  <w:marTop w:val="0"/>
                                                                  <w:marBottom w:val="0"/>
                                                                  <w:divBdr>
                                                                    <w:top w:val="none" w:sz="0" w:space="0" w:color="auto"/>
                                                                    <w:left w:val="none" w:sz="0" w:space="0" w:color="auto"/>
                                                                    <w:bottom w:val="none" w:sz="0" w:space="0" w:color="auto"/>
                                                                    <w:right w:val="none" w:sz="0" w:space="0" w:color="auto"/>
                                                                  </w:divBdr>
                                                                  <w:divsChild>
                                                                    <w:div w:id="1587836481">
                                                                      <w:marLeft w:val="0"/>
                                                                      <w:marRight w:val="0"/>
                                                                      <w:marTop w:val="0"/>
                                                                      <w:marBottom w:val="0"/>
                                                                      <w:divBdr>
                                                                        <w:top w:val="none" w:sz="0" w:space="0" w:color="auto"/>
                                                                        <w:left w:val="none" w:sz="0" w:space="0" w:color="auto"/>
                                                                        <w:bottom w:val="none" w:sz="0" w:space="0" w:color="auto"/>
                                                                        <w:right w:val="none" w:sz="0" w:space="0" w:color="auto"/>
                                                                      </w:divBdr>
                                                                      <w:divsChild>
                                                                        <w:div w:id="990985826">
                                                                          <w:marLeft w:val="0"/>
                                                                          <w:marRight w:val="0"/>
                                                                          <w:marTop w:val="0"/>
                                                                          <w:marBottom w:val="0"/>
                                                                          <w:divBdr>
                                                                            <w:top w:val="none" w:sz="0" w:space="0" w:color="auto"/>
                                                                            <w:left w:val="none" w:sz="0" w:space="0" w:color="auto"/>
                                                                            <w:bottom w:val="none" w:sz="0" w:space="0" w:color="auto"/>
                                                                            <w:right w:val="none" w:sz="0" w:space="0" w:color="auto"/>
                                                                          </w:divBdr>
                                                                          <w:divsChild>
                                                                            <w:div w:id="1565599451">
                                                                              <w:marLeft w:val="-75"/>
                                                                              <w:marRight w:val="0"/>
                                                                              <w:marTop w:val="30"/>
                                                                              <w:marBottom w:val="30"/>
                                                                              <w:divBdr>
                                                                                <w:top w:val="none" w:sz="0" w:space="0" w:color="auto"/>
                                                                                <w:left w:val="none" w:sz="0" w:space="0" w:color="auto"/>
                                                                                <w:bottom w:val="none" w:sz="0" w:space="0" w:color="auto"/>
                                                                                <w:right w:val="none" w:sz="0" w:space="0" w:color="auto"/>
                                                                              </w:divBdr>
                                                                              <w:divsChild>
                                                                                <w:div w:id="1479834522">
                                                                                  <w:marLeft w:val="0"/>
                                                                                  <w:marRight w:val="0"/>
                                                                                  <w:marTop w:val="0"/>
                                                                                  <w:marBottom w:val="0"/>
                                                                                  <w:divBdr>
                                                                                    <w:top w:val="none" w:sz="0" w:space="0" w:color="auto"/>
                                                                                    <w:left w:val="none" w:sz="0" w:space="0" w:color="auto"/>
                                                                                    <w:bottom w:val="none" w:sz="0" w:space="0" w:color="auto"/>
                                                                                    <w:right w:val="none" w:sz="0" w:space="0" w:color="auto"/>
                                                                                  </w:divBdr>
                                                                                  <w:divsChild>
                                                                                    <w:div w:id="888147731">
                                                                                      <w:marLeft w:val="0"/>
                                                                                      <w:marRight w:val="0"/>
                                                                                      <w:marTop w:val="0"/>
                                                                                      <w:marBottom w:val="0"/>
                                                                                      <w:divBdr>
                                                                                        <w:top w:val="none" w:sz="0" w:space="0" w:color="auto"/>
                                                                                        <w:left w:val="none" w:sz="0" w:space="0" w:color="auto"/>
                                                                                        <w:bottom w:val="none" w:sz="0" w:space="0" w:color="auto"/>
                                                                                        <w:right w:val="none" w:sz="0" w:space="0" w:color="auto"/>
                                                                                      </w:divBdr>
                                                                                      <w:divsChild>
                                                                                        <w:div w:id="1360737632">
                                                                                          <w:marLeft w:val="0"/>
                                                                                          <w:marRight w:val="0"/>
                                                                                          <w:marTop w:val="0"/>
                                                                                          <w:marBottom w:val="0"/>
                                                                                          <w:divBdr>
                                                                                            <w:top w:val="none" w:sz="0" w:space="0" w:color="auto"/>
                                                                                            <w:left w:val="none" w:sz="0" w:space="0" w:color="auto"/>
                                                                                            <w:bottom w:val="none" w:sz="0" w:space="0" w:color="auto"/>
                                                                                            <w:right w:val="none" w:sz="0" w:space="0" w:color="auto"/>
                                                                                          </w:divBdr>
                                                                                          <w:divsChild>
                                                                                            <w:div w:id="1687244461">
                                                                                              <w:marLeft w:val="0"/>
                                                                                              <w:marRight w:val="0"/>
                                                                                              <w:marTop w:val="0"/>
                                                                                              <w:marBottom w:val="0"/>
                                                                                              <w:divBdr>
                                                                                                <w:top w:val="none" w:sz="0" w:space="0" w:color="auto"/>
                                                                                                <w:left w:val="none" w:sz="0" w:space="0" w:color="auto"/>
                                                                                                <w:bottom w:val="none" w:sz="0" w:space="0" w:color="auto"/>
                                                                                                <w:right w:val="none" w:sz="0" w:space="0" w:color="auto"/>
                                                                                              </w:divBdr>
                                                                                              <w:divsChild>
                                                                                                <w:div w:id="1330057833">
                                                                                                  <w:marLeft w:val="0"/>
                                                                                                  <w:marRight w:val="0"/>
                                                                                                  <w:marTop w:val="0"/>
                                                                                                  <w:marBottom w:val="0"/>
                                                                                                  <w:divBdr>
                                                                                                    <w:top w:val="none" w:sz="0" w:space="0" w:color="auto"/>
                                                                                                    <w:left w:val="none" w:sz="0" w:space="0" w:color="auto"/>
                                                                                                    <w:bottom w:val="none" w:sz="0" w:space="0" w:color="auto"/>
                                                                                                    <w:right w:val="none" w:sz="0" w:space="0" w:color="auto"/>
                                                                                                  </w:divBdr>
                                                                                                  <w:divsChild>
                                                                                                    <w:div w:id="1526406745">
                                                                                                      <w:marLeft w:val="0"/>
                                                                                                      <w:marRight w:val="0"/>
                                                                                                      <w:marTop w:val="30"/>
                                                                                                      <w:marBottom w:val="30"/>
                                                                                                      <w:divBdr>
                                                                                                        <w:top w:val="none" w:sz="0" w:space="0" w:color="auto"/>
                                                                                                        <w:left w:val="none" w:sz="0" w:space="0" w:color="auto"/>
                                                                                                        <w:bottom w:val="none" w:sz="0" w:space="0" w:color="auto"/>
                                                                                                        <w:right w:val="none" w:sz="0" w:space="0" w:color="auto"/>
                                                                                                      </w:divBdr>
                                                                                                      <w:divsChild>
                                                                                                        <w:div w:id="129132102">
                                                                                                          <w:marLeft w:val="0"/>
                                                                                                          <w:marRight w:val="0"/>
                                                                                                          <w:marTop w:val="0"/>
                                                                                                          <w:marBottom w:val="0"/>
                                                                                                          <w:divBdr>
                                                                                                            <w:top w:val="none" w:sz="0" w:space="0" w:color="auto"/>
                                                                                                            <w:left w:val="none" w:sz="0" w:space="0" w:color="auto"/>
                                                                                                            <w:bottom w:val="none" w:sz="0" w:space="0" w:color="auto"/>
                                                                                                            <w:right w:val="none" w:sz="0" w:space="0" w:color="auto"/>
                                                                                                          </w:divBdr>
                                                                                                          <w:divsChild>
                                                                                                            <w:div w:id="1124929707">
                                                                                                              <w:marLeft w:val="0"/>
                                                                                                              <w:marRight w:val="0"/>
                                                                                                              <w:marTop w:val="0"/>
                                                                                                              <w:marBottom w:val="0"/>
                                                                                                              <w:divBdr>
                                                                                                                <w:top w:val="none" w:sz="0" w:space="0" w:color="auto"/>
                                                                                                                <w:left w:val="none" w:sz="0" w:space="0" w:color="auto"/>
                                                                                                                <w:bottom w:val="none" w:sz="0" w:space="0" w:color="auto"/>
                                                                                                                <w:right w:val="none" w:sz="0" w:space="0" w:color="auto"/>
                                                                                                              </w:divBdr>
                                                                                                            </w:div>
                                                                                                          </w:divsChild>
                                                                                                        </w:div>
                                                                                                        <w:div w:id="163205883">
                                                                                                          <w:marLeft w:val="0"/>
                                                                                                          <w:marRight w:val="0"/>
                                                                                                          <w:marTop w:val="0"/>
                                                                                                          <w:marBottom w:val="0"/>
                                                                                                          <w:divBdr>
                                                                                                            <w:top w:val="none" w:sz="0" w:space="0" w:color="auto"/>
                                                                                                            <w:left w:val="none" w:sz="0" w:space="0" w:color="auto"/>
                                                                                                            <w:bottom w:val="none" w:sz="0" w:space="0" w:color="auto"/>
                                                                                                            <w:right w:val="none" w:sz="0" w:space="0" w:color="auto"/>
                                                                                                          </w:divBdr>
                                                                                                          <w:divsChild>
                                                                                                            <w:div w:id="283851250">
                                                                                                              <w:marLeft w:val="0"/>
                                                                                                              <w:marRight w:val="0"/>
                                                                                                              <w:marTop w:val="0"/>
                                                                                                              <w:marBottom w:val="0"/>
                                                                                                              <w:divBdr>
                                                                                                                <w:top w:val="none" w:sz="0" w:space="0" w:color="auto"/>
                                                                                                                <w:left w:val="none" w:sz="0" w:space="0" w:color="auto"/>
                                                                                                                <w:bottom w:val="none" w:sz="0" w:space="0" w:color="auto"/>
                                                                                                                <w:right w:val="none" w:sz="0" w:space="0" w:color="auto"/>
                                                                                                              </w:divBdr>
                                                                                                            </w:div>
                                                                                                            <w:div w:id="880826681">
                                                                                                              <w:marLeft w:val="0"/>
                                                                                                              <w:marRight w:val="0"/>
                                                                                                              <w:marTop w:val="0"/>
                                                                                                              <w:marBottom w:val="0"/>
                                                                                                              <w:divBdr>
                                                                                                                <w:top w:val="none" w:sz="0" w:space="0" w:color="auto"/>
                                                                                                                <w:left w:val="none" w:sz="0" w:space="0" w:color="auto"/>
                                                                                                                <w:bottom w:val="none" w:sz="0" w:space="0" w:color="auto"/>
                                                                                                                <w:right w:val="none" w:sz="0" w:space="0" w:color="auto"/>
                                                                                                              </w:divBdr>
                                                                                                            </w:div>
                                                                                                          </w:divsChild>
                                                                                                        </w:div>
                                                                                                        <w:div w:id="165557375">
                                                                                                          <w:marLeft w:val="0"/>
                                                                                                          <w:marRight w:val="0"/>
                                                                                                          <w:marTop w:val="0"/>
                                                                                                          <w:marBottom w:val="0"/>
                                                                                                          <w:divBdr>
                                                                                                            <w:top w:val="none" w:sz="0" w:space="0" w:color="auto"/>
                                                                                                            <w:left w:val="none" w:sz="0" w:space="0" w:color="auto"/>
                                                                                                            <w:bottom w:val="none" w:sz="0" w:space="0" w:color="auto"/>
                                                                                                            <w:right w:val="none" w:sz="0" w:space="0" w:color="auto"/>
                                                                                                          </w:divBdr>
                                                                                                          <w:divsChild>
                                                                                                            <w:div w:id="802425697">
                                                                                                              <w:marLeft w:val="0"/>
                                                                                                              <w:marRight w:val="0"/>
                                                                                                              <w:marTop w:val="0"/>
                                                                                                              <w:marBottom w:val="0"/>
                                                                                                              <w:divBdr>
                                                                                                                <w:top w:val="none" w:sz="0" w:space="0" w:color="auto"/>
                                                                                                                <w:left w:val="none" w:sz="0" w:space="0" w:color="auto"/>
                                                                                                                <w:bottom w:val="none" w:sz="0" w:space="0" w:color="auto"/>
                                                                                                                <w:right w:val="none" w:sz="0" w:space="0" w:color="auto"/>
                                                                                                              </w:divBdr>
                                                                                                            </w:div>
                                                                                                          </w:divsChild>
                                                                                                        </w:div>
                                                                                                        <w:div w:id="271909833">
                                                                                                          <w:marLeft w:val="0"/>
                                                                                                          <w:marRight w:val="0"/>
                                                                                                          <w:marTop w:val="0"/>
                                                                                                          <w:marBottom w:val="0"/>
                                                                                                          <w:divBdr>
                                                                                                            <w:top w:val="none" w:sz="0" w:space="0" w:color="auto"/>
                                                                                                            <w:left w:val="none" w:sz="0" w:space="0" w:color="auto"/>
                                                                                                            <w:bottom w:val="none" w:sz="0" w:space="0" w:color="auto"/>
                                                                                                            <w:right w:val="none" w:sz="0" w:space="0" w:color="auto"/>
                                                                                                          </w:divBdr>
                                                                                                          <w:divsChild>
                                                                                                            <w:div w:id="1526938245">
                                                                                                              <w:marLeft w:val="0"/>
                                                                                                              <w:marRight w:val="0"/>
                                                                                                              <w:marTop w:val="0"/>
                                                                                                              <w:marBottom w:val="0"/>
                                                                                                              <w:divBdr>
                                                                                                                <w:top w:val="none" w:sz="0" w:space="0" w:color="auto"/>
                                                                                                                <w:left w:val="none" w:sz="0" w:space="0" w:color="auto"/>
                                                                                                                <w:bottom w:val="none" w:sz="0" w:space="0" w:color="auto"/>
                                                                                                                <w:right w:val="none" w:sz="0" w:space="0" w:color="auto"/>
                                                                                                              </w:divBdr>
                                                                                                            </w:div>
                                                                                                          </w:divsChild>
                                                                                                        </w:div>
                                                                                                        <w:div w:id="273245111">
                                                                                                          <w:marLeft w:val="0"/>
                                                                                                          <w:marRight w:val="0"/>
                                                                                                          <w:marTop w:val="0"/>
                                                                                                          <w:marBottom w:val="0"/>
                                                                                                          <w:divBdr>
                                                                                                            <w:top w:val="none" w:sz="0" w:space="0" w:color="auto"/>
                                                                                                            <w:left w:val="none" w:sz="0" w:space="0" w:color="auto"/>
                                                                                                            <w:bottom w:val="none" w:sz="0" w:space="0" w:color="auto"/>
                                                                                                            <w:right w:val="none" w:sz="0" w:space="0" w:color="auto"/>
                                                                                                          </w:divBdr>
                                                                                                          <w:divsChild>
                                                                                                            <w:div w:id="449520649">
                                                                                                              <w:marLeft w:val="0"/>
                                                                                                              <w:marRight w:val="0"/>
                                                                                                              <w:marTop w:val="0"/>
                                                                                                              <w:marBottom w:val="0"/>
                                                                                                              <w:divBdr>
                                                                                                                <w:top w:val="none" w:sz="0" w:space="0" w:color="auto"/>
                                                                                                                <w:left w:val="none" w:sz="0" w:space="0" w:color="auto"/>
                                                                                                                <w:bottom w:val="none" w:sz="0" w:space="0" w:color="auto"/>
                                                                                                                <w:right w:val="none" w:sz="0" w:space="0" w:color="auto"/>
                                                                                                              </w:divBdr>
                                                                                                            </w:div>
                                                                                                          </w:divsChild>
                                                                                                        </w:div>
                                                                                                        <w:div w:id="322585076">
                                                                                                          <w:marLeft w:val="0"/>
                                                                                                          <w:marRight w:val="0"/>
                                                                                                          <w:marTop w:val="0"/>
                                                                                                          <w:marBottom w:val="0"/>
                                                                                                          <w:divBdr>
                                                                                                            <w:top w:val="none" w:sz="0" w:space="0" w:color="auto"/>
                                                                                                            <w:left w:val="none" w:sz="0" w:space="0" w:color="auto"/>
                                                                                                            <w:bottom w:val="none" w:sz="0" w:space="0" w:color="auto"/>
                                                                                                            <w:right w:val="none" w:sz="0" w:space="0" w:color="auto"/>
                                                                                                          </w:divBdr>
                                                                                                          <w:divsChild>
                                                                                                            <w:div w:id="185025534">
                                                                                                              <w:marLeft w:val="0"/>
                                                                                                              <w:marRight w:val="0"/>
                                                                                                              <w:marTop w:val="0"/>
                                                                                                              <w:marBottom w:val="0"/>
                                                                                                              <w:divBdr>
                                                                                                                <w:top w:val="none" w:sz="0" w:space="0" w:color="auto"/>
                                                                                                                <w:left w:val="none" w:sz="0" w:space="0" w:color="auto"/>
                                                                                                                <w:bottom w:val="none" w:sz="0" w:space="0" w:color="auto"/>
                                                                                                                <w:right w:val="none" w:sz="0" w:space="0" w:color="auto"/>
                                                                                                              </w:divBdr>
                                                                                                            </w:div>
                                                                                                          </w:divsChild>
                                                                                                        </w:div>
                                                                                                        <w:div w:id="352149332">
                                                                                                          <w:marLeft w:val="0"/>
                                                                                                          <w:marRight w:val="0"/>
                                                                                                          <w:marTop w:val="0"/>
                                                                                                          <w:marBottom w:val="0"/>
                                                                                                          <w:divBdr>
                                                                                                            <w:top w:val="none" w:sz="0" w:space="0" w:color="auto"/>
                                                                                                            <w:left w:val="none" w:sz="0" w:space="0" w:color="auto"/>
                                                                                                            <w:bottom w:val="none" w:sz="0" w:space="0" w:color="auto"/>
                                                                                                            <w:right w:val="none" w:sz="0" w:space="0" w:color="auto"/>
                                                                                                          </w:divBdr>
                                                                                                          <w:divsChild>
                                                                                                            <w:div w:id="1350520815">
                                                                                                              <w:marLeft w:val="0"/>
                                                                                                              <w:marRight w:val="0"/>
                                                                                                              <w:marTop w:val="0"/>
                                                                                                              <w:marBottom w:val="0"/>
                                                                                                              <w:divBdr>
                                                                                                                <w:top w:val="none" w:sz="0" w:space="0" w:color="auto"/>
                                                                                                                <w:left w:val="none" w:sz="0" w:space="0" w:color="auto"/>
                                                                                                                <w:bottom w:val="none" w:sz="0" w:space="0" w:color="auto"/>
                                                                                                                <w:right w:val="none" w:sz="0" w:space="0" w:color="auto"/>
                                                                                                              </w:divBdr>
                                                                                                            </w:div>
                                                                                                            <w:div w:id="1823353718">
                                                                                                              <w:marLeft w:val="0"/>
                                                                                                              <w:marRight w:val="0"/>
                                                                                                              <w:marTop w:val="0"/>
                                                                                                              <w:marBottom w:val="0"/>
                                                                                                              <w:divBdr>
                                                                                                                <w:top w:val="none" w:sz="0" w:space="0" w:color="auto"/>
                                                                                                                <w:left w:val="none" w:sz="0" w:space="0" w:color="auto"/>
                                                                                                                <w:bottom w:val="none" w:sz="0" w:space="0" w:color="auto"/>
                                                                                                                <w:right w:val="none" w:sz="0" w:space="0" w:color="auto"/>
                                                                                                              </w:divBdr>
                                                                                                            </w:div>
                                                                                                          </w:divsChild>
                                                                                                        </w:div>
                                                                                                        <w:div w:id="378476273">
                                                                                                          <w:marLeft w:val="0"/>
                                                                                                          <w:marRight w:val="0"/>
                                                                                                          <w:marTop w:val="0"/>
                                                                                                          <w:marBottom w:val="0"/>
                                                                                                          <w:divBdr>
                                                                                                            <w:top w:val="none" w:sz="0" w:space="0" w:color="auto"/>
                                                                                                            <w:left w:val="none" w:sz="0" w:space="0" w:color="auto"/>
                                                                                                            <w:bottom w:val="none" w:sz="0" w:space="0" w:color="auto"/>
                                                                                                            <w:right w:val="none" w:sz="0" w:space="0" w:color="auto"/>
                                                                                                          </w:divBdr>
                                                                                                          <w:divsChild>
                                                                                                            <w:div w:id="1345480358">
                                                                                                              <w:marLeft w:val="0"/>
                                                                                                              <w:marRight w:val="0"/>
                                                                                                              <w:marTop w:val="0"/>
                                                                                                              <w:marBottom w:val="0"/>
                                                                                                              <w:divBdr>
                                                                                                                <w:top w:val="none" w:sz="0" w:space="0" w:color="auto"/>
                                                                                                                <w:left w:val="none" w:sz="0" w:space="0" w:color="auto"/>
                                                                                                                <w:bottom w:val="none" w:sz="0" w:space="0" w:color="auto"/>
                                                                                                                <w:right w:val="none" w:sz="0" w:space="0" w:color="auto"/>
                                                                                                              </w:divBdr>
                                                                                                            </w:div>
                                                                                                          </w:divsChild>
                                                                                                        </w:div>
                                                                                                        <w:div w:id="441196022">
                                                                                                          <w:marLeft w:val="0"/>
                                                                                                          <w:marRight w:val="0"/>
                                                                                                          <w:marTop w:val="0"/>
                                                                                                          <w:marBottom w:val="0"/>
                                                                                                          <w:divBdr>
                                                                                                            <w:top w:val="none" w:sz="0" w:space="0" w:color="auto"/>
                                                                                                            <w:left w:val="none" w:sz="0" w:space="0" w:color="auto"/>
                                                                                                            <w:bottom w:val="none" w:sz="0" w:space="0" w:color="auto"/>
                                                                                                            <w:right w:val="none" w:sz="0" w:space="0" w:color="auto"/>
                                                                                                          </w:divBdr>
                                                                                                          <w:divsChild>
                                                                                                            <w:div w:id="340204823">
                                                                                                              <w:marLeft w:val="0"/>
                                                                                                              <w:marRight w:val="0"/>
                                                                                                              <w:marTop w:val="0"/>
                                                                                                              <w:marBottom w:val="0"/>
                                                                                                              <w:divBdr>
                                                                                                                <w:top w:val="none" w:sz="0" w:space="0" w:color="auto"/>
                                                                                                                <w:left w:val="none" w:sz="0" w:space="0" w:color="auto"/>
                                                                                                                <w:bottom w:val="none" w:sz="0" w:space="0" w:color="auto"/>
                                                                                                                <w:right w:val="none" w:sz="0" w:space="0" w:color="auto"/>
                                                                                                              </w:divBdr>
                                                                                                            </w:div>
                                                                                                            <w:div w:id="498888659">
                                                                                                              <w:marLeft w:val="0"/>
                                                                                                              <w:marRight w:val="0"/>
                                                                                                              <w:marTop w:val="0"/>
                                                                                                              <w:marBottom w:val="0"/>
                                                                                                              <w:divBdr>
                                                                                                                <w:top w:val="none" w:sz="0" w:space="0" w:color="auto"/>
                                                                                                                <w:left w:val="none" w:sz="0" w:space="0" w:color="auto"/>
                                                                                                                <w:bottom w:val="none" w:sz="0" w:space="0" w:color="auto"/>
                                                                                                                <w:right w:val="none" w:sz="0" w:space="0" w:color="auto"/>
                                                                                                              </w:divBdr>
                                                                                                            </w:div>
                                                                                                          </w:divsChild>
                                                                                                        </w:div>
                                                                                                        <w:div w:id="695732805">
                                                                                                          <w:marLeft w:val="0"/>
                                                                                                          <w:marRight w:val="0"/>
                                                                                                          <w:marTop w:val="0"/>
                                                                                                          <w:marBottom w:val="0"/>
                                                                                                          <w:divBdr>
                                                                                                            <w:top w:val="none" w:sz="0" w:space="0" w:color="auto"/>
                                                                                                            <w:left w:val="none" w:sz="0" w:space="0" w:color="auto"/>
                                                                                                            <w:bottom w:val="none" w:sz="0" w:space="0" w:color="auto"/>
                                                                                                            <w:right w:val="none" w:sz="0" w:space="0" w:color="auto"/>
                                                                                                          </w:divBdr>
                                                                                                          <w:divsChild>
                                                                                                            <w:div w:id="86121074">
                                                                                                              <w:marLeft w:val="0"/>
                                                                                                              <w:marRight w:val="0"/>
                                                                                                              <w:marTop w:val="0"/>
                                                                                                              <w:marBottom w:val="0"/>
                                                                                                              <w:divBdr>
                                                                                                                <w:top w:val="none" w:sz="0" w:space="0" w:color="auto"/>
                                                                                                                <w:left w:val="none" w:sz="0" w:space="0" w:color="auto"/>
                                                                                                                <w:bottom w:val="none" w:sz="0" w:space="0" w:color="auto"/>
                                                                                                                <w:right w:val="none" w:sz="0" w:space="0" w:color="auto"/>
                                                                                                              </w:divBdr>
                                                                                                            </w:div>
                                                                                                          </w:divsChild>
                                                                                                        </w:div>
                                                                                                        <w:div w:id="700126809">
                                                                                                          <w:marLeft w:val="0"/>
                                                                                                          <w:marRight w:val="0"/>
                                                                                                          <w:marTop w:val="0"/>
                                                                                                          <w:marBottom w:val="0"/>
                                                                                                          <w:divBdr>
                                                                                                            <w:top w:val="none" w:sz="0" w:space="0" w:color="auto"/>
                                                                                                            <w:left w:val="none" w:sz="0" w:space="0" w:color="auto"/>
                                                                                                            <w:bottom w:val="none" w:sz="0" w:space="0" w:color="auto"/>
                                                                                                            <w:right w:val="none" w:sz="0" w:space="0" w:color="auto"/>
                                                                                                          </w:divBdr>
                                                                                                          <w:divsChild>
                                                                                                            <w:div w:id="14812028">
                                                                                                              <w:marLeft w:val="0"/>
                                                                                                              <w:marRight w:val="0"/>
                                                                                                              <w:marTop w:val="0"/>
                                                                                                              <w:marBottom w:val="0"/>
                                                                                                              <w:divBdr>
                                                                                                                <w:top w:val="none" w:sz="0" w:space="0" w:color="auto"/>
                                                                                                                <w:left w:val="none" w:sz="0" w:space="0" w:color="auto"/>
                                                                                                                <w:bottom w:val="none" w:sz="0" w:space="0" w:color="auto"/>
                                                                                                                <w:right w:val="none" w:sz="0" w:space="0" w:color="auto"/>
                                                                                                              </w:divBdr>
                                                                                                            </w:div>
                                                                                                          </w:divsChild>
                                                                                                        </w:div>
                                                                                                        <w:div w:id="958686750">
                                                                                                          <w:marLeft w:val="0"/>
                                                                                                          <w:marRight w:val="0"/>
                                                                                                          <w:marTop w:val="0"/>
                                                                                                          <w:marBottom w:val="0"/>
                                                                                                          <w:divBdr>
                                                                                                            <w:top w:val="none" w:sz="0" w:space="0" w:color="auto"/>
                                                                                                            <w:left w:val="none" w:sz="0" w:space="0" w:color="auto"/>
                                                                                                            <w:bottom w:val="none" w:sz="0" w:space="0" w:color="auto"/>
                                                                                                            <w:right w:val="none" w:sz="0" w:space="0" w:color="auto"/>
                                                                                                          </w:divBdr>
                                                                                                          <w:divsChild>
                                                                                                            <w:div w:id="62070595">
                                                                                                              <w:marLeft w:val="0"/>
                                                                                                              <w:marRight w:val="0"/>
                                                                                                              <w:marTop w:val="0"/>
                                                                                                              <w:marBottom w:val="0"/>
                                                                                                              <w:divBdr>
                                                                                                                <w:top w:val="none" w:sz="0" w:space="0" w:color="auto"/>
                                                                                                                <w:left w:val="none" w:sz="0" w:space="0" w:color="auto"/>
                                                                                                                <w:bottom w:val="none" w:sz="0" w:space="0" w:color="auto"/>
                                                                                                                <w:right w:val="none" w:sz="0" w:space="0" w:color="auto"/>
                                                                                                              </w:divBdr>
                                                                                                            </w:div>
                                                                                                            <w:div w:id="116684105">
                                                                                                              <w:marLeft w:val="0"/>
                                                                                                              <w:marRight w:val="0"/>
                                                                                                              <w:marTop w:val="0"/>
                                                                                                              <w:marBottom w:val="0"/>
                                                                                                              <w:divBdr>
                                                                                                                <w:top w:val="none" w:sz="0" w:space="0" w:color="auto"/>
                                                                                                                <w:left w:val="none" w:sz="0" w:space="0" w:color="auto"/>
                                                                                                                <w:bottom w:val="none" w:sz="0" w:space="0" w:color="auto"/>
                                                                                                                <w:right w:val="none" w:sz="0" w:space="0" w:color="auto"/>
                                                                                                              </w:divBdr>
                                                                                                            </w:div>
                                                                                                            <w:div w:id="249434289">
                                                                                                              <w:marLeft w:val="0"/>
                                                                                                              <w:marRight w:val="0"/>
                                                                                                              <w:marTop w:val="0"/>
                                                                                                              <w:marBottom w:val="0"/>
                                                                                                              <w:divBdr>
                                                                                                                <w:top w:val="none" w:sz="0" w:space="0" w:color="auto"/>
                                                                                                                <w:left w:val="none" w:sz="0" w:space="0" w:color="auto"/>
                                                                                                                <w:bottom w:val="none" w:sz="0" w:space="0" w:color="auto"/>
                                                                                                                <w:right w:val="none" w:sz="0" w:space="0" w:color="auto"/>
                                                                                                              </w:divBdr>
                                                                                                            </w:div>
                                                                                                            <w:div w:id="265962622">
                                                                                                              <w:marLeft w:val="0"/>
                                                                                                              <w:marRight w:val="0"/>
                                                                                                              <w:marTop w:val="0"/>
                                                                                                              <w:marBottom w:val="0"/>
                                                                                                              <w:divBdr>
                                                                                                                <w:top w:val="none" w:sz="0" w:space="0" w:color="auto"/>
                                                                                                                <w:left w:val="none" w:sz="0" w:space="0" w:color="auto"/>
                                                                                                                <w:bottom w:val="none" w:sz="0" w:space="0" w:color="auto"/>
                                                                                                                <w:right w:val="none" w:sz="0" w:space="0" w:color="auto"/>
                                                                                                              </w:divBdr>
                                                                                                            </w:div>
                                                                                                            <w:div w:id="581988638">
                                                                                                              <w:marLeft w:val="0"/>
                                                                                                              <w:marRight w:val="0"/>
                                                                                                              <w:marTop w:val="0"/>
                                                                                                              <w:marBottom w:val="0"/>
                                                                                                              <w:divBdr>
                                                                                                                <w:top w:val="none" w:sz="0" w:space="0" w:color="auto"/>
                                                                                                                <w:left w:val="none" w:sz="0" w:space="0" w:color="auto"/>
                                                                                                                <w:bottom w:val="none" w:sz="0" w:space="0" w:color="auto"/>
                                                                                                                <w:right w:val="none" w:sz="0" w:space="0" w:color="auto"/>
                                                                                                              </w:divBdr>
                                                                                                            </w:div>
                                                                                                            <w:div w:id="711198764">
                                                                                                              <w:marLeft w:val="0"/>
                                                                                                              <w:marRight w:val="0"/>
                                                                                                              <w:marTop w:val="0"/>
                                                                                                              <w:marBottom w:val="0"/>
                                                                                                              <w:divBdr>
                                                                                                                <w:top w:val="none" w:sz="0" w:space="0" w:color="auto"/>
                                                                                                                <w:left w:val="none" w:sz="0" w:space="0" w:color="auto"/>
                                                                                                                <w:bottom w:val="none" w:sz="0" w:space="0" w:color="auto"/>
                                                                                                                <w:right w:val="none" w:sz="0" w:space="0" w:color="auto"/>
                                                                                                              </w:divBdr>
                                                                                                            </w:div>
                                                                                                            <w:div w:id="1253901319">
                                                                                                              <w:marLeft w:val="0"/>
                                                                                                              <w:marRight w:val="0"/>
                                                                                                              <w:marTop w:val="0"/>
                                                                                                              <w:marBottom w:val="0"/>
                                                                                                              <w:divBdr>
                                                                                                                <w:top w:val="none" w:sz="0" w:space="0" w:color="auto"/>
                                                                                                                <w:left w:val="none" w:sz="0" w:space="0" w:color="auto"/>
                                                                                                                <w:bottom w:val="none" w:sz="0" w:space="0" w:color="auto"/>
                                                                                                                <w:right w:val="none" w:sz="0" w:space="0" w:color="auto"/>
                                                                                                              </w:divBdr>
                                                                                                            </w:div>
                                                                                                            <w:div w:id="1351099933">
                                                                                                              <w:marLeft w:val="0"/>
                                                                                                              <w:marRight w:val="0"/>
                                                                                                              <w:marTop w:val="0"/>
                                                                                                              <w:marBottom w:val="0"/>
                                                                                                              <w:divBdr>
                                                                                                                <w:top w:val="none" w:sz="0" w:space="0" w:color="auto"/>
                                                                                                                <w:left w:val="none" w:sz="0" w:space="0" w:color="auto"/>
                                                                                                                <w:bottom w:val="none" w:sz="0" w:space="0" w:color="auto"/>
                                                                                                                <w:right w:val="none" w:sz="0" w:space="0" w:color="auto"/>
                                                                                                              </w:divBdr>
                                                                                                            </w:div>
                                                                                                            <w:div w:id="1427731690">
                                                                                                              <w:marLeft w:val="0"/>
                                                                                                              <w:marRight w:val="0"/>
                                                                                                              <w:marTop w:val="0"/>
                                                                                                              <w:marBottom w:val="0"/>
                                                                                                              <w:divBdr>
                                                                                                                <w:top w:val="none" w:sz="0" w:space="0" w:color="auto"/>
                                                                                                                <w:left w:val="none" w:sz="0" w:space="0" w:color="auto"/>
                                                                                                                <w:bottom w:val="none" w:sz="0" w:space="0" w:color="auto"/>
                                                                                                                <w:right w:val="none" w:sz="0" w:space="0" w:color="auto"/>
                                                                                                              </w:divBdr>
                                                                                                            </w:div>
                                                                                                            <w:div w:id="1894930209">
                                                                                                              <w:marLeft w:val="0"/>
                                                                                                              <w:marRight w:val="0"/>
                                                                                                              <w:marTop w:val="0"/>
                                                                                                              <w:marBottom w:val="0"/>
                                                                                                              <w:divBdr>
                                                                                                                <w:top w:val="none" w:sz="0" w:space="0" w:color="auto"/>
                                                                                                                <w:left w:val="none" w:sz="0" w:space="0" w:color="auto"/>
                                                                                                                <w:bottom w:val="none" w:sz="0" w:space="0" w:color="auto"/>
                                                                                                                <w:right w:val="none" w:sz="0" w:space="0" w:color="auto"/>
                                                                                                              </w:divBdr>
                                                                                                            </w:div>
                                                                                                          </w:divsChild>
                                                                                                        </w:div>
                                                                                                        <w:div w:id="1134100860">
                                                                                                          <w:marLeft w:val="0"/>
                                                                                                          <w:marRight w:val="0"/>
                                                                                                          <w:marTop w:val="0"/>
                                                                                                          <w:marBottom w:val="0"/>
                                                                                                          <w:divBdr>
                                                                                                            <w:top w:val="none" w:sz="0" w:space="0" w:color="auto"/>
                                                                                                            <w:left w:val="none" w:sz="0" w:space="0" w:color="auto"/>
                                                                                                            <w:bottom w:val="none" w:sz="0" w:space="0" w:color="auto"/>
                                                                                                            <w:right w:val="none" w:sz="0" w:space="0" w:color="auto"/>
                                                                                                          </w:divBdr>
                                                                                                          <w:divsChild>
                                                                                                            <w:div w:id="53237951">
                                                                                                              <w:marLeft w:val="0"/>
                                                                                                              <w:marRight w:val="0"/>
                                                                                                              <w:marTop w:val="0"/>
                                                                                                              <w:marBottom w:val="0"/>
                                                                                                              <w:divBdr>
                                                                                                                <w:top w:val="none" w:sz="0" w:space="0" w:color="auto"/>
                                                                                                                <w:left w:val="none" w:sz="0" w:space="0" w:color="auto"/>
                                                                                                                <w:bottom w:val="none" w:sz="0" w:space="0" w:color="auto"/>
                                                                                                                <w:right w:val="none" w:sz="0" w:space="0" w:color="auto"/>
                                                                                                              </w:divBdr>
                                                                                                            </w:div>
                                                                                                            <w:div w:id="975111153">
                                                                                                              <w:marLeft w:val="0"/>
                                                                                                              <w:marRight w:val="0"/>
                                                                                                              <w:marTop w:val="0"/>
                                                                                                              <w:marBottom w:val="0"/>
                                                                                                              <w:divBdr>
                                                                                                                <w:top w:val="none" w:sz="0" w:space="0" w:color="auto"/>
                                                                                                                <w:left w:val="none" w:sz="0" w:space="0" w:color="auto"/>
                                                                                                                <w:bottom w:val="none" w:sz="0" w:space="0" w:color="auto"/>
                                                                                                                <w:right w:val="none" w:sz="0" w:space="0" w:color="auto"/>
                                                                                                              </w:divBdr>
                                                                                                            </w:div>
                                                                                                          </w:divsChild>
                                                                                                        </w:div>
                                                                                                        <w:div w:id="1174299084">
                                                                                                          <w:marLeft w:val="0"/>
                                                                                                          <w:marRight w:val="0"/>
                                                                                                          <w:marTop w:val="0"/>
                                                                                                          <w:marBottom w:val="0"/>
                                                                                                          <w:divBdr>
                                                                                                            <w:top w:val="none" w:sz="0" w:space="0" w:color="auto"/>
                                                                                                            <w:left w:val="none" w:sz="0" w:space="0" w:color="auto"/>
                                                                                                            <w:bottom w:val="none" w:sz="0" w:space="0" w:color="auto"/>
                                                                                                            <w:right w:val="none" w:sz="0" w:space="0" w:color="auto"/>
                                                                                                          </w:divBdr>
                                                                                                          <w:divsChild>
                                                                                                            <w:div w:id="764300815">
                                                                                                              <w:marLeft w:val="0"/>
                                                                                                              <w:marRight w:val="0"/>
                                                                                                              <w:marTop w:val="0"/>
                                                                                                              <w:marBottom w:val="0"/>
                                                                                                              <w:divBdr>
                                                                                                                <w:top w:val="none" w:sz="0" w:space="0" w:color="auto"/>
                                                                                                                <w:left w:val="none" w:sz="0" w:space="0" w:color="auto"/>
                                                                                                                <w:bottom w:val="none" w:sz="0" w:space="0" w:color="auto"/>
                                                                                                                <w:right w:val="none" w:sz="0" w:space="0" w:color="auto"/>
                                                                                                              </w:divBdr>
                                                                                                            </w:div>
                                                                                                            <w:div w:id="2009598728">
                                                                                                              <w:marLeft w:val="0"/>
                                                                                                              <w:marRight w:val="0"/>
                                                                                                              <w:marTop w:val="0"/>
                                                                                                              <w:marBottom w:val="0"/>
                                                                                                              <w:divBdr>
                                                                                                                <w:top w:val="none" w:sz="0" w:space="0" w:color="auto"/>
                                                                                                                <w:left w:val="none" w:sz="0" w:space="0" w:color="auto"/>
                                                                                                                <w:bottom w:val="none" w:sz="0" w:space="0" w:color="auto"/>
                                                                                                                <w:right w:val="none" w:sz="0" w:space="0" w:color="auto"/>
                                                                                                              </w:divBdr>
                                                                                                            </w:div>
                                                                                                          </w:divsChild>
                                                                                                        </w:div>
                                                                                                        <w:div w:id="1177888593">
                                                                                                          <w:marLeft w:val="0"/>
                                                                                                          <w:marRight w:val="0"/>
                                                                                                          <w:marTop w:val="0"/>
                                                                                                          <w:marBottom w:val="0"/>
                                                                                                          <w:divBdr>
                                                                                                            <w:top w:val="none" w:sz="0" w:space="0" w:color="auto"/>
                                                                                                            <w:left w:val="none" w:sz="0" w:space="0" w:color="auto"/>
                                                                                                            <w:bottom w:val="none" w:sz="0" w:space="0" w:color="auto"/>
                                                                                                            <w:right w:val="none" w:sz="0" w:space="0" w:color="auto"/>
                                                                                                          </w:divBdr>
                                                                                                          <w:divsChild>
                                                                                                            <w:div w:id="894121703">
                                                                                                              <w:marLeft w:val="0"/>
                                                                                                              <w:marRight w:val="0"/>
                                                                                                              <w:marTop w:val="0"/>
                                                                                                              <w:marBottom w:val="0"/>
                                                                                                              <w:divBdr>
                                                                                                                <w:top w:val="none" w:sz="0" w:space="0" w:color="auto"/>
                                                                                                                <w:left w:val="none" w:sz="0" w:space="0" w:color="auto"/>
                                                                                                                <w:bottom w:val="none" w:sz="0" w:space="0" w:color="auto"/>
                                                                                                                <w:right w:val="none" w:sz="0" w:space="0" w:color="auto"/>
                                                                                                              </w:divBdr>
                                                                                                            </w:div>
                                                                                                          </w:divsChild>
                                                                                                        </w:div>
                                                                                                        <w:div w:id="1182160659">
                                                                                                          <w:marLeft w:val="0"/>
                                                                                                          <w:marRight w:val="0"/>
                                                                                                          <w:marTop w:val="0"/>
                                                                                                          <w:marBottom w:val="0"/>
                                                                                                          <w:divBdr>
                                                                                                            <w:top w:val="none" w:sz="0" w:space="0" w:color="auto"/>
                                                                                                            <w:left w:val="none" w:sz="0" w:space="0" w:color="auto"/>
                                                                                                            <w:bottom w:val="none" w:sz="0" w:space="0" w:color="auto"/>
                                                                                                            <w:right w:val="none" w:sz="0" w:space="0" w:color="auto"/>
                                                                                                          </w:divBdr>
                                                                                                          <w:divsChild>
                                                                                                            <w:div w:id="1437095794">
                                                                                                              <w:marLeft w:val="0"/>
                                                                                                              <w:marRight w:val="0"/>
                                                                                                              <w:marTop w:val="0"/>
                                                                                                              <w:marBottom w:val="0"/>
                                                                                                              <w:divBdr>
                                                                                                                <w:top w:val="none" w:sz="0" w:space="0" w:color="auto"/>
                                                                                                                <w:left w:val="none" w:sz="0" w:space="0" w:color="auto"/>
                                                                                                                <w:bottom w:val="none" w:sz="0" w:space="0" w:color="auto"/>
                                                                                                                <w:right w:val="none" w:sz="0" w:space="0" w:color="auto"/>
                                                                                                              </w:divBdr>
                                                                                                            </w:div>
                                                                                                          </w:divsChild>
                                                                                                        </w:div>
                                                                                                        <w:div w:id="1297373197">
                                                                                                          <w:marLeft w:val="0"/>
                                                                                                          <w:marRight w:val="0"/>
                                                                                                          <w:marTop w:val="0"/>
                                                                                                          <w:marBottom w:val="0"/>
                                                                                                          <w:divBdr>
                                                                                                            <w:top w:val="none" w:sz="0" w:space="0" w:color="auto"/>
                                                                                                            <w:left w:val="none" w:sz="0" w:space="0" w:color="auto"/>
                                                                                                            <w:bottom w:val="none" w:sz="0" w:space="0" w:color="auto"/>
                                                                                                            <w:right w:val="none" w:sz="0" w:space="0" w:color="auto"/>
                                                                                                          </w:divBdr>
                                                                                                          <w:divsChild>
                                                                                                            <w:div w:id="453643720">
                                                                                                              <w:marLeft w:val="0"/>
                                                                                                              <w:marRight w:val="0"/>
                                                                                                              <w:marTop w:val="0"/>
                                                                                                              <w:marBottom w:val="0"/>
                                                                                                              <w:divBdr>
                                                                                                                <w:top w:val="none" w:sz="0" w:space="0" w:color="auto"/>
                                                                                                                <w:left w:val="none" w:sz="0" w:space="0" w:color="auto"/>
                                                                                                                <w:bottom w:val="none" w:sz="0" w:space="0" w:color="auto"/>
                                                                                                                <w:right w:val="none" w:sz="0" w:space="0" w:color="auto"/>
                                                                                                              </w:divBdr>
                                                                                                            </w:div>
                                                                                                            <w:div w:id="1037047144">
                                                                                                              <w:marLeft w:val="0"/>
                                                                                                              <w:marRight w:val="0"/>
                                                                                                              <w:marTop w:val="0"/>
                                                                                                              <w:marBottom w:val="0"/>
                                                                                                              <w:divBdr>
                                                                                                                <w:top w:val="none" w:sz="0" w:space="0" w:color="auto"/>
                                                                                                                <w:left w:val="none" w:sz="0" w:space="0" w:color="auto"/>
                                                                                                                <w:bottom w:val="none" w:sz="0" w:space="0" w:color="auto"/>
                                                                                                                <w:right w:val="none" w:sz="0" w:space="0" w:color="auto"/>
                                                                                                              </w:divBdr>
                                                                                                            </w:div>
                                                                                                          </w:divsChild>
                                                                                                        </w:div>
                                                                                                        <w:div w:id="1330907672">
                                                                                                          <w:marLeft w:val="0"/>
                                                                                                          <w:marRight w:val="0"/>
                                                                                                          <w:marTop w:val="0"/>
                                                                                                          <w:marBottom w:val="0"/>
                                                                                                          <w:divBdr>
                                                                                                            <w:top w:val="none" w:sz="0" w:space="0" w:color="auto"/>
                                                                                                            <w:left w:val="none" w:sz="0" w:space="0" w:color="auto"/>
                                                                                                            <w:bottom w:val="none" w:sz="0" w:space="0" w:color="auto"/>
                                                                                                            <w:right w:val="none" w:sz="0" w:space="0" w:color="auto"/>
                                                                                                          </w:divBdr>
                                                                                                          <w:divsChild>
                                                                                                            <w:div w:id="1107578490">
                                                                                                              <w:marLeft w:val="0"/>
                                                                                                              <w:marRight w:val="0"/>
                                                                                                              <w:marTop w:val="0"/>
                                                                                                              <w:marBottom w:val="0"/>
                                                                                                              <w:divBdr>
                                                                                                                <w:top w:val="none" w:sz="0" w:space="0" w:color="auto"/>
                                                                                                                <w:left w:val="none" w:sz="0" w:space="0" w:color="auto"/>
                                                                                                                <w:bottom w:val="none" w:sz="0" w:space="0" w:color="auto"/>
                                                                                                                <w:right w:val="none" w:sz="0" w:space="0" w:color="auto"/>
                                                                                                              </w:divBdr>
                                                                                                            </w:div>
                                                                                                          </w:divsChild>
                                                                                                        </w:div>
                                                                                                        <w:div w:id="1381592519">
                                                                                                          <w:marLeft w:val="0"/>
                                                                                                          <w:marRight w:val="0"/>
                                                                                                          <w:marTop w:val="0"/>
                                                                                                          <w:marBottom w:val="0"/>
                                                                                                          <w:divBdr>
                                                                                                            <w:top w:val="none" w:sz="0" w:space="0" w:color="auto"/>
                                                                                                            <w:left w:val="none" w:sz="0" w:space="0" w:color="auto"/>
                                                                                                            <w:bottom w:val="none" w:sz="0" w:space="0" w:color="auto"/>
                                                                                                            <w:right w:val="none" w:sz="0" w:space="0" w:color="auto"/>
                                                                                                          </w:divBdr>
                                                                                                          <w:divsChild>
                                                                                                            <w:div w:id="917203717">
                                                                                                              <w:marLeft w:val="0"/>
                                                                                                              <w:marRight w:val="0"/>
                                                                                                              <w:marTop w:val="0"/>
                                                                                                              <w:marBottom w:val="0"/>
                                                                                                              <w:divBdr>
                                                                                                                <w:top w:val="none" w:sz="0" w:space="0" w:color="auto"/>
                                                                                                                <w:left w:val="none" w:sz="0" w:space="0" w:color="auto"/>
                                                                                                                <w:bottom w:val="none" w:sz="0" w:space="0" w:color="auto"/>
                                                                                                                <w:right w:val="none" w:sz="0" w:space="0" w:color="auto"/>
                                                                                                              </w:divBdr>
                                                                                                            </w:div>
                                                                                                          </w:divsChild>
                                                                                                        </w:div>
                                                                                                        <w:div w:id="1507935158">
                                                                                                          <w:marLeft w:val="0"/>
                                                                                                          <w:marRight w:val="0"/>
                                                                                                          <w:marTop w:val="0"/>
                                                                                                          <w:marBottom w:val="0"/>
                                                                                                          <w:divBdr>
                                                                                                            <w:top w:val="none" w:sz="0" w:space="0" w:color="auto"/>
                                                                                                            <w:left w:val="none" w:sz="0" w:space="0" w:color="auto"/>
                                                                                                            <w:bottom w:val="none" w:sz="0" w:space="0" w:color="auto"/>
                                                                                                            <w:right w:val="none" w:sz="0" w:space="0" w:color="auto"/>
                                                                                                          </w:divBdr>
                                                                                                          <w:divsChild>
                                                                                                            <w:div w:id="294874512">
                                                                                                              <w:marLeft w:val="0"/>
                                                                                                              <w:marRight w:val="0"/>
                                                                                                              <w:marTop w:val="0"/>
                                                                                                              <w:marBottom w:val="0"/>
                                                                                                              <w:divBdr>
                                                                                                                <w:top w:val="none" w:sz="0" w:space="0" w:color="auto"/>
                                                                                                                <w:left w:val="none" w:sz="0" w:space="0" w:color="auto"/>
                                                                                                                <w:bottom w:val="none" w:sz="0" w:space="0" w:color="auto"/>
                                                                                                                <w:right w:val="none" w:sz="0" w:space="0" w:color="auto"/>
                                                                                                              </w:divBdr>
                                                                                                            </w:div>
                                                                                                            <w:div w:id="1981421150">
                                                                                                              <w:marLeft w:val="0"/>
                                                                                                              <w:marRight w:val="0"/>
                                                                                                              <w:marTop w:val="0"/>
                                                                                                              <w:marBottom w:val="0"/>
                                                                                                              <w:divBdr>
                                                                                                                <w:top w:val="none" w:sz="0" w:space="0" w:color="auto"/>
                                                                                                                <w:left w:val="none" w:sz="0" w:space="0" w:color="auto"/>
                                                                                                                <w:bottom w:val="none" w:sz="0" w:space="0" w:color="auto"/>
                                                                                                                <w:right w:val="none" w:sz="0" w:space="0" w:color="auto"/>
                                                                                                              </w:divBdr>
                                                                                                            </w:div>
                                                                                                          </w:divsChild>
                                                                                                        </w:div>
                                                                                                        <w:div w:id="1530142493">
                                                                                                          <w:marLeft w:val="0"/>
                                                                                                          <w:marRight w:val="0"/>
                                                                                                          <w:marTop w:val="0"/>
                                                                                                          <w:marBottom w:val="0"/>
                                                                                                          <w:divBdr>
                                                                                                            <w:top w:val="none" w:sz="0" w:space="0" w:color="auto"/>
                                                                                                            <w:left w:val="none" w:sz="0" w:space="0" w:color="auto"/>
                                                                                                            <w:bottom w:val="none" w:sz="0" w:space="0" w:color="auto"/>
                                                                                                            <w:right w:val="none" w:sz="0" w:space="0" w:color="auto"/>
                                                                                                          </w:divBdr>
                                                                                                          <w:divsChild>
                                                                                                            <w:div w:id="1573275952">
                                                                                                              <w:marLeft w:val="0"/>
                                                                                                              <w:marRight w:val="0"/>
                                                                                                              <w:marTop w:val="0"/>
                                                                                                              <w:marBottom w:val="0"/>
                                                                                                              <w:divBdr>
                                                                                                                <w:top w:val="none" w:sz="0" w:space="0" w:color="auto"/>
                                                                                                                <w:left w:val="none" w:sz="0" w:space="0" w:color="auto"/>
                                                                                                                <w:bottom w:val="none" w:sz="0" w:space="0" w:color="auto"/>
                                                                                                                <w:right w:val="none" w:sz="0" w:space="0" w:color="auto"/>
                                                                                                              </w:divBdr>
                                                                                                            </w:div>
                                                                                                          </w:divsChild>
                                                                                                        </w:div>
                                                                                                        <w:div w:id="1678920467">
                                                                                                          <w:marLeft w:val="0"/>
                                                                                                          <w:marRight w:val="0"/>
                                                                                                          <w:marTop w:val="0"/>
                                                                                                          <w:marBottom w:val="0"/>
                                                                                                          <w:divBdr>
                                                                                                            <w:top w:val="none" w:sz="0" w:space="0" w:color="auto"/>
                                                                                                            <w:left w:val="none" w:sz="0" w:space="0" w:color="auto"/>
                                                                                                            <w:bottom w:val="none" w:sz="0" w:space="0" w:color="auto"/>
                                                                                                            <w:right w:val="none" w:sz="0" w:space="0" w:color="auto"/>
                                                                                                          </w:divBdr>
                                                                                                          <w:divsChild>
                                                                                                            <w:div w:id="938410514">
                                                                                                              <w:marLeft w:val="0"/>
                                                                                                              <w:marRight w:val="0"/>
                                                                                                              <w:marTop w:val="0"/>
                                                                                                              <w:marBottom w:val="0"/>
                                                                                                              <w:divBdr>
                                                                                                                <w:top w:val="none" w:sz="0" w:space="0" w:color="auto"/>
                                                                                                                <w:left w:val="none" w:sz="0" w:space="0" w:color="auto"/>
                                                                                                                <w:bottom w:val="none" w:sz="0" w:space="0" w:color="auto"/>
                                                                                                                <w:right w:val="none" w:sz="0" w:space="0" w:color="auto"/>
                                                                                                              </w:divBdr>
                                                                                                            </w:div>
                                                                                                          </w:divsChild>
                                                                                                        </w:div>
                                                                                                        <w:div w:id="1730419116">
                                                                                                          <w:marLeft w:val="0"/>
                                                                                                          <w:marRight w:val="0"/>
                                                                                                          <w:marTop w:val="0"/>
                                                                                                          <w:marBottom w:val="0"/>
                                                                                                          <w:divBdr>
                                                                                                            <w:top w:val="none" w:sz="0" w:space="0" w:color="auto"/>
                                                                                                            <w:left w:val="none" w:sz="0" w:space="0" w:color="auto"/>
                                                                                                            <w:bottom w:val="none" w:sz="0" w:space="0" w:color="auto"/>
                                                                                                            <w:right w:val="none" w:sz="0" w:space="0" w:color="auto"/>
                                                                                                          </w:divBdr>
                                                                                                          <w:divsChild>
                                                                                                            <w:div w:id="145434439">
                                                                                                              <w:marLeft w:val="0"/>
                                                                                                              <w:marRight w:val="0"/>
                                                                                                              <w:marTop w:val="0"/>
                                                                                                              <w:marBottom w:val="0"/>
                                                                                                              <w:divBdr>
                                                                                                                <w:top w:val="none" w:sz="0" w:space="0" w:color="auto"/>
                                                                                                                <w:left w:val="none" w:sz="0" w:space="0" w:color="auto"/>
                                                                                                                <w:bottom w:val="none" w:sz="0" w:space="0" w:color="auto"/>
                                                                                                                <w:right w:val="none" w:sz="0" w:space="0" w:color="auto"/>
                                                                                                              </w:divBdr>
                                                                                                            </w:div>
                                                                                                          </w:divsChild>
                                                                                                        </w:div>
                                                                                                        <w:div w:id="1738825425">
                                                                                                          <w:marLeft w:val="0"/>
                                                                                                          <w:marRight w:val="0"/>
                                                                                                          <w:marTop w:val="0"/>
                                                                                                          <w:marBottom w:val="0"/>
                                                                                                          <w:divBdr>
                                                                                                            <w:top w:val="none" w:sz="0" w:space="0" w:color="auto"/>
                                                                                                            <w:left w:val="none" w:sz="0" w:space="0" w:color="auto"/>
                                                                                                            <w:bottom w:val="none" w:sz="0" w:space="0" w:color="auto"/>
                                                                                                            <w:right w:val="none" w:sz="0" w:space="0" w:color="auto"/>
                                                                                                          </w:divBdr>
                                                                                                          <w:divsChild>
                                                                                                            <w:div w:id="581524579">
                                                                                                              <w:marLeft w:val="0"/>
                                                                                                              <w:marRight w:val="0"/>
                                                                                                              <w:marTop w:val="0"/>
                                                                                                              <w:marBottom w:val="0"/>
                                                                                                              <w:divBdr>
                                                                                                                <w:top w:val="none" w:sz="0" w:space="0" w:color="auto"/>
                                                                                                                <w:left w:val="none" w:sz="0" w:space="0" w:color="auto"/>
                                                                                                                <w:bottom w:val="none" w:sz="0" w:space="0" w:color="auto"/>
                                                                                                                <w:right w:val="none" w:sz="0" w:space="0" w:color="auto"/>
                                                                                                              </w:divBdr>
                                                                                                            </w:div>
                                                                                                            <w:div w:id="1851337552">
                                                                                                              <w:marLeft w:val="0"/>
                                                                                                              <w:marRight w:val="0"/>
                                                                                                              <w:marTop w:val="0"/>
                                                                                                              <w:marBottom w:val="0"/>
                                                                                                              <w:divBdr>
                                                                                                                <w:top w:val="none" w:sz="0" w:space="0" w:color="auto"/>
                                                                                                                <w:left w:val="none" w:sz="0" w:space="0" w:color="auto"/>
                                                                                                                <w:bottom w:val="none" w:sz="0" w:space="0" w:color="auto"/>
                                                                                                                <w:right w:val="none" w:sz="0" w:space="0" w:color="auto"/>
                                                                                                              </w:divBdr>
                                                                                                            </w:div>
                                                                                                          </w:divsChild>
                                                                                                        </w:div>
                                                                                                        <w:div w:id="1772772943">
                                                                                                          <w:marLeft w:val="0"/>
                                                                                                          <w:marRight w:val="0"/>
                                                                                                          <w:marTop w:val="0"/>
                                                                                                          <w:marBottom w:val="0"/>
                                                                                                          <w:divBdr>
                                                                                                            <w:top w:val="none" w:sz="0" w:space="0" w:color="auto"/>
                                                                                                            <w:left w:val="none" w:sz="0" w:space="0" w:color="auto"/>
                                                                                                            <w:bottom w:val="none" w:sz="0" w:space="0" w:color="auto"/>
                                                                                                            <w:right w:val="none" w:sz="0" w:space="0" w:color="auto"/>
                                                                                                          </w:divBdr>
                                                                                                          <w:divsChild>
                                                                                                            <w:div w:id="186338443">
                                                                                                              <w:marLeft w:val="0"/>
                                                                                                              <w:marRight w:val="0"/>
                                                                                                              <w:marTop w:val="0"/>
                                                                                                              <w:marBottom w:val="0"/>
                                                                                                              <w:divBdr>
                                                                                                                <w:top w:val="none" w:sz="0" w:space="0" w:color="auto"/>
                                                                                                                <w:left w:val="none" w:sz="0" w:space="0" w:color="auto"/>
                                                                                                                <w:bottom w:val="none" w:sz="0" w:space="0" w:color="auto"/>
                                                                                                                <w:right w:val="none" w:sz="0" w:space="0" w:color="auto"/>
                                                                                                              </w:divBdr>
                                                                                                            </w:div>
                                                                                                            <w:div w:id="283079053">
                                                                                                              <w:marLeft w:val="0"/>
                                                                                                              <w:marRight w:val="0"/>
                                                                                                              <w:marTop w:val="0"/>
                                                                                                              <w:marBottom w:val="0"/>
                                                                                                              <w:divBdr>
                                                                                                                <w:top w:val="none" w:sz="0" w:space="0" w:color="auto"/>
                                                                                                                <w:left w:val="none" w:sz="0" w:space="0" w:color="auto"/>
                                                                                                                <w:bottom w:val="none" w:sz="0" w:space="0" w:color="auto"/>
                                                                                                                <w:right w:val="none" w:sz="0" w:space="0" w:color="auto"/>
                                                                                                              </w:divBdr>
                                                                                                            </w:div>
                                                                                                          </w:divsChild>
                                                                                                        </w:div>
                                                                                                        <w:div w:id="1805540866">
                                                                                                          <w:marLeft w:val="0"/>
                                                                                                          <w:marRight w:val="0"/>
                                                                                                          <w:marTop w:val="0"/>
                                                                                                          <w:marBottom w:val="0"/>
                                                                                                          <w:divBdr>
                                                                                                            <w:top w:val="none" w:sz="0" w:space="0" w:color="auto"/>
                                                                                                            <w:left w:val="none" w:sz="0" w:space="0" w:color="auto"/>
                                                                                                            <w:bottom w:val="none" w:sz="0" w:space="0" w:color="auto"/>
                                                                                                            <w:right w:val="none" w:sz="0" w:space="0" w:color="auto"/>
                                                                                                          </w:divBdr>
                                                                                                          <w:divsChild>
                                                                                                            <w:div w:id="637344789">
                                                                                                              <w:marLeft w:val="0"/>
                                                                                                              <w:marRight w:val="0"/>
                                                                                                              <w:marTop w:val="0"/>
                                                                                                              <w:marBottom w:val="0"/>
                                                                                                              <w:divBdr>
                                                                                                                <w:top w:val="none" w:sz="0" w:space="0" w:color="auto"/>
                                                                                                                <w:left w:val="none" w:sz="0" w:space="0" w:color="auto"/>
                                                                                                                <w:bottom w:val="none" w:sz="0" w:space="0" w:color="auto"/>
                                                                                                                <w:right w:val="none" w:sz="0" w:space="0" w:color="auto"/>
                                                                                                              </w:divBdr>
                                                                                                            </w:div>
                                                                                                          </w:divsChild>
                                                                                                        </w:div>
                                                                                                        <w:div w:id="1884750417">
                                                                                                          <w:marLeft w:val="0"/>
                                                                                                          <w:marRight w:val="0"/>
                                                                                                          <w:marTop w:val="0"/>
                                                                                                          <w:marBottom w:val="0"/>
                                                                                                          <w:divBdr>
                                                                                                            <w:top w:val="none" w:sz="0" w:space="0" w:color="auto"/>
                                                                                                            <w:left w:val="none" w:sz="0" w:space="0" w:color="auto"/>
                                                                                                            <w:bottom w:val="none" w:sz="0" w:space="0" w:color="auto"/>
                                                                                                            <w:right w:val="none" w:sz="0" w:space="0" w:color="auto"/>
                                                                                                          </w:divBdr>
                                                                                                          <w:divsChild>
                                                                                                            <w:div w:id="233702270">
                                                                                                              <w:marLeft w:val="0"/>
                                                                                                              <w:marRight w:val="0"/>
                                                                                                              <w:marTop w:val="0"/>
                                                                                                              <w:marBottom w:val="0"/>
                                                                                                              <w:divBdr>
                                                                                                                <w:top w:val="none" w:sz="0" w:space="0" w:color="auto"/>
                                                                                                                <w:left w:val="none" w:sz="0" w:space="0" w:color="auto"/>
                                                                                                                <w:bottom w:val="none" w:sz="0" w:space="0" w:color="auto"/>
                                                                                                                <w:right w:val="none" w:sz="0" w:space="0" w:color="auto"/>
                                                                                                              </w:divBdr>
                                                                                                            </w:div>
                                                                                                          </w:divsChild>
                                                                                                        </w:div>
                                                                                                        <w:div w:id="1976139590">
                                                                                                          <w:marLeft w:val="0"/>
                                                                                                          <w:marRight w:val="0"/>
                                                                                                          <w:marTop w:val="0"/>
                                                                                                          <w:marBottom w:val="0"/>
                                                                                                          <w:divBdr>
                                                                                                            <w:top w:val="none" w:sz="0" w:space="0" w:color="auto"/>
                                                                                                            <w:left w:val="none" w:sz="0" w:space="0" w:color="auto"/>
                                                                                                            <w:bottom w:val="none" w:sz="0" w:space="0" w:color="auto"/>
                                                                                                            <w:right w:val="none" w:sz="0" w:space="0" w:color="auto"/>
                                                                                                          </w:divBdr>
                                                                                                          <w:divsChild>
                                                                                                            <w:div w:id="249046305">
                                                                                                              <w:marLeft w:val="0"/>
                                                                                                              <w:marRight w:val="0"/>
                                                                                                              <w:marTop w:val="0"/>
                                                                                                              <w:marBottom w:val="0"/>
                                                                                                              <w:divBdr>
                                                                                                                <w:top w:val="none" w:sz="0" w:space="0" w:color="auto"/>
                                                                                                                <w:left w:val="none" w:sz="0" w:space="0" w:color="auto"/>
                                                                                                                <w:bottom w:val="none" w:sz="0" w:space="0" w:color="auto"/>
                                                                                                                <w:right w:val="none" w:sz="0" w:space="0" w:color="auto"/>
                                                                                                              </w:divBdr>
                                                                                                            </w:div>
                                                                                                          </w:divsChild>
                                                                                                        </w:div>
                                                                                                        <w:div w:id="1992438993">
                                                                                                          <w:marLeft w:val="0"/>
                                                                                                          <w:marRight w:val="0"/>
                                                                                                          <w:marTop w:val="0"/>
                                                                                                          <w:marBottom w:val="0"/>
                                                                                                          <w:divBdr>
                                                                                                            <w:top w:val="none" w:sz="0" w:space="0" w:color="auto"/>
                                                                                                            <w:left w:val="none" w:sz="0" w:space="0" w:color="auto"/>
                                                                                                            <w:bottom w:val="none" w:sz="0" w:space="0" w:color="auto"/>
                                                                                                            <w:right w:val="none" w:sz="0" w:space="0" w:color="auto"/>
                                                                                                          </w:divBdr>
                                                                                                          <w:divsChild>
                                                                                                            <w:div w:id="539438136">
                                                                                                              <w:marLeft w:val="0"/>
                                                                                                              <w:marRight w:val="0"/>
                                                                                                              <w:marTop w:val="0"/>
                                                                                                              <w:marBottom w:val="0"/>
                                                                                                              <w:divBdr>
                                                                                                                <w:top w:val="none" w:sz="0" w:space="0" w:color="auto"/>
                                                                                                                <w:left w:val="none" w:sz="0" w:space="0" w:color="auto"/>
                                                                                                                <w:bottom w:val="none" w:sz="0" w:space="0" w:color="auto"/>
                                                                                                                <w:right w:val="none" w:sz="0" w:space="0" w:color="auto"/>
                                                                                                              </w:divBdr>
                                                                                                            </w:div>
                                                                                                          </w:divsChild>
                                                                                                        </w:div>
                                                                                                        <w:div w:id="2062097607">
                                                                                                          <w:marLeft w:val="0"/>
                                                                                                          <w:marRight w:val="0"/>
                                                                                                          <w:marTop w:val="0"/>
                                                                                                          <w:marBottom w:val="0"/>
                                                                                                          <w:divBdr>
                                                                                                            <w:top w:val="none" w:sz="0" w:space="0" w:color="auto"/>
                                                                                                            <w:left w:val="none" w:sz="0" w:space="0" w:color="auto"/>
                                                                                                            <w:bottom w:val="none" w:sz="0" w:space="0" w:color="auto"/>
                                                                                                            <w:right w:val="none" w:sz="0" w:space="0" w:color="auto"/>
                                                                                                          </w:divBdr>
                                                                                                          <w:divsChild>
                                                                                                            <w:div w:id="329481802">
                                                                                                              <w:marLeft w:val="0"/>
                                                                                                              <w:marRight w:val="0"/>
                                                                                                              <w:marTop w:val="0"/>
                                                                                                              <w:marBottom w:val="0"/>
                                                                                                              <w:divBdr>
                                                                                                                <w:top w:val="none" w:sz="0" w:space="0" w:color="auto"/>
                                                                                                                <w:left w:val="none" w:sz="0" w:space="0" w:color="auto"/>
                                                                                                                <w:bottom w:val="none" w:sz="0" w:space="0" w:color="auto"/>
                                                                                                                <w:right w:val="none" w:sz="0" w:space="0" w:color="auto"/>
                                                                                                              </w:divBdr>
                                                                                                            </w:div>
                                                                                                          </w:divsChild>
                                                                                                        </w:div>
                                                                                                        <w:div w:id="2076850125">
                                                                                                          <w:marLeft w:val="0"/>
                                                                                                          <w:marRight w:val="0"/>
                                                                                                          <w:marTop w:val="0"/>
                                                                                                          <w:marBottom w:val="0"/>
                                                                                                          <w:divBdr>
                                                                                                            <w:top w:val="none" w:sz="0" w:space="0" w:color="auto"/>
                                                                                                            <w:left w:val="none" w:sz="0" w:space="0" w:color="auto"/>
                                                                                                            <w:bottom w:val="none" w:sz="0" w:space="0" w:color="auto"/>
                                                                                                            <w:right w:val="none" w:sz="0" w:space="0" w:color="auto"/>
                                                                                                          </w:divBdr>
                                                                                                          <w:divsChild>
                                                                                                            <w:div w:id="1538618593">
                                                                                                              <w:marLeft w:val="0"/>
                                                                                                              <w:marRight w:val="0"/>
                                                                                                              <w:marTop w:val="0"/>
                                                                                                              <w:marBottom w:val="0"/>
                                                                                                              <w:divBdr>
                                                                                                                <w:top w:val="none" w:sz="0" w:space="0" w:color="auto"/>
                                                                                                                <w:left w:val="none" w:sz="0" w:space="0" w:color="auto"/>
                                                                                                                <w:bottom w:val="none" w:sz="0" w:space="0" w:color="auto"/>
                                                                                                                <w:right w:val="none" w:sz="0" w:space="0" w:color="auto"/>
                                                                                                              </w:divBdr>
                                                                                                            </w:div>
                                                                                                          </w:divsChild>
                                                                                                        </w:div>
                                                                                                        <w:div w:id="2139104136">
                                                                                                          <w:marLeft w:val="0"/>
                                                                                                          <w:marRight w:val="0"/>
                                                                                                          <w:marTop w:val="0"/>
                                                                                                          <w:marBottom w:val="0"/>
                                                                                                          <w:divBdr>
                                                                                                            <w:top w:val="none" w:sz="0" w:space="0" w:color="auto"/>
                                                                                                            <w:left w:val="none" w:sz="0" w:space="0" w:color="auto"/>
                                                                                                            <w:bottom w:val="none" w:sz="0" w:space="0" w:color="auto"/>
                                                                                                            <w:right w:val="none" w:sz="0" w:space="0" w:color="auto"/>
                                                                                                          </w:divBdr>
                                                                                                          <w:divsChild>
                                                                                                            <w:div w:id="12606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1857707">
      <w:bodyDiv w:val="1"/>
      <w:marLeft w:val="0"/>
      <w:marRight w:val="0"/>
      <w:marTop w:val="0"/>
      <w:marBottom w:val="0"/>
      <w:divBdr>
        <w:top w:val="none" w:sz="0" w:space="0" w:color="auto"/>
        <w:left w:val="none" w:sz="0" w:space="0" w:color="auto"/>
        <w:bottom w:val="none" w:sz="0" w:space="0" w:color="auto"/>
        <w:right w:val="none" w:sz="0" w:space="0" w:color="auto"/>
      </w:divBdr>
    </w:div>
    <w:div w:id="731999277">
      <w:bodyDiv w:val="1"/>
      <w:marLeft w:val="0"/>
      <w:marRight w:val="0"/>
      <w:marTop w:val="0"/>
      <w:marBottom w:val="0"/>
      <w:divBdr>
        <w:top w:val="none" w:sz="0" w:space="0" w:color="auto"/>
        <w:left w:val="none" w:sz="0" w:space="0" w:color="auto"/>
        <w:bottom w:val="none" w:sz="0" w:space="0" w:color="auto"/>
        <w:right w:val="none" w:sz="0" w:space="0" w:color="auto"/>
      </w:divBdr>
    </w:div>
    <w:div w:id="767851446">
      <w:bodyDiv w:val="1"/>
      <w:marLeft w:val="0"/>
      <w:marRight w:val="0"/>
      <w:marTop w:val="0"/>
      <w:marBottom w:val="0"/>
      <w:divBdr>
        <w:top w:val="none" w:sz="0" w:space="0" w:color="auto"/>
        <w:left w:val="none" w:sz="0" w:space="0" w:color="auto"/>
        <w:bottom w:val="none" w:sz="0" w:space="0" w:color="auto"/>
        <w:right w:val="none" w:sz="0" w:space="0" w:color="auto"/>
      </w:divBdr>
    </w:div>
    <w:div w:id="811218414">
      <w:bodyDiv w:val="1"/>
      <w:marLeft w:val="0"/>
      <w:marRight w:val="0"/>
      <w:marTop w:val="0"/>
      <w:marBottom w:val="0"/>
      <w:divBdr>
        <w:top w:val="none" w:sz="0" w:space="0" w:color="auto"/>
        <w:left w:val="none" w:sz="0" w:space="0" w:color="auto"/>
        <w:bottom w:val="none" w:sz="0" w:space="0" w:color="auto"/>
        <w:right w:val="none" w:sz="0" w:space="0" w:color="auto"/>
      </w:divBdr>
    </w:div>
    <w:div w:id="836068872">
      <w:bodyDiv w:val="1"/>
      <w:marLeft w:val="0"/>
      <w:marRight w:val="0"/>
      <w:marTop w:val="0"/>
      <w:marBottom w:val="0"/>
      <w:divBdr>
        <w:top w:val="none" w:sz="0" w:space="0" w:color="auto"/>
        <w:left w:val="none" w:sz="0" w:space="0" w:color="auto"/>
        <w:bottom w:val="none" w:sz="0" w:space="0" w:color="auto"/>
        <w:right w:val="none" w:sz="0" w:space="0" w:color="auto"/>
      </w:divBdr>
    </w:div>
    <w:div w:id="990868627">
      <w:bodyDiv w:val="1"/>
      <w:marLeft w:val="0"/>
      <w:marRight w:val="0"/>
      <w:marTop w:val="0"/>
      <w:marBottom w:val="0"/>
      <w:divBdr>
        <w:top w:val="none" w:sz="0" w:space="0" w:color="auto"/>
        <w:left w:val="none" w:sz="0" w:space="0" w:color="auto"/>
        <w:bottom w:val="none" w:sz="0" w:space="0" w:color="auto"/>
        <w:right w:val="none" w:sz="0" w:space="0" w:color="auto"/>
      </w:divBdr>
    </w:div>
    <w:div w:id="1032002177">
      <w:bodyDiv w:val="1"/>
      <w:marLeft w:val="0"/>
      <w:marRight w:val="0"/>
      <w:marTop w:val="0"/>
      <w:marBottom w:val="0"/>
      <w:divBdr>
        <w:top w:val="none" w:sz="0" w:space="0" w:color="auto"/>
        <w:left w:val="none" w:sz="0" w:space="0" w:color="auto"/>
        <w:bottom w:val="none" w:sz="0" w:space="0" w:color="auto"/>
        <w:right w:val="none" w:sz="0" w:space="0" w:color="auto"/>
      </w:divBdr>
    </w:div>
    <w:div w:id="1198154453">
      <w:bodyDiv w:val="1"/>
      <w:marLeft w:val="0"/>
      <w:marRight w:val="0"/>
      <w:marTop w:val="0"/>
      <w:marBottom w:val="0"/>
      <w:divBdr>
        <w:top w:val="none" w:sz="0" w:space="0" w:color="auto"/>
        <w:left w:val="none" w:sz="0" w:space="0" w:color="auto"/>
        <w:bottom w:val="none" w:sz="0" w:space="0" w:color="auto"/>
        <w:right w:val="none" w:sz="0" w:space="0" w:color="auto"/>
      </w:divBdr>
      <w:divsChild>
        <w:div w:id="2038651325">
          <w:marLeft w:val="0"/>
          <w:marRight w:val="0"/>
          <w:marTop w:val="0"/>
          <w:marBottom w:val="0"/>
          <w:divBdr>
            <w:top w:val="none" w:sz="0" w:space="0" w:color="auto"/>
            <w:left w:val="none" w:sz="0" w:space="0" w:color="auto"/>
            <w:bottom w:val="none" w:sz="0" w:space="0" w:color="auto"/>
            <w:right w:val="none" w:sz="0" w:space="0" w:color="auto"/>
          </w:divBdr>
          <w:divsChild>
            <w:div w:id="2008169526">
              <w:marLeft w:val="0"/>
              <w:marRight w:val="0"/>
              <w:marTop w:val="0"/>
              <w:marBottom w:val="0"/>
              <w:divBdr>
                <w:top w:val="none" w:sz="0" w:space="0" w:color="auto"/>
                <w:left w:val="none" w:sz="0" w:space="0" w:color="auto"/>
                <w:bottom w:val="none" w:sz="0" w:space="0" w:color="auto"/>
                <w:right w:val="none" w:sz="0" w:space="0" w:color="auto"/>
              </w:divBdr>
              <w:divsChild>
                <w:div w:id="2075199288">
                  <w:marLeft w:val="0"/>
                  <w:marRight w:val="0"/>
                  <w:marTop w:val="0"/>
                  <w:marBottom w:val="0"/>
                  <w:divBdr>
                    <w:top w:val="none" w:sz="0" w:space="0" w:color="auto"/>
                    <w:left w:val="none" w:sz="0" w:space="0" w:color="auto"/>
                    <w:bottom w:val="none" w:sz="0" w:space="0" w:color="auto"/>
                    <w:right w:val="none" w:sz="0" w:space="0" w:color="auto"/>
                  </w:divBdr>
                  <w:divsChild>
                    <w:div w:id="280037780">
                      <w:marLeft w:val="0"/>
                      <w:marRight w:val="0"/>
                      <w:marTop w:val="0"/>
                      <w:marBottom w:val="0"/>
                      <w:divBdr>
                        <w:top w:val="none" w:sz="0" w:space="0" w:color="auto"/>
                        <w:left w:val="none" w:sz="0" w:space="0" w:color="auto"/>
                        <w:bottom w:val="none" w:sz="0" w:space="0" w:color="auto"/>
                        <w:right w:val="none" w:sz="0" w:space="0" w:color="auto"/>
                      </w:divBdr>
                      <w:divsChild>
                        <w:div w:id="318118347">
                          <w:marLeft w:val="0"/>
                          <w:marRight w:val="0"/>
                          <w:marTop w:val="0"/>
                          <w:marBottom w:val="0"/>
                          <w:divBdr>
                            <w:top w:val="none" w:sz="0" w:space="0" w:color="auto"/>
                            <w:left w:val="none" w:sz="0" w:space="0" w:color="auto"/>
                            <w:bottom w:val="none" w:sz="0" w:space="0" w:color="auto"/>
                            <w:right w:val="none" w:sz="0" w:space="0" w:color="auto"/>
                          </w:divBdr>
                          <w:divsChild>
                            <w:div w:id="1984187798">
                              <w:marLeft w:val="0"/>
                              <w:marRight w:val="0"/>
                              <w:marTop w:val="0"/>
                              <w:marBottom w:val="0"/>
                              <w:divBdr>
                                <w:top w:val="none" w:sz="0" w:space="0" w:color="auto"/>
                                <w:left w:val="none" w:sz="0" w:space="0" w:color="auto"/>
                                <w:bottom w:val="none" w:sz="0" w:space="0" w:color="auto"/>
                                <w:right w:val="none" w:sz="0" w:space="0" w:color="auto"/>
                              </w:divBdr>
                              <w:divsChild>
                                <w:div w:id="1180585772">
                                  <w:marLeft w:val="0"/>
                                  <w:marRight w:val="0"/>
                                  <w:marTop w:val="0"/>
                                  <w:marBottom w:val="0"/>
                                  <w:divBdr>
                                    <w:top w:val="none" w:sz="0" w:space="0" w:color="auto"/>
                                    <w:left w:val="none" w:sz="0" w:space="0" w:color="auto"/>
                                    <w:bottom w:val="none" w:sz="0" w:space="0" w:color="auto"/>
                                    <w:right w:val="none" w:sz="0" w:space="0" w:color="auto"/>
                                  </w:divBdr>
                                  <w:divsChild>
                                    <w:div w:id="1133404435">
                                      <w:marLeft w:val="0"/>
                                      <w:marRight w:val="0"/>
                                      <w:marTop w:val="0"/>
                                      <w:marBottom w:val="0"/>
                                      <w:divBdr>
                                        <w:top w:val="none" w:sz="0" w:space="0" w:color="auto"/>
                                        <w:left w:val="none" w:sz="0" w:space="0" w:color="auto"/>
                                        <w:bottom w:val="none" w:sz="0" w:space="0" w:color="auto"/>
                                        <w:right w:val="none" w:sz="0" w:space="0" w:color="auto"/>
                                      </w:divBdr>
                                      <w:divsChild>
                                        <w:div w:id="1345281729">
                                          <w:marLeft w:val="0"/>
                                          <w:marRight w:val="0"/>
                                          <w:marTop w:val="0"/>
                                          <w:marBottom w:val="0"/>
                                          <w:divBdr>
                                            <w:top w:val="none" w:sz="0" w:space="0" w:color="auto"/>
                                            <w:left w:val="none" w:sz="0" w:space="0" w:color="auto"/>
                                            <w:bottom w:val="none" w:sz="0" w:space="0" w:color="auto"/>
                                            <w:right w:val="none" w:sz="0" w:space="0" w:color="auto"/>
                                          </w:divBdr>
                                          <w:divsChild>
                                            <w:div w:id="1488934396">
                                              <w:marLeft w:val="0"/>
                                              <w:marRight w:val="0"/>
                                              <w:marTop w:val="0"/>
                                              <w:marBottom w:val="0"/>
                                              <w:divBdr>
                                                <w:top w:val="none" w:sz="0" w:space="0" w:color="auto"/>
                                                <w:left w:val="none" w:sz="0" w:space="0" w:color="auto"/>
                                                <w:bottom w:val="none" w:sz="0" w:space="0" w:color="auto"/>
                                                <w:right w:val="none" w:sz="0" w:space="0" w:color="auto"/>
                                              </w:divBdr>
                                              <w:divsChild>
                                                <w:div w:id="1029913002">
                                                  <w:marLeft w:val="0"/>
                                                  <w:marRight w:val="0"/>
                                                  <w:marTop w:val="0"/>
                                                  <w:marBottom w:val="885"/>
                                                  <w:divBdr>
                                                    <w:top w:val="none" w:sz="0" w:space="0" w:color="auto"/>
                                                    <w:left w:val="none" w:sz="0" w:space="0" w:color="auto"/>
                                                    <w:bottom w:val="none" w:sz="0" w:space="0" w:color="auto"/>
                                                    <w:right w:val="none" w:sz="0" w:space="0" w:color="auto"/>
                                                  </w:divBdr>
                                                  <w:divsChild>
                                                    <w:div w:id="134572851">
                                                      <w:marLeft w:val="0"/>
                                                      <w:marRight w:val="0"/>
                                                      <w:marTop w:val="0"/>
                                                      <w:marBottom w:val="0"/>
                                                      <w:divBdr>
                                                        <w:top w:val="none" w:sz="0" w:space="0" w:color="auto"/>
                                                        <w:left w:val="none" w:sz="0" w:space="0" w:color="auto"/>
                                                        <w:bottom w:val="none" w:sz="0" w:space="0" w:color="auto"/>
                                                        <w:right w:val="none" w:sz="0" w:space="0" w:color="auto"/>
                                                      </w:divBdr>
                                                      <w:divsChild>
                                                        <w:div w:id="119499580">
                                                          <w:marLeft w:val="0"/>
                                                          <w:marRight w:val="0"/>
                                                          <w:marTop w:val="0"/>
                                                          <w:marBottom w:val="0"/>
                                                          <w:divBdr>
                                                            <w:top w:val="single" w:sz="6" w:space="0" w:color="ABABAB"/>
                                                            <w:left w:val="single" w:sz="6" w:space="0" w:color="ABABAB"/>
                                                            <w:bottom w:val="single" w:sz="6" w:space="0" w:color="ABABAB"/>
                                                            <w:right w:val="single" w:sz="6" w:space="0" w:color="ABABAB"/>
                                                          </w:divBdr>
                                                          <w:divsChild>
                                                            <w:div w:id="437987074">
                                                              <w:marLeft w:val="0"/>
                                                              <w:marRight w:val="0"/>
                                                              <w:marTop w:val="0"/>
                                                              <w:marBottom w:val="0"/>
                                                              <w:divBdr>
                                                                <w:top w:val="none" w:sz="0" w:space="0" w:color="auto"/>
                                                                <w:left w:val="none" w:sz="0" w:space="0" w:color="auto"/>
                                                                <w:bottom w:val="none" w:sz="0" w:space="0" w:color="auto"/>
                                                                <w:right w:val="none" w:sz="0" w:space="0" w:color="auto"/>
                                                              </w:divBdr>
                                                              <w:divsChild>
                                                                <w:div w:id="2075620878">
                                                                  <w:marLeft w:val="0"/>
                                                                  <w:marRight w:val="0"/>
                                                                  <w:marTop w:val="0"/>
                                                                  <w:marBottom w:val="0"/>
                                                                  <w:divBdr>
                                                                    <w:top w:val="none" w:sz="0" w:space="0" w:color="auto"/>
                                                                    <w:left w:val="none" w:sz="0" w:space="0" w:color="auto"/>
                                                                    <w:bottom w:val="none" w:sz="0" w:space="0" w:color="auto"/>
                                                                    <w:right w:val="none" w:sz="0" w:space="0" w:color="auto"/>
                                                                  </w:divBdr>
                                                                  <w:divsChild>
                                                                    <w:div w:id="358704265">
                                                                      <w:marLeft w:val="0"/>
                                                                      <w:marRight w:val="0"/>
                                                                      <w:marTop w:val="0"/>
                                                                      <w:marBottom w:val="0"/>
                                                                      <w:divBdr>
                                                                        <w:top w:val="none" w:sz="0" w:space="0" w:color="auto"/>
                                                                        <w:left w:val="none" w:sz="0" w:space="0" w:color="auto"/>
                                                                        <w:bottom w:val="none" w:sz="0" w:space="0" w:color="auto"/>
                                                                        <w:right w:val="none" w:sz="0" w:space="0" w:color="auto"/>
                                                                      </w:divBdr>
                                                                      <w:divsChild>
                                                                        <w:div w:id="711227601">
                                                                          <w:marLeft w:val="0"/>
                                                                          <w:marRight w:val="0"/>
                                                                          <w:marTop w:val="0"/>
                                                                          <w:marBottom w:val="0"/>
                                                                          <w:divBdr>
                                                                            <w:top w:val="none" w:sz="0" w:space="0" w:color="auto"/>
                                                                            <w:left w:val="none" w:sz="0" w:space="0" w:color="auto"/>
                                                                            <w:bottom w:val="none" w:sz="0" w:space="0" w:color="auto"/>
                                                                            <w:right w:val="none" w:sz="0" w:space="0" w:color="auto"/>
                                                                          </w:divBdr>
                                                                          <w:divsChild>
                                                                            <w:div w:id="1250236756">
                                                                              <w:marLeft w:val="-75"/>
                                                                              <w:marRight w:val="0"/>
                                                                              <w:marTop w:val="30"/>
                                                                              <w:marBottom w:val="30"/>
                                                                              <w:divBdr>
                                                                                <w:top w:val="none" w:sz="0" w:space="0" w:color="auto"/>
                                                                                <w:left w:val="none" w:sz="0" w:space="0" w:color="auto"/>
                                                                                <w:bottom w:val="none" w:sz="0" w:space="0" w:color="auto"/>
                                                                                <w:right w:val="none" w:sz="0" w:space="0" w:color="auto"/>
                                                                              </w:divBdr>
                                                                              <w:divsChild>
                                                                                <w:div w:id="1434014551">
                                                                                  <w:marLeft w:val="0"/>
                                                                                  <w:marRight w:val="0"/>
                                                                                  <w:marTop w:val="0"/>
                                                                                  <w:marBottom w:val="0"/>
                                                                                  <w:divBdr>
                                                                                    <w:top w:val="none" w:sz="0" w:space="0" w:color="auto"/>
                                                                                    <w:left w:val="none" w:sz="0" w:space="0" w:color="auto"/>
                                                                                    <w:bottom w:val="none" w:sz="0" w:space="0" w:color="auto"/>
                                                                                    <w:right w:val="none" w:sz="0" w:space="0" w:color="auto"/>
                                                                                  </w:divBdr>
                                                                                  <w:divsChild>
                                                                                    <w:div w:id="642857390">
                                                                                      <w:marLeft w:val="0"/>
                                                                                      <w:marRight w:val="0"/>
                                                                                      <w:marTop w:val="0"/>
                                                                                      <w:marBottom w:val="0"/>
                                                                                      <w:divBdr>
                                                                                        <w:top w:val="none" w:sz="0" w:space="0" w:color="auto"/>
                                                                                        <w:left w:val="none" w:sz="0" w:space="0" w:color="auto"/>
                                                                                        <w:bottom w:val="none" w:sz="0" w:space="0" w:color="auto"/>
                                                                                        <w:right w:val="none" w:sz="0" w:space="0" w:color="auto"/>
                                                                                      </w:divBdr>
                                                                                      <w:divsChild>
                                                                                        <w:div w:id="356855175">
                                                                                          <w:marLeft w:val="0"/>
                                                                                          <w:marRight w:val="0"/>
                                                                                          <w:marTop w:val="0"/>
                                                                                          <w:marBottom w:val="0"/>
                                                                                          <w:divBdr>
                                                                                            <w:top w:val="none" w:sz="0" w:space="0" w:color="auto"/>
                                                                                            <w:left w:val="none" w:sz="0" w:space="0" w:color="auto"/>
                                                                                            <w:bottom w:val="none" w:sz="0" w:space="0" w:color="auto"/>
                                                                                            <w:right w:val="none" w:sz="0" w:space="0" w:color="auto"/>
                                                                                          </w:divBdr>
                                                                                          <w:divsChild>
                                                                                            <w:div w:id="1701393499">
                                                                                              <w:marLeft w:val="0"/>
                                                                                              <w:marRight w:val="0"/>
                                                                                              <w:marTop w:val="0"/>
                                                                                              <w:marBottom w:val="0"/>
                                                                                              <w:divBdr>
                                                                                                <w:top w:val="none" w:sz="0" w:space="0" w:color="auto"/>
                                                                                                <w:left w:val="none" w:sz="0" w:space="0" w:color="auto"/>
                                                                                                <w:bottom w:val="none" w:sz="0" w:space="0" w:color="auto"/>
                                                                                                <w:right w:val="none" w:sz="0" w:space="0" w:color="auto"/>
                                                                                              </w:divBdr>
                                                                                              <w:divsChild>
                                                                                                <w:div w:id="1791970282">
                                                                                                  <w:marLeft w:val="0"/>
                                                                                                  <w:marRight w:val="0"/>
                                                                                                  <w:marTop w:val="0"/>
                                                                                                  <w:marBottom w:val="0"/>
                                                                                                  <w:divBdr>
                                                                                                    <w:top w:val="none" w:sz="0" w:space="0" w:color="auto"/>
                                                                                                    <w:left w:val="none" w:sz="0" w:space="0" w:color="auto"/>
                                                                                                    <w:bottom w:val="none" w:sz="0" w:space="0" w:color="auto"/>
                                                                                                    <w:right w:val="none" w:sz="0" w:space="0" w:color="auto"/>
                                                                                                  </w:divBdr>
                                                                                                  <w:divsChild>
                                                                                                    <w:div w:id="208955365">
                                                                                                      <w:marLeft w:val="0"/>
                                                                                                      <w:marRight w:val="0"/>
                                                                                                      <w:marTop w:val="30"/>
                                                                                                      <w:marBottom w:val="30"/>
                                                                                                      <w:divBdr>
                                                                                                        <w:top w:val="none" w:sz="0" w:space="0" w:color="auto"/>
                                                                                                        <w:left w:val="none" w:sz="0" w:space="0" w:color="auto"/>
                                                                                                        <w:bottom w:val="none" w:sz="0" w:space="0" w:color="auto"/>
                                                                                                        <w:right w:val="none" w:sz="0" w:space="0" w:color="auto"/>
                                                                                                      </w:divBdr>
                                                                                                      <w:divsChild>
                                                                                                        <w:div w:id="115417500">
                                                                                                          <w:marLeft w:val="0"/>
                                                                                                          <w:marRight w:val="0"/>
                                                                                                          <w:marTop w:val="0"/>
                                                                                                          <w:marBottom w:val="0"/>
                                                                                                          <w:divBdr>
                                                                                                            <w:top w:val="none" w:sz="0" w:space="0" w:color="auto"/>
                                                                                                            <w:left w:val="none" w:sz="0" w:space="0" w:color="auto"/>
                                                                                                            <w:bottom w:val="none" w:sz="0" w:space="0" w:color="auto"/>
                                                                                                            <w:right w:val="none" w:sz="0" w:space="0" w:color="auto"/>
                                                                                                          </w:divBdr>
                                                                                                          <w:divsChild>
                                                                                                            <w:div w:id="1243371903">
                                                                                                              <w:marLeft w:val="0"/>
                                                                                                              <w:marRight w:val="0"/>
                                                                                                              <w:marTop w:val="0"/>
                                                                                                              <w:marBottom w:val="0"/>
                                                                                                              <w:divBdr>
                                                                                                                <w:top w:val="none" w:sz="0" w:space="0" w:color="auto"/>
                                                                                                                <w:left w:val="none" w:sz="0" w:space="0" w:color="auto"/>
                                                                                                                <w:bottom w:val="none" w:sz="0" w:space="0" w:color="auto"/>
                                                                                                                <w:right w:val="none" w:sz="0" w:space="0" w:color="auto"/>
                                                                                                              </w:divBdr>
                                                                                                            </w:div>
                                                                                                            <w:div w:id="1822698094">
                                                                                                              <w:marLeft w:val="0"/>
                                                                                                              <w:marRight w:val="0"/>
                                                                                                              <w:marTop w:val="0"/>
                                                                                                              <w:marBottom w:val="0"/>
                                                                                                              <w:divBdr>
                                                                                                                <w:top w:val="none" w:sz="0" w:space="0" w:color="auto"/>
                                                                                                                <w:left w:val="none" w:sz="0" w:space="0" w:color="auto"/>
                                                                                                                <w:bottom w:val="none" w:sz="0" w:space="0" w:color="auto"/>
                                                                                                                <w:right w:val="none" w:sz="0" w:space="0" w:color="auto"/>
                                                                                                              </w:divBdr>
                                                                                                            </w:div>
                                                                                                          </w:divsChild>
                                                                                                        </w:div>
                                                                                                        <w:div w:id="384530362">
                                                                                                          <w:marLeft w:val="0"/>
                                                                                                          <w:marRight w:val="0"/>
                                                                                                          <w:marTop w:val="0"/>
                                                                                                          <w:marBottom w:val="0"/>
                                                                                                          <w:divBdr>
                                                                                                            <w:top w:val="none" w:sz="0" w:space="0" w:color="auto"/>
                                                                                                            <w:left w:val="none" w:sz="0" w:space="0" w:color="auto"/>
                                                                                                            <w:bottom w:val="none" w:sz="0" w:space="0" w:color="auto"/>
                                                                                                            <w:right w:val="none" w:sz="0" w:space="0" w:color="auto"/>
                                                                                                          </w:divBdr>
                                                                                                          <w:divsChild>
                                                                                                            <w:div w:id="2087024589">
                                                                                                              <w:marLeft w:val="0"/>
                                                                                                              <w:marRight w:val="0"/>
                                                                                                              <w:marTop w:val="0"/>
                                                                                                              <w:marBottom w:val="0"/>
                                                                                                              <w:divBdr>
                                                                                                                <w:top w:val="none" w:sz="0" w:space="0" w:color="auto"/>
                                                                                                                <w:left w:val="none" w:sz="0" w:space="0" w:color="auto"/>
                                                                                                                <w:bottom w:val="none" w:sz="0" w:space="0" w:color="auto"/>
                                                                                                                <w:right w:val="none" w:sz="0" w:space="0" w:color="auto"/>
                                                                                                              </w:divBdr>
                                                                                                            </w:div>
                                                                                                          </w:divsChild>
                                                                                                        </w:div>
                                                                                                        <w:div w:id="415127728">
                                                                                                          <w:marLeft w:val="0"/>
                                                                                                          <w:marRight w:val="0"/>
                                                                                                          <w:marTop w:val="0"/>
                                                                                                          <w:marBottom w:val="0"/>
                                                                                                          <w:divBdr>
                                                                                                            <w:top w:val="none" w:sz="0" w:space="0" w:color="auto"/>
                                                                                                            <w:left w:val="none" w:sz="0" w:space="0" w:color="auto"/>
                                                                                                            <w:bottom w:val="none" w:sz="0" w:space="0" w:color="auto"/>
                                                                                                            <w:right w:val="none" w:sz="0" w:space="0" w:color="auto"/>
                                                                                                          </w:divBdr>
                                                                                                          <w:divsChild>
                                                                                                            <w:div w:id="83646361">
                                                                                                              <w:marLeft w:val="0"/>
                                                                                                              <w:marRight w:val="0"/>
                                                                                                              <w:marTop w:val="0"/>
                                                                                                              <w:marBottom w:val="0"/>
                                                                                                              <w:divBdr>
                                                                                                                <w:top w:val="none" w:sz="0" w:space="0" w:color="auto"/>
                                                                                                                <w:left w:val="none" w:sz="0" w:space="0" w:color="auto"/>
                                                                                                                <w:bottom w:val="none" w:sz="0" w:space="0" w:color="auto"/>
                                                                                                                <w:right w:val="none" w:sz="0" w:space="0" w:color="auto"/>
                                                                                                              </w:divBdr>
                                                                                                            </w:div>
                                                                                                          </w:divsChild>
                                                                                                        </w:div>
                                                                                                        <w:div w:id="490561306">
                                                                                                          <w:marLeft w:val="0"/>
                                                                                                          <w:marRight w:val="0"/>
                                                                                                          <w:marTop w:val="0"/>
                                                                                                          <w:marBottom w:val="0"/>
                                                                                                          <w:divBdr>
                                                                                                            <w:top w:val="none" w:sz="0" w:space="0" w:color="auto"/>
                                                                                                            <w:left w:val="none" w:sz="0" w:space="0" w:color="auto"/>
                                                                                                            <w:bottom w:val="none" w:sz="0" w:space="0" w:color="auto"/>
                                                                                                            <w:right w:val="none" w:sz="0" w:space="0" w:color="auto"/>
                                                                                                          </w:divBdr>
                                                                                                          <w:divsChild>
                                                                                                            <w:div w:id="1004941379">
                                                                                                              <w:marLeft w:val="0"/>
                                                                                                              <w:marRight w:val="0"/>
                                                                                                              <w:marTop w:val="0"/>
                                                                                                              <w:marBottom w:val="0"/>
                                                                                                              <w:divBdr>
                                                                                                                <w:top w:val="none" w:sz="0" w:space="0" w:color="auto"/>
                                                                                                                <w:left w:val="none" w:sz="0" w:space="0" w:color="auto"/>
                                                                                                                <w:bottom w:val="none" w:sz="0" w:space="0" w:color="auto"/>
                                                                                                                <w:right w:val="none" w:sz="0" w:space="0" w:color="auto"/>
                                                                                                              </w:divBdr>
                                                                                                            </w:div>
                                                                                                          </w:divsChild>
                                                                                                        </w:div>
                                                                                                        <w:div w:id="512034764">
                                                                                                          <w:marLeft w:val="0"/>
                                                                                                          <w:marRight w:val="0"/>
                                                                                                          <w:marTop w:val="0"/>
                                                                                                          <w:marBottom w:val="0"/>
                                                                                                          <w:divBdr>
                                                                                                            <w:top w:val="none" w:sz="0" w:space="0" w:color="auto"/>
                                                                                                            <w:left w:val="none" w:sz="0" w:space="0" w:color="auto"/>
                                                                                                            <w:bottom w:val="none" w:sz="0" w:space="0" w:color="auto"/>
                                                                                                            <w:right w:val="none" w:sz="0" w:space="0" w:color="auto"/>
                                                                                                          </w:divBdr>
                                                                                                          <w:divsChild>
                                                                                                            <w:div w:id="1599942538">
                                                                                                              <w:marLeft w:val="0"/>
                                                                                                              <w:marRight w:val="0"/>
                                                                                                              <w:marTop w:val="0"/>
                                                                                                              <w:marBottom w:val="0"/>
                                                                                                              <w:divBdr>
                                                                                                                <w:top w:val="none" w:sz="0" w:space="0" w:color="auto"/>
                                                                                                                <w:left w:val="none" w:sz="0" w:space="0" w:color="auto"/>
                                                                                                                <w:bottom w:val="none" w:sz="0" w:space="0" w:color="auto"/>
                                                                                                                <w:right w:val="none" w:sz="0" w:space="0" w:color="auto"/>
                                                                                                              </w:divBdr>
                                                                                                            </w:div>
                                                                                                            <w:div w:id="1624336996">
                                                                                                              <w:marLeft w:val="0"/>
                                                                                                              <w:marRight w:val="0"/>
                                                                                                              <w:marTop w:val="0"/>
                                                                                                              <w:marBottom w:val="0"/>
                                                                                                              <w:divBdr>
                                                                                                                <w:top w:val="none" w:sz="0" w:space="0" w:color="auto"/>
                                                                                                                <w:left w:val="none" w:sz="0" w:space="0" w:color="auto"/>
                                                                                                                <w:bottom w:val="none" w:sz="0" w:space="0" w:color="auto"/>
                                                                                                                <w:right w:val="none" w:sz="0" w:space="0" w:color="auto"/>
                                                                                                              </w:divBdr>
                                                                                                            </w:div>
                                                                                                          </w:divsChild>
                                                                                                        </w:div>
                                                                                                        <w:div w:id="590700428">
                                                                                                          <w:marLeft w:val="0"/>
                                                                                                          <w:marRight w:val="0"/>
                                                                                                          <w:marTop w:val="0"/>
                                                                                                          <w:marBottom w:val="0"/>
                                                                                                          <w:divBdr>
                                                                                                            <w:top w:val="none" w:sz="0" w:space="0" w:color="auto"/>
                                                                                                            <w:left w:val="none" w:sz="0" w:space="0" w:color="auto"/>
                                                                                                            <w:bottom w:val="none" w:sz="0" w:space="0" w:color="auto"/>
                                                                                                            <w:right w:val="none" w:sz="0" w:space="0" w:color="auto"/>
                                                                                                          </w:divBdr>
                                                                                                          <w:divsChild>
                                                                                                            <w:div w:id="253587359">
                                                                                                              <w:marLeft w:val="0"/>
                                                                                                              <w:marRight w:val="0"/>
                                                                                                              <w:marTop w:val="0"/>
                                                                                                              <w:marBottom w:val="0"/>
                                                                                                              <w:divBdr>
                                                                                                                <w:top w:val="none" w:sz="0" w:space="0" w:color="auto"/>
                                                                                                                <w:left w:val="none" w:sz="0" w:space="0" w:color="auto"/>
                                                                                                                <w:bottom w:val="none" w:sz="0" w:space="0" w:color="auto"/>
                                                                                                                <w:right w:val="none" w:sz="0" w:space="0" w:color="auto"/>
                                                                                                              </w:divBdr>
                                                                                                            </w:div>
                                                                                                            <w:div w:id="1211110669">
                                                                                                              <w:marLeft w:val="0"/>
                                                                                                              <w:marRight w:val="0"/>
                                                                                                              <w:marTop w:val="0"/>
                                                                                                              <w:marBottom w:val="0"/>
                                                                                                              <w:divBdr>
                                                                                                                <w:top w:val="none" w:sz="0" w:space="0" w:color="auto"/>
                                                                                                                <w:left w:val="none" w:sz="0" w:space="0" w:color="auto"/>
                                                                                                                <w:bottom w:val="none" w:sz="0" w:space="0" w:color="auto"/>
                                                                                                                <w:right w:val="none" w:sz="0" w:space="0" w:color="auto"/>
                                                                                                              </w:divBdr>
                                                                                                            </w:div>
                                                                                                          </w:divsChild>
                                                                                                        </w:div>
                                                                                                        <w:div w:id="609119843">
                                                                                                          <w:marLeft w:val="0"/>
                                                                                                          <w:marRight w:val="0"/>
                                                                                                          <w:marTop w:val="0"/>
                                                                                                          <w:marBottom w:val="0"/>
                                                                                                          <w:divBdr>
                                                                                                            <w:top w:val="none" w:sz="0" w:space="0" w:color="auto"/>
                                                                                                            <w:left w:val="none" w:sz="0" w:space="0" w:color="auto"/>
                                                                                                            <w:bottom w:val="none" w:sz="0" w:space="0" w:color="auto"/>
                                                                                                            <w:right w:val="none" w:sz="0" w:space="0" w:color="auto"/>
                                                                                                          </w:divBdr>
                                                                                                          <w:divsChild>
                                                                                                            <w:div w:id="993945917">
                                                                                                              <w:marLeft w:val="0"/>
                                                                                                              <w:marRight w:val="0"/>
                                                                                                              <w:marTop w:val="0"/>
                                                                                                              <w:marBottom w:val="0"/>
                                                                                                              <w:divBdr>
                                                                                                                <w:top w:val="none" w:sz="0" w:space="0" w:color="auto"/>
                                                                                                                <w:left w:val="none" w:sz="0" w:space="0" w:color="auto"/>
                                                                                                                <w:bottom w:val="none" w:sz="0" w:space="0" w:color="auto"/>
                                                                                                                <w:right w:val="none" w:sz="0" w:space="0" w:color="auto"/>
                                                                                                              </w:divBdr>
                                                                                                            </w:div>
                                                                                                            <w:div w:id="2005547029">
                                                                                                              <w:marLeft w:val="0"/>
                                                                                                              <w:marRight w:val="0"/>
                                                                                                              <w:marTop w:val="0"/>
                                                                                                              <w:marBottom w:val="0"/>
                                                                                                              <w:divBdr>
                                                                                                                <w:top w:val="none" w:sz="0" w:space="0" w:color="auto"/>
                                                                                                                <w:left w:val="none" w:sz="0" w:space="0" w:color="auto"/>
                                                                                                                <w:bottom w:val="none" w:sz="0" w:space="0" w:color="auto"/>
                                                                                                                <w:right w:val="none" w:sz="0" w:space="0" w:color="auto"/>
                                                                                                              </w:divBdr>
                                                                                                            </w:div>
                                                                                                          </w:divsChild>
                                                                                                        </w:div>
                                                                                                        <w:div w:id="624850879">
                                                                                                          <w:marLeft w:val="0"/>
                                                                                                          <w:marRight w:val="0"/>
                                                                                                          <w:marTop w:val="0"/>
                                                                                                          <w:marBottom w:val="0"/>
                                                                                                          <w:divBdr>
                                                                                                            <w:top w:val="none" w:sz="0" w:space="0" w:color="auto"/>
                                                                                                            <w:left w:val="none" w:sz="0" w:space="0" w:color="auto"/>
                                                                                                            <w:bottom w:val="none" w:sz="0" w:space="0" w:color="auto"/>
                                                                                                            <w:right w:val="none" w:sz="0" w:space="0" w:color="auto"/>
                                                                                                          </w:divBdr>
                                                                                                          <w:divsChild>
                                                                                                            <w:div w:id="643048715">
                                                                                                              <w:marLeft w:val="0"/>
                                                                                                              <w:marRight w:val="0"/>
                                                                                                              <w:marTop w:val="0"/>
                                                                                                              <w:marBottom w:val="0"/>
                                                                                                              <w:divBdr>
                                                                                                                <w:top w:val="none" w:sz="0" w:space="0" w:color="auto"/>
                                                                                                                <w:left w:val="none" w:sz="0" w:space="0" w:color="auto"/>
                                                                                                                <w:bottom w:val="none" w:sz="0" w:space="0" w:color="auto"/>
                                                                                                                <w:right w:val="none" w:sz="0" w:space="0" w:color="auto"/>
                                                                                                              </w:divBdr>
                                                                                                            </w:div>
                                                                                                          </w:divsChild>
                                                                                                        </w:div>
                                                                                                        <w:div w:id="649599738">
                                                                                                          <w:marLeft w:val="0"/>
                                                                                                          <w:marRight w:val="0"/>
                                                                                                          <w:marTop w:val="0"/>
                                                                                                          <w:marBottom w:val="0"/>
                                                                                                          <w:divBdr>
                                                                                                            <w:top w:val="none" w:sz="0" w:space="0" w:color="auto"/>
                                                                                                            <w:left w:val="none" w:sz="0" w:space="0" w:color="auto"/>
                                                                                                            <w:bottom w:val="none" w:sz="0" w:space="0" w:color="auto"/>
                                                                                                            <w:right w:val="none" w:sz="0" w:space="0" w:color="auto"/>
                                                                                                          </w:divBdr>
                                                                                                          <w:divsChild>
                                                                                                            <w:div w:id="396822066">
                                                                                                              <w:marLeft w:val="0"/>
                                                                                                              <w:marRight w:val="0"/>
                                                                                                              <w:marTop w:val="0"/>
                                                                                                              <w:marBottom w:val="0"/>
                                                                                                              <w:divBdr>
                                                                                                                <w:top w:val="none" w:sz="0" w:space="0" w:color="auto"/>
                                                                                                                <w:left w:val="none" w:sz="0" w:space="0" w:color="auto"/>
                                                                                                                <w:bottom w:val="none" w:sz="0" w:space="0" w:color="auto"/>
                                                                                                                <w:right w:val="none" w:sz="0" w:space="0" w:color="auto"/>
                                                                                                              </w:divBdr>
                                                                                                            </w:div>
                                                                                                          </w:divsChild>
                                                                                                        </w:div>
                                                                                                        <w:div w:id="712273567">
                                                                                                          <w:marLeft w:val="0"/>
                                                                                                          <w:marRight w:val="0"/>
                                                                                                          <w:marTop w:val="0"/>
                                                                                                          <w:marBottom w:val="0"/>
                                                                                                          <w:divBdr>
                                                                                                            <w:top w:val="none" w:sz="0" w:space="0" w:color="auto"/>
                                                                                                            <w:left w:val="none" w:sz="0" w:space="0" w:color="auto"/>
                                                                                                            <w:bottom w:val="none" w:sz="0" w:space="0" w:color="auto"/>
                                                                                                            <w:right w:val="none" w:sz="0" w:space="0" w:color="auto"/>
                                                                                                          </w:divBdr>
                                                                                                          <w:divsChild>
                                                                                                            <w:div w:id="423261020">
                                                                                                              <w:marLeft w:val="0"/>
                                                                                                              <w:marRight w:val="0"/>
                                                                                                              <w:marTop w:val="0"/>
                                                                                                              <w:marBottom w:val="0"/>
                                                                                                              <w:divBdr>
                                                                                                                <w:top w:val="none" w:sz="0" w:space="0" w:color="auto"/>
                                                                                                                <w:left w:val="none" w:sz="0" w:space="0" w:color="auto"/>
                                                                                                                <w:bottom w:val="none" w:sz="0" w:space="0" w:color="auto"/>
                                                                                                                <w:right w:val="none" w:sz="0" w:space="0" w:color="auto"/>
                                                                                                              </w:divBdr>
                                                                                                            </w:div>
                                                                                                          </w:divsChild>
                                                                                                        </w:div>
                                                                                                        <w:div w:id="742987344">
                                                                                                          <w:marLeft w:val="0"/>
                                                                                                          <w:marRight w:val="0"/>
                                                                                                          <w:marTop w:val="0"/>
                                                                                                          <w:marBottom w:val="0"/>
                                                                                                          <w:divBdr>
                                                                                                            <w:top w:val="none" w:sz="0" w:space="0" w:color="auto"/>
                                                                                                            <w:left w:val="none" w:sz="0" w:space="0" w:color="auto"/>
                                                                                                            <w:bottom w:val="none" w:sz="0" w:space="0" w:color="auto"/>
                                                                                                            <w:right w:val="none" w:sz="0" w:space="0" w:color="auto"/>
                                                                                                          </w:divBdr>
                                                                                                          <w:divsChild>
                                                                                                            <w:div w:id="2082822225">
                                                                                                              <w:marLeft w:val="0"/>
                                                                                                              <w:marRight w:val="0"/>
                                                                                                              <w:marTop w:val="0"/>
                                                                                                              <w:marBottom w:val="0"/>
                                                                                                              <w:divBdr>
                                                                                                                <w:top w:val="none" w:sz="0" w:space="0" w:color="auto"/>
                                                                                                                <w:left w:val="none" w:sz="0" w:space="0" w:color="auto"/>
                                                                                                                <w:bottom w:val="none" w:sz="0" w:space="0" w:color="auto"/>
                                                                                                                <w:right w:val="none" w:sz="0" w:space="0" w:color="auto"/>
                                                                                                              </w:divBdr>
                                                                                                            </w:div>
                                                                                                          </w:divsChild>
                                                                                                        </w:div>
                                                                                                        <w:div w:id="957689052">
                                                                                                          <w:marLeft w:val="0"/>
                                                                                                          <w:marRight w:val="0"/>
                                                                                                          <w:marTop w:val="0"/>
                                                                                                          <w:marBottom w:val="0"/>
                                                                                                          <w:divBdr>
                                                                                                            <w:top w:val="none" w:sz="0" w:space="0" w:color="auto"/>
                                                                                                            <w:left w:val="none" w:sz="0" w:space="0" w:color="auto"/>
                                                                                                            <w:bottom w:val="none" w:sz="0" w:space="0" w:color="auto"/>
                                                                                                            <w:right w:val="none" w:sz="0" w:space="0" w:color="auto"/>
                                                                                                          </w:divBdr>
                                                                                                          <w:divsChild>
                                                                                                            <w:div w:id="521280198">
                                                                                                              <w:marLeft w:val="0"/>
                                                                                                              <w:marRight w:val="0"/>
                                                                                                              <w:marTop w:val="0"/>
                                                                                                              <w:marBottom w:val="0"/>
                                                                                                              <w:divBdr>
                                                                                                                <w:top w:val="none" w:sz="0" w:space="0" w:color="auto"/>
                                                                                                                <w:left w:val="none" w:sz="0" w:space="0" w:color="auto"/>
                                                                                                                <w:bottom w:val="none" w:sz="0" w:space="0" w:color="auto"/>
                                                                                                                <w:right w:val="none" w:sz="0" w:space="0" w:color="auto"/>
                                                                                                              </w:divBdr>
                                                                                                            </w:div>
                                                                                                          </w:divsChild>
                                                                                                        </w:div>
                                                                                                        <w:div w:id="976379848">
                                                                                                          <w:marLeft w:val="0"/>
                                                                                                          <w:marRight w:val="0"/>
                                                                                                          <w:marTop w:val="0"/>
                                                                                                          <w:marBottom w:val="0"/>
                                                                                                          <w:divBdr>
                                                                                                            <w:top w:val="none" w:sz="0" w:space="0" w:color="auto"/>
                                                                                                            <w:left w:val="none" w:sz="0" w:space="0" w:color="auto"/>
                                                                                                            <w:bottom w:val="none" w:sz="0" w:space="0" w:color="auto"/>
                                                                                                            <w:right w:val="none" w:sz="0" w:space="0" w:color="auto"/>
                                                                                                          </w:divBdr>
                                                                                                          <w:divsChild>
                                                                                                            <w:div w:id="348218781">
                                                                                                              <w:marLeft w:val="0"/>
                                                                                                              <w:marRight w:val="0"/>
                                                                                                              <w:marTop w:val="0"/>
                                                                                                              <w:marBottom w:val="0"/>
                                                                                                              <w:divBdr>
                                                                                                                <w:top w:val="none" w:sz="0" w:space="0" w:color="auto"/>
                                                                                                                <w:left w:val="none" w:sz="0" w:space="0" w:color="auto"/>
                                                                                                                <w:bottom w:val="none" w:sz="0" w:space="0" w:color="auto"/>
                                                                                                                <w:right w:val="none" w:sz="0" w:space="0" w:color="auto"/>
                                                                                                              </w:divBdr>
                                                                                                            </w:div>
                                                                                                            <w:div w:id="1747609071">
                                                                                                              <w:marLeft w:val="0"/>
                                                                                                              <w:marRight w:val="0"/>
                                                                                                              <w:marTop w:val="0"/>
                                                                                                              <w:marBottom w:val="0"/>
                                                                                                              <w:divBdr>
                                                                                                                <w:top w:val="none" w:sz="0" w:space="0" w:color="auto"/>
                                                                                                                <w:left w:val="none" w:sz="0" w:space="0" w:color="auto"/>
                                                                                                                <w:bottom w:val="none" w:sz="0" w:space="0" w:color="auto"/>
                                                                                                                <w:right w:val="none" w:sz="0" w:space="0" w:color="auto"/>
                                                                                                              </w:divBdr>
                                                                                                            </w:div>
                                                                                                          </w:divsChild>
                                                                                                        </w:div>
                                                                                                        <w:div w:id="1064140329">
                                                                                                          <w:marLeft w:val="0"/>
                                                                                                          <w:marRight w:val="0"/>
                                                                                                          <w:marTop w:val="0"/>
                                                                                                          <w:marBottom w:val="0"/>
                                                                                                          <w:divBdr>
                                                                                                            <w:top w:val="none" w:sz="0" w:space="0" w:color="auto"/>
                                                                                                            <w:left w:val="none" w:sz="0" w:space="0" w:color="auto"/>
                                                                                                            <w:bottom w:val="none" w:sz="0" w:space="0" w:color="auto"/>
                                                                                                            <w:right w:val="none" w:sz="0" w:space="0" w:color="auto"/>
                                                                                                          </w:divBdr>
                                                                                                          <w:divsChild>
                                                                                                            <w:div w:id="1504473668">
                                                                                                              <w:marLeft w:val="0"/>
                                                                                                              <w:marRight w:val="0"/>
                                                                                                              <w:marTop w:val="0"/>
                                                                                                              <w:marBottom w:val="0"/>
                                                                                                              <w:divBdr>
                                                                                                                <w:top w:val="none" w:sz="0" w:space="0" w:color="auto"/>
                                                                                                                <w:left w:val="none" w:sz="0" w:space="0" w:color="auto"/>
                                                                                                                <w:bottom w:val="none" w:sz="0" w:space="0" w:color="auto"/>
                                                                                                                <w:right w:val="none" w:sz="0" w:space="0" w:color="auto"/>
                                                                                                              </w:divBdr>
                                                                                                            </w:div>
                                                                                                          </w:divsChild>
                                                                                                        </w:div>
                                                                                                        <w:div w:id="1095830656">
                                                                                                          <w:marLeft w:val="0"/>
                                                                                                          <w:marRight w:val="0"/>
                                                                                                          <w:marTop w:val="0"/>
                                                                                                          <w:marBottom w:val="0"/>
                                                                                                          <w:divBdr>
                                                                                                            <w:top w:val="none" w:sz="0" w:space="0" w:color="auto"/>
                                                                                                            <w:left w:val="none" w:sz="0" w:space="0" w:color="auto"/>
                                                                                                            <w:bottom w:val="none" w:sz="0" w:space="0" w:color="auto"/>
                                                                                                            <w:right w:val="none" w:sz="0" w:space="0" w:color="auto"/>
                                                                                                          </w:divBdr>
                                                                                                          <w:divsChild>
                                                                                                            <w:div w:id="1015964130">
                                                                                                              <w:marLeft w:val="0"/>
                                                                                                              <w:marRight w:val="0"/>
                                                                                                              <w:marTop w:val="0"/>
                                                                                                              <w:marBottom w:val="0"/>
                                                                                                              <w:divBdr>
                                                                                                                <w:top w:val="none" w:sz="0" w:space="0" w:color="auto"/>
                                                                                                                <w:left w:val="none" w:sz="0" w:space="0" w:color="auto"/>
                                                                                                                <w:bottom w:val="none" w:sz="0" w:space="0" w:color="auto"/>
                                                                                                                <w:right w:val="none" w:sz="0" w:space="0" w:color="auto"/>
                                                                                                              </w:divBdr>
                                                                                                            </w:div>
                                                                                                          </w:divsChild>
                                                                                                        </w:div>
                                                                                                        <w:div w:id="1157039612">
                                                                                                          <w:marLeft w:val="0"/>
                                                                                                          <w:marRight w:val="0"/>
                                                                                                          <w:marTop w:val="0"/>
                                                                                                          <w:marBottom w:val="0"/>
                                                                                                          <w:divBdr>
                                                                                                            <w:top w:val="none" w:sz="0" w:space="0" w:color="auto"/>
                                                                                                            <w:left w:val="none" w:sz="0" w:space="0" w:color="auto"/>
                                                                                                            <w:bottom w:val="none" w:sz="0" w:space="0" w:color="auto"/>
                                                                                                            <w:right w:val="none" w:sz="0" w:space="0" w:color="auto"/>
                                                                                                          </w:divBdr>
                                                                                                          <w:divsChild>
                                                                                                            <w:div w:id="1650744995">
                                                                                                              <w:marLeft w:val="0"/>
                                                                                                              <w:marRight w:val="0"/>
                                                                                                              <w:marTop w:val="0"/>
                                                                                                              <w:marBottom w:val="0"/>
                                                                                                              <w:divBdr>
                                                                                                                <w:top w:val="none" w:sz="0" w:space="0" w:color="auto"/>
                                                                                                                <w:left w:val="none" w:sz="0" w:space="0" w:color="auto"/>
                                                                                                                <w:bottom w:val="none" w:sz="0" w:space="0" w:color="auto"/>
                                                                                                                <w:right w:val="none" w:sz="0" w:space="0" w:color="auto"/>
                                                                                                              </w:divBdr>
                                                                                                            </w:div>
                                                                                                          </w:divsChild>
                                                                                                        </w:div>
                                                                                                        <w:div w:id="1224608502">
                                                                                                          <w:marLeft w:val="0"/>
                                                                                                          <w:marRight w:val="0"/>
                                                                                                          <w:marTop w:val="0"/>
                                                                                                          <w:marBottom w:val="0"/>
                                                                                                          <w:divBdr>
                                                                                                            <w:top w:val="none" w:sz="0" w:space="0" w:color="auto"/>
                                                                                                            <w:left w:val="none" w:sz="0" w:space="0" w:color="auto"/>
                                                                                                            <w:bottom w:val="none" w:sz="0" w:space="0" w:color="auto"/>
                                                                                                            <w:right w:val="none" w:sz="0" w:space="0" w:color="auto"/>
                                                                                                          </w:divBdr>
                                                                                                          <w:divsChild>
                                                                                                            <w:div w:id="767770210">
                                                                                                              <w:marLeft w:val="0"/>
                                                                                                              <w:marRight w:val="0"/>
                                                                                                              <w:marTop w:val="0"/>
                                                                                                              <w:marBottom w:val="0"/>
                                                                                                              <w:divBdr>
                                                                                                                <w:top w:val="none" w:sz="0" w:space="0" w:color="auto"/>
                                                                                                                <w:left w:val="none" w:sz="0" w:space="0" w:color="auto"/>
                                                                                                                <w:bottom w:val="none" w:sz="0" w:space="0" w:color="auto"/>
                                                                                                                <w:right w:val="none" w:sz="0" w:space="0" w:color="auto"/>
                                                                                                              </w:divBdr>
                                                                                                            </w:div>
                                                                                                          </w:divsChild>
                                                                                                        </w:div>
                                                                                                        <w:div w:id="1313097642">
                                                                                                          <w:marLeft w:val="0"/>
                                                                                                          <w:marRight w:val="0"/>
                                                                                                          <w:marTop w:val="0"/>
                                                                                                          <w:marBottom w:val="0"/>
                                                                                                          <w:divBdr>
                                                                                                            <w:top w:val="none" w:sz="0" w:space="0" w:color="auto"/>
                                                                                                            <w:left w:val="none" w:sz="0" w:space="0" w:color="auto"/>
                                                                                                            <w:bottom w:val="none" w:sz="0" w:space="0" w:color="auto"/>
                                                                                                            <w:right w:val="none" w:sz="0" w:space="0" w:color="auto"/>
                                                                                                          </w:divBdr>
                                                                                                          <w:divsChild>
                                                                                                            <w:div w:id="1999264710">
                                                                                                              <w:marLeft w:val="0"/>
                                                                                                              <w:marRight w:val="0"/>
                                                                                                              <w:marTop w:val="0"/>
                                                                                                              <w:marBottom w:val="0"/>
                                                                                                              <w:divBdr>
                                                                                                                <w:top w:val="none" w:sz="0" w:space="0" w:color="auto"/>
                                                                                                                <w:left w:val="none" w:sz="0" w:space="0" w:color="auto"/>
                                                                                                                <w:bottom w:val="none" w:sz="0" w:space="0" w:color="auto"/>
                                                                                                                <w:right w:val="none" w:sz="0" w:space="0" w:color="auto"/>
                                                                                                              </w:divBdr>
                                                                                                            </w:div>
                                                                                                          </w:divsChild>
                                                                                                        </w:div>
                                                                                                        <w:div w:id="1331635961">
                                                                                                          <w:marLeft w:val="0"/>
                                                                                                          <w:marRight w:val="0"/>
                                                                                                          <w:marTop w:val="0"/>
                                                                                                          <w:marBottom w:val="0"/>
                                                                                                          <w:divBdr>
                                                                                                            <w:top w:val="none" w:sz="0" w:space="0" w:color="auto"/>
                                                                                                            <w:left w:val="none" w:sz="0" w:space="0" w:color="auto"/>
                                                                                                            <w:bottom w:val="none" w:sz="0" w:space="0" w:color="auto"/>
                                                                                                            <w:right w:val="none" w:sz="0" w:space="0" w:color="auto"/>
                                                                                                          </w:divBdr>
                                                                                                          <w:divsChild>
                                                                                                            <w:div w:id="759719541">
                                                                                                              <w:marLeft w:val="0"/>
                                                                                                              <w:marRight w:val="0"/>
                                                                                                              <w:marTop w:val="0"/>
                                                                                                              <w:marBottom w:val="0"/>
                                                                                                              <w:divBdr>
                                                                                                                <w:top w:val="none" w:sz="0" w:space="0" w:color="auto"/>
                                                                                                                <w:left w:val="none" w:sz="0" w:space="0" w:color="auto"/>
                                                                                                                <w:bottom w:val="none" w:sz="0" w:space="0" w:color="auto"/>
                                                                                                                <w:right w:val="none" w:sz="0" w:space="0" w:color="auto"/>
                                                                                                              </w:divBdr>
                                                                                                            </w:div>
                                                                                                          </w:divsChild>
                                                                                                        </w:div>
                                                                                                        <w:div w:id="1400248169">
                                                                                                          <w:marLeft w:val="0"/>
                                                                                                          <w:marRight w:val="0"/>
                                                                                                          <w:marTop w:val="0"/>
                                                                                                          <w:marBottom w:val="0"/>
                                                                                                          <w:divBdr>
                                                                                                            <w:top w:val="none" w:sz="0" w:space="0" w:color="auto"/>
                                                                                                            <w:left w:val="none" w:sz="0" w:space="0" w:color="auto"/>
                                                                                                            <w:bottom w:val="none" w:sz="0" w:space="0" w:color="auto"/>
                                                                                                            <w:right w:val="none" w:sz="0" w:space="0" w:color="auto"/>
                                                                                                          </w:divBdr>
                                                                                                          <w:divsChild>
                                                                                                            <w:div w:id="507599003">
                                                                                                              <w:marLeft w:val="0"/>
                                                                                                              <w:marRight w:val="0"/>
                                                                                                              <w:marTop w:val="0"/>
                                                                                                              <w:marBottom w:val="0"/>
                                                                                                              <w:divBdr>
                                                                                                                <w:top w:val="none" w:sz="0" w:space="0" w:color="auto"/>
                                                                                                                <w:left w:val="none" w:sz="0" w:space="0" w:color="auto"/>
                                                                                                                <w:bottom w:val="none" w:sz="0" w:space="0" w:color="auto"/>
                                                                                                                <w:right w:val="none" w:sz="0" w:space="0" w:color="auto"/>
                                                                                                              </w:divBdr>
                                                                                                            </w:div>
                                                                                                          </w:divsChild>
                                                                                                        </w:div>
                                                                                                        <w:div w:id="1453014455">
                                                                                                          <w:marLeft w:val="0"/>
                                                                                                          <w:marRight w:val="0"/>
                                                                                                          <w:marTop w:val="0"/>
                                                                                                          <w:marBottom w:val="0"/>
                                                                                                          <w:divBdr>
                                                                                                            <w:top w:val="none" w:sz="0" w:space="0" w:color="auto"/>
                                                                                                            <w:left w:val="none" w:sz="0" w:space="0" w:color="auto"/>
                                                                                                            <w:bottom w:val="none" w:sz="0" w:space="0" w:color="auto"/>
                                                                                                            <w:right w:val="none" w:sz="0" w:space="0" w:color="auto"/>
                                                                                                          </w:divBdr>
                                                                                                          <w:divsChild>
                                                                                                            <w:div w:id="794253731">
                                                                                                              <w:marLeft w:val="0"/>
                                                                                                              <w:marRight w:val="0"/>
                                                                                                              <w:marTop w:val="0"/>
                                                                                                              <w:marBottom w:val="0"/>
                                                                                                              <w:divBdr>
                                                                                                                <w:top w:val="none" w:sz="0" w:space="0" w:color="auto"/>
                                                                                                                <w:left w:val="none" w:sz="0" w:space="0" w:color="auto"/>
                                                                                                                <w:bottom w:val="none" w:sz="0" w:space="0" w:color="auto"/>
                                                                                                                <w:right w:val="none" w:sz="0" w:space="0" w:color="auto"/>
                                                                                                              </w:divBdr>
                                                                                                            </w:div>
                                                                                                          </w:divsChild>
                                                                                                        </w:div>
                                                                                                        <w:div w:id="1472987676">
                                                                                                          <w:marLeft w:val="0"/>
                                                                                                          <w:marRight w:val="0"/>
                                                                                                          <w:marTop w:val="0"/>
                                                                                                          <w:marBottom w:val="0"/>
                                                                                                          <w:divBdr>
                                                                                                            <w:top w:val="none" w:sz="0" w:space="0" w:color="auto"/>
                                                                                                            <w:left w:val="none" w:sz="0" w:space="0" w:color="auto"/>
                                                                                                            <w:bottom w:val="none" w:sz="0" w:space="0" w:color="auto"/>
                                                                                                            <w:right w:val="none" w:sz="0" w:space="0" w:color="auto"/>
                                                                                                          </w:divBdr>
                                                                                                          <w:divsChild>
                                                                                                            <w:div w:id="364329153">
                                                                                                              <w:marLeft w:val="0"/>
                                                                                                              <w:marRight w:val="0"/>
                                                                                                              <w:marTop w:val="0"/>
                                                                                                              <w:marBottom w:val="0"/>
                                                                                                              <w:divBdr>
                                                                                                                <w:top w:val="none" w:sz="0" w:space="0" w:color="auto"/>
                                                                                                                <w:left w:val="none" w:sz="0" w:space="0" w:color="auto"/>
                                                                                                                <w:bottom w:val="none" w:sz="0" w:space="0" w:color="auto"/>
                                                                                                                <w:right w:val="none" w:sz="0" w:space="0" w:color="auto"/>
                                                                                                              </w:divBdr>
                                                                                                            </w:div>
                                                                                                          </w:divsChild>
                                                                                                        </w:div>
                                                                                                        <w:div w:id="1523200052">
                                                                                                          <w:marLeft w:val="0"/>
                                                                                                          <w:marRight w:val="0"/>
                                                                                                          <w:marTop w:val="0"/>
                                                                                                          <w:marBottom w:val="0"/>
                                                                                                          <w:divBdr>
                                                                                                            <w:top w:val="none" w:sz="0" w:space="0" w:color="auto"/>
                                                                                                            <w:left w:val="none" w:sz="0" w:space="0" w:color="auto"/>
                                                                                                            <w:bottom w:val="none" w:sz="0" w:space="0" w:color="auto"/>
                                                                                                            <w:right w:val="none" w:sz="0" w:space="0" w:color="auto"/>
                                                                                                          </w:divBdr>
                                                                                                          <w:divsChild>
                                                                                                            <w:div w:id="275909535">
                                                                                                              <w:marLeft w:val="0"/>
                                                                                                              <w:marRight w:val="0"/>
                                                                                                              <w:marTop w:val="0"/>
                                                                                                              <w:marBottom w:val="0"/>
                                                                                                              <w:divBdr>
                                                                                                                <w:top w:val="none" w:sz="0" w:space="0" w:color="auto"/>
                                                                                                                <w:left w:val="none" w:sz="0" w:space="0" w:color="auto"/>
                                                                                                                <w:bottom w:val="none" w:sz="0" w:space="0" w:color="auto"/>
                                                                                                                <w:right w:val="none" w:sz="0" w:space="0" w:color="auto"/>
                                                                                                              </w:divBdr>
                                                                                                            </w:div>
                                                                                                            <w:div w:id="844244244">
                                                                                                              <w:marLeft w:val="0"/>
                                                                                                              <w:marRight w:val="0"/>
                                                                                                              <w:marTop w:val="0"/>
                                                                                                              <w:marBottom w:val="0"/>
                                                                                                              <w:divBdr>
                                                                                                                <w:top w:val="none" w:sz="0" w:space="0" w:color="auto"/>
                                                                                                                <w:left w:val="none" w:sz="0" w:space="0" w:color="auto"/>
                                                                                                                <w:bottom w:val="none" w:sz="0" w:space="0" w:color="auto"/>
                                                                                                                <w:right w:val="none" w:sz="0" w:space="0" w:color="auto"/>
                                                                                                              </w:divBdr>
                                                                                                            </w:div>
                                                                                                          </w:divsChild>
                                                                                                        </w:div>
                                                                                                        <w:div w:id="1583949418">
                                                                                                          <w:marLeft w:val="0"/>
                                                                                                          <w:marRight w:val="0"/>
                                                                                                          <w:marTop w:val="0"/>
                                                                                                          <w:marBottom w:val="0"/>
                                                                                                          <w:divBdr>
                                                                                                            <w:top w:val="none" w:sz="0" w:space="0" w:color="auto"/>
                                                                                                            <w:left w:val="none" w:sz="0" w:space="0" w:color="auto"/>
                                                                                                            <w:bottom w:val="none" w:sz="0" w:space="0" w:color="auto"/>
                                                                                                            <w:right w:val="none" w:sz="0" w:space="0" w:color="auto"/>
                                                                                                          </w:divBdr>
                                                                                                          <w:divsChild>
                                                                                                            <w:div w:id="979264031">
                                                                                                              <w:marLeft w:val="0"/>
                                                                                                              <w:marRight w:val="0"/>
                                                                                                              <w:marTop w:val="0"/>
                                                                                                              <w:marBottom w:val="0"/>
                                                                                                              <w:divBdr>
                                                                                                                <w:top w:val="none" w:sz="0" w:space="0" w:color="auto"/>
                                                                                                                <w:left w:val="none" w:sz="0" w:space="0" w:color="auto"/>
                                                                                                                <w:bottom w:val="none" w:sz="0" w:space="0" w:color="auto"/>
                                                                                                                <w:right w:val="none" w:sz="0" w:space="0" w:color="auto"/>
                                                                                                              </w:divBdr>
                                                                                                            </w:div>
                                                                                                            <w:div w:id="1766923774">
                                                                                                              <w:marLeft w:val="0"/>
                                                                                                              <w:marRight w:val="0"/>
                                                                                                              <w:marTop w:val="0"/>
                                                                                                              <w:marBottom w:val="0"/>
                                                                                                              <w:divBdr>
                                                                                                                <w:top w:val="none" w:sz="0" w:space="0" w:color="auto"/>
                                                                                                                <w:left w:val="none" w:sz="0" w:space="0" w:color="auto"/>
                                                                                                                <w:bottom w:val="none" w:sz="0" w:space="0" w:color="auto"/>
                                                                                                                <w:right w:val="none" w:sz="0" w:space="0" w:color="auto"/>
                                                                                                              </w:divBdr>
                                                                                                            </w:div>
                                                                                                          </w:divsChild>
                                                                                                        </w:div>
                                                                                                        <w:div w:id="1670400683">
                                                                                                          <w:marLeft w:val="0"/>
                                                                                                          <w:marRight w:val="0"/>
                                                                                                          <w:marTop w:val="0"/>
                                                                                                          <w:marBottom w:val="0"/>
                                                                                                          <w:divBdr>
                                                                                                            <w:top w:val="none" w:sz="0" w:space="0" w:color="auto"/>
                                                                                                            <w:left w:val="none" w:sz="0" w:space="0" w:color="auto"/>
                                                                                                            <w:bottom w:val="none" w:sz="0" w:space="0" w:color="auto"/>
                                                                                                            <w:right w:val="none" w:sz="0" w:space="0" w:color="auto"/>
                                                                                                          </w:divBdr>
                                                                                                          <w:divsChild>
                                                                                                            <w:div w:id="1228539507">
                                                                                                              <w:marLeft w:val="0"/>
                                                                                                              <w:marRight w:val="0"/>
                                                                                                              <w:marTop w:val="0"/>
                                                                                                              <w:marBottom w:val="0"/>
                                                                                                              <w:divBdr>
                                                                                                                <w:top w:val="none" w:sz="0" w:space="0" w:color="auto"/>
                                                                                                                <w:left w:val="none" w:sz="0" w:space="0" w:color="auto"/>
                                                                                                                <w:bottom w:val="none" w:sz="0" w:space="0" w:color="auto"/>
                                                                                                                <w:right w:val="none" w:sz="0" w:space="0" w:color="auto"/>
                                                                                                              </w:divBdr>
                                                                                                            </w:div>
                                                                                                          </w:divsChild>
                                                                                                        </w:div>
                                                                                                        <w:div w:id="1676104349">
                                                                                                          <w:marLeft w:val="0"/>
                                                                                                          <w:marRight w:val="0"/>
                                                                                                          <w:marTop w:val="0"/>
                                                                                                          <w:marBottom w:val="0"/>
                                                                                                          <w:divBdr>
                                                                                                            <w:top w:val="none" w:sz="0" w:space="0" w:color="auto"/>
                                                                                                            <w:left w:val="none" w:sz="0" w:space="0" w:color="auto"/>
                                                                                                            <w:bottom w:val="none" w:sz="0" w:space="0" w:color="auto"/>
                                                                                                            <w:right w:val="none" w:sz="0" w:space="0" w:color="auto"/>
                                                                                                          </w:divBdr>
                                                                                                          <w:divsChild>
                                                                                                            <w:div w:id="416941630">
                                                                                                              <w:marLeft w:val="0"/>
                                                                                                              <w:marRight w:val="0"/>
                                                                                                              <w:marTop w:val="0"/>
                                                                                                              <w:marBottom w:val="0"/>
                                                                                                              <w:divBdr>
                                                                                                                <w:top w:val="none" w:sz="0" w:space="0" w:color="auto"/>
                                                                                                                <w:left w:val="none" w:sz="0" w:space="0" w:color="auto"/>
                                                                                                                <w:bottom w:val="none" w:sz="0" w:space="0" w:color="auto"/>
                                                                                                                <w:right w:val="none" w:sz="0" w:space="0" w:color="auto"/>
                                                                                                              </w:divBdr>
                                                                                                            </w:div>
                                                                                                            <w:div w:id="1884055235">
                                                                                                              <w:marLeft w:val="0"/>
                                                                                                              <w:marRight w:val="0"/>
                                                                                                              <w:marTop w:val="0"/>
                                                                                                              <w:marBottom w:val="0"/>
                                                                                                              <w:divBdr>
                                                                                                                <w:top w:val="none" w:sz="0" w:space="0" w:color="auto"/>
                                                                                                                <w:left w:val="none" w:sz="0" w:space="0" w:color="auto"/>
                                                                                                                <w:bottom w:val="none" w:sz="0" w:space="0" w:color="auto"/>
                                                                                                                <w:right w:val="none" w:sz="0" w:space="0" w:color="auto"/>
                                                                                                              </w:divBdr>
                                                                                                            </w:div>
                                                                                                          </w:divsChild>
                                                                                                        </w:div>
                                                                                                        <w:div w:id="1795829551">
                                                                                                          <w:marLeft w:val="0"/>
                                                                                                          <w:marRight w:val="0"/>
                                                                                                          <w:marTop w:val="0"/>
                                                                                                          <w:marBottom w:val="0"/>
                                                                                                          <w:divBdr>
                                                                                                            <w:top w:val="none" w:sz="0" w:space="0" w:color="auto"/>
                                                                                                            <w:left w:val="none" w:sz="0" w:space="0" w:color="auto"/>
                                                                                                            <w:bottom w:val="none" w:sz="0" w:space="0" w:color="auto"/>
                                                                                                            <w:right w:val="none" w:sz="0" w:space="0" w:color="auto"/>
                                                                                                          </w:divBdr>
                                                                                                          <w:divsChild>
                                                                                                            <w:div w:id="19354364">
                                                                                                              <w:marLeft w:val="0"/>
                                                                                                              <w:marRight w:val="0"/>
                                                                                                              <w:marTop w:val="0"/>
                                                                                                              <w:marBottom w:val="0"/>
                                                                                                              <w:divBdr>
                                                                                                                <w:top w:val="none" w:sz="0" w:space="0" w:color="auto"/>
                                                                                                                <w:left w:val="none" w:sz="0" w:space="0" w:color="auto"/>
                                                                                                                <w:bottom w:val="none" w:sz="0" w:space="0" w:color="auto"/>
                                                                                                                <w:right w:val="none" w:sz="0" w:space="0" w:color="auto"/>
                                                                                                              </w:divBdr>
                                                                                                            </w:div>
                                                                                                            <w:div w:id="119345124">
                                                                                                              <w:marLeft w:val="0"/>
                                                                                                              <w:marRight w:val="0"/>
                                                                                                              <w:marTop w:val="0"/>
                                                                                                              <w:marBottom w:val="0"/>
                                                                                                              <w:divBdr>
                                                                                                                <w:top w:val="none" w:sz="0" w:space="0" w:color="auto"/>
                                                                                                                <w:left w:val="none" w:sz="0" w:space="0" w:color="auto"/>
                                                                                                                <w:bottom w:val="none" w:sz="0" w:space="0" w:color="auto"/>
                                                                                                                <w:right w:val="none" w:sz="0" w:space="0" w:color="auto"/>
                                                                                                              </w:divBdr>
                                                                                                            </w:div>
                                                                                                            <w:div w:id="854147997">
                                                                                                              <w:marLeft w:val="0"/>
                                                                                                              <w:marRight w:val="0"/>
                                                                                                              <w:marTop w:val="0"/>
                                                                                                              <w:marBottom w:val="0"/>
                                                                                                              <w:divBdr>
                                                                                                                <w:top w:val="none" w:sz="0" w:space="0" w:color="auto"/>
                                                                                                                <w:left w:val="none" w:sz="0" w:space="0" w:color="auto"/>
                                                                                                                <w:bottom w:val="none" w:sz="0" w:space="0" w:color="auto"/>
                                                                                                                <w:right w:val="none" w:sz="0" w:space="0" w:color="auto"/>
                                                                                                              </w:divBdr>
                                                                                                            </w:div>
                                                                                                            <w:div w:id="939679180">
                                                                                                              <w:marLeft w:val="0"/>
                                                                                                              <w:marRight w:val="0"/>
                                                                                                              <w:marTop w:val="0"/>
                                                                                                              <w:marBottom w:val="0"/>
                                                                                                              <w:divBdr>
                                                                                                                <w:top w:val="none" w:sz="0" w:space="0" w:color="auto"/>
                                                                                                                <w:left w:val="none" w:sz="0" w:space="0" w:color="auto"/>
                                                                                                                <w:bottom w:val="none" w:sz="0" w:space="0" w:color="auto"/>
                                                                                                                <w:right w:val="none" w:sz="0" w:space="0" w:color="auto"/>
                                                                                                              </w:divBdr>
                                                                                                            </w:div>
                                                                                                            <w:div w:id="953288751">
                                                                                                              <w:marLeft w:val="0"/>
                                                                                                              <w:marRight w:val="0"/>
                                                                                                              <w:marTop w:val="0"/>
                                                                                                              <w:marBottom w:val="0"/>
                                                                                                              <w:divBdr>
                                                                                                                <w:top w:val="none" w:sz="0" w:space="0" w:color="auto"/>
                                                                                                                <w:left w:val="none" w:sz="0" w:space="0" w:color="auto"/>
                                                                                                                <w:bottom w:val="none" w:sz="0" w:space="0" w:color="auto"/>
                                                                                                                <w:right w:val="none" w:sz="0" w:space="0" w:color="auto"/>
                                                                                                              </w:divBdr>
                                                                                                            </w:div>
                                                                                                            <w:div w:id="963658022">
                                                                                                              <w:marLeft w:val="0"/>
                                                                                                              <w:marRight w:val="0"/>
                                                                                                              <w:marTop w:val="0"/>
                                                                                                              <w:marBottom w:val="0"/>
                                                                                                              <w:divBdr>
                                                                                                                <w:top w:val="none" w:sz="0" w:space="0" w:color="auto"/>
                                                                                                                <w:left w:val="none" w:sz="0" w:space="0" w:color="auto"/>
                                                                                                                <w:bottom w:val="none" w:sz="0" w:space="0" w:color="auto"/>
                                                                                                                <w:right w:val="none" w:sz="0" w:space="0" w:color="auto"/>
                                                                                                              </w:divBdr>
                                                                                                            </w:div>
                                                                                                            <w:div w:id="994140825">
                                                                                                              <w:marLeft w:val="0"/>
                                                                                                              <w:marRight w:val="0"/>
                                                                                                              <w:marTop w:val="0"/>
                                                                                                              <w:marBottom w:val="0"/>
                                                                                                              <w:divBdr>
                                                                                                                <w:top w:val="none" w:sz="0" w:space="0" w:color="auto"/>
                                                                                                                <w:left w:val="none" w:sz="0" w:space="0" w:color="auto"/>
                                                                                                                <w:bottom w:val="none" w:sz="0" w:space="0" w:color="auto"/>
                                                                                                                <w:right w:val="none" w:sz="0" w:space="0" w:color="auto"/>
                                                                                                              </w:divBdr>
                                                                                                            </w:div>
                                                                                                            <w:div w:id="1600524000">
                                                                                                              <w:marLeft w:val="0"/>
                                                                                                              <w:marRight w:val="0"/>
                                                                                                              <w:marTop w:val="0"/>
                                                                                                              <w:marBottom w:val="0"/>
                                                                                                              <w:divBdr>
                                                                                                                <w:top w:val="none" w:sz="0" w:space="0" w:color="auto"/>
                                                                                                                <w:left w:val="none" w:sz="0" w:space="0" w:color="auto"/>
                                                                                                                <w:bottom w:val="none" w:sz="0" w:space="0" w:color="auto"/>
                                                                                                                <w:right w:val="none" w:sz="0" w:space="0" w:color="auto"/>
                                                                                                              </w:divBdr>
                                                                                                            </w:div>
                                                                                                            <w:div w:id="1703438108">
                                                                                                              <w:marLeft w:val="0"/>
                                                                                                              <w:marRight w:val="0"/>
                                                                                                              <w:marTop w:val="0"/>
                                                                                                              <w:marBottom w:val="0"/>
                                                                                                              <w:divBdr>
                                                                                                                <w:top w:val="none" w:sz="0" w:space="0" w:color="auto"/>
                                                                                                                <w:left w:val="none" w:sz="0" w:space="0" w:color="auto"/>
                                                                                                                <w:bottom w:val="none" w:sz="0" w:space="0" w:color="auto"/>
                                                                                                                <w:right w:val="none" w:sz="0" w:space="0" w:color="auto"/>
                                                                                                              </w:divBdr>
                                                                                                            </w:div>
                                                                                                            <w:div w:id="1920553248">
                                                                                                              <w:marLeft w:val="0"/>
                                                                                                              <w:marRight w:val="0"/>
                                                                                                              <w:marTop w:val="0"/>
                                                                                                              <w:marBottom w:val="0"/>
                                                                                                              <w:divBdr>
                                                                                                                <w:top w:val="none" w:sz="0" w:space="0" w:color="auto"/>
                                                                                                                <w:left w:val="none" w:sz="0" w:space="0" w:color="auto"/>
                                                                                                                <w:bottom w:val="none" w:sz="0" w:space="0" w:color="auto"/>
                                                                                                                <w:right w:val="none" w:sz="0" w:space="0" w:color="auto"/>
                                                                                                              </w:divBdr>
                                                                                                            </w:div>
                                                                                                          </w:divsChild>
                                                                                                        </w:div>
                                                                                                        <w:div w:id="1795831039">
                                                                                                          <w:marLeft w:val="0"/>
                                                                                                          <w:marRight w:val="0"/>
                                                                                                          <w:marTop w:val="0"/>
                                                                                                          <w:marBottom w:val="0"/>
                                                                                                          <w:divBdr>
                                                                                                            <w:top w:val="none" w:sz="0" w:space="0" w:color="auto"/>
                                                                                                            <w:left w:val="none" w:sz="0" w:space="0" w:color="auto"/>
                                                                                                            <w:bottom w:val="none" w:sz="0" w:space="0" w:color="auto"/>
                                                                                                            <w:right w:val="none" w:sz="0" w:space="0" w:color="auto"/>
                                                                                                          </w:divBdr>
                                                                                                          <w:divsChild>
                                                                                                            <w:div w:id="386299318">
                                                                                                              <w:marLeft w:val="0"/>
                                                                                                              <w:marRight w:val="0"/>
                                                                                                              <w:marTop w:val="0"/>
                                                                                                              <w:marBottom w:val="0"/>
                                                                                                              <w:divBdr>
                                                                                                                <w:top w:val="none" w:sz="0" w:space="0" w:color="auto"/>
                                                                                                                <w:left w:val="none" w:sz="0" w:space="0" w:color="auto"/>
                                                                                                                <w:bottom w:val="none" w:sz="0" w:space="0" w:color="auto"/>
                                                                                                                <w:right w:val="none" w:sz="0" w:space="0" w:color="auto"/>
                                                                                                              </w:divBdr>
                                                                                                            </w:div>
                                                                                                          </w:divsChild>
                                                                                                        </w:div>
                                                                                                        <w:div w:id="1872911674">
                                                                                                          <w:marLeft w:val="0"/>
                                                                                                          <w:marRight w:val="0"/>
                                                                                                          <w:marTop w:val="0"/>
                                                                                                          <w:marBottom w:val="0"/>
                                                                                                          <w:divBdr>
                                                                                                            <w:top w:val="none" w:sz="0" w:space="0" w:color="auto"/>
                                                                                                            <w:left w:val="none" w:sz="0" w:space="0" w:color="auto"/>
                                                                                                            <w:bottom w:val="none" w:sz="0" w:space="0" w:color="auto"/>
                                                                                                            <w:right w:val="none" w:sz="0" w:space="0" w:color="auto"/>
                                                                                                          </w:divBdr>
                                                                                                          <w:divsChild>
                                                                                                            <w:div w:id="110132993">
                                                                                                              <w:marLeft w:val="0"/>
                                                                                                              <w:marRight w:val="0"/>
                                                                                                              <w:marTop w:val="0"/>
                                                                                                              <w:marBottom w:val="0"/>
                                                                                                              <w:divBdr>
                                                                                                                <w:top w:val="none" w:sz="0" w:space="0" w:color="auto"/>
                                                                                                                <w:left w:val="none" w:sz="0" w:space="0" w:color="auto"/>
                                                                                                                <w:bottom w:val="none" w:sz="0" w:space="0" w:color="auto"/>
                                                                                                                <w:right w:val="none" w:sz="0" w:space="0" w:color="auto"/>
                                                                                                              </w:divBdr>
                                                                                                            </w:div>
                                                                                                          </w:divsChild>
                                                                                                        </w:div>
                                                                                                        <w:div w:id="1904215843">
                                                                                                          <w:marLeft w:val="0"/>
                                                                                                          <w:marRight w:val="0"/>
                                                                                                          <w:marTop w:val="0"/>
                                                                                                          <w:marBottom w:val="0"/>
                                                                                                          <w:divBdr>
                                                                                                            <w:top w:val="none" w:sz="0" w:space="0" w:color="auto"/>
                                                                                                            <w:left w:val="none" w:sz="0" w:space="0" w:color="auto"/>
                                                                                                            <w:bottom w:val="none" w:sz="0" w:space="0" w:color="auto"/>
                                                                                                            <w:right w:val="none" w:sz="0" w:space="0" w:color="auto"/>
                                                                                                          </w:divBdr>
                                                                                                          <w:divsChild>
                                                                                                            <w:div w:id="1970166733">
                                                                                                              <w:marLeft w:val="0"/>
                                                                                                              <w:marRight w:val="0"/>
                                                                                                              <w:marTop w:val="0"/>
                                                                                                              <w:marBottom w:val="0"/>
                                                                                                              <w:divBdr>
                                                                                                                <w:top w:val="none" w:sz="0" w:space="0" w:color="auto"/>
                                                                                                                <w:left w:val="none" w:sz="0" w:space="0" w:color="auto"/>
                                                                                                                <w:bottom w:val="none" w:sz="0" w:space="0" w:color="auto"/>
                                                                                                                <w:right w:val="none" w:sz="0" w:space="0" w:color="auto"/>
                                                                                                              </w:divBdr>
                                                                                                            </w:div>
                                                                                                          </w:divsChild>
                                                                                                        </w:div>
                                                                                                        <w:div w:id="1945922539">
                                                                                                          <w:marLeft w:val="0"/>
                                                                                                          <w:marRight w:val="0"/>
                                                                                                          <w:marTop w:val="0"/>
                                                                                                          <w:marBottom w:val="0"/>
                                                                                                          <w:divBdr>
                                                                                                            <w:top w:val="none" w:sz="0" w:space="0" w:color="auto"/>
                                                                                                            <w:left w:val="none" w:sz="0" w:space="0" w:color="auto"/>
                                                                                                            <w:bottom w:val="none" w:sz="0" w:space="0" w:color="auto"/>
                                                                                                            <w:right w:val="none" w:sz="0" w:space="0" w:color="auto"/>
                                                                                                          </w:divBdr>
                                                                                                          <w:divsChild>
                                                                                                            <w:div w:id="1888834392">
                                                                                                              <w:marLeft w:val="0"/>
                                                                                                              <w:marRight w:val="0"/>
                                                                                                              <w:marTop w:val="0"/>
                                                                                                              <w:marBottom w:val="0"/>
                                                                                                              <w:divBdr>
                                                                                                                <w:top w:val="none" w:sz="0" w:space="0" w:color="auto"/>
                                                                                                                <w:left w:val="none" w:sz="0" w:space="0" w:color="auto"/>
                                                                                                                <w:bottom w:val="none" w:sz="0" w:space="0" w:color="auto"/>
                                                                                                                <w:right w:val="none" w:sz="0" w:space="0" w:color="auto"/>
                                                                                                              </w:divBdr>
                                                                                                            </w:div>
                                                                                                          </w:divsChild>
                                                                                                        </w:div>
                                                                                                        <w:div w:id="2054570353">
                                                                                                          <w:marLeft w:val="0"/>
                                                                                                          <w:marRight w:val="0"/>
                                                                                                          <w:marTop w:val="0"/>
                                                                                                          <w:marBottom w:val="0"/>
                                                                                                          <w:divBdr>
                                                                                                            <w:top w:val="none" w:sz="0" w:space="0" w:color="auto"/>
                                                                                                            <w:left w:val="none" w:sz="0" w:space="0" w:color="auto"/>
                                                                                                            <w:bottom w:val="none" w:sz="0" w:space="0" w:color="auto"/>
                                                                                                            <w:right w:val="none" w:sz="0" w:space="0" w:color="auto"/>
                                                                                                          </w:divBdr>
                                                                                                          <w:divsChild>
                                                                                                            <w:div w:id="519203386">
                                                                                                              <w:marLeft w:val="0"/>
                                                                                                              <w:marRight w:val="0"/>
                                                                                                              <w:marTop w:val="0"/>
                                                                                                              <w:marBottom w:val="0"/>
                                                                                                              <w:divBdr>
                                                                                                                <w:top w:val="none" w:sz="0" w:space="0" w:color="auto"/>
                                                                                                                <w:left w:val="none" w:sz="0" w:space="0" w:color="auto"/>
                                                                                                                <w:bottom w:val="none" w:sz="0" w:space="0" w:color="auto"/>
                                                                                                                <w:right w:val="none" w:sz="0" w:space="0" w:color="auto"/>
                                                                                                              </w:divBdr>
                                                                                                            </w:div>
                                                                                                            <w:div w:id="183070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5604750">
      <w:bodyDiv w:val="1"/>
      <w:marLeft w:val="0"/>
      <w:marRight w:val="0"/>
      <w:marTop w:val="0"/>
      <w:marBottom w:val="0"/>
      <w:divBdr>
        <w:top w:val="none" w:sz="0" w:space="0" w:color="auto"/>
        <w:left w:val="none" w:sz="0" w:space="0" w:color="auto"/>
        <w:bottom w:val="none" w:sz="0" w:space="0" w:color="auto"/>
        <w:right w:val="none" w:sz="0" w:space="0" w:color="auto"/>
      </w:divBdr>
    </w:div>
    <w:div w:id="1561551552">
      <w:bodyDiv w:val="1"/>
      <w:marLeft w:val="0"/>
      <w:marRight w:val="0"/>
      <w:marTop w:val="0"/>
      <w:marBottom w:val="0"/>
      <w:divBdr>
        <w:top w:val="none" w:sz="0" w:space="0" w:color="auto"/>
        <w:left w:val="none" w:sz="0" w:space="0" w:color="auto"/>
        <w:bottom w:val="none" w:sz="0" w:space="0" w:color="auto"/>
        <w:right w:val="none" w:sz="0" w:space="0" w:color="auto"/>
      </w:divBdr>
      <w:divsChild>
        <w:div w:id="704989518">
          <w:marLeft w:val="0"/>
          <w:marRight w:val="0"/>
          <w:marTop w:val="0"/>
          <w:marBottom w:val="0"/>
          <w:divBdr>
            <w:top w:val="none" w:sz="0" w:space="0" w:color="auto"/>
            <w:left w:val="none" w:sz="0" w:space="0" w:color="auto"/>
            <w:bottom w:val="none" w:sz="0" w:space="0" w:color="auto"/>
            <w:right w:val="none" w:sz="0" w:space="0" w:color="auto"/>
          </w:divBdr>
        </w:div>
        <w:div w:id="1590118841">
          <w:marLeft w:val="0"/>
          <w:marRight w:val="0"/>
          <w:marTop w:val="0"/>
          <w:marBottom w:val="0"/>
          <w:divBdr>
            <w:top w:val="none" w:sz="0" w:space="0" w:color="auto"/>
            <w:left w:val="none" w:sz="0" w:space="0" w:color="auto"/>
            <w:bottom w:val="none" w:sz="0" w:space="0" w:color="auto"/>
            <w:right w:val="none" w:sz="0" w:space="0" w:color="auto"/>
          </w:divBdr>
        </w:div>
      </w:divsChild>
    </w:div>
    <w:div w:id="1586331477">
      <w:bodyDiv w:val="1"/>
      <w:marLeft w:val="0"/>
      <w:marRight w:val="0"/>
      <w:marTop w:val="0"/>
      <w:marBottom w:val="0"/>
      <w:divBdr>
        <w:top w:val="none" w:sz="0" w:space="0" w:color="auto"/>
        <w:left w:val="none" w:sz="0" w:space="0" w:color="auto"/>
        <w:bottom w:val="none" w:sz="0" w:space="0" w:color="auto"/>
        <w:right w:val="none" w:sz="0" w:space="0" w:color="auto"/>
      </w:divBdr>
    </w:div>
    <w:div w:id="1745031679">
      <w:bodyDiv w:val="1"/>
      <w:marLeft w:val="0"/>
      <w:marRight w:val="0"/>
      <w:marTop w:val="0"/>
      <w:marBottom w:val="0"/>
      <w:divBdr>
        <w:top w:val="none" w:sz="0" w:space="0" w:color="auto"/>
        <w:left w:val="none" w:sz="0" w:space="0" w:color="auto"/>
        <w:bottom w:val="none" w:sz="0" w:space="0" w:color="auto"/>
        <w:right w:val="none" w:sz="0" w:space="0" w:color="auto"/>
      </w:divBdr>
      <w:divsChild>
        <w:div w:id="914894664">
          <w:marLeft w:val="0"/>
          <w:marRight w:val="0"/>
          <w:marTop w:val="0"/>
          <w:marBottom w:val="0"/>
          <w:divBdr>
            <w:top w:val="none" w:sz="0" w:space="0" w:color="auto"/>
            <w:left w:val="none" w:sz="0" w:space="0" w:color="auto"/>
            <w:bottom w:val="none" w:sz="0" w:space="0" w:color="auto"/>
            <w:right w:val="none" w:sz="0" w:space="0" w:color="auto"/>
          </w:divBdr>
          <w:divsChild>
            <w:div w:id="1216240641">
              <w:marLeft w:val="0"/>
              <w:marRight w:val="0"/>
              <w:marTop w:val="0"/>
              <w:marBottom w:val="0"/>
              <w:divBdr>
                <w:top w:val="none" w:sz="0" w:space="0" w:color="auto"/>
                <w:left w:val="none" w:sz="0" w:space="0" w:color="auto"/>
                <w:bottom w:val="none" w:sz="0" w:space="0" w:color="auto"/>
                <w:right w:val="none" w:sz="0" w:space="0" w:color="auto"/>
              </w:divBdr>
              <w:divsChild>
                <w:div w:id="132332446">
                  <w:marLeft w:val="0"/>
                  <w:marRight w:val="0"/>
                  <w:marTop w:val="0"/>
                  <w:marBottom w:val="0"/>
                  <w:divBdr>
                    <w:top w:val="none" w:sz="0" w:space="0" w:color="auto"/>
                    <w:left w:val="none" w:sz="0" w:space="0" w:color="auto"/>
                    <w:bottom w:val="none" w:sz="0" w:space="0" w:color="auto"/>
                    <w:right w:val="none" w:sz="0" w:space="0" w:color="auto"/>
                  </w:divBdr>
                  <w:divsChild>
                    <w:div w:id="1942911652">
                      <w:marLeft w:val="0"/>
                      <w:marRight w:val="0"/>
                      <w:marTop w:val="0"/>
                      <w:marBottom w:val="0"/>
                      <w:divBdr>
                        <w:top w:val="none" w:sz="0" w:space="0" w:color="auto"/>
                        <w:left w:val="none" w:sz="0" w:space="0" w:color="auto"/>
                        <w:bottom w:val="none" w:sz="0" w:space="0" w:color="auto"/>
                        <w:right w:val="none" w:sz="0" w:space="0" w:color="auto"/>
                      </w:divBdr>
                      <w:divsChild>
                        <w:div w:id="82385318">
                          <w:marLeft w:val="0"/>
                          <w:marRight w:val="0"/>
                          <w:marTop w:val="0"/>
                          <w:marBottom w:val="0"/>
                          <w:divBdr>
                            <w:top w:val="none" w:sz="0" w:space="0" w:color="auto"/>
                            <w:left w:val="none" w:sz="0" w:space="0" w:color="auto"/>
                            <w:bottom w:val="none" w:sz="0" w:space="0" w:color="auto"/>
                            <w:right w:val="none" w:sz="0" w:space="0" w:color="auto"/>
                          </w:divBdr>
                          <w:divsChild>
                            <w:div w:id="1323122385">
                              <w:marLeft w:val="0"/>
                              <w:marRight w:val="0"/>
                              <w:marTop w:val="0"/>
                              <w:marBottom w:val="0"/>
                              <w:divBdr>
                                <w:top w:val="none" w:sz="0" w:space="0" w:color="auto"/>
                                <w:left w:val="none" w:sz="0" w:space="0" w:color="auto"/>
                                <w:bottom w:val="none" w:sz="0" w:space="0" w:color="auto"/>
                                <w:right w:val="none" w:sz="0" w:space="0" w:color="auto"/>
                              </w:divBdr>
                              <w:divsChild>
                                <w:div w:id="1722560998">
                                  <w:marLeft w:val="0"/>
                                  <w:marRight w:val="0"/>
                                  <w:marTop w:val="0"/>
                                  <w:marBottom w:val="0"/>
                                  <w:divBdr>
                                    <w:top w:val="none" w:sz="0" w:space="0" w:color="auto"/>
                                    <w:left w:val="none" w:sz="0" w:space="0" w:color="auto"/>
                                    <w:bottom w:val="none" w:sz="0" w:space="0" w:color="auto"/>
                                    <w:right w:val="none" w:sz="0" w:space="0" w:color="auto"/>
                                  </w:divBdr>
                                  <w:divsChild>
                                    <w:div w:id="662634532">
                                      <w:marLeft w:val="0"/>
                                      <w:marRight w:val="0"/>
                                      <w:marTop w:val="0"/>
                                      <w:marBottom w:val="0"/>
                                      <w:divBdr>
                                        <w:top w:val="none" w:sz="0" w:space="0" w:color="auto"/>
                                        <w:left w:val="none" w:sz="0" w:space="0" w:color="auto"/>
                                        <w:bottom w:val="none" w:sz="0" w:space="0" w:color="auto"/>
                                        <w:right w:val="none" w:sz="0" w:space="0" w:color="auto"/>
                                      </w:divBdr>
                                      <w:divsChild>
                                        <w:div w:id="135949304">
                                          <w:marLeft w:val="0"/>
                                          <w:marRight w:val="0"/>
                                          <w:marTop w:val="0"/>
                                          <w:marBottom w:val="0"/>
                                          <w:divBdr>
                                            <w:top w:val="none" w:sz="0" w:space="0" w:color="auto"/>
                                            <w:left w:val="none" w:sz="0" w:space="0" w:color="auto"/>
                                            <w:bottom w:val="none" w:sz="0" w:space="0" w:color="auto"/>
                                            <w:right w:val="none" w:sz="0" w:space="0" w:color="auto"/>
                                          </w:divBdr>
                                          <w:divsChild>
                                            <w:div w:id="1346051601">
                                              <w:marLeft w:val="0"/>
                                              <w:marRight w:val="0"/>
                                              <w:marTop w:val="0"/>
                                              <w:marBottom w:val="0"/>
                                              <w:divBdr>
                                                <w:top w:val="none" w:sz="0" w:space="0" w:color="auto"/>
                                                <w:left w:val="none" w:sz="0" w:space="0" w:color="auto"/>
                                                <w:bottom w:val="none" w:sz="0" w:space="0" w:color="auto"/>
                                                <w:right w:val="none" w:sz="0" w:space="0" w:color="auto"/>
                                              </w:divBdr>
                                              <w:divsChild>
                                                <w:div w:id="1635915052">
                                                  <w:marLeft w:val="0"/>
                                                  <w:marRight w:val="0"/>
                                                  <w:marTop w:val="0"/>
                                                  <w:marBottom w:val="885"/>
                                                  <w:divBdr>
                                                    <w:top w:val="none" w:sz="0" w:space="0" w:color="auto"/>
                                                    <w:left w:val="none" w:sz="0" w:space="0" w:color="auto"/>
                                                    <w:bottom w:val="none" w:sz="0" w:space="0" w:color="auto"/>
                                                    <w:right w:val="none" w:sz="0" w:space="0" w:color="auto"/>
                                                  </w:divBdr>
                                                  <w:divsChild>
                                                    <w:div w:id="1988127861">
                                                      <w:marLeft w:val="0"/>
                                                      <w:marRight w:val="0"/>
                                                      <w:marTop w:val="0"/>
                                                      <w:marBottom w:val="0"/>
                                                      <w:divBdr>
                                                        <w:top w:val="none" w:sz="0" w:space="0" w:color="auto"/>
                                                        <w:left w:val="none" w:sz="0" w:space="0" w:color="auto"/>
                                                        <w:bottom w:val="none" w:sz="0" w:space="0" w:color="auto"/>
                                                        <w:right w:val="none" w:sz="0" w:space="0" w:color="auto"/>
                                                      </w:divBdr>
                                                      <w:divsChild>
                                                        <w:div w:id="1783568495">
                                                          <w:marLeft w:val="0"/>
                                                          <w:marRight w:val="0"/>
                                                          <w:marTop w:val="0"/>
                                                          <w:marBottom w:val="0"/>
                                                          <w:divBdr>
                                                            <w:top w:val="single" w:sz="6" w:space="0" w:color="ABABAB"/>
                                                            <w:left w:val="single" w:sz="6" w:space="0" w:color="ABABAB"/>
                                                            <w:bottom w:val="single" w:sz="6" w:space="0" w:color="ABABAB"/>
                                                            <w:right w:val="single" w:sz="6" w:space="0" w:color="ABABAB"/>
                                                          </w:divBdr>
                                                          <w:divsChild>
                                                            <w:div w:id="215089238">
                                                              <w:marLeft w:val="0"/>
                                                              <w:marRight w:val="0"/>
                                                              <w:marTop w:val="0"/>
                                                              <w:marBottom w:val="0"/>
                                                              <w:divBdr>
                                                                <w:top w:val="none" w:sz="0" w:space="0" w:color="auto"/>
                                                                <w:left w:val="none" w:sz="0" w:space="0" w:color="auto"/>
                                                                <w:bottom w:val="none" w:sz="0" w:space="0" w:color="auto"/>
                                                                <w:right w:val="none" w:sz="0" w:space="0" w:color="auto"/>
                                                              </w:divBdr>
                                                              <w:divsChild>
                                                                <w:div w:id="742683346">
                                                                  <w:marLeft w:val="0"/>
                                                                  <w:marRight w:val="0"/>
                                                                  <w:marTop w:val="0"/>
                                                                  <w:marBottom w:val="0"/>
                                                                  <w:divBdr>
                                                                    <w:top w:val="none" w:sz="0" w:space="0" w:color="auto"/>
                                                                    <w:left w:val="none" w:sz="0" w:space="0" w:color="auto"/>
                                                                    <w:bottom w:val="none" w:sz="0" w:space="0" w:color="auto"/>
                                                                    <w:right w:val="none" w:sz="0" w:space="0" w:color="auto"/>
                                                                  </w:divBdr>
                                                                  <w:divsChild>
                                                                    <w:div w:id="2067407759">
                                                                      <w:marLeft w:val="0"/>
                                                                      <w:marRight w:val="0"/>
                                                                      <w:marTop w:val="0"/>
                                                                      <w:marBottom w:val="0"/>
                                                                      <w:divBdr>
                                                                        <w:top w:val="none" w:sz="0" w:space="0" w:color="auto"/>
                                                                        <w:left w:val="none" w:sz="0" w:space="0" w:color="auto"/>
                                                                        <w:bottom w:val="none" w:sz="0" w:space="0" w:color="auto"/>
                                                                        <w:right w:val="none" w:sz="0" w:space="0" w:color="auto"/>
                                                                      </w:divBdr>
                                                                      <w:divsChild>
                                                                        <w:div w:id="2006517020">
                                                                          <w:marLeft w:val="0"/>
                                                                          <w:marRight w:val="0"/>
                                                                          <w:marTop w:val="0"/>
                                                                          <w:marBottom w:val="0"/>
                                                                          <w:divBdr>
                                                                            <w:top w:val="none" w:sz="0" w:space="0" w:color="auto"/>
                                                                            <w:left w:val="none" w:sz="0" w:space="0" w:color="auto"/>
                                                                            <w:bottom w:val="none" w:sz="0" w:space="0" w:color="auto"/>
                                                                            <w:right w:val="none" w:sz="0" w:space="0" w:color="auto"/>
                                                                          </w:divBdr>
                                                                          <w:divsChild>
                                                                            <w:div w:id="443378749">
                                                                              <w:marLeft w:val="-75"/>
                                                                              <w:marRight w:val="0"/>
                                                                              <w:marTop w:val="30"/>
                                                                              <w:marBottom w:val="30"/>
                                                                              <w:divBdr>
                                                                                <w:top w:val="none" w:sz="0" w:space="0" w:color="auto"/>
                                                                                <w:left w:val="none" w:sz="0" w:space="0" w:color="auto"/>
                                                                                <w:bottom w:val="none" w:sz="0" w:space="0" w:color="auto"/>
                                                                                <w:right w:val="none" w:sz="0" w:space="0" w:color="auto"/>
                                                                              </w:divBdr>
                                                                              <w:divsChild>
                                                                                <w:div w:id="1306858455">
                                                                                  <w:marLeft w:val="0"/>
                                                                                  <w:marRight w:val="0"/>
                                                                                  <w:marTop w:val="0"/>
                                                                                  <w:marBottom w:val="0"/>
                                                                                  <w:divBdr>
                                                                                    <w:top w:val="none" w:sz="0" w:space="0" w:color="auto"/>
                                                                                    <w:left w:val="none" w:sz="0" w:space="0" w:color="auto"/>
                                                                                    <w:bottom w:val="none" w:sz="0" w:space="0" w:color="auto"/>
                                                                                    <w:right w:val="none" w:sz="0" w:space="0" w:color="auto"/>
                                                                                  </w:divBdr>
                                                                                  <w:divsChild>
                                                                                    <w:div w:id="1976174227">
                                                                                      <w:marLeft w:val="0"/>
                                                                                      <w:marRight w:val="0"/>
                                                                                      <w:marTop w:val="0"/>
                                                                                      <w:marBottom w:val="0"/>
                                                                                      <w:divBdr>
                                                                                        <w:top w:val="none" w:sz="0" w:space="0" w:color="auto"/>
                                                                                        <w:left w:val="none" w:sz="0" w:space="0" w:color="auto"/>
                                                                                        <w:bottom w:val="none" w:sz="0" w:space="0" w:color="auto"/>
                                                                                        <w:right w:val="none" w:sz="0" w:space="0" w:color="auto"/>
                                                                                      </w:divBdr>
                                                                                      <w:divsChild>
                                                                                        <w:div w:id="687680278">
                                                                                          <w:marLeft w:val="0"/>
                                                                                          <w:marRight w:val="0"/>
                                                                                          <w:marTop w:val="0"/>
                                                                                          <w:marBottom w:val="0"/>
                                                                                          <w:divBdr>
                                                                                            <w:top w:val="none" w:sz="0" w:space="0" w:color="auto"/>
                                                                                            <w:left w:val="none" w:sz="0" w:space="0" w:color="auto"/>
                                                                                            <w:bottom w:val="none" w:sz="0" w:space="0" w:color="auto"/>
                                                                                            <w:right w:val="none" w:sz="0" w:space="0" w:color="auto"/>
                                                                                          </w:divBdr>
                                                                                          <w:divsChild>
                                                                                            <w:div w:id="2092005616">
                                                                                              <w:marLeft w:val="0"/>
                                                                                              <w:marRight w:val="0"/>
                                                                                              <w:marTop w:val="0"/>
                                                                                              <w:marBottom w:val="0"/>
                                                                                              <w:divBdr>
                                                                                                <w:top w:val="none" w:sz="0" w:space="0" w:color="auto"/>
                                                                                                <w:left w:val="none" w:sz="0" w:space="0" w:color="auto"/>
                                                                                                <w:bottom w:val="none" w:sz="0" w:space="0" w:color="auto"/>
                                                                                                <w:right w:val="none" w:sz="0" w:space="0" w:color="auto"/>
                                                                                              </w:divBdr>
                                                                                              <w:divsChild>
                                                                                                <w:div w:id="1330599922">
                                                                                                  <w:marLeft w:val="0"/>
                                                                                                  <w:marRight w:val="0"/>
                                                                                                  <w:marTop w:val="0"/>
                                                                                                  <w:marBottom w:val="0"/>
                                                                                                  <w:divBdr>
                                                                                                    <w:top w:val="none" w:sz="0" w:space="0" w:color="auto"/>
                                                                                                    <w:left w:val="none" w:sz="0" w:space="0" w:color="auto"/>
                                                                                                    <w:bottom w:val="none" w:sz="0" w:space="0" w:color="auto"/>
                                                                                                    <w:right w:val="none" w:sz="0" w:space="0" w:color="auto"/>
                                                                                                  </w:divBdr>
                                                                                                  <w:divsChild>
                                                                                                    <w:div w:id="209729775">
                                                                                                      <w:marLeft w:val="0"/>
                                                                                                      <w:marRight w:val="0"/>
                                                                                                      <w:marTop w:val="30"/>
                                                                                                      <w:marBottom w:val="30"/>
                                                                                                      <w:divBdr>
                                                                                                        <w:top w:val="none" w:sz="0" w:space="0" w:color="auto"/>
                                                                                                        <w:left w:val="none" w:sz="0" w:space="0" w:color="auto"/>
                                                                                                        <w:bottom w:val="none" w:sz="0" w:space="0" w:color="auto"/>
                                                                                                        <w:right w:val="none" w:sz="0" w:space="0" w:color="auto"/>
                                                                                                      </w:divBdr>
                                                                                                      <w:divsChild>
                                                                                                        <w:div w:id="22093370">
                                                                                                          <w:marLeft w:val="0"/>
                                                                                                          <w:marRight w:val="0"/>
                                                                                                          <w:marTop w:val="0"/>
                                                                                                          <w:marBottom w:val="0"/>
                                                                                                          <w:divBdr>
                                                                                                            <w:top w:val="none" w:sz="0" w:space="0" w:color="auto"/>
                                                                                                            <w:left w:val="none" w:sz="0" w:space="0" w:color="auto"/>
                                                                                                            <w:bottom w:val="none" w:sz="0" w:space="0" w:color="auto"/>
                                                                                                            <w:right w:val="none" w:sz="0" w:space="0" w:color="auto"/>
                                                                                                          </w:divBdr>
                                                                                                          <w:divsChild>
                                                                                                            <w:div w:id="1823277353">
                                                                                                              <w:marLeft w:val="0"/>
                                                                                                              <w:marRight w:val="0"/>
                                                                                                              <w:marTop w:val="0"/>
                                                                                                              <w:marBottom w:val="0"/>
                                                                                                              <w:divBdr>
                                                                                                                <w:top w:val="none" w:sz="0" w:space="0" w:color="auto"/>
                                                                                                                <w:left w:val="none" w:sz="0" w:space="0" w:color="auto"/>
                                                                                                                <w:bottom w:val="none" w:sz="0" w:space="0" w:color="auto"/>
                                                                                                                <w:right w:val="none" w:sz="0" w:space="0" w:color="auto"/>
                                                                                                              </w:divBdr>
                                                                                                            </w:div>
                                                                                                          </w:divsChild>
                                                                                                        </w:div>
                                                                                                        <w:div w:id="66655924">
                                                                                                          <w:marLeft w:val="0"/>
                                                                                                          <w:marRight w:val="0"/>
                                                                                                          <w:marTop w:val="0"/>
                                                                                                          <w:marBottom w:val="0"/>
                                                                                                          <w:divBdr>
                                                                                                            <w:top w:val="none" w:sz="0" w:space="0" w:color="auto"/>
                                                                                                            <w:left w:val="none" w:sz="0" w:space="0" w:color="auto"/>
                                                                                                            <w:bottom w:val="none" w:sz="0" w:space="0" w:color="auto"/>
                                                                                                            <w:right w:val="none" w:sz="0" w:space="0" w:color="auto"/>
                                                                                                          </w:divBdr>
                                                                                                          <w:divsChild>
                                                                                                            <w:div w:id="975185703">
                                                                                                              <w:marLeft w:val="0"/>
                                                                                                              <w:marRight w:val="0"/>
                                                                                                              <w:marTop w:val="0"/>
                                                                                                              <w:marBottom w:val="0"/>
                                                                                                              <w:divBdr>
                                                                                                                <w:top w:val="none" w:sz="0" w:space="0" w:color="auto"/>
                                                                                                                <w:left w:val="none" w:sz="0" w:space="0" w:color="auto"/>
                                                                                                                <w:bottom w:val="none" w:sz="0" w:space="0" w:color="auto"/>
                                                                                                                <w:right w:val="none" w:sz="0" w:space="0" w:color="auto"/>
                                                                                                              </w:divBdr>
                                                                                                            </w:div>
                                                                                                            <w:div w:id="1453598848">
                                                                                                              <w:marLeft w:val="0"/>
                                                                                                              <w:marRight w:val="0"/>
                                                                                                              <w:marTop w:val="0"/>
                                                                                                              <w:marBottom w:val="0"/>
                                                                                                              <w:divBdr>
                                                                                                                <w:top w:val="none" w:sz="0" w:space="0" w:color="auto"/>
                                                                                                                <w:left w:val="none" w:sz="0" w:space="0" w:color="auto"/>
                                                                                                                <w:bottom w:val="none" w:sz="0" w:space="0" w:color="auto"/>
                                                                                                                <w:right w:val="none" w:sz="0" w:space="0" w:color="auto"/>
                                                                                                              </w:divBdr>
                                                                                                            </w:div>
                                                                                                          </w:divsChild>
                                                                                                        </w:div>
                                                                                                        <w:div w:id="91047788">
                                                                                                          <w:marLeft w:val="0"/>
                                                                                                          <w:marRight w:val="0"/>
                                                                                                          <w:marTop w:val="0"/>
                                                                                                          <w:marBottom w:val="0"/>
                                                                                                          <w:divBdr>
                                                                                                            <w:top w:val="none" w:sz="0" w:space="0" w:color="auto"/>
                                                                                                            <w:left w:val="none" w:sz="0" w:space="0" w:color="auto"/>
                                                                                                            <w:bottom w:val="none" w:sz="0" w:space="0" w:color="auto"/>
                                                                                                            <w:right w:val="none" w:sz="0" w:space="0" w:color="auto"/>
                                                                                                          </w:divBdr>
                                                                                                          <w:divsChild>
                                                                                                            <w:div w:id="111287628">
                                                                                                              <w:marLeft w:val="0"/>
                                                                                                              <w:marRight w:val="0"/>
                                                                                                              <w:marTop w:val="0"/>
                                                                                                              <w:marBottom w:val="0"/>
                                                                                                              <w:divBdr>
                                                                                                                <w:top w:val="none" w:sz="0" w:space="0" w:color="auto"/>
                                                                                                                <w:left w:val="none" w:sz="0" w:space="0" w:color="auto"/>
                                                                                                                <w:bottom w:val="none" w:sz="0" w:space="0" w:color="auto"/>
                                                                                                                <w:right w:val="none" w:sz="0" w:space="0" w:color="auto"/>
                                                                                                              </w:divBdr>
                                                                                                            </w:div>
                                                                                                            <w:div w:id="438066176">
                                                                                                              <w:marLeft w:val="0"/>
                                                                                                              <w:marRight w:val="0"/>
                                                                                                              <w:marTop w:val="0"/>
                                                                                                              <w:marBottom w:val="0"/>
                                                                                                              <w:divBdr>
                                                                                                                <w:top w:val="none" w:sz="0" w:space="0" w:color="auto"/>
                                                                                                                <w:left w:val="none" w:sz="0" w:space="0" w:color="auto"/>
                                                                                                                <w:bottom w:val="none" w:sz="0" w:space="0" w:color="auto"/>
                                                                                                                <w:right w:val="none" w:sz="0" w:space="0" w:color="auto"/>
                                                                                                              </w:divBdr>
                                                                                                            </w:div>
                                                                                                          </w:divsChild>
                                                                                                        </w:div>
                                                                                                        <w:div w:id="116606760">
                                                                                                          <w:marLeft w:val="0"/>
                                                                                                          <w:marRight w:val="0"/>
                                                                                                          <w:marTop w:val="0"/>
                                                                                                          <w:marBottom w:val="0"/>
                                                                                                          <w:divBdr>
                                                                                                            <w:top w:val="none" w:sz="0" w:space="0" w:color="auto"/>
                                                                                                            <w:left w:val="none" w:sz="0" w:space="0" w:color="auto"/>
                                                                                                            <w:bottom w:val="none" w:sz="0" w:space="0" w:color="auto"/>
                                                                                                            <w:right w:val="none" w:sz="0" w:space="0" w:color="auto"/>
                                                                                                          </w:divBdr>
                                                                                                          <w:divsChild>
                                                                                                            <w:div w:id="698429108">
                                                                                                              <w:marLeft w:val="0"/>
                                                                                                              <w:marRight w:val="0"/>
                                                                                                              <w:marTop w:val="0"/>
                                                                                                              <w:marBottom w:val="0"/>
                                                                                                              <w:divBdr>
                                                                                                                <w:top w:val="none" w:sz="0" w:space="0" w:color="auto"/>
                                                                                                                <w:left w:val="none" w:sz="0" w:space="0" w:color="auto"/>
                                                                                                                <w:bottom w:val="none" w:sz="0" w:space="0" w:color="auto"/>
                                                                                                                <w:right w:val="none" w:sz="0" w:space="0" w:color="auto"/>
                                                                                                              </w:divBdr>
                                                                                                            </w:div>
                                                                                                            <w:div w:id="1131509728">
                                                                                                              <w:marLeft w:val="0"/>
                                                                                                              <w:marRight w:val="0"/>
                                                                                                              <w:marTop w:val="0"/>
                                                                                                              <w:marBottom w:val="0"/>
                                                                                                              <w:divBdr>
                                                                                                                <w:top w:val="none" w:sz="0" w:space="0" w:color="auto"/>
                                                                                                                <w:left w:val="none" w:sz="0" w:space="0" w:color="auto"/>
                                                                                                                <w:bottom w:val="none" w:sz="0" w:space="0" w:color="auto"/>
                                                                                                                <w:right w:val="none" w:sz="0" w:space="0" w:color="auto"/>
                                                                                                              </w:divBdr>
                                                                                                            </w:div>
                                                                                                          </w:divsChild>
                                                                                                        </w:div>
                                                                                                        <w:div w:id="121266140">
                                                                                                          <w:marLeft w:val="0"/>
                                                                                                          <w:marRight w:val="0"/>
                                                                                                          <w:marTop w:val="0"/>
                                                                                                          <w:marBottom w:val="0"/>
                                                                                                          <w:divBdr>
                                                                                                            <w:top w:val="none" w:sz="0" w:space="0" w:color="auto"/>
                                                                                                            <w:left w:val="none" w:sz="0" w:space="0" w:color="auto"/>
                                                                                                            <w:bottom w:val="none" w:sz="0" w:space="0" w:color="auto"/>
                                                                                                            <w:right w:val="none" w:sz="0" w:space="0" w:color="auto"/>
                                                                                                          </w:divBdr>
                                                                                                          <w:divsChild>
                                                                                                            <w:div w:id="98381781">
                                                                                                              <w:marLeft w:val="0"/>
                                                                                                              <w:marRight w:val="0"/>
                                                                                                              <w:marTop w:val="0"/>
                                                                                                              <w:marBottom w:val="0"/>
                                                                                                              <w:divBdr>
                                                                                                                <w:top w:val="none" w:sz="0" w:space="0" w:color="auto"/>
                                                                                                                <w:left w:val="none" w:sz="0" w:space="0" w:color="auto"/>
                                                                                                                <w:bottom w:val="none" w:sz="0" w:space="0" w:color="auto"/>
                                                                                                                <w:right w:val="none" w:sz="0" w:space="0" w:color="auto"/>
                                                                                                              </w:divBdr>
                                                                                                            </w:div>
                                                                                                          </w:divsChild>
                                                                                                        </w:div>
                                                                                                        <w:div w:id="189220963">
                                                                                                          <w:marLeft w:val="0"/>
                                                                                                          <w:marRight w:val="0"/>
                                                                                                          <w:marTop w:val="0"/>
                                                                                                          <w:marBottom w:val="0"/>
                                                                                                          <w:divBdr>
                                                                                                            <w:top w:val="none" w:sz="0" w:space="0" w:color="auto"/>
                                                                                                            <w:left w:val="none" w:sz="0" w:space="0" w:color="auto"/>
                                                                                                            <w:bottom w:val="none" w:sz="0" w:space="0" w:color="auto"/>
                                                                                                            <w:right w:val="none" w:sz="0" w:space="0" w:color="auto"/>
                                                                                                          </w:divBdr>
                                                                                                          <w:divsChild>
                                                                                                            <w:div w:id="511263272">
                                                                                                              <w:marLeft w:val="0"/>
                                                                                                              <w:marRight w:val="0"/>
                                                                                                              <w:marTop w:val="0"/>
                                                                                                              <w:marBottom w:val="0"/>
                                                                                                              <w:divBdr>
                                                                                                                <w:top w:val="none" w:sz="0" w:space="0" w:color="auto"/>
                                                                                                                <w:left w:val="none" w:sz="0" w:space="0" w:color="auto"/>
                                                                                                                <w:bottom w:val="none" w:sz="0" w:space="0" w:color="auto"/>
                                                                                                                <w:right w:val="none" w:sz="0" w:space="0" w:color="auto"/>
                                                                                                              </w:divBdr>
                                                                                                            </w:div>
                                                                                                          </w:divsChild>
                                                                                                        </w:div>
                                                                                                        <w:div w:id="412549655">
                                                                                                          <w:marLeft w:val="0"/>
                                                                                                          <w:marRight w:val="0"/>
                                                                                                          <w:marTop w:val="0"/>
                                                                                                          <w:marBottom w:val="0"/>
                                                                                                          <w:divBdr>
                                                                                                            <w:top w:val="none" w:sz="0" w:space="0" w:color="auto"/>
                                                                                                            <w:left w:val="none" w:sz="0" w:space="0" w:color="auto"/>
                                                                                                            <w:bottom w:val="none" w:sz="0" w:space="0" w:color="auto"/>
                                                                                                            <w:right w:val="none" w:sz="0" w:space="0" w:color="auto"/>
                                                                                                          </w:divBdr>
                                                                                                          <w:divsChild>
                                                                                                            <w:div w:id="44303744">
                                                                                                              <w:marLeft w:val="0"/>
                                                                                                              <w:marRight w:val="0"/>
                                                                                                              <w:marTop w:val="0"/>
                                                                                                              <w:marBottom w:val="0"/>
                                                                                                              <w:divBdr>
                                                                                                                <w:top w:val="none" w:sz="0" w:space="0" w:color="auto"/>
                                                                                                                <w:left w:val="none" w:sz="0" w:space="0" w:color="auto"/>
                                                                                                                <w:bottom w:val="none" w:sz="0" w:space="0" w:color="auto"/>
                                                                                                                <w:right w:val="none" w:sz="0" w:space="0" w:color="auto"/>
                                                                                                              </w:divBdr>
                                                                                                            </w:div>
                                                                                                          </w:divsChild>
                                                                                                        </w:div>
                                                                                                        <w:div w:id="416295267">
                                                                                                          <w:marLeft w:val="0"/>
                                                                                                          <w:marRight w:val="0"/>
                                                                                                          <w:marTop w:val="0"/>
                                                                                                          <w:marBottom w:val="0"/>
                                                                                                          <w:divBdr>
                                                                                                            <w:top w:val="none" w:sz="0" w:space="0" w:color="auto"/>
                                                                                                            <w:left w:val="none" w:sz="0" w:space="0" w:color="auto"/>
                                                                                                            <w:bottom w:val="none" w:sz="0" w:space="0" w:color="auto"/>
                                                                                                            <w:right w:val="none" w:sz="0" w:space="0" w:color="auto"/>
                                                                                                          </w:divBdr>
                                                                                                          <w:divsChild>
                                                                                                            <w:div w:id="2026203801">
                                                                                                              <w:marLeft w:val="0"/>
                                                                                                              <w:marRight w:val="0"/>
                                                                                                              <w:marTop w:val="0"/>
                                                                                                              <w:marBottom w:val="0"/>
                                                                                                              <w:divBdr>
                                                                                                                <w:top w:val="none" w:sz="0" w:space="0" w:color="auto"/>
                                                                                                                <w:left w:val="none" w:sz="0" w:space="0" w:color="auto"/>
                                                                                                                <w:bottom w:val="none" w:sz="0" w:space="0" w:color="auto"/>
                                                                                                                <w:right w:val="none" w:sz="0" w:space="0" w:color="auto"/>
                                                                                                              </w:divBdr>
                                                                                                            </w:div>
                                                                                                          </w:divsChild>
                                                                                                        </w:div>
                                                                                                        <w:div w:id="560211077">
                                                                                                          <w:marLeft w:val="0"/>
                                                                                                          <w:marRight w:val="0"/>
                                                                                                          <w:marTop w:val="0"/>
                                                                                                          <w:marBottom w:val="0"/>
                                                                                                          <w:divBdr>
                                                                                                            <w:top w:val="none" w:sz="0" w:space="0" w:color="auto"/>
                                                                                                            <w:left w:val="none" w:sz="0" w:space="0" w:color="auto"/>
                                                                                                            <w:bottom w:val="none" w:sz="0" w:space="0" w:color="auto"/>
                                                                                                            <w:right w:val="none" w:sz="0" w:space="0" w:color="auto"/>
                                                                                                          </w:divBdr>
                                                                                                          <w:divsChild>
                                                                                                            <w:div w:id="811214838">
                                                                                                              <w:marLeft w:val="0"/>
                                                                                                              <w:marRight w:val="0"/>
                                                                                                              <w:marTop w:val="0"/>
                                                                                                              <w:marBottom w:val="0"/>
                                                                                                              <w:divBdr>
                                                                                                                <w:top w:val="none" w:sz="0" w:space="0" w:color="auto"/>
                                                                                                                <w:left w:val="none" w:sz="0" w:space="0" w:color="auto"/>
                                                                                                                <w:bottom w:val="none" w:sz="0" w:space="0" w:color="auto"/>
                                                                                                                <w:right w:val="none" w:sz="0" w:space="0" w:color="auto"/>
                                                                                                              </w:divBdr>
                                                                                                            </w:div>
                                                                                                          </w:divsChild>
                                                                                                        </w:div>
                                                                                                        <w:div w:id="628514139">
                                                                                                          <w:marLeft w:val="0"/>
                                                                                                          <w:marRight w:val="0"/>
                                                                                                          <w:marTop w:val="0"/>
                                                                                                          <w:marBottom w:val="0"/>
                                                                                                          <w:divBdr>
                                                                                                            <w:top w:val="none" w:sz="0" w:space="0" w:color="auto"/>
                                                                                                            <w:left w:val="none" w:sz="0" w:space="0" w:color="auto"/>
                                                                                                            <w:bottom w:val="none" w:sz="0" w:space="0" w:color="auto"/>
                                                                                                            <w:right w:val="none" w:sz="0" w:space="0" w:color="auto"/>
                                                                                                          </w:divBdr>
                                                                                                          <w:divsChild>
                                                                                                            <w:div w:id="32190778">
                                                                                                              <w:marLeft w:val="0"/>
                                                                                                              <w:marRight w:val="0"/>
                                                                                                              <w:marTop w:val="0"/>
                                                                                                              <w:marBottom w:val="0"/>
                                                                                                              <w:divBdr>
                                                                                                                <w:top w:val="none" w:sz="0" w:space="0" w:color="auto"/>
                                                                                                                <w:left w:val="none" w:sz="0" w:space="0" w:color="auto"/>
                                                                                                                <w:bottom w:val="none" w:sz="0" w:space="0" w:color="auto"/>
                                                                                                                <w:right w:val="none" w:sz="0" w:space="0" w:color="auto"/>
                                                                                                              </w:divBdr>
                                                                                                            </w:div>
                                                                                                          </w:divsChild>
                                                                                                        </w:div>
                                                                                                        <w:div w:id="629554679">
                                                                                                          <w:marLeft w:val="0"/>
                                                                                                          <w:marRight w:val="0"/>
                                                                                                          <w:marTop w:val="0"/>
                                                                                                          <w:marBottom w:val="0"/>
                                                                                                          <w:divBdr>
                                                                                                            <w:top w:val="none" w:sz="0" w:space="0" w:color="auto"/>
                                                                                                            <w:left w:val="none" w:sz="0" w:space="0" w:color="auto"/>
                                                                                                            <w:bottom w:val="none" w:sz="0" w:space="0" w:color="auto"/>
                                                                                                            <w:right w:val="none" w:sz="0" w:space="0" w:color="auto"/>
                                                                                                          </w:divBdr>
                                                                                                          <w:divsChild>
                                                                                                            <w:div w:id="1965042288">
                                                                                                              <w:marLeft w:val="0"/>
                                                                                                              <w:marRight w:val="0"/>
                                                                                                              <w:marTop w:val="0"/>
                                                                                                              <w:marBottom w:val="0"/>
                                                                                                              <w:divBdr>
                                                                                                                <w:top w:val="none" w:sz="0" w:space="0" w:color="auto"/>
                                                                                                                <w:left w:val="none" w:sz="0" w:space="0" w:color="auto"/>
                                                                                                                <w:bottom w:val="none" w:sz="0" w:space="0" w:color="auto"/>
                                                                                                                <w:right w:val="none" w:sz="0" w:space="0" w:color="auto"/>
                                                                                                              </w:divBdr>
                                                                                                            </w:div>
                                                                                                          </w:divsChild>
                                                                                                        </w:div>
                                                                                                        <w:div w:id="634913780">
                                                                                                          <w:marLeft w:val="0"/>
                                                                                                          <w:marRight w:val="0"/>
                                                                                                          <w:marTop w:val="0"/>
                                                                                                          <w:marBottom w:val="0"/>
                                                                                                          <w:divBdr>
                                                                                                            <w:top w:val="none" w:sz="0" w:space="0" w:color="auto"/>
                                                                                                            <w:left w:val="none" w:sz="0" w:space="0" w:color="auto"/>
                                                                                                            <w:bottom w:val="none" w:sz="0" w:space="0" w:color="auto"/>
                                                                                                            <w:right w:val="none" w:sz="0" w:space="0" w:color="auto"/>
                                                                                                          </w:divBdr>
                                                                                                          <w:divsChild>
                                                                                                            <w:div w:id="1010571433">
                                                                                                              <w:marLeft w:val="0"/>
                                                                                                              <w:marRight w:val="0"/>
                                                                                                              <w:marTop w:val="0"/>
                                                                                                              <w:marBottom w:val="0"/>
                                                                                                              <w:divBdr>
                                                                                                                <w:top w:val="none" w:sz="0" w:space="0" w:color="auto"/>
                                                                                                                <w:left w:val="none" w:sz="0" w:space="0" w:color="auto"/>
                                                                                                                <w:bottom w:val="none" w:sz="0" w:space="0" w:color="auto"/>
                                                                                                                <w:right w:val="none" w:sz="0" w:space="0" w:color="auto"/>
                                                                                                              </w:divBdr>
                                                                                                            </w:div>
                                                                                                          </w:divsChild>
                                                                                                        </w:div>
                                                                                                        <w:div w:id="636299955">
                                                                                                          <w:marLeft w:val="0"/>
                                                                                                          <w:marRight w:val="0"/>
                                                                                                          <w:marTop w:val="0"/>
                                                                                                          <w:marBottom w:val="0"/>
                                                                                                          <w:divBdr>
                                                                                                            <w:top w:val="none" w:sz="0" w:space="0" w:color="auto"/>
                                                                                                            <w:left w:val="none" w:sz="0" w:space="0" w:color="auto"/>
                                                                                                            <w:bottom w:val="none" w:sz="0" w:space="0" w:color="auto"/>
                                                                                                            <w:right w:val="none" w:sz="0" w:space="0" w:color="auto"/>
                                                                                                          </w:divBdr>
                                                                                                          <w:divsChild>
                                                                                                            <w:div w:id="550506394">
                                                                                                              <w:marLeft w:val="0"/>
                                                                                                              <w:marRight w:val="0"/>
                                                                                                              <w:marTop w:val="0"/>
                                                                                                              <w:marBottom w:val="0"/>
                                                                                                              <w:divBdr>
                                                                                                                <w:top w:val="none" w:sz="0" w:space="0" w:color="auto"/>
                                                                                                                <w:left w:val="none" w:sz="0" w:space="0" w:color="auto"/>
                                                                                                                <w:bottom w:val="none" w:sz="0" w:space="0" w:color="auto"/>
                                                                                                                <w:right w:val="none" w:sz="0" w:space="0" w:color="auto"/>
                                                                                                              </w:divBdr>
                                                                                                            </w:div>
                                                                                                            <w:div w:id="811289426">
                                                                                                              <w:marLeft w:val="0"/>
                                                                                                              <w:marRight w:val="0"/>
                                                                                                              <w:marTop w:val="0"/>
                                                                                                              <w:marBottom w:val="0"/>
                                                                                                              <w:divBdr>
                                                                                                                <w:top w:val="none" w:sz="0" w:space="0" w:color="auto"/>
                                                                                                                <w:left w:val="none" w:sz="0" w:space="0" w:color="auto"/>
                                                                                                                <w:bottom w:val="none" w:sz="0" w:space="0" w:color="auto"/>
                                                                                                                <w:right w:val="none" w:sz="0" w:space="0" w:color="auto"/>
                                                                                                              </w:divBdr>
                                                                                                            </w:div>
                                                                                                          </w:divsChild>
                                                                                                        </w:div>
                                                                                                        <w:div w:id="706367550">
                                                                                                          <w:marLeft w:val="0"/>
                                                                                                          <w:marRight w:val="0"/>
                                                                                                          <w:marTop w:val="0"/>
                                                                                                          <w:marBottom w:val="0"/>
                                                                                                          <w:divBdr>
                                                                                                            <w:top w:val="none" w:sz="0" w:space="0" w:color="auto"/>
                                                                                                            <w:left w:val="none" w:sz="0" w:space="0" w:color="auto"/>
                                                                                                            <w:bottom w:val="none" w:sz="0" w:space="0" w:color="auto"/>
                                                                                                            <w:right w:val="none" w:sz="0" w:space="0" w:color="auto"/>
                                                                                                          </w:divBdr>
                                                                                                          <w:divsChild>
                                                                                                            <w:div w:id="1491600822">
                                                                                                              <w:marLeft w:val="0"/>
                                                                                                              <w:marRight w:val="0"/>
                                                                                                              <w:marTop w:val="0"/>
                                                                                                              <w:marBottom w:val="0"/>
                                                                                                              <w:divBdr>
                                                                                                                <w:top w:val="none" w:sz="0" w:space="0" w:color="auto"/>
                                                                                                                <w:left w:val="none" w:sz="0" w:space="0" w:color="auto"/>
                                                                                                                <w:bottom w:val="none" w:sz="0" w:space="0" w:color="auto"/>
                                                                                                                <w:right w:val="none" w:sz="0" w:space="0" w:color="auto"/>
                                                                                                              </w:divBdr>
                                                                                                            </w:div>
                                                                                                          </w:divsChild>
                                                                                                        </w:div>
                                                                                                        <w:div w:id="767000528">
                                                                                                          <w:marLeft w:val="0"/>
                                                                                                          <w:marRight w:val="0"/>
                                                                                                          <w:marTop w:val="0"/>
                                                                                                          <w:marBottom w:val="0"/>
                                                                                                          <w:divBdr>
                                                                                                            <w:top w:val="none" w:sz="0" w:space="0" w:color="auto"/>
                                                                                                            <w:left w:val="none" w:sz="0" w:space="0" w:color="auto"/>
                                                                                                            <w:bottom w:val="none" w:sz="0" w:space="0" w:color="auto"/>
                                                                                                            <w:right w:val="none" w:sz="0" w:space="0" w:color="auto"/>
                                                                                                          </w:divBdr>
                                                                                                          <w:divsChild>
                                                                                                            <w:div w:id="1709407125">
                                                                                                              <w:marLeft w:val="0"/>
                                                                                                              <w:marRight w:val="0"/>
                                                                                                              <w:marTop w:val="0"/>
                                                                                                              <w:marBottom w:val="0"/>
                                                                                                              <w:divBdr>
                                                                                                                <w:top w:val="none" w:sz="0" w:space="0" w:color="auto"/>
                                                                                                                <w:left w:val="none" w:sz="0" w:space="0" w:color="auto"/>
                                                                                                                <w:bottom w:val="none" w:sz="0" w:space="0" w:color="auto"/>
                                                                                                                <w:right w:val="none" w:sz="0" w:space="0" w:color="auto"/>
                                                                                                              </w:divBdr>
                                                                                                            </w:div>
                                                                                                          </w:divsChild>
                                                                                                        </w:div>
                                                                                                        <w:div w:id="778796714">
                                                                                                          <w:marLeft w:val="0"/>
                                                                                                          <w:marRight w:val="0"/>
                                                                                                          <w:marTop w:val="0"/>
                                                                                                          <w:marBottom w:val="0"/>
                                                                                                          <w:divBdr>
                                                                                                            <w:top w:val="none" w:sz="0" w:space="0" w:color="auto"/>
                                                                                                            <w:left w:val="none" w:sz="0" w:space="0" w:color="auto"/>
                                                                                                            <w:bottom w:val="none" w:sz="0" w:space="0" w:color="auto"/>
                                                                                                            <w:right w:val="none" w:sz="0" w:space="0" w:color="auto"/>
                                                                                                          </w:divBdr>
                                                                                                          <w:divsChild>
                                                                                                            <w:div w:id="191965098">
                                                                                                              <w:marLeft w:val="0"/>
                                                                                                              <w:marRight w:val="0"/>
                                                                                                              <w:marTop w:val="0"/>
                                                                                                              <w:marBottom w:val="0"/>
                                                                                                              <w:divBdr>
                                                                                                                <w:top w:val="none" w:sz="0" w:space="0" w:color="auto"/>
                                                                                                                <w:left w:val="none" w:sz="0" w:space="0" w:color="auto"/>
                                                                                                                <w:bottom w:val="none" w:sz="0" w:space="0" w:color="auto"/>
                                                                                                                <w:right w:val="none" w:sz="0" w:space="0" w:color="auto"/>
                                                                                                              </w:divBdr>
                                                                                                            </w:div>
                                                                                                          </w:divsChild>
                                                                                                        </w:div>
                                                                                                        <w:div w:id="795878038">
                                                                                                          <w:marLeft w:val="0"/>
                                                                                                          <w:marRight w:val="0"/>
                                                                                                          <w:marTop w:val="0"/>
                                                                                                          <w:marBottom w:val="0"/>
                                                                                                          <w:divBdr>
                                                                                                            <w:top w:val="none" w:sz="0" w:space="0" w:color="auto"/>
                                                                                                            <w:left w:val="none" w:sz="0" w:space="0" w:color="auto"/>
                                                                                                            <w:bottom w:val="none" w:sz="0" w:space="0" w:color="auto"/>
                                                                                                            <w:right w:val="none" w:sz="0" w:space="0" w:color="auto"/>
                                                                                                          </w:divBdr>
                                                                                                          <w:divsChild>
                                                                                                            <w:div w:id="81148952">
                                                                                                              <w:marLeft w:val="0"/>
                                                                                                              <w:marRight w:val="0"/>
                                                                                                              <w:marTop w:val="0"/>
                                                                                                              <w:marBottom w:val="0"/>
                                                                                                              <w:divBdr>
                                                                                                                <w:top w:val="none" w:sz="0" w:space="0" w:color="auto"/>
                                                                                                                <w:left w:val="none" w:sz="0" w:space="0" w:color="auto"/>
                                                                                                                <w:bottom w:val="none" w:sz="0" w:space="0" w:color="auto"/>
                                                                                                                <w:right w:val="none" w:sz="0" w:space="0" w:color="auto"/>
                                                                                                              </w:divBdr>
                                                                                                            </w:div>
                                                                                                            <w:div w:id="2056465823">
                                                                                                              <w:marLeft w:val="0"/>
                                                                                                              <w:marRight w:val="0"/>
                                                                                                              <w:marTop w:val="0"/>
                                                                                                              <w:marBottom w:val="0"/>
                                                                                                              <w:divBdr>
                                                                                                                <w:top w:val="none" w:sz="0" w:space="0" w:color="auto"/>
                                                                                                                <w:left w:val="none" w:sz="0" w:space="0" w:color="auto"/>
                                                                                                                <w:bottom w:val="none" w:sz="0" w:space="0" w:color="auto"/>
                                                                                                                <w:right w:val="none" w:sz="0" w:space="0" w:color="auto"/>
                                                                                                              </w:divBdr>
                                                                                                            </w:div>
                                                                                                          </w:divsChild>
                                                                                                        </w:div>
                                                                                                        <w:div w:id="1034693567">
                                                                                                          <w:marLeft w:val="0"/>
                                                                                                          <w:marRight w:val="0"/>
                                                                                                          <w:marTop w:val="0"/>
                                                                                                          <w:marBottom w:val="0"/>
                                                                                                          <w:divBdr>
                                                                                                            <w:top w:val="none" w:sz="0" w:space="0" w:color="auto"/>
                                                                                                            <w:left w:val="none" w:sz="0" w:space="0" w:color="auto"/>
                                                                                                            <w:bottom w:val="none" w:sz="0" w:space="0" w:color="auto"/>
                                                                                                            <w:right w:val="none" w:sz="0" w:space="0" w:color="auto"/>
                                                                                                          </w:divBdr>
                                                                                                          <w:divsChild>
                                                                                                            <w:div w:id="1043142622">
                                                                                                              <w:marLeft w:val="0"/>
                                                                                                              <w:marRight w:val="0"/>
                                                                                                              <w:marTop w:val="0"/>
                                                                                                              <w:marBottom w:val="0"/>
                                                                                                              <w:divBdr>
                                                                                                                <w:top w:val="none" w:sz="0" w:space="0" w:color="auto"/>
                                                                                                                <w:left w:val="none" w:sz="0" w:space="0" w:color="auto"/>
                                                                                                                <w:bottom w:val="none" w:sz="0" w:space="0" w:color="auto"/>
                                                                                                                <w:right w:val="none" w:sz="0" w:space="0" w:color="auto"/>
                                                                                                              </w:divBdr>
                                                                                                            </w:div>
                                                                                                          </w:divsChild>
                                                                                                        </w:div>
                                                                                                        <w:div w:id="1093940365">
                                                                                                          <w:marLeft w:val="0"/>
                                                                                                          <w:marRight w:val="0"/>
                                                                                                          <w:marTop w:val="0"/>
                                                                                                          <w:marBottom w:val="0"/>
                                                                                                          <w:divBdr>
                                                                                                            <w:top w:val="none" w:sz="0" w:space="0" w:color="auto"/>
                                                                                                            <w:left w:val="none" w:sz="0" w:space="0" w:color="auto"/>
                                                                                                            <w:bottom w:val="none" w:sz="0" w:space="0" w:color="auto"/>
                                                                                                            <w:right w:val="none" w:sz="0" w:space="0" w:color="auto"/>
                                                                                                          </w:divBdr>
                                                                                                          <w:divsChild>
                                                                                                            <w:div w:id="1974283409">
                                                                                                              <w:marLeft w:val="0"/>
                                                                                                              <w:marRight w:val="0"/>
                                                                                                              <w:marTop w:val="0"/>
                                                                                                              <w:marBottom w:val="0"/>
                                                                                                              <w:divBdr>
                                                                                                                <w:top w:val="none" w:sz="0" w:space="0" w:color="auto"/>
                                                                                                                <w:left w:val="none" w:sz="0" w:space="0" w:color="auto"/>
                                                                                                                <w:bottom w:val="none" w:sz="0" w:space="0" w:color="auto"/>
                                                                                                                <w:right w:val="none" w:sz="0" w:space="0" w:color="auto"/>
                                                                                                              </w:divBdr>
                                                                                                            </w:div>
                                                                                                          </w:divsChild>
                                                                                                        </w:div>
                                                                                                        <w:div w:id="1146824343">
                                                                                                          <w:marLeft w:val="0"/>
                                                                                                          <w:marRight w:val="0"/>
                                                                                                          <w:marTop w:val="0"/>
                                                                                                          <w:marBottom w:val="0"/>
                                                                                                          <w:divBdr>
                                                                                                            <w:top w:val="none" w:sz="0" w:space="0" w:color="auto"/>
                                                                                                            <w:left w:val="none" w:sz="0" w:space="0" w:color="auto"/>
                                                                                                            <w:bottom w:val="none" w:sz="0" w:space="0" w:color="auto"/>
                                                                                                            <w:right w:val="none" w:sz="0" w:space="0" w:color="auto"/>
                                                                                                          </w:divBdr>
                                                                                                          <w:divsChild>
                                                                                                            <w:div w:id="2002418618">
                                                                                                              <w:marLeft w:val="0"/>
                                                                                                              <w:marRight w:val="0"/>
                                                                                                              <w:marTop w:val="0"/>
                                                                                                              <w:marBottom w:val="0"/>
                                                                                                              <w:divBdr>
                                                                                                                <w:top w:val="none" w:sz="0" w:space="0" w:color="auto"/>
                                                                                                                <w:left w:val="none" w:sz="0" w:space="0" w:color="auto"/>
                                                                                                                <w:bottom w:val="none" w:sz="0" w:space="0" w:color="auto"/>
                                                                                                                <w:right w:val="none" w:sz="0" w:space="0" w:color="auto"/>
                                                                                                              </w:divBdr>
                                                                                                            </w:div>
                                                                                                          </w:divsChild>
                                                                                                        </w:div>
                                                                                                        <w:div w:id="1148935983">
                                                                                                          <w:marLeft w:val="0"/>
                                                                                                          <w:marRight w:val="0"/>
                                                                                                          <w:marTop w:val="0"/>
                                                                                                          <w:marBottom w:val="0"/>
                                                                                                          <w:divBdr>
                                                                                                            <w:top w:val="none" w:sz="0" w:space="0" w:color="auto"/>
                                                                                                            <w:left w:val="none" w:sz="0" w:space="0" w:color="auto"/>
                                                                                                            <w:bottom w:val="none" w:sz="0" w:space="0" w:color="auto"/>
                                                                                                            <w:right w:val="none" w:sz="0" w:space="0" w:color="auto"/>
                                                                                                          </w:divBdr>
                                                                                                          <w:divsChild>
                                                                                                            <w:div w:id="240261627">
                                                                                                              <w:marLeft w:val="0"/>
                                                                                                              <w:marRight w:val="0"/>
                                                                                                              <w:marTop w:val="0"/>
                                                                                                              <w:marBottom w:val="0"/>
                                                                                                              <w:divBdr>
                                                                                                                <w:top w:val="none" w:sz="0" w:space="0" w:color="auto"/>
                                                                                                                <w:left w:val="none" w:sz="0" w:space="0" w:color="auto"/>
                                                                                                                <w:bottom w:val="none" w:sz="0" w:space="0" w:color="auto"/>
                                                                                                                <w:right w:val="none" w:sz="0" w:space="0" w:color="auto"/>
                                                                                                              </w:divBdr>
                                                                                                            </w:div>
                                                                                                          </w:divsChild>
                                                                                                        </w:div>
                                                                                                        <w:div w:id="1179003907">
                                                                                                          <w:marLeft w:val="0"/>
                                                                                                          <w:marRight w:val="0"/>
                                                                                                          <w:marTop w:val="0"/>
                                                                                                          <w:marBottom w:val="0"/>
                                                                                                          <w:divBdr>
                                                                                                            <w:top w:val="none" w:sz="0" w:space="0" w:color="auto"/>
                                                                                                            <w:left w:val="none" w:sz="0" w:space="0" w:color="auto"/>
                                                                                                            <w:bottom w:val="none" w:sz="0" w:space="0" w:color="auto"/>
                                                                                                            <w:right w:val="none" w:sz="0" w:space="0" w:color="auto"/>
                                                                                                          </w:divBdr>
                                                                                                          <w:divsChild>
                                                                                                            <w:div w:id="878280688">
                                                                                                              <w:marLeft w:val="0"/>
                                                                                                              <w:marRight w:val="0"/>
                                                                                                              <w:marTop w:val="0"/>
                                                                                                              <w:marBottom w:val="0"/>
                                                                                                              <w:divBdr>
                                                                                                                <w:top w:val="none" w:sz="0" w:space="0" w:color="auto"/>
                                                                                                                <w:left w:val="none" w:sz="0" w:space="0" w:color="auto"/>
                                                                                                                <w:bottom w:val="none" w:sz="0" w:space="0" w:color="auto"/>
                                                                                                                <w:right w:val="none" w:sz="0" w:space="0" w:color="auto"/>
                                                                                                              </w:divBdr>
                                                                                                            </w:div>
                                                                                                            <w:div w:id="2124301325">
                                                                                                              <w:marLeft w:val="0"/>
                                                                                                              <w:marRight w:val="0"/>
                                                                                                              <w:marTop w:val="0"/>
                                                                                                              <w:marBottom w:val="0"/>
                                                                                                              <w:divBdr>
                                                                                                                <w:top w:val="none" w:sz="0" w:space="0" w:color="auto"/>
                                                                                                                <w:left w:val="none" w:sz="0" w:space="0" w:color="auto"/>
                                                                                                                <w:bottom w:val="none" w:sz="0" w:space="0" w:color="auto"/>
                                                                                                                <w:right w:val="none" w:sz="0" w:space="0" w:color="auto"/>
                                                                                                              </w:divBdr>
                                                                                                            </w:div>
                                                                                                          </w:divsChild>
                                                                                                        </w:div>
                                                                                                        <w:div w:id="1258563233">
                                                                                                          <w:marLeft w:val="0"/>
                                                                                                          <w:marRight w:val="0"/>
                                                                                                          <w:marTop w:val="0"/>
                                                                                                          <w:marBottom w:val="0"/>
                                                                                                          <w:divBdr>
                                                                                                            <w:top w:val="none" w:sz="0" w:space="0" w:color="auto"/>
                                                                                                            <w:left w:val="none" w:sz="0" w:space="0" w:color="auto"/>
                                                                                                            <w:bottom w:val="none" w:sz="0" w:space="0" w:color="auto"/>
                                                                                                            <w:right w:val="none" w:sz="0" w:space="0" w:color="auto"/>
                                                                                                          </w:divBdr>
                                                                                                          <w:divsChild>
                                                                                                            <w:div w:id="486945863">
                                                                                                              <w:marLeft w:val="0"/>
                                                                                                              <w:marRight w:val="0"/>
                                                                                                              <w:marTop w:val="0"/>
                                                                                                              <w:marBottom w:val="0"/>
                                                                                                              <w:divBdr>
                                                                                                                <w:top w:val="none" w:sz="0" w:space="0" w:color="auto"/>
                                                                                                                <w:left w:val="none" w:sz="0" w:space="0" w:color="auto"/>
                                                                                                                <w:bottom w:val="none" w:sz="0" w:space="0" w:color="auto"/>
                                                                                                                <w:right w:val="none" w:sz="0" w:space="0" w:color="auto"/>
                                                                                                              </w:divBdr>
                                                                                                            </w:div>
                                                                                                            <w:div w:id="648900818">
                                                                                                              <w:marLeft w:val="0"/>
                                                                                                              <w:marRight w:val="0"/>
                                                                                                              <w:marTop w:val="0"/>
                                                                                                              <w:marBottom w:val="0"/>
                                                                                                              <w:divBdr>
                                                                                                                <w:top w:val="none" w:sz="0" w:space="0" w:color="auto"/>
                                                                                                                <w:left w:val="none" w:sz="0" w:space="0" w:color="auto"/>
                                                                                                                <w:bottom w:val="none" w:sz="0" w:space="0" w:color="auto"/>
                                                                                                                <w:right w:val="none" w:sz="0" w:space="0" w:color="auto"/>
                                                                                                              </w:divBdr>
                                                                                                            </w:div>
                                                                                                          </w:divsChild>
                                                                                                        </w:div>
                                                                                                        <w:div w:id="1374233849">
                                                                                                          <w:marLeft w:val="0"/>
                                                                                                          <w:marRight w:val="0"/>
                                                                                                          <w:marTop w:val="0"/>
                                                                                                          <w:marBottom w:val="0"/>
                                                                                                          <w:divBdr>
                                                                                                            <w:top w:val="none" w:sz="0" w:space="0" w:color="auto"/>
                                                                                                            <w:left w:val="none" w:sz="0" w:space="0" w:color="auto"/>
                                                                                                            <w:bottom w:val="none" w:sz="0" w:space="0" w:color="auto"/>
                                                                                                            <w:right w:val="none" w:sz="0" w:space="0" w:color="auto"/>
                                                                                                          </w:divBdr>
                                                                                                          <w:divsChild>
                                                                                                            <w:div w:id="1648122815">
                                                                                                              <w:marLeft w:val="0"/>
                                                                                                              <w:marRight w:val="0"/>
                                                                                                              <w:marTop w:val="0"/>
                                                                                                              <w:marBottom w:val="0"/>
                                                                                                              <w:divBdr>
                                                                                                                <w:top w:val="none" w:sz="0" w:space="0" w:color="auto"/>
                                                                                                                <w:left w:val="none" w:sz="0" w:space="0" w:color="auto"/>
                                                                                                                <w:bottom w:val="none" w:sz="0" w:space="0" w:color="auto"/>
                                                                                                                <w:right w:val="none" w:sz="0" w:space="0" w:color="auto"/>
                                                                                                              </w:divBdr>
                                                                                                            </w:div>
                                                                                                          </w:divsChild>
                                                                                                        </w:div>
                                                                                                        <w:div w:id="1434134424">
                                                                                                          <w:marLeft w:val="0"/>
                                                                                                          <w:marRight w:val="0"/>
                                                                                                          <w:marTop w:val="0"/>
                                                                                                          <w:marBottom w:val="0"/>
                                                                                                          <w:divBdr>
                                                                                                            <w:top w:val="none" w:sz="0" w:space="0" w:color="auto"/>
                                                                                                            <w:left w:val="none" w:sz="0" w:space="0" w:color="auto"/>
                                                                                                            <w:bottom w:val="none" w:sz="0" w:space="0" w:color="auto"/>
                                                                                                            <w:right w:val="none" w:sz="0" w:space="0" w:color="auto"/>
                                                                                                          </w:divBdr>
                                                                                                          <w:divsChild>
                                                                                                            <w:div w:id="7486766">
                                                                                                              <w:marLeft w:val="0"/>
                                                                                                              <w:marRight w:val="0"/>
                                                                                                              <w:marTop w:val="0"/>
                                                                                                              <w:marBottom w:val="0"/>
                                                                                                              <w:divBdr>
                                                                                                                <w:top w:val="none" w:sz="0" w:space="0" w:color="auto"/>
                                                                                                                <w:left w:val="none" w:sz="0" w:space="0" w:color="auto"/>
                                                                                                                <w:bottom w:val="none" w:sz="0" w:space="0" w:color="auto"/>
                                                                                                                <w:right w:val="none" w:sz="0" w:space="0" w:color="auto"/>
                                                                                                              </w:divBdr>
                                                                                                            </w:div>
                                                                                                            <w:div w:id="187529567">
                                                                                                              <w:marLeft w:val="0"/>
                                                                                                              <w:marRight w:val="0"/>
                                                                                                              <w:marTop w:val="0"/>
                                                                                                              <w:marBottom w:val="0"/>
                                                                                                              <w:divBdr>
                                                                                                                <w:top w:val="none" w:sz="0" w:space="0" w:color="auto"/>
                                                                                                                <w:left w:val="none" w:sz="0" w:space="0" w:color="auto"/>
                                                                                                                <w:bottom w:val="none" w:sz="0" w:space="0" w:color="auto"/>
                                                                                                                <w:right w:val="none" w:sz="0" w:space="0" w:color="auto"/>
                                                                                                              </w:divBdr>
                                                                                                            </w:div>
                                                                                                            <w:div w:id="523398194">
                                                                                                              <w:marLeft w:val="0"/>
                                                                                                              <w:marRight w:val="0"/>
                                                                                                              <w:marTop w:val="0"/>
                                                                                                              <w:marBottom w:val="0"/>
                                                                                                              <w:divBdr>
                                                                                                                <w:top w:val="none" w:sz="0" w:space="0" w:color="auto"/>
                                                                                                                <w:left w:val="none" w:sz="0" w:space="0" w:color="auto"/>
                                                                                                                <w:bottom w:val="none" w:sz="0" w:space="0" w:color="auto"/>
                                                                                                                <w:right w:val="none" w:sz="0" w:space="0" w:color="auto"/>
                                                                                                              </w:divBdr>
                                                                                                            </w:div>
                                                                                                            <w:div w:id="913710316">
                                                                                                              <w:marLeft w:val="0"/>
                                                                                                              <w:marRight w:val="0"/>
                                                                                                              <w:marTop w:val="0"/>
                                                                                                              <w:marBottom w:val="0"/>
                                                                                                              <w:divBdr>
                                                                                                                <w:top w:val="none" w:sz="0" w:space="0" w:color="auto"/>
                                                                                                                <w:left w:val="none" w:sz="0" w:space="0" w:color="auto"/>
                                                                                                                <w:bottom w:val="none" w:sz="0" w:space="0" w:color="auto"/>
                                                                                                                <w:right w:val="none" w:sz="0" w:space="0" w:color="auto"/>
                                                                                                              </w:divBdr>
                                                                                                            </w:div>
                                                                                                            <w:div w:id="1000549207">
                                                                                                              <w:marLeft w:val="0"/>
                                                                                                              <w:marRight w:val="0"/>
                                                                                                              <w:marTop w:val="0"/>
                                                                                                              <w:marBottom w:val="0"/>
                                                                                                              <w:divBdr>
                                                                                                                <w:top w:val="none" w:sz="0" w:space="0" w:color="auto"/>
                                                                                                                <w:left w:val="none" w:sz="0" w:space="0" w:color="auto"/>
                                                                                                                <w:bottom w:val="none" w:sz="0" w:space="0" w:color="auto"/>
                                                                                                                <w:right w:val="none" w:sz="0" w:space="0" w:color="auto"/>
                                                                                                              </w:divBdr>
                                                                                                            </w:div>
                                                                                                            <w:div w:id="1076903936">
                                                                                                              <w:marLeft w:val="0"/>
                                                                                                              <w:marRight w:val="0"/>
                                                                                                              <w:marTop w:val="0"/>
                                                                                                              <w:marBottom w:val="0"/>
                                                                                                              <w:divBdr>
                                                                                                                <w:top w:val="none" w:sz="0" w:space="0" w:color="auto"/>
                                                                                                                <w:left w:val="none" w:sz="0" w:space="0" w:color="auto"/>
                                                                                                                <w:bottom w:val="none" w:sz="0" w:space="0" w:color="auto"/>
                                                                                                                <w:right w:val="none" w:sz="0" w:space="0" w:color="auto"/>
                                                                                                              </w:divBdr>
                                                                                                            </w:div>
                                                                                                            <w:div w:id="1136415420">
                                                                                                              <w:marLeft w:val="0"/>
                                                                                                              <w:marRight w:val="0"/>
                                                                                                              <w:marTop w:val="0"/>
                                                                                                              <w:marBottom w:val="0"/>
                                                                                                              <w:divBdr>
                                                                                                                <w:top w:val="none" w:sz="0" w:space="0" w:color="auto"/>
                                                                                                                <w:left w:val="none" w:sz="0" w:space="0" w:color="auto"/>
                                                                                                                <w:bottom w:val="none" w:sz="0" w:space="0" w:color="auto"/>
                                                                                                                <w:right w:val="none" w:sz="0" w:space="0" w:color="auto"/>
                                                                                                              </w:divBdr>
                                                                                                            </w:div>
                                                                                                            <w:div w:id="1287470497">
                                                                                                              <w:marLeft w:val="0"/>
                                                                                                              <w:marRight w:val="0"/>
                                                                                                              <w:marTop w:val="0"/>
                                                                                                              <w:marBottom w:val="0"/>
                                                                                                              <w:divBdr>
                                                                                                                <w:top w:val="none" w:sz="0" w:space="0" w:color="auto"/>
                                                                                                                <w:left w:val="none" w:sz="0" w:space="0" w:color="auto"/>
                                                                                                                <w:bottom w:val="none" w:sz="0" w:space="0" w:color="auto"/>
                                                                                                                <w:right w:val="none" w:sz="0" w:space="0" w:color="auto"/>
                                                                                                              </w:divBdr>
                                                                                                            </w:div>
                                                                                                            <w:div w:id="1314606342">
                                                                                                              <w:marLeft w:val="0"/>
                                                                                                              <w:marRight w:val="0"/>
                                                                                                              <w:marTop w:val="0"/>
                                                                                                              <w:marBottom w:val="0"/>
                                                                                                              <w:divBdr>
                                                                                                                <w:top w:val="none" w:sz="0" w:space="0" w:color="auto"/>
                                                                                                                <w:left w:val="none" w:sz="0" w:space="0" w:color="auto"/>
                                                                                                                <w:bottom w:val="none" w:sz="0" w:space="0" w:color="auto"/>
                                                                                                                <w:right w:val="none" w:sz="0" w:space="0" w:color="auto"/>
                                                                                                              </w:divBdr>
                                                                                                            </w:div>
                                                                                                            <w:div w:id="1825732057">
                                                                                                              <w:marLeft w:val="0"/>
                                                                                                              <w:marRight w:val="0"/>
                                                                                                              <w:marTop w:val="0"/>
                                                                                                              <w:marBottom w:val="0"/>
                                                                                                              <w:divBdr>
                                                                                                                <w:top w:val="none" w:sz="0" w:space="0" w:color="auto"/>
                                                                                                                <w:left w:val="none" w:sz="0" w:space="0" w:color="auto"/>
                                                                                                                <w:bottom w:val="none" w:sz="0" w:space="0" w:color="auto"/>
                                                                                                                <w:right w:val="none" w:sz="0" w:space="0" w:color="auto"/>
                                                                                                              </w:divBdr>
                                                                                                            </w:div>
                                                                                                          </w:divsChild>
                                                                                                        </w:div>
                                                                                                        <w:div w:id="1519540871">
                                                                                                          <w:marLeft w:val="0"/>
                                                                                                          <w:marRight w:val="0"/>
                                                                                                          <w:marTop w:val="0"/>
                                                                                                          <w:marBottom w:val="0"/>
                                                                                                          <w:divBdr>
                                                                                                            <w:top w:val="none" w:sz="0" w:space="0" w:color="auto"/>
                                                                                                            <w:left w:val="none" w:sz="0" w:space="0" w:color="auto"/>
                                                                                                            <w:bottom w:val="none" w:sz="0" w:space="0" w:color="auto"/>
                                                                                                            <w:right w:val="none" w:sz="0" w:space="0" w:color="auto"/>
                                                                                                          </w:divBdr>
                                                                                                          <w:divsChild>
                                                                                                            <w:div w:id="1132942144">
                                                                                                              <w:marLeft w:val="0"/>
                                                                                                              <w:marRight w:val="0"/>
                                                                                                              <w:marTop w:val="0"/>
                                                                                                              <w:marBottom w:val="0"/>
                                                                                                              <w:divBdr>
                                                                                                                <w:top w:val="none" w:sz="0" w:space="0" w:color="auto"/>
                                                                                                                <w:left w:val="none" w:sz="0" w:space="0" w:color="auto"/>
                                                                                                                <w:bottom w:val="none" w:sz="0" w:space="0" w:color="auto"/>
                                                                                                                <w:right w:val="none" w:sz="0" w:space="0" w:color="auto"/>
                                                                                                              </w:divBdr>
                                                                                                            </w:div>
                                                                                                          </w:divsChild>
                                                                                                        </w:div>
                                                                                                        <w:div w:id="1524593975">
                                                                                                          <w:marLeft w:val="0"/>
                                                                                                          <w:marRight w:val="0"/>
                                                                                                          <w:marTop w:val="0"/>
                                                                                                          <w:marBottom w:val="0"/>
                                                                                                          <w:divBdr>
                                                                                                            <w:top w:val="none" w:sz="0" w:space="0" w:color="auto"/>
                                                                                                            <w:left w:val="none" w:sz="0" w:space="0" w:color="auto"/>
                                                                                                            <w:bottom w:val="none" w:sz="0" w:space="0" w:color="auto"/>
                                                                                                            <w:right w:val="none" w:sz="0" w:space="0" w:color="auto"/>
                                                                                                          </w:divBdr>
                                                                                                          <w:divsChild>
                                                                                                            <w:div w:id="439184597">
                                                                                                              <w:marLeft w:val="0"/>
                                                                                                              <w:marRight w:val="0"/>
                                                                                                              <w:marTop w:val="0"/>
                                                                                                              <w:marBottom w:val="0"/>
                                                                                                              <w:divBdr>
                                                                                                                <w:top w:val="none" w:sz="0" w:space="0" w:color="auto"/>
                                                                                                                <w:left w:val="none" w:sz="0" w:space="0" w:color="auto"/>
                                                                                                                <w:bottom w:val="none" w:sz="0" w:space="0" w:color="auto"/>
                                                                                                                <w:right w:val="none" w:sz="0" w:space="0" w:color="auto"/>
                                                                                                              </w:divBdr>
                                                                                                            </w:div>
                                                                                                          </w:divsChild>
                                                                                                        </w:div>
                                                                                                        <w:div w:id="1543664516">
                                                                                                          <w:marLeft w:val="0"/>
                                                                                                          <w:marRight w:val="0"/>
                                                                                                          <w:marTop w:val="0"/>
                                                                                                          <w:marBottom w:val="0"/>
                                                                                                          <w:divBdr>
                                                                                                            <w:top w:val="none" w:sz="0" w:space="0" w:color="auto"/>
                                                                                                            <w:left w:val="none" w:sz="0" w:space="0" w:color="auto"/>
                                                                                                            <w:bottom w:val="none" w:sz="0" w:space="0" w:color="auto"/>
                                                                                                            <w:right w:val="none" w:sz="0" w:space="0" w:color="auto"/>
                                                                                                          </w:divBdr>
                                                                                                          <w:divsChild>
                                                                                                            <w:div w:id="302589520">
                                                                                                              <w:marLeft w:val="0"/>
                                                                                                              <w:marRight w:val="0"/>
                                                                                                              <w:marTop w:val="0"/>
                                                                                                              <w:marBottom w:val="0"/>
                                                                                                              <w:divBdr>
                                                                                                                <w:top w:val="none" w:sz="0" w:space="0" w:color="auto"/>
                                                                                                                <w:left w:val="none" w:sz="0" w:space="0" w:color="auto"/>
                                                                                                                <w:bottom w:val="none" w:sz="0" w:space="0" w:color="auto"/>
                                                                                                                <w:right w:val="none" w:sz="0" w:space="0" w:color="auto"/>
                                                                                                              </w:divBdr>
                                                                                                            </w:div>
                                                                                                            <w:div w:id="965813281">
                                                                                                              <w:marLeft w:val="0"/>
                                                                                                              <w:marRight w:val="0"/>
                                                                                                              <w:marTop w:val="0"/>
                                                                                                              <w:marBottom w:val="0"/>
                                                                                                              <w:divBdr>
                                                                                                                <w:top w:val="none" w:sz="0" w:space="0" w:color="auto"/>
                                                                                                                <w:left w:val="none" w:sz="0" w:space="0" w:color="auto"/>
                                                                                                                <w:bottom w:val="none" w:sz="0" w:space="0" w:color="auto"/>
                                                                                                                <w:right w:val="none" w:sz="0" w:space="0" w:color="auto"/>
                                                                                                              </w:divBdr>
                                                                                                            </w:div>
                                                                                                          </w:divsChild>
                                                                                                        </w:div>
                                                                                                        <w:div w:id="1723139516">
                                                                                                          <w:marLeft w:val="0"/>
                                                                                                          <w:marRight w:val="0"/>
                                                                                                          <w:marTop w:val="0"/>
                                                                                                          <w:marBottom w:val="0"/>
                                                                                                          <w:divBdr>
                                                                                                            <w:top w:val="none" w:sz="0" w:space="0" w:color="auto"/>
                                                                                                            <w:left w:val="none" w:sz="0" w:space="0" w:color="auto"/>
                                                                                                            <w:bottom w:val="none" w:sz="0" w:space="0" w:color="auto"/>
                                                                                                            <w:right w:val="none" w:sz="0" w:space="0" w:color="auto"/>
                                                                                                          </w:divBdr>
                                                                                                          <w:divsChild>
                                                                                                            <w:div w:id="2081517708">
                                                                                                              <w:marLeft w:val="0"/>
                                                                                                              <w:marRight w:val="0"/>
                                                                                                              <w:marTop w:val="0"/>
                                                                                                              <w:marBottom w:val="0"/>
                                                                                                              <w:divBdr>
                                                                                                                <w:top w:val="none" w:sz="0" w:space="0" w:color="auto"/>
                                                                                                                <w:left w:val="none" w:sz="0" w:space="0" w:color="auto"/>
                                                                                                                <w:bottom w:val="none" w:sz="0" w:space="0" w:color="auto"/>
                                                                                                                <w:right w:val="none" w:sz="0" w:space="0" w:color="auto"/>
                                                                                                              </w:divBdr>
                                                                                                            </w:div>
                                                                                                          </w:divsChild>
                                                                                                        </w:div>
                                                                                                        <w:div w:id="1773940904">
                                                                                                          <w:marLeft w:val="0"/>
                                                                                                          <w:marRight w:val="0"/>
                                                                                                          <w:marTop w:val="0"/>
                                                                                                          <w:marBottom w:val="0"/>
                                                                                                          <w:divBdr>
                                                                                                            <w:top w:val="none" w:sz="0" w:space="0" w:color="auto"/>
                                                                                                            <w:left w:val="none" w:sz="0" w:space="0" w:color="auto"/>
                                                                                                            <w:bottom w:val="none" w:sz="0" w:space="0" w:color="auto"/>
                                                                                                            <w:right w:val="none" w:sz="0" w:space="0" w:color="auto"/>
                                                                                                          </w:divBdr>
                                                                                                          <w:divsChild>
                                                                                                            <w:div w:id="20131436">
                                                                                                              <w:marLeft w:val="0"/>
                                                                                                              <w:marRight w:val="0"/>
                                                                                                              <w:marTop w:val="0"/>
                                                                                                              <w:marBottom w:val="0"/>
                                                                                                              <w:divBdr>
                                                                                                                <w:top w:val="none" w:sz="0" w:space="0" w:color="auto"/>
                                                                                                                <w:left w:val="none" w:sz="0" w:space="0" w:color="auto"/>
                                                                                                                <w:bottom w:val="none" w:sz="0" w:space="0" w:color="auto"/>
                                                                                                                <w:right w:val="none" w:sz="0" w:space="0" w:color="auto"/>
                                                                                                              </w:divBdr>
                                                                                                            </w:div>
                                                                                                          </w:divsChild>
                                                                                                        </w:div>
                                                                                                        <w:div w:id="1849247843">
                                                                                                          <w:marLeft w:val="0"/>
                                                                                                          <w:marRight w:val="0"/>
                                                                                                          <w:marTop w:val="0"/>
                                                                                                          <w:marBottom w:val="0"/>
                                                                                                          <w:divBdr>
                                                                                                            <w:top w:val="none" w:sz="0" w:space="0" w:color="auto"/>
                                                                                                            <w:left w:val="none" w:sz="0" w:space="0" w:color="auto"/>
                                                                                                            <w:bottom w:val="none" w:sz="0" w:space="0" w:color="auto"/>
                                                                                                            <w:right w:val="none" w:sz="0" w:space="0" w:color="auto"/>
                                                                                                          </w:divBdr>
                                                                                                          <w:divsChild>
                                                                                                            <w:div w:id="1350528154">
                                                                                                              <w:marLeft w:val="0"/>
                                                                                                              <w:marRight w:val="0"/>
                                                                                                              <w:marTop w:val="0"/>
                                                                                                              <w:marBottom w:val="0"/>
                                                                                                              <w:divBdr>
                                                                                                                <w:top w:val="none" w:sz="0" w:space="0" w:color="auto"/>
                                                                                                                <w:left w:val="none" w:sz="0" w:space="0" w:color="auto"/>
                                                                                                                <w:bottom w:val="none" w:sz="0" w:space="0" w:color="auto"/>
                                                                                                                <w:right w:val="none" w:sz="0" w:space="0" w:color="auto"/>
                                                                                                              </w:divBdr>
                                                                                                            </w:div>
                                                                                                          </w:divsChild>
                                                                                                        </w:div>
                                                                                                        <w:div w:id="2007632389">
                                                                                                          <w:marLeft w:val="0"/>
                                                                                                          <w:marRight w:val="0"/>
                                                                                                          <w:marTop w:val="0"/>
                                                                                                          <w:marBottom w:val="0"/>
                                                                                                          <w:divBdr>
                                                                                                            <w:top w:val="none" w:sz="0" w:space="0" w:color="auto"/>
                                                                                                            <w:left w:val="none" w:sz="0" w:space="0" w:color="auto"/>
                                                                                                            <w:bottom w:val="none" w:sz="0" w:space="0" w:color="auto"/>
                                                                                                            <w:right w:val="none" w:sz="0" w:space="0" w:color="auto"/>
                                                                                                          </w:divBdr>
                                                                                                          <w:divsChild>
                                                                                                            <w:div w:id="1588149832">
                                                                                                              <w:marLeft w:val="0"/>
                                                                                                              <w:marRight w:val="0"/>
                                                                                                              <w:marTop w:val="0"/>
                                                                                                              <w:marBottom w:val="0"/>
                                                                                                              <w:divBdr>
                                                                                                                <w:top w:val="none" w:sz="0" w:space="0" w:color="auto"/>
                                                                                                                <w:left w:val="none" w:sz="0" w:space="0" w:color="auto"/>
                                                                                                                <w:bottom w:val="none" w:sz="0" w:space="0" w:color="auto"/>
                                                                                                                <w:right w:val="none" w:sz="0" w:space="0" w:color="auto"/>
                                                                                                              </w:divBdr>
                                                                                                            </w:div>
                                                                                                          </w:divsChild>
                                                                                                        </w:div>
                                                                                                        <w:div w:id="2070951893">
                                                                                                          <w:marLeft w:val="0"/>
                                                                                                          <w:marRight w:val="0"/>
                                                                                                          <w:marTop w:val="0"/>
                                                                                                          <w:marBottom w:val="0"/>
                                                                                                          <w:divBdr>
                                                                                                            <w:top w:val="none" w:sz="0" w:space="0" w:color="auto"/>
                                                                                                            <w:left w:val="none" w:sz="0" w:space="0" w:color="auto"/>
                                                                                                            <w:bottom w:val="none" w:sz="0" w:space="0" w:color="auto"/>
                                                                                                            <w:right w:val="none" w:sz="0" w:space="0" w:color="auto"/>
                                                                                                          </w:divBdr>
                                                                                                          <w:divsChild>
                                                                                                            <w:div w:id="1962808518">
                                                                                                              <w:marLeft w:val="0"/>
                                                                                                              <w:marRight w:val="0"/>
                                                                                                              <w:marTop w:val="0"/>
                                                                                                              <w:marBottom w:val="0"/>
                                                                                                              <w:divBdr>
                                                                                                                <w:top w:val="none" w:sz="0" w:space="0" w:color="auto"/>
                                                                                                                <w:left w:val="none" w:sz="0" w:space="0" w:color="auto"/>
                                                                                                                <w:bottom w:val="none" w:sz="0" w:space="0" w:color="auto"/>
                                                                                                                <w:right w:val="none" w:sz="0" w:space="0" w:color="auto"/>
                                                                                                              </w:divBdr>
                                                                                                            </w:div>
                                                                                                          </w:divsChild>
                                                                                                        </w:div>
                                                                                                        <w:div w:id="2119056420">
                                                                                                          <w:marLeft w:val="0"/>
                                                                                                          <w:marRight w:val="0"/>
                                                                                                          <w:marTop w:val="0"/>
                                                                                                          <w:marBottom w:val="0"/>
                                                                                                          <w:divBdr>
                                                                                                            <w:top w:val="none" w:sz="0" w:space="0" w:color="auto"/>
                                                                                                            <w:left w:val="none" w:sz="0" w:space="0" w:color="auto"/>
                                                                                                            <w:bottom w:val="none" w:sz="0" w:space="0" w:color="auto"/>
                                                                                                            <w:right w:val="none" w:sz="0" w:space="0" w:color="auto"/>
                                                                                                          </w:divBdr>
                                                                                                          <w:divsChild>
                                                                                                            <w:div w:id="37124665">
                                                                                                              <w:marLeft w:val="0"/>
                                                                                                              <w:marRight w:val="0"/>
                                                                                                              <w:marTop w:val="0"/>
                                                                                                              <w:marBottom w:val="0"/>
                                                                                                              <w:divBdr>
                                                                                                                <w:top w:val="none" w:sz="0" w:space="0" w:color="auto"/>
                                                                                                                <w:left w:val="none" w:sz="0" w:space="0" w:color="auto"/>
                                                                                                                <w:bottom w:val="none" w:sz="0" w:space="0" w:color="auto"/>
                                                                                                                <w:right w:val="none" w:sz="0" w:space="0" w:color="auto"/>
                                                                                                              </w:divBdr>
                                                                                                            </w:div>
                                                                                                          </w:divsChild>
                                                                                                        </w:div>
                                                                                                        <w:div w:id="2123109654">
                                                                                                          <w:marLeft w:val="0"/>
                                                                                                          <w:marRight w:val="0"/>
                                                                                                          <w:marTop w:val="0"/>
                                                                                                          <w:marBottom w:val="0"/>
                                                                                                          <w:divBdr>
                                                                                                            <w:top w:val="none" w:sz="0" w:space="0" w:color="auto"/>
                                                                                                            <w:left w:val="none" w:sz="0" w:space="0" w:color="auto"/>
                                                                                                            <w:bottom w:val="none" w:sz="0" w:space="0" w:color="auto"/>
                                                                                                            <w:right w:val="none" w:sz="0" w:space="0" w:color="auto"/>
                                                                                                          </w:divBdr>
                                                                                                          <w:divsChild>
                                                                                                            <w:div w:id="20447452">
                                                                                                              <w:marLeft w:val="0"/>
                                                                                                              <w:marRight w:val="0"/>
                                                                                                              <w:marTop w:val="0"/>
                                                                                                              <w:marBottom w:val="0"/>
                                                                                                              <w:divBdr>
                                                                                                                <w:top w:val="none" w:sz="0" w:space="0" w:color="auto"/>
                                                                                                                <w:left w:val="none" w:sz="0" w:space="0" w:color="auto"/>
                                                                                                                <w:bottom w:val="none" w:sz="0" w:space="0" w:color="auto"/>
                                                                                                                <w:right w:val="none" w:sz="0" w:space="0" w:color="auto"/>
                                                                                                              </w:divBdr>
                                                                                                            </w:div>
                                                                                                            <w:div w:id="114107094">
                                                                                                              <w:marLeft w:val="0"/>
                                                                                                              <w:marRight w:val="0"/>
                                                                                                              <w:marTop w:val="0"/>
                                                                                                              <w:marBottom w:val="0"/>
                                                                                                              <w:divBdr>
                                                                                                                <w:top w:val="none" w:sz="0" w:space="0" w:color="auto"/>
                                                                                                                <w:left w:val="none" w:sz="0" w:space="0" w:color="auto"/>
                                                                                                                <w:bottom w:val="none" w:sz="0" w:space="0" w:color="auto"/>
                                                                                                                <w:right w:val="none" w:sz="0" w:space="0" w:color="auto"/>
                                                                                                              </w:divBdr>
                                                                                                            </w:div>
                                                                                                          </w:divsChild>
                                                                                                        </w:div>
                                                                                                        <w:div w:id="2143383896">
                                                                                                          <w:marLeft w:val="0"/>
                                                                                                          <w:marRight w:val="0"/>
                                                                                                          <w:marTop w:val="0"/>
                                                                                                          <w:marBottom w:val="0"/>
                                                                                                          <w:divBdr>
                                                                                                            <w:top w:val="none" w:sz="0" w:space="0" w:color="auto"/>
                                                                                                            <w:left w:val="none" w:sz="0" w:space="0" w:color="auto"/>
                                                                                                            <w:bottom w:val="none" w:sz="0" w:space="0" w:color="auto"/>
                                                                                                            <w:right w:val="none" w:sz="0" w:space="0" w:color="auto"/>
                                                                                                          </w:divBdr>
                                                                                                          <w:divsChild>
                                                                                                            <w:div w:id="86398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7956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 Id="R7f8693c8724c4605" Type="http://schemas.microsoft.com/office/2019/09/relationships/intelligence" Target="intelligenc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BAD199DE803A44A0A0724B379234D9" ma:contentTypeVersion="7" ma:contentTypeDescription="Create a new document." ma:contentTypeScope="" ma:versionID="38906216a5e0eb84f9adc95cc286c5c1">
  <xsd:schema xmlns:xsd="http://www.w3.org/2001/XMLSchema" xmlns:xs="http://www.w3.org/2001/XMLSchema" xmlns:p="http://schemas.microsoft.com/office/2006/metadata/properties" xmlns:ns3="80840af9-c9a3-45ac-95df-df16c1ddb8b8" xmlns:ns4="5eb12be7-ab21-4e5c-9b81-9016c0025c73" targetNamespace="http://schemas.microsoft.com/office/2006/metadata/properties" ma:root="true" ma:fieldsID="e73f893fcc4869ea69073a90ec08ab35" ns3:_="" ns4:_="">
    <xsd:import namespace="80840af9-c9a3-45ac-95df-df16c1ddb8b8"/>
    <xsd:import namespace="5eb12be7-ab21-4e5c-9b81-9016c0025c7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40af9-c9a3-45ac-95df-df16c1ddb8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b12be7-ab21-4e5c-9b81-9016c0025c7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2ADA8-5643-4AC3-8D83-830D78114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40af9-c9a3-45ac-95df-df16c1ddb8b8"/>
    <ds:schemaRef ds:uri="5eb12be7-ab21-4e5c-9b81-9016c0025c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57D5CC-4EB1-4E2B-8AB4-BB72B6168D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1ADB23D-2BBF-4A84-BF4D-884E4C57ECBB}">
  <ds:schemaRefs>
    <ds:schemaRef ds:uri="http://schemas.microsoft.com/sharepoint/v3/contenttype/forms"/>
  </ds:schemaRefs>
</ds:datastoreItem>
</file>

<file path=customXml/itemProps4.xml><?xml version="1.0" encoding="utf-8"?>
<ds:datastoreItem xmlns:ds="http://schemas.openxmlformats.org/officeDocument/2006/customXml" ds:itemID="{2FFDBC88-18E9-41AF-85C8-91487E4D5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3611</Words>
  <Characters>20585</Characters>
  <Application>Microsoft Office Word</Application>
  <DocSecurity>0</DocSecurity>
  <Lines>171</Lines>
  <Paragraphs>48</Paragraphs>
  <ScaleCrop>false</ScaleCrop>
  <Company/>
  <LinksUpToDate>false</LinksUpToDate>
  <CharactersWithSpaces>24148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Naqvi, Sabrina (Capita Procurement Solutions)</dc:creator>
  <cp:keywords/>
  <dc:description/>
  <cp:lastModifiedBy>Alfie Harris</cp:lastModifiedBy>
  <cp:revision>5</cp:revision>
  <dcterms:created xsi:type="dcterms:W3CDTF">2021-10-18T16:57:00Z</dcterms:created>
  <dcterms:modified xsi:type="dcterms:W3CDTF">2021-10-21T15:21:00Z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0x01010099BAD199DE803A44A0A0724B379234D9</vt:lpwstr>
  </property>
</Properties>
</file>