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EF0" w:rsidRDefault="00A23161">
      <w:pPr>
        <w:pStyle w:val="Title"/>
        <w:spacing w:line="518" w:lineRule="auto"/>
      </w:pPr>
      <w:r>
        <w:t>DPS Schedule 6 (Order Form and Order Schedules) Order Form</w:t>
      </w:r>
    </w:p>
    <w:p w:rsidR="00E57EF0" w:rsidRDefault="00A23161">
      <w:pPr>
        <w:pStyle w:val="BodyText"/>
        <w:tabs>
          <w:tab w:val="left" w:pos="3700"/>
        </w:tabs>
        <w:spacing w:before="148"/>
      </w:pPr>
      <w:r>
        <w:t>ORDER</w:t>
      </w:r>
      <w:r>
        <w:rPr>
          <w:spacing w:val="-1"/>
        </w:rPr>
        <w:t xml:space="preserve"> </w:t>
      </w:r>
      <w:r>
        <w:t>REFERENCE:</w:t>
      </w:r>
      <w:r>
        <w:tab/>
        <w:t>CCZZ22A21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  <w:tabs>
          <w:tab w:val="left" w:pos="3700"/>
        </w:tabs>
      </w:pPr>
      <w:r>
        <w:t>THE</w:t>
      </w:r>
      <w:r>
        <w:rPr>
          <w:spacing w:val="-1"/>
        </w:rPr>
        <w:t xml:space="preserve"> </w:t>
      </w:r>
      <w:r>
        <w:t>BUYER:</w:t>
      </w:r>
      <w:r>
        <w:tab/>
        <w:t>Home</w:t>
      </w:r>
      <w:r>
        <w:rPr>
          <w:spacing w:val="-1"/>
        </w:rPr>
        <w:t xml:space="preserve"> </w:t>
      </w:r>
      <w:r>
        <w:t>Office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  <w:tabs>
          <w:tab w:val="left" w:pos="3700"/>
        </w:tabs>
        <w:spacing w:line="259" w:lineRule="auto"/>
        <w:ind w:left="3701" w:right="2461" w:hanging="3601"/>
      </w:pPr>
      <w:r>
        <w:t>BUYER</w:t>
      </w:r>
      <w:r>
        <w:rPr>
          <w:spacing w:val="-1"/>
        </w:rPr>
        <w:t xml:space="preserve"> </w:t>
      </w:r>
      <w:r>
        <w:t>ADDRESS</w:t>
      </w:r>
      <w:r>
        <w:tab/>
        <w:t xml:space="preserve">2 </w:t>
      </w:r>
      <w:proofErr w:type="spellStart"/>
      <w:r>
        <w:t>Marsham</w:t>
      </w:r>
      <w:proofErr w:type="spellEnd"/>
      <w:r>
        <w:t xml:space="preserve"> Street, London UK SW1P 4DF</w:t>
      </w:r>
    </w:p>
    <w:p w:rsidR="00E57EF0" w:rsidRDefault="00E57EF0">
      <w:pPr>
        <w:pStyle w:val="BodyText"/>
        <w:spacing w:before="9"/>
        <w:ind w:left="0"/>
        <w:rPr>
          <w:sz w:val="25"/>
        </w:rPr>
      </w:pPr>
    </w:p>
    <w:p w:rsidR="00E57EF0" w:rsidRDefault="00A23161">
      <w:pPr>
        <w:pStyle w:val="BodyText"/>
        <w:tabs>
          <w:tab w:val="left" w:pos="3700"/>
        </w:tabs>
        <w:spacing w:before="1"/>
      </w:pPr>
      <w:r>
        <w:t>THE</w:t>
      </w:r>
      <w:r>
        <w:rPr>
          <w:spacing w:val="-1"/>
        </w:rPr>
        <w:t xml:space="preserve"> </w:t>
      </w:r>
      <w:r>
        <w:t>SUPPLIER:</w:t>
      </w:r>
      <w:r>
        <w:tab/>
      </w:r>
      <w:proofErr w:type="spellStart"/>
      <w:r>
        <w:t>Savanta</w:t>
      </w:r>
      <w:proofErr w:type="spellEnd"/>
      <w:r>
        <w:t xml:space="preserve"> Group</w:t>
      </w:r>
      <w:r>
        <w:rPr>
          <w:spacing w:val="-2"/>
        </w:rPr>
        <w:t xml:space="preserve"> </w:t>
      </w:r>
      <w:r>
        <w:t>Limited</w:t>
      </w:r>
    </w:p>
    <w:p w:rsidR="00E57EF0" w:rsidRDefault="00A23161">
      <w:pPr>
        <w:tabs>
          <w:tab w:val="left" w:pos="3700"/>
        </w:tabs>
        <w:spacing w:before="201" w:line="276" w:lineRule="exact"/>
        <w:ind w:left="100"/>
      </w:pP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t>C/O Bellwether Green Limited, 225 W George</w:t>
      </w:r>
      <w:r>
        <w:rPr>
          <w:spacing w:val="-11"/>
        </w:rPr>
        <w:t xml:space="preserve"> </w:t>
      </w:r>
      <w:r>
        <w:t>St,</w:t>
      </w:r>
    </w:p>
    <w:p w:rsidR="00E57EF0" w:rsidRDefault="00A23161">
      <w:pPr>
        <w:spacing w:line="253" w:lineRule="exact"/>
        <w:ind w:left="3685" w:right="3972"/>
        <w:jc w:val="center"/>
      </w:pPr>
      <w:r>
        <w:t>Glasgow G2 2ND</w:t>
      </w:r>
    </w:p>
    <w:p w:rsidR="00E57EF0" w:rsidRDefault="00A23161">
      <w:pPr>
        <w:pStyle w:val="BodyText"/>
        <w:tabs>
          <w:tab w:val="left" w:pos="3700"/>
          <w:tab w:val="right" w:pos="4903"/>
        </w:tabs>
        <w:spacing w:before="595" w:line="415" w:lineRule="auto"/>
        <w:ind w:right="4501"/>
      </w:pPr>
      <w:r>
        <w:t>REGISTRATION</w:t>
      </w:r>
      <w:r>
        <w:rPr>
          <w:spacing w:val="-1"/>
        </w:rPr>
        <w:t xml:space="preserve"> </w:t>
      </w:r>
      <w:r>
        <w:t>NUMBER:</w:t>
      </w:r>
      <w:r>
        <w:tab/>
        <w:t>SC281352 DUNS</w:t>
      </w:r>
      <w:r>
        <w:rPr>
          <w:spacing w:val="-2"/>
        </w:rPr>
        <w:t xml:space="preserve"> </w:t>
      </w:r>
      <w:r>
        <w:t>NUMBER:</w:t>
      </w:r>
      <w:r>
        <w:tab/>
      </w:r>
      <w:r>
        <w:tab/>
      </w:r>
      <w:r>
        <w:rPr>
          <w:spacing w:val="-1"/>
        </w:rPr>
        <w:t>345793058</w:t>
      </w:r>
    </w:p>
    <w:p w:rsidR="00E57EF0" w:rsidRDefault="00A23161">
      <w:pPr>
        <w:pStyle w:val="BodyText"/>
        <w:spacing w:line="274" w:lineRule="exact"/>
      </w:pPr>
      <w:r>
        <w:t>DPS SUPPLIER REGISTRATION SERVICE ID: To be confirmed</w:t>
      </w:r>
    </w:p>
    <w:p w:rsidR="00E57EF0" w:rsidRDefault="00E57EF0">
      <w:pPr>
        <w:pStyle w:val="BodyText"/>
        <w:ind w:left="0"/>
        <w:rPr>
          <w:sz w:val="26"/>
        </w:rPr>
      </w:pPr>
    </w:p>
    <w:p w:rsidR="00E57EF0" w:rsidRDefault="00A23161">
      <w:pPr>
        <w:pStyle w:val="BodyText"/>
        <w:spacing w:before="198"/>
      </w:pPr>
      <w:r>
        <w:t>APPLICABLE DPS CONTRACT</w:t>
      </w:r>
    </w:p>
    <w:p w:rsidR="00E57EF0" w:rsidRDefault="00E57EF0">
      <w:pPr>
        <w:pStyle w:val="BodyText"/>
        <w:spacing w:before="11"/>
        <w:ind w:left="0"/>
        <w:rPr>
          <w:sz w:val="27"/>
        </w:rPr>
      </w:pPr>
    </w:p>
    <w:p w:rsidR="00E57EF0" w:rsidRDefault="00A23161">
      <w:pPr>
        <w:pStyle w:val="BodyText"/>
        <w:rPr>
          <w:b/>
        </w:rPr>
      </w:pPr>
      <w:r>
        <w:t xml:space="preserve">This Order Form is for the provision of the Deliverables and dated </w:t>
      </w:r>
      <w:r>
        <w:rPr>
          <w:b/>
        </w:rPr>
        <w:t>24 July 2023</w:t>
      </w:r>
    </w:p>
    <w:p w:rsidR="00E57EF0" w:rsidRDefault="00E57EF0">
      <w:pPr>
        <w:pStyle w:val="BodyText"/>
        <w:spacing w:before="8"/>
        <w:ind w:left="0"/>
        <w:rPr>
          <w:b/>
          <w:sz w:val="27"/>
        </w:rPr>
      </w:pPr>
    </w:p>
    <w:p w:rsidR="00E57EF0" w:rsidRDefault="00A23161">
      <w:pPr>
        <w:pStyle w:val="BodyText"/>
        <w:spacing w:before="1" w:line="259" w:lineRule="auto"/>
        <w:ind w:right="507"/>
      </w:pPr>
      <w:r>
        <w:t>It’s issued under the DPS Contract with the reference number CCZZ22A21 for the provision of Communications Research.</w:t>
      </w:r>
    </w:p>
    <w:p w:rsidR="00E57EF0" w:rsidRDefault="00E57EF0">
      <w:pPr>
        <w:pStyle w:val="BodyText"/>
        <w:spacing w:before="9"/>
        <w:ind w:left="0"/>
        <w:rPr>
          <w:sz w:val="25"/>
        </w:rPr>
      </w:pPr>
    </w:p>
    <w:p w:rsidR="00E57EF0" w:rsidRDefault="00A23161">
      <w:pPr>
        <w:pStyle w:val="BodyText"/>
      </w:pPr>
      <w:r>
        <w:t>DPS FILTER CATEGORY(IES):</w:t>
      </w:r>
    </w:p>
    <w:p w:rsidR="00E57EF0" w:rsidRDefault="00A23161">
      <w:pPr>
        <w:pStyle w:val="BodyText"/>
        <w:spacing w:before="22"/>
      </w:pPr>
      <w:r>
        <w:t>Not Applicable</w:t>
      </w:r>
    </w:p>
    <w:p w:rsidR="00E57EF0" w:rsidRDefault="00E57EF0">
      <w:pPr>
        <w:sectPr w:rsidR="00E57EF0">
          <w:headerReference w:type="default" r:id="rId7"/>
          <w:footerReference w:type="default" r:id="rId8"/>
          <w:type w:val="continuous"/>
          <w:pgSz w:w="11910" w:h="16840"/>
          <w:pgMar w:top="1340" w:right="1160" w:bottom="1380" w:left="1340" w:header="715" w:footer="1190" w:gutter="0"/>
          <w:pgNumType w:start="1"/>
          <w:cols w:space="720"/>
        </w:sectPr>
      </w:pPr>
    </w:p>
    <w:p w:rsidR="00E57EF0" w:rsidRDefault="00A23161">
      <w:pPr>
        <w:pStyle w:val="BodyText"/>
        <w:spacing w:before="82"/>
      </w:pPr>
      <w:r>
        <w:lastRenderedPageBreak/>
        <w:t>ORDER INCORPORATED TERMS</w:t>
      </w:r>
    </w:p>
    <w:p w:rsidR="00E57EF0" w:rsidRDefault="00A23161">
      <w:pPr>
        <w:pStyle w:val="BodyText"/>
        <w:spacing w:before="21" w:line="276" w:lineRule="auto"/>
        <w:ind w:right="432"/>
      </w:pPr>
      <w:r>
        <w:t>The following documents are incorporated into this Order Contract. Where numbers are missing we are not using those schedules. If the documents conflict, the following order of precedence applies:</w:t>
      </w:r>
    </w:p>
    <w:p w:rsidR="00E57EF0" w:rsidRDefault="00A23161">
      <w:pPr>
        <w:pStyle w:val="ListParagraph"/>
        <w:numPr>
          <w:ilvl w:val="0"/>
          <w:numId w:val="1"/>
        </w:numPr>
        <w:tabs>
          <w:tab w:val="left" w:pos="821"/>
        </w:tabs>
        <w:spacing w:before="200" w:line="276" w:lineRule="auto"/>
        <w:ind w:right="1128"/>
        <w:rPr>
          <w:sz w:val="24"/>
        </w:rPr>
      </w:pPr>
      <w:r>
        <w:rPr>
          <w:sz w:val="24"/>
        </w:rPr>
        <w:t>This Order Form including the Order Special Terms and Order Special Schedules.</w:t>
      </w:r>
    </w:p>
    <w:p w:rsidR="00E57EF0" w:rsidRDefault="00A23161">
      <w:pPr>
        <w:pStyle w:val="ListParagraph"/>
        <w:numPr>
          <w:ilvl w:val="0"/>
          <w:numId w:val="1"/>
        </w:numPr>
        <w:tabs>
          <w:tab w:val="left" w:pos="821"/>
        </w:tabs>
        <w:spacing w:before="2"/>
        <w:ind w:hanging="361"/>
        <w:rPr>
          <w:sz w:val="24"/>
        </w:rPr>
      </w:pPr>
      <w:r>
        <w:rPr>
          <w:sz w:val="24"/>
        </w:rPr>
        <w:t>Joint Schedule 1(Definitions and Interpretation) CCZZ22A21</w:t>
      </w:r>
    </w:p>
    <w:p w:rsidR="00E57EF0" w:rsidRDefault="00A23161">
      <w:pPr>
        <w:pStyle w:val="ListParagraph"/>
        <w:numPr>
          <w:ilvl w:val="0"/>
          <w:numId w:val="1"/>
        </w:numPr>
        <w:tabs>
          <w:tab w:val="left" w:pos="821"/>
        </w:tabs>
        <w:spacing w:before="21"/>
        <w:ind w:hanging="361"/>
        <w:rPr>
          <w:sz w:val="24"/>
        </w:rPr>
      </w:pPr>
      <w:r>
        <w:rPr>
          <w:sz w:val="24"/>
        </w:rPr>
        <w:t>The following Schedules in equal order of</w:t>
      </w:r>
      <w:r>
        <w:rPr>
          <w:spacing w:val="-9"/>
          <w:sz w:val="24"/>
        </w:rPr>
        <w:t xml:space="preserve"> </w:t>
      </w:r>
      <w:r>
        <w:rPr>
          <w:sz w:val="24"/>
        </w:rPr>
        <w:t>precedence: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  <w:rPr>
          <w:sz w:val="24"/>
        </w:rPr>
      </w:pPr>
      <w:r>
        <w:rPr>
          <w:sz w:val="24"/>
        </w:rPr>
        <w:t>Joint Schedules for</w:t>
      </w:r>
      <w:r>
        <w:rPr>
          <w:spacing w:val="1"/>
          <w:sz w:val="24"/>
        </w:rPr>
        <w:t xml:space="preserve"> </w:t>
      </w:r>
      <w:r>
        <w:rPr>
          <w:sz w:val="24"/>
        </w:rPr>
        <w:t>RM6126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40"/>
        <w:ind w:hanging="361"/>
        <w:rPr>
          <w:sz w:val="24"/>
        </w:rPr>
      </w:pPr>
      <w:r>
        <w:rPr>
          <w:sz w:val="24"/>
        </w:rPr>
        <w:t>Joint Schedule 2 (Variation</w:t>
      </w:r>
      <w:r>
        <w:rPr>
          <w:spacing w:val="-3"/>
          <w:sz w:val="24"/>
        </w:rPr>
        <w:t xml:space="preserve"> </w:t>
      </w:r>
      <w:r>
        <w:rPr>
          <w:sz w:val="24"/>
        </w:rPr>
        <w:t>Form)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Joint Schedule 3 (Insurance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 Schedule 4 (Commercially Sensitive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Joint Schedule 6 (Key</w:t>
      </w:r>
      <w:r>
        <w:rPr>
          <w:spacing w:val="-13"/>
          <w:sz w:val="24"/>
        </w:rPr>
        <w:t xml:space="preserve"> </w:t>
      </w:r>
      <w:r>
        <w:rPr>
          <w:sz w:val="24"/>
        </w:rPr>
        <w:t>Subcontractors)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2"/>
        <w:ind w:hanging="361"/>
        <w:rPr>
          <w:sz w:val="24"/>
        </w:rPr>
      </w:pPr>
      <w:r>
        <w:rPr>
          <w:sz w:val="24"/>
        </w:rPr>
        <w:t>Joint Schedule 7 (Financial</w:t>
      </w:r>
      <w:r>
        <w:rPr>
          <w:spacing w:val="-11"/>
          <w:sz w:val="24"/>
        </w:rPr>
        <w:t xml:space="preserve"> </w:t>
      </w:r>
      <w:r>
        <w:rPr>
          <w:sz w:val="24"/>
        </w:rPr>
        <w:t>Difficulties)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Joint Schedule 8</w:t>
      </w:r>
      <w:r>
        <w:rPr>
          <w:spacing w:val="-3"/>
          <w:sz w:val="24"/>
        </w:rPr>
        <w:t xml:space="preserve"> </w:t>
      </w:r>
      <w:r>
        <w:rPr>
          <w:sz w:val="24"/>
        </w:rPr>
        <w:t>(Guarantee)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 Schedule 10 (Rectification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Plan)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Joint Schedule 11 (Processing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Data)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 Schedule 12 (Supply Chain</w:t>
      </w:r>
      <w:r>
        <w:rPr>
          <w:spacing w:val="-6"/>
          <w:sz w:val="24"/>
        </w:rPr>
        <w:t xml:space="preserve"> </w:t>
      </w:r>
      <w:r>
        <w:rPr>
          <w:sz w:val="24"/>
        </w:rPr>
        <w:t>Visibility)</w:t>
      </w:r>
    </w:p>
    <w:p w:rsidR="00E57EF0" w:rsidRDefault="00A23161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  <w:rPr>
          <w:sz w:val="24"/>
        </w:rPr>
      </w:pPr>
      <w:r>
        <w:rPr>
          <w:sz w:val="24"/>
        </w:rPr>
        <w:t>Order Schedules for</w:t>
      </w:r>
      <w:r>
        <w:rPr>
          <w:spacing w:val="1"/>
          <w:sz w:val="24"/>
        </w:rPr>
        <w:t xml:space="preserve"> </w:t>
      </w:r>
      <w:r>
        <w:rPr>
          <w:sz w:val="24"/>
        </w:rPr>
        <w:t>CCZZ22A21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41"/>
        <w:ind w:hanging="361"/>
        <w:rPr>
          <w:sz w:val="24"/>
        </w:rPr>
      </w:pPr>
      <w:r>
        <w:rPr>
          <w:sz w:val="24"/>
        </w:rPr>
        <w:t>Order Schedule 1 (Transparency</w:t>
      </w:r>
      <w:r>
        <w:rPr>
          <w:spacing w:val="-1"/>
          <w:sz w:val="24"/>
        </w:rPr>
        <w:t xml:space="preserve"> </w:t>
      </w:r>
      <w:r>
        <w:rPr>
          <w:sz w:val="24"/>
        </w:rPr>
        <w:t>Reports)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2 (Staff Transfer)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3 (Continuous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3"/>
        <w:ind w:hanging="361"/>
        <w:rPr>
          <w:sz w:val="24"/>
        </w:rPr>
      </w:pPr>
      <w:r>
        <w:rPr>
          <w:sz w:val="24"/>
        </w:rPr>
        <w:t>Order Schedule 5 (Pricing</w:t>
      </w:r>
      <w:r>
        <w:rPr>
          <w:spacing w:val="3"/>
          <w:sz w:val="24"/>
        </w:rPr>
        <w:t xml:space="preserve"> </w:t>
      </w:r>
      <w:r>
        <w:rPr>
          <w:sz w:val="24"/>
        </w:rPr>
        <w:t>Details)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7 (Key Supplier</w:t>
      </w:r>
      <w:r>
        <w:rPr>
          <w:spacing w:val="-1"/>
          <w:sz w:val="24"/>
        </w:rPr>
        <w:t xml:space="preserve"> </w:t>
      </w:r>
      <w:r>
        <w:rPr>
          <w:sz w:val="24"/>
        </w:rPr>
        <w:t>Staff)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8 (Business Continuity and Disaster</w:t>
      </w:r>
      <w:r>
        <w:rPr>
          <w:spacing w:val="-7"/>
          <w:sz w:val="24"/>
        </w:rPr>
        <w:t xml:space="preserve"> </w:t>
      </w:r>
      <w:r>
        <w:rPr>
          <w:sz w:val="24"/>
        </w:rPr>
        <w:t>Recovery)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9</w:t>
      </w:r>
      <w:r>
        <w:rPr>
          <w:spacing w:val="2"/>
          <w:sz w:val="24"/>
        </w:rPr>
        <w:t xml:space="preserve"> </w:t>
      </w:r>
      <w:r>
        <w:rPr>
          <w:sz w:val="24"/>
        </w:rPr>
        <w:t>(Security)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10 (Exit</w:t>
      </w:r>
      <w:r>
        <w:rPr>
          <w:spacing w:val="2"/>
          <w:sz w:val="24"/>
        </w:rPr>
        <w:t xml:space="preserve"> </w:t>
      </w:r>
      <w:r>
        <w:rPr>
          <w:sz w:val="24"/>
        </w:rPr>
        <w:t>Management)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14 (Service</w:t>
      </w:r>
      <w:r>
        <w:rPr>
          <w:spacing w:val="2"/>
          <w:sz w:val="24"/>
        </w:rPr>
        <w:t xml:space="preserve"> </w:t>
      </w:r>
      <w:r>
        <w:rPr>
          <w:sz w:val="24"/>
        </w:rPr>
        <w:t>Levels)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15 (Order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16</w:t>
      </w:r>
      <w:r>
        <w:rPr>
          <w:spacing w:val="2"/>
          <w:sz w:val="24"/>
        </w:rPr>
        <w:t xml:space="preserve"> </w:t>
      </w:r>
      <w:r>
        <w:rPr>
          <w:sz w:val="24"/>
        </w:rPr>
        <w:t>(Benchmarking)</w:t>
      </w:r>
    </w:p>
    <w:p w:rsidR="00E57EF0" w:rsidRDefault="00A23161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20 (Order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Specification)</w:t>
      </w:r>
    </w:p>
    <w:p w:rsidR="00E57EF0" w:rsidRDefault="00E57EF0">
      <w:pPr>
        <w:pStyle w:val="BodyText"/>
        <w:spacing w:before="11"/>
        <w:ind w:left="0"/>
        <w:rPr>
          <w:sz w:val="25"/>
        </w:rPr>
      </w:pPr>
    </w:p>
    <w:p w:rsidR="00E57EF0" w:rsidRDefault="00A23161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CCS Core Terms (DPS version)</w:t>
      </w:r>
      <w:r>
        <w:rPr>
          <w:spacing w:val="-1"/>
          <w:sz w:val="24"/>
        </w:rPr>
        <w:t xml:space="preserve"> </w:t>
      </w:r>
      <w:r>
        <w:rPr>
          <w:sz w:val="24"/>
        </w:rPr>
        <w:t>v1.0.3</w:t>
      </w:r>
    </w:p>
    <w:p w:rsidR="00E57EF0" w:rsidRDefault="00A23161">
      <w:pPr>
        <w:pStyle w:val="ListParagraph"/>
        <w:numPr>
          <w:ilvl w:val="0"/>
          <w:numId w:val="1"/>
        </w:numPr>
        <w:tabs>
          <w:tab w:val="left" w:pos="821"/>
        </w:tabs>
        <w:spacing w:before="24"/>
        <w:ind w:hanging="361"/>
        <w:rPr>
          <w:sz w:val="24"/>
        </w:rPr>
      </w:pPr>
      <w:r>
        <w:rPr>
          <w:sz w:val="24"/>
        </w:rPr>
        <w:t>Joint Schedule 5 (Corporate Social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Responsibility)</w:t>
      </w:r>
    </w:p>
    <w:p w:rsidR="00E57EF0" w:rsidRDefault="00A23161">
      <w:pPr>
        <w:pStyle w:val="ListParagraph"/>
        <w:numPr>
          <w:ilvl w:val="0"/>
          <w:numId w:val="1"/>
        </w:numPr>
        <w:tabs>
          <w:tab w:val="left" w:pos="821"/>
        </w:tabs>
        <w:spacing w:before="21" w:line="259" w:lineRule="auto"/>
        <w:ind w:right="330"/>
        <w:rPr>
          <w:sz w:val="24"/>
        </w:rPr>
      </w:pPr>
      <w:r>
        <w:rPr>
          <w:sz w:val="24"/>
        </w:rPr>
        <w:t>Order Schedule 4 (Order Tender) as long as any parts of the Order Tender that offer a better commercial position for the Buyer (as decided by the Buyer) take precedence over the documents</w:t>
      </w:r>
      <w:r>
        <w:rPr>
          <w:spacing w:val="-4"/>
          <w:sz w:val="24"/>
        </w:rPr>
        <w:t xml:space="preserve"> </w:t>
      </w:r>
      <w:r>
        <w:rPr>
          <w:sz w:val="24"/>
        </w:rPr>
        <w:t>above.</w:t>
      </w:r>
    </w:p>
    <w:p w:rsidR="00E57EF0" w:rsidRDefault="00E57EF0">
      <w:pPr>
        <w:pStyle w:val="BodyText"/>
        <w:spacing w:before="9"/>
        <w:ind w:left="0"/>
        <w:rPr>
          <w:sz w:val="25"/>
        </w:rPr>
      </w:pPr>
    </w:p>
    <w:p w:rsidR="00E57EF0" w:rsidRDefault="00A23161">
      <w:pPr>
        <w:pStyle w:val="BodyText"/>
        <w:spacing w:line="259" w:lineRule="auto"/>
        <w:ind w:right="298"/>
      </w:pPr>
      <w:r>
        <w:t>No other Supplier terms are part of the Order Contract. That includes any terms written on the back of, added to this Order Form, or presented at the time of delivery.</w:t>
      </w:r>
    </w:p>
    <w:p w:rsidR="00E57EF0" w:rsidRDefault="00E57EF0">
      <w:pPr>
        <w:pStyle w:val="BodyText"/>
        <w:ind w:left="0"/>
        <w:rPr>
          <w:sz w:val="26"/>
        </w:rPr>
      </w:pPr>
    </w:p>
    <w:p w:rsidR="00E57EF0" w:rsidRDefault="00E57EF0">
      <w:pPr>
        <w:pStyle w:val="BodyText"/>
        <w:spacing w:before="8"/>
        <w:ind w:left="0"/>
        <w:rPr>
          <w:sz w:val="25"/>
        </w:rPr>
      </w:pPr>
    </w:p>
    <w:p w:rsidR="00E57EF0" w:rsidRDefault="00A23161">
      <w:pPr>
        <w:tabs>
          <w:tab w:val="left" w:pos="4421"/>
        </w:tabs>
        <w:ind w:left="100"/>
        <w:rPr>
          <w:b/>
          <w:sz w:val="24"/>
        </w:rPr>
      </w:pP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DATE:</w:t>
      </w:r>
      <w:r>
        <w:rPr>
          <w:sz w:val="24"/>
        </w:rPr>
        <w:tab/>
      </w:r>
      <w:r>
        <w:rPr>
          <w:b/>
          <w:sz w:val="24"/>
        </w:rPr>
        <w:t>10 August 2023</w:t>
      </w:r>
    </w:p>
    <w:p w:rsidR="00E57EF0" w:rsidRDefault="00E57EF0">
      <w:pPr>
        <w:rPr>
          <w:sz w:val="24"/>
        </w:rPr>
        <w:sectPr w:rsidR="00E57EF0">
          <w:pgSz w:w="11910" w:h="16840"/>
          <w:pgMar w:top="1340" w:right="1160" w:bottom="1380" w:left="1340" w:header="715" w:footer="1190" w:gutter="0"/>
          <w:cols w:space="720"/>
        </w:sectPr>
      </w:pPr>
    </w:p>
    <w:p w:rsidR="00E57EF0" w:rsidRDefault="00A23161">
      <w:pPr>
        <w:tabs>
          <w:tab w:val="left" w:pos="4421"/>
        </w:tabs>
        <w:spacing w:before="82"/>
        <w:ind w:left="100"/>
        <w:rPr>
          <w:b/>
          <w:sz w:val="24"/>
        </w:rPr>
      </w:pPr>
      <w:r>
        <w:rPr>
          <w:sz w:val="24"/>
        </w:rPr>
        <w:lastRenderedPageBreak/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EXPIRY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9 August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2025</w:t>
      </w:r>
    </w:p>
    <w:p w:rsidR="00E57EF0" w:rsidRDefault="00E57EF0">
      <w:pPr>
        <w:pStyle w:val="BodyText"/>
        <w:spacing w:before="8"/>
        <w:ind w:left="0"/>
        <w:rPr>
          <w:b/>
          <w:sz w:val="27"/>
        </w:rPr>
      </w:pPr>
    </w:p>
    <w:p w:rsidR="00E57EF0" w:rsidRDefault="00A23161">
      <w:pPr>
        <w:pStyle w:val="BodyText"/>
        <w:tabs>
          <w:tab w:val="left" w:pos="4421"/>
        </w:tabs>
        <w:spacing w:before="1"/>
      </w:pPr>
      <w:r>
        <w:t>ORDER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PERIOD:</w:t>
      </w:r>
      <w:r>
        <w:tab/>
        <w:t>2</w:t>
      </w:r>
      <w:r>
        <w:rPr>
          <w:spacing w:val="-1"/>
        </w:rPr>
        <w:t xml:space="preserve"> </w:t>
      </w:r>
      <w:r>
        <w:t>Years.</w:t>
      </w:r>
    </w:p>
    <w:p w:rsidR="00E57EF0" w:rsidRDefault="00A23161">
      <w:pPr>
        <w:pStyle w:val="BodyText"/>
        <w:spacing w:before="21"/>
        <w:ind w:left="4421"/>
      </w:pPr>
      <w:r>
        <w:t>(option to extend for 1 year (2+1))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</w:pPr>
      <w:r>
        <w:t>DELIVERABLES</w:t>
      </w:r>
    </w:p>
    <w:p w:rsidR="00E57EF0" w:rsidRDefault="00A23161">
      <w:pPr>
        <w:pStyle w:val="BodyText"/>
        <w:spacing w:before="24"/>
      </w:pPr>
      <w:r>
        <w:t>See details in Order Schedule 20 (Order Specification)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</w:pPr>
      <w:r>
        <w:t>MAXIMUM LIABILITY</w:t>
      </w:r>
    </w:p>
    <w:p w:rsidR="00E57EF0" w:rsidRDefault="00A23161">
      <w:pPr>
        <w:pStyle w:val="BodyText"/>
        <w:spacing w:before="21" w:line="259" w:lineRule="auto"/>
        <w:ind w:right="552"/>
      </w:pPr>
      <w:r>
        <w:t>The limitation of liability for this Order Contract is stated in Clause 11.2 of the Core Terms.</w:t>
      </w:r>
    </w:p>
    <w:p w:rsidR="00E57EF0" w:rsidRDefault="00E57EF0">
      <w:pPr>
        <w:pStyle w:val="BodyText"/>
        <w:spacing w:before="10"/>
        <w:ind w:left="0"/>
        <w:rPr>
          <w:sz w:val="25"/>
        </w:rPr>
      </w:pPr>
    </w:p>
    <w:p w:rsidR="00E57EF0" w:rsidRDefault="00A23161">
      <w:pPr>
        <w:pStyle w:val="BodyText"/>
        <w:spacing w:line="259" w:lineRule="auto"/>
        <w:ind w:right="1099"/>
      </w:pPr>
      <w:r>
        <w:t>The Estimated Year 1 Charges (</w:t>
      </w:r>
      <w:proofErr w:type="spellStart"/>
      <w:r>
        <w:t>exc</w:t>
      </w:r>
      <w:proofErr w:type="spellEnd"/>
      <w:r>
        <w:t xml:space="preserve"> VAT) used to calculate liability in the first Contract Year is;</w:t>
      </w:r>
    </w:p>
    <w:p w:rsidR="00E57EF0" w:rsidRDefault="00A23161">
      <w:pPr>
        <w:pStyle w:val="BodyText"/>
        <w:spacing w:line="259" w:lineRule="auto"/>
        <w:ind w:right="525"/>
      </w:pPr>
      <w:r>
        <w:t>Lot 1 – Crime, Policing and Security: Informing Research up to £1,500,000.00 (</w:t>
      </w:r>
      <w:proofErr w:type="spellStart"/>
      <w:r>
        <w:t>exc</w:t>
      </w:r>
      <w:proofErr w:type="spellEnd"/>
      <w:r>
        <w:t xml:space="preserve"> VAT) including all extension options.</w:t>
      </w:r>
    </w:p>
    <w:p w:rsidR="00E57EF0" w:rsidRDefault="00E57EF0">
      <w:pPr>
        <w:pStyle w:val="BodyText"/>
        <w:ind w:left="0"/>
        <w:rPr>
          <w:sz w:val="26"/>
        </w:rPr>
      </w:pPr>
    </w:p>
    <w:p w:rsidR="00E57EF0" w:rsidRDefault="00E57EF0">
      <w:pPr>
        <w:pStyle w:val="BodyText"/>
        <w:spacing w:before="9"/>
        <w:ind w:left="0"/>
        <w:rPr>
          <w:sz w:val="25"/>
        </w:rPr>
      </w:pPr>
    </w:p>
    <w:p w:rsidR="00E57EF0" w:rsidRDefault="00A23161">
      <w:pPr>
        <w:pStyle w:val="BodyText"/>
        <w:spacing w:before="1"/>
      </w:pPr>
      <w:r>
        <w:t>ORDER CHARGES</w:t>
      </w:r>
    </w:p>
    <w:p w:rsidR="00E57EF0" w:rsidRDefault="00A23161">
      <w:pPr>
        <w:pStyle w:val="BodyText"/>
        <w:spacing w:before="21"/>
      </w:pPr>
      <w:r>
        <w:t>See details in Order Schedule 5 (Pricing Details)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</w:pPr>
      <w:r>
        <w:t>REIMBURSABLE EXPENSES</w:t>
      </w:r>
    </w:p>
    <w:p w:rsidR="00E57EF0" w:rsidRDefault="00A23161">
      <w:pPr>
        <w:pStyle w:val="BodyText"/>
        <w:spacing w:before="22"/>
      </w:pPr>
      <w:r>
        <w:t>None</w:t>
      </w:r>
    </w:p>
    <w:p w:rsidR="00E57EF0" w:rsidRDefault="00E57EF0">
      <w:pPr>
        <w:pStyle w:val="BodyText"/>
        <w:spacing w:before="8"/>
        <w:ind w:left="0"/>
        <w:rPr>
          <w:sz w:val="27"/>
        </w:rPr>
      </w:pPr>
    </w:p>
    <w:p w:rsidR="00E57EF0" w:rsidRDefault="00A23161">
      <w:pPr>
        <w:pStyle w:val="BodyText"/>
        <w:spacing w:before="1"/>
      </w:pPr>
      <w:r>
        <w:t>PAYMENT METHOD</w:t>
      </w:r>
    </w:p>
    <w:p w:rsidR="00E57EF0" w:rsidRDefault="00A23161">
      <w:pPr>
        <w:pStyle w:val="BodyText"/>
        <w:spacing w:before="21" w:line="259" w:lineRule="auto"/>
        <w:ind w:right="351"/>
      </w:pPr>
      <w:r>
        <w:t>The payment profile for this Call-Off Contract will be agreed on a project by project basis. Payment will only be made following satisfactory delivery of pre-agreed certified products and deliverables as agreed for each commissioned project. Before payment will be considered, each invoice must include a detailed elemental breakdown of work completed and the associated costs. The Supplier will issue electronic invoices and payments will be made on a project by project basis, following confirmation of deliverables. The Customer will pay the Supplier within 30 days of receipt of a valid and undisputed invoice.</w:t>
      </w:r>
    </w:p>
    <w:p w:rsidR="00E57EF0" w:rsidRDefault="00E57EF0">
      <w:pPr>
        <w:pStyle w:val="BodyText"/>
        <w:spacing w:before="10"/>
        <w:ind w:left="0"/>
        <w:rPr>
          <w:sz w:val="25"/>
        </w:rPr>
      </w:pPr>
    </w:p>
    <w:p w:rsidR="00E57EF0" w:rsidRDefault="00A23161">
      <w:pPr>
        <w:pStyle w:val="BodyText"/>
      </w:pPr>
      <w:r>
        <w:t>BUYER’S INVOICE ADDRESS:</w:t>
      </w:r>
    </w:p>
    <w:p w:rsidR="00E57EF0" w:rsidRDefault="00A23161">
      <w:pPr>
        <w:pStyle w:val="BodyText"/>
        <w:spacing w:before="21"/>
      </w:pPr>
      <w:r>
        <w:t>All invoices must be sent electronically to</w:t>
      </w:r>
      <w:hyperlink r:id="rId9">
        <w:r>
          <w:t xml:space="preserve"> HOsupplierinvoices@homeoffice.gov.uk</w:t>
        </w:r>
      </w:hyperlink>
    </w:p>
    <w:p w:rsidR="00E57EF0" w:rsidRDefault="00E57EF0">
      <w:pPr>
        <w:pStyle w:val="BodyText"/>
        <w:ind w:left="0"/>
        <w:rPr>
          <w:sz w:val="28"/>
        </w:rPr>
      </w:pPr>
    </w:p>
    <w:p w:rsidR="00E57EF0" w:rsidRDefault="00A23161">
      <w:pPr>
        <w:pStyle w:val="BodyText"/>
      </w:pPr>
      <w:r>
        <w:t>BUYER’S AUTHORISED REPRESENTATIVE</w:t>
      </w:r>
    </w:p>
    <w:p w:rsidR="00182FD6" w:rsidRDefault="00182FD6" w:rsidP="00182FD6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E57EF0" w:rsidRDefault="00E57EF0">
      <w:pPr>
        <w:pStyle w:val="BodyText"/>
        <w:spacing w:before="8"/>
        <w:ind w:left="0"/>
        <w:rPr>
          <w:sz w:val="27"/>
        </w:rPr>
      </w:pPr>
    </w:p>
    <w:p w:rsidR="00E57EF0" w:rsidRDefault="00A23161">
      <w:pPr>
        <w:pStyle w:val="BodyText"/>
      </w:pPr>
      <w:r>
        <w:t>BUYER’S ENVIRONMENTAL POLICY</w:t>
      </w:r>
    </w:p>
    <w:p w:rsidR="00E57EF0" w:rsidRDefault="00A23161">
      <w:pPr>
        <w:pStyle w:val="BodyText"/>
        <w:spacing w:before="22"/>
      </w:pPr>
      <w:r>
        <w:t>To be provided at Contract Award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</w:pPr>
      <w:r>
        <w:t>BUYER’S SECURITY POLICY</w:t>
      </w:r>
    </w:p>
    <w:p w:rsidR="00E57EF0" w:rsidRDefault="00A23161">
      <w:pPr>
        <w:pStyle w:val="BodyText"/>
        <w:spacing w:before="22"/>
      </w:pPr>
      <w:r>
        <w:t>Appended at Order Schedule 9 [Security]</w:t>
      </w:r>
    </w:p>
    <w:p w:rsidR="00E57EF0" w:rsidRDefault="00E57EF0">
      <w:pPr>
        <w:pStyle w:val="BodyText"/>
        <w:ind w:left="0"/>
        <w:rPr>
          <w:sz w:val="20"/>
        </w:rPr>
      </w:pPr>
    </w:p>
    <w:p w:rsidR="00E57EF0" w:rsidRDefault="00E57EF0">
      <w:pPr>
        <w:pStyle w:val="BodyText"/>
        <w:spacing w:before="8"/>
        <w:ind w:left="0"/>
        <w:rPr>
          <w:sz w:val="25"/>
        </w:rPr>
      </w:pPr>
    </w:p>
    <w:p w:rsidR="00E57EF0" w:rsidRDefault="00A23161">
      <w:pPr>
        <w:spacing w:before="93"/>
        <w:ind w:left="100"/>
        <w:rPr>
          <w:sz w:val="20"/>
        </w:rPr>
      </w:pPr>
      <w:r>
        <w:rPr>
          <w:sz w:val="20"/>
        </w:rPr>
        <w:t>RM6126 - Research &amp; Insights DPS</w:t>
      </w:r>
    </w:p>
    <w:p w:rsidR="00E57EF0" w:rsidRDefault="00802594">
      <w:pPr>
        <w:tabs>
          <w:tab w:val="right" w:pos="9126"/>
        </w:tabs>
        <w:ind w:left="10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ragraph">
                  <wp:posOffset>0</wp:posOffset>
                </wp:positionV>
                <wp:extent cx="71755" cy="14605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460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DC6F" id="Rectangle 2" o:spid="_x0000_s1026" style="position:absolute;margin-left:517.8pt;margin-top:0;width:5.6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" fillcolor="#e6e6e6" stroked="f">
                <w10:wrap anchorx="page"/>
              </v:rect>
            </w:pict>
          </mc:Fallback>
        </mc:AlternateContent>
      </w:r>
      <w:r w:rsidR="00A23161">
        <w:rPr>
          <w:sz w:val="20"/>
        </w:rPr>
        <w:t>Project</w:t>
      </w:r>
      <w:r w:rsidR="00A23161">
        <w:rPr>
          <w:spacing w:val="-2"/>
          <w:sz w:val="20"/>
        </w:rPr>
        <w:t xml:space="preserve"> </w:t>
      </w:r>
      <w:r w:rsidR="00A23161">
        <w:rPr>
          <w:sz w:val="20"/>
        </w:rPr>
        <w:t>Version:</w:t>
      </w:r>
      <w:r w:rsidR="00A23161">
        <w:rPr>
          <w:spacing w:val="-1"/>
          <w:sz w:val="20"/>
        </w:rPr>
        <w:t xml:space="preserve"> </w:t>
      </w:r>
      <w:r w:rsidR="00A23161">
        <w:rPr>
          <w:sz w:val="20"/>
        </w:rPr>
        <w:t>v1.0</w:t>
      </w:r>
      <w:r w:rsidR="00A23161">
        <w:rPr>
          <w:sz w:val="20"/>
        </w:rPr>
        <w:tab/>
        <w:t>3</w:t>
      </w:r>
    </w:p>
    <w:p w:rsidR="00E57EF0" w:rsidRDefault="00E57EF0">
      <w:pPr>
        <w:rPr>
          <w:sz w:val="20"/>
        </w:rPr>
        <w:sectPr w:rsidR="00E57EF0">
          <w:headerReference w:type="default" r:id="rId10"/>
          <w:footerReference w:type="default" r:id="rId11"/>
          <w:pgSz w:w="11910" w:h="16840"/>
          <w:pgMar w:top="1340" w:right="1160" w:bottom="840" w:left="1340" w:header="715" w:footer="657" w:gutter="0"/>
          <w:cols w:space="720"/>
        </w:sectPr>
      </w:pPr>
    </w:p>
    <w:p w:rsidR="00E57EF0" w:rsidRDefault="00A23161">
      <w:pPr>
        <w:pStyle w:val="BodyText"/>
        <w:spacing w:before="82"/>
      </w:pPr>
      <w:r>
        <w:lastRenderedPageBreak/>
        <w:t>SUPPLIER’S AUTHORISED REPRESENTATIVE</w:t>
      </w:r>
    </w:p>
    <w:p w:rsidR="00182FD6" w:rsidRDefault="00182FD6" w:rsidP="00182FD6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E57EF0" w:rsidRDefault="00A23161">
      <w:pPr>
        <w:pStyle w:val="BodyText"/>
        <w:spacing w:before="22"/>
      </w:pPr>
      <w:proofErr w:type="spellStart"/>
      <w:r>
        <w:t>Savanta</w:t>
      </w:r>
      <w:proofErr w:type="spellEnd"/>
      <w:r>
        <w:t xml:space="preserve"> Group Limited</w:t>
      </w:r>
    </w:p>
    <w:p w:rsidR="00E57EF0" w:rsidRDefault="00A23161">
      <w:pPr>
        <w:pStyle w:val="BodyText"/>
        <w:spacing w:before="120" w:line="343" w:lineRule="auto"/>
        <w:ind w:right="6035"/>
      </w:pPr>
      <w:r>
        <w:t>C/O Bellwether Green Limited, 225 W George St,</w:t>
      </w:r>
    </w:p>
    <w:p w:rsidR="00E57EF0" w:rsidRDefault="00A23161">
      <w:pPr>
        <w:pStyle w:val="BodyText"/>
        <w:spacing w:before="3"/>
      </w:pPr>
      <w:r>
        <w:t>Glasgow G2 2ND</w:t>
      </w:r>
    </w:p>
    <w:p w:rsidR="00182FD6" w:rsidRDefault="00182FD6" w:rsidP="00182FD6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E57EF0" w:rsidRDefault="00E57EF0">
      <w:pPr>
        <w:pStyle w:val="BodyText"/>
        <w:spacing w:before="6"/>
        <w:ind w:left="0"/>
        <w:rPr>
          <w:sz w:val="28"/>
        </w:rPr>
      </w:pPr>
    </w:p>
    <w:p w:rsidR="00E57EF0" w:rsidRDefault="00A23161">
      <w:pPr>
        <w:pStyle w:val="BodyText"/>
        <w:spacing w:before="92"/>
      </w:pPr>
      <w:r>
        <w:t>SUPPLIER’S CONTRACT MANAGER</w:t>
      </w:r>
    </w:p>
    <w:p w:rsidR="00182FD6" w:rsidRDefault="00182FD6" w:rsidP="00182FD6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E57EF0" w:rsidRDefault="00A23161">
      <w:pPr>
        <w:pStyle w:val="BodyText"/>
        <w:spacing w:before="22"/>
      </w:pPr>
      <w:proofErr w:type="spellStart"/>
      <w:r>
        <w:t>Savanta</w:t>
      </w:r>
      <w:proofErr w:type="spellEnd"/>
      <w:r>
        <w:t xml:space="preserve"> Group Limited</w:t>
      </w:r>
    </w:p>
    <w:p w:rsidR="00E57EF0" w:rsidRDefault="00A23161">
      <w:pPr>
        <w:pStyle w:val="BodyText"/>
        <w:spacing w:before="120" w:line="343" w:lineRule="auto"/>
        <w:ind w:right="6035"/>
      </w:pPr>
      <w:r>
        <w:t>C/O Bellwether Green Limited, 225 W George St,</w:t>
      </w:r>
    </w:p>
    <w:p w:rsidR="00E57EF0" w:rsidRDefault="00A23161">
      <w:pPr>
        <w:pStyle w:val="BodyText"/>
        <w:spacing w:before="2"/>
      </w:pPr>
      <w:r>
        <w:t>Glasgow G2 2ND</w:t>
      </w:r>
    </w:p>
    <w:p w:rsidR="00182FD6" w:rsidRDefault="00182FD6" w:rsidP="00182FD6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E57EF0" w:rsidRDefault="00E57EF0">
      <w:pPr>
        <w:pStyle w:val="BodyText"/>
        <w:spacing w:before="3"/>
        <w:ind w:left="0"/>
        <w:rPr>
          <w:sz w:val="28"/>
        </w:rPr>
      </w:pPr>
    </w:p>
    <w:p w:rsidR="00E57EF0" w:rsidRDefault="00A23161">
      <w:pPr>
        <w:pStyle w:val="BodyText"/>
        <w:spacing w:before="92"/>
      </w:pPr>
      <w:r>
        <w:t>PROGRESS REPORT FREQUENCY</w:t>
      </w:r>
    </w:p>
    <w:p w:rsidR="00E57EF0" w:rsidRDefault="00A23161">
      <w:pPr>
        <w:pStyle w:val="BodyText"/>
        <w:spacing w:before="22"/>
        <w:ind w:left="167"/>
      </w:pPr>
      <w:r>
        <w:t>On the first Working Day of each calendar month</w:t>
      </w:r>
    </w:p>
    <w:p w:rsidR="00E57EF0" w:rsidRDefault="00E57EF0">
      <w:pPr>
        <w:pStyle w:val="BodyText"/>
        <w:ind w:left="0"/>
        <w:rPr>
          <w:sz w:val="28"/>
        </w:rPr>
      </w:pPr>
    </w:p>
    <w:p w:rsidR="00E57EF0" w:rsidRDefault="00A23161">
      <w:pPr>
        <w:pStyle w:val="BodyText"/>
      </w:pPr>
      <w:r>
        <w:t>PROGRESS MEETING FREQUENCY</w:t>
      </w:r>
    </w:p>
    <w:p w:rsidR="00E57EF0" w:rsidRDefault="00A23161">
      <w:pPr>
        <w:pStyle w:val="BodyText"/>
        <w:spacing w:before="21"/>
      </w:pPr>
      <w:r>
        <w:t>Quarterly on the first Working Day of each quarter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</w:pPr>
      <w:r>
        <w:t>KEY STAFF</w:t>
      </w:r>
    </w:p>
    <w:p w:rsidR="00E57EF0" w:rsidRDefault="00A23161">
      <w:pPr>
        <w:pStyle w:val="Heading1"/>
      </w:pPr>
      <w:r>
        <w:t>To be confirmed</w:t>
      </w:r>
    </w:p>
    <w:p w:rsidR="00E57EF0" w:rsidRDefault="00E57EF0">
      <w:pPr>
        <w:pStyle w:val="BodyText"/>
        <w:spacing w:before="8"/>
        <w:ind w:left="0"/>
        <w:rPr>
          <w:b/>
          <w:sz w:val="27"/>
        </w:rPr>
      </w:pPr>
    </w:p>
    <w:p w:rsidR="00E57EF0" w:rsidRDefault="00A23161">
      <w:pPr>
        <w:pStyle w:val="BodyText"/>
        <w:spacing w:before="1"/>
      </w:pPr>
      <w:r>
        <w:t>KEY SUBCONTRACTOR(S)</w:t>
      </w:r>
    </w:p>
    <w:p w:rsidR="00E57EF0" w:rsidRDefault="00A23161">
      <w:pPr>
        <w:pStyle w:val="BodyText"/>
        <w:spacing w:before="21"/>
      </w:pPr>
      <w:r>
        <w:t>Not Applicable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</w:pPr>
      <w:r>
        <w:t>E-AUCTIONS</w:t>
      </w:r>
    </w:p>
    <w:p w:rsidR="00E57EF0" w:rsidRDefault="00A23161">
      <w:pPr>
        <w:pStyle w:val="BodyText"/>
        <w:spacing w:before="25"/>
      </w:pPr>
      <w:r>
        <w:t>Not applicable</w:t>
      </w:r>
    </w:p>
    <w:p w:rsidR="00E57EF0" w:rsidRDefault="00E57EF0">
      <w:pPr>
        <w:pStyle w:val="BodyText"/>
        <w:spacing w:before="8"/>
        <w:ind w:left="0"/>
        <w:rPr>
          <w:sz w:val="27"/>
        </w:rPr>
      </w:pPr>
    </w:p>
    <w:p w:rsidR="00E57EF0" w:rsidRDefault="00A23161">
      <w:pPr>
        <w:pStyle w:val="BodyText"/>
      </w:pPr>
      <w:r>
        <w:t>COMMERCIALLY SENSITIVE INFORMATION</w:t>
      </w:r>
    </w:p>
    <w:p w:rsidR="00E57EF0" w:rsidRDefault="00A23161">
      <w:pPr>
        <w:pStyle w:val="Heading1"/>
      </w:pPr>
      <w:r>
        <w:t>To be confirmed</w:t>
      </w:r>
    </w:p>
    <w:p w:rsidR="00E57EF0" w:rsidRDefault="00E57EF0">
      <w:pPr>
        <w:pStyle w:val="BodyText"/>
        <w:spacing w:before="8"/>
        <w:ind w:left="0"/>
        <w:rPr>
          <w:b/>
          <w:sz w:val="27"/>
        </w:rPr>
      </w:pPr>
    </w:p>
    <w:p w:rsidR="00E57EF0" w:rsidRDefault="00A23161">
      <w:pPr>
        <w:pStyle w:val="BodyText"/>
        <w:spacing w:before="1"/>
      </w:pPr>
      <w:r>
        <w:t>SERVICE CREDITS</w:t>
      </w:r>
    </w:p>
    <w:p w:rsidR="00E57EF0" w:rsidRDefault="00A23161">
      <w:pPr>
        <w:pStyle w:val="BodyText"/>
        <w:spacing w:before="21"/>
      </w:pPr>
      <w:r>
        <w:t>Not applicable</w:t>
      </w:r>
    </w:p>
    <w:p w:rsidR="00E57EF0" w:rsidRDefault="00E57EF0">
      <w:pPr>
        <w:pStyle w:val="BodyText"/>
        <w:spacing w:before="9"/>
        <w:ind w:left="0"/>
        <w:rPr>
          <w:sz w:val="27"/>
        </w:rPr>
      </w:pPr>
    </w:p>
    <w:p w:rsidR="00E57EF0" w:rsidRDefault="00A23161">
      <w:pPr>
        <w:pStyle w:val="BodyText"/>
      </w:pPr>
      <w:r>
        <w:t>ADDITIONAL INSURANCES</w:t>
      </w:r>
    </w:p>
    <w:p w:rsidR="00E57EF0" w:rsidRDefault="00A23161">
      <w:pPr>
        <w:pStyle w:val="BodyText"/>
        <w:spacing w:before="22"/>
      </w:pPr>
      <w:r>
        <w:t>As per Joint Schedule 3 [Insurance Requirements]</w:t>
      </w:r>
    </w:p>
    <w:p w:rsidR="00E57EF0" w:rsidRDefault="00E57EF0">
      <w:pPr>
        <w:pStyle w:val="BodyText"/>
        <w:spacing w:before="10"/>
        <w:ind w:left="0"/>
        <w:rPr>
          <w:sz w:val="25"/>
        </w:rPr>
      </w:pPr>
    </w:p>
    <w:p w:rsidR="00E57EF0" w:rsidRDefault="00A23161">
      <w:pPr>
        <w:pStyle w:val="BodyText"/>
      </w:pPr>
      <w:r>
        <w:t>GUARANTEE</w:t>
      </w:r>
    </w:p>
    <w:p w:rsidR="00E57EF0" w:rsidRDefault="00A23161">
      <w:pPr>
        <w:pStyle w:val="BodyText"/>
        <w:spacing w:line="261" w:lineRule="auto"/>
      </w:pPr>
      <w:r>
        <w:t>Where required, the Supplier must have a Guarantor to guarantee their performance using the form in Joint Schedule 8 (Guarantee)</w:t>
      </w:r>
    </w:p>
    <w:p w:rsidR="00E57EF0" w:rsidRDefault="00E57EF0">
      <w:pPr>
        <w:spacing w:line="261" w:lineRule="auto"/>
        <w:sectPr w:rsidR="00E57EF0">
          <w:headerReference w:type="default" r:id="rId12"/>
          <w:footerReference w:type="default" r:id="rId13"/>
          <w:pgSz w:w="11910" w:h="16840"/>
          <w:pgMar w:top="1340" w:right="1160" w:bottom="1380" w:left="1340" w:header="715" w:footer="1190" w:gutter="0"/>
          <w:pgNumType w:start="4"/>
          <w:cols w:space="720"/>
        </w:sectPr>
      </w:pPr>
    </w:p>
    <w:p w:rsidR="00E57EF0" w:rsidRDefault="00E57EF0">
      <w:pPr>
        <w:pStyle w:val="BodyText"/>
        <w:ind w:left="0"/>
        <w:rPr>
          <w:sz w:val="25"/>
        </w:rPr>
      </w:pPr>
    </w:p>
    <w:p w:rsidR="00E57EF0" w:rsidRDefault="00A23161">
      <w:pPr>
        <w:pStyle w:val="BodyText"/>
        <w:spacing w:before="92"/>
        <w:jc w:val="both"/>
      </w:pPr>
      <w:r>
        <w:t>SOCIAL VALUE COMMITMENT</w:t>
      </w:r>
    </w:p>
    <w:p w:rsidR="00E57EF0" w:rsidRDefault="00A23161">
      <w:pPr>
        <w:pStyle w:val="BodyText"/>
        <w:ind w:right="279"/>
        <w:jc w:val="both"/>
      </w:pPr>
      <w:r>
        <w:t>The</w:t>
      </w:r>
      <w:r>
        <w:rPr>
          <w:spacing w:val="-17"/>
        </w:rPr>
        <w:t xml:space="preserve"> </w:t>
      </w:r>
      <w:r>
        <w:t>Supplier</w:t>
      </w:r>
      <w:r>
        <w:rPr>
          <w:spacing w:val="-17"/>
        </w:rPr>
        <w:t xml:space="preserve"> </w:t>
      </w:r>
      <w:r>
        <w:t>agrees,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providing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Deliverables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performing</w:t>
      </w:r>
      <w:r>
        <w:rPr>
          <w:spacing w:val="-16"/>
        </w:rPr>
        <w:t xml:space="preserve"> </w:t>
      </w:r>
      <w:r>
        <w:t>its</w:t>
      </w:r>
      <w:r>
        <w:rPr>
          <w:spacing w:val="-22"/>
        </w:rPr>
        <w:t xml:space="preserve"> </w:t>
      </w:r>
      <w:r>
        <w:t>obligations</w:t>
      </w:r>
      <w:r>
        <w:rPr>
          <w:spacing w:val="-19"/>
        </w:rPr>
        <w:t xml:space="preserve"> </w:t>
      </w:r>
      <w:r>
        <w:t>under the Order Contract, that it will comply with the social value commitments in Order Schedule 4 (Order</w:t>
      </w:r>
      <w:r>
        <w:rPr>
          <w:spacing w:val="-3"/>
        </w:rPr>
        <w:t xml:space="preserve"> </w:t>
      </w:r>
      <w:r>
        <w:t>Tender)]</w:t>
      </w:r>
    </w:p>
    <w:p w:rsidR="00E57EF0" w:rsidRDefault="00E57EF0">
      <w:pPr>
        <w:pStyle w:val="BodyText"/>
        <w:ind w:left="0"/>
        <w:rPr>
          <w:sz w:val="20"/>
        </w:rPr>
      </w:pPr>
    </w:p>
    <w:p w:rsidR="00E57EF0" w:rsidRDefault="00E57EF0">
      <w:pPr>
        <w:pStyle w:val="BodyText"/>
        <w:spacing w:before="4"/>
        <w:ind w:left="0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1"/>
        <w:gridCol w:w="1554"/>
        <w:gridCol w:w="3108"/>
      </w:tblGrid>
      <w:tr w:rsidR="00E57EF0">
        <w:trPr>
          <w:trHeight w:val="678"/>
        </w:trPr>
        <w:tc>
          <w:tcPr>
            <w:tcW w:w="4507" w:type="dxa"/>
            <w:gridSpan w:val="2"/>
            <w:tcBorders>
              <w:left w:val="single" w:sz="4" w:space="0" w:color="000000"/>
            </w:tcBorders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 and on behalf of the Supplier:</w:t>
            </w:r>
          </w:p>
        </w:tc>
        <w:tc>
          <w:tcPr>
            <w:tcW w:w="4662" w:type="dxa"/>
            <w:gridSpan w:val="2"/>
            <w:tcBorders>
              <w:right w:val="single" w:sz="4" w:space="0" w:color="000000"/>
            </w:tcBorders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 and on behalf of the Buyer:</w:t>
            </w:r>
          </w:p>
        </w:tc>
      </w:tr>
      <w:tr w:rsidR="00E57EF0">
        <w:trPr>
          <w:trHeight w:val="1478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2981" w:type="dxa"/>
          </w:tcPr>
          <w:p w:rsidR="00E57EF0" w:rsidRDefault="00E57EF0">
            <w:pPr>
              <w:pStyle w:val="TableParagraph"/>
              <w:rPr>
                <w:sz w:val="20"/>
              </w:rPr>
            </w:pPr>
          </w:p>
          <w:p w:rsidR="00E57EF0" w:rsidRDefault="00E57EF0">
            <w:pPr>
              <w:pStyle w:val="TableParagraph"/>
              <w:spacing w:before="2"/>
              <w:rPr>
                <w:sz w:val="13"/>
              </w:rPr>
            </w:pPr>
          </w:p>
          <w:p w:rsidR="00182FD6" w:rsidRDefault="00182FD6" w:rsidP="00182FD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E57EF0" w:rsidRDefault="00E57EF0">
            <w:pPr>
              <w:pStyle w:val="TableParagraph"/>
              <w:ind w:left="542"/>
              <w:rPr>
                <w:sz w:val="20"/>
              </w:rPr>
            </w:pPr>
          </w:p>
        </w:tc>
        <w:tc>
          <w:tcPr>
            <w:tcW w:w="1554" w:type="dxa"/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E57EF0" w:rsidRDefault="00E57EF0">
            <w:pPr>
              <w:pStyle w:val="TableParagraph"/>
              <w:rPr>
                <w:sz w:val="20"/>
              </w:rPr>
            </w:pPr>
          </w:p>
          <w:p w:rsidR="00E57EF0" w:rsidRDefault="00E57EF0">
            <w:pPr>
              <w:pStyle w:val="TableParagraph"/>
              <w:rPr>
                <w:sz w:val="20"/>
              </w:rPr>
            </w:pPr>
          </w:p>
          <w:p w:rsidR="00E57EF0" w:rsidRDefault="00E57EF0">
            <w:pPr>
              <w:pStyle w:val="TableParagraph"/>
              <w:spacing w:before="7"/>
              <w:rPr>
                <w:sz w:val="14"/>
              </w:rPr>
            </w:pPr>
          </w:p>
          <w:p w:rsidR="00182FD6" w:rsidRDefault="00182FD6" w:rsidP="00182FD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E57EF0" w:rsidRDefault="00E57EF0">
            <w:pPr>
              <w:pStyle w:val="TableParagraph"/>
              <w:ind w:left="1263"/>
              <w:rPr>
                <w:sz w:val="20"/>
              </w:rPr>
            </w:pPr>
          </w:p>
        </w:tc>
      </w:tr>
      <w:tr w:rsidR="00E57EF0">
        <w:trPr>
          <w:trHeight w:val="676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981" w:type="dxa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182FD6" w:rsidRDefault="00182FD6" w:rsidP="00182FD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E57EF0" w:rsidRDefault="00E57EF0">
            <w:pPr>
              <w:pStyle w:val="TableParagraph"/>
              <w:ind w:left="249"/>
              <w:rPr>
                <w:sz w:val="24"/>
              </w:rPr>
            </w:pPr>
          </w:p>
        </w:tc>
        <w:tc>
          <w:tcPr>
            <w:tcW w:w="1554" w:type="dxa"/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182FD6" w:rsidRDefault="00182FD6" w:rsidP="00182FD6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E57EF0" w:rsidRDefault="00E57EF0">
            <w:pPr>
              <w:pStyle w:val="TableParagraph"/>
              <w:ind w:left="252"/>
              <w:rPr>
                <w:sz w:val="24"/>
              </w:rPr>
            </w:pPr>
            <w:bookmarkStart w:id="0" w:name="_GoBack"/>
            <w:bookmarkEnd w:id="0"/>
          </w:p>
        </w:tc>
      </w:tr>
      <w:tr w:rsidR="00E57EF0">
        <w:trPr>
          <w:trHeight w:val="676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2981" w:type="dxa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Senior Director</w:t>
            </w:r>
          </w:p>
        </w:tc>
        <w:tc>
          <w:tcPr>
            <w:tcW w:w="1554" w:type="dxa"/>
            <w:shd w:val="clear" w:color="auto" w:fill="DAEDF3"/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E57EF0" w:rsidRDefault="00E57EF0">
            <w:pPr>
              <w:pStyle w:val="TableParagraph"/>
              <w:spacing w:before="10"/>
              <w:rPr>
                <w:sz w:val="20"/>
              </w:rPr>
            </w:pPr>
          </w:p>
          <w:p w:rsidR="00E57EF0" w:rsidRDefault="00A23161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COMMERCIAL LEAD</w:t>
            </w:r>
          </w:p>
        </w:tc>
      </w:tr>
      <w:tr w:rsidR="00E57EF0">
        <w:trPr>
          <w:trHeight w:val="86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E57EF0" w:rsidRDefault="00E57EF0">
            <w:pPr>
              <w:pStyle w:val="TableParagraph"/>
              <w:spacing w:before="1"/>
              <w:rPr>
                <w:sz w:val="21"/>
              </w:rPr>
            </w:pPr>
          </w:p>
          <w:p w:rsidR="00E57EF0" w:rsidRDefault="00A2316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2981" w:type="dxa"/>
          </w:tcPr>
          <w:p w:rsidR="00E57EF0" w:rsidRDefault="00E57EF0">
            <w:pPr>
              <w:pStyle w:val="TableParagraph"/>
              <w:spacing w:before="1"/>
              <w:rPr>
                <w:sz w:val="21"/>
              </w:rPr>
            </w:pPr>
          </w:p>
          <w:p w:rsidR="00E57EF0" w:rsidRDefault="00A23161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26.07.2023</w:t>
            </w:r>
          </w:p>
        </w:tc>
        <w:tc>
          <w:tcPr>
            <w:tcW w:w="1554" w:type="dxa"/>
            <w:shd w:val="clear" w:color="auto" w:fill="DAEDF3"/>
          </w:tcPr>
          <w:p w:rsidR="00E57EF0" w:rsidRDefault="00E57EF0">
            <w:pPr>
              <w:pStyle w:val="TableParagraph"/>
              <w:spacing w:before="1"/>
              <w:rPr>
                <w:sz w:val="21"/>
              </w:rPr>
            </w:pPr>
          </w:p>
          <w:p w:rsidR="00E57EF0" w:rsidRDefault="00A23161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E57EF0" w:rsidRDefault="00E57EF0">
            <w:pPr>
              <w:pStyle w:val="TableParagraph"/>
              <w:spacing w:before="1"/>
              <w:rPr>
                <w:sz w:val="21"/>
              </w:rPr>
            </w:pPr>
          </w:p>
          <w:p w:rsidR="00E57EF0" w:rsidRDefault="00A23161">
            <w:pPr>
              <w:pStyle w:val="TableParagraph"/>
              <w:ind w:left="252"/>
              <w:rPr>
                <w:sz w:val="24"/>
              </w:rPr>
            </w:pPr>
            <w:r>
              <w:rPr>
                <w:sz w:val="24"/>
              </w:rPr>
              <w:t>16/08/2023</w:t>
            </w:r>
          </w:p>
        </w:tc>
      </w:tr>
    </w:tbl>
    <w:p w:rsidR="00A23161" w:rsidRDefault="00A23161"/>
    <w:sectPr w:rsidR="00A23161">
      <w:pgSz w:w="11910" w:h="16840"/>
      <w:pgMar w:top="1340" w:right="1160" w:bottom="1380" w:left="1340" w:header="715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928" w:rsidRDefault="003C1928">
      <w:r>
        <w:separator/>
      </w:r>
    </w:p>
  </w:endnote>
  <w:endnote w:type="continuationSeparator" w:id="0">
    <w:p w:rsidR="003C1928" w:rsidRDefault="003C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F0" w:rsidRDefault="0080259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>
              <wp:simplePos x="0" y="0"/>
              <wp:positionH relativeFrom="page">
                <wp:posOffset>6576060</wp:posOffset>
              </wp:positionH>
              <wp:positionV relativeFrom="page">
                <wp:posOffset>9951720</wp:posOffset>
              </wp:positionV>
              <wp:extent cx="71755" cy="146050"/>
              <wp:effectExtent l="0" t="0" r="0" b="0"/>
              <wp:wrapNone/>
              <wp:docPr id="1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4605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2058B" id="Rectangle 8" o:spid="_x0000_s1026" style="position:absolute;margin-left:517.8pt;margin-top:783.6pt;width:5.65pt;height:11.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" fillcolor="#e6e6e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2048510" cy="45783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20" w:right="-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RM6126 - Research &amp; Insights DPS Project Version: v1.0</w:t>
                          </w:r>
                        </w:p>
                        <w:p w:rsidR="00E57EF0" w:rsidRDefault="00A23161">
                          <w:pPr>
                            <w:spacing w:line="22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 Version: v1.3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1pt;margin-top:771.4pt;width:161.3pt;height:36.0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NK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20" w:right="-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RM6126 - Research &amp; Insights DPS Project Version: v1.0</w:t>
                    </w:r>
                  </w:p>
                  <w:p w:rsidR="00E57EF0" w:rsidRDefault="00A23161">
                    <w:pPr>
                      <w:spacing w:line="22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 Version: v1.3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9943465</wp:posOffset>
              </wp:positionV>
              <wp:extent cx="146685" cy="16700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514.8pt;margin-top:782.95pt;width:11.55pt;height:13.15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XargIAAK8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F0" w:rsidRDefault="0080259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5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10088245</wp:posOffset>
              </wp:positionV>
              <wp:extent cx="1146810" cy="16700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 Version: v1.3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71pt;margin-top:794.35pt;width:90.3pt;height:13.1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 Version: v1.3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F0" w:rsidRDefault="0080259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2048510" cy="457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20" w:right="-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RM6126 - Research &amp; Insights DPS Project Version: v1.0</w:t>
                          </w:r>
                        </w:p>
                        <w:p w:rsidR="00E57EF0" w:rsidRDefault="00A23161">
                          <w:pPr>
                            <w:spacing w:line="228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 Version: v1.3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71pt;margin-top:771.4pt;width:161.3pt;height:36.0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Rup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Bqc7QqxSc7ntw0yNsQ5ctU9XfifKrQlysG8J39EZKMTSUVJCdb266Z1cn&#10;HGVAtsMHUUEYstfCAo217EzpoBgI0KFLj6fOmFRK2Ay8MI58OCrhLIyW8WV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20" w:right="-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RM6126 - Research &amp; Insights DPS Project Version: v1.0</w:t>
                    </w:r>
                  </w:p>
                  <w:p w:rsidR="00E57EF0" w:rsidRDefault="00A23161">
                    <w:pPr>
                      <w:spacing w:line="228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 Version: v1.3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9943465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514.8pt;margin-top:782.95pt;width:11.55pt;height:13.1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GurwIAAK8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928" w:rsidRDefault="003C1928">
      <w:r>
        <w:separator/>
      </w:r>
    </w:p>
  </w:footnote>
  <w:footnote w:type="continuationSeparator" w:id="0">
    <w:p w:rsidR="003C1928" w:rsidRDefault="003C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F0" w:rsidRDefault="0080259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21025" cy="313055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DPS Schedule 6 (Order Form and Order Schedules)</w:t>
                          </w:r>
                        </w:p>
                        <w:p w:rsidR="00E57EF0" w:rsidRDefault="00A23161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 Copyright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1pt;margin-top:34.75pt;width:245.75pt;height:24.65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3D5rQIAAKo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DPS Schedule 6 (Order Form and Order Schedules)</w:t>
                    </w:r>
                  </w:p>
                  <w:p w:rsidR="00E57EF0" w:rsidRDefault="00A23161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 Copyright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F0" w:rsidRDefault="0080259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21025" cy="3130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DPS Schedule 6 (Order Form and Order Schedules)</w:t>
                          </w:r>
                        </w:p>
                        <w:p w:rsidR="00E57EF0" w:rsidRDefault="00A23161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 Copyright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1pt;margin-top:34.75pt;width:245.75pt;height:24.6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TOswIAALA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DPS Schedule 6 (Order Form and Order Schedules)</w:t>
                    </w:r>
                  </w:p>
                  <w:p w:rsidR="00E57EF0" w:rsidRDefault="00A23161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 Copyright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EF0" w:rsidRDefault="0080259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7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21025" cy="31305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7EF0" w:rsidRDefault="00A23161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DPS Schedule 6 (Order Form and Order Schedules)</w:t>
                          </w:r>
                        </w:p>
                        <w:p w:rsidR="00E57EF0" w:rsidRDefault="00A23161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 Copyright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1pt;margin-top:34.75pt;width:245.75pt;height:24.6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d/rw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" filled="f" stroked="f">
              <v:textbox inset="0,0,0,0">
                <w:txbxContent>
                  <w:p w:rsidR="00E57EF0" w:rsidRDefault="00A23161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DPS Schedule 6 (Order Form and Order Schedules)</w:t>
                    </w:r>
                  </w:p>
                  <w:p w:rsidR="00E57EF0" w:rsidRDefault="00A23161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 Copyright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72DE5"/>
    <w:multiLevelType w:val="hybridMultilevel"/>
    <w:tmpl w:val="E5686472"/>
    <w:lvl w:ilvl="0" w:tplc="D15ADEF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0B621C2A">
      <w:numFmt w:val="bullet"/>
      <w:lvlText w:val="●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FE42BC4C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6A909746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4" w:tplc="D1EAB932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5" w:tplc="423453BE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6" w:tplc="1A127986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74789E0A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85101EEA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F0"/>
    <w:rsid w:val="00182FD6"/>
    <w:rsid w:val="003C1928"/>
    <w:rsid w:val="00802594"/>
    <w:rsid w:val="00A23161"/>
    <w:rsid w:val="00E5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EF578"/>
  <w15:docId w15:val="{078A1431-1482-402E-8A80-B8F3D479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00" w:right="50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HOsupplierinvoices@homeoffic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Williams</dc:creator>
  <cp:lastModifiedBy>Nick Williams</cp:lastModifiedBy>
  <cp:revision>3</cp:revision>
  <dcterms:created xsi:type="dcterms:W3CDTF">2023-08-16T12:17:00Z</dcterms:created>
  <dcterms:modified xsi:type="dcterms:W3CDTF">2023-08-16T12:20:00Z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2023-08-16T00:00:00Z</vt:filetime>
  </property>
</Properties>
</file>