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44D1" w14:textId="77777777" w:rsidR="00442768" w:rsidRDefault="000F130C">
      <w:pPr>
        <w:spacing w:after="1" w:line="259" w:lineRule="auto"/>
        <w:ind w:left="-5"/>
      </w:pPr>
      <w:r>
        <w:rPr>
          <w:b/>
          <w:sz w:val="36"/>
        </w:rPr>
        <w:t xml:space="preserve">Framework Schedule 6 (Order Form Template and </w:t>
      </w:r>
    </w:p>
    <w:p w14:paraId="339D0049" w14:textId="77777777" w:rsidR="00442768" w:rsidRDefault="000F130C">
      <w:pPr>
        <w:spacing w:after="1" w:line="259" w:lineRule="auto"/>
        <w:ind w:left="-5"/>
      </w:pPr>
      <w:r>
        <w:rPr>
          <w:b/>
          <w:sz w:val="36"/>
        </w:rPr>
        <w:t xml:space="preserve">Call-Off Schedules) </w:t>
      </w:r>
    </w:p>
    <w:p w14:paraId="2920BBC0" w14:textId="77777777" w:rsidR="00442768" w:rsidRDefault="000F130C">
      <w:pPr>
        <w:spacing w:after="1" w:line="259" w:lineRule="auto"/>
        <w:ind w:left="0" w:firstLine="0"/>
      </w:pPr>
      <w:r>
        <w:rPr>
          <w:b/>
          <w:sz w:val="36"/>
        </w:rPr>
        <w:t xml:space="preserve"> </w:t>
      </w:r>
    </w:p>
    <w:p w14:paraId="67CF764F" w14:textId="77777777" w:rsidR="00442768" w:rsidRDefault="000F130C">
      <w:pPr>
        <w:spacing w:after="1" w:line="259" w:lineRule="auto"/>
        <w:ind w:left="-5"/>
      </w:pPr>
      <w:r>
        <w:rPr>
          <w:b/>
          <w:sz w:val="36"/>
        </w:rPr>
        <w:t xml:space="preserve">Order Form  </w:t>
      </w:r>
    </w:p>
    <w:p w14:paraId="1CFAB26E" w14:textId="77777777" w:rsidR="00442768" w:rsidRDefault="000F130C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589BF7DB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8737" w:type="dxa"/>
        <w:tblInd w:w="0" w:type="dxa"/>
        <w:tblLook w:val="04A0" w:firstRow="1" w:lastRow="0" w:firstColumn="1" w:lastColumn="0" w:noHBand="0" w:noVBand="1"/>
      </w:tblPr>
      <w:tblGrid>
        <w:gridCol w:w="3321"/>
        <w:gridCol w:w="5416"/>
      </w:tblGrid>
      <w:tr w:rsidR="00442768" w14:paraId="152552D2" w14:textId="77777777">
        <w:trPr>
          <w:trHeight w:val="582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72807ADA" w14:textId="77777777" w:rsidR="00442768" w:rsidRDefault="000F130C">
            <w:pPr>
              <w:spacing w:after="2" w:line="259" w:lineRule="auto"/>
              <w:ind w:left="0" w:firstLine="0"/>
            </w:pPr>
            <w:r>
              <w:t xml:space="preserve">CALL-OFF REFERENCE:  </w:t>
            </w:r>
          </w:p>
          <w:p w14:paraId="45F5E56C" w14:textId="77777777" w:rsidR="00442768" w:rsidRDefault="000F13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056F2D31" w14:textId="77777777" w:rsidR="00442768" w:rsidRDefault="000F130C">
            <w:pPr>
              <w:spacing w:after="0" w:line="259" w:lineRule="auto"/>
              <w:ind w:left="280" w:firstLine="0"/>
            </w:pPr>
            <w:r>
              <w:t xml:space="preserve">K280021502 </w:t>
            </w:r>
          </w:p>
        </w:tc>
      </w:tr>
      <w:tr w:rsidR="00442768" w14:paraId="3B2FB8B0" w14:textId="77777777">
        <w:trPr>
          <w:trHeight w:val="596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53E70799" w14:textId="77777777" w:rsidR="00442768" w:rsidRDefault="000F130C">
            <w:pPr>
              <w:tabs>
                <w:tab w:val="center" w:pos="2161"/>
                <w:tab w:val="center" w:pos="2881"/>
              </w:tabs>
              <w:spacing w:after="10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11B5318" w14:textId="77777777" w:rsidR="00442768" w:rsidRDefault="000F130C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704FA9BD" w14:textId="77777777" w:rsidR="00442768" w:rsidRDefault="000F130C">
            <w:pPr>
              <w:spacing w:after="0" w:line="259" w:lineRule="auto"/>
              <w:ind w:left="44" w:firstLine="0"/>
              <w:jc w:val="center"/>
            </w:pPr>
            <w:r>
              <w:rPr>
                <w:b/>
              </w:rPr>
              <w:t xml:space="preserve">Driver &amp; Vehicle Standards Agency (DVSA) </w:t>
            </w:r>
          </w:p>
        </w:tc>
      </w:tr>
      <w:tr w:rsidR="00442768" w14:paraId="16E53697" w14:textId="77777777">
        <w:trPr>
          <w:trHeight w:val="894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30CD09AF" w14:textId="77777777" w:rsidR="00442768" w:rsidRDefault="000F130C">
            <w:pPr>
              <w:spacing w:after="298" w:line="259" w:lineRule="auto"/>
              <w:ind w:left="0" w:firstLine="0"/>
            </w:pPr>
            <w:r>
              <w:t xml:space="preserve">BUYER ADDRESS </w:t>
            </w:r>
          </w:p>
          <w:p w14:paraId="44F95EEF" w14:textId="77777777" w:rsidR="00442768" w:rsidRDefault="000F130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2DBBC0EE" w14:textId="77777777" w:rsidR="00442768" w:rsidRDefault="000F130C">
            <w:pPr>
              <w:spacing w:after="0" w:line="259" w:lineRule="auto"/>
              <w:ind w:left="280" w:firstLine="0"/>
            </w:pPr>
            <w:r>
              <w:t>Head Office, Berkeley House, Croydon Street, Bristol, BS5 0DA</w:t>
            </w:r>
            <w:r>
              <w:rPr>
                <w:b/>
              </w:rPr>
              <w:t xml:space="preserve">   </w:t>
            </w:r>
          </w:p>
        </w:tc>
      </w:tr>
      <w:tr w:rsidR="00442768" w14:paraId="71ED6425" w14:textId="77777777">
        <w:trPr>
          <w:trHeight w:val="388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726C074F" w14:textId="77777777" w:rsidR="00442768" w:rsidRDefault="000F130C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</w:tcPr>
          <w:p w14:paraId="35615457" w14:textId="77777777" w:rsidR="00442768" w:rsidRDefault="000F130C">
            <w:pPr>
              <w:spacing w:after="0" w:line="259" w:lineRule="auto"/>
              <w:ind w:left="0" w:right="73" w:firstLine="0"/>
              <w:jc w:val="right"/>
            </w:pPr>
            <w:r>
              <w:t xml:space="preserve">Restore </w:t>
            </w:r>
            <w:proofErr w:type="spellStart"/>
            <w:r>
              <w:t>Datashred</w:t>
            </w:r>
            <w:proofErr w:type="spellEnd"/>
            <w:r>
              <w:t xml:space="preserve"> Limited (part of Restore Plc) </w:t>
            </w:r>
          </w:p>
        </w:tc>
      </w:tr>
      <w:tr w:rsidR="00442768" w14:paraId="127F47A6" w14:textId="77777777">
        <w:trPr>
          <w:trHeight w:val="752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14:paraId="3B27D7C7" w14:textId="77777777" w:rsidR="00442768" w:rsidRDefault="000F130C">
            <w:pPr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BC59" w14:textId="77777777" w:rsidR="00442768" w:rsidRDefault="000F130C">
            <w:pPr>
              <w:spacing w:after="0" w:line="259" w:lineRule="auto"/>
              <w:ind w:left="280" w:firstLine="0"/>
            </w:pPr>
            <w:r>
              <w:t>Unit Q1, Queen Elizabeth Distribution Centre, Purfleet, Essex, RM19 1NA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</w:tr>
      <w:tr w:rsidR="00442768" w14:paraId="2F6BE29E" w14:textId="77777777">
        <w:trPr>
          <w:trHeight w:val="476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7051" w14:textId="77777777" w:rsidR="00442768" w:rsidRDefault="000F130C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DA913" w14:textId="77777777" w:rsidR="00442768" w:rsidRDefault="000F130C">
            <w:pPr>
              <w:spacing w:after="0" w:line="259" w:lineRule="auto"/>
              <w:ind w:left="280" w:firstLine="0"/>
            </w:pPr>
            <w:r>
              <w:t>9969408</w:t>
            </w:r>
            <w:r>
              <w:rPr>
                <w:b/>
              </w:rPr>
              <w:t xml:space="preserve"> </w:t>
            </w:r>
          </w:p>
        </w:tc>
      </w:tr>
      <w:tr w:rsidR="00442768" w14:paraId="0D16028E" w14:textId="77777777">
        <w:trPr>
          <w:trHeight w:val="476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A163" w14:textId="77777777" w:rsidR="00442768" w:rsidRDefault="000F130C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93292" w14:textId="77777777" w:rsidR="00442768" w:rsidRDefault="000F130C">
            <w:pPr>
              <w:spacing w:after="0" w:line="259" w:lineRule="auto"/>
              <w:ind w:left="280" w:firstLine="0"/>
            </w:pPr>
            <w:r>
              <w:t xml:space="preserve">221520030 </w:t>
            </w:r>
          </w:p>
        </w:tc>
      </w:tr>
      <w:tr w:rsidR="00442768" w14:paraId="7DE98C49" w14:textId="77777777">
        <w:trPr>
          <w:trHeight w:val="372"/>
        </w:trPr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CAA33" w14:textId="77777777" w:rsidR="00442768" w:rsidRDefault="000F130C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SID4GOV ID:</w:t>
            </w:r>
            <w:r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A2B3E" w14:textId="77777777" w:rsidR="00442768" w:rsidRDefault="000F130C">
            <w:pPr>
              <w:spacing w:after="0" w:line="259" w:lineRule="auto"/>
              <w:ind w:left="280" w:firstLine="0"/>
            </w:pPr>
            <w:r>
              <w:t>221520030</w:t>
            </w:r>
            <w:r>
              <w:rPr>
                <w:b/>
              </w:rPr>
              <w:t xml:space="preserve"> </w:t>
            </w:r>
          </w:p>
        </w:tc>
      </w:tr>
    </w:tbl>
    <w:p w14:paraId="03B7D784" w14:textId="77777777" w:rsidR="00442768" w:rsidRDefault="000F130C">
      <w:pPr>
        <w:spacing w:after="218" w:line="259" w:lineRule="auto"/>
        <w:ind w:left="0" w:firstLine="0"/>
      </w:pPr>
      <w:r>
        <w:t xml:space="preserve"> </w:t>
      </w:r>
    </w:p>
    <w:p w14:paraId="3ED39455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55EE4F41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32634A4E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26265613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27C0D22C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2B4BAF76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119714AB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6C008C94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6C1E0D43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57EFBB26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22EB8BBB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415C4021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0B14F880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3E8DF70E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674BA289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5BA7426D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3AAC3593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7B902A68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64B7C819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79844BB5" w14:textId="77777777" w:rsidR="00442768" w:rsidRDefault="000F130C">
      <w:pPr>
        <w:ind w:left="-5" w:right="12"/>
      </w:pPr>
      <w:r>
        <w:lastRenderedPageBreak/>
        <w:t xml:space="preserve">APPLICABLE FRAMEWORK CONTRACT </w:t>
      </w:r>
    </w:p>
    <w:p w14:paraId="63595CC8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76495293" w14:textId="77777777" w:rsidR="00442768" w:rsidRDefault="000F130C">
      <w:pPr>
        <w:ind w:left="-5" w:right="12"/>
      </w:pPr>
      <w:r>
        <w:t xml:space="preserve">This Order Form is for the provision of the Call-Off Deliverables and dated 1st of November 2021. </w:t>
      </w:r>
    </w:p>
    <w:p w14:paraId="75F1BD25" w14:textId="77777777" w:rsidR="00442768" w:rsidRDefault="000F130C">
      <w:pPr>
        <w:ind w:left="-5" w:right="12"/>
      </w:pPr>
      <w:r>
        <w:t xml:space="preserve">It’s issued under the Framework Contract with the reference number RM6175 for the provision of Records and Information Management, Digital Solutions and Associated Services.    </w:t>
      </w:r>
    </w:p>
    <w:p w14:paraId="55F23C6F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905623D" w14:textId="77777777" w:rsidR="00442768" w:rsidRDefault="000F130C">
      <w:pPr>
        <w:ind w:left="-5" w:right="12"/>
      </w:pPr>
      <w:r>
        <w:t xml:space="preserve">CALL-OFF LOT(S): </w:t>
      </w:r>
    </w:p>
    <w:p w14:paraId="6E9697EC" w14:textId="77777777" w:rsidR="00442768" w:rsidRDefault="000F130C">
      <w:pPr>
        <w:ind w:left="-5" w:right="481"/>
      </w:pPr>
      <w:r>
        <w:t>Lot 1: Records Information Management Systems, SL3: On site / Off site  secure shredding, destruction and disposal services.</w:t>
      </w:r>
      <w:r>
        <w:rPr>
          <w:i/>
        </w:rPr>
        <w:t xml:space="preserve"> </w:t>
      </w:r>
    </w:p>
    <w:p w14:paraId="224F29CE" w14:textId="77777777" w:rsidR="00442768" w:rsidRDefault="000F130C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br w:type="page"/>
      </w:r>
    </w:p>
    <w:p w14:paraId="52037B0F" w14:textId="77777777" w:rsidR="00442768" w:rsidRDefault="000F130C">
      <w:pPr>
        <w:ind w:left="-5" w:right="12"/>
      </w:pPr>
      <w:r>
        <w:lastRenderedPageBreak/>
        <w:t xml:space="preserve">CALL-OFF INCORPORATED TERMS </w:t>
      </w:r>
    </w:p>
    <w:p w14:paraId="6A94C344" w14:textId="77777777" w:rsidR="00442768" w:rsidRDefault="000F130C">
      <w:pPr>
        <w:spacing w:after="207"/>
        <w:ind w:left="-5" w:right="12"/>
      </w:pPr>
      <w:r>
        <w:t xml:space="preserve">The following documents are incorporated into this Call-Off Contract. Where numbers are missing, we are not using those schedules. If the documents conflict, the following order of precedence applies: </w:t>
      </w:r>
    </w:p>
    <w:p w14:paraId="6813F938" w14:textId="77777777" w:rsidR="00442768" w:rsidRDefault="000F130C">
      <w:pPr>
        <w:numPr>
          <w:ilvl w:val="0"/>
          <w:numId w:val="1"/>
        </w:numPr>
        <w:ind w:right="12" w:hanging="360"/>
      </w:pPr>
      <w:r>
        <w:t xml:space="preserve">This Order Form including the Call-Off Special Terms and Call-Off Special Schedules. </w:t>
      </w:r>
    </w:p>
    <w:p w14:paraId="614CBA4D" w14:textId="77777777" w:rsidR="00442768" w:rsidRDefault="000F130C">
      <w:pPr>
        <w:numPr>
          <w:ilvl w:val="0"/>
          <w:numId w:val="1"/>
        </w:numPr>
        <w:ind w:right="12" w:hanging="360"/>
      </w:pPr>
      <w:r>
        <w:t xml:space="preserve">Joint Schedule 1 (Definitions and Interpretation) </w:t>
      </w:r>
      <w:r>
        <w:rPr>
          <w:b/>
        </w:rPr>
        <w:t>RM6175</w:t>
      </w:r>
      <w:r>
        <w:t xml:space="preserve"> </w:t>
      </w:r>
    </w:p>
    <w:p w14:paraId="5793F776" w14:textId="77777777" w:rsidR="00442768" w:rsidRDefault="000F130C">
      <w:pPr>
        <w:numPr>
          <w:ilvl w:val="0"/>
          <w:numId w:val="1"/>
        </w:numPr>
        <w:ind w:right="12" w:hanging="360"/>
      </w:pPr>
      <w:r>
        <w:t xml:space="preserve">The following Schedules in equal order of precedence: </w:t>
      </w:r>
    </w:p>
    <w:p w14:paraId="62893B63" w14:textId="77777777" w:rsidR="00442768" w:rsidRDefault="000F130C">
      <w:pPr>
        <w:numPr>
          <w:ilvl w:val="1"/>
          <w:numId w:val="1"/>
        </w:numPr>
        <w:ind w:right="2474" w:hanging="361"/>
      </w:pPr>
      <w:r>
        <w:t xml:space="preserve">Joint Schedules for </w:t>
      </w:r>
      <w:r>
        <w:rPr>
          <w:b/>
        </w:rPr>
        <w:t>RM6175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Joint Schedule 2 (Variation Form)  </w:t>
      </w: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</w:p>
    <w:p w14:paraId="45B836C8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Joint Schedule 10 (Rectification Plan)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71A6D20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Joint Schedule 11 (Processing Data)  </w:t>
      </w:r>
    </w:p>
    <w:p w14:paraId="5BD92FA0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Joint Schedule 12 (Supply Chain Visibility)  </w:t>
      </w:r>
      <w:r>
        <w:tab/>
        <w:t xml:space="preserve"> </w:t>
      </w:r>
      <w:r>
        <w:tab/>
        <w:t xml:space="preserve"> </w:t>
      </w:r>
    </w:p>
    <w:p w14:paraId="36050682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Joint Schedule 13 (Continuous Improvement) </w:t>
      </w:r>
    </w:p>
    <w:p w14:paraId="79D78CF4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Joint Schedule 14 (Benchmarking)   </w:t>
      </w:r>
    </w:p>
    <w:p w14:paraId="5D4763C6" w14:textId="77777777" w:rsidR="00442768" w:rsidRDefault="000F130C">
      <w:pPr>
        <w:spacing w:after="19" w:line="259" w:lineRule="auto"/>
        <w:ind w:left="1801" w:firstLine="0"/>
      </w:pPr>
      <w:r>
        <w:t xml:space="preserve"> </w:t>
      </w:r>
    </w:p>
    <w:p w14:paraId="16CB9BF1" w14:textId="77777777" w:rsidR="00442768" w:rsidRDefault="000F130C">
      <w:pPr>
        <w:numPr>
          <w:ilvl w:val="1"/>
          <w:numId w:val="1"/>
        </w:numPr>
        <w:ind w:right="2474" w:hanging="361"/>
      </w:pPr>
      <w:r>
        <w:t xml:space="preserve">Call-Off Schedules for </w:t>
      </w:r>
      <w:r>
        <w:rPr>
          <w:b/>
        </w:rPr>
        <w:t>RM6175</w:t>
      </w:r>
      <w:r>
        <w:t xml:space="preserve">    </w:t>
      </w:r>
      <w:r>
        <w:rPr>
          <w:rFonts w:ascii="Courier New" w:eastAsia="Courier New" w:hAnsi="Courier New" w:cs="Courier New"/>
        </w:rPr>
        <w:t>o</w:t>
      </w:r>
      <w:r>
        <w:t xml:space="preserve"> Call-Off Schedule 1 (Transparency Reports) </w:t>
      </w:r>
    </w:p>
    <w:p w14:paraId="1C2A2D71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Call-Off Schedule 5 (Pricing Details) 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191E0711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Call-Off Schedule 7 (Key Supplier Staff)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8 (Business Continuity and Disaster Recovery) </w:t>
      </w:r>
      <w:r>
        <w:rPr>
          <w:rFonts w:ascii="Courier New" w:eastAsia="Courier New" w:hAnsi="Courier New" w:cs="Courier New"/>
        </w:rPr>
        <w:t>o</w:t>
      </w:r>
      <w:r>
        <w:t xml:space="preserve"> Call-Off Schedule 9 (Security) 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11 (Installation Works)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14 (Service Levels)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15 (Call-Off Contract Management) </w:t>
      </w:r>
      <w:r>
        <w:tab/>
        <w:t xml:space="preserve">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20 (Call-Off Specification)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3001E7CD" w14:textId="77777777" w:rsidR="00442768" w:rsidRDefault="000F130C">
      <w:pPr>
        <w:numPr>
          <w:ilvl w:val="2"/>
          <w:numId w:val="1"/>
        </w:numPr>
        <w:ind w:right="12" w:hanging="360"/>
      </w:pPr>
      <w:r>
        <w:t xml:space="preserve">Call-Off Schedule 23 (HMRC)  </w:t>
      </w:r>
      <w:r>
        <w:tab/>
        <w:t xml:space="preserve"> </w:t>
      </w:r>
      <w:r>
        <w:tab/>
        <w:t xml:space="preserve">  </w:t>
      </w:r>
    </w:p>
    <w:p w14:paraId="54266808" w14:textId="77777777" w:rsidR="00442768" w:rsidRDefault="000F130C">
      <w:pPr>
        <w:spacing w:after="0" w:line="259" w:lineRule="auto"/>
        <w:ind w:left="1801" w:firstLine="0"/>
      </w:pPr>
      <w:r>
        <w:t xml:space="preserve"> </w:t>
      </w:r>
    </w:p>
    <w:p w14:paraId="6071DC76" w14:textId="77777777" w:rsidR="00442768" w:rsidRDefault="000F130C">
      <w:pPr>
        <w:numPr>
          <w:ilvl w:val="0"/>
          <w:numId w:val="1"/>
        </w:numPr>
        <w:ind w:right="12" w:hanging="360"/>
      </w:pPr>
      <w:r>
        <w:t xml:space="preserve">CCS Core Terms (version 3.0.10) </w:t>
      </w:r>
    </w:p>
    <w:p w14:paraId="0B2387BE" w14:textId="77777777" w:rsidR="00442768" w:rsidRDefault="000F130C">
      <w:pPr>
        <w:numPr>
          <w:ilvl w:val="0"/>
          <w:numId w:val="1"/>
        </w:numPr>
        <w:ind w:right="12" w:hanging="360"/>
      </w:pPr>
      <w:r>
        <w:t xml:space="preserve">Joint Schedule 5 (Corporate Social Responsibility) </w:t>
      </w:r>
      <w:r>
        <w:rPr>
          <w:b/>
        </w:rPr>
        <w:t>RM6175</w:t>
      </w:r>
      <w:r>
        <w:t xml:space="preserve"> </w:t>
      </w:r>
    </w:p>
    <w:p w14:paraId="6D1B3493" w14:textId="77777777" w:rsidR="00442768" w:rsidRDefault="000F130C">
      <w:pPr>
        <w:spacing w:after="2" w:line="259" w:lineRule="auto"/>
        <w:ind w:left="720" w:firstLine="0"/>
      </w:pPr>
      <w:r>
        <w:t xml:space="preserve"> </w:t>
      </w:r>
    </w:p>
    <w:p w14:paraId="47BCE037" w14:textId="77777777" w:rsidR="00442768" w:rsidRDefault="000F130C">
      <w:pPr>
        <w:ind w:left="-5" w:right="12"/>
      </w:pPr>
      <w:r>
        <w:t xml:space="preserve">No other Supplier terms are part of the Call-Off Contract. That includes any terms written on the back of, added to this Order Form, or presented at the time of delivery.  </w:t>
      </w:r>
    </w:p>
    <w:p w14:paraId="33F27EB7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78F3F90F" w14:textId="77777777" w:rsidR="00442768" w:rsidRDefault="000F130C">
      <w:pPr>
        <w:ind w:left="-5" w:right="5177"/>
      </w:pPr>
      <w:r>
        <w:t xml:space="preserve">CALL-OFF SPECIAL TERMS None. </w:t>
      </w:r>
    </w:p>
    <w:p w14:paraId="42A6B8B3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1108756F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0C8DE4F7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3A958FB4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16B6BA2B" w14:textId="77777777" w:rsidR="00442768" w:rsidRDefault="000F130C">
      <w:pPr>
        <w:spacing w:after="0" w:line="259" w:lineRule="auto"/>
        <w:ind w:left="0" w:firstLine="0"/>
      </w:pPr>
      <w:r>
        <w:lastRenderedPageBreak/>
        <w:t xml:space="preserve"> </w:t>
      </w:r>
    </w:p>
    <w:p w14:paraId="7B10CBEC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4E6C27CD" w14:textId="77777777" w:rsidR="00442768" w:rsidRDefault="000F130C">
      <w:pPr>
        <w:tabs>
          <w:tab w:val="center" w:pos="4749"/>
        </w:tabs>
        <w:ind w:left="-15" w:firstLine="0"/>
      </w:pPr>
      <w:r>
        <w:t xml:space="preserve">CALL-OFF START DATE:   </w:t>
      </w:r>
      <w:r>
        <w:tab/>
        <w:t>1</w:t>
      </w:r>
      <w:r>
        <w:rPr>
          <w:vertAlign w:val="superscript"/>
        </w:rPr>
        <w:t>st</w:t>
      </w:r>
      <w:r>
        <w:t xml:space="preserve"> of November 2021 </w:t>
      </w:r>
    </w:p>
    <w:p w14:paraId="263FC21C" w14:textId="77777777" w:rsidR="00442768" w:rsidRDefault="000F130C">
      <w:pPr>
        <w:ind w:left="-5" w:right="12"/>
      </w:pPr>
      <w:r>
        <w:t xml:space="preserve">CALL-OFF EXPIRY DATE: </w:t>
      </w:r>
      <w:r>
        <w:tab/>
        <w:t>31</w:t>
      </w:r>
      <w:r>
        <w:rPr>
          <w:vertAlign w:val="superscript"/>
        </w:rPr>
        <w:t>st</w:t>
      </w:r>
      <w:r>
        <w:t xml:space="preserve"> of January 2024 with an option to extend by a further 12 months to 31</w:t>
      </w:r>
      <w:r>
        <w:rPr>
          <w:vertAlign w:val="superscript"/>
        </w:rPr>
        <w:t>st</w:t>
      </w:r>
      <w:r>
        <w:t xml:space="preserve"> of January 2025, and a final further 12 months to 31</w:t>
      </w:r>
      <w:r>
        <w:rPr>
          <w:vertAlign w:val="superscript"/>
        </w:rPr>
        <w:t>st</w:t>
      </w:r>
      <w:r>
        <w:t xml:space="preserve"> of January 2026. </w:t>
      </w:r>
    </w:p>
    <w:p w14:paraId="77066F74" w14:textId="77777777" w:rsidR="00442768" w:rsidRDefault="000F130C">
      <w:pPr>
        <w:ind w:left="-5" w:right="12"/>
      </w:pPr>
      <w:r>
        <w:t>The contract will be subject to break clauses at 31</w:t>
      </w:r>
      <w:r>
        <w:rPr>
          <w:vertAlign w:val="superscript"/>
        </w:rPr>
        <w:t>st</w:t>
      </w:r>
      <w:r>
        <w:t xml:space="preserve"> January 2023, and at each 12 month anniversary thereafter to the end of the contract, to allow for any necessary changes in business needs. If at any of these break-clause points, there is a requirement to terminate the contract, there will be a minimum notice period of 3 months given from the break-clause date before final exit from the contract. </w:t>
      </w:r>
    </w:p>
    <w:p w14:paraId="4CEEB9B0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7D567B36" w14:textId="77777777" w:rsidR="00442768" w:rsidRDefault="000F130C">
      <w:pPr>
        <w:ind w:left="-5" w:right="12"/>
      </w:pPr>
      <w:r>
        <w:t xml:space="preserve">PAYMENT METHOD </w:t>
      </w:r>
    </w:p>
    <w:p w14:paraId="79C1C47E" w14:textId="77777777" w:rsidR="00442768" w:rsidRDefault="000F130C">
      <w:pPr>
        <w:ind w:left="-5" w:right="12"/>
      </w:pPr>
      <w:r>
        <w:t xml:space="preserve">Payment will be made by BACS no later than 30 days following receipt of a valid invoice. We will aim to pay you within 10 days.  </w:t>
      </w:r>
    </w:p>
    <w:p w14:paraId="199C1BF9" w14:textId="77777777" w:rsidR="00442768" w:rsidRDefault="000F130C">
      <w:pPr>
        <w:spacing w:after="40" w:line="259" w:lineRule="auto"/>
        <w:ind w:left="0" w:firstLine="0"/>
      </w:pPr>
      <w:r>
        <w:t xml:space="preserve"> </w:t>
      </w:r>
    </w:p>
    <w:p w14:paraId="14E9DF39" w14:textId="77777777" w:rsidR="00442768" w:rsidRDefault="000F130C">
      <w:pPr>
        <w:ind w:left="-5" w:right="12"/>
      </w:pPr>
      <w:r>
        <w:t xml:space="preserve">BUYER’S INVOICE INSTRUCTION:  </w:t>
      </w:r>
    </w:p>
    <w:p w14:paraId="6B255749" w14:textId="77777777" w:rsidR="00442768" w:rsidRDefault="000F130C">
      <w:pPr>
        <w:spacing w:after="31"/>
        <w:ind w:left="-5" w:right="12"/>
      </w:pPr>
      <w:r>
        <w:t xml:space="preserve">It is important that invoices contain the correct information, or they will be returned and will delay payment to you. Invoices should include any information required to ensure efficient and effective receipting/invoice matching. Be aware that the following information must be included on every invoice:  </w:t>
      </w:r>
    </w:p>
    <w:p w14:paraId="12927399" w14:textId="77777777" w:rsidR="00442768" w:rsidRDefault="000F130C">
      <w:pPr>
        <w:numPr>
          <w:ilvl w:val="0"/>
          <w:numId w:val="2"/>
        </w:numPr>
        <w:ind w:right="12" w:hanging="152"/>
      </w:pPr>
      <w:r>
        <w:t xml:space="preserve">Business unit (e.g.: DVSA)  </w:t>
      </w:r>
    </w:p>
    <w:p w14:paraId="17697399" w14:textId="77777777" w:rsidR="00442768" w:rsidRDefault="000F130C">
      <w:pPr>
        <w:numPr>
          <w:ilvl w:val="0"/>
          <w:numId w:val="2"/>
        </w:numPr>
        <w:spacing w:after="31"/>
        <w:ind w:right="12" w:hanging="152"/>
      </w:pPr>
      <w:r>
        <w:t xml:space="preserve">PO number relevant to the goods being invoiced  </w:t>
      </w:r>
    </w:p>
    <w:p w14:paraId="43848534" w14:textId="77777777" w:rsidR="00442768" w:rsidRDefault="000F130C">
      <w:pPr>
        <w:numPr>
          <w:ilvl w:val="0"/>
          <w:numId w:val="2"/>
        </w:numPr>
        <w:spacing w:after="35"/>
        <w:ind w:right="12" w:hanging="152"/>
      </w:pPr>
      <w:r>
        <w:t xml:space="preserve">Quantities/prices (as applicable) consistent with those on the original PO  </w:t>
      </w:r>
    </w:p>
    <w:p w14:paraId="4DF706D0" w14:textId="77777777" w:rsidR="00442768" w:rsidRDefault="000F130C">
      <w:pPr>
        <w:numPr>
          <w:ilvl w:val="0"/>
          <w:numId w:val="2"/>
        </w:numPr>
        <w:ind w:right="12" w:hanging="152"/>
      </w:pPr>
      <w:r>
        <w:t xml:space="preserve">Clear and detailed text describing the goods or services  </w:t>
      </w:r>
    </w:p>
    <w:p w14:paraId="18CD3B1F" w14:textId="77777777" w:rsidR="00442768" w:rsidRDefault="000F130C">
      <w:pPr>
        <w:spacing w:after="44" w:line="259" w:lineRule="auto"/>
        <w:ind w:left="0" w:firstLine="0"/>
      </w:pPr>
      <w:r>
        <w:t xml:space="preserve"> </w:t>
      </w:r>
    </w:p>
    <w:p w14:paraId="1461DAC6" w14:textId="77777777" w:rsidR="00442768" w:rsidRDefault="000F130C">
      <w:pPr>
        <w:ind w:left="-5" w:right="12"/>
      </w:pPr>
      <w:r>
        <w:t xml:space="preserve">BUYER’S INVOICE ADDRESS:  </w:t>
      </w:r>
    </w:p>
    <w:p w14:paraId="09128E7D" w14:textId="77777777" w:rsidR="00442768" w:rsidRDefault="000F130C">
      <w:pPr>
        <w:ind w:left="-5" w:right="12"/>
      </w:pPr>
      <w:r>
        <w:t xml:space="preserve">Invoices must be sent either electronically or postal. All electronic invoices and credit notes will need to be emailed to: </w:t>
      </w:r>
      <w:r>
        <w:rPr>
          <w:color w:val="0000FF"/>
          <w:u w:val="single" w:color="0000FF"/>
        </w:rPr>
        <w:t>Ssa.invoice@dftssc.gsi.gov.uk</w:t>
      </w:r>
      <w:r>
        <w:t xml:space="preserve">.  </w:t>
      </w:r>
    </w:p>
    <w:p w14:paraId="27F0F980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62A05DCB" w14:textId="77777777" w:rsidR="00442768" w:rsidRDefault="000F130C">
      <w:pPr>
        <w:ind w:left="-5" w:right="12"/>
      </w:pPr>
      <w:r>
        <w:t xml:space="preserve">All postal invoices and credit notes to be sent to:  </w:t>
      </w:r>
    </w:p>
    <w:p w14:paraId="3D3B1AB9" w14:textId="77777777" w:rsidR="00442768" w:rsidRDefault="000F130C">
      <w:pPr>
        <w:ind w:left="-5" w:right="12"/>
      </w:pPr>
      <w:r>
        <w:t xml:space="preserve">Shared Services Arvato  </w:t>
      </w:r>
    </w:p>
    <w:p w14:paraId="1F7D0D37" w14:textId="77777777" w:rsidR="00442768" w:rsidRDefault="000F130C">
      <w:pPr>
        <w:ind w:left="-5" w:right="12"/>
      </w:pPr>
      <w:r>
        <w:t xml:space="preserve">Sandringham Park  </w:t>
      </w:r>
    </w:p>
    <w:p w14:paraId="1B70C0F0" w14:textId="77777777" w:rsidR="00442768" w:rsidRDefault="000F130C">
      <w:pPr>
        <w:ind w:left="-5" w:right="12"/>
      </w:pPr>
      <w:r>
        <w:t xml:space="preserve">Swansea Vale  </w:t>
      </w:r>
    </w:p>
    <w:p w14:paraId="4FA67561" w14:textId="77777777" w:rsidR="00442768" w:rsidRDefault="000F130C">
      <w:pPr>
        <w:ind w:left="-5" w:right="12"/>
      </w:pPr>
      <w:r>
        <w:t xml:space="preserve">Swansea  </w:t>
      </w:r>
    </w:p>
    <w:p w14:paraId="3FF1DAF0" w14:textId="77777777" w:rsidR="00442768" w:rsidRDefault="000F130C">
      <w:pPr>
        <w:ind w:left="-5" w:right="12"/>
      </w:pPr>
      <w:r>
        <w:t xml:space="preserve">SA7 0EA  </w:t>
      </w:r>
    </w:p>
    <w:p w14:paraId="3C68F4B7" w14:textId="77777777" w:rsidR="00442768" w:rsidRDefault="000F130C">
      <w:pPr>
        <w:spacing w:after="3" w:line="259" w:lineRule="auto"/>
        <w:ind w:left="0" w:firstLine="0"/>
      </w:pPr>
      <w:r>
        <w:t xml:space="preserve"> </w:t>
      </w:r>
    </w:p>
    <w:p w14:paraId="2180EDEB" w14:textId="77777777" w:rsidR="00442768" w:rsidRDefault="000F130C">
      <w:pPr>
        <w:ind w:left="-5" w:right="12"/>
      </w:pPr>
      <w:r>
        <w:t>Suppliers must not send an electronic invoice and then send the same document through the post, and vice versa, as this could lead to delays in payment.</w:t>
      </w:r>
      <w:r>
        <w:rPr>
          <w:b/>
        </w:rPr>
        <w:t xml:space="preserve"> </w:t>
      </w:r>
    </w:p>
    <w:p w14:paraId="6A341740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B6CEC02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4CA6E8EF" w14:textId="77777777" w:rsidR="00442768" w:rsidRDefault="000F130C">
      <w:pPr>
        <w:spacing w:after="0" w:line="259" w:lineRule="auto"/>
        <w:ind w:left="0" w:firstLine="0"/>
      </w:pPr>
      <w:r>
        <w:lastRenderedPageBreak/>
        <w:t xml:space="preserve"> </w:t>
      </w:r>
    </w:p>
    <w:p w14:paraId="3A42FB5B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36B1A66E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584A91AB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3FC32071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3BC0684A" w14:textId="77777777" w:rsidR="00442768" w:rsidRDefault="000F130C">
      <w:pPr>
        <w:ind w:left="-5" w:right="12"/>
      </w:pPr>
      <w:r>
        <w:t xml:space="preserve">BUYER’S ENVIRONMENTAL POLICY </w:t>
      </w:r>
    </w:p>
    <w:p w14:paraId="5F6DC588" w14:textId="77777777" w:rsidR="00442768" w:rsidRDefault="000F130C">
      <w:pPr>
        <w:ind w:left="-5" w:right="12"/>
      </w:pPr>
      <w:r>
        <w:t xml:space="preserve">None </w:t>
      </w:r>
    </w:p>
    <w:p w14:paraId="113FECC4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5C6AE66E" w14:textId="77777777" w:rsidR="00442768" w:rsidRDefault="000F130C">
      <w:pPr>
        <w:ind w:left="-5" w:right="12"/>
      </w:pPr>
      <w:r>
        <w:t xml:space="preserve">BUYER’S SECURITY POLICY </w:t>
      </w:r>
    </w:p>
    <w:p w14:paraId="0C16F1E4" w14:textId="77777777" w:rsidR="00442768" w:rsidRDefault="000F130C">
      <w:pPr>
        <w:ind w:left="-5" w:right="12"/>
      </w:pPr>
      <w:r>
        <w:t xml:space="preserve">Please see Call-Off Schedule 9 – Security. </w:t>
      </w:r>
    </w:p>
    <w:p w14:paraId="674A68D4" w14:textId="77777777" w:rsidR="00442768" w:rsidRDefault="000F130C">
      <w:pPr>
        <w:ind w:left="-5" w:right="12"/>
      </w:pPr>
      <w:r>
        <w:t xml:space="preserve">Please check access policy for each site with the appointed Contract Manager, before visits or collections to any of the sites are planned. </w:t>
      </w:r>
    </w:p>
    <w:p w14:paraId="2CA48547" w14:textId="77777777" w:rsidR="00442768" w:rsidRDefault="000F130C">
      <w:pPr>
        <w:spacing w:after="26"/>
        <w:ind w:left="-5" w:right="12"/>
      </w:pPr>
      <w:r>
        <w:t xml:space="preserve">Supplier’s staff including delivery and installation teams where applicable, must always be accompanied by appropriate persons on all of DVSA’s sites. </w:t>
      </w:r>
    </w:p>
    <w:p w14:paraId="3E99BCB9" w14:textId="77777777" w:rsidR="00442768" w:rsidRDefault="000F130C">
      <w:pPr>
        <w:spacing w:after="7" w:line="259" w:lineRule="auto"/>
        <w:ind w:left="0" w:firstLine="0"/>
      </w:pPr>
      <w:r>
        <w:t xml:space="preserve"> </w:t>
      </w:r>
    </w:p>
    <w:p w14:paraId="2AE9ED6F" w14:textId="77777777" w:rsidR="00442768" w:rsidRDefault="000F130C">
      <w:pPr>
        <w:ind w:left="-5" w:right="12"/>
      </w:pPr>
      <w:r>
        <w:t xml:space="preserve">BUYER’S AUTHORISED REPRESENTATIVE </w:t>
      </w:r>
    </w:p>
    <w:p w14:paraId="3E1FFAC5" w14:textId="77777777" w:rsidR="00496E60" w:rsidRDefault="00496E60">
      <w:pPr>
        <w:ind w:left="-5" w:right="12"/>
      </w:pPr>
      <w:r w:rsidRPr="00972F1D">
        <w:t>XXXX Redacted under FOIA Section 40XXXX</w:t>
      </w:r>
      <w:r>
        <w:t xml:space="preserve"> </w:t>
      </w:r>
    </w:p>
    <w:p w14:paraId="1C59510F" w14:textId="77777777" w:rsidR="00496E60" w:rsidRDefault="00496E60">
      <w:pPr>
        <w:pStyle w:val="Heading1"/>
        <w:ind w:left="-5"/>
        <w:rPr>
          <w:color w:val="000000"/>
          <w:u w:val="none"/>
        </w:rPr>
      </w:pPr>
      <w:r w:rsidRPr="00496E60">
        <w:rPr>
          <w:color w:val="000000"/>
          <w:u w:val="none"/>
        </w:rPr>
        <w:t>XXXX Redacted under FOIA Section 40XXXX</w:t>
      </w:r>
      <w:r w:rsidRPr="00496E60">
        <w:rPr>
          <w:color w:val="000000"/>
          <w:u w:val="none"/>
        </w:rPr>
        <w:t xml:space="preserve"> </w:t>
      </w:r>
    </w:p>
    <w:p w14:paraId="43201DD7" w14:textId="0226FF9C" w:rsidR="00442768" w:rsidRPr="00496E60" w:rsidRDefault="000F130C">
      <w:pPr>
        <w:pStyle w:val="Heading1"/>
        <w:ind w:left="-5"/>
      </w:pPr>
      <w:r w:rsidRPr="00496E60">
        <w:rPr>
          <w:color w:val="000000"/>
          <w:u w:val="none" w:color="000000"/>
        </w:rPr>
        <w:t xml:space="preserve">Email: </w:t>
      </w:r>
      <w:r w:rsidR="00496E60" w:rsidRPr="00496E60">
        <w:rPr>
          <w:color w:val="000000"/>
          <w:u w:val="none" w:color="000000"/>
        </w:rPr>
        <w:t>XXXX Redacted under FOIA Section 40XXXX</w:t>
      </w:r>
    </w:p>
    <w:p w14:paraId="4225A236" w14:textId="0AF921A9" w:rsidR="00442768" w:rsidRDefault="000F130C">
      <w:pPr>
        <w:ind w:left="-5" w:right="12"/>
      </w:pPr>
      <w:r>
        <w:t xml:space="preserve">Mobile Number: </w:t>
      </w:r>
      <w:r w:rsidR="00496E60" w:rsidRPr="00972F1D">
        <w:t>XXXX Redacted under FOIA Section 40XXXX</w:t>
      </w:r>
    </w:p>
    <w:p w14:paraId="38CCDB0B" w14:textId="77777777" w:rsidR="00442768" w:rsidRDefault="000F130C">
      <w:pPr>
        <w:spacing w:after="40" w:line="259" w:lineRule="auto"/>
        <w:ind w:left="0" w:firstLine="0"/>
      </w:pPr>
      <w:r>
        <w:t xml:space="preserve"> </w:t>
      </w:r>
    </w:p>
    <w:p w14:paraId="25FBFE47" w14:textId="77777777" w:rsidR="00442768" w:rsidRDefault="000F130C">
      <w:pPr>
        <w:ind w:left="-5" w:right="12"/>
      </w:pPr>
      <w:r>
        <w:t xml:space="preserve">BUYER’S CONTRACT MANAGER </w:t>
      </w:r>
    </w:p>
    <w:p w14:paraId="0959C89A" w14:textId="77777777" w:rsidR="00496E60" w:rsidRDefault="00496E60" w:rsidP="00496E60">
      <w:pPr>
        <w:ind w:left="-5" w:right="12"/>
      </w:pPr>
      <w:r w:rsidRPr="00972F1D">
        <w:t>XXXX Redacted under FOIA Section 40XXXX</w:t>
      </w:r>
      <w:r>
        <w:t xml:space="preserve"> </w:t>
      </w:r>
    </w:p>
    <w:p w14:paraId="54717A82" w14:textId="77777777" w:rsidR="00496E60" w:rsidRDefault="00496E60" w:rsidP="00496E60">
      <w:pPr>
        <w:pStyle w:val="Heading1"/>
        <w:ind w:left="-5"/>
        <w:rPr>
          <w:color w:val="000000"/>
          <w:u w:val="none"/>
        </w:rPr>
      </w:pPr>
      <w:r w:rsidRPr="00496E60">
        <w:rPr>
          <w:color w:val="000000"/>
          <w:u w:val="none"/>
        </w:rPr>
        <w:t xml:space="preserve">XXXX Redacted under FOIA Section 40XXXX </w:t>
      </w:r>
    </w:p>
    <w:p w14:paraId="2075C0C5" w14:textId="77777777" w:rsidR="00496E60" w:rsidRPr="00496E60" w:rsidRDefault="00496E60" w:rsidP="00496E60">
      <w:pPr>
        <w:pStyle w:val="Heading1"/>
        <w:ind w:left="-5"/>
      </w:pPr>
      <w:r w:rsidRPr="00496E60">
        <w:rPr>
          <w:color w:val="000000"/>
          <w:u w:val="none" w:color="000000"/>
        </w:rPr>
        <w:t>Email: XXXX Redacted under FOIA Section 40XXXX</w:t>
      </w:r>
    </w:p>
    <w:p w14:paraId="6070FC7D" w14:textId="77777777" w:rsidR="00496E60" w:rsidRDefault="00496E60" w:rsidP="00496E60">
      <w:pPr>
        <w:ind w:left="-5" w:right="12"/>
      </w:pPr>
      <w:r>
        <w:t xml:space="preserve">Mobile Number: </w:t>
      </w:r>
      <w:r w:rsidRPr="00972F1D">
        <w:t>XXXX Redacted under FOIA Section 40XXXX</w:t>
      </w:r>
    </w:p>
    <w:p w14:paraId="0DC716CD" w14:textId="77777777" w:rsidR="00442768" w:rsidRDefault="000F130C">
      <w:pPr>
        <w:spacing w:after="8" w:line="259" w:lineRule="auto"/>
        <w:ind w:left="0" w:firstLine="0"/>
      </w:pPr>
      <w:r>
        <w:t xml:space="preserve"> </w:t>
      </w:r>
    </w:p>
    <w:p w14:paraId="29C27903" w14:textId="77777777" w:rsidR="00442768" w:rsidRDefault="000F130C">
      <w:pPr>
        <w:ind w:left="-5" w:right="12"/>
      </w:pPr>
      <w:r>
        <w:t xml:space="preserve">SUPPLIER’S AUTHORISED REPRESENTATIVE </w:t>
      </w:r>
    </w:p>
    <w:p w14:paraId="3A8AACFA" w14:textId="77777777" w:rsidR="00496E60" w:rsidRDefault="00496E60" w:rsidP="00496E60">
      <w:pPr>
        <w:ind w:left="-5" w:right="12"/>
      </w:pPr>
      <w:r w:rsidRPr="00972F1D">
        <w:t>XXXX Redacted under FOIA Section 40XXXX</w:t>
      </w:r>
      <w:r>
        <w:t xml:space="preserve"> </w:t>
      </w:r>
    </w:p>
    <w:p w14:paraId="751AC829" w14:textId="77777777" w:rsidR="00496E60" w:rsidRDefault="00496E60" w:rsidP="00496E60">
      <w:pPr>
        <w:pStyle w:val="Heading1"/>
        <w:ind w:left="-5"/>
        <w:rPr>
          <w:color w:val="000000"/>
          <w:u w:val="none"/>
        </w:rPr>
      </w:pPr>
      <w:r w:rsidRPr="00496E60">
        <w:rPr>
          <w:color w:val="000000"/>
          <w:u w:val="none"/>
        </w:rPr>
        <w:t xml:space="preserve">XXXX Redacted under FOIA Section 40XXXX </w:t>
      </w:r>
    </w:p>
    <w:p w14:paraId="1F7DC8D4" w14:textId="77777777" w:rsidR="00496E60" w:rsidRPr="00496E60" w:rsidRDefault="00496E60" w:rsidP="00496E60">
      <w:pPr>
        <w:pStyle w:val="Heading1"/>
        <w:ind w:left="-5"/>
      </w:pPr>
      <w:r w:rsidRPr="00496E60">
        <w:rPr>
          <w:color w:val="000000"/>
          <w:u w:val="none" w:color="000000"/>
        </w:rPr>
        <w:t>Email: XXXX Redacted under FOIA Section 40XXXX</w:t>
      </w:r>
    </w:p>
    <w:p w14:paraId="378E3147" w14:textId="77777777" w:rsidR="00496E60" w:rsidRDefault="00496E60" w:rsidP="00496E60">
      <w:pPr>
        <w:ind w:left="-5" w:right="12"/>
      </w:pPr>
      <w:r>
        <w:t xml:space="preserve">Mobile Number: </w:t>
      </w:r>
      <w:r w:rsidRPr="00972F1D">
        <w:t>XXXX Redacted under FOIA Section 40XXXX</w:t>
      </w:r>
    </w:p>
    <w:p w14:paraId="5A9B072A" w14:textId="77777777" w:rsidR="00442768" w:rsidRDefault="000F130C">
      <w:pPr>
        <w:ind w:left="-5" w:right="12"/>
      </w:pPr>
      <w:r>
        <w:t xml:space="preserve">Address: Unit 1, Queen Elizabeth Distribution Centre, Purfleet </w:t>
      </w:r>
      <w:proofErr w:type="spellStart"/>
      <w:r>
        <w:t>Byp</w:t>
      </w:r>
      <w:proofErr w:type="spellEnd"/>
      <w:r>
        <w:t xml:space="preserve">, Purfleet, RM19 1NA. </w:t>
      </w:r>
    </w:p>
    <w:p w14:paraId="086EB007" w14:textId="77777777" w:rsidR="00442768" w:rsidRDefault="000F130C">
      <w:pPr>
        <w:spacing w:after="40" w:line="259" w:lineRule="auto"/>
        <w:ind w:left="0" w:firstLine="0"/>
      </w:pPr>
      <w:r>
        <w:t xml:space="preserve"> </w:t>
      </w:r>
    </w:p>
    <w:p w14:paraId="1963A0E3" w14:textId="77777777" w:rsidR="00442768" w:rsidRDefault="000F130C">
      <w:pPr>
        <w:ind w:left="-5" w:right="12"/>
      </w:pPr>
      <w:r>
        <w:t xml:space="preserve">SUPPLIER’S CONTRACT MANAGER </w:t>
      </w:r>
    </w:p>
    <w:p w14:paraId="69DC8320" w14:textId="77777777" w:rsidR="00496E60" w:rsidRDefault="00496E60" w:rsidP="00496E60">
      <w:pPr>
        <w:ind w:left="-5" w:right="12"/>
      </w:pPr>
      <w:r w:rsidRPr="00972F1D">
        <w:t>XXXX Redacted under FOIA Section 40XXXX</w:t>
      </w:r>
      <w:r>
        <w:t xml:space="preserve"> </w:t>
      </w:r>
    </w:p>
    <w:p w14:paraId="4B9F54BE" w14:textId="77777777" w:rsidR="00496E60" w:rsidRDefault="00496E60" w:rsidP="00496E60">
      <w:pPr>
        <w:pStyle w:val="Heading1"/>
        <w:ind w:left="-5"/>
        <w:rPr>
          <w:color w:val="000000"/>
          <w:u w:val="none"/>
        </w:rPr>
      </w:pPr>
      <w:r w:rsidRPr="00496E60">
        <w:rPr>
          <w:color w:val="000000"/>
          <w:u w:val="none"/>
        </w:rPr>
        <w:t xml:space="preserve">XXXX Redacted under FOIA Section 40XXXX </w:t>
      </w:r>
    </w:p>
    <w:p w14:paraId="3A82C900" w14:textId="77777777" w:rsidR="00496E60" w:rsidRPr="00496E60" w:rsidRDefault="00496E60" w:rsidP="00496E60">
      <w:pPr>
        <w:pStyle w:val="Heading1"/>
        <w:ind w:left="-5"/>
      </w:pPr>
      <w:r w:rsidRPr="00496E60">
        <w:rPr>
          <w:color w:val="000000"/>
          <w:u w:val="none" w:color="000000"/>
        </w:rPr>
        <w:t>Email: XXXX Redacted under FOIA Section 40XXXX</w:t>
      </w:r>
    </w:p>
    <w:p w14:paraId="4665E5E2" w14:textId="77777777" w:rsidR="00496E60" w:rsidRDefault="00496E60" w:rsidP="00496E60">
      <w:pPr>
        <w:ind w:left="-5" w:right="12"/>
      </w:pPr>
      <w:r>
        <w:t xml:space="preserve">Mobile Number: </w:t>
      </w:r>
      <w:r w:rsidRPr="00972F1D">
        <w:t>XXXX Redacted under FOIA Section 40XXXX</w:t>
      </w:r>
    </w:p>
    <w:p w14:paraId="5B9ECA9B" w14:textId="77777777" w:rsidR="00442768" w:rsidRDefault="000F130C">
      <w:pPr>
        <w:ind w:left="-5" w:right="12"/>
      </w:pPr>
      <w:r>
        <w:t xml:space="preserve">Address: Unit 1, Queen Elizabeth Distribution Centre, Purfleet </w:t>
      </w:r>
      <w:proofErr w:type="spellStart"/>
      <w:r>
        <w:t>Byp</w:t>
      </w:r>
      <w:proofErr w:type="spellEnd"/>
      <w:r>
        <w:t xml:space="preserve">, Purfleet, RM19 1NA. </w:t>
      </w:r>
    </w:p>
    <w:p w14:paraId="75CF8967" w14:textId="77777777" w:rsidR="00442768" w:rsidRDefault="000F130C">
      <w:pPr>
        <w:spacing w:after="0" w:line="259" w:lineRule="auto"/>
        <w:ind w:left="0" w:firstLine="0"/>
      </w:pPr>
      <w:r>
        <w:lastRenderedPageBreak/>
        <w:t xml:space="preserve"> </w:t>
      </w:r>
    </w:p>
    <w:p w14:paraId="35D7203E" w14:textId="77777777" w:rsidR="00442768" w:rsidRDefault="000F130C">
      <w:pPr>
        <w:ind w:left="-5" w:right="12"/>
      </w:pPr>
      <w:r>
        <w:t xml:space="preserve">PROGRESS REPORT FREQUENCY </w:t>
      </w:r>
    </w:p>
    <w:p w14:paraId="18FCACB0" w14:textId="77777777" w:rsidR="00442768" w:rsidRDefault="000F130C">
      <w:pPr>
        <w:ind w:left="-5" w:right="12"/>
      </w:pPr>
      <w:r>
        <w:t xml:space="preserve">On the 5th Working Day of each calendar month </w:t>
      </w:r>
    </w:p>
    <w:p w14:paraId="30799E53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4BBAD72" w14:textId="77777777" w:rsidR="00442768" w:rsidRDefault="000F130C">
      <w:pPr>
        <w:ind w:left="-5" w:right="12"/>
      </w:pPr>
      <w:r>
        <w:t xml:space="preserve">PROGRESS MEETING FREQUENCY </w:t>
      </w:r>
    </w:p>
    <w:p w14:paraId="6EF9B957" w14:textId="77777777" w:rsidR="00442768" w:rsidRDefault="000F130C">
      <w:pPr>
        <w:ind w:left="-5" w:right="12"/>
      </w:pPr>
      <w:r>
        <w:t xml:space="preserve">Monthly, within the first working week of each calendar month </w:t>
      </w:r>
    </w:p>
    <w:p w14:paraId="7D483104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58D74BE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C47477" w14:textId="77777777" w:rsidR="00442768" w:rsidRDefault="000F130C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41B4D218" w14:textId="77777777" w:rsidR="00442768" w:rsidRDefault="000F130C">
      <w:pPr>
        <w:ind w:left="-5" w:right="12"/>
      </w:pPr>
      <w:r>
        <w:t xml:space="preserve">KEY STAFF </w:t>
      </w:r>
    </w:p>
    <w:p w14:paraId="50ECCCE4" w14:textId="77777777" w:rsidR="00442768" w:rsidRDefault="000F130C">
      <w:pPr>
        <w:ind w:left="-5" w:right="12"/>
      </w:pPr>
      <w:r>
        <w:t xml:space="preserve">Corporate Helpdesk – Day to day contact </w:t>
      </w:r>
    </w:p>
    <w:p w14:paraId="4323EAE5" w14:textId="77777777" w:rsidR="00E760A0" w:rsidRDefault="000F130C" w:rsidP="00E760A0">
      <w:pPr>
        <w:ind w:left="-5" w:right="12"/>
      </w:pPr>
      <w:r>
        <w:rPr>
          <w:u w:color="000000"/>
        </w:rPr>
        <w:t xml:space="preserve">Email: </w:t>
      </w:r>
      <w:r w:rsidR="00E760A0" w:rsidRPr="00972F1D">
        <w:t>XXXX Redacted under FOIA Section 40XXXX</w:t>
      </w:r>
      <w:r w:rsidR="00E760A0">
        <w:t xml:space="preserve"> </w:t>
      </w:r>
    </w:p>
    <w:p w14:paraId="277D2F6E" w14:textId="53F727A2" w:rsidR="00442768" w:rsidRDefault="00442768">
      <w:pPr>
        <w:pStyle w:val="Heading1"/>
        <w:ind w:left="-5"/>
      </w:pPr>
    </w:p>
    <w:p w14:paraId="2550CE29" w14:textId="77777777" w:rsidR="00E760A0" w:rsidRDefault="000F130C" w:rsidP="00E760A0">
      <w:pPr>
        <w:ind w:left="-5" w:right="12"/>
      </w:pPr>
      <w:r>
        <w:t xml:space="preserve">Telephone: </w:t>
      </w:r>
      <w:r w:rsidR="00E760A0" w:rsidRPr="00972F1D">
        <w:t>XXXX Redacted under FOIA Section 40XXXX</w:t>
      </w:r>
      <w:r w:rsidR="00E760A0">
        <w:t xml:space="preserve"> </w:t>
      </w:r>
    </w:p>
    <w:p w14:paraId="08915852" w14:textId="2801B7AA" w:rsidR="00442768" w:rsidRDefault="00442768">
      <w:pPr>
        <w:ind w:left="-5" w:right="12"/>
      </w:pPr>
    </w:p>
    <w:p w14:paraId="4AF5EE99" w14:textId="77777777" w:rsidR="00442768" w:rsidRDefault="000F130C">
      <w:pPr>
        <w:spacing w:after="2" w:line="259" w:lineRule="auto"/>
        <w:ind w:left="0" w:firstLine="0"/>
      </w:pPr>
      <w:r>
        <w:t xml:space="preserve"> </w:t>
      </w:r>
    </w:p>
    <w:p w14:paraId="5BD416ED" w14:textId="77777777" w:rsidR="00E760A0" w:rsidRDefault="00E760A0" w:rsidP="00E760A0">
      <w:pPr>
        <w:ind w:left="-5" w:right="12"/>
      </w:pPr>
      <w:r w:rsidRPr="00972F1D">
        <w:t>XXXX Redacted under FOIA Section 40XXXX</w:t>
      </w:r>
      <w:r>
        <w:t xml:space="preserve"> </w:t>
      </w:r>
    </w:p>
    <w:p w14:paraId="72807B67" w14:textId="77777777" w:rsidR="00E760A0" w:rsidRDefault="00E760A0" w:rsidP="00E760A0">
      <w:pPr>
        <w:pStyle w:val="Heading1"/>
        <w:ind w:left="-5"/>
        <w:rPr>
          <w:color w:val="000000"/>
          <w:u w:val="none"/>
        </w:rPr>
      </w:pPr>
      <w:r w:rsidRPr="00496E60">
        <w:rPr>
          <w:color w:val="000000"/>
          <w:u w:val="none"/>
        </w:rPr>
        <w:t xml:space="preserve">XXXX Redacted under FOIA Section 40XXXX </w:t>
      </w:r>
    </w:p>
    <w:p w14:paraId="460B218B" w14:textId="77777777" w:rsidR="00E760A0" w:rsidRPr="00496E60" w:rsidRDefault="00E760A0" w:rsidP="00E760A0">
      <w:pPr>
        <w:pStyle w:val="Heading1"/>
        <w:ind w:left="-5"/>
      </w:pPr>
      <w:r w:rsidRPr="00496E60">
        <w:rPr>
          <w:color w:val="000000"/>
          <w:u w:val="none" w:color="000000"/>
        </w:rPr>
        <w:t>Email: XXXX Redacted under FOIA Section 40XXXX</w:t>
      </w:r>
    </w:p>
    <w:p w14:paraId="3412A68A" w14:textId="77777777" w:rsidR="00E760A0" w:rsidRDefault="00E760A0" w:rsidP="00E760A0">
      <w:pPr>
        <w:ind w:left="-5" w:right="12"/>
      </w:pPr>
      <w:r>
        <w:t xml:space="preserve">Mobile Number: </w:t>
      </w:r>
      <w:r w:rsidRPr="00972F1D">
        <w:t>XXXX Redacted under FOIA Section 40XXXX</w:t>
      </w:r>
    </w:p>
    <w:p w14:paraId="2FD8B249" w14:textId="77777777" w:rsidR="00442768" w:rsidRDefault="000F130C">
      <w:pPr>
        <w:spacing w:after="25" w:line="259" w:lineRule="auto"/>
        <w:ind w:left="0" w:firstLine="0"/>
      </w:pPr>
      <w:r>
        <w:t xml:space="preserve"> </w:t>
      </w:r>
    </w:p>
    <w:p w14:paraId="4DDC033A" w14:textId="77777777" w:rsidR="00E760A0" w:rsidRDefault="00E760A0" w:rsidP="00E760A0">
      <w:pPr>
        <w:ind w:left="-5" w:right="12"/>
      </w:pPr>
      <w:r w:rsidRPr="00972F1D">
        <w:t>XXXX Redacted under FOIA Section 40XXXX</w:t>
      </w:r>
      <w:r>
        <w:t xml:space="preserve"> </w:t>
      </w:r>
    </w:p>
    <w:p w14:paraId="0C74AE50" w14:textId="77777777" w:rsidR="00E760A0" w:rsidRDefault="00E760A0" w:rsidP="00E760A0">
      <w:pPr>
        <w:pStyle w:val="Heading1"/>
        <w:ind w:left="-5"/>
        <w:rPr>
          <w:color w:val="000000"/>
          <w:u w:val="none"/>
        </w:rPr>
      </w:pPr>
      <w:r w:rsidRPr="00496E60">
        <w:rPr>
          <w:color w:val="000000"/>
          <w:u w:val="none"/>
        </w:rPr>
        <w:t xml:space="preserve">XXXX Redacted under FOIA Section 40XXXX </w:t>
      </w:r>
    </w:p>
    <w:p w14:paraId="734FF3F3" w14:textId="77777777" w:rsidR="00E760A0" w:rsidRPr="00496E60" w:rsidRDefault="00E760A0" w:rsidP="00E760A0">
      <w:pPr>
        <w:pStyle w:val="Heading1"/>
        <w:ind w:left="-5"/>
      </w:pPr>
      <w:r w:rsidRPr="00496E60">
        <w:rPr>
          <w:color w:val="000000"/>
          <w:u w:val="none" w:color="000000"/>
        </w:rPr>
        <w:t>Email: XXXX Redacted under FOIA Section 40XXXX</w:t>
      </w:r>
    </w:p>
    <w:p w14:paraId="5D4E96A7" w14:textId="77777777" w:rsidR="00E760A0" w:rsidRDefault="00E760A0" w:rsidP="00E760A0">
      <w:pPr>
        <w:ind w:left="-5" w:right="12"/>
      </w:pPr>
      <w:r>
        <w:t xml:space="preserve">Mobile Number: </w:t>
      </w:r>
      <w:r w:rsidRPr="00972F1D">
        <w:t>XXXX Redacted under FOIA Section 40XXXX</w:t>
      </w:r>
    </w:p>
    <w:p w14:paraId="2EDA7E2F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0F278CF2" w14:textId="77777777" w:rsidR="00442768" w:rsidRDefault="000F130C">
      <w:pPr>
        <w:ind w:left="-5" w:right="12"/>
      </w:pPr>
      <w:r>
        <w:t xml:space="preserve">KEY SUBCONTRACTOR(S) </w:t>
      </w:r>
    </w:p>
    <w:p w14:paraId="7B56D868" w14:textId="77777777" w:rsidR="00442768" w:rsidRDefault="000F130C">
      <w:pPr>
        <w:ind w:left="-5" w:right="12"/>
      </w:pPr>
      <w:r>
        <w:t xml:space="preserve">None </w:t>
      </w:r>
    </w:p>
    <w:p w14:paraId="4DB90C56" w14:textId="77777777" w:rsidR="00442768" w:rsidRDefault="000F130C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4F1B1123" w14:textId="77777777" w:rsidR="00442768" w:rsidRDefault="000F130C">
      <w:pPr>
        <w:ind w:left="-5" w:right="12"/>
      </w:pPr>
      <w:r>
        <w:t xml:space="preserve">COMMERCIALLY SENSITIVE INFORMATION </w:t>
      </w:r>
    </w:p>
    <w:p w14:paraId="5C6D5A02" w14:textId="77777777" w:rsidR="00442768" w:rsidRDefault="000F130C">
      <w:pPr>
        <w:ind w:left="-5" w:right="12"/>
      </w:pPr>
      <w:r>
        <w:t xml:space="preserve">Not applicable </w:t>
      </w:r>
    </w:p>
    <w:p w14:paraId="6A22E6F3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02EB84" w14:textId="77777777" w:rsidR="00442768" w:rsidRDefault="000F130C">
      <w:pPr>
        <w:ind w:left="-5" w:right="12"/>
      </w:pPr>
      <w:r>
        <w:t xml:space="preserve">SERVICE CREDITS </w:t>
      </w:r>
    </w:p>
    <w:p w14:paraId="03120EBC" w14:textId="77777777" w:rsidR="00442768" w:rsidRDefault="000F130C">
      <w:pPr>
        <w:ind w:left="-5" w:right="12"/>
      </w:pPr>
      <w:r>
        <w:t xml:space="preserve">Service Credits will accrue in accordance with Call-Off Schedule 14 (Service Levels).  </w:t>
      </w:r>
    </w:p>
    <w:p w14:paraId="66CBE55C" w14:textId="77777777" w:rsidR="00442768" w:rsidRDefault="000F130C">
      <w:pPr>
        <w:ind w:left="-5" w:right="12"/>
      </w:pPr>
      <w:r>
        <w:t xml:space="preserve">The Service Credit Cap is: 10% of the overall contract value </w:t>
      </w:r>
    </w:p>
    <w:p w14:paraId="372AFAED" w14:textId="77777777" w:rsidR="00442768" w:rsidRDefault="000F130C">
      <w:pPr>
        <w:ind w:left="-5" w:right="12"/>
      </w:pPr>
      <w:r>
        <w:t xml:space="preserve">The Service Period is: One Month </w:t>
      </w:r>
    </w:p>
    <w:p w14:paraId="06E93449" w14:textId="77777777" w:rsidR="00442768" w:rsidRDefault="000F130C">
      <w:pPr>
        <w:ind w:left="-5" w:right="12"/>
      </w:pPr>
      <w:r>
        <w:t xml:space="preserve">A Critical Service Level Failure is: The failure to provide an agreeable and timely solution to any breach of the Service Level Performance Criteria. </w:t>
      </w:r>
    </w:p>
    <w:p w14:paraId="3B87945C" w14:textId="77777777" w:rsidR="00442768" w:rsidRDefault="000F130C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535DF8" w14:textId="77777777" w:rsidR="00442768" w:rsidRDefault="000F130C">
      <w:pPr>
        <w:ind w:left="-5" w:right="12"/>
      </w:pPr>
      <w:r>
        <w:t xml:space="preserve">ADDITIONAL INSURANCES </w:t>
      </w:r>
    </w:p>
    <w:p w14:paraId="2848D70D" w14:textId="77777777" w:rsidR="00442768" w:rsidRDefault="000F130C">
      <w:pPr>
        <w:spacing w:after="2" w:line="244" w:lineRule="auto"/>
        <w:ind w:left="-5" w:right="-12"/>
        <w:jc w:val="both"/>
      </w:pPr>
      <w:r>
        <w:lastRenderedPageBreak/>
        <w:t xml:space="preserve">The supplier shall meet its insurance obligations under applicable Law in full, as included within the Framework’s Joint Schedule 3 (Insurance Requirements), and shall include the addition of the following; </w:t>
      </w:r>
    </w:p>
    <w:p w14:paraId="0D6ECD0A" w14:textId="77777777" w:rsidR="00442768" w:rsidRDefault="000F130C">
      <w:pPr>
        <w:ind w:left="-5" w:right="1436"/>
      </w:pPr>
      <w:r>
        <w:t xml:space="preserve">Third Party Public and Products Liability Insurance - £10,000,000 Motor Third Party Liability Insurance – As required. </w:t>
      </w:r>
    </w:p>
    <w:p w14:paraId="6EBCBEC3" w14:textId="77777777" w:rsidR="00442768" w:rsidRDefault="000F130C">
      <w:pPr>
        <w:spacing w:after="0" w:line="259" w:lineRule="auto"/>
        <w:ind w:left="0" w:firstLine="0"/>
      </w:pPr>
      <w:r>
        <w:t xml:space="preserve"> </w:t>
      </w:r>
    </w:p>
    <w:p w14:paraId="59EF3FA4" w14:textId="77777777" w:rsidR="00442768" w:rsidRDefault="000F130C">
      <w:pPr>
        <w:ind w:left="-5" w:right="12"/>
      </w:pPr>
      <w:r>
        <w:t xml:space="preserve">GUARANTEE </w:t>
      </w:r>
    </w:p>
    <w:p w14:paraId="4A6959B5" w14:textId="77777777" w:rsidR="00442768" w:rsidRDefault="000F130C">
      <w:pPr>
        <w:ind w:left="-5" w:right="12"/>
      </w:pPr>
      <w:r>
        <w:t xml:space="preserve">Not applicable. </w:t>
      </w:r>
    </w:p>
    <w:p w14:paraId="46A35A82" w14:textId="77777777" w:rsidR="00442768" w:rsidRDefault="000F130C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03D3FA55" w14:textId="77777777" w:rsidR="00442768" w:rsidRDefault="000F130C">
      <w:pPr>
        <w:ind w:left="-5" w:right="12"/>
      </w:pPr>
      <w:r>
        <w:t xml:space="preserve">SOCIAL VALUE COMMITMENT </w:t>
      </w:r>
    </w:p>
    <w:p w14:paraId="76373ED4" w14:textId="77777777" w:rsidR="00442768" w:rsidRDefault="000F130C">
      <w:pPr>
        <w:spacing w:after="2" w:line="244" w:lineRule="auto"/>
        <w:ind w:left="-5" w:right="-12"/>
        <w:jc w:val="both"/>
      </w:pPr>
      <w:r>
        <w:t xml:space="preserve">Not applicable, as this contract is awarded as the result of a further competition within the Crown Commercial Services (CCS) Framework RM6175 Records and Information Management, Digital Solutions and Associated Services, Lot 1: Records Information Management Systems, SL3: On site / Off site secure shredding, destruction and disposal services. </w:t>
      </w:r>
    </w:p>
    <w:tbl>
      <w:tblPr>
        <w:tblStyle w:val="TableGrid"/>
        <w:tblW w:w="8935" w:type="dxa"/>
        <w:tblInd w:w="0" w:type="dxa"/>
        <w:tblCellMar>
          <w:top w:w="202" w:type="dxa"/>
          <w:left w:w="106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  <w:gridCol w:w="3152"/>
        <w:gridCol w:w="1559"/>
        <w:gridCol w:w="2697"/>
      </w:tblGrid>
      <w:tr w:rsidR="00442768" w14:paraId="2B19C5B8" w14:textId="77777777">
        <w:trPr>
          <w:trHeight w:val="639"/>
        </w:trPr>
        <w:tc>
          <w:tcPr>
            <w:tcW w:w="4680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07254CF" w14:textId="77777777" w:rsidR="00442768" w:rsidRDefault="000F130C">
            <w:pPr>
              <w:spacing w:after="0" w:line="259" w:lineRule="auto"/>
              <w:ind w:left="2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256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D2C6489" w14:textId="77777777" w:rsidR="00442768" w:rsidRDefault="000F130C">
            <w:pPr>
              <w:spacing w:after="0" w:line="259" w:lineRule="auto"/>
              <w:ind w:left="4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442768" w14:paraId="0CB3860D" w14:textId="77777777">
        <w:trPr>
          <w:trHeight w:val="964"/>
        </w:trPr>
        <w:tc>
          <w:tcPr>
            <w:tcW w:w="1527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6C2F7B1" w14:textId="77777777" w:rsidR="00442768" w:rsidRDefault="000F130C">
            <w:pPr>
              <w:spacing w:after="0" w:line="259" w:lineRule="auto"/>
              <w:ind w:left="2" w:firstLine="0"/>
            </w:pPr>
            <w:r>
              <w:t xml:space="preserve">Signature: </w:t>
            </w:r>
          </w:p>
        </w:tc>
        <w:tc>
          <w:tcPr>
            <w:tcW w:w="315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6DE6DEC4" w14:textId="77777777" w:rsidR="00E760A0" w:rsidRDefault="00E760A0" w:rsidP="00E760A0">
            <w:pPr>
              <w:ind w:left="-5" w:right="12"/>
            </w:pPr>
            <w:r w:rsidRPr="00972F1D">
              <w:t>XXXX Redacted under FOIA Section 40XXXX</w:t>
            </w:r>
            <w:r>
              <w:t xml:space="preserve"> </w:t>
            </w:r>
          </w:p>
          <w:p w14:paraId="50A4FE97" w14:textId="25C4CBAB" w:rsidR="00442768" w:rsidRDefault="00442768">
            <w:pPr>
              <w:spacing w:after="0" w:line="259" w:lineRule="auto"/>
              <w:ind w:left="0" w:right="505" w:firstLine="0"/>
              <w:jc w:val="center"/>
            </w:pPr>
          </w:p>
        </w:tc>
        <w:tc>
          <w:tcPr>
            <w:tcW w:w="155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64C7D705" w14:textId="77777777" w:rsidR="00442768" w:rsidRDefault="000F130C">
            <w:pPr>
              <w:spacing w:after="0" w:line="259" w:lineRule="auto"/>
              <w:ind w:left="48" w:firstLine="0"/>
              <w:jc w:val="center"/>
            </w:pPr>
            <w:r>
              <w:t xml:space="preserve">Signature: </w:t>
            </w:r>
          </w:p>
        </w:tc>
        <w:tc>
          <w:tcPr>
            <w:tcW w:w="269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11C31612" w14:textId="77777777" w:rsidR="00E760A0" w:rsidRDefault="00E760A0" w:rsidP="00E760A0">
            <w:pPr>
              <w:ind w:left="-5" w:right="12"/>
            </w:pPr>
            <w:r w:rsidRPr="00972F1D">
              <w:t>XXXX Redacted under FOIA Section 40XXXX</w:t>
            </w:r>
            <w:r>
              <w:t xml:space="preserve"> </w:t>
            </w:r>
          </w:p>
          <w:p w14:paraId="6190D7CC" w14:textId="2708A588" w:rsidR="00442768" w:rsidRDefault="00442768">
            <w:pPr>
              <w:spacing w:after="0" w:line="259" w:lineRule="auto"/>
              <w:ind w:left="0" w:firstLine="0"/>
            </w:pPr>
          </w:p>
        </w:tc>
      </w:tr>
      <w:tr w:rsidR="00442768" w14:paraId="7E093517" w14:textId="77777777">
        <w:trPr>
          <w:trHeight w:val="642"/>
        </w:trPr>
        <w:tc>
          <w:tcPr>
            <w:tcW w:w="1527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5E2A6B80" w14:textId="77777777" w:rsidR="00442768" w:rsidRDefault="000F130C">
            <w:pPr>
              <w:spacing w:after="0" w:line="259" w:lineRule="auto"/>
              <w:ind w:left="2" w:firstLine="0"/>
            </w:pPr>
            <w:r>
              <w:t xml:space="preserve">Name: </w:t>
            </w:r>
          </w:p>
        </w:tc>
        <w:tc>
          <w:tcPr>
            <w:tcW w:w="315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53E94D0" w14:textId="77777777" w:rsidR="00E760A0" w:rsidRDefault="00E760A0" w:rsidP="00E760A0">
            <w:pPr>
              <w:ind w:left="-5" w:right="12"/>
            </w:pPr>
            <w:r w:rsidRPr="00972F1D">
              <w:t>XXXX Redacted under FOIA Section 40XXXX</w:t>
            </w:r>
            <w:r>
              <w:t xml:space="preserve"> </w:t>
            </w:r>
          </w:p>
          <w:p w14:paraId="1C6AF1FB" w14:textId="1C535DB4" w:rsidR="00442768" w:rsidRDefault="00442768">
            <w:pPr>
              <w:spacing w:after="0" w:line="259" w:lineRule="auto"/>
              <w:ind w:left="148" w:firstLine="0"/>
            </w:pPr>
          </w:p>
        </w:tc>
        <w:tc>
          <w:tcPr>
            <w:tcW w:w="155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4DD1F3EA" w14:textId="77777777" w:rsidR="00442768" w:rsidRDefault="000F130C">
            <w:pPr>
              <w:spacing w:after="0" w:line="259" w:lineRule="auto"/>
              <w:ind w:left="148" w:firstLine="0"/>
            </w:pPr>
            <w:r>
              <w:t xml:space="preserve">Name: </w:t>
            </w:r>
          </w:p>
        </w:tc>
        <w:tc>
          <w:tcPr>
            <w:tcW w:w="269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51C7549B" w14:textId="77777777" w:rsidR="00E760A0" w:rsidRDefault="00E760A0" w:rsidP="00E760A0">
            <w:pPr>
              <w:ind w:left="-5" w:right="12"/>
            </w:pPr>
            <w:r w:rsidRPr="00972F1D">
              <w:t>XXXX Redacted under FOIA Section 40XXXX</w:t>
            </w:r>
            <w:r>
              <w:t xml:space="preserve"> </w:t>
            </w:r>
          </w:p>
          <w:p w14:paraId="0A8727A9" w14:textId="1E9EEBC3" w:rsidR="00442768" w:rsidRDefault="00442768">
            <w:pPr>
              <w:spacing w:after="0" w:line="259" w:lineRule="auto"/>
              <w:ind w:left="146" w:firstLine="0"/>
            </w:pPr>
          </w:p>
        </w:tc>
      </w:tr>
      <w:tr w:rsidR="00442768" w14:paraId="119D6460" w14:textId="77777777">
        <w:trPr>
          <w:trHeight w:val="1195"/>
        </w:trPr>
        <w:tc>
          <w:tcPr>
            <w:tcW w:w="1527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4246A41F" w14:textId="77777777" w:rsidR="00442768" w:rsidRDefault="000F130C">
            <w:pPr>
              <w:spacing w:after="0" w:line="259" w:lineRule="auto"/>
              <w:ind w:left="2" w:firstLine="0"/>
            </w:pPr>
            <w:r>
              <w:t xml:space="preserve">Role: </w:t>
            </w:r>
          </w:p>
        </w:tc>
        <w:tc>
          <w:tcPr>
            <w:tcW w:w="315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</w:tcPr>
          <w:p w14:paraId="5C925CAD" w14:textId="77777777" w:rsidR="00E760A0" w:rsidRDefault="00E760A0" w:rsidP="00E760A0">
            <w:pPr>
              <w:ind w:left="-5" w:right="12"/>
            </w:pPr>
            <w:r w:rsidRPr="00972F1D">
              <w:t>XXXX Redacted under FOIA Section 40XXXX</w:t>
            </w:r>
            <w:r>
              <w:t xml:space="preserve"> </w:t>
            </w:r>
          </w:p>
          <w:p w14:paraId="2B132157" w14:textId="7F1ED305" w:rsidR="00442768" w:rsidRDefault="00442768">
            <w:pPr>
              <w:spacing w:after="0" w:line="259" w:lineRule="auto"/>
              <w:ind w:left="148" w:firstLine="0"/>
            </w:pPr>
          </w:p>
        </w:tc>
        <w:tc>
          <w:tcPr>
            <w:tcW w:w="155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17F2C58C" w14:textId="77777777" w:rsidR="00442768" w:rsidRDefault="000F130C">
            <w:pPr>
              <w:spacing w:after="0" w:line="259" w:lineRule="auto"/>
              <w:ind w:left="148" w:firstLine="0"/>
            </w:pPr>
            <w:r>
              <w:t xml:space="preserve">Role: </w:t>
            </w:r>
          </w:p>
        </w:tc>
        <w:tc>
          <w:tcPr>
            <w:tcW w:w="269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0CA4DC43" w14:textId="77777777" w:rsidR="00E760A0" w:rsidRDefault="00E760A0" w:rsidP="00E760A0">
            <w:pPr>
              <w:ind w:left="-5" w:right="12"/>
            </w:pPr>
            <w:r w:rsidRPr="00972F1D">
              <w:t>XXXX Redacted under FOIA Section 40XXXX</w:t>
            </w:r>
            <w:r>
              <w:t xml:space="preserve"> </w:t>
            </w:r>
          </w:p>
          <w:p w14:paraId="43363509" w14:textId="609D4675" w:rsidR="00442768" w:rsidRDefault="00442768">
            <w:pPr>
              <w:spacing w:after="0" w:line="259" w:lineRule="auto"/>
              <w:ind w:left="146" w:firstLine="0"/>
            </w:pPr>
          </w:p>
        </w:tc>
      </w:tr>
      <w:tr w:rsidR="00442768" w14:paraId="708A20A5" w14:textId="77777777">
        <w:trPr>
          <w:trHeight w:val="867"/>
        </w:trPr>
        <w:tc>
          <w:tcPr>
            <w:tcW w:w="1527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E208300" w14:textId="77777777" w:rsidR="00442768" w:rsidRDefault="000F130C">
            <w:pPr>
              <w:spacing w:after="0" w:line="259" w:lineRule="auto"/>
              <w:ind w:left="2" w:firstLine="0"/>
            </w:pPr>
            <w:r>
              <w:t xml:space="preserve">Date: </w:t>
            </w:r>
          </w:p>
        </w:tc>
        <w:tc>
          <w:tcPr>
            <w:tcW w:w="315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204E85D2" w14:textId="77777777" w:rsidR="00442768" w:rsidRDefault="000F130C">
            <w:pPr>
              <w:spacing w:after="0" w:line="259" w:lineRule="auto"/>
              <w:ind w:left="148" w:firstLine="0"/>
            </w:pPr>
            <w:r>
              <w:t xml:space="preserve">04/11/21 </w:t>
            </w:r>
          </w:p>
        </w:tc>
        <w:tc>
          <w:tcPr>
            <w:tcW w:w="155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7F709590" w14:textId="77777777" w:rsidR="00442768" w:rsidRDefault="000F130C">
            <w:pPr>
              <w:spacing w:after="0" w:line="259" w:lineRule="auto"/>
              <w:ind w:left="148" w:firstLine="0"/>
            </w:pPr>
            <w:r>
              <w:t xml:space="preserve">Date: </w:t>
            </w:r>
          </w:p>
        </w:tc>
        <w:tc>
          <w:tcPr>
            <w:tcW w:w="269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1D26B212" w14:textId="77777777" w:rsidR="00442768" w:rsidRDefault="000F130C">
            <w:pPr>
              <w:spacing w:after="0" w:line="259" w:lineRule="auto"/>
              <w:ind w:left="146" w:firstLine="0"/>
            </w:pPr>
            <w:r>
              <w:t xml:space="preserve">04.11.2021 </w:t>
            </w:r>
          </w:p>
        </w:tc>
      </w:tr>
    </w:tbl>
    <w:p w14:paraId="7E135E69" w14:textId="77777777" w:rsidR="00442768" w:rsidRDefault="000F130C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442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6"/>
      <w:pgMar w:top="2051" w:right="1440" w:bottom="1514" w:left="1441" w:header="715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A255" w14:textId="77777777" w:rsidR="00235C8A" w:rsidRDefault="00235C8A">
      <w:pPr>
        <w:spacing w:after="0" w:line="240" w:lineRule="auto"/>
      </w:pPr>
      <w:r>
        <w:separator/>
      </w:r>
    </w:p>
  </w:endnote>
  <w:endnote w:type="continuationSeparator" w:id="0">
    <w:p w14:paraId="046E67B8" w14:textId="77777777" w:rsidR="00235C8A" w:rsidRDefault="0023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6232" w14:textId="77777777" w:rsidR="00442768" w:rsidRDefault="000F130C">
    <w:pPr>
      <w:tabs>
        <w:tab w:val="center" w:pos="4514"/>
      </w:tabs>
      <w:spacing w:after="0" w:line="259" w:lineRule="auto"/>
      <w:ind w:left="0" w:firstLine="0"/>
    </w:pPr>
    <w:r>
      <w:rPr>
        <w:sz w:val="20"/>
      </w:rPr>
      <w:t xml:space="preserve">Framework Ref: RM6175 </w:t>
    </w:r>
    <w:r>
      <w:rPr>
        <w:sz w:val="20"/>
      </w:rPr>
      <w:tab/>
      <w:t xml:space="preserve">                                            </w:t>
    </w:r>
  </w:p>
  <w:p w14:paraId="4756E245" w14:textId="77777777" w:rsidR="00442768" w:rsidRDefault="000F130C">
    <w:pPr>
      <w:tabs>
        <w:tab w:val="center" w:pos="4514"/>
        <w:tab w:val="right" w:pos="9028"/>
      </w:tabs>
      <w:spacing w:after="0" w:line="259" w:lineRule="auto"/>
      <w:ind w:left="0" w:right="-2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B333D31" w14:textId="77777777" w:rsidR="00442768" w:rsidRDefault="000F130C">
    <w:pPr>
      <w:tabs>
        <w:tab w:val="center" w:pos="2161"/>
        <w:tab w:val="center" w:pos="2881"/>
        <w:tab w:val="center" w:pos="3601"/>
        <w:tab w:val="center" w:pos="4322"/>
      </w:tabs>
      <w:spacing w:after="0" w:line="259" w:lineRule="auto"/>
      <w:ind w:left="0" w:firstLine="0"/>
    </w:pPr>
    <w:r>
      <w:rPr>
        <w:sz w:val="20"/>
      </w:rPr>
      <w:t xml:space="preserve">Model Version: v3.5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F31C" w14:textId="77777777" w:rsidR="00442768" w:rsidRDefault="000F130C">
    <w:pPr>
      <w:tabs>
        <w:tab w:val="center" w:pos="4514"/>
      </w:tabs>
      <w:spacing w:after="0" w:line="259" w:lineRule="auto"/>
      <w:ind w:left="0" w:firstLine="0"/>
    </w:pPr>
    <w:r>
      <w:rPr>
        <w:sz w:val="20"/>
      </w:rPr>
      <w:t xml:space="preserve">Framework Ref: RM6175 </w:t>
    </w:r>
    <w:r>
      <w:rPr>
        <w:sz w:val="20"/>
      </w:rPr>
      <w:tab/>
      <w:t xml:space="preserve">                                            </w:t>
    </w:r>
  </w:p>
  <w:p w14:paraId="42607CE5" w14:textId="77777777" w:rsidR="00442768" w:rsidRDefault="000F130C">
    <w:pPr>
      <w:tabs>
        <w:tab w:val="center" w:pos="4514"/>
        <w:tab w:val="right" w:pos="9028"/>
      </w:tabs>
      <w:spacing w:after="0" w:line="259" w:lineRule="auto"/>
      <w:ind w:left="0" w:right="-2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A4439F" w14:textId="77777777" w:rsidR="00442768" w:rsidRDefault="000F130C">
    <w:pPr>
      <w:tabs>
        <w:tab w:val="center" w:pos="2161"/>
        <w:tab w:val="center" w:pos="2881"/>
        <w:tab w:val="center" w:pos="3601"/>
        <w:tab w:val="center" w:pos="4322"/>
      </w:tabs>
      <w:spacing w:after="0" w:line="259" w:lineRule="auto"/>
      <w:ind w:left="0" w:firstLine="0"/>
    </w:pPr>
    <w:r>
      <w:rPr>
        <w:sz w:val="20"/>
      </w:rPr>
      <w:t xml:space="preserve">Model Version: v3.5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69BC" w14:textId="77777777" w:rsidR="00442768" w:rsidRDefault="000F130C">
    <w:pPr>
      <w:tabs>
        <w:tab w:val="center" w:pos="4514"/>
      </w:tabs>
      <w:spacing w:after="0" w:line="259" w:lineRule="auto"/>
      <w:ind w:left="0" w:firstLine="0"/>
    </w:pPr>
    <w:r>
      <w:rPr>
        <w:sz w:val="20"/>
      </w:rPr>
      <w:t xml:space="preserve">Framework Ref: RM6175 </w:t>
    </w:r>
    <w:r>
      <w:rPr>
        <w:sz w:val="20"/>
      </w:rPr>
      <w:tab/>
      <w:t xml:space="preserve">                                            </w:t>
    </w:r>
  </w:p>
  <w:p w14:paraId="0B4F1A6E" w14:textId="77777777" w:rsidR="00442768" w:rsidRDefault="000F130C">
    <w:pPr>
      <w:tabs>
        <w:tab w:val="center" w:pos="4514"/>
        <w:tab w:val="right" w:pos="9028"/>
      </w:tabs>
      <w:spacing w:after="0" w:line="259" w:lineRule="auto"/>
      <w:ind w:left="0" w:right="-2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4B5AC39" w14:textId="77777777" w:rsidR="00442768" w:rsidRDefault="000F130C">
    <w:pPr>
      <w:tabs>
        <w:tab w:val="center" w:pos="2161"/>
        <w:tab w:val="center" w:pos="2881"/>
        <w:tab w:val="center" w:pos="3601"/>
        <w:tab w:val="center" w:pos="4322"/>
      </w:tabs>
      <w:spacing w:after="0" w:line="259" w:lineRule="auto"/>
      <w:ind w:left="0" w:firstLine="0"/>
    </w:pPr>
    <w:r>
      <w:rPr>
        <w:sz w:val="20"/>
      </w:rPr>
      <w:t xml:space="preserve">Model Version: v3.5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51B2" w14:textId="77777777" w:rsidR="00235C8A" w:rsidRDefault="00235C8A">
      <w:pPr>
        <w:spacing w:after="0" w:line="240" w:lineRule="auto"/>
      </w:pPr>
      <w:r>
        <w:separator/>
      </w:r>
    </w:p>
  </w:footnote>
  <w:footnote w:type="continuationSeparator" w:id="0">
    <w:p w14:paraId="2AE770B2" w14:textId="77777777" w:rsidR="00235C8A" w:rsidRDefault="0023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0100" w14:textId="77777777" w:rsidR="00442768" w:rsidRDefault="000F130C">
    <w:pPr>
      <w:spacing w:after="0" w:line="259" w:lineRule="auto"/>
      <w:ind w:left="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</w:t>
    </w:r>
  </w:p>
  <w:p w14:paraId="7B51399C" w14:textId="77777777" w:rsidR="00442768" w:rsidRDefault="000F130C">
    <w:pPr>
      <w:spacing w:after="0" w:line="259" w:lineRule="auto"/>
      <w:ind w:left="0" w:firstLine="0"/>
    </w:pP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  <w:p w14:paraId="761C02FD" w14:textId="77777777" w:rsidR="00442768" w:rsidRDefault="000F130C">
    <w:pPr>
      <w:spacing w:after="0" w:line="259" w:lineRule="auto"/>
      <w:ind w:left="0" w:firstLine="0"/>
    </w:pPr>
    <w:r>
      <w:rPr>
        <w:sz w:val="20"/>
      </w:rPr>
      <w:t xml:space="preserve"> </w:t>
    </w:r>
  </w:p>
  <w:p w14:paraId="2BABA4B7" w14:textId="77777777" w:rsidR="00442768" w:rsidRDefault="000F130C">
    <w:pPr>
      <w:spacing w:after="0" w:line="259" w:lineRule="auto"/>
      <w:ind w:left="0" w:firstLine="0"/>
    </w:pPr>
    <w:r>
      <w:rPr>
        <w:sz w:val="18"/>
      </w:rPr>
      <w:t xml:space="preserve">DVSA Contract Reference: K280021502 </w:t>
    </w:r>
  </w:p>
  <w:p w14:paraId="72DABD3F" w14:textId="77777777" w:rsidR="00442768" w:rsidRDefault="000F130C">
    <w:pPr>
      <w:spacing w:after="4" w:line="259" w:lineRule="auto"/>
      <w:ind w:left="0" w:firstLine="0"/>
    </w:pPr>
    <w:r>
      <w:rPr>
        <w:sz w:val="18"/>
      </w:rPr>
      <w:t xml:space="preserve">Secure waste management </w:t>
    </w:r>
  </w:p>
  <w:p w14:paraId="4C9AFFA4" w14:textId="77777777" w:rsidR="00442768" w:rsidRDefault="000F130C">
    <w:pPr>
      <w:spacing w:after="0" w:line="259" w:lineRule="auto"/>
      <w:ind w:left="0" w:firstLine="0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C045" w14:textId="77777777" w:rsidR="00442768" w:rsidRDefault="000F130C">
    <w:pPr>
      <w:spacing w:after="0" w:line="259" w:lineRule="auto"/>
      <w:ind w:left="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</w:t>
    </w:r>
  </w:p>
  <w:p w14:paraId="66DDF267" w14:textId="77777777" w:rsidR="00442768" w:rsidRDefault="000F130C">
    <w:pPr>
      <w:spacing w:after="0" w:line="259" w:lineRule="auto"/>
      <w:ind w:left="0" w:firstLine="0"/>
    </w:pP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  <w:p w14:paraId="6BA9435D" w14:textId="77777777" w:rsidR="00442768" w:rsidRDefault="000F130C">
    <w:pPr>
      <w:spacing w:after="0" w:line="259" w:lineRule="auto"/>
      <w:ind w:left="0" w:firstLine="0"/>
    </w:pPr>
    <w:r>
      <w:rPr>
        <w:sz w:val="20"/>
      </w:rPr>
      <w:t xml:space="preserve"> </w:t>
    </w:r>
  </w:p>
  <w:p w14:paraId="578A40D8" w14:textId="77777777" w:rsidR="00442768" w:rsidRDefault="000F130C">
    <w:pPr>
      <w:spacing w:after="0" w:line="259" w:lineRule="auto"/>
      <w:ind w:left="0" w:firstLine="0"/>
    </w:pPr>
    <w:r>
      <w:rPr>
        <w:sz w:val="18"/>
      </w:rPr>
      <w:t xml:space="preserve">DVSA Contract Reference: K280021502 </w:t>
    </w:r>
  </w:p>
  <w:p w14:paraId="6DE67442" w14:textId="77777777" w:rsidR="00442768" w:rsidRDefault="000F130C">
    <w:pPr>
      <w:spacing w:after="4" w:line="259" w:lineRule="auto"/>
      <w:ind w:left="0" w:firstLine="0"/>
    </w:pPr>
    <w:r>
      <w:rPr>
        <w:sz w:val="18"/>
      </w:rPr>
      <w:t xml:space="preserve">Secure waste management </w:t>
    </w:r>
  </w:p>
  <w:p w14:paraId="3D07075B" w14:textId="77777777" w:rsidR="00442768" w:rsidRDefault="000F130C">
    <w:pPr>
      <w:spacing w:after="0" w:line="259" w:lineRule="auto"/>
      <w:ind w:left="0" w:firstLine="0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27CA" w14:textId="77777777" w:rsidR="00442768" w:rsidRDefault="000F130C">
    <w:pPr>
      <w:spacing w:after="0" w:line="259" w:lineRule="auto"/>
      <w:ind w:left="0" w:firstLine="0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</w:t>
    </w:r>
  </w:p>
  <w:p w14:paraId="3C0D30D2" w14:textId="77777777" w:rsidR="00442768" w:rsidRDefault="000F130C">
    <w:pPr>
      <w:spacing w:after="0" w:line="259" w:lineRule="auto"/>
      <w:ind w:left="0" w:firstLine="0"/>
    </w:pP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  <w:p w14:paraId="6116CA39" w14:textId="77777777" w:rsidR="00442768" w:rsidRDefault="000F130C">
    <w:pPr>
      <w:spacing w:after="0" w:line="259" w:lineRule="auto"/>
      <w:ind w:left="0" w:firstLine="0"/>
    </w:pPr>
    <w:r>
      <w:rPr>
        <w:sz w:val="20"/>
      </w:rPr>
      <w:t xml:space="preserve"> </w:t>
    </w:r>
  </w:p>
  <w:p w14:paraId="4258C6B2" w14:textId="77777777" w:rsidR="00442768" w:rsidRDefault="000F130C">
    <w:pPr>
      <w:spacing w:after="0" w:line="259" w:lineRule="auto"/>
      <w:ind w:left="0" w:firstLine="0"/>
    </w:pPr>
    <w:r>
      <w:rPr>
        <w:sz w:val="18"/>
      </w:rPr>
      <w:t xml:space="preserve">DVSA Contract Reference: K280021502 </w:t>
    </w:r>
  </w:p>
  <w:p w14:paraId="62CB7A45" w14:textId="77777777" w:rsidR="00442768" w:rsidRDefault="000F130C">
    <w:pPr>
      <w:spacing w:after="4" w:line="259" w:lineRule="auto"/>
      <w:ind w:left="0" w:firstLine="0"/>
    </w:pPr>
    <w:r>
      <w:rPr>
        <w:sz w:val="18"/>
      </w:rPr>
      <w:t xml:space="preserve">Secure waste management </w:t>
    </w:r>
  </w:p>
  <w:p w14:paraId="331EA094" w14:textId="77777777" w:rsidR="00442768" w:rsidRDefault="000F130C">
    <w:pPr>
      <w:spacing w:after="0" w:line="259" w:lineRule="auto"/>
      <w:ind w:left="0" w:firstLine="0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6797"/>
    <w:multiLevelType w:val="hybridMultilevel"/>
    <w:tmpl w:val="A39C3BBC"/>
    <w:lvl w:ilvl="0" w:tplc="EED2AFC4">
      <w:start w:val="1"/>
      <w:numFmt w:val="bullet"/>
      <w:lvlText w:val="•"/>
      <w:lvlJc w:val="left"/>
      <w:pPr>
        <w:ind w:left="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49B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0CCA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054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A9CD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075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218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2AA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2E72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67D58"/>
    <w:multiLevelType w:val="hybridMultilevel"/>
    <w:tmpl w:val="E6EA4D1E"/>
    <w:lvl w:ilvl="0" w:tplc="CAC0CD4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4258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ADD6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C233A">
      <w:start w:val="1"/>
      <w:numFmt w:val="bullet"/>
      <w:lvlText w:val="•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1252BC">
      <w:start w:val="1"/>
      <w:numFmt w:val="bullet"/>
      <w:lvlText w:val="o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E450A">
      <w:start w:val="1"/>
      <w:numFmt w:val="bullet"/>
      <w:lvlText w:val="▪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4908A">
      <w:start w:val="1"/>
      <w:numFmt w:val="bullet"/>
      <w:lvlText w:val="•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2A416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2ADA0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263338">
    <w:abstractNumId w:val="1"/>
  </w:num>
  <w:num w:numId="2" w16cid:durableId="12250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768"/>
    <w:rsid w:val="000F130C"/>
    <w:rsid w:val="00235C8A"/>
    <w:rsid w:val="00442768"/>
    <w:rsid w:val="00496E60"/>
    <w:rsid w:val="00E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7D92"/>
  <w15:docId w15:val="{F9382902-3B4F-48F3-ADD0-7AD2A12B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Arial" w:eastAsia="Arial" w:hAnsi="Arial" w:cs="Arial"/>
      <w:color w:val="0000FF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8d620456d485075c80eca3947642ca58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810775304ba092cece5a258ec7fcc850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d9bb3938e574c39aaf180bed4766390 xmlns="eb65cd42-cecf-4c4b-b24d-4d9e9f1ba8c4">
      <Terms xmlns="http://schemas.microsoft.com/office/infopath/2007/PartnerControls"/>
    </hd9bb3938e574c39aaf180bed4766390>
    <Category_x0020_Manager xmlns="eb65cd42-cecf-4c4b-b24d-4d9e9f1ba8c4">
      <UserInfo>
        <DisplayName>Baker, Jacqui</DisplayName>
        <AccountId>377</AccountId>
        <AccountType/>
      </UserInfo>
    </Category_x0020_Manager>
    <_Flow_SignoffStatus xmlns="86820b80-ce23-4eef-b10c-f169d3b90d19" xsi:nil="true"/>
    <Sub_x0020_Category xmlns="eb65cd42-cecf-4c4b-b24d-4d9e9f1ba8c4" xsi:nil="true"/>
    <Category_x0020_Lead xmlns="eb65cd42-cecf-4c4b-b24d-4d9e9f1ba8c4">
      <UserInfo>
        <DisplayName/>
        <AccountId xsi:nil="true"/>
        <AccountType/>
      </UserInfo>
    </Category_x0020_Lead>
    <Category_x0020_Head xmlns="eb65cd42-cecf-4c4b-b24d-4d9e9f1ba8c4">
      <UserInfo>
        <DisplayName/>
        <AccountId xsi:nil="true"/>
        <AccountType/>
      </UserInfo>
    </Category_x0020_Head>
    <Contract_x0020_Number xmlns="86820b80-ce23-4eef-b10c-f169d3b90d19" xsi:nil="true"/>
    <ContractNumber_x002f_Title xmlns="86820b80-ce23-4eef-b10c-f169d3b90d19" xsi:nil="true"/>
    <lcf76f155ced4ddcb4097134ff3c332f xmlns="86820b80-ce23-4eef-b10c-f169d3b90d19">
      <Terms xmlns="http://schemas.microsoft.com/office/infopath/2007/PartnerControls"/>
    </lcf76f155ced4ddcb4097134ff3c332f>
    <TaxCatchAll xmlns="484c8c59-755d-4516-b8d2-1621b38262b4">
      <Value>8</Value>
    </TaxCatchAll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Estates</TermName>
          <TermId xmlns="http://schemas.microsoft.com/office/infopath/2007/PartnerControls">72021b95-818f-442a-9ae1-d6102fbea8e5</TermId>
        </TermInfo>
      </Terms>
    </cc87c50785dd403e94216a56cbaf1917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</documentManagement>
</p:properties>
</file>

<file path=customXml/itemProps1.xml><?xml version="1.0" encoding="utf-8"?>
<ds:datastoreItem xmlns:ds="http://schemas.openxmlformats.org/officeDocument/2006/customXml" ds:itemID="{99CE16A8-7675-44E6-B40F-7380BCD63530}"/>
</file>

<file path=customXml/itemProps2.xml><?xml version="1.0" encoding="utf-8"?>
<ds:datastoreItem xmlns:ds="http://schemas.openxmlformats.org/officeDocument/2006/customXml" ds:itemID="{94645FBC-5CA4-4F67-9394-0A283F9371E3}"/>
</file>

<file path=customXml/itemProps3.xml><?xml version="1.0" encoding="utf-8"?>
<ds:datastoreItem xmlns:ds="http://schemas.openxmlformats.org/officeDocument/2006/customXml" ds:itemID="{592C8CCE-F3D4-4928-A8E3-2EBB31E5E8A8}"/>
</file>

<file path=customXml/itemProps4.xml><?xml version="1.0" encoding="utf-8"?>
<ds:datastoreItem xmlns:ds="http://schemas.openxmlformats.org/officeDocument/2006/customXml" ds:itemID="{24857074-4242-4482-9300-7421BB4574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1230</Words>
  <Characters>7011</Characters>
  <Application>Microsoft Office Word</Application>
  <DocSecurity>0</DocSecurity>
  <Lines>58</Lines>
  <Paragraphs>16</Paragraphs>
  <ScaleCrop>false</ScaleCrop>
  <Company>DVSA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Peter</dc:creator>
  <cp:keywords/>
  <cp:lastModifiedBy>Allen, Peter</cp:lastModifiedBy>
  <cp:revision>4</cp:revision>
  <dcterms:created xsi:type="dcterms:W3CDTF">2024-03-08T12:24:00Z</dcterms:created>
  <dcterms:modified xsi:type="dcterms:W3CDTF">2024-03-08T12:31:00Z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  <property fmtid="{D5CDD505-2E9C-101B-9397-08002B2CF9AE}" pid="3" name="CommercialCategory">
    <vt:lpwstr>8</vt:lpwstr>
  </property>
</Properties>
</file>