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2F4461F4" w:rsidR="00DA6FCB" w:rsidRPr="00566026" w:rsidRDefault="00902B5F" w:rsidP="00EC7090">
      <w:pPr>
        <w:pStyle w:val="BodyText"/>
        <w:jc w:val="center"/>
        <w:rPr>
          <w:rFonts w:ascii="Arial" w:hAnsi="Arial" w:cs="Arial"/>
          <w:b w:val="0"/>
          <w:szCs w:val="24"/>
        </w:rPr>
      </w:pPr>
      <w:r>
        <w:rPr>
          <w:rFonts w:ascii="Arial" w:hAnsi="Arial" w:cs="Arial"/>
          <w:caps/>
          <w:szCs w:val="24"/>
        </w:rPr>
        <w:t xml:space="preserve">The Cube, Corby Access Ramp </w:t>
      </w:r>
      <w:r w:rsidR="00EC7090" w:rsidRPr="00EC7090">
        <w:rPr>
          <w:rFonts w:ascii="Arial" w:hAnsi="Arial" w:cs="Arial"/>
          <w:caps/>
          <w:szCs w:val="24"/>
        </w:rPr>
        <w:t>REPAIRS</w:t>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44A2EAB8" w14:textId="77E44B11" w:rsidR="004D2BEF"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73627930" w:history="1">
            <w:r w:rsidR="004D2BEF" w:rsidRPr="00A9727F">
              <w:rPr>
                <w:rStyle w:val="Hyperlink"/>
              </w:rPr>
              <w:t>Section 1: Introduction</w:t>
            </w:r>
            <w:r w:rsidR="004D2BEF">
              <w:rPr>
                <w:webHidden/>
              </w:rPr>
              <w:tab/>
            </w:r>
            <w:r w:rsidR="004D2BEF">
              <w:rPr>
                <w:webHidden/>
              </w:rPr>
              <w:fldChar w:fldCharType="begin"/>
            </w:r>
            <w:r w:rsidR="004D2BEF">
              <w:rPr>
                <w:webHidden/>
              </w:rPr>
              <w:instrText xml:space="preserve"> PAGEREF _Toc73627930 \h </w:instrText>
            </w:r>
            <w:r w:rsidR="004D2BEF">
              <w:rPr>
                <w:webHidden/>
              </w:rPr>
            </w:r>
            <w:r w:rsidR="004D2BEF">
              <w:rPr>
                <w:webHidden/>
              </w:rPr>
              <w:fldChar w:fldCharType="separate"/>
            </w:r>
            <w:r w:rsidR="004D2BEF">
              <w:rPr>
                <w:webHidden/>
              </w:rPr>
              <w:t>5</w:t>
            </w:r>
            <w:r w:rsidR="004D2BEF">
              <w:rPr>
                <w:webHidden/>
              </w:rPr>
              <w:fldChar w:fldCharType="end"/>
            </w:r>
          </w:hyperlink>
        </w:p>
        <w:p w14:paraId="391361A5" w14:textId="673227F0" w:rsidR="004D2BEF" w:rsidRDefault="00B956A2">
          <w:pPr>
            <w:pStyle w:val="TOC2"/>
            <w:rPr>
              <w:rFonts w:asciiTheme="minorHAnsi" w:eastAsiaTheme="minorEastAsia" w:hAnsiTheme="minorHAnsi" w:cstheme="minorBidi"/>
              <w:sz w:val="22"/>
              <w:szCs w:val="22"/>
            </w:rPr>
          </w:pPr>
          <w:hyperlink w:anchor="_Toc73627931"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General Requirements</w:t>
            </w:r>
            <w:r w:rsidR="004D2BEF">
              <w:rPr>
                <w:webHidden/>
              </w:rPr>
              <w:tab/>
            </w:r>
            <w:r w:rsidR="004D2BEF">
              <w:rPr>
                <w:webHidden/>
              </w:rPr>
              <w:fldChar w:fldCharType="begin"/>
            </w:r>
            <w:r w:rsidR="004D2BEF">
              <w:rPr>
                <w:webHidden/>
              </w:rPr>
              <w:instrText xml:space="preserve"> PAGEREF _Toc73627931 \h </w:instrText>
            </w:r>
            <w:r w:rsidR="004D2BEF">
              <w:rPr>
                <w:webHidden/>
              </w:rPr>
            </w:r>
            <w:r w:rsidR="004D2BEF">
              <w:rPr>
                <w:webHidden/>
              </w:rPr>
              <w:fldChar w:fldCharType="separate"/>
            </w:r>
            <w:r w:rsidR="004D2BEF">
              <w:rPr>
                <w:webHidden/>
              </w:rPr>
              <w:t>5</w:t>
            </w:r>
            <w:r w:rsidR="004D2BEF">
              <w:rPr>
                <w:webHidden/>
              </w:rPr>
              <w:fldChar w:fldCharType="end"/>
            </w:r>
          </w:hyperlink>
        </w:p>
        <w:p w14:paraId="3795D7C0" w14:textId="324EF25B" w:rsidR="004D2BEF" w:rsidRDefault="00B956A2">
          <w:pPr>
            <w:pStyle w:val="TOC2"/>
            <w:rPr>
              <w:rFonts w:asciiTheme="minorHAnsi" w:eastAsiaTheme="minorEastAsia" w:hAnsiTheme="minorHAnsi" w:cstheme="minorBidi"/>
              <w:sz w:val="22"/>
              <w:szCs w:val="22"/>
            </w:rPr>
          </w:pPr>
          <w:hyperlink w:anchor="_Toc73627932"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Procurement Timetable</w:t>
            </w:r>
            <w:r w:rsidR="004D2BEF">
              <w:rPr>
                <w:webHidden/>
              </w:rPr>
              <w:tab/>
            </w:r>
            <w:r w:rsidR="004D2BEF">
              <w:rPr>
                <w:webHidden/>
              </w:rPr>
              <w:fldChar w:fldCharType="begin"/>
            </w:r>
            <w:r w:rsidR="004D2BEF">
              <w:rPr>
                <w:webHidden/>
              </w:rPr>
              <w:instrText xml:space="preserve"> PAGEREF _Toc73627932 \h </w:instrText>
            </w:r>
            <w:r w:rsidR="004D2BEF">
              <w:rPr>
                <w:webHidden/>
              </w:rPr>
            </w:r>
            <w:r w:rsidR="004D2BEF">
              <w:rPr>
                <w:webHidden/>
              </w:rPr>
              <w:fldChar w:fldCharType="separate"/>
            </w:r>
            <w:r w:rsidR="004D2BEF">
              <w:rPr>
                <w:webHidden/>
              </w:rPr>
              <w:t>10</w:t>
            </w:r>
            <w:r w:rsidR="004D2BEF">
              <w:rPr>
                <w:webHidden/>
              </w:rPr>
              <w:fldChar w:fldCharType="end"/>
            </w:r>
          </w:hyperlink>
        </w:p>
        <w:p w14:paraId="0A82AE4E" w14:textId="7E511FC3" w:rsidR="004D2BEF" w:rsidRDefault="00B956A2">
          <w:pPr>
            <w:pStyle w:val="TOC2"/>
            <w:rPr>
              <w:rFonts w:asciiTheme="minorHAnsi" w:eastAsiaTheme="minorEastAsia" w:hAnsiTheme="minorHAnsi" w:cstheme="minorBidi"/>
              <w:sz w:val="22"/>
              <w:szCs w:val="22"/>
            </w:rPr>
          </w:pPr>
          <w:hyperlink w:anchor="_Toc73627933"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Clarification Questions</w:t>
            </w:r>
            <w:r w:rsidR="004D2BEF">
              <w:rPr>
                <w:webHidden/>
              </w:rPr>
              <w:tab/>
            </w:r>
            <w:r w:rsidR="004D2BEF">
              <w:rPr>
                <w:webHidden/>
              </w:rPr>
              <w:fldChar w:fldCharType="begin"/>
            </w:r>
            <w:r w:rsidR="004D2BEF">
              <w:rPr>
                <w:webHidden/>
              </w:rPr>
              <w:instrText xml:space="preserve"> PAGEREF _Toc73627933 \h </w:instrText>
            </w:r>
            <w:r w:rsidR="004D2BEF">
              <w:rPr>
                <w:webHidden/>
              </w:rPr>
            </w:r>
            <w:r w:rsidR="004D2BEF">
              <w:rPr>
                <w:webHidden/>
              </w:rPr>
              <w:fldChar w:fldCharType="separate"/>
            </w:r>
            <w:r w:rsidR="004D2BEF">
              <w:rPr>
                <w:webHidden/>
              </w:rPr>
              <w:t>11</w:t>
            </w:r>
            <w:r w:rsidR="004D2BEF">
              <w:rPr>
                <w:webHidden/>
              </w:rPr>
              <w:fldChar w:fldCharType="end"/>
            </w:r>
          </w:hyperlink>
        </w:p>
        <w:p w14:paraId="526599BC" w14:textId="5E346154" w:rsidR="004D2BEF" w:rsidRDefault="00B956A2">
          <w:pPr>
            <w:pStyle w:val="TOC2"/>
            <w:rPr>
              <w:rFonts w:asciiTheme="minorHAnsi" w:eastAsiaTheme="minorEastAsia" w:hAnsiTheme="minorHAnsi" w:cstheme="minorBidi"/>
              <w:sz w:val="22"/>
              <w:szCs w:val="22"/>
            </w:rPr>
          </w:pPr>
          <w:hyperlink w:anchor="_Toc73627934"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Quotation Responses</w:t>
            </w:r>
            <w:r w:rsidR="004D2BEF">
              <w:rPr>
                <w:webHidden/>
              </w:rPr>
              <w:tab/>
            </w:r>
            <w:r w:rsidR="004D2BEF">
              <w:rPr>
                <w:webHidden/>
              </w:rPr>
              <w:fldChar w:fldCharType="begin"/>
            </w:r>
            <w:r w:rsidR="004D2BEF">
              <w:rPr>
                <w:webHidden/>
              </w:rPr>
              <w:instrText xml:space="preserve"> PAGEREF _Toc73627934 \h </w:instrText>
            </w:r>
            <w:r w:rsidR="004D2BEF">
              <w:rPr>
                <w:webHidden/>
              </w:rPr>
            </w:r>
            <w:r w:rsidR="004D2BEF">
              <w:rPr>
                <w:webHidden/>
              </w:rPr>
              <w:fldChar w:fldCharType="separate"/>
            </w:r>
            <w:r w:rsidR="004D2BEF">
              <w:rPr>
                <w:webHidden/>
              </w:rPr>
              <w:t>11</w:t>
            </w:r>
            <w:r w:rsidR="004D2BEF">
              <w:rPr>
                <w:webHidden/>
              </w:rPr>
              <w:fldChar w:fldCharType="end"/>
            </w:r>
          </w:hyperlink>
        </w:p>
        <w:p w14:paraId="1EC7B25E" w14:textId="0351439F" w:rsidR="004D2BEF" w:rsidRDefault="00B956A2">
          <w:pPr>
            <w:pStyle w:val="TOC2"/>
            <w:rPr>
              <w:rFonts w:asciiTheme="minorHAnsi" w:eastAsiaTheme="minorEastAsia" w:hAnsiTheme="minorHAnsi" w:cstheme="minorBidi"/>
              <w:sz w:val="22"/>
              <w:szCs w:val="22"/>
            </w:rPr>
          </w:pPr>
          <w:hyperlink w:anchor="_Toc73627935"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Evaluation of Quotations</w:t>
            </w:r>
            <w:r w:rsidR="004D2BEF">
              <w:rPr>
                <w:webHidden/>
              </w:rPr>
              <w:tab/>
            </w:r>
            <w:r w:rsidR="004D2BEF">
              <w:rPr>
                <w:webHidden/>
              </w:rPr>
              <w:fldChar w:fldCharType="begin"/>
            </w:r>
            <w:r w:rsidR="004D2BEF">
              <w:rPr>
                <w:webHidden/>
              </w:rPr>
              <w:instrText xml:space="preserve"> PAGEREF _Toc73627935 \h </w:instrText>
            </w:r>
            <w:r w:rsidR="004D2BEF">
              <w:rPr>
                <w:webHidden/>
              </w:rPr>
            </w:r>
            <w:r w:rsidR="004D2BEF">
              <w:rPr>
                <w:webHidden/>
              </w:rPr>
              <w:fldChar w:fldCharType="separate"/>
            </w:r>
            <w:r w:rsidR="004D2BEF">
              <w:rPr>
                <w:webHidden/>
              </w:rPr>
              <w:t>12</w:t>
            </w:r>
            <w:r w:rsidR="004D2BEF">
              <w:rPr>
                <w:webHidden/>
              </w:rPr>
              <w:fldChar w:fldCharType="end"/>
            </w:r>
          </w:hyperlink>
        </w:p>
        <w:p w14:paraId="6E12774B" w14:textId="275C9EB6" w:rsidR="004D2BEF" w:rsidRDefault="00B956A2">
          <w:pPr>
            <w:pStyle w:val="TOC1"/>
            <w:rPr>
              <w:rFonts w:asciiTheme="minorHAnsi" w:eastAsiaTheme="minorEastAsia" w:hAnsiTheme="minorHAnsi" w:cstheme="minorBidi"/>
              <w:b w:val="0"/>
              <w:bCs w:val="0"/>
              <w:sz w:val="22"/>
              <w:szCs w:val="22"/>
            </w:rPr>
          </w:pPr>
          <w:hyperlink w:anchor="_Toc73627936" w:history="1">
            <w:r w:rsidR="004D2BEF" w:rsidRPr="00A9727F">
              <w:rPr>
                <w:rStyle w:val="Hyperlink"/>
              </w:rPr>
              <w:t>Section 2: Specification</w:t>
            </w:r>
            <w:r w:rsidR="004D2BEF">
              <w:rPr>
                <w:webHidden/>
              </w:rPr>
              <w:tab/>
            </w:r>
            <w:r w:rsidR="004D2BEF">
              <w:rPr>
                <w:webHidden/>
              </w:rPr>
              <w:fldChar w:fldCharType="begin"/>
            </w:r>
            <w:r w:rsidR="004D2BEF">
              <w:rPr>
                <w:webHidden/>
              </w:rPr>
              <w:instrText xml:space="preserve"> PAGEREF _Toc73627936 \h </w:instrText>
            </w:r>
            <w:r w:rsidR="004D2BEF">
              <w:rPr>
                <w:webHidden/>
              </w:rPr>
            </w:r>
            <w:r w:rsidR="004D2BEF">
              <w:rPr>
                <w:webHidden/>
              </w:rPr>
              <w:fldChar w:fldCharType="separate"/>
            </w:r>
            <w:r w:rsidR="004D2BEF">
              <w:rPr>
                <w:webHidden/>
              </w:rPr>
              <w:t>13</w:t>
            </w:r>
            <w:r w:rsidR="004D2BEF">
              <w:rPr>
                <w:webHidden/>
              </w:rPr>
              <w:fldChar w:fldCharType="end"/>
            </w:r>
          </w:hyperlink>
        </w:p>
        <w:p w14:paraId="55776C75" w14:textId="7F7D82C6" w:rsidR="004D2BEF" w:rsidRDefault="00B956A2">
          <w:pPr>
            <w:pStyle w:val="TOC2"/>
            <w:rPr>
              <w:rFonts w:asciiTheme="minorHAnsi" w:eastAsiaTheme="minorEastAsia" w:hAnsiTheme="minorHAnsi" w:cstheme="minorBidi"/>
              <w:sz w:val="22"/>
              <w:szCs w:val="22"/>
            </w:rPr>
          </w:pPr>
          <w:hyperlink w:anchor="_Toc73627937"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Introduction and Background</w:t>
            </w:r>
            <w:r w:rsidR="004D2BEF">
              <w:rPr>
                <w:webHidden/>
              </w:rPr>
              <w:tab/>
            </w:r>
            <w:r w:rsidR="004D2BEF">
              <w:rPr>
                <w:webHidden/>
              </w:rPr>
              <w:fldChar w:fldCharType="begin"/>
            </w:r>
            <w:r w:rsidR="004D2BEF">
              <w:rPr>
                <w:webHidden/>
              </w:rPr>
              <w:instrText xml:space="preserve"> PAGEREF _Toc73627937 \h </w:instrText>
            </w:r>
            <w:r w:rsidR="004D2BEF">
              <w:rPr>
                <w:webHidden/>
              </w:rPr>
            </w:r>
            <w:r w:rsidR="004D2BEF">
              <w:rPr>
                <w:webHidden/>
              </w:rPr>
              <w:fldChar w:fldCharType="separate"/>
            </w:r>
            <w:r w:rsidR="004D2BEF">
              <w:rPr>
                <w:webHidden/>
              </w:rPr>
              <w:t>13</w:t>
            </w:r>
            <w:r w:rsidR="004D2BEF">
              <w:rPr>
                <w:webHidden/>
              </w:rPr>
              <w:fldChar w:fldCharType="end"/>
            </w:r>
          </w:hyperlink>
        </w:p>
        <w:p w14:paraId="6188BA37" w14:textId="224A2A1B" w:rsidR="004D2BEF" w:rsidRDefault="00B956A2">
          <w:pPr>
            <w:pStyle w:val="TOC2"/>
            <w:rPr>
              <w:rFonts w:asciiTheme="minorHAnsi" w:eastAsiaTheme="minorEastAsia" w:hAnsiTheme="minorHAnsi" w:cstheme="minorBidi"/>
              <w:sz w:val="22"/>
              <w:szCs w:val="22"/>
            </w:rPr>
          </w:pPr>
          <w:hyperlink w:anchor="_Toc73627938"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Scope</w:t>
            </w:r>
            <w:r w:rsidR="004D2BEF">
              <w:rPr>
                <w:webHidden/>
              </w:rPr>
              <w:tab/>
            </w:r>
            <w:r w:rsidR="004D2BEF">
              <w:rPr>
                <w:webHidden/>
              </w:rPr>
              <w:fldChar w:fldCharType="begin"/>
            </w:r>
            <w:r w:rsidR="004D2BEF">
              <w:rPr>
                <w:webHidden/>
              </w:rPr>
              <w:instrText xml:space="preserve"> PAGEREF _Toc73627938 \h </w:instrText>
            </w:r>
            <w:r w:rsidR="004D2BEF">
              <w:rPr>
                <w:webHidden/>
              </w:rPr>
            </w:r>
            <w:r w:rsidR="004D2BEF">
              <w:rPr>
                <w:webHidden/>
              </w:rPr>
              <w:fldChar w:fldCharType="separate"/>
            </w:r>
            <w:r w:rsidR="004D2BEF">
              <w:rPr>
                <w:webHidden/>
              </w:rPr>
              <w:t>13</w:t>
            </w:r>
            <w:r w:rsidR="004D2BEF">
              <w:rPr>
                <w:webHidden/>
              </w:rPr>
              <w:fldChar w:fldCharType="end"/>
            </w:r>
          </w:hyperlink>
        </w:p>
        <w:p w14:paraId="555CB788" w14:textId="3DF1F8A1" w:rsidR="004D2BEF" w:rsidRDefault="00B956A2">
          <w:pPr>
            <w:pStyle w:val="TOC2"/>
            <w:rPr>
              <w:rFonts w:asciiTheme="minorHAnsi" w:eastAsiaTheme="minorEastAsia" w:hAnsiTheme="minorHAnsi" w:cstheme="minorBidi"/>
              <w:sz w:val="22"/>
              <w:szCs w:val="22"/>
            </w:rPr>
          </w:pPr>
          <w:hyperlink w:anchor="_Toc73627939"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Business Continuity and Disaster Recovery</w:t>
            </w:r>
            <w:r w:rsidR="004D2BEF">
              <w:rPr>
                <w:webHidden/>
              </w:rPr>
              <w:tab/>
            </w:r>
            <w:r w:rsidR="004D2BEF">
              <w:rPr>
                <w:webHidden/>
              </w:rPr>
              <w:fldChar w:fldCharType="begin"/>
            </w:r>
            <w:r w:rsidR="004D2BEF">
              <w:rPr>
                <w:webHidden/>
              </w:rPr>
              <w:instrText xml:space="preserve"> PAGEREF _Toc73627939 \h </w:instrText>
            </w:r>
            <w:r w:rsidR="004D2BEF">
              <w:rPr>
                <w:webHidden/>
              </w:rPr>
            </w:r>
            <w:r w:rsidR="004D2BEF">
              <w:rPr>
                <w:webHidden/>
              </w:rPr>
              <w:fldChar w:fldCharType="separate"/>
            </w:r>
            <w:r w:rsidR="004D2BEF">
              <w:rPr>
                <w:webHidden/>
              </w:rPr>
              <w:t>13</w:t>
            </w:r>
            <w:r w:rsidR="004D2BEF">
              <w:rPr>
                <w:webHidden/>
              </w:rPr>
              <w:fldChar w:fldCharType="end"/>
            </w:r>
          </w:hyperlink>
        </w:p>
        <w:p w14:paraId="60F9B74B" w14:textId="03EC872F" w:rsidR="004D2BEF" w:rsidRDefault="00B956A2">
          <w:pPr>
            <w:pStyle w:val="TOC2"/>
            <w:rPr>
              <w:rFonts w:asciiTheme="minorHAnsi" w:eastAsiaTheme="minorEastAsia" w:hAnsiTheme="minorHAnsi" w:cstheme="minorBidi"/>
              <w:sz w:val="22"/>
              <w:szCs w:val="22"/>
            </w:rPr>
          </w:pPr>
          <w:hyperlink w:anchor="_Toc73627940"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Statement of Requirements</w:t>
            </w:r>
            <w:r w:rsidR="004D2BEF">
              <w:rPr>
                <w:webHidden/>
              </w:rPr>
              <w:tab/>
            </w:r>
            <w:r w:rsidR="004D2BEF">
              <w:rPr>
                <w:webHidden/>
              </w:rPr>
              <w:fldChar w:fldCharType="begin"/>
            </w:r>
            <w:r w:rsidR="004D2BEF">
              <w:rPr>
                <w:webHidden/>
              </w:rPr>
              <w:instrText xml:space="preserve"> PAGEREF _Toc73627940 \h </w:instrText>
            </w:r>
            <w:r w:rsidR="004D2BEF">
              <w:rPr>
                <w:webHidden/>
              </w:rPr>
            </w:r>
            <w:r w:rsidR="004D2BEF">
              <w:rPr>
                <w:webHidden/>
              </w:rPr>
              <w:fldChar w:fldCharType="separate"/>
            </w:r>
            <w:r w:rsidR="004D2BEF">
              <w:rPr>
                <w:webHidden/>
              </w:rPr>
              <w:t>13</w:t>
            </w:r>
            <w:r w:rsidR="004D2BEF">
              <w:rPr>
                <w:webHidden/>
              </w:rPr>
              <w:fldChar w:fldCharType="end"/>
            </w:r>
          </w:hyperlink>
        </w:p>
        <w:p w14:paraId="66F99EBF" w14:textId="2CCDEF4D" w:rsidR="004D2BEF" w:rsidRDefault="00B956A2">
          <w:pPr>
            <w:pStyle w:val="TOC2"/>
            <w:rPr>
              <w:rFonts w:asciiTheme="minorHAnsi" w:eastAsiaTheme="minorEastAsia" w:hAnsiTheme="minorHAnsi" w:cstheme="minorBidi"/>
              <w:sz w:val="22"/>
              <w:szCs w:val="22"/>
            </w:rPr>
          </w:pPr>
          <w:hyperlink w:anchor="_Toc73627941"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Implementation Criteria</w:t>
            </w:r>
            <w:r w:rsidR="004D2BEF">
              <w:rPr>
                <w:webHidden/>
              </w:rPr>
              <w:tab/>
            </w:r>
            <w:r w:rsidR="004D2BEF">
              <w:rPr>
                <w:webHidden/>
              </w:rPr>
              <w:fldChar w:fldCharType="begin"/>
            </w:r>
            <w:r w:rsidR="004D2BEF">
              <w:rPr>
                <w:webHidden/>
              </w:rPr>
              <w:instrText xml:space="preserve"> PAGEREF _Toc73627941 \h </w:instrText>
            </w:r>
            <w:r w:rsidR="004D2BEF">
              <w:rPr>
                <w:webHidden/>
              </w:rPr>
            </w:r>
            <w:r w:rsidR="004D2BEF">
              <w:rPr>
                <w:webHidden/>
              </w:rPr>
              <w:fldChar w:fldCharType="separate"/>
            </w:r>
            <w:r w:rsidR="004D2BEF">
              <w:rPr>
                <w:webHidden/>
              </w:rPr>
              <w:t>13</w:t>
            </w:r>
            <w:r w:rsidR="004D2BEF">
              <w:rPr>
                <w:webHidden/>
              </w:rPr>
              <w:fldChar w:fldCharType="end"/>
            </w:r>
          </w:hyperlink>
        </w:p>
        <w:p w14:paraId="114BF1D0" w14:textId="096B57FB" w:rsidR="004D2BEF" w:rsidRDefault="00B956A2">
          <w:pPr>
            <w:pStyle w:val="TOC2"/>
            <w:rPr>
              <w:rFonts w:asciiTheme="minorHAnsi" w:eastAsiaTheme="minorEastAsia" w:hAnsiTheme="minorHAnsi" w:cstheme="minorBidi"/>
              <w:sz w:val="22"/>
              <w:szCs w:val="22"/>
            </w:rPr>
          </w:pPr>
          <w:hyperlink w:anchor="_Toc73627942" w:history="1">
            <w:r w:rsidR="004D2BEF" w:rsidRPr="00A9727F">
              <w:rPr>
                <w:rStyle w:val="Hyperlink"/>
              </w:rPr>
              <w:t>6.</w:t>
            </w:r>
            <w:r w:rsidR="004D2BEF">
              <w:rPr>
                <w:rFonts w:asciiTheme="minorHAnsi" w:eastAsiaTheme="minorEastAsia" w:hAnsiTheme="minorHAnsi" w:cstheme="minorBidi"/>
                <w:sz w:val="22"/>
                <w:szCs w:val="22"/>
              </w:rPr>
              <w:tab/>
            </w:r>
            <w:r w:rsidR="004D2BEF" w:rsidRPr="00A9727F">
              <w:rPr>
                <w:rStyle w:val="Hyperlink"/>
              </w:rPr>
              <w:t>Performance Monitoring and Review/Project Management</w:t>
            </w:r>
            <w:r w:rsidR="004D2BEF">
              <w:rPr>
                <w:webHidden/>
              </w:rPr>
              <w:tab/>
            </w:r>
            <w:r w:rsidR="004D2BEF">
              <w:rPr>
                <w:webHidden/>
              </w:rPr>
              <w:fldChar w:fldCharType="begin"/>
            </w:r>
            <w:r w:rsidR="004D2BEF">
              <w:rPr>
                <w:webHidden/>
              </w:rPr>
              <w:instrText xml:space="preserve"> PAGEREF _Toc73627942 \h </w:instrText>
            </w:r>
            <w:r w:rsidR="004D2BEF">
              <w:rPr>
                <w:webHidden/>
              </w:rPr>
            </w:r>
            <w:r w:rsidR="004D2BEF">
              <w:rPr>
                <w:webHidden/>
              </w:rPr>
              <w:fldChar w:fldCharType="separate"/>
            </w:r>
            <w:r w:rsidR="004D2BEF">
              <w:rPr>
                <w:webHidden/>
              </w:rPr>
              <w:t>14</w:t>
            </w:r>
            <w:r w:rsidR="004D2BEF">
              <w:rPr>
                <w:webHidden/>
              </w:rPr>
              <w:fldChar w:fldCharType="end"/>
            </w:r>
          </w:hyperlink>
        </w:p>
        <w:p w14:paraId="298865AC" w14:textId="246DB5EE" w:rsidR="004D2BEF" w:rsidRDefault="00B956A2">
          <w:pPr>
            <w:pStyle w:val="TOC2"/>
            <w:rPr>
              <w:rFonts w:asciiTheme="minorHAnsi" w:eastAsiaTheme="minorEastAsia" w:hAnsiTheme="minorHAnsi" w:cstheme="minorBidi"/>
              <w:sz w:val="22"/>
              <w:szCs w:val="22"/>
            </w:rPr>
          </w:pPr>
          <w:hyperlink w:anchor="_Toc73627943" w:history="1">
            <w:r w:rsidR="004D2BEF" w:rsidRPr="00A9727F">
              <w:rPr>
                <w:rStyle w:val="Hyperlink"/>
              </w:rPr>
              <w:t>7.</w:t>
            </w:r>
            <w:r w:rsidR="004D2BEF">
              <w:rPr>
                <w:rFonts w:asciiTheme="minorHAnsi" w:eastAsiaTheme="minorEastAsia" w:hAnsiTheme="minorHAnsi" w:cstheme="minorBidi"/>
                <w:sz w:val="22"/>
                <w:szCs w:val="22"/>
              </w:rPr>
              <w:tab/>
            </w:r>
            <w:r w:rsidR="004D2BEF" w:rsidRPr="00A9727F">
              <w:rPr>
                <w:rStyle w:val="Hyperlink"/>
              </w:rPr>
              <w:t>Social Benefits</w:t>
            </w:r>
            <w:r w:rsidR="004D2BEF">
              <w:rPr>
                <w:webHidden/>
              </w:rPr>
              <w:tab/>
            </w:r>
            <w:r w:rsidR="004D2BEF">
              <w:rPr>
                <w:webHidden/>
              </w:rPr>
              <w:fldChar w:fldCharType="begin"/>
            </w:r>
            <w:r w:rsidR="004D2BEF">
              <w:rPr>
                <w:webHidden/>
              </w:rPr>
              <w:instrText xml:space="preserve"> PAGEREF _Toc73627943 \h </w:instrText>
            </w:r>
            <w:r w:rsidR="004D2BEF">
              <w:rPr>
                <w:webHidden/>
              </w:rPr>
            </w:r>
            <w:r w:rsidR="004D2BEF">
              <w:rPr>
                <w:webHidden/>
              </w:rPr>
              <w:fldChar w:fldCharType="separate"/>
            </w:r>
            <w:r w:rsidR="004D2BEF">
              <w:rPr>
                <w:webHidden/>
              </w:rPr>
              <w:t>14</w:t>
            </w:r>
            <w:r w:rsidR="004D2BEF">
              <w:rPr>
                <w:webHidden/>
              </w:rPr>
              <w:fldChar w:fldCharType="end"/>
            </w:r>
          </w:hyperlink>
        </w:p>
        <w:p w14:paraId="70B1384B" w14:textId="5ADF8BCE" w:rsidR="004D2BEF" w:rsidRDefault="00B956A2">
          <w:pPr>
            <w:pStyle w:val="TOC2"/>
            <w:rPr>
              <w:rFonts w:asciiTheme="minorHAnsi" w:eastAsiaTheme="minorEastAsia" w:hAnsiTheme="minorHAnsi" w:cstheme="minorBidi"/>
              <w:sz w:val="22"/>
              <w:szCs w:val="22"/>
            </w:rPr>
          </w:pPr>
          <w:hyperlink w:anchor="_Toc73627944" w:history="1">
            <w:r w:rsidR="004D2BEF" w:rsidRPr="00A9727F">
              <w:rPr>
                <w:rStyle w:val="Hyperlink"/>
              </w:rPr>
              <w:t>8.</w:t>
            </w:r>
            <w:r w:rsidR="004D2BEF">
              <w:rPr>
                <w:rFonts w:asciiTheme="minorHAnsi" w:eastAsiaTheme="minorEastAsia" w:hAnsiTheme="minorHAnsi" w:cstheme="minorBidi"/>
                <w:sz w:val="22"/>
                <w:szCs w:val="22"/>
              </w:rPr>
              <w:tab/>
            </w:r>
            <w:r w:rsidR="004D2BEF" w:rsidRPr="00A9727F">
              <w:rPr>
                <w:rStyle w:val="Hyperlink"/>
              </w:rPr>
              <w:t>Data Management / General Data Protection Regulation (GDPR)</w:t>
            </w:r>
            <w:r w:rsidR="004D2BEF">
              <w:rPr>
                <w:webHidden/>
              </w:rPr>
              <w:tab/>
            </w:r>
            <w:r w:rsidR="004D2BEF">
              <w:rPr>
                <w:webHidden/>
              </w:rPr>
              <w:fldChar w:fldCharType="begin"/>
            </w:r>
            <w:r w:rsidR="004D2BEF">
              <w:rPr>
                <w:webHidden/>
              </w:rPr>
              <w:instrText xml:space="preserve"> PAGEREF _Toc73627944 \h </w:instrText>
            </w:r>
            <w:r w:rsidR="004D2BEF">
              <w:rPr>
                <w:webHidden/>
              </w:rPr>
            </w:r>
            <w:r w:rsidR="004D2BEF">
              <w:rPr>
                <w:webHidden/>
              </w:rPr>
              <w:fldChar w:fldCharType="separate"/>
            </w:r>
            <w:r w:rsidR="004D2BEF">
              <w:rPr>
                <w:webHidden/>
              </w:rPr>
              <w:t>14</w:t>
            </w:r>
            <w:r w:rsidR="004D2BEF">
              <w:rPr>
                <w:webHidden/>
              </w:rPr>
              <w:fldChar w:fldCharType="end"/>
            </w:r>
          </w:hyperlink>
        </w:p>
        <w:p w14:paraId="59C99A05" w14:textId="7EC2D852" w:rsidR="004D2BEF" w:rsidRDefault="00B956A2">
          <w:pPr>
            <w:pStyle w:val="TOC2"/>
            <w:rPr>
              <w:rFonts w:asciiTheme="minorHAnsi" w:eastAsiaTheme="minorEastAsia" w:hAnsiTheme="minorHAnsi" w:cstheme="minorBidi"/>
              <w:sz w:val="22"/>
              <w:szCs w:val="22"/>
            </w:rPr>
          </w:pPr>
          <w:hyperlink w:anchor="_Toc73627945" w:history="1">
            <w:r w:rsidR="004D2BEF" w:rsidRPr="00A9727F">
              <w:rPr>
                <w:rStyle w:val="Hyperlink"/>
              </w:rPr>
              <w:t>9.</w:t>
            </w:r>
            <w:r w:rsidR="004D2BEF">
              <w:rPr>
                <w:rFonts w:asciiTheme="minorHAnsi" w:eastAsiaTheme="minorEastAsia" w:hAnsiTheme="minorHAnsi" w:cstheme="minorBidi"/>
                <w:sz w:val="22"/>
                <w:szCs w:val="22"/>
              </w:rPr>
              <w:tab/>
            </w:r>
            <w:r w:rsidR="004D2BEF" w:rsidRPr="00A9727F">
              <w:rPr>
                <w:rStyle w:val="Hyperlink"/>
              </w:rPr>
              <w:t>Appendixes and/or Annexes</w:t>
            </w:r>
            <w:r w:rsidR="004D2BEF">
              <w:rPr>
                <w:webHidden/>
              </w:rPr>
              <w:tab/>
            </w:r>
            <w:r w:rsidR="004D2BEF">
              <w:rPr>
                <w:webHidden/>
              </w:rPr>
              <w:fldChar w:fldCharType="begin"/>
            </w:r>
            <w:r w:rsidR="004D2BEF">
              <w:rPr>
                <w:webHidden/>
              </w:rPr>
              <w:instrText xml:space="preserve"> PAGEREF _Toc73627945 \h </w:instrText>
            </w:r>
            <w:r w:rsidR="004D2BEF">
              <w:rPr>
                <w:webHidden/>
              </w:rPr>
            </w:r>
            <w:r w:rsidR="004D2BEF">
              <w:rPr>
                <w:webHidden/>
              </w:rPr>
              <w:fldChar w:fldCharType="separate"/>
            </w:r>
            <w:r w:rsidR="004D2BEF">
              <w:rPr>
                <w:webHidden/>
              </w:rPr>
              <w:t>16</w:t>
            </w:r>
            <w:r w:rsidR="004D2BEF">
              <w:rPr>
                <w:webHidden/>
              </w:rPr>
              <w:fldChar w:fldCharType="end"/>
            </w:r>
          </w:hyperlink>
        </w:p>
        <w:p w14:paraId="26268690" w14:textId="28177991" w:rsidR="004D2BEF" w:rsidRDefault="00B956A2">
          <w:pPr>
            <w:pStyle w:val="TOC1"/>
            <w:rPr>
              <w:rFonts w:asciiTheme="minorHAnsi" w:eastAsiaTheme="minorEastAsia" w:hAnsiTheme="minorHAnsi" w:cstheme="minorBidi"/>
              <w:b w:val="0"/>
              <w:bCs w:val="0"/>
              <w:sz w:val="22"/>
              <w:szCs w:val="22"/>
            </w:rPr>
          </w:pPr>
          <w:hyperlink w:anchor="_Toc73627946" w:history="1">
            <w:r w:rsidR="004D2BEF" w:rsidRPr="00A9727F">
              <w:rPr>
                <w:rStyle w:val="Hyperlink"/>
              </w:rPr>
              <w:t>Section 3: Supporting Information</w:t>
            </w:r>
            <w:r w:rsidR="004D2BEF">
              <w:rPr>
                <w:webHidden/>
              </w:rPr>
              <w:tab/>
            </w:r>
            <w:r w:rsidR="004D2BEF">
              <w:rPr>
                <w:webHidden/>
              </w:rPr>
              <w:fldChar w:fldCharType="begin"/>
            </w:r>
            <w:r w:rsidR="004D2BEF">
              <w:rPr>
                <w:webHidden/>
              </w:rPr>
              <w:instrText xml:space="preserve"> PAGEREF _Toc73627946 \h </w:instrText>
            </w:r>
            <w:r w:rsidR="004D2BEF">
              <w:rPr>
                <w:webHidden/>
              </w:rPr>
            </w:r>
            <w:r w:rsidR="004D2BEF">
              <w:rPr>
                <w:webHidden/>
              </w:rPr>
              <w:fldChar w:fldCharType="separate"/>
            </w:r>
            <w:r w:rsidR="004D2BEF">
              <w:rPr>
                <w:webHidden/>
              </w:rPr>
              <w:t>17</w:t>
            </w:r>
            <w:r w:rsidR="004D2BEF">
              <w:rPr>
                <w:webHidden/>
              </w:rPr>
              <w:fldChar w:fldCharType="end"/>
            </w:r>
          </w:hyperlink>
        </w:p>
        <w:p w14:paraId="2F050680" w14:textId="2FAB3CCF" w:rsidR="004D2BEF" w:rsidRDefault="00B956A2">
          <w:pPr>
            <w:pStyle w:val="TOC1"/>
            <w:rPr>
              <w:rFonts w:asciiTheme="minorHAnsi" w:eastAsiaTheme="minorEastAsia" w:hAnsiTheme="minorHAnsi" w:cstheme="minorBidi"/>
              <w:b w:val="0"/>
              <w:bCs w:val="0"/>
              <w:sz w:val="22"/>
              <w:szCs w:val="22"/>
            </w:rPr>
          </w:pPr>
          <w:hyperlink w:anchor="_Toc73627947" w:history="1">
            <w:r w:rsidR="004D2BEF" w:rsidRPr="00A9727F">
              <w:rPr>
                <w:rStyle w:val="Hyperlink"/>
              </w:rPr>
              <w:t>Section 4: Pricing Sheet</w:t>
            </w:r>
            <w:r w:rsidR="004D2BEF">
              <w:rPr>
                <w:webHidden/>
              </w:rPr>
              <w:tab/>
            </w:r>
            <w:r w:rsidR="004D2BEF">
              <w:rPr>
                <w:webHidden/>
              </w:rPr>
              <w:fldChar w:fldCharType="begin"/>
            </w:r>
            <w:r w:rsidR="004D2BEF">
              <w:rPr>
                <w:webHidden/>
              </w:rPr>
              <w:instrText xml:space="preserve"> PAGEREF _Toc73627947 \h </w:instrText>
            </w:r>
            <w:r w:rsidR="004D2BEF">
              <w:rPr>
                <w:webHidden/>
              </w:rPr>
            </w:r>
            <w:r w:rsidR="004D2BEF">
              <w:rPr>
                <w:webHidden/>
              </w:rPr>
              <w:fldChar w:fldCharType="separate"/>
            </w:r>
            <w:r w:rsidR="004D2BEF">
              <w:rPr>
                <w:webHidden/>
              </w:rPr>
              <w:t>23</w:t>
            </w:r>
            <w:r w:rsidR="004D2BEF">
              <w:rPr>
                <w:webHidden/>
              </w:rPr>
              <w:fldChar w:fldCharType="end"/>
            </w:r>
          </w:hyperlink>
        </w:p>
        <w:p w14:paraId="6ED71B36" w14:textId="5003EFA3" w:rsidR="004D2BEF" w:rsidRDefault="00B956A2">
          <w:pPr>
            <w:pStyle w:val="TOC2"/>
            <w:rPr>
              <w:rFonts w:asciiTheme="minorHAnsi" w:eastAsiaTheme="minorEastAsia" w:hAnsiTheme="minorHAnsi" w:cstheme="minorBidi"/>
              <w:sz w:val="22"/>
              <w:szCs w:val="22"/>
            </w:rPr>
          </w:pPr>
          <w:hyperlink w:anchor="_Toc73627948"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Pricing and Costs</w:t>
            </w:r>
            <w:r w:rsidR="004D2BEF">
              <w:rPr>
                <w:webHidden/>
              </w:rPr>
              <w:tab/>
            </w:r>
            <w:r w:rsidR="004D2BEF">
              <w:rPr>
                <w:webHidden/>
              </w:rPr>
              <w:fldChar w:fldCharType="begin"/>
            </w:r>
            <w:r w:rsidR="004D2BEF">
              <w:rPr>
                <w:webHidden/>
              </w:rPr>
              <w:instrText xml:space="preserve"> PAGEREF _Toc73627948 \h </w:instrText>
            </w:r>
            <w:r w:rsidR="004D2BEF">
              <w:rPr>
                <w:webHidden/>
              </w:rPr>
            </w:r>
            <w:r w:rsidR="004D2BEF">
              <w:rPr>
                <w:webHidden/>
              </w:rPr>
              <w:fldChar w:fldCharType="separate"/>
            </w:r>
            <w:r w:rsidR="004D2BEF">
              <w:rPr>
                <w:webHidden/>
              </w:rPr>
              <w:t>23</w:t>
            </w:r>
            <w:r w:rsidR="004D2BEF">
              <w:rPr>
                <w:webHidden/>
              </w:rPr>
              <w:fldChar w:fldCharType="end"/>
            </w:r>
          </w:hyperlink>
        </w:p>
        <w:p w14:paraId="4D3BE818" w14:textId="59E07F69" w:rsidR="004D2BEF" w:rsidRDefault="00B956A2">
          <w:pPr>
            <w:pStyle w:val="TOC1"/>
            <w:rPr>
              <w:rFonts w:asciiTheme="minorHAnsi" w:eastAsiaTheme="minorEastAsia" w:hAnsiTheme="minorHAnsi" w:cstheme="minorBidi"/>
              <w:b w:val="0"/>
              <w:bCs w:val="0"/>
              <w:sz w:val="22"/>
              <w:szCs w:val="22"/>
            </w:rPr>
          </w:pPr>
          <w:hyperlink w:anchor="_Toc73627949" w:history="1">
            <w:r w:rsidR="004D2BEF" w:rsidRPr="00A9727F">
              <w:rPr>
                <w:rStyle w:val="Hyperlink"/>
              </w:rPr>
              <w:t>Section 5: Freedom of Information</w:t>
            </w:r>
            <w:r w:rsidR="004D2BEF">
              <w:rPr>
                <w:webHidden/>
              </w:rPr>
              <w:tab/>
            </w:r>
            <w:r w:rsidR="004D2BEF">
              <w:rPr>
                <w:webHidden/>
              </w:rPr>
              <w:fldChar w:fldCharType="begin"/>
            </w:r>
            <w:r w:rsidR="004D2BEF">
              <w:rPr>
                <w:webHidden/>
              </w:rPr>
              <w:instrText xml:space="preserve"> PAGEREF _Toc73627949 \h </w:instrText>
            </w:r>
            <w:r w:rsidR="004D2BEF">
              <w:rPr>
                <w:webHidden/>
              </w:rPr>
            </w:r>
            <w:r w:rsidR="004D2BEF">
              <w:rPr>
                <w:webHidden/>
              </w:rPr>
              <w:fldChar w:fldCharType="separate"/>
            </w:r>
            <w:r w:rsidR="004D2BEF">
              <w:rPr>
                <w:webHidden/>
              </w:rPr>
              <w:t>28</w:t>
            </w:r>
            <w:r w:rsidR="004D2BEF">
              <w:rPr>
                <w:webHidden/>
              </w:rPr>
              <w:fldChar w:fldCharType="end"/>
            </w:r>
          </w:hyperlink>
        </w:p>
        <w:p w14:paraId="0E43B5C4" w14:textId="0E9FF600" w:rsidR="004D2BEF" w:rsidRDefault="00B956A2">
          <w:pPr>
            <w:pStyle w:val="TOC1"/>
            <w:rPr>
              <w:rFonts w:asciiTheme="minorHAnsi" w:eastAsiaTheme="minorEastAsia" w:hAnsiTheme="minorHAnsi" w:cstheme="minorBidi"/>
              <w:b w:val="0"/>
              <w:bCs w:val="0"/>
              <w:sz w:val="22"/>
              <w:szCs w:val="22"/>
            </w:rPr>
          </w:pPr>
          <w:hyperlink w:anchor="_Toc73627950" w:history="1">
            <w:r w:rsidR="004D2BEF" w:rsidRPr="00A9727F">
              <w:rPr>
                <w:rStyle w:val="Hyperlink"/>
              </w:rPr>
              <w:t>Section 6: Declaration</w:t>
            </w:r>
            <w:r w:rsidR="004D2BEF">
              <w:rPr>
                <w:webHidden/>
              </w:rPr>
              <w:tab/>
            </w:r>
            <w:r w:rsidR="004D2BEF">
              <w:rPr>
                <w:webHidden/>
              </w:rPr>
              <w:fldChar w:fldCharType="begin"/>
            </w:r>
            <w:r w:rsidR="004D2BEF">
              <w:rPr>
                <w:webHidden/>
              </w:rPr>
              <w:instrText xml:space="preserve"> PAGEREF _Toc73627950 \h </w:instrText>
            </w:r>
            <w:r w:rsidR="004D2BEF">
              <w:rPr>
                <w:webHidden/>
              </w:rPr>
            </w:r>
            <w:r w:rsidR="004D2BEF">
              <w:rPr>
                <w:webHidden/>
              </w:rPr>
              <w:fldChar w:fldCharType="separate"/>
            </w:r>
            <w:r w:rsidR="004D2BEF">
              <w:rPr>
                <w:webHidden/>
              </w:rPr>
              <w:t>30</w:t>
            </w:r>
            <w:r w:rsidR="004D2BEF">
              <w:rPr>
                <w:webHidden/>
              </w:rPr>
              <w:fldChar w:fldCharType="end"/>
            </w:r>
          </w:hyperlink>
        </w:p>
        <w:p w14:paraId="56A0D9E6" w14:textId="6FEF4D5B" w:rsidR="004D2BEF" w:rsidRDefault="00B956A2">
          <w:pPr>
            <w:pStyle w:val="TOC1"/>
            <w:rPr>
              <w:rFonts w:asciiTheme="minorHAnsi" w:eastAsiaTheme="minorEastAsia" w:hAnsiTheme="minorHAnsi" w:cstheme="minorBidi"/>
              <w:b w:val="0"/>
              <w:bCs w:val="0"/>
              <w:sz w:val="22"/>
              <w:szCs w:val="22"/>
            </w:rPr>
          </w:pPr>
          <w:hyperlink w:anchor="_Toc73627951" w:history="1">
            <w:r w:rsidR="004D2BEF">
              <w:rPr>
                <w:rStyle w:val="Hyperlink"/>
              </w:rPr>
              <w:t>Section 7: Due D</w:t>
            </w:r>
            <w:r w:rsidR="004D2BEF" w:rsidRPr="00A9727F">
              <w:rPr>
                <w:rStyle w:val="Hyperlink"/>
              </w:rPr>
              <w:t>iligence</w:t>
            </w:r>
            <w:r w:rsidR="004D2BEF">
              <w:rPr>
                <w:webHidden/>
              </w:rPr>
              <w:tab/>
            </w:r>
            <w:r w:rsidR="004D2BEF">
              <w:rPr>
                <w:webHidden/>
              </w:rPr>
              <w:fldChar w:fldCharType="begin"/>
            </w:r>
            <w:r w:rsidR="004D2BEF">
              <w:rPr>
                <w:webHidden/>
              </w:rPr>
              <w:instrText xml:space="preserve"> PAGEREF _Toc73627951 \h </w:instrText>
            </w:r>
            <w:r w:rsidR="004D2BEF">
              <w:rPr>
                <w:webHidden/>
              </w:rPr>
            </w:r>
            <w:r w:rsidR="004D2BEF">
              <w:rPr>
                <w:webHidden/>
              </w:rPr>
              <w:fldChar w:fldCharType="separate"/>
            </w:r>
            <w:r w:rsidR="004D2BEF">
              <w:rPr>
                <w:webHidden/>
              </w:rPr>
              <w:t>31</w:t>
            </w:r>
            <w:r w:rsidR="004D2BEF">
              <w:rPr>
                <w:webHidden/>
              </w:rPr>
              <w:fldChar w:fldCharType="end"/>
            </w:r>
          </w:hyperlink>
        </w:p>
        <w:p w14:paraId="73D42125" w14:textId="7ED8B0D2" w:rsidR="004D2BEF" w:rsidRDefault="00B956A2">
          <w:pPr>
            <w:pStyle w:val="TOC1"/>
            <w:rPr>
              <w:rFonts w:asciiTheme="minorHAnsi" w:eastAsiaTheme="minorEastAsia" w:hAnsiTheme="minorHAnsi" w:cstheme="minorBidi"/>
              <w:b w:val="0"/>
              <w:bCs w:val="0"/>
              <w:sz w:val="22"/>
              <w:szCs w:val="22"/>
            </w:rPr>
          </w:pPr>
          <w:hyperlink w:anchor="_Toc73627952" w:history="1">
            <w:r w:rsidR="004D2BEF" w:rsidRPr="00A9727F">
              <w:rPr>
                <w:rStyle w:val="Hyperlink"/>
              </w:rPr>
              <w:t>Section 8: C</w:t>
            </w:r>
            <w:r w:rsidR="004D2BEF">
              <w:rPr>
                <w:rStyle w:val="Hyperlink"/>
              </w:rPr>
              <w:t>ontract Award</w:t>
            </w:r>
            <w:r w:rsidR="004D2BEF">
              <w:rPr>
                <w:webHidden/>
              </w:rPr>
              <w:tab/>
            </w:r>
            <w:r w:rsidR="004D2BEF">
              <w:rPr>
                <w:webHidden/>
              </w:rPr>
              <w:fldChar w:fldCharType="begin"/>
            </w:r>
            <w:r w:rsidR="004D2BEF">
              <w:rPr>
                <w:webHidden/>
              </w:rPr>
              <w:instrText xml:space="preserve"> PAGEREF _Toc73627952 \h </w:instrText>
            </w:r>
            <w:r w:rsidR="004D2BEF">
              <w:rPr>
                <w:webHidden/>
              </w:rPr>
            </w:r>
            <w:r w:rsidR="004D2BEF">
              <w:rPr>
                <w:webHidden/>
              </w:rPr>
              <w:fldChar w:fldCharType="separate"/>
            </w:r>
            <w:r w:rsidR="004D2BEF">
              <w:rPr>
                <w:webHidden/>
              </w:rPr>
              <w:t>32</w:t>
            </w:r>
            <w:r w:rsidR="004D2BEF">
              <w:rPr>
                <w:webHidden/>
              </w:rPr>
              <w:fldChar w:fldCharType="end"/>
            </w:r>
          </w:hyperlink>
        </w:p>
        <w:p w14:paraId="2C088B6B" w14:textId="5ABE79D6" w:rsidR="004D2BEF" w:rsidRDefault="00B956A2">
          <w:pPr>
            <w:pStyle w:val="TOC2"/>
            <w:rPr>
              <w:rFonts w:asciiTheme="minorHAnsi" w:eastAsiaTheme="minorEastAsia" w:hAnsiTheme="minorHAnsi" w:cstheme="minorBidi"/>
              <w:sz w:val="22"/>
              <w:szCs w:val="22"/>
            </w:rPr>
          </w:pPr>
          <w:hyperlink w:anchor="_Toc73627953" w:history="1">
            <w:r w:rsidR="004D2BEF" w:rsidRPr="00A9727F">
              <w:rPr>
                <w:rStyle w:val="Hyperlink"/>
              </w:rPr>
              <w:t>Appendix 1: Conditions of Contract</w:t>
            </w:r>
            <w:r w:rsidR="004D2BEF">
              <w:rPr>
                <w:webHidden/>
              </w:rPr>
              <w:tab/>
            </w:r>
            <w:r w:rsidR="004D2BEF">
              <w:rPr>
                <w:webHidden/>
              </w:rPr>
              <w:fldChar w:fldCharType="begin"/>
            </w:r>
            <w:r w:rsidR="004D2BEF">
              <w:rPr>
                <w:webHidden/>
              </w:rPr>
              <w:instrText xml:space="preserve"> PAGEREF _Toc73627953 \h </w:instrText>
            </w:r>
            <w:r w:rsidR="004D2BEF">
              <w:rPr>
                <w:webHidden/>
              </w:rPr>
            </w:r>
            <w:r w:rsidR="004D2BEF">
              <w:rPr>
                <w:webHidden/>
              </w:rPr>
              <w:fldChar w:fldCharType="separate"/>
            </w:r>
            <w:r w:rsidR="004D2BEF">
              <w:rPr>
                <w:webHidden/>
              </w:rPr>
              <w:t>33</w:t>
            </w:r>
            <w:r w:rsidR="004D2BEF">
              <w:rPr>
                <w:webHidden/>
              </w:rPr>
              <w:fldChar w:fldCharType="end"/>
            </w:r>
          </w:hyperlink>
        </w:p>
        <w:p w14:paraId="09179CCB" w14:textId="344B37A8"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E84104">
      <w:pPr>
        <w:pStyle w:val="Heading1"/>
        <w:jc w:val="both"/>
      </w:pPr>
      <w:bookmarkStart w:id="0" w:name="_Toc73627930"/>
      <w:r w:rsidRPr="0001537A">
        <w:lastRenderedPageBreak/>
        <w:t>S</w:t>
      </w:r>
      <w:r w:rsidR="00A90EAD" w:rsidRPr="004D2BEF">
        <w:t>ection 1: Introduction</w:t>
      </w:r>
      <w:bookmarkEnd w:id="0"/>
    </w:p>
    <w:p w14:paraId="36888008" w14:textId="77777777" w:rsidR="00A90EAD" w:rsidRPr="004D2BEF" w:rsidRDefault="00A90EAD" w:rsidP="00E84104">
      <w:pPr>
        <w:jc w:val="both"/>
        <w:rPr>
          <w:rFonts w:ascii="Arial" w:hAnsi="Arial" w:cs="Arial"/>
          <w:szCs w:val="24"/>
        </w:rPr>
      </w:pPr>
    </w:p>
    <w:p w14:paraId="2C882B1C" w14:textId="407CE6B0" w:rsidR="00DC71EB" w:rsidRPr="004D2BEF" w:rsidRDefault="00A90EAD" w:rsidP="006D08DC">
      <w:pPr>
        <w:pStyle w:val="Heading2"/>
        <w:numPr>
          <w:ilvl w:val="0"/>
          <w:numId w:val="1"/>
        </w:numPr>
        <w:ind w:left="567" w:hanging="567"/>
        <w:jc w:val="both"/>
      </w:pPr>
      <w:bookmarkStart w:id="1" w:name="_Toc73627931"/>
      <w:r w:rsidRPr="004D2BEF">
        <w:t>General Requirements</w:t>
      </w:r>
      <w:bookmarkEnd w:id="1"/>
    </w:p>
    <w:p w14:paraId="55527AF2" w14:textId="77777777" w:rsidR="00A90EAD" w:rsidRPr="004D2BEF" w:rsidRDefault="00A90EAD" w:rsidP="00E84104">
      <w:pPr>
        <w:ind w:left="567" w:hanging="567"/>
        <w:jc w:val="both"/>
        <w:rPr>
          <w:rFonts w:ascii="Arial" w:hAnsi="Arial" w:cs="Arial"/>
          <w:szCs w:val="24"/>
        </w:rPr>
      </w:pPr>
    </w:p>
    <w:p w14:paraId="11BA045E" w14:textId="3010BE05" w:rsidR="00A90EAD" w:rsidRDefault="00904828" w:rsidP="006D08DC">
      <w:pPr>
        <w:pStyle w:val="ListParagraph"/>
        <w:numPr>
          <w:ilvl w:val="1"/>
          <w:numId w:val="1"/>
        </w:numPr>
        <w:ind w:left="567" w:hanging="567"/>
        <w:jc w:val="both"/>
        <w:rPr>
          <w:rFonts w:cs="Arial"/>
          <w:szCs w:val="24"/>
        </w:rPr>
      </w:pPr>
      <w:r w:rsidRPr="00EC7090">
        <w:rPr>
          <w:rFonts w:cs="Arial"/>
          <w:szCs w:val="24"/>
        </w:rPr>
        <w:t>North</w:t>
      </w:r>
      <w:r w:rsidR="00274737" w:rsidRPr="00EC7090">
        <w:rPr>
          <w:rFonts w:cs="Arial"/>
          <w:szCs w:val="24"/>
        </w:rPr>
        <w:t xml:space="preserve"> Northamptonshire Council</w:t>
      </w:r>
      <w:r w:rsidR="00C6739F" w:rsidRPr="00EC7090">
        <w:rPr>
          <w:rFonts w:cs="Arial"/>
          <w:szCs w:val="24"/>
        </w:rPr>
        <w:t xml:space="preserve"> (hereafter referred to as “The Council”)</w:t>
      </w:r>
      <w:r w:rsidR="00DC71EB" w:rsidRPr="00EC7090">
        <w:rPr>
          <w:rFonts w:cs="Arial"/>
          <w:szCs w:val="24"/>
        </w:rPr>
        <w:t xml:space="preserve"> invites quotations </w:t>
      </w:r>
      <w:r w:rsidR="00EC7090" w:rsidRPr="00EC7090">
        <w:rPr>
          <w:rFonts w:cs="Arial"/>
          <w:szCs w:val="24"/>
        </w:rPr>
        <w:t xml:space="preserve">to undertake </w:t>
      </w:r>
      <w:r w:rsidR="00433CEC">
        <w:rPr>
          <w:rFonts w:cs="Arial"/>
          <w:szCs w:val="24"/>
        </w:rPr>
        <w:t>repairs</w:t>
      </w:r>
      <w:r w:rsidR="00EC7090" w:rsidRPr="00EC7090">
        <w:rPr>
          <w:rFonts w:cs="Arial"/>
          <w:szCs w:val="24"/>
        </w:rPr>
        <w:t xml:space="preserve"> at </w:t>
      </w:r>
      <w:r w:rsidR="00433CEC">
        <w:rPr>
          <w:rFonts w:cs="Arial"/>
          <w:szCs w:val="24"/>
        </w:rPr>
        <w:t>The Cube, Corby</w:t>
      </w:r>
      <w:r w:rsidR="00B956A2">
        <w:rPr>
          <w:rFonts w:cs="Arial"/>
          <w:szCs w:val="24"/>
        </w:rPr>
        <w:t xml:space="preserve">, </w:t>
      </w:r>
      <w:r w:rsidR="00B956A2" w:rsidRPr="00B956A2">
        <w:rPr>
          <w:rFonts w:cs="Arial"/>
          <w:szCs w:val="24"/>
        </w:rPr>
        <w:t>NN17 1QG</w:t>
      </w:r>
      <w:r w:rsidR="00433CEC">
        <w:rPr>
          <w:rFonts w:cs="Arial"/>
          <w:szCs w:val="24"/>
        </w:rPr>
        <w:t xml:space="preserve"> to address sulphuric acid attack to sheet piling retaining natural material</w:t>
      </w:r>
      <w:r w:rsidR="00DC71EB" w:rsidRPr="00EC7090">
        <w:rPr>
          <w:rFonts w:cs="Arial"/>
          <w:szCs w:val="24"/>
        </w:rPr>
        <w:t>.</w:t>
      </w:r>
    </w:p>
    <w:p w14:paraId="71F6B6BF" w14:textId="77777777" w:rsidR="00EC7090" w:rsidRPr="00EC7090" w:rsidRDefault="00EC7090" w:rsidP="00EC7090">
      <w:pPr>
        <w:pStyle w:val="ListParagraph"/>
        <w:ind w:left="567"/>
        <w:jc w:val="both"/>
        <w:rPr>
          <w:rFonts w:cs="Arial"/>
          <w:szCs w:val="24"/>
        </w:rPr>
      </w:pPr>
    </w:p>
    <w:p w14:paraId="669EF03F" w14:textId="5C1D2219" w:rsidR="00DC71EB" w:rsidRPr="004D2BEF" w:rsidRDefault="00DC71EB" w:rsidP="006D08DC">
      <w:pPr>
        <w:pStyle w:val="ListParagraph"/>
        <w:numPr>
          <w:ilvl w:val="1"/>
          <w:numId w:val="1"/>
        </w:numPr>
        <w:ind w:left="567" w:hanging="567"/>
        <w:jc w:val="both"/>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E84104">
      <w:pPr>
        <w:ind w:left="567" w:hanging="567"/>
        <w:jc w:val="both"/>
        <w:rPr>
          <w:rFonts w:ascii="Arial" w:hAnsi="Arial" w:cs="Arial"/>
          <w:szCs w:val="24"/>
        </w:rPr>
      </w:pPr>
    </w:p>
    <w:p w14:paraId="7A7381C4" w14:textId="3AB0F720" w:rsidR="00DC71EB" w:rsidRPr="004D2BEF" w:rsidRDefault="00DC71EB" w:rsidP="006D08DC">
      <w:pPr>
        <w:pStyle w:val="ListParagraph"/>
        <w:numPr>
          <w:ilvl w:val="1"/>
          <w:numId w:val="1"/>
        </w:numPr>
        <w:ind w:left="567" w:hanging="567"/>
        <w:jc w:val="both"/>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E84104">
      <w:pPr>
        <w:ind w:left="567" w:hanging="567"/>
        <w:jc w:val="both"/>
        <w:rPr>
          <w:rFonts w:ascii="Arial" w:hAnsi="Arial" w:cs="Arial"/>
          <w:szCs w:val="24"/>
        </w:rPr>
      </w:pPr>
    </w:p>
    <w:p w14:paraId="3C463716" w14:textId="33E3A13D" w:rsidR="00DC71EB" w:rsidRPr="004D2BEF" w:rsidRDefault="00DC71EB" w:rsidP="006D08DC">
      <w:pPr>
        <w:pStyle w:val="ListParagraph"/>
        <w:numPr>
          <w:ilvl w:val="1"/>
          <w:numId w:val="1"/>
        </w:numPr>
        <w:ind w:left="567" w:hanging="567"/>
        <w:jc w:val="both"/>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6D08DC">
      <w:pPr>
        <w:pStyle w:val="ListParagraph"/>
        <w:numPr>
          <w:ilvl w:val="2"/>
          <w:numId w:val="1"/>
        </w:numPr>
        <w:ind w:left="1701" w:hanging="1134"/>
        <w:jc w:val="both"/>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6D08DC">
      <w:pPr>
        <w:pStyle w:val="ListParagraph"/>
        <w:numPr>
          <w:ilvl w:val="2"/>
          <w:numId w:val="1"/>
        </w:numPr>
        <w:ind w:left="1701" w:hanging="1134"/>
        <w:jc w:val="both"/>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6D08DC">
      <w:pPr>
        <w:pStyle w:val="ListParagraph"/>
        <w:numPr>
          <w:ilvl w:val="2"/>
          <w:numId w:val="1"/>
        </w:numPr>
        <w:ind w:left="1701" w:hanging="1134"/>
        <w:jc w:val="both"/>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6D08DC">
      <w:pPr>
        <w:pStyle w:val="ListParagraph"/>
        <w:numPr>
          <w:ilvl w:val="2"/>
          <w:numId w:val="1"/>
        </w:numPr>
        <w:ind w:left="1701" w:hanging="1134"/>
        <w:jc w:val="both"/>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E84104">
      <w:pPr>
        <w:jc w:val="both"/>
        <w:rPr>
          <w:rFonts w:ascii="Arial" w:hAnsi="Arial" w:cs="Arial"/>
          <w:szCs w:val="24"/>
        </w:rPr>
      </w:pPr>
    </w:p>
    <w:p w14:paraId="5BE59F0F" w14:textId="11419EB4" w:rsidR="00375C27" w:rsidRPr="004D2BEF" w:rsidRDefault="00375C27" w:rsidP="006D08DC">
      <w:pPr>
        <w:pStyle w:val="ListParagraph"/>
        <w:numPr>
          <w:ilvl w:val="1"/>
          <w:numId w:val="1"/>
        </w:numPr>
        <w:ind w:left="567" w:hanging="567"/>
        <w:jc w:val="both"/>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E84104">
      <w:pPr>
        <w:pStyle w:val="ListParagraph"/>
        <w:ind w:left="567"/>
        <w:jc w:val="both"/>
        <w:rPr>
          <w:rFonts w:cs="Arial"/>
          <w:szCs w:val="24"/>
        </w:rPr>
      </w:pPr>
    </w:p>
    <w:p w14:paraId="7C8C4DD4" w14:textId="3AE0709E" w:rsidR="00375C27" w:rsidRPr="004D2BEF" w:rsidRDefault="00375C27" w:rsidP="006D08DC">
      <w:pPr>
        <w:pStyle w:val="ListParagraph"/>
        <w:numPr>
          <w:ilvl w:val="1"/>
          <w:numId w:val="1"/>
        </w:numPr>
        <w:ind w:left="567" w:hanging="567"/>
        <w:jc w:val="both"/>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E84104">
      <w:pPr>
        <w:jc w:val="both"/>
        <w:rPr>
          <w:rFonts w:cs="Arial"/>
          <w:szCs w:val="24"/>
        </w:rPr>
      </w:pPr>
    </w:p>
    <w:p w14:paraId="6E28A3A9" w14:textId="2E179099" w:rsidR="00375C27" w:rsidRPr="004D2BEF" w:rsidRDefault="00375C27" w:rsidP="006D08DC">
      <w:pPr>
        <w:pStyle w:val="ListParagraph"/>
        <w:numPr>
          <w:ilvl w:val="1"/>
          <w:numId w:val="1"/>
        </w:numPr>
        <w:ind w:left="567" w:hanging="567"/>
        <w:jc w:val="both"/>
        <w:rPr>
          <w:rFonts w:cs="Arial"/>
          <w:szCs w:val="24"/>
        </w:rPr>
      </w:pPr>
      <w:r w:rsidRPr="004D2BEF">
        <w:rPr>
          <w:rFonts w:cs="Arial"/>
          <w:szCs w:val="24"/>
        </w:rPr>
        <w:t xml:space="preserve">Quotations are to remain open for acceptance for a period of </w:t>
      </w:r>
      <w:r w:rsidR="0096292A">
        <w:rPr>
          <w:rFonts w:cs="Arial"/>
          <w:szCs w:val="24"/>
        </w:rPr>
        <w:t>90</w:t>
      </w:r>
      <w:r w:rsidR="0096292A">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E84104">
      <w:pPr>
        <w:pStyle w:val="ListParagraph"/>
        <w:ind w:left="567"/>
        <w:jc w:val="both"/>
        <w:rPr>
          <w:rFonts w:cs="Arial"/>
          <w:szCs w:val="24"/>
        </w:rPr>
      </w:pPr>
    </w:p>
    <w:p w14:paraId="43DD3E8A" w14:textId="7F5FAE82" w:rsidR="00375C27" w:rsidRPr="004D2BEF" w:rsidRDefault="00375C27" w:rsidP="006D08DC">
      <w:pPr>
        <w:pStyle w:val="ListParagraph"/>
        <w:numPr>
          <w:ilvl w:val="1"/>
          <w:numId w:val="1"/>
        </w:numPr>
        <w:ind w:left="567" w:hanging="567"/>
        <w:jc w:val="both"/>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E84104">
      <w:pPr>
        <w:ind w:left="567" w:hanging="567"/>
        <w:jc w:val="both"/>
        <w:rPr>
          <w:rFonts w:ascii="Arial" w:hAnsi="Arial" w:cs="Arial"/>
          <w:color w:val="FF0000"/>
          <w:szCs w:val="24"/>
        </w:rPr>
      </w:pPr>
    </w:p>
    <w:p w14:paraId="668C0BC1" w14:textId="7215A96B" w:rsidR="008D1BFC" w:rsidRPr="00870C2B" w:rsidRDefault="008D1BFC" w:rsidP="006D08DC">
      <w:pPr>
        <w:pStyle w:val="ListParagraph"/>
        <w:numPr>
          <w:ilvl w:val="1"/>
          <w:numId w:val="1"/>
        </w:numPr>
        <w:ind w:left="567" w:hanging="567"/>
        <w:jc w:val="both"/>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E84104">
      <w:pPr>
        <w:ind w:left="567" w:hanging="567"/>
        <w:jc w:val="both"/>
        <w:rPr>
          <w:rFonts w:ascii="Arial" w:hAnsi="Arial" w:cs="Arial"/>
          <w:szCs w:val="24"/>
        </w:rPr>
      </w:pPr>
    </w:p>
    <w:p w14:paraId="4E2D6295" w14:textId="77777777" w:rsidR="008D1BFC" w:rsidRPr="009840DF" w:rsidRDefault="008D1BFC" w:rsidP="006D08DC">
      <w:pPr>
        <w:pStyle w:val="ListParagraph"/>
        <w:numPr>
          <w:ilvl w:val="2"/>
          <w:numId w:val="1"/>
        </w:numPr>
        <w:ind w:left="1701" w:hanging="1134"/>
        <w:jc w:val="both"/>
        <w:rPr>
          <w:rFonts w:cs="Arial"/>
          <w:szCs w:val="24"/>
        </w:rPr>
      </w:pPr>
      <w:r w:rsidRPr="009840DF">
        <w:rPr>
          <w:rFonts w:cs="Arial"/>
          <w:szCs w:val="24"/>
        </w:rPr>
        <w:t>The Council reserves the right to:</w:t>
      </w:r>
    </w:p>
    <w:p w14:paraId="3E2BC8B8" w14:textId="68490838" w:rsidR="008D1BFC" w:rsidRPr="00FF2CC0" w:rsidRDefault="008D1BFC" w:rsidP="006D08DC">
      <w:pPr>
        <w:pStyle w:val="ListParagraph"/>
        <w:numPr>
          <w:ilvl w:val="0"/>
          <w:numId w:val="11"/>
        </w:numPr>
        <w:ind w:left="2268" w:hanging="567"/>
        <w:contextualSpacing w:val="0"/>
        <w:jc w:val="both"/>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6D08DC">
      <w:pPr>
        <w:pStyle w:val="ListParagraph"/>
        <w:numPr>
          <w:ilvl w:val="0"/>
          <w:numId w:val="11"/>
        </w:numPr>
        <w:ind w:left="2268" w:hanging="567"/>
        <w:contextualSpacing w:val="0"/>
        <w:jc w:val="both"/>
        <w:rPr>
          <w:rFonts w:cs="Arial"/>
          <w:szCs w:val="24"/>
        </w:rPr>
      </w:pPr>
      <w:r w:rsidRPr="00FF2CC0">
        <w:rPr>
          <w:rFonts w:cs="Arial"/>
          <w:szCs w:val="24"/>
        </w:rPr>
        <w:t xml:space="preserve">Make changes to the timetable, </w:t>
      </w:r>
      <w:proofErr w:type="gramStart"/>
      <w:r w:rsidRPr="00FF2CC0">
        <w:rPr>
          <w:rFonts w:cs="Arial"/>
          <w:szCs w:val="24"/>
        </w:rPr>
        <w:t>structure</w:t>
      </w:r>
      <w:proofErr w:type="gramEnd"/>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6D08DC">
      <w:pPr>
        <w:pStyle w:val="ListParagraph"/>
        <w:numPr>
          <w:ilvl w:val="0"/>
          <w:numId w:val="11"/>
        </w:numPr>
        <w:ind w:left="2268" w:hanging="567"/>
        <w:contextualSpacing w:val="0"/>
        <w:jc w:val="both"/>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6D08DC">
      <w:pPr>
        <w:pStyle w:val="ListParagraph"/>
        <w:numPr>
          <w:ilvl w:val="0"/>
          <w:numId w:val="11"/>
        </w:numPr>
        <w:ind w:left="2268" w:hanging="567"/>
        <w:contextualSpacing w:val="0"/>
        <w:jc w:val="both"/>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6B23F8DA" w:rsidR="008D1BFC" w:rsidRPr="00E84104" w:rsidRDefault="008D1BFC" w:rsidP="006D08DC">
      <w:pPr>
        <w:pStyle w:val="ListParagraph"/>
        <w:numPr>
          <w:ilvl w:val="0"/>
          <w:numId w:val="11"/>
        </w:numPr>
        <w:ind w:left="2268" w:hanging="567"/>
        <w:contextualSpacing w:val="0"/>
        <w:jc w:val="both"/>
        <w:rPr>
          <w:rFonts w:cs="Arial"/>
          <w:szCs w:val="24"/>
        </w:rPr>
      </w:pPr>
      <w:r w:rsidRPr="00E84104">
        <w:rPr>
          <w:rFonts w:cs="Arial"/>
          <w:szCs w:val="24"/>
        </w:rPr>
        <w:t xml:space="preserve">Reject any </w:t>
      </w:r>
      <w:r w:rsidR="001A6398" w:rsidRPr="00E84104">
        <w:rPr>
          <w:rFonts w:cs="Arial"/>
          <w:szCs w:val="24"/>
        </w:rPr>
        <w:t>RFQ</w:t>
      </w:r>
      <w:r w:rsidRPr="00E84104">
        <w:rPr>
          <w:rFonts w:cs="Arial"/>
          <w:szCs w:val="24"/>
        </w:rPr>
        <w:t xml:space="preserve"> Responses that are over budget without further evaluation of the response. </w:t>
      </w:r>
    </w:p>
    <w:p w14:paraId="396013AE" w14:textId="5798A93F" w:rsidR="008D1BFC" w:rsidRDefault="008D1BFC" w:rsidP="00E84104">
      <w:pPr>
        <w:ind w:left="567" w:hanging="567"/>
        <w:jc w:val="both"/>
        <w:rPr>
          <w:rFonts w:ascii="Arial" w:hAnsi="Arial" w:cs="Arial"/>
          <w:szCs w:val="24"/>
        </w:rPr>
      </w:pPr>
    </w:p>
    <w:p w14:paraId="288DF467" w14:textId="63C4C6C6" w:rsidR="000719A2" w:rsidRPr="00433CEC" w:rsidRDefault="000719A2" w:rsidP="006D08DC">
      <w:pPr>
        <w:pStyle w:val="ListParagraph"/>
        <w:numPr>
          <w:ilvl w:val="1"/>
          <w:numId w:val="1"/>
        </w:numPr>
        <w:ind w:left="567" w:hanging="567"/>
        <w:jc w:val="both"/>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p>
    <w:p w14:paraId="1FA69E80" w14:textId="77777777" w:rsidR="00433CEC" w:rsidRPr="000719A2" w:rsidRDefault="00433CEC" w:rsidP="00433CEC">
      <w:pPr>
        <w:pStyle w:val="ListParagraph"/>
        <w:ind w:left="567"/>
        <w:jc w:val="both"/>
        <w:rPr>
          <w:rFonts w:cs="Arial"/>
          <w:i/>
          <w:iCs/>
          <w:szCs w:val="24"/>
        </w:rPr>
      </w:pPr>
    </w:p>
    <w:p w14:paraId="51D022D2" w14:textId="1BBCEBBE" w:rsidR="00F40990" w:rsidRPr="00E84104" w:rsidRDefault="00F40990" w:rsidP="006D08DC">
      <w:pPr>
        <w:pStyle w:val="ListParagraph"/>
        <w:numPr>
          <w:ilvl w:val="2"/>
          <w:numId w:val="1"/>
        </w:numPr>
        <w:ind w:left="1701" w:hanging="1134"/>
        <w:jc w:val="both"/>
        <w:rPr>
          <w:rFonts w:cs="Arial"/>
          <w:i/>
          <w:iCs/>
          <w:szCs w:val="24"/>
        </w:rPr>
      </w:pPr>
      <w:bookmarkStart w:id="3" w:name="_Hlk68852887"/>
      <w:bookmarkStart w:id="4" w:name="_Hlk68853589"/>
      <w:r w:rsidRPr="00E84104">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E84104">
        <w:rPr>
          <w:rFonts w:cs="Arial"/>
          <w:szCs w:val="24"/>
        </w:rPr>
        <w:t xml:space="preserve">; </w:t>
      </w:r>
      <w:proofErr w:type="gramStart"/>
      <w:r w:rsidR="00E61C89" w:rsidRPr="00E84104">
        <w:rPr>
          <w:rFonts w:cs="Arial"/>
          <w:szCs w:val="24"/>
        </w:rPr>
        <w:t>i.e.;</w:t>
      </w:r>
      <w:proofErr w:type="gramEnd"/>
      <w:r w:rsidRPr="00E84104">
        <w:rPr>
          <w:rFonts w:cs="Arial"/>
          <w:szCs w:val="24"/>
        </w:rPr>
        <w:t xml:space="preserve"> </w:t>
      </w:r>
      <w:r w:rsidR="00E61C89" w:rsidRPr="00E84104">
        <w:rPr>
          <w:rFonts w:cs="Arial"/>
          <w:szCs w:val="24"/>
        </w:rPr>
        <w:t>wo</w:t>
      </w:r>
      <w:r w:rsidRPr="00E84104">
        <w:rPr>
          <w:rFonts w:cs="Arial"/>
          <w:szCs w:val="24"/>
        </w:rPr>
        <w:t xml:space="preserve">rds submitted over this limit may/will not be evaluated; </w:t>
      </w:r>
    </w:p>
    <w:p w14:paraId="16A1AF94" w14:textId="39ACA2D7" w:rsidR="000719A2" w:rsidRPr="00375C27" w:rsidRDefault="00F40990" w:rsidP="006D08DC">
      <w:pPr>
        <w:pStyle w:val="ListParagraph"/>
        <w:numPr>
          <w:ilvl w:val="2"/>
          <w:numId w:val="1"/>
        </w:numPr>
        <w:ind w:left="1701" w:hanging="1134"/>
        <w:jc w:val="both"/>
        <w:rPr>
          <w:rFonts w:cs="Arial"/>
          <w:i/>
          <w:iCs/>
          <w:szCs w:val="24"/>
        </w:rPr>
      </w:pPr>
      <w:r w:rsidRPr="00F40990">
        <w:rPr>
          <w:rFonts w:cs="Arial"/>
          <w:szCs w:val="24"/>
        </w:rPr>
        <w:t xml:space="preserve">All words in any format (including but not limited to words in diagrams, pictures, maps, </w:t>
      </w:r>
      <w:proofErr w:type="gramStart"/>
      <w:r w:rsidRPr="00F40990">
        <w:rPr>
          <w:rFonts w:cs="Arial"/>
          <w:szCs w:val="24"/>
        </w:rPr>
        <w:t>tables</w:t>
      </w:r>
      <w:proofErr w:type="gramEnd"/>
      <w:r w:rsidRPr="00F40990">
        <w:rPr>
          <w:rFonts w:cs="Arial"/>
          <w:szCs w:val="24"/>
        </w:rPr>
        <w:t xml:space="preserve"> and charts) will count towards the word count. Potential Suppliers must state the number of words in any diagram, picture, map, </w:t>
      </w:r>
      <w:proofErr w:type="gramStart"/>
      <w:r w:rsidRPr="00F40990">
        <w:rPr>
          <w:rFonts w:cs="Arial"/>
          <w:szCs w:val="24"/>
        </w:rPr>
        <w:t>table</w:t>
      </w:r>
      <w:proofErr w:type="gramEnd"/>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3"/>
    </w:p>
    <w:p w14:paraId="70B71407" w14:textId="77777777" w:rsidR="00375C27" w:rsidRPr="004D2BEF" w:rsidRDefault="00375C27" w:rsidP="006D08DC">
      <w:pPr>
        <w:pStyle w:val="ListParagraph"/>
        <w:numPr>
          <w:ilvl w:val="2"/>
          <w:numId w:val="1"/>
        </w:numPr>
        <w:ind w:left="1701" w:hanging="1134"/>
        <w:jc w:val="both"/>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6D08DC">
      <w:pPr>
        <w:pStyle w:val="ListParagraph"/>
        <w:numPr>
          <w:ilvl w:val="2"/>
          <w:numId w:val="1"/>
        </w:numPr>
        <w:ind w:left="1701" w:hanging="1134"/>
        <w:jc w:val="both"/>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6D08DC">
      <w:pPr>
        <w:pStyle w:val="ListParagraph"/>
        <w:numPr>
          <w:ilvl w:val="2"/>
          <w:numId w:val="1"/>
        </w:numPr>
        <w:ind w:left="1701" w:hanging="1134"/>
        <w:jc w:val="both"/>
        <w:rPr>
          <w:rFonts w:cs="Arial"/>
          <w:iCs/>
          <w:szCs w:val="24"/>
        </w:rPr>
      </w:pPr>
      <w:r w:rsidRPr="004D2BEF">
        <w:rPr>
          <w:rFonts w:cs="Arial"/>
          <w:iCs/>
          <w:szCs w:val="24"/>
        </w:rPr>
        <w:t>Submit any zipped files in WinZip format only</w:t>
      </w:r>
      <w:r w:rsidR="00126E04" w:rsidRPr="004D2BEF">
        <w:rPr>
          <w:rFonts w:cs="Arial"/>
          <w:iCs/>
          <w:szCs w:val="24"/>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6D08DC">
      <w:pPr>
        <w:pStyle w:val="Heading2"/>
        <w:numPr>
          <w:ilvl w:val="0"/>
          <w:numId w:val="1"/>
        </w:numPr>
        <w:ind w:left="567" w:hanging="567"/>
      </w:pPr>
      <w:bookmarkStart w:id="5" w:name="_Toc73627932"/>
      <w:r w:rsidRPr="00566026">
        <w:lastRenderedPageBreak/>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6D08DC">
      <w:pPr>
        <w:pStyle w:val="ListParagraph"/>
        <w:numPr>
          <w:ilvl w:val="1"/>
          <w:numId w:val="1"/>
        </w:numPr>
        <w:ind w:left="567" w:right="-2" w:hanging="567"/>
        <w:jc w:val="both"/>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433CEC">
      <w:pPr>
        <w:pStyle w:val="ListParagraph"/>
        <w:ind w:left="567" w:right="-2" w:hanging="567"/>
        <w:jc w:val="both"/>
        <w:rPr>
          <w:rFonts w:cs="Arial"/>
          <w:szCs w:val="24"/>
        </w:rPr>
      </w:pPr>
    </w:p>
    <w:p w14:paraId="465F6E53" w14:textId="03B2B826" w:rsidR="008D1BFC" w:rsidRPr="00B96030" w:rsidRDefault="008D1BFC" w:rsidP="006D08DC">
      <w:pPr>
        <w:pStyle w:val="ListParagraph"/>
        <w:numPr>
          <w:ilvl w:val="1"/>
          <w:numId w:val="1"/>
        </w:numPr>
        <w:ind w:left="567" w:right="-2" w:hanging="567"/>
        <w:jc w:val="both"/>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433CEC">
      <w:pPr>
        <w:ind w:left="567" w:right="-2" w:hanging="567"/>
        <w:jc w:val="both"/>
        <w:rPr>
          <w:rFonts w:ascii="Arial" w:hAnsi="Arial" w:cs="Arial"/>
          <w:szCs w:val="24"/>
        </w:rPr>
      </w:pPr>
    </w:p>
    <w:p w14:paraId="7B7E4364" w14:textId="4F27EB39" w:rsidR="008D1BFC" w:rsidRPr="00566026" w:rsidRDefault="008D1BFC" w:rsidP="006D08DC">
      <w:pPr>
        <w:pStyle w:val="ListParagraph"/>
        <w:numPr>
          <w:ilvl w:val="1"/>
          <w:numId w:val="1"/>
        </w:numPr>
        <w:ind w:left="567" w:right="-2" w:hanging="567"/>
        <w:jc w:val="both"/>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0CD9D13"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75DCC7BE"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8-02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Wednesday, 2 August 2023</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1FB980ED" w:rsidR="00A90EAD" w:rsidRPr="00566026" w:rsidRDefault="00EC7090" w:rsidP="00791FAC">
            <w:pPr>
              <w:pStyle w:val="BodyText"/>
              <w:spacing w:after="60"/>
              <w:rPr>
                <w:rFonts w:ascii="Arial" w:hAnsi="Arial" w:cs="Arial"/>
                <w:b w:val="0"/>
                <w:bCs/>
                <w:szCs w:val="24"/>
              </w:rPr>
            </w:pPr>
            <w:r w:rsidRPr="00EC7090">
              <w:rPr>
                <w:rFonts w:ascii="Arial" w:hAnsi="Arial" w:cs="Arial"/>
                <w:b w:val="0"/>
                <w:bCs/>
                <w:szCs w:val="24"/>
              </w:rPr>
              <w:t>12:00</w:t>
            </w:r>
            <w:r w:rsidR="00A90EAD" w:rsidRPr="00EC7090">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9-01T00:00:00Z">
                  <w:dateFormat w:val="dddd, d MMMM yyyy"/>
                  <w:lid w:val="en-GB"/>
                  <w:storeMappedDataAs w:val="dateTime"/>
                  <w:calendar w:val="gregorian"/>
                </w:date>
              </w:sdtPr>
              <w:sdtEndPr>
                <w:rPr>
                  <w:rStyle w:val="DefaultParagraphFont"/>
                  <w:rFonts w:ascii="Times New Roman" w:hAnsi="Times New Roman"/>
                </w:rPr>
              </w:sdtEndPr>
              <w:sdtContent>
                <w:r w:rsidR="00B956A2">
                  <w:rPr>
                    <w:rStyle w:val="Arial11"/>
                    <w:rFonts w:cs="Arial"/>
                    <w:b w:val="0"/>
                    <w:bCs/>
                    <w:sz w:val="24"/>
                    <w:szCs w:val="24"/>
                  </w:rPr>
                  <w:t>Friday, 1 September 2023</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017A629F"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9-0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Tuesday, 5 September 2023</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Deadline for Submission of Bids</w:t>
            </w:r>
          </w:p>
        </w:tc>
        <w:tc>
          <w:tcPr>
            <w:tcW w:w="2311" w:type="pct"/>
          </w:tcPr>
          <w:p w14:paraId="64FC68F9" w14:textId="01E1F4DA" w:rsidR="00A90EAD" w:rsidRPr="00566026" w:rsidRDefault="00365656" w:rsidP="00791FAC">
            <w:pPr>
              <w:pStyle w:val="BodyText"/>
              <w:spacing w:after="60"/>
              <w:rPr>
                <w:rFonts w:ascii="Arial" w:hAnsi="Arial" w:cs="Arial"/>
                <w:b w:val="0"/>
                <w:bCs/>
                <w:szCs w:val="24"/>
              </w:rPr>
            </w:pPr>
            <w:r w:rsidRPr="00365656">
              <w:rPr>
                <w:rFonts w:ascii="Arial" w:hAnsi="Arial" w:cs="Arial"/>
                <w:b w:val="0"/>
                <w:bCs/>
                <w:szCs w:val="24"/>
              </w:rPr>
              <w:t xml:space="preserve">12:00 </w:t>
            </w:r>
            <w:r w:rsidR="00A90EAD" w:rsidRPr="0036565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3-09-14T00:00:00Z">
                  <w:dateFormat w:val="dddd, d MMMM yyyy"/>
                  <w:lid w:val="en-GB"/>
                  <w:storeMappedDataAs w:val="dateTime"/>
                  <w:calendar w:val="gregorian"/>
                </w:date>
              </w:sdtPr>
              <w:sdtEndPr>
                <w:rPr>
                  <w:rStyle w:val="DefaultParagraphFont"/>
                  <w:rFonts w:ascii="Times New Roman" w:hAnsi="Times New Roman"/>
                </w:rPr>
              </w:sdtEndPr>
              <w:sdtContent>
                <w:r w:rsidR="00B956A2">
                  <w:rPr>
                    <w:rStyle w:val="Arial11"/>
                    <w:rFonts w:cs="Arial"/>
                    <w:b w:val="0"/>
                    <w:bCs/>
                    <w:sz w:val="24"/>
                    <w:szCs w:val="24"/>
                  </w:rPr>
                  <w:t>Thursday, 14 September 2023</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Evaluation of Bids Received*</w:t>
            </w:r>
          </w:p>
        </w:tc>
        <w:tc>
          <w:tcPr>
            <w:tcW w:w="2311" w:type="pct"/>
          </w:tcPr>
          <w:p w14:paraId="2F19B1DA" w14:textId="0B7BF0AF"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9-19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Tuesday, 19 September 2023</w:t>
                </w:r>
              </w:sdtContent>
            </w:sdt>
          </w:p>
        </w:tc>
      </w:tr>
      <w:tr w:rsidR="00A90EAD" w:rsidRPr="00566026" w14:paraId="6E1CF1C8" w14:textId="77777777" w:rsidTr="00795DCA">
        <w:trPr>
          <w:trHeight w:val="284"/>
        </w:trPr>
        <w:tc>
          <w:tcPr>
            <w:tcW w:w="379" w:type="pct"/>
            <w:tcBorders>
              <w:right w:val="nil"/>
            </w:tcBorders>
          </w:tcPr>
          <w:p w14:paraId="3B65AC05"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684FE5A"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Clarification Meetings (if </w:t>
            </w:r>
            <w:proofErr w:type="gramStart"/>
            <w:r w:rsidRPr="00365656">
              <w:rPr>
                <w:rFonts w:ascii="Arial" w:hAnsi="Arial" w:cs="Arial"/>
                <w:b w:val="0"/>
                <w:bCs/>
                <w:szCs w:val="24"/>
              </w:rPr>
              <w:t>required)*</w:t>
            </w:r>
            <w:proofErr w:type="gramEnd"/>
          </w:p>
        </w:tc>
        <w:tc>
          <w:tcPr>
            <w:tcW w:w="2311" w:type="pct"/>
          </w:tcPr>
          <w:p w14:paraId="771EA7EC" w14:textId="53873167"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3-09-21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Thursday, 21 September 2023</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Contract Award*</w:t>
            </w:r>
          </w:p>
        </w:tc>
        <w:tc>
          <w:tcPr>
            <w:tcW w:w="2311" w:type="pct"/>
          </w:tcPr>
          <w:p w14:paraId="3E66E9AB" w14:textId="1C5A3E92"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9-2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25 September 2023</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638987"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Pre-Contact Meeting(s)*</w:t>
            </w:r>
          </w:p>
        </w:tc>
        <w:tc>
          <w:tcPr>
            <w:tcW w:w="2311" w:type="pct"/>
          </w:tcPr>
          <w:p w14:paraId="429FE62C" w14:textId="40094BF1"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3-09-2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25 September 2023</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Contract Start*</w:t>
            </w:r>
          </w:p>
        </w:tc>
        <w:tc>
          <w:tcPr>
            <w:tcW w:w="2311" w:type="pct"/>
          </w:tcPr>
          <w:p w14:paraId="4A0B862F" w14:textId="5754A1DB"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10-09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9 October 2023</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Contract End (EXCLUDING Extension </w:t>
            </w:r>
            <w:proofErr w:type="gramStart"/>
            <w:r w:rsidRPr="00365656">
              <w:rPr>
                <w:rFonts w:ascii="Arial" w:hAnsi="Arial" w:cs="Arial"/>
                <w:b w:val="0"/>
                <w:bCs/>
                <w:szCs w:val="24"/>
              </w:rPr>
              <w:t>Periods)*</w:t>
            </w:r>
            <w:proofErr w:type="gramEnd"/>
          </w:p>
        </w:tc>
        <w:tc>
          <w:tcPr>
            <w:tcW w:w="2311" w:type="pct"/>
          </w:tcPr>
          <w:p w14:paraId="3CCF9850" w14:textId="66A02B63" w:rsidR="00A90EAD" w:rsidRPr="00566026" w:rsidRDefault="00B956A2"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11-30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Thursday, 30 November 2023</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566026" w:rsidRDefault="00A90EAD" w:rsidP="006D08DC">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58823BC"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Contract End (INCLUDING Extension </w:t>
            </w:r>
            <w:proofErr w:type="gramStart"/>
            <w:r w:rsidRPr="00365656">
              <w:rPr>
                <w:rFonts w:ascii="Arial" w:hAnsi="Arial" w:cs="Arial"/>
                <w:b w:val="0"/>
                <w:bCs/>
                <w:szCs w:val="24"/>
              </w:rPr>
              <w:t>Periods)*</w:t>
            </w:r>
            <w:proofErr w:type="gramEnd"/>
          </w:p>
        </w:tc>
        <w:tc>
          <w:tcPr>
            <w:tcW w:w="2311" w:type="pct"/>
          </w:tcPr>
          <w:p w14:paraId="02CFE7B1" w14:textId="7AD16E31" w:rsidR="00A90EAD" w:rsidRPr="00566026" w:rsidRDefault="00B956A2" w:rsidP="00791FAC">
            <w:pPr>
              <w:pStyle w:val="BodyText"/>
              <w:spacing w:after="60"/>
              <w:rPr>
                <w:rFonts w:ascii="Arial" w:hAnsi="Arial" w:cs="Arial"/>
                <w:b w:val="0"/>
                <w:bCs/>
                <w:szCs w:val="24"/>
              </w:rPr>
            </w:pPr>
            <w:sdt>
              <w:sdtPr>
                <w:rPr>
                  <w:rStyle w:val="Arial11"/>
                  <w:rFonts w:cs="Arial"/>
                  <w:b w:val="0"/>
                  <w:sz w:val="24"/>
                  <w:szCs w:val="24"/>
                </w:rPr>
                <w:id w:val="1674297906"/>
                <w:placeholder>
                  <w:docPart w:val="AD12E076F164491488C94B6E3B813E52"/>
                </w:placeholder>
                <w:date w:fullDate="2023-11-30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sz w:val="24"/>
                    <w:szCs w:val="24"/>
                  </w:rPr>
                  <w:t>Thursday, 30 November 2023</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6D08DC">
      <w:pPr>
        <w:pStyle w:val="ListParagraph"/>
        <w:numPr>
          <w:ilvl w:val="1"/>
          <w:numId w:val="1"/>
        </w:numPr>
        <w:ind w:left="567" w:right="-2" w:hanging="567"/>
        <w:jc w:val="both"/>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proofErr w:type="gramStart"/>
      <w:r w:rsidRPr="00FF2CC0">
        <w:rPr>
          <w:rFonts w:cs="Arial"/>
          <w:szCs w:val="24"/>
        </w:rPr>
        <w:t>i.e.</w:t>
      </w:r>
      <w:proofErr w:type="gramEnd"/>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433CEC">
      <w:pPr>
        <w:pStyle w:val="ListParagraph"/>
        <w:ind w:left="567" w:right="-2" w:hanging="567"/>
        <w:jc w:val="both"/>
        <w:rPr>
          <w:rFonts w:cs="Arial"/>
          <w:szCs w:val="24"/>
        </w:rPr>
      </w:pPr>
    </w:p>
    <w:p w14:paraId="09502753" w14:textId="10F7B628" w:rsidR="008D1BFC" w:rsidRPr="00607DE3" w:rsidRDefault="008D1BFC" w:rsidP="006D08DC">
      <w:pPr>
        <w:pStyle w:val="ListParagraph"/>
        <w:numPr>
          <w:ilvl w:val="1"/>
          <w:numId w:val="1"/>
        </w:numPr>
        <w:ind w:left="567" w:right="-2" w:hanging="567"/>
        <w:jc w:val="both"/>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Default="00A90EAD" w:rsidP="00E84104">
      <w:pPr>
        <w:jc w:val="both"/>
        <w:rPr>
          <w:rFonts w:ascii="Arial" w:hAnsi="Arial" w:cs="Arial"/>
          <w:szCs w:val="24"/>
        </w:rPr>
      </w:pPr>
    </w:p>
    <w:p w14:paraId="2170D821" w14:textId="77777777" w:rsidR="00433CEC" w:rsidRDefault="00433CEC" w:rsidP="00E84104">
      <w:pPr>
        <w:jc w:val="both"/>
        <w:rPr>
          <w:rFonts w:ascii="Arial" w:hAnsi="Arial" w:cs="Arial"/>
          <w:szCs w:val="24"/>
        </w:rPr>
      </w:pPr>
    </w:p>
    <w:p w14:paraId="4CABFB23" w14:textId="77777777" w:rsidR="00433CEC" w:rsidRPr="00566026" w:rsidRDefault="00433CEC" w:rsidP="00E84104">
      <w:pPr>
        <w:jc w:val="both"/>
        <w:rPr>
          <w:rFonts w:ascii="Arial" w:hAnsi="Arial" w:cs="Arial"/>
          <w:szCs w:val="24"/>
        </w:rPr>
      </w:pPr>
    </w:p>
    <w:p w14:paraId="7912C05C" w14:textId="77777777" w:rsidR="00120CD2" w:rsidRDefault="00120CD2" w:rsidP="006D08DC">
      <w:pPr>
        <w:pStyle w:val="Heading2"/>
        <w:numPr>
          <w:ilvl w:val="0"/>
          <w:numId w:val="1"/>
        </w:numPr>
        <w:ind w:left="567" w:hanging="567"/>
        <w:jc w:val="both"/>
      </w:pPr>
      <w:bookmarkStart w:id="7" w:name="_Toc73627933"/>
      <w:r>
        <w:t>Site Visits</w:t>
      </w:r>
    </w:p>
    <w:p w14:paraId="3CC337A4" w14:textId="77777777" w:rsidR="00120CD2" w:rsidRPr="00120CD2" w:rsidRDefault="00120CD2" w:rsidP="00120CD2"/>
    <w:p w14:paraId="0D351796" w14:textId="77777777" w:rsidR="00120CD2" w:rsidRPr="00120CD2" w:rsidRDefault="00120CD2" w:rsidP="006D08DC">
      <w:pPr>
        <w:pStyle w:val="ListParagraph"/>
        <w:numPr>
          <w:ilvl w:val="1"/>
          <w:numId w:val="1"/>
        </w:numPr>
        <w:ind w:left="567" w:right="-45" w:hanging="567"/>
        <w:jc w:val="both"/>
        <w:rPr>
          <w:rFonts w:cs="Arial"/>
          <w:szCs w:val="24"/>
          <w:lang w:eastAsia="en-GB"/>
        </w:rPr>
      </w:pPr>
      <w:r w:rsidRPr="00120CD2">
        <w:rPr>
          <w:rFonts w:cs="Arial"/>
          <w:szCs w:val="24"/>
          <w:lang w:eastAsia="en-GB"/>
        </w:rPr>
        <w:lastRenderedPageBreak/>
        <w:t>It is deemed essential that the Contractor visits the site and thoroughly acquaints themselves with the nature of the work and conditions under which the work will be executed prior to the submission of their tender. The Contractor is especially requested to examine the means of access, internal site traffic arrangements, and approach to the site and the local conditions. No extra costs will be allowed on the grounds of lack, or absence of information in this respect.</w:t>
      </w:r>
    </w:p>
    <w:p w14:paraId="37A2EC1D" w14:textId="77777777" w:rsidR="00120CD2" w:rsidRDefault="00120CD2" w:rsidP="00120CD2">
      <w:pPr>
        <w:pStyle w:val="Heading2"/>
        <w:ind w:left="567"/>
        <w:jc w:val="both"/>
        <w:rPr>
          <w:b w:val="0"/>
          <w:bCs w:val="0"/>
        </w:rPr>
      </w:pPr>
    </w:p>
    <w:p w14:paraId="7636FE80" w14:textId="7AE01907" w:rsidR="00120CD2" w:rsidRPr="00120CD2" w:rsidRDefault="00120CD2" w:rsidP="006D08DC">
      <w:pPr>
        <w:pStyle w:val="Heading2"/>
        <w:numPr>
          <w:ilvl w:val="1"/>
          <w:numId w:val="1"/>
        </w:numPr>
        <w:ind w:left="567" w:hanging="567"/>
        <w:jc w:val="both"/>
        <w:rPr>
          <w:b w:val="0"/>
          <w:bCs w:val="0"/>
        </w:rPr>
      </w:pPr>
      <w:r w:rsidRPr="00120CD2">
        <w:rPr>
          <w:b w:val="0"/>
          <w:bCs w:val="0"/>
        </w:rPr>
        <w:t>The site is available to inspect wit</w:t>
      </w:r>
      <w:r>
        <w:rPr>
          <w:b w:val="0"/>
          <w:bCs w:val="0"/>
        </w:rPr>
        <w:t>h</w:t>
      </w:r>
      <w:r w:rsidRPr="00120CD2">
        <w:rPr>
          <w:b w:val="0"/>
          <w:bCs w:val="0"/>
        </w:rPr>
        <w:t xml:space="preserve">out prior notification, although access to the </w:t>
      </w:r>
      <w:proofErr w:type="spellStart"/>
      <w:r w:rsidRPr="00120CD2">
        <w:rPr>
          <w:b w:val="0"/>
          <w:bCs w:val="0"/>
        </w:rPr>
        <w:t>undercroft</w:t>
      </w:r>
      <w:proofErr w:type="spellEnd"/>
      <w:r w:rsidRPr="00120CD2">
        <w:rPr>
          <w:b w:val="0"/>
          <w:bCs w:val="0"/>
        </w:rPr>
        <w:t xml:space="preserve"> car park is prohibited</w:t>
      </w:r>
      <w:r>
        <w:rPr>
          <w:b w:val="0"/>
          <w:bCs w:val="0"/>
        </w:rPr>
        <w:t>.</w:t>
      </w:r>
    </w:p>
    <w:p w14:paraId="4D4AAA44" w14:textId="77777777" w:rsidR="00120CD2" w:rsidRDefault="00120CD2" w:rsidP="00120CD2">
      <w:pPr>
        <w:pStyle w:val="Heading2"/>
        <w:ind w:left="567"/>
        <w:jc w:val="both"/>
      </w:pPr>
    </w:p>
    <w:p w14:paraId="62F23AD2" w14:textId="621B52F7" w:rsidR="00DC71EB" w:rsidRPr="00566026" w:rsidRDefault="00A90EAD" w:rsidP="006D08DC">
      <w:pPr>
        <w:pStyle w:val="Heading2"/>
        <w:numPr>
          <w:ilvl w:val="0"/>
          <w:numId w:val="1"/>
        </w:numPr>
        <w:ind w:left="567" w:hanging="567"/>
        <w:jc w:val="both"/>
      </w:pPr>
      <w:r w:rsidRPr="00566026">
        <w:t>Clarification Questions</w:t>
      </w:r>
      <w:bookmarkEnd w:id="7"/>
    </w:p>
    <w:p w14:paraId="01C76EEC" w14:textId="77777777" w:rsidR="00DC71EB" w:rsidRPr="00566026" w:rsidRDefault="00DC71EB" w:rsidP="00E84104">
      <w:pPr>
        <w:jc w:val="both"/>
        <w:rPr>
          <w:rFonts w:ascii="Arial" w:hAnsi="Arial" w:cs="Arial"/>
          <w:szCs w:val="24"/>
        </w:rPr>
      </w:pPr>
    </w:p>
    <w:p w14:paraId="5AF70509" w14:textId="64A676AD" w:rsidR="00DC71EB" w:rsidRDefault="00DC71EB" w:rsidP="006D08DC">
      <w:pPr>
        <w:pStyle w:val="ListParagraph"/>
        <w:numPr>
          <w:ilvl w:val="1"/>
          <w:numId w:val="1"/>
        </w:numPr>
        <w:ind w:left="567" w:hanging="567"/>
        <w:jc w:val="both"/>
        <w:rPr>
          <w:rFonts w:cs="Arial"/>
          <w:szCs w:val="24"/>
        </w:rPr>
      </w:pPr>
      <w:r w:rsidRPr="00566026">
        <w:rPr>
          <w:rFonts w:cs="Arial"/>
          <w:szCs w:val="24"/>
        </w:rPr>
        <w:t xml:space="preserve">Any queries about this document, the procurement process, or the proposed contract itself, should be referred </w:t>
      </w:r>
      <w:bookmarkStart w:id="8" w:name="_Hlk68521673"/>
      <w:r w:rsidRPr="00566026">
        <w:rPr>
          <w:rFonts w:cs="Arial"/>
          <w:szCs w:val="24"/>
        </w:rPr>
        <w:t xml:space="preserve">via </w:t>
      </w:r>
      <w:r w:rsidR="00E80055" w:rsidRPr="00E84104">
        <w:rPr>
          <w:rFonts w:cs="Arial"/>
          <w:szCs w:val="24"/>
        </w:rPr>
        <w:t>e-mail</w:t>
      </w:r>
      <w:bookmarkEnd w:id="8"/>
      <w:r w:rsidRPr="00E84104">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06AF6B25" w14:textId="77777777" w:rsidR="00433CEC" w:rsidRDefault="00433CEC" w:rsidP="00433CEC">
      <w:pPr>
        <w:pStyle w:val="ListParagraph"/>
        <w:ind w:left="567"/>
        <w:jc w:val="both"/>
        <w:rPr>
          <w:rFonts w:cs="Arial"/>
          <w:szCs w:val="24"/>
        </w:rPr>
      </w:pPr>
    </w:p>
    <w:p w14:paraId="197C281E" w14:textId="39443485" w:rsidR="004677A2" w:rsidRDefault="004677A2" w:rsidP="006D08DC">
      <w:pPr>
        <w:pStyle w:val="ListParagraph"/>
        <w:numPr>
          <w:ilvl w:val="1"/>
          <w:numId w:val="1"/>
        </w:numPr>
        <w:ind w:left="567" w:hanging="567"/>
        <w:jc w:val="both"/>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26C35C4A" w14:textId="77777777" w:rsidR="00433CEC" w:rsidRPr="004D2BEF" w:rsidRDefault="00433CEC" w:rsidP="00433CEC">
      <w:pPr>
        <w:pStyle w:val="ListParagraph"/>
        <w:ind w:left="567"/>
        <w:jc w:val="both"/>
        <w:rPr>
          <w:rFonts w:cs="Arial"/>
          <w:szCs w:val="24"/>
        </w:rPr>
      </w:pPr>
    </w:p>
    <w:p w14:paraId="02A71C98" w14:textId="0B74664F" w:rsidR="004677A2" w:rsidRDefault="004677A2" w:rsidP="006D08DC">
      <w:pPr>
        <w:pStyle w:val="ListParagraph"/>
        <w:numPr>
          <w:ilvl w:val="1"/>
          <w:numId w:val="1"/>
        </w:numPr>
        <w:ind w:left="567" w:hanging="567"/>
        <w:jc w:val="both"/>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4FAF30AC" w14:textId="77777777" w:rsidR="00A00481" w:rsidRPr="00A00481" w:rsidRDefault="00A00481" w:rsidP="00A00481">
      <w:pPr>
        <w:jc w:val="both"/>
        <w:rPr>
          <w:rFonts w:cs="Arial"/>
          <w:szCs w:val="24"/>
        </w:rPr>
      </w:pPr>
    </w:p>
    <w:p w14:paraId="60009BD4" w14:textId="77777777" w:rsidR="004677A2" w:rsidRDefault="004677A2" w:rsidP="006D08DC">
      <w:pPr>
        <w:pStyle w:val="ListParagraph"/>
        <w:numPr>
          <w:ilvl w:val="1"/>
          <w:numId w:val="1"/>
        </w:numPr>
        <w:ind w:left="567" w:hanging="567"/>
        <w:jc w:val="both"/>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33AEB2F7" w14:textId="77777777" w:rsidR="00433CEC" w:rsidRPr="004D2BEF" w:rsidRDefault="00433CEC" w:rsidP="00433CEC">
      <w:pPr>
        <w:pStyle w:val="ListParagraph"/>
        <w:ind w:left="567"/>
        <w:jc w:val="both"/>
        <w:rPr>
          <w:rFonts w:cs="Arial"/>
          <w:szCs w:val="24"/>
        </w:rPr>
      </w:pPr>
    </w:p>
    <w:p w14:paraId="23B1CF08" w14:textId="4B333BD1" w:rsidR="004677A2" w:rsidRPr="00566026" w:rsidRDefault="00365656" w:rsidP="006D08DC">
      <w:pPr>
        <w:pStyle w:val="ListParagraph"/>
        <w:numPr>
          <w:ilvl w:val="1"/>
          <w:numId w:val="1"/>
        </w:numPr>
        <w:ind w:left="567" w:hanging="567"/>
        <w:rPr>
          <w:rFonts w:cs="Arial"/>
          <w:szCs w:val="24"/>
        </w:rPr>
      </w:pPr>
      <w:r>
        <w:rPr>
          <w:rFonts w:cs="Arial"/>
          <w:szCs w:val="24"/>
        </w:rPr>
        <w:t xml:space="preserve">Please note Dylan Smith is on Annual Leave </w:t>
      </w:r>
      <w:r w:rsidR="00120CD2">
        <w:rPr>
          <w:rFonts w:cs="Arial"/>
          <w:szCs w:val="24"/>
        </w:rPr>
        <w:t>7</w:t>
      </w:r>
      <w:r w:rsidRPr="00365656">
        <w:rPr>
          <w:rFonts w:cs="Arial"/>
          <w:szCs w:val="24"/>
          <w:vertAlign w:val="superscript"/>
        </w:rPr>
        <w:t>th</w:t>
      </w:r>
      <w:r>
        <w:rPr>
          <w:rFonts w:cs="Arial"/>
          <w:szCs w:val="24"/>
        </w:rPr>
        <w:t xml:space="preserve"> August to 1</w:t>
      </w:r>
      <w:r w:rsidR="00120CD2">
        <w:rPr>
          <w:rFonts w:cs="Arial"/>
          <w:szCs w:val="24"/>
        </w:rPr>
        <w:t>8</w:t>
      </w:r>
      <w:r w:rsidRPr="00365656">
        <w:rPr>
          <w:rFonts w:cs="Arial"/>
          <w:szCs w:val="24"/>
          <w:vertAlign w:val="superscript"/>
        </w:rPr>
        <w:t>th</w:t>
      </w:r>
      <w:r>
        <w:rPr>
          <w:rFonts w:cs="Arial"/>
          <w:szCs w:val="24"/>
        </w:rPr>
        <w:t xml:space="preserve"> August inclusive.</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7D014867" w:rsidR="008D4E56" w:rsidRPr="00E84104" w:rsidRDefault="00E84104" w:rsidP="00E0511F">
            <w:pPr>
              <w:spacing w:after="120"/>
              <w:rPr>
                <w:rFonts w:ascii="Arial" w:hAnsi="Arial" w:cs="Arial"/>
                <w:szCs w:val="24"/>
              </w:rPr>
            </w:pPr>
            <w:r w:rsidRPr="00E84104">
              <w:rPr>
                <w:rFonts w:ascii="Arial" w:hAnsi="Arial" w:cs="Arial"/>
                <w:szCs w:val="24"/>
              </w:rPr>
              <w:t>Dylan Smith</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365FC088" w:rsidR="008D4E56" w:rsidRPr="00E84104" w:rsidRDefault="00120CD2" w:rsidP="00E0511F">
            <w:pPr>
              <w:spacing w:after="120"/>
              <w:rPr>
                <w:rFonts w:ascii="Arial" w:hAnsi="Arial" w:cs="Arial"/>
                <w:szCs w:val="24"/>
              </w:rPr>
            </w:pPr>
            <w:r>
              <w:rPr>
                <w:rFonts w:ascii="Arial" w:hAnsi="Arial" w:cs="Arial"/>
                <w:szCs w:val="24"/>
              </w:rPr>
              <w:t>Project Manager</w:t>
            </w:r>
          </w:p>
        </w:tc>
      </w:tr>
      <w:tr w:rsidR="008D4E56" w:rsidRPr="00566026" w14:paraId="1F8AF6A5" w14:textId="77777777" w:rsidTr="00E0511F">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328F5AAB" w:rsidR="008D4E56" w:rsidRPr="00E84104" w:rsidRDefault="00E84104" w:rsidP="00E0511F">
            <w:pPr>
              <w:spacing w:after="120"/>
              <w:rPr>
                <w:rFonts w:ascii="Arial" w:hAnsi="Arial" w:cs="Arial"/>
                <w:szCs w:val="24"/>
              </w:rPr>
            </w:pPr>
            <w:r w:rsidRPr="00E84104">
              <w:rPr>
                <w:rFonts w:ascii="Arial" w:hAnsi="Arial" w:cs="Arial"/>
                <w:szCs w:val="24"/>
              </w:rPr>
              <w:t>07498 234352</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9BD2F38" w:rsidR="008D4E56" w:rsidRPr="00E84104" w:rsidRDefault="00E84104" w:rsidP="00E0511F">
            <w:pPr>
              <w:spacing w:after="120"/>
              <w:rPr>
                <w:rFonts w:ascii="Arial" w:hAnsi="Arial" w:cs="Arial"/>
                <w:szCs w:val="24"/>
              </w:rPr>
            </w:pPr>
            <w:r w:rsidRPr="00E84104">
              <w:rPr>
                <w:rFonts w:ascii="Arial" w:hAnsi="Arial" w:cs="Arial"/>
                <w:szCs w:val="24"/>
              </w:rPr>
              <w:t>Dylan.smith@northnorthants.gov.uk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6D08DC">
      <w:pPr>
        <w:pStyle w:val="Heading2"/>
        <w:numPr>
          <w:ilvl w:val="0"/>
          <w:numId w:val="1"/>
        </w:numPr>
        <w:ind w:left="567" w:hanging="567"/>
      </w:pPr>
      <w:bookmarkStart w:id="9" w:name="_Toc73627934"/>
      <w:r w:rsidRPr="00566026">
        <w:t>Quotation Responses</w:t>
      </w:r>
      <w:bookmarkEnd w:id="9"/>
    </w:p>
    <w:p w14:paraId="1E491458" w14:textId="77777777" w:rsidR="00DC71EB" w:rsidRPr="00566026" w:rsidRDefault="00DC71EB" w:rsidP="00DC71EB">
      <w:pPr>
        <w:rPr>
          <w:rFonts w:ascii="Arial" w:hAnsi="Arial" w:cs="Arial"/>
          <w:szCs w:val="24"/>
        </w:rPr>
      </w:pPr>
    </w:p>
    <w:p w14:paraId="749E44AA" w14:textId="343E550C" w:rsidR="00DC71EB" w:rsidRPr="00CB071A" w:rsidRDefault="00DC71EB" w:rsidP="006D08DC">
      <w:pPr>
        <w:pStyle w:val="ListParagraph"/>
        <w:numPr>
          <w:ilvl w:val="1"/>
          <w:numId w:val="1"/>
        </w:numPr>
        <w:ind w:left="567" w:hanging="567"/>
        <w:jc w:val="both"/>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E84104">
        <w:rPr>
          <w:rFonts w:cs="Arial"/>
          <w:szCs w:val="24"/>
        </w:rPr>
        <w:t>e-mail</w:t>
      </w:r>
      <w:r w:rsidR="00E80055" w:rsidRPr="00CB071A">
        <w:rPr>
          <w:rFonts w:cs="Arial"/>
          <w:szCs w:val="24"/>
        </w:rPr>
        <w:t xml:space="preserve"> to the Officer detailed in Table </w:t>
      </w:r>
      <w:r w:rsidR="00A00481">
        <w:rPr>
          <w:rFonts w:cs="Arial"/>
          <w:szCs w:val="24"/>
        </w:rPr>
        <w:t>B</w:t>
      </w:r>
      <w:r w:rsidR="00E80055" w:rsidRPr="00CB071A">
        <w:rPr>
          <w:rFonts w:cs="Arial"/>
          <w:szCs w:val="24"/>
        </w:rPr>
        <w:t>, no later than the Deadline for Submission of Bids date in Table A.</w:t>
      </w:r>
    </w:p>
    <w:p w14:paraId="59AC4549" w14:textId="77777777" w:rsidR="00E80055" w:rsidRPr="00566026" w:rsidRDefault="00E80055" w:rsidP="00DC71EB">
      <w:pPr>
        <w:rPr>
          <w:rFonts w:ascii="Arial" w:hAnsi="Arial" w:cs="Arial"/>
          <w:szCs w:val="24"/>
        </w:rPr>
      </w:pPr>
    </w:p>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1C0CD2FB" w:rsidR="00DC71EB" w:rsidRPr="00566026" w:rsidRDefault="00E80055" w:rsidP="006D08DC">
      <w:pPr>
        <w:pStyle w:val="Heading2"/>
        <w:numPr>
          <w:ilvl w:val="0"/>
          <w:numId w:val="1"/>
        </w:numPr>
        <w:ind w:left="567" w:hanging="567"/>
      </w:pPr>
      <w:bookmarkStart w:id="10" w:name="_Toc73627935"/>
      <w:r w:rsidRPr="00566026">
        <w:t>Evaluation of Quotations</w:t>
      </w:r>
      <w:bookmarkEnd w:id="10"/>
      <w:r w:rsidR="00A00481">
        <w:t xml:space="preserve"> – Weighted combination of Quality &amp; Price</w:t>
      </w:r>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6D08DC">
      <w:pPr>
        <w:pStyle w:val="ListParagraph"/>
        <w:numPr>
          <w:ilvl w:val="1"/>
          <w:numId w:val="1"/>
        </w:numPr>
        <w:ind w:left="567" w:hanging="567"/>
        <w:jc w:val="both"/>
        <w:rPr>
          <w:rFonts w:cs="Arial"/>
          <w:szCs w:val="24"/>
        </w:rPr>
      </w:pPr>
      <w:r w:rsidRPr="00C301CA">
        <w:rPr>
          <w:rFonts w:cs="Arial"/>
          <w:b/>
          <w:caps/>
          <w:u w:val="single"/>
        </w:rPr>
        <w:lastRenderedPageBreak/>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A00481">
      <w:pPr>
        <w:ind w:left="567" w:hanging="567"/>
        <w:jc w:val="both"/>
        <w:rPr>
          <w:rFonts w:ascii="Arial" w:hAnsi="Arial" w:cs="Arial"/>
          <w:szCs w:val="24"/>
        </w:rPr>
      </w:pPr>
    </w:p>
    <w:p w14:paraId="5A1A3A10" w14:textId="77777777" w:rsidR="00A00481" w:rsidRDefault="00DC71EB" w:rsidP="006D08DC">
      <w:pPr>
        <w:pStyle w:val="ListParagraph"/>
        <w:numPr>
          <w:ilvl w:val="1"/>
          <w:numId w:val="1"/>
        </w:numPr>
        <w:ind w:left="567" w:hanging="567"/>
        <w:jc w:val="both"/>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3B325A6B" w14:textId="77777777" w:rsidR="00A00481" w:rsidRPr="00A00481" w:rsidRDefault="00A00481" w:rsidP="00A00481">
      <w:pPr>
        <w:pStyle w:val="ListParagraph"/>
        <w:rPr>
          <w:color w:val="000000"/>
          <w:sz w:val="27"/>
          <w:szCs w:val="27"/>
        </w:rPr>
      </w:pPr>
    </w:p>
    <w:p w14:paraId="5FF5A517" w14:textId="3333824B" w:rsidR="004F3DE0" w:rsidRDefault="00A00481" w:rsidP="006D08DC">
      <w:pPr>
        <w:pStyle w:val="ListParagraph"/>
        <w:numPr>
          <w:ilvl w:val="1"/>
          <w:numId w:val="1"/>
        </w:numPr>
        <w:ind w:left="567" w:hanging="567"/>
        <w:jc w:val="both"/>
        <w:rPr>
          <w:rFonts w:cs="Arial"/>
          <w:szCs w:val="24"/>
        </w:rPr>
      </w:pPr>
      <w:r w:rsidRPr="00A00481">
        <w:rPr>
          <w:rFonts w:cs="Arial"/>
          <w:szCs w:val="24"/>
        </w:rPr>
        <w:t xml:space="preserve">All responses to the Quality Questions will be assessed against the criteria set out in </w:t>
      </w:r>
      <w:r w:rsidRPr="006D08DC">
        <w:rPr>
          <w:rFonts w:cs="Arial"/>
          <w:szCs w:val="24"/>
        </w:rPr>
        <w:t xml:space="preserve">Table C, </w:t>
      </w:r>
      <w:proofErr w:type="gramStart"/>
      <w:r w:rsidRPr="00A00481">
        <w:rPr>
          <w:rFonts w:cs="Arial"/>
          <w:szCs w:val="24"/>
        </w:rPr>
        <w:t>below</w:t>
      </w:r>
      <w:proofErr w:type="gramEnd"/>
    </w:p>
    <w:p w14:paraId="395706FB" w14:textId="77777777" w:rsidR="00A00481" w:rsidRDefault="00A00481" w:rsidP="00A00481">
      <w:pPr>
        <w:pStyle w:val="ListParagraph"/>
        <w:rPr>
          <w:rFonts w:cs="Arial"/>
          <w:szCs w:val="24"/>
        </w:rPr>
      </w:pPr>
    </w:p>
    <w:p w14:paraId="5BDF2E1B" w14:textId="77777777" w:rsidR="006D08DC" w:rsidRPr="007C03F0" w:rsidRDefault="006D08DC" w:rsidP="006D08DC">
      <w:pPr>
        <w:rPr>
          <w:rFonts w:ascii="Arial" w:hAnsi="Arial" w:cs="Arial"/>
          <w:b/>
          <w:bCs/>
          <w:caps/>
          <w:szCs w:val="24"/>
        </w:rPr>
      </w:pPr>
      <w:r w:rsidRPr="007C03F0">
        <w:rPr>
          <w:rFonts w:ascii="Arial" w:hAnsi="Arial" w:cs="Arial"/>
          <w:b/>
          <w:bCs/>
          <w:caps/>
          <w:szCs w:val="24"/>
        </w:rPr>
        <w:t xml:space="preserve">Table </w:t>
      </w:r>
      <w:r>
        <w:rPr>
          <w:rFonts w:ascii="Arial" w:hAnsi="Arial" w:cs="Arial"/>
          <w:b/>
          <w:bCs/>
          <w:caps/>
          <w:szCs w:val="24"/>
        </w:rPr>
        <w:t>C</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6D08DC" w:rsidRPr="007C03F0" w14:paraId="62FE2AF6" w14:textId="77777777" w:rsidTr="00A8365C">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BF89F3F" w14:textId="77777777" w:rsidR="006D08DC" w:rsidRPr="007C03F0" w:rsidRDefault="006D08DC" w:rsidP="00A8365C">
            <w:pPr>
              <w:jc w:val="center"/>
              <w:rPr>
                <w:rFonts w:ascii="Arial" w:hAnsi="Arial" w:cs="Arial"/>
                <w:b/>
                <w:caps/>
                <w:szCs w:val="24"/>
              </w:rPr>
            </w:pPr>
            <w:r w:rsidRPr="007C03F0">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2C01FAC5" w14:textId="77777777" w:rsidR="006D08DC" w:rsidRPr="007C03F0" w:rsidRDefault="006D08DC" w:rsidP="00A8365C">
            <w:pPr>
              <w:jc w:val="center"/>
              <w:rPr>
                <w:rFonts w:ascii="Arial" w:hAnsi="Arial" w:cs="Arial"/>
                <w:b/>
                <w:caps/>
                <w:szCs w:val="24"/>
              </w:rPr>
            </w:pPr>
            <w:r w:rsidRPr="007C03F0">
              <w:rPr>
                <w:rFonts w:ascii="Arial" w:hAnsi="Arial" w:cs="Arial"/>
                <w:b/>
                <w:caps/>
                <w:szCs w:val="24"/>
              </w:rPr>
              <w:t>Criteria for Awarding Score</w:t>
            </w:r>
          </w:p>
        </w:tc>
      </w:tr>
      <w:tr w:rsidR="006D08DC" w:rsidRPr="007C03F0" w14:paraId="594D9855" w14:textId="77777777" w:rsidTr="00A8365C">
        <w:trPr>
          <w:trHeight w:val="284"/>
        </w:trPr>
        <w:tc>
          <w:tcPr>
            <w:tcW w:w="1120" w:type="dxa"/>
            <w:tcBorders>
              <w:top w:val="single" w:sz="4" w:space="0" w:color="auto"/>
              <w:left w:val="single" w:sz="4" w:space="0" w:color="auto"/>
              <w:bottom w:val="single" w:sz="4" w:space="0" w:color="auto"/>
              <w:right w:val="single" w:sz="4" w:space="0" w:color="auto"/>
            </w:tcBorders>
            <w:hideMark/>
          </w:tcPr>
          <w:p w14:paraId="4BC2FF93" w14:textId="77777777" w:rsidR="006D08DC" w:rsidRPr="007C03F0" w:rsidRDefault="006D08DC" w:rsidP="00A8365C">
            <w:pPr>
              <w:spacing w:after="60"/>
              <w:jc w:val="center"/>
              <w:rPr>
                <w:rFonts w:ascii="Arial" w:hAnsi="Arial" w:cs="Arial"/>
                <w:szCs w:val="24"/>
              </w:rPr>
            </w:pPr>
            <w:r w:rsidRPr="007C03F0">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12D38CF0" w14:textId="77777777" w:rsidR="006D08DC" w:rsidRPr="007C03F0" w:rsidRDefault="006D08DC" w:rsidP="00A8365C">
            <w:pPr>
              <w:jc w:val="both"/>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poor</w:t>
            </w:r>
            <w:r w:rsidRPr="007C03F0">
              <w:rPr>
                <w:rFonts w:ascii="Arial" w:hAnsi="Arial" w:cs="Arial"/>
                <w:b/>
                <w:bCs/>
                <w:szCs w:val="24"/>
              </w:rPr>
              <w:t xml:space="preserve"> response</w:t>
            </w:r>
            <w:r w:rsidRPr="007C03F0">
              <w:rPr>
                <w:rFonts w:ascii="Arial" w:hAnsi="Arial" w:cs="Arial"/>
                <w:szCs w:val="24"/>
              </w:rPr>
              <w:t xml:space="preserve"> on the basis that:</w:t>
            </w:r>
          </w:p>
          <w:p w14:paraId="58D28131" w14:textId="77777777" w:rsidR="006D08DC" w:rsidRPr="007C03F0" w:rsidRDefault="006D08DC" w:rsidP="006D08DC">
            <w:pPr>
              <w:pStyle w:val="ListParagraph"/>
              <w:numPr>
                <w:ilvl w:val="0"/>
                <w:numId w:val="19"/>
              </w:numPr>
              <w:ind w:left="567" w:hanging="567"/>
              <w:contextualSpacing w:val="0"/>
              <w:jc w:val="both"/>
              <w:rPr>
                <w:rFonts w:cs="Arial"/>
                <w:szCs w:val="24"/>
              </w:rPr>
            </w:pPr>
            <w:r w:rsidRPr="007C03F0">
              <w:rPr>
                <w:rFonts w:cs="Arial"/>
                <w:szCs w:val="24"/>
              </w:rPr>
              <w:t>No response is provided; or</w:t>
            </w:r>
          </w:p>
          <w:p w14:paraId="1EB322DF" w14:textId="77777777" w:rsidR="006D08DC" w:rsidRPr="007C03F0" w:rsidRDefault="006D08DC" w:rsidP="006D08DC">
            <w:pPr>
              <w:pStyle w:val="ListParagraph"/>
              <w:numPr>
                <w:ilvl w:val="0"/>
                <w:numId w:val="19"/>
              </w:numPr>
              <w:spacing w:after="60"/>
              <w:ind w:left="567" w:hanging="567"/>
              <w:contextualSpacing w:val="0"/>
              <w:jc w:val="both"/>
              <w:rPr>
                <w:rFonts w:cs="Arial"/>
                <w:szCs w:val="24"/>
              </w:rPr>
            </w:pPr>
            <w:r w:rsidRPr="007C03F0">
              <w:rPr>
                <w:rFonts w:cs="Arial"/>
                <w:szCs w:val="24"/>
              </w:rPr>
              <w:t>It does not answer the question or is completely irrelevant.</w:t>
            </w:r>
          </w:p>
        </w:tc>
      </w:tr>
      <w:tr w:rsidR="006D08DC" w:rsidRPr="007C03F0" w14:paraId="3B338393" w14:textId="77777777" w:rsidTr="00A8365C">
        <w:trPr>
          <w:trHeight w:val="284"/>
        </w:trPr>
        <w:tc>
          <w:tcPr>
            <w:tcW w:w="1120" w:type="dxa"/>
            <w:tcBorders>
              <w:top w:val="single" w:sz="4" w:space="0" w:color="auto"/>
              <w:left w:val="single" w:sz="4" w:space="0" w:color="auto"/>
              <w:bottom w:val="single" w:sz="4" w:space="0" w:color="auto"/>
              <w:right w:val="single" w:sz="4" w:space="0" w:color="auto"/>
            </w:tcBorders>
            <w:hideMark/>
          </w:tcPr>
          <w:p w14:paraId="10D9CE1F" w14:textId="77777777" w:rsidR="006D08DC" w:rsidRPr="007C03F0" w:rsidRDefault="006D08DC" w:rsidP="00A8365C">
            <w:pPr>
              <w:spacing w:after="60"/>
              <w:jc w:val="center"/>
              <w:rPr>
                <w:rFonts w:ascii="Arial" w:hAnsi="Arial" w:cs="Arial"/>
                <w:szCs w:val="24"/>
              </w:rPr>
            </w:pPr>
            <w:r w:rsidRPr="007C03F0">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EC53B8E" w14:textId="77777777" w:rsidR="006D08DC" w:rsidRPr="007C03F0" w:rsidRDefault="006D08DC" w:rsidP="00A8365C">
            <w:pPr>
              <w:widowControl w:val="0"/>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limited</w:t>
            </w:r>
            <w:r w:rsidRPr="007C03F0">
              <w:rPr>
                <w:rFonts w:ascii="Arial" w:hAnsi="Arial" w:cs="Arial"/>
                <w:b/>
                <w:bCs/>
                <w:szCs w:val="24"/>
              </w:rPr>
              <w:t xml:space="preserve"> response</w:t>
            </w:r>
            <w:r w:rsidRPr="007C03F0">
              <w:rPr>
                <w:rFonts w:ascii="Arial" w:hAnsi="Arial" w:cs="Arial"/>
                <w:szCs w:val="24"/>
              </w:rPr>
              <w:t xml:space="preserve"> on the basis that:</w:t>
            </w:r>
          </w:p>
          <w:p w14:paraId="3F8A6438" w14:textId="77777777" w:rsidR="006D08DC" w:rsidRPr="007C03F0" w:rsidRDefault="006D08DC" w:rsidP="006D08DC">
            <w:pPr>
              <w:pStyle w:val="ListParagraph"/>
              <w:widowControl w:val="0"/>
              <w:numPr>
                <w:ilvl w:val="0"/>
                <w:numId w:val="19"/>
              </w:numPr>
              <w:spacing w:after="60"/>
              <w:ind w:left="567" w:hanging="567"/>
              <w:contextualSpacing w:val="0"/>
              <w:rPr>
                <w:rFonts w:cs="Arial"/>
                <w:szCs w:val="24"/>
              </w:rPr>
            </w:pPr>
            <w:r w:rsidRPr="007C03F0">
              <w:rPr>
                <w:rFonts w:cs="Arial"/>
                <w:szCs w:val="24"/>
              </w:rPr>
              <w:t>Overall, it lacks sufficient detail or is perceived to be unclear, meaning that evaluators are not confident that the criteria will be delivered to an acceptable level.</w:t>
            </w:r>
          </w:p>
        </w:tc>
      </w:tr>
      <w:tr w:rsidR="006D08DC" w:rsidRPr="007C03F0" w14:paraId="3081D7C3" w14:textId="77777777" w:rsidTr="00A8365C">
        <w:trPr>
          <w:trHeight w:val="284"/>
        </w:trPr>
        <w:tc>
          <w:tcPr>
            <w:tcW w:w="1120" w:type="dxa"/>
            <w:tcBorders>
              <w:top w:val="single" w:sz="4" w:space="0" w:color="auto"/>
              <w:left w:val="single" w:sz="4" w:space="0" w:color="auto"/>
              <w:bottom w:val="single" w:sz="4" w:space="0" w:color="auto"/>
              <w:right w:val="single" w:sz="4" w:space="0" w:color="auto"/>
            </w:tcBorders>
            <w:hideMark/>
          </w:tcPr>
          <w:p w14:paraId="424B5FF7" w14:textId="77777777" w:rsidR="006D08DC" w:rsidRPr="007C03F0" w:rsidRDefault="006D08DC" w:rsidP="00A8365C">
            <w:pPr>
              <w:spacing w:after="60"/>
              <w:jc w:val="center"/>
              <w:rPr>
                <w:rFonts w:ascii="Arial" w:hAnsi="Arial" w:cs="Arial"/>
                <w:szCs w:val="24"/>
              </w:rPr>
            </w:pPr>
            <w:r w:rsidRPr="007C03F0">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60AD5E18" w14:textId="77777777" w:rsidR="006D08DC" w:rsidRPr="007C03F0" w:rsidRDefault="006D08DC" w:rsidP="00A8365C">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acceptable</w:t>
            </w:r>
            <w:r w:rsidRPr="007C03F0">
              <w:rPr>
                <w:rFonts w:ascii="Arial" w:hAnsi="Arial" w:cs="Arial"/>
                <w:b/>
                <w:bCs/>
                <w:szCs w:val="24"/>
              </w:rPr>
              <w:t xml:space="preserve"> response</w:t>
            </w:r>
            <w:r w:rsidRPr="007C03F0">
              <w:rPr>
                <w:rFonts w:ascii="Arial" w:hAnsi="Arial" w:cs="Arial"/>
                <w:szCs w:val="24"/>
              </w:rPr>
              <w:t xml:space="preserve"> on the basis that:</w:t>
            </w:r>
          </w:p>
          <w:p w14:paraId="75FFB6FA" w14:textId="77777777" w:rsidR="006D08DC" w:rsidRPr="007C03F0" w:rsidRDefault="006D08DC" w:rsidP="006D08DC">
            <w:pPr>
              <w:pStyle w:val="ListParagraph"/>
              <w:numPr>
                <w:ilvl w:val="0"/>
                <w:numId w:val="17"/>
              </w:numPr>
              <w:ind w:left="567" w:hanging="567"/>
              <w:contextualSpacing w:val="0"/>
              <w:rPr>
                <w:rFonts w:cs="Arial"/>
                <w:szCs w:val="24"/>
              </w:rPr>
            </w:pPr>
            <w:r w:rsidRPr="007C03F0">
              <w:rPr>
                <w:rFonts w:cs="Arial"/>
                <w:szCs w:val="24"/>
              </w:rPr>
              <w:t>It addresses most of the relevant criteria; and/or</w:t>
            </w:r>
          </w:p>
          <w:p w14:paraId="6E1B831D" w14:textId="77777777" w:rsidR="006D08DC" w:rsidRPr="007C03F0" w:rsidRDefault="006D08DC" w:rsidP="006D08DC">
            <w:pPr>
              <w:pStyle w:val="ListParagraph"/>
              <w:widowControl w:val="0"/>
              <w:numPr>
                <w:ilvl w:val="0"/>
                <w:numId w:val="17"/>
              </w:numPr>
              <w:spacing w:after="60"/>
              <w:ind w:left="567" w:hanging="567"/>
              <w:contextualSpacing w:val="0"/>
              <w:rPr>
                <w:rFonts w:cs="Arial"/>
                <w:szCs w:val="24"/>
              </w:rPr>
            </w:pPr>
            <w:r w:rsidRPr="007C03F0">
              <w:rPr>
                <w:rFonts w:cs="Arial"/>
                <w:szCs w:val="24"/>
              </w:rPr>
              <w:t>The supporting detail is clear for the most part and provides evaluators with an understanding that the criteria it does address will be met to an acceptable level.</w:t>
            </w:r>
          </w:p>
        </w:tc>
      </w:tr>
      <w:tr w:rsidR="006D08DC" w:rsidRPr="007C03F0" w14:paraId="2A20177D" w14:textId="77777777" w:rsidTr="00A8365C">
        <w:trPr>
          <w:trHeight w:val="284"/>
        </w:trPr>
        <w:tc>
          <w:tcPr>
            <w:tcW w:w="1120" w:type="dxa"/>
            <w:tcBorders>
              <w:top w:val="single" w:sz="4" w:space="0" w:color="auto"/>
              <w:left w:val="single" w:sz="4" w:space="0" w:color="auto"/>
              <w:bottom w:val="single" w:sz="4" w:space="0" w:color="auto"/>
              <w:right w:val="single" w:sz="4" w:space="0" w:color="auto"/>
            </w:tcBorders>
            <w:hideMark/>
          </w:tcPr>
          <w:p w14:paraId="003F20CC" w14:textId="77777777" w:rsidR="006D08DC" w:rsidRPr="007C03F0" w:rsidRDefault="006D08DC" w:rsidP="00A8365C">
            <w:pPr>
              <w:spacing w:after="60"/>
              <w:jc w:val="center"/>
              <w:rPr>
                <w:rFonts w:ascii="Arial" w:hAnsi="Arial" w:cs="Arial"/>
                <w:szCs w:val="24"/>
              </w:rPr>
            </w:pPr>
            <w:r w:rsidRPr="007C03F0">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10D9D421" w14:textId="77777777" w:rsidR="006D08DC" w:rsidRPr="007C03F0" w:rsidRDefault="006D08DC" w:rsidP="00A8365C">
            <w:pPr>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good</w:t>
            </w:r>
            <w:r w:rsidRPr="007C03F0">
              <w:rPr>
                <w:rFonts w:ascii="Arial" w:hAnsi="Arial" w:cs="Arial"/>
                <w:b/>
                <w:bCs/>
                <w:szCs w:val="24"/>
              </w:rPr>
              <w:t xml:space="preserve"> response</w:t>
            </w:r>
            <w:r w:rsidRPr="007C03F0">
              <w:rPr>
                <w:rFonts w:ascii="Arial" w:hAnsi="Arial" w:cs="Arial"/>
                <w:szCs w:val="24"/>
              </w:rPr>
              <w:t xml:space="preserve"> on the basis that:</w:t>
            </w:r>
          </w:p>
          <w:p w14:paraId="0FABBB4D" w14:textId="77777777" w:rsidR="006D08DC" w:rsidRPr="007C03F0" w:rsidRDefault="006D08DC" w:rsidP="006D08DC">
            <w:pPr>
              <w:pStyle w:val="ListParagraph"/>
              <w:numPr>
                <w:ilvl w:val="0"/>
                <w:numId w:val="18"/>
              </w:numPr>
              <w:ind w:left="567" w:hanging="567"/>
              <w:contextualSpacing w:val="0"/>
              <w:rPr>
                <w:rFonts w:cs="Arial"/>
                <w:szCs w:val="24"/>
              </w:rPr>
            </w:pPr>
            <w:r w:rsidRPr="007C03F0">
              <w:rPr>
                <w:rFonts w:cs="Arial"/>
                <w:szCs w:val="24"/>
              </w:rPr>
              <w:t>It addresses all relevant criteria; and/or</w:t>
            </w:r>
          </w:p>
          <w:p w14:paraId="4A3D3B7D" w14:textId="77777777" w:rsidR="006D08DC" w:rsidRPr="007C03F0" w:rsidRDefault="006D08DC" w:rsidP="006D08DC">
            <w:pPr>
              <w:pStyle w:val="ListParagraph"/>
              <w:widowControl w:val="0"/>
              <w:numPr>
                <w:ilvl w:val="0"/>
                <w:numId w:val="18"/>
              </w:numPr>
              <w:spacing w:after="60"/>
              <w:ind w:left="567" w:hanging="567"/>
              <w:contextualSpacing w:val="0"/>
              <w:rPr>
                <w:rFonts w:cs="Arial"/>
                <w:szCs w:val="24"/>
              </w:rPr>
            </w:pPr>
            <w:r w:rsidRPr="007C03F0">
              <w:rPr>
                <w:rFonts w:cs="Arial"/>
                <w:szCs w:val="24"/>
              </w:rPr>
              <w:t>The supporting detail is clear and provides evaluators with confidence that the criteria will be delivered to a good standard.</w:t>
            </w:r>
          </w:p>
        </w:tc>
      </w:tr>
      <w:tr w:rsidR="006D08DC" w:rsidRPr="007C03F0" w14:paraId="21D6B467" w14:textId="77777777" w:rsidTr="00A8365C">
        <w:trPr>
          <w:trHeight w:val="284"/>
        </w:trPr>
        <w:tc>
          <w:tcPr>
            <w:tcW w:w="1120" w:type="dxa"/>
            <w:tcBorders>
              <w:top w:val="single" w:sz="4" w:space="0" w:color="auto"/>
              <w:left w:val="single" w:sz="4" w:space="0" w:color="auto"/>
              <w:bottom w:val="single" w:sz="4" w:space="0" w:color="auto"/>
              <w:right w:val="single" w:sz="4" w:space="0" w:color="auto"/>
            </w:tcBorders>
            <w:hideMark/>
          </w:tcPr>
          <w:p w14:paraId="2C31E3BD" w14:textId="77777777" w:rsidR="006D08DC" w:rsidRPr="007C03F0" w:rsidRDefault="006D08DC" w:rsidP="00A8365C">
            <w:pPr>
              <w:spacing w:after="60"/>
              <w:jc w:val="center"/>
              <w:rPr>
                <w:rFonts w:ascii="Arial" w:hAnsi="Arial" w:cs="Arial"/>
                <w:szCs w:val="24"/>
              </w:rPr>
            </w:pPr>
            <w:r w:rsidRPr="007C03F0">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10FA8E86" w14:textId="77777777" w:rsidR="006D08DC" w:rsidRPr="007C03F0" w:rsidRDefault="006D08DC" w:rsidP="00A8365C">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outstanding</w:t>
            </w:r>
            <w:r w:rsidRPr="007C03F0">
              <w:rPr>
                <w:rFonts w:ascii="Arial" w:hAnsi="Arial" w:cs="Arial"/>
                <w:b/>
                <w:bCs/>
                <w:szCs w:val="24"/>
              </w:rPr>
              <w:t xml:space="preserve"> response</w:t>
            </w:r>
            <w:r w:rsidRPr="007C03F0">
              <w:rPr>
                <w:rFonts w:ascii="Arial" w:hAnsi="Arial" w:cs="Arial"/>
                <w:szCs w:val="24"/>
              </w:rPr>
              <w:t xml:space="preserve"> on the basis that:</w:t>
            </w:r>
          </w:p>
          <w:p w14:paraId="773A5B61" w14:textId="77777777" w:rsidR="006D08DC" w:rsidRPr="007C03F0" w:rsidRDefault="006D08DC" w:rsidP="006D08DC">
            <w:pPr>
              <w:pStyle w:val="ListParagraph"/>
              <w:numPr>
                <w:ilvl w:val="0"/>
                <w:numId w:val="18"/>
              </w:numPr>
              <w:ind w:left="567" w:hanging="567"/>
              <w:contextualSpacing w:val="0"/>
              <w:rPr>
                <w:rFonts w:cs="Arial"/>
                <w:szCs w:val="24"/>
              </w:rPr>
            </w:pPr>
            <w:r w:rsidRPr="007C03F0">
              <w:rPr>
                <w:rFonts w:cs="Arial"/>
                <w:szCs w:val="24"/>
              </w:rPr>
              <w:t>It addresses all relevant criteria; and/or</w:t>
            </w:r>
          </w:p>
          <w:p w14:paraId="14D09AFE" w14:textId="77777777" w:rsidR="006D08DC" w:rsidRPr="007C03F0" w:rsidRDefault="006D08DC" w:rsidP="006D08DC">
            <w:pPr>
              <w:pStyle w:val="ListParagraph"/>
              <w:widowControl w:val="0"/>
              <w:numPr>
                <w:ilvl w:val="0"/>
                <w:numId w:val="18"/>
              </w:numPr>
              <w:spacing w:after="60"/>
              <w:ind w:left="567" w:hanging="567"/>
              <w:contextualSpacing w:val="0"/>
              <w:rPr>
                <w:rFonts w:cs="Arial"/>
                <w:szCs w:val="24"/>
              </w:rPr>
            </w:pPr>
            <w:r w:rsidRPr="007C03F0">
              <w:rPr>
                <w:rFonts w:cs="Arial"/>
                <w:szCs w:val="24"/>
              </w:rPr>
              <w:t>The supporting detail is clear and robust and provides evaluators with the utmost confidence that all criteria will be delivered to the highest standard.</w:t>
            </w:r>
          </w:p>
        </w:tc>
      </w:tr>
    </w:tbl>
    <w:p w14:paraId="44D39AC0" w14:textId="77777777" w:rsidR="006D08DC" w:rsidRDefault="006D08DC" w:rsidP="006D08DC">
      <w:pPr>
        <w:rPr>
          <w:rFonts w:ascii="Arial" w:hAnsi="Arial" w:cs="Arial"/>
          <w:szCs w:val="24"/>
        </w:rPr>
      </w:pPr>
    </w:p>
    <w:p w14:paraId="5659DA35" w14:textId="77777777" w:rsidR="0016099D" w:rsidRPr="0016099D" w:rsidRDefault="0016099D" w:rsidP="0016099D">
      <w:pPr>
        <w:pStyle w:val="ListParagraph"/>
        <w:numPr>
          <w:ilvl w:val="0"/>
          <w:numId w:val="16"/>
        </w:numPr>
        <w:rPr>
          <w:rFonts w:cs="Arial"/>
          <w:vanish/>
          <w:szCs w:val="24"/>
        </w:rPr>
      </w:pPr>
    </w:p>
    <w:p w14:paraId="50F08B5F" w14:textId="77777777" w:rsidR="0016099D" w:rsidRPr="0016099D" w:rsidRDefault="0016099D" w:rsidP="0016099D">
      <w:pPr>
        <w:pStyle w:val="ListParagraph"/>
        <w:numPr>
          <w:ilvl w:val="0"/>
          <w:numId w:val="16"/>
        </w:numPr>
        <w:rPr>
          <w:rFonts w:cs="Arial"/>
          <w:vanish/>
          <w:szCs w:val="24"/>
        </w:rPr>
      </w:pPr>
    </w:p>
    <w:p w14:paraId="539459A4" w14:textId="77777777" w:rsidR="0016099D" w:rsidRPr="0016099D" w:rsidRDefault="0016099D" w:rsidP="0016099D">
      <w:pPr>
        <w:pStyle w:val="ListParagraph"/>
        <w:numPr>
          <w:ilvl w:val="0"/>
          <w:numId w:val="16"/>
        </w:numPr>
        <w:rPr>
          <w:rFonts w:cs="Arial"/>
          <w:vanish/>
          <w:szCs w:val="24"/>
        </w:rPr>
      </w:pPr>
    </w:p>
    <w:p w14:paraId="11BC186D" w14:textId="77777777" w:rsidR="0016099D" w:rsidRPr="0016099D" w:rsidRDefault="0016099D" w:rsidP="0016099D">
      <w:pPr>
        <w:pStyle w:val="ListParagraph"/>
        <w:numPr>
          <w:ilvl w:val="0"/>
          <w:numId w:val="16"/>
        </w:numPr>
        <w:rPr>
          <w:rFonts w:cs="Arial"/>
          <w:vanish/>
          <w:szCs w:val="24"/>
        </w:rPr>
      </w:pPr>
    </w:p>
    <w:p w14:paraId="778F399B" w14:textId="77777777" w:rsidR="0016099D" w:rsidRPr="0016099D" w:rsidRDefault="0016099D" w:rsidP="0016099D">
      <w:pPr>
        <w:pStyle w:val="ListParagraph"/>
        <w:numPr>
          <w:ilvl w:val="0"/>
          <w:numId w:val="16"/>
        </w:numPr>
        <w:rPr>
          <w:rFonts w:cs="Arial"/>
          <w:vanish/>
          <w:szCs w:val="24"/>
        </w:rPr>
      </w:pPr>
    </w:p>
    <w:p w14:paraId="77ED6EAF" w14:textId="77777777" w:rsidR="0016099D" w:rsidRPr="0016099D" w:rsidRDefault="0016099D" w:rsidP="0016099D">
      <w:pPr>
        <w:pStyle w:val="ListParagraph"/>
        <w:numPr>
          <w:ilvl w:val="0"/>
          <w:numId w:val="16"/>
        </w:numPr>
        <w:rPr>
          <w:rFonts w:cs="Arial"/>
          <w:vanish/>
          <w:szCs w:val="24"/>
        </w:rPr>
      </w:pPr>
    </w:p>
    <w:p w14:paraId="4EB2EBF0" w14:textId="77777777" w:rsidR="0016099D" w:rsidRPr="0016099D" w:rsidRDefault="0016099D" w:rsidP="0016099D">
      <w:pPr>
        <w:pStyle w:val="ListParagraph"/>
        <w:numPr>
          <w:ilvl w:val="1"/>
          <w:numId w:val="16"/>
        </w:numPr>
        <w:rPr>
          <w:rFonts w:cs="Arial"/>
          <w:vanish/>
          <w:szCs w:val="24"/>
        </w:rPr>
      </w:pPr>
    </w:p>
    <w:p w14:paraId="6FC1059F" w14:textId="77777777" w:rsidR="0016099D" w:rsidRPr="0016099D" w:rsidRDefault="0016099D" w:rsidP="0016099D">
      <w:pPr>
        <w:pStyle w:val="ListParagraph"/>
        <w:numPr>
          <w:ilvl w:val="1"/>
          <w:numId w:val="16"/>
        </w:numPr>
        <w:rPr>
          <w:rFonts w:cs="Arial"/>
          <w:vanish/>
          <w:szCs w:val="24"/>
        </w:rPr>
      </w:pPr>
    </w:p>
    <w:p w14:paraId="65DDEF09" w14:textId="77777777" w:rsidR="0016099D" w:rsidRPr="0016099D" w:rsidRDefault="0016099D" w:rsidP="0016099D">
      <w:pPr>
        <w:pStyle w:val="ListParagraph"/>
        <w:numPr>
          <w:ilvl w:val="1"/>
          <w:numId w:val="16"/>
        </w:numPr>
        <w:rPr>
          <w:rFonts w:cs="Arial"/>
          <w:vanish/>
          <w:szCs w:val="24"/>
        </w:rPr>
      </w:pPr>
    </w:p>
    <w:p w14:paraId="04E48E99" w14:textId="5B018F29" w:rsidR="006D08DC" w:rsidRDefault="006D08DC" w:rsidP="0016099D">
      <w:pPr>
        <w:pStyle w:val="ListParagraph"/>
        <w:numPr>
          <w:ilvl w:val="1"/>
          <w:numId w:val="16"/>
        </w:numPr>
        <w:ind w:left="567" w:hanging="567"/>
        <w:jc w:val="both"/>
        <w:rPr>
          <w:rFonts w:cs="Arial"/>
          <w:szCs w:val="24"/>
        </w:rPr>
      </w:pPr>
      <w:r w:rsidRPr="00817BC1">
        <w:rPr>
          <w:rFonts w:cs="Arial"/>
          <w:szCs w:val="24"/>
        </w:rPr>
        <w:t>Th</w:t>
      </w:r>
      <w:r>
        <w:rPr>
          <w:rFonts w:cs="Arial"/>
          <w:szCs w:val="24"/>
        </w:rPr>
        <w:t>is Evaluation Method enables you to evaluate quotations using a mixture of price and weighted quality criteria. If you are not using weighted quality criteria, you cannot use this Evaluation Method.</w:t>
      </w:r>
    </w:p>
    <w:p w14:paraId="7FA4C6DF" w14:textId="77777777" w:rsidR="0016099D" w:rsidRDefault="0016099D" w:rsidP="0016099D">
      <w:pPr>
        <w:pStyle w:val="ListParagraph"/>
        <w:ind w:left="567"/>
        <w:jc w:val="both"/>
        <w:rPr>
          <w:rFonts w:cs="Arial"/>
          <w:szCs w:val="24"/>
        </w:rPr>
      </w:pPr>
    </w:p>
    <w:p w14:paraId="524BF318" w14:textId="77777777" w:rsidR="0016099D" w:rsidRDefault="0016099D" w:rsidP="0016099D">
      <w:pPr>
        <w:pStyle w:val="ListParagraph"/>
        <w:numPr>
          <w:ilvl w:val="1"/>
          <w:numId w:val="16"/>
        </w:numPr>
        <w:ind w:left="567" w:hanging="567"/>
        <w:jc w:val="both"/>
        <w:rPr>
          <w:rFonts w:cs="Arial"/>
          <w:szCs w:val="24"/>
        </w:rPr>
      </w:pPr>
      <w:r w:rsidRPr="00043AB6">
        <w:rPr>
          <w:rFonts w:cs="Arial"/>
          <w:szCs w:val="24"/>
        </w:rPr>
        <w:t xml:space="preserve">The examples provided in Table </w:t>
      </w:r>
      <w:r>
        <w:rPr>
          <w:rFonts w:cs="Arial"/>
          <w:szCs w:val="24"/>
        </w:rPr>
        <w:t>D</w:t>
      </w:r>
      <w:r w:rsidRPr="00043AB6">
        <w:rPr>
          <w:rFonts w:cs="Arial"/>
          <w:szCs w:val="24"/>
        </w:rPr>
        <w:t>, below will be based on you having identified three (3) weighted quality questions to ask your Potential Supplie</w:t>
      </w:r>
      <w:r>
        <w:rPr>
          <w:rFonts w:cs="Arial"/>
          <w:szCs w:val="24"/>
        </w:rPr>
        <w:t>r</w:t>
      </w:r>
      <w:r w:rsidRPr="00043AB6">
        <w:rPr>
          <w:rFonts w:cs="Arial"/>
          <w:szCs w:val="24"/>
        </w:rPr>
        <w:t>s. Note that you may ask more or fewer quality questions</w:t>
      </w:r>
      <w:r>
        <w:rPr>
          <w:rFonts w:cs="Arial"/>
          <w:szCs w:val="24"/>
        </w:rPr>
        <w:t xml:space="preserve"> to suit your requirement</w:t>
      </w:r>
      <w:r w:rsidRPr="00043AB6">
        <w:rPr>
          <w:rFonts w:cs="Arial"/>
          <w:szCs w:val="24"/>
        </w:rPr>
        <w:t>.</w:t>
      </w:r>
    </w:p>
    <w:p w14:paraId="2CC9BB45" w14:textId="77777777" w:rsidR="0016099D" w:rsidRPr="0016099D" w:rsidRDefault="0016099D" w:rsidP="0016099D">
      <w:pPr>
        <w:pStyle w:val="ListParagraph"/>
        <w:rPr>
          <w:rFonts w:cs="Arial"/>
          <w:szCs w:val="24"/>
        </w:rPr>
      </w:pPr>
    </w:p>
    <w:p w14:paraId="0ADF7221" w14:textId="77777777" w:rsidR="0016099D" w:rsidRPr="00043AB6" w:rsidRDefault="0016099D" w:rsidP="0016099D">
      <w:pPr>
        <w:rPr>
          <w:rFonts w:ascii="Arial" w:hAnsi="Arial" w:cs="Arial"/>
          <w:b/>
          <w:bCs/>
          <w:caps/>
          <w:szCs w:val="24"/>
        </w:rPr>
      </w:pPr>
      <w:r w:rsidRPr="00043AB6">
        <w:rPr>
          <w:rFonts w:ascii="Arial" w:hAnsi="Arial" w:cs="Arial"/>
          <w:b/>
          <w:bCs/>
          <w:caps/>
          <w:szCs w:val="24"/>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16099D" w:rsidRPr="00043AB6" w14:paraId="04F55AB1" w14:textId="77777777" w:rsidTr="00A8365C">
        <w:trPr>
          <w:trHeight w:val="567"/>
          <w:tblHeader/>
        </w:trPr>
        <w:tc>
          <w:tcPr>
            <w:tcW w:w="581" w:type="dxa"/>
            <w:tcBorders>
              <w:right w:val="nil"/>
            </w:tcBorders>
            <w:vAlign w:val="center"/>
          </w:tcPr>
          <w:p w14:paraId="392A1C6D" w14:textId="77777777" w:rsidR="0016099D" w:rsidRPr="00043AB6" w:rsidRDefault="0016099D" w:rsidP="00A8365C">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1F916388" w14:textId="77777777" w:rsidR="0016099D" w:rsidRPr="00043AB6" w:rsidRDefault="0016099D" w:rsidP="00A8365C">
            <w:pPr>
              <w:jc w:val="center"/>
              <w:rPr>
                <w:rFonts w:ascii="Arial" w:hAnsi="Arial" w:cs="Arial"/>
                <w:b/>
                <w:bCs/>
                <w:caps/>
                <w:szCs w:val="24"/>
              </w:rPr>
            </w:pPr>
            <w:r w:rsidRPr="00043AB6">
              <w:rPr>
                <w:rFonts w:ascii="Arial" w:hAnsi="Arial" w:cs="Arial"/>
                <w:b/>
                <w:bCs/>
                <w:caps/>
                <w:szCs w:val="24"/>
              </w:rPr>
              <w:t>Section Headings</w:t>
            </w:r>
          </w:p>
        </w:tc>
        <w:tc>
          <w:tcPr>
            <w:tcW w:w="2329" w:type="dxa"/>
            <w:vAlign w:val="center"/>
          </w:tcPr>
          <w:p w14:paraId="27A41B65" w14:textId="77777777" w:rsidR="0016099D" w:rsidRPr="00043AB6" w:rsidRDefault="0016099D" w:rsidP="00A8365C">
            <w:pPr>
              <w:jc w:val="center"/>
              <w:rPr>
                <w:rFonts w:ascii="Arial" w:hAnsi="Arial" w:cs="Arial"/>
                <w:b/>
                <w:bCs/>
                <w:caps/>
                <w:szCs w:val="24"/>
              </w:rPr>
            </w:pPr>
            <w:r w:rsidRPr="00043AB6">
              <w:rPr>
                <w:rFonts w:ascii="Arial" w:hAnsi="Arial" w:cs="Arial"/>
                <w:b/>
                <w:bCs/>
                <w:caps/>
                <w:szCs w:val="24"/>
              </w:rPr>
              <w:t>Weighting</w:t>
            </w:r>
          </w:p>
          <w:p w14:paraId="5DBBB400" w14:textId="77777777" w:rsidR="0016099D" w:rsidRPr="00043AB6" w:rsidRDefault="0016099D" w:rsidP="00A8365C">
            <w:pPr>
              <w:jc w:val="center"/>
              <w:rPr>
                <w:rFonts w:ascii="Arial" w:hAnsi="Arial" w:cs="Arial"/>
                <w:b/>
                <w:bCs/>
                <w:caps/>
                <w:szCs w:val="24"/>
              </w:rPr>
            </w:pPr>
            <w:r w:rsidRPr="00043AB6">
              <w:rPr>
                <w:rFonts w:ascii="Arial" w:hAnsi="Arial" w:cs="Arial"/>
                <w:b/>
                <w:bCs/>
                <w:caps/>
                <w:szCs w:val="24"/>
              </w:rPr>
              <w:t>Within Total</w:t>
            </w:r>
          </w:p>
        </w:tc>
      </w:tr>
      <w:tr w:rsidR="0016099D" w:rsidRPr="00043AB6" w14:paraId="77581596" w14:textId="77777777" w:rsidTr="00A8365C">
        <w:trPr>
          <w:trHeight w:val="567"/>
        </w:trPr>
        <w:tc>
          <w:tcPr>
            <w:tcW w:w="9072" w:type="dxa"/>
            <w:gridSpan w:val="3"/>
            <w:shd w:val="clear" w:color="auto" w:fill="000000" w:themeFill="text1"/>
            <w:vAlign w:val="center"/>
          </w:tcPr>
          <w:p w14:paraId="53A4E0FC" w14:textId="77777777" w:rsidR="0016099D" w:rsidRPr="00043AB6" w:rsidRDefault="0016099D" w:rsidP="00A8365C">
            <w:pPr>
              <w:jc w:val="center"/>
              <w:rPr>
                <w:rFonts w:ascii="Arial" w:hAnsi="Arial" w:cs="Arial"/>
                <w:caps/>
                <w:szCs w:val="24"/>
              </w:rPr>
            </w:pPr>
            <w:r w:rsidRPr="00043AB6">
              <w:rPr>
                <w:rFonts w:ascii="Arial" w:hAnsi="Arial" w:cs="Arial"/>
                <w:b/>
                <w:caps/>
                <w:color w:val="FFFFFF" w:themeColor="background1"/>
                <w:szCs w:val="24"/>
              </w:rPr>
              <w:t>Quality Questions (40%)</w:t>
            </w:r>
          </w:p>
        </w:tc>
      </w:tr>
      <w:tr w:rsidR="0016099D" w:rsidRPr="00043AB6" w14:paraId="1EB1315E" w14:textId="77777777" w:rsidTr="00A8365C">
        <w:trPr>
          <w:trHeight w:val="284"/>
        </w:trPr>
        <w:tc>
          <w:tcPr>
            <w:tcW w:w="9072" w:type="dxa"/>
            <w:gridSpan w:val="3"/>
            <w:shd w:val="clear" w:color="auto" w:fill="D9D9D9" w:themeFill="background1" w:themeFillShade="D9"/>
            <w:vAlign w:val="center"/>
          </w:tcPr>
          <w:p w14:paraId="094106DE" w14:textId="77777777" w:rsidR="0016099D" w:rsidRPr="00043AB6" w:rsidRDefault="0016099D" w:rsidP="00A8365C">
            <w:pPr>
              <w:jc w:val="center"/>
              <w:rPr>
                <w:rFonts w:ascii="Arial" w:hAnsi="Arial" w:cs="Arial"/>
                <w:szCs w:val="24"/>
              </w:rPr>
            </w:pPr>
            <w:r>
              <w:rPr>
                <w:rFonts w:ascii="Arial" w:hAnsi="Arial" w:cs="Arial"/>
                <w:b/>
                <w:szCs w:val="24"/>
              </w:rPr>
              <w:t>Provision</w:t>
            </w:r>
            <w:r w:rsidRPr="00043AB6">
              <w:rPr>
                <w:rFonts w:ascii="Arial" w:hAnsi="Arial" w:cs="Arial"/>
                <w:b/>
                <w:szCs w:val="24"/>
              </w:rPr>
              <w:t xml:space="preserve"> of the Requirement (40%)</w:t>
            </w:r>
          </w:p>
        </w:tc>
      </w:tr>
      <w:tr w:rsidR="0016099D" w:rsidRPr="00043AB6" w14:paraId="2B89802C" w14:textId="77777777" w:rsidTr="00A8365C">
        <w:trPr>
          <w:trHeight w:val="284"/>
        </w:trPr>
        <w:tc>
          <w:tcPr>
            <w:tcW w:w="581" w:type="dxa"/>
            <w:tcBorders>
              <w:right w:val="nil"/>
            </w:tcBorders>
          </w:tcPr>
          <w:p w14:paraId="0EBF97E7" w14:textId="77777777" w:rsidR="0016099D" w:rsidRPr="00043AB6" w:rsidRDefault="0016099D" w:rsidP="0016099D">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7332799" w14:textId="77777777" w:rsidR="0016099D" w:rsidRPr="00043AB6" w:rsidRDefault="0016099D" w:rsidP="00A8365C">
            <w:pPr>
              <w:spacing w:after="60"/>
              <w:rPr>
                <w:rFonts w:ascii="Arial" w:hAnsi="Arial" w:cs="Arial"/>
                <w:szCs w:val="24"/>
              </w:rPr>
            </w:pPr>
            <w:r w:rsidRPr="00043AB6">
              <w:rPr>
                <w:rFonts w:ascii="Arial" w:hAnsi="Arial" w:cs="Arial"/>
                <w:szCs w:val="24"/>
              </w:rPr>
              <w:t>Meeting the Specification</w:t>
            </w:r>
          </w:p>
        </w:tc>
        <w:tc>
          <w:tcPr>
            <w:tcW w:w="2329" w:type="dxa"/>
          </w:tcPr>
          <w:p w14:paraId="3082F8A4" w14:textId="77777777" w:rsidR="0016099D" w:rsidRPr="00043AB6" w:rsidRDefault="0016099D" w:rsidP="00A8365C">
            <w:pPr>
              <w:spacing w:after="60"/>
              <w:jc w:val="center"/>
              <w:rPr>
                <w:rFonts w:ascii="Arial" w:hAnsi="Arial" w:cs="Arial"/>
                <w:szCs w:val="24"/>
              </w:rPr>
            </w:pPr>
            <w:r w:rsidRPr="00043AB6">
              <w:rPr>
                <w:rFonts w:ascii="Arial" w:hAnsi="Arial" w:cs="Arial"/>
                <w:szCs w:val="24"/>
              </w:rPr>
              <w:t>20%</w:t>
            </w:r>
          </w:p>
        </w:tc>
      </w:tr>
      <w:tr w:rsidR="0016099D" w:rsidRPr="00043AB6" w14:paraId="1B2D643A" w14:textId="77777777" w:rsidTr="00A8365C">
        <w:trPr>
          <w:trHeight w:val="284"/>
        </w:trPr>
        <w:tc>
          <w:tcPr>
            <w:tcW w:w="581" w:type="dxa"/>
            <w:tcBorders>
              <w:right w:val="nil"/>
            </w:tcBorders>
          </w:tcPr>
          <w:p w14:paraId="5506F498" w14:textId="77777777" w:rsidR="0016099D" w:rsidRPr="00043AB6" w:rsidRDefault="0016099D" w:rsidP="0016099D">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6E2588B" w14:textId="77777777" w:rsidR="0016099D" w:rsidRPr="00043AB6" w:rsidRDefault="0016099D" w:rsidP="00A8365C">
            <w:pPr>
              <w:spacing w:after="60"/>
              <w:rPr>
                <w:rFonts w:ascii="Arial" w:hAnsi="Arial" w:cs="Arial"/>
                <w:szCs w:val="24"/>
              </w:rPr>
            </w:pPr>
            <w:r w:rsidRPr="00043AB6">
              <w:rPr>
                <w:rFonts w:ascii="Arial" w:hAnsi="Arial" w:cs="Arial"/>
                <w:szCs w:val="24"/>
              </w:rPr>
              <w:t>Risk Assessments and Method Statements</w:t>
            </w:r>
          </w:p>
        </w:tc>
        <w:tc>
          <w:tcPr>
            <w:tcW w:w="2329" w:type="dxa"/>
          </w:tcPr>
          <w:p w14:paraId="346B807F" w14:textId="77777777" w:rsidR="0016099D" w:rsidRPr="00043AB6" w:rsidRDefault="0016099D" w:rsidP="00A8365C">
            <w:pPr>
              <w:spacing w:after="60"/>
              <w:jc w:val="center"/>
              <w:rPr>
                <w:rFonts w:ascii="Arial" w:hAnsi="Arial" w:cs="Arial"/>
                <w:szCs w:val="24"/>
              </w:rPr>
            </w:pPr>
            <w:r w:rsidRPr="00043AB6">
              <w:rPr>
                <w:rFonts w:ascii="Arial" w:hAnsi="Arial" w:cs="Arial"/>
                <w:szCs w:val="24"/>
              </w:rPr>
              <w:t>15%</w:t>
            </w:r>
          </w:p>
        </w:tc>
      </w:tr>
      <w:tr w:rsidR="0016099D" w:rsidRPr="00043AB6" w14:paraId="05E61EE0" w14:textId="77777777" w:rsidTr="00A8365C">
        <w:trPr>
          <w:trHeight w:val="284"/>
        </w:trPr>
        <w:tc>
          <w:tcPr>
            <w:tcW w:w="581" w:type="dxa"/>
            <w:tcBorders>
              <w:right w:val="nil"/>
            </w:tcBorders>
          </w:tcPr>
          <w:p w14:paraId="376AC19D" w14:textId="77777777" w:rsidR="0016099D" w:rsidRPr="00043AB6" w:rsidRDefault="0016099D" w:rsidP="0016099D">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159274E3" w14:textId="77777777" w:rsidR="0016099D" w:rsidRPr="00043AB6" w:rsidRDefault="0016099D" w:rsidP="00A8365C">
            <w:pPr>
              <w:spacing w:after="60"/>
              <w:rPr>
                <w:rFonts w:ascii="Arial" w:hAnsi="Arial" w:cs="Arial"/>
                <w:szCs w:val="24"/>
              </w:rPr>
            </w:pPr>
            <w:r w:rsidRPr="00043AB6">
              <w:rPr>
                <w:rFonts w:ascii="Arial" w:hAnsi="Arial" w:cs="Arial"/>
                <w:szCs w:val="24"/>
              </w:rPr>
              <w:t>Implementation Strategy</w:t>
            </w:r>
          </w:p>
        </w:tc>
        <w:tc>
          <w:tcPr>
            <w:tcW w:w="2329" w:type="dxa"/>
          </w:tcPr>
          <w:p w14:paraId="2E9ADB91" w14:textId="77777777" w:rsidR="0016099D" w:rsidRPr="00043AB6" w:rsidRDefault="0016099D" w:rsidP="00A8365C">
            <w:pPr>
              <w:spacing w:after="60"/>
              <w:jc w:val="center"/>
              <w:rPr>
                <w:rFonts w:ascii="Arial" w:hAnsi="Arial" w:cs="Arial"/>
                <w:szCs w:val="24"/>
              </w:rPr>
            </w:pPr>
            <w:r w:rsidRPr="00043AB6">
              <w:rPr>
                <w:rFonts w:ascii="Arial" w:hAnsi="Arial" w:cs="Arial"/>
                <w:szCs w:val="24"/>
              </w:rPr>
              <w:t>5%</w:t>
            </w:r>
          </w:p>
        </w:tc>
      </w:tr>
      <w:tr w:rsidR="0016099D" w:rsidRPr="00043AB6" w14:paraId="3E2D3E4B" w14:textId="77777777" w:rsidTr="00A8365C">
        <w:trPr>
          <w:trHeight w:val="567"/>
        </w:trPr>
        <w:tc>
          <w:tcPr>
            <w:tcW w:w="9072" w:type="dxa"/>
            <w:gridSpan w:val="3"/>
            <w:shd w:val="clear" w:color="auto" w:fill="000000" w:themeFill="text1"/>
            <w:vAlign w:val="center"/>
          </w:tcPr>
          <w:p w14:paraId="683B18A4" w14:textId="77777777" w:rsidR="0016099D" w:rsidRPr="00043AB6" w:rsidRDefault="0016099D" w:rsidP="00A8365C">
            <w:pPr>
              <w:jc w:val="center"/>
              <w:rPr>
                <w:rFonts w:ascii="Arial" w:hAnsi="Arial" w:cs="Arial"/>
                <w:b/>
                <w:caps/>
                <w:szCs w:val="24"/>
              </w:rPr>
            </w:pPr>
            <w:r w:rsidRPr="00043AB6">
              <w:rPr>
                <w:rFonts w:ascii="Arial" w:hAnsi="Arial" w:cs="Arial"/>
                <w:b/>
                <w:caps/>
                <w:color w:val="FFFFFF" w:themeColor="background1"/>
                <w:szCs w:val="24"/>
              </w:rPr>
              <w:t>Pricing (60%)</w:t>
            </w:r>
          </w:p>
        </w:tc>
      </w:tr>
      <w:tr w:rsidR="0016099D" w:rsidRPr="00043AB6" w14:paraId="10B53690" w14:textId="77777777" w:rsidTr="00A8365C">
        <w:trPr>
          <w:trHeight w:val="284"/>
        </w:trPr>
        <w:tc>
          <w:tcPr>
            <w:tcW w:w="581" w:type="dxa"/>
            <w:tcBorders>
              <w:right w:val="nil"/>
            </w:tcBorders>
          </w:tcPr>
          <w:p w14:paraId="68BBA09B" w14:textId="77777777" w:rsidR="0016099D" w:rsidRPr="00043AB6" w:rsidRDefault="0016099D" w:rsidP="0016099D">
            <w:pPr>
              <w:numPr>
                <w:ilvl w:val="0"/>
                <w:numId w:val="21"/>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010D4097" w14:textId="77777777" w:rsidR="0016099D" w:rsidRPr="00043AB6" w:rsidRDefault="0016099D" w:rsidP="00A8365C">
            <w:pPr>
              <w:spacing w:after="60"/>
              <w:rPr>
                <w:rFonts w:ascii="Arial" w:hAnsi="Arial" w:cs="Arial"/>
                <w:szCs w:val="24"/>
              </w:rPr>
            </w:pPr>
            <w:r w:rsidRPr="00043AB6">
              <w:rPr>
                <w:rFonts w:ascii="Arial" w:hAnsi="Arial" w:cs="Arial"/>
                <w:szCs w:val="24"/>
              </w:rPr>
              <w:t>Total Cost</w:t>
            </w:r>
          </w:p>
        </w:tc>
        <w:tc>
          <w:tcPr>
            <w:tcW w:w="2329" w:type="dxa"/>
          </w:tcPr>
          <w:p w14:paraId="74739201" w14:textId="77777777" w:rsidR="0016099D" w:rsidRPr="00043AB6" w:rsidRDefault="0016099D" w:rsidP="00A8365C">
            <w:pPr>
              <w:spacing w:after="60"/>
              <w:jc w:val="center"/>
              <w:rPr>
                <w:rFonts w:ascii="Arial" w:hAnsi="Arial" w:cs="Arial"/>
                <w:szCs w:val="24"/>
              </w:rPr>
            </w:pPr>
            <w:r w:rsidRPr="00043AB6">
              <w:rPr>
                <w:rFonts w:ascii="Arial" w:hAnsi="Arial" w:cs="Arial"/>
                <w:szCs w:val="24"/>
              </w:rPr>
              <w:t>60%</w:t>
            </w:r>
          </w:p>
        </w:tc>
      </w:tr>
      <w:tr w:rsidR="0016099D" w:rsidRPr="00043AB6" w14:paraId="2EE32907" w14:textId="77777777" w:rsidTr="00A8365C">
        <w:trPr>
          <w:trHeight w:val="567"/>
        </w:trPr>
        <w:tc>
          <w:tcPr>
            <w:tcW w:w="581" w:type="dxa"/>
            <w:tcBorders>
              <w:right w:val="nil"/>
            </w:tcBorders>
            <w:vAlign w:val="center"/>
          </w:tcPr>
          <w:p w14:paraId="12FAFD9E" w14:textId="77777777" w:rsidR="0016099D" w:rsidRPr="00043AB6" w:rsidRDefault="0016099D" w:rsidP="00A8365C">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41E05EEE" w14:textId="77777777" w:rsidR="0016099D" w:rsidRPr="00043AB6" w:rsidRDefault="0016099D" w:rsidP="00A8365C">
            <w:pPr>
              <w:jc w:val="both"/>
              <w:rPr>
                <w:rFonts w:ascii="Arial" w:hAnsi="Arial" w:cs="Arial"/>
                <w:b/>
                <w:bCs/>
                <w:szCs w:val="24"/>
              </w:rPr>
            </w:pPr>
            <w:r w:rsidRPr="00043AB6">
              <w:rPr>
                <w:rFonts w:ascii="Arial" w:hAnsi="Arial" w:cs="Arial"/>
                <w:b/>
                <w:bCs/>
                <w:szCs w:val="24"/>
              </w:rPr>
              <w:t>Grand Total</w:t>
            </w:r>
          </w:p>
        </w:tc>
        <w:tc>
          <w:tcPr>
            <w:tcW w:w="2329" w:type="dxa"/>
            <w:vAlign w:val="center"/>
          </w:tcPr>
          <w:p w14:paraId="57A6A3B5" w14:textId="77777777" w:rsidR="0016099D" w:rsidRPr="00043AB6" w:rsidRDefault="0016099D" w:rsidP="00A8365C">
            <w:pPr>
              <w:jc w:val="center"/>
              <w:rPr>
                <w:rFonts w:ascii="Arial" w:hAnsi="Arial" w:cs="Arial"/>
                <w:b/>
                <w:bCs/>
                <w:szCs w:val="24"/>
              </w:rPr>
            </w:pPr>
            <w:r w:rsidRPr="00043AB6">
              <w:rPr>
                <w:rFonts w:ascii="Arial" w:hAnsi="Arial" w:cs="Arial"/>
                <w:b/>
                <w:bCs/>
                <w:szCs w:val="24"/>
              </w:rPr>
              <w:t>100%</w:t>
            </w:r>
          </w:p>
        </w:tc>
      </w:tr>
    </w:tbl>
    <w:p w14:paraId="01581FD4" w14:textId="77777777" w:rsidR="0016099D" w:rsidRDefault="0016099D" w:rsidP="0016099D">
      <w:pPr>
        <w:pStyle w:val="ListParagraph"/>
        <w:ind w:left="567"/>
        <w:rPr>
          <w:rFonts w:cs="Arial"/>
          <w:szCs w:val="24"/>
        </w:rPr>
      </w:pPr>
    </w:p>
    <w:p w14:paraId="400F0E67" w14:textId="77777777" w:rsidR="0016099D" w:rsidRPr="009111C3" w:rsidRDefault="0016099D" w:rsidP="0016099D">
      <w:pPr>
        <w:pStyle w:val="ListParagraph"/>
        <w:numPr>
          <w:ilvl w:val="1"/>
          <w:numId w:val="16"/>
        </w:numPr>
        <w:ind w:left="567" w:hanging="567"/>
        <w:jc w:val="both"/>
        <w:rPr>
          <w:rFonts w:cs="Arial"/>
          <w:szCs w:val="24"/>
        </w:rPr>
      </w:pPr>
      <w:r w:rsidRPr="002949B8">
        <w:rPr>
          <w:rFonts w:cs="Arial"/>
          <w:szCs w:val="24"/>
        </w:rPr>
        <w:t xml:space="preserve">The </w:t>
      </w:r>
      <w:r>
        <w:rPr>
          <w:rFonts w:cs="Arial"/>
          <w:szCs w:val="24"/>
        </w:rPr>
        <w:t>Quality Qu</w:t>
      </w:r>
      <w:r w:rsidRPr="009111C3">
        <w:rPr>
          <w:rFonts w:cs="Arial"/>
          <w:szCs w:val="24"/>
        </w:rPr>
        <w:t>estion score as detailed in Table C, will be divided by 4 and multiplied by the question weighting (within Total) (%), set out in Table D, to provide a final Quality score (%) for each question, in accordance with the following example:</w:t>
      </w:r>
    </w:p>
    <w:p w14:paraId="1CA861A8" w14:textId="77777777" w:rsidR="0016099D" w:rsidRPr="009111C3" w:rsidRDefault="0016099D" w:rsidP="0016099D">
      <w:pPr>
        <w:pStyle w:val="ListParagraph"/>
        <w:numPr>
          <w:ilvl w:val="2"/>
          <w:numId w:val="16"/>
        </w:numPr>
        <w:ind w:left="1701" w:hanging="1134"/>
        <w:jc w:val="both"/>
        <w:rPr>
          <w:rFonts w:cs="Arial"/>
          <w:szCs w:val="24"/>
        </w:rPr>
      </w:pPr>
      <w:r w:rsidRPr="009111C3">
        <w:rPr>
          <w:rFonts w:cs="Arial"/>
          <w:szCs w:val="24"/>
        </w:rPr>
        <w:t>If the question weighting (within Total) is 20% and the Potential Supplier’s response is scored ‘2’, their final score (%) will be:</w:t>
      </w:r>
    </w:p>
    <w:p w14:paraId="02B73484" w14:textId="77777777" w:rsidR="0016099D" w:rsidRPr="009111C3" w:rsidRDefault="0016099D" w:rsidP="0016099D">
      <w:pPr>
        <w:pStyle w:val="ListParagraph"/>
        <w:numPr>
          <w:ilvl w:val="0"/>
          <w:numId w:val="23"/>
        </w:numPr>
        <w:ind w:left="2268" w:hanging="567"/>
        <w:jc w:val="both"/>
        <w:rPr>
          <w:rFonts w:cs="Arial"/>
          <w:szCs w:val="24"/>
        </w:rPr>
      </w:pPr>
      <w:r w:rsidRPr="009111C3">
        <w:rPr>
          <w:rFonts w:cs="Arial"/>
          <w:szCs w:val="24"/>
        </w:rPr>
        <w:t>2 / 4 x 20 = 10% for that question.</w:t>
      </w:r>
    </w:p>
    <w:p w14:paraId="49664E32" w14:textId="77777777" w:rsidR="0016099D" w:rsidRPr="002949B8" w:rsidRDefault="0016099D" w:rsidP="0016099D">
      <w:pPr>
        <w:pStyle w:val="ListParagraph"/>
        <w:numPr>
          <w:ilvl w:val="2"/>
          <w:numId w:val="16"/>
        </w:numPr>
        <w:ind w:left="1701" w:hanging="1134"/>
        <w:jc w:val="both"/>
        <w:rPr>
          <w:rFonts w:cs="Arial"/>
          <w:szCs w:val="24"/>
        </w:rPr>
      </w:pPr>
      <w:r w:rsidRPr="009111C3">
        <w:rPr>
          <w:rFonts w:cs="Arial"/>
          <w:szCs w:val="24"/>
        </w:rPr>
        <w:t>The Potential Supplier’s response to each question will be evaluated and scored a maximum of 4 mark</w:t>
      </w:r>
      <w:r w:rsidRPr="002949B8">
        <w:rPr>
          <w:rFonts w:cs="Arial"/>
          <w:szCs w:val="24"/>
        </w:rPr>
        <w:t xml:space="preserve">s as per Table </w:t>
      </w:r>
      <w:r>
        <w:rPr>
          <w:rFonts w:cs="Arial"/>
          <w:szCs w:val="24"/>
        </w:rPr>
        <w:t>C</w:t>
      </w:r>
      <w:r w:rsidRPr="002949B8">
        <w:rPr>
          <w:rFonts w:cs="Arial"/>
          <w:szCs w:val="24"/>
        </w:rPr>
        <w:t>.</w:t>
      </w:r>
    </w:p>
    <w:p w14:paraId="74D2AE61" w14:textId="77777777" w:rsidR="0016099D" w:rsidRDefault="0016099D" w:rsidP="0016099D">
      <w:pPr>
        <w:jc w:val="both"/>
        <w:rPr>
          <w:rFonts w:ascii="Arial" w:hAnsi="Arial" w:cs="Arial"/>
          <w:szCs w:val="24"/>
        </w:rPr>
      </w:pPr>
    </w:p>
    <w:p w14:paraId="5984AF75" w14:textId="5178A464" w:rsidR="0016099D" w:rsidRDefault="0016099D" w:rsidP="0016099D">
      <w:pPr>
        <w:pStyle w:val="ListParagraph"/>
        <w:numPr>
          <w:ilvl w:val="1"/>
          <w:numId w:val="16"/>
        </w:numPr>
        <w:ind w:left="567" w:hanging="567"/>
        <w:jc w:val="both"/>
        <w:rPr>
          <w:rFonts w:cs="Arial"/>
          <w:szCs w:val="24"/>
        </w:rPr>
      </w:pPr>
      <w:r>
        <w:rPr>
          <w:rFonts w:cs="Arial"/>
          <w:szCs w:val="24"/>
        </w:rPr>
        <w:t>Example scores to the answers to your Quality Questions, provided by Potential Suppliers, are included in Table E, below, which will be used in the remainder of this example.</w:t>
      </w:r>
    </w:p>
    <w:p w14:paraId="3B97C5A5" w14:textId="77777777" w:rsidR="006D08DC" w:rsidRDefault="006D08DC" w:rsidP="00A00481">
      <w:pPr>
        <w:pStyle w:val="ListParagraph"/>
        <w:rPr>
          <w:rFonts w:cs="Arial"/>
          <w:szCs w:val="24"/>
        </w:rPr>
      </w:pPr>
    </w:p>
    <w:p w14:paraId="22B6C174" w14:textId="77777777" w:rsidR="0016099D" w:rsidRPr="009453FB" w:rsidRDefault="0016099D" w:rsidP="0016099D">
      <w:pPr>
        <w:rPr>
          <w:rFonts w:ascii="Arial" w:hAnsi="Arial" w:cs="Arial"/>
          <w:b/>
          <w:bCs/>
          <w:caps/>
          <w:szCs w:val="24"/>
        </w:rPr>
      </w:pPr>
      <w:r w:rsidRPr="009453FB">
        <w:rPr>
          <w:rFonts w:ascii="Arial" w:hAnsi="Arial" w:cs="Arial"/>
          <w:b/>
          <w:bCs/>
          <w:caps/>
          <w:szCs w:val="24"/>
        </w:rPr>
        <w:t xml:space="preserve">Table </w:t>
      </w:r>
      <w:r>
        <w:rPr>
          <w:rFonts w:ascii="Arial" w:hAnsi="Arial" w:cs="Arial"/>
          <w:b/>
          <w:bCs/>
          <w:caps/>
          <w:szCs w:val="24"/>
        </w:rPr>
        <w:t>E</w:t>
      </w:r>
    </w:p>
    <w:tbl>
      <w:tblPr>
        <w:tblStyle w:val="TableGrid"/>
        <w:tblW w:w="9072" w:type="dxa"/>
        <w:tblCellMar>
          <w:top w:w="28" w:type="dxa"/>
          <w:bottom w:w="28" w:type="dxa"/>
        </w:tblCellMar>
        <w:tblLook w:val="04A0" w:firstRow="1" w:lastRow="0" w:firstColumn="1" w:lastColumn="0" w:noHBand="0" w:noVBand="1"/>
      </w:tblPr>
      <w:tblGrid>
        <w:gridCol w:w="2269"/>
        <w:gridCol w:w="2269"/>
        <w:gridCol w:w="2267"/>
        <w:gridCol w:w="2267"/>
      </w:tblGrid>
      <w:tr w:rsidR="0016099D" w14:paraId="4794E66B" w14:textId="77777777" w:rsidTr="00A8365C">
        <w:trPr>
          <w:trHeight w:val="567"/>
          <w:tblHeader/>
        </w:trPr>
        <w:tc>
          <w:tcPr>
            <w:tcW w:w="2269" w:type="dxa"/>
            <w:vAlign w:val="center"/>
          </w:tcPr>
          <w:p w14:paraId="58283157" w14:textId="77777777" w:rsidR="0016099D" w:rsidRPr="007C03F0" w:rsidRDefault="0016099D" w:rsidP="00A8365C">
            <w:pPr>
              <w:jc w:val="center"/>
              <w:rPr>
                <w:rFonts w:ascii="Arial" w:hAnsi="Arial" w:cs="Arial"/>
                <w:b/>
                <w:bCs/>
                <w:caps/>
                <w:szCs w:val="24"/>
              </w:rPr>
            </w:pPr>
            <w:r w:rsidRPr="000E4E19">
              <w:rPr>
                <w:rFonts w:ascii="Arial" w:hAnsi="Arial" w:cs="Arial"/>
                <w:b/>
                <w:bCs/>
                <w:caps/>
                <w:szCs w:val="24"/>
              </w:rPr>
              <w:t>Potential Supplier No.</w:t>
            </w:r>
          </w:p>
        </w:tc>
        <w:tc>
          <w:tcPr>
            <w:tcW w:w="2269" w:type="dxa"/>
            <w:vAlign w:val="center"/>
          </w:tcPr>
          <w:p w14:paraId="18F9CB46" w14:textId="77777777" w:rsidR="0016099D" w:rsidRPr="007C03F0" w:rsidRDefault="0016099D" w:rsidP="00A8365C">
            <w:pPr>
              <w:jc w:val="center"/>
              <w:rPr>
                <w:rFonts w:ascii="Arial" w:hAnsi="Arial" w:cs="Arial"/>
                <w:b/>
                <w:bCs/>
                <w:caps/>
                <w:szCs w:val="24"/>
              </w:rPr>
            </w:pPr>
            <w:r>
              <w:rPr>
                <w:rFonts w:ascii="Arial" w:hAnsi="Arial" w:cs="Arial"/>
                <w:b/>
                <w:bCs/>
                <w:caps/>
                <w:szCs w:val="24"/>
              </w:rPr>
              <w:t>Potential Supplier Quality Score</w:t>
            </w:r>
          </w:p>
        </w:tc>
        <w:tc>
          <w:tcPr>
            <w:tcW w:w="2267" w:type="dxa"/>
            <w:vAlign w:val="center"/>
          </w:tcPr>
          <w:p w14:paraId="41F7E8CA" w14:textId="77777777" w:rsidR="0016099D" w:rsidRPr="007C03F0" w:rsidRDefault="0016099D" w:rsidP="00A8365C">
            <w:pPr>
              <w:jc w:val="center"/>
              <w:rPr>
                <w:rFonts w:ascii="Arial" w:hAnsi="Arial" w:cs="Arial"/>
                <w:b/>
                <w:bCs/>
                <w:caps/>
                <w:szCs w:val="24"/>
              </w:rPr>
            </w:pPr>
            <w:r>
              <w:rPr>
                <w:rFonts w:ascii="Arial" w:hAnsi="Arial" w:cs="Arial"/>
                <w:b/>
                <w:bCs/>
                <w:caps/>
                <w:szCs w:val="24"/>
              </w:rPr>
              <w:t>Maximum Quality Score Available</w:t>
            </w:r>
          </w:p>
        </w:tc>
        <w:tc>
          <w:tcPr>
            <w:tcW w:w="2267" w:type="dxa"/>
            <w:vAlign w:val="center"/>
          </w:tcPr>
          <w:p w14:paraId="5EAA553D" w14:textId="77777777" w:rsidR="0016099D" w:rsidRPr="007C03F0" w:rsidRDefault="0016099D" w:rsidP="00A8365C">
            <w:pPr>
              <w:jc w:val="center"/>
              <w:rPr>
                <w:rFonts w:ascii="Arial" w:hAnsi="Arial" w:cs="Arial"/>
                <w:b/>
                <w:bCs/>
                <w:caps/>
                <w:szCs w:val="24"/>
              </w:rPr>
            </w:pPr>
            <w:r w:rsidRPr="007C03F0">
              <w:rPr>
                <w:rFonts w:ascii="Arial" w:hAnsi="Arial" w:cs="Arial"/>
                <w:b/>
                <w:bCs/>
                <w:caps/>
                <w:szCs w:val="24"/>
              </w:rPr>
              <w:t>Rank</w:t>
            </w:r>
          </w:p>
        </w:tc>
      </w:tr>
      <w:tr w:rsidR="0016099D" w14:paraId="0781279E" w14:textId="77777777" w:rsidTr="00A8365C">
        <w:trPr>
          <w:trHeight w:val="284"/>
        </w:trPr>
        <w:tc>
          <w:tcPr>
            <w:tcW w:w="2269" w:type="dxa"/>
          </w:tcPr>
          <w:p w14:paraId="365867DF" w14:textId="77777777" w:rsidR="0016099D" w:rsidRDefault="0016099D" w:rsidP="00A8365C">
            <w:pPr>
              <w:rPr>
                <w:rFonts w:ascii="Arial" w:hAnsi="Arial" w:cs="Arial"/>
                <w:szCs w:val="24"/>
              </w:rPr>
            </w:pPr>
            <w:r w:rsidRPr="000E4E19">
              <w:rPr>
                <w:rFonts w:ascii="Arial" w:hAnsi="Arial" w:cs="Arial"/>
                <w:szCs w:val="24"/>
              </w:rPr>
              <w:t>Potential Supplier 1</w:t>
            </w:r>
          </w:p>
        </w:tc>
        <w:tc>
          <w:tcPr>
            <w:tcW w:w="2269" w:type="dxa"/>
          </w:tcPr>
          <w:p w14:paraId="7895970C" w14:textId="77777777" w:rsidR="0016099D" w:rsidRDefault="0016099D" w:rsidP="00A8365C">
            <w:pPr>
              <w:jc w:val="center"/>
              <w:rPr>
                <w:rFonts w:ascii="Arial" w:hAnsi="Arial" w:cs="Arial"/>
                <w:szCs w:val="24"/>
              </w:rPr>
            </w:pPr>
            <w:r>
              <w:rPr>
                <w:rFonts w:ascii="Arial" w:hAnsi="Arial" w:cs="Arial"/>
                <w:szCs w:val="24"/>
              </w:rPr>
              <w:t>20</w:t>
            </w:r>
          </w:p>
        </w:tc>
        <w:tc>
          <w:tcPr>
            <w:tcW w:w="2267" w:type="dxa"/>
          </w:tcPr>
          <w:p w14:paraId="1DD09AAD" w14:textId="77777777" w:rsidR="0016099D" w:rsidRDefault="0016099D" w:rsidP="00A8365C">
            <w:pPr>
              <w:jc w:val="center"/>
              <w:rPr>
                <w:rFonts w:ascii="Arial" w:hAnsi="Arial" w:cs="Arial"/>
                <w:szCs w:val="24"/>
              </w:rPr>
            </w:pPr>
            <w:r>
              <w:rPr>
                <w:rFonts w:ascii="Arial" w:hAnsi="Arial" w:cs="Arial"/>
                <w:szCs w:val="24"/>
              </w:rPr>
              <w:t>40</w:t>
            </w:r>
          </w:p>
        </w:tc>
        <w:tc>
          <w:tcPr>
            <w:tcW w:w="2267" w:type="dxa"/>
          </w:tcPr>
          <w:p w14:paraId="66CAA74D" w14:textId="77777777" w:rsidR="0016099D" w:rsidRDefault="0016099D" w:rsidP="00A8365C">
            <w:pPr>
              <w:jc w:val="center"/>
              <w:rPr>
                <w:rFonts w:ascii="Arial" w:hAnsi="Arial" w:cs="Arial"/>
                <w:szCs w:val="24"/>
              </w:rPr>
            </w:pPr>
            <w:r>
              <w:rPr>
                <w:rFonts w:ascii="Arial" w:hAnsi="Arial" w:cs="Arial"/>
                <w:szCs w:val="24"/>
              </w:rPr>
              <w:t>3</w:t>
            </w:r>
          </w:p>
        </w:tc>
      </w:tr>
      <w:tr w:rsidR="0016099D" w14:paraId="160929C0" w14:textId="77777777" w:rsidTr="00A8365C">
        <w:trPr>
          <w:trHeight w:val="284"/>
        </w:trPr>
        <w:tc>
          <w:tcPr>
            <w:tcW w:w="2269" w:type="dxa"/>
          </w:tcPr>
          <w:p w14:paraId="00D9886F" w14:textId="77777777" w:rsidR="0016099D" w:rsidRDefault="0016099D" w:rsidP="00A8365C">
            <w:pPr>
              <w:rPr>
                <w:rFonts w:ascii="Arial" w:hAnsi="Arial" w:cs="Arial"/>
                <w:szCs w:val="24"/>
              </w:rPr>
            </w:pPr>
            <w:r w:rsidRPr="000E4E19">
              <w:rPr>
                <w:rFonts w:ascii="Arial" w:hAnsi="Arial" w:cs="Arial"/>
                <w:szCs w:val="24"/>
              </w:rPr>
              <w:t>Potential Supplier 2</w:t>
            </w:r>
          </w:p>
        </w:tc>
        <w:tc>
          <w:tcPr>
            <w:tcW w:w="2269" w:type="dxa"/>
          </w:tcPr>
          <w:p w14:paraId="3453A7FF" w14:textId="77777777" w:rsidR="0016099D" w:rsidRDefault="0016099D" w:rsidP="00A8365C">
            <w:pPr>
              <w:jc w:val="center"/>
              <w:rPr>
                <w:rFonts w:ascii="Arial" w:hAnsi="Arial" w:cs="Arial"/>
                <w:szCs w:val="24"/>
              </w:rPr>
            </w:pPr>
            <w:r>
              <w:rPr>
                <w:rFonts w:ascii="Arial" w:hAnsi="Arial" w:cs="Arial"/>
                <w:szCs w:val="24"/>
              </w:rPr>
              <w:t>30</w:t>
            </w:r>
          </w:p>
        </w:tc>
        <w:tc>
          <w:tcPr>
            <w:tcW w:w="2267" w:type="dxa"/>
          </w:tcPr>
          <w:p w14:paraId="0860B8C9" w14:textId="77777777" w:rsidR="0016099D" w:rsidRDefault="0016099D" w:rsidP="00A8365C">
            <w:pPr>
              <w:jc w:val="center"/>
              <w:rPr>
                <w:rFonts w:ascii="Arial" w:hAnsi="Arial" w:cs="Arial"/>
                <w:szCs w:val="24"/>
              </w:rPr>
            </w:pPr>
            <w:r>
              <w:rPr>
                <w:rFonts w:ascii="Arial" w:hAnsi="Arial" w:cs="Arial"/>
                <w:szCs w:val="24"/>
              </w:rPr>
              <w:t>40</w:t>
            </w:r>
          </w:p>
        </w:tc>
        <w:tc>
          <w:tcPr>
            <w:tcW w:w="2267" w:type="dxa"/>
          </w:tcPr>
          <w:p w14:paraId="019D9927" w14:textId="77777777" w:rsidR="0016099D" w:rsidRDefault="0016099D" w:rsidP="00A8365C">
            <w:pPr>
              <w:jc w:val="center"/>
              <w:rPr>
                <w:rFonts w:ascii="Arial" w:hAnsi="Arial" w:cs="Arial"/>
                <w:szCs w:val="24"/>
              </w:rPr>
            </w:pPr>
            <w:r>
              <w:rPr>
                <w:rFonts w:ascii="Arial" w:hAnsi="Arial" w:cs="Arial"/>
                <w:szCs w:val="24"/>
              </w:rPr>
              <w:t>2</w:t>
            </w:r>
          </w:p>
        </w:tc>
      </w:tr>
      <w:tr w:rsidR="0016099D" w14:paraId="23B93205" w14:textId="77777777" w:rsidTr="00A8365C">
        <w:trPr>
          <w:trHeight w:val="284"/>
        </w:trPr>
        <w:tc>
          <w:tcPr>
            <w:tcW w:w="2269" w:type="dxa"/>
          </w:tcPr>
          <w:p w14:paraId="78936BE6" w14:textId="77777777" w:rsidR="0016099D" w:rsidRDefault="0016099D" w:rsidP="00A8365C">
            <w:pPr>
              <w:rPr>
                <w:rFonts w:ascii="Arial" w:hAnsi="Arial" w:cs="Arial"/>
                <w:szCs w:val="24"/>
              </w:rPr>
            </w:pPr>
            <w:r w:rsidRPr="000E4E19">
              <w:rPr>
                <w:rFonts w:ascii="Arial" w:hAnsi="Arial" w:cs="Arial"/>
                <w:szCs w:val="24"/>
              </w:rPr>
              <w:t>Potential Supplier</w:t>
            </w:r>
            <w:r>
              <w:rPr>
                <w:rFonts w:ascii="Arial" w:hAnsi="Arial" w:cs="Arial"/>
                <w:szCs w:val="24"/>
              </w:rPr>
              <w:t xml:space="preserve"> 3</w:t>
            </w:r>
          </w:p>
        </w:tc>
        <w:tc>
          <w:tcPr>
            <w:tcW w:w="2269" w:type="dxa"/>
          </w:tcPr>
          <w:p w14:paraId="4A9F4CA4" w14:textId="77777777" w:rsidR="0016099D" w:rsidRDefault="0016099D" w:rsidP="00A8365C">
            <w:pPr>
              <w:jc w:val="center"/>
              <w:rPr>
                <w:rFonts w:ascii="Arial" w:hAnsi="Arial" w:cs="Arial"/>
                <w:szCs w:val="24"/>
              </w:rPr>
            </w:pPr>
            <w:r>
              <w:rPr>
                <w:rFonts w:ascii="Arial" w:hAnsi="Arial" w:cs="Arial"/>
                <w:szCs w:val="24"/>
              </w:rPr>
              <w:t>40</w:t>
            </w:r>
          </w:p>
        </w:tc>
        <w:tc>
          <w:tcPr>
            <w:tcW w:w="2267" w:type="dxa"/>
          </w:tcPr>
          <w:p w14:paraId="5C4C139B" w14:textId="77777777" w:rsidR="0016099D" w:rsidRDefault="0016099D" w:rsidP="00A8365C">
            <w:pPr>
              <w:jc w:val="center"/>
              <w:rPr>
                <w:rFonts w:ascii="Arial" w:hAnsi="Arial" w:cs="Arial"/>
                <w:szCs w:val="24"/>
              </w:rPr>
            </w:pPr>
            <w:r>
              <w:rPr>
                <w:rFonts w:ascii="Arial" w:hAnsi="Arial" w:cs="Arial"/>
                <w:szCs w:val="24"/>
              </w:rPr>
              <w:t>40</w:t>
            </w:r>
          </w:p>
        </w:tc>
        <w:tc>
          <w:tcPr>
            <w:tcW w:w="2267" w:type="dxa"/>
          </w:tcPr>
          <w:p w14:paraId="6D990DF4" w14:textId="77777777" w:rsidR="0016099D" w:rsidRDefault="0016099D" w:rsidP="00A8365C">
            <w:pPr>
              <w:jc w:val="center"/>
              <w:rPr>
                <w:rFonts w:ascii="Arial" w:hAnsi="Arial" w:cs="Arial"/>
                <w:szCs w:val="24"/>
              </w:rPr>
            </w:pPr>
            <w:r>
              <w:rPr>
                <w:rFonts w:ascii="Arial" w:hAnsi="Arial" w:cs="Arial"/>
                <w:szCs w:val="24"/>
              </w:rPr>
              <w:t>1</w:t>
            </w:r>
          </w:p>
        </w:tc>
      </w:tr>
    </w:tbl>
    <w:p w14:paraId="12C09E58" w14:textId="77777777" w:rsidR="0016099D" w:rsidRDefault="0016099D" w:rsidP="0016099D">
      <w:pPr>
        <w:rPr>
          <w:rFonts w:ascii="Arial" w:hAnsi="Arial" w:cs="Arial"/>
          <w:szCs w:val="24"/>
        </w:rPr>
      </w:pPr>
    </w:p>
    <w:p w14:paraId="0287561D" w14:textId="77777777" w:rsidR="0016099D" w:rsidRDefault="0016099D" w:rsidP="0016099D">
      <w:pPr>
        <w:pStyle w:val="ListParagraph"/>
        <w:numPr>
          <w:ilvl w:val="1"/>
          <w:numId w:val="16"/>
        </w:numPr>
        <w:ind w:left="567" w:hanging="567"/>
        <w:jc w:val="both"/>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D.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741F8CCC" w14:textId="77777777" w:rsidR="0016099D" w:rsidRDefault="0016099D" w:rsidP="00A00481">
      <w:pPr>
        <w:pStyle w:val="ListParagraph"/>
        <w:rPr>
          <w:rFonts w:cs="Arial"/>
          <w:szCs w:val="24"/>
        </w:rPr>
      </w:pPr>
    </w:p>
    <w:p w14:paraId="486D0614" w14:textId="77777777" w:rsidR="0016099D" w:rsidRPr="000E4E19" w:rsidRDefault="0016099D" w:rsidP="0016099D">
      <w:pPr>
        <w:pStyle w:val="ListParagraph"/>
        <w:ind w:left="567"/>
        <w:rPr>
          <w:rFonts w:cs="Arial"/>
          <w:szCs w:val="24"/>
        </w:rPr>
      </w:pPr>
    </w:p>
    <w:p w14:paraId="198EFF8A" w14:textId="77777777" w:rsidR="0016099D" w:rsidRPr="000E4E19" w:rsidRDefault="0016099D" w:rsidP="0016099D">
      <w:pPr>
        <w:rPr>
          <w:rFonts w:ascii="Arial" w:hAnsi="Arial" w:cs="Arial"/>
          <w:szCs w:val="24"/>
        </w:rPr>
      </w:pPr>
      <m:oMathPara>
        <m:oMath>
          <m:r>
            <w:rPr>
              <w:rFonts w:ascii="Cambria Math" w:hAnsi="Cambria Math" w:cs="Arial"/>
              <w:szCs w:val="24"/>
            </w:rPr>
            <w:lastRenderedPageBreak/>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DEE158B" w14:textId="77777777" w:rsidR="0016099D" w:rsidRPr="000E4E19" w:rsidRDefault="0016099D" w:rsidP="0016099D">
      <w:pPr>
        <w:ind w:left="1701" w:hanging="1134"/>
        <w:rPr>
          <w:rFonts w:ascii="Arial" w:hAnsi="Arial" w:cs="Arial"/>
          <w:szCs w:val="24"/>
        </w:rPr>
      </w:pPr>
    </w:p>
    <w:p w14:paraId="51BD491E" w14:textId="77777777" w:rsidR="0016099D" w:rsidRPr="000E4E19" w:rsidRDefault="0016099D" w:rsidP="0016099D">
      <w:pPr>
        <w:pStyle w:val="ListParagraph"/>
        <w:numPr>
          <w:ilvl w:val="2"/>
          <w:numId w:val="16"/>
        </w:numPr>
        <w:ind w:left="1701" w:hanging="1134"/>
        <w:rPr>
          <w:rFonts w:cs="Arial"/>
          <w:szCs w:val="24"/>
        </w:rPr>
      </w:pPr>
      <w:r w:rsidRPr="000E4E19">
        <w:rPr>
          <w:rFonts w:cs="Arial"/>
          <w:szCs w:val="24"/>
        </w:rPr>
        <w:t xml:space="preserve">An example is provided in </w:t>
      </w:r>
      <w:r>
        <w:rPr>
          <w:rFonts w:cs="Arial"/>
          <w:szCs w:val="24"/>
        </w:rPr>
        <w:t>Table F</w:t>
      </w:r>
      <w:r w:rsidRPr="000E4E19">
        <w:rPr>
          <w:rFonts w:cs="Arial"/>
          <w:szCs w:val="24"/>
        </w:rPr>
        <w:t>, below. This example is based on a 60% price weighting</w:t>
      </w:r>
      <w:r>
        <w:rPr>
          <w:rFonts w:cs="Arial"/>
          <w:szCs w:val="24"/>
        </w:rPr>
        <w:t>, as previously identified in Table D,</w:t>
      </w:r>
      <w:r w:rsidRPr="000E4E19">
        <w:rPr>
          <w:rFonts w:cs="Arial"/>
          <w:szCs w:val="24"/>
        </w:rPr>
        <w:t xml:space="preserve"> where the lowest compliant price is £1</w:t>
      </w:r>
      <w:r>
        <w:rPr>
          <w:rFonts w:cs="Arial"/>
          <w:szCs w:val="24"/>
        </w:rPr>
        <w:t>00</w:t>
      </w:r>
      <w:r w:rsidRPr="000E4E19">
        <w:rPr>
          <w:rFonts w:cs="Arial"/>
          <w:szCs w:val="24"/>
        </w:rPr>
        <w:t>,000.</w:t>
      </w:r>
    </w:p>
    <w:p w14:paraId="1EF51C3E" w14:textId="77777777" w:rsidR="00A00481" w:rsidRDefault="00A00481" w:rsidP="004F3DE0">
      <w:pPr>
        <w:pStyle w:val="ListParagraph"/>
        <w:ind w:left="567"/>
        <w:rPr>
          <w:rFonts w:cs="Arial"/>
          <w:szCs w:val="24"/>
        </w:rPr>
      </w:pPr>
    </w:p>
    <w:p w14:paraId="1A6DCAC5" w14:textId="77777777" w:rsidR="0016099D" w:rsidRPr="000E4E19" w:rsidRDefault="0016099D" w:rsidP="0016099D">
      <w:pPr>
        <w:ind w:left="567" w:hanging="567"/>
        <w:rPr>
          <w:rFonts w:ascii="Arial" w:hAnsi="Arial" w:cs="Arial"/>
          <w:b/>
          <w:bCs/>
          <w:caps/>
          <w:szCs w:val="24"/>
        </w:rPr>
      </w:pPr>
      <w:r w:rsidRPr="000E4E19">
        <w:rPr>
          <w:rFonts w:ascii="Arial" w:hAnsi="Arial" w:cs="Arial"/>
          <w:b/>
          <w:bCs/>
          <w:caps/>
          <w:szCs w:val="24"/>
        </w:rPr>
        <w:t>Table F</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16099D" w:rsidRPr="000E4E19" w14:paraId="2A25FD68" w14:textId="77777777" w:rsidTr="00A8365C">
        <w:trPr>
          <w:trHeight w:val="567"/>
          <w:tblHeader/>
        </w:trPr>
        <w:tc>
          <w:tcPr>
            <w:tcW w:w="1814" w:type="dxa"/>
            <w:vAlign w:val="center"/>
          </w:tcPr>
          <w:p w14:paraId="0108B652" w14:textId="77777777" w:rsidR="0016099D" w:rsidRPr="000E4E19" w:rsidRDefault="0016099D" w:rsidP="00A8365C">
            <w:pPr>
              <w:jc w:val="center"/>
              <w:rPr>
                <w:rFonts w:ascii="Arial" w:hAnsi="Arial" w:cs="Arial"/>
                <w:b/>
                <w:bCs/>
                <w:caps/>
                <w:szCs w:val="24"/>
              </w:rPr>
            </w:pPr>
            <w:r w:rsidRPr="000E4E19">
              <w:rPr>
                <w:rFonts w:ascii="Arial" w:hAnsi="Arial" w:cs="Arial"/>
                <w:b/>
                <w:bCs/>
                <w:caps/>
                <w:szCs w:val="24"/>
              </w:rPr>
              <w:t>Potential Supplier No.</w:t>
            </w:r>
          </w:p>
        </w:tc>
        <w:tc>
          <w:tcPr>
            <w:tcW w:w="1814" w:type="dxa"/>
            <w:vAlign w:val="center"/>
          </w:tcPr>
          <w:p w14:paraId="46471798" w14:textId="77777777" w:rsidR="0016099D" w:rsidRPr="000E4E19" w:rsidRDefault="0016099D" w:rsidP="00A8365C">
            <w:pPr>
              <w:jc w:val="center"/>
              <w:rPr>
                <w:rFonts w:ascii="Arial" w:hAnsi="Arial" w:cs="Arial"/>
                <w:b/>
                <w:bCs/>
                <w:caps/>
                <w:szCs w:val="24"/>
              </w:rPr>
            </w:pPr>
            <w:r w:rsidRPr="000E4E19">
              <w:rPr>
                <w:rFonts w:ascii="Arial" w:hAnsi="Arial" w:cs="Arial"/>
                <w:b/>
                <w:bCs/>
                <w:caps/>
                <w:szCs w:val="24"/>
              </w:rPr>
              <w:t>Potential Supplier Price Offer</w:t>
            </w:r>
          </w:p>
        </w:tc>
        <w:tc>
          <w:tcPr>
            <w:tcW w:w="2722" w:type="dxa"/>
            <w:vAlign w:val="center"/>
          </w:tcPr>
          <w:p w14:paraId="3060F7B7" w14:textId="77777777" w:rsidR="0016099D" w:rsidRPr="000E4E19" w:rsidRDefault="0016099D" w:rsidP="00A8365C">
            <w:pPr>
              <w:jc w:val="center"/>
              <w:rPr>
                <w:rFonts w:ascii="Arial" w:hAnsi="Arial" w:cs="Arial"/>
                <w:b/>
                <w:bCs/>
                <w:caps/>
                <w:szCs w:val="24"/>
              </w:rPr>
            </w:pPr>
            <w:r w:rsidRPr="000E4E19">
              <w:rPr>
                <w:rFonts w:ascii="Arial" w:hAnsi="Arial" w:cs="Arial"/>
                <w:b/>
                <w:bCs/>
                <w:caps/>
                <w:szCs w:val="24"/>
              </w:rPr>
              <w:t>Price Calculation</w:t>
            </w:r>
          </w:p>
        </w:tc>
        <w:tc>
          <w:tcPr>
            <w:tcW w:w="1361" w:type="dxa"/>
            <w:vAlign w:val="center"/>
          </w:tcPr>
          <w:p w14:paraId="130BF017" w14:textId="77777777" w:rsidR="0016099D" w:rsidRPr="000E4E19" w:rsidRDefault="0016099D" w:rsidP="00A8365C">
            <w:pPr>
              <w:jc w:val="center"/>
              <w:rPr>
                <w:rFonts w:ascii="Arial" w:hAnsi="Arial" w:cs="Arial"/>
                <w:b/>
                <w:bCs/>
                <w:caps/>
                <w:szCs w:val="24"/>
              </w:rPr>
            </w:pPr>
            <w:r>
              <w:rPr>
                <w:rFonts w:ascii="Arial" w:hAnsi="Arial" w:cs="Arial"/>
                <w:b/>
                <w:bCs/>
                <w:caps/>
                <w:szCs w:val="24"/>
              </w:rPr>
              <w:t>Price Score</w:t>
            </w:r>
          </w:p>
        </w:tc>
        <w:tc>
          <w:tcPr>
            <w:tcW w:w="1361" w:type="dxa"/>
            <w:vAlign w:val="center"/>
          </w:tcPr>
          <w:p w14:paraId="4C065635" w14:textId="77777777" w:rsidR="0016099D" w:rsidRPr="000E4E19" w:rsidRDefault="0016099D" w:rsidP="00A8365C">
            <w:pPr>
              <w:jc w:val="center"/>
              <w:rPr>
                <w:rFonts w:ascii="Arial" w:hAnsi="Arial" w:cs="Arial"/>
                <w:b/>
                <w:bCs/>
                <w:caps/>
                <w:szCs w:val="24"/>
              </w:rPr>
            </w:pPr>
            <w:r>
              <w:rPr>
                <w:rFonts w:ascii="Arial" w:hAnsi="Arial" w:cs="Arial"/>
                <w:b/>
                <w:bCs/>
                <w:caps/>
                <w:szCs w:val="24"/>
              </w:rPr>
              <w:t>Rank</w:t>
            </w:r>
          </w:p>
        </w:tc>
      </w:tr>
      <w:tr w:rsidR="0016099D" w:rsidRPr="000E4E19" w14:paraId="20965E6A" w14:textId="77777777" w:rsidTr="00A8365C">
        <w:trPr>
          <w:trHeight w:val="284"/>
        </w:trPr>
        <w:tc>
          <w:tcPr>
            <w:tcW w:w="1814" w:type="dxa"/>
          </w:tcPr>
          <w:p w14:paraId="0E774392" w14:textId="77777777" w:rsidR="0016099D" w:rsidRPr="009927B4" w:rsidRDefault="0016099D" w:rsidP="00A8365C">
            <w:pPr>
              <w:pStyle w:val="ListParagraph"/>
              <w:spacing w:after="120"/>
              <w:ind w:left="0"/>
              <w:rPr>
                <w:rFonts w:cs="Arial"/>
                <w:szCs w:val="24"/>
              </w:rPr>
            </w:pPr>
            <w:r w:rsidRPr="009927B4">
              <w:rPr>
                <w:rFonts w:cs="Arial"/>
                <w:szCs w:val="24"/>
              </w:rPr>
              <w:t>Potential Supplier 1</w:t>
            </w:r>
          </w:p>
        </w:tc>
        <w:tc>
          <w:tcPr>
            <w:tcW w:w="1814" w:type="dxa"/>
          </w:tcPr>
          <w:p w14:paraId="1067E1C7"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£100,000.00</w:t>
            </w:r>
          </w:p>
        </w:tc>
        <w:tc>
          <w:tcPr>
            <w:tcW w:w="2722" w:type="dxa"/>
          </w:tcPr>
          <w:p w14:paraId="7C4D496F" w14:textId="77777777" w:rsidR="0016099D" w:rsidRPr="009927B4" w:rsidRDefault="0016099D" w:rsidP="00A8365C">
            <w:pPr>
              <w:jc w:val="center"/>
              <w:rPr>
                <w:rFonts w:ascii="Arial" w:hAnsi="Arial" w:cs="Arial"/>
                <w:szCs w:val="24"/>
              </w:rPr>
            </w:pPr>
            <w:r w:rsidRPr="009927B4">
              <w:rPr>
                <w:rFonts w:ascii="Arial" w:hAnsi="Arial" w:cs="Arial"/>
                <w:szCs w:val="24"/>
              </w:rPr>
              <w:t>=60%</w:t>
            </w:r>
          </w:p>
          <w:p w14:paraId="3C0725BB"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w:t>
            </w:r>
            <w:proofErr w:type="gramStart"/>
            <w:r w:rsidRPr="009927B4">
              <w:rPr>
                <w:rFonts w:ascii="Arial" w:hAnsi="Arial" w:cs="Arial"/>
                <w:szCs w:val="24"/>
              </w:rPr>
              <w:t>lowest</w:t>
            </w:r>
            <w:proofErr w:type="gramEnd"/>
            <w:r w:rsidRPr="009927B4">
              <w:rPr>
                <w:rFonts w:ascii="Arial" w:hAnsi="Arial" w:cs="Arial"/>
                <w:szCs w:val="24"/>
              </w:rPr>
              <w:t xml:space="preserve"> compliant price)</w:t>
            </w:r>
          </w:p>
        </w:tc>
        <w:tc>
          <w:tcPr>
            <w:tcW w:w="1361" w:type="dxa"/>
          </w:tcPr>
          <w:p w14:paraId="793F3AE4" w14:textId="77777777" w:rsidR="0016099D" w:rsidRPr="009927B4" w:rsidRDefault="0016099D" w:rsidP="00A8365C">
            <w:pPr>
              <w:spacing w:after="120"/>
              <w:jc w:val="center"/>
              <w:rPr>
                <w:rFonts w:ascii="Arial" w:hAnsi="Arial" w:cs="Arial"/>
                <w:szCs w:val="24"/>
              </w:rPr>
            </w:pPr>
            <w:r>
              <w:rPr>
                <w:rFonts w:ascii="Arial" w:hAnsi="Arial" w:cs="Arial"/>
                <w:szCs w:val="24"/>
              </w:rPr>
              <w:t>60</w:t>
            </w:r>
          </w:p>
        </w:tc>
        <w:tc>
          <w:tcPr>
            <w:tcW w:w="1361" w:type="dxa"/>
          </w:tcPr>
          <w:p w14:paraId="09C3335E" w14:textId="77777777" w:rsidR="0016099D" w:rsidRPr="009927B4" w:rsidRDefault="0016099D" w:rsidP="00A8365C">
            <w:pPr>
              <w:spacing w:after="120"/>
              <w:jc w:val="center"/>
              <w:rPr>
                <w:rFonts w:ascii="Arial" w:hAnsi="Arial" w:cs="Arial"/>
                <w:szCs w:val="24"/>
              </w:rPr>
            </w:pPr>
            <w:r>
              <w:rPr>
                <w:rFonts w:ascii="Arial" w:hAnsi="Arial" w:cs="Arial"/>
                <w:szCs w:val="24"/>
              </w:rPr>
              <w:t>1</w:t>
            </w:r>
          </w:p>
        </w:tc>
      </w:tr>
      <w:tr w:rsidR="0016099D" w:rsidRPr="000E4E19" w14:paraId="560D044A" w14:textId="77777777" w:rsidTr="00A8365C">
        <w:trPr>
          <w:trHeight w:val="284"/>
        </w:trPr>
        <w:tc>
          <w:tcPr>
            <w:tcW w:w="1814" w:type="dxa"/>
          </w:tcPr>
          <w:p w14:paraId="43B0C400" w14:textId="77777777" w:rsidR="0016099D" w:rsidRPr="009927B4" w:rsidRDefault="0016099D" w:rsidP="00A8365C">
            <w:pPr>
              <w:pStyle w:val="ListParagraph"/>
              <w:spacing w:after="120"/>
              <w:ind w:left="0"/>
              <w:rPr>
                <w:rFonts w:cs="Arial"/>
                <w:szCs w:val="24"/>
              </w:rPr>
            </w:pPr>
            <w:r w:rsidRPr="009927B4">
              <w:rPr>
                <w:rFonts w:cs="Arial"/>
                <w:szCs w:val="24"/>
              </w:rPr>
              <w:t>Potential Supplier 2</w:t>
            </w:r>
          </w:p>
        </w:tc>
        <w:tc>
          <w:tcPr>
            <w:tcW w:w="1814" w:type="dxa"/>
          </w:tcPr>
          <w:p w14:paraId="6F5C1661"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£125,000.00</w:t>
            </w:r>
          </w:p>
        </w:tc>
        <w:tc>
          <w:tcPr>
            <w:tcW w:w="2722" w:type="dxa"/>
          </w:tcPr>
          <w:p w14:paraId="3AD37409"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=60-((125,000-100,000)/</w:t>
            </w:r>
            <w:proofErr w:type="gramStart"/>
            <w:r w:rsidRPr="009927B4">
              <w:rPr>
                <w:rFonts w:ascii="Arial" w:hAnsi="Arial" w:cs="Arial"/>
                <w:szCs w:val="24"/>
              </w:rPr>
              <w:t>125,000)*</w:t>
            </w:r>
            <w:proofErr w:type="gramEnd"/>
            <w:r w:rsidRPr="009927B4">
              <w:rPr>
                <w:rFonts w:ascii="Arial" w:hAnsi="Arial" w:cs="Arial"/>
                <w:szCs w:val="24"/>
              </w:rPr>
              <w:t>100</w:t>
            </w:r>
          </w:p>
        </w:tc>
        <w:tc>
          <w:tcPr>
            <w:tcW w:w="1361" w:type="dxa"/>
          </w:tcPr>
          <w:p w14:paraId="5D174D37" w14:textId="77777777" w:rsidR="0016099D" w:rsidRPr="009927B4" w:rsidRDefault="0016099D" w:rsidP="00A8365C">
            <w:pPr>
              <w:spacing w:after="120"/>
              <w:jc w:val="center"/>
              <w:rPr>
                <w:rFonts w:ascii="Arial" w:hAnsi="Arial" w:cs="Arial"/>
                <w:szCs w:val="24"/>
              </w:rPr>
            </w:pPr>
            <w:r>
              <w:rPr>
                <w:rFonts w:ascii="Arial" w:hAnsi="Arial" w:cs="Arial"/>
                <w:szCs w:val="24"/>
              </w:rPr>
              <w:t>40</w:t>
            </w:r>
          </w:p>
        </w:tc>
        <w:tc>
          <w:tcPr>
            <w:tcW w:w="1361" w:type="dxa"/>
          </w:tcPr>
          <w:p w14:paraId="61FA2FEA" w14:textId="77777777" w:rsidR="0016099D" w:rsidRPr="009927B4" w:rsidRDefault="0016099D" w:rsidP="00A8365C">
            <w:pPr>
              <w:spacing w:after="120"/>
              <w:jc w:val="center"/>
              <w:rPr>
                <w:rFonts w:ascii="Arial" w:hAnsi="Arial" w:cs="Arial"/>
                <w:szCs w:val="24"/>
              </w:rPr>
            </w:pPr>
            <w:r>
              <w:rPr>
                <w:rFonts w:ascii="Arial" w:hAnsi="Arial" w:cs="Arial"/>
                <w:szCs w:val="24"/>
              </w:rPr>
              <w:t>2</w:t>
            </w:r>
          </w:p>
        </w:tc>
      </w:tr>
      <w:tr w:rsidR="0016099D" w:rsidRPr="000E4E19" w14:paraId="480DAFB8" w14:textId="77777777" w:rsidTr="00A8365C">
        <w:trPr>
          <w:trHeight w:val="284"/>
        </w:trPr>
        <w:tc>
          <w:tcPr>
            <w:tcW w:w="1814" w:type="dxa"/>
          </w:tcPr>
          <w:p w14:paraId="4C6A7462" w14:textId="77777777" w:rsidR="0016099D" w:rsidRPr="009927B4" w:rsidRDefault="0016099D" w:rsidP="00A8365C">
            <w:pPr>
              <w:pStyle w:val="ListParagraph"/>
              <w:spacing w:after="120"/>
              <w:ind w:left="0"/>
              <w:rPr>
                <w:rFonts w:cs="Arial"/>
                <w:szCs w:val="24"/>
              </w:rPr>
            </w:pPr>
            <w:r w:rsidRPr="009927B4">
              <w:rPr>
                <w:rFonts w:cs="Arial"/>
                <w:szCs w:val="24"/>
              </w:rPr>
              <w:t>Potential Supplier 3</w:t>
            </w:r>
          </w:p>
        </w:tc>
        <w:tc>
          <w:tcPr>
            <w:tcW w:w="1814" w:type="dxa"/>
          </w:tcPr>
          <w:p w14:paraId="2AFFA3DA"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£150,000.00</w:t>
            </w:r>
          </w:p>
        </w:tc>
        <w:tc>
          <w:tcPr>
            <w:tcW w:w="2722" w:type="dxa"/>
          </w:tcPr>
          <w:p w14:paraId="2C3DAA47" w14:textId="77777777" w:rsidR="0016099D" w:rsidRPr="009927B4" w:rsidRDefault="0016099D" w:rsidP="00A8365C">
            <w:pPr>
              <w:spacing w:after="120"/>
              <w:jc w:val="center"/>
              <w:rPr>
                <w:rFonts w:ascii="Arial" w:hAnsi="Arial" w:cs="Arial"/>
                <w:szCs w:val="24"/>
              </w:rPr>
            </w:pPr>
            <w:r w:rsidRPr="009927B4">
              <w:rPr>
                <w:rFonts w:ascii="Arial" w:hAnsi="Arial" w:cs="Arial"/>
                <w:szCs w:val="24"/>
              </w:rPr>
              <w:t>=60-((150,000-100,000)/</w:t>
            </w:r>
            <w:proofErr w:type="gramStart"/>
            <w:r w:rsidRPr="009927B4">
              <w:rPr>
                <w:rFonts w:ascii="Arial" w:hAnsi="Arial" w:cs="Arial"/>
                <w:szCs w:val="24"/>
              </w:rPr>
              <w:t>150,000)*</w:t>
            </w:r>
            <w:proofErr w:type="gramEnd"/>
            <w:r w:rsidRPr="009927B4">
              <w:rPr>
                <w:rFonts w:ascii="Arial" w:hAnsi="Arial" w:cs="Arial"/>
                <w:szCs w:val="24"/>
              </w:rPr>
              <w:t>100</w:t>
            </w:r>
          </w:p>
        </w:tc>
        <w:tc>
          <w:tcPr>
            <w:tcW w:w="1361" w:type="dxa"/>
          </w:tcPr>
          <w:p w14:paraId="54BA3597" w14:textId="77777777" w:rsidR="0016099D" w:rsidRPr="009927B4" w:rsidRDefault="0016099D" w:rsidP="00A8365C">
            <w:pPr>
              <w:spacing w:after="120"/>
              <w:jc w:val="center"/>
              <w:rPr>
                <w:rFonts w:ascii="Arial" w:hAnsi="Arial" w:cs="Arial"/>
                <w:szCs w:val="24"/>
              </w:rPr>
            </w:pPr>
            <w:r>
              <w:rPr>
                <w:rFonts w:ascii="Arial" w:hAnsi="Arial" w:cs="Arial"/>
                <w:szCs w:val="24"/>
              </w:rPr>
              <w:t>26.67</w:t>
            </w:r>
          </w:p>
        </w:tc>
        <w:tc>
          <w:tcPr>
            <w:tcW w:w="1361" w:type="dxa"/>
          </w:tcPr>
          <w:p w14:paraId="06A6CCDB" w14:textId="77777777" w:rsidR="0016099D" w:rsidRPr="009927B4" w:rsidRDefault="0016099D" w:rsidP="00A8365C">
            <w:pPr>
              <w:spacing w:after="120"/>
              <w:jc w:val="center"/>
              <w:rPr>
                <w:rFonts w:ascii="Arial" w:hAnsi="Arial" w:cs="Arial"/>
                <w:szCs w:val="24"/>
              </w:rPr>
            </w:pPr>
            <w:r>
              <w:rPr>
                <w:rFonts w:ascii="Arial" w:hAnsi="Arial" w:cs="Arial"/>
                <w:szCs w:val="24"/>
              </w:rPr>
              <w:t>3</w:t>
            </w:r>
          </w:p>
        </w:tc>
      </w:tr>
    </w:tbl>
    <w:p w14:paraId="501B0E98" w14:textId="77777777" w:rsidR="0016099D" w:rsidRPr="000E4E19" w:rsidRDefault="0016099D" w:rsidP="0016099D">
      <w:pPr>
        <w:ind w:left="567" w:hanging="567"/>
        <w:rPr>
          <w:rFonts w:ascii="Arial" w:hAnsi="Arial" w:cs="Arial"/>
          <w:szCs w:val="24"/>
        </w:rPr>
      </w:pPr>
    </w:p>
    <w:p w14:paraId="390BB483" w14:textId="77777777" w:rsidR="0016099D" w:rsidRPr="009927B4" w:rsidRDefault="0016099D" w:rsidP="0016099D">
      <w:pPr>
        <w:pStyle w:val="ListParagraph"/>
        <w:numPr>
          <w:ilvl w:val="1"/>
          <w:numId w:val="16"/>
        </w:numPr>
        <w:ind w:left="567" w:hanging="567"/>
        <w:rPr>
          <w:rFonts w:cs="Arial"/>
          <w:szCs w:val="24"/>
        </w:rPr>
      </w:pPr>
      <w:r w:rsidRPr="009927B4">
        <w:rPr>
          <w:rFonts w:cs="Arial"/>
          <w:szCs w:val="24"/>
        </w:rPr>
        <w:t>Potential Suppliers who receive a minus score</w:t>
      </w:r>
      <w:r>
        <w:rPr>
          <w:rFonts w:cs="Arial"/>
          <w:szCs w:val="24"/>
        </w:rPr>
        <w:t xml:space="preserve"> will be allocated a score of </w:t>
      </w:r>
      <w:r w:rsidRPr="009927B4">
        <w:rPr>
          <w:rFonts w:cs="Arial"/>
          <w:szCs w:val="24"/>
        </w:rPr>
        <w:t>0</w:t>
      </w:r>
      <w:r>
        <w:rPr>
          <w:rFonts w:cs="Arial"/>
          <w:szCs w:val="24"/>
        </w:rPr>
        <w:t>%</w:t>
      </w:r>
      <w:r w:rsidRPr="009927B4">
        <w:rPr>
          <w:rFonts w:cs="Arial"/>
          <w:szCs w:val="24"/>
        </w:rPr>
        <w:t xml:space="preserve"> for the Pricing element</w:t>
      </w:r>
      <w:r w:rsidRPr="009927B4">
        <w:rPr>
          <w:rFonts w:cs="Arial"/>
          <w:i/>
          <w:iCs/>
          <w:color w:val="4472C4" w:themeColor="accent1"/>
          <w:szCs w:val="24"/>
        </w:rPr>
        <w:t>.</w:t>
      </w:r>
    </w:p>
    <w:p w14:paraId="055712D1" w14:textId="77777777" w:rsidR="008D1BFC" w:rsidRDefault="008D1BFC" w:rsidP="00DC71EB">
      <w:pPr>
        <w:rPr>
          <w:rFonts w:ascii="Arial" w:hAnsi="Arial" w:cs="Arial"/>
          <w:szCs w:val="24"/>
        </w:rPr>
      </w:pPr>
    </w:p>
    <w:p w14:paraId="6AC9F0BA" w14:textId="77777777" w:rsidR="0016099D" w:rsidRDefault="0016099D" w:rsidP="0016099D">
      <w:pPr>
        <w:pStyle w:val="ListParagraph"/>
        <w:numPr>
          <w:ilvl w:val="1"/>
          <w:numId w:val="16"/>
        </w:numPr>
        <w:ind w:left="567" w:hanging="567"/>
        <w:rPr>
          <w:rFonts w:cs="Arial"/>
          <w:szCs w:val="24"/>
        </w:rPr>
      </w:pPr>
      <w:r>
        <w:rPr>
          <w:rFonts w:cs="Arial"/>
          <w:szCs w:val="24"/>
        </w:rPr>
        <w:t xml:space="preserve">Based on the points awarded for </w:t>
      </w:r>
      <w:r w:rsidRPr="002011C7">
        <w:rPr>
          <w:rFonts w:cs="Arial"/>
          <w:b/>
          <w:bCs/>
          <w:szCs w:val="24"/>
        </w:rPr>
        <w:t>Quality</w:t>
      </w:r>
      <w:r>
        <w:rPr>
          <w:rFonts w:cs="Arial"/>
          <w:szCs w:val="24"/>
        </w:rPr>
        <w:t xml:space="preserve"> in Table E and </w:t>
      </w:r>
      <w:r w:rsidRPr="002011C7">
        <w:rPr>
          <w:rFonts w:cs="Arial"/>
          <w:b/>
          <w:bCs/>
          <w:szCs w:val="24"/>
        </w:rPr>
        <w:t>Price</w:t>
      </w:r>
      <w:r>
        <w:rPr>
          <w:rFonts w:cs="Arial"/>
          <w:szCs w:val="24"/>
        </w:rPr>
        <w:t xml:space="preserve"> in Table F, the final scores are as set out in Table G, below, which are calculated in accordance with the following methodology:</w:t>
      </w:r>
    </w:p>
    <w:p w14:paraId="6024F0E7" w14:textId="77777777" w:rsidR="0016099D" w:rsidRPr="002011C7" w:rsidRDefault="0016099D" w:rsidP="0016099D">
      <w:pPr>
        <w:pStyle w:val="ListParagraph"/>
        <w:numPr>
          <w:ilvl w:val="2"/>
          <w:numId w:val="16"/>
        </w:numPr>
        <w:ind w:left="1701" w:hanging="1134"/>
        <w:rPr>
          <w:rFonts w:cs="Arial"/>
          <w:szCs w:val="24"/>
        </w:rPr>
      </w:pPr>
      <w:r>
        <w:rPr>
          <w:rFonts w:cs="Arial"/>
          <w:szCs w:val="24"/>
        </w:rPr>
        <w:t>Quality Score + Price Score = Total Score</w:t>
      </w:r>
    </w:p>
    <w:p w14:paraId="043AA5F6" w14:textId="77777777" w:rsidR="0016099D" w:rsidRDefault="0016099D" w:rsidP="0016099D">
      <w:pPr>
        <w:rPr>
          <w:rFonts w:ascii="Arial" w:hAnsi="Arial" w:cs="Arial"/>
          <w:szCs w:val="24"/>
        </w:rPr>
      </w:pPr>
    </w:p>
    <w:p w14:paraId="58FD9240" w14:textId="77777777" w:rsidR="0016099D" w:rsidRPr="002011C7" w:rsidRDefault="0016099D" w:rsidP="0016099D">
      <w:pPr>
        <w:rPr>
          <w:rFonts w:ascii="Arial" w:hAnsi="Arial" w:cs="Arial"/>
          <w:b/>
          <w:bCs/>
          <w:caps/>
          <w:szCs w:val="24"/>
        </w:rPr>
      </w:pPr>
      <w:r w:rsidRPr="002011C7">
        <w:rPr>
          <w:rFonts w:ascii="Arial" w:hAnsi="Arial" w:cs="Arial"/>
          <w:b/>
          <w:bCs/>
          <w:caps/>
          <w:szCs w:val="24"/>
        </w:rPr>
        <w:t xml:space="preserve">Table </w:t>
      </w:r>
      <w:r>
        <w:rPr>
          <w:rFonts w:ascii="Arial" w:hAnsi="Arial" w:cs="Arial"/>
          <w:b/>
          <w:bCs/>
          <w:caps/>
          <w:szCs w:val="24"/>
        </w:rPr>
        <w:t>G</w:t>
      </w:r>
    </w:p>
    <w:tbl>
      <w:tblPr>
        <w:tblStyle w:val="TableGrid"/>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16099D" w14:paraId="624EE742" w14:textId="77777777" w:rsidTr="00A8365C">
        <w:trPr>
          <w:trHeight w:val="567"/>
          <w:tblHeader/>
        </w:trPr>
        <w:tc>
          <w:tcPr>
            <w:tcW w:w="1815" w:type="dxa"/>
            <w:vAlign w:val="center"/>
          </w:tcPr>
          <w:p w14:paraId="12E090D2" w14:textId="77777777" w:rsidR="0016099D" w:rsidRPr="007C03F0" w:rsidRDefault="0016099D" w:rsidP="00A8365C">
            <w:pPr>
              <w:jc w:val="center"/>
              <w:rPr>
                <w:rFonts w:ascii="Arial" w:hAnsi="Arial" w:cs="Arial"/>
                <w:b/>
                <w:bCs/>
                <w:caps/>
                <w:szCs w:val="24"/>
              </w:rPr>
            </w:pPr>
            <w:r w:rsidRPr="000E4E19">
              <w:rPr>
                <w:rFonts w:ascii="Arial" w:hAnsi="Arial" w:cs="Arial"/>
                <w:b/>
                <w:bCs/>
                <w:caps/>
                <w:szCs w:val="24"/>
              </w:rPr>
              <w:t>Potential Supplier No.</w:t>
            </w:r>
          </w:p>
        </w:tc>
        <w:tc>
          <w:tcPr>
            <w:tcW w:w="1815" w:type="dxa"/>
            <w:vAlign w:val="center"/>
          </w:tcPr>
          <w:p w14:paraId="4C208D86" w14:textId="77777777" w:rsidR="0016099D" w:rsidRDefault="0016099D" w:rsidP="00A8365C">
            <w:pPr>
              <w:jc w:val="center"/>
              <w:rPr>
                <w:rFonts w:ascii="Arial" w:hAnsi="Arial" w:cs="Arial"/>
                <w:b/>
                <w:bCs/>
                <w:caps/>
                <w:szCs w:val="24"/>
              </w:rPr>
            </w:pPr>
            <w:r>
              <w:rPr>
                <w:rFonts w:ascii="Arial" w:hAnsi="Arial" w:cs="Arial"/>
                <w:b/>
                <w:bCs/>
                <w:caps/>
                <w:szCs w:val="24"/>
              </w:rPr>
              <w:t>Quality Score</w:t>
            </w:r>
          </w:p>
          <w:p w14:paraId="17E2213A" w14:textId="77777777" w:rsidR="0016099D" w:rsidRPr="002011C7" w:rsidRDefault="0016099D" w:rsidP="00A8365C">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40</w:t>
            </w:r>
          </w:p>
        </w:tc>
        <w:tc>
          <w:tcPr>
            <w:tcW w:w="1814" w:type="dxa"/>
            <w:vAlign w:val="center"/>
          </w:tcPr>
          <w:p w14:paraId="592175DA" w14:textId="77777777" w:rsidR="0016099D" w:rsidRDefault="0016099D" w:rsidP="00A8365C">
            <w:pPr>
              <w:jc w:val="center"/>
              <w:rPr>
                <w:rFonts w:ascii="Arial" w:hAnsi="Arial" w:cs="Arial"/>
                <w:b/>
                <w:bCs/>
                <w:caps/>
                <w:szCs w:val="24"/>
              </w:rPr>
            </w:pPr>
            <w:r>
              <w:rPr>
                <w:rFonts w:ascii="Arial" w:hAnsi="Arial" w:cs="Arial"/>
                <w:b/>
                <w:bCs/>
                <w:caps/>
                <w:szCs w:val="24"/>
              </w:rPr>
              <w:t>Price Score</w:t>
            </w:r>
          </w:p>
          <w:p w14:paraId="73B3067B" w14:textId="77777777" w:rsidR="0016099D" w:rsidRPr="002011C7" w:rsidRDefault="0016099D" w:rsidP="00A8365C">
            <w:pPr>
              <w:jc w:val="center"/>
              <w:rPr>
                <w:rFonts w:ascii="Arial" w:hAnsi="Arial" w:cs="Arial"/>
                <w:i/>
                <w:iCs/>
                <w:szCs w:val="24"/>
              </w:rPr>
            </w:pPr>
            <w:r w:rsidRPr="002011C7">
              <w:rPr>
                <w:rFonts w:ascii="Arial" w:hAnsi="Arial" w:cs="Arial"/>
                <w:i/>
                <w:iCs/>
                <w:szCs w:val="24"/>
              </w:rPr>
              <w:t>Out of 60</w:t>
            </w:r>
          </w:p>
        </w:tc>
        <w:tc>
          <w:tcPr>
            <w:tcW w:w="1814" w:type="dxa"/>
            <w:vAlign w:val="center"/>
          </w:tcPr>
          <w:p w14:paraId="360C982B" w14:textId="77777777" w:rsidR="0016099D" w:rsidRDefault="0016099D" w:rsidP="00A8365C">
            <w:pPr>
              <w:jc w:val="center"/>
              <w:rPr>
                <w:rFonts w:ascii="Arial" w:hAnsi="Arial" w:cs="Arial"/>
                <w:b/>
                <w:bCs/>
                <w:caps/>
                <w:szCs w:val="24"/>
              </w:rPr>
            </w:pPr>
            <w:r>
              <w:rPr>
                <w:rFonts w:ascii="Arial" w:hAnsi="Arial" w:cs="Arial"/>
                <w:b/>
                <w:bCs/>
                <w:caps/>
                <w:szCs w:val="24"/>
              </w:rPr>
              <w:t>Total Score</w:t>
            </w:r>
          </w:p>
          <w:p w14:paraId="1C366A49" w14:textId="77777777" w:rsidR="0016099D" w:rsidRPr="002011C7" w:rsidRDefault="0016099D" w:rsidP="00A8365C">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100</w:t>
            </w:r>
          </w:p>
        </w:tc>
        <w:tc>
          <w:tcPr>
            <w:tcW w:w="1814" w:type="dxa"/>
            <w:vAlign w:val="center"/>
          </w:tcPr>
          <w:p w14:paraId="6E9842FD" w14:textId="77777777" w:rsidR="0016099D" w:rsidRPr="007C03F0" w:rsidRDefault="0016099D" w:rsidP="00A8365C">
            <w:pPr>
              <w:jc w:val="center"/>
              <w:rPr>
                <w:rFonts w:ascii="Arial" w:hAnsi="Arial" w:cs="Arial"/>
                <w:b/>
                <w:bCs/>
                <w:caps/>
                <w:szCs w:val="24"/>
              </w:rPr>
            </w:pPr>
            <w:r w:rsidRPr="007C03F0">
              <w:rPr>
                <w:rFonts w:ascii="Arial" w:hAnsi="Arial" w:cs="Arial"/>
                <w:b/>
                <w:bCs/>
                <w:caps/>
                <w:szCs w:val="24"/>
              </w:rPr>
              <w:t>Rank</w:t>
            </w:r>
          </w:p>
        </w:tc>
      </w:tr>
      <w:tr w:rsidR="0016099D" w14:paraId="77BDA878" w14:textId="77777777" w:rsidTr="00A8365C">
        <w:trPr>
          <w:trHeight w:val="284"/>
        </w:trPr>
        <w:tc>
          <w:tcPr>
            <w:tcW w:w="1815" w:type="dxa"/>
          </w:tcPr>
          <w:p w14:paraId="080AB8DB" w14:textId="77777777" w:rsidR="0016099D" w:rsidRDefault="0016099D" w:rsidP="00A8365C">
            <w:pPr>
              <w:rPr>
                <w:rFonts w:ascii="Arial" w:hAnsi="Arial" w:cs="Arial"/>
                <w:szCs w:val="24"/>
              </w:rPr>
            </w:pPr>
            <w:r w:rsidRPr="009927B4">
              <w:rPr>
                <w:rFonts w:ascii="Arial" w:hAnsi="Arial" w:cs="Arial"/>
                <w:szCs w:val="24"/>
              </w:rPr>
              <w:t>Potential Supplier 1</w:t>
            </w:r>
          </w:p>
        </w:tc>
        <w:tc>
          <w:tcPr>
            <w:tcW w:w="1815" w:type="dxa"/>
          </w:tcPr>
          <w:p w14:paraId="1E624FED" w14:textId="77777777" w:rsidR="0016099D" w:rsidRDefault="0016099D" w:rsidP="00A8365C">
            <w:pPr>
              <w:jc w:val="center"/>
              <w:rPr>
                <w:rFonts w:ascii="Arial" w:hAnsi="Arial" w:cs="Arial"/>
                <w:szCs w:val="24"/>
              </w:rPr>
            </w:pPr>
            <w:r>
              <w:rPr>
                <w:rFonts w:ascii="Arial" w:hAnsi="Arial" w:cs="Arial"/>
                <w:szCs w:val="24"/>
              </w:rPr>
              <w:t>20</w:t>
            </w:r>
          </w:p>
        </w:tc>
        <w:tc>
          <w:tcPr>
            <w:tcW w:w="1814" w:type="dxa"/>
          </w:tcPr>
          <w:p w14:paraId="3CA0EA93" w14:textId="77777777" w:rsidR="0016099D" w:rsidRDefault="0016099D" w:rsidP="00A8365C">
            <w:pPr>
              <w:jc w:val="center"/>
              <w:rPr>
                <w:rFonts w:ascii="Arial" w:hAnsi="Arial" w:cs="Arial"/>
                <w:szCs w:val="24"/>
              </w:rPr>
            </w:pPr>
            <w:r>
              <w:rPr>
                <w:rFonts w:ascii="Arial" w:hAnsi="Arial" w:cs="Arial"/>
                <w:szCs w:val="24"/>
              </w:rPr>
              <w:t>60</w:t>
            </w:r>
          </w:p>
        </w:tc>
        <w:tc>
          <w:tcPr>
            <w:tcW w:w="1814" w:type="dxa"/>
          </w:tcPr>
          <w:p w14:paraId="0453DB14" w14:textId="77777777" w:rsidR="0016099D" w:rsidRDefault="0016099D" w:rsidP="00A8365C">
            <w:pPr>
              <w:jc w:val="center"/>
              <w:rPr>
                <w:rFonts w:ascii="Arial" w:hAnsi="Arial" w:cs="Arial"/>
                <w:szCs w:val="24"/>
              </w:rPr>
            </w:pPr>
            <w:r>
              <w:rPr>
                <w:rFonts w:ascii="Arial" w:hAnsi="Arial" w:cs="Arial"/>
                <w:szCs w:val="24"/>
              </w:rPr>
              <w:t>80</w:t>
            </w:r>
          </w:p>
        </w:tc>
        <w:tc>
          <w:tcPr>
            <w:tcW w:w="1814" w:type="dxa"/>
          </w:tcPr>
          <w:p w14:paraId="2008414B" w14:textId="77777777" w:rsidR="0016099D" w:rsidRDefault="0016099D" w:rsidP="00A8365C">
            <w:pPr>
              <w:jc w:val="center"/>
              <w:rPr>
                <w:rFonts w:ascii="Arial" w:hAnsi="Arial" w:cs="Arial"/>
                <w:szCs w:val="24"/>
              </w:rPr>
            </w:pPr>
            <w:r>
              <w:rPr>
                <w:rFonts w:ascii="Arial" w:hAnsi="Arial" w:cs="Arial"/>
                <w:szCs w:val="24"/>
              </w:rPr>
              <w:t>1</w:t>
            </w:r>
          </w:p>
        </w:tc>
      </w:tr>
      <w:tr w:rsidR="0016099D" w14:paraId="74B6D19A" w14:textId="77777777" w:rsidTr="00A8365C">
        <w:trPr>
          <w:trHeight w:val="284"/>
        </w:trPr>
        <w:tc>
          <w:tcPr>
            <w:tcW w:w="1815" w:type="dxa"/>
          </w:tcPr>
          <w:p w14:paraId="41F4F5B6" w14:textId="77777777" w:rsidR="0016099D" w:rsidRDefault="0016099D" w:rsidP="00A8365C">
            <w:pPr>
              <w:rPr>
                <w:rFonts w:ascii="Arial" w:hAnsi="Arial" w:cs="Arial"/>
                <w:szCs w:val="24"/>
              </w:rPr>
            </w:pPr>
            <w:r w:rsidRPr="009927B4">
              <w:rPr>
                <w:rFonts w:ascii="Arial" w:hAnsi="Arial" w:cs="Arial"/>
                <w:szCs w:val="24"/>
              </w:rPr>
              <w:t>Potential Supplier 2</w:t>
            </w:r>
          </w:p>
        </w:tc>
        <w:tc>
          <w:tcPr>
            <w:tcW w:w="1815" w:type="dxa"/>
          </w:tcPr>
          <w:p w14:paraId="6D83132B" w14:textId="77777777" w:rsidR="0016099D" w:rsidRDefault="0016099D" w:rsidP="00A8365C">
            <w:pPr>
              <w:jc w:val="center"/>
              <w:rPr>
                <w:rFonts w:ascii="Arial" w:hAnsi="Arial" w:cs="Arial"/>
                <w:szCs w:val="24"/>
              </w:rPr>
            </w:pPr>
            <w:r>
              <w:rPr>
                <w:rFonts w:ascii="Arial" w:hAnsi="Arial" w:cs="Arial"/>
                <w:szCs w:val="24"/>
              </w:rPr>
              <w:t>30</w:t>
            </w:r>
          </w:p>
        </w:tc>
        <w:tc>
          <w:tcPr>
            <w:tcW w:w="1814" w:type="dxa"/>
          </w:tcPr>
          <w:p w14:paraId="58834078" w14:textId="77777777" w:rsidR="0016099D" w:rsidRDefault="0016099D" w:rsidP="00A8365C">
            <w:pPr>
              <w:jc w:val="center"/>
              <w:rPr>
                <w:rFonts w:ascii="Arial" w:hAnsi="Arial" w:cs="Arial"/>
                <w:szCs w:val="24"/>
              </w:rPr>
            </w:pPr>
            <w:r>
              <w:rPr>
                <w:rFonts w:ascii="Arial" w:hAnsi="Arial" w:cs="Arial"/>
                <w:szCs w:val="24"/>
              </w:rPr>
              <w:t>40</w:t>
            </w:r>
          </w:p>
        </w:tc>
        <w:tc>
          <w:tcPr>
            <w:tcW w:w="1814" w:type="dxa"/>
          </w:tcPr>
          <w:p w14:paraId="3E4D3281" w14:textId="77777777" w:rsidR="0016099D" w:rsidRDefault="0016099D" w:rsidP="00A8365C">
            <w:pPr>
              <w:jc w:val="center"/>
              <w:rPr>
                <w:rFonts w:ascii="Arial" w:hAnsi="Arial" w:cs="Arial"/>
                <w:szCs w:val="24"/>
              </w:rPr>
            </w:pPr>
            <w:r>
              <w:rPr>
                <w:rFonts w:ascii="Arial" w:hAnsi="Arial" w:cs="Arial"/>
                <w:szCs w:val="24"/>
              </w:rPr>
              <w:t>70</w:t>
            </w:r>
          </w:p>
        </w:tc>
        <w:tc>
          <w:tcPr>
            <w:tcW w:w="1814" w:type="dxa"/>
          </w:tcPr>
          <w:p w14:paraId="329762D2" w14:textId="77777777" w:rsidR="0016099D" w:rsidRDefault="0016099D" w:rsidP="00A8365C">
            <w:pPr>
              <w:jc w:val="center"/>
              <w:rPr>
                <w:rFonts w:ascii="Arial" w:hAnsi="Arial" w:cs="Arial"/>
                <w:szCs w:val="24"/>
              </w:rPr>
            </w:pPr>
            <w:r>
              <w:rPr>
                <w:rFonts w:ascii="Arial" w:hAnsi="Arial" w:cs="Arial"/>
                <w:szCs w:val="24"/>
              </w:rPr>
              <w:t>2</w:t>
            </w:r>
          </w:p>
        </w:tc>
      </w:tr>
      <w:tr w:rsidR="0016099D" w14:paraId="77FE30CA" w14:textId="77777777" w:rsidTr="00A8365C">
        <w:trPr>
          <w:trHeight w:val="284"/>
        </w:trPr>
        <w:tc>
          <w:tcPr>
            <w:tcW w:w="1815" w:type="dxa"/>
          </w:tcPr>
          <w:p w14:paraId="2493ED72" w14:textId="77777777" w:rsidR="0016099D" w:rsidRDefault="0016099D" w:rsidP="00A8365C">
            <w:pPr>
              <w:rPr>
                <w:rFonts w:ascii="Arial" w:hAnsi="Arial" w:cs="Arial"/>
                <w:szCs w:val="24"/>
              </w:rPr>
            </w:pPr>
            <w:r w:rsidRPr="009927B4">
              <w:rPr>
                <w:rFonts w:ascii="Arial" w:hAnsi="Arial" w:cs="Arial"/>
                <w:szCs w:val="24"/>
              </w:rPr>
              <w:t xml:space="preserve">Potential Supplier </w:t>
            </w:r>
            <w:r>
              <w:rPr>
                <w:rFonts w:ascii="Arial" w:hAnsi="Arial" w:cs="Arial"/>
                <w:szCs w:val="24"/>
              </w:rPr>
              <w:t>3</w:t>
            </w:r>
          </w:p>
        </w:tc>
        <w:tc>
          <w:tcPr>
            <w:tcW w:w="1815" w:type="dxa"/>
          </w:tcPr>
          <w:p w14:paraId="5A08E27D" w14:textId="77777777" w:rsidR="0016099D" w:rsidRDefault="0016099D" w:rsidP="00A8365C">
            <w:pPr>
              <w:jc w:val="center"/>
              <w:rPr>
                <w:rFonts w:ascii="Arial" w:hAnsi="Arial" w:cs="Arial"/>
                <w:szCs w:val="24"/>
              </w:rPr>
            </w:pPr>
            <w:r>
              <w:rPr>
                <w:rFonts w:ascii="Arial" w:hAnsi="Arial" w:cs="Arial"/>
                <w:szCs w:val="24"/>
              </w:rPr>
              <w:t>40</w:t>
            </w:r>
          </w:p>
        </w:tc>
        <w:tc>
          <w:tcPr>
            <w:tcW w:w="1814" w:type="dxa"/>
          </w:tcPr>
          <w:p w14:paraId="21E5B878" w14:textId="77777777" w:rsidR="0016099D" w:rsidRDefault="0016099D" w:rsidP="00A8365C">
            <w:pPr>
              <w:jc w:val="center"/>
              <w:rPr>
                <w:rFonts w:ascii="Arial" w:hAnsi="Arial" w:cs="Arial"/>
                <w:szCs w:val="24"/>
              </w:rPr>
            </w:pPr>
            <w:r>
              <w:rPr>
                <w:rFonts w:ascii="Arial" w:hAnsi="Arial" w:cs="Arial"/>
                <w:szCs w:val="24"/>
              </w:rPr>
              <w:t>26.67</w:t>
            </w:r>
          </w:p>
        </w:tc>
        <w:tc>
          <w:tcPr>
            <w:tcW w:w="1814" w:type="dxa"/>
          </w:tcPr>
          <w:p w14:paraId="04E28C05" w14:textId="77777777" w:rsidR="0016099D" w:rsidRDefault="0016099D" w:rsidP="00A8365C">
            <w:pPr>
              <w:jc w:val="center"/>
              <w:rPr>
                <w:rFonts w:ascii="Arial" w:hAnsi="Arial" w:cs="Arial"/>
                <w:szCs w:val="24"/>
              </w:rPr>
            </w:pPr>
            <w:r>
              <w:rPr>
                <w:rFonts w:ascii="Arial" w:hAnsi="Arial" w:cs="Arial"/>
                <w:szCs w:val="24"/>
              </w:rPr>
              <w:t>66.67</w:t>
            </w:r>
          </w:p>
        </w:tc>
        <w:tc>
          <w:tcPr>
            <w:tcW w:w="1814" w:type="dxa"/>
          </w:tcPr>
          <w:p w14:paraId="022246AE" w14:textId="77777777" w:rsidR="0016099D" w:rsidRDefault="0016099D" w:rsidP="00A8365C">
            <w:pPr>
              <w:jc w:val="center"/>
              <w:rPr>
                <w:rFonts w:ascii="Arial" w:hAnsi="Arial" w:cs="Arial"/>
                <w:szCs w:val="24"/>
              </w:rPr>
            </w:pPr>
            <w:r>
              <w:rPr>
                <w:rFonts w:ascii="Arial" w:hAnsi="Arial" w:cs="Arial"/>
                <w:szCs w:val="24"/>
              </w:rPr>
              <w:t>3</w:t>
            </w:r>
          </w:p>
        </w:tc>
      </w:tr>
    </w:tbl>
    <w:p w14:paraId="6DA29C56" w14:textId="77777777" w:rsidR="0016099D" w:rsidRPr="000E4E19" w:rsidRDefault="0016099D" w:rsidP="0016099D">
      <w:pPr>
        <w:rPr>
          <w:rFonts w:ascii="Arial" w:hAnsi="Arial" w:cs="Arial"/>
          <w:szCs w:val="24"/>
        </w:rPr>
      </w:pPr>
    </w:p>
    <w:p w14:paraId="4D30723B" w14:textId="29D661A0" w:rsidR="0016099D" w:rsidRPr="00566026" w:rsidRDefault="0016099D" w:rsidP="00DC71EB">
      <w:pPr>
        <w:rPr>
          <w:rFonts w:ascii="Arial" w:hAnsi="Arial" w:cs="Arial"/>
          <w:szCs w:val="24"/>
        </w:rPr>
        <w:sectPr w:rsidR="0016099D" w:rsidRPr="00566026" w:rsidSect="0048001D">
          <w:pgSz w:w="11906" w:h="16838"/>
          <w:pgMar w:top="1418" w:right="1418" w:bottom="1418" w:left="1418" w:header="708" w:footer="708" w:gutter="0"/>
          <w:cols w:space="708"/>
          <w:docGrid w:linePitch="360"/>
        </w:sectPr>
      </w:pPr>
    </w:p>
    <w:p w14:paraId="425EA6F0" w14:textId="569FEFBF" w:rsidR="00DC71EB" w:rsidRDefault="00DC71EB" w:rsidP="0001537A">
      <w:pPr>
        <w:pStyle w:val="Heading1"/>
      </w:pPr>
      <w:bookmarkStart w:id="11" w:name="_Toc73627936"/>
      <w:r w:rsidRPr="008F5EC4">
        <w:lastRenderedPageBreak/>
        <w:t>S</w:t>
      </w:r>
      <w:r w:rsidR="001639F2" w:rsidRPr="008F5EC4">
        <w:t>ection 2: Specification</w:t>
      </w:r>
      <w:bookmarkEnd w:id="11"/>
    </w:p>
    <w:p w14:paraId="50BD5A89" w14:textId="0B47260B" w:rsidR="007E61F0" w:rsidRDefault="007E61F0" w:rsidP="007E61F0"/>
    <w:p w14:paraId="438B3988" w14:textId="6479699C" w:rsidR="007E61F0" w:rsidRPr="004F3DE0" w:rsidRDefault="00485A0A" w:rsidP="007E61F0">
      <w:pPr>
        <w:rPr>
          <w:rFonts w:ascii="Arial" w:hAnsi="Arial" w:cs="Arial"/>
        </w:rPr>
      </w:pPr>
      <w:r>
        <w:rPr>
          <w:rFonts w:ascii="Arial" w:hAnsi="Arial" w:cs="Arial"/>
        </w:rPr>
        <w:t>Annexes</w:t>
      </w:r>
      <w:r w:rsidR="007E61F0" w:rsidRPr="004F3DE0">
        <w:rPr>
          <w:rFonts w:ascii="Arial" w:hAnsi="Arial" w:cs="Arial"/>
        </w:rPr>
        <w:t xml:space="preserve"> </w:t>
      </w:r>
    </w:p>
    <w:p w14:paraId="3D69862F" w14:textId="144D9E88" w:rsidR="007E61F0" w:rsidRDefault="007E61F0" w:rsidP="007E61F0"/>
    <w:p w14:paraId="4DE70CD4" w14:textId="36397D83" w:rsidR="007E61F0" w:rsidRDefault="007E61F0" w:rsidP="006D08DC">
      <w:pPr>
        <w:pStyle w:val="ListParagraph"/>
        <w:numPr>
          <w:ilvl w:val="0"/>
          <w:numId w:val="14"/>
        </w:numPr>
      </w:pPr>
      <w:r>
        <w:t>Site Plan</w:t>
      </w:r>
    </w:p>
    <w:p w14:paraId="258C615A" w14:textId="0D20F72E" w:rsidR="00485A0A" w:rsidRDefault="00485A0A" w:rsidP="006D08DC">
      <w:pPr>
        <w:pStyle w:val="ListParagraph"/>
        <w:numPr>
          <w:ilvl w:val="0"/>
          <w:numId w:val="14"/>
        </w:numPr>
      </w:pPr>
      <w:r>
        <w:t>Site Photo’s</w:t>
      </w:r>
    </w:p>
    <w:p w14:paraId="219B937D" w14:textId="68B5E7D9" w:rsidR="004F3DE0" w:rsidRDefault="004F3DE0" w:rsidP="006D08DC">
      <w:pPr>
        <w:pStyle w:val="ListParagraph"/>
        <w:numPr>
          <w:ilvl w:val="0"/>
          <w:numId w:val="14"/>
        </w:numPr>
      </w:pPr>
      <w:r>
        <w:t>GI report</w:t>
      </w:r>
    </w:p>
    <w:p w14:paraId="3561CEE4" w14:textId="771B2DB8" w:rsidR="00485A0A" w:rsidRDefault="00485A0A" w:rsidP="006D08DC">
      <w:pPr>
        <w:pStyle w:val="ListParagraph"/>
        <w:numPr>
          <w:ilvl w:val="0"/>
          <w:numId w:val="14"/>
        </w:numPr>
      </w:pPr>
      <w:r>
        <w:t>Sheet Piling design sketch</w:t>
      </w:r>
    </w:p>
    <w:p w14:paraId="218E468E" w14:textId="344F9790" w:rsidR="004F3DE0" w:rsidRDefault="004F3DE0" w:rsidP="006D08DC">
      <w:pPr>
        <w:pStyle w:val="ListParagraph"/>
        <w:numPr>
          <w:ilvl w:val="0"/>
          <w:numId w:val="14"/>
        </w:numPr>
      </w:pPr>
      <w:r w:rsidRPr="007E61F0">
        <w:t>Scope of works</w:t>
      </w:r>
      <w:r w:rsidR="00485A0A">
        <w:t xml:space="preserve"> – Pricing Schedule</w:t>
      </w:r>
    </w:p>
    <w:p w14:paraId="479337C7" w14:textId="1D78E555" w:rsidR="001639F2" w:rsidRDefault="001639F2" w:rsidP="00DC71EB">
      <w:pPr>
        <w:rPr>
          <w:rFonts w:ascii="Arial" w:hAnsi="Arial" w:cs="Arial"/>
          <w:szCs w:val="24"/>
        </w:rPr>
      </w:pPr>
    </w:p>
    <w:p w14:paraId="3C3ADCF4" w14:textId="78E5895F" w:rsidR="008243AC" w:rsidRPr="00A92C62" w:rsidRDefault="00FE17A7" w:rsidP="00DC71EB">
      <w:pPr>
        <w:rPr>
          <w:rFonts w:ascii="Arial" w:hAnsi="Arial" w:cs="Arial"/>
          <w:szCs w:val="24"/>
          <w:lang w:eastAsia="en-US"/>
        </w:rPr>
      </w:pPr>
      <w:r w:rsidRPr="00FE17A7">
        <w:rPr>
          <w:rFonts w:ascii="Arial" w:hAnsi="Arial" w:cs="Arial"/>
          <w:szCs w:val="24"/>
          <w:lang w:eastAsia="en-US"/>
        </w:rPr>
        <w:t xml:space="preserve"> </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12" w:name="_Toc73627946"/>
      <w:r w:rsidRPr="00566026">
        <w:lastRenderedPageBreak/>
        <w:t>S</w:t>
      </w:r>
      <w:r w:rsidR="001639F2" w:rsidRPr="00566026">
        <w:t>ection 3: Supporting Information</w:t>
      </w:r>
      <w:bookmarkEnd w:id="1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6D08DC">
      <w:pPr>
        <w:pStyle w:val="ListParagraph"/>
        <w:numPr>
          <w:ilvl w:val="0"/>
          <w:numId w:val="9"/>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B956A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B956A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B956A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B956A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B956A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B956A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B956A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B956A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B956A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B956A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B956A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B956A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B956A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B956A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00795DC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00795DC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00795DC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13" w:name="h.gjdgxs"/>
            <w:bookmarkEnd w:id="13"/>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B956A2"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00795DC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B956A2"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00795DC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lastRenderedPageBreak/>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B956A2"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00795DC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B956A2"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00795DC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B956A2"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00795DC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B956A2"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00795DC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B956A2"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6D08DC">
      <w:pPr>
        <w:pStyle w:val="ListParagraph"/>
        <w:numPr>
          <w:ilvl w:val="0"/>
          <w:numId w:val="10"/>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6D08DC">
      <w:pPr>
        <w:pStyle w:val="ListParagraph"/>
        <w:numPr>
          <w:ilvl w:val="0"/>
          <w:numId w:val="10"/>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B956A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B956A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B956A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B956A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B956A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B956A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B956A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B956A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FE17A7">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FE17A7" w:rsidRPr="00566026" w14:paraId="1AA2988F" w14:textId="77777777" w:rsidTr="008468B7">
        <w:trPr>
          <w:trHeight w:val="284"/>
        </w:trPr>
        <w:tc>
          <w:tcPr>
            <w:tcW w:w="1704" w:type="dxa"/>
            <w:gridSpan w:val="2"/>
            <w:tcBorders>
              <w:bottom w:val="nil"/>
              <w:right w:val="nil"/>
            </w:tcBorders>
          </w:tcPr>
          <w:p w14:paraId="07E53F02" w14:textId="70A2D701" w:rsidR="00FE17A7" w:rsidRPr="00566026" w:rsidRDefault="00FE17A7"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FE17A7" w:rsidRPr="00566026" w:rsidRDefault="00FE17A7"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0A6F6EC1" w14:textId="77777777" w:rsidR="00FE17A7" w:rsidRDefault="00FE17A7" w:rsidP="00D51C54">
            <w:pPr>
              <w:autoSpaceDE w:val="0"/>
              <w:autoSpaceDN w:val="0"/>
              <w:adjustRightInd w:val="0"/>
              <w:rPr>
                <w:rFonts w:ascii="Arial" w:hAnsi="Arial" w:cs="Arial"/>
                <w:szCs w:val="24"/>
              </w:rPr>
            </w:pPr>
            <w:r w:rsidRPr="00566026">
              <w:rPr>
                <w:rFonts w:ascii="Arial" w:hAnsi="Arial" w:cs="Arial"/>
                <w:szCs w:val="24"/>
              </w:rPr>
              <w:t>Pass/Fail</w:t>
            </w:r>
          </w:p>
          <w:p w14:paraId="6FF8A0AD" w14:textId="77777777" w:rsidR="00FE17A7" w:rsidRDefault="00FE17A7" w:rsidP="00D51C54">
            <w:pPr>
              <w:autoSpaceDE w:val="0"/>
              <w:autoSpaceDN w:val="0"/>
              <w:adjustRightInd w:val="0"/>
              <w:rPr>
                <w:rFonts w:ascii="Arial" w:hAnsi="Arial" w:cs="Arial"/>
                <w:szCs w:val="24"/>
              </w:rPr>
            </w:pPr>
          </w:p>
          <w:p w14:paraId="456A5097" w14:textId="30390063" w:rsidR="00FE17A7" w:rsidRPr="00566026" w:rsidRDefault="00FE17A7"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CF0" w:rsidRPr="00566026" w14:paraId="65896267" w14:textId="77777777" w:rsidTr="00FE17A7">
        <w:trPr>
          <w:trHeight w:val="284"/>
          <w:tblHeader/>
        </w:trPr>
        <w:tc>
          <w:tcPr>
            <w:tcW w:w="9072" w:type="dxa"/>
            <w:gridSpan w:val="5"/>
          </w:tcPr>
          <w:p w14:paraId="6AC36869" w14:textId="4905A052"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E17A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bookmarkStart w:id="14" w:name="_Hlk99376396"/>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0E3938E0"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A54CFB">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B956A2"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E17A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53D10EEB"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54CFB">
              <w:rPr>
                <w:rFonts w:ascii="Arial" w:eastAsia="Arial" w:hAnsi="Arial" w:cs="Arial"/>
                <w:szCs w:val="24"/>
              </w:rPr>
              <w:t>5m</w:t>
            </w:r>
          </w:p>
        </w:tc>
        <w:tc>
          <w:tcPr>
            <w:tcW w:w="1616" w:type="dxa"/>
            <w:tcBorders>
              <w:left w:val="nil"/>
            </w:tcBorders>
          </w:tcPr>
          <w:p w14:paraId="45B61FA8" w14:textId="77777777" w:rsidR="00E672FB" w:rsidRPr="00566026" w:rsidRDefault="00B956A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E17A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3"/>
            <w:tcBorders>
              <w:left w:val="nil"/>
            </w:tcBorders>
          </w:tcPr>
          <w:p w14:paraId="29672ED1" w14:textId="1FD02FA1"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54CFB">
              <w:rPr>
                <w:rFonts w:ascii="Arial" w:eastAsia="Arial" w:hAnsi="Arial" w:cs="Arial"/>
                <w:szCs w:val="24"/>
              </w:rPr>
              <w:t>500k</w:t>
            </w:r>
          </w:p>
        </w:tc>
        <w:tc>
          <w:tcPr>
            <w:tcW w:w="1616" w:type="dxa"/>
            <w:tcBorders>
              <w:left w:val="nil"/>
            </w:tcBorders>
          </w:tcPr>
          <w:p w14:paraId="767BC763" w14:textId="77777777" w:rsidR="00E672FB" w:rsidRPr="00566026" w:rsidRDefault="00B956A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bookmarkEnd w:id="14"/>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E67CF0" w:rsidRPr="00566026" w14:paraId="3BE5A216" w14:textId="77777777" w:rsidTr="00795DCA">
        <w:trPr>
          <w:trHeight w:val="567"/>
          <w:tblHeader/>
        </w:trPr>
        <w:tc>
          <w:tcPr>
            <w:tcW w:w="9072" w:type="dxa"/>
            <w:gridSpan w:val="5"/>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FE17A7" w:rsidRPr="00566026" w14:paraId="1331AF21" w14:textId="77777777" w:rsidTr="00FE17A7">
        <w:trPr>
          <w:trHeight w:val="284"/>
        </w:trPr>
        <w:tc>
          <w:tcPr>
            <w:tcW w:w="1704" w:type="dxa"/>
            <w:gridSpan w:val="2"/>
            <w:tcBorders>
              <w:bottom w:val="nil"/>
              <w:right w:val="nil"/>
            </w:tcBorders>
          </w:tcPr>
          <w:p w14:paraId="73880273" w14:textId="5470593E" w:rsidR="00FE17A7" w:rsidRPr="00566026" w:rsidRDefault="00FE17A7"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43D2FB86" w14:textId="719342E3" w:rsidR="00FE17A7" w:rsidRPr="004D2BEF" w:rsidRDefault="00FE17A7"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40EF372E" w14:textId="77777777" w:rsidR="00FE17A7" w:rsidRPr="004D2BEF" w:rsidRDefault="00FE17A7" w:rsidP="00D51C54">
            <w:pPr>
              <w:autoSpaceDE w:val="0"/>
              <w:autoSpaceDN w:val="0"/>
              <w:adjustRightInd w:val="0"/>
              <w:rPr>
                <w:rFonts w:ascii="Arial" w:hAnsi="Arial" w:cs="Arial"/>
                <w:szCs w:val="24"/>
              </w:rPr>
            </w:pPr>
            <w:r w:rsidRPr="004D2BEF">
              <w:rPr>
                <w:rFonts w:ascii="Arial" w:hAnsi="Arial" w:cs="Arial"/>
                <w:szCs w:val="24"/>
              </w:rPr>
              <w:t>Pass/Fail</w:t>
            </w:r>
          </w:p>
          <w:p w14:paraId="3424BDBF" w14:textId="77777777" w:rsidR="00FE17A7" w:rsidRPr="004D2BEF" w:rsidRDefault="00FE17A7" w:rsidP="00D51C54">
            <w:pPr>
              <w:autoSpaceDE w:val="0"/>
              <w:autoSpaceDN w:val="0"/>
              <w:adjustRightInd w:val="0"/>
              <w:rPr>
                <w:rFonts w:ascii="Arial" w:hAnsi="Arial" w:cs="Arial"/>
                <w:szCs w:val="24"/>
              </w:rPr>
            </w:pPr>
          </w:p>
          <w:p w14:paraId="5DAEBA65" w14:textId="009020A8" w:rsidR="00FE17A7" w:rsidRPr="00566026" w:rsidRDefault="00FE17A7"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00E672FB" w:rsidRPr="00566026" w14:paraId="20995332" w14:textId="77777777" w:rsidTr="00FE17A7">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3"/>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566026">
              <w:rPr>
                <w:rFonts w:ascii="Arial" w:eastAsia="Arial" w:hAnsi="Arial" w:cs="Arial"/>
                <w:szCs w:val="24"/>
              </w:rPr>
              <w:t>arranging</w:t>
            </w:r>
            <w:proofErr w:type="gramEnd"/>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tcPr>
          <w:p w14:paraId="6014FF77" w14:textId="740A2D3D" w:rsidR="00E672FB" w:rsidRPr="00566026" w:rsidRDefault="00B956A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2A5F86D1" w:rsidR="00284CC7" w:rsidRPr="004A7013" w:rsidRDefault="004A7013" w:rsidP="00284CC7">
            <w:pPr>
              <w:autoSpaceDE w:val="0"/>
              <w:autoSpaceDN w:val="0"/>
              <w:adjustRightInd w:val="0"/>
              <w:rPr>
                <w:rFonts w:ascii="Arial" w:hAnsi="Arial" w:cs="Arial"/>
                <w:b/>
                <w:szCs w:val="24"/>
              </w:rPr>
            </w:pPr>
            <w:r w:rsidRPr="004A7013">
              <w:rPr>
                <w:rFonts w:ascii="Arial" w:hAnsi="Arial" w:cs="Arial"/>
                <w:b/>
                <w:szCs w:val="24"/>
              </w:rPr>
              <w:t xml:space="preserve">Competency </w:t>
            </w:r>
          </w:p>
        </w:tc>
      </w:tr>
      <w:tr w:rsidR="000719A2" w:rsidRPr="00566026" w14:paraId="478264B5" w14:textId="77777777" w:rsidTr="00795DCA">
        <w:trPr>
          <w:trHeight w:val="284"/>
        </w:trPr>
        <w:tc>
          <w:tcPr>
            <w:tcW w:w="1726" w:type="dxa"/>
            <w:tcBorders>
              <w:bottom w:val="nil"/>
              <w:right w:val="nil"/>
            </w:tcBorders>
          </w:tcPr>
          <w:p w14:paraId="2240BBA0" w14:textId="2E08B5A6" w:rsidR="000719A2" w:rsidRPr="004A7013" w:rsidRDefault="000719A2" w:rsidP="000719A2">
            <w:pPr>
              <w:autoSpaceDE w:val="0"/>
              <w:autoSpaceDN w:val="0"/>
              <w:adjustRightInd w:val="0"/>
              <w:rPr>
                <w:rFonts w:ascii="Arial" w:hAnsi="Arial" w:cs="Arial"/>
                <w:b/>
                <w:szCs w:val="24"/>
              </w:rPr>
            </w:pPr>
            <w:r w:rsidRPr="004A7013">
              <w:rPr>
                <w:rFonts w:ascii="Arial" w:hAnsi="Arial" w:cs="Arial"/>
                <w:b/>
                <w:szCs w:val="24"/>
              </w:rPr>
              <w:t xml:space="preserve">Question </w:t>
            </w:r>
            <w:r w:rsidR="000A35A3">
              <w:rPr>
                <w:rFonts w:ascii="Arial" w:hAnsi="Arial" w:cs="Arial"/>
                <w:b/>
                <w:szCs w:val="24"/>
              </w:rPr>
              <w:t>5</w:t>
            </w:r>
            <w:r w:rsidRPr="004A7013">
              <w:rPr>
                <w:rFonts w:ascii="Arial" w:hAnsi="Arial" w:cs="Arial"/>
                <w:b/>
                <w:szCs w:val="24"/>
              </w:rPr>
              <w:t>:</w:t>
            </w:r>
          </w:p>
        </w:tc>
        <w:tc>
          <w:tcPr>
            <w:tcW w:w="2838" w:type="dxa"/>
            <w:tcBorders>
              <w:left w:val="nil"/>
              <w:bottom w:val="nil"/>
              <w:right w:val="nil"/>
            </w:tcBorders>
          </w:tcPr>
          <w:p w14:paraId="286AB39B" w14:textId="670B2033" w:rsidR="000719A2" w:rsidRPr="004A7013" w:rsidRDefault="000719A2" w:rsidP="000719A2">
            <w:pPr>
              <w:autoSpaceDE w:val="0"/>
              <w:autoSpaceDN w:val="0"/>
              <w:adjustRightInd w:val="0"/>
              <w:jc w:val="right"/>
              <w:rPr>
                <w:rFonts w:ascii="Arial" w:hAnsi="Arial" w:cs="Arial"/>
                <w:b/>
                <w:szCs w:val="24"/>
              </w:rPr>
            </w:pPr>
            <w:r w:rsidRPr="004A7013">
              <w:rPr>
                <w:rFonts w:ascii="Arial" w:hAnsi="Arial" w:cs="Arial"/>
                <w:b/>
                <w:szCs w:val="24"/>
              </w:rPr>
              <w:t>Scoring Methodology:</w:t>
            </w:r>
          </w:p>
        </w:tc>
        <w:tc>
          <w:tcPr>
            <w:tcW w:w="1405" w:type="dxa"/>
            <w:tcBorders>
              <w:left w:val="nil"/>
              <w:bottom w:val="nil"/>
              <w:right w:val="nil"/>
            </w:tcBorders>
          </w:tcPr>
          <w:p w14:paraId="207909EB" w14:textId="7FDB316C" w:rsidR="000719A2" w:rsidRPr="004A7013" w:rsidRDefault="000719A2" w:rsidP="000719A2">
            <w:pPr>
              <w:autoSpaceDE w:val="0"/>
              <w:autoSpaceDN w:val="0"/>
              <w:adjustRightInd w:val="0"/>
              <w:rPr>
                <w:rFonts w:ascii="Arial" w:hAnsi="Arial" w:cs="Arial"/>
                <w:szCs w:val="24"/>
              </w:rPr>
            </w:pPr>
            <w:r w:rsidRPr="004A7013">
              <w:rPr>
                <w:rFonts w:ascii="Arial" w:hAnsi="Arial" w:cs="Arial"/>
                <w:szCs w:val="24"/>
              </w:rPr>
              <w:t>Pass/Fail</w:t>
            </w:r>
          </w:p>
        </w:tc>
        <w:tc>
          <w:tcPr>
            <w:tcW w:w="1614" w:type="dxa"/>
            <w:tcBorders>
              <w:left w:val="nil"/>
              <w:bottom w:val="nil"/>
              <w:right w:val="nil"/>
            </w:tcBorders>
          </w:tcPr>
          <w:p w14:paraId="5E7E3038" w14:textId="77777777" w:rsidR="000719A2" w:rsidRPr="004A7013" w:rsidRDefault="000719A2" w:rsidP="000719A2">
            <w:pPr>
              <w:autoSpaceDE w:val="0"/>
              <w:autoSpaceDN w:val="0"/>
              <w:adjustRightInd w:val="0"/>
              <w:jc w:val="right"/>
              <w:rPr>
                <w:rFonts w:ascii="Arial" w:hAnsi="Arial" w:cs="Arial"/>
                <w:b/>
                <w:szCs w:val="24"/>
              </w:rPr>
            </w:pPr>
            <w:r w:rsidRPr="004A7013">
              <w:rPr>
                <w:rFonts w:ascii="Arial" w:hAnsi="Arial" w:cs="Arial"/>
                <w:b/>
                <w:szCs w:val="24"/>
              </w:rPr>
              <w:t>Word Limit:</w:t>
            </w:r>
          </w:p>
        </w:tc>
        <w:tc>
          <w:tcPr>
            <w:tcW w:w="1489" w:type="dxa"/>
            <w:tcBorders>
              <w:left w:val="nil"/>
              <w:bottom w:val="nil"/>
            </w:tcBorders>
          </w:tcPr>
          <w:p w14:paraId="2A0CC8DC" w14:textId="15F1B660" w:rsidR="000719A2" w:rsidRPr="004A7013" w:rsidRDefault="004A7013" w:rsidP="000719A2">
            <w:pPr>
              <w:autoSpaceDE w:val="0"/>
              <w:autoSpaceDN w:val="0"/>
              <w:adjustRightInd w:val="0"/>
              <w:rPr>
                <w:rFonts w:ascii="Arial" w:hAnsi="Arial" w:cs="Arial"/>
                <w:szCs w:val="24"/>
              </w:rPr>
            </w:pPr>
            <w:r w:rsidRPr="004A7013">
              <w:rPr>
                <w:rFonts w:ascii="Arial" w:hAnsi="Arial" w:cs="Arial"/>
                <w:szCs w:val="24"/>
              </w:rPr>
              <w:t>800</w:t>
            </w:r>
            <w:r w:rsidR="000719A2" w:rsidRPr="004A7013">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01A06ABD" w:rsidR="00284CC7" w:rsidRPr="004A7013" w:rsidRDefault="004A7013" w:rsidP="00284CC7">
            <w:pPr>
              <w:autoSpaceDE w:val="0"/>
              <w:autoSpaceDN w:val="0"/>
              <w:adjustRightInd w:val="0"/>
              <w:spacing w:after="120"/>
              <w:rPr>
                <w:rFonts w:ascii="Arial" w:hAnsi="Arial" w:cs="Arial"/>
                <w:szCs w:val="24"/>
              </w:rPr>
            </w:pPr>
            <w:r w:rsidRPr="004A7013">
              <w:rPr>
                <w:rFonts w:ascii="Arial" w:hAnsi="Arial" w:cs="Arial"/>
                <w:szCs w:val="24"/>
              </w:rPr>
              <w:t>Please explain what qualifications, accreditations and previous experience of similar works make you suitable for undertaking the work required</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B956A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B956A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0B46828" w14:textId="77777777" w:rsidR="001639F2"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E6210" w:rsidRPr="00566026" w14:paraId="4E2C9C96" w14:textId="77777777" w:rsidTr="00844D0B">
        <w:trPr>
          <w:trHeight w:val="567"/>
          <w:tblHeader/>
        </w:trPr>
        <w:tc>
          <w:tcPr>
            <w:tcW w:w="9072" w:type="dxa"/>
            <w:gridSpan w:val="5"/>
            <w:tcBorders>
              <w:bottom w:val="single" w:sz="4" w:space="0" w:color="auto"/>
            </w:tcBorders>
            <w:vAlign w:val="center"/>
          </w:tcPr>
          <w:p w14:paraId="68102371" w14:textId="2376E88B" w:rsidR="00CE6210" w:rsidRPr="004A7013" w:rsidRDefault="00CE6210" w:rsidP="00844D0B">
            <w:pPr>
              <w:autoSpaceDE w:val="0"/>
              <w:autoSpaceDN w:val="0"/>
              <w:adjustRightInd w:val="0"/>
              <w:rPr>
                <w:rFonts w:ascii="Arial" w:hAnsi="Arial" w:cs="Arial"/>
                <w:b/>
                <w:szCs w:val="24"/>
              </w:rPr>
            </w:pPr>
            <w:r w:rsidRPr="004A7013">
              <w:rPr>
                <w:rFonts w:ascii="Arial" w:hAnsi="Arial" w:cs="Arial"/>
                <w:b/>
                <w:szCs w:val="24"/>
              </w:rPr>
              <w:t xml:space="preserve">Competency </w:t>
            </w:r>
            <w:r>
              <w:rPr>
                <w:rFonts w:ascii="Arial" w:hAnsi="Arial" w:cs="Arial"/>
                <w:b/>
                <w:szCs w:val="24"/>
              </w:rPr>
              <w:t>cont’d</w:t>
            </w:r>
          </w:p>
        </w:tc>
      </w:tr>
      <w:tr w:rsidR="00CE6210" w:rsidRPr="00566026" w14:paraId="29DAAA90" w14:textId="77777777" w:rsidTr="00844D0B">
        <w:trPr>
          <w:trHeight w:val="284"/>
        </w:trPr>
        <w:tc>
          <w:tcPr>
            <w:tcW w:w="1726" w:type="dxa"/>
            <w:tcBorders>
              <w:bottom w:val="nil"/>
              <w:right w:val="nil"/>
            </w:tcBorders>
          </w:tcPr>
          <w:p w14:paraId="20800DF8" w14:textId="2B7E92C9" w:rsidR="00CE6210" w:rsidRPr="004A7013" w:rsidRDefault="00CE6210" w:rsidP="00844D0B">
            <w:pPr>
              <w:autoSpaceDE w:val="0"/>
              <w:autoSpaceDN w:val="0"/>
              <w:adjustRightInd w:val="0"/>
              <w:rPr>
                <w:rFonts w:ascii="Arial" w:hAnsi="Arial" w:cs="Arial"/>
                <w:b/>
                <w:szCs w:val="24"/>
              </w:rPr>
            </w:pPr>
            <w:r w:rsidRPr="004A7013">
              <w:rPr>
                <w:rFonts w:ascii="Arial" w:hAnsi="Arial" w:cs="Arial"/>
                <w:b/>
                <w:szCs w:val="24"/>
              </w:rPr>
              <w:t xml:space="preserve">Question </w:t>
            </w:r>
            <w:r w:rsidR="000A35A3">
              <w:rPr>
                <w:rFonts w:ascii="Arial" w:hAnsi="Arial" w:cs="Arial"/>
                <w:b/>
                <w:szCs w:val="24"/>
              </w:rPr>
              <w:t>6</w:t>
            </w:r>
            <w:r w:rsidRPr="004A7013">
              <w:rPr>
                <w:rFonts w:ascii="Arial" w:hAnsi="Arial" w:cs="Arial"/>
                <w:b/>
                <w:szCs w:val="24"/>
              </w:rPr>
              <w:t>:</w:t>
            </w:r>
          </w:p>
        </w:tc>
        <w:tc>
          <w:tcPr>
            <w:tcW w:w="2838" w:type="dxa"/>
            <w:tcBorders>
              <w:left w:val="nil"/>
              <w:bottom w:val="nil"/>
              <w:right w:val="nil"/>
            </w:tcBorders>
          </w:tcPr>
          <w:p w14:paraId="6BA4B703" w14:textId="77777777" w:rsidR="00CE6210" w:rsidRPr="004A7013" w:rsidRDefault="00CE6210" w:rsidP="00844D0B">
            <w:pPr>
              <w:autoSpaceDE w:val="0"/>
              <w:autoSpaceDN w:val="0"/>
              <w:adjustRightInd w:val="0"/>
              <w:jc w:val="right"/>
              <w:rPr>
                <w:rFonts w:ascii="Arial" w:hAnsi="Arial" w:cs="Arial"/>
                <w:b/>
                <w:szCs w:val="24"/>
              </w:rPr>
            </w:pPr>
            <w:r w:rsidRPr="004A7013">
              <w:rPr>
                <w:rFonts w:ascii="Arial" w:hAnsi="Arial" w:cs="Arial"/>
                <w:b/>
                <w:szCs w:val="24"/>
              </w:rPr>
              <w:t>Scoring Methodology:</w:t>
            </w:r>
          </w:p>
        </w:tc>
        <w:tc>
          <w:tcPr>
            <w:tcW w:w="1405" w:type="dxa"/>
            <w:tcBorders>
              <w:left w:val="nil"/>
              <w:bottom w:val="nil"/>
              <w:right w:val="nil"/>
            </w:tcBorders>
          </w:tcPr>
          <w:p w14:paraId="290DD8B7" w14:textId="77777777" w:rsidR="00CE6210" w:rsidRPr="004A7013" w:rsidRDefault="00CE6210" w:rsidP="00844D0B">
            <w:pPr>
              <w:autoSpaceDE w:val="0"/>
              <w:autoSpaceDN w:val="0"/>
              <w:adjustRightInd w:val="0"/>
              <w:rPr>
                <w:rFonts w:ascii="Arial" w:hAnsi="Arial" w:cs="Arial"/>
                <w:szCs w:val="24"/>
              </w:rPr>
            </w:pPr>
            <w:r w:rsidRPr="004A7013">
              <w:rPr>
                <w:rFonts w:ascii="Arial" w:hAnsi="Arial" w:cs="Arial"/>
                <w:szCs w:val="24"/>
              </w:rPr>
              <w:t>Pass/Fail</w:t>
            </w:r>
          </w:p>
        </w:tc>
        <w:tc>
          <w:tcPr>
            <w:tcW w:w="1614" w:type="dxa"/>
            <w:tcBorders>
              <w:left w:val="nil"/>
              <w:bottom w:val="nil"/>
              <w:right w:val="nil"/>
            </w:tcBorders>
          </w:tcPr>
          <w:p w14:paraId="133FAA3E" w14:textId="77777777" w:rsidR="00CE6210" w:rsidRPr="004A7013" w:rsidRDefault="00CE6210" w:rsidP="00844D0B">
            <w:pPr>
              <w:autoSpaceDE w:val="0"/>
              <w:autoSpaceDN w:val="0"/>
              <w:adjustRightInd w:val="0"/>
              <w:jc w:val="right"/>
              <w:rPr>
                <w:rFonts w:ascii="Arial" w:hAnsi="Arial" w:cs="Arial"/>
                <w:b/>
                <w:szCs w:val="24"/>
              </w:rPr>
            </w:pPr>
            <w:r w:rsidRPr="004A7013">
              <w:rPr>
                <w:rFonts w:ascii="Arial" w:hAnsi="Arial" w:cs="Arial"/>
                <w:b/>
                <w:szCs w:val="24"/>
              </w:rPr>
              <w:t>Word Limit:</w:t>
            </w:r>
          </w:p>
        </w:tc>
        <w:tc>
          <w:tcPr>
            <w:tcW w:w="1489" w:type="dxa"/>
            <w:tcBorders>
              <w:left w:val="nil"/>
              <w:bottom w:val="nil"/>
            </w:tcBorders>
          </w:tcPr>
          <w:p w14:paraId="0C72C420" w14:textId="77777777" w:rsidR="00CE6210" w:rsidRPr="004A7013" w:rsidRDefault="00CE6210" w:rsidP="00844D0B">
            <w:pPr>
              <w:autoSpaceDE w:val="0"/>
              <w:autoSpaceDN w:val="0"/>
              <w:adjustRightInd w:val="0"/>
              <w:rPr>
                <w:rFonts w:ascii="Arial" w:hAnsi="Arial" w:cs="Arial"/>
                <w:szCs w:val="24"/>
              </w:rPr>
            </w:pPr>
            <w:r w:rsidRPr="004A7013">
              <w:rPr>
                <w:rFonts w:ascii="Arial" w:hAnsi="Arial" w:cs="Arial"/>
                <w:szCs w:val="24"/>
              </w:rPr>
              <w:t>800 words</w:t>
            </w:r>
          </w:p>
        </w:tc>
      </w:tr>
      <w:tr w:rsidR="00CE6210" w:rsidRPr="00566026" w14:paraId="2FD036C1" w14:textId="77777777" w:rsidTr="00844D0B">
        <w:trPr>
          <w:trHeight w:val="284"/>
        </w:trPr>
        <w:tc>
          <w:tcPr>
            <w:tcW w:w="9072" w:type="dxa"/>
            <w:gridSpan w:val="5"/>
            <w:tcBorders>
              <w:top w:val="nil"/>
              <w:bottom w:val="single" w:sz="4" w:space="0" w:color="auto"/>
            </w:tcBorders>
          </w:tcPr>
          <w:p w14:paraId="1011F0EE" w14:textId="77777777" w:rsidR="004F3DE0" w:rsidRDefault="00CE6210" w:rsidP="00844D0B">
            <w:pPr>
              <w:autoSpaceDE w:val="0"/>
              <w:autoSpaceDN w:val="0"/>
              <w:adjustRightInd w:val="0"/>
              <w:spacing w:after="120"/>
              <w:rPr>
                <w:rFonts w:ascii="Arial" w:hAnsi="Arial" w:cs="Arial"/>
                <w:szCs w:val="24"/>
              </w:rPr>
            </w:pPr>
            <w:r>
              <w:rPr>
                <w:rFonts w:ascii="Arial" w:hAnsi="Arial" w:cs="Arial"/>
                <w:szCs w:val="24"/>
              </w:rPr>
              <w:t xml:space="preserve">Provide a “draft” method statement </w:t>
            </w:r>
            <w:r w:rsidRPr="004A7013">
              <w:rPr>
                <w:rFonts w:ascii="Arial" w:hAnsi="Arial" w:cs="Arial"/>
                <w:szCs w:val="24"/>
              </w:rPr>
              <w:t>explain</w:t>
            </w:r>
            <w:r>
              <w:rPr>
                <w:rFonts w:ascii="Arial" w:hAnsi="Arial" w:cs="Arial"/>
                <w:szCs w:val="24"/>
              </w:rPr>
              <w:t xml:space="preserve">ing how you intend to </w:t>
            </w:r>
          </w:p>
          <w:p w14:paraId="0063997C" w14:textId="77777777" w:rsidR="004F3DE0" w:rsidRDefault="004F3DE0" w:rsidP="006D08DC">
            <w:pPr>
              <w:pStyle w:val="ListParagraph"/>
              <w:numPr>
                <w:ilvl w:val="0"/>
                <w:numId w:val="15"/>
              </w:numPr>
              <w:autoSpaceDE w:val="0"/>
              <w:autoSpaceDN w:val="0"/>
              <w:adjustRightInd w:val="0"/>
              <w:spacing w:after="120"/>
              <w:rPr>
                <w:rFonts w:cs="Arial"/>
                <w:szCs w:val="24"/>
              </w:rPr>
            </w:pPr>
            <w:r>
              <w:rPr>
                <w:rFonts w:cs="Arial"/>
                <w:szCs w:val="24"/>
              </w:rPr>
              <w:t xml:space="preserve">Install the grout </w:t>
            </w:r>
            <w:proofErr w:type="gramStart"/>
            <w:r>
              <w:rPr>
                <w:rFonts w:cs="Arial"/>
                <w:szCs w:val="24"/>
              </w:rPr>
              <w:t>curtain</w:t>
            </w:r>
            <w:proofErr w:type="gramEnd"/>
          </w:p>
          <w:p w14:paraId="44CE0CDC" w14:textId="218FF30F" w:rsidR="00CE6210" w:rsidRPr="004F3DE0" w:rsidRDefault="004F3DE0" w:rsidP="006D08DC">
            <w:pPr>
              <w:pStyle w:val="ListParagraph"/>
              <w:numPr>
                <w:ilvl w:val="0"/>
                <w:numId w:val="15"/>
              </w:numPr>
              <w:autoSpaceDE w:val="0"/>
              <w:autoSpaceDN w:val="0"/>
              <w:adjustRightInd w:val="0"/>
              <w:spacing w:after="120"/>
              <w:rPr>
                <w:rFonts w:cs="Arial"/>
                <w:szCs w:val="24"/>
              </w:rPr>
            </w:pPr>
            <w:r>
              <w:rPr>
                <w:rFonts w:cs="Arial"/>
                <w:szCs w:val="24"/>
              </w:rPr>
              <w:t xml:space="preserve">Undertake the preparation and painting of sheet piles after grouting </w:t>
            </w:r>
          </w:p>
        </w:tc>
      </w:tr>
      <w:tr w:rsidR="00CE6210" w:rsidRPr="00566026" w14:paraId="369014DC" w14:textId="77777777" w:rsidTr="00844D0B">
        <w:trPr>
          <w:trHeight w:val="284"/>
        </w:trPr>
        <w:tc>
          <w:tcPr>
            <w:tcW w:w="9072" w:type="dxa"/>
            <w:gridSpan w:val="5"/>
            <w:tcBorders>
              <w:bottom w:val="nil"/>
            </w:tcBorders>
          </w:tcPr>
          <w:p w14:paraId="61D153FE" w14:textId="77777777" w:rsidR="00CE6210" w:rsidRPr="00566026" w:rsidRDefault="00CE6210" w:rsidP="00844D0B">
            <w:pPr>
              <w:autoSpaceDE w:val="0"/>
              <w:autoSpaceDN w:val="0"/>
              <w:adjustRightInd w:val="0"/>
              <w:rPr>
                <w:rFonts w:ascii="Arial" w:hAnsi="Arial" w:cs="Arial"/>
                <w:b/>
                <w:szCs w:val="24"/>
              </w:rPr>
            </w:pPr>
            <w:r w:rsidRPr="00566026">
              <w:rPr>
                <w:rFonts w:ascii="Arial" w:hAnsi="Arial" w:cs="Arial"/>
                <w:b/>
                <w:szCs w:val="24"/>
              </w:rPr>
              <w:t>Answer:</w:t>
            </w:r>
          </w:p>
        </w:tc>
      </w:tr>
      <w:tr w:rsidR="00CE6210" w:rsidRPr="00566026" w14:paraId="68F8142D" w14:textId="77777777" w:rsidTr="00844D0B">
        <w:trPr>
          <w:trHeight w:val="1418"/>
        </w:trPr>
        <w:tc>
          <w:tcPr>
            <w:tcW w:w="9072" w:type="dxa"/>
            <w:gridSpan w:val="5"/>
            <w:tcBorders>
              <w:top w:val="nil"/>
              <w:bottom w:val="single" w:sz="4" w:space="0" w:color="auto"/>
            </w:tcBorders>
          </w:tcPr>
          <w:p w14:paraId="507D10BD" w14:textId="77777777" w:rsidR="00CE6210" w:rsidRPr="00566026" w:rsidRDefault="00B956A2" w:rsidP="00844D0B">
            <w:pPr>
              <w:autoSpaceDE w:val="0"/>
              <w:autoSpaceDN w:val="0"/>
              <w:adjustRightInd w:val="0"/>
              <w:spacing w:after="120"/>
              <w:rPr>
                <w:rFonts w:ascii="Arial" w:hAnsi="Arial" w:cs="Arial"/>
                <w:szCs w:val="24"/>
              </w:rPr>
            </w:pPr>
            <w:sdt>
              <w:sdtPr>
                <w:rPr>
                  <w:rStyle w:val="Arial11"/>
                  <w:rFonts w:cs="Arial"/>
                  <w:sz w:val="24"/>
                  <w:szCs w:val="24"/>
                </w:rPr>
                <w:id w:val="-18472995"/>
                <w:placeholder>
                  <w:docPart w:val="C8593E52AA80492BBDDDC7F8FC941D54"/>
                </w:placeholder>
                <w:showingPlcHdr/>
              </w:sdtPr>
              <w:sdtEndPr>
                <w:rPr>
                  <w:rStyle w:val="DefaultParagraphFont"/>
                  <w:rFonts w:ascii="Times New Roman" w:hAnsi="Times New Roman"/>
                </w:rPr>
              </w:sdtEndPr>
              <w:sdtContent>
                <w:r w:rsidR="00CE6210" w:rsidRPr="00566026">
                  <w:rPr>
                    <w:rStyle w:val="PlaceholderText"/>
                    <w:rFonts w:ascii="Arial" w:hAnsi="Arial" w:cs="Arial"/>
                    <w:szCs w:val="24"/>
                  </w:rPr>
                  <w:t>Click to enter text.</w:t>
                </w:r>
              </w:sdtContent>
            </w:sdt>
          </w:p>
        </w:tc>
      </w:tr>
      <w:tr w:rsidR="00CE6210" w:rsidRPr="00566026" w14:paraId="4FFC2A2C" w14:textId="77777777" w:rsidTr="00844D0B">
        <w:trPr>
          <w:trHeight w:val="284"/>
        </w:trPr>
        <w:tc>
          <w:tcPr>
            <w:tcW w:w="7583" w:type="dxa"/>
            <w:gridSpan w:val="4"/>
            <w:tcBorders>
              <w:bottom w:val="single" w:sz="4" w:space="0" w:color="auto"/>
              <w:right w:val="single" w:sz="4" w:space="0" w:color="auto"/>
            </w:tcBorders>
          </w:tcPr>
          <w:p w14:paraId="102AE34F" w14:textId="77777777" w:rsidR="00CE6210" w:rsidRPr="00566026" w:rsidRDefault="00CE6210" w:rsidP="00844D0B">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585F02D2" w14:textId="77777777" w:rsidR="00CE6210" w:rsidRPr="00566026" w:rsidRDefault="00B956A2" w:rsidP="00844D0B">
            <w:pPr>
              <w:autoSpaceDE w:val="0"/>
              <w:autoSpaceDN w:val="0"/>
              <w:adjustRightInd w:val="0"/>
              <w:spacing w:after="120"/>
              <w:rPr>
                <w:rFonts w:ascii="Arial" w:hAnsi="Arial" w:cs="Arial"/>
                <w:szCs w:val="24"/>
              </w:rPr>
            </w:pPr>
            <w:sdt>
              <w:sdtPr>
                <w:rPr>
                  <w:rStyle w:val="Arial11"/>
                  <w:rFonts w:cs="Arial"/>
                  <w:sz w:val="24"/>
                  <w:szCs w:val="24"/>
                </w:rPr>
                <w:id w:val="-1613661368"/>
                <w:placeholder>
                  <w:docPart w:val="D6281FBF16B54F0F9E616F9F7A5C0C14"/>
                </w:placeholder>
                <w:showingPlcHdr/>
              </w:sdtPr>
              <w:sdtEndPr>
                <w:rPr>
                  <w:rStyle w:val="DefaultParagraphFont"/>
                  <w:rFonts w:ascii="Times New Roman" w:hAnsi="Times New Roman"/>
                </w:rPr>
              </w:sdtEndPr>
              <w:sdtContent>
                <w:r w:rsidR="00CE6210" w:rsidRPr="00566026">
                  <w:rPr>
                    <w:rStyle w:val="PlaceholderText"/>
                    <w:rFonts w:ascii="Arial" w:hAnsi="Arial" w:cs="Arial"/>
                    <w:szCs w:val="24"/>
                  </w:rPr>
                  <w:t>Enter no.</w:t>
                </w:r>
              </w:sdtContent>
            </w:sdt>
          </w:p>
        </w:tc>
      </w:tr>
    </w:tbl>
    <w:p w14:paraId="629B3715" w14:textId="77777777" w:rsidR="00CE6210" w:rsidRDefault="00CE6210" w:rsidP="00CE6210">
      <w:pPr>
        <w:rPr>
          <w:rFonts w:ascii="Arial" w:hAnsi="Arial" w:cs="Arial"/>
          <w:szCs w:val="24"/>
        </w:rPr>
      </w:pPr>
    </w:p>
    <w:p w14:paraId="12349AE8" w14:textId="77777777" w:rsidR="00CE6210" w:rsidRDefault="00CE6210" w:rsidP="00CE6210">
      <w:pPr>
        <w:rPr>
          <w:rFonts w:ascii="Arial" w:hAnsi="Arial" w:cs="Arial"/>
          <w:szCs w:val="24"/>
        </w:rPr>
      </w:pPr>
    </w:p>
    <w:p w14:paraId="513FC21B" w14:textId="573E75A8" w:rsidR="00CE6210" w:rsidRPr="00CE6210" w:rsidRDefault="00CE6210" w:rsidP="00CE6210">
      <w:pPr>
        <w:rPr>
          <w:rFonts w:ascii="Arial" w:hAnsi="Arial" w:cs="Arial"/>
          <w:szCs w:val="24"/>
        </w:rPr>
        <w:sectPr w:rsidR="00CE6210" w:rsidRPr="00CE6210"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15" w:name="_Toc73627947"/>
      <w:r w:rsidRPr="00566026">
        <w:lastRenderedPageBreak/>
        <w:t>S</w:t>
      </w:r>
      <w:r w:rsidR="001639F2" w:rsidRPr="00566026">
        <w:t>ection 4: Pricing Sheet</w:t>
      </w:r>
      <w:bookmarkEnd w:id="15"/>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6D08DC">
      <w:pPr>
        <w:pStyle w:val="Heading2"/>
        <w:numPr>
          <w:ilvl w:val="0"/>
          <w:numId w:val="4"/>
        </w:numPr>
        <w:ind w:left="567" w:hanging="567"/>
        <w:jc w:val="both"/>
      </w:pPr>
      <w:bookmarkStart w:id="16" w:name="_Toc73627948"/>
      <w:r w:rsidRPr="00566026">
        <w:t>Pricing and Costs</w:t>
      </w:r>
      <w:bookmarkEnd w:id="16"/>
    </w:p>
    <w:p w14:paraId="1B53F892" w14:textId="77777777" w:rsidR="001639F2" w:rsidRPr="00566026" w:rsidRDefault="001639F2" w:rsidP="00B03215">
      <w:pPr>
        <w:jc w:val="both"/>
        <w:rPr>
          <w:rFonts w:ascii="Arial" w:hAnsi="Arial" w:cs="Arial"/>
          <w:szCs w:val="24"/>
        </w:rPr>
      </w:pPr>
    </w:p>
    <w:p w14:paraId="0B354A61" w14:textId="1710A470" w:rsidR="00592D0E" w:rsidRPr="00566026" w:rsidRDefault="00592D0E" w:rsidP="006D08DC">
      <w:pPr>
        <w:pStyle w:val="ListParagraph"/>
        <w:numPr>
          <w:ilvl w:val="1"/>
          <w:numId w:val="4"/>
        </w:numPr>
        <w:ind w:left="567" w:hanging="567"/>
        <w:jc w:val="both"/>
        <w:rPr>
          <w:rFonts w:cs="Arial"/>
          <w:szCs w:val="24"/>
        </w:rPr>
      </w:pPr>
      <w:r w:rsidRPr="00566026">
        <w:rPr>
          <w:rFonts w:eastAsiaTheme="minorHAnsi" w:cs="Arial"/>
          <w:szCs w:val="24"/>
        </w:rPr>
        <w:t>Please complete the Pricing Schedule at Table</w:t>
      </w:r>
      <w:r w:rsidRPr="00B03215">
        <w:rPr>
          <w:rFonts w:eastAsiaTheme="minorHAnsi" w:cs="Arial"/>
          <w:szCs w:val="24"/>
        </w:rPr>
        <w:t xml:space="preserve"> </w:t>
      </w:r>
      <w:r w:rsidR="00A464FB" w:rsidRPr="00B03215">
        <w:rPr>
          <w:rFonts w:eastAsiaTheme="minorHAnsi" w:cs="Arial"/>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B03215">
      <w:pPr>
        <w:pStyle w:val="ListParagraph"/>
        <w:ind w:left="567" w:hanging="567"/>
        <w:jc w:val="both"/>
        <w:rPr>
          <w:rFonts w:cs="Arial"/>
          <w:szCs w:val="24"/>
        </w:rPr>
      </w:pPr>
      <w:bookmarkStart w:id="17" w:name="_Hlk67661118"/>
    </w:p>
    <w:bookmarkEnd w:id="17"/>
    <w:p w14:paraId="13A0FF6A" w14:textId="6CFE3A78" w:rsidR="00592D0E" w:rsidRPr="00566026" w:rsidRDefault="00592D0E" w:rsidP="006D08DC">
      <w:pPr>
        <w:pStyle w:val="ListParagraph"/>
        <w:numPr>
          <w:ilvl w:val="1"/>
          <w:numId w:val="4"/>
        </w:numPr>
        <w:ind w:left="567" w:hanging="567"/>
        <w:jc w:val="both"/>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B03215">
      <w:pPr>
        <w:pStyle w:val="ListParagraph"/>
        <w:ind w:left="567" w:hanging="567"/>
        <w:jc w:val="both"/>
        <w:rPr>
          <w:rFonts w:eastAsiaTheme="minorHAnsi" w:cs="Arial"/>
          <w:szCs w:val="24"/>
        </w:rPr>
      </w:pPr>
    </w:p>
    <w:p w14:paraId="57019D40" w14:textId="605FEA5C" w:rsidR="00592D0E" w:rsidRPr="00566026" w:rsidRDefault="00592D0E" w:rsidP="006D08DC">
      <w:pPr>
        <w:pStyle w:val="ListParagraph"/>
        <w:numPr>
          <w:ilvl w:val="1"/>
          <w:numId w:val="4"/>
        </w:numPr>
        <w:ind w:left="567" w:hanging="567"/>
        <w:jc w:val="both"/>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B03215">
      <w:pPr>
        <w:pStyle w:val="ListParagraph"/>
        <w:ind w:left="567" w:hanging="567"/>
        <w:jc w:val="both"/>
        <w:rPr>
          <w:rFonts w:eastAsia="Calibri" w:cs="Arial"/>
          <w:szCs w:val="24"/>
        </w:rPr>
      </w:pPr>
    </w:p>
    <w:p w14:paraId="7D0DF91D" w14:textId="78CA6FB9" w:rsidR="00592D0E" w:rsidRPr="00712108" w:rsidRDefault="00592D0E" w:rsidP="006D08DC">
      <w:pPr>
        <w:pStyle w:val="ListParagraph"/>
        <w:numPr>
          <w:ilvl w:val="1"/>
          <w:numId w:val="4"/>
        </w:numPr>
        <w:ind w:left="567" w:hanging="567"/>
        <w:jc w:val="both"/>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B03215">
      <w:pPr>
        <w:pStyle w:val="ListParagraph"/>
        <w:jc w:val="both"/>
        <w:rPr>
          <w:rFonts w:cs="Arial"/>
          <w:szCs w:val="24"/>
        </w:rPr>
      </w:pPr>
    </w:p>
    <w:p w14:paraId="66E1099C" w14:textId="3CA549CA" w:rsidR="0016099D" w:rsidRDefault="0016099D" w:rsidP="009C4B9C">
      <w:pPr>
        <w:pStyle w:val="ListParagraph"/>
        <w:numPr>
          <w:ilvl w:val="1"/>
          <w:numId w:val="4"/>
        </w:numPr>
        <w:ind w:left="567" w:hanging="567"/>
        <w:jc w:val="both"/>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w:t>
      </w:r>
      <w:r w:rsidR="009C4B9C">
        <w:rPr>
          <w:rFonts w:cs="Arial"/>
          <w:szCs w:val="24"/>
        </w:rPr>
        <w:t>F</w:t>
      </w:r>
      <w:r w:rsidRPr="000E4E19">
        <w:rPr>
          <w:rFonts w:cs="Arial"/>
          <w:szCs w:val="24"/>
        </w:rPr>
        <w:t xml:space="preserve">.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623A98C3" w14:textId="77777777" w:rsidR="0016099D" w:rsidRPr="000E4E19" w:rsidRDefault="0016099D" w:rsidP="0016099D">
      <w:pPr>
        <w:pStyle w:val="ListParagraph"/>
        <w:ind w:left="567"/>
        <w:rPr>
          <w:rFonts w:cs="Arial"/>
          <w:szCs w:val="24"/>
        </w:rPr>
      </w:pPr>
    </w:p>
    <w:p w14:paraId="7D034AAD" w14:textId="77777777" w:rsidR="0016099D" w:rsidRPr="000E4E19" w:rsidRDefault="0016099D" w:rsidP="0016099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0254C6E3" w14:textId="77777777" w:rsidR="0016099D" w:rsidRPr="000E4E19" w:rsidRDefault="0016099D" w:rsidP="0016099D">
      <w:pPr>
        <w:ind w:left="1701" w:hanging="1134"/>
        <w:rPr>
          <w:rFonts w:ascii="Arial" w:hAnsi="Arial" w:cs="Arial"/>
          <w:szCs w:val="24"/>
        </w:rPr>
      </w:pPr>
    </w:p>
    <w:p w14:paraId="095EA5A5" w14:textId="6EF8A346" w:rsidR="0016099D" w:rsidRPr="000E4E19" w:rsidRDefault="0016099D" w:rsidP="0016099D">
      <w:pPr>
        <w:pStyle w:val="ListParagraph"/>
        <w:numPr>
          <w:ilvl w:val="2"/>
          <w:numId w:val="4"/>
        </w:numPr>
        <w:rPr>
          <w:rFonts w:cs="Arial"/>
          <w:szCs w:val="24"/>
        </w:rPr>
      </w:pPr>
      <w:r w:rsidRPr="000E4E19">
        <w:rPr>
          <w:rFonts w:cs="Arial"/>
          <w:szCs w:val="24"/>
        </w:rPr>
        <w:t xml:space="preserve">An example is provided in </w:t>
      </w:r>
      <w:r>
        <w:rPr>
          <w:rFonts w:cs="Arial"/>
          <w:szCs w:val="24"/>
        </w:rPr>
        <w:t xml:space="preserve">Table </w:t>
      </w:r>
      <w:r w:rsidR="009C4B9C">
        <w:rPr>
          <w:rFonts w:cs="Arial"/>
          <w:szCs w:val="24"/>
        </w:rPr>
        <w:t>G</w:t>
      </w:r>
      <w:r w:rsidRPr="000E4E19">
        <w:rPr>
          <w:rFonts w:cs="Arial"/>
          <w:szCs w:val="24"/>
        </w:rPr>
        <w:t xml:space="preserve">, </w:t>
      </w:r>
      <w:r>
        <w:rPr>
          <w:rFonts w:cs="Arial"/>
          <w:szCs w:val="24"/>
        </w:rPr>
        <w:t>above</w:t>
      </w:r>
      <w:r w:rsidRPr="000E4E19">
        <w:rPr>
          <w:rFonts w:cs="Arial"/>
          <w:szCs w:val="24"/>
        </w:rPr>
        <w:t>. This example is based on a 60% price weighting</w:t>
      </w:r>
      <w:r>
        <w:rPr>
          <w:rFonts w:cs="Arial"/>
          <w:szCs w:val="24"/>
        </w:rPr>
        <w:t>, as previously identified in Table D,</w:t>
      </w:r>
      <w:r w:rsidRPr="000E4E19">
        <w:rPr>
          <w:rFonts w:cs="Arial"/>
          <w:szCs w:val="24"/>
        </w:rPr>
        <w:t xml:space="preserve"> where the lowest compliant price is £1</w:t>
      </w:r>
      <w:r>
        <w:rPr>
          <w:rFonts w:cs="Arial"/>
          <w:szCs w:val="24"/>
        </w:rPr>
        <w:t>00</w:t>
      </w:r>
      <w:r w:rsidRPr="000E4E19">
        <w:rPr>
          <w:rFonts w:cs="Arial"/>
          <w:szCs w:val="24"/>
        </w:rPr>
        <w:t>,000.</w:t>
      </w:r>
    </w:p>
    <w:p w14:paraId="65F065ED" w14:textId="77777777" w:rsidR="0016099D" w:rsidRDefault="0016099D" w:rsidP="0097261B">
      <w:pPr>
        <w:rPr>
          <w:rFonts w:ascii="Arial" w:hAnsi="Arial" w:cs="Arial"/>
          <w:b/>
          <w:caps/>
          <w:szCs w:val="24"/>
        </w:rPr>
      </w:pPr>
      <w:bookmarkStart w:id="18" w:name="_Hlk67661149"/>
    </w:p>
    <w:p w14:paraId="1C3E9046" w14:textId="77777777" w:rsidR="0016099D" w:rsidRDefault="0016099D" w:rsidP="0097261B">
      <w:pPr>
        <w:rPr>
          <w:rFonts w:ascii="Arial" w:hAnsi="Arial" w:cs="Arial"/>
          <w:b/>
          <w:caps/>
          <w:szCs w:val="24"/>
        </w:rPr>
      </w:pPr>
    </w:p>
    <w:p w14:paraId="346130F8" w14:textId="77777777" w:rsidR="0016099D" w:rsidRDefault="0016099D" w:rsidP="0097261B">
      <w:pPr>
        <w:rPr>
          <w:rFonts w:ascii="Arial" w:hAnsi="Arial" w:cs="Arial"/>
          <w:b/>
          <w:caps/>
          <w:szCs w:val="24"/>
        </w:rPr>
      </w:pPr>
    </w:p>
    <w:p w14:paraId="68C96B07" w14:textId="77777777" w:rsidR="0016099D" w:rsidRDefault="0016099D" w:rsidP="0097261B">
      <w:pPr>
        <w:rPr>
          <w:rFonts w:ascii="Arial" w:hAnsi="Arial" w:cs="Arial"/>
          <w:b/>
          <w:caps/>
          <w:szCs w:val="24"/>
        </w:rPr>
      </w:pPr>
    </w:p>
    <w:p w14:paraId="4F4A8872" w14:textId="77777777" w:rsidR="0016099D" w:rsidRDefault="0016099D" w:rsidP="0097261B">
      <w:pPr>
        <w:rPr>
          <w:rFonts w:ascii="Arial" w:hAnsi="Arial" w:cs="Arial"/>
          <w:b/>
          <w:caps/>
          <w:szCs w:val="24"/>
        </w:rPr>
      </w:pPr>
    </w:p>
    <w:p w14:paraId="255A75ED" w14:textId="77777777" w:rsidR="0016099D" w:rsidRDefault="0016099D" w:rsidP="0097261B">
      <w:pPr>
        <w:rPr>
          <w:rFonts w:ascii="Arial" w:hAnsi="Arial" w:cs="Arial"/>
          <w:b/>
          <w:caps/>
          <w:szCs w:val="24"/>
        </w:rPr>
      </w:pPr>
    </w:p>
    <w:p w14:paraId="0EFD85A0" w14:textId="77777777" w:rsidR="0016099D" w:rsidRDefault="0016099D" w:rsidP="0097261B">
      <w:pPr>
        <w:rPr>
          <w:rFonts w:ascii="Arial" w:hAnsi="Arial" w:cs="Arial"/>
          <w:b/>
          <w:caps/>
          <w:szCs w:val="24"/>
        </w:rPr>
      </w:pPr>
    </w:p>
    <w:p w14:paraId="13C7F29B" w14:textId="77777777" w:rsidR="0016099D" w:rsidRDefault="0016099D" w:rsidP="0097261B">
      <w:pPr>
        <w:rPr>
          <w:rFonts w:ascii="Arial" w:hAnsi="Arial" w:cs="Arial"/>
          <w:b/>
          <w:caps/>
          <w:szCs w:val="24"/>
        </w:rPr>
      </w:pPr>
    </w:p>
    <w:p w14:paraId="7ED699A8" w14:textId="77777777" w:rsidR="0016099D" w:rsidRDefault="0016099D" w:rsidP="0097261B">
      <w:pPr>
        <w:rPr>
          <w:rFonts w:ascii="Arial" w:hAnsi="Arial" w:cs="Arial"/>
          <w:b/>
          <w:caps/>
          <w:szCs w:val="24"/>
        </w:rPr>
      </w:pPr>
    </w:p>
    <w:p w14:paraId="4CBF6471" w14:textId="77777777" w:rsidR="0016099D" w:rsidRDefault="0016099D" w:rsidP="0097261B">
      <w:pPr>
        <w:rPr>
          <w:rFonts w:ascii="Arial" w:hAnsi="Arial" w:cs="Arial"/>
          <w:b/>
          <w:caps/>
          <w:szCs w:val="24"/>
        </w:rPr>
      </w:pPr>
    </w:p>
    <w:p w14:paraId="0EBE267E" w14:textId="77777777" w:rsidR="0016099D" w:rsidRDefault="0016099D" w:rsidP="0097261B">
      <w:pPr>
        <w:rPr>
          <w:rFonts w:ascii="Arial" w:hAnsi="Arial" w:cs="Arial"/>
          <w:b/>
          <w:caps/>
          <w:szCs w:val="24"/>
        </w:rPr>
      </w:pPr>
    </w:p>
    <w:p w14:paraId="73835161" w14:textId="77777777" w:rsidR="0016099D" w:rsidRDefault="0016099D" w:rsidP="0097261B">
      <w:pPr>
        <w:rPr>
          <w:rFonts w:ascii="Arial" w:hAnsi="Arial" w:cs="Arial"/>
          <w:b/>
          <w:caps/>
          <w:szCs w:val="24"/>
        </w:rPr>
      </w:pPr>
    </w:p>
    <w:p w14:paraId="1B6DE0A1" w14:textId="77777777" w:rsidR="0016099D" w:rsidRDefault="0016099D" w:rsidP="0097261B">
      <w:pPr>
        <w:rPr>
          <w:rFonts w:ascii="Arial" w:hAnsi="Arial" w:cs="Arial"/>
          <w:b/>
          <w:caps/>
          <w:szCs w:val="24"/>
        </w:rPr>
      </w:pPr>
    </w:p>
    <w:p w14:paraId="38C562AB" w14:textId="77777777" w:rsidR="0016099D" w:rsidRDefault="0016099D" w:rsidP="0097261B">
      <w:pPr>
        <w:rPr>
          <w:rFonts w:ascii="Arial" w:hAnsi="Arial" w:cs="Arial"/>
          <w:b/>
          <w:caps/>
          <w:szCs w:val="24"/>
        </w:rPr>
      </w:pPr>
    </w:p>
    <w:p w14:paraId="16398FC7" w14:textId="77777777" w:rsidR="0016099D" w:rsidRDefault="0016099D" w:rsidP="0097261B">
      <w:pPr>
        <w:rPr>
          <w:rFonts w:ascii="Arial" w:hAnsi="Arial" w:cs="Arial"/>
          <w:b/>
          <w:caps/>
          <w:szCs w:val="24"/>
        </w:rPr>
      </w:pPr>
    </w:p>
    <w:p w14:paraId="6E38770D" w14:textId="77777777" w:rsidR="0016099D" w:rsidRDefault="0016099D" w:rsidP="0097261B">
      <w:pPr>
        <w:rPr>
          <w:rFonts w:ascii="Arial" w:hAnsi="Arial" w:cs="Arial"/>
          <w:b/>
          <w:caps/>
          <w:szCs w:val="24"/>
        </w:rPr>
      </w:pPr>
    </w:p>
    <w:p w14:paraId="2A28155E" w14:textId="77777777" w:rsidR="0016099D" w:rsidRDefault="0016099D" w:rsidP="0097261B">
      <w:pPr>
        <w:rPr>
          <w:rFonts w:ascii="Arial" w:hAnsi="Arial" w:cs="Arial"/>
          <w:b/>
          <w:caps/>
          <w:szCs w:val="24"/>
        </w:rPr>
      </w:pPr>
    </w:p>
    <w:p w14:paraId="4C5E4EE3" w14:textId="77777777" w:rsidR="0016099D" w:rsidRDefault="0016099D" w:rsidP="0097261B">
      <w:pPr>
        <w:rPr>
          <w:rFonts w:ascii="Arial" w:hAnsi="Arial" w:cs="Arial"/>
          <w:b/>
          <w:caps/>
          <w:szCs w:val="24"/>
        </w:rPr>
      </w:pPr>
    </w:p>
    <w:p w14:paraId="39833130" w14:textId="77777777" w:rsidR="0016099D" w:rsidRDefault="0016099D" w:rsidP="0097261B">
      <w:pPr>
        <w:rPr>
          <w:rFonts w:ascii="Arial" w:hAnsi="Arial" w:cs="Arial"/>
          <w:b/>
          <w:caps/>
          <w:szCs w:val="24"/>
        </w:rPr>
      </w:pPr>
    </w:p>
    <w:p w14:paraId="7B6CA1C4" w14:textId="77777777" w:rsidR="0016099D" w:rsidRDefault="0016099D" w:rsidP="0097261B">
      <w:pPr>
        <w:rPr>
          <w:rFonts w:ascii="Arial" w:hAnsi="Arial" w:cs="Arial"/>
          <w:b/>
          <w:caps/>
          <w:szCs w:val="24"/>
        </w:rPr>
      </w:pPr>
    </w:p>
    <w:p w14:paraId="7CED9D18" w14:textId="77777777" w:rsidR="0016099D" w:rsidRDefault="0016099D" w:rsidP="0097261B">
      <w:pPr>
        <w:rPr>
          <w:rFonts w:ascii="Arial" w:hAnsi="Arial" w:cs="Arial"/>
          <w:b/>
          <w:caps/>
          <w:szCs w:val="24"/>
        </w:rPr>
      </w:pPr>
    </w:p>
    <w:p w14:paraId="0DF00485" w14:textId="77777777" w:rsidR="0016099D" w:rsidRDefault="0016099D" w:rsidP="0097261B">
      <w:pPr>
        <w:rPr>
          <w:rFonts w:ascii="Arial" w:hAnsi="Arial" w:cs="Arial"/>
          <w:b/>
          <w:caps/>
          <w:szCs w:val="24"/>
        </w:rPr>
      </w:pPr>
    </w:p>
    <w:p w14:paraId="12570F21" w14:textId="0AC7D42A" w:rsidR="00592D0E" w:rsidRPr="00566026" w:rsidRDefault="00592D0E" w:rsidP="0097261B">
      <w:pPr>
        <w:rPr>
          <w:rFonts w:ascii="Arial" w:hAnsi="Arial" w:cs="Arial"/>
          <w:b/>
          <w:caps/>
          <w:szCs w:val="24"/>
        </w:rPr>
      </w:pPr>
      <w:r w:rsidRPr="00566026">
        <w:rPr>
          <w:rFonts w:ascii="Arial" w:hAnsi="Arial" w:cs="Arial"/>
          <w:b/>
          <w:caps/>
          <w:szCs w:val="24"/>
        </w:rPr>
        <w:lastRenderedPageBreak/>
        <w:t>Tab</w:t>
      </w:r>
      <w:r w:rsidRPr="0022552E">
        <w:rPr>
          <w:rFonts w:ascii="Arial" w:hAnsi="Arial" w:cs="Arial"/>
          <w:b/>
          <w:caps/>
          <w:szCs w:val="24"/>
        </w:rPr>
        <w:t xml:space="preserve">le </w:t>
      </w:r>
      <w:r w:rsidR="009C4B9C">
        <w:rPr>
          <w:rFonts w:ascii="Arial" w:hAnsi="Arial" w:cs="Arial"/>
          <w:b/>
          <w:caps/>
          <w:szCs w:val="24"/>
        </w:rPr>
        <w:t>H</w:t>
      </w:r>
    </w:p>
    <w:tbl>
      <w:tblPr>
        <w:tblStyle w:val="TableGrid"/>
        <w:tblW w:w="9072" w:type="dxa"/>
        <w:tblInd w:w="-5" w:type="dxa"/>
        <w:tblCellMar>
          <w:top w:w="28" w:type="dxa"/>
          <w:bottom w:w="28" w:type="dxa"/>
        </w:tblCellMar>
        <w:tblLook w:val="04A0" w:firstRow="1" w:lastRow="0" w:firstColumn="1" w:lastColumn="0" w:noHBand="0" w:noVBand="1"/>
      </w:tblPr>
      <w:tblGrid>
        <w:gridCol w:w="917"/>
        <w:gridCol w:w="4290"/>
        <w:gridCol w:w="386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1A49AC">
        <w:trPr>
          <w:trHeight w:val="284"/>
        </w:trPr>
        <w:tc>
          <w:tcPr>
            <w:tcW w:w="917" w:type="dxa"/>
            <w:tcBorders>
              <w:right w:val="nil"/>
            </w:tcBorders>
          </w:tcPr>
          <w:p w14:paraId="61839AE9" w14:textId="77777777" w:rsidR="00592D0E" w:rsidRPr="0022552E" w:rsidRDefault="00592D0E" w:rsidP="00592D0E">
            <w:pPr>
              <w:pStyle w:val="ListParagraph"/>
              <w:spacing w:after="120"/>
              <w:ind w:left="0"/>
              <w:rPr>
                <w:rFonts w:cs="Arial"/>
                <w:szCs w:val="24"/>
              </w:rPr>
            </w:pPr>
          </w:p>
        </w:tc>
        <w:tc>
          <w:tcPr>
            <w:tcW w:w="8155" w:type="dxa"/>
            <w:gridSpan w:val="2"/>
            <w:tcBorders>
              <w:left w:val="nil"/>
            </w:tcBorders>
          </w:tcPr>
          <w:p w14:paraId="16040BB5" w14:textId="2A6C4F82" w:rsidR="0022552E" w:rsidRPr="0022552E" w:rsidRDefault="00592D0E" w:rsidP="0022552E">
            <w:pPr>
              <w:spacing w:after="120"/>
              <w:rPr>
                <w:rFonts w:ascii="Arial" w:hAnsi="Arial" w:cs="Arial"/>
                <w:szCs w:val="24"/>
              </w:rPr>
            </w:pPr>
            <w:r w:rsidRPr="0022552E">
              <w:rPr>
                <w:rFonts w:ascii="Arial" w:hAnsi="Arial" w:cs="Arial"/>
                <w:szCs w:val="24"/>
              </w:rPr>
              <w:t>Schedule of Rates (please complete the Pricing Schedule spreadsheet</w:t>
            </w:r>
            <w:r w:rsidR="004F3DE0">
              <w:rPr>
                <w:rFonts w:ascii="Arial" w:hAnsi="Arial" w:cs="Arial"/>
                <w:szCs w:val="24"/>
              </w:rPr>
              <w:t>)</w:t>
            </w:r>
            <w:r w:rsidRPr="0022552E">
              <w:rPr>
                <w:rFonts w:ascii="Arial" w:hAnsi="Arial" w:cs="Arial"/>
                <w:szCs w:val="24"/>
              </w:rPr>
              <w:t xml:space="preserve"> </w:t>
            </w:r>
          </w:p>
          <w:p w14:paraId="335DEBFF" w14:textId="77777777" w:rsidR="00592D0E" w:rsidRDefault="00592D0E" w:rsidP="0022552E">
            <w:pPr>
              <w:spacing w:after="120"/>
              <w:rPr>
                <w:rFonts w:ascii="Arial" w:hAnsi="Arial" w:cs="Arial"/>
                <w:szCs w:val="24"/>
              </w:rPr>
            </w:pPr>
            <w:r w:rsidRPr="0022552E">
              <w:rPr>
                <w:rFonts w:ascii="Arial" w:hAnsi="Arial" w:cs="Arial"/>
                <w:szCs w:val="24"/>
              </w:rPr>
              <w:t xml:space="preserve">A completed copy of this Pricing Schedule spreadsheet </w:t>
            </w:r>
            <w:r w:rsidRPr="0022552E">
              <w:rPr>
                <w:rFonts w:ascii="Arial" w:hAnsi="Arial" w:cs="Arial"/>
                <w:b/>
                <w:caps/>
                <w:szCs w:val="24"/>
                <w:u w:val="single"/>
              </w:rPr>
              <w:t>must</w:t>
            </w:r>
            <w:r w:rsidRPr="0022552E">
              <w:rPr>
                <w:rFonts w:ascii="Arial" w:hAnsi="Arial" w:cs="Arial"/>
                <w:szCs w:val="24"/>
              </w:rPr>
              <w:t xml:space="preserve"> be included with your </w:t>
            </w:r>
            <w:r w:rsidR="001A6398" w:rsidRPr="0022552E">
              <w:rPr>
                <w:rFonts w:ascii="Arial" w:hAnsi="Arial" w:cs="Arial"/>
                <w:szCs w:val="24"/>
              </w:rPr>
              <w:t>RFQ</w:t>
            </w:r>
            <w:r w:rsidRPr="0022552E">
              <w:rPr>
                <w:rFonts w:ascii="Arial" w:hAnsi="Arial" w:cs="Arial"/>
                <w:szCs w:val="24"/>
              </w:rPr>
              <w:t xml:space="preserve"> Response.</w:t>
            </w:r>
          </w:p>
          <w:p w14:paraId="6F1B110D" w14:textId="19E83C3E" w:rsidR="004F3DE0" w:rsidRPr="0022552E" w:rsidRDefault="004F3DE0" w:rsidP="004F3DE0">
            <w:pPr>
              <w:spacing w:after="120"/>
              <w:jc w:val="both"/>
              <w:rPr>
                <w:rFonts w:ascii="Arial" w:hAnsi="Arial" w:cs="Arial"/>
                <w:szCs w:val="24"/>
              </w:rPr>
            </w:pPr>
            <w:r>
              <w:rPr>
                <w:rFonts w:ascii="Arial" w:hAnsi="Arial" w:cs="Arial"/>
                <w:szCs w:val="24"/>
              </w:rPr>
              <w:t xml:space="preserve">In </w:t>
            </w:r>
            <w:proofErr w:type="gramStart"/>
            <w:r>
              <w:rPr>
                <w:rFonts w:ascii="Arial" w:hAnsi="Arial" w:cs="Arial"/>
                <w:szCs w:val="24"/>
              </w:rPr>
              <w:t>addition</w:t>
            </w:r>
            <w:proofErr w:type="gramEnd"/>
            <w:r>
              <w:rPr>
                <w:rFonts w:ascii="Arial" w:hAnsi="Arial" w:cs="Arial"/>
                <w:szCs w:val="24"/>
              </w:rPr>
              <w:t xml:space="preserve"> a Daywork rate schedule </w:t>
            </w:r>
            <w:r w:rsidRPr="0022552E">
              <w:rPr>
                <w:rFonts w:ascii="Arial" w:hAnsi="Arial" w:cs="Arial"/>
                <w:b/>
                <w:caps/>
                <w:szCs w:val="24"/>
                <w:u w:val="single"/>
              </w:rPr>
              <w:t>must</w:t>
            </w:r>
            <w:r w:rsidRPr="0022552E">
              <w:rPr>
                <w:rFonts w:ascii="Arial" w:hAnsi="Arial" w:cs="Arial"/>
                <w:szCs w:val="24"/>
              </w:rPr>
              <w:t xml:space="preserve"> </w:t>
            </w:r>
            <w:r>
              <w:rPr>
                <w:rFonts w:ascii="Arial" w:hAnsi="Arial" w:cs="Arial"/>
                <w:szCs w:val="24"/>
              </w:rPr>
              <w:t>be provided for additional grouting works should they become necessary.</w:t>
            </w:r>
          </w:p>
        </w:tc>
      </w:tr>
      <w:tr w:rsidR="00592D0E" w:rsidRPr="00566026" w14:paraId="6B73072A" w14:textId="77777777" w:rsidTr="001A49AC">
        <w:trPr>
          <w:trHeight w:val="284"/>
        </w:trPr>
        <w:tc>
          <w:tcPr>
            <w:tcW w:w="917" w:type="dxa"/>
            <w:tcBorders>
              <w:right w:val="nil"/>
            </w:tcBorders>
          </w:tcPr>
          <w:p w14:paraId="0D01882A" w14:textId="77777777" w:rsidR="00592D0E" w:rsidRPr="00566026" w:rsidRDefault="00592D0E" w:rsidP="006D08DC">
            <w:pPr>
              <w:pStyle w:val="ListParagraph"/>
              <w:numPr>
                <w:ilvl w:val="0"/>
                <w:numId w:val="6"/>
              </w:numPr>
              <w:spacing w:after="120"/>
              <w:ind w:left="0" w:firstLine="0"/>
              <w:rPr>
                <w:rFonts w:cs="Arial"/>
                <w:szCs w:val="24"/>
              </w:rPr>
            </w:pPr>
          </w:p>
        </w:tc>
        <w:tc>
          <w:tcPr>
            <w:tcW w:w="4290" w:type="dxa"/>
            <w:tcBorders>
              <w:left w:val="nil"/>
            </w:tcBorders>
          </w:tcPr>
          <w:p w14:paraId="0ED15E0C" w14:textId="145503C8" w:rsidR="00592D0E" w:rsidRPr="001A49AC" w:rsidRDefault="001A49AC" w:rsidP="00592D0E">
            <w:pPr>
              <w:spacing w:after="120"/>
              <w:rPr>
                <w:rFonts w:ascii="Arial" w:hAnsi="Arial" w:cs="Arial"/>
                <w:szCs w:val="24"/>
              </w:rPr>
            </w:pPr>
            <w:r w:rsidRPr="001A49AC">
              <w:rPr>
                <w:rFonts w:ascii="Arial" w:hAnsi="Arial" w:cs="Arial"/>
                <w:szCs w:val="24"/>
              </w:rPr>
              <w:t xml:space="preserve">Schedule of </w:t>
            </w:r>
            <w:r w:rsidR="00485A0A">
              <w:rPr>
                <w:rFonts w:ascii="Arial" w:hAnsi="Arial" w:cs="Arial"/>
                <w:szCs w:val="24"/>
              </w:rPr>
              <w:t>Rates</w:t>
            </w:r>
            <w:r w:rsidR="0016099D">
              <w:rPr>
                <w:rFonts w:ascii="Arial" w:hAnsi="Arial" w:cs="Arial"/>
                <w:szCs w:val="24"/>
              </w:rPr>
              <w:t xml:space="preserve"> - </w:t>
            </w:r>
            <w:r w:rsidR="0016099D" w:rsidRPr="0022552E">
              <w:rPr>
                <w:rFonts w:ascii="Arial" w:hAnsi="Arial" w:cs="Arial"/>
                <w:szCs w:val="24"/>
              </w:rPr>
              <w:t xml:space="preserve">please complete </w:t>
            </w:r>
            <w:r w:rsidR="0016099D">
              <w:rPr>
                <w:rFonts w:ascii="Arial" w:hAnsi="Arial" w:cs="Arial"/>
                <w:szCs w:val="24"/>
              </w:rPr>
              <w:t xml:space="preserve">and return </w:t>
            </w:r>
            <w:r w:rsidR="0016099D" w:rsidRPr="0022552E">
              <w:rPr>
                <w:rFonts w:ascii="Arial" w:hAnsi="Arial" w:cs="Arial"/>
                <w:szCs w:val="24"/>
              </w:rPr>
              <w:t>the Pricing Schedule spreadsheet</w:t>
            </w:r>
          </w:p>
        </w:tc>
        <w:tc>
          <w:tcPr>
            <w:tcW w:w="386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1A49AC">
        <w:trPr>
          <w:trHeight w:val="284"/>
        </w:trPr>
        <w:tc>
          <w:tcPr>
            <w:tcW w:w="917" w:type="dxa"/>
            <w:tcBorders>
              <w:right w:val="nil"/>
            </w:tcBorders>
          </w:tcPr>
          <w:p w14:paraId="2BFFF112" w14:textId="77777777" w:rsidR="00592D0E" w:rsidRPr="00566026" w:rsidRDefault="00592D0E" w:rsidP="006D08DC">
            <w:pPr>
              <w:pStyle w:val="ListParagraph"/>
              <w:numPr>
                <w:ilvl w:val="0"/>
                <w:numId w:val="6"/>
              </w:numPr>
              <w:spacing w:after="120"/>
              <w:ind w:left="0" w:firstLine="0"/>
              <w:rPr>
                <w:rFonts w:cs="Arial"/>
                <w:szCs w:val="24"/>
              </w:rPr>
            </w:pPr>
          </w:p>
        </w:tc>
        <w:tc>
          <w:tcPr>
            <w:tcW w:w="4290" w:type="dxa"/>
            <w:tcBorders>
              <w:left w:val="nil"/>
            </w:tcBorders>
          </w:tcPr>
          <w:p w14:paraId="14D00F91" w14:textId="77777777" w:rsidR="00592D0E" w:rsidRPr="00566026" w:rsidRDefault="00592D0E" w:rsidP="00592D0E">
            <w:pPr>
              <w:spacing w:after="120"/>
              <w:rPr>
                <w:rFonts w:ascii="Arial" w:hAnsi="Arial" w:cs="Arial"/>
                <w:szCs w:val="24"/>
              </w:rPr>
            </w:pPr>
            <w:r w:rsidRPr="00566026">
              <w:rPr>
                <w:rFonts w:ascii="Arial" w:hAnsi="Arial" w:cs="Arial"/>
                <w:szCs w:val="24"/>
              </w:rPr>
              <w:t>Additional Costs not otherwise specified</w:t>
            </w:r>
          </w:p>
        </w:tc>
        <w:tc>
          <w:tcPr>
            <w:tcW w:w="386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1A49AC">
        <w:trPr>
          <w:trHeight w:val="284"/>
        </w:trPr>
        <w:tc>
          <w:tcPr>
            <w:tcW w:w="917" w:type="dxa"/>
            <w:tcBorders>
              <w:right w:val="nil"/>
            </w:tcBorders>
          </w:tcPr>
          <w:p w14:paraId="18F777EF" w14:textId="77777777" w:rsidR="00592D0E" w:rsidRPr="00566026" w:rsidRDefault="00592D0E" w:rsidP="006D08DC">
            <w:pPr>
              <w:pStyle w:val="ListParagraph"/>
              <w:numPr>
                <w:ilvl w:val="0"/>
                <w:numId w:val="6"/>
              </w:numPr>
              <w:spacing w:after="120"/>
              <w:ind w:left="0" w:firstLine="0"/>
              <w:rPr>
                <w:rFonts w:cs="Arial"/>
                <w:szCs w:val="24"/>
              </w:rPr>
            </w:pPr>
          </w:p>
        </w:tc>
        <w:tc>
          <w:tcPr>
            <w:tcW w:w="4290" w:type="dxa"/>
            <w:tcBorders>
              <w:left w:val="nil"/>
            </w:tcBorders>
          </w:tcPr>
          <w:p w14:paraId="5BCA1C02" w14:textId="0784F2E2" w:rsidR="00592D0E" w:rsidRDefault="00592D0E" w:rsidP="00592D0E">
            <w:pPr>
              <w:spacing w:after="120"/>
              <w:rPr>
                <w:rFonts w:ascii="Arial" w:hAnsi="Arial" w:cs="Arial"/>
                <w:szCs w:val="24"/>
              </w:rPr>
            </w:pPr>
            <w:r w:rsidRPr="00566026">
              <w:rPr>
                <w:rFonts w:ascii="Arial" w:hAnsi="Arial" w:cs="Arial"/>
                <w:szCs w:val="24"/>
              </w:rPr>
              <w:t>Total Cost (</w:t>
            </w:r>
            <w:r w:rsidRPr="001A49AC">
              <w:rPr>
                <w:rFonts w:ascii="Arial" w:hAnsi="Arial" w:cs="Arial"/>
                <w:szCs w:val="24"/>
              </w:rPr>
              <w:t>A+B</w:t>
            </w:r>
            <w:r w:rsidRPr="00566026">
              <w:rPr>
                <w:rFonts w:ascii="Arial" w:hAnsi="Arial" w:cs="Arial"/>
                <w:szCs w:val="24"/>
              </w:rPr>
              <w:t>)</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86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18"/>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19" w:name="_Toc73627949"/>
      <w:r w:rsidRPr="00566026">
        <w:lastRenderedPageBreak/>
        <w:t>Section 5: Freedom of Information</w:t>
      </w:r>
      <w:bookmarkEnd w:id="19"/>
    </w:p>
    <w:p w14:paraId="358412C4" w14:textId="77777777" w:rsidR="0097261B" w:rsidRPr="00566026" w:rsidRDefault="0097261B" w:rsidP="0022552E">
      <w:pPr>
        <w:jc w:val="both"/>
        <w:rPr>
          <w:rFonts w:ascii="Arial" w:hAnsi="Arial" w:cs="Arial"/>
          <w:szCs w:val="24"/>
        </w:rPr>
      </w:pPr>
    </w:p>
    <w:p w14:paraId="26D0A6A5" w14:textId="6A67E9EA" w:rsidR="0097261B" w:rsidRPr="00566026" w:rsidRDefault="0097261B" w:rsidP="006D08DC">
      <w:pPr>
        <w:pStyle w:val="ListParagraph"/>
        <w:numPr>
          <w:ilvl w:val="0"/>
          <w:numId w:val="5"/>
        </w:numPr>
        <w:ind w:left="567" w:hanging="567"/>
        <w:jc w:val="both"/>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22552E">
      <w:pPr>
        <w:ind w:left="567" w:hanging="567"/>
        <w:jc w:val="both"/>
        <w:rPr>
          <w:rFonts w:ascii="Arial" w:hAnsi="Arial" w:cs="Arial"/>
          <w:szCs w:val="24"/>
        </w:rPr>
      </w:pPr>
    </w:p>
    <w:p w14:paraId="5F8F9438" w14:textId="065243F4" w:rsidR="00CF68EB" w:rsidRPr="00566026" w:rsidRDefault="00870C2B" w:rsidP="006D08DC">
      <w:pPr>
        <w:pStyle w:val="ListParagraph"/>
        <w:numPr>
          <w:ilvl w:val="0"/>
          <w:numId w:val="5"/>
        </w:numPr>
        <w:ind w:left="567" w:hanging="567"/>
        <w:jc w:val="both"/>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22552E">
      <w:pPr>
        <w:pStyle w:val="ListParagraph"/>
        <w:ind w:left="567" w:hanging="567"/>
        <w:jc w:val="both"/>
        <w:rPr>
          <w:rFonts w:cs="Arial"/>
          <w:szCs w:val="24"/>
        </w:rPr>
      </w:pPr>
    </w:p>
    <w:p w14:paraId="6DFE1ED4" w14:textId="60C1CFFB" w:rsidR="0097261B" w:rsidRPr="0022552E" w:rsidRDefault="00C32E3A" w:rsidP="006D08DC">
      <w:pPr>
        <w:pStyle w:val="ListParagraph"/>
        <w:numPr>
          <w:ilvl w:val="0"/>
          <w:numId w:val="5"/>
        </w:numPr>
        <w:ind w:left="567" w:hanging="567"/>
        <w:jc w:val="both"/>
        <w:rPr>
          <w:rFonts w:cs="Arial"/>
          <w:szCs w:val="24"/>
        </w:rPr>
      </w:pPr>
      <w:r w:rsidRPr="0022552E">
        <w:rPr>
          <w:rFonts w:cs="Arial"/>
          <w:szCs w:val="24"/>
        </w:rPr>
        <w:t>Note that inclusion below</w:t>
      </w:r>
      <w:r w:rsidR="0097261B" w:rsidRPr="0022552E">
        <w:rPr>
          <w:rFonts w:cs="Arial"/>
          <w:szCs w:val="24"/>
        </w:rPr>
        <w:t xml:space="preserve"> will not guarantee that the information will not be </w:t>
      </w:r>
      <w:r w:rsidR="00795DCA" w:rsidRPr="0022552E">
        <w:rPr>
          <w:rFonts w:cs="Arial"/>
          <w:szCs w:val="24"/>
        </w:rPr>
        <w:t>disclosed but</w:t>
      </w:r>
      <w:r w:rsidR="0097261B" w:rsidRPr="0022552E">
        <w:rPr>
          <w:rFonts w:cs="Arial"/>
          <w:szCs w:val="24"/>
        </w:rPr>
        <w:t xml:space="preserve"> will be examined in the light of the exemptions provided in </w:t>
      </w:r>
      <w:r w:rsidRPr="0022552E">
        <w:rPr>
          <w:rFonts w:cs="Arial"/>
          <w:szCs w:val="24"/>
        </w:rPr>
        <w:t>T</w:t>
      </w:r>
      <w:r w:rsidR="0097261B" w:rsidRPr="0022552E">
        <w:rPr>
          <w:rFonts w:cs="Arial"/>
          <w:szCs w:val="24"/>
        </w:rPr>
        <w:t>he Act.</w:t>
      </w:r>
      <w:r w:rsidR="00CF68EB" w:rsidRPr="0022552E">
        <w:rPr>
          <w:rFonts w:cs="Arial"/>
          <w:szCs w:val="24"/>
        </w:rPr>
        <w:t xml:space="preserve"> Note that </w:t>
      </w:r>
      <w:r w:rsidR="00A464FB" w:rsidRPr="0022552E">
        <w:rPr>
          <w:rFonts w:cs="Arial"/>
          <w:szCs w:val="24"/>
        </w:rPr>
        <w:t>t</w:t>
      </w:r>
      <w:r w:rsidR="00CF68EB" w:rsidRPr="0022552E">
        <w:rPr>
          <w:rFonts w:cs="Arial"/>
          <w:szCs w:val="24"/>
        </w:rPr>
        <w:t xml:space="preserve">he Declaration for this Section has been completed and signed at Section </w:t>
      </w:r>
      <w:r w:rsidR="00A464FB" w:rsidRPr="0022552E">
        <w:rPr>
          <w:rFonts w:cs="Arial"/>
          <w:szCs w:val="24"/>
        </w:rPr>
        <w:t>3, Question 2.1 (g)</w:t>
      </w:r>
      <w:r w:rsidR="00CF68EB" w:rsidRPr="0022552E">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B956A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B956A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B956A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B956A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B956A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B956A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B956A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B956A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B956A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B956A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B956A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B956A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B956A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B956A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B956A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B956A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B956A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B956A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B956A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B956A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B956A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B956A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B956A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B956A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B956A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B956A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B956A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B956A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B956A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B956A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B956A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B956A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B956A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B956A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B956A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B956A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6D08D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B956A2"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B956A2"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B956A2"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B956A2"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20" w:name="Declaration"/>
      <w:bookmarkStart w:id="21" w:name="_Toc73627950"/>
      <w:r w:rsidRPr="00566026">
        <w:lastRenderedPageBreak/>
        <w:t>Section 6: Declaration</w:t>
      </w:r>
      <w:bookmarkEnd w:id="20"/>
      <w:bookmarkEnd w:id="21"/>
    </w:p>
    <w:p w14:paraId="54CDA714" w14:textId="255FC1ED" w:rsidR="005941A1" w:rsidRPr="0022552E" w:rsidRDefault="005941A1" w:rsidP="005941A1">
      <w:pPr>
        <w:ind w:left="567" w:hanging="567"/>
        <w:rPr>
          <w:rFonts w:ascii="Arial" w:hAnsi="Arial" w:cs="Arial"/>
          <w:szCs w:val="24"/>
        </w:rPr>
      </w:pPr>
    </w:p>
    <w:p w14:paraId="659F5851" w14:textId="47B67BA1" w:rsidR="005941A1" w:rsidRPr="0022552E" w:rsidRDefault="00A464FB" w:rsidP="006D08DC">
      <w:pPr>
        <w:pStyle w:val="ListParagraph"/>
        <w:numPr>
          <w:ilvl w:val="0"/>
          <w:numId w:val="8"/>
        </w:numPr>
        <w:ind w:left="567" w:hanging="567"/>
        <w:rPr>
          <w:rFonts w:cs="Arial"/>
          <w:szCs w:val="24"/>
        </w:rPr>
      </w:pPr>
      <w:r w:rsidRPr="0022552E">
        <w:rPr>
          <w:rFonts w:cs="Arial"/>
          <w:szCs w:val="24"/>
        </w:rPr>
        <w:t xml:space="preserve">By signing Section 3, Question 2.1. (g) </w:t>
      </w:r>
      <w:r w:rsidR="005941A1" w:rsidRPr="0022552E">
        <w:rPr>
          <w:rFonts w:cs="Arial"/>
          <w:szCs w:val="24"/>
        </w:rPr>
        <w:t>I hereby declare that:</w:t>
      </w:r>
    </w:p>
    <w:p w14:paraId="0E8845C5" w14:textId="124863C5" w:rsidR="005941A1" w:rsidRPr="0022552E" w:rsidRDefault="005941A1" w:rsidP="006D08DC">
      <w:pPr>
        <w:pStyle w:val="ListParagraph"/>
        <w:numPr>
          <w:ilvl w:val="1"/>
          <w:numId w:val="8"/>
        </w:numPr>
        <w:ind w:left="1134" w:hanging="567"/>
        <w:rPr>
          <w:rFonts w:cs="Arial"/>
          <w:szCs w:val="24"/>
        </w:rPr>
      </w:pPr>
      <w:r w:rsidRPr="0022552E">
        <w:rPr>
          <w:rFonts w:eastAsia="Arial" w:cs="Arial"/>
          <w:szCs w:val="24"/>
        </w:rPr>
        <w:t xml:space="preserve">I am signing on behalf of the Company named at Section 3, Question 1.1 (a) and am duly authorised to do </w:t>
      </w:r>
      <w:proofErr w:type="gramStart"/>
      <w:r w:rsidRPr="0022552E">
        <w:rPr>
          <w:rFonts w:eastAsia="Arial" w:cs="Arial"/>
          <w:szCs w:val="24"/>
        </w:rPr>
        <w:t>so</w:t>
      </w:r>
      <w:r w:rsidRPr="0022552E">
        <w:rPr>
          <w:rFonts w:cs="Arial"/>
          <w:caps/>
          <w:szCs w:val="24"/>
        </w:rPr>
        <w:t>;</w:t>
      </w:r>
      <w:proofErr w:type="gramEnd"/>
    </w:p>
    <w:p w14:paraId="3CA21F19" w14:textId="5B577BFC" w:rsidR="005941A1" w:rsidRPr="0022552E" w:rsidRDefault="005941A1" w:rsidP="006D08DC">
      <w:pPr>
        <w:pStyle w:val="ListParagraph"/>
        <w:numPr>
          <w:ilvl w:val="1"/>
          <w:numId w:val="8"/>
        </w:numPr>
        <w:ind w:left="1134" w:hanging="567"/>
        <w:rPr>
          <w:rFonts w:cs="Arial"/>
          <w:szCs w:val="24"/>
        </w:rPr>
      </w:pPr>
      <w:r w:rsidRPr="0022552E">
        <w:rPr>
          <w:rFonts w:eastAsia="Arial" w:cs="Arial"/>
          <w:szCs w:val="24"/>
        </w:rPr>
        <w:t xml:space="preserve">to the best of my knowledge, the information provided is complete and </w:t>
      </w:r>
      <w:proofErr w:type="gramStart"/>
      <w:r w:rsidRPr="0022552E">
        <w:rPr>
          <w:rFonts w:eastAsia="Arial" w:cs="Arial"/>
          <w:szCs w:val="24"/>
        </w:rPr>
        <w:t>accurate;</w:t>
      </w:r>
      <w:proofErr w:type="gramEnd"/>
    </w:p>
    <w:p w14:paraId="042426D5" w14:textId="77777777" w:rsidR="005941A1" w:rsidRPr="0022552E" w:rsidRDefault="005941A1" w:rsidP="006D08DC">
      <w:pPr>
        <w:pStyle w:val="ListParagraph"/>
        <w:numPr>
          <w:ilvl w:val="1"/>
          <w:numId w:val="8"/>
        </w:numPr>
        <w:ind w:left="1134" w:hanging="567"/>
        <w:rPr>
          <w:rFonts w:cs="Arial"/>
          <w:szCs w:val="24"/>
        </w:rPr>
      </w:pPr>
      <w:r w:rsidRPr="0022552E">
        <w:rPr>
          <w:rFonts w:cs="Arial"/>
          <w:szCs w:val="24"/>
        </w:rPr>
        <w:t xml:space="preserve">the price in Section 4 is our best </w:t>
      </w:r>
      <w:proofErr w:type="gramStart"/>
      <w:r w:rsidRPr="0022552E">
        <w:rPr>
          <w:rFonts w:cs="Arial"/>
          <w:szCs w:val="24"/>
        </w:rPr>
        <w:t>offer;</w:t>
      </w:r>
      <w:proofErr w:type="gramEnd"/>
    </w:p>
    <w:p w14:paraId="073837BE" w14:textId="7E2833B6" w:rsidR="005941A1" w:rsidRPr="0022552E" w:rsidRDefault="005941A1" w:rsidP="006D08DC">
      <w:pPr>
        <w:pStyle w:val="ListParagraph"/>
        <w:numPr>
          <w:ilvl w:val="1"/>
          <w:numId w:val="8"/>
        </w:numPr>
        <w:ind w:left="1134" w:hanging="567"/>
        <w:rPr>
          <w:rFonts w:cs="Arial"/>
          <w:szCs w:val="24"/>
        </w:rPr>
      </w:pPr>
      <w:r w:rsidRPr="0022552E">
        <w:rPr>
          <w:rFonts w:cs="Arial"/>
          <w:szCs w:val="24"/>
        </w:rPr>
        <w:t xml:space="preserve">no collusion with other organisations has taken place in order to fix the </w:t>
      </w:r>
      <w:proofErr w:type="gramStart"/>
      <w:r w:rsidRPr="0022552E">
        <w:rPr>
          <w:rFonts w:cs="Arial"/>
          <w:szCs w:val="24"/>
        </w:rPr>
        <w:t>price;</w:t>
      </w:r>
      <w:proofErr w:type="gramEnd"/>
    </w:p>
    <w:p w14:paraId="4E95F1A2" w14:textId="3989A93B" w:rsidR="005941A1" w:rsidRPr="0022552E" w:rsidRDefault="005941A1" w:rsidP="006D08DC">
      <w:pPr>
        <w:pStyle w:val="ListParagraph"/>
        <w:numPr>
          <w:ilvl w:val="1"/>
          <w:numId w:val="8"/>
        </w:numPr>
        <w:ind w:left="1134" w:hanging="567"/>
        <w:rPr>
          <w:rFonts w:cs="Arial"/>
          <w:szCs w:val="24"/>
        </w:rPr>
      </w:pPr>
      <w:r w:rsidRPr="0022552E">
        <w:rPr>
          <w:rFonts w:eastAsia="Arial" w:cs="Arial"/>
          <w:szCs w:val="24"/>
        </w:rPr>
        <w:t xml:space="preserve">that there is no conflict of interest in relation to the Council’s </w:t>
      </w:r>
      <w:proofErr w:type="gramStart"/>
      <w:r w:rsidRPr="0022552E">
        <w:rPr>
          <w:rFonts w:eastAsia="Arial" w:cs="Arial"/>
          <w:szCs w:val="24"/>
        </w:rPr>
        <w:t>requirement;</w:t>
      </w:r>
      <w:proofErr w:type="gramEnd"/>
    </w:p>
    <w:p w14:paraId="62C030C4" w14:textId="6166D49D" w:rsidR="005941A1" w:rsidRPr="0022552E" w:rsidRDefault="005941A1" w:rsidP="006D08DC">
      <w:pPr>
        <w:pStyle w:val="ListParagraph"/>
        <w:numPr>
          <w:ilvl w:val="1"/>
          <w:numId w:val="8"/>
        </w:numPr>
        <w:ind w:left="1134" w:hanging="567"/>
        <w:rPr>
          <w:rFonts w:cs="Arial"/>
          <w:szCs w:val="24"/>
        </w:rPr>
      </w:pPr>
      <w:r w:rsidRPr="0022552E">
        <w:rPr>
          <w:rFonts w:cs="Arial"/>
          <w:szCs w:val="24"/>
        </w:rPr>
        <w:t xml:space="preserve">the requirement be subjected to the terms and conditions set out in Conditions of Contract identified at Appendix </w:t>
      </w:r>
      <w:proofErr w:type="gramStart"/>
      <w:r w:rsidRPr="0022552E">
        <w:rPr>
          <w:rFonts w:cs="Arial"/>
          <w:szCs w:val="24"/>
        </w:rPr>
        <w:t>1;</w:t>
      </w:r>
      <w:proofErr w:type="gramEnd"/>
    </w:p>
    <w:p w14:paraId="2AC43359" w14:textId="3E970815" w:rsidR="005941A1" w:rsidRPr="0022552E" w:rsidRDefault="005941A1" w:rsidP="006D08DC">
      <w:pPr>
        <w:pStyle w:val="ListParagraph"/>
        <w:numPr>
          <w:ilvl w:val="1"/>
          <w:numId w:val="8"/>
        </w:numPr>
        <w:ind w:left="1134" w:hanging="567"/>
        <w:rPr>
          <w:rFonts w:cs="Arial"/>
          <w:szCs w:val="24"/>
        </w:rPr>
      </w:pPr>
      <w:r w:rsidRPr="0022552E">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566026" w:rsidRDefault="005941A1" w:rsidP="006D08DC">
      <w:pPr>
        <w:pStyle w:val="ListParagraph"/>
        <w:numPr>
          <w:ilvl w:val="1"/>
          <w:numId w:val="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22" w:name="_Toc70522426"/>
      <w:bookmarkStart w:id="23" w:name="_Toc73627951"/>
      <w:r w:rsidRPr="005A48E9">
        <w:t xml:space="preserve">Section 7: </w:t>
      </w:r>
      <w:r>
        <w:t>Due diligence</w:t>
      </w:r>
      <w:bookmarkEnd w:id="22"/>
      <w:bookmarkEnd w:id="23"/>
    </w:p>
    <w:p w14:paraId="528D826D" w14:textId="77777777" w:rsidR="00712108" w:rsidRPr="001F7937" w:rsidRDefault="00712108" w:rsidP="00712108">
      <w:pPr>
        <w:rPr>
          <w:highlight w:val="green"/>
        </w:rPr>
      </w:pPr>
    </w:p>
    <w:p w14:paraId="19D1708F" w14:textId="77777777" w:rsidR="00712108" w:rsidRPr="004D2BEF" w:rsidRDefault="00712108" w:rsidP="006D08DC">
      <w:pPr>
        <w:pStyle w:val="ListParagraph"/>
        <w:numPr>
          <w:ilvl w:val="1"/>
          <w:numId w:val="12"/>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6D08DC">
      <w:pPr>
        <w:pStyle w:val="ListParagraph"/>
        <w:numPr>
          <w:ilvl w:val="1"/>
          <w:numId w:val="12"/>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6D08DC">
      <w:pPr>
        <w:pStyle w:val="ListParagraph"/>
        <w:numPr>
          <w:ilvl w:val="1"/>
          <w:numId w:val="12"/>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6D08DC">
      <w:pPr>
        <w:pStyle w:val="ListParagraph"/>
        <w:numPr>
          <w:ilvl w:val="1"/>
          <w:numId w:val="12"/>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6D08DC">
      <w:pPr>
        <w:pStyle w:val="ListParagraph"/>
        <w:numPr>
          <w:ilvl w:val="1"/>
          <w:numId w:val="12"/>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24" w:name="_Toc70522427"/>
      <w:bookmarkStart w:id="25" w:name="_Toc73627952"/>
      <w:r>
        <w:lastRenderedPageBreak/>
        <w:t>Section 8</w:t>
      </w:r>
      <w:r w:rsidRPr="00566026">
        <w:t xml:space="preserve">: </w:t>
      </w:r>
      <w:r>
        <w:t>CONTRACT AWARD</w:t>
      </w:r>
      <w:bookmarkEnd w:id="24"/>
      <w:bookmarkEnd w:id="25"/>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6D08DC">
      <w:pPr>
        <w:pStyle w:val="ListParagraph"/>
        <w:numPr>
          <w:ilvl w:val="0"/>
          <w:numId w:val="12"/>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6D08DC">
      <w:pPr>
        <w:pStyle w:val="ListParagraph"/>
        <w:numPr>
          <w:ilvl w:val="2"/>
          <w:numId w:val="12"/>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6D08DC">
      <w:pPr>
        <w:pStyle w:val="ListParagraph"/>
        <w:numPr>
          <w:ilvl w:val="2"/>
          <w:numId w:val="12"/>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6D08DC">
      <w:pPr>
        <w:pStyle w:val="ListParagraph"/>
        <w:numPr>
          <w:ilvl w:val="0"/>
          <w:numId w:val="12"/>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6D08DC">
      <w:pPr>
        <w:pStyle w:val="ListParagraph"/>
        <w:numPr>
          <w:ilvl w:val="2"/>
          <w:numId w:val="12"/>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6D08DC">
      <w:pPr>
        <w:pStyle w:val="ListParagraph"/>
        <w:numPr>
          <w:ilvl w:val="2"/>
          <w:numId w:val="12"/>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6D08DC">
      <w:pPr>
        <w:pStyle w:val="ListParagraph"/>
        <w:numPr>
          <w:ilvl w:val="2"/>
          <w:numId w:val="12"/>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6D08DC">
      <w:pPr>
        <w:pStyle w:val="ListParagraph"/>
        <w:numPr>
          <w:ilvl w:val="2"/>
          <w:numId w:val="12"/>
        </w:numPr>
        <w:rPr>
          <w:rFonts w:cs="Arial"/>
          <w:szCs w:val="24"/>
        </w:rPr>
      </w:pPr>
      <w:r w:rsidRPr="004D2BEF">
        <w:rPr>
          <w:rFonts w:cs="Arial"/>
          <w:szCs w:val="24"/>
        </w:rPr>
        <w:t>Responses to requirements; and</w:t>
      </w:r>
    </w:p>
    <w:p w14:paraId="087EA48E" w14:textId="77777777" w:rsidR="00712108" w:rsidRPr="004D2BEF" w:rsidRDefault="00712108" w:rsidP="006D08DC">
      <w:pPr>
        <w:pStyle w:val="ListParagraph"/>
        <w:numPr>
          <w:ilvl w:val="2"/>
          <w:numId w:val="12"/>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123A58" w:rsidR="001A5E14" w:rsidRPr="008F5EC4" w:rsidRDefault="001A5E14" w:rsidP="00DD3F29">
      <w:pPr>
        <w:pStyle w:val="Heading2"/>
      </w:pPr>
      <w:bookmarkStart w:id="26" w:name="_Toc73627953"/>
      <w:r w:rsidRPr="008F5EC4">
        <w:lastRenderedPageBreak/>
        <w:t xml:space="preserve">Appendix </w:t>
      </w:r>
      <w:r w:rsidR="007E61F0">
        <w:t>2</w:t>
      </w:r>
      <w:r w:rsidRPr="008F5EC4">
        <w:t>: Conditions of Contract</w:t>
      </w:r>
      <w:bookmarkEnd w:id="26"/>
    </w:p>
    <w:p w14:paraId="54E32C49" w14:textId="77777777" w:rsidR="001A5E14" w:rsidRPr="00566026" w:rsidRDefault="001A5E14" w:rsidP="001A5E14">
      <w:pPr>
        <w:rPr>
          <w:rFonts w:ascii="Arial" w:hAnsi="Arial" w:cs="Arial"/>
          <w:szCs w:val="24"/>
        </w:rPr>
      </w:pPr>
    </w:p>
    <w:p w14:paraId="2B05C24B" w14:textId="2BBB9716" w:rsidR="00DC71EB" w:rsidRDefault="00785177" w:rsidP="00DC71EB">
      <w:pPr>
        <w:rPr>
          <w:rFonts w:ascii="Arial" w:hAnsi="Arial" w:cs="Arial"/>
          <w:szCs w:val="24"/>
        </w:rPr>
      </w:pPr>
      <w:r>
        <w:rPr>
          <w:rFonts w:ascii="Arial" w:hAnsi="Arial" w:cs="Arial"/>
          <w:szCs w:val="24"/>
        </w:rPr>
        <w:t xml:space="preserve">Please see attached </w:t>
      </w:r>
      <w:r w:rsidR="007E61F0">
        <w:rPr>
          <w:rFonts w:ascii="Arial" w:hAnsi="Arial" w:cs="Arial"/>
          <w:szCs w:val="24"/>
        </w:rPr>
        <w:t xml:space="preserve">draft </w:t>
      </w:r>
      <w:r>
        <w:rPr>
          <w:rFonts w:ascii="Arial" w:hAnsi="Arial" w:cs="Arial"/>
          <w:szCs w:val="24"/>
        </w:rPr>
        <w:t>conditions of contract.</w:t>
      </w:r>
    </w:p>
    <w:p w14:paraId="1EE99F90" w14:textId="039B20E5" w:rsidR="00785177" w:rsidRDefault="00785177" w:rsidP="00DC71EB">
      <w:pPr>
        <w:rPr>
          <w:rFonts w:ascii="Arial" w:hAnsi="Arial" w:cs="Arial"/>
          <w:szCs w:val="24"/>
        </w:rPr>
      </w:pPr>
    </w:p>
    <w:sectPr w:rsidR="00785177"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B6A1E"/>
    <w:multiLevelType w:val="hybridMultilevel"/>
    <w:tmpl w:val="B1D008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BC1A8E"/>
    <w:multiLevelType w:val="hybridMultilevel"/>
    <w:tmpl w:val="D9AC1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35377450">
    <w:abstractNumId w:val="10"/>
  </w:num>
  <w:num w:numId="2" w16cid:durableId="1134062887">
    <w:abstractNumId w:val="1"/>
  </w:num>
  <w:num w:numId="3" w16cid:durableId="958218156">
    <w:abstractNumId w:val="11"/>
  </w:num>
  <w:num w:numId="4" w16cid:durableId="825242776">
    <w:abstractNumId w:val="13"/>
  </w:num>
  <w:num w:numId="5" w16cid:durableId="242953449">
    <w:abstractNumId w:val="18"/>
  </w:num>
  <w:num w:numId="6" w16cid:durableId="1792430123">
    <w:abstractNumId w:val="12"/>
  </w:num>
  <w:num w:numId="7" w16cid:durableId="181669694">
    <w:abstractNumId w:val="21"/>
  </w:num>
  <w:num w:numId="8" w16cid:durableId="1570574914">
    <w:abstractNumId w:val="9"/>
  </w:num>
  <w:num w:numId="9" w16cid:durableId="438839358">
    <w:abstractNumId w:val="15"/>
  </w:num>
  <w:num w:numId="10" w16cid:durableId="683094675">
    <w:abstractNumId w:val="7"/>
  </w:num>
  <w:num w:numId="11" w16cid:durableId="50930240">
    <w:abstractNumId w:val="14"/>
  </w:num>
  <w:num w:numId="12" w16cid:durableId="871921121">
    <w:abstractNumId w:val="8"/>
  </w:num>
  <w:num w:numId="13" w16cid:durableId="889656126">
    <w:abstractNumId w:val="22"/>
  </w:num>
  <w:num w:numId="14" w16cid:durableId="16348407">
    <w:abstractNumId w:val="19"/>
  </w:num>
  <w:num w:numId="15" w16cid:durableId="814640637">
    <w:abstractNumId w:val="17"/>
  </w:num>
  <w:num w:numId="16" w16cid:durableId="712844974">
    <w:abstractNumId w:val="4"/>
  </w:num>
  <w:num w:numId="17" w16cid:durableId="281500844">
    <w:abstractNumId w:val="16"/>
  </w:num>
  <w:num w:numId="18" w16cid:durableId="215747826">
    <w:abstractNumId w:val="3"/>
  </w:num>
  <w:num w:numId="19" w16cid:durableId="1168980046">
    <w:abstractNumId w:val="20"/>
  </w:num>
  <w:num w:numId="20" w16cid:durableId="1027292503">
    <w:abstractNumId w:val="2"/>
  </w:num>
  <w:num w:numId="21" w16cid:durableId="2092193509">
    <w:abstractNumId w:val="6"/>
  </w:num>
  <w:num w:numId="22" w16cid:durableId="841240844">
    <w:abstractNumId w:val="5"/>
  </w:num>
  <w:num w:numId="23" w16cid:durableId="182480736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20D3"/>
    <w:rsid w:val="0001537A"/>
    <w:rsid w:val="00033AB1"/>
    <w:rsid w:val="000719A2"/>
    <w:rsid w:val="00092951"/>
    <w:rsid w:val="00096B60"/>
    <w:rsid w:val="000A1DC8"/>
    <w:rsid w:val="000A35A3"/>
    <w:rsid w:val="00114CA6"/>
    <w:rsid w:val="00120CD2"/>
    <w:rsid w:val="00126E04"/>
    <w:rsid w:val="001601D3"/>
    <w:rsid w:val="0016099D"/>
    <w:rsid w:val="001639F2"/>
    <w:rsid w:val="0018422B"/>
    <w:rsid w:val="001A49AC"/>
    <w:rsid w:val="001A5E14"/>
    <w:rsid w:val="001A6398"/>
    <w:rsid w:val="001C0A65"/>
    <w:rsid w:val="001D7512"/>
    <w:rsid w:val="001E195B"/>
    <w:rsid w:val="001E52E4"/>
    <w:rsid w:val="0022552E"/>
    <w:rsid w:val="00242A7C"/>
    <w:rsid w:val="00265BF2"/>
    <w:rsid w:val="00274737"/>
    <w:rsid w:val="00284CC7"/>
    <w:rsid w:val="002D3725"/>
    <w:rsid w:val="002F0D0D"/>
    <w:rsid w:val="003011F8"/>
    <w:rsid w:val="0034279B"/>
    <w:rsid w:val="00365656"/>
    <w:rsid w:val="00366CD2"/>
    <w:rsid w:val="00375C27"/>
    <w:rsid w:val="00384705"/>
    <w:rsid w:val="003F34CE"/>
    <w:rsid w:val="00412A27"/>
    <w:rsid w:val="004316A3"/>
    <w:rsid w:val="00433CEC"/>
    <w:rsid w:val="00433E7F"/>
    <w:rsid w:val="00454DBB"/>
    <w:rsid w:val="004677A2"/>
    <w:rsid w:val="0048001D"/>
    <w:rsid w:val="00485A0A"/>
    <w:rsid w:val="004A7013"/>
    <w:rsid w:val="004D2BEF"/>
    <w:rsid w:val="004E2DFA"/>
    <w:rsid w:val="004F3DE0"/>
    <w:rsid w:val="005006BD"/>
    <w:rsid w:val="00537B2B"/>
    <w:rsid w:val="00543208"/>
    <w:rsid w:val="00566026"/>
    <w:rsid w:val="00572A8F"/>
    <w:rsid w:val="00592D0E"/>
    <w:rsid w:val="005941A1"/>
    <w:rsid w:val="005A3288"/>
    <w:rsid w:val="005B40DB"/>
    <w:rsid w:val="005D5A08"/>
    <w:rsid w:val="005E7060"/>
    <w:rsid w:val="00620104"/>
    <w:rsid w:val="00636023"/>
    <w:rsid w:val="0066038F"/>
    <w:rsid w:val="00694820"/>
    <w:rsid w:val="006C34D6"/>
    <w:rsid w:val="006D08DC"/>
    <w:rsid w:val="0070110B"/>
    <w:rsid w:val="00712108"/>
    <w:rsid w:val="00714F59"/>
    <w:rsid w:val="00744222"/>
    <w:rsid w:val="007556F4"/>
    <w:rsid w:val="00767D61"/>
    <w:rsid w:val="00785177"/>
    <w:rsid w:val="00791FAC"/>
    <w:rsid w:val="007943A1"/>
    <w:rsid w:val="00795DCA"/>
    <w:rsid w:val="007D70D4"/>
    <w:rsid w:val="007E61F0"/>
    <w:rsid w:val="008154D4"/>
    <w:rsid w:val="008243AC"/>
    <w:rsid w:val="00857A45"/>
    <w:rsid w:val="00870C2B"/>
    <w:rsid w:val="008A7109"/>
    <w:rsid w:val="008D1BFC"/>
    <w:rsid w:val="008D3E3B"/>
    <w:rsid w:val="008D4E56"/>
    <w:rsid w:val="008F5EC4"/>
    <w:rsid w:val="008F6F6D"/>
    <w:rsid w:val="00902B5F"/>
    <w:rsid w:val="00904828"/>
    <w:rsid w:val="00920146"/>
    <w:rsid w:val="00926997"/>
    <w:rsid w:val="009368C0"/>
    <w:rsid w:val="00946F59"/>
    <w:rsid w:val="00955A02"/>
    <w:rsid w:val="0096292A"/>
    <w:rsid w:val="00964429"/>
    <w:rsid w:val="0097261B"/>
    <w:rsid w:val="009823E5"/>
    <w:rsid w:val="009C4B9C"/>
    <w:rsid w:val="009E36D8"/>
    <w:rsid w:val="00A00481"/>
    <w:rsid w:val="00A05BB6"/>
    <w:rsid w:val="00A32C2B"/>
    <w:rsid w:val="00A37494"/>
    <w:rsid w:val="00A464FB"/>
    <w:rsid w:val="00A54CFB"/>
    <w:rsid w:val="00A64EF1"/>
    <w:rsid w:val="00A651F0"/>
    <w:rsid w:val="00A7780E"/>
    <w:rsid w:val="00A86702"/>
    <w:rsid w:val="00A90EAD"/>
    <w:rsid w:val="00A92C62"/>
    <w:rsid w:val="00B03215"/>
    <w:rsid w:val="00B23306"/>
    <w:rsid w:val="00B66049"/>
    <w:rsid w:val="00B71F53"/>
    <w:rsid w:val="00B956A2"/>
    <w:rsid w:val="00BA0F4D"/>
    <w:rsid w:val="00BA6B84"/>
    <w:rsid w:val="00BF39CC"/>
    <w:rsid w:val="00C1051B"/>
    <w:rsid w:val="00C20276"/>
    <w:rsid w:val="00C22E0F"/>
    <w:rsid w:val="00C2386C"/>
    <w:rsid w:val="00C301CA"/>
    <w:rsid w:val="00C32E3A"/>
    <w:rsid w:val="00C66FA7"/>
    <w:rsid w:val="00C6739F"/>
    <w:rsid w:val="00C70276"/>
    <w:rsid w:val="00C93BBA"/>
    <w:rsid w:val="00CA1216"/>
    <w:rsid w:val="00CB071A"/>
    <w:rsid w:val="00CB4A09"/>
    <w:rsid w:val="00CB73F4"/>
    <w:rsid w:val="00CD0F4D"/>
    <w:rsid w:val="00CE6210"/>
    <w:rsid w:val="00CF2F6C"/>
    <w:rsid w:val="00CF68EB"/>
    <w:rsid w:val="00D04D31"/>
    <w:rsid w:val="00D51C54"/>
    <w:rsid w:val="00D71AA3"/>
    <w:rsid w:val="00D759A4"/>
    <w:rsid w:val="00D96041"/>
    <w:rsid w:val="00DA21C6"/>
    <w:rsid w:val="00DA6FCB"/>
    <w:rsid w:val="00DC71EB"/>
    <w:rsid w:val="00DD3F29"/>
    <w:rsid w:val="00DD58FE"/>
    <w:rsid w:val="00DF1125"/>
    <w:rsid w:val="00E0511F"/>
    <w:rsid w:val="00E5220B"/>
    <w:rsid w:val="00E61C6E"/>
    <w:rsid w:val="00E61C89"/>
    <w:rsid w:val="00E62819"/>
    <w:rsid w:val="00E672FB"/>
    <w:rsid w:val="00E67CF0"/>
    <w:rsid w:val="00E80055"/>
    <w:rsid w:val="00E84104"/>
    <w:rsid w:val="00EC203C"/>
    <w:rsid w:val="00EC7090"/>
    <w:rsid w:val="00F042DA"/>
    <w:rsid w:val="00F40990"/>
    <w:rsid w:val="00F40D37"/>
    <w:rsid w:val="00F459CE"/>
    <w:rsid w:val="00F70A41"/>
    <w:rsid w:val="00F7100C"/>
    <w:rsid w:val="00F7174D"/>
    <w:rsid w:val="00F947E1"/>
    <w:rsid w:val="00F970F4"/>
    <w:rsid w:val="00FA3693"/>
    <w:rsid w:val="00FE1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3"/>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1527179">
      <w:bodyDiv w:val="1"/>
      <w:marLeft w:val="0"/>
      <w:marRight w:val="0"/>
      <w:marTop w:val="0"/>
      <w:marBottom w:val="0"/>
      <w:divBdr>
        <w:top w:val="none" w:sz="0" w:space="0" w:color="auto"/>
        <w:left w:val="none" w:sz="0" w:space="0" w:color="auto"/>
        <w:bottom w:val="none" w:sz="0" w:space="0" w:color="auto"/>
        <w:right w:val="none" w:sz="0" w:space="0" w:color="auto"/>
      </w:divBdr>
    </w:div>
    <w:div w:id="13370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14ADFEE0BD4A47EB884EADD8CE2E8B7C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C8593E52AA80492BBDDDC7F8FC941D54"/>
        <w:category>
          <w:name w:val="General"/>
          <w:gallery w:val="placeholder"/>
        </w:category>
        <w:types>
          <w:type w:val="bbPlcHdr"/>
        </w:types>
        <w:behaviors>
          <w:behavior w:val="content"/>
        </w:behaviors>
        <w:guid w:val="{993251FC-41DE-48ED-861C-EC843BF1D2F0}"/>
      </w:docPartPr>
      <w:docPartBody>
        <w:p w:rsidR="00BF3D87" w:rsidRDefault="004C2A94" w:rsidP="004C2A94">
          <w:pPr>
            <w:pStyle w:val="C8593E52AA80492BBDDDC7F8FC941D54"/>
          </w:pPr>
          <w:r w:rsidRPr="00566026">
            <w:rPr>
              <w:rStyle w:val="PlaceholderText"/>
              <w:rFonts w:ascii="Arial" w:hAnsi="Arial" w:cs="Arial"/>
              <w:szCs w:val="24"/>
            </w:rPr>
            <w:t>Click to enter text.</w:t>
          </w:r>
        </w:p>
      </w:docPartBody>
    </w:docPart>
    <w:docPart>
      <w:docPartPr>
        <w:name w:val="D6281FBF16B54F0F9E616F9F7A5C0C14"/>
        <w:category>
          <w:name w:val="General"/>
          <w:gallery w:val="placeholder"/>
        </w:category>
        <w:types>
          <w:type w:val="bbPlcHdr"/>
        </w:types>
        <w:behaviors>
          <w:behavior w:val="content"/>
        </w:behaviors>
        <w:guid w:val="{B9ABEBAB-25BE-40EA-948A-92729AAB0C36}"/>
      </w:docPartPr>
      <w:docPartBody>
        <w:p w:rsidR="00BF3D87" w:rsidRDefault="004C2A94" w:rsidP="004C2A94">
          <w:pPr>
            <w:pStyle w:val="D6281FBF16B54F0F9E616F9F7A5C0C14"/>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5603F"/>
    <w:rsid w:val="00176A3E"/>
    <w:rsid w:val="00442991"/>
    <w:rsid w:val="004A5BAC"/>
    <w:rsid w:val="004C2A94"/>
    <w:rsid w:val="00657DFE"/>
    <w:rsid w:val="00712EE8"/>
    <w:rsid w:val="00813C0E"/>
    <w:rsid w:val="008229BF"/>
    <w:rsid w:val="009A05D7"/>
    <w:rsid w:val="009F3E14"/>
    <w:rsid w:val="00B3461A"/>
    <w:rsid w:val="00B67D65"/>
    <w:rsid w:val="00B94A64"/>
    <w:rsid w:val="00BE34BE"/>
    <w:rsid w:val="00BF3D87"/>
    <w:rsid w:val="00C111FD"/>
    <w:rsid w:val="00C45E31"/>
    <w:rsid w:val="00D45AFB"/>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A9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C8593E52AA80492BBDDDC7F8FC941D54">
    <w:name w:val="C8593E52AA80492BBDDDC7F8FC941D54"/>
    <w:rsid w:val="004C2A94"/>
  </w:style>
  <w:style w:type="paragraph" w:customStyle="1" w:styleId="D6281FBF16B54F0F9E616F9F7A5C0C14">
    <w:name w:val="D6281FBF16B54F0F9E616F9F7A5C0C14"/>
    <w:rsid w:val="004C2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purl.org/dc/dcmitype/"/>
    <ds:schemaRef ds:uri="789ac0c1-63ad-4d38-83b7-898dca723184"/>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22</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Dylan Smith</cp:lastModifiedBy>
  <cp:revision>9</cp:revision>
  <dcterms:created xsi:type="dcterms:W3CDTF">2023-06-29T11:45:00Z</dcterms:created>
  <dcterms:modified xsi:type="dcterms:W3CDTF">2023-08-02T13:29:00Z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