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8B63" w14:textId="77777777" w:rsidR="0000067F" w:rsidRPr="00457E70" w:rsidRDefault="0000067F" w:rsidP="00457E70">
      <w:r w:rsidRPr="00457E70">
        <w:rPr>
          <w:noProof/>
        </w:rPr>
        <w:drawing>
          <wp:inline distT="0" distB="0" distL="0" distR="0" wp14:anchorId="0E5A3A21" wp14:editId="3674B78A">
            <wp:extent cx="118300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005" cy="895985"/>
                    </a:xfrm>
                    <a:prstGeom prst="rect">
                      <a:avLst/>
                    </a:prstGeom>
                    <a:noFill/>
                  </pic:spPr>
                </pic:pic>
              </a:graphicData>
            </a:graphic>
          </wp:inline>
        </w:drawing>
      </w:r>
    </w:p>
    <w:p w14:paraId="380002BF" w14:textId="77777777" w:rsidR="0000067F" w:rsidRPr="00457E70" w:rsidRDefault="0000067F" w:rsidP="00457E70"/>
    <w:p w14:paraId="7376328C" w14:textId="77777777" w:rsidR="0000067F" w:rsidRPr="00457E70" w:rsidRDefault="0000067F" w:rsidP="00457E70"/>
    <w:p w14:paraId="187E2AE9" w14:textId="77777777" w:rsidR="0000067F" w:rsidRPr="00457E70" w:rsidRDefault="0000067F" w:rsidP="00457E70"/>
    <w:p w14:paraId="3B40DE79" w14:textId="77777777" w:rsidR="0000067F" w:rsidRPr="00457E70" w:rsidRDefault="0000067F" w:rsidP="00457E70"/>
    <w:p w14:paraId="42A399C7" w14:textId="77777777" w:rsidR="0000067F" w:rsidRPr="00457E70" w:rsidRDefault="0000067F" w:rsidP="00457E70"/>
    <w:p w14:paraId="3EE3E037" w14:textId="55501122" w:rsidR="002B4AB2" w:rsidRPr="002B4AB2" w:rsidRDefault="0093703C" w:rsidP="002B4AB2">
      <w:pPr>
        <w:spacing w:after="0"/>
        <w:jc w:val="center"/>
        <w:rPr>
          <w:b/>
          <w:bCs/>
          <w:sz w:val="36"/>
          <w:szCs w:val="36"/>
        </w:rPr>
      </w:pPr>
      <w:r w:rsidRPr="002B4AB2">
        <w:rPr>
          <w:b/>
          <w:bCs/>
          <w:sz w:val="36"/>
          <w:szCs w:val="36"/>
        </w:rPr>
        <w:t>RFI</w:t>
      </w:r>
      <w:r w:rsidR="6CE198EE" w:rsidRPr="002B4AB2">
        <w:rPr>
          <w:b/>
          <w:bCs/>
          <w:sz w:val="36"/>
          <w:szCs w:val="36"/>
        </w:rPr>
        <w:t>0</w:t>
      </w:r>
      <w:r w:rsidR="002B4AB2" w:rsidRPr="002B4AB2">
        <w:rPr>
          <w:b/>
          <w:bCs/>
          <w:sz w:val="36"/>
          <w:szCs w:val="36"/>
        </w:rPr>
        <w:t>03</w:t>
      </w:r>
      <w:r w:rsidR="002B4AB2">
        <w:rPr>
          <w:b/>
          <w:bCs/>
          <w:sz w:val="36"/>
          <w:szCs w:val="36"/>
        </w:rPr>
        <w:t>6</w:t>
      </w:r>
    </w:p>
    <w:p w14:paraId="1287EFBF" w14:textId="77777777" w:rsidR="0000067F" w:rsidRPr="00457E70" w:rsidRDefault="0000067F" w:rsidP="00457E70">
      <w:pPr>
        <w:spacing w:after="0" w:line="404" w:lineRule="exact"/>
        <w:jc w:val="center"/>
        <w:textAlignment w:val="baseline"/>
        <w:rPr>
          <w:rFonts w:eastAsia="Arial" w:cs="Times New Roman"/>
          <w:b/>
          <w:color w:val="000000"/>
          <w:spacing w:val="-1"/>
          <w:sz w:val="36"/>
          <w:lang w:val="en-US"/>
        </w:rPr>
      </w:pPr>
      <w:r w:rsidRPr="00457E70">
        <w:rPr>
          <w:rFonts w:eastAsia="Arial" w:cs="Times New Roman"/>
          <w:b/>
          <w:color w:val="000000"/>
          <w:spacing w:val="-1"/>
          <w:sz w:val="36"/>
          <w:lang w:val="en-US"/>
        </w:rPr>
        <w:t>REQUEST FOR INFORMATION</w:t>
      </w:r>
    </w:p>
    <w:p w14:paraId="04053EE4" w14:textId="46863A72" w:rsidR="0000067F" w:rsidRPr="00457E70" w:rsidRDefault="009E2FAF" w:rsidP="00457E70">
      <w:pPr>
        <w:jc w:val="center"/>
        <w:rPr>
          <w:color w:val="000000" w:themeColor="text1"/>
        </w:rPr>
      </w:pPr>
      <w:r>
        <w:rPr>
          <w:rFonts w:eastAsia="Arial" w:cs="Times New Roman"/>
          <w:b/>
          <w:color w:val="000000" w:themeColor="text1"/>
          <w:sz w:val="36"/>
          <w:lang w:val="en-US"/>
        </w:rPr>
        <w:t xml:space="preserve">Physical </w:t>
      </w:r>
      <w:r w:rsidR="000E6B31">
        <w:rPr>
          <w:rFonts w:eastAsia="Arial" w:cs="Times New Roman"/>
          <w:b/>
          <w:color w:val="000000" w:themeColor="text1"/>
          <w:sz w:val="36"/>
          <w:lang w:val="en-US"/>
        </w:rPr>
        <w:t xml:space="preserve">Training </w:t>
      </w:r>
      <w:r w:rsidR="005B2840">
        <w:rPr>
          <w:rFonts w:eastAsia="Arial" w:cs="Times New Roman"/>
          <w:b/>
          <w:color w:val="000000" w:themeColor="text1"/>
          <w:sz w:val="36"/>
          <w:lang w:val="en-US"/>
        </w:rPr>
        <w:t xml:space="preserve">Facilities Management </w:t>
      </w:r>
      <w:r w:rsidR="008C7CB9">
        <w:rPr>
          <w:rFonts w:eastAsia="Arial" w:cs="Times New Roman"/>
          <w:b/>
          <w:color w:val="000000" w:themeColor="text1"/>
          <w:sz w:val="36"/>
          <w:lang w:val="en-US"/>
        </w:rPr>
        <w:t xml:space="preserve">and Physical Training </w:t>
      </w:r>
      <w:r w:rsidR="005B2840">
        <w:rPr>
          <w:rFonts w:eastAsia="Arial" w:cs="Times New Roman"/>
          <w:b/>
          <w:color w:val="000000" w:themeColor="text1"/>
          <w:sz w:val="36"/>
          <w:lang w:val="en-US"/>
        </w:rPr>
        <w:t>Service</w:t>
      </w:r>
      <w:r w:rsidR="008C7CB9">
        <w:rPr>
          <w:rFonts w:eastAsia="Arial" w:cs="Times New Roman"/>
          <w:b/>
          <w:color w:val="000000" w:themeColor="text1"/>
          <w:sz w:val="36"/>
          <w:lang w:val="en-US"/>
        </w:rPr>
        <w:t>s</w:t>
      </w:r>
      <w:r w:rsidR="00FA73E4">
        <w:rPr>
          <w:rFonts w:eastAsia="Arial" w:cs="Times New Roman"/>
          <w:b/>
          <w:color w:val="000000" w:themeColor="text1"/>
          <w:sz w:val="36"/>
          <w:lang w:val="en-US"/>
        </w:rPr>
        <w:t xml:space="preserve"> </w:t>
      </w:r>
    </w:p>
    <w:p w14:paraId="584A75C3" w14:textId="77777777" w:rsidR="0000067F" w:rsidRPr="00457E70" w:rsidRDefault="0000067F" w:rsidP="00457E70"/>
    <w:p w14:paraId="3B9497E0" w14:textId="77777777" w:rsidR="0000067F" w:rsidRPr="00457E70" w:rsidRDefault="0000067F" w:rsidP="00457E70"/>
    <w:p w14:paraId="4E9344A4" w14:textId="77777777" w:rsidR="0000067F" w:rsidRPr="00457E70" w:rsidRDefault="0000067F" w:rsidP="00457E70"/>
    <w:p w14:paraId="02BD205F" w14:textId="77777777" w:rsidR="0000067F" w:rsidRPr="00457E70" w:rsidRDefault="0000067F" w:rsidP="00457E70"/>
    <w:p w14:paraId="2C8F995B" w14:textId="77777777" w:rsidR="0000067F" w:rsidRPr="00457E70" w:rsidRDefault="0000067F" w:rsidP="00457E70"/>
    <w:p w14:paraId="1BFAFE6C" w14:textId="77777777" w:rsidR="0000067F" w:rsidRPr="00457E70" w:rsidRDefault="0000067F" w:rsidP="00457E70"/>
    <w:p w14:paraId="06FF2EDC" w14:textId="77777777" w:rsidR="0000067F" w:rsidRPr="00457E70" w:rsidRDefault="0000067F" w:rsidP="00457E70"/>
    <w:p w14:paraId="06B55530" w14:textId="77777777" w:rsidR="0093703C" w:rsidRPr="00457E70" w:rsidRDefault="0093703C" w:rsidP="00457E70"/>
    <w:p w14:paraId="7591CCCE" w14:textId="77777777" w:rsidR="0093703C" w:rsidRPr="00457E70" w:rsidRDefault="0093703C" w:rsidP="00457E70"/>
    <w:p w14:paraId="756AE7C7" w14:textId="77777777" w:rsidR="0093703C" w:rsidRPr="00457E70" w:rsidRDefault="0093703C" w:rsidP="00457E70"/>
    <w:p w14:paraId="214AC1B2" w14:textId="77777777" w:rsidR="0093703C" w:rsidRPr="00457E70" w:rsidRDefault="0093703C" w:rsidP="00457E70"/>
    <w:p w14:paraId="4BF57BA4" w14:textId="77777777" w:rsidR="0093703C" w:rsidRPr="00457E70" w:rsidRDefault="0093703C" w:rsidP="00457E70"/>
    <w:p w14:paraId="23952257" w14:textId="77777777" w:rsidR="0093703C" w:rsidRPr="00457E70" w:rsidRDefault="0093703C" w:rsidP="00457E70"/>
    <w:p w14:paraId="2B531C54" w14:textId="77777777" w:rsidR="0093703C" w:rsidRPr="00457E70" w:rsidRDefault="0093703C" w:rsidP="00457E70"/>
    <w:p w14:paraId="2E728940" w14:textId="77777777" w:rsidR="0093703C" w:rsidRPr="00457E70" w:rsidRDefault="0093703C" w:rsidP="00457E70"/>
    <w:p w14:paraId="7B0821B5" w14:textId="77777777" w:rsidR="0000067F" w:rsidRPr="00457E70" w:rsidRDefault="0000067F" w:rsidP="00457E70"/>
    <w:p w14:paraId="4F7DCAA4" w14:textId="21A3DA33" w:rsidR="0000067F" w:rsidRPr="00457E70" w:rsidRDefault="0000067F" w:rsidP="00457E70"/>
    <w:p w14:paraId="25F6A1AF" w14:textId="01A5712C" w:rsidR="00F36DA7" w:rsidRPr="00457E70" w:rsidRDefault="00F36DA7" w:rsidP="00457E70"/>
    <w:p w14:paraId="3C2BE208" w14:textId="764D4937" w:rsidR="002731A0" w:rsidRDefault="002731A0" w:rsidP="53C8A43D">
      <w:pPr>
        <w:rPr>
          <w:rFonts w:ascii="Arial" w:hAnsi="Arial" w:cs="Arial"/>
          <w:color w:val="FF0000"/>
        </w:rPr>
      </w:pPr>
      <w:r w:rsidRPr="53C8A43D">
        <w:rPr>
          <w:rFonts w:ascii="Arial" w:hAnsi="Arial" w:cs="Arial"/>
          <w:b/>
          <w:bCs/>
        </w:rPr>
        <w:lastRenderedPageBreak/>
        <w:t>RFI Title:</w:t>
      </w:r>
      <w:r w:rsidRPr="53C8A43D">
        <w:rPr>
          <w:rFonts w:ascii="Arial" w:hAnsi="Arial" w:cs="Arial"/>
        </w:rPr>
        <w:t xml:space="preserve"> </w:t>
      </w:r>
      <w:r w:rsidRPr="004F27A5">
        <w:rPr>
          <w:rFonts w:ascii="Arial" w:hAnsi="Arial" w:cs="Arial"/>
        </w:rPr>
        <w:t xml:space="preserve"> </w:t>
      </w:r>
      <w:r w:rsidR="0EFD2114" w:rsidRPr="004F27A5">
        <w:rPr>
          <w:rFonts w:ascii="Arial" w:hAnsi="Arial" w:cs="Arial"/>
        </w:rPr>
        <w:t>RFI00</w:t>
      </w:r>
      <w:r w:rsidR="002B4AB2">
        <w:rPr>
          <w:rFonts w:ascii="Arial" w:hAnsi="Arial" w:cs="Arial"/>
        </w:rPr>
        <w:t>36</w:t>
      </w:r>
    </w:p>
    <w:p w14:paraId="71FA7422" w14:textId="3E48B54F" w:rsidR="002731A0" w:rsidRPr="00457E70" w:rsidRDefault="002731A0" w:rsidP="00457E70">
      <w:pPr>
        <w:rPr>
          <w:rFonts w:ascii="Arial" w:hAnsi="Arial" w:cs="Arial"/>
        </w:rPr>
      </w:pPr>
      <w:r w:rsidRPr="00457E70">
        <w:rPr>
          <w:rFonts w:ascii="Arial" w:hAnsi="Arial" w:cs="Arial"/>
          <w:b/>
        </w:rPr>
        <w:t>Issue Date:</w:t>
      </w:r>
      <w:r w:rsidRPr="00457E70">
        <w:rPr>
          <w:rFonts w:ascii="Arial" w:hAnsi="Arial" w:cs="Arial"/>
        </w:rPr>
        <w:t xml:space="preserve"> </w:t>
      </w:r>
      <w:r w:rsidR="002B4AB2">
        <w:rPr>
          <w:rFonts w:ascii="Arial" w:hAnsi="Arial" w:cs="Arial"/>
        </w:rPr>
        <w:t>22/04/2024</w:t>
      </w:r>
    </w:p>
    <w:p w14:paraId="11CD227E" w14:textId="77777777" w:rsidR="002731A0" w:rsidRPr="00457E70" w:rsidRDefault="002731A0" w:rsidP="00457E70">
      <w:pPr>
        <w:rPr>
          <w:rFonts w:ascii="Arial" w:hAnsi="Arial" w:cs="Arial"/>
        </w:rPr>
      </w:pPr>
      <w:r w:rsidRPr="00457E70">
        <w:rPr>
          <w:rFonts w:ascii="Arial" w:hAnsi="Arial" w:cs="Arial"/>
          <w:b/>
        </w:rPr>
        <w:t>Version:</w:t>
      </w:r>
      <w:r w:rsidRPr="00457E70">
        <w:rPr>
          <w:rFonts w:ascii="Arial" w:hAnsi="Arial" w:cs="Arial"/>
        </w:rPr>
        <w:t xml:space="preserve"> 1.0</w:t>
      </w:r>
    </w:p>
    <w:p w14:paraId="05B0E7D6" w14:textId="77777777" w:rsidR="002731A0" w:rsidRPr="00457E70" w:rsidRDefault="002731A0" w:rsidP="00457E70"/>
    <w:sdt>
      <w:sdtPr>
        <w:rPr>
          <w:rFonts w:asciiTheme="minorHAnsi" w:eastAsiaTheme="minorHAnsi" w:hAnsiTheme="minorHAnsi" w:cstheme="minorBidi"/>
          <w:color w:val="auto"/>
          <w:sz w:val="22"/>
          <w:szCs w:val="22"/>
          <w:lang w:val="en-GB"/>
        </w:rPr>
        <w:id w:val="334661301"/>
        <w:docPartObj>
          <w:docPartGallery w:val="Table of Contents"/>
          <w:docPartUnique/>
        </w:docPartObj>
      </w:sdtPr>
      <w:sdtEndPr>
        <w:rPr>
          <w:b/>
          <w:bCs/>
          <w:noProof/>
        </w:rPr>
      </w:sdtEndPr>
      <w:sdtContent>
        <w:p w14:paraId="6EBAA8B9" w14:textId="77777777" w:rsidR="002731A0" w:rsidRPr="00457E70" w:rsidRDefault="002731A0" w:rsidP="00457E70">
          <w:pPr>
            <w:pStyle w:val="TOCHeading"/>
          </w:pPr>
          <w:r w:rsidRPr="00457E70">
            <w:t>Contents</w:t>
          </w:r>
        </w:p>
        <w:p w14:paraId="118FEBC9" w14:textId="46A7C6D9" w:rsidR="005D2DD4" w:rsidRDefault="002731A0" w:rsidP="005D2DD4">
          <w:pPr>
            <w:pStyle w:val="TOC1"/>
            <w:rPr>
              <w:rFonts w:eastAsiaTheme="minorEastAsia"/>
              <w:noProof/>
              <w:lang w:eastAsia="en-GB"/>
            </w:rPr>
          </w:pPr>
          <w:r w:rsidRPr="00457E70">
            <w:fldChar w:fldCharType="begin"/>
          </w:r>
          <w:r w:rsidRPr="00457E70">
            <w:instrText xml:space="preserve"> TOC \o "1-3" \h \z \u </w:instrText>
          </w:r>
          <w:r w:rsidRPr="00457E70">
            <w:fldChar w:fldCharType="separate"/>
          </w:r>
          <w:hyperlink w:anchor="_Toc157673658" w:history="1">
            <w:r w:rsidR="005D2DD4" w:rsidRPr="00C217B0">
              <w:rPr>
                <w:rStyle w:val="Hyperlink"/>
                <w:rFonts w:ascii="Arial" w:hAnsi="Arial" w:cs="Arial"/>
                <w:noProof/>
                <w:lang w:val="en-US"/>
              </w:rPr>
              <w:t>1.</w:t>
            </w:r>
            <w:r w:rsidR="005D2DD4">
              <w:rPr>
                <w:rFonts w:eastAsiaTheme="minorEastAsia"/>
                <w:noProof/>
                <w:lang w:eastAsia="en-GB"/>
              </w:rPr>
              <w:tab/>
            </w:r>
            <w:r w:rsidR="005D2DD4" w:rsidRPr="00C217B0">
              <w:rPr>
                <w:rStyle w:val="Hyperlink"/>
                <w:rFonts w:ascii="Arial" w:hAnsi="Arial" w:cs="Arial"/>
                <w:noProof/>
                <w:lang w:val="en-US"/>
              </w:rPr>
              <w:t>Introduction</w:t>
            </w:r>
            <w:r w:rsidR="005D2DD4">
              <w:rPr>
                <w:noProof/>
                <w:webHidden/>
              </w:rPr>
              <w:tab/>
            </w:r>
            <w:r w:rsidR="005D2DD4">
              <w:rPr>
                <w:noProof/>
                <w:webHidden/>
              </w:rPr>
              <w:fldChar w:fldCharType="begin"/>
            </w:r>
            <w:r w:rsidR="005D2DD4">
              <w:rPr>
                <w:noProof/>
                <w:webHidden/>
              </w:rPr>
              <w:instrText xml:space="preserve"> PAGEREF _Toc157673658 \h </w:instrText>
            </w:r>
            <w:r w:rsidR="005D2DD4">
              <w:rPr>
                <w:noProof/>
                <w:webHidden/>
              </w:rPr>
            </w:r>
            <w:r w:rsidR="005D2DD4">
              <w:rPr>
                <w:noProof/>
                <w:webHidden/>
              </w:rPr>
              <w:fldChar w:fldCharType="separate"/>
            </w:r>
            <w:r w:rsidR="005D2DD4">
              <w:rPr>
                <w:noProof/>
                <w:webHidden/>
              </w:rPr>
              <w:t>4</w:t>
            </w:r>
            <w:r w:rsidR="005D2DD4">
              <w:rPr>
                <w:noProof/>
                <w:webHidden/>
              </w:rPr>
              <w:fldChar w:fldCharType="end"/>
            </w:r>
          </w:hyperlink>
        </w:p>
        <w:p w14:paraId="59552B20" w14:textId="676F558A" w:rsidR="005D2DD4" w:rsidRDefault="00081E6F" w:rsidP="005D2DD4">
          <w:pPr>
            <w:pStyle w:val="TOC1"/>
            <w:rPr>
              <w:rFonts w:eastAsiaTheme="minorEastAsia"/>
              <w:noProof/>
              <w:lang w:eastAsia="en-GB"/>
            </w:rPr>
          </w:pPr>
          <w:hyperlink w:anchor="_Toc157673659" w:history="1">
            <w:r w:rsidR="005D2DD4" w:rsidRPr="00C217B0">
              <w:rPr>
                <w:rStyle w:val="Hyperlink"/>
                <w:rFonts w:ascii="Arial" w:eastAsiaTheme="majorEastAsia" w:hAnsi="Arial" w:cstheme="majorBidi"/>
                <w:noProof/>
                <w:lang w:val="en-US"/>
              </w:rPr>
              <w:t>2.</w:t>
            </w:r>
            <w:r w:rsidR="005D2DD4">
              <w:rPr>
                <w:rFonts w:eastAsiaTheme="minorEastAsia"/>
                <w:noProof/>
                <w:lang w:eastAsia="en-GB"/>
              </w:rPr>
              <w:tab/>
            </w:r>
            <w:r w:rsidR="005D2DD4" w:rsidRPr="00C217B0">
              <w:rPr>
                <w:rStyle w:val="Hyperlink"/>
                <w:rFonts w:ascii="Arial" w:eastAsiaTheme="majorEastAsia" w:hAnsi="Arial" w:cstheme="majorBidi"/>
                <w:noProof/>
                <w:lang w:val="en-US"/>
              </w:rPr>
              <w:t>Background</w:t>
            </w:r>
            <w:r w:rsidR="005D2DD4">
              <w:rPr>
                <w:noProof/>
                <w:webHidden/>
              </w:rPr>
              <w:tab/>
            </w:r>
            <w:r w:rsidR="005D2DD4">
              <w:rPr>
                <w:noProof/>
                <w:webHidden/>
              </w:rPr>
              <w:fldChar w:fldCharType="begin"/>
            </w:r>
            <w:r w:rsidR="005D2DD4">
              <w:rPr>
                <w:noProof/>
                <w:webHidden/>
              </w:rPr>
              <w:instrText xml:space="preserve"> PAGEREF _Toc157673659 \h </w:instrText>
            </w:r>
            <w:r w:rsidR="005D2DD4">
              <w:rPr>
                <w:noProof/>
                <w:webHidden/>
              </w:rPr>
            </w:r>
            <w:r w:rsidR="005D2DD4">
              <w:rPr>
                <w:noProof/>
                <w:webHidden/>
              </w:rPr>
              <w:fldChar w:fldCharType="separate"/>
            </w:r>
            <w:r w:rsidR="005D2DD4">
              <w:rPr>
                <w:noProof/>
                <w:webHidden/>
              </w:rPr>
              <w:t>4</w:t>
            </w:r>
            <w:r w:rsidR="005D2DD4">
              <w:rPr>
                <w:noProof/>
                <w:webHidden/>
              </w:rPr>
              <w:fldChar w:fldCharType="end"/>
            </w:r>
          </w:hyperlink>
        </w:p>
        <w:p w14:paraId="336451CD" w14:textId="0EE6407A" w:rsidR="005D2DD4" w:rsidRDefault="00081E6F" w:rsidP="005D2DD4">
          <w:pPr>
            <w:pStyle w:val="TOC1"/>
            <w:rPr>
              <w:rFonts w:eastAsiaTheme="minorEastAsia"/>
              <w:noProof/>
              <w:lang w:eastAsia="en-GB"/>
            </w:rPr>
          </w:pPr>
          <w:hyperlink w:anchor="_Toc157673660" w:history="1">
            <w:r w:rsidR="005D2DD4" w:rsidRPr="00C217B0">
              <w:rPr>
                <w:rStyle w:val="Hyperlink"/>
                <w:rFonts w:ascii="Arial" w:eastAsiaTheme="majorEastAsia" w:hAnsi="Arial" w:cstheme="majorBidi"/>
                <w:noProof/>
                <w:lang w:val="en-US"/>
              </w:rPr>
              <w:t>3.</w:t>
            </w:r>
            <w:r w:rsidR="005D2DD4">
              <w:rPr>
                <w:rFonts w:eastAsiaTheme="minorEastAsia"/>
                <w:noProof/>
                <w:lang w:eastAsia="en-GB"/>
              </w:rPr>
              <w:tab/>
            </w:r>
            <w:r w:rsidR="005D2DD4" w:rsidRPr="00C217B0">
              <w:rPr>
                <w:rStyle w:val="Hyperlink"/>
                <w:rFonts w:ascii="Arial" w:eastAsiaTheme="majorEastAsia" w:hAnsi="Arial" w:cstheme="majorBidi"/>
                <w:noProof/>
                <w:lang w:val="en-US"/>
              </w:rPr>
              <w:t>RFI intended outcomes</w:t>
            </w:r>
            <w:r w:rsidR="005D2DD4">
              <w:rPr>
                <w:noProof/>
                <w:webHidden/>
              </w:rPr>
              <w:tab/>
            </w:r>
            <w:r w:rsidR="005D2DD4">
              <w:rPr>
                <w:noProof/>
                <w:webHidden/>
              </w:rPr>
              <w:fldChar w:fldCharType="begin"/>
            </w:r>
            <w:r w:rsidR="005D2DD4">
              <w:rPr>
                <w:noProof/>
                <w:webHidden/>
              </w:rPr>
              <w:instrText xml:space="preserve"> PAGEREF _Toc157673660 \h </w:instrText>
            </w:r>
            <w:r w:rsidR="005D2DD4">
              <w:rPr>
                <w:noProof/>
                <w:webHidden/>
              </w:rPr>
            </w:r>
            <w:r w:rsidR="005D2DD4">
              <w:rPr>
                <w:noProof/>
                <w:webHidden/>
              </w:rPr>
              <w:fldChar w:fldCharType="separate"/>
            </w:r>
            <w:r w:rsidR="005D2DD4">
              <w:rPr>
                <w:noProof/>
                <w:webHidden/>
              </w:rPr>
              <w:t>6</w:t>
            </w:r>
            <w:r w:rsidR="005D2DD4">
              <w:rPr>
                <w:noProof/>
                <w:webHidden/>
              </w:rPr>
              <w:fldChar w:fldCharType="end"/>
            </w:r>
          </w:hyperlink>
        </w:p>
        <w:p w14:paraId="2AA303E2" w14:textId="4ACD1E63" w:rsidR="005D2DD4" w:rsidRDefault="00081E6F" w:rsidP="005D2DD4">
          <w:pPr>
            <w:pStyle w:val="TOC1"/>
            <w:rPr>
              <w:rFonts w:eastAsiaTheme="minorEastAsia"/>
              <w:noProof/>
              <w:lang w:eastAsia="en-GB"/>
            </w:rPr>
          </w:pPr>
          <w:hyperlink w:anchor="_Toc157673661" w:history="1">
            <w:r w:rsidR="005D2DD4" w:rsidRPr="00C217B0">
              <w:rPr>
                <w:rStyle w:val="Hyperlink"/>
                <w:rFonts w:ascii="Arial" w:eastAsiaTheme="majorEastAsia" w:hAnsi="Arial" w:cstheme="majorBidi"/>
                <w:noProof/>
                <w:lang w:val="en-US"/>
              </w:rPr>
              <w:t>4.</w:t>
            </w:r>
            <w:r w:rsidR="005D2DD4">
              <w:rPr>
                <w:rFonts w:eastAsiaTheme="minorEastAsia"/>
                <w:noProof/>
                <w:lang w:eastAsia="en-GB"/>
              </w:rPr>
              <w:tab/>
            </w:r>
            <w:r w:rsidR="005D2DD4" w:rsidRPr="00C217B0">
              <w:rPr>
                <w:rStyle w:val="Hyperlink"/>
                <w:rFonts w:ascii="Arial" w:eastAsiaTheme="majorEastAsia" w:hAnsi="Arial" w:cstheme="majorBidi"/>
                <w:noProof/>
                <w:lang w:val="en-US"/>
              </w:rPr>
              <w:t>RFI Procedure</w:t>
            </w:r>
            <w:r w:rsidR="005D2DD4">
              <w:rPr>
                <w:noProof/>
                <w:webHidden/>
              </w:rPr>
              <w:tab/>
            </w:r>
            <w:r w:rsidR="005D2DD4">
              <w:rPr>
                <w:noProof/>
                <w:webHidden/>
              </w:rPr>
              <w:fldChar w:fldCharType="begin"/>
            </w:r>
            <w:r w:rsidR="005D2DD4">
              <w:rPr>
                <w:noProof/>
                <w:webHidden/>
              </w:rPr>
              <w:instrText xml:space="preserve"> PAGEREF _Toc157673661 \h </w:instrText>
            </w:r>
            <w:r w:rsidR="005D2DD4">
              <w:rPr>
                <w:noProof/>
                <w:webHidden/>
              </w:rPr>
            </w:r>
            <w:r w:rsidR="005D2DD4">
              <w:rPr>
                <w:noProof/>
                <w:webHidden/>
              </w:rPr>
              <w:fldChar w:fldCharType="separate"/>
            </w:r>
            <w:r w:rsidR="005D2DD4">
              <w:rPr>
                <w:noProof/>
                <w:webHidden/>
              </w:rPr>
              <w:t>6</w:t>
            </w:r>
            <w:r w:rsidR="005D2DD4">
              <w:rPr>
                <w:noProof/>
                <w:webHidden/>
              </w:rPr>
              <w:fldChar w:fldCharType="end"/>
            </w:r>
          </w:hyperlink>
        </w:p>
        <w:p w14:paraId="4AD8C9D8" w14:textId="7A34622E" w:rsidR="005D2DD4" w:rsidRDefault="00081E6F" w:rsidP="005D2DD4">
          <w:pPr>
            <w:pStyle w:val="TOC1"/>
            <w:rPr>
              <w:rFonts w:eastAsiaTheme="minorEastAsia"/>
              <w:noProof/>
              <w:lang w:eastAsia="en-GB"/>
            </w:rPr>
          </w:pPr>
          <w:hyperlink w:anchor="_Toc157673662" w:history="1">
            <w:r w:rsidR="005D2DD4" w:rsidRPr="00C217B0">
              <w:rPr>
                <w:rStyle w:val="Hyperlink"/>
                <w:rFonts w:ascii="Arial" w:eastAsiaTheme="majorEastAsia" w:hAnsi="Arial" w:cstheme="majorBidi"/>
                <w:noProof/>
                <w:lang w:val="en-US"/>
              </w:rPr>
              <w:t>5.</w:t>
            </w:r>
            <w:r w:rsidR="005D2DD4">
              <w:rPr>
                <w:rFonts w:eastAsiaTheme="minorEastAsia"/>
                <w:noProof/>
                <w:lang w:eastAsia="en-GB"/>
              </w:rPr>
              <w:tab/>
            </w:r>
            <w:r w:rsidR="005D2DD4" w:rsidRPr="00C217B0">
              <w:rPr>
                <w:rStyle w:val="Hyperlink"/>
                <w:rFonts w:ascii="Arial" w:eastAsiaTheme="majorEastAsia" w:hAnsi="Arial" w:cstheme="majorBidi"/>
                <w:noProof/>
                <w:lang w:val="en-US"/>
              </w:rPr>
              <w:t>How to submit responses to this RFI</w:t>
            </w:r>
            <w:r w:rsidR="005D2DD4">
              <w:rPr>
                <w:noProof/>
                <w:webHidden/>
              </w:rPr>
              <w:tab/>
            </w:r>
            <w:r w:rsidR="005D2DD4">
              <w:rPr>
                <w:noProof/>
                <w:webHidden/>
              </w:rPr>
              <w:fldChar w:fldCharType="begin"/>
            </w:r>
            <w:r w:rsidR="005D2DD4">
              <w:rPr>
                <w:noProof/>
                <w:webHidden/>
              </w:rPr>
              <w:instrText xml:space="preserve"> PAGEREF _Toc157673662 \h </w:instrText>
            </w:r>
            <w:r w:rsidR="005D2DD4">
              <w:rPr>
                <w:noProof/>
                <w:webHidden/>
              </w:rPr>
            </w:r>
            <w:r w:rsidR="005D2DD4">
              <w:rPr>
                <w:noProof/>
                <w:webHidden/>
              </w:rPr>
              <w:fldChar w:fldCharType="separate"/>
            </w:r>
            <w:r w:rsidR="005D2DD4">
              <w:rPr>
                <w:noProof/>
                <w:webHidden/>
              </w:rPr>
              <w:t>6</w:t>
            </w:r>
            <w:r w:rsidR="005D2DD4">
              <w:rPr>
                <w:noProof/>
                <w:webHidden/>
              </w:rPr>
              <w:fldChar w:fldCharType="end"/>
            </w:r>
          </w:hyperlink>
        </w:p>
        <w:p w14:paraId="79C44E03" w14:textId="5EAEB25A" w:rsidR="005D2DD4" w:rsidRDefault="00081E6F" w:rsidP="005D2DD4">
          <w:pPr>
            <w:pStyle w:val="TOC1"/>
            <w:rPr>
              <w:rFonts w:eastAsiaTheme="minorEastAsia"/>
              <w:noProof/>
              <w:lang w:eastAsia="en-GB"/>
            </w:rPr>
          </w:pPr>
          <w:hyperlink w:anchor="_Toc157673663" w:history="1">
            <w:r w:rsidR="005D2DD4" w:rsidRPr="00C217B0">
              <w:rPr>
                <w:rStyle w:val="Hyperlink"/>
                <w:rFonts w:ascii="Arial" w:eastAsiaTheme="majorEastAsia" w:hAnsi="Arial" w:cstheme="majorBidi"/>
                <w:noProof/>
                <w:lang w:val="en-US"/>
              </w:rPr>
              <w:t>6.</w:t>
            </w:r>
            <w:r w:rsidR="005D2DD4">
              <w:rPr>
                <w:rFonts w:eastAsiaTheme="minorEastAsia"/>
                <w:noProof/>
                <w:lang w:eastAsia="en-GB"/>
              </w:rPr>
              <w:tab/>
            </w:r>
            <w:r w:rsidR="005D2DD4" w:rsidRPr="00C217B0">
              <w:rPr>
                <w:rStyle w:val="Hyperlink"/>
                <w:rFonts w:ascii="Arial" w:eastAsiaTheme="majorEastAsia" w:hAnsi="Arial" w:cstheme="majorBidi"/>
                <w:noProof/>
                <w:lang w:val="en-US"/>
              </w:rPr>
              <w:t>Confidentiality &amp; Proprietary Information</w:t>
            </w:r>
            <w:r w:rsidR="005D2DD4">
              <w:rPr>
                <w:noProof/>
                <w:webHidden/>
              </w:rPr>
              <w:tab/>
            </w:r>
            <w:r w:rsidR="005D2DD4">
              <w:rPr>
                <w:noProof/>
                <w:webHidden/>
              </w:rPr>
              <w:fldChar w:fldCharType="begin"/>
            </w:r>
            <w:r w:rsidR="005D2DD4">
              <w:rPr>
                <w:noProof/>
                <w:webHidden/>
              </w:rPr>
              <w:instrText xml:space="preserve"> PAGEREF _Toc157673663 \h </w:instrText>
            </w:r>
            <w:r w:rsidR="005D2DD4">
              <w:rPr>
                <w:noProof/>
                <w:webHidden/>
              </w:rPr>
            </w:r>
            <w:r w:rsidR="005D2DD4">
              <w:rPr>
                <w:noProof/>
                <w:webHidden/>
              </w:rPr>
              <w:fldChar w:fldCharType="separate"/>
            </w:r>
            <w:r w:rsidR="005D2DD4">
              <w:rPr>
                <w:noProof/>
                <w:webHidden/>
              </w:rPr>
              <w:t>7</w:t>
            </w:r>
            <w:r w:rsidR="005D2DD4">
              <w:rPr>
                <w:noProof/>
                <w:webHidden/>
              </w:rPr>
              <w:fldChar w:fldCharType="end"/>
            </w:r>
          </w:hyperlink>
        </w:p>
        <w:p w14:paraId="7AF1D487" w14:textId="7A0CD53A" w:rsidR="005D2DD4" w:rsidRDefault="00081E6F" w:rsidP="005D2DD4">
          <w:pPr>
            <w:pStyle w:val="TOC1"/>
            <w:rPr>
              <w:rFonts w:eastAsiaTheme="minorEastAsia"/>
              <w:noProof/>
              <w:lang w:eastAsia="en-GB"/>
            </w:rPr>
          </w:pPr>
          <w:hyperlink w:anchor="_Toc157673664" w:history="1">
            <w:r w:rsidR="005D2DD4" w:rsidRPr="00C217B0">
              <w:rPr>
                <w:rStyle w:val="Hyperlink"/>
                <w:rFonts w:ascii="Arial" w:eastAsiaTheme="majorEastAsia" w:hAnsi="Arial" w:cstheme="majorBidi"/>
                <w:noProof/>
                <w:lang w:val="en-US"/>
              </w:rPr>
              <w:t>7.</w:t>
            </w:r>
            <w:r w:rsidR="005D2DD4">
              <w:rPr>
                <w:rFonts w:eastAsiaTheme="minorEastAsia"/>
                <w:noProof/>
                <w:lang w:eastAsia="en-GB"/>
              </w:rPr>
              <w:tab/>
            </w:r>
            <w:r w:rsidR="005D2DD4" w:rsidRPr="00C217B0">
              <w:rPr>
                <w:rStyle w:val="Hyperlink"/>
                <w:rFonts w:ascii="Arial" w:eastAsiaTheme="majorEastAsia" w:hAnsi="Arial" w:cstheme="majorBidi"/>
                <w:noProof/>
                <w:lang w:val="en-US"/>
              </w:rPr>
              <w:t>Costs of preparing your RFI response</w:t>
            </w:r>
            <w:r w:rsidR="005D2DD4">
              <w:rPr>
                <w:noProof/>
                <w:webHidden/>
              </w:rPr>
              <w:tab/>
            </w:r>
            <w:r w:rsidR="005D2DD4">
              <w:rPr>
                <w:noProof/>
                <w:webHidden/>
              </w:rPr>
              <w:fldChar w:fldCharType="begin"/>
            </w:r>
            <w:r w:rsidR="005D2DD4">
              <w:rPr>
                <w:noProof/>
                <w:webHidden/>
              </w:rPr>
              <w:instrText xml:space="preserve"> PAGEREF _Toc157673664 \h </w:instrText>
            </w:r>
            <w:r w:rsidR="005D2DD4">
              <w:rPr>
                <w:noProof/>
                <w:webHidden/>
              </w:rPr>
            </w:r>
            <w:r w:rsidR="005D2DD4">
              <w:rPr>
                <w:noProof/>
                <w:webHidden/>
              </w:rPr>
              <w:fldChar w:fldCharType="separate"/>
            </w:r>
            <w:r w:rsidR="005D2DD4">
              <w:rPr>
                <w:noProof/>
                <w:webHidden/>
              </w:rPr>
              <w:t>7</w:t>
            </w:r>
            <w:r w:rsidR="005D2DD4">
              <w:rPr>
                <w:noProof/>
                <w:webHidden/>
              </w:rPr>
              <w:fldChar w:fldCharType="end"/>
            </w:r>
          </w:hyperlink>
        </w:p>
        <w:p w14:paraId="2A734098" w14:textId="7570C775" w:rsidR="005D2DD4" w:rsidRDefault="00081E6F" w:rsidP="005D2DD4">
          <w:pPr>
            <w:pStyle w:val="TOC1"/>
            <w:rPr>
              <w:rFonts w:eastAsiaTheme="minorEastAsia"/>
              <w:noProof/>
              <w:lang w:eastAsia="en-GB"/>
            </w:rPr>
          </w:pPr>
          <w:hyperlink w:anchor="_Toc157673665" w:history="1">
            <w:r w:rsidR="005D2DD4" w:rsidRPr="00C217B0">
              <w:rPr>
                <w:rStyle w:val="Hyperlink"/>
                <w:rFonts w:ascii="Arial" w:eastAsiaTheme="majorEastAsia" w:hAnsi="Arial" w:cstheme="majorBidi"/>
                <w:noProof/>
                <w:lang w:val="en-US"/>
              </w:rPr>
              <w:t>9.</w:t>
            </w:r>
            <w:r w:rsidR="005D2DD4">
              <w:rPr>
                <w:rFonts w:eastAsiaTheme="minorEastAsia"/>
                <w:noProof/>
                <w:lang w:eastAsia="en-GB"/>
              </w:rPr>
              <w:tab/>
            </w:r>
            <w:r w:rsidR="005D2DD4" w:rsidRPr="00C217B0">
              <w:rPr>
                <w:rStyle w:val="Hyperlink"/>
                <w:rFonts w:ascii="Arial" w:eastAsiaTheme="majorEastAsia" w:hAnsi="Arial" w:cstheme="majorBidi"/>
                <w:noProof/>
                <w:lang w:val="en-US"/>
              </w:rPr>
              <w:t>Contact</w:t>
            </w:r>
            <w:r w:rsidR="005D2DD4">
              <w:rPr>
                <w:noProof/>
                <w:webHidden/>
              </w:rPr>
              <w:tab/>
            </w:r>
            <w:r w:rsidR="005D2DD4">
              <w:rPr>
                <w:noProof/>
                <w:webHidden/>
              </w:rPr>
              <w:fldChar w:fldCharType="begin"/>
            </w:r>
            <w:r w:rsidR="005D2DD4">
              <w:rPr>
                <w:noProof/>
                <w:webHidden/>
              </w:rPr>
              <w:instrText xml:space="preserve"> PAGEREF _Toc157673665 \h </w:instrText>
            </w:r>
            <w:r w:rsidR="005D2DD4">
              <w:rPr>
                <w:noProof/>
                <w:webHidden/>
              </w:rPr>
            </w:r>
            <w:r w:rsidR="005D2DD4">
              <w:rPr>
                <w:noProof/>
                <w:webHidden/>
              </w:rPr>
              <w:fldChar w:fldCharType="separate"/>
            </w:r>
            <w:r w:rsidR="005D2DD4">
              <w:rPr>
                <w:noProof/>
                <w:webHidden/>
              </w:rPr>
              <w:t>8</w:t>
            </w:r>
            <w:r w:rsidR="005D2DD4">
              <w:rPr>
                <w:noProof/>
                <w:webHidden/>
              </w:rPr>
              <w:fldChar w:fldCharType="end"/>
            </w:r>
          </w:hyperlink>
        </w:p>
        <w:p w14:paraId="2281E34F" w14:textId="56E64492" w:rsidR="005D2DD4" w:rsidRDefault="00081E6F" w:rsidP="005D2DD4">
          <w:pPr>
            <w:pStyle w:val="TOC1"/>
            <w:rPr>
              <w:rFonts w:eastAsiaTheme="minorEastAsia"/>
              <w:noProof/>
              <w:lang w:eastAsia="en-GB"/>
            </w:rPr>
          </w:pPr>
          <w:hyperlink w:anchor="_Toc157673666" w:history="1">
            <w:r w:rsidR="005D2DD4" w:rsidRPr="00C217B0">
              <w:rPr>
                <w:rStyle w:val="Hyperlink"/>
                <w:rFonts w:ascii="Arial" w:eastAsiaTheme="majorEastAsia" w:hAnsi="Arial" w:cstheme="majorBidi"/>
                <w:noProof/>
                <w:lang w:val="en-US"/>
              </w:rPr>
              <w:t>10.</w:t>
            </w:r>
            <w:r w:rsidR="005D2DD4">
              <w:rPr>
                <w:rFonts w:eastAsiaTheme="minorEastAsia"/>
                <w:noProof/>
                <w:lang w:eastAsia="en-GB"/>
              </w:rPr>
              <w:tab/>
            </w:r>
            <w:r w:rsidR="005D2DD4" w:rsidRPr="00C217B0">
              <w:rPr>
                <w:rStyle w:val="Hyperlink"/>
                <w:rFonts w:ascii="Arial" w:eastAsiaTheme="majorEastAsia" w:hAnsi="Arial" w:cstheme="majorBidi"/>
                <w:noProof/>
                <w:lang w:val="en-US"/>
              </w:rPr>
              <w:t>Annex A</w:t>
            </w:r>
            <w:r w:rsidR="005D2DD4">
              <w:rPr>
                <w:noProof/>
                <w:webHidden/>
              </w:rPr>
              <w:tab/>
            </w:r>
            <w:r w:rsidR="005D2DD4">
              <w:rPr>
                <w:noProof/>
                <w:webHidden/>
              </w:rPr>
              <w:fldChar w:fldCharType="begin"/>
            </w:r>
            <w:r w:rsidR="005D2DD4">
              <w:rPr>
                <w:noProof/>
                <w:webHidden/>
              </w:rPr>
              <w:instrText xml:space="preserve"> PAGEREF _Toc157673666 \h </w:instrText>
            </w:r>
            <w:r w:rsidR="005D2DD4">
              <w:rPr>
                <w:noProof/>
                <w:webHidden/>
              </w:rPr>
            </w:r>
            <w:r w:rsidR="005D2DD4">
              <w:rPr>
                <w:noProof/>
                <w:webHidden/>
              </w:rPr>
              <w:fldChar w:fldCharType="separate"/>
            </w:r>
            <w:r w:rsidR="005D2DD4">
              <w:rPr>
                <w:noProof/>
                <w:webHidden/>
              </w:rPr>
              <w:t>9</w:t>
            </w:r>
            <w:r w:rsidR="005D2DD4">
              <w:rPr>
                <w:noProof/>
                <w:webHidden/>
              </w:rPr>
              <w:fldChar w:fldCharType="end"/>
            </w:r>
          </w:hyperlink>
        </w:p>
        <w:p w14:paraId="0CABD33C" w14:textId="5459D464" w:rsidR="002731A0" w:rsidRPr="00457E70" w:rsidRDefault="002731A0" w:rsidP="00457E70">
          <w:r w:rsidRPr="00457E70">
            <w:rPr>
              <w:b/>
              <w:bCs/>
              <w:noProof/>
            </w:rPr>
            <w:fldChar w:fldCharType="end"/>
          </w:r>
        </w:p>
      </w:sdtContent>
    </w:sdt>
    <w:p w14:paraId="126E6B55" w14:textId="5D9FC240" w:rsidR="007A3370" w:rsidRDefault="007A3370">
      <w:pPr>
        <w:pStyle w:val="TOCHeading"/>
      </w:pPr>
      <w:r w:rsidRPr="007A3370">
        <w:t xml:space="preserve">Glossary </w:t>
      </w:r>
    </w:p>
    <w:p w14:paraId="54EC0AB5" w14:textId="77777777" w:rsidR="00291505" w:rsidRPr="00291505" w:rsidRDefault="00291505" w:rsidP="00291505">
      <w:pPr>
        <w:rPr>
          <w:lang w:val="en-US"/>
        </w:rPr>
      </w:pPr>
    </w:p>
    <w:tbl>
      <w:tblPr>
        <w:tblStyle w:val="TableGrid"/>
        <w:tblW w:w="0" w:type="auto"/>
        <w:tblLook w:val="04A0" w:firstRow="1" w:lastRow="0" w:firstColumn="1" w:lastColumn="0" w:noHBand="0" w:noVBand="1"/>
      </w:tblPr>
      <w:tblGrid>
        <w:gridCol w:w="1696"/>
        <w:gridCol w:w="7320"/>
      </w:tblGrid>
      <w:tr w:rsidR="00365D84" w:rsidRPr="005A4089" w14:paraId="45B0AC2D" w14:textId="77777777" w:rsidTr="007A3370">
        <w:tc>
          <w:tcPr>
            <w:tcW w:w="1696" w:type="dxa"/>
            <w:tcBorders>
              <w:top w:val="single" w:sz="4" w:space="0" w:color="auto"/>
              <w:left w:val="single" w:sz="4" w:space="0" w:color="auto"/>
              <w:bottom w:val="single" w:sz="4" w:space="0" w:color="auto"/>
              <w:right w:val="single" w:sz="4" w:space="0" w:color="auto"/>
            </w:tcBorders>
          </w:tcPr>
          <w:p w14:paraId="0D372A01" w14:textId="188358E1" w:rsidR="00365D84" w:rsidRDefault="00365D84">
            <w:pPr>
              <w:rPr>
                <w:rFonts w:ascii="Arial" w:hAnsi="Arial" w:cs="Arial"/>
              </w:rPr>
            </w:pPr>
            <w:r>
              <w:rPr>
                <w:rFonts w:ascii="Arial" w:hAnsi="Arial" w:cs="Arial"/>
              </w:rPr>
              <w:t>HoE</w:t>
            </w:r>
          </w:p>
        </w:tc>
        <w:tc>
          <w:tcPr>
            <w:tcW w:w="7320" w:type="dxa"/>
            <w:tcBorders>
              <w:top w:val="single" w:sz="4" w:space="0" w:color="auto"/>
              <w:left w:val="single" w:sz="4" w:space="0" w:color="auto"/>
              <w:bottom w:val="single" w:sz="4" w:space="0" w:color="auto"/>
              <w:right w:val="single" w:sz="4" w:space="0" w:color="auto"/>
            </w:tcBorders>
          </w:tcPr>
          <w:p w14:paraId="1853109A" w14:textId="5FEFF3BD" w:rsidR="00365D84" w:rsidRDefault="00365D84">
            <w:pPr>
              <w:rPr>
                <w:rFonts w:ascii="Arial" w:hAnsi="Arial" w:cs="Arial"/>
              </w:rPr>
            </w:pPr>
            <w:r>
              <w:rPr>
                <w:rFonts w:ascii="Arial" w:hAnsi="Arial" w:cs="Arial"/>
              </w:rPr>
              <w:t>Head of Establ</w:t>
            </w:r>
            <w:r w:rsidR="005B0CEF">
              <w:rPr>
                <w:rFonts w:ascii="Arial" w:hAnsi="Arial" w:cs="Arial"/>
              </w:rPr>
              <w:t>ishment</w:t>
            </w:r>
          </w:p>
        </w:tc>
      </w:tr>
      <w:tr w:rsidR="005A4089" w:rsidRPr="005A4089" w14:paraId="737BDF38" w14:textId="77777777" w:rsidTr="007A3370">
        <w:tc>
          <w:tcPr>
            <w:tcW w:w="1696" w:type="dxa"/>
            <w:tcBorders>
              <w:top w:val="single" w:sz="4" w:space="0" w:color="auto"/>
              <w:left w:val="single" w:sz="4" w:space="0" w:color="auto"/>
              <w:bottom w:val="single" w:sz="4" w:space="0" w:color="auto"/>
              <w:right w:val="single" w:sz="4" w:space="0" w:color="auto"/>
            </w:tcBorders>
            <w:hideMark/>
          </w:tcPr>
          <w:p w14:paraId="31185DD1" w14:textId="5AE0A805" w:rsidR="007A3370" w:rsidRPr="005A4089" w:rsidRDefault="00FA73E4">
            <w:pPr>
              <w:rPr>
                <w:rFonts w:ascii="Arial" w:hAnsi="Arial" w:cs="Arial"/>
              </w:rPr>
            </w:pPr>
            <w:r>
              <w:rPr>
                <w:rFonts w:ascii="Arial" w:hAnsi="Arial" w:cs="Arial"/>
              </w:rPr>
              <w:t>PDev</w:t>
            </w:r>
          </w:p>
        </w:tc>
        <w:tc>
          <w:tcPr>
            <w:tcW w:w="7320" w:type="dxa"/>
            <w:tcBorders>
              <w:top w:val="single" w:sz="4" w:space="0" w:color="auto"/>
              <w:left w:val="single" w:sz="4" w:space="0" w:color="auto"/>
              <w:bottom w:val="single" w:sz="4" w:space="0" w:color="auto"/>
              <w:right w:val="single" w:sz="4" w:space="0" w:color="auto"/>
            </w:tcBorders>
            <w:hideMark/>
          </w:tcPr>
          <w:p w14:paraId="0ED3EEC6" w14:textId="129279EF" w:rsidR="007A3370" w:rsidRPr="005A4089" w:rsidRDefault="00FA73E4">
            <w:pPr>
              <w:rPr>
                <w:rFonts w:ascii="Arial" w:hAnsi="Arial" w:cs="Arial"/>
              </w:rPr>
            </w:pPr>
            <w:r>
              <w:rPr>
                <w:rFonts w:ascii="Arial" w:hAnsi="Arial" w:cs="Arial"/>
              </w:rPr>
              <w:t>Physical Development</w:t>
            </w:r>
          </w:p>
        </w:tc>
      </w:tr>
    </w:tbl>
    <w:p w14:paraId="36D34A56" w14:textId="0B516A88" w:rsidR="00D811A3" w:rsidRDefault="00D811A3" w:rsidP="00457E70"/>
    <w:p w14:paraId="4D708A5E" w14:textId="77777777" w:rsidR="00D811A3" w:rsidRDefault="00D811A3">
      <w:r>
        <w:br w:type="page"/>
      </w:r>
    </w:p>
    <w:p w14:paraId="5430FEBD" w14:textId="77777777" w:rsidR="002731A0" w:rsidRPr="00457E70" w:rsidRDefault="002731A0" w:rsidP="00457E70">
      <w:pPr>
        <w:pStyle w:val="Heading1"/>
        <w:numPr>
          <w:ilvl w:val="0"/>
          <w:numId w:val="19"/>
        </w:numPr>
        <w:jc w:val="both"/>
        <w:rPr>
          <w:rFonts w:ascii="Arial" w:hAnsi="Arial" w:cs="Arial"/>
          <w:sz w:val="28"/>
          <w:szCs w:val="28"/>
          <w:lang w:val="en-US"/>
        </w:rPr>
      </w:pPr>
      <w:bookmarkStart w:id="0" w:name="_Toc157673658"/>
      <w:r w:rsidRPr="00457E70">
        <w:rPr>
          <w:rFonts w:ascii="Arial" w:hAnsi="Arial" w:cs="Arial"/>
          <w:sz w:val="28"/>
          <w:szCs w:val="28"/>
          <w:lang w:val="en-US"/>
        </w:rPr>
        <w:lastRenderedPageBreak/>
        <w:t>Introduction</w:t>
      </w:r>
      <w:bookmarkEnd w:id="0"/>
    </w:p>
    <w:p w14:paraId="00A6146E" w14:textId="6FE235A5" w:rsidR="002731A0" w:rsidRPr="00457E70" w:rsidRDefault="002731A0" w:rsidP="00457E70">
      <w:pPr>
        <w:pStyle w:val="ListParagraph"/>
        <w:jc w:val="both"/>
        <w:rPr>
          <w:b/>
          <w:bCs/>
        </w:rPr>
      </w:pPr>
    </w:p>
    <w:p w14:paraId="7DAED12D" w14:textId="49F12C69" w:rsidR="00DD04AB" w:rsidRPr="004F27A5" w:rsidRDefault="002731A0" w:rsidP="00457E70">
      <w:pPr>
        <w:pStyle w:val="ListParagraph"/>
        <w:jc w:val="both"/>
        <w:rPr>
          <w:b/>
          <w:bCs/>
        </w:rPr>
      </w:pPr>
      <w:r w:rsidRPr="004F27A5">
        <w:rPr>
          <w:b/>
          <w:bCs/>
        </w:rPr>
        <w:t>This RFI is not a bidding opportunity but a means by which industry can provide information.</w:t>
      </w:r>
    </w:p>
    <w:p w14:paraId="076B7F1A" w14:textId="320DAE9E" w:rsidR="002731A0" w:rsidRPr="00457E70" w:rsidRDefault="004F27A5" w:rsidP="00457E70">
      <w:pPr>
        <w:pStyle w:val="ListParagraph"/>
        <w:jc w:val="both"/>
      </w:pPr>
      <w:r>
        <w:rPr>
          <w:b/>
          <w:bCs/>
        </w:rPr>
        <w:t>No</w:t>
      </w:r>
      <w:r w:rsidR="00CC4420" w:rsidRPr="00457E70">
        <w:rPr>
          <w:b/>
          <w:bCs/>
        </w:rPr>
        <w:t xml:space="preserve"> further discussions with industry are planned at this stage</w:t>
      </w:r>
      <w:r w:rsidR="003929DE" w:rsidRPr="00457E70">
        <w:rPr>
          <w:b/>
          <w:bCs/>
        </w:rPr>
        <w:t>.</w:t>
      </w:r>
      <w:r w:rsidR="00CC4420" w:rsidRPr="00457E70">
        <w:rPr>
          <w:b/>
          <w:bCs/>
        </w:rPr>
        <w:t xml:space="preserve"> </w:t>
      </w:r>
      <w:r w:rsidR="003929DE" w:rsidRPr="00457E70">
        <w:rPr>
          <w:b/>
          <w:bCs/>
        </w:rPr>
        <w:t>H</w:t>
      </w:r>
      <w:r w:rsidR="00CC4420" w:rsidRPr="00457E70">
        <w:rPr>
          <w:b/>
          <w:bCs/>
        </w:rPr>
        <w:t>owever</w:t>
      </w:r>
      <w:r w:rsidR="003929DE" w:rsidRPr="00457E70">
        <w:rPr>
          <w:b/>
          <w:bCs/>
        </w:rPr>
        <w:t>,</w:t>
      </w:r>
      <w:r w:rsidR="00CC4420" w:rsidRPr="00457E70">
        <w:rPr>
          <w:b/>
          <w:bCs/>
        </w:rPr>
        <w:t xml:space="preserve"> any future procurement activity will be advertised in line with public procurement regulations</w:t>
      </w:r>
      <w:r w:rsidR="00DD04AB" w:rsidRPr="00457E70">
        <w:rPr>
          <w:b/>
          <w:bCs/>
        </w:rPr>
        <w:t xml:space="preserve"> on the Defence Sourcing Portal and Contracts Finder.</w:t>
      </w:r>
    </w:p>
    <w:p w14:paraId="7E6A6319" w14:textId="09868D47" w:rsidR="002731A0" w:rsidRPr="00457E70" w:rsidRDefault="002731A0" w:rsidP="00457E70">
      <w:pPr>
        <w:pStyle w:val="ListParagraph"/>
        <w:spacing w:after="0"/>
        <w:jc w:val="both"/>
      </w:pPr>
      <w:r w:rsidRPr="00457E70">
        <w:t xml:space="preserve"> </w:t>
      </w:r>
    </w:p>
    <w:p w14:paraId="7711BAB7" w14:textId="77777777" w:rsidR="002731A0" w:rsidRPr="00457E70" w:rsidRDefault="002731A0" w:rsidP="00457E7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4"/>
          <w:szCs w:val="32"/>
          <w:lang w:val="en-US"/>
        </w:rPr>
      </w:pPr>
      <w:bookmarkStart w:id="1" w:name="_Toc157673659"/>
      <w:r w:rsidRPr="00457E70">
        <w:rPr>
          <w:rFonts w:ascii="Arial" w:eastAsiaTheme="majorEastAsia" w:hAnsi="Arial" w:cstheme="majorBidi"/>
          <w:color w:val="2F5496" w:themeColor="accent1" w:themeShade="BF"/>
          <w:sz w:val="28"/>
          <w:szCs w:val="32"/>
          <w:lang w:val="en-US"/>
        </w:rPr>
        <w:t>Background</w:t>
      </w:r>
      <w:bookmarkEnd w:id="1"/>
    </w:p>
    <w:p w14:paraId="65587864" w14:textId="0AC54F04" w:rsidR="002731A0" w:rsidRPr="00457E70" w:rsidRDefault="002731A0" w:rsidP="00457E70">
      <w:pPr>
        <w:pStyle w:val="ListParagraph"/>
        <w:keepNext/>
        <w:keepLines/>
        <w:spacing w:before="240" w:after="0"/>
        <w:jc w:val="both"/>
        <w:outlineLvl w:val="0"/>
        <w:rPr>
          <w:rFonts w:ascii="Arial" w:eastAsiaTheme="majorEastAsia" w:hAnsi="Arial" w:cstheme="majorBidi"/>
          <w:color w:val="2F5496" w:themeColor="accent1" w:themeShade="BF"/>
          <w:sz w:val="24"/>
          <w:szCs w:val="32"/>
          <w:lang w:val="en-US"/>
        </w:rPr>
      </w:pPr>
    </w:p>
    <w:p w14:paraId="6133290E" w14:textId="3A1BFFAB" w:rsidR="005105CD" w:rsidRPr="008846E5" w:rsidRDefault="00AD655A" w:rsidP="007835C6">
      <w:pPr>
        <w:pStyle w:val="ListParagraph"/>
        <w:jc w:val="both"/>
        <w:rPr>
          <w:rFonts w:cstheme="minorHAnsi"/>
        </w:rPr>
      </w:pPr>
      <w:r w:rsidRPr="008846E5">
        <w:rPr>
          <w:rFonts w:cstheme="minorHAnsi"/>
        </w:rPr>
        <w:t>Navy Command</w:t>
      </w:r>
      <w:r w:rsidR="00A82226" w:rsidRPr="008846E5">
        <w:rPr>
          <w:rFonts w:cstheme="minorHAnsi"/>
        </w:rPr>
        <w:t xml:space="preserve"> are</w:t>
      </w:r>
      <w:r w:rsidR="00265D50" w:rsidRPr="008846E5">
        <w:rPr>
          <w:rFonts w:cstheme="minorHAnsi"/>
        </w:rPr>
        <w:t xml:space="preserve"> investigating</w:t>
      </w:r>
      <w:r w:rsidR="009519D6" w:rsidRPr="008846E5">
        <w:rPr>
          <w:rFonts w:cstheme="minorHAnsi"/>
        </w:rPr>
        <w:t xml:space="preserve"> </w:t>
      </w:r>
      <w:r w:rsidR="003D216B" w:rsidRPr="008846E5">
        <w:rPr>
          <w:rFonts w:cstheme="minorHAnsi"/>
        </w:rPr>
        <w:t>the</w:t>
      </w:r>
      <w:r w:rsidR="00D5092B" w:rsidRPr="008846E5">
        <w:rPr>
          <w:rFonts w:cstheme="minorHAnsi"/>
        </w:rPr>
        <w:t xml:space="preserve"> provision </w:t>
      </w:r>
      <w:r w:rsidR="00AB7D38">
        <w:rPr>
          <w:rFonts w:cstheme="minorHAnsi"/>
        </w:rPr>
        <w:t xml:space="preserve">and ROM costings for the </w:t>
      </w:r>
      <w:r w:rsidR="00C00196" w:rsidRPr="008846E5">
        <w:rPr>
          <w:rFonts w:cstheme="minorHAnsi"/>
        </w:rPr>
        <w:t>facilitie</w:t>
      </w:r>
      <w:r w:rsidR="008C5135" w:rsidRPr="008846E5">
        <w:rPr>
          <w:rFonts w:cstheme="minorHAnsi"/>
        </w:rPr>
        <w:t>s</w:t>
      </w:r>
      <w:r w:rsidR="00C00196" w:rsidRPr="008846E5">
        <w:rPr>
          <w:rFonts w:cstheme="minorHAnsi"/>
        </w:rPr>
        <w:t xml:space="preserve"> management and </w:t>
      </w:r>
      <w:r w:rsidR="008C5135" w:rsidRPr="008846E5">
        <w:rPr>
          <w:rFonts w:cstheme="minorHAnsi"/>
        </w:rPr>
        <w:t xml:space="preserve">PT </w:t>
      </w:r>
      <w:r w:rsidR="00C00196" w:rsidRPr="008846E5">
        <w:rPr>
          <w:rFonts w:cstheme="minorHAnsi"/>
        </w:rPr>
        <w:t>service provisio</w:t>
      </w:r>
      <w:r w:rsidR="008C5135" w:rsidRPr="008846E5">
        <w:rPr>
          <w:rFonts w:cstheme="minorHAnsi"/>
        </w:rPr>
        <w:t>n</w:t>
      </w:r>
      <w:r w:rsidR="00353D4F" w:rsidRPr="008846E5">
        <w:rPr>
          <w:rFonts w:cstheme="minorHAnsi"/>
        </w:rPr>
        <w:t xml:space="preserve"> across the RN estate. </w:t>
      </w:r>
    </w:p>
    <w:p w14:paraId="724DE43D" w14:textId="77777777" w:rsidR="007835C6" w:rsidRPr="008846E5" w:rsidRDefault="007835C6" w:rsidP="007835C6">
      <w:pPr>
        <w:pStyle w:val="ListParagraph"/>
        <w:jc w:val="both"/>
        <w:rPr>
          <w:rFonts w:cstheme="minorHAnsi"/>
        </w:rPr>
      </w:pPr>
    </w:p>
    <w:p w14:paraId="6E3D36FE" w14:textId="3514042C" w:rsidR="00024D39" w:rsidRPr="008846E5" w:rsidRDefault="00024D39" w:rsidP="00457E70">
      <w:pPr>
        <w:pStyle w:val="ListParagraph"/>
        <w:jc w:val="both"/>
        <w:rPr>
          <w:rFonts w:cstheme="minorHAnsi"/>
        </w:rPr>
      </w:pPr>
      <w:r w:rsidRPr="008846E5">
        <w:rPr>
          <w:rFonts w:cstheme="minorHAnsi"/>
        </w:rPr>
        <w:t>Set out below are</w:t>
      </w:r>
      <w:r w:rsidR="00F87A11" w:rsidRPr="008846E5">
        <w:rPr>
          <w:rFonts w:cstheme="minorHAnsi"/>
        </w:rPr>
        <w:t xml:space="preserve"> </w:t>
      </w:r>
      <w:r w:rsidR="00F148F3" w:rsidRPr="008846E5">
        <w:rPr>
          <w:rFonts w:cstheme="minorHAnsi"/>
        </w:rPr>
        <w:t>a summarised list</w:t>
      </w:r>
      <w:r w:rsidRPr="008846E5">
        <w:rPr>
          <w:rFonts w:cstheme="minorHAnsi"/>
        </w:rPr>
        <w:t xml:space="preserve"> </w:t>
      </w:r>
      <w:r w:rsidR="002A6086" w:rsidRPr="008846E5">
        <w:rPr>
          <w:rFonts w:cstheme="minorHAnsi"/>
        </w:rPr>
        <w:t xml:space="preserve">of </w:t>
      </w:r>
      <w:r w:rsidR="003C4FAF">
        <w:rPr>
          <w:rFonts w:cstheme="minorHAnsi"/>
        </w:rPr>
        <w:t>requirements</w:t>
      </w:r>
      <w:r w:rsidRPr="008846E5">
        <w:rPr>
          <w:rFonts w:cstheme="minorHAnsi"/>
        </w:rPr>
        <w:t xml:space="preserve"> the </w:t>
      </w:r>
      <w:r w:rsidR="000156A8" w:rsidRPr="008846E5">
        <w:rPr>
          <w:rFonts w:cstheme="minorHAnsi"/>
        </w:rPr>
        <w:t xml:space="preserve">services </w:t>
      </w:r>
      <w:r w:rsidR="00E270DD" w:rsidRPr="008846E5">
        <w:rPr>
          <w:rFonts w:cstheme="minorHAnsi"/>
        </w:rPr>
        <w:t>will have to meet.</w:t>
      </w:r>
      <w:r w:rsidR="00F148F3" w:rsidRPr="008846E5">
        <w:rPr>
          <w:rFonts w:cstheme="minorHAnsi"/>
        </w:rPr>
        <w:t xml:space="preserve"> </w:t>
      </w:r>
    </w:p>
    <w:p w14:paraId="170B11E6" w14:textId="77777777" w:rsidR="00024D39" w:rsidRPr="008846E5" w:rsidRDefault="00024D39" w:rsidP="00457E70">
      <w:pPr>
        <w:pStyle w:val="ListParagraph"/>
        <w:jc w:val="both"/>
        <w:rPr>
          <w:rFonts w:cstheme="minorHAnsi"/>
        </w:rPr>
      </w:pPr>
    </w:p>
    <w:p w14:paraId="664497D1" w14:textId="3E153BF6" w:rsidR="00FF358E" w:rsidRPr="008846E5" w:rsidRDefault="00BF7974" w:rsidP="00457E70">
      <w:pPr>
        <w:pStyle w:val="ListParagraph"/>
        <w:jc w:val="both"/>
        <w:rPr>
          <w:rFonts w:cstheme="minorHAnsi"/>
        </w:rPr>
      </w:pPr>
      <w:r w:rsidRPr="008846E5">
        <w:rPr>
          <w:rFonts w:cstheme="minorHAnsi"/>
        </w:rPr>
        <w:t xml:space="preserve">Physical Training Facilities </w:t>
      </w:r>
      <w:r w:rsidR="00365D84" w:rsidRPr="008846E5">
        <w:rPr>
          <w:rFonts w:cstheme="minorHAnsi"/>
        </w:rPr>
        <w:t>M</w:t>
      </w:r>
      <w:r w:rsidRPr="008846E5">
        <w:rPr>
          <w:rFonts w:cstheme="minorHAnsi"/>
        </w:rPr>
        <w:t>anagement</w:t>
      </w:r>
      <w:r w:rsidR="00FF358E" w:rsidRPr="008846E5">
        <w:rPr>
          <w:rFonts w:cstheme="minorHAnsi"/>
        </w:rPr>
        <w:t>:</w:t>
      </w:r>
    </w:p>
    <w:p w14:paraId="05B8F148" w14:textId="3C2D518B" w:rsidR="00664D68" w:rsidRPr="008846E5" w:rsidRDefault="00663C91"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M</w:t>
      </w:r>
      <w:r w:rsidR="00664D68" w:rsidRPr="008846E5">
        <w:rPr>
          <w:rStyle w:val="normaltextrun"/>
          <w:rFonts w:asciiTheme="minorHAnsi" w:hAnsiTheme="minorHAnsi" w:cstheme="minorHAnsi"/>
          <w:sz w:val="22"/>
          <w:szCs w:val="22"/>
        </w:rPr>
        <w:t xml:space="preserve">anagement, administration and functional roles of Establishment gymnasium </w:t>
      </w:r>
      <w:r w:rsidR="00941C50" w:rsidRPr="008846E5">
        <w:rPr>
          <w:rStyle w:val="normaltextrun"/>
          <w:rFonts w:asciiTheme="minorHAnsi" w:hAnsiTheme="minorHAnsi" w:cstheme="minorHAnsi"/>
          <w:sz w:val="22"/>
          <w:szCs w:val="22"/>
        </w:rPr>
        <w:t xml:space="preserve">and </w:t>
      </w:r>
      <w:r w:rsidR="00664D68" w:rsidRPr="008846E5">
        <w:rPr>
          <w:rStyle w:val="normaltextrun"/>
          <w:rFonts w:asciiTheme="minorHAnsi" w:hAnsiTheme="minorHAnsi" w:cstheme="minorHAnsi"/>
          <w:sz w:val="22"/>
          <w:szCs w:val="22"/>
        </w:rPr>
        <w:t>sports facilities (Indoor &amp; Outdoor)</w:t>
      </w:r>
      <w:r w:rsidR="00A15069">
        <w:rPr>
          <w:rStyle w:val="normaltextrun"/>
          <w:rFonts w:asciiTheme="minorHAnsi" w:hAnsiTheme="minorHAnsi" w:cstheme="minorHAnsi"/>
          <w:sz w:val="22"/>
          <w:szCs w:val="22"/>
        </w:rPr>
        <w:t xml:space="preserve"> for</w:t>
      </w:r>
      <w:r w:rsidR="00FD4C57">
        <w:rPr>
          <w:rStyle w:val="normaltextrun"/>
          <w:rFonts w:asciiTheme="minorHAnsi" w:hAnsiTheme="minorHAnsi" w:cstheme="minorHAnsi"/>
          <w:sz w:val="22"/>
          <w:szCs w:val="22"/>
        </w:rPr>
        <w:t xml:space="preserve"> </w:t>
      </w:r>
      <w:r w:rsidR="003C5BBD">
        <w:rPr>
          <w:rStyle w:val="normaltextrun"/>
          <w:rFonts w:asciiTheme="minorHAnsi" w:hAnsiTheme="minorHAnsi" w:cstheme="minorHAnsi"/>
          <w:sz w:val="22"/>
          <w:szCs w:val="22"/>
        </w:rPr>
        <w:t>11 naval shore es</w:t>
      </w:r>
      <w:r w:rsidR="009F3269">
        <w:rPr>
          <w:rStyle w:val="normaltextrun"/>
          <w:rFonts w:asciiTheme="minorHAnsi" w:hAnsiTheme="minorHAnsi" w:cstheme="minorHAnsi"/>
          <w:sz w:val="22"/>
          <w:szCs w:val="22"/>
        </w:rPr>
        <w:t>tablishments</w:t>
      </w:r>
      <w:r w:rsidR="00B83969" w:rsidRPr="008846E5">
        <w:rPr>
          <w:rStyle w:val="normaltextrun"/>
          <w:rFonts w:asciiTheme="minorHAnsi" w:hAnsiTheme="minorHAnsi" w:cstheme="minorHAnsi"/>
          <w:sz w:val="22"/>
          <w:szCs w:val="22"/>
        </w:rPr>
        <w:t>.</w:t>
      </w:r>
    </w:p>
    <w:p w14:paraId="230CFECC" w14:textId="4357AD4A" w:rsidR="00664D68" w:rsidRPr="008846E5" w:rsidRDefault="00B83969"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C</w:t>
      </w:r>
      <w:r w:rsidR="00664D68" w:rsidRPr="008846E5">
        <w:rPr>
          <w:rStyle w:val="normaltextrun"/>
          <w:rFonts w:asciiTheme="minorHAnsi" w:hAnsiTheme="minorHAnsi" w:cstheme="minorHAnsi"/>
          <w:sz w:val="22"/>
          <w:szCs w:val="22"/>
        </w:rPr>
        <w:t>o-ordinat</w:t>
      </w:r>
      <w:r w:rsidRPr="008846E5">
        <w:rPr>
          <w:rStyle w:val="normaltextrun"/>
          <w:rFonts w:asciiTheme="minorHAnsi" w:hAnsiTheme="minorHAnsi" w:cstheme="minorHAnsi"/>
          <w:sz w:val="22"/>
          <w:szCs w:val="22"/>
        </w:rPr>
        <w:t>ion of</w:t>
      </w:r>
      <w:r w:rsidR="00664D68" w:rsidRPr="008846E5">
        <w:rPr>
          <w:rStyle w:val="normaltextrun"/>
          <w:rFonts w:asciiTheme="minorHAnsi" w:hAnsiTheme="minorHAnsi" w:cstheme="minorHAnsi"/>
          <w:sz w:val="22"/>
          <w:szCs w:val="22"/>
        </w:rPr>
        <w:t xml:space="preserve"> </w:t>
      </w:r>
      <w:r w:rsidRPr="008846E5">
        <w:rPr>
          <w:rStyle w:val="normaltextrun"/>
          <w:rFonts w:asciiTheme="minorHAnsi" w:hAnsiTheme="minorHAnsi" w:cstheme="minorHAnsi"/>
          <w:sz w:val="22"/>
          <w:szCs w:val="22"/>
        </w:rPr>
        <w:t xml:space="preserve">facility </w:t>
      </w:r>
      <w:r w:rsidR="00664D68" w:rsidRPr="008846E5">
        <w:rPr>
          <w:rStyle w:val="normaltextrun"/>
          <w:rFonts w:asciiTheme="minorHAnsi" w:hAnsiTheme="minorHAnsi" w:cstheme="minorHAnsi"/>
          <w:sz w:val="22"/>
          <w:szCs w:val="22"/>
        </w:rPr>
        <w:t xml:space="preserve">bookings </w:t>
      </w:r>
      <w:r w:rsidR="00747DCB" w:rsidRPr="008846E5">
        <w:rPr>
          <w:rStyle w:val="normaltextrun"/>
          <w:rFonts w:asciiTheme="minorHAnsi" w:hAnsiTheme="minorHAnsi" w:cstheme="minorHAnsi"/>
          <w:sz w:val="22"/>
          <w:szCs w:val="22"/>
        </w:rPr>
        <w:t>consulting</w:t>
      </w:r>
      <w:r w:rsidR="00664D68" w:rsidRPr="008846E5">
        <w:rPr>
          <w:rStyle w:val="normaltextrun"/>
          <w:rFonts w:asciiTheme="minorHAnsi" w:hAnsiTheme="minorHAnsi" w:cstheme="minorHAnsi"/>
          <w:sz w:val="22"/>
          <w:szCs w:val="22"/>
        </w:rPr>
        <w:t xml:space="preserve"> with all external user groups and sports organisations.</w:t>
      </w:r>
      <w:r w:rsidR="00664D68" w:rsidRPr="008846E5">
        <w:rPr>
          <w:rStyle w:val="eop"/>
          <w:rFonts w:asciiTheme="minorHAnsi" w:hAnsiTheme="minorHAnsi" w:cstheme="minorHAnsi"/>
          <w:sz w:val="22"/>
          <w:szCs w:val="22"/>
        </w:rPr>
        <w:t> </w:t>
      </w:r>
    </w:p>
    <w:p w14:paraId="44978EF5" w14:textId="3B9484BA" w:rsidR="00664D68" w:rsidRPr="008846E5" w:rsidRDefault="007F31DB"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 xml:space="preserve">Hiring and </w:t>
      </w:r>
      <w:r w:rsidR="00587990" w:rsidRPr="008846E5">
        <w:rPr>
          <w:rStyle w:val="normaltextrun"/>
          <w:rFonts w:asciiTheme="minorHAnsi" w:hAnsiTheme="minorHAnsi" w:cstheme="minorHAnsi"/>
          <w:sz w:val="22"/>
          <w:szCs w:val="22"/>
        </w:rPr>
        <w:t>I</w:t>
      </w:r>
      <w:r w:rsidR="00664D68" w:rsidRPr="008846E5">
        <w:rPr>
          <w:rStyle w:val="normaltextrun"/>
          <w:rFonts w:asciiTheme="minorHAnsi" w:hAnsiTheme="minorHAnsi" w:cstheme="minorHAnsi"/>
          <w:sz w:val="22"/>
          <w:szCs w:val="22"/>
        </w:rPr>
        <w:t>nvoic</w:t>
      </w:r>
      <w:r w:rsidRPr="008846E5">
        <w:rPr>
          <w:rStyle w:val="normaltextrun"/>
          <w:rFonts w:asciiTheme="minorHAnsi" w:hAnsiTheme="minorHAnsi" w:cstheme="minorHAnsi"/>
          <w:sz w:val="22"/>
          <w:szCs w:val="22"/>
        </w:rPr>
        <w:t>ing services for non-military users</w:t>
      </w:r>
      <w:r w:rsidR="00664D68" w:rsidRPr="008846E5">
        <w:rPr>
          <w:rStyle w:val="normaltextrun"/>
          <w:rFonts w:asciiTheme="minorHAnsi" w:hAnsiTheme="minorHAnsi" w:cstheme="minorHAnsi"/>
          <w:sz w:val="22"/>
          <w:szCs w:val="22"/>
        </w:rPr>
        <w:t>.</w:t>
      </w:r>
      <w:r w:rsidR="00664D68" w:rsidRPr="008846E5">
        <w:rPr>
          <w:rStyle w:val="eop"/>
          <w:rFonts w:asciiTheme="minorHAnsi" w:hAnsiTheme="minorHAnsi" w:cstheme="minorHAnsi"/>
          <w:sz w:val="22"/>
          <w:szCs w:val="22"/>
        </w:rPr>
        <w:t> </w:t>
      </w:r>
    </w:p>
    <w:p w14:paraId="082980BB" w14:textId="314E2257" w:rsidR="00664D68" w:rsidRPr="008846E5" w:rsidRDefault="00697B65"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A</w:t>
      </w:r>
      <w:r w:rsidR="00664D68" w:rsidRPr="008846E5">
        <w:rPr>
          <w:rStyle w:val="normaltextrun"/>
          <w:rFonts w:asciiTheme="minorHAnsi" w:hAnsiTheme="minorHAnsi" w:cstheme="minorHAnsi"/>
          <w:sz w:val="22"/>
          <w:szCs w:val="22"/>
        </w:rPr>
        <w:t>dminister the issue of facility user passes in accordance with local orders.</w:t>
      </w:r>
      <w:r w:rsidR="00664D68" w:rsidRPr="008846E5">
        <w:rPr>
          <w:rStyle w:val="eop"/>
          <w:rFonts w:asciiTheme="minorHAnsi" w:hAnsiTheme="minorHAnsi" w:cstheme="minorHAnsi"/>
          <w:sz w:val="22"/>
          <w:szCs w:val="22"/>
        </w:rPr>
        <w:t> </w:t>
      </w:r>
    </w:p>
    <w:p w14:paraId="113C79C4" w14:textId="388E2CDB" w:rsidR="00664D68" w:rsidRPr="008846E5" w:rsidRDefault="00697B65"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C</w:t>
      </w:r>
      <w:r w:rsidR="00664D68" w:rsidRPr="008846E5">
        <w:rPr>
          <w:rStyle w:val="normaltextrun"/>
          <w:rFonts w:asciiTheme="minorHAnsi" w:hAnsiTheme="minorHAnsi" w:cstheme="minorHAnsi"/>
          <w:sz w:val="22"/>
          <w:szCs w:val="22"/>
        </w:rPr>
        <w:t>o-ordinate transport bookings for all sports teams.</w:t>
      </w:r>
      <w:r w:rsidR="00664D68" w:rsidRPr="008846E5">
        <w:rPr>
          <w:rStyle w:val="eop"/>
          <w:rFonts w:asciiTheme="minorHAnsi" w:hAnsiTheme="minorHAnsi" w:cstheme="minorHAnsi"/>
          <w:sz w:val="22"/>
          <w:szCs w:val="22"/>
        </w:rPr>
        <w:t> </w:t>
      </w:r>
    </w:p>
    <w:p w14:paraId="581819A9" w14:textId="7D56DDDD" w:rsidR="005B0CEF" w:rsidRPr="008846E5" w:rsidRDefault="00664D68" w:rsidP="005B0CEF">
      <w:pPr>
        <w:pStyle w:val="paragraph"/>
        <w:numPr>
          <w:ilvl w:val="0"/>
          <w:numId w:val="26"/>
        </w:numPr>
        <w:spacing w:before="0" w:beforeAutospacing="0" w:after="0" w:afterAutospacing="0"/>
        <w:textAlignment w:val="baseline"/>
        <w:rPr>
          <w:rStyle w:val="normaltextrun"/>
          <w:rFonts w:asciiTheme="minorHAnsi" w:hAnsiTheme="minorHAnsi" w:cstheme="minorHAnsi"/>
          <w:sz w:val="22"/>
          <w:szCs w:val="22"/>
        </w:rPr>
      </w:pPr>
      <w:r w:rsidRPr="008846E5">
        <w:rPr>
          <w:rStyle w:val="normaltextrun"/>
          <w:rFonts w:asciiTheme="minorHAnsi" w:hAnsiTheme="minorHAnsi" w:cstheme="minorHAnsi"/>
          <w:color w:val="000000"/>
          <w:sz w:val="22"/>
          <w:szCs w:val="22"/>
          <w:shd w:val="clear" w:color="auto" w:fill="FFFFFF"/>
        </w:rPr>
        <w:t xml:space="preserve">Intelligent Customer lead for Cardiovascular and Strength Equipment (CVSE), Adventurous Training and Sports Equipment on behalf of HoE.   </w:t>
      </w:r>
    </w:p>
    <w:p w14:paraId="2F9D50D9" w14:textId="6FE354B7" w:rsidR="00664D68" w:rsidRPr="008846E5" w:rsidRDefault="005B0CEF"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I</w:t>
      </w:r>
      <w:r w:rsidR="00664D68" w:rsidRPr="008846E5">
        <w:rPr>
          <w:rStyle w:val="normaltextrun"/>
          <w:rFonts w:asciiTheme="minorHAnsi" w:hAnsiTheme="minorHAnsi" w:cstheme="minorHAnsi"/>
          <w:sz w:val="22"/>
          <w:szCs w:val="22"/>
        </w:rPr>
        <w:t>ssue sports equipment as required and maintain a log of issued equipment.</w:t>
      </w:r>
      <w:r w:rsidR="00664D68" w:rsidRPr="008846E5">
        <w:rPr>
          <w:rStyle w:val="eop"/>
          <w:rFonts w:asciiTheme="minorHAnsi" w:hAnsiTheme="minorHAnsi" w:cstheme="minorHAnsi"/>
          <w:sz w:val="22"/>
          <w:szCs w:val="22"/>
        </w:rPr>
        <w:t> </w:t>
      </w:r>
    </w:p>
    <w:p w14:paraId="41335040" w14:textId="7D74B079" w:rsidR="00664D68" w:rsidRPr="008846E5" w:rsidRDefault="005B0CEF"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P</w:t>
      </w:r>
      <w:r w:rsidR="00664D68" w:rsidRPr="008846E5">
        <w:rPr>
          <w:rStyle w:val="normaltextrun"/>
          <w:rFonts w:asciiTheme="minorHAnsi" w:hAnsiTheme="minorHAnsi" w:cstheme="minorHAnsi"/>
          <w:sz w:val="22"/>
          <w:szCs w:val="22"/>
        </w:rPr>
        <w:t>repare, launder and issue sports strips for each Establishment’s sports teams/representatives and intra unit competitions.</w:t>
      </w:r>
      <w:r w:rsidR="00664D68" w:rsidRPr="008846E5">
        <w:rPr>
          <w:rStyle w:val="eop"/>
          <w:rFonts w:asciiTheme="minorHAnsi" w:hAnsiTheme="minorHAnsi" w:cstheme="minorHAnsi"/>
          <w:sz w:val="22"/>
          <w:szCs w:val="22"/>
        </w:rPr>
        <w:t> </w:t>
      </w:r>
    </w:p>
    <w:p w14:paraId="689A82A9" w14:textId="1C784D95" w:rsidR="00664D68" w:rsidRPr="008846E5" w:rsidRDefault="005B0CEF"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M</w:t>
      </w:r>
      <w:r w:rsidR="00664D68" w:rsidRPr="008846E5">
        <w:rPr>
          <w:rStyle w:val="normaltextrun"/>
          <w:rFonts w:asciiTheme="minorHAnsi" w:hAnsiTheme="minorHAnsi" w:cstheme="minorHAnsi"/>
          <w:sz w:val="22"/>
          <w:szCs w:val="22"/>
        </w:rPr>
        <w:t>aintain records of all sports equipment, including when replacement or refurbishment is due.</w:t>
      </w:r>
      <w:r w:rsidR="00664D68" w:rsidRPr="008846E5">
        <w:rPr>
          <w:rStyle w:val="eop"/>
          <w:rFonts w:asciiTheme="minorHAnsi" w:hAnsiTheme="minorHAnsi" w:cstheme="minorHAnsi"/>
          <w:sz w:val="22"/>
          <w:szCs w:val="22"/>
        </w:rPr>
        <w:t> </w:t>
      </w:r>
    </w:p>
    <w:p w14:paraId="576192A3" w14:textId="0A923984" w:rsidR="00664D68" w:rsidRPr="008846E5" w:rsidRDefault="006E35AC"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C</w:t>
      </w:r>
      <w:r w:rsidR="00664D68" w:rsidRPr="008846E5">
        <w:rPr>
          <w:rStyle w:val="normaltextrun"/>
          <w:rFonts w:asciiTheme="minorHAnsi" w:hAnsiTheme="minorHAnsi" w:cstheme="minorHAnsi"/>
          <w:sz w:val="22"/>
          <w:szCs w:val="22"/>
        </w:rPr>
        <w:t>o-ordinate and produce weekly sports</w:t>
      </w:r>
      <w:r w:rsidRPr="008846E5">
        <w:rPr>
          <w:rStyle w:val="normaltextrun"/>
          <w:rFonts w:asciiTheme="minorHAnsi" w:hAnsiTheme="minorHAnsi" w:cstheme="minorHAnsi"/>
          <w:sz w:val="22"/>
          <w:szCs w:val="22"/>
        </w:rPr>
        <w:t xml:space="preserve"> and fitness </w:t>
      </w:r>
      <w:r w:rsidR="00664D68" w:rsidRPr="008846E5">
        <w:rPr>
          <w:rStyle w:val="normaltextrun"/>
          <w:rFonts w:asciiTheme="minorHAnsi" w:hAnsiTheme="minorHAnsi" w:cstheme="minorHAnsi"/>
          <w:sz w:val="22"/>
          <w:szCs w:val="22"/>
        </w:rPr>
        <w:t>programmes</w:t>
      </w:r>
      <w:r w:rsidRPr="008846E5">
        <w:rPr>
          <w:rStyle w:val="normaltextrun"/>
          <w:rFonts w:asciiTheme="minorHAnsi" w:hAnsiTheme="minorHAnsi" w:cstheme="minorHAnsi"/>
          <w:sz w:val="22"/>
          <w:szCs w:val="22"/>
        </w:rPr>
        <w:t>.</w:t>
      </w:r>
    </w:p>
    <w:p w14:paraId="4CAE1AC1" w14:textId="7C858228" w:rsidR="007C041B" w:rsidRPr="008846E5" w:rsidRDefault="006E35AC" w:rsidP="007C041B">
      <w:pPr>
        <w:pStyle w:val="paragraph"/>
        <w:numPr>
          <w:ilvl w:val="0"/>
          <w:numId w:val="26"/>
        </w:numPr>
        <w:spacing w:before="0" w:beforeAutospacing="0" w:after="0" w:afterAutospacing="0"/>
        <w:jc w:val="both"/>
        <w:textAlignment w:val="baseline"/>
        <w:rPr>
          <w:rStyle w:val="normaltextrun"/>
          <w:rFonts w:asciiTheme="minorHAnsi" w:hAnsiTheme="minorHAnsi" w:cstheme="minorHAnsi"/>
        </w:rPr>
      </w:pPr>
      <w:r w:rsidRPr="008846E5">
        <w:rPr>
          <w:rStyle w:val="normaltextrun"/>
          <w:rFonts w:asciiTheme="minorHAnsi" w:hAnsiTheme="minorHAnsi" w:cstheme="minorHAnsi"/>
          <w:sz w:val="22"/>
          <w:szCs w:val="22"/>
        </w:rPr>
        <w:t>P</w:t>
      </w:r>
      <w:r w:rsidR="00664D68" w:rsidRPr="008846E5">
        <w:rPr>
          <w:rStyle w:val="normaltextrun"/>
          <w:rFonts w:asciiTheme="minorHAnsi" w:hAnsiTheme="minorHAnsi" w:cstheme="minorHAnsi"/>
          <w:sz w:val="22"/>
          <w:szCs w:val="22"/>
        </w:rPr>
        <w:t xml:space="preserve">erform the role of building manager and report all defects </w:t>
      </w:r>
      <w:r w:rsidR="00824597" w:rsidRPr="008846E5">
        <w:rPr>
          <w:rStyle w:val="normaltextrun"/>
          <w:rFonts w:asciiTheme="minorHAnsi" w:hAnsiTheme="minorHAnsi" w:cstheme="minorHAnsi"/>
          <w:sz w:val="22"/>
          <w:szCs w:val="22"/>
        </w:rPr>
        <w:t>t</w:t>
      </w:r>
      <w:r w:rsidR="00664D68" w:rsidRPr="008846E5">
        <w:rPr>
          <w:rStyle w:val="normaltextrun"/>
          <w:rFonts w:asciiTheme="minorHAnsi" w:hAnsiTheme="minorHAnsi" w:cstheme="minorHAnsi"/>
          <w:sz w:val="22"/>
          <w:szCs w:val="22"/>
        </w:rPr>
        <w:t>o the Hard FM Contractor and monitor the progress in resolving them</w:t>
      </w:r>
      <w:r w:rsidR="00824597" w:rsidRPr="008846E5">
        <w:rPr>
          <w:rStyle w:val="normaltextrun"/>
          <w:rFonts w:asciiTheme="minorHAnsi" w:hAnsiTheme="minorHAnsi" w:cstheme="minorHAnsi"/>
          <w:sz w:val="22"/>
          <w:szCs w:val="22"/>
        </w:rPr>
        <w:t>.</w:t>
      </w:r>
    </w:p>
    <w:p w14:paraId="0CF8F08E" w14:textId="4F590B19" w:rsidR="007C041B" w:rsidRPr="008846E5" w:rsidRDefault="007C041B" w:rsidP="007C041B">
      <w:pPr>
        <w:pStyle w:val="paragraph"/>
        <w:spacing w:before="0" w:beforeAutospacing="0" w:after="0" w:afterAutospacing="0"/>
        <w:ind w:left="1440"/>
        <w:jc w:val="both"/>
        <w:textAlignment w:val="baseline"/>
        <w:rPr>
          <w:rStyle w:val="normaltextrun"/>
          <w:rFonts w:asciiTheme="minorHAnsi" w:hAnsiTheme="minorHAnsi" w:cstheme="minorHAnsi"/>
        </w:rPr>
      </w:pPr>
      <w:r w:rsidRPr="008846E5">
        <w:rPr>
          <w:rStyle w:val="normaltextrun"/>
          <w:rFonts w:asciiTheme="minorHAnsi" w:hAnsiTheme="minorHAnsi" w:cstheme="minorHAnsi"/>
        </w:rPr>
        <w:t>And where required:</w:t>
      </w:r>
    </w:p>
    <w:p w14:paraId="2600E836" w14:textId="77777777" w:rsidR="007C041B" w:rsidRPr="008846E5" w:rsidRDefault="007C041B" w:rsidP="007C041B">
      <w:pPr>
        <w:pStyle w:val="paragraph"/>
        <w:spacing w:before="0" w:beforeAutospacing="0" w:after="0" w:afterAutospacing="0"/>
        <w:ind w:left="1440"/>
        <w:jc w:val="both"/>
        <w:textAlignment w:val="baseline"/>
        <w:rPr>
          <w:rStyle w:val="normaltextrun"/>
          <w:rFonts w:asciiTheme="minorHAnsi" w:hAnsiTheme="minorHAnsi" w:cstheme="minorHAnsi"/>
        </w:rPr>
      </w:pPr>
    </w:p>
    <w:p w14:paraId="06D961AA" w14:textId="03A6E8B8" w:rsidR="00304370" w:rsidRPr="008846E5" w:rsidRDefault="007C041B" w:rsidP="00304370">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P</w:t>
      </w:r>
      <w:r w:rsidR="00304370" w:rsidRPr="008846E5">
        <w:rPr>
          <w:rStyle w:val="normaltextrun"/>
          <w:rFonts w:asciiTheme="minorHAnsi" w:hAnsiTheme="minorHAnsi" w:cstheme="minorHAnsi"/>
          <w:sz w:val="22"/>
          <w:szCs w:val="22"/>
        </w:rPr>
        <w:t xml:space="preserve">rovide the administration, management for </w:t>
      </w:r>
      <w:r w:rsidR="003232C9">
        <w:rPr>
          <w:rStyle w:val="normaltextrun"/>
          <w:rFonts w:asciiTheme="minorHAnsi" w:hAnsiTheme="minorHAnsi" w:cstheme="minorHAnsi"/>
          <w:sz w:val="22"/>
          <w:szCs w:val="22"/>
        </w:rPr>
        <w:t xml:space="preserve">7 </w:t>
      </w:r>
      <w:r w:rsidR="00304370" w:rsidRPr="008846E5">
        <w:rPr>
          <w:rStyle w:val="normaltextrun"/>
          <w:rFonts w:asciiTheme="minorHAnsi" w:hAnsiTheme="minorHAnsi" w:cstheme="minorHAnsi"/>
          <w:sz w:val="22"/>
          <w:szCs w:val="22"/>
        </w:rPr>
        <w:t>swimming pool and swimming pool complex</w:t>
      </w:r>
      <w:r w:rsidR="006D2A0C">
        <w:rPr>
          <w:rStyle w:val="normaltextrun"/>
          <w:rFonts w:asciiTheme="minorHAnsi" w:hAnsiTheme="minorHAnsi" w:cstheme="minorHAnsi"/>
          <w:sz w:val="22"/>
          <w:szCs w:val="22"/>
        </w:rPr>
        <w:t xml:space="preserve">, including the management of current pool </w:t>
      </w:r>
      <w:r w:rsidR="00DD1E39">
        <w:rPr>
          <w:rStyle w:val="normaltextrun"/>
          <w:rFonts w:asciiTheme="minorHAnsi" w:hAnsiTheme="minorHAnsi" w:cstheme="minorHAnsi"/>
          <w:sz w:val="22"/>
          <w:szCs w:val="22"/>
        </w:rPr>
        <w:t xml:space="preserve">lifeguard </w:t>
      </w:r>
      <w:r w:rsidR="006D2A0C">
        <w:rPr>
          <w:rStyle w:val="normaltextrun"/>
          <w:rFonts w:asciiTheme="minorHAnsi" w:hAnsiTheme="minorHAnsi" w:cstheme="minorHAnsi"/>
          <w:sz w:val="22"/>
          <w:szCs w:val="22"/>
        </w:rPr>
        <w:t>workforce</w:t>
      </w:r>
      <w:r w:rsidR="00304370" w:rsidRPr="008846E5">
        <w:rPr>
          <w:rStyle w:val="normaltextrun"/>
          <w:rFonts w:asciiTheme="minorHAnsi" w:hAnsiTheme="minorHAnsi" w:cstheme="minorHAnsi"/>
          <w:sz w:val="22"/>
          <w:szCs w:val="22"/>
        </w:rPr>
        <w:t>.</w:t>
      </w:r>
      <w:r w:rsidR="00304370" w:rsidRPr="008846E5">
        <w:rPr>
          <w:rStyle w:val="eop"/>
          <w:rFonts w:asciiTheme="minorHAnsi" w:hAnsiTheme="minorHAnsi" w:cstheme="minorHAnsi"/>
          <w:sz w:val="22"/>
          <w:szCs w:val="22"/>
        </w:rPr>
        <w:t> </w:t>
      </w:r>
    </w:p>
    <w:p w14:paraId="6A930C91" w14:textId="20506642" w:rsidR="00304370" w:rsidRPr="008846E5" w:rsidRDefault="00DA1DFF" w:rsidP="00304370">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P</w:t>
      </w:r>
      <w:r w:rsidR="00304370" w:rsidRPr="008846E5">
        <w:rPr>
          <w:rStyle w:val="normaltextrun"/>
          <w:rFonts w:asciiTheme="minorHAnsi" w:hAnsiTheme="minorHAnsi" w:cstheme="minorHAnsi"/>
          <w:sz w:val="22"/>
          <w:szCs w:val="22"/>
        </w:rPr>
        <w:t>rovide advice and resolve all swimming pool related issues</w:t>
      </w:r>
      <w:r w:rsidRPr="008846E5">
        <w:rPr>
          <w:rStyle w:val="normaltextrun"/>
          <w:rFonts w:asciiTheme="minorHAnsi" w:hAnsiTheme="minorHAnsi" w:cstheme="minorHAnsi"/>
          <w:sz w:val="22"/>
          <w:szCs w:val="22"/>
        </w:rPr>
        <w:t>.</w:t>
      </w:r>
    </w:p>
    <w:p w14:paraId="4E0C3AAE" w14:textId="28AB2B3B" w:rsidR="00304370" w:rsidRPr="008846E5" w:rsidRDefault="00304370" w:rsidP="00DA1DFF">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eop"/>
          <w:rFonts w:asciiTheme="minorHAnsi" w:hAnsiTheme="minorHAnsi" w:cstheme="minorHAnsi"/>
          <w:sz w:val="22"/>
          <w:szCs w:val="22"/>
        </w:rPr>
        <w:t> </w:t>
      </w:r>
      <w:r w:rsidR="00DA1DFF" w:rsidRPr="008846E5">
        <w:rPr>
          <w:rStyle w:val="eop"/>
          <w:rFonts w:asciiTheme="minorHAnsi" w:hAnsiTheme="minorHAnsi" w:cstheme="minorHAnsi"/>
          <w:sz w:val="22"/>
          <w:szCs w:val="22"/>
        </w:rPr>
        <w:t>O</w:t>
      </w:r>
      <w:r w:rsidRPr="008846E5">
        <w:rPr>
          <w:rStyle w:val="normaltextrun"/>
          <w:rFonts w:asciiTheme="minorHAnsi" w:hAnsiTheme="minorHAnsi" w:cstheme="minorHAnsi"/>
          <w:sz w:val="22"/>
          <w:szCs w:val="22"/>
        </w:rPr>
        <w:t xml:space="preserve">rganise and prepare the pool for galas and other events as agreed with the </w:t>
      </w:r>
      <w:r w:rsidR="00DA1DFF" w:rsidRPr="008846E5">
        <w:rPr>
          <w:rStyle w:val="normaltextrun"/>
          <w:rFonts w:asciiTheme="minorHAnsi" w:hAnsiTheme="minorHAnsi" w:cstheme="minorHAnsi"/>
          <w:sz w:val="22"/>
          <w:szCs w:val="22"/>
        </w:rPr>
        <w:t>Authority</w:t>
      </w:r>
      <w:r w:rsidRPr="008846E5">
        <w:rPr>
          <w:rStyle w:val="normaltextrun"/>
          <w:rFonts w:asciiTheme="minorHAnsi" w:hAnsiTheme="minorHAnsi" w:cstheme="minorHAnsi"/>
          <w:sz w:val="22"/>
          <w:szCs w:val="22"/>
        </w:rPr>
        <w:t>.</w:t>
      </w:r>
      <w:r w:rsidRPr="008846E5">
        <w:rPr>
          <w:rStyle w:val="eop"/>
          <w:rFonts w:asciiTheme="minorHAnsi" w:hAnsiTheme="minorHAnsi" w:cstheme="minorHAnsi"/>
          <w:sz w:val="22"/>
          <w:szCs w:val="22"/>
        </w:rPr>
        <w:t> </w:t>
      </w:r>
    </w:p>
    <w:p w14:paraId="7038BB79" w14:textId="77777777" w:rsidR="00824597" w:rsidRPr="008846E5" w:rsidRDefault="00824597" w:rsidP="00824597">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395D6DB" w14:textId="6FC05EEC" w:rsidR="00824597" w:rsidRPr="008846E5" w:rsidRDefault="00824597" w:rsidP="00824597">
      <w:pPr>
        <w:pStyle w:val="paragraph"/>
        <w:spacing w:before="0" w:beforeAutospacing="0" w:after="0" w:afterAutospacing="0"/>
        <w:jc w:val="both"/>
        <w:textAlignment w:val="baseline"/>
        <w:rPr>
          <w:rFonts w:asciiTheme="minorHAnsi" w:hAnsiTheme="minorHAnsi" w:cstheme="minorHAnsi"/>
        </w:rPr>
      </w:pPr>
    </w:p>
    <w:p w14:paraId="6E2F6E6C" w14:textId="77777777" w:rsidR="00900ABA" w:rsidRPr="008846E5" w:rsidRDefault="00EB05CD" w:rsidP="00EB05CD">
      <w:pPr>
        <w:ind w:firstLine="720"/>
        <w:rPr>
          <w:rFonts w:cstheme="minorHAnsi"/>
        </w:rPr>
      </w:pPr>
      <w:r w:rsidRPr="008846E5">
        <w:rPr>
          <w:rFonts w:cstheme="minorHAnsi"/>
        </w:rPr>
        <w:t>Physical Training Services:</w:t>
      </w:r>
    </w:p>
    <w:p w14:paraId="6540D75C" w14:textId="77777777" w:rsidR="006B18F5" w:rsidRPr="008846E5" w:rsidRDefault="006B18F5" w:rsidP="009C40D4">
      <w:pPr>
        <w:pStyle w:val="paragraph"/>
        <w:numPr>
          <w:ilvl w:val="0"/>
          <w:numId w:val="30"/>
        </w:numPr>
        <w:spacing w:before="0" w:beforeAutospacing="0" w:after="0" w:afterAutospacing="0"/>
        <w:textAlignment w:val="baseline"/>
        <w:rPr>
          <w:rStyle w:val="normaltextrun"/>
          <w:rFonts w:asciiTheme="minorHAnsi" w:hAnsiTheme="minorHAnsi" w:cstheme="minorHAnsi"/>
          <w:sz w:val="18"/>
          <w:szCs w:val="18"/>
        </w:rPr>
      </w:pPr>
      <w:r w:rsidRPr="008846E5">
        <w:rPr>
          <w:rStyle w:val="normaltextrun"/>
          <w:rFonts w:asciiTheme="minorHAnsi" w:hAnsiTheme="minorHAnsi" w:cstheme="minorHAnsi"/>
          <w:sz w:val="22"/>
          <w:szCs w:val="22"/>
        </w:rPr>
        <w:t>P</w:t>
      </w:r>
      <w:r w:rsidR="00900ABA" w:rsidRPr="008846E5">
        <w:rPr>
          <w:rStyle w:val="normaltextrun"/>
          <w:rFonts w:asciiTheme="minorHAnsi" w:hAnsiTheme="minorHAnsi" w:cstheme="minorHAnsi"/>
          <w:sz w:val="22"/>
          <w:szCs w:val="22"/>
        </w:rPr>
        <w:t>rogramme of core high and low impact fitness and exercise classes</w:t>
      </w:r>
    </w:p>
    <w:p w14:paraId="378BBD9E" w14:textId="77777777" w:rsidR="005A4ABF" w:rsidRPr="008846E5" w:rsidRDefault="00CB4B4B" w:rsidP="000A4FCB">
      <w:pPr>
        <w:pStyle w:val="paragraph"/>
        <w:numPr>
          <w:ilvl w:val="0"/>
          <w:numId w:val="30"/>
        </w:numPr>
        <w:spacing w:before="0" w:beforeAutospacing="0" w:after="0" w:afterAutospacing="0"/>
        <w:textAlignment w:val="baseline"/>
        <w:rPr>
          <w:rStyle w:val="eop"/>
          <w:rFonts w:asciiTheme="minorHAnsi" w:hAnsiTheme="minorHAnsi" w:cstheme="minorHAnsi"/>
          <w:sz w:val="18"/>
          <w:szCs w:val="18"/>
        </w:rPr>
      </w:pPr>
      <w:r w:rsidRPr="008846E5">
        <w:rPr>
          <w:rStyle w:val="normaltextrun"/>
          <w:rFonts w:asciiTheme="minorHAnsi" w:hAnsiTheme="minorHAnsi" w:cstheme="minorHAnsi"/>
          <w:sz w:val="22"/>
          <w:szCs w:val="22"/>
        </w:rPr>
        <w:t>S</w:t>
      </w:r>
      <w:r w:rsidR="00900ABA" w:rsidRPr="008846E5">
        <w:rPr>
          <w:rStyle w:val="normaltextrun"/>
          <w:rFonts w:asciiTheme="minorHAnsi" w:hAnsiTheme="minorHAnsi" w:cstheme="minorHAnsi"/>
          <w:sz w:val="22"/>
          <w:szCs w:val="22"/>
        </w:rPr>
        <w:t>upervise the use of the sports facilities during opening hours.</w:t>
      </w:r>
      <w:r w:rsidR="00900ABA" w:rsidRPr="008846E5">
        <w:rPr>
          <w:rStyle w:val="eop"/>
          <w:rFonts w:asciiTheme="minorHAnsi" w:hAnsiTheme="minorHAnsi" w:cstheme="minorHAnsi"/>
          <w:sz w:val="22"/>
          <w:szCs w:val="22"/>
        </w:rPr>
        <w:t> </w:t>
      </w:r>
    </w:p>
    <w:p w14:paraId="4ABB8C29" w14:textId="071EE1CF" w:rsidR="00A83DB3" w:rsidRPr="008846E5" w:rsidRDefault="005A4ABF" w:rsidP="00484C9B">
      <w:pPr>
        <w:pStyle w:val="paragraph"/>
        <w:numPr>
          <w:ilvl w:val="0"/>
          <w:numId w:val="30"/>
        </w:numPr>
        <w:spacing w:before="0" w:beforeAutospacing="0" w:after="0" w:afterAutospacing="0"/>
        <w:textAlignment w:val="baseline"/>
        <w:rPr>
          <w:rStyle w:val="normaltextrun"/>
          <w:rFonts w:asciiTheme="minorHAnsi" w:hAnsiTheme="minorHAnsi" w:cstheme="minorHAnsi"/>
          <w:sz w:val="18"/>
          <w:szCs w:val="18"/>
        </w:rPr>
      </w:pPr>
      <w:r w:rsidRPr="008846E5">
        <w:rPr>
          <w:rStyle w:val="eop"/>
          <w:rFonts w:asciiTheme="minorHAnsi" w:hAnsiTheme="minorHAnsi" w:cstheme="minorHAnsi"/>
          <w:sz w:val="22"/>
          <w:szCs w:val="22"/>
        </w:rPr>
        <w:t>A</w:t>
      </w:r>
      <w:r w:rsidR="00900ABA" w:rsidRPr="008846E5">
        <w:rPr>
          <w:rStyle w:val="normaltextrun"/>
          <w:rFonts w:asciiTheme="minorHAnsi" w:hAnsiTheme="minorHAnsi" w:cstheme="minorHAnsi"/>
          <w:sz w:val="22"/>
          <w:szCs w:val="22"/>
        </w:rPr>
        <w:t xml:space="preserve">ssist the </w:t>
      </w:r>
      <w:r w:rsidRPr="008846E5">
        <w:rPr>
          <w:rStyle w:val="normaltextrun"/>
          <w:rFonts w:asciiTheme="minorHAnsi" w:hAnsiTheme="minorHAnsi" w:cstheme="minorHAnsi"/>
          <w:sz w:val="22"/>
          <w:szCs w:val="22"/>
        </w:rPr>
        <w:t xml:space="preserve">Authority </w:t>
      </w:r>
      <w:r w:rsidR="00900ABA" w:rsidRPr="008846E5">
        <w:rPr>
          <w:rStyle w:val="normaltextrun"/>
          <w:rFonts w:asciiTheme="minorHAnsi" w:hAnsiTheme="minorHAnsi" w:cstheme="minorHAnsi"/>
          <w:sz w:val="22"/>
          <w:szCs w:val="22"/>
        </w:rPr>
        <w:t xml:space="preserve">in undertaking military fitness </w:t>
      </w:r>
      <w:r w:rsidR="00AD1F93" w:rsidRPr="008846E5">
        <w:rPr>
          <w:rStyle w:val="normaltextrun"/>
          <w:rFonts w:asciiTheme="minorHAnsi" w:hAnsiTheme="minorHAnsi" w:cstheme="minorHAnsi"/>
          <w:sz w:val="22"/>
          <w:szCs w:val="22"/>
        </w:rPr>
        <w:t>testing.</w:t>
      </w:r>
    </w:p>
    <w:p w14:paraId="122E9633" w14:textId="77777777" w:rsidR="00B06143" w:rsidRPr="008846E5" w:rsidRDefault="00A83DB3" w:rsidP="00035B86">
      <w:pPr>
        <w:pStyle w:val="paragraph"/>
        <w:numPr>
          <w:ilvl w:val="0"/>
          <w:numId w:val="30"/>
        </w:numPr>
        <w:spacing w:before="0" w:beforeAutospacing="0" w:after="0" w:afterAutospacing="0"/>
        <w:textAlignment w:val="baseline"/>
        <w:rPr>
          <w:rStyle w:val="normaltextrun"/>
          <w:rFonts w:asciiTheme="minorHAnsi" w:hAnsiTheme="minorHAnsi" w:cstheme="minorHAnsi"/>
          <w:sz w:val="18"/>
          <w:szCs w:val="18"/>
        </w:rPr>
      </w:pPr>
      <w:r w:rsidRPr="008846E5">
        <w:rPr>
          <w:rStyle w:val="normaltextrun"/>
          <w:rFonts w:asciiTheme="minorHAnsi" w:hAnsiTheme="minorHAnsi" w:cstheme="minorHAnsi"/>
          <w:sz w:val="22"/>
          <w:szCs w:val="22"/>
        </w:rPr>
        <w:t>No</w:t>
      </w:r>
      <w:r w:rsidR="00900ABA" w:rsidRPr="008846E5">
        <w:rPr>
          <w:rStyle w:val="normaltextrun"/>
          <w:rFonts w:asciiTheme="minorHAnsi" w:hAnsiTheme="minorHAnsi" w:cstheme="minorHAnsi"/>
          <w:sz w:val="22"/>
          <w:szCs w:val="22"/>
        </w:rPr>
        <w:t xml:space="preserve">n-core activities in consultation with the </w:t>
      </w:r>
      <w:r w:rsidR="007228DD" w:rsidRPr="008846E5">
        <w:rPr>
          <w:rStyle w:val="normaltextrun"/>
          <w:rFonts w:asciiTheme="minorHAnsi" w:hAnsiTheme="minorHAnsi" w:cstheme="minorHAnsi"/>
          <w:sz w:val="22"/>
          <w:szCs w:val="22"/>
        </w:rPr>
        <w:t>Authority</w:t>
      </w:r>
    </w:p>
    <w:p w14:paraId="0311A73A" w14:textId="77A5227A" w:rsidR="00D547A0" w:rsidRPr="008846E5" w:rsidRDefault="00B06143" w:rsidP="00900ABA">
      <w:pPr>
        <w:pStyle w:val="paragraph"/>
        <w:numPr>
          <w:ilvl w:val="0"/>
          <w:numId w:val="30"/>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W</w:t>
      </w:r>
      <w:r w:rsidR="00900ABA" w:rsidRPr="008846E5">
        <w:rPr>
          <w:rStyle w:val="normaltextrun"/>
          <w:rFonts w:asciiTheme="minorHAnsi" w:hAnsiTheme="minorHAnsi" w:cstheme="minorHAnsi"/>
          <w:sz w:val="22"/>
          <w:szCs w:val="22"/>
        </w:rPr>
        <w:t xml:space="preserve">eekly timetable of the activities in a format to be agreed with the </w:t>
      </w:r>
      <w:r w:rsidR="007228DD" w:rsidRPr="008846E5">
        <w:rPr>
          <w:rStyle w:val="normaltextrun"/>
          <w:rFonts w:asciiTheme="minorHAnsi" w:hAnsiTheme="minorHAnsi" w:cstheme="minorHAnsi"/>
          <w:sz w:val="22"/>
          <w:szCs w:val="22"/>
        </w:rPr>
        <w:t>Authority</w:t>
      </w:r>
      <w:r w:rsidR="00E30098" w:rsidRPr="008846E5">
        <w:rPr>
          <w:rStyle w:val="normaltextrun"/>
          <w:rFonts w:asciiTheme="minorHAnsi" w:hAnsiTheme="minorHAnsi" w:cstheme="minorHAnsi"/>
          <w:sz w:val="22"/>
          <w:szCs w:val="22"/>
        </w:rPr>
        <w:t xml:space="preserve">. </w:t>
      </w:r>
    </w:p>
    <w:p w14:paraId="3784E51E" w14:textId="2D910F83" w:rsidR="00900ABA" w:rsidRPr="008846E5" w:rsidRDefault="00D547A0" w:rsidP="00900ABA">
      <w:pPr>
        <w:pStyle w:val="paragraph"/>
        <w:numPr>
          <w:ilvl w:val="0"/>
          <w:numId w:val="30"/>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Prov</w:t>
      </w:r>
      <w:r w:rsidR="00900ABA" w:rsidRPr="008846E5">
        <w:rPr>
          <w:rStyle w:val="normaltextrun"/>
          <w:rFonts w:asciiTheme="minorHAnsi" w:hAnsiTheme="minorHAnsi" w:cstheme="minorHAnsi"/>
          <w:sz w:val="22"/>
          <w:szCs w:val="22"/>
        </w:rPr>
        <w:t xml:space="preserve">ide and operate an induction </w:t>
      </w:r>
      <w:r w:rsidR="000F5CAE">
        <w:rPr>
          <w:rStyle w:val="normaltextrun"/>
          <w:rFonts w:asciiTheme="minorHAnsi" w:hAnsiTheme="minorHAnsi" w:cstheme="minorHAnsi"/>
          <w:sz w:val="22"/>
          <w:szCs w:val="22"/>
        </w:rPr>
        <w:t>methodology.</w:t>
      </w:r>
    </w:p>
    <w:p w14:paraId="122823EC" w14:textId="77777777" w:rsidR="000F5CAE" w:rsidRDefault="00900ABA" w:rsidP="000F5CAE">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lastRenderedPageBreak/>
        <w:t> </w:t>
      </w:r>
      <w:bookmarkStart w:id="2" w:name="_Toc157673660"/>
    </w:p>
    <w:p w14:paraId="12E83242" w14:textId="125F8FFF" w:rsidR="002731A0" w:rsidRPr="00457E70" w:rsidRDefault="002731A0" w:rsidP="000F5CAE">
      <w:pPr>
        <w:pStyle w:val="paragraph"/>
        <w:spacing w:before="0" w:beforeAutospacing="0" w:after="0" w:afterAutospacing="0"/>
        <w:textAlignment w:val="baseline"/>
        <w:rPr>
          <w:rFonts w:ascii="Arial" w:eastAsiaTheme="majorEastAsia" w:hAnsi="Arial" w:cstheme="majorBidi"/>
          <w:color w:val="2F5496" w:themeColor="accent1" w:themeShade="BF"/>
          <w:sz w:val="28"/>
          <w:szCs w:val="32"/>
          <w:lang w:val="en-US"/>
        </w:rPr>
      </w:pPr>
      <w:r w:rsidRPr="00457E70">
        <w:rPr>
          <w:rFonts w:ascii="Arial" w:eastAsiaTheme="majorEastAsia" w:hAnsi="Arial" w:cstheme="majorBidi"/>
          <w:color w:val="2F5496" w:themeColor="accent1" w:themeShade="BF"/>
          <w:sz w:val="28"/>
          <w:szCs w:val="32"/>
          <w:lang w:val="en-US"/>
        </w:rPr>
        <w:t xml:space="preserve">RFI intended </w:t>
      </w:r>
      <w:bookmarkEnd w:id="2"/>
      <w:r w:rsidR="00AD1F93" w:rsidRPr="00457E70">
        <w:rPr>
          <w:rFonts w:ascii="Arial" w:eastAsiaTheme="majorEastAsia" w:hAnsi="Arial" w:cstheme="majorBidi"/>
          <w:color w:val="2F5496" w:themeColor="accent1" w:themeShade="BF"/>
          <w:sz w:val="28"/>
          <w:szCs w:val="32"/>
          <w:lang w:val="en-US"/>
        </w:rPr>
        <w:t>outcomes.</w:t>
      </w:r>
    </w:p>
    <w:p w14:paraId="63F2C2E6" w14:textId="77777777" w:rsidR="002731A0" w:rsidRPr="00457E70" w:rsidRDefault="002731A0" w:rsidP="00457E70">
      <w:pPr>
        <w:pStyle w:val="ListParagraph"/>
        <w:keepNext/>
        <w:keepLines/>
        <w:spacing w:before="240" w:after="0"/>
        <w:jc w:val="both"/>
        <w:outlineLvl w:val="0"/>
        <w:rPr>
          <w:rFonts w:ascii="Arial" w:eastAsiaTheme="majorEastAsia" w:hAnsi="Arial" w:cstheme="majorBidi"/>
          <w:color w:val="2F5496" w:themeColor="accent1" w:themeShade="BF"/>
          <w:sz w:val="28"/>
          <w:szCs w:val="32"/>
          <w:lang w:val="en-US"/>
        </w:rPr>
      </w:pPr>
    </w:p>
    <w:p w14:paraId="64265781" w14:textId="496E8D5F" w:rsidR="003E2CFF" w:rsidRPr="00B125CD" w:rsidRDefault="002A32CE" w:rsidP="00B125CD">
      <w:pPr>
        <w:rPr>
          <w:rFonts w:ascii="Arial" w:eastAsiaTheme="majorEastAsia" w:hAnsi="Arial" w:cstheme="majorBidi"/>
          <w:color w:val="2F5496" w:themeColor="accent1" w:themeShade="BF"/>
          <w:sz w:val="28"/>
          <w:szCs w:val="32"/>
          <w:lang w:val="en-US"/>
        </w:rPr>
      </w:pPr>
      <w:bookmarkStart w:id="3" w:name="_Toc72400951"/>
      <w:r w:rsidRPr="00B125CD">
        <w:t xml:space="preserve">This RFI aims to achieve </w:t>
      </w:r>
      <w:r w:rsidR="00213E4F" w:rsidRPr="00B125CD">
        <w:t>5</w:t>
      </w:r>
      <w:r w:rsidRPr="00B125CD">
        <w:t xml:space="preserve"> outcomes:</w:t>
      </w:r>
      <w:bookmarkEnd w:id="3"/>
      <w:r w:rsidRPr="00B125CD">
        <w:t xml:space="preserve"> </w:t>
      </w:r>
    </w:p>
    <w:p w14:paraId="2DF7DEE9" w14:textId="571E86FF" w:rsidR="003E2CFF" w:rsidRPr="00547E3E" w:rsidRDefault="00060698" w:rsidP="00457E70">
      <w:pPr>
        <w:pStyle w:val="ListParagraph"/>
        <w:numPr>
          <w:ilvl w:val="0"/>
          <w:numId w:val="21"/>
        </w:numPr>
        <w:jc w:val="both"/>
      </w:pPr>
      <w:r>
        <w:t>A</w:t>
      </w:r>
      <w:r w:rsidR="00AA6815">
        <w:t xml:space="preserve">lign </w:t>
      </w:r>
      <w:r w:rsidR="002A32CE" w:rsidRPr="00547E3E">
        <w:t xml:space="preserve">the MOD requirement with industry capability and processes for procurement of the required solution. </w:t>
      </w:r>
    </w:p>
    <w:p w14:paraId="192F4B77" w14:textId="3DF03ECC" w:rsidR="003E2CFF" w:rsidRPr="00547E3E" w:rsidRDefault="002A32CE" w:rsidP="00457E70">
      <w:pPr>
        <w:pStyle w:val="ListParagraph"/>
        <w:numPr>
          <w:ilvl w:val="0"/>
          <w:numId w:val="21"/>
        </w:numPr>
        <w:jc w:val="both"/>
      </w:pPr>
      <w:r w:rsidRPr="00547E3E">
        <w:t xml:space="preserve">Develop a procurement strategy that will deliver best value for money for Defence. </w:t>
      </w:r>
    </w:p>
    <w:p w14:paraId="466EDE42" w14:textId="6EB1A3A0" w:rsidR="003E2CFF" w:rsidRPr="00547E3E" w:rsidRDefault="002A32CE" w:rsidP="00457E70">
      <w:pPr>
        <w:pStyle w:val="ListParagraph"/>
        <w:numPr>
          <w:ilvl w:val="0"/>
          <w:numId w:val="21"/>
        </w:numPr>
        <w:jc w:val="both"/>
      </w:pPr>
      <w:r w:rsidRPr="00547E3E">
        <w:t xml:space="preserve">Implement an enduring solution that allows the Authority to plan its activity against an assured continuity of service, whilst also supporting </w:t>
      </w:r>
      <w:r w:rsidR="006A68F9" w:rsidRPr="00547E3E">
        <w:t>foreseeable increases</w:t>
      </w:r>
      <w:r w:rsidRPr="00547E3E">
        <w:t xml:space="preserve"> in demand. </w:t>
      </w:r>
    </w:p>
    <w:p w14:paraId="26517580" w14:textId="217ACDB3" w:rsidR="003E2CFF" w:rsidRPr="00547E3E" w:rsidRDefault="002A32CE" w:rsidP="00457E70">
      <w:pPr>
        <w:pStyle w:val="ListParagraph"/>
        <w:numPr>
          <w:ilvl w:val="0"/>
          <w:numId w:val="21"/>
        </w:numPr>
        <w:jc w:val="both"/>
      </w:pPr>
      <w:r w:rsidRPr="00547E3E">
        <w:t xml:space="preserve">To inform a Procurement Strategy that enables the implementation of an enduring solution. </w:t>
      </w:r>
    </w:p>
    <w:p w14:paraId="70ACE10E" w14:textId="0293E0E0" w:rsidR="00781D10" w:rsidRPr="00547E3E" w:rsidRDefault="00781D10" w:rsidP="00457E70">
      <w:pPr>
        <w:pStyle w:val="ListParagraph"/>
        <w:numPr>
          <w:ilvl w:val="0"/>
          <w:numId w:val="21"/>
        </w:numPr>
        <w:jc w:val="both"/>
      </w:pPr>
      <w:r w:rsidRPr="00547E3E">
        <w:t xml:space="preserve">To provide evidence </w:t>
      </w:r>
      <w:r w:rsidR="00D12980" w:rsidRPr="00547E3E">
        <w:t>that there is solution available that meets the Authority’s User Requirement</w:t>
      </w:r>
      <w:r w:rsidR="00791E0F" w:rsidRPr="00547E3E">
        <w:t xml:space="preserve"> to enable procurement activity to proceed</w:t>
      </w:r>
      <w:r w:rsidR="00A8148C" w:rsidRPr="00547E3E">
        <w:t>.</w:t>
      </w:r>
    </w:p>
    <w:p w14:paraId="1E157C14" w14:textId="77777777" w:rsidR="005E32D1" w:rsidRPr="00457E70" w:rsidRDefault="005E32D1" w:rsidP="00457E70">
      <w:pPr>
        <w:jc w:val="both"/>
        <w:rPr>
          <w:b/>
          <w:bCs/>
          <w:color w:val="000000" w:themeColor="text1"/>
        </w:rPr>
      </w:pPr>
    </w:p>
    <w:p w14:paraId="6924B533" w14:textId="450AB4AF" w:rsidR="002731A0" w:rsidRPr="00457E70" w:rsidRDefault="002731A0" w:rsidP="00457E7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8"/>
          <w:szCs w:val="32"/>
          <w:lang w:val="en-US"/>
        </w:rPr>
      </w:pPr>
      <w:bookmarkStart w:id="4" w:name="_Toc157673661"/>
      <w:r w:rsidRPr="00457E70">
        <w:rPr>
          <w:rFonts w:ascii="Arial" w:eastAsiaTheme="majorEastAsia" w:hAnsi="Arial" w:cstheme="majorBidi"/>
          <w:color w:val="2F5496" w:themeColor="accent1" w:themeShade="BF"/>
          <w:sz w:val="28"/>
          <w:szCs w:val="32"/>
          <w:lang w:val="en-US"/>
        </w:rPr>
        <w:t>RFI Procedure</w:t>
      </w:r>
      <w:bookmarkEnd w:id="4"/>
    </w:p>
    <w:p w14:paraId="3945D72B" w14:textId="7AA14C07" w:rsidR="003E2CFF" w:rsidRPr="00457E70" w:rsidRDefault="003E2CFF" w:rsidP="00457E70">
      <w:pPr>
        <w:jc w:val="both"/>
        <w:rPr>
          <w:b/>
          <w:bCs/>
          <w:color w:val="000000" w:themeColor="text1"/>
        </w:rPr>
      </w:pPr>
    </w:p>
    <w:p w14:paraId="475C6689" w14:textId="1F558288" w:rsidR="003E2CFF" w:rsidRPr="00457E70" w:rsidRDefault="002A32CE" w:rsidP="00457E70">
      <w:pPr>
        <w:ind w:left="360"/>
        <w:jc w:val="both"/>
      </w:pPr>
      <w:r w:rsidRPr="00457E70">
        <w:t xml:space="preserve">Responses to this RFI will be </w:t>
      </w:r>
      <w:r w:rsidR="1778913C" w:rsidRPr="00457E70">
        <w:t>reviewed</w:t>
      </w:r>
      <w:r w:rsidRPr="00457E70">
        <w:t xml:space="preserve"> by subject matter experts from different functional areas within Navy Command Headquarters. </w:t>
      </w:r>
    </w:p>
    <w:p w14:paraId="7747A3B7" w14:textId="3AF34D29" w:rsidR="00006810" w:rsidRPr="00457E70" w:rsidRDefault="00006810" w:rsidP="00457E70">
      <w:pPr>
        <w:ind w:left="360"/>
        <w:jc w:val="both"/>
      </w:pPr>
      <w:r w:rsidRPr="00457E70">
        <w:t>If upon review of your submission any clarifications or additional information is required, you will be contacted using the details provided in your RFI response.</w:t>
      </w:r>
    </w:p>
    <w:p w14:paraId="3ED66E69" w14:textId="77777777" w:rsidR="003E2CFF" w:rsidRPr="00457E70" w:rsidRDefault="002A32CE" w:rsidP="00457E70">
      <w:pPr>
        <w:ind w:left="360"/>
        <w:jc w:val="both"/>
      </w:pPr>
      <w:r w:rsidRPr="00457E70">
        <w:t xml:space="preserve">Any details provided in response to this RFI will be used for information purposes only and will not be used to determine the potential Suppliers who will be invited to bid, should the Authority proceed to tender. </w:t>
      </w:r>
    </w:p>
    <w:p w14:paraId="4356876A" w14:textId="77777777" w:rsidR="003E2CFF" w:rsidRPr="00457E70" w:rsidRDefault="002A32CE" w:rsidP="00457E70">
      <w:pPr>
        <w:ind w:left="360"/>
        <w:jc w:val="both"/>
      </w:pPr>
      <w:r w:rsidRPr="00457E70">
        <w:t xml:space="preserve">The results and analysis of this RFI shall not constitute any form of pre-qualification exercise. </w:t>
      </w:r>
    </w:p>
    <w:p w14:paraId="6995BC1B" w14:textId="77777777" w:rsidR="003E2CFF" w:rsidRPr="00457E70" w:rsidRDefault="002A32CE" w:rsidP="00457E70">
      <w:pPr>
        <w:ind w:left="360"/>
        <w:jc w:val="both"/>
      </w:pPr>
      <w:r w:rsidRPr="00457E70">
        <w:t>Any formal procurement process will be undertaken in accordance with</w:t>
      </w:r>
      <w:r w:rsidR="00B5763D" w:rsidRPr="00457E70">
        <w:t xml:space="preserve"> the</w:t>
      </w:r>
      <w:r w:rsidRPr="00457E70">
        <w:t xml:space="preserve"> relevant Procurement Law. </w:t>
      </w:r>
    </w:p>
    <w:p w14:paraId="646E0F66" w14:textId="77777777" w:rsidR="00FA4B04" w:rsidRPr="00457E70" w:rsidRDefault="002A32CE" w:rsidP="00457E70">
      <w:pPr>
        <w:ind w:left="360"/>
        <w:jc w:val="both"/>
      </w:pPr>
      <w:r w:rsidRPr="00457E70">
        <w:t>Nothing in this RFI, or any other engagements with Industry prior to a formal procurement process, shall be construed as a representation as to the Authority’s ultimate decision in relation to the future requirement.</w:t>
      </w:r>
    </w:p>
    <w:p w14:paraId="3CB55AC2" w14:textId="77777777" w:rsidR="00FA4B04" w:rsidRPr="00457E70" w:rsidRDefault="00FA4B04" w:rsidP="00457E70">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5" w:name="_Toc157673662"/>
      <w:r w:rsidRPr="00457E70">
        <w:rPr>
          <w:rFonts w:ascii="Arial" w:eastAsiaTheme="majorEastAsia" w:hAnsi="Arial" w:cstheme="majorBidi"/>
          <w:color w:val="2F5496" w:themeColor="accent1" w:themeShade="BF"/>
          <w:sz w:val="28"/>
          <w:szCs w:val="32"/>
          <w:lang w:val="en-US"/>
        </w:rPr>
        <w:t>How to submit responses to this RFI</w:t>
      </w:r>
      <w:bookmarkEnd w:id="5"/>
    </w:p>
    <w:p w14:paraId="757BA9EC" w14:textId="5BD98E72" w:rsidR="003E2CFF" w:rsidRPr="00457E70" w:rsidRDefault="002A32CE" w:rsidP="00457E70">
      <w:pPr>
        <w:rPr>
          <w:b/>
          <w:bCs/>
        </w:rPr>
      </w:pPr>
      <w:r w:rsidRPr="00457E70">
        <w:rPr>
          <w:b/>
          <w:bCs/>
        </w:rPr>
        <w:t xml:space="preserve"> </w:t>
      </w:r>
    </w:p>
    <w:p w14:paraId="583D877B" w14:textId="1183EA4A" w:rsidR="00FA4B04" w:rsidRPr="00457E70" w:rsidRDefault="00FA4B04" w:rsidP="00457E70">
      <w:pPr>
        <w:ind w:left="360"/>
        <w:rPr>
          <w:lang w:val="en-US"/>
        </w:rPr>
      </w:pPr>
      <w:r w:rsidRPr="00457E70">
        <w:rPr>
          <w:lang w:val="en-US"/>
        </w:rPr>
        <w:t xml:space="preserve">Respondents should provide responses in accordance with the format provided in </w:t>
      </w:r>
      <w:r w:rsidRPr="00457E70">
        <w:rPr>
          <w:b/>
          <w:lang w:val="en-US"/>
        </w:rPr>
        <w:t xml:space="preserve">Annex </w:t>
      </w:r>
      <w:r w:rsidR="00E30098">
        <w:rPr>
          <w:b/>
          <w:lang w:val="en-US"/>
        </w:rPr>
        <w:t xml:space="preserve">A, </w:t>
      </w:r>
      <w:r w:rsidR="00E30098" w:rsidRPr="00457E70">
        <w:rPr>
          <w:b/>
          <w:lang w:val="en-US"/>
        </w:rPr>
        <w:t>quoting</w:t>
      </w:r>
      <w:r w:rsidR="00EA29E2" w:rsidRPr="00457E70">
        <w:rPr>
          <w:bCs/>
          <w:lang w:val="en-US"/>
        </w:rPr>
        <w:t xml:space="preserve"> the RFI reference on all documentation and emails</w:t>
      </w:r>
      <w:r w:rsidRPr="00457E70">
        <w:rPr>
          <w:b/>
          <w:lang w:val="en-US"/>
        </w:rPr>
        <w:t>.</w:t>
      </w:r>
    </w:p>
    <w:p w14:paraId="64435F6E" w14:textId="77777777" w:rsidR="00CC4420" w:rsidRPr="00457E70" w:rsidRDefault="00EA29E2" w:rsidP="00457E70">
      <w:pPr>
        <w:ind w:left="357"/>
        <w:jc w:val="both"/>
        <w:rPr>
          <w:lang w:val="en-US"/>
        </w:rPr>
      </w:pPr>
      <w:r w:rsidRPr="00457E70">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4B835C83" w14:textId="0D828C0C" w:rsidR="00FA4B04" w:rsidRPr="00457E70" w:rsidRDefault="00EA29E2" w:rsidP="00457E70">
      <w:pPr>
        <w:ind w:left="357"/>
        <w:jc w:val="both"/>
        <w:rPr>
          <w:lang w:val="en-US"/>
        </w:rPr>
      </w:pPr>
      <w:r w:rsidRPr="00457E70">
        <w:rPr>
          <w:lang w:val="en-US"/>
        </w:rPr>
        <w:t>Any responses received after the deadline will be passed to the subject matter experts for information, however they may not be included in the RFI review meetings which are to be held immediately following the deadline.</w:t>
      </w:r>
    </w:p>
    <w:p w14:paraId="2DE42602" w14:textId="5D1BD225" w:rsidR="00B52E44" w:rsidRPr="00B52E44" w:rsidRDefault="00FA4B04" w:rsidP="00B52E44">
      <w:pPr>
        <w:ind w:left="360"/>
        <w:rPr>
          <w:rFonts w:ascii="Calibri" w:eastAsia="Calibri" w:hAnsi="Calibri" w:cs="Times New Roman"/>
        </w:rPr>
      </w:pPr>
      <w:r w:rsidRPr="00457E70">
        <w:rPr>
          <w:lang w:val="en-US"/>
        </w:rPr>
        <w:lastRenderedPageBreak/>
        <w:t xml:space="preserve">Once completed, please return electronically to the e-mail address(es) shown below in </w:t>
      </w:r>
      <w:r w:rsidRPr="00457E70">
        <w:rPr>
          <w:b/>
          <w:lang w:val="en-US"/>
        </w:rPr>
        <w:t>section 9,</w:t>
      </w:r>
      <w:r w:rsidRPr="00457E70">
        <w:rPr>
          <w:lang w:val="en-US"/>
        </w:rPr>
        <w:t xml:space="preserve"> no later than</w:t>
      </w:r>
      <w:r w:rsidR="00693965">
        <w:rPr>
          <w:lang w:val="en-US"/>
        </w:rPr>
        <w:t xml:space="preserve"> </w:t>
      </w:r>
      <w:r w:rsidR="00B52E44" w:rsidRPr="00B52E44">
        <w:rPr>
          <w:rFonts w:ascii="Calibri" w:eastAsia="Calibri" w:hAnsi="Calibri" w:cs="Times New Roman"/>
          <w:b/>
          <w:lang w:val="en-US"/>
        </w:rPr>
        <w:t>12:00</w:t>
      </w:r>
      <w:r w:rsidR="00B20CAE">
        <w:rPr>
          <w:rFonts w:ascii="Calibri" w:eastAsia="Calibri" w:hAnsi="Calibri" w:cs="Times New Roman"/>
          <w:b/>
          <w:lang w:val="en-US"/>
        </w:rPr>
        <w:t xml:space="preserve"> on 20</w:t>
      </w:r>
      <w:r w:rsidR="00B20CAE" w:rsidRPr="00B20CAE">
        <w:rPr>
          <w:rFonts w:ascii="Calibri" w:eastAsia="Calibri" w:hAnsi="Calibri" w:cs="Times New Roman"/>
          <w:b/>
          <w:vertAlign w:val="superscript"/>
          <w:lang w:val="en-US"/>
        </w:rPr>
        <w:t>th</w:t>
      </w:r>
      <w:r w:rsidR="00B20CAE">
        <w:rPr>
          <w:rFonts w:ascii="Calibri" w:eastAsia="Calibri" w:hAnsi="Calibri" w:cs="Times New Roman"/>
          <w:b/>
          <w:lang w:val="en-US"/>
        </w:rPr>
        <w:t xml:space="preserve"> May 2024</w:t>
      </w:r>
      <w:r w:rsidR="002B4AB2">
        <w:rPr>
          <w:rFonts w:ascii="Calibri" w:eastAsia="Calibri" w:hAnsi="Calibri" w:cs="Times New Roman"/>
          <w:b/>
          <w:lang w:val="en-US"/>
        </w:rPr>
        <w:t xml:space="preserve"> </w:t>
      </w:r>
      <w:r w:rsidR="00B52E44" w:rsidRPr="00B52E44">
        <w:rPr>
          <w:rFonts w:ascii="Calibri" w:eastAsia="Calibri" w:hAnsi="Calibri" w:cs="Times New Roman"/>
          <w:color w:val="FF0000"/>
          <w:lang w:val="en-US"/>
        </w:rPr>
        <w:t xml:space="preserve"> </w:t>
      </w:r>
    </w:p>
    <w:p w14:paraId="1436258D" w14:textId="52E9E48F" w:rsidR="00FA4B04" w:rsidRPr="00457E70" w:rsidRDefault="00FA4B04" w:rsidP="00457E70">
      <w:pPr>
        <w:ind w:left="360"/>
        <w:rPr>
          <w:lang w:val="en-US"/>
        </w:rPr>
      </w:pPr>
      <w:r w:rsidRPr="00457E70">
        <w:rPr>
          <w:lang w:val="en-US"/>
        </w:rPr>
        <w:t>Responses will be acknowledged electronically by return e-mail.</w:t>
      </w:r>
    </w:p>
    <w:p w14:paraId="07AA699F" w14:textId="77777777" w:rsidR="00FA4B04" w:rsidRPr="00457E70" w:rsidRDefault="00FA4B04" w:rsidP="00457E70">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6" w:name="_Toc157673663"/>
      <w:r w:rsidRPr="00457E70">
        <w:rPr>
          <w:rFonts w:ascii="Arial" w:eastAsiaTheme="majorEastAsia" w:hAnsi="Arial" w:cstheme="majorBidi"/>
          <w:color w:val="2F5496" w:themeColor="accent1" w:themeShade="BF"/>
          <w:sz w:val="28"/>
          <w:szCs w:val="32"/>
          <w:lang w:val="en-US"/>
        </w:rPr>
        <w:t>Confidentiality &amp; Proprietary Information</w:t>
      </w:r>
      <w:bookmarkEnd w:id="6"/>
    </w:p>
    <w:p w14:paraId="71F230B1" w14:textId="7342E1F8" w:rsidR="00FA4B04" w:rsidRPr="00457E70" w:rsidRDefault="00FA4B04" w:rsidP="00457E70">
      <w:pPr>
        <w:ind w:left="360"/>
        <w:rPr>
          <w:lang w:val="en-US"/>
        </w:rPr>
      </w:pPr>
    </w:p>
    <w:p w14:paraId="0623521D" w14:textId="77777777" w:rsidR="00FA4B04" w:rsidRPr="00457E70" w:rsidRDefault="00FA4B04" w:rsidP="00457E70">
      <w:pPr>
        <w:ind w:left="360"/>
        <w:rPr>
          <w:lang w:val="en-US"/>
        </w:rPr>
      </w:pPr>
      <w:r w:rsidRPr="00457E70">
        <w:rPr>
          <w:lang w:val="en-US"/>
        </w:rPr>
        <w:t>No information included in your response, or in discussions connected to it, will be disclosed to any other third party.</w:t>
      </w:r>
    </w:p>
    <w:p w14:paraId="0A045182" w14:textId="6A7AE496" w:rsidR="00FA4B04" w:rsidRPr="00457E70" w:rsidRDefault="00FA4B04" w:rsidP="00457E70">
      <w:pPr>
        <w:ind w:left="360"/>
        <w:rPr>
          <w:lang w:val="en-US"/>
        </w:rPr>
      </w:pPr>
      <w:bookmarkStart w:id="7" w:name="_Hlk63262812"/>
      <w:r w:rsidRPr="00457E70">
        <w:rPr>
          <w:lang w:val="en-US"/>
        </w:rPr>
        <w:t>Proprietary information, where included, should be kept to minimum and must be clearly marked.</w:t>
      </w:r>
    </w:p>
    <w:p w14:paraId="07A0433C" w14:textId="28F5D5E3" w:rsidR="00FA542A" w:rsidRPr="00457E70" w:rsidRDefault="00FA542A" w:rsidP="00457E70">
      <w:pPr>
        <w:ind w:left="360"/>
        <w:rPr>
          <w:lang w:val="en-US"/>
        </w:rPr>
      </w:pPr>
      <w:r w:rsidRPr="00457E70">
        <w:rPr>
          <w:b/>
          <w:bCs/>
          <w:lang w:val="en-US"/>
        </w:rPr>
        <w:t>For the purposes of this RFI, any documentation submitted should be classification OFFICIAL</w:t>
      </w:r>
      <w:r w:rsidRPr="00457E70">
        <w:rPr>
          <w:lang w:val="en-US"/>
        </w:rPr>
        <w:t>.</w:t>
      </w:r>
    </w:p>
    <w:bookmarkEnd w:id="7"/>
    <w:p w14:paraId="67E3E80B" w14:textId="63C4CCEE" w:rsidR="00FA4B04" w:rsidRPr="00457E70" w:rsidRDefault="00FA4B04" w:rsidP="00457E70">
      <w:pPr>
        <w:ind w:left="360"/>
        <w:rPr>
          <w:lang w:val="en-US"/>
        </w:rPr>
      </w:pPr>
    </w:p>
    <w:p w14:paraId="5C21F854" w14:textId="77777777" w:rsidR="00FA4B04" w:rsidRPr="00457E70" w:rsidRDefault="00FA4B04" w:rsidP="00457E70">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4"/>
          <w:szCs w:val="32"/>
          <w:lang w:val="en-US"/>
        </w:rPr>
      </w:pPr>
      <w:bookmarkStart w:id="8" w:name="_Toc220346996"/>
      <w:bookmarkStart w:id="9" w:name="_Toc157673664"/>
      <w:bookmarkStart w:id="10" w:name="_Hlk63262849"/>
      <w:r w:rsidRPr="00457E70">
        <w:rPr>
          <w:rFonts w:ascii="Arial" w:eastAsiaTheme="majorEastAsia" w:hAnsi="Arial" w:cstheme="majorBidi"/>
          <w:color w:val="2F5496" w:themeColor="accent1" w:themeShade="BF"/>
          <w:sz w:val="28"/>
          <w:szCs w:val="32"/>
          <w:lang w:val="en-US"/>
        </w:rPr>
        <w:t>Costs of preparing your RFI response</w:t>
      </w:r>
      <w:bookmarkEnd w:id="8"/>
      <w:bookmarkEnd w:id="9"/>
    </w:p>
    <w:p w14:paraId="0FF6A76C" w14:textId="77777777" w:rsidR="00FA4B04" w:rsidRPr="00457E70" w:rsidRDefault="00FA4B04" w:rsidP="00457E70">
      <w:pPr>
        <w:ind w:left="360"/>
        <w:rPr>
          <w:lang w:val="en-US"/>
        </w:rPr>
      </w:pPr>
    </w:p>
    <w:p w14:paraId="12F32FA4" w14:textId="77777777" w:rsidR="009B4A2B" w:rsidRPr="00457E70" w:rsidRDefault="00FA4B04" w:rsidP="00457E70">
      <w:pPr>
        <w:ind w:left="360"/>
        <w:rPr>
          <w:lang w:val="en-US"/>
        </w:rPr>
      </w:pPr>
      <w:r w:rsidRPr="00457E70">
        <w:rPr>
          <w:lang w:val="en-US"/>
        </w:rPr>
        <w:t>Any costs relating to the preparation and submission of a response to this RFI are the sole responsibility of the respondent.</w:t>
      </w:r>
    </w:p>
    <w:p w14:paraId="7C61D5C5" w14:textId="77777777" w:rsidR="009B4A2B" w:rsidRPr="00457E70" w:rsidRDefault="009B4A2B" w:rsidP="00457E70">
      <w:pPr>
        <w:ind w:left="360"/>
        <w:rPr>
          <w:lang w:val="en-US"/>
        </w:rPr>
      </w:pPr>
    </w:p>
    <w:p w14:paraId="3B892081" w14:textId="1A110CC9" w:rsidR="00FA4B04" w:rsidRPr="007738D5" w:rsidRDefault="00FA4B04" w:rsidP="007738D5">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4"/>
          <w:szCs w:val="32"/>
          <w:lang w:val="en-US"/>
        </w:rPr>
      </w:pPr>
      <w:bookmarkStart w:id="11" w:name="_Toc157673665"/>
      <w:bookmarkEnd w:id="10"/>
      <w:r w:rsidRPr="007738D5">
        <w:rPr>
          <w:rFonts w:ascii="Arial" w:eastAsiaTheme="majorEastAsia" w:hAnsi="Arial" w:cstheme="majorBidi"/>
          <w:color w:val="2F5496" w:themeColor="accent1" w:themeShade="BF"/>
          <w:sz w:val="28"/>
          <w:szCs w:val="32"/>
          <w:lang w:val="en-US"/>
        </w:rPr>
        <w:t>Contact</w:t>
      </w:r>
      <w:bookmarkEnd w:id="11"/>
    </w:p>
    <w:p w14:paraId="1C551622" w14:textId="6F3D9424" w:rsidR="005E32D1" w:rsidRPr="00457E70" w:rsidRDefault="005E32D1" w:rsidP="00457E70"/>
    <w:p w14:paraId="19B8D2F5" w14:textId="70307097" w:rsidR="00522985" w:rsidRPr="00457E70" w:rsidRDefault="00522985" w:rsidP="00457E70">
      <w:pPr>
        <w:ind w:left="360"/>
        <w:rPr>
          <w:lang w:val="en-US"/>
        </w:rPr>
      </w:pPr>
      <w:bookmarkStart w:id="12" w:name="_Hlk63263121"/>
      <w:r w:rsidRPr="00457E70">
        <w:rPr>
          <w:lang w:val="en-US"/>
        </w:rPr>
        <w:t>Quoting the RFI reference, p</w:t>
      </w:r>
      <w:r w:rsidR="00FA4B04" w:rsidRPr="00457E70">
        <w:rPr>
          <w:lang w:val="en-US"/>
        </w:rPr>
        <w:t xml:space="preserve">lease submit </w:t>
      </w:r>
    </w:p>
    <w:p w14:paraId="2420EDED" w14:textId="1E54748B" w:rsidR="00522985" w:rsidRPr="00457E70" w:rsidRDefault="00FA4B04" w:rsidP="00457E70">
      <w:pPr>
        <w:pStyle w:val="ListParagraph"/>
        <w:numPr>
          <w:ilvl w:val="0"/>
          <w:numId w:val="23"/>
        </w:numPr>
        <w:rPr>
          <w:lang w:val="en-US"/>
        </w:rPr>
      </w:pPr>
      <w:r w:rsidRPr="00457E70">
        <w:rPr>
          <w:lang w:val="en-US"/>
        </w:rPr>
        <w:t xml:space="preserve">any requests for clarification </w:t>
      </w:r>
    </w:p>
    <w:p w14:paraId="5E88F144" w14:textId="77777777" w:rsidR="00522985" w:rsidRPr="00457E70" w:rsidRDefault="00FA4B04" w:rsidP="00457E70">
      <w:pPr>
        <w:pStyle w:val="ListParagraph"/>
        <w:numPr>
          <w:ilvl w:val="0"/>
          <w:numId w:val="23"/>
        </w:numPr>
        <w:rPr>
          <w:lang w:val="en-US"/>
        </w:rPr>
      </w:pPr>
      <w:r w:rsidRPr="00457E70">
        <w:rPr>
          <w:lang w:val="en-US"/>
        </w:rPr>
        <w:t>all responses to this RFI</w:t>
      </w:r>
      <w:r w:rsidR="00522985" w:rsidRPr="00457E70">
        <w:rPr>
          <w:lang w:val="en-US"/>
        </w:rPr>
        <w:t xml:space="preserve"> and</w:t>
      </w:r>
    </w:p>
    <w:p w14:paraId="0C227DB2" w14:textId="2834F87B" w:rsidR="00FA4B04" w:rsidRPr="00457E70" w:rsidRDefault="00522985" w:rsidP="00457E70">
      <w:pPr>
        <w:pStyle w:val="ListParagraph"/>
        <w:numPr>
          <w:ilvl w:val="0"/>
          <w:numId w:val="23"/>
        </w:numPr>
        <w:rPr>
          <w:lang w:val="en-US"/>
        </w:rPr>
      </w:pPr>
      <w:r w:rsidRPr="00457E70">
        <w:rPr>
          <w:lang w:val="en-US"/>
        </w:rPr>
        <w:t>any questions regarding Classification of document(s) intended for submission</w:t>
      </w:r>
      <w:r w:rsidR="00FA4B04" w:rsidRPr="00457E70">
        <w:rPr>
          <w:lang w:val="en-US"/>
        </w:rPr>
        <w:t xml:space="preserve">, </w:t>
      </w:r>
      <w:r w:rsidRPr="00457E70">
        <w:rPr>
          <w:lang w:val="en-US"/>
        </w:rPr>
        <w:t>to:</w:t>
      </w:r>
    </w:p>
    <w:bookmarkEnd w:id="12"/>
    <w:p w14:paraId="22A19E20" w14:textId="5384F89B" w:rsidR="00EA29E2" w:rsidRPr="00457E70" w:rsidRDefault="00EA29E2" w:rsidP="00457E70">
      <w:pPr>
        <w:ind w:left="360"/>
      </w:pPr>
      <w:r w:rsidRPr="00457E70">
        <w:fldChar w:fldCharType="begin"/>
      </w:r>
      <w:r w:rsidRPr="00457E70">
        <w:instrText xml:space="preserve"> HYPERLINK "mailto:NAVYCOMRCL-RFI@mod.gov.uk" </w:instrText>
      </w:r>
      <w:r w:rsidRPr="00457E70">
        <w:fldChar w:fldCharType="separate"/>
      </w:r>
      <w:r w:rsidRPr="00457E70">
        <w:rPr>
          <w:rStyle w:val="Hyperlink"/>
        </w:rPr>
        <w:t>NAVYCOMRCL-RFI@mod.gov.uk</w:t>
      </w:r>
      <w:r w:rsidRPr="00457E70">
        <w:fldChar w:fldCharType="end"/>
      </w:r>
    </w:p>
    <w:p w14:paraId="139AB015" w14:textId="77777777" w:rsidR="00786DE8" w:rsidRPr="00457E70" w:rsidRDefault="00ED648A" w:rsidP="00457E70">
      <w:pPr>
        <w:ind w:left="360"/>
        <w:sectPr w:rsidR="00786DE8" w:rsidRPr="00457E7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00457E70">
        <w:t xml:space="preserve"> </w:t>
      </w:r>
    </w:p>
    <w:p w14:paraId="4264DB25" w14:textId="60530B3A" w:rsidR="00DD04AB" w:rsidRPr="00B125CD" w:rsidRDefault="003B47A7" w:rsidP="00B125CD">
      <w:pPr>
        <w:pStyle w:val="ListParagraph"/>
        <w:keepNext/>
        <w:keepLines/>
        <w:numPr>
          <w:ilvl w:val="0"/>
          <w:numId w:val="24"/>
        </w:numPr>
        <w:spacing w:before="240" w:after="0"/>
        <w:outlineLvl w:val="0"/>
        <w:rPr>
          <w:rFonts w:ascii="Arial" w:eastAsiaTheme="majorEastAsia" w:hAnsi="Arial" w:cstheme="majorBidi"/>
          <w:color w:val="2F5496" w:themeColor="accent1" w:themeShade="BF"/>
          <w:sz w:val="28"/>
          <w:szCs w:val="32"/>
          <w:lang w:val="en-US"/>
        </w:rPr>
      </w:pPr>
      <w:bookmarkStart w:id="13" w:name="_Toc157673666"/>
      <w:r w:rsidRPr="00B125CD">
        <w:rPr>
          <w:rFonts w:ascii="Arial" w:eastAsiaTheme="majorEastAsia" w:hAnsi="Arial" w:cstheme="majorBidi"/>
          <w:color w:val="2F5496" w:themeColor="accent1" w:themeShade="BF"/>
          <w:sz w:val="28"/>
          <w:szCs w:val="32"/>
          <w:lang w:val="en-US"/>
        </w:rPr>
        <w:lastRenderedPageBreak/>
        <w:t>Annex A</w:t>
      </w:r>
      <w:bookmarkEnd w:id="13"/>
    </w:p>
    <w:p w14:paraId="5610FFA0" w14:textId="217895DA" w:rsidR="00B5763D" w:rsidRDefault="008F3B0D" w:rsidP="00122964">
      <w:pPr>
        <w:spacing w:after="0"/>
        <w:jc w:val="center"/>
        <w:rPr>
          <w:b/>
          <w:sz w:val="24"/>
          <w:szCs w:val="24"/>
          <w:lang w:val="en-US"/>
        </w:rPr>
      </w:pPr>
      <w:r w:rsidRPr="006E6431">
        <w:rPr>
          <w:b/>
          <w:sz w:val="24"/>
          <w:szCs w:val="24"/>
          <w:lang w:val="en-US"/>
        </w:rPr>
        <w:t>RFI00</w:t>
      </w:r>
      <w:r w:rsidR="00B20CAE">
        <w:rPr>
          <w:b/>
          <w:sz w:val="24"/>
          <w:szCs w:val="24"/>
          <w:lang w:val="en-US"/>
        </w:rPr>
        <w:t>36</w:t>
      </w:r>
      <w:r w:rsidR="00B5763D" w:rsidRPr="00457E70">
        <w:rPr>
          <w:b/>
          <w:sz w:val="24"/>
          <w:szCs w:val="24"/>
          <w:lang w:val="en-US"/>
        </w:rPr>
        <w:t xml:space="preserve"> </w:t>
      </w:r>
      <w:r w:rsidR="002D3BAB" w:rsidRPr="006E6431">
        <w:rPr>
          <w:b/>
          <w:sz w:val="24"/>
          <w:szCs w:val="24"/>
          <w:lang w:val="en-US"/>
        </w:rPr>
        <w:t xml:space="preserve">Provision of </w:t>
      </w:r>
      <w:r w:rsidR="008C7CB9">
        <w:rPr>
          <w:b/>
          <w:sz w:val="24"/>
          <w:szCs w:val="24"/>
          <w:lang w:val="en-US"/>
        </w:rPr>
        <w:t xml:space="preserve">Physical Training </w:t>
      </w:r>
      <w:r w:rsidR="00D811A3">
        <w:rPr>
          <w:b/>
          <w:sz w:val="24"/>
          <w:szCs w:val="24"/>
          <w:lang w:val="en-US"/>
        </w:rPr>
        <w:t>F</w:t>
      </w:r>
      <w:r w:rsidR="008C7CB9">
        <w:rPr>
          <w:b/>
          <w:sz w:val="24"/>
          <w:szCs w:val="24"/>
          <w:lang w:val="en-US"/>
        </w:rPr>
        <w:t xml:space="preserve">acilities Management and Physical Training </w:t>
      </w:r>
      <w:r w:rsidR="00D811A3">
        <w:rPr>
          <w:b/>
          <w:sz w:val="24"/>
          <w:szCs w:val="24"/>
          <w:lang w:val="en-US"/>
        </w:rPr>
        <w:t>S</w:t>
      </w:r>
      <w:r w:rsidR="008C7CB9">
        <w:rPr>
          <w:b/>
          <w:sz w:val="24"/>
          <w:szCs w:val="24"/>
          <w:lang w:val="en-US"/>
        </w:rPr>
        <w:t>ervices</w:t>
      </w:r>
      <w:r w:rsidR="00D811A3">
        <w:rPr>
          <w:b/>
          <w:sz w:val="24"/>
          <w:szCs w:val="24"/>
          <w:lang w:val="en-US"/>
        </w:rPr>
        <w:t xml:space="preserve"> </w:t>
      </w:r>
      <w:r w:rsidR="002D3BAB" w:rsidRPr="006E6431">
        <w:rPr>
          <w:b/>
          <w:sz w:val="24"/>
          <w:szCs w:val="24"/>
          <w:lang w:val="en-US"/>
        </w:rPr>
        <w:t xml:space="preserve"> </w:t>
      </w:r>
    </w:p>
    <w:tbl>
      <w:tblPr>
        <w:tblStyle w:val="TableGrid"/>
        <w:tblW w:w="9665" w:type="dxa"/>
        <w:tblLayout w:type="fixed"/>
        <w:tblLook w:val="04A0" w:firstRow="1" w:lastRow="0" w:firstColumn="1" w:lastColumn="0" w:noHBand="0" w:noVBand="1"/>
      </w:tblPr>
      <w:tblGrid>
        <w:gridCol w:w="4296"/>
        <w:gridCol w:w="5369"/>
      </w:tblGrid>
      <w:tr w:rsidR="00B5763D" w:rsidRPr="00457E70" w14:paraId="7573364B" w14:textId="77777777" w:rsidTr="00EE6E25">
        <w:trPr>
          <w:trHeight w:hRule="exact" w:val="288"/>
        </w:trPr>
        <w:tc>
          <w:tcPr>
            <w:tcW w:w="4296" w:type="dxa"/>
            <w:shd w:val="clear" w:color="auto" w:fill="BFBFBF" w:themeFill="background1" w:themeFillShade="BF"/>
          </w:tcPr>
          <w:p w14:paraId="53092AAA" w14:textId="77777777" w:rsidR="00B5763D" w:rsidRPr="00457E70" w:rsidRDefault="00B5763D" w:rsidP="00457E70">
            <w:pPr>
              <w:spacing w:after="160" w:line="259" w:lineRule="auto"/>
              <w:jc w:val="both"/>
              <w:rPr>
                <w:rFonts w:asciiTheme="minorHAnsi" w:hAnsiTheme="minorHAnsi"/>
                <w:b/>
                <w:sz w:val="24"/>
                <w:szCs w:val="24"/>
              </w:rPr>
            </w:pPr>
            <w:r w:rsidRPr="00457E70">
              <w:rPr>
                <w:rFonts w:asciiTheme="minorHAnsi" w:hAnsiTheme="minorHAnsi"/>
                <w:b/>
                <w:sz w:val="24"/>
                <w:szCs w:val="24"/>
              </w:rPr>
              <w:t>Question</w:t>
            </w:r>
          </w:p>
        </w:tc>
        <w:tc>
          <w:tcPr>
            <w:tcW w:w="5369" w:type="dxa"/>
            <w:shd w:val="clear" w:color="auto" w:fill="BFBFBF" w:themeFill="background1" w:themeFillShade="BF"/>
          </w:tcPr>
          <w:p w14:paraId="21B69B5E" w14:textId="77777777" w:rsidR="00B5763D" w:rsidRPr="00457E70" w:rsidRDefault="00B5763D" w:rsidP="00457E70">
            <w:pPr>
              <w:spacing w:after="160" w:line="259" w:lineRule="auto"/>
              <w:jc w:val="both"/>
              <w:rPr>
                <w:rFonts w:asciiTheme="minorHAnsi" w:hAnsiTheme="minorHAnsi"/>
                <w:b/>
                <w:sz w:val="24"/>
                <w:szCs w:val="24"/>
              </w:rPr>
            </w:pPr>
            <w:r w:rsidRPr="00457E70">
              <w:rPr>
                <w:rFonts w:asciiTheme="minorHAnsi" w:hAnsiTheme="minorHAnsi"/>
                <w:b/>
                <w:sz w:val="24"/>
                <w:szCs w:val="24"/>
              </w:rPr>
              <w:t>Answer</w:t>
            </w:r>
          </w:p>
        </w:tc>
      </w:tr>
      <w:tr w:rsidR="00B5763D" w:rsidRPr="00457E70" w14:paraId="729B86C2" w14:textId="77777777" w:rsidTr="00D1477B">
        <w:trPr>
          <w:trHeight w:hRule="exact" w:val="562"/>
        </w:trPr>
        <w:tc>
          <w:tcPr>
            <w:tcW w:w="4296" w:type="dxa"/>
            <w:vAlign w:val="center"/>
          </w:tcPr>
          <w:p w14:paraId="5FF6D095"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Company Name</w:t>
            </w:r>
          </w:p>
        </w:tc>
        <w:tc>
          <w:tcPr>
            <w:tcW w:w="5369" w:type="dxa"/>
          </w:tcPr>
          <w:p w14:paraId="1AACCF5B"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64903BA4" w14:textId="77777777" w:rsidTr="00D1477B">
        <w:trPr>
          <w:trHeight w:hRule="exact" w:val="566"/>
        </w:trPr>
        <w:tc>
          <w:tcPr>
            <w:tcW w:w="4296" w:type="dxa"/>
            <w:vAlign w:val="center"/>
          </w:tcPr>
          <w:p w14:paraId="538DC33A"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Company Address</w:t>
            </w:r>
          </w:p>
        </w:tc>
        <w:tc>
          <w:tcPr>
            <w:tcW w:w="5369" w:type="dxa"/>
          </w:tcPr>
          <w:p w14:paraId="00876091"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0A044C" w:rsidRPr="00457E70" w14:paraId="1AC85C62" w14:textId="77777777" w:rsidTr="00D1477B">
        <w:trPr>
          <w:trHeight w:hRule="exact" w:val="566"/>
        </w:trPr>
        <w:tc>
          <w:tcPr>
            <w:tcW w:w="4296" w:type="dxa"/>
            <w:vAlign w:val="center"/>
          </w:tcPr>
          <w:p w14:paraId="49CB96A1" w14:textId="6289E34F" w:rsidR="000A044C" w:rsidRPr="00457E70" w:rsidRDefault="000A044C" w:rsidP="00457E70">
            <w:pPr>
              <w:jc w:val="both"/>
              <w:rPr>
                <w:sz w:val="24"/>
                <w:szCs w:val="24"/>
              </w:rPr>
            </w:pPr>
            <w:r w:rsidRPr="00457E70">
              <w:rPr>
                <w:rFonts w:asciiTheme="minorHAnsi" w:hAnsiTheme="minorHAnsi"/>
                <w:sz w:val="24"/>
                <w:szCs w:val="24"/>
              </w:rPr>
              <w:t>Is the company a Small - Medium Enterprise (less than 250 employees)?</w:t>
            </w:r>
          </w:p>
        </w:tc>
        <w:tc>
          <w:tcPr>
            <w:tcW w:w="5369" w:type="dxa"/>
          </w:tcPr>
          <w:p w14:paraId="225E67FF" w14:textId="77777777" w:rsidR="000A044C" w:rsidRPr="00457E70" w:rsidRDefault="000A044C" w:rsidP="00457E70">
            <w:pPr>
              <w:jc w:val="both"/>
              <w:rPr>
                <w:sz w:val="24"/>
                <w:szCs w:val="24"/>
              </w:rPr>
            </w:pPr>
          </w:p>
        </w:tc>
      </w:tr>
      <w:tr w:rsidR="00B5763D" w:rsidRPr="00457E70" w14:paraId="1B48A47F" w14:textId="77777777" w:rsidTr="00D1477B">
        <w:trPr>
          <w:trHeight w:hRule="exact" w:val="283"/>
        </w:trPr>
        <w:tc>
          <w:tcPr>
            <w:tcW w:w="9665" w:type="dxa"/>
            <w:gridSpan w:val="2"/>
            <w:shd w:val="clear" w:color="auto" w:fill="BFBFBF" w:themeFill="background1" w:themeFillShade="BF"/>
            <w:vAlign w:val="center"/>
          </w:tcPr>
          <w:p w14:paraId="0C4CFFCA"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p w14:paraId="00FD94F8"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2281E779" w14:textId="77777777" w:rsidTr="00D1477B">
        <w:trPr>
          <w:trHeight w:hRule="exact" w:val="706"/>
        </w:trPr>
        <w:tc>
          <w:tcPr>
            <w:tcW w:w="4296" w:type="dxa"/>
            <w:vAlign w:val="center"/>
          </w:tcPr>
          <w:p w14:paraId="4CDB4AAB"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Name of Company representative completing the RFI</w:t>
            </w:r>
          </w:p>
        </w:tc>
        <w:tc>
          <w:tcPr>
            <w:tcW w:w="5369" w:type="dxa"/>
          </w:tcPr>
          <w:p w14:paraId="13CC5FBF"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19FFB092" w14:textId="77777777" w:rsidTr="00D1477B">
        <w:trPr>
          <w:trHeight w:hRule="exact" w:val="840"/>
        </w:trPr>
        <w:tc>
          <w:tcPr>
            <w:tcW w:w="4296" w:type="dxa"/>
            <w:vAlign w:val="center"/>
          </w:tcPr>
          <w:p w14:paraId="6C99D290"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Contact details (e-mail and telephone number)</w:t>
            </w:r>
          </w:p>
        </w:tc>
        <w:tc>
          <w:tcPr>
            <w:tcW w:w="5369" w:type="dxa"/>
          </w:tcPr>
          <w:p w14:paraId="642FD4B3"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3C21DF20" w14:textId="77777777" w:rsidTr="00D1477B">
        <w:trPr>
          <w:trHeight w:hRule="exact" w:val="561"/>
        </w:trPr>
        <w:tc>
          <w:tcPr>
            <w:tcW w:w="4296" w:type="dxa"/>
            <w:vAlign w:val="center"/>
          </w:tcPr>
          <w:p w14:paraId="012586D7" w14:textId="7EB8C380"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Company website address</w:t>
            </w:r>
          </w:p>
        </w:tc>
        <w:tc>
          <w:tcPr>
            <w:tcW w:w="5369" w:type="dxa"/>
          </w:tcPr>
          <w:p w14:paraId="17B2A99E"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73BC9B9B" w14:textId="77777777" w:rsidTr="00D1477B">
        <w:trPr>
          <w:trHeight w:hRule="exact" w:val="284"/>
        </w:trPr>
        <w:tc>
          <w:tcPr>
            <w:tcW w:w="9665" w:type="dxa"/>
            <w:gridSpan w:val="2"/>
            <w:shd w:val="clear" w:color="auto" w:fill="BFBFBF" w:themeFill="background1" w:themeFillShade="BF"/>
            <w:vAlign w:val="center"/>
          </w:tcPr>
          <w:p w14:paraId="7A79B3F6"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p w14:paraId="29F9EB17"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42D63925" w14:textId="77777777" w:rsidTr="00D1477B">
        <w:trPr>
          <w:trHeight w:hRule="exact" w:val="561"/>
        </w:trPr>
        <w:tc>
          <w:tcPr>
            <w:tcW w:w="4296" w:type="dxa"/>
            <w:vAlign w:val="center"/>
          </w:tcPr>
          <w:p w14:paraId="25AA89BD"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Main products/services/line of business</w:t>
            </w:r>
          </w:p>
        </w:tc>
        <w:tc>
          <w:tcPr>
            <w:tcW w:w="5369" w:type="dxa"/>
          </w:tcPr>
          <w:p w14:paraId="1A72D807"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19B7EEBE" w14:textId="77777777" w:rsidTr="00D1477B">
        <w:trPr>
          <w:trHeight w:hRule="exact" w:val="567"/>
        </w:trPr>
        <w:tc>
          <w:tcPr>
            <w:tcW w:w="4296" w:type="dxa"/>
            <w:vAlign w:val="center"/>
          </w:tcPr>
          <w:p w14:paraId="2F5B078D"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Main market sector</w:t>
            </w:r>
          </w:p>
        </w:tc>
        <w:tc>
          <w:tcPr>
            <w:tcW w:w="5369" w:type="dxa"/>
          </w:tcPr>
          <w:p w14:paraId="523D6E29"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0D12D30E" w14:textId="77777777" w:rsidTr="00D1477B">
        <w:trPr>
          <w:trHeight w:hRule="exact" w:val="561"/>
        </w:trPr>
        <w:tc>
          <w:tcPr>
            <w:tcW w:w="4296" w:type="dxa"/>
            <w:vAlign w:val="center"/>
          </w:tcPr>
          <w:p w14:paraId="404EAC51"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Number of years in this market sector</w:t>
            </w:r>
          </w:p>
        </w:tc>
        <w:tc>
          <w:tcPr>
            <w:tcW w:w="5369" w:type="dxa"/>
          </w:tcPr>
          <w:p w14:paraId="2535693B"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24D2A240" w14:textId="77777777" w:rsidTr="00D1477B">
        <w:trPr>
          <w:trHeight w:hRule="exact" w:val="453"/>
        </w:trPr>
        <w:tc>
          <w:tcPr>
            <w:tcW w:w="9665" w:type="dxa"/>
            <w:gridSpan w:val="2"/>
            <w:shd w:val="clear" w:color="auto" w:fill="BFBFBF" w:themeFill="background1" w:themeFillShade="BF"/>
          </w:tcPr>
          <w:p w14:paraId="263772AA" w14:textId="77777777" w:rsidR="00B5763D" w:rsidRPr="00457E70" w:rsidRDefault="00B5763D" w:rsidP="00457E70">
            <w:pPr>
              <w:spacing w:after="160" w:line="259" w:lineRule="auto"/>
              <w:jc w:val="center"/>
              <w:rPr>
                <w:rFonts w:asciiTheme="minorHAnsi" w:hAnsiTheme="minorHAnsi"/>
                <w:b/>
                <w:bCs/>
                <w:sz w:val="24"/>
                <w:szCs w:val="24"/>
                <w:u w:val="single"/>
              </w:rPr>
            </w:pPr>
            <w:r w:rsidRPr="00457E70">
              <w:rPr>
                <w:rFonts w:asciiTheme="minorHAnsi" w:hAnsiTheme="minorHAnsi"/>
                <w:b/>
                <w:bCs/>
                <w:sz w:val="24"/>
                <w:szCs w:val="24"/>
                <w:u w:val="single"/>
              </w:rPr>
              <w:t>QUESTIONS</w:t>
            </w:r>
          </w:p>
          <w:p w14:paraId="3836AE89" w14:textId="77777777" w:rsidR="00B5763D" w:rsidRPr="00457E70" w:rsidRDefault="00B5763D" w:rsidP="00457E70">
            <w:pPr>
              <w:spacing w:after="160" w:line="259" w:lineRule="auto"/>
              <w:jc w:val="both"/>
              <w:rPr>
                <w:sz w:val="24"/>
                <w:szCs w:val="24"/>
              </w:rPr>
            </w:pPr>
            <w:r w:rsidRPr="00457E70">
              <w:rPr>
                <w:sz w:val="24"/>
                <w:szCs w:val="24"/>
              </w:rPr>
              <w:t xml:space="preserve"> </w:t>
            </w:r>
          </w:p>
        </w:tc>
      </w:tr>
      <w:tr w:rsidR="00B5763D" w:rsidRPr="00457E70" w14:paraId="2EA48E71" w14:textId="77777777" w:rsidTr="00EE6E25">
        <w:trPr>
          <w:trHeight w:hRule="exact" w:val="680"/>
        </w:trPr>
        <w:tc>
          <w:tcPr>
            <w:tcW w:w="9665" w:type="dxa"/>
            <w:gridSpan w:val="2"/>
            <w:shd w:val="clear" w:color="auto" w:fill="auto"/>
            <w:vAlign w:val="center"/>
          </w:tcPr>
          <w:p w14:paraId="3FA73AFB" w14:textId="08A4B3F7" w:rsidR="00B5763D" w:rsidRPr="00457E70" w:rsidRDefault="00B1692B" w:rsidP="00457E70">
            <w:pPr>
              <w:numPr>
                <w:ilvl w:val="0"/>
                <w:numId w:val="16"/>
              </w:numPr>
              <w:spacing w:after="120"/>
              <w:rPr>
                <w:rFonts w:ascii="Calibri" w:eastAsia="Calibri" w:hAnsi="Calibri"/>
              </w:rPr>
            </w:pPr>
            <w:r w:rsidRPr="00457E70">
              <w:rPr>
                <w:rFonts w:ascii="Calibri" w:eastAsia="Calibri" w:hAnsi="Calibri"/>
              </w:rPr>
              <w:t>Can you provide a</w:t>
            </w:r>
            <w:r w:rsidR="003E6ADA">
              <w:rPr>
                <w:rFonts w:ascii="Calibri" w:eastAsia="Calibri" w:hAnsi="Calibri"/>
              </w:rPr>
              <w:t xml:space="preserve">n enduring solution </w:t>
            </w:r>
            <w:r w:rsidRPr="00457E70">
              <w:rPr>
                <w:rFonts w:ascii="Calibri" w:eastAsia="Calibri" w:hAnsi="Calibri"/>
              </w:rPr>
              <w:t>that meets the requirement</w:t>
            </w:r>
            <w:r w:rsidR="00F5278C" w:rsidRPr="00457E70">
              <w:rPr>
                <w:rFonts w:ascii="Calibri" w:eastAsia="Calibri" w:hAnsi="Calibri"/>
              </w:rPr>
              <w:t>s</w:t>
            </w:r>
            <w:r w:rsidR="007529C1" w:rsidRPr="00457E70">
              <w:rPr>
                <w:rFonts w:ascii="Calibri" w:eastAsia="Calibri" w:hAnsi="Calibri"/>
              </w:rPr>
              <w:t>? Please provide</w:t>
            </w:r>
            <w:r w:rsidR="009E4E84">
              <w:rPr>
                <w:rFonts w:ascii="Calibri" w:eastAsia="Calibri" w:hAnsi="Calibri"/>
              </w:rPr>
              <w:t xml:space="preserve"> an indication of </w:t>
            </w:r>
            <w:r w:rsidR="007529C1" w:rsidRPr="00457E70">
              <w:rPr>
                <w:rFonts w:ascii="Calibri" w:eastAsia="Calibri" w:hAnsi="Calibri"/>
              </w:rPr>
              <w:t>how you</w:t>
            </w:r>
            <w:r w:rsidR="003E6ADA">
              <w:rPr>
                <w:rFonts w:ascii="Calibri" w:eastAsia="Calibri" w:hAnsi="Calibri"/>
              </w:rPr>
              <w:t xml:space="preserve"> would </w:t>
            </w:r>
            <w:r w:rsidR="007529C1" w:rsidRPr="00457E70">
              <w:rPr>
                <w:rFonts w:ascii="Calibri" w:eastAsia="Calibri" w:hAnsi="Calibri"/>
              </w:rPr>
              <w:t>meet the requirem</w:t>
            </w:r>
            <w:r w:rsidR="00EB78D9" w:rsidRPr="00457E70">
              <w:rPr>
                <w:rFonts w:ascii="Calibri" w:eastAsia="Calibri" w:hAnsi="Calibri"/>
              </w:rPr>
              <w:t>ents.</w:t>
            </w:r>
            <w:r w:rsidRPr="00457E70">
              <w:rPr>
                <w:rFonts w:ascii="Calibri" w:eastAsia="Calibri" w:hAnsi="Calibri"/>
              </w:rPr>
              <w:t xml:space="preserve"> </w:t>
            </w:r>
          </w:p>
          <w:p w14:paraId="0D8E7ED6" w14:textId="77777777" w:rsidR="00B5763D" w:rsidRPr="00457E70" w:rsidRDefault="00B5763D" w:rsidP="00457E70">
            <w:pPr>
              <w:spacing w:after="120"/>
              <w:jc w:val="center"/>
              <w:rPr>
                <w:b/>
                <w:bCs/>
                <w:sz w:val="24"/>
                <w:szCs w:val="24"/>
                <w:u w:val="single"/>
              </w:rPr>
            </w:pPr>
          </w:p>
        </w:tc>
      </w:tr>
      <w:tr w:rsidR="00B5763D" w:rsidRPr="00457E70" w14:paraId="48B1AC5C" w14:textId="77777777" w:rsidTr="000A044C">
        <w:trPr>
          <w:trHeight w:hRule="exact" w:val="5113"/>
        </w:trPr>
        <w:tc>
          <w:tcPr>
            <w:tcW w:w="9665" w:type="dxa"/>
            <w:gridSpan w:val="2"/>
            <w:shd w:val="clear" w:color="auto" w:fill="auto"/>
          </w:tcPr>
          <w:p w14:paraId="79F94F74" w14:textId="77777777" w:rsidR="00B5763D" w:rsidRPr="00457E70" w:rsidRDefault="00B5763D" w:rsidP="00457E70">
            <w:pPr>
              <w:jc w:val="center"/>
              <w:rPr>
                <w:b/>
                <w:bCs/>
                <w:sz w:val="24"/>
                <w:szCs w:val="24"/>
                <w:u w:val="single"/>
              </w:rPr>
            </w:pPr>
          </w:p>
          <w:p w14:paraId="6C69FD24" w14:textId="77777777" w:rsidR="00B5763D" w:rsidRPr="00457E70" w:rsidRDefault="00B5763D" w:rsidP="00457E70">
            <w:pPr>
              <w:jc w:val="center"/>
              <w:rPr>
                <w:b/>
                <w:bCs/>
                <w:sz w:val="24"/>
                <w:szCs w:val="24"/>
                <w:u w:val="single"/>
              </w:rPr>
            </w:pPr>
          </w:p>
          <w:p w14:paraId="1EDE4666" w14:textId="77777777" w:rsidR="00B5763D" w:rsidRPr="00457E70" w:rsidRDefault="00B5763D" w:rsidP="00457E70">
            <w:pPr>
              <w:jc w:val="center"/>
              <w:rPr>
                <w:b/>
                <w:bCs/>
                <w:sz w:val="24"/>
                <w:szCs w:val="24"/>
                <w:u w:val="single"/>
              </w:rPr>
            </w:pPr>
          </w:p>
          <w:p w14:paraId="2C87ADD6" w14:textId="77777777" w:rsidR="00F05E18" w:rsidRPr="00457E70" w:rsidRDefault="00F05E18" w:rsidP="00457E70">
            <w:pPr>
              <w:jc w:val="center"/>
              <w:rPr>
                <w:b/>
                <w:bCs/>
                <w:sz w:val="24"/>
                <w:szCs w:val="24"/>
                <w:u w:val="single"/>
              </w:rPr>
            </w:pPr>
          </w:p>
          <w:p w14:paraId="596E1B9C" w14:textId="77777777" w:rsidR="00F05E18" w:rsidRPr="00457E70" w:rsidRDefault="00F05E18" w:rsidP="00457E70">
            <w:pPr>
              <w:jc w:val="center"/>
              <w:rPr>
                <w:b/>
                <w:bCs/>
                <w:sz w:val="24"/>
                <w:szCs w:val="24"/>
                <w:u w:val="single"/>
              </w:rPr>
            </w:pPr>
          </w:p>
          <w:p w14:paraId="011C17AD" w14:textId="77777777" w:rsidR="00F05E18" w:rsidRPr="00457E70" w:rsidRDefault="00F05E18" w:rsidP="00457E70">
            <w:pPr>
              <w:jc w:val="center"/>
              <w:rPr>
                <w:b/>
                <w:bCs/>
                <w:sz w:val="24"/>
                <w:szCs w:val="24"/>
                <w:u w:val="single"/>
              </w:rPr>
            </w:pPr>
          </w:p>
          <w:p w14:paraId="787775FF" w14:textId="77777777" w:rsidR="00F05E18" w:rsidRPr="00457E70" w:rsidRDefault="00F05E18" w:rsidP="00457E70">
            <w:pPr>
              <w:jc w:val="center"/>
              <w:rPr>
                <w:b/>
                <w:bCs/>
                <w:sz w:val="24"/>
                <w:szCs w:val="24"/>
                <w:u w:val="single"/>
              </w:rPr>
            </w:pPr>
          </w:p>
          <w:p w14:paraId="2694B060" w14:textId="77777777" w:rsidR="00F05E18" w:rsidRPr="00457E70" w:rsidRDefault="00F05E18" w:rsidP="00457E70">
            <w:pPr>
              <w:jc w:val="center"/>
              <w:rPr>
                <w:b/>
                <w:bCs/>
                <w:sz w:val="24"/>
                <w:szCs w:val="24"/>
                <w:u w:val="single"/>
              </w:rPr>
            </w:pPr>
          </w:p>
          <w:p w14:paraId="5A64D68C" w14:textId="77777777" w:rsidR="00F05E18" w:rsidRPr="00457E70" w:rsidRDefault="00F05E18" w:rsidP="00457E70">
            <w:pPr>
              <w:jc w:val="center"/>
              <w:rPr>
                <w:b/>
                <w:bCs/>
                <w:sz w:val="24"/>
                <w:szCs w:val="24"/>
                <w:u w:val="single"/>
              </w:rPr>
            </w:pPr>
          </w:p>
          <w:p w14:paraId="11F6C47C" w14:textId="77777777" w:rsidR="00F05E18" w:rsidRPr="00457E70" w:rsidRDefault="00F05E18" w:rsidP="00457E70">
            <w:pPr>
              <w:jc w:val="center"/>
              <w:rPr>
                <w:b/>
                <w:bCs/>
                <w:sz w:val="24"/>
                <w:szCs w:val="24"/>
                <w:u w:val="single"/>
              </w:rPr>
            </w:pPr>
          </w:p>
          <w:p w14:paraId="2284B11E" w14:textId="77777777" w:rsidR="00F05E18" w:rsidRPr="00457E70" w:rsidRDefault="00F05E18" w:rsidP="00457E70">
            <w:pPr>
              <w:jc w:val="center"/>
              <w:rPr>
                <w:b/>
                <w:bCs/>
                <w:sz w:val="24"/>
                <w:szCs w:val="24"/>
                <w:u w:val="single"/>
              </w:rPr>
            </w:pPr>
          </w:p>
          <w:p w14:paraId="1FD2DE55" w14:textId="77777777" w:rsidR="00F05E18" w:rsidRPr="00457E70" w:rsidRDefault="00F05E18" w:rsidP="00457E70">
            <w:pPr>
              <w:jc w:val="center"/>
              <w:rPr>
                <w:b/>
                <w:bCs/>
                <w:sz w:val="24"/>
                <w:szCs w:val="24"/>
                <w:u w:val="single"/>
              </w:rPr>
            </w:pPr>
          </w:p>
          <w:p w14:paraId="06AAD005" w14:textId="77777777" w:rsidR="00F05E18" w:rsidRPr="00457E70" w:rsidRDefault="00F05E18" w:rsidP="00457E70">
            <w:pPr>
              <w:jc w:val="center"/>
              <w:rPr>
                <w:b/>
                <w:bCs/>
                <w:sz w:val="24"/>
                <w:szCs w:val="24"/>
                <w:u w:val="single"/>
              </w:rPr>
            </w:pPr>
          </w:p>
          <w:p w14:paraId="74333781" w14:textId="77777777" w:rsidR="00F05E18" w:rsidRPr="00457E70" w:rsidRDefault="00F05E18" w:rsidP="00457E70">
            <w:pPr>
              <w:jc w:val="center"/>
              <w:rPr>
                <w:b/>
                <w:bCs/>
                <w:sz w:val="24"/>
                <w:szCs w:val="24"/>
                <w:u w:val="single"/>
              </w:rPr>
            </w:pPr>
          </w:p>
          <w:p w14:paraId="2BA4E197" w14:textId="77777777" w:rsidR="00F05E18" w:rsidRPr="00457E70" w:rsidRDefault="00F05E18" w:rsidP="00457E70">
            <w:pPr>
              <w:rPr>
                <w:b/>
                <w:bCs/>
                <w:sz w:val="24"/>
                <w:szCs w:val="24"/>
                <w:u w:val="single"/>
              </w:rPr>
            </w:pPr>
          </w:p>
          <w:p w14:paraId="15D2DAB4" w14:textId="77777777" w:rsidR="00F05E18" w:rsidRPr="00457E70" w:rsidRDefault="00F05E18" w:rsidP="00457E70">
            <w:pPr>
              <w:jc w:val="center"/>
              <w:rPr>
                <w:b/>
                <w:bCs/>
                <w:sz w:val="24"/>
                <w:szCs w:val="24"/>
                <w:u w:val="single"/>
              </w:rPr>
            </w:pPr>
          </w:p>
          <w:p w14:paraId="53A98DC3" w14:textId="77777777" w:rsidR="00F05E18" w:rsidRPr="00457E70" w:rsidRDefault="00F05E18" w:rsidP="00457E70">
            <w:pPr>
              <w:jc w:val="center"/>
              <w:rPr>
                <w:b/>
                <w:bCs/>
                <w:sz w:val="24"/>
                <w:szCs w:val="24"/>
                <w:u w:val="single"/>
              </w:rPr>
            </w:pPr>
          </w:p>
          <w:p w14:paraId="4A25CEEF" w14:textId="77777777" w:rsidR="00F05E18" w:rsidRPr="00457E70" w:rsidRDefault="00F05E18" w:rsidP="00457E70">
            <w:pPr>
              <w:jc w:val="center"/>
              <w:rPr>
                <w:b/>
                <w:bCs/>
                <w:sz w:val="24"/>
                <w:szCs w:val="24"/>
                <w:u w:val="single"/>
              </w:rPr>
            </w:pPr>
          </w:p>
          <w:p w14:paraId="39212C6A" w14:textId="2AB057D2" w:rsidR="00F05E18" w:rsidRPr="00457E70" w:rsidRDefault="00F05E18" w:rsidP="00457E70">
            <w:pPr>
              <w:jc w:val="center"/>
              <w:rPr>
                <w:b/>
                <w:bCs/>
                <w:sz w:val="24"/>
                <w:szCs w:val="24"/>
                <w:u w:val="single"/>
              </w:rPr>
            </w:pPr>
          </w:p>
        </w:tc>
      </w:tr>
      <w:tr w:rsidR="00B5763D" w:rsidRPr="00457E70" w14:paraId="27543CE6" w14:textId="77777777" w:rsidTr="00EE6E25">
        <w:trPr>
          <w:trHeight w:hRule="exact" w:val="565"/>
        </w:trPr>
        <w:tc>
          <w:tcPr>
            <w:tcW w:w="9665" w:type="dxa"/>
            <w:gridSpan w:val="2"/>
            <w:shd w:val="clear" w:color="auto" w:fill="auto"/>
          </w:tcPr>
          <w:p w14:paraId="632E14B2" w14:textId="3A2AD642" w:rsidR="00B5763D" w:rsidRPr="00457E70" w:rsidRDefault="00F5278C" w:rsidP="00457E70">
            <w:pPr>
              <w:numPr>
                <w:ilvl w:val="0"/>
                <w:numId w:val="16"/>
              </w:numPr>
              <w:rPr>
                <w:rFonts w:ascii="Calibri" w:eastAsia="Calibri" w:hAnsi="Calibri"/>
              </w:rPr>
            </w:pPr>
            <w:r w:rsidRPr="00457E70">
              <w:rPr>
                <w:rFonts w:ascii="Calibri" w:eastAsia="Calibri" w:hAnsi="Calibri"/>
              </w:rPr>
              <w:lastRenderedPageBreak/>
              <w:t xml:space="preserve">Can you provide a </w:t>
            </w:r>
            <w:r w:rsidR="000D3308">
              <w:rPr>
                <w:rFonts w:ascii="Calibri" w:eastAsia="Calibri" w:hAnsi="Calibri"/>
              </w:rPr>
              <w:t>solution that would be adaptable to changing requirement and customer tastes</w:t>
            </w:r>
            <w:r w:rsidR="00E30098">
              <w:rPr>
                <w:rFonts w:ascii="Calibri" w:eastAsia="Calibri" w:hAnsi="Calibri"/>
              </w:rPr>
              <w:t xml:space="preserve">. </w:t>
            </w:r>
          </w:p>
          <w:p w14:paraId="79DCD13E" w14:textId="77777777" w:rsidR="00B5763D" w:rsidRPr="00457E70" w:rsidRDefault="00B5763D" w:rsidP="00457E70">
            <w:pPr>
              <w:jc w:val="center"/>
              <w:rPr>
                <w:b/>
                <w:bCs/>
                <w:sz w:val="24"/>
                <w:szCs w:val="24"/>
                <w:u w:val="single"/>
              </w:rPr>
            </w:pPr>
          </w:p>
        </w:tc>
      </w:tr>
      <w:tr w:rsidR="00B5763D" w:rsidRPr="00457E70" w14:paraId="52D92A5E" w14:textId="77777777" w:rsidTr="00D1477B">
        <w:trPr>
          <w:trHeight w:hRule="exact" w:val="5787"/>
        </w:trPr>
        <w:tc>
          <w:tcPr>
            <w:tcW w:w="9665" w:type="dxa"/>
            <w:gridSpan w:val="2"/>
            <w:shd w:val="clear" w:color="auto" w:fill="auto"/>
          </w:tcPr>
          <w:p w14:paraId="65B10351" w14:textId="77777777" w:rsidR="00B5763D" w:rsidRPr="00457E70" w:rsidRDefault="00B5763D" w:rsidP="00457E70">
            <w:pPr>
              <w:jc w:val="center"/>
              <w:rPr>
                <w:b/>
                <w:bCs/>
                <w:sz w:val="24"/>
                <w:szCs w:val="24"/>
                <w:u w:val="single"/>
              </w:rPr>
            </w:pPr>
          </w:p>
        </w:tc>
      </w:tr>
      <w:tr w:rsidR="00B5763D" w:rsidRPr="00457E70" w14:paraId="2C1BB003" w14:textId="77777777" w:rsidTr="00474ED5">
        <w:trPr>
          <w:trHeight w:hRule="exact" w:val="624"/>
        </w:trPr>
        <w:tc>
          <w:tcPr>
            <w:tcW w:w="9665" w:type="dxa"/>
            <w:gridSpan w:val="2"/>
            <w:shd w:val="clear" w:color="auto" w:fill="auto"/>
          </w:tcPr>
          <w:p w14:paraId="703B4039" w14:textId="4CF3AB53" w:rsidR="00B5763D" w:rsidRPr="00457E70" w:rsidRDefault="00C7558C" w:rsidP="00457E70">
            <w:pPr>
              <w:pStyle w:val="ListParagraph"/>
              <w:numPr>
                <w:ilvl w:val="0"/>
                <w:numId w:val="16"/>
              </w:numPr>
              <w:rPr>
                <w:b/>
                <w:bCs/>
                <w:sz w:val="24"/>
                <w:szCs w:val="24"/>
                <w:u w:val="single"/>
              </w:rPr>
            </w:pPr>
            <w:r>
              <w:rPr>
                <w:rFonts w:ascii="Calibri" w:eastAsia="Calibri" w:hAnsi="Calibri"/>
                <w:lang w:val="en-GB"/>
              </w:rPr>
              <w:t>Would you be able to</w:t>
            </w:r>
            <w:r w:rsidR="004978C3">
              <w:rPr>
                <w:rFonts w:ascii="Calibri" w:eastAsia="Calibri" w:hAnsi="Calibri"/>
                <w:lang w:val="en-GB"/>
              </w:rPr>
              <w:t xml:space="preserve"> offer a scalable solution</w:t>
            </w:r>
            <w:r w:rsidR="00E307F5">
              <w:rPr>
                <w:rFonts w:ascii="Calibri" w:eastAsia="Calibri" w:hAnsi="Calibri"/>
                <w:lang w:val="en-GB"/>
              </w:rPr>
              <w:t xml:space="preserve"> to meet bespoke requirements of </w:t>
            </w:r>
            <w:r w:rsidR="00D80365">
              <w:rPr>
                <w:rFonts w:ascii="Calibri" w:eastAsia="Calibri" w:hAnsi="Calibri"/>
                <w:lang w:val="en-GB"/>
              </w:rPr>
              <w:t xml:space="preserve">individual establishments. </w:t>
            </w:r>
          </w:p>
        </w:tc>
      </w:tr>
      <w:tr w:rsidR="00B5763D" w:rsidRPr="00457E70" w14:paraId="488D6411" w14:textId="77777777" w:rsidTr="00D1477B">
        <w:trPr>
          <w:trHeight w:hRule="exact" w:val="5648"/>
        </w:trPr>
        <w:tc>
          <w:tcPr>
            <w:tcW w:w="9665" w:type="dxa"/>
            <w:gridSpan w:val="2"/>
            <w:shd w:val="clear" w:color="auto" w:fill="auto"/>
          </w:tcPr>
          <w:p w14:paraId="3D3C2CBF" w14:textId="77777777" w:rsidR="00B5763D" w:rsidRPr="00457E70" w:rsidRDefault="00B5763D" w:rsidP="00457E70">
            <w:pPr>
              <w:jc w:val="center"/>
              <w:rPr>
                <w:b/>
                <w:bCs/>
                <w:sz w:val="24"/>
                <w:szCs w:val="24"/>
                <w:u w:val="single"/>
              </w:rPr>
            </w:pPr>
          </w:p>
        </w:tc>
      </w:tr>
      <w:tr w:rsidR="00B5763D" w:rsidRPr="00774F5A" w14:paraId="2FBAB074" w14:textId="77777777" w:rsidTr="00D1477B">
        <w:trPr>
          <w:trHeight w:hRule="exact" w:val="1001"/>
        </w:trPr>
        <w:tc>
          <w:tcPr>
            <w:tcW w:w="9665" w:type="dxa"/>
            <w:gridSpan w:val="2"/>
            <w:shd w:val="clear" w:color="auto" w:fill="auto"/>
            <w:vAlign w:val="center"/>
          </w:tcPr>
          <w:p w14:paraId="7344C15B" w14:textId="77777777" w:rsidR="00B5763D" w:rsidRPr="000A2090" w:rsidRDefault="00B5763D" w:rsidP="00457E70">
            <w:pPr>
              <w:jc w:val="center"/>
              <w:rPr>
                <w:rFonts w:asciiTheme="minorHAnsi" w:hAnsiTheme="minorHAnsi"/>
                <w:b/>
                <w:bCs/>
              </w:rPr>
            </w:pPr>
            <w:r w:rsidRPr="00457E70">
              <w:rPr>
                <w:rFonts w:ascii="Calibri" w:eastAsia="Calibri" w:hAnsi="Calibri"/>
                <w:b/>
                <w:bCs/>
              </w:rPr>
              <w:t xml:space="preserve">Innovative solutions are most welcome, even if they do not meet all of the requirements above, we would welcome the opportunity to consider the positives and </w:t>
            </w:r>
            <w:r w:rsidRPr="00457E70">
              <w:rPr>
                <w:rFonts w:ascii="Calibri" w:eastAsia="Calibri" w:hAnsi="Calibri"/>
                <w:b/>
                <w:bCs/>
                <w:lang w:val="en-GB"/>
              </w:rPr>
              <w:t>negatives.</w:t>
            </w:r>
          </w:p>
        </w:tc>
      </w:tr>
    </w:tbl>
    <w:p w14:paraId="0C5AB18E" w14:textId="77777777" w:rsidR="00B5763D" w:rsidRDefault="00B5763D" w:rsidP="00457E70"/>
    <w:sectPr w:rsidR="00B576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9E7CD" w14:textId="77777777" w:rsidR="00C66BAE" w:rsidRDefault="00C66BAE" w:rsidP="00FA4B04">
      <w:pPr>
        <w:spacing w:after="0" w:line="240" w:lineRule="auto"/>
      </w:pPr>
      <w:r>
        <w:separator/>
      </w:r>
    </w:p>
  </w:endnote>
  <w:endnote w:type="continuationSeparator" w:id="0">
    <w:p w14:paraId="68622B34" w14:textId="77777777" w:rsidR="00C66BAE" w:rsidRDefault="00C66BAE" w:rsidP="00FA4B04">
      <w:pPr>
        <w:spacing w:after="0" w:line="240" w:lineRule="auto"/>
      </w:pPr>
      <w:r>
        <w:continuationSeparator/>
      </w:r>
    </w:p>
  </w:endnote>
  <w:endnote w:type="continuationNotice" w:id="1">
    <w:p w14:paraId="0A177D77" w14:textId="77777777" w:rsidR="00C66BAE" w:rsidRDefault="00C66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C7A6" w14:textId="77777777" w:rsidR="00D811A3" w:rsidRDefault="00D81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937097"/>
      <w:docPartObj>
        <w:docPartGallery w:val="Page Numbers (Bottom of Page)"/>
        <w:docPartUnique/>
      </w:docPartObj>
    </w:sdtPr>
    <w:sdtEndPr/>
    <w:sdtContent>
      <w:sdt>
        <w:sdtPr>
          <w:id w:val="1728636285"/>
          <w:docPartObj>
            <w:docPartGallery w:val="Page Numbers (Top of Page)"/>
            <w:docPartUnique/>
          </w:docPartObj>
        </w:sdtPr>
        <w:sdtEndPr/>
        <w:sdtContent>
          <w:p w14:paraId="7AA01CA9" w14:textId="06CFB8D6" w:rsidR="00FA4B04" w:rsidRDefault="00FA4B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C6FFBB5" w14:textId="77777777" w:rsidR="00FA4B04" w:rsidRDefault="00FA4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66ED" w14:textId="77777777" w:rsidR="00D811A3" w:rsidRDefault="00D81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BE39" w14:textId="77777777" w:rsidR="00C66BAE" w:rsidRDefault="00C66BAE" w:rsidP="00FA4B04">
      <w:pPr>
        <w:spacing w:after="0" w:line="240" w:lineRule="auto"/>
      </w:pPr>
      <w:r>
        <w:separator/>
      </w:r>
    </w:p>
  </w:footnote>
  <w:footnote w:type="continuationSeparator" w:id="0">
    <w:p w14:paraId="2605A6B3" w14:textId="77777777" w:rsidR="00C66BAE" w:rsidRDefault="00C66BAE" w:rsidP="00FA4B04">
      <w:pPr>
        <w:spacing w:after="0" w:line="240" w:lineRule="auto"/>
      </w:pPr>
      <w:r>
        <w:continuationSeparator/>
      </w:r>
    </w:p>
  </w:footnote>
  <w:footnote w:type="continuationNotice" w:id="1">
    <w:p w14:paraId="3B8D2ECA" w14:textId="77777777" w:rsidR="00C66BAE" w:rsidRDefault="00C66B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F759" w14:textId="6DA3DC02" w:rsidR="00D811A3" w:rsidRDefault="00D81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CED0" w14:textId="423C230D" w:rsidR="00D811A3" w:rsidRDefault="00D81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CA83" w14:textId="7115D546" w:rsidR="00D811A3" w:rsidRDefault="00D81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86"/>
    <w:multiLevelType w:val="hybridMultilevel"/>
    <w:tmpl w:val="5B0A06AA"/>
    <w:lvl w:ilvl="0" w:tplc="0CD23148">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32377"/>
    <w:multiLevelType w:val="hybridMultilevel"/>
    <w:tmpl w:val="AA7AA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C65880"/>
    <w:multiLevelType w:val="hybridMultilevel"/>
    <w:tmpl w:val="93549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91D15"/>
    <w:multiLevelType w:val="hybridMultilevel"/>
    <w:tmpl w:val="B056528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EF2C70"/>
    <w:multiLevelType w:val="hybridMultilevel"/>
    <w:tmpl w:val="7368EC20"/>
    <w:lvl w:ilvl="0" w:tplc="E6A4E2A6">
      <w:start w:val="9"/>
      <w:numFmt w:val="decimal"/>
      <w:lvlText w:val="%1."/>
      <w:lvlJc w:val="left"/>
      <w:pPr>
        <w:ind w:left="1070" w:hanging="360"/>
      </w:pPr>
      <w:rPr>
        <w:rFonts w:hint="default"/>
        <w:sz w:val="28"/>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5" w15:restartNumberingAfterBreak="0">
    <w:nsid w:val="109F5710"/>
    <w:multiLevelType w:val="hybridMultilevel"/>
    <w:tmpl w:val="2D602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AA4A7B"/>
    <w:multiLevelType w:val="hybridMultilevel"/>
    <w:tmpl w:val="FFFFFFFF"/>
    <w:lvl w:ilvl="0" w:tplc="138C2DF0">
      <w:numFmt w:val="bullet"/>
      <w:lvlText w:val="•"/>
      <w:lvlJc w:val="left"/>
      <w:pPr>
        <w:ind w:left="720" w:hanging="360"/>
      </w:pPr>
      <w:rPr>
        <w:rFonts w:ascii="Calibri" w:hAnsi="Calibri" w:hint="default"/>
      </w:rPr>
    </w:lvl>
    <w:lvl w:ilvl="1" w:tplc="D9DC76B6">
      <w:start w:val="1"/>
      <w:numFmt w:val="bullet"/>
      <w:lvlText w:val="o"/>
      <w:lvlJc w:val="left"/>
      <w:pPr>
        <w:ind w:left="1440" w:hanging="360"/>
      </w:pPr>
      <w:rPr>
        <w:rFonts w:ascii="Courier New" w:hAnsi="Courier New" w:hint="default"/>
      </w:rPr>
    </w:lvl>
    <w:lvl w:ilvl="2" w:tplc="8D1E2220">
      <w:start w:val="1"/>
      <w:numFmt w:val="bullet"/>
      <w:lvlText w:val=""/>
      <w:lvlJc w:val="left"/>
      <w:pPr>
        <w:ind w:left="2160" w:hanging="360"/>
      </w:pPr>
      <w:rPr>
        <w:rFonts w:ascii="Wingdings" w:hAnsi="Wingdings" w:hint="default"/>
      </w:rPr>
    </w:lvl>
    <w:lvl w:ilvl="3" w:tplc="9B744456">
      <w:start w:val="1"/>
      <w:numFmt w:val="bullet"/>
      <w:lvlText w:val=""/>
      <w:lvlJc w:val="left"/>
      <w:pPr>
        <w:ind w:left="2880" w:hanging="360"/>
      </w:pPr>
      <w:rPr>
        <w:rFonts w:ascii="Symbol" w:hAnsi="Symbol" w:hint="default"/>
      </w:rPr>
    </w:lvl>
    <w:lvl w:ilvl="4" w:tplc="F970D66A">
      <w:start w:val="1"/>
      <w:numFmt w:val="bullet"/>
      <w:lvlText w:val="o"/>
      <w:lvlJc w:val="left"/>
      <w:pPr>
        <w:ind w:left="3600" w:hanging="360"/>
      </w:pPr>
      <w:rPr>
        <w:rFonts w:ascii="Courier New" w:hAnsi="Courier New" w:hint="default"/>
      </w:rPr>
    </w:lvl>
    <w:lvl w:ilvl="5" w:tplc="5364B6B4">
      <w:start w:val="1"/>
      <w:numFmt w:val="bullet"/>
      <w:lvlText w:val=""/>
      <w:lvlJc w:val="left"/>
      <w:pPr>
        <w:ind w:left="4320" w:hanging="360"/>
      </w:pPr>
      <w:rPr>
        <w:rFonts w:ascii="Wingdings" w:hAnsi="Wingdings" w:hint="default"/>
      </w:rPr>
    </w:lvl>
    <w:lvl w:ilvl="6" w:tplc="BA3E8656">
      <w:start w:val="1"/>
      <w:numFmt w:val="bullet"/>
      <w:lvlText w:val=""/>
      <w:lvlJc w:val="left"/>
      <w:pPr>
        <w:ind w:left="5040" w:hanging="360"/>
      </w:pPr>
      <w:rPr>
        <w:rFonts w:ascii="Symbol" w:hAnsi="Symbol" w:hint="default"/>
      </w:rPr>
    </w:lvl>
    <w:lvl w:ilvl="7" w:tplc="0330958C">
      <w:start w:val="1"/>
      <w:numFmt w:val="bullet"/>
      <w:lvlText w:val="o"/>
      <w:lvlJc w:val="left"/>
      <w:pPr>
        <w:ind w:left="5760" w:hanging="360"/>
      </w:pPr>
      <w:rPr>
        <w:rFonts w:ascii="Courier New" w:hAnsi="Courier New" w:hint="default"/>
      </w:rPr>
    </w:lvl>
    <w:lvl w:ilvl="8" w:tplc="B93A5472">
      <w:start w:val="1"/>
      <w:numFmt w:val="bullet"/>
      <w:lvlText w:val=""/>
      <w:lvlJc w:val="left"/>
      <w:pPr>
        <w:ind w:left="6480" w:hanging="360"/>
      </w:pPr>
      <w:rPr>
        <w:rFonts w:ascii="Wingdings" w:hAnsi="Wingdings" w:hint="default"/>
      </w:rPr>
    </w:lvl>
  </w:abstractNum>
  <w:abstractNum w:abstractNumId="7" w15:restartNumberingAfterBreak="0">
    <w:nsid w:val="1E782459"/>
    <w:multiLevelType w:val="hybridMultilevel"/>
    <w:tmpl w:val="366EA588"/>
    <w:lvl w:ilvl="0" w:tplc="FFFFFFFF">
      <w:numFmt w:val="bullet"/>
      <w:lvlText w:val="•"/>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0D3175"/>
    <w:multiLevelType w:val="hybridMultilevel"/>
    <w:tmpl w:val="F0C0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72637"/>
    <w:multiLevelType w:val="hybridMultilevel"/>
    <w:tmpl w:val="DB3646AE"/>
    <w:lvl w:ilvl="0" w:tplc="667AD5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1073C1"/>
    <w:multiLevelType w:val="hybridMultilevel"/>
    <w:tmpl w:val="949A3BEA"/>
    <w:lvl w:ilvl="0" w:tplc="FFFFFFFF">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01512"/>
    <w:multiLevelType w:val="hybridMultilevel"/>
    <w:tmpl w:val="96223908"/>
    <w:lvl w:ilvl="0" w:tplc="525C04EC">
      <w:start w:val="1"/>
      <w:numFmt w:val="decimal"/>
      <w:lvlText w:val="%1."/>
      <w:lvlJc w:val="left"/>
      <w:pPr>
        <w:ind w:left="720" w:hanging="360"/>
      </w:pPr>
      <w:rPr>
        <w:rFonts w:ascii="Calibri" w:hAnsi="Calibri" w:cs="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0707424"/>
    <w:multiLevelType w:val="hybridMultilevel"/>
    <w:tmpl w:val="BA0E44A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0B84709"/>
    <w:multiLevelType w:val="hybridMultilevel"/>
    <w:tmpl w:val="2534A20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EF3EFF"/>
    <w:multiLevelType w:val="hybridMultilevel"/>
    <w:tmpl w:val="07104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7A44E0"/>
    <w:multiLevelType w:val="hybridMultilevel"/>
    <w:tmpl w:val="1C8A6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47325F"/>
    <w:multiLevelType w:val="hybridMultilevel"/>
    <w:tmpl w:val="EFF87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6D38E3"/>
    <w:multiLevelType w:val="hybridMultilevel"/>
    <w:tmpl w:val="413CFF5C"/>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D5550"/>
    <w:multiLevelType w:val="multilevel"/>
    <w:tmpl w:val="0826FD10"/>
    <w:lvl w:ilvl="0">
      <w:start w:val="9"/>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EF5371"/>
    <w:multiLevelType w:val="hybridMultilevel"/>
    <w:tmpl w:val="A99A1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612DAF"/>
    <w:multiLevelType w:val="hybridMultilevel"/>
    <w:tmpl w:val="834EDB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D141906"/>
    <w:multiLevelType w:val="hybridMultilevel"/>
    <w:tmpl w:val="AA32F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0D4806"/>
    <w:multiLevelType w:val="hybridMultilevel"/>
    <w:tmpl w:val="F968D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9C1C82"/>
    <w:multiLevelType w:val="hybridMultilevel"/>
    <w:tmpl w:val="C1AC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01032"/>
    <w:multiLevelType w:val="hybridMultilevel"/>
    <w:tmpl w:val="5D421D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167AA8"/>
    <w:multiLevelType w:val="hybridMultilevel"/>
    <w:tmpl w:val="EB06E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DF07E0"/>
    <w:multiLevelType w:val="hybridMultilevel"/>
    <w:tmpl w:val="9CF63474"/>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BC4987"/>
    <w:multiLevelType w:val="hybridMultilevel"/>
    <w:tmpl w:val="05C4799A"/>
    <w:lvl w:ilvl="0" w:tplc="35B02B2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2EE73AE"/>
    <w:multiLevelType w:val="hybridMultilevel"/>
    <w:tmpl w:val="1CDC6486"/>
    <w:lvl w:ilvl="0" w:tplc="FFFFFFFF">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F3D18BE"/>
    <w:multiLevelType w:val="hybridMultilevel"/>
    <w:tmpl w:val="E7A89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48052867">
    <w:abstractNumId w:val="23"/>
  </w:num>
  <w:num w:numId="2" w16cid:durableId="2008902746">
    <w:abstractNumId w:val="22"/>
  </w:num>
  <w:num w:numId="3" w16cid:durableId="1828472454">
    <w:abstractNumId w:val="2"/>
  </w:num>
  <w:num w:numId="4" w16cid:durableId="2032341767">
    <w:abstractNumId w:val="25"/>
  </w:num>
  <w:num w:numId="5" w16cid:durableId="479082533">
    <w:abstractNumId w:val="8"/>
  </w:num>
  <w:num w:numId="6" w16cid:durableId="1520466495">
    <w:abstractNumId w:val="17"/>
  </w:num>
  <w:num w:numId="7" w16cid:durableId="1619337782">
    <w:abstractNumId w:val="27"/>
  </w:num>
  <w:num w:numId="8" w16cid:durableId="1993440248">
    <w:abstractNumId w:val="10"/>
  </w:num>
  <w:num w:numId="9" w16cid:durableId="1910341519">
    <w:abstractNumId w:val="26"/>
  </w:num>
  <w:num w:numId="10" w16cid:durableId="378014674">
    <w:abstractNumId w:val="21"/>
  </w:num>
  <w:num w:numId="11" w16cid:durableId="449125884">
    <w:abstractNumId w:val="6"/>
  </w:num>
  <w:num w:numId="12" w16cid:durableId="1392314877">
    <w:abstractNumId w:val="7"/>
  </w:num>
  <w:num w:numId="13" w16cid:durableId="1123158845">
    <w:abstractNumId w:val="3"/>
  </w:num>
  <w:num w:numId="14" w16cid:durableId="1686058829">
    <w:abstractNumId w:val="28"/>
  </w:num>
  <w:num w:numId="15" w16cid:durableId="78258457">
    <w:abstractNumId w:val="13"/>
  </w:num>
  <w:num w:numId="16" w16cid:durableId="433866555">
    <w:abstractNumId w:val="11"/>
  </w:num>
  <w:num w:numId="17" w16cid:durableId="1216743867">
    <w:abstractNumId w:val="15"/>
  </w:num>
  <w:num w:numId="18" w16cid:durableId="1647004054">
    <w:abstractNumId w:val="19"/>
  </w:num>
  <w:num w:numId="19" w16cid:durableId="464741403">
    <w:abstractNumId w:val="5"/>
  </w:num>
  <w:num w:numId="20" w16cid:durableId="917790127">
    <w:abstractNumId w:val="0"/>
  </w:num>
  <w:num w:numId="21" w16cid:durableId="241719134">
    <w:abstractNumId w:val="24"/>
  </w:num>
  <w:num w:numId="22" w16cid:durableId="1886721654">
    <w:abstractNumId w:val="16"/>
  </w:num>
  <w:num w:numId="23" w16cid:durableId="858352860">
    <w:abstractNumId w:val="9"/>
  </w:num>
  <w:num w:numId="24" w16cid:durableId="1951085512">
    <w:abstractNumId w:val="4"/>
  </w:num>
  <w:num w:numId="25" w16cid:durableId="194345056">
    <w:abstractNumId w:val="18"/>
  </w:num>
  <w:num w:numId="26" w16cid:durableId="1718237462">
    <w:abstractNumId w:val="12"/>
  </w:num>
  <w:num w:numId="27" w16cid:durableId="1814563549">
    <w:abstractNumId w:val="29"/>
  </w:num>
  <w:num w:numId="28" w16cid:durableId="1591960534">
    <w:abstractNumId w:val="20"/>
  </w:num>
  <w:num w:numId="29" w16cid:durableId="214976327">
    <w:abstractNumId w:val="14"/>
  </w:num>
  <w:num w:numId="30" w16cid:durableId="2111392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A0"/>
    <w:rsid w:val="0000067F"/>
    <w:rsid w:val="0000204D"/>
    <w:rsid w:val="00005B3E"/>
    <w:rsid w:val="00006810"/>
    <w:rsid w:val="00006E63"/>
    <w:rsid w:val="00011DDE"/>
    <w:rsid w:val="00011F10"/>
    <w:rsid w:val="000156A8"/>
    <w:rsid w:val="00021DB5"/>
    <w:rsid w:val="0002202A"/>
    <w:rsid w:val="00024D39"/>
    <w:rsid w:val="000312DD"/>
    <w:rsid w:val="00033A6B"/>
    <w:rsid w:val="00036688"/>
    <w:rsid w:val="00045D61"/>
    <w:rsid w:val="00055ACC"/>
    <w:rsid w:val="00060698"/>
    <w:rsid w:val="000618B4"/>
    <w:rsid w:val="00072FD2"/>
    <w:rsid w:val="00081E6F"/>
    <w:rsid w:val="000833C6"/>
    <w:rsid w:val="000874F7"/>
    <w:rsid w:val="000926B9"/>
    <w:rsid w:val="0009366D"/>
    <w:rsid w:val="000949C7"/>
    <w:rsid w:val="000A044C"/>
    <w:rsid w:val="000A19FD"/>
    <w:rsid w:val="000B3026"/>
    <w:rsid w:val="000B3625"/>
    <w:rsid w:val="000B488E"/>
    <w:rsid w:val="000B6ED5"/>
    <w:rsid w:val="000B73B6"/>
    <w:rsid w:val="000C0A05"/>
    <w:rsid w:val="000C3D93"/>
    <w:rsid w:val="000D0060"/>
    <w:rsid w:val="000D3308"/>
    <w:rsid w:val="000D45B4"/>
    <w:rsid w:val="000D5370"/>
    <w:rsid w:val="000D5C9E"/>
    <w:rsid w:val="000D6F34"/>
    <w:rsid w:val="000E2D90"/>
    <w:rsid w:val="000E45FD"/>
    <w:rsid w:val="000E4914"/>
    <w:rsid w:val="000E6B31"/>
    <w:rsid w:val="000F31F4"/>
    <w:rsid w:val="000F48D8"/>
    <w:rsid w:val="000F5CAE"/>
    <w:rsid w:val="00104FF2"/>
    <w:rsid w:val="001116DE"/>
    <w:rsid w:val="00115C58"/>
    <w:rsid w:val="00120C06"/>
    <w:rsid w:val="001219A5"/>
    <w:rsid w:val="00122964"/>
    <w:rsid w:val="00123537"/>
    <w:rsid w:val="00126707"/>
    <w:rsid w:val="001353CF"/>
    <w:rsid w:val="00135D00"/>
    <w:rsid w:val="00145869"/>
    <w:rsid w:val="00145CA5"/>
    <w:rsid w:val="0015341C"/>
    <w:rsid w:val="00156702"/>
    <w:rsid w:val="00165271"/>
    <w:rsid w:val="00165F7D"/>
    <w:rsid w:val="0017328E"/>
    <w:rsid w:val="00173669"/>
    <w:rsid w:val="00173F74"/>
    <w:rsid w:val="0018489A"/>
    <w:rsid w:val="00191B83"/>
    <w:rsid w:val="00193A92"/>
    <w:rsid w:val="001A0600"/>
    <w:rsid w:val="001A4F66"/>
    <w:rsid w:val="001A62E2"/>
    <w:rsid w:val="001A7CD0"/>
    <w:rsid w:val="001B2B2B"/>
    <w:rsid w:val="001C3415"/>
    <w:rsid w:val="001C6CF4"/>
    <w:rsid w:val="001D30BC"/>
    <w:rsid w:val="001D7751"/>
    <w:rsid w:val="001E0530"/>
    <w:rsid w:val="001E0D62"/>
    <w:rsid w:val="001F0869"/>
    <w:rsid w:val="001F30DC"/>
    <w:rsid w:val="001F3EDE"/>
    <w:rsid w:val="001F5A44"/>
    <w:rsid w:val="00203753"/>
    <w:rsid w:val="002049A5"/>
    <w:rsid w:val="0021151B"/>
    <w:rsid w:val="00211779"/>
    <w:rsid w:val="00213E4F"/>
    <w:rsid w:val="00215A1C"/>
    <w:rsid w:val="0022007E"/>
    <w:rsid w:val="00227955"/>
    <w:rsid w:val="00232A59"/>
    <w:rsid w:val="002333D0"/>
    <w:rsid w:val="002372A7"/>
    <w:rsid w:val="00241058"/>
    <w:rsid w:val="0025378D"/>
    <w:rsid w:val="00263D85"/>
    <w:rsid w:val="00265D50"/>
    <w:rsid w:val="00266A9E"/>
    <w:rsid w:val="002701FF"/>
    <w:rsid w:val="0027066F"/>
    <w:rsid w:val="002731A0"/>
    <w:rsid w:val="002741C9"/>
    <w:rsid w:val="002763B4"/>
    <w:rsid w:val="002813E4"/>
    <w:rsid w:val="00282FD8"/>
    <w:rsid w:val="002854EE"/>
    <w:rsid w:val="00286DAE"/>
    <w:rsid w:val="00291505"/>
    <w:rsid w:val="00294967"/>
    <w:rsid w:val="0029618F"/>
    <w:rsid w:val="0029742D"/>
    <w:rsid w:val="002A32CE"/>
    <w:rsid w:val="002A6086"/>
    <w:rsid w:val="002B0E25"/>
    <w:rsid w:val="002B17B6"/>
    <w:rsid w:val="002B4AB2"/>
    <w:rsid w:val="002C7A68"/>
    <w:rsid w:val="002C7FF5"/>
    <w:rsid w:val="002D3BAB"/>
    <w:rsid w:val="002D5B0B"/>
    <w:rsid w:val="002E2E64"/>
    <w:rsid w:val="002E374F"/>
    <w:rsid w:val="002E3CAC"/>
    <w:rsid w:val="002E62D5"/>
    <w:rsid w:val="002E6D3B"/>
    <w:rsid w:val="002F49AA"/>
    <w:rsid w:val="002F6596"/>
    <w:rsid w:val="00304370"/>
    <w:rsid w:val="0030525E"/>
    <w:rsid w:val="00315C8B"/>
    <w:rsid w:val="0031678B"/>
    <w:rsid w:val="00316C4E"/>
    <w:rsid w:val="003177A2"/>
    <w:rsid w:val="003232C9"/>
    <w:rsid w:val="00324F57"/>
    <w:rsid w:val="00326EEA"/>
    <w:rsid w:val="0033101E"/>
    <w:rsid w:val="00342141"/>
    <w:rsid w:val="00352CCF"/>
    <w:rsid w:val="00352DB0"/>
    <w:rsid w:val="003535A2"/>
    <w:rsid w:val="00353D4F"/>
    <w:rsid w:val="003542C1"/>
    <w:rsid w:val="00354495"/>
    <w:rsid w:val="00356076"/>
    <w:rsid w:val="00361651"/>
    <w:rsid w:val="00361CBE"/>
    <w:rsid w:val="00365D84"/>
    <w:rsid w:val="003661BD"/>
    <w:rsid w:val="00374AF6"/>
    <w:rsid w:val="00375564"/>
    <w:rsid w:val="003822D3"/>
    <w:rsid w:val="00384CD5"/>
    <w:rsid w:val="003929DE"/>
    <w:rsid w:val="003A2402"/>
    <w:rsid w:val="003A2A1F"/>
    <w:rsid w:val="003B04BC"/>
    <w:rsid w:val="003B47A7"/>
    <w:rsid w:val="003B7316"/>
    <w:rsid w:val="003B7CD3"/>
    <w:rsid w:val="003C1F2F"/>
    <w:rsid w:val="003C1FCF"/>
    <w:rsid w:val="003C3E76"/>
    <w:rsid w:val="003C4FAF"/>
    <w:rsid w:val="003C547D"/>
    <w:rsid w:val="003C5BBD"/>
    <w:rsid w:val="003D216B"/>
    <w:rsid w:val="003E2CFF"/>
    <w:rsid w:val="003E379D"/>
    <w:rsid w:val="003E4DA3"/>
    <w:rsid w:val="003E6ADA"/>
    <w:rsid w:val="003E733A"/>
    <w:rsid w:val="003F7A47"/>
    <w:rsid w:val="00405FE7"/>
    <w:rsid w:val="0041563A"/>
    <w:rsid w:val="00417CC2"/>
    <w:rsid w:val="00420517"/>
    <w:rsid w:val="00442B88"/>
    <w:rsid w:val="004444C0"/>
    <w:rsid w:val="00445F53"/>
    <w:rsid w:val="004470BA"/>
    <w:rsid w:val="00450455"/>
    <w:rsid w:val="004518D8"/>
    <w:rsid w:val="00457E70"/>
    <w:rsid w:val="00461DA6"/>
    <w:rsid w:val="004621F8"/>
    <w:rsid w:val="004640FA"/>
    <w:rsid w:val="004649F8"/>
    <w:rsid w:val="004708AE"/>
    <w:rsid w:val="00474148"/>
    <w:rsid w:val="00474ED5"/>
    <w:rsid w:val="00475AFD"/>
    <w:rsid w:val="00477875"/>
    <w:rsid w:val="004779D1"/>
    <w:rsid w:val="00481FAD"/>
    <w:rsid w:val="00485472"/>
    <w:rsid w:val="00491F04"/>
    <w:rsid w:val="00492F5A"/>
    <w:rsid w:val="00493ED5"/>
    <w:rsid w:val="004970CB"/>
    <w:rsid w:val="004978C3"/>
    <w:rsid w:val="004C0545"/>
    <w:rsid w:val="004C4944"/>
    <w:rsid w:val="004C6ACB"/>
    <w:rsid w:val="004D27B6"/>
    <w:rsid w:val="004D33E3"/>
    <w:rsid w:val="004D3A4A"/>
    <w:rsid w:val="004D3F3E"/>
    <w:rsid w:val="004D687C"/>
    <w:rsid w:val="004D7347"/>
    <w:rsid w:val="004E187A"/>
    <w:rsid w:val="004E43E2"/>
    <w:rsid w:val="004F27A5"/>
    <w:rsid w:val="005015AB"/>
    <w:rsid w:val="00501816"/>
    <w:rsid w:val="00501A9B"/>
    <w:rsid w:val="00502865"/>
    <w:rsid w:val="00502DC1"/>
    <w:rsid w:val="005061A2"/>
    <w:rsid w:val="0050765C"/>
    <w:rsid w:val="00507AD1"/>
    <w:rsid w:val="005105CD"/>
    <w:rsid w:val="005120CD"/>
    <w:rsid w:val="00512A3F"/>
    <w:rsid w:val="005157D4"/>
    <w:rsid w:val="00516D01"/>
    <w:rsid w:val="00517C4D"/>
    <w:rsid w:val="00520D23"/>
    <w:rsid w:val="00521868"/>
    <w:rsid w:val="00522985"/>
    <w:rsid w:val="00523BF9"/>
    <w:rsid w:val="005356E3"/>
    <w:rsid w:val="00536840"/>
    <w:rsid w:val="00540DDA"/>
    <w:rsid w:val="00542101"/>
    <w:rsid w:val="005424FB"/>
    <w:rsid w:val="00545582"/>
    <w:rsid w:val="00547E3E"/>
    <w:rsid w:val="00550257"/>
    <w:rsid w:val="00552321"/>
    <w:rsid w:val="005666E8"/>
    <w:rsid w:val="00575AA5"/>
    <w:rsid w:val="0057703D"/>
    <w:rsid w:val="00580753"/>
    <w:rsid w:val="00587990"/>
    <w:rsid w:val="005903F4"/>
    <w:rsid w:val="00590D01"/>
    <w:rsid w:val="00593B24"/>
    <w:rsid w:val="00593BB8"/>
    <w:rsid w:val="00593EBA"/>
    <w:rsid w:val="005974FB"/>
    <w:rsid w:val="005A4089"/>
    <w:rsid w:val="005A4ABF"/>
    <w:rsid w:val="005B0CEF"/>
    <w:rsid w:val="005B2840"/>
    <w:rsid w:val="005B3C39"/>
    <w:rsid w:val="005B70B0"/>
    <w:rsid w:val="005C3B98"/>
    <w:rsid w:val="005D0252"/>
    <w:rsid w:val="005D08F1"/>
    <w:rsid w:val="005D2DD4"/>
    <w:rsid w:val="005D31CE"/>
    <w:rsid w:val="005D3D60"/>
    <w:rsid w:val="005D43D3"/>
    <w:rsid w:val="005E32D1"/>
    <w:rsid w:val="005E6EF0"/>
    <w:rsid w:val="005F34BB"/>
    <w:rsid w:val="005F43A2"/>
    <w:rsid w:val="005F4E3A"/>
    <w:rsid w:val="00602500"/>
    <w:rsid w:val="00626AFB"/>
    <w:rsid w:val="006337F5"/>
    <w:rsid w:val="00636505"/>
    <w:rsid w:val="006370D3"/>
    <w:rsid w:val="00637E30"/>
    <w:rsid w:val="0064184C"/>
    <w:rsid w:val="00653FD5"/>
    <w:rsid w:val="00654E82"/>
    <w:rsid w:val="00663C91"/>
    <w:rsid w:val="00664D68"/>
    <w:rsid w:val="006661D7"/>
    <w:rsid w:val="00670EB3"/>
    <w:rsid w:val="00673554"/>
    <w:rsid w:val="00674EFD"/>
    <w:rsid w:val="00677A1E"/>
    <w:rsid w:val="00684B95"/>
    <w:rsid w:val="006921C3"/>
    <w:rsid w:val="00692A45"/>
    <w:rsid w:val="00693965"/>
    <w:rsid w:val="00697B65"/>
    <w:rsid w:val="00697F90"/>
    <w:rsid w:val="00697FBF"/>
    <w:rsid w:val="006A0736"/>
    <w:rsid w:val="006A235E"/>
    <w:rsid w:val="006A2FDD"/>
    <w:rsid w:val="006A68F9"/>
    <w:rsid w:val="006B17B2"/>
    <w:rsid w:val="006B18F5"/>
    <w:rsid w:val="006B352B"/>
    <w:rsid w:val="006B5C43"/>
    <w:rsid w:val="006C51D2"/>
    <w:rsid w:val="006C745C"/>
    <w:rsid w:val="006D15AC"/>
    <w:rsid w:val="006D1ACA"/>
    <w:rsid w:val="006D2436"/>
    <w:rsid w:val="006D2A0C"/>
    <w:rsid w:val="006D4E3E"/>
    <w:rsid w:val="006D5836"/>
    <w:rsid w:val="006D6E08"/>
    <w:rsid w:val="006E35AC"/>
    <w:rsid w:val="006E4480"/>
    <w:rsid w:val="006E6431"/>
    <w:rsid w:val="006F1689"/>
    <w:rsid w:val="006F479F"/>
    <w:rsid w:val="00704039"/>
    <w:rsid w:val="007045CF"/>
    <w:rsid w:val="00712A0B"/>
    <w:rsid w:val="00717542"/>
    <w:rsid w:val="00717D2F"/>
    <w:rsid w:val="00721C81"/>
    <w:rsid w:val="007228DD"/>
    <w:rsid w:val="00727617"/>
    <w:rsid w:val="007349BF"/>
    <w:rsid w:val="00737178"/>
    <w:rsid w:val="00744AA1"/>
    <w:rsid w:val="00745A02"/>
    <w:rsid w:val="00747DCB"/>
    <w:rsid w:val="00751CBB"/>
    <w:rsid w:val="007529C1"/>
    <w:rsid w:val="00764E08"/>
    <w:rsid w:val="0077113A"/>
    <w:rsid w:val="007738D5"/>
    <w:rsid w:val="00781D10"/>
    <w:rsid w:val="007835C6"/>
    <w:rsid w:val="00786DE8"/>
    <w:rsid w:val="00791E0F"/>
    <w:rsid w:val="007935C1"/>
    <w:rsid w:val="007949B7"/>
    <w:rsid w:val="00794D4B"/>
    <w:rsid w:val="00794FFB"/>
    <w:rsid w:val="0079650F"/>
    <w:rsid w:val="007A03A5"/>
    <w:rsid w:val="007A29DE"/>
    <w:rsid w:val="007A3370"/>
    <w:rsid w:val="007A3DDF"/>
    <w:rsid w:val="007A6663"/>
    <w:rsid w:val="007C041B"/>
    <w:rsid w:val="007C1007"/>
    <w:rsid w:val="007C3E18"/>
    <w:rsid w:val="007C6385"/>
    <w:rsid w:val="007D04F1"/>
    <w:rsid w:val="007E1BBE"/>
    <w:rsid w:val="007E1F8A"/>
    <w:rsid w:val="007E3290"/>
    <w:rsid w:val="007E7287"/>
    <w:rsid w:val="007F1EC6"/>
    <w:rsid w:val="007F31DB"/>
    <w:rsid w:val="007F3392"/>
    <w:rsid w:val="0080201E"/>
    <w:rsid w:val="00804D80"/>
    <w:rsid w:val="00804E56"/>
    <w:rsid w:val="00805F27"/>
    <w:rsid w:val="00814080"/>
    <w:rsid w:val="008179FE"/>
    <w:rsid w:val="00824597"/>
    <w:rsid w:val="00827392"/>
    <w:rsid w:val="00835ABE"/>
    <w:rsid w:val="008455F5"/>
    <w:rsid w:val="00854EEF"/>
    <w:rsid w:val="00857186"/>
    <w:rsid w:val="00861044"/>
    <w:rsid w:val="008626B2"/>
    <w:rsid w:val="00867253"/>
    <w:rsid w:val="00867C8A"/>
    <w:rsid w:val="008748E5"/>
    <w:rsid w:val="00876063"/>
    <w:rsid w:val="008822A1"/>
    <w:rsid w:val="008846E5"/>
    <w:rsid w:val="008868BC"/>
    <w:rsid w:val="008A311D"/>
    <w:rsid w:val="008A38C4"/>
    <w:rsid w:val="008A44F2"/>
    <w:rsid w:val="008A7243"/>
    <w:rsid w:val="008B2A51"/>
    <w:rsid w:val="008C108B"/>
    <w:rsid w:val="008C207A"/>
    <w:rsid w:val="008C4FFA"/>
    <w:rsid w:val="008C5135"/>
    <w:rsid w:val="008C7CB9"/>
    <w:rsid w:val="008D054F"/>
    <w:rsid w:val="008D4FAF"/>
    <w:rsid w:val="008D552C"/>
    <w:rsid w:val="008D6FA3"/>
    <w:rsid w:val="008E32E6"/>
    <w:rsid w:val="008E6436"/>
    <w:rsid w:val="008F33A2"/>
    <w:rsid w:val="008F3B0D"/>
    <w:rsid w:val="008F79EF"/>
    <w:rsid w:val="0090088F"/>
    <w:rsid w:val="00900ABA"/>
    <w:rsid w:val="009045ED"/>
    <w:rsid w:val="0091134C"/>
    <w:rsid w:val="00912DB7"/>
    <w:rsid w:val="0091418B"/>
    <w:rsid w:val="00915E13"/>
    <w:rsid w:val="00916180"/>
    <w:rsid w:val="00922723"/>
    <w:rsid w:val="00922A0E"/>
    <w:rsid w:val="00923D86"/>
    <w:rsid w:val="0092431F"/>
    <w:rsid w:val="009275FA"/>
    <w:rsid w:val="00930D12"/>
    <w:rsid w:val="009311FA"/>
    <w:rsid w:val="009337C2"/>
    <w:rsid w:val="0093703C"/>
    <w:rsid w:val="00941C50"/>
    <w:rsid w:val="00943CFE"/>
    <w:rsid w:val="009519D6"/>
    <w:rsid w:val="00952097"/>
    <w:rsid w:val="0095483B"/>
    <w:rsid w:val="00962DD8"/>
    <w:rsid w:val="00964EE5"/>
    <w:rsid w:val="0096605B"/>
    <w:rsid w:val="009678D1"/>
    <w:rsid w:val="009729A0"/>
    <w:rsid w:val="00981F3F"/>
    <w:rsid w:val="009832F6"/>
    <w:rsid w:val="00983E18"/>
    <w:rsid w:val="00994A70"/>
    <w:rsid w:val="009A197A"/>
    <w:rsid w:val="009A2721"/>
    <w:rsid w:val="009B3A04"/>
    <w:rsid w:val="009B4A2B"/>
    <w:rsid w:val="009C209D"/>
    <w:rsid w:val="009C7515"/>
    <w:rsid w:val="009E2FAF"/>
    <w:rsid w:val="009E46C6"/>
    <w:rsid w:val="009E4E84"/>
    <w:rsid w:val="009E58BF"/>
    <w:rsid w:val="009E5B8D"/>
    <w:rsid w:val="009E7909"/>
    <w:rsid w:val="009F0BAE"/>
    <w:rsid w:val="009F3269"/>
    <w:rsid w:val="00A00A65"/>
    <w:rsid w:val="00A0716C"/>
    <w:rsid w:val="00A10E13"/>
    <w:rsid w:val="00A15069"/>
    <w:rsid w:val="00A24CCB"/>
    <w:rsid w:val="00A31D25"/>
    <w:rsid w:val="00A334D9"/>
    <w:rsid w:val="00A36317"/>
    <w:rsid w:val="00A66766"/>
    <w:rsid w:val="00A7470F"/>
    <w:rsid w:val="00A8148C"/>
    <w:rsid w:val="00A82226"/>
    <w:rsid w:val="00A83DB3"/>
    <w:rsid w:val="00A90263"/>
    <w:rsid w:val="00A91292"/>
    <w:rsid w:val="00A92D78"/>
    <w:rsid w:val="00A92ED6"/>
    <w:rsid w:val="00A947E1"/>
    <w:rsid w:val="00AA4E5C"/>
    <w:rsid w:val="00AA5E86"/>
    <w:rsid w:val="00AA6815"/>
    <w:rsid w:val="00AA69DD"/>
    <w:rsid w:val="00AA714C"/>
    <w:rsid w:val="00AB6571"/>
    <w:rsid w:val="00AB68CE"/>
    <w:rsid w:val="00AB7D38"/>
    <w:rsid w:val="00AC2362"/>
    <w:rsid w:val="00AC325E"/>
    <w:rsid w:val="00AD1A91"/>
    <w:rsid w:val="00AD1BC3"/>
    <w:rsid w:val="00AD1F93"/>
    <w:rsid w:val="00AD4983"/>
    <w:rsid w:val="00AD4DDE"/>
    <w:rsid w:val="00AD655A"/>
    <w:rsid w:val="00AF0817"/>
    <w:rsid w:val="00AF111F"/>
    <w:rsid w:val="00AF3D87"/>
    <w:rsid w:val="00AF6BAF"/>
    <w:rsid w:val="00B06143"/>
    <w:rsid w:val="00B06A7E"/>
    <w:rsid w:val="00B125CD"/>
    <w:rsid w:val="00B13872"/>
    <w:rsid w:val="00B1568C"/>
    <w:rsid w:val="00B1692B"/>
    <w:rsid w:val="00B20062"/>
    <w:rsid w:val="00B20CAE"/>
    <w:rsid w:val="00B2751A"/>
    <w:rsid w:val="00B3154C"/>
    <w:rsid w:val="00B321EB"/>
    <w:rsid w:val="00B3302E"/>
    <w:rsid w:val="00B33D24"/>
    <w:rsid w:val="00B3489F"/>
    <w:rsid w:val="00B457B2"/>
    <w:rsid w:val="00B50AE8"/>
    <w:rsid w:val="00B52E44"/>
    <w:rsid w:val="00B5763D"/>
    <w:rsid w:val="00B6043C"/>
    <w:rsid w:val="00B6078B"/>
    <w:rsid w:val="00B60BF1"/>
    <w:rsid w:val="00B763BD"/>
    <w:rsid w:val="00B83969"/>
    <w:rsid w:val="00B84FA7"/>
    <w:rsid w:val="00B85390"/>
    <w:rsid w:val="00B862F7"/>
    <w:rsid w:val="00B868E3"/>
    <w:rsid w:val="00B91E57"/>
    <w:rsid w:val="00B94264"/>
    <w:rsid w:val="00B94E73"/>
    <w:rsid w:val="00BA1CD2"/>
    <w:rsid w:val="00BA2A4F"/>
    <w:rsid w:val="00BA3723"/>
    <w:rsid w:val="00BA5DD7"/>
    <w:rsid w:val="00BA5FD1"/>
    <w:rsid w:val="00BA70D7"/>
    <w:rsid w:val="00BA7308"/>
    <w:rsid w:val="00BA7DBD"/>
    <w:rsid w:val="00BB5C89"/>
    <w:rsid w:val="00BC7656"/>
    <w:rsid w:val="00BD0701"/>
    <w:rsid w:val="00BD248A"/>
    <w:rsid w:val="00BD2CEF"/>
    <w:rsid w:val="00BD5596"/>
    <w:rsid w:val="00BD619A"/>
    <w:rsid w:val="00BE253A"/>
    <w:rsid w:val="00BE2DEE"/>
    <w:rsid w:val="00BE62A6"/>
    <w:rsid w:val="00BE698C"/>
    <w:rsid w:val="00BF1B47"/>
    <w:rsid w:val="00BF6727"/>
    <w:rsid w:val="00BF7974"/>
    <w:rsid w:val="00C00196"/>
    <w:rsid w:val="00C00236"/>
    <w:rsid w:val="00C03071"/>
    <w:rsid w:val="00C03AF1"/>
    <w:rsid w:val="00C05903"/>
    <w:rsid w:val="00C05B17"/>
    <w:rsid w:val="00C22193"/>
    <w:rsid w:val="00C27E45"/>
    <w:rsid w:val="00C402AE"/>
    <w:rsid w:val="00C41ABE"/>
    <w:rsid w:val="00C45B6A"/>
    <w:rsid w:val="00C543E4"/>
    <w:rsid w:val="00C65BA8"/>
    <w:rsid w:val="00C66BAE"/>
    <w:rsid w:val="00C673E5"/>
    <w:rsid w:val="00C7558C"/>
    <w:rsid w:val="00C76833"/>
    <w:rsid w:val="00C84E69"/>
    <w:rsid w:val="00C87501"/>
    <w:rsid w:val="00C8777F"/>
    <w:rsid w:val="00C935B8"/>
    <w:rsid w:val="00C937F1"/>
    <w:rsid w:val="00C94AA6"/>
    <w:rsid w:val="00C96C34"/>
    <w:rsid w:val="00CA0219"/>
    <w:rsid w:val="00CB4B4B"/>
    <w:rsid w:val="00CC248D"/>
    <w:rsid w:val="00CC4420"/>
    <w:rsid w:val="00CC57D6"/>
    <w:rsid w:val="00CC6E83"/>
    <w:rsid w:val="00CD05B1"/>
    <w:rsid w:val="00CE274A"/>
    <w:rsid w:val="00CE2EA0"/>
    <w:rsid w:val="00CE3BFF"/>
    <w:rsid w:val="00CE4C67"/>
    <w:rsid w:val="00CF203F"/>
    <w:rsid w:val="00CF30DC"/>
    <w:rsid w:val="00CF326A"/>
    <w:rsid w:val="00D00DC2"/>
    <w:rsid w:val="00D0570C"/>
    <w:rsid w:val="00D12980"/>
    <w:rsid w:val="00D1477B"/>
    <w:rsid w:val="00D153F0"/>
    <w:rsid w:val="00D161F7"/>
    <w:rsid w:val="00D207CC"/>
    <w:rsid w:val="00D2092A"/>
    <w:rsid w:val="00D261EC"/>
    <w:rsid w:val="00D26A88"/>
    <w:rsid w:val="00D31229"/>
    <w:rsid w:val="00D359DF"/>
    <w:rsid w:val="00D5092B"/>
    <w:rsid w:val="00D514CD"/>
    <w:rsid w:val="00D53609"/>
    <w:rsid w:val="00D54312"/>
    <w:rsid w:val="00D547A0"/>
    <w:rsid w:val="00D54B58"/>
    <w:rsid w:val="00D6416E"/>
    <w:rsid w:val="00D66301"/>
    <w:rsid w:val="00D67DA5"/>
    <w:rsid w:val="00D7026A"/>
    <w:rsid w:val="00D80365"/>
    <w:rsid w:val="00D811A3"/>
    <w:rsid w:val="00D91AC6"/>
    <w:rsid w:val="00DA0F99"/>
    <w:rsid w:val="00DA1DFF"/>
    <w:rsid w:val="00DA24E5"/>
    <w:rsid w:val="00DA7525"/>
    <w:rsid w:val="00DB30B1"/>
    <w:rsid w:val="00DB3B3C"/>
    <w:rsid w:val="00DB5384"/>
    <w:rsid w:val="00DC0542"/>
    <w:rsid w:val="00DD04AB"/>
    <w:rsid w:val="00DD1E39"/>
    <w:rsid w:val="00DD25AA"/>
    <w:rsid w:val="00DE0FF7"/>
    <w:rsid w:val="00DE2E36"/>
    <w:rsid w:val="00DE65A6"/>
    <w:rsid w:val="00DE7F94"/>
    <w:rsid w:val="00DF0003"/>
    <w:rsid w:val="00DF151E"/>
    <w:rsid w:val="00DF3F30"/>
    <w:rsid w:val="00DF467A"/>
    <w:rsid w:val="00DF56AE"/>
    <w:rsid w:val="00DF7CEF"/>
    <w:rsid w:val="00E05F7D"/>
    <w:rsid w:val="00E16A78"/>
    <w:rsid w:val="00E248CC"/>
    <w:rsid w:val="00E270DD"/>
    <w:rsid w:val="00E30098"/>
    <w:rsid w:val="00E307F5"/>
    <w:rsid w:val="00E313B3"/>
    <w:rsid w:val="00E33302"/>
    <w:rsid w:val="00E34BC4"/>
    <w:rsid w:val="00E4032F"/>
    <w:rsid w:val="00E4707E"/>
    <w:rsid w:val="00E47EBF"/>
    <w:rsid w:val="00E5095C"/>
    <w:rsid w:val="00E56D50"/>
    <w:rsid w:val="00E57A59"/>
    <w:rsid w:val="00E64393"/>
    <w:rsid w:val="00E6478B"/>
    <w:rsid w:val="00E673A6"/>
    <w:rsid w:val="00E7101C"/>
    <w:rsid w:val="00E73555"/>
    <w:rsid w:val="00E7508F"/>
    <w:rsid w:val="00E81D8D"/>
    <w:rsid w:val="00E85B78"/>
    <w:rsid w:val="00E85D34"/>
    <w:rsid w:val="00E87812"/>
    <w:rsid w:val="00E87F5B"/>
    <w:rsid w:val="00E91C5D"/>
    <w:rsid w:val="00E92D78"/>
    <w:rsid w:val="00E93963"/>
    <w:rsid w:val="00E93D5F"/>
    <w:rsid w:val="00EA29E2"/>
    <w:rsid w:val="00EA4388"/>
    <w:rsid w:val="00EA453D"/>
    <w:rsid w:val="00EA5120"/>
    <w:rsid w:val="00EB05CD"/>
    <w:rsid w:val="00EB6C87"/>
    <w:rsid w:val="00EB78D9"/>
    <w:rsid w:val="00EC09CA"/>
    <w:rsid w:val="00ED59F6"/>
    <w:rsid w:val="00ED648A"/>
    <w:rsid w:val="00EE552B"/>
    <w:rsid w:val="00EE6E25"/>
    <w:rsid w:val="00EE6F75"/>
    <w:rsid w:val="00EF2340"/>
    <w:rsid w:val="00F009D7"/>
    <w:rsid w:val="00F046B0"/>
    <w:rsid w:val="00F05E18"/>
    <w:rsid w:val="00F1252B"/>
    <w:rsid w:val="00F147BE"/>
    <w:rsid w:val="00F148F3"/>
    <w:rsid w:val="00F16C12"/>
    <w:rsid w:val="00F22AAD"/>
    <w:rsid w:val="00F246AA"/>
    <w:rsid w:val="00F26385"/>
    <w:rsid w:val="00F3006F"/>
    <w:rsid w:val="00F32538"/>
    <w:rsid w:val="00F32AB8"/>
    <w:rsid w:val="00F36DA7"/>
    <w:rsid w:val="00F40CAD"/>
    <w:rsid w:val="00F44928"/>
    <w:rsid w:val="00F50095"/>
    <w:rsid w:val="00F5278C"/>
    <w:rsid w:val="00F6085F"/>
    <w:rsid w:val="00F665D5"/>
    <w:rsid w:val="00F667A2"/>
    <w:rsid w:val="00F75ECA"/>
    <w:rsid w:val="00F872A0"/>
    <w:rsid w:val="00F87A11"/>
    <w:rsid w:val="00F92EE1"/>
    <w:rsid w:val="00FA47F8"/>
    <w:rsid w:val="00FA4B04"/>
    <w:rsid w:val="00FA542A"/>
    <w:rsid w:val="00FA73E4"/>
    <w:rsid w:val="00FC5F46"/>
    <w:rsid w:val="00FD130A"/>
    <w:rsid w:val="00FD2291"/>
    <w:rsid w:val="00FD4C57"/>
    <w:rsid w:val="00FE10D2"/>
    <w:rsid w:val="00FE3067"/>
    <w:rsid w:val="00FE5F28"/>
    <w:rsid w:val="00FE64AA"/>
    <w:rsid w:val="00FE6931"/>
    <w:rsid w:val="00FE7D4A"/>
    <w:rsid w:val="00FF358E"/>
    <w:rsid w:val="00FF58A0"/>
    <w:rsid w:val="00FF58F2"/>
    <w:rsid w:val="00FF60B4"/>
    <w:rsid w:val="019CD18D"/>
    <w:rsid w:val="03B9D31D"/>
    <w:rsid w:val="08AFADAF"/>
    <w:rsid w:val="08D4D864"/>
    <w:rsid w:val="0C5F83BE"/>
    <w:rsid w:val="0C68B859"/>
    <w:rsid w:val="0EFD2114"/>
    <w:rsid w:val="107F2DC8"/>
    <w:rsid w:val="1778913C"/>
    <w:rsid w:val="1AB2135C"/>
    <w:rsid w:val="207509DA"/>
    <w:rsid w:val="2742B4C8"/>
    <w:rsid w:val="40170169"/>
    <w:rsid w:val="443780BB"/>
    <w:rsid w:val="48AA355D"/>
    <w:rsid w:val="4B796F4F"/>
    <w:rsid w:val="53C8A43D"/>
    <w:rsid w:val="564CEADF"/>
    <w:rsid w:val="58184BB9"/>
    <w:rsid w:val="620AC7DD"/>
    <w:rsid w:val="6848D555"/>
    <w:rsid w:val="69F8ABAB"/>
    <w:rsid w:val="6CE198EE"/>
    <w:rsid w:val="6DB3816C"/>
    <w:rsid w:val="6F46BD4F"/>
    <w:rsid w:val="71FFF16B"/>
    <w:rsid w:val="738250CF"/>
    <w:rsid w:val="749350E4"/>
    <w:rsid w:val="75CF1987"/>
    <w:rsid w:val="7B0B8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ADE32"/>
  <w15:chartTrackingRefBased/>
  <w15:docId w15:val="{D2C1A05B-B64E-4DFA-AD91-65A45B92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4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AA6"/>
    <w:pPr>
      <w:ind w:left="720"/>
      <w:contextualSpacing/>
    </w:pPr>
  </w:style>
  <w:style w:type="character" w:styleId="IntenseEmphasis">
    <w:name w:val="Intense Emphasis"/>
    <w:basedOn w:val="DefaultParagraphFont"/>
    <w:uiPriority w:val="21"/>
    <w:qFormat/>
    <w:rsid w:val="00717D2F"/>
    <w:rPr>
      <w:i/>
      <w:iCs/>
      <w:color w:val="4472C4" w:themeColor="accent1"/>
    </w:rPr>
  </w:style>
  <w:style w:type="table" w:styleId="TableGrid">
    <w:name w:val="Table Grid"/>
    <w:basedOn w:val="TableNormal"/>
    <w:uiPriority w:val="39"/>
    <w:rsid w:val="0090088F"/>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48A"/>
    <w:rPr>
      <w:color w:val="0563C1" w:themeColor="hyperlink"/>
      <w:u w:val="single"/>
    </w:rPr>
  </w:style>
  <w:style w:type="character" w:styleId="UnresolvedMention">
    <w:name w:val="Unresolved Mention"/>
    <w:basedOn w:val="DefaultParagraphFont"/>
    <w:uiPriority w:val="99"/>
    <w:semiHidden/>
    <w:unhideWhenUsed/>
    <w:rsid w:val="00ED648A"/>
    <w:rPr>
      <w:color w:val="605E5C"/>
      <w:shd w:val="clear" w:color="auto" w:fill="E1DFDD"/>
    </w:rPr>
  </w:style>
  <w:style w:type="character" w:customStyle="1" w:styleId="Heading1Char">
    <w:name w:val="Heading 1 Char"/>
    <w:basedOn w:val="DefaultParagraphFont"/>
    <w:link w:val="Heading1"/>
    <w:uiPriority w:val="9"/>
    <w:rsid w:val="002731A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731A0"/>
    <w:pPr>
      <w:outlineLvl w:val="9"/>
    </w:pPr>
    <w:rPr>
      <w:rFonts w:ascii="Arial" w:hAnsi="Arial"/>
      <w:sz w:val="28"/>
      <w:lang w:val="en-US"/>
    </w:rPr>
  </w:style>
  <w:style w:type="paragraph" w:styleId="TOC1">
    <w:name w:val="toc 1"/>
    <w:basedOn w:val="Normal"/>
    <w:next w:val="Normal"/>
    <w:autoRedefine/>
    <w:uiPriority w:val="39"/>
    <w:unhideWhenUsed/>
    <w:rsid w:val="00B6043C"/>
    <w:pPr>
      <w:tabs>
        <w:tab w:val="left" w:pos="440"/>
        <w:tab w:val="right" w:leader="dot" w:pos="9016"/>
      </w:tabs>
      <w:spacing w:after="100"/>
    </w:pPr>
  </w:style>
  <w:style w:type="paragraph" w:styleId="TOC2">
    <w:name w:val="toc 2"/>
    <w:basedOn w:val="Normal"/>
    <w:next w:val="Normal"/>
    <w:autoRedefine/>
    <w:uiPriority w:val="39"/>
    <w:unhideWhenUsed/>
    <w:rsid w:val="007949B7"/>
    <w:pPr>
      <w:tabs>
        <w:tab w:val="left" w:pos="880"/>
        <w:tab w:val="right" w:leader="dot" w:pos="9016"/>
      </w:tabs>
      <w:spacing w:after="100"/>
    </w:pPr>
    <w:rPr>
      <w:rFonts w:ascii="Arial" w:hAnsi="Arial" w:cs="Arial"/>
      <w:noProof/>
      <w:lang w:val="en-US"/>
    </w:rPr>
  </w:style>
  <w:style w:type="paragraph" w:styleId="Header">
    <w:name w:val="header"/>
    <w:basedOn w:val="Normal"/>
    <w:link w:val="HeaderChar"/>
    <w:uiPriority w:val="99"/>
    <w:unhideWhenUsed/>
    <w:rsid w:val="00FA4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B04"/>
  </w:style>
  <w:style w:type="paragraph" w:styleId="Footer">
    <w:name w:val="footer"/>
    <w:basedOn w:val="Normal"/>
    <w:link w:val="FooterChar"/>
    <w:uiPriority w:val="99"/>
    <w:unhideWhenUsed/>
    <w:rsid w:val="00FA4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B04"/>
  </w:style>
  <w:style w:type="character" w:customStyle="1" w:styleId="Heading2Char">
    <w:name w:val="Heading 2 Char"/>
    <w:basedOn w:val="DefaultParagraphFont"/>
    <w:link w:val="Heading2"/>
    <w:uiPriority w:val="9"/>
    <w:semiHidden/>
    <w:rsid w:val="009B4A2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E7287"/>
    <w:pPr>
      <w:spacing w:after="0" w:line="240" w:lineRule="auto"/>
    </w:pPr>
  </w:style>
  <w:style w:type="paragraph" w:styleId="FootnoteText">
    <w:name w:val="footnote text"/>
    <w:basedOn w:val="Normal"/>
    <w:link w:val="FootnoteTextChar"/>
    <w:uiPriority w:val="99"/>
    <w:semiHidden/>
    <w:unhideWhenUsed/>
    <w:rsid w:val="007E7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287"/>
    <w:rPr>
      <w:sz w:val="20"/>
      <w:szCs w:val="20"/>
    </w:rPr>
  </w:style>
  <w:style w:type="character" w:styleId="FootnoteReference">
    <w:name w:val="footnote reference"/>
    <w:basedOn w:val="DefaultParagraphFont"/>
    <w:uiPriority w:val="99"/>
    <w:semiHidden/>
    <w:unhideWhenUsed/>
    <w:rsid w:val="007E7287"/>
    <w:rPr>
      <w:vertAlign w:val="superscript"/>
    </w:rPr>
  </w:style>
  <w:style w:type="character" w:styleId="CommentReference">
    <w:name w:val="annotation reference"/>
    <w:basedOn w:val="DefaultParagraphFont"/>
    <w:uiPriority w:val="99"/>
    <w:semiHidden/>
    <w:unhideWhenUsed/>
    <w:rsid w:val="003E379D"/>
    <w:rPr>
      <w:sz w:val="16"/>
      <w:szCs w:val="16"/>
    </w:rPr>
  </w:style>
  <w:style w:type="paragraph" w:styleId="CommentText">
    <w:name w:val="annotation text"/>
    <w:basedOn w:val="Normal"/>
    <w:link w:val="CommentTextChar"/>
    <w:uiPriority w:val="99"/>
    <w:unhideWhenUsed/>
    <w:rsid w:val="003E379D"/>
    <w:pPr>
      <w:spacing w:line="240" w:lineRule="auto"/>
    </w:pPr>
    <w:rPr>
      <w:sz w:val="20"/>
      <w:szCs w:val="20"/>
    </w:rPr>
  </w:style>
  <w:style w:type="character" w:customStyle="1" w:styleId="CommentTextChar">
    <w:name w:val="Comment Text Char"/>
    <w:basedOn w:val="DefaultParagraphFont"/>
    <w:link w:val="CommentText"/>
    <w:uiPriority w:val="99"/>
    <w:rsid w:val="003E379D"/>
    <w:rPr>
      <w:sz w:val="20"/>
      <w:szCs w:val="20"/>
    </w:rPr>
  </w:style>
  <w:style w:type="paragraph" w:styleId="CommentSubject">
    <w:name w:val="annotation subject"/>
    <w:basedOn w:val="CommentText"/>
    <w:next w:val="CommentText"/>
    <w:link w:val="CommentSubjectChar"/>
    <w:uiPriority w:val="99"/>
    <w:semiHidden/>
    <w:unhideWhenUsed/>
    <w:rsid w:val="003E379D"/>
    <w:rPr>
      <w:b/>
      <w:bCs/>
    </w:rPr>
  </w:style>
  <w:style w:type="character" w:customStyle="1" w:styleId="CommentSubjectChar">
    <w:name w:val="Comment Subject Char"/>
    <w:basedOn w:val="CommentTextChar"/>
    <w:link w:val="CommentSubject"/>
    <w:uiPriority w:val="99"/>
    <w:semiHidden/>
    <w:rsid w:val="003E379D"/>
    <w:rPr>
      <w:b/>
      <w:bCs/>
      <w:sz w:val="20"/>
      <w:szCs w:val="20"/>
    </w:rPr>
  </w:style>
  <w:style w:type="character" w:styleId="FollowedHyperlink">
    <w:name w:val="FollowedHyperlink"/>
    <w:basedOn w:val="DefaultParagraphFont"/>
    <w:uiPriority w:val="99"/>
    <w:semiHidden/>
    <w:unhideWhenUsed/>
    <w:rsid w:val="001F0869"/>
    <w:rPr>
      <w:color w:val="954F72"/>
      <w:u w:val="single"/>
    </w:rPr>
  </w:style>
  <w:style w:type="paragraph" w:customStyle="1" w:styleId="msonormal0">
    <w:name w:val="msonormal"/>
    <w:basedOn w:val="Normal"/>
    <w:rsid w:val="001F0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0">
    <w:name w:val="font0"/>
    <w:basedOn w:val="Normal"/>
    <w:rsid w:val="001F0869"/>
    <w:pPr>
      <w:spacing w:before="100" w:beforeAutospacing="1" w:after="100" w:afterAutospacing="1" w:line="240" w:lineRule="auto"/>
    </w:pPr>
    <w:rPr>
      <w:rFonts w:ascii="Calibri" w:eastAsia="Times New Roman" w:hAnsi="Calibri" w:cs="Calibri"/>
      <w:color w:val="000000"/>
      <w:lang w:eastAsia="en-GB"/>
    </w:rPr>
  </w:style>
  <w:style w:type="paragraph" w:customStyle="1" w:styleId="font5">
    <w:name w:val="font5"/>
    <w:basedOn w:val="Normal"/>
    <w:rsid w:val="001F0869"/>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rsid w:val="001F0869"/>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font7">
    <w:name w:val="font7"/>
    <w:basedOn w:val="Normal"/>
    <w:rsid w:val="001F0869"/>
    <w:pPr>
      <w:spacing w:before="100" w:beforeAutospacing="1" w:after="100" w:afterAutospacing="1" w:line="240" w:lineRule="auto"/>
    </w:pPr>
    <w:rPr>
      <w:rFonts w:ascii="Arial" w:eastAsia="Times New Roman" w:hAnsi="Arial" w:cs="Arial"/>
      <w:b/>
      <w:bCs/>
      <w:sz w:val="20"/>
      <w:szCs w:val="20"/>
      <w:u w:val="single"/>
      <w:lang w:eastAsia="en-GB"/>
    </w:rPr>
  </w:style>
  <w:style w:type="paragraph" w:customStyle="1" w:styleId="font8">
    <w:name w:val="font8"/>
    <w:basedOn w:val="Normal"/>
    <w:rsid w:val="001F0869"/>
    <w:pPr>
      <w:spacing w:before="100" w:beforeAutospacing="1" w:after="100" w:afterAutospacing="1" w:line="240" w:lineRule="auto"/>
    </w:pPr>
    <w:rPr>
      <w:rFonts w:ascii="Calibri" w:eastAsia="Times New Roman" w:hAnsi="Calibri" w:cs="Calibri"/>
      <w:b/>
      <w:bCs/>
      <w:color w:val="000000"/>
      <w:u w:val="single"/>
      <w:lang w:eastAsia="en-GB"/>
    </w:rPr>
  </w:style>
  <w:style w:type="paragraph" w:customStyle="1" w:styleId="xl65">
    <w:name w:val="xl65"/>
    <w:basedOn w:val="Normal"/>
    <w:rsid w:val="001F0869"/>
    <w:pPr>
      <w:pBdr>
        <w:top w:val="single" w:sz="4" w:space="0" w:color="auto"/>
        <w:left w:val="single" w:sz="4" w:space="0" w:color="auto"/>
        <w:bottom w:val="single" w:sz="4" w:space="0" w:color="auto"/>
        <w:right w:val="single" w:sz="4" w:space="0" w:color="auto"/>
      </w:pBdr>
      <w:shd w:val="clear" w:color="000000" w:fill="C9D1D5"/>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66">
    <w:name w:val="xl66"/>
    <w:basedOn w:val="Normal"/>
    <w:rsid w:val="001F0869"/>
    <w:pPr>
      <w:pBdr>
        <w:top w:val="single" w:sz="4" w:space="0" w:color="auto"/>
        <w:left w:val="single" w:sz="4" w:space="0" w:color="auto"/>
        <w:bottom w:val="single" w:sz="4" w:space="0" w:color="auto"/>
        <w:right w:val="single" w:sz="4" w:space="0" w:color="auto"/>
      </w:pBdr>
      <w:shd w:val="clear" w:color="000000" w:fill="C9D1D5"/>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67">
    <w:name w:val="xl67"/>
    <w:basedOn w:val="Normal"/>
    <w:rsid w:val="001F0869"/>
    <w:pPr>
      <w:pBdr>
        <w:top w:val="single" w:sz="4" w:space="0" w:color="auto"/>
        <w:left w:val="single" w:sz="4" w:space="0" w:color="auto"/>
        <w:bottom w:val="single" w:sz="4" w:space="0" w:color="auto"/>
        <w:right w:val="single" w:sz="4" w:space="0" w:color="auto"/>
      </w:pBdr>
      <w:shd w:val="clear" w:color="000000" w:fill="C9D1D5"/>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68">
    <w:name w:val="xl68"/>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69">
    <w:name w:val="xl69"/>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70">
    <w:name w:val="xl70"/>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71">
    <w:name w:val="xl71"/>
    <w:basedOn w:val="Normal"/>
    <w:rsid w:val="001F0869"/>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72">
    <w:name w:val="xl72"/>
    <w:basedOn w:val="Normal"/>
    <w:rsid w:val="001F086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73">
    <w:name w:val="xl73"/>
    <w:basedOn w:val="Normal"/>
    <w:rsid w:val="001F086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4">
    <w:name w:val="xl74"/>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5">
    <w:name w:val="xl75"/>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6">
    <w:name w:val="xl76"/>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7">
    <w:name w:val="xl77"/>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8">
    <w:name w:val="xl78"/>
    <w:basedOn w:val="Normal"/>
    <w:rsid w:val="001F0869"/>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9">
    <w:name w:val="xl79"/>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80">
    <w:name w:val="xl80"/>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81">
    <w:name w:val="xl81"/>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2">
    <w:name w:val="xl82"/>
    <w:basedOn w:val="Normal"/>
    <w:rsid w:val="001F086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3">
    <w:name w:val="xl83"/>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4">
    <w:name w:val="xl84"/>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5">
    <w:name w:val="xl85"/>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6">
    <w:name w:val="xl86"/>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87">
    <w:name w:val="xl87"/>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8">
    <w:name w:val="xl88"/>
    <w:basedOn w:val="Normal"/>
    <w:rsid w:val="001F0869"/>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9">
    <w:name w:val="xl89"/>
    <w:basedOn w:val="Normal"/>
    <w:rsid w:val="001F0869"/>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90">
    <w:name w:val="xl90"/>
    <w:basedOn w:val="Normal"/>
    <w:rsid w:val="001F0869"/>
    <w:pPr>
      <w:pBdr>
        <w:top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1">
    <w:name w:val="xl91"/>
    <w:basedOn w:val="Normal"/>
    <w:rsid w:val="001F0869"/>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2">
    <w:name w:val="xl92"/>
    <w:basedOn w:val="Normal"/>
    <w:rsid w:val="001F0869"/>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3">
    <w:name w:val="xl93"/>
    <w:basedOn w:val="Normal"/>
    <w:rsid w:val="001F0869"/>
    <w:pPr>
      <w:pBdr>
        <w:top w:val="single" w:sz="4" w:space="0" w:color="auto"/>
        <w:left w:val="single" w:sz="4" w:space="0" w:color="auto"/>
        <w:bottom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4">
    <w:name w:val="xl94"/>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5">
    <w:name w:val="xl95"/>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6">
    <w:name w:val="xl96"/>
    <w:basedOn w:val="Normal"/>
    <w:rsid w:val="001F0869"/>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7">
    <w:name w:val="xl97"/>
    <w:basedOn w:val="Normal"/>
    <w:rsid w:val="001F0869"/>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98">
    <w:name w:val="xl98"/>
    <w:basedOn w:val="Normal"/>
    <w:rsid w:val="001F086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9">
    <w:name w:val="xl99"/>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00">
    <w:name w:val="xl100"/>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01">
    <w:name w:val="xl101"/>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02">
    <w:name w:val="xl102"/>
    <w:basedOn w:val="Normal"/>
    <w:rsid w:val="001F0869"/>
    <w:pPr>
      <w:pBdr>
        <w:top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03">
    <w:name w:val="xl103"/>
    <w:basedOn w:val="Normal"/>
    <w:rsid w:val="001F0869"/>
    <w:pPr>
      <w:pBdr>
        <w:top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04">
    <w:name w:val="xl104"/>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05">
    <w:name w:val="xl105"/>
    <w:basedOn w:val="Normal"/>
    <w:rsid w:val="001F0869"/>
    <w:pPr>
      <w:pBdr>
        <w:top w:val="single" w:sz="4" w:space="0" w:color="auto"/>
        <w:left w:val="single" w:sz="4" w:space="0" w:color="auto"/>
        <w:bottom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06">
    <w:name w:val="xl106"/>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07">
    <w:name w:val="xl107"/>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08">
    <w:name w:val="xl108"/>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09">
    <w:name w:val="xl109"/>
    <w:basedOn w:val="Normal"/>
    <w:rsid w:val="001F0869"/>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10">
    <w:name w:val="xl110"/>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11">
    <w:name w:val="xl111"/>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12">
    <w:name w:val="xl112"/>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3">
    <w:name w:val="xl113"/>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4">
    <w:name w:val="xl114"/>
    <w:basedOn w:val="Normal"/>
    <w:rsid w:val="001F0869"/>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5">
    <w:name w:val="xl115"/>
    <w:basedOn w:val="Normal"/>
    <w:rsid w:val="001F086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16">
    <w:name w:val="xl116"/>
    <w:basedOn w:val="Normal"/>
    <w:rsid w:val="001F0869"/>
    <w:pPr>
      <w:pBdr>
        <w:top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7">
    <w:name w:val="xl117"/>
    <w:basedOn w:val="Normal"/>
    <w:rsid w:val="001F086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8">
    <w:name w:val="xl118"/>
    <w:basedOn w:val="Normal"/>
    <w:rsid w:val="001F086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9">
    <w:name w:val="xl119"/>
    <w:basedOn w:val="Normal"/>
    <w:rsid w:val="001F0869"/>
    <w:pPr>
      <w:pBdr>
        <w:top w:val="single" w:sz="4" w:space="0" w:color="auto"/>
        <w:left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20">
    <w:name w:val="xl120"/>
    <w:basedOn w:val="Normal"/>
    <w:rsid w:val="001F086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21">
    <w:name w:val="xl121"/>
    <w:basedOn w:val="Normal"/>
    <w:rsid w:val="001F086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22">
    <w:name w:val="xl122"/>
    <w:basedOn w:val="Normal"/>
    <w:rsid w:val="001F08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23">
    <w:name w:val="xl123"/>
    <w:basedOn w:val="Normal"/>
    <w:rsid w:val="001F0869"/>
    <w:pPr>
      <w:pBdr>
        <w:top w:val="single" w:sz="4" w:space="0" w:color="auto"/>
        <w:left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24">
    <w:name w:val="xl124"/>
    <w:basedOn w:val="Normal"/>
    <w:rsid w:val="001F086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25">
    <w:name w:val="xl125"/>
    <w:basedOn w:val="Normal"/>
    <w:rsid w:val="001F08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26">
    <w:name w:val="xl126"/>
    <w:basedOn w:val="Normal"/>
    <w:rsid w:val="001F0869"/>
    <w:pPr>
      <w:pBdr>
        <w:top w:val="single" w:sz="4" w:space="0" w:color="auto"/>
        <w:left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27">
    <w:name w:val="xl127"/>
    <w:basedOn w:val="Normal"/>
    <w:rsid w:val="001F086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28">
    <w:name w:val="xl128"/>
    <w:basedOn w:val="Normal"/>
    <w:rsid w:val="001F086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29">
    <w:name w:val="xl129"/>
    <w:basedOn w:val="Normal"/>
    <w:rsid w:val="001F0869"/>
    <w:pPr>
      <w:pBdr>
        <w:top w:val="single" w:sz="4" w:space="0" w:color="auto"/>
        <w:left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0">
    <w:name w:val="xl130"/>
    <w:basedOn w:val="Normal"/>
    <w:rsid w:val="001F0869"/>
    <w:pPr>
      <w:pBdr>
        <w:top w:val="single" w:sz="4" w:space="0" w:color="auto"/>
        <w:left w:val="single" w:sz="4" w:space="0" w:color="auto"/>
      </w:pBdr>
      <w:shd w:val="clear" w:color="000000" w:fill="DBDBDB"/>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1">
    <w:name w:val="xl131"/>
    <w:basedOn w:val="Normal"/>
    <w:rsid w:val="001F08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2">
    <w:name w:val="xl132"/>
    <w:basedOn w:val="Normal"/>
    <w:rsid w:val="001F08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3">
    <w:name w:val="xl133"/>
    <w:basedOn w:val="Normal"/>
    <w:rsid w:val="001F0869"/>
    <w:pPr>
      <w:pBdr>
        <w:top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34">
    <w:name w:val="xl134"/>
    <w:basedOn w:val="Normal"/>
    <w:rsid w:val="001F0869"/>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5">
    <w:name w:val="xl135"/>
    <w:basedOn w:val="Normal"/>
    <w:rsid w:val="001F0869"/>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6">
    <w:name w:val="xl136"/>
    <w:basedOn w:val="Normal"/>
    <w:rsid w:val="001F0869"/>
    <w:pPr>
      <w:pBdr>
        <w:top w:val="single" w:sz="4" w:space="0" w:color="auto"/>
        <w:lef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7">
    <w:name w:val="xl137"/>
    <w:basedOn w:val="Normal"/>
    <w:rsid w:val="001F0869"/>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38">
    <w:name w:val="xl138"/>
    <w:basedOn w:val="Normal"/>
    <w:rsid w:val="001F0869"/>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39">
    <w:name w:val="xl139"/>
    <w:basedOn w:val="Normal"/>
    <w:rsid w:val="001F0869"/>
    <w:pPr>
      <w:pBdr>
        <w:top w:val="single" w:sz="4" w:space="0" w:color="auto"/>
        <w:left w:val="single" w:sz="8" w:space="0" w:color="999999"/>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40">
    <w:name w:val="xl140"/>
    <w:basedOn w:val="Normal"/>
    <w:rsid w:val="001F08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41">
    <w:name w:val="xl141"/>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42">
    <w:name w:val="xl142"/>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3">
    <w:name w:val="xl143"/>
    <w:basedOn w:val="Normal"/>
    <w:rsid w:val="001F0869"/>
    <w:pPr>
      <w:pBdr>
        <w:top w:val="single" w:sz="4" w:space="0" w:color="auto"/>
        <w:left w:val="single" w:sz="4" w:space="0" w:color="auto"/>
        <w:bottom w:val="single" w:sz="4" w:space="0" w:color="auto"/>
        <w:right w:val="single" w:sz="8" w:space="0" w:color="999999"/>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4">
    <w:name w:val="xl144"/>
    <w:basedOn w:val="Normal"/>
    <w:rsid w:val="001F08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5">
    <w:name w:val="xl145"/>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6">
    <w:name w:val="xl146"/>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7">
    <w:name w:val="xl147"/>
    <w:basedOn w:val="Normal"/>
    <w:rsid w:val="001F08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8">
    <w:name w:val="xl148"/>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49">
    <w:name w:val="xl149"/>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0">
    <w:name w:val="xl150"/>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51">
    <w:name w:val="xl151"/>
    <w:basedOn w:val="Normal"/>
    <w:rsid w:val="001F086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2">
    <w:name w:val="xl152"/>
    <w:basedOn w:val="Normal"/>
    <w:rsid w:val="001F086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3">
    <w:name w:val="xl153"/>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54">
    <w:name w:val="xl154"/>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5">
    <w:name w:val="xl155"/>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56">
    <w:name w:val="xl156"/>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7">
    <w:name w:val="xl157"/>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8">
    <w:name w:val="xl158"/>
    <w:basedOn w:val="Normal"/>
    <w:rsid w:val="001F086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59">
    <w:name w:val="xl159"/>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60">
    <w:name w:val="xl160"/>
    <w:basedOn w:val="Normal"/>
    <w:rsid w:val="001F08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61">
    <w:name w:val="xl161"/>
    <w:basedOn w:val="Normal"/>
    <w:rsid w:val="001F0869"/>
    <w:pPr>
      <w:spacing w:before="100" w:beforeAutospacing="1" w:after="100" w:afterAutospacing="1" w:line="240" w:lineRule="auto"/>
    </w:pPr>
    <w:rPr>
      <w:rFonts w:ascii="Arial" w:eastAsia="Times New Roman" w:hAnsi="Arial" w:cs="Arial"/>
      <w:sz w:val="20"/>
      <w:szCs w:val="20"/>
      <w:lang w:eastAsia="en-GB"/>
    </w:rPr>
  </w:style>
  <w:style w:type="paragraph" w:customStyle="1" w:styleId="xl162">
    <w:name w:val="xl162"/>
    <w:basedOn w:val="Normal"/>
    <w:rsid w:val="001F0869"/>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xl163">
    <w:name w:val="xl163"/>
    <w:basedOn w:val="Normal"/>
    <w:rsid w:val="001F0869"/>
    <w:pPr>
      <w:spacing w:before="100" w:beforeAutospacing="1" w:after="100" w:afterAutospacing="1" w:line="240" w:lineRule="auto"/>
    </w:pPr>
    <w:rPr>
      <w:rFonts w:ascii="Arial" w:eastAsia="Times New Roman" w:hAnsi="Arial" w:cs="Arial"/>
      <w:sz w:val="20"/>
      <w:szCs w:val="20"/>
      <w:lang w:eastAsia="en-GB"/>
    </w:rPr>
  </w:style>
  <w:style w:type="paragraph" w:customStyle="1" w:styleId="xl164">
    <w:name w:val="xl164"/>
    <w:basedOn w:val="Normal"/>
    <w:rsid w:val="001F0869"/>
    <w:pPr>
      <w:spacing w:before="100" w:beforeAutospacing="1" w:after="100" w:afterAutospacing="1" w:line="240" w:lineRule="auto"/>
    </w:pPr>
    <w:rPr>
      <w:rFonts w:ascii="Arial" w:eastAsia="Times New Roman" w:hAnsi="Arial" w:cs="Arial"/>
      <w:sz w:val="20"/>
      <w:szCs w:val="20"/>
      <w:lang w:eastAsia="en-GB"/>
    </w:rPr>
  </w:style>
  <w:style w:type="paragraph" w:customStyle="1" w:styleId="xl165">
    <w:name w:val="xl165"/>
    <w:basedOn w:val="Normal"/>
    <w:rsid w:val="001F0869"/>
    <w:pPr>
      <w:spacing w:before="100" w:beforeAutospacing="1" w:after="100" w:afterAutospacing="1" w:line="240" w:lineRule="auto"/>
    </w:pPr>
    <w:rPr>
      <w:rFonts w:ascii="Arial" w:eastAsia="Times New Roman" w:hAnsi="Arial" w:cs="Arial"/>
      <w:color w:val="9C5700"/>
      <w:sz w:val="20"/>
      <w:szCs w:val="20"/>
      <w:lang w:eastAsia="en-GB"/>
    </w:rPr>
  </w:style>
  <w:style w:type="paragraph" w:customStyle="1" w:styleId="xl166">
    <w:name w:val="xl166"/>
    <w:basedOn w:val="Normal"/>
    <w:rsid w:val="001F0869"/>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xl167">
    <w:name w:val="xl167"/>
    <w:basedOn w:val="Normal"/>
    <w:rsid w:val="001F0869"/>
    <w:pP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168">
    <w:name w:val="xl168"/>
    <w:basedOn w:val="Normal"/>
    <w:rsid w:val="001F0869"/>
    <w:pP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69">
    <w:name w:val="xl169"/>
    <w:basedOn w:val="Normal"/>
    <w:rsid w:val="001F0869"/>
    <w:pPr>
      <w:spacing w:before="100" w:beforeAutospacing="1" w:after="100" w:afterAutospacing="1" w:line="240" w:lineRule="auto"/>
    </w:pPr>
    <w:rPr>
      <w:rFonts w:ascii="Arial" w:eastAsia="Times New Roman" w:hAnsi="Arial" w:cs="Arial"/>
      <w:sz w:val="20"/>
      <w:szCs w:val="20"/>
      <w:lang w:eastAsia="en-GB"/>
    </w:rPr>
  </w:style>
  <w:style w:type="paragraph" w:customStyle="1" w:styleId="xl170">
    <w:name w:val="xl170"/>
    <w:basedOn w:val="Normal"/>
    <w:rsid w:val="001F0869"/>
    <w:pP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171">
    <w:name w:val="xl171"/>
    <w:basedOn w:val="Normal"/>
    <w:rsid w:val="001F0869"/>
    <w:pPr>
      <w:pBdr>
        <w:top w:val="single" w:sz="4" w:space="0" w:color="000000"/>
        <w:left w:val="single" w:sz="4" w:space="0" w:color="000000"/>
        <w:bottom w:val="single" w:sz="4" w:space="0" w:color="000000"/>
        <w:right w:val="single" w:sz="4" w:space="0" w:color="000000"/>
      </w:pBdr>
      <w:shd w:val="clear" w:color="000000" w:fill="C65911"/>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2">
    <w:name w:val="xl172"/>
    <w:basedOn w:val="Normal"/>
    <w:rsid w:val="001F0869"/>
    <w:pPr>
      <w:pBdr>
        <w:top w:val="single" w:sz="4" w:space="0" w:color="000000"/>
        <w:left w:val="single" w:sz="4" w:space="0" w:color="000000"/>
        <w:bottom w:val="single" w:sz="4" w:space="0" w:color="000000"/>
        <w:right w:val="single" w:sz="4" w:space="0" w:color="000000"/>
      </w:pBdr>
      <w:shd w:val="clear" w:color="000000" w:fill="C65911"/>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3">
    <w:name w:val="xl173"/>
    <w:basedOn w:val="Normal"/>
    <w:rsid w:val="001F0869"/>
    <w:pPr>
      <w:pBdr>
        <w:top w:val="single" w:sz="4" w:space="0" w:color="000000"/>
        <w:left w:val="single" w:sz="4" w:space="0" w:color="000000"/>
        <w:bottom w:val="single" w:sz="4" w:space="0" w:color="000000"/>
        <w:right w:val="single" w:sz="4" w:space="0" w:color="000000"/>
      </w:pBdr>
      <w:shd w:val="clear" w:color="000000" w:fill="C65911"/>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4">
    <w:name w:val="xl174"/>
    <w:basedOn w:val="Normal"/>
    <w:rsid w:val="001F0869"/>
    <w:pPr>
      <w:pBdr>
        <w:top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5">
    <w:name w:val="xl175"/>
    <w:basedOn w:val="Normal"/>
    <w:rsid w:val="001F086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6">
    <w:name w:val="xl176"/>
    <w:basedOn w:val="Normal"/>
    <w:rsid w:val="001F086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7">
    <w:name w:val="xl177"/>
    <w:basedOn w:val="Normal"/>
    <w:rsid w:val="001F086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8">
    <w:name w:val="xl178"/>
    <w:basedOn w:val="Normal"/>
    <w:rsid w:val="001F0869"/>
    <w:pPr>
      <w:pBdr>
        <w:top w:val="single" w:sz="4" w:space="0" w:color="auto"/>
        <w:lef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9">
    <w:name w:val="xl179"/>
    <w:basedOn w:val="Normal"/>
    <w:rsid w:val="001F0869"/>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80">
    <w:name w:val="xl180"/>
    <w:basedOn w:val="Normal"/>
    <w:rsid w:val="001F0869"/>
    <w:pPr>
      <w:pBdr>
        <w:top w:val="single" w:sz="4" w:space="0" w:color="auto"/>
        <w:left w:val="single" w:sz="4" w:space="0" w:color="auto"/>
        <w:bottom w:val="single" w:sz="4" w:space="0" w:color="auto"/>
      </w:pBdr>
      <w:shd w:val="clear" w:color="000000" w:fill="FF00FF"/>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81">
    <w:name w:val="xl181"/>
    <w:basedOn w:val="Normal"/>
    <w:rsid w:val="001F0869"/>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82">
    <w:name w:val="xl182"/>
    <w:basedOn w:val="Normal"/>
    <w:rsid w:val="001F086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83">
    <w:name w:val="xl183"/>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84">
    <w:name w:val="xl184"/>
    <w:basedOn w:val="Normal"/>
    <w:rsid w:val="001F0869"/>
    <w:pPr>
      <w:pBdr>
        <w:bottom w:val="single" w:sz="4" w:space="0" w:color="auto"/>
        <w:right w:val="single" w:sz="4" w:space="0" w:color="auto"/>
      </w:pBdr>
      <w:shd w:val="clear" w:color="000000" w:fill="C9D1D5"/>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85">
    <w:name w:val="xl185"/>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86">
    <w:name w:val="xl186"/>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87">
    <w:name w:val="xl187"/>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88">
    <w:name w:val="xl188"/>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89">
    <w:name w:val="xl189"/>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90">
    <w:name w:val="xl190"/>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91">
    <w:name w:val="xl191"/>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92">
    <w:name w:val="xl192"/>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93">
    <w:name w:val="xl193"/>
    <w:basedOn w:val="Normal"/>
    <w:rsid w:val="001F0869"/>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94">
    <w:name w:val="xl194"/>
    <w:basedOn w:val="Normal"/>
    <w:rsid w:val="001F08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95">
    <w:name w:val="xl195"/>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96">
    <w:name w:val="xl196"/>
    <w:basedOn w:val="Normal"/>
    <w:rsid w:val="001F0869"/>
    <w:pPr>
      <w:pBdr>
        <w:top w:val="single" w:sz="4" w:space="0" w:color="auto"/>
        <w:left w:val="single" w:sz="4" w:space="0" w:color="auto"/>
        <w:bottom w:val="single" w:sz="8" w:space="0" w:color="999999"/>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97">
    <w:name w:val="xl197"/>
    <w:basedOn w:val="Normal"/>
    <w:rsid w:val="001F0869"/>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98">
    <w:name w:val="xl198"/>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99">
    <w:name w:val="xl199"/>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00">
    <w:name w:val="xl200"/>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01">
    <w:name w:val="xl201"/>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02">
    <w:name w:val="xl202"/>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03">
    <w:name w:val="xl203"/>
    <w:basedOn w:val="Normal"/>
    <w:rsid w:val="001F086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04">
    <w:name w:val="xl204"/>
    <w:basedOn w:val="Normal"/>
    <w:rsid w:val="001F08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05">
    <w:name w:val="xl205"/>
    <w:basedOn w:val="Normal"/>
    <w:rsid w:val="001F086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06">
    <w:name w:val="xl206"/>
    <w:basedOn w:val="Normal"/>
    <w:rsid w:val="001F0869"/>
    <w:pPr>
      <w:pBdr>
        <w:top w:val="single" w:sz="4" w:space="0" w:color="000000"/>
        <w:left w:val="single" w:sz="4" w:space="0" w:color="000000"/>
        <w:bottom w:val="single" w:sz="4" w:space="0" w:color="000000"/>
        <w:right w:val="single" w:sz="4" w:space="0" w:color="000000"/>
      </w:pBdr>
      <w:shd w:val="clear" w:color="000000" w:fill="C65911"/>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07">
    <w:name w:val="xl207"/>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08">
    <w:name w:val="xl208"/>
    <w:basedOn w:val="Normal"/>
    <w:rsid w:val="001F086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09">
    <w:name w:val="xl209"/>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10">
    <w:name w:val="xl210"/>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11">
    <w:name w:val="xl211"/>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12">
    <w:name w:val="xl212"/>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13">
    <w:name w:val="xl213"/>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14">
    <w:name w:val="xl214"/>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15">
    <w:name w:val="xl215"/>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16">
    <w:name w:val="xl216"/>
    <w:basedOn w:val="Normal"/>
    <w:rsid w:val="001F0869"/>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17">
    <w:name w:val="xl217"/>
    <w:basedOn w:val="Normal"/>
    <w:rsid w:val="001F08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18">
    <w:name w:val="xl218"/>
    <w:basedOn w:val="Normal"/>
    <w:rsid w:val="001F0869"/>
    <w:pPr>
      <w:pBdr>
        <w:top w:val="single" w:sz="4" w:space="0" w:color="auto"/>
        <w:left w:val="single" w:sz="4" w:space="0" w:color="auto"/>
        <w:bottom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19">
    <w:name w:val="xl219"/>
    <w:basedOn w:val="Normal"/>
    <w:rsid w:val="001F086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0">
    <w:name w:val="xl220"/>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21">
    <w:name w:val="xl221"/>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22">
    <w:name w:val="xl222"/>
    <w:basedOn w:val="Normal"/>
    <w:rsid w:val="001F08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3">
    <w:name w:val="xl223"/>
    <w:basedOn w:val="Normal"/>
    <w:rsid w:val="001F0869"/>
    <w:pPr>
      <w:pBdr>
        <w:top w:val="single" w:sz="4" w:space="0" w:color="auto"/>
        <w:lef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4">
    <w:name w:val="xl224"/>
    <w:basedOn w:val="Normal"/>
    <w:rsid w:val="001F0869"/>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5">
    <w:name w:val="xl225"/>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6">
    <w:name w:val="xl226"/>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27">
    <w:name w:val="xl227"/>
    <w:basedOn w:val="Normal"/>
    <w:rsid w:val="001F0869"/>
    <w:pPr>
      <w:pBdr>
        <w:top w:val="single" w:sz="4" w:space="0" w:color="auto"/>
        <w:left w:val="single" w:sz="4" w:space="0" w:color="auto"/>
        <w:bottom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8">
    <w:name w:val="xl228"/>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29">
    <w:name w:val="xl229"/>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30">
    <w:name w:val="xl230"/>
    <w:basedOn w:val="Normal"/>
    <w:rsid w:val="001F0869"/>
    <w:pPr>
      <w:pBdr>
        <w:top w:val="single" w:sz="4" w:space="0" w:color="auto"/>
        <w:left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31">
    <w:name w:val="xl231"/>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32">
    <w:name w:val="xl232"/>
    <w:basedOn w:val="Normal"/>
    <w:rsid w:val="001F0869"/>
    <w:pPr>
      <w:pBdr>
        <w:top w:val="single" w:sz="4" w:space="0" w:color="auto"/>
        <w:lef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33">
    <w:name w:val="xl233"/>
    <w:basedOn w:val="Normal"/>
    <w:rsid w:val="001F0869"/>
    <w:pPr>
      <w:pBdr>
        <w:top w:val="single" w:sz="4" w:space="0" w:color="000000"/>
        <w:left w:val="single" w:sz="4" w:space="0" w:color="000000"/>
        <w:bottom w:val="single" w:sz="4" w:space="0" w:color="000000"/>
        <w:right w:val="single" w:sz="4" w:space="0" w:color="000000"/>
      </w:pBdr>
      <w:shd w:val="clear" w:color="000000" w:fill="C65911"/>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34">
    <w:name w:val="xl234"/>
    <w:basedOn w:val="Normal"/>
    <w:rsid w:val="001F086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35">
    <w:name w:val="xl235"/>
    <w:basedOn w:val="Normal"/>
    <w:rsid w:val="001F086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36">
    <w:name w:val="xl236"/>
    <w:basedOn w:val="Normal"/>
    <w:rsid w:val="001F0869"/>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sz w:val="20"/>
      <w:szCs w:val="20"/>
      <w:lang w:eastAsia="en-GB"/>
    </w:rPr>
  </w:style>
  <w:style w:type="table" w:customStyle="1" w:styleId="TableGrid1">
    <w:name w:val="Table Grid1"/>
    <w:basedOn w:val="TableNormal"/>
    <w:next w:val="TableGrid"/>
    <w:uiPriority w:val="39"/>
    <w:rsid w:val="001F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4D4B"/>
    <w:pPr>
      <w:spacing w:after="0" w:line="240" w:lineRule="auto"/>
    </w:pPr>
  </w:style>
  <w:style w:type="character" w:styleId="Mention">
    <w:name w:val="Mention"/>
    <w:basedOn w:val="DefaultParagraphFont"/>
    <w:uiPriority w:val="99"/>
    <w:unhideWhenUsed/>
    <w:rsid w:val="00DF56AE"/>
    <w:rPr>
      <w:color w:val="2B579A"/>
      <w:shd w:val="clear" w:color="auto" w:fill="E1DFDD"/>
    </w:rPr>
  </w:style>
  <w:style w:type="paragraph" w:customStyle="1" w:styleId="paragraph">
    <w:name w:val="paragraph"/>
    <w:basedOn w:val="Normal"/>
    <w:rsid w:val="00664D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64D68"/>
  </w:style>
  <w:style w:type="character" w:customStyle="1" w:styleId="eop">
    <w:name w:val="eop"/>
    <w:basedOn w:val="DefaultParagraphFont"/>
    <w:rsid w:val="0066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590542">
      <w:bodyDiv w:val="1"/>
      <w:marLeft w:val="0"/>
      <w:marRight w:val="0"/>
      <w:marTop w:val="0"/>
      <w:marBottom w:val="0"/>
      <w:divBdr>
        <w:top w:val="none" w:sz="0" w:space="0" w:color="auto"/>
        <w:left w:val="none" w:sz="0" w:space="0" w:color="auto"/>
        <w:bottom w:val="none" w:sz="0" w:space="0" w:color="auto"/>
        <w:right w:val="none" w:sz="0" w:space="0" w:color="auto"/>
      </w:divBdr>
    </w:div>
    <w:div w:id="885219232">
      <w:bodyDiv w:val="1"/>
      <w:marLeft w:val="0"/>
      <w:marRight w:val="0"/>
      <w:marTop w:val="0"/>
      <w:marBottom w:val="0"/>
      <w:divBdr>
        <w:top w:val="none" w:sz="0" w:space="0" w:color="auto"/>
        <w:left w:val="none" w:sz="0" w:space="0" w:color="auto"/>
        <w:bottom w:val="none" w:sz="0" w:space="0" w:color="auto"/>
        <w:right w:val="none" w:sz="0" w:space="0" w:color="auto"/>
      </w:divBdr>
    </w:div>
    <w:div w:id="1017971051">
      <w:bodyDiv w:val="1"/>
      <w:marLeft w:val="0"/>
      <w:marRight w:val="0"/>
      <w:marTop w:val="0"/>
      <w:marBottom w:val="0"/>
      <w:divBdr>
        <w:top w:val="none" w:sz="0" w:space="0" w:color="auto"/>
        <w:left w:val="none" w:sz="0" w:space="0" w:color="auto"/>
        <w:bottom w:val="none" w:sz="0" w:space="0" w:color="auto"/>
        <w:right w:val="none" w:sz="0" w:space="0" w:color="auto"/>
      </w:divBdr>
      <w:divsChild>
        <w:div w:id="404303873">
          <w:marLeft w:val="0"/>
          <w:marRight w:val="0"/>
          <w:marTop w:val="0"/>
          <w:marBottom w:val="0"/>
          <w:divBdr>
            <w:top w:val="none" w:sz="0" w:space="0" w:color="auto"/>
            <w:left w:val="none" w:sz="0" w:space="0" w:color="auto"/>
            <w:bottom w:val="none" w:sz="0" w:space="0" w:color="auto"/>
            <w:right w:val="none" w:sz="0" w:space="0" w:color="auto"/>
          </w:divBdr>
        </w:div>
        <w:div w:id="750392288">
          <w:marLeft w:val="0"/>
          <w:marRight w:val="0"/>
          <w:marTop w:val="0"/>
          <w:marBottom w:val="0"/>
          <w:divBdr>
            <w:top w:val="none" w:sz="0" w:space="0" w:color="auto"/>
            <w:left w:val="none" w:sz="0" w:space="0" w:color="auto"/>
            <w:bottom w:val="none" w:sz="0" w:space="0" w:color="auto"/>
            <w:right w:val="none" w:sz="0" w:space="0" w:color="auto"/>
          </w:divBdr>
        </w:div>
        <w:div w:id="1984964787">
          <w:marLeft w:val="0"/>
          <w:marRight w:val="0"/>
          <w:marTop w:val="0"/>
          <w:marBottom w:val="0"/>
          <w:divBdr>
            <w:top w:val="none" w:sz="0" w:space="0" w:color="auto"/>
            <w:left w:val="none" w:sz="0" w:space="0" w:color="auto"/>
            <w:bottom w:val="none" w:sz="0" w:space="0" w:color="auto"/>
            <w:right w:val="none" w:sz="0" w:space="0" w:color="auto"/>
          </w:divBdr>
        </w:div>
        <w:div w:id="1775056863">
          <w:marLeft w:val="0"/>
          <w:marRight w:val="0"/>
          <w:marTop w:val="0"/>
          <w:marBottom w:val="0"/>
          <w:divBdr>
            <w:top w:val="none" w:sz="0" w:space="0" w:color="auto"/>
            <w:left w:val="none" w:sz="0" w:space="0" w:color="auto"/>
            <w:bottom w:val="none" w:sz="0" w:space="0" w:color="auto"/>
            <w:right w:val="none" w:sz="0" w:space="0" w:color="auto"/>
          </w:divBdr>
        </w:div>
        <w:div w:id="1886021605">
          <w:marLeft w:val="0"/>
          <w:marRight w:val="0"/>
          <w:marTop w:val="0"/>
          <w:marBottom w:val="0"/>
          <w:divBdr>
            <w:top w:val="none" w:sz="0" w:space="0" w:color="auto"/>
            <w:left w:val="none" w:sz="0" w:space="0" w:color="auto"/>
            <w:bottom w:val="none" w:sz="0" w:space="0" w:color="auto"/>
            <w:right w:val="none" w:sz="0" w:space="0" w:color="auto"/>
          </w:divBdr>
        </w:div>
        <w:div w:id="1418789811">
          <w:marLeft w:val="0"/>
          <w:marRight w:val="0"/>
          <w:marTop w:val="0"/>
          <w:marBottom w:val="0"/>
          <w:divBdr>
            <w:top w:val="none" w:sz="0" w:space="0" w:color="auto"/>
            <w:left w:val="none" w:sz="0" w:space="0" w:color="auto"/>
            <w:bottom w:val="none" w:sz="0" w:space="0" w:color="auto"/>
            <w:right w:val="none" w:sz="0" w:space="0" w:color="auto"/>
          </w:divBdr>
        </w:div>
        <w:div w:id="1930968326">
          <w:marLeft w:val="0"/>
          <w:marRight w:val="0"/>
          <w:marTop w:val="0"/>
          <w:marBottom w:val="0"/>
          <w:divBdr>
            <w:top w:val="none" w:sz="0" w:space="0" w:color="auto"/>
            <w:left w:val="none" w:sz="0" w:space="0" w:color="auto"/>
            <w:bottom w:val="none" w:sz="0" w:space="0" w:color="auto"/>
            <w:right w:val="none" w:sz="0" w:space="0" w:color="auto"/>
          </w:divBdr>
        </w:div>
        <w:div w:id="943002713">
          <w:marLeft w:val="0"/>
          <w:marRight w:val="0"/>
          <w:marTop w:val="0"/>
          <w:marBottom w:val="0"/>
          <w:divBdr>
            <w:top w:val="none" w:sz="0" w:space="0" w:color="auto"/>
            <w:left w:val="none" w:sz="0" w:space="0" w:color="auto"/>
            <w:bottom w:val="none" w:sz="0" w:space="0" w:color="auto"/>
            <w:right w:val="none" w:sz="0" w:space="0" w:color="auto"/>
          </w:divBdr>
        </w:div>
        <w:div w:id="792746081">
          <w:marLeft w:val="0"/>
          <w:marRight w:val="0"/>
          <w:marTop w:val="0"/>
          <w:marBottom w:val="0"/>
          <w:divBdr>
            <w:top w:val="none" w:sz="0" w:space="0" w:color="auto"/>
            <w:left w:val="none" w:sz="0" w:space="0" w:color="auto"/>
            <w:bottom w:val="none" w:sz="0" w:space="0" w:color="auto"/>
            <w:right w:val="none" w:sz="0" w:space="0" w:color="auto"/>
          </w:divBdr>
        </w:div>
        <w:div w:id="678698817">
          <w:marLeft w:val="0"/>
          <w:marRight w:val="0"/>
          <w:marTop w:val="0"/>
          <w:marBottom w:val="0"/>
          <w:divBdr>
            <w:top w:val="none" w:sz="0" w:space="0" w:color="auto"/>
            <w:left w:val="none" w:sz="0" w:space="0" w:color="auto"/>
            <w:bottom w:val="none" w:sz="0" w:space="0" w:color="auto"/>
            <w:right w:val="none" w:sz="0" w:space="0" w:color="auto"/>
          </w:divBdr>
        </w:div>
        <w:div w:id="586960480">
          <w:marLeft w:val="0"/>
          <w:marRight w:val="0"/>
          <w:marTop w:val="0"/>
          <w:marBottom w:val="0"/>
          <w:divBdr>
            <w:top w:val="none" w:sz="0" w:space="0" w:color="auto"/>
            <w:left w:val="none" w:sz="0" w:space="0" w:color="auto"/>
            <w:bottom w:val="none" w:sz="0" w:space="0" w:color="auto"/>
            <w:right w:val="none" w:sz="0" w:space="0" w:color="auto"/>
          </w:divBdr>
        </w:div>
        <w:div w:id="1644699337">
          <w:marLeft w:val="0"/>
          <w:marRight w:val="0"/>
          <w:marTop w:val="0"/>
          <w:marBottom w:val="0"/>
          <w:divBdr>
            <w:top w:val="none" w:sz="0" w:space="0" w:color="auto"/>
            <w:left w:val="none" w:sz="0" w:space="0" w:color="auto"/>
            <w:bottom w:val="none" w:sz="0" w:space="0" w:color="auto"/>
            <w:right w:val="none" w:sz="0" w:space="0" w:color="auto"/>
          </w:divBdr>
        </w:div>
        <w:div w:id="265817844">
          <w:marLeft w:val="0"/>
          <w:marRight w:val="0"/>
          <w:marTop w:val="0"/>
          <w:marBottom w:val="0"/>
          <w:divBdr>
            <w:top w:val="none" w:sz="0" w:space="0" w:color="auto"/>
            <w:left w:val="none" w:sz="0" w:space="0" w:color="auto"/>
            <w:bottom w:val="none" w:sz="0" w:space="0" w:color="auto"/>
            <w:right w:val="none" w:sz="0" w:space="0" w:color="auto"/>
          </w:divBdr>
        </w:div>
        <w:div w:id="843518068">
          <w:marLeft w:val="0"/>
          <w:marRight w:val="0"/>
          <w:marTop w:val="0"/>
          <w:marBottom w:val="0"/>
          <w:divBdr>
            <w:top w:val="none" w:sz="0" w:space="0" w:color="auto"/>
            <w:left w:val="none" w:sz="0" w:space="0" w:color="auto"/>
            <w:bottom w:val="none" w:sz="0" w:space="0" w:color="auto"/>
            <w:right w:val="none" w:sz="0" w:space="0" w:color="auto"/>
          </w:divBdr>
        </w:div>
        <w:div w:id="1364745417">
          <w:marLeft w:val="0"/>
          <w:marRight w:val="0"/>
          <w:marTop w:val="0"/>
          <w:marBottom w:val="0"/>
          <w:divBdr>
            <w:top w:val="none" w:sz="0" w:space="0" w:color="auto"/>
            <w:left w:val="none" w:sz="0" w:space="0" w:color="auto"/>
            <w:bottom w:val="none" w:sz="0" w:space="0" w:color="auto"/>
            <w:right w:val="none" w:sz="0" w:space="0" w:color="auto"/>
          </w:divBdr>
        </w:div>
        <w:div w:id="944844149">
          <w:marLeft w:val="0"/>
          <w:marRight w:val="0"/>
          <w:marTop w:val="0"/>
          <w:marBottom w:val="0"/>
          <w:divBdr>
            <w:top w:val="none" w:sz="0" w:space="0" w:color="auto"/>
            <w:left w:val="none" w:sz="0" w:space="0" w:color="auto"/>
            <w:bottom w:val="none" w:sz="0" w:space="0" w:color="auto"/>
            <w:right w:val="none" w:sz="0" w:space="0" w:color="auto"/>
          </w:divBdr>
        </w:div>
        <w:div w:id="1738818989">
          <w:marLeft w:val="0"/>
          <w:marRight w:val="0"/>
          <w:marTop w:val="0"/>
          <w:marBottom w:val="0"/>
          <w:divBdr>
            <w:top w:val="none" w:sz="0" w:space="0" w:color="auto"/>
            <w:left w:val="none" w:sz="0" w:space="0" w:color="auto"/>
            <w:bottom w:val="none" w:sz="0" w:space="0" w:color="auto"/>
            <w:right w:val="none" w:sz="0" w:space="0" w:color="auto"/>
          </w:divBdr>
        </w:div>
        <w:div w:id="649408724">
          <w:marLeft w:val="0"/>
          <w:marRight w:val="0"/>
          <w:marTop w:val="0"/>
          <w:marBottom w:val="0"/>
          <w:divBdr>
            <w:top w:val="none" w:sz="0" w:space="0" w:color="auto"/>
            <w:left w:val="none" w:sz="0" w:space="0" w:color="auto"/>
            <w:bottom w:val="none" w:sz="0" w:space="0" w:color="auto"/>
            <w:right w:val="none" w:sz="0" w:space="0" w:color="auto"/>
          </w:divBdr>
        </w:div>
        <w:div w:id="1290939902">
          <w:marLeft w:val="0"/>
          <w:marRight w:val="0"/>
          <w:marTop w:val="0"/>
          <w:marBottom w:val="0"/>
          <w:divBdr>
            <w:top w:val="none" w:sz="0" w:space="0" w:color="auto"/>
            <w:left w:val="none" w:sz="0" w:space="0" w:color="auto"/>
            <w:bottom w:val="none" w:sz="0" w:space="0" w:color="auto"/>
            <w:right w:val="none" w:sz="0" w:space="0" w:color="auto"/>
          </w:divBdr>
        </w:div>
        <w:div w:id="1986620497">
          <w:marLeft w:val="0"/>
          <w:marRight w:val="0"/>
          <w:marTop w:val="0"/>
          <w:marBottom w:val="0"/>
          <w:divBdr>
            <w:top w:val="none" w:sz="0" w:space="0" w:color="auto"/>
            <w:left w:val="none" w:sz="0" w:space="0" w:color="auto"/>
            <w:bottom w:val="none" w:sz="0" w:space="0" w:color="auto"/>
            <w:right w:val="none" w:sz="0" w:space="0" w:color="auto"/>
          </w:divBdr>
        </w:div>
        <w:div w:id="2137289681">
          <w:marLeft w:val="0"/>
          <w:marRight w:val="0"/>
          <w:marTop w:val="0"/>
          <w:marBottom w:val="0"/>
          <w:divBdr>
            <w:top w:val="none" w:sz="0" w:space="0" w:color="auto"/>
            <w:left w:val="none" w:sz="0" w:space="0" w:color="auto"/>
            <w:bottom w:val="none" w:sz="0" w:space="0" w:color="auto"/>
            <w:right w:val="none" w:sz="0" w:space="0" w:color="auto"/>
          </w:divBdr>
        </w:div>
      </w:divsChild>
    </w:div>
    <w:div w:id="1549368472">
      <w:bodyDiv w:val="1"/>
      <w:marLeft w:val="0"/>
      <w:marRight w:val="0"/>
      <w:marTop w:val="0"/>
      <w:marBottom w:val="0"/>
      <w:divBdr>
        <w:top w:val="none" w:sz="0" w:space="0" w:color="auto"/>
        <w:left w:val="none" w:sz="0" w:space="0" w:color="auto"/>
        <w:bottom w:val="none" w:sz="0" w:space="0" w:color="auto"/>
        <w:right w:val="none" w:sz="0" w:space="0" w:color="auto"/>
      </w:divBdr>
      <w:divsChild>
        <w:div w:id="799150711">
          <w:marLeft w:val="0"/>
          <w:marRight w:val="0"/>
          <w:marTop w:val="0"/>
          <w:marBottom w:val="0"/>
          <w:divBdr>
            <w:top w:val="none" w:sz="0" w:space="0" w:color="auto"/>
            <w:left w:val="none" w:sz="0" w:space="0" w:color="auto"/>
            <w:bottom w:val="none" w:sz="0" w:space="0" w:color="auto"/>
            <w:right w:val="none" w:sz="0" w:space="0" w:color="auto"/>
          </w:divBdr>
        </w:div>
        <w:div w:id="1707682911">
          <w:marLeft w:val="0"/>
          <w:marRight w:val="0"/>
          <w:marTop w:val="0"/>
          <w:marBottom w:val="0"/>
          <w:divBdr>
            <w:top w:val="none" w:sz="0" w:space="0" w:color="auto"/>
            <w:left w:val="none" w:sz="0" w:space="0" w:color="auto"/>
            <w:bottom w:val="none" w:sz="0" w:space="0" w:color="auto"/>
            <w:right w:val="none" w:sz="0" w:space="0" w:color="auto"/>
          </w:divBdr>
        </w:div>
        <w:div w:id="1464541831">
          <w:marLeft w:val="0"/>
          <w:marRight w:val="0"/>
          <w:marTop w:val="0"/>
          <w:marBottom w:val="0"/>
          <w:divBdr>
            <w:top w:val="none" w:sz="0" w:space="0" w:color="auto"/>
            <w:left w:val="none" w:sz="0" w:space="0" w:color="auto"/>
            <w:bottom w:val="none" w:sz="0" w:space="0" w:color="auto"/>
            <w:right w:val="none" w:sz="0" w:space="0" w:color="auto"/>
          </w:divBdr>
        </w:div>
        <w:div w:id="830945221">
          <w:marLeft w:val="0"/>
          <w:marRight w:val="0"/>
          <w:marTop w:val="0"/>
          <w:marBottom w:val="0"/>
          <w:divBdr>
            <w:top w:val="none" w:sz="0" w:space="0" w:color="auto"/>
            <w:left w:val="none" w:sz="0" w:space="0" w:color="auto"/>
            <w:bottom w:val="none" w:sz="0" w:space="0" w:color="auto"/>
            <w:right w:val="none" w:sz="0" w:space="0" w:color="auto"/>
          </w:divBdr>
        </w:div>
        <w:div w:id="377976464">
          <w:marLeft w:val="0"/>
          <w:marRight w:val="0"/>
          <w:marTop w:val="0"/>
          <w:marBottom w:val="0"/>
          <w:divBdr>
            <w:top w:val="none" w:sz="0" w:space="0" w:color="auto"/>
            <w:left w:val="none" w:sz="0" w:space="0" w:color="auto"/>
            <w:bottom w:val="none" w:sz="0" w:space="0" w:color="auto"/>
            <w:right w:val="none" w:sz="0" w:space="0" w:color="auto"/>
          </w:divBdr>
        </w:div>
        <w:div w:id="487333730">
          <w:marLeft w:val="0"/>
          <w:marRight w:val="0"/>
          <w:marTop w:val="0"/>
          <w:marBottom w:val="0"/>
          <w:divBdr>
            <w:top w:val="none" w:sz="0" w:space="0" w:color="auto"/>
            <w:left w:val="none" w:sz="0" w:space="0" w:color="auto"/>
            <w:bottom w:val="none" w:sz="0" w:space="0" w:color="auto"/>
            <w:right w:val="none" w:sz="0" w:space="0" w:color="auto"/>
          </w:divBdr>
        </w:div>
        <w:div w:id="70666976">
          <w:marLeft w:val="0"/>
          <w:marRight w:val="0"/>
          <w:marTop w:val="0"/>
          <w:marBottom w:val="0"/>
          <w:divBdr>
            <w:top w:val="none" w:sz="0" w:space="0" w:color="auto"/>
            <w:left w:val="none" w:sz="0" w:space="0" w:color="auto"/>
            <w:bottom w:val="none" w:sz="0" w:space="0" w:color="auto"/>
            <w:right w:val="none" w:sz="0" w:space="0" w:color="auto"/>
          </w:divBdr>
        </w:div>
        <w:div w:id="460536325">
          <w:marLeft w:val="0"/>
          <w:marRight w:val="0"/>
          <w:marTop w:val="0"/>
          <w:marBottom w:val="0"/>
          <w:divBdr>
            <w:top w:val="none" w:sz="0" w:space="0" w:color="auto"/>
            <w:left w:val="none" w:sz="0" w:space="0" w:color="auto"/>
            <w:bottom w:val="none" w:sz="0" w:space="0" w:color="auto"/>
            <w:right w:val="none" w:sz="0" w:space="0" w:color="auto"/>
          </w:divBdr>
        </w:div>
        <w:div w:id="1576161974">
          <w:marLeft w:val="0"/>
          <w:marRight w:val="0"/>
          <w:marTop w:val="0"/>
          <w:marBottom w:val="0"/>
          <w:divBdr>
            <w:top w:val="none" w:sz="0" w:space="0" w:color="auto"/>
            <w:left w:val="none" w:sz="0" w:space="0" w:color="auto"/>
            <w:bottom w:val="none" w:sz="0" w:space="0" w:color="auto"/>
            <w:right w:val="none" w:sz="0" w:space="0" w:color="auto"/>
          </w:divBdr>
        </w:div>
        <w:div w:id="799347196">
          <w:marLeft w:val="0"/>
          <w:marRight w:val="0"/>
          <w:marTop w:val="0"/>
          <w:marBottom w:val="0"/>
          <w:divBdr>
            <w:top w:val="none" w:sz="0" w:space="0" w:color="auto"/>
            <w:left w:val="none" w:sz="0" w:space="0" w:color="auto"/>
            <w:bottom w:val="none" w:sz="0" w:space="0" w:color="auto"/>
            <w:right w:val="none" w:sz="0" w:space="0" w:color="auto"/>
          </w:divBdr>
        </w:div>
        <w:div w:id="2089694519">
          <w:marLeft w:val="0"/>
          <w:marRight w:val="0"/>
          <w:marTop w:val="0"/>
          <w:marBottom w:val="0"/>
          <w:divBdr>
            <w:top w:val="none" w:sz="0" w:space="0" w:color="auto"/>
            <w:left w:val="none" w:sz="0" w:space="0" w:color="auto"/>
            <w:bottom w:val="none" w:sz="0" w:space="0" w:color="auto"/>
            <w:right w:val="none" w:sz="0" w:space="0" w:color="auto"/>
          </w:divBdr>
        </w:div>
        <w:div w:id="353381760">
          <w:marLeft w:val="0"/>
          <w:marRight w:val="0"/>
          <w:marTop w:val="0"/>
          <w:marBottom w:val="0"/>
          <w:divBdr>
            <w:top w:val="none" w:sz="0" w:space="0" w:color="auto"/>
            <w:left w:val="none" w:sz="0" w:space="0" w:color="auto"/>
            <w:bottom w:val="none" w:sz="0" w:space="0" w:color="auto"/>
            <w:right w:val="none" w:sz="0" w:space="0" w:color="auto"/>
          </w:divBdr>
        </w:div>
        <w:div w:id="454375745">
          <w:marLeft w:val="0"/>
          <w:marRight w:val="0"/>
          <w:marTop w:val="0"/>
          <w:marBottom w:val="0"/>
          <w:divBdr>
            <w:top w:val="none" w:sz="0" w:space="0" w:color="auto"/>
            <w:left w:val="none" w:sz="0" w:space="0" w:color="auto"/>
            <w:bottom w:val="none" w:sz="0" w:space="0" w:color="auto"/>
            <w:right w:val="none" w:sz="0" w:space="0" w:color="auto"/>
          </w:divBdr>
        </w:div>
        <w:div w:id="129789593">
          <w:marLeft w:val="0"/>
          <w:marRight w:val="0"/>
          <w:marTop w:val="0"/>
          <w:marBottom w:val="0"/>
          <w:divBdr>
            <w:top w:val="none" w:sz="0" w:space="0" w:color="auto"/>
            <w:left w:val="none" w:sz="0" w:space="0" w:color="auto"/>
            <w:bottom w:val="none" w:sz="0" w:space="0" w:color="auto"/>
            <w:right w:val="none" w:sz="0" w:space="0" w:color="auto"/>
          </w:divBdr>
        </w:div>
        <w:div w:id="75398485">
          <w:marLeft w:val="0"/>
          <w:marRight w:val="0"/>
          <w:marTop w:val="0"/>
          <w:marBottom w:val="0"/>
          <w:divBdr>
            <w:top w:val="none" w:sz="0" w:space="0" w:color="auto"/>
            <w:left w:val="none" w:sz="0" w:space="0" w:color="auto"/>
            <w:bottom w:val="none" w:sz="0" w:space="0" w:color="auto"/>
            <w:right w:val="none" w:sz="0" w:space="0" w:color="auto"/>
          </w:divBdr>
        </w:div>
        <w:div w:id="1448040101">
          <w:marLeft w:val="0"/>
          <w:marRight w:val="0"/>
          <w:marTop w:val="0"/>
          <w:marBottom w:val="0"/>
          <w:divBdr>
            <w:top w:val="none" w:sz="0" w:space="0" w:color="auto"/>
            <w:left w:val="none" w:sz="0" w:space="0" w:color="auto"/>
            <w:bottom w:val="none" w:sz="0" w:space="0" w:color="auto"/>
            <w:right w:val="none" w:sz="0" w:space="0" w:color="auto"/>
          </w:divBdr>
        </w:div>
        <w:div w:id="393361566">
          <w:marLeft w:val="0"/>
          <w:marRight w:val="0"/>
          <w:marTop w:val="0"/>
          <w:marBottom w:val="0"/>
          <w:divBdr>
            <w:top w:val="none" w:sz="0" w:space="0" w:color="auto"/>
            <w:left w:val="none" w:sz="0" w:space="0" w:color="auto"/>
            <w:bottom w:val="none" w:sz="0" w:space="0" w:color="auto"/>
            <w:right w:val="none" w:sz="0" w:space="0" w:color="auto"/>
          </w:divBdr>
        </w:div>
        <w:div w:id="590551904">
          <w:marLeft w:val="0"/>
          <w:marRight w:val="0"/>
          <w:marTop w:val="0"/>
          <w:marBottom w:val="0"/>
          <w:divBdr>
            <w:top w:val="none" w:sz="0" w:space="0" w:color="auto"/>
            <w:left w:val="none" w:sz="0" w:space="0" w:color="auto"/>
            <w:bottom w:val="none" w:sz="0" w:space="0" w:color="auto"/>
            <w:right w:val="none" w:sz="0" w:space="0" w:color="auto"/>
          </w:divBdr>
        </w:div>
        <w:div w:id="1117873044">
          <w:marLeft w:val="0"/>
          <w:marRight w:val="0"/>
          <w:marTop w:val="0"/>
          <w:marBottom w:val="0"/>
          <w:divBdr>
            <w:top w:val="none" w:sz="0" w:space="0" w:color="auto"/>
            <w:left w:val="none" w:sz="0" w:space="0" w:color="auto"/>
            <w:bottom w:val="none" w:sz="0" w:space="0" w:color="auto"/>
            <w:right w:val="none" w:sz="0" w:space="0" w:color="auto"/>
          </w:divBdr>
        </w:div>
        <w:div w:id="999965509">
          <w:marLeft w:val="0"/>
          <w:marRight w:val="0"/>
          <w:marTop w:val="0"/>
          <w:marBottom w:val="0"/>
          <w:divBdr>
            <w:top w:val="none" w:sz="0" w:space="0" w:color="auto"/>
            <w:left w:val="none" w:sz="0" w:space="0" w:color="auto"/>
            <w:bottom w:val="none" w:sz="0" w:space="0" w:color="auto"/>
            <w:right w:val="none" w:sz="0" w:space="0" w:color="auto"/>
          </w:divBdr>
        </w:div>
        <w:div w:id="1007756103">
          <w:marLeft w:val="0"/>
          <w:marRight w:val="0"/>
          <w:marTop w:val="0"/>
          <w:marBottom w:val="0"/>
          <w:divBdr>
            <w:top w:val="none" w:sz="0" w:space="0" w:color="auto"/>
            <w:left w:val="none" w:sz="0" w:space="0" w:color="auto"/>
            <w:bottom w:val="none" w:sz="0" w:space="0" w:color="auto"/>
            <w:right w:val="none" w:sz="0" w:space="0" w:color="auto"/>
          </w:divBdr>
        </w:div>
        <w:div w:id="2058385950">
          <w:marLeft w:val="0"/>
          <w:marRight w:val="0"/>
          <w:marTop w:val="0"/>
          <w:marBottom w:val="0"/>
          <w:divBdr>
            <w:top w:val="none" w:sz="0" w:space="0" w:color="auto"/>
            <w:left w:val="none" w:sz="0" w:space="0" w:color="auto"/>
            <w:bottom w:val="none" w:sz="0" w:space="0" w:color="auto"/>
            <w:right w:val="none" w:sz="0" w:space="0" w:color="auto"/>
          </w:divBdr>
        </w:div>
        <w:div w:id="1954709371">
          <w:marLeft w:val="0"/>
          <w:marRight w:val="0"/>
          <w:marTop w:val="0"/>
          <w:marBottom w:val="0"/>
          <w:divBdr>
            <w:top w:val="none" w:sz="0" w:space="0" w:color="auto"/>
            <w:left w:val="none" w:sz="0" w:space="0" w:color="auto"/>
            <w:bottom w:val="none" w:sz="0" w:space="0" w:color="auto"/>
            <w:right w:val="none" w:sz="0" w:space="0" w:color="auto"/>
          </w:divBdr>
        </w:div>
        <w:div w:id="971792165">
          <w:marLeft w:val="0"/>
          <w:marRight w:val="0"/>
          <w:marTop w:val="0"/>
          <w:marBottom w:val="0"/>
          <w:divBdr>
            <w:top w:val="none" w:sz="0" w:space="0" w:color="auto"/>
            <w:left w:val="none" w:sz="0" w:space="0" w:color="auto"/>
            <w:bottom w:val="none" w:sz="0" w:space="0" w:color="auto"/>
            <w:right w:val="none" w:sz="0" w:space="0" w:color="auto"/>
          </w:divBdr>
        </w:div>
        <w:div w:id="652491846">
          <w:marLeft w:val="0"/>
          <w:marRight w:val="0"/>
          <w:marTop w:val="0"/>
          <w:marBottom w:val="0"/>
          <w:divBdr>
            <w:top w:val="none" w:sz="0" w:space="0" w:color="auto"/>
            <w:left w:val="none" w:sz="0" w:space="0" w:color="auto"/>
            <w:bottom w:val="none" w:sz="0" w:space="0" w:color="auto"/>
            <w:right w:val="none" w:sz="0" w:space="0" w:color="auto"/>
          </w:divBdr>
        </w:div>
        <w:div w:id="1642879648">
          <w:marLeft w:val="0"/>
          <w:marRight w:val="0"/>
          <w:marTop w:val="0"/>
          <w:marBottom w:val="0"/>
          <w:divBdr>
            <w:top w:val="none" w:sz="0" w:space="0" w:color="auto"/>
            <w:left w:val="none" w:sz="0" w:space="0" w:color="auto"/>
            <w:bottom w:val="none" w:sz="0" w:space="0" w:color="auto"/>
            <w:right w:val="none" w:sz="0" w:space="0" w:color="auto"/>
          </w:divBdr>
        </w:div>
        <w:div w:id="1102267524">
          <w:marLeft w:val="0"/>
          <w:marRight w:val="0"/>
          <w:marTop w:val="0"/>
          <w:marBottom w:val="0"/>
          <w:divBdr>
            <w:top w:val="none" w:sz="0" w:space="0" w:color="auto"/>
            <w:left w:val="none" w:sz="0" w:space="0" w:color="auto"/>
            <w:bottom w:val="none" w:sz="0" w:space="0" w:color="auto"/>
            <w:right w:val="none" w:sz="0" w:space="0" w:color="auto"/>
          </w:divBdr>
        </w:div>
        <w:div w:id="385377012">
          <w:marLeft w:val="0"/>
          <w:marRight w:val="0"/>
          <w:marTop w:val="0"/>
          <w:marBottom w:val="0"/>
          <w:divBdr>
            <w:top w:val="none" w:sz="0" w:space="0" w:color="auto"/>
            <w:left w:val="none" w:sz="0" w:space="0" w:color="auto"/>
            <w:bottom w:val="none" w:sz="0" w:space="0" w:color="auto"/>
            <w:right w:val="none" w:sz="0" w:space="0" w:color="auto"/>
          </w:divBdr>
        </w:div>
      </w:divsChild>
    </w:div>
    <w:div w:id="2009937980">
      <w:bodyDiv w:val="1"/>
      <w:marLeft w:val="0"/>
      <w:marRight w:val="0"/>
      <w:marTop w:val="0"/>
      <w:marBottom w:val="0"/>
      <w:divBdr>
        <w:top w:val="none" w:sz="0" w:space="0" w:color="auto"/>
        <w:left w:val="none" w:sz="0" w:space="0" w:color="auto"/>
        <w:bottom w:val="none" w:sz="0" w:space="0" w:color="auto"/>
        <w:right w:val="none" w:sz="0" w:space="0" w:color="auto"/>
      </w:divBdr>
      <w:divsChild>
        <w:div w:id="291403314">
          <w:marLeft w:val="0"/>
          <w:marRight w:val="0"/>
          <w:marTop w:val="0"/>
          <w:marBottom w:val="0"/>
          <w:divBdr>
            <w:top w:val="none" w:sz="0" w:space="0" w:color="auto"/>
            <w:left w:val="none" w:sz="0" w:space="0" w:color="auto"/>
            <w:bottom w:val="none" w:sz="0" w:space="0" w:color="auto"/>
            <w:right w:val="none" w:sz="0" w:space="0" w:color="auto"/>
          </w:divBdr>
        </w:div>
        <w:div w:id="262617622">
          <w:marLeft w:val="0"/>
          <w:marRight w:val="0"/>
          <w:marTop w:val="0"/>
          <w:marBottom w:val="0"/>
          <w:divBdr>
            <w:top w:val="none" w:sz="0" w:space="0" w:color="auto"/>
            <w:left w:val="none" w:sz="0" w:space="0" w:color="auto"/>
            <w:bottom w:val="none" w:sz="0" w:space="0" w:color="auto"/>
            <w:right w:val="none" w:sz="0" w:space="0" w:color="auto"/>
          </w:divBdr>
        </w:div>
        <w:div w:id="2017807938">
          <w:marLeft w:val="0"/>
          <w:marRight w:val="0"/>
          <w:marTop w:val="0"/>
          <w:marBottom w:val="0"/>
          <w:divBdr>
            <w:top w:val="none" w:sz="0" w:space="0" w:color="auto"/>
            <w:left w:val="none" w:sz="0" w:space="0" w:color="auto"/>
            <w:bottom w:val="none" w:sz="0" w:space="0" w:color="auto"/>
            <w:right w:val="none" w:sz="0" w:space="0" w:color="auto"/>
          </w:divBdr>
        </w:div>
        <w:div w:id="1374501818">
          <w:marLeft w:val="0"/>
          <w:marRight w:val="0"/>
          <w:marTop w:val="0"/>
          <w:marBottom w:val="0"/>
          <w:divBdr>
            <w:top w:val="none" w:sz="0" w:space="0" w:color="auto"/>
            <w:left w:val="none" w:sz="0" w:space="0" w:color="auto"/>
            <w:bottom w:val="none" w:sz="0" w:space="0" w:color="auto"/>
            <w:right w:val="none" w:sz="0" w:space="0" w:color="auto"/>
          </w:divBdr>
        </w:div>
        <w:div w:id="1876579847">
          <w:marLeft w:val="0"/>
          <w:marRight w:val="0"/>
          <w:marTop w:val="0"/>
          <w:marBottom w:val="0"/>
          <w:divBdr>
            <w:top w:val="none" w:sz="0" w:space="0" w:color="auto"/>
            <w:left w:val="none" w:sz="0" w:space="0" w:color="auto"/>
            <w:bottom w:val="none" w:sz="0" w:space="0" w:color="auto"/>
            <w:right w:val="none" w:sz="0" w:space="0" w:color="auto"/>
          </w:divBdr>
        </w:div>
        <w:div w:id="1650204896">
          <w:marLeft w:val="0"/>
          <w:marRight w:val="0"/>
          <w:marTop w:val="0"/>
          <w:marBottom w:val="0"/>
          <w:divBdr>
            <w:top w:val="none" w:sz="0" w:space="0" w:color="auto"/>
            <w:left w:val="none" w:sz="0" w:space="0" w:color="auto"/>
            <w:bottom w:val="none" w:sz="0" w:space="0" w:color="auto"/>
            <w:right w:val="none" w:sz="0" w:space="0" w:color="auto"/>
          </w:divBdr>
        </w:div>
        <w:div w:id="1082146955">
          <w:marLeft w:val="0"/>
          <w:marRight w:val="0"/>
          <w:marTop w:val="0"/>
          <w:marBottom w:val="0"/>
          <w:divBdr>
            <w:top w:val="none" w:sz="0" w:space="0" w:color="auto"/>
            <w:left w:val="none" w:sz="0" w:space="0" w:color="auto"/>
            <w:bottom w:val="none" w:sz="0" w:space="0" w:color="auto"/>
            <w:right w:val="none" w:sz="0" w:space="0" w:color="auto"/>
          </w:divBdr>
        </w:div>
        <w:div w:id="702679921">
          <w:marLeft w:val="0"/>
          <w:marRight w:val="0"/>
          <w:marTop w:val="0"/>
          <w:marBottom w:val="0"/>
          <w:divBdr>
            <w:top w:val="none" w:sz="0" w:space="0" w:color="auto"/>
            <w:left w:val="none" w:sz="0" w:space="0" w:color="auto"/>
            <w:bottom w:val="none" w:sz="0" w:space="0" w:color="auto"/>
            <w:right w:val="none" w:sz="0" w:space="0" w:color="auto"/>
          </w:divBdr>
        </w:div>
        <w:div w:id="1829398005">
          <w:marLeft w:val="0"/>
          <w:marRight w:val="0"/>
          <w:marTop w:val="0"/>
          <w:marBottom w:val="0"/>
          <w:divBdr>
            <w:top w:val="none" w:sz="0" w:space="0" w:color="auto"/>
            <w:left w:val="none" w:sz="0" w:space="0" w:color="auto"/>
            <w:bottom w:val="none" w:sz="0" w:space="0" w:color="auto"/>
            <w:right w:val="none" w:sz="0" w:space="0" w:color="auto"/>
          </w:divBdr>
        </w:div>
        <w:div w:id="470438489">
          <w:marLeft w:val="0"/>
          <w:marRight w:val="0"/>
          <w:marTop w:val="0"/>
          <w:marBottom w:val="0"/>
          <w:divBdr>
            <w:top w:val="none" w:sz="0" w:space="0" w:color="auto"/>
            <w:left w:val="none" w:sz="0" w:space="0" w:color="auto"/>
            <w:bottom w:val="none" w:sz="0" w:space="0" w:color="auto"/>
            <w:right w:val="none" w:sz="0" w:space="0" w:color="auto"/>
          </w:divBdr>
        </w:div>
        <w:div w:id="1074813931">
          <w:marLeft w:val="0"/>
          <w:marRight w:val="0"/>
          <w:marTop w:val="0"/>
          <w:marBottom w:val="0"/>
          <w:divBdr>
            <w:top w:val="none" w:sz="0" w:space="0" w:color="auto"/>
            <w:left w:val="none" w:sz="0" w:space="0" w:color="auto"/>
            <w:bottom w:val="none" w:sz="0" w:space="0" w:color="auto"/>
            <w:right w:val="none" w:sz="0" w:space="0" w:color="auto"/>
          </w:divBdr>
        </w:div>
        <w:div w:id="1572157938">
          <w:marLeft w:val="0"/>
          <w:marRight w:val="0"/>
          <w:marTop w:val="0"/>
          <w:marBottom w:val="0"/>
          <w:divBdr>
            <w:top w:val="none" w:sz="0" w:space="0" w:color="auto"/>
            <w:left w:val="none" w:sz="0" w:space="0" w:color="auto"/>
            <w:bottom w:val="none" w:sz="0" w:space="0" w:color="auto"/>
            <w:right w:val="none" w:sz="0" w:space="0" w:color="auto"/>
          </w:divBdr>
        </w:div>
        <w:div w:id="76636699">
          <w:marLeft w:val="0"/>
          <w:marRight w:val="0"/>
          <w:marTop w:val="0"/>
          <w:marBottom w:val="0"/>
          <w:divBdr>
            <w:top w:val="none" w:sz="0" w:space="0" w:color="auto"/>
            <w:left w:val="none" w:sz="0" w:space="0" w:color="auto"/>
            <w:bottom w:val="none" w:sz="0" w:space="0" w:color="auto"/>
            <w:right w:val="none" w:sz="0" w:space="0" w:color="auto"/>
          </w:divBdr>
        </w:div>
        <w:div w:id="1177960384">
          <w:marLeft w:val="0"/>
          <w:marRight w:val="0"/>
          <w:marTop w:val="0"/>
          <w:marBottom w:val="0"/>
          <w:divBdr>
            <w:top w:val="none" w:sz="0" w:space="0" w:color="auto"/>
            <w:left w:val="none" w:sz="0" w:space="0" w:color="auto"/>
            <w:bottom w:val="none" w:sz="0" w:space="0" w:color="auto"/>
            <w:right w:val="none" w:sz="0" w:space="0" w:color="auto"/>
          </w:divBdr>
        </w:div>
        <w:div w:id="1202398616">
          <w:marLeft w:val="0"/>
          <w:marRight w:val="0"/>
          <w:marTop w:val="0"/>
          <w:marBottom w:val="0"/>
          <w:divBdr>
            <w:top w:val="none" w:sz="0" w:space="0" w:color="auto"/>
            <w:left w:val="none" w:sz="0" w:space="0" w:color="auto"/>
            <w:bottom w:val="none" w:sz="0" w:space="0" w:color="auto"/>
            <w:right w:val="none" w:sz="0" w:space="0" w:color="auto"/>
          </w:divBdr>
        </w:div>
        <w:div w:id="1212810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5600D79E876A4ABC4340F3DBC2E5AD" ma:contentTypeVersion="16" ma:contentTypeDescription="Create a new document." ma:contentTypeScope="" ma:versionID="62d60dc66325de039a6b15a27efdba43">
  <xsd:schema xmlns:xsd="http://www.w3.org/2001/XMLSchema" xmlns:xs="http://www.w3.org/2001/XMLSchema" xmlns:p="http://schemas.microsoft.com/office/2006/metadata/properties" xmlns:ns2="10a646eb-b78f-4a2d-a569-4e4c7e663d29" xmlns:ns3="2d873db0-4984-4935-a635-bcd9d5544d5e" xmlns:ns4="04738c6d-ecc8-46f1-821f-82e308eab3d9" targetNamespace="http://schemas.microsoft.com/office/2006/metadata/properties" ma:root="true" ma:fieldsID="35b7bbefc74491f7092c2a59322477fd" ns2:_="" ns3:_="" ns4:_="">
    <xsd:import namespace="10a646eb-b78f-4a2d-a569-4e4c7e663d29"/>
    <xsd:import namespace="2d873db0-4984-4935-a635-bcd9d5544d5e"/>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646eb-b78f-4a2d-a569-4e4c7e663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73db0-4984-4935-a635-bcd9d5544d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59d9b56-e8f3-49ea-b6b3-44e0115a3195}" ma:internalName="TaxCatchAll" ma:showField="CatchAllData" ma:web="2d873db0-4984-4935-a635-bcd9d5544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d873db0-4984-4935-a635-bcd9d5544d5e">
      <UserInfo>
        <DisplayName>Uffindell, David SCS Pay Band 1 (Navy DNS-DD Performance Dep Dir)</DisplayName>
        <AccountId>7538</AccountId>
        <AccountType/>
      </UserInfo>
      <UserInfo>
        <DisplayName>Lawrence, Alan B1 (NAVY DNS-PG-Hd Portfolio)</DisplayName>
        <AccountId>5189</AccountId>
        <AccountType/>
      </UserInfo>
      <UserInfo>
        <DisplayName>Raynor, Adam Mr (Navy Digital-PfO Enablement Lead)</DisplayName>
        <AccountId>6076</AccountId>
        <AccountType/>
      </UserInfo>
      <UserInfo>
        <DisplayName>Wells, Ben C1 (NAVY DNS-PG Scheduling Lead 1)</DisplayName>
        <AccountId>267</AccountId>
        <AccountType/>
      </UserInfo>
      <UserInfo>
        <DisplayName>Wallace, Matthew C1 (NAVY DNS-PG PD ToolsDeliveryLead)</DisplayName>
        <AccountId>7268</AccountId>
        <AccountType/>
      </UserInfo>
      <UserInfo>
        <DisplayName>Mitchell, Nathan B2 (Navy DNS-PG AHd PD Tools)</DisplayName>
        <AccountId>527</AccountId>
        <AccountType/>
      </UserInfo>
      <UserInfo>
        <DisplayName>Morgan, Nicole D (NAVY FD-COMRCL-Officer1 Define)</DisplayName>
        <AccountId>9831</AccountId>
        <AccountType/>
      </UserInfo>
      <UserInfo>
        <DisplayName>Mcconville, Diane C2 (NAVY FD-COMRCL-Mgr1 Define)</DisplayName>
        <AccountId>9832</AccountId>
        <AccountType/>
      </UserInfo>
    </SharedWithUsers>
    <lcf76f155ced4ddcb4097134ff3c332f xmlns="10a646eb-b78f-4a2d-a569-4e4c7e663d29">
      <Terms xmlns="http://schemas.microsoft.com/office/infopath/2007/PartnerControls"/>
    </lcf76f155ced4ddcb4097134ff3c332f>
    <TaxCatchAll xmlns="04738c6d-ecc8-46f1-821f-82e308eab3d9" xsi:nil="true"/>
  </documentManagement>
</p:properties>
</file>

<file path=customXml/itemProps1.xml><?xml version="1.0" encoding="utf-8"?>
<ds:datastoreItem xmlns:ds="http://schemas.openxmlformats.org/officeDocument/2006/customXml" ds:itemID="{86410514-3799-4190-AFD0-FC71BDD1B449}">
  <ds:schemaRefs>
    <ds:schemaRef ds:uri="http://schemas.openxmlformats.org/officeDocument/2006/bibliography"/>
  </ds:schemaRefs>
</ds:datastoreItem>
</file>

<file path=customXml/itemProps2.xml><?xml version="1.0" encoding="utf-8"?>
<ds:datastoreItem xmlns:ds="http://schemas.openxmlformats.org/officeDocument/2006/customXml" ds:itemID="{C9AD85EC-99C1-47BF-BF2F-DB75B104FAF2}">
  <ds:schemaRefs>
    <ds:schemaRef ds:uri="http://schemas.microsoft.com/sharepoint/v3/contenttype/forms"/>
  </ds:schemaRefs>
</ds:datastoreItem>
</file>

<file path=customXml/itemProps3.xml><?xml version="1.0" encoding="utf-8"?>
<ds:datastoreItem xmlns:ds="http://schemas.openxmlformats.org/officeDocument/2006/customXml" ds:itemID="{E2F4FA18-B09F-48CE-84E9-9C10253B5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646eb-b78f-4a2d-a569-4e4c7e663d29"/>
    <ds:schemaRef ds:uri="2d873db0-4984-4935-a635-bcd9d5544d5e"/>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85C5B-B939-48F6-98F3-24533778933C}">
  <ds:schemaRefs>
    <ds:schemaRef ds:uri="http://schemas.microsoft.com/office/2006/metadata/properties"/>
    <ds:schemaRef ds:uri="http://schemas.microsoft.com/office/infopath/2007/PartnerControls"/>
    <ds:schemaRef ds:uri="2d873db0-4984-4935-a635-bcd9d5544d5e"/>
    <ds:schemaRef ds:uri="10a646eb-b78f-4a2d-a569-4e4c7e663d29"/>
    <ds:schemaRef ds:uri="04738c6d-ecc8-46f1-821f-82e308eab3d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Links>
    <vt:vector size="60" baseType="variant">
      <vt:variant>
        <vt:i4>7798869</vt:i4>
      </vt:variant>
      <vt:variant>
        <vt:i4>57</vt:i4>
      </vt:variant>
      <vt:variant>
        <vt:i4>0</vt:i4>
      </vt:variant>
      <vt:variant>
        <vt:i4>5</vt:i4>
      </vt:variant>
      <vt:variant>
        <vt:lpwstr>mailto:NAVYCOMRCL-RFI@mod.gov.uk</vt:lpwstr>
      </vt:variant>
      <vt:variant>
        <vt:lpwstr/>
      </vt:variant>
      <vt:variant>
        <vt:i4>1114167</vt:i4>
      </vt:variant>
      <vt:variant>
        <vt:i4>50</vt:i4>
      </vt:variant>
      <vt:variant>
        <vt:i4>0</vt:i4>
      </vt:variant>
      <vt:variant>
        <vt:i4>5</vt:i4>
      </vt:variant>
      <vt:variant>
        <vt:lpwstr/>
      </vt:variant>
      <vt:variant>
        <vt:lpwstr>_Toc157673666</vt:lpwstr>
      </vt:variant>
      <vt:variant>
        <vt:i4>1114167</vt:i4>
      </vt:variant>
      <vt:variant>
        <vt:i4>44</vt:i4>
      </vt:variant>
      <vt:variant>
        <vt:i4>0</vt:i4>
      </vt:variant>
      <vt:variant>
        <vt:i4>5</vt:i4>
      </vt:variant>
      <vt:variant>
        <vt:lpwstr/>
      </vt:variant>
      <vt:variant>
        <vt:lpwstr>_Toc157673665</vt:lpwstr>
      </vt:variant>
      <vt:variant>
        <vt:i4>1114167</vt:i4>
      </vt:variant>
      <vt:variant>
        <vt:i4>38</vt:i4>
      </vt:variant>
      <vt:variant>
        <vt:i4>0</vt:i4>
      </vt:variant>
      <vt:variant>
        <vt:i4>5</vt:i4>
      </vt:variant>
      <vt:variant>
        <vt:lpwstr/>
      </vt:variant>
      <vt:variant>
        <vt:lpwstr>_Toc157673664</vt:lpwstr>
      </vt:variant>
      <vt:variant>
        <vt:i4>1114167</vt:i4>
      </vt:variant>
      <vt:variant>
        <vt:i4>32</vt:i4>
      </vt:variant>
      <vt:variant>
        <vt:i4>0</vt:i4>
      </vt:variant>
      <vt:variant>
        <vt:i4>5</vt:i4>
      </vt:variant>
      <vt:variant>
        <vt:lpwstr/>
      </vt:variant>
      <vt:variant>
        <vt:lpwstr>_Toc157673663</vt:lpwstr>
      </vt:variant>
      <vt:variant>
        <vt:i4>1114167</vt:i4>
      </vt:variant>
      <vt:variant>
        <vt:i4>26</vt:i4>
      </vt:variant>
      <vt:variant>
        <vt:i4>0</vt:i4>
      </vt:variant>
      <vt:variant>
        <vt:i4>5</vt:i4>
      </vt:variant>
      <vt:variant>
        <vt:lpwstr/>
      </vt:variant>
      <vt:variant>
        <vt:lpwstr>_Toc157673662</vt:lpwstr>
      </vt:variant>
      <vt:variant>
        <vt:i4>1114167</vt:i4>
      </vt:variant>
      <vt:variant>
        <vt:i4>20</vt:i4>
      </vt:variant>
      <vt:variant>
        <vt:i4>0</vt:i4>
      </vt:variant>
      <vt:variant>
        <vt:i4>5</vt:i4>
      </vt:variant>
      <vt:variant>
        <vt:lpwstr/>
      </vt:variant>
      <vt:variant>
        <vt:lpwstr>_Toc157673661</vt:lpwstr>
      </vt:variant>
      <vt:variant>
        <vt:i4>1114167</vt:i4>
      </vt:variant>
      <vt:variant>
        <vt:i4>14</vt:i4>
      </vt:variant>
      <vt:variant>
        <vt:i4>0</vt:i4>
      </vt:variant>
      <vt:variant>
        <vt:i4>5</vt:i4>
      </vt:variant>
      <vt:variant>
        <vt:lpwstr/>
      </vt:variant>
      <vt:variant>
        <vt:lpwstr>_Toc157673660</vt:lpwstr>
      </vt:variant>
      <vt:variant>
        <vt:i4>1179703</vt:i4>
      </vt:variant>
      <vt:variant>
        <vt:i4>8</vt:i4>
      </vt:variant>
      <vt:variant>
        <vt:i4>0</vt:i4>
      </vt:variant>
      <vt:variant>
        <vt:i4>5</vt:i4>
      </vt:variant>
      <vt:variant>
        <vt:lpwstr/>
      </vt:variant>
      <vt:variant>
        <vt:lpwstr>_Toc157673659</vt:lpwstr>
      </vt:variant>
      <vt:variant>
        <vt:i4>1179703</vt:i4>
      </vt:variant>
      <vt:variant>
        <vt:i4>2</vt:i4>
      </vt:variant>
      <vt:variant>
        <vt:i4>0</vt:i4>
      </vt:variant>
      <vt:variant>
        <vt:i4>5</vt:i4>
      </vt:variant>
      <vt:variant>
        <vt:lpwstr/>
      </vt:variant>
      <vt:variant>
        <vt:lpwstr>_Toc157673658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Rosemary C1 (Navy Comrcl-Sourcing 2)</dc:creator>
  <cp:keywords/>
  <dc:description/>
  <cp:lastModifiedBy>Morgan, Nicole D (NAVY FD-COMRCL-Officer1 Define)</cp:lastModifiedBy>
  <cp:revision>3</cp:revision>
  <cp:lastPrinted>2020-12-16T20:52:00Z</cp:lastPrinted>
  <dcterms:created xsi:type="dcterms:W3CDTF">2024-04-22T09:58:00Z</dcterms:created>
  <dcterms:modified xsi:type="dcterms:W3CDTF">2024-04-22T12:00:00Z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0x010100985600D79E876A4ABC4340F3DBC2E5AD</vt:lpwstr>
  </property>
  <property fmtid="{D5CDD505-2E9C-101B-9397-08002B2CF9AE}" pid="3" name="MSIP_Label_d8a60473-494b-4586-a1bb-b0e663054676_Enabled">
    <vt:lpwstr>true</vt:lpwstr>
  </property>
  <property fmtid="{D5CDD505-2E9C-101B-9397-08002B2CF9AE}" pid="4" name="MSIP_Label_d8a60473-494b-4586-a1bb-b0e663054676_SetDate">
    <vt:lpwstr>2023-12-11T10:36:20Z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c5061d5f-d411-49ee-9254-7ad062665296</vt:lpwstr>
  </property>
  <property fmtid="{D5CDD505-2E9C-101B-9397-08002B2CF9AE}" pid="9" name="MSIP_Label_d8a60473-494b-4586-a1bb-b0e663054676_ContentBits">
    <vt:lpwstr>0</vt:lpwstr>
  </property>
  <property fmtid="{D5CDD505-2E9C-101B-9397-08002B2CF9AE}" pid="10" name="MediaServiceImageTags">
    <vt:lpwstr/>
  </property>
</Properties>
</file>