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2FF0" w14:textId="7C2DFBCB" w:rsidR="009569CC" w:rsidRDefault="009569CC" w:rsidP="001437A5">
      <w:pPr>
        <w:pStyle w:val="SchHead"/>
      </w:pPr>
      <w:bookmarkStart w:id="0" w:name="_Ref141183318"/>
      <w:r w:rsidRPr="005A50BB">
        <w:t>(Intellectual Property Rights)</w:t>
      </w:r>
      <w:bookmarkEnd w:id="0"/>
    </w:p>
    <w:p w14:paraId="49F5BD10" w14:textId="08064DD1" w:rsidR="009569CC" w:rsidRPr="001437A5" w:rsidRDefault="009569CC" w:rsidP="001437A5">
      <w:pPr>
        <w:pStyle w:val="MarginText"/>
        <w:shd w:val="clear" w:color="auto" w:fill="FFFF00"/>
        <w:rPr>
          <w:b/>
          <w:bCs/>
          <w:i/>
          <w:iCs/>
        </w:rPr>
      </w:pPr>
      <w:bookmarkStart w:id="1" w:name="_heading=h.9je2z9ghfysu" w:colFirst="0" w:colLast="0"/>
      <w:bookmarkEnd w:id="1"/>
      <w:r w:rsidRPr="001437A5">
        <w:rPr>
          <w:b/>
          <w:bCs/>
          <w:i/>
          <w:iCs/>
        </w:rPr>
        <w:t>[</w:t>
      </w:r>
      <w:r w:rsidRPr="001437A5">
        <w:rPr>
          <w:b/>
          <w:bCs/>
          <w:i/>
          <w:iCs/>
          <w:highlight w:val="yellow"/>
        </w:rPr>
        <w:t xml:space="preserve">Guidance:  Part A of this Schedule should be used (and Part B should be deleted and marked as “Not Used”) where ICT Services do </w:t>
      </w:r>
      <w:r w:rsidRPr="001437A5">
        <w:rPr>
          <w:b/>
          <w:bCs/>
          <w:i/>
          <w:iCs/>
          <w:highlight w:val="yellow"/>
          <w:u w:val="single"/>
        </w:rPr>
        <w:t>not</w:t>
      </w:r>
      <w:r w:rsidRPr="001437A5">
        <w:rPr>
          <w:b/>
          <w:bCs/>
          <w:i/>
          <w:iCs/>
          <w:highlight w:val="yellow"/>
        </w:rPr>
        <w:t xml:space="preserve"> form any part of the Deliverables</w:t>
      </w:r>
      <w:r w:rsidRPr="001437A5">
        <w:rPr>
          <w:b/>
          <w:bCs/>
          <w:i/>
          <w:iCs/>
        </w:rPr>
        <w:t>. This set of clauses does not cover COTS/</w:t>
      </w:r>
      <w:r w:rsidR="00BC6289" w:rsidRPr="001437A5">
        <w:rPr>
          <w:b/>
          <w:bCs/>
          <w:i/>
          <w:iCs/>
        </w:rPr>
        <w:t>n</w:t>
      </w:r>
      <w:r w:rsidRPr="001437A5">
        <w:rPr>
          <w:b/>
          <w:bCs/>
          <w:i/>
          <w:iCs/>
        </w:rPr>
        <w:t>on-COTS Software and IPRs.</w:t>
      </w:r>
    </w:p>
    <w:p w14:paraId="7362F576" w14:textId="67422281" w:rsidR="009569CC" w:rsidRPr="001437A5" w:rsidRDefault="009569CC" w:rsidP="001437A5">
      <w:pPr>
        <w:pStyle w:val="MarginText"/>
        <w:shd w:val="clear" w:color="auto" w:fill="FFFF00"/>
        <w:rPr>
          <w:b/>
          <w:bCs/>
          <w:i/>
          <w:iCs/>
        </w:rPr>
      </w:pPr>
      <w:r w:rsidRPr="001437A5">
        <w:rPr>
          <w:b/>
          <w:bCs/>
          <w:i/>
          <w:iCs/>
          <w:highlight w:val="yellow"/>
        </w:rPr>
        <w:t>Part B of this Schedule should be used (and Part A should be deleted and marked as “Not Used”) where ICT Services form any part of the Deliverables</w:t>
      </w:r>
      <w:r w:rsidRPr="001437A5">
        <w:rPr>
          <w:b/>
          <w:bCs/>
          <w:i/>
          <w:iCs/>
        </w:rPr>
        <w:t>. This set of clauses covers COTS/</w:t>
      </w:r>
      <w:r w:rsidR="00BC6289" w:rsidRPr="001437A5">
        <w:rPr>
          <w:b/>
          <w:bCs/>
          <w:i/>
          <w:iCs/>
        </w:rPr>
        <w:t>n</w:t>
      </w:r>
      <w:r w:rsidRPr="001437A5">
        <w:rPr>
          <w:b/>
          <w:bCs/>
          <w:i/>
          <w:iCs/>
        </w:rPr>
        <w:t>on-COTS Software and IPRs, and was previously included in Schedule 28 (ICT Services)</w:t>
      </w:r>
      <w:r w:rsidR="005D24D3" w:rsidRPr="001437A5">
        <w:rPr>
          <w:b/>
          <w:bCs/>
          <w:i/>
          <w:iCs/>
        </w:rPr>
        <w:t>, and should be used when you are otherwise using optional Schedule 28</w:t>
      </w:r>
      <w:r w:rsidRPr="001437A5">
        <w:rPr>
          <w:b/>
          <w:bCs/>
          <w:i/>
          <w:iCs/>
        </w:rPr>
        <w:t>.</w:t>
      </w:r>
    </w:p>
    <w:p w14:paraId="267FB168" w14:textId="58FDFCD6" w:rsidR="009569CC" w:rsidRPr="00BE4F4F" w:rsidRDefault="009569CC" w:rsidP="001437A5">
      <w:pPr>
        <w:pStyle w:val="MarginText"/>
        <w:shd w:val="clear" w:color="auto" w:fill="FFFF00"/>
        <w:rPr>
          <w:b/>
          <w:bCs/>
          <w:i/>
          <w:iCs/>
        </w:rPr>
      </w:pPr>
      <w:r w:rsidRPr="001437A5">
        <w:rPr>
          <w:b/>
          <w:bCs/>
          <w:i/>
          <w:iCs/>
        </w:rPr>
        <w:t xml:space="preserve">Once you choose either Part A or Part B, you will need to decide which drafting options will apply for any IPR developed under </w:t>
      </w:r>
      <w:r w:rsidR="005D6C43">
        <w:rPr>
          <w:b/>
          <w:bCs/>
          <w:i/>
          <w:iCs/>
        </w:rPr>
        <w:t>this Contract</w:t>
      </w:r>
      <w:r w:rsidRPr="001437A5">
        <w:rPr>
          <w:b/>
          <w:bCs/>
          <w:i/>
          <w:iCs/>
        </w:rPr>
        <w:t xml:space="preserve">. There are 5 options </w:t>
      </w:r>
      <w:r w:rsidRPr="001437A5">
        <w:rPr>
          <w:rFonts w:hint="eastAsia"/>
          <w:b/>
          <w:bCs/>
          <w:i/>
          <w:iCs/>
        </w:rPr>
        <w:t>–</w:t>
      </w:r>
      <w:r w:rsidRPr="001437A5">
        <w:rPr>
          <w:b/>
          <w:bCs/>
          <w:i/>
          <w:iCs/>
        </w:rPr>
        <w:t xml:space="preserve"> see below for these. Once complete, you should only have one set of IPR clauses]</w:t>
      </w:r>
    </w:p>
    <w:p w14:paraId="49B247C8" w14:textId="7D1AAA04" w:rsidR="00776F99" w:rsidRDefault="008971F7">
      <w:pPr>
        <w:pStyle w:val="TOC1"/>
        <w:rPr>
          <w:rFonts w:asciiTheme="minorHAnsi" w:eastAsiaTheme="minorEastAsia" w:hAnsiTheme="minorHAnsi" w:cstheme="minorBidi"/>
          <w:b w:val="0"/>
          <w:noProof/>
          <w:sz w:val="22"/>
          <w:szCs w:val="22"/>
          <w:lang w:eastAsia="en-GB"/>
        </w:rPr>
      </w:pPr>
      <w:r>
        <w:fldChar w:fldCharType="begin"/>
      </w:r>
      <w:r>
        <w:instrText xml:space="preserve"> TOC \h \z \t "Heading 1,3,AppHead,1,AppPart,2,Heading,1,Section header - no TOC,2" </w:instrText>
      </w:r>
      <w:r>
        <w:fldChar w:fldCharType="separate"/>
      </w:r>
      <w:hyperlink w:anchor="_Toc141429150" w:history="1">
        <w:r w:rsidR="00776F99" w:rsidRPr="00A46D73">
          <w:rPr>
            <w:rStyle w:val="Hyperlink"/>
            <w:noProof/>
          </w:rPr>
          <w:t>Part A: Intellectual Property Rights (no ICT Services)</w:t>
        </w:r>
        <w:r w:rsidR="00776F99">
          <w:rPr>
            <w:noProof/>
            <w:webHidden/>
          </w:rPr>
          <w:tab/>
        </w:r>
        <w:r w:rsidR="00776F99">
          <w:rPr>
            <w:noProof/>
            <w:webHidden/>
          </w:rPr>
          <w:fldChar w:fldCharType="begin"/>
        </w:r>
        <w:r w:rsidR="00776F99">
          <w:rPr>
            <w:noProof/>
            <w:webHidden/>
          </w:rPr>
          <w:instrText xml:space="preserve"> PAGEREF _Toc141429150 \h </w:instrText>
        </w:r>
        <w:r w:rsidR="00776F99">
          <w:rPr>
            <w:noProof/>
            <w:webHidden/>
          </w:rPr>
        </w:r>
        <w:r w:rsidR="00776F99">
          <w:rPr>
            <w:noProof/>
            <w:webHidden/>
          </w:rPr>
          <w:fldChar w:fldCharType="separate"/>
        </w:r>
        <w:r w:rsidR="00F7423A">
          <w:rPr>
            <w:rFonts w:hint="eastAsia"/>
            <w:noProof/>
            <w:webHidden/>
          </w:rPr>
          <w:t>1</w:t>
        </w:r>
        <w:r w:rsidR="00776F99">
          <w:rPr>
            <w:noProof/>
            <w:webHidden/>
          </w:rPr>
          <w:fldChar w:fldCharType="end"/>
        </w:r>
      </w:hyperlink>
    </w:p>
    <w:p w14:paraId="577898A0" w14:textId="23CAF3DB" w:rsidR="00776F99" w:rsidRDefault="00D809B4">
      <w:pPr>
        <w:pStyle w:val="TOC2"/>
        <w:rPr>
          <w:rFonts w:asciiTheme="minorHAnsi" w:eastAsiaTheme="minorEastAsia" w:hAnsiTheme="minorHAnsi" w:cstheme="minorBidi"/>
          <w:noProof/>
          <w:sz w:val="22"/>
          <w:szCs w:val="22"/>
          <w:lang w:eastAsia="en-GB"/>
        </w:rPr>
      </w:pPr>
      <w:hyperlink w:anchor="_Toc141429151" w:history="1">
        <w:r w:rsidR="00776F99" w:rsidRPr="00A46D73">
          <w:rPr>
            <w:rStyle w:val="Hyperlink"/>
            <w:noProof/>
          </w:rPr>
          <w:t>Option 1</w:t>
        </w:r>
        <w:r w:rsidR="00776F99">
          <w:rPr>
            <w:noProof/>
            <w:webHidden/>
          </w:rPr>
          <w:tab/>
        </w:r>
        <w:r w:rsidR="00776F99">
          <w:rPr>
            <w:noProof/>
            <w:webHidden/>
          </w:rPr>
          <w:fldChar w:fldCharType="begin"/>
        </w:r>
        <w:r w:rsidR="00776F99">
          <w:rPr>
            <w:noProof/>
            <w:webHidden/>
          </w:rPr>
          <w:instrText xml:space="preserve"> PAGEREF _Toc141429151 \h </w:instrText>
        </w:r>
        <w:r w:rsidR="00776F99">
          <w:rPr>
            <w:noProof/>
            <w:webHidden/>
          </w:rPr>
        </w:r>
        <w:r w:rsidR="00776F99">
          <w:rPr>
            <w:noProof/>
            <w:webHidden/>
          </w:rPr>
          <w:fldChar w:fldCharType="separate"/>
        </w:r>
        <w:r w:rsidR="00F7423A">
          <w:rPr>
            <w:noProof/>
            <w:webHidden/>
          </w:rPr>
          <w:t>1</w:t>
        </w:r>
        <w:r w:rsidR="00776F99">
          <w:rPr>
            <w:noProof/>
            <w:webHidden/>
          </w:rPr>
          <w:fldChar w:fldCharType="end"/>
        </w:r>
      </w:hyperlink>
    </w:p>
    <w:p w14:paraId="48840B37" w14:textId="643108D8"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152" w:history="1">
        <w:r w:rsidR="00776F99" w:rsidRPr="00A46D73">
          <w:rPr>
            <w:rStyle w:val="Hyperlink"/>
            <w:noProof/>
          </w:rPr>
          <w:t>1.</w:t>
        </w:r>
        <w:r w:rsidR="00776F99">
          <w:rPr>
            <w:rFonts w:asciiTheme="minorHAnsi" w:eastAsiaTheme="minorEastAsia" w:hAnsiTheme="minorHAnsi" w:cstheme="minorBidi"/>
            <w:noProof/>
            <w:sz w:val="22"/>
            <w:szCs w:val="22"/>
            <w:lang w:eastAsia="en-GB"/>
          </w:rPr>
          <w:tab/>
        </w:r>
        <w:r w:rsidR="00776F99" w:rsidRPr="00A46D73">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_Toc141429152 \h </w:instrText>
        </w:r>
        <w:r w:rsidR="00776F99">
          <w:rPr>
            <w:noProof/>
            <w:webHidden/>
          </w:rPr>
        </w:r>
        <w:r w:rsidR="00776F99">
          <w:rPr>
            <w:noProof/>
            <w:webHidden/>
          </w:rPr>
          <w:fldChar w:fldCharType="separate"/>
        </w:r>
        <w:r w:rsidR="00F7423A">
          <w:rPr>
            <w:noProof/>
            <w:webHidden/>
          </w:rPr>
          <w:t>1</w:t>
        </w:r>
        <w:r w:rsidR="00776F99">
          <w:rPr>
            <w:noProof/>
            <w:webHidden/>
          </w:rPr>
          <w:fldChar w:fldCharType="end"/>
        </w:r>
      </w:hyperlink>
    </w:p>
    <w:p w14:paraId="0CAF15B3" w14:textId="6590B4D4"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153" w:history="1">
        <w:r w:rsidR="00776F99" w:rsidRPr="00A46D73">
          <w:rPr>
            <w:rStyle w:val="Hyperlink"/>
            <w:noProof/>
          </w:rPr>
          <w:t>2.</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Supplier Existing IPR</w:t>
        </w:r>
        <w:r w:rsidR="00776F99">
          <w:rPr>
            <w:noProof/>
            <w:webHidden/>
          </w:rPr>
          <w:tab/>
        </w:r>
        <w:r w:rsidR="00776F99">
          <w:rPr>
            <w:noProof/>
            <w:webHidden/>
          </w:rPr>
          <w:fldChar w:fldCharType="begin"/>
        </w:r>
        <w:r w:rsidR="00776F99">
          <w:rPr>
            <w:noProof/>
            <w:webHidden/>
          </w:rPr>
          <w:instrText xml:space="preserve"> PAGEREF _Toc141429153 \h </w:instrText>
        </w:r>
        <w:r w:rsidR="00776F99">
          <w:rPr>
            <w:noProof/>
            <w:webHidden/>
          </w:rPr>
        </w:r>
        <w:r w:rsidR="00776F99">
          <w:rPr>
            <w:noProof/>
            <w:webHidden/>
          </w:rPr>
          <w:fldChar w:fldCharType="separate"/>
        </w:r>
        <w:r w:rsidR="00F7423A">
          <w:rPr>
            <w:noProof/>
            <w:webHidden/>
          </w:rPr>
          <w:t>2</w:t>
        </w:r>
        <w:r w:rsidR="00776F99">
          <w:rPr>
            <w:noProof/>
            <w:webHidden/>
          </w:rPr>
          <w:fldChar w:fldCharType="end"/>
        </w:r>
      </w:hyperlink>
    </w:p>
    <w:p w14:paraId="33E029E7" w14:textId="3C2F8B9D"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154" w:history="1">
        <w:r w:rsidR="00776F99" w:rsidRPr="00A46D73">
          <w:rPr>
            <w:rStyle w:val="Hyperlink"/>
            <w:noProof/>
          </w:rPr>
          <w:t>3.</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_Toc141429154 \h </w:instrText>
        </w:r>
        <w:r w:rsidR="00776F99">
          <w:rPr>
            <w:noProof/>
            <w:webHidden/>
          </w:rPr>
        </w:r>
        <w:r w:rsidR="00776F99">
          <w:rPr>
            <w:noProof/>
            <w:webHidden/>
          </w:rPr>
          <w:fldChar w:fldCharType="separate"/>
        </w:r>
        <w:r w:rsidR="00F7423A">
          <w:rPr>
            <w:noProof/>
            <w:webHidden/>
          </w:rPr>
          <w:t>4</w:t>
        </w:r>
        <w:r w:rsidR="00776F99">
          <w:rPr>
            <w:noProof/>
            <w:webHidden/>
          </w:rPr>
          <w:fldChar w:fldCharType="end"/>
        </w:r>
      </w:hyperlink>
    </w:p>
    <w:p w14:paraId="39B44D66" w14:textId="457A9BBB"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155" w:history="1">
        <w:r w:rsidR="00776F99" w:rsidRPr="00A46D73">
          <w:rPr>
            <w:rStyle w:val="Hyperlink"/>
            <w:noProof/>
          </w:rPr>
          <w:t>4.</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_Toc141429155 \h </w:instrText>
        </w:r>
        <w:r w:rsidR="00776F99">
          <w:rPr>
            <w:noProof/>
            <w:webHidden/>
          </w:rPr>
        </w:r>
        <w:r w:rsidR="00776F99">
          <w:rPr>
            <w:noProof/>
            <w:webHidden/>
          </w:rPr>
          <w:fldChar w:fldCharType="separate"/>
        </w:r>
        <w:r w:rsidR="00F7423A">
          <w:rPr>
            <w:noProof/>
            <w:webHidden/>
          </w:rPr>
          <w:t>5</w:t>
        </w:r>
        <w:r w:rsidR="00776F99">
          <w:rPr>
            <w:noProof/>
            <w:webHidden/>
          </w:rPr>
          <w:fldChar w:fldCharType="end"/>
        </w:r>
      </w:hyperlink>
    </w:p>
    <w:p w14:paraId="550A0AA9" w14:textId="16BB47B3"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156" w:history="1">
        <w:r w:rsidR="00776F99" w:rsidRPr="00A46D73">
          <w:rPr>
            <w:rStyle w:val="Hyperlink"/>
            <w:noProof/>
          </w:rPr>
          <w:t>5.</w:t>
        </w:r>
        <w:r w:rsidR="00776F99">
          <w:rPr>
            <w:rFonts w:asciiTheme="minorHAnsi" w:eastAsiaTheme="minorEastAsia" w:hAnsiTheme="minorHAnsi" w:cstheme="minorBidi"/>
            <w:noProof/>
            <w:sz w:val="22"/>
            <w:szCs w:val="22"/>
            <w:lang w:eastAsia="en-GB"/>
          </w:rPr>
          <w:tab/>
        </w:r>
        <w:r w:rsidR="00776F99" w:rsidRPr="00A46D73">
          <w:rPr>
            <w:rStyle w:val="Hyperlink"/>
            <w:noProof/>
          </w:rPr>
          <w:t>Open Licence Publication</w:t>
        </w:r>
        <w:r w:rsidR="00776F99">
          <w:rPr>
            <w:noProof/>
            <w:webHidden/>
          </w:rPr>
          <w:tab/>
        </w:r>
        <w:r w:rsidR="00776F99">
          <w:rPr>
            <w:noProof/>
            <w:webHidden/>
          </w:rPr>
          <w:fldChar w:fldCharType="begin"/>
        </w:r>
        <w:r w:rsidR="00776F99">
          <w:rPr>
            <w:noProof/>
            <w:webHidden/>
          </w:rPr>
          <w:instrText xml:space="preserve"> PAGEREF _Toc141429156 \h </w:instrText>
        </w:r>
        <w:r w:rsidR="00776F99">
          <w:rPr>
            <w:noProof/>
            <w:webHidden/>
          </w:rPr>
        </w:r>
        <w:r w:rsidR="00776F99">
          <w:rPr>
            <w:noProof/>
            <w:webHidden/>
          </w:rPr>
          <w:fldChar w:fldCharType="separate"/>
        </w:r>
        <w:r w:rsidR="00F7423A">
          <w:rPr>
            <w:noProof/>
            <w:webHidden/>
          </w:rPr>
          <w:t>6</w:t>
        </w:r>
        <w:r w:rsidR="00776F99">
          <w:rPr>
            <w:noProof/>
            <w:webHidden/>
          </w:rPr>
          <w:fldChar w:fldCharType="end"/>
        </w:r>
      </w:hyperlink>
    </w:p>
    <w:p w14:paraId="7D47CF9B" w14:textId="0BE88BCE"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157" w:history="1">
        <w:r w:rsidR="00776F99" w:rsidRPr="00A46D73">
          <w:rPr>
            <w:rStyle w:val="Hyperlink"/>
            <w:noProof/>
          </w:rPr>
          <w:t>6.</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_Toc141429157 \h </w:instrText>
        </w:r>
        <w:r w:rsidR="00776F99">
          <w:rPr>
            <w:noProof/>
            <w:webHidden/>
          </w:rPr>
        </w:r>
        <w:r w:rsidR="00776F99">
          <w:rPr>
            <w:noProof/>
            <w:webHidden/>
          </w:rPr>
          <w:fldChar w:fldCharType="separate"/>
        </w:r>
        <w:r w:rsidR="00F7423A">
          <w:rPr>
            <w:noProof/>
            <w:webHidden/>
          </w:rPr>
          <w:t>7</w:t>
        </w:r>
        <w:r w:rsidR="00776F99">
          <w:rPr>
            <w:noProof/>
            <w:webHidden/>
          </w:rPr>
          <w:fldChar w:fldCharType="end"/>
        </w:r>
      </w:hyperlink>
    </w:p>
    <w:p w14:paraId="46F461D2" w14:textId="376B0654" w:rsidR="00776F99" w:rsidRDefault="00D809B4">
      <w:pPr>
        <w:pStyle w:val="TOC2"/>
        <w:rPr>
          <w:rFonts w:asciiTheme="minorHAnsi" w:eastAsiaTheme="minorEastAsia" w:hAnsiTheme="minorHAnsi" w:cstheme="minorBidi"/>
          <w:noProof/>
          <w:sz w:val="22"/>
          <w:szCs w:val="22"/>
          <w:lang w:eastAsia="en-GB"/>
        </w:rPr>
      </w:pPr>
      <w:hyperlink w:anchor="_Toc141429158" w:history="1">
        <w:r w:rsidR="00776F99" w:rsidRPr="00A46D73">
          <w:rPr>
            <w:rStyle w:val="Hyperlink"/>
            <w:noProof/>
          </w:rPr>
          <w:t>Option 2</w:t>
        </w:r>
        <w:r w:rsidR="00776F99">
          <w:rPr>
            <w:noProof/>
            <w:webHidden/>
          </w:rPr>
          <w:tab/>
        </w:r>
        <w:r w:rsidR="00776F99">
          <w:rPr>
            <w:noProof/>
            <w:webHidden/>
          </w:rPr>
          <w:fldChar w:fldCharType="begin"/>
        </w:r>
        <w:r w:rsidR="00776F99">
          <w:rPr>
            <w:noProof/>
            <w:webHidden/>
          </w:rPr>
          <w:instrText xml:space="preserve"> PAGEREF _Toc141429158 \h </w:instrText>
        </w:r>
        <w:r w:rsidR="00776F99">
          <w:rPr>
            <w:noProof/>
            <w:webHidden/>
          </w:rPr>
        </w:r>
        <w:r w:rsidR="00776F99">
          <w:rPr>
            <w:noProof/>
            <w:webHidden/>
          </w:rPr>
          <w:fldChar w:fldCharType="separate"/>
        </w:r>
        <w:r w:rsidR="00F7423A">
          <w:rPr>
            <w:noProof/>
            <w:webHidden/>
          </w:rPr>
          <w:t>8</w:t>
        </w:r>
        <w:r w:rsidR="00776F99">
          <w:rPr>
            <w:noProof/>
            <w:webHidden/>
          </w:rPr>
          <w:fldChar w:fldCharType="end"/>
        </w:r>
      </w:hyperlink>
    </w:p>
    <w:p w14:paraId="2859A083" w14:textId="488D751C"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59" w:history="1">
        <w:r w:rsidR="00776F99" w:rsidRPr="00A46D73">
          <w:rPr>
            <w:rStyle w:val="Hyperlink"/>
            <w:noProof/>
          </w:rPr>
          <w:t>11.</w:t>
        </w:r>
        <w:r w:rsidR="00776F99">
          <w:rPr>
            <w:rFonts w:asciiTheme="minorHAnsi" w:eastAsiaTheme="minorEastAsia" w:hAnsiTheme="minorHAnsi" w:cstheme="minorBidi"/>
            <w:noProof/>
            <w:sz w:val="22"/>
            <w:szCs w:val="22"/>
            <w:lang w:eastAsia="en-GB"/>
          </w:rPr>
          <w:tab/>
        </w:r>
        <w:r w:rsidR="00776F99" w:rsidRPr="00A46D73">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_Toc141429159 \h </w:instrText>
        </w:r>
        <w:r w:rsidR="00776F99">
          <w:rPr>
            <w:noProof/>
            <w:webHidden/>
          </w:rPr>
        </w:r>
        <w:r w:rsidR="00776F99">
          <w:rPr>
            <w:noProof/>
            <w:webHidden/>
          </w:rPr>
          <w:fldChar w:fldCharType="separate"/>
        </w:r>
        <w:r w:rsidR="00F7423A">
          <w:rPr>
            <w:noProof/>
            <w:webHidden/>
          </w:rPr>
          <w:t>8</w:t>
        </w:r>
        <w:r w:rsidR="00776F99">
          <w:rPr>
            <w:noProof/>
            <w:webHidden/>
          </w:rPr>
          <w:fldChar w:fldCharType="end"/>
        </w:r>
      </w:hyperlink>
    </w:p>
    <w:p w14:paraId="116F98A9" w14:textId="7D876BEB"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60" w:history="1">
        <w:r w:rsidR="00776F99" w:rsidRPr="00A46D73">
          <w:rPr>
            <w:rStyle w:val="Hyperlink"/>
            <w:noProof/>
          </w:rPr>
          <w:t>12.</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Supplier Existing IPR</w:t>
        </w:r>
        <w:r w:rsidR="00776F99">
          <w:rPr>
            <w:noProof/>
            <w:webHidden/>
          </w:rPr>
          <w:tab/>
        </w:r>
        <w:r w:rsidR="00776F99">
          <w:rPr>
            <w:noProof/>
            <w:webHidden/>
          </w:rPr>
          <w:fldChar w:fldCharType="begin"/>
        </w:r>
        <w:r w:rsidR="00776F99">
          <w:rPr>
            <w:noProof/>
            <w:webHidden/>
          </w:rPr>
          <w:instrText xml:space="preserve"> PAGEREF _Toc141429160 \h </w:instrText>
        </w:r>
        <w:r w:rsidR="00776F99">
          <w:rPr>
            <w:noProof/>
            <w:webHidden/>
          </w:rPr>
        </w:r>
        <w:r w:rsidR="00776F99">
          <w:rPr>
            <w:noProof/>
            <w:webHidden/>
          </w:rPr>
          <w:fldChar w:fldCharType="separate"/>
        </w:r>
        <w:r w:rsidR="00F7423A">
          <w:rPr>
            <w:noProof/>
            <w:webHidden/>
          </w:rPr>
          <w:t>9</w:t>
        </w:r>
        <w:r w:rsidR="00776F99">
          <w:rPr>
            <w:noProof/>
            <w:webHidden/>
          </w:rPr>
          <w:fldChar w:fldCharType="end"/>
        </w:r>
      </w:hyperlink>
    </w:p>
    <w:p w14:paraId="0140416C" w14:textId="7C66F66F"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61" w:history="1">
        <w:r w:rsidR="00776F99" w:rsidRPr="00A46D73">
          <w:rPr>
            <w:rStyle w:val="Hyperlink"/>
            <w:noProof/>
          </w:rPr>
          <w:t>13.</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_Toc141429161 \h </w:instrText>
        </w:r>
        <w:r w:rsidR="00776F99">
          <w:rPr>
            <w:noProof/>
            <w:webHidden/>
          </w:rPr>
        </w:r>
        <w:r w:rsidR="00776F99">
          <w:rPr>
            <w:noProof/>
            <w:webHidden/>
          </w:rPr>
          <w:fldChar w:fldCharType="separate"/>
        </w:r>
        <w:r w:rsidR="00F7423A">
          <w:rPr>
            <w:noProof/>
            <w:webHidden/>
          </w:rPr>
          <w:t>11</w:t>
        </w:r>
        <w:r w:rsidR="00776F99">
          <w:rPr>
            <w:noProof/>
            <w:webHidden/>
          </w:rPr>
          <w:fldChar w:fldCharType="end"/>
        </w:r>
      </w:hyperlink>
    </w:p>
    <w:p w14:paraId="191A7E4A" w14:textId="7ABAC89A"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62" w:history="1">
        <w:r w:rsidR="00776F99" w:rsidRPr="00A46D73">
          <w:rPr>
            <w:rStyle w:val="Hyperlink"/>
            <w:noProof/>
          </w:rPr>
          <w:t>14.</w:t>
        </w:r>
        <w:r w:rsidR="00776F99">
          <w:rPr>
            <w:rFonts w:asciiTheme="minorHAnsi" w:eastAsiaTheme="minorEastAsia" w:hAnsiTheme="minorHAnsi" w:cstheme="minorBidi"/>
            <w:noProof/>
            <w:sz w:val="22"/>
            <w:szCs w:val="22"/>
            <w:lang w:eastAsia="en-GB"/>
          </w:rPr>
          <w:tab/>
        </w:r>
        <w:r w:rsidR="00776F99" w:rsidRPr="00A46D73">
          <w:rPr>
            <w:rStyle w:val="Hyperlink"/>
            <w:noProof/>
          </w:rPr>
          <w:t>Buyer approval for Supplier to exploit New IPR and Buyer Existing IPR</w:t>
        </w:r>
        <w:r w:rsidR="00776F99">
          <w:rPr>
            <w:noProof/>
            <w:webHidden/>
          </w:rPr>
          <w:tab/>
        </w:r>
        <w:r w:rsidR="00776F99">
          <w:rPr>
            <w:noProof/>
            <w:webHidden/>
          </w:rPr>
          <w:fldChar w:fldCharType="begin"/>
        </w:r>
        <w:r w:rsidR="00776F99">
          <w:rPr>
            <w:noProof/>
            <w:webHidden/>
          </w:rPr>
          <w:instrText xml:space="preserve"> PAGEREF _Toc141429162 \h </w:instrText>
        </w:r>
        <w:r w:rsidR="00776F99">
          <w:rPr>
            <w:noProof/>
            <w:webHidden/>
          </w:rPr>
        </w:r>
        <w:r w:rsidR="00776F99">
          <w:rPr>
            <w:noProof/>
            <w:webHidden/>
          </w:rPr>
          <w:fldChar w:fldCharType="separate"/>
        </w:r>
        <w:r w:rsidR="00F7423A">
          <w:rPr>
            <w:noProof/>
            <w:webHidden/>
          </w:rPr>
          <w:t>12</w:t>
        </w:r>
        <w:r w:rsidR="00776F99">
          <w:rPr>
            <w:noProof/>
            <w:webHidden/>
          </w:rPr>
          <w:fldChar w:fldCharType="end"/>
        </w:r>
      </w:hyperlink>
    </w:p>
    <w:p w14:paraId="286B9D40" w14:textId="3551468E"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66" w:history="1">
        <w:r w:rsidR="00776F99" w:rsidRPr="00A46D73">
          <w:rPr>
            <w:rStyle w:val="Hyperlink"/>
            <w:noProof/>
          </w:rPr>
          <w:t>15.</w:t>
        </w:r>
        <w:r w:rsidR="00776F99">
          <w:rPr>
            <w:rFonts w:asciiTheme="minorHAnsi" w:eastAsiaTheme="minorEastAsia" w:hAnsiTheme="minorHAnsi" w:cstheme="minorBidi"/>
            <w:noProof/>
            <w:sz w:val="22"/>
            <w:szCs w:val="22"/>
            <w:lang w:eastAsia="en-GB"/>
          </w:rPr>
          <w:tab/>
        </w:r>
        <w:r w:rsidR="00776F99" w:rsidRPr="00A46D73">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_Toc141429166 \h </w:instrText>
        </w:r>
        <w:r w:rsidR="00776F99">
          <w:rPr>
            <w:noProof/>
            <w:webHidden/>
          </w:rPr>
        </w:r>
        <w:r w:rsidR="00776F99">
          <w:rPr>
            <w:noProof/>
            <w:webHidden/>
          </w:rPr>
          <w:fldChar w:fldCharType="separate"/>
        </w:r>
        <w:r w:rsidR="00F7423A">
          <w:rPr>
            <w:noProof/>
            <w:webHidden/>
          </w:rPr>
          <w:t>13</w:t>
        </w:r>
        <w:r w:rsidR="00776F99">
          <w:rPr>
            <w:noProof/>
            <w:webHidden/>
          </w:rPr>
          <w:fldChar w:fldCharType="end"/>
        </w:r>
      </w:hyperlink>
    </w:p>
    <w:p w14:paraId="437C605A" w14:textId="5F74FC10"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67" w:history="1">
        <w:r w:rsidR="00776F99" w:rsidRPr="00A46D73">
          <w:rPr>
            <w:rStyle w:val="Hyperlink"/>
            <w:noProof/>
          </w:rPr>
          <w:t>16.</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_Toc141429167 \h </w:instrText>
        </w:r>
        <w:r w:rsidR="00776F99">
          <w:rPr>
            <w:noProof/>
            <w:webHidden/>
          </w:rPr>
        </w:r>
        <w:r w:rsidR="00776F99">
          <w:rPr>
            <w:noProof/>
            <w:webHidden/>
          </w:rPr>
          <w:fldChar w:fldCharType="separate"/>
        </w:r>
        <w:r w:rsidR="00F7423A">
          <w:rPr>
            <w:noProof/>
            <w:webHidden/>
          </w:rPr>
          <w:t>13</w:t>
        </w:r>
        <w:r w:rsidR="00776F99">
          <w:rPr>
            <w:noProof/>
            <w:webHidden/>
          </w:rPr>
          <w:fldChar w:fldCharType="end"/>
        </w:r>
      </w:hyperlink>
    </w:p>
    <w:p w14:paraId="15893274" w14:textId="7A520B1D"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68" w:history="1">
        <w:r w:rsidR="00776F99" w:rsidRPr="00A46D73">
          <w:rPr>
            <w:rStyle w:val="Hyperlink"/>
            <w:noProof/>
          </w:rPr>
          <w:t>17.</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_Toc141429168 \h </w:instrText>
        </w:r>
        <w:r w:rsidR="00776F99">
          <w:rPr>
            <w:noProof/>
            <w:webHidden/>
          </w:rPr>
        </w:r>
        <w:r w:rsidR="00776F99">
          <w:rPr>
            <w:noProof/>
            <w:webHidden/>
          </w:rPr>
          <w:fldChar w:fldCharType="separate"/>
        </w:r>
        <w:r w:rsidR="00F7423A">
          <w:rPr>
            <w:noProof/>
            <w:webHidden/>
          </w:rPr>
          <w:t>14</w:t>
        </w:r>
        <w:r w:rsidR="00776F99">
          <w:rPr>
            <w:noProof/>
            <w:webHidden/>
          </w:rPr>
          <w:fldChar w:fldCharType="end"/>
        </w:r>
      </w:hyperlink>
    </w:p>
    <w:p w14:paraId="4B614E87" w14:textId="68DBC6CE" w:rsidR="00776F99" w:rsidRDefault="00D809B4">
      <w:pPr>
        <w:pStyle w:val="TOC2"/>
        <w:rPr>
          <w:rFonts w:asciiTheme="minorHAnsi" w:eastAsiaTheme="minorEastAsia" w:hAnsiTheme="minorHAnsi" w:cstheme="minorBidi"/>
          <w:noProof/>
          <w:sz w:val="22"/>
          <w:szCs w:val="22"/>
          <w:lang w:eastAsia="en-GB"/>
        </w:rPr>
      </w:pPr>
      <w:hyperlink w:anchor="_Toc141429169" w:history="1">
        <w:r w:rsidR="00776F99" w:rsidRPr="00A46D73">
          <w:rPr>
            <w:rStyle w:val="Hyperlink"/>
            <w:noProof/>
          </w:rPr>
          <w:t>Option 3</w:t>
        </w:r>
        <w:r w:rsidR="00776F99">
          <w:rPr>
            <w:noProof/>
            <w:webHidden/>
          </w:rPr>
          <w:tab/>
        </w:r>
        <w:r w:rsidR="00776F99">
          <w:rPr>
            <w:noProof/>
            <w:webHidden/>
          </w:rPr>
          <w:fldChar w:fldCharType="begin"/>
        </w:r>
        <w:r w:rsidR="00776F99">
          <w:rPr>
            <w:noProof/>
            <w:webHidden/>
          </w:rPr>
          <w:instrText xml:space="preserve"> PAGEREF _Toc141429169 \h </w:instrText>
        </w:r>
        <w:r w:rsidR="00776F99">
          <w:rPr>
            <w:noProof/>
            <w:webHidden/>
          </w:rPr>
        </w:r>
        <w:r w:rsidR="00776F99">
          <w:rPr>
            <w:noProof/>
            <w:webHidden/>
          </w:rPr>
          <w:fldChar w:fldCharType="separate"/>
        </w:r>
        <w:r w:rsidR="00F7423A">
          <w:rPr>
            <w:noProof/>
            <w:webHidden/>
          </w:rPr>
          <w:t>15</w:t>
        </w:r>
        <w:r w:rsidR="00776F99">
          <w:rPr>
            <w:noProof/>
            <w:webHidden/>
          </w:rPr>
          <w:fldChar w:fldCharType="end"/>
        </w:r>
      </w:hyperlink>
    </w:p>
    <w:p w14:paraId="6F0E6855" w14:textId="3DB4CD9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70" w:history="1">
        <w:r w:rsidR="00776F99" w:rsidRPr="00A46D73">
          <w:rPr>
            <w:rStyle w:val="Hyperlink"/>
            <w:noProof/>
          </w:rPr>
          <w:t>21.</w:t>
        </w:r>
        <w:r w:rsidR="00776F99">
          <w:rPr>
            <w:rFonts w:asciiTheme="minorHAnsi" w:eastAsiaTheme="minorEastAsia" w:hAnsiTheme="minorHAnsi" w:cstheme="minorBidi"/>
            <w:noProof/>
            <w:sz w:val="22"/>
            <w:szCs w:val="22"/>
            <w:lang w:eastAsia="en-GB"/>
          </w:rPr>
          <w:tab/>
        </w:r>
        <w:r w:rsidR="00776F99" w:rsidRPr="00A46D73">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_Toc141429170 \h </w:instrText>
        </w:r>
        <w:r w:rsidR="00776F99">
          <w:rPr>
            <w:noProof/>
            <w:webHidden/>
          </w:rPr>
        </w:r>
        <w:r w:rsidR="00776F99">
          <w:rPr>
            <w:noProof/>
            <w:webHidden/>
          </w:rPr>
          <w:fldChar w:fldCharType="separate"/>
        </w:r>
        <w:r w:rsidR="00F7423A">
          <w:rPr>
            <w:noProof/>
            <w:webHidden/>
          </w:rPr>
          <w:t>15</w:t>
        </w:r>
        <w:r w:rsidR="00776F99">
          <w:rPr>
            <w:noProof/>
            <w:webHidden/>
          </w:rPr>
          <w:fldChar w:fldCharType="end"/>
        </w:r>
      </w:hyperlink>
    </w:p>
    <w:p w14:paraId="16C5762C" w14:textId="4D370F25"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71" w:history="1">
        <w:r w:rsidR="00776F99" w:rsidRPr="00A46D73">
          <w:rPr>
            <w:rStyle w:val="Hyperlink"/>
            <w:noProof/>
          </w:rPr>
          <w:t>22.</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New IPR and Supplier Existing IPR</w:t>
        </w:r>
        <w:r w:rsidR="00776F99">
          <w:rPr>
            <w:noProof/>
            <w:webHidden/>
          </w:rPr>
          <w:tab/>
        </w:r>
        <w:r w:rsidR="00776F99">
          <w:rPr>
            <w:noProof/>
            <w:webHidden/>
          </w:rPr>
          <w:fldChar w:fldCharType="begin"/>
        </w:r>
        <w:r w:rsidR="00776F99">
          <w:rPr>
            <w:noProof/>
            <w:webHidden/>
          </w:rPr>
          <w:instrText xml:space="preserve"> PAGEREF _Toc141429171 \h </w:instrText>
        </w:r>
        <w:r w:rsidR="00776F99">
          <w:rPr>
            <w:noProof/>
            <w:webHidden/>
          </w:rPr>
        </w:r>
        <w:r w:rsidR="00776F99">
          <w:rPr>
            <w:noProof/>
            <w:webHidden/>
          </w:rPr>
          <w:fldChar w:fldCharType="separate"/>
        </w:r>
        <w:r w:rsidR="00F7423A">
          <w:rPr>
            <w:noProof/>
            <w:webHidden/>
          </w:rPr>
          <w:t>16</w:t>
        </w:r>
        <w:r w:rsidR="00776F99">
          <w:rPr>
            <w:noProof/>
            <w:webHidden/>
          </w:rPr>
          <w:fldChar w:fldCharType="end"/>
        </w:r>
      </w:hyperlink>
    </w:p>
    <w:p w14:paraId="3053420A" w14:textId="5309004E"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72" w:history="1">
        <w:r w:rsidR="00776F99" w:rsidRPr="00A46D73">
          <w:rPr>
            <w:rStyle w:val="Hyperlink"/>
            <w:noProof/>
          </w:rPr>
          <w:t>23.</w:t>
        </w:r>
        <w:r w:rsidR="00776F99">
          <w:rPr>
            <w:rFonts w:asciiTheme="minorHAnsi" w:eastAsiaTheme="minorEastAsia" w:hAnsiTheme="minorHAnsi" w:cstheme="minorBidi"/>
            <w:noProof/>
            <w:sz w:val="22"/>
            <w:szCs w:val="22"/>
            <w:lang w:eastAsia="en-GB"/>
          </w:rPr>
          <w:tab/>
        </w:r>
        <w:r w:rsidR="00776F99" w:rsidRPr="00A46D73">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_Toc141429172 \h </w:instrText>
        </w:r>
        <w:r w:rsidR="00776F99">
          <w:rPr>
            <w:noProof/>
            <w:webHidden/>
          </w:rPr>
        </w:r>
        <w:r w:rsidR="00776F99">
          <w:rPr>
            <w:noProof/>
            <w:webHidden/>
          </w:rPr>
          <w:fldChar w:fldCharType="separate"/>
        </w:r>
        <w:r w:rsidR="00F7423A">
          <w:rPr>
            <w:noProof/>
            <w:webHidden/>
          </w:rPr>
          <w:t>18</w:t>
        </w:r>
        <w:r w:rsidR="00776F99">
          <w:rPr>
            <w:noProof/>
            <w:webHidden/>
          </w:rPr>
          <w:fldChar w:fldCharType="end"/>
        </w:r>
      </w:hyperlink>
    </w:p>
    <w:p w14:paraId="05193B20" w14:textId="14E6E03C"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76" w:history="1">
        <w:r w:rsidR="00776F99" w:rsidRPr="00A46D73">
          <w:rPr>
            <w:rStyle w:val="Hyperlink"/>
            <w:noProof/>
          </w:rPr>
          <w:t>24.</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_Toc141429176 \h </w:instrText>
        </w:r>
        <w:r w:rsidR="00776F99">
          <w:rPr>
            <w:noProof/>
            <w:webHidden/>
          </w:rPr>
        </w:r>
        <w:r w:rsidR="00776F99">
          <w:rPr>
            <w:noProof/>
            <w:webHidden/>
          </w:rPr>
          <w:fldChar w:fldCharType="separate"/>
        </w:r>
        <w:r w:rsidR="00F7423A">
          <w:rPr>
            <w:noProof/>
            <w:webHidden/>
          </w:rPr>
          <w:t>19</w:t>
        </w:r>
        <w:r w:rsidR="00776F99">
          <w:rPr>
            <w:noProof/>
            <w:webHidden/>
          </w:rPr>
          <w:fldChar w:fldCharType="end"/>
        </w:r>
      </w:hyperlink>
    </w:p>
    <w:p w14:paraId="33FDE4A9" w14:textId="7E8A0F33"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77" w:history="1">
        <w:r w:rsidR="00776F99" w:rsidRPr="00A46D73">
          <w:rPr>
            <w:rStyle w:val="Hyperlink"/>
            <w:noProof/>
          </w:rPr>
          <w:t>25.</w:t>
        </w:r>
        <w:r w:rsidR="00776F99">
          <w:rPr>
            <w:rFonts w:asciiTheme="minorHAnsi" w:eastAsiaTheme="minorEastAsia" w:hAnsiTheme="minorHAnsi" w:cstheme="minorBidi"/>
            <w:noProof/>
            <w:sz w:val="22"/>
            <w:szCs w:val="22"/>
            <w:lang w:eastAsia="en-GB"/>
          </w:rPr>
          <w:tab/>
        </w:r>
        <w:r w:rsidR="00776F99" w:rsidRPr="00A46D73">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_Toc141429177 \h </w:instrText>
        </w:r>
        <w:r w:rsidR="00776F99">
          <w:rPr>
            <w:noProof/>
            <w:webHidden/>
          </w:rPr>
        </w:r>
        <w:r w:rsidR="00776F99">
          <w:rPr>
            <w:noProof/>
            <w:webHidden/>
          </w:rPr>
          <w:fldChar w:fldCharType="separate"/>
        </w:r>
        <w:r w:rsidR="00F7423A">
          <w:rPr>
            <w:noProof/>
            <w:webHidden/>
          </w:rPr>
          <w:t>20</w:t>
        </w:r>
        <w:r w:rsidR="00776F99">
          <w:rPr>
            <w:noProof/>
            <w:webHidden/>
          </w:rPr>
          <w:fldChar w:fldCharType="end"/>
        </w:r>
      </w:hyperlink>
    </w:p>
    <w:p w14:paraId="2E39FD6A" w14:textId="56801718"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78" w:history="1">
        <w:r w:rsidR="00776F99" w:rsidRPr="00A46D73">
          <w:rPr>
            <w:rStyle w:val="Hyperlink"/>
            <w:noProof/>
          </w:rPr>
          <w:t>26.</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_Toc141429178 \h </w:instrText>
        </w:r>
        <w:r w:rsidR="00776F99">
          <w:rPr>
            <w:noProof/>
            <w:webHidden/>
          </w:rPr>
        </w:r>
        <w:r w:rsidR="00776F99">
          <w:rPr>
            <w:noProof/>
            <w:webHidden/>
          </w:rPr>
          <w:fldChar w:fldCharType="separate"/>
        </w:r>
        <w:r w:rsidR="00F7423A">
          <w:rPr>
            <w:noProof/>
            <w:webHidden/>
          </w:rPr>
          <w:t>20</w:t>
        </w:r>
        <w:r w:rsidR="00776F99">
          <w:rPr>
            <w:noProof/>
            <w:webHidden/>
          </w:rPr>
          <w:fldChar w:fldCharType="end"/>
        </w:r>
      </w:hyperlink>
    </w:p>
    <w:p w14:paraId="01BB9312" w14:textId="59F7FEB6"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79" w:history="1">
        <w:r w:rsidR="00776F99" w:rsidRPr="00A46D73">
          <w:rPr>
            <w:rStyle w:val="Hyperlink"/>
            <w:noProof/>
          </w:rPr>
          <w:t>27.</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_Toc141429179 \h </w:instrText>
        </w:r>
        <w:r w:rsidR="00776F99">
          <w:rPr>
            <w:noProof/>
            <w:webHidden/>
          </w:rPr>
        </w:r>
        <w:r w:rsidR="00776F99">
          <w:rPr>
            <w:noProof/>
            <w:webHidden/>
          </w:rPr>
          <w:fldChar w:fldCharType="separate"/>
        </w:r>
        <w:r w:rsidR="00F7423A">
          <w:rPr>
            <w:noProof/>
            <w:webHidden/>
          </w:rPr>
          <w:t>21</w:t>
        </w:r>
        <w:r w:rsidR="00776F99">
          <w:rPr>
            <w:noProof/>
            <w:webHidden/>
          </w:rPr>
          <w:fldChar w:fldCharType="end"/>
        </w:r>
      </w:hyperlink>
    </w:p>
    <w:p w14:paraId="1405B890" w14:textId="0524D94C" w:rsidR="00776F99" w:rsidRDefault="00D809B4">
      <w:pPr>
        <w:pStyle w:val="TOC2"/>
        <w:rPr>
          <w:rFonts w:asciiTheme="minorHAnsi" w:eastAsiaTheme="minorEastAsia" w:hAnsiTheme="minorHAnsi" w:cstheme="minorBidi"/>
          <w:noProof/>
          <w:sz w:val="22"/>
          <w:szCs w:val="22"/>
          <w:lang w:eastAsia="en-GB"/>
        </w:rPr>
      </w:pPr>
      <w:hyperlink w:anchor="_Toc141429180" w:history="1">
        <w:r w:rsidR="00776F99" w:rsidRPr="00A46D73">
          <w:rPr>
            <w:rStyle w:val="Hyperlink"/>
            <w:noProof/>
          </w:rPr>
          <w:t>Option 4</w:t>
        </w:r>
        <w:r w:rsidR="00776F99">
          <w:rPr>
            <w:noProof/>
            <w:webHidden/>
          </w:rPr>
          <w:tab/>
        </w:r>
        <w:r w:rsidR="00776F99">
          <w:rPr>
            <w:noProof/>
            <w:webHidden/>
          </w:rPr>
          <w:fldChar w:fldCharType="begin"/>
        </w:r>
        <w:r w:rsidR="00776F99">
          <w:rPr>
            <w:noProof/>
            <w:webHidden/>
          </w:rPr>
          <w:instrText xml:space="preserve"> PAGEREF _Toc141429180 \h </w:instrText>
        </w:r>
        <w:r w:rsidR="00776F99">
          <w:rPr>
            <w:noProof/>
            <w:webHidden/>
          </w:rPr>
        </w:r>
        <w:r w:rsidR="00776F99">
          <w:rPr>
            <w:noProof/>
            <w:webHidden/>
          </w:rPr>
          <w:fldChar w:fldCharType="separate"/>
        </w:r>
        <w:r w:rsidR="00F7423A">
          <w:rPr>
            <w:noProof/>
            <w:webHidden/>
          </w:rPr>
          <w:t>22</w:t>
        </w:r>
        <w:r w:rsidR="00776F99">
          <w:rPr>
            <w:noProof/>
            <w:webHidden/>
          </w:rPr>
          <w:fldChar w:fldCharType="end"/>
        </w:r>
      </w:hyperlink>
    </w:p>
    <w:p w14:paraId="3A86276F" w14:textId="3E445D60"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81" w:history="1">
        <w:r w:rsidR="00776F99" w:rsidRPr="00A46D73">
          <w:rPr>
            <w:rStyle w:val="Hyperlink"/>
            <w:noProof/>
          </w:rPr>
          <w:t>31.</w:t>
        </w:r>
        <w:r w:rsidR="00776F99">
          <w:rPr>
            <w:rFonts w:asciiTheme="minorHAnsi" w:eastAsiaTheme="minorEastAsia" w:hAnsiTheme="minorHAnsi" w:cstheme="minorBidi"/>
            <w:noProof/>
            <w:sz w:val="22"/>
            <w:szCs w:val="22"/>
            <w:lang w:eastAsia="en-GB"/>
          </w:rPr>
          <w:tab/>
        </w:r>
        <w:r w:rsidR="00776F99" w:rsidRPr="00A46D73">
          <w:rPr>
            <w:rStyle w:val="Hyperlink"/>
            <w:noProof/>
          </w:rPr>
          <w:t>General Provisions and Ownership of IPR</w:t>
        </w:r>
        <w:r w:rsidR="00776F99">
          <w:rPr>
            <w:noProof/>
            <w:webHidden/>
          </w:rPr>
          <w:tab/>
        </w:r>
        <w:r w:rsidR="00776F99">
          <w:rPr>
            <w:noProof/>
            <w:webHidden/>
          </w:rPr>
          <w:fldChar w:fldCharType="begin"/>
        </w:r>
        <w:r w:rsidR="00776F99">
          <w:rPr>
            <w:noProof/>
            <w:webHidden/>
          </w:rPr>
          <w:instrText xml:space="preserve"> PAGEREF _Toc141429181 \h </w:instrText>
        </w:r>
        <w:r w:rsidR="00776F99">
          <w:rPr>
            <w:noProof/>
            <w:webHidden/>
          </w:rPr>
        </w:r>
        <w:r w:rsidR="00776F99">
          <w:rPr>
            <w:noProof/>
            <w:webHidden/>
          </w:rPr>
          <w:fldChar w:fldCharType="separate"/>
        </w:r>
        <w:r w:rsidR="00F7423A">
          <w:rPr>
            <w:noProof/>
            <w:webHidden/>
          </w:rPr>
          <w:t>22</w:t>
        </w:r>
        <w:r w:rsidR="00776F99">
          <w:rPr>
            <w:noProof/>
            <w:webHidden/>
          </w:rPr>
          <w:fldChar w:fldCharType="end"/>
        </w:r>
      </w:hyperlink>
    </w:p>
    <w:p w14:paraId="47A3A3DE" w14:textId="0A5BD50B"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82" w:history="1">
        <w:r w:rsidR="00776F99" w:rsidRPr="00A46D73">
          <w:rPr>
            <w:rStyle w:val="Hyperlink"/>
            <w:noProof/>
          </w:rPr>
          <w:t>32.</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New IPR and Supplier Existing IPR</w:t>
        </w:r>
        <w:r w:rsidR="00776F99">
          <w:rPr>
            <w:noProof/>
            <w:webHidden/>
          </w:rPr>
          <w:tab/>
        </w:r>
        <w:r w:rsidR="00776F99">
          <w:rPr>
            <w:noProof/>
            <w:webHidden/>
          </w:rPr>
          <w:fldChar w:fldCharType="begin"/>
        </w:r>
        <w:r w:rsidR="00776F99">
          <w:rPr>
            <w:noProof/>
            <w:webHidden/>
          </w:rPr>
          <w:instrText xml:space="preserve"> PAGEREF _Toc141429182 \h </w:instrText>
        </w:r>
        <w:r w:rsidR="00776F99">
          <w:rPr>
            <w:noProof/>
            <w:webHidden/>
          </w:rPr>
        </w:r>
        <w:r w:rsidR="00776F99">
          <w:rPr>
            <w:noProof/>
            <w:webHidden/>
          </w:rPr>
          <w:fldChar w:fldCharType="separate"/>
        </w:r>
        <w:r w:rsidR="00F7423A">
          <w:rPr>
            <w:noProof/>
            <w:webHidden/>
          </w:rPr>
          <w:t>23</w:t>
        </w:r>
        <w:r w:rsidR="00776F99">
          <w:rPr>
            <w:noProof/>
            <w:webHidden/>
          </w:rPr>
          <w:fldChar w:fldCharType="end"/>
        </w:r>
      </w:hyperlink>
    </w:p>
    <w:p w14:paraId="6BD24D9E" w14:textId="5B576248"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83" w:history="1">
        <w:r w:rsidR="00776F99" w:rsidRPr="00A46D73">
          <w:rPr>
            <w:rStyle w:val="Hyperlink"/>
            <w:noProof/>
          </w:rPr>
          <w:t>33.</w:t>
        </w:r>
        <w:r w:rsidR="00776F99">
          <w:rPr>
            <w:rFonts w:asciiTheme="minorHAnsi" w:eastAsiaTheme="minorEastAsia" w:hAnsiTheme="minorHAnsi" w:cstheme="minorBidi"/>
            <w:noProof/>
            <w:sz w:val="22"/>
            <w:szCs w:val="22"/>
            <w:lang w:eastAsia="en-GB"/>
          </w:rPr>
          <w:tab/>
        </w:r>
        <w:r w:rsidR="00776F99" w:rsidRPr="00A46D73">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_Toc141429183 \h </w:instrText>
        </w:r>
        <w:r w:rsidR="00776F99">
          <w:rPr>
            <w:noProof/>
            <w:webHidden/>
          </w:rPr>
        </w:r>
        <w:r w:rsidR="00776F99">
          <w:rPr>
            <w:noProof/>
            <w:webHidden/>
          </w:rPr>
          <w:fldChar w:fldCharType="separate"/>
        </w:r>
        <w:r w:rsidR="00F7423A">
          <w:rPr>
            <w:noProof/>
            <w:webHidden/>
          </w:rPr>
          <w:t>25</w:t>
        </w:r>
        <w:r w:rsidR="00776F99">
          <w:rPr>
            <w:noProof/>
            <w:webHidden/>
          </w:rPr>
          <w:fldChar w:fldCharType="end"/>
        </w:r>
      </w:hyperlink>
    </w:p>
    <w:p w14:paraId="7DF89BA8" w14:textId="68255FF0"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87" w:history="1">
        <w:r w:rsidR="00776F99" w:rsidRPr="00A46D73">
          <w:rPr>
            <w:rStyle w:val="Hyperlink"/>
            <w:noProof/>
          </w:rPr>
          <w:t>34.</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_Toc141429187 \h </w:instrText>
        </w:r>
        <w:r w:rsidR="00776F99">
          <w:rPr>
            <w:noProof/>
            <w:webHidden/>
          </w:rPr>
        </w:r>
        <w:r w:rsidR="00776F99">
          <w:rPr>
            <w:noProof/>
            <w:webHidden/>
          </w:rPr>
          <w:fldChar w:fldCharType="separate"/>
        </w:r>
        <w:r w:rsidR="00F7423A">
          <w:rPr>
            <w:noProof/>
            <w:webHidden/>
          </w:rPr>
          <w:t>26</w:t>
        </w:r>
        <w:r w:rsidR="00776F99">
          <w:rPr>
            <w:noProof/>
            <w:webHidden/>
          </w:rPr>
          <w:fldChar w:fldCharType="end"/>
        </w:r>
      </w:hyperlink>
    </w:p>
    <w:p w14:paraId="45788693" w14:textId="31E33896"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88" w:history="1">
        <w:r w:rsidR="00776F99" w:rsidRPr="00A46D73">
          <w:rPr>
            <w:rStyle w:val="Hyperlink"/>
            <w:noProof/>
          </w:rPr>
          <w:t>35.</w:t>
        </w:r>
        <w:r w:rsidR="00776F99">
          <w:rPr>
            <w:rFonts w:asciiTheme="minorHAnsi" w:eastAsiaTheme="minorEastAsia" w:hAnsiTheme="minorHAnsi" w:cstheme="minorBidi"/>
            <w:noProof/>
            <w:sz w:val="22"/>
            <w:szCs w:val="22"/>
            <w:lang w:eastAsia="en-GB"/>
          </w:rPr>
          <w:tab/>
        </w:r>
        <w:r w:rsidR="00776F99" w:rsidRPr="00A46D73">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_Toc141429188 \h </w:instrText>
        </w:r>
        <w:r w:rsidR="00776F99">
          <w:rPr>
            <w:noProof/>
            <w:webHidden/>
          </w:rPr>
        </w:r>
        <w:r w:rsidR="00776F99">
          <w:rPr>
            <w:noProof/>
            <w:webHidden/>
          </w:rPr>
          <w:fldChar w:fldCharType="separate"/>
        </w:r>
        <w:r w:rsidR="00F7423A">
          <w:rPr>
            <w:noProof/>
            <w:webHidden/>
          </w:rPr>
          <w:t>27</w:t>
        </w:r>
        <w:r w:rsidR="00776F99">
          <w:rPr>
            <w:noProof/>
            <w:webHidden/>
          </w:rPr>
          <w:fldChar w:fldCharType="end"/>
        </w:r>
      </w:hyperlink>
    </w:p>
    <w:p w14:paraId="3BCF89B2" w14:textId="2313B97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199" w:history="1">
        <w:r w:rsidR="00776F99" w:rsidRPr="00A46D73">
          <w:rPr>
            <w:rStyle w:val="Hyperlink"/>
            <w:noProof/>
          </w:rPr>
          <w:t>36.</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Third-party IPR</w:t>
        </w:r>
        <w:r w:rsidR="00776F99">
          <w:rPr>
            <w:noProof/>
            <w:webHidden/>
          </w:rPr>
          <w:tab/>
        </w:r>
        <w:r w:rsidR="00776F99">
          <w:rPr>
            <w:noProof/>
            <w:webHidden/>
          </w:rPr>
          <w:fldChar w:fldCharType="begin"/>
        </w:r>
        <w:r w:rsidR="00776F99">
          <w:rPr>
            <w:noProof/>
            <w:webHidden/>
          </w:rPr>
          <w:instrText xml:space="preserve"> PAGEREF _Toc141429199 \h </w:instrText>
        </w:r>
        <w:r w:rsidR="00776F99">
          <w:rPr>
            <w:noProof/>
            <w:webHidden/>
          </w:rPr>
        </w:r>
        <w:r w:rsidR="00776F99">
          <w:rPr>
            <w:noProof/>
            <w:webHidden/>
          </w:rPr>
          <w:fldChar w:fldCharType="separate"/>
        </w:r>
        <w:r w:rsidR="00F7423A">
          <w:rPr>
            <w:noProof/>
            <w:webHidden/>
          </w:rPr>
          <w:t>27</w:t>
        </w:r>
        <w:r w:rsidR="00776F99">
          <w:rPr>
            <w:noProof/>
            <w:webHidden/>
          </w:rPr>
          <w:fldChar w:fldCharType="end"/>
        </w:r>
      </w:hyperlink>
    </w:p>
    <w:p w14:paraId="23E258C4" w14:textId="1F6B802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00" w:history="1">
        <w:r w:rsidR="00776F99" w:rsidRPr="00A46D73">
          <w:rPr>
            <w:rStyle w:val="Hyperlink"/>
            <w:noProof/>
          </w:rPr>
          <w:t>37.</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_Toc141429200 \h </w:instrText>
        </w:r>
        <w:r w:rsidR="00776F99">
          <w:rPr>
            <w:noProof/>
            <w:webHidden/>
          </w:rPr>
        </w:r>
        <w:r w:rsidR="00776F99">
          <w:rPr>
            <w:noProof/>
            <w:webHidden/>
          </w:rPr>
          <w:fldChar w:fldCharType="separate"/>
        </w:r>
        <w:r w:rsidR="00F7423A">
          <w:rPr>
            <w:noProof/>
            <w:webHidden/>
          </w:rPr>
          <w:t>28</w:t>
        </w:r>
        <w:r w:rsidR="00776F99">
          <w:rPr>
            <w:noProof/>
            <w:webHidden/>
          </w:rPr>
          <w:fldChar w:fldCharType="end"/>
        </w:r>
      </w:hyperlink>
    </w:p>
    <w:p w14:paraId="3D742EA5" w14:textId="18C0CD1F" w:rsidR="00776F99" w:rsidRDefault="00D809B4">
      <w:pPr>
        <w:pStyle w:val="TOC2"/>
        <w:rPr>
          <w:rFonts w:asciiTheme="minorHAnsi" w:eastAsiaTheme="minorEastAsia" w:hAnsiTheme="minorHAnsi" w:cstheme="minorBidi"/>
          <w:noProof/>
          <w:sz w:val="22"/>
          <w:szCs w:val="22"/>
          <w:lang w:eastAsia="en-GB"/>
        </w:rPr>
      </w:pPr>
      <w:hyperlink w:anchor="_Toc141429201" w:history="1">
        <w:r w:rsidR="00776F99" w:rsidRPr="00A46D73">
          <w:rPr>
            <w:rStyle w:val="Hyperlink"/>
            <w:noProof/>
          </w:rPr>
          <w:t>Option 5</w:t>
        </w:r>
        <w:r w:rsidR="00776F99">
          <w:rPr>
            <w:noProof/>
            <w:webHidden/>
          </w:rPr>
          <w:tab/>
        </w:r>
        <w:r w:rsidR="00776F99">
          <w:rPr>
            <w:noProof/>
            <w:webHidden/>
          </w:rPr>
          <w:fldChar w:fldCharType="begin"/>
        </w:r>
        <w:r w:rsidR="00776F99">
          <w:rPr>
            <w:noProof/>
            <w:webHidden/>
          </w:rPr>
          <w:instrText xml:space="preserve"> PAGEREF _Toc141429201 \h </w:instrText>
        </w:r>
        <w:r w:rsidR="00776F99">
          <w:rPr>
            <w:noProof/>
            <w:webHidden/>
          </w:rPr>
        </w:r>
        <w:r w:rsidR="00776F99">
          <w:rPr>
            <w:noProof/>
            <w:webHidden/>
          </w:rPr>
          <w:fldChar w:fldCharType="separate"/>
        </w:r>
        <w:r w:rsidR="00F7423A">
          <w:rPr>
            <w:noProof/>
            <w:webHidden/>
          </w:rPr>
          <w:t>29</w:t>
        </w:r>
        <w:r w:rsidR="00776F99">
          <w:rPr>
            <w:noProof/>
            <w:webHidden/>
          </w:rPr>
          <w:fldChar w:fldCharType="end"/>
        </w:r>
      </w:hyperlink>
    </w:p>
    <w:p w14:paraId="2D2E48CF" w14:textId="4CFD930A"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02" w:history="1">
        <w:r w:rsidR="00776F99" w:rsidRPr="00A46D73">
          <w:rPr>
            <w:rStyle w:val="Hyperlink"/>
            <w:noProof/>
          </w:rPr>
          <w:t>41.</w:t>
        </w:r>
        <w:r w:rsidR="00776F99">
          <w:rPr>
            <w:rFonts w:asciiTheme="minorHAnsi" w:eastAsiaTheme="minorEastAsia" w:hAnsiTheme="minorHAnsi" w:cstheme="minorBidi"/>
            <w:noProof/>
            <w:sz w:val="22"/>
            <w:szCs w:val="22"/>
            <w:lang w:eastAsia="en-GB"/>
          </w:rPr>
          <w:tab/>
        </w:r>
        <w:r w:rsidR="00776F99" w:rsidRPr="00A46D73">
          <w:rPr>
            <w:rStyle w:val="Hyperlink"/>
            <w:noProof/>
          </w:rPr>
          <w:t>Royalties</w:t>
        </w:r>
        <w:r w:rsidR="00776F99">
          <w:rPr>
            <w:noProof/>
            <w:webHidden/>
          </w:rPr>
          <w:tab/>
        </w:r>
        <w:r w:rsidR="00776F99">
          <w:rPr>
            <w:noProof/>
            <w:webHidden/>
          </w:rPr>
          <w:fldChar w:fldCharType="begin"/>
        </w:r>
        <w:r w:rsidR="00776F99">
          <w:rPr>
            <w:noProof/>
            <w:webHidden/>
          </w:rPr>
          <w:instrText xml:space="preserve"> PAGEREF _Toc141429202 \h </w:instrText>
        </w:r>
        <w:r w:rsidR="00776F99">
          <w:rPr>
            <w:noProof/>
            <w:webHidden/>
          </w:rPr>
        </w:r>
        <w:r w:rsidR="00776F99">
          <w:rPr>
            <w:noProof/>
            <w:webHidden/>
          </w:rPr>
          <w:fldChar w:fldCharType="separate"/>
        </w:r>
        <w:r w:rsidR="00F7423A">
          <w:rPr>
            <w:noProof/>
            <w:webHidden/>
          </w:rPr>
          <w:t>29</w:t>
        </w:r>
        <w:r w:rsidR="00776F99">
          <w:rPr>
            <w:noProof/>
            <w:webHidden/>
          </w:rPr>
          <w:fldChar w:fldCharType="end"/>
        </w:r>
      </w:hyperlink>
    </w:p>
    <w:p w14:paraId="63ABF102" w14:textId="3E001626"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03" w:history="1">
        <w:r w:rsidR="00776F99" w:rsidRPr="00A46D73">
          <w:rPr>
            <w:rStyle w:val="Hyperlink"/>
            <w:noProof/>
          </w:rPr>
          <w:t>42.</w:t>
        </w:r>
        <w:r w:rsidR="00776F99">
          <w:rPr>
            <w:rFonts w:asciiTheme="minorHAnsi" w:eastAsiaTheme="minorEastAsia" w:hAnsiTheme="minorHAnsi" w:cstheme="minorBidi"/>
            <w:noProof/>
            <w:sz w:val="22"/>
            <w:szCs w:val="22"/>
            <w:lang w:eastAsia="en-GB"/>
          </w:rPr>
          <w:tab/>
        </w:r>
        <w:r w:rsidR="00776F99" w:rsidRPr="00A46D73">
          <w:rPr>
            <w:rStyle w:val="Hyperlink"/>
            <w:noProof/>
          </w:rPr>
          <w:t>Clawback</w:t>
        </w:r>
        <w:r w:rsidR="00776F99">
          <w:rPr>
            <w:noProof/>
            <w:webHidden/>
          </w:rPr>
          <w:tab/>
        </w:r>
        <w:r w:rsidR="00776F99">
          <w:rPr>
            <w:noProof/>
            <w:webHidden/>
          </w:rPr>
          <w:fldChar w:fldCharType="begin"/>
        </w:r>
        <w:r w:rsidR="00776F99">
          <w:rPr>
            <w:noProof/>
            <w:webHidden/>
          </w:rPr>
          <w:instrText xml:space="preserve"> PAGEREF _Toc141429203 \h </w:instrText>
        </w:r>
        <w:r w:rsidR="00776F99">
          <w:rPr>
            <w:noProof/>
            <w:webHidden/>
          </w:rPr>
        </w:r>
        <w:r w:rsidR="00776F99">
          <w:rPr>
            <w:noProof/>
            <w:webHidden/>
          </w:rPr>
          <w:fldChar w:fldCharType="separate"/>
        </w:r>
        <w:r w:rsidR="00F7423A">
          <w:rPr>
            <w:noProof/>
            <w:webHidden/>
          </w:rPr>
          <w:t>32</w:t>
        </w:r>
        <w:r w:rsidR="00776F99">
          <w:rPr>
            <w:noProof/>
            <w:webHidden/>
          </w:rPr>
          <w:fldChar w:fldCharType="end"/>
        </w:r>
      </w:hyperlink>
    </w:p>
    <w:p w14:paraId="5649C253" w14:textId="3F8D3EBC" w:rsidR="00776F99" w:rsidRDefault="00D809B4">
      <w:pPr>
        <w:pStyle w:val="TOC1"/>
        <w:rPr>
          <w:rFonts w:asciiTheme="minorHAnsi" w:eastAsiaTheme="minorEastAsia" w:hAnsiTheme="minorHAnsi" w:cstheme="minorBidi"/>
          <w:b w:val="0"/>
          <w:noProof/>
          <w:sz w:val="22"/>
          <w:szCs w:val="22"/>
          <w:lang w:eastAsia="en-GB"/>
        </w:rPr>
      </w:pPr>
      <w:hyperlink w:anchor="_Toc141429204" w:history="1">
        <w:r w:rsidR="00776F99" w:rsidRPr="00A46D73">
          <w:rPr>
            <w:rStyle w:val="Hyperlink"/>
            <w:noProof/>
          </w:rPr>
          <w:t>Part B: Intellectual Property Rights (ICT Services)</w:t>
        </w:r>
        <w:r w:rsidR="00776F99">
          <w:rPr>
            <w:noProof/>
            <w:webHidden/>
          </w:rPr>
          <w:tab/>
        </w:r>
        <w:r w:rsidR="00776F99">
          <w:rPr>
            <w:noProof/>
            <w:webHidden/>
          </w:rPr>
          <w:fldChar w:fldCharType="begin"/>
        </w:r>
        <w:r w:rsidR="00776F99">
          <w:rPr>
            <w:noProof/>
            <w:webHidden/>
          </w:rPr>
          <w:instrText xml:space="preserve"> PAGEREF _Toc141429204 \h </w:instrText>
        </w:r>
        <w:r w:rsidR="00776F99">
          <w:rPr>
            <w:noProof/>
            <w:webHidden/>
          </w:rPr>
        </w:r>
        <w:r w:rsidR="00776F99">
          <w:rPr>
            <w:noProof/>
            <w:webHidden/>
          </w:rPr>
          <w:fldChar w:fldCharType="separate"/>
        </w:r>
        <w:r w:rsidR="00F7423A">
          <w:rPr>
            <w:rFonts w:hint="eastAsia"/>
            <w:noProof/>
            <w:webHidden/>
          </w:rPr>
          <w:t>33</w:t>
        </w:r>
        <w:r w:rsidR="00776F99">
          <w:rPr>
            <w:noProof/>
            <w:webHidden/>
          </w:rPr>
          <w:fldChar w:fldCharType="end"/>
        </w:r>
      </w:hyperlink>
    </w:p>
    <w:p w14:paraId="66B0D9DE" w14:textId="434D2303" w:rsidR="00776F99" w:rsidRDefault="00D809B4">
      <w:pPr>
        <w:pStyle w:val="TOC2"/>
        <w:rPr>
          <w:rFonts w:asciiTheme="minorHAnsi" w:eastAsiaTheme="minorEastAsia" w:hAnsiTheme="minorHAnsi" w:cstheme="minorBidi"/>
          <w:noProof/>
          <w:sz w:val="22"/>
          <w:szCs w:val="22"/>
          <w:lang w:eastAsia="en-GB"/>
        </w:rPr>
      </w:pPr>
      <w:hyperlink w:anchor="_Toc141429205" w:history="1">
        <w:r w:rsidR="00776F99" w:rsidRPr="00A46D73">
          <w:rPr>
            <w:rStyle w:val="Hyperlink"/>
            <w:noProof/>
          </w:rPr>
          <w:t>Option 1</w:t>
        </w:r>
        <w:r w:rsidR="00776F99">
          <w:rPr>
            <w:noProof/>
            <w:webHidden/>
          </w:rPr>
          <w:tab/>
        </w:r>
        <w:r w:rsidR="00776F99">
          <w:rPr>
            <w:noProof/>
            <w:webHidden/>
          </w:rPr>
          <w:fldChar w:fldCharType="begin"/>
        </w:r>
        <w:r w:rsidR="00776F99">
          <w:rPr>
            <w:noProof/>
            <w:webHidden/>
          </w:rPr>
          <w:instrText xml:space="preserve"> PAGEREF _Toc141429205 \h </w:instrText>
        </w:r>
        <w:r w:rsidR="00776F99">
          <w:rPr>
            <w:noProof/>
            <w:webHidden/>
          </w:rPr>
        </w:r>
        <w:r w:rsidR="00776F99">
          <w:rPr>
            <w:noProof/>
            <w:webHidden/>
          </w:rPr>
          <w:fldChar w:fldCharType="separate"/>
        </w:r>
        <w:r w:rsidR="00F7423A">
          <w:rPr>
            <w:noProof/>
            <w:webHidden/>
          </w:rPr>
          <w:t>35</w:t>
        </w:r>
        <w:r w:rsidR="00776F99">
          <w:rPr>
            <w:noProof/>
            <w:webHidden/>
          </w:rPr>
          <w:fldChar w:fldCharType="end"/>
        </w:r>
      </w:hyperlink>
    </w:p>
    <w:p w14:paraId="29A3132F" w14:textId="1C19810A"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206" w:history="1">
        <w:r w:rsidR="00776F99" w:rsidRPr="00A46D73">
          <w:rPr>
            <w:rStyle w:val="Hyperlink"/>
            <w:noProof/>
          </w:rPr>
          <w:t>1.</w:t>
        </w:r>
        <w:r w:rsidR="00776F99">
          <w:rPr>
            <w:rFonts w:asciiTheme="minorHAnsi" w:eastAsiaTheme="minorEastAsia" w:hAnsiTheme="minorHAnsi" w:cstheme="minorBidi"/>
            <w:noProof/>
            <w:sz w:val="22"/>
            <w:szCs w:val="22"/>
            <w:lang w:eastAsia="en-GB"/>
          </w:rPr>
          <w:tab/>
        </w:r>
        <w:r w:rsidR="00776F99" w:rsidRPr="00A46D73">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_Toc141429206 \h </w:instrText>
        </w:r>
        <w:r w:rsidR="00776F99">
          <w:rPr>
            <w:noProof/>
            <w:webHidden/>
          </w:rPr>
        </w:r>
        <w:r w:rsidR="00776F99">
          <w:rPr>
            <w:noProof/>
            <w:webHidden/>
          </w:rPr>
          <w:fldChar w:fldCharType="separate"/>
        </w:r>
        <w:r w:rsidR="00F7423A">
          <w:rPr>
            <w:noProof/>
            <w:webHidden/>
          </w:rPr>
          <w:t>35</w:t>
        </w:r>
        <w:r w:rsidR="00776F99">
          <w:rPr>
            <w:noProof/>
            <w:webHidden/>
          </w:rPr>
          <w:fldChar w:fldCharType="end"/>
        </w:r>
      </w:hyperlink>
    </w:p>
    <w:p w14:paraId="7023BD60" w14:textId="368353DA"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207" w:history="1">
        <w:r w:rsidR="00776F99" w:rsidRPr="00A46D73">
          <w:rPr>
            <w:rStyle w:val="Hyperlink"/>
            <w:noProof/>
          </w:rPr>
          <w:t>2.</w:t>
        </w:r>
        <w:r w:rsidR="00776F99">
          <w:rPr>
            <w:rFonts w:asciiTheme="minorHAnsi" w:eastAsiaTheme="minorEastAsia" w:hAnsiTheme="minorHAnsi" w:cstheme="minorBidi"/>
            <w:noProof/>
            <w:sz w:val="22"/>
            <w:szCs w:val="22"/>
            <w:lang w:eastAsia="en-GB"/>
          </w:rPr>
          <w:tab/>
        </w:r>
        <w:r w:rsidR="00776F99" w:rsidRPr="00A46D73">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_Toc141429207 \h </w:instrText>
        </w:r>
        <w:r w:rsidR="00776F99">
          <w:rPr>
            <w:noProof/>
            <w:webHidden/>
          </w:rPr>
        </w:r>
        <w:r w:rsidR="00776F99">
          <w:rPr>
            <w:noProof/>
            <w:webHidden/>
          </w:rPr>
          <w:fldChar w:fldCharType="separate"/>
        </w:r>
        <w:r w:rsidR="00F7423A">
          <w:rPr>
            <w:noProof/>
            <w:webHidden/>
          </w:rPr>
          <w:t>36</w:t>
        </w:r>
        <w:r w:rsidR="00776F99">
          <w:rPr>
            <w:noProof/>
            <w:webHidden/>
          </w:rPr>
          <w:fldChar w:fldCharType="end"/>
        </w:r>
      </w:hyperlink>
    </w:p>
    <w:p w14:paraId="2624FAC5" w14:textId="2C15CEDB"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208" w:history="1">
        <w:r w:rsidR="00776F99" w:rsidRPr="00A46D73">
          <w:rPr>
            <w:rStyle w:val="Hyperlink"/>
            <w:noProof/>
          </w:rPr>
          <w:t>3.</w:t>
        </w:r>
        <w:r w:rsidR="00776F99">
          <w:rPr>
            <w:rFonts w:asciiTheme="minorHAnsi" w:eastAsiaTheme="minorEastAsia" w:hAnsiTheme="minorHAnsi" w:cstheme="minorBidi"/>
            <w:noProof/>
            <w:sz w:val="22"/>
            <w:szCs w:val="22"/>
            <w:lang w:eastAsia="en-GB"/>
          </w:rPr>
          <w:tab/>
        </w:r>
        <w:r w:rsidR="00776F99" w:rsidRPr="00A46D73">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_Toc141429208 \h </w:instrText>
        </w:r>
        <w:r w:rsidR="00776F99">
          <w:rPr>
            <w:noProof/>
            <w:webHidden/>
          </w:rPr>
        </w:r>
        <w:r w:rsidR="00776F99">
          <w:rPr>
            <w:noProof/>
            <w:webHidden/>
          </w:rPr>
          <w:fldChar w:fldCharType="separate"/>
        </w:r>
        <w:r w:rsidR="00F7423A">
          <w:rPr>
            <w:noProof/>
            <w:webHidden/>
          </w:rPr>
          <w:t>37</w:t>
        </w:r>
        <w:r w:rsidR="00776F99">
          <w:rPr>
            <w:noProof/>
            <w:webHidden/>
          </w:rPr>
          <w:fldChar w:fldCharType="end"/>
        </w:r>
      </w:hyperlink>
    </w:p>
    <w:p w14:paraId="73B52ACF" w14:textId="4101E4D3"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209" w:history="1">
        <w:r w:rsidR="00776F99" w:rsidRPr="00A46D73">
          <w:rPr>
            <w:rStyle w:val="Hyperlink"/>
            <w:noProof/>
          </w:rPr>
          <w:t>4.</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_Toc141429209 \h </w:instrText>
        </w:r>
        <w:r w:rsidR="00776F99">
          <w:rPr>
            <w:noProof/>
            <w:webHidden/>
          </w:rPr>
        </w:r>
        <w:r w:rsidR="00776F99">
          <w:rPr>
            <w:noProof/>
            <w:webHidden/>
          </w:rPr>
          <w:fldChar w:fldCharType="separate"/>
        </w:r>
        <w:r w:rsidR="00F7423A">
          <w:rPr>
            <w:noProof/>
            <w:webHidden/>
          </w:rPr>
          <w:t>38</w:t>
        </w:r>
        <w:r w:rsidR="00776F99">
          <w:rPr>
            <w:noProof/>
            <w:webHidden/>
          </w:rPr>
          <w:fldChar w:fldCharType="end"/>
        </w:r>
      </w:hyperlink>
    </w:p>
    <w:p w14:paraId="08383FD6" w14:textId="2CC6BE6E"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210" w:history="1">
        <w:r w:rsidR="00776F99" w:rsidRPr="00A46D73">
          <w:rPr>
            <w:rStyle w:val="Hyperlink"/>
            <w:noProof/>
          </w:rPr>
          <w:t>5.</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_Toc141429210 \h </w:instrText>
        </w:r>
        <w:r w:rsidR="00776F99">
          <w:rPr>
            <w:noProof/>
            <w:webHidden/>
          </w:rPr>
        </w:r>
        <w:r w:rsidR="00776F99">
          <w:rPr>
            <w:noProof/>
            <w:webHidden/>
          </w:rPr>
          <w:fldChar w:fldCharType="separate"/>
        </w:r>
        <w:r w:rsidR="00F7423A">
          <w:rPr>
            <w:noProof/>
            <w:webHidden/>
          </w:rPr>
          <w:t>40</w:t>
        </w:r>
        <w:r w:rsidR="00776F99">
          <w:rPr>
            <w:noProof/>
            <w:webHidden/>
          </w:rPr>
          <w:fldChar w:fldCharType="end"/>
        </w:r>
      </w:hyperlink>
    </w:p>
    <w:p w14:paraId="70F5B94D" w14:textId="1D9B42D4"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211" w:history="1">
        <w:r w:rsidR="00776F99" w:rsidRPr="00A46D73">
          <w:rPr>
            <w:rStyle w:val="Hyperlink"/>
            <w:noProof/>
          </w:rPr>
          <w:t>6.</w:t>
        </w:r>
        <w:r w:rsidR="00776F99">
          <w:rPr>
            <w:rFonts w:asciiTheme="minorHAnsi" w:eastAsiaTheme="minorEastAsia" w:hAnsiTheme="minorHAnsi" w:cstheme="minorBidi"/>
            <w:noProof/>
            <w:sz w:val="22"/>
            <w:szCs w:val="22"/>
            <w:lang w:eastAsia="en-GB"/>
          </w:rPr>
          <w:tab/>
        </w:r>
        <w:r w:rsidR="00776F99" w:rsidRPr="00A46D73">
          <w:rPr>
            <w:rStyle w:val="Hyperlink"/>
            <w:noProof/>
          </w:rPr>
          <w:t>Open Licence Publication</w:t>
        </w:r>
        <w:r w:rsidR="00776F99">
          <w:rPr>
            <w:noProof/>
            <w:webHidden/>
          </w:rPr>
          <w:tab/>
        </w:r>
        <w:r w:rsidR="00776F99">
          <w:rPr>
            <w:noProof/>
            <w:webHidden/>
          </w:rPr>
          <w:fldChar w:fldCharType="begin"/>
        </w:r>
        <w:r w:rsidR="00776F99">
          <w:rPr>
            <w:noProof/>
            <w:webHidden/>
          </w:rPr>
          <w:instrText xml:space="preserve"> PAGEREF _Toc141429211 \h </w:instrText>
        </w:r>
        <w:r w:rsidR="00776F99">
          <w:rPr>
            <w:noProof/>
            <w:webHidden/>
          </w:rPr>
        </w:r>
        <w:r w:rsidR="00776F99">
          <w:rPr>
            <w:noProof/>
            <w:webHidden/>
          </w:rPr>
          <w:fldChar w:fldCharType="separate"/>
        </w:r>
        <w:r w:rsidR="00F7423A">
          <w:rPr>
            <w:noProof/>
            <w:webHidden/>
          </w:rPr>
          <w:t>41</w:t>
        </w:r>
        <w:r w:rsidR="00776F99">
          <w:rPr>
            <w:noProof/>
            <w:webHidden/>
          </w:rPr>
          <w:fldChar w:fldCharType="end"/>
        </w:r>
      </w:hyperlink>
    </w:p>
    <w:p w14:paraId="1DD2A088" w14:textId="183C6DC3" w:rsidR="00776F99" w:rsidRDefault="00D809B4">
      <w:pPr>
        <w:pStyle w:val="TOC3"/>
        <w:tabs>
          <w:tab w:val="left" w:pos="1200"/>
        </w:tabs>
        <w:rPr>
          <w:rFonts w:asciiTheme="minorHAnsi" w:eastAsiaTheme="minorEastAsia" w:hAnsiTheme="minorHAnsi" w:cstheme="minorBidi"/>
          <w:noProof/>
          <w:sz w:val="22"/>
          <w:szCs w:val="22"/>
          <w:lang w:eastAsia="en-GB"/>
        </w:rPr>
      </w:pPr>
      <w:hyperlink w:anchor="_Toc141429212" w:history="1">
        <w:r w:rsidR="00776F99" w:rsidRPr="00A46D73">
          <w:rPr>
            <w:rStyle w:val="Hyperlink"/>
            <w:noProof/>
          </w:rPr>
          <w:t>7.</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_Toc141429212 \h </w:instrText>
        </w:r>
        <w:r w:rsidR="00776F99">
          <w:rPr>
            <w:noProof/>
            <w:webHidden/>
          </w:rPr>
        </w:r>
        <w:r w:rsidR="00776F99">
          <w:rPr>
            <w:noProof/>
            <w:webHidden/>
          </w:rPr>
          <w:fldChar w:fldCharType="separate"/>
        </w:r>
        <w:r w:rsidR="00F7423A">
          <w:rPr>
            <w:noProof/>
            <w:webHidden/>
          </w:rPr>
          <w:t>43</w:t>
        </w:r>
        <w:r w:rsidR="00776F99">
          <w:rPr>
            <w:noProof/>
            <w:webHidden/>
          </w:rPr>
          <w:fldChar w:fldCharType="end"/>
        </w:r>
      </w:hyperlink>
    </w:p>
    <w:p w14:paraId="34654811" w14:textId="2AA6BA84" w:rsidR="00776F99" w:rsidRDefault="00D809B4">
      <w:pPr>
        <w:pStyle w:val="TOC2"/>
        <w:rPr>
          <w:rFonts w:asciiTheme="minorHAnsi" w:eastAsiaTheme="minorEastAsia" w:hAnsiTheme="minorHAnsi" w:cstheme="minorBidi"/>
          <w:noProof/>
          <w:sz w:val="22"/>
          <w:szCs w:val="22"/>
          <w:lang w:eastAsia="en-GB"/>
        </w:rPr>
      </w:pPr>
      <w:hyperlink w:anchor="_Toc141429213" w:history="1">
        <w:r w:rsidR="00776F99" w:rsidRPr="00A46D73">
          <w:rPr>
            <w:rStyle w:val="Hyperlink"/>
            <w:noProof/>
          </w:rPr>
          <w:t>Option 2</w:t>
        </w:r>
        <w:r w:rsidR="00776F99">
          <w:rPr>
            <w:noProof/>
            <w:webHidden/>
          </w:rPr>
          <w:tab/>
        </w:r>
        <w:r w:rsidR="00776F99">
          <w:rPr>
            <w:noProof/>
            <w:webHidden/>
          </w:rPr>
          <w:fldChar w:fldCharType="begin"/>
        </w:r>
        <w:r w:rsidR="00776F99">
          <w:rPr>
            <w:noProof/>
            <w:webHidden/>
          </w:rPr>
          <w:instrText xml:space="preserve"> PAGEREF _Toc141429213 \h </w:instrText>
        </w:r>
        <w:r w:rsidR="00776F99">
          <w:rPr>
            <w:noProof/>
            <w:webHidden/>
          </w:rPr>
        </w:r>
        <w:r w:rsidR="00776F99">
          <w:rPr>
            <w:noProof/>
            <w:webHidden/>
          </w:rPr>
          <w:fldChar w:fldCharType="separate"/>
        </w:r>
        <w:r w:rsidR="00F7423A">
          <w:rPr>
            <w:noProof/>
            <w:webHidden/>
          </w:rPr>
          <w:t>44</w:t>
        </w:r>
        <w:r w:rsidR="00776F99">
          <w:rPr>
            <w:noProof/>
            <w:webHidden/>
          </w:rPr>
          <w:fldChar w:fldCharType="end"/>
        </w:r>
      </w:hyperlink>
    </w:p>
    <w:p w14:paraId="2C8A72AB" w14:textId="53D5968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14" w:history="1">
        <w:r w:rsidR="00776F99" w:rsidRPr="00A46D73">
          <w:rPr>
            <w:rStyle w:val="Hyperlink"/>
            <w:noProof/>
          </w:rPr>
          <w:t>10.</w:t>
        </w:r>
        <w:r w:rsidR="00776F99">
          <w:rPr>
            <w:rFonts w:asciiTheme="minorHAnsi" w:eastAsiaTheme="minorEastAsia" w:hAnsiTheme="minorHAnsi" w:cstheme="minorBidi"/>
            <w:noProof/>
            <w:sz w:val="22"/>
            <w:szCs w:val="22"/>
            <w:lang w:eastAsia="en-GB"/>
          </w:rPr>
          <w:tab/>
        </w:r>
        <w:r w:rsidR="00776F99" w:rsidRPr="00A46D73">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_Toc141429214 \h </w:instrText>
        </w:r>
        <w:r w:rsidR="00776F99">
          <w:rPr>
            <w:noProof/>
            <w:webHidden/>
          </w:rPr>
        </w:r>
        <w:r w:rsidR="00776F99">
          <w:rPr>
            <w:noProof/>
            <w:webHidden/>
          </w:rPr>
          <w:fldChar w:fldCharType="separate"/>
        </w:r>
        <w:r w:rsidR="00F7423A">
          <w:rPr>
            <w:noProof/>
            <w:webHidden/>
          </w:rPr>
          <w:t>44</w:t>
        </w:r>
        <w:r w:rsidR="00776F99">
          <w:rPr>
            <w:noProof/>
            <w:webHidden/>
          </w:rPr>
          <w:fldChar w:fldCharType="end"/>
        </w:r>
      </w:hyperlink>
    </w:p>
    <w:p w14:paraId="565DD054" w14:textId="3A52FB49"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15" w:history="1">
        <w:r w:rsidR="00776F99" w:rsidRPr="00A46D73">
          <w:rPr>
            <w:rStyle w:val="Hyperlink"/>
            <w:noProof/>
          </w:rPr>
          <w:t>11.</w:t>
        </w:r>
        <w:r w:rsidR="00776F99">
          <w:rPr>
            <w:rFonts w:asciiTheme="minorHAnsi" w:eastAsiaTheme="minorEastAsia" w:hAnsiTheme="minorHAnsi" w:cstheme="minorBidi"/>
            <w:noProof/>
            <w:sz w:val="22"/>
            <w:szCs w:val="22"/>
            <w:lang w:eastAsia="en-GB"/>
          </w:rPr>
          <w:tab/>
        </w:r>
        <w:r w:rsidR="00776F99" w:rsidRPr="00A46D73">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_Toc141429215 \h </w:instrText>
        </w:r>
        <w:r w:rsidR="00776F99">
          <w:rPr>
            <w:noProof/>
            <w:webHidden/>
          </w:rPr>
        </w:r>
        <w:r w:rsidR="00776F99">
          <w:rPr>
            <w:noProof/>
            <w:webHidden/>
          </w:rPr>
          <w:fldChar w:fldCharType="separate"/>
        </w:r>
        <w:r w:rsidR="00F7423A">
          <w:rPr>
            <w:noProof/>
            <w:webHidden/>
          </w:rPr>
          <w:t>45</w:t>
        </w:r>
        <w:r w:rsidR="00776F99">
          <w:rPr>
            <w:noProof/>
            <w:webHidden/>
          </w:rPr>
          <w:fldChar w:fldCharType="end"/>
        </w:r>
      </w:hyperlink>
    </w:p>
    <w:p w14:paraId="680E07EC" w14:textId="3E6A2880"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16" w:history="1">
        <w:r w:rsidR="00776F99" w:rsidRPr="00A46D73">
          <w:rPr>
            <w:rStyle w:val="Hyperlink"/>
            <w:noProof/>
          </w:rPr>
          <w:t>12.</w:t>
        </w:r>
        <w:r w:rsidR="00776F99">
          <w:rPr>
            <w:rFonts w:asciiTheme="minorHAnsi" w:eastAsiaTheme="minorEastAsia" w:hAnsiTheme="minorHAnsi" w:cstheme="minorBidi"/>
            <w:noProof/>
            <w:sz w:val="22"/>
            <w:szCs w:val="22"/>
            <w:lang w:eastAsia="en-GB"/>
          </w:rPr>
          <w:tab/>
        </w:r>
        <w:r w:rsidR="00776F99" w:rsidRPr="00A46D73">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_Toc141429216 \h </w:instrText>
        </w:r>
        <w:r w:rsidR="00776F99">
          <w:rPr>
            <w:noProof/>
            <w:webHidden/>
          </w:rPr>
        </w:r>
        <w:r w:rsidR="00776F99">
          <w:rPr>
            <w:noProof/>
            <w:webHidden/>
          </w:rPr>
          <w:fldChar w:fldCharType="separate"/>
        </w:r>
        <w:r w:rsidR="00F7423A">
          <w:rPr>
            <w:noProof/>
            <w:webHidden/>
          </w:rPr>
          <w:t>46</w:t>
        </w:r>
        <w:r w:rsidR="00776F99">
          <w:rPr>
            <w:noProof/>
            <w:webHidden/>
          </w:rPr>
          <w:fldChar w:fldCharType="end"/>
        </w:r>
      </w:hyperlink>
    </w:p>
    <w:p w14:paraId="7D52C7AA" w14:textId="7E677DF1"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17" w:history="1">
        <w:r w:rsidR="00776F99" w:rsidRPr="00A46D73">
          <w:rPr>
            <w:rStyle w:val="Hyperlink"/>
            <w:noProof/>
          </w:rPr>
          <w:t>13.</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_Toc141429217 \h </w:instrText>
        </w:r>
        <w:r w:rsidR="00776F99">
          <w:rPr>
            <w:noProof/>
            <w:webHidden/>
          </w:rPr>
        </w:r>
        <w:r w:rsidR="00776F99">
          <w:rPr>
            <w:noProof/>
            <w:webHidden/>
          </w:rPr>
          <w:fldChar w:fldCharType="separate"/>
        </w:r>
        <w:r w:rsidR="00F7423A">
          <w:rPr>
            <w:noProof/>
            <w:webHidden/>
          </w:rPr>
          <w:t>47</w:t>
        </w:r>
        <w:r w:rsidR="00776F99">
          <w:rPr>
            <w:noProof/>
            <w:webHidden/>
          </w:rPr>
          <w:fldChar w:fldCharType="end"/>
        </w:r>
      </w:hyperlink>
    </w:p>
    <w:p w14:paraId="6BC2CA47" w14:textId="1BFC495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18" w:history="1">
        <w:r w:rsidR="00776F99" w:rsidRPr="00A46D73">
          <w:rPr>
            <w:rStyle w:val="Hyperlink"/>
            <w:noProof/>
          </w:rPr>
          <w:t>14.</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_Toc141429218 \h </w:instrText>
        </w:r>
        <w:r w:rsidR="00776F99">
          <w:rPr>
            <w:noProof/>
            <w:webHidden/>
          </w:rPr>
        </w:r>
        <w:r w:rsidR="00776F99">
          <w:rPr>
            <w:noProof/>
            <w:webHidden/>
          </w:rPr>
          <w:fldChar w:fldCharType="separate"/>
        </w:r>
        <w:r w:rsidR="00F7423A">
          <w:rPr>
            <w:noProof/>
            <w:webHidden/>
          </w:rPr>
          <w:t>49</w:t>
        </w:r>
        <w:r w:rsidR="00776F99">
          <w:rPr>
            <w:noProof/>
            <w:webHidden/>
          </w:rPr>
          <w:fldChar w:fldCharType="end"/>
        </w:r>
      </w:hyperlink>
    </w:p>
    <w:p w14:paraId="2AD6FA02" w14:textId="39C03D9F"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19" w:history="1">
        <w:r w:rsidR="00776F99" w:rsidRPr="00A46D73">
          <w:rPr>
            <w:rStyle w:val="Hyperlink"/>
            <w:noProof/>
          </w:rPr>
          <w:t>15.</w:t>
        </w:r>
        <w:r w:rsidR="00776F99">
          <w:rPr>
            <w:rFonts w:asciiTheme="minorHAnsi" w:eastAsiaTheme="minorEastAsia" w:hAnsiTheme="minorHAnsi" w:cstheme="minorBidi"/>
            <w:noProof/>
            <w:sz w:val="22"/>
            <w:szCs w:val="22"/>
            <w:lang w:eastAsia="en-GB"/>
          </w:rPr>
          <w:tab/>
        </w:r>
        <w:r w:rsidR="00776F99" w:rsidRPr="00A46D73">
          <w:rPr>
            <w:rStyle w:val="Hyperlink"/>
            <w:noProof/>
          </w:rPr>
          <w:t>Buyer approval for Supplier to exploit New IPR</w:t>
        </w:r>
        <w:r w:rsidR="00776F99">
          <w:rPr>
            <w:noProof/>
            <w:webHidden/>
          </w:rPr>
          <w:tab/>
        </w:r>
        <w:r w:rsidR="00776F99">
          <w:rPr>
            <w:noProof/>
            <w:webHidden/>
          </w:rPr>
          <w:fldChar w:fldCharType="begin"/>
        </w:r>
        <w:r w:rsidR="00776F99">
          <w:rPr>
            <w:noProof/>
            <w:webHidden/>
          </w:rPr>
          <w:instrText xml:space="preserve"> PAGEREF _Toc141429219 \h </w:instrText>
        </w:r>
        <w:r w:rsidR="00776F99">
          <w:rPr>
            <w:noProof/>
            <w:webHidden/>
          </w:rPr>
        </w:r>
        <w:r w:rsidR="00776F99">
          <w:rPr>
            <w:noProof/>
            <w:webHidden/>
          </w:rPr>
          <w:fldChar w:fldCharType="separate"/>
        </w:r>
        <w:r w:rsidR="00F7423A">
          <w:rPr>
            <w:noProof/>
            <w:webHidden/>
          </w:rPr>
          <w:t>51</w:t>
        </w:r>
        <w:r w:rsidR="00776F99">
          <w:rPr>
            <w:noProof/>
            <w:webHidden/>
          </w:rPr>
          <w:fldChar w:fldCharType="end"/>
        </w:r>
      </w:hyperlink>
    </w:p>
    <w:p w14:paraId="1441EE14" w14:textId="546C237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0" w:history="1">
        <w:r w:rsidR="00776F99" w:rsidRPr="00A46D73">
          <w:rPr>
            <w:rStyle w:val="Hyperlink"/>
            <w:noProof/>
          </w:rPr>
          <w:t>16.</w:t>
        </w:r>
        <w:r w:rsidR="00776F99">
          <w:rPr>
            <w:rFonts w:asciiTheme="minorHAnsi" w:eastAsiaTheme="minorEastAsia" w:hAnsiTheme="minorHAnsi" w:cstheme="minorBidi"/>
            <w:noProof/>
            <w:sz w:val="22"/>
            <w:szCs w:val="22"/>
            <w:lang w:eastAsia="en-GB"/>
          </w:rPr>
          <w:tab/>
        </w:r>
        <w:r w:rsidR="00776F99" w:rsidRPr="00A46D73">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_Toc141429220 \h </w:instrText>
        </w:r>
        <w:r w:rsidR="00776F99">
          <w:rPr>
            <w:noProof/>
            <w:webHidden/>
          </w:rPr>
        </w:r>
        <w:r w:rsidR="00776F99">
          <w:rPr>
            <w:noProof/>
            <w:webHidden/>
          </w:rPr>
          <w:fldChar w:fldCharType="separate"/>
        </w:r>
        <w:r w:rsidR="00F7423A">
          <w:rPr>
            <w:noProof/>
            <w:webHidden/>
          </w:rPr>
          <w:t>53</w:t>
        </w:r>
        <w:r w:rsidR="00776F99">
          <w:rPr>
            <w:noProof/>
            <w:webHidden/>
          </w:rPr>
          <w:fldChar w:fldCharType="end"/>
        </w:r>
      </w:hyperlink>
    </w:p>
    <w:p w14:paraId="40573674" w14:textId="11752EA7"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1" w:history="1">
        <w:r w:rsidR="00776F99" w:rsidRPr="00A46D73">
          <w:rPr>
            <w:rStyle w:val="Hyperlink"/>
            <w:noProof/>
          </w:rPr>
          <w:t>17.</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_Toc141429221 \h </w:instrText>
        </w:r>
        <w:r w:rsidR="00776F99">
          <w:rPr>
            <w:noProof/>
            <w:webHidden/>
          </w:rPr>
        </w:r>
        <w:r w:rsidR="00776F99">
          <w:rPr>
            <w:noProof/>
            <w:webHidden/>
          </w:rPr>
          <w:fldChar w:fldCharType="separate"/>
        </w:r>
        <w:r w:rsidR="00F7423A">
          <w:rPr>
            <w:noProof/>
            <w:webHidden/>
          </w:rPr>
          <w:t>53</w:t>
        </w:r>
        <w:r w:rsidR="00776F99">
          <w:rPr>
            <w:noProof/>
            <w:webHidden/>
          </w:rPr>
          <w:fldChar w:fldCharType="end"/>
        </w:r>
      </w:hyperlink>
    </w:p>
    <w:p w14:paraId="6CD0DB07" w14:textId="08F3BA69" w:rsidR="00776F99" w:rsidRDefault="00D809B4">
      <w:pPr>
        <w:pStyle w:val="TOC2"/>
        <w:rPr>
          <w:rFonts w:asciiTheme="minorHAnsi" w:eastAsiaTheme="minorEastAsia" w:hAnsiTheme="minorHAnsi" w:cstheme="minorBidi"/>
          <w:noProof/>
          <w:sz w:val="22"/>
          <w:szCs w:val="22"/>
          <w:lang w:eastAsia="en-GB"/>
        </w:rPr>
      </w:pPr>
      <w:hyperlink w:anchor="_Toc141429222" w:history="1">
        <w:r w:rsidR="00776F99" w:rsidRPr="00A46D73">
          <w:rPr>
            <w:rStyle w:val="Hyperlink"/>
            <w:noProof/>
          </w:rPr>
          <w:t>Option 3</w:t>
        </w:r>
        <w:r w:rsidR="00776F99">
          <w:rPr>
            <w:noProof/>
            <w:webHidden/>
          </w:rPr>
          <w:tab/>
        </w:r>
        <w:r w:rsidR="00776F99">
          <w:rPr>
            <w:noProof/>
            <w:webHidden/>
          </w:rPr>
          <w:fldChar w:fldCharType="begin"/>
        </w:r>
        <w:r w:rsidR="00776F99">
          <w:rPr>
            <w:noProof/>
            <w:webHidden/>
          </w:rPr>
          <w:instrText xml:space="preserve"> PAGEREF _Toc141429222 \h </w:instrText>
        </w:r>
        <w:r w:rsidR="00776F99">
          <w:rPr>
            <w:noProof/>
            <w:webHidden/>
          </w:rPr>
        </w:r>
        <w:r w:rsidR="00776F99">
          <w:rPr>
            <w:noProof/>
            <w:webHidden/>
          </w:rPr>
          <w:fldChar w:fldCharType="separate"/>
        </w:r>
        <w:r w:rsidR="00F7423A">
          <w:rPr>
            <w:noProof/>
            <w:webHidden/>
          </w:rPr>
          <w:t>54</w:t>
        </w:r>
        <w:r w:rsidR="00776F99">
          <w:rPr>
            <w:noProof/>
            <w:webHidden/>
          </w:rPr>
          <w:fldChar w:fldCharType="end"/>
        </w:r>
      </w:hyperlink>
    </w:p>
    <w:p w14:paraId="236F820C" w14:textId="5B520F2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3" w:history="1">
        <w:r w:rsidR="00776F99" w:rsidRPr="00A46D73">
          <w:rPr>
            <w:rStyle w:val="Hyperlink"/>
            <w:noProof/>
          </w:rPr>
          <w:t>20.</w:t>
        </w:r>
        <w:r w:rsidR="00776F99">
          <w:rPr>
            <w:rFonts w:asciiTheme="minorHAnsi" w:eastAsiaTheme="minorEastAsia" w:hAnsiTheme="minorHAnsi" w:cstheme="minorBidi"/>
            <w:noProof/>
            <w:sz w:val="22"/>
            <w:szCs w:val="22"/>
            <w:lang w:eastAsia="en-GB"/>
          </w:rPr>
          <w:tab/>
        </w:r>
        <w:r w:rsidR="00776F99" w:rsidRPr="00A46D73">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_Toc141429223 \h </w:instrText>
        </w:r>
        <w:r w:rsidR="00776F99">
          <w:rPr>
            <w:noProof/>
            <w:webHidden/>
          </w:rPr>
        </w:r>
        <w:r w:rsidR="00776F99">
          <w:rPr>
            <w:noProof/>
            <w:webHidden/>
          </w:rPr>
          <w:fldChar w:fldCharType="separate"/>
        </w:r>
        <w:r w:rsidR="00F7423A">
          <w:rPr>
            <w:noProof/>
            <w:webHidden/>
          </w:rPr>
          <w:t>54</w:t>
        </w:r>
        <w:r w:rsidR="00776F99">
          <w:rPr>
            <w:noProof/>
            <w:webHidden/>
          </w:rPr>
          <w:fldChar w:fldCharType="end"/>
        </w:r>
      </w:hyperlink>
    </w:p>
    <w:p w14:paraId="07DCCC6C" w14:textId="62A37F37"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4" w:history="1">
        <w:r w:rsidR="00776F99" w:rsidRPr="00A46D73">
          <w:rPr>
            <w:rStyle w:val="Hyperlink"/>
            <w:noProof/>
          </w:rPr>
          <w:t>21.</w:t>
        </w:r>
        <w:r w:rsidR="00776F99">
          <w:rPr>
            <w:rFonts w:asciiTheme="minorHAnsi" w:eastAsiaTheme="minorEastAsia" w:hAnsiTheme="minorHAnsi" w:cstheme="minorBidi"/>
            <w:noProof/>
            <w:sz w:val="22"/>
            <w:szCs w:val="22"/>
            <w:lang w:eastAsia="en-GB"/>
          </w:rPr>
          <w:tab/>
        </w:r>
        <w:r w:rsidR="00776F99" w:rsidRPr="00A46D73">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_Toc141429224 \h </w:instrText>
        </w:r>
        <w:r w:rsidR="00776F99">
          <w:rPr>
            <w:noProof/>
            <w:webHidden/>
          </w:rPr>
        </w:r>
        <w:r w:rsidR="00776F99">
          <w:rPr>
            <w:noProof/>
            <w:webHidden/>
          </w:rPr>
          <w:fldChar w:fldCharType="separate"/>
        </w:r>
        <w:r w:rsidR="00F7423A">
          <w:rPr>
            <w:noProof/>
            <w:webHidden/>
          </w:rPr>
          <w:t>55</w:t>
        </w:r>
        <w:r w:rsidR="00776F99">
          <w:rPr>
            <w:noProof/>
            <w:webHidden/>
          </w:rPr>
          <w:fldChar w:fldCharType="end"/>
        </w:r>
      </w:hyperlink>
    </w:p>
    <w:p w14:paraId="3C9AF857" w14:textId="1C13BABD"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5" w:history="1">
        <w:r w:rsidR="00776F99" w:rsidRPr="00A46D73">
          <w:rPr>
            <w:rStyle w:val="Hyperlink"/>
            <w:noProof/>
          </w:rPr>
          <w:t>22.</w:t>
        </w:r>
        <w:r w:rsidR="00776F99">
          <w:rPr>
            <w:rFonts w:asciiTheme="minorHAnsi" w:eastAsiaTheme="minorEastAsia" w:hAnsiTheme="minorHAnsi" w:cstheme="minorBidi"/>
            <w:noProof/>
            <w:sz w:val="22"/>
            <w:szCs w:val="22"/>
            <w:lang w:eastAsia="en-GB"/>
          </w:rPr>
          <w:tab/>
        </w:r>
        <w:r w:rsidR="00776F99" w:rsidRPr="00A46D73">
          <w:rPr>
            <w:rStyle w:val="Hyperlink"/>
            <w:noProof/>
          </w:rPr>
          <w:t>Licence of New IPR and Specially Written Software</w:t>
        </w:r>
        <w:r w:rsidR="00776F99">
          <w:rPr>
            <w:noProof/>
            <w:webHidden/>
          </w:rPr>
          <w:tab/>
        </w:r>
        <w:r w:rsidR="00776F99">
          <w:rPr>
            <w:noProof/>
            <w:webHidden/>
          </w:rPr>
          <w:fldChar w:fldCharType="begin"/>
        </w:r>
        <w:r w:rsidR="00776F99">
          <w:rPr>
            <w:noProof/>
            <w:webHidden/>
          </w:rPr>
          <w:instrText xml:space="preserve"> PAGEREF _Toc141429225 \h </w:instrText>
        </w:r>
        <w:r w:rsidR="00776F99">
          <w:rPr>
            <w:noProof/>
            <w:webHidden/>
          </w:rPr>
        </w:r>
        <w:r w:rsidR="00776F99">
          <w:rPr>
            <w:noProof/>
            <w:webHidden/>
          </w:rPr>
          <w:fldChar w:fldCharType="separate"/>
        </w:r>
        <w:r w:rsidR="00F7423A">
          <w:rPr>
            <w:noProof/>
            <w:webHidden/>
          </w:rPr>
          <w:t>55</w:t>
        </w:r>
        <w:r w:rsidR="00776F99">
          <w:rPr>
            <w:noProof/>
            <w:webHidden/>
          </w:rPr>
          <w:fldChar w:fldCharType="end"/>
        </w:r>
      </w:hyperlink>
    </w:p>
    <w:p w14:paraId="203608C9" w14:textId="03FF1879"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6" w:history="1">
        <w:r w:rsidR="00776F99" w:rsidRPr="00A46D73">
          <w:rPr>
            <w:rStyle w:val="Hyperlink"/>
            <w:noProof/>
          </w:rPr>
          <w:t>23.</w:t>
        </w:r>
        <w:r w:rsidR="00776F99">
          <w:rPr>
            <w:rFonts w:asciiTheme="minorHAnsi" w:eastAsiaTheme="minorEastAsia" w:hAnsiTheme="minorHAnsi" w:cstheme="minorBidi"/>
            <w:noProof/>
            <w:sz w:val="22"/>
            <w:szCs w:val="22"/>
            <w:lang w:eastAsia="en-GB"/>
          </w:rPr>
          <w:tab/>
        </w:r>
        <w:r w:rsidR="00776F99" w:rsidRPr="00A46D73">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_Toc141429226 \h </w:instrText>
        </w:r>
        <w:r w:rsidR="00776F99">
          <w:rPr>
            <w:noProof/>
            <w:webHidden/>
          </w:rPr>
        </w:r>
        <w:r w:rsidR="00776F99">
          <w:rPr>
            <w:noProof/>
            <w:webHidden/>
          </w:rPr>
          <w:fldChar w:fldCharType="separate"/>
        </w:r>
        <w:r w:rsidR="00F7423A">
          <w:rPr>
            <w:noProof/>
            <w:webHidden/>
          </w:rPr>
          <w:t>57</w:t>
        </w:r>
        <w:r w:rsidR="00776F99">
          <w:rPr>
            <w:noProof/>
            <w:webHidden/>
          </w:rPr>
          <w:fldChar w:fldCharType="end"/>
        </w:r>
      </w:hyperlink>
    </w:p>
    <w:p w14:paraId="53FBBF11" w14:textId="22903976"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7" w:history="1">
        <w:r w:rsidR="00776F99" w:rsidRPr="00A46D73">
          <w:rPr>
            <w:rStyle w:val="Hyperlink"/>
            <w:noProof/>
          </w:rPr>
          <w:t>24.</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_Toc141429227 \h </w:instrText>
        </w:r>
        <w:r w:rsidR="00776F99">
          <w:rPr>
            <w:noProof/>
            <w:webHidden/>
          </w:rPr>
        </w:r>
        <w:r w:rsidR="00776F99">
          <w:rPr>
            <w:noProof/>
            <w:webHidden/>
          </w:rPr>
          <w:fldChar w:fldCharType="separate"/>
        </w:r>
        <w:r w:rsidR="00F7423A">
          <w:rPr>
            <w:noProof/>
            <w:webHidden/>
          </w:rPr>
          <w:t>59</w:t>
        </w:r>
        <w:r w:rsidR="00776F99">
          <w:rPr>
            <w:noProof/>
            <w:webHidden/>
          </w:rPr>
          <w:fldChar w:fldCharType="end"/>
        </w:r>
      </w:hyperlink>
    </w:p>
    <w:p w14:paraId="7BDDC3EB" w14:textId="66EE636A"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8" w:history="1">
        <w:r w:rsidR="00776F99" w:rsidRPr="00A46D73">
          <w:rPr>
            <w:rStyle w:val="Hyperlink"/>
            <w:noProof/>
          </w:rPr>
          <w:t>25.</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to COTS software</w:t>
        </w:r>
        <w:r w:rsidR="00776F99">
          <w:rPr>
            <w:noProof/>
            <w:webHidden/>
          </w:rPr>
          <w:tab/>
        </w:r>
        <w:r w:rsidR="00776F99">
          <w:rPr>
            <w:noProof/>
            <w:webHidden/>
          </w:rPr>
          <w:fldChar w:fldCharType="begin"/>
        </w:r>
        <w:r w:rsidR="00776F99">
          <w:rPr>
            <w:noProof/>
            <w:webHidden/>
          </w:rPr>
          <w:instrText xml:space="preserve"> PAGEREF _Toc141429228 \h </w:instrText>
        </w:r>
        <w:r w:rsidR="00776F99">
          <w:rPr>
            <w:noProof/>
            <w:webHidden/>
          </w:rPr>
        </w:r>
        <w:r w:rsidR="00776F99">
          <w:rPr>
            <w:noProof/>
            <w:webHidden/>
          </w:rPr>
          <w:fldChar w:fldCharType="separate"/>
        </w:r>
        <w:r w:rsidR="00F7423A">
          <w:rPr>
            <w:noProof/>
            <w:webHidden/>
          </w:rPr>
          <w:t>61</w:t>
        </w:r>
        <w:r w:rsidR="00776F99">
          <w:rPr>
            <w:noProof/>
            <w:webHidden/>
          </w:rPr>
          <w:fldChar w:fldCharType="end"/>
        </w:r>
      </w:hyperlink>
    </w:p>
    <w:p w14:paraId="05B1F8EC" w14:textId="5901783F"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29" w:history="1">
        <w:r w:rsidR="00776F99" w:rsidRPr="00A46D73">
          <w:rPr>
            <w:rStyle w:val="Hyperlink"/>
            <w:noProof/>
          </w:rPr>
          <w:t>26.</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_Toc141429229 \h </w:instrText>
        </w:r>
        <w:r w:rsidR="00776F99">
          <w:rPr>
            <w:noProof/>
            <w:webHidden/>
          </w:rPr>
        </w:r>
        <w:r w:rsidR="00776F99">
          <w:rPr>
            <w:noProof/>
            <w:webHidden/>
          </w:rPr>
          <w:fldChar w:fldCharType="separate"/>
        </w:r>
        <w:r w:rsidR="00F7423A">
          <w:rPr>
            <w:noProof/>
            <w:webHidden/>
          </w:rPr>
          <w:t>61</w:t>
        </w:r>
        <w:r w:rsidR="00776F99">
          <w:rPr>
            <w:noProof/>
            <w:webHidden/>
          </w:rPr>
          <w:fldChar w:fldCharType="end"/>
        </w:r>
      </w:hyperlink>
    </w:p>
    <w:p w14:paraId="17A7349A" w14:textId="390C4706"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30" w:history="1">
        <w:r w:rsidR="00776F99" w:rsidRPr="00A46D73">
          <w:rPr>
            <w:rStyle w:val="Hyperlink"/>
            <w:noProof/>
          </w:rPr>
          <w:t>27.</w:t>
        </w:r>
        <w:r w:rsidR="00776F99">
          <w:rPr>
            <w:rFonts w:asciiTheme="minorHAnsi" w:eastAsiaTheme="minorEastAsia" w:hAnsiTheme="minorHAnsi" w:cstheme="minorBidi"/>
            <w:noProof/>
            <w:sz w:val="22"/>
            <w:szCs w:val="22"/>
            <w:lang w:eastAsia="en-GB"/>
          </w:rPr>
          <w:tab/>
        </w:r>
        <w:r w:rsidR="00776F99" w:rsidRPr="00A46D73">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_Toc141429230 \h </w:instrText>
        </w:r>
        <w:r w:rsidR="00776F99">
          <w:rPr>
            <w:noProof/>
            <w:webHidden/>
          </w:rPr>
        </w:r>
        <w:r w:rsidR="00776F99">
          <w:rPr>
            <w:noProof/>
            <w:webHidden/>
          </w:rPr>
          <w:fldChar w:fldCharType="separate"/>
        </w:r>
        <w:r w:rsidR="00F7423A">
          <w:rPr>
            <w:noProof/>
            <w:webHidden/>
          </w:rPr>
          <w:t>62</w:t>
        </w:r>
        <w:r w:rsidR="00776F99">
          <w:rPr>
            <w:noProof/>
            <w:webHidden/>
          </w:rPr>
          <w:fldChar w:fldCharType="end"/>
        </w:r>
      </w:hyperlink>
    </w:p>
    <w:p w14:paraId="0499BAA3" w14:textId="7A2A1B6E"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34" w:history="1">
        <w:r w:rsidR="00776F99" w:rsidRPr="00A46D73">
          <w:rPr>
            <w:rStyle w:val="Hyperlink"/>
            <w:noProof/>
          </w:rPr>
          <w:t>28.</w:t>
        </w:r>
        <w:r w:rsidR="00776F99">
          <w:rPr>
            <w:rFonts w:asciiTheme="minorHAnsi" w:eastAsiaTheme="minorEastAsia" w:hAnsiTheme="minorHAnsi" w:cstheme="minorBidi"/>
            <w:noProof/>
            <w:sz w:val="22"/>
            <w:szCs w:val="22"/>
            <w:lang w:eastAsia="en-GB"/>
          </w:rPr>
          <w:tab/>
        </w:r>
        <w:r w:rsidR="00776F99" w:rsidRPr="00A46D73">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_Toc141429234 \h </w:instrText>
        </w:r>
        <w:r w:rsidR="00776F99">
          <w:rPr>
            <w:noProof/>
            <w:webHidden/>
          </w:rPr>
        </w:r>
        <w:r w:rsidR="00776F99">
          <w:rPr>
            <w:noProof/>
            <w:webHidden/>
          </w:rPr>
          <w:fldChar w:fldCharType="separate"/>
        </w:r>
        <w:r w:rsidR="00F7423A">
          <w:rPr>
            <w:noProof/>
            <w:webHidden/>
          </w:rPr>
          <w:t>62</w:t>
        </w:r>
        <w:r w:rsidR="00776F99">
          <w:rPr>
            <w:noProof/>
            <w:webHidden/>
          </w:rPr>
          <w:fldChar w:fldCharType="end"/>
        </w:r>
      </w:hyperlink>
    </w:p>
    <w:p w14:paraId="1899A5A8" w14:textId="7E9EC9D8"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45" w:history="1">
        <w:r w:rsidR="00776F99" w:rsidRPr="00A46D73">
          <w:rPr>
            <w:rStyle w:val="Hyperlink"/>
            <w:noProof/>
          </w:rPr>
          <w:t>29.</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_Toc141429245 \h </w:instrText>
        </w:r>
        <w:r w:rsidR="00776F99">
          <w:rPr>
            <w:noProof/>
            <w:webHidden/>
          </w:rPr>
        </w:r>
        <w:r w:rsidR="00776F99">
          <w:rPr>
            <w:noProof/>
            <w:webHidden/>
          </w:rPr>
          <w:fldChar w:fldCharType="separate"/>
        </w:r>
        <w:r w:rsidR="00F7423A">
          <w:rPr>
            <w:noProof/>
            <w:webHidden/>
          </w:rPr>
          <w:t>63</w:t>
        </w:r>
        <w:r w:rsidR="00776F99">
          <w:rPr>
            <w:noProof/>
            <w:webHidden/>
          </w:rPr>
          <w:fldChar w:fldCharType="end"/>
        </w:r>
      </w:hyperlink>
    </w:p>
    <w:p w14:paraId="5974D879" w14:textId="2B6521C3" w:rsidR="00776F99" w:rsidRDefault="00D809B4">
      <w:pPr>
        <w:pStyle w:val="TOC2"/>
        <w:rPr>
          <w:rFonts w:asciiTheme="minorHAnsi" w:eastAsiaTheme="minorEastAsia" w:hAnsiTheme="minorHAnsi" w:cstheme="minorBidi"/>
          <w:noProof/>
          <w:sz w:val="22"/>
          <w:szCs w:val="22"/>
          <w:lang w:eastAsia="en-GB"/>
        </w:rPr>
      </w:pPr>
      <w:hyperlink w:anchor="_Toc141429246" w:history="1">
        <w:r w:rsidR="00776F99" w:rsidRPr="00A46D73">
          <w:rPr>
            <w:rStyle w:val="Hyperlink"/>
            <w:noProof/>
          </w:rPr>
          <w:t>Option 4</w:t>
        </w:r>
        <w:r w:rsidR="00776F99">
          <w:rPr>
            <w:noProof/>
            <w:webHidden/>
          </w:rPr>
          <w:tab/>
        </w:r>
        <w:r w:rsidR="00776F99">
          <w:rPr>
            <w:noProof/>
            <w:webHidden/>
          </w:rPr>
          <w:fldChar w:fldCharType="begin"/>
        </w:r>
        <w:r w:rsidR="00776F99">
          <w:rPr>
            <w:noProof/>
            <w:webHidden/>
          </w:rPr>
          <w:instrText xml:space="preserve"> PAGEREF _Toc141429246 \h </w:instrText>
        </w:r>
        <w:r w:rsidR="00776F99">
          <w:rPr>
            <w:noProof/>
            <w:webHidden/>
          </w:rPr>
        </w:r>
        <w:r w:rsidR="00776F99">
          <w:rPr>
            <w:noProof/>
            <w:webHidden/>
          </w:rPr>
          <w:fldChar w:fldCharType="separate"/>
        </w:r>
        <w:r w:rsidR="00F7423A">
          <w:rPr>
            <w:noProof/>
            <w:webHidden/>
          </w:rPr>
          <w:t>64</w:t>
        </w:r>
        <w:r w:rsidR="00776F99">
          <w:rPr>
            <w:noProof/>
            <w:webHidden/>
          </w:rPr>
          <w:fldChar w:fldCharType="end"/>
        </w:r>
      </w:hyperlink>
    </w:p>
    <w:p w14:paraId="72A18DDE" w14:textId="13544BC1"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47" w:history="1">
        <w:r w:rsidR="00776F99" w:rsidRPr="00A46D73">
          <w:rPr>
            <w:rStyle w:val="Hyperlink"/>
            <w:noProof/>
          </w:rPr>
          <w:t>30.</w:t>
        </w:r>
        <w:r w:rsidR="00776F99">
          <w:rPr>
            <w:rFonts w:asciiTheme="minorHAnsi" w:eastAsiaTheme="minorEastAsia" w:hAnsiTheme="minorHAnsi" w:cstheme="minorBidi"/>
            <w:noProof/>
            <w:sz w:val="22"/>
            <w:szCs w:val="22"/>
            <w:lang w:eastAsia="en-GB"/>
          </w:rPr>
          <w:tab/>
        </w:r>
        <w:r w:rsidR="00776F99" w:rsidRPr="00A46D73">
          <w:rPr>
            <w:rStyle w:val="Hyperlink"/>
            <w:noProof/>
          </w:rPr>
          <w:t>Intellectual Property Rights – General Provisions</w:t>
        </w:r>
        <w:r w:rsidR="00776F99">
          <w:rPr>
            <w:noProof/>
            <w:webHidden/>
          </w:rPr>
          <w:tab/>
        </w:r>
        <w:r w:rsidR="00776F99">
          <w:rPr>
            <w:noProof/>
            <w:webHidden/>
          </w:rPr>
          <w:fldChar w:fldCharType="begin"/>
        </w:r>
        <w:r w:rsidR="00776F99">
          <w:rPr>
            <w:noProof/>
            <w:webHidden/>
          </w:rPr>
          <w:instrText xml:space="preserve"> PAGEREF _Toc141429247 \h </w:instrText>
        </w:r>
        <w:r w:rsidR="00776F99">
          <w:rPr>
            <w:noProof/>
            <w:webHidden/>
          </w:rPr>
        </w:r>
        <w:r w:rsidR="00776F99">
          <w:rPr>
            <w:noProof/>
            <w:webHidden/>
          </w:rPr>
          <w:fldChar w:fldCharType="separate"/>
        </w:r>
        <w:r w:rsidR="00F7423A">
          <w:rPr>
            <w:noProof/>
            <w:webHidden/>
          </w:rPr>
          <w:t>64</w:t>
        </w:r>
        <w:r w:rsidR="00776F99">
          <w:rPr>
            <w:noProof/>
            <w:webHidden/>
          </w:rPr>
          <w:fldChar w:fldCharType="end"/>
        </w:r>
      </w:hyperlink>
    </w:p>
    <w:p w14:paraId="3ACC7DC7" w14:textId="58CCC949"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48" w:history="1">
        <w:r w:rsidR="00776F99" w:rsidRPr="00A46D73">
          <w:rPr>
            <w:rStyle w:val="Hyperlink"/>
            <w:noProof/>
          </w:rPr>
          <w:t>31.</w:t>
        </w:r>
        <w:r w:rsidR="00776F99">
          <w:rPr>
            <w:rFonts w:asciiTheme="minorHAnsi" w:eastAsiaTheme="minorEastAsia" w:hAnsiTheme="minorHAnsi" w:cstheme="minorBidi"/>
            <w:noProof/>
            <w:sz w:val="22"/>
            <w:szCs w:val="22"/>
            <w:lang w:eastAsia="en-GB"/>
          </w:rPr>
          <w:tab/>
        </w:r>
        <w:r w:rsidR="00776F99" w:rsidRPr="00A46D73">
          <w:rPr>
            <w:rStyle w:val="Hyperlink"/>
            <w:noProof/>
          </w:rPr>
          <w:t>Ownership and delivery of IPR created under this Contract</w:t>
        </w:r>
        <w:r w:rsidR="00776F99">
          <w:rPr>
            <w:noProof/>
            <w:webHidden/>
          </w:rPr>
          <w:tab/>
        </w:r>
        <w:r w:rsidR="00776F99">
          <w:rPr>
            <w:noProof/>
            <w:webHidden/>
          </w:rPr>
          <w:fldChar w:fldCharType="begin"/>
        </w:r>
        <w:r w:rsidR="00776F99">
          <w:rPr>
            <w:noProof/>
            <w:webHidden/>
          </w:rPr>
          <w:instrText xml:space="preserve"> PAGEREF _Toc141429248 \h </w:instrText>
        </w:r>
        <w:r w:rsidR="00776F99">
          <w:rPr>
            <w:noProof/>
            <w:webHidden/>
          </w:rPr>
        </w:r>
        <w:r w:rsidR="00776F99">
          <w:rPr>
            <w:noProof/>
            <w:webHidden/>
          </w:rPr>
          <w:fldChar w:fldCharType="separate"/>
        </w:r>
        <w:r w:rsidR="00F7423A">
          <w:rPr>
            <w:noProof/>
            <w:webHidden/>
          </w:rPr>
          <w:t>65</w:t>
        </w:r>
        <w:r w:rsidR="00776F99">
          <w:rPr>
            <w:noProof/>
            <w:webHidden/>
          </w:rPr>
          <w:fldChar w:fldCharType="end"/>
        </w:r>
      </w:hyperlink>
    </w:p>
    <w:p w14:paraId="52020625" w14:textId="6693DD19"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49" w:history="1">
        <w:r w:rsidR="00776F99" w:rsidRPr="00A46D73">
          <w:rPr>
            <w:rStyle w:val="Hyperlink"/>
            <w:noProof/>
          </w:rPr>
          <w:t>32.</w:t>
        </w:r>
        <w:r w:rsidR="00776F99">
          <w:rPr>
            <w:rFonts w:asciiTheme="minorHAnsi" w:eastAsiaTheme="minorEastAsia" w:hAnsiTheme="minorHAnsi" w:cstheme="minorBidi"/>
            <w:noProof/>
            <w:sz w:val="22"/>
            <w:szCs w:val="22"/>
            <w:lang w:eastAsia="en-GB"/>
          </w:rPr>
          <w:tab/>
        </w:r>
        <w:r w:rsidR="00776F99" w:rsidRPr="00A46D73">
          <w:rPr>
            <w:rStyle w:val="Hyperlink"/>
            <w:noProof/>
          </w:rPr>
          <w:t>Licence of New IPR and Specially Written Software</w:t>
        </w:r>
        <w:r w:rsidR="00776F99">
          <w:rPr>
            <w:noProof/>
            <w:webHidden/>
          </w:rPr>
          <w:tab/>
        </w:r>
        <w:r w:rsidR="00776F99">
          <w:rPr>
            <w:noProof/>
            <w:webHidden/>
          </w:rPr>
          <w:fldChar w:fldCharType="begin"/>
        </w:r>
        <w:r w:rsidR="00776F99">
          <w:rPr>
            <w:noProof/>
            <w:webHidden/>
          </w:rPr>
          <w:instrText xml:space="preserve"> PAGEREF _Toc141429249 \h </w:instrText>
        </w:r>
        <w:r w:rsidR="00776F99">
          <w:rPr>
            <w:noProof/>
            <w:webHidden/>
          </w:rPr>
        </w:r>
        <w:r w:rsidR="00776F99">
          <w:rPr>
            <w:noProof/>
            <w:webHidden/>
          </w:rPr>
          <w:fldChar w:fldCharType="separate"/>
        </w:r>
        <w:r w:rsidR="00F7423A">
          <w:rPr>
            <w:noProof/>
            <w:webHidden/>
          </w:rPr>
          <w:t>65</w:t>
        </w:r>
        <w:r w:rsidR="00776F99">
          <w:rPr>
            <w:noProof/>
            <w:webHidden/>
          </w:rPr>
          <w:fldChar w:fldCharType="end"/>
        </w:r>
      </w:hyperlink>
    </w:p>
    <w:p w14:paraId="32B2A4E4" w14:textId="69CDD72F"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50" w:history="1">
        <w:r w:rsidR="00776F99" w:rsidRPr="00A46D73">
          <w:rPr>
            <w:rStyle w:val="Hyperlink"/>
            <w:noProof/>
          </w:rPr>
          <w:t>33.</w:t>
        </w:r>
        <w:r w:rsidR="00776F99">
          <w:rPr>
            <w:rFonts w:asciiTheme="minorHAnsi" w:eastAsiaTheme="minorEastAsia" w:hAnsiTheme="minorHAnsi" w:cstheme="minorBidi"/>
            <w:noProof/>
            <w:sz w:val="22"/>
            <w:szCs w:val="22"/>
            <w:lang w:eastAsia="en-GB"/>
          </w:rPr>
          <w:tab/>
        </w:r>
        <w:r w:rsidR="00776F99" w:rsidRPr="00A46D73">
          <w:rPr>
            <w:rStyle w:val="Hyperlink"/>
            <w:noProof/>
          </w:rPr>
          <w:t>Use of Supplier Existing IPRs and Third Party IPRs</w:t>
        </w:r>
        <w:r w:rsidR="00776F99">
          <w:rPr>
            <w:noProof/>
            <w:webHidden/>
          </w:rPr>
          <w:tab/>
        </w:r>
        <w:r w:rsidR="00776F99">
          <w:rPr>
            <w:noProof/>
            <w:webHidden/>
          </w:rPr>
          <w:fldChar w:fldCharType="begin"/>
        </w:r>
        <w:r w:rsidR="00776F99">
          <w:rPr>
            <w:noProof/>
            <w:webHidden/>
          </w:rPr>
          <w:instrText xml:space="preserve"> PAGEREF _Toc141429250 \h </w:instrText>
        </w:r>
        <w:r w:rsidR="00776F99">
          <w:rPr>
            <w:noProof/>
            <w:webHidden/>
          </w:rPr>
        </w:r>
        <w:r w:rsidR="00776F99">
          <w:rPr>
            <w:noProof/>
            <w:webHidden/>
          </w:rPr>
          <w:fldChar w:fldCharType="separate"/>
        </w:r>
        <w:r w:rsidR="00F7423A">
          <w:rPr>
            <w:noProof/>
            <w:webHidden/>
          </w:rPr>
          <w:t>67</w:t>
        </w:r>
        <w:r w:rsidR="00776F99">
          <w:rPr>
            <w:noProof/>
            <w:webHidden/>
          </w:rPr>
          <w:fldChar w:fldCharType="end"/>
        </w:r>
      </w:hyperlink>
    </w:p>
    <w:p w14:paraId="0A6C8471" w14:textId="3EC24CD0"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51" w:history="1">
        <w:r w:rsidR="00776F99" w:rsidRPr="00A46D73">
          <w:rPr>
            <w:rStyle w:val="Hyperlink"/>
            <w:noProof/>
          </w:rPr>
          <w:t>34.</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in respect of Supplier Existing IPR that is not COTS Software</w:t>
        </w:r>
        <w:r w:rsidR="00776F99">
          <w:rPr>
            <w:noProof/>
            <w:webHidden/>
          </w:rPr>
          <w:tab/>
        </w:r>
        <w:r w:rsidR="00776F99">
          <w:rPr>
            <w:noProof/>
            <w:webHidden/>
          </w:rPr>
          <w:fldChar w:fldCharType="begin"/>
        </w:r>
        <w:r w:rsidR="00776F99">
          <w:rPr>
            <w:noProof/>
            <w:webHidden/>
          </w:rPr>
          <w:instrText xml:space="preserve"> PAGEREF _Toc141429251 \h </w:instrText>
        </w:r>
        <w:r w:rsidR="00776F99">
          <w:rPr>
            <w:noProof/>
            <w:webHidden/>
          </w:rPr>
        </w:r>
        <w:r w:rsidR="00776F99">
          <w:rPr>
            <w:noProof/>
            <w:webHidden/>
          </w:rPr>
          <w:fldChar w:fldCharType="separate"/>
        </w:r>
        <w:r w:rsidR="00F7423A">
          <w:rPr>
            <w:noProof/>
            <w:webHidden/>
          </w:rPr>
          <w:t>69</w:t>
        </w:r>
        <w:r w:rsidR="00776F99">
          <w:rPr>
            <w:noProof/>
            <w:webHidden/>
          </w:rPr>
          <w:fldChar w:fldCharType="end"/>
        </w:r>
      </w:hyperlink>
    </w:p>
    <w:p w14:paraId="00218CB7" w14:textId="1E6625EA"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52" w:history="1">
        <w:r w:rsidR="00776F99" w:rsidRPr="00A46D73">
          <w:rPr>
            <w:rStyle w:val="Hyperlink"/>
            <w:noProof/>
          </w:rPr>
          <w:t>35.</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to COTS software</w:t>
        </w:r>
        <w:r w:rsidR="00776F99">
          <w:rPr>
            <w:noProof/>
            <w:webHidden/>
          </w:rPr>
          <w:tab/>
        </w:r>
        <w:r w:rsidR="00776F99">
          <w:rPr>
            <w:noProof/>
            <w:webHidden/>
          </w:rPr>
          <w:fldChar w:fldCharType="begin"/>
        </w:r>
        <w:r w:rsidR="00776F99">
          <w:rPr>
            <w:noProof/>
            <w:webHidden/>
          </w:rPr>
          <w:instrText xml:space="preserve"> PAGEREF _Toc141429252 \h </w:instrText>
        </w:r>
        <w:r w:rsidR="00776F99">
          <w:rPr>
            <w:noProof/>
            <w:webHidden/>
          </w:rPr>
        </w:r>
        <w:r w:rsidR="00776F99">
          <w:rPr>
            <w:noProof/>
            <w:webHidden/>
          </w:rPr>
          <w:fldChar w:fldCharType="separate"/>
        </w:r>
        <w:r w:rsidR="00F7423A">
          <w:rPr>
            <w:noProof/>
            <w:webHidden/>
          </w:rPr>
          <w:t>71</w:t>
        </w:r>
        <w:r w:rsidR="00776F99">
          <w:rPr>
            <w:noProof/>
            <w:webHidden/>
          </w:rPr>
          <w:fldChar w:fldCharType="end"/>
        </w:r>
      </w:hyperlink>
    </w:p>
    <w:p w14:paraId="221FFBA9" w14:textId="1EF3F0C7"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53" w:history="1">
        <w:r w:rsidR="00776F99" w:rsidRPr="00A46D73">
          <w:rPr>
            <w:rStyle w:val="Hyperlink"/>
            <w:noProof/>
          </w:rPr>
          <w:t>36.</w:t>
        </w:r>
        <w:r w:rsidR="00776F99">
          <w:rPr>
            <w:rFonts w:asciiTheme="minorHAnsi" w:eastAsiaTheme="minorEastAsia" w:hAnsiTheme="minorHAnsi" w:cstheme="minorBidi"/>
            <w:noProof/>
            <w:sz w:val="22"/>
            <w:szCs w:val="22"/>
            <w:lang w:eastAsia="en-GB"/>
          </w:rPr>
          <w:tab/>
        </w:r>
        <w:r w:rsidR="00776F99" w:rsidRPr="00A46D73">
          <w:rPr>
            <w:rStyle w:val="Hyperlink"/>
            <w:noProof/>
          </w:rPr>
          <w:t>Licences granted by the Buyer</w:t>
        </w:r>
        <w:r w:rsidR="00776F99">
          <w:rPr>
            <w:noProof/>
            <w:webHidden/>
          </w:rPr>
          <w:tab/>
        </w:r>
        <w:r w:rsidR="00776F99">
          <w:rPr>
            <w:noProof/>
            <w:webHidden/>
          </w:rPr>
          <w:fldChar w:fldCharType="begin"/>
        </w:r>
        <w:r w:rsidR="00776F99">
          <w:rPr>
            <w:noProof/>
            <w:webHidden/>
          </w:rPr>
          <w:instrText xml:space="preserve"> PAGEREF _Toc141429253 \h </w:instrText>
        </w:r>
        <w:r w:rsidR="00776F99">
          <w:rPr>
            <w:noProof/>
            <w:webHidden/>
          </w:rPr>
        </w:r>
        <w:r w:rsidR="00776F99">
          <w:rPr>
            <w:noProof/>
            <w:webHidden/>
          </w:rPr>
          <w:fldChar w:fldCharType="separate"/>
        </w:r>
        <w:r w:rsidR="00F7423A">
          <w:rPr>
            <w:noProof/>
            <w:webHidden/>
          </w:rPr>
          <w:t>71</w:t>
        </w:r>
        <w:r w:rsidR="00776F99">
          <w:rPr>
            <w:noProof/>
            <w:webHidden/>
          </w:rPr>
          <w:fldChar w:fldCharType="end"/>
        </w:r>
      </w:hyperlink>
    </w:p>
    <w:p w14:paraId="40063832" w14:textId="53B99DD0"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54" w:history="1">
        <w:r w:rsidR="00776F99" w:rsidRPr="00A46D73">
          <w:rPr>
            <w:rStyle w:val="Hyperlink"/>
            <w:noProof/>
          </w:rPr>
          <w:t>37.</w:t>
        </w:r>
        <w:r w:rsidR="00776F99">
          <w:rPr>
            <w:rFonts w:asciiTheme="minorHAnsi" w:eastAsiaTheme="minorEastAsia" w:hAnsiTheme="minorHAnsi" w:cstheme="minorBidi"/>
            <w:noProof/>
            <w:sz w:val="22"/>
            <w:szCs w:val="22"/>
            <w:lang w:eastAsia="en-GB"/>
          </w:rPr>
          <w:tab/>
        </w:r>
        <w:r w:rsidR="00776F99" w:rsidRPr="00A46D73">
          <w:rPr>
            <w:rStyle w:val="Hyperlink"/>
            <w:noProof/>
          </w:rPr>
          <w:t>Buyer approval for Supplier to exploit Buyer Existing IPR</w:t>
        </w:r>
        <w:r w:rsidR="00776F99">
          <w:rPr>
            <w:noProof/>
            <w:webHidden/>
          </w:rPr>
          <w:tab/>
        </w:r>
        <w:r w:rsidR="00776F99">
          <w:rPr>
            <w:noProof/>
            <w:webHidden/>
          </w:rPr>
          <w:fldChar w:fldCharType="begin"/>
        </w:r>
        <w:r w:rsidR="00776F99">
          <w:rPr>
            <w:noProof/>
            <w:webHidden/>
          </w:rPr>
          <w:instrText xml:space="preserve"> PAGEREF _Toc141429254 \h </w:instrText>
        </w:r>
        <w:r w:rsidR="00776F99">
          <w:rPr>
            <w:noProof/>
            <w:webHidden/>
          </w:rPr>
        </w:r>
        <w:r w:rsidR="00776F99">
          <w:rPr>
            <w:noProof/>
            <w:webHidden/>
          </w:rPr>
          <w:fldChar w:fldCharType="separate"/>
        </w:r>
        <w:r w:rsidR="00F7423A">
          <w:rPr>
            <w:noProof/>
            <w:webHidden/>
          </w:rPr>
          <w:t>72</w:t>
        </w:r>
        <w:r w:rsidR="00776F99">
          <w:rPr>
            <w:noProof/>
            <w:webHidden/>
          </w:rPr>
          <w:fldChar w:fldCharType="end"/>
        </w:r>
      </w:hyperlink>
    </w:p>
    <w:p w14:paraId="49A6A80F" w14:textId="0D531992"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58" w:history="1">
        <w:r w:rsidR="00776F99" w:rsidRPr="00A46D73">
          <w:rPr>
            <w:rStyle w:val="Hyperlink"/>
            <w:noProof/>
          </w:rPr>
          <w:t>38.</w:t>
        </w:r>
        <w:r w:rsidR="00776F99">
          <w:rPr>
            <w:rFonts w:asciiTheme="minorHAnsi" w:eastAsiaTheme="minorEastAsia" w:hAnsiTheme="minorHAnsi" w:cstheme="minorBidi"/>
            <w:noProof/>
            <w:sz w:val="22"/>
            <w:szCs w:val="22"/>
            <w:lang w:eastAsia="en-GB"/>
          </w:rPr>
          <w:tab/>
        </w:r>
        <w:r w:rsidR="00776F99" w:rsidRPr="00A46D73">
          <w:rPr>
            <w:rStyle w:val="Hyperlink"/>
            <w:noProof/>
          </w:rPr>
          <w:t>Provision of information on New IPR</w:t>
        </w:r>
        <w:r w:rsidR="00776F99">
          <w:rPr>
            <w:noProof/>
            <w:webHidden/>
          </w:rPr>
          <w:tab/>
        </w:r>
        <w:r w:rsidR="00776F99">
          <w:rPr>
            <w:noProof/>
            <w:webHidden/>
          </w:rPr>
          <w:fldChar w:fldCharType="begin"/>
        </w:r>
        <w:r w:rsidR="00776F99">
          <w:rPr>
            <w:noProof/>
            <w:webHidden/>
          </w:rPr>
          <w:instrText xml:space="preserve"> PAGEREF _Toc141429258 \h </w:instrText>
        </w:r>
        <w:r w:rsidR="00776F99">
          <w:rPr>
            <w:noProof/>
            <w:webHidden/>
          </w:rPr>
        </w:r>
        <w:r w:rsidR="00776F99">
          <w:rPr>
            <w:noProof/>
            <w:webHidden/>
          </w:rPr>
          <w:fldChar w:fldCharType="separate"/>
        </w:r>
        <w:r w:rsidR="00F7423A">
          <w:rPr>
            <w:noProof/>
            <w:webHidden/>
          </w:rPr>
          <w:t>72</w:t>
        </w:r>
        <w:r w:rsidR="00776F99">
          <w:rPr>
            <w:noProof/>
            <w:webHidden/>
          </w:rPr>
          <w:fldChar w:fldCharType="end"/>
        </w:r>
      </w:hyperlink>
    </w:p>
    <w:p w14:paraId="198A35BF" w14:textId="20C456E7"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69" w:history="1">
        <w:r w:rsidR="00776F99" w:rsidRPr="00A46D73">
          <w:rPr>
            <w:rStyle w:val="Hyperlink"/>
            <w:noProof/>
          </w:rPr>
          <w:t>39.</w:t>
        </w:r>
        <w:r w:rsidR="00776F99">
          <w:rPr>
            <w:rFonts w:asciiTheme="minorHAnsi" w:eastAsiaTheme="minorEastAsia" w:hAnsiTheme="minorHAnsi" w:cstheme="minorBidi"/>
            <w:noProof/>
            <w:sz w:val="22"/>
            <w:szCs w:val="22"/>
            <w:lang w:eastAsia="en-GB"/>
          </w:rPr>
          <w:tab/>
        </w:r>
        <w:r w:rsidR="00776F99" w:rsidRPr="00A46D73">
          <w:rPr>
            <w:rStyle w:val="Hyperlink"/>
            <w:noProof/>
          </w:rPr>
          <w:t>Patents</w:t>
        </w:r>
        <w:r w:rsidR="00776F99">
          <w:rPr>
            <w:noProof/>
            <w:webHidden/>
          </w:rPr>
          <w:tab/>
        </w:r>
        <w:r w:rsidR="00776F99">
          <w:rPr>
            <w:noProof/>
            <w:webHidden/>
          </w:rPr>
          <w:fldChar w:fldCharType="begin"/>
        </w:r>
        <w:r w:rsidR="00776F99">
          <w:rPr>
            <w:noProof/>
            <w:webHidden/>
          </w:rPr>
          <w:instrText xml:space="preserve"> PAGEREF _Toc141429269 \h </w:instrText>
        </w:r>
        <w:r w:rsidR="00776F99">
          <w:rPr>
            <w:noProof/>
            <w:webHidden/>
          </w:rPr>
        </w:r>
        <w:r w:rsidR="00776F99">
          <w:rPr>
            <w:noProof/>
            <w:webHidden/>
          </w:rPr>
          <w:fldChar w:fldCharType="separate"/>
        </w:r>
        <w:r w:rsidR="00F7423A">
          <w:rPr>
            <w:noProof/>
            <w:webHidden/>
          </w:rPr>
          <w:t>73</w:t>
        </w:r>
        <w:r w:rsidR="00776F99">
          <w:rPr>
            <w:noProof/>
            <w:webHidden/>
          </w:rPr>
          <w:fldChar w:fldCharType="end"/>
        </w:r>
      </w:hyperlink>
    </w:p>
    <w:p w14:paraId="663CA23F" w14:textId="02D644ED" w:rsidR="00776F99" w:rsidRDefault="00D809B4">
      <w:pPr>
        <w:pStyle w:val="TOC2"/>
        <w:rPr>
          <w:rFonts w:asciiTheme="minorHAnsi" w:eastAsiaTheme="minorEastAsia" w:hAnsiTheme="minorHAnsi" w:cstheme="minorBidi"/>
          <w:noProof/>
          <w:sz w:val="22"/>
          <w:szCs w:val="22"/>
          <w:lang w:eastAsia="en-GB"/>
        </w:rPr>
      </w:pPr>
      <w:hyperlink w:anchor="_Toc141429270" w:history="1">
        <w:r w:rsidR="00776F99" w:rsidRPr="00A46D73">
          <w:rPr>
            <w:rStyle w:val="Hyperlink"/>
            <w:noProof/>
          </w:rPr>
          <w:t>Option 5</w:t>
        </w:r>
        <w:r w:rsidR="00776F99">
          <w:rPr>
            <w:noProof/>
            <w:webHidden/>
          </w:rPr>
          <w:tab/>
        </w:r>
        <w:r w:rsidR="00776F99">
          <w:rPr>
            <w:noProof/>
            <w:webHidden/>
          </w:rPr>
          <w:fldChar w:fldCharType="begin"/>
        </w:r>
        <w:r w:rsidR="00776F99">
          <w:rPr>
            <w:noProof/>
            <w:webHidden/>
          </w:rPr>
          <w:instrText xml:space="preserve"> PAGEREF _Toc141429270 \h </w:instrText>
        </w:r>
        <w:r w:rsidR="00776F99">
          <w:rPr>
            <w:noProof/>
            <w:webHidden/>
          </w:rPr>
        </w:r>
        <w:r w:rsidR="00776F99">
          <w:rPr>
            <w:noProof/>
            <w:webHidden/>
          </w:rPr>
          <w:fldChar w:fldCharType="separate"/>
        </w:r>
        <w:r w:rsidR="00F7423A">
          <w:rPr>
            <w:noProof/>
            <w:webHidden/>
          </w:rPr>
          <w:t>74</w:t>
        </w:r>
        <w:r w:rsidR="00776F99">
          <w:rPr>
            <w:noProof/>
            <w:webHidden/>
          </w:rPr>
          <w:fldChar w:fldCharType="end"/>
        </w:r>
      </w:hyperlink>
    </w:p>
    <w:p w14:paraId="3F293E20" w14:textId="356873DF"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71" w:history="1">
        <w:r w:rsidR="00776F99" w:rsidRPr="00A46D73">
          <w:rPr>
            <w:rStyle w:val="Hyperlink"/>
            <w:noProof/>
          </w:rPr>
          <w:t>40.</w:t>
        </w:r>
        <w:r w:rsidR="00776F99">
          <w:rPr>
            <w:rFonts w:asciiTheme="minorHAnsi" w:eastAsiaTheme="minorEastAsia" w:hAnsiTheme="minorHAnsi" w:cstheme="minorBidi"/>
            <w:noProof/>
            <w:sz w:val="22"/>
            <w:szCs w:val="22"/>
            <w:lang w:eastAsia="en-GB"/>
          </w:rPr>
          <w:tab/>
        </w:r>
        <w:r w:rsidR="00776F99" w:rsidRPr="00A46D73">
          <w:rPr>
            <w:rStyle w:val="Hyperlink"/>
            <w:noProof/>
          </w:rPr>
          <w:t>Royalties</w:t>
        </w:r>
        <w:r w:rsidR="00776F99">
          <w:rPr>
            <w:noProof/>
            <w:webHidden/>
          </w:rPr>
          <w:tab/>
        </w:r>
        <w:r w:rsidR="00776F99">
          <w:rPr>
            <w:noProof/>
            <w:webHidden/>
          </w:rPr>
          <w:fldChar w:fldCharType="begin"/>
        </w:r>
        <w:r w:rsidR="00776F99">
          <w:rPr>
            <w:noProof/>
            <w:webHidden/>
          </w:rPr>
          <w:instrText xml:space="preserve"> PAGEREF _Toc141429271 \h </w:instrText>
        </w:r>
        <w:r w:rsidR="00776F99">
          <w:rPr>
            <w:noProof/>
            <w:webHidden/>
          </w:rPr>
        </w:r>
        <w:r w:rsidR="00776F99">
          <w:rPr>
            <w:noProof/>
            <w:webHidden/>
          </w:rPr>
          <w:fldChar w:fldCharType="separate"/>
        </w:r>
        <w:r w:rsidR="00F7423A">
          <w:rPr>
            <w:noProof/>
            <w:webHidden/>
          </w:rPr>
          <w:t>74</w:t>
        </w:r>
        <w:r w:rsidR="00776F99">
          <w:rPr>
            <w:noProof/>
            <w:webHidden/>
          </w:rPr>
          <w:fldChar w:fldCharType="end"/>
        </w:r>
      </w:hyperlink>
    </w:p>
    <w:p w14:paraId="2C413967" w14:textId="75AA761E" w:rsidR="00776F99" w:rsidRDefault="00D809B4">
      <w:pPr>
        <w:pStyle w:val="TOC3"/>
        <w:tabs>
          <w:tab w:val="left" w:pos="1274"/>
        </w:tabs>
        <w:rPr>
          <w:rFonts w:asciiTheme="minorHAnsi" w:eastAsiaTheme="minorEastAsia" w:hAnsiTheme="minorHAnsi" w:cstheme="minorBidi"/>
          <w:noProof/>
          <w:sz w:val="22"/>
          <w:szCs w:val="22"/>
          <w:lang w:eastAsia="en-GB"/>
        </w:rPr>
      </w:pPr>
      <w:hyperlink w:anchor="_Toc141429272" w:history="1">
        <w:r w:rsidR="00776F99" w:rsidRPr="00A46D73">
          <w:rPr>
            <w:rStyle w:val="Hyperlink"/>
            <w:noProof/>
          </w:rPr>
          <w:t>41.</w:t>
        </w:r>
        <w:r w:rsidR="00776F99">
          <w:rPr>
            <w:rFonts w:asciiTheme="minorHAnsi" w:eastAsiaTheme="minorEastAsia" w:hAnsiTheme="minorHAnsi" w:cstheme="minorBidi"/>
            <w:noProof/>
            <w:sz w:val="22"/>
            <w:szCs w:val="22"/>
            <w:lang w:eastAsia="en-GB"/>
          </w:rPr>
          <w:tab/>
        </w:r>
        <w:r w:rsidR="00776F99" w:rsidRPr="00A46D73">
          <w:rPr>
            <w:rStyle w:val="Hyperlink"/>
            <w:noProof/>
          </w:rPr>
          <w:t>Clawback</w:t>
        </w:r>
        <w:r w:rsidR="00776F99">
          <w:rPr>
            <w:noProof/>
            <w:webHidden/>
          </w:rPr>
          <w:tab/>
        </w:r>
        <w:r w:rsidR="00776F99">
          <w:rPr>
            <w:noProof/>
            <w:webHidden/>
          </w:rPr>
          <w:fldChar w:fldCharType="begin"/>
        </w:r>
        <w:r w:rsidR="00776F99">
          <w:rPr>
            <w:noProof/>
            <w:webHidden/>
          </w:rPr>
          <w:instrText xml:space="preserve"> PAGEREF _Toc141429272 \h </w:instrText>
        </w:r>
        <w:r w:rsidR="00776F99">
          <w:rPr>
            <w:noProof/>
            <w:webHidden/>
          </w:rPr>
        </w:r>
        <w:r w:rsidR="00776F99">
          <w:rPr>
            <w:noProof/>
            <w:webHidden/>
          </w:rPr>
          <w:fldChar w:fldCharType="separate"/>
        </w:r>
        <w:r w:rsidR="00F7423A">
          <w:rPr>
            <w:noProof/>
            <w:webHidden/>
          </w:rPr>
          <w:t>77</w:t>
        </w:r>
        <w:r w:rsidR="00776F99">
          <w:rPr>
            <w:noProof/>
            <w:webHidden/>
          </w:rPr>
          <w:fldChar w:fldCharType="end"/>
        </w:r>
      </w:hyperlink>
    </w:p>
    <w:p w14:paraId="34A559C5" w14:textId="3FDAD925" w:rsidR="009569CC" w:rsidRPr="00C55A92" w:rsidRDefault="008971F7" w:rsidP="00D809B4">
      <w:pPr>
        <w:pBdr>
          <w:top w:val="nil"/>
          <w:left w:val="nil"/>
          <w:bottom w:val="nil"/>
          <w:right w:val="nil"/>
          <w:between w:val="nil"/>
        </w:pBdr>
        <w:shd w:val="clear" w:color="auto" w:fill="FFFF00"/>
        <w:tabs>
          <w:tab w:val="left" w:pos="1134"/>
        </w:tabs>
        <w:spacing w:before="120" w:after="120"/>
        <w:rPr>
          <w:rFonts w:eastAsia="Arial" w:cs="Arial"/>
          <w:b/>
          <w:i/>
          <w:szCs w:val="24"/>
          <w:highlight w:val="yellow"/>
        </w:rPr>
      </w:pPr>
      <w:r>
        <w:fldChar w:fldCharType="end"/>
      </w:r>
    </w:p>
    <w:p w14:paraId="6783AF4E" w14:textId="15D2607D" w:rsidR="008971F7" w:rsidRPr="00C55A92" w:rsidRDefault="008971F7" w:rsidP="008971F7">
      <w:pPr>
        <w:pStyle w:val="HouseStyleBase"/>
        <w:rPr>
          <w:b/>
          <w:i/>
        </w:rPr>
      </w:pPr>
    </w:p>
    <w:p w14:paraId="30708594" w14:textId="77777777" w:rsidR="00143AF8" w:rsidRDefault="00143AF8" w:rsidP="0018668E">
      <w:pPr>
        <w:pStyle w:val="Heading"/>
        <w:sectPr w:rsidR="00143AF8" w:rsidSect="00C302D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797" w:left="1440" w:header="720" w:footer="720" w:gutter="0"/>
          <w:pgNumType w:start="1"/>
          <w:cols w:space="708"/>
          <w:docGrid w:linePitch="360"/>
        </w:sectPr>
      </w:pPr>
    </w:p>
    <w:p w14:paraId="7441BC9B" w14:textId="33488808" w:rsidR="00D86D33" w:rsidRDefault="0018668E" w:rsidP="0018668E">
      <w:pPr>
        <w:pStyle w:val="Heading"/>
      </w:pPr>
      <w:bookmarkStart w:id="3" w:name="_Toc141429150"/>
      <w:r>
        <w:lastRenderedPageBreak/>
        <w:t>Part A: Intellectual Property Rights (no ICT Services)</w:t>
      </w:r>
      <w:bookmarkEnd w:id="3"/>
    </w:p>
    <w:p w14:paraId="7338A9BB" w14:textId="7634D080" w:rsidR="0018668E" w:rsidRPr="0018668E" w:rsidRDefault="0018668E" w:rsidP="0018668E">
      <w:pPr>
        <w:pStyle w:val="Sectionheader-noTOC"/>
      </w:pPr>
      <w:bookmarkStart w:id="4" w:name="_Toc141429151"/>
      <w:r>
        <w:t>Option 1</w:t>
      </w:r>
      <w:bookmarkEnd w:id="4"/>
    </w:p>
    <w:p w14:paraId="2603B119" w14:textId="40BF59E5" w:rsidR="00145AE1" w:rsidRDefault="00905900" w:rsidP="00733AE3">
      <w:pPr>
        <w:pStyle w:val="Heading1"/>
      </w:pPr>
      <w:bookmarkStart w:id="5" w:name="_Toc141429152"/>
      <w:r>
        <w:t xml:space="preserve">General Provisions and </w:t>
      </w:r>
      <w:r w:rsidR="007E15D7">
        <w:t>Ownership of</w:t>
      </w:r>
      <w:r w:rsidR="00143E6A">
        <w:t xml:space="preserve"> </w:t>
      </w:r>
      <w:r w:rsidR="002643A2">
        <w:t>IPR</w:t>
      </w:r>
      <w:bookmarkEnd w:id="5"/>
    </w:p>
    <w:p w14:paraId="67614532" w14:textId="79634B0B" w:rsidR="002643A2" w:rsidRDefault="002643A2" w:rsidP="00A55B04">
      <w:pPr>
        <w:pStyle w:val="Heading2"/>
      </w:pPr>
      <w:bookmarkStart w:id="6" w:name="_Ref131261935"/>
      <w:r>
        <w:t xml:space="preserve">Any New IPR created under </w:t>
      </w:r>
      <w:r w:rsidR="005D6C43">
        <w:t>this Contract</w:t>
      </w:r>
      <w:r>
        <w:t xml:space="preserve"> is owned by the Buyer.</w:t>
      </w:r>
      <w:bookmarkEnd w:id="6"/>
    </w:p>
    <w:p w14:paraId="1CA73DDE" w14:textId="7DDEE6C9" w:rsidR="002643A2" w:rsidRDefault="007E15D7" w:rsidP="007E15D7">
      <w:pPr>
        <w:pStyle w:val="Heading2"/>
      </w:pPr>
      <w:bookmarkStart w:id="7" w:name="_Ref131261937"/>
      <w:r>
        <w:t>Each Party keeps ownership of its own Existing IPR.</w:t>
      </w:r>
      <w:bookmarkEnd w:id="7"/>
    </w:p>
    <w:p w14:paraId="58A0466E" w14:textId="64BD9C00" w:rsidR="008669A4" w:rsidRPr="002643A2" w:rsidRDefault="008669A4" w:rsidP="008669A4">
      <w:pPr>
        <w:pStyle w:val="Heading2"/>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fldChar w:fldCharType="begin"/>
      </w:r>
      <w:r>
        <w:instrText xml:space="preserve"> REF _Ref131261935 \n \h </w:instrText>
      </w:r>
      <w:r>
        <w:fldChar w:fldCharType="separate"/>
      </w:r>
      <w:r w:rsidR="00F7423A">
        <w:t>1.1</w:t>
      </w:r>
      <w:r>
        <w:fldChar w:fldCharType="end"/>
      </w:r>
      <w:r>
        <w:t xml:space="preserve"> and </w:t>
      </w:r>
      <w:r>
        <w:fldChar w:fldCharType="begin"/>
      </w:r>
      <w:r>
        <w:instrText xml:space="preserve"> REF _Ref131261937 \n \h </w:instrText>
      </w:r>
      <w:r>
        <w:fldChar w:fldCharType="separate"/>
      </w:r>
      <w:r w:rsidR="00F7423A">
        <w:t>1.2</w:t>
      </w:r>
      <w:r>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261C5B">
        <w:t>o</w:t>
      </w:r>
      <w:r>
        <w:t xml:space="preserve">ther Party’s </w:t>
      </w:r>
      <w:r w:rsidRPr="002643A2">
        <w:t>request (whenever made).</w:t>
      </w:r>
    </w:p>
    <w:p w14:paraId="4D801624" w14:textId="7142EF03" w:rsidR="007E15D7" w:rsidRDefault="007E15D7" w:rsidP="007E15D7">
      <w:pPr>
        <w:pStyle w:val="Heading2"/>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45DE3B32" w14:textId="2FD83669" w:rsidR="007E15D7" w:rsidRDefault="007E15D7" w:rsidP="007E15D7">
      <w:pPr>
        <w:pStyle w:val="Heading2"/>
      </w:pPr>
      <w:r>
        <w:t xml:space="preserve">Except as expressly granted elsewhere under </w:t>
      </w:r>
      <w:r w:rsidR="005D6C43">
        <w:t>this Contract</w:t>
      </w:r>
      <w:r>
        <w:t>, neither Party acquires any right, title or interest in or to the IPR owned by the other Party or any third party.</w:t>
      </w:r>
    </w:p>
    <w:p w14:paraId="7F577EEC" w14:textId="6376DDC6" w:rsidR="008669A4" w:rsidRDefault="008669A4" w:rsidP="00E4126F">
      <w:pPr>
        <w:pStyle w:val="Heading2"/>
      </w:pPr>
      <w:r w:rsidRPr="00143AF8">
        <w:t>Unless otherwise agreed in writing, the Supplier and the Buyer will record any New IPR in the table at Annex</w:t>
      </w:r>
      <w:r w:rsidR="00C02600">
        <w:t> </w:t>
      </w:r>
      <w:r w:rsidR="00C02600" w:rsidRPr="00C02600">
        <w:fldChar w:fldCharType="begin"/>
      </w:r>
      <w:r w:rsidR="00C02600" w:rsidRPr="00C02600">
        <w:instrText xml:space="preserve"> REF Annex_1 \h  \* MERGEFORMAT </w:instrText>
      </w:r>
      <w:r w:rsidR="00C02600" w:rsidRPr="00C02600">
        <w:fldChar w:fldCharType="separate"/>
      </w:r>
      <w:r w:rsidR="00F7423A" w:rsidRPr="00F7423A">
        <w:rPr>
          <w:rFonts w:eastAsia="Arial" w:cs="Arial"/>
          <w:color w:val="000000"/>
          <w:szCs w:val="24"/>
        </w:rPr>
        <w:t>1</w:t>
      </w:r>
      <w:r w:rsidR="00C02600" w:rsidRPr="00C02600">
        <w:fldChar w:fldCharType="end"/>
      </w:r>
      <w:r w:rsidRPr="00143AF8">
        <w:t xml:space="preserve"> to this Schedule and keep this updated throughout the Contract Period.</w:t>
      </w:r>
    </w:p>
    <w:p w14:paraId="2DFFF65E" w14:textId="3A81BC1F" w:rsidR="00A94772" w:rsidRDefault="00A94772" w:rsidP="00733AE3">
      <w:pPr>
        <w:pStyle w:val="Heading2"/>
      </w:pPr>
      <w:r>
        <w:t xml:space="preserve">If </w:t>
      </w:r>
      <w:r w:rsidRPr="00BD6193">
        <w:t>the Supplier become</w:t>
      </w:r>
      <w:r w:rsidR="00261C5B">
        <w:t>s</w:t>
      </w:r>
      <w:r w:rsidRPr="00BD6193">
        <w:t xml:space="preserve"> aware at any time, including </w:t>
      </w:r>
      <w:r>
        <w:t xml:space="preserve">after the earlier of the End Date or date of termination, that, in respect of any Deliverable, the </w:t>
      </w:r>
      <w:r w:rsidR="00C06C33">
        <w:t>Buyer</w:t>
      </w:r>
      <w:r>
        <w:t xml:space="preserve"> has not received the licences to Supplier Existing IPRs or Third Party IPRs required by </w:t>
      </w:r>
      <w:r w:rsidR="0097271F">
        <w:t>Paragraph</w:t>
      </w:r>
      <w:r w:rsidR="002B64ED">
        <w:t>s </w:t>
      </w:r>
      <w:r w:rsidR="002B64ED">
        <w:fldChar w:fldCharType="begin"/>
      </w:r>
      <w:r w:rsidR="002B64ED">
        <w:instrText xml:space="preserve"> REF _Ref133496323 \r \h </w:instrText>
      </w:r>
      <w:r w:rsidR="002B64ED">
        <w:fldChar w:fldCharType="separate"/>
      </w:r>
      <w:r w:rsidR="00F7423A">
        <w:t>2</w:t>
      </w:r>
      <w:r w:rsidR="002B64ED">
        <w:fldChar w:fldCharType="end"/>
      </w:r>
      <w:r w:rsidR="002B64ED">
        <w:t xml:space="preserve"> and </w:t>
      </w:r>
      <w:r w:rsidR="002B64ED">
        <w:fldChar w:fldCharType="begin"/>
      </w:r>
      <w:r w:rsidR="002B64ED">
        <w:instrText xml:space="preserve"> REF _Ref133496335 \r \h </w:instrText>
      </w:r>
      <w:r w:rsidR="002B64ED">
        <w:fldChar w:fldCharType="separate"/>
      </w:r>
      <w:r w:rsidR="00F7423A">
        <w:t>4</w:t>
      </w:r>
      <w:r w:rsidR="002B64ED">
        <w:fldChar w:fldCharType="end"/>
      </w:r>
      <w:r w:rsidR="002B64ED">
        <w:t xml:space="preserve">, the Supplier must, within 10 Working Days notify the </w:t>
      </w:r>
      <w:r w:rsidR="00C06C33">
        <w:t>Buyer</w:t>
      </w:r>
      <w:r w:rsidR="002B64ED">
        <w:t>:</w:t>
      </w:r>
    </w:p>
    <w:p w14:paraId="5B42FF31" w14:textId="2AA79E22" w:rsidR="002B64ED" w:rsidRDefault="002B64ED" w:rsidP="00733AE3">
      <w:pPr>
        <w:pStyle w:val="Heading3"/>
      </w:pPr>
      <w:r>
        <w:t xml:space="preserve">the specific Intellectual Property Rights the </w:t>
      </w:r>
      <w:r w:rsidR="00C06C33">
        <w:t>Buyer</w:t>
      </w:r>
      <w:r>
        <w:t xml:space="preserve"> has not receive</w:t>
      </w:r>
      <w:r w:rsidR="00261C5B">
        <w:t>d licences to</w:t>
      </w:r>
      <w:r>
        <w:t>;</w:t>
      </w:r>
      <w:r w:rsidR="00261C5B">
        <w:t xml:space="preserve"> and</w:t>
      </w:r>
    </w:p>
    <w:p w14:paraId="609ACAA4" w14:textId="69E6DE3B" w:rsidR="002B64ED" w:rsidRDefault="002B64ED" w:rsidP="003E5DC5">
      <w:pPr>
        <w:pStyle w:val="Heading3"/>
      </w:pPr>
      <w:r>
        <w:t>the Deliverables affected.</w:t>
      </w:r>
    </w:p>
    <w:p w14:paraId="54ABA9A3" w14:textId="77777777" w:rsidR="008F6616" w:rsidRDefault="0063384C" w:rsidP="00E4126F">
      <w:pPr>
        <w:pStyle w:val="Heading2"/>
      </w:pPr>
      <w:r>
        <w:t>For the avoidance of doubt</w:t>
      </w:r>
      <w:r w:rsidR="008F6616">
        <w:t>:</w:t>
      </w:r>
    </w:p>
    <w:p w14:paraId="606FA230" w14:textId="7F0E2CC6" w:rsidR="008F6616" w:rsidRDefault="0063384C" w:rsidP="008F6616">
      <w:pPr>
        <w:pStyle w:val="Heading3"/>
      </w:pPr>
      <w:r>
        <w:t xml:space="preserve">except as provided for in </w:t>
      </w:r>
      <w:r w:rsidR="0097271F">
        <w:t>Paragraph</w:t>
      </w:r>
      <w:r w:rsidR="00E4126F">
        <w:t>s</w:t>
      </w:r>
      <w:r>
        <w:t> </w:t>
      </w:r>
      <w:r>
        <w:fldChar w:fldCharType="begin"/>
      </w:r>
      <w:r>
        <w:instrText xml:space="preserve"> REF _Ref131406462 \r \h </w:instrText>
      </w:r>
      <w:r w:rsidR="00E4126F">
        <w:instrText xml:space="preserve"> \* MERGEFORMAT </w:instrText>
      </w:r>
      <w:r>
        <w:fldChar w:fldCharType="separate"/>
      </w:r>
      <w:r w:rsidR="00F7423A">
        <w:t>2.3.2.2(c)(1)</w:t>
      </w:r>
      <w:r>
        <w:fldChar w:fldCharType="end"/>
      </w:r>
      <w:r w:rsidR="00E4126F">
        <w:t xml:space="preserve"> or </w:t>
      </w:r>
      <w:r w:rsidR="00E4126F">
        <w:fldChar w:fldCharType="begin"/>
      </w:r>
      <w:r w:rsidR="00E4126F">
        <w:instrText xml:space="preserve"> REF _Ref131406521 \r \h  \* MERGEFORMAT </w:instrText>
      </w:r>
      <w:r w:rsidR="00E4126F">
        <w:fldChar w:fldCharType="separate"/>
      </w:r>
      <w:r w:rsidR="00F7423A">
        <w:t>4.1.2.2</w:t>
      </w:r>
      <w:r w:rsidR="00E4126F">
        <w:fldChar w:fldCharType="end"/>
      </w:r>
      <w:r w:rsidR="00E4126F">
        <w:t xml:space="preserve"> and </w:t>
      </w:r>
      <w:r w:rsidR="00E4126F">
        <w:fldChar w:fldCharType="begin"/>
      </w:r>
      <w:r w:rsidR="00E4126F">
        <w:instrText xml:space="preserve"> REF _Ref131406534 \n \h  \* MERGEFORMAT </w:instrText>
      </w:r>
      <w:r w:rsidR="00E4126F">
        <w:fldChar w:fldCharType="separate"/>
      </w:r>
      <w:r w:rsidR="00F7423A">
        <w:t>4.1.2.3</w:t>
      </w:r>
      <w:r w:rsidR="00E4126F">
        <w:fldChar w:fldCharType="end"/>
      </w:r>
      <w:r w:rsidR="00E4126F">
        <w:t xml:space="preserve">, the expiry or termination of this Contract does not of itself terminate the licences granted to the Buyer under </w:t>
      </w:r>
      <w:r w:rsidR="0097271F">
        <w:t>Paragraph</w:t>
      </w:r>
      <w:r w:rsidR="00E4126F">
        <w:t>s </w:t>
      </w:r>
      <w:r w:rsidR="00E4126F">
        <w:fldChar w:fldCharType="begin"/>
      </w:r>
      <w:r w:rsidR="00E4126F">
        <w:instrText xml:space="preserve"> REF _Ref131406620 \n \h  \* MERGEFORMAT </w:instrText>
      </w:r>
      <w:r w:rsidR="00E4126F">
        <w:fldChar w:fldCharType="separate"/>
      </w:r>
      <w:r w:rsidR="00F7423A">
        <w:t>2</w:t>
      </w:r>
      <w:r w:rsidR="00E4126F">
        <w:fldChar w:fldCharType="end"/>
      </w:r>
      <w:r w:rsidR="00E4126F">
        <w:t xml:space="preserve"> and </w:t>
      </w:r>
      <w:r w:rsidR="00E4126F">
        <w:fldChar w:fldCharType="begin"/>
      </w:r>
      <w:r w:rsidR="00E4126F">
        <w:instrText xml:space="preserve"> REF _Ref131406626 \n \h  \* MERGEFORMAT </w:instrText>
      </w:r>
      <w:r w:rsidR="00E4126F">
        <w:fldChar w:fldCharType="separate"/>
      </w:r>
      <w:r w:rsidR="00F7423A">
        <w:t>4</w:t>
      </w:r>
      <w:r w:rsidR="00E4126F">
        <w:fldChar w:fldCharType="end"/>
      </w:r>
      <w:r w:rsidR="008F6616">
        <w:t>;</w:t>
      </w:r>
    </w:p>
    <w:p w14:paraId="45475313" w14:textId="3872F0BC" w:rsidR="00384929" w:rsidRDefault="008F6616" w:rsidP="008F6616">
      <w:pPr>
        <w:pStyle w:val="Heading3"/>
      </w:pPr>
      <w:r>
        <w:lastRenderedPageBreak/>
        <w:t xml:space="preserve">the </w:t>
      </w:r>
      <w:r w:rsidR="00E15156">
        <w:t xml:space="preserve">award </w:t>
      </w:r>
      <w:r w:rsidR="00384929">
        <w:t xml:space="preserve">of this Contract or the ordering of any Deliverables does not constitute </w:t>
      </w:r>
      <w:r w:rsidR="00C76C4B">
        <w:t xml:space="preserve">an </w:t>
      </w:r>
      <w:r w:rsidR="00384929">
        <w:t>authorisation by the Crown under:</w:t>
      </w:r>
    </w:p>
    <w:p w14:paraId="31EFCEF4" w14:textId="7A7CF748" w:rsidR="00384929" w:rsidRDefault="00733AE3" w:rsidP="00733AE3">
      <w:pPr>
        <w:pStyle w:val="Heading4"/>
      </w:pPr>
      <w:r>
        <w:t>s</w:t>
      </w:r>
      <w:r w:rsidR="00384929" w:rsidRPr="00384929">
        <w:t>ections 55 and 56 of the Patents Act 1977</w:t>
      </w:r>
      <w:r w:rsidR="00384929">
        <w:t>;</w:t>
      </w:r>
    </w:p>
    <w:p w14:paraId="7B5B9587" w14:textId="77777777" w:rsidR="00384929" w:rsidRDefault="00384929" w:rsidP="00384929">
      <w:pPr>
        <w:pStyle w:val="Heading4"/>
      </w:pPr>
      <w:r>
        <w:t>s</w:t>
      </w:r>
      <w:r w:rsidRPr="00384929">
        <w:t>ection 12 of the Registered Designs Act 1949</w:t>
      </w:r>
      <w:r>
        <w:t>;</w:t>
      </w:r>
      <w:r w:rsidRPr="00384929">
        <w:t xml:space="preserve"> or</w:t>
      </w:r>
    </w:p>
    <w:p w14:paraId="20C8CD44" w14:textId="2C8A2940" w:rsidR="0063384C" w:rsidRDefault="00384929" w:rsidP="003E5DC5">
      <w:pPr>
        <w:pStyle w:val="Heading4"/>
      </w:pPr>
      <w:r>
        <w:t>s</w:t>
      </w:r>
      <w:r w:rsidRPr="00384929">
        <w:t>ections 240</w:t>
      </w:r>
      <w:r>
        <w:t xml:space="preserve"> to</w:t>
      </w:r>
      <w:r w:rsidRPr="00384929">
        <w:t xml:space="preserve"> 243 of the Copyright, Designs and Patents Act 1988</w:t>
      </w:r>
      <w:r>
        <w:t>.</w:t>
      </w:r>
    </w:p>
    <w:p w14:paraId="6B2F455C" w14:textId="43F71C1F" w:rsidR="007E15D7" w:rsidRDefault="007E15D7" w:rsidP="007E15D7">
      <w:pPr>
        <w:pStyle w:val="Heading1"/>
      </w:pPr>
      <w:bookmarkStart w:id="8" w:name="_Ref131406620"/>
      <w:bookmarkStart w:id="9" w:name="_Ref133496323"/>
      <w:bookmarkStart w:id="10" w:name="_Toc141429153"/>
      <w:r w:rsidRPr="007E15D7">
        <w:t xml:space="preserve">Licences </w:t>
      </w:r>
      <w:r w:rsidR="002643A2">
        <w:t>in respect of</w:t>
      </w:r>
      <w:r w:rsidRPr="007E15D7">
        <w:t xml:space="preserve"> Supplier Existing IPR</w:t>
      </w:r>
      <w:bookmarkEnd w:id="8"/>
      <w:bookmarkEnd w:id="9"/>
      <w:bookmarkEnd w:id="10"/>
    </w:p>
    <w:p w14:paraId="1D9FA8C8" w14:textId="5AA8BE41" w:rsidR="007E15D7" w:rsidRDefault="007E15D7" w:rsidP="007E15D7">
      <w:pPr>
        <w:pStyle w:val="Heading2"/>
      </w:pPr>
      <w:bookmarkStart w:id="11" w:name="_Ref135064848"/>
      <w:r>
        <w:t xml:space="preserve">The Supplier grants the Buyer a Supplier Existing IPR Licence on the terms set out in </w:t>
      </w:r>
      <w:r w:rsidR="0097271F">
        <w:t>Paragraph</w:t>
      </w:r>
      <w:r w:rsidR="00E4126F">
        <w:t> </w:t>
      </w:r>
      <w:r w:rsidR="00E4126F">
        <w:fldChar w:fldCharType="begin"/>
      </w:r>
      <w:r w:rsidR="00E4126F">
        <w:instrText xml:space="preserve"> REF _Ref131406714 \n \h </w:instrText>
      </w:r>
      <w:r w:rsidR="00E4126F">
        <w:fldChar w:fldCharType="separate"/>
      </w:r>
      <w:r w:rsidR="00F7423A">
        <w:t>2.3</w:t>
      </w:r>
      <w:r w:rsidR="00E4126F">
        <w:fldChar w:fldCharType="end"/>
      </w:r>
      <w:r>
        <w:t xml:space="preserve"> in respect of each Deliverable where:</w:t>
      </w:r>
      <w:bookmarkEnd w:id="11"/>
    </w:p>
    <w:p w14:paraId="111AD567" w14:textId="77777777" w:rsidR="007E15D7" w:rsidRDefault="007E15D7" w:rsidP="007E15D7">
      <w:pPr>
        <w:pStyle w:val="Heading3"/>
      </w:pPr>
      <w:r>
        <w:t>the Supplier Existing IPR is embedded in the Deliverable;</w:t>
      </w:r>
    </w:p>
    <w:p w14:paraId="4D79949A" w14:textId="77777777" w:rsidR="007E15D7" w:rsidRDefault="007E15D7" w:rsidP="007E15D7">
      <w:pPr>
        <w:pStyle w:val="Heading3"/>
      </w:pPr>
      <w:r>
        <w:t>the Supplier Existing IPR is necessary for the Buyer to use the Deliverable for its intended purpose; or</w:t>
      </w:r>
    </w:p>
    <w:p w14:paraId="4C46BD06" w14:textId="77777777" w:rsidR="007E15D7" w:rsidRDefault="007E15D7" w:rsidP="007E15D7">
      <w:pPr>
        <w:pStyle w:val="Heading3"/>
      </w:pPr>
      <w:r>
        <w:t>the Deliverable is a customisation or adaptation of Supplier Existing IPR.</w:t>
      </w:r>
    </w:p>
    <w:p w14:paraId="7F152127" w14:textId="530A0B18" w:rsidR="00145AE1" w:rsidRDefault="007E15D7" w:rsidP="007E15D7">
      <w:pPr>
        <w:pStyle w:val="Heading2"/>
      </w:pPr>
      <w:bookmarkStart w:id="12" w:name="_Ref136448802"/>
      <w:r>
        <w:t xml:space="preserve">The categories of Supplier Existing IPR </w:t>
      </w:r>
      <w:r w:rsidR="00031611">
        <w:t xml:space="preserve">described in </w:t>
      </w:r>
      <w:r w:rsidR="0097271F">
        <w:t>Paragraph</w:t>
      </w:r>
      <w:r w:rsidR="00031611">
        <w:t> </w:t>
      </w:r>
      <w:r w:rsidR="00031611">
        <w:fldChar w:fldCharType="begin"/>
      </w:r>
      <w:r w:rsidR="00031611">
        <w:instrText xml:space="preserve"> REF _Ref135064848 \w \h </w:instrText>
      </w:r>
      <w:r w:rsidR="00031611">
        <w:fldChar w:fldCharType="separate"/>
      </w:r>
      <w:r w:rsidR="00F7423A">
        <w:t>2.1</w:t>
      </w:r>
      <w:r w:rsidR="00031611">
        <w:fldChar w:fldCharType="end"/>
      </w:r>
      <w:r w:rsidR="00031611">
        <w:t xml:space="preserve"> </w:t>
      </w:r>
      <w:r>
        <w:t>are mutually exclusive.</w:t>
      </w:r>
      <w:bookmarkEnd w:id="12"/>
    </w:p>
    <w:p w14:paraId="0D97FEA9" w14:textId="77777777" w:rsidR="007E15D7" w:rsidRDefault="007E15D7" w:rsidP="007E15D7">
      <w:pPr>
        <w:pStyle w:val="Heading2"/>
      </w:pPr>
      <w:bookmarkStart w:id="13" w:name="_Ref131406714"/>
      <w:r>
        <w:t>The Supplier Existing IPR Licence granted by the Supplier to the Buyer is a non-exclusive, perpetual, royalty-free, irrevocable, transferable, sub-licensable, worldwide licence that:</w:t>
      </w:r>
      <w:bookmarkEnd w:id="13"/>
    </w:p>
    <w:p w14:paraId="1B115172" w14:textId="77777777" w:rsidR="007E15D7" w:rsidRDefault="007E15D7" w:rsidP="007E15D7">
      <w:pPr>
        <w:pStyle w:val="Heading3"/>
      </w:pPr>
      <w:r>
        <w:t>in the case of Supplier Existing IPR embedded in a Deliverable:</w:t>
      </w:r>
    </w:p>
    <w:p w14:paraId="1BF91555" w14:textId="77777777" w:rsidR="007E15D7" w:rsidRDefault="007E15D7" w:rsidP="007E15D7">
      <w:pPr>
        <w:pStyle w:val="Heading4"/>
      </w:pPr>
      <w:r>
        <w:t>has no restriction on the identity of any transferee or sub-licensee;</w:t>
      </w:r>
    </w:p>
    <w:p w14:paraId="4049DEE3" w14:textId="56EBB794" w:rsidR="007E15D7" w:rsidRDefault="007E15D7" w:rsidP="007E15D7">
      <w:pPr>
        <w:pStyle w:val="Heading4"/>
      </w:pPr>
      <w:r>
        <w:t xml:space="preserve">allows the Buyer and any transferee or sub-licensee to use, copy and adapt the Supplier Existing IPR for any of the purposes set out in </w:t>
      </w:r>
      <w:r w:rsidR="0097271F">
        <w:t>Paragraph</w:t>
      </w:r>
      <w:r w:rsidR="00B56D86">
        <w:t> </w:t>
      </w:r>
      <w:r w:rsidR="00FB0A52">
        <w:fldChar w:fldCharType="begin"/>
      </w:r>
      <w:r w:rsidR="00FB0A52">
        <w:instrText xml:space="preserve"> REF _Ref131404283 \r \h </w:instrText>
      </w:r>
      <w:r w:rsidR="00FB0A52">
        <w:fldChar w:fldCharType="separate"/>
      </w:r>
      <w:r w:rsidR="00F7423A">
        <w:t>2.4</w:t>
      </w:r>
      <w:r w:rsidR="00FB0A52">
        <w:fldChar w:fldCharType="end"/>
      </w:r>
      <w:r>
        <w:t>; and</w:t>
      </w:r>
    </w:p>
    <w:p w14:paraId="6CF875EA" w14:textId="41C4A051" w:rsidR="007E15D7" w:rsidRDefault="007E15D7" w:rsidP="007E15D7">
      <w:pPr>
        <w:pStyle w:val="Heading4"/>
      </w:pPr>
      <w:r>
        <w:t xml:space="preserve">is subject to the restriction that no sub-licence granted to the Supplier Existing IPR shall purport to provide the sub-licensee with any wider rights than those granted to the Buyer under this </w:t>
      </w:r>
      <w:r w:rsidR="0097271F">
        <w:t>Paragraph</w:t>
      </w:r>
      <w:r>
        <w:t>;</w:t>
      </w:r>
    </w:p>
    <w:p w14:paraId="47AC362B" w14:textId="6C823640" w:rsidR="007E15D7" w:rsidRPr="007E15D7" w:rsidRDefault="007E15D7" w:rsidP="007E15D7">
      <w:pPr>
        <w:pStyle w:val="Heading3"/>
      </w:pPr>
      <w:r w:rsidRPr="007E15D7">
        <w:t>in the case of Supplier Exi</w:t>
      </w:r>
      <w:r w:rsidR="00FB0A52">
        <w:t>s</w:t>
      </w:r>
      <w:r w:rsidRPr="007E15D7">
        <w:t>ting IPR that is necessary for the Buyer to use the Deliverable for its intended purpose or has been customised or adapted to provide the Deliverable:</w:t>
      </w:r>
    </w:p>
    <w:p w14:paraId="7641685B" w14:textId="775A6E62" w:rsidR="002D2736" w:rsidRDefault="002D2736" w:rsidP="007E15D7">
      <w:pPr>
        <w:pStyle w:val="Heading4"/>
      </w:pPr>
      <w:r>
        <w:t xml:space="preserve">allows the Buyer and any transferee or sublicensee to use and copy, but not adapt, disassemble or reverse engineer </w:t>
      </w:r>
      <w:r>
        <w:lastRenderedPageBreak/>
        <w:t>the relevant Supplier Existing IPRs</w:t>
      </w:r>
      <w:r w:rsidR="00FB0A52">
        <w:t xml:space="preserve"> for any of the purposes set out in </w:t>
      </w:r>
      <w:r w:rsidR="0097271F">
        <w:t>Paragraph</w:t>
      </w:r>
      <w:r w:rsidR="00FB0A52">
        <w:t> </w:t>
      </w:r>
      <w:r w:rsidR="00133524">
        <w:fldChar w:fldCharType="begin"/>
      </w:r>
      <w:r w:rsidR="00133524">
        <w:instrText xml:space="preserve"> REF _Ref131404283 \r \h </w:instrText>
      </w:r>
      <w:r w:rsidR="00133524">
        <w:fldChar w:fldCharType="separate"/>
      </w:r>
      <w:r w:rsidR="00F7423A">
        <w:t>2.4</w:t>
      </w:r>
      <w:r w:rsidR="00133524">
        <w:fldChar w:fldCharType="end"/>
      </w:r>
      <w:r>
        <w:t>;</w:t>
      </w:r>
    </w:p>
    <w:p w14:paraId="561CDF70" w14:textId="7A96622E" w:rsidR="007E15D7" w:rsidRDefault="007E15D7" w:rsidP="00CD2CAA">
      <w:pPr>
        <w:pStyle w:val="Heading4"/>
      </w:pPr>
      <w:r>
        <w:t>is transferrable to only:</w:t>
      </w:r>
    </w:p>
    <w:p w14:paraId="00543931" w14:textId="7C76FAF2" w:rsidR="00E36B93" w:rsidRDefault="00E36B93" w:rsidP="00CD2CAA">
      <w:pPr>
        <w:pStyle w:val="Heading5"/>
      </w:pPr>
      <w:r>
        <w:t xml:space="preserve">a </w:t>
      </w:r>
      <w:r w:rsidR="00993FC3">
        <w:t>Crown</w:t>
      </w:r>
      <w:r>
        <w:t xml:space="preserve"> Body;</w:t>
      </w:r>
    </w:p>
    <w:p w14:paraId="2CB4A3CE" w14:textId="3A22BDA8" w:rsidR="007E15D7" w:rsidRDefault="00E36B93" w:rsidP="00CD2CAA">
      <w:pPr>
        <w:pStyle w:val="Heading5"/>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w:t>
      </w:r>
      <w:r w:rsidR="007E15D7">
        <w:t>; or</w:t>
      </w:r>
    </w:p>
    <w:p w14:paraId="28FCE0B1" w14:textId="77777777" w:rsidR="007E15D7" w:rsidRDefault="007E15D7" w:rsidP="007E15D7">
      <w:pPr>
        <w:pStyle w:val="Heading5"/>
      </w:pPr>
      <w:r>
        <w:t>a person or organisation that is not a direct competitor of the Supplier and that transferee either:</w:t>
      </w:r>
    </w:p>
    <w:p w14:paraId="0844AB63" w14:textId="143004BC" w:rsidR="007E15D7" w:rsidRDefault="007E15D7" w:rsidP="0025172C">
      <w:pPr>
        <w:pStyle w:val="Heading6"/>
      </w:pPr>
      <w:bookmarkStart w:id="14" w:name="_Ref131406462"/>
      <w:r>
        <w:t xml:space="preserve">enters into a direct arrangement with the Supplier in the form set out in </w:t>
      </w:r>
      <w:r w:rsidRPr="00A21F14">
        <w:t>Annex</w:t>
      </w:r>
      <w:r w:rsidR="00C02600">
        <w:t> </w:t>
      </w:r>
      <w:r w:rsidR="00C02600" w:rsidRPr="00D751CD">
        <w:fldChar w:fldCharType="begin"/>
      </w:r>
      <w:r w:rsidR="00C02600" w:rsidRPr="00D751CD">
        <w:instrText xml:space="preserve"> REF Annex_2 \h </w:instrText>
      </w:r>
      <w:r w:rsidR="00D751CD" w:rsidRPr="00D751CD">
        <w:instrText xml:space="preserve"> \* MERGEFORMAT </w:instrText>
      </w:r>
      <w:r w:rsidR="00C02600" w:rsidRPr="00D751CD">
        <w:fldChar w:fldCharType="separate"/>
      </w:r>
      <w:r w:rsidR="00F7423A" w:rsidRPr="00F7423A">
        <w:rPr>
          <w:rFonts w:eastAsia="Arial" w:cs="Arial"/>
          <w:color w:val="000000"/>
          <w:szCs w:val="24"/>
        </w:rPr>
        <w:t>2</w:t>
      </w:r>
      <w:r w:rsidR="00C02600" w:rsidRPr="00D751CD">
        <w:fldChar w:fldCharType="end"/>
      </w:r>
      <w:r>
        <w:t>; or</w:t>
      </w:r>
      <w:bookmarkEnd w:id="14"/>
    </w:p>
    <w:p w14:paraId="4D6FBA93" w14:textId="2C370093" w:rsidR="007E15D7" w:rsidRDefault="007E15D7" w:rsidP="003E5D02">
      <w:pPr>
        <w:pStyle w:val="Heading6"/>
      </w:pPr>
      <w:r>
        <w:t>enters into a confidentiality arrangement with the Buyer in terms equivalent to</w:t>
      </w:r>
      <w:r w:rsidR="00FB0A52">
        <w:t xml:space="preserve"> those set out in </w:t>
      </w:r>
      <w:r w:rsidR="00FB0A52" w:rsidRPr="00E36B93">
        <w:t>set out in Clause</w:t>
      </w:r>
      <w:r w:rsidR="00D751CD">
        <w:t> </w:t>
      </w:r>
      <w:r w:rsidR="003D195E">
        <w:t>19</w:t>
      </w:r>
      <w:r w:rsidR="00FB0A52" w:rsidRPr="00E36B93">
        <w:t xml:space="preserve"> (What you must keep confidential)</w:t>
      </w:r>
      <w:r>
        <w:t>;</w:t>
      </w:r>
    </w:p>
    <w:p w14:paraId="37CC8E38" w14:textId="77777777" w:rsidR="00733B5F" w:rsidRDefault="007E15D7" w:rsidP="003F4B48">
      <w:pPr>
        <w:pStyle w:val="Heading4"/>
      </w:pPr>
      <w:r w:rsidRPr="00133524">
        <w:t>is sub-licensable to the Replacement Supplier (including where the Replacement Supplier is a competitor of the Supplier)</w:t>
      </w:r>
      <w:r w:rsidR="00B50320" w:rsidRPr="00133524">
        <w:t xml:space="preserve"> </w:t>
      </w:r>
      <w:r w:rsidR="003E5D02">
        <w:t>where the</w:t>
      </w:r>
      <w:r w:rsidR="00B50320" w:rsidRPr="00133524">
        <w:t xml:space="preserve"> Replacement Supplier</w:t>
      </w:r>
      <w:r w:rsidR="00733B5F">
        <w:t xml:space="preserve"> either:</w:t>
      </w:r>
    </w:p>
    <w:p w14:paraId="494E5D15" w14:textId="6EA29D41" w:rsidR="00733B5F" w:rsidRDefault="00733B5F" w:rsidP="00A877E6">
      <w:pPr>
        <w:pStyle w:val="Heading5"/>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F7423A" w:rsidRPr="00F7423A">
        <w:rPr>
          <w:rFonts w:eastAsia="Arial" w:cs="Arial"/>
          <w:color w:val="000000"/>
          <w:szCs w:val="24"/>
        </w:rPr>
        <w:t>2</w:t>
      </w:r>
      <w:r w:rsidRPr="00D751CD">
        <w:fldChar w:fldCharType="end"/>
      </w:r>
      <w:r>
        <w:t>; or</w:t>
      </w:r>
    </w:p>
    <w:p w14:paraId="259138E6" w14:textId="751AA76B" w:rsidR="00B17C58" w:rsidRDefault="00B50320" w:rsidP="00A877E6">
      <w:pPr>
        <w:pStyle w:val="Heading5"/>
      </w:pPr>
      <w:r w:rsidRPr="00133524">
        <w:t>enters into a confidentiality arrangement with the Buyer in terms equivalent to those set out in set out in Clause</w:t>
      </w:r>
      <w:r w:rsidR="00467960">
        <w:t> </w:t>
      </w:r>
      <w:r w:rsidR="003D195E">
        <w:t>19</w:t>
      </w:r>
      <w:r w:rsidRPr="00133524">
        <w:t xml:space="preserve"> (What you must keep confidential);</w:t>
      </w:r>
      <w:r w:rsidR="00C55A92">
        <w:t xml:space="preserve"> and </w:t>
      </w:r>
    </w:p>
    <w:p w14:paraId="510E9300" w14:textId="0C93A097" w:rsidR="003F4B48" w:rsidRDefault="003F4B48" w:rsidP="003F4B48">
      <w:pPr>
        <w:pStyle w:val="Heading4"/>
      </w:pPr>
      <w:r>
        <w:t xml:space="preserve">is subject to the restriction that no sub-licence granted to the Supplier Existing IPR shall purport to provide the sub-licensee with any wider rights than those granted to the Buyer under this </w:t>
      </w:r>
      <w:r w:rsidR="0097271F">
        <w:t>Paragraph</w:t>
      </w:r>
      <w:r w:rsidR="00C55A92">
        <w:t>.</w:t>
      </w:r>
    </w:p>
    <w:p w14:paraId="528749F9" w14:textId="3498DAA5" w:rsidR="007E15D7" w:rsidRDefault="003F4B48" w:rsidP="003F4B48">
      <w:pPr>
        <w:pStyle w:val="Heading2"/>
      </w:pPr>
      <w:bookmarkStart w:id="15" w:name="_Ref131404283"/>
      <w:r>
        <w:t xml:space="preserve">For the purposes of </w:t>
      </w:r>
      <w:r w:rsidR="0097271F">
        <w:t>Paragraph</w:t>
      </w:r>
      <w:r w:rsidR="00792716">
        <w:t> </w:t>
      </w:r>
      <w:r w:rsidR="00792716">
        <w:fldChar w:fldCharType="begin"/>
      </w:r>
      <w:r w:rsidR="00792716">
        <w:instrText xml:space="preserve"> REF _Ref131406714 \n \h </w:instrText>
      </w:r>
      <w:r w:rsidR="00792716">
        <w:fldChar w:fldCharType="separate"/>
      </w:r>
      <w:r w:rsidR="00F7423A">
        <w:t>2.3</w:t>
      </w:r>
      <w:r w:rsidR="00792716">
        <w:fldChar w:fldCharType="end"/>
      </w:r>
      <w:r>
        <w:t>, the relevant purposes are:</w:t>
      </w:r>
      <w:bookmarkEnd w:id="15"/>
    </w:p>
    <w:p w14:paraId="6B037A88" w14:textId="74602DB9" w:rsidR="003F4B48" w:rsidRDefault="003F4B48" w:rsidP="003F4B48">
      <w:pPr>
        <w:pStyle w:val="Heading3"/>
      </w:pPr>
      <w:bookmarkStart w:id="16" w:name="_Ref135065139"/>
      <w:r>
        <w:t>to allow the Buyer or any End User to receive and use the Deliverables;</w:t>
      </w:r>
      <w:bookmarkEnd w:id="16"/>
    </w:p>
    <w:p w14:paraId="7F809E2D" w14:textId="68761AFF" w:rsidR="003F4B48" w:rsidRDefault="003F4B48" w:rsidP="003F4B48">
      <w:pPr>
        <w:pStyle w:val="Heading3"/>
      </w:pPr>
      <w:bookmarkStart w:id="17" w:name="_Ref135065146"/>
      <w:r>
        <w:t xml:space="preserve">to </w:t>
      </w:r>
      <w:r w:rsidR="00852E2A">
        <w:t xml:space="preserve">allow the Buyer to </w:t>
      </w:r>
      <w:r>
        <w:t>commercially exploit (including by publication under Open Licence) the New IPR and New IPR Items; and</w:t>
      </w:r>
      <w:bookmarkEnd w:id="17"/>
    </w:p>
    <w:p w14:paraId="0692746D" w14:textId="17141DF7" w:rsidR="003F4B48" w:rsidRDefault="003F4B48" w:rsidP="003F4B48">
      <w:pPr>
        <w:pStyle w:val="Heading3"/>
      </w:pPr>
      <w:r>
        <w:t>for any purpose relating to the exercise of the Buyer’s (or, if the Buyer is a Public Sector Body, any other Public Sector Body’s) business or function.</w:t>
      </w:r>
    </w:p>
    <w:p w14:paraId="79CE56AE" w14:textId="611E628E" w:rsidR="001D160A" w:rsidRDefault="001D160A" w:rsidP="001D160A">
      <w:pPr>
        <w:pStyle w:val="Heading1"/>
      </w:pPr>
      <w:bookmarkStart w:id="18" w:name="_Toc141429154"/>
      <w:r>
        <w:lastRenderedPageBreak/>
        <w:t>Licences grant</w:t>
      </w:r>
      <w:r w:rsidR="002643A2">
        <w:t>ed</w:t>
      </w:r>
      <w:r>
        <w:t xml:space="preserve"> by the Buyer</w:t>
      </w:r>
      <w:bookmarkEnd w:id="18"/>
    </w:p>
    <w:p w14:paraId="3F7EE0B5" w14:textId="6E01C09E" w:rsidR="00C90121" w:rsidRDefault="00C90121" w:rsidP="00C90121">
      <w:pPr>
        <w:pStyle w:val="Heading2"/>
      </w:pPr>
      <w:bookmarkStart w:id="19" w:name="_Ref131404666"/>
      <w:r>
        <w:t xml:space="preserve">The Buyer grants the Supplier </w:t>
      </w:r>
      <w:r w:rsidR="0046086D">
        <w:t xml:space="preserve">a licence </w:t>
      </w:r>
      <w:r>
        <w:t>to the New IPR and Buyer Existing IPR that:</w:t>
      </w:r>
      <w:bookmarkEnd w:id="19"/>
    </w:p>
    <w:p w14:paraId="3C817FA8" w14:textId="7268D7A8" w:rsidR="00C90121" w:rsidRDefault="00C90121" w:rsidP="00C90121">
      <w:pPr>
        <w:pStyle w:val="Heading3"/>
      </w:pPr>
      <w:r>
        <w:t>is non-exclusive, royalty-free and non-transferable;</w:t>
      </w:r>
    </w:p>
    <w:p w14:paraId="038C2988" w14:textId="3D220D34" w:rsidR="00C90121" w:rsidRDefault="00C90121" w:rsidP="00C90121">
      <w:pPr>
        <w:pStyle w:val="Heading3"/>
      </w:pPr>
      <w:bookmarkStart w:id="20" w:name="_Ref131584433"/>
      <w:r>
        <w:t>is sub-licensable to any Sub-contractor where</w:t>
      </w:r>
      <w:r w:rsidR="00E36B93">
        <w:t>:</w:t>
      </w:r>
      <w:bookmarkEnd w:id="20"/>
    </w:p>
    <w:p w14:paraId="07BB7271" w14:textId="77777777" w:rsidR="00E36B93" w:rsidRDefault="00E36B93" w:rsidP="00E36B93">
      <w:pPr>
        <w:pStyle w:val="Heading4"/>
      </w:pPr>
      <w:r>
        <w:t>the Sub-contractor enters into a confidentiality undertaking</w:t>
      </w:r>
      <w:r w:rsidRPr="00E36B93">
        <w:t xml:space="preserve"> with the Supplier on the same terms as set out in Clause 19 (What you must keep confidential)</w:t>
      </w:r>
      <w:r>
        <w:t>; and</w:t>
      </w:r>
    </w:p>
    <w:p w14:paraId="6B8BA520" w14:textId="023B213A" w:rsidR="00C90121" w:rsidRDefault="00C90121" w:rsidP="00C90121">
      <w:pPr>
        <w:pStyle w:val="Heading4"/>
      </w:pPr>
      <w:r>
        <w:t xml:space="preserve"> the sub-licence does not purport to provide the sub-licensee with any wider rights than those granted to the Supplier under this </w:t>
      </w:r>
      <w:r w:rsidR="0097271F">
        <w:t>Paragraph</w:t>
      </w:r>
      <w:r w:rsidR="00C55A92">
        <w:t>;</w:t>
      </w:r>
    </w:p>
    <w:p w14:paraId="5B7F609C" w14:textId="149A73CE" w:rsidR="00C90121" w:rsidRDefault="00C90121" w:rsidP="00C90121">
      <w:pPr>
        <w:pStyle w:val="Heading3"/>
      </w:pPr>
      <w:r>
        <w:t xml:space="preserve">allows the Supplier and any sub-licensee to use, copy and adapt any Buyer Existing IPR and New IPR for the purpose of fulfilling its obligations under this Contract; and </w:t>
      </w:r>
    </w:p>
    <w:p w14:paraId="0ED98E2E" w14:textId="1F658690" w:rsidR="00C90121" w:rsidRDefault="00C90121" w:rsidP="00C90121">
      <w:pPr>
        <w:pStyle w:val="Heading3"/>
      </w:pPr>
      <w:r>
        <w:t>terminates at the end of the Contract Period or the end of any Termination Assistance Period, whichever is the later.</w:t>
      </w:r>
    </w:p>
    <w:p w14:paraId="26E68FF0" w14:textId="38D3A0CF" w:rsidR="009B4CB6" w:rsidRDefault="009B4CB6" w:rsidP="009B4CB6">
      <w:pPr>
        <w:pStyle w:val="Heading2"/>
      </w:pPr>
      <w:r>
        <w:t xml:space="preserve">When the </w:t>
      </w:r>
      <w:r w:rsidR="002643A2">
        <w:t xml:space="preserve">licence granted under </w:t>
      </w:r>
      <w:r w:rsidR="0097271F">
        <w:t>Paragraph</w:t>
      </w:r>
      <w:r w:rsidR="00FB0A52">
        <w:t> </w:t>
      </w:r>
      <w:r w:rsidR="00FB0A52">
        <w:fldChar w:fldCharType="begin"/>
      </w:r>
      <w:r w:rsidR="00FB0A52">
        <w:instrText xml:space="preserve"> REF _Ref131404666 \r \h </w:instrText>
      </w:r>
      <w:r w:rsidR="00FB0A52">
        <w:fldChar w:fldCharType="separate"/>
      </w:r>
      <w:r w:rsidR="00F7423A">
        <w:t>3.1</w:t>
      </w:r>
      <w:r w:rsidR="00FB0A52">
        <w:fldChar w:fldCharType="end"/>
      </w:r>
      <w:r w:rsidR="002643A2">
        <w:t xml:space="preserve"> terminates, the Supplier must</w:t>
      </w:r>
      <w:r w:rsidR="00F01005">
        <w:t xml:space="preserve">, and must ensure that each Sub-contractor granted a sub-licence under </w:t>
      </w:r>
      <w:r w:rsidR="0097271F">
        <w:t>Paragraph</w:t>
      </w:r>
      <w:r w:rsidR="00F01005">
        <w:t> </w:t>
      </w:r>
      <w:r w:rsidR="00F01005">
        <w:fldChar w:fldCharType="begin"/>
      </w:r>
      <w:r w:rsidR="00F01005">
        <w:instrText xml:space="preserve"> REF _Ref131584433 \r \h </w:instrText>
      </w:r>
      <w:r w:rsidR="00F01005">
        <w:fldChar w:fldCharType="separate"/>
      </w:r>
      <w:r w:rsidR="00F7423A">
        <w:t>3.1.2</w:t>
      </w:r>
      <w:r w:rsidR="00F01005">
        <w:fldChar w:fldCharType="end"/>
      </w:r>
      <w:r w:rsidR="002643A2">
        <w:t>:</w:t>
      </w:r>
    </w:p>
    <w:p w14:paraId="762CA0BB" w14:textId="3ED1C3A5" w:rsidR="009B4CB6" w:rsidRDefault="009B4CB6" w:rsidP="002643A2">
      <w:pPr>
        <w:pStyle w:val="Heading3"/>
      </w:pPr>
      <w:r>
        <w:t xml:space="preserve">immediately cease all use of the Buyer Existing IPR </w:t>
      </w:r>
      <w:r w:rsidR="002643A2">
        <w:t xml:space="preserve">and New IPR </w:t>
      </w:r>
      <w:r>
        <w:t xml:space="preserve">(including the Government Data within which the Buyer Existing IPR </w:t>
      </w:r>
      <w:r w:rsidR="002643A2">
        <w:t xml:space="preserve">or New IPR </w:t>
      </w:r>
      <w:r>
        <w:t>may subsist);</w:t>
      </w:r>
    </w:p>
    <w:p w14:paraId="0ECF61B2" w14:textId="77777777" w:rsidR="002643A2" w:rsidRDefault="002643A2" w:rsidP="002643A2">
      <w:pPr>
        <w:pStyle w:val="Heading3"/>
      </w:pPr>
      <w:r>
        <w:t>either:</w:t>
      </w:r>
    </w:p>
    <w:p w14:paraId="710F6737" w14:textId="77777777" w:rsidR="002643A2" w:rsidRDefault="009B4CB6" w:rsidP="002643A2">
      <w:pPr>
        <w:pStyle w:val="Heading4"/>
      </w:pPr>
      <w:r>
        <w:t>at the discretion of the Buyer, return or destroy documents and other tangible materials that contain any of the Buyer Existing IPR</w:t>
      </w:r>
      <w:r w:rsidR="002643A2">
        <w:t>, New IPR</w:t>
      </w:r>
      <w:r>
        <w:t xml:space="preserve"> and the Government Data</w:t>
      </w:r>
      <w:r w:rsidR="002643A2">
        <w:t>; or</w:t>
      </w:r>
      <w:r>
        <w:t xml:space="preserve"> </w:t>
      </w:r>
    </w:p>
    <w:p w14:paraId="291F2F21" w14:textId="05143A26" w:rsidR="009B4CB6" w:rsidRDefault="009B4CB6" w:rsidP="002643A2">
      <w:pPr>
        <w:pStyle w:val="Heading4"/>
      </w:pPr>
      <w:r>
        <w:t>if the Buyer has not made an election within six months of the termination of the licence, destroy the documents and other tangible materials that contain any of the Buyer Existing IPR</w:t>
      </w:r>
      <w:r w:rsidR="002643A2">
        <w:t>, the New</w:t>
      </w:r>
      <w:r w:rsidR="00F01005">
        <w:t xml:space="preserve"> IPR</w:t>
      </w:r>
      <w:r w:rsidR="002643A2">
        <w:t xml:space="preserve"> </w:t>
      </w:r>
      <w:r>
        <w:t>and the Government Data (as the case may be); and</w:t>
      </w:r>
    </w:p>
    <w:p w14:paraId="1F45C7AA" w14:textId="5B400270" w:rsidR="009B4CB6" w:rsidRDefault="009B4CB6" w:rsidP="002643A2">
      <w:pPr>
        <w:pStyle w:val="Heading3"/>
      </w:pPr>
      <w:r>
        <w:t>ensure, so far as reasonably practicable, that any Buyer Existing IPR</w:t>
      </w:r>
      <w:r w:rsidR="002643A2">
        <w:t>, New IPR</w:t>
      </w:r>
      <w:r>
        <w:t xml:space="preserve"> and Government Data held in electronic, digital or other machine-readable form ceases to be readily accessible from any computer, word processor, voicemail system or any other device of the Supplier.</w:t>
      </w:r>
    </w:p>
    <w:p w14:paraId="6A3B7E41" w14:textId="041CF071" w:rsidR="001D160A" w:rsidRDefault="00D86D33" w:rsidP="006008E5">
      <w:pPr>
        <w:pStyle w:val="Heading1"/>
      </w:pPr>
      <w:bookmarkStart w:id="21" w:name="_Ref131406626"/>
      <w:bookmarkStart w:id="22" w:name="_Ref133496335"/>
      <w:bookmarkStart w:id="23" w:name="_Toc141429155"/>
      <w:r>
        <w:lastRenderedPageBreak/>
        <w:t xml:space="preserve">Licences in respect of </w:t>
      </w:r>
      <w:r w:rsidR="006008E5">
        <w:t>Third-party IPR</w:t>
      </w:r>
      <w:bookmarkEnd w:id="21"/>
      <w:bookmarkEnd w:id="22"/>
      <w:bookmarkEnd w:id="23"/>
    </w:p>
    <w:p w14:paraId="01F46558" w14:textId="272CAEDC" w:rsidR="007B3E56" w:rsidRDefault="007B3E56" w:rsidP="007B3E56">
      <w:pPr>
        <w:pStyle w:val="Heading2"/>
      </w:pPr>
      <w:bookmarkStart w:id="24" w:name="_Ref131406801"/>
      <w:r>
        <w:t>The Supplier shall not use in the delivery of the Deliverables any Third Party IPR unless</w:t>
      </w:r>
      <w:r w:rsidR="00140DA7">
        <w:t>:</w:t>
      </w:r>
      <w:bookmarkEnd w:id="24"/>
    </w:p>
    <w:p w14:paraId="7DEF5A5B" w14:textId="02479FBB" w:rsidR="007B3E56" w:rsidRDefault="006C6A0B" w:rsidP="007B3E56">
      <w:pPr>
        <w:pStyle w:val="Heading3"/>
      </w:pPr>
      <w:r>
        <w:t>A</w:t>
      </w:r>
      <w:r w:rsidR="007B3E56">
        <w:t>pproval is granted by the Buyer;</w:t>
      </w:r>
      <w:r w:rsidR="00140DA7">
        <w:t xml:space="preserve"> and</w:t>
      </w:r>
    </w:p>
    <w:p w14:paraId="349B8581" w14:textId="0CCA2734" w:rsidR="00140DA7" w:rsidRDefault="00FA6CFE" w:rsidP="007B3E56">
      <w:pPr>
        <w:pStyle w:val="Heading3"/>
      </w:pPr>
      <w:bookmarkStart w:id="25" w:name="_Ref135914745"/>
      <w:r>
        <w:t>one of the following conditions is met:</w:t>
      </w:r>
      <w:bookmarkEnd w:id="25"/>
    </w:p>
    <w:p w14:paraId="576CDF25" w14:textId="6F38B72F" w:rsidR="007B3E56" w:rsidRDefault="007B3E56" w:rsidP="00140DA7">
      <w:pPr>
        <w:pStyle w:val="Heading4"/>
      </w:pPr>
      <w:bookmarkStart w:id="26" w:name="_Ref135914769"/>
      <w:bookmarkStart w:id="27" w:name="_Hlk131410024"/>
      <w:r>
        <w:t xml:space="preserve">the owner or an authorised licensor of the relevant Third Party IPR has granted a direct Third Party IPR Licence on the terms set out in </w:t>
      </w:r>
      <w:r w:rsidR="0097271F">
        <w:t>Paragraph</w:t>
      </w:r>
      <w:r w:rsidR="00E4126F">
        <w:t> </w:t>
      </w:r>
      <w:r w:rsidR="00E4126F">
        <w:fldChar w:fldCharType="begin"/>
      </w:r>
      <w:r w:rsidR="00E4126F">
        <w:instrText xml:space="preserve"> REF _Ref131406779 \n \h </w:instrText>
      </w:r>
      <w:r w:rsidR="00E4126F">
        <w:fldChar w:fldCharType="separate"/>
      </w:r>
      <w:r w:rsidR="00F7423A">
        <w:t>4.2</w:t>
      </w:r>
      <w:r w:rsidR="00E4126F">
        <w:fldChar w:fldCharType="end"/>
      </w:r>
      <w:r w:rsidR="00140DA7">
        <w:t>;</w:t>
      </w:r>
      <w:bookmarkEnd w:id="26"/>
    </w:p>
    <w:p w14:paraId="65070974" w14:textId="228DD29E" w:rsidR="00FA6CFE" w:rsidRDefault="00086CFF" w:rsidP="00140DA7">
      <w:pPr>
        <w:pStyle w:val="Heading4"/>
      </w:pPr>
      <w:bookmarkStart w:id="28" w:name="_Ref131406521"/>
      <w:r>
        <w:t xml:space="preserve">if the Supplier cannot, after commercially reasonable endeavours, obtain for the Buyer a Third Party IPR licence as set out in </w:t>
      </w:r>
      <w:r w:rsidR="0097271F">
        <w:t>Paragraph</w:t>
      </w:r>
      <w:r>
        <w:t xml:space="preserve"> </w:t>
      </w:r>
      <w:r>
        <w:fldChar w:fldCharType="begin"/>
      </w:r>
      <w:r>
        <w:instrText xml:space="preserve"> REF _Ref135914769 \w \h </w:instrText>
      </w:r>
      <w:r>
        <w:fldChar w:fldCharType="separate"/>
      </w:r>
      <w:r w:rsidR="00F7423A">
        <w:t>4.1.2.1</w:t>
      </w:r>
      <w:r>
        <w:fldChar w:fldCharType="end"/>
      </w:r>
      <w:r>
        <w:t xml:space="preserve">, </w:t>
      </w:r>
      <w:r w:rsidR="00FA6CFE">
        <w:t>all the following conditions are met:</w:t>
      </w:r>
      <w:bookmarkEnd w:id="28"/>
    </w:p>
    <w:p w14:paraId="767267AC" w14:textId="3BC18D31" w:rsidR="00140DA7" w:rsidRDefault="00FA6CFE" w:rsidP="00FA6CFE">
      <w:pPr>
        <w:pStyle w:val="Heading5"/>
      </w:pPr>
      <w:r>
        <w:t>the Supplier</w:t>
      </w:r>
      <w:r w:rsidR="00140DA7">
        <w:t xml:space="preserve"> has </w:t>
      </w:r>
      <w:r w:rsidR="00140DA7" w:rsidRPr="00140DA7">
        <w:t>notif</w:t>
      </w:r>
      <w:r w:rsidR="00140DA7">
        <w:t>ied</w:t>
      </w:r>
      <w:r w:rsidR="00140DA7" w:rsidRPr="00140DA7">
        <w:t xml:space="preserve"> the </w:t>
      </w:r>
      <w:r>
        <w:t>Buyer</w:t>
      </w:r>
      <w:r w:rsidR="00140DA7" w:rsidRPr="00140DA7">
        <w:t xml:space="preserve"> in writing giving details of</w:t>
      </w:r>
      <w:r w:rsidR="00140DA7">
        <w:t>:</w:t>
      </w:r>
    </w:p>
    <w:p w14:paraId="27D9997D" w14:textId="7F321FF6" w:rsidR="00140DA7" w:rsidRDefault="00140DA7" w:rsidP="00FA6CFE">
      <w:pPr>
        <w:pStyle w:val="Heading6"/>
      </w:pPr>
      <w:r w:rsidRPr="00140DA7">
        <w:t>what licence terms can be obtained from the relevant third party</w:t>
      </w:r>
      <w:r>
        <w:t>;</w:t>
      </w:r>
      <w:r w:rsidR="00FA6CFE">
        <w:t xml:space="preserve"> and</w:t>
      </w:r>
    </w:p>
    <w:p w14:paraId="099A158A" w14:textId="034929F0" w:rsidR="00140DA7" w:rsidRPr="00140DA7" w:rsidRDefault="00140DA7" w:rsidP="00FA6CFE">
      <w:pPr>
        <w:pStyle w:val="Heading6"/>
      </w:pPr>
      <w:r w:rsidRPr="00140DA7">
        <w:t>whether there are providers which the Supplier could seek to use</w:t>
      </w:r>
      <w:r>
        <w:t xml:space="preserve"> and the licence terms obtainable from those third parties</w:t>
      </w:r>
      <w:r w:rsidRPr="00140DA7">
        <w:t xml:space="preserve">; </w:t>
      </w:r>
    </w:p>
    <w:p w14:paraId="06D7A9D6" w14:textId="77777777" w:rsidR="00FA6CFE" w:rsidRDefault="00140DA7" w:rsidP="00FA6CFE">
      <w:pPr>
        <w:pStyle w:val="Heading5"/>
      </w:pPr>
      <w:r>
        <w:t>the Buyer has agreed to accept the licence terms of one of those third parties</w:t>
      </w:r>
      <w:r w:rsidR="00FA6CFE">
        <w:t>;</w:t>
      </w:r>
      <w:r>
        <w:t xml:space="preserve"> and</w:t>
      </w:r>
    </w:p>
    <w:p w14:paraId="28463679" w14:textId="3C4E6250" w:rsidR="00140DA7" w:rsidRDefault="00FA6CFE" w:rsidP="00FA6CFE">
      <w:pPr>
        <w:pStyle w:val="Heading5"/>
      </w:pPr>
      <w:r>
        <w:t>the owner and authorised licensor of the Third Party IPR</w:t>
      </w:r>
      <w:r w:rsidR="00140DA7">
        <w:t xml:space="preserve"> has granted a direct licence of the Third Party IPR to the Buyer on those terms; or</w:t>
      </w:r>
    </w:p>
    <w:p w14:paraId="13DA6126" w14:textId="28CE4959" w:rsidR="00140DA7" w:rsidRDefault="00FA6CFE" w:rsidP="00140DA7">
      <w:pPr>
        <w:pStyle w:val="Heading4"/>
      </w:pPr>
      <w:bookmarkStart w:id="29" w:name="_Ref131406534"/>
      <w:r>
        <w:t>the Buyer has provided authorisation to the use of the Third Party IPR in writing, with reference to the acts authorised and the specific IPR involved.</w:t>
      </w:r>
      <w:bookmarkEnd w:id="29"/>
    </w:p>
    <w:p w14:paraId="25737339" w14:textId="6A334248" w:rsidR="009B4CB6" w:rsidRDefault="00FA6CFE" w:rsidP="00DA3F42">
      <w:pPr>
        <w:pStyle w:val="Heading2"/>
        <w:keepNext/>
      </w:pPr>
      <w:bookmarkStart w:id="30" w:name="_Ref131406779"/>
      <w:bookmarkEnd w:id="27"/>
      <w:r>
        <w:t xml:space="preserve">The Third Party IPR licence referred to in </w:t>
      </w:r>
      <w:r w:rsidR="0097271F">
        <w:t>Paragraph</w:t>
      </w:r>
      <w:r w:rsidR="00E4126F">
        <w:t> </w:t>
      </w:r>
      <w:r w:rsidR="00E4126F">
        <w:fldChar w:fldCharType="begin"/>
      </w:r>
      <w:r w:rsidR="00E4126F">
        <w:instrText xml:space="preserve"> REF _Ref131406801 \n \h </w:instrText>
      </w:r>
      <w:r w:rsidR="00E4126F">
        <w:fldChar w:fldCharType="separate"/>
      </w:r>
      <w:r w:rsidR="00F7423A">
        <w:t>4.1</w:t>
      </w:r>
      <w:r w:rsidR="00E4126F">
        <w:fldChar w:fldCharType="end"/>
      </w:r>
      <w:r>
        <w:t xml:space="preserve"> is the licence set out in </w:t>
      </w:r>
      <w:r w:rsidR="0097271F">
        <w:t>Paragraph</w:t>
      </w:r>
      <w:r w:rsidR="00E4126F">
        <w:t> </w:t>
      </w:r>
      <w:r w:rsidR="00E4126F">
        <w:fldChar w:fldCharType="begin"/>
      </w:r>
      <w:r w:rsidR="00E4126F">
        <w:instrText xml:space="preserve"> REF _Ref131406714 \n \h </w:instrText>
      </w:r>
      <w:r w:rsidR="00E4126F">
        <w:fldChar w:fldCharType="separate"/>
      </w:r>
      <w:r w:rsidR="00F7423A">
        <w:t>2.3</w:t>
      </w:r>
      <w:r w:rsidR="00E4126F">
        <w:fldChar w:fldCharType="end"/>
      </w:r>
      <w:r>
        <w:t xml:space="preserve"> as if</w:t>
      </w:r>
      <w:r w:rsidR="009B4CB6">
        <w:t>:</w:t>
      </w:r>
      <w:bookmarkEnd w:id="30"/>
    </w:p>
    <w:p w14:paraId="4B81D11B" w14:textId="03EED975" w:rsidR="00FA6CFE" w:rsidRDefault="009B4CB6" w:rsidP="009B4CB6">
      <w:pPr>
        <w:pStyle w:val="Heading3"/>
      </w:pPr>
      <w:r>
        <w:t>t</w:t>
      </w:r>
      <w:r w:rsidR="00FA6CFE">
        <w:t>he term Third Party IPR were substituted for the term Supplier Existing IPR</w:t>
      </w:r>
      <w:r>
        <w:t>; and</w:t>
      </w:r>
    </w:p>
    <w:p w14:paraId="1EE8C7D0" w14:textId="5EF35B8F" w:rsidR="009B4CB6" w:rsidRDefault="009B4CB6" w:rsidP="009B4CB6">
      <w:pPr>
        <w:pStyle w:val="Heading3"/>
      </w:pPr>
      <w:r>
        <w:t>the term third party were substituted for the term Supplier,</w:t>
      </w:r>
    </w:p>
    <w:p w14:paraId="72F2236A" w14:textId="4DD1DBA4" w:rsidR="00031611" w:rsidRPr="00031611" w:rsidRDefault="009B4CB6" w:rsidP="0025172C">
      <w:pPr>
        <w:pStyle w:val="BodyTextIndent3"/>
        <w:ind w:left="936"/>
      </w:pPr>
      <w:r>
        <w:t>in each place they occur.</w:t>
      </w:r>
    </w:p>
    <w:p w14:paraId="5D6EE940" w14:textId="10E09346" w:rsidR="001D3888" w:rsidRDefault="001D3888" w:rsidP="001D3888">
      <w:pPr>
        <w:pStyle w:val="Heading1"/>
      </w:pPr>
      <w:bookmarkStart w:id="31" w:name="_Toc141429156"/>
      <w:r>
        <w:lastRenderedPageBreak/>
        <w:t>Open Licence Publication</w:t>
      </w:r>
      <w:bookmarkEnd w:id="31"/>
    </w:p>
    <w:p w14:paraId="52CE9C94" w14:textId="7A7D1EAC" w:rsidR="009569CC" w:rsidRPr="00A4198F" w:rsidRDefault="009569CC" w:rsidP="0025172C">
      <w:pPr>
        <w:pBdr>
          <w:top w:val="nil"/>
          <w:left w:val="nil"/>
          <w:bottom w:val="nil"/>
          <w:right w:val="nil"/>
          <w:between w:val="nil"/>
        </w:pBdr>
        <w:tabs>
          <w:tab w:val="left" w:pos="1134"/>
        </w:tabs>
        <w:spacing w:before="120" w:after="120"/>
        <w:ind w:left="357"/>
        <w:rPr>
          <w:rFonts w:eastAsia="Arial" w:cs="Arial"/>
          <w:b/>
          <w:color w:val="000000"/>
          <w:szCs w:val="24"/>
        </w:rPr>
      </w:pPr>
      <w:r w:rsidRPr="001D6C8A">
        <w:rPr>
          <w:rFonts w:cs="Arial"/>
          <w:b/>
          <w:i/>
          <w:szCs w:val="24"/>
          <w:highlight w:val="yellow"/>
        </w:rPr>
        <w:t xml:space="preserve">This </w:t>
      </w:r>
      <w:r w:rsidR="0097271F" w:rsidRPr="001D6C8A">
        <w:rPr>
          <w:rFonts w:cs="Arial"/>
          <w:b/>
          <w:i/>
          <w:szCs w:val="24"/>
          <w:highlight w:val="yellow"/>
        </w:rPr>
        <w:t>Paragraph</w:t>
      </w:r>
      <w:r w:rsidRPr="001D6C8A">
        <w:rPr>
          <w:rFonts w:cs="Arial"/>
          <w:b/>
          <w:i/>
          <w:szCs w:val="24"/>
          <w:highlight w:val="yellow"/>
        </w:rPr>
        <w:t xml:space="preserve"> should be included where the Buyer intends to publish the </w:t>
      </w:r>
      <w:bookmarkStart w:id="32" w:name="_Hlk120241914"/>
      <w:r w:rsidRPr="001D6C8A">
        <w:rPr>
          <w:rFonts w:cs="Arial"/>
          <w:b/>
          <w:i/>
          <w:szCs w:val="24"/>
          <w:highlight w:val="yellow"/>
        </w:rPr>
        <w:t>New IPR</w:t>
      </w:r>
      <w:bookmarkEnd w:id="32"/>
      <w:r w:rsidRPr="001D6C8A">
        <w:rPr>
          <w:rFonts w:cs="Arial"/>
          <w:b/>
          <w:i/>
          <w:szCs w:val="24"/>
          <w:highlight w:val="yellow"/>
        </w:rPr>
        <w:t xml:space="preserve"> as Open Licence under the Government’s standard Open Licence.  This might be applicable where there is a public interest in collaborating with the private sector and making the New IPR freely available to other suppliers and wider users.  This </w:t>
      </w:r>
      <w:r w:rsidR="0097271F" w:rsidRPr="001D6C8A">
        <w:rPr>
          <w:rFonts w:cs="Arial"/>
          <w:b/>
          <w:i/>
          <w:szCs w:val="24"/>
          <w:highlight w:val="yellow"/>
        </w:rPr>
        <w:t>Paragraph</w:t>
      </w:r>
      <w:r w:rsidRPr="001D6C8A">
        <w:rPr>
          <w:rFonts w:cs="Arial"/>
          <w:b/>
          <w:i/>
          <w:szCs w:val="24"/>
          <w:highlight w:val="yellow"/>
        </w:rPr>
        <w:t xml:space="preserve"> will not be appropriate where the Buyer is permitted to and intends to exploit the</w:t>
      </w:r>
      <w:bookmarkStart w:id="33" w:name="_Hlk119932582"/>
      <w:r w:rsidRPr="001D6C8A">
        <w:rPr>
          <w:rFonts w:cs="Arial"/>
          <w:b/>
          <w:i/>
          <w:szCs w:val="24"/>
          <w:highlight w:val="yellow"/>
        </w:rPr>
        <w:t xml:space="preserve"> and </w:t>
      </w:r>
      <w:bookmarkEnd w:id="33"/>
      <w:r w:rsidRPr="001D6C8A">
        <w:rPr>
          <w:rFonts w:cs="Arial"/>
          <w:b/>
          <w:i/>
          <w:szCs w:val="24"/>
          <w:highlight w:val="yellow"/>
        </w:rPr>
        <w:t>New IPR itself on a commercial basis, as it will undermine such commercial exploitation</w:t>
      </w:r>
      <w:r w:rsidRPr="00A4198F">
        <w:rPr>
          <w:rFonts w:cs="Arial"/>
          <w:b/>
          <w:i/>
          <w:szCs w:val="24"/>
          <w:highlight w:val="yellow"/>
        </w:rPr>
        <w:t>.</w:t>
      </w:r>
    </w:p>
    <w:p w14:paraId="02F71665" w14:textId="0F0706FD" w:rsidR="001D3888" w:rsidRDefault="001D3888" w:rsidP="001D3888">
      <w:pPr>
        <w:pStyle w:val="Heading2"/>
      </w:pPr>
      <w:r>
        <w:t xml:space="preserve">Subject to </w:t>
      </w:r>
      <w:r w:rsidR="0097271F">
        <w:t>Paragraph</w:t>
      </w:r>
      <w:r>
        <w:t xml:space="preserve"> </w:t>
      </w:r>
      <w:r>
        <w:fldChar w:fldCharType="begin"/>
      </w:r>
      <w:r>
        <w:instrText xml:space="preserve"> REF _Ref131405221 \r \h </w:instrText>
      </w:r>
      <w:r>
        <w:fldChar w:fldCharType="separate"/>
      </w:r>
      <w:r w:rsidR="00F7423A">
        <w:t>5.5</w:t>
      </w:r>
      <w:r>
        <w:fldChar w:fldCharType="end"/>
      </w:r>
      <w:r>
        <w:t>, the Supplier agrees that the Buyer may at its sole discretion publish under Open Licence all or part of the New IPR Items.</w:t>
      </w:r>
    </w:p>
    <w:p w14:paraId="6C70345D" w14:textId="31FF9F5E" w:rsidR="00307996" w:rsidRDefault="00307996" w:rsidP="001D3888">
      <w:pPr>
        <w:pStyle w:val="Heading2"/>
      </w:pPr>
      <w:r>
        <w:t>T</w:t>
      </w:r>
      <w:r w:rsidR="001D3888">
        <w:t>he Supplier warrants that</w:t>
      </w:r>
      <w:r>
        <w:t>:</w:t>
      </w:r>
    </w:p>
    <w:p w14:paraId="0C6B3789" w14:textId="77777777" w:rsidR="00307996" w:rsidRDefault="001D3888" w:rsidP="00307996">
      <w:pPr>
        <w:pStyle w:val="Heading3"/>
      </w:pPr>
      <w:r>
        <w:t>the New IPR Items are suitable for release under Open Licence</w:t>
      </w:r>
      <w:r w:rsidR="00307996">
        <w:t>;</w:t>
      </w:r>
    </w:p>
    <w:p w14:paraId="386397E2" w14:textId="77777777" w:rsidR="00307996" w:rsidRDefault="00307996" w:rsidP="00307996">
      <w:pPr>
        <w:pStyle w:val="Heading3"/>
      </w:pPr>
      <w:r>
        <w:t>in developing the New IPR is has used reasonable endeavours to ensure that:</w:t>
      </w:r>
    </w:p>
    <w:p w14:paraId="4DFDB1BB" w14:textId="77777777" w:rsidR="00307996" w:rsidRDefault="00307996" w:rsidP="00307996">
      <w:pPr>
        <w:pStyle w:val="Heading4"/>
      </w:pPr>
      <w:r>
        <w:t>the publication by the Buyer will not:</w:t>
      </w:r>
    </w:p>
    <w:p w14:paraId="629FA0E8" w14:textId="02D4BFA9" w:rsidR="00307996" w:rsidRDefault="00307996" w:rsidP="00307996">
      <w:pPr>
        <w:pStyle w:val="Heading5"/>
      </w:pPr>
      <w:r>
        <w:t>allow a third party to use them in any way that could reasonably be foreseen to compromise the operation or security of the New IPRs;</w:t>
      </w:r>
    </w:p>
    <w:p w14:paraId="20ECC7F0" w14:textId="77777777" w:rsidR="00307996" w:rsidRDefault="00307996" w:rsidP="00307996">
      <w:pPr>
        <w:pStyle w:val="Heading5"/>
      </w:pPr>
      <w:r>
        <w:t>cause any harm or damage to any party using them; or</w:t>
      </w:r>
    </w:p>
    <w:p w14:paraId="0F089AB9" w14:textId="66285B42" w:rsidR="00307996" w:rsidRDefault="00307996" w:rsidP="00307996">
      <w:pPr>
        <w:pStyle w:val="Heading5"/>
      </w:pPr>
      <w:r>
        <w:t>breach the rights of any third party</w:t>
      </w:r>
      <w:r w:rsidR="00A4198F">
        <w:t>;</w:t>
      </w:r>
    </w:p>
    <w:p w14:paraId="5C22C182" w14:textId="4146D3A7" w:rsidR="001D3888" w:rsidRDefault="00307996" w:rsidP="00307996">
      <w:pPr>
        <w:pStyle w:val="Heading4"/>
      </w:pPr>
      <w:r>
        <w:t xml:space="preserve">they do not contain </w:t>
      </w:r>
      <w:r w:rsidRPr="00307996">
        <w:t xml:space="preserve">any material which would bring the </w:t>
      </w:r>
      <w:r w:rsidR="00085D74">
        <w:t>Buyer</w:t>
      </w:r>
      <w:r w:rsidRPr="00307996">
        <w:t xml:space="preserve"> into disrepute if published</w:t>
      </w:r>
      <w:r w:rsidR="001D3888">
        <w:t>.</w:t>
      </w:r>
    </w:p>
    <w:p w14:paraId="10499173" w14:textId="7C5756C9" w:rsidR="00307996" w:rsidRDefault="00307996" w:rsidP="00307996">
      <w:pPr>
        <w:pStyle w:val="Heading2"/>
      </w:pPr>
      <w:r>
        <w:t>The Supplier must not include in the</w:t>
      </w:r>
      <w:r w:rsidRPr="00F70171">
        <w:t xml:space="preserve"> </w:t>
      </w:r>
      <w:r>
        <w:t>New IPR provided for publication by Open Licence any Supplier Existing IPRs unless the Supplier consents to:</w:t>
      </w:r>
    </w:p>
    <w:p w14:paraId="715DA46B" w14:textId="77777777" w:rsidR="00307996" w:rsidRDefault="00307996" w:rsidP="00307996">
      <w:pPr>
        <w:pStyle w:val="Heading3"/>
      </w:pPr>
      <w:r>
        <w:t>their publication by the Buyer under Open Licence; and</w:t>
      </w:r>
    </w:p>
    <w:p w14:paraId="30798D31" w14:textId="77777777" w:rsidR="00307996" w:rsidRDefault="00307996" w:rsidP="00307996">
      <w:pPr>
        <w:pStyle w:val="Heading3"/>
      </w:pPr>
      <w:r>
        <w:t>their subsequent licence and treatment as Open Licence under the terms of the licence chosen by the Buyer.</w:t>
      </w:r>
    </w:p>
    <w:p w14:paraId="3C66877F" w14:textId="6C9E344B" w:rsidR="001D3888" w:rsidRDefault="001D3888" w:rsidP="001D3888">
      <w:pPr>
        <w:pStyle w:val="Heading2"/>
      </w:pPr>
      <w:bookmarkStart w:id="34" w:name="_Ref131405243"/>
      <w:bookmarkStart w:id="35" w:name="_Hlk131509429"/>
      <w:r>
        <w:t xml:space="preserve">The Supplier </w:t>
      </w:r>
      <w:r w:rsidR="000D300C">
        <w:t>must</w:t>
      </w:r>
      <w:r>
        <w:t xml:space="preserve"> supply any or all New IPR Items in a format</w:t>
      </w:r>
      <w:r w:rsidR="00307996">
        <w:t xml:space="preserve"> (whether it is provided in any other format or not)</w:t>
      </w:r>
      <w:r>
        <w:t xml:space="preserve"> suitable for publication under </w:t>
      </w:r>
      <w:r w:rsidR="00076CC4">
        <w:t xml:space="preserve">an </w:t>
      </w:r>
      <w:r>
        <w:t xml:space="preserve">Open Licence (the </w:t>
      </w:r>
      <w:r w:rsidRPr="001D3888">
        <w:rPr>
          <w:b/>
          <w:bCs/>
        </w:rPr>
        <w:t>Open Licence Publication Material</w:t>
      </w:r>
      <w:r>
        <w:t>) within</w:t>
      </w:r>
      <w:r w:rsidR="00A4198F">
        <w:t xml:space="preserve"> thirty</w:t>
      </w:r>
      <w:r>
        <w:t xml:space="preserve"> </w:t>
      </w:r>
      <w:r w:rsidR="00A4198F">
        <w:t>(</w:t>
      </w:r>
      <w:r w:rsidR="00307996">
        <w:t>30</w:t>
      </w:r>
      <w:r w:rsidR="00A4198F">
        <w:t>)</w:t>
      </w:r>
      <w:r w:rsidR="000D300C">
        <w:t xml:space="preserve"> Working Days </w:t>
      </w:r>
      <w:r>
        <w:t>of written request from the Buyer (</w:t>
      </w:r>
      <w:r w:rsidRPr="001D3888">
        <w:rPr>
          <w:b/>
          <w:bCs/>
        </w:rPr>
        <w:t>Buyer Open Licence Request</w:t>
      </w:r>
      <w:r>
        <w:t>).</w:t>
      </w:r>
      <w:bookmarkEnd w:id="34"/>
    </w:p>
    <w:p w14:paraId="4468F9DD" w14:textId="626F9911" w:rsidR="001D3888" w:rsidRDefault="001D3888" w:rsidP="001D3888">
      <w:pPr>
        <w:pStyle w:val="Heading2"/>
      </w:pPr>
      <w:bookmarkStart w:id="36" w:name="_Ref131405221"/>
      <w:r>
        <w:t xml:space="preserve">The Supplier may within </w:t>
      </w:r>
      <w:r w:rsidR="00A4198F">
        <w:t>fifteen (</w:t>
      </w:r>
      <w:r w:rsidR="00C607F6">
        <w:t>15</w:t>
      </w:r>
      <w:r w:rsidR="00A4198F">
        <w:t>)</w:t>
      </w:r>
      <w:r w:rsidR="000D300C">
        <w:t xml:space="preserve"> Working Days</w:t>
      </w:r>
      <w:r>
        <w:t xml:space="preserve"> of Buyer Open Licence Request under </w:t>
      </w:r>
      <w:r w:rsidR="0097271F">
        <w:t>Paragraph</w:t>
      </w:r>
      <w:r>
        <w:t> </w:t>
      </w:r>
      <w:r w:rsidR="002F33E2">
        <w:fldChar w:fldCharType="begin"/>
      </w:r>
      <w:r w:rsidR="002F33E2">
        <w:instrText xml:space="preserve"> REF _Ref131405243 \r \h </w:instrText>
      </w:r>
      <w:r w:rsidR="002F33E2">
        <w:fldChar w:fldCharType="separate"/>
      </w:r>
      <w:r w:rsidR="00F7423A">
        <w:t>5.4</w:t>
      </w:r>
      <w:r w:rsidR="002F33E2">
        <w:fldChar w:fldCharType="end"/>
      </w:r>
      <w:r>
        <w:t xml:space="preserve"> request in writing that the Buyer excludes all or part of:</w:t>
      </w:r>
      <w:bookmarkEnd w:id="36"/>
    </w:p>
    <w:p w14:paraId="0A466E40" w14:textId="138A6189" w:rsidR="001D3888" w:rsidRDefault="001D3888" w:rsidP="001D3888">
      <w:pPr>
        <w:pStyle w:val="Heading3"/>
      </w:pPr>
      <w:r>
        <w:t>the New IPR</w:t>
      </w:r>
      <w:r w:rsidR="00030069">
        <w:t xml:space="preserve"> Items</w:t>
      </w:r>
      <w:r>
        <w:t>; or</w:t>
      </w:r>
    </w:p>
    <w:p w14:paraId="7C0B1987" w14:textId="7648606D" w:rsidR="001D3888" w:rsidRDefault="001D3888" w:rsidP="001D3888">
      <w:pPr>
        <w:pStyle w:val="Heading3"/>
      </w:pPr>
      <w:r>
        <w:lastRenderedPageBreak/>
        <w:t xml:space="preserve">Supplier Existing IPR or Third Party IPR that would otherwise be included in the Open Licence Publication Material supplied to the Buyer pursuant to </w:t>
      </w:r>
      <w:r w:rsidR="0097271F">
        <w:t>Paragraph</w:t>
      </w:r>
      <w:r>
        <w:t> </w:t>
      </w:r>
      <w:r w:rsidR="002F33E2">
        <w:fldChar w:fldCharType="begin"/>
      </w:r>
      <w:r w:rsidR="002F33E2">
        <w:instrText xml:space="preserve"> REF _Ref131405243 \r \h </w:instrText>
      </w:r>
      <w:r w:rsidR="002F33E2">
        <w:fldChar w:fldCharType="separate"/>
      </w:r>
      <w:r w:rsidR="00F7423A">
        <w:t>5.4</w:t>
      </w:r>
      <w:r w:rsidR="002F33E2">
        <w:fldChar w:fldCharType="end"/>
      </w:r>
      <w:r>
        <w:t>,</w:t>
      </w:r>
    </w:p>
    <w:p w14:paraId="4B00545B" w14:textId="50DF4634" w:rsidR="001D3888" w:rsidRDefault="001D3888" w:rsidP="00DA3F42">
      <w:pPr>
        <w:pStyle w:val="BodyTextIndent2"/>
      </w:pPr>
      <w:r>
        <w:t>from Open Licence publication.</w:t>
      </w:r>
    </w:p>
    <w:p w14:paraId="45E96925" w14:textId="3C2D9658" w:rsidR="00076CC4" w:rsidRDefault="00076CC4" w:rsidP="001D3888">
      <w:pPr>
        <w:pStyle w:val="Heading2"/>
      </w:pPr>
      <w:r>
        <w:t xml:space="preserve">The Supplier’s request under </w:t>
      </w:r>
      <w:r w:rsidR="0097271F">
        <w:t>Paragraph</w:t>
      </w:r>
      <w:r>
        <w:t> </w:t>
      </w:r>
      <w:r w:rsidR="002F33E2">
        <w:fldChar w:fldCharType="begin"/>
      </w:r>
      <w:r w:rsidR="002F33E2">
        <w:instrText xml:space="preserve"> REF _Ref131405221 \r \h </w:instrText>
      </w:r>
      <w:r w:rsidR="002F33E2">
        <w:fldChar w:fldCharType="separate"/>
      </w:r>
      <w:r w:rsidR="00F7423A">
        <w:t>5.5</w:t>
      </w:r>
      <w:r w:rsidR="002F33E2">
        <w:fldChar w:fldCharType="end"/>
      </w:r>
      <w:r w:rsidR="002F33E2">
        <w:t xml:space="preserve"> </w:t>
      </w:r>
      <w:r>
        <w:t xml:space="preserve">must include the Supplier’s assessment of the impact the </w:t>
      </w:r>
      <w:r w:rsidR="00085D74">
        <w:t>Buyer</w:t>
      </w:r>
      <w:r>
        <w:t>’s agreeing to the request would have on its ability to publish other New IPR Items under an Open Licence.</w:t>
      </w:r>
    </w:p>
    <w:p w14:paraId="66B10F5B" w14:textId="1F18E90F" w:rsidR="001D3888" w:rsidRDefault="001D3888" w:rsidP="001D3888">
      <w:pPr>
        <w:pStyle w:val="Heading2"/>
      </w:pPr>
      <w:r>
        <w:t xml:space="preserve">Any decision to Approve any such request from the Supplier </w:t>
      </w:r>
      <w:r w:rsidR="000D300C">
        <w:t>under</w:t>
      </w:r>
      <w:r>
        <w:t xml:space="preserve"> </w:t>
      </w:r>
      <w:r w:rsidR="0097271F">
        <w:t>Paragraph</w:t>
      </w:r>
      <w:r>
        <w:t> </w:t>
      </w:r>
      <w:r w:rsidR="002F33E2">
        <w:fldChar w:fldCharType="begin"/>
      </w:r>
      <w:r w:rsidR="002F33E2">
        <w:instrText xml:space="preserve"> REF _Ref131405221 \r \h </w:instrText>
      </w:r>
      <w:r w:rsidR="002F33E2">
        <w:fldChar w:fldCharType="separate"/>
      </w:r>
      <w:r w:rsidR="00F7423A">
        <w:t>5.5</w:t>
      </w:r>
      <w:r w:rsidR="002F33E2">
        <w:fldChar w:fldCharType="end"/>
      </w:r>
      <w:r>
        <w:t xml:space="preserve"> shall be at the Buyer’s sole discretion, not to be unreasonably withheld or delayed, or made subject to unreasonable conditions.</w:t>
      </w:r>
    </w:p>
    <w:p w14:paraId="2BAE41DC" w14:textId="5C8B969C" w:rsidR="00FB0A52" w:rsidRDefault="00FB0A52" w:rsidP="00FB0A52">
      <w:pPr>
        <w:pStyle w:val="Heading1"/>
      </w:pPr>
      <w:bookmarkStart w:id="37" w:name="_Toc141429157"/>
      <w:bookmarkEnd w:id="35"/>
      <w:r>
        <w:t>Patents</w:t>
      </w:r>
      <w:bookmarkEnd w:id="37"/>
    </w:p>
    <w:p w14:paraId="57215C67" w14:textId="630C91DC" w:rsidR="00FB0A52" w:rsidRPr="00F46A05" w:rsidRDefault="00FB0A52" w:rsidP="00FB0A52">
      <w:pPr>
        <w:pStyle w:val="Heading2"/>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0B186D87" w14:textId="071FBCF2" w:rsidR="00C673C9" w:rsidRPr="00A32A56" w:rsidRDefault="00C673C9" w:rsidP="00C673C9">
      <w:pPr>
        <w:pStyle w:val="MarginText"/>
        <w:sectPr w:rsidR="00C673C9" w:rsidRPr="00A32A56" w:rsidSect="00BA2C05">
          <w:endnotePr>
            <w:numFmt w:val="decimal"/>
          </w:endnotePr>
          <w:pgSz w:w="11906" w:h="16838" w:code="9"/>
          <w:pgMar w:top="1440" w:right="1440" w:bottom="1797" w:left="1440" w:header="720" w:footer="720" w:gutter="0"/>
          <w:cols w:space="708"/>
          <w:docGrid w:linePitch="360"/>
        </w:sectPr>
      </w:pPr>
    </w:p>
    <w:p w14:paraId="540D624E" w14:textId="308FE32C" w:rsidR="00CA26E4" w:rsidRDefault="00CA26E4" w:rsidP="008776C3">
      <w:pPr>
        <w:pStyle w:val="Heading"/>
      </w:pPr>
      <w:bookmarkStart w:id="38" w:name="_Toc141429204"/>
      <w:r>
        <w:lastRenderedPageBreak/>
        <w:t>NOT USED</w:t>
      </w:r>
    </w:p>
    <w:p w14:paraId="3DEE766C" w14:textId="5EB154C1" w:rsidR="008776C3" w:rsidRPr="008776C3" w:rsidRDefault="00143AF8" w:rsidP="008776C3">
      <w:pPr>
        <w:pStyle w:val="Heading"/>
      </w:pPr>
      <w:r>
        <w:t>Part B: Intellectual Property Rights (ICT Services)</w:t>
      </w:r>
      <w:bookmarkEnd w:id="38"/>
    </w:p>
    <w:p w14:paraId="40437107" w14:textId="00865EC6" w:rsidR="008776C3" w:rsidRPr="008776C3" w:rsidRDefault="008776C3" w:rsidP="008776C3">
      <w:pPr>
        <w:pStyle w:val="MarginText"/>
        <w:rPr>
          <w:highlight w:val="yellow"/>
        </w:rPr>
        <w:sectPr w:rsidR="008776C3" w:rsidRPr="008776C3" w:rsidSect="00BA2C05">
          <w:endnotePr>
            <w:numFmt w:val="decimal"/>
          </w:endnotePr>
          <w:pgSz w:w="11906" w:h="16838" w:code="9"/>
          <w:pgMar w:top="1440" w:right="1440" w:bottom="1797" w:left="1440" w:header="720" w:footer="720" w:gutter="0"/>
          <w:cols w:space="708"/>
          <w:docGrid w:linePitch="360"/>
        </w:sectPr>
      </w:pPr>
    </w:p>
    <w:p w14:paraId="44C89CCB" w14:textId="2773453F" w:rsidR="00A21F14" w:rsidRPr="005A50BB" w:rsidRDefault="00A21F14" w:rsidP="00F11DB2">
      <w:pPr>
        <w:pBdr>
          <w:top w:val="nil"/>
          <w:left w:val="nil"/>
          <w:bottom w:val="nil"/>
          <w:right w:val="nil"/>
          <w:between w:val="nil"/>
        </w:pBdr>
        <w:spacing w:before="100" w:after="200"/>
        <w:ind w:firstLine="57"/>
        <w:rPr>
          <w:rFonts w:eastAsia="Arial" w:cs="Arial"/>
          <w:b/>
          <w:color w:val="000000"/>
          <w:szCs w:val="24"/>
        </w:rPr>
      </w:pPr>
      <w:r w:rsidRPr="005A50BB">
        <w:rPr>
          <w:rFonts w:eastAsia="Arial" w:cs="Arial"/>
          <w:b/>
          <w:color w:val="000000"/>
          <w:szCs w:val="24"/>
        </w:rPr>
        <w:lastRenderedPageBreak/>
        <w:t xml:space="preserve">ANNEX </w:t>
      </w:r>
      <w:bookmarkStart w:id="39" w:name="Annex_2"/>
      <w:r>
        <w:rPr>
          <w:rFonts w:eastAsia="Arial" w:cs="Arial"/>
          <w:b/>
          <w:color w:val="000000"/>
          <w:szCs w:val="24"/>
        </w:rPr>
        <w:t>2</w:t>
      </w:r>
      <w:bookmarkEnd w:id="39"/>
      <w:r>
        <w:rPr>
          <w:rFonts w:eastAsia="Arial" w:cs="Arial"/>
          <w:b/>
          <w:color w:val="000000"/>
          <w:szCs w:val="24"/>
        </w:rPr>
        <w:t>: FORM OF CONFIDENTIALITY UNDERTAKING</w:t>
      </w:r>
    </w:p>
    <w:p w14:paraId="53A096AC" w14:textId="77777777" w:rsidR="00A21F14" w:rsidRPr="00F11DB2" w:rsidRDefault="00A21F14" w:rsidP="00A21F14">
      <w:pPr>
        <w:pStyle w:val="BlankDocumentTitle"/>
        <w:rPr>
          <w:rFonts w:cs="Arial"/>
        </w:rPr>
      </w:pPr>
      <w:r w:rsidRPr="00F11DB2">
        <w:rPr>
          <w:rFonts w:cs="Arial"/>
        </w:rPr>
        <w:t>CONFIDENTIALITY AGREEMENT</w:t>
      </w:r>
    </w:p>
    <w:p w14:paraId="52C11482" w14:textId="77777777" w:rsidR="00A21F14" w:rsidRPr="00F11DB2" w:rsidRDefault="00A21F14" w:rsidP="00A21F14">
      <w:pPr>
        <w:pStyle w:val="StdBodyText"/>
        <w:rPr>
          <w:rFonts w:cs="Arial"/>
        </w:rPr>
      </w:pPr>
      <w:r w:rsidRPr="00F11DB2">
        <w:rPr>
          <w:rStyle w:val="StdBodyTextBoldChar"/>
          <w:rFonts w:cs="Arial"/>
        </w:rPr>
        <w:t>THIS AGREEMENT</w:t>
      </w:r>
      <w:r w:rsidRPr="00F11DB2">
        <w:rPr>
          <w:rFonts w:cs="Arial"/>
        </w:rPr>
        <w:t xml:space="preserve"> is made on </w:t>
      </w:r>
      <w:r w:rsidRPr="00F11DB2">
        <w:rPr>
          <w:rFonts w:cs="Arial"/>
          <w:highlight w:val="yellow"/>
        </w:rPr>
        <w:t>[</w:t>
      </w:r>
      <w:r w:rsidRPr="001D6C8A">
        <w:rPr>
          <w:rStyle w:val="StdBodyTextBoldChar"/>
          <w:rFonts w:cs="Arial"/>
          <w:b w:val="0"/>
          <w:iCs/>
          <w:highlight w:val="yellow"/>
        </w:rPr>
        <w:t>date</w:t>
      </w:r>
      <w:r w:rsidRPr="00F11DB2">
        <w:rPr>
          <w:rFonts w:cs="Arial"/>
          <w:highlight w:val="yellow"/>
        </w:rPr>
        <w:t>]</w:t>
      </w:r>
      <w:r w:rsidRPr="00F11DB2">
        <w:rPr>
          <w:rFonts w:cs="Arial"/>
        </w:rPr>
        <w:t xml:space="preserve"> 20</w:t>
      </w:r>
    </w:p>
    <w:p w14:paraId="543C98C4" w14:textId="77777777" w:rsidR="00A21F14" w:rsidRPr="00F11DB2" w:rsidRDefault="00A21F14" w:rsidP="00A21F14">
      <w:pPr>
        <w:pStyle w:val="StdBodyTextBold"/>
        <w:rPr>
          <w:rFonts w:cs="Arial"/>
        </w:rPr>
      </w:pPr>
      <w:r w:rsidRPr="00F11DB2">
        <w:rPr>
          <w:rFonts w:cs="Arial"/>
        </w:rPr>
        <w:t>BETWEEN:</w:t>
      </w:r>
    </w:p>
    <w:p w14:paraId="33BD735E" w14:textId="77777777" w:rsidR="00A21F14" w:rsidRPr="00F11DB2" w:rsidRDefault="00A21F14" w:rsidP="00A21F14">
      <w:pPr>
        <w:pStyle w:val="PartiesBodyText"/>
        <w:rPr>
          <w:rFonts w:cs="Arial"/>
        </w:rPr>
      </w:pPr>
      <w:r w:rsidRPr="00F11DB2">
        <w:rPr>
          <w:rStyle w:val="StdBodyTextBoldChar"/>
          <w:rFonts w:cs="Arial"/>
          <w:bCs/>
          <w:highlight w:val="yellow"/>
        </w:rPr>
        <w:t xml:space="preserve">[insert </w:t>
      </w:r>
      <w:r w:rsidRPr="001D6C8A">
        <w:rPr>
          <w:rStyle w:val="StdBodyTextBoldChar"/>
          <w:rFonts w:cs="Arial"/>
          <w:b w:val="0"/>
          <w:highlight w:val="yellow"/>
        </w:rPr>
        <w:t>name</w:t>
      </w:r>
      <w:r w:rsidRPr="00F11DB2">
        <w:rPr>
          <w:rStyle w:val="StdBodyTextBoldChar"/>
          <w:rFonts w:cs="Arial"/>
          <w:bCs/>
          <w:highlight w:val="yellow"/>
        </w:rPr>
        <w:t>]</w:t>
      </w:r>
      <w:r w:rsidRPr="00F11DB2">
        <w:rPr>
          <w:rFonts w:cs="Arial"/>
        </w:rPr>
        <w:t xml:space="preserve"> of </w:t>
      </w:r>
      <w:r w:rsidRPr="001D6C8A">
        <w:rPr>
          <w:rFonts w:cs="Arial"/>
          <w:b/>
          <w:bCs/>
          <w:highlight w:val="yellow"/>
        </w:rPr>
        <w:t>[insert</w:t>
      </w:r>
      <w:r w:rsidRPr="00F11DB2">
        <w:rPr>
          <w:rFonts w:cs="Arial"/>
          <w:highlight w:val="yellow"/>
        </w:rPr>
        <w:t xml:space="preserve"> address]</w:t>
      </w:r>
      <w:r w:rsidRPr="00F11DB2">
        <w:rPr>
          <w:rFonts w:cs="Arial"/>
        </w:rPr>
        <w:t xml:space="preserve"> (the “</w:t>
      </w:r>
      <w:r w:rsidRPr="00F11DB2">
        <w:rPr>
          <w:rStyle w:val="StdBodyTextBoldChar"/>
          <w:rFonts w:cs="Arial"/>
        </w:rPr>
        <w:t>Sub-licensee</w:t>
      </w:r>
      <w:r w:rsidRPr="00F11DB2">
        <w:rPr>
          <w:rFonts w:cs="Arial"/>
        </w:rPr>
        <w:t>”); and</w:t>
      </w:r>
    </w:p>
    <w:p w14:paraId="05FFA0AA" w14:textId="77777777" w:rsidR="00A21F14" w:rsidRPr="00F11DB2" w:rsidRDefault="00A21F14" w:rsidP="00A21F14">
      <w:pPr>
        <w:pStyle w:val="PartiesBodyText"/>
        <w:rPr>
          <w:rFonts w:cs="Arial"/>
        </w:rPr>
      </w:pPr>
      <w:r w:rsidRPr="00F11DB2">
        <w:rPr>
          <w:rStyle w:val="StdBodyTextBoldChar"/>
          <w:rFonts w:cs="Arial"/>
          <w:bCs/>
          <w:highlight w:val="yellow"/>
        </w:rPr>
        <w:t xml:space="preserve">[insert </w:t>
      </w:r>
      <w:r w:rsidRPr="001D6C8A">
        <w:rPr>
          <w:rStyle w:val="StdBodyTextBoldChar"/>
          <w:rFonts w:cs="Arial"/>
          <w:b w:val="0"/>
          <w:highlight w:val="yellow"/>
        </w:rPr>
        <w:t>name</w:t>
      </w:r>
      <w:r w:rsidRPr="00F11DB2">
        <w:rPr>
          <w:rStyle w:val="StdBodyTextBoldChar"/>
          <w:rFonts w:cs="Arial"/>
          <w:bCs/>
          <w:highlight w:val="yellow"/>
        </w:rPr>
        <w:t>]</w:t>
      </w:r>
      <w:r w:rsidRPr="00F11DB2">
        <w:rPr>
          <w:rFonts w:cs="Arial"/>
          <w:b/>
          <w:bCs/>
        </w:rPr>
        <w:t xml:space="preserve"> </w:t>
      </w:r>
      <w:r w:rsidRPr="00F11DB2">
        <w:rPr>
          <w:rFonts w:cs="Arial"/>
        </w:rPr>
        <w:t xml:space="preserve">of </w:t>
      </w:r>
      <w:r w:rsidRPr="001D6C8A">
        <w:rPr>
          <w:rFonts w:cs="Arial"/>
          <w:b/>
          <w:bCs/>
          <w:highlight w:val="yellow"/>
        </w:rPr>
        <w:t xml:space="preserve">[insert </w:t>
      </w:r>
      <w:r w:rsidRPr="00F11DB2">
        <w:rPr>
          <w:rFonts w:cs="Arial"/>
          <w:highlight w:val="yellow"/>
        </w:rPr>
        <w:t>address]</w:t>
      </w:r>
      <w:r w:rsidRPr="00F11DB2">
        <w:rPr>
          <w:rFonts w:cs="Arial"/>
        </w:rPr>
        <w:t xml:space="preserve"> (the “</w:t>
      </w:r>
      <w:r w:rsidRPr="00F11DB2">
        <w:rPr>
          <w:rStyle w:val="StdBodyTextBoldChar"/>
          <w:rFonts w:cs="Arial"/>
        </w:rPr>
        <w:t>Supplier</w:t>
      </w:r>
      <w:r w:rsidRPr="00F11DB2">
        <w:rPr>
          <w:rFonts w:cs="Arial"/>
        </w:rPr>
        <w:t>” and together with the Supplier, the “</w:t>
      </w:r>
      <w:r w:rsidRPr="00F11DB2">
        <w:rPr>
          <w:rStyle w:val="StdBodyTextBoldChar"/>
          <w:rFonts w:cs="Arial"/>
        </w:rPr>
        <w:t>Parties</w:t>
      </w:r>
      <w:r w:rsidRPr="00F11DB2">
        <w:rPr>
          <w:rFonts w:cs="Arial"/>
        </w:rPr>
        <w:t>”).</w:t>
      </w:r>
    </w:p>
    <w:p w14:paraId="3AC3401F" w14:textId="77777777" w:rsidR="00A21F14" w:rsidRPr="00F11DB2" w:rsidRDefault="00A21F14" w:rsidP="00A21F14">
      <w:pPr>
        <w:pStyle w:val="StdBodyTextBold"/>
        <w:rPr>
          <w:rFonts w:cs="Arial"/>
        </w:rPr>
      </w:pPr>
      <w:r w:rsidRPr="00F11DB2">
        <w:rPr>
          <w:rFonts w:cs="Arial"/>
        </w:rPr>
        <w:t>WHEREAS:</w:t>
      </w:r>
    </w:p>
    <w:p w14:paraId="6F7FBF19" w14:textId="0A0122BB" w:rsidR="00A21F14" w:rsidRPr="00F11DB2" w:rsidRDefault="00A21F14" w:rsidP="44516907">
      <w:pPr>
        <w:spacing w:before="100" w:after="200"/>
        <w:ind w:left="720" w:hanging="720"/>
        <w:rPr>
          <w:rFonts w:cs="Arial"/>
        </w:rPr>
      </w:pPr>
      <w:r w:rsidRPr="44516907">
        <w:rPr>
          <w:rFonts w:cs="Arial"/>
        </w:rPr>
        <w:t>(A)</w:t>
      </w:r>
      <w:r>
        <w:tab/>
      </w:r>
      <w:r w:rsidR="476FE16C" w:rsidRPr="44516907">
        <w:rPr>
          <w:rFonts w:cs="Arial"/>
          <w:b/>
          <w:bCs/>
          <w:highlight w:val="yellow"/>
        </w:rPr>
        <w:t xml:space="preserve">[Insert </w:t>
      </w:r>
      <w:r w:rsidR="476FE16C" w:rsidRPr="44516907">
        <w:rPr>
          <w:rFonts w:cs="Arial"/>
          <w:highlight w:val="yellow"/>
        </w:rPr>
        <w:t>Buyer’s Name]</w:t>
      </w:r>
      <w:r w:rsidR="00EF5AC3" w:rsidRPr="44516907">
        <w:rPr>
          <w:rFonts w:cs="Arial"/>
        </w:rPr>
        <w:t xml:space="preserve"> (</w:t>
      </w:r>
      <w:r w:rsidRPr="44516907">
        <w:rPr>
          <w:rFonts w:cs="Arial"/>
        </w:rPr>
        <w:t>the “</w:t>
      </w:r>
      <w:r w:rsidRPr="44516907">
        <w:rPr>
          <w:rStyle w:val="StdBodyTextBoldChar"/>
          <w:rFonts w:eastAsiaTheme="minorEastAsia" w:cs="Arial"/>
        </w:rPr>
        <w:t>Buyer</w:t>
      </w:r>
      <w:r w:rsidRPr="44516907">
        <w:rPr>
          <w:rFonts w:cs="Arial"/>
        </w:rPr>
        <w:t xml:space="preserve">”) and the Supplier are party to a contract dated </w:t>
      </w:r>
      <w:r w:rsidRPr="44516907">
        <w:rPr>
          <w:rFonts w:cs="Arial"/>
          <w:highlight w:val="yellow"/>
        </w:rPr>
        <w:t>[</w:t>
      </w:r>
      <w:r w:rsidRPr="44516907">
        <w:rPr>
          <w:rFonts w:cs="Arial"/>
          <w:b/>
          <w:bCs/>
          <w:highlight w:val="yellow"/>
        </w:rPr>
        <w:t xml:space="preserve">insert </w:t>
      </w:r>
      <w:r w:rsidRPr="44516907">
        <w:rPr>
          <w:rFonts w:cs="Arial"/>
          <w:highlight w:val="yellow"/>
        </w:rPr>
        <w:t>date]</w:t>
      </w:r>
      <w:r w:rsidRPr="44516907">
        <w:rPr>
          <w:rFonts w:cs="Arial"/>
        </w:rPr>
        <w:t xml:space="preserve"> (the “</w:t>
      </w:r>
      <w:r w:rsidRPr="44516907">
        <w:rPr>
          <w:rStyle w:val="StdBodyTextBoldChar"/>
          <w:rFonts w:eastAsiaTheme="minorEastAsia" w:cs="Arial"/>
        </w:rPr>
        <w:t>Contract</w:t>
      </w:r>
      <w:r w:rsidRPr="44516907">
        <w:rPr>
          <w:rFonts w:cs="Arial"/>
        </w:rPr>
        <w:t xml:space="preserve">”) for the provision by the Supplier of </w:t>
      </w:r>
      <w:r w:rsidRPr="44516907">
        <w:rPr>
          <w:rFonts w:cs="Arial"/>
          <w:highlight w:val="yellow"/>
        </w:rPr>
        <w:t>[</w:t>
      </w:r>
      <w:r w:rsidRPr="44516907">
        <w:rPr>
          <w:rFonts w:cs="Arial"/>
          <w:b/>
          <w:bCs/>
          <w:highlight w:val="yellow"/>
        </w:rPr>
        <w:t>insert</w:t>
      </w:r>
      <w:r w:rsidRPr="44516907">
        <w:rPr>
          <w:rFonts w:cs="Arial"/>
          <w:highlight w:val="yellow"/>
        </w:rPr>
        <w:t xml:space="preserve"> brief description of services]</w:t>
      </w:r>
      <w:r w:rsidRPr="44516907">
        <w:rPr>
          <w:rFonts w:cs="Arial"/>
        </w:rPr>
        <w:t xml:space="preserve"> to the Buyer.</w:t>
      </w:r>
    </w:p>
    <w:p w14:paraId="12D31A1F" w14:textId="72119E39" w:rsidR="00A21F14" w:rsidRPr="00F11DB2" w:rsidRDefault="00A21F14" w:rsidP="00A21F14">
      <w:pPr>
        <w:spacing w:before="100" w:after="200"/>
        <w:ind w:left="720" w:hanging="720"/>
        <w:rPr>
          <w:rFonts w:cs="Arial"/>
          <w:szCs w:val="24"/>
        </w:rPr>
      </w:pPr>
      <w:bookmarkStart w:id="40" w:name="Recital_B"/>
      <w:bookmarkStart w:id="41" w:name="_Ref41994004"/>
      <w:r w:rsidRPr="00F11DB2">
        <w:rPr>
          <w:rFonts w:cs="Arial"/>
          <w:szCs w:val="24"/>
        </w:rPr>
        <w:t>(B)</w:t>
      </w:r>
      <w:bookmarkEnd w:id="40"/>
      <w:r w:rsidRPr="00F11DB2">
        <w:rPr>
          <w:rFonts w:cs="Arial"/>
          <w:szCs w:val="24"/>
        </w:rPr>
        <w:tab/>
        <w:t xml:space="preserve">The Buyer wishes to grant a sub-licence to the Sub-licensee in respect of certain software and intellectual property rights licensed to the Buyer pursuant to </w:t>
      </w:r>
      <w:r w:rsidR="005D6C43">
        <w:rPr>
          <w:rFonts w:cs="Arial"/>
          <w:szCs w:val="24"/>
        </w:rPr>
        <w:t>this Contract</w:t>
      </w:r>
      <w:r w:rsidRPr="00F11DB2">
        <w:rPr>
          <w:rFonts w:cs="Arial"/>
          <w:szCs w:val="24"/>
        </w:rPr>
        <w:t xml:space="preserve"> (the “</w:t>
      </w:r>
      <w:r w:rsidRPr="00F11DB2">
        <w:rPr>
          <w:rStyle w:val="StdBodyTextBoldChar"/>
          <w:rFonts w:eastAsiaTheme="minorHAnsi" w:cs="Arial"/>
        </w:rPr>
        <w:t>Sub-licence</w:t>
      </w:r>
      <w:r w:rsidRPr="00F11DB2">
        <w:rPr>
          <w:rFonts w:cs="Arial"/>
          <w:szCs w:val="24"/>
        </w:rPr>
        <w:t>”).</w:t>
      </w:r>
      <w:bookmarkEnd w:id="41"/>
    </w:p>
    <w:p w14:paraId="479DCA70" w14:textId="28EFDEEE" w:rsidR="00A21F14" w:rsidRPr="00F11DB2" w:rsidRDefault="00A21F14" w:rsidP="00A21F14">
      <w:pPr>
        <w:spacing w:before="100" w:after="200"/>
        <w:ind w:left="720" w:hanging="720"/>
        <w:rPr>
          <w:rFonts w:cs="Arial"/>
          <w:szCs w:val="24"/>
        </w:rPr>
      </w:pPr>
      <w:r w:rsidRPr="00F11DB2">
        <w:rPr>
          <w:rFonts w:cs="Arial"/>
          <w:szCs w:val="24"/>
        </w:rPr>
        <w:t>(C)</w:t>
      </w:r>
      <w:r w:rsidRPr="00F11DB2">
        <w:rPr>
          <w:rFonts w:cs="Arial"/>
          <w:szCs w:val="24"/>
        </w:rPr>
        <w:tab/>
        <w:t xml:space="preserve">It is a requirement of </w:t>
      </w:r>
      <w:r w:rsidR="005D6C43">
        <w:rPr>
          <w:rFonts w:cs="Arial"/>
          <w:szCs w:val="24"/>
        </w:rPr>
        <w:t>this Contract</w:t>
      </w:r>
      <w:r w:rsidRPr="00F11DB2">
        <w:rPr>
          <w:rFonts w:cs="Arial"/>
          <w:szCs w:val="24"/>
        </w:rPr>
        <w:t xml:space="preserve"> that, before the Buyer grants such sub-licence to the Sub-licensee, the Sub-licensee execute a confidentiality agreement in favour of the Supplier in or substantially in the form of this Agreement to protect the Confidential Information of the Buyer.</w:t>
      </w:r>
    </w:p>
    <w:p w14:paraId="0B6C06DA" w14:textId="77777777" w:rsidR="00A21F14" w:rsidRPr="00F11DB2" w:rsidRDefault="00A21F14" w:rsidP="00A21F14">
      <w:pPr>
        <w:pStyle w:val="StdBodyTextBold"/>
        <w:rPr>
          <w:rFonts w:cs="Arial"/>
        </w:rPr>
      </w:pPr>
      <w:r w:rsidRPr="00F11DB2">
        <w:rPr>
          <w:rFonts w:cs="Arial"/>
        </w:rPr>
        <w:t>IT IS AGREED as follows:</w:t>
      </w:r>
    </w:p>
    <w:p w14:paraId="4A4F9CB5" w14:textId="77777777" w:rsidR="00A21F14" w:rsidRPr="00A21F14" w:rsidRDefault="00A21F14" w:rsidP="00821332">
      <w:pPr>
        <w:pStyle w:val="AppendixText1"/>
        <w:numPr>
          <w:ilvl w:val="0"/>
          <w:numId w:val="28"/>
        </w:numPr>
        <w:rPr>
          <w:sz w:val="22"/>
          <w:szCs w:val="22"/>
        </w:rPr>
      </w:pPr>
      <w:r w:rsidRPr="00A21F14">
        <w:rPr>
          <w:sz w:val="22"/>
          <w:szCs w:val="22"/>
        </w:rPr>
        <w:t>Interpretation</w:t>
      </w:r>
    </w:p>
    <w:p w14:paraId="6B3B987A" w14:textId="77777777" w:rsidR="00A21F14" w:rsidRPr="008878AA" w:rsidRDefault="00A21F14" w:rsidP="00A21F14">
      <w:pPr>
        <w:pStyle w:val="AppendixText2"/>
      </w:pPr>
      <w:r w:rsidRPr="008878AA">
        <w:t>In this Agreement, unless the context otherwise requires:</w:t>
      </w:r>
    </w:p>
    <w:tbl>
      <w:tblPr>
        <w:tblStyle w:val="MSAdefinitions"/>
        <w:tblW w:w="8165" w:type="dxa"/>
        <w:tblLook w:val="04A0" w:firstRow="1" w:lastRow="0" w:firstColumn="1" w:lastColumn="0" w:noHBand="0" w:noVBand="1"/>
      </w:tblPr>
      <w:tblGrid>
        <w:gridCol w:w="2835"/>
        <w:gridCol w:w="5330"/>
      </w:tblGrid>
      <w:tr w:rsidR="00A21F14" w:rsidRPr="008878AA" w14:paraId="1FC70D50" w14:textId="77777777" w:rsidTr="00A21F14">
        <w:tc>
          <w:tcPr>
            <w:tcW w:w="2835" w:type="dxa"/>
          </w:tcPr>
          <w:p w14:paraId="68558085" w14:textId="77777777" w:rsidR="00A21F14" w:rsidRPr="008878AA" w:rsidRDefault="00A21F14" w:rsidP="00BE4F4F">
            <w:pPr>
              <w:pStyle w:val="StdBodyTextBold"/>
              <w:rPr>
                <w:rFonts w:cs="Arial"/>
              </w:rPr>
            </w:pPr>
            <w:r w:rsidRPr="008878AA">
              <w:rPr>
                <w:rFonts w:cs="Arial"/>
              </w:rPr>
              <w:t>“Confidential Information”</w:t>
            </w:r>
          </w:p>
        </w:tc>
        <w:tc>
          <w:tcPr>
            <w:tcW w:w="5330" w:type="dxa"/>
          </w:tcPr>
          <w:p w14:paraId="3330666D" w14:textId="77777777" w:rsidR="00A21F14" w:rsidRPr="008878AA" w:rsidRDefault="00A21F14" w:rsidP="00BE4F4F">
            <w:pPr>
              <w:pStyle w:val="StdBodyText"/>
              <w:rPr>
                <w:rFonts w:cs="Arial"/>
              </w:rPr>
            </w:pPr>
            <w:r w:rsidRPr="008878AA">
              <w:rPr>
                <w:rFonts w:cs="Arial"/>
              </w:rPr>
              <w:t>means:</w:t>
            </w:r>
          </w:p>
          <w:p w14:paraId="62D643F4" w14:textId="6472CFC1" w:rsidR="00A21F14" w:rsidRPr="008878AA" w:rsidRDefault="00A21F14" w:rsidP="00954D15">
            <w:pPr>
              <w:pStyle w:val="DefinitionList"/>
              <w:numPr>
                <w:ilvl w:val="0"/>
                <w:numId w:val="25"/>
              </w:numPr>
              <w:rPr>
                <w:rFonts w:cs="Arial"/>
              </w:rPr>
            </w:pPr>
            <w:r w:rsidRPr="008878AA">
              <w:rPr>
                <w:rFonts w:cs="Arial"/>
              </w:rPr>
              <w:t>Information, including all personal data within the meaning of the Data Protection Act 2018, and however it is conveyed, provided by the Buyer to the Sub-licensee pursuant to or in connection with the Sub-licence that relates to:</w:t>
            </w:r>
          </w:p>
          <w:p w14:paraId="50F9D81B" w14:textId="77777777" w:rsidR="00A21F14" w:rsidRPr="008878AA" w:rsidRDefault="00A21F14" w:rsidP="00BE4F4F">
            <w:pPr>
              <w:pStyle w:val="DefinitionListLevel1"/>
              <w:rPr>
                <w:rFonts w:cs="Arial"/>
              </w:rPr>
            </w:pPr>
            <w:r w:rsidRPr="008878AA">
              <w:rPr>
                <w:rFonts w:cs="Arial"/>
              </w:rPr>
              <w:t>the Supplier; or</w:t>
            </w:r>
          </w:p>
          <w:p w14:paraId="1BE4764D" w14:textId="77777777" w:rsidR="00A21F14" w:rsidRPr="008878AA" w:rsidRDefault="00A21F14" w:rsidP="00BE4F4F">
            <w:pPr>
              <w:pStyle w:val="DefinitionListLevel1"/>
              <w:rPr>
                <w:rFonts w:cs="Arial"/>
              </w:rPr>
            </w:pPr>
            <w:r w:rsidRPr="008878AA">
              <w:rPr>
                <w:rFonts w:cs="Arial"/>
              </w:rPr>
              <w:t>the operations, business, affairs, developments, intellectual property rights, trade secrets, know-how and/or personnel of the Supplier;</w:t>
            </w:r>
          </w:p>
          <w:p w14:paraId="269B306E" w14:textId="41763913" w:rsidR="00A21F14" w:rsidRPr="008878AA" w:rsidRDefault="00A21F14" w:rsidP="00BE4F4F">
            <w:pPr>
              <w:pStyle w:val="DefinitionList"/>
              <w:rPr>
                <w:rFonts w:cs="Arial"/>
              </w:rPr>
            </w:pPr>
            <w:r w:rsidRPr="008878AA">
              <w:rPr>
                <w:rFonts w:cs="Arial"/>
              </w:rPr>
              <w:t xml:space="preserve">the source code and the object code of the software sub-licensed to the Sub-licensee pursuant to the Sub-licence </w:t>
            </w:r>
            <w:r w:rsidRPr="008878AA">
              <w:rPr>
                <w:rFonts w:cs="Arial"/>
              </w:rPr>
              <w:lastRenderedPageBreak/>
              <w:t>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Buyer pursuant to or in connection with the Sub-licence;</w:t>
            </w:r>
          </w:p>
          <w:p w14:paraId="2A9DB83D" w14:textId="7B613C79" w:rsidR="00A21F14" w:rsidRPr="008878AA" w:rsidRDefault="00A21F14" w:rsidP="00BE4F4F">
            <w:pPr>
              <w:pStyle w:val="DefinitionList"/>
              <w:rPr>
                <w:rFonts w:cs="Arial"/>
              </w:rPr>
            </w:pPr>
            <w:r w:rsidRPr="008878AA">
              <w:rPr>
                <w:rFonts w:cs="Arial"/>
              </w:rPr>
              <w:t>other Information provided by the Buyer pursuant to this Agreement to the Sub-licensee that is clearly designated as being confidential or equivalent or that ought reasonably to be considered to be confidential which comes (or has come) to the Sub-licensee’s attention or into the Sub-licensee’s possession in connection with the Sub-licence; and</w:t>
            </w:r>
          </w:p>
          <w:p w14:paraId="7FB1D28D" w14:textId="77777777" w:rsidR="00A21F14" w:rsidRPr="008878AA" w:rsidRDefault="00A21F14" w:rsidP="00BE4F4F">
            <w:pPr>
              <w:pStyle w:val="DefinitionList"/>
              <w:rPr>
                <w:rFonts w:cs="Arial"/>
              </w:rPr>
            </w:pPr>
            <w:r w:rsidRPr="008878AA">
              <w:rPr>
                <w:rFonts w:cs="Arial"/>
              </w:rPr>
              <w:t>Information derived from any of the above,</w:t>
            </w:r>
          </w:p>
          <w:p w14:paraId="63E7559E" w14:textId="77777777" w:rsidR="00A21F14" w:rsidRPr="008878AA" w:rsidRDefault="00A21F14" w:rsidP="00BE4F4F">
            <w:pPr>
              <w:pStyle w:val="StdBodyText"/>
              <w:rPr>
                <w:rFonts w:cs="Arial"/>
              </w:rPr>
            </w:pPr>
            <w:r w:rsidRPr="008878AA">
              <w:rPr>
                <w:rFonts w:cs="Arial"/>
              </w:rPr>
              <w:t>but not including any Information that:</w:t>
            </w:r>
          </w:p>
          <w:p w14:paraId="3CCC8BE7" w14:textId="0151A9CD" w:rsidR="00A21F14" w:rsidRPr="008878AA" w:rsidRDefault="00A21F14" w:rsidP="00954D15">
            <w:pPr>
              <w:pStyle w:val="DefinitionList"/>
              <w:numPr>
                <w:ilvl w:val="0"/>
                <w:numId w:val="23"/>
              </w:numPr>
              <w:rPr>
                <w:rFonts w:cs="Arial"/>
              </w:rPr>
            </w:pPr>
            <w:r w:rsidRPr="008878AA">
              <w:rPr>
                <w:rFonts w:cs="Arial"/>
              </w:rPr>
              <w:t xml:space="preserve">was in the possession of the Sub-licensee without obligation of confidentiality prior to its disclosure by the Buyer; </w:t>
            </w:r>
          </w:p>
          <w:p w14:paraId="0E200047" w14:textId="77777777" w:rsidR="00A21F14" w:rsidRPr="008878AA" w:rsidRDefault="00A21F14" w:rsidP="00BE4F4F">
            <w:pPr>
              <w:pStyle w:val="DefinitionList"/>
              <w:rPr>
                <w:rFonts w:cs="Arial"/>
              </w:rPr>
            </w:pPr>
            <w:r w:rsidRPr="008878AA">
              <w:rPr>
                <w:rFonts w:cs="Arial"/>
              </w:rPr>
              <w:t>was already generally available and in the public domain at the time of disclosure otherwise than by a breach of this Agreement or breach of a duty of confidentiality; or</w:t>
            </w:r>
          </w:p>
          <w:p w14:paraId="7CB751B8" w14:textId="77777777" w:rsidR="00A21F14" w:rsidRPr="008878AA" w:rsidRDefault="00A21F14" w:rsidP="00BE4F4F">
            <w:pPr>
              <w:pStyle w:val="DefinitionList"/>
              <w:rPr>
                <w:rFonts w:cs="Arial"/>
              </w:rPr>
            </w:pPr>
            <w:r w:rsidRPr="008878AA">
              <w:rPr>
                <w:rFonts w:cs="Arial"/>
              </w:rPr>
              <w:t>was independently developed without access to the Information;</w:t>
            </w:r>
          </w:p>
        </w:tc>
      </w:tr>
      <w:tr w:rsidR="00A21F14" w:rsidRPr="008878AA" w14:paraId="4EC10FB9" w14:textId="77777777" w:rsidTr="00A21F14">
        <w:tc>
          <w:tcPr>
            <w:tcW w:w="2835" w:type="dxa"/>
          </w:tcPr>
          <w:p w14:paraId="32566724" w14:textId="77777777" w:rsidR="00A21F14" w:rsidRPr="008878AA" w:rsidRDefault="00A21F14" w:rsidP="00BE4F4F">
            <w:pPr>
              <w:pStyle w:val="StdBodyTextBold"/>
              <w:rPr>
                <w:rFonts w:cs="Arial"/>
              </w:rPr>
            </w:pPr>
            <w:r w:rsidRPr="008878AA">
              <w:rPr>
                <w:rFonts w:cs="Arial"/>
              </w:rPr>
              <w:lastRenderedPageBreak/>
              <w:t>“Information”</w:t>
            </w:r>
          </w:p>
        </w:tc>
        <w:tc>
          <w:tcPr>
            <w:tcW w:w="5330" w:type="dxa"/>
          </w:tcPr>
          <w:p w14:paraId="37BFA8F2" w14:textId="77777777" w:rsidR="00A21F14" w:rsidRPr="008878AA" w:rsidRDefault="00A21F14" w:rsidP="00BE4F4F">
            <w:pPr>
              <w:pStyle w:val="StdBodyText"/>
              <w:rPr>
                <w:rFonts w:cs="Arial"/>
              </w:rPr>
            </w:pPr>
            <w:r w:rsidRPr="008878AA">
              <w:rPr>
                <w:rFonts w:cs="Arial"/>
              </w:rPr>
              <w:t>means all information of whatever nature, however conveyed and in whatever form, including in writing, orally, by demonstration, electronically and in a tangible, visual or machine-readable medium (including CD-ROM, magnetic and digital form); and</w:t>
            </w:r>
          </w:p>
        </w:tc>
      </w:tr>
      <w:tr w:rsidR="00A21F14" w:rsidRPr="008878AA" w14:paraId="25E0A4C2" w14:textId="77777777" w:rsidTr="00A21F14">
        <w:tc>
          <w:tcPr>
            <w:tcW w:w="2835" w:type="dxa"/>
          </w:tcPr>
          <w:p w14:paraId="5F8514CE" w14:textId="77777777" w:rsidR="00A21F14" w:rsidRPr="008878AA" w:rsidRDefault="00A21F14" w:rsidP="00BE4F4F">
            <w:pPr>
              <w:pStyle w:val="StdBodyTextBold"/>
              <w:rPr>
                <w:rFonts w:cs="Arial"/>
              </w:rPr>
            </w:pPr>
            <w:r w:rsidRPr="008878AA">
              <w:rPr>
                <w:rFonts w:cs="Arial"/>
              </w:rPr>
              <w:lastRenderedPageBreak/>
              <w:t>“Sub-licence”</w:t>
            </w:r>
          </w:p>
        </w:tc>
        <w:tc>
          <w:tcPr>
            <w:tcW w:w="5330" w:type="dxa"/>
          </w:tcPr>
          <w:p w14:paraId="0F7C128F" w14:textId="416A5E29" w:rsidR="00A21F14" w:rsidRPr="008878AA" w:rsidRDefault="00A21F14" w:rsidP="00BE4F4F">
            <w:pPr>
              <w:pStyle w:val="StdBodyText"/>
              <w:rPr>
                <w:rFonts w:cs="Arial"/>
              </w:rPr>
            </w:pPr>
            <w:r w:rsidRPr="008878AA">
              <w:rPr>
                <w:rFonts w:cs="Arial"/>
              </w:rPr>
              <w:t xml:space="preserve">has the meaning given to that expression in recital </w:t>
            </w:r>
            <w:r w:rsidR="00446EC3">
              <w:rPr>
                <w:rFonts w:cs="Arial"/>
              </w:rPr>
              <w:fldChar w:fldCharType="begin"/>
            </w:r>
            <w:r w:rsidR="00446EC3">
              <w:rPr>
                <w:rFonts w:cs="Arial"/>
              </w:rPr>
              <w:instrText xml:space="preserve"> REF Recital_B \h </w:instrText>
            </w:r>
            <w:r w:rsidR="00446EC3">
              <w:rPr>
                <w:rFonts w:cs="Arial"/>
              </w:rPr>
            </w:r>
            <w:r w:rsidR="00446EC3">
              <w:rPr>
                <w:rFonts w:cs="Arial"/>
              </w:rPr>
              <w:fldChar w:fldCharType="separate"/>
            </w:r>
            <w:r w:rsidR="00F7423A" w:rsidRPr="00F11DB2">
              <w:rPr>
                <w:rFonts w:cs="Arial"/>
              </w:rPr>
              <w:t>(B)</w:t>
            </w:r>
            <w:r w:rsidR="00446EC3">
              <w:rPr>
                <w:rFonts w:cs="Arial"/>
              </w:rPr>
              <w:fldChar w:fldCharType="end"/>
            </w:r>
            <w:r w:rsidRPr="008878AA">
              <w:rPr>
                <w:rFonts w:cs="Arial"/>
              </w:rPr>
              <w:t xml:space="preserve"> to this Agreement.</w:t>
            </w:r>
          </w:p>
        </w:tc>
      </w:tr>
    </w:tbl>
    <w:p w14:paraId="361D71C8" w14:textId="77777777" w:rsidR="00A21F14" w:rsidRPr="008878AA" w:rsidRDefault="00A21F14" w:rsidP="00A21F14">
      <w:pPr>
        <w:pStyle w:val="AppendixText2"/>
        <w:rPr>
          <w:szCs w:val="22"/>
        </w:rPr>
      </w:pPr>
      <w:r w:rsidRPr="008878AA">
        <w:rPr>
          <w:szCs w:val="22"/>
        </w:rPr>
        <w:t>In this Agreement:</w:t>
      </w:r>
    </w:p>
    <w:p w14:paraId="22A2CE30" w14:textId="77777777" w:rsidR="00A21F14" w:rsidRPr="008878AA" w:rsidRDefault="00A21F14" w:rsidP="00A21F14">
      <w:pPr>
        <w:pStyle w:val="AppendixText3"/>
        <w:rPr>
          <w:szCs w:val="22"/>
        </w:rPr>
      </w:pPr>
      <w:r w:rsidRPr="008878AA">
        <w:rPr>
          <w:szCs w:val="22"/>
        </w:rPr>
        <w:t>a reference to any gender includes a reference to other genders;</w:t>
      </w:r>
    </w:p>
    <w:p w14:paraId="5ACCDAAE" w14:textId="77777777" w:rsidR="00A21F14" w:rsidRPr="008878AA" w:rsidRDefault="00A21F14" w:rsidP="00A21F14">
      <w:pPr>
        <w:pStyle w:val="AppendixText3"/>
        <w:rPr>
          <w:szCs w:val="22"/>
        </w:rPr>
      </w:pPr>
      <w:r w:rsidRPr="008878AA">
        <w:rPr>
          <w:szCs w:val="22"/>
        </w:rPr>
        <w:t>the singular includes the plural and vice versa;</w:t>
      </w:r>
    </w:p>
    <w:p w14:paraId="7FEE3DD8" w14:textId="77777777" w:rsidR="00A21F14" w:rsidRPr="008878AA" w:rsidRDefault="00A21F14" w:rsidP="00A21F14">
      <w:pPr>
        <w:pStyle w:val="AppendixText3"/>
        <w:rPr>
          <w:szCs w:val="22"/>
        </w:rPr>
      </w:pPr>
      <w:r w:rsidRPr="008878AA">
        <w:rPr>
          <w:szCs w:val="22"/>
        </w:rPr>
        <w:t>the words “include” and cognate expressions shall be construed as if they were immediately followed by the words “without limitation”;</w:t>
      </w:r>
    </w:p>
    <w:p w14:paraId="71C7723D" w14:textId="77777777" w:rsidR="00A21F14" w:rsidRPr="008878AA" w:rsidRDefault="00A21F14" w:rsidP="00A21F14">
      <w:pPr>
        <w:pStyle w:val="AppendixText3"/>
        <w:rPr>
          <w:szCs w:val="22"/>
        </w:rPr>
      </w:pPr>
      <w:r w:rsidRPr="008878AA">
        <w:rPr>
          <w:szCs w:val="22"/>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0B768839" w14:textId="77777777" w:rsidR="00A21F14" w:rsidRPr="008878AA" w:rsidRDefault="00A21F14" w:rsidP="00A21F14">
      <w:pPr>
        <w:pStyle w:val="AppendixText3"/>
        <w:rPr>
          <w:szCs w:val="22"/>
        </w:rPr>
      </w:pPr>
      <w:r w:rsidRPr="008878AA">
        <w:rPr>
          <w:szCs w:val="22"/>
        </w:rPr>
        <w:t>headings are included for ease of reference only and shall not affect the interpretation or construction of this Agreement; and</w:t>
      </w:r>
    </w:p>
    <w:p w14:paraId="5D54A223" w14:textId="77777777" w:rsidR="00A21F14" w:rsidRPr="008878AA" w:rsidRDefault="00A21F14" w:rsidP="00A21F14">
      <w:pPr>
        <w:pStyle w:val="AppendixText3"/>
        <w:rPr>
          <w:szCs w:val="22"/>
        </w:rPr>
      </w:pPr>
      <w:r w:rsidRPr="008878AA">
        <w:rPr>
          <w:szCs w:val="22"/>
        </w:rPr>
        <w:t>references to Clauses are to clauses of this Agreement.</w:t>
      </w:r>
    </w:p>
    <w:p w14:paraId="12DCF1BC" w14:textId="77777777" w:rsidR="00A21F14" w:rsidRPr="0002543F" w:rsidRDefault="00A21F14" w:rsidP="00821332">
      <w:pPr>
        <w:pStyle w:val="AppendixText1"/>
        <w:numPr>
          <w:ilvl w:val="0"/>
          <w:numId w:val="28"/>
        </w:numPr>
      </w:pPr>
      <w:r w:rsidRPr="0002543F">
        <w:t>Confidentiality Obligations</w:t>
      </w:r>
    </w:p>
    <w:p w14:paraId="413264AE" w14:textId="549F38C1" w:rsidR="00A21F14" w:rsidRPr="0002543F" w:rsidRDefault="00A21F14" w:rsidP="00A21F14">
      <w:pPr>
        <w:pStyle w:val="AppendixText2"/>
      </w:pPr>
      <w:r w:rsidRPr="0002543F">
        <w:t>In consideration of the Buyer entering into the Sub-licence, the Sub-licensee shall:</w:t>
      </w:r>
    </w:p>
    <w:p w14:paraId="454D4792" w14:textId="77777777" w:rsidR="00A21F14" w:rsidRPr="0002543F" w:rsidRDefault="00A21F14" w:rsidP="00A21F14">
      <w:pPr>
        <w:pStyle w:val="AppendixText3"/>
      </w:pPr>
      <w:r w:rsidRPr="0002543F">
        <w:t>treat all Confidential Information as secret and confidential;</w:t>
      </w:r>
    </w:p>
    <w:p w14:paraId="40BF7625" w14:textId="77777777" w:rsidR="00A21F14" w:rsidRPr="0002543F" w:rsidRDefault="00A21F14" w:rsidP="00A21F14">
      <w:pPr>
        <w:pStyle w:val="AppendixText3"/>
      </w:pPr>
      <w:r w:rsidRPr="0002543F">
        <w:t xml:space="preserve">have in place and maintain proper security measures and procedures to protect the confidentiality of the Confidential Information (having regard to its form and nature); </w:t>
      </w:r>
    </w:p>
    <w:p w14:paraId="0C243592" w14:textId="77777777" w:rsidR="00A21F14" w:rsidRPr="0002543F" w:rsidRDefault="00A21F14" w:rsidP="00A21F14">
      <w:pPr>
        <w:pStyle w:val="AppendixText3"/>
      </w:pPr>
      <w:r w:rsidRPr="0002543F">
        <w:t xml:space="preserve">not disclose or permit the disclosure of any of the Confidential Information to any other person without obtaining the prior written consent of the Supplier or except as expressly set out in this Agreement; </w:t>
      </w:r>
    </w:p>
    <w:p w14:paraId="6427EA7E" w14:textId="77777777" w:rsidR="00A21F14" w:rsidRPr="0002543F" w:rsidRDefault="00A21F14" w:rsidP="00A21F14">
      <w:pPr>
        <w:pStyle w:val="AppendixText3"/>
      </w:pPr>
      <w:r w:rsidRPr="0002543F">
        <w:t>not transfer any of the Confidential Information outside the United Kingdom;</w:t>
      </w:r>
    </w:p>
    <w:p w14:paraId="6A5BD669" w14:textId="77777777" w:rsidR="00A21F14" w:rsidRPr="0002543F" w:rsidRDefault="00A21F14" w:rsidP="00A21F14">
      <w:pPr>
        <w:pStyle w:val="AppendixText3"/>
      </w:pPr>
      <w:r w:rsidRPr="0002543F">
        <w:t xml:space="preserve">not use or exploit any of the Confidential Information for any purpose whatsoever other than as permitted under the Sub-licence; </w:t>
      </w:r>
    </w:p>
    <w:p w14:paraId="603D76E6" w14:textId="77777777" w:rsidR="00A21F14" w:rsidRPr="0002543F" w:rsidRDefault="00A21F14" w:rsidP="00A21F14">
      <w:pPr>
        <w:pStyle w:val="AppendixText3"/>
      </w:pPr>
      <w:r w:rsidRPr="0002543F">
        <w:t>immediately notify the Supplier in writing if it suspects or becomes aware of any unauthorised access, copying, use or disclosure in any form of any of the Confidential Information; and</w:t>
      </w:r>
    </w:p>
    <w:p w14:paraId="31073FF4" w14:textId="77777777" w:rsidR="00A21F14" w:rsidRPr="0002543F" w:rsidRDefault="00A21F14" w:rsidP="00A21F14">
      <w:pPr>
        <w:pStyle w:val="AppendixText3"/>
      </w:pPr>
      <w:r w:rsidRPr="0002543F">
        <w:t>upon the expiry or termination of the Sub-licence:</w:t>
      </w:r>
    </w:p>
    <w:p w14:paraId="7E2D4AC7" w14:textId="77777777" w:rsidR="00A21F14" w:rsidRPr="0002543F" w:rsidRDefault="00A21F14" w:rsidP="00821332">
      <w:pPr>
        <w:pStyle w:val="Numbered111a"/>
        <w:numPr>
          <w:ilvl w:val="0"/>
          <w:numId w:val="29"/>
        </w:numPr>
        <w:ind w:left="2523" w:hanging="720"/>
      </w:pPr>
      <w:r w:rsidRPr="0002543F">
        <w:t xml:space="preserve">destroy or return to the Supplier all documents and other tangible materials that contain any of the Confidential </w:t>
      </w:r>
      <w:r w:rsidRPr="0002543F">
        <w:lastRenderedPageBreak/>
        <w:t>Information;</w:t>
      </w:r>
    </w:p>
    <w:p w14:paraId="2A9ABE03" w14:textId="77777777" w:rsidR="00A21F14" w:rsidRPr="0002543F" w:rsidRDefault="00A21F14" w:rsidP="00A21F14">
      <w:pPr>
        <w:pStyle w:val="Numbered111a"/>
      </w:pPr>
      <w:r w:rsidRPr="0002543F">
        <w:t>ensure, so far as reasonably practicable, that all Confidential Information held in electronic, digital or other machine-readable form ceases to be readily accessible (other than by the information technology staff of the Sub-licensee) from any computer, word processor, voicemail system or any other device; and</w:t>
      </w:r>
    </w:p>
    <w:p w14:paraId="0D784D8A" w14:textId="77777777" w:rsidR="00A21F14" w:rsidRPr="0002543F" w:rsidRDefault="00A21F14" w:rsidP="00A21F14">
      <w:pPr>
        <w:pStyle w:val="Numbered111a"/>
      </w:pPr>
      <w:r w:rsidRPr="0002543F">
        <w:t xml:space="preserve">make no further use of any Confidential Information. </w:t>
      </w:r>
    </w:p>
    <w:p w14:paraId="5B434F71" w14:textId="77777777" w:rsidR="00A21F14" w:rsidRPr="0002543F" w:rsidRDefault="00A21F14" w:rsidP="00821332">
      <w:pPr>
        <w:pStyle w:val="AppendixText1"/>
        <w:numPr>
          <w:ilvl w:val="0"/>
          <w:numId w:val="28"/>
        </w:numPr>
      </w:pPr>
      <w:r w:rsidRPr="0002543F">
        <w:t>Permitted Disclosures</w:t>
      </w:r>
    </w:p>
    <w:p w14:paraId="404B979D" w14:textId="77777777" w:rsidR="00A21F14" w:rsidRPr="0002543F" w:rsidRDefault="00A21F14" w:rsidP="00A21F14">
      <w:pPr>
        <w:pStyle w:val="AppendixText2"/>
      </w:pPr>
      <w:r w:rsidRPr="0002543F">
        <w:t>The Sub-licensee may disclose Confidential Information to those of its directors, officers, employees, consultants and professional advisers who:</w:t>
      </w:r>
    </w:p>
    <w:p w14:paraId="2F043BA7" w14:textId="77777777" w:rsidR="00A21F14" w:rsidRPr="0002543F" w:rsidRDefault="00A21F14" w:rsidP="00A21F14">
      <w:pPr>
        <w:pStyle w:val="AppendixText3"/>
      </w:pPr>
      <w:r w:rsidRPr="0002543F">
        <w:t>reasonably need to receive the Confidential Information in connection with the Sub-licence; and</w:t>
      </w:r>
    </w:p>
    <w:p w14:paraId="5071326F" w14:textId="77777777" w:rsidR="00A21F14" w:rsidRPr="0002543F" w:rsidRDefault="00A21F14" w:rsidP="00A21F14">
      <w:pPr>
        <w:pStyle w:val="AppendixText3"/>
      </w:pPr>
      <w:r w:rsidRPr="0002543F">
        <w:t>have been informed by the Sub-licensee of the confidential nature of the Confidential Information; and</w:t>
      </w:r>
    </w:p>
    <w:p w14:paraId="21A8B214" w14:textId="77777777" w:rsidR="00A21F14" w:rsidRPr="0002543F" w:rsidRDefault="00A21F14" w:rsidP="00A21F14">
      <w:pPr>
        <w:pStyle w:val="AppendixText3"/>
      </w:pPr>
      <w:r w:rsidRPr="0002543F">
        <w:t>have agreed to terms similar to those in this Agreement.</w:t>
      </w:r>
    </w:p>
    <w:p w14:paraId="5FC4765D" w14:textId="77777777" w:rsidR="00A21F14" w:rsidRPr="0002543F" w:rsidRDefault="00A21F14" w:rsidP="00A21F14">
      <w:pPr>
        <w:pStyle w:val="AppendixText2"/>
      </w:pPr>
      <w:bookmarkStart w:id="42" w:name="_Ref_ContractCompanion_9kb9Ur9D7"/>
      <w:bookmarkStart w:id="43" w:name="_9kR3WTrAG8DHDEDeRjVgwowolxC4r6AtyA1vz9P"/>
      <w:r w:rsidRPr="0002543F">
        <w:t>The Sub-licensee shall be entitled to disclose Confidential Information to the extent that it is required to do so by applicable law or by order of a court or other public body that has jurisdiction over the Sub-licensee.</w:t>
      </w:r>
      <w:bookmarkEnd w:id="42"/>
      <w:bookmarkEnd w:id="43"/>
    </w:p>
    <w:p w14:paraId="0EFDCA78" w14:textId="494E0ABA" w:rsidR="00A21F14" w:rsidRPr="0002543F" w:rsidRDefault="00A21F14" w:rsidP="00A21F14">
      <w:pPr>
        <w:pStyle w:val="AppendixText2"/>
      </w:pPr>
      <w:r w:rsidRPr="0002543F">
        <w:t xml:space="preserve">Before making a disclosure pursuant to </w:t>
      </w:r>
      <w:bookmarkStart w:id="44" w:name="_9kMHG5YVtCIAFJFGFgTlXiyqyqnzE6t8Cv0C3x1"/>
      <w:r w:rsidRPr="0002543F">
        <w:t xml:space="preserve">Clause </w:t>
      </w:r>
      <w:r w:rsidRPr="0002543F">
        <w:fldChar w:fldCharType="begin"/>
      </w:r>
      <w:r w:rsidRPr="0002543F">
        <w:instrText xml:space="preserve"> REF _Ref_ContractCompanion_9kb9Ur9D7 \n \h \t \* MERGEFORMAT </w:instrText>
      </w:r>
      <w:r w:rsidRPr="0002543F">
        <w:fldChar w:fldCharType="separate"/>
      </w:r>
      <w:r w:rsidR="00F7423A">
        <w:t>3.2</w:t>
      </w:r>
      <w:r w:rsidRPr="0002543F">
        <w:fldChar w:fldCharType="end"/>
      </w:r>
      <w:bookmarkEnd w:id="44"/>
      <w:r w:rsidRPr="0002543F">
        <w:t>, the Sub-licensee shall, if the circumstances permit:</w:t>
      </w:r>
    </w:p>
    <w:p w14:paraId="394D1AA9" w14:textId="77777777" w:rsidR="00A21F14" w:rsidRPr="0002543F" w:rsidRDefault="00A21F14" w:rsidP="00A21F14">
      <w:pPr>
        <w:pStyle w:val="AppendixText3"/>
      </w:pPr>
      <w:r w:rsidRPr="0002543F">
        <w:t>notify the Supplier in writing of the proposed disclosure as soon as possible (and if possible before the court or other public body orders the disclosure of the Confidential Information); and</w:t>
      </w:r>
    </w:p>
    <w:p w14:paraId="5E04A0A8" w14:textId="77777777" w:rsidR="00A21F14" w:rsidRPr="0002543F" w:rsidRDefault="00A21F14" w:rsidP="00A21F14">
      <w:pPr>
        <w:pStyle w:val="AppendixText3"/>
      </w:pPr>
      <w:r w:rsidRPr="0002543F">
        <w:t>ask the court or other public body to treat the Confidential Information as confidential.</w:t>
      </w:r>
    </w:p>
    <w:p w14:paraId="72943002" w14:textId="77777777" w:rsidR="00A21F14" w:rsidRPr="0002543F" w:rsidRDefault="00A21F14" w:rsidP="00821332">
      <w:pPr>
        <w:pStyle w:val="AppendixText1"/>
        <w:numPr>
          <w:ilvl w:val="0"/>
          <w:numId w:val="28"/>
        </w:numPr>
      </w:pPr>
      <w:r w:rsidRPr="0002543F">
        <w:t>General</w:t>
      </w:r>
    </w:p>
    <w:p w14:paraId="3A02BAE8" w14:textId="77777777" w:rsidR="00A21F14" w:rsidRPr="0002543F" w:rsidRDefault="00A21F14" w:rsidP="00A21F14">
      <w:pPr>
        <w:pStyle w:val="AppendixText2"/>
      </w:pPr>
      <w:r w:rsidRPr="0002543F">
        <w:t>The Sub-licensee acknowledges and agrees that all property, including intellectual property rights, in Confidential Information disclosed to it by the Supplier shall remain with and be vested in the Supplier.</w:t>
      </w:r>
    </w:p>
    <w:p w14:paraId="15C92BA1" w14:textId="77777777" w:rsidR="00A21F14" w:rsidRPr="0002543F" w:rsidRDefault="00A21F14" w:rsidP="00A21F14">
      <w:pPr>
        <w:pStyle w:val="AppendixText2"/>
      </w:pPr>
      <w:r w:rsidRPr="0002543F">
        <w:t>This Agreement does not include, expressly or by implication, any representations, warranties or other obligations:</w:t>
      </w:r>
    </w:p>
    <w:p w14:paraId="619B6EB1" w14:textId="77777777" w:rsidR="00A21F14" w:rsidRPr="0002543F" w:rsidRDefault="00A21F14" w:rsidP="00A21F14">
      <w:pPr>
        <w:pStyle w:val="AppendixText3"/>
      </w:pPr>
      <w:r w:rsidRPr="0002543F">
        <w:t>to grant the Sub-licensee any licence or rights other than as may be expressly stated in the Sub-licence;</w:t>
      </w:r>
    </w:p>
    <w:p w14:paraId="22F266C7" w14:textId="77777777" w:rsidR="00A21F14" w:rsidRPr="0002543F" w:rsidRDefault="00A21F14" w:rsidP="00A21F14">
      <w:pPr>
        <w:pStyle w:val="AppendixText3"/>
      </w:pPr>
      <w:r w:rsidRPr="0002543F">
        <w:t>to require the Supplier to disclose, continue disclosing or update any Confidential Information; or</w:t>
      </w:r>
    </w:p>
    <w:p w14:paraId="485D980A" w14:textId="77777777" w:rsidR="00A21F14" w:rsidRPr="0002543F" w:rsidRDefault="00A21F14" w:rsidP="00A21F14">
      <w:pPr>
        <w:pStyle w:val="AppendixText3"/>
      </w:pPr>
      <w:r w:rsidRPr="0002543F">
        <w:lastRenderedPageBreak/>
        <w:t>as to the accuracy, efficacy, completeness, capabilities, safety or any other qualities whatsoever of any Information or materials provided pursuant to or in anticipation of the Sub-licence.</w:t>
      </w:r>
    </w:p>
    <w:p w14:paraId="499E96DE" w14:textId="77777777" w:rsidR="00A21F14" w:rsidRPr="0002543F" w:rsidRDefault="00A21F14" w:rsidP="00A21F14">
      <w:pPr>
        <w:pStyle w:val="AppendixText2"/>
      </w:pPr>
      <w:r w:rsidRPr="0002543F">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640E9751" w14:textId="77777777" w:rsidR="00A21F14" w:rsidRPr="0002543F" w:rsidRDefault="00A21F14" w:rsidP="00A21F14">
      <w:pPr>
        <w:pStyle w:val="AppendixText2"/>
      </w:pPr>
      <w:r w:rsidRPr="0002543F">
        <w:t>Without prejudice to any other rights or remedies that the Supplier may 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1ECFE202" w14:textId="77777777" w:rsidR="00A21F14" w:rsidRPr="0002543F" w:rsidRDefault="00A21F14" w:rsidP="00A21F14">
      <w:pPr>
        <w:pStyle w:val="AppendixText2"/>
      </w:pPr>
      <w:r w:rsidRPr="0002543F">
        <w:t>The maximum liability of the Sub-licensee to the Supplier for any breach of this Agreement shall be limited to ten million pounds (£10,000,000).</w:t>
      </w:r>
    </w:p>
    <w:p w14:paraId="281E2990" w14:textId="0689368A" w:rsidR="00A21F14" w:rsidRPr="0002543F" w:rsidRDefault="00A21F14" w:rsidP="00A21F14">
      <w:pPr>
        <w:pStyle w:val="AppendixText2"/>
      </w:pPr>
      <w:r w:rsidRPr="0002543F">
        <w:t>For the purposes of the Contracts (Rights of Third Parties) Act 1999 no one other than the Parties has the right to enforce the terms of this Agreement.</w:t>
      </w:r>
    </w:p>
    <w:p w14:paraId="282D540D" w14:textId="77777777" w:rsidR="00A21F14" w:rsidRPr="0002543F" w:rsidRDefault="00A21F14" w:rsidP="00A21F14">
      <w:pPr>
        <w:pStyle w:val="AppendixText2"/>
      </w:pPr>
      <w:r w:rsidRPr="0002543F">
        <w:t>Each Party shall be responsible for all costs incurred by it or on its behalf in connection with this Agreement.</w:t>
      </w:r>
    </w:p>
    <w:p w14:paraId="6DFE4F49" w14:textId="77777777" w:rsidR="00A21F14" w:rsidRPr="0002543F" w:rsidRDefault="00A21F14" w:rsidP="00A21F14">
      <w:pPr>
        <w:pStyle w:val="AppendixText2"/>
      </w:pPr>
      <w:r w:rsidRPr="0002543F">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5034982F" w14:textId="77777777" w:rsidR="00A21F14" w:rsidRPr="0002543F" w:rsidRDefault="00A21F14" w:rsidP="00821332">
      <w:pPr>
        <w:pStyle w:val="AppendixText1"/>
        <w:numPr>
          <w:ilvl w:val="0"/>
          <w:numId w:val="28"/>
        </w:numPr>
      </w:pPr>
      <w:r w:rsidRPr="0002543F">
        <w:t>Notices</w:t>
      </w:r>
    </w:p>
    <w:p w14:paraId="0CBF15E0" w14:textId="7CA79F18" w:rsidR="00A21F14" w:rsidRPr="0002543F" w:rsidRDefault="00A21F14" w:rsidP="00A21F14">
      <w:pPr>
        <w:pStyle w:val="AppendixText2"/>
      </w:pPr>
      <w:r w:rsidRPr="0002543F">
        <w:t>Any notice to be given under this Agreement (each a “</w:t>
      </w:r>
      <w:r w:rsidRPr="0002543F">
        <w:rPr>
          <w:rStyle w:val="StdBodyTextBoldChar"/>
          <w:rFonts w:eastAsia="Verdana" w:cs="Arial"/>
        </w:rPr>
        <w:t>Notice</w:t>
      </w:r>
      <w:r w:rsidRPr="0002543F">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45" w:name="_9kMHG5YVtCIAFJILHNGBmXA5pm"/>
      <w:r w:rsidRPr="0002543F">
        <w:t xml:space="preserve">Clause </w:t>
      </w:r>
      <w:r w:rsidRPr="0002543F">
        <w:fldChar w:fldCharType="begin"/>
      </w:r>
      <w:r w:rsidRPr="0002543F">
        <w:instrText xml:space="preserve"> REF _Ref_ContractCompanion_9kb9Ur9DA \n \h \t \* MERGEFORMAT </w:instrText>
      </w:r>
      <w:r w:rsidRPr="0002543F">
        <w:fldChar w:fldCharType="separate"/>
      </w:r>
      <w:r w:rsidR="00F7423A">
        <w:t>5.2</w:t>
      </w:r>
      <w:r w:rsidRPr="0002543F">
        <w:fldChar w:fldCharType="end"/>
      </w:r>
      <w:bookmarkEnd w:id="45"/>
      <w:r w:rsidRPr="0002543F">
        <w:t>.</w:t>
      </w:r>
    </w:p>
    <w:p w14:paraId="19B6DAD7" w14:textId="77777777" w:rsidR="00A21F14" w:rsidRPr="0002543F" w:rsidRDefault="00A21F14" w:rsidP="00A21F14">
      <w:pPr>
        <w:pStyle w:val="AppendixText2"/>
      </w:pPr>
      <w:bookmarkStart w:id="46" w:name="_Ref_ContractCompanion_9kb9Ur9DA"/>
      <w:bookmarkStart w:id="47" w:name="_9kR3WTrAG8DHGJFLE9kV83nk"/>
      <w:r w:rsidRPr="0002543F">
        <w:t>Any Notice:</w:t>
      </w:r>
      <w:bookmarkEnd w:id="46"/>
      <w:bookmarkEnd w:id="47"/>
    </w:p>
    <w:p w14:paraId="16F620E2" w14:textId="77777777" w:rsidR="00A21F14" w:rsidRPr="0002543F" w:rsidRDefault="00A21F14" w:rsidP="00A21F14">
      <w:pPr>
        <w:pStyle w:val="AppendixText3"/>
      </w:pPr>
      <w:r w:rsidRPr="0002543F">
        <w:t>if to be given to the Supplier shall be sent to:</w:t>
      </w:r>
    </w:p>
    <w:p w14:paraId="7B58291B" w14:textId="77777777" w:rsidR="00A21F14" w:rsidRPr="0002543F" w:rsidRDefault="00A21F14" w:rsidP="00A21F14">
      <w:pPr>
        <w:pStyle w:val="StdBodyText2"/>
        <w:rPr>
          <w:rFonts w:cs="Arial"/>
          <w:highlight w:val="yellow"/>
        </w:rPr>
      </w:pPr>
      <w:r w:rsidRPr="0002543F">
        <w:rPr>
          <w:rFonts w:cs="Arial"/>
          <w:highlight w:val="yellow"/>
        </w:rPr>
        <w:t>[</w:t>
      </w:r>
      <w:r w:rsidRPr="0002543F">
        <w:rPr>
          <w:rFonts w:cs="Arial"/>
          <w:iCs/>
          <w:highlight w:val="yellow"/>
        </w:rPr>
        <w:t>Address</w:t>
      </w:r>
      <w:r w:rsidRPr="0002543F">
        <w:rPr>
          <w:rFonts w:cs="Arial"/>
          <w:highlight w:val="yellow"/>
        </w:rPr>
        <w:t>]</w:t>
      </w:r>
    </w:p>
    <w:p w14:paraId="002DFB0E" w14:textId="77777777" w:rsidR="00A21F14" w:rsidRPr="0002543F" w:rsidRDefault="00A21F14" w:rsidP="00A21F14">
      <w:pPr>
        <w:pStyle w:val="StdBodyText2"/>
        <w:rPr>
          <w:rFonts w:cs="Arial"/>
          <w:highlight w:val="yellow"/>
        </w:rPr>
      </w:pPr>
      <w:r w:rsidRPr="0002543F">
        <w:rPr>
          <w:rFonts w:cs="Arial"/>
        </w:rPr>
        <w:t xml:space="preserve">Attention: </w:t>
      </w:r>
      <w:r w:rsidRPr="0002543F">
        <w:rPr>
          <w:rFonts w:cs="Arial"/>
          <w:highlight w:val="yellow"/>
        </w:rPr>
        <w:t>[</w:t>
      </w:r>
      <w:r w:rsidRPr="0002543F">
        <w:rPr>
          <w:rFonts w:cs="Arial"/>
          <w:iCs/>
          <w:highlight w:val="yellow"/>
        </w:rPr>
        <w:t>Contact name and/or position, e.g. “The Finance Director”</w:t>
      </w:r>
      <w:r w:rsidRPr="0002543F">
        <w:rPr>
          <w:rFonts w:cs="Arial"/>
          <w:highlight w:val="yellow"/>
        </w:rPr>
        <w:t>]</w:t>
      </w:r>
    </w:p>
    <w:p w14:paraId="7F050081" w14:textId="77777777" w:rsidR="00A21F14" w:rsidRPr="0002543F" w:rsidRDefault="00A21F14" w:rsidP="00A21F14">
      <w:pPr>
        <w:pStyle w:val="AppendixText3"/>
      </w:pPr>
      <w:r w:rsidRPr="0002543F">
        <w:t>if to be given to the Sub-licensee shall be sent to:</w:t>
      </w:r>
    </w:p>
    <w:p w14:paraId="7DF14C72" w14:textId="77777777" w:rsidR="00A21F14" w:rsidRPr="0002543F" w:rsidRDefault="00A21F14" w:rsidP="00A21F14">
      <w:pPr>
        <w:pStyle w:val="StdBodyText2"/>
        <w:rPr>
          <w:rFonts w:cs="Arial"/>
          <w:highlight w:val="yellow"/>
        </w:rPr>
      </w:pPr>
      <w:r w:rsidRPr="0002543F">
        <w:rPr>
          <w:rFonts w:cs="Arial"/>
          <w:highlight w:val="yellow"/>
        </w:rPr>
        <w:lastRenderedPageBreak/>
        <w:t>[</w:t>
      </w:r>
      <w:r w:rsidRPr="0002543F">
        <w:rPr>
          <w:rFonts w:cs="Arial"/>
          <w:iCs/>
          <w:highlight w:val="yellow"/>
        </w:rPr>
        <w:t>Name of Organisation</w:t>
      </w:r>
      <w:r w:rsidRPr="0002543F">
        <w:rPr>
          <w:rFonts w:cs="Arial"/>
          <w:highlight w:val="yellow"/>
        </w:rPr>
        <w:t>]</w:t>
      </w:r>
      <w:r w:rsidRPr="0002543F">
        <w:rPr>
          <w:rFonts w:cs="Arial"/>
          <w:highlight w:val="yellow"/>
        </w:rPr>
        <w:br/>
        <w:t>[</w:t>
      </w:r>
      <w:r w:rsidRPr="0002543F">
        <w:rPr>
          <w:rFonts w:cs="Arial"/>
          <w:iCs/>
          <w:highlight w:val="yellow"/>
        </w:rPr>
        <w:t>Address</w:t>
      </w:r>
      <w:r w:rsidRPr="0002543F">
        <w:rPr>
          <w:rFonts w:cs="Arial"/>
          <w:highlight w:val="yellow"/>
        </w:rPr>
        <w:t>]</w:t>
      </w:r>
    </w:p>
    <w:p w14:paraId="2D0EBC1C" w14:textId="77777777" w:rsidR="00A21F14" w:rsidRPr="0002543F" w:rsidRDefault="00A21F14" w:rsidP="00A21F14">
      <w:pPr>
        <w:pStyle w:val="StdBodyText2"/>
        <w:rPr>
          <w:rFonts w:cs="Arial"/>
        </w:rPr>
      </w:pPr>
      <w:r w:rsidRPr="0002543F">
        <w:rPr>
          <w:rFonts w:cs="Arial"/>
        </w:rPr>
        <w:t xml:space="preserve">Attention: </w:t>
      </w:r>
      <w:r w:rsidRPr="0002543F">
        <w:rPr>
          <w:rFonts w:cs="Arial"/>
          <w:highlight w:val="yellow"/>
        </w:rPr>
        <w:t>[             ]</w:t>
      </w:r>
    </w:p>
    <w:p w14:paraId="29533A0B" w14:textId="77777777" w:rsidR="00A21F14" w:rsidRPr="0002543F" w:rsidRDefault="00A21F14" w:rsidP="00821332">
      <w:pPr>
        <w:pStyle w:val="AppendixText1"/>
        <w:numPr>
          <w:ilvl w:val="0"/>
          <w:numId w:val="28"/>
        </w:numPr>
      </w:pPr>
      <w:r w:rsidRPr="0002543F">
        <w:t>Governing law</w:t>
      </w:r>
    </w:p>
    <w:p w14:paraId="78E6707D" w14:textId="77777777" w:rsidR="00A21F14" w:rsidRPr="0002543F" w:rsidRDefault="00A21F14" w:rsidP="00A21F14">
      <w:pPr>
        <w:pStyle w:val="AppendixText2"/>
      </w:pPr>
      <w:r w:rsidRPr="0002543F">
        <w:t>This Agreement shall be governed by, and construed in accordance with, English law and any matter claim or dispute arising out of or in connection with this Agreement whether contractual or non-contractual, shall be governed by and determined in accordance with English law.</w:t>
      </w:r>
    </w:p>
    <w:p w14:paraId="3B7669F7" w14:textId="77777777" w:rsidR="00A21F14" w:rsidRPr="0002543F" w:rsidRDefault="00A21F14" w:rsidP="00A21F14">
      <w:pPr>
        <w:pStyle w:val="AppendixText2"/>
      </w:pPr>
      <w:r w:rsidRPr="0002543F">
        <w:t>Each Party hereby irrevocably submits to the exclusive jurisdiction of the English courts in respect of any claim or dispute arising out of or in connection with this Agreement.</w:t>
      </w:r>
    </w:p>
    <w:p w14:paraId="48CBFAA0" w14:textId="77777777" w:rsidR="00A21F14" w:rsidRPr="0002543F" w:rsidRDefault="00A21F14" w:rsidP="00A21F14">
      <w:pPr>
        <w:pStyle w:val="StdBodyText"/>
        <w:rPr>
          <w:rFonts w:cs="Arial"/>
        </w:rPr>
      </w:pPr>
      <w:r w:rsidRPr="0002543F">
        <w:rPr>
          <w:rStyle w:val="StdBodyTextBoldChar"/>
          <w:rFonts w:cs="Arial"/>
        </w:rPr>
        <w:t>IN WITNESS</w:t>
      </w:r>
      <w:r w:rsidRPr="0002543F">
        <w:rPr>
          <w:rFonts w:cs="Arial"/>
        </w:rPr>
        <w:t xml:space="preserve"> of the above this Agreement has been signed by the duly authorised representatives of the Parties on the date which appears at the head of page </w:t>
      </w:r>
      <w:bookmarkStart w:id="48" w:name="_9kR3WTr2BBDHHG"/>
      <w:r w:rsidRPr="0002543F">
        <w:rPr>
          <w:rFonts w:cs="Arial"/>
        </w:rPr>
        <w:t>1</w:t>
      </w:r>
      <w:bookmarkEnd w:id="48"/>
      <w:r w:rsidRPr="0002543F">
        <w:rPr>
          <w:rFonts w:cs="Arial"/>
        </w:rPr>
        <w:t>.</w:t>
      </w:r>
    </w:p>
    <w:p w14:paraId="545ABA6B" w14:textId="77777777" w:rsidR="00A21F14" w:rsidRPr="0002543F" w:rsidRDefault="00A21F14" w:rsidP="00A21F14">
      <w:pPr>
        <w:pStyle w:val="StdBodyTextBold"/>
        <w:rPr>
          <w:rFonts w:cs="Arial"/>
        </w:rPr>
      </w:pPr>
      <w:r w:rsidRPr="0002543F">
        <w:rPr>
          <w:rFonts w:cs="Arial"/>
        </w:rPr>
        <w:t xml:space="preserve">For and on behalf of </w:t>
      </w:r>
      <w:r w:rsidRPr="001D6C8A">
        <w:rPr>
          <w:rFonts w:cs="Arial"/>
          <w:b w:val="0"/>
          <w:bCs/>
          <w:highlight w:val="yellow"/>
        </w:rPr>
        <w:t>[</w:t>
      </w:r>
      <w:r w:rsidRPr="001D6C8A">
        <w:rPr>
          <w:rFonts w:cs="Arial"/>
          <w:b w:val="0"/>
          <w:bCs/>
          <w:iCs/>
          <w:highlight w:val="yellow"/>
        </w:rPr>
        <w:t>name of Supplier</w:t>
      </w:r>
      <w:r w:rsidRPr="001D6C8A">
        <w:rPr>
          <w:rFonts w:cs="Arial"/>
          <w:b w:val="0"/>
          <w:bCs/>
          <w:highlight w:val="yellow"/>
        </w:rPr>
        <w:t>]</w:t>
      </w:r>
    </w:p>
    <w:p w14:paraId="37AE8319" w14:textId="77777777" w:rsidR="00A21F14" w:rsidRPr="00A21F14" w:rsidRDefault="00A21F14" w:rsidP="00A21F14">
      <w:pPr>
        <w:pStyle w:val="StdBodyText"/>
        <w:rPr>
          <w:rFonts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A21F14" w:rsidRPr="0002543F" w14:paraId="6B01DA15" w14:textId="77777777" w:rsidTr="00BE4F4F">
        <w:tc>
          <w:tcPr>
            <w:tcW w:w="4531" w:type="dxa"/>
          </w:tcPr>
          <w:p w14:paraId="3CE822F5" w14:textId="77777777" w:rsidR="00A21F14" w:rsidRPr="0002543F" w:rsidRDefault="00A21F14" w:rsidP="00BE4F4F">
            <w:pPr>
              <w:pStyle w:val="StdBodyText"/>
              <w:rPr>
                <w:rFonts w:cs="Arial"/>
              </w:rPr>
            </w:pPr>
            <w:r w:rsidRPr="0002543F">
              <w:rPr>
                <w:rFonts w:cs="Arial"/>
              </w:rPr>
              <w:t>Signature: ______________________________</w:t>
            </w:r>
          </w:p>
        </w:tc>
        <w:tc>
          <w:tcPr>
            <w:tcW w:w="4532" w:type="dxa"/>
          </w:tcPr>
          <w:p w14:paraId="3091F8C8" w14:textId="77777777" w:rsidR="00A21F14" w:rsidRPr="0002543F" w:rsidRDefault="00A21F14" w:rsidP="00BE4F4F">
            <w:pPr>
              <w:pStyle w:val="StdBodyText"/>
              <w:rPr>
                <w:rFonts w:cs="Arial"/>
              </w:rPr>
            </w:pPr>
            <w:r w:rsidRPr="0002543F">
              <w:rPr>
                <w:rFonts w:cs="Arial"/>
              </w:rPr>
              <w:t>Date:</w:t>
            </w:r>
          </w:p>
        </w:tc>
      </w:tr>
      <w:tr w:rsidR="00A21F14" w:rsidRPr="0002543F" w14:paraId="54D14B8B" w14:textId="77777777" w:rsidTr="00BE4F4F">
        <w:tc>
          <w:tcPr>
            <w:tcW w:w="4531" w:type="dxa"/>
          </w:tcPr>
          <w:p w14:paraId="41185822" w14:textId="77777777" w:rsidR="00A21F14" w:rsidRPr="0002543F" w:rsidRDefault="00A21F14" w:rsidP="00BE4F4F">
            <w:pPr>
              <w:pStyle w:val="StdBodyText"/>
              <w:rPr>
                <w:rFonts w:cs="Arial"/>
              </w:rPr>
            </w:pPr>
            <w:r w:rsidRPr="0002543F">
              <w:rPr>
                <w:rFonts w:cs="Arial"/>
              </w:rPr>
              <w:t>Name:</w:t>
            </w:r>
          </w:p>
        </w:tc>
        <w:tc>
          <w:tcPr>
            <w:tcW w:w="4532" w:type="dxa"/>
          </w:tcPr>
          <w:p w14:paraId="5DF9D79B" w14:textId="77777777" w:rsidR="00A21F14" w:rsidRPr="0002543F" w:rsidRDefault="00A21F14" w:rsidP="00BE4F4F">
            <w:pPr>
              <w:pStyle w:val="StdBodyText"/>
              <w:rPr>
                <w:rFonts w:cs="Arial"/>
              </w:rPr>
            </w:pPr>
            <w:r w:rsidRPr="0002543F">
              <w:rPr>
                <w:rFonts w:cs="Arial"/>
              </w:rPr>
              <w:t>Position:</w:t>
            </w:r>
          </w:p>
        </w:tc>
      </w:tr>
    </w:tbl>
    <w:p w14:paraId="7C4C0575" w14:textId="77777777" w:rsidR="00A21F14" w:rsidRPr="00A21F14" w:rsidRDefault="00A21F14" w:rsidP="00A21F14">
      <w:pPr>
        <w:pStyle w:val="StdBodyText"/>
        <w:rPr>
          <w:rFonts w:cs="Arial"/>
          <w:sz w:val="22"/>
          <w:szCs w:val="22"/>
        </w:rPr>
      </w:pPr>
    </w:p>
    <w:p w14:paraId="0B7A6446" w14:textId="77777777" w:rsidR="00A21F14" w:rsidRPr="0002543F" w:rsidRDefault="00A21F14" w:rsidP="00A21F14">
      <w:pPr>
        <w:pStyle w:val="StdBodyTextBold"/>
        <w:keepNext/>
        <w:rPr>
          <w:rFonts w:cs="Arial"/>
        </w:rPr>
      </w:pPr>
      <w:r w:rsidRPr="0002543F">
        <w:rPr>
          <w:rFonts w:cs="Arial"/>
        </w:rPr>
        <w:t xml:space="preserve">For and on behalf of </w:t>
      </w:r>
      <w:r w:rsidRPr="001D6C8A">
        <w:rPr>
          <w:rFonts w:cs="Arial"/>
          <w:b w:val="0"/>
          <w:bCs/>
          <w:highlight w:val="yellow"/>
        </w:rPr>
        <w:t>[</w:t>
      </w:r>
      <w:r w:rsidRPr="001D6C8A">
        <w:rPr>
          <w:rFonts w:cs="Arial"/>
          <w:b w:val="0"/>
          <w:bCs/>
          <w:iCs/>
          <w:highlight w:val="yellow"/>
        </w:rPr>
        <w:t>name of Sub-licensee</w:t>
      </w:r>
      <w:r w:rsidRPr="001D6C8A">
        <w:rPr>
          <w:rFonts w:cs="Arial"/>
          <w:b w:val="0"/>
          <w:bCs/>
          <w:highlight w:val="yellow"/>
        </w:rPr>
        <w:t>]</w:t>
      </w:r>
    </w:p>
    <w:p w14:paraId="71659430" w14:textId="77777777" w:rsidR="00A21F14" w:rsidRPr="00A21F14" w:rsidRDefault="00A21F14" w:rsidP="00A21F14">
      <w:pPr>
        <w:pStyle w:val="StdBodyText"/>
        <w:rPr>
          <w:rFonts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A21F14" w:rsidRPr="0002543F" w14:paraId="690BBD3C" w14:textId="77777777" w:rsidTr="00BE4F4F">
        <w:tc>
          <w:tcPr>
            <w:tcW w:w="4531" w:type="dxa"/>
          </w:tcPr>
          <w:p w14:paraId="60F2EF92" w14:textId="77777777" w:rsidR="00A21F14" w:rsidRPr="0002543F" w:rsidRDefault="00A21F14" w:rsidP="00BE4F4F">
            <w:pPr>
              <w:pStyle w:val="StdBodyText"/>
              <w:rPr>
                <w:rFonts w:cs="Arial"/>
              </w:rPr>
            </w:pPr>
            <w:r w:rsidRPr="0002543F">
              <w:rPr>
                <w:rFonts w:cs="Arial"/>
              </w:rPr>
              <w:t>Signature: ______________________________</w:t>
            </w:r>
          </w:p>
        </w:tc>
        <w:tc>
          <w:tcPr>
            <w:tcW w:w="4532" w:type="dxa"/>
          </w:tcPr>
          <w:p w14:paraId="62DD90E0" w14:textId="77777777" w:rsidR="00A21F14" w:rsidRPr="0002543F" w:rsidRDefault="00A21F14" w:rsidP="00BE4F4F">
            <w:pPr>
              <w:pStyle w:val="StdBodyText"/>
              <w:rPr>
                <w:rFonts w:cs="Arial"/>
              </w:rPr>
            </w:pPr>
            <w:r w:rsidRPr="0002543F">
              <w:rPr>
                <w:rFonts w:cs="Arial"/>
              </w:rPr>
              <w:t>Date:</w:t>
            </w:r>
          </w:p>
        </w:tc>
      </w:tr>
      <w:tr w:rsidR="00A21F14" w:rsidRPr="0002543F" w14:paraId="490C5127" w14:textId="77777777" w:rsidTr="00BE4F4F">
        <w:tc>
          <w:tcPr>
            <w:tcW w:w="4531" w:type="dxa"/>
          </w:tcPr>
          <w:p w14:paraId="02679B2A" w14:textId="77777777" w:rsidR="00A21F14" w:rsidRPr="0002543F" w:rsidRDefault="00A21F14" w:rsidP="00BE4F4F">
            <w:pPr>
              <w:pStyle w:val="StdBodyText"/>
              <w:rPr>
                <w:rFonts w:cs="Arial"/>
              </w:rPr>
            </w:pPr>
            <w:r w:rsidRPr="0002543F">
              <w:rPr>
                <w:rFonts w:cs="Arial"/>
              </w:rPr>
              <w:t>Name:</w:t>
            </w:r>
          </w:p>
        </w:tc>
        <w:tc>
          <w:tcPr>
            <w:tcW w:w="4532" w:type="dxa"/>
          </w:tcPr>
          <w:p w14:paraId="5BB8511B" w14:textId="77777777" w:rsidR="00A21F14" w:rsidRPr="0002543F" w:rsidRDefault="00A21F14" w:rsidP="00BE4F4F">
            <w:pPr>
              <w:pStyle w:val="StdBodyText"/>
              <w:rPr>
                <w:rFonts w:cs="Arial"/>
              </w:rPr>
            </w:pPr>
            <w:r w:rsidRPr="0002543F">
              <w:rPr>
                <w:rFonts w:cs="Arial"/>
              </w:rPr>
              <w:t>Position:</w:t>
            </w:r>
          </w:p>
        </w:tc>
      </w:tr>
    </w:tbl>
    <w:p w14:paraId="0845C2DD" w14:textId="13C81513" w:rsidR="007306D4" w:rsidRPr="00A21F14" w:rsidRDefault="007306D4" w:rsidP="00A21F14">
      <w:pPr>
        <w:pBdr>
          <w:top w:val="nil"/>
          <w:left w:val="nil"/>
          <w:bottom w:val="nil"/>
          <w:right w:val="nil"/>
          <w:between w:val="nil"/>
        </w:pBdr>
        <w:tabs>
          <w:tab w:val="left" w:pos="-9"/>
        </w:tabs>
        <w:spacing w:after="120"/>
        <w:rPr>
          <w:rFonts w:eastAsia="Arial" w:cs="Arial"/>
          <w:b/>
          <w:i/>
          <w:color w:val="000000"/>
          <w:sz w:val="22"/>
        </w:rPr>
      </w:pPr>
    </w:p>
    <w:sectPr w:rsidR="007306D4" w:rsidRPr="00A21F14" w:rsidSect="00BA2C05">
      <w:endnotePr>
        <w:numFmt w:val="decimal"/>
      </w:endnotePr>
      <w:pgSz w:w="11906" w:h="16838" w:code="9"/>
      <w:pgMar w:top="1440" w:right="1440" w:bottom="179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48DE" w14:textId="77777777" w:rsidR="006A613A" w:rsidRDefault="006A613A" w:rsidP="00CD5057">
      <w:pPr>
        <w:spacing w:after="0"/>
      </w:pPr>
      <w:r>
        <w:separator/>
      </w:r>
    </w:p>
  </w:endnote>
  <w:endnote w:type="continuationSeparator" w:id="0">
    <w:p w14:paraId="4579BAD3" w14:textId="77777777" w:rsidR="006A613A" w:rsidRDefault="006A613A" w:rsidP="00CD5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S Mincho"/>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81E3" w14:textId="77777777" w:rsidR="00BE4F4F" w:rsidRDefault="00BE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7D7D7D"/>
      </w:tblBorders>
      <w:tblLook w:val="04A0" w:firstRow="1" w:lastRow="0" w:firstColumn="1" w:lastColumn="0" w:noHBand="0" w:noVBand="1"/>
    </w:tblPr>
    <w:tblGrid>
      <w:gridCol w:w="7510"/>
      <w:gridCol w:w="1516"/>
    </w:tblGrid>
    <w:tr w:rsidR="00BE4F4F" w:rsidRPr="00AF205B" w14:paraId="1B14B2AA" w14:textId="77777777" w:rsidTr="00C302D7">
      <w:trPr>
        <w:trHeight w:val="80"/>
      </w:trPr>
      <w:tc>
        <w:tcPr>
          <w:tcW w:w="7510" w:type="dxa"/>
          <w:tcBorders>
            <w:top w:val="single" w:sz="4" w:space="0" w:color="7D7D7D"/>
          </w:tcBorders>
          <w:shd w:val="clear" w:color="auto" w:fill="auto"/>
        </w:tcPr>
        <w:p w14:paraId="3E907614" w14:textId="260BA62C" w:rsidR="00BE4F4F" w:rsidRPr="00AF205B" w:rsidRDefault="00BE4F4F" w:rsidP="00C302D7">
          <w:pPr>
            <w:pStyle w:val="Footer"/>
            <w:spacing w:before="60"/>
            <w:ind w:left="-105"/>
            <w:rPr>
              <w:rStyle w:val="PageNumber"/>
            </w:rPr>
          </w:pPr>
          <w:r>
            <w:rPr>
              <w:rFonts w:eastAsia="Arial" w:cs="Arial"/>
              <w:color w:val="BFBFBF"/>
              <w:sz w:val="20"/>
            </w:rPr>
            <w:t>v. 1.2</w:t>
          </w:r>
          <w:r w:rsidRPr="00AF205B">
            <w:rPr>
              <w:rStyle w:val="PageNumber"/>
            </w:rPr>
            <w:t xml:space="preserve"> | </w:t>
          </w:r>
        </w:p>
      </w:tc>
      <w:tc>
        <w:tcPr>
          <w:tcW w:w="1516" w:type="dxa"/>
          <w:tcBorders>
            <w:top w:val="single" w:sz="4" w:space="0" w:color="7D7D7D"/>
          </w:tcBorders>
          <w:shd w:val="clear" w:color="auto" w:fill="auto"/>
        </w:tcPr>
        <w:p w14:paraId="470EBA7A" w14:textId="77777777" w:rsidR="00BE4F4F" w:rsidRPr="00AF205B" w:rsidRDefault="00BE4F4F" w:rsidP="00C302D7">
          <w:pPr>
            <w:pStyle w:val="Footer"/>
            <w:spacing w:before="60"/>
            <w:jc w:val="right"/>
            <w:rPr>
              <w:rStyle w:val="PageNumber"/>
            </w:rPr>
          </w:pPr>
          <w:bookmarkStart w:id="2" w:name="bmFirmNameBranding_1"/>
          <w:bookmarkEnd w:id="2"/>
          <w:r w:rsidRPr="00AF205B">
            <w:rPr>
              <w:rStyle w:val="PageNumber"/>
            </w:rPr>
            <w:t> </w:t>
          </w:r>
          <w:r>
            <w:rPr>
              <w:rStyle w:val="PageNumber"/>
            </w:rPr>
            <w:t>|</w:t>
          </w:r>
          <w:r w:rsidRPr="00AF205B">
            <w:rPr>
              <w:rStyle w:val="PageNumber"/>
            </w:rPr>
            <w:t xml:space="preserve"> </w:t>
          </w:r>
          <w:r w:rsidRPr="00AF205B">
            <w:rPr>
              <w:rStyle w:val="PageNumber"/>
            </w:rPr>
            <w:fldChar w:fldCharType="begin"/>
          </w:r>
          <w:r w:rsidRPr="00AF205B">
            <w:rPr>
              <w:rStyle w:val="PageNumber"/>
            </w:rPr>
            <w:instrText xml:space="preserve"> PAGE   \* MERGEFORMAT </w:instrText>
          </w:r>
          <w:r w:rsidRPr="00AF205B">
            <w:rPr>
              <w:rStyle w:val="PageNumber"/>
            </w:rPr>
            <w:fldChar w:fldCharType="separate"/>
          </w:r>
          <w:r w:rsidRPr="00AF205B">
            <w:rPr>
              <w:rStyle w:val="PageNumber"/>
              <w:noProof/>
            </w:rPr>
            <w:t>1</w:t>
          </w:r>
          <w:r w:rsidRPr="00AF205B">
            <w:rPr>
              <w:rStyle w:val="PageNumber"/>
              <w:noProof/>
            </w:rPr>
            <w:fldChar w:fldCharType="end"/>
          </w:r>
        </w:p>
      </w:tc>
    </w:tr>
  </w:tbl>
  <w:p w14:paraId="0416DD28" w14:textId="77777777" w:rsidR="00BE4F4F" w:rsidRPr="00AF205B" w:rsidRDefault="00BE4F4F" w:rsidP="00503F89">
    <w:pPr>
      <w:pStyle w:val="Footer"/>
      <w:rPr>
        <w:i/>
        <w:iCs/>
        <w:vanish/>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3FCC" w14:textId="77777777" w:rsidR="00BE4F4F" w:rsidRDefault="00BE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3362" w14:textId="77777777" w:rsidR="006A613A" w:rsidRDefault="006A613A" w:rsidP="00CD5057">
      <w:pPr>
        <w:spacing w:after="0"/>
      </w:pPr>
      <w:r>
        <w:separator/>
      </w:r>
    </w:p>
  </w:footnote>
  <w:footnote w:type="continuationSeparator" w:id="0">
    <w:p w14:paraId="1662C492" w14:textId="77777777" w:rsidR="006A613A" w:rsidRDefault="006A613A" w:rsidP="00CD50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0015" w14:textId="77777777" w:rsidR="00BE4F4F" w:rsidRDefault="00BE4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2A83" w14:textId="1E886CBB" w:rsidR="00BE4F4F" w:rsidRDefault="44516907" w:rsidP="00FA278F">
    <w:pPr>
      <w:pStyle w:val="Header"/>
    </w:pPr>
    <w:r>
      <w:t xml:space="preserve">                                                                                  </w:t>
    </w:r>
    <w:r>
      <w:rPr>
        <w:noProof/>
      </w:rPr>
      <w:drawing>
        <wp:inline distT="0" distB="0" distL="0" distR="0" wp14:anchorId="0732CD6A" wp14:editId="7D684609">
          <wp:extent cx="1752600" cy="576197"/>
          <wp:effectExtent l="0" t="0" r="0" b="0"/>
          <wp:docPr id="1600978784" name="Picture 160097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5761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BC97" w14:textId="77777777" w:rsidR="00BE4F4F" w:rsidRDefault="00BE4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783FE3"/>
    <w:multiLevelType w:val="multilevel"/>
    <w:tmpl w:val="79C28CC8"/>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8"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10"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3234D"/>
    <w:multiLevelType w:val="multilevel"/>
    <w:tmpl w:val="FA86B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3"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6"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541C7FD2"/>
    <w:multiLevelType w:val="multilevel"/>
    <w:tmpl w:val="02AE15AE"/>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18" w15:restartNumberingAfterBreak="0">
    <w:nsid w:val="60382068"/>
    <w:multiLevelType w:val="multilevel"/>
    <w:tmpl w:val="BF1401CE"/>
    <w:lvl w:ilvl="0">
      <w:start w:val="1"/>
      <w:numFmt w:val="decimal"/>
      <w:pStyle w:val="Heading1"/>
      <w:lvlText w:val="%1."/>
      <w:lvlJc w:val="left"/>
      <w:pPr>
        <w:tabs>
          <w:tab w:val="num" w:pos="357"/>
        </w:tabs>
        <w:ind w:left="357" w:hanging="357"/>
      </w:pPr>
      <w:rPr>
        <w:rFonts w:hint="default"/>
        <w:caps w:val="0"/>
        <w:effect w:val="none"/>
      </w:rPr>
    </w:lvl>
    <w:lvl w:ilvl="1">
      <w:start w:val="1"/>
      <w:numFmt w:val="decimal"/>
      <w:pStyle w:val="Heading2"/>
      <w:lvlText w:val="%1.%2."/>
      <w:lvlJc w:val="left"/>
      <w:pPr>
        <w:tabs>
          <w:tab w:val="num" w:pos="3132"/>
        </w:tabs>
        <w:ind w:left="3132" w:hanging="579"/>
      </w:pPr>
      <w:rPr>
        <w:rFonts w:hint="default"/>
        <w:caps w:val="0"/>
        <w:effect w:val="none"/>
      </w:rPr>
    </w:lvl>
    <w:lvl w:ilvl="2">
      <w:start w:val="1"/>
      <w:numFmt w:val="decimal"/>
      <w:pStyle w:val="Heading3"/>
      <w:lvlText w:val="%1.%2.%3."/>
      <w:lvlJc w:val="left"/>
      <w:pPr>
        <w:tabs>
          <w:tab w:val="num" w:pos="1701"/>
        </w:tabs>
        <w:ind w:left="1701" w:hanging="765"/>
      </w:pPr>
      <w:rPr>
        <w:rFonts w:hint="default"/>
        <w:caps w:val="0"/>
        <w:effect w:val="none"/>
      </w:rPr>
    </w:lvl>
    <w:lvl w:ilvl="3">
      <w:start w:val="1"/>
      <w:numFmt w:val="decimal"/>
      <w:pStyle w:val="Heading4"/>
      <w:lvlText w:val="%1.%2.%3.%4."/>
      <w:lvlJc w:val="left"/>
      <w:pPr>
        <w:tabs>
          <w:tab w:val="num" w:pos="2591"/>
        </w:tabs>
        <w:ind w:left="2591" w:hanging="935"/>
      </w:pPr>
      <w:rPr>
        <w:rFonts w:hint="default"/>
        <w:caps w:val="0"/>
        <w:effect w:val="none"/>
      </w:rPr>
    </w:lvl>
    <w:lvl w:ilvl="4">
      <w:start w:val="1"/>
      <w:numFmt w:val="lowerLetter"/>
      <w:pStyle w:val="Heading5"/>
      <w:lvlText w:val="(%5)"/>
      <w:lvlJc w:val="left"/>
      <w:pPr>
        <w:tabs>
          <w:tab w:val="num" w:pos="3005"/>
        </w:tabs>
        <w:ind w:left="3005" w:hanging="414"/>
      </w:pPr>
      <w:rPr>
        <w:rFonts w:hint="default"/>
        <w:caps w:val="0"/>
        <w:effect w:val="none"/>
      </w:rPr>
    </w:lvl>
    <w:lvl w:ilvl="5">
      <w:start w:val="1"/>
      <w:numFmt w:val="decimal"/>
      <w:pStyle w:val="Heading6"/>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19"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0"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80179878">
    <w:abstractNumId w:val="20"/>
  </w:num>
  <w:num w:numId="2" w16cid:durableId="1553230253">
    <w:abstractNumId w:val="17"/>
  </w:num>
  <w:num w:numId="3" w16cid:durableId="486819604">
    <w:abstractNumId w:val="18"/>
  </w:num>
  <w:num w:numId="4" w16cid:durableId="187332012">
    <w:abstractNumId w:val="12"/>
  </w:num>
  <w:num w:numId="5" w16cid:durableId="839540905">
    <w:abstractNumId w:val="6"/>
  </w:num>
  <w:num w:numId="6" w16cid:durableId="827017872">
    <w:abstractNumId w:val="7"/>
  </w:num>
  <w:num w:numId="7" w16cid:durableId="2021198853">
    <w:abstractNumId w:val="15"/>
  </w:num>
  <w:num w:numId="8" w16cid:durableId="1529948999">
    <w:abstractNumId w:val="13"/>
  </w:num>
  <w:num w:numId="9" w16cid:durableId="64108959">
    <w:abstractNumId w:val="8"/>
  </w:num>
  <w:num w:numId="10" w16cid:durableId="1142622203">
    <w:abstractNumId w:val="9"/>
  </w:num>
  <w:num w:numId="11" w16cid:durableId="673142944">
    <w:abstractNumId w:val="5"/>
  </w:num>
  <w:num w:numId="12" w16cid:durableId="802230818">
    <w:abstractNumId w:val="4"/>
  </w:num>
  <w:num w:numId="13" w16cid:durableId="1433473392">
    <w:abstractNumId w:val="3"/>
  </w:num>
  <w:num w:numId="14" w16cid:durableId="674653763">
    <w:abstractNumId w:val="2"/>
  </w:num>
  <w:num w:numId="15" w16cid:durableId="1337264138">
    <w:abstractNumId w:val="1"/>
  </w:num>
  <w:num w:numId="16" w16cid:durableId="1941595796">
    <w:abstractNumId w:val="0"/>
  </w:num>
  <w:num w:numId="17" w16cid:durableId="1049574000">
    <w:abstractNumId w:val="18"/>
  </w:num>
  <w:num w:numId="18" w16cid:durableId="534347030">
    <w:abstractNumId w:val="18"/>
  </w:num>
  <w:num w:numId="19" w16cid:durableId="1413888661">
    <w:abstractNumId w:val="18"/>
  </w:num>
  <w:num w:numId="20" w16cid:durableId="1583683364">
    <w:abstractNumId w:val="11"/>
  </w:num>
  <w:num w:numId="21" w16cid:durableId="1887791495">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649686">
    <w:abstractNumId w:val="19"/>
  </w:num>
  <w:num w:numId="23" w16cid:durableId="7789106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1606839">
    <w:abstractNumId w:val="21"/>
  </w:num>
  <w:num w:numId="25" w16cid:durableId="1256983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8382">
    <w:abstractNumId w:val="14"/>
  </w:num>
  <w:num w:numId="27" w16cid:durableId="1328047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642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8370084">
    <w:abstractNumId w:val="14"/>
    <w:lvlOverride w:ilvl="0">
      <w:startOverride w:val="1"/>
    </w:lvlOverride>
  </w:num>
  <w:num w:numId="30" w16cid:durableId="636421104">
    <w:abstractNumId w:val="18"/>
  </w:num>
  <w:num w:numId="31" w16cid:durableId="1788158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5211207">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7654737">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912202">
    <w:abstractNumId w:val="18"/>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868546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7707111">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DN1|Anna.Thomas|Monday, 24 July 2023 11:40:01 AM" w:val="v1 - new V2 of UDR - amends"/>
    <w:docVar w:name="gemDN2|GAYLEJ|25 July 2023 22:06:43" w:val="V2 - Amend TRK NV"/>
    <w:docVar w:name="gemDN3|GRIGGJ|28 July 2023 16:10:20" w:val="v3 formatting"/>
    <w:docVar w:name="gemDocNotesCount" w:val="3"/>
  </w:docVars>
  <w:rsids>
    <w:rsidRoot w:val="007E15D7"/>
    <w:rsid w:val="000001C0"/>
    <w:rsid w:val="0000050A"/>
    <w:rsid w:val="00007957"/>
    <w:rsid w:val="000079D8"/>
    <w:rsid w:val="00007DAE"/>
    <w:rsid w:val="00014FDB"/>
    <w:rsid w:val="000163A0"/>
    <w:rsid w:val="00017252"/>
    <w:rsid w:val="000230D9"/>
    <w:rsid w:val="000239DA"/>
    <w:rsid w:val="000252BF"/>
    <w:rsid w:val="0002543F"/>
    <w:rsid w:val="00030069"/>
    <w:rsid w:val="00031611"/>
    <w:rsid w:val="00033BEA"/>
    <w:rsid w:val="00034D8A"/>
    <w:rsid w:val="000357FA"/>
    <w:rsid w:val="00037B4C"/>
    <w:rsid w:val="00041C57"/>
    <w:rsid w:val="000507AA"/>
    <w:rsid w:val="00050C00"/>
    <w:rsid w:val="00051546"/>
    <w:rsid w:val="00053CAD"/>
    <w:rsid w:val="000562A3"/>
    <w:rsid w:val="00076CC4"/>
    <w:rsid w:val="00082B9C"/>
    <w:rsid w:val="00085362"/>
    <w:rsid w:val="00085C2D"/>
    <w:rsid w:val="00085D74"/>
    <w:rsid w:val="00086CFF"/>
    <w:rsid w:val="00090C25"/>
    <w:rsid w:val="000930B5"/>
    <w:rsid w:val="000941D4"/>
    <w:rsid w:val="000959C2"/>
    <w:rsid w:val="000A0118"/>
    <w:rsid w:val="000B08C9"/>
    <w:rsid w:val="000B3CF9"/>
    <w:rsid w:val="000B53B0"/>
    <w:rsid w:val="000B5AAD"/>
    <w:rsid w:val="000B77BA"/>
    <w:rsid w:val="000C1F2C"/>
    <w:rsid w:val="000D300C"/>
    <w:rsid w:val="000D4127"/>
    <w:rsid w:val="000D4F3D"/>
    <w:rsid w:val="000D4F66"/>
    <w:rsid w:val="000D75B4"/>
    <w:rsid w:val="000E50C0"/>
    <w:rsid w:val="000E556C"/>
    <w:rsid w:val="000E5810"/>
    <w:rsid w:val="000E5811"/>
    <w:rsid w:val="000E6B91"/>
    <w:rsid w:val="000F150F"/>
    <w:rsid w:val="000F450B"/>
    <w:rsid w:val="000F4DF3"/>
    <w:rsid w:val="000F5607"/>
    <w:rsid w:val="000F7161"/>
    <w:rsid w:val="001014D3"/>
    <w:rsid w:val="00103847"/>
    <w:rsid w:val="001066F8"/>
    <w:rsid w:val="00111943"/>
    <w:rsid w:val="0011409A"/>
    <w:rsid w:val="001175A1"/>
    <w:rsid w:val="001247CB"/>
    <w:rsid w:val="00131AA3"/>
    <w:rsid w:val="00133524"/>
    <w:rsid w:val="00133670"/>
    <w:rsid w:val="00133769"/>
    <w:rsid w:val="0013607E"/>
    <w:rsid w:val="00136678"/>
    <w:rsid w:val="00140DA7"/>
    <w:rsid w:val="00143624"/>
    <w:rsid w:val="001437A5"/>
    <w:rsid w:val="00143AF8"/>
    <w:rsid w:val="00143E6A"/>
    <w:rsid w:val="00145AE1"/>
    <w:rsid w:val="00146F87"/>
    <w:rsid w:val="00156176"/>
    <w:rsid w:val="00157754"/>
    <w:rsid w:val="00161739"/>
    <w:rsid w:val="00170543"/>
    <w:rsid w:val="00172262"/>
    <w:rsid w:val="001729E4"/>
    <w:rsid w:val="00173C40"/>
    <w:rsid w:val="001744D1"/>
    <w:rsid w:val="001763F1"/>
    <w:rsid w:val="0018158B"/>
    <w:rsid w:val="0018668E"/>
    <w:rsid w:val="00186D8F"/>
    <w:rsid w:val="00186E42"/>
    <w:rsid w:val="001905A3"/>
    <w:rsid w:val="001A050E"/>
    <w:rsid w:val="001A1C65"/>
    <w:rsid w:val="001A36C8"/>
    <w:rsid w:val="001C5BB8"/>
    <w:rsid w:val="001D160A"/>
    <w:rsid w:val="001D3888"/>
    <w:rsid w:val="001D3DB4"/>
    <w:rsid w:val="001D4CDB"/>
    <w:rsid w:val="001D5F4F"/>
    <w:rsid w:val="001D6C8A"/>
    <w:rsid w:val="001E333E"/>
    <w:rsid w:val="001E33FE"/>
    <w:rsid w:val="001F02FE"/>
    <w:rsid w:val="001F1939"/>
    <w:rsid w:val="001F3B70"/>
    <w:rsid w:val="001F3DD8"/>
    <w:rsid w:val="001F7BA2"/>
    <w:rsid w:val="00203090"/>
    <w:rsid w:val="00206EAC"/>
    <w:rsid w:val="00207339"/>
    <w:rsid w:val="00210F70"/>
    <w:rsid w:val="002152E1"/>
    <w:rsid w:val="00217050"/>
    <w:rsid w:val="0022658B"/>
    <w:rsid w:val="00226848"/>
    <w:rsid w:val="00230B25"/>
    <w:rsid w:val="00230B29"/>
    <w:rsid w:val="002333AF"/>
    <w:rsid w:val="00233877"/>
    <w:rsid w:val="00235721"/>
    <w:rsid w:val="00243201"/>
    <w:rsid w:val="0024412B"/>
    <w:rsid w:val="00246534"/>
    <w:rsid w:val="0025172C"/>
    <w:rsid w:val="00252EC8"/>
    <w:rsid w:val="00253C7A"/>
    <w:rsid w:val="0025556B"/>
    <w:rsid w:val="00255667"/>
    <w:rsid w:val="00257FB9"/>
    <w:rsid w:val="00261C5B"/>
    <w:rsid w:val="00262AA4"/>
    <w:rsid w:val="00262C8F"/>
    <w:rsid w:val="002643A2"/>
    <w:rsid w:val="0026443F"/>
    <w:rsid w:val="00265480"/>
    <w:rsid w:val="002669E4"/>
    <w:rsid w:val="00272A77"/>
    <w:rsid w:val="00273B0B"/>
    <w:rsid w:val="00277645"/>
    <w:rsid w:val="00277663"/>
    <w:rsid w:val="002806DE"/>
    <w:rsid w:val="00281AE4"/>
    <w:rsid w:val="00287323"/>
    <w:rsid w:val="002900A1"/>
    <w:rsid w:val="002904E0"/>
    <w:rsid w:val="00291ADE"/>
    <w:rsid w:val="00292390"/>
    <w:rsid w:val="00292E53"/>
    <w:rsid w:val="0029307D"/>
    <w:rsid w:val="00293122"/>
    <w:rsid w:val="002970A0"/>
    <w:rsid w:val="002A3A60"/>
    <w:rsid w:val="002A478C"/>
    <w:rsid w:val="002A5E23"/>
    <w:rsid w:val="002A79F9"/>
    <w:rsid w:val="002A7FCF"/>
    <w:rsid w:val="002B4146"/>
    <w:rsid w:val="002B64ED"/>
    <w:rsid w:val="002C1484"/>
    <w:rsid w:val="002C423B"/>
    <w:rsid w:val="002D2736"/>
    <w:rsid w:val="002D5BCA"/>
    <w:rsid w:val="002D6F27"/>
    <w:rsid w:val="002E07DB"/>
    <w:rsid w:val="002E2D6C"/>
    <w:rsid w:val="002E47CE"/>
    <w:rsid w:val="002E698B"/>
    <w:rsid w:val="002F0B17"/>
    <w:rsid w:val="002F33E2"/>
    <w:rsid w:val="002F4426"/>
    <w:rsid w:val="002F4512"/>
    <w:rsid w:val="00304152"/>
    <w:rsid w:val="00307996"/>
    <w:rsid w:val="003103DD"/>
    <w:rsid w:val="00325D8E"/>
    <w:rsid w:val="00327967"/>
    <w:rsid w:val="00327A45"/>
    <w:rsid w:val="003331FC"/>
    <w:rsid w:val="00346C53"/>
    <w:rsid w:val="00353A70"/>
    <w:rsid w:val="00353A76"/>
    <w:rsid w:val="00361466"/>
    <w:rsid w:val="00363276"/>
    <w:rsid w:val="00371983"/>
    <w:rsid w:val="00373A27"/>
    <w:rsid w:val="00375143"/>
    <w:rsid w:val="00384929"/>
    <w:rsid w:val="00387149"/>
    <w:rsid w:val="00387F3B"/>
    <w:rsid w:val="00395910"/>
    <w:rsid w:val="003976AA"/>
    <w:rsid w:val="00397D2A"/>
    <w:rsid w:val="003B0740"/>
    <w:rsid w:val="003B4CA2"/>
    <w:rsid w:val="003C14D1"/>
    <w:rsid w:val="003C2B43"/>
    <w:rsid w:val="003C5464"/>
    <w:rsid w:val="003C61F9"/>
    <w:rsid w:val="003C7FD0"/>
    <w:rsid w:val="003D1913"/>
    <w:rsid w:val="003D195E"/>
    <w:rsid w:val="003D43E6"/>
    <w:rsid w:val="003E2B42"/>
    <w:rsid w:val="003E5D02"/>
    <w:rsid w:val="003E5DC5"/>
    <w:rsid w:val="003F004A"/>
    <w:rsid w:val="003F035A"/>
    <w:rsid w:val="003F060C"/>
    <w:rsid w:val="003F32C3"/>
    <w:rsid w:val="003F4668"/>
    <w:rsid w:val="003F4B48"/>
    <w:rsid w:val="003F5C94"/>
    <w:rsid w:val="003F70A6"/>
    <w:rsid w:val="00402EC4"/>
    <w:rsid w:val="004100F1"/>
    <w:rsid w:val="0041266B"/>
    <w:rsid w:val="00414837"/>
    <w:rsid w:val="00414A55"/>
    <w:rsid w:val="00417D76"/>
    <w:rsid w:val="00417F1A"/>
    <w:rsid w:val="004223B5"/>
    <w:rsid w:val="00424C41"/>
    <w:rsid w:val="004275B0"/>
    <w:rsid w:val="004303DF"/>
    <w:rsid w:val="004305B9"/>
    <w:rsid w:val="0043790C"/>
    <w:rsid w:val="0044029F"/>
    <w:rsid w:val="004461FA"/>
    <w:rsid w:val="00446EC3"/>
    <w:rsid w:val="0045137B"/>
    <w:rsid w:val="00452593"/>
    <w:rsid w:val="00452901"/>
    <w:rsid w:val="0045678E"/>
    <w:rsid w:val="0046086D"/>
    <w:rsid w:val="00463183"/>
    <w:rsid w:val="004631D2"/>
    <w:rsid w:val="004632DE"/>
    <w:rsid w:val="00465433"/>
    <w:rsid w:val="00467081"/>
    <w:rsid w:val="00467960"/>
    <w:rsid w:val="0047568D"/>
    <w:rsid w:val="004761E0"/>
    <w:rsid w:val="004802DE"/>
    <w:rsid w:val="00484158"/>
    <w:rsid w:val="00487BE6"/>
    <w:rsid w:val="004920EA"/>
    <w:rsid w:val="00492481"/>
    <w:rsid w:val="00494274"/>
    <w:rsid w:val="00494F6F"/>
    <w:rsid w:val="004A1C45"/>
    <w:rsid w:val="004A6B13"/>
    <w:rsid w:val="004B2657"/>
    <w:rsid w:val="004B5E70"/>
    <w:rsid w:val="004C78F4"/>
    <w:rsid w:val="004D33F1"/>
    <w:rsid w:val="004E1EDD"/>
    <w:rsid w:val="004F1BB3"/>
    <w:rsid w:val="004F4FBB"/>
    <w:rsid w:val="00503F89"/>
    <w:rsid w:val="00504026"/>
    <w:rsid w:val="0050477A"/>
    <w:rsid w:val="00505021"/>
    <w:rsid w:val="00514402"/>
    <w:rsid w:val="00514D95"/>
    <w:rsid w:val="005173B7"/>
    <w:rsid w:val="00517DCC"/>
    <w:rsid w:val="005311C8"/>
    <w:rsid w:val="005354A4"/>
    <w:rsid w:val="00537A71"/>
    <w:rsid w:val="00540CDB"/>
    <w:rsid w:val="00541C53"/>
    <w:rsid w:val="00542AE9"/>
    <w:rsid w:val="00551EF4"/>
    <w:rsid w:val="00551FCC"/>
    <w:rsid w:val="005538FB"/>
    <w:rsid w:val="0056019A"/>
    <w:rsid w:val="005608A2"/>
    <w:rsid w:val="00563601"/>
    <w:rsid w:val="005653E4"/>
    <w:rsid w:val="00566F7E"/>
    <w:rsid w:val="005671A7"/>
    <w:rsid w:val="005729DE"/>
    <w:rsid w:val="005738EE"/>
    <w:rsid w:val="00574FC1"/>
    <w:rsid w:val="00583BA8"/>
    <w:rsid w:val="005852C7"/>
    <w:rsid w:val="00592445"/>
    <w:rsid w:val="005956F8"/>
    <w:rsid w:val="00597A46"/>
    <w:rsid w:val="00597DF3"/>
    <w:rsid w:val="005A2E54"/>
    <w:rsid w:val="005A3229"/>
    <w:rsid w:val="005A7E51"/>
    <w:rsid w:val="005B2128"/>
    <w:rsid w:val="005B28AA"/>
    <w:rsid w:val="005B3991"/>
    <w:rsid w:val="005B5B61"/>
    <w:rsid w:val="005C261E"/>
    <w:rsid w:val="005C6F3A"/>
    <w:rsid w:val="005D1D40"/>
    <w:rsid w:val="005D24D3"/>
    <w:rsid w:val="005D6C43"/>
    <w:rsid w:val="005D719D"/>
    <w:rsid w:val="005D7B84"/>
    <w:rsid w:val="005E27A6"/>
    <w:rsid w:val="005E4C7A"/>
    <w:rsid w:val="005E588E"/>
    <w:rsid w:val="005F0DB1"/>
    <w:rsid w:val="005F1941"/>
    <w:rsid w:val="005F195F"/>
    <w:rsid w:val="005F44CB"/>
    <w:rsid w:val="006008E5"/>
    <w:rsid w:val="00601A9C"/>
    <w:rsid w:val="0061032C"/>
    <w:rsid w:val="0061423B"/>
    <w:rsid w:val="00617959"/>
    <w:rsid w:val="006201EE"/>
    <w:rsid w:val="00622624"/>
    <w:rsid w:val="00622BB6"/>
    <w:rsid w:val="006272F5"/>
    <w:rsid w:val="0063231D"/>
    <w:rsid w:val="0063294D"/>
    <w:rsid w:val="0063384C"/>
    <w:rsid w:val="006347E9"/>
    <w:rsid w:val="00643B45"/>
    <w:rsid w:val="00643ED2"/>
    <w:rsid w:val="00646ED9"/>
    <w:rsid w:val="00650F34"/>
    <w:rsid w:val="00651F9F"/>
    <w:rsid w:val="00652EC6"/>
    <w:rsid w:val="00653A55"/>
    <w:rsid w:val="00656EFC"/>
    <w:rsid w:val="00657E4A"/>
    <w:rsid w:val="00660B3E"/>
    <w:rsid w:val="00660DAD"/>
    <w:rsid w:val="00661597"/>
    <w:rsid w:val="00662A9C"/>
    <w:rsid w:val="00670459"/>
    <w:rsid w:val="00670934"/>
    <w:rsid w:val="006747B5"/>
    <w:rsid w:val="006811D6"/>
    <w:rsid w:val="00684E10"/>
    <w:rsid w:val="00690B72"/>
    <w:rsid w:val="006920E0"/>
    <w:rsid w:val="006923B8"/>
    <w:rsid w:val="0069528D"/>
    <w:rsid w:val="006A18BD"/>
    <w:rsid w:val="006A497E"/>
    <w:rsid w:val="006A57AA"/>
    <w:rsid w:val="006A60DA"/>
    <w:rsid w:val="006A613A"/>
    <w:rsid w:val="006A7D85"/>
    <w:rsid w:val="006B07B2"/>
    <w:rsid w:val="006B208F"/>
    <w:rsid w:val="006B488B"/>
    <w:rsid w:val="006B635B"/>
    <w:rsid w:val="006B75E2"/>
    <w:rsid w:val="006C268E"/>
    <w:rsid w:val="006C42D2"/>
    <w:rsid w:val="006C6A0B"/>
    <w:rsid w:val="006D04F3"/>
    <w:rsid w:val="006D0C64"/>
    <w:rsid w:val="006E4956"/>
    <w:rsid w:val="006F206E"/>
    <w:rsid w:val="006F5310"/>
    <w:rsid w:val="006F5850"/>
    <w:rsid w:val="00703983"/>
    <w:rsid w:val="00704F57"/>
    <w:rsid w:val="00705BAA"/>
    <w:rsid w:val="00705DBE"/>
    <w:rsid w:val="00713C94"/>
    <w:rsid w:val="00713F4A"/>
    <w:rsid w:val="00720F5A"/>
    <w:rsid w:val="00724053"/>
    <w:rsid w:val="007256BB"/>
    <w:rsid w:val="007306D4"/>
    <w:rsid w:val="00733AE3"/>
    <w:rsid w:val="00733B5F"/>
    <w:rsid w:val="00737766"/>
    <w:rsid w:val="007414BA"/>
    <w:rsid w:val="00754136"/>
    <w:rsid w:val="00755651"/>
    <w:rsid w:val="00757D60"/>
    <w:rsid w:val="00757DFA"/>
    <w:rsid w:val="00765364"/>
    <w:rsid w:val="00774D6C"/>
    <w:rsid w:val="00776F99"/>
    <w:rsid w:val="00777148"/>
    <w:rsid w:val="00783834"/>
    <w:rsid w:val="0078443A"/>
    <w:rsid w:val="0079254F"/>
    <w:rsid w:val="00792716"/>
    <w:rsid w:val="0079574B"/>
    <w:rsid w:val="00796A71"/>
    <w:rsid w:val="007A03A5"/>
    <w:rsid w:val="007A7924"/>
    <w:rsid w:val="007B2906"/>
    <w:rsid w:val="007B3E56"/>
    <w:rsid w:val="007B7958"/>
    <w:rsid w:val="007C37E8"/>
    <w:rsid w:val="007C40BA"/>
    <w:rsid w:val="007D349D"/>
    <w:rsid w:val="007D3DFB"/>
    <w:rsid w:val="007E15D7"/>
    <w:rsid w:val="007F2D42"/>
    <w:rsid w:val="007F6DD4"/>
    <w:rsid w:val="008136AA"/>
    <w:rsid w:val="00821332"/>
    <w:rsid w:val="00826401"/>
    <w:rsid w:val="0082644B"/>
    <w:rsid w:val="00826ABF"/>
    <w:rsid w:val="008271E7"/>
    <w:rsid w:val="00832311"/>
    <w:rsid w:val="00833DDD"/>
    <w:rsid w:val="00837B81"/>
    <w:rsid w:val="00840D20"/>
    <w:rsid w:val="00841017"/>
    <w:rsid w:val="008445F7"/>
    <w:rsid w:val="008448D0"/>
    <w:rsid w:val="00846D62"/>
    <w:rsid w:val="0085058A"/>
    <w:rsid w:val="00850D93"/>
    <w:rsid w:val="00852E2A"/>
    <w:rsid w:val="008540BC"/>
    <w:rsid w:val="00857C04"/>
    <w:rsid w:val="008669A4"/>
    <w:rsid w:val="00867929"/>
    <w:rsid w:val="00873D34"/>
    <w:rsid w:val="008776C3"/>
    <w:rsid w:val="00887065"/>
    <w:rsid w:val="008878AA"/>
    <w:rsid w:val="0089042E"/>
    <w:rsid w:val="008920AE"/>
    <w:rsid w:val="00892C1B"/>
    <w:rsid w:val="00895EF4"/>
    <w:rsid w:val="008971F7"/>
    <w:rsid w:val="00897458"/>
    <w:rsid w:val="008A5196"/>
    <w:rsid w:val="008A7864"/>
    <w:rsid w:val="008A7BEF"/>
    <w:rsid w:val="008B0F2D"/>
    <w:rsid w:val="008B466C"/>
    <w:rsid w:val="008C3BB0"/>
    <w:rsid w:val="008C3E3B"/>
    <w:rsid w:val="008C4A74"/>
    <w:rsid w:val="008C524C"/>
    <w:rsid w:val="008C5F13"/>
    <w:rsid w:val="008D08F3"/>
    <w:rsid w:val="008D2012"/>
    <w:rsid w:val="008D208E"/>
    <w:rsid w:val="008D4FF4"/>
    <w:rsid w:val="008E0B19"/>
    <w:rsid w:val="008E35A3"/>
    <w:rsid w:val="008E3BC6"/>
    <w:rsid w:val="008E44C8"/>
    <w:rsid w:val="008F043D"/>
    <w:rsid w:val="008F1BDF"/>
    <w:rsid w:val="008F3454"/>
    <w:rsid w:val="008F428B"/>
    <w:rsid w:val="008F6616"/>
    <w:rsid w:val="00905900"/>
    <w:rsid w:val="00905B60"/>
    <w:rsid w:val="00906613"/>
    <w:rsid w:val="00906C91"/>
    <w:rsid w:val="00907C15"/>
    <w:rsid w:val="009103F9"/>
    <w:rsid w:val="00911768"/>
    <w:rsid w:val="009129B5"/>
    <w:rsid w:val="009137F1"/>
    <w:rsid w:val="00923AAD"/>
    <w:rsid w:val="00926E4D"/>
    <w:rsid w:val="00926E98"/>
    <w:rsid w:val="00927649"/>
    <w:rsid w:val="009318FD"/>
    <w:rsid w:val="009329AB"/>
    <w:rsid w:val="00934A8B"/>
    <w:rsid w:val="0093539E"/>
    <w:rsid w:val="00937D77"/>
    <w:rsid w:val="00940373"/>
    <w:rsid w:val="00942217"/>
    <w:rsid w:val="00944EF7"/>
    <w:rsid w:val="00953482"/>
    <w:rsid w:val="00953E4D"/>
    <w:rsid w:val="00954D15"/>
    <w:rsid w:val="009569CC"/>
    <w:rsid w:val="00957983"/>
    <w:rsid w:val="00961619"/>
    <w:rsid w:val="00964B76"/>
    <w:rsid w:val="00965627"/>
    <w:rsid w:val="009720DB"/>
    <w:rsid w:val="0097271F"/>
    <w:rsid w:val="00982A46"/>
    <w:rsid w:val="009876BE"/>
    <w:rsid w:val="009905F6"/>
    <w:rsid w:val="00991374"/>
    <w:rsid w:val="00992698"/>
    <w:rsid w:val="00993FC3"/>
    <w:rsid w:val="0099490E"/>
    <w:rsid w:val="00996EC0"/>
    <w:rsid w:val="009974E1"/>
    <w:rsid w:val="009A00B0"/>
    <w:rsid w:val="009A497D"/>
    <w:rsid w:val="009A708C"/>
    <w:rsid w:val="009A740C"/>
    <w:rsid w:val="009B1CAC"/>
    <w:rsid w:val="009B4A19"/>
    <w:rsid w:val="009B4CB6"/>
    <w:rsid w:val="009B50BF"/>
    <w:rsid w:val="009B50C4"/>
    <w:rsid w:val="009C6B7E"/>
    <w:rsid w:val="009D02F4"/>
    <w:rsid w:val="009D4756"/>
    <w:rsid w:val="009E09B7"/>
    <w:rsid w:val="009E56A8"/>
    <w:rsid w:val="009E6748"/>
    <w:rsid w:val="009E7C3B"/>
    <w:rsid w:val="009F430A"/>
    <w:rsid w:val="009F644B"/>
    <w:rsid w:val="009F6E5C"/>
    <w:rsid w:val="00A00A8E"/>
    <w:rsid w:val="00A0560F"/>
    <w:rsid w:val="00A10881"/>
    <w:rsid w:val="00A11B0E"/>
    <w:rsid w:val="00A17165"/>
    <w:rsid w:val="00A176A6"/>
    <w:rsid w:val="00A21F14"/>
    <w:rsid w:val="00A23AAA"/>
    <w:rsid w:val="00A2439F"/>
    <w:rsid w:val="00A32A56"/>
    <w:rsid w:val="00A34826"/>
    <w:rsid w:val="00A35244"/>
    <w:rsid w:val="00A35FF7"/>
    <w:rsid w:val="00A3621C"/>
    <w:rsid w:val="00A4198F"/>
    <w:rsid w:val="00A4255F"/>
    <w:rsid w:val="00A43E35"/>
    <w:rsid w:val="00A53D06"/>
    <w:rsid w:val="00A53E54"/>
    <w:rsid w:val="00A55B04"/>
    <w:rsid w:val="00A57CDD"/>
    <w:rsid w:val="00A62950"/>
    <w:rsid w:val="00A64422"/>
    <w:rsid w:val="00A64999"/>
    <w:rsid w:val="00A659FA"/>
    <w:rsid w:val="00A7335B"/>
    <w:rsid w:val="00A740AB"/>
    <w:rsid w:val="00A80A16"/>
    <w:rsid w:val="00A877E6"/>
    <w:rsid w:val="00A9201A"/>
    <w:rsid w:val="00A9393B"/>
    <w:rsid w:val="00A94772"/>
    <w:rsid w:val="00A97743"/>
    <w:rsid w:val="00AA6446"/>
    <w:rsid w:val="00AB05AB"/>
    <w:rsid w:val="00AB20B7"/>
    <w:rsid w:val="00AB33E9"/>
    <w:rsid w:val="00AB37AE"/>
    <w:rsid w:val="00AB5E80"/>
    <w:rsid w:val="00AB5F6D"/>
    <w:rsid w:val="00AB78C8"/>
    <w:rsid w:val="00AC3230"/>
    <w:rsid w:val="00AC3711"/>
    <w:rsid w:val="00AC445C"/>
    <w:rsid w:val="00AC7A0E"/>
    <w:rsid w:val="00AD05AA"/>
    <w:rsid w:val="00AD0EBC"/>
    <w:rsid w:val="00AD7FD0"/>
    <w:rsid w:val="00AE19AB"/>
    <w:rsid w:val="00AE1B83"/>
    <w:rsid w:val="00AE4A8B"/>
    <w:rsid w:val="00AE7433"/>
    <w:rsid w:val="00AF1493"/>
    <w:rsid w:val="00AF1CC1"/>
    <w:rsid w:val="00AF205B"/>
    <w:rsid w:val="00AF3006"/>
    <w:rsid w:val="00AF3FD4"/>
    <w:rsid w:val="00AF5A5C"/>
    <w:rsid w:val="00AF5E32"/>
    <w:rsid w:val="00AF7253"/>
    <w:rsid w:val="00AF7839"/>
    <w:rsid w:val="00B04E69"/>
    <w:rsid w:val="00B061EB"/>
    <w:rsid w:val="00B07B05"/>
    <w:rsid w:val="00B100BC"/>
    <w:rsid w:val="00B115F9"/>
    <w:rsid w:val="00B158A1"/>
    <w:rsid w:val="00B1604E"/>
    <w:rsid w:val="00B17C58"/>
    <w:rsid w:val="00B21496"/>
    <w:rsid w:val="00B217BB"/>
    <w:rsid w:val="00B2477E"/>
    <w:rsid w:val="00B34D75"/>
    <w:rsid w:val="00B35242"/>
    <w:rsid w:val="00B35E1B"/>
    <w:rsid w:val="00B36113"/>
    <w:rsid w:val="00B36413"/>
    <w:rsid w:val="00B41BFC"/>
    <w:rsid w:val="00B425C5"/>
    <w:rsid w:val="00B428E9"/>
    <w:rsid w:val="00B43D80"/>
    <w:rsid w:val="00B4602E"/>
    <w:rsid w:val="00B50320"/>
    <w:rsid w:val="00B56D86"/>
    <w:rsid w:val="00B5754A"/>
    <w:rsid w:val="00B626EE"/>
    <w:rsid w:val="00B63EF6"/>
    <w:rsid w:val="00B66E7D"/>
    <w:rsid w:val="00B7635D"/>
    <w:rsid w:val="00B8050E"/>
    <w:rsid w:val="00B81829"/>
    <w:rsid w:val="00B81887"/>
    <w:rsid w:val="00B82BDB"/>
    <w:rsid w:val="00B84391"/>
    <w:rsid w:val="00B8547B"/>
    <w:rsid w:val="00B86D04"/>
    <w:rsid w:val="00B91EFC"/>
    <w:rsid w:val="00B95AB8"/>
    <w:rsid w:val="00BA2C05"/>
    <w:rsid w:val="00BA3032"/>
    <w:rsid w:val="00BA3CD1"/>
    <w:rsid w:val="00BB25DD"/>
    <w:rsid w:val="00BB4819"/>
    <w:rsid w:val="00BC3FE7"/>
    <w:rsid w:val="00BC6289"/>
    <w:rsid w:val="00BD15AC"/>
    <w:rsid w:val="00BD3DCF"/>
    <w:rsid w:val="00BD588D"/>
    <w:rsid w:val="00BD5CFF"/>
    <w:rsid w:val="00BD6193"/>
    <w:rsid w:val="00BD71F9"/>
    <w:rsid w:val="00BE1913"/>
    <w:rsid w:val="00BE1B88"/>
    <w:rsid w:val="00BE3792"/>
    <w:rsid w:val="00BE4F4F"/>
    <w:rsid w:val="00BE53A1"/>
    <w:rsid w:val="00BE7397"/>
    <w:rsid w:val="00BF2FB8"/>
    <w:rsid w:val="00BF43DE"/>
    <w:rsid w:val="00BF566E"/>
    <w:rsid w:val="00BF7F59"/>
    <w:rsid w:val="00C02600"/>
    <w:rsid w:val="00C03EF3"/>
    <w:rsid w:val="00C042ED"/>
    <w:rsid w:val="00C06C33"/>
    <w:rsid w:val="00C07D13"/>
    <w:rsid w:val="00C1706B"/>
    <w:rsid w:val="00C203AF"/>
    <w:rsid w:val="00C211EF"/>
    <w:rsid w:val="00C25AA6"/>
    <w:rsid w:val="00C25D07"/>
    <w:rsid w:val="00C269E5"/>
    <w:rsid w:val="00C302D7"/>
    <w:rsid w:val="00C322DB"/>
    <w:rsid w:val="00C36D6D"/>
    <w:rsid w:val="00C42177"/>
    <w:rsid w:val="00C4503B"/>
    <w:rsid w:val="00C46778"/>
    <w:rsid w:val="00C4760F"/>
    <w:rsid w:val="00C521FF"/>
    <w:rsid w:val="00C53745"/>
    <w:rsid w:val="00C55A92"/>
    <w:rsid w:val="00C607DB"/>
    <w:rsid w:val="00C607F6"/>
    <w:rsid w:val="00C6171A"/>
    <w:rsid w:val="00C62154"/>
    <w:rsid w:val="00C62BA2"/>
    <w:rsid w:val="00C648D9"/>
    <w:rsid w:val="00C671B1"/>
    <w:rsid w:val="00C673C9"/>
    <w:rsid w:val="00C70262"/>
    <w:rsid w:val="00C72628"/>
    <w:rsid w:val="00C76C4B"/>
    <w:rsid w:val="00C82D1E"/>
    <w:rsid w:val="00C83486"/>
    <w:rsid w:val="00C845AA"/>
    <w:rsid w:val="00C90121"/>
    <w:rsid w:val="00C9476D"/>
    <w:rsid w:val="00C9795A"/>
    <w:rsid w:val="00CA26E4"/>
    <w:rsid w:val="00CA2A26"/>
    <w:rsid w:val="00CA3D40"/>
    <w:rsid w:val="00CB2A3D"/>
    <w:rsid w:val="00CC6024"/>
    <w:rsid w:val="00CC6AEC"/>
    <w:rsid w:val="00CC6E8B"/>
    <w:rsid w:val="00CD2BCD"/>
    <w:rsid w:val="00CD2CAA"/>
    <w:rsid w:val="00CD5057"/>
    <w:rsid w:val="00CD6D25"/>
    <w:rsid w:val="00CE299E"/>
    <w:rsid w:val="00CE3E19"/>
    <w:rsid w:val="00CF1425"/>
    <w:rsid w:val="00CF1A95"/>
    <w:rsid w:val="00CF3D35"/>
    <w:rsid w:val="00CF4B9A"/>
    <w:rsid w:val="00CF54BF"/>
    <w:rsid w:val="00CF650A"/>
    <w:rsid w:val="00D00D8A"/>
    <w:rsid w:val="00D1017B"/>
    <w:rsid w:val="00D103FA"/>
    <w:rsid w:val="00D145D5"/>
    <w:rsid w:val="00D1785E"/>
    <w:rsid w:val="00D30FD8"/>
    <w:rsid w:val="00D35CED"/>
    <w:rsid w:val="00D40C47"/>
    <w:rsid w:val="00D41BDB"/>
    <w:rsid w:val="00D4206A"/>
    <w:rsid w:val="00D43D94"/>
    <w:rsid w:val="00D440FD"/>
    <w:rsid w:val="00D474A7"/>
    <w:rsid w:val="00D538B7"/>
    <w:rsid w:val="00D53955"/>
    <w:rsid w:val="00D53C72"/>
    <w:rsid w:val="00D55215"/>
    <w:rsid w:val="00D5773F"/>
    <w:rsid w:val="00D61E96"/>
    <w:rsid w:val="00D64E3C"/>
    <w:rsid w:val="00D72BB8"/>
    <w:rsid w:val="00D736F3"/>
    <w:rsid w:val="00D751CD"/>
    <w:rsid w:val="00D76A51"/>
    <w:rsid w:val="00D809B4"/>
    <w:rsid w:val="00D8127F"/>
    <w:rsid w:val="00D84B88"/>
    <w:rsid w:val="00D86D33"/>
    <w:rsid w:val="00D86E7E"/>
    <w:rsid w:val="00D948F0"/>
    <w:rsid w:val="00D94FCB"/>
    <w:rsid w:val="00D97A62"/>
    <w:rsid w:val="00DA0E0B"/>
    <w:rsid w:val="00DA3F42"/>
    <w:rsid w:val="00DA4721"/>
    <w:rsid w:val="00DA5C89"/>
    <w:rsid w:val="00DB3758"/>
    <w:rsid w:val="00DB59EC"/>
    <w:rsid w:val="00DB70F6"/>
    <w:rsid w:val="00DB74C3"/>
    <w:rsid w:val="00DC5631"/>
    <w:rsid w:val="00DD310C"/>
    <w:rsid w:val="00DD338D"/>
    <w:rsid w:val="00DE6AF0"/>
    <w:rsid w:val="00DE6D37"/>
    <w:rsid w:val="00DE6F69"/>
    <w:rsid w:val="00DE6FD9"/>
    <w:rsid w:val="00DF2ABD"/>
    <w:rsid w:val="00DF35DB"/>
    <w:rsid w:val="00DF6491"/>
    <w:rsid w:val="00E004C3"/>
    <w:rsid w:val="00E00EDD"/>
    <w:rsid w:val="00E049A8"/>
    <w:rsid w:val="00E105EC"/>
    <w:rsid w:val="00E15156"/>
    <w:rsid w:val="00E20832"/>
    <w:rsid w:val="00E22F10"/>
    <w:rsid w:val="00E22F3E"/>
    <w:rsid w:val="00E240CA"/>
    <w:rsid w:val="00E26BC1"/>
    <w:rsid w:val="00E26D6E"/>
    <w:rsid w:val="00E27A9F"/>
    <w:rsid w:val="00E303F0"/>
    <w:rsid w:val="00E34579"/>
    <w:rsid w:val="00E36B93"/>
    <w:rsid w:val="00E37645"/>
    <w:rsid w:val="00E4126F"/>
    <w:rsid w:val="00E47F33"/>
    <w:rsid w:val="00E53193"/>
    <w:rsid w:val="00E54C52"/>
    <w:rsid w:val="00E56C98"/>
    <w:rsid w:val="00E574FD"/>
    <w:rsid w:val="00E605E6"/>
    <w:rsid w:val="00E61065"/>
    <w:rsid w:val="00E72565"/>
    <w:rsid w:val="00E76C2C"/>
    <w:rsid w:val="00E835D8"/>
    <w:rsid w:val="00E83AA4"/>
    <w:rsid w:val="00E858EF"/>
    <w:rsid w:val="00E87447"/>
    <w:rsid w:val="00E874ED"/>
    <w:rsid w:val="00E94EC0"/>
    <w:rsid w:val="00EB1432"/>
    <w:rsid w:val="00EB745C"/>
    <w:rsid w:val="00EC2FB4"/>
    <w:rsid w:val="00EC313C"/>
    <w:rsid w:val="00EC4FE7"/>
    <w:rsid w:val="00EC721B"/>
    <w:rsid w:val="00ED0604"/>
    <w:rsid w:val="00ED12B1"/>
    <w:rsid w:val="00ED3C24"/>
    <w:rsid w:val="00ED3F36"/>
    <w:rsid w:val="00EE206E"/>
    <w:rsid w:val="00EE3924"/>
    <w:rsid w:val="00EF1C16"/>
    <w:rsid w:val="00EF466A"/>
    <w:rsid w:val="00EF49F0"/>
    <w:rsid w:val="00EF5AC3"/>
    <w:rsid w:val="00F00A06"/>
    <w:rsid w:val="00F01005"/>
    <w:rsid w:val="00F0162B"/>
    <w:rsid w:val="00F01F2B"/>
    <w:rsid w:val="00F10363"/>
    <w:rsid w:val="00F11DB2"/>
    <w:rsid w:val="00F12531"/>
    <w:rsid w:val="00F17707"/>
    <w:rsid w:val="00F21276"/>
    <w:rsid w:val="00F25B29"/>
    <w:rsid w:val="00F310E3"/>
    <w:rsid w:val="00F3250C"/>
    <w:rsid w:val="00F329B8"/>
    <w:rsid w:val="00F35FDC"/>
    <w:rsid w:val="00F4272D"/>
    <w:rsid w:val="00F44156"/>
    <w:rsid w:val="00F46A05"/>
    <w:rsid w:val="00F50B5E"/>
    <w:rsid w:val="00F51082"/>
    <w:rsid w:val="00F51C37"/>
    <w:rsid w:val="00F53EDC"/>
    <w:rsid w:val="00F54781"/>
    <w:rsid w:val="00F628B5"/>
    <w:rsid w:val="00F6320C"/>
    <w:rsid w:val="00F64196"/>
    <w:rsid w:val="00F6455A"/>
    <w:rsid w:val="00F64852"/>
    <w:rsid w:val="00F66BDE"/>
    <w:rsid w:val="00F70171"/>
    <w:rsid w:val="00F709F9"/>
    <w:rsid w:val="00F70C4A"/>
    <w:rsid w:val="00F70DE7"/>
    <w:rsid w:val="00F7423A"/>
    <w:rsid w:val="00F74CA8"/>
    <w:rsid w:val="00F872E8"/>
    <w:rsid w:val="00F87BB3"/>
    <w:rsid w:val="00F902A6"/>
    <w:rsid w:val="00F90F2D"/>
    <w:rsid w:val="00F922F5"/>
    <w:rsid w:val="00F932F6"/>
    <w:rsid w:val="00F95814"/>
    <w:rsid w:val="00FA1630"/>
    <w:rsid w:val="00FA278F"/>
    <w:rsid w:val="00FA6CFE"/>
    <w:rsid w:val="00FB0A52"/>
    <w:rsid w:val="00FB40C6"/>
    <w:rsid w:val="00FB6DAC"/>
    <w:rsid w:val="00FB7B75"/>
    <w:rsid w:val="00FC090D"/>
    <w:rsid w:val="00FC21ED"/>
    <w:rsid w:val="00FC3890"/>
    <w:rsid w:val="00FC4F8E"/>
    <w:rsid w:val="00FD1756"/>
    <w:rsid w:val="00FE040D"/>
    <w:rsid w:val="00FE36A6"/>
    <w:rsid w:val="00FE68C0"/>
    <w:rsid w:val="0A7168B4"/>
    <w:rsid w:val="28F0A510"/>
    <w:rsid w:val="2C2845D2"/>
    <w:rsid w:val="42B598A6"/>
    <w:rsid w:val="44516907"/>
    <w:rsid w:val="476FE16C"/>
    <w:rsid w:val="5D851107"/>
    <w:rsid w:val="7F2599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A28A6"/>
  <w15:chartTrackingRefBased/>
  <w15:docId w15:val="{20A66B64-EC75-485B-93B7-7EED4268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B2"/>
    <w:pPr>
      <w:spacing w:after="240" w:line="240" w:lineRule="auto"/>
    </w:pPr>
    <w:rPr>
      <w:rFonts w:ascii="Arial" w:hAnsi="Arial"/>
      <w:sz w:val="24"/>
      <w:lang w:val="en-GB"/>
    </w:rPr>
  </w:style>
  <w:style w:type="paragraph" w:styleId="Heading1">
    <w:name w:val="heading 1"/>
    <w:basedOn w:val="HouseStyleBase"/>
    <w:next w:val="Heading2A"/>
    <w:link w:val="Heading1Char"/>
    <w:qFormat/>
    <w:rsid w:val="00E574FD"/>
    <w:pPr>
      <w:keepNext/>
      <w:numPr>
        <w:numId w:val="30"/>
      </w:numPr>
      <w:spacing w:before="360"/>
      <w:outlineLvl w:val="0"/>
    </w:pPr>
    <w:rPr>
      <w:b/>
    </w:rPr>
  </w:style>
  <w:style w:type="paragraph" w:styleId="Heading2">
    <w:name w:val="heading 2"/>
    <w:basedOn w:val="HouseStyleBase"/>
    <w:link w:val="Heading2Char"/>
    <w:qFormat/>
    <w:rsid w:val="001437A5"/>
    <w:pPr>
      <w:numPr>
        <w:ilvl w:val="1"/>
        <w:numId w:val="30"/>
      </w:numPr>
      <w:tabs>
        <w:tab w:val="clear" w:pos="3132"/>
        <w:tab w:val="num" w:pos="936"/>
        <w:tab w:val="left" w:pos="1080"/>
      </w:tabs>
      <w:ind w:left="936"/>
      <w:outlineLvl w:val="1"/>
    </w:pPr>
  </w:style>
  <w:style w:type="paragraph" w:styleId="Heading3">
    <w:name w:val="heading 3"/>
    <w:basedOn w:val="HouseStyleBase"/>
    <w:link w:val="Heading3Char"/>
    <w:qFormat/>
    <w:rsid w:val="001437A5"/>
    <w:pPr>
      <w:numPr>
        <w:ilvl w:val="2"/>
        <w:numId w:val="30"/>
      </w:numPr>
      <w:tabs>
        <w:tab w:val="left" w:pos="2160"/>
      </w:tabs>
      <w:outlineLvl w:val="2"/>
    </w:pPr>
  </w:style>
  <w:style w:type="paragraph" w:styleId="Heading4">
    <w:name w:val="heading 4"/>
    <w:basedOn w:val="HouseStyleBase"/>
    <w:link w:val="Heading4Char"/>
    <w:qFormat/>
    <w:rsid w:val="001437A5"/>
    <w:pPr>
      <w:numPr>
        <w:ilvl w:val="3"/>
        <w:numId w:val="30"/>
      </w:numPr>
      <w:tabs>
        <w:tab w:val="left" w:pos="3240"/>
      </w:tabs>
      <w:outlineLvl w:val="3"/>
    </w:pPr>
  </w:style>
  <w:style w:type="paragraph" w:styleId="Heading5">
    <w:name w:val="heading 5"/>
    <w:basedOn w:val="HouseStyleBase"/>
    <w:link w:val="Heading5Char"/>
    <w:qFormat/>
    <w:rsid w:val="001437A5"/>
    <w:pPr>
      <w:numPr>
        <w:ilvl w:val="4"/>
        <w:numId w:val="30"/>
      </w:numPr>
      <w:tabs>
        <w:tab w:val="left" w:pos="3960"/>
      </w:tabs>
      <w:outlineLvl w:val="4"/>
    </w:pPr>
  </w:style>
  <w:style w:type="paragraph" w:styleId="Heading6">
    <w:name w:val="heading 6"/>
    <w:basedOn w:val="HouseStyleBase"/>
    <w:link w:val="Heading6Char"/>
    <w:qFormat/>
    <w:rsid w:val="001437A5"/>
    <w:pPr>
      <w:numPr>
        <w:ilvl w:val="5"/>
        <w:numId w:val="30"/>
      </w:numPr>
      <w:tabs>
        <w:tab w:val="left" w:pos="4680"/>
      </w:tabs>
      <w:outlineLvl w:val="5"/>
    </w:pPr>
  </w:style>
  <w:style w:type="paragraph" w:styleId="Heading7">
    <w:name w:val="heading 7"/>
    <w:basedOn w:val="HouseStyleBase"/>
    <w:link w:val="Heading7Char"/>
    <w:qFormat/>
    <w:rsid w:val="00E574FD"/>
    <w:pPr>
      <w:numPr>
        <w:ilvl w:val="6"/>
        <w:numId w:val="30"/>
      </w:numPr>
      <w:outlineLvl w:val="6"/>
    </w:pPr>
  </w:style>
  <w:style w:type="paragraph" w:styleId="Heading8">
    <w:name w:val="heading 8"/>
    <w:basedOn w:val="Normal"/>
    <w:next w:val="Normal"/>
    <w:link w:val="Heading8Char"/>
    <w:uiPriority w:val="9"/>
    <w:semiHidden/>
    <w:unhideWhenUsed/>
    <w:rsid w:val="007E15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15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
    <w:name w:val="AppHead"/>
    <w:basedOn w:val="HouseStyleBase"/>
    <w:next w:val="AppPart"/>
    <w:qFormat/>
    <w:rsid w:val="00E574FD"/>
    <w:pPr>
      <w:keepNext/>
      <w:numPr>
        <w:numId w:val="1"/>
      </w:numPr>
      <w:outlineLvl w:val="0"/>
    </w:pPr>
    <w:rPr>
      <w:sz w:val="28"/>
    </w:rPr>
  </w:style>
  <w:style w:type="paragraph" w:customStyle="1" w:styleId="AppPart">
    <w:name w:val="AppPart"/>
    <w:basedOn w:val="HouseStyleBase"/>
    <w:next w:val="MarginText"/>
    <w:qFormat/>
    <w:rsid w:val="00E574FD"/>
    <w:pPr>
      <w:keepNext/>
      <w:numPr>
        <w:ilvl w:val="1"/>
        <w:numId w:val="1"/>
      </w:numPr>
      <w:outlineLvl w:val="1"/>
    </w:pPr>
  </w:style>
  <w:style w:type="paragraph" w:styleId="BodyTextIndent">
    <w:name w:val="Body Text Indent"/>
    <w:basedOn w:val="HouseStyleBase"/>
    <w:link w:val="BodyTextIndentChar"/>
    <w:uiPriority w:val="99"/>
    <w:qFormat/>
    <w:rsid w:val="00E574FD"/>
    <w:pPr>
      <w:numPr>
        <w:numId w:val="2"/>
      </w:numPr>
    </w:pPr>
  </w:style>
  <w:style w:type="character" w:customStyle="1" w:styleId="BodyTextIndentChar">
    <w:name w:val="Body Text Indent Char"/>
    <w:link w:val="BodyTextIndent"/>
    <w:uiPriority w:val="99"/>
    <w:rsid w:val="00E574FD"/>
    <w:rPr>
      <w:rFonts w:ascii="Arial" w:eastAsia="STZhongsong" w:hAnsi="Arial" w:cs="Times New Roman"/>
      <w:sz w:val="24"/>
      <w:szCs w:val="20"/>
      <w:lang w:val="en-GB" w:eastAsia="zh-CN"/>
    </w:rPr>
  </w:style>
  <w:style w:type="paragraph" w:styleId="BodyTextIndent2">
    <w:name w:val="Body Text Indent 2"/>
    <w:basedOn w:val="HouseStyleBase"/>
    <w:link w:val="BodyTextIndent2Char"/>
    <w:uiPriority w:val="99"/>
    <w:qFormat/>
    <w:rsid w:val="00DA3F42"/>
    <w:pPr>
      <w:numPr>
        <w:ilvl w:val="1"/>
        <w:numId w:val="2"/>
      </w:numPr>
      <w:ind w:left="1080"/>
    </w:pPr>
  </w:style>
  <w:style w:type="character" w:customStyle="1" w:styleId="BodyTextIndent2Char">
    <w:name w:val="Body Text Indent 2 Char"/>
    <w:basedOn w:val="DefaultParagraphFont"/>
    <w:link w:val="BodyTextIndent2"/>
    <w:uiPriority w:val="99"/>
    <w:rsid w:val="00DA3F42"/>
    <w:rPr>
      <w:rFonts w:ascii="Arial" w:eastAsia="STZhongsong" w:hAnsi="Arial" w:cs="Times New Roman"/>
      <w:sz w:val="24"/>
      <w:szCs w:val="20"/>
      <w:lang w:val="en-GB" w:eastAsia="zh-CN"/>
    </w:rPr>
  </w:style>
  <w:style w:type="paragraph" w:styleId="BodyTextIndent3">
    <w:name w:val="Body Text Indent 3"/>
    <w:basedOn w:val="HouseStyleBase"/>
    <w:link w:val="BodyTextIndent3Char"/>
    <w:qFormat/>
    <w:rsid w:val="00E574FD"/>
    <w:pPr>
      <w:ind w:left="1440"/>
    </w:pPr>
  </w:style>
  <w:style w:type="character" w:customStyle="1" w:styleId="BodyTextIndent3Char">
    <w:name w:val="Body Text Indent 3 Char"/>
    <w:basedOn w:val="DefaultParagraphFont"/>
    <w:link w:val="BodyTextIndent3"/>
    <w:rsid w:val="00CD5057"/>
    <w:rPr>
      <w:rFonts w:ascii="Arial" w:eastAsia="STZhongsong" w:hAnsi="Arial" w:cs="Times New Roman"/>
      <w:sz w:val="20"/>
      <w:szCs w:val="20"/>
      <w:lang w:val="en-GB" w:eastAsia="zh-CN"/>
    </w:rPr>
  </w:style>
  <w:style w:type="paragraph" w:customStyle="1" w:styleId="BodyTextIndent4">
    <w:name w:val="Body Text Indent 4"/>
    <w:basedOn w:val="HouseStyleBase"/>
    <w:qFormat/>
    <w:rsid w:val="00E574FD"/>
    <w:pPr>
      <w:ind w:left="2160"/>
    </w:pPr>
  </w:style>
  <w:style w:type="paragraph" w:customStyle="1" w:styleId="BodyTextIndent5">
    <w:name w:val="Body Text Indent 5"/>
    <w:basedOn w:val="HouseStyleBase"/>
    <w:qFormat/>
    <w:rsid w:val="00E574FD"/>
    <w:pPr>
      <w:ind w:left="2880"/>
    </w:pPr>
  </w:style>
  <w:style w:type="paragraph" w:customStyle="1" w:styleId="BodyTextIndent6">
    <w:name w:val="Body Text Indent 6"/>
    <w:basedOn w:val="HouseStyleBase"/>
    <w:link w:val="BodyTextIndent6Char"/>
    <w:qFormat/>
    <w:rsid w:val="00E574FD"/>
    <w:pPr>
      <w:ind w:left="3600"/>
    </w:pPr>
  </w:style>
  <w:style w:type="paragraph" w:customStyle="1" w:styleId="BodyTextIndent7">
    <w:name w:val="Body Text Indent 7"/>
    <w:basedOn w:val="HouseStyleBase"/>
    <w:qFormat/>
    <w:rsid w:val="00E574FD"/>
    <w:pPr>
      <w:ind w:left="4320"/>
    </w:pPr>
  </w:style>
  <w:style w:type="paragraph" w:customStyle="1" w:styleId="DefinitionNumbering1">
    <w:name w:val="Definition Numbering 1"/>
    <w:basedOn w:val="HouseStyleBase"/>
    <w:qFormat/>
    <w:rsid w:val="00E574FD"/>
    <w:pPr>
      <w:numPr>
        <w:ilvl w:val="2"/>
        <w:numId w:val="2"/>
      </w:numPr>
      <w:outlineLvl w:val="0"/>
    </w:pPr>
  </w:style>
  <w:style w:type="paragraph" w:customStyle="1" w:styleId="DefinitionNumbering2">
    <w:name w:val="Definition Numbering 2"/>
    <w:basedOn w:val="HouseStyleBase"/>
    <w:qFormat/>
    <w:rsid w:val="00E574FD"/>
    <w:pPr>
      <w:numPr>
        <w:ilvl w:val="3"/>
        <w:numId w:val="2"/>
      </w:numPr>
      <w:outlineLvl w:val="1"/>
    </w:pPr>
  </w:style>
  <w:style w:type="paragraph" w:customStyle="1" w:styleId="DefinitionNumbering3">
    <w:name w:val="Definition Numbering 3"/>
    <w:basedOn w:val="HouseStyleBase"/>
    <w:qFormat/>
    <w:rsid w:val="00E574FD"/>
    <w:pPr>
      <w:numPr>
        <w:ilvl w:val="4"/>
        <w:numId w:val="2"/>
      </w:numPr>
      <w:outlineLvl w:val="2"/>
    </w:pPr>
  </w:style>
  <w:style w:type="character" w:styleId="EndnoteReference">
    <w:name w:val="end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customStyle="1" w:styleId="EndnoteTextChar">
    <w:name w:val="Endnote Text Char"/>
    <w:basedOn w:val="DefaultParagraphFont"/>
    <w:link w:val="EndnoteText"/>
    <w:semiHidden/>
    <w:rsid w:val="00CD5057"/>
    <w:rPr>
      <w:rFonts w:ascii="Arial" w:eastAsia="STZhongsong" w:hAnsi="Arial" w:cs="Times New Roman"/>
      <w:sz w:val="16"/>
      <w:szCs w:val="20"/>
      <w:lang w:val="en-GB" w:eastAsia="zh-CN"/>
    </w:rPr>
  </w:style>
  <w:style w:type="paragraph" w:styleId="Footer">
    <w:name w:val="footer"/>
    <w:basedOn w:val="Normal"/>
    <w:link w:val="FooterChar"/>
    <w:rsid w:val="00E574FD"/>
    <w:pPr>
      <w:tabs>
        <w:tab w:val="center" w:pos="4153"/>
        <w:tab w:val="right" w:pos="8306"/>
      </w:tabs>
      <w:overflowPunct w:val="0"/>
      <w:autoSpaceDE w:val="0"/>
      <w:autoSpaceDN w:val="0"/>
      <w:adjustRightInd w:val="0"/>
      <w:spacing w:after="0"/>
      <w:jc w:val="both"/>
      <w:textAlignment w:val="baseline"/>
    </w:pPr>
    <w:rPr>
      <w:rFonts w:eastAsia="Times New Roman" w:cs="Times New Roman"/>
      <w:sz w:val="16"/>
      <w:szCs w:val="20"/>
    </w:rPr>
  </w:style>
  <w:style w:type="character" w:customStyle="1" w:styleId="FooterChar">
    <w:name w:val="Footer Char"/>
    <w:basedOn w:val="DefaultParagraphFont"/>
    <w:link w:val="Footer"/>
    <w:rsid w:val="004A6B13"/>
    <w:rPr>
      <w:rFonts w:ascii="Arial" w:eastAsia="Times New Roman" w:hAnsi="Arial" w:cs="Times New Roman"/>
      <w:sz w:val="16"/>
      <w:szCs w:val="20"/>
      <w:lang w:val="en-GB"/>
    </w:rPr>
  </w:style>
  <w:style w:type="character" w:styleId="FootnoteReference">
    <w:name w:val="foot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74FD"/>
    <w:pPr>
      <w:spacing w:after="60"/>
      <w:ind w:left="720" w:hanging="720"/>
    </w:pPr>
    <w:rPr>
      <w:sz w:val="14"/>
    </w:rPr>
  </w:style>
  <w:style w:type="character" w:customStyle="1" w:styleId="FootnoteTextChar">
    <w:name w:val="Footnote Text Char"/>
    <w:basedOn w:val="DefaultParagraphFont"/>
    <w:link w:val="FootnoteText"/>
    <w:semiHidden/>
    <w:rsid w:val="00CD5057"/>
    <w:rPr>
      <w:rFonts w:ascii="Arial" w:eastAsia="STZhongsong" w:hAnsi="Arial" w:cs="Times New Roman"/>
      <w:sz w:val="14"/>
      <w:szCs w:val="20"/>
      <w:lang w:val="en-GB" w:eastAsia="zh-CN"/>
    </w:rPr>
  </w:style>
  <w:style w:type="paragraph" w:customStyle="1" w:styleId="Heading">
    <w:name w:val="Heading"/>
    <w:basedOn w:val="HouseStyleBaseCentred"/>
    <w:next w:val="MarginText"/>
    <w:qFormat/>
    <w:rsid w:val="009A497D"/>
    <w:pPr>
      <w:keepNext/>
      <w:spacing w:before="360" w:after="360"/>
    </w:pPr>
    <w:rPr>
      <w:sz w:val="44"/>
    </w:rPr>
  </w:style>
  <w:style w:type="character" w:customStyle="1" w:styleId="Heading1Char">
    <w:name w:val="Heading 1 Char"/>
    <w:basedOn w:val="DefaultParagraphFont"/>
    <w:link w:val="Heading1"/>
    <w:rsid w:val="00CD5057"/>
    <w:rPr>
      <w:rFonts w:ascii="Arial" w:eastAsia="STZhongsong" w:hAnsi="Arial" w:cs="Times New Roman"/>
      <w:b/>
      <w:sz w:val="24"/>
      <w:szCs w:val="20"/>
      <w:lang w:val="en-GB" w:eastAsia="zh-CN"/>
    </w:rPr>
  </w:style>
  <w:style w:type="character" w:customStyle="1" w:styleId="Heading2Char">
    <w:name w:val="Heading 2 Char"/>
    <w:basedOn w:val="DefaultParagraphFont"/>
    <w:link w:val="Heading2"/>
    <w:rsid w:val="001437A5"/>
    <w:rPr>
      <w:rFonts w:ascii="Arial" w:eastAsia="STZhongsong" w:hAnsi="Arial" w:cs="Times New Roman"/>
      <w:sz w:val="24"/>
      <w:szCs w:val="20"/>
      <w:lang w:val="en-GB" w:eastAsia="zh-CN"/>
    </w:rPr>
  </w:style>
  <w:style w:type="character" w:customStyle="1" w:styleId="Heading3Char">
    <w:name w:val="Heading 3 Char"/>
    <w:basedOn w:val="DefaultParagraphFont"/>
    <w:link w:val="Heading3"/>
    <w:rsid w:val="001437A5"/>
    <w:rPr>
      <w:rFonts w:ascii="Arial" w:eastAsia="STZhongsong" w:hAnsi="Arial" w:cs="Times New Roman"/>
      <w:sz w:val="24"/>
      <w:szCs w:val="20"/>
      <w:lang w:val="en-GB" w:eastAsia="zh-CN"/>
    </w:rPr>
  </w:style>
  <w:style w:type="character" w:customStyle="1" w:styleId="Heading4Char">
    <w:name w:val="Heading 4 Char"/>
    <w:basedOn w:val="DefaultParagraphFont"/>
    <w:link w:val="Heading4"/>
    <w:rsid w:val="001437A5"/>
    <w:rPr>
      <w:rFonts w:ascii="Arial" w:eastAsia="STZhongsong" w:hAnsi="Arial" w:cs="Times New Roman"/>
      <w:sz w:val="24"/>
      <w:szCs w:val="20"/>
      <w:lang w:val="en-GB" w:eastAsia="zh-CN"/>
    </w:rPr>
  </w:style>
  <w:style w:type="character" w:customStyle="1" w:styleId="Heading5Char">
    <w:name w:val="Heading 5 Char"/>
    <w:basedOn w:val="DefaultParagraphFont"/>
    <w:link w:val="Heading5"/>
    <w:rsid w:val="001437A5"/>
    <w:rPr>
      <w:rFonts w:ascii="Arial" w:eastAsia="STZhongsong" w:hAnsi="Arial" w:cs="Times New Roman"/>
      <w:sz w:val="24"/>
      <w:szCs w:val="20"/>
      <w:lang w:val="en-GB" w:eastAsia="zh-CN"/>
    </w:rPr>
  </w:style>
  <w:style w:type="character" w:customStyle="1" w:styleId="Heading6Char">
    <w:name w:val="Heading 6 Char"/>
    <w:basedOn w:val="DefaultParagraphFont"/>
    <w:link w:val="Heading6"/>
    <w:rsid w:val="001437A5"/>
    <w:rPr>
      <w:rFonts w:ascii="Arial" w:eastAsia="STZhongsong" w:hAnsi="Arial" w:cs="Times New Roman"/>
      <w:sz w:val="24"/>
      <w:szCs w:val="20"/>
      <w:lang w:val="en-GB" w:eastAsia="zh-CN"/>
    </w:rPr>
  </w:style>
  <w:style w:type="character" w:customStyle="1" w:styleId="Heading7Char">
    <w:name w:val="Heading 7 Char"/>
    <w:basedOn w:val="DefaultParagraphFont"/>
    <w:link w:val="Heading7"/>
    <w:rsid w:val="00CD5057"/>
    <w:rPr>
      <w:rFonts w:ascii="Arial" w:eastAsia="STZhongsong" w:hAnsi="Arial" w:cs="Times New Roman"/>
      <w:sz w:val="24"/>
      <w:szCs w:val="20"/>
      <w:lang w:val="en-GB" w:eastAsia="zh-CN"/>
    </w:rPr>
  </w:style>
  <w:style w:type="paragraph" w:customStyle="1" w:styleId="HouseStyleBase">
    <w:name w:val="House Style Base"/>
    <w:link w:val="HouseStyleBaseChar"/>
    <w:rsid w:val="00A55B04"/>
    <w:pPr>
      <w:adjustRightInd w:val="0"/>
      <w:spacing w:after="240" w:line="240" w:lineRule="auto"/>
    </w:pPr>
    <w:rPr>
      <w:rFonts w:ascii="Arial" w:eastAsia="STZhongsong" w:hAnsi="Arial" w:cs="Times New Roman"/>
      <w:sz w:val="24"/>
      <w:szCs w:val="20"/>
      <w:lang w:val="en-GB" w:eastAsia="zh-CN"/>
    </w:rPr>
  </w:style>
  <w:style w:type="character" w:customStyle="1" w:styleId="HouseStyleBaseChar">
    <w:name w:val="House Style Base Char"/>
    <w:link w:val="HouseStyleBase"/>
    <w:rsid w:val="00A55B04"/>
    <w:rPr>
      <w:rFonts w:ascii="Arial" w:eastAsia="STZhongsong" w:hAnsi="Arial" w:cs="Times New Roman"/>
      <w:sz w:val="24"/>
      <w:szCs w:val="20"/>
      <w:lang w:val="en-GB" w:eastAsia="zh-CN"/>
    </w:rPr>
  </w:style>
  <w:style w:type="paragraph" w:customStyle="1" w:styleId="HouseStyleBaseCentred">
    <w:name w:val="House Style Base Centred"/>
    <w:rsid w:val="00F11DB2"/>
    <w:pPr>
      <w:adjustRightInd w:val="0"/>
      <w:spacing w:after="240" w:line="240" w:lineRule="auto"/>
    </w:pPr>
    <w:rPr>
      <w:rFonts w:ascii="Arial" w:eastAsia="STZhongsong" w:hAnsi="Arial" w:cs="Times New Roman"/>
      <w:sz w:val="24"/>
      <w:szCs w:val="20"/>
      <w:lang w:val="en-GB" w:eastAsia="zh-CN"/>
    </w:rPr>
  </w:style>
  <w:style w:type="paragraph" w:customStyle="1" w:styleId="ListBullet1">
    <w:name w:val="List Bullet 1"/>
    <w:basedOn w:val="HouseStyleBase"/>
    <w:rsid w:val="00E574FD"/>
    <w:pPr>
      <w:numPr>
        <w:numId w:val="4"/>
      </w:numPr>
    </w:pPr>
  </w:style>
  <w:style w:type="paragraph" w:styleId="ListBullet2">
    <w:name w:val="List Bullet 2"/>
    <w:basedOn w:val="HouseStyleBase"/>
    <w:rsid w:val="00E574FD"/>
    <w:pPr>
      <w:numPr>
        <w:ilvl w:val="1"/>
        <w:numId w:val="4"/>
      </w:numPr>
    </w:pPr>
  </w:style>
  <w:style w:type="paragraph" w:styleId="ListBullet3">
    <w:name w:val="List Bullet 3"/>
    <w:basedOn w:val="HouseStyleBase"/>
    <w:rsid w:val="00E574FD"/>
    <w:pPr>
      <w:numPr>
        <w:ilvl w:val="2"/>
        <w:numId w:val="4"/>
      </w:numPr>
    </w:pPr>
  </w:style>
  <w:style w:type="paragraph" w:styleId="ListBullet4">
    <w:name w:val="List Bullet 4"/>
    <w:basedOn w:val="HouseStyleBase"/>
    <w:rsid w:val="00E574FD"/>
    <w:pPr>
      <w:numPr>
        <w:ilvl w:val="3"/>
        <w:numId w:val="4"/>
      </w:numPr>
    </w:pPr>
  </w:style>
  <w:style w:type="paragraph" w:styleId="ListBullet5">
    <w:name w:val="List Bullet 5"/>
    <w:basedOn w:val="HouseStyleBase"/>
    <w:rsid w:val="00E574FD"/>
    <w:pPr>
      <w:numPr>
        <w:ilvl w:val="4"/>
        <w:numId w:val="4"/>
      </w:numPr>
    </w:pPr>
  </w:style>
  <w:style w:type="paragraph" w:customStyle="1" w:styleId="ListBullet6">
    <w:name w:val="List Bullet 6"/>
    <w:basedOn w:val="HouseStyleBase"/>
    <w:rsid w:val="00E574FD"/>
    <w:pPr>
      <w:numPr>
        <w:ilvl w:val="5"/>
        <w:numId w:val="4"/>
      </w:numPr>
    </w:pPr>
  </w:style>
  <w:style w:type="paragraph" w:customStyle="1" w:styleId="ListBullet7">
    <w:name w:val="List Bullet 7"/>
    <w:basedOn w:val="HouseStyleBase"/>
    <w:rsid w:val="00E574FD"/>
    <w:pPr>
      <w:numPr>
        <w:ilvl w:val="6"/>
        <w:numId w:val="4"/>
      </w:numPr>
    </w:pPr>
  </w:style>
  <w:style w:type="paragraph" w:customStyle="1" w:styleId="MarginText">
    <w:name w:val="Margin Text"/>
    <w:basedOn w:val="HouseStyleBase"/>
    <w:link w:val="MarginTextChar"/>
    <w:qFormat/>
    <w:rsid w:val="00E574FD"/>
  </w:style>
  <w:style w:type="character" w:customStyle="1" w:styleId="MarginTextChar">
    <w:name w:val="Margin Text Char"/>
    <w:basedOn w:val="HouseStyleBaseChar"/>
    <w:link w:val="MarginText"/>
    <w:rsid w:val="00E574FD"/>
    <w:rPr>
      <w:rFonts w:ascii="Arial" w:eastAsia="STZhongsong" w:hAnsi="Arial"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customStyle="1" w:styleId="RecitalNumbering2">
    <w:name w:val="Recital Numbering 2"/>
    <w:basedOn w:val="HouseStyleBase"/>
    <w:qFormat/>
    <w:rsid w:val="00E574FD"/>
    <w:pPr>
      <w:numPr>
        <w:ilvl w:val="1"/>
        <w:numId w:val="5"/>
      </w:numPr>
      <w:outlineLvl w:val="1"/>
    </w:pPr>
  </w:style>
  <w:style w:type="paragraph" w:customStyle="1" w:styleId="RecitalNumbering3">
    <w:name w:val="Recital Numbering 3"/>
    <w:basedOn w:val="HouseStyleBase"/>
    <w:qFormat/>
    <w:rsid w:val="00E574FD"/>
    <w:pPr>
      <w:numPr>
        <w:ilvl w:val="2"/>
        <w:numId w:val="5"/>
      </w:numPr>
      <w:outlineLvl w:val="2"/>
    </w:pPr>
  </w:style>
  <w:style w:type="paragraph" w:customStyle="1" w:styleId="ScheduleL1">
    <w:name w:val="Schedule L1"/>
    <w:basedOn w:val="HouseStyleBase"/>
    <w:next w:val="ScheduleL2A"/>
    <w:qFormat/>
    <w:rsid w:val="00F12531"/>
    <w:pPr>
      <w:keepNext/>
      <w:numPr>
        <w:numId w:val="6"/>
      </w:numPr>
      <w:spacing w:before="360"/>
      <w:outlineLvl w:val="0"/>
    </w:pPr>
    <w:rPr>
      <w:b/>
    </w:rPr>
  </w:style>
  <w:style w:type="paragraph" w:customStyle="1" w:styleId="ScheduleL2">
    <w:name w:val="Schedule L2"/>
    <w:basedOn w:val="HouseStyleBase"/>
    <w:qFormat/>
    <w:rsid w:val="00E574FD"/>
    <w:pPr>
      <w:numPr>
        <w:ilvl w:val="1"/>
        <w:numId w:val="6"/>
      </w:numPr>
      <w:outlineLvl w:val="1"/>
    </w:pPr>
  </w:style>
  <w:style w:type="paragraph" w:customStyle="1" w:styleId="ScheduleL3">
    <w:name w:val="Schedule L3"/>
    <w:basedOn w:val="HouseStyleBase"/>
    <w:qFormat/>
    <w:rsid w:val="00E574FD"/>
    <w:pPr>
      <w:numPr>
        <w:ilvl w:val="2"/>
        <w:numId w:val="6"/>
      </w:numPr>
      <w:outlineLvl w:val="2"/>
    </w:pPr>
  </w:style>
  <w:style w:type="paragraph" w:customStyle="1" w:styleId="ScheduleL4">
    <w:name w:val="Schedule L4"/>
    <w:basedOn w:val="HouseStyleBase"/>
    <w:qFormat/>
    <w:rsid w:val="00E574FD"/>
    <w:pPr>
      <w:numPr>
        <w:ilvl w:val="3"/>
        <w:numId w:val="6"/>
      </w:numPr>
      <w:outlineLvl w:val="3"/>
    </w:pPr>
  </w:style>
  <w:style w:type="paragraph" w:customStyle="1" w:styleId="ScheduleL5">
    <w:name w:val="Schedule L5"/>
    <w:basedOn w:val="HouseStyleBase"/>
    <w:qFormat/>
    <w:rsid w:val="00E574FD"/>
    <w:pPr>
      <w:numPr>
        <w:ilvl w:val="4"/>
        <w:numId w:val="6"/>
      </w:numPr>
      <w:outlineLvl w:val="4"/>
    </w:pPr>
  </w:style>
  <w:style w:type="paragraph" w:customStyle="1" w:styleId="ScheduleL6">
    <w:name w:val="Schedule L6"/>
    <w:basedOn w:val="HouseStyleBase"/>
    <w:qFormat/>
    <w:rsid w:val="00E574FD"/>
    <w:pPr>
      <w:numPr>
        <w:ilvl w:val="5"/>
        <w:numId w:val="6"/>
      </w:numPr>
      <w:outlineLvl w:val="5"/>
    </w:pPr>
  </w:style>
  <w:style w:type="paragraph" w:customStyle="1" w:styleId="ScheduleL7">
    <w:name w:val="Schedule L7"/>
    <w:basedOn w:val="HouseStyleBase"/>
    <w:qFormat/>
    <w:rsid w:val="00E574FD"/>
    <w:pPr>
      <w:numPr>
        <w:ilvl w:val="6"/>
        <w:numId w:val="6"/>
      </w:numPr>
      <w:outlineLvl w:val="6"/>
    </w:pPr>
  </w:style>
  <w:style w:type="paragraph" w:customStyle="1" w:styleId="SchHead">
    <w:name w:val="SchHead"/>
    <w:basedOn w:val="HouseStyleBase"/>
    <w:next w:val="SchPart"/>
    <w:qFormat/>
    <w:rsid w:val="001437A5"/>
    <w:pPr>
      <w:keepNext/>
      <w:pageBreakBefore/>
      <w:numPr>
        <w:numId w:val="8"/>
      </w:numPr>
      <w:outlineLvl w:val="0"/>
    </w:pPr>
    <w:rPr>
      <w:b/>
      <w:sz w:val="36"/>
    </w:rPr>
  </w:style>
  <w:style w:type="paragraph" w:customStyle="1" w:styleId="SchPart">
    <w:name w:val="SchPart"/>
    <w:basedOn w:val="HouseStyleBase"/>
    <w:next w:val="MarginText"/>
    <w:qFormat/>
    <w:rsid w:val="00E574FD"/>
    <w:pPr>
      <w:keepNext/>
      <w:numPr>
        <w:ilvl w:val="1"/>
        <w:numId w:val="8"/>
      </w:numPr>
      <w:outlineLvl w:val="1"/>
    </w:pPr>
  </w:style>
  <w:style w:type="paragraph" w:customStyle="1" w:styleId="SchSection">
    <w:name w:val="SchSection"/>
    <w:basedOn w:val="HouseStyleBase"/>
    <w:next w:val="MarginText"/>
    <w:qFormat/>
    <w:rsid w:val="00E574FD"/>
    <w:pPr>
      <w:keepNext/>
      <w:numPr>
        <w:ilvl w:val="2"/>
        <w:numId w:val="8"/>
      </w:numPr>
      <w:outlineLvl w:val="2"/>
    </w:pPr>
    <w:rPr>
      <w:b/>
    </w:rPr>
  </w:style>
  <w:style w:type="paragraph" w:customStyle="1" w:styleId="Table-followingparagraph">
    <w:name w:val="Table - following paragraph"/>
    <w:basedOn w:val="HouseStyleBase"/>
    <w:next w:val="MarginText"/>
    <w:qFormat/>
    <w:rsid w:val="00E574FD"/>
    <w:pPr>
      <w:spacing w:after="0"/>
    </w:pPr>
  </w:style>
  <w:style w:type="paragraph" w:customStyle="1" w:styleId="Table-Text">
    <w:name w:val="Table - Text"/>
    <w:basedOn w:val="HouseStyleBase-LeftAlign"/>
    <w:qFormat/>
    <w:rsid w:val="00BE7397"/>
    <w:pPr>
      <w:spacing w:before="120" w:after="120"/>
    </w:pPr>
  </w:style>
  <w:style w:type="paragraph" w:styleId="TOC1">
    <w:name w:val="toc 1"/>
    <w:uiPriority w:val="39"/>
    <w:rsid w:val="00467960"/>
    <w:pPr>
      <w:tabs>
        <w:tab w:val="right" w:leader="dot" w:pos="9029"/>
      </w:tabs>
      <w:adjustRightInd w:val="0"/>
      <w:spacing w:after="120" w:line="240" w:lineRule="auto"/>
    </w:pPr>
    <w:rPr>
      <w:rFonts w:ascii="Arial Bold" w:eastAsia="STZhongsong" w:hAnsi="Arial Bold" w:cs="Times New Roman"/>
      <w:b/>
      <w:sz w:val="24"/>
      <w:szCs w:val="20"/>
      <w:lang w:val="en-GB" w:eastAsia="zh-CN"/>
    </w:rPr>
  </w:style>
  <w:style w:type="paragraph" w:styleId="TOC2">
    <w:name w:val="toc 2"/>
    <w:uiPriority w:val="39"/>
    <w:rsid w:val="00467960"/>
    <w:pPr>
      <w:tabs>
        <w:tab w:val="left" w:pos="720"/>
        <w:tab w:val="right" w:leader="dot" w:pos="9029"/>
      </w:tabs>
      <w:adjustRightInd w:val="0"/>
      <w:spacing w:after="120" w:line="240" w:lineRule="auto"/>
      <w:ind w:left="357"/>
    </w:pPr>
    <w:rPr>
      <w:rFonts w:ascii="Arial" w:eastAsia="STZhongsong" w:hAnsi="Arial" w:cs="Times New Roman"/>
      <w:sz w:val="24"/>
      <w:szCs w:val="20"/>
      <w:lang w:val="en-GB" w:eastAsia="zh-CN"/>
    </w:rPr>
  </w:style>
  <w:style w:type="paragraph" w:styleId="TOC8">
    <w:name w:val="toc 8"/>
    <w:rsid w:val="00E574FD"/>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9">
    <w:name w:val="toc 9"/>
    <w:rsid w:val="00E574FD"/>
    <w:pPr>
      <w:tabs>
        <w:tab w:val="right" w:leader="dot" w:pos="9029"/>
      </w:tabs>
      <w:adjustRightInd w:val="0"/>
      <w:spacing w:after="120" w:line="240" w:lineRule="auto"/>
    </w:pPr>
    <w:rPr>
      <w:rFonts w:ascii="Arial" w:eastAsia="STZhongsong" w:hAnsi="Arial" w:cs="Times New Roman"/>
      <w:sz w:val="20"/>
      <w:szCs w:val="20"/>
      <w:lang w:val="en-GB" w:eastAsia="zh-CN"/>
    </w:rPr>
  </w:style>
  <w:style w:type="character" w:customStyle="1" w:styleId="BodyTextIndent6Char">
    <w:name w:val="Body Text Indent 6 Char"/>
    <w:basedOn w:val="HouseStyleBaseChar"/>
    <w:link w:val="BodyTextIndent6"/>
    <w:rsid w:val="00CD5057"/>
    <w:rPr>
      <w:rFonts w:ascii="Arial" w:eastAsia="STZhongsong" w:hAnsi="Arial" w:cs="Times New Roman"/>
      <w:sz w:val="20"/>
      <w:szCs w:val="20"/>
      <w:lang w:val="en-GB" w:eastAsia="zh-CN"/>
    </w:rPr>
  </w:style>
  <w:style w:type="paragraph" w:styleId="Header">
    <w:name w:val="header"/>
    <w:basedOn w:val="Normal"/>
    <w:link w:val="HeaderChar"/>
    <w:uiPriority w:val="99"/>
    <w:unhideWhenUsed/>
    <w:rsid w:val="00B91EFC"/>
    <w:pPr>
      <w:tabs>
        <w:tab w:val="center" w:pos="4513"/>
        <w:tab w:val="right" w:pos="9026"/>
      </w:tabs>
      <w:spacing w:after="0"/>
    </w:pPr>
  </w:style>
  <w:style w:type="character" w:customStyle="1" w:styleId="HeaderChar">
    <w:name w:val="Header Char"/>
    <w:basedOn w:val="DefaultParagraphFont"/>
    <w:link w:val="Header"/>
    <w:uiPriority w:val="99"/>
    <w:rsid w:val="00B91EFC"/>
    <w:rPr>
      <w:rFonts w:ascii="Arial" w:hAnsi="Arial"/>
      <w:sz w:val="20"/>
      <w:lang w:val="en-GB"/>
    </w:rPr>
  </w:style>
  <w:style w:type="paragraph" w:customStyle="1" w:styleId="Sectionheader-noTOC">
    <w:name w:val="Section header - no TOC"/>
    <w:basedOn w:val="HouseStyleBase"/>
    <w:next w:val="MarginText"/>
    <w:qFormat/>
    <w:rsid w:val="009A497D"/>
    <w:pPr>
      <w:keepNext/>
    </w:pPr>
    <w:rPr>
      <w:sz w:val="36"/>
    </w:rPr>
  </w:style>
  <w:style w:type="table" w:styleId="TableGrid">
    <w:name w:val="Table Grid"/>
    <w:basedOn w:val="TableNormal"/>
    <w:uiPriority w:val="39"/>
    <w:rsid w:val="00B9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934A8B"/>
    <w:pPr>
      <w:keepNext/>
      <w:spacing w:before="360" w:after="360"/>
    </w:pPr>
    <w:rPr>
      <w:rFonts w:ascii="Cambria" w:hAnsi="Cambria"/>
      <w:sz w:val="36"/>
    </w:rPr>
  </w:style>
  <w:style w:type="paragraph" w:styleId="Title">
    <w:name w:val="Title"/>
    <w:basedOn w:val="HouseStyleBase"/>
    <w:link w:val="TitleChar"/>
    <w:rsid w:val="00E574FD"/>
    <w:rPr>
      <w:rFonts w:ascii="Cambria" w:hAnsi="Cambria"/>
      <w:kern w:val="28"/>
      <w:sz w:val="58"/>
    </w:rPr>
  </w:style>
  <w:style w:type="character" w:customStyle="1" w:styleId="TitleChar">
    <w:name w:val="Title Char"/>
    <w:basedOn w:val="DefaultParagraphFont"/>
    <w:link w:val="Title"/>
    <w:rsid w:val="00757DFA"/>
    <w:rPr>
      <w:rFonts w:ascii="Cambria" w:eastAsia="STZhongsong" w:hAnsi="Cambria" w:cs="Times New Roman"/>
      <w:kern w:val="28"/>
      <w:sz w:val="58"/>
      <w:szCs w:val="20"/>
      <w:lang w:val="en-GB" w:eastAsia="zh-CN"/>
    </w:rPr>
  </w:style>
  <w:style w:type="paragraph" w:styleId="TOC3">
    <w:name w:val="toc 3"/>
    <w:uiPriority w:val="39"/>
    <w:rsid w:val="0082644B"/>
    <w:pPr>
      <w:tabs>
        <w:tab w:val="right" w:leader="dot" w:pos="9029"/>
      </w:tabs>
      <w:spacing w:after="120"/>
      <w:ind w:left="720"/>
    </w:pPr>
    <w:rPr>
      <w:rFonts w:ascii="Arial" w:eastAsia="STZhongsong" w:hAnsi="Arial" w:cs="Times New Roman"/>
      <w:sz w:val="24"/>
      <w:szCs w:val="20"/>
      <w:lang w:val="en-GB" w:eastAsia="zh-CN"/>
    </w:rPr>
  </w:style>
  <w:style w:type="paragraph" w:customStyle="1" w:styleId="Disclaimer">
    <w:name w:val="~Disclaimer"/>
    <w:basedOn w:val="Normal"/>
    <w:uiPriority w:val="19"/>
    <w:rsid w:val="007D349D"/>
    <w:pPr>
      <w:spacing w:before="60" w:after="0"/>
    </w:pPr>
    <w:rPr>
      <w:color w:val="7D7D7D"/>
      <w:sz w:val="14"/>
      <w:szCs w:val="20"/>
    </w:rPr>
  </w:style>
  <w:style w:type="paragraph" w:styleId="BalloonText">
    <w:name w:val="Balloon Text"/>
    <w:basedOn w:val="Normal"/>
    <w:link w:val="BalloonTextChar"/>
    <w:uiPriority w:val="99"/>
    <w:semiHidden/>
    <w:unhideWhenUsed/>
    <w:rsid w:val="005A7E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51"/>
    <w:rPr>
      <w:rFonts w:ascii="Segoe UI" w:hAnsi="Segoe UI" w:cs="Segoe UI"/>
      <w:sz w:val="18"/>
      <w:szCs w:val="18"/>
      <w:lang w:val="en-GB"/>
    </w:rPr>
  </w:style>
  <w:style w:type="character" w:styleId="Hyperlink">
    <w:name w:val="Hyperlink"/>
    <w:basedOn w:val="DefaultParagraphFont"/>
    <w:uiPriority w:val="99"/>
    <w:unhideWhenUsed/>
    <w:rsid w:val="00E574FD"/>
    <w:rPr>
      <w:color w:val="0563C1" w:themeColor="hyperlink"/>
      <w:u w:val="single"/>
      <w:lang w:val="en-GB"/>
    </w:rPr>
  </w:style>
  <w:style w:type="paragraph" w:styleId="Subtitle">
    <w:name w:val="Subtitle"/>
    <w:basedOn w:val="HouseStyleBase"/>
    <w:link w:val="SubtitleChar"/>
    <w:rsid w:val="00653A55"/>
    <w:pPr>
      <w:numPr>
        <w:ilvl w:val="1"/>
      </w:numPr>
    </w:pPr>
    <w:rPr>
      <w:rFonts w:eastAsiaTheme="minorEastAsia" w:cstheme="minorBidi"/>
      <w:color w:val="7D7D7D"/>
      <w:sz w:val="32"/>
      <w:szCs w:val="22"/>
    </w:rPr>
  </w:style>
  <w:style w:type="character" w:customStyle="1" w:styleId="SubtitleChar">
    <w:name w:val="Subtitle Char"/>
    <w:basedOn w:val="DefaultParagraphFont"/>
    <w:link w:val="Subtitle"/>
    <w:rsid w:val="00653A55"/>
    <w:rPr>
      <w:rFonts w:ascii="Arial" w:eastAsiaTheme="minorEastAsia" w:hAnsi="Arial"/>
      <w:color w:val="7D7D7D"/>
      <w:sz w:val="32"/>
      <w:lang w:val="en-GB" w:eastAsia="zh-CN"/>
    </w:rPr>
  </w:style>
  <w:style w:type="paragraph" w:customStyle="1" w:styleId="Heading2A">
    <w:name w:val="Heading 2A"/>
    <w:basedOn w:val="HouseStyleBase"/>
    <w:next w:val="Heading2"/>
    <w:link w:val="Heading2AChar"/>
    <w:qFormat/>
    <w:rsid w:val="005B28AA"/>
    <w:pPr>
      <w:keepNext/>
      <w:ind w:left="720"/>
    </w:pPr>
    <w:rPr>
      <w:b/>
    </w:rPr>
  </w:style>
  <w:style w:type="paragraph" w:customStyle="1" w:styleId="ScheduleL2A">
    <w:name w:val="Schedule L2A"/>
    <w:basedOn w:val="HouseStyleBase"/>
    <w:next w:val="ScheduleL2"/>
    <w:qFormat/>
    <w:rsid w:val="00E574FD"/>
    <w:pPr>
      <w:keepNext/>
      <w:ind w:left="720"/>
    </w:pPr>
    <w:rPr>
      <w:b/>
    </w:rPr>
  </w:style>
  <w:style w:type="paragraph" w:customStyle="1" w:styleId="SchGeneralL1">
    <w:name w:val="SchGeneral L1"/>
    <w:basedOn w:val="HouseStyleBase"/>
    <w:qFormat/>
    <w:rsid w:val="00E574FD"/>
    <w:pPr>
      <w:numPr>
        <w:numId w:val="7"/>
      </w:numPr>
    </w:pPr>
  </w:style>
  <w:style w:type="paragraph" w:customStyle="1" w:styleId="SchGeneralL2">
    <w:name w:val="SchGeneral L2"/>
    <w:basedOn w:val="HouseStyleBase"/>
    <w:qFormat/>
    <w:rsid w:val="00E574FD"/>
    <w:pPr>
      <w:numPr>
        <w:ilvl w:val="1"/>
        <w:numId w:val="7"/>
      </w:numPr>
    </w:pPr>
  </w:style>
  <w:style w:type="paragraph" w:customStyle="1" w:styleId="SchGeneralL3">
    <w:name w:val="SchGeneral L3"/>
    <w:basedOn w:val="HouseStyleBase"/>
    <w:qFormat/>
    <w:rsid w:val="00E574FD"/>
    <w:pPr>
      <w:numPr>
        <w:ilvl w:val="2"/>
        <w:numId w:val="7"/>
      </w:numPr>
    </w:pPr>
  </w:style>
  <w:style w:type="paragraph" w:customStyle="1" w:styleId="SchGeneralL4">
    <w:name w:val="SchGeneral L4"/>
    <w:basedOn w:val="HouseStyleBase"/>
    <w:qFormat/>
    <w:rsid w:val="00E574FD"/>
    <w:pPr>
      <w:numPr>
        <w:ilvl w:val="3"/>
        <w:numId w:val="7"/>
      </w:numPr>
    </w:pPr>
  </w:style>
  <w:style w:type="paragraph" w:customStyle="1" w:styleId="SchGeneralL5">
    <w:name w:val="SchGeneral L5"/>
    <w:basedOn w:val="HouseStyleBase"/>
    <w:qFormat/>
    <w:rsid w:val="00E574FD"/>
    <w:pPr>
      <w:numPr>
        <w:ilvl w:val="4"/>
        <w:numId w:val="7"/>
      </w:numPr>
    </w:pPr>
  </w:style>
  <w:style w:type="paragraph" w:styleId="CommentText">
    <w:name w:val="annotation text"/>
    <w:basedOn w:val="Normal"/>
    <w:link w:val="CommentTextChar"/>
    <w:uiPriority w:val="99"/>
    <w:unhideWhenUsed/>
    <w:rsid w:val="008D08F3"/>
    <w:pPr>
      <w:overflowPunct w:val="0"/>
      <w:autoSpaceDE w:val="0"/>
      <w:autoSpaceDN w:val="0"/>
      <w:adjustRightInd w:val="0"/>
      <w:textAlignment w:val="baseline"/>
    </w:pPr>
    <w:rPr>
      <w:rFonts w:eastAsia="Times New Roman" w:cs="Times New Roman"/>
      <w:szCs w:val="20"/>
    </w:rPr>
  </w:style>
  <w:style w:type="character" w:customStyle="1" w:styleId="CommentTextChar">
    <w:name w:val="Comment Text Char"/>
    <w:basedOn w:val="DefaultParagraphFont"/>
    <w:link w:val="CommentText"/>
    <w:uiPriority w:val="99"/>
    <w:rsid w:val="008D08F3"/>
    <w:rPr>
      <w:rFonts w:ascii="Arial" w:eastAsia="Times New Roman" w:hAnsi="Arial" w:cs="Times New Roman"/>
      <w:sz w:val="20"/>
      <w:szCs w:val="20"/>
      <w:lang w:val="en-GB"/>
    </w:rPr>
  </w:style>
  <w:style w:type="paragraph" w:customStyle="1" w:styleId="Executionclause">
    <w:name w:val="Execution clause"/>
    <w:basedOn w:val="HouseStyleBase"/>
    <w:qFormat/>
    <w:rsid w:val="00E574FD"/>
    <w:pPr>
      <w:spacing w:after="0"/>
    </w:pPr>
    <w:rPr>
      <w:rFonts w:cs="Arial"/>
    </w:rPr>
  </w:style>
  <w:style w:type="paragraph" w:customStyle="1" w:styleId="GeneralHeading2A">
    <w:name w:val="General Heading 2A"/>
    <w:basedOn w:val="HouseStyleBase"/>
    <w:next w:val="Normal"/>
    <w:semiHidden/>
    <w:qFormat/>
    <w:rsid w:val="00E574FD"/>
    <w:pPr>
      <w:keepNext/>
    </w:pPr>
    <w:rPr>
      <w:b/>
    </w:rPr>
  </w:style>
  <w:style w:type="paragraph" w:customStyle="1" w:styleId="GeneralHeadingA">
    <w:name w:val="General Heading A"/>
    <w:basedOn w:val="HouseStyleBase"/>
    <w:next w:val="GeneralHeading2A"/>
    <w:semiHidden/>
    <w:qFormat/>
    <w:rsid w:val="00E574FD"/>
    <w:pPr>
      <w:keepNext/>
      <w:spacing w:before="360"/>
    </w:pPr>
    <w:rPr>
      <w:b/>
    </w:rPr>
  </w:style>
  <w:style w:type="paragraph" w:customStyle="1" w:styleId="GeneralL1">
    <w:name w:val="General L1"/>
    <w:basedOn w:val="HouseStyleBase"/>
    <w:semiHidden/>
    <w:qFormat/>
    <w:rsid w:val="00E574FD"/>
    <w:pPr>
      <w:numPr>
        <w:numId w:val="9"/>
      </w:numPr>
    </w:pPr>
  </w:style>
  <w:style w:type="paragraph" w:customStyle="1" w:styleId="GeneralL2">
    <w:name w:val="General L2"/>
    <w:basedOn w:val="HouseStyleBase"/>
    <w:semiHidden/>
    <w:qFormat/>
    <w:rsid w:val="00E574FD"/>
    <w:pPr>
      <w:numPr>
        <w:ilvl w:val="1"/>
        <w:numId w:val="9"/>
      </w:numPr>
    </w:pPr>
  </w:style>
  <w:style w:type="paragraph" w:customStyle="1" w:styleId="GeneralL3">
    <w:name w:val="General L3"/>
    <w:basedOn w:val="HouseStyleBase"/>
    <w:semiHidden/>
    <w:qFormat/>
    <w:rsid w:val="00E574FD"/>
    <w:pPr>
      <w:numPr>
        <w:ilvl w:val="2"/>
        <w:numId w:val="9"/>
      </w:numPr>
    </w:pPr>
  </w:style>
  <w:style w:type="paragraph" w:customStyle="1" w:styleId="GeneralL4">
    <w:name w:val="General L4"/>
    <w:basedOn w:val="HouseStyleBase"/>
    <w:semiHidden/>
    <w:qFormat/>
    <w:rsid w:val="00E574FD"/>
    <w:pPr>
      <w:numPr>
        <w:ilvl w:val="3"/>
        <w:numId w:val="9"/>
      </w:numPr>
    </w:pPr>
  </w:style>
  <w:style w:type="paragraph" w:customStyle="1" w:styleId="GeneralL5">
    <w:name w:val="General L5"/>
    <w:basedOn w:val="HouseStyleBase"/>
    <w:semiHidden/>
    <w:qFormat/>
    <w:rsid w:val="00E574FD"/>
    <w:pPr>
      <w:numPr>
        <w:ilvl w:val="4"/>
        <w:numId w:val="9"/>
      </w:numPr>
    </w:pPr>
  </w:style>
  <w:style w:type="paragraph" w:customStyle="1" w:styleId="RecitalNumbering1">
    <w:name w:val="Recital Numbering 1"/>
    <w:basedOn w:val="HouseStyleBase"/>
    <w:qFormat/>
    <w:rsid w:val="00E574FD"/>
    <w:pPr>
      <w:numPr>
        <w:numId w:val="5"/>
      </w:numPr>
      <w:outlineLvl w:val="0"/>
    </w:pPr>
  </w:style>
  <w:style w:type="paragraph" w:styleId="TOCHeading">
    <w:name w:val="TOC Heading"/>
    <w:basedOn w:val="Heading1"/>
    <w:next w:val="Normal"/>
    <w:uiPriority w:val="39"/>
    <w:semiHidden/>
    <w:unhideWhenUsed/>
    <w:qFormat/>
    <w:rsid w:val="00E574FD"/>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5B28AA"/>
    <w:rPr>
      <w:rFonts w:ascii="Arial" w:eastAsia="STZhongsong" w:hAnsi="Arial" w:cs="Times New Roman"/>
      <w:b/>
      <w:sz w:val="20"/>
      <w:szCs w:val="20"/>
      <w:lang w:val="en-GB" w:eastAsia="zh-CN"/>
    </w:rPr>
  </w:style>
  <w:style w:type="character" w:customStyle="1" w:styleId="bodypartyheadchar">
    <w:name w:val="_body party head char"/>
    <w:uiPriority w:val="99"/>
    <w:semiHidden/>
    <w:rsid w:val="000930B5"/>
    <w:rPr>
      <w:rFonts w:ascii="Arial" w:hAnsi="Arial"/>
      <w:b/>
      <w:i w:val="0"/>
      <w:caps w:val="0"/>
      <w:sz w:val="20"/>
      <w:szCs w:val="22"/>
      <w:lang w:val="en-GB" w:eastAsia="en-GB" w:bidi="ar-SA"/>
    </w:rPr>
  </w:style>
  <w:style w:type="paragraph" w:customStyle="1" w:styleId="MarginTextHang">
    <w:name w:val="Margin Text Hang"/>
    <w:basedOn w:val="HouseStyleBase"/>
    <w:rsid w:val="000B3CF9"/>
    <w:pPr>
      <w:overflowPunct w:val="0"/>
      <w:autoSpaceDE w:val="0"/>
      <w:autoSpaceDN w:val="0"/>
      <w:ind w:left="720" w:hanging="720"/>
      <w:textAlignment w:val="baseline"/>
    </w:pPr>
  </w:style>
  <w:style w:type="character" w:customStyle="1" w:styleId="bodystrongchar">
    <w:name w:val="_body strong char"/>
    <w:basedOn w:val="DefaultParagraphFont"/>
    <w:uiPriority w:val="99"/>
    <w:semiHidden/>
    <w:qFormat/>
    <w:rsid w:val="000B3CF9"/>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1F7BA2"/>
    <w:pPr>
      <w:spacing w:after="0"/>
      <w:ind w:left="1438" w:hanging="1438"/>
    </w:pPr>
    <w:rPr>
      <w:bCs/>
    </w:rPr>
  </w:style>
  <w:style w:type="character" w:customStyle="1" w:styleId="partytableChar">
    <w:name w:val="_party table Char"/>
    <w:link w:val="partytable"/>
    <w:uiPriority w:val="99"/>
    <w:semiHidden/>
    <w:rsid w:val="001F7BA2"/>
    <w:rPr>
      <w:rFonts w:ascii="Arial" w:eastAsia="STZhongsong" w:hAnsi="Arial" w:cs="Times New Roman"/>
      <w:bCs/>
      <w:sz w:val="20"/>
      <w:szCs w:val="20"/>
      <w:lang w:val="en-GB" w:eastAsia="zh-CN"/>
    </w:rPr>
  </w:style>
  <w:style w:type="character" w:customStyle="1" w:styleId="footersmallstrongchar">
    <w:name w:val="_footer small strong char"/>
    <w:basedOn w:val="DefaultParagraphFont"/>
    <w:uiPriority w:val="99"/>
    <w:semiHidden/>
    <w:rsid w:val="00944EF7"/>
    <w:rPr>
      <w:rFonts w:ascii="Arial" w:hAnsi="Arial"/>
      <w:b/>
      <w:sz w:val="14"/>
      <w:szCs w:val="24"/>
      <w:lang w:val="en-GB" w:eastAsia="en-GB" w:bidi="ar-SA"/>
    </w:rPr>
  </w:style>
  <w:style w:type="paragraph" w:customStyle="1" w:styleId="body">
    <w:name w:val="_body"/>
    <w:basedOn w:val="HouseStyleBase"/>
    <w:link w:val="bodyChar"/>
    <w:uiPriority w:val="99"/>
    <w:semiHidden/>
    <w:rsid w:val="008C524C"/>
    <w:pPr>
      <w:spacing w:after="0"/>
    </w:pPr>
    <w:rPr>
      <w:rFonts w:eastAsia="Times New Roman"/>
      <w:szCs w:val="24"/>
      <w:lang w:eastAsia="en-GB"/>
    </w:rPr>
  </w:style>
  <w:style w:type="character" w:customStyle="1" w:styleId="bodyChar">
    <w:name w:val="_body Char"/>
    <w:link w:val="body"/>
    <w:uiPriority w:val="99"/>
    <w:semiHidden/>
    <w:rsid w:val="008C524C"/>
    <w:rPr>
      <w:rFonts w:ascii="Arial" w:eastAsia="Times New Roman" w:hAnsi="Arial" w:cs="Times New Roman"/>
      <w:sz w:val="20"/>
      <w:szCs w:val="24"/>
      <w:lang w:val="en-GB" w:eastAsia="en-GB"/>
    </w:rPr>
  </w:style>
  <w:style w:type="paragraph" w:customStyle="1" w:styleId="draft">
    <w:name w:val="_draft"/>
    <w:basedOn w:val="Header"/>
    <w:qFormat/>
    <w:rsid w:val="00BF2FB8"/>
    <w:rPr>
      <w:color w:val="FFFFFF" w:themeColor="background1"/>
    </w:rPr>
  </w:style>
  <w:style w:type="paragraph" w:customStyle="1" w:styleId="footerafter">
    <w:name w:val="_footer after"/>
    <w:basedOn w:val="Normal"/>
    <w:uiPriority w:val="99"/>
    <w:semiHidden/>
    <w:rsid w:val="00C4503B"/>
    <w:pPr>
      <w:tabs>
        <w:tab w:val="center" w:pos="4153"/>
        <w:tab w:val="right" w:pos="8306"/>
      </w:tabs>
      <w:spacing w:before="60" w:after="60"/>
    </w:pPr>
    <w:rPr>
      <w:rFonts w:eastAsia="SimSun" w:cs="Times New Roman"/>
      <w:sz w:val="16"/>
      <w:szCs w:val="24"/>
      <w:lang w:eastAsia="zh-CN"/>
    </w:rPr>
  </w:style>
  <w:style w:type="paragraph" w:customStyle="1" w:styleId="AUSignatures-Agreement">
    <w:name w:val="AU Signatures - Agreement"/>
    <w:basedOn w:val="Normal"/>
    <w:uiPriority w:val="99"/>
    <w:semiHidden/>
    <w:rsid w:val="004223B5"/>
    <w:pPr>
      <w:keepNext/>
      <w:spacing w:before="400" w:after="0" w:line="276" w:lineRule="auto"/>
    </w:pPr>
    <w:rPr>
      <w:rFonts w:eastAsia="Times New Roman" w:cs="Arial"/>
      <w:szCs w:val="24"/>
    </w:rPr>
  </w:style>
  <w:style w:type="paragraph" w:customStyle="1" w:styleId="AUSignatures-Deed">
    <w:name w:val="AU Signatures - Deed"/>
    <w:basedOn w:val="Normal"/>
    <w:uiPriority w:val="99"/>
    <w:semiHidden/>
    <w:rsid w:val="004223B5"/>
    <w:pPr>
      <w:keepNext/>
      <w:spacing w:before="400" w:after="0" w:line="276" w:lineRule="auto"/>
    </w:pPr>
    <w:rPr>
      <w:rFonts w:eastAsia="Times New Roman" w:cs="Arial"/>
      <w:szCs w:val="24"/>
    </w:rPr>
  </w:style>
  <w:style w:type="paragraph" w:customStyle="1" w:styleId="PartyLower">
    <w:name w:val="Party Lower"/>
    <w:basedOn w:val="HouseStyleBase"/>
    <w:link w:val="PartyLowerChar"/>
    <w:qFormat/>
    <w:rsid w:val="00CF650A"/>
    <w:pPr>
      <w:numPr>
        <w:numId w:val="10"/>
      </w:numPr>
    </w:pPr>
    <w:rPr>
      <w:b/>
    </w:rPr>
  </w:style>
  <w:style w:type="character" w:customStyle="1" w:styleId="PartyLowerChar">
    <w:name w:val="Party Lower Char"/>
    <w:basedOn w:val="HouseStyleBaseChar"/>
    <w:link w:val="PartyLower"/>
    <w:rsid w:val="00CF650A"/>
    <w:rPr>
      <w:rFonts w:ascii="Arial" w:eastAsia="STZhongsong" w:hAnsi="Arial" w:cs="Times New Roman"/>
      <w:b/>
      <w:sz w:val="24"/>
      <w:szCs w:val="20"/>
      <w:lang w:val="en-GB" w:eastAsia="zh-CN"/>
    </w:rPr>
  </w:style>
  <w:style w:type="paragraph" w:customStyle="1" w:styleId="CoverDate">
    <w:name w:val="_CoverDate"/>
    <w:basedOn w:val="Normal"/>
    <w:uiPriority w:val="99"/>
    <w:semiHidden/>
    <w:qFormat/>
    <w:rsid w:val="006B75E2"/>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Normal"/>
    <w:uiPriority w:val="99"/>
    <w:semiHidden/>
    <w:qFormat/>
    <w:rsid w:val="006B75E2"/>
    <w:pPr>
      <w:framePr w:hSpace="180" w:wrap="around" w:vAnchor="page" w:hAnchor="margin" w:xAlign="right" w:y="5113"/>
      <w:spacing w:after="0"/>
    </w:pPr>
    <w:rPr>
      <w:rFonts w:cs="Arial"/>
      <w:color w:val="7D7D7D"/>
      <w:sz w:val="32"/>
      <w:szCs w:val="20"/>
    </w:rPr>
  </w:style>
  <w:style w:type="paragraph" w:customStyle="1" w:styleId="HouseStyleBase-LeftAlign">
    <w:name w:val="House Style Base - Left Align"/>
    <w:rsid w:val="00A55B04"/>
    <w:pPr>
      <w:spacing w:after="240" w:line="240" w:lineRule="auto"/>
    </w:pPr>
    <w:rPr>
      <w:rFonts w:ascii="Arial" w:eastAsia="STZhongsong" w:hAnsi="Arial" w:cs="Times New Roman"/>
      <w:sz w:val="24"/>
      <w:szCs w:val="20"/>
      <w:lang w:val="en-GB" w:eastAsia="zh-CN"/>
    </w:rPr>
  </w:style>
  <w:style w:type="paragraph" w:styleId="Bibliography">
    <w:name w:val="Bibliography"/>
    <w:basedOn w:val="Normal"/>
    <w:next w:val="Normal"/>
    <w:uiPriority w:val="37"/>
    <w:semiHidden/>
    <w:unhideWhenUsed/>
    <w:rsid w:val="007E15D7"/>
  </w:style>
  <w:style w:type="paragraph" w:styleId="BlockText">
    <w:name w:val="Block Text"/>
    <w:basedOn w:val="Normal"/>
    <w:uiPriority w:val="99"/>
    <w:semiHidden/>
    <w:unhideWhenUsed/>
    <w:rsid w:val="007E15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7E15D7"/>
    <w:pPr>
      <w:spacing w:after="120"/>
    </w:pPr>
  </w:style>
  <w:style w:type="character" w:customStyle="1" w:styleId="BodyTextChar">
    <w:name w:val="Body Text Char"/>
    <w:basedOn w:val="DefaultParagraphFont"/>
    <w:link w:val="BodyText"/>
    <w:uiPriority w:val="99"/>
    <w:semiHidden/>
    <w:rsid w:val="007E15D7"/>
    <w:rPr>
      <w:rFonts w:ascii="Arial" w:hAnsi="Arial"/>
      <w:sz w:val="20"/>
      <w:lang w:val="en-GB"/>
    </w:rPr>
  </w:style>
  <w:style w:type="paragraph" w:styleId="BodyText2">
    <w:name w:val="Body Text 2"/>
    <w:basedOn w:val="Normal"/>
    <w:link w:val="BodyText2Char"/>
    <w:uiPriority w:val="99"/>
    <w:semiHidden/>
    <w:unhideWhenUsed/>
    <w:rsid w:val="007E15D7"/>
    <w:pPr>
      <w:spacing w:after="120" w:line="480" w:lineRule="auto"/>
    </w:pPr>
  </w:style>
  <w:style w:type="character" w:customStyle="1" w:styleId="BodyText2Char">
    <w:name w:val="Body Text 2 Char"/>
    <w:basedOn w:val="DefaultParagraphFont"/>
    <w:link w:val="BodyText2"/>
    <w:uiPriority w:val="99"/>
    <w:semiHidden/>
    <w:rsid w:val="007E15D7"/>
    <w:rPr>
      <w:rFonts w:ascii="Arial" w:hAnsi="Arial"/>
      <w:sz w:val="20"/>
      <w:lang w:val="en-GB"/>
    </w:rPr>
  </w:style>
  <w:style w:type="paragraph" w:styleId="BodyText3">
    <w:name w:val="Body Text 3"/>
    <w:basedOn w:val="Normal"/>
    <w:link w:val="BodyText3Char"/>
    <w:uiPriority w:val="99"/>
    <w:semiHidden/>
    <w:unhideWhenUsed/>
    <w:rsid w:val="007E15D7"/>
    <w:pPr>
      <w:spacing w:after="120"/>
    </w:pPr>
    <w:rPr>
      <w:sz w:val="16"/>
      <w:szCs w:val="16"/>
    </w:rPr>
  </w:style>
  <w:style w:type="character" w:customStyle="1" w:styleId="BodyText3Char">
    <w:name w:val="Body Text 3 Char"/>
    <w:basedOn w:val="DefaultParagraphFont"/>
    <w:link w:val="BodyText3"/>
    <w:uiPriority w:val="99"/>
    <w:semiHidden/>
    <w:rsid w:val="007E15D7"/>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7E15D7"/>
    <w:pPr>
      <w:spacing w:after="240"/>
      <w:ind w:firstLine="360"/>
    </w:pPr>
  </w:style>
  <w:style w:type="character" w:customStyle="1" w:styleId="BodyTextFirstIndentChar">
    <w:name w:val="Body Text First Indent Char"/>
    <w:basedOn w:val="BodyTextChar"/>
    <w:link w:val="BodyTextFirstIndent"/>
    <w:uiPriority w:val="99"/>
    <w:semiHidden/>
    <w:rsid w:val="007E15D7"/>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7E15D7"/>
    <w:pPr>
      <w:numPr>
        <w:numId w:val="0"/>
      </w:numPr>
      <w:adjustRightInd/>
      <w:ind w:left="360" w:firstLine="360"/>
    </w:pPr>
    <w:rPr>
      <w:rFonts w:eastAsiaTheme="minorHAnsi" w:cstheme="minorBidi"/>
      <w:szCs w:val="22"/>
      <w:lang w:eastAsia="en-US"/>
    </w:rPr>
  </w:style>
  <w:style w:type="character" w:customStyle="1" w:styleId="BodyTextFirstIndent2Char">
    <w:name w:val="Body Text First Indent 2 Char"/>
    <w:basedOn w:val="BodyTextIndentChar"/>
    <w:link w:val="BodyTextFirstIndent2"/>
    <w:uiPriority w:val="99"/>
    <w:semiHidden/>
    <w:rsid w:val="007E15D7"/>
    <w:rPr>
      <w:rFonts w:ascii="Arial" w:eastAsia="STZhongsong" w:hAnsi="Arial" w:cs="Times New Roman"/>
      <w:sz w:val="20"/>
      <w:szCs w:val="20"/>
      <w:lang w:val="en-GB" w:eastAsia="zh-CN"/>
    </w:rPr>
  </w:style>
  <w:style w:type="character" w:styleId="BookTitle">
    <w:name w:val="Book Title"/>
    <w:basedOn w:val="DefaultParagraphFont"/>
    <w:uiPriority w:val="33"/>
    <w:qFormat/>
    <w:rsid w:val="007E15D7"/>
    <w:rPr>
      <w:b/>
      <w:bCs/>
      <w:i/>
      <w:iCs/>
      <w:spacing w:val="5"/>
      <w:lang w:val="en-GB"/>
    </w:rPr>
  </w:style>
  <w:style w:type="paragraph" w:styleId="Caption">
    <w:name w:val="caption"/>
    <w:basedOn w:val="Normal"/>
    <w:next w:val="Normal"/>
    <w:uiPriority w:val="35"/>
    <w:semiHidden/>
    <w:unhideWhenUsed/>
    <w:qFormat/>
    <w:rsid w:val="007E15D7"/>
    <w:pPr>
      <w:spacing w:after="200"/>
    </w:pPr>
    <w:rPr>
      <w:i/>
      <w:iCs/>
      <w:color w:val="44546A" w:themeColor="text2"/>
      <w:sz w:val="18"/>
      <w:szCs w:val="18"/>
    </w:rPr>
  </w:style>
  <w:style w:type="paragraph" w:styleId="Closing">
    <w:name w:val="Closing"/>
    <w:basedOn w:val="Normal"/>
    <w:link w:val="ClosingChar"/>
    <w:uiPriority w:val="99"/>
    <w:semiHidden/>
    <w:unhideWhenUsed/>
    <w:rsid w:val="007E15D7"/>
    <w:pPr>
      <w:spacing w:after="0"/>
      <w:ind w:left="4252"/>
    </w:pPr>
  </w:style>
  <w:style w:type="character" w:customStyle="1" w:styleId="ClosingChar">
    <w:name w:val="Closing Char"/>
    <w:basedOn w:val="DefaultParagraphFont"/>
    <w:link w:val="Closing"/>
    <w:uiPriority w:val="99"/>
    <w:semiHidden/>
    <w:rsid w:val="007E15D7"/>
    <w:rPr>
      <w:rFonts w:ascii="Arial" w:hAnsi="Arial"/>
      <w:sz w:val="20"/>
      <w:lang w:val="en-GB"/>
    </w:rPr>
  </w:style>
  <w:style w:type="table" w:styleId="ColourfulGrid">
    <w:name w:val="Colorful Grid"/>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7E15D7"/>
    <w:rPr>
      <w:sz w:val="16"/>
      <w:szCs w:val="16"/>
      <w:lang w:val="en-GB"/>
    </w:rPr>
  </w:style>
  <w:style w:type="paragraph" w:styleId="CommentSubject">
    <w:name w:val="annotation subject"/>
    <w:basedOn w:val="CommentText"/>
    <w:next w:val="CommentText"/>
    <w:link w:val="CommentSubjectChar"/>
    <w:uiPriority w:val="99"/>
    <w:semiHidden/>
    <w:unhideWhenUsed/>
    <w:rsid w:val="007E15D7"/>
    <w:pPr>
      <w:overflowPunct/>
      <w:autoSpaceDE/>
      <w:autoSpaceDN/>
      <w:adjustRightInd/>
      <w:textAlignment w:val="auto"/>
    </w:pPr>
    <w:rPr>
      <w:rFonts w:eastAsiaTheme="minorHAnsi" w:cstheme="minorBidi"/>
      <w:b/>
      <w:bCs/>
    </w:rPr>
  </w:style>
  <w:style w:type="character" w:customStyle="1" w:styleId="CommentSubjectChar">
    <w:name w:val="Comment Subject Char"/>
    <w:basedOn w:val="CommentTextChar"/>
    <w:link w:val="CommentSubject"/>
    <w:uiPriority w:val="99"/>
    <w:semiHidden/>
    <w:rsid w:val="007E15D7"/>
    <w:rPr>
      <w:rFonts w:ascii="Arial" w:eastAsia="Times New Roman" w:hAnsi="Arial" w:cs="Times New Roman"/>
      <w:b/>
      <w:bCs/>
      <w:sz w:val="20"/>
      <w:szCs w:val="20"/>
      <w:lang w:val="en-GB"/>
    </w:rPr>
  </w:style>
  <w:style w:type="table" w:styleId="DarkList">
    <w:name w:val="Dark List"/>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E15D7"/>
  </w:style>
  <w:style w:type="character" w:customStyle="1" w:styleId="DateChar">
    <w:name w:val="Date Char"/>
    <w:basedOn w:val="DefaultParagraphFont"/>
    <w:link w:val="Date"/>
    <w:uiPriority w:val="99"/>
    <w:semiHidden/>
    <w:rsid w:val="007E15D7"/>
    <w:rPr>
      <w:rFonts w:ascii="Arial" w:hAnsi="Arial"/>
      <w:sz w:val="20"/>
      <w:lang w:val="en-GB"/>
    </w:rPr>
  </w:style>
  <w:style w:type="paragraph" w:styleId="DocumentMap">
    <w:name w:val="Document Map"/>
    <w:basedOn w:val="Normal"/>
    <w:link w:val="DocumentMapChar"/>
    <w:uiPriority w:val="99"/>
    <w:semiHidden/>
    <w:unhideWhenUsed/>
    <w:rsid w:val="007E15D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E15D7"/>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7E15D7"/>
    <w:pPr>
      <w:spacing w:after="0"/>
    </w:pPr>
  </w:style>
  <w:style w:type="character" w:customStyle="1" w:styleId="EmailSignatureChar">
    <w:name w:val="Email Signature Char"/>
    <w:basedOn w:val="DefaultParagraphFont"/>
    <w:link w:val="EmailSignature"/>
    <w:uiPriority w:val="99"/>
    <w:semiHidden/>
    <w:rsid w:val="007E15D7"/>
    <w:rPr>
      <w:rFonts w:ascii="Arial" w:hAnsi="Arial"/>
      <w:sz w:val="20"/>
      <w:lang w:val="en-GB"/>
    </w:rPr>
  </w:style>
  <w:style w:type="character" w:styleId="Emphasis">
    <w:name w:val="Emphasis"/>
    <w:basedOn w:val="DefaultParagraphFont"/>
    <w:uiPriority w:val="20"/>
    <w:rsid w:val="007E15D7"/>
    <w:rPr>
      <w:i/>
      <w:iCs/>
      <w:lang w:val="en-GB"/>
    </w:rPr>
  </w:style>
  <w:style w:type="paragraph" w:styleId="EnvelopeAddress">
    <w:name w:val="envelope address"/>
    <w:basedOn w:val="Normal"/>
    <w:uiPriority w:val="99"/>
    <w:semiHidden/>
    <w:unhideWhenUsed/>
    <w:rsid w:val="007E15D7"/>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E15D7"/>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7E15D7"/>
    <w:rPr>
      <w:color w:val="954F72" w:themeColor="followedHyperlink"/>
      <w:u w:val="single"/>
      <w:lang w:val="en-GB"/>
    </w:rPr>
  </w:style>
  <w:style w:type="table" w:styleId="GridTable1Light">
    <w:name w:val="Grid Table 1 Light"/>
    <w:basedOn w:val="TableNormal"/>
    <w:uiPriority w:val="46"/>
    <w:rsid w:val="007E15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15D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15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15D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15D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15D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15D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E15D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15D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E15D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E15D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E15D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E15D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E15D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7E15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7E15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7E15D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7E15D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7E15D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7E15D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7E15D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7E15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7E15D7"/>
    <w:rPr>
      <w:color w:val="2B579A"/>
      <w:shd w:val="clear" w:color="auto" w:fill="E1DFDD"/>
      <w:lang w:val="en-GB"/>
    </w:rPr>
  </w:style>
  <w:style w:type="character" w:customStyle="1" w:styleId="Heading8Char">
    <w:name w:val="Heading 8 Char"/>
    <w:basedOn w:val="DefaultParagraphFont"/>
    <w:link w:val="Heading8"/>
    <w:uiPriority w:val="9"/>
    <w:semiHidden/>
    <w:rsid w:val="007E15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E15D7"/>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7E15D7"/>
    <w:rPr>
      <w:lang w:val="en-GB"/>
    </w:rPr>
  </w:style>
  <w:style w:type="paragraph" w:styleId="HTMLAddress">
    <w:name w:val="HTML Address"/>
    <w:basedOn w:val="Normal"/>
    <w:link w:val="HTMLAddressChar"/>
    <w:uiPriority w:val="99"/>
    <w:semiHidden/>
    <w:unhideWhenUsed/>
    <w:rsid w:val="007E15D7"/>
    <w:pPr>
      <w:spacing w:after="0"/>
    </w:pPr>
    <w:rPr>
      <w:i/>
      <w:iCs/>
    </w:rPr>
  </w:style>
  <w:style w:type="character" w:customStyle="1" w:styleId="HTMLAddressChar">
    <w:name w:val="HTML Address Char"/>
    <w:basedOn w:val="DefaultParagraphFont"/>
    <w:link w:val="HTMLAddress"/>
    <w:uiPriority w:val="99"/>
    <w:semiHidden/>
    <w:rsid w:val="007E15D7"/>
    <w:rPr>
      <w:rFonts w:ascii="Arial" w:hAnsi="Arial"/>
      <w:i/>
      <w:iCs/>
      <w:sz w:val="20"/>
      <w:lang w:val="en-GB"/>
    </w:rPr>
  </w:style>
  <w:style w:type="character" w:styleId="HTMLCite">
    <w:name w:val="HTML Cite"/>
    <w:basedOn w:val="DefaultParagraphFont"/>
    <w:uiPriority w:val="99"/>
    <w:semiHidden/>
    <w:unhideWhenUsed/>
    <w:rsid w:val="007E15D7"/>
    <w:rPr>
      <w:i/>
      <w:iCs/>
      <w:lang w:val="en-GB"/>
    </w:rPr>
  </w:style>
  <w:style w:type="character" w:styleId="HTMLCode">
    <w:name w:val="HTML Code"/>
    <w:basedOn w:val="DefaultParagraphFont"/>
    <w:uiPriority w:val="99"/>
    <w:semiHidden/>
    <w:unhideWhenUsed/>
    <w:rsid w:val="007E15D7"/>
    <w:rPr>
      <w:rFonts w:ascii="Consolas" w:hAnsi="Consolas"/>
      <w:sz w:val="20"/>
      <w:szCs w:val="20"/>
      <w:lang w:val="en-GB"/>
    </w:rPr>
  </w:style>
  <w:style w:type="character" w:styleId="HTMLDefinition">
    <w:name w:val="HTML Definition"/>
    <w:basedOn w:val="DefaultParagraphFont"/>
    <w:uiPriority w:val="99"/>
    <w:semiHidden/>
    <w:unhideWhenUsed/>
    <w:rsid w:val="007E15D7"/>
    <w:rPr>
      <w:i/>
      <w:iCs/>
      <w:lang w:val="en-GB"/>
    </w:rPr>
  </w:style>
  <w:style w:type="character" w:styleId="HTMLKeyboard">
    <w:name w:val="HTML Keyboard"/>
    <w:basedOn w:val="DefaultParagraphFont"/>
    <w:uiPriority w:val="99"/>
    <w:semiHidden/>
    <w:unhideWhenUsed/>
    <w:rsid w:val="007E15D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E15D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E15D7"/>
    <w:rPr>
      <w:rFonts w:ascii="Consolas" w:hAnsi="Consolas"/>
      <w:sz w:val="20"/>
      <w:szCs w:val="20"/>
      <w:lang w:val="en-GB"/>
    </w:rPr>
  </w:style>
  <w:style w:type="character" w:styleId="HTMLSample">
    <w:name w:val="HTML Sample"/>
    <w:basedOn w:val="DefaultParagraphFont"/>
    <w:uiPriority w:val="99"/>
    <w:semiHidden/>
    <w:unhideWhenUsed/>
    <w:rsid w:val="007E15D7"/>
    <w:rPr>
      <w:rFonts w:ascii="Consolas" w:hAnsi="Consolas"/>
      <w:sz w:val="24"/>
      <w:szCs w:val="24"/>
      <w:lang w:val="en-GB"/>
    </w:rPr>
  </w:style>
  <w:style w:type="character" w:styleId="HTMLTypewriter">
    <w:name w:val="HTML Typewriter"/>
    <w:basedOn w:val="DefaultParagraphFont"/>
    <w:uiPriority w:val="99"/>
    <w:semiHidden/>
    <w:unhideWhenUsed/>
    <w:rsid w:val="007E15D7"/>
    <w:rPr>
      <w:rFonts w:ascii="Consolas" w:hAnsi="Consolas"/>
      <w:sz w:val="20"/>
      <w:szCs w:val="20"/>
      <w:lang w:val="en-GB"/>
    </w:rPr>
  </w:style>
  <w:style w:type="character" w:styleId="HTMLVariable">
    <w:name w:val="HTML Variable"/>
    <w:basedOn w:val="DefaultParagraphFont"/>
    <w:uiPriority w:val="99"/>
    <w:semiHidden/>
    <w:unhideWhenUsed/>
    <w:rsid w:val="007E15D7"/>
    <w:rPr>
      <w:i/>
      <w:iCs/>
      <w:lang w:val="en-GB"/>
    </w:rPr>
  </w:style>
  <w:style w:type="paragraph" w:styleId="Index1">
    <w:name w:val="index 1"/>
    <w:basedOn w:val="Normal"/>
    <w:next w:val="Normal"/>
    <w:autoRedefine/>
    <w:uiPriority w:val="99"/>
    <w:semiHidden/>
    <w:unhideWhenUsed/>
    <w:rsid w:val="007E15D7"/>
    <w:pPr>
      <w:spacing w:after="0"/>
      <w:ind w:left="200" w:hanging="200"/>
    </w:pPr>
  </w:style>
  <w:style w:type="paragraph" w:styleId="Index2">
    <w:name w:val="index 2"/>
    <w:basedOn w:val="Normal"/>
    <w:next w:val="Normal"/>
    <w:autoRedefine/>
    <w:uiPriority w:val="99"/>
    <w:semiHidden/>
    <w:unhideWhenUsed/>
    <w:rsid w:val="007E15D7"/>
    <w:pPr>
      <w:spacing w:after="0"/>
      <w:ind w:left="400" w:hanging="200"/>
    </w:pPr>
  </w:style>
  <w:style w:type="paragraph" w:styleId="Index3">
    <w:name w:val="index 3"/>
    <w:basedOn w:val="Normal"/>
    <w:next w:val="Normal"/>
    <w:autoRedefine/>
    <w:uiPriority w:val="99"/>
    <w:semiHidden/>
    <w:unhideWhenUsed/>
    <w:rsid w:val="007E15D7"/>
    <w:pPr>
      <w:spacing w:after="0"/>
      <w:ind w:left="600" w:hanging="200"/>
    </w:pPr>
  </w:style>
  <w:style w:type="paragraph" w:styleId="Index4">
    <w:name w:val="index 4"/>
    <w:basedOn w:val="Normal"/>
    <w:next w:val="Normal"/>
    <w:autoRedefine/>
    <w:uiPriority w:val="99"/>
    <w:semiHidden/>
    <w:unhideWhenUsed/>
    <w:rsid w:val="007E15D7"/>
    <w:pPr>
      <w:spacing w:after="0"/>
      <w:ind w:left="800" w:hanging="200"/>
    </w:pPr>
  </w:style>
  <w:style w:type="paragraph" w:styleId="Index5">
    <w:name w:val="index 5"/>
    <w:basedOn w:val="Normal"/>
    <w:next w:val="Normal"/>
    <w:autoRedefine/>
    <w:uiPriority w:val="99"/>
    <w:semiHidden/>
    <w:unhideWhenUsed/>
    <w:rsid w:val="007E15D7"/>
    <w:pPr>
      <w:spacing w:after="0"/>
      <w:ind w:left="1000" w:hanging="200"/>
    </w:pPr>
  </w:style>
  <w:style w:type="paragraph" w:styleId="Index6">
    <w:name w:val="index 6"/>
    <w:basedOn w:val="Normal"/>
    <w:next w:val="Normal"/>
    <w:autoRedefine/>
    <w:uiPriority w:val="99"/>
    <w:semiHidden/>
    <w:unhideWhenUsed/>
    <w:rsid w:val="007E15D7"/>
    <w:pPr>
      <w:spacing w:after="0"/>
      <w:ind w:left="1200" w:hanging="200"/>
    </w:pPr>
  </w:style>
  <w:style w:type="paragraph" w:styleId="Index7">
    <w:name w:val="index 7"/>
    <w:basedOn w:val="Normal"/>
    <w:next w:val="Normal"/>
    <w:autoRedefine/>
    <w:uiPriority w:val="99"/>
    <w:semiHidden/>
    <w:unhideWhenUsed/>
    <w:rsid w:val="007E15D7"/>
    <w:pPr>
      <w:spacing w:after="0"/>
      <w:ind w:left="1400" w:hanging="200"/>
    </w:pPr>
  </w:style>
  <w:style w:type="paragraph" w:styleId="Index8">
    <w:name w:val="index 8"/>
    <w:basedOn w:val="Normal"/>
    <w:next w:val="Normal"/>
    <w:autoRedefine/>
    <w:uiPriority w:val="99"/>
    <w:semiHidden/>
    <w:unhideWhenUsed/>
    <w:rsid w:val="007E15D7"/>
    <w:pPr>
      <w:spacing w:after="0"/>
      <w:ind w:left="1600" w:hanging="200"/>
    </w:pPr>
  </w:style>
  <w:style w:type="paragraph" w:styleId="Index9">
    <w:name w:val="index 9"/>
    <w:basedOn w:val="Normal"/>
    <w:next w:val="Normal"/>
    <w:autoRedefine/>
    <w:uiPriority w:val="99"/>
    <w:semiHidden/>
    <w:unhideWhenUsed/>
    <w:rsid w:val="007E15D7"/>
    <w:pPr>
      <w:spacing w:after="0"/>
      <w:ind w:left="1800" w:hanging="200"/>
    </w:pPr>
  </w:style>
  <w:style w:type="paragraph" w:styleId="IndexHeading">
    <w:name w:val="index heading"/>
    <w:basedOn w:val="Normal"/>
    <w:next w:val="Index1"/>
    <w:uiPriority w:val="99"/>
    <w:semiHidden/>
    <w:unhideWhenUsed/>
    <w:rsid w:val="007E15D7"/>
    <w:rPr>
      <w:rFonts w:asciiTheme="majorHAnsi" w:eastAsiaTheme="majorEastAsia" w:hAnsiTheme="majorHAnsi" w:cstheme="majorBidi"/>
      <w:b/>
      <w:bCs/>
    </w:rPr>
  </w:style>
  <w:style w:type="character" w:styleId="IntenseEmphasis">
    <w:name w:val="Intense Emphasis"/>
    <w:basedOn w:val="DefaultParagraphFont"/>
    <w:uiPriority w:val="21"/>
    <w:qFormat/>
    <w:rsid w:val="007E15D7"/>
    <w:rPr>
      <w:i/>
      <w:iCs/>
      <w:color w:val="4472C4" w:themeColor="accent1"/>
      <w:lang w:val="en-GB"/>
    </w:rPr>
  </w:style>
  <w:style w:type="paragraph" w:styleId="IntenseQuote">
    <w:name w:val="Intense Quote"/>
    <w:basedOn w:val="Normal"/>
    <w:next w:val="Normal"/>
    <w:link w:val="IntenseQuoteChar"/>
    <w:uiPriority w:val="30"/>
    <w:qFormat/>
    <w:rsid w:val="007E15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E15D7"/>
    <w:rPr>
      <w:rFonts w:ascii="Arial" w:hAnsi="Arial"/>
      <w:i/>
      <w:iCs/>
      <w:color w:val="4472C4" w:themeColor="accent1"/>
      <w:sz w:val="20"/>
      <w:lang w:val="en-GB"/>
    </w:rPr>
  </w:style>
  <w:style w:type="character" w:styleId="IntenseReference">
    <w:name w:val="Intense Reference"/>
    <w:basedOn w:val="DefaultParagraphFont"/>
    <w:uiPriority w:val="32"/>
    <w:qFormat/>
    <w:rsid w:val="007E15D7"/>
    <w:rPr>
      <w:b/>
      <w:bCs/>
      <w:smallCaps/>
      <w:color w:val="4472C4" w:themeColor="accent1"/>
      <w:spacing w:val="5"/>
      <w:lang w:val="en-GB"/>
    </w:rPr>
  </w:style>
  <w:style w:type="table" w:styleId="LightGrid">
    <w:name w:val="Light Grid"/>
    <w:basedOn w:val="TableNormal"/>
    <w:uiPriority w:val="62"/>
    <w:semiHidden/>
    <w:unhideWhenUsed/>
    <w:rsid w:val="007E15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E15D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7E15D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E15D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E15D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E15D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7E15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E15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E15D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E15D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E15D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E15D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E15D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E15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E15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15D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E15D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E15D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E15D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E15D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E15D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E15D7"/>
    <w:rPr>
      <w:lang w:val="en-GB"/>
    </w:rPr>
  </w:style>
  <w:style w:type="paragraph" w:styleId="List">
    <w:name w:val="List"/>
    <w:basedOn w:val="Normal"/>
    <w:uiPriority w:val="99"/>
    <w:semiHidden/>
    <w:unhideWhenUsed/>
    <w:rsid w:val="007E15D7"/>
    <w:pPr>
      <w:ind w:left="283" w:hanging="283"/>
      <w:contextualSpacing/>
    </w:pPr>
  </w:style>
  <w:style w:type="paragraph" w:styleId="List2">
    <w:name w:val="List 2"/>
    <w:basedOn w:val="Normal"/>
    <w:uiPriority w:val="99"/>
    <w:semiHidden/>
    <w:unhideWhenUsed/>
    <w:rsid w:val="007E15D7"/>
    <w:pPr>
      <w:ind w:left="566" w:hanging="283"/>
      <w:contextualSpacing/>
    </w:pPr>
  </w:style>
  <w:style w:type="paragraph" w:styleId="List3">
    <w:name w:val="List 3"/>
    <w:basedOn w:val="Normal"/>
    <w:uiPriority w:val="99"/>
    <w:semiHidden/>
    <w:unhideWhenUsed/>
    <w:rsid w:val="007E15D7"/>
    <w:pPr>
      <w:ind w:left="849" w:hanging="283"/>
      <w:contextualSpacing/>
    </w:pPr>
  </w:style>
  <w:style w:type="paragraph" w:styleId="List4">
    <w:name w:val="List 4"/>
    <w:basedOn w:val="Normal"/>
    <w:uiPriority w:val="99"/>
    <w:semiHidden/>
    <w:unhideWhenUsed/>
    <w:rsid w:val="007E15D7"/>
    <w:pPr>
      <w:ind w:left="1132" w:hanging="283"/>
      <w:contextualSpacing/>
    </w:pPr>
  </w:style>
  <w:style w:type="paragraph" w:styleId="List5">
    <w:name w:val="List 5"/>
    <w:basedOn w:val="Normal"/>
    <w:uiPriority w:val="99"/>
    <w:semiHidden/>
    <w:unhideWhenUsed/>
    <w:rsid w:val="007E15D7"/>
    <w:pPr>
      <w:ind w:left="1415" w:hanging="283"/>
      <w:contextualSpacing/>
    </w:pPr>
  </w:style>
  <w:style w:type="paragraph" w:styleId="ListBullet">
    <w:name w:val="List Bullet"/>
    <w:basedOn w:val="Normal"/>
    <w:uiPriority w:val="99"/>
    <w:semiHidden/>
    <w:unhideWhenUsed/>
    <w:rsid w:val="007E15D7"/>
    <w:pPr>
      <w:numPr>
        <w:numId w:val="11"/>
      </w:numPr>
      <w:contextualSpacing/>
    </w:pPr>
  </w:style>
  <w:style w:type="paragraph" w:styleId="ListContinue">
    <w:name w:val="List Continue"/>
    <w:basedOn w:val="Normal"/>
    <w:uiPriority w:val="99"/>
    <w:semiHidden/>
    <w:unhideWhenUsed/>
    <w:rsid w:val="007E15D7"/>
    <w:pPr>
      <w:spacing w:after="120"/>
      <w:ind w:left="283"/>
      <w:contextualSpacing/>
    </w:pPr>
  </w:style>
  <w:style w:type="paragraph" w:styleId="ListContinue2">
    <w:name w:val="List Continue 2"/>
    <w:basedOn w:val="Normal"/>
    <w:uiPriority w:val="99"/>
    <w:semiHidden/>
    <w:unhideWhenUsed/>
    <w:rsid w:val="007E15D7"/>
    <w:pPr>
      <w:spacing w:after="120"/>
      <w:ind w:left="566"/>
      <w:contextualSpacing/>
    </w:pPr>
  </w:style>
  <w:style w:type="paragraph" w:styleId="ListContinue3">
    <w:name w:val="List Continue 3"/>
    <w:basedOn w:val="Normal"/>
    <w:uiPriority w:val="99"/>
    <w:semiHidden/>
    <w:unhideWhenUsed/>
    <w:rsid w:val="007E15D7"/>
    <w:pPr>
      <w:spacing w:after="120"/>
      <w:ind w:left="849"/>
      <w:contextualSpacing/>
    </w:pPr>
  </w:style>
  <w:style w:type="paragraph" w:styleId="ListContinue4">
    <w:name w:val="List Continue 4"/>
    <w:basedOn w:val="Normal"/>
    <w:uiPriority w:val="99"/>
    <w:semiHidden/>
    <w:unhideWhenUsed/>
    <w:rsid w:val="007E15D7"/>
    <w:pPr>
      <w:spacing w:after="120"/>
      <w:ind w:left="1132"/>
      <w:contextualSpacing/>
    </w:pPr>
  </w:style>
  <w:style w:type="paragraph" w:styleId="ListContinue5">
    <w:name w:val="List Continue 5"/>
    <w:basedOn w:val="Normal"/>
    <w:uiPriority w:val="99"/>
    <w:semiHidden/>
    <w:unhideWhenUsed/>
    <w:rsid w:val="007E15D7"/>
    <w:pPr>
      <w:spacing w:after="120"/>
      <w:ind w:left="1415"/>
      <w:contextualSpacing/>
    </w:pPr>
  </w:style>
  <w:style w:type="paragraph" w:styleId="ListNumber">
    <w:name w:val="List Number"/>
    <w:basedOn w:val="Normal"/>
    <w:uiPriority w:val="99"/>
    <w:semiHidden/>
    <w:unhideWhenUsed/>
    <w:rsid w:val="007E15D7"/>
    <w:pPr>
      <w:numPr>
        <w:numId w:val="12"/>
      </w:numPr>
      <w:contextualSpacing/>
    </w:pPr>
  </w:style>
  <w:style w:type="paragraph" w:styleId="ListNumber2">
    <w:name w:val="List Number 2"/>
    <w:basedOn w:val="Normal"/>
    <w:uiPriority w:val="99"/>
    <w:semiHidden/>
    <w:unhideWhenUsed/>
    <w:rsid w:val="007E15D7"/>
    <w:pPr>
      <w:numPr>
        <w:numId w:val="13"/>
      </w:numPr>
      <w:contextualSpacing/>
    </w:pPr>
  </w:style>
  <w:style w:type="paragraph" w:styleId="ListNumber3">
    <w:name w:val="List Number 3"/>
    <w:basedOn w:val="Normal"/>
    <w:uiPriority w:val="99"/>
    <w:semiHidden/>
    <w:unhideWhenUsed/>
    <w:rsid w:val="007E15D7"/>
    <w:pPr>
      <w:numPr>
        <w:numId w:val="14"/>
      </w:numPr>
      <w:contextualSpacing/>
    </w:pPr>
  </w:style>
  <w:style w:type="paragraph" w:styleId="ListNumber4">
    <w:name w:val="List Number 4"/>
    <w:basedOn w:val="Normal"/>
    <w:uiPriority w:val="99"/>
    <w:semiHidden/>
    <w:unhideWhenUsed/>
    <w:rsid w:val="007E15D7"/>
    <w:pPr>
      <w:numPr>
        <w:numId w:val="15"/>
      </w:numPr>
      <w:contextualSpacing/>
    </w:pPr>
  </w:style>
  <w:style w:type="paragraph" w:styleId="ListNumber5">
    <w:name w:val="List Number 5"/>
    <w:basedOn w:val="Normal"/>
    <w:uiPriority w:val="99"/>
    <w:semiHidden/>
    <w:unhideWhenUsed/>
    <w:rsid w:val="007E15D7"/>
    <w:pPr>
      <w:numPr>
        <w:numId w:val="16"/>
      </w:numPr>
      <w:contextualSpacing/>
    </w:pPr>
  </w:style>
  <w:style w:type="paragraph" w:styleId="ListParagraph">
    <w:name w:val="List Paragraph"/>
    <w:basedOn w:val="Normal"/>
    <w:uiPriority w:val="34"/>
    <w:qFormat/>
    <w:rsid w:val="007E15D7"/>
    <w:pPr>
      <w:ind w:left="720"/>
      <w:contextualSpacing/>
    </w:pPr>
  </w:style>
  <w:style w:type="table" w:styleId="ListTable1Light">
    <w:name w:val="List Table 1 Light"/>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E15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15D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E15D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E15D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E15D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E15D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E15D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E15D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E15D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E15D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E15D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E15D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E15D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E15D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E15D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15D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15D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15D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15D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15D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15D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7E15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7E15D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7E15D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7E15D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7E15D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7E15D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7E15D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7E15D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E15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7E15D7"/>
    <w:rPr>
      <w:rFonts w:ascii="Consolas" w:hAnsi="Consolas"/>
      <w:sz w:val="20"/>
      <w:szCs w:val="20"/>
      <w:lang w:val="en-GB"/>
    </w:rPr>
  </w:style>
  <w:style w:type="table" w:styleId="MediumGrid1">
    <w:name w:val="Medium Grid 1"/>
    <w:basedOn w:val="TableNormal"/>
    <w:uiPriority w:val="67"/>
    <w:semiHidden/>
    <w:unhideWhenUsed/>
    <w:rsid w:val="007E15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15D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E15D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E15D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E15D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E15D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E15D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15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15D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15D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15D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15D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15D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15D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7E15D7"/>
    <w:rPr>
      <w:color w:val="2B579A"/>
      <w:shd w:val="clear" w:color="auto" w:fill="E1DFDD"/>
      <w:lang w:val="en-GB"/>
    </w:rPr>
  </w:style>
  <w:style w:type="paragraph" w:styleId="MessageHeader">
    <w:name w:val="Message Header"/>
    <w:basedOn w:val="Normal"/>
    <w:link w:val="MessageHeaderChar"/>
    <w:uiPriority w:val="99"/>
    <w:semiHidden/>
    <w:unhideWhenUsed/>
    <w:rsid w:val="007E15D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15D7"/>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E15D7"/>
    <w:pPr>
      <w:spacing w:after="0" w:line="240" w:lineRule="auto"/>
    </w:pPr>
    <w:rPr>
      <w:rFonts w:ascii="Arial" w:hAnsi="Arial"/>
      <w:sz w:val="20"/>
      <w:lang w:val="en-GB"/>
    </w:rPr>
  </w:style>
  <w:style w:type="paragraph" w:styleId="NormalWeb">
    <w:name w:val="Normal (Web)"/>
    <w:basedOn w:val="Normal"/>
    <w:uiPriority w:val="99"/>
    <w:semiHidden/>
    <w:unhideWhenUsed/>
    <w:rsid w:val="007E15D7"/>
    <w:rPr>
      <w:rFonts w:ascii="Times New Roman" w:hAnsi="Times New Roman" w:cs="Times New Roman"/>
      <w:szCs w:val="24"/>
    </w:rPr>
  </w:style>
  <w:style w:type="paragraph" w:styleId="NormalIndent">
    <w:name w:val="Normal Indent"/>
    <w:basedOn w:val="Normal"/>
    <w:uiPriority w:val="99"/>
    <w:semiHidden/>
    <w:unhideWhenUsed/>
    <w:rsid w:val="007E15D7"/>
    <w:pPr>
      <w:ind w:left="720"/>
    </w:pPr>
  </w:style>
  <w:style w:type="paragraph" w:styleId="NoteHeading">
    <w:name w:val="Note Heading"/>
    <w:basedOn w:val="Normal"/>
    <w:next w:val="Normal"/>
    <w:link w:val="NoteHeadingChar"/>
    <w:uiPriority w:val="99"/>
    <w:semiHidden/>
    <w:unhideWhenUsed/>
    <w:rsid w:val="007E15D7"/>
    <w:pPr>
      <w:spacing w:after="0"/>
    </w:pPr>
  </w:style>
  <w:style w:type="character" w:customStyle="1" w:styleId="NoteHeadingChar">
    <w:name w:val="Note Heading Char"/>
    <w:basedOn w:val="DefaultParagraphFont"/>
    <w:link w:val="NoteHeading"/>
    <w:uiPriority w:val="99"/>
    <w:semiHidden/>
    <w:rsid w:val="007E15D7"/>
    <w:rPr>
      <w:rFonts w:ascii="Arial" w:hAnsi="Arial"/>
      <w:sz w:val="20"/>
      <w:lang w:val="en-GB"/>
    </w:rPr>
  </w:style>
  <w:style w:type="character" w:styleId="PlaceholderText">
    <w:name w:val="Placeholder Text"/>
    <w:basedOn w:val="DefaultParagraphFont"/>
    <w:uiPriority w:val="99"/>
    <w:semiHidden/>
    <w:rsid w:val="007E15D7"/>
    <w:rPr>
      <w:color w:val="808080"/>
      <w:lang w:val="en-GB"/>
    </w:rPr>
  </w:style>
  <w:style w:type="table" w:styleId="PlainTable1">
    <w:name w:val="Plain Table 1"/>
    <w:basedOn w:val="TableNormal"/>
    <w:uiPriority w:val="41"/>
    <w:rsid w:val="007E15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1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15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15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15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E15D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E15D7"/>
    <w:rPr>
      <w:rFonts w:ascii="Consolas" w:hAnsi="Consolas"/>
      <w:sz w:val="21"/>
      <w:szCs w:val="21"/>
      <w:lang w:val="en-GB"/>
    </w:rPr>
  </w:style>
  <w:style w:type="paragraph" w:styleId="Quote">
    <w:name w:val="Quote"/>
    <w:basedOn w:val="Normal"/>
    <w:next w:val="Normal"/>
    <w:link w:val="QuoteChar"/>
    <w:uiPriority w:val="29"/>
    <w:qFormat/>
    <w:rsid w:val="007E15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15D7"/>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7E15D7"/>
  </w:style>
  <w:style w:type="character" w:customStyle="1" w:styleId="SalutationChar">
    <w:name w:val="Salutation Char"/>
    <w:basedOn w:val="DefaultParagraphFont"/>
    <w:link w:val="Salutation"/>
    <w:uiPriority w:val="99"/>
    <w:semiHidden/>
    <w:rsid w:val="007E15D7"/>
    <w:rPr>
      <w:rFonts w:ascii="Arial" w:hAnsi="Arial"/>
      <w:sz w:val="20"/>
      <w:lang w:val="en-GB"/>
    </w:rPr>
  </w:style>
  <w:style w:type="paragraph" w:styleId="Signature">
    <w:name w:val="Signature"/>
    <w:basedOn w:val="Normal"/>
    <w:link w:val="SignatureChar"/>
    <w:uiPriority w:val="99"/>
    <w:semiHidden/>
    <w:unhideWhenUsed/>
    <w:rsid w:val="007E15D7"/>
    <w:pPr>
      <w:spacing w:after="0"/>
      <w:ind w:left="4252"/>
    </w:pPr>
  </w:style>
  <w:style w:type="character" w:customStyle="1" w:styleId="SignatureChar">
    <w:name w:val="Signature Char"/>
    <w:basedOn w:val="DefaultParagraphFont"/>
    <w:link w:val="Signature"/>
    <w:uiPriority w:val="99"/>
    <w:semiHidden/>
    <w:rsid w:val="007E15D7"/>
    <w:rPr>
      <w:rFonts w:ascii="Arial" w:hAnsi="Arial"/>
      <w:sz w:val="20"/>
      <w:lang w:val="en-GB"/>
    </w:rPr>
  </w:style>
  <w:style w:type="character" w:styleId="SmartHyperlink">
    <w:name w:val="Smart Hyperlink"/>
    <w:basedOn w:val="DefaultParagraphFont"/>
    <w:uiPriority w:val="99"/>
    <w:semiHidden/>
    <w:unhideWhenUsed/>
    <w:rsid w:val="007E15D7"/>
    <w:rPr>
      <w:u w:val="dotted"/>
      <w:lang w:val="en-GB"/>
    </w:rPr>
  </w:style>
  <w:style w:type="character" w:customStyle="1" w:styleId="SmartLink1">
    <w:name w:val="SmartLink1"/>
    <w:basedOn w:val="DefaultParagraphFont"/>
    <w:uiPriority w:val="99"/>
    <w:semiHidden/>
    <w:unhideWhenUsed/>
    <w:rsid w:val="007E15D7"/>
    <w:rPr>
      <w:color w:val="0000FF"/>
      <w:u w:val="single"/>
      <w:shd w:val="clear" w:color="auto" w:fill="F3F2F1"/>
      <w:lang w:val="en-GB"/>
    </w:rPr>
  </w:style>
  <w:style w:type="character" w:styleId="Strong">
    <w:name w:val="Strong"/>
    <w:basedOn w:val="DefaultParagraphFont"/>
    <w:uiPriority w:val="22"/>
    <w:qFormat/>
    <w:rsid w:val="007E15D7"/>
    <w:rPr>
      <w:b/>
      <w:bCs/>
      <w:lang w:val="en-GB"/>
    </w:rPr>
  </w:style>
  <w:style w:type="character" w:styleId="SubtleEmphasis">
    <w:name w:val="Subtle Emphasis"/>
    <w:basedOn w:val="DefaultParagraphFont"/>
    <w:uiPriority w:val="19"/>
    <w:rsid w:val="007E15D7"/>
    <w:rPr>
      <w:i/>
      <w:iCs/>
      <w:color w:val="404040" w:themeColor="text1" w:themeTint="BF"/>
      <w:lang w:val="en-GB"/>
    </w:rPr>
  </w:style>
  <w:style w:type="character" w:styleId="SubtleReference">
    <w:name w:val="Subtle Reference"/>
    <w:basedOn w:val="DefaultParagraphFont"/>
    <w:uiPriority w:val="31"/>
    <w:qFormat/>
    <w:rsid w:val="007E15D7"/>
    <w:rPr>
      <w:smallCaps/>
      <w:color w:val="5A5A5A" w:themeColor="text1" w:themeTint="A5"/>
      <w:lang w:val="en-GB"/>
    </w:rPr>
  </w:style>
  <w:style w:type="table" w:styleId="Table3Deffects1">
    <w:name w:val="Table 3D effects 1"/>
    <w:basedOn w:val="TableNormal"/>
    <w:uiPriority w:val="99"/>
    <w:semiHidden/>
    <w:unhideWhenUsed/>
    <w:rsid w:val="007E15D7"/>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E15D7"/>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E15D7"/>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E15D7"/>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E15D7"/>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E15D7"/>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E15D7"/>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7E15D7"/>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7E15D7"/>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7E15D7"/>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E15D7"/>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E15D7"/>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E15D7"/>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E15D7"/>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E15D7"/>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E15D7"/>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E15D7"/>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E15D7"/>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E15D7"/>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E15D7"/>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E15D7"/>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E15D7"/>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E15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E15D7"/>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E15D7"/>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E15D7"/>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E15D7"/>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E15D7"/>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E15D7"/>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E15D7"/>
    <w:pPr>
      <w:spacing w:after="0"/>
      <w:ind w:left="200" w:hanging="200"/>
    </w:pPr>
  </w:style>
  <w:style w:type="paragraph" w:styleId="TableofFigures">
    <w:name w:val="table of figures"/>
    <w:basedOn w:val="Normal"/>
    <w:next w:val="Normal"/>
    <w:uiPriority w:val="99"/>
    <w:semiHidden/>
    <w:unhideWhenUsed/>
    <w:rsid w:val="007E15D7"/>
    <w:pPr>
      <w:spacing w:after="0"/>
    </w:pPr>
  </w:style>
  <w:style w:type="table" w:styleId="TableProfessional">
    <w:name w:val="Table Professional"/>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E15D7"/>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E15D7"/>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E15D7"/>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E15D7"/>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E15D7"/>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E15D7"/>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E15D7"/>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E15D7"/>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E15D7"/>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semiHidden/>
    <w:unhideWhenUsed/>
    <w:rsid w:val="007E15D7"/>
    <w:pPr>
      <w:spacing w:after="100"/>
      <w:ind w:left="600"/>
    </w:pPr>
  </w:style>
  <w:style w:type="paragraph" w:styleId="TOC5">
    <w:name w:val="toc 5"/>
    <w:basedOn w:val="Normal"/>
    <w:next w:val="Normal"/>
    <w:autoRedefine/>
    <w:uiPriority w:val="39"/>
    <w:semiHidden/>
    <w:unhideWhenUsed/>
    <w:rsid w:val="007E15D7"/>
    <w:pPr>
      <w:spacing w:after="100"/>
      <w:ind w:left="800"/>
    </w:pPr>
  </w:style>
  <w:style w:type="paragraph" w:styleId="TOC6">
    <w:name w:val="toc 6"/>
    <w:basedOn w:val="Normal"/>
    <w:next w:val="Normal"/>
    <w:autoRedefine/>
    <w:uiPriority w:val="39"/>
    <w:semiHidden/>
    <w:unhideWhenUsed/>
    <w:rsid w:val="007E15D7"/>
    <w:pPr>
      <w:spacing w:after="100"/>
      <w:ind w:left="1000"/>
    </w:pPr>
  </w:style>
  <w:style w:type="paragraph" w:styleId="TOC7">
    <w:name w:val="toc 7"/>
    <w:basedOn w:val="Normal"/>
    <w:next w:val="Normal"/>
    <w:autoRedefine/>
    <w:uiPriority w:val="39"/>
    <w:semiHidden/>
    <w:unhideWhenUsed/>
    <w:rsid w:val="007E15D7"/>
    <w:pPr>
      <w:spacing w:after="100"/>
      <w:ind w:left="1200"/>
    </w:pPr>
  </w:style>
  <w:style w:type="character" w:styleId="UnresolvedMention">
    <w:name w:val="Unresolved Mention"/>
    <w:basedOn w:val="DefaultParagraphFont"/>
    <w:uiPriority w:val="99"/>
    <w:semiHidden/>
    <w:unhideWhenUsed/>
    <w:rsid w:val="007E15D7"/>
    <w:rPr>
      <w:color w:val="605E5C"/>
      <w:shd w:val="clear" w:color="auto" w:fill="E1DFDD"/>
      <w:lang w:val="en-GB"/>
    </w:rPr>
  </w:style>
  <w:style w:type="paragraph" w:styleId="Revision">
    <w:name w:val="Revision"/>
    <w:hidden/>
    <w:uiPriority w:val="99"/>
    <w:semiHidden/>
    <w:rsid w:val="00504026"/>
    <w:pPr>
      <w:spacing w:after="0" w:line="240" w:lineRule="auto"/>
    </w:pPr>
    <w:rPr>
      <w:rFonts w:ascii="Arial" w:hAnsi="Arial"/>
      <w:sz w:val="20"/>
      <w:lang w:val="en-GB"/>
    </w:rPr>
  </w:style>
  <w:style w:type="paragraph" w:customStyle="1" w:styleId="AppendixText1">
    <w:name w:val="Appendix Text 1"/>
    <w:basedOn w:val="Normal"/>
    <w:next w:val="Normal"/>
    <w:uiPriority w:val="1"/>
    <w:rsid w:val="00A21F14"/>
    <w:pPr>
      <w:keepNext/>
      <w:numPr>
        <w:numId w:val="27"/>
      </w:numPr>
      <w:spacing w:before="100" w:after="200"/>
    </w:pPr>
    <w:rPr>
      <w:rFonts w:eastAsia="Verdana" w:cs="Times New Roman"/>
      <w:b/>
      <w:szCs w:val="24"/>
      <w:lang w:eastAsia="en-GB"/>
    </w:rPr>
  </w:style>
  <w:style w:type="paragraph" w:customStyle="1" w:styleId="AppendixText2">
    <w:name w:val="Appendix Text 2"/>
    <w:basedOn w:val="AppendixText1"/>
    <w:next w:val="StdBodyText2"/>
    <w:uiPriority w:val="1"/>
    <w:rsid w:val="00A21F14"/>
    <w:pPr>
      <w:keepNext w:val="0"/>
      <w:numPr>
        <w:ilvl w:val="1"/>
      </w:numPr>
    </w:pPr>
    <w:rPr>
      <w:b w:val="0"/>
    </w:rPr>
  </w:style>
  <w:style w:type="paragraph" w:customStyle="1" w:styleId="AppendixText3">
    <w:name w:val="Appendix Text 3"/>
    <w:basedOn w:val="Normal"/>
    <w:next w:val="Normal"/>
    <w:uiPriority w:val="1"/>
    <w:qFormat/>
    <w:rsid w:val="00A21F14"/>
    <w:pPr>
      <w:widowControl w:val="0"/>
      <w:numPr>
        <w:ilvl w:val="2"/>
        <w:numId w:val="27"/>
      </w:numPr>
      <w:autoSpaceDE w:val="0"/>
      <w:autoSpaceDN w:val="0"/>
      <w:spacing w:before="100" w:after="200"/>
    </w:pPr>
    <w:rPr>
      <w:rFonts w:eastAsia="Times New Roman" w:cs="Times New Roman"/>
      <w:szCs w:val="24"/>
      <w:lang w:eastAsia="en-GB"/>
    </w:rPr>
  </w:style>
  <w:style w:type="paragraph" w:customStyle="1" w:styleId="BlankDocumentTitle">
    <w:name w:val="Blank Document Title"/>
    <w:basedOn w:val="Normal"/>
    <w:next w:val="StdBodyText"/>
    <w:uiPriority w:val="99"/>
    <w:semiHidden/>
    <w:rsid w:val="00A21F14"/>
    <w:pPr>
      <w:spacing w:after="200"/>
      <w:jc w:val="center"/>
    </w:pPr>
    <w:rPr>
      <w:rFonts w:eastAsia="Times New Roman" w:cs="Times New Roman"/>
      <w:b/>
      <w:szCs w:val="24"/>
      <w:lang w:eastAsia="en-GB"/>
    </w:rPr>
  </w:style>
  <w:style w:type="paragraph" w:customStyle="1" w:styleId="StdBodyText">
    <w:name w:val="Std Body Text"/>
    <w:basedOn w:val="Normal"/>
    <w:uiPriority w:val="99"/>
    <w:semiHidden/>
    <w:rsid w:val="00A21F14"/>
    <w:pPr>
      <w:spacing w:before="100" w:after="200"/>
    </w:pPr>
    <w:rPr>
      <w:rFonts w:eastAsia="Times New Roman" w:cs="Times New Roman"/>
      <w:szCs w:val="24"/>
      <w:lang w:eastAsia="en-GB"/>
    </w:rPr>
  </w:style>
  <w:style w:type="paragraph" w:customStyle="1" w:styleId="StdBodyText2">
    <w:name w:val="Std Body Text 2"/>
    <w:basedOn w:val="Normal"/>
    <w:uiPriority w:val="99"/>
    <w:semiHidden/>
    <w:rsid w:val="00A21F14"/>
    <w:pPr>
      <w:spacing w:before="100" w:after="200"/>
      <w:ind w:left="720"/>
    </w:pPr>
    <w:rPr>
      <w:rFonts w:eastAsia="Times New Roman" w:cs="Times New Roman"/>
      <w:szCs w:val="24"/>
      <w:lang w:eastAsia="en-GB"/>
    </w:rPr>
  </w:style>
  <w:style w:type="paragraph" w:customStyle="1" w:styleId="StdBodyTextBold">
    <w:name w:val="Std Body Text Bold"/>
    <w:basedOn w:val="Normal"/>
    <w:next w:val="StdBodyText"/>
    <w:link w:val="StdBodyTextBoldChar"/>
    <w:uiPriority w:val="99"/>
    <w:semiHidden/>
    <w:rsid w:val="00A21F1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uiPriority w:val="99"/>
    <w:semiHidden/>
    <w:rsid w:val="00A21F14"/>
    <w:rPr>
      <w:rFonts w:ascii="Arial" w:eastAsia="Times New Roman" w:hAnsi="Arial" w:cs="Times New Roman"/>
      <w:b/>
      <w:sz w:val="24"/>
      <w:szCs w:val="24"/>
      <w:lang w:val="en-GB" w:eastAsia="en-GB"/>
    </w:rPr>
  </w:style>
  <w:style w:type="paragraph" w:customStyle="1" w:styleId="DefinitionList">
    <w:name w:val="Definition List"/>
    <w:basedOn w:val="Normal"/>
    <w:uiPriority w:val="99"/>
    <w:semiHidden/>
    <w:rsid w:val="00A21F14"/>
    <w:pPr>
      <w:numPr>
        <w:numId w:val="22"/>
      </w:numPr>
      <w:spacing w:before="100" w:after="200"/>
    </w:pPr>
    <w:rPr>
      <w:rFonts w:eastAsia="Times New Roman" w:cs="Times New Roman"/>
      <w:szCs w:val="24"/>
      <w:lang w:eastAsia="en-GB"/>
    </w:rPr>
  </w:style>
  <w:style w:type="paragraph" w:customStyle="1" w:styleId="PartiesBodyText">
    <w:name w:val="Parties Body Text"/>
    <w:basedOn w:val="Normal"/>
    <w:uiPriority w:val="99"/>
    <w:semiHidden/>
    <w:rsid w:val="00A21F14"/>
    <w:pPr>
      <w:numPr>
        <w:numId w:val="24"/>
      </w:numPr>
      <w:spacing w:before="100" w:after="200"/>
    </w:pPr>
    <w:rPr>
      <w:rFonts w:eastAsia="Times New Roman" w:cs="Times New Roman"/>
      <w:szCs w:val="24"/>
      <w:lang w:eastAsia="en-GB"/>
    </w:rPr>
  </w:style>
  <w:style w:type="paragraph" w:customStyle="1" w:styleId="DefinitionListLevel1">
    <w:name w:val="Definition List Level 1"/>
    <w:basedOn w:val="DefinitionList"/>
    <w:uiPriority w:val="99"/>
    <w:semiHidden/>
    <w:rsid w:val="00A21F14"/>
    <w:pPr>
      <w:numPr>
        <w:ilvl w:val="1"/>
      </w:numPr>
    </w:pPr>
  </w:style>
  <w:style w:type="paragraph" w:customStyle="1" w:styleId="DefinitionListLevel2">
    <w:name w:val="Definition List Level 2"/>
    <w:basedOn w:val="DefinitionListLevel1"/>
    <w:uiPriority w:val="99"/>
    <w:semiHidden/>
    <w:rsid w:val="00A21F14"/>
    <w:pPr>
      <w:numPr>
        <w:ilvl w:val="2"/>
      </w:numPr>
    </w:pPr>
  </w:style>
  <w:style w:type="table" w:customStyle="1" w:styleId="MSAdefinitions">
    <w:name w:val="MSA definitions"/>
    <w:basedOn w:val="TableNormal"/>
    <w:uiPriority w:val="99"/>
    <w:rsid w:val="00A21F14"/>
    <w:pPr>
      <w:spacing w:after="0" w:line="240" w:lineRule="auto"/>
    </w:pPr>
    <w:rPr>
      <w:sz w:val="24"/>
      <w:szCs w:val="24"/>
      <w:lang w:val="en-GB"/>
    </w:rPr>
    <w:tblPr>
      <w:tblInd w:w="624" w:type="dxa"/>
      <w:tblCellMar>
        <w:right w:w="0" w:type="dxa"/>
      </w:tblCellMar>
    </w:tblPr>
  </w:style>
  <w:style w:type="paragraph" w:customStyle="1" w:styleId="Numbered111a">
    <w:name w:val="Numbered 1.1.1(a)"/>
    <w:qFormat/>
    <w:rsid w:val="00A21F14"/>
    <w:pPr>
      <w:widowControl w:val="0"/>
      <w:numPr>
        <w:numId w:val="26"/>
      </w:numPr>
      <w:autoSpaceDE w:val="0"/>
      <w:autoSpaceDN w:val="0"/>
      <w:spacing w:before="100" w:after="200" w:line="240" w:lineRule="auto"/>
      <w:ind w:left="2523" w:hanging="720"/>
    </w:pPr>
    <w:rPr>
      <w:rFonts w:ascii="Arial" w:eastAsia="Arial" w:hAnsi="Arial" w:cs="Arial"/>
      <w:sz w:val="24"/>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4614">
      <w:bodyDiv w:val="1"/>
      <w:marLeft w:val="0"/>
      <w:marRight w:val="0"/>
      <w:marTop w:val="0"/>
      <w:marBottom w:val="0"/>
      <w:divBdr>
        <w:top w:val="none" w:sz="0" w:space="0" w:color="auto"/>
        <w:left w:val="none" w:sz="0" w:space="0" w:color="auto"/>
        <w:bottom w:val="none" w:sz="0" w:space="0" w:color="auto"/>
        <w:right w:val="none" w:sz="0" w:space="0" w:color="auto"/>
      </w:divBdr>
    </w:div>
    <w:div w:id="911813401">
      <w:bodyDiv w:val="1"/>
      <w:marLeft w:val="0"/>
      <w:marRight w:val="0"/>
      <w:marTop w:val="0"/>
      <w:marBottom w:val="0"/>
      <w:divBdr>
        <w:top w:val="none" w:sz="0" w:space="0" w:color="auto"/>
        <w:left w:val="none" w:sz="0" w:space="0" w:color="auto"/>
        <w:bottom w:val="none" w:sz="0" w:space="0" w:color="auto"/>
        <w:right w:val="none" w:sz="0" w:space="0" w:color="auto"/>
      </w:divBdr>
    </w:div>
    <w:div w:id="1031345900">
      <w:bodyDiv w:val="1"/>
      <w:marLeft w:val="0"/>
      <w:marRight w:val="0"/>
      <w:marTop w:val="0"/>
      <w:marBottom w:val="0"/>
      <w:divBdr>
        <w:top w:val="none" w:sz="0" w:space="0" w:color="auto"/>
        <w:left w:val="none" w:sz="0" w:space="0" w:color="auto"/>
        <w:bottom w:val="none" w:sz="0" w:space="0" w:color="auto"/>
        <w:right w:val="none" w:sz="0" w:space="0" w:color="auto"/>
      </w:divBdr>
    </w:div>
    <w:div w:id="1130055448">
      <w:bodyDiv w:val="1"/>
      <w:marLeft w:val="0"/>
      <w:marRight w:val="0"/>
      <w:marTop w:val="0"/>
      <w:marBottom w:val="0"/>
      <w:divBdr>
        <w:top w:val="none" w:sz="0" w:space="0" w:color="auto"/>
        <w:left w:val="none" w:sz="0" w:space="0" w:color="auto"/>
        <w:bottom w:val="none" w:sz="0" w:space="0" w:color="auto"/>
        <w:right w:val="none" w:sz="0" w:space="0" w:color="auto"/>
      </w:divBdr>
    </w:div>
    <w:div w:id="14840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dies\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 U K M A T T E R S ! 1 2 7 7 8 9 1 2 6 . 1 < / d o c u m e n t i d >  
     < s e n d e r i d > B I D W E L L R < / s e n d e r i d >  
     < s e n d e r e m a i l > R H I A N N O N . B I D W E L L @ D L A P I P E R . C O M < / s e n d e r e m a i l >  
     < l a s t m o d i f i e d > 2 0 2 3 - 0 7 - 2 8 T 1 6 : 3 2 : 0 0 . 0 0 0 0 0 0 0 + 0 1 : 0 0 < / l a s t m o d i f i e d >  
     < d a t a b a s e > U K M A T T E R S 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0B84-7805-4B0D-B6E3-85ECAE09D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785EE-6ABE-49F2-89C9-42E70C61E9E5}">
  <ds:schemaRefs>
    <ds:schemaRef ds:uri="http://schemas.microsoft.com/sharepoint/v3/contenttype/forms"/>
  </ds:schemaRefs>
</ds:datastoreItem>
</file>

<file path=customXml/itemProps3.xml><?xml version="1.0" encoding="utf-8"?>
<ds:datastoreItem xmlns:ds="http://schemas.openxmlformats.org/officeDocument/2006/customXml" ds:itemID="{B28E0233-407B-48EB-B72E-CFCEB016A99B}">
  <ds:schemaRefs>
    <ds:schemaRef ds:uri="http://www.imanage.com/work/xmlschema"/>
  </ds:schemaRefs>
</ds:datastoreItem>
</file>

<file path=customXml/itemProps4.xml><?xml version="1.0" encoding="utf-8"?>
<ds:datastoreItem xmlns:ds="http://schemas.openxmlformats.org/officeDocument/2006/customXml" ds:itemID="{C5EE8245-225D-4C7E-A0B9-3ECECE7E0ED5}">
  <ds:schemaRefs>
    <ds:schemaRef ds:uri="http://schemas.microsoft.com/office/2006/metadata/properties"/>
    <ds:schemaRef ds:uri="f10e5aa5-a134-411f-bff4-7627adda00b3"/>
    <ds:schemaRef ds:uri="http://purl.org/dc/terms/"/>
    <ds:schemaRef ds:uri="http://purl.org/dc/dcmitype/"/>
    <ds:schemaRef ds:uri="e74fc50d-c135-4e75-9fbe-d232072c87b5"/>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43215ff-c426-4344-a17d-812f230b5b3d"/>
    <ds:schemaRef ds:uri="http://www.w3.org/XML/1998/namespace"/>
  </ds:schemaRefs>
</ds:datastoreItem>
</file>

<file path=customXml/itemProps5.xml><?xml version="1.0" encoding="utf-8"?>
<ds:datastoreItem xmlns:ds="http://schemas.openxmlformats.org/officeDocument/2006/customXml" ds:itemID="{0C92148E-AB19-4B1C-AE8F-832F46DD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global-agreement</Template>
  <TotalTime>20</TotalTime>
  <Pages>17</Pages>
  <Words>4366</Words>
  <Characters>27462</Characters>
  <Application>Microsoft Office Word</Application>
  <DocSecurity>2</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Condie</dc:creator>
  <cp:keywords/>
  <dc:description/>
  <cp:lastModifiedBy>Elizabeth Huss</cp:lastModifiedBy>
  <cp:revision>4</cp:revision>
  <cp:lastPrinted>2023-07-28T15:10:00Z</cp:lastPrinted>
  <dcterms:created xsi:type="dcterms:W3CDTF">2024-01-11T10:15:00Z</dcterms:created>
  <dcterms:modified xsi:type="dcterms:W3CDTF">2024-01-16T15:54:00Z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44c63648-a5ce-4763-8273-20bf874a9360</vt:lpwstr>
  </property>
  <property fmtid="{D5CDD505-2E9C-101B-9397-08002B2CF9AE}" pid="3" name="Plato Template">
    <vt:lpwstr>global-agreement</vt:lpwstr>
  </property>
  <property fmtid="{D5CDD505-2E9C-101B-9397-08002B2CF9AE}" pid="4" name="Plato Template Version">
    <vt:lpwstr>2.0</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Jurisdiction">
    <vt:lpwstr>ENW</vt:lpwstr>
  </property>
  <property fmtid="{D5CDD505-2E9C-101B-9397-08002B2CF9AE}" pid="8" name="AHS Applied">
    <vt:lpwstr/>
  </property>
  <property fmtid="{D5CDD505-2E9C-101B-9397-08002B2CF9AE}" pid="9" name="Plato Config - Status">
    <vt:lpwstr>0000A00000</vt:lpwstr>
  </property>
  <property fmtid="{D5CDD505-2E9C-101B-9397-08002B2CF9AE}" pid="10" name="Plato Status">
    <vt:lpwstr>0000000000</vt:lpwstr>
  </property>
  <property fmtid="{D5CDD505-2E9C-101B-9397-08002B2CF9AE}" pid="11" name="Plato Config - LV">
    <vt:lpwstr/>
  </property>
  <property fmtid="{D5CDD505-2E9C-101B-9397-08002B2CF9AE}" pid="12" name="ContentTypeId">
    <vt:lpwstr>0x010100B1C7053F7343574299D2D651C52A9961</vt:lpwstr>
  </property>
  <property fmtid="{D5CDD505-2E9C-101B-9397-08002B2CF9AE}" pid="13" name="Order">
    <vt:r8>290500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