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DFFC1" w14:textId="1445AED8" w:rsidR="008B3B6C" w:rsidRPr="005222DE" w:rsidRDefault="00BA3742">
      <w:pPr>
        <w:rPr>
          <w:rFonts w:ascii="Arial" w:hAnsi="Arial" w:cs="Arial"/>
          <w:b/>
          <w:bCs/>
        </w:rPr>
      </w:pPr>
      <w:r w:rsidRPr="005222DE">
        <w:rPr>
          <w:rFonts w:ascii="Arial" w:hAnsi="Arial" w:cs="Arial"/>
          <w:b/>
          <w:bCs/>
        </w:rPr>
        <w:t>ORDER FORM SPECIAL TERMS DRAFT</w:t>
      </w:r>
    </w:p>
    <w:tbl>
      <w:tblPr>
        <w:tblStyle w:val="TableGrid"/>
        <w:tblW w:w="9776" w:type="dxa"/>
        <w:tblLook w:val="04A0" w:firstRow="1" w:lastRow="0" w:firstColumn="1" w:lastColumn="0" w:noHBand="0" w:noVBand="1"/>
      </w:tblPr>
      <w:tblGrid>
        <w:gridCol w:w="2689"/>
        <w:gridCol w:w="7087"/>
      </w:tblGrid>
      <w:tr w:rsidR="00DD276B" w:rsidRPr="00353703" w14:paraId="55809865" w14:textId="77777777" w:rsidTr="1D4262C2">
        <w:tc>
          <w:tcPr>
            <w:tcW w:w="2689" w:type="dxa"/>
          </w:tcPr>
          <w:p w14:paraId="6455194D" w14:textId="2175504E" w:rsidR="00DD276B" w:rsidRPr="00353703" w:rsidRDefault="00694763">
            <w:pPr>
              <w:rPr>
                <w:rFonts w:ascii="Arial" w:hAnsi="Arial" w:cs="Arial"/>
                <w:b/>
                <w:bCs/>
              </w:rPr>
            </w:pPr>
            <w:r w:rsidRPr="00353703">
              <w:rPr>
                <w:rFonts w:ascii="Arial" w:hAnsi="Arial" w:cs="Arial"/>
                <w:b/>
                <w:bCs/>
              </w:rPr>
              <w:t xml:space="preserve">DPS JOINT SCHEDULE 1 </w:t>
            </w:r>
            <w:r w:rsidR="00DD276B" w:rsidRPr="00353703">
              <w:rPr>
                <w:rFonts w:ascii="Arial" w:hAnsi="Arial" w:cs="Arial"/>
                <w:b/>
                <w:bCs/>
              </w:rPr>
              <w:t>DEFINITIONS</w:t>
            </w:r>
          </w:p>
        </w:tc>
        <w:tc>
          <w:tcPr>
            <w:tcW w:w="7087" w:type="dxa"/>
          </w:tcPr>
          <w:p w14:paraId="2FB88986" w14:textId="66277F04" w:rsidR="00DD276B" w:rsidRPr="00353703" w:rsidRDefault="00DD276B">
            <w:pPr>
              <w:rPr>
                <w:rFonts w:ascii="Arial" w:hAnsi="Arial" w:cs="Arial"/>
                <w:b/>
                <w:bCs/>
              </w:rPr>
            </w:pPr>
          </w:p>
        </w:tc>
      </w:tr>
      <w:tr w:rsidR="00DD276B" w:rsidRPr="00353703" w14:paraId="07815D76" w14:textId="77777777" w:rsidTr="1D4262C2">
        <w:tc>
          <w:tcPr>
            <w:tcW w:w="2689" w:type="dxa"/>
          </w:tcPr>
          <w:p w14:paraId="2FA7C878" w14:textId="173EAD9E" w:rsidR="00DD276B" w:rsidRPr="00353703" w:rsidRDefault="00694763">
            <w:pPr>
              <w:rPr>
                <w:rFonts w:ascii="Arial" w:hAnsi="Arial" w:cs="Arial"/>
                <w:b/>
                <w:bCs/>
              </w:rPr>
            </w:pPr>
            <w:r w:rsidRPr="00353703">
              <w:rPr>
                <w:rFonts w:ascii="Arial" w:hAnsi="Arial" w:cs="Arial"/>
                <w:b/>
                <w:bCs/>
              </w:rPr>
              <w:t xml:space="preserve">INSERT NEW </w:t>
            </w:r>
            <w:r w:rsidR="00D92310" w:rsidRPr="00353703">
              <w:rPr>
                <w:rFonts w:ascii="Arial" w:hAnsi="Arial" w:cs="Arial"/>
                <w:b/>
                <w:bCs/>
              </w:rPr>
              <w:t xml:space="preserve">OR AMEND DEFINED TERM BELOW: </w:t>
            </w:r>
          </w:p>
        </w:tc>
        <w:tc>
          <w:tcPr>
            <w:tcW w:w="7087" w:type="dxa"/>
          </w:tcPr>
          <w:p w14:paraId="52C26AA0" w14:textId="417994E6" w:rsidR="00DD276B" w:rsidRPr="00353703" w:rsidRDefault="006768D5">
            <w:pPr>
              <w:rPr>
                <w:rFonts w:ascii="Arial" w:hAnsi="Arial" w:cs="Arial"/>
                <w:b/>
                <w:bCs/>
              </w:rPr>
            </w:pPr>
            <w:r w:rsidRPr="00353703">
              <w:rPr>
                <w:rFonts w:ascii="Arial" w:hAnsi="Arial" w:cs="Arial"/>
                <w:b/>
                <w:bCs/>
              </w:rPr>
              <w:t xml:space="preserve">NEW </w:t>
            </w:r>
            <w:r w:rsidR="00694763" w:rsidRPr="00353703">
              <w:rPr>
                <w:rFonts w:ascii="Arial" w:hAnsi="Arial" w:cs="Arial"/>
                <w:b/>
                <w:bCs/>
              </w:rPr>
              <w:t>DEFINITION</w:t>
            </w:r>
            <w:r w:rsidRPr="00353703">
              <w:rPr>
                <w:rFonts w:ascii="Arial" w:hAnsi="Arial" w:cs="Arial"/>
                <w:b/>
                <w:bCs/>
              </w:rPr>
              <w:t xml:space="preserve"> OR AMENDMENT </w:t>
            </w:r>
          </w:p>
        </w:tc>
      </w:tr>
      <w:tr w:rsidR="00557A71" w:rsidRPr="00353703" w14:paraId="3CADEF90" w14:textId="77777777" w:rsidTr="1D4262C2">
        <w:tc>
          <w:tcPr>
            <w:tcW w:w="2689" w:type="dxa"/>
          </w:tcPr>
          <w:p w14:paraId="2A279FDB" w14:textId="51176B07" w:rsidR="00557A71" w:rsidRPr="00353703" w:rsidRDefault="00557A71">
            <w:pPr>
              <w:rPr>
                <w:rFonts w:ascii="Arial" w:hAnsi="Arial" w:cs="Arial"/>
                <w:b/>
                <w:bCs/>
              </w:rPr>
            </w:pPr>
            <w:r w:rsidRPr="00353703">
              <w:rPr>
                <w:rFonts w:ascii="Arial" w:hAnsi="Arial" w:cs="Arial"/>
                <w:b/>
                <w:bCs/>
              </w:rPr>
              <w:t>“Additional Payments”</w:t>
            </w:r>
          </w:p>
        </w:tc>
        <w:tc>
          <w:tcPr>
            <w:tcW w:w="7087" w:type="dxa"/>
          </w:tcPr>
          <w:p w14:paraId="06A1A34B" w14:textId="77777777" w:rsidR="00557A71" w:rsidRDefault="00557A71" w:rsidP="00557A71">
            <w:pPr>
              <w:autoSpaceDE w:val="0"/>
              <w:autoSpaceDN w:val="0"/>
              <w:adjustRightInd w:val="0"/>
              <w:rPr>
                <w:rFonts w:ascii="Arial" w:hAnsi="Arial" w:cs="Arial"/>
              </w:rPr>
            </w:pPr>
            <w:r w:rsidRPr="00353703">
              <w:rPr>
                <w:rFonts w:ascii="Arial" w:hAnsi="Arial" w:cs="Arial"/>
              </w:rPr>
              <w:t xml:space="preserve">all Service Failure Payments, Delay Payments (if applicable), or any other additional payments which the Buyer is paid or is payable to the Buyer </w:t>
            </w:r>
            <w:r w:rsidR="002D2F47" w:rsidRPr="00353703">
              <w:rPr>
                <w:rFonts w:ascii="Arial" w:hAnsi="Arial" w:cs="Arial"/>
              </w:rPr>
              <w:t xml:space="preserve">by the Supplier </w:t>
            </w:r>
            <w:r w:rsidRPr="00353703">
              <w:rPr>
                <w:rFonts w:ascii="Arial" w:hAnsi="Arial" w:cs="Arial"/>
              </w:rPr>
              <w:t>under an Order Contract;</w:t>
            </w:r>
          </w:p>
          <w:p w14:paraId="4D2C6F12" w14:textId="3108C393" w:rsidR="00D9257A" w:rsidRPr="00353703" w:rsidRDefault="00D9257A" w:rsidP="00557A71">
            <w:pPr>
              <w:autoSpaceDE w:val="0"/>
              <w:autoSpaceDN w:val="0"/>
              <w:adjustRightInd w:val="0"/>
              <w:rPr>
                <w:rFonts w:ascii="Arial" w:hAnsi="Arial" w:cs="Arial"/>
                <w:b/>
                <w:bCs/>
              </w:rPr>
            </w:pPr>
          </w:p>
        </w:tc>
      </w:tr>
      <w:tr w:rsidR="00DD276B" w:rsidRPr="00353703" w14:paraId="380E1151" w14:textId="77777777" w:rsidTr="1D4262C2">
        <w:tc>
          <w:tcPr>
            <w:tcW w:w="2689" w:type="dxa"/>
          </w:tcPr>
          <w:p w14:paraId="3F4135B4" w14:textId="13D743EA" w:rsidR="00DD276B" w:rsidRPr="00353703" w:rsidRDefault="006768D5">
            <w:pPr>
              <w:rPr>
                <w:rFonts w:ascii="Arial" w:hAnsi="Arial" w:cs="Arial"/>
                <w:b/>
                <w:bCs/>
              </w:rPr>
            </w:pPr>
            <w:r w:rsidRPr="00353703">
              <w:rPr>
                <w:rFonts w:ascii="Arial" w:hAnsi="Arial" w:cs="Arial"/>
                <w:b/>
                <w:bCs/>
              </w:rPr>
              <w:t>“Approval”</w:t>
            </w:r>
          </w:p>
        </w:tc>
        <w:tc>
          <w:tcPr>
            <w:tcW w:w="7087" w:type="dxa"/>
          </w:tcPr>
          <w:p w14:paraId="03DE6513" w14:textId="766D371C" w:rsidR="006768D5" w:rsidRPr="00353703" w:rsidRDefault="006768D5" w:rsidP="006768D5">
            <w:pPr>
              <w:rPr>
                <w:rFonts w:ascii="Arial" w:hAnsi="Arial" w:cs="Arial"/>
              </w:rPr>
            </w:pPr>
            <w:r w:rsidRPr="00353703">
              <w:rPr>
                <w:rFonts w:ascii="Arial" w:hAnsi="Arial" w:cs="Arial"/>
              </w:rPr>
              <w:t>insert in the definition after “the Buyer” the words “and where applicable the Cluster Member</w:t>
            </w:r>
            <w:r w:rsidR="003C71D2" w:rsidRPr="00353703">
              <w:rPr>
                <w:rFonts w:ascii="Arial" w:hAnsi="Arial" w:cs="Arial"/>
              </w:rPr>
              <w:t>”</w:t>
            </w:r>
            <w:r w:rsidR="00F764CB">
              <w:rPr>
                <w:rFonts w:ascii="Arial" w:hAnsi="Arial" w:cs="Arial"/>
              </w:rPr>
              <w:t>;</w:t>
            </w:r>
          </w:p>
          <w:p w14:paraId="43B5FF40" w14:textId="77777777" w:rsidR="00DD276B" w:rsidRPr="00353703" w:rsidRDefault="00DD276B">
            <w:pPr>
              <w:rPr>
                <w:rFonts w:ascii="Arial" w:hAnsi="Arial" w:cs="Arial"/>
                <w:b/>
                <w:bCs/>
              </w:rPr>
            </w:pPr>
          </w:p>
        </w:tc>
      </w:tr>
      <w:tr w:rsidR="002E0B2D" w:rsidRPr="00353703" w14:paraId="6BD072A7" w14:textId="77777777" w:rsidTr="1D4262C2">
        <w:tc>
          <w:tcPr>
            <w:tcW w:w="2689" w:type="dxa"/>
          </w:tcPr>
          <w:p w14:paraId="49C2F0FD" w14:textId="6B39BF49" w:rsidR="002E0B2D" w:rsidRPr="00353703" w:rsidRDefault="002E0B2D">
            <w:pPr>
              <w:rPr>
                <w:rFonts w:ascii="Arial" w:hAnsi="Arial" w:cs="Arial"/>
                <w:b/>
                <w:bCs/>
              </w:rPr>
            </w:pPr>
            <w:r w:rsidRPr="00353703">
              <w:rPr>
                <w:rFonts w:ascii="Arial" w:hAnsi="Arial" w:cs="Arial"/>
                <w:b/>
                <w:bCs/>
              </w:rPr>
              <w:t>“Audit”</w:t>
            </w:r>
          </w:p>
        </w:tc>
        <w:tc>
          <w:tcPr>
            <w:tcW w:w="7087" w:type="dxa"/>
          </w:tcPr>
          <w:p w14:paraId="7E60C95C" w14:textId="71412617" w:rsidR="002E0B2D" w:rsidRPr="00353703" w:rsidRDefault="002E0B2D" w:rsidP="00EF6755">
            <w:pPr>
              <w:autoSpaceDE w:val="0"/>
              <w:autoSpaceDN w:val="0"/>
              <w:adjustRightInd w:val="0"/>
              <w:rPr>
                <w:rFonts w:ascii="Arial" w:hAnsi="Arial" w:cs="Arial"/>
              </w:rPr>
            </w:pPr>
            <w:r w:rsidRPr="00353703">
              <w:rPr>
                <w:rFonts w:ascii="Arial" w:hAnsi="Arial" w:cs="Arial"/>
              </w:rPr>
              <w:t>Delete in sub-paragraph a), “of the Charges and any other</w:t>
            </w:r>
            <w:r w:rsidR="00EF6755" w:rsidRPr="00353703">
              <w:rPr>
                <w:rFonts w:ascii="Arial" w:hAnsi="Arial" w:cs="Arial"/>
              </w:rPr>
              <w:t xml:space="preserve"> amounts payable by a Buyer</w:t>
            </w:r>
            <w:r w:rsidRPr="00353703">
              <w:rPr>
                <w:rFonts w:ascii="Arial" w:hAnsi="Arial" w:cs="Arial"/>
              </w:rPr>
              <w:t>” and insert in its place “of</w:t>
            </w:r>
            <w:r w:rsidR="00EF6755" w:rsidRPr="00353703">
              <w:rPr>
                <w:rFonts w:ascii="Arial" w:hAnsi="Arial" w:cs="Arial"/>
              </w:rPr>
              <w:t xml:space="preserve"> the End User Tariffs received by the Supplier and the Revenue </w:t>
            </w:r>
            <w:r w:rsidR="001532A9" w:rsidRPr="00353703">
              <w:rPr>
                <w:rFonts w:ascii="Arial" w:hAnsi="Arial" w:cs="Arial"/>
              </w:rPr>
              <w:t xml:space="preserve">and any other amounts </w:t>
            </w:r>
            <w:r w:rsidR="00EF6755" w:rsidRPr="00353703">
              <w:rPr>
                <w:rFonts w:ascii="Arial" w:hAnsi="Arial" w:cs="Arial"/>
              </w:rPr>
              <w:t>payable to the Buyer</w:t>
            </w:r>
            <w:r w:rsidRPr="00353703">
              <w:rPr>
                <w:rFonts w:ascii="Arial" w:hAnsi="Arial" w:cs="Arial"/>
              </w:rPr>
              <w:t>”.</w:t>
            </w:r>
          </w:p>
          <w:p w14:paraId="0BC5EB31" w14:textId="77777777" w:rsidR="00491563" w:rsidRPr="00353703" w:rsidRDefault="00491563" w:rsidP="006768D5">
            <w:pPr>
              <w:rPr>
                <w:rFonts w:ascii="Arial" w:hAnsi="Arial" w:cs="Arial"/>
              </w:rPr>
            </w:pPr>
            <w:r w:rsidRPr="00353703">
              <w:rPr>
                <w:rFonts w:ascii="Arial" w:hAnsi="Arial" w:cs="Arial"/>
              </w:rPr>
              <w:t>Insert at the end additional sub-clause “l)” as follows:-</w:t>
            </w:r>
          </w:p>
          <w:p w14:paraId="2675E47F" w14:textId="77777777" w:rsidR="00491563" w:rsidRDefault="00491563" w:rsidP="006768D5">
            <w:pPr>
              <w:rPr>
                <w:rFonts w:ascii="Arial" w:hAnsi="Arial" w:cs="Arial"/>
              </w:rPr>
            </w:pPr>
            <w:r w:rsidRPr="00353703">
              <w:rPr>
                <w:rFonts w:ascii="Arial" w:hAnsi="Arial" w:cs="Arial"/>
              </w:rPr>
              <w:t>“verify the Supplier’s compliance with the Grant Funding Agreement”</w:t>
            </w:r>
            <w:r w:rsidR="000D1829" w:rsidRPr="00353703">
              <w:rPr>
                <w:rFonts w:ascii="Arial" w:hAnsi="Arial" w:cs="Arial"/>
              </w:rPr>
              <w:t>;</w:t>
            </w:r>
          </w:p>
          <w:p w14:paraId="56A3FA91" w14:textId="34415414" w:rsidR="00D9257A" w:rsidRPr="00353703" w:rsidRDefault="00D9257A" w:rsidP="006768D5">
            <w:pPr>
              <w:rPr>
                <w:rFonts w:ascii="Arial" w:hAnsi="Arial" w:cs="Arial"/>
              </w:rPr>
            </w:pPr>
          </w:p>
        </w:tc>
      </w:tr>
      <w:tr w:rsidR="00694763" w:rsidRPr="00353703" w14:paraId="56E46FCB" w14:textId="77777777" w:rsidTr="1D4262C2">
        <w:tc>
          <w:tcPr>
            <w:tcW w:w="2689" w:type="dxa"/>
          </w:tcPr>
          <w:p w14:paraId="283B5D8F" w14:textId="60D82CFC" w:rsidR="00694763" w:rsidRPr="00353703" w:rsidRDefault="00851F8B">
            <w:pPr>
              <w:rPr>
                <w:rFonts w:ascii="Arial" w:hAnsi="Arial" w:cs="Arial"/>
                <w:b/>
                <w:bCs/>
              </w:rPr>
            </w:pPr>
            <w:r w:rsidRPr="00353703">
              <w:rPr>
                <w:rFonts w:ascii="Arial" w:hAnsi="Arial" w:cs="Arial"/>
                <w:b/>
                <w:bCs/>
              </w:rPr>
              <w:t>“Buyer Premises"</w:t>
            </w:r>
          </w:p>
        </w:tc>
        <w:tc>
          <w:tcPr>
            <w:tcW w:w="7087" w:type="dxa"/>
          </w:tcPr>
          <w:p w14:paraId="040C3A4F" w14:textId="19E3CA1C" w:rsidR="00F27B9E" w:rsidRDefault="00F27B9E" w:rsidP="00422FC8">
            <w:pPr>
              <w:rPr>
                <w:rFonts w:ascii="Arial" w:hAnsi="Arial" w:cs="Arial"/>
              </w:rPr>
            </w:pPr>
            <w:r w:rsidRPr="00353703">
              <w:rPr>
                <w:rFonts w:ascii="Arial" w:hAnsi="Arial" w:cs="Arial"/>
              </w:rPr>
              <w:t xml:space="preserve">Delete </w:t>
            </w:r>
            <w:r w:rsidR="0092251F">
              <w:rPr>
                <w:rFonts w:ascii="Arial" w:hAnsi="Arial" w:cs="Arial"/>
              </w:rPr>
              <w:t>existing definition and replace with “Means any Location owned by Suffolk County Council and/or forming an adopted public highway for which Suffolk County Council is the Highway Authority”</w:t>
            </w:r>
            <w:r w:rsidRPr="00353703">
              <w:rPr>
                <w:rFonts w:ascii="Arial" w:hAnsi="Arial" w:cs="Arial"/>
              </w:rPr>
              <w:t xml:space="preserve"> </w:t>
            </w:r>
          </w:p>
          <w:p w14:paraId="0880F931" w14:textId="324549DF" w:rsidR="00D9257A" w:rsidRPr="00353703" w:rsidRDefault="00D9257A" w:rsidP="00F27B9E">
            <w:pPr>
              <w:autoSpaceDE w:val="0"/>
              <w:autoSpaceDN w:val="0"/>
              <w:adjustRightInd w:val="0"/>
              <w:rPr>
                <w:rFonts w:ascii="Arial" w:hAnsi="Arial" w:cs="Arial"/>
                <w:b/>
                <w:bCs/>
              </w:rPr>
            </w:pPr>
          </w:p>
        </w:tc>
      </w:tr>
      <w:tr w:rsidR="004F74FC" w:rsidRPr="00353703" w14:paraId="2D40337C" w14:textId="77777777" w:rsidTr="1D4262C2">
        <w:tc>
          <w:tcPr>
            <w:tcW w:w="2689" w:type="dxa"/>
          </w:tcPr>
          <w:p w14:paraId="39988871" w14:textId="4FFC59AE" w:rsidR="004F74FC" w:rsidRPr="00353703" w:rsidRDefault="004F74FC">
            <w:pPr>
              <w:rPr>
                <w:rFonts w:ascii="Arial" w:hAnsi="Arial" w:cs="Arial"/>
                <w:b/>
                <w:bCs/>
              </w:rPr>
            </w:pPr>
            <w:r w:rsidRPr="00353703">
              <w:rPr>
                <w:rFonts w:ascii="Arial" w:hAnsi="Arial" w:cs="Arial"/>
                <w:b/>
                <w:bCs/>
              </w:rPr>
              <w:t>“CDM Regulations”</w:t>
            </w:r>
          </w:p>
        </w:tc>
        <w:tc>
          <w:tcPr>
            <w:tcW w:w="7087" w:type="dxa"/>
          </w:tcPr>
          <w:p w14:paraId="10920B48" w14:textId="77777777" w:rsidR="004F74FC" w:rsidRDefault="002D27DD" w:rsidP="007369E3">
            <w:pPr>
              <w:rPr>
                <w:rFonts w:ascii="Arial" w:hAnsi="Arial" w:cs="Arial"/>
              </w:rPr>
            </w:pPr>
            <w:r w:rsidRPr="00353703">
              <w:rPr>
                <w:rFonts w:ascii="Arial" w:hAnsi="Arial" w:cs="Arial"/>
              </w:rPr>
              <w:t>Means the Construction Design and Management Regulations 2015</w:t>
            </w:r>
            <w:r w:rsidR="000D1829" w:rsidRPr="00353703">
              <w:rPr>
                <w:rFonts w:ascii="Arial" w:hAnsi="Arial" w:cs="Arial"/>
              </w:rPr>
              <w:t>;</w:t>
            </w:r>
          </w:p>
          <w:p w14:paraId="2BB72CD8" w14:textId="724B17E9" w:rsidR="00D9257A" w:rsidRPr="00353703" w:rsidRDefault="00D9257A" w:rsidP="007369E3">
            <w:pPr>
              <w:rPr>
                <w:rFonts w:ascii="Arial" w:hAnsi="Arial" w:cs="Arial"/>
              </w:rPr>
            </w:pPr>
          </w:p>
        </w:tc>
      </w:tr>
      <w:tr w:rsidR="00273732" w:rsidRPr="00353703" w14:paraId="6DDFD18F" w14:textId="77777777" w:rsidTr="1D4262C2">
        <w:tc>
          <w:tcPr>
            <w:tcW w:w="2689" w:type="dxa"/>
          </w:tcPr>
          <w:p w14:paraId="3C770D01" w14:textId="42A742CE" w:rsidR="00273732" w:rsidRPr="00353703" w:rsidRDefault="00273732">
            <w:pPr>
              <w:rPr>
                <w:rFonts w:ascii="Arial" w:hAnsi="Arial" w:cs="Arial"/>
                <w:b/>
                <w:bCs/>
              </w:rPr>
            </w:pPr>
            <w:r>
              <w:rPr>
                <w:rFonts w:ascii="Arial" w:hAnsi="Arial" w:cs="Arial"/>
                <w:b/>
                <w:bCs/>
              </w:rPr>
              <w:t>“Cluster Member”</w:t>
            </w:r>
          </w:p>
        </w:tc>
        <w:tc>
          <w:tcPr>
            <w:tcW w:w="7087" w:type="dxa"/>
          </w:tcPr>
          <w:p w14:paraId="585F1A41" w14:textId="77777777" w:rsidR="00DB245D" w:rsidRPr="00DB245D" w:rsidRDefault="00DB245D" w:rsidP="00DB245D">
            <w:pPr>
              <w:rPr>
                <w:rFonts w:ascii="Arial" w:hAnsi="Arial" w:cs="Arial"/>
              </w:rPr>
            </w:pPr>
            <w:r w:rsidRPr="00DB245D">
              <w:rPr>
                <w:rFonts w:ascii="Arial" w:hAnsi="Arial" w:cs="Arial"/>
              </w:rPr>
              <w:t xml:space="preserve">Means a person who is a third party to this Contract who is: - </w:t>
            </w:r>
          </w:p>
          <w:p w14:paraId="537F075A" w14:textId="5B1B6A6A" w:rsidR="00DB245D" w:rsidRPr="00DB245D" w:rsidRDefault="00DB245D" w:rsidP="00DB245D">
            <w:pPr>
              <w:rPr>
                <w:rFonts w:ascii="Arial" w:hAnsi="Arial" w:cs="Arial"/>
              </w:rPr>
            </w:pPr>
            <w:proofErr w:type="spellStart"/>
            <w:r w:rsidRPr="00DB245D">
              <w:rPr>
                <w:rFonts w:ascii="Arial" w:hAnsi="Arial" w:cs="Arial"/>
              </w:rPr>
              <w:t>i</w:t>
            </w:r>
            <w:proofErr w:type="spellEnd"/>
            <w:r w:rsidRPr="00DB245D">
              <w:rPr>
                <w:rFonts w:ascii="Arial" w:hAnsi="Arial" w:cs="Arial"/>
              </w:rPr>
              <w:t xml:space="preserve">) Named as a Host of a </w:t>
            </w:r>
            <w:r w:rsidR="00F15B4B">
              <w:rPr>
                <w:rFonts w:ascii="Arial" w:hAnsi="Arial" w:cs="Arial"/>
              </w:rPr>
              <w:t>Recommended</w:t>
            </w:r>
            <w:r w:rsidRPr="00DB245D">
              <w:rPr>
                <w:rFonts w:ascii="Arial" w:hAnsi="Arial" w:cs="Arial"/>
              </w:rPr>
              <w:t xml:space="preserve"> Location in </w:t>
            </w:r>
            <w:r w:rsidRPr="00E57D52">
              <w:rPr>
                <w:rFonts w:ascii="Arial" w:hAnsi="Arial" w:cs="Arial"/>
              </w:rPr>
              <w:t xml:space="preserve">Appendix </w:t>
            </w:r>
            <w:r w:rsidR="00E57D52" w:rsidRPr="00E57D52">
              <w:rPr>
                <w:rFonts w:ascii="Arial" w:hAnsi="Arial" w:cs="Arial"/>
              </w:rPr>
              <w:t>1</w:t>
            </w:r>
            <w:r w:rsidRPr="00E57D52">
              <w:rPr>
                <w:rFonts w:ascii="Arial" w:hAnsi="Arial" w:cs="Arial"/>
              </w:rPr>
              <w:t xml:space="preserve"> to th</w:t>
            </w:r>
            <w:r w:rsidR="00E57D52">
              <w:rPr>
                <w:rFonts w:ascii="Arial" w:hAnsi="Arial" w:cs="Arial"/>
              </w:rPr>
              <w:t>e Statement of Requirements (Attachment 3)</w:t>
            </w:r>
            <w:r w:rsidRPr="00E57D52">
              <w:rPr>
                <w:rFonts w:ascii="Arial" w:hAnsi="Arial" w:cs="Arial"/>
              </w:rPr>
              <w:t>, or</w:t>
            </w:r>
            <w:r w:rsidRPr="00DB245D">
              <w:rPr>
                <w:rFonts w:ascii="Arial" w:hAnsi="Arial" w:cs="Arial"/>
              </w:rPr>
              <w:t xml:space="preserve"> </w:t>
            </w:r>
          </w:p>
          <w:p w14:paraId="0C50310E" w14:textId="77777777" w:rsidR="00273732" w:rsidRDefault="00DB245D" w:rsidP="00DB245D">
            <w:pPr>
              <w:rPr>
                <w:rFonts w:ascii="Arial" w:hAnsi="Arial" w:cs="Arial"/>
              </w:rPr>
            </w:pPr>
            <w:proofErr w:type="gramStart"/>
            <w:r w:rsidRPr="00DB245D">
              <w:rPr>
                <w:rFonts w:ascii="Arial" w:hAnsi="Arial" w:cs="Arial"/>
              </w:rPr>
              <w:t>ii) Any other contracting party, who is subsequently agreed to be added as a Host of an additional Further Location pursuant to the Contract and on whom the Supplier agrees to confer the rights for Cluster Members in Order Schedule 12 (Clustering) by agreeing to the provision of the Deliverables at that location pursuant to this Contract and by entering into a Cluster Member Agreement with that Cluster Member.</w:t>
            </w:r>
            <w:proofErr w:type="gramEnd"/>
          </w:p>
          <w:p w14:paraId="3E3AB934" w14:textId="4B49FC6F" w:rsidR="00DB245D" w:rsidRPr="00353703" w:rsidRDefault="00DB245D" w:rsidP="00DB245D">
            <w:pPr>
              <w:rPr>
                <w:rFonts w:ascii="Arial" w:hAnsi="Arial" w:cs="Arial"/>
              </w:rPr>
            </w:pPr>
          </w:p>
        </w:tc>
      </w:tr>
      <w:tr w:rsidR="00DE4302" w:rsidRPr="00353703" w14:paraId="5F14F6AB" w14:textId="77777777" w:rsidTr="1D4262C2">
        <w:tc>
          <w:tcPr>
            <w:tcW w:w="2689" w:type="dxa"/>
          </w:tcPr>
          <w:p w14:paraId="766BC27A" w14:textId="5B7749A0" w:rsidR="00DE4302" w:rsidRPr="00353703" w:rsidRDefault="00DE4302">
            <w:pPr>
              <w:rPr>
                <w:rFonts w:ascii="Arial" w:hAnsi="Arial" w:cs="Arial"/>
                <w:b/>
                <w:bCs/>
              </w:rPr>
            </w:pPr>
            <w:r w:rsidRPr="00353703">
              <w:rPr>
                <w:rFonts w:ascii="Arial" w:hAnsi="Arial" w:cs="Arial"/>
                <w:b/>
                <w:bCs/>
              </w:rPr>
              <w:t>“Cluster Member Agreement”</w:t>
            </w:r>
          </w:p>
        </w:tc>
        <w:tc>
          <w:tcPr>
            <w:tcW w:w="7087" w:type="dxa"/>
          </w:tcPr>
          <w:p w14:paraId="7CD6788D" w14:textId="77777777" w:rsidR="00DE4302" w:rsidRDefault="002A7828">
            <w:pPr>
              <w:rPr>
                <w:rFonts w:ascii="Arial" w:hAnsi="Arial" w:cs="Arial"/>
              </w:rPr>
            </w:pPr>
            <w:r w:rsidRPr="00353703">
              <w:rPr>
                <w:rFonts w:ascii="Arial" w:hAnsi="Arial" w:cs="Arial"/>
              </w:rPr>
              <w:t xml:space="preserve">Means the agreement to </w:t>
            </w:r>
            <w:proofErr w:type="gramStart"/>
            <w:r w:rsidRPr="00353703">
              <w:rPr>
                <w:rFonts w:ascii="Arial" w:hAnsi="Arial" w:cs="Arial"/>
              </w:rPr>
              <w:t>be entered into</w:t>
            </w:r>
            <w:proofErr w:type="gramEnd"/>
            <w:r w:rsidRPr="00353703">
              <w:rPr>
                <w:rFonts w:ascii="Arial" w:hAnsi="Arial" w:cs="Arial"/>
              </w:rPr>
              <w:t xml:space="preserve"> between the Buyer, Supplier and any Cluster Member, substantially in the form at Annex </w:t>
            </w:r>
            <w:r w:rsidR="006D53F2" w:rsidRPr="00353703">
              <w:rPr>
                <w:rFonts w:ascii="Arial" w:hAnsi="Arial" w:cs="Arial"/>
              </w:rPr>
              <w:t>A</w:t>
            </w:r>
            <w:r w:rsidRPr="00353703">
              <w:rPr>
                <w:rFonts w:ascii="Arial" w:hAnsi="Arial" w:cs="Arial"/>
              </w:rPr>
              <w:t xml:space="preserve"> to Order Schedule 12</w:t>
            </w:r>
            <w:r w:rsidR="00AB1517" w:rsidRPr="00353703">
              <w:rPr>
                <w:rFonts w:ascii="Arial" w:hAnsi="Arial" w:cs="Arial"/>
              </w:rPr>
              <w:t xml:space="preserve"> (Clustering), as a condition precedent to the Supplier </w:t>
            </w:r>
            <w:r w:rsidR="006D53F2" w:rsidRPr="00353703">
              <w:rPr>
                <w:rFonts w:ascii="Arial" w:hAnsi="Arial" w:cs="Arial"/>
              </w:rPr>
              <w:t xml:space="preserve">being entitled </w:t>
            </w:r>
            <w:r w:rsidR="00BF27FD" w:rsidRPr="00353703">
              <w:rPr>
                <w:rFonts w:ascii="Arial" w:hAnsi="Arial" w:cs="Arial"/>
              </w:rPr>
              <w:t>to provide the Deliverables at the location</w:t>
            </w:r>
            <w:r w:rsidR="00034C99" w:rsidRPr="00353703">
              <w:rPr>
                <w:rFonts w:ascii="Arial" w:hAnsi="Arial" w:cs="Arial"/>
              </w:rPr>
              <w:t xml:space="preserve"> of which the Cluster Member is Host.</w:t>
            </w:r>
          </w:p>
          <w:p w14:paraId="1F10B5A3" w14:textId="0CB5B36A" w:rsidR="00D9257A" w:rsidRPr="00353703" w:rsidRDefault="00D9257A">
            <w:pPr>
              <w:rPr>
                <w:rFonts w:ascii="Arial" w:hAnsi="Arial" w:cs="Arial"/>
              </w:rPr>
            </w:pPr>
          </w:p>
        </w:tc>
      </w:tr>
      <w:tr w:rsidR="00645865" w:rsidRPr="00353703" w14:paraId="21EDA019" w14:textId="77777777" w:rsidTr="1D4262C2">
        <w:tc>
          <w:tcPr>
            <w:tcW w:w="2689" w:type="dxa"/>
          </w:tcPr>
          <w:p w14:paraId="371691E8" w14:textId="1D39DBEC" w:rsidR="00645865" w:rsidRPr="00353703" w:rsidRDefault="00645865">
            <w:pPr>
              <w:rPr>
                <w:rFonts w:ascii="Arial" w:hAnsi="Arial" w:cs="Arial"/>
                <w:b/>
                <w:bCs/>
              </w:rPr>
            </w:pPr>
            <w:r w:rsidRPr="00353703">
              <w:rPr>
                <w:rFonts w:ascii="Arial" w:hAnsi="Arial" w:cs="Arial"/>
              </w:rPr>
              <w:t>“</w:t>
            </w:r>
            <w:r w:rsidRPr="00353703">
              <w:rPr>
                <w:rFonts w:ascii="Arial" w:hAnsi="Arial" w:cs="Arial"/>
                <w:b/>
                <w:bCs/>
              </w:rPr>
              <w:t>Concession Regulations</w:t>
            </w:r>
            <w:r w:rsidRPr="00353703">
              <w:rPr>
                <w:rFonts w:ascii="Arial" w:hAnsi="Arial" w:cs="Arial"/>
              </w:rPr>
              <w:t>”</w:t>
            </w:r>
          </w:p>
        </w:tc>
        <w:tc>
          <w:tcPr>
            <w:tcW w:w="7087" w:type="dxa"/>
          </w:tcPr>
          <w:p w14:paraId="77E832B1" w14:textId="691B07B9" w:rsidR="00645865" w:rsidRPr="00353703" w:rsidRDefault="00273732" w:rsidP="006818B0">
            <w:pPr>
              <w:autoSpaceDE w:val="0"/>
              <w:autoSpaceDN w:val="0"/>
              <w:adjustRightInd w:val="0"/>
              <w:rPr>
                <w:rFonts w:ascii="Arial" w:hAnsi="Arial" w:cs="Arial"/>
              </w:rPr>
            </w:pPr>
            <w:r>
              <w:rPr>
                <w:rFonts w:ascii="Arial" w:hAnsi="Arial" w:cs="Arial"/>
              </w:rPr>
              <w:t>Me</w:t>
            </w:r>
            <w:r w:rsidR="00645865" w:rsidRPr="00353703">
              <w:rPr>
                <w:rFonts w:ascii="Arial" w:hAnsi="Arial" w:cs="Arial"/>
              </w:rPr>
              <w:t>ans the Concession Contracts Regulations 2016</w:t>
            </w:r>
            <w:r>
              <w:rPr>
                <w:rFonts w:ascii="Arial" w:hAnsi="Arial" w:cs="Arial"/>
              </w:rPr>
              <w:t>;</w:t>
            </w:r>
          </w:p>
        </w:tc>
      </w:tr>
      <w:tr w:rsidR="00DD276B" w:rsidRPr="00353703" w14:paraId="20FFC6C3" w14:textId="77777777" w:rsidTr="1D4262C2">
        <w:tc>
          <w:tcPr>
            <w:tcW w:w="2689" w:type="dxa"/>
          </w:tcPr>
          <w:p w14:paraId="1713008D" w14:textId="6C729ED3" w:rsidR="00DD276B" w:rsidRPr="00353703" w:rsidRDefault="000D61A5">
            <w:pPr>
              <w:rPr>
                <w:rFonts w:ascii="Arial" w:hAnsi="Arial" w:cs="Arial"/>
                <w:b/>
                <w:bCs/>
              </w:rPr>
            </w:pPr>
            <w:r w:rsidRPr="00353703">
              <w:rPr>
                <w:rFonts w:ascii="Arial" w:hAnsi="Arial" w:cs="Arial"/>
                <w:b/>
                <w:bCs/>
              </w:rPr>
              <w:t>"Contract Value"</w:t>
            </w:r>
          </w:p>
        </w:tc>
        <w:tc>
          <w:tcPr>
            <w:tcW w:w="7087" w:type="dxa"/>
          </w:tcPr>
          <w:p w14:paraId="5853AB50" w14:textId="61282A24" w:rsidR="000D61A5" w:rsidRPr="00353703" w:rsidRDefault="000D61A5" w:rsidP="000D61A5">
            <w:pPr>
              <w:autoSpaceDE w:val="0"/>
              <w:autoSpaceDN w:val="0"/>
              <w:adjustRightInd w:val="0"/>
              <w:rPr>
                <w:rFonts w:ascii="Arial" w:hAnsi="Arial" w:cs="Arial"/>
                <w:b/>
                <w:bCs/>
              </w:rPr>
            </w:pPr>
            <w:r w:rsidRPr="00353703">
              <w:rPr>
                <w:rFonts w:ascii="Arial" w:hAnsi="Arial" w:cs="Arial"/>
              </w:rPr>
              <w:t>delete the definition and insert in its place:-</w:t>
            </w:r>
          </w:p>
          <w:p w14:paraId="1CDFF23C" w14:textId="77777777" w:rsidR="000D61A5" w:rsidRPr="00353703" w:rsidRDefault="000D61A5" w:rsidP="000D61A5">
            <w:pPr>
              <w:autoSpaceDE w:val="0"/>
              <w:autoSpaceDN w:val="0"/>
              <w:adjustRightInd w:val="0"/>
              <w:rPr>
                <w:rFonts w:ascii="Arial" w:hAnsi="Arial" w:cs="Arial"/>
                <w:b/>
                <w:bCs/>
              </w:rPr>
            </w:pPr>
          </w:p>
          <w:p w14:paraId="3198306A" w14:textId="3C2F66A9" w:rsidR="005F7AE3" w:rsidRDefault="005F7AE3" w:rsidP="005F7AE3">
            <w:pPr>
              <w:autoSpaceDE w:val="0"/>
              <w:autoSpaceDN w:val="0"/>
              <w:adjustRightInd w:val="0"/>
              <w:rPr>
                <w:rFonts w:ascii="Arial" w:hAnsi="Arial" w:cs="Arial"/>
              </w:rPr>
            </w:pPr>
            <w:r w:rsidRPr="000E5B62">
              <w:rPr>
                <w:rFonts w:ascii="Arial" w:hAnsi="Arial" w:cs="Arial"/>
              </w:rPr>
              <w:t xml:space="preserve">“The value of </w:t>
            </w:r>
            <w:r>
              <w:rPr>
                <w:rFonts w:ascii="Arial" w:hAnsi="Arial" w:cs="Arial"/>
              </w:rPr>
              <w:t>the c</w:t>
            </w:r>
            <w:r w:rsidRPr="000E5B62">
              <w:rPr>
                <w:rFonts w:ascii="Arial" w:hAnsi="Arial" w:cs="Arial"/>
              </w:rPr>
              <w:t xml:space="preserve">ontract shall be the total turnover of the concessionaire generated over the duration of the contract, inclusive of value added tax, as estimated by the </w:t>
            </w:r>
            <w:r>
              <w:rPr>
                <w:rFonts w:ascii="Arial" w:hAnsi="Arial" w:cs="Arial"/>
              </w:rPr>
              <w:t>Buyer</w:t>
            </w:r>
            <w:r w:rsidRPr="000E5B62">
              <w:rPr>
                <w:rFonts w:ascii="Arial" w:hAnsi="Arial" w:cs="Arial"/>
              </w:rPr>
              <w:t>, in consideration for the works and services which are the object of the concession contract and for the supplies incidental to such works and services</w:t>
            </w:r>
            <w:r>
              <w:rPr>
                <w:rFonts w:ascii="Arial" w:hAnsi="Arial" w:cs="Arial"/>
              </w:rPr>
              <w:t>”</w:t>
            </w:r>
            <w:r w:rsidRPr="000E5B62">
              <w:rPr>
                <w:rFonts w:ascii="Arial" w:hAnsi="Arial" w:cs="Arial"/>
              </w:rPr>
              <w:t>.</w:t>
            </w:r>
          </w:p>
          <w:p w14:paraId="4CC49510" w14:textId="368612B9" w:rsidR="00DD276B" w:rsidRDefault="00DD276B" w:rsidP="00245354">
            <w:pPr>
              <w:autoSpaceDE w:val="0"/>
              <w:autoSpaceDN w:val="0"/>
              <w:adjustRightInd w:val="0"/>
              <w:rPr>
                <w:rFonts w:ascii="Arial" w:hAnsi="Arial" w:cs="Arial"/>
              </w:rPr>
            </w:pPr>
          </w:p>
          <w:p w14:paraId="4F08D5D2" w14:textId="0B1F2133" w:rsidR="00D9257A" w:rsidRPr="00353703" w:rsidRDefault="00D9257A" w:rsidP="00245354">
            <w:pPr>
              <w:autoSpaceDE w:val="0"/>
              <w:autoSpaceDN w:val="0"/>
              <w:adjustRightInd w:val="0"/>
              <w:rPr>
                <w:rFonts w:ascii="Arial" w:hAnsi="Arial" w:cs="Arial"/>
                <w:b/>
                <w:bCs/>
              </w:rPr>
            </w:pPr>
          </w:p>
        </w:tc>
      </w:tr>
      <w:tr w:rsidR="004E1A14" w:rsidRPr="00353703" w14:paraId="294E1FE9" w14:textId="77777777" w:rsidTr="1D4262C2">
        <w:tc>
          <w:tcPr>
            <w:tcW w:w="2689" w:type="dxa"/>
          </w:tcPr>
          <w:p w14:paraId="1AC2077F" w14:textId="352AFE58" w:rsidR="004E1A14" w:rsidRPr="00353703" w:rsidRDefault="004E1A14">
            <w:pPr>
              <w:rPr>
                <w:rFonts w:ascii="Arial" w:hAnsi="Arial" w:cs="Arial"/>
                <w:b/>
                <w:bCs/>
              </w:rPr>
            </w:pPr>
            <w:r w:rsidRPr="00353703">
              <w:rPr>
                <w:rFonts w:ascii="Arial" w:hAnsi="Arial" w:cs="Arial"/>
                <w:b/>
                <w:bCs/>
              </w:rPr>
              <w:lastRenderedPageBreak/>
              <w:t>"Deductions"</w:t>
            </w:r>
          </w:p>
        </w:tc>
        <w:tc>
          <w:tcPr>
            <w:tcW w:w="7087" w:type="dxa"/>
          </w:tcPr>
          <w:p w14:paraId="4535E5EB" w14:textId="77777777" w:rsidR="004E1A14" w:rsidRDefault="00754166" w:rsidP="000D61A5">
            <w:pPr>
              <w:autoSpaceDE w:val="0"/>
              <w:autoSpaceDN w:val="0"/>
              <w:adjustRightInd w:val="0"/>
              <w:rPr>
                <w:rFonts w:ascii="Arial" w:hAnsi="Arial" w:cs="Arial"/>
              </w:rPr>
            </w:pPr>
            <w:r w:rsidRPr="00353703">
              <w:rPr>
                <w:rFonts w:ascii="Arial" w:hAnsi="Arial" w:cs="Arial"/>
              </w:rPr>
              <w:t xml:space="preserve">Definition for “Deductions” to </w:t>
            </w:r>
            <w:proofErr w:type="gramStart"/>
            <w:r w:rsidRPr="00353703">
              <w:rPr>
                <w:rFonts w:ascii="Arial" w:hAnsi="Arial" w:cs="Arial"/>
              </w:rPr>
              <w:t>be deleted</w:t>
            </w:r>
            <w:proofErr w:type="gramEnd"/>
            <w:r w:rsidRPr="00353703">
              <w:rPr>
                <w:rFonts w:ascii="Arial" w:hAnsi="Arial" w:cs="Arial"/>
              </w:rPr>
              <w:t>.</w:t>
            </w:r>
          </w:p>
          <w:p w14:paraId="20A65D18" w14:textId="70276A9C" w:rsidR="00D9257A" w:rsidRPr="00353703" w:rsidRDefault="00D9257A" w:rsidP="000D61A5">
            <w:pPr>
              <w:autoSpaceDE w:val="0"/>
              <w:autoSpaceDN w:val="0"/>
              <w:adjustRightInd w:val="0"/>
              <w:rPr>
                <w:rFonts w:ascii="Arial" w:hAnsi="Arial" w:cs="Arial"/>
              </w:rPr>
            </w:pPr>
          </w:p>
        </w:tc>
      </w:tr>
      <w:tr w:rsidR="00245354" w:rsidRPr="00353703" w14:paraId="73E047E2" w14:textId="77777777" w:rsidTr="1D4262C2">
        <w:tc>
          <w:tcPr>
            <w:tcW w:w="2689" w:type="dxa"/>
          </w:tcPr>
          <w:p w14:paraId="4714B2BC" w14:textId="7C206DF0" w:rsidR="00245354" w:rsidRPr="00353703" w:rsidRDefault="00B7404D">
            <w:pPr>
              <w:rPr>
                <w:rFonts w:ascii="Arial" w:hAnsi="Arial" w:cs="Arial"/>
                <w:b/>
                <w:bCs/>
                <w:u w:val="single"/>
                <w:vertAlign w:val="subscript"/>
              </w:rPr>
            </w:pPr>
            <w:r w:rsidRPr="00353703">
              <w:rPr>
                <w:rFonts w:ascii="Arial" w:hAnsi="Arial" w:cs="Arial"/>
                <w:b/>
                <w:bCs/>
              </w:rPr>
              <w:t>“Expiry Date”</w:t>
            </w:r>
          </w:p>
        </w:tc>
        <w:tc>
          <w:tcPr>
            <w:tcW w:w="7087" w:type="dxa"/>
          </w:tcPr>
          <w:p w14:paraId="1BFCB193" w14:textId="77777777" w:rsidR="00245354" w:rsidRDefault="00B7404D" w:rsidP="000D61A5">
            <w:pPr>
              <w:autoSpaceDE w:val="0"/>
              <w:autoSpaceDN w:val="0"/>
              <w:adjustRightInd w:val="0"/>
              <w:rPr>
                <w:rFonts w:ascii="Arial" w:hAnsi="Arial" w:cs="Arial"/>
                <w:u w:val="single"/>
                <w:vertAlign w:val="subscript"/>
              </w:rPr>
            </w:pPr>
            <w:r w:rsidRPr="00353703">
              <w:rPr>
                <w:rFonts w:ascii="Arial" w:hAnsi="Arial" w:cs="Arial"/>
              </w:rPr>
              <w:t>insert at the end of the existing definition in Schedule 1</w:t>
            </w:r>
            <w:r w:rsidR="0057051B" w:rsidRPr="00353703">
              <w:rPr>
                <w:rFonts w:ascii="Arial" w:hAnsi="Arial" w:cs="Arial"/>
              </w:rPr>
              <w:t xml:space="preserve"> “as stated in the Order Form for the Standard Locations and Special Locations” </w:t>
            </w:r>
            <w:r w:rsidRPr="00353703">
              <w:rPr>
                <w:rFonts w:ascii="Arial" w:hAnsi="Arial" w:cs="Arial"/>
                <w:u w:val="single"/>
                <w:vertAlign w:val="subscript"/>
              </w:rPr>
              <w:t xml:space="preserve"> </w:t>
            </w:r>
          </w:p>
          <w:p w14:paraId="0019ABCB" w14:textId="33CDF47C" w:rsidR="00D9257A" w:rsidRPr="00353703" w:rsidRDefault="00D9257A" w:rsidP="000D61A5">
            <w:pPr>
              <w:autoSpaceDE w:val="0"/>
              <w:autoSpaceDN w:val="0"/>
              <w:adjustRightInd w:val="0"/>
              <w:rPr>
                <w:rFonts w:ascii="Arial" w:hAnsi="Arial" w:cs="Arial"/>
                <w:u w:val="single"/>
                <w:vertAlign w:val="subscript"/>
              </w:rPr>
            </w:pPr>
          </w:p>
        </w:tc>
      </w:tr>
      <w:tr w:rsidR="00A75A74" w:rsidRPr="00353703" w14:paraId="2B1FFC7B" w14:textId="77777777" w:rsidTr="1D4262C2">
        <w:tc>
          <w:tcPr>
            <w:tcW w:w="2689" w:type="dxa"/>
          </w:tcPr>
          <w:p w14:paraId="03E4FB6E" w14:textId="74E69CBF" w:rsidR="00A75A74" w:rsidRPr="00353703" w:rsidRDefault="000A693C">
            <w:pPr>
              <w:rPr>
                <w:rFonts w:ascii="Arial" w:hAnsi="Arial" w:cs="Arial"/>
                <w:b/>
                <w:bCs/>
                <w:u w:val="single"/>
                <w:vertAlign w:val="subscript"/>
              </w:rPr>
            </w:pPr>
            <w:r w:rsidRPr="00353703">
              <w:rPr>
                <w:rFonts w:ascii="Arial" w:hAnsi="Arial" w:cs="Arial"/>
                <w:b/>
                <w:bCs/>
              </w:rPr>
              <w:t>“Grant Funding Agreement”</w:t>
            </w:r>
          </w:p>
        </w:tc>
        <w:tc>
          <w:tcPr>
            <w:tcW w:w="7087" w:type="dxa"/>
          </w:tcPr>
          <w:p w14:paraId="7209659A" w14:textId="6B77D774" w:rsidR="000A693C" w:rsidRPr="00353703" w:rsidRDefault="00EF4C65" w:rsidP="00EF4C65">
            <w:pPr>
              <w:rPr>
                <w:rFonts w:ascii="Arial" w:hAnsi="Arial" w:cs="Arial"/>
              </w:rPr>
            </w:pPr>
            <w:r w:rsidRPr="00353703">
              <w:rPr>
                <w:rFonts w:ascii="Arial" w:hAnsi="Arial" w:cs="Arial"/>
              </w:rPr>
              <w:t xml:space="preserve">Means </w:t>
            </w:r>
            <w:r w:rsidR="000A693C" w:rsidRPr="00353703">
              <w:rPr>
                <w:rFonts w:ascii="Arial" w:hAnsi="Arial" w:cs="Arial"/>
              </w:rPr>
              <w:t xml:space="preserve">the grant funding agreement between:   </w:t>
            </w:r>
          </w:p>
          <w:p w14:paraId="6D8BC30C" w14:textId="43BE7FBD" w:rsidR="000A693C" w:rsidRPr="00353703" w:rsidRDefault="005A53C7" w:rsidP="000A693C">
            <w:pPr>
              <w:pStyle w:val="ListParagraph"/>
              <w:numPr>
                <w:ilvl w:val="1"/>
                <w:numId w:val="1"/>
              </w:numPr>
              <w:rPr>
                <w:rFonts w:ascii="Arial" w:hAnsi="Arial" w:cs="Arial"/>
              </w:rPr>
            </w:pPr>
            <w:r>
              <w:rPr>
                <w:rFonts w:ascii="Arial" w:hAnsi="Arial" w:cs="Arial"/>
              </w:rPr>
              <w:t>Suffolk County Council</w:t>
            </w:r>
            <w:r w:rsidR="00F64714" w:rsidRPr="00353703">
              <w:rPr>
                <w:rFonts w:ascii="Arial" w:hAnsi="Arial" w:cs="Arial"/>
              </w:rPr>
              <w:t xml:space="preserve"> </w:t>
            </w:r>
            <w:r w:rsidR="000A693C" w:rsidRPr="00353703">
              <w:rPr>
                <w:rFonts w:ascii="Arial" w:hAnsi="Arial" w:cs="Arial"/>
              </w:rPr>
              <w:t xml:space="preserve"> </w:t>
            </w:r>
          </w:p>
          <w:p w14:paraId="4EC8B0B7" w14:textId="0ED11364" w:rsidR="000A693C" w:rsidRPr="00353703" w:rsidRDefault="005A53C7" w:rsidP="000A693C">
            <w:pPr>
              <w:pStyle w:val="ListParagraph"/>
              <w:numPr>
                <w:ilvl w:val="1"/>
                <w:numId w:val="1"/>
              </w:numPr>
              <w:rPr>
                <w:rFonts w:ascii="Arial" w:hAnsi="Arial" w:cs="Arial"/>
              </w:rPr>
            </w:pPr>
            <w:r>
              <w:rPr>
                <w:rFonts w:ascii="Arial" w:hAnsi="Arial" w:cs="Arial"/>
              </w:rPr>
              <w:t>Department for Transport (</w:t>
            </w:r>
            <w:r w:rsidR="000A693C" w:rsidRPr="00353703">
              <w:rPr>
                <w:rFonts w:ascii="Arial" w:hAnsi="Arial" w:cs="Arial"/>
              </w:rPr>
              <w:t>L</w:t>
            </w:r>
            <w:r>
              <w:rPr>
                <w:rFonts w:ascii="Arial" w:hAnsi="Arial" w:cs="Arial"/>
              </w:rPr>
              <w:t>ocal Electric Vehicle Infrastructure Fund – L</w:t>
            </w:r>
            <w:r w:rsidR="000A693C" w:rsidRPr="00353703">
              <w:rPr>
                <w:rFonts w:ascii="Arial" w:hAnsi="Arial" w:cs="Arial"/>
              </w:rPr>
              <w:t>EVI</w:t>
            </w:r>
            <w:r>
              <w:rPr>
                <w:rFonts w:ascii="Arial" w:hAnsi="Arial" w:cs="Arial"/>
              </w:rPr>
              <w:t>)</w:t>
            </w:r>
          </w:p>
          <w:p w14:paraId="4B7DB87C" w14:textId="2ACF3D85" w:rsidR="000A693C" w:rsidRPr="00353703" w:rsidRDefault="000A693C" w:rsidP="00F64714">
            <w:pPr>
              <w:rPr>
                <w:rFonts w:ascii="Arial" w:hAnsi="Arial" w:cs="Arial"/>
              </w:rPr>
            </w:pPr>
            <w:proofErr w:type="gramStart"/>
            <w:r w:rsidRPr="00353703">
              <w:rPr>
                <w:rFonts w:ascii="Arial" w:hAnsi="Arial" w:cs="Arial"/>
              </w:rPr>
              <w:t>which</w:t>
            </w:r>
            <w:proofErr w:type="gramEnd"/>
            <w:r w:rsidRPr="00353703">
              <w:rPr>
                <w:rFonts w:ascii="Arial" w:hAnsi="Arial" w:cs="Arial"/>
              </w:rPr>
              <w:t xml:space="preserve"> is </w:t>
            </w:r>
            <w:r w:rsidR="008D7468" w:rsidRPr="00353703">
              <w:rPr>
                <w:rFonts w:ascii="Arial" w:hAnsi="Arial" w:cs="Arial"/>
              </w:rPr>
              <w:t>dated</w:t>
            </w:r>
            <w:r w:rsidR="0047787E" w:rsidRPr="00353703">
              <w:rPr>
                <w:rFonts w:ascii="Arial" w:hAnsi="Arial" w:cs="Arial"/>
              </w:rPr>
              <w:t xml:space="preserve"> </w:t>
            </w:r>
            <w:r w:rsidR="005A53C7">
              <w:rPr>
                <w:rFonts w:ascii="Arial" w:hAnsi="Arial" w:cs="Arial"/>
              </w:rPr>
              <w:t>1</w:t>
            </w:r>
            <w:r w:rsidR="00F764CB">
              <w:rPr>
                <w:rFonts w:ascii="Arial" w:hAnsi="Arial" w:cs="Arial"/>
              </w:rPr>
              <w:t>3</w:t>
            </w:r>
            <w:r w:rsidR="005A53C7" w:rsidRPr="00FB0FA3">
              <w:rPr>
                <w:rFonts w:ascii="Arial" w:hAnsi="Arial" w:cs="Arial"/>
                <w:vertAlign w:val="superscript"/>
              </w:rPr>
              <w:t>th</w:t>
            </w:r>
            <w:r w:rsidR="005A53C7">
              <w:rPr>
                <w:rFonts w:ascii="Arial" w:hAnsi="Arial" w:cs="Arial"/>
              </w:rPr>
              <w:t xml:space="preserve"> </w:t>
            </w:r>
            <w:r w:rsidR="00F764CB">
              <w:rPr>
                <w:rFonts w:ascii="Arial" w:hAnsi="Arial" w:cs="Arial"/>
              </w:rPr>
              <w:t>February</w:t>
            </w:r>
            <w:r w:rsidR="005A53C7">
              <w:rPr>
                <w:rFonts w:ascii="Arial" w:hAnsi="Arial" w:cs="Arial"/>
              </w:rPr>
              <w:t xml:space="preserve"> 202</w:t>
            </w:r>
            <w:r w:rsidR="00F764CB">
              <w:rPr>
                <w:rFonts w:ascii="Arial" w:hAnsi="Arial" w:cs="Arial"/>
              </w:rPr>
              <w:t>4</w:t>
            </w:r>
            <w:r w:rsidR="005A53C7">
              <w:rPr>
                <w:rFonts w:ascii="Arial" w:hAnsi="Arial" w:cs="Arial"/>
              </w:rPr>
              <w:t xml:space="preserve"> </w:t>
            </w:r>
            <w:r w:rsidR="008D7468" w:rsidRPr="00353703">
              <w:rPr>
                <w:rFonts w:ascii="Arial" w:hAnsi="Arial" w:cs="Arial"/>
              </w:rPr>
              <w:t xml:space="preserve">as </w:t>
            </w:r>
            <w:r w:rsidRPr="00353703">
              <w:rPr>
                <w:rFonts w:ascii="Arial" w:hAnsi="Arial" w:cs="Arial"/>
              </w:rPr>
              <w:t xml:space="preserve">identified at </w:t>
            </w:r>
            <w:r w:rsidR="00E57D52">
              <w:rPr>
                <w:rFonts w:ascii="Arial" w:hAnsi="Arial" w:cs="Arial"/>
              </w:rPr>
              <w:t>Appendix 3 to the Statement of Requirements (Attachment 3)</w:t>
            </w:r>
            <w:r w:rsidRPr="00353703">
              <w:rPr>
                <w:rFonts w:ascii="Arial" w:hAnsi="Arial" w:cs="Arial"/>
              </w:rPr>
              <w:t>.</w:t>
            </w:r>
          </w:p>
          <w:p w14:paraId="028E60B0" w14:textId="77777777" w:rsidR="00A75A74" w:rsidRPr="00353703" w:rsidRDefault="00A75A74" w:rsidP="000D61A5">
            <w:pPr>
              <w:autoSpaceDE w:val="0"/>
              <w:autoSpaceDN w:val="0"/>
              <w:adjustRightInd w:val="0"/>
              <w:rPr>
                <w:rFonts w:ascii="Arial" w:hAnsi="Arial" w:cs="Arial"/>
                <w:u w:val="single"/>
                <w:vertAlign w:val="subscript"/>
              </w:rPr>
            </w:pPr>
          </w:p>
        </w:tc>
      </w:tr>
      <w:tr w:rsidR="000F3680" w:rsidRPr="00353703" w14:paraId="5ECAE63D" w14:textId="77777777" w:rsidTr="1D4262C2">
        <w:trPr>
          <w:trHeight w:val="150"/>
        </w:trPr>
        <w:tc>
          <w:tcPr>
            <w:tcW w:w="2689" w:type="dxa"/>
          </w:tcPr>
          <w:p w14:paraId="2D7B35C1" w14:textId="767B696A" w:rsidR="000F3680" w:rsidRPr="00353703" w:rsidRDefault="009D25EE">
            <w:pPr>
              <w:rPr>
                <w:rFonts w:ascii="Arial" w:hAnsi="Arial" w:cs="Arial"/>
                <w:b/>
                <w:bCs/>
                <w:u w:val="single"/>
                <w:vertAlign w:val="subscript"/>
              </w:rPr>
            </w:pPr>
            <w:r w:rsidRPr="00353703">
              <w:rPr>
                <w:rFonts w:ascii="Arial" w:hAnsi="Arial" w:cs="Arial"/>
                <w:b/>
                <w:bCs/>
              </w:rPr>
              <w:t>“Grant Funding”</w:t>
            </w:r>
          </w:p>
        </w:tc>
        <w:tc>
          <w:tcPr>
            <w:tcW w:w="7087" w:type="dxa"/>
          </w:tcPr>
          <w:p w14:paraId="370BA26F" w14:textId="77777777" w:rsidR="000F3680" w:rsidRDefault="00F64714" w:rsidP="000D61A5">
            <w:pPr>
              <w:autoSpaceDE w:val="0"/>
              <w:autoSpaceDN w:val="0"/>
              <w:adjustRightInd w:val="0"/>
              <w:rPr>
                <w:rFonts w:ascii="Arial" w:hAnsi="Arial" w:cs="Arial"/>
              </w:rPr>
            </w:pPr>
            <w:r w:rsidRPr="00353703">
              <w:rPr>
                <w:rFonts w:ascii="Arial" w:hAnsi="Arial" w:cs="Arial"/>
              </w:rPr>
              <w:t>“Means the grant funding</w:t>
            </w:r>
            <w:r w:rsidR="00882944" w:rsidRPr="00353703">
              <w:rPr>
                <w:rFonts w:ascii="Arial" w:hAnsi="Arial" w:cs="Arial"/>
              </w:rPr>
              <w:t xml:space="preserve">, if any, </w:t>
            </w:r>
            <w:r w:rsidRPr="00353703">
              <w:rPr>
                <w:rFonts w:ascii="Arial" w:hAnsi="Arial" w:cs="Arial"/>
              </w:rPr>
              <w:t>to be made available</w:t>
            </w:r>
            <w:r w:rsidR="00341E4A" w:rsidRPr="00353703">
              <w:rPr>
                <w:rFonts w:ascii="Arial" w:hAnsi="Arial" w:cs="Arial"/>
              </w:rPr>
              <w:t xml:space="preserve"> to the Supplier </w:t>
            </w:r>
            <w:r w:rsidRPr="00353703">
              <w:rPr>
                <w:rFonts w:ascii="Arial" w:hAnsi="Arial" w:cs="Arial"/>
              </w:rPr>
              <w:t xml:space="preserve"> pursuant to the Grant Funding Agreement </w:t>
            </w:r>
            <w:r w:rsidR="00E6016E" w:rsidRPr="00353703">
              <w:rPr>
                <w:rFonts w:ascii="Arial" w:hAnsi="Arial" w:cs="Arial"/>
              </w:rPr>
              <w:t xml:space="preserve">and in accordance with the Pricing Schedule </w:t>
            </w:r>
            <w:r w:rsidRPr="00353703">
              <w:rPr>
                <w:rFonts w:ascii="Arial" w:hAnsi="Arial" w:cs="Arial"/>
              </w:rPr>
              <w:t>through the Buyer</w:t>
            </w:r>
            <w:r w:rsidR="00E6016E" w:rsidRPr="00353703">
              <w:rPr>
                <w:rFonts w:ascii="Arial" w:hAnsi="Arial" w:cs="Arial"/>
              </w:rPr>
              <w:t xml:space="preserve"> under this Contract, subject to compliance by the Supplier with </w:t>
            </w:r>
            <w:r w:rsidR="00341E4A" w:rsidRPr="00353703">
              <w:rPr>
                <w:rFonts w:ascii="Arial" w:hAnsi="Arial" w:cs="Arial"/>
              </w:rPr>
              <w:t xml:space="preserve">all </w:t>
            </w:r>
            <w:r w:rsidR="00E6016E" w:rsidRPr="00353703">
              <w:rPr>
                <w:rFonts w:ascii="Arial" w:hAnsi="Arial" w:cs="Arial"/>
              </w:rPr>
              <w:t>the terms of the Grant Funding Agreement and this Contract</w:t>
            </w:r>
            <w:r w:rsidRPr="00353703">
              <w:rPr>
                <w:rFonts w:ascii="Arial" w:hAnsi="Arial" w:cs="Arial"/>
              </w:rPr>
              <w:t>”</w:t>
            </w:r>
          </w:p>
          <w:p w14:paraId="6AC9E7B4" w14:textId="678A64E9" w:rsidR="00D9257A" w:rsidRPr="00353703" w:rsidRDefault="00D9257A" w:rsidP="000D61A5">
            <w:pPr>
              <w:autoSpaceDE w:val="0"/>
              <w:autoSpaceDN w:val="0"/>
              <w:adjustRightInd w:val="0"/>
              <w:rPr>
                <w:rFonts w:ascii="Arial" w:hAnsi="Arial" w:cs="Arial"/>
                <w:u w:val="single"/>
                <w:vertAlign w:val="subscript"/>
              </w:rPr>
            </w:pPr>
          </w:p>
        </w:tc>
      </w:tr>
      <w:tr w:rsidR="00335EDE" w:rsidRPr="00353703" w14:paraId="5FD660B1" w14:textId="77777777" w:rsidTr="1D4262C2">
        <w:trPr>
          <w:trHeight w:val="150"/>
        </w:trPr>
        <w:tc>
          <w:tcPr>
            <w:tcW w:w="2689" w:type="dxa"/>
          </w:tcPr>
          <w:p w14:paraId="233E9E7B" w14:textId="55D1F365" w:rsidR="00335EDE" w:rsidRPr="00353703" w:rsidRDefault="00335EDE">
            <w:pPr>
              <w:rPr>
                <w:rFonts w:ascii="Arial" w:hAnsi="Arial" w:cs="Arial"/>
                <w:b/>
                <w:bCs/>
              </w:rPr>
            </w:pPr>
            <w:r w:rsidRPr="00353703">
              <w:rPr>
                <w:rFonts w:ascii="Arial" w:hAnsi="Arial" w:cs="Arial"/>
                <w:b/>
                <w:bCs/>
              </w:rPr>
              <w:t>“Impact Assessment”</w:t>
            </w:r>
          </w:p>
        </w:tc>
        <w:tc>
          <w:tcPr>
            <w:tcW w:w="7087" w:type="dxa"/>
          </w:tcPr>
          <w:p w14:paraId="4EEACA31" w14:textId="281DB7FC" w:rsidR="00EF3997" w:rsidRPr="00353703" w:rsidRDefault="00EF3997" w:rsidP="00335EDE">
            <w:pPr>
              <w:autoSpaceDE w:val="0"/>
              <w:autoSpaceDN w:val="0"/>
              <w:adjustRightInd w:val="0"/>
              <w:rPr>
                <w:rFonts w:ascii="Arial" w:hAnsi="Arial" w:cs="Arial"/>
              </w:rPr>
            </w:pPr>
            <w:r w:rsidRPr="00353703">
              <w:rPr>
                <w:rFonts w:ascii="Arial" w:hAnsi="Arial" w:cs="Arial"/>
              </w:rPr>
              <w:t>In b) insert at the end “</w:t>
            </w:r>
            <w:r w:rsidR="008A05AF" w:rsidRPr="00353703">
              <w:rPr>
                <w:rFonts w:ascii="Arial" w:hAnsi="Arial" w:cs="Arial"/>
              </w:rPr>
              <w:t xml:space="preserve">where expressly stated in the terms to be applicable to the </w:t>
            </w:r>
            <w:r w:rsidR="00BB2BA9" w:rsidRPr="00353703">
              <w:rPr>
                <w:rFonts w:ascii="Arial" w:hAnsi="Arial" w:cs="Arial"/>
              </w:rPr>
              <w:t xml:space="preserve">Variation under this </w:t>
            </w:r>
            <w:r w:rsidR="008A05AF" w:rsidRPr="00353703">
              <w:rPr>
                <w:rFonts w:ascii="Arial" w:hAnsi="Arial" w:cs="Arial"/>
              </w:rPr>
              <w:t>Order Contract”</w:t>
            </w:r>
          </w:p>
          <w:p w14:paraId="0240B72F" w14:textId="77777777" w:rsidR="00335EDE" w:rsidRDefault="00335EDE" w:rsidP="00B0294E">
            <w:pPr>
              <w:autoSpaceDE w:val="0"/>
              <w:autoSpaceDN w:val="0"/>
              <w:adjustRightInd w:val="0"/>
              <w:rPr>
                <w:rFonts w:ascii="Arial" w:hAnsi="Arial" w:cs="Arial"/>
              </w:rPr>
            </w:pPr>
            <w:r w:rsidRPr="00353703">
              <w:rPr>
                <w:rFonts w:ascii="Arial" w:hAnsi="Arial" w:cs="Arial"/>
              </w:rPr>
              <w:t xml:space="preserve">In c) Delete: </w:t>
            </w:r>
            <w:r w:rsidR="00B0294E" w:rsidRPr="00353703">
              <w:rPr>
                <w:rFonts w:ascii="Arial" w:hAnsi="Arial" w:cs="Arial"/>
              </w:rPr>
              <w:t>[and insert “Not used”][</w:t>
            </w:r>
            <w:r w:rsidRPr="00353703">
              <w:rPr>
                <w:rFonts w:ascii="Arial" w:hAnsi="Arial" w:cs="Arial"/>
              </w:rPr>
              <w:t>“including any increase or decrease in the</w:t>
            </w:r>
            <w:r w:rsidR="00B0294E" w:rsidRPr="00353703">
              <w:rPr>
                <w:rFonts w:ascii="Arial" w:hAnsi="Arial" w:cs="Arial"/>
              </w:rPr>
              <w:t xml:space="preserve"> </w:t>
            </w:r>
            <w:r w:rsidRPr="00353703">
              <w:rPr>
                <w:rFonts w:ascii="Arial" w:hAnsi="Arial" w:cs="Arial"/>
              </w:rPr>
              <w:t>DPS Pricing/Charges (as applicable),”</w:t>
            </w:r>
            <w:r w:rsidR="00B0294E" w:rsidRPr="00353703">
              <w:rPr>
                <w:rFonts w:ascii="Arial" w:hAnsi="Arial" w:cs="Arial"/>
              </w:rPr>
              <w:t>]</w:t>
            </w:r>
          </w:p>
          <w:p w14:paraId="34529978" w14:textId="19A8F3C8" w:rsidR="00D9257A" w:rsidRPr="00353703" w:rsidRDefault="00D9257A" w:rsidP="00B0294E">
            <w:pPr>
              <w:autoSpaceDE w:val="0"/>
              <w:autoSpaceDN w:val="0"/>
              <w:adjustRightInd w:val="0"/>
              <w:rPr>
                <w:rFonts w:ascii="Arial" w:hAnsi="Arial" w:cs="Arial"/>
              </w:rPr>
            </w:pPr>
          </w:p>
        </w:tc>
      </w:tr>
      <w:tr w:rsidR="00BE3234" w:rsidRPr="00353703" w14:paraId="2A0185BE" w14:textId="77777777" w:rsidTr="1D4262C2">
        <w:tc>
          <w:tcPr>
            <w:tcW w:w="2689" w:type="dxa"/>
          </w:tcPr>
          <w:p w14:paraId="58820EEF" w14:textId="1C4E03BA" w:rsidR="00BE3234" w:rsidRPr="00353703" w:rsidRDefault="00BE3234">
            <w:pPr>
              <w:rPr>
                <w:rFonts w:ascii="Arial" w:hAnsi="Arial" w:cs="Arial"/>
                <w:b/>
                <w:bCs/>
              </w:rPr>
            </w:pPr>
            <w:r w:rsidRPr="00353703">
              <w:rPr>
                <w:rFonts w:ascii="Arial" w:hAnsi="Arial" w:cs="Arial"/>
                <w:b/>
                <w:bCs/>
              </w:rPr>
              <w:t>“Inventory”</w:t>
            </w:r>
          </w:p>
        </w:tc>
        <w:tc>
          <w:tcPr>
            <w:tcW w:w="7087" w:type="dxa"/>
          </w:tcPr>
          <w:p w14:paraId="73B1D04D" w14:textId="77777777" w:rsidR="00BE3234" w:rsidRDefault="00532B7C" w:rsidP="000D61A5">
            <w:pPr>
              <w:autoSpaceDE w:val="0"/>
              <w:autoSpaceDN w:val="0"/>
              <w:adjustRightInd w:val="0"/>
              <w:rPr>
                <w:rFonts w:ascii="Arial" w:hAnsi="Arial" w:cs="Arial"/>
              </w:rPr>
            </w:pPr>
            <w:r w:rsidRPr="00353703">
              <w:rPr>
                <w:rFonts w:ascii="Arial" w:hAnsi="Arial" w:cs="Arial"/>
              </w:rPr>
              <w:t>“</w:t>
            </w:r>
            <w:r w:rsidR="002664D4" w:rsidRPr="00353703">
              <w:rPr>
                <w:rFonts w:ascii="Arial" w:hAnsi="Arial" w:cs="Arial"/>
              </w:rPr>
              <w:t>an</w:t>
            </w:r>
            <w:r w:rsidRPr="00353703">
              <w:rPr>
                <w:rFonts w:ascii="Arial" w:hAnsi="Arial" w:cs="Arial"/>
              </w:rPr>
              <w:t xml:space="preserve"> inventory of the Goods </w:t>
            </w:r>
            <w:r w:rsidR="002664D4" w:rsidRPr="00353703">
              <w:rPr>
                <w:rFonts w:ascii="Arial" w:hAnsi="Arial" w:cs="Arial"/>
              </w:rPr>
              <w:t xml:space="preserve">supplied and </w:t>
            </w:r>
            <w:r w:rsidRPr="00353703">
              <w:rPr>
                <w:rFonts w:ascii="Arial" w:hAnsi="Arial" w:cs="Arial"/>
              </w:rPr>
              <w:t xml:space="preserve">installed at </w:t>
            </w:r>
            <w:r w:rsidR="000C3B47" w:rsidRPr="00353703">
              <w:rPr>
                <w:rFonts w:ascii="Arial" w:hAnsi="Arial" w:cs="Arial"/>
              </w:rPr>
              <w:t xml:space="preserve">each </w:t>
            </w:r>
            <w:r w:rsidR="00440208" w:rsidRPr="00353703">
              <w:rPr>
                <w:rFonts w:ascii="Arial" w:hAnsi="Arial" w:cs="Arial"/>
              </w:rPr>
              <w:t>Buyer Premises</w:t>
            </w:r>
            <w:r w:rsidRPr="00353703">
              <w:rPr>
                <w:rFonts w:ascii="Arial" w:hAnsi="Arial" w:cs="Arial"/>
              </w:rPr>
              <w:t xml:space="preserve"> </w:t>
            </w:r>
            <w:r w:rsidR="002664D4" w:rsidRPr="00353703">
              <w:rPr>
                <w:rFonts w:ascii="Arial" w:hAnsi="Arial" w:cs="Arial"/>
              </w:rPr>
              <w:t xml:space="preserve">in the provision of the </w:t>
            </w:r>
            <w:r w:rsidRPr="00353703">
              <w:rPr>
                <w:rFonts w:ascii="Arial" w:hAnsi="Arial" w:cs="Arial"/>
              </w:rPr>
              <w:t>Deliverables”</w:t>
            </w:r>
          </w:p>
          <w:p w14:paraId="1083C3F7" w14:textId="466DC8B6" w:rsidR="00D9257A" w:rsidRPr="00353703" w:rsidRDefault="00D9257A" w:rsidP="000D61A5">
            <w:pPr>
              <w:autoSpaceDE w:val="0"/>
              <w:autoSpaceDN w:val="0"/>
              <w:adjustRightInd w:val="0"/>
              <w:rPr>
                <w:rFonts w:ascii="Arial" w:hAnsi="Arial" w:cs="Arial"/>
              </w:rPr>
            </w:pPr>
          </w:p>
        </w:tc>
      </w:tr>
      <w:tr w:rsidR="005A53C7" w:rsidRPr="00353703" w14:paraId="70C3FDDC" w14:textId="77777777" w:rsidTr="1D4262C2">
        <w:tc>
          <w:tcPr>
            <w:tcW w:w="2689" w:type="dxa"/>
          </w:tcPr>
          <w:p w14:paraId="09DCED83" w14:textId="06808127" w:rsidR="005A53C7" w:rsidRPr="00353703" w:rsidRDefault="005A53C7">
            <w:pPr>
              <w:rPr>
                <w:rFonts w:ascii="Arial" w:hAnsi="Arial" w:cs="Arial"/>
                <w:b/>
                <w:bCs/>
              </w:rPr>
            </w:pPr>
            <w:r>
              <w:rPr>
                <w:rFonts w:ascii="Arial" w:hAnsi="Arial" w:cs="Arial"/>
                <w:b/>
                <w:bCs/>
              </w:rPr>
              <w:t>“Land Lease”</w:t>
            </w:r>
          </w:p>
        </w:tc>
        <w:tc>
          <w:tcPr>
            <w:tcW w:w="7087" w:type="dxa"/>
          </w:tcPr>
          <w:p w14:paraId="79394D92" w14:textId="2661C3C4" w:rsidR="005A53C7" w:rsidRDefault="005A53C7" w:rsidP="00F63691">
            <w:pPr>
              <w:rPr>
                <w:rFonts w:ascii="Arial" w:hAnsi="Arial" w:cs="Arial"/>
              </w:rPr>
            </w:pPr>
            <w:r w:rsidRPr="00353703">
              <w:rPr>
                <w:rFonts w:ascii="Arial" w:hAnsi="Arial" w:cs="Arial"/>
              </w:rPr>
              <w:t xml:space="preserve">Means the </w:t>
            </w:r>
            <w:r>
              <w:rPr>
                <w:rFonts w:ascii="Arial" w:hAnsi="Arial" w:cs="Arial"/>
              </w:rPr>
              <w:t xml:space="preserve">lease </w:t>
            </w:r>
            <w:r w:rsidRPr="00353703">
              <w:rPr>
                <w:rFonts w:ascii="Arial" w:hAnsi="Arial" w:cs="Arial"/>
              </w:rPr>
              <w:t xml:space="preserve">to </w:t>
            </w:r>
            <w:proofErr w:type="gramStart"/>
            <w:r w:rsidRPr="00353703">
              <w:rPr>
                <w:rFonts w:ascii="Arial" w:hAnsi="Arial" w:cs="Arial"/>
              </w:rPr>
              <w:t>be entered into</w:t>
            </w:r>
            <w:proofErr w:type="gramEnd"/>
            <w:r w:rsidRPr="00353703">
              <w:rPr>
                <w:rFonts w:ascii="Arial" w:hAnsi="Arial" w:cs="Arial"/>
              </w:rPr>
              <w:t xml:space="preserve"> between the Supplier and any Cluster Member, substantially in the </w:t>
            </w:r>
            <w:r w:rsidRPr="00373F7F">
              <w:rPr>
                <w:rFonts w:ascii="Arial" w:hAnsi="Arial" w:cs="Arial"/>
              </w:rPr>
              <w:t>form [Annex B] to Order</w:t>
            </w:r>
            <w:r w:rsidRPr="00353703">
              <w:rPr>
                <w:rFonts w:ascii="Arial" w:hAnsi="Arial" w:cs="Arial"/>
              </w:rPr>
              <w:t xml:space="preserve"> Schedule 12 (Clustering), as a condition precedent to the Supplier being entitled to provide the Deliverables at the location of which the Cluster Member is Host</w:t>
            </w:r>
            <w:r>
              <w:rPr>
                <w:rFonts w:ascii="Arial" w:hAnsi="Arial" w:cs="Arial"/>
              </w:rPr>
              <w:t>.</w:t>
            </w:r>
          </w:p>
          <w:p w14:paraId="7B907ACD" w14:textId="57C30A0C" w:rsidR="005A53C7" w:rsidRPr="00353703" w:rsidRDefault="005A53C7" w:rsidP="00F63691">
            <w:pPr>
              <w:rPr>
                <w:rFonts w:ascii="Arial" w:hAnsi="Arial" w:cs="Arial"/>
              </w:rPr>
            </w:pPr>
          </w:p>
        </w:tc>
      </w:tr>
      <w:tr w:rsidR="00422FC8" w:rsidRPr="00353703" w14:paraId="1862F48D" w14:textId="77777777" w:rsidTr="1D4262C2">
        <w:tc>
          <w:tcPr>
            <w:tcW w:w="2689" w:type="dxa"/>
          </w:tcPr>
          <w:p w14:paraId="6B8370E9" w14:textId="6BA72E9D" w:rsidR="00422FC8" w:rsidRDefault="00422FC8">
            <w:pPr>
              <w:rPr>
                <w:rFonts w:ascii="Arial" w:hAnsi="Arial" w:cs="Arial"/>
                <w:b/>
                <w:bCs/>
              </w:rPr>
            </w:pPr>
            <w:r>
              <w:rPr>
                <w:rFonts w:ascii="Arial" w:hAnsi="Arial" w:cs="Arial"/>
                <w:b/>
                <w:bCs/>
              </w:rPr>
              <w:t>“Locations”</w:t>
            </w:r>
          </w:p>
        </w:tc>
        <w:tc>
          <w:tcPr>
            <w:tcW w:w="7087" w:type="dxa"/>
          </w:tcPr>
          <w:p w14:paraId="469CD2FD" w14:textId="3ECE9104" w:rsidR="00422FC8" w:rsidRDefault="00422FC8" w:rsidP="00422FC8">
            <w:pPr>
              <w:autoSpaceDE w:val="0"/>
              <w:autoSpaceDN w:val="0"/>
              <w:adjustRightInd w:val="0"/>
              <w:rPr>
                <w:rFonts w:ascii="Arial" w:hAnsi="Arial" w:cs="Arial"/>
              </w:rPr>
            </w:pPr>
            <w:r>
              <w:rPr>
                <w:rFonts w:ascii="Arial" w:hAnsi="Arial" w:cs="Arial"/>
              </w:rPr>
              <w:t xml:space="preserve">Means </w:t>
            </w:r>
            <w:r w:rsidRPr="00353703">
              <w:rPr>
                <w:rFonts w:ascii="Arial" w:hAnsi="Arial" w:cs="Arial"/>
              </w:rPr>
              <w:t>the premises owned, controlled or occupied by Cluster Member</w:t>
            </w:r>
            <w:r>
              <w:rPr>
                <w:rFonts w:ascii="Arial" w:hAnsi="Arial" w:cs="Arial"/>
              </w:rPr>
              <w:t>s</w:t>
            </w:r>
            <w:r w:rsidRPr="00353703">
              <w:rPr>
                <w:rFonts w:ascii="Arial" w:hAnsi="Arial" w:cs="Arial"/>
              </w:rPr>
              <w:t xml:space="preserve"> </w:t>
            </w:r>
            <w:r w:rsidR="00273732">
              <w:rPr>
                <w:rFonts w:ascii="Arial" w:hAnsi="Arial" w:cs="Arial"/>
              </w:rPr>
              <w:t>together with</w:t>
            </w:r>
            <w:r>
              <w:rPr>
                <w:rFonts w:ascii="Arial" w:hAnsi="Arial" w:cs="Arial"/>
              </w:rPr>
              <w:t xml:space="preserve"> the public highways for which the Buyer is the Highway Authority,</w:t>
            </w:r>
            <w:r w:rsidRPr="00353703">
              <w:rPr>
                <w:rFonts w:ascii="Arial" w:hAnsi="Arial" w:cs="Arial"/>
              </w:rPr>
              <w:t xml:space="preserve"> which are made available for use by the Supplier or its Subcontractors for the provision of the Deliverables (or any of them) as agreed pursuant to this Contract;</w:t>
            </w:r>
          </w:p>
          <w:p w14:paraId="2C8F815F" w14:textId="09571C84" w:rsidR="00422FC8" w:rsidRPr="00353703" w:rsidRDefault="00422FC8" w:rsidP="00F63691">
            <w:pPr>
              <w:rPr>
                <w:rFonts w:ascii="Arial" w:hAnsi="Arial" w:cs="Arial"/>
              </w:rPr>
            </w:pPr>
          </w:p>
        </w:tc>
      </w:tr>
      <w:tr w:rsidR="002757D6" w:rsidRPr="00353703" w14:paraId="5F8D69E3" w14:textId="77777777" w:rsidTr="1D4262C2">
        <w:tc>
          <w:tcPr>
            <w:tcW w:w="2689" w:type="dxa"/>
          </w:tcPr>
          <w:p w14:paraId="3CC13507" w14:textId="6C79141F" w:rsidR="002757D6" w:rsidRPr="00353703" w:rsidRDefault="002757D6">
            <w:pPr>
              <w:rPr>
                <w:rFonts w:ascii="Arial" w:hAnsi="Arial" w:cs="Arial"/>
                <w:b/>
                <w:bCs/>
              </w:rPr>
            </w:pPr>
            <w:r>
              <w:rPr>
                <w:rFonts w:ascii="Arial" w:hAnsi="Arial" w:cs="Arial"/>
                <w:b/>
                <w:bCs/>
              </w:rPr>
              <w:t>“Losses”</w:t>
            </w:r>
          </w:p>
        </w:tc>
        <w:tc>
          <w:tcPr>
            <w:tcW w:w="7087" w:type="dxa"/>
          </w:tcPr>
          <w:p w14:paraId="5B1C1639" w14:textId="19CD86E3" w:rsidR="002757D6" w:rsidRPr="00353703" w:rsidRDefault="002757D6" w:rsidP="000D61A5">
            <w:pPr>
              <w:autoSpaceDE w:val="0"/>
              <w:autoSpaceDN w:val="0"/>
              <w:adjustRightInd w:val="0"/>
              <w:rPr>
                <w:rFonts w:ascii="Arial" w:hAnsi="Arial" w:cs="Arial"/>
              </w:rPr>
            </w:pPr>
            <w:r>
              <w:rPr>
                <w:rFonts w:ascii="Arial" w:hAnsi="Arial" w:cs="Arial"/>
              </w:rPr>
              <w:t xml:space="preserve">Delete existing definition and replace with “Means </w:t>
            </w:r>
            <w:r w:rsidRPr="002757D6">
              <w:rPr>
                <w:rFonts w:ascii="Arial" w:hAnsi="Arial" w:cs="Arial"/>
              </w:rPr>
              <w:t>losses (excluding loss of profits, indirect or consequential loss, loss of or damage to goodwill), liabilities, damages, costs, expenses (including legal fees), disbursements, costs of investigation, litigation, settlement, judgment, interest and penalties whether arising in contract, tort (including negligence), breach of statutory duty, misrepresentation or otherwise and "Loss" shall be interpreted accordingly”</w:t>
            </w:r>
          </w:p>
        </w:tc>
      </w:tr>
      <w:tr w:rsidR="00490031" w:rsidRPr="00353703" w14:paraId="48B1A6A0" w14:textId="77777777" w:rsidTr="1D4262C2">
        <w:tc>
          <w:tcPr>
            <w:tcW w:w="2689" w:type="dxa"/>
          </w:tcPr>
          <w:p w14:paraId="7D9411C1" w14:textId="59AACA4E" w:rsidR="00490031" w:rsidRPr="00353703" w:rsidRDefault="00490031">
            <w:pPr>
              <w:rPr>
                <w:rFonts w:ascii="Arial" w:hAnsi="Arial" w:cs="Arial"/>
                <w:b/>
                <w:bCs/>
              </w:rPr>
            </w:pPr>
            <w:r>
              <w:rPr>
                <w:rFonts w:ascii="Arial" w:hAnsi="Arial" w:cs="Arial"/>
                <w:b/>
                <w:bCs/>
              </w:rPr>
              <w:t>“Market Value”</w:t>
            </w:r>
          </w:p>
        </w:tc>
        <w:tc>
          <w:tcPr>
            <w:tcW w:w="7087" w:type="dxa"/>
          </w:tcPr>
          <w:p w14:paraId="347A08D5" w14:textId="7E98758D" w:rsidR="00490031" w:rsidRPr="00353703" w:rsidRDefault="00490031" w:rsidP="000D61A5">
            <w:pPr>
              <w:autoSpaceDE w:val="0"/>
              <w:autoSpaceDN w:val="0"/>
              <w:adjustRightInd w:val="0"/>
              <w:rPr>
                <w:rFonts w:ascii="Arial" w:hAnsi="Arial" w:cs="Arial"/>
              </w:rPr>
            </w:pPr>
            <w:r>
              <w:rPr>
                <w:rFonts w:ascii="Arial" w:hAnsi="Arial" w:cs="Arial"/>
              </w:rPr>
              <w:t>Means</w:t>
            </w:r>
            <w:r w:rsidRPr="00490031">
              <w:rPr>
                <w:rFonts w:ascii="Arial" w:hAnsi="Arial" w:cs="Arial"/>
              </w:rPr>
              <w:t xml:space="preserve"> the current value of an asset</w:t>
            </w:r>
            <w:r>
              <w:rPr>
                <w:rFonts w:ascii="Arial" w:hAnsi="Arial" w:cs="Arial"/>
              </w:rPr>
              <w:t xml:space="preserve"> on the EVCP market.</w:t>
            </w:r>
          </w:p>
        </w:tc>
      </w:tr>
      <w:tr w:rsidR="00012332" w:rsidRPr="00353703" w14:paraId="3640370C" w14:textId="77777777" w:rsidTr="1D4262C2">
        <w:tc>
          <w:tcPr>
            <w:tcW w:w="2689" w:type="dxa"/>
          </w:tcPr>
          <w:p w14:paraId="75BCE626" w14:textId="45433F12" w:rsidR="00012332" w:rsidRPr="00353703" w:rsidRDefault="005F0A33">
            <w:pPr>
              <w:rPr>
                <w:rFonts w:ascii="Arial" w:hAnsi="Arial" w:cs="Arial"/>
                <w:b/>
                <w:bCs/>
              </w:rPr>
            </w:pPr>
            <w:r w:rsidRPr="00353703">
              <w:rPr>
                <w:rFonts w:ascii="Arial" w:hAnsi="Arial" w:cs="Arial"/>
                <w:b/>
                <w:bCs/>
              </w:rPr>
              <w:t>“Necessary Consents”</w:t>
            </w:r>
          </w:p>
        </w:tc>
        <w:tc>
          <w:tcPr>
            <w:tcW w:w="7087" w:type="dxa"/>
          </w:tcPr>
          <w:p w14:paraId="267A7207" w14:textId="77777777" w:rsidR="00012332" w:rsidRDefault="005F0A33" w:rsidP="000D61A5">
            <w:pPr>
              <w:autoSpaceDE w:val="0"/>
              <w:autoSpaceDN w:val="0"/>
              <w:adjustRightInd w:val="0"/>
              <w:rPr>
                <w:rFonts w:ascii="Arial" w:hAnsi="Arial" w:cs="Arial"/>
              </w:rPr>
            </w:pPr>
            <w:r w:rsidRPr="00353703">
              <w:rPr>
                <w:rFonts w:ascii="Arial" w:hAnsi="Arial" w:cs="Arial"/>
              </w:rPr>
              <w:t xml:space="preserve">Means all permits, licences, permissions, consents, approvals, certificates and authorisations (whether statutory or otherwise) which are required for the performance of any of the </w:t>
            </w:r>
            <w:r w:rsidR="00093B77" w:rsidRPr="00353703">
              <w:rPr>
                <w:rFonts w:ascii="Arial" w:hAnsi="Arial" w:cs="Arial"/>
              </w:rPr>
              <w:t>Supplier’</w:t>
            </w:r>
            <w:r w:rsidRPr="00353703">
              <w:rPr>
                <w:rFonts w:ascii="Arial" w:hAnsi="Arial" w:cs="Arial"/>
              </w:rPr>
              <w:t xml:space="preserve">s obligations under this </w:t>
            </w:r>
            <w:r w:rsidR="00093B77" w:rsidRPr="00353703">
              <w:rPr>
                <w:rFonts w:ascii="Arial" w:hAnsi="Arial" w:cs="Arial"/>
              </w:rPr>
              <w:t>Contrac</w:t>
            </w:r>
            <w:r w:rsidRPr="00353703">
              <w:rPr>
                <w:rFonts w:ascii="Arial" w:hAnsi="Arial" w:cs="Arial"/>
              </w:rPr>
              <w:t>t, whether required in order to comply with Applicable Law or as a result of the rights of any third party</w:t>
            </w:r>
            <w:r w:rsidR="003208FC" w:rsidRPr="00353703">
              <w:rPr>
                <w:rFonts w:ascii="Arial" w:hAnsi="Arial" w:cs="Arial"/>
              </w:rPr>
              <w:t>.</w:t>
            </w:r>
            <w:r w:rsidRPr="00353703">
              <w:rPr>
                <w:rFonts w:ascii="Arial" w:hAnsi="Arial" w:cs="Arial"/>
              </w:rPr>
              <w:t>”</w:t>
            </w:r>
          </w:p>
          <w:p w14:paraId="6AD631C5" w14:textId="4D26327F" w:rsidR="00D9257A" w:rsidRPr="00353703" w:rsidRDefault="00D9257A" w:rsidP="000D61A5">
            <w:pPr>
              <w:autoSpaceDE w:val="0"/>
              <w:autoSpaceDN w:val="0"/>
              <w:adjustRightInd w:val="0"/>
              <w:rPr>
                <w:rFonts w:ascii="Arial" w:hAnsi="Arial" w:cs="Arial"/>
              </w:rPr>
            </w:pPr>
          </w:p>
        </w:tc>
      </w:tr>
      <w:tr w:rsidR="000F3680" w:rsidRPr="00353703" w14:paraId="55CBCD2F" w14:textId="77777777" w:rsidTr="1D4262C2">
        <w:tc>
          <w:tcPr>
            <w:tcW w:w="2689" w:type="dxa"/>
          </w:tcPr>
          <w:p w14:paraId="72D7C0EB" w14:textId="35FFB8DC" w:rsidR="000F3680" w:rsidRPr="00353703" w:rsidRDefault="003D33CA">
            <w:pPr>
              <w:rPr>
                <w:rFonts w:ascii="Arial" w:hAnsi="Arial" w:cs="Arial"/>
                <w:b/>
                <w:bCs/>
                <w:u w:val="single"/>
                <w:vertAlign w:val="subscript"/>
              </w:rPr>
            </w:pPr>
            <w:r w:rsidRPr="00353703">
              <w:rPr>
                <w:rFonts w:ascii="Arial" w:hAnsi="Arial" w:cs="Arial"/>
                <w:b/>
                <w:bCs/>
              </w:rPr>
              <w:lastRenderedPageBreak/>
              <w:t>“Net Book Value</w:t>
            </w:r>
            <w:r w:rsidRPr="00353703">
              <w:rPr>
                <w:rFonts w:ascii="Arial" w:hAnsi="Arial" w:cs="Arial"/>
              </w:rPr>
              <w:t>”</w:t>
            </w:r>
          </w:p>
        </w:tc>
        <w:tc>
          <w:tcPr>
            <w:tcW w:w="7087" w:type="dxa"/>
          </w:tcPr>
          <w:p w14:paraId="28B95B5D" w14:textId="322859F2" w:rsidR="000F3680" w:rsidRDefault="003D33CA" w:rsidP="000D61A5">
            <w:pPr>
              <w:autoSpaceDE w:val="0"/>
              <w:autoSpaceDN w:val="0"/>
              <w:adjustRightInd w:val="0"/>
              <w:rPr>
                <w:rFonts w:ascii="Arial" w:hAnsi="Arial" w:cs="Arial"/>
              </w:rPr>
            </w:pPr>
            <w:r w:rsidRPr="00353703">
              <w:rPr>
                <w:rFonts w:ascii="Arial" w:hAnsi="Arial" w:cs="Arial"/>
              </w:rPr>
              <w:t>Means the original cost of an asset or liability minus depreciation and amortisation.</w:t>
            </w:r>
          </w:p>
          <w:p w14:paraId="5A10E91C" w14:textId="0534EDF8" w:rsidR="00D9257A" w:rsidRPr="00353703" w:rsidRDefault="00D9257A" w:rsidP="000D61A5">
            <w:pPr>
              <w:autoSpaceDE w:val="0"/>
              <w:autoSpaceDN w:val="0"/>
              <w:adjustRightInd w:val="0"/>
              <w:rPr>
                <w:rFonts w:ascii="Arial" w:hAnsi="Arial" w:cs="Arial"/>
                <w:u w:val="single"/>
                <w:vertAlign w:val="subscript"/>
              </w:rPr>
            </w:pPr>
          </w:p>
        </w:tc>
      </w:tr>
      <w:tr w:rsidR="004362CB" w:rsidRPr="00353703" w14:paraId="2A598FDB" w14:textId="77777777" w:rsidTr="1D4262C2">
        <w:tc>
          <w:tcPr>
            <w:tcW w:w="2689" w:type="dxa"/>
          </w:tcPr>
          <w:p w14:paraId="20F108E1" w14:textId="3CB3E123" w:rsidR="004362CB" w:rsidRPr="00353703" w:rsidRDefault="004362CB">
            <w:pPr>
              <w:rPr>
                <w:rFonts w:ascii="Arial" w:hAnsi="Arial" w:cs="Arial"/>
                <w:b/>
                <w:bCs/>
              </w:rPr>
            </w:pPr>
            <w:r>
              <w:rPr>
                <w:rFonts w:ascii="Arial" w:hAnsi="Arial" w:cs="Arial"/>
                <w:b/>
                <w:bCs/>
              </w:rPr>
              <w:t>“Open Book Data”</w:t>
            </w:r>
          </w:p>
        </w:tc>
        <w:tc>
          <w:tcPr>
            <w:tcW w:w="7087" w:type="dxa"/>
          </w:tcPr>
          <w:p w14:paraId="59EE69B1" w14:textId="0A51FE83" w:rsidR="004362CB" w:rsidRPr="00353703" w:rsidRDefault="004362CB" w:rsidP="000F3680">
            <w:pPr>
              <w:autoSpaceDE w:val="0"/>
              <w:autoSpaceDN w:val="0"/>
              <w:adjustRightInd w:val="0"/>
              <w:rPr>
                <w:rFonts w:ascii="Arial" w:hAnsi="Arial" w:cs="Arial"/>
              </w:rPr>
            </w:pPr>
            <w:r>
              <w:rPr>
                <w:rFonts w:ascii="Arial" w:hAnsi="Arial" w:cs="Arial"/>
              </w:rPr>
              <w:t>Remove the word “Charges” from existing definition and replace with the word “Revenue”.</w:t>
            </w:r>
          </w:p>
        </w:tc>
      </w:tr>
      <w:tr w:rsidR="00D14ED6" w:rsidRPr="00353703" w14:paraId="2B549E1A" w14:textId="77777777" w:rsidTr="1D4262C2">
        <w:tc>
          <w:tcPr>
            <w:tcW w:w="2689" w:type="dxa"/>
          </w:tcPr>
          <w:p w14:paraId="5C69B5FD" w14:textId="6F62F0D5" w:rsidR="00D14ED6" w:rsidRPr="00353703" w:rsidRDefault="00D14ED6">
            <w:pPr>
              <w:rPr>
                <w:rFonts w:ascii="Arial" w:hAnsi="Arial" w:cs="Arial"/>
                <w:b/>
                <w:bCs/>
              </w:rPr>
            </w:pPr>
            <w:r>
              <w:rPr>
                <w:rFonts w:ascii="Arial" w:hAnsi="Arial" w:cs="Arial"/>
                <w:b/>
                <w:bCs/>
              </w:rPr>
              <w:t>“Regulations”</w:t>
            </w:r>
          </w:p>
        </w:tc>
        <w:tc>
          <w:tcPr>
            <w:tcW w:w="7087" w:type="dxa"/>
          </w:tcPr>
          <w:p w14:paraId="5E778C77" w14:textId="7D764580" w:rsidR="00D14ED6" w:rsidRPr="00353703" w:rsidRDefault="00D14ED6" w:rsidP="000F3680">
            <w:pPr>
              <w:autoSpaceDE w:val="0"/>
              <w:autoSpaceDN w:val="0"/>
              <w:adjustRightInd w:val="0"/>
              <w:rPr>
                <w:rFonts w:ascii="Arial" w:hAnsi="Arial" w:cs="Arial"/>
              </w:rPr>
            </w:pPr>
            <w:r>
              <w:rPr>
                <w:rFonts w:ascii="Arial" w:hAnsi="Arial" w:cs="Arial"/>
              </w:rPr>
              <w:t>Delete existing definition and replace with the words “Means the Concession Contract</w:t>
            </w:r>
            <w:r w:rsidR="00AA4B1C">
              <w:rPr>
                <w:rFonts w:ascii="Arial" w:hAnsi="Arial" w:cs="Arial"/>
              </w:rPr>
              <w:t>s</w:t>
            </w:r>
            <w:r>
              <w:rPr>
                <w:rFonts w:ascii="Arial" w:hAnsi="Arial" w:cs="Arial"/>
              </w:rPr>
              <w:t xml:space="preserve"> Regulations 2016”</w:t>
            </w:r>
          </w:p>
        </w:tc>
      </w:tr>
      <w:tr w:rsidR="000F3680" w:rsidRPr="00353703" w14:paraId="4A294D9A" w14:textId="77777777" w:rsidTr="1D4262C2">
        <w:tc>
          <w:tcPr>
            <w:tcW w:w="2689" w:type="dxa"/>
          </w:tcPr>
          <w:p w14:paraId="0700D4E7" w14:textId="5ABA35A3" w:rsidR="000F3680" w:rsidRPr="00353703" w:rsidRDefault="000F3680">
            <w:pPr>
              <w:rPr>
                <w:rFonts w:ascii="Arial" w:hAnsi="Arial" w:cs="Arial"/>
                <w:b/>
                <w:bCs/>
                <w:u w:val="single"/>
                <w:vertAlign w:val="subscript"/>
              </w:rPr>
            </w:pPr>
            <w:r w:rsidRPr="00353703">
              <w:rPr>
                <w:rFonts w:ascii="Arial" w:hAnsi="Arial" w:cs="Arial"/>
                <w:b/>
                <w:bCs/>
              </w:rPr>
              <w:t>"Reminder Notice"</w:t>
            </w:r>
          </w:p>
        </w:tc>
        <w:tc>
          <w:tcPr>
            <w:tcW w:w="7087" w:type="dxa"/>
          </w:tcPr>
          <w:p w14:paraId="2D92FB9E" w14:textId="37EBE041" w:rsidR="000F3680" w:rsidRPr="00353703" w:rsidRDefault="000F3680" w:rsidP="000F3680">
            <w:pPr>
              <w:autoSpaceDE w:val="0"/>
              <w:autoSpaceDN w:val="0"/>
              <w:adjustRightInd w:val="0"/>
              <w:rPr>
                <w:rFonts w:ascii="Arial" w:hAnsi="Arial" w:cs="Arial"/>
              </w:rPr>
            </w:pPr>
            <w:r w:rsidRPr="00353703">
              <w:rPr>
                <w:rFonts w:ascii="Arial" w:hAnsi="Arial" w:cs="Arial"/>
              </w:rPr>
              <w:t>delete the definition and insert in its place:-</w:t>
            </w:r>
          </w:p>
          <w:p w14:paraId="7ACB9ABC" w14:textId="77777777" w:rsidR="000F3680" w:rsidRPr="00353703" w:rsidRDefault="000F3680" w:rsidP="000F3680">
            <w:pPr>
              <w:autoSpaceDE w:val="0"/>
              <w:autoSpaceDN w:val="0"/>
              <w:adjustRightInd w:val="0"/>
              <w:rPr>
                <w:rFonts w:ascii="Arial" w:hAnsi="Arial" w:cs="Arial"/>
                <w:b/>
                <w:bCs/>
              </w:rPr>
            </w:pPr>
          </w:p>
          <w:p w14:paraId="386A5853" w14:textId="2EFFEB2A" w:rsidR="000F3680" w:rsidRPr="00353703" w:rsidRDefault="000F3680" w:rsidP="000F3680">
            <w:pPr>
              <w:autoSpaceDE w:val="0"/>
              <w:autoSpaceDN w:val="0"/>
              <w:adjustRightInd w:val="0"/>
              <w:rPr>
                <w:rFonts w:ascii="Arial" w:hAnsi="Arial" w:cs="Arial"/>
              </w:rPr>
            </w:pPr>
            <w:r w:rsidRPr="00353703">
              <w:rPr>
                <w:rFonts w:ascii="Arial" w:hAnsi="Arial" w:cs="Arial"/>
              </w:rPr>
              <w:t xml:space="preserve">“a notice sent in accordance with Clause 10.4.1b) given by the Buyer to the Supplier providing notification that payment </w:t>
            </w:r>
            <w:r w:rsidR="006F1AB1" w:rsidRPr="00353703">
              <w:rPr>
                <w:rFonts w:ascii="Arial" w:hAnsi="Arial" w:cs="Arial"/>
              </w:rPr>
              <w:t xml:space="preserve">of </w:t>
            </w:r>
            <w:r w:rsidR="002B2F45" w:rsidRPr="00353703">
              <w:rPr>
                <w:rFonts w:ascii="Arial" w:hAnsi="Arial" w:cs="Arial"/>
              </w:rPr>
              <w:t xml:space="preserve">any </w:t>
            </w:r>
            <w:r w:rsidR="006F1AB1" w:rsidRPr="00353703">
              <w:rPr>
                <w:rFonts w:ascii="Arial" w:hAnsi="Arial" w:cs="Arial"/>
              </w:rPr>
              <w:t>sums payable to the Buyer under the Contract have not been invoiced by the Supplier, or if invoiced have</w:t>
            </w:r>
            <w:r w:rsidRPr="00353703">
              <w:rPr>
                <w:rFonts w:ascii="Arial" w:hAnsi="Arial" w:cs="Arial"/>
              </w:rPr>
              <w:t xml:space="preserve"> not been received on time;”</w:t>
            </w:r>
          </w:p>
          <w:p w14:paraId="45F459E4" w14:textId="77777777" w:rsidR="000F3680" w:rsidRPr="00353703" w:rsidRDefault="000F3680" w:rsidP="000D61A5">
            <w:pPr>
              <w:autoSpaceDE w:val="0"/>
              <w:autoSpaceDN w:val="0"/>
              <w:adjustRightInd w:val="0"/>
              <w:rPr>
                <w:rFonts w:ascii="Arial" w:hAnsi="Arial" w:cs="Arial"/>
                <w:u w:val="single"/>
                <w:vertAlign w:val="subscript"/>
              </w:rPr>
            </w:pPr>
          </w:p>
        </w:tc>
      </w:tr>
      <w:tr w:rsidR="001B19CD" w:rsidRPr="00353703" w14:paraId="05344E49" w14:textId="77777777" w:rsidTr="1D4262C2">
        <w:tc>
          <w:tcPr>
            <w:tcW w:w="2689" w:type="dxa"/>
          </w:tcPr>
          <w:p w14:paraId="4B1E80E7" w14:textId="42ABE910" w:rsidR="001B19CD" w:rsidRPr="00353703" w:rsidRDefault="001B19CD">
            <w:pPr>
              <w:rPr>
                <w:rFonts w:ascii="Arial" w:hAnsi="Arial" w:cs="Arial"/>
                <w:b/>
                <w:bCs/>
              </w:rPr>
            </w:pPr>
            <w:r w:rsidRPr="00353703">
              <w:rPr>
                <w:rFonts w:ascii="Arial" w:hAnsi="Arial" w:cs="Arial"/>
                <w:b/>
                <w:bCs/>
              </w:rPr>
              <w:t>“Service Levels”</w:t>
            </w:r>
          </w:p>
        </w:tc>
        <w:tc>
          <w:tcPr>
            <w:tcW w:w="7087" w:type="dxa"/>
          </w:tcPr>
          <w:p w14:paraId="20C9EDB3" w14:textId="77777777" w:rsidR="001B19CD" w:rsidRDefault="001B19CD" w:rsidP="000F3680">
            <w:pPr>
              <w:autoSpaceDE w:val="0"/>
              <w:autoSpaceDN w:val="0"/>
              <w:adjustRightInd w:val="0"/>
              <w:rPr>
                <w:rFonts w:ascii="Arial" w:hAnsi="Arial" w:cs="Arial"/>
              </w:rPr>
            </w:pPr>
            <w:r w:rsidRPr="00353703">
              <w:rPr>
                <w:rFonts w:ascii="Arial" w:hAnsi="Arial" w:cs="Arial"/>
              </w:rPr>
              <w:t xml:space="preserve">Delete “Service Credits” and substitute </w:t>
            </w:r>
            <w:r w:rsidR="00BB6B50" w:rsidRPr="00353703">
              <w:rPr>
                <w:rFonts w:ascii="Arial" w:hAnsi="Arial" w:cs="Arial"/>
              </w:rPr>
              <w:t>“Service Failure Payments”</w:t>
            </w:r>
          </w:p>
          <w:p w14:paraId="6C43EEFD" w14:textId="2DDF4A6C" w:rsidR="00D9257A" w:rsidRPr="00353703" w:rsidRDefault="00D9257A" w:rsidP="000F3680">
            <w:pPr>
              <w:autoSpaceDE w:val="0"/>
              <w:autoSpaceDN w:val="0"/>
              <w:adjustRightInd w:val="0"/>
              <w:rPr>
                <w:rFonts w:ascii="Arial" w:hAnsi="Arial" w:cs="Arial"/>
              </w:rPr>
            </w:pPr>
          </w:p>
        </w:tc>
      </w:tr>
      <w:tr w:rsidR="00DA7FC5" w:rsidRPr="00353703" w14:paraId="43B19FB2" w14:textId="77777777" w:rsidTr="1D4262C2">
        <w:tc>
          <w:tcPr>
            <w:tcW w:w="2689" w:type="dxa"/>
          </w:tcPr>
          <w:p w14:paraId="44B9534D" w14:textId="109B7390" w:rsidR="00DA7FC5" w:rsidRPr="00353703" w:rsidRDefault="00DA7FC5">
            <w:pPr>
              <w:rPr>
                <w:rFonts w:ascii="Arial" w:hAnsi="Arial" w:cs="Arial"/>
                <w:b/>
                <w:bCs/>
              </w:rPr>
            </w:pPr>
            <w:r w:rsidRPr="00353703">
              <w:rPr>
                <w:rFonts w:ascii="Arial" w:hAnsi="Arial" w:cs="Arial"/>
                <w:b/>
                <w:bCs/>
              </w:rPr>
              <w:t>“Service Period”</w:t>
            </w:r>
          </w:p>
        </w:tc>
        <w:tc>
          <w:tcPr>
            <w:tcW w:w="7087" w:type="dxa"/>
          </w:tcPr>
          <w:p w14:paraId="0072F508" w14:textId="4084D228" w:rsidR="00DA7FC5" w:rsidRDefault="00E24AFC" w:rsidP="000F3680">
            <w:pPr>
              <w:autoSpaceDE w:val="0"/>
              <w:autoSpaceDN w:val="0"/>
              <w:adjustRightInd w:val="0"/>
              <w:rPr>
                <w:rFonts w:ascii="Arial" w:hAnsi="Arial" w:cs="Arial"/>
              </w:rPr>
            </w:pPr>
            <w:r w:rsidRPr="00353703">
              <w:rPr>
                <w:rFonts w:ascii="Arial" w:hAnsi="Arial" w:cs="Arial"/>
              </w:rPr>
              <w:t xml:space="preserve"> </w:t>
            </w:r>
            <w:r w:rsidR="00B40330" w:rsidRPr="00353703">
              <w:rPr>
                <w:rFonts w:ascii="Arial" w:hAnsi="Arial" w:cs="Arial"/>
              </w:rPr>
              <w:t xml:space="preserve">As stated in the Order Form, one month unless stated otherwise in </w:t>
            </w:r>
            <w:r w:rsidR="00DA7FC5" w:rsidRPr="00353703">
              <w:rPr>
                <w:rFonts w:ascii="Arial" w:hAnsi="Arial" w:cs="Arial"/>
              </w:rPr>
              <w:t xml:space="preserve"> </w:t>
            </w:r>
            <w:r w:rsidR="00AA4B1C">
              <w:rPr>
                <w:rFonts w:ascii="Arial" w:hAnsi="Arial" w:cs="Arial"/>
              </w:rPr>
              <w:t xml:space="preserve">Order </w:t>
            </w:r>
            <w:r w:rsidR="00DA7FC5" w:rsidRPr="00E57D52">
              <w:rPr>
                <w:rFonts w:ascii="Arial" w:hAnsi="Arial" w:cs="Arial"/>
              </w:rPr>
              <w:t>Sche</w:t>
            </w:r>
            <w:r w:rsidR="0028113C" w:rsidRPr="00E57D52">
              <w:rPr>
                <w:rFonts w:ascii="Arial" w:hAnsi="Arial" w:cs="Arial"/>
              </w:rPr>
              <w:t>dule</w:t>
            </w:r>
            <w:r w:rsidR="00DA7FC5" w:rsidRPr="00E57D52">
              <w:rPr>
                <w:rFonts w:ascii="Arial" w:hAnsi="Arial" w:cs="Arial"/>
              </w:rPr>
              <w:t xml:space="preserve"> 14</w:t>
            </w:r>
            <w:r w:rsidR="0028113C" w:rsidRPr="00E57D52">
              <w:rPr>
                <w:rFonts w:ascii="Arial" w:hAnsi="Arial" w:cs="Arial"/>
              </w:rPr>
              <w:t>;</w:t>
            </w:r>
          </w:p>
          <w:p w14:paraId="14BD7802" w14:textId="0FDC07BF" w:rsidR="00D9257A" w:rsidRPr="00353703" w:rsidRDefault="00D9257A" w:rsidP="000F3680">
            <w:pPr>
              <w:autoSpaceDE w:val="0"/>
              <w:autoSpaceDN w:val="0"/>
              <w:adjustRightInd w:val="0"/>
              <w:rPr>
                <w:rFonts w:ascii="Arial" w:hAnsi="Arial" w:cs="Arial"/>
              </w:rPr>
            </w:pPr>
          </w:p>
        </w:tc>
      </w:tr>
      <w:tr w:rsidR="00C434F6" w:rsidRPr="00353703" w14:paraId="333B0C29" w14:textId="77777777" w:rsidTr="1D4262C2">
        <w:tc>
          <w:tcPr>
            <w:tcW w:w="2689" w:type="dxa"/>
          </w:tcPr>
          <w:p w14:paraId="1F416014" w14:textId="4B815E26" w:rsidR="00C434F6" w:rsidRPr="00353703" w:rsidRDefault="00C434F6">
            <w:pPr>
              <w:rPr>
                <w:rFonts w:ascii="Arial" w:hAnsi="Arial" w:cs="Arial"/>
                <w:b/>
                <w:bCs/>
              </w:rPr>
            </w:pPr>
            <w:r>
              <w:rPr>
                <w:rFonts w:ascii="Arial" w:hAnsi="Arial" w:cs="Arial"/>
                <w:b/>
                <w:bCs/>
              </w:rPr>
              <w:t>“Specific Change in Law”</w:t>
            </w:r>
          </w:p>
        </w:tc>
        <w:tc>
          <w:tcPr>
            <w:tcW w:w="7087" w:type="dxa"/>
          </w:tcPr>
          <w:p w14:paraId="51393C36" w14:textId="77777777" w:rsidR="00C434F6" w:rsidRDefault="00C434F6" w:rsidP="000F3680">
            <w:pPr>
              <w:autoSpaceDE w:val="0"/>
              <w:autoSpaceDN w:val="0"/>
              <w:adjustRightInd w:val="0"/>
              <w:rPr>
                <w:rFonts w:ascii="Arial" w:hAnsi="Arial" w:cs="Arial"/>
              </w:rPr>
            </w:pPr>
            <w:r>
              <w:rPr>
                <w:rFonts w:ascii="Arial" w:hAnsi="Arial" w:cs="Arial"/>
              </w:rPr>
              <w:t>Delete existing definition and replace with “</w:t>
            </w:r>
            <w:r w:rsidRPr="00C434F6">
              <w:rPr>
                <w:rFonts w:ascii="Arial" w:hAnsi="Arial" w:cs="Arial"/>
              </w:rPr>
              <w:t>means a change in Law which comes into effect after the Commencement Date that specifically refers and relates to the provision of services which are the same as or similar to the Services and which directly affects the provision of the Services.”</w:t>
            </w:r>
          </w:p>
          <w:p w14:paraId="2A0F97B0" w14:textId="5A3CDBEC" w:rsidR="00C434F6" w:rsidRPr="00353703" w:rsidRDefault="00C434F6" w:rsidP="000F3680">
            <w:pPr>
              <w:autoSpaceDE w:val="0"/>
              <w:autoSpaceDN w:val="0"/>
              <w:adjustRightInd w:val="0"/>
              <w:rPr>
                <w:rFonts w:ascii="Arial" w:hAnsi="Arial" w:cs="Arial"/>
              </w:rPr>
            </w:pPr>
          </w:p>
        </w:tc>
      </w:tr>
      <w:tr w:rsidR="000D49BF" w:rsidRPr="00353703" w14:paraId="2BC6AB82" w14:textId="77777777" w:rsidTr="1D4262C2">
        <w:tc>
          <w:tcPr>
            <w:tcW w:w="2689" w:type="dxa"/>
          </w:tcPr>
          <w:p w14:paraId="7830AB56" w14:textId="2E769791" w:rsidR="000D49BF" w:rsidRPr="00353703" w:rsidRDefault="000D49BF">
            <w:pPr>
              <w:rPr>
                <w:rFonts w:ascii="Arial" w:hAnsi="Arial" w:cs="Arial"/>
                <w:b/>
                <w:bCs/>
              </w:rPr>
            </w:pPr>
            <w:r w:rsidRPr="00353703">
              <w:rPr>
                <w:rFonts w:ascii="Arial" w:hAnsi="Arial" w:cs="Arial"/>
                <w:b/>
                <w:bCs/>
              </w:rPr>
              <w:t>“Subsidiary Agreement”</w:t>
            </w:r>
          </w:p>
        </w:tc>
        <w:tc>
          <w:tcPr>
            <w:tcW w:w="7087" w:type="dxa"/>
          </w:tcPr>
          <w:p w14:paraId="05975373" w14:textId="77777777" w:rsidR="000D49BF" w:rsidRDefault="00F674E5" w:rsidP="000F3680">
            <w:pPr>
              <w:autoSpaceDE w:val="0"/>
              <w:autoSpaceDN w:val="0"/>
              <w:adjustRightInd w:val="0"/>
              <w:rPr>
                <w:rFonts w:ascii="Arial" w:hAnsi="Arial" w:cs="Arial"/>
              </w:rPr>
            </w:pPr>
            <w:r w:rsidRPr="00353703">
              <w:rPr>
                <w:rFonts w:ascii="Arial" w:hAnsi="Arial" w:cs="Arial"/>
              </w:rPr>
              <w:t>Means an</w:t>
            </w:r>
            <w:r w:rsidR="00B44B9F" w:rsidRPr="00353703">
              <w:rPr>
                <w:rFonts w:ascii="Arial" w:hAnsi="Arial" w:cs="Arial"/>
              </w:rPr>
              <w:t>y</w:t>
            </w:r>
            <w:r w:rsidRPr="00353703">
              <w:rPr>
                <w:rFonts w:ascii="Arial" w:hAnsi="Arial" w:cs="Arial"/>
              </w:rPr>
              <w:t xml:space="preserve"> agreement which the Supplier must put in place </w:t>
            </w:r>
            <w:r w:rsidR="00B40330" w:rsidRPr="00353703">
              <w:rPr>
                <w:rFonts w:ascii="Arial" w:hAnsi="Arial" w:cs="Arial"/>
              </w:rPr>
              <w:t xml:space="preserve">and enter into </w:t>
            </w:r>
            <w:r w:rsidR="00B44B9F" w:rsidRPr="00353703">
              <w:rPr>
                <w:rFonts w:ascii="Arial" w:hAnsi="Arial" w:cs="Arial"/>
              </w:rPr>
              <w:t xml:space="preserve">in order to provide the Deliverables </w:t>
            </w:r>
            <w:r w:rsidR="00B40330" w:rsidRPr="00353703">
              <w:rPr>
                <w:rFonts w:ascii="Arial" w:hAnsi="Arial" w:cs="Arial"/>
              </w:rPr>
              <w:t xml:space="preserve">or </w:t>
            </w:r>
            <w:r w:rsidRPr="00353703">
              <w:rPr>
                <w:rFonts w:ascii="Arial" w:hAnsi="Arial" w:cs="Arial"/>
              </w:rPr>
              <w:t xml:space="preserve">which is required with a person with a leasehold interest derived from the Buyer or Cluster Member or any other interest in the land comprising the </w:t>
            </w:r>
            <w:r w:rsidR="00440208" w:rsidRPr="00353703">
              <w:rPr>
                <w:rFonts w:ascii="Arial" w:hAnsi="Arial" w:cs="Arial"/>
              </w:rPr>
              <w:t>Buyer Premises</w:t>
            </w:r>
            <w:r w:rsidRPr="00353703">
              <w:rPr>
                <w:rFonts w:ascii="Arial" w:hAnsi="Arial" w:cs="Arial"/>
              </w:rPr>
              <w:t xml:space="preserve"> in order to be granted a licence, access or other requisite rights for the Supplier to provide the Deliverables at those premises</w:t>
            </w:r>
          </w:p>
          <w:p w14:paraId="7E29FC72" w14:textId="5FB151BA" w:rsidR="00D9257A" w:rsidRPr="00353703" w:rsidRDefault="00D9257A" w:rsidP="000F3680">
            <w:pPr>
              <w:autoSpaceDE w:val="0"/>
              <w:autoSpaceDN w:val="0"/>
              <w:adjustRightInd w:val="0"/>
              <w:rPr>
                <w:rFonts w:ascii="Arial" w:hAnsi="Arial" w:cs="Arial"/>
              </w:rPr>
            </w:pPr>
          </w:p>
        </w:tc>
      </w:tr>
      <w:tr w:rsidR="000A693C" w:rsidRPr="00353703" w14:paraId="4EEB133A" w14:textId="77777777" w:rsidTr="1D4262C2">
        <w:tc>
          <w:tcPr>
            <w:tcW w:w="2689" w:type="dxa"/>
          </w:tcPr>
          <w:p w14:paraId="42235FF7" w14:textId="60A7412A" w:rsidR="000A693C" w:rsidRPr="00353703" w:rsidRDefault="00012332" w:rsidP="00C10564">
            <w:pPr>
              <w:rPr>
                <w:rFonts w:ascii="Arial" w:hAnsi="Arial" w:cs="Arial"/>
                <w:b/>
                <w:bCs/>
              </w:rPr>
            </w:pPr>
            <w:r w:rsidRPr="00353703">
              <w:rPr>
                <w:rFonts w:ascii="Arial" w:hAnsi="Arial" w:cs="Arial"/>
                <w:b/>
                <w:bCs/>
              </w:rPr>
              <w:t xml:space="preserve">OTHER </w:t>
            </w:r>
            <w:r w:rsidR="007F75B2" w:rsidRPr="00353703">
              <w:rPr>
                <w:rFonts w:ascii="Arial" w:hAnsi="Arial" w:cs="Arial"/>
                <w:b/>
                <w:bCs/>
              </w:rPr>
              <w:t xml:space="preserve">TERMS WITH INITIAL </w:t>
            </w:r>
            <w:r w:rsidR="00D645E0" w:rsidRPr="00353703">
              <w:rPr>
                <w:rFonts w:ascii="Arial" w:hAnsi="Arial" w:cs="Arial"/>
                <w:b/>
                <w:bCs/>
              </w:rPr>
              <w:t xml:space="preserve">CAPITALS </w:t>
            </w:r>
          </w:p>
        </w:tc>
        <w:tc>
          <w:tcPr>
            <w:tcW w:w="7087" w:type="dxa"/>
          </w:tcPr>
          <w:p w14:paraId="62256045" w14:textId="144ABC7B" w:rsidR="000A693C" w:rsidRPr="00353703" w:rsidRDefault="00ED6CE8" w:rsidP="000F3680">
            <w:pPr>
              <w:autoSpaceDE w:val="0"/>
              <w:autoSpaceDN w:val="0"/>
              <w:adjustRightInd w:val="0"/>
              <w:rPr>
                <w:rFonts w:ascii="Arial" w:hAnsi="Arial" w:cs="Arial"/>
              </w:rPr>
            </w:pPr>
            <w:r w:rsidRPr="00353703">
              <w:rPr>
                <w:rFonts w:ascii="Arial" w:hAnsi="Arial" w:cs="Arial"/>
                <w:b/>
                <w:bCs/>
              </w:rPr>
              <w:t xml:space="preserve">WHERE NOT DEFINED IN DPS JOINT SCHEDULE 1) OR </w:t>
            </w:r>
            <w:r w:rsidR="00013DDC" w:rsidRPr="00353703">
              <w:rPr>
                <w:rFonts w:ascii="Arial" w:hAnsi="Arial" w:cs="Arial"/>
                <w:b/>
                <w:bCs/>
              </w:rPr>
              <w:t>IN THIS SCHEDULE</w:t>
            </w:r>
            <w:r w:rsidRPr="00353703">
              <w:rPr>
                <w:rFonts w:ascii="Arial" w:hAnsi="Arial" w:cs="Arial"/>
                <w:b/>
                <w:bCs/>
              </w:rPr>
              <w:t xml:space="preserve"> ARE DEFINED IN ORDER SCHEDULE 20</w:t>
            </w:r>
            <w:r w:rsidR="00B229D7" w:rsidRPr="00353703">
              <w:rPr>
                <w:rFonts w:ascii="Arial" w:hAnsi="Arial" w:cs="Arial"/>
                <w:b/>
                <w:bCs/>
              </w:rPr>
              <w:t xml:space="preserve"> (</w:t>
            </w:r>
            <w:r w:rsidR="005D6321" w:rsidRPr="00353703">
              <w:rPr>
                <w:rFonts w:ascii="Arial" w:hAnsi="Arial" w:cs="Arial"/>
                <w:b/>
                <w:bCs/>
              </w:rPr>
              <w:t>SPECIFICATION, BID ATTACHMENT 3</w:t>
            </w:r>
            <w:r w:rsidR="00B229D7" w:rsidRPr="00353703">
              <w:rPr>
                <w:rFonts w:ascii="Arial" w:hAnsi="Arial" w:cs="Arial"/>
                <w:b/>
                <w:bCs/>
              </w:rPr>
              <w:t>)</w:t>
            </w:r>
            <w:r w:rsidRPr="00353703">
              <w:rPr>
                <w:rFonts w:ascii="Arial" w:hAnsi="Arial" w:cs="Arial"/>
                <w:b/>
                <w:bCs/>
              </w:rPr>
              <w:t>, OR IN THE SCHEDULE IN WHICH THEY APPEAR.</w:t>
            </w:r>
          </w:p>
        </w:tc>
      </w:tr>
    </w:tbl>
    <w:p w14:paraId="016C0F41" w14:textId="6971A402" w:rsidR="1D4262C2" w:rsidRPr="009A56C6" w:rsidRDefault="1D4262C2"/>
    <w:tbl>
      <w:tblPr>
        <w:tblStyle w:val="TableGrid"/>
        <w:tblW w:w="9634" w:type="dxa"/>
        <w:tblLook w:val="04A0" w:firstRow="1" w:lastRow="0" w:firstColumn="1" w:lastColumn="0" w:noHBand="0" w:noVBand="1"/>
      </w:tblPr>
      <w:tblGrid>
        <w:gridCol w:w="2689"/>
        <w:gridCol w:w="6945"/>
      </w:tblGrid>
      <w:tr w:rsidR="008B3B6C" w:rsidRPr="009A56C6" w14:paraId="446FD7DF" w14:textId="77777777" w:rsidTr="00B46505">
        <w:tc>
          <w:tcPr>
            <w:tcW w:w="2689" w:type="dxa"/>
          </w:tcPr>
          <w:p w14:paraId="3C2812A4" w14:textId="6E400B38" w:rsidR="008B3B6C" w:rsidRPr="0021656B" w:rsidRDefault="004C5FC0">
            <w:pPr>
              <w:rPr>
                <w:rFonts w:ascii="Arial" w:hAnsi="Arial" w:cs="Arial"/>
                <w:b/>
                <w:bCs/>
              </w:rPr>
            </w:pPr>
            <w:r w:rsidRPr="0021656B">
              <w:rPr>
                <w:rFonts w:ascii="Arial" w:hAnsi="Arial" w:cs="Arial"/>
                <w:b/>
                <w:bCs/>
              </w:rPr>
              <w:t>RM6213 DPS CORE TERMS</w:t>
            </w:r>
          </w:p>
        </w:tc>
        <w:tc>
          <w:tcPr>
            <w:tcW w:w="6945" w:type="dxa"/>
          </w:tcPr>
          <w:p w14:paraId="685FF611" w14:textId="74AF2F79" w:rsidR="008B3B6C" w:rsidRPr="0021656B" w:rsidRDefault="004C5FC0">
            <w:pPr>
              <w:rPr>
                <w:rFonts w:ascii="Arial" w:hAnsi="Arial" w:cs="Arial"/>
                <w:b/>
                <w:bCs/>
              </w:rPr>
            </w:pPr>
            <w:r w:rsidRPr="0021656B">
              <w:rPr>
                <w:rFonts w:ascii="Arial" w:hAnsi="Arial" w:cs="Arial"/>
                <w:b/>
                <w:bCs/>
              </w:rPr>
              <w:t>AMENDMENT</w:t>
            </w:r>
          </w:p>
        </w:tc>
      </w:tr>
      <w:tr w:rsidR="008B3B6C" w:rsidRPr="009A56C6" w14:paraId="2817CB0B" w14:textId="77777777" w:rsidTr="00B46505">
        <w:tc>
          <w:tcPr>
            <w:tcW w:w="2689" w:type="dxa"/>
          </w:tcPr>
          <w:p w14:paraId="1512F40B" w14:textId="148C5193" w:rsidR="008B3B6C" w:rsidRPr="009A56C6" w:rsidRDefault="00D67C67">
            <w:pPr>
              <w:rPr>
                <w:b/>
                <w:bCs/>
              </w:rPr>
            </w:pPr>
            <w:r w:rsidRPr="009A56C6">
              <w:rPr>
                <w:rFonts w:ascii="Arial" w:hAnsi="Arial" w:cs="Arial"/>
                <w:b/>
                <w:bCs/>
              </w:rPr>
              <w:t>Clause</w:t>
            </w:r>
            <w:r w:rsidR="00646B00">
              <w:rPr>
                <w:rFonts w:ascii="Arial" w:hAnsi="Arial" w:cs="Arial"/>
                <w:b/>
                <w:bCs/>
              </w:rPr>
              <w:t xml:space="preserve"> </w:t>
            </w:r>
            <w:r w:rsidRPr="009A56C6">
              <w:rPr>
                <w:rFonts w:ascii="Arial" w:hAnsi="Arial" w:cs="Arial"/>
                <w:b/>
                <w:bCs/>
              </w:rPr>
              <w:t>2.4</w:t>
            </w:r>
          </w:p>
        </w:tc>
        <w:tc>
          <w:tcPr>
            <w:tcW w:w="6945" w:type="dxa"/>
          </w:tcPr>
          <w:p w14:paraId="7AD4EBA5" w14:textId="570B2D6B" w:rsidR="00D67C67" w:rsidRPr="009A56C6" w:rsidRDefault="00D67C67" w:rsidP="00D67C67">
            <w:pPr>
              <w:autoSpaceDE w:val="0"/>
              <w:autoSpaceDN w:val="0"/>
              <w:adjustRightInd w:val="0"/>
              <w:rPr>
                <w:rFonts w:ascii="Arial" w:hAnsi="Arial" w:cs="Arial"/>
              </w:rPr>
            </w:pPr>
            <w:r w:rsidRPr="009A56C6">
              <w:rPr>
                <w:rFonts w:ascii="Arial" w:hAnsi="Arial" w:cs="Arial"/>
              </w:rPr>
              <w:t>delete “buy” and substitute “procure”</w:t>
            </w:r>
          </w:p>
          <w:p w14:paraId="556111BA" w14:textId="77777777" w:rsidR="00D67C67" w:rsidRPr="009A56C6" w:rsidRDefault="00D67C67" w:rsidP="00D67C67">
            <w:pPr>
              <w:autoSpaceDE w:val="0"/>
              <w:autoSpaceDN w:val="0"/>
              <w:adjustRightInd w:val="0"/>
              <w:rPr>
                <w:rFonts w:ascii="Arial" w:hAnsi="Arial" w:cs="Arial"/>
              </w:rPr>
            </w:pPr>
          </w:p>
          <w:p w14:paraId="0BB39D41" w14:textId="24803657" w:rsidR="00D67C67" w:rsidRPr="009A56C6" w:rsidRDefault="00170B4F" w:rsidP="00D67C67">
            <w:pPr>
              <w:autoSpaceDE w:val="0"/>
              <w:autoSpaceDN w:val="0"/>
              <w:adjustRightInd w:val="0"/>
              <w:rPr>
                <w:rFonts w:ascii="Arial" w:hAnsi="Arial" w:cs="Arial"/>
              </w:rPr>
            </w:pPr>
            <w:r>
              <w:rPr>
                <w:rFonts w:ascii="Arial" w:hAnsi="Arial" w:cs="Arial"/>
              </w:rPr>
              <w:t>delete</w:t>
            </w:r>
            <w:r w:rsidR="00D67C67" w:rsidRPr="009A56C6">
              <w:rPr>
                <w:rFonts w:ascii="Arial" w:hAnsi="Arial" w:cs="Arial"/>
              </w:rPr>
              <w:t xml:space="preserve"> “Regulations” </w:t>
            </w:r>
            <w:r>
              <w:rPr>
                <w:rFonts w:ascii="Arial" w:hAnsi="Arial" w:cs="Arial"/>
              </w:rPr>
              <w:t xml:space="preserve">and insert </w:t>
            </w:r>
            <w:r w:rsidR="00D67C67" w:rsidRPr="009A56C6">
              <w:rPr>
                <w:rFonts w:ascii="Arial" w:hAnsi="Arial" w:cs="Arial"/>
              </w:rPr>
              <w:t>the words “Concession Regulations as applicable”</w:t>
            </w:r>
          </w:p>
          <w:p w14:paraId="132907AA" w14:textId="77777777" w:rsidR="008B3B6C" w:rsidRPr="009A56C6" w:rsidRDefault="008B3B6C">
            <w:pPr>
              <w:rPr>
                <w:b/>
                <w:bCs/>
              </w:rPr>
            </w:pPr>
          </w:p>
        </w:tc>
      </w:tr>
      <w:tr w:rsidR="008B3B6C" w:rsidRPr="009A56C6" w14:paraId="57A92E11" w14:textId="77777777" w:rsidTr="00B46505">
        <w:tc>
          <w:tcPr>
            <w:tcW w:w="2689" w:type="dxa"/>
          </w:tcPr>
          <w:p w14:paraId="0BD957AB" w14:textId="2DD5CED2" w:rsidR="008B3B6C" w:rsidRPr="009A56C6" w:rsidRDefault="00D67C67">
            <w:pPr>
              <w:rPr>
                <w:b/>
                <w:bCs/>
              </w:rPr>
            </w:pPr>
            <w:r w:rsidRPr="009A56C6">
              <w:rPr>
                <w:rFonts w:ascii="Arial" w:hAnsi="Arial" w:cs="Arial"/>
                <w:b/>
                <w:bCs/>
              </w:rPr>
              <w:t>Clause 2.11</w:t>
            </w:r>
          </w:p>
        </w:tc>
        <w:tc>
          <w:tcPr>
            <w:tcW w:w="6945" w:type="dxa"/>
          </w:tcPr>
          <w:p w14:paraId="2C05054D" w14:textId="3FF00D21" w:rsidR="008B3B6C" w:rsidRPr="009A56C6" w:rsidRDefault="00170B4F" w:rsidP="00835716">
            <w:pPr>
              <w:autoSpaceDE w:val="0"/>
              <w:autoSpaceDN w:val="0"/>
              <w:adjustRightInd w:val="0"/>
              <w:rPr>
                <w:b/>
                <w:bCs/>
              </w:rPr>
            </w:pPr>
            <w:r>
              <w:rPr>
                <w:rFonts w:ascii="Arial" w:hAnsi="Arial" w:cs="Arial"/>
              </w:rPr>
              <w:t>delete</w:t>
            </w:r>
            <w:r w:rsidR="00D67C67" w:rsidRPr="009A56C6">
              <w:rPr>
                <w:rFonts w:ascii="Arial" w:hAnsi="Arial" w:cs="Arial"/>
              </w:rPr>
              <w:t xml:space="preserve"> “Regulations”</w:t>
            </w:r>
            <w:r>
              <w:rPr>
                <w:rFonts w:ascii="Arial" w:hAnsi="Arial" w:cs="Arial"/>
              </w:rPr>
              <w:t xml:space="preserve"> and insert</w:t>
            </w:r>
            <w:r w:rsidR="00D67C67" w:rsidRPr="009A56C6">
              <w:rPr>
                <w:rFonts w:ascii="Arial" w:hAnsi="Arial" w:cs="Arial"/>
              </w:rPr>
              <w:t xml:space="preserve"> the words </w:t>
            </w:r>
            <w:r w:rsidR="00B560B3" w:rsidRPr="009A56C6">
              <w:rPr>
                <w:rFonts w:ascii="Arial" w:hAnsi="Arial" w:cs="Arial"/>
              </w:rPr>
              <w:t>“</w:t>
            </w:r>
            <w:r w:rsidR="00D67C67" w:rsidRPr="009A56C6">
              <w:rPr>
                <w:rFonts w:ascii="Arial" w:hAnsi="Arial" w:cs="Arial"/>
              </w:rPr>
              <w:t>Concession Regulations as applicable”</w:t>
            </w:r>
          </w:p>
        </w:tc>
      </w:tr>
      <w:tr w:rsidR="008B3B6C" w:rsidRPr="009A56C6" w14:paraId="093713FE" w14:textId="77777777" w:rsidTr="00B46505">
        <w:tc>
          <w:tcPr>
            <w:tcW w:w="2689" w:type="dxa"/>
          </w:tcPr>
          <w:p w14:paraId="588E053E" w14:textId="77777777" w:rsidR="008B3B6C" w:rsidRDefault="00295E5D">
            <w:pPr>
              <w:rPr>
                <w:rFonts w:ascii="Arial" w:hAnsi="Arial" w:cs="Arial"/>
                <w:b/>
                <w:bCs/>
              </w:rPr>
            </w:pPr>
            <w:r w:rsidRPr="009A56C6">
              <w:rPr>
                <w:rFonts w:ascii="Arial" w:hAnsi="Arial" w:cs="Arial"/>
                <w:b/>
                <w:bCs/>
              </w:rPr>
              <w:t>New Clause 2.13</w:t>
            </w:r>
          </w:p>
          <w:p w14:paraId="5BC153A4" w14:textId="77777777" w:rsidR="00C434F6" w:rsidRPr="00C434F6" w:rsidRDefault="00C434F6" w:rsidP="00C434F6"/>
          <w:p w14:paraId="388A17D2" w14:textId="77777777" w:rsidR="00C434F6" w:rsidRPr="00C434F6" w:rsidRDefault="00C434F6" w:rsidP="00C434F6"/>
          <w:p w14:paraId="0B4F043D" w14:textId="77777777" w:rsidR="00C434F6" w:rsidRPr="00C434F6" w:rsidRDefault="00C434F6" w:rsidP="00C434F6"/>
          <w:p w14:paraId="622D8732" w14:textId="77777777" w:rsidR="00C434F6" w:rsidRDefault="00C434F6" w:rsidP="00C434F6">
            <w:pPr>
              <w:rPr>
                <w:rFonts w:ascii="Arial" w:hAnsi="Arial" w:cs="Arial"/>
                <w:b/>
                <w:bCs/>
              </w:rPr>
            </w:pPr>
          </w:p>
          <w:p w14:paraId="66183EED" w14:textId="77777777" w:rsidR="00C434F6" w:rsidRPr="00C434F6" w:rsidRDefault="00C434F6" w:rsidP="00C434F6"/>
          <w:p w14:paraId="5C59916A" w14:textId="74FE76CC" w:rsidR="00C434F6" w:rsidRPr="00C434F6" w:rsidRDefault="00C434F6" w:rsidP="00C434F6">
            <w:pPr>
              <w:jc w:val="right"/>
            </w:pPr>
          </w:p>
        </w:tc>
        <w:tc>
          <w:tcPr>
            <w:tcW w:w="6945" w:type="dxa"/>
          </w:tcPr>
          <w:p w14:paraId="35C328D4" w14:textId="77777777" w:rsidR="00295E5D" w:rsidRPr="009A56C6" w:rsidRDefault="00295E5D" w:rsidP="00295E5D">
            <w:pPr>
              <w:spacing w:after="160" w:line="259" w:lineRule="auto"/>
              <w:rPr>
                <w:rFonts w:ascii="Arial" w:hAnsi="Arial" w:cs="Arial"/>
              </w:rPr>
            </w:pPr>
            <w:r w:rsidRPr="009A56C6">
              <w:rPr>
                <w:rFonts w:ascii="Arial" w:hAnsi="Arial" w:cs="Arial"/>
              </w:rPr>
              <w:t>Insert new clause 2.13 as follows:-</w:t>
            </w:r>
          </w:p>
          <w:p w14:paraId="2D9DBF6B" w14:textId="07B4300E" w:rsidR="00DF66DF" w:rsidRDefault="00DF66DF" w:rsidP="00EF64EC">
            <w:pPr>
              <w:rPr>
                <w:rFonts w:ascii="Arial" w:hAnsi="Arial" w:cs="Arial"/>
              </w:rPr>
            </w:pPr>
            <w:proofErr w:type="gramStart"/>
            <w:r w:rsidRPr="009A56C6">
              <w:rPr>
                <w:rFonts w:ascii="Arial" w:hAnsi="Arial" w:cs="Arial"/>
              </w:rPr>
              <w:t xml:space="preserve">The Buyer gives no warranty </w:t>
            </w:r>
            <w:r w:rsidR="000D02D7" w:rsidRPr="009A56C6">
              <w:rPr>
                <w:rFonts w:ascii="Arial" w:hAnsi="Arial" w:cs="Arial"/>
              </w:rPr>
              <w:t xml:space="preserve">in relation to </w:t>
            </w:r>
            <w:r w:rsidR="0013661D" w:rsidRPr="009A56C6">
              <w:rPr>
                <w:rFonts w:ascii="Arial" w:hAnsi="Arial" w:cs="Arial"/>
              </w:rPr>
              <w:t>any</w:t>
            </w:r>
            <w:r w:rsidR="000D02D7" w:rsidRPr="009A56C6">
              <w:rPr>
                <w:rFonts w:ascii="Arial" w:hAnsi="Arial" w:cs="Arial"/>
              </w:rPr>
              <w:t xml:space="preserve"> </w:t>
            </w:r>
            <w:r w:rsidR="0008530E">
              <w:rPr>
                <w:rFonts w:ascii="Arial" w:hAnsi="Arial" w:cs="Arial"/>
              </w:rPr>
              <w:t xml:space="preserve">Location </w:t>
            </w:r>
            <w:r w:rsidRPr="009A56C6">
              <w:rPr>
                <w:rFonts w:ascii="Arial" w:hAnsi="Arial" w:cs="Arial"/>
              </w:rPr>
              <w:t>as to the Buyer’s or Cluster Member’s title and interest</w:t>
            </w:r>
            <w:r w:rsidR="00BB5089" w:rsidRPr="009A56C6">
              <w:rPr>
                <w:rFonts w:ascii="Arial" w:hAnsi="Arial" w:cs="Arial"/>
              </w:rPr>
              <w:t xml:space="preserve"> or rights</w:t>
            </w:r>
            <w:r w:rsidRPr="009A56C6">
              <w:rPr>
                <w:rFonts w:ascii="Arial" w:hAnsi="Arial" w:cs="Arial"/>
              </w:rPr>
              <w:t xml:space="preserve"> in the </w:t>
            </w:r>
            <w:r w:rsidR="0013661D" w:rsidRPr="009A56C6">
              <w:rPr>
                <w:rFonts w:ascii="Arial" w:hAnsi="Arial" w:cs="Arial"/>
              </w:rPr>
              <w:t xml:space="preserve">same </w:t>
            </w:r>
            <w:r w:rsidRPr="009A56C6">
              <w:rPr>
                <w:rFonts w:ascii="Arial" w:hAnsi="Arial" w:cs="Arial"/>
              </w:rPr>
              <w:t xml:space="preserve">where the Deliverables are or may be provided or that </w:t>
            </w:r>
            <w:r w:rsidR="0013661D" w:rsidRPr="009A56C6">
              <w:rPr>
                <w:rFonts w:ascii="Arial" w:hAnsi="Arial" w:cs="Arial"/>
              </w:rPr>
              <w:t>they</w:t>
            </w:r>
            <w:r w:rsidRPr="009A56C6">
              <w:rPr>
                <w:rFonts w:ascii="Arial" w:hAnsi="Arial" w:cs="Arial"/>
              </w:rPr>
              <w:t xml:space="preserve"> may lawfully be used, or </w:t>
            </w:r>
            <w:r w:rsidR="0013661D" w:rsidRPr="009A56C6">
              <w:rPr>
                <w:rFonts w:ascii="Arial" w:hAnsi="Arial" w:cs="Arial"/>
              </w:rPr>
              <w:t>are</w:t>
            </w:r>
            <w:r w:rsidRPr="009A56C6">
              <w:rPr>
                <w:rFonts w:ascii="Arial" w:hAnsi="Arial" w:cs="Arial"/>
              </w:rPr>
              <w:t xml:space="preserve"> physically suitable for, the proposed use, or exercise of the rights and obligations entailed in the provision of the </w:t>
            </w:r>
            <w:r w:rsidRPr="009A56C6">
              <w:rPr>
                <w:rFonts w:ascii="Arial" w:hAnsi="Arial" w:cs="Arial"/>
              </w:rPr>
              <w:lastRenderedPageBreak/>
              <w:t>Deliverables.</w:t>
            </w:r>
            <w:proofErr w:type="gramEnd"/>
            <w:r w:rsidRPr="009A56C6">
              <w:rPr>
                <w:rFonts w:ascii="Arial" w:hAnsi="Arial" w:cs="Arial"/>
              </w:rPr>
              <w:t xml:space="preserve"> The Supplier must carry out its own due diligence and rely on its own enquires</w:t>
            </w:r>
            <w:r w:rsidR="0013661D" w:rsidRPr="009A56C6">
              <w:rPr>
                <w:rFonts w:ascii="Arial" w:hAnsi="Arial" w:cs="Arial"/>
              </w:rPr>
              <w:t>.</w:t>
            </w:r>
          </w:p>
          <w:p w14:paraId="732C654C" w14:textId="0F4450A0" w:rsidR="00EB04D6" w:rsidRPr="009A56C6" w:rsidRDefault="00EB04D6" w:rsidP="00EF64EC"/>
        </w:tc>
      </w:tr>
      <w:tr w:rsidR="00E218AC" w:rsidRPr="009A56C6" w14:paraId="4476FABD" w14:textId="77777777" w:rsidTr="00B46505">
        <w:tc>
          <w:tcPr>
            <w:tcW w:w="2689" w:type="dxa"/>
          </w:tcPr>
          <w:p w14:paraId="6CFF7F14" w14:textId="32732166" w:rsidR="00E218AC" w:rsidRDefault="00E218AC" w:rsidP="00E218AC">
            <w:pPr>
              <w:rPr>
                <w:rFonts w:ascii="Arial" w:hAnsi="Arial" w:cs="Arial"/>
                <w:b/>
                <w:bCs/>
              </w:rPr>
            </w:pPr>
            <w:r w:rsidRPr="009A56C6">
              <w:rPr>
                <w:rFonts w:ascii="Arial" w:hAnsi="Arial" w:cs="Arial"/>
                <w:b/>
                <w:bCs/>
              </w:rPr>
              <w:lastRenderedPageBreak/>
              <w:t>Clause 3.1.1</w:t>
            </w:r>
          </w:p>
        </w:tc>
        <w:tc>
          <w:tcPr>
            <w:tcW w:w="6945" w:type="dxa"/>
          </w:tcPr>
          <w:p w14:paraId="05D514F5" w14:textId="14786DD7" w:rsidR="00E218AC" w:rsidRPr="009A56C6" w:rsidRDefault="00E218AC" w:rsidP="00E218AC">
            <w:pPr>
              <w:rPr>
                <w:rFonts w:ascii="Arial" w:hAnsi="Arial" w:cs="Arial"/>
              </w:rPr>
            </w:pPr>
            <w:r w:rsidRPr="009A56C6">
              <w:rPr>
                <w:rFonts w:ascii="Arial" w:hAnsi="Arial" w:cs="Arial"/>
              </w:rPr>
              <w:t>Insert in the first bullet point after “Specification” the words “(including without limitation, any technical specifications and standards</w:t>
            </w:r>
            <w:r w:rsidR="00422FC8">
              <w:rPr>
                <w:rFonts w:ascii="Arial" w:hAnsi="Arial" w:cs="Arial"/>
              </w:rPr>
              <w:t>)</w:t>
            </w:r>
            <w:r w:rsidRPr="009A56C6">
              <w:rPr>
                <w:rFonts w:ascii="Arial" w:hAnsi="Arial" w:cs="Arial"/>
              </w:rPr>
              <w:t>”</w:t>
            </w:r>
          </w:p>
          <w:p w14:paraId="5A91B8BE" w14:textId="77777777" w:rsidR="00E218AC" w:rsidRPr="009A56C6" w:rsidRDefault="00E218AC" w:rsidP="00E218AC">
            <w:pPr>
              <w:rPr>
                <w:rFonts w:ascii="Arial" w:hAnsi="Arial" w:cs="Arial"/>
              </w:rPr>
            </w:pPr>
            <w:r w:rsidRPr="009A56C6">
              <w:rPr>
                <w:rFonts w:ascii="Arial" w:hAnsi="Arial" w:cs="Arial"/>
              </w:rPr>
              <w:t>Insert in the fifth bullet point before “policies” the words “any method statements in its Order Tender submission,”</w:t>
            </w:r>
          </w:p>
          <w:p w14:paraId="236944A4" w14:textId="77777777" w:rsidR="00E218AC" w:rsidRPr="009A56C6" w:rsidRDefault="00E218AC" w:rsidP="00E218AC">
            <w:pPr>
              <w:rPr>
                <w:rFonts w:ascii="Arial" w:hAnsi="Arial" w:cs="Arial"/>
              </w:rPr>
            </w:pPr>
            <w:r w:rsidRPr="009A56C6">
              <w:rPr>
                <w:rFonts w:ascii="Arial" w:hAnsi="Arial" w:cs="Arial"/>
              </w:rPr>
              <w:t>Insert new bullet points at the end as follows:-</w:t>
            </w:r>
          </w:p>
          <w:p w14:paraId="187B0579" w14:textId="77777777" w:rsidR="00E218AC" w:rsidRPr="009A56C6" w:rsidRDefault="00E218AC" w:rsidP="00E218AC">
            <w:pPr>
              <w:rPr>
                <w:rFonts w:ascii="Arial" w:hAnsi="Arial" w:cs="Arial"/>
              </w:rPr>
            </w:pPr>
            <w:r w:rsidRPr="009A56C6">
              <w:rPr>
                <w:rFonts w:ascii="Arial" w:hAnsi="Arial" w:cs="Arial"/>
              </w:rPr>
              <w:t>“that comply with all Necessary Consents”</w:t>
            </w:r>
          </w:p>
          <w:p w14:paraId="428DA7C8" w14:textId="77777777" w:rsidR="00E218AC" w:rsidRPr="009A56C6" w:rsidRDefault="00E218AC" w:rsidP="00E218AC">
            <w:pPr>
              <w:rPr>
                <w:rFonts w:ascii="Arial" w:hAnsi="Arial" w:cs="Arial"/>
              </w:rPr>
            </w:pPr>
            <w:r w:rsidRPr="009A56C6">
              <w:rPr>
                <w:rFonts w:ascii="Arial" w:hAnsi="Arial" w:cs="Arial"/>
              </w:rPr>
              <w:t>“that comply with all Approvals”</w:t>
            </w:r>
          </w:p>
          <w:p w14:paraId="4F6A7FAB" w14:textId="77777777" w:rsidR="00E218AC" w:rsidRDefault="00E218AC" w:rsidP="00E218AC">
            <w:pPr>
              <w:rPr>
                <w:rFonts w:ascii="Arial" w:hAnsi="Arial" w:cs="Arial"/>
              </w:rPr>
            </w:pPr>
            <w:r w:rsidRPr="009A56C6">
              <w:rPr>
                <w:rFonts w:ascii="Arial" w:hAnsi="Arial" w:cs="Arial"/>
              </w:rPr>
              <w:t>“that comply with the Grant Funding Agreement”</w:t>
            </w:r>
          </w:p>
          <w:p w14:paraId="20BB173B" w14:textId="77777777" w:rsidR="00E218AC" w:rsidRDefault="00E218AC" w:rsidP="00E218AC">
            <w:pPr>
              <w:rPr>
                <w:rFonts w:ascii="Arial" w:hAnsi="Arial" w:cs="Arial"/>
              </w:rPr>
            </w:pPr>
          </w:p>
        </w:tc>
      </w:tr>
      <w:tr w:rsidR="00E218AC" w:rsidRPr="009A56C6" w14:paraId="62425950" w14:textId="77777777" w:rsidTr="00B46505">
        <w:tc>
          <w:tcPr>
            <w:tcW w:w="2689" w:type="dxa"/>
          </w:tcPr>
          <w:p w14:paraId="6274AD70" w14:textId="7616D98B" w:rsidR="00E218AC" w:rsidRPr="009A56C6" w:rsidRDefault="00E218AC" w:rsidP="00E218AC">
            <w:pPr>
              <w:rPr>
                <w:rFonts w:ascii="Arial" w:hAnsi="Arial" w:cs="Arial"/>
                <w:b/>
                <w:bCs/>
              </w:rPr>
            </w:pPr>
            <w:r>
              <w:rPr>
                <w:rFonts w:ascii="Arial" w:hAnsi="Arial" w:cs="Arial"/>
                <w:b/>
                <w:bCs/>
              </w:rPr>
              <w:t>Clause 3.1.2</w:t>
            </w:r>
          </w:p>
        </w:tc>
        <w:tc>
          <w:tcPr>
            <w:tcW w:w="6945" w:type="dxa"/>
          </w:tcPr>
          <w:p w14:paraId="07336276" w14:textId="14BC0830" w:rsidR="00E218AC" w:rsidRDefault="00E218AC" w:rsidP="00E218AC">
            <w:pPr>
              <w:rPr>
                <w:rFonts w:ascii="Arial" w:hAnsi="Arial" w:cs="Arial"/>
              </w:rPr>
            </w:pPr>
            <w:r>
              <w:rPr>
                <w:rFonts w:ascii="Arial" w:hAnsi="Arial" w:cs="Arial"/>
              </w:rPr>
              <w:t xml:space="preserve">Warranty period </w:t>
            </w:r>
            <w:proofErr w:type="gramStart"/>
            <w:r>
              <w:rPr>
                <w:rFonts w:ascii="Arial" w:hAnsi="Arial" w:cs="Arial"/>
              </w:rPr>
              <w:t>is amended</w:t>
            </w:r>
            <w:proofErr w:type="gramEnd"/>
            <w:r>
              <w:rPr>
                <w:rFonts w:ascii="Arial" w:hAnsi="Arial" w:cs="Arial"/>
              </w:rPr>
              <w:t xml:space="preserve"> to 36 months in the case of new EVCI installed at the </w:t>
            </w:r>
            <w:r w:rsidR="00F15B4B">
              <w:rPr>
                <w:rFonts w:ascii="Arial" w:hAnsi="Arial" w:cs="Arial"/>
              </w:rPr>
              <w:t>Recommended</w:t>
            </w:r>
            <w:r>
              <w:rPr>
                <w:rFonts w:ascii="Arial" w:hAnsi="Arial" w:cs="Arial"/>
              </w:rPr>
              <w:t xml:space="preserve"> Locations and Further Locations.</w:t>
            </w:r>
          </w:p>
          <w:p w14:paraId="312E8F75" w14:textId="05E7BED2" w:rsidR="00E218AC" w:rsidRPr="009A56C6" w:rsidRDefault="00E218AC" w:rsidP="00E218AC">
            <w:pPr>
              <w:rPr>
                <w:rFonts w:ascii="Arial" w:hAnsi="Arial" w:cs="Arial"/>
              </w:rPr>
            </w:pPr>
          </w:p>
        </w:tc>
      </w:tr>
      <w:tr w:rsidR="00E218AC" w:rsidRPr="009A56C6" w14:paraId="319E1999" w14:textId="77777777" w:rsidTr="00B46505">
        <w:tc>
          <w:tcPr>
            <w:tcW w:w="2689" w:type="dxa"/>
          </w:tcPr>
          <w:p w14:paraId="7F6F5F01" w14:textId="4947F85D" w:rsidR="00E218AC" w:rsidRPr="009A56C6" w:rsidRDefault="00E218AC" w:rsidP="00E218AC">
            <w:pPr>
              <w:rPr>
                <w:rFonts w:ascii="Arial" w:hAnsi="Arial" w:cs="Arial"/>
                <w:b/>
                <w:bCs/>
              </w:rPr>
            </w:pPr>
            <w:r w:rsidRPr="009A56C6">
              <w:rPr>
                <w:rFonts w:ascii="Arial" w:hAnsi="Arial" w:cs="Arial"/>
                <w:b/>
                <w:bCs/>
              </w:rPr>
              <w:t>New Clause 3.1.3</w:t>
            </w:r>
          </w:p>
          <w:p w14:paraId="4FABB16E" w14:textId="77777777" w:rsidR="00E218AC" w:rsidRPr="009A56C6" w:rsidRDefault="00E218AC" w:rsidP="00E218AC">
            <w:pPr>
              <w:rPr>
                <w:b/>
                <w:bCs/>
              </w:rPr>
            </w:pPr>
          </w:p>
        </w:tc>
        <w:tc>
          <w:tcPr>
            <w:tcW w:w="6945" w:type="dxa"/>
          </w:tcPr>
          <w:p w14:paraId="1616060C" w14:textId="39602920" w:rsidR="00E218AC" w:rsidRPr="009A56C6" w:rsidRDefault="00E218AC" w:rsidP="00E218AC">
            <w:pPr>
              <w:rPr>
                <w:rFonts w:ascii="Arial" w:hAnsi="Arial" w:cs="Arial"/>
              </w:rPr>
            </w:pPr>
            <w:r w:rsidRPr="009A56C6">
              <w:rPr>
                <w:rFonts w:ascii="Arial" w:hAnsi="Arial" w:cs="Arial"/>
              </w:rPr>
              <w:t>Insert New Clause 3.1.3 as follows:-</w:t>
            </w:r>
          </w:p>
          <w:p w14:paraId="69D2D76A" w14:textId="041246A7" w:rsidR="00E218AC" w:rsidRDefault="00E218AC" w:rsidP="00E218AC">
            <w:pPr>
              <w:rPr>
                <w:rFonts w:ascii="Arial" w:hAnsi="Arial" w:cs="Arial"/>
              </w:rPr>
            </w:pPr>
            <w:r w:rsidRPr="009A56C6">
              <w:rPr>
                <w:rFonts w:ascii="Arial" w:hAnsi="Arial" w:cs="Arial"/>
              </w:rPr>
              <w:t xml:space="preserve">“In any period where qualifying construction works (including design) are being carried out under the Contract, the parties acknowledge that the Buyer (and where applicable any Cluster Member) and Supplier will all be a client for the purpose of the CDM Regulations. </w:t>
            </w:r>
            <w:proofErr w:type="gramStart"/>
            <w:r w:rsidRPr="009A56C6">
              <w:rPr>
                <w:rFonts w:ascii="Arial" w:hAnsi="Arial" w:cs="Arial"/>
              </w:rPr>
              <w:t xml:space="preserve">The Supplier is required in all cases in relation to any </w:t>
            </w:r>
            <w:r w:rsidR="00422FC8">
              <w:rPr>
                <w:rFonts w:ascii="Arial" w:hAnsi="Arial" w:cs="Arial"/>
              </w:rPr>
              <w:t>Locations forming part of the public highway</w:t>
            </w:r>
            <w:r w:rsidRPr="009A56C6">
              <w:rPr>
                <w:rFonts w:ascii="Arial" w:hAnsi="Arial" w:cs="Arial"/>
              </w:rPr>
              <w:t xml:space="preserve"> to act as the sole client in the performance of all the duties of and comply with the obligations of the client under the CDM Regulations in relation to the relevant Deliverables at the</w:t>
            </w:r>
            <w:r w:rsidR="002108F8">
              <w:rPr>
                <w:rFonts w:ascii="Arial" w:hAnsi="Arial" w:cs="Arial"/>
              </w:rPr>
              <w:t>se</w:t>
            </w:r>
            <w:r w:rsidRPr="009A56C6">
              <w:rPr>
                <w:rFonts w:ascii="Arial" w:hAnsi="Arial" w:cs="Arial"/>
              </w:rPr>
              <w:t xml:space="preserve"> </w:t>
            </w:r>
            <w:r w:rsidR="002108F8">
              <w:rPr>
                <w:rFonts w:ascii="Arial" w:hAnsi="Arial" w:cs="Arial"/>
              </w:rPr>
              <w:t>Locations</w:t>
            </w:r>
            <w:r w:rsidRPr="009A56C6">
              <w:rPr>
                <w:rFonts w:ascii="Arial" w:hAnsi="Arial" w:cs="Arial"/>
              </w:rPr>
              <w:t>, including, without limitation to act as, or appoint a principal contractor and principal designer and other duty holders as required who are competent to and have adequate resources to perform all their obligations under CDM Regulations.</w:t>
            </w:r>
            <w:proofErr w:type="gramEnd"/>
          </w:p>
          <w:p w14:paraId="08C2BB74" w14:textId="053C2A18" w:rsidR="00E218AC" w:rsidRPr="009A56C6" w:rsidRDefault="00E218AC" w:rsidP="00E218AC">
            <w:pPr>
              <w:rPr>
                <w:rFonts w:ascii="Arial" w:hAnsi="Arial" w:cs="Arial"/>
              </w:rPr>
            </w:pPr>
          </w:p>
        </w:tc>
      </w:tr>
      <w:tr w:rsidR="00E218AC" w:rsidRPr="009A56C6" w14:paraId="49477115" w14:textId="77777777" w:rsidTr="00B46505">
        <w:tc>
          <w:tcPr>
            <w:tcW w:w="2689" w:type="dxa"/>
          </w:tcPr>
          <w:p w14:paraId="75A6ADB8" w14:textId="721AF22E" w:rsidR="00E218AC" w:rsidRPr="009A56C6" w:rsidRDefault="00E218AC" w:rsidP="00E218AC">
            <w:pPr>
              <w:rPr>
                <w:rFonts w:ascii="Arial" w:hAnsi="Arial" w:cs="Arial"/>
                <w:b/>
                <w:bCs/>
              </w:rPr>
            </w:pPr>
            <w:r w:rsidRPr="009A56C6">
              <w:rPr>
                <w:rFonts w:ascii="Arial" w:hAnsi="Arial" w:cs="Arial"/>
                <w:b/>
                <w:bCs/>
              </w:rPr>
              <w:t>Clause 3.2.2</w:t>
            </w:r>
          </w:p>
          <w:p w14:paraId="7C607AB1" w14:textId="77777777" w:rsidR="00E218AC" w:rsidRPr="009A56C6" w:rsidRDefault="00E218AC" w:rsidP="00E218AC">
            <w:pPr>
              <w:rPr>
                <w:rFonts w:ascii="Arial" w:hAnsi="Arial" w:cs="Arial"/>
                <w:b/>
                <w:bCs/>
              </w:rPr>
            </w:pPr>
          </w:p>
          <w:p w14:paraId="3F932EC7" w14:textId="77777777" w:rsidR="00E218AC" w:rsidRPr="009A56C6" w:rsidRDefault="00E218AC" w:rsidP="00E218AC">
            <w:pPr>
              <w:rPr>
                <w:rFonts w:ascii="Arial" w:hAnsi="Arial" w:cs="Arial"/>
                <w:b/>
                <w:bCs/>
              </w:rPr>
            </w:pPr>
          </w:p>
          <w:p w14:paraId="356B9AD8" w14:textId="77777777" w:rsidR="00E218AC" w:rsidRDefault="00E218AC" w:rsidP="00E218AC">
            <w:pPr>
              <w:rPr>
                <w:rFonts w:ascii="Arial" w:hAnsi="Arial" w:cs="Arial"/>
                <w:b/>
                <w:bCs/>
              </w:rPr>
            </w:pPr>
          </w:p>
          <w:p w14:paraId="6E3D926D" w14:textId="77777777" w:rsidR="00E218AC" w:rsidRPr="009A56C6" w:rsidRDefault="00E218AC" w:rsidP="00E218AC">
            <w:pPr>
              <w:rPr>
                <w:rFonts w:ascii="Arial" w:hAnsi="Arial" w:cs="Arial"/>
                <w:b/>
                <w:bCs/>
              </w:rPr>
            </w:pPr>
          </w:p>
          <w:p w14:paraId="408134C9" w14:textId="77777777" w:rsidR="00E218AC" w:rsidRPr="009A56C6" w:rsidRDefault="00E218AC" w:rsidP="00E218AC">
            <w:pPr>
              <w:rPr>
                <w:rFonts w:ascii="Arial" w:hAnsi="Arial" w:cs="Arial"/>
                <w:b/>
                <w:bCs/>
              </w:rPr>
            </w:pPr>
          </w:p>
          <w:p w14:paraId="7552B949" w14:textId="33A5AF70" w:rsidR="00E218AC" w:rsidRPr="009A56C6" w:rsidRDefault="00E218AC" w:rsidP="00E218AC">
            <w:pPr>
              <w:rPr>
                <w:rFonts w:ascii="Arial" w:hAnsi="Arial" w:cs="Arial"/>
                <w:b/>
                <w:bCs/>
              </w:rPr>
            </w:pPr>
            <w:r w:rsidRPr="009A56C6">
              <w:rPr>
                <w:rFonts w:ascii="Arial" w:hAnsi="Arial" w:cs="Arial"/>
                <w:b/>
                <w:bCs/>
              </w:rPr>
              <w:t>Clause 3.2.3</w:t>
            </w:r>
          </w:p>
          <w:p w14:paraId="391CAF48" w14:textId="77777777" w:rsidR="00E218AC" w:rsidRPr="009A56C6" w:rsidRDefault="00E218AC" w:rsidP="00E218AC">
            <w:pPr>
              <w:rPr>
                <w:rFonts w:ascii="Arial" w:hAnsi="Arial" w:cs="Arial"/>
                <w:b/>
                <w:bCs/>
              </w:rPr>
            </w:pPr>
          </w:p>
          <w:p w14:paraId="08A5A971" w14:textId="77777777" w:rsidR="00E218AC" w:rsidRPr="009A56C6" w:rsidRDefault="00E218AC" w:rsidP="00E218AC">
            <w:pPr>
              <w:rPr>
                <w:rFonts w:ascii="Arial" w:hAnsi="Arial" w:cs="Arial"/>
                <w:b/>
                <w:bCs/>
              </w:rPr>
            </w:pPr>
          </w:p>
          <w:p w14:paraId="0C4B7AC0" w14:textId="77777777" w:rsidR="00E218AC" w:rsidRPr="009A56C6" w:rsidRDefault="00E218AC" w:rsidP="00E218AC">
            <w:pPr>
              <w:rPr>
                <w:rFonts w:ascii="Arial" w:hAnsi="Arial" w:cs="Arial"/>
                <w:b/>
                <w:bCs/>
              </w:rPr>
            </w:pPr>
          </w:p>
          <w:p w14:paraId="070406A9" w14:textId="77777777" w:rsidR="00E218AC" w:rsidRPr="009A56C6" w:rsidRDefault="00E218AC" w:rsidP="00E218AC">
            <w:pPr>
              <w:rPr>
                <w:rFonts w:ascii="Arial" w:hAnsi="Arial" w:cs="Arial"/>
                <w:b/>
                <w:bCs/>
              </w:rPr>
            </w:pPr>
          </w:p>
          <w:p w14:paraId="11E09C08" w14:textId="77777777" w:rsidR="00E218AC" w:rsidRPr="009A56C6" w:rsidRDefault="00E218AC" w:rsidP="00E218AC">
            <w:pPr>
              <w:rPr>
                <w:rFonts w:ascii="Arial" w:hAnsi="Arial" w:cs="Arial"/>
                <w:b/>
                <w:bCs/>
              </w:rPr>
            </w:pPr>
          </w:p>
          <w:p w14:paraId="4084C341" w14:textId="77777777" w:rsidR="00E218AC" w:rsidRPr="009A56C6" w:rsidRDefault="00E218AC" w:rsidP="00E218AC">
            <w:pPr>
              <w:rPr>
                <w:rFonts w:ascii="Arial" w:hAnsi="Arial" w:cs="Arial"/>
                <w:b/>
                <w:bCs/>
              </w:rPr>
            </w:pPr>
          </w:p>
          <w:p w14:paraId="4BBB70E0" w14:textId="77777777" w:rsidR="00E218AC" w:rsidRPr="009A56C6" w:rsidRDefault="00E218AC" w:rsidP="00E218AC">
            <w:pPr>
              <w:rPr>
                <w:rFonts w:ascii="Arial" w:hAnsi="Arial" w:cs="Arial"/>
                <w:b/>
                <w:bCs/>
              </w:rPr>
            </w:pPr>
          </w:p>
          <w:p w14:paraId="49DF39EC" w14:textId="77777777" w:rsidR="00E218AC" w:rsidRPr="009A56C6" w:rsidRDefault="00E218AC" w:rsidP="00E218AC">
            <w:pPr>
              <w:rPr>
                <w:rFonts w:ascii="Arial" w:hAnsi="Arial" w:cs="Arial"/>
                <w:b/>
                <w:bCs/>
              </w:rPr>
            </w:pPr>
          </w:p>
          <w:p w14:paraId="57557BCD" w14:textId="70E6307E" w:rsidR="00E218AC" w:rsidRPr="009A56C6" w:rsidRDefault="00E218AC" w:rsidP="00E218AC">
            <w:pPr>
              <w:rPr>
                <w:rFonts w:ascii="Arial" w:hAnsi="Arial" w:cs="Arial"/>
                <w:b/>
                <w:bCs/>
              </w:rPr>
            </w:pPr>
            <w:r w:rsidRPr="009A56C6">
              <w:rPr>
                <w:rFonts w:ascii="Arial" w:hAnsi="Arial" w:cs="Arial"/>
                <w:b/>
                <w:bCs/>
              </w:rPr>
              <w:t>Clause 3.2.4</w:t>
            </w:r>
          </w:p>
          <w:p w14:paraId="13907B77" w14:textId="5920B891" w:rsidR="00E218AC" w:rsidRPr="009A56C6" w:rsidRDefault="00E218AC" w:rsidP="00E218AC">
            <w:pPr>
              <w:rPr>
                <w:rFonts w:ascii="Arial" w:hAnsi="Arial" w:cs="Arial"/>
                <w:b/>
                <w:bCs/>
              </w:rPr>
            </w:pPr>
          </w:p>
        </w:tc>
        <w:tc>
          <w:tcPr>
            <w:tcW w:w="6945" w:type="dxa"/>
          </w:tcPr>
          <w:p w14:paraId="522FDDCB" w14:textId="51F6E639" w:rsidR="00E218AC" w:rsidRPr="009A56C6" w:rsidRDefault="00E218AC" w:rsidP="00E218AC">
            <w:pPr>
              <w:rPr>
                <w:rFonts w:ascii="Arial" w:hAnsi="Arial" w:cs="Arial"/>
              </w:rPr>
            </w:pPr>
            <w:r w:rsidRPr="009A56C6">
              <w:rPr>
                <w:rFonts w:ascii="Arial" w:hAnsi="Arial" w:cs="Arial"/>
              </w:rPr>
              <w:t>3.2.2 Insert after “assignable to the Buyer” the words “or the Cluster Member on the Buyer’s request at the Contract End Date, or the End Date of the relevant part of it, where the Goods are transferred to the Buyer or Cluster Member pursuant to this Contract”,</w:t>
            </w:r>
          </w:p>
          <w:p w14:paraId="5CA7255E" w14:textId="77777777" w:rsidR="00E218AC" w:rsidRPr="009A56C6" w:rsidRDefault="00E218AC" w:rsidP="00E218AC">
            <w:pPr>
              <w:autoSpaceDE w:val="0"/>
              <w:autoSpaceDN w:val="0"/>
              <w:adjustRightInd w:val="0"/>
              <w:rPr>
                <w:rFonts w:ascii="Arial" w:hAnsi="Arial" w:cs="Arial"/>
              </w:rPr>
            </w:pPr>
          </w:p>
          <w:p w14:paraId="14D5742E" w14:textId="3C575E0D" w:rsidR="00E218AC" w:rsidRPr="009A56C6" w:rsidRDefault="00E218AC" w:rsidP="00E218AC">
            <w:pPr>
              <w:autoSpaceDE w:val="0"/>
              <w:autoSpaceDN w:val="0"/>
              <w:adjustRightInd w:val="0"/>
              <w:rPr>
                <w:rFonts w:ascii="Arial" w:hAnsi="Arial" w:cs="Arial"/>
              </w:rPr>
            </w:pPr>
            <w:r w:rsidRPr="009A56C6">
              <w:rPr>
                <w:rFonts w:ascii="Arial" w:hAnsi="Arial" w:cs="Arial"/>
              </w:rPr>
              <w:t xml:space="preserve">3.2.3: Delete standard clause 3.2.3. </w:t>
            </w:r>
            <w:proofErr w:type="gramStart"/>
            <w:r w:rsidRPr="009A56C6">
              <w:rPr>
                <w:rFonts w:ascii="Arial" w:hAnsi="Arial" w:cs="Arial"/>
              </w:rPr>
              <w:t>in</w:t>
            </w:r>
            <w:proofErr w:type="gramEnd"/>
            <w:r w:rsidRPr="009A56C6">
              <w:rPr>
                <w:rFonts w:ascii="Arial" w:hAnsi="Arial" w:cs="Arial"/>
              </w:rPr>
              <w:t xml:space="preserve"> its entirety.</w:t>
            </w:r>
          </w:p>
          <w:p w14:paraId="5BD6D1B1" w14:textId="77777777" w:rsidR="00E218AC" w:rsidRPr="009A56C6" w:rsidRDefault="00E218AC" w:rsidP="00E218AC">
            <w:pPr>
              <w:autoSpaceDE w:val="0"/>
              <w:autoSpaceDN w:val="0"/>
              <w:adjustRightInd w:val="0"/>
              <w:rPr>
                <w:rFonts w:ascii="Arial" w:hAnsi="Arial" w:cs="Arial"/>
              </w:rPr>
            </w:pPr>
            <w:r w:rsidRPr="009A56C6">
              <w:rPr>
                <w:rFonts w:ascii="Arial" w:hAnsi="Arial" w:cs="Arial"/>
              </w:rPr>
              <w:t>Replace with new Amended 3.2.3.as follows:-</w:t>
            </w:r>
          </w:p>
          <w:p w14:paraId="5B3749FE" w14:textId="77777777" w:rsidR="00E218AC" w:rsidRPr="009A56C6" w:rsidRDefault="00E218AC" w:rsidP="00E218AC">
            <w:pPr>
              <w:pStyle w:val="ListParagraph"/>
              <w:autoSpaceDE w:val="0"/>
              <w:autoSpaceDN w:val="0"/>
              <w:adjustRightInd w:val="0"/>
              <w:ind w:left="1440"/>
              <w:rPr>
                <w:rFonts w:ascii="Arial" w:hAnsi="Arial" w:cs="Arial"/>
              </w:rPr>
            </w:pPr>
          </w:p>
          <w:p w14:paraId="731E752E" w14:textId="0B0B6B80" w:rsidR="00E218AC" w:rsidRPr="009A56C6" w:rsidRDefault="00E218AC" w:rsidP="00E218AC">
            <w:pPr>
              <w:autoSpaceDE w:val="0"/>
              <w:autoSpaceDN w:val="0"/>
              <w:adjustRightInd w:val="0"/>
              <w:rPr>
                <w:rFonts w:ascii="Arial" w:hAnsi="Arial" w:cs="Arial"/>
              </w:rPr>
            </w:pPr>
            <w:r w:rsidRPr="009A56C6">
              <w:rPr>
                <w:rFonts w:ascii="Arial" w:hAnsi="Arial" w:cs="Arial"/>
              </w:rPr>
              <w:t xml:space="preserve">“The Supplier shall retain ownership and possession of and be responsible for risk in the Goods following delivery at the </w:t>
            </w:r>
            <w:r>
              <w:rPr>
                <w:rFonts w:ascii="Arial" w:hAnsi="Arial" w:cs="Arial"/>
              </w:rPr>
              <w:t>Locations</w:t>
            </w:r>
            <w:r w:rsidRPr="009A56C6">
              <w:rPr>
                <w:rFonts w:ascii="Arial" w:hAnsi="Arial" w:cs="Arial"/>
              </w:rPr>
              <w:t>, including all the Supplier’s installations below and above ground and until the End Date of the Contract or relevant part of it.</w:t>
            </w:r>
            <w:r w:rsidR="00E663FA">
              <w:rPr>
                <w:rFonts w:ascii="Arial" w:hAnsi="Arial" w:cs="Arial"/>
              </w:rPr>
              <w:t>”</w:t>
            </w:r>
            <w:r w:rsidRPr="009A56C6">
              <w:rPr>
                <w:rFonts w:ascii="Arial" w:hAnsi="Arial" w:cs="Arial"/>
              </w:rPr>
              <w:t xml:space="preserve"> </w:t>
            </w:r>
          </w:p>
          <w:p w14:paraId="728252BB" w14:textId="77777777" w:rsidR="00E218AC" w:rsidRPr="009A56C6" w:rsidRDefault="00E218AC" w:rsidP="00E218AC">
            <w:pPr>
              <w:pStyle w:val="ListParagraph"/>
              <w:autoSpaceDE w:val="0"/>
              <w:autoSpaceDN w:val="0"/>
              <w:adjustRightInd w:val="0"/>
              <w:ind w:left="1440"/>
              <w:rPr>
                <w:rFonts w:ascii="Arial" w:hAnsi="Arial" w:cs="Arial"/>
              </w:rPr>
            </w:pPr>
          </w:p>
          <w:p w14:paraId="0C2F1F07" w14:textId="77777777" w:rsidR="00E218AC" w:rsidRPr="009A56C6" w:rsidRDefault="00E218AC" w:rsidP="00E218AC">
            <w:pPr>
              <w:autoSpaceDE w:val="0"/>
              <w:autoSpaceDN w:val="0"/>
              <w:adjustRightInd w:val="0"/>
              <w:rPr>
                <w:rFonts w:ascii="Arial" w:hAnsi="Arial" w:cs="Arial"/>
              </w:rPr>
            </w:pPr>
            <w:r w:rsidRPr="009A56C6">
              <w:rPr>
                <w:rFonts w:ascii="Arial" w:hAnsi="Arial" w:cs="Arial"/>
              </w:rPr>
              <w:t xml:space="preserve">3.2.4: Delete standard clause 3.2.4. </w:t>
            </w:r>
            <w:proofErr w:type="gramStart"/>
            <w:r w:rsidRPr="009A56C6">
              <w:rPr>
                <w:rFonts w:ascii="Arial" w:hAnsi="Arial" w:cs="Arial"/>
              </w:rPr>
              <w:t>in</w:t>
            </w:r>
            <w:proofErr w:type="gramEnd"/>
            <w:r w:rsidRPr="009A56C6">
              <w:rPr>
                <w:rFonts w:ascii="Arial" w:hAnsi="Arial" w:cs="Arial"/>
              </w:rPr>
              <w:t xml:space="preserve"> its entirety.</w:t>
            </w:r>
          </w:p>
          <w:p w14:paraId="06C6045F" w14:textId="214A6085" w:rsidR="00E218AC" w:rsidRPr="009A56C6" w:rsidRDefault="00E218AC" w:rsidP="00E218AC">
            <w:pPr>
              <w:autoSpaceDE w:val="0"/>
              <w:autoSpaceDN w:val="0"/>
              <w:adjustRightInd w:val="0"/>
              <w:rPr>
                <w:rFonts w:ascii="Arial" w:hAnsi="Arial" w:cs="Arial"/>
              </w:rPr>
            </w:pPr>
            <w:r w:rsidRPr="009A56C6">
              <w:rPr>
                <w:rFonts w:ascii="Arial" w:hAnsi="Arial" w:cs="Arial"/>
              </w:rPr>
              <w:t>Insert new amended clause 3.2.4 as follows:</w:t>
            </w:r>
          </w:p>
          <w:p w14:paraId="75A26628" w14:textId="77777777" w:rsidR="00E218AC" w:rsidRPr="009A56C6" w:rsidRDefault="00E218AC" w:rsidP="00E218AC">
            <w:pPr>
              <w:autoSpaceDE w:val="0"/>
              <w:autoSpaceDN w:val="0"/>
              <w:adjustRightInd w:val="0"/>
              <w:rPr>
                <w:rFonts w:ascii="Arial" w:hAnsi="Arial" w:cs="Arial"/>
              </w:rPr>
            </w:pPr>
          </w:p>
          <w:p w14:paraId="72360ED4" w14:textId="2B89B1FD" w:rsidR="00E218AC" w:rsidRPr="009A56C6" w:rsidRDefault="00E218AC" w:rsidP="00E218AC">
            <w:pPr>
              <w:autoSpaceDE w:val="0"/>
              <w:autoSpaceDN w:val="0"/>
              <w:adjustRightInd w:val="0"/>
              <w:rPr>
                <w:rFonts w:ascii="Arial" w:hAnsi="Arial" w:cs="Arial"/>
              </w:rPr>
            </w:pPr>
            <w:r w:rsidRPr="009A56C6">
              <w:rPr>
                <w:rFonts w:ascii="Arial" w:hAnsi="Arial" w:cs="Arial"/>
              </w:rPr>
              <w:t xml:space="preserve">“At the End Date of the Contract or relevant part of it:- </w:t>
            </w:r>
          </w:p>
          <w:p w14:paraId="1EE3D66D" w14:textId="77777777" w:rsidR="00E218AC" w:rsidRPr="009A56C6" w:rsidRDefault="00E218AC" w:rsidP="00E218AC">
            <w:pPr>
              <w:autoSpaceDE w:val="0"/>
              <w:autoSpaceDN w:val="0"/>
              <w:adjustRightInd w:val="0"/>
              <w:ind w:left="1440"/>
              <w:rPr>
                <w:rFonts w:ascii="Arial" w:hAnsi="Arial" w:cs="Arial"/>
              </w:rPr>
            </w:pPr>
          </w:p>
          <w:p w14:paraId="25A5CD5F" w14:textId="6E1839CB" w:rsidR="00E218AC" w:rsidRPr="009A56C6" w:rsidRDefault="00E218AC" w:rsidP="00E218AC">
            <w:pPr>
              <w:autoSpaceDE w:val="0"/>
              <w:autoSpaceDN w:val="0"/>
              <w:adjustRightInd w:val="0"/>
              <w:rPr>
                <w:rFonts w:ascii="Arial" w:hAnsi="Arial" w:cs="Arial"/>
              </w:rPr>
            </w:pPr>
            <w:proofErr w:type="spellStart"/>
            <w:r w:rsidRPr="009A56C6">
              <w:rPr>
                <w:rFonts w:ascii="Arial" w:hAnsi="Arial" w:cs="Arial"/>
              </w:rPr>
              <w:t>i</w:t>
            </w:r>
            <w:proofErr w:type="spellEnd"/>
            <w:r w:rsidRPr="009A56C6">
              <w:rPr>
                <w:rFonts w:ascii="Arial" w:hAnsi="Arial" w:cs="Arial"/>
              </w:rPr>
              <w:t xml:space="preserve">) </w:t>
            </w:r>
            <w:r w:rsidRPr="00353703">
              <w:rPr>
                <w:rFonts w:ascii="Arial" w:hAnsi="Arial" w:cs="Arial"/>
              </w:rPr>
              <w:t xml:space="preserve">Title and risk in </w:t>
            </w:r>
            <w:r w:rsidR="00B5707A">
              <w:rPr>
                <w:rFonts w:ascii="Arial" w:hAnsi="Arial" w:cs="Arial"/>
              </w:rPr>
              <w:t>any</w:t>
            </w:r>
            <w:r w:rsidRPr="00353703">
              <w:rPr>
                <w:rFonts w:ascii="Arial" w:hAnsi="Arial" w:cs="Arial"/>
              </w:rPr>
              <w:t xml:space="preserve"> below ground Goods </w:t>
            </w:r>
            <w:r w:rsidR="00B5707A">
              <w:rPr>
                <w:rFonts w:ascii="Arial" w:hAnsi="Arial" w:cs="Arial"/>
              </w:rPr>
              <w:t xml:space="preserve">installed pursuant to this Contract </w:t>
            </w:r>
            <w:r w:rsidRPr="00353703">
              <w:rPr>
                <w:rFonts w:ascii="Arial" w:hAnsi="Arial" w:cs="Arial"/>
              </w:rPr>
              <w:t xml:space="preserve">shall vest in the Buyer or Cluster Member at the Contract End Date, at no cost to the Buyer.  </w:t>
            </w:r>
            <w:proofErr w:type="gramStart"/>
            <w:r w:rsidRPr="00353703">
              <w:rPr>
                <w:rFonts w:ascii="Arial" w:hAnsi="Arial" w:cs="Arial"/>
              </w:rPr>
              <w:t xml:space="preserve">In the event and to the extent that any of the ownership of the aforesaid infrastructure is deemed for any reason not to vest in the Buyer or Cluster Member, the Supplier shall forthwith, free of charge to the Buyer or Cluster Member, assign </w:t>
            </w:r>
            <w:r w:rsidRPr="00353703">
              <w:rPr>
                <w:rFonts w:ascii="Arial" w:hAnsi="Arial" w:cs="Arial"/>
              </w:rPr>
              <w:lastRenderedPageBreak/>
              <w:t>or otherwise transfer or cause to be assigned or otherwise transferred the same to the Buyer or Cluster Member free of encumbrance or compensation to the Supplier.</w:t>
            </w:r>
            <w:proofErr w:type="gramEnd"/>
          </w:p>
          <w:p w14:paraId="64C46AB5" w14:textId="77777777" w:rsidR="00E218AC" w:rsidRPr="009A56C6" w:rsidRDefault="00E218AC" w:rsidP="00E218AC">
            <w:pPr>
              <w:autoSpaceDE w:val="0"/>
              <w:autoSpaceDN w:val="0"/>
              <w:adjustRightInd w:val="0"/>
              <w:ind w:left="1440"/>
              <w:rPr>
                <w:rFonts w:ascii="Arial" w:hAnsi="Arial" w:cs="Arial"/>
              </w:rPr>
            </w:pPr>
          </w:p>
          <w:p w14:paraId="5E3EA09B" w14:textId="219EACE8" w:rsidR="00E218AC" w:rsidRPr="009A56C6" w:rsidRDefault="00E218AC" w:rsidP="00E218AC">
            <w:pPr>
              <w:autoSpaceDE w:val="0"/>
              <w:autoSpaceDN w:val="0"/>
              <w:adjustRightInd w:val="0"/>
              <w:rPr>
                <w:rFonts w:ascii="Arial" w:hAnsi="Arial" w:cs="Arial"/>
              </w:rPr>
            </w:pPr>
            <w:r w:rsidRPr="009A56C6">
              <w:rPr>
                <w:rFonts w:ascii="Arial" w:hAnsi="Arial" w:cs="Arial"/>
              </w:rPr>
              <w:t xml:space="preserve">ii) The Buyer, or its nominee (including any Replacement Supplier), shall have the right at their option to purchase the above ground Goods </w:t>
            </w:r>
            <w:r w:rsidR="00490031">
              <w:rPr>
                <w:rFonts w:ascii="Arial" w:hAnsi="Arial" w:cs="Arial"/>
              </w:rPr>
              <w:t xml:space="preserve">at Market Value </w:t>
            </w:r>
            <w:r w:rsidR="00647D7C">
              <w:rPr>
                <w:rFonts w:ascii="Arial" w:hAnsi="Arial" w:cs="Arial"/>
              </w:rPr>
              <w:t>should</w:t>
            </w:r>
            <w:r w:rsidR="00490031">
              <w:rPr>
                <w:rFonts w:ascii="Arial" w:hAnsi="Arial" w:cs="Arial"/>
              </w:rPr>
              <w:t xml:space="preserve"> the contract terminate</w:t>
            </w:r>
            <w:r w:rsidR="00647D7C">
              <w:rPr>
                <w:rFonts w:ascii="Arial" w:hAnsi="Arial" w:cs="Arial"/>
              </w:rPr>
              <w:t xml:space="preserve"> prior to the End Date. </w:t>
            </w:r>
            <w:r w:rsidRPr="009A56C6">
              <w:rPr>
                <w:rFonts w:ascii="Arial" w:hAnsi="Arial" w:cs="Arial"/>
              </w:rPr>
              <w:t xml:space="preserve">Where the Supplier has been in receipt of Grant Funding for the provision and installation of the Goods, then the </w:t>
            </w:r>
            <w:r w:rsidR="00490031">
              <w:rPr>
                <w:rFonts w:ascii="Arial" w:hAnsi="Arial" w:cs="Arial"/>
              </w:rPr>
              <w:t xml:space="preserve">Market Value </w:t>
            </w:r>
            <w:proofErr w:type="gramStart"/>
            <w:r w:rsidRPr="009A56C6">
              <w:rPr>
                <w:rFonts w:ascii="Arial" w:hAnsi="Arial" w:cs="Arial"/>
              </w:rPr>
              <w:t>shall be discounted</w:t>
            </w:r>
            <w:proofErr w:type="gramEnd"/>
            <w:r w:rsidRPr="009A56C6">
              <w:rPr>
                <w:rFonts w:ascii="Arial" w:hAnsi="Arial" w:cs="Arial"/>
              </w:rPr>
              <w:t xml:space="preserve"> by the same percentage as the percentage of the original costs funded by the Grant Funding. The </w:t>
            </w:r>
            <w:r w:rsidR="00490031">
              <w:rPr>
                <w:rFonts w:ascii="Arial" w:hAnsi="Arial" w:cs="Arial"/>
              </w:rPr>
              <w:t>Market Value</w:t>
            </w:r>
            <w:r w:rsidRPr="009A56C6">
              <w:rPr>
                <w:rFonts w:ascii="Arial" w:hAnsi="Arial" w:cs="Arial"/>
              </w:rPr>
              <w:t xml:space="preserve"> and equivalent grant percentage are to </w:t>
            </w:r>
            <w:proofErr w:type="gramStart"/>
            <w:r w:rsidRPr="009A56C6">
              <w:rPr>
                <w:rFonts w:ascii="Arial" w:hAnsi="Arial" w:cs="Arial"/>
              </w:rPr>
              <w:t>be agreed</w:t>
            </w:r>
            <w:proofErr w:type="gramEnd"/>
            <w:r w:rsidRPr="009A56C6">
              <w:rPr>
                <w:rFonts w:ascii="Arial" w:hAnsi="Arial" w:cs="Arial"/>
              </w:rPr>
              <w:t xml:space="preserve"> by the Parties acting reasonably, or failing agreement, to be determined by an independent valuation expert experienced in the valuation of similar goods and assets to the Goods. The Buyer’s right of first refusal shall continue whilst any such determination of the value </w:t>
            </w:r>
            <w:proofErr w:type="gramStart"/>
            <w:r w:rsidRPr="009A56C6">
              <w:rPr>
                <w:rFonts w:ascii="Arial" w:hAnsi="Arial" w:cs="Arial"/>
              </w:rPr>
              <w:t>is carried out</w:t>
            </w:r>
            <w:proofErr w:type="gramEnd"/>
            <w:r w:rsidRPr="009A56C6">
              <w:rPr>
                <w:rFonts w:ascii="Arial" w:hAnsi="Arial" w:cs="Arial"/>
              </w:rPr>
              <w:t>.</w:t>
            </w:r>
          </w:p>
          <w:p w14:paraId="23A44801" w14:textId="77777777" w:rsidR="00E218AC" w:rsidRPr="009A56C6" w:rsidRDefault="00E218AC" w:rsidP="00E218AC">
            <w:pPr>
              <w:autoSpaceDE w:val="0"/>
              <w:autoSpaceDN w:val="0"/>
              <w:adjustRightInd w:val="0"/>
              <w:ind w:left="1440"/>
              <w:rPr>
                <w:rFonts w:ascii="Arial" w:hAnsi="Arial" w:cs="Arial"/>
              </w:rPr>
            </w:pPr>
          </w:p>
          <w:p w14:paraId="706B2534" w14:textId="7887D075" w:rsidR="00E218AC" w:rsidRPr="009A56C6" w:rsidRDefault="00E218AC" w:rsidP="00E218AC">
            <w:pPr>
              <w:autoSpaceDE w:val="0"/>
              <w:autoSpaceDN w:val="0"/>
              <w:adjustRightInd w:val="0"/>
              <w:rPr>
                <w:rFonts w:ascii="Arial" w:hAnsi="Arial" w:cs="Arial"/>
              </w:rPr>
            </w:pPr>
            <w:proofErr w:type="gramStart"/>
            <w:r w:rsidRPr="009A56C6">
              <w:rPr>
                <w:rFonts w:ascii="Arial" w:hAnsi="Arial" w:cs="Arial"/>
              </w:rPr>
              <w:t>iii) Risk and title in any above ground goods purchased by the Buyer shall transfer to the Buyer at the End Date, subject to payment of, or credit being given to the Supplier for the purchase price but reverts to the Supplier if the Buyer notices damage following Delivery and lets the Supplier know within 3 Working Days of the Contract End Date.</w:t>
            </w:r>
            <w:proofErr w:type="gramEnd"/>
            <w:r w:rsidRPr="009A56C6">
              <w:rPr>
                <w:rFonts w:ascii="Arial" w:hAnsi="Arial" w:cs="Arial"/>
              </w:rPr>
              <w:t xml:space="preserve"> </w:t>
            </w:r>
          </w:p>
          <w:p w14:paraId="597F29BC" w14:textId="77777777" w:rsidR="00E218AC" w:rsidRPr="009A56C6" w:rsidRDefault="00E218AC" w:rsidP="00E218AC">
            <w:pPr>
              <w:autoSpaceDE w:val="0"/>
              <w:autoSpaceDN w:val="0"/>
              <w:adjustRightInd w:val="0"/>
              <w:ind w:left="1440"/>
              <w:rPr>
                <w:rFonts w:ascii="Arial" w:hAnsi="Arial" w:cs="Arial"/>
              </w:rPr>
            </w:pPr>
          </w:p>
          <w:p w14:paraId="4260C526" w14:textId="1B3FD0F3" w:rsidR="00E218AC" w:rsidRDefault="00E218AC" w:rsidP="00E218AC">
            <w:pPr>
              <w:autoSpaceDE w:val="0"/>
              <w:autoSpaceDN w:val="0"/>
              <w:adjustRightInd w:val="0"/>
              <w:rPr>
                <w:rFonts w:ascii="Arial" w:hAnsi="Arial" w:cs="Arial"/>
              </w:rPr>
            </w:pPr>
            <w:r w:rsidRPr="009A56C6">
              <w:rPr>
                <w:rFonts w:ascii="Arial" w:hAnsi="Arial" w:cs="Arial"/>
              </w:rPr>
              <w:t xml:space="preserve">iv) The Supplier shall remove the Supplier’s above ground Goods not purchased by the Buyer at End Date of the Contract or the relevant part </w:t>
            </w:r>
            <w:r w:rsidR="00B5707A">
              <w:rPr>
                <w:rFonts w:ascii="Arial" w:hAnsi="Arial" w:cs="Arial"/>
              </w:rPr>
              <w:t>of it.</w:t>
            </w:r>
          </w:p>
          <w:p w14:paraId="28DD3503" w14:textId="7DFE9A02" w:rsidR="00B5707A" w:rsidRPr="009A56C6" w:rsidRDefault="00B5707A" w:rsidP="00E218AC">
            <w:pPr>
              <w:autoSpaceDE w:val="0"/>
              <w:autoSpaceDN w:val="0"/>
              <w:adjustRightInd w:val="0"/>
              <w:rPr>
                <w:rFonts w:ascii="Arial" w:hAnsi="Arial" w:cs="Arial"/>
              </w:rPr>
            </w:pPr>
          </w:p>
        </w:tc>
      </w:tr>
      <w:tr w:rsidR="00E218AC" w:rsidRPr="009A56C6" w14:paraId="12A46766" w14:textId="77777777" w:rsidTr="00B46505">
        <w:tc>
          <w:tcPr>
            <w:tcW w:w="2689" w:type="dxa"/>
          </w:tcPr>
          <w:p w14:paraId="56555918" w14:textId="4119D5C8" w:rsidR="00E218AC" w:rsidRPr="00353703" w:rsidRDefault="00E218AC" w:rsidP="00E218AC">
            <w:pPr>
              <w:rPr>
                <w:rFonts w:ascii="Arial" w:hAnsi="Arial" w:cs="Arial"/>
                <w:b/>
                <w:bCs/>
              </w:rPr>
            </w:pPr>
            <w:r w:rsidRPr="00353703">
              <w:rPr>
                <w:rFonts w:ascii="Arial" w:hAnsi="Arial" w:cs="Arial"/>
                <w:b/>
                <w:bCs/>
              </w:rPr>
              <w:lastRenderedPageBreak/>
              <w:t>Clause 3.2.5</w:t>
            </w:r>
          </w:p>
        </w:tc>
        <w:tc>
          <w:tcPr>
            <w:tcW w:w="6945" w:type="dxa"/>
          </w:tcPr>
          <w:p w14:paraId="481F80DB" w14:textId="29DC1B72" w:rsidR="00E218AC" w:rsidRDefault="00E218AC" w:rsidP="00E218AC">
            <w:pPr>
              <w:autoSpaceDE w:val="0"/>
              <w:autoSpaceDN w:val="0"/>
              <w:adjustRightInd w:val="0"/>
              <w:rPr>
                <w:rFonts w:ascii="Arial" w:hAnsi="Arial" w:cs="Arial"/>
              </w:rPr>
            </w:pPr>
            <w:r w:rsidRPr="00353703">
              <w:rPr>
                <w:rFonts w:ascii="Arial" w:hAnsi="Arial" w:cs="Arial"/>
              </w:rPr>
              <w:t xml:space="preserve">Delete </w:t>
            </w:r>
            <w:r w:rsidR="00E663FA">
              <w:rPr>
                <w:rFonts w:ascii="Arial" w:hAnsi="Arial" w:cs="Arial"/>
              </w:rPr>
              <w:t>standard clause 3.2.5 in its entirety and insert new clause 3.2.5 in its place:-</w:t>
            </w:r>
          </w:p>
          <w:p w14:paraId="7A7A99F1" w14:textId="77777777" w:rsidR="00B5707A" w:rsidRPr="00353703" w:rsidRDefault="00B5707A" w:rsidP="00E218AC">
            <w:pPr>
              <w:autoSpaceDE w:val="0"/>
              <w:autoSpaceDN w:val="0"/>
              <w:adjustRightInd w:val="0"/>
              <w:rPr>
                <w:rFonts w:ascii="Arial" w:hAnsi="Arial" w:cs="Arial"/>
              </w:rPr>
            </w:pPr>
          </w:p>
          <w:p w14:paraId="5D25BAB5" w14:textId="77777777" w:rsidR="00E218AC" w:rsidRPr="00353703" w:rsidRDefault="00E218AC" w:rsidP="00E218AC">
            <w:pPr>
              <w:rPr>
                <w:rFonts w:ascii="Arial" w:hAnsi="Arial" w:cs="Arial"/>
              </w:rPr>
            </w:pPr>
            <w:r w:rsidRPr="00353703">
              <w:rPr>
                <w:rFonts w:ascii="Arial" w:hAnsi="Arial" w:cs="Arial"/>
              </w:rPr>
              <w:t>Insert in its place:-</w:t>
            </w:r>
          </w:p>
          <w:p w14:paraId="2E8C4B76" w14:textId="78F05A17" w:rsidR="00E218AC" w:rsidRDefault="00E218AC" w:rsidP="00E218AC">
            <w:pPr>
              <w:autoSpaceDE w:val="0"/>
              <w:autoSpaceDN w:val="0"/>
              <w:adjustRightInd w:val="0"/>
              <w:rPr>
                <w:rFonts w:ascii="Arial" w:hAnsi="Arial" w:cs="Arial"/>
              </w:rPr>
            </w:pPr>
            <w:r w:rsidRPr="00353703">
              <w:rPr>
                <w:rFonts w:ascii="Arial" w:hAnsi="Arial" w:cs="Arial"/>
              </w:rPr>
              <w:t xml:space="preserve">“The Supplier is to </w:t>
            </w:r>
            <w:r w:rsidR="00DD3B55">
              <w:rPr>
                <w:rFonts w:ascii="Arial" w:hAnsi="Arial" w:cs="Arial"/>
              </w:rPr>
              <w:t>warrant</w:t>
            </w:r>
            <w:r w:rsidRPr="00353703">
              <w:rPr>
                <w:rFonts w:ascii="Arial" w:hAnsi="Arial" w:cs="Arial"/>
              </w:rPr>
              <w:t xml:space="preserve"> that any such assets as </w:t>
            </w:r>
            <w:r w:rsidR="00E663FA">
              <w:rPr>
                <w:rFonts w:ascii="Arial" w:hAnsi="Arial" w:cs="Arial"/>
              </w:rPr>
              <w:t xml:space="preserve">are </w:t>
            </w:r>
            <w:r w:rsidRPr="00353703">
              <w:rPr>
                <w:rFonts w:ascii="Arial" w:hAnsi="Arial" w:cs="Arial"/>
              </w:rPr>
              <w:t>transferred to or are sold to the Buyer or Cluster Member at the End Date are free from any security, charges, lien or other encumbrance.  Alternatively, the Supplier shall ensure that the benefit and burden of such arrangements can be assigned to the Buyer, or any Replacement Supplier at the Buyer’s request and on terms no less favourable than those enjoyed by the Supplier.”</w:t>
            </w:r>
          </w:p>
          <w:p w14:paraId="2347C02E" w14:textId="322C9C73" w:rsidR="00F764CB" w:rsidRPr="00353703" w:rsidRDefault="00F764CB" w:rsidP="00E218AC">
            <w:pPr>
              <w:autoSpaceDE w:val="0"/>
              <w:autoSpaceDN w:val="0"/>
              <w:adjustRightInd w:val="0"/>
              <w:rPr>
                <w:rFonts w:ascii="Arial" w:hAnsi="Arial" w:cs="Arial"/>
              </w:rPr>
            </w:pPr>
          </w:p>
        </w:tc>
      </w:tr>
      <w:tr w:rsidR="00E663FA" w:rsidRPr="009A56C6" w14:paraId="2A9BFD44" w14:textId="77777777" w:rsidTr="00B46505">
        <w:tc>
          <w:tcPr>
            <w:tcW w:w="2689" w:type="dxa"/>
          </w:tcPr>
          <w:p w14:paraId="2D6B7CEC" w14:textId="5EDF81D8" w:rsidR="00E663FA" w:rsidRPr="00353703" w:rsidRDefault="00E663FA" w:rsidP="00E218AC">
            <w:pPr>
              <w:rPr>
                <w:rFonts w:ascii="Arial" w:hAnsi="Arial" w:cs="Arial"/>
                <w:b/>
                <w:bCs/>
              </w:rPr>
            </w:pPr>
            <w:r>
              <w:rPr>
                <w:rFonts w:ascii="Arial" w:hAnsi="Arial" w:cs="Arial"/>
                <w:b/>
                <w:bCs/>
              </w:rPr>
              <w:t>3.2.6</w:t>
            </w:r>
          </w:p>
        </w:tc>
        <w:tc>
          <w:tcPr>
            <w:tcW w:w="6945" w:type="dxa"/>
          </w:tcPr>
          <w:p w14:paraId="24442524" w14:textId="77777777" w:rsidR="00E663FA" w:rsidRDefault="00E663FA" w:rsidP="00E218AC">
            <w:pPr>
              <w:autoSpaceDE w:val="0"/>
              <w:autoSpaceDN w:val="0"/>
              <w:adjustRightInd w:val="0"/>
              <w:rPr>
                <w:rFonts w:ascii="Arial" w:hAnsi="Arial" w:cs="Arial"/>
              </w:rPr>
            </w:pPr>
            <w:r>
              <w:rPr>
                <w:rFonts w:ascii="Arial" w:hAnsi="Arial" w:cs="Arial"/>
              </w:rPr>
              <w:t>Delete standard clause 3.2.6 in its entirety and insert new clause 3.2.6 in its place:-</w:t>
            </w:r>
          </w:p>
          <w:p w14:paraId="07E8324A" w14:textId="77777777" w:rsidR="00E663FA" w:rsidRDefault="00E663FA" w:rsidP="00E218AC">
            <w:pPr>
              <w:autoSpaceDE w:val="0"/>
              <w:autoSpaceDN w:val="0"/>
              <w:adjustRightInd w:val="0"/>
              <w:rPr>
                <w:rFonts w:ascii="Arial" w:hAnsi="Arial" w:cs="Arial"/>
              </w:rPr>
            </w:pPr>
          </w:p>
          <w:p w14:paraId="3A0AC14F" w14:textId="77777777" w:rsidR="00E663FA" w:rsidRDefault="00E663FA" w:rsidP="00E218AC">
            <w:pPr>
              <w:autoSpaceDE w:val="0"/>
              <w:autoSpaceDN w:val="0"/>
              <w:adjustRightInd w:val="0"/>
              <w:rPr>
                <w:rFonts w:ascii="Arial" w:hAnsi="Arial" w:cs="Arial"/>
              </w:rPr>
            </w:pPr>
            <w:r>
              <w:rPr>
                <w:rFonts w:ascii="Arial" w:hAnsi="Arial" w:cs="Arial"/>
              </w:rPr>
              <w:t>“The Supplier must deliver the Goods to the Locations on the dates agreed with the Buyer during the Buyer’s normal working hours”.</w:t>
            </w:r>
          </w:p>
          <w:p w14:paraId="0FA43BEF" w14:textId="05BAA822" w:rsidR="00E663FA" w:rsidRPr="00353703" w:rsidRDefault="00E663FA" w:rsidP="00E218AC">
            <w:pPr>
              <w:autoSpaceDE w:val="0"/>
              <w:autoSpaceDN w:val="0"/>
              <w:adjustRightInd w:val="0"/>
              <w:rPr>
                <w:rFonts w:ascii="Arial" w:hAnsi="Arial" w:cs="Arial"/>
              </w:rPr>
            </w:pPr>
          </w:p>
        </w:tc>
      </w:tr>
      <w:tr w:rsidR="00DD3B55" w:rsidRPr="009A56C6" w14:paraId="351F8FF2" w14:textId="77777777" w:rsidTr="00B46505">
        <w:tc>
          <w:tcPr>
            <w:tcW w:w="2689" w:type="dxa"/>
          </w:tcPr>
          <w:p w14:paraId="4971EEC9" w14:textId="331D6E6C" w:rsidR="00DD3B55" w:rsidRPr="00353703" w:rsidRDefault="00DD3B55" w:rsidP="00E218AC">
            <w:pPr>
              <w:rPr>
                <w:rFonts w:ascii="Arial" w:hAnsi="Arial" w:cs="Arial"/>
                <w:b/>
                <w:bCs/>
              </w:rPr>
            </w:pPr>
            <w:r>
              <w:rPr>
                <w:rFonts w:ascii="Arial" w:hAnsi="Arial" w:cs="Arial"/>
                <w:b/>
                <w:bCs/>
              </w:rPr>
              <w:t>3.2.9</w:t>
            </w:r>
          </w:p>
        </w:tc>
        <w:tc>
          <w:tcPr>
            <w:tcW w:w="6945" w:type="dxa"/>
          </w:tcPr>
          <w:p w14:paraId="32E277ED" w14:textId="71A965F0" w:rsidR="00DD3B55" w:rsidRPr="00353703" w:rsidRDefault="00273732" w:rsidP="00E218AC">
            <w:pPr>
              <w:autoSpaceDE w:val="0"/>
              <w:autoSpaceDN w:val="0"/>
              <w:adjustRightInd w:val="0"/>
              <w:rPr>
                <w:rFonts w:ascii="Arial" w:hAnsi="Arial" w:cs="Arial"/>
              </w:rPr>
            </w:pPr>
            <w:r w:rsidRPr="00353703">
              <w:rPr>
                <w:rFonts w:ascii="Arial" w:eastAsia="Times New Roman" w:hAnsi="Arial" w:cs="Arial"/>
                <w:color w:val="0B0C0C"/>
                <w:lang w:eastAsia="en-GB"/>
              </w:rPr>
              <w:t>Delete clause and insert “Not used”</w:t>
            </w:r>
          </w:p>
        </w:tc>
      </w:tr>
      <w:tr w:rsidR="00E218AC" w:rsidRPr="009A56C6" w14:paraId="3368B057" w14:textId="77777777" w:rsidTr="00B46505">
        <w:tc>
          <w:tcPr>
            <w:tcW w:w="2689" w:type="dxa"/>
          </w:tcPr>
          <w:p w14:paraId="6C86BEDA" w14:textId="3A1BB8BE" w:rsidR="00E218AC" w:rsidRPr="00353703" w:rsidRDefault="00E218AC" w:rsidP="00E218AC">
            <w:pPr>
              <w:rPr>
                <w:rFonts w:ascii="Arial" w:hAnsi="Arial" w:cs="Arial"/>
                <w:b/>
                <w:bCs/>
              </w:rPr>
            </w:pPr>
            <w:r w:rsidRPr="00353703">
              <w:rPr>
                <w:rFonts w:ascii="Arial" w:hAnsi="Arial" w:cs="Arial"/>
                <w:b/>
                <w:bCs/>
              </w:rPr>
              <w:t>Insert new clause 3.2.13</w:t>
            </w:r>
          </w:p>
        </w:tc>
        <w:tc>
          <w:tcPr>
            <w:tcW w:w="6945" w:type="dxa"/>
          </w:tcPr>
          <w:p w14:paraId="70FF873E" w14:textId="77777777" w:rsidR="00E218AC" w:rsidRPr="00353703" w:rsidRDefault="00E218AC" w:rsidP="00E218AC">
            <w:pPr>
              <w:autoSpaceDE w:val="0"/>
              <w:autoSpaceDN w:val="0"/>
              <w:adjustRightInd w:val="0"/>
              <w:rPr>
                <w:rFonts w:ascii="Arial" w:hAnsi="Arial" w:cs="Arial"/>
              </w:rPr>
            </w:pPr>
            <w:r w:rsidRPr="00353703">
              <w:rPr>
                <w:rFonts w:ascii="Arial" w:hAnsi="Arial" w:cs="Arial"/>
              </w:rPr>
              <w:t>Insert new clause 3.2.13 as follows:-</w:t>
            </w:r>
          </w:p>
          <w:p w14:paraId="15F440F9" w14:textId="1B6304BA" w:rsidR="00E218AC" w:rsidRPr="00353703" w:rsidRDefault="00E218AC" w:rsidP="00E218AC">
            <w:pPr>
              <w:pStyle w:val="ListParagraph"/>
              <w:numPr>
                <w:ilvl w:val="0"/>
                <w:numId w:val="14"/>
              </w:numPr>
              <w:autoSpaceDE w:val="0"/>
              <w:autoSpaceDN w:val="0"/>
              <w:adjustRightInd w:val="0"/>
              <w:jc w:val="both"/>
              <w:rPr>
                <w:rFonts w:ascii="Arial" w:hAnsi="Arial" w:cs="Arial"/>
              </w:rPr>
            </w:pPr>
            <w:r w:rsidRPr="00353703">
              <w:rPr>
                <w:rFonts w:ascii="Arial" w:hAnsi="Arial" w:cs="Arial"/>
              </w:rPr>
              <w:t xml:space="preserve">“The Supplier shall provide on completion of the installation at the </w:t>
            </w:r>
            <w:r w:rsidR="00273732">
              <w:rPr>
                <w:rFonts w:ascii="Arial" w:hAnsi="Arial" w:cs="Arial"/>
              </w:rPr>
              <w:t>Locations</w:t>
            </w:r>
            <w:r w:rsidRPr="00353703">
              <w:rPr>
                <w:rFonts w:ascii="Arial" w:hAnsi="Arial" w:cs="Arial"/>
              </w:rPr>
              <w:t xml:space="preserve"> an Inventory and an updated Inventory at least every twelve (12) months during the Contract Period and provide a copy of the Inventory upon reasonable request by the Buyer. In addition, the Supplier shall provide the Buyer with a final copy of the Inventory (the “</w:t>
            </w:r>
            <w:r w:rsidRPr="00353703">
              <w:rPr>
                <w:rFonts w:ascii="Arial" w:hAnsi="Arial" w:cs="Arial"/>
                <w:b/>
                <w:bCs/>
              </w:rPr>
              <w:t>Final Inventory</w:t>
            </w:r>
            <w:r w:rsidRPr="00353703">
              <w:rPr>
                <w:rFonts w:ascii="Arial" w:hAnsi="Arial" w:cs="Arial"/>
              </w:rPr>
              <w:t xml:space="preserve">”) where </w:t>
            </w:r>
            <w:r w:rsidRPr="00353703">
              <w:rPr>
                <w:rFonts w:ascii="Arial" w:hAnsi="Arial" w:cs="Arial"/>
              </w:rPr>
              <w:lastRenderedPageBreak/>
              <w:t xml:space="preserve">possible three (3) months prior to the end of the Contract Period, or as soon as practical after service of a notice to terminate the Contract. The Final Inventory shall contain details of the </w:t>
            </w:r>
            <w:r w:rsidR="00647D7C">
              <w:rPr>
                <w:rFonts w:ascii="Arial" w:hAnsi="Arial" w:cs="Arial"/>
              </w:rPr>
              <w:t>Market</w:t>
            </w:r>
            <w:r w:rsidRPr="00353703">
              <w:rPr>
                <w:rFonts w:ascii="Arial" w:hAnsi="Arial" w:cs="Arial"/>
              </w:rPr>
              <w:t xml:space="preserve"> Value of all items of Supplier Goods. </w:t>
            </w:r>
          </w:p>
          <w:p w14:paraId="566D5637" w14:textId="77777777" w:rsidR="00E218AC" w:rsidRPr="00353703" w:rsidRDefault="00E218AC" w:rsidP="00E218AC">
            <w:pPr>
              <w:pStyle w:val="ListParagraph"/>
              <w:autoSpaceDE w:val="0"/>
              <w:autoSpaceDN w:val="0"/>
              <w:adjustRightInd w:val="0"/>
              <w:jc w:val="both"/>
              <w:rPr>
                <w:rFonts w:ascii="Arial" w:hAnsi="Arial" w:cs="Arial"/>
              </w:rPr>
            </w:pPr>
          </w:p>
          <w:p w14:paraId="16865B12" w14:textId="3B607F0E" w:rsidR="00E218AC" w:rsidRDefault="00E218AC" w:rsidP="00DD3B55">
            <w:pPr>
              <w:pStyle w:val="ListParagraph"/>
              <w:numPr>
                <w:ilvl w:val="0"/>
                <w:numId w:val="14"/>
              </w:numPr>
              <w:autoSpaceDE w:val="0"/>
              <w:autoSpaceDN w:val="0"/>
              <w:adjustRightInd w:val="0"/>
              <w:jc w:val="both"/>
              <w:rPr>
                <w:rFonts w:ascii="Arial" w:hAnsi="Arial" w:cs="Arial"/>
              </w:rPr>
            </w:pPr>
            <w:proofErr w:type="gramStart"/>
            <w:r w:rsidRPr="00353703">
              <w:rPr>
                <w:rFonts w:ascii="Arial" w:hAnsi="Arial" w:cs="Arial"/>
              </w:rPr>
              <w:t>Within four (4) weeks of receipt of the Final Inventory, the Buyer shall notify the Supplier of the items it wishes to purchase and if no such notification is received by the Supplier in respect of any item of Supplier Goods the Supplier may treat that item of Supplier Goods as released from the obligation to sell it to the Buyer.”</w:t>
            </w:r>
            <w:proofErr w:type="gramEnd"/>
          </w:p>
          <w:p w14:paraId="0854AC75" w14:textId="2FA47E06" w:rsidR="00DD3B55" w:rsidRPr="00DD3B55" w:rsidRDefault="00DD3B55" w:rsidP="00DD3B55">
            <w:pPr>
              <w:autoSpaceDE w:val="0"/>
              <w:autoSpaceDN w:val="0"/>
              <w:adjustRightInd w:val="0"/>
              <w:jc w:val="both"/>
              <w:rPr>
                <w:rFonts w:ascii="Arial" w:hAnsi="Arial" w:cs="Arial"/>
              </w:rPr>
            </w:pPr>
          </w:p>
        </w:tc>
      </w:tr>
      <w:tr w:rsidR="00273732" w:rsidRPr="009A56C6" w14:paraId="76E586F4" w14:textId="77777777" w:rsidTr="00B46505">
        <w:tc>
          <w:tcPr>
            <w:tcW w:w="2689" w:type="dxa"/>
          </w:tcPr>
          <w:p w14:paraId="37DE1CF0" w14:textId="6199A5E2" w:rsidR="00273732" w:rsidRPr="00353703" w:rsidRDefault="00273732" w:rsidP="00E218AC">
            <w:pPr>
              <w:rPr>
                <w:rFonts w:ascii="Arial" w:hAnsi="Arial" w:cs="Arial"/>
                <w:b/>
                <w:bCs/>
              </w:rPr>
            </w:pPr>
            <w:r>
              <w:rPr>
                <w:rFonts w:ascii="Arial" w:hAnsi="Arial" w:cs="Arial"/>
                <w:b/>
                <w:bCs/>
              </w:rPr>
              <w:lastRenderedPageBreak/>
              <w:t>Clause 3.3.5</w:t>
            </w:r>
          </w:p>
        </w:tc>
        <w:tc>
          <w:tcPr>
            <w:tcW w:w="6945" w:type="dxa"/>
          </w:tcPr>
          <w:p w14:paraId="54443AEF" w14:textId="066D552A" w:rsidR="00273732" w:rsidRDefault="00273732" w:rsidP="00E218AC">
            <w:pPr>
              <w:rPr>
                <w:rFonts w:ascii="Arial" w:hAnsi="Arial" w:cs="Arial"/>
              </w:rPr>
            </w:pPr>
            <w:r>
              <w:rPr>
                <w:rFonts w:ascii="Arial" w:hAnsi="Arial" w:cs="Arial"/>
              </w:rPr>
              <w:t>Insert after the word “Buyer’s” the words “or Cluster Member’s, as appropriate,”</w:t>
            </w:r>
          </w:p>
          <w:p w14:paraId="5F08FD2D" w14:textId="11192F13" w:rsidR="00273732" w:rsidRPr="00353703" w:rsidRDefault="00273732" w:rsidP="00E218AC">
            <w:pPr>
              <w:rPr>
                <w:rFonts w:ascii="Arial" w:hAnsi="Arial" w:cs="Arial"/>
              </w:rPr>
            </w:pPr>
          </w:p>
        </w:tc>
      </w:tr>
      <w:tr w:rsidR="00E218AC" w:rsidRPr="009A56C6" w14:paraId="44CE835C" w14:textId="77777777" w:rsidTr="00B46505">
        <w:tc>
          <w:tcPr>
            <w:tcW w:w="2689" w:type="dxa"/>
          </w:tcPr>
          <w:p w14:paraId="58DA532F" w14:textId="0D1BD35A" w:rsidR="00E218AC" w:rsidRPr="00353703" w:rsidRDefault="00E218AC" w:rsidP="00E218AC">
            <w:pPr>
              <w:rPr>
                <w:rFonts w:ascii="Arial" w:hAnsi="Arial" w:cs="Arial"/>
                <w:b/>
                <w:bCs/>
              </w:rPr>
            </w:pPr>
            <w:r w:rsidRPr="00353703">
              <w:rPr>
                <w:rFonts w:ascii="Arial" w:hAnsi="Arial" w:cs="Arial"/>
                <w:b/>
                <w:bCs/>
              </w:rPr>
              <w:t>Clause 4</w:t>
            </w:r>
            <w:r w:rsidRPr="00353703">
              <w:rPr>
                <w:rStyle w:val="Emphasis"/>
                <w:rFonts w:ascii="Arial" w:hAnsi="Arial" w:cs="Arial"/>
              </w:rPr>
              <w:t xml:space="preserve"> </w:t>
            </w:r>
          </w:p>
        </w:tc>
        <w:tc>
          <w:tcPr>
            <w:tcW w:w="6945" w:type="dxa"/>
          </w:tcPr>
          <w:p w14:paraId="6E9BC0A7" w14:textId="77777777" w:rsidR="00E218AC" w:rsidRDefault="00E218AC" w:rsidP="00E218AC">
            <w:pPr>
              <w:rPr>
                <w:rFonts w:ascii="Arial" w:hAnsi="Arial" w:cs="Arial"/>
              </w:rPr>
            </w:pPr>
            <w:r w:rsidRPr="00353703">
              <w:rPr>
                <w:rFonts w:ascii="Arial" w:hAnsi="Arial" w:cs="Arial"/>
              </w:rPr>
              <w:t>Clause 4 is deleted and New Clause 4 “Payment of Revenue to the Buyer” is substituted as follows:-</w:t>
            </w:r>
          </w:p>
          <w:p w14:paraId="4AB60AF0" w14:textId="6D68CBFB" w:rsidR="00273732" w:rsidRPr="00353703" w:rsidRDefault="00273732" w:rsidP="00E218AC">
            <w:pPr>
              <w:rPr>
                <w:rFonts w:ascii="Arial" w:hAnsi="Arial" w:cs="Arial"/>
              </w:rPr>
            </w:pPr>
          </w:p>
        </w:tc>
      </w:tr>
      <w:tr w:rsidR="00E218AC" w:rsidRPr="009A56C6" w14:paraId="49CC9017" w14:textId="77777777" w:rsidTr="00B46505">
        <w:tc>
          <w:tcPr>
            <w:tcW w:w="2689" w:type="dxa"/>
          </w:tcPr>
          <w:p w14:paraId="36124A0C" w14:textId="77777777" w:rsidR="00E218AC" w:rsidRPr="00353703" w:rsidRDefault="00E218AC" w:rsidP="00E218AC">
            <w:pPr>
              <w:rPr>
                <w:rFonts w:ascii="Arial" w:hAnsi="Arial" w:cs="Arial"/>
                <w:b/>
                <w:bCs/>
              </w:rPr>
            </w:pPr>
            <w:r w:rsidRPr="00353703">
              <w:rPr>
                <w:rFonts w:ascii="Arial" w:hAnsi="Arial" w:cs="Arial"/>
                <w:b/>
                <w:bCs/>
              </w:rPr>
              <w:t>Clause 4.1</w:t>
            </w:r>
          </w:p>
          <w:p w14:paraId="47D7D4E3" w14:textId="77777777" w:rsidR="00E218AC" w:rsidRPr="00353703" w:rsidRDefault="00E218AC" w:rsidP="00E218AC">
            <w:pPr>
              <w:rPr>
                <w:rFonts w:ascii="Arial" w:hAnsi="Arial" w:cs="Arial"/>
                <w:b/>
                <w:bCs/>
              </w:rPr>
            </w:pPr>
          </w:p>
          <w:p w14:paraId="69D43EF0" w14:textId="76AF8D97" w:rsidR="00E218AC" w:rsidRPr="00353703" w:rsidRDefault="00E218AC" w:rsidP="00E218AC">
            <w:pPr>
              <w:pStyle w:val="Heading2"/>
              <w:spacing w:after="120"/>
              <w:ind w:left="720"/>
              <w:outlineLvl w:val="1"/>
              <w:rPr>
                <w:b/>
                <w:bCs/>
              </w:rPr>
            </w:pPr>
          </w:p>
        </w:tc>
        <w:tc>
          <w:tcPr>
            <w:tcW w:w="6945" w:type="dxa"/>
          </w:tcPr>
          <w:p w14:paraId="08D4FE6E" w14:textId="11B7BC43"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Delete 4.1 in its entirety and insert in its place new clause 4.1 as follows:- </w:t>
            </w:r>
          </w:p>
          <w:p w14:paraId="6E318312" w14:textId="77777777" w:rsidR="00E218AC" w:rsidRPr="00353703" w:rsidRDefault="00E218AC" w:rsidP="00E218AC">
            <w:pPr>
              <w:pStyle w:val="ListParagraph"/>
              <w:autoSpaceDE w:val="0"/>
              <w:autoSpaceDN w:val="0"/>
              <w:adjustRightInd w:val="0"/>
              <w:ind w:left="1440"/>
              <w:rPr>
                <w:rFonts w:ascii="Arial" w:hAnsi="Arial" w:cs="Arial"/>
              </w:rPr>
            </w:pPr>
          </w:p>
          <w:p w14:paraId="31574093" w14:textId="4EB28580"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4.1 The Supplier has agreed to provide the Deliverables under this Order Contract on a concession basis. The Supplier will not be entitled to payment of any Charges under the Order Contract and any reference to the same </w:t>
            </w:r>
            <w:proofErr w:type="gramStart"/>
            <w:r w:rsidRPr="00353703">
              <w:rPr>
                <w:rFonts w:ascii="Arial" w:hAnsi="Arial" w:cs="Arial"/>
              </w:rPr>
              <w:t>shall be deemed to be deleted</w:t>
            </w:r>
            <w:proofErr w:type="gramEnd"/>
            <w:r w:rsidRPr="00353703">
              <w:rPr>
                <w:rFonts w:ascii="Arial" w:hAnsi="Arial" w:cs="Arial"/>
              </w:rPr>
              <w:t xml:space="preserve">. In consideration for the grant of all the rights under this concession Contract and the performance of their respective obligations set out in this Contract:- </w:t>
            </w:r>
          </w:p>
          <w:p w14:paraId="45255663" w14:textId="77777777" w:rsidR="00E218AC" w:rsidRPr="00353703" w:rsidRDefault="00E218AC" w:rsidP="00E218AC">
            <w:pPr>
              <w:autoSpaceDE w:val="0"/>
              <w:autoSpaceDN w:val="0"/>
              <w:adjustRightInd w:val="0"/>
              <w:rPr>
                <w:rFonts w:ascii="Arial" w:hAnsi="Arial" w:cs="Arial"/>
              </w:rPr>
            </w:pPr>
          </w:p>
          <w:p w14:paraId="480ACD2D" w14:textId="24C85764" w:rsidR="00E218AC" w:rsidRPr="00353703" w:rsidRDefault="00E218AC" w:rsidP="00E218AC">
            <w:pPr>
              <w:autoSpaceDE w:val="0"/>
              <w:autoSpaceDN w:val="0"/>
              <w:adjustRightInd w:val="0"/>
              <w:rPr>
                <w:rFonts w:ascii="Arial" w:hAnsi="Arial" w:cs="Arial"/>
              </w:rPr>
            </w:pPr>
            <w:r w:rsidRPr="00353703">
              <w:rPr>
                <w:rFonts w:ascii="Arial" w:hAnsi="Arial" w:cs="Arial"/>
              </w:rPr>
              <w:t xml:space="preserve">4.1.1. The Supplier in consideration for its provision of the Deliverables at its cost (save for payment to it of any Grant Funding agreed as payable in respect of the same under a Grant Funding Agreement) in accordance with the Contract, shall be entitled to retain the End User Tariff payments paid for use by customers of the EVCPs. The </w:t>
            </w:r>
            <w:r w:rsidR="00273732">
              <w:rPr>
                <w:rFonts w:ascii="Arial" w:hAnsi="Arial" w:cs="Arial"/>
              </w:rPr>
              <w:t xml:space="preserve">initial </w:t>
            </w:r>
            <w:r w:rsidRPr="00E57D52">
              <w:rPr>
                <w:rFonts w:ascii="Arial" w:hAnsi="Arial" w:cs="Arial"/>
              </w:rPr>
              <w:t xml:space="preserve">End User Tariff </w:t>
            </w:r>
            <w:proofErr w:type="gramStart"/>
            <w:r w:rsidRPr="00E57D52">
              <w:rPr>
                <w:rFonts w:ascii="Arial" w:hAnsi="Arial" w:cs="Arial"/>
              </w:rPr>
              <w:t>is stated</w:t>
            </w:r>
            <w:proofErr w:type="gramEnd"/>
            <w:r w:rsidRPr="00E57D52">
              <w:rPr>
                <w:rFonts w:ascii="Arial" w:hAnsi="Arial" w:cs="Arial"/>
              </w:rPr>
              <w:t xml:space="preserve"> in </w:t>
            </w:r>
            <w:r w:rsidR="00E57D52" w:rsidRPr="00E57D52">
              <w:rPr>
                <w:rFonts w:ascii="Arial" w:hAnsi="Arial" w:cs="Arial"/>
              </w:rPr>
              <w:t>the Pricing Schedule</w:t>
            </w:r>
            <w:r w:rsidRPr="00E57D52">
              <w:rPr>
                <w:rFonts w:ascii="Arial" w:hAnsi="Arial" w:cs="Arial"/>
              </w:rPr>
              <w:t xml:space="preserve"> (</w:t>
            </w:r>
            <w:r w:rsidR="00E57D52" w:rsidRPr="00E57D52">
              <w:rPr>
                <w:rFonts w:ascii="Arial" w:hAnsi="Arial" w:cs="Arial"/>
              </w:rPr>
              <w:t>Attachment 4</w:t>
            </w:r>
            <w:r w:rsidRPr="00E57D52">
              <w:rPr>
                <w:rFonts w:ascii="Arial" w:hAnsi="Arial" w:cs="Arial"/>
              </w:rPr>
              <w:t>) and</w:t>
            </w:r>
            <w:r w:rsidRPr="00353703">
              <w:rPr>
                <w:rFonts w:ascii="Arial" w:hAnsi="Arial" w:cs="Arial"/>
              </w:rPr>
              <w:t xml:space="preserve"> is to be adjusted in accordance with</w:t>
            </w:r>
            <w:r w:rsidR="00283577">
              <w:rPr>
                <w:rFonts w:ascii="Arial" w:hAnsi="Arial" w:cs="Arial"/>
              </w:rPr>
              <w:t xml:space="preserve"> the procedures ide</w:t>
            </w:r>
            <w:r w:rsidR="00283577" w:rsidRPr="00E57D52">
              <w:rPr>
                <w:rFonts w:ascii="Arial" w:hAnsi="Arial" w:cs="Arial"/>
              </w:rPr>
              <w:t>ntified in section 46 of</w:t>
            </w:r>
            <w:r w:rsidRPr="00E57D52">
              <w:rPr>
                <w:rFonts w:ascii="Arial" w:hAnsi="Arial" w:cs="Arial"/>
              </w:rPr>
              <w:t xml:space="preserve"> Order Schedule 20 (Specification)</w:t>
            </w:r>
            <w:r w:rsidR="00283577" w:rsidRPr="00E57D52">
              <w:rPr>
                <w:rFonts w:ascii="Arial" w:hAnsi="Arial" w:cs="Arial"/>
              </w:rPr>
              <w:t>.</w:t>
            </w:r>
          </w:p>
          <w:p w14:paraId="0937E806" w14:textId="77777777" w:rsidR="00E218AC" w:rsidRPr="00353703" w:rsidRDefault="00E218AC" w:rsidP="00E218AC">
            <w:pPr>
              <w:autoSpaceDE w:val="0"/>
              <w:autoSpaceDN w:val="0"/>
              <w:adjustRightInd w:val="0"/>
              <w:rPr>
                <w:rFonts w:ascii="Arial" w:hAnsi="Arial" w:cs="Arial"/>
              </w:rPr>
            </w:pPr>
          </w:p>
          <w:p w14:paraId="04750BC5" w14:textId="2CE3F6BF" w:rsidR="00E218AC" w:rsidRPr="00353703" w:rsidRDefault="00E218AC" w:rsidP="00F965DC">
            <w:pPr>
              <w:autoSpaceDE w:val="0"/>
              <w:autoSpaceDN w:val="0"/>
              <w:adjustRightInd w:val="0"/>
              <w:rPr>
                <w:rFonts w:ascii="Arial" w:hAnsi="Arial" w:cs="Arial"/>
              </w:rPr>
            </w:pPr>
            <w:r w:rsidRPr="00353703">
              <w:rPr>
                <w:rFonts w:ascii="Arial" w:hAnsi="Arial" w:cs="Arial"/>
              </w:rPr>
              <w:t xml:space="preserve">4.1.2 </w:t>
            </w:r>
            <w:proofErr w:type="gramStart"/>
            <w:r w:rsidRPr="00353703">
              <w:rPr>
                <w:rFonts w:ascii="Arial" w:hAnsi="Arial" w:cs="Arial"/>
              </w:rPr>
              <w:t>the</w:t>
            </w:r>
            <w:proofErr w:type="gramEnd"/>
            <w:r w:rsidRPr="00353703">
              <w:rPr>
                <w:rFonts w:ascii="Arial" w:hAnsi="Arial" w:cs="Arial"/>
              </w:rPr>
              <w:t xml:space="preserve"> Supplier will pay the Revenue to the Buyer or Cluster Member </w:t>
            </w:r>
            <w:r w:rsidR="00273732">
              <w:rPr>
                <w:rFonts w:ascii="Arial" w:hAnsi="Arial" w:cs="Arial"/>
              </w:rPr>
              <w:t xml:space="preserve">(as </w:t>
            </w:r>
            <w:r w:rsidR="00273732" w:rsidRPr="00E57D52">
              <w:rPr>
                <w:rFonts w:ascii="Arial" w:hAnsi="Arial" w:cs="Arial"/>
              </w:rPr>
              <w:t xml:space="preserve">appropriate) </w:t>
            </w:r>
            <w:r w:rsidRPr="00E57D52">
              <w:rPr>
                <w:rFonts w:ascii="Arial" w:hAnsi="Arial" w:cs="Arial"/>
              </w:rPr>
              <w:t xml:space="preserve">as </w:t>
            </w:r>
            <w:r w:rsidR="00F965DC" w:rsidRPr="00E57D52">
              <w:rPr>
                <w:rFonts w:ascii="Arial" w:hAnsi="Arial" w:cs="Arial"/>
              </w:rPr>
              <w:t>specified in</w:t>
            </w:r>
            <w:r w:rsidR="00283577" w:rsidRPr="00E57D52">
              <w:rPr>
                <w:rFonts w:ascii="Arial" w:hAnsi="Arial" w:cs="Arial"/>
              </w:rPr>
              <w:t xml:space="preserve"> section 45 of</w:t>
            </w:r>
            <w:r w:rsidR="00F965DC" w:rsidRPr="00E57D52">
              <w:rPr>
                <w:rFonts w:ascii="Arial" w:hAnsi="Arial" w:cs="Arial"/>
              </w:rPr>
              <w:t xml:space="preserve"> </w:t>
            </w:r>
            <w:r w:rsidR="00283577" w:rsidRPr="00E57D52">
              <w:rPr>
                <w:rFonts w:ascii="Arial" w:hAnsi="Arial" w:cs="Arial"/>
              </w:rPr>
              <w:t>Order Schedule 20 (Specification).</w:t>
            </w:r>
            <w:r w:rsidR="00283577">
              <w:rPr>
                <w:rFonts w:ascii="Arial" w:hAnsi="Arial" w:cs="Arial"/>
              </w:rPr>
              <w:t xml:space="preserve"> </w:t>
            </w:r>
          </w:p>
          <w:p w14:paraId="6EBAC34C" w14:textId="77777777" w:rsidR="00E218AC" w:rsidRPr="00353703" w:rsidRDefault="00E218AC" w:rsidP="00E218AC">
            <w:pPr>
              <w:pStyle w:val="ListParagraph"/>
              <w:rPr>
                <w:rFonts w:ascii="Arial" w:hAnsi="Arial" w:cs="Arial"/>
              </w:rPr>
            </w:pPr>
          </w:p>
          <w:p w14:paraId="11041753" w14:textId="0054DCFC" w:rsidR="00E218AC" w:rsidRPr="00353703" w:rsidRDefault="00E218AC" w:rsidP="00E218AC">
            <w:pPr>
              <w:pStyle w:val="Heading2"/>
              <w:outlineLvl w:val="1"/>
            </w:pPr>
            <w:r w:rsidRPr="00353703">
              <w:t>4.1.3</w:t>
            </w:r>
            <w:r w:rsidRPr="00353703">
              <w:rPr>
                <w:b/>
                <w:bCs/>
              </w:rPr>
              <w:t xml:space="preserve"> </w:t>
            </w:r>
            <w:r w:rsidRPr="00353703">
              <w:t xml:space="preserve">The Revenue is to </w:t>
            </w:r>
            <w:proofErr w:type="gramStart"/>
            <w:r w:rsidRPr="00353703">
              <w:t>be adjusted</w:t>
            </w:r>
            <w:proofErr w:type="gramEnd"/>
            <w:r w:rsidRPr="00353703">
              <w:t xml:space="preserve"> on the Revenue Adjustment Date and each anniversary thereof in line with the </w:t>
            </w:r>
            <w:r w:rsidRPr="00E57D52">
              <w:t xml:space="preserve">Consumer Price Index, as stated in the </w:t>
            </w:r>
            <w:r w:rsidR="00283577" w:rsidRPr="00E57D52">
              <w:t>Order Schedule 20 (Specification)</w:t>
            </w:r>
            <w:r w:rsidRPr="00E57D52">
              <w:t>.</w:t>
            </w:r>
          </w:p>
          <w:p w14:paraId="0E7F6EDB" w14:textId="6D3FC5E0" w:rsidR="00E218AC" w:rsidRPr="00353703" w:rsidRDefault="00E218AC" w:rsidP="00E218AC">
            <w:pPr>
              <w:pStyle w:val="Heading2"/>
              <w:outlineLvl w:val="1"/>
              <w:rPr>
                <w:b/>
                <w:bCs/>
              </w:rPr>
            </w:pPr>
            <w:r w:rsidRPr="00353703">
              <w:t xml:space="preserve">4.1.4 The Supplier must pay to the Buyer and any relevant affected Cluster Member the Additional Payments, to which the Buyer or Cluster Member(s) are entitled under the Contract. </w:t>
            </w:r>
          </w:p>
        </w:tc>
      </w:tr>
      <w:tr w:rsidR="00E218AC" w:rsidRPr="009A56C6" w14:paraId="3DFFFF54" w14:textId="77777777" w:rsidTr="00B46505">
        <w:tc>
          <w:tcPr>
            <w:tcW w:w="2689" w:type="dxa"/>
          </w:tcPr>
          <w:p w14:paraId="7A8CFA45" w14:textId="71BDA663" w:rsidR="00E218AC" w:rsidRPr="00353703" w:rsidRDefault="00E218AC" w:rsidP="00E218AC">
            <w:pPr>
              <w:rPr>
                <w:rFonts w:ascii="Arial" w:hAnsi="Arial" w:cs="Arial"/>
                <w:b/>
                <w:bCs/>
              </w:rPr>
            </w:pPr>
            <w:r w:rsidRPr="00353703">
              <w:rPr>
                <w:rFonts w:ascii="Arial" w:eastAsia="Times New Roman" w:hAnsi="Arial" w:cs="Arial"/>
                <w:b/>
                <w:bCs/>
                <w:color w:val="0B0C0C"/>
                <w:lang w:eastAsia="en-GB"/>
              </w:rPr>
              <w:t>Clause 4.3</w:t>
            </w:r>
          </w:p>
        </w:tc>
        <w:tc>
          <w:tcPr>
            <w:tcW w:w="6945" w:type="dxa"/>
          </w:tcPr>
          <w:p w14:paraId="5BB36D0A" w14:textId="0D6AFE3D" w:rsidR="00E218AC" w:rsidRDefault="00E218AC" w:rsidP="00E218AC">
            <w:pPr>
              <w:rPr>
                <w:rFonts w:ascii="Arial" w:eastAsia="Arial" w:hAnsi="Arial" w:cs="Arial"/>
                <w:color w:val="000000"/>
                <w:lang w:eastAsia="en-GB"/>
              </w:rPr>
            </w:pPr>
            <w:r w:rsidRPr="00353703">
              <w:rPr>
                <w:rFonts w:ascii="Arial" w:eastAsia="Arial" w:hAnsi="Arial" w:cs="Arial"/>
                <w:color w:val="000000"/>
                <w:lang w:eastAsia="en-GB"/>
              </w:rPr>
              <w:t>Delete “Charges” and substitute “Revenue”</w:t>
            </w:r>
          </w:p>
          <w:p w14:paraId="0D6A31AA" w14:textId="31AB3347" w:rsidR="00D9257A" w:rsidRPr="00353703" w:rsidRDefault="00D9257A" w:rsidP="00E218AC">
            <w:pPr>
              <w:rPr>
                <w:rFonts w:ascii="Arial" w:hAnsi="Arial" w:cs="Arial"/>
              </w:rPr>
            </w:pPr>
          </w:p>
        </w:tc>
      </w:tr>
      <w:tr w:rsidR="00E218AC" w:rsidRPr="009A56C6" w14:paraId="4B0C7444" w14:textId="77777777" w:rsidTr="00B46505">
        <w:tc>
          <w:tcPr>
            <w:tcW w:w="2689" w:type="dxa"/>
          </w:tcPr>
          <w:p w14:paraId="77654C8F" w14:textId="310A9D47" w:rsidR="00E218AC" w:rsidRPr="00353703" w:rsidRDefault="00E218AC" w:rsidP="00E218AC">
            <w:pPr>
              <w:rPr>
                <w:rFonts w:ascii="Arial" w:hAnsi="Arial" w:cs="Arial"/>
                <w:b/>
                <w:bCs/>
              </w:rPr>
            </w:pPr>
            <w:r w:rsidRPr="00353703">
              <w:rPr>
                <w:rFonts w:ascii="Arial" w:eastAsia="Times New Roman" w:hAnsi="Arial" w:cs="Arial"/>
                <w:b/>
                <w:bCs/>
                <w:color w:val="0B0C0C"/>
                <w:lang w:eastAsia="en-GB"/>
              </w:rPr>
              <w:lastRenderedPageBreak/>
              <w:t>Clause 4.4</w:t>
            </w:r>
          </w:p>
        </w:tc>
        <w:tc>
          <w:tcPr>
            <w:tcW w:w="6945" w:type="dxa"/>
          </w:tcPr>
          <w:p w14:paraId="22446AA8" w14:textId="4D0DB361"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Delete in its entirety and substitute new clause 4.4 for this Order Contract as follows;-</w:t>
            </w:r>
          </w:p>
          <w:p w14:paraId="35BC76E3" w14:textId="77777777" w:rsidR="00E218AC" w:rsidRPr="00353703" w:rsidRDefault="00E218AC" w:rsidP="00E218AC">
            <w:pPr>
              <w:autoSpaceDE w:val="0"/>
              <w:autoSpaceDN w:val="0"/>
              <w:adjustRightInd w:val="0"/>
              <w:ind w:left="1211"/>
              <w:rPr>
                <w:rFonts w:ascii="Arial" w:eastAsia="Times New Roman" w:hAnsi="Arial" w:cs="Arial"/>
                <w:color w:val="0B0C0C"/>
                <w:lang w:eastAsia="en-GB"/>
              </w:rPr>
            </w:pPr>
          </w:p>
          <w:p w14:paraId="19DBADA4" w14:textId="7EF58B0A"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4.4.1 The Buyer will and the Cluster Member will sign a “self-billing agreement”, pursuant to which the</w:t>
            </w:r>
            <w:r w:rsidRPr="00353703">
              <w:rPr>
                <w:rFonts w:ascii="Arial" w:hAnsi="Arial" w:cs="Arial"/>
              </w:rPr>
              <w:t xml:space="preserve"> </w:t>
            </w:r>
            <w:r w:rsidRPr="00353703">
              <w:rPr>
                <w:rFonts w:ascii="Arial" w:eastAsia="Times New Roman" w:hAnsi="Arial" w:cs="Arial"/>
                <w:color w:val="0B0C0C"/>
                <w:lang w:eastAsia="en-GB"/>
              </w:rPr>
              <w:t xml:space="preserve">Supplier must prepare invoices addressed to itself on behalf of the Buyer or Cluster Member (to whom copies are to be sent) for the applicable </w:t>
            </w:r>
            <w:r w:rsidR="00283577">
              <w:rPr>
                <w:rFonts w:ascii="Arial" w:eastAsia="Times New Roman" w:hAnsi="Arial" w:cs="Arial"/>
                <w:color w:val="0B0C0C"/>
                <w:lang w:eastAsia="en-GB"/>
              </w:rPr>
              <w:t>Location</w:t>
            </w:r>
            <w:r w:rsidRPr="00353703">
              <w:rPr>
                <w:rFonts w:ascii="Arial" w:eastAsia="Times New Roman" w:hAnsi="Arial" w:cs="Arial"/>
                <w:color w:val="0B0C0C"/>
                <w:lang w:eastAsia="en-GB"/>
              </w:rPr>
              <w:t xml:space="preserve"> in respect of the Revenue payable by the Supplier to the Buyer or relevant Cluster Member</w:t>
            </w:r>
            <w:bookmarkStart w:id="0" w:name="_Hlk128326291"/>
            <w:r w:rsidRPr="00353703">
              <w:rPr>
                <w:rFonts w:ascii="Arial" w:eastAsia="Times New Roman" w:hAnsi="Arial" w:cs="Arial"/>
                <w:color w:val="0B0C0C"/>
                <w:lang w:eastAsia="en-GB"/>
              </w:rPr>
              <w:t xml:space="preserve"> in respect of:-</w:t>
            </w:r>
          </w:p>
          <w:p w14:paraId="0E85B434" w14:textId="77777777" w:rsidR="00E218AC" w:rsidRPr="00353703" w:rsidRDefault="00E218AC" w:rsidP="00E218AC">
            <w:pPr>
              <w:autoSpaceDE w:val="0"/>
              <w:autoSpaceDN w:val="0"/>
              <w:adjustRightInd w:val="0"/>
              <w:rPr>
                <w:rFonts w:ascii="Arial" w:eastAsia="Times New Roman" w:hAnsi="Arial" w:cs="Arial"/>
                <w:color w:val="0B0C0C"/>
                <w:lang w:eastAsia="en-GB"/>
              </w:rPr>
            </w:pPr>
          </w:p>
          <w:p w14:paraId="14C144EA" w14:textId="6213C536" w:rsidR="00E218AC" w:rsidRPr="00353703" w:rsidRDefault="00E218AC" w:rsidP="00E218AC">
            <w:pPr>
              <w:rPr>
                <w:rFonts w:ascii="Arial" w:hAnsi="Arial" w:cs="Arial"/>
                <w:color w:val="000000"/>
              </w:rPr>
            </w:pPr>
            <w:r w:rsidRPr="00353703">
              <w:rPr>
                <w:rFonts w:ascii="Arial" w:eastAsia="Times New Roman" w:hAnsi="Arial" w:cs="Arial"/>
                <w:color w:val="0B0C0C"/>
                <w:lang w:eastAsia="en-GB"/>
              </w:rPr>
              <w:t xml:space="preserve">4.4.1.1 the Annual Concession Fees in advance from the date of commissioning of each charging space at each </w:t>
            </w:r>
            <w:r w:rsidR="00283577">
              <w:rPr>
                <w:rFonts w:ascii="Arial" w:eastAsia="Times New Roman" w:hAnsi="Arial" w:cs="Arial"/>
                <w:color w:val="0B0C0C"/>
                <w:lang w:eastAsia="en-GB"/>
              </w:rPr>
              <w:t>Location</w:t>
            </w:r>
            <w:r w:rsidRPr="00353703">
              <w:rPr>
                <w:rFonts w:ascii="Arial" w:eastAsia="Times New Roman" w:hAnsi="Arial" w:cs="Arial"/>
                <w:color w:val="0B0C0C"/>
                <w:lang w:eastAsia="en-GB"/>
              </w:rPr>
              <w:t xml:space="preserve"> </w:t>
            </w:r>
            <w:r w:rsidR="00F965DC">
              <w:rPr>
                <w:rFonts w:ascii="Arial" w:eastAsia="Times New Roman" w:hAnsi="Arial" w:cs="Arial"/>
                <w:color w:val="0B0C0C"/>
                <w:lang w:eastAsia="en-GB"/>
              </w:rPr>
              <w:t xml:space="preserve">which </w:t>
            </w:r>
            <w:r w:rsidR="00283577">
              <w:rPr>
                <w:rFonts w:ascii="Arial" w:eastAsia="Times New Roman" w:hAnsi="Arial" w:cs="Arial"/>
                <w:color w:val="0B0C0C"/>
                <w:lang w:eastAsia="en-GB"/>
              </w:rPr>
              <w:t>is a</w:t>
            </w:r>
            <w:r w:rsidR="00F965DC">
              <w:rPr>
                <w:rFonts w:ascii="Arial" w:eastAsia="Times New Roman" w:hAnsi="Arial" w:cs="Arial"/>
                <w:color w:val="0B0C0C"/>
                <w:lang w:eastAsia="en-GB"/>
              </w:rPr>
              <w:t xml:space="preserve"> Group B </w:t>
            </w:r>
            <w:r w:rsidR="0016225C">
              <w:rPr>
                <w:rFonts w:ascii="Arial" w:eastAsia="Times New Roman" w:hAnsi="Arial" w:cs="Arial"/>
                <w:color w:val="0B0C0C"/>
                <w:lang w:eastAsia="en-GB"/>
              </w:rPr>
              <w:t>L</w:t>
            </w:r>
            <w:r w:rsidR="00F965DC">
              <w:rPr>
                <w:rFonts w:ascii="Arial" w:eastAsia="Times New Roman" w:hAnsi="Arial" w:cs="Arial"/>
                <w:color w:val="0B0C0C"/>
                <w:lang w:eastAsia="en-GB"/>
              </w:rPr>
              <w:t>ocation</w:t>
            </w:r>
            <w:r w:rsidR="0016225C">
              <w:rPr>
                <w:rFonts w:ascii="Arial" w:eastAsia="Times New Roman" w:hAnsi="Arial" w:cs="Arial"/>
                <w:color w:val="0B0C0C"/>
                <w:lang w:eastAsia="en-GB"/>
              </w:rPr>
              <w:t xml:space="preserve"> </w:t>
            </w:r>
            <w:r w:rsidR="00F965DC">
              <w:rPr>
                <w:rFonts w:ascii="Arial" w:eastAsia="Times New Roman" w:hAnsi="Arial" w:cs="Arial"/>
                <w:color w:val="0B0C0C"/>
                <w:lang w:eastAsia="en-GB"/>
              </w:rPr>
              <w:t>as identified on the Price Schedule,</w:t>
            </w:r>
            <w:r w:rsidRPr="00353703">
              <w:rPr>
                <w:rFonts w:ascii="Arial" w:eastAsia="Times New Roman" w:hAnsi="Arial" w:cs="Arial"/>
                <w:color w:val="0B0C0C"/>
                <w:lang w:eastAsia="en-GB"/>
              </w:rPr>
              <w:t xml:space="preserve"> on or before the start of each financial year thereafter</w:t>
            </w:r>
          </w:p>
          <w:p w14:paraId="557D7FD3" w14:textId="77777777" w:rsidR="00E218AC" w:rsidRPr="00353703" w:rsidRDefault="00E218AC" w:rsidP="00E218AC">
            <w:pPr>
              <w:pStyle w:val="ListParagraph"/>
              <w:ind w:left="1440"/>
              <w:rPr>
                <w:rFonts w:ascii="Arial" w:hAnsi="Arial" w:cs="Arial"/>
                <w:color w:val="000000"/>
              </w:rPr>
            </w:pPr>
          </w:p>
          <w:p w14:paraId="59EADB0F" w14:textId="31F3D494" w:rsidR="00E218AC"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 xml:space="preserve">4.4.1.2 the </w:t>
            </w:r>
            <w:r w:rsidR="00F965DC">
              <w:rPr>
                <w:rFonts w:ascii="Arial" w:eastAsia="Times New Roman" w:hAnsi="Arial" w:cs="Arial"/>
                <w:color w:val="0B0C0C"/>
                <w:lang w:eastAsia="en-GB"/>
              </w:rPr>
              <w:t>Revenue</w:t>
            </w:r>
            <w:r w:rsidRPr="00353703">
              <w:rPr>
                <w:rFonts w:ascii="Arial" w:eastAsia="Times New Roman" w:hAnsi="Arial" w:cs="Arial"/>
                <w:color w:val="0B0C0C"/>
                <w:lang w:eastAsia="en-GB"/>
              </w:rPr>
              <w:t xml:space="preserve"> Share at the end of each month </w:t>
            </w:r>
          </w:p>
          <w:p w14:paraId="1E561469" w14:textId="77777777" w:rsidR="0016225C" w:rsidRDefault="0016225C" w:rsidP="00E218AC">
            <w:pPr>
              <w:autoSpaceDE w:val="0"/>
              <w:autoSpaceDN w:val="0"/>
              <w:adjustRightInd w:val="0"/>
              <w:rPr>
                <w:rFonts w:ascii="Arial" w:eastAsia="Times New Roman" w:hAnsi="Arial" w:cs="Arial"/>
                <w:color w:val="0B0C0C"/>
                <w:lang w:eastAsia="en-GB"/>
              </w:rPr>
            </w:pPr>
          </w:p>
          <w:p w14:paraId="7C09B5DB" w14:textId="4443CDEC" w:rsidR="0016225C" w:rsidRPr="00353703" w:rsidRDefault="0016225C" w:rsidP="00E218AC">
            <w:pPr>
              <w:autoSpaceDE w:val="0"/>
              <w:autoSpaceDN w:val="0"/>
              <w:adjustRightInd w:val="0"/>
              <w:rPr>
                <w:rFonts w:ascii="Arial" w:eastAsia="Times New Roman" w:hAnsi="Arial" w:cs="Arial"/>
                <w:color w:val="0B0C0C"/>
                <w:lang w:eastAsia="en-GB"/>
              </w:rPr>
            </w:pPr>
            <w:r>
              <w:rPr>
                <w:rFonts w:ascii="Arial" w:eastAsia="Times New Roman" w:hAnsi="Arial" w:cs="Arial"/>
                <w:color w:val="0B0C0C"/>
                <w:lang w:eastAsia="en-GB"/>
              </w:rPr>
              <w:t xml:space="preserve">4.4.1.3 the reimbursement of the electricity used by the Equipment for the preceding month (applicable to </w:t>
            </w:r>
            <w:r w:rsidR="00D14ED6">
              <w:rPr>
                <w:rFonts w:ascii="Arial" w:eastAsia="Times New Roman" w:hAnsi="Arial" w:cs="Arial"/>
                <w:color w:val="0B0C0C"/>
                <w:lang w:eastAsia="en-GB"/>
              </w:rPr>
              <w:t xml:space="preserve">some </w:t>
            </w:r>
            <w:r>
              <w:rPr>
                <w:rFonts w:ascii="Arial" w:eastAsia="Times New Roman" w:hAnsi="Arial" w:cs="Arial"/>
                <w:color w:val="0B0C0C"/>
                <w:lang w:eastAsia="en-GB"/>
              </w:rPr>
              <w:t>Group B locations only)</w:t>
            </w:r>
          </w:p>
          <w:p w14:paraId="10E8BED7" w14:textId="77777777" w:rsidR="00E218AC" w:rsidRPr="00353703" w:rsidRDefault="00E218AC" w:rsidP="00E218AC">
            <w:pPr>
              <w:autoSpaceDE w:val="0"/>
              <w:autoSpaceDN w:val="0"/>
              <w:adjustRightInd w:val="0"/>
              <w:rPr>
                <w:rFonts w:ascii="Arial" w:eastAsia="Times New Roman" w:hAnsi="Arial" w:cs="Arial"/>
                <w:color w:val="0B0C0C"/>
                <w:lang w:eastAsia="en-GB"/>
              </w:rPr>
            </w:pPr>
          </w:p>
          <w:p w14:paraId="1A29C3B9" w14:textId="5EAA0E3C"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Stating in addition to the information required in Clause 4.5 and anything required by HMRC or the Buyer’s internal procedures:-</w:t>
            </w:r>
          </w:p>
          <w:p w14:paraId="4F466134"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a unique identification number</w:t>
            </w:r>
          </w:p>
          <w:p w14:paraId="5A0BEF4A" w14:textId="6CD2BA96"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the full name of the Buyer or Cluster Member, address, the registered VAT number, and contact information</w:t>
            </w:r>
          </w:p>
          <w:p w14:paraId="16E7DD33"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the company name and address of the Supplier who is being invoiced</w:t>
            </w:r>
          </w:p>
          <w:p w14:paraId="581DB5E8"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a clear description of what is being charged for</w:t>
            </w:r>
          </w:p>
          <w:p w14:paraId="06D870F5" w14:textId="3021459E"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the period to which the relevant element of the Revenue for the concession relates (supply date)</w:t>
            </w:r>
          </w:p>
          <w:p w14:paraId="38721B28"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the date of the invoice</w:t>
            </w:r>
          </w:p>
          <w:p w14:paraId="0C889132"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the amount(s) being charged</w:t>
            </w:r>
          </w:p>
          <w:p w14:paraId="6E36DF76"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r w:rsidRPr="00353703">
              <w:rPr>
                <w:rFonts w:ascii="Arial" w:eastAsia="Times New Roman" w:hAnsi="Arial" w:cs="Arial"/>
                <w:color w:val="0B0C0C"/>
                <w:lang w:eastAsia="en-GB"/>
              </w:rPr>
              <w:t>VAT amount if applicable</w:t>
            </w:r>
          </w:p>
          <w:p w14:paraId="4A27A9D4" w14:textId="77777777" w:rsidR="00E218AC" w:rsidRPr="00353703" w:rsidRDefault="00E218AC" w:rsidP="00E218AC">
            <w:pPr>
              <w:numPr>
                <w:ilvl w:val="0"/>
                <w:numId w:val="4"/>
              </w:numPr>
              <w:shd w:val="clear" w:color="auto" w:fill="FFFFFF"/>
              <w:spacing w:after="75"/>
              <w:ind w:left="1020"/>
              <w:rPr>
                <w:rFonts w:ascii="Arial" w:eastAsia="Times New Roman" w:hAnsi="Arial" w:cs="Arial"/>
                <w:color w:val="0B0C0C"/>
                <w:lang w:eastAsia="en-GB"/>
              </w:rPr>
            </w:pPr>
            <w:proofErr w:type="gramStart"/>
            <w:r w:rsidRPr="00353703">
              <w:rPr>
                <w:rFonts w:ascii="Arial" w:eastAsia="Times New Roman" w:hAnsi="Arial" w:cs="Arial"/>
                <w:color w:val="0B0C0C"/>
                <w:lang w:eastAsia="en-GB"/>
              </w:rPr>
              <w:t>the</w:t>
            </w:r>
            <w:proofErr w:type="gramEnd"/>
            <w:r w:rsidRPr="00353703">
              <w:rPr>
                <w:rFonts w:ascii="Arial" w:eastAsia="Times New Roman" w:hAnsi="Arial" w:cs="Arial"/>
                <w:color w:val="0B0C0C"/>
                <w:lang w:eastAsia="en-GB"/>
              </w:rPr>
              <w:t xml:space="preserve"> total amount owed.</w:t>
            </w:r>
          </w:p>
          <w:bookmarkEnd w:id="0"/>
          <w:p w14:paraId="27A7306C" w14:textId="77777777" w:rsidR="00283577" w:rsidRDefault="00283577" w:rsidP="00E218AC">
            <w:pPr>
              <w:shd w:val="clear" w:color="auto" w:fill="FFFFFF"/>
              <w:spacing w:after="75"/>
              <w:rPr>
                <w:rFonts w:ascii="Arial" w:eastAsia="Times New Roman" w:hAnsi="Arial" w:cs="Arial"/>
                <w:color w:val="0B0C0C"/>
                <w:lang w:eastAsia="en-GB"/>
              </w:rPr>
            </w:pPr>
          </w:p>
          <w:p w14:paraId="20FDA59B" w14:textId="1C8B50CB" w:rsidR="00E218AC" w:rsidRDefault="00E218AC" w:rsidP="00E218AC">
            <w:pPr>
              <w:shd w:val="clear" w:color="auto" w:fill="FFFFFF"/>
              <w:spacing w:after="75"/>
              <w:rPr>
                <w:rFonts w:ascii="Arial" w:eastAsia="Times New Roman" w:hAnsi="Arial" w:cs="Arial"/>
                <w:color w:val="0B0C0C"/>
                <w:lang w:eastAsia="en-GB"/>
              </w:rPr>
            </w:pPr>
            <w:proofErr w:type="gramStart"/>
            <w:r w:rsidRPr="00353703">
              <w:rPr>
                <w:rFonts w:ascii="Arial" w:eastAsia="Times New Roman" w:hAnsi="Arial" w:cs="Arial"/>
                <w:color w:val="0B0C0C"/>
                <w:lang w:eastAsia="en-GB"/>
              </w:rPr>
              <w:t>And</w:t>
            </w:r>
            <w:proofErr w:type="gramEnd"/>
            <w:r w:rsidRPr="00353703">
              <w:rPr>
                <w:rFonts w:ascii="Arial" w:eastAsia="Times New Roman" w:hAnsi="Arial" w:cs="Arial"/>
                <w:color w:val="0B0C0C"/>
                <w:lang w:eastAsia="en-GB"/>
              </w:rPr>
              <w:t xml:space="preserve"> provide a copy both to the Buyer, and to the relevant Cluster Member.</w:t>
            </w:r>
          </w:p>
          <w:p w14:paraId="26DD4478" w14:textId="77777777" w:rsidR="00F965DC" w:rsidRDefault="00F965DC" w:rsidP="00E218AC">
            <w:pPr>
              <w:shd w:val="clear" w:color="auto" w:fill="FFFFFF"/>
              <w:spacing w:after="75"/>
              <w:rPr>
                <w:rFonts w:ascii="Arial" w:eastAsia="Times New Roman" w:hAnsi="Arial" w:cs="Arial"/>
                <w:color w:val="0B0C0C"/>
                <w:lang w:eastAsia="en-GB"/>
              </w:rPr>
            </w:pPr>
          </w:p>
          <w:p w14:paraId="1F42AE06" w14:textId="14D1B57E" w:rsidR="00F965DC" w:rsidRDefault="00F965DC" w:rsidP="00E218AC">
            <w:pPr>
              <w:shd w:val="clear" w:color="auto" w:fill="FFFFFF"/>
              <w:spacing w:after="75"/>
              <w:rPr>
                <w:rFonts w:ascii="Arial" w:eastAsia="Times New Roman" w:hAnsi="Arial" w:cs="Arial"/>
                <w:color w:val="0B0C0C"/>
                <w:lang w:eastAsia="en-GB"/>
              </w:rPr>
            </w:pPr>
            <w:r>
              <w:rPr>
                <w:rFonts w:ascii="Arial" w:eastAsia="Times New Roman" w:hAnsi="Arial" w:cs="Arial"/>
                <w:color w:val="0B0C0C"/>
                <w:lang w:eastAsia="en-GB"/>
              </w:rPr>
              <w:t>The Supplier will also pay the Buyer the annual indexed fee at the start of every year</w:t>
            </w:r>
            <w:r w:rsidRPr="00E57D52">
              <w:rPr>
                <w:rFonts w:ascii="Arial" w:eastAsia="Times New Roman" w:hAnsi="Arial" w:cs="Arial"/>
                <w:color w:val="0B0C0C"/>
                <w:lang w:eastAsia="en-GB"/>
              </w:rPr>
              <w:t xml:space="preserve">, as detailed in </w:t>
            </w:r>
            <w:r w:rsidR="00283577" w:rsidRPr="00E57D52">
              <w:rPr>
                <w:rFonts w:ascii="Arial" w:eastAsia="Times New Roman" w:hAnsi="Arial" w:cs="Arial"/>
                <w:color w:val="0B0C0C"/>
                <w:lang w:eastAsia="en-GB"/>
              </w:rPr>
              <w:t>section 45 of</w:t>
            </w:r>
            <w:r w:rsidRPr="00E57D52">
              <w:rPr>
                <w:rFonts w:ascii="Arial" w:eastAsia="Times New Roman" w:hAnsi="Arial" w:cs="Arial"/>
                <w:color w:val="0B0C0C"/>
                <w:lang w:eastAsia="en-GB"/>
              </w:rPr>
              <w:t xml:space="preserve"> </w:t>
            </w:r>
            <w:r w:rsidR="00283577" w:rsidRPr="00E57D52">
              <w:rPr>
                <w:rFonts w:ascii="Arial" w:hAnsi="Arial" w:cs="Arial"/>
              </w:rPr>
              <w:t>Order Schedule 20 (Specification).</w:t>
            </w:r>
          </w:p>
          <w:p w14:paraId="0436F2C7" w14:textId="0778958B" w:rsidR="00663BEF" w:rsidRPr="00353703" w:rsidRDefault="00663BEF" w:rsidP="00E218AC">
            <w:pPr>
              <w:shd w:val="clear" w:color="auto" w:fill="FFFFFF"/>
              <w:spacing w:after="75"/>
              <w:rPr>
                <w:rFonts w:ascii="Arial" w:eastAsia="Times New Roman" w:hAnsi="Arial" w:cs="Arial"/>
                <w:color w:val="0B0C0C"/>
                <w:lang w:eastAsia="en-GB"/>
              </w:rPr>
            </w:pPr>
          </w:p>
        </w:tc>
      </w:tr>
      <w:tr w:rsidR="00E218AC" w:rsidRPr="009A56C6" w14:paraId="72C393ED" w14:textId="77777777" w:rsidTr="00B46505">
        <w:tc>
          <w:tcPr>
            <w:tcW w:w="2689" w:type="dxa"/>
          </w:tcPr>
          <w:p w14:paraId="38F595AE" w14:textId="2438C7C7" w:rsidR="00E218AC" w:rsidRPr="00353703" w:rsidRDefault="00E218AC" w:rsidP="00E218AC">
            <w:pPr>
              <w:rPr>
                <w:rFonts w:ascii="Arial" w:eastAsia="Times New Roman" w:hAnsi="Arial" w:cs="Arial"/>
                <w:b/>
                <w:bCs/>
                <w:color w:val="0B0C0C"/>
                <w:lang w:eastAsia="en-GB"/>
              </w:rPr>
            </w:pPr>
            <w:r w:rsidRPr="00353703">
              <w:rPr>
                <w:rFonts w:ascii="Arial" w:eastAsia="Times New Roman" w:hAnsi="Arial" w:cs="Arial"/>
                <w:b/>
                <w:bCs/>
                <w:color w:val="0B0C0C"/>
                <w:lang w:eastAsia="en-GB"/>
              </w:rPr>
              <w:t xml:space="preserve">Clause 4.5 </w:t>
            </w:r>
          </w:p>
        </w:tc>
        <w:tc>
          <w:tcPr>
            <w:tcW w:w="6945" w:type="dxa"/>
          </w:tcPr>
          <w:p w14:paraId="407C11CC" w14:textId="7A752DC8"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After “Supplier” insert “generated”</w:t>
            </w:r>
          </w:p>
        </w:tc>
      </w:tr>
      <w:tr w:rsidR="00E218AC" w:rsidRPr="009A56C6" w14:paraId="5ED0BF6C" w14:textId="77777777" w:rsidTr="00B46505">
        <w:tc>
          <w:tcPr>
            <w:tcW w:w="2689" w:type="dxa"/>
          </w:tcPr>
          <w:p w14:paraId="28E81AFC" w14:textId="5F1B27AA" w:rsidR="00E218AC" w:rsidRPr="00353703" w:rsidRDefault="00E218AC" w:rsidP="00E218AC">
            <w:pPr>
              <w:rPr>
                <w:rFonts w:ascii="Arial" w:eastAsia="Times New Roman" w:hAnsi="Arial" w:cs="Arial"/>
                <w:b/>
                <w:bCs/>
                <w:color w:val="0B0C0C"/>
                <w:lang w:eastAsia="en-GB"/>
              </w:rPr>
            </w:pPr>
            <w:r w:rsidRPr="00353703">
              <w:rPr>
                <w:rFonts w:ascii="Arial" w:eastAsia="Times New Roman" w:hAnsi="Arial" w:cs="Arial"/>
                <w:b/>
                <w:bCs/>
                <w:color w:val="0B0C0C"/>
                <w:lang w:eastAsia="en-GB"/>
              </w:rPr>
              <w:t>Clause 4.8</w:t>
            </w:r>
          </w:p>
        </w:tc>
        <w:tc>
          <w:tcPr>
            <w:tcW w:w="6945" w:type="dxa"/>
          </w:tcPr>
          <w:p w14:paraId="6B600C9C" w14:textId="0AF473ED"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Delete clause and insert “Not used”</w:t>
            </w:r>
          </w:p>
        </w:tc>
      </w:tr>
      <w:tr w:rsidR="00E218AC" w:rsidRPr="009A56C6" w14:paraId="5472AFAB" w14:textId="77777777" w:rsidTr="00B46505">
        <w:tc>
          <w:tcPr>
            <w:tcW w:w="2689" w:type="dxa"/>
          </w:tcPr>
          <w:p w14:paraId="799A518B" w14:textId="6D31E71A" w:rsidR="00E218AC" w:rsidRPr="00353703" w:rsidRDefault="00E218AC" w:rsidP="00E218AC">
            <w:pPr>
              <w:rPr>
                <w:rFonts w:ascii="Arial" w:eastAsia="Times New Roman" w:hAnsi="Arial" w:cs="Arial"/>
                <w:b/>
                <w:bCs/>
                <w:color w:val="0B0C0C"/>
                <w:lang w:eastAsia="en-GB"/>
              </w:rPr>
            </w:pPr>
            <w:r w:rsidRPr="00353703">
              <w:rPr>
                <w:rFonts w:ascii="Arial" w:eastAsia="Times New Roman" w:hAnsi="Arial" w:cs="Arial"/>
                <w:b/>
                <w:bCs/>
                <w:color w:val="0B0C0C"/>
                <w:lang w:eastAsia="en-GB"/>
              </w:rPr>
              <w:t>Clause 4.9</w:t>
            </w:r>
          </w:p>
        </w:tc>
        <w:tc>
          <w:tcPr>
            <w:tcW w:w="6945" w:type="dxa"/>
          </w:tcPr>
          <w:p w14:paraId="30374C31" w14:textId="5BF7F815"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Delete clause and insert “Not used”</w:t>
            </w:r>
          </w:p>
        </w:tc>
      </w:tr>
      <w:tr w:rsidR="00E218AC" w:rsidRPr="009A56C6" w14:paraId="76D2B6A8" w14:textId="77777777" w:rsidTr="00B46505">
        <w:tc>
          <w:tcPr>
            <w:tcW w:w="2689" w:type="dxa"/>
          </w:tcPr>
          <w:p w14:paraId="4BD8193D" w14:textId="4172CBB1" w:rsidR="00E218AC" w:rsidRPr="00353703" w:rsidRDefault="00E218AC" w:rsidP="00E218AC">
            <w:pPr>
              <w:rPr>
                <w:rFonts w:ascii="Arial" w:eastAsia="Times New Roman" w:hAnsi="Arial" w:cs="Arial"/>
                <w:b/>
                <w:bCs/>
                <w:color w:val="0B0C0C"/>
                <w:lang w:eastAsia="en-GB"/>
              </w:rPr>
            </w:pPr>
            <w:r w:rsidRPr="00353703">
              <w:rPr>
                <w:rFonts w:ascii="Arial" w:eastAsia="Times New Roman" w:hAnsi="Arial" w:cs="Arial"/>
                <w:b/>
                <w:bCs/>
                <w:color w:val="0B0C0C"/>
                <w:lang w:eastAsia="en-GB"/>
              </w:rPr>
              <w:t>Clause 4.10</w:t>
            </w:r>
          </w:p>
        </w:tc>
        <w:tc>
          <w:tcPr>
            <w:tcW w:w="6945" w:type="dxa"/>
          </w:tcPr>
          <w:p w14:paraId="3C4D26B5" w14:textId="216403E2"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Delete clause and insert “Not used”</w:t>
            </w:r>
          </w:p>
        </w:tc>
      </w:tr>
      <w:tr w:rsidR="00E218AC" w:rsidRPr="009A56C6" w14:paraId="53FE3476" w14:textId="77777777" w:rsidTr="00B46505">
        <w:tc>
          <w:tcPr>
            <w:tcW w:w="2689" w:type="dxa"/>
          </w:tcPr>
          <w:p w14:paraId="4905C355" w14:textId="5543A802" w:rsidR="00E218AC" w:rsidRPr="00353703" w:rsidRDefault="00E218AC" w:rsidP="00E218AC">
            <w:pPr>
              <w:rPr>
                <w:rFonts w:ascii="Arial" w:eastAsia="Times New Roman" w:hAnsi="Arial" w:cs="Arial"/>
                <w:b/>
                <w:bCs/>
                <w:color w:val="0B0C0C"/>
                <w:lang w:eastAsia="en-GB"/>
              </w:rPr>
            </w:pPr>
            <w:r w:rsidRPr="00353703">
              <w:rPr>
                <w:rFonts w:ascii="Arial" w:eastAsia="Times New Roman" w:hAnsi="Arial" w:cs="Arial"/>
                <w:b/>
                <w:bCs/>
                <w:color w:val="0B0C0C"/>
                <w:lang w:eastAsia="en-GB"/>
              </w:rPr>
              <w:t>New Clause 4.12</w:t>
            </w:r>
          </w:p>
        </w:tc>
        <w:tc>
          <w:tcPr>
            <w:tcW w:w="6945" w:type="dxa"/>
          </w:tcPr>
          <w:p w14:paraId="5A2F7EB0" w14:textId="77777777" w:rsidR="00E218AC" w:rsidRPr="00353703"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New Clause 4.12:-</w:t>
            </w:r>
          </w:p>
          <w:p w14:paraId="7DFC1DD8" w14:textId="268CCC31" w:rsidR="00E218AC" w:rsidRPr="00353703" w:rsidRDefault="00E218AC" w:rsidP="00E218AC">
            <w:pPr>
              <w:autoSpaceDE w:val="0"/>
              <w:autoSpaceDN w:val="0"/>
              <w:adjustRightInd w:val="0"/>
              <w:rPr>
                <w:rFonts w:ascii="Arial" w:eastAsia="Times New Roman" w:hAnsi="Arial" w:cs="Arial"/>
                <w:color w:val="0B0C0C"/>
                <w:lang w:eastAsia="en-GB"/>
              </w:rPr>
            </w:pPr>
            <w:proofErr w:type="gramStart"/>
            <w:r w:rsidRPr="00353703">
              <w:rPr>
                <w:rFonts w:ascii="Arial" w:eastAsia="Times New Roman" w:hAnsi="Arial" w:cs="Arial"/>
                <w:color w:val="0B0C0C"/>
                <w:lang w:eastAsia="en-GB"/>
              </w:rPr>
              <w:t xml:space="preserve">“Where the parties agree to </w:t>
            </w:r>
            <w:r w:rsidR="00663BEF">
              <w:rPr>
                <w:rFonts w:ascii="Arial" w:eastAsia="Times New Roman" w:hAnsi="Arial" w:cs="Arial"/>
                <w:color w:val="0B0C0C"/>
                <w:lang w:eastAsia="en-GB"/>
              </w:rPr>
              <w:t>Further Locations</w:t>
            </w:r>
            <w:r w:rsidRPr="00353703">
              <w:rPr>
                <w:rFonts w:ascii="Arial" w:eastAsia="Times New Roman" w:hAnsi="Arial" w:cs="Arial"/>
                <w:color w:val="0B0C0C"/>
                <w:lang w:eastAsia="en-GB"/>
              </w:rPr>
              <w:t xml:space="preserve"> being added to the list of </w:t>
            </w:r>
            <w:r w:rsidR="00F15B4B">
              <w:rPr>
                <w:rFonts w:ascii="Arial" w:eastAsia="Times New Roman" w:hAnsi="Arial" w:cs="Arial"/>
                <w:color w:val="0B0C0C"/>
                <w:lang w:eastAsia="en-GB"/>
              </w:rPr>
              <w:t>Recommended</w:t>
            </w:r>
            <w:r w:rsidRPr="00353703">
              <w:rPr>
                <w:rFonts w:ascii="Arial" w:eastAsia="Times New Roman" w:hAnsi="Arial" w:cs="Arial"/>
                <w:color w:val="0B0C0C"/>
                <w:lang w:eastAsia="en-GB"/>
              </w:rPr>
              <w:t xml:space="preserve"> Locations identified </w:t>
            </w:r>
            <w:r w:rsidR="0016225C">
              <w:rPr>
                <w:rFonts w:ascii="Arial" w:eastAsia="Times New Roman" w:hAnsi="Arial" w:cs="Arial"/>
                <w:color w:val="0B0C0C"/>
                <w:lang w:eastAsia="en-GB"/>
              </w:rPr>
              <w:t>Price Schedule</w:t>
            </w:r>
            <w:r w:rsidRPr="00353703">
              <w:rPr>
                <w:rFonts w:ascii="Arial" w:eastAsia="Times New Roman" w:hAnsi="Arial" w:cs="Arial"/>
                <w:color w:val="0B0C0C"/>
                <w:lang w:eastAsia="en-GB"/>
              </w:rPr>
              <w:t xml:space="preserve"> pursuant to the terms of the </w:t>
            </w:r>
            <w:r w:rsidRPr="00E57D52">
              <w:rPr>
                <w:rFonts w:ascii="Arial" w:eastAsia="Times New Roman" w:hAnsi="Arial" w:cs="Arial"/>
                <w:color w:val="0B0C0C"/>
                <w:lang w:eastAsia="en-GB"/>
              </w:rPr>
              <w:t>Specification (Order Schedule 20),</w:t>
            </w:r>
            <w:r w:rsidRPr="00353703">
              <w:rPr>
                <w:rFonts w:ascii="Arial" w:eastAsia="Times New Roman" w:hAnsi="Arial" w:cs="Arial"/>
                <w:color w:val="0B0C0C"/>
                <w:lang w:eastAsia="en-GB"/>
              </w:rPr>
              <w:t xml:space="preserve"> the pricing for the </w:t>
            </w:r>
            <w:r w:rsidRPr="00353703">
              <w:rPr>
                <w:rFonts w:ascii="Arial" w:eastAsia="Times New Roman" w:hAnsi="Arial" w:cs="Arial"/>
                <w:color w:val="0B0C0C"/>
                <w:lang w:eastAsia="en-GB"/>
              </w:rPr>
              <w:lastRenderedPageBreak/>
              <w:t>Revenue,</w:t>
            </w:r>
            <w:r w:rsidR="00F965DC">
              <w:rPr>
                <w:rFonts w:ascii="Arial" w:eastAsia="Times New Roman" w:hAnsi="Arial" w:cs="Arial"/>
                <w:color w:val="0B0C0C"/>
                <w:lang w:eastAsia="en-GB"/>
              </w:rPr>
              <w:t xml:space="preserve"> Concession Fees</w:t>
            </w:r>
            <w:r w:rsidRPr="00353703">
              <w:rPr>
                <w:rFonts w:ascii="Arial" w:eastAsia="Times New Roman" w:hAnsi="Arial" w:cs="Arial"/>
                <w:color w:val="0B0C0C"/>
                <w:lang w:eastAsia="en-GB"/>
              </w:rPr>
              <w:t xml:space="preserve"> and End User Tariffs shall be as set out in the Price Schedule for the </w:t>
            </w:r>
            <w:r w:rsidR="00F15B4B">
              <w:rPr>
                <w:rFonts w:ascii="Arial" w:eastAsia="Times New Roman" w:hAnsi="Arial" w:cs="Arial"/>
                <w:color w:val="0B0C0C"/>
                <w:lang w:eastAsia="en-GB"/>
              </w:rPr>
              <w:t>Recommended</w:t>
            </w:r>
            <w:r w:rsidRPr="00353703">
              <w:rPr>
                <w:rFonts w:ascii="Arial" w:eastAsia="Times New Roman" w:hAnsi="Arial" w:cs="Arial"/>
                <w:color w:val="0B0C0C"/>
                <w:lang w:eastAsia="en-GB"/>
              </w:rPr>
              <w:t xml:space="preserve"> Locations listed, save as may be adjusted in accordance with the Contract.</w:t>
            </w:r>
            <w:proofErr w:type="gramEnd"/>
            <w:r w:rsidRPr="00353703">
              <w:rPr>
                <w:rFonts w:ascii="Arial" w:eastAsia="Times New Roman" w:hAnsi="Arial" w:cs="Arial"/>
                <w:color w:val="0B0C0C"/>
                <w:lang w:eastAsia="en-GB"/>
              </w:rPr>
              <w:t xml:space="preserve"> Where the Host of </w:t>
            </w:r>
            <w:r w:rsidR="00F965DC">
              <w:rPr>
                <w:rFonts w:ascii="Arial" w:eastAsia="Times New Roman" w:hAnsi="Arial" w:cs="Arial"/>
                <w:color w:val="0B0C0C"/>
                <w:lang w:eastAsia="en-GB"/>
              </w:rPr>
              <w:t xml:space="preserve">a </w:t>
            </w:r>
            <w:r w:rsidR="00663BEF">
              <w:rPr>
                <w:rFonts w:ascii="Arial" w:eastAsia="Times New Roman" w:hAnsi="Arial" w:cs="Arial"/>
                <w:color w:val="0B0C0C"/>
                <w:lang w:eastAsia="en-GB"/>
              </w:rPr>
              <w:t>Further Location</w:t>
            </w:r>
            <w:r w:rsidRPr="00353703">
              <w:rPr>
                <w:rFonts w:ascii="Arial" w:eastAsia="Times New Roman" w:hAnsi="Arial" w:cs="Arial"/>
                <w:color w:val="0B0C0C"/>
                <w:lang w:eastAsia="en-GB"/>
              </w:rPr>
              <w:t xml:space="preserve"> is a third party Cluster </w:t>
            </w:r>
            <w:proofErr w:type="gramStart"/>
            <w:r w:rsidRPr="00353703">
              <w:rPr>
                <w:rFonts w:ascii="Arial" w:eastAsia="Times New Roman" w:hAnsi="Arial" w:cs="Arial"/>
                <w:color w:val="0B0C0C"/>
                <w:lang w:eastAsia="en-GB"/>
              </w:rPr>
              <w:t>Member</w:t>
            </w:r>
            <w:proofErr w:type="gramEnd"/>
            <w:r w:rsidRPr="00353703">
              <w:rPr>
                <w:rFonts w:ascii="Arial" w:eastAsia="Times New Roman" w:hAnsi="Arial" w:cs="Arial"/>
                <w:color w:val="0B0C0C"/>
                <w:lang w:eastAsia="en-GB"/>
              </w:rPr>
              <w:t xml:space="preserve"> the provisions of </w:t>
            </w:r>
            <w:r w:rsidR="00663BEF">
              <w:rPr>
                <w:rFonts w:ascii="Arial" w:eastAsia="Times New Roman" w:hAnsi="Arial" w:cs="Arial"/>
                <w:color w:val="0B0C0C"/>
                <w:lang w:eastAsia="en-GB"/>
              </w:rPr>
              <w:t xml:space="preserve">Order </w:t>
            </w:r>
            <w:r w:rsidRPr="00353703">
              <w:rPr>
                <w:rFonts w:ascii="Arial" w:eastAsia="Times New Roman" w:hAnsi="Arial" w:cs="Arial"/>
                <w:color w:val="0B0C0C"/>
                <w:lang w:eastAsia="en-GB"/>
              </w:rPr>
              <w:t xml:space="preserve">Schedule 12 (Clustering) shall apply. </w:t>
            </w:r>
          </w:p>
          <w:p w14:paraId="24531434" w14:textId="77777777" w:rsidR="00E218AC" w:rsidRPr="00353703" w:rsidRDefault="00E218AC" w:rsidP="00E218AC">
            <w:pPr>
              <w:autoSpaceDE w:val="0"/>
              <w:autoSpaceDN w:val="0"/>
              <w:adjustRightInd w:val="0"/>
              <w:rPr>
                <w:rFonts w:ascii="Arial" w:eastAsia="Times New Roman" w:hAnsi="Arial" w:cs="Arial"/>
                <w:color w:val="0B0C0C"/>
                <w:lang w:eastAsia="en-GB"/>
              </w:rPr>
            </w:pPr>
          </w:p>
          <w:p w14:paraId="1F7B6C85" w14:textId="585A273F" w:rsidR="0016225C" w:rsidRPr="00353703" w:rsidRDefault="00E218AC" w:rsidP="0016225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 xml:space="preserve">Equally where the parties agree the omission and substitution of an alternative </w:t>
            </w:r>
            <w:r w:rsidR="00F15B4B">
              <w:rPr>
                <w:rFonts w:ascii="Arial" w:eastAsia="Times New Roman" w:hAnsi="Arial" w:cs="Arial"/>
                <w:color w:val="0B0C0C"/>
                <w:lang w:eastAsia="en-GB"/>
              </w:rPr>
              <w:t>Recommended</w:t>
            </w:r>
            <w:r w:rsidRPr="00353703">
              <w:rPr>
                <w:rFonts w:ascii="Arial" w:eastAsia="Times New Roman" w:hAnsi="Arial" w:cs="Arial"/>
                <w:color w:val="0B0C0C"/>
                <w:lang w:eastAsia="en-GB"/>
              </w:rPr>
              <w:t xml:space="preserve"> Location or </w:t>
            </w:r>
            <w:r w:rsidR="00663BEF">
              <w:rPr>
                <w:rFonts w:ascii="Arial" w:eastAsia="Times New Roman" w:hAnsi="Arial" w:cs="Arial"/>
                <w:color w:val="0B0C0C"/>
                <w:lang w:eastAsia="en-GB"/>
              </w:rPr>
              <w:t>Further</w:t>
            </w:r>
            <w:r w:rsidRPr="00353703">
              <w:rPr>
                <w:rFonts w:ascii="Arial" w:eastAsia="Times New Roman" w:hAnsi="Arial" w:cs="Arial"/>
                <w:color w:val="0B0C0C"/>
                <w:lang w:eastAsia="en-GB"/>
              </w:rPr>
              <w:t xml:space="preserve"> Location that delivers a comparable solution for the locality, </w:t>
            </w:r>
          </w:p>
          <w:p w14:paraId="062F7796" w14:textId="4D58AFFE" w:rsidR="00E218AC" w:rsidRDefault="00E218AC" w:rsidP="00E218AC">
            <w:pPr>
              <w:autoSpaceDE w:val="0"/>
              <w:autoSpaceDN w:val="0"/>
              <w:adjustRightInd w:val="0"/>
              <w:rPr>
                <w:rFonts w:ascii="Arial" w:eastAsia="Times New Roman" w:hAnsi="Arial" w:cs="Arial"/>
                <w:color w:val="0B0C0C"/>
                <w:lang w:eastAsia="en-GB"/>
              </w:rPr>
            </w:pPr>
            <w:r w:rsidRPr="00353703">
              <w:rPr>
                <w:rFonts w:ascii="Arial" w:eastAsia="Times New Roman" w:hAnsi="Arial" w:cs="Arial"/>
                <w:color w:val="0B0C0C"/>
                <w:lang w:eastAsia="en-GB"/>
              </w:rPr>
              <w:t>or the Buyer requires the relocation of the EVCPs pursuant to Clause 10.9 hereof, the End User Tariffs</w:t>
            </w:r>
            <w:r w:rsidR="00F965DC">
              <w:rPr>
                <w:rFonts w:ascii="Arial" w:eastAsia="Times New Roman" w:hAnsi="Arial" w:cs="Arial"/>
                <w:color w:val="0B0C0C"/>
                <w:lang w:eastAsia="en-GB"/>
              </w:rPr>
              <w:t>, Concession Fees</w:t>
            </w:r>
            <w:r w:rsidRPr="00353703">
              <w:rPr>
                <w:rFonts w:ascii="Arial" w:eastAsia="Times New Roman" w:hAnsi="Arial" w:cs="Arial"/>
                <w:color w:val="0B0C0C"/>
                <w:lang w:eastAsia="en-GB"/>
              </w:rPr>
              <w:t xml:space="preserve"> and Revenue prices in the Price Schedule shall apply at the new Location (adjusted only as provided for in the Contract) under the Variation. In other respect, the procedure in Core Clause 24, in </w:t>
            </w:r>
            <w:r w:rsidRPr="0016225C">
              <w:rPr>
                <w:rFonts w:ascii="Arial" w:eastAsia="Times New Roman" w:hAnsi="Arial" w:cs="Arial"/>
                <w:color w:val="0B0C0C"/>
                <w:lang w:eastAsia="en-GB"/>
              </w:rPr>
              <w:t>Order Schedule 15 and</w:t>
            </w:r>
            <w:r w:rsidRPr="00353703">
              <w:rPr>
                <w:rFonts w:ascii="Arial" w:eastAsia="Times New Roman" w:hAnsi="Arial" w:cs="Arial"/>
                <w:color w:val="0B0C0C"/>
                <w:lang w:eastAsia="en-GB"/>
              </w:rPr>
              <w:t xml:space="preserve"> the Specification shall apply for approval of the programme and plan proposed by the Supplier and any other matters </w:t>
            </w:r>
            <w:proofErr w:type="gramStart"/>
            <w:r w:rsidRPr="00353703">
              <w:rPr>
                <w:rFonts w:ascii="Arial" w:eastAsia="Times New Roman" w:hAnsi="Arial" w:cs="Arial"/>
                <w:color w:val="0B0C0C"/>
                <w:lang w:eastAsia="en-GB"/>
              </w:rPr>
              <w:t>required to be agreed</w:t>
            </w:r>
            <w:proofErr w:type="gramEnd"/>
            <w:r w:rsidRPr="00353703">
              <w:rPr>
                <w:rFonts w:ascii="Arial" w:eastAsia="Times New Roman" w:hAnsi="Arial" w:cs="Arial"/>
                <w:color w:val="0B0C0C"/>
                <w:lang w:eastAsia="en-GB"/>
              </w:rPr>
              <w:t xml:space="preserve"> pursuant to the Contract. The addition of the Buyer Premises and where applicable new Cluster Member shall be added to the Order Contract in a written Variation to the Contract executed by both Parties.</w:t>
            </w:r>
          </w:p>
          <w:p w14:paraId="7D2372F6" w14:textId="7E47EFB0" w:rsidR="00663BEF" w:rsidRPr="00353703" w:rsidRDefault="00663BEF" w:rsidP="00E218AC">
            <w:pPr>
              <w:autoSpaceDE w:val="0"/>
              <w:autoSpaceDN w:val="0"/>
              <w:adjustRightInd w:val="0"/>
              <w:rPr>
                <w:rFonts w:ascii="Arial" w:eastAsia="Times New Roman" w:hAnsi="Arial" w:cs="Arial"/>
                <w:color w:val="0B0C0C"/>
                <w:lang w:eastAsia="en-GB"/>
              </w:rPr>
            </w:pPr>
          </w:p>
        </w:tc>
      </w:tr>
      <w:tr w:rsidR="00E218AC" w:rsidRPr="009A56C6" w14:paraId="6ED1C8C4" w14:textId="77777777" w:rsidTr="00B46505">
        <w:tc>
          <w:tcPr>
            <w:tcW w:w="2689" w:type="dxa"/>
          </w:tcPr>
          <w:p w14:paraId="25FF1E9E" w14:textId="7CF476CC" w:rsidR="00E218AC" w:rsidRPr="00353703" w:rsidRDefault="00E218AC" w:rsidP="00E218AC">
            <w:pPr>
              <w:rPr>
                <w:rFonts w:ascii="Arial" w:hAnsi="Arial" w:cs="Arial"/>
                <w:b/>
                <w:bCs/>
              </w:rPr>
            </w:pPr>
            <w:r w:rsidRPr="00353703">
              <w:rPr>
                <w:rFonts w:ascii="Arial" w:hAnsi="Arial" w:cs="Arial"/>
                <w:b/>
                <w:bCs/>
              </w:rPr>
              <w:lastRenderedPageBreak/>
              <w:t>Clause 5.1</w:t>
            </w:r>
          </w:p>
        </w:tc>
        <w:tc>
          <w:tcPr>
            <w:tcW w:w="6945" w:type="dxa"/>
          </w:tcPr>
          <w:p w14:paraId="60084F57" w14:textId="77777777" w:rsidR="00E218AC" w:rsidRPr="00353703" w:rsidRDefault="00E218AC" w:rsidP="00E218AC">
            <w:pPr>
              <w:autoSpaceDE w:val="0"/>
              <w:autoSpaceDN w:val="0"/>
              <w:adjustRightInd w:val="0"/>
              <w:rPr>
                <w:rFonts w:ascii="Arial" w:hAnsi="Arial" w:cs="Arial"/>
              </w:rPr>
            </w:pPr>
            <w:r w:rsidRPr="00353703">
              <w:rPr>
                <w:rFonts w:ascii="Arial" w:hAnsi="Arial" w:cs="Arial"/>
              </w:rPr>
              <w:t>In second bullet point:-</w:t>
            </w:r>
          </w:p>
          <w:p w14:paraId="72DCE5E4" w14:textId="77777777" w:rsidR="00E218AC" w:rsidRDefault="00E218AC" w:rsidP="00E218AC">
            <w:pPr>
              <w:autoSpaceDE w:val="0"/>
              <w:autoSpaceDN w:val="0"/>
              <w:adjustRightInd w:val="0"/>
              <w:rPr>
                <w:rFonts w:ascii="Arial" w:hAnsi="Arial" w:cs="Arial"/>
              </w:rPr>
            </w:pPr>
            <w:r w:rsidRPr="00353703">
              <w:rPr>
                <w:rFonts w:ascii="Arial" w:hAnsi="Arial" w:cs="Arial"/>
              </w:rPr>
              <w:t>Delete “Deduction under this Contract” and substitute “Service Failure Payment”.</w:t>
            </w:r>
          </w:p>
          <w:p w14:paraId="47464BAB" w14:textId="0D165493" w:rsidR="00A45375" w:rsidRPr="00353703" w:rsidRDefault="00A45375" w:rsidP="00E57D52">
            <w:pPr>
              <w:autoSpaceDE w:val="0"/>
              <w:autoSpaceDN w:val="0"/>
              <w:adjustRightInd w:val="0"/>
              <w:rPr>
                <w:rFonts w:ascii="Arial" w:hAnsi="Arial" w:cs="Arial"/>
                <w:b/>
                <w:bCs/>
              </w:rPr>
            </w:pPr>
          </w:p>
        </w:tc>
      </w:tr>
      <w:tr w:rsidR="00E218AC" w:rsidRPr="009A56C6" w14:paraId="36575DD9" w14:textId="77777777" w:rsidTr="00B46505">
        <w:tc>
          <w:tcPr>
            <w:tcW w:w="2689" w:type="dxa"/>
          </w:tcPr>
          <w:p w14:paraId="476F29FB" w14:textId="3F01BF37" w:rsidR="00E218AC" w:rsidRPr="00353703" w:rsidRDefault="00E218AC" w:rsidP="00E218AC">
            <w:pPr>
              <w:rPr>
                <w:rFonts w:ascii="Arial" w:hAnsi="Arial" w:cs="Arial"/>
                <w:b/>
                <w:bCs/>
              </w:rPr>
            </w:pPr>
            <w:r w:rsidRPr="00353703">
              <w:rPr>
                <w:rFonts w:ascii="Arial" w:hAnsi="Arial" w:cs="Arial"/>
                <w:b/>
                <w:bCs/>
              </w:rPr>
              <w:t xml:space="preserve">Clause 5.2 </w:t>
            </w:r>
          </w:p>
        </w:tc>
        <w:tc>
          <w:tcPr>
            <w:tcW w:w="6945" w:type="dxa"/>
          </w:tcPr>
          <w:p w14:paraId="41116B4F" w14:textId="77777777" w:rsidR="00E218AC" w:rsidRPr="00353703" w:rsidRDefault="00E218AC" w:rsidP="00E218AC">
            <w:pPr>
              <w:autoSpaceDE w:val="0"/>
              <w:autoSpaceDN w:val="0"/>
              <w:adjustRightInd w:val="0"/>
              <w:rPr>
                <w:rFonts w:ascii="Arial" w:hAnsi="Arial" w:cs="Arial"/>
              </w:rPr>
            </w:pPr>
            <w:r w:rsidRPr="00353703">
              <w:rPr>
                <w:rFonts w:ascii="Arial" w:hAnsi="Arial" w:cs="Arial"/>
              </w:rPr>
              <w:t>In second bullet point:-</w:t>
            </w:r>
          </w:p>
          <w:p w14:paraId="078E6259" w14:textId="77777777" w:rsidR="00E218AC" w:rsidRPr="00353703" w:rsidRDefault="00E218AC" w:rsidP="00E218AC">
            <w:pPr>
              <w:autoSpaceDE w:val="0"/>
              <w:autoSpaceDN w:val="0"/>
              <w:adjustRightInd w:val="0"/>
              <w:rPr>
                <w:rFonts w:ascii="Arial" w:hAnsi="Arial" w:cs="Arial"/>
              </w:rPr>
            </w:pPr>
            <w:r w:rsidRPr="00353703">
              <w:rPr>
                <w:rFonts w:ascii="Arial" w:hAnsi="Arial" w:cs="Arial"/>
              </w:rPr>
              <w:t>Insert “written” before “notice”</w:t>
            </w:r>
          </w:p>
          <w:p w14:paraId="77C3A25D" w14:textId="35BD0DC9" w:rsidR="00E218AC" w:rsidRPr="00353703" w:rsidRDefault="00E218AC" w:rsidP="00E218AC">
            <w:pPr>
              <w:autoSpaceDE w:val="0"/>
              <w:autoSpaceDN w:val="0"/>
              <w:adjustRightInd w:val="0"/>
              <w:rPr>
                <w:rFonts w:ascii="Arial" w:hAnsi="Arial" w:cs="Arial"/>
              </w:rPr>
            </w:pPr>
            <w:r w:rsidRPr="00353703">
              <w:rPr>
                <w:rFonts w:ascii="Arial" w:hAnsi="Arial" w:cs="Arial"/>
              </w:rPr>
              <w:t>In third bullet point:-</w:t>
            </w:r>
          </w:p>
          <w:p w14:paraId="1ACE73C2" w14:textId="74E82CC7" w:rsidR="00E218AC" w:rsidRDefault="00E218AC" w:rsidP="00E218AC">
            <w:pPr>
              <w:autoSpaceDE w:val="0"/>
              <w:autoSpaceDN w:val="0"/>
              <w:adjustRightInd w:val="0"/>
              <w:rPr>
                <w:rFonts w:ascii="Arial" w:hAnsi="Arial" w:cs="Arial"/>
              </w:rPr>
            </w:pPr>
            <w:r w:rsidRPr="00353703">
              <w:rPr>
                <w:rFonts w:ascii="Arial" w:hAnsi="Arial" w:cs="Arial"/>
              </w:rPr>
              <w:t>Insert “</w:t>
            </w:r>
            <w:r w:rsidR="00A45375">
              <w:rPr>
                <w:rFonts w:ascii="Arial" w:hAnsi="Arial" w:cs="Arial"/>
              </w:rPr>
              <w:t>d</w:t>
            </w:r>
            <w:r w:rsidRPr="00353703">
              <w:rPr>
                <w:rFonts w:ascii="Arial" w:hAnsi="Arial" w:cs="Arial"/>
              </w:rPr>
              <w:t>emonstrates it has” at the start.</w:t>
            </w:r>
          </w:p>
          <w:p w14:paraId="0EAA4CF7" w14:textId="51CE33B4" w:rsidR="00A45375" w:rsidRPr="00353703" w:rsidRDefault="00A45375" w:rsidP="00E218AC">
            <w:pPr>
              <w:autoSpaceDE w:val="0"/>
              <w:autoSpaceDN w:val="0"/>
              <w:adjustRightInd w:val="0"/>
              <w:rPr>
                <w:rFonts w:ascii="Arial" w:hAnsi="Arial" w:cs="Arial"/>
              </w:rPr>
            </w:pPr>
          </w:p>
        </w:tc>
      </w:tr>
      <w:tr w:rsidR="00E218AC" w:rsidRPr="009A56C6" w14:paraId="57DA1A6C" w14:textId="77777777" w:rsidTr="00B46505">
        <w:tc>
          <w:tcPr>
            <w:tcW w:w="2689" w:type="dxa"/>
          </w:tcPr>
          <w:p w14:paraId="0B710310" w14:textId="4688B189" w:rsidR="00E218AC" w:rsidRPr="00353703" w:rsidRDefault="00E218AC" w:rsidP="00E218AC">
            <w:pPr>
              <w:rPr>
                <w:rFonts w:ascii="Arial" w:hAnsi="Arial" w:cs="Arial"/>
                <w:b/>
                <w:bCs/>
              </w:rPr>
            </w:pPr>
            <w:r w:rsidRPr="00353703">
              <w:rPr>
                <w:rFonts w:ascii="Arial" w:hAnsi="Arial" w:cs="Arial"/>
                <w:b/>
                <w:bCs/>
              </w:rPr>
              <w:t>New Clause 5.3</w:t>
            </w:r>
          </w:p>
        </w:tc>
        <w:tc>
          <w:tcPr>
            <w:tcW w:w="6945" w:type="dxa"/>
          </w:tcPr>
          <w:p w14:paraId="7F5766EE" w14:textId="77777777" w:rsidR="00E218AC" w:rsidRPr="00353703" w:rsidRDefault="00E218AC" w:rsidP="00E218AC">
            <w:pPr>
              <w:rPr>
                <w:rFonts w:ascii="Arial" w:hAnsi="Arial" w:cs="Arial"/>
              </w:rPr>
            </w:pPr>
            <w:r w:rsidRPr="00353703">
              <w:rPr>
                <w:rFonts w:ascii="Arial" w:hAnsi="Arial" w:cs="Arial"/>
              </w:rPr>
              <w:t>Insert new Clause 5.3:-</w:t>
            </w:r>
          </w:p>
          <w:p w14:paraId="6052AF44" w14:textId="77777777" w:rsidR="00E218AC" w:rsidRPr="00353703" w:rsidRDefault="00E218AC" w:rsidP="00E218AC">
            <w:pPr>
              <w:rPr>
                <w:rFonts w:ascii="Arial" w:hAnsi="Arial" w:cs="Arial"/>
              </w:rPr>
            </w:pPr>
          </w:p>
          <w:p w14:paraId="6F051E44" w14:textId="11BF24DB" w:rsidR="00E218AC" w:rsidRPr="00353703" w:rsidRDefault="00E218AC" w:rsidP="00E218AC">
            <w:pPr>
              <w:rPr>
                <w:rFonts w:ascii="Arial" w:hAnsi="Arial" w:cs="Arial"/>
              </w:rPr>
            </w:pPr>
            <w:r w:rsidRPr="00353703">
              <w:rPr>
                <w:rFonts w:ascii="Arial" w:hAnsi="Arial" w:cs="Arial"/>
              </w:rPr>
              <w:t xml:space="preserve">“5.3.1. The Supplier as a condition precedent to its right to provide the Deliverables at </w:t>
            </w:r>
            <w:r w:rsidR="00F95A10">
              <w:rPr>
                <w:rFonts w:ascii="Arial" w:hAnsi="Arial" w:cs="Arial"/>
              </w:rPr>
              <w:t>Locations</w:t>
            </w:r>
            <w:r w:rsidRPr="00353703">
              <w:rPr>
                <w:rFonts w:ascii="Arial" w:hAnsi="Arial" w:cs="Arial"/>
              </w:rPr>
              <w:t xml:space="preserve"> of which a Cluster Member is the Host shall enter into a separate legally binding Cluster Member Agreement </w:t>
            </w:r>
            <w:r w:rsidR="00A45375">
              <w:rPr>
                <w:rFonts w:ascii="Arial" w:hAnsi="Arial" w:cs="Arial"/>
              </w:rPr>
              <w:t xml:space="preserve">and Land Lease </w:t>
            </w:r>
            <w:r w:rsidRPr="00353703">
              <w:rPr>
                <w:rFonts w:ascii="Arial" w:hAnsi="Arial" w:cs="Arial"/>
              </w:rPr>
              <w:t xml:space="preserve">with the relevant Cluster Member for the same and with the Buyer. </w:t>
            </w:r>
            <w:proofErr w:type="gramStart"/>
            <w:r w:rsidRPr="003F6022">
              <w:rPr>
                <w:rFonts w:ascii="Arial" w:hAnsi="Arial" w:cs="Arial"/>
              </w:rPr>
              <w:t xml:space="preserve">The purpose of the Cluster Member Agreement is for the Cluster Member to grant </w:t>
            </w:r>
            <w:r w:rsidR="004D5155">
              <w:rPr>
                <w:rFonts w:ascii="Arial" w:hAnsi="Arial" w:cs="Arial"/>
              </w:rPr>
              <w:t>a</w:t>
            </w:r>
            <w:r w:rsidRPr="003F6022">
              <w:rPr>
                <w:rFonts w:ascii="Arial" w:hAnsi="Arial" w:cs="Arial"/>
              </w:rPr>
              <w:t xml:space="preserve"> licence and right of access to the Supplier at the </w:t>
            </w:r>
            <w:r w:rsidR="00F95A10">
              <w:rPr>
                <w:rFonts w:ascii="Arial" w:hAnsi="Arial" w:cs="Arial"/>
              </w:rPr>
              <w:t>Location</w:t>
            </w:r>
            <w:r w:rsidRPr="003F6022">
              <w:rPr>
                <w:rFonts w:ascii="Arial" w:hAnsi="Arial" w:cs="Arial"/>
              </w:rPr>
              <w:t xml:space="preserve"> of which it is Host for the purpose of providing the Deliverables at the times and dates to be agreed between the parties and the Cluster Member during the Contract Period, subject to compliance by the Supplier with the obligations imposed on it by the Buyer in relation to this Contract.</w:t>
            </w:r>
            <w:proofErr w:type="gramEnd"/>
            <w:r w:rsidRPr="003F6022">
              <w:rPr>
                <w:rFonts w:ascii="Arial" w:hAnsi="Arial" w:cs="Arial"/>
              </w:rPr>
              <w:t xml:space="preserve"> </w:t>
            </w:r>
            <w:r w:rsidR="00A45375" w:rsidRPr="003F6022">
              <w:rPr>
                <w:rFonts w:ascii="Arial" w:hAnsi="Arial" w:cs="Arial"/>
              </w:rPr>
              <w:t xml:space="preserve">The purpose of the Land Lease is for the Cluster Member to grant a </w:t>
            </w:r>
            <w:r w:rsidR="00A1563C" w:rsidRPr="003F6022">
              <w:rPr>
                <w:rFonts w:ascii="Arial" w:hAnsi="Arial" w:cs="Arial"/>
              </w:rPr>
              <w:t xml:space="preserve">fixed-term </w:t>
            </w:r>
            <w:r w:rsidR="00A45375" w:rsidRPr="003F6022">
              <w:rPr>
                <w:rFonts w:ascii="Arial" w:hAnsi="Arial" w:cs="Arial"/>
              </w:rPr>
              <w:t xml:space="preserve">tenancy to the Supplier for the use of the agreed land for the specified purposes </w:t>
            </w:r>
            <w:r w:rsidR="00A1563C" w:rsidRPr="003F6022">
              <w:rPr>
                <w:rFonts w:ascii="Arial" w:hAnsi="Arial" w:cs="Arial"/>
              </w:rPr>
              <w:t xml:space="preserve">and duration </w:t>
            </w:r>
            <w:r w:rsidR="00A45375" w:rsidRPr="003F6022">
              <w:rPr>
                <w:rFonts w:ascii="Arial" w:hAnsi="Arial" w:cs="Arial"/>
              </w:rPr>
              <w:t>under this Contract.</w:t>
            </w:r>
          </w:p>
          <w:p w14:paraId="6A43EBB0" w14:textId="77777777" w:rsidR="00E218AC" w:rsidRPr="00353703" w:rsidRDefault="00E218AC" w:rsidP="00E218AC">
            <w:pPr>
              <w:pStyle w:val="Default"/>
              <w:rPr>
                <w:rFonts w:ascii="Arial" w:hAnsi="Arial" w:cs="Arial"/>
                <w:color w:val="auto"/>
                <w:sz w:val="22"/>
                <w:szCs w:val="22"/>
              </w:rPr>
            </w:pPr>
          </w:p>
          <w:p w14:paraId="4AB5A8BC" w14:textId="16724C18" w:rsidR="00E218AC" w:rsidRPr="00353703" w:rsidRDefault="00E218AC" w:rsidP="00E218AC">
            <w:pPr>
              <w:pStyle w:val="Default"/>
              <w:rPr>
                <w:rFonts w:ascii="Arial" w:hAnsi="Arial" w:cs="Arial"/>
                <w:color w:val="auto"/>
                <w:sz w:val="22"/>
                <w:szCs w:val="22"/>
              </w:rPr>
            </w:pPr>
            <w:r w:rsidRPr="00353703">
              <w:rPr>
                <w:rFonts w:ascii="Arial" w:hAnsi="Arial" w:cs="Arial"/>
                <w:color w:val="auto"/>
                <w:sz w:val="22"/>
                <w:szCs w:val="22"/>
              </w:rPr>
              <w:t>5.3.</w:t>
            </w:r>
            <w:r w:rsidR="00DD48EB">
              <w:rPr>
                <w:rFonts w:ascii="Arial" w:hAnsi="Arial" w:cs="Arial"/>
                <w:color w:val="auto"/>
                <w:sz w:val="22"/>
                <w:szCs w:val="22"/>
              </w:rPr>
              <w:t>2</w:t>
            </w:r>
            <w:r w:rsidRPr="00353703">
              <w:rPr>
                <w:rFonts w:ascii="Arial" w:hAnsi="Arial" w:cs="Arial"/>
                <w:color w:val="auto"/>
                <w:sz w:val="22"/>
                <w:szCs w:val="22"/>
              </w:rPr>
              <w:t xml:space="preserve"> The Supplier shall limit access to the </w:t>
            </w:r>
            <w:r w:rsidR="00F95A10">
              <w:rPr>
                <w:rFonts w:ascii="Arial" w:hAnsi="Arial" w:cs="Arial"/>
                <w:color w:val="auto"/>
                <w:sz w:val="22"/>
                <w:szCs w:val="22"/>
              </w:rPr>
              <w:t>Locations</w:t>
            </w:r>
            <w:r w:rsidRPr="00353703">
              <w:rPr>
                <w:rFonts w:ascii="Arial" w:hAnsi="Arial" w:cs="Arial"/>
                <w:color w:val="auto"/>
                <w:sz w:val="22"/>
                <w:szCs w:val="22"/>
              </w:rPr>
              <w:t xml:space="preserve"> to such of the Supplier’s Staff as is necessary to enable it to perform its obligations under the Contract and the Supplier shall co-operate (and ensure that the Supplier’s cooperate) with such other persons working concurrently on such </w:t>
            </w:r>
            <w:r w:rsidR="00F95A10">
              <w:rPr>
                <w:rFonts w:ascii="Arial" w:hAnsi="Arial" w:cs="Arial"/>
                <w:color w:val="auto"/>
                <w:sz w:val="22"/>
                <w:szCs w:val="22"/>
              </w:rPr>
              <w:t>Locations</w:t>
            </w:r>
            <w:r w:rsidRPr="00353703">
              <w:rPr>
                <w:rFonts w:ascii="Arial" w:hAnsi="Arial" w:cs="Arial"/>
                <w:color w:val="auto"/>
                <w:sz w:val="22"/>
                <w:szCs w:val="22"/>
              </w:rPr>
              <w:t xml:space="preserve"> as the Buyer</w:t>
            </w:r>
            <w:r w:rsidR="00F95A10">
              <w:rPr>
                <w:rFonts w:ascii="Arial" w:hAnsi="Arial" w:cs="Arial"/>
                <w:color w:val="auto"/>
                <w:sz w:val="22"/>
                <w:szCs w:val="22"/>
              </w:rPr>
              <w:t xml:space="preserve"> or Cluster Member</w:t>
            </w:r>
            <w:r w:rsidRPr="00353703">
              <w:rPr>
                <w:rFonts w:ascii="Arial" w:hAnsi="Arial" w:cs="Arial"/>
                <w:color w:val="auto"/>
                <w:sz w:val="22"/>
                <w:szCs w:val="22"/>
              </w:rPr>
              <w:t xml:space="preserve"> may reasonably require. </w:t>
            </w:r>
          </w:p>
          <w:p w14:paraId="3617206B" w14:textId="77777777" w:rsidR="00E218AC" w:rsidRPr="00353703" w:rsidRDefault="00E218AC" w:rsidP="00E218AC">
            <w:pPr>
              <w:pStyle w:val="Default"/>
              <w:tabs>
                <w:tab w:val="left" w:pos="5730"/>
              </w:tabs>
              <w:rPr>
                <w:rFonts w:ascii="Arial" w:hAnsi="Arial" w:cs="Arial"/>
                <w:color w:val="auto"/>
                <w:sz w:val="22"/>
                <w:szCs w:val="22"/>
              </w:rPr>
            </w:pPr>
            <w:r w:rsidRPr="00353703">
              <w:rPr>
                <w:rFonts w:ascii="Arial" w:hAnsi="Arial" w:cs="Arial"/>
                <w:color w:val="auto"/>
                <w:sz w:val="22"/>
                <w:szCs w:val="22"/>
              </w:rPr>
              <w:tab/>
            </w:r>
          </w:p>
          <w:p w14:paraId="304386D5" w14:textId="10B45CC1" w:rsidR="00E218AC" w:rsidRPr="00353703" w:rsidRDefault="00E218AC" w:rsidP="00E218AC">
            <w:pPr>
              <w:pStyle w:val="Default"/>
              <w:rPr>
                <w:rFonts w:ascii="Arial" w:hAnsi="Arial" w:cs="Arial"/>
                <w:color w:val="auto"/>
                <w:sz w:val="22"/>
                <w:szCs w:val="22"/>
              </w:rPr>
            </w:pPr>
            <w:r w:rsidRPr="00353703">
              <w:rPr>
                <w:rFonts w:ascii="Arial" w:hAnsi="Arial" w:cs="Arial"/>
                <w:color w:val="auto"/>
                <w:sz w:val="22"/>
                <w:szCs w:val="22"/>
              </w:rPr>
              <w:lastRenderedPageBreak/>
              <w:t>5.3.</w:t>
            </w:r>
            <w:r w:rsidR="00DD48EB">
              <w:rPr>
                <w:rFonts w:ascii="Arial" w:hAnsi="Arial" w:cs="Arial"/>
                <w:color w:val="auto"/>
                <w:sz w:val="22"/>
                <w:szCs w:val="22"/>
              </w:rPr>
              <w:t>3</w:t>
            </w:r>
            <w:r w:rsidRPr="00353703">
              <w:rPr>
                <w:rFonts w:ascii="Arial" w:hAnsi="Arial" w:cs="Arial"/>
                <w:color w:val="auto"/>
                <w:sz w:val="22"/>
                <w:szCs w:val="22"/>
              </w:rPr>
              <w:t xml:space="preserve"> Save in relation to such actions identified by the Supplier in accordance with clause 5.3.3 should the Supplier require modifications to the </w:t>
            </w:r>
            <w:r w:rsidR="00F95A10">
              <w:rPr>
                <w:rFonts w:ascii="Arial" w:hAnsi="Arial" w:cs="Arial"/>
                <w:color w:val="auto"/>
                <w:sz w:val="22"/>
                <w:szCs w:val="22"/>
              </w:rPr>
              <w:t>Locations</w:t>
            </w:r>
            <w:r w:rsidRPr="00353703">
              <w:rPr>
                <w:rFonts w:ascii="Arial" w:hAnsi="Arial" w:cs="Arial"/>
                <w:color w:val="auto"/>
                <w:sz w:val="22"/>
                <w:szCs w:val="22"/>
              </w:rPr>
              <w:t>, such modifications shall be subject to Approval to be obtained from the Buyer (</w:t>
            </w:r>
            <w:r w:rsidR="00F95A10">
              <w:rPr>
                <w:rFonts w:ascii="Arial" w:hAnsi="Arial" w:cs="Arial"/>
                <w:color w:val="auto"/>
                <w:sz w:val="22"/>
                <w:szCs w:val="22"/>
              </w:rPr>
              <w:t>and</w:t>
            </w:r>
            <w:r w:rsidRPr="00353703">
              <w:rPr>
                <w:rFonts w:ascii="Arial" w:hAnsi="Arial" w:cs="Arial"/>
                <w:color w:val="auto"/>
                <w:sz w:val="22"/>
                <w:szCs w:val="22"/>
              </w:rPr>
              <w:t xml:space="preserve"> Cluster Member where applicable) and shall be carried out at the Supplier's expense. Any such modification work is to be approved by the Buyer (and the Cluster Member where applicable) pursuant to this clause 5.3.</w:t>
            </w:r>
            <w:r w:rsidR="00F95A10">
              <w:rPr>
                <w:rFonts w:ascii="Arial" w:hAnsi="Arial" w:cs="Arial"/>
                <w:color w:val="auto"/>
                <w:sz w:val="22"/>
                <w:szCs w:val="22"/>
              </w:rPr>
              <w:t>4</w:t>
            </w:r>
            <w:r w:rsidRPr="00353703">
              <w:rPr>
                <w:rFonts w:ascii="Arial" w:hAnsi="Arial" w:cs="Arial"/>
                <w:color w:val="auto"/>
                <w:sz w:val="22"/>
                <w:szCs w:val="22"/>
              </w:rPr>
              <w:t xml:space="preserve"> without undue delay and will be carried out by the Supplier unless the Buyer and relevant Cluster Member decide otherwise. Ownership of such modifications shall rest with the Buyer (or the Cluster Member as applicable</w:t>
            </w:r>
            <w:r w:rsidR="00F95A10">
              <w:rPr>
                <w:rFonts w:ascii="Arial" w:hAnsi="Arial" w:cs="Arial"/>
                <w:color w:val="auto"/>
                <w:sz w:val="22"/>
                <w:szCs w:val="22"/>
              </w:rPr>
              <w:t>)</w:t>
            </w:r>
            <w:r w:rsidRPr="00353703">
              <w:rPr>
                <w:rFonts w:ascii="Arial" w:hAnsi="Arial" w:cs="Arial"/>
                <w:color w:val="auto"/>
                <w:sz w:val="22"/>
                <w:szCs w:val="22"/>
              </w:rPr>
              <w:t>.</w:t>
            </w:r>
          </w:p>
          <w:p w14:paraId="29986AAE" w14:textId="77777777" w:rsidR="00E218AC" w:rsidRPr="00353703" w:rsidRDefault="00E218AC" w:rsidP="00E218AC">
            <w:pPr>
              <w:pStyle w:val="Default"/>
              <w:rPr>
                <w:rFonts w:ascii="Arial" w:hAnsi="Arial" w:cs="Arial"/>
                <w:color w:val="auto"/>
                <w:sz w:val="22"/>
                <w:szCs w:val="22"/>
              </w:rPr>
            </w:pPr>
          </w:p>
          <w:p w14:paraId="57414BC2" w14:textId="10CBECE0" w:rsidR="00E218AC" w:rsidRPr="00353703" w:rsidRDefault="00E218AC" w:rsidP="00E218AC">
            <w:pPr>
              <w:pStyle w:val="Default"/>
              <w:rPr>
                <w:rFonts w:ascii="Arial" w:hAnsi="Arial" w:cs="Arial"/>
                <w:color w:val="auto"/>
                <w:sz w:val="22"/>
                <w:szCs w:val="22"/>
              </w:rPr>
            </w:pPr>
            <w:proofErr w:type="gramStart"/>
            <w:r w:rsidRPr="00353703">
              <w:rPr>
                <w:rFonts w:ascii="Arial" w:hAnsi="Arial" w:cs="Arial"/>
                <w:color w:val="auto"/>
                <w:sz w:val="22"/>
                <w:szCs w:val="22"/>
              </w:rPr>
              <w:t>5.3.</w:t>
            </w:r>
            <w:r w:rsidR="00DD48EB">
              <w:rPr>
                <w:rFonts w:ascii="Arial" w:hAnsi="Arial" w:cs="Arial"/>
                <w:color w:val="auto"/>
                <w:sz w:val="22"/>
                <w:szCs w:val="22"/>
              </w:rPr>
              <w:t>4</w:t>
            </w:r>
            <w:r w:rsidRPr="00353703">
              <w:rPr>
                <w:rFonts w:ascii="Arial" w:hAnsi="Arial" w:cs="Arial"/>
                <w:color w:val="auto"/>
                <w:sz w:val="22"/>
                <w:szCs w:val="22"/>
              </w:rPr>
              <w:t xml:space="preserve"> The Supplier shall (and shall ensure that the Supplier</w:t>
            </w:r>
            <w:r w:rsidR="00F95A10">
              <w:rPr>
                <w:rFonts w:ascii="Arial" w:hAnsi="Arial" w:cs="Arial"/>
                <w:color w:val="auto"/>
                <w:sz w:val="22"/>
                <w:szCs w:val="22"/>
              </w:rPr>
              <w:t>’s</w:t>
            </w:r>
            <w:r w:rsidRPr="00353703">
              <w:rPr>
                <w:rFonts w:ascii="Arial" w:hAnsi="Arial" w:cs="Arial"/>
                <w:color w:val="auto"/>
                <w:sz w:val="22"/>
                <w:szCs w:val="22"/>
              </w:rPr>
              <w:t xml:space="preserve"> Staff) and their contractors’ staff observe and comply with such rules and regulations as may be in force at any time for the use of such </w:t>
            </w:r>
            <w:r w:rsidR="00DF7EA7">
              <w:rPr>
                <w:rFonts w:ascii="Arial" w:hAnsi="Arial" w:cs="Arial"/>
                <w:color w:val="auto"/>
                <w:sz w:val="22"/>
                <w:szCs w:val="22"/>
              </w:rPr>
              <w:t>Locations</w:t>
            </w:r>
            <w:r w:rsidRPr="00353703">
              <w:rPr>
                <w:rFonts w:ascii="Arial" w:hAnsi="Arial" w:cs="Arial"/>
                <w:color w:val="auto"/>
                <w:sz w:val="22"/>
                <w:szCs w:val="22"/>
              </w:rPr>
              <w:t xml:space="preserve"> and conduct of personnel at the </w:t>
            </w:r>
            <w:r w:rsidR="00DF7EA7">
              <w:rPr>
                <w:rFonts w:ascii="Arial" w:hAnsi="Arial" w:cs="Arial"/>
                <w:color w:val="auto"/>
                <w:sz w:val="22"/>
                <w:szCs w:val="22"/>
              </w:rPr>
              <w:t>Locations</w:t>
            </w:r>
            <w:r w:rsidRPr="00353703">
              <w:rPr>
                <w:rFonts w:ascii="Arial" w:hAnsi="Arial" w:cs="Arial"/>
                <w:color w:val="auto"/>
                <w:sz w:val="22"/>
                <w:szCs w:val="22"/>
              </w:rPr>
              <w:t xml:space="preserve"> as determined by the Buyer (and Cluster Member as applicable), and the Supplier shall pay for the cost of making good any damage caused by the Supplier or the Supplier’s Staff.</w:t>
            </w:r>
            <w:proofErr w:type="gramEnd"/>
            <w:r w:rsidRPr="00353703">
              <w:rPr>
                <w:rFonts w:ascii="Arial" w:hAnsi="Arial" w:cs="Arial"/>
                <w:color w:val="auto"/>
                <w:sz w:val="22"/>
                <w:szCs w:val="22"/>
              </w:rPr>
              <w:t xml:space="preserve"> </w:t>
            </w:r>
          </w:p>
          <w:p w14:paraId="7F04344E" w14:textId="77777777" w:rsidR="00E218AC" w:rsidRPr="00353703" w:rsidRDefault="00E218AC" w:rsidP="00E218AC">
            <w:pPr>
              <w:pStyle w:val="Default"/>
              <w:rPr>
                <w:rFonts w:ascii="Arial" w:hAnsi="Arial" w:cs="Arial"/>
                <w:color w:val="auto"/>
                <w:sz w:val="22"/>
                <w:szCs w:val="22"/>
              </w:rPr>
            </w:pPr>
          </w:p>
          <w:p w14:paraId="547D3944" w14:textId="6A5047CC" w:rsidR="00E218AC" w:rsidRPr="00353703" w:rsidRDefault="00E218AC" w:rsidP="00E218AC">
            <w:pPr>
              <w:pStyle w:val="Heading2"/>
              <w:jc w:val="left"/>
              <w:outlineLvl w:val="1"/>
            </w:pPr>
            <w:r w:rsidRPr="00353703">
              <w:rPr>
                <w:color w:val="auto"/>
              </w:rPr>
              <w:t>5.3.</w:t>
            </w:r>
            <w:r w:rsidR="00D773A8">
              <w:rPr>
                <w:color w:val="auto"/>
              </w:rPr>
              <w:t>5</w:t>
            </w:r>
            <w:r w:rsidRPr="00353703">
              <w:rPr>
                <w:color w:val="auto"/>
              </w:rPr>
              <w:t xml:space="preserve"> </w:t>
            </w:r>
            <w:r w:rsidRPr="00353703">
              <w:rPr>
                <w:color w:val="000000" w:themeColor="text1"/>
              </w:rPr>
              <w:t>No approval or acknowledgement given by or on behalf of the Buyer or a Cluster Member shall relieve the Supplier of any of his obligations under the Order Contract.</w:t>
            </w:r>
          </w:p>
          <w:p w14:paraId="098F41C0" w14:textId="63DA59D0" w:rsidR="00E218AC" w:rsidRPr="00353703" w:rsidRDefault="00E218AC" w:rsidP="00E218AC">
            <w:pPr>
              <w:pStyle w:val="Default"/>
              <w:rPr>
                <w:rFonts w:ascii="Arial" w:hAnsi="Arial" w:cs="Arial"/>
                <w:color w:val="auto"/>
                <w:sz w:val="22"/>
                <w:szCs w:val="22"/>
              </w:rPr>
            </w:pPr>
          </w:p>
        </w:tc>
      </w:tr>
      <w:tr w:rsidR="00E218AC" w:rsidRPr="009A56C6" w14:paraId="72584480" w14:textId="77777777" w:rsidTr="00B46505">
        <w:tc>
          <w:tcPr>
            <w:tcW w:w="2689" w:type="dxa"/>
          </w:tcPr>
          <w:p w14:paraId="4080E062" w14:textId="1719BBB4" w:rsidR="00E218AC" w:rsidRPr="009A56C6" w:rsidRDefault="00E218AC" w:rsidP="00E218AC">
            <w:pPr>
              <w:rPr>
                <w:rFonts w:ascii="Arial" w:hAnsi="Arial" w:cs="Arial"/>
                <w:b/>
                <w:bCs/>
              </w:rPr>
            </w:pPr>
            <w:r w:rsidRPr="009A56C6">
              <w:rPr>
                <w:rFonts w:ascii="Arial" w:hAnsi="Arial" w:cs="Arial"/>
                <w:b/>
                <w:bCs/>
              </w:rPr>
              <w:lastRenderedPageBreak/>
              <w:t>Insert new Clause 5.4</w:t>
            </w:r>
          </w:p>
        </w:tc>
        <w:tc>
          <w:tcPr>
            <w:tcW w:w="6945" w:type="dxa"/>
          </w:tcPr>
          <w:p w14:paraId="40106D4E" w14:textId="61AD1DE3" w:rsidR="00E218AC" w:rsidRDefault="00E218AC" w:rsidP="00E218AC">
            <w:pPr>
              <w:pStyle w:val="ListParagraph"/>
              <w:ind w:left="0"/>
              <w:rPr>
                <w:rFonts w:ascii="Arial" w:hAnsi="Arial" w:cs="Arial"/>
              </w:rPr>
            </w:pPr>
            <w:r w:rsidRPr="009A56C6">
              <w:rPr>
                <w:rFonts w:ascii="Arial" w:hAnsi="Arial" w:cs="Arial"/>
              </w:rPr>
              <w:t>Where the Buyer, or under the Cluster Member Agreement the Cluster Member</w:t>
            </w:r>
            <w:r w:rsidR="00DF7EA7">
              <w:rPr>
                <w:rFonts w:ascii="Arial" w:hAnsi="Arial" w:cs="Arial"/>
              </w:rPr>
              <w:t>,</w:t>
            </w:r>
            <w:r w:rsidRPr="009A56C6">
              <w:rPr>
                <w:rFonts w:ascii="Arial" w:hAnsi="Arial" w:cs="Arial"/>
              </w:rPr>
              <w:t xml:space="preserve"> fails to provide access to the Supplier at the </w:t>
            </w:r>
            <w:r w:rsidR="00DF7EA7">
              <w:rPr>
                <w:rFonts w:ascii="Arial" w:hAnsi="Arial" w:cs="Arial"/>
              </w:rPr>
              <w:t>Locations</w:t>
            </w:r>
            <w:r w:rsidRPr="009A56C6">
              <w:rPr>
                <w:rFonts w:ascii="Arial" w:hAnsi="Arial" w:cs="Arial"/>
              </w:rPr>
              <w:t xml:space="preserve"> which prevents it </w:t>
            </w:r>
            <w:r>
              <w:rPr>
                <w:rFonts w:ascii="Arial" w:hAnsi="Arial" w:cs="Arial"/>
              </w:rPr>
              <w:t xml:space="preserve">from </w:t>
            </w:r>
            <w:r w:rsidRPr="009A56C6">
              <w:rPr>
                <w:rFonts w:ascii="Arial" w:hAnsi="Arial" w:cs="Arial"/>
              </w:rPr>
              <w:t xml:space="preserve">providing the Deliverables, or the Buyer (or Cluster Member where applicable) causes a blockage at the </w:t>
            </w:r>
            <w:r w:rsidR="00DF7EA7">
              <w:rPr>
                <w:rFonts w:ascii="Arial" w:hAnsi="Arial" w:cs="Arial"/>
              </w:rPr>
              <w:t>Locations</w:t>
            </w:r>
            <w:r w:rsidRPr="009A56C6">
              <w:rPr>
                <w:rFonts w:ascii="Arial" w:hAnsi="Arial" w:cs="Arial"/>
              </w:rPr>
              <w:t xml:space="preserve"> which prevents the operation of the </w:t>
            </w:r>
            <w:r w:rsidR="00A45375">
              <w:rPr>
                <w:rFonts w:ascii="Arial" w:hAnsi="Arial" w:cs="Arial"/>
              </w:rPr>
              <w:t>agreement</w:t>
            </w:r>
            <w:r w:rsidRPr="009A56C6">
              <w:rPr>
                <w:rFonts w:ascii="Arial" w:hAnsi="Arial" w:cs="Arial"/>
              </w:rPr>
              <w:t xml:space="preserve"> by the Supplier, or the use of the EVCPs by the customers, the Supplier shall</w:t>
            </w:r>
            <w:r w:rsidR="00A45375">
              <w:rPr>
                <w:rFonts w:ascii="Arial" w:hAnsi="Arial" w:cs="Arial"/>
              </w:rPr>
              <w:t>,</w:t>
            </w:r>
            <w:r w:rsidRPr="009A56C6">
              <w:rPr>
                <w:rFonts w:ascii="Arial" w:hAnsi="Arial" w:cs="Arial"/>
              </w:rPr>
              <w:t xml:space="preserve"> subject to notifying the Buyer/Cluster Member promptly and evidencing the same, be entitled to:-</w:t>
            </w:r>
          </w:p>
          <w:p w14:paraId="12D52819" w14:textId="77777777" w:rsidR="00DF7EA7" w:rsidRPr="009A56C6" w:rsidRDefault="00DF7EA7" w:rsidP="00E218AC">
            <w:pPr>
              <w:pStyle w:val="ListParagraph"/>
              <w:ind w:left="0"/>
              <w:rPr>
                <w:rFonts w:ascii="Arial" w:hAnsi="Arial" w:cs="Arial"/>
              </w:rPr>
            </w:pPr>
          </w:p>
          <w:p w14:paraId="412FE451" w14:textId="77777777" w:rsidR="00E218AC" w:rsidRPr="009A56C6" w:rsidRDefault="00E218AC" w:rsidP="00E218AC">
            <w:pPr>
              <w:pStyle w:val="ListParagraph"/>
              <w:numPr>
                <w:ilvl w:val="0"/>
                <w:numId w:val="29"/>
              </w:numPr>
              <w:rPr>
                <w:rFonts w:ascii="Arial" w:hAnsi="Arial" w:cs="Arial"/>
              </w:rPr>
            </w:pPr>
            <w:r w:rsidRPr="009A56C6">
              <w:rPr>
                <w:rFonts w:ascii="Arial" w:hAnsi="Arial" w:cs="Arial"/>
              </w:rPr>
              <w:t>be relieved of its obligations for the period of the prevention of access or blockage; and</w:t>
            </w:r>
          </w:p>
          <w:p w14:paraId="3172CABA" w14:textId="01BD0793" w:rsidR="00E218AC" w:rsidRPr="009A56C6" w:rsidRDefault="00E218AC" w:rsidP="00E218AC">
            <w:pPr>
              <w:pStyle w:val="ListParagraph"/>
              <w:numPr>
                <w:ilvl w:val="0"/>
                <w:numId w:val="29"/>
              </w:numPr>
              <w:rPr>
                <w:rFonts w:ascii="Arial" w:hAnsi="Arial" w:cs="Arial"/>
              </w:rPr>
            </w:pPr>
            <w:r w:rsidRPr="009A56C6">
              <w:rPr>
                <w:rFonts w:ascii="Arial" w:hAnsi="Arial" w:cs="Arial"/>
              </w:rPr>
              <w:t>claim any direct costs incurred by it which as a result which are wasted costs, from the Buyer (or Cluster Member as applicable); and</w:t>
            </w:r>
          </w:p>
          <w:p w14:paraId="07A9E9AD" w14:textId="166FF6F7" w:rsidR="00E218AC" w:rsidRPr="009A56C6" w:rsidRDefault="00E218AC" w:rsidP="00E218AC">
            <w:pPr>
              <w:pStyle w:val="ListParagraph"/>
              <w:numPr>
                <w:ilvl w:val="0"/>
                <w:numId w:val="29"/>
              </w:numPr>
              <w:rPr>
                <w:rFonts w:ascii="Arial" w:hAnsi="Arial" w:cs="Arial"/>
              </w:rPr>
            </w:pPr>
            <w:r w:rsidRPr="009A56C6">
              <w:rPr>
                <w:rFonts w:ascii="Arial" w:hAnsi="Arial" w:cs="Arial"/>
              </w:rPr>
              <w:t xml:space="preserve">be relieved from paying the proportion of the Annual Concession Fee in respect of any operational EVCP for the period for which access to it is so prevented or blocked, and </w:t>
            </w:r>
          </w:p>
          <w:p w14:paraId="5AC079F8" w14:textId="2E38FF67" w:rsidR="00E218AC" w:rsidRDefault="00DF7EA7" w:rsidP="00E218AC">
            <w:pPr>
              <w:pStyle w:val="ListParagraph"/>
              <w:numPr>
                <w:ilvl w:val="0"/>
                <w:numId w:val="29"/>
              </w:numPr>
              <w:rPr>
                <w:rFonts w:ascii="Arial" w:hAnsi="Arial" w:cs="Arial"/>
              </w:rPr>
            </w:pPr>
            <w:proofErr w:type="gramStart"/>
            <w:r>
              <w:rPr>
                <w:rFonts w:ascii="Arial" w:hAnsi="Arial" w:cs="Arial"/>
              </w:rPr>
              <w:t>c</w:t>
            </w:r>
            <w:r w:rsidR="00E218AC" w:rsidRPr="009A56C6">
              <w:rPr>
                <w:rFonts w:ascii="Arial" w:hAnsi="Arial" w:cs="Arial"/>
              </w:rPr>
              <w:t>laim</w:t>
            </w:r>
            <w:proofErr w:type="gramEnd"/>
            <w:r w:rsidR="00E218AC" w:rsidRPr="009A56C6">
              <w:rPr>
                <w:rFonts w:ascii="Arial" w:hAnsi="Arial" w:cs="Arial"/>
              </w:rPr>
              <w:t xml:space="preserve"> compensation for loss of the End User Tariff for the period for which access to an operational EVCP is so prevented or blocked, calculated based on the average of a comparable period in the previous 3 months. </w:t>
            </w:r>
          </w:p>
          <w:p w14:paraId="2B2CD79C" w14:textId="4038E025" w:rsidR="00A45375" w:rsidRPr="009A56C6" w:rsidRDefault="00A45375" w:rsidP="00A45375">
            <w:pPr>
              <w:pStyle w:val="ListParagraph"/>
              <w:rPr>
                <w:rFonts w:ascii="Arial" w:hAnsi="Arial" w:cs="Arial"/>
              </w:rPr>
            </w:pPr>
          </w:p>
        </w:tc>
      </w:tr>
      <w:tr w:rsidR="00DF7EA7" w:rsidRPr="009A56C6" w14:paraId="5B016FD3" w14:textId="77777777" w:rsidTr="00B46505">
        <w:tc>
          <w:tcPr>
            <w:tcW w:w="2689" w:type="dxa"/>
          </w:tcPr>
          <w:p w14:paraId="680D63E1" w14:textId="760C260A" w:rsidR="00DF7EA7" w:rsidRPr="009A56C6" w:rsidRDefault="00DF7EA7" w:rsidP="00E218AC">
            <w:pPr>
              <w:rPr>
                <w:rFonts w:ascii="Arial" w:hAnsi="Arial" w:cs="Arial"/>
                <w:b/>
                <w:bCs/>
              </w:rPr>
            </w:pPr>
            <w:r>
              <w:rPr>
                <w:rFonts w:ascii="Arial" w:hAnsi="Arial" w:cs="Arial"/>
                <w:b/>
                <w:bCs/>
              </w:rPr>
              <w:t>Clause 7.1</w:t>
            </w:r>
          </w:p>
        </w:tc>
        <w:tc>
          <w:tcPr>
            <w:tcW w:w="6945" w:type="dxa"/>
          </w:tcPr>
          <w:p w14:paraId="1E16A43C" w14:textId="5D97DA69" w:rsidR="00DF7EA7" w:rsidRDefault="00DF7EA7" w:rsidP="00E218AC">
            <w:pPr>
              <w:pStyle w:val="ListParagraph"/>
              <w:ind w:left="0"/>
              <w:rPr>
                <w:rFonts w:ascii="Arial" w:hAnsi="Arial" w:cs="Arial"/>
              </w:rPr>
            </w:pPr>
            <w:r>
              <w:rPr>
                <w:rFonts w:ascii="Arial" w:hAnsi="Arial" w:cs="Arial"/>
              </w:rPr>
              <w:t>Third bullet point; replace word “on the Buyer’s premises” to “working at the Locations”</w:t>
            </w:r>
          </w:p>
          <w:p w14:paraId="64BDA8CB" w14:textId="2665E4EC" w:rsidR="00DF7EA7" w:rsidRPr="009A56C6" w:rsidRDefault="00DF7EA7" w:rsidP="00E218AC">
            <w:pPr>
              <w:pStyle w:val="ListParagraph"/>
              <w:ind w:left="0"/>
              <w:rPr>
                <w:rFonts w:ascii="Arial" w:hAnsi="Arial" w:cs="Arial"/>
              </w:rPr>
            </w:pPr>
          </w:p>
        </w:tc>
      </w:tr>
      <w:tr w:rsidR="00E218AC" w:rsidRPr="009A56C6" w14:paraId="4F09B78A" w14:textId="77777777" w:rsidTr="00B46505">
        <w:tc>
          <w:tcPr>
            <w:tcW w:w="2689" w:type="dxa"/>
          </w:tcPr>
          <w:p w14:paraId="20AAAF4E" w14:textId="309E5F11" w:rsidR="00E218AC" w:rsidRPr="009A56C6" w:rsidRDefault="00E218AC" w:rsidP="00E218AC">
            <w:pPr>
              <w:rPr>
                <w:rFonts w:ascii="Arial" w:hAnsi="Arial" w:cs="Arial"/>
                <w:b/>
                <w:bCs/>
              </w:rPr>
            </w:pPr>
            <w:r w:rsidRPr="009A56C6">
              <w:rPr>
                <w:rFonts w:ascii="Arial" w:hAnsi="Arial" w:cs="Arial"/>
                <w:b/>
                <w:bCs/>
              </w:rPr>
              <w:t>Insert new clause 8.8</w:t>
            </w:r>
          </w:p>
        </w:tc>
        <w:tc>
          <w:tcPr>
            <w:tcW w:w="6945" w:type="dxa"/>
          </w:tcPr>
          <w:p w14:paraId="24A40B3F" w14:textId="7B8D5330" w:rsidR="00E218AC" w:rsidRPr="009A56C6" w:rsidRDefault="00E218AC" w:rsidP="00E218AC">
            <w:pPr>
              <w:ind w:left="540" w:hanging="540"/>
              <w:contextualSpacing/>
              <w:rPr>
                <w:rFonts w:ascii="Arial" w:hAnsi="Arial" w:cs="Arial"/>
              </w:rPr>
            </w:pPr>
            <w:r w:rsidRPr="009A56C6">
              <w:rPr>
                <w:rFonts w:ascii="Arial" w:hAnsi="Arial" w:cs="Arial"/>
              </w:rPr>
              <w:t>Insert new clause 8.8</w:t>
            </w:r>
          </w:p>
          <w:p w14:paraId="44503D70" w14:textId="77777777" w:rsidR="00E218AC" w:rsidRPr="009A56C6" w:rsidRDefault="00E218AC" w:rsidP="00E218AC">
            <w:pPr>
              <w:ind w:left="720" w:hanging="720"/>
              <w:contextualSpacing/>
              <w:rPr>
                <w:rFonts w:ascii="Arial" w:hAnsi="Arial" w:cs="Arial"/>
              </w:rPr>
            </w:pPr>
          </w:p>
          <w:p w14:paraId="44C29AFB" w14:textId="7412FF7C" w:rsidR="00E218AC" w:rsidRPr="009A56C6" w:rsidRDefault="00E218AC" w:rsidP="00DF7EA7">
            <w:pPr>
              <w:contextualSpacing/>
              <w:jc w:val="both"/>
              <w:rPr>
                <w:rFonts w:ascii="Arial" w:hAnsi="Arial" w:cs="Arial"/>
              </w:rPr>
            </w:pPr>
            <w:r w:rsidRPr="009A56C6">
              <w:rPr>
                <w:rFonts w:ascii="Arial" w:hAnsi="Arial" w:cs="Arial"/>
              </w:rPr>
              <w:t>8.8</w:t>
            </w:r>
            <w:r w:rsidR="00A1563C">
              <w:rPr>
                <w:rFonts w:ascii="Arial" w:hAnsi="Arial" w:cs="Arial"/>
              </w:rPr>
              <w:t xml:space="preserve"> </w:t>
            </w:r>
            <w:r w:rsidRPr="009A56C6">
              <w:rPr>
                <w:rFonts w:ascii="Arial" w:hAnsi="Arial" w:cs="Arial"/>
              </w:rPr>
              <w:t>The Supplier will indemnify the Buyer (and any Cluster Member for the avoidance of doubt) against</w:t>
            </w:r>
            <w:r w:rsidR="00DF7EA7">
              <w:rPr>
                <w:rFonts w:ascii="Arial" w:hAnsi="Arial" w:cs="Arial"/>
              </w:rPr>
              <w:t xml:space="preserve"> </w:t>
            </w:r>
            <w:r w:rsidRPr="009A56C6">
              <w:rPr>
                <w:rFonts w:ascii="Arial" w:hAnsi="Arial" w:cs="Arial"/>
              </w:rPr>
              <w:t xml:space="preserve">breaches in respect of any matter </w:t>
            </w:r>
            <w:r w:rsidRPr="009A56C6">
              <w:rPr>
                <w:rFonts w:ascii="Arial" w:hAnsi="Arial" w:cs="Arial"/>
              </w:rPr>
              <w:lastRenderedPageBreak/>
              <w:t>arising from the provision of the Deliverables resulting in any claim by any third party to the extent of the Supplier’s Default, including, without limitation:-</w:t>
            </w:r>
          </w:p>
          <w:p w14:paraId="78C05D08" w14:textId="77777777" w:rsidR="00E218AC" w:rsidRPr="009A56C6" w:rsidRDefault="00E218AC" w:rsidP="00E218AC">
            <w:pPr>
              <w:ind w:left="2880" w:hanging="1462"/>
              <w:contextualSpacing/>
              <w:jc w:val="both"/>
              <w:rPr>
                <w:rFonts w:ascii="Arial" w:hAnsi="Arial" w:cs="Arial"/>
              </w:rPr>
            </w:pPr>
          </w:p>
          <w:p w14:paraId="06BDF18C" w14:textId="4F8F7E31" w:rsidR="00E218AC" w:rsidRPr="009A56C6" w:rsidRDefault="00E218AC" w:rsidP="00E218AC">
            <w:pPr>
              <w:keepNext/>
              <w:ind w:left="2268" w:hanging="850"/>
              <w:contextualSpacing/>
              <w:jc w:val="both"/>
              <w:outlineLvl w:val="3"/>
              <w:rPr>
                <w:rFonts w:ascii="Arial" w:hAnsi="Arial" w:cs="Arial"/>
              </w:rPr>
            </w:pPr>
            <w:r w:rsidRPr="009A56C6">
              <w:rPr>
                <w:rFonts w:ascii="Arial" w:hAnsi="Arial" w:cs="Arial"/>
              </w:rPr>
              <w:t>8.8.1.</w:t>
            </w:r>
            <w:r w:rsidRPr="009A56C6">
              <w:rPr>
                <w:rFonts w:ascii="Arial" w:hAnsi="Arial" w:cs="Arial"/>
              </w:rPr>
              <w:tab/>
              <w:t>any damage to property to the extent that such damage is caused by or relates to or arises from the provision of the Deliverables;</w:t>
            </w:r>
          </w:p>
          <w:p w14:paraId="3FE8423B" w14:textId="77777777" w:rsidR="00E218AC" w:rsidRPr="009A56C6" w:rsidRDefault="00E218AC" w:rsidP="00E218AC">
            <w:pPr>
              <w:keepNext/>
              <w:ind w:left="2268" w:hanging="850"/>
              <w:contextualSpacing/>
              <w:jc w:val="both"/>
              <w:outlineLvl w:val="3"/>
              <w:rPr>
                <w:rFonts w:ascii="Arial" w:hAnsi="Arial" w:cs="Arial"/>
              </w:rPr>
            </w:pPr>
          </w:p>
          <w:p w14:paraId="4C419804" w14:textId="5B069986" w:rsidR="00E218AC" w:rsidRPr="009A56C6" w:rsidRDefault="00E218AC" w:rsidP="00E218AC">
            <w:pPr>
              <w:keepNext/>
              <w:ind w:left="2268" w:hanging="850"/>
              <w:contextualSpacing/>
              <w:jc w:val="both"/>
              <w:outlineLvl w:val="3"/>
              <w:rPr>
                <w:rFonts w:ascii="Arial" w:hAnsi="Arial" w:cs="Arial"/>
              </w:rPr>
            </w:pPr>
            <w:r w:rsidRPr="009A56C6">
              <w:rPr>
                <w:rFonts w:ascii="Arial" w:hAnsi="Arial" w:cs="Arial"/>
              </w:rPr>
              <w:t>8.8.2  any</w:t>
            </w:r>
            <w:r>
              <w:rPr>
                <w:rFonts w:ascii="Arial" w:hAnsi="Arial" w:cs="Arial"/>
              </w:rPr>
              <w:t xml:space="preserve"> and all</w:t>
            </w:r>
            <w:r w:rsidRPr="009A56C6">
              <w:rPr>
                <w:rFonts w:ascii="Arial" w:hAnsi="Arial" w:cs="Arial"/>
              </w:rPr>
              <w:t xml:space="preserve"> claim</w:t>
            </w:r>
            <w:r>
              <w:rPr>
                <w:rFonts w:ascii="Arial" w:hAnsi="Arial" w:cs="Arial"/>
              </w:rPr>
              <w:t>s (whether or not successful, compromised, settled, withdrawn or discontinued, in whole or in part), actions, investigations, demands, proceedings or judgments, joint or several, threatened,</w:t>
            </w:r>
            <w:r w:rsidRPr="009A56C6">
              <w:rPr>
                <w:rFonts w:ascii="Arial" w:hAnsi="Arial" w:cs="Arial"/>
              </w:rPr>
              <w:t xml:space="preserve"> </w:t>
            </w:r>
            <w:r>
              <w:rPr>
                <w:rFonts w:ascii="Arial" w:hAnsi="Arial" w:cs="Arial"/>
              </w:rPr>
              <w:t>brought or established</w:t>
            </w:r>
            <w:r w:rsidRPr="009A56C6">
              <w:rPr>
                <w:rFonts w:ascii="Arial" w:hAnsi="Arial" w:cs="Arial"/>
              </w:rPr>
              <w:t xml:space="preserve"> against the Buyer (or any Cluster Member) in respect of any liability, loss, damage, cost or expense sustained by the Buyer (and any Cluster Member) employees, Sub-Contractors or agents or by any third party to the extent that such liability loss damage cost or expense is caused by or relates to or arises from the Goods or the provision of Deliverables;</w:t>
            </w:r>
          </w:p>
          <w:p w14:paraId="0B71AF58" w14:textId="77777777" w:rsidR="00E218AC" w:rsidRPr="009A56C6" w:rsidRDefault="00E218AC" w:rsidP="00E218AC">
            <w:pPr>
              <w:contextualSpacing/>
              <w:rPr>
                <w:rFonts w:ascii="Arial" w:hAnsi="Arial" w:cs="Arial"/>
              </w:rPr>
            </w:pPr>
          </w:p>
          <w:p w14:paraId="0C5CA67C" w14:textId="59DE7C59" w:rsidR="00E218AC" w:rsidRDefault="00E218AC" w:rsidP="00E218AC">
            <w:pPr>
              <w:keepNext/>
              <w:ind w:left="2268" w:hanging="850"/>
              <w:contextualSpacing/>
              <w:jc w:val="both"/>
              <w:outlineLvl w:val="3"/>
              <w:rPr>
                <w:rFonts w:ascii="Arial" w:hAnsi="Arial" w:cs="Arial"/>
              </w:rPr>
            </w:pPr>
            <w:r w:rsidRPr="009A56C6">
              <w:rPr>
                <w:rFonts w:ascii="Arial" w:hAnsi="Arial" w:cs="Arial"/>
              </w:rPr>
              <w:t>8.8.3 any negligent act</w:t>
            </w:r>
            <w:r>
              <w:rPr>
                <w:rFonts w:ascii="Arial" w:hAnsi="Arial" w:cs="Arial"/>
              </w:rPr>
              <w:t>, recklessness, tortious acts</w:t>
            </w:r>
            <w:r w:rsidRPr="009A56C6">
              <w:rPr>
                <w:rFonts w:ascii="Arial" w:hAnsi="Arial" w:cs="Arial"/>
              </w:rPr>
              <w:t xml:space="preserve"> or omission of the Supplier or its employees' agents or Sub-Contractors in providing the Goods and/or Services which causes financial loss to the Buyer (and any Cluster Member); or</w:t>
            </w:r>
          </w:p>
          <w:p w14:paraId="33D9F6D6" w14:textId="77777777" w:rsidR="00E218AC" w:rsidRDefault="00E218AC" w:rsidP="00E218AC">
            <w:pPr>
              <w:keepNext/>
              <w:ind w:left="2268" w:hanging="850"/>
              <w:contextualSpacing/>
              <w:jc w:val="both"/>
              <w:outlineLvl w:val="3"/>
              <w:rPr>
                <w:rFonts w:ascii="Arial" w:hAnsi="Arial" w:cs="Arial"/>
              </w:rPr>
            </w:pPr>
          </w:p>
          <w:p w14:paraId="236066F0" w14:textId="2B233EF8" w:rsidR="00E218AC" w:rsidRPr="009A56C6" w:rsidRDefault="00E218AC" w:rsidP="00E218AC">
            <w:pPr>
              <w:keepNext/>
              <w:ind w:left="2268" w:hanging="850"/>
              <w:contextualSpacing/>
              <w:jc w:val="both"/>
              <w:outlineLvl w:val="3"/>
              <w:rPr>
                <w:rFonts w:ascii="Arial" w:hAnsi="Arial" w:cs="Arial"/>
              </w:rPr>
            </w:pPr>
            <w:r>
              <w:rPr>
                <w:rFonts w:ascii="Arial" w:hAnsi="Arial" w:cs="Arial"/>
              </w:rPr>
              <w:t>8.8.4</w:t>
            </w:r>
            <w:r w:rsidRPr="009A56C6">
              <w:rPr>
                <w:rFonts w:ascii="Arial" w:hAnsi="Arial" w:cs="Arial"/>
              </w:rPr>
              <w:t xml:space="preserve"> </w:t>
            </w:r>
            <w:r>
              <w:rPr>
                <w:rFonts w:ascii="Arial" w:hAnsi="Arial" w:cs="Arial"/>
              </w:rPr>
              <w:t xml:space="preserve"> any default, unauthorised act or wilful misconduct of the Supplier, its employees, agents or Sub-Contractors; or</w:t>
            </w:r>
          </w:p>
          <w:p w14:paraId="4459BFDB" w14:textId="77777777" w:rsidR="00E218AC" w:rsidRPr="009A56C6" w:rsidRDefault="00E218AC" w:rsidP="00E218AC">
            <w:pPr>
              <w:keepNext/>
              <w:ind w:left="2268" w:hanging="850"/>
              <w:contextualSpacing/>
              <w:jc w:val="both"/>
              <w:outlineLvl w:val="3"/>
              <w:rPr>
                <w:rFonts w:ascii="Arial" w:hAnsi="Arial" w:cs="Arial"/>
              </w:rPr>
            </w:pPr>
          </w:p>
          <w:p w14:paraId="1767ED7C" w14:textId="0CA739DD" w:rsidR="00E218AC" w:rsidRPr="009A56C6" w:rsidRDefault="00E218AC" w:rsidP="00E218AC">
            <w:pPr>
              <w:keepNext/>
              <w:ind w:left="2268" w:hanging="850"/>
              <w:contextualSpacing/>
              <w:jc w:val="both"/>
              <w:outlineLvl w:val="3"/>
              <w:rPr>
                <w:rFonts w:ascii="Arial" w:hAnsi="Arial" w:cs="Arial"/>
              </w:rPr>
            </w:pPr>
            <w:r w:rsidRPr="009A56C6">
              <w:rPr>
                <w:rFonts w:ascii="Arial" w:hAnsi="Arial" w:cs="Arial"/>
              </w:rPr>
              <w:t>8.8.</w:t>
            </w:r>
            <w:r>
              <w:rPr>
                <w:rFonts w:ascii="Arial" w:hAnsi="Arial" w:cs="Arial"/>
              </w:rPr>
              <w:t>5</w:t>
            </w:r>
            <w:r w:rsidRPr="009A56C6">
              <w:rPr>
                <w:rFonts w:ascii="Arial" w:hAnsi="Arial" w:cs="Arial"/>
              </w:rPr>
              <w:t xml:space="preserve"> </w:t>
            </w:r>
            <w:r w:rsidRPr="009A56C6">
              <w:rPr>
                <w:rFonts w:ascii="Arial" w:hAnsi="Arial" w:cs="Arial"/>
              </w:rPr>
              <w:tab/>
              <w:t>any liability which the Buyer (and any Cluster Member) incurs under the Consumer Protection Act 1987 as a result of the acts or omissions of the Supplier in providing the Goods and/or Services,</w:t>
            </w:r>
          </w:p>
          <w:p w14:paraId="6B1425EC" w14:textId="77777777" w:rsidR="00E218AC" w:rsidRPr="009A56C6" w:rsidRDefault="00E218AC" w:rsidP="00E218AC">
            <w:pPr>
              <w:keepNext/>
              <w:ind w:left="2268" w:hanging="850"/>
              <w:contextualSpacing/>
              <w:jc w:val="both"/>
              <w:outlineLvl w:val="3"/>
              <w:rPr>
                <w:rFonts w:ascii="Arial" w:hAnsi="Arial" w:cs="Arial"/>
              </w:rPr>
            </w:pPr>
          </w:p>
          <w:p w14:paraId="7196707C" w14:textId="77777777" w:rsidR="00A1563C" w:rsidRDefault="00E218AC" w:rsidP="00DF7EA7">
            <w:pPr>
              <w:keepNext/>
              <w:contextualSpacing/>
              <w:outlineLvl w:val="3"/>
              <w:rPr>
                <w:rFonts w:ascii="Arial" w:hAnsi="Arial" w:cs="Arial"/>
              </w:rPr>
            </w:pPr>
            <w:r w:rsidRPr="009A56C6">
              <w:rPr>
                <w:rFonts w:ascii="Arial" w:hAnsi="Arial" w:cs="Arial"/>
              </w:rPr>
              <w:t>Whether during or after the applicable Contract Period.</w:t>
            </w:r>
          </w:p>
          <w:p w14:paraId="4F140B7E" w14:textId="56F78AD8" w:rsidR="00E218AC" w:rsidRPr="009A56C6" w:rsidRDefault="00E218AC" w:rsidP="00E218AC">
            <w:pPr>
              <w:keepNext/>
              <w:ind w:left="2268" w:hanging="850"/>
              <w:contextualSpacing/>
              <w:jc w:val="both"/>
              <w:outlineLvl w:val="3"/>
              <w:rPr>
                <w:rFonts w:ascii="Arial" w:hAnsi="Arial" w:cs="Arial"/>
              </w:rPr>
            </w:pPr>
            <w:r w:rsidRPr="009A56C6">
              <w:rPr>
                <w:rFonts w:ascii="Arial" w:hAnsi="Arial" w:cs="Arial"/>
              </w:rPr>
              <w:tab/>
            </w:r>
          </w:p>
        </w:tc>
      </w:tr>
      <w:tr w:rsidR="00E218AC" w:rsidRPr="009A56C6" w14:paraId="43A6FE04" w14:textId="77777777" w:rsidTr="00B46505">
        <w:tc>
          <w:tcPr>
            <w:tcW w:w="2689" w:type="dxa"/>
          </w:tcPr>
          <w:p w14:paraId="6BD03D00" w14:textId="4F6FB952" w:rsidR="00E218AC" w:rsidRPr="009A56C6" w:rsidRDefault="00E218AC" w:rsidP="00E218AC">
            <w:pPr>
              <w:rPr>
                <w:rFonts w:ascii="Arial" w:hAnsi="Arial" w:cs="Arial"/>
                <w:b/>
                <w:bCs/>
              </w:rPr>
            </w:pPr>
            <w:r w:rsidRPr="009A56C6">
              <w:rPr>
                <w:rFonts w:ascii="Arial" w:hAnsi="Arial" w:cs="Arial"/>
                <w:b/>
                <w:bCs/>
              </w:rPr>
              <w:lastRenderedPageBreak/>
              <w:t>Clause 9.5</w:t>
            </w:r>
          </w:p>
        </w:tc>
        <w:tc>
          <w:tcPr>
            <w:tcW w:w="6945" w:type="dxa"/>
          </w:tcPr>
          <w:p w14:paraId="72E937AF" w14:textId="77777777" w:rsidR="00E218AC" w:rsidRDefault="00E218AC" w:rsidP="00E218AC">
            <w:pPr>
              <w:rPr>
                <w:rFonts w:ascii="Arial" w:hAnsi="Arial" w:cs="Arial"/>
              </w:rPr>
            </w:pPr>
            <w:r w:rsidRPr="009A56C6">
              <w:rPr>
                <w:rFonts w:ascii="Arial" w:hAnsi="Arial" w:cs="Arial"/>
              </w:rPr>
              <w:t>Insert after “each Buyer” the words “and Cluster Member”,</w:t>
            </w:r>
          </w:p>
          <w:p w14:paraId="2EC12B4D" w14:textId="4A2145F6" w:rsidR="00A1563C" w:rsidRPr="009A56C6" w:rsidRDefault="00A1563C" w:rsidP="00E218AC">
            <w:pPr>
              <w:rPr>
                <w:rFonts w:ascii="Arial" w:hAnsi="Arial" w:cs="Arial"/>
              </w:rPr>
            </w:pPr>
          </w:p>
        </w:tc>
      </w:tr>
      <w:tr w:rsidR="00E218AC" w:rsidRPr="009A56C6" w14:paraId="0C6C47F1" w14:textId="77777777" w:rsidTr="00B46505">
        <w:tc>
          <w:tcPr>
            <w:tcW w:w="2689" w:type="dxa"/>
          </w:tcPr>
          <w:p w14:paraId="38822DD0" w14:textId="54AECDAB" w:rsidR="00E218AC" w:rsidRPr="009A56C6" w:rsidRDefault="00E218AC" w:rsidP="00E218AC">
            <w:pPr>
              <w:pStyle w:val="BodyText5"/>
              <w:numPr>
                <w:ilvl w:val="0"/>
                <w:numId w:val="0"/>
              </w:numPr>
              <w:rPr>
                <w:b/>
                <w:bCs/>
              </w:rPr>
            </w:pPr>
            <w:r w:rsidRPr="009A56C6">
              <w:rPr>
                <w:rFonts w:cs="Arial"/>
                <w:b/>
                <w:bCs/>
                <w:sz w:val="22"/>
                <w:szCs w:val="22"/>
              </w:rPr>
              <w:t>Clause 10.1</w:t>
            </w:r>
            <w:r w:rsidRPr="009A56C6">
              <w:rPr>
                <w:rFonts w:cs="Arial"/>
                <w:sz w:val="22"/>
                <w:szCs w:val="22"/>
              </w:rPr>
              <w:t xml:space="preserve"> </w:t>
            </w:r>
          </w:p>
        </w:tc>
        <w:tc>
          <w:tcPr>
            <w:tcW w:w="6945" w:type="dxa"/>
          </w:tcPr>
          <w:p w14:paraId="4458693A" w14:textId="77777777" w:rsidR="00E218AC" w:rsidRDefault="00E218AC" w:rsidP="00E218AC">
            <w:pPr>
              <w:rPr>
                <w:rFonts w:ascii="Arial" w:hAnsi="Arial" w:cs="Arial"/>
              </w:rPr>
            </w:pPr>
            <w:r w:rsidRPr="009A56C6">
              <w:rPr>
                <w:rFonts w:ascii="Arial" w:hAnsi="Arial" w:cs="Arial"/>
              </w:rPr>
              <w:t>After “ends on” insert “the relevant” before “End Date”. After “End Date” insert “as stated in the Order Form”.</w:t>
            </w:r>
          </w:p>
          <w:p w14:paraId="75244B5E" w14:textId="0CA121C1" w:rsidR="00E218AC" w:rsidRPr="009A56C6" w:rsidRDefault="00E218AC" w:rsidP="00E218AC">
            <w:pPr>
              <w:rPr>
                <w:rFonts w:ascii="Arial" w:hAnsi="Arial" w:cs="Arial"/>
              </w:rPr>
            </w:pPr>
          </w:p>
        </w:tc>
      </w:tr>
      <w:tr w:rsidR="00E218AC" w:rsidRPr="009A56C6" w14:paraId="2EB6DBAE" w14:textId="77777777" w:rsidTr="00B46505">
        <w:tc>
          <w:tcPr>
            <w:tcW w:w="2689" w:type="dxa"/>
          </w:tcPr>
          <w:p w14:paraId="011845E3" w14:textId="73DBAF1D"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10.2</w:t>
            </w:r>
          </w:p>
        </w:tc>
        <w:tc>
          <w:tcPr>
            <w:tcW w:w="6945" w:type="dxa"/>
          </w:tcPr>
          <w:p w14:paraId="627C936D" w14:textId="314270D8" w:rsidR="00E218AC" w:rsidRDefault="00E218AC" w:rsidP="00E218AC">
            <w:pPr>
              <w:rPr>
                <w:rFonts w:ascii="Arial" w:hAnsi="Arial" w:cs="Arial"/>
              </w:rPr>
            </w:pPr>
            <w:r w:rsidRPr="009A56C6">
              <w:rPr>
                <w:rFonts w:ascii="Arial" w:hAnsi="Arial" w:cs="Arial"/>
              </w:rPr>
              <w:t>Insert after “the Contract” the words “or the relevant part of it”.</w:t>
            </w:r>
            <w:r w:rsidR="005F2864">
              <w:rPr>
                <w:rFonts w:ascii="Arial" w:hAnsi="Arial" w:cs="Arial"/>
              </w:rPr>
              <w:t xml:space="preserve">  Amend “3 Months’ written notice” to “6 Months’ written notice”</w:t>
            </w:r>
          </w:p>
          <w:p w14:paraId="1B3DD8E7" w14:textId="0B81BA36" w:rsidR="00E218AC" w:rsidRPr="009A56C6" w:rsidRDefault="00E218AC" w:rsidP="00E218AC">
            <w:pPr>
              <w:rPr>
                <w:rFonts w:ascii="Arial" w:hAnsi="Arial" w:cs="Arial"/>
              </w:rPr>
            </w:pPr>
          </w:p>
        </w:tc>
      </w:tr>
      <w:tr w:rsidR="00E218AC" w:rsidRPr="009A56C6" w14:paraId="67B41B96" w14:textId="77777777" w:rsidTr="00B46505">
        <w:tc>
          <w:tcPr>
            <w:tcW w:w="2689" w:type="dxa"/>
          </w:tcPr>
          <w:p w14:paraId="6E526FA7" w14:textId="45013436" w:rsidR="00E218AC" w:rsidRPr="009A56C6" w:rsidRDefault="00E218AC" w:rsidP="00E218AC">
            <w:pPr>
              <w:pStyle w:val="BodyText5"/>
              <w:numPr>
                <w:ilvl w:val="0"/>
                <w:numId w:val="0"/>
              </w:numPr>
              <w:rPr>
                <w:rFonts w:cs="Arial"/>
                <w:sz w:val="22"/>
                <w:szCs w:val="22"/>
              </w:rPr>
            </w:pPr>
            <w:r w:rsidRPr="009A56C6">
              <w:rPr>
                <w:rFonts w:cs="Arial"/>
                <w:b/>
                <w:bCs/>
                <w:sz w:val="22"/>
                <w:szCs w:val="22"/>
              </w:rPr>
              <w:t>Clause 10.3</w:t>
            </w:r>
          </w:p>
        </w:tc>
        <w:tc>
          <w:tcPr>
            <w:tcW w:w="6945" w:type="dxa"/>
          </w:tcPr>
          <w:p w14:paraId="108D6246" w14:textId="4C995754" w:rsidR="00E218AC" w:rsidRDefault="002F0C35" w:rsidP="00E218AC">
            <w:pPr>
              <w:rPr>
                <w:rFonts w:ascii="Arial" w:hAnsi="Arial" w:cs="Arial"/>
              </w:rPr>
            </w:pPr>
            <w:r>
              <w:rPr>
                <w:rFonts w:ascii="Arial" w:hAnsi="Arial" w:cs="Arial"/>
              </w:rPr>
              <w:t>Delete clause and insert “Not Used”</w:t>
            </w:r>
          </w:p>
          <w:p w14:paraId="6B92542C" w14:textId="590ED00E" w:rsidR="00E218AC" w:rsidRPr="009A56C6" w:rsidRDefault="00E218AC" w:rsidP="00E218AC">
            <w:pPr>
              <w:rPr>
                <w:rFonts w:ascii="Arial" w:hAnsi="Arial" w:cs="Arial"/>
              </w:rPr>
            </w:pPr>
          </w:p>
        </w:tc>
      </w:tr>
      <w:tr w:rsidR="00E218AC" w:rsidRPr="009A56C6" w14:paraId="3FDC0D8F" w14:textId="77777777" w:rsidTr="00B46505">
        <w:tc>
          <w:tcPr>
            <w:tcW w:w="2689" w:type="dxa"/>
          </w:tcPr>
          <w:p w14:paraId="56ACF4DA" w14:textId="77777777"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lastRenderedPageBreak/>
              <w:t>Clause 10.4.1</w:t>
            </w:r>
          </w:p>
          <w:p w14:paraId="0730C557" w14:textId="77777777" w:rsidR="00E218AC" w:rsidRPr="009A56C6" w:rsidRDefault="00E218AC" w:rsidP="00E218AC">
            <w:pPr>
              <w:pStyle w:val="BodyText5"/>
              <w:numPr>
                <w:ilvl w:val="0"/>
                <w:numId w:val="0"/>
              </w:numPr>
              <w:rPr>
                <w:rFonts w:cs="Arial"/>
                <w:b/>
                <w:bCs/>
                <w:sz w:val="22"/>
                <w:szCs w:val="22"/>
              </w:rPr>
            </w:pPr>
          </w:p>
          <w:p w14:paraId="622B30CE" w14:textId="38E35AC8" w:rsidR="00E218AC" w:rsidRPr="009A56C6" w:rsidRDefault="00E218AC" w:rsidP="00E218AC">
            <w:pPr>
              <w:pStyle w:val="BodyText5"/>
              <w:numPr>
                <w:ilvl w:val="0"/>
                <w:numId w:val="0"/>
              </w:numPr>
              <w:rPr>
                <w:rFonts w:cs="Arial"/>
                <w:b/>
                <w:bCs/>
                <w:sz w:val="22"/>
                <w:szCs w:val="22"/>
              </w:rPr>
            </w:pPr>
          </w:p>
        </w:tc>
        <w:tc>
          <w:tcPr>
            <w:tcW w:w="6945" w:type="dxa"/>
          </w:tcPr>
          <w:p w14:paraId="64A24242" w14:textId="4F09CE8D" w:rsidR="003200D0" w:rsidRDefault="003200D0" w:rsidP="00E218AC">
            <w:pPr>
              <w:rPr>
                <w:rFonts w:ascii="Arial" w:hAnsi="Arial" w:cs="Arial"/>
              </w:rPr>
            </w:pPr>
            <w:bookmarkStart w:id="1" w:name="_Ref67658448"/>
            <w:r>
              <w:rPr>
                <w:rFonts w:ascii="Arial" w:hAnsi="Arial" w:cs="Arial"/>
              </w:rPr>
              <w:t>10.4.1 in the seventh bullet point: insert after “(DPS Management)” the words “or a Critical Service Level Failure as defined in this Order Contract”</w:t>
            </w:r>
            <w:r w:rsidRPr="005311BD">
              <w:rPr>
                <w:rFonts w:ascii="Arial" w:hAnsi="Arial" w:cs="Arial"/>
              </w:rPr>
              <w:t xml:space="preserve"> </w:t>
            </w:r>
          </w:p>
          <w:p w14:paraId="41FC8CB9" w14:textId="77777777" w:rsidR="00FD29B3" w:rsidRDefault="00FD29B3" w:rsidP="00FD29B3">
            <w:pPr>
              <w:rPr>
                <w:rFonts w:ascii="Arial" w:hAnsi="Arial" w:cs="Arial"/>
              </w:rPr>
            </w:pPr>
          </w:p>
          <w:p w14:paraId="5E8D14DF" w14:textId="181607DD" w:rsidR="00FD29B3" w:rsidRDefault="00FD29B3" w:rsidP="00FD29B3">
            <w:pPr>
              <w:rPr>
                <w:rFonts w:ascii="Arial" w:hAnsi="Arial" w:cs="Arial"/>
              </w:rPr>
            </w:pPr>
            <w:r>
              <w:rPr>
                <w:rFonts w:ascii="Arial" w:hAnsi="Arial" w:cs="Arial"/>
              </w:rPr>
              <w:t xml:space="preserve">10.4.1 </w:t>
            </w:r>
            <w:proofErr w:type="gramStart"/>
            <w:r>
              <w:rPr>
                <w:rFonts w:ascii="Arial" w:hAnsi="Arial" w:cs="Arial"/>
              </w:rPr>
              <w:t>delete</w:t>
            </w:r>
            <w:proofErr w:type="gramEnd"/>
            <w:r>
              <w:rPr>
                <w:rFonts w:ascii="Arial" w:hAnsi="Arial" w:cs="Arial"/>
              </w:rPr>
              <w:t xml:space="preserve"> wording of eighth bullet point and replace with “</w:t>
            </w:r>
            <w:r w:rsidRPr="00161F8E">
              <w:rPr>
                <w:rFonts w:ascii="Arial" w:hAnsi="Arial" w:cs="Arial"/>
              </w:rPr>
              <w:t>"there’s a Change of Control of the Supplier which isn’t pre-approved by the Relevant Authority in writing, such approval not to be unreasonably withheld, or delayed.".</w:t>
            </w:r>
          </w:p>
          <w:p w14:paraId="13FFFCAC" w14:textId="77777777" w:rsidR="00FD29B3" w:rsidRDefault="00FD29B3" w:rsidP="00E218AC">
            <w:pPr>
              <w:rPr>
                <w:rFonts w:ascii="Arial" w:hAnsi="Arial" w:cs="Arial"/>
              </w:rPr>
            </w:pPr>
          </w:p>
          <w:p w14:paraId="607B7F5D" w14:textId="2EA6B0EA" w:rsidR="00E218AC" w:rsidRDefault="00E218AC" w:rsidP="00E218AC">
            <w:pPr>
              <w:rPr>
                <w:rFonts w:ascii="Arial" w:hAnsi="Arial" w:cs="Arial"/>
              </w:rPr>
            </w:pPr>
            <w:r w:rsidRPr="005311BD">
              <w:rPr>
                <w:rFonts w:ascii="Arial" w:hAnsi="Arial" w:cs="Arial"/>
              </w:rPr>
              <w:t xml:space="preserve">10.4.1 </w:t>
            </w:r>
            <w:proofErr w:type="gramStart"/>
            <w:r w:rsidRPr="005311BD">
              <w:rPr>
                <w:rFonts w:ascii="Arial" w:hAnsi="Arial" w:cs="Arial"/>
              </w:rPr>
              <w:t>in</w:t>
            </w:r>
            <w:proofErr w:type="gramEnd"/>
            <w:r w:rsidRPr="005311BD">
              <w:rPr>
                <w:rFonts w:ascii="Arial" w:hAnsi="Arial" w:cs="Arial"/>
              </w:rPr>
              <w:t xml:space="preserve"> the tenth bullet point </w:t>
            </w:r>
            <w:r w:rsidR="00D14ED6">
              <w:rPr>
                <w:rFonts w:ascii="Arial" w:hAnsi="Arial" w:cs="Arial"/>
              </w:rPr>
              <w:t>delete</w:t>
            </w:r>
            <w:r w:rsidRPr="005311BD">
              <w:rPr>
                <w:rFonts w:ascii="Arial" w:hAnsi="Arial" w:cs="Arial"/>
              </w:rPr>
              <w:t xml:space="preserve"> “57 (1) or 57(2) of the Regulations” </w:t>
            </w:r>
            <w:r w:rsidR="00D14ED6">
              <w:rPr>
                <w:rFonts w:ascii="Arial" w:hAnsi="Arial" w:cs="Arial"/>
              </w:rPr>
              <w:t xml:space="preserve">and insert </w:t>
            </w:r>
            <w:r w:rsidRPr="005311BD">
              <w:rPr>
                <w:rFonts w:ascii="Arial" w:hAnsi="Arial" w:cs="Arial"/>
              </w:rPr>
              <w:t>the words “</w:t>
            </w:r>
            <w:r w:rsidR="00D14ED6">
              <w:rPr>
                <w:rFonts w:ascii="Arial" w:hAnsi="Arial" w:cs="Arial"/>
              </w:rPr>
              <w:t xml:space="preserve">in </w:t>
            </w:r>
            <w:r w:rsidRPr="005311BD">
              <w:rPr>
                <w:rFonts w:ascii="Arial" w:hAnsi="Arial" w:cs="Arial"/>
              </w:rPr>
              <w:t xml:space="preserve">regulation </w:t>
            </w:r>
            <w:hyperlink r:id="rId7" w:tooltip="Go to reg. 38(8)" w:history="1">
              <w:r w:rsidRPr="005311BD">
                <w:rPr>
                  <w:rFonts w:ascii="Arial" w:hAnsi="Arial" w:cs="Arial"/>
                </w:rPr>
                <w:t>38(8)</w:t>
              </w:r>
            </w:hyperlink>
            <w:r w:rsidRPr="005311BD">
              <w:rPr>
                <w:rFonts w:ascii="Arial" w:hAnsi="Arial" w:cs="Arial"/>
              </w:rPr>
              <w:t xml:space="preserve">, including where relevant as a result of regulation </w:t>
            </w:r>
            <w:hyperlink r:id="rId8" w:tooltip="Go to reg. 38(9)" w:history="1">
              <w:r w:rsidRPr="005311BD">
                <w:rPr>
                  <w:rFonts w:ascii="Arial" w:hAnsi="Arial" w:cs="Arial"/>
                </w:rPr>
                <w:t>38(9)</w:t>
              </w:r>
            </w:hyperlink>
            <w:r w:rsidRPr="005311BD">
              <w:rPr>
                <w:rFonts w:ascii="Arial" w:hAnsi="Arial" w:cs="Arial"/>
              </w:rPr>
              <w:t>, of the Concession Regulations, as may be applicable”.</w:t>
            </w:r>
            <w:r w:rsidRPr="009A56C6">
              <w:rPr>
                <w:rFonts w:ascii="Arial" w:hAnsi="Arial" w:cs="Arial"/>
              </w:rPr>
              <w:t xml:space="preserve"> </w:t>
            </w:r>
          </w:p>
          <w:p w14:paraId="26FEFE7A" w14:textId="77777777" w:rsidR="003920DB" w:rsidRDefault="003920DB" w:rsidP="00E218AC">
            <w:pPr>
              <w:rPr>
                <w:rFonts w:ascii="Arial" w:hAnsi="Arial" w:cs="Arial"/>
              </w:rPr>
            </w:pPr>
          </w:p>
          <w:p w14:paraId="3BCDDF46" w14:textId="0E53C19E" w:rsidR="00E218AC" w:rsidRDefault="00E218AC" w:rsidP="00E218AC">
            <w:pPr>
              <w:rPr>
                <w:rFonts w:ascii="Arial" w:hAnsi="Arial" w:cs="Arial"/>
              </w:rPr>
            </w:pPr>
            <w:r w:rsidRPr="009A56C6">
              <w:rPr>
                <w:rFonts w:ascii="Arial" w:hAnsi="Arial" w:cs="Arial"/>
              </w:rPr>
              <w:t xml:space="preserve">10.4.1 in the eleventh bullet point: </w:t>
            </w:r>
            <w:r w:rsidR="00170B4F">
              <w:rPr>
                <w:rFonts w:ascii="Arial" w:hAnsi="Arial" w:cs="Arial"/>
              </w:rPr>
              <w:t xml:space="preserve">delete the word “Regulations” and </w:t>
            </w:r>
            <w:r w:rsidRPr="009A56C6">
              <w:rPr>
                <w:rFonts w:ascii="Arial" w:hAnsi="Arial" w:cs="Arial"/>
              </w:rPr>
              <w:t>insert the</w:t>
            </w:r>
            <w:r w:rsidR="00FB0282">
              <w:rPr>
                <w:rFonts w:ascii="Arial" w:hAnsi="Arial" w:cs="Arial"/>
              </w:rPr>
              <w:t xml:space="preserve"> words</w:t>
            </w:r>
            <w:r w:rsidRPr="009A56C6">
              <w:rPr>
                <w:rFonts w:ascii="Arial" w:hAnsi="Arial" w:cs="Arial"/>
              </w:rPr>
              <w:t xml:space="preserve"> “the Concession Regulations, as applicable”.</w:t>
            </w:r>
            <w:bookmarkEnd w:id="1"/>
          </w:p>
          <w:p w14:paraId="6F0E7F86" w14:textId="77777777" w:rsidR="003920DB" w:rsidRDefault="003920DB" w:rsidP="00E218AC">
            <w:pPr>
              <w:rPr>
                <w:rFonts w:ascii="Arial" w:hAnsi="Arial" w:cs="Arial"/>
              </w:rPr>
            </w:pPr>
          </w:p>
          <w:p w14:paraId="2DFC3723" w14:textId="7421D412" w:rsidR="00FB0282" w:rsidRPr="009A56C6" w:rsidRDefault="00FB0282" w:rsidP="003920DB">
            <w:pPr>
              <w:rPr>
                <w:rFonts w:cs="Arial"/>
              </w:rPr>
            </w:pPr>
          </w:p>
        </w:tc>
      </w:tr>
      <w:tr w:rsidR="00E218AC" w:rsidRPr="009A56C6" w14:paraId="0376BF87" w14:textId="77777777" w:rsidTr="00B46505">
        <w:tc>
          <w:tcPr>
            <w:tcW w:w="2689" w:type="dxa"/>
          </w:tcPr>
          <w:p w14:paraId="5BE0BF04" w14:textId="55338C48"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Insert new Clause 10.4.1A</w:t>
            </w:r>
          </w:p>
        </w:tc>
        <w:tc>
          <w:tcPr>
            <w:tcW w:w="6945" w:type="dxa"/>
          </w:tcPr>
          <w:p w14:paraId="0F20DC4E" w14:textId="7D9181CC" w:rsidR="00E218AC" w:rsidRDefault="00E218AC" w:rsidP="00E218AC">
            <w:pPr>
              <w:autoSpaceDE w:val="0"/>
              <w:autoSpaceDN w:val="0"/>
              <w:adjustRightInd w:val="0"/>
              <w:rPr>
                <w:rFonts w:ascii="Arial" w:hAnsi="Arial" w:cs="Arial"/>
              </w:rPr>
            </w:pPr>
            <w:r w:rsidRPr="009A56C6">
              <w:rPr>
                <w:rFonts w:ascii="Arial" w:hAnsi="Arial" w:cs="Arial"/>
              </w:rPr>
              <w:t>Insert new clause</w:t>
            </w:r>
            <w:r w:rsidR="003200D0">
              <w:rPr>
                <w:rFonts w:ascii="Arial" w:hAnsi="Arial" w:cs="Arial"/>
              </w:rPr>
              <w:t xml:space="preserve"> as follows</w:t>
            </w:r>
            <w:r w:rsidRPr="009A56C6">
              <w:rPr>
                <w:rFonts w:ascii="Arial" w:hAnsi="Arial" w:cs="Arial"/>
              </w:rPr>
              <w:t>:-</w:t>
            </w:r>
          </w:p>
          <w:p w14:paraId="3B300269" w14:textId="77777777" w:rsidR="003200D0" w:rsidRPr="009A56C6" w:rsidRDefault="003200D0" w:rsidP="00E218AC">
            <w:pPr>
              <w:autoSpaceDE w:val="0"/>
              <w:autoSpaceDN w:val="0"/>
              <w:adjustRightInd w:val="0"/>
              <w:rPr>
                <w:rFonts w:ascii="Arial" w:hAnsi="Arial" w:cs="Arial"/>
              </w:rPr>
            </w:pPr>
          </w:p>
          <w:p w14:paraId="654D90A9" w14:textId="6399364B" w:rsidR="00E218AC" w:rsidRDefault="00E218AC" w:rsidP="00E218AC">
            <w:pPr>
              <w:autoSpaceDE w:val="0"/>
              <w:autoSpaceDN w:val="0"/>
              <w:adjustRightInd w:val="0"/>
              <w:rPr>
                <w:rFonts w:ascii="Arial" w:hAnsi="Arial" w:cs="Arial"/>
              </w:rPr>
            </w:pPr>
            <w:r w:rsidRPr="009A56C6">
              <w:rPr>
                <w:rFonts w:ascii="Arial" w:hAnsi="Arial" w:cs="Arial"/>
              </w:rPr>
              <w:t xml:space="preserve">“10.4.1A The </w:t>
            </w:r>
            <w:bookmarkStart w:id="2" w:name="_Hlk128654365"/>
            <w:r w:rsidRPr="009A56C6">
              <w:rPr>
                <w:rFonts w:ascii="Arial" w:hAnsi="Arial" w:cs="Arial"/>
              </w:rPr>
              <w:t xml:space="preserve">Buyer can terminate a Contract if the Supplier fails to pay an undisputed invoiced sum or sums by the date for payment and worth </w:t>
            </w:r>
            <w:r w:rsidRPr="00661AFE">
              <w:rPr>
                <w:rFonts w:ascii="Arial" w:hAnsi="Arial" w:cs="Arial"/>
              </w:rPr>
              <w:t xml:space="preserve">over </w:t>
            </w:r>
            <w:bookmarkEnd w:id="2"/>
            <w:r w:rsidR="00A345B6" w:rsidRPr="00A345B6">
              <w:rPr>
                <w:rFonts w:ascii="Arial" w:hAnsi="Arial" w:cs="Arial"/>
                <w:color w:val="FF0000"/>
                <w:spacing w:val="2"/>
                <w:shd w:val="clear" w:color="auto" w:fill="FFFFFF"/>
              </w:rPr>
              <w:t>REDACTED TEXT under FOIA Section 43 Commercial Interests</w:t>
            </w:r>
            <w:r w:rsidRPr="00A345B6">
              <w:rPr>
                <w:rFonts w:ascii="Arial" w:hAnsi="Arial" w:cs="Arial"/>
                <w:color w:val="FF0000"/>
              </w:rPr>
              <w:t>,</w:t>
            </w:r>
            <w:r w:rsidRPr="009A56C6">
              <w:rPr>
                <w:rFonts w:ascii="Arial" w:hAnsi="Arial" w:cs="Arial"/>
              </w:rPr>
              <w:t xml:space="preserve"> within 30 days of the date of the reminder notice given by the Buyer to the Supplier.”</w:t>
            </w:r>
          </w:p>
          <w:p w14:paraId="580CF097" w14:textId="3B884DD0" w:rsidR="00FB0282" w:rsidRPr="009A56C6" w:rsidRDefault="00FB0282" w:rsidP="00E218AC">
            <w:pPr>
              <w:autoSpaceDE w:val="0"/>
              <w:autoSpaceDN w:val="0"/>
              <w:adjustRightInd w:val="0"/>
              <w:rPr>
                <w:rFonts w:ascii="Arial" w:hAnsi="Arial" w:cs="Arial"/>
              </w:rPr>
            </w:pPr>
          </w:p>
        </w:tc>
      </w:tr>
      <w:tr w:rsidR="00E218AC" w:rsidRPr="009A56C6" w14:paraId="67FE4E04" w14:textId="77777777" w:rsidTr="00B46505">
        <w:tc>
          <w:tcPr>
            <w:tcW w:w="2689" w:type="dxa"/>
          </w:tcPr>
          <w:p w14:paraId="180CCD24" w14:textId="488F16E8" w:rsidR="00E218AC" w:rsidRPr="009A56C6" w:rsidRDefault="00E218AC" w:rsidP="00E218AC">
            <w:pPr>
              <w:pStyle w:val="BodyText5"/>
              <w:numPr>
                <w:ilvl w:val="0"/>
                <w:numId w:val="0"/>
              </w:numPr>
              <w:rPr>
                <w:rFonts w:cs="Arial"/>
                <w:sz w:val="22"/>
                <w:szCs w:val="22"/>
              </w:rPr>
            </w:pPr>
            <w:r w:rsidRPr="009A56C6">
              <w:rPr>
                <w:rFonts w:cs="Arial"/>
                <w:b/>
                <w:bCs/>
                <w:sz w:val="22"/>
                <w:szCs w:val="22"/>
              </w:rPr>
              <w:t>Clause 10.4.6</w:t>
            </w:r>
          </w:p>
        </w:tc>
        <w:tc>
          <w:tcPr>
            <w:tcW w:w="6945" w:type="dxa"/>
          </w:tcPr>
          <w:p w14:paraId="74418241" w14:textId="1863B4DB" w:rsidR="00E218AC" w:rsidRDefault="00E218AC" w:rsidP="00E218AC">
            <w:pPr>
              <w:rPr>
                <w:rFonts w:ascii="Arial" w:hAnsi="Arial" w:cs="Arial"/>
              </w:rPr>
            </w:pPr>
            <w:r w:rsidRPr="009A56C6">
              <w:rPr>
                <w:rFonts w:ascii="Arial" w:hAnsi="Arial" w:cs="Arial"/>
              </w:rPr>
              <w:t xml:space="preserve">In clause 10.4.6:  </w:t>
            </w:r>
            <w:r w:rsidR="00170B4F">
              <w:rPr>
                <w:rFonts w:ascii="Arial" w:hAnsi="Arial" w:cs="Arial"/>
              </w:rPr>
              <w:t>delete</w:t>
            </w:r>
            <w:r w:rsidRPr="009A56C6">
              <w:rPr>
                <w:rFonts w:ascii="Arial" w:hAnsi="Arial" w:cs="Arial"/>
              </w:rPr>
              <w:t xml:space="preserve"> “Regulations” </w:t>
            </w:r>
            <w:r w:rsidR="00170B4F">
              <w:rPr>
                <w:rFonts w:ascii="Arial" w:hAnsi="Arial" w:cs="Arial"/>
              </w:rPr>
              <w:t xml:space="preserve">and insert </w:t>
            </w:r>
            <w:r w:rsidRPr="009A56C6">
              <w:rPr>
                <w:rFonts w:ascii="Arial" w:hAnsi="Arial" w:cs="Arial"/>
              </w:rPr>
              <w:t>the</w:t>
            </w:r>
            <w:r w:rsidR="00170B4F">
              <w:rPr>
                <w:rFonts w:ascii="Arial" w:hAnsi="Arial" w:cs="Arial"/>
              </w:rPr>
              <w:t xml:space="preserve"> words</w:t>
            </w:r>
            <w:r w:rsidRPr="009A56C6">
              <w:rPr>
                <w:rFonts w:ascii="Arial" w:hAnsi="Arial" w:cs="Arial"/>
              </w:rPr>
              <w:t xml:space="preserve"> </w:t>
            </w:r>
            <w:proofErr w:type="gramStart"/>
            <w:r w:rsidRPr="009A56C6">
              <w:rPr>
                <w:rFonts w:ascii="Arial" w:hAnsi="Arial" w:cs="Arial"/>
              </w:rPr>
              <w:t>“ Regulation</w:t>
            </w:r>
            <w:proofErr w:type="gramEnd"/>
            <w:r w:rsidRPr="009A56C6">
              <w:rPr>
                <w:rFonts w:ascii="Arial" w:hAnsi="Arial" w:cs="Arial"/>
              </w:rPr>
              <w:t xml:space="preserve"> 44(1) (a)-(c) of the Concession Regulations, as applicable”.</w:t>
            </w:r>
          </w:p>
          <w:p w14:paraId="3E268D0F" w14:textId="60CDE5EA" w:rsidR="0060127F" w:rsidRPr="009A56C6" w:rsidRDefault="0060127F" w:rsidP="00E218AC">
            <w:pPr>
              <w:rPr>
                <w:rFonts w:ascii="Arial" w:hAnsi="Arial" w:cs="Arial"/>
                <w:color w:val="000000"/>
                <w:u w:val="single"/>
              </w:rPr>
            </w:pPr>
          </w:p>
        </w:tc>
      </w:tr>
      <w:tr w:rsidR="00E218AC" w:rsidRPr="009A56C6" w14:paraId="1DCAF696" w14:textId="77777777" w:rsidTr="00B46505">
        <w:tc>
          <w:tcPr>
            <w:tcW w:w="2689" w:type="dxa"/>
          </w:tcPr>
          <w:p w14:paraId="71AF53CE" w14:textId="0D47AE28" w:rsidR="00E218AC" w:rsidRPr="009A56C6" w:rsidRDefault="00E218AC" w:rsidP="00E218AC">
            <w:pPr>
              <w:pStyle w:val="BodyText5"/>
              <w:numPr>
                <w:ilvl w:val="0"/>
                <w:numId w:val="0"/>
              </w:numPr>
              <w:rPr>
                <w:rFonts w:cs="Arial"/>
                <w:sz w:val="22"/>
                <w:szCs w:val="22"/>
              </w:rPr>
            </w:pPr>
            <w:r w:rsidRPr="009A56C6">
              <w:rPr>
                <w:rFonts w:cs="Arial"/>
                <w:b/>
                <w:bCs/>
                <w:sz w:val="22"/>
                <w:szCs w:val="22"/>
              </w:rPr>
              <w:t>Inse</w:t>
            </w:r>
            <w:r w:rsidR="007852BB">
              <w:rPr>
                <w:rFonts w:cs="Arial"/>
                <w:b/>
                <w:bCs/>
                <w:sz w:val="22"/>
                <w:szCs w:val="22"/>
              </w:rPr>
              <w:t>r</w:t>
            </w:r>
            <w:r w:rsidRPr="009A56C6">
              <w:rPr>
                <w:rFonts w:cs="Arial"/>
                <w:b/>
                <w:bCs/>
                <w:sz w:val="22"/>
                <w:szCs w:val="22"/>
              </w:rPr>
              <w:t>t new Clause 10.4.7</w:t>
            </w:r>
          </w:p>
        </w:tc>
        <w:tc>
          <w:tcPr>
            <w:tcW w:w="6945" w:type="dxa"/>
          </w:tcPr>
          <w:p w14:paraId="3F11ABEF" w14:textId="12DA422C" w:rsidR="00E218AC" w:rsidRDefault="007852BB" w:rsidP="00E218AC">
            <w:pPr>
              <w:rPr>
                <w:rFonts w:ascii="Arial" w:hAnsi="Arial" w:cs="Arial"/>
              </w:rPr>
            </w:pPr>
            <w:r>
              <w:rPr>
                <w:rFonts w:ascii="Arial" w:hAnsi="Arial" w:cs="Arial"/>
              </w:rPr>
              <w:t>Delete standard clause 10.5.7 in its entirety and replace with</w:t>
            </w:r>
            <w:r w:rsidR="00E218AC" w:rsidRPr="009A56C6">
              <w:rPr>
                <w:rFonts w:ascii="Arial" w:hAnsi="Arial" w:cs="Arial"/>
              </w:rPr>
              <w:t xml:space="preserve"> new clause</w:t>
            </w:r>
            <w:r w:rsidR="00BF1E04">
              <w:rPr>
                <w:rFonts w:ascii="Arial" w:hAnsi="Arial" w:cs="Arial"/>
              </w:rPr>
              <w:t xml:space="preserve"> </w:t>
            </w:r>
            <w:r w:rsidR="00E218AC" w:rsidRPr="009A56C6">
              <w:rPr>
                <w:rFonts w:ascii="Arial" w:hAnsi="Arial" w:cs="Arial"/>
              </w:rPr>
              <w:t>10.4.7:</w:t>
            </w:r>
          </w:p>
          <w:p w14:paraId="7CC7CC9F" w14:textId="77777777" w:rsidR="007852BB" w:rsidRPr="009A56C6" w:rsidRDefault="007852BB" w:rsidP="00E218AC">
            <w:pPr>
              <w:rPr>
                <w:rFonts w:ascii="Arial" w:hAnsi="Arial" w:cs="Arial"/>
              </w:rPr>
            </w:pPr>
          </w:p>
          <w:p w14:paraId="73872E73" w14:textId="77777777" w:rsidR="00E218AC" w:rsidRDefault="00E218AC" w:rsidP="00E218AC">
            <w:pPr>
              <w:rPr>
                <w:rFonts w:ascii="Arial" w:hAnsi="Arial" w:cs="Arial"/>
              </w:rPr>
            </w:pPr>
            <w:r w:rsidRPr="009A56C6">
              <w:rPr>
                <w:rFonts w:ascii="Arial" w:hAnsi="Arial" w:cs="Arial"/>
              </w:rPr>
              <w:t>“Any reference to a right to terminate the Contract or the termination of the Contract shall mean to the Contract as a whole or any part of it. For the avoidance of doubt, where the Contract is terminated in part, any rights of exclusivity granted to the Supplier under the Contract in relation to that part terminated shall end.”</w:t>
            </w:r>
          </w:p>
          <w:p w14:paraId="6E2F0B22" w14:textId="4FBB1FE2" w:rsidR="0060127F" w:rsidRPr="009A56C6" w:rsidRDefault="0060127F" w:rsidP="00E218AC">
            <w:pPr>
              <w:rPr>
                <w:rFonts w:cs="Arial"/>
              </w:rPr>
            </w:pPr>
          </w:p>
        </w:tc>
      </w:tr>
      <w:tr w:rsidR="00E218AC" w:rsidRPr="009A56C6" w14:paraId="3F11C3DF" w14:textId="77777777" w:rsidTr="00B46505">
        <w:tc>
          <w:tcPr>
            <w:tcW w:w="2689" w:type="dxa"/>
          </w:tcPr>
          <w:p w14:paraId="6AB2320B" w14:textId="11F0ED08" w:rsidR="00E218AC" w:rsidRPr="009A56C6" w:rsidRDefault="00E218AC" w:rsidP="00E218AC">
            <w:pPr>
              <w:pStyle w:val="BodyText5"/>
              <w:numPr>
                <w:ilvl w:val="0"/>
                <w:numId w:val="0"/>
              </w:numPr>
              <w:rPr>
                <w:rFonts w:cs="Arial"/>
                <w:sz w:val="22"/>
                <w:szCs w:val="22"/>
              </w:rPr>
            </w:pPr>
            <w:r w:rsidRPr="009A56C6">
              <w:rPr>
                <w:rFonts w:cs="Arial"/>
                <w:b/>
                <w:bCs/>
                <w:sz w:val="22"/>
                <w:szCs w:val="22"/>
              </w:rPr>
              <w:t>Inse</w:t>
            </w:r>
            <w:r w:rsidR="007852BB">
              <w:rPr>
                <w:rFonts w:cs="Arial"/>
                <w:b/>
                <w:bCs/>
                <w:sz w:val="22"/>
                <w:szCs w:val="22"/>
              </w:rPr>
              <w:t>r</w:t>
            </w:r>
            <w:r w:rsidRPr="009A56C6">
              <w:rPr>
                <w:rFonts w:cs="Arial"/>
                <w:b/>
                <w:bCs/>
                <w:sz w:val="22"/>
                <w:szCs w:val="22"/>
              </w:rPr>
              <w:t>t new Clause 10.4.8</w:t>
            </w:r>
          </w:p>
        </w:tc>
        <w:tc>
          <w:tcPr>
            <w:tcW w:w="6945" w:type="dxa"/>
          </w:tcPr>
          <w:p w14:paraId="5C688E78" w14:textId="094945F8" w:rsidR="00E218AC" w:rsidRPr="009A56C6" w:rsidRDefault="00E218AC" w:rsidP="00E218AC">
            <w:pPr>
              <w:rPr>
                <w:rFonts w:ascii="Arial" w:hAnsi="Arial" w:cs="Arial"/>
              </w:rPr>
            </w:pPr>
            <w:r w:rsidRPr="009A56C6">
              <w:rPr>
                <w:rFonts w:ascii="Arial" w:hAnsi="Arial" w:cs="Arial"/>
              </w:rPr>
              <w:t>Insert new clause 10.4.8:</w:t>
            </w:r>
          </w:p>
          <w:p w14:paraId="41DE8BD6" w14:textId="47B6CC88" w:rsidR="00E218AC" w:rsidRDefault="00E218AC" w:rsidP="00E218AC">
            <w:pPr>
              <w:rPr>
                <w:rFonts w:ascii="Arial" w:hAnsi="Arial" w:cs="Arial"/>
              </w:rPr>
            </w:pPr>
            <w:r w:rsidRPr="009A56C6">
              <w:rPr>
                <w:rFonts w:ascii="Arial" w:hAnsi="Arial" w:cs="Arial"/>
              </w:rPr>
              <w:t xml:space="preserve">“Where </w:t>
            </w:r>
            <w:r w:rsidR="007852BB">
              <w:rPr>
                <w:rFonts w:ascii="Arial" w:hAnsi="Arial" w:cs="Arial"/>
              </w:rPr>
              <w:t xml:space="preserve">the </w:t>
            </w:r>
            <w:r w:rsidRPr="009A56C6">
              <w:rPr>
                <w:rFonts w:ascii="Arial" w:hAnsi="Arial" w:cs="Arial"/>
              </w:rPr>
              <w:t>Supplier is in Default of the Contract, and the Buyer exercise</w:t>
            </w:r>
            <w:r w:rsidR="0060127F">
              <w:rPr>
                <w:rFonts w:ascii="Arial" w:hAnsi="Arial" w:cs="Arial"/>
              </w:rPr>
              <w:t>s</w:t>
            </w:r>
            <w:r w:rsidRPr="009A56C6">
              <w:rPr>
                <w:rFonts w:ascii="Arial" w:hAnsi="Arial" w:cs="Arial"/>
              </w:rPr>
              <w:t xml:space="preserve"> its right under 10.8.3 to engage an alternative supplier to rectify the Default, the Supplier shall reimburse the Buyer or Cluster Member for any costs so incurred in remedying the Default. In this event any rights of exclusivity granted to the Supplier in relation to the performance of the Deliverables in relation to the relevant Buyer Premises shall end.”</w:t>
            </w:r>
          </w:p>
          <w:p w14:paraId="5136D18C" w14:textId="0F340DD2" w:rsidR="0060127F" w:rsidRPr="009A56C6" w:rsidRDefault="0060127F" w:rsidP="00E218AC">
            <w:pPr>
              <w:rPr>
                <w:rFonts w:cs="Arial"/>
              </w:rPr>
            </w:pPr>
          </w:p>
        </w:tc>
      </w:tr>
      <w:tr w:rsidR="0060127F" w:rsidRPr="009A56C6" w14:paraId="0589E187" w14:textId="77777777" w:rsidTr="00B46505">
        <w:trPr>
          <w:trHeight w:val="1457"/>
        </w:trPr>
        <w:tc>
          <w:tcPr>
            <w:tcW w:w="2689" w:type="dxa"/>
          </w:tcPr>
          <w:p w14:paraId="3547C8C2" w14:textId="77777777" w:rsidR="0060127F" w:rsidRPr="00EB04D6" w:rsidRDefault="0060127F" w:rsidP="0060127F">
            <w:pPr>
              <w:pStyle w:val="BodyText5"/>
              <w:numPr>
                <w:ilvl w:val="0"/>
                <w:numId w:val="0"/>
              </w:numPr>
              <w:rPr>
                <w:rFonts w:eastAsia="Arial Unicode MS" w:cs="Arial"/>
                <w:b/>
                <w:bCs/>
                <w:color w:val="000000"/>
                <w:sz w:val="22"/>
              </w:rPr>
            </w:pPr>
            <w:r w:rsidRPr="00EB04D6">
              <w:rPr>
                <w:rFonts w:eastAsia="Arial Unicode MS" w:cs="Arial"/>
                <w:b/>
                <w:bCs/>
                <w:color w:val="000000"/>
                <w:sz w:val="22"/>
              </w:rPr>
              <w:t>Clause 10.5</w:t>
            </w:r>
          </w:p>
          <w:p w14:paraId="43605816" w14:textId="77777777" w:rsidR="0060127F" w:rsidRPr="00EB04D6" w:rsidRDefault="0060127F" w:rsidP="00E218AC">
            <w:pPr>
              <w:pStyle w:val="BodyText5"/>
              <w:numPr>
                <w:ilvl w:val="0"/>
                <w:numId w:val="0"/>
              </w:numPr>
              <w:rPr>
                <w:rFonts w:eastAsia="Arial Unicode MS" w:cs="Arial"/>
                <w:b/>
                <w:bCs/>
                <w:color w:val="000000"/>
                <w:sz w:val="22"/>
              </w:rPr>
            </w:pPr>
          </w:p>
        </w:tc>
        <w:tc>
          <w:tcPr>
            <w:tcW w:w="6945" w:type="dxa"/>
          </w:tcPr>
          <w:p w14:paraId="7B5C5EE1" w14:textId="348EB743" w:rsidR="0060127F" w:rsidRPr="009A56C6" w:rsidRDefault="0060127F" w:rsidP="0060127F">
            <w:pPr>
              <w:rPr>
                <w:rFonts w:ascii="Arial" w:eastAsia="Arial Unicode MS" w:hAnsi="Arial" w:cs="Arial"/>
                <w:color w:val="000000"/>
                <w:szCs w:val="20"/>
              </w:rPr>
            </w:pPr>
            <w:r w:rsidRPr="009A56C6">
              <w:rPr>
                <w:rFonts w:ascii="Arial" w:eastAsia="Arial Unicode MS" w:hAnsi="Arial" w:cs="Arial"/>
                <w:color w:val="000000"/>
                <w:szCs w:val="20"/>
              </w:rPr>
              <w:t xml:space="preserve">In 10.5 delete “Where the Relevant Authority terminates a Contract” and substitute “Where the Buyer terminates an Order Contract or any part of it”; and after “Clause 10.4.1” insert </w:t>
            </w:r>
            <w:r w:rsidR="007852BB">
              <w:rPr>
                <w:rFonts w:ascii="Arial" w:eastAsia="Arial Unicode MS" w:hAnsi="Arial" w:cs="Arial"/>
                <w:color w:val="000000"/>
                <w:szCs w:val="20"/>
              </w:rPr>
              <w:t>“</w:t>
            </w:r>
            <w:r w:rsidRPr="009A56C6">
              <w:rPr>
                <w:rFonts w:ascii="Arial" w:eastAsia="Arial Unicode MS" w:hAnsi="Arial" w:cs="Arial"/>
                <w:color w:val="000000"/>
                <w:szCs w:val="20"/>
              </w:rPr>
              <w:t>or Clause 10.4.1A”.</w:t>
            </w:r>
          </w:p>
          <w:p w14:paraId="62202074" w14:textId="77777777" w:rsidR="0060127F" w:rsidRPr="009A56C6" w:rsidRDefault="0060127F" w:rsidP="00E218AC">
            <w:pPr>
              <w:rPr>
                <w:rFonts w:ascii="Arial" w:eastAsia="Arial Unicode MS" w:hAnsi="Arial" w:cs="Arial"/>
                <w:color w:val="000000"/>
                <w:szCs w:val="20"/>
              </w:rPr>
            </w:pPr>
          </w:p>
        </w:tc>
      </w:tr>
      <w:tr w:rsidR="00E218AC" w:rsidRPr="009A56C6" w14:paraId="194E2FE1" w14:textId="77777777" w:rsidTr="00B46505">
        <w:tc>
          <w:tcPr>
            <w:tcW w:w="2689" w:type="dxa"/>
          </w:tcPr>
          <w:p w14:paraId="5B07F1FA" w14:textId="070C5B75" w:rsidR="00E218AC" w:rsidRPr="00EB04D6" w:rsidRDefault="00E218AC" w:rsidP="00E218AC">
            <w:pPr>
              <w:pStyle w:val="BodyText5"/>
              <w:numPr>
                <w:ilvl w:val="0"/>
                <w:numId w:val="0"/>
              </w:numPr>
              <w:rPr>
                <w:rFonts w:eastAsia="Arial Unicode MS" w:cs="Arial"/>
                <w:b/>
                <w:bCs/>
                <w:color w:val="000000"/>
                <w:sz w:val="22"/>
              </w:rPr>
            </w:pPr>
            <w:r w:rsidRPr="00EB04D6">
              <w:rPr>
                <w:rFonts w:eastAsia="Arial Unicode MS" w:cs="Arial"/>
                <w:b/>
                <w:bCs/>
                <w:color w:val="000000"/>
                <w:sz w:val="22"/>
              </w:rPr>
              <w:lastRenderedPageBreak/>
              <w:t>Clause 10.5.2</w:t>
            </w:r>
          </w:p>
        </w:tc>
        <w:tc>
          <w:tcPr>
            <w:tcW w:w="6945" w:type="dxa"/>
          </w:tcPr>
          <w:p w14:paraId="19A232DA" w14:textId="7F426BCF"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In 10.5.2 Delete in its entirety and substitute:-</w:t>
            </w:r>
          </w:p>
          <w:p w14:paraId="30577DC2" w14:textId="53CF7A98"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“Subject to 10.5.3, the Supplier’s right to receive payments of End User Tariffs shall stop immediately together with the Supplier’s obligation to provide the Deliverables and to make payment of the Revenue to the Buyer</w:t>
            </w:r>
            <w:r w:rsidR="007852BB">
              <w:rPr>
                <w:rFonts w:ascii="Arial" w:eastAsia="Arial Unicode MS" w:hAnsi="Arial" w:cs="Arial"/>
                <w:color w:val="000000"/>
                <w:szCs w:val="20"/>
              </w:rPr>
              <w:t xml:space="preserve"> of relevant Cluster Member</w:t>
            </w:r>
            <w:r w:rsidRPr="009A56C6">
              <w:rPr>
                <w:rFonts w:ascii="Arial" w:eastAsia="Arial Unicode MS" w:hAnsi="Arial" w:cs="Arial"/>
                <w:color w:val="000000"/>
                <w:szCs w:val="20"/>
              </w:rPr>
              <w:t xml:space="preserve"> for the period which postdates the End Date of the terminated Contract or relevant part terminated. The Buyer’s obligation to make any payments to the Supplier (where applicable) shall cease immediately pending any accounting reconciliation between the Parties.”</w:t>
            </w:r>
          </w:p>
          <w:p w14:paraId="7E2D7D44" w14:textId="77777777" w:rsidR="00E218AC" w:rsidRPr="009A56C6" w:rsidRDefault="00E218AC" w:rsidP="00E218AC">
            <w:pPr>
              <w:rPr>
                <w:rFonts w:ascii="Arial" w:eastAsia="Arial Unicode MS" w:hAnsi="Arial" w:cs="Arial"/>
                <w:color w:val="000000"/>
                <w:szCs w:val="20"/>
              </w:rPr>
            </w:pPr>
          </w:p>
          <w:p w14:paraId="3C011DE2" w14:textId="4AB5280E"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At the end of clause 10.5 insert a new paragraph as follows:-</w:t>
            </w:r>
          </w:p>
          <w:p w14:paraId="44336C67" w14:textId="77777777" w:rsidR="00E218AC"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“And where the Buyer terminates an Order Contract on account of a breach by the Supplier of the Grant Funding Agreement pursuant to Clause 10.3.4 the provisions in that clause shall apply at the End Date”.</w:t>
            </w:r>
          </w:p>
          <w:p w14:paraId="5ADADC9C" w14:textId="44839068" w:rsidR="00E218AC" w:rsidRPr="009A56C6" w:rsidRDefault="00E218AC" w:rsidP="00E218AC">
            <w:pPr>
              <w:rPr>
                <w:rFonts w:ascii="Arial" w:eastAsia="Arial Unicode MS" w:hAnsi="Arial" w:cs="Arial"/>
                <w:color w:val="000000"/>
                <w:szCs w:val="20"/>
              </w:rPr>
            </w:pPr>
          </w:p>
        </w:tc>
      </w:tr>
      <w:tr w:rsidR="00E218AC" w:rsidRPr="009A56C6" w14:paraId="0D5B5E7C" w14:textId="77777777" w:rsidTr="00B46505">
        <w:tc>
          <w:tcPr>
            <w:tcW w:w="2689" w:type="dxa"/>
          </w:tcPr>
          <w:p w14:paraId="63865784" w14:textId="7E84CB4D" w:rsidR="00E218AC" w:rsidRPr="0008530E" w:rsidRDefault="00E218AC" w:rsidP="00E218AC">
            <w:pPr>
              <w:pStyle w:val="BodyText5"/>
              <w:numPr>
                <w:ilvl w:val="0"/>
                <w:numId w:val="0"/>
              </w:numPr>
              <w:rPr>
                <w:rFonts w:eastAsia="Arial Unicode MS" w:cs="Arial"/>
                <w:b/>
                <w:bCs/>
                <w:color w:val="000000"/>
                <w:sz w:val="22"/>
              </w:rPr>
            </w:pPr>
            <w:r w:rsidRPr="0008530E">
              <w:rPr>
                <w:rFonts w:eastAsia="Arial Unicode MS" w:cs="Arial"/>
                <w:b/>
                <w:bCs/>
                <w:color w:val="000000"/>
                <w:sz w:val="22"/>
              </w:rPr>
              <w:t>Clause 10.6.1</w:t>
            </w:r>
          </w:p>
        </w:tc>
        <w:tc>
          <w:tcPr>
            <w:tcW w:w="6945" w:type="dxa"/>
          </w:tcPr>
          <w:p w14:paraId="05447AF7" w14:textId="6B521FF5" w:rsidR="00E218AC"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Delete existing clause 10.6.1 and substitute new </w:t>
            </w:r>
            <w:r w:rsidR="007852BB">
              <w:rPr>
                <w:rFonts w:ascii="Arial" w:eastAsia="Arial Unicode MS" w:hAnsi="Arial" w:cs="Arial"/>
                <w:color w:val="000000"/>
                <w:szCs w:val="20"/>
              </w:rPr>
              <w:t xml:space="preserve">clause </w:t>
            </w:r>
            <w:r w:rsidRPr="009A56C6">
              <w:rPr>
                <w:rFonts w:ascii="Arial" w:eastAsia="Arial Unicode MS" w:hAnsi="Arial" w:cs="Arial"/>
                <w:color w:val="000000"/>
                <w:szCs w:val="20"/>
              </w:rPr>
              <w:t>10.6.1 as follows:-</w:t>
            </w:r>
          </w:p>
          <w:p w14:paraId="5EE8A040" w14:textId="77777777" w:rsidR="007852BB" w:rsidRPr="009A56C6" w:rsidRDefault="007852BB" w:rsidP="00E218AC">
            <w:pPr>
              <w:rPr>
                <w:rFonts w:ascii="Arial" w:eastAsia="Arial Unicode MS" w:hAnsi="Arial" w:cs="Arial"/>
                <w:color w:val="000000"/>
                <w:szCs w:val="20"/>
              </w:rPr>
            </w:pPr>
          </w:p>
          <w:p w14:paraId="2F2E06E3" w14:textId="25C95863"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“The Supplier may terminate if the Buyer is in material breach of the Contract and:-</w:t>
            </w:r>
          </w:p>
          <w:p w14:paraId="13CAEBF0" w14:textId="77777777" w:rsidR="00E218AC" w:rsidRPr="009A56C6" w:rsidRDefault="00E218AC" w:rsidP="00E218AC">
            <w:pPr>
              <w:pStyle w:val="ListParagraph"/>
              <w:numPr>
                <w:ilvl w:val="0"/>
                <w:numId w:val="12"/>
              </w:numPr>
              <w:rPr>
                <w:rFonts w:ascii="Arial" w:eastAsia="Arial Unicode MS" w:hAnsi="Arial" w:cs="Arial"/>
                <w:color w:val="000000"/>
                <w:szCs w:val="20"/>
              </w:rPr>
            </w:pPr>
            <w:r w:rsidRPr="009A56C6">
              <w:rPr>
                <w:rFonts w:ascii="Arial" w:eastAsia="Arial Unicode MS" w:hAnsi="Arial" w:cs="Arial"/>
                <w:color w:val="000000"/>
                <w:szCs w:val="20"/>
              </w:rPr>
              <w:t>The material breach is irremediable</w:t>
            </w:r>
          </w:p>
          <w:p w14:paraId="5CF9A92F" w14:textId="77777777" w:rsidR="00E218AC" w:rsidRDefault="00E218AC" w:rsidP="00E218AC">
            <w:pPr>
              <w:pStyle w:val="ListParagraph"/>
              <w:numPr>
                <w:ilvl w:val="0"/>
                <w:numId w:val="12"/>
              </w:numPr>
              <w:rPr>
                <w:rFonts w:ascii="Arial" w:eastAsia="Arial Unicode MS" w:hAnsi="Arial" w:cs="Arial"/>
                <w:color w:val="000000"/>
                <w:szCs w:val="20"/>
              </w:rPr>
            </w:pPr>
            <w:r w:rsidRPr="009A56C6">
              <w:rPr>
                <w:rFonts w:ascii="Arial" w:eastAsia="Arial Unicode MS" w:hAnsi="Arial" w:cs="Arial"/>
                <w:color w:val="000000"/>
                <w:szCs w:val="20"/>
              </w:rPr>
              <w:t>The Supplier has given the Buyer written notice of the breach requiring it be remedied within not less than [30] days and the Buyer has failed to remedy it within that period</w:t>
            </w:r>
            <w:r>
              <w:rPr>
                <w:rFonts w:ascii="Arial" w:eastAsia="Arial Unicode MS" w:hAnsi="Arial" w:cs="Arial"/>
                <w:color w:val="000000"/>
                <w:szCs w:val="20"/>
              </w:rPr>
              <w:t xml:space="preserve"> to the satisfaction of the Buyer</w:t>
            </w:r>
            <w:r w:rsidRPr="009A56C6">
              <w:rPr>
                <w:rFonts w:ascii="Arial" w:eastAsia="Arial Unicode MS" w:hAnsi="Arial" w:cs="Arial"/>
                <w:color w:val="000000"/>
                <w:szCs w:val="20"/>
              </w:rPr>
              <w:t>.”</w:t>
            </w:r>
          </w:p>
          <w:p w14:paraId="33D855AB" w14:textId="339BF05E" w:rsidR="0008396E" w:rsidRPr="009A56C6" w:rsidRDefault="0008396E" w:rsidP="0008396E">
            <w:pPr>
              <w:pStyle w:val="ListParagraph"/>
              <w:rPr>
                <w:rFonts w:ascii="Arial" w:eastAsia="Arial Unicode MS" w:hAnsi="Arial" w:cs="Arial"/>
                <w:color w:val="000000"/>
                <w:szCs w:val="20"/>
              </w:rPr>
            </w:pPr>
          </w:p>
        </w:tc>
      </w:tr>
      <w:tr w:rsidR="00E218AC" w:rsidRPr="009A56C6" w14:paraId="1A5D836F" w14:textId="77777777" w:rsidTr="00B46505">
        <w:tc>
          <w:tcPr>
            <w:tcW w:w="2689" w:type="dxa"/>
          </w:tcPr>
          <w:p w14:paraId="27F2FCC8" w14:textId="0E7181D1" w:rsidR="00E218AC" w:rsidRPr="0008530E" w:rsidRDefault="00E218AC" w:rsidP="00E218AC">
            <w:pPr>
              <w:rPr>
                <w:rFonts w:ascii="Arial" w:eastAsia="Arial Unicode MS" w:hAnsi="Arial" w:cs="Arial"/>
                <w:b/>
                <w:bCs/>
                <w:color w:val="000000"/>
                <w:szCs w:val="20"/>
              </w:rPr>
            </w:pPr>
            <w:r w:rsidRPr="0008530E">
              <w:rPr>
                <w:rFonts w:ascii="Arial" w:eastAsia="Arial Unicode MS" w:hAnsi="Arial" w:cs="Arial"/>
                <w:b/>
                <w:bCs/>
                <w:color w:val="000000"/>
                <w:szCs w:val="20"/>
              </w:rPr>
              <w:t>Clause 10.6.2</w:t>
            </w:r>
          </w:p>
        </w:tc>
        <w:tc>
          <w:tcPr>
            <w:tcW w:w="6945" w:type="dxa"/>
          </w:tcPr>
          <w:p w14:paraId="498E8667" w14:textId="77777777" w:rsidR="00E218AC"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Delete first bullet point in its entirety. </w:t>
            </w:r>
          </w:p>
          <w:p w14:paraId="474412AC" w14:textId="77777777" w:rsidR="0008396E" w:rsidRPr="009A56C6" w:rsidRDefault="0008396E" w:rsidP="00E218AC">
            <w:pPr>
              <w:rPr>
                <w:rFonts w:ascii="Arial" w:eastAsia="Arial Unicode MS" w:hAnsi="Arial" w:cs="Arial"/>
                <w:color w:val="000000"/>
                <w:szCs w:val="20"/>
              </w:rPr>
            </w:pPr>
          </w:p>
          <w:p w14:paraId="6DEC7B3C" w14:textId="5871B023"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In the second bullet point:-</w:t>
            </w:r>
          </w:p>
          <w:p w14:paraId="1C7F1811" w14:textId="771E05BE" w:rsidR="00E218AC" w:rsidRDefault="00E218AC" w:rsidP="00E218AC">
            <w:pPr>
              <w:rPr>
                <w:rFonts w:ascii="Arial" w:hAnsi="Arial" w:cs="Arial"/>
              </w:rPr>
            </w:pPr>
            <w:r w:rsidRPr="009A56C6">
              <w:rPr>
                <w:rFonts w:ascii="Arial" w:eastAsia="Arial Unicode MS" w:hAnsi="Arial" w:cs="Arial"/>
                <w:color w:val="000000"/>
                <w:szCs w:val="20"/>
              </w:rPr>
              <w:t xml:space="preserve">Delete from and including the words </w:t>
            </w:r>
            <w:r w:rsidRPr="0008396E">
              <w:rPr>
                <w:rFonts w:ascii="Arial" w:eastAsia="Arial Unicode MS" w:hAnsi="Arial" w:cs="Arial"/>
                <w:color w:val="000000"/>
              </w:rPr>
              <w:t>“</w:t>
            </w:r>
            <w:r w:rsidRPr="0008396E">
              <w:rPr>
                <w:rFonts w:ascii="Arial" w:hAnsi="Arial" w:cs="Arial"/>
              </w:rPr>
              <w:t>the maximum value.” to the end of the bullet point.</w:t>
            </w:r>
          </w:p>
          <w:p w14:paraId="554D5E77" w14:textId="77777777" w:rsidR="0008396E" w:rsidRPr="009A56C6" w:rsidRDefault="0008396E" w:rsidP="00E218AC">
            <w:pPr>
              <w:rPr>
                <w:rFonts w:ascii="Arial" w:eastAsia="Arial Unicode MS" w:hAnsi="Arial" w:cs="Arial"/>
                <w:color w:val="000000"/>
                <w:szCs w:val="20"/>
              </w:rPr>
            </w:pPr>
          </w:p>
          <w:p w14:paraId="7A716E78" w14:textId="2440AF96"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In third bullet point: -</w:t>
            </w:r>
          </w:p>
          <w:p w14:paraId="3E005D74" w14:textId="77777777" w:rsidR="00E218AC" w:rsidRDefault="00E218AC" w:rsidP="00E218AC">
            <w:pPr>
              <w:pStyle w:val="ListParagraph"/>
              <w:rPr>
                <w:rFonts w:ascii="Arial" w:eastAsia="Arial Unicode MS" w:hAnsi="Arial" w:cs="Arial"/>
                <w:color w:val="000000"/>
                <w:szCs w:val="20"/>
              </w:rPr>
            </w:pPr>
            <w:r w:rsidRPr="009A56C6">
              <w:rPr>
                <w:rFonts w:ascii="Arial" w:eastAsia="Arial Unicode MS" w:hAnsi="Arial" w:cs="Arial"/>
                <w:color w:val="000000"/>
                <w:szCs w:val="20"/>
              </w:rPr>
              <w:t>Delete “10.5.4” in the third bullet point in its entirety and substitute “10.5.3”.</w:t>
            </w:r>
          </w:p>
          <w:p w14:paraId="2FD85C66" w14:textId="1D698AC2" w:rsidR="0008396E" w:rsidRPr="009A56C6" w:rsidRDefault="0008396E" w:rsidP="00E218AC">
            <w:pPr>
              <w:pStyle w:val="ListParagraph"/>
              <w:rPr>
                <w:rFonts w:ascii="Arial" w:eastAsia="Arial Unicode MS" w:hAnsi="Arial" w:cs="Arial"/>
                <w:color w:val="000000"/>
                <w:szCs w:val="20"/>
              </w:rPr>
            </w:pPr>
          </w:p>
        </w:tc>
      </w:tr>
      <w:tr w:rsidR="00E218AC" w:rsidRPr="009A56C6" w14:paraId="28FA9837" w14:textId="77777777" w:rsidTr="00B46505">
        <w:tc>
          <w:tcPr>
            <w:tcW w:w="2689" w:type="dxa"/>
          </w:tcPr>
          <w:p w14:paraId="433849C9" w14:textId="7BF6501C" w:rsidR="00E218AC" w:rsidRPr="0008530E" w:rsidRDefault="00E218AC" w:rsidP="00E218AC">
            <w:pPr>
              <w:pStyle w:val="BodyText5"/>
              <w:numPr>
                <w:ilvl w:val="0"/>
                <w:numId w:val="0"/>
              </w:numPr>
              <w:rPr>
                <w:rFonts w:eastAsia="Arial Unicode MS" w:cs="Arial"/>
                <w:b/>
                <w:bCs/>
                <w:color w:val="000000"/>
                <w:sz w:val="22"/>
              </w:rPr>
            </w:pPr>
            <w:r w:rsidRPr="0008530E">
              <w:rPr>
                <w:rFonts w:eastAsia="Arial Unicode MS" w:cs="Arial"/>
                <w:b/>
                <w:bCs/>
                <w:color w:val="000000"/>
                <w:sz w:val="22"/>
              </w:rPr>
              <w:t>Clause 10.8.5</w:t>
            </w:r>
          </w:p>
        </w:tc>
        <w:tc>
          <w:tcPr>
            <w:tcW w:w="6945" w:type="dxa"/>
          </w:tcPr>
          <w:p w14:paraId="3160ADED" w14:textId="55CF3A6A"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Insert at the start “Save to the extent the consequences of the exercise of the Buyer’s rights under clause 10.8 are expressly provided for elsewhere in this Order Contract,” </w:t>
            </w:r>
          </w:p>
          <w:p w14:paraId="71F2092B" w14:textId="77777777" w:rsidR="00E218AC" w:rsidRPr="009A56C6" w:rsidRDefault="00E218AC" w:rsidP="00E218AC">
            <w:pPr>
              <w:rPr>
                <w:rFonts w:ascii="Arial" w:eastAsia="Arial Unicode MS" w:hAnsi="Arial" w:cs="Arial"/>
                <w:color w:val="000000"/>
                <w:szCs w:val="20"/>
              </w:rPr>
            </w:pPr>
          </w:p>
          <w:p w14:paraId="1EE592EB" w14:textId="3D6D9E5A"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10.8.5 </w:t>
            </w:r>
            <w:proofErr w:type="gramStart"/>
            <w:r w:rsidRPr="009A56C6">
              <w:rPr>
                <w:rFonts w:ascii="Arial" w:eastAsia="Arial Unicode MS" w:hAnsi="Arial" w:cs="Arial"/>
                <w:color w:val="000000"/>
                <w:szCs w:val="20"/>
              </w:rPr>
              <w:t>delete</w:t>
            </w:r>
            <w:proofErr w:type="gramEnd"/>
            <w:r w:rsidRPr="009A56C6">
              <w:rPr>
                <w:rFonts w:ascii="Arial" w:eastAsia="Arial Unicode MS" w:hAnsi="Arial" w:cs="Arial"/>
                <w:color w:val="000000"/>
                <w:szCs w:val="20"/>
              </w:rPr>
              <w:t xml:space="preserve"> second bullet point.</w:t>
            </w:r>
          </w:p>
          <w:p w14:paraId="7D80FCF8" w14:textId="794BB784" w:rsidR="00E218AC" w:rsidRPr="009A56C6" w:rsidRDefault="00E218AC" w:rsidP="00E218AC">
            <w:pPr>
              <w:rPr>
                <w:rFonts w:ascii="Arial" w:eastAsia="Arial Unicode MS" w:hAnsi="Arial" w:cs="Arial"/>
                <w:color w:val="000000"/>
                <w:szCs w:val="20"/>
              </w:rPr>
            </w:pPr>
          </w:p>
          <w:p w14:paraId="68CC415B" w14:textId="535A1F55"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Insert at the end of clause 10.8.5:-</w:t>
            </w:r>
          </w:p>
          <w:p w14:paraId="4370F345" w14:textId="77777777" w:rsidR="00E218AC" w:rsidRPr="009A56C6" w:rsidRDefault="00E218AC" w:rsidP="00E218AC">
            <w:pPr>
              <w:rPr>
                <w:rFonts w:ascii="Arial" w:eastAsia="Arial Unicode MS" w:hAnsi="Arial" w:cs="Arial"/>
                <w:color w:val="000000"/>
                <w:szCs w:val="20"/>
              </w:rPr>
            </w:pPr>
          </w:p>
          <w:p w14:paraId="3632DB1E" w14:textId="7306C3DB" w:rsidR="00E218AC" w:rsidRPr="009A56C6" w:rsidRDefault="00E218AC" w:rsidP="00E218AC">
            <w:pPr>
              <w:rPr>
                <w:rFonts w:ascii="Arial" w:eastAsia="Arial Unicode MS" w:hAnsi="Arial" w:cs="Arial"/>
                <w:color w:val="000000"/>
                <w:szCs w:val="20"/>
              </w:rPr>
            </w:pPr>
            <w:proofErr w:type="gramStart"/>
            <w:r w:rsidRPr="009A56C6">
              <w:rPr>
                <w:rFonts w:ascii="Arial" w:eastAsia="Arial Unicode MS" w:hAnsi="Arial" w:cs="Arial"/>
                <w:color w:val="000000"/>
                <w:szCs w:val="20"/>
              </w:rPr>
              <w:t xml:space="preserve">“Where the termination is for a Default then the Supplier shall not be entitled to any compensation for its Losses, save for the payment for any Goods which the Buyer elects to purchase and which do not automatically transfer to it (at no cost) at the End Date under the Contract, at the </w:t>
            </w:r>
            <w:r w:rsidR="00647D7C">
              <w:rPr>
                <w:rFonts w:ascii="Arial" w:eastAsia="Arial Unicode MS" w:hAnsi="Arial" w:cs="Arial"/>
                <w:color w:val="000000"/>
                <w:szCs w:val="20"/>
              </w:rPr>
              <w:t>Market</w:t>
            </w:r>
            <w:r w:rsidRPr="009A56C6">
              <w:rPr>
                <w:rFonts w:ascii="Arial" w:eastAsia="Arial Unicode MS" w:hAnsi="Arial" w:cs="Arial"/>
                <w:color w:val="000000"/>
                <w:szCs w:val="20"/>
              </w:rPr>
              <w:t xml:space="preserve"> Value </w:t>
            </w:r>
            <w:r w:rsidRPr="009A56C6">
              <w:rPr>
                <w:rFonts w:ascii="Arial" w:hAnsi="Arial" w:cs="Arial"/>
              </w:rPr>
              <w:t xml:space="preserve">with credit given for any grant funding received by the Supplier </w:t>
            </w:r>
            <w:r w:rsidRPr="009A56C6">
              <w:rPr>
                <w:rFonts w:ascii="Arial" w:eastAsia="Arial Unicode MS" w:hAnsi="Arial" w:cs="Arial"/>
                <w:color w:val="000000"/>
                <w:szCs w:val="20"/>
              </w:rPr>
              <w:t xml:space="preserve">on the basis set out in </w:t>
            </w:r>
            <w:r w:rsidRPr="009A56C6">
              <w:rPr>
                <w:rFonts w:ascii="Arial" w:hAnsi="Arial" w:cs="Arial"/>
              </w:rPr>
              <w:t>3.2.4.1.</w:t>
            </w:r>
            <w:proofErr w:type="gramEnd"/>
            <w:r w:rsidRPr="009A56C6">
              <w:rPr>
                <w:rFonts w:ascii="Arial" w:hAnsi="Arial" w:cs="Arial"/>
              </w:rPr>
              <w:t xml:space="preserve"> </w:t>
            </w:r>
            <w:proofErr w:type="gramStart"/>
            <w:r w:rsidRPr="009A56C6">
              <w:rPr>
                <w:rFonts w:ascii="Arial" w:hAnsi="Arial" w:cs="Arial"/>
              </w:rPr>
              <w:t>ii</w:t>
            </w:r>
            <w:proofErr w:type="gramEnd"/>
            <w:r w:rsidRPr="009A56C6">
              <w:rPr>
                <w:rFonts w:ascii="Arial" w:eastAsia="Arial Unicode MS" w:hAnsi="Arial" w:cs="Arial"/>
                <w:color w:val="000000"/>
                <w:szCs w:val="20"/>
              </w:rPr>
              <w:t>”.</w:t>
            </w:r>
          </w:p>
          <w:p w14:paraId="61738D24" w14:textId="77777777" w:rsidR="00E218AC" w:rsidRPr="009A56C6" w:rsidRDefault="00E218AC" w:rsidP="00E218AC">
            <w:pPr>
              <w:rPr>
                <w:rFonts w:ascii="Arial" w:eastAsia="Arial Unicode MS" w:hAnsi="Arial" w:cs="Arial"/>
                <w:color w:val="000000"/>
                <w:szCs w:val="20"/>
              </w:rPr>
            </w:pPr>
          </w:p>
        </w:tc>
      </w:tr>
      <w:tr w:rsidR="00E218AC" w:rsidRPr="009A56C6" w14:paraId="61FD7D77" w14:textId="77777777" w:rsidTr="00B46505">
        <w:trPr>
          <w:trHeight w:val="983"/>
        </w:trPr>
        <w:tc>
          <w:tcPr>
            <w:tcW w:w="2689" w:type="dxa"/>
          </w:tcPr>
          <w:p w14:paraId="4BC064DB" w14:textId="462A9DEA" w:rsidR="00E218AC" w:rsidRPr="0008396E" w:rsidRDefault="00E218AC" w:rsidP="00E218AC">
            <w:pPr>
              <w:pStyle w:val="BodyText5"/>
              <w:numPr>
                <w:ilvl w:val="0"/>
                <w:numId w:val="0"/>
              </w:numPr>
              <w:rPr>
                <w:rFonts w:eastAsia="Arial Unicode MS" w:cs="Arial"/>
                <w:b/>
                <w:bCs/>
                <w:color w:val="000000"/>
                <w:sz w:val="22"/>
              </w:rPr>
            </w:pPr>
            <w:r w:rsidRPr="0008396E">
              <w:rPr>
                <w:rFonts w:eastAsia="Arial Unicode MS" w:cs="Arial"/>
                <w:b/>
                <w:bCs/>
                <w:color w:val="000000"/>
                <w:sz w:val="22"/>
              </w:rPr>
              <w:lastRenderedPageBreak/>
              <w:t>Insert new Clause 10.9</w:t>
            </w:r>
          </w:p>
        </w:tc>
        <w:tc>
          <w:tcPr>
            <w:tcW w:w="6945" w:type="dxa"/>
          </w:tcPr>
          <w:p w14:paraId="7B322A87" w14:textId="0CFE8BF6" w:rsidR="00E218AC" w:rsidRPr="009A56C6" w:rsidRDefault="00E218AC" w:rsidP="00E218AC">
            <w:pPr>
              <w:rPr>
                <w:rFonts w:ascii="Arial" w:eastAsia="Arial Unicode MS" w:hAnsi="Arial" w:cs="Arial"/>
                <w:color w:val="000000"/>
                <w:szCs w:val="20"/>
              </w:rPr>
            </w:pPr>
            <w:r w:rsidRPr="009A56C6">
              <w:rPr>
                <w:rFonts w:ascii="Arial" w:eastAsia="Arial Unicode MS" w:hAnsi="Arial" w:cs="Arial"/>
                <w:color w:val="000000"/>
                <w:szCs w:val="20"/>
              </w:rPr>
              <w:t xml:space="preserve">Insert new Clause 10.9 as follows:- </w:t>
            </w:r>
          </w:p>
          <w:p w14:paraId="5F315462" w14:textId="47992A0A" w:rsidR="00E218AC" w:rsidRPr="009A56C6" w:rsidRDefault="00E218AC" w:rsidP="00E218AC">
            <w:pPr>
              <w:pStyle w:val="Untitledsubclause1"/>
              <w:numPr>
                <w:ilvl w:val="0"/>
                <w:numId w:val="0"/>
              </w:numPr>
            </w:pPr>
            <w:r w:rsidRPr="009A56C6">
              <w:t xml:space="preserve">10.9.1 </w:t>
            </w:r>
            <w:r w:rsidR="00B827B6">
              <w:t>Suffolk County Council</w:t>
            </w:r>
            <w:r w:rsidRPr="009A56C6">
              <w:t xml:space="preserve"> may give a notice from time to time during the Contract Period to the Supplier as set out below in this clause 10.9 (the “</w:t>
            </w:r>
            <w:r w:rsidRPr="009A56C6">
              <w:rPr>
                <w:b/>
                <w:bCs/>
              </w:rPr>
              <w:t>Relocation Notice</w:t>
            </w:r>
            <w:r w:rsidRPr="009A56C6">
              <w:t>”):</w:t>
            </w:r>
          </w:p>
          <w:p w14:paraId="027F286B" w14:textId="77777777" w:rsidR="00E218AC" w:rsidRPr="009A56C6" w:rsidRDefault="00E218AC" w:rsidP="00E218AC">
            <w:pPr>
              <w:pStyle w:val="Untitledsubclause2"/>
              <w:numPr>
                <w:ilvl w:val="2"/>
                <w:numId w:val="20"/>
              </w:numPr>
            </w:pPr>
            <w:bookmarkStart w:id="3" w:name="a862462"/>
            <w:r w:rsidRPr="009A56C6">
              <w:t>designating all or any of the following:</w:t>
            </w:r>
            <w:bookmarkEnd w:id="3"/>
          </w:p>
          <w:p w14:paraId="633E4B2A" w14:textId="1C78DD90" w:rsidR="00E218AC" w:rsidRPr="009A56C6" w:rsidRDefault="00E218AC" w:rsidP="00E218AC">
            <w:pPr>
              <w:pStyle w:val="Untitledsubclause3"/>
            </w:pPr>
            <w:bookmarkStart w:id="4" w:name="a417845"/>
            <w:r w:rsidRPr="009A56C6">
              <w:t>an alternative specific location as the alternative to the Buyer Premises for the provision by the Supplier of the Supplier’s Goods and Deliverables;</w:t>
            </w:r>
            <w:bookmarkEnd w:id="4"/>
          </w:p>
          <w:p w14:paraId="289CA6CF" w14:textId="4541411E" w:rsidR="00E218AC" w:rsidRPr="009A56C6" w:rsidRDefault="00E218AC" w:rsidP="00E218AC">
            <w:pPr>
              <w:pStyle w:val="Untitledsubclause3"/>
            </w:pPr>
            <w:bookmarkStart w:id="5" w:name="a169815"/>
            <w:r w:rsidRPr="009A56C6">
              <w:t>an alternative route or routes for any of the Supplier's Goods; and</w:t>
            </w:r>
            <w:bookmarkEnd w:id="5"/>
          </w:p>
          <w:p w14:paraId="1CB81417" w14:textId="77777777" w:rsidR="00E218AC" w:rsidRPr="009A56C6" w:rsidRDefault="00E218AC" w:rsidP="00E218AC">
            <w:pPr>
              <w:pStyle w:val="Untitledsubclause2"/>
              <w:numPr>
                <w:ilvl w:val="2"/>
                <w:numId w:val="20"/>
              </w:numPr>
            </w:pPr>
            <w:bookmarkStart w:id="6" w:name="a237484"/>
            <w:r w:rsidRPr="009A56C6">
              <w:t>specifying:</w:t>
            </w:r>
            <w:bookmarkEnd w:id="6"/>
          </w:p>
          <w:p w14:paraId="5CE7755E" w14:textId="1C7E2050" w:rsidR="00E218AC" w:rsidRPr="009A56C6" w:rsidRDefault="00B827B6" w:rsidP="00E218AC">
            <w:pPr>
              <w:pStyle w:val="Untitledsubclause3"/>
            </w:pPr>
            <w:bookmarkStart w:id="7" w:name="a453976"/>
            <w:r>
              <w:t>Suffolk County Council’s</w:t>
            </w:r>
            <w:r w:rsidR="00E218AC" w:rsidRPr="009A56C6">
              <w:t xml:space="preserve"> reasonable requirements as to the method and manner in which the Supplier must carry out and complete the works to be carried out by the Supplier to relocate the Supplier's Goods for and the provision of the Deliverables at the alternative location or routes designated in a Relocation Notice (the “Relocation Works”), or requesting the Supplier’s proposals in respect of those Relocation Works; and</w:t>
            </w:r>
            <w:bookmarkEnd w:id="7"/>
          </w:p>
          <w:p w14:paraId="57E51F0C" w14:textId="7283073B" w:rsidR="00E218AC" w:rsidRPr="009A56C6" w:rsidRDefault="00E218AC" w:rsidP="00E218AC">
            <w:pPr>
              <w:pStyle w:val="Untitledsubclause3"/>
            </w:pPr>
            <w:bookmarkStart w:id="8" w:name="a284662"/>
            <w:r w:rsidRPr="009A56C6">
              <w:t xml:space="preserve">a reasonable period in the event of the receipt by the Supplier of written confirmation from </w:t>
            </w:r>
            <w:r w:rsidR="00B827B6">
              <w:t>Suffolk County Council</w:t>
            </w:r>
            <w:r w:rsidRPr="009A56C6">
              <w:t xml:space="preserve"> to proceed to perform the Relocation Works during which the Supplier must carry out and complete the Relocation Works (except in case of emergency where the Buyer may specify that the Supplier must carry out and complete the Relocation Works immediately)</w:t>
            </w:r>
            <w:bookmarkEnd w:id="8"/>
            <w:r w:rsidRPr="009A56C6">
              <w:t>; and</w:t>
            </w:r>
          </w:p>
          <w:p w14:paraId="5E6D1967" w14:textId="19E224C1" w:rsidR="00E218AC" w:rsidRPr="009A56C6" w:rsidRDefault="00E218AC" w:rsidP="0008396E">
            <w:pPr>
              <w:pStyle w:val="Untitledsubclause2"/>
              <w:numPr>
                <w:ilvl w:val="2"/>
                <w:numId w:val="20"/>
              </w:numPr>
            </w:pPr>
            <w:proofErr w:type="gramStart"/>
            <w:r w:rsidRPr="009A56C6">
              <w:t>requesting</w:t>
            </w:r>
            <w:proofErr w:type="gramEnd"/>
            <w:r w:rsidRPr="009A56C6">
              <w:t xml:space="preserve"> the Supplier provide a quote for its reasonable and proper costs of performing the Relocation Works.</w:t>
            </w:r>
          </w:p>
          <w:p w14:paraId="55D598DF" w14:textId="5DD3297C" w:rsidR="00E218AC" w:rsidRPr="009A56C6" w:rsidRDefault="00E218AC" w:rsidP="00E218AC">
            <w:pPr>
              <w:pStyle w:val="Untitledsubclause1"/>
              <w:numPr>
                <w:ilvl w:val="0"/>
                <w:numId w:val="0"/>
              </w:numPr>
              <w:ind w:left="720" w:hanging="720"/>
            </w:pPr>
            <w:bookmarkStart w:id="9" w:name="a895087"/>
            <w:r w:rsidRPr="009A56C6">
              <w:t xml:space="preserve">10.9.2 </w:t>
            </w:r>
            <w:r w:rsidR="00B827B6">
              <w:t>Suffolk County Council</w:t>
            </w:r>
            <w:r w:rsidRPr="009A56C6">
              <w:t xml:space="preserve"> may following receipt of the information required from the Supplier in the Relocation Notice (if any), issue a notice to the Supplier confirming the Buyer’s instructions to proceed with the Relocation Works specified in its notice</w:t>
            </w:r>
            <w:r w:rsidR="007852BB">
              <w:t>.</w:t>
            </w:r>
          </w:p>
          <w:p w14:paraId="15EF9947" w14:textId="0CA2A627" w:rsidR="00E218AC" w:rsidRPr="009A56C6" w:rsidRDefault="00E218AC" w:rsidP="00E218AC">
            <w:pPr>
              <w:pStyle w:val="Untitledsubclause1"/>
              <w:numPr>
                <w:ilvl w:val="0"/>
                <w:numId w:val="0"/>
              </w:numPr>
              <w:ind w:left="720" w:hanging="720"/>
            </w:pPr>
            <w:r w:rsidRPr="009A56C6">
              <w:t xml:space="preserve">10.9.3 Except in case of emergency, </w:t>
            </w:r>
            <w:r w:rsidR="00B827B6">
              <w:t>Suffolk County Council</w:t>
            </w:r>
            <w:r w:rsidRPr="009A56C6">
              <w:t xml:space="preserve"> may only serve a Relocation Notice if the relocation of the Supplier's </w:t>
            </w:r>
            <w:r w:rsidRPr="009A56C6">
              <w:lastRenderedPageBreak/>
              <w:t xml:space="preserve">Goods or any of them to the alternative location(s) or routes specified in the Relocation Notice is reasonably required to enable </w:t>
            </w:r>
            <w:r w:rsidR="00B827B6">
              <w:t>Suffolk County Council</w:t>
            </w:r>
            <w:r w:rsidRPr="009A56C6">
              <w:t xml:space="preserve"> to:</w:t>
            </w:r>
            <w:bookmarkEnd w:id="9"/>
          </w:p>
          <w:p w14:paraId="23D7F3FD" w14:textId="46283E82" w:rsidR="00E218AC" w:rsidRPr="009A56C6" w:rsidRDefault="00E218AC" w:rsidP="00E218AC">
            <w:pPr>
              <w:pStyle w:val="Untitledsubclause2"/>
              <w:numPr>
                <w:ilvl w:val="2"/>
                <w:numId w:val="22"/>
              </w:numPr>
            </w:pPr>
            <w:bookmarkStart w:id="10" w:name="a274162"/>
            <w:r w:rsidRPr="009A56C6">
              <w:t>carry out works for redevelopment, repair, maintenance, reinstatement or renewal of any part of the Buyer Premises;</w:t>
            </w:r>
            <w:bookmarkEnd w:id="10"/>
          </w:p>
          <w:p w14:paraId="2EB7F76B" w14:textId="55FA346C" w:rsidR="00E218AC" w:rsidRPr="009A56C6" w:rsidRDefault="00E218AC" w:rsidP="00E218AC">
            <w:pPr>
              <w:pStyle w:val="Untitledsubclause2"/>
              <w:numPr>
                <w:ilvl w:val="2"/>
                <w:numId w:val="22"/>
              </w:numPr>
            </w:pPr>
            <w:bookmarkStart w:id="11" w:name="a307962"/>
            <w:r w:rsidRPr="009A56C6">
              <w:t xml:space="preserve">comply with </w:t>
            </w:r>
            <w:r>
              <w:t>any applicable</w:t>
            </w:r>
            <w:r w:rsidRPr="009A56C6">
              <w:t xml:space="preserve"> laws</w:t>
            </w:r>
            <w:r>
              <w:t>, or regulations, order or requirement of any government agency or authority</w:t>
            </w:r>
            <w:r w:rsidRPr="009A56C6">
              <w:t>;</w:t>
            </w:r>
            <w:bookmarkEnd w:id="11"/>
          </w:p>
          <w:p w14:paraId="629B9AC9" w14:textId="05B2A8EC" w:rsidR="00E218AC" w:rsidRPr="009A56C6" w:rsidRDefault="00E218AC" w:rsidP="00E218AC">
            <w:pPr>
              <w:pStyle w:val="Untitledsubclause2"/>
              <w:numPr>
                <w:ilvl w:val="2"/>
                <w:numId w:val="22"/>
              </w:numPr>
            </w:pPr>
            <w:bookmarkStart w:id="12" w:name="a851352"/>
            <w:r w:rsidRPr="009A56C6">
              <w:t>improve the arrangement of the Goods and infrastructure at the Buyer Premises; or</w:t>
            </w:r>
            <w:bookmarkEnd w:id="12"/>
          </w:p>
          <w:p w14:paraId="068E05D6" w14:textId="69898697" w:rsidR="00E218AC" w:rsidRPr="009A56C6" w:rsidRDefault="00E218AC" w:rsidP="00E218AC">
            <w:pPr>
              <w:pStyle w:val="Untitledsubclause2"/>
              <w:numPr>
                <w:ilvl w:val="2"/>
                <w:numId w:val="22"/>
              </w:numPr>
            </w:pPr>
            <w:bookmarkStart w:id="13" w:name="a194606"/>
            <w:proofErr w:type="gramStart"/>
            <w:r w:rsidRPr="009A56C6">
              <w:t>accommodate</w:t>
            </w:r>
            <w:proofErr w:type="gramEnd"/>
            <w:r w:rsidRPr="009A56C6">
              <w:t xml:space="preserve"> the reasonable requirements of any other supplier or occupier of the Buyer Premises.</w:t>
            </w:r>
            <w:bookmarkEnd w:id="13"/>
          </w:p>
          <w:p w14:paraId="11829D0A" w14:textId="57865D7B" w:rsidR="00E218AC" w:rsidRPr="009A56C6" w:rsidRDefault="00B827B6" w:rsidP="0008396E">
            <w:pPr>
              <w:pStyle w:val="Untitledsubclause1"/>
              <w:numPr>
                <w:ilvl w:val="2"/>
                <w:numId w:val="23"/>
              </w:numPr>
            </w:pPr>
            <w:bookmarkStart w:id="14" w:name="a896132"/>
            <w:bookmarkStart w:id="15" w:name="_Hlk127908498"/>
            <w:r>
              <w:t>Suffolk County Council</w:t>
            </w:r>
            <w:r w:rsidR="00E218AC" w:rsidRPr="009A56C6">
              <w:t xml:space="preserve"> must use reasonable endeavours to ensure that the alternative location(s) and routes specified in the Relocation Notice are </w:t>
            </w:r>
            <w:proofErr w:type="gramStart"/>
            <w:r w:rsidR="00E218AC" w:rsidRPr="009A56C6">
              <w:t>not</w:t>
            </w:r>
            <w:proofErr w:type="gramEnd"/>
            <w:r w:rsidR="00E218AC" w:rsidRPr="009A56C6">
              <w:t xml:space="preserve"> materially </w:t>
            </w:r>
            <w:proofErr w:type="gramStart"/>
            <w:r w:rsidR="00E218AC" w:rsidRPr="009A56C6">
              <w:t>less convenient</w:t>
            </w:r>
            <w:proofErr w:type="gramEnd"/>
            <w:r w:rsidR="00E218AC" w:rsidRPr="009A56C6">
              <w:t xml:space="preserve"> for the Supplier.</w:t>
            </w:r>
            <w:bookmarkEnd w:id="14"/>
          </w:p>
          <w:p w14:paraId="2515289F" w14:textId="71245E5B" w:rsidR="00E218AC" w:rsidRPr="009A56C6" w:rsidRDefault="00B827B6" w:rsidP="00E218AC">
            <w:pPr>
              <w:pStyle w:val="Untitledsubclause1"/>
              <w:numPr>
                <w:ilvl w:val="2"/>
                <w:numId w:val="23"/>
              </w:numPr>
            </w:pPr>
            <w:bookmarkStart w:id="16" w:name="a421539"/>
            <w:bookmarkStart w:id="17" w:name="_Hlk127908606"/>
            <w:bookmarkEnd w:id="15"/>
            <w:r>
              <w:t>Suffolk County Council</w:t>
            </w:r>
            <w:r w:rsidR="00E218AC" w:rsidRPr="009A56C6">
              <w:t xml:space="preserve"> must pay the reasonable and proper costs and expenses incurred by the Supplier in connection with the carrying out of any Relocation Works on a full indemnity basis (including any irrecoverable VAT) within [30] working days of demand.</w:t>
            </w:r>
            <w:bookmarkEnd w:id="16"/>
            <w:bookmarkEnd w:id="17"/>
          </w:p>
          <w:p w14:paraId="2EE9FF8D" w14:textId="3AE898E1" w:rsidR="004320D6" w:rsidRPr="009A56C6" w:rsidRDefault="00E218AC" w:rsidP="004320D6">
            <w:pPr>
              <w:pStyle w:val="Untitledsubclause1"/>
              <w:numPr>
                <w:ilvl w:val="2"/>
                <w:numId w:val="23"/>
              </w:numPr>
            </w:pPr>
            <w:proofErr w:type="gramStart"/>
            <w:r w:rsidRPr="009A56C6">
              <w:t xml:space="preserve">The Supplier shall not be entitled to any other recompense for the termination of the requirement for the provisions of the Deliverables at the relevant Buyer Premises on account of the substitution of the requirement for their provision at the alternative Buyer Premises on the basis in clause 10.9.5 above, save to the extent the same number of EVCPs and any associated equipment cannot be accommodated at the new location(s) in which event </w:t>
            </w:r>
            <w:r w:rsidR="00B827B6">
              <w:t>Suffolk County Council</w:t>
            </w:r>
            <w:r w:rsidRPr="009A56C6">
              <w:t xml:space="preserve"> shall pay the Supplier the </w:t>
            </w:r>
            <w:r w:rsidR="00647D7C">
              <w:t>Market</w:t>
            </w:r>
            <w:r w:rsidRPr="009A56C6">
              <w:t xml:space="preserve"> Value of any EVCPs and associated equipment which cannot be redeployed elsewhere.</w:t>
            </w:r>
            <w:proofErr w:type="gramEnd"/>
          </w:p>
        </w:tc>
      </w:tr>
      <w:tr w:rsidR="00FE2CF7" w14:paraId="65CF1794" w14:textId="77777777" w:rsidTr="00B46505">
        <w:tc>
          <w:tcPr>
            <w:tcW w:w="2689" w:type="dxa"/>
            <w:hideMark/>
          </w:tcPr>
          <w:p w14:paraId="7310D032" w14:textId="14837019" w:rsidR="00FE2CF7" w:rsidRPr="00FE2CF7" w:rsidRDefault="00FE2CF7">
            <w:pPr>
              <w:rPr>
                <w:rFonts w:ascii="Arial" w:hAnsi="Arial" w:cs="Arial"/>
                <w:b/>
                <w:bCs/>
              </w:rPr>
            </w:pPr>
            <w:r w:rsidRPr="00FE2CF7">
              <w:rPr>
                <w:rFonts w:ascii="Arial" w:hAnsi="Arial" w:cs="Arial"/>
                <w:b/>
                <w:bCs/>
              </w:rPr>
              <w:lastRenderedPageBreak/>
              <w:t>Clause 11.1</w:t>
            </w:r>
          </w:p>
        </w:tc>
        <w:tc>
          <w:tcPr>
            <w:tcW w:w="6945" w:type="dxa"/>
            <w:hideMark/>
          </w:tcPr>
          <w:p w14:paraId="670FF902" w14:textId="383813AE" w:rsidR="00FE2CF7" w:rsidRDefault="00FE2CF7">
            <w:pPr>
              <w:rPr>
                <w:rFonts w:ascii="Arial" w:hAnsi="Arial" w:cs="Arial"/>
              </w:rPr>
            </w:pPr>
            <w:r w:rsidRPr="00FE2CF7">
              <w:rPr>
                <w:rFonts w:ascii="Arial" w:hAnsi="Arial" w:cs="Arial"/>
              </w:rPr>
              <w:t>Amended to</w:t>
            </w:r>
            <w:r w:rsidR="007852BB">
              <w:rPr>
                <w:rFonts w:ascii="Arial" w:hAnsi="Arial" w:cs="Arial"/>
              </w:rPr>
              <w:t>:-</w:t>
            </w:r>
          </w:p>
          <w:p w14:paraId="7441217B" w14:textId="77777777" w:rsidR="007852BB" w:rsidRPr="00FE2CF7" w:rsidRDefault="007852BB">
            <w:pPr>
              <w:rPr>
                <w:rFonts w:ascii="Arial" w:hAnsi="Arial" w:cs="Arial"/>
              </w:rPr>
            </w:pPr>
          </w:p>
          <w:p w14:paraId="5D12125A" w14:textId="33579807" w:rsidR="00FE2CF7" w:rsidRPr="00A345B6" w:rsidRDefault="00FE2CF7">
            <w:pPr>
              <w:rPr>
                <w:rFonts w:ascii="Arial" w:hAnsi="Arial" w:cs="Arial"/>
                <w:color w:val="FF0000"/>
              </w:rPr>
            </w:pPr>
            <w:r w:rsidRPr="00FE2CF7">
              <w:rPr>
                <w:rFonts w:ascii="Arial" w:hAnsi="Arial" w:cs="Arial"/>
              </w:rPr>
              <w:t xml:space="preserve">“Subject to clauses 11.2.2, 11.4 and 11.5, each Party's total aggregate liability in each Contract Year under this DPS Contract (whether in tort, contract or otherwise) is no more than </w:t>
            </w:r>
            <w:r w:rsidR="00A345B6" w:rsidRPr="00A345B6">
              <w:rPr>
                <w:rFonts w:ascii="Arial" w:hAnsi="Arial" w:cs="Arial"/>
                <w:color w:val="FF0000"/>
                <w:spacing w:val="2"/>
                <w:shd w:val="clear" w:color="auto" w:fill="FFFFFF"/>
              </w:rPr>
              <w:t>REDACTED TEXT under FOIA Section 43 Commercial Interests</w:t>
            </w:r>
          </w:p>
          <w:p w14:paraId="6AD0C2D3" w14:textId="77777777" w:rsidR="007852BB" w:rsidRPr="00FE2CF7" w:rsidRDefault="007852BB">
            <w:pPr>
              <w:rPr>
                <w:rFonts w:ascii="Arial" w:hAnsi="Arial" w:cs="Arial"/>
              </w:rPr>
            </w:pPr>
          </w:p>
        </w:tc>
      </w:tr>
      <w:tr w:rsidR="00FE2CF7" w14:paraId="535F052E" w14:textId="77777777" w:rsidTr="00B46505">
        <w:tc>
          <w:tcPr>
            <w:tcW w:w="2689" w:type="dxa"/>
            <w:hideMark/>
          </w:tcPr>
          <w:p w14:paraId="54C87D94" w14:textId="46BD9D27" w:rsidR="00FE2CF7" w:rsidRPr="00FE2CF7" w:rsidRDefault="00FE2CF7">
            <w:pPr>
              <w:rPr>
                <w:rFonts w:ascii="Arial" w:hAnsi="Arial" w:cs="Arial"/>
                <w:b/>
                <w:bCs/>
              </w:rPr>
            </w:pPr>
            <w:r w:rsidRPr="00FE2CF7">
              <w:rPr>
                <w:rFonts w:ascii="Arial" w:hAnsi="Arial" w:cs="Arial"/>
                <w:b/>
                <w:bCs/>
              </w:rPr>
              <w:t>Clause 11.2</w:t>
            </w:r>
          </w:p>
        </w:tc>
        <w:tc>
          <w:tcPr>
            <w:tcW w:w="6945" w:type="dxa"/>
          </w:tcPr>
          <w:p w14:paraId="2A86776D" w14:textId="5B138FAB" w:rsidR="00FE2CF7" w:rsidRDefault="00FE2CF7">
            <w:pPr>
              <w:rPr>
                <w:rFonts w:ascii="Arial" w:hAnsi="Arial" w:cs="Arial"/>
              </w:rPr>
            </w:pPr>
            <w:r w:rsidRPr="00FE2CF7">
              <w:rPr>
                <w:rFonts w:ascii="Arial" w:hAnsi="Arial" w:cs="Arial"/>
              </w:rPr>
              <w:t>Amended to</w:t>
            </w:r>
            <w:r w:rsidR="0018490A">
              <w:rPr>
                <w:rFonts w:ascii="Arial" w:hAnsi="Arial" w:cs="Arial"/>
              </w:rPr>
              <w:t>:-</w:t>
            </w:r>
          </w:p>
          <w:p w14:paraId="52AB2F85" w14:textId="77777777" w:rsidR="0018490A" w:rsidRPr="00FE2CF7" w:rsidRDefault="0018490A">
            <w:pPr>
              <w:rPr>
                <w:rFonts w:ascii="Arial" w:hAnsi="Arial" w:cs="Arial"/>
              </w:rPr>
            </w:pPr>
          </w:p>
          <w:p w14:paraId="03A05037" w14:textId="77777777" w:rsidR="00FE2CF7" w:rsidRPr="00FE2CF7" w:rsidRDefault="00FE2CF7">
            <w:pPr>
              <w:rPr>
                <w:rFonts w:ascii="Arial" w:hAnsi="Arial" w:cs="Arial"/>
              </w:rPr>
            </w:pPr>
            <w:r w:rsidRPr="00FE2CF7">
              <w:rPr>
                <w:rFonts w:ascii="Arial" w:hAnsi="Arial" w:cs="Arial"/>
              </w:rPr>
              <w:t>11.2.1</w:t>
            </w:r>
          </w:p>
          <w:p w14:paraId="383209A0" w14:textId="48A26EA1" w:rsidR="00FE2CF7" w:rsidRPr="00FE2CF7" w:rsidRDefault="00FE2CF7">
            <w:pPr>
              <w:rPr>
                <w:rFonts w:ascii="Arial" w:hAnsi="Arial" w:cs="Arial"/>
              </w:rPr>
            </w:pPr>
            <w:r w:rsidRPr="00FE2CF7">
              <w:rPr>
                <w:rFonts w:ascii="Arial" w:hAnsi="Arial" w:cs="Arial"/>
              </w:rPr>
              <w:t xml:space="preserve">“Subject to clauses 11.2.2, 11.4 and 11.5, each Party's total aggregate liability in each Contract Year under each Order Contract (whether in tort, contract or otherwise) is no more than the greater of </w:t>
            </w:r>
            <w:r w:rsidR="00A345B6" w:rsidRPr="00A345B6">
              <w:rPr>
                <w:rFonts w:ascii="Arial" w:hAnsi="Arial" w:cs="Arial"/>
                <w:color w:val="FF0000"/>
                <w:spacing w:val="2"/>
                <w:shd w:val="clear" w:color="auto" w:fill="FFFFFF"/>
              </w:rPr>
              <w:lastRenderedPageBreak/>
              <w:t>REDACTED TEXT under FOIA Section 43 Commercial Interest</w:t>
            </w:r>
            <w:r w:rsidR="00A345B6">
              <w:rPr>
                <w:rFonts w:ascii="Arial" w:hAnsi="Arial" w:cs="Arial"/>
                <w:color w:val="202124"/>
                <w:spacing w:val="2"/>
                <w:shd w:val="clear" w:color="auto" w:fill="FFFFFF"/>
              </w:rPr>
              <w:t>s</w:t>
            </w:r>
            <w:r w:rsidRPr="00FE2CF7">
              <w:rPr>
                <w:rFonts w:ascii="Arial" w:hAnsi="Arial" w:cs="Arial"/>
              </w:rPr>
              <w:t xml:space="preserve"> of the Estimated Yearly Charges unless otherwise specified in the Order Form."</w:t>
            </w:r>
          </w:p>
          <w:p w14:paraId="72A80914" w14:textId="77777777" w:rsidR="00FE2CF7" w:rsidRPr="00FE2CF7" w:rsidRDefault="00FE2CF7">
            <w:pPr>
              <w:rPr>
                <w:rFonts w:ascii="Arial" w:hAnsi="Arial" w:cs="Arial"/>
              </w:rPr>
            </w:pPr>
          </w:p>
          <w:p w14:paraId="337128D2" w14:textId="77777777" w:rsidR="00FE2CF7" w:rsidRPr="00FE2CF7" w:rsidRDefault="00FE2CF7">
            <w:pPr>
              <w:rPr>
                <w:rFonts w:ascii="Arial" w:hAnsi="Arial" w:cs="Arial"/>
              </w:rPr>
            </w:pPr>
            <w:r w:rsidRPr="00FE2CF7">
              <w:rPr>
                <w:rFonts w:ascii="Arial" w:hAnsi="Arial" w:cs="Arial"/>
              </w:rPr>
              <w:t>11.2.2</w:t>
            </w:r>
          </w:p>
          <w:p w14:paraId="103FF37B" w14:textId="62761C2D" w:rsidR="00FE2CF7" w:rsidRPr="00A345B6" w:rsidRDefault="00FE2CF7">
            <w:pPr>
              <w:rPr>
                <w:rFonts w:ascii="Arial" w:hAnsi="Arial" w:cs="Arial"/>
                <w:color w:val="FF0000"/>
              </w:rPr>
            </w:pPr>
            <w:r w:rsidRPr="00FE2CF7">
              <w:rPr>
                <w:rFonts w:ascii="Arial" w:hAnsi="Arial" w:cs="Arial"/>
              </w:rPr>
              <w:t xml:space="preserve">“Subject to clause 11.4, the Supplier's aggregate liability in each and any Contract Year under each Contract under Clause 14.8 shall in no event exceed </w:t>
            </w:r>
            <w:bookmarkStart w:id="18" w:name="_GoBack"/>
            <w:r w:rsidR="00A345B6" w:rsidRPr="00A345B6">
              <w:rPr>
                <w:rFonts w:ascii="Arial" w:hAnsi="Arial" w:cs="Arial"/>
                <w:color w:val="FF0000"/>
                <w:spacing w:val="2"/>
                <w:shd w:val="clear" w:color="auto" w:fill="FFFFFF"/>
              </w:rPr>
              <w:t>REDACTED TEXT under FOIA Section 43 Commercial Interests</w:t>
            </w:r>
          </w:p>
          <w:bookmarkEnd w:id="18"/>
          <w:p w14:paraId="1737D124" w14:textId="77777777" w:rsidR="0018490A" w:rsidRPr="00FE2CF7" w:rsidRDefault="0018490A">
            <w:pPr>
              <w:rPr>
                <w:rFonts w:ascii="Arial" w:hAnsi="Arial" w:cs="Arial"/>
              </w:rPr>
            </w:pPr>
          </w:p>
        </w:tc>
      </w:tr>
      <w:tr w:rsidR="00FE2CF7" w14:paraId="13BFC4C9" w14:textId="77777777" w:rsidTr="00B46505">
        <w:tc>
          <w:tcPr>
            <w:tcW w:w="2689" w:type="dxa"/>
            <w:hideMark/>
          </w:tcPr>
          <w:p w14:paraId="7F568AE7" w14:textId="3851BFC7" w:rsidR="00FE2CF7" w:rsidRPr="00FE2CF7" w:rsidRDefault="00FE2CF7">
            <w:pPr>
              <w:rPr>
                <w:rFonts w:ascii="Arial" w:hAnsi="Arial" w:cs="Arial"/>
                <w:b/>
                <w:bCs/>
              </w:rPr>
            </w:pPr>
            <w:r w:rsidRPr="00FE2CF7">
              <w:rPr>
                <w:rFonts w:ascii="Arial" w:hAnsi="Arial" w:cs="Arial"/>
                <w:b/>
                <w:bCs/>
              </w:rPr>
              <w:lastRenderedPageBreak/>
              <w:t>Clause 11.5</w:t>
            </w:r>
          </w:p>
        </w:tc>
        <w:tc>
          <w:tcPr>
            <w:tcW w:w="6945" w:type="dxa"/>
            <w:hideMark/>
          </w:tcPr>
          <w:p w14:paraId="361BADEA" w14:textId="2EA6C0A1" w:rsidR="00FE2CF7" w:rsidRDefault="00FE2CF7">
            <w:pPr>
              <w:rPr>
                <w:rFonts w:ascii="Arial" w:hAnsi="Arial" w:cs="Arial"/>
              </w:rPr>
            </w:pPr>
            <w:r w:rsidRPr="00FE2CF7">
              <w:rPr>
                <w:rFonts w:ascii="Arial" w:hAnsi="Arial" w:cs="Arial"/>
              </w:rPr>
              <w:t>Amended to</w:t>
            </w:r>
            <w:r w:rsidR="0018490A">
              <w:rPr>
                <w:rFonts w:ascii="Arial" w:hAnsi="Arial" w:cs="Arial"/>
              </w:rPr>
              <w:t>:-</w:t>
            </w:r>
          </w:p>
          <w:p w14:paraId="6C8B5126" w14:textId="77777777" w:rsidR="0018490A" w:rsidRPr="00FE2CF7" w:rsidRDefault="0018490A">
            <w:pPr>
              <w:rPr>
                <w:rFonts w:ascii="Arial" w:hAnsi="Arial" w:cs="Arial"/>
              </w:rPr>
            </w:pPr>
          </w:p>
          <w:p w14:paraId="38655911" w14:textId="27F7715E" w:rsidR="00FE2CF7" w:rsidRDefault="00FE2CF7">
            <w:pPr>
              <w:rPr>
                <w:rFonts w:ascii="Arial" w:hAnsi="Arial" w:cs="Arial"/>
              </w:rPr>
            </w:pPr>
            <w:r w:rsidRPr="00FE2CF7">
              <w:rPr>
                <w:rFonts w:ascii="Arial" w:hAnsi="Arial" w:cs="Arial"/>
              </w:rPr>
              <w:t>“Notwithstanding Clauses 11.1 and 11.2, but subject to clause 11.3, the Supplier does not limit or exclude its liability for any indemnity given under Clauses 7.5 or 9.5, or Call-Off Schedule 2 (Staff Transfer) of a Contract.”</w:t>
            </w:r>
          </w:p>
          <w:p w14:paraId="5EEBB65C" w14:textId="77777777" w:rsidR="0018490A" w:rsidRPr="00FE2CF7" w:rsidRDefault="0018490A">
            <w:pPr>
              <w:rPr>
                <w:rFonts w:ascii="Arial" w:hAnsi="Arial" w:cs="Arial"/>
              </w:rPr>
            </w:pPr>
          </w:p>
        </w:tc>
      </w:tr>
      <w:tr w:rsidR="00E218AC" w:rsidRPr="009A56C6" w14:paraId="718D4E67" w14:textId="77777777" w:rsidTr="00B46505">
        <w:tc>
          <w:tcPr>
            <w:tcW w:w="2689" w:type="dxa"/>
          </w:tcPr>
          <w:p w14:paraId="544520F6" w14:textId="504926EC"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11.7</w:t>
            </w:r>
          </w:p>
        </w:tc>
        <w:tc>
          <w:tcPr>
            <w:tcW w:w="6945" w:type="dxa"/>
          </w:tcPr>
          <w:p w14:paraId="63131CBC" w14:textId="77777777" w:rsidR="00E218AC" w:rsidRDefault="00E218AC" w:rsidP="00E218AC">
            <w:pPr>
              <w:autoSpaceDE w:val="0"/>
              <w:autoSpaceDN w:val="0"/>
              <w:adjustRightInd w:val="0"/>
              <w:rPr>
                <w:rFonts w:ascii="Arial" w:eastAsia="Arial Unicode MS" w:hAnsi="Arial" w:cs="Arial"/>
                <w:color w:val="000000"/>
                <w:szCs w:val="20"/>
              </w:rPr>
            </w:pPr>
            <w:r w:rsidRPr="009A56C6">
              <w:rPr>
                <w:rFonts w:ascii="Arial" w:eastAsia="Arial Unicode MS" w:hAnsi="Arial" w:cs="Arial"/>
                <w:color w:val="000000"/>
                <w:szCs w:val="20"/>
              </w:rPr>
              <w:t>In first bullet point insert after “Deductions” the word “or Additional Payments as applicable to the Contract”.</w:t>
            </w:r>
          </w:p>
          <w:p w14:paraId="7B0E6032" w14:textId="317475D7" w:rsidR="004320D6" w:rsidRPr="009A56C6" w:rsidRDefault="004320D6" w:rsidP="00E218AC">
            <w:pPr>
              <w:autoSpaceDE w:val="0"/>
              <w:autoSpaceDN w:val="0"/>
              <w:adjustRightInd w:val="0"/>
              <w:rPr>
                <w:rFonts w:ascii="Arial" w:eastAsia="Arial Unicode MS" w:hAnsi="Arial" w:cs="Arial"/>
                <w:color w:val="000000"/>
                <w:szCs w:val="20"/>
              </w:rPr>
            </w:pPr>
          </w:p>
        </w:tc>
      </w:tr>
      <w:tr w:rsidR="00E218AC" w:rsidRPr="009A56C6" w14:paraId="58C05B7F" w14:textId="77777777" w:rsidTr="00B46505">
        <w:tc>
          <w:tcPr>
            <w:tcW w:w="2689" w:type="dxa"/>
          </w:tcPr>
          <w:p w14:paraId="2469C0A1" w14:textId="36DF886B"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13</w:t>
            </w:r>
          </w:p>
        </w:tc>
        <w:tc>
          <w:tcPr>
            <w:tcW w:w="6945" w:type="dxa"/>
          </w:tcPr>
          <w:p w14:paraId="79D39420" w14:textId="0FCD35F2" w:rsidR="00E218AC" w:rsidRPr="009A56C6" w:rsidRDefault="00E218AC" w:rsidP="00E218AC">
            <w:p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Insert the number 13.1 before the existing paragraph under this clause.</w:t>
            </w:r>
          </w:p>
          <w:p w14:paraId="4E9B3BE9" w14:textId="6A6F3107" w:rsidR="00E218AC" w:rsidRPr="009A56C6" w:rsidRDefault="00E218AC" w:rsidP="00E218AC">
            <w:p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Insert new sub-clause, as follows:-</w:t>
            </w:r>
          </w:p>
          <w:p w14:paraId="5D67C773" w14:textId="7053CD35" w:rsidR="00E218AC" w:rsidRPr="009A56C6" w:rsidRDefault="00E218AC" w:rsidP="00E218AC">
            <w:p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 xml:space="preserve">13.2. At the written request of Buyer, the Supplier shall provide the Buyer with a copy of each insurance policy. On the renewal of each policy, the Supplier shall promptly send a copy of the receipt of the premium paid by the Supplier to the Buyer.   </w:t>
            </w:r>
          </w:p>
          <w:p w14:paraId="3D72476A" w14:textId="77777777" w:rsidR="00E218AC" w:rsidRPr="009A56C6" w:rsidRDefault="00E218AC" w:rsidP="00E218AC">
            <w:pPr>
              <w:pStyle w:val="ListParagraph"/>
              <w:numPr>
                <w:ilvl w:val="1"/>
                <w:numId w:val="26"/>
              </w:num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 xml:space="preserve">The Supplier shall, during the term of this Agreement, and for a period of one (1) year after that:   </w:t>
            </w:r>
          </w:p>
          <w:p w14:paraId="5D0317A0" w14:textId="50B27285" w:rsidR="00E218AC" w:rsidRPr="009A56C6" w:rsidRDefault="00E218AC" w:rsidP="00E218AC">
            <w:pPr>
              <w:pStyle w:val="ListParagraph"/>
              <w:numPr>
                <w:ilvl w:val="2"/>
                <w:numId w:val="26"/>
              </w:num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 xml:space="preserve">administer the insurance policies and the Supplier's relationship with its insurers at all times to preserve the benefits for Buyer set out in this Contract;   </w:t>
            </w:r>
          </w:p>
          <w:p w14:paraId="5AAE37A8" w14:textId="4C06624D" w:rsidR="00E218AC" w:rsidRPr="009A56C6" w:rsidRDefault="00E218AC" w:rsidP="00E218AC">
            <w:pPr>
              <w:spacing w:after="200" w:line="276" w:lineRule="auto"/>
              <w:rPr>
                <w:rFonts w:ascii="Arial" w:eastAsia="Arial Unicode MS" w:hAnsi="Arial" w:cs="Arial"/>
                <w:color w:val="000000"/>
                <w:szCs w:val="20"/>
              </w:rPr>
            </w:pPr>
            <w:r w:rsidRPr="009A56C6">
              <w:rPr>
                <w:rFonts w:ascii="Arial" w:eastAsia="Arial Unicode MS" w:hAnsi="Arial" w:cs="Arial"/>
                <w:color w:val="000000"/>
                <w:szCs w:val="20"/>
              </w:rPr>
              <w:t xml:space="preserve">13.3.2 do nothing to invalidate any insurance policy or to prejudice Buyer's (or Cluster Member’s) entitlement under those policies; and   </w:t>
            </w:r>
          </w:p>
          <w:p w14:paraId="080F947E" w14:textId="233B74BB" w:rsidR="00E218AC" w:rsidRPr="009A56C6" w:rsidRDefault="00E218AC" w:rsidP="00E218AC">
            <w:pPr>
              <w:pStyle w:val="ListParagraph"/>
              <w:numPr>
                <w:ilvl w:val="2"/>
                <w:numId w:val="26"/>
              </w:numPr>
              <w:spacing w:after="200" w:line="276" w:lineRule="auto"/>
              <w:rPr>
                <w:rFonts w:ascii="Arial" w:eastAsia="Arial Unicode MS" w:hAnsi="Arial" w:cs="Arial"/>
                <w:color w:val="000000"/>
                <w:szCs w:val="20"/>
              </w:rPr>
            </w:pPr>
            <w:proofErr w:type="gramStart"/>
            <w:r w:rsidRPr="009A56C6">
              <w:rPr>
                <w:rFonts w:ascii="Arial" w:eastAsia="Arial Unicode MS" w:hAnsi="Arial" w:cs="Arial"/>
                <w:color w:val="000000"/>
                <w:szCs w:val="20"/>
              </w:rPr>
              <w:t>procure</w:t>
            </w:r>
            <w:proofErr w:type="gramEnd"/>
            <w:r w:rsidRPr="009A56C6">
              <w:rPr>
                <w:rFonts w:ascii="Arial" w:eastAsia="Arial Unicode MS" w:hAnsi="Arial" w:cs="Arial"/>
                <w:color w:val="000000"/>
                <w:szCs w:val="20"/>
              </w:rPr>
              <w:t xml:space="preserve"> that the terms of such policies are not altered in such a way as to diminish the benefit of the policies for the Buyer (or Cluster Member) which are provided as at the Order Start Date. </w:t>
            </w:r>
          </w:p>
        </w:tc>
      </w:tr>
      <w:tr w:rsidR="00E218AC" w:rsidRPr="009A56C6" w14:paraId="4B1CDCEE" w14:textId="77777777" w:rsidTr="00B46505">
        <w:tc>
          <w:tcPr>
            <w:tcW w:w="2689" w:type="dxa"/>
          </w:tcPr>
          <w:p w14:paraId="65BC01B3" w14:textId="311442C2"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14.7</w:t>
            </w:r>
          </w:p>
        </w:tc>
        <w:tc>
          <w:tcPr>
            <w:tcW w:w="6945" w:type="dxa"/>
          </w:tcPr>
          <w:p w14:paraId="789A1B79" w14:textId="6A4ECD71" w:rsidR="00E218AC" w:rsidRPr="009A56C6" w:rsidRDefault="00E218AC" w:rsidP="00E218AC">
            <w:pPr>
              <w:contextualSpacing/>
              <w:jc w:val="both"/>
              <w:rPr>
                <w:rFonts w:ascii="Arial" w:eastAsia="Arial Unicode MS" w:hAnsi="Arial" w:cs="Arial"/>
                <w:color w:val="000000"/>
                <w:szCs w:val="20"/>
              </w:rPr>
            </w:pPr>
            <w:r w:rsidRPr="003920DB">
              <w:rPr>
                <w:rFonts w:ascii="Arial" w:eastAsia="Arial Unicode MS" w:hAnsi="Arial" w:cs="Arial"/>
                <w:color w:val="000000"/>
                <w:szCs w:val="20"/>
              </w:rPr>
              <w:t>Delete “clause 14.7” in clause and substitute “Clause 14.6”.</w:t>
            </w:r>
          </w:p>
        </w:tc>
      </w:tr>
      <w:tr w:rsidR="00E218AC" w:rsidRPr="009A56C6" w14:paraId="4FC78DA3" w14:textId="77777777" w:rsidTr="00B46505">
        <w:tc>
          <w:tcPr>
            <w:tcW w:w="2689" w:type="dxa"/>
          </w:tcPr>
          <w:p w14:paraId="05CD8679" w14:textId="23D94B3E"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New Clause 14.9</w:t>
            </w:r>
          </w:p>
        </w:tc>
        <w:tc>
          <w:tcPr>
            <w:tcW w:w="6945" w:type="dxa"/>
          </w:tcPr>
          <w:p w14:paraId="2EE44F7A" w14:textId="3455458E" w:rsidR="00E218AC" w:rsidRDefault="00E218AC" w:rsidP="00E218AC">
            <w:pPr>
              <w:contextualSpacing/>
              <w:jc w:val="both"/>
              <w:rPr>
                <w:rFonts w:ascii="Arial" w:hAnsi="Arial" w:cs="Arial"/>
              </w:rPr>
            </w:pPr>
            <w:r w:rsidRPr="004F6D17">
              <w:rPr>
                <w:rFonts w:ascii="Arial" w:hAnsi="Arial" w:cs="Arial"/>
              </w:rPr>
              <w:t>Insert New Clause 14.9:-</w:t>
            </w:r>
          </w:p>
          <w:p w14:paraId="5D4D81A6" w14:textId="77777777" w:rsidR="0018490A" w:rsidRPr="004F6D17" w:rsidRDefault="0018490A" w:rsidP="00E218AC">
            <w:pPr>
              <w:contextualSpacing/>
              <w:jc w:val="both"/>
              <w:rPr>
                <w:rFonts w:ascii="Arial" w:hAnsi="Arial" w:cs="Arial"/>
              </w:rPr>
            </w:pPr>
          </w:p>
          <w:p w14:paraId="40633E98" w14:textId="77777777" w:rsidR="00E218AC" w:rsidRDefault="00E218AC" w:rsidP="00E218AC">
            <w:pPr>
              <w:contextualSpacing/>
              <w:jc w:val="both"/>
              <w:rPr>
                <w:rFonts w:ascii="Arial" w:hAnsi="Arial" w:cs="Arial"/>
              </w:rPr>
            </w:pPr>
            <w:r w:rsidRPr="004F6D17">
              <w:rPr>
                <w:rFonts w:ascii="Arial" w:hAnsi="Arial" w:cs="Arial"/>
              </w:rPr>
              <w:t>“The Supplier warrants it has in place appropriate technical and organisational measures to meet the requirements of the Data Protection Legislation”.</w:t>
            </w:r>
          </w:p>
          <w:p w14:paraId="38AC9471" w14:textId="36C49712" w:rsidR="004F6D17" w:rsidRPr="009A56C6" w:rsidRDefault="004F6D17" w:rsidP="00E218AC">
            <w:pPr>
              <w:contextualSpacing/>
              <w:jc w:val="both"/>
              <w:rPr>
                <w:rFonts w:ascii="Calibri" w:hAnsi="Calibri" w:cs="Calibri"/>
                <w:sz w:val="24"/>
                <w:szCs w:val="24"/>
              </w:rPr>
            </w:pPr>
          </w:p>
        </w:tc>
      </w:tr>
      <w:tr w:rsidR="00E218AC" w:rsidRPr="009A56C6" w14:paraId="22BE8E40" w14:textId="77777777" w:rsidTr="00B46505">
        <w:tc>
          <w:tcPr>
            <w:tcW w:w="2689" w:type="dxa"/>
          </w:tcPr>
          <w:p w14:paraId="21C96EF5" w14:textId="2C3D1D78"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lastRenderedPageBreak/>
              <w:t>Clause 19</w:t>
            </w:r>
            <w:r w:rsidRPr="009A56C6">
              <w:rPr>
                <w:rFonts w:cs="Arial"/>
              </w:rPr>
              <w:t xml:space="preserve">  </w:t>
            </w:r>
          </w:p>
        </w:tc>
        <w:tc>
          <w:tcPr>
            <w:tcW w:w="6945" w:type="dxa"/>
          </w:tcPr>
          <w:p w14:paraId="76A05F12" w14:textId="5D0C144B" w:rsidR="00E218AC" w:rsidRPr="009A56C6" w:rsidRDefault="00E218AC" w:rsidP="00E218AC">
            <w:pPr>
              <w:rPr>
                <w:rFonts w:ascii="Arial" w:hAnsi="Arial" w:cs="Arial"/>
              </w:rPr>
            </w:pPr>
            <w:r w:rsidRPr="009A56C6">
              <w:rPr>
                <w:rFonts w:ascii="Arial" w:hAnsi="Arial" w:cs="Arial"/>
              </w:rPr>
              <w:t>At the start of the clause delete “No” and insert in its place “Save as expressly stated otherwise in this Contract, no”</w:t>
            </w:r>
          </w:p>
          <w:p w14:paraId="47B26AF8" w14:textId="77777777" w:rsidR="00E218AC" w:rsidRPr="009A56C6" w:rsidRDefault="00E218AC" w:rsidP="00E218AC">
            <w:pPr>
              <w:pStyle w:val="ListParagraph"/>
              <w:rPr>
                <w:rFonts w:ascii="Arial" w:hAnsi="Arial" w:cs="Arial"/>
              </w:rPr>
            </w:pPr>
          </w:p>
        </w:tc>
      </w:tr>
      <w:tr w:rsidR="00E218AC" w:rsidRPr="009A56C6" w14:paraId="62BA4ACE" w14:textId="77777777" w:rsidTr="00B46505">
        <w:tc>
          <w:tcPr>
            <w:tcW w:w="2689" w:type="dxa"/>
          </w:tcPr>
          <w:p w14:paraId="4C917121" w14:textId="56F322DE"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22</w:t>
            </w:r>
          </w:p>
        </w:tc>
        <w:tc>
          <w:tcPr>
            <w:tcW w:w="6945" w:type="dxa"/>
          </w:tcPr>
          <w:p w14:paraId="1FD4B80D" w14:textId="488D72A5" w:rsidR="00E218AC" w:rsidRPr="009A56C6" w:rsidRDefault="00E218AC" w:rsidP="00E218AC">
            <w:pPr>
              <w:rPr>
                <w:rFonts w:ascii="Arial" w:hAnsi="Arial" w:cs="Arial"/>
              </w:rPr>
            </w:pPr>
            <w:r w:rsidRPr="009A56C6">
              <w:rPr>
                <w:rFonts w:ascii="Arial" w:hAnsi="Arial" w:cs="Arial"/>
              </w:rPr>
              <w:t>Insert new sentence at the end.</w:t>
            </w:r>
          </w:p>
          <w:p w14:paraId="4EC76C93" w14:textId="77777777" w:rsidR="00E218AC" w:rsidRDefault="00E218AC" w:rsidP="00E218AC">
            <w:pPr>
              <w:rPr>
                <w:rFonts w:ascii="Arial" w:hAnsi="Arial" w:cs="Arial"/>
              </w:rPr>
            </w:pPr>
            <w:r w:rsidRPr="009A56C6">
              <w:rPr>
                <w:rFonts w:ascii="Arial" w:hAnsi="Arial" w:cs="Arial"/>
                <w:b/>
                <w:bCs/>
              </w:rPr>
              <w:t>“</w:t>
            </w:r>
            <w:hyperlink r:id="rId9" w:history="1">
              <w:r w:rsidRPr="009A56C6">
                <w:rPr>
                  <w:rFonts w:ascii="Arial" w:hAnsi="Arial" w:cs="Arial"/>
                </w:rPr>
                <w:t>No waiver</w:t>
              </w:r>
            </w:hyperlink>
            <w:r w:rsidRPr="009A56C6">
              <w:rPr>
                <w:rFonts w:ascii="Arial" w:hAnsi="Arial" w:cs="Arial"/>
              </w:rPr>
              <w:t xml:space="preserve"> by either party of any of its rights or remedies under the Order Contract or otherwise shall be considered a waiver of any other subsequent right or remedy. Except as expressly </w:t>
            </w:r>
            <w:proofErr w:type="gramStart"/>
            <w:r w:rsidRPr="009A56C6">
              <w:rPr>
                <w:rFonts w:ascii="Arial" w:hAnsi="Arial" w:cs="Arial"/>
              </w:rPr>
              <w:t>provided</w:t>
            </w:r>
            <w:proofErr w:type="gramEnd"/>
            <w:r w:rsidRPr="009A56C6">
              <w:rPr>
                <w:rFonts w:ascii="Arial" w:hAnsi="Arial" w:cs="Arial"/>
              </w:rPr>
              <w:t xml:space="preserve"> herein, no waiver by either party of any of its rights or remedies hereunder or otherwise shall be effective unless such waiver is evidenced in a written instrument executed by the waiving party</w:t>
            </w:r>
            <w:r w:rsidR="006E6B2C">
              <w:rPr>
                <w:rFonts w:ascii="Arial" w:hAnsi="Arial" w:cs="Arial"/>
              </w:rPr>
              <w:t>.</w:t>
            </w:r>
          </w:p>
          <w:p w14:paraId="02ADDB14" w14:textId="2D956466" w:rsidR="006E6B2C" w:rsidRPr="009A56C6" w:rsidRDefault="006E6B2C" w:rsidP="00E218AC">
            <w:pPr>
              <w:rPr>
                <w:rFonts w:ascii="Arial" w:hAnsi="Arial" w:cs="Arial"/>
              </w:rPr>
            </w:pPr>
          </w:p>
        </w:tc>
      </w:tr>
      <w:tr w:rsidR="00E218AC" w:rsidRPr="009A56C6" w14:paraId="192948A2" w14:textId="77777777" w:rsidTr="00B46505">
        <w:tc>
          <w:tcPr>
            <w:tcW w:w="2689" w:type="dxa"/>
          </w:tcPr>
          <w:p w14:paraId="4E82C11A" w14:textId="07647FB8"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24.5</w:t>
            </w:r>
          </w:p>
        </w:tc>
        <w:tc>
          <w:tcPr>
            <w:tcW w:w="6945" w:type="dxa"/>
          </w:tcPr>
          <w:p w14:paraId="4F2C918A" w14:textId="1D221031" w:rsidR="00E218AC" w:rsidRPr="0027383C" w:rsidRDefault="00E218AC" w:rsidP="00E218AC">
            <w:pPr>
              <w:rPr>
                <w:rFonts w:ascii="Arial" w:hAnsi="Arial" w:cs="Arial"/>
              </w:rPr>
            </w:pPr>
            <w:r w:rsidRPr="0027383C">
              <w:rPr>
                <w:rFonts w:ascii="Arial" w:hAnsi="Arial" w:cs="Arial"/>
              </w:rPr>
              <w:t>At the end delete “for an increase to the DPS Pricing or the Charges” and substitute “</w:t>
            </w:r>
            <w:r w:rsidR="0027383C" w:rsidRPr="0027383C">
              <w:rPr>
                <w:rFonts w:ascii="Arial" w:hAnsi="Arial" w:cs="Arial"/>
              </w:rPr>
              <w:t>f</w:t>
            </w:r>
            <w:r w:rsidRPr="0027383C">
              <w:rPr>
                <w:rFonts w:ascii="Arial" w:hAnsi="Arial" w:cs="Arial"/>
              </w:rPr>
              <w:t xml:space="preserve">or </w:t>
            </w:r>
            <w:r w:rsidR="0027383C" w:rsidRPr="0027383C">
              <w:rPr>
                <w:rFonts w:ascii="Arial" w:hAnsi="Arial" w:cs="Arial"/>
              </w:rPr>
              <w:t xml:space="preserve">a </w:t>
            </w:r>
            <w:r w:rsidRPr="0027383C">
              <w:rPr>
                <w:rFonts w:ascii="Arial" w:hAnsi="Arial" w:cs="Arial"/>
              </w:rPr>
              <w:t>decrease in the Revenue”.</w:t>
            </w:r>
          </w:p>
          <w:p w14:paraId="0936DF83" w14:textId="7F8E208B" w:rsidR="006E6B2C" w:rsidRPr="009A56C6" w:rsidRDefault="006E6B2C" w:rsidP="00E218AC">
            <w:pPr>
              <w:rPr>
                <w:rFonts w:ascii="Arial" w:hAnsi="Arial" w:cs="Arial"/>
              </w:rPr>
            </w:pPr>
          </w:p>
        </w:tc>
      </w:tr>
      <w:tr w:rsidR="00E218AC" w:rsidRPr="009A56C6" w14:paraId="6E2D1BDE" w14:textId="77777777" w:rsidTr="00B46505">
        <w:tc>
          <w:tcPr>
            <w:tcW w:w="2689" w:type="dxa"/>
          </w:tcPr>
          <w:p w14:paraId="44F8A57B" w14:textId="03D47053"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 xml:space="preserve">Clause 24.6 </w:t>
            </w:r>
          </w:p>
        </w:tc>
        <w:tc>
          <w:tcPr>
            <w:tcW w:w="6945" w:type="dxa"/>
          </w:tcPr>
          <w:p w14:paraId="77D8500D" w14:textId="75AF6630" w:rsidR="00E218AC" w:rsidRPr="009A56C6" w:rsidRDefault="00E218AC" w:rsidP="00E218AC">
            <w:pPr>
              <w:rPr>
                <w:rFonts w:ascii="Calibri" w:hAnsi="Calibri" w:cs="Calibri"/>
                <w:sz w:val="24"/>
                <w:szCs w:val="24"/>
              </w:rPr>
            </w:pPr>
            <w:r w:rsidRPr="009A56C6">
              <w:rPr>
                <w:rFonts w:ascii="Arial" w:hAnsi="Arial" w:cs="Arial"/>
              </w:rPr>
              <w:t xml:space="preserve">Delete </w:t>
            </w:r>
            <w:r w:rsidRPr="0027383C">
              <w:rPr>
                <w:rFonts w:ascii="Arial" w:hAnsi="Arial" w:cs="Arial"/>
              </w:rPr>
              <w:t>“the DPS Pricing”</w:t>
            </w:r>
          </w:p>
          <w:p w14:paraId="0EBE01F6" w14:textId="77777777" w:rsidR="00E218AC" w:rsidRPr="0027383C" w:rsidRDefault="00E218AC" w:rsidP="00E218AC">
            <w:pPr>
              <w:rPr>
                <w:rFonts w:ascii="Arial" w:hAnsi="Arial" w:cs="Arial"/>
              </w:rPr>
            </w:pPr>
            <w:r w:rsidRPr="0027383C">
              <w:rPr>
                <w:rFonts w:ascii="Arial" w:hAnsi="Arial" w:cs="Arial"/>
              </w:rPr>
              <w:t>Insert at the end of the clause after the bullet points, the following:-</w:t>
            </w:r>
          </w:p>
          <w:p w14:paraId="4022FC33" w14:textId="77777777" w:rsidR="00E218AC" w:rsidRPr="0027383C" w:rsidRDefault="00E218AC" w:rsidP="00E218AC">
            <w:pPr>
              <w:rPr>
                <w:rFonts w:ascii="Arial" w:hAnsi="Arial" w:cs="Arial"/>
              </w:rPr>
            </w:pPr>
            <w:r w:rsidRPr="0027383C">
              <w:rPr>
                <w:rFonts w:ascii="Arial" w:hAnsi="Arial" w:cs="Arial"/>
              </w:rPr>
              <w:t>“The Supplier is to propose adjustments to the End User Tariff to manage any additional costs it incurs as a result of a Specific Change in Law, which proposals are to be reviewed and are to be approved by the Buyer, in line with any appropriate benchmarking such approval not to be unreasonably withheld or delayed.</w:t>
            </w:r>
          </w:p>
          <w:p w14:paraId="11F1393A" w14:textId="374C346A" w:rsidR="0027383C" w:rsidRPr="009A56C6" w:rsidRDefault="0027383C" w:rsidP="00E218AC">
            <w:pPr>
              <w:rPr>
                <w:rFonts w:ascii="Arial" w:hAnsi="Arial" w:cs="Arial"/>
              </w:rPr>
            </w:pPr>
          </w:p>
        </w:tc>
      </w:tr>
      <w:tr w:rsidR="00E218AC" w:rsidRPr="009A56C6" w14:paraId="65DAA841" w14:textId="77777777" w:rsidTr="00B46505">
        <w:tc>
          <w:tcPr>
            <w:tcW w:w="2689" w:type="dxa"/>
          </w:tcPr>
          <w:p w14:paraId="465D3862" w14:textId="1126AA04" w:rsidR="00E218AC" w:rsidRPr="009A56C6" w:rsidRDefault="00E218AC" w:rsidP="00E218AC">
            <w:pPr>
              <w:pStyle w:val="BodyText5"/>
              <w:numPr>
                <w:ilvl w:val="0"/>
                <w:numId w:val="0"/>
              </w:numPr>
              <w:rPr>
                <w:rFonts w:cs="Arial"/>
                <w:b/>
                <w:bCs/>
                <w:sz w:val="22"/>
                <w:szCs w:val="22"/>
              </w:rPr>
            </w:pPr>
            <w:r w:rsidRPr="009A56C6">
              <w:rPr>
                <w:rFonts w:cs="Arial"/>
                <w:b/>
                <w:bCs/>
                <w:sz w:val="22"/>
                <w:szCs w:val="22"/>
              </w:rPr>
              <w:t>Clause 24.7</w:t>
            </w:r>
          </w:p>
        </w:tc>
        <w:tc>
          <w:tcPr>
            <w:tcW w:w="6945" w:type="dxa"/>
          </w:tcPr>
          <w:p w14:paraId="2CE3E418" w14:textId="65816AEB" w:rsidR="00E218AC" w:rsidRPr="0027383C" w:rsidRDefault="00E218AC" w:rsidP="00E218AC">
            <w:pPr>
              <w:rPr>
                <w:rFonts w:ascii="Arial" w:hAnsi="Arial" w:cs="Arial"/>
              </w:rPr>
            </w:pPr>
            <w:r w:rsidRPr="0027383C">
              <w:rPr>
                <w:rFonts w:ascii="Arial" w:hAnsi="Arial" w:cs="Arial"/>
              </w:rPr>
              <w:t>Delete “in the DPS Pricing” and after “Clauses 24.1” delete  to 24.4” and insert in its place “and 24.2”</w:t>
            </w:r>
          </w:p>
          <w:p w14:paraId="0148EDE2" w14:textId="4448835A" w:rsidR="00E218AC" w:rsidRPr="009A56C6" w:rsidRDefault="00E218AC" w:rsidP="00E218AC">
            <w:pPr>
              <w:rPr>
                <w:rFonts w:ascii="Arial" w:hAnsi="Arial" w:cs="Arial"/>
              </w:rPr>
            </w:pPr>
          </w:p>
        </w:tc>
      </w:tr>
      <w:tr w:rsidR="00E218AC" w:rsidRPr="009A56C6" w14:paraId="34708FFC" w14:textId="77777777" w:rsidTr="00B46505">
        <w:tc>
          <w:tcPr>
            <w:tcW w:w="2689" w:type="dxa"/>
          </w:tcPr>
          <w:p w14:paraId="18AD8728" w14:textId="4CBB3B20" w:rsidR="00E218AC" w:rsidRPr="009A56C6" w:rsidRDefault="00E218AC" w:rsidP="00E218AC">
            <w:pPr>
              <w:autoSpaceDE w:val="0"/>
              <w:autoSpaceDN w:val="0"/>
              <w:adjustRightInd w:val="0"/>
              <w:rPr>
                <w:rFonts w:ascii="Arial" w:hAnsi="Arial" w:cs="Arial"/>
                <w:b/>
                <w:bCs/>
              </w:rPr>
            </w:pPr>
            <w:r w:rsidRPr="009A56C6">
              <w:rPr>
                <w:rFonts w:ascii="Arial" w:hAnsi="Arial" w:cs="Arial"/>
                <w:b/>
                <w:bCs/>
              </w:rPr>
              <w:t>Clause 27.1</w:t>
            </w:r>
          </w:p>
          <w:p w14:paraId="0DF2FCF6" w14:textId="77777777" w:rsidR="00E218AC" w:rsidRPr="009A56C6" w:rsidRDefault="00E218AC" w:rsidP="00E218AC">
            <w:pPr>
              <w:pStyle w:val="BodyText5"/>
              <w:numPr>
                <w:ilvl w:val="0"/>
                <w:numId w:val="0"/>
              </w:numPr>
              <w:rPr>
                <w:rFonts w:cs="Arial"/>
                <w:b/>
                <w:bCs/>
                <w:sz w:val="22"/>
                <w:szCs w:val="22"/>
              </w:rPr>
            </w:pPr>
          </w:p>
        </w:tc>
        <w:tc>
          <w:tcPr>
            <w:tcW w:w="6945" w:type="dxa"/>
          </w:tcPr>
          <w:p w14:paraId="0F59369A" w14:textId="26CA54F2" w:rsidR="00E218AC" w:rsidRDefault="00E218AC" w:rsidP="00E218AC">
            <w:pPr>
              <w:rPr>
                <w:rFonts w:ascii="Arial" w:hAnsi="Arial" w:cs="Arial"/>
              </w:rPr>
            </w:pPr>
            <w:r w:rsidRPr="009A56C6">
              <w:rPr>
                <w:rFonts w:ascii="Arial" w:hAnsi="Arial" w:cs="Arial"/>
              </w:rPr>
              <w:t xml:space="preserve">In the first bullet point </w:t>
            </w:r>
            <w:r w:rsidR="00170B4F">
              <w:rPr>
                <w:rFonts w:ascii="Arial" w:hAnsi="Arial" w:cs="Arial"/>
              </w:rPr>
              <w:t xml:space="preserve">delete </w:t>
            </w:r>
            <w:r w:rsidRPr="009A56C6">
              <w:rPr>
                <w:rFonts w:ascii="Arial" w:hAnsi="Arial" w:cs="Arial"/>
              </w:rPr>
              <w:t>“Regulations</w:t>
            </w:r>
            <w:r w:rsidR="00D82AEC">
              <w:rPr>
                <w:rFonts w:ascii="Arial" w:hAnsi="Arial" w:cs="Arial"/>
              </w:rPr>
              <w:t xml:space="preserve"> 57(1) and 57(2)</w:t>
            </w:r>
            <w:r w:rsidRPr="009A56C6">
              <w:rPr>
                <w:rFonts w:ascii="Arial" w:hAnsi="Arial" w:cs="Arial"/>
              </w:rPr>
              <w:t xml:space="preserve">” </w:t>
            </w:r>
            <w:r w:rsidR="00170B4F">
              <w:rPr>
                <w:rFonts w:ascii="Arial" w:hAnsi="Arial" w:cs="Arial"/>
              </w:rPr>
              <w:t xml:space="preserve">and </w:t>
            </w:r>
            <w:r w:rsidRPr="009A56C6">
              <w:rPr>
                <w:rFonts w:ascii="Arial" w:hAnsi="Arial" w:cs="Arial"/>
              </w:rPr>
              <w:t xml:space="preserve">insert </w:t>
            </w:r>
            <w:r w:rsidR="00170B4F">
              <w:rPr>
                <w:rFonts w:ascii="Arial" w:hAnsi="Arial" w:cs="Arial"/>
              </w:rPr>
              <w:t xml:space="preserve">the words </w:t>
            </w:r>
            <w:r w:rsidRPr="009A56C6">
              <w:rPr>
                <w:rFonts w:ascii="Arial" w:hAnsi="Arial" w:cs="Arial"/>
              </w:rPr>
              <w:t>“in Regulation 38(8)-(10) of the Concession Regulations as applicable”.</w:t>
            </w:r>
          </w:p>
          <w:p w14:paraId="3DDF23E3" w14:textId="2B97E369" w:rsidR="0027383C" w:rsidRPr="009A56C6" w:rsidRDefault="0027383C" w:rsidP="00E218AC">
            <w:pPr>
              <w:rPr>
                <w:rFonts w:ascii="Arial" w:hAnsi="Arial" w:cs="Arial"/>
              </w:rPr>
            </w:pPr>
          </w:p>
        </w:tc>
      </w:tr>
      <w:tr w:rsidR="0027383C" w:rsidRPr="009A56C6" w14:paraId="6E63D9E0" w14:textId="77777777" w:rsidTr="00B46505">
        <w:tc>
          <w:tcPr>
            <w:tcW w:w="2689" w:type="dxa"/>
          </w:tcPr>
          <w:p w14:paraId="18FCF9DC" w14:textId="49F54B9C" w:rsidR="0027383C" w:rsidRPr="009A56C6" w:rsidRDefault="0027383C" w:rsidP="00E218AC">
            <w:pPr>
              <w:autoSpaceDE w:val="0"/>
              <w:autoSpaceDN w:val="0"/>
              <w:adjustRightInd w:val="0"/>
              <w:rPr>
                <w:rFonts w:ascii="Arial" w:hAnsi="Arial" w:cs="Arial"/>
                <w:b/>
                <w:bCs/>
              </w:rPr>
            </w:pPr>
            <w:r>
              <w:rPr>
                <w:rFonts w:ascii="Arial" w:hAnsi="Arial" w:cs="Arial"/>
                <w:b/>
                <w:bCs/>
              </w:rPr>
              <w:t>Clause 28.1</w:t>
            </w:r>
          </w:p>
        </w:tc>
        <w:tc>
          <w:tcPr>
            <w:tcW w:w="6945" w:type="dxa"/>
          </w:tcPr>
          <w:p w14:paraId="6DCFDB07" w14:textId="5A12A08A" w:rsidR="0027383C" w:rsidRDefault="0027383C" w:rsidP="00E218AC">
            <w:pPr>
              <w:rPr>
                <w:rFonts w:ascii="Arial" w:hAnsi="Arial" w:cs="Arial"/>
              </w:rPr>
            </w:pPr>
            <w:r>
              <w:rPr>
                <w:rFonts w:ascii="Arial" w:hAnsi="Arial" w:cs="Arial"/>
              </w:rPr>
              <w:t>Insert after “age” the words “, marriage or civil partnership”.</w:t>
            </w:r>
          </w:p>
          <w:p w14:paraId="3C0A336E" w14:textId="3647BA21" w:rsidR="0027383C" w:rsidRPr="009A56C6" w:rsidRDefault="0027383C" w:rsidP="00E218AC">
            <w:pPr>
              <w:rPr>
                <w:rFonts w:ascii="Arial" w:hAnsi="Arial" w:cs="Arial"/>
              </w:rPr>
            </w:pPr>
          </w:p>
        </w:tc>
      </w:tr>
    </w:tbl>
    <w:p w14:paraId="2FA112EA" w14:textId="16CA466D" w:rsidR="1D4262C2" w:rsidRPr="009A56C6" w:rsidRDefault="1D4262C2"/>
    <w:p w14:paraId="3EA0B272" w14:textId="6DB786ED" w:rsidR="00290F6E" w:rsidRPr="00003106" w:rsidRDefault="00290F6E">
      <w:pPr>
        <w:rPr>
          <w:rFonts w:ascii="Arial" w:hAnsi="Arial" w:cs="Arial"/>
          <w:b/>
          <w:bCs/>
        </w:rPr>
      </w:pPr>
      <w:r w:rsidRPr="00003106">
        <w:rPr>
          <w:rFonts w:ascii="Arial" w:hAnsi="Arial" w:cs="Arial"/>
          <w:b/>
          <w:bCs/>
        </w:rPr>
        <w:t>ORDER SCHEDULES AMEND</w:t>
      </w:r>
      <w:r w:rsidR="00B54A6D" w:rsidRPr="00003106">
        <w:rPr>
          <w:rFonts w:ascii="Arial" w:hAnsi="Arial" w:cs="Arial"/>
          <w:b/>
          <w:bCs/>
        </w:rPr>
        <w:t>ED:-</w:t>
      </w:r>
    </w:p>
    <w:tbl>
      <w:tblPr>
        <w:tblStyle w:val="TableGrid"/>
        <w:tblW w:w="0" w:type="auto"/>
        <w:tblLook w:val="04A0" w:firstRow="1" w:lastRow="0" w:firstColumn="1" w:lastColumn="0" w:noHBand="0" w:noVBand="1"/>
      </w:tblPr>
      <w:tblGrid>
        <w:gridCol w:w="2689"/>
        <w:gridCol w:w="6327"/>
      </w:tblGrid>
      <w:tr w:rsidR="00A26B8E" w:rsidRPr="009A56C6" w14:paraId="02B75666" w14:textId="77777777" w:rsidTr="00353703">
        <w:tc>
          <w:tcPr>
            <w:tcW w:w="2689" w:type="dxa"/>
            <w:shd w:val="clear" w:color="auto" w:fill="auto"/>
          </w:tcPr>
          <w:p w14:paraId="2A869204" w14:textId="77777777" w:rsidR="00A26B8E" w:rsidRDefault="00A26B8E">
            <w:pPr>
              <w:rPr>
                <w:rFonts w:ascii="Arial" w:hAnsi="Arial" w:cs="Arial"/>
              </w:rPr>
            </w:pPr>
            <w:r>
              <w:rPr>
                <w:rFonts w:ascii="Arial" w:hAnsi="Arial" w:cs="Arial"/>
              </w:rPr>
              <w:t>Order Schedule 6</w:t>
            </w:r>
          </w:p>
          <w:p w14:paraId="0CC05965" w14:textId="0B4DA1A6" w:rsidR="00A26B8E" w:rsidRPr="005222DE" w:rsidRDefault="00A26B8E">
            <w:pPr>
              <w:rPr>
                <w:rFonts w:ascii="Arial" w:hAnsi="Arial" w:cs="Arial"/>
              </w:rPr>
            </w:pPr>
            <w:r>
              <w:rPr>
                <w:rFonts w:ascii="Arial" w:hAnsi="Arial" w:cs="Arial"/>
              </w:rPr>
              <w:t>(ICT Services)</w:t>
            </w:r>
          </w:p>
        </w:tc>
        <w:tc>
          <w:tcPr>
            <w:tcW w:w="6327" w:type="dxa"/>
            <w:shd w:val="clear" w:color="auto" w:fill="auto"/>
          </w:tcPr>
          <w:p w14:paraId="4A32320F" w14:textId="2F4252BC" w:rsidR="00A26B8E" w:rsidRPr="005222DE" w:rsidRDefault="00A26B8E">
            <w:pPr>
              <w:rPr>
                <w:rFonts w:ascii="Arial" w:hAnsi="Arial" w:cs="Arial"/>
                <w:b/>
                <w:bCs/>
              </w:rPr>
            </w:pPr>
            <w:r>
              <w:rPr>
                <w:rFonts w:ascii="Arial" w:hAnsi="Arial" w:cs="Arial"/>
                <w:b/>
                <w:bCs/>
              </w:rPr>
              <w:t>amended</w:t>
            </w:r>
          </w:p>
        </w:tc>
      </w:tr>
      <w:tr w:rsidR="006E759E" w:rsidRPr="009A56C6" w14:paraId="3EFFC087" w14:textId="77777777" w:rsidTr="00353703">
        <w:tc>
          <w:tcPr>
            <w:tcW w:w="2689" w:type="dxa"/>
            <w:shd w:val="clear" w:color="auto" w:fill="auto"/>
          </w:tcPr>
          <w:p w14:paraId="2AFF794F" w14:textId="3648E3BC" w:rsidR="006E759E" w:rsidRPr="005222DE" w:rsidRDefault="006E759E">
            <w:pPr>
              <w:rPr>
                <w:rFonts w:ascii="Arial" w:hAnsi="Arial" w:cs="Arial"/>
              </w:rPr>
            </w:pPr>
            <w:r w:rsidRPr="005222DE">
              <w:rPr>
                <w:rFonts w:ascii="Arial" w:hAnsi="Arial" w:cs="Arial"/>
              </w:rPr>
              <w:t>Order Schedule 11</w:t>
            </w:r>
            <w:r w:rsidR="00F4053A" w:rsidRPr="005222DE">
              <w:rPr>
                <w:rFonts w:ascii="Arial" w:hAnsi="Arial" w:cs="Arial"/>
              </w:rPr>
              <w:t xml:space="preserve"> (Processing Data)</w:t>
            </w:r>
          </w:p>
        </w:tc>
        <w:tc>
          <w:tcPr>
            <w:tcW w:w="6327" w:type="dxa"/>
            <w:shd w:val="clear" w:color="auto" w:fill="auto"/>
          </w:tcPr>
          <w:p w14:paraId="25DD89E4" w14:textId="7C8C81B8" w:rsidR="006E759E" w:rsidRPr="005222DE" w:rsidRDefault="006E759E">
            <w:pPr>
              <w:rPr>
                <w:rFonts w:ascii="Arial" w:hAnsi="Arial" w:cs="Arial"/>
                <w:b/>
                <w:bCs/>
              </w:rPr>
            </w:pPr>
            <w:r w:rsidRPr="005222DE">
              <w:rPr>
                <w:rFonts w:ascii="Arial" w:hAnsi="Arial" w:cs="Arial"/>
                <w:b/>
                <w:bCs/>
              </w:rPr>
              <w:t xml:space="preserve">amended version </w:t>
            </w:r>
            <w:r w:rsidR="00353703" w:rsidRPr="005222DE">
              <w:rPr>
                <w:rFonts w:ascii="Arial" w:hAnsi="Arial" w:cs="Arial"/>
                <w:b/>
                <w:bCs/>
              </w:rPr>
              <w:t>to be agreed post award</w:t>
            </w:r>
          </w:p>
        </w:tc>
      </w:tr>
      <w:tr w:rsidR="00290F6E" w:rsidRPr="009A56C6" w14:paraId="5D149ECF" w14:textId="77777777" w:rsidTr="1D4262C2">
        <w:tc>
          <w:tcPr>
            <w:tcW w:w="2689" w:type="dxa"/>
          </w:tcPr>
          <w:p w14:paraId="0DF9F4C8" w14:textId="18964A1D" w:rsidR="00290F6E" w:rsidRPr="005222DE" w:rsidRDefault="00290F6E">
            <w:pPr>
              <w:rPr>
                <w:rFonts w:ascii="Arial" w:hAnsi="Arial" w:cs="Arial"/>
                <w:b/>
                <w:bCs/>
              </w:rPr>
            </w:pPr>
            <w:r w:rsidRPr="005222DE">
              <w:rPr>
                <w:rFonts w:ascii="Arial" w:hAnsi="Arial" w:cs="Arial"/>
              </w:rPr>
              <w:t>Order Schedule 12</w:t>
            </w:r>
            <w:r w:rsidR="006621C3" w:rsidRPr="005222DE">
              <w:rPr>
                <w:rFonts w:ascii="Arial" w:hAnsi="Arial" w:cs="Arial"/>
              </w:rPr>
              <w:t xml:space="preserve"> (Clustering) </w:t>
            </w:r>
          </w:p>
        </w:tc>
        <w:tc>
          <w:tcPr>
            <w:tcW w:w="6327" w:type="dxa"/>
          </w:tcPr>
          <w:p w14:paraId="49304D5C" w14:textId="68B4C588" w:rsidR="00290F6E" w:rsidRPr="005222DE" w:rsidRDefault="00D47008">
            <w:pPr>
              <w:rPr>
                <w:rFonts w:ascii="Arial" w:hAnsi="Arial" w:cs="Arial"/>
                <w:b/>
                <w:bCs/>
              </w:rPr>
            </w:pPr>
            <w:r w:rsidRPr="005222DE">
              <w:rPr>
                <w:rFonts w:ascii="Arial" w:hAnsi="Arial" w:cs="Arial"/>
                <w:b/>
                <w:bCs/>
              </w:rPr>
              <w:t xml:space="preserve">amended version </w:t>
            </w:r>
          </w:p>
        </w:tc>
      </w:tr>
      <w:tr w:rsidR="00290F6E" w:rsidRPr="009A56C6" w14:paraId="17CCE0D3" w14:textId="77777777" w:rsidTr="1D4262C2">
        <w:tc>
          <w:tcPr>
            <w:tcW w:w="2689" w:type="dxa"/>
          </w:tcPr>
          <w:p w14:paraId="31D55AB1" w14:textId="14718D36" w:rsidR="00290F6E" w:rsidRPr="005222DE" w:rsidRDefault="00290F6E">
            <w:pPr>
              <w:rPr>
                <w:rFonts w:ascii="Arial" w:hAnsi="Arial" w:cs="Arial"/>
              </w:rPr>
            </w:pPr>
            <w:r w:rsidRPr="005222DE">
              <w:rPr>
                <w:rFonts w:ascii="Arial" w:hAnsi="Arial" w:cs="Arial"/>
              </w:rPr>
              <w:t>Order Schedule 13</w:t>
            </w:r>
            <w:r w:rsidR="006E759E" w:rsidRPr="005222DE">
              <w:rPr>
                <w:rFonts w:ascii="Arial" w:hAnsi="Arial" w:cs="Arial"/>
              </w:rPr>
              <w:t xml:space="preserve"> (Implementation Plan and Testing)</w:t>
            </w:r>
          </w:p>
        </w:tc>
        <w:tc>
          <w:tcPr>
            <w:tcW w:w="6327" w:type="dxa"/>
          </w:tcPr>
          <w:p w14:paraId="6104FF8E" w14:textId="7A0AE5F1" w:rsidR="00290F6E" w:rsidRPr="005222DE" w:rsidRDefault="00D47008">
            <w:pPr>
              <w:rPr>
                <w:rFonts w:ascii="Arial" w:hAnsi="Arial" w:cs="Arial"/>
                <w:b/>
                <w:bCs/>
              </w:rPr>
            </w:pPr>
            <w:r w:rsidRPr="005222DE">
              <w:rPr>
                <w:rFonts w:ascii="Arial" w:hAnsi="Arial" w:cs="Arial"/>
                <w:b/>
                <w:bCs/>
              </w:rPr>
              <w:t xml:space="preserve">amended version </w:t>
            </w:r>
          </w:p>
        </w:tc>
      </w:tr>
      <w:tr w:rsidR="00290F6E" w:rsidRPr="009A56C6" w14:paraId="24A8E775" w14:textId="77777777" w:rsidTr="1D4262C2">
        <w:tc>
          <w:tcPr>
            <w:tcW w:w="2689" w:type="dxa"/>
          </w:tcPr>
          <w:p w14:paraId="2A73F694" w14:textId="44550D27" w:rsidR="00290F6E" w:rsidRPr="005222DE" w:rsidRDefault="00290F6E">
            <w:pPr>
              <w:rPr>
                <w:rFonts w:ascii="Arial" w:hAnsi="Arial" w:cs="Arial"/>
              </w:rPr>
            </w:pPr>
            <w:r w:rsidRPr="005222DE">
              <w:rPr>
                <w:rFonts w:ascii="Arial" w:hAnsi="Arial" w:cs="Arial"/>
              </w:rPr>
              <w:t>Order Schedule 14</w:t>
            </w:r>
            <w:r w:rsidR="006621C3" w:rsidRPr="005222DE">
              <w:rPr>
                <w:rFonts w:ascii="Arial" w:hAnsi="Arial" w:cs="Arial"/>
              </w:rPr>
              <w:t xml:space="preserve"> (</w:t>
            </w:r>
            <w:r w:rsidR="00A26B8E">
              <w:rPr>
                <w:rFonts w:ascii="Arial" w:hAnsi="Arial" w:cs="Arial"/>
              </w:rPr>
              <w:t>S</w:t>
            </w:r>
            <w:r w:rsidR="006621C3" w:rsidRPr="005222DE">
              <w:rPr>
                <w:rFonts w:ascii="Arial" w:hAnsi="Arial" w:cs="Arial"/>
              </w:rPr>
              <w:t>ervice Levels)</w:t>
            </w:r>
          </w:p>
        </w:tc>
        <w:tc>
          <w:tcPr>
            <w:tcW w:w="6327" w:type="dxa"/>
          </w:tcPr>
          <w:p w14:paraId="3DC75F89" w14:textId="0F245234" w:rsidR="00290F6E" w:rsidRPr="005222DE" w:rsidRDefault="00D47008">
            <w:pPr>
              <w:rPr>
                <w:rFonts w:ascii="Arial" w:hAnsi="Arial" w:cs="Arial"/>
                <w:b/>
                <w:bCs/>
              </w:rPr>
            </w:pPr>
            <w:r w:rsidRPr="005222DE">
              <w:rPr>
                <w:rFonts w:ascii="Arial" w:hAnsi="Arial" w:cs="Arial"/>
                <w:b/>
                <w:bCs/>
              </w:rPr>
              <w:t xml:space="preserve">amended version </w:t>
            </w:r>
          </w:p>
        </w:tc>
      </w:tr>
      <w:tr w:rsidR="00290F6E" w:rsidRPr="009A56C6" w14:paraId="011681C4" w14:textId="77777777" w:rsidTr="1D4262C2">
        <w:tc>
          <w:tcPr>
            <w:tcW w:w="2689" w:type="dxa"/>
          </w:tcPr>
          <w:p w14:paraId="39FB7A6E" w14:textId="2EAB168C" w:rsidR="00290F6E" w:rsidRPr="005222DE" w:rsidRDefault="00290F6E">
            <w:pPr>
              <w:rPr>
                <w:rFonts w:ascii="Arial" w:hAnsi="Arial" w:cs="Arial"/>
              </w:rPr>
            </w:pPr>
            <w:r w:rsidRPr="005222DE">
              <w:rPr>
                <w:rFonts w:ascii="Arial" w:hAnsi="Arial" w:cs="Arial"/>
              </w:rPr>
              <w:t>Order Schedule 15</w:t>
            </w:r>
            <w:r w:rsidR="00F66D3A" w:rsidRPr="005222DE">
              <w:rPr>
                <w:rFonts w:ascii="Arial" w:hAnsi="Arial" w:cs="Arial"/>
              </w:rPr>
              <w:t xml:space="preserve"> (Contract Management)</w:t>
            </w:r>
          </w:p>
        </w:tc>
        <w:tc>
          <w:tcPr>
            <w:tcW w:w="6327" w:type="dxa"/>
          </w:tcPr>
          <w:p w14:paraId="7F948DF2" w14:textId="7F724DE8" w:rsidR="00290F6E" w:rsidRPr="005222DE" w:rsidRDefault="00D47008">
            <w:pPr>
              <w:rPr>
                <w:rFonts w:ascii="Arial" w:hAnsi="Arial" w:cs="Arial"/>
                <w:b/>
                <w:bCs/>
              </w:rPr>
            </w:pPr>
            <w:r w:rsidRPr="005222DE">
              <w:rPr>
                <w:rFonts w:ascii="Arial" w:hAnsi="Arial" w:cs="Arial"/>
                <w:b/>
                <w:bCs/>
              </w:rPr>
              <w:t xml:space="preserve">amended version </w:t>
            </w:r>
          </w:p>
        </w:tc>
      </w:tr>
      <w:tr w:rsidR="00033A94" w14:paraId="62A6F7A5" w14:textId="77777777" w:rsidTr="1D4262C2">
        <w:tc>
          <w:tcPr>
            <w:tcW w:w="2689" w:type="dxa"/>
          </w:tcPr>
          <w:p w14:paraId="4654B62B" w14:textId="77777777" w:rsidR="00033A94" w:rsidRDefault="00033A94">
            <w:pPr>
              <w:rPr>
                <w:rFonts w:ascii="Arial" w:hAnsi="Arial" w:cs="Arial"/>
              </w:rPr>
            </w:pPr>
            <w:r w:rsidRPr="005222DE">
              <w:rPr>
                <w:rFonts w:ascii="Arial" w:hAnsi="Arial" w:cs="Arial"/>
              </w:rPr>
              <w:t>Order Schedule 24</w:t>
            </w:r>
          </w:p>
          <w:p w14:paraId="12D53230" w14:textId="792B56BE" w:rsidR="00A26B8E" w:rsidRPr="005222DE" w:rsidRDefault="00A26B8E">
            <w:pPr>
              <w:rPr>
                <w:rFonts w:ascii="Arial" w:hAnsi="Arial" w:cs="Arial"/>
              </w:rPr>
            </w:pPr>
            <w:r>
              <w:rPr>
                <w:rFonts w:ascii="Arial" w:hAnsi="Arial" w:cs="Arial"/>
              </w:rPr>
              <w:t>(Grant Funding)</w:t>
            </w:r>
          </w:p>
        </w:tc>
        <w:tc>
          <w:tcPr>
            <w:tcW w:w="6327" w:type="dxa"/>
          </w:tcPr>
          <w:p w14:paraId="17F30F84" w14:textId="0F5077A6" w:rsidR="00033A94" w:rsidRPr="005222DE" w:rsidRDefault="00A26B8E">
            <w:pPr>
              <w:rPr>
                <w:rFonts w:ascii="Arial" w:hAnsi="Arial" w:cs="Arial"/>
                <w:b/>
                <w:bCs/>
              </w:rPr>
            </w:pPr>
            <w:r>
              <w:rPr>
                <w:rFonts w:ascii="Arial" w:hAnsi="Arial" w:cs="Arial"/>
                <w:b/>
                <w:bCs/>
              </w:rPr>
              <w:t>new</w:t>
            </w:r>
          </w:p>
        </w:tc>
      </w:tr>
      <w:tr w:rsidR="00A26B8E" w14:paraId="44E32A74" w14:textId="77777777" w:rsidTr="1D4262C2">
        <w:tc>
          <w:tcPr>
            <w:tcW w:w="2689" w:type="dxa"/>
          </w:tcPr>
          <w:p w14:paraId="6AFC57FE" w14:textId="46188761" w:rsidR="00A26B8E" w:rsidRPr="005222DE" w:rsidRDefault="00A26B8E">
            <w:pPr>
              <w:rPr>
                <w:rFonts w:ascii="Arial" w:hAnsi="Arial" w:cs="Arial"/>
              </w:rPr>
            </w:pPr>
            <w:r w:rsidRPr="00A26B8E">
              <w:rPr>
                <w:rFonts w:ascii="Arial" w:hAnsi="Arial" w:cs="Arial"/>
              </w:rPr>
              <w:t xml:space="preserve">Joint Schedule 3 </w:t>
            </w:r>
            <w:r>
              <w:rPr>
                <w:rFonts w:ascii="Arial" w:hAnsi="Arial" w:cs="Arial"/>
              </w:rPr>
              <w:t>(</w:t>
            </w:r>
            <w:r w:rsidRPr="00A26B8E">
              <w:rPr>
                <w:rFonts w:ascii="Arial" w:hAnsi="Arial" w:cs="Arial"/>
              </w:rPr>
              <w:t>Insurance Requirements</w:t>
            </w:r>
            <w:r>
              <w:rPr>
                <w:rFonts w:ascii="Arial" w:hAnsi="Arial" w:cs="Arial"/>
              </w:rPr>
              <w:t>)</w:t>
            </w:r>
          </w:p>
        </w:tc>
        <w:tc>
          <w:tcPr>
            <w:tcW w:w="6327" w:type="dxa"/>
          </w:tcPr>
          <w:p w14:paraId="6DC8A15C" w14:textId="26199606" w:rsidR="00A26B8E" w:rsidRPr="005222DE" w:rsidRDefault="00A26B8E">
            <w:pPr>
              <w:rPr>
                <w:rFonts w:ascii="Arial" w:hAnsi="Arial" w:cs="Arial"/>
                <w:b/>
                <w:bCs/>
              </w:rPr>
            </w:pPr>
            <w:r w:rsidRPr="005222DE">
              <w:rPr>
                <w:rFonts w:ascii="Arial" w:hAnsi="Arial" w:cs="Arial"/>
                <w:b/>
                <w:bCs/>
              </w:rPr>
              <w:t>amended version</w:t>
            </w:r>
          </w:p>
        </w:tc>
      </w:tr>
      <w:tr w:rsidR="00A26B8E" w14:paraId="26C214A9" w14:textId="77777777" w:rsidTr="1D4262C2">
        <w:tc>
          <w:tcPr>
            <w:tcW w:w="2689" w:type="dxa"/>
          </w:tcPr>
          <w:p w14:paraId="5D449DA7" w14:textId="77777777" w:rsidR="00A26B8E" w:rsidRDefault="00A26B8E">
            <w:pPr>
              <w:rPr>
                <w:rFonts w:ascii="Arial" w:hAnsi="Arial" w:cs="Arial"/>
              </w:rPr>
            </w:pPr>
            <w:r>
              <w:rPr>
                <w:rFonts w:ascii="Arial" w:hAnsi="Arial" w:cs="Arial"/>
              </w:rPr>
              <w:t>Joint Schedule 7</w:t>
            </w:r>
          </w:p>
          <w:p w14:paraId="76A4F624" w14:textId="4EB3F110" w:rsidR="00A26B8E" w:rsidRPr="00A26B8E" w:rsidRDefault="00A26B8E">
            <w:pPr>
              <w:rPr>
                <w:rFonts w:ascii="Arial" w:hAnsi="Arial" w:cs="Arial"/>
              </w:rPr>
            </w:pPr>
            <w:r>
              <w:rPr>
                <w:rFonts w:ascii="Arial" w:hAnsi="Arial" w:cs="Arial"/>
              </w:rPr>
              <w:lastRenderedPageBreak/>
              <w:t>(Financial Difficulties)</w:t>
            </w:r>
          </w:p>
        </w:tc>
        <w:tc>
          <w:tcPr>
            <w:tcW w:w="6327" w:type="dxa"/>
          </w:tcPr>
          <w:p w14:paraId="3183C24F" w14:textId="3E9D266B" w:rsidR="00A26B8E" w:rsidRPr="00A26B8E" w:rsidRDefault="00A26B8E">
            <w:pPr>
              <w:rPr>
                <w:rFonts w:ascii="Arial" w:hAnsi="Arial" w:cs="Arial"/>
              </w:rPr>
            </w:pPr>
            <w:r w:rsidRPr="005222DE">
              <w:rPr>
                <w:rFonts w:ascii="Arial" w:hAnsi="Arial" w:cs="Arial"/>
                <w:b/>
                <w:bCs/>
              </w:rPr>
              <w:lastRenderedPageBreak/>
              <w:t>amended version</w:t>
            </w:r>
          </w:p>
        </w:tc>
      </w:tr>
    </w:tbl>
    <w:p w14:paraId="4A89F7C5" w14:textId="77777777" w:rsidR="00290F6E" w:rsidRPr="001D6BD7" w:rsidRDefault="00290F6E" w:rsidP="00353703">
      <w:pPr>
        <w:rPr>
          <w:b/>
          <w:bCs/>
        </w:rPr>
      </w:pPr>
    </w:p>
    <w:sectPr w:rsidR="00290F6E" w:rsidRPr="001D6BD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4E417" w14:textId="77777777" w:rsidR="00444BBC" w:rsidRDefault="00444BBC" w:rsidP="00D645E0">
      <w:pPr>
        <w:spacing w:after="0" w:line="240" w:lineRule="auto"/>
      </w:pPr>
      <w:r>
        <w:separator/>
      </w:r>
    </w:p>
  </w:endnote>
  <w:endnote w:type="continuationSeparator" w:id="0">
    <w:p w14:paraId="0635EAAB" w14:textId="77777777" w:rsidR="00444BBC" w:rsidRDefault="00444BBC" w:rsidP="00D645E0">
      <w:pPr>
        <w:spacing w:after="0" w:line="240" w:lineRule="auto"/>
      </w:pPr>
      <w:r>
        <w:continuationSeparator/>
      </w:r>
    </w:p>
  </w:endnote>
  <w:endnote w:type="continuationNotice" w:id="1">
    <w:p w14:paraId="6AB8346D" w14:textId="77777777" w:rsidR="00444BBC" w:rsidRDefault="00444B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134423"/>
      <w:docPartObj>
        <w:docPartGallery w:val="Page Numbers (Bottom of Page)"/>
        <w:docPartUnique/>
      </w:docPartObj>
    </w:sdtPr>
    <w:sdtEndPr>
      <w:rPr>
        <w:noProof/>
      </w:rPr>
    </w:sdtEndPr>
    <w:sdtContent>
      <w:p w14:paraId="1E95D6D4" w14:textId="333611DA" w:rsidR="00D645E0" w:rsidRDefault="00D645E0">
        <w:pPr>
          <w:pStyle w:val="Footer"/>
          <w:jc w:val="center"/>
        </w:pPr>
        <w:r>
          <w:fldChar w:fldCharType="begin"/>
        </w:r>
        <w:r>
          <w:instrText xml:space="preserve"> PAGE   \* MERGEFORMAT </w:instrText>
        </w:r>
        <w:r>
          <w:fldChar w:fldCharType="separate"/>
        </w:r>
        <w:r w:rsidR="00B46505">
          <w:rPr>
            <w:noProof/>
          </w:rPr>
          <w:t>10</w:t>
        </w:r>
        <w:r>
          <w:rPr>
            <w:noProof/>
          </w:rPr>
          <w:fldChar w:fldCharType="end"/>
        </w:r>
      </w:p>
    </w:sdtContent>
  </w:sdt>
  <w:p w14:paraId="2B5DFCE6" w14:textId="5E97DCCD" w:rsidR="00D645E0" w:rsidRDefault="001C485A">
    <w:pPr>
      <w:pStyle w:val="Footer"/>
    </w:pPr>
    <w:r>
      <w:t>Contract reference Number: S</w:t>
    </w:r>
    <w:r w:rsidR="00C434F6">
      <w:t>CC CCTP24A02</w:t>
    </w:r>
  </w:p>
  <w:p w14:paraId="39DD8153" w14:textId="593E2348" w:rsidR="001C485A" w:rsidRDefault="001C4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4EFB5" w14:textId="77777777" w:rsidR="00444BBC" w:rsidRDefault="00444BBC" w:rsidP="00D645E0">
      <w:pPr>
        <w:spacing w:after="0" w:line="240" w:lineRule="auto"/>
      </w:pPr>
      <w:r>
        <w:separator/>
      </w:r>
    </w:p>
  </w:footnote>
  <w:footnote w:type="continuationSeparator" w:id="0">
    <w:p w14:paraId="2F7EAFAA" w14:textId="77777777" w:rsidR="00444BBC" w:rsidRDefault="00444BBC" w:rsidP="00D645E0">
      <w:pPr>
        <w:spacing w:after="0" w:line="240" w:lineRule="auto"/>
      </w:pPr>
      <w:r>
        <w:continuationSeparator/>
      </w:r>
    </w:p>
  </w:footnote>
  <w:footnote w:type="continuationNotice" w:id="1">
    <w:p w14:paraId="0697209A" w14:textId="77777777" w:rsidR="00444BBC" w:rsidRDefault="00444B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1" w15:restartNumberingAfterBreak="0">
    <w:nsid w:val="024D732F"/>
    <w:multiLevelType w:val="hybridMultilevel"/>
    <w:tmpl w:val="D72646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14D04"/>
    <w:multiLevelType w:val="multilevel"/>
    <w:tmpl w:val="B04CFBDA"/>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lvlText w:val="%3)"/>
      <w:lvlJc w:val="left"/>
      <w:pPr>
        <w:ind w:left="720" w:hanging="360"/>
      </w:p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9F4DF5"/>
    <w:multiLevelType w:val="hybridMultilevel"/>
    <w:tmpl w:val="C71AD2BE"/>
    <w:lvl w:ilvl="0" w:tplc="857C5C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63B44"/>
    <w:multiLevelType w:val="hybridMultilevel"/>
    <w:tmpl w:val="D264C79C"/>
    <w:lvl w:ilvl="0" w:tplc="84FE93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61AB6"/>
    <w:multiLevelType w:val="multilevel"/>
    <w:tmpl w:val="E62A89B2"/>
    <w:lvl w:ilvl="0">
      <w:start w:val="4"/>
      <w:numFmt w:val="decimal"/>
      <w:lvlText w:val="%1"/>
      <w:lvlJc w:val="left"/>
      <w:pPr>
        <w:ind w:left="360" w:hanging="360"/>
      </w:pPr>
      <w:rPr>
        <w:rFonts w:ascii="Calibri" w:hAnsi="Calibri" w:cs="Calibri" w:hint="default"/>
        <w:sz w:val="24"/>
      </w:rPr>
    </w:lvl>
    <w:lvl w:ilvl="1">
      <w:start w:val="1"/>
      <w:numFmt w:val="decimal"/>
      <w:lvlText w:val="%1.%2"/>
      <w:lvlJc w:val="left"/>
      <w:pPr>
        <w:ind w:left="1440" w:hanging="360"/>
      </w:pPr>
      <w:rPr>
        <w:rFonts w:ascii="Calibri" w:hAnsi="Calibri" w:cs="Calibri" w:hint="default"/>
        <w:sz w:val="24"/>
      </w:rPr>
    </w:lvl>
    <w:lvl w:ilvl="2">
      <w:start w:val="1"/>
      <w:numFmt w:val="decimal"/>
      <w:lvlText w:val="%1.%2.%3"/>
      <w:lvlJc w:val="left"/>
      <w:pPr>
        <w:ind w:left="2880" w:hanging="720"/>
      </w:pPr>
      <w:rPr>
        <w:rFonts w:ascii="Calibri" w:hAnsi="Calibri" w:cs="Calibri" w:hint="default"/>
        <w:sz w:val="24"/>
      </w:rPr>
    </w:lvl>
    <w:lvl w:ilvl="3">
      <w:start w:val="1"/>
      <w:numFmt w:val="decimal"/>
      <w:lvlText w:val="%1.%2.%3.%4"/>
      <w:lvlJc w:val="left"/>
      <w:pPr>
        <w:ind w:left="3960" w:hanging="720"/>
      </w:pPr>
      <w:rPr>
        <w:rFonts w:ascii="Calibri" w:hAnsi="Calibri" w:cs="Calibri" w:hint="default"/>
        <w:sz w:val="24"/>
      </w:rPr>
    </w:lvl>
    <w:lvl w:ilvl="4">
      <w:start w:val="1"/>
      <w:numFmt w:val="decimal"/>
      <w:lvlText w:val="%1.%2.%3.%4.%5"/>
      <w:lvlJc w:val="left"/>
      <w:pPr>
        <w:ind w:left="5400" w:hanging="1080"/>
      </w:pPr>
      <w:rPr>
        <w:rFonts w:ascii="Calibri" w:hAnsi="Calibri" w:cs="Calibri" w:hint="default"/>
        <w:sz w:val="24"/>
      </w:rPr>
    </w:lvl>
    <w:lvl w:ilvl="5">
      <w:start w:val="1"/>
      <w:numFmt w:val="decimal"/>
      <w:lvlText w:val="%1.%2.%3.%4.%5.%6"/>
      <w:lvlJc w:val="left"/>
      <w:pPr>
        <w:ind w:left="6480" w:hanging="1080"/>
      </w:pPr>
      <w:rPr>
        <w:rFonts w:ascii="Calibri" w:hAnsi="Calibri" w:cs="Calibri" w:hint="default"/>
        <w:sz w:val="24"/>
      </w:rPr>
    </w:lvl>
    <w:lvl w:ilvl="6">
      <w:start w:val="1"/>
      <w:numFmt w:val="decimal"/>
      <w:lvlText w:val="%1.%2.%3.%4.%5.%6.%7"/>
      <w:lvlJc w:val="left"/>
      <w:pPr>
        <w:ind w:left="7920" w:hanging="1440"/>
      </w:pPr>
      <w:rPr>
        <w:rFonts w:ascii="Calibri" w:hAnsi="Calibri" w:cs="Calibri" w:hint="default"/>
        <w:sz w:val="24"/>
      </w:rPr>
    </w:lvl>
    <w:lvl w:ilvl="7">
      <w:start w:val="1"/>
      <w:numFmt w:val="decimal"/>
      <w:lvlText w:val="%1.%2.%3.%4.%5.%6.%7.%8"/>
      <w:lvlJc w:val="left"/>
      <w:pPr>
        <w:ind w:left="9000" w:hanging="1440"/>
      </w:pPr>
      <w:rPr>
        <w:rFonts w:ascii="Calibri" w:hAnsi="Calibri" w:cs="Calibri" w:hint="default"/>
        <w:sz w:val="24"/>
      </w:rPr>
    </w:lvl>
    <w:lvl w:ilvl="8">
      <w:start w:val="1"/>
      <w:numFmt w:val="decimal"/>
      <w:lvlText w:val="%1.%2.%3.%4.%5.%6.%7.%8.%9"/>
      <w:lvlJc w:val="left"/>
      <w:pPr>
        <w:ind w:left="10080" w:hanging="1440"/>
      </w:pPr>
      <w:rPr>
        <w:rFonts w:ascii="Calibri" w:hAnsi="Calibri" w:cs="Calibri" w:hint="default"/>
        <w:sz w:val="24"/>
      </w:rPr>
    </w:lvl>
  </w:abstractNum>
  <w:abstractNum w:abstractNumId="6" w15:restartNumberingAfterBreak="0">
    <w:nsid w:val="14F23A38"/>
    <w:multiLevelType w:val="multilevel"/>
    <w:tmpl w:val="D690DF0A"/>
    <w:numStyleLink w:val="NumbListLegal"/>
  </w:abstractNum>
  <w:abstractNum w:abstractNumId="7" w15:restartNumberingAfterBreak="0">
    <w:nsid w:val="1ADE709F"/>
    <w:multiLevelType w:val="hybridMultilevel"/>
    <w:tmpl w:val="83BC62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DA0578"/>
    <w:multiLevelType w:val="multilevel"/>
    <w:tmpl w:val="F81A97C6"/>
    <w:lvl w:ilvl="0">
      <w:start w:val="13"/>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C2F1F"/>
    <w:multiLevelType w:val="hybridMultilevel"/>
    <w:tmpl w:val="F61E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85F1F"/>
    <w:multiLevelType w:val="multilevel"/>
    <w:tmpl w:val="AEF69D70"/>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195E9B"/>
    <w:multiLevelType w:val="hybridMultilevel"/>
    <w:tmpl w:val="5B10E364"/>
    <w:lvl w:ilvl="0" w:tplc="66BE07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3" w15:restartNumberingAfterBreak="0">
    <w:nsid w:val="3E7C9487"/>
    <w:multiLevelType w:val="hybridMultilevel"/>
    <w:tmpl w:val="659437F8"/>
    <w:lvl w:ilvl="0" w:tplc="7B889BEC">
      <w:start w:val="1"/>
      <w:numFmt w:val="decimal"/>
      <w:lvlText w:val="%1."/>
      <w:lvlJc w:val="left"/>
      <w:pPr>
        <w:ind w:left="720" w:hanging="360"/>
      </w:pPr>
    </w:lvl>
    <w:lvl w:ilvl="1" w:tplc="33243EEA">
      <w:start w:val="1"/>
      <w:numFmt w:val="decimal"/>
      <w:lvlText w:val="%2."/>
      <w:lvlJc w:val="left"/>
      <w:pPr>
        <w:ind w:left="1440" w:hanging="360"/>
      </w:pPr>
    </w:lvl>
    <w:lvl w:ilvl="2" w:tplc="F0708D52">
      <w:start w:val="1"/>
      <w:numFmt w:val="decimal"/>
      <w:lvlText w:val="%3."/>
      <w:lvlJc w:val="left"/>
      <w:pPr>
        <w:ind w:left="2160" w:hanging="180"/>
      </w:pPr>
    </w:lvl>
    <w:lvl w:ilvl="3" w:tplc="1B8291AA">
      <w:start w:val="1"/>
      <w:numFmt w:val="decimal"/>
      <w:lvlText w:val="%4."/>
      <w:lvlJc w:val="left"/>
      <w:pPr>
        <w:ind w:left="2880" w:hanging="360"/>
      </w:pPr>
    </w:lvl>
    <w:lvl w:ilvl="4" w:tplc="CEB21452">
      <w:start w:val="1"/>
      <w:numFmt w:val="lowerLetter"/>
      <w:lvlText w:val="%5."/>
      <w:lvlJc w:val="left"/>
      <w:pPr>
        <w:ind w:left="3600" w:hanging="360"/>
      </w:pPr>
    </w:lvl>
    <w:lvl w:ilvl="5" w:tplc="DCDC65BE">
      <w:start w:val="1"/>
      <w:numFmt w:val="lowerRoman"/>
      <w:lvlText w:val="%6."/>
      <w:lvlJc w:val="right"/>
      <w:pPr>
        <w:ind w:left="4320" w:hanging="180"/>
      </w:pPr>
    </w:lvl>
    <w:lvl w:ilvl="6" w:tplc="9056A744">
      <w:start w:val="1"/>
      <w:numFmt w:val="decimal"/>
      <w:lvlText w:val="%7."/>
      <w:lvlJc w:val="left"/>
      <w:pPr>
        <w:ind w:left="5040" w:hanging="360"/>
      </w:pPr>
    </w:lvl>
    <w:lvl w:ilvl="7" w:tplc="8CC25CD0">
      <w:start w:val="1"/>
      <w:numFmt w:val="lowerLetter"/>
      <w:lvlText w:val="%8."/>
      <w:lvlJc w:val="left"/>
      <w:pPr>
        <w:ind w:left="5760" w:hanging="360"/>
      </w:pPr>
    </w:lvl>
    <w:lvl w:ilvl="8" w:tplc="11728B98">
      <w:start w:val="1"/>
      <w:numFmt w:val="lowerRoman"/>
      <w:lvlText w:val="%9."/>
      <w:lvlJc w:val="right"/>
      <w:pPr>
        <w:ind w:left="6480" w:hanging="180"/>
      </w:pPr>
    </w:lvl>
  </w:abstractNum>
  <w:abstractNum w:abstractNumId="14" w15:restartNumberingAfterBreak="0">
    <w:nsid w:val="40F35D97"/>
    <w:multiLevelType w:val="multilevel"/>
    <w:tmpl w:val="81ECDA9E"/>
    <w:lvl w:ilvl="0">
      <w:start w:val="10"/>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583ECC"/>
    <w:multiLevelType w:val="hybridMultilevel"/>
    <w:tmpl w:val="7B44653C"/>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20094F"/>
    <w:multiLevelType w:val="multilevel"/>
    <w:tmpl w:val="F4DC56EE"/>
    <w:lvl w:ilvl="0">
      <w:start w:val="1"/>
      <w:numFmt w:val="decimal"/>
      <w:lvlText w:val="%1."/>
      <w:lvlJc w:val="left"/>
      <w:pPr>
        <w:ind w:left="720" w:hanging="720"/>
      </w:pPr>
      <w:rPr>
        <w:smallCaps w:val="0"/>
        <w:sz w:val="22"/>
        <w:szCs w:val="22"/>
      </w:rPr>
    </w:lvl>
    <w:lvl w:ilvl="1">
      <w:start w:val="1"/>
      <w:numFmt w:val="decimal"/>
      <w:lvlText w:val="%1.%2"/>
      <w:lvlJc w:val="left"/>
      <w:pPr>
        <w:ind w:left="720" w:hanging="720"/>
      </w:pPr>
      <w:rPr>
        <w:smallCaps w:val="0"/>
        <w:sz w:val="18"/>
        <w:szCs w:val="18"/>
      </w:rPr>
    </w:lvl>
    <w:lvl w:ilvl="2">
      <w:start w:val="1"/>
      <w:numFmt w:val="decimal"/>
      <w:lvlText w:val="%1.%2.%3"/>
      <w:lvlJc w:val="left"/>
      <w:pPr>
        <w:ind w:left="1800" w:hanging="1080"/>
      </w:pPr>
      <w:rPr>
        <w:b w:val="0"/>
        <w:smallCaps w:val="0"/>
        <w:sz w:val="18"/>
        <w:szCs w:val="18"/>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17" w15:restartNumberingAfterBreak="0">
    <w:nsid w:val="5D763392"/>
    <w:multiLevelType w:val="hybridMultilevel"/>
    <w:tmpl w:val="BF66473C"/>
    <w:lvl w:ilvl="0" w:tplc="84180F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6130BE"/>
    <w:multiLevelType w:val="multilevel"/>
    <w:tmpl w:val="5644CD5E"/>
    <w:lvl w:ilvl="0">
      <w:start w:val="4"/>
      <w:numFmt w:val="decimal"/>
      <w:lvlText w:val="%1"/>
      <w:lvlJc w:val="left"/>
      <w:pPr>
        <w:ind w:left="600" w:hanging="600"/>
      </w:pPr>
      <w:rPr>
        <w:rFonts w:hint="default"/>
        <w:color w:val="auto"/>
        <w:sz w:val="22"/>
      </w:rPr>
    </w:lvl>
    <w:lvl w:ilvl="1">
      <w:start w:val="4"/>
      <w:numFmt w:val="decimal"/>
      <w:lvlText w:val="%1.%2"/>
      <w:lvlJc w:val="left"/>
      <w:pPr>
        <w:ind w:left="840" w:hanging="600"/>
      </w:pPr>
      <w:rPr>
        <w:rFonts w:hint="default"/>
        <w:color w:val="auto"/>
        <w:sz w:val="22"/>
      </w:rPr>
    </w:lvl>
    <w:lvl w:ilvl="2">
      <w:start w:val="1"/>
      <w:numFmt w:val="decimal"/>
      <w:lvlText w:val="%1.%2.%3"/>
      <w:lvlJc w:val="left"/>
      <w:pPr>
        <w:ind w:left="1200" w:hanging="720"/>
      </w:pPr>
      <w:rPr>
        <w:rFonts w:hint="default"/>
        <w:color w:val="auto"/>
        <w:sz w:val="22"/>
      </w:rPr>
    </w:lvl>
    <w:lvl w:ilvl="3">
      <w:start w:val="1"/>
      <w:numFmt w:val="decimal"/>
      <w:lvlText w:val="%1.%2.%3.%4"/>
      <w:lvlJc w:val="left"/>
      <w:pPr>
        <w:ind w:left="1440" w:hanging="720"/>
      </w:pPr>
      <w:rPr>
        <w:rFonts w:hint="default"/>
        <w:color w:val="auto"/>
        <w:sz w:val="22"/>
      </w:rPr>
    </w:lvl>
    <w:lvl w:ilvl="4">
      <w:start w:val="1"/>
      <w:numFmt w:val="decimal"/>
      <w:lvlText w:val="%1.%2.%3.%4.%5"/>
      <w:lvlJc w:val="left"/>
      <w:pPr>
        <w:ind w:left="2040" w:hanging="1080"/>
      </w:pPr>
      <w:rPr>
        <w:rFonts w:hint="default"/>
        <w:color w:val="auto"/>
        <w:sz w:val="22"/>
      </w:rPr>
    </w:lvl>
    <w:lvl w:ilvl="5">
      <w:start w:val="1"/>
      <w:numFmt w:val="decimal"/>
      <w:lvlText w:val="%1.%2.%3.%4.%5.%6"/>
      <w:lvlJc w:val="left"/>
      <w:pPr>
        <w:ind w:left="2280" w:hanging="1080"/>
      </w:pPr>
      <w:rPr>
        <w:rFonts w:hint="default"/>
        <w:color w:val="auto"/>
        <w:sz w:val="22"/>
      </w:rPr>
    </w:lvl>
    <w:lvl w:ilvl="6">
      <w:start w:val="1"/>
      <w:numFmt w:val="decimal"/>
      <w:lvlText w:val="%1.%2.%3.%4.%5.%6.%7"/>
      <w:lvlJc w:val="left"/>
      <w:pPr>
        <w:ind w:left="2880" w:hanging="1440"/>
      </w:pPr>
      <w:rPr>
        <w:rFonts w:hint="default"/>
        <w:color w:val="auto"/>
        <w:sz w:val="22"/>
      </w:rPr>
    </w:lvl>
    <w:lvl w:ilvl="7">
      <w:start w:val="1"/>
      <w:numFmt w:val="decimal"/>
      <w:lvlText w:val="%1.%2.%3.%4.%5.%6.%7.%8"/>
      <w:lvlJc w:val="left"/>
      <w:pPr>
        <w:ind w:left="3120" w:hanging="1440"/>
      </w:pPr>
      <w:rPr>
        <w:rFonts w:hint="default"/>
        <w:color w:val="auto"/>
        <w:sz w:val="22"/>
      </w:rPr>
    </w:lvl>
    <w:lvl w:ilvl="8">
      <w:start w:val="1"/>
      <w:numFmt w:val="decimal"/>
      <w:lvlText w:val="%1.%2.%3.%4.%5.%6.%7.%8.%9"/>
      <w:lvlJc w:val="left"/>
      <w:pPr>
        <w:ind w:left="3720" w:hanging="1800"/>
      </w:pPr>
      <w:rPr>
        <w:rFonts w:hint="default"/>
        <w:color w:val="auto"/>
        <w:sz w:val="22"/>
      </w:rPr>
    </w:lvl>
  </w:abstractNum>
  <w:abstractNum w:abstractNumId="19" w15:restartNumberingAfterBreak="0">
    <w:nsid w:val="65B1131F"/>
    <w:multiLevelType w:val="multilevel"/>
    <w:tmpl w:val="D690DF0A"/>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20" w15:restartNumberingAfterBreak="0">
    <w:nsid w:val="6807109D"/>
    <w:multiLevelType w:val="multilevel"/>
    <w:tmpl w:val="F078AE3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1A55EE"/>
    <w:multiLevelType w:val="hybridMultilevel"/>
    <w:tmpl w:val="3C145AF4"/>
    <w:lvl w:ilvl="0" w:tplc="5BFAE61C">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903E81"/>
    <w:multiLevelType w:val="multilevel"/>
    <w:tmpl w:val="28F49D74"/>
    <w:numStyleLink w:val="NumbListBodyText"/>
  </w:abstractNum>
  <w:abstractNum w:abstractNumId="24" w15:restartNumberingAfterBreak="0">
    <w:nsid w:val="702B75A2"/>
    <w:multiLevelType w:val="multilevel"/>
    <w:tmpl w:val="4CD2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CD03BC"/>
    <w:multiLevelType w:val="multilevel"/>
    <w:tmpl w:val="D2220C38"/>
    <w:lvl w:ilvl="0">
      <w:start w:val="10"/>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6"/>
  </w:num>
  <w:num w:numId="3">
    <w:abstractNumId w:val="5"/>
  </w:num>
  <w:num w:numId="4">
    <w:abstractNumId w:val="24"/>
  </w:num>
  <w:num w:numId="5">
    <w:abstractNumId w:val="18"/>
  </w:num>
  <w:num w:numId="6">
    <w:abstractNumId w:val="0"/>
  </w:num>
  <w:num w:numId="7">
    <w:abstractNumId w:val="23"/>
  </w:num>
  <w:num w:numId="8">
    <w:abstractNumId w:val="19"/>
  </w:num>
  <w:num w:numId="9">
    <w:abstractNumId w:val="6"/>
  </w:num>
  <w:num w:numId="10">
    <w:abstractNumId w:val="23"/>
  </w:num>
  <w:num w:numId="11">
    <w:abstractNumId w:val="9"/>
  </w:num>
  <w:num w:numId="12">
    <w:abstractNumId w:val="21"/>
  </w:num>
  <w:num w:numId="13">
    <w:abstractNumId w:val="23"/>
  </w:num>
  <w:num w:numId="14">
    <w:abstractNumId w:val="7"/>
  </w:num>
  <w:num w:numId="15">
    <w:abstractNumId w:val="20"/>
  </w:num>
  <w:num w:numId="16">
    <w:abstractNumId w:val="10"/>
  </w:num>
  <w:num w:numId="17">
    <w:abstractNumId w:val="17"/>
  </w:num>
  <w:num w:numId="18">
    <w:abstractNumId w:val="12"/>
  </w:num>
  <w:num w:numId="19">
    <w:abstractNumId w:val="22"/>
  </w:num>
  <w:num w:numId="20">
    <w:abstractNumId w:val="2"/>
  </w:num>
  <w:num w:numId="21">
    <w:abstractNumId w:val="14"/>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13"/>
  </w:num>
  <w:num w:numId="26">
    <w:abstractNumId w:val="8"/>
  </w:num>
  <w:num w:numId="27">
    <w:abstractNumId w:val="11"/>
  </w:num>
  <w:num w:numId="28">
    <w:abstractNumId w:val="3"/>
  </w:num>
  <w:num w:numId="29">
    <w:abstractNumId w:val="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BD7"/>
    <w:rsid w:val="00003106"/>
    <w:rsid w:val="0000337C"/>
    <w:rsid w:val="00006370"/>
    <w:rsid w:val="0000707D"/>
    <w:rsid w:val="00011F0A"/>
    <w:rsid w:val="00012332"/>
    <w:rsid w:val="00013DDC"/>
    <w:rsid w:val="00017D2E"/>
    <w:rsid w:val="000221CF"/>
    <w:rsid w:val="00025245"/>
    <w:rsid w:val="00026F9F"/>
    <w:rsid w:val="00031B31"/>
    <w:rsid w:val="00032C33"/>
    <w:rsid w:val="00032FD0"/>
    <w:rsid w:val="00033A94"/>
    <w:rsid w:val="00034C99"/>
    <w:rsid w:val="00035BAA"/>
    <w:rsid w:val="0004120C"/>
    <w:rsid w:val="000449BC"/>
    <w:rsid w:val="000459A0"/>
    <w:rsid w:val="000506AF"/>
    <w:rsid w:val="00050720"/>
    <w:rsid w:val="00055108"/>
    <w:rsid w:val="00060BF7"/>
    <w:rsid w:val="000635C0"/>
    <w:rsid w:val="00066338"/>
    <w:rsid w:val="00067D49"/>
    <w:rsid w:val="00071784"/>
    <w:rsid w:val="0008396E"/>
    <w:rsid w:val="0008530E"/>
    <w:rsid w:val="00086D84"/>
    <w:rsid w:val="000879DA"/>
    <w:rsid w:val="00091EAA"/>
    <w:rsid w:val="00092942"/>
    <w:rsid w:val="00093B77"/>
    <w:rsid w:val="000949F4"/>
    <w:rsid w:val="0009571F"/>
    <w:rsid w:val="000A2CD1"/>
    <w:rsid w:val="000A693C"/>
    <w:rsid w:val="000B2AC5"/>
    <w:rsid w:val="000B6532"/>
    <w:rsid w:val="000C0C05"/>
    <w:rsid w:val="000C3B47"/>
    <w:rsid w:val="000D02D7"/>
    <w:rsid w:val="000D0532"/>
    <w:rsid w:val="000D0C37"/>
    <w:rsid w:val="000D1829"/>
    <w:rsid w:val="000D49BF"/>
    <w:rsid w:val="000D61A5"/>
    <w:rsid w:val="000D71D7"/>
    <w:rsid w:val="000D7250"/>
    <w:rsid w:val="000D7C5F"/>
    <w:rsid w:val="000E0AF4"/>
    <w:rsid w:val="000F3680"/>
    <w:rsid w:val="000F667D"/>
    <w:rsid w:val="001048ED"/>
    <w:rsid w:val="001064C3"/>
    <w:rsid w:val="00107880"/>
    <w:rsid w:val="0011443A"/>
    <w:rsid w:val="00115B1A"/>
    <w:rsid w:val="00120AC9"/>
    <w:rsid w:val="0012221E"/>
    <w:rsid w:val="00125E38"/>
    <w:rsid w:val="00127CF2"/>
    <w:rsid w:val="00131BBD"/>
    <w:rsid w:val="00134A3F"/>
    <w:rsid w:val="0013661D"/>
    <w:rsid w:val="001407AE"/>
    <w:rsid w:val="001408BE"/>
    <w:rsid w:val="00147DFA"/>
    <w:rsid w:val="001532A9"/>
    <w:rsid w:val="001563AA"/>
    <w:rsid w:val="00160171"/>
    <w:rsid w:val="00160616"/>
    <w:rsid w:val="0016090D"/>
    <w:rsid w:val="00161E7A"/>
    <w:rsid w:val="0016225C"/>
    <w:rsid w:val="001664F4"/>
    <w:rsid w:val="00170B4F"/>
    <w:rsid w:val="001723F7"/>
    <w:rsid w:val="001743C8"/>
    <w:rsid w:val="001753C4"/>
    <w:rsid w:val="00182260"/>
    <w:rsid w:val="0018490A"/>
    <w:rsid w:val="0019228E"/>
    <w:rsid w:val="00195195"/>
    <w:rsid w:val="001A2C2B"/>
    <w:rsid w:val="001A3C51"/>
    <w:rsid w:val="001A7408"/>
    <w:rsid w:val="001B0360"/>
    <w:rsid w:val="001B19CD"/>
    <w:rsid w:val="001B47F8"/>
    <w:rsid w:val="001B673A"/>
    <w:rsid w:val="001B69D7"/>
    <w:rsid w:val="001B6D37"/>
    <w:rsid w:val="001C455F"/>
    <w:rsid w:val="001C485A"/>
    <w:rsid w:val="001D114D"/>
    <w:rsid w:val="001D2419"/>
    <w:rsid w:val="001D31C6"/>
    <w:rsid w:val="001D6BD7"/>
    <w:rsid w:val="001D7993"/>
    <w:rsid w:val="001F23A8"/>
    <w:rsid w:val="001F74A0"/>
    <w:rsid w:val="002079CC"/>
    <w:rsid w:val="002108F8"/>
    <w:rsid w:val="00215A34"/>
    <w:rsid w:val="0021656B"/>
    <w:rsid w:val="002166D3"/>
    <w:rsid w:val="00217CEF"/>
    <w:rsid w:val="0022463C"/>
    <w:rsid w:val="0022585B"/>
    <w:rsid w:val="0022693F"/>
    <w:rsid w:val="00237A7C"/>
    <w:rsid w:val="00241623"/>
    <w:rsid w:val="0024335D"/>
    <w:rsid w:val="00245354"/>
    <w:rsid w:val="0025272A"/>
    <w:rsid w:val="00252CDA"/>
    <w:rsid w:val="00252EC2"/>
    <w:rsid w:val="00255D31"/>
    <w:rsid w:val="00256D8F"/>
    <w:rsid w:val="002640DF"/>
    <w:rsid w:val="002664D4"/>
    <w:rsid w:val="00266822"/>
    <w:rsid w:val="002679A1"/>
    <w:rsid w:val="00272B4E"/>
    <w:rsid w:val="00273732"/>
    <w:rsid w:val="0027383C"/>
    <w:rsid w:val="00273A8E"/>
    <w:rsid w:val="002749C8"/>
    <w:rsid w:val="002755EB"/>
    <w:rsid w:val="002757D6"/>
    <w:rsid w:val="0028113C"/>
    <w:rsid w:val="00283577"/>
    <w:rsid w:val="0028447C"/>
    <w:rsid w:val="002844E8"/>
    <w:rsid w:val="00285F0F"/>
    <w:rsid w:val="00286499"/>
    <w:rsid w:val="0028756B"/>
    <w:rsid w:val="00290F6E"/>
    <w:rsid w:val="00291CF6"/>
    <w:rsid w:val="00295E5D"/>
    <w:rsid w:val="002960C9"/>
    <w:rsid w:val="00297405"/>
    <w:rsid w:val="002A1437"/>
    <w:rsid w:val="002A2957"/>
    <w:rsid w:val="002A3150"/>
    <w:rsid w:val="002A32B9"/>
    <w:rsid w:val="002A32E6"/>
    <w:rsid w:val="002A3914"/>
    <w:rsid w:val="002A4B6D"/>
    <w:rsid w:val="002A6084"/>
    <w:rsid w:val="002A7828"/>
    <w:rsid w:val="002B1BE9"/>
    <w:rsid w:val="002B2F45"/>
    <w:rsid w:val="002B467C"/>
    <w:rsid w:val="002B6462"/>
    <w:rsid w:val="002C293B"/>
    <w:rsid w:val="002D27DD"/>
    <w:rsid w:val="002D2A19"/>
    <w:rsid w:val="002D2F47"/>
    <w:rsid w:val="002E0B2D"/>
    <w:rsid w:val="002E2871"/>
    <w:rsid w:val="002E32EB"/>
    <w:rsid w:val="002E3881"/>
    <w:rsid w:val="002E488A"/>
    <w:rsid w:val="002F0C35"/>
    <w:rsid w:val="002F2F76"/>
    <w:rsid w:val="002F4C8B"/>
    <w:rsid w:val="002F53C8"/>
    <w:rsid w:val="002F57A3"/>
    <w:rsid w:val="00303389"/>
    <w:rsid w:val="00313818"/>
    <w:rsid w:val="00313DE8"/>
    <w:rsid w:val="00317498"/>
    <w:rsid w:val="003200D0"/>
    <w:rsid w:val="003208FC"/>
    <w:rsid w:val="00322D76"/>
    <w:rsid w:val="0032337A"/>
    <w:rsid w:val="00326E54"/>
    <w:rsid w:val="00331D93"/>
    <w:rsid w:val="00332AED"/>
    <w:rsid w:val="00335CA8"/>
    <w:rsid w:val="00335EDE"/>
    <w:rsid w:val="00340588"/>
    <w:rsid w:val="00341E4A"/>
    <w:rsid w:val="00353703"/>
    <w:rsid w:val="0035770B"/>
    <w:rsid w:val="0036073E"/>
    <w:rsid w:val="00362C72"/>
    <w:rsid w:val="00362F28"/>
    <w:rsid w:val="0036559A"/>
    <w:rsid w:val="0037088B"/>
    <w:rsid w:val="00371F1D"/>
    <w:rsid w:val="00373F7F"/>
    <w:rsid w:val="00375338"/>
    <w:rsid w:val="003841F6"/>
    <w:rsid w:val="00391802"/>
    <w:rsid w:val="003920DB"/>
    <w:rsid w:val="0039364E"/>
    <w:rsid w:val="003938BF"/>
    <w:rsid w:val="00393D2F"/>
    <w:rsid w:val="003A221C"/>
    <w:rsid w:val="003A4A2F"/>
    <w:rsid w:val="003B6FF6"/>
    <w:rsid w:val="003B7C14"/>
    <w:rsid w:val="003C71D2"/>
    <w:rsid w:val="003D33CA"/>
    <w:rsid w:val="003D4F7A"/>
    <w:rsid w:val="003D53F0"/>
    <w:rsid w:val="003D6DFA"/>
    <w:rsid w:val="003E0ADF"/>
    <w:rsid w:val="003E141F"/>
    <w:rsid w:val="003E1C9D"/>
    <w:rsid w:val="003E2930"/>
    <w:rsid w:val="003E66B8"/>
    <w:rsid w:val="003E6CCF"/>
    <w:rsid w:val="003F082E"/>
    <w:rsid w:val="003F1CD0"/>
    <w:rsid w:val="003F6022"/>
    <w:rsid w:val="003F7E45"/>
    <w:rsid w:val="00407504"/>
    <w:rsid w:val="004149D1"/>
    <w:rsid w:val="004164FE"/>
    <w:rsid w:val="00421195"/>
    <w:rsid w:val="004221BA"/>
    <w:rsid w:val="00422FC8"/>
    <w:rsid w:val="00427BCF"/>
    <w:rsid w:val="004320D6"/>
    <w:rsid w:val="004362CB"/>
    <w:rsid w:val="00436D5A"/>
    <w:rsid w:val="00440208"/>
    <w:rsid w:val="00444BBC"/>
    <w:rsid w:val="00445EEE"/>
    <w:rsid w:val="00453579"/>
    <w:rsid w:val="004548F9"/>
    <w:rsid w:val="004708F9"/>
    <w:rsid w:val="00474AB6"/>
    <w:rsid w:val="00474F9A"/>
    <w:rsid w:val="0047787E"/>
    <w:rsid w:val="00477CC8"/>
    <w:rsid w:val="00481687"/>
    <w:rsid w:val="004818EC"/>
    <w:rsid w:val="0048316F"/>
    <w:rsid w:val="004837D8"/>
    <w:rsid w:val="00485346"/>
    <w:rsid w:val="004869A6"/>
    <w:rsid w:val="00487538"/>
    <w:rsid w:val="00490031"/>
    <w:rsid w:val="004914F9"/>
    <w:rsid w:val="00491563"/>
    <w:rsid w:val="004919A7"/>
    <w:rsid w:val="004930F5"/>
    <w:rsid w:val="00495871"/>
    <w:rsid w:val="00496351"/>
    <w:rsid w:val="004A0246"/>
    <w:rsid w:val="004A6505"/>
    <w:rsid w:val="004B0276"/>
    <w:rsid w:val="004B7F29"/>
    <w:rsid w:val="004C0519"/>
    <w:rsid w:val="004C0C61"/>
    <w:rsid w:val="004C10E1"/>
    <w:rsid w:val="004C1991"/>
    <w:rsid w:val="004C5282"/>
    <w:rsid w:val="004C5FC0"/>
    <w:rsid w:val="004C6708"/>
    <w:rsid w:val="004D4657"/>
    <w:rsid w:val="004D5155"/>
    <w:rsid w:val="004D5A30"/>
    <w:rsid w:val="004D5A9B"/>
    <w:rsid w:val="004E1A14"/>
    <w:rsid w:val="004E26F6"/>
    <w:rsid w:val="004E5737"/>
    <w:rsid w:val="004E59CC"/>
    <w:rsid w:val="004E733C"/>
    <w:rsid w:val="004F0564"/>
    <w:rsid w:val="004F38E5"/>
    <w:rsid w:val="004F3DF9"/>
    <w:rsid w:val="004F547F"/>
    <w:rsid w:val="004F5C64"/>
    <w:rsid w:val="004F5FD8"/>
    <w:rsid w:val="004F6D04"/>
    <w:rsid w:val="004F6D17"/>
    <w:rsid w:val="004F74FC"/>
    <w:rsid w:val="005107AE"/>
    <w:rsid w:val="00515456"/>
    <w:rsid w:val="00515517"/>
    <w:rsid w:val="005158E6"/>
    <w:rsid w:val="00517151"/>
    <w:rsid w:val="0051727D"/>
    <w:rsid w:val="00517614"/>
    <w:rsid w:val="005222DE"/>
    <w:rsid w:val="005268AB"/>
    <w:rsid w:val="005311BD"/>
    <w:rsid w:val="00531997"/>
    <w:rsid w:val="00532B7C"/>
    <w:rsid w:val="00537066"/>
    <w:rsid w:val="0054130E"/>
    <w:rsid w:val="00552963"/>
    <w:rsid w:val="005537BE"/>
    <w:rsid w:val="00555B3E"/>
    <w:rsid w:val="00557A71"/>
    <w:rsid w:val="005611AE"/>
    <w:rsid w:val="0056399C"/>
    <w:rsid w:val="005650EC"/>
    <w:rsid w:val="00566463"/>
    <w:rsid w:val="0057051B"/>
    <w:rsid w:val="005745F9"/>
    <w:rsid w:val="00580D00"/>
    <w:rsid w:val="00581C83"/>
    <w:rsid w:val="0058346A"/>
    <w:rsid w:val="00586698"/>
    <w:rsid w:val="00591D30"/>
    <w:rsid w:val="0059424D"/>
    <w:rsid w:val="00596469"/>
    <w:rsid w:val="005978DF"/>
    <w:rsid w:val="005A0C7B"/>
    <w:rsid w:val="005A118D"/>
    <w:rsid w:val="005A158D"/>
    <w:rsid w:val="005A2A20"/>
    <w:rsid w:val="005A3A02"/>
    <w:rsid w:val="005A4399"/>
    <w:rsid w:val="005A46F7"/>
    <w:rsid w:val="005A53C7"/>
    <w:rsid w:val="005A726D"/>
    <w:rsid w:val="005B38F3"/>
    <w:rsid w:val="005B3B23"/>
    <w:rsid w:val="005B4802"/>
    <w:rsid w:val="005B560A"/>
    <w:rsid w:val="005C234A"/>
    <w:rsid w:val="005C4056"/>
    <w:rsid w:val="005C5071"/>
    <w:rsid w:val="005C75EE"/>
    <w:rsid w:val="005D3FD8"/>
    <w:rsid w:val="005D6321"/>
    <w:rsid w:val="005E05D4"/>
    <w:rsid w:val="005E564C"/>
    <w:rsid w:val="005E77F6"/>
    <w:rsid w:val="005F0A33"/>
    <w:rsid w:val="005F0AB8"/>
    <w:rsid w:val="005F22EE"/>
    <w:rsid w:val="005F2864"/>
    <w:rsid w:val="005F5E46"/>
    <w:rsid w:val="005F68FB"/>
    <w:rsid w:val="005F7AE3"/>
    <w:rsid w:val="00600086"/>
    <w:rsid w:val="0060066C"/>
    <w:rsid w:val="0060127F"/>
    <w:rsid w:val="006022D2"/>
    <w:rsid w:val="00602FF0"/>
    <w:rsid w:val="00603DC4"/>
    <w:rsid w:val="00611E8F"/>
    <w:rsid w:val="00615FDF"/>
    <w:rsid w:val="00616B98"/>
    <w:rsid w:val="00617AD8"/>
    <w:rsid w:val="00622B8E"/>
    <w:rsid w:val="00625A60"/>
    <w:rsid w:val="006268F8"/>
    <w:rsid w:val="0063470C"/>
    <w:rsid w:val="0063541B"/>
    <w:rsid w:val="00636F42"/>
    <w:rsid w:val="00643E40"/>
    <w:rsid w:val="0064408B"/>
    <w:rsid w:val="00645865"/>
    <w:rsid w:val="00646946"/>
    <w:rsid w:val="00646B00"/>
    <w:rsid w:val="00647134"/>
    <w:rsid w:val="00647D7C"/>
    <w:rsid w:val="006503B4"/>
    <w:rsid w:val="00652FF5"/>
    <w:rsid w:val="00653826"/>
    <w:rsid w:val="00655D34"/>
    <w:rsid w:val="00661AFE"/>
    <w:rsid w:val="006621C3"/>
    <w:rsid w:val="00663BEF"/>
    <w:rsid w:val="00664FDE"/>
    <w:rsid w:val="006650AA"/>
    <w:rsid w:val="006737F8"/>
    <w:rsid w:val="00676577"/>
    <w:rsid w:val="006768D5"/>
    <w:rsid w:val="00680BBA"/>
    <w:rsid w:val="00680E81"/>
    <w:rsid w:val="006818B0"/>
    <w:rsid w:val="006855A3"/>
    <w:rsid w:val="00691F1C"/>
    <w:rsid w:val="0069203A"/>
    <w:rsid w:val="0069233D"/>
    <w:rsid w:val="00694675"/>
    <w:rsid w:val="00694763"/>
    <w:rsid w:val="00695A39"/>
    <w:rsid w:val="00695B1E"/>
    <w:rsid w:val="0069668C"/>
    <w:rsid w:val="006A1263"/>
    <w:rsid w:val="006A2CC2"/>
    <w:rsid w:val="006B30FB"/>
    <w:rsid w:val="006B5578"/>
    <w:rsid w:val="006B5596"/>
    <w:rsid w:val="006C445F"/>
    <w:rsid w:val="006C5BC7"/>
    <w:rsid w:val="006C72D3"/>
    <w:rsid w:val="006D18AB"/>
    <w:rsid w:val="006D40CF"/>
    <w:rsid w:val="006D53F2"/>
    <w:rsid w:val="006D6774"/>
    <w:rsid w:val="006E10D7"/>
    <w:rsid w:val="006E28CB"/>
    <w:rsid w:val="006E341D"/>
    <w:rsid w:val="006E3B69"/>
    <w:rsid w:val="006E4A64"/>
    <w:rsid w:val="006E51E0"/>
    <w:rsid w:val="006E6B2C"/>
    <w:rsid w:val="006E708E"/>
    <w:rsid w:val="006E759E"/>
    <w:rsid w:val="006E79C2"/>
    <w:rsid w:val="006F1AB1"/>
    <w:rsid w:val="006F48C1"/>
    <w:rsid w:val="00701E6B"/>
    <w:rsid w:val="0071108B"/>
    <w:rsid w:val="007130FD"/>
    <w:rsid w:val="007156C0"/>
    <w:rsid w:val="00725B9B"/>
    <w:rsid w:val="007346FF"/>
    <w:rsid w:val="00734D9A"/>
    <w:rsid w:val="007369E3"/>
    <w:rsid w:val="00736BA0"/>
    <w:rsid w:val="00742557"/>
    <w:rsid w:val="00754166"/>
    <w:rsid w:val="00755D10"/>
    <w:rsid w:val="00757CBA"/>
    <w:rsid w:val="00762437"/>
    <w:rsid w:val="00770BF3"/>
    <w:rsid w:val="00775275"/>
    <w:rsid w:val="00775895"/>
    <w:rsid w:val="00777312"/>
    <w:rsid w:val="0078079D"/>
    <w:rsid w:val="007819A1"/>
    <w:rsid w:val="00782419"/>
    <w:rsid w:val="00783ABE"/>
    <w:rsid w:val="00785098"/>
    <w:rsid w:val="007852BB"/>
    <w:rsid w:val="00794964"/>
    <w:rsid w:val="0079777D"/>
    <w:rsid w:val="007A64F0"/>
    <w:rsid w:val="007A7FE3"/>
    <w:rsid w:val="007B0FAC"/>
    <w:rsid w:val="007B22DD"/>
    <w:rsid w:val="007B5BA1"/>
    <w:rsid w:val="007B5D02"/>
    <w:rsid w:val="007B64B1"/>
    <w:rsid w:val="007B7D6E"/>
    <w:rsid w:val="007C0780"/>
    <w:rsid w:val="007C585B"/>
    <w:rsid w:val="007C74DB"/>
    <w:rsid w:val="007C7DDB"/>
    <w:rsid w:val="007D16D0"/>
    <w:rsid w:val="007D2593"/>
    <w:rsid w:val="007D2BEA"/>
    <w:rsid w:val="007D36F6"/>
    <w:rsid w:val="007E145A"/>
    <w:rsid w:val="007E178B"/>
    <w:rsid w:val="007E2C33"/>
    <w:rsid w:val="007E2CCC"/>
    <w:rsid w:val="007E3F48"/>
    <w:rsid w:val="007F18B4"/>
    <w:rsid w:val="007F550A"/>
    <w:rsid w:val="007F75B2"/>
    <w:rsid w:val="00800B12"/>
    <w:rsid w:val="00803008"/>
    <w:rsid w:val="008048BC"/>
    <w:rsid w:val="00804CC8"/>
    <w:rsid w:val="0080659B"/>
    <w:rsid w:val="00817778"/>
    <w:rsid w:val="00827401"/>
    <w:rsid w:val="0083144A"/>
    <w:rsid w:val="00831A84"/>
    <w:rsid w:val="00832A57"/>
    <w:rsid w:val="008356CC"/>
    <w:rsid w:val="00835716"/>
    <w:rsid w:val="00836F5D"/>
    <w:rsid w:val="0083716A"/>
    <w:rsid w:val="00842649"/>
    <w:rsid w:val="0084733D"/>
    <w:rsid w:val="00850FA1"/>
    <w:rsid w:val="00851F8B"/>
    <w:rsid w:val="00857E5E"/>
    <w:rsid w:val="00860937"/>
    <w:rsid w:val="00861F0B"/>
    <w:rsid w:val="00862642"/>
    <w:rsid w:val="008669E9"/>
    <w:rsid w:val="00872F7D"/>
    <w:rsid w:val="00873070"/>
    <w:rsid w:val="008738BE"/>
    <w:rsid w:val="008750A0"/>
    <w:rsid w:val="0087752F"/>
    <w:rsid w:val="00882944"/>
    <w:rsid w:val="0089141A"/>
    <w:rsid w:val="008952C5"/>
    <w:rsid w:val="008956DA"/>
    <w:rsid w:val="008957FA"/>
    <w:rsid w:val="008971CD"/>
    <w:rsid w:val="008A05AF"/>
    <w:rsid w:val="008A1221"/>
    <w:rsid w:val="008A277C"/>
    <w:rsid w:val="008A733F"/>
    <w:rsid w:val="008B3B6C"/>
    <w:rsid w:val="008B43DE"/>
    <w:rsid w:val="008C15E1"/>
    <w:rsid w:val="008C3D8C"/>
    <w:rsid w:val="008D181E"/>
    <w:rsid w:val="008D7468"/>
    <w:rsid w:val="008D7F45"/>
    <w:rsid w:val="008E61B9"/>
    <w:rsid w:val="008F6976"/>
    <w:rsid w:val="00905E00"/>
    <w:rsid w:val="0090712A"/>
    <w:rsid w:val="00907E82"/>
    <w:rsid w:val="00911F1F"/>
    <w:rsid w:val="00911F93"/>
    <w:rsid w:val="0091702D"/>
    <w:rsid w:val="009207F4"/>
    <w:rsid w:val="00920B28"/>
    <w:rsid w:val="0092251F"/>
    <w:rsid w:val="00927066"/>
    <w:rsid w:val="00930BBC"/>
    <w:rsid w:val="00930EE4"/>
    <w:rsid w:val="00932D67"/>
    <w:rsid w:val="00933730"/>
    <w:rsid w:val="00936ABC"/>
    <w:rsid w:val="00941F97"/>
    <w:rsid w:val="00947671"/>
    <w:rsid w:val="00947C92"/>
    <w:rsid w:val="009509A2"/>
    <w:rsid w:val="009509FD"/>
    <w:rsid w:val="0095505E"/>
    <w:rsid w:val="0096095E"/>
    <w:rsid w:val="00960EC2"/>
    <w:rsid w:val="009620B8"/>
    <w:rsid w:val="0096214C"/>
    <w:rsid w:val="00962403"/>
    <w:rsid w:val="0096638E"/>
    <w:rsid w:val="009667B7"/>
    <w:rsid w:val="009701CA"/>
    <w:rsid w:val="00972241"/>
    <w:rsid w:val="00974C3F"/>
    <w:rsid w:val="00977C6F"/>
    <w:rsid w:val="0098126F"/>
    <w:rsid w:val="00982CD3"/>
    <w:rsid w:val="00986165"/>
    <w:rsid w:val="00992321"/>
    <w:rsid w:val="009938D3"/>
    <w:rsid w:val="00993CA6"/>
    <w:rsid w:val="009954D6"/>
    <w:rsid w:val="00995D9F"/>
    <w:rsid w:val="009A56C6"/>
    <w:rsid w:val="009A6AD8"/>
    <w:rsid w:val="009B0F82"/>
    <w:rsid w:val="009B1B47"/>
    <w:rsid w:val="009B6BD9"/>
    <w:rsid w:val="009C7847"/>
    <w:rsid w:val="009D25EE"/>
    <w:rsid w:val="009D2699"/>
    <w:rsid w:val="009D2BD4"/>
    <w:rsid w:val="009D57B6"/>
    <w:rsid w:val="009D6A68"/>
    <w:rsid w:val="009D6A75"/>
    <w:rsid w:val="009E0733"/>
    <w:rsid w:val="009E1228"/>
    <w:rsid w:val="009E22AA"/>
    <w:rsid w:val="009E47A9"/>
    <w:rsid w:val="009E5B75"/>
    <w:rsid w:val="009E704D"/>
    <w:rsid w:val="009F4311"/>
    <w:rsid w:val="009F523A"/>
    <w:rsid w:val="009F53BA"/>
    <w:rsid w:val="00A01D58"/>
    <w:rsid w:val="00A03951"/>
    <w:rsid w:val="00A04928"/>
    <w:rsid w:val="00A064F0"/>
    <w:rsid w:val="00A07769"/>
    <w:rsid w:val="00A10CEC"/>
    <w:rsid w:val="00A11BBB"/>
    <w:rsid w:val="00A1563C"/>
    <w:rsid w:val="00A16A1C"/>
    <w:rsid w:val="00A20C35"/>
    <w:rsid w:val="00A217E2"/>
    <w:rsid w:val="00A24562"/>
    <w:rsid w:val="00A26B8E"/>
    <w:rsid w:val="00A27E21"/>
    <w:rsid w:val="00A31C0D"/>
    <w:rsid w:val="00A345B6"/>
    <w:rsid w:val="00A35559"/>
    <w:rsid w:val="00A362EB"/>
    <w:rsid w:val="00A37C59"/>
    <w:rsid w:val="00A41E50"/>
    <w:rsid w:val="00A422BA"/>
    <w:rsid w:val="00A44722"/>
    <w:rsid w:val="00A45375"/>
    <w:rsid w:val="00A45980"/>
    <w:rsid w:val="00A45CBA"/>
    <w:rsid w:val="00A50CF4"/>
    <w:rsid w:val="00A54D8B"/>
    <w:rsid w:val="00A56AA2"/>
    <w:rsid w:val="00A6150F"/>
    <w:rsid w:val="00A665A9"/>
    <w:rsid w:val="00A7306B"/>
    <w:rsid w:val="00A75A74"/>
    <w:rsid w:val="00A76CE8"/>
    <w:rsid w:val="00A81AA2"/>
    <w:rsid w:val="00A84584"/>
    <w:rsid w:val="00A86E2A"/>
    <w:rsid w:val="00A91011"/>
    <w:rsid w:val="00A94142"/>
    <w:rsid w:val="00A9491A"/>
    <w:rsid w:val="00A94FD8"/>
    <w:rsid w:val="00A97A32"/>
    <w:rsid w:val="00AA0D68"/>
    <w:rsid w:val="00AA2131"/>
    <w:rsid w:val="00AA35B1"/>
    <w:rsid w:val="00AA4B1C"/>
    <w:rsid w:val="00AA4B92"/>
    <w:rsid w:val="00AA7A64"/>
    <w:rsid w:val="00AB0433"/>
    <w:rsid w:val="00AB0876"/>
    <w:rsid w:val="00AB1517"/>
    <w:rsid w:val="00AB424F"/>
    <w:rsid w:val="00AB71E0"/>
    <w:rsid w:val="00AC07CF"/>
    <w:rsid w:val="00AC089F"/>
    <w:rsid w:val="00AC7221"/>
    <w:rsid w:val="00AD1B37"/>
    <w:rsid w:val="00AD1CC0"/>
    <w:rsid w:val="00AE1A3F"/>
    <w:rsid w:val="00AE6E25"/>
    <w:rsid w:val="00AE7B1A"/>
    <w:rsid w:val="00AF7B4F"/>
    <w:rsid w:val="00B00457"/>
    <w:rsid w:val="00B01A3A"/>
    <w:rsid w:val="00B0294E"/>
    <w:rsid w:val="00B02AA0"/>
    <w:rsid w:val="00B038A9"/>
    <w:rsid w:val="00B0445D"/>
    <w:rsid w:val="00B0478A"/>
    <w:rsid w:val="00B04E37"/>
    <w:rsid w:val="00B13110"/>
    <w:rsid w:val="00B14AC8"/>
    <w:rsid w:val="00B178C2"/>
    <w:rsid w:val="00B1791F"/>
    <w:rsid w:val="00B229BA"/>
    <w:rsid w:val="00B229D7"/>
    <w:rsid w:val="00B304B0"/>
    <w:rsid w:val="00B30EED"/>
    <w:rsid w:val="00B34D1D"/>
    <w:rsid w:val="00B40330"/>
    <w:rsid w:val="00B40486"/>
    <w:rsid w:val="00B42435"/>
    <w:rsid w:val="00B44B9F"/>
    <w:rsid w:val="00B46505"/>
    <w:rsid w:val="00B465CD"/>
    <w:rsid w:val="00B467F3"/>
    <w:rsid w:val="00B51667"/>
    <w:rsid w:val="00B517AD"/>
    <w:rsid w:val="00B52CB3"/>
    <w:rsid w:val="00B54A6D"/>
    <w:rsid w:val="00B560B3"/>
    <w:rsid w:val="00B5707A"/>
    <w:rsid w:val="00B61D99"/>
    <w:rsid w:val="00B626F3"/>
    <w:rsid w:val="00B65138"/>
    <w:rsid w:val="00B67355"/>
    <w:rsid w:val="00B679CA"/>
    <w:rsid w:val="00B7404D"/>
    <w:rsid w:val="00B76341"/>
    <w:rsid w:val="00B81CA6"/>
    <w:rsid w:val="00B827B6"/>
    <w:rsid w:val="00B83565"/>
    <w:rsid w:val="00B8450C"/>
    <w:rsid w:val="00B853C6"/>
    <w:rsid w:val="00B85FFF"/>
    <w:rsid w:val="00B8600F"/>
    <w:rsid w:val="00B863FD"/>
    <w:rsid w:val="00B90FEC"/>
    <w:rsid w:val="00B92893"/>
    <w:rsid w:val="00B9309E"/>
    <w:rsid w:val="00B96939"/>
    <w:rsid w:val="00B96C73"/>
    <w:rsid w:val="00BA3742"/>
    <w:rsid w:val="00BA39B1"/>
    <w:rsid w:val="00BB11AF"/>
    <w:rsid w:val="00BB2482"/>
    <w:rsid w:val="00BB2BA9"/>
    <w:rsid w:val="00BB38CF"/>
    <w:rsid w:val="00BB3B46"/>
    <w:rsid w:val="00BB4A95"/>
    <w:rsid w:val="00BB5089"/>
    <w:rsid w:val="00BB5EAF"/>
    <w:rsid w:val="00BB6B50"/>
    <w:rsid w:val="00BC1979"/>
    <w:rsid w:val="00BC55CA"/>
    <w:rsid w:val="00BC76BA"/>
    <w:rsid w:val="00BD0319"/>
    <w:rsid w:val="00BD1060"/>
    <w:rsid w:val="00BD1E56"/>
    <w:rsid w:val="00BD2AD3"/>
    <w:rsid w:val="00BD42FA"/>
    <w:rsid w:val="00BD44C5"/>
    <w:rsid w:val="00BD6A20"/>
    <w:rsid w:val="00BE1AE7"/>
    <w:rsid w:val="00BE28E7"/>
    <w:rsid w:val="00BE3234"/>
    <w:rsid w:val="00BE4623"/>
    <w:rsid w:val="00BE5E10"/>
    <w:rsid w:val="00BE6832"/>
    <w:rsid w:val="00BE73B6"/>
    <w:rsid w:val="00BF1E04"/>
    <w:rsid w:val="00BF27FD"/>
    <w:rsid w:val="00BF2EFD"/>
    <w:rsid w:val="00BF3D49"/>
    <w:rsid w:val="00BF469F"/>
    <w:rsid w:val="00C0162A"/>
    <w:rsid w:val="00C017FE"/>
    <w:rsid w:val="00C01920"/>
    <w:rsid w:val="00C019DD"/>
    <w:rsid w:val="00C02C98"/>
    <w:rsid w:val="00C03703"/>
    <w:rsid w:val="00C10564"/>
    <w:rsid w:val="00C116D6"/>
    <w:rsid w:val="00C20833"/>
    <w:rsid w:val="00C222BA"/>
    <w:rsid w:val="00C235F8"/>
    <w:rsid w:val="00C26B58"/>
    <w:rsid w:val="00C30AEF"/>
    <w:rsid w:val="00C3113A"/>
    <w:rsid w:val="00C31AF9"/>
    <w:rsid w:val="00C31C4A"/>
    <w:rsid w:val="00C31E57"/>
    <w:rsid w:val="00C32725"/>
    <w:rsid w:val="00C3415D"/>
    <w:rsid w:val="00C434F6"/>
    <w:rsid w:val="00C45F4F"/>
    <w:rsid w:val="00C50AC9"/>
    <w:rsid w:val="00C52526"/>
    <w:rsid w:val="00C56E3D"/>
    <w:rsid w:val="00C63FA9"/>
    <w:rsid w:val="00C654CE"/>
    <w:rsid w:val="00C65C2A"/>
    <w:rsid w:val="00C710B2"/>
    <w:rsid w:val="00C72219"/>
    <w:rsid w:val="00C7329B"/>
    <w:rsid w:val="00C7519E"/>
    <w:rsid w:val="00C858DA"/>
    <w:rsid w:val="00C85BA4"/>
    <w:rsid w:val="00C92D1D"/>
    <w:rsid w:val="00C932D8"/>
    <w:rsid w:val="00CA01BD"/>
    <w:rsid w:val="00CA1625"/>
    <w:rsid w:val="00CA2CB3"/>
    <w:rsid w:val="00CA6FA3"/>
    <w:rsid w:val="00CB03ED"/>
    <w:rsid w:val="00CB0F86"/>
    <w:rsid w:val="00CB12E8"/>
    <w:rsid w:val="00CC095F"/>
    <w:rsid w:val="00CC4CCD"/>
    <w:rsid w:val="00CD0865"/>
    <w:rsid w:val="00CD3836"/>
    <w:rsid w:val="00CF05C8"/>
    <w:rsid w:val="00CF06E1"/>
    <w:rsid w:val="00CF07B8"/>
    <w:rsid w:val="00CF662A"/>
    <w:rsid w:val="00D02D86"/>
    <w:rsid w:val="00D05E36"/>
    <w:rsid w:val="00D07BC3"/>
    <w:rsid w:val="00D1064D"/>
    <w:rsid w:val="00D10CBE"/>
    <w:rsid w:val="00D110CB"/>
    <w:rsid w:val="00D1384F"/>
    <w:rsid w:val="00D14ED6"/>
    <w:rsid w:val="00D24244"/>
    <w:rsid w:val="00D25359"/>
    <w:rsid w:val="00D26A01"/>
    <w:rsid w:val="00D31CEB"/>
    <w:rsid w:val="00D33CB5"/>
    <w:rsid w:val="00D35FE4"/>
    <w:rsid w:val="00D373CD"/>
    <w:rsid w:val="00D43BDA"/>
    <w:rsid w:val="00D449D3"/>
    <w:rsid w:val="00D450D6"/>
    <w:rsid w:val="00D45B2B"/>
    <w:rsid w:val="00D46955"/>
    <w:rsid w:val="00D46BF5"/>
    <w:rsid w:val="00D47008"/>
    <w:rsid w:val="00D520AA"/>
    <w:rsid w:val="00D61014"/>
    <w:rsid w:val="00D645E0"/>
    <w:rsid w:val="00D67C67"/>
    <w:rsid w:val="00D773A8"/>
    <w:rsid w:val="00D82AEC"/>
    <w:rsid w:val="00D85F23"/>
    <w:rsid w:val="00D92310"/>
    <w:rsid w:val="00D9257A"/>
    <w:rsid w:val="00D92D52"/>
    <w:rsid w:val="00D97454"/>
    <w:rsid w:val="00DA4B92"/>
    <w:rsid w:val="00DA7FC5"/>
    <w:rsid w:val="00DB245D"/>
    <w:rsid w:val="00DB2C14"/>
    <w:rsid w:val="00DB4AC2"/>
    <w:rsid w:val="00DB5E5C"/>
    <w:rsid w:val="00DB79A3"/>
    <w:rsid w:val="00DC4806"/>
    <w:rsid w:val="00DD1782"/>
    <w:rsid w:val="00DD276B"/>
    <w:rsid w:val="00DD314A"/>
    <w:rsid w:val="00DD3B55"/>
    <w:rsid w:val="00DD48EB"/>
    <w:rsid w:val="00DD77F2"/>
    <w:rsid w:val="00DE0959"/>
    <w:rsid w:val="00DE1821"/>
    <w:rsid w:val="00DE4302"/>
    <w:rsid w:val="00DF5BB7"/>
    <w:rsid w:val="00DF66DF"/>
    <w:rsid w:val="00DF7EA7"/>
    <w:rsid w:val="00E0160B"/>
    <w:rsid w:val="00E027A8"/>
    <w:rsid w:val="00E079BA"/>
    <w:rsid w:val="00E07A45"/>
    <w:rsid w:val="00E1061B"/>
    <w:rsid w:val="00E12204"/>
    <w:rsid w:val="00E1253A"/>
    <w:rsid w:val="00E140C8"/>
    <w:rsid w:val="00E218AC"/>
    <w:rsid w:val="00E23004"/>
    <w:rsid w:val="00E24AFC"/>
    <w:rsid w:val="00E26AC6"/>
    <w:rsid w:val="00E32705"/>
    <w:rsid w:val="00E43526"/>
    <w:rsid w:val="00E43B26"/>
    <w:rsid w:val="00E4593F"/>
    <w:rsid w:val="00E50871"/>
    <w:rsid w:val="00E50C84"/>
    <w:rsid w:val="00E50CC4"/>
    <w:rsid w:val="00E52A6B"/>
    <w:rsid w:val="00E534A4"/>
    <w:rsid w:val="00E53DAA"/>
    <w:rsid w:val="00E5437E"/>
    <w:rsid w:val="00E57D52"/>
    <w:rsid w:val="00E6016E"/>
    <w:rsid w:val="00E61E75"/>
    <w:rsid w:val="00E663FA"/>
    <w:rsid w:val="00E86D11"/>
    <w:rsid w:val="00E90800"/>
    <w:rsid w:val="00E9226C"/>
    <w:rsid w:val="00E9268B"/>
    <w:rsid w:val="00E94240"/>
    <w:rsid w:val="00E9667E"/>
    <w:rsid w:val="00EA2A30"/>
    <w:rsid w:val="00EA3B6B"/>
    <w:rsid w:val="00EA6311"/>
    <w:rsid w:val="00EA78D7"/>
    <w:rsid w:val="00EB03E1"/>
    <w:rsid w:val="00EB0401"/>
    <w:rsid w:val="00EB04D6"/>
    <w:rsid w:val="00EB12EE"/>
    <w:rsid w:val="00EB26D9"/>
    <w:rsid w:val="00EB4E1D"/>
    <w:rsid w:val="00EC493D"/>
    <w:rsid w:val="00EC7B7A"/>
    <w:rsid w:val="00ED1284"/>
    <w:rsid w:val="00ED4013"/>
    <w:rsid w:val="00ED6CE8"/>
    <w:rsid w:val="00EE53D1"/>
    <w:rsid w:val="00EE5CB1"/>
    <w:rsid w:val="00EF3997"/>
    <w:rsid w:val="00EF4C65"/>
    <w:rsid w:val="00EF64EC"/>
    <w:rsid w:val="00EF6755"/>
    <w:rsid w:val="00F0296B"/>
    <w:rsid w:val="00F04EEC"/>
    <w:rsid w:val="00F06AAD"/>
    <w:rsid w:val="00F1149D"/>
    <w:rsid w:val="00F137F6"/>
    <w:rsid w:val="00F15B4B"/>
    <w:rsid w:val="00F16F0F"/>
    <w:rsid w:val="00F20A8C"/>
    <w:rsid w:val="00F2133E"/>
    <w:rsid w:val="00F218FA"/>
    <w:rsid w:val="00F21F16"/>
    <w:rsid w:val="00F22538"/>
    <w:rsid w:val="00F2470F"/>
    <w:rsid w:val="00F25262"/>
    <w:rsid w:val="00F2671B"/>
    <w:rsid w:val="00F27B9E"/>
    <w:rsid w:val="00F31008"/>
    <w:rsid w:val="00F34BEF"/>
    <w:rsid w:val="00F35518"/>
    <w:rsid w:val="00F4053A"/>
    <w:rsid w:val="00F44EE2"/>
    <w:rsid w:val="00F45EC0"/>
    <w:rsid w:val="00F4678C"/>
    <w:rsid w:val="00F50F23"/>
    <w:rsid w:val="00F5135B"/>
    <w:rsid w:val="00F53AC7"/>
    <w:rsid w:val="00F540AD"/>
    <w:rsid w:val="00F553C8"/>
    <w:rsid w:val="00F56C0D"/>
    <w:rsid w:val="00F63691"/>
    <w:rsid w:val="00F64372"/>
    <w:rsid w:val="00F64714"/>
    <w:rsid w:val="00F66D3A"/>
    <w:rsid w:val="00F674E5"/>
    <w:rsid w:val="00F71764"/>
    <w:rsid w:val="00F75E5B"/>
    <w:rsid w:val="00F764CB"/>
    <w:rsid w:val="00F80469"/>
    <w:rsid w:val="00F82181"/>
    <w:rsid w:val="00F85406"/>
    <w:rsid w:val="00F91D25"/>
    <w:rsid w:val="00F95A10"/>
    <w:rsid w:val="00F95B19"/>
    <w:rsid w:val="00F95CEF"/>
    <w:rsid w:val="00F965DC"/>
    <w:rsid w:val="00F97D34"/>
    <w:rsid w:val="00FA15E0"/>
    <w:rsid w:val="00FA33F2"/>
    <w:rsid w:val="00FA3895"/>
    <w:rsid w:val="00FA4113"/>
    <w:rsid w:val="00FA652C"/>
    <w:rsid w:val="00FA6D93"/>
    <w:rsid w:val="00FA6E76"/>
    <w:rsid w:val="00FB0282"/>
    <w:rsid w:val="00FB5E2F"/>
    <w:rsid w:val="00FB6904"/>
    <w:rsid w:val="00FC4BF6"/>
    <w:rsid w:val="00FC6010"/>
    <w:rsid w:val="00FC7EDA"/>
    <w:rsid w:val="00FD0F13"/>
    <w:rsid w:val="00FD29B3"/>
    <w:rsid w:val="00FD6F23"/>
    <w:rsid w:val="00FE2CF7"/>
    <w:rsid w:val="00FE4CE2"/>
    <w:rsid w:val="00FE595D"/>
    <w:rsid w:val="00FF3230"/>
    <w:rsid w:val="029FC7F3"/>
    <w:rsid w:val="04CB4E42"/>
    <w:rsid w:val="070D5F1A"/>
    <w:rsid w:val="09655228"/>
    <w:rsid w:val="147A4119"/>
    <w:rsid w:val="14B313C7"/>
    <w:rsid w:val="167B7576"/>
    <w:rsid w:val="1AC7F993"/>
    <w:rsid w:val="1B6D0D63"/>
    <w:rsid w:val="1D4262C2"/>
    <w:rsid w:val="1DAFF25D"/>
    <w:rsid w:val="21D3FD0A"/>
    <w:rsid w:val="23AC492B"/>
    <w:rsid w:val="24603959"/>
    <w:rsid w:val="2E268087"/>
    <w:rsid w:val="368E9F31"/>
    <w:rsid w:val="3E272554"/>
    <w:rsid w:val="3E43278A"/>
    <w:rsid w:val="3F1A98D9"/>
    <w:rsid w:val="3F744128"/>
    <w:rsid w:val="422D573C"/>
    <w:rsid w:val="43C9279D"/>
    <w:rsid w:val="48634442"/>
    <w:rsid w:val="4B135E41"/>
    <w:rsid w:val="4DAA4499"/>
    <w:rsid w:val="4F17AAE0"/>
    <w:rsid w:val="5BF1B1AF"/>
    <w:rsid w:val="5C2B4E12"/>
    <w:rsid w:val="5EF0B4F1"/>
    <w:rsid w:val="60F3E4FD"/>
    <w:rsid w:val="6A29F31E"/>
    <w:rsid w:val="6BC5C37F"/>
    <w:rsid w:val="6DB93FA8"/>
    <w:rsid w:val="77F6FB6B"/>
    <w:rsid w:val="79F028DC"/>
    <w:rsid w:val="7CA57239"/>
    <w:rsid w:val="7D738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B903A"/>
  <w15:chartTrackingRefBased/>
  <w15:docId w15:val="{97779D8C-339B-4C60-BCC9-F5EF570C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0" w:unhideWhenUsed="1"/>
    <w:lsdException w:name="Body Text 3" w:semiHidden="1" w:uiPriority="1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03DC4"/>
    <w:pPr>
      <w:pBdr>
        <w:top w:val="nil"/>
        <w:left w:val="nil"/>
        <w:bottom w:val="nil"/>
        <w:right w:val="nil"/>
        <w:between w:val="nil"/>
      </w:pBdr>
      <w:spacing w:after="240" w:line="240" w:lineRule="auto"/>
      <w:jc w:val="both"/>
      <w:outlineLvl w:val="1"/>
    </w:pPr>
    <w:rPr>
      <w:rFonts w:ascii="Arial" w:eastAsia="Arial" w:hAnsi="Arial" w:cs="Arial"/>
      <w:color w:val="000000"/>
      <w:lang w:eastAsia="en-GB"/>
    </w:rPr>
  </w:style>
  <w:style w:type="paragraph" w:styleId="Heading3">
    <w:name w:val="heading 3"/>
    <w:basedOn w:val="Normal"/>
    <w:next w:val="Normal"/>
    <w:link w:val="Heading3Char"/>
    <w:uiPriority w:val="9"/>
    <w:semiHidden/>
    <w:unhideWhenUsed/>
    <w:qFormat/>
    <w:rsid w:val="004F74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93C"/>
    <w:pPr>
      <w:ind w:left="720"/>
      <w:contextualSpacing/>
    </w:pPr>
  </w:style>
  <w:style w:type="paragraph" w:styleId="Header">
    <w:name w:val="header"/>
    <w:basedOn w:val="Normal"/>
    <w:link w:val="HeaderChar"/>
    <w:uiPriority w:val="99"/>
    <w:unhideWhenUsed/>
    <w:rsid w:val="00D64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5E0"/>
  </w:style>
  <w:style w:type="paragraph" w:styleId="Footer">
    <w:name w:val="footer"/>
    <w:basedOn w:val="Normal"/>
    <w:link w:val="FooterChar"/>
    <w:uiPriority w:val="99"/>
    <w:unhideWhenUsed/>
    <w:rsid w:val="00D64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5E0"/>
  </w:style>
  <w:style w:type="character" w:styleId="Emphasis">
    <w:name w:val="Emphasis"/>
    <w:basedOn w:val="DefaultParagraphFont"/>
    <w:rsid w:val="00835716"/>
    <w:rPr>
      <w:i/>
      <w:iCs/>
    </w:rPr>
  </w:style>
  <w:style w:type="character" w:customStyle="1" w:styleId="Heading2Char">
    <w:name w:val="Heading 2 Char"/>
    <w:basedOn w:val="DefaultParagraphFont"/>
    <w:link w:val="Heading2"/>
    <w:uiPriority w:val="9"/>
    <w:rsid w:val="00603DC4"/>
    <w:rPr>
      <w:rFonts w:ascii="Arial" w:eastAsia="Arial" w:hAnsi="Arial" w:cs="Arial"/>
      <w:color w:val="000000"/>
      <w:lang w:eastAsia="en-GB"/>
    </w:rPr>
  </w:style>
  <w:style w:type="numbering" w:customStyle="1" w:styleId="NumbListBodyText">
    <w:name w:val="NumbList Body Text"/>
    <w:uiPriority w:val="99"/>
    <w:rsid w:val="00A01D58"/>
    <w:pPr>
      <w:numPr>
        <w:numId w:val="6"/>
      </w:numPr>
    </w:pPr>
  </w:style>
  <w:style w:type="paragraph" w:customStyle="1" w:styleId="BodyText1">
    <w:name w:val="Body Text 1"/>
    <w:basedOn w:val="Normal"/>
    <w:uiPriority w:val="10"/>
    <w:rsid w:val="00A01D58"/>
    <w:pPr>
      <w:numPr>
        <w:numId w:val="7"/>
      </w:numPr>
      <w:spacing w:after="240" w:line="240" w:lineRule="auto"/>
    </w:pPr>
    <w:rPr>
      <w:rFonts w:ascii="Arial" w:hAnsi="Arial"/>
      <w:sz w:val="20"/>
      <w:szCs w:val="20"/>
    </w:rPr>
  </w:style>
  <w:style w:type="paragraph" w:styleId="BodyText2">
    <w:name w:val="Body Text 2"/>
    <w:aliases w:val="Body Text 2 aligned at 1.5"/>
    <w:basedOn w:val="BodyText3"/>
    <w:link w:val="BodyText2Char"/>
    <w:uiPriority w:val="10"/>
    <w:rsid w:val="00A01D58"/>
    <w:pPr>
      <w:numPr>
        <w:ilvl w:val="1"/>
      </w:numPr>
    </w:pPr>
  </w:style>
  <w:style w:type="character" w:customStyle="1" w:styleId="BodyText2Char">
    <w:name w:val="Body Text 2 Char"/>
    <w:aliases w:val="Body Text 2 aligned at 1.5 Char"/>
    <w:basedOn w:val="DefaultParagraphFont"/>
    <w:link w:val="BodyText2"/>
    <w:uiPriority w:val="10"/>
    <w:rsid w:val="00A01D58"/>
    <w:rPr>
      <w:rFonts w:ascii="Arial" w:hAnsi="Arial"/>
      <w:sz w:val="20"/>
      <w:szCs w:val="20"/>
    </w:rPr>
  </w:style>
  <w:style w:type="paragraph" w:styleId="BodyText3">
    <w:name w:val="Body Text 3"/>
    <w:aliases w:val="Body Text 3 aligned at 3"/>
    <w:basedOn w:val="BodyText1"/>
    <w:link w:val="BodyText3Char"/>
    <w:uiPriority w:val="10"/>
    <w:rsid w:val="00A01D58"/>
    <w:pPr>
      <w:numPr>
        <w:ilvl w:val="2"/>
      </w:numPr>
    </w:pPr>
  </w:style>
  <w:style w:type="character" w:customStyle="1" w:styleId="BodyText3Char">
    <w:name w:val="Body Text 3 Char"/>
    <w:aliases w:val="Body Text 3 aligned at 3 Char"/>
    <w:basedOn w:val="DefaultParagraphFont"/>
    <w:link w:val="BodyText3"/>
    <w:uiPriority w:val="10"/>
    <w:rsid w:val="00A01D58"/>
    <w:rPr>
      <w:rFonts w:ascii="Arial" w:hAnsi="Arial"/>
      <w:sz w:val="20"/>
      <w:szCs w:val="20"/>
    </w:rPr>
  </w:style>
  <w:style w:type="paragraph" w:customStyle="1" w:styleId="BodyText4">
    <w:name w:val="Body Text 4"/>
    <w:basedOn w:val="Normal"/>
    <w:uiPriority w:val="10"/>
    <w:rsid w:val="00A01D58"/>
    <w:pPr>
      <w:numPr>
        <w:ilvl w:val="3"/>
        <w:numId w:val="7"/>
      </w:numPr>
      <w:spacing w:after="240" w:line="240" w:lineRule="auto"/>
    </w:pPr>
    <w:rPr>
      <w:rFonts w:ascii="Arial" w:hAnsi="Arial"/>
      <w:sz w:val="20"/>
      <w:szCs w:val="20"/>
    </w:rPr>
  </w:style>
  <w:style w:type="paragraph" w:customStyle="1" w:styleId="BodyText5">
    <w:name w:val="Body Text 5"/>
    <w:basedOn w:val="Normal"/>
    <w:uiPriority w:val="10"/>
    <w:rsid w:val="00A01D58"/>
    <w:pPr>
      <w:numPr>
        <w:ilvl w:val="4"/>
        <w:numId w:val="7"/>
      </w:numPr>
      <w:spacing w:after="240" w:line="240" w:lineRule="auto"/>
    </w:pPr>
    <w:rPr>
      <w:rFonts w:ascii="Arial" w:hAnsi="Arial"/>
      <w:sz w:val="20"/>
      <w:szCs w:val="20"/>
    </w:rPr>
  </w:style>
  <w:style w:type="paragraph" w:customStyle="1" w:styleId="BodyText6">
    <w:name w:val="Body Text 6"/>
    <w:basedOn w:val="Normal"/>
    <w:uiPriority w:val="10"/>
    <w:rsid w:val="00A01D58"/>
    <w:pPr>
      <w:numPr>
        <w:ilvl w:val="5"/>
        <w:numId w:val="7"/>
      </w:numPr>
      <w:spacing w:after="240" w:line="240" w:lineRule="auto"/>
    </w:pPr>
    <w:rPr>
      <w:rFonts w:ascii="Arial" w:hAnsi="Arial"/>
      <w:sz w:val="20"/>
      <w:szCs w:val="20"/>
    </w:rPr>
  </w:style>
  <w:style w:type="paragraph" w:customStyle="1" w:styleId="BodyText7">
    <w:name w:val="Body Text 7"/>
    <w:basedOn w:val="Normal"/>
    <w:uiPriority w:val="29"/>
    <w:rsid w:val="00A01D58"/>
    <w:pPr>
      <w:numPr>
        <w:ilvl w:val="6"/>
        <w:numId w:val="7"/>
      </w:numPr>
      <w:spacing w:after="240" w:line="240" w:lineRule="auto"/>
    </w:pPr>
    <w:rPr>
      <w:rFonts w:ascii="Arial" w:hAnsi="Arial"/>
      <w:sz w:val="20"/>
      <w:szCs w:val="20"/>
    </w:rPr>
  </w:style>
  <w:style w:type="paragraph" w:customStyle="1" w:styleId="BodyText8">
    <w:name w:val="Body Text 8"/>
    <w:basedOn w:val="Normal"/>
    <w:uiPriority w:val="29"/>
    <w:rsid w:val="00A01D58"/>
    <w:pPr>
      <w:numPr>
        <w:ilvl w:val="7"/>
        <w:numId w:val="7"/>
      </w:numPr>
      <w:spacing w:after="240" w:line="240" w:lineRule="auto"/>
    </w:pPr>
    <w:rPr>
      <w:rFonts w:ascii="Arial" w:hAnsi="Arial"/>
      <w:sz w:val="20"/>
      <w:szCs w:val="20"/>
    </w:rPr>
  </w:style>
  <w:style w:type="paragraph" w:customStyle="1" w:styleId="BodyText9">
    <w:name w:val="Body Text 9"/>
    <w:basedOn w:val="Normal"/>
    <w:uiPriority w:val="29"/>
    <w:rsid w:val="00A01D58"/>
    <w:pPr>
      <w:numPr>
        <w:ilvl w:val="8"/>
        <w:numId w:val="7"/>
      </w:numPr>
      <w:spacing w:after="240" w:line="240" w:lineRule="auto"/>
    </w:pPr>
    <w:rPr>
      <w:rFonts w:ascii="Arial" w:hAnsi="Arial"/>
      <w:sz w:val="20"/>
      <w:szCs w:val="20"/>
    </w:rPr>
  </w:style>
  <w:style w:type="paragraph" w:customStyle="1" w:styleId="Level1Heading">
    <w:name w:val="Level 1 Heading"/>
    <w:basedOn w:val="Normal"/>
    <w:next w:val="Level2Number"/>
    <w:uiPriority w:val="6"/>
    <w:qFormat/>
    <w:rsid w:val="00055108"/>
    <w:pPr>
      <w:keepNext/>
      <w:keepLines/>
      <w:numPr>
        <w:numId w:val="9"/>
      </w:numPr>
      <w:spacing w:after="240" w:line="240" w:lineRule="auto"/>
      <w:outlineLvl w:val="0"/>
    </w:pPr>
    <w:rPr>
      <w:rFonts w:ascii="Arial Bold" w:hAnsi="Arial Bold"/>
      <w:b/>
      <w:caps/>
      <w:sz w:val="20"/>
      <w:szCs w:val="20"/>
    </w:rPr>
  </w:style>
  <w:style w:type="paragraph" w:customStyle="1" w:styleId="Level2Number">
    <w:name w:val="Level 2 Number"/>
    <w:basedOn w:val="Normal"/>
    <w:uiPriority w:val="8"/>
    <w:qFormat/>
    <w:rsid w:val="00055108"/>
    <w:pPr>
      <w:numPr>
        <w:ilvl w:val="1"/>
        <w:numId w:val="9"/>
      </w:numPr>
      <w:spacing w:after="240" w:line="240" w:lineRule="auto"/>
    </w:pPr>
    <w:rPr>
      <w:rFonts w:ascii="Arial" w:hAnsi="Arial"/>
      <w:sz w:val="20"/>
      <w:szCs w:val="20"/>
    </w:rPr>
  </w:style>
  <w:style w:type="paragraph" w:customStyle="1" w:styleId="Level3Number">
    <w:name w:val="Level 3 Number"/>
    <w:basedOn w:val="Normal"/>
    <w:uiPriority w:val="8"/>
    <w:qFormat/>
    <w:rsid w:val="00055108"/>
    <w:pPr>
      <w:numPr>
        <w:ilvl w:val="2"/>
        <w:numId w:val="9"/>
      </w:numPr>
      <w:spacing w:after="240" w:line="240" w:lineRule="auto"/>
    </w:pPr>
    <w:rPr>
      <w:rFonts w:ascii="Arial" w:hAnsi="Arial"/>
      <w:sz w:val="20"/>
      <w:szCs w:val="20"/>
    </w:rPr>
  </w:style>
  <w:style w:type="paragraph" w:customStyle="1" w:styleId="Level4Number">
    <w:name w:val="Level 4 Number"/>
    <w:basedOn w:val="Normal"/>
    <w:uiPriority w:val="8"/>
    <w:qFormat/>
    <w:rsid w:val="00055108"/>
    <w:pPr>
      <w:numPr>
        <w:ilvl w:val="3"/>
        <w:numId w:val="9"/>
      </w:numPr>
      <w:spacing w:after="240" w:line="240" w:lineRule="auto"/>
    </w:pPr>
    <w:rPr>
      <w:rFonts w:ascii="Arial" w:hAnsi="Arial"/>
      <w:sz w:val="20"/>
      <w:szCs w:val="20"/>
    </w:rPr>
  </w:style>
  <w:style w:type="paragraph" w:customStyle="1" w:styleId="Level5Number">
    <w:name w:val="Level 5 Number"/>
    <w:basedOn w:val="Normal"/>
    <w:uiPriority w:val="8"/>
    <w:qFormat/>
    <w:rsid w:val="00055108"/>
    <w:pPr>
      <w:numPr>
        <w:ilvl w:val="4"/>
        <w:numId w:val="9"/>
      </w:numPr>
      <w:spacing w:after="240" w:line="240" w:lineRule="auto"/>
    </w:pPr>
    <w:rPr>
      <w:rFonts w:ascii="Arial" w:hAnsi="Arial"/>
      <w:sz w:val="20"/>
      <w:szCs w:val="20"/>
    </w:rPr>
  </w:style>
  <w:style w:type="paragraph" w:customStyle="1" w:styleId="Level6Number">
    <w:name w:val="Level 6 Number"/>
    <w:basedOn w:val="Normal"/>
    <w:uiPriority w:val="8"/>
    <w:qFormat/>
    <w:rsid w:val="00055108"/>
    <w:pPr>
      <w:numPr>
        <w:ilvl w:val="5"/>
        <w:numId w:val="9"/>
      </w:numPr>
      <w:spacing w:after="240" w:line="240" w:lineRule="auto"/>
    </w:pPr>
    <w:rPr>
      <w:rFonts w:ascii="Arial" w:hAnsi="Arial"/>
      <w:sz w:val="20"/>
      <w:szCs w:val="20"/>
    </w:rPr>
  </w:style>
  <w:style w:type="numbering" w:customStyle="1" w:styleId="NumbListLegal">
    <w:name w:val="NumbList Legal"/>
    <w:uiPriority w:val="99"/>
    <w:rsid w:val="00055108"/>
    <w:pPr>
      <w:numPr>
        <w:numId w:val="8"/>
      </w:numPr>
    </w:pPr>
  </w:style>
  <w:style w:type="character" w:styleId="CommentReference">
    <w:name w:val="annotation reference"/>
    <w:basedOn w:val="DefaultParagraphFont"/>
    <w:uiPriority w:val="99"/>
    <w:semiHidden/>
    <w:unhideWhenUsed/>
    <w:rsid w:val="00800B12"/>
    <w:rPr>
      <w:sz w:val="16"/>
      <w:szCs w:val="16"/>
    </w:rPr>
  </w:style>
  <w:style w:type="paragraph" w:styleId="CommentText">
    <w:name w:val="annotation text"/>
    <w:basedOn w:val="Normal"/>
    <w:link w:val="CommentTextChar"/>
    <w:uiPriority w:val="99"/>
    <w:unhideWhenUsed/>
    <w:rsid w:val="00800B12"/>
    <w:pPr>
      <w:spacing w:line="240" w:lineRule="auto"/>
    </w:pPr>
    <w:rPr>
      <w:sz w:val="20"/>
      <w:szCs w:val="20"/>
    </w:rPr>
  </w:style>
  <w:style w:type="character" w:customStyle="1" w:styleId="CommentTextChar">
    <w:name w:val="Comment Text Char"/>
    <w:basedOn w:val="DefaultParagraphFont"/>
    <w:link w:val="CommentText"/>
    <w:uiPriority w:val="99"/>
    <w:rsid w:val="00800B12"/>
    <w:rPr>
      <w:sz w:val="20"/>
      <w:szCs w:val="20"/>
    </w:rPr>
  </w:style>
  <w:style w:type="character" w:customStyle="1" w:styleId="Heading3Char">
    <w:name w:val="Heading 3 Char"/>
    <w:basedOn w:val="DefaultParagraphFont"/>
    <w:link w:val="Heading3"/>
    <w:uiPriority w:val="9"/>
    <w:semiHidden/>
    <w:rsid w:val="004F74F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4F74FC"/>
    <w:rPr>
      <w:color w:val="0000FF"/>
      <w:u w:val="single"/>
    </w:rPr>
  </w:style>
  <w:style w:type="paragraph" w:customStyle="1" w:styleId="Default">
    <w:name w:val="Default"/>
    <w:rsid w:val="009D6A68"/>
    <w:pPr>
      <w:autoSpaceDE w:val="0"/>
      <w:autoSpaceDN w:val="0"/>
      <w:adjustRightInd w:val="0"/>
      <w:spacing w:after="0" w:line="240" w:lineRule="auto"/>
    </w:pPr>
    <w:rPr>
      <w:rFonts w:ascii="Verdana" w:hAnsi="Verdana" w:cs="Verdana"/>
      <w:color w:val="000000"/>
      <w:sz w:val="24"/>
      <w:szCs w:val="24"/>
    </w:rPr>
  </w:style>
  <w:style w:type="paragraph" w:customStyle="1" w:styleId="DefinedTermPara">
    <w:name w:val="Defined Term Para"/>
    <w:basedOn w:val="Normal"/>
    <w:qFormat/>
    <w:rsid w:val="00091EAA"/>
    <w:pPr>
      <w:numPr>
        <w:numId w:val="19"/>
      </w:numPr>
      <w:spacing w:after="120" w:line="300" w:lineRule="atLeast"/>
      <w:jc w:val="both"/>
    </w:pPr>
    <w:rPr>
      <w:rFonts w:ascii="Arial" w:eastAsia="Arial Unicode MS" w:hAnsi="Arial" w:cs="Arial"/>
      <w:color w:val="000000"/>
      <w:szCs w:val="20"/>
    </w:rPr>
  </w:style>
  <w:style w:type="paragraph" w:customStyle="1" w:styleId="ScheduleHeading">
    <w:name w:val="Schedule Heading"/>
    <w:aliases w:val="Sch   main head"/>
    <w:basedOn w:val="Normal"/>
    <w:next w:val="Normal"/>
    <w:autoRedefine/>
    <w:rsid w:val="00091EAA"/>
    <w:pPr>
      <w:keepNext/>
      <w:pageBreakBefore/>
      <w:numPr>
        <w:numId w:val="18"/>
      </w:numPr>
      <w:spacing w:before="240" w:after="360" w:line="300" w:lineRule="atLeast"/>
      <w:jc w:val="center"/>
      <w:outlineLvl w:val="0"/>
    </w:pPr>
    <w:rPr>
      <w:rFonts w:ascii="Arial" w:eastAsia="Arial Unicode MS" w:hAnsi="Arial" w:cs="Arial"/>
      <w:b/>
      <w:color w:val="000000"/>
      <w:kern w:val="28"/>
      <w:szCs w:val="20"/>
    </w:rPr>
  </w:style>
  <w:style w:type="character" w:customStyle="1" w:styleId="DefTerm">
    <w:name w:val="DefTerm"/>
    <w:uiPriority w:val="1"/>
    <w:qFormat/>
    <w:rsid w:val="00091EAA"/>
    <w:rPr>
      <w:rFonts w:ascii="Arial" w:eastAsia="Arial" w:hAnsi="Arial" w:cs="Arial"/>
      <w:b/>
      <w:color w:val="000000"/>
    </w:rPr>
  </w:style>
  <w:style w:type="paragraph" w:customStyle="1" w:styleId="DefinedTermNumber">
    <w:name w:val="Defined Term Number"/>
    <w:basedOn w:val="DefinedTermPara"/>
    <w:qFormat/>
    <w:rsid w:val="00091EAA"/>
    <w:pPr>
      <w:numPr>
        <w:ilvl w:val="1"/>
      </w:numPr>
    </w:pPr>
  </w:style>
  <w:style w:type="paragraph" w:customStyle="1" w:styleId="TitleClause">
    <w:name w:val="Title Clause"/>
    <w:basedOn w:val="Normal"/>
    <w:rsid w:val="00AC07CF"/>
    <w:pPr>
      <w:keepNext/>
      <w:numPr>
        <w:numId w:val="20"/>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AC07CF"/>
    <w:pPr>
      <w:numPr>
        <w:ilvl w:val="1"/>
        <w:numId w:val="20"/>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AC07CF"/>
    <w:p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AC07CF"/>
    <w:pPr>
      <w:numPr>
        <w:ilvl w:val="3"/>
        <w:numId w:val="20"/>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AC07CF"/>
    <w:pPr>
      <w:numPr>
        <w:ilvl w:val="4"/>
        <w:numId w:val="20"/>
      </w:numPr>
      <w:spacing w:after="120" w:line="300" w:lineRule="atLeast"/>
      <w:jc w:val="both"/>
      <w:outlineLvl w:val="4"/>
    </w:pPr>
    <w:rPr>
      <w:rFonts w:ascii="Arial" w:eastAsia="Arial Unicode MS" w:hAnsi="Arial" w:cs="Arial"/>
      <w:color w:val="000000"/>
      <w:szCs w:val="20"/>
    </w:rPr>
  </w:style>
  <w:style w:type="paragraph" w:styleId="CommentSubject">
    <w:name w:val="annotation subject"/>
    <w:basedOn w:val="CommentText"/>
    <w:next w:val="CommentText"/>
    <w:link w:val="CommentSubjectChar"/>
    <w:uiPriority w:val="99"/>
    <w:semiHidden/>
    <w:unhideWhenUsed/>
    <w:rsid w:val="004869A6"/>
    <w:rPr>
      <w:b/>
      <w:bCs/>
    </w:rPr>
  </w:style>
  <w:style w:type="character" w:customStyle="1" w:styleId="CommentSubjectChar">
    <w:name w:val="Comment Subject Char"/>
    <w:basedOn w:val="CommentTextChar"/>
    <w:link w:val="CommentSubject"/>
    <w:uiPriority w:val="99"/>
    <w:semiHidden/>
    <w:rsid w:val="004869A6"/>
    <w:rPr>
      <w:b/>
      <w:bCs/>
      <w:sz w:val="20"/>
      <w:szCs w:val="20"/>
    </w:rPr>
  </w:style>
  <w:style w:type="paragraph" w:styleId="Revision">
    <w:name w:val="Revision"/>
    <w:hidden/>
    <w:uiPriority w:val="99"/>
    <w:semiHidden/>
    <w:rsid w:val="005F0A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04481">
      <w:bodyDiv w:val="1"/>
      <w:marLeft w:val="0"/>
      <w:marRight w:val="0"/>
      <w:marTop w:val="0"/>
      <w:marBottom w:val="0"/>
      <w:divBdr>
        <w:top w:val="none" w:sz="0" w:space="0" w:color="auto"/>
        <w:left w:val="none" w:sz="0" w:space="0" w:color="auto"/>
        <w:bottom w:val="none" w:sz="0" w:space="0" w:color="auto"/>
        <w:right w:val="none" w:sz="0" w:space="0" w:color="auto"/>
      </w:divBdr>
    </w:div>
    <w:div w:id="1245265580">
      <w:bodyDiv w:val="1"/>
      <w:marLeft w:val="0"/>
      <w:marRight w:val="0"/>
      <w:marTop w:val="0"/>
      <w:marBottom w:val="0"/>
      <w:divBdr>
        <w:top w:val="none" w:sz="0" w:space="0" w:color="auto"/>
        <w:left w:val="none" w:sz="0" w:space="0" w:color="auto"/>
        <w:bottom w:val="none" w:sz="0" w:space="0" w:color="auto"/>
        <w:right w:val="none" w:sz="0" w:space="0" w:color="auto"/>
      </w:divBdr>
    </w:div>
    <w:div w:id="1708604558">
      <w:bodyDiv w:val="1"/>
      <w:marLeft w:val="0"/>
      <w:marRight w:val="0"/>
      <w:marTop w:val="0"/>
      <w:marBottom w:val="0"/>
      <w:divBdr>
        <w:top w:val="none" w:sz="0" w:space="0" w:color="auto"/>
        <w:left w:val="none" w:sz="0" w:space="0" w:color="auto"/>
        <w:bottom w:val="none" w:sz="0" w:space="0" w:color="auto"/>
        <w:right w:val="none" w:sz="0" w:space="0" w:color="auto"/>
      </w:divBdr>
    </w:div>
    <w:div w:id="19317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6/273/regulation/38/9/made" TargetMode="External"/><Relationship Id="rId3" Type="http://schemas.openxmlformats.org/officeDocument/2006/relationships/settings" Target="settings.xml"/><Relationship Id="rId7" Type="http://schemas.openxmlformats.org/officeDocument/2006/relationships/hyperlink" Target="https://www.legislation.gov.uk/uksi/2016/273/regulation/38/8/m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awinsider.com/clause/time-is-of-the-essence-wa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5674</Words>
  <Characters>32342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Bailey (Solihull MBC)</dc:creator>
  <cp:keywords/>
  <dc:description/>
  <cp:lastModifiedBy>Gail Thomas</cp:lastModifiedBy>
  <cp:revision>4</cp:revision>
  <dcterms:created xsi:type="dcterms:W3CDTF">2024-09-05T06:40:00Z</dcterms:created>
  <dcterms:modified xsi:type="dcterms:W3CDTF">2024-12-27T08:28:00Z</dcterms:modified>
</cp:coreProperties>
</file>