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E19FF" w:rsidR="00702C1F" w:rsidP="00702C1F" w:rsidRDefault="00923DAE" w14:paraId="3F686FFA" w14:textId="77777777">
      <w:pPr>
        <w:ind w:right="-469"/>
        <w:rPr>
          <w:rFonts w:eastAsia="Arial Unicode MS" w:cs="Arial"/>
          <w:b/>
          <w:szCs w:val="22"/>
        </w:rPr>
      </w:pPr>
      <w:r w:rsidR="00923DAE">
        <w:drawing>
          <wp:inline wp14:editId="727A152E" wp14:anchorId="3F68716B">
            <wp:extent cx="2076450" cy="1838325"/>
            <wp:effectExtent l="0" t="0" r="0" b="9525"/>
            <wp:docPr id="1" name="Picture 1" title=""/>
            <wp:cNvGraphicFramePr>
              <a:graphicFrameLocks noChangeAspect="1"/>
            </wp:cNvGraphicFramePr>
            <a:graphic>
              <a:graphicData uri="http://schemas.openxmlformats.org/drawingml/2006/picture">
                <pic:pic>
                  <pic:nvPicPr>
                    <pic:cNvPr id="0" name="Picture 1"/>
                    <pic:cNvPicPr/>
                  </pic:nvPicPr>
                  <pic:blipFill>
                    <a:blip r:embed="R3d672b9a84f44e5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76450" cy="1838325"/>
                    </a:xfrm>
                    <a:prstGeom prst="rect">
                      <a:avLst/>
                    </a:prstGeom>
                  </pic:spPr>
                </pic:pic>
              </a:graphicData>
            </a:graphic>
          </wp:inline>
        </w:drawing>
      </w:r>
    </w:p>
    <w:p w:rsidRPr="003E19FF" w:rsidR="00702C1F" w:rsidP="00702C1F" w:rsidRDefault="00702C1F" w14:paraId="3F686FFB" w14:textId="77777777">
      <w:pPr>
        <w:pStyle w:val="EndnoteText"/>
        <w:rPr>
          <w:rFonts w:cs="Arial"/>
          <w:sz w:val="22"/>
          <w:szCs w:val="22"/>
          <w:lang w:val="en-US"/>
        </w:rPr>
      </w:pPr>
    </w:p>
    <w:p w:rsidRPr="003E19FF" w:rsidR="00702C1F" w:rsidP="00702C1F" w:rsidRDefault="00702C1F" w14:paraId="3F686FFC" w14:textId="77777777">
      <w:pPr>
        <w:spacing w:line="-280" w:lineRule="auto"/>
        <w:jc w:val="center"/>
        <w:rPr>
          <w:rFonts w:cs="Arial"/>
          <w:b/>
          <w:szCs w:val="22"/>
          <w:lang w:val="en-US"/>
        </w:rPr>
      </w:pPr>
    </w:p>
    <w:p w:rsidRPr="003E19FF" w:rsidR="00702C1F" w:rsidP="00702C1F" w:rsidRDefault="00702C1F" w14:paraId="3F686FFD" w14:textId="77777777">
      <w:pPr>
        <w:spacing w:line="-280" w:lineRule="auto"/>
        <w:jc w:val="center"/>
        <w:rPr>
          <w:rFonts w:cs="Arial"/>
          <w:b/>
          <w:szCs w:val="22"/>
          <w:lang w:val="en-US"/>
        </w:rPr>
      </w:pPr>
    </w:p>
    <w:p w:rsidRPr="003E19FF" w:rsidR="00702C1F" w:rsidP="00702C1F" w:rsidRDefault="00702C1F" w14:paraId="3F686FFE" w14:textId="77777777">
      <w:pPr>
        <w:spacing w:line="-280" w:lineRule="auto"/>
        <w:jc w:val="center"/>
        <w:rPr>
          <w:rFonts w:cs="Arial"/>
          <w:b/>
          <w:szCs w:val="22"/>
          <w:lang w:val="en-US"/>
        </w:rPr>
      </w:pPr>
    </w:p>
    <w:p w:rsidRPr="003E19FF" w:rsidR="00702C1F" w:rsidP="005B3C3B" w:rsidRDefault="005B3C3B" w14:paraId="3F686FFF" w14:textId="77777777">
      <w:pPr>
        <w:tabs>
          <w:tab w:val="left" w:pos="8595"/>
        </w:tabs>
        <w:spacing w:line="-280" w:lineRule="auto"/>
        <w:rPr>
          <w:rFonts w:cs="Arial"/>
          <w:b/>
          <w:szCs w:val="22"/>
          <w:lang w:val="en-US"/>
        </w:rPr>
      </w:pPr>
      <w:r w:rsidRPr="003E19FF">
        <w:rPr>
          <w:rFonts w:cs="Arial"/>
          <w:b/>
          <w:szCs w:val="22"/>
          <w:lang w:val="en-US"/>
        </w:rPr>
        <w:tab/>
      </w:r>
    </w:p>
    <w:p w:rsidRPr="003E19FF" w:rsidR="00702C1F" w:rsidP="003E19FF" w:rsidRDefault="00702C1F" w14:paraId="3F687000" w14:textId="77777777">
      <w:pPr>
        <w:jc w:val="center"/>
        <w:rPr>
          <w:rFonts w:cs="Arial"/>
          <w:b/>
          <w:sz w:val="36"/>
          <w:szCs w:val="36"/>
          <w:lang w:val="fr-FR"/>
        </w:rPr>
      </w:pPr>
    </w:p>
    <w:p w:rsidRPr="003E19FF" w:rsidR="003E19FF" w:rsidP="003E19FF" w:rsidRDefault="003E19FF" w14:paraId="3F687001" w14:textId="77777777">
      <w:pPr>
        <w:jc w:val="center"/>
        <w:rPr>
          <w:rFonts w:cs="Arial"/>
          <w:b/>
          <w:sz w:val="36"/>
          <w:szCs w:val="36"/>
          <w:lang w:val="fr-FR"/>
        </w:rPr>
      </w:pPr>
      <w:r w:rsidRPr="003E19FF">
        <w:rPr>
          <w:rFonts w:cs="Arial"/>
          <w:b/>
          <w:sz w:val="36"/>
          <w:szCs w:val="36"/>
          <w:lang w:val="fr-FR"/>
        </w:rPr>
        <w:t>FURTHER COMPETITION</w:t>
      </w:r>
    </w:p>
    <w:p w:rsidRPr="003E19FF" w:rsidR="003E19FF" w:rsidP="003E19FF" w:rsidRDefault="003E19FF" w14:paraId="3F687002" w14:textId="77777777">
      <w:pPr>
        <w:jc w:val="center"/>
        <w:rPr>
          <w:rFonts w:cs="Arial"/>
          <w:b/>
          <w:sz w:val="36"/>
          <w:szCs w:val="36"/>
          <w:lang w:val="fr-FR"/>
        </w:rPr>
      </w:pPr>
    </w:p>
    <w:p w:rsidRPr="003E19FF" w:rsidR="003E19FF" w:rsidP="003E19FF" w:rsidRDefault="003E19FF" w14:paraId="3F687003" w14:textId="77777777">
      <w:pPr>
        <w:jc w:val="center"/>
        <w:rPr>
          <w:rFonts w:cs="Arial"/>
          <w:b/>
          <w:sz w:val="36"/>
          <w:szCs w:val="36"/>
          <w:lang w:val="fr-FR"/>
        </w:rPr>
      </w:pPr>
      <w:r w:rsidRPr="003E19FF">
        <w:rPr>
          <w:rFonts w:cs="Arial"/>
          <w:b/>
          <w:sz w:val="36"/>
          <w:szCs w:val="36"/>
          <w:lang w:val="fr-FR"/>
        </w:rPr>
        <w:t>FOR</w:t>
      </w:r>
    </w:p>
    <w:p w:rsidRPr="003E19FF" w:rsidR="003E19FF" w:rsidP="003E19FF" w:rsidRDefault="003E19FF" w14:paraId="3F687004" w14:textId="77777777">
      <w:pPr>
        <w:jc w:val="center"/>
        <w:rPr>
          <w:rFonts w:cs="Arial"/>
          <w:b/>
          <w:sz w:val="36"/>
          <w:szCs w:val="36"/>
          <w:lang w:val="fr-FR"/>
        </w:rPr>
      </w:pPr>
    </w:p>
    <w:p w:rsidR="003E19FF" w:rsidP="003E19FF" w:rsidRDefault="00F91CF0" w14:paraId="3F687005" w14:textId="3E7585C8">
      <w:pPr>
        <w:jc w:val="center"/>
        <w:rPr>
          <w:rFonts w:cs="Arial"/>
          <w:b/>
          <w:sz w:val="36"/>
          <w:szCs w:val="36"/>
          <w:lang w:val="fr-FR"/>
        </w:rPr>
      </w:pPr>
      <w:r>
        <w:rPr>
          <w:rFonts w:cs="Arial"/>
          <w:b/>
          <w:sz w:val="36"/>
          <w:szCs w:val="36"/>
          <w:lang w:val="fr-FR"/>
        </w:rPr>
        <w:t xml:space="preserve">ENTERPRISE LICENCE AGREEMENT FOR BMC PRODUCTS AND SERVICES </w:t>
      </w:r>
    </w:p>
    <w:p w:rsidR="00112328" w:rsidP="003E19FF" w:rsidRDefault="00112328" w14:paraId="2D41EDE3" w14:textId="77777777">
      <w:pPr>
        <w:jc w:val="center"/>
        <w:rPr>
          <w:rFonts w:cs="Arial"/>
          <w:b/>
          <w:sz w:val="36"/>
          <w:szCs w:val="36"/>
          <w:lang w:val="fr-FR"/>
        </w:rPr>
      </w:pPr>
    </w:p>
    <w:p w:rsidRPr="00BA12AD" w:rsidR="00112328" w:rsidP="003E19FF" w:rsidRDefault="00381A35" w14:paraId="3838C5F7" w14:textId="3B2967BD">
      <w:pPr>
        <w:jc w:val="center"/>
        <w:rPr>
          <w:rFonts w:cs="Arial"/>
          <w:b/>
          <w:sz w:val="36"/>
          <w:szCs w:val="36"/>
          <w:lang w:val="fr-FR"/>
        </w:rPr>
      </w:pPr>
      <w:r w:rsidRPr="00F8580C">
        <w:rPr>
          <w:rFonts w:cs="Arial"/>
          <w:b/>
          <w:sz w:val="36"/>
          <w:szCs w:val="36"/>
          <w:lang w:val="fr-FR"/>
        </w:rPr>
        <w:t>DDSFTW009</w:t>
      </w:r>
    </w:p>
    <w:p w:rsidRPr="003E19FF" w:rsidR="003E19FF" w:rsidP="003E19FF" w:rsidRDefault="003E19FF" w14:paraId="3F687006" w14:textId="77777777">
      <w:pPr>
        <w:jc w:val="center"/>
        <w:rPr>
          <w:rFonts w:cs="Arial"/>
          <w:b/>
          <w:sz w:val="36"/>
          <w:szCs w:val="36"/>
          <w:lang w:val="fr-FR"/>
        </w:rPr>
      </w:pPr>
    </w:p>
    <w:p w:rsidR="00B83C83" w:rsidP="003E19FF" w:rsidRDefault="003E19FF" w14:paraId="3F687007" w14:textId="77777777">
      <w:pPr>
        <w:jc w:val="center"/>
        <w:rPr>
          <w:rFonts w:cs="Arial"/>
          <w:b/>
          <w:sz w:val="36"/>
          <w:szCs w:val="36"/>
          <w:lang w:val="fr-FR"/>
        </w:rPr>
      </w:pPr>
      <w:r w:rsidRPr="003E19FF">
        <w:rPr>
          <w:rFonts w:cs="Arial"/>
          <w:b/>
          <w:sz w:val="36"/>
          <w:szCs w:val="36"/>
          <w:lang w:val="fr-FR"/>
        </w:rPr>
        <w:t>CONTRACT</w:t>
      </w:r>
      <w:r w:rsidR="00B83C83">
        <w:rPr>
          <w:rFonts w:cs="Arial"/>
          <w:b/>
          <w:sz w:val="36"/>
          <w:szCs w:val="36"/>
          <w:lang w:val="fr-FR"/>
        </w:rPr>
        <w:t xml:space="preserve"> </w:t>
      </w:r>
    </w:p>
    <w:p w:rsidR="005F6B94" w:rsidP="003E19FF" w:rsidRDefault="005F6B94" w14:paraId="3F687008" w14:textId="77777777">
      <w:pPr>
        <w:jc w:val="center"/>
        <w:rPr>
          <w:rFonts w:cs="Arial"/>
          <w:b/>
          <w:sz w:val="36"/>
          <w:szCs w:val="36"/>
          <w:lang w:val="fr-FR"/>
        </w:rPr>
      </w:pPr>
    </w:p>
    <w:p w:rsidR="003E19FF" w:rsidP="00433D2A" w:rsidRDefault="00B83C83" w14:paraId="3F68700A" w14:textId="22846D13">
      <w:pPr>
        <w:jc w:val="center"/>
        <w:rPr>
          <w:rFonts w:cs="Arial"/>
          <w:b/>
          <w:sz w:val="36"/>
          <w:szCs w:val="36"/>
          <w:lang w:val="fr-FR"/>
        </w:rPr>
      </w:pPr>
      <w:r>
        <w:rPr>
          <w:rFonts w:cs="Arial"/>
          <w:b/>
          <w:sz w:val="36"/>
          <w:szCs w:val="36"/>
          <w:lang w:val="fr-FR"/>
        </w:rPr>
        <w:t xml:space="preserve">UNDER </w:t>
      </w:r>
      <w:r w:rsidR="005F6B94">
        <w:rPr>
          <w:rFonts w:cs="Arial"/>
          <w:b/>
          <w:sz w:val="36"/>
          <w:szCs w:val="36"/>
          <w:lang w:val="fr-FR"/>
        </w:rPr>
        <w:t xml:space="preserve">FRAMEWORK </w:t>
      </w:r>
      <w:r>
        <w:rPr>
          <w:rFonts w:cs="Arial"/>
          <w:b/>
          <w:sz w:val="36"/>
          <w:szCs w:val="36"/>
          <w:lang w:val="fr-FR"/>
        </w:rPr>
        <w:t>RM</w:t>
      </w:r>
      <w:r w:rsidR="00433D2A">
        <w:rPr>
          <w:rFonts w:cs="Arial"/>
          <w:b/>
          <w:sz w:val="36"/>
          <w:szCs w:val="36"/>
          <w:lang w:val="fr-FR"/>
        </w:rPr>
        <w:t>6068 TECHNOLOGY PRODUCTS AND ASSOCIATED SERVICES</w:t>
      </w:r>
    </w:p>
    <w:p w:rsidR="00433D2A" w:rsidP="00433D2A" w:rsidRDefault="00433D2A" w14:paraId="4D5929E0" w14:textId="77777777">
      <w:pPr>
        <w:jc w:val="center"/>
        <w:rPr>
          <w:rFonts w:cs="Arial"/>
          <w:szCs w:val="22"/>
          <w:lang w:val="fr-FR"/>
        </w:rPr>
      </w:pPr>
    </w:p>
    <w:p w:rsidR="00112328" w:rsidP="00112328" w:rsidRDefault="00112328" w14:paraId="691AF02A" w14:textId="765215B1">
      <w:pPr>
        <w:jc w:val="center"/>
        <w:rPr>
          <w:rFonts w:cs="Arial"/>
          <w:szCs w:val="22"/>
          <w:lang w:val="en-US"/>
        </w:rPr>
      </w:pPr>
    </w:p>
    <w:p w:rsidRPr="00112328" w:rsidR="00074357" w:rsidP="00112328" w:rsidRDefault="00112328" w14:paraId="4690BB70" w14:textId="39738C95">
      <w:pPr>
        <w:tabs>
          <w:tab w:val="center" w:pos="5245"/>
        </w:tabs>
        <w:rPr>
          <w:rFonts w:cs="Arial"/>
          <w:szCs w:val="22"/>
          <w:lang w:val="en-US"/>
        </w:rPr>
        <w:sectPr w:rsidRPr="00112328" w:rsidR="00074357" w:rsidSect="00FF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orient="portrait" w:code="9"/>
          <w:pgMar w:top="851" w:right="710" w:bottom="567" w:left="709" w:header="426" w:footer="426" w:gutter="0"/>
          <w:pgNumType w:start="1"/>
          <w:cols w:space="720"/>
          <w:noEndnote/>
          <w:titlePg/>
          <w:docGrid w:linePitch="299"/>
        </w:sectPr>
      </w:pPr>
      <w:r>
        <w:rPr>
          <w:rFonts w:cs="Arial"/>
          <w:szCs w:val="22"/>
          <w:lang w:val="en-US"/>
        </w:rPr>
        <w:tab/>
      </w:r>
    </w:p>
    <w:p w:rsidRPr="003E19FF" w:rsidR="00861D08" w:rsidP="00790D27" w:rsidRDefault="00861D08" w14:paraId="3F68701D" w14:textId="77777777">
      <w:pPr>
        <w:pStyle w:val="bodystrongcentred"/>
        <w:rPr>
          <w:rFonts w:cs="Arial"/>
        </w:rPr>
      </w:pPr>
      <w:r w:rsidRPr="003E19FF">
        <w:rPr>
          <w:rFonts w:cs="Arial"/>
        </w:rPr>
        <w:lastRenderedPageBreak/>
        <w:t>CONTENTS</w:t>
      </w:r>
    </w:p>
    <w:p w:rsidRPr="003E19FF" w:rsidR="00861D08" w:rsidP="00861D08" w:rsidRDefault="00861D08" w14:paraId="3F68701E" w14:textId="77777777">
      <w:pPr>
        <w:rPr>
          <w:rFonts w:cs="Arial"/>
          <w:szCs w:val="22"/>
        </w:rPr>
      </w:pPr>
    </w:p>
    <w:p w:rsidR="00FF7A1D" w:rsidRDefault="006517A6" w14:paraId="74D58717" w14:textId="19D51AA0">
      <w:pPr>
        <w:pStyle w:val="TOC1"/>
        <w:rPr>
          <w:rFonts w:asciiTheme="minorHAnsi" w:hAnsiTheme="minorHAnsi" w:eastAsiaTheme="minorEastAsia" w:cstheme="minorBidi"/>
          <w:caps w:val="0"/>
          <w:noProof/>
          <w:szCs w:val="22"/>
          <w:lang w:eastAsia="en-GB"/>
        </w:rPr>
      </w:pPr>
      <w:r w:rsidRPr="00E913B0">
        <w:rPr>
          <w:rFonts w:cs="Arial"/>
          <w:caps w:val="0"/>
          <w:sz w:val="20"/>
        </w:rPr>
        <w:fldChar w:fldCharType="begin"/>
      </w:r>
      <w:r w:rsidRPr="00E913B0" w:rsidR="00BB7AA8">
        <w:rPr>
          <w:rFonts w:cs="Arial"/>
          <w:caps w:val="0"/>
          <w:sz w:val="20"/>
        </w:rPr>
        <w:instrText xml:space="preserve"> TOC \o "1-1" \h \z \u </w:instrText>
      </w:r>
      <w:r w:rsidRPr="00E913B0">
        <w:rPr>
          <w:rFonts w:cs="Arial"/>
          <w:caps w:val="0"/>
          <w:sz w:val="20"/>
        </w:rPr>
        <w:fldChar w:fldCharType="separate"/>
      </w:r>
      <w:hyperlink w:history="1" w:anchor="_Toc65680346">
        <w:r w:rsidRPr="00D52EBD" w:rsidR="00FF7A1D">
          <w:rPr>
            <w:rStyle w:val="Hyperlink"/>
            <w:bCs/>
            <w:noProof/>
          </w:rPr>
          <w:t>CONTENTS</w:t>
        </w:r>
        <w:r w:rsidR="00FF7A1D">
          <w:rPr>
            <w:noProof/>
            <w:webHidden/>
          </w:rPr>
          <w:tab/>
        </w:r>
        <w:r w:rsidR="00FF7A1D">
          <w:rPr>
            <w:noProof/>
            <w:webHidden/>
          </w:rPr>
          <w:fldChar w:fldCharType="begin"/>
        </w:r>
        <w:r w:rsidR="00FF7A1D">
          <w:rPr>
            <w:noProof/>
            <w:webHidden/>
          </w:rPr>
          <w:instrText xml:space="preserve"> PAGEREF _Toc65680346 \h </w:instrText>
        </w:r>
        <w:r w:rsidR="00FF7A1D">
          <w:rPr>
            <w:noProof/>
            <w:webHidden/>
          </w:rPr>
        </w:r>
        <w:r w:rsidR="00FF7A1D">
          <w:rPr>
            <w:noProof/>
            <w:webHidden/>
          </w:rPr>
          <w:fldChar w:fldCharType="separate"/>
        </w:r>
        <w:r w:rsidR="00FF7A1D">
          <w:rPr>
            <w:noProof/>
            <w:webHidden/>
          </w:rPr>
          <w:t>1</w:t>
        </w:r>
        <w:r w:rsidR="00FF7A1D">
          <w:rPr>
            <w:noProof/>
            <w:webHidden/>
          </w:rPr>
          <w:fldChar w:fldCharType="end"/>
        </w:r>
      </w:hyperlink>
    </w:p>
    <w:p w:rsidR="00FF7A1D" w:rsidRDefault="000B23D9" w14:paraId="3EAC65A8" w14:textId="696EB07B">
      <w:pPr>
        <w:pStyle w:val="TOC1"/>
        <w:rPr>
          <w:rFonts w:asciiTheme="minorHAnsi" w:hAnsiTheme="minorHAnsi" w:eastAsiaTheme="minorEastAsia" w:cstheme="minorBidi"/>
          <w:caps w:val="0"/>
          <w:noProof/>
          <w:szCs w:val="22"/>
          <w:lang w:eastAsia="en-GB"/>
        </w:rPr>
      </w:pPr>
      <w:hyperlink w:history="1" w:anchor="_Toc65680347">
        <w:r w:rsidRPr="00D52EBD" w:rsidR="00FF7A1D">
          <w:rPr>
            <w:rStyle w:val="Hyperlink"/>
            <w:bCs/>
            <w:noProof/>
          </w:rPr>
          <w:t>1.</w:t>
        </w:r>
        <w:r w:rsidR="00FF7A1D">
          <w:rPr>
            <w:rFonts w:asciiTheme="minorHAnsi" w:hAnsiTheme="minorHAnsi" w:eastAsiaTheme="minorEastAsia" w:cstheme="minorBidi"/>
            <w:caps w:val="0"/>
            <w:noProof/>
            <w:szCs w:val="22"/>
            <w:lang w:eastAsia="en-GB"/>
          </w:rPr>
          <w:tab/>
        </w:r>
        <w:r w:rsidRPr="00D52EBD" w:rsidR="00FF7A1D">
          <w:rPr>
            <w:rStyle w:val="Hyperlink"/>
            <w:bCs/>
            <w:noProof/>
          </w:rPr>
          <w:t>PURPOSE</w:t>
        </w:r>
        <w:r w:rsidR="00FF7A1D">
          <w:rPr>
            <w:noProof/>
            <w:webHidden/>
          </w:rPr>
          <w:tab/>
        </w:r>
        <w:r w:rsidR="00FF7A1D">
          <w:rPr>
            <w:noProof/>
            <w:webHidden/>
          </w:rPr>
          <w:fldChar w:fldCharType="begin"/>
        </w:r>
        <w:r w:rsidR="00FF7A1D">
          <w:rPr>
            <w:noProof/>
            <w:webHidden/>
          </w:rPr>
          <w:instrText xml:space="preserve"> PAGEREF _Toc65680347 \h </w:instrText>
        </w:r>
        <w:r w:rsidR="00FF7A1D">
          <w:rPr>
            <w:noProof/>
            <w:webHidden/>
          </w:rPr>
        </w:r>
        <w:r w:rsidR="00FF7A1D">
          <w:rPr>
            <w:noProof/>
            <w:webHidden/>
          </w:rPr>
          <w:fldChar w:fldCharType="separate"/>
        </w:r>
        <w:r w:rsidR="00FF7A1D">
          <w:rPr>
            <w:noProof/>
            <w:webHidden/>
          </w:rPr>
          <w:t>2</w:t>
        </w:r>
        <w:r w:rsidR="00FF7A1D">
          <w:rPr>
            <w:noProof/>
            <w:webHidden/>
          </w:rPr>
          <w:fldChar w:fldCharType="end"/>
        </w:r>
      </w:hyperlink>
    </w:p>
    <w:p w:rsidR="00FF7A1D" w:rsidRDefault="000B23D9" w14:paraId="76C4B1DF" w14:textId="3D0B5B9E">
      <w:pPr>
        <w:pStyle w:val="TOC1"/>
        <w:rPr>
          <w:rFonts w:asciiTheme="minorHAnsi" w:hAnsiTheme="minorHAnsi" w:eastAsiaTheme="minorEastAsia" w:cstheme="minorBidi"/>
          <w:caps w:val="0"/>
          <w:noProof/>
          <w:szCs w:val="22"/>
          <w:lang w:eastAsia="en-GB"/>
        </w:rPr>
      </w:pPr>
      <w:hyperlink w:history="1" w:anchor="_Toc65680348">
        <w:r w:rsidRPr="00D52EBD" w:rsidR="00FF7A1D">
          <w:rPr>
            <w:rStyle w:val="Hyperlink"/>
            <w:bCs/>
            <w:noProof/>
          </w:rPr>
          <w:t>2.</w:t>
        </w:r>
        <w:r w:rsidR="00FF7A1D">
          <w:rPr>
            <w:rFonts w:asciiTheme="minorHAnsi" w:hAnsiTheme="minorHAnsi" w:eastAsiaTheme="minorEastAsia" w:cstheme="minorBidi"/>
            <w:caps w:val="0"/>
            <w:noProof/>
            <w:szCs w:val="22"/>
            <w:lang w:eastAsia="en-GB"/>
          </w:rPr>
          <w:tab/>
        </w:r>
        <w:r w:rsidRPr="00D52EBD" w:rsidR="00FF7A1D">
          <w:rPr>
            <w:rStyle w:val="Hyperlink"/>
            <w:bCs/>
            <w:noProof/>
          </w:rPr>
          <w:t>BACKGROUND TO THE CONTRACTING aUTHORITY</w:t>
        </w:r>
        <w:r w:rsidR="00FF7A1D">
          <w:rPr>
            <w:noProof/>
            <w:webHidden/>
          </w:rPr>
          <w:tab/>
        </w:r>
        <w:r w:rsidR="00FF7A1D">
          <w:rPr>
            <w:noProof/>
            <w:webHidden/>
          </w:rPr>
          <w:fldChar w:fldCharType="begin"/>
        </w:r>
        <w:r w:rsidR="00FF7A1D">
          <w:rPr>
            <w:noProof/>
            <w:webHidden/>
          </w:rPr>
          <w:instrText xml:space="preserve"> PAGEREF _Toc65680348 \h </w:instrText>
        </w:r>
        <w:r w:rsidR="00FF7A1D">
          <w:rPr>
            <w:noProof/>
            <w:webHidden/>
          </w:rPr>
        </w:r>
        <w:r w:rsidR="00FF7A1D">
          <w:rPr>
            <w:noProof/>
            <w:webHidden/>
          </w:rPr>
          <w:fldChar w:fldCharType="separate"/>
        </w:r>
        <w:r w:rsidR="00FF7A1D">
          <w:rPr>
            <w:noProof/>
            <w:webHidden/>
          </w:rPr>
          <w:t>2</w:t>
        </w:r>
        <w:r w:rsidR="00FF7A1D">
          <w:rPr>
            <w:noProof/>
            <w:webHidden/>
          </w:rPr>
          <w:fldChar w:fldCharType="end"/>
        </w:r>
      </w:hyperlink>
    </w:p>
    <w:p w:rsidR="00FF7A1D" w:rsidRDefault="000B23D9" w14:paraId="72E8C207" w14:textId="23401478">
      <w:pPr>
        <w:pStyle w:val="TOC1"/>
        <w:rPr>
          <w:rFonts w:asciiTheme="minorHAnsi" w:hAnsiTheme="minorHAnsi" w:eastAsiaTheme="minorEastAsia" w:cstheme="minorBidi"/>
          <w:caps w:val="0"/>
          <w:noProof/>
          <w:szCs w:val="22"/>
          <w:lang w:eastAsia="en-GB"/>
        </w:rPr>
      </w:pPr>
      <w:hyperlink w:history="1" w:anchor="_Toc65680349">
        <w:r w:rsidRPr="00D52EBD" w:rsidR="00FF7A1D">
          <w:rPr>
            <w:rStyle w:val="Hyperlink"/>
            <w:bCs/>
            <w:noProof/>
          </w:rPr>
          <w:t>3.</w:t>
        </w:r>
        <w:r w:rsidR="00FF7A1D">
          <w:rPr>
            <w:rFonts w:asciiTheme="minorHAnsi" w:hAnsiTheme="minorHAnsi" w:eastAsiaTheme="minorEastAsia" w:cstheme="minorBidi"/>
            <w:caps w:val="0"/>
            <w:noProof/>
            <w:szCs w:val="22"/>
            <w:lang w:eastAsia="en-GB"/>
          </w:rPr>
          <w:tab/>
        </w:r>
        <w:r w:rsidRPr="00D52EBD" w:rsidR="00FF7A1D">
          <w:rPr>
            <w:rStyle w:val="Hyperlink"/>
            <w:bCs/>
            <w:noProof/>
          </w:rPr>
          <w:t>Background to requirement/OVERVIEW of requirement</w:t>
        </w:r>
        <w:r w:rsidR="00FF7A1D">
          <w:rPr>
            <w:noProof/>
            <w:webHidden/>
          </w:rPr>
          <w:tab/>
        </w:r>
        <w:r w:rsidR="00FF7A1D">
          <w:rPr>
            <w:noProof/>
            <w:webHidden/>
          </w:rPr>
          <w:fldChar w:fldCharType="begin"/>
        </w:r>
        <w:r w:rsidR="00FF7A1D">
          <w:rPr>
            <w:noProof/>
            <w:webHidden/>
          </w:rPr>
          <w:instrText xml:space="preserve"> PAGEREF _Toc65680349 \h </w:instrText>
        </w:r>
        <w:r w:rsidR="00FF7A1D">
          <w:rPr>
            <w:noProof/>
            <w:webHidden/>
          </w:rPr>
        </w:r>
        <w:r w:rsidR="00FF7A1D">
          <w:rPr>
            <w:noProof/>
            <w:webHidden/>
          </w:rPr>
          <w:fldChar w:fldCharType="separate"/>
        </w:r>
        <w:r w:rsidR="00FF7A1D">
          <w:rPr>
            <w:noProof/>
            <w:webHidden/>
          </w:rPr>
          <w:t>2</w:t>
        </w:r>
        <w:r w:rsidR="00FF7A1D">
          <w:rPr>
            <w:noProof/>
            <w:webHidden/>
          </w:rPr>
          <w:fldChar w:fldCharType="end"/>
        </w:r>
      </w:hyperlink>
    </w:p>
    <w:p w:rsidR="00FF7A1D" w:rsidRDefault="000B23D9" w14:paraId="666876DC" w14:textId="17B714CB">
      <w:pPr>
        <w:pStyle w:val="TOC1"/>
        <w:rPr>
          <w:rFonts w:asciiTheme="minorHAnsi" w:hAnsiTheme="minorHAnsi" w:eastAsiaTheme="minorEastAsia" w:cstheme="minorBidi"/>
          <w:caps w:val="0"/>
          <w:noProof/>
          <w:szCs w:val="22"/>
          <w:lang w:eastAsia="en-GB"/>
        </w:rPr>
      </w:pPr>
      <w:hyperlink w:history="1" w:anchor="_Toc65680350">
        <w:r w:rsidRPr="00D52EBD" w:rsidR="00FF7A1D">
          <w:rPr>
            <w:rStyle w:val="Hyperlink"/>
            <w:bCs/>
            <w:noProof/>
          </w:rPr>
          <w:t>4.</w:t>
        </w:r>
        <w:r w:rsidR="00FF7A1D">
          <w:rPr>
            <w:rFonts w:asciiTheme="minorHAnsi" w:hAnsiTheme="minorHAnsi" w:eastAsiaTheme="minorEastAsia" w:cstheme="minorBidi"/>
            <w:caps w:val="0"/>
            <w:noProof/>
            <w:szCs w:val="22"/>
            <w:lang w:eastAsia="en-GB"/>
          </w:rPr>
          <w:tab/>
        </w:r>
        <w:r w:rsidRPr="00D52EBD" w:rsidR="00FF7A1D">
          <w:rPr>
            <w:rStyle w:val="Hyperlink"/>
            <w:bCs/>
            <w:noProof/>
          </w:rPr>
          <w:t>definitions</w:t>
        </w:r>
        <w:r w:rsidR="00FF7A1D">
          <w:rPr>
            <w:noProof/>
            <w:webHidden/>
          </w:rPr>
          <w:tab/>
        </w:r>
        <w:r w:rsidR="00FF7A1D">
          <w:rPr>
            <w:noProof/>
            <w:webHidden/>
          </w:rPr>
          <w:fldChar w:fldCharType="begin"/>
        </w:r>
        <w:r w:rsidR="00FF7A1D">
          <w:rPr>
            <w:noProof/>
            <w:webHidden/>
          </w:rPr>
          <w:instrText xml:space="preserve"> PAGEREF _Toc65680350 \h </w:instrText>
        </w:r>
        <w:r w:rsidR="00FF7A1D">
          <w:rPr>
            <w:noProof/>
            <w:webHidden/>
          </w:rPr>
        </w:r>
        <w:r w:rsidR="00FF7A1D">
          <w:rPr>
            <w:noProof/>
            <w:webHidden/>
          </w:rPr>
          <w:fldChar w:fldCharType="separate"/>
        </w:r>
        <w:r w:rsidR="00FF7A1D">
          <w:rPr>
            <w:noProof/>
            <w:webHidden/>
          </w:rPr>
          <w:t>2</w:t>
        </w:r>
        <w:r w:rsidR="00FF7A1D">
          <w:rPr>
            <w:noProof/>
            <w:webHidden/>
          </w:rPr>
          <w:fldChar w:fldCharType="end"/>
        </w:r>
      </w:hyperlink>
    </w:p>
    <w:p w:rsidR="00FF7A1D" w:rsidRDefault="000B23D9" w14:paraId="50A4BA8D" w14:textId="26FC0EDF">
      <w:pPr>
        <w:pStyle w:val="TOC1"/>
        <w:rPr>
          <w:rFonts w:asciiTheme="minorHAnsi" w:hAnsiTheme="minorHAnsi" w:eastAsiaTheme="minorEastAsia" w:cstheme="minorBidi"/>
          <w:caps w:val="0"/>
          <w:noProof/>
          <w:szCs w:val="22"/>
          <w:lang w:eastAsia="en-GB"/>
        </w:rPr>
      </w:pPr>
      <w:hyperlink w:history="1" w:anchor="_Toc65680351">
        <w:r w:rsidRPr="00D52EBD" w:rsidR="00FF7A1D">
          <w:rPr>
            <w:rStyle w:val="Hyperlink"/>
            <w:bCs/>
            <w:noProof/>
          </w:rPr>
          <w:t>5.</w:t>
        </w:r>
        <w:r w:rsidR="00FF7A1D">
          <w:rPr>
            <w:rFonts w:asciiTheme="minorHAnsi" w:hAnsiTheme="minorHAnsi" w:eastAsiaTheme="minorEastAsia" w:cstheme="minorBidi"/>
            <w:caps w:val="0"/>
            <w:noProof/>
            <w:szCs w:val="22"/>
            <w:lang w:eastAsia="en-GB"/>
          </w:rPr>
          <w:tab/>
        </w:r>
        <w:r w:rsidRPr="00D52EBD" w:rsidR="00FF7A1D">
          <w:rPr>
            <w:rStyle w:val="Hyperlink"/>
            <w:bCs/>
            <w:noProof/>
          </w:rPr>
          <w:t>scope of requirement</w:t>
        </w:r>
        <w:r w:rsidR="00FF7A1D">
          <w:rPr>
            <w:noProof/>
            <w:webHidden/>
          </w:rPr>
          <w:tab/>
        </w:r>
        <w:r w:rsidR="00FF7A1D">
          <w:rPr>
            <w:noProof/>
            <w:webHidden/>
          </w:rPr>
          <w:fldChar w:fldCharType="begin"/>
        </w:r>
        <w:r w:rsidR="00FF7A1D">
          <w:rPr>
            <w:noProof/>
            <w:webHidden/>
          </w:rPr>
          <w:instrText xml:space="preserve"> PAGEREF _Toc65680351 \h </w:instrText>
        </w:r>
        <w:r w:rsidR="00FF7A1D">
          <w:rPr>
            <w:noProof/>
            <w:webHidden/>
          </w:rPr>
        </w:r>
        <w:r w:rsidR="00FF7A1D">
          <w:rPr>
            <w:noProof/>
            <w:webHidden/>
          </w:rPr>
          <w:fldChar w:fldCharType="separate"/>
        </w:r>
        <w:r w:rsidR="00FF7A1D">
          <w:rPr>
            <w:noProof/>
            <w:webHidden/>
          </w:rPr>
          <w:t>3</w:t>
        </w:r>
        <w:r w:rsidR="00FF7A1D">
          <w:rPr>
            <w:noProof/>
            <w:webHidden/>
          </w:rPr>
          <w:fldChar w:fldCharType="end"/>
        </w:r>
      </w:hyperlink>
    </w:p>
    <w:p w:rsidR="00FF7A1D" w:rsidRDefault="000B23D9" w14:paraId="5A958AE3" w14:textId="2B95D7BE">
      <w:pPr>
        <w:pStyle w:val="TOC1"/>
        <w:rPr>
          <w:rFonts w:asciiTheme="minorHAnsi" w:hAnsiTheme="minorHAnsi" w:eastAsiaTheme="minorEastAsia" w:cstheme="minorBidi"/>
          <w:caps w:val="0"/>
          <w:noProof/>
          <w:szCs w:val="22"/>
          <w:lang w:eastAsia="en-GB"/>
        </w:rPr>
      </w:pPr>
      <w:hyperlink w:history="1" w:anchor="_Toc65680352">
        <w:r w:rsidRPr="00D52EBD" w:rsidR="00FF7A1D">
          <w:rPr>
            <w:rStyle w:val="Hyperlink"/>
            <w:noProof/>
          </w:rPr>
          <w:t>6.</w:t>
        </w:r>
        <w:r w:rsidR="00FF7A1D">
          <w:rPr>
            <w:rFonts w:asciiTheme="minorHAnsi" w:hAnsiTheme="minorHAnsi" w:eastAsiaTheme="minorEastAsia" w:cstheme="minorBidi"/>
            <w:caps w:val="0"/>
            <w:noProof/>
            <w:szCs w:val="22"/>
            <w:lang w:eastAsia="en-GB"/>
          </w:rPr>
          <w:tab/>
        </w:r>
        <w:r w:rsidRPr="00D52EBD" w:rsidR="00FF7A1D">
          <w:rPr>
            <w:rStyle w:val="Hyperlink"/>
            <w:noProof/>
          </w:rPr>
          <w:t>The requirement</w:t>
        </w:r>
        <w:r w:rsidR="00FF7A1D">
          <w:rPr>
            <w:noProof/>
            <w:webHidden/>
          </w:rPr>
          <w:tab/>
        </w:r>
        <w:r w:rsidR="00FF7A1D">
          <w:rPr>
            <w:noProof/>
            <w:webHidden/>
          </w:rPr>
          <w:fldChar w:fldCharType="begin"/>
        </w:r>
        <w:r w:rsidR="00FF7A1D">
          <w:rPr>
            <w:noProof/>
            <w:webHidden/>
          </w:rPr>
          <w:instrText xml:space="preserve"> PAGEREF _Toc65680352 \h </w:instrText>
        </w:r>
        <w:r w:rsidR="00FF7A1D">
          <w:rPr>
            <w:noProof/>
            <w:webHidden/>
          </w:rPr>
        </w:r>
        <w:r w:rsidR="00FF7A1D">
          <w:rPr>
            <w:noProof/>
            <w:webHidden/>
          </w:rPr>
          <w:fldChar w:fldCharType="separate"/>
        </w:r>
        <w:r w:rsidR="00FF7A1D">
          <w:rPr>
            <w:noProof/>
            <w:webHidden/>
          </w:rPr>
          <w:t>3</w:t>
        </w:r>
        <w:r w:rsidR="00FF7A1D">
          <w:rPr>
            <w:noProof/>
            <w:webHidden/>
          </w:rPr>
          <w:fldChar w:fldCharType="end"/>
        </w:r>
      </w:hyperlink>
    </w:p>
    <w:p w:rsidR="00FF7A1D" w:rsidRDefault="000B23D9" w14:paraId="35FE143C" w14:textId="4D2940D5">
      <w:pPr>
        <w:pStyle w:val="TOC1"/>
        <w:rPr>
          <w:rFonts w:asciiTheme="minorHAnsi" w:hAnsiTheme="minorHAnsi" w:eastAsiaTheme="minorEastAsia" w:cstheme="minorBidi"/>
          <w:caps w:val="0"/>
          <w:noProof/>
          <w:szCs w:val="22"/>
          <w:lang w:eastAsia="en-GB"/>
        </w:rPr>
      </w:pPr>
      <w:hyperlink w:history="1" w:anchor="_Toc65680353">
        <w:r w:rsidRPr="00D52EBD" w:rsidR="00FF7A1D">
          <w:rPr>
            <w:rStyle w:val="Hyperlink"/>
            <w:noProof/>
          </w:rPr>
          <w:t>7.</w:t>
        </w:r>
        <w:r w:rsidR="00FF7A1D">
          <w:rPr>
            <w:rFonts w:asciiTheme="minorHAnsi" w:hAnsiTheme="minorHAnsi" w:eastAsiaTheme="minorEastAsia" w:cstheme="minorBidi"/>
            <w:caps w:val="0"/>
            <w:noProof/>
            <w:szCs w:val="22"/>
            <w:lang w:eastAsia="en-GB"/>
          </w:rPr>
          <w:tab/>
        </w:r>
        <w:r w:rsidRPr="00D52EBD" w:rsidR="00FF7A1D">
          <w:rPr>
            <w:rStyle w:val="Hyperlink"/>
            <w:noProof/>
          </w:rPr>
          <w:t>key milestones</w:t>
        </w:r>
        <w:r w:rsidR="00FF7A1D">
          <w:rPr>
            <w:noProof/>
            <w:webHidden/>
          </w:rPr>
          <w:tab/>
        </w:r>
        <w:r w:rsidR="00FF7A1D">
          <w:rPr>
            <w:noProof/>
            <w:webHidden/>
          </w:rPr>
          <w:fldChar w:fldCharType="begin"/>
        </w:r>
        <w:r w:rsidR="00FF7A1D">
          <w:rPr>
            <w:noProof/>
            <w:webHidden/>
          </w:rPr>
          <w:instrText xml:space="preserve"> PAGEREF _Toc65680353 \h </w:instrText>
        </w:r>
        <w:r w:rsidR="00FF7A1D">
          <w:rPr>
            <w:noProof/>
            <w:webHidden/>
          </w:rPr>
        </w:r>
        <w:r w:rsidR="00FF7A1D">
          <w:rPr>
            <w:noProof/>
            <w:webHidden/>
          </w:rPr>
          <w:fldChar w:fldCharType="separate"/>
        </w:r>
        <w:r w:rsidR="00FF7A1D">
          <w:rPr>
            <w:noProof/>
            <w:webHidden/>
          </w:rPr>
          <w:t>6</w:t>
        </w:r>
        <w:r w:rsidR="00FF7A1D">
          <w:rPr>
            <w:noProof/>
            <w:webHidden/>
          </w:rPr>
          <w:fldChar w:fldCharType="end"/>
        </w:r>
      </w:hyperlink>
    </w:p>
    <w:p w:rsidR="00FF7A1D" w:rsidRDefault="000B23D9" w14:paraId="6F5B1F9B" w14:textId="7EBC8C51">
      <w:pPr>
        <w:pStyle w:val="TOC1"/>
        <w:rPr>
          <w:rFonts w:asciiTheme="minorHAnsi" w:hAnsiTheme="minorHAnsi" w:eastAsiaTheme="minorEastAsia" w:cstheme="minorBidi"/>
          <w:caps w:val="0"/>
          <w:noProof/>
          <w:szCs w:val="22"/>
          <w:lang w:eastAsia="en-GB"/>
        </w:rPr>
      </w:pPr>
      <w:hyperlink w:history="1" w:anchor="_Toc65680354">
        <w:r w:rsidRPr="00D52EBD" w:rsidR="00FF7A1D">
          <w:rPr>
            <w:rStyle w:val="Hyperlink"/>
            <w:rFonts w:cs="Arial"/>
            <w:noProof/>
          </w:rPr>
          <w:t>8.</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authority’s responsibilities</w:t>
        </w:r>
        <w:r w:rsidR="00FF7A1D">
          <w:rPr>
            <w:noProof/>
            <w:webHidden/>
          </w:rPr>
          <w:tab/>
        </w:r>
        <w:r w:rsidR="00FF7A1D">
          <w:rPr>
            <w:noProof/>
            <w:webHidden/>
          </w:rPr>
          <w:fldChar w:fldCharType="begin"/>
        </w:r>
        <w:r w:rsidR="00FF7A1D">
          <w:rPr>
            <w:noProof/>
            <w:webHidden/>
          </w:rPr>
          <w:instrText xml:space="preserve"> PAGEREF _Toc65680354 \h </w:instrText>
        </w:r>
        <w:r w:rsidR="00FF7A1D">
          <w:rPr>
            <w:noProof/>
            <w:webHidden/>
          </w:rPr>
        </w:r>
        <w:r w:rsidR="00FF7A1D">
          <w:rPr>
            <w:noProof/>
            <w:webHidden/>
          </w:rPr>
          <w:fldChar w:fldCharType="separate"/>
        </w:r>
        <w:r w:rsidR="00FF7A1D">
          <w:rPr>
            <w:noProof/>
            <w:webHidden/>
          </w:rPr>
          <w:t>6</w:t>
        </w:r>
        <w:r w:rsidR="00FF7A1D">
          <w:rPr>
            <w:noProof/>
            <w:webHidden/>
          </w:rPr>
          <w:fldChar w:fldCharType="end"/>
        </w:r>
      </w:hyperlink>
    </w:p>
    <w:p w:rsidR="00FF7A1D" w:rsidRDefault="000B23D9" w14:paraId="15D86709" w14:textId="67DDADAA">
      <w:pPr>
        <w:pStyle w:val="TOC1"/>
        <w:rPr>
          <w:rFonts w:asciiTheme="minorHAnsi" w:hAnsiTheme="minorHAnsi" w:eastAsiaTheme="minorEastAsia" w:cstheme="minorBidi"/>
          <w:caps w:val="0"/>
          <w:noProof/>
          <w:szCs w:val="22"/>
          <w:lang w:eastAsia="en-GB"/>
        </w:rPr>
      </w:pPr>
      <w:hyperlink w:history="1" w:anchor="_Toc65680355">
        <w:r w:rsidRPr="00D52EBD" w:rsidR="00FF7A1D">
          <w:rPr>
            <w:rStyle w:val="Hyperlink"/>
            <w:rFonts w:cs="Arial"/>
            <w:noProof/>
          </w:rPr>
          <w:t>9.</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reporting/Meetings</w:t>
        </w:r>
        <w:r w:rsidR="00FF7A1D">
          <w:rPr>
            <w:noProof/>
            <w:webHidden/>
          </w:rPr>
          <w:tab/>
        </w:r>
        <w:r w:rsidR="00FF7A1D">
          <w:rPr>
            <w:noProof/>
            <w:webHidden/>
          </w:rPr>
          <w:fldChar w:fldCharType="begin"/>
        </w:r>
        <w:r w:rsidR="00FF7A1D">
          <w:rPr>
            <w:noProof/>
            <w:webHidden/>
          </w:rPr>
          <w:instrText xml:space="preserve"> PAGEREF _Toc65680355 \h </w:instrText>
        </w:r>
        <w:r w:rsidR="00FF7A1D">
          <w:rPr>
            <w:noProof/>
            <w:webHidden/>
          </w:rPr>
        </w:r>
        <w:r w:rsidR="00FF7A1D">
          <w:rPr>
            <w:noProof/>
            <w:webHidden/>
          </w:rPr>
          <w:fldChar w:fldCharType="separate"/>
        </w:r>
        <w:r w:rsidR="00FF7A1D">
          <w:rPr>
            <w:noProof/>
            <w:webHidden/>
          </w:rPr>
          <w:t>6</w:t>
        </w:r>
        <w:r w:rsidR="00FF7A1D">
          <w:rPr>
            <w:noProof/>
            <w:webHidden/>
          </w:rPr>
          <w:fldChar w:fldCharType="end"/>
        </w:r>
      </w:hyperlink>
    </w:p>
    <w:p w:rsidR="00FF7A1D" w:rsidRDefault="000B23D9" w14:paraId="29F58323" w14:textId="69DD3F66">
      <w:pPr>
        <w:pStyle w:val="TOC1"/>
        <w:rPr>
          <w:rFonts w:asciiTheme="minorHAnsi" w:hAnsiTheme="minorHAnsi" w:eastAsiaTheme="minorEastAsia" w:cstheme="minorBidi"/>
          <w:caps w:val="0"/>
          <w:noProof/>
          <w:szCs w:val="22"/>
          <w:lang w:eastAsia="en-GB"/>
        </w:rPr>
      </w:pPr>
      <w:hyperlink w:history="1" w:anchor="_Toc65680356">
        <w:r w:rsidRPr="00D52EBD" w:rsidR="00FF7A1D">
          <w:rPr>
            <w:rStyle w:val="Hyperlink"/>
            <w:rFonts w:cs="Arial"/>
            <w:noProof/>
          </w:rPr>
          <w:t>10.</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volumes</w:t>
        </w:r>
        <w:r w:rsidR="00FF7A1D">
          <w:rPr>
            <w:noProof/>
            <w:webHidden/>
          </w:rPr>
          <w:tab/>
        </w:r>
        <w:r w:rsidR="00FF7A1D">
          <w:rPr>
            <w:noProof/>
            <w:webHidden/>
          </w:rPr>
          <w:fldChar w:fldCharType="begin"/>
        </w:r>
        <w:r w:rsidR="00FF7A1D">
          <w:rPr>
            <w:noProof/>
            <w:webHidden/>
          </w:rPr>
          <w:instrText xml:space="preserve"> PAGEREF _Toc65680356 \h </w:instrText>
        </w:r>
        <w:r w:rsidR="00FF7A1D">
          <w:rPr>
            <w:noProof/>
            <w:webHidden/>
          </w:rPr>
        </w:r>
        <w:r w:rsidR="00FF7A1D">
          <w:rPr>
            <w:noProof/>
            <w:webHidden/>
          </w:rPr>
          <w:fldChar w:fldCharType="separate"/>
        </w:r>
        <w:r w:rsidR="00FF7A1D">
          <w:rPr>
            <w:noProof/>
            <w:webHidden/>
          </w:rPr>
          <w:t>6</w:t>
        </w:r>
        <w:r w:rsidR="00FF7A1D">
          <w:rPr>
            <w:noProof/>
            <w:webHidden/>
          </w:rPr>
          <w:fldChar w:fldCharType="end"/>
        </w:r>
      </w:hyperlink>
    </w:p>
    <w:p w:rsidR="00FF7A1D" w:rsidRDefault="000B23D9" w14:paraId="4AB49867" w14:textId="197EED26">
      <w:pPr>
        <w:pStyle w:val="TOC1"/>
        <w:rPr>
          <w:rFonts w:asciiTheme="minorHAnsi" w:hAnsiTheme="minorHAnsi" w:eastAsiaTheme="minorEastAsia" w:cstheme="minorBidi"/>
          <w:caps w:val="0"/>
          <w:noProof/>
          <w:szCs w:val="22"/>
          <w:lang w:eastAsia="en-GB"/>
        </w:rPr>
      </w:pPr>
      <w:hyperlink w:history="1" w:anchor="_Toc65680357">
        <w:r w:rsidRPr="00D52EBD" w:rsidR="00FF7A1D">
          <w:rPr>
            <w:rStyle w:val="Hyperlink"/>
            <w:rFonts w:cs="Arial"/>
            <w:noProof/>
          </w:rPr>
          <w:t>11.</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continuous improvement</w:t>
        </w:r>
        <w:r w:rsidR="00FF7A1D">
          <w:rPr>
            <w:noProof/>
            <w:webHidden/>
          </w:rPr>
          <w:tab/>
        </w:r>
        <w:r w:rsidR="00FF7A1D">
          <w:rPr>
            <w:noProof/>
            <w:webHidden/>
          </w:rPr>
          <w:fldChar w:fldCharType="begin"/>
        </w:r>
        <w:r w:rsidR="00FF7A1D">
          <w:rPr>
            <w:noProof/>
            <w:webHidden/>
          </w:rPr>
          <w:instrText xml:space="preserve"> PAGEREF _Toc65680357 \h </w:instrText>
        </w:r>
        <w:r w:rsidR="00FF7A1D">
          <w:rPr>
            <w:noProof/>
            <w:webHidden/>
          </w:rPr>
        </w:r>
        <w:r w:rsidR="00FF7A1D">
          <w:rPr>
            <w:noProof/>
            <w:webHidden/>
          </w:rPr>
          <w:fldChar w:fldCharType="separate"/>
        </w:r>
        <w:r w:rsidR="00FF7A1D">
          <w:rPr>
            <w:noProof/>
            <w:webHidden/>
          </w:rPr>
          <w:t>6</w:t>
        </w:r>
        <w:r w:rsidR="00FF7A1D">
          <w:rPr>
            <w:noProof/>
            <w:webHidden/>
          </w:rPr>
          <w:fldChar w:fldCharType="end"/>
        </w:r>
      </w:hyperlink>
    </w:p>
    <w:p w:rsidR="00FF7A1D" w:rsidRDefault="000B23D9" w14:paraId="0D477439" w14:textId="0903E955">
      <w:pPr>
        <w:pStyle w:val="TOC1"/>
        <w:rPr>
          <w:rFonts w:asciiTheme="minorHAnsi" w:hAnsiTheme="minorHAnsi" w:eastAsiaTheme="minorEastAsia" w:cstheme="minorBidi"/>
          <w:caps w:val="0"/>
          <w:noProof/>
          <w:szCs w:val="22"/>
          <w:lang w:eastAsia="en-GB"/>
        </w:rPr>
      </w:pPr>
      <w:hyperlink w:history="1" w:anchor="_Toc65680358">
        <w:r w:rsidRPr="00D52EBD" w:rsidR="00FF7A1D">
          <w:rPr>
            <w:rStyle w:val="Hyperlink"/>
            <w:noProof/>
          </w:rPr>
          <w:t>12.</w:t>
        </w:r>
        <w:r w:rsidR="00FF7A1D">
          <w:rPr>
            <w:rFonts w:asciiTheme="minorHAnsi" w:hAnsiTheme="minorHAnsi" w:eastAsiaTheme="minorEastAsia" w:cstheme="minorBidi"/>
            <w:caps w:val="0"/>
            <w:noProof/>
            <w:szCs w:val="22"/>
            <w:lang w:eastAsia="en-GB"/>
          </w:rPr>
          <w:tab/>
        </w:r>
        <w:r w:rsidRPr="00D52EBD" w:rsidR="00FF7A1D">
          <w:rPr>
            <w:rStyle w:val="Hyperlink"/>
            <w:noProof/>
          </w:rPr>
          <w:t>Sustainability</w:t>
        </w:r>
        <w:r w:rsidR="00FF7A1D">
          <w:rPr>
            <w:noProof/>
            <w:webHidden/>
          </w:rPr>
          <w:tab/>
        </w:r>
        <w:r w:rsidR="00FF7A1D">
          <w:rPr>
            <w:noProof/>
            <w:webHidden/>
          </w:rPr>
          <w:fldChar w:fldCharType="begin"/>
        </w:r>
        <w:r w:rsidR="00FF7A1D">
          <w:rPr>
            <w:noProof/>
            <w:webHidden/>
          </w:rPr>
          <w:instrText xml:space="preserve"> PAGEREF _Toc65680358 \h </w:instrText>
        </w:r>
        <w:r w:rsidR="00FF7A1D">
          <w:rPr>
            <w:noProof/>
            <w:webHidden/>
          </w:rPr>
        </w:r>
        <w:r w:rsidR="00FF7A1D">
          <w:rPr>
            <w:noProof/>
            <w:webHidden/>
          </w:rPr>
          <w:fldChar w:fldCharType="separate"/>
        </w:r>
        <w:r w:rsidR="00FF7A1D">
          <w:rPr>
            <w:noProof/>
            <w:webHidden/>
          </w:rPr>
          <w:t>7</w:t>
        </w:r>
        <w:r w:rsidR="00FF7A1D">
          <w:rPr>
            <w:noProof/>
            <w:webHidden/>
          </w:rPr>
          <w:fldChar w:fldCharType="end"/>
        </w:r>
      </w:hyperlink>
    </w:p>
    <w:p w:rsidR="00FF7A1D" w:rsidRDefault="000B23D9" w14:paraId="09426928" w14:textId="1E13780F">
      <w:pPr>
        <w:pStyle w:val="TOC1"/>
        <w:rPr>
          <w:rFonts w:asciiTheme="minorHAnsi" w:hAnsiTheme="minorHAnsi" w:eastAsiaTheme="minorEastAsia" w:cstheme="minorBidi"/>
          <w:caps w:val="0"/>
          <w:noProof/>
          <w:szCs w:val="22"/>
          <w:lang w:eastAsia="en-GB"/>
        </w:rPr>
      </w:pPr>
      <w:hyperlink w:history="1" w:anchor="_Toc65680359">
        <w:r w:rsidRPr="00D52EBD" w:rsidR="00FF7A1D">
          <w:rPr>
            <w:rStyle w:val="Hyperlink"/>
            <w:rFonts w:cs="Arial"/>
            <w:noProof/>
          </w:rPr>
          <w:t>13.</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quality</w:t>
        </w:r>
        <w:r w:rsidR="00FF7A1D">
          <w:rPr>
            <w:noProof/>
            <w:webHidden/>
          </w:rPr>
          <w:tab/>
        </w:r>
        <w:r w:rsidR="00FF7A1D">
          <w:rPr>
            <w:noProof/>
            <w:webHidden/>
          </w:rPr>
          <w:fldChar w:fldCharType="begin"/>
        </w:r>
        <w:r w:rsidR="00FF7A1D">
          <w:rPr>
            <w:noProof/>
            <w:webHidden/>
          </w:rPr>
          <w:instrText xml:space="preserve"> PAGEREF _Toc65680359 \h </w:instrText>
        </w:r>
        <w:r w:rsidR="00FF7A1D">
          <w:rPr>
            <w:noProof/>
            <w:webHidden/>
          </w:rPr>
        </w:r>
        <w:r w:rsidR="00FF7A1D">
          <w:rPr>
            <w:noProof/>
            <w:webHidden/>
          </w:rPr>
          <w:fldChar w:fldCharType="separate"/>
        </w:r>
        <w:r w:rsidR="00FF7A1D">
          <w:rPr>
            <w:noProof/>
            <w:webHidden/>
          </w:rPr>
          <w:t>7</w:t>
        </w:r>
        <w:r w:rsidR="00FF7A1D">
          <w:rPr>
            <w:noProof/>
            <w:webHidden/>
          </w:rPr>
          <w:fldChar w:fldCharType="end"/>
        </w:r>
      </w:hyperlink>
    </w:p>
    <w:p w:rsidR="00FF7A1D" w:rsidRDefault="000B23D9" w14:paraId="53C8CAB8" w14:textId="2F7D4EF6">
      <w:pPr>
        <w:pStyle w:val="TOC1"/>
        <w:rPr>
          <w:rFonts w:asciiTheme="minorHAnsi" w:hAnsiTheme="minorHAnsi" w:eastAsiaTheme="minorEastAsia" w:cstheme="minorBidi"/>
          <w:caps w:val="0"/>
          <w:noProof/>
          <w:szCs w:val="22"/>
          <w:lang w:eastAsia="en-GB"/>
        </w:rPr>
      </w:pPr>
      <w:hyperlink w:history="1" w:anchor="_Toc65680360">
        <w:r w:rsidRPr="00D52EBD" w:rsidR="00FF7A1D">
          <w:rPr>
            <w:rStyle w:val="Hyperlink"/>
            <w:rFonts w:cs="Arial"/>
            <w:noProof/>
          </w:rPr>
          <w:t>14.</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PRICE</w:t>
        </w:r>
        <w:r w:rsidR="00FF7A1D">
          <w:rPr>
            <w:noProof/>
            <w:webHidden/>
          </w:rPr>
          <w:tab/>
        </w:r>
        <w:r w:rsidR="00FF7A1D">
          <w:rPr>
            <w:noProof/>
            <w:webHidden/>
          </w:rPr>
          <w:fldChar w:fldCharType="begin"/>
        </w:r>
        <w:r w:rsidR="00FF7A1D">
          <w:rPr>
            <w:noProof/>
            <w:webHidden/>
          </w:rPr>
          <w:instrText xml:space="preserve"> PAGEREF _Toc65680360 \h </w:instrText>
        </w:r>
        <w:r w:rsidR="00FF7A1D">
          <w:rPr>
            <w:noProof/>
            <w:webHidden/>
          </w:rPr>
        </w:r>
        <w:r w:rsidR="00FF7A1D">
          <w:rPr>
            <w:noProof/>
            <w:webHidden/>
          </w:rPr>
          <w:fldChar w:fldCharType="separate"/>
        </w:r>
        <w:r w:rsidR="00FF7A1D">
          <w:rPr>
            <w:noProof/>
            <w:webHidden/>
          </w:rPr>
          <w:t>7</w:t>
        </w:r>
        <w:r w:rsidR="00FF7A1D">
          <w:rPr>
            <w:noProof/>
            <w:webHidden/>
          </w:rPr>
          <w:fldChar w:fldCharType="end"/>
        </w:r>
      </w:hyperlink>
    </w:p>
    <w:p w:rsidR="00FF7A1D" w:rsidRDefault="000B23D9" w14:paraId="5915CE9B" w14:textId="127BC3A8">
      <w:pPr>
        <w:pStyle w:val="TOC1"/>
        <w:rPr>
          <w:rFonts w:asciiTheme="minorHAnsi" w:hAnsiTheme="minorHAnsi" w:eastAsiaTheme="minorEastAsia" w:cstheme="minorBidi"/>
          <w:caps w:val="0"/>
          <w:noProof/>
          <w:szCs w:val="22"/>
          <w:lang w:eastAsia="en-GB"/>
        </w:rPr>
      </w:pPr>
      <w:hyperlink w:history="1" w:anchor="_Toc65680361">
        <w:r w:rsidRPr="00D52EBD" w:rsidR="00FF7A1D">
          <w:rPr>
            <w:rStyle w:val="Hyperlink"/>
            <w:rFonts w:cs="Arial"/>
            <w:noProof/>
          </w:rPr>
          <w:t>15.</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STAFF AND CUSTOMER SERVICE</w:t>
        </w:r>
        <w:r w:rsidR="00FF7A1D">
          <w:rPr>
            <w:noProof/>
            <w:webHidden/>
          </w:rPr>
          <w:tab/>
        </w:r>
        <w:r w:rsidR="00FF7A1D">
          <w:rPr>
            <w:noProof/>
            <w:webHidden/>
          </w:rPr>
          <w:fldChar w:fldCharType="begin"/>
        </w:r>
        <w:r w:rsidR="00FF7A1D">
          <w:rPr>
            <w:noProof/>
            <w:webHidden/>
          </w:rPr>
          <w:instrText xml:space="preserve"> PAGEREF _Toc65680361 \h </w:instrText>
        </w:r>
        <w:r w:rsidR="00FF7A1D">
          <w:rPr>
            <w:noProof/>
            <w:webHidden/>
          </w:rPr>
        </w:r>
        <w:r w:rsidR="00FF7A1D">
          <w:rPr>
            <w:noProof/>
            <w:webHidden/>
          </w:rPr>
          <w:fldChar w:fldCharType="separate"/>
        </w:r>
        <w:r w:rsidR="00FF7A1D">
          <w:rPr>
            <w:noProof/>
            <w:webHidden/>
          </w:rPr>
          <w:t>7</w:t>
        </w:r>
        <w:r w:rsidR="00FF7A1D">
          <w:rPr>
            <w:noProof/>
            <w:webHidden/>
          </w:rPr>
          <w:fldChar w:fldCharType="end"/>
        </w:r>
      </w:hyperlink>
    </w:p>
    <w:p w:rsidR="00FF7A1D" w:rsidRDefault="000B23D9" w14:paraId="34A40160" w14:textId="66E10E66">
      <w:pPr>
        <w:pStyle w:val="TOC1"/>
        <w:rPr>
          <w:rFonts w:asciiTheme="minorHAnsi" w:hAnsiTheme="minorHAnsi" w:eastAsiaTheme="minorEastAsia" w:cstheme="minorBidi"/>
          <w:caps w:val="0"/>
          <w:noProof/>
          <w:szCs w:val="22"/>
          <w:lang w:eastAsia="en-GB"/>
        </w:rPr>
      </w:pPr>
      <w:hyperlink w:history="1" w:anchor="_Toc65680362">
        <w:r w:rsidRPr="00D52EBD" w:rsidR="00FF7A1D">
          <w:rPr>
            <w:rStyle w:val="Hyperlink"/>
            <w:rFonts w:cs="Arial"/>
            <w:noProof/>
          </w:rPr>
          <w:t>16.</w:t>
        </w:r>
        <w:r w:rsidR="00FF7A1D">
          <w:rPr>
            <w:rFonts w:asciiTheme="minorHAnsi" w:hAnsiTheme="minorHAnsi" w:eastAsiaTheme="minorEastAsia" w:cstheme="minorBidi"/>
            <w:caps w:val="0"/>
            <w:noProof/>
            <w:szCs w:val="22"/>
            <w:lang w:eastAsia="en-GB"/>
          </w:rPr>
          <w:tab/>
        </w:r>
        <w:r w:rsidRPr="00D52EBD" w:rsidR="00FF7A1D">
          <w:rPr>
            <w:rStyle w:val="Hyperlink"/>
            <w:rFonts w:cs="Arial"/>
            <w:noProof/>
          </w:rPr>
          <w:t>service levels and performance</w:t>
        </w:r>
        <w:r w:rsidR="00FF7A1D">
          <w:rPr>
            <w:noProof/>
            <w:webHidden/>
          </w:rPr>
          <w:tab/>
        </w:r>
        <w:r w:rsidR="00FF7A1D">
          <w:rPr>
            <w:noProof/>
            <w:webHidden/>
          </w:rPr>
          <w:fldChar w:fldCharType="begin"/>
        </w:r>
        <w:r w:rsidR="00FF7A1D">
          <w:rPr>
            <w:noProof/>
            <w:webHidden/>
          </w:rPr>
          <w:instrText xml:space="preserve"> PAGEREF _Toc65680362 \h </w:instrText>
        </w:r>
        <w:r w:rsidR="00FF7A1D">
          <w:rPr>
            <w:noProof/>
            <w:webHidden/>
          </w:rPr>
        </w:r>
        <w:r w:rsidR="00FF7A1D">
          <w:rPr>
            <w:noProof/>
            <w:webHidden/>
          </w:rPr>
          <w:fldChar w:fldCharType="separate"/>
        </w:r>
        <w:r w:rsidR="00FF7A1D">
          <w:rPr>
            <w:noProof/>
            <w:webHidden/>
          </w:rPr>
          <w:t>7</w:t>
        </w:r>
        <w:r w:rsidR="00FF7A1D">
          <w:rPr>
            <w:noProof/>
            <w:webHidden/>
          </w:rPr>
          <w:fldChar w:fldCharType="end"/>
        </w:r>
      </w:hyperlink>
    </w:p>
    <w:p w:rsidR="00FF7A1D" w:rsidRDefault="000B23D9" w14:paraId="12D59D63" w14:textId="76CD1494">
      <w:pPr>
        <w:pStyle w:val="TOC1"/>
        <w:rPr>
          <w:rFonts w:asciiTheme="minorHAnsi" w:hAnsiTheme="minorHAnsi" w:eastAsiaTheme="minorEastAsia" w:cstheme="minorBidi"/>
          <w:caps w:val="0"/>
          <w:noProof/>
          <w:szCs w:val="22"/>
          <w:lang w:eastAsia="en-GB"/>
        </w:rPr>
      </w:pPr>
      <w:hyperlink w:history="1" w:anchor="_Toc65680363">
        <w:r w:rsidRPr="00D52EBD" w:rsidR="00FF7A1D">
          <w:rPr>
            <w:rStyle w:val="Hyperlink"/>
            <w:bCs/>
            <w:noProof/>
          </w:rPr>
          <w:t>17.</w:t>
        </w:r>
        <w:r w:rsidR="00FF7A1D">
          <w:rPr>
            <w:rFonts w:asciiTheme="minorHAnsi" w:hAnsiTheme="minorHAnsi" w:eastAsiaTheme="minorEastAsia" w:cstheme="minorBidi"/>
            <w:caps w:val="0"/>
            <w:noProof/>
            <w:szCs w:val="22"/>
            <w:lang w:eastAsia="en-GB"/>
          </w:rPr>
          <w:tab/>
        </w:r>
        <w:r w:rsidRPr="00D52EBD" w:rsidR="00FF7A1D">
          <w:rPr>
            <w:rStyle w:val="Hyperlink"/>
            <w:bCs/>
            <w:noProof/>
          </w:rPr>
          <w:t>Security requirements</w:t>
        </w:r>
        <w:r w:rsidR="00FF7A1D">
          <w:rPr>
            <w:noProof/>
            <w:webHidden/>
          </w:rPr>
          <w:tab/>
        </w:r>
        <w:r w:rsidR="00FF7A1D">
          <w:rPr>
            <w:noProof/>
            <w:webHidden/>
          </w:rPr>
          <w:fldChar w:fldCharType="begin"/>
        </w:r>
        <w:r w:rsidR="00FF7A1D">
          <w:rPr>
            <w:noProof/>
            <w:webHidden/>
          </w:rPr>
          <w:instrText xml:space="preserve"> PAGEREF _Toc65680363 \h </w:instrText>
        </w:r>
        <w:r w:rsidR="00FF7A1D">
          <w:rPr>
            <w:noProof/>
            <w:webHidden/>
          </w:rPr>
        </w:r>
        <w:r w:rsidR="00FF7A1D">
          <w:rPr>
            <w:noProof/>
            <w:webHidden/>
          </w:rPr>
          <w:fldChar w:fldCharType="separate"/>
        </w:r>
        <w:r w:rsidR="00FF7A1D">
          <w:rPr>
            <w:noProof/>
            <w:webHidden/>
          </w:rPr>
          <w:t>8</w:t>
        </w:r>
        <w:r w:rsidR="00FF7A1D">
          <w:rPr>
            <w:noProof/>
            <w:webHidden/>
          </w:rPr>
          <w:fldChar w:fldCharType="end"/>
        </w:r>
      </w:hyperlink>
    </w:p>
    <w:p w:rsidR="00FF7A1D" w:rsidRDefault="000B23D9" w14:paraId="2803ACD1" w14:textId="152DDA95">
      <w:pPr>
        <w:pStyle w:val="TOC1"/>
        <w:rPr>
          <w:rFonts w:asciiTheme="minorHAnsi" w:hAnsiTheme="minorHAnsi" w:eastAsiaTheme="minorEastAsia" w:cstheme="minorBidi"/>
          <w:caps w:val="0"/>
          <w:noProof/>
          <w:szCs w:val="22"/>
          <w:lang w:eastAsia="en-GB"/>
        </w:rPr>
      </w:pPr>
      <w:hyperlink w:history="1" w:anchor="_Toc65680364">
        <w:r w:rsidRPr="00D52EBD" w:rsidR="00FF7A1D">
          <w:rPr>
            <w:rStyle w:val="Hyperlink"/>
            <w:rFonts w:cs="Arial"/>
            <w:bCs/>
            <w:noProof/>
          </w:rPr>
          <w:t>18.</w:t>
        </w:r>
        <w:r w:rsidR="00FF7A1D">
          <w:rPr>
            <w:rFonts w:asciiTheme="minorHAnsi" w:hAnsiTheme="minorHAnsi" w:eastAsiaTheme="minorEastAsia" w:cstheme="minorBidi"/>
            <w:caps w:val="0"/>
            <w:noProof/>
            <w:szCs w:val="22"/>
            <w:lang w:eastAsia="en-GB"/>
          </w:rPr>
          <w:tab/>
        </w:r>
        <w:r w:rsidRPr="00D52EBD" w:rsidR="00FF7A1D">
          <w:rPr>
            <w:rStyle w:val="Hyperlink"/>
            <w:rFonts w:cs="Arial"/>
            <w:bCs/>
            <w:noProof/>
          </w:rPr>
          <w:t>intellectual property rights (ipr)</w:t>
        </w:r>
        <w:r w:rsidR="00FF7A1D">
          <w:rPr>
            <w:noProof/>
            <w:webHidden/>
          </w:rPr>
          <w:tab/>
        </w:r>
        <w:r w:rsidR="00FF7A1D">
          <w:rPr>
            <w:noProof/>
            <w:webHidden/>
          </w:rPr>
          <w:fldChar w:fldCharType="begin"/>
        </w:r>
        <w:r w:rsidR="00FF7A1D">
          <w:rPr>
            <w:noProof/>
            <w:webHidden/>
          </w:rPr>
          <w:instrText xml:space="preserve"> PAGEREF _Toc65680364 \h </w:instrText>
        </w:r>
        <w:r w:rsidR="00FF7A1D">
          <w:rPr>
            <w:noProof/>
            <w:webHidden/>
          </w:rPr>
        </w:r>
        <w:r w:rsidR="00FF7A1D">
          <w:rPr>
            <w:noProof/>
            <w:webHidden/>
          </w:rPr>
          <w:fldChar w:fldCharType="separate"/>
        </w:r>
        <w:r w:rsidR="00FF7A1D">
          <w:rPr>
            <w:noProof/>
            <w:webHidden/>
          </w:rPr>
          <w:t>8</w:t>
        </w:r>
        <w:r w:rsidR="00FF7A1D">
          <w:rPr>
            <w:noProof/>
            <w:webHidden/>
          </w:rPr>
          <w:fldChar w:fldCharType="end"/>
        </w:r>
      </w:hyperlink>
    </w:p>
    <w:p w:rsidR="00FF7A1D" w:rsidRDefault="000B23D9" w14:paraId="30099D34" w14:textId="4DBF319E">
      <w:pPr>
        <w:pStyle w:val="TOC1"/>
        <w:rPr>
          <w:rFonts w:asciiTheme="minorHAnsi" w:hAnsiTheme="minorHAnsi" w:eastAsiaTheme="minorEastAsia" w:cstheme="minorBidi"/>
          <w:caps w:val="0"/>
          <w:noProof/>
          <w:szCs w:val="22"/>
          <w:lang w:eastAsia="en-GB"/>
        </w:rPr>
      </w:pPr>
      <w:hyperlink w:history="1" w:anchor="_Toc65680365">
        <w:r w:rsidRPr="00D52EBD" w:rsidR="00FF7A1D">
          <w:rPr>
            <w:rStyle w:val="Hyperlink"/>
            <w:rFonts w:cs="Arial"/>
            <w:bCs/>
            <w:noProof/>
          </w:rPr>
          <w:t>19.</w:t>
        </w:r>
        <w:r w:rsidR="00FF7A1D">
          <w:rPr>
            <w:rFonts w:asciiTheme="minorHAnsi" w:hAnsiTheme="minorHAnsi" w:eastAsiaTheme="minorEastAsia" w:cstheme="minorBidi"/>
            <w:caps w:val="0"/>
            <w:noProof/>
            <w:szCs w:val="22"/>
            <w:lang w:eastAsia="en-GB"/>
          </w:rPr>
          <w:tab/>
        </w:r>
        <w:r w:rsidRPr="00D52EBD" w:rsidR="00FF7A1D">
          <w:rPr>
            <w:rStyle w:val="Hyperlink"/>
            <w:rFonts w:cs="Arial"/>
            <w:bCs/>
            <w:noProof/>
          </w:rPr>
          <w:t>payment</w:t>
        </w:r>
        <w:r w:rsidR="00FF7A1D">
          <w:rPr>
            <w:noProof/>
            <w:webHidden/>
          </w:rPr>
          <w:tab/>
        </w:r>
        <w:r w:rsidR="00FF7A1D">
          <w:rPr>
            <w:noProof/>
            <w:webHidden/>
          </w:rPr>
          <w:fldChar w:fldCharType="begin"/>
        </w:r>
        <w:r w:rsidR="00FF7A1D">
          <w:rPr>
            <w:noProof/>
            <w:webHidden/>
          </w:rPr>
          <w:instrText xml:space="preserve"> PAGEREF _Toc65680365 \h </w:instrText>
        </w:r>
        <w:r w:rsidR="00FF7A1D">
          <w:rPr>
            <w:noProof/>
            <w:webHidden/>
          </w:rPr>
        </w:r>
        <w:r w:rsidR="00FF7A1D">
          <w:rPr>
            <w:noProof/>
            <w:webHidden/>
          </w:rPr>
          <w:fldChar w:fldCharType="separate"/>
        </w:r>
        <w:r w:rsidR="00FF7A1D">
          <w:rPr>
            <w:noProof/>
            <w:webHidden/>
          </w:rPr>
          <w:t>8</w:t>
        </w:r>
        <w:r w:rsidR="00FF7A1D">
          <w:rPr>
            <w:noProof/>
            <w:webHidden/>
          </w:rPr>
          <w:fldChar w:fldCharType="end"/>
        </w:r>
      </w:hyperlink>
    </w:p>
    <w:p w:rsidR="00FF7A1D" w:rsidRDefault="000B23D9" w14:paraId="7BE08E1B" w14:textId="7CAD8ECC">
      <w:pPr>
        <w:pStyle w:val="TOC1"/>
        <w:rPr>
          <w:rFonts w:asciiTheme="minorHAnsi" w:hAnsiTheme="minorHAnsi" w:eastAsiaTheme="minorEastAsia" w:cstheme="minorBidi"/>
          <w:caps w:val="0"/>
          <w:noProof/>
          <w:szCs w:val="22"/>
          <w:lang w:eastAsia="en-GB"/>
        </w:rPr>
      </w:pPr>
      <w:hyperlink w:history="1" w:anchor="_Toc65680366">
        <w:r w:rsidRPr="00D52EBD" w:rsidR="00FF7A1D">
          <w:rPr>
            <w:rStyle w:val="Hyperlink"/>
            <w:rFonts w:cs="Arial"/>
            <w:bCs/>
            <w:noProof/>
          </w:rPr>
          <w:t>20.</w:t>
        </w:r>
        <w:r w:rsidR="00FF7A1D">
          <w:rPr>
            <w:rFonts w:asciiTheme="minorHAnsi" w:hAnsiTheme="minorHAnsi" w:eastAsiaTheme="minorEastAsia" w:cstheme="minorBidi"/>
            <w:caps w:val="0"/>
            <w:noProof/>
            <w:szCs w:val="22"/>
            <w:lang w:eastAsia="en-GB"/>
          </w:rPr>
          <w:tab/>
        </w:r>
        <w:r w:rsidRPr="00D52EBD" w:rsidR="00FF7A1D">
          <w:rPr>
            <w:rStyle w:val="Hyperlink"/>
            <w:rFonts w:cs="Arial"/>
            <w:bCs/>
            <w:noProof/>
          </w:rPr>
          <w:t>additional information</w:t>
        </w:r>
        <w:r w:rsidR="00FF7A1D">
          <w:rPr>
            <w:noProof/>
            <w:webHidden/>
          </w:rPr>
          <w:tab/>
        </w:r>
        <w:r w:rsidR="00FF7A1D">
          <w:rPr>
            <w:noProof/>
            <w:webHidden/>
          </w:rPr>
          <w:fldChar w:fldCharType="begin"/>
        </w:r>
        <w:r w:rsidR="00FF7A1D">
          <w:rPr>
            <w:noProof/>
            <w:webHidden/>
          </w:rPr>
          <w:instrText xml:space="preserve"> PAGEREF _Toc65680366 \h </w:instrText>
        </w:r>
        <w:r w:rsidR="00FF7A1D">
          <w:rPr>
            <w:noProof/>
            <w:webHidden/>
          </w:rPr>
        </w:r>
        <w:r w:rsidR="00FF7A1D">
          <w:rPr>
            <w:noProof/>
            <w:webHidden/>
          </w:rPr>
          <w:fldChar w:fldCharType="separate"/>
        </w:r>
        <w:r w:rsidR="00FF7A1D">
          <w:rPr>
            <w:noProof/>
            <w:webHidden/>
          </w:rPr>
          <w:t>8</w:t>
        </w:r>
        <w:r w:rsidR="00FF7A1D">
          <w:rPr>
            <w:noProof/>
            <w:webHidden/>
          </w:rPr>
          <w:fldChar w:fldCharType="end"/>
        </w:r>
      </w:hyperlink>
    </w:p>
    <w:p w:rsidR="00FF7A1D" w:rsidRDefault="000B23D9" w14:paraId="70B8A72E" w14:textId="17D4BCF2">
      <w:pPr>
        <w:pStyle w:val="TOC1"/>
        <w:rPr>
          <w:rFonts w:asciiTheme="minorHAnsi" w:hAnsiTheme="minorHAnsi" w:eastAsiaTheme="minorEastAsia" w:cstheme="minorBidi"/>
          <w:caps w:val="0"/>
          <w:noProof/>
          <w:szCs w:val="22"/>
          <w:lang w:eastAsia="en-GB"/>
        </w:rPr>
      </w:pPr>
      <w:hyperlink w:history="1" w:anchor="_Toc65680367">
        <w:r w:rsidRPr="00D52EBD" w:rsidR="00FF7A1D">
          <w:rPr>
            <w:rStyle w:val="Hyperlink"/>
            <w:bCs/>
            <w:noProof/>
          </w:rPr>
          <w:t>21.</w:t>
        </w:r>
        <w:r w:rsidR="00FF7A1D">
          <w:rPr>
            <w:rFonts w:asciiTheme="minorHAnsi" w:hAnsiTheme="minorHAnsi" w:eastAsiaTheme="minorEastAsia" w:cstheme="minorBidi"/>
            <w:caps w:val="0"/>
            <w:noProof/>
            <w:szCs w:val="22"/>
            <w:lang w:eastAsia="en-GB"/>
          </w:rPr>
          <w:tab/>
        </w:r>
        <w:r w:rsidRPr="00D52EBD" w:rsidR="00FF7A1D">
          <w:rPr>
            <w:rStyle w:val="Hyperlink"/>
            <w:bCs/>
            <w:noProof/>
          </w:rPr>
          <w:t>Location</w:t>
        </w:r>
        <w:r w:rsidR="00FF7A1D">
          <w:rPr>
            <w:noProof/>
            <w:webHidden/>
          </w:rPr>
          <w:tab/>
        </w:r>
        <w:r w:rsidR="00FF7A1D">
          <w:rPr>
            <w:noProof/>
            <w:webHidden/>
          </w:rPr>
          <w:fldChar w:fldCharType="begin"/>
        </w:r>
        <w:r w:rsidR="00FF7A1D">
          <w:rPr>
            <w:noProof/>
            <w:webHidden/>
          </w:rPr>
          <w:instrText xml:space="preserve"> PAGEREF _Toc65680367 \h </w:instrText>
        </w:r>
        <w:r w:rsidR="00FF7A1D">
          <w:rPr>
            <w:noProof/>
            <w:webHidden/>
          </w:rPr>
        </w:r>
        <w:r w:rsidR="00FF7A1D">
          <w:rPr>
            <w:noProof/>
            <w:webHidden/>
          </w:rPr>
          <w:fldChar w:fldCharType="separate"/>
        </w:r>
        <w:r w:rsidR="00FF7A1D">
          <w:rPr>
            <w:noProof/>
            <w:webHidden/>
          </w:rPr>
          <w:t>8</w:t>
        </w:r>
        <w:r w:rsidR="00FF7A1D">
          <w:rPr>
            <w:noProof/>
            <w:webHidden/>
          </w:rPr>
          <w:fldChar w:fldCharType="end"/>
        </w:r>
      </w:hyperlink>
    </w:p>
    <w:p w:rsidR="00FF7A1D" w:rsidRDefault="000B23D9" w14:paraId="76F275D6" w14:textId="4000325B">
      <w:pPr>
        <w:pStyle w:val="TOC1"/>
        <w:rPr>
          <w:rFonts w:asciiTheme="minorHAnsi" w:hAnsiTheme="minorHAnsi" w:eastAsiaTheme="minorEastAsia" w:cstheme="minorBidi"/>
          <w:caps w:val="0"/>
          <w:noProof/>
          <w:szCs w:val="22"/>
          <w:lang w:eastAsia="en-GB"/>
        </w:rPr>
      </w:pPr>
      <w:hyperlink w:history="1" w:anchor="_Toc65680368">
        <w:r w:rsidRPr="00D52EBD" w:rsidR="00FF7A1D">
          <w:rPr>
            <w:rStyle w:val="Hyperlink"/>
            <w:bCs/>
            <w:noProof/>
          </w:rPr>
          <w:t>22.</w:t>
        </w:r>
        <w:r w:rsidR="00FF7A1D">
          <w:rPr>
            <w:rFonts w:asciiTheme="minorHAnsi" w:hAnsiTheme="minorHAnsi" w:eastAsiaTheme="minorEastAsia" w:cstheme="minorBidi"/>
            <w:caps w:val="0"/>
            <w:noProof/>
            <w:szCs w:val="22"/>
            <w:lang w:eastAsia="en-GB"/>
          </w:rPr>
          <w:tab/>
        </w:r>
        <w:r w:rsidRPr="00D52EBD" w:rsidR="00FF7A1D">
          <w:rPr>
            <w:rStyle w:val="Hyperlink"/>
            <w:bCs/>
            <w:noProof/>
          </w:rPr>
          <w:t>SOCIAL VALUE</w:t>
        </w:r>
        <w:r w:rsidR="00FF7A1D">
          <w:rPr>
            <w:noProof/>
            <w:webHidden/>
          </w:rPr>
          <w:tab/>
        </w:r>
        <w:r w:rsidR="00FF7A1D">
          <w:rPr>
            <w:noProof/>
            <w:webHidden/>
          </w:rPr>
          <w:fldChar w:fldCharType="begin"/>
        </w:r>
        <w:r w:rsidR="00FF7A1D">
          <w:rPr>
            <w:noProof/>
            <w:webHidden/>
          </w:rPr>
          <w:instrText xml:space="preserve"> PAGEREF _Toc65680368 \h </w:instrText>
        </w:r>
        <w:r w:rsidR="00FF7A1D">
          <w:rPr>
            <w:noProof/>
            <w:webHidden/>
          </w:rPr>
        </w:r>
        <w:r w:rsidR="00FF7A1D">
          <w:rPr>
            <w:noProof/>
            <w:webHidden/>
          </w:rPr>
          <w:fldChar w:fldCharType="separate"/>
        </w:r>
        <w:r w:rsidR="00FF7A1D">
          <w:rPr>
            <w:noProof/>
            <w:webHidden/>
          </w:rPr>
          <w:t>9</w:t>
        </w:r>
        <w:r w:rsidR="00FF7A1D">
          <w:rPr>
            <w:noProof/>
            <w:webHidden/>
          </w:rPr>
          <w:fldChar w:fldCharType="end"/>
        </w:r>
      </w:hyperlink>
    </w:p>
    <w:p w:rsidRPr="00FF7A1D" w:rsidR="009B4065" w:rsidP="00FF7A1D" w:rsidRDefault="006517A6" w14:paraId="30FE32A9" w14:textId="4E9F82C2">
      <w:pPr>
        <w:pStyle w:val="Heading1"/>
        <w:numPr>
          <w:ilvl w:val="0"/>
          <w:numId w:val="0"/>
        </w:numPr>
        <w:tabs>
          <w:tab w:val="left" w:pos="851"/>
        </w:tabs>
        <w:spacing w:after="120"/>
        <w:ind w:left="720"/>
        <w:rPr>
          <w:rFonts w:cs="Arial"/>
          <w:caps w:val="0"/>
          <w:sz w:val="20"/>
        </w:rPr>
      </w:pPr>
      <w:r w:rsidRPr="00E913B0">
        <w:rPr>
          <w:rFonts w:cs="Arial"/>
          <w:caps w:val="0"/>
          <w:sz w:val="20"/>
        </w:rPr>
        <w:fldChar w:fldCharType="end"/>
      </w:r>
      <w:r w:rsidRPr="00430EFC" w:rsidR="00136BDD">
        <w:br w:type="page"/>
      </w:r>
    </w:p>
    <w:p w:rsidR="00A448C4" w:rsidP="00A448C4" w:rsidRDefault="00A448C4" w14:paraId="6E4606C7" w14:textId="2DFF99CE">
      <w:pPr>
        <w:pStyle w:val="Heading2"/>
        <w:numPr>
          <w:ilvl w:val="0"/>
          <w:numId w:val="0"/>
        </w:numPr>
        <w:tabs>
          <w:tab w:val="num" w:pos="1418"/>
        </w:tabs>
        <w:spacing w:after="120"/>
        <w:ind w:left="720" w:hanging="720"/>
        <w:rPr>
          <w:rFonts w:cs="Arial"/>
          <w:bCs/>
          <w:i/>
          <w:color w:val="000000"/>
          <w:szCs w:val="22"/>
        </w:rPr>
      </w:pPr>
    </w:p>
    <w:p w:rsidR="00A448C4" w:rsidP="00A448C4" w:rsidRDefault="00A448C4" w14:paraId="6D959331" w14:textId="25C73E00">
      <w:pPr>
        <w:spacing w:line="259" w:lineRule="auto"/>
        <w:ind w:left="-5"/>
      </w:pPr>
      <w:r>
        <w:rPr>
          <w:rFonts w:eastAsia="Arial" w:cs="Arial"/>
          <w:b/>
          <w:sz w:val="36"/>
        </w:rPr>
        <w:t xml:space="preserve">Order Form Template and </w:t>
      </w:r>
    </w:p>
    <w:p w:rsidR="00A448C4" w:rsidP="00A448C4" w:rsidRDefault="00A448C4" w14:paraId="1E3CBE1B" w14:textId="5A5AB740">
      <w:pPr>
        <w:spacing w:line="259" w:lineRule="auto"/>
        <w:ind w:left="-5"/>
      </w:pPr>
      <w:r>
        <w:rPr>
          <w:rFonts w:eastAsia="Arial" w:cs="Arial"/>
          <w:b/>
          <w:sz w:val="36"/>
        </w:rPr>
        <w:t>Call-Off Schedules</w:t>
      </w:r>
    </w:p>
    <w:p w:rsidR="00A448C4" w:rsidP="00A448C4" w:rsidRDefault="00A448C4" w14:paraId="1B55DCAA" w14:textId="77777777">
      <w:pPr>
        <w:spacing w:line="259" w:lineRule="auto"/>
      </w:pPr>
      <w:r>
        <w:rPr>
          <w:rFonts w:eastAsia="Arial" w:cs="Arial"/>
          <w:b/>
          <w:sz w:val="36"/>
        </w:rPr>
        <w:t xml:space="preserve"> </w:t>
      </w:r>
    </w:p>
    <w:p w:rsidR="00A448C4" w:rsidP="00A448C4" w:rsidRDefault="00A448C4" w14:paraId="47FF2AD7" w14:textId="77777777">
      <w:pPr>
        <w:spacing w:line="259" w:lineRule="auto"/>
        <w:ind w:left="-5"/>
      </w:pPr>
      <w:r>
        <w:rPr>
          <w:rFonts w:eastAsia="Arial" w:cs="Arial"/>
          <w:b/>
          <w:sz w:val="36"/>
        </w:rPr>
        <w:t xml:space="preserve">Order Form  </w:t>
      </w:r>
    </w:p>
    <w:p w:rsidR="00A448C4" w:rsidP="00A448C4" w:rsidRDefault="00A448C4" w14:paraId="231B6614" w14:textId="77777777">
      <w:pPr>
        <w:spacing w:line="259" w:lineRule="auto"/>
      </w:pPr>
      <w:r>
        <w:rPr>
          <w:rFonts w:eastAsia="Arial" w:cs="Arial"/>
          <w:b/>
        </w:rPr>
        <w:t xml:space="preserve"> </w:t>
      </w:r>
    </w:p>
    <w:p w:rsidR="00A448C4" w:rsidP="00A448C4" w:rsidRDefault="00A448C4" w14:paraId="6D27DD49" w14:textId="77777777">
      <w:pPr>
        <w:spacing w:line="259" w:lineRule="auto"/>
      </w:pPr>
      <w:r>
        <w:rPr>
          <w:rFonts w:eastAsia="Arial" w:cs="Arial"/>
          <w:b/>
        </w:rPr>
        <w:t xml:space="preserve"> </w:t>
      </w:r>
    </w:p>
    <w:tbl>
      <w:tblPr>
        <w:tblStyle w:val="TableGrid0"/>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1"/>
        <w:gridCol w:w="4618"/>
      </w:tblGrid>
      <w:tr w:rsidR="00A448C4" w:rsidTr="00B06692" w14:paraId="4EBC0D4B" w14:textId="77777777">
        <w:trPr>
          <w:trHeight w:val="580"/>
        </w:trPr>
        <w:tc>
          <w:tcPr>
            <w:tcW w:w="3601" w:type="dxa"/>
          </w:tcPr>
          <w:p w:rsidRPr="005C49FC" w:rsidR="00A448C4" w:rsidP="00CE670C" w:rsidRDefault="00A448C4" w14:paraId="2D61396C" w14:textId="77777777">
            <w:pPr>
              <w:spacing w:line="259" w:lineRule="auto"/>
              <w:rPr>
                <w:b/>
                <w:bCs/>
              </w:rPr>
            </w:pPr>
            <w:r w:rsidRPr="005C49FC">
              <w:rPr>
                <w:b/>
                <w:bCs/>
              </w:rPr>
              <w:t xml:space="preserve">CALL-OFF REFERENCE:  </w:t>
            </w:r>
          </w:p>
          <w:p w:rsidRPr="005C49FC" w:rsidR="00A448C4" w:rsidP="00CE670C" w:rsidRDefault="00A448C4" w14:paraId="05E4C07A" w14:textId="77777777">
            <w:pPr>
              <w:spacing w:line="259" w:lineRule="auto"/>
              <w:rPr>
                <w:b/>
                <w:bCs/>
              </w:rPr>
            </w:pPr>
            <w:r w:rsidRPr="005C49FC">
              <w:rPr>
                <w:b/>
                <w:bCs/>
              </w:rPr>
              <w:t xml:space="preserve"> </w:t>
            </w:r>
          </w:p>
        </w:tc>
        <w:tc>
          <w:tcPr>
            <w:tcW w:w="4618" w:type="dxa"/>
          </w:tcPr>
          <w:p w:rsidR="00A448C4" w:rsidP="00CE670C" w:rsidRDefault="00416120" w14:paraId="33B8AC70" w14:textId="6FD9E152">
            <w:pPr>
              <w:spacing w:line="259" w:lineRule="auto"/>
              <w:jc w:val="both"/>
            </w:pPr>
            <w:r w:rsidRPr="00416120">
              <w:t>DDSFTW009</w:t>
            </w:r>
          </w:p>
        </w:tc>
      </w:tr>
      <w:tr w:rsidR="00A448C4" w:rsidTr="00B06692" w14:paraId="60100D0B" w14:textId="77777777">
        <w:trPr>
          <w:trHeight w:val="595"/>
        </w:trPr>
        <w:tc>
          <w:tcPr>
            <w:tcW w:w="3601" w:type="dxa"/>
          </w:tcPr>
          <w:p w:rsidRPr="005C49FC" w:rsidR="00A448C4" w:rsidP="00CE670C" w:rsidRDefault="00A448C4" w14:paraId="1F56D076" w14:textId="77777777">
            <w:pPr>
              <w:tabs>
                <w:tab w:val="center" w:pos="2160"/>
                <w:tab w:val="center" w:pos="2881"/>
              </w:tabs>
              <w:spacing w:after="7" w:line="259" w:lineRule="auto"/>
              <w:rPr>
                <w:b/>
                <w:bCs/>
              </w:rPr>
            </w:pPr>
            <w:r w:rsidRPr="005C49FC">
              <w:rPr>
                <w:b/>
                <w:bCs/>
              </w:rPr>
              <w:t xml:space="preserve">THE BUYER: </w:t>
            </w:r>
            <w:r w:rsidRPr="005C49FC">
              <w:rPr>
                <w:b/>
                <w:bCs/>
              </w:rPr>
              <w:tab/>
            </w:r>
            <w:r w:rsidRPr="005C49FC">
              <w:rPr>
                <w:b/>
                <w:bCs/>
              </w:rPr>
              <w:t xml:space="preserve"> </w:t>
            </w:r>
            <w:r w:rsidRPr="005C49FC">
              <w:rPr>
                <w:b/>
                <w:bCs/>
              </w:rPr>
              <w:tab/>
            </w:r>
            <w:r w:rsidRPr="005C49FC">
              <w:rPr>
                <w:b/>
                <w:bCs/>
              </w:rPr>
              <w:t xml:space="preserve"> </w:t>
            </w:r>
          </w:p>
          <w:p w:rsidRPr="005C49FC" w:rsidR="00A448C4" w:rsidP="00CE670C" w:rsidRDefault="00A448C4" w14:paraId="60880D04" w14:textId="77777777">
            <w:pPr>
              <w:spacing w:line="259" w:lineRule="auto"/>
              <w:rPr>
                <w:b/>
                <w:bCs/>
              </w:rPr>
            </w:pPr>
            <w:r w:rsidRPr="005C49FC">
              <w:rPr>
                <w:b/>
                <w:bCs/>
              </w:rPr>
              <w:t xml:space="preserve">  </w:t>
            </w:r>
          </w:p>
        </w:tc>
        <w:tc>
          <w:tcPr>
            <w:tcW w:w="4618" w:type="dxa"/>
          </w:tcPr>
          <w:p w:rsidR="00A448C4" w:rsidP="00CE670C" w:rsidRDefault="00416120" w14:paraId="5E683D99" w14:textId="76797F1E">
            <w:pPr>
              <w:spacing w:line="259" w:lineRule="auto"/>
            </w:pPr>
            <w:r>
              <w:rPr>
                <w:rFonts w:eastAsia="Arial" w:cs="Arial"/>
                <w:b/>
              </w:rPr>
              <w:t>Ministry of Defence – Defence Digital</w:t>
            </w:r>
            <w:r w:rsidR="00A448C4">
              <w:rPr>
                <w:rFonts w:eastAsia="Arial" w:cs="Arial"/>
                <w:b/>
              </w:rPr>
              <w:t xml:space="preserve"> </w:t>
            </w:r>
          </w:p>
        </w:tc>
      </w:tr>
      <w:tr w:rsidR="00A448C4" w:rsidTr="00B06692" w14:paraId="3E9469D4" w14:textId="77777777">
        <w:trPr>
          <w:trHeight w:val="595"/>
        </w:trPr>
        <w:tc>
          <w:tcPr>
            <w:tcW w:w="3601" w:type="dxa"/>
          </w:tcPr>
          <w:p w:rsidRPr="005C49FC" w:rsidR="00A448C4" w:rsidP="00CE670C" w:rsidRDefault="00A448C4" w14:paraId="62D13F80" w14:textId="77777777">
            <w:pPr>
              <w:tabs>
                <w:tab w:val="center" w:pos="2881"/>
              </w:tabs>
              <w:spacing w:after="7" w:line="259" w:lineRule="auto"/>
              <w:rPr>
                <w:b/>
                <w:bCs/>
              </w:rPr>
            </w:pPr>
            <w:r w:rsidRPr="005C49FC">
              <w:rPr>
                <w:b/>
                <w:bCs/>
              </w:rPr>
              <w:t xml:space="preserve">BUYER ADDRESS  </w:t>
            </w:r>
            <w:r w:rsidRPr="005C49FC">
              <w:rPr>
                <w:b/>
                <w:bCs/>
              </w:rPr>
              <w:tab/>
            </w:r>
            <w:r w:rsidRPr="005C49FC">
              <w:rPr>
                <w:b/>
                <w:bCs/>
              </w:rPr>
              <w:t xml:space="preserve"> </w:t>
            </w:r>
          </w:p>
          <w:p w:rsidRPr="005C49FC" w:rsidR="00A448C4" w:rsidP="00CE670C" w:rsidRDefault="00A448C4" w14:paraId="107E0FE8" w14:textId="77777777">
            <w:pPr>
              <w:spacing w:line="259" w:lineRule="auto"/>
              <w:rPr>
                <w:b/>
                <w:bCs/>
              </w:rPr>
            </w:pPr>
            <w:r w:rsidRPr="005C49FC">
              <w:rPr>
                <w:b/>
                <w:bCs/>
              </w:rPr>
              <w:t xml:space="preserve"> </w:t>
            </w:r>
          </w:p>
        </w:tc>
        <w:tc>
          <w:tcPr>
            <w:tcW w:w="4618" w:type="dxa"/>
          </w:tcPr>
          <w:p w:rsidR="006502D1" w:rsidP="00CE670C" w:rsidRDefault="006502D1" w14:paraId="12EFC923" w14:textId="77777777">
            <w:pPr>
              <w:spacing w:line="259" w:lineRule="auto"/>
              <w:rPr>
                <w:rFonts w:eastAsia="Arial" w:cs="Arial"/>
                <w:b/>
              </w:rPr>
            </w:pPr>
            <w:r w:rsidRPr="006502D1">
              <w:rPr>
                <w:rFonts w:eastAsia="Arial" w:cs="Arial"/>
                <w:b/>
              </w:rPr>
              <w:t>Defence Digital</w:t>
            </w:r>
          </w:p>
          <w:p w:rsidR="00A448C4" w:rsidP="00CE670C" w:rsidRDefault="006502D1" w14:paraId="4F34FB2A" w14:textId="739AC11F">
            <w:pPr>
              <w:spacing w:line="259" w:lineRule="auto"/>
            </w:pPr>
            <w:r w:rsidRPr="006502D1">
              <w:rPr>
                <w:rFonts w:eastAsia="Arial" w:cs="Arial"/>
                <w:b/>
              </w:rPr>
              <w:t xml:space="preserve">Building 405, MOD Corsham, </w:t>
            </w:r>
            <w:proofErr w:type="spellStart"/>
            <w:r w:rsidRPr="006502D1">
              <w:rPr>
                <w:rFonts w:eastAsia="Arial" w:cs="Arial"/>
                <w:b/>
              </w:rPr>
              <w:t>Westwells</w:t>
            </w:r>
            <w:proofErr w:type="spellEnd"/>
            <w:r w:rsidRPr="006502D1">
              <w:rPr>
                <w:rFonts w:eastAsia="Arial" w:cs="Arial"/>
                <w:b/>
              </w:rPr>
              <w:t xml:space="preserve"> Road, Corsham, SN13 9NR</w:t>
            </w:r>
          </w:p>
        </w:tc>
      </w:tr>
      <w:tr w:rsidR="00A448C4" w:rsidTr="00B06692" w14:paraId="29D442E4" w14:textId="77777777">
        <w:trPr>
          <w:trHeight w:val="388"/>
        </w:trPr>
        <w:tc>
          <w:tcPr>
            <w:tcW w:w="3601" w:type="dxa"/>
          </w:tcPr>
          <w:p w:rsidRPr="005C49FC" w:rsidR="00A448C4" w:rsidP="00B06692" w:rsidRDefault="00A448C4" w14:paraId="5EACAF3F" w14:textId="77777777">
            <w:pPr>
              <w:tabs>
                <w:tab w:val="center" w:pos="2160"/>
                <w:tab w:val="center" w:pos="2881"/>
              </w:tabs>
              <w:spacing w:line="480" w:lineRule="auto"/>
              <w:rPr>
                <w:b/>
                <w:bCs/>
              </w:rPr>
            </w:pPr>
            <w:r w:rsidRPr="005C49FC">
              <w:rPr>
                <w:b/>
                <w:bCs/>
              </w:rPr>
              <w:t xml:space="preserve">THE SUPPLIER:  </w:t>
            </w:r>
            <w:r w:rsidRPr="005C49FC">
              <w:rPr>
                <w:b/>
                <w:bCs/>
              </w:rPr>
              <w:tab/>
            </w:r>
            <w:r w:rsidRPr="005C49FC">
              <w:rPr>
                <w:b/>
                <w:bCs/>
              </w:rPr>
              <w:t xml:space="preserve"> </w:t>
            </w:r>
            <w:r w:rsidRPr="005C49FC">
              <w:rPr>
                <w:b/>
                <w:bCs/>
              </w:rPr>
              <w:tab/>
            </w:r>
            <w:r w:rsidRPr="005C49FC">
              <w:rPr>
                <w:b/>
                <w:bCs/>
              </w:rPr>
              <w:t xml:space="preserve"> </w:t>
            </w:r>
          </w:p>
        </w:tc>
        <w:tc>
          <w:tcPr>
            <w:tcW w:w="4618" w:type="dxa"/>
          </w:tcPr>
          <w:p w:rsidRPr="00852B29" w:rsidR="00A448C4" w:rsidP="00B06692" w:rsidRDefault="00852B29" w14:paraId="21CBFDCC" w14:textId="0C13E02C">
            <w:pPr>
              <w:spacing w:line="480" w:lineRule="auto"/>
              <w:rPr>
                <w:b/>
                <w:bCs/>
                <w:highlight w:val="green"/>
              </w:rPr>
            </w:pPr>
            <w:r w:rsidRPr="00852B29">
              <w:rPr>
                <w:b/>
                <w:bCs/>
              </w:rPr>
              <w:t>Atos IT Services UK Limited</w:t>
            </w:r>
          </w:p>
        </w:tc>
      </w:tr>
      <w:tr w:rsidR="00A448C4" w:rsidTr="00B06692" w14:paraId="57223B7A" w14:textId="77777777">
        <w:trPr>
          <w:trHeight w:val="476"/>
        </w:trPr>
        <w:tc>
          <w:tcPr>
            <w:tcW w:w="3601" w:type="dxa"/>
            <w:vAlign w:val="center"/>
          </w:tcPr>
          <w:p w:rsidRPr="005C49FC" w:rsidR="00A448C4" w:rsidP="00B06692" w:rsidRDefault="00A448C4" w14:paraId="4F16FF1E" w14:textId="77777777">
            <w:pPr>
              <w:tabs>
                <w:tab w:val="center" w:pos="2160"/>
                <w:tab w:val="center" w:pos="2881"/>
              </w:tabs>
              <w:spacing w:line="480" w:lineRule="auto"/>
              <w:rPr>
                <w:b/>
                <w:bCs/>
              </w:rPr>
            </w:pPr>
            <w:r w:rsidRPr="005C49FC">
              <w:rPr>
                <w:b/>
                <w:bCs/>
              </w:rPr>
              <w:t xml:space="preserve">SUPPLIER ADDRESS:  </w:t>
            </w:r>
            <w:r w:rsidRPr="005C49FC">
              <w:rPr>
                <w:b/>
                <w:bCs/>
              </w:rPr>
              <w:tab/>
            </w:r>
            <w:r w:rsidRPr="005C49FC">
              <w:rPr>
                <w:b/>
                <w:bCs/>
              </w:rPr>
              <w:t xml:space="preserve"> </w:t>
            </w:r>
          </w:p>
        </w:tc>
        <w:tc>
          <w:tcPr>
            <w:tcW w:w="4618" w:type="dxa"/>
            <w:vAlign w:val="center"/>
          </w:tcPr>
          <w:p w:rsidRPr="00852B29" w:rsidR="00A448C4" w:rsidP="00852B29" w:rsidRDefault="00852B29" w14:paraId="4045F704" w14:textId="01DC5311">
            <w:pPr>
              <w:keepNext/>
              <w:keepLines/>
              <w:rPr>
                <w:b/>
                <w:bCs/>
              </w:rPr>
            </w:pPr>
            <w:r>
              <w:rPr>
                <w:b/>
                <w:bCs/>
              </w:rPr>
              <w:t>S</w:t>
            </w:r>
            <w:r w:rsidRPr="00852B29">
              <w:rPr>
                <w:b/>
                <w:bCs/>
              </w:rPr>
              <w:t>econd Floo</w:t>
            </w:r>
            <w:r>
              <w:rPr>
                <w:b/>
                <w:bCs/>
              </w:rPr>
              <w:t>r</w:t>
            </w:r>
            <w:r w:rsidRPr="00852B29">
              <w:rPr>
                <w:b/>
                <w:bCs/>
              </w:rPr>
              <w:t xml:space="preserve">, </w:t>
            </w:r>
            <w:proofErr w:type="spellStart"/>
            <w:r w:rsidRPr="00852B29">
              <w:rPr>
                <w:b/>
                <w:bCs/>
              </w:rPr>
              <w:t>Midcity</w:t>
            </w:r>
            <w:proofErr w:type="spellEnd"/>
            <w:r w:rsidRPr="00852B29">
              <w:rPr>
                <w:b/>
                <w:bCs/>
              </w:rPr>
              <w:t xml:space="preserve"> Place,</w:t>
            </w:r>
            <w:r>
              <w:rPr>
                <w:b/>
                <w:bCs/>
              </w:rPr>
              <w:t xml:space="preserve"> </w:t>
            </w:r>
            <w:r w:rsidRPr="00852B29">
              <w:rPr>
                <w:b/>
                <w:bCs/>
              </w:rPr>
              <w:t>71 High Holborn</w:t>
            </w:r>
            <w:r>
              <w:rPr>
                <w:b/>
                <w:bCs/>
              </w:rPr>
              <w:t xml:space="preserve">, London, </w:t>
            </w:r>
            <w:r w:rsidRPr="00852B29">
              <w:rPr>
                <w:b/>
                <w:bCs/>
              </w:rPr>
              <w:t>WC1V 6EA</w:t>
            </w:r>
          </w:p>
        </w:tc>
      </w:tr>
      <w:tr w:rsidR="00A448C4" w:rsidTr="00B06692" w14:paraId="2E4ADEC1" w14:textId="77777777">
        <w:trPr>
          <w:trHeight w:val="475"/>
        </w:trPr>
        <w:tc>
          <w:tcPr>
            <w:tcW w:w="3601" w:type="dxa"/>
            <w:vAlign w:val="center"/>
          </w:tcPr>
          <w:p w:rsidRPr="005C49FC" w:rsidR="00A448C4" w:rsidP="00B06692" w:rsidRDefault="00A448C4" w14:paraId="5750AE28" w14:textId="77777777">
            <w:pPr>
              <w:tabs>
                <w:tab w:val="center" w:pos="2160"/>
                <w:tab w:val="center" w:pos="2881"/>
              </w:tabs>
              <w:spacing w:line="480" w:lineRule="auto"/>
              <w:rPr>
                <w:b/>
                <w:bCs/>
              </w:rPr>
            </w:pPr>
            <w:r w:rsidRPr="005C49FC">
              <w:rPr>
                <w:b/>
                <w:bCs/>
              </w:rPr>
              <w:t xml:space="preserve">REGISTRATION NUMBER:  </w:t>
            </w:r>
          </w:p>
        </w:tc>
        <w:tc>
          <w:tcPr>
            <w:tcW w:w="4618" w:type="dxa"/>
            <w:vAlign w:val="center"/>
          </w:tcPr>
          <w:p w:rsidRPr="008E4030" w:rsidR="00A448C4" w:rsidP="00B06692" w:rsidRDefault="00852B29" w14:paraId="4D361184" w14:textId="4A0A640B">
            <w:pPr>
              <w:tabs>
                <w:tab w:val="center" w:pos="2160"/>
                <w:tab w:val="center" w:pos="2881"/>
              </w:tabs>
              <w:spacing w:line="480" w:lineRule="auto"/>
              <w:jc w:val="both"/>
              <w:rPr>
                <w:highlight w:val="green"/>
              </w:rPr>
            </w:pPr>
            <w:r w:rsidRPr="00852B29">
              <w:rPr>
                <w:b/>
                <w:bCs/>
              </w:rPr>
              <w:t>01245534</w:t>
            </w:r>
          </w:p>
        </w:tc>
      </w:tr>
      <w:tr w:rsidR="00A448C4" w:rsidTr="00B06692" w14:paraId="630198C1" w14:textId="77777777">
        <w:trPr>
          <w:trHeight w:val="476"/>
        </w:trPr>
        <w:tc>
          <w:tcPr>
            <w:tcW w:w="3601" w:type="dxa"/>
            <w:vAlign w:val="center"/>
          </w:tcPr>
          <w:p w:rsidRPr="005C49FC" w:rsidR="00A448C4" w:rsidP="00B06692" w:rsidRDefault="00A448C4" w14:paraId="095057E0" w14:textId="77777777">
            <w:pPr>
              <w:tabs>
                <w:tab w:val="center" w:pos="2160"/>
                <w:tab w:val="center" w:pos="2881"/>
              </w:tabs>
              <w:spacing w:line="480" w:lineRule="auto"/>
              <w:rPr>
                <w:b/>
                <w:bCs/>
              </w:rPr>
            </w:pPr>
            <w:r w:rsidRPr="005C49FC">
              <w:rPr>
                <w:b/>
                <w:bCs/>
              </w:rPr>
              <w:t xml:space="preserve">DUNS NUMBER:        </w:t>
            </w:r>
            <w:r w:rsidRPr="005C49FC">
              <w:rPr>
                <w:b/>
                <w:bCs/>
              </w:rPr>
              <w:tab/>
            </w:r>
            <w:r w:rsidRPr="005C49FC">
              <w:rPr>
                <w:b/>
                <w:bCs/>
              </w:rPr>
              <w:t xml:space="preserve"> </w:t>
            </w:r>
          </w:p>
        </w:tc>
        <w:tc>
          <w:tcPr>
            <w:tcW w:w="4618" w:type="dxa"/>
            <w:vAlign w:val="center"/>
          </w:tcPr>
          <w:p w:rsidRPr="00F40208" w:rsidR="00A448C4" w:rsidP="00B06692" w:rsidRDefault="00F40208" w14:paraId="6A47E3F8" w14:textId="665F07B2">
            <w:pPr>
              <w:tabs>
                <w:tab w:val="center" w:pos="2160"/>
              </w:tabs>
              <w:spacing w:line="480" w:lineRule="auto"/>
              <w:rPr>
                <w:b/>
                <w:bCs/>
                <w:highlight w:val="green"/>
              </w:rPr>
            </w:pPr>
            <w:r w:rsidRPr="00F40208">
              <w:rPr>
                <w:b/>
                <w:bCs/>
              </w:rPr>
              <w:t>22-950-0657</w:t>
            </w:r>
          </w:p>
        </w:tc>
      </w:tr>
      <w:tr w:rsidR="00A448C4" w:rsidTr="00B06692" w14:paraId="14E10AF9" w14:textId="77777777">
        <w:trPr>
          <w:trHeight w:val="373"/>
        </w:trPr>
        <w:tc>
          <w:tcPr>
            <w:tcW w:w="3601" w:type="dxa"/>
            <w:vAlign w:val="bottom"/>
          </w:tcPr>
          <w:p w:rsidRPr="005C49FC" w:rsidR="00A448C4" w:rsidP="00B06692" w:rsidRDefault="00A448C4" w14:paraId="4F4E0106" w14:textId="77777777">
            <w:pPr>
              <w:tabs>
                <w:tab w:val="center" w:pos="2160"/>
                <w:tab w:val="center" w:pos="2881"/>
              </w:tabs>
              <w:spacing w:line="480" w:lineRule="auto"/>
              <w:rPr>
                <w:b/>
                <w:bCs/>
              </w:rPr>
            </w:pPr>
            <w:r w:rsidRPr="005C49FC">
              <w:rPr>
                <w:b/>
                <w:bCs/>
              </w:rPr>
              <w:t xml:space="preserve">SID4GOV ID:                  </w:t>
            </w:r>
            <w:r w:rsidRPr="005C49FC">
              <w:rPr>
                <w:b/>
                <w:bCs/>
              </w:rPr>
              <w:tab/>
            </w:r>
            <w:r w:rsidRPr="005C49FC">
              <w:rPr>
                <w:b/>
                <w:bCs/>
              </w:rPr>
              <w:t xml:space="preserve"> </w:t>
            </w:r>
          </w:p>
        </w:tc>
        <w:tc>
          <w:tcPr>
            <w:tcW w:w="4618" w:type="dxa"/>
            <w:vAlign w:val="bottom"/>
          </w:tcPr>
          <w:p w:rsidRPr="008E4030" w:rsidR="00A448C4" w:rsidP="00B06692" w:rsidRDefault="00732D40" w14:paraId="7E8A2602" w14:textId="4AD215EE">
            <w:pPr>
              <w:tabs>
                <w:tab w:val="center" w:pos="2160"/>
              </w:tabs>
              <w:spacing w:line="480" w:lineRule="auto"/>
              <w:rPr>
                <w:highlight w:val="green"/>
              </w:rPr>
            </w:pPr>
            <w:r w:rsidRPr="00732D40">
              <w:t>N/A</w:t>
            </w:r>
            <w:r w:rsidRPr="00732D40" w:rsidR="00A448C4">
              <w:t xml:space="preserve"> </w:t>
            </w:r>
          </w:p>
        </w:tc>
      </w:tr>
    </w:tbl>
    <w:p w:rsidR="00A448C4" w:rsidP="00EC6DB2" w:rsidRDefault="00A448C4" w14:paraId="13D4CAD8" w14:textId="1345972C">
      <w:pPr>
        <w:spacing w:after="220" w:line="259" w:lineRule="auto"/>
      </w:pPr>
      <w:r>
        <w:t xml:space="preserve"> </w:t>
      </w:r>
    </w:p>
    <w:p w:rsidRPr="001F4E76" w:rsidR="00A448C4" w:rsidP="00A448C4" w:rsidRDefault="00A448C4" w14:paraId="3B987538" w14:textId="77777777">
      <w:pPr>
        <w:ind w:left="-5"/>
        <w:rPr>
          <w:b/>
          <w:bCs/>
        </w:rPr>
      </w:pPr>
      <w:r w:rsidRPr="001F4E76">
        <w:rPr>
          <w:b/>
          <w:bCs/>
        </w:rPr>
        <w:t xml:space="preserve">APPLICABLE FRAMEWORK CONTRACT </w:t>
      </w:r>
    </w:p>
    <w:p w:rsidR="00A448C4" w:rsidP="00A448C4" w:rsidRDefault="00A448C4" w14:paraId="62D5CB2B" w14:textId="77777777">
      <w:pPr>
        <w:spacing w:line="259" w:lineRule="auto"/>
      </w:pPr>
      <w:r>
        <w:t xml:space="preserve"> </w:t>
      </w:r>
    </w:p>
    <w:p w:rsidR="00A448C4" w:rsidP="00A448C4" w:rsidRDefault="00A448C4" w14:paraId="3EE02B0E" w14:textId="324BC8E3">
      <w:pPr>
        <w:ind w:left="-5"/>
      </w:pPr>
      <w:r>
        <w:t>This Order Form is for the provision of the Call-Off Deliverables and dated</w:t>
      </w:r>
      <w:r w:rsidRPr="000703AB" w:rsidR="00101399">
        <w:t xml:space="preserve"> 05</w:t>
      </w:r>
      <w:r w:rsidRPr="000703AB" w:rsidR="000703AB">
        <w:t xml:space="preserve">th </w:t>
      </w:r>
      <w:r w:rsidR="00062C4D">
        <w:t>March</w:t>
      </w:r>
      <w:r w:rsidRPr="000703AB" w:rsidR="000703AB">
        <w:t xml:space="preserve"> 2021.</w:t>
      </w:r>
    </w:p>
    <w:p w:rsidR="00A448C4" w:rsidP="00A448C4" w:rsidRDefault="00A448C4" w14:paraId="38E08A48" w14:textId="5316DFD5">
      <w:pPr>
        <w:spacing w:line="250" w:lineRule="auto"/>
        <w:ind w:left="-5" w:right="-15"/>
        <w:jc w:val="both"/>
      </w:pPr>
      <w:r>
        <w:t xml:space="preserve">It’s issued under the Framework Contract with the reference number </w:t>
      </w:r>
      <w:r w:rsidR="00386AA3">
        <w:t>RM6068</w:t>
      </w:r>
      <w:r>
        <w:t xml:space="preserve"> for the provision of </w:t>
      </w:r>
      <w:r w:rsidRPr="00386AA3" w:rsidR="00386AA3">
        <w:t>Technology Products and Associated Services.</w:t>
      </w:r>
    </w:p>
    <w:p w:rsidR="00A448C4" w:rsidP="00A448C4" w:rsidRDefault="00A448C4" w14:paraId="1925CFF7" w14:textId="77777777">
      <w:pPr>
        <w:spacing w:line="259" w:lineRule="auto"/>
      </w:pPr>
      <w:r>
        <w:rPr>
          <w:rFonts w:eastAsia="Arial" w:cs="Arial"/>
          <w:b/>
        </w:rPr>
        <w:t xml:space="preserve"> </w:t>
      </w:r>
    </w:p>
    <w:p w:rsidRPr="001F4E76" w:rsidR="00A448C4" w:rsidP="00A448C4" w:rsidRDefault="00A448C4" w14:paraId="5AA7E81B" w14:textId="08E61167">
      <w:pPr>
        <w:ind w:left="-5"/>
        <w:rPr>
          <w:b/>
          <w:bCs/>
        </w:rPr>
      </w:pPr>
      <w:r w:rsidRPr="001F4E76">
        <w:rPr>
          <w:b/>
          <w:bCs/>
        </w:rPr>
        <w:t xml:space="preserve">CALL-OFF LOT(S): </w:t>
      </w:r>
    </w:p>
    <w:p w:rsidR="00B06692" w:rsidP="00A448C4" w:rsidRDefault="00B06692" w14:paraId="7D36439A" w14:textId="77777777">
      <w:pPr>
        <w:ind w:left="-5"/>
      </w:pPr>
    </w:p>
    <w:p w:rsidR="00A448C4" w:rsidP="00A448C4" w:rsidRDefault="00A4264A" w14:paraId="7680488B" w14:textId="23AD14BF">
      <w:pPr>
        <w:ind w:left="-5"/>
      </w:pPr>
      <w:r w:rsidRPr="00B06692">
        <w:t>Lot 3: Software and Associated Services</w:t>
      </w:r>
      <w:r w:rsidRPr="00B06692" w:rsidR="00A448C4">
        <w:t xml:space="preserve"> </w:t>
      </w:r>
    </w:p>
    <w:p w:rsidR="00A448C4" w:rsidP="00A448C4" w:rsidRDefault="00A448C4" w14:paraId="326BFC8D" w14:textId="77777777">
      <w:pPr>
        <w:spacing w:line="259" w:lineRule="auto"/>
      </w:pPr>
      <w:r>
        <w:rPr>
          <w:rFonts w:eastAsia="Arial" w:cs="Arial"/>
          <w:b/>
        </w:rPr>
        <w:t xml:space="preserve"> </w:t>
      </w:r>
      <w:r>
        <w:rPr>
          <w:rFonts w:eastAsia="Arial" w:cs="Arial"/>
          <w:b/>
        </w:rPr>
        <w:tab/>
      </w:r>
      <w:r>
        <w:rPr>
          <w:rFonts w:eastAsia="Arial" w:cs="Arial"/>
          <w:b/>
        </w:rPr>
        <w:t xml:space="preserve"> </w:t>
      </w:r>
    </w:p>
    <w:p w:rsidR="00A448C4" w:rsidP="00A448C4" w:rsidRDefault="00A448C4" w14:paraId="73C47108" w14:textId="7C3ABFCF">
      <w:pPr>
        <w:ind w:left="-5"/>
        <w:rPr>
          <w:b/>
          <w:bCs/>
        </w:rPr>
      </w:pPr>
      <w:r w:rsidRPr="001F4E76">
        <w:rPr>
          <w:b/>
          <w:bCs/>
        </w:rPr>
        <w:t xml:space="preserve">CALL-OFF INCORPORATED TERMS </w:t>
      </w:r>
    </w:p>
    <w:p w:rsidRPr="001F4E76" w:rsidR="001F4E76" w:rsidP="00A448C4" w:rsidRDefault="001F4E76" w14:paraId="74DD59A3" w14:textId="77777777">
      <w:pPr>
        <w:ind w:left="-5"/>
        <w:rPr>
          <w:b/>
          <w:bCs/>
        </w:rPr>
      </w:pPr>
    </w:p>
    <w:p w:rsidR="00A448C4" w:rsidP="00A448C4" w:rsidRDefault="00A448C4" w14:paraId="52312881" w14:textId="77777777">
      <w:pPr>
        <w:spacing w:after="204"/>
        <w:ind w:left="-5"/>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rsidR="00A448C4" w:rsidP="00A448C4" w:rsidRDefault="00A448C4" w14:paraId="42EBCC95" w14:textId="77777777">
      <w:pPr>
        <w:numPr>
          <w:ilvl w:val="0"/>
          <w:numId w:val="31"/>
        </w:numPr>
        <w:spacing w:after="5" w:line="270" w:lineRule="auto"/>
        <w:ind w:hanging="360"/>
      </w:pPr>
      <w:r>
        <w:t xml:space="preserve">This Order Form including the Call-Off Special Terms and Call-Off Special Schedules. </w:t>
      </w:r>
    </w:p>
    <w:p w:rsidR="00A448C4" w:rsidP="00A448C4" w:rsidRDefault="00A448C4" w14:paraId="6B14434C" w14:textId="24D1D889">
      <w:pPr>
        <w:numPr>
          <w:ilvl w:val="0"/>
          <w:numId w:val="31"/>
        </w:numPr>
        <w:spacing w:after="5" w:line="270" w:lineRule="auto"/>
        <w:ind w:hanging="360"/>
      </w:pPr>
      <w:r>
        <w:t>Joint Schedule 1</w:t>
      </w:r>
      <w:r w:rsidR="00726E52">
        <w:t xml:space="preserve"> </w:t>
      </w:r>
      <w:r>
        <w:t xml:space="preserve">(Definitions and Interpretation) </w:t>
      </w:r>
      <w:r w:rsidRPr="00726E52" w:rsidR="00726E52">
        <w:t>RM6068</w:t>
      </w:r>
      <w:r w:rsidR="00886E9D">
        <w:t>-DDSFTW009</w:t>
      </w:r>
    </w:p>
    <w:p w:rsidR="00A448C4" w:rsidP="00A448C4" w:rsidRDefault="00A448C4" w14:paraId="0366AC48" w14:textId="77777777">
      <w:pPr>
        <w:numPr>
          <w:ilvl w:val="0"/>
          <w:numId w:val="31"/>
        </w:numPr>
        <w:spacing w:after="5" w:line="270" w:lineRule="auto"/>
        <w:ind w:hanging="360"/>
      </w:pPr>
      <w:r>
        <w:t xml:space="preserve">The following Schedules in equal order of precedence: </w:t>
      </w:r>
    </w:p>
    <w:p w:rsidR="00A448C4" w:rsidP="00A448C4" w:rsidRDefault="00A448C4" w14:paraId="14EBE867" w14:textId="77777777">
      <w:pPr>
        <w:spacing w:line="259" w:lineRule="auto"/>
        <w:ind w:left="720"/>
      </w:pPr>
      <w:r>
        <w:t xml:space="preserve"> </w:t>
      </w:r>
    </w:p>
    <w:p w:rsidRPr="000C5EFA" w:rsidR="000C5EFA" w:rsidP="00A448C4" w:rsidRDefault="00A448C4" w14:paraId="423C01B1" w14:textId="1AD80697">
      <w:pPr>
        <w:numPr>
          <w:ilvl w:val="1"/>
          <w:numId w:val="31"/>
        </w:numPr>
        <w:spacing w:after="5" w:line="270" w:lineRule="auto"/>
        <w:ind w:right="1681" w:hanging="360"/>
      </w:pPr>
      <w:r>
        <w:t xml:space="preserve">Joint Schedules for </w:t>
      </w:r>
      <w:r w:rsidRPr="00012BF7" w:rsidR="00130793">
        <w:t>RM6068</w:t>
      </w:r>
      <w:r w:rsidR="00886E9D">
        <w:t>-DDSFTW009</w:t>
      </w:r>
    </w:p>
    <w:p w:rsidR="000C5EFA" w:rsidP="00131189" w:rsidRDefault="00A448C4" w14:paraId="2DA071AB" w14:textId="03ADA664">
      <w:pPr>
        <w:numPr>
          <w:ilvl w:val="2"/>
          <w:numId w:val="42"/>
        </w:numPr>
        <w:spacing w:after="5" w:line="270" w:lineRule="auto"/>
        <w:ind w:right="1681" w:hanging="360"/>
      </w:pPr>
      <w:r>
        <w:t>Joint Schedule 2 (Variation Form)</w:t>
      </w:r>
    </w:p>
    <w:p w:rsidR="000C5EFA" w:rsidP="00131189" w:rsidRDefault="00A448C4" w14:paraId="0B552705" w14:textId="35DB712F">
      <w:pPr>
        <w:numPr>
          <w:ilvl w:val="2"/>
          <w:numId w:val="42"/>
        </w:numPr>
        <w:spacing w:after="5" w:line="270" w:lineRule="auto"/>
        <w:ind w:right="1681" w:hanging="360"/>
      </w:pPr>
      <w:r>
        <w:lastRenderedPageBreak/>
        <w:t>Joint Schedule 3 (Insurance Requirements)</w:t>
      </w:r>
    </w:p>
    <w:p w:rsidR="000C5EFA" w:rsidP="00886E9D" w:rsidRDefault="000C5EFA" w14:paraId="4FDF1DA2" w14:textId="14D0E7E3">
      <w:pPr>
        <w:numPr>
          <w:ilvl w:val="2"/>
          <w:numId w:val="42"/>
        </w:numPr>
        <w:spacing w:after="5" w:line="270" w:lineRule="auto"/>
        <w:ind w:right="1658" w:hanging="360"/>
      </w:pPr>
      <w:r>
        <w:t>J</w:t>
      </w:r>
      <w:r w:rsidR="00A448C4">
        <w:t>oint Schedule 4 (Commercially Sensitive Information)</w:t>
      </w:r>
    </w:p>
    <w:p w:rsidRPr="000C5EFA" w:rsidR="000C5EFA" w:rsidP="00131189" w:rsidRDefault="00A448C4" w14:paraId="20AFE840" w14:textId="2794AD84">
      <w:pPr>
        <w:numPr>
          <w:ilvl w:val="2"/>
          <w:numId w:val="42"/>
        </w:numPr>
        <w:spacing w:after="5" w:line="270" w:lineRule="auto"/>
        <w:ind w:right="1681" w:hanging="360"/>
      </w:pPr>
      <w:r w:rsidRPr="00131189">
        <w:t>Joint Schedule 6 (Key Subcontractors)</w:t>
      </w:r>
    </w:p>
    <w:p w:rsidR="000C5EFA" w:rsidP="00131189" w:rsidRDefault="00A448C4" w14:paraId="03D61B5F" w14:textId="70DA807C">
      <w:pPr>
        <w:numPr>
          <w:ilvl w:val="2"/>
          <w:numId w:val="42"/>
        </w:numPr>
        <w:spacing w:after="5" w:line="270" w:lineRule="auto"/>
        <w:ind w:right="1681" w:hanging="360"/>
      </w:pPr>
      <w:r>
        <w:t>Joint Schedule 10 (Rectification Plan)</w:t>
      </w:r>
      <w:r w:rsidR="00886E9D">
        <w:t xml:space="preserve"> </w:t>
      </w:r>
    </w:p>
    <w:p w:rsidR="00A448C4" w:rsidP="00CF2D95" w:rsidRDefault="00A448C4" w14:paraId="562C8ACD" w14:textId="16112776">
      <w:pPr>
        <w:spacing w:after="5" w:line="270" w:lineRule="auto"/>
        <w:ind w:left="1425" w:right="1681"/>
      </w:pPr>
      <w:r>
        <w:tab/>
      </w:r>
      <w:r>
        <w:t xml:space="preserve"> </w:t>
      </w:r>
    </w:p>
    <w:p w:rsidR="001F6077" w:rsidP="00791442" w:rsidRDefault="00A448C4" w14:paraId="2D64889E" w14:textId="6C818733">
      <w:pPr>
        <w:numPr>
          <w:ilvl w:val="1"/>
          <w:numId w:val="31"/>
        </w:numPr>
        <w:spacing w:after="5" w:line="270" w:lineRule="auto"/>
        <w:ind w:right="1681" w:hanging="360"/>
      </w:pPr>
      <w:r>
        <w:t xml:space="preserve">Call-Off Schedules for </w:t>
      </w:r>
      <w:r w:rsidRPr="00012BF7" w:rsidR="00012BF7">
        <w:t>RM6068</w:t>
      </w:r>
      <w:r w:rsidR="00886E9D">
        <w:t>-DDSFTW009</w:t>
      </w:r>
    </w:p>
    <w:p w:rsidRPr="001F6077" w:rsidR="001F6077" w:rsidP="001D5ECB" w:rsidRDefault="00A448C4" w14:paraId="4A94B0A4" w14:textId="02B18D9B">
      <w:pPr>
        <w:numPr>
          <w:ilvl w:val="2"/>
          <w:numId w:val="42"/>
        </w:numPr>
        <w:spacing w:after="5" w:line="270" w:lineRule="auto"/>
        <w:ind w:right="1681" w:hanging="360"/>
      </w:pPr>
      <w:r w:rsidRPr="001D5ECB">
        <w:t>Call-Off Schedule 5 (Pricing Details)</w:t>
      </w:r>
    </w:p>
    <w:p w:rsidRPr="00E41B0B" w:rsidR="00B85F5C" w:rsidP="001D5ECB" w:rsidRDefault="00A448C4" w14:paraId="552F755B" w14:textId="1D419F0C">
      <w:pPr>
        <w:numPr>
          <w:ilvl w:val="2"/>
          <w:numId w:val="42"/>
        </w:numPr>
        <w:spacing w:after="5" w:line="270" w:lineRule="auto"/>
        <w:ind w:right="1681" w:hanging="360"/>
      </w:pPr>
      <w:r w:rsidRPr="00E41B0B">
        <w:t>Call-Off Schedule 10 (Exit Management)</w:t>
      </w:r>
    </w:p>
    <w:p w:rsidRPr="00524244" w:rsidR="00B85F5C" w:rsidP="001D5ECB" w:rsidRDefault="00A448C4" w14:paraId="77B7CB5A" w14:textId="4A5518B1">
      <w:pPr>
        <w:numPr>
          <w:ilvl w:val="2"/>
          <w:numId w:val="42"/>
        </w:numPr>
        <w:spacing w:after="5" w:line="270" w:lineRule="auto"/>
        <w:ind w:right="1681" w:hanging="360"/>
      </w:pPr>
      <w:r w:rsidRPr="00524244">
        <w:t>Call-Off Schedule 14 (Service Levels)</w:t>
      </w:r>
    </w:p>
    <w:p w:rsidRPr="00B85F5C" w:rsidR="00B85F5C" w:rsidP="001D5ECB" w:rsidRDefault="00A448C4" w14:paraId="220548A3" w14:textId="57C8668B">
      <w:pPr>
        <w:numPr>
          <w:ilvl w:val="2"/>
          <w:numId w:val="42"/>
        </w:numPr>
        <w:spacing w:after="5" w:line="270" w:lineRule="auto"/>
        <w:ind w:right="1681" w:hanging="360"/>
      </w:pPr>
      <w:r w:rsidRPr="001D5ECB">
        <w:t>Call-Off Schedule 15 (Call-Off Contract Management</w:t>
      </w:r>
      <w:r w:rsidRPr="001D5ECB" w:rsidR="004156B6">
        <w:t>)</w:t>
      </w:r>
    </w:p>
    <w:p w:rsidRPr="00B85F5C" w:rsidR="00B85F5C" w:rsidP="001D5ECB" w:rsidRDefault="00A448C4" w14:paraId="2AA6ED61" w14:textId="3E12D8BC">
      <w:pPr>
        <w:numPr>
          <w:ilvl w:val="2"/>
          <w:numId w:val="42"/>
        </w:numPr>
        <w:spacing w:after="5" w:line="270" w:lineRule="auto"/>
        <w:ind w:right="1681" w:hanging="360"/>
      </w:pPr>
      <w:r w:rsidRPr="001D5ECB">
        <w:t>Call-Off Schedule 16 (Benchmarking)</w:t>
      </w:r>
    </w:p>
    <w:p w:rsidR="00B85F5C" w:rsidP="001D5ECB" w:rsidRDefault="00A448C4" w14:paraId="07FA5A31" w14:textId="4707BBE7">
      <w:pPr>
        <w:numPr>
          <w:ilvl w:val="2"/>
          <w:numId w:val="42"/>
        </w:numPr>
        <w:spacing w:after="5" w:line="270" w:lineRule="auto"/>
        <w:ind w:right="1681" w:hanging="360"/>
      </w:pPr>
      <w:r w:rsidRPr="001D5ECB">
        <w:t>Call-Off Schedule 17 (MOD Terms)</w:t>
      </w:r>
    </w:p>
    <w:p w:rsidRPr="0036596C" w:rsidR="000752BF" w:rsidP="00CF611B" w:rsidRDefault="000752BF" w14:paraId="5D83A027" w14:textId="253A22B6">
      <w:pPr>
        <w:numPr>
          <w:ilvl w:val="3"/>
          <w:numId w:val="42"/>
        </w:numPr>
        <w:spacing w:after="5" w:line="270" w:lineRule="auto"/>
        <w:ind w:left="2835" w:right="1681" w:hanging="315"/>
      </w:pPr>
      <w:r w:rsidRPr="0036596C">
        <w:t>DEFCON 5J 18/11/16 - Unique Identifiers</w:t>
      </w:r>
    </w:p>
    <w:p w:rsidRPr="0036596C" w:rsidR="000752BF" w:rsidP="00CF611B" w:rsidRDefault="000752BF" w14:paraId="1DA3DF7F" w14:textId="2D8E9204">
      <w:pPr>
        <w:numPr>
          <w:ilvl w:val="3"/>
          <w:numId w:val="42"/>
        </w:numPr>
        <w:spacing w:after="5" w:line="270" w:lineRule="auto"/>
        <w:ind w:left="2835" w:right="1681" w:hanging="315"/>
      </w:pPr>
      <w:r w:rsidRPr="0036596C">
        <w:t>DEFCON 68 02/</w:t>
      </w:r>
      <w:r w:rsidR="00EF290F">
        <w:t>19</w:t>
      </w:r>
      <w:r w:rsidRPr="0036596C">
        <w:t xml:space="preserve"> - Supply </w:t>
      </w:r>
      <w:proofErr w:type="gramStart"/>
      <w:r w:rsidRPr="0036596C">
        <w:t>Of</w:t>
      </w:r>
      <w:proofErr w:type="gramEnd"/>
      <w:r w:rsidRPr="0036596C">
        <w:t xml:space="preserve"> Data For Hazardous Articles, Material and Substances</w:t>
      </w:r>
    </w:p>
    <w:p w:rsidRPr="0036596C" w:rsidR="000752BF" w:rsidP="00CF611B" w:rsidRDefault="000752BF" w14:paraId="32C1D11F" w14:textId="603D0C2D">
      <w:pPr>
        <w:numPr>
          <w:ilvl w:val="3"/>
          <w:numId w:val="42"/>
        </w:numPr>
        <w:spacing w:after="5" w:line="270" w:lineRule="auto"/>
        <w:ind w:left="2835" w:right="1681" w:hanging="315"/>
      </w:pPr>
      <w:r w:rsidRPr="0036596C">
        <w:t xml:space="preserve">DEFCON 76 12/06 - Contractors Personnel </w:t>
      </w:r>
      <w:proofErr w:type="gramStart"/>
      <w:r w:rsidRPr="0036596C">
        <w:t>At</w:t>
      </w:r>
      <w:proofErr w:type="gramEnd"/>
      <w:r w:rsidRPr="0036596C">
        <w:t xml:space="preserve"> Government Establishments</w:t>
      </w:r>
    </w:p>
    <w:p w:rsidRPr="0036596C" w:rsidR="000752BF" w:rsidP="00CF611B" w:rsidRDefault="000752BF" w14:paraId="50805EC3" w14:textId="17E6C993">
      <w:pPr>
        <w:numPr>
          <w:ilvl w:val="3"/>
          <w:numId w:val="42"/>
        </w:numPr>
        <w:spacing w:after="5" w:line="270" w:lineRule="auto"/>
        <w:ind w:left="2835" w:right="1681" w:hanging="315"/>
      </w:pPr>
      <w:r w:rsidRPr="0036596C">
        <w:t>DEFCON 90 11/06 - Copyright</w:t>
      </w:r>
    </w:p>
    <w:p w:rsidRPr="0036596C" w:rsidR="000752BF" w:rsidP="00CF611B" w:rsidRDefault="000752BF" w14:paraId="67C04A23" w14:textId="5C064F2E">
      <w:pPr>
        <w:numPr>
          <w:ilvl w:val="3"/>
          <w:numId w:val="42"/>
        </w:numPr>
        <w:spacing w:after="5" w:line="270" w:lineRule="auto"/>
        <w:ind w:left="2835" w:right="1681" w:hanging="315"/>
      </w:pPr>
      <w:r w:rsidRPr="0036596C">
        <w:t xml:space="preserve">DEFCON 129J 18/11/16 - The Use </w:t>
      </w:r>
      <w:proofErr w:type="gramStart"/>
      <w:r w:rsidRPr="0036596C">
        <w:t>Of</w:t>
      </w:r>
      <w:proofErr w:type="gramEnd"/>
      <w:r w:rsidRPr="0036596C">
        <w:t xml:space="preserve"> Electronic Business Delivery Form</w:t>
      </w:r>
    </w:p>
    <w:p w:rsidRPr="0036596C" w:rsidR="000752BF" w:rsidP="00CF611B" w:rsidRDefault="000752BF" w14:paraId="56E8FEC0" w14:textId="29371E0C">
      <w:pPr>
        <w:numPr>
          <w:ilvl w:val="3"/>
          <w:numId w:val="42"/>
        </w:numPr>
        <w:spacing w:after="5" w:line="270" w:lineRule="auto"/>
        <w:ind w:left="2835" w:right="1681" w:hanging="315"/>
      </w:pPr>
      <w:r w:rsidRPr="0036596C">
        <w:t>DEFCON 516 04/12 - Equality</w:t>
      </w:r>
    </w:p>
    <w:p w:rsidRPr="0036596C" w:rsidR="000752BF" w:rsidP="00CF611B" w:rsidRDefault="000752BF" w14:paraId="4381E404" w14:textId="692DFB7A">
      <w:pPr>
        <w:numPr>
          <w:ilvl w:val="3"/>
          <w:numId w:val="42"/>
        </w:numPr>
        <w:spacing w:after="5" w:line="270" w:lineRule="auto"/>
        <w:ind w:left="2835" w:right="1681" w:hanging="315"/>
      </w:pPr>
      <w:r w:rsidRPr="0036596C">
        <w:t>DEFCON 520 05/18</w:t>
      </w:r>
      <w:r w:rsidRPr="0036596C">
        <w:tab/>
      </w:r>
      <w:r w:rsidRPr="0036596C">
        <w:t xml:space="preserve">Corrupt Gifts </w:t>
      </w:r>
      <w:proofErr w:type="gramStart"/>
      <w:r w:rsidRPr="0036596C">
        <w:t>And</w:t>
      </w:r>
      <w:proofErr w:type="gramEnd"/>
      <w:r w:rsidRPr="0036596C">
        <w:t xml:space="preserve"> Payments Of Commission</w:t>
      </w:r>
    </w:p>
    <w:p w:rsidRPr="0036596C" w:rsidR="000752BF" w:rsidP="00CF611B" w:rsidRDefault="000752BF" w14:paraId="6915463E" w14:textId="642FFD06">
      <w:pPr>
        <w:numPr>
          <w:ilvl w:val="3"/>
          <w:numId w:val="42"/>
        </w:numPr>
        <w:spacing w:after="5" w:line="270" w:lineRule="auto"/>
        <w:ind w:left="2835" w:right="1681" w:hanging="315"/>
      </w:pPr>
      <w:r w:rsidRPr="0036596C">
        <w:t>DEFCON 522 11/17</w:t>
      </w:r>
      <w:r w:rsidRPr="0036596C">
        <w:tab/>
      </w:r>
      <w:r w:rsidRPr="0036596C">
        <w:t xml:space="preserve">Payment </w:t>
      </w:r>
      <w:proofErr w:type="gramStart"/>
      <w:r w:rsidRPr="0036596C">
        <w:t>And</w:t>
      </w:r>
      <w:proofErr w:type="gramEnd"/>
      <w:r w:rsidRPr="0036596C">
        <w:t xml:space="preserve"> Recovery OF Sums Due</w:t>
      </w:r>
    </w:p>
    <w:p w:rsidRPr="0036596C" w:rsidR="000752BF" w:rsidP="00CF611B" w:rsidRDefault="000752BF" w14:paraId="70349BBA" w14:textId="77777777">
      <w:pPr>
        <w:numPr>
          <w:ilvl w:val="3"/>
          <w:numId w:val="42"/>
        </w:numPr>
        <w:spacing w:after="5" w:line="270" w:lineRule="auto"/>
        <w:ind w:left="2835" w:right="1681" w:hanging="315"/>
      </w:pPr>
      <w:r w:rsidRPr="0036596C">
        <w:t>DEFCON 531</w:t>
      </w:r>
      <w:r w:rsidRPr="0036596C">
        <w:tab/>
      </w:r>
      <w:r w:rsidRPr="0036596C">
        <w:t>11/14</w:t>
      </w:r>
      <w:r w:rsidRPr="0036596C">
        <w:tab/>
      </w:r>
      <w:r w:rsidRPr="0036596C">
        <w:t xml:space="preserve">Disclosure </w:t>
      </w:r>
      <w:proofErr w:type="gramStart"/>
      <w:r w:rsidRPr="0036596C">
        <w:t>Of</w:t>
      </w:r>
      <w:proofErr w:type="gramEnd"/>
      <w:r w:rsidRPr="0036596C">
        <w:t xml:space="preserve"> Information </w:t>
      </w:r>
    </w:p>
    <w:p w:rsidRPr="0036596C" w:rsidR="000752BF" w:rsidP="00CF611B" w:rsidRDefault="000752BF" w14:paraId="2D471B4B" w14:textId="44214131">
      <w:pPr>
        <w:numPr>
          <w:ilvl w:val="3"/>
          <w:numId w:val="42"/>
        </w:numPr>
        <w:spacing w:after="5" w:line="270" w:lineRule="auto"/>
        <w:ind w:left="2835" w:right="1681" w:hanging="315"/>
      </w:pPr>
      <w:r w:rsidRPr="0036596C">
        <w:t xml:space="preserve">DEFCON 532B &amp; </w:t>
      </w:r>
      <w:r w:rsidR="007A6649">
        <w:t>DEFFORM</w:t>
      </w:r>
      <w:r w:rsidRPr="0036596C">
        <w:t xml:space="preserve"> 532 05/18</w:t>
      </w:r>
      <w:r w:rsidRPr="0036596C">
        <w:tab/>
      </w:r>
      <w:r w:rsidRPr="0036596C">
        <w:t xml:space="preserve">Protection </w:t>
      </w:r>
      <w:proofErr w:type="gramStart"/>
      <w:r w:rsidRPr="0036596C">
        <w:t>Of</w:t>
      </w:r>
      <w:proofErr w:type="gramEnd"/>
      <w:r w:rsidRPr="0036596C">
        <w:t xml:space="preserve"> Personal Data</w:t>
      </w:r>
    </w:p>
    <w:p w:rsidRPr="0036596C" w:rsidR="000752BF" w:rsidP="00CF611B" w:rsidRDefault="000752BF" w14:paraId="1BEED54E" w14:textId="77777777">
      <w:pPr>
        <w:numPr>
          <w:ilvl w:val="3"/>
          <w:numId w:val="42"/>
        </w:numPr>
        <w:spacing w:after="5" w:line="270" w:lineRule="auto"/>
        <w:ind w:left="2835" w:right="1681" w:hanging="315"/>
      </w:pPr>
      <w:r w:rsidRPr="0036596C">
        <w:t>DEFCON 658</w:t>
      </w:r>
      <w:r w:rsidRPr="0036596C">
        <w:tab/>
      </w:r>
      <w:r w:rsidRPr="0036596C">
        <w:t>10/17</w:t>
      </w:r>
      <w:r w:rsidRPr="0036596C">
        <w:tab/>
      </w:r>
      <w:r w:rsidRPr="0036596C">
        <w:t>Cyber</w:t>
      </w:r>
    </w:p>
    <w:p w:rsidRPr="00277525" w:rsidR="000752BF" w:rsidP="00CF611B" w:rsidRDefault="000752BF" w14:paraId="3479C8A2" w14:textId="469A1615">
      <w:pPr>
        <w:numPr>
          <w:ilvl w:val="3"/>
          <w:numId w:val="42"/>
        </w:numPr>
        <w:spacing w:after="5" w:line="270" w:lineRule="auto"/>
        <w:ind w:left="2835" w:right="1681" w:hanging="315"/>
      </w:pPr>
      <w:r w:rsidRPr="00277525">
        <w:t>DEFCON 659A 02/17</w:t>
      </w:r>
      <w:r w:rsidRPr="00277525">
        <w:tab/>
      </w:r>
      <w:r w:rsidRPr="00277525">
        <w:t>Security Measures</w:t>
      </w:r>
    </w:p>
    <w:p w:rsidRPr="0036749A" w:rsidR="000752BF" w:rsidP="00CF611B" w:rsidRDefault="000752BF" w14:paraId="3F12CAA4" w14:textId="697AC7DA">
      <w:pPr>
        <w:numPr>
          <w:ilvl w:val="3"/>
          <w:numId w:val="42"/>
        </w:numPr>
        <w:spacing w:after="5" w:line="270" w:lineRule="auto"/>
        <w:ind w:left="2835" w:right="1681" w:hanging="315"/>
      </w:pPr>
      <w:r w:rsidRPr="0036749A">
        <w:t>DEFCON 660 12/15</w:t>
      </w:r>
      <w:r w:rsidRPr="0036749A">
        <w:tab/>
      </w:r>
      <w:r w:rsidRPr="0036749A">
        <w:t>Official Sensitive Security Requirements</w:t>
      </w:r>
    </w:p>
    <w:p w:rsidRPr="0036596C" w:rsidR="001F4E76" w:rsidP="00CF611B" w:rsidRDefault="000752BF" w14:paraId="0EC05D9E" w14:textId="2F16535E">
      <w:pPr>
        <w:numPr>
          <w:ilvl w:val="3"/>
          <w:numId w:val="42"/>
        </w:numPr>
        <w:shd w:val="clear" w:color="auto" w:fill="FFFFFF" w:themeFill="background1"/>
        <w:spacing w:after="5" w:line="270" w:lineRule="auto"/>
        <w:ind w:left="2835" w:right="1681" w:hanging="315"/>
      </w:pPr>
      <w:r w:rsidRPr="0036596C">
        <w:t>DEFCON 694 07/18</w:t>
      </w:r>
      <w:r w:rsidRPr="0036596C">
        <w:tab/>
      </w:r>
      <w:r w:rsidRPr="0036596C">
        <w:t xml:space="preserve">Accounting </w:t>
      </w:r>
      <w:proofErr w:type="gramStart"/>
      <w:r w:rsidRPr="0036596C">
        <w:t>For</w:t>
      </w:r>
      <w:proofErr w:type="gramEnd"/>
      <w:r w:rsidRPr="0036596C">
        <w:t xml:space="preserve"> Property Of The Authority</w:t>
      </w:r>
    </w:p>
    <w:p w:rsidRPr="00B85F5C" w:rsidR="00B85F5C" w:rsidP="001D5ECB" w:rsidRDefault="00A448C4" w14:paraId="0CEAF99B" w14:textId="538AAAD1">
      <w:pPr>
        <w:numPr>
          <w:ilvl w:val="2"/>
          <w:numId w:val="42"/>
        </w:numPr>
        <w:spacing w:after="5" w:line="270" w:lineRule="auto"/>
        <w:ind w:right="1681" w:hanging="360"/>
      </w:pPr>
      <w:r w:rsidRPr="001D5ECB">
        <w:t>Call-Off Schedule 20 (Call-Off Specification)</w:t>
      </w:r>
      <w:r w:rsidR="00D404AB">
        <w:t xml:space="preserve"> (</w:t>
      </w:r>
      <w:r w:rsidR="00343A2F">
        <w:t xml:space="preserve">alternatively referred to as </w:t>
      </w:r>
      <w:r w:rsidR="00D83B0F">
        <w:t>“</w:t>
      </w:r>
      <w:r w:rsidR="00343A2F">
        <w:t>Annex B – Specification</w:t>
      </w:r>
      <w:r w:rsidR="00D83B0F">
        <w:t>”</w:t>
      </w:r>
      <w:r w:rsidR="00343A2F">
        <w:t>)</w:t>
      </w:r>
    </w:p>
    <w:p w:rsidRPr="00B85F5C" w:rsidR="007C6B87" w:rsidP="007C6B87" w:rsidRDefault="007C6B87" w14:paraId="2D154F48" w14:textId="77777777">
      <w:pPr>
        <w:spacing w:after="5" w:line="270" w:lineRule="auto"/>
        <w:ind w:left="1785" w:right="1681"/>
      </w:pPr>
    </w:p>
    <w:p w:rsidR="00A448C4" w:rsidP="00A448C4" w:rsidRDefault="00A448C4" w14:paraId="3EC43056" w14:textId="77777777">
      <w:pPr>
        <w:numPr>
          <w:ilvl w:val="0"/>
          <w:numId w:val="31"/>
        </w:numPr>
        <w:spacing w:after="5" w:line="270" w:lineRule="auto"/>
        <w:ind w:hanging="360"/>
      </w:pPr>
      <w:r>
        <w:t xml:space="preserve">CCS Core Terms (version 3.0.4) </w:t>
      </w:r>
    </w:p>
    <w:p w:rsidR="00A448C4" w:rsidP="00A448C4" w:rsidRDefault="00A448C4" w14:paraId="077F2B36" w14:textId="402CA025">
      <w:pPr>
        <w:numPr>
          <w:ilvl w:val="0"/>
          <w:numId w:val="31"/>
        </w:numPr>
        <w:spacing w:after="5" w:line="270" w:lineRule="auto"/>
        <w:ind w:hanging="360"/>
      </w:pPr>
      <w:r>
        <w:t xml:space="preserve">Joint Schedule 5 (Corporate Social Responsibility) </w:t>
      </w:r>
      <w:r w:rsidRPr="0072588A" w:rsidR="0072588A">
        <w:t>RM6068</w:t>
      </w:r>
      <w:r w:rsidR="00886E9D">
        <w:t>-DDSFTW009</w:t>
      </w:r>
      <w:r>
        <w:t xml:space="preserve"> </w:t>
      </w:r>
    </w:p>
    <w:p w:rsidR="00A448C4" w:rsidP="00A448C4" w:rsidRDefault="00A448C4" w14:paraId="34A97389" w14:textId="3127CFB5">
      <w:pPr>
        <w:numPr>
          <w:ilvl w:val="0"/>
          <w:numId w:val="31"/>
        </w:numPr>
        <w:spacing w:after="5" w:line="269" w:lineRule="auto"/>
        <w:ind w:hanging="360"/>
      </w:pPr>
      <w:r w:rsidRPr="00F11CA8">
        <w:t>Call-Off Schedule 4 (Call-Off Tender)</w:t>
      </w:r>
      <w:r w:rsidR="00886E9D">
        <w:t xml:space="preserve"> RM6068-DDSFTW009</w:t>
      </w:r>
      <w:r w:rsidRPr="00F11CA8">
        <w:t xml:space="preserve"> as long as any parts of the Call-Off</w:t>
      </w:r>
      <w:r>
        <w:t xml:space="preserve"> </w:t>
      </w:r>
      <w:r w:rsidRPr="00F11CA8">
        <w:t>Tender that offer a better commercial position for the Buyer (as decided by</w:t>
      </w:r>
      <w:r>
        <w:t xml:space="preserve"> </w:t>
      </w:r>
      <w:r w:rsidRPr="00F11CA8">
        <w:t>the Buyer) take precedence over the documents above.</w:t>
      </w:r>
    </w:p>
    <w:p w:rsidR="00A448C4" w:rsidP="00A448C4" w:rsidRDefault="00A448C4" w14:paraId="63C21C18" w14:textId="77777777">
      <w:pPr>
        <w:spacing w:line="259" w:lineRule="auto"/>
        <w:ind w:left="720"/>
      </w:pPr>
      <w:r>
        <w:t xml:space="preserve"> </w:t>
      </w:r>
    </w:p>
    <w:p w:rsidR="00A448C4" w:rsidP="00A448C4" w:rsidRDefault="00A448C4" w14:paraId="28BCAFF1" w14:textId="77777777">
      <w:pPr>
        <w:ind w:left="-5"/>
      </w:pPr>
      <w:r>
        <w:lastRenderedPageBreak/>
        <w:t xml:space="preserve">No other Supplier terms are part of the Call-Off Contract. That includes any terms written on the back of, added to this Order Form, or presented at the time of delivery.  </w:t>
      </w:r>
    </w:p>
    <w:p w:rsidR="00A448C4" w:rsidP="00A448C4" w:rsidRDefault="00A448C4" w14:paraId="69B6879E" w14:textId="77777777">
      <w:pPr>
        <w:spacing w:line="259" w:lineRule="auto"/>
      </w:pPr>
      <w:r>
        <w:t xml:space="preserve"> </w:t>
      </w:r>
    </w:p>
    <w:p w:rsidRPr="000E1DB4" w:rsidR="00A448C4" w:rsidP="00A448C4" w:rsidRDefault="00A448C4" w14:paraId="1A7D94CA" w14:textId="77777777">
      <w:pPr>
        <w:ind w:left="-5"/>
        <w:rPr>
          <w:b/>
          <w:bCs/>
        </w:rPr>
      </w:pPr>
      <w:r w:rsidRPr="000E1DB4">
        <w:rPr>
          <w:b/>
          <w:bCs/>
        </w:rPr>
        <w:t xml:space="preserve">CALL-OFF SPECIAL TERMS </w:t>
      </w:r>
    </w:p>
    <w:p w:rsidR="00A448C4" w:rsidP="00EB5B6A" w:rsidRDefault="00A448C4" w14:paraId="4940780D" w14:textId="7D6231E8">
      <w:pPr>
        <w:ind w:left="-5"/>
      </w:pPr>
      <w:r>
        <w:t xml:space="preserve">The following Special Terms are incorporated into this Call-Off Contract: </w:t>
      </w:r>
    </w:p>
    <w:tbl>
      <w:tblPr>
        <w:tblStyle w:val="TableGrid0"/>
        <w:tblW w:w="13453" w:type="dxa"/>
        <w:tblInd w:w="0" w:type="dxa"/>
        <w:tblLook w:val="04A0" w:firstRow="1" w:lastRow="0" w:firstColumn="1" w:lastColumn="0" w:noHBand="0" w:noVBand="1"/>
      </w:tblPr>
      <w:tblGrid>
        <w:gridCol w:w="8931"/>
        <w:gridCol w:w="720"/>
        <w:gridCol w:w="2880"/>
        <w:gridCol w:w="721"/>
        <w:gridCol w:w="201"/>
      </w:tblGrid>
      <w:tr w:rsidR="00A448C4" w:rsidTr="00C53062" w14:paraId="0AF422D5" w14:textId="77777777">
        <w:trPr>
          <w:trHeight w:val="522"/>
        </w:trPr>
        <w:tc>
          <w:tcPr>
            <w:tcW w:w="8931" w:type="dxa"/>
          </w:tcPr>
          <w:p w:rsidR="009B1615" w:rsidP="009B1615" w:rsidRDefault="009B1615" w14:paraId="15A38896" w14:textId="77777777">
            <w:pPr>
              <w:pStyle w:val="ListParagraph"/>
              <w:numPr>
                <w:ilvl w:val="0"/>
                <w:numId w:val="45"/>
              </w:numPr>
              <w:spacing w:after="19" w:line="256" w:lineRule="auto"/>
            </w:pPr>
            <w:r>
              <w:t>The Buyer waives its rights at 4.8 of the Core Terms relating to most favoured commercial terms.</w:t>
            </w:r>
          </w:p>
          <w:p w:rsidR="009B1615" w:rsidP="009B1615" w:rsidRDefault="009B1615" w14:paraId="3DBBA721" w14:textId="4F379B4F">
            <w:pPr>
              <w:pStyle w:val="ListParagraph"/>
              <w:numPr>
                <w:ilvl w:val="0"/>
                <w:numId w:val="45"/>
              </w:numPr>
              <w:spacing w:after="19" w:line="256" w:lineRule="auto"/>
            </w:pPr>
            <w:r>
              <w:t>The Buyer waives its rights at 10.3.2 of the Core terms relating to its termination for convenience right.</w:t>
            </w:r>
          </w:p>
          <w:p w:rsidRPr="009B1615" w:rsidR="00BD5356" w:rsidP="009B1615" w:rsidRDefault="009B1615" w14:paraId="3E8CC56F" w14:textId="47948B6B">
            <w:pPr>
              <w:pStyle w:val="ListParagraph"/>
              <w:numPr>
                <w:ilvl w:val="0"/>
                <w:numId w:val="45"/>
              </w:numPr>
              <w:spacing w:after="19" w:line="256" w:lineRule="auto"/>
            </w:pPr>
            <w:r>
              <w:t>The Buyer agrees that the Supplier will have 30 days to cure any material default before the Buyer is entitled to exercise its right to terminate at 10.4.1 of the Core Terms, bullet point four.</w:t>
            </w:r>
          </w:p>
          <w:p w:rsidR="009B1615" w:rsidP="009B1615" w:rsidRDefault="009B1615" w14:paraId="1717A289" w14:textId="14A5FAA2">
            <w:pPr>
              <w:spacing w:after="19" w:line="259" w:lineRule="auto"/>
            </w:pPr>
          </w:p>
        </w:tc>
        <w:tc>
          <w:tcPr>
            <w:tcW w:w="720" w:type="dxa"/>
          </w:tcPr>
          <w:p w:rsidR="00A448C4" w:rsidP="00CE670C" w:rsidRDefault="00A448C4" w14:paraId="00C32B47" w14:textId="77777777">
            <w:pPr>
              <w:spacing w:line="259" w:lineRule="auto"/>
            </w:pPr>
            <w:r>
              <w:t xml:space="preserve"> </w:t>
            </w:r>
          </w:p>
        </w:tc>
        <w:tc>
          <w:tcPr>
            <w:tcW w:w="2880" w:type="dxa"/>
          </w:tcPr>
          <w:p w:rsidR="00A448C4" w:rsidP="00CE670C" w:rsidRDefault="00A448C4" w14:paraId="5A5FFD89" w14:textId="77777777">
            <w:pPr>
              <w:spacing w:line="259" w:lineRule="auto"/>
            </w:pPr>
            <w:r>
              <w:t xml:space="preserve"> </w:t>
            </w:r>
            <w:r>
              <w:tab/>
            </w:r>
            <w:r>
              <w:t xml:space="preserve"> </w:t>
            </w:r>
            <w:r>
              <w:tab/>
            </w:r>
            <w:r>
              <w:t xml:space="preserve"> </w:t>
            </w:r>
            <w:r>
              <w:tab/>
            </w:r>
            <w:r>
              <w:t xml:space="preserve"> </w:t>
            </w:r>
          </w:p>
        </w:tc>
        <w:tc>
          <w:tcPr>
            <w:tcW w:w="721" w:type="dxa"/>
          </w:tcPr>
          <w:p w:rsidR="00A448C4" w:rsidP="00CE670C" w:rsidRDefault="00A448C4" w14:paraId="2F8E5A32" w14:textId="77777777">
            <w:pPr>
              <w:spacing w:line="259" w:lineRule="auto"/>
            </w:pPr>
            <w:r>
              <w:t xml:space="preserve"> </w:t>
            </w:r>
          </w:p>
        </w:tc>
        <w:tc>
          <w:tcPr>
            <w:tcW w:w="201" w:type="dxa"/>
          </w:tcPr>
          <w:p w:rsidR="00A448C4" w:rsidP="00CE670C" w:rsidRDefault="00A448C4" w14:paraId="032704E9" w14:textId="3C09AEDC">
            <w:pPr>
              <w:spacing w:line="259" w:lineRule="auto"/>
            </w:pPr>
            <w:r>
              <w:t xml:space="preserve"> </w:t>
            </w:r>
          </w:p>
        </w:tc>
      </w:tr>
      <w:tr w:rsidR="00A448C4" w:rsidTr="00C53062" w14:paraId="0388AC1D" w14:textId="77777777">
        <w:trPr>
          <w:trHeight w:val="595"/>
        </w:trPr>
        <w:tc>
          <w:tcPr>
            <w:tcW w:w="8931" w:type="dxa"/>
          </w:tcPr>
          <w:p w:rsidR="00A448C4" w:rsidP="00CE670C" w:rsidRDefault="00A448C4" w14:paraId="52E90418" w14:textId="76C800FF">
            <w:pPr>
              <w:spacing w:line="259" w:lineRule="auto"/>
            </w:pPr>
            <w:r w:rsidRPr="005C7E84">
              <w:rPr>
                <w:b/>
                <w:bCs/>
              </w:rPr>
              <w:t>CALL-OFF START DATE</w:t>
            </w:r>
            <w:r>
              <w:t xml:space="preserve">:  </w:t>
            </w:r>
            <w:r w:rsidR="00C53062">
              <w:t>31/03/2021</w:t>
            </w:r>
          </w:p>
          <w:p w:rsidR="00A448C4" w:rsidP="00CE670C" w:rsidRDefault="00A448C4" w14:paraId="504EFED3" w14:textId="77777777">
            <w:pPr>
              <w:spacing w:line="259" w:lineRule="auto"/>
            </w:pPr>
            <w:r>
              <w:t xml:space="preserve"> </w:t>
            </w:r>
          </w:p>
        </w:tc>
        <w:tc>
          <w:tcPr>
            <w:tcW w:w="720" w:type="dxa"/>
          </w:tcPr>
          <w:p w:rsidR="00A448C4" w:rsidP="00CE670C" w:rsidRDefault="00A448C4" w14:paraId="0192C7B6" w14:textId="77777777">
            <w:pPr>
              <w:spacing w:line="259" w:lineRule="auto"/>
            </w:pPr>
            <w:r>
              <w:t xml:space="preserve"> </w:t>
            </w:r>
          </w:p>
        </w:tc>
        <w:tc>
          <w:tcPr>
            <w:tcW w:w="2880" w:type="dxa"/>
          </w:tcPr>
          <w:p w:rsidR="00A448C4" w:rsidP="00CE670C" w:rsidRDefault="00A448C4" w14:paraId="77044989" w14:textId="7182F1CC">
            <w:pPr>
              <w:spacing w:line="259" w:lineRule="auto"/>
            </w:pPr>
            <w:r>
              <w:t xml:space="preserve"> </w:t>
            </w:r>
          </w:p>
        </w:tc>
        <w:tc>
          <w:tcPr>
            <w:tcW w:w="721" w:type="dxa"/>
          </w:tcPr>
          <w:p w:rsidR="00A448C4" w:rsidP="00CE670C" w:rsidRDefault="00A448C4" w14:paraId="7A86045A" w14:textId="77777777">
            <w:pPr>
              <w:spacing w:after="160" w:line="259" w:lineRule="auto"/>
            </w:pPr>
          </w:p>
        </w:tc>
        <w:tc>
          <w:tcPr>
            <w:tcW w:w="201" w:type="dxa"/>
          </w:tcPr>
          <w:p w:rsidR="00A448C4" w:rsidP="00CE670C" w:rsidRDefault="00A448C4" w14:paraId="0261F88B" w14:textId="77777777">
            <w:pPr>
              <w:spacing w:after="160" w:line="259" w:lineRule="auto"/>
            </w:pPr>
          </w:p>
        </w:tc>
      </w:tr>
      <w:tr w:rsidR="00A448C4" w:rsidTr="00C53062" w14:paraId="76FE4862" w14:textId="77777777">
        <w:trPr>
          <w:trHeight w:val="595"/>
        </w:trPr>
        <w:tc>
          <w:tcPr>
            <w:tcW w:w="8931" w:type="dxa"/>
          </w:tcPr>
          <w:p w:rsidR="00A448C4" w:rsidP="00CE670C" w:rsidRDefault="00A448C4" w14:paraId="2D3F902F" w14:textId="50A3E3A0">
            <w:pPr>
              <w:spacing w:line="259" w:lineRule="auto"/>
            </w:pPr>
            <w:r w:rsidRPr="005C7E84">
              <w:rPr>
                <w:b/>
                <w:bCs/>
              </w:rPr>
              <w:t>CALL-OFF EXPIRY DATE</w:t>
            </w:r>
            <w:r>
              <w:t xml:space="preserve">:  </w:t>
            </w:r>
            <w:r w:rsidR="00C53062">
              <w:t>30/03/2024</w:t>
            </w:r>
          </w:p>
          <w:p w:rsidR="00A448C4" w:rsidP="00CE670C" w:rsidRDefault="00A448C4" w14:paraId="7A8B15A8" w14:textId="77777777">
            <w:pPr>
              <w:spacing w:line="259" w:lineRule="auto"/>
            </w:pPr>
            <w:r>
              <w:t xml:space="preserve"> </w:t>
            </w:r>
          </w:p>
        </w:tc>
        <w:tc>
          <w:tcPr>
            <w:tcW w:w="720" w:type="dxa"/>
          </w:tcPr>
          <w:p w:rsidR="00A448C4" w:rsidP="00CE670C" w:rsidRDefault="00A448C4" w14:paraId="44CAC0A2" w14:textId="77777777">
            <w:pPr>
              <w:spacing w:line="259" w:lineRule="auto"/>
            </w:pPr>
            <w:r>
              <w:t xml:space="preserve"> </w:t>
            </w:r>
          </w:p>
        </w:tc>
        <w:tc>
          <w:tcPr>
            <w:tcW w:w="2880" w:type="dxa"/>
          </w:tcPr>
          <w:p w:rsidR="00A448C4" w:rsidP="00CE670C" w:rsidRDefault="00A448C4" w14:paraId="314CECFB" w14:textId="668C10D7">
            <w:pPr>
              <w:spacing w:line="259" w:lineRule="auto"/>
            </w:pPr>
          </w:p>
        </w:tc>
        <w:tc>
          <w:tcPr>
            <w:tcW w:w="721" w:type="dxa"/>
          </w:tcPr>
          <w:p w:rsidR="00A448C4" w:rsidP="00CE670C" w:rsidRDefault="00A448C4" w14:paraId="6F2C22C3" w14:textId="77777777">
            <w:pPr>
              <w:spacing w:after="160" w:line="259" w:lineRule="auto"/>
            </w:pPr>
          </w:p>
        </w:tc>
        <w:tc>
          <w:tcPr>
            <w:tcW w:w="201" w:type="dxa"/>
          </w:tcPr>
          <w:p w:rsidR="00A448C4" w:rsidP="00CE670C" w:rsidRDefault="00A448C4" w14:paraId="0B3E7AEB" w14:textId="77777777">
            <w:pPr>
              <w:spacing w:after="160" w:line="259" w:lineRule="auto"/>
            </w:pPr>
          </w:p>
        </w:tc>
      </w:tr>
      <w:tr w:rsidR="00A448C4" w:rsidTr="00C53062" w14:paraId="4BDCB527" w14:textId="77777777">
        <w:trPr>
          <w:trHeight w:val="283"/>
        </w:trPr>
        <w:tc>
          <w:tcPr>
            <w:tcW w:w="8931" w:type="dxa"/>
          </w:tcPr>
          <w:p w:rsidR="00A448C4" w:rsidP="00CE670C" w:rsidRDefault="00A448C4" w14:paraId="142BCE97" w14:textId="67847606">
            <w:pPr>
              <w:spacing w:line="259" w:lineRule="auto"/>
            </w:pPr>
            <w:r w:rsidRPr="00C21E5E">
              <w:rPr>
                <w:b/>
                <w:bCs/>
              </w:rPr>
              <w:t>CALL-OFF INITIAL PERIOD</w:t>
            </w:r>
            <w:r>
              <w:t xml:space="preserve">: </w:t>
            </w:r>
            <w:r w:rsidR="00C53062">
              <w:t>3 Year Term</w:t>
            </w:r>
          </w:p>
        </w:tc>
        <w:tc>
          <w:tcPr>
            <w:tcW w:w="720" w:type="dxa"/>
          </w:tcPr>
          <w:p w:rsidR="00A448C4" w:rsidP="00CE670C" w:rsidRDefault="00A448C4" w14:paraId="6FA13B6A" w14:textId="77777777">
            <w:pPr>
              <w:spacing w:line="259" w:lineRule="auto"/>
            </w:pPr>
            <w:r>
              <w:t xml:space="preserve"> </w:t>
            </w:r>
          </w:p>
        </w:tc>
        <w:tc>
          <w:tcPr>
            <w:tcW w:w="2880" w:type="dxa"/>
          </w:tcPr>
          <w:p w:rsidR="00A448C4" w:rsidP="00CE670C" w:rsidRDefault="00A448C4" w14:paraId="17713311" w14:textId="5903C85E">
            <w:pPr>
              <w:spacing w:line="259" w:lineRule="auto"/>
            </w:pPr>
            <w:r>
              <w:t xml:space="preserve">  </w:t>
            </w:r>
          </w:p>
        </w:tc>
        <w:tc>
          <w:tcPr>
            <w:tcW w:w="721" w:type="dxa"/>
          </w:tcPr>
          <w:p w:rsidR="00A448C4" w:rsidP="00CE670C" w:rsidRDefault="00A448C4" w14:paraId="6CC0D9D5" w14:textId="77777777">
            <w:pPr>
              <w:spacing w:after="160" w:line="259" w:lineRule="auto"/>
            </w:pPr>
          </w:p>
        </w:tc>
        <w:tc>
          <w:tcPr>
            <w:tcW w:w="201" w:type="dxa"/>
          </w:tcPr>
          <w:p w:rsidR="00A448C4" w:rsidP="00CE670C" w:rsidRDefault="00A448C4" w14:paraId="3D71A53C" w14:textId="77777777">
            <w:pPr>
              <w:spacing w:after="160" w:line="259" w:lineRule="auto"/>
            </w:pPr>
          </w:p>
        </w:tc>
      </w:tr>
    </w:tbl>
    <w:p w:rsidR="00A448C4" w:rsidP="00A448C4" w:rsidRDefault="00A448C4" w14:paraId="6D1E8882" w14:textId="77777777">
      <w:pPr>
        <w:spacing w:line="259" w:lineRule="auto"/>
      </w:pPr>
      <w:r>
        <w:t xml:space="preserve"> </w:t>
      </w:r>
    </w:p>
    <w:p w:rsidRPr="005C49FC" w:rsidR="00A448C4" w:rsidP="00A448C4" w:rsidRDefault="00A448C4" w14:paraId="4767E048" w14:textId="77777777">
      <w:pPr>
        <w:ind w:left="-5"/>
        <w:rPr>
          <w:b/>
          <w:bCs/>
        </w:rPr>
      </w:pPr>
      <w:r w:rsidRPr="005C49FC">
        <w:rPr>
          <w:b/>
          <w:bCs/>
        </w:rPr>
        <w:t xml:space="preserve">CALL-OFF DELIVERABLES  </w:t>
      </w:r>
    </w:p>
    <w:p w:rsidR="00A448C4" w:rsidP="00A448C4" w:rsidRDefault="00A448C4" w14:paraId="644DDE1F" w14:textId="266EF521">
      <w:pPr>
        <w:ind w:left="-5"/>
      </w:pPr>
      <w:r>
        <w:t>See details in Call-Off Schedule 20 (Call-Off Specification)</w:t>
      </w:r>
      <w:r>
        <w:rPr>
          <w:rFonts w:eastAsia="Arial" w:cs="Arial"/>
          <w:b/>
        </w:rPr>
        <w:t xml:space="preserve"> </w:t>
      </w:r>
    </w:p>
    <w:p w:rsidR="00A448C4" w:rsidP="00A448C4" w:rsidRDefault="00A448C4" w14:paraId="1A4F3836" w14:textId="77777777">
      <w:pPr>
        <w:spacing w:line="259" w:lineRule="auto"/>
      </w:pPr>
      <w:r>
        <w:rPr>
          <w:rFonts w:eastAsia="Arial" w:cs="Arial"/>
          <w:b/>
        </w:rPr>
        <w:t xml:space="preserve"> </w:t>
      </w:r>
    </w:p>
    <w:p w:rsidRPr="00DB18C3" w:rsidR="00A448C4" w:rsidP="00A448C4" w:rsidRDefault="00A448C4" w14:paraId="6C2C2723" w14:textId="77777777">
      <w:pPr>
        <w:ind w:left="-5"/>
        <w:rPr>
          <w:b/>
          <w:bCs/>
        </w:rPr>
      </w:pPr>
      <w:r w:rsidRPr="00DB18C3">
        <w:rPr>
          <w:b/>
          <w:bCs/>
        </w:rPr>
        <w:t xml:space="preserve">MAXIMUM LIABILITY  </w:t>
      </w:r>
    </w:p>
    <w:p w:rsidR="00A448C4" w:rsidP="00A448C4" w:rsidRDefault="00A448C4" w14:paraId="74E65A67" w14:textId="77777777">
      <w:pPr>
        <w:ind w:left="-5"/>
      </w:pPr>
      <w:r>
        <w:t xml:space="preserve">The limitation of liability for this Call-Off Contract is stated in Clause 11.2 of the Core Terms. </w:t>
      </w:r>
    </w:p>
    <w:p w:rsidR="00A448C4" w:rsidP="00A448C4" w:rsidRDefault="00A448C4" w14:paraId="2D559618" w14:textId="630DE9D6">
      <w:pPr>
        <w:spacing w:line="259" w:lineRule="auto"/>
      </w:pPr>
    </w:p>
    <w:p w:rsidR="00A448C4" w:rsidP="00A448C4" w:rsidRDefault="00A448C4" w14:paraId="476BEB16" w14:textId="67FCF2BE">
      <w:pPr>
        <w:ind w:left="-5"/>
      </w:pPr>
      <w:r>
        <w:t>The Estimated Yea</w:t>
      </w:r>
      <w:r w:rsidRPr="008D2648">
        <w:t>r 1 Charges used to calculate liability in the first Contract Year is</w:t>
      </w:r>
      <w:r w:rsidRPr="008D2648">
        <w:rPr>
          <w:rFonts w:eastAsia="Arial" w:cs="Arial"/>
          <w:b/>
        </w:rPr>
        <w:t xml:space="preserve"> </w:t>
      </w:r>
      <w:r w:rsidRPr="008D2648" w:rsidR="00254C21">
        <w:t>£</w:t>
      </w:r>
      <w:r w:rsidRPr="00666EC9" w:rsidR="00254C21">
        <w:rPr>
          <w:highlight w:val="black"/>
        </w:rPr>
        <w:t>2,5</w:t>
      </w:r>
      <w:r w:rsidRPr="00666EC9" w:rsidR="008D2648">
        <w:rPr>
          <w:highlight w:val="black"/>
        </w:rPr>
        <w:t>76</w:t>
      </w:r>
      <w:r w:rsidRPr="00666EC9" w:rsidR="00254C21">
        <w:rPr>
          <w:highlight w:val="black"/>
        </w:rPr>
        <w:t>,</w:t>
      </w:r>
      <w:r w:rsidRPr="00666EC9" w:rsidR="008D2648">
        <w:rPr>
          <w:highlight w:val="black"/>
        </w:rPr>
        <w:t>219.19</w:t>
      </w:r>
      <w:r w:rsidRPr="008D2648" w:rsidR="00254C21">
        <w:t xml:space="preserve">. </w:t>
      </w:r>
      <w:r w:rsidRPr="008D2648" w:rsidR="008C6C04">
        <w:t>Due</w:t>
      </w:r>
      <w:r w:rsidRPr="00B146A5" w:rsidR="008C6C04">
        <w:t xml:space="preserve"> to </w:t>
      </w:r>
      <w:r w:rsidRPr="00B146A5" w:rsidR="006B25F6">
        <w:t xml:space="preserve">150% of the Estimated Yearly Charges is less than £5 million, the total aggregate liability in each Contract Year under each </w:t>
      </w:r>
      <w:r w:rsidRPr="00B146A5" w:rsidR="00B146A5">
        <w:t>will be £5 million.</w:t>
      </w:r>
    </w:p>
    <w:p w:rsidR="00A448C4" w:rsidP="00A448C4" w:rsidRDefault="00A448C4" w14:paraId="12269911" w14:textId="77777777">
      <w:pPr>
        <w:spacing w:line="259" w:lineRule="auto"/>
      </w:pPr>
      <w:r>
        <w:rPr>
          <w:rFonts w:eastAsia="Arial" w:cs="Arial"/>
          <w:b/>
        </w:rPr>
        <w:t xml:space="preserve"> </w:t>
      </w:r>
    </w:p>
    <w:p w:rsidRPr="005C49FC" w:rsidR="00A448C4" w:rsidP="00A448C4" w:rsidRDefault="00A448C4" w14:paraId="6DCACE21" w14:textId="77777777">
      <w:pPr>
        <w:ind w:left="-5"/>
        <w:rPr>
          <w:b/>
          <w:bCs/>
        </w:rPr>
      </w:pPr>
      <w:r w:rsidRPr="005C49FC">
        <w:rPr>
          <w:b/>
          <w:bCs/>
        </w:rPr>
        <w:t xml:space="preserve">CALL-OFF CHARGES </w:t>
      </w:r>
    </w:p>
    <w:p w:rsidR="00A448C4" w:rsidP="00A448C4" w:rsidRDefault="00A448C4" w14:paraId="6BFE7917" w14:textId="373E4F27">
      <w:pPr>
        <w:ind w:left="-5"/>
      </w:pPr>
      <w:r>
        <w:t>See details in Call-Off Schedule 5 (Pricing Details)</w:t>
      </w:r>
    </w:p>
    <w:p w:rsidR="00A448C4" w:rsidP="00A448C4" w:rsidRDefault="00A448C4" w14:paraId="0D6D5B8C" w14:textId="24A33B78">
      <w:pPr>
        <w:spacing w:line="259" w:lineRule="auto"/>
      </w:pPr>
    </w:p>
    <w:p w:rsidRPr="005C49FC" w:rsidR="00A448C4" w:rsidP="00A448C4" w:rsidRDefault="00A448C4" w14:paraId="375DBE76" w14:textId="77777777">
      <w:pPr>
        <w:ind w:left="-5"/>
        <w:rPr>
          <w:b/>
          <w:bCs/>
        </w:rPr>
      </w:pPr>
      <w:r w:rsidRPr="005C49FC">
        <w:rPr>
          <w:b/>
          <w:bCs/>
        </w:rPr>
        <w:t xml:space="preserve">REIMBURSABLE EXPENSES </w:t>
      </w:r>
    </w:p>
    <w:p w:rsidR="00A448C4" w:rsidP="00A448C4" w:rsidRDefault="00A448C4" w14:paraId="22607BFA" w14:textId="05E188C7">
      <w:pPr>
        <w:spacing w:line="269" w:lineRule="auto"/>
        <w:ind w:right="44"/>
      </w:pPr>
      <w:r w:rsidRPr="00CF4741">
        <w:t>None</w:t>
      </w:r>
    </w:p>
    <w:p w:rsidR="00A448C4" w:rsidP="00A448C4" w:rsidRDefault="00A448C4" w14:paraId="6A80E7C1" w14:textId="77777777">
      <w:pPr>
        <w:spacing w:line="259" w:lineRule="auto"/>
      </w:pPr>
      <w:r>
        <w:rPr>
          <w:rFonts w:eastAsia="Arial" w:cs="Arial"/>
          <w:b/>
        </w:rPr>
        <w:t xml:space="preserve"> </w:t>
      </w:r>
    </w:p>
    <w:p w:rsidRPr="005C49FC" w:rsidR="00A448C4" w:rsidP="00A448C4" w:rsidRDefault="00A448C4" w14:paraId="6E47D152" w14:textId="77777777">
      <w:pPr>
        <w:ind w:left="-5"/>
        <w:rPr>
          <w:b/>
          <w:bCs/>
        </w:rPr>
      </w:pPr>
      <w:r w:rsidRPr="005C49FC">
        <w:rPr>
          <w:b/>
          <w:bCs/>
        </w:rPr>
        <w:t xml:space="preserve">PAYMENT METHOD </w:t>
      </w:r>
      <w:bookmarkStart w:name="_GoBack" w:id="0"/>
      <w:bookmarkEnd w:id="0"/>
    </w:p>
    <w:p w:rsidR="00A448C4" w:rsidP="00A448C4" w:rsidRDefault="00F8652D" w14:paraId="3AA1515E" w14:textId="7104300E">
      <w:pPr>
        <w:spacing w:after="2" w:line="259" w:lineRule="auto"/>
      </w:pPr>
      <w:r w:rsidRPr="00F8652D">
        <w:t>Payment for Contractor Deliverables will be made by electronic transfer and prior to submitting any claims for payment the Contractor will be required to register their details (Supplier on-boarding) on the Contracting, Purchasing and Finance (CP&amp;F) electronic procurement tool.</w:t>
      </w:r>
      <w:r w:rsidR="00A448C4">
        <w:rPr>
          <w:rFonts w:eastAsia="Arial" w:cs="Arial"/>
          <w:b/>
        </w:rPr>
        <w:t xml:space="preserve"> </w:t>
      </w:r>
      <w:r>
        <w:rPr>
          <w:rFonts w:eastAsia="Arial" w:cs="Arial"/>
          <w:b/>
        </w:rPr>
        <w:br/>
      </w:r>
    </w:p>
    <w:p w:rsidR="00A448C4" w:rsidP="00A448C4" w:rsidRDefault="00A448C4" w14:paraId="59BB67B3" w14:textId="77777777">
      <w:pPr>
        <w:ind w:left="-5"/>
      </w:pPr>
      <w:r w:rsidRPr="005C49FC">
        <w:rPr>
          <w:b/>
          <w:bCs/>
        </w:rPr>
        <w:t>BUYER’S INVOICE ADDRESS</w:t>
      </w:r>
      <w:r>
        <w:t xml:space="preserve">:  </w:t>
      </w:r>
    </w:p>
    <w:p w:rsidR="00A448C4" w:rsidP="00A448C4" w:rsidRDefault="008F0872" w14:paraId="05863518" w14:textId="1AC06A88" w14:noSpellErr="1">
      <w:pPr>
        <w:spacing w:after="1" w:line="259" w:lineRule="auto"/>
        <w:ind w:left="-5"/>
      </w:pPr>
      <w:r w:rsidR="008F0872">
        <w:rPr/>
        <w:t>Andy Grubb</w:t>
      </w:r>
    </w:p>
    <w:p w:rsidRPr="008F0872" w:rsidR="00A448C4" w:rsidP="00A448C4" w:rsidRDefault="003F2B98" w14:paraId="08AF7EE3" w14:textId="7AB98B62">
      <w:pPr>
        <w:spacing w:after="1" w:line="259" w:lineRule="auto"/>
        <w:ind w:left="-5"/>
      </w:pPr>
      <w:r w:rsidRPr="008F0872">
        <w:t>OSM Service Support Dep Head</w:t>
      </w:r>
      <w:r w:rsidRPr="008F0872" w:rsidR="00A448C4">
        <w:t xml:space="preserve">  </w:t>
      </w:r>
    </w:p>
    <w:p w:rsidRPr="008F0872" w:rsidR="008F0872" w:rsidP="003F2B98" w:rsidRDefault="008F0872" w14:paraId="66892C6E" w14:textId="77777777" w14:noSpellErr="1">
      <w:pPr>
        <w:spacing w:after="1" w:line="259" w:lineRule="auto"/>
      </w:pPr>
      <w:r w:rsidR="008F0872">
        <w:rPr/>
        <w:t>Andy.Grubb272@mod.gov.uk</w:t>
      </w:r>
      <w:r w:rsidR="008F0872">
        <w:rPr/>
        <w:t xml:space="preserve"> </w:t>
      </w:r>
    </w:p>
    <w:p w:rsidRPr="008F0872" w:rsidR="00A448C4" w:rsidP="003F2B98" w:rsidRDefault="008F0872" w14:paraId="6A3036D9" w14:textId="0155166C">
      <w:pPr>
        <w:spacing w:after="1" w:line="259" w:lineRule="auto"/>
      </w:pPr>
      <w:r w:rsidRPr="008F0872">
        <w:t xml:space="preserve">Defence Digital </w:t>
      </w:r>
      <w:r w:rsidRPr="008F0872" w:rsidR="003F2B98">
        <w:t>Operational Service Management (OSM)</w:t>
      </w:r>
      <w:r w:rsidRPr="008F0872">
        <w:t xml:space="preserve">, </w:t>
      </w:r>
      <w:r w:rsidRPr="008F0872" w:rsidR="003F2B98">
        <w:t>Spur A3</w:t>
      </w:r>
      <w:r w:rsidRPr="008F0872">
        <w:t xml:space="preserve">, </w:t>
      </w:r>
      <w:r w:rsidRPr="008F0872" w:rsidR="003F2B98">
        <w:t>Building 405</w:t>
      </w:r>
      <w:r w:rsidRPr="008F0872">
        <w:t>,</w:t>
      </w:r>
      <w:r w:rsidRPr="008F0872" w:rsidR="003F2B98">
        <w:t xml:space="preserve"> MOD Corsham</w:t>
      </w:r>
      <w:r w:rsidRPr="008F0872">
        <w:t>,</w:t>
      </w:r>
      <w:r w:rsidRPr="008F0872" w:rsidR="003F2B98">
        <w:t xml:space="preserve"> </w:t>
      </w:r>
      <w:proofErr w:type="spellStart"/>
      <w:r w:rsidRPr="008F0872" w:rsidR="003F2B98">
        <w:t>Westwells</w:t>
      </w:r>
      <w:proofErr w:type="spellEnd"/>
      <w:r w:rsidRPr="008F0872" w:rsidR="003F2B98">
        <w:t xml:space="preserve"> Road</w:t>
      </w:r>
      <w:r w:rsidRPr="008F0872">
        <w:t>,</w:t>
      </w:r>
      <w:r w:rsidRPr="008F0872" w:rsidR="003F2B98">
        <w:t xml:space="preserve"> Corsham</w:t>
      </w:r>
      <w:r w:rsidRPr="008F0872">
        <w:t xml:space="preserve">, </w:t>
      </w:r>
      <w:r w:rsidRPr="008F0872" w:rsidR="003F2B98">
        <w:t>SN13 9NR</w:t>
      </w:r>
      <w:r w:rsidRPr="008F0872" w:rsidR="00A448C4">
        <w:t xml:space="preserve"> </w:t>
      </w:r>
    </w:p>
    <w:p w:rsidR="003F2B98" w:rsidP="003F2B98" w:rsidRDefault="003F2B98" w14:paraId="762DFA23" w14:textId="77777777">
      <w:pPr>
        <w:spacing w:after="1" w:line="259" w:lineRule="auto"/>
      </w:pPr>
    </w:p>
    <w:p w:rsidRPr="005C49FC" w:rsidR="00A448C4" w:rsidP="00A448C4" w:rsidRDefault="00A448C4" w14:paraId="56B5030A" w14:textId="77777777">
      <w:pPr>
        <w:ind w:left="-5"/>
        <w:rPr>
          <w:b/>
          <w:bCs/>
        </w:rPr>
      </w:pPr>
      <w:r w:rsidRPr="005C49FC">
        <w:rPr>
          <w:b/>
          <w:bCs/>
        </w:rPr>
        <w:t xml:space="preserve">BUYER’S AUTHORISED REPRESENTATIVE </w:t>
      </w:r>
    </w:p>
    <w:p w:rsidRPr="00C53C0D" w:rsidR="006E2D7A" w:rsidP="00A448C4" w:rsidRDefault="006E2D7A" w14:paraId="5D9FE4E1" w14:textId="77777777" w14:noSpellErr="1">
      <w:pPr>
        <w:spacing w:after="1" w:line="259" w:lineRule="auto"/>
        <w:ind w:left="-5"/>
      </w:pPr>
      <w:r w:rsidR="006E2D7A">
        <w:rPr/>
        <w:t>John Wilmott</w:t>
      </w:r>
      <w:r w:rsidR="006E2D7A">
        <w:rPr/>
        <w:t xml:space="preserve"> </w:t>
      </w:r>
    </w:p>
    <w:p w:rsidRPr="00C53C0D" w:rsidR="00A448C4" w:rsidP="00A448C4" w:rsidRDefault="006E2D7A" w14:paraId="062F14A2" w14:textId="166D245D">
      <w:pPr>
        <w:spacing w:after="1" w:line="259" w:lineRule="auto"/>
        <w:ind w:left="-5"/>
      </w:pPr>
      <w:r w:rsidRPr="00C53C0D">
        <w:lastRenderedPageBreak/>
        <w:t>Commercial Lead</w:t>
      </w:r>
      <w:r w:rsidRPr="00C53C0D" w:rsidR="00A448C4">
        <w:t xml:space="preserve">  </w:t>
      </w:r>
    </w:p>
    <w:p w:rsidRPr="00C53C0D" w:rsidR="00C53C0D" w:rsidP="00A448C4" w:rsidRDefault="00C53C0D" w14:paraId="64B4A5BD" w14:textId="53B8DB2B" w14:noSpellErr="1">
      <w:pPr>
        <w:ind w:left="-5"/>
      </w:pPr>
      <w:r w:rsidR="00C53C0D">
        <w:rPr/>
        <w:t>John.</w:t>
      </w:r>
      <w:r w:rsidR="008F0872">
        <w:rPr/>
        <w:t>W</w:t>
      </w:r>
      <w:r w:rsidR="00C53C0D">
        <w:rPr/>
        <w:t>ilmott102@mod.gov.uk</w:t>
      </w:r>
      <w:r w:rsidR="00C53C0D">
        <w:rPr/>
        <w:t xml:space="preserve"> </w:t>
      </w:r>
    </w:p>
    <w:p w:rsidRPr="00C53C0D" w:rsidR="00C53C0D" w:rsidP="00A448C4" w:rsidRDefault="00C53C0D" w14:paraId="0070A7AA" w14:textId="262B4DFE">
      <w:pPr>
        <w:spacing w:after="2" w:line="259" w:lineRule="auto"/>
      </w:pPr>
      <w:r w:rsidRPr="00C53C0D">
        <w:t xml:space="preserve">Defence Digital – </w:t>
      </w:r>
      <w:r w:rsidR="008F0872">
        <w:t>Dynamic Software Enterprise Team (</w:t>
      </w:r>
      <w:r w:rsidRPr="00C53C0D">
        <w:t>DSET</w:t>
      </w:r>
      <w:r w:rsidR="008F0872">
        <w:t>)</w:t>
      </w:r>
      <w:r w:rsidRPr="00C53C0D">
        <w:t xml:space="preserve">, Spur B2, </w:t>
      </w:r>
      <w:r w:rsidRPr="008F0872" w:rsidR="008F0872">
        <w:t xml:space="preserve">Building 405, MOD Corsham, </w:t>
      </w:r>
      <w:proofErr w:type="spellStart"/>
      <w:r w:rsidRPr="008F0872" w:rsidR="008F0872">
        <w:t>Westwells</w:t>
      </w:r>
      <w:proofErr w:type="spellEnd"/>
      <w:r w:rsidRPr="008F0872" w:rsidR="008F0872">
        <w:t xml:space="preserve"> Road, Corsham, SN13 9NR</w:t>
      </w:r>
    </w:p>
    <w:p w:rsidRPr="00732D40" w:rsidR="006502D1" w:rsidP="00732D40" w:rsidRDefault="00A448C4" w14:paraId="1EAF05E3" w14:textId="1495CCCF">
      <w:pPr>
        <w:spacing w:after="2" w:line="259" w:lineRule="auto"/>
      </w:pPr>
      <w:r>
        <w:t xml:space="preserve"> </w:t>
      </w:r>
    </w:p>
    <w:p w:rsidRPr="005C49FC" w:rsidR="00A448C4" w:rsidP="00A448C4" w:rsidRDefault="00A448C4" w14:paraId="6AA3E2A6" w14:textId="12108445">
      <w:pPr>
        <w:ind w:left="-5"/>
        <w:rPr>
          <w:b/>
          <w:bCs/>
        </w:rPr>
      </w:pPr>
      <w:r w:rsidRPr="005C49FC">
        <w:rPr>
          <w:b/>
          <w:bCs/>
        </w:rPr>
        <w:t xml:space="preserve">BUYER’S ENVIRONMENTAL POLICY </w:t>
      </w:r>
    </w:p>
    <w:p w:rsidR="00A448C4" w:rsidP="00A448C4" w:rsidRDefault="00EE19B9" w14:paraId="2C3AF497" w14:textId="5AEA70C5">
      <w:pPr>
        <w:ind w:left="-5" w:right="1305"/>
      </w:pPr>
      <w:r w:rsidRPr="00EE19B9">
        <w:t>The Supplier agrees, in providing the Deliverables and performing its obligations under the Call-Off Contract, that it will incorporate sustainable procurement</w:t>
      </w:r>
      <w:r w:rsidR="00EF61FF">
        <w:t xml:space="preserve"> in line with the current </w:t>
      </w:r>
      <w:r w:rsidRPr="00EF61FF" w:rsidR="00EF61FF">
        <w:t>'M</w:t>
      </w:r>
      <w:r w:rsidR="00EF61FF">
        <w:t>OD</w:t>
      </w:r>
      <w:r w:rsidRPr="00EF61FF" w:rsidR="00EF61FF">
        <w:t xml:space="preserve"> Sustainable </w:t>
      </w:r>
      <w:r w:rsidR="00FE48F1">
        <w:t>P</w:t>
      </w:r>
      <w:r w:rsidRPr="00EF61FF" w:rsidR="00EF61FF">
        <w:t xml:space="preserve">rocurement </w:t>
      </w:r>
      <w:r w:rsidR="00FE48F1">
        <w:t>P</w:t>
      </w:r>
      <w:r w:rsidRPr="00EF61FF" w:rsidR="00EF61FF">
        <w:t>olicy</w:t>
      </w:r>
      <w:r w:rsidR="00FE48F1">
        <w:t>’</w:t>
      </w:r>
      <w:r w:rsidRPr="00EF61FF" w:rsidR="00EF61FF">
        <w:t>. A copy can be provided upon request</w:t>
      </w:r>
      <w:r w:rsidRPr="00EE19B9">
        <w:t>.</w:t>
      </w:r>
    </w:p>
    <w:p w:rsidR="00A448C4" w:rsidP="00A448C4" w:rsidRDefault="00A448C4" w14:paraId="6CC6091D" w14:textId="77777777">
      <w:pPr>
        <w:spacing w:line="259" w:lineRule="auto"/>
      </w:pPr>
      <w:r>
        <w:t xml:space="preserve"> </w:t>
      </w:r>
    </w:p>
    <w:p w:rsidRPr="005C49FC" w:rsidR="00A448C4" w:rsidP="00A448C4" w:rsidRDefault="00A448C4" w14:paraId="04588996" w14:textId="77777777">
      <w:pPr>
        <w:ind w:left="-5"/>
        <w:rPr>
          <w:b/>
          <w:bCs/>
        </w:rPr>
      </w:pPr>
      <w:r w:rsidRPr="005C49FC">
        <w:rPr>
          <w:b/>
          <w:bCs/>
        </w:rPr>
        <w:t xml:space="preserve">BUYER’S SECURITY POLICY </w:t>
      </w:r>
    </w:p>
    <w:p w:rsidR="00A448C4" w:rsidP="00A448C4" w:rsidRDefault="0096762B" w14:paraId="53A2F045" w14:textId="7333E728">
      <w:pPr>
        <w:ind w:left="-5" w:right="1305"/>
      </w:pPr>
      <w:r w:rsidRPr="0096762B">
        <w:t>Call-Off Schedule 17 (MOD Terms)</w:t>
      </w:r>
      <w:r w:rsidR="00A448C4">
        <w:t xml:space="preserve"> </w:t>
      </w:r>
    </w:p>
    <w:p w:rsidR="00A448C4" w:rsidP="00A448C4" w:rsidRDefault="00A448C4" w14:paraId="2CE86A6C" w14:textId="77777777">
      <w:pPr>
        <w:spacing w:line="259" w:lineRule="auto"/>
      </w:pPr>
      <w:r>
        <w:t xml:space="preserve"> </w:t>
      </w:r>
    </w:p>
    <w:p w:rsidRPr="005C49FC" w:rsidR="00A448C4" w:rsidP="00A448C4" w:rsidRDefault="00A448C4" w14:paraId="6B478587" w14:textId="77777777">
      <w:pPr>
        <w:ind w:left="-5"/>
        <w:rPr>
          <w:b/>
          <w:bCs/>
        </w:rPr>
      </w:pPr>
      <w:r w:rsidRPr="005C49FC">
        <w:rPr>
          <w:b/>
          <w:bCs/>
        </w:rPr>
        <w:t xml:space="preserve">SUPPLIER’S AUTHORISED REPRESENTATIVE </w:t>
      </w:r>
    </w:p>
    <w:p w:rsidRPr="00F0216A" w:rsidR="00A448C4" w:rsidP="00A448C4" w:rsidRDefault="00F0216A" w14:paraId="31DA7325" w14:textId="66690C5A" w14:noSpellErr="1">
      <w:pPr>
        <w:spacing w:after="1" w:line="259" w:lineRule="auto"/>
        <w:ind w:left="-5"/>
      </w:pPr>
      <w:r w:rsidR="00F0216A">
        <w:rPr/>
        <w:t>Tom Hall</w:t>
      </w:r>
    </w:p>
    <w:p w:rsidRPr="00F0216A" w:rsidR="00A448C4" w:rsidP="00A448C4" w:rsidRDefault="00F0216A" w14:paraId="248029E2" w14:textId="7309B471">
      <w:pPr>
        <w:spacing w:after="1" w:line="259" w:lineRule="auto"/>
        <w:ind w:left="-5"/>
      </w:pPr>
      <w:r w:rsidRPr="00F0216A">
        <w:t>Client Executive</w:t>
      </w:r>
    </w:p>
    <w:p w:rsidRPr="00F0216A" w:rsidR="00A448C4" w:rsidP="00A448C4" w:rsidRDefault="00F0216A" w14:paraId="63D39BF7" w14:textId="30A6449F" w14:noSpellErr="1">
      <w:pPr>
        <w:ind w:left="-5"/>
      </w:pPr>
      <w:r w:rsidR="00F0216A">
        <w:rPr/>
        <w:t>tom.hall@atos.net</w:t>
      </w:r>
    </w:p>
    <w:p w:rsidRPr="00F0216A" w:rsidR="00F0216A" w:rsidP="00F0216A" w:rsidRDefault="00F0216A" w14:paraId="5DECBCF6" w14:textId="01B46D66">
      <w:r w:rsidRPr="00F0216A">
        <w:t xml:space="preserve">Second Floor, </w:t>
      </w:r>
      <w:proofErr w:type="spellStart"/>
      <w:r w:rsidRPr="00F0216A">
        <w:t>Midcity</w:t>
      </w:r>
      <w:proofErr w:type="spellEnd"/>
      <w:r w:rsidRPr="00F0216A">
        <w:t xml:space="preserve"> Place, 71 High Holborn, London, WC1V 6EA</w:t>
      </w:r>
    </w:p>
    <w:p w:rsidR="00A448C4" w:rsidP="00A448C4" w:rsidRDefault="00A448C4" w14:paraId="25145285" w14:textId="59B03422">
      <w:pPr>
        <w:spacing w:after="41" w:line="259" w:lineRule="auto"/>
      </w:pPr>
    </w:p>
    <w:p w:rsidRPr="005C49FC" w:rsidR="00A448C4" w:rsidP="00A448C4" w:rsidRDefault="00A448C4" w14:paraId="17AE81AD" w14:textId="77777777">
      <w:pPr>
        <w:ind w:left="-5"/>
        <w:rPr>
          <w:b/>
          <w:bCs/>
        </w:rPr>
      </w:pPr>
      <w:r w:rsidRPr="005C49FC">
        <w:rPr>
          <w:b/>
          <w:bCs/>
        </w:rPr>
        <w:t xml:space="preserve">SUPPLIER’S CONTRACT MANAGER </w:t>
      </w:r>
    </w:p>
    <w:p w:rsidRPr="00F0216A" w:rsidR="00A448C4" w:rsidP="00A448C4" w:rsidRDefault="00F0216A" w14:paraId="1CB176A8" w14:textId="29067424" w14:noSpellErr="1">
      <w:pPr>
        <w:spacing w:after="1" w:line="259" w:lineRule="auto"/>
        <w:ind w:left="-5"/>
      </w:pPr>
      <w:r w:rsidR="00F0216A">
        <w:rPr/>
        <w:t>Jas Sehmbi</w:t>
      </w:r>
    </w:p>
    <w:p w:rsidRPr="00F0216A" w:rsidR="00A448C4" w:rsidP="00A448C4" w:rsidRDefault="00F0216A" w14:paraId="5F21D655" w14:textId="0B62AB5D">
      <w:pPr>
        <w:spacing w:after="1" w:line="259" w:lineRule="auto"/>
        <w:ind w:left="-5"/>
      </w:pPr>
      <w:r w:rsidRPr="00F0216A">
        <w:t>Commercial Manager</w:t>
      </w:r>
    </w:p>
    <w:p w:rsidRPr="00F0216A" w:rsidR="00A448C4" w:rsidP="00A448C4" w:rsidRDefault="00F0216A" w14:paraId="302869C6" w14:textId="041EDDB9" w14:noSpellErr="1">
      <w:pPr>
        <w:ind w:left="-5"/>
      </w:pPr>
      <w:r w:rsidR="00F0216A">
        <w:rPr/>
        <w:t>jasdip.sehmbi@atos.net</w:t>
      </w:r>
    </w:p>
    <w:p w:rsidRPr="00F0216A" w:rsidR="00F0216A" w:rsidP="00F0216A" w:rsidRDefault="00F0216A" w14:paraId="0D210603" w14:textId="77777777">
      <w:r w:rsidRPr="00F0216A">
        <w:t xml:space="preserve">Second Floor, </w:t>
      </w:r>
      <w:proofErr w:type="spellStart"/>
      <w:r w:rsidRPr="00F0216A">
        <w:t>Midcity</w:t>
      </w:r>
      <w:proofErr w:type="spellEnd"/>
      <w:r w:rsidRPr="00F0216A">
        <w:t xml:space="preserve"> Place, 71 High Holborn, London, WC1V 6EA</w:t>
      </w:r>
    </w:p>
    <w:p w:rsidR="00A448C4" w:rsidP="00A448C4" w:rsidRDefault="00A448C4" w14:paraId="196EA42D" w14:textId="78CF6EF0">
      <w:pPr>
        <w:ind w:left="-5"/>
      </w:pPr>
    </w:p>
    <w:p w:rsidR="00A448C4" w:rsidP="00A448C4" w:rsidRDefault="00A448C4" w14:paraId="449D249E" w14:textId="77777777">
      <w:pPr>
        <w:spacing w:after="2" w:line="259" w:lineRule="auto"/>
      </w:pPr>
      <w:r>
        <w:t xml:space="preserve"> </w:t>
      </w:r>
    </w:p>
    <w:p w:rsidRPr="005C49FC" w:rsidR="00A448C4" w:rsidP="00A448C4" w:rsidRDefault="00A448C4" w14:paraId="5B92AC2B" w14:textId="4B82FB02">
      <w:pPr>
        <w:ind w:left="-5"/>
        <w:rPr>
          <w:b/>
          <w:bCs/>
        </w:rPr>
      </w:pPr>
      <w:r w:rsidRPr="005C49FC">
        <w:rPr>
          <w:b/>
          <w:bCs/>
        </w:rPr>
        <w:t>PROGRESS</w:t>
      </w:r>
      <w:r w:rsidR="00F01E20">
        <w:rPr>
          <w:b/>
          <w:bCs/>
        </w:rPr>
        <w:t xml:space="preserve">/ </w:t>
      </w:r>
      <w:r w:rsidR="0044240C">
        <w:rPr>
          <w:b/>
          <w:bCs/>
        </w:rPr>
        <w:t>CONTRACTUAL</w:t>
      </w:r>
      <w:r w:rsidRPr="005C49FC">
        <w:rPr>
          <w:b/>
          <w:bCs/>
        </w:rPr>
        <w:t xml:space="preserve"> REPORT FREQUENCY </w:t>
      </w:r>
    </w:p>
    <w:p w:rsidR="00A448C4" w:rsidP="00A448C4" w:rsidRDefault="00A448C4" w14:paraId="24E3E79B" w14:textId="243BFA68">
      <w:pPr>
        <w:ind w:left="-5"/>
      </w:pPr>
      <w:r>
        <w:t>On the first Working Day of each calendar month</w:t>
      </w:r>
    </w:p>
    <w:p w:rsidR="00A448C4" w:rsidP="00A448C4" w:rsidRDefault="00A448C4" w14:paraId="5638F40F" w14:textId="77777777">
      <w:pPr>
        <w:spacing w:line="259" w:lineRule="auto"/>
      </w:pPr>
      <w:r>
        <w:rPr>
          <w:rFonts w:eastAsia="Arial" w:cs="Arial"/>
          <w:b/>
        </w:rPr>
        <w:t xml:space="preserve"> </w:t>
      </w:r>
    </w:p>
    <w:p w:rsidRPr="005C49FC" w:rsidR="00A448C4" w:rsidP="00A448C4" w:rsidRDefault="00A448C4" w14:paraId="61F7B99D" w14:textId="12374E38">
      <w:pPr>
        <w:ind w:left="-5"/>
        <w:rPr>
          <w:b/>
          <w:bCs/>
        </w:rPr>
      </w:pPr>
      <w:r w:rsidRPr="005C49FC">
        <w:rPr>
          <w:b/>
          <w:bCs/>
        </w:rPr>
        <w:t>PROGRESS</w:t>
      </w:r>
      <w:r w:rsidR="00CE1E93">
        <w:rPr>
          <w:b/>
          <w:bCs/>
        </w:rPr>
        <w:t>/ CONTRACT REVIEW</w:t>
      </w:r>
      <w:r w:rsidRPr="005C49FC">
        <w:rPr>
          <w:b/>
          <w:bCs/>
        </w:rPr>
        <w:t xml:space="preserve"> MEETING FREQUENCY </w:t>
      </w:r>
    </w:p>
    <w:p w:rsidR="00A448C4" w:rsidP="00A448C4" w:rsidRDefault="00DB5ADC" w14:paraId="7798B7E3" w14:textId="04F2085B">
      <w:pPr>
        <w:ind w:left="-5"/>
      </w:pPr>
      <w:r>
        <w:t>On the first Working Week of each calendar month</w:t>
      </w:r>
      <w:r w:rsidR="00A448C4">
        <w:t xml:space="preserve"> </w:t>
      </w:r>
    </w:p>
    <w:p w:rsidR="00A448C4" w:rsidP="00A448C4" w:rsidRDefault="00A448C4" w14:paraId="38D38955" w14:textId="77777777">
      <w:pPr>
        <w:spacing w:line="259" w:lineRule="auto"/>
      </w:pPr>
      <w:r>
        <w:rPr>
          <w:rFonts w:eastAsia="Arial" w:cs="Arial"/>
          <w:b/>
        </w:rPr>
        <w:t xml:space="preserve"> </w:t>
      </w:r>
    </w:p>
    <w:p w:rsidR="00A448C4" w:rsidP="00A448C4" w:rsidRDefault="00A448C4" w14:paraId="2648641D" w14:textId="0A22F5C2">
      <w:pPr>
        <w:ind w:left="-5"/>
        <w:rPr>
          <w:b/>
          <w:bCs/>
        </w:rPr>
      </w:pPr>
      <w:r w:rsidRPr="005C49FC">
        <w:rPr>
          <w:b/>
          <w:bCs/>
        </w:rPr>
        <w:t xml:space="preserve">KEY STAFF </w:t>
      </w:r>
    </w:p>
    <w:p w:rsidRPr="002D6B13" w:rsidR="002D6B13" w:rsidP="002D6B13" w:rsidRDefault="002D6B13" w14:paraId="4B29F64F" w14:textId="31955506">
      <w:r w:rsidR="002D6B13">
        <w:rPr/>
        <w:t>Tom Hall</w:t>
      </w:r>
      <w:r w:rsidR="002D6B13">
        <w:rPr/>
        <w:t xml:space="preserve">, Client Executive, </w:t>
      </w:r>
      <w:hyperlink r:id="R6795a16d6a3c403d">
        <w:r w:rsidRPr="0B75E574" w:rsidR="002D6B13">
          <w:rPr>
            <w:rStyle w:val="Hyperlink"/>
          </w:rPr>
          <w:t>tom.hall@atos.net</w:t>
        </w:r>
      </w:hyperlink>
      <w:r w:rsidR="002D6B13">
        <w:rPr/>
        <w:t xml:space="preserve">, Second Floor, </w:t>
      </w:r>
      <w:proofErr w:type="spellStart"/>
      <w:r w:rsidR="002D6B13">
        <w:rPr/>
        <w:t>Midcity</w:t>
      </w:r>
      <w:proofErr w:type="spellEnd"/>
      <w:r w:rsidR="002D6B13">
        <w:rPr/>
        <w:t xml:space="preserve"> Place, 71 High Holborn, London, WC1V 6EA</w:t>
      </w:r>
    </w:p>
    <w:p w:rsidRPr="002D6B13" w:rsidR="002D6B13" w:rsidP="00A448C4" w:rsidRDefault="002D6B13" w14:paraId="7A3AD898" w14:textId="23DB04A6">
      <w:pPr>
        <w:ind w:left="-5"/>
      </w:pPr>
    </w:p>
    <w:p w:rsidRPr="002D6B13" w:rsidR="002D6B13" w:rsidP="002D6B13" w:rsidRDefault="002D6B13" w14:paraId="02DE31C7" w14:textId="4F4CB9CD">
      <w:r w:rsidRPr="00BD623E">
        <w:t xml:space="preserve">Ian Marshall, Delivery Executive, </w:t>
      </w:r>
      <w:hyperlink w:history="1" r:id="rId19">
        <w:r w:rsidR="00BD623E">
          <w:rPr>
            <w:rStyle w:val="Hyperlink"/>
          </w:rPr>
          <w:t>Ian.2.marshall@atos.net</w:t>
        </w:r>
      </w:hyperlink>
      <w:r w:rsidRPr="00BD623E">
        <w:t xml:space="preserve">, </w:t>
      </w:r>
      <w:r w:rsidRPr="002D6B13">
        <w:t xml:space="preserve">Second Floor, </w:t>
      </w:r>
      <w:proofErr w:type="spellStart"/>
      <w:r w:rsidRPr="002D6B13">
        <w:t>Midcity</w:t>
      </w:r>
      <w:proofErr w:type="spellEnd"/>
      <w:r w:rsidRPr="002D6B13">
        <w:t xml:space="preserve"> Place, 71 High Holborn, London, WC1V 6EA</w:t>
      </w:r>
    </w:p>
    <w:p w:rsidRPr="002D6B13" w:rsidR="002D6B13" w:rsidP="00A448C4" w:rsidRDefault="002D6B13" w14:paraId="468827BD" w14:textId="23B418F7">
      <w:pPr>
        <w:spacing w:line="259" w:lineRule="auto"/>
        <w:rPr>
          <w:shd w:val="clear" w:color="auto" w:fill="FFFF00"/>
        </w:rPr>
      </w:pPr>
    </w:p>
    <w:p w:rsidRPr="002D6B13" w:rsidR="002D6B13" w:rsidP="002D6B13" w:rsidRDefault="002D6B13" w14:paraId="10CA58C5" w14:textId="6B084BA1">
      <w:r w:rsidRPr="00BD623E">
        <w:t xml:space="preserve">Brian Harrison, Service Delivery Manager, </w:t>
      </w:r>
      <w:hyperlink w:history="1" r:id="rId20">
        <w:r w:rsidRPr="00BD623E">
          <w:rPr>
            <w:rStyle w:val="Hyperlink"/>
          </w:rPr>
          <w:t>brian.harrison@atos.net</w:t>
        </w:r>
      </w:hyperlink>
      <w:r w:rsidRPr="00BD623E">
        <w:t xml:space="preserve">, </w:t>
      </w:r>
      <w:r w:rsidRPr="002D6B13">
        <w:t xml:space="preserve">Second Floor, </w:t>
      </w:r>
      <w:proofErr w:type="spellStart"/>
      <w:r w:rsidRPr="002D6B13">
        <w:t>Midcity</w:t>
      </w:r>
      <w:proofErr w:type="spellEnd"/>
      <w:r w:rsidRPr="002D6B13">
        <w:t xml:space="preserve"> Place, 71 High Holborn, London, WC1V 6EA</w:t>
      </w:r>
    </w:p>
    <w:p w:rsidRPr="002D6B13" w:rsidR="002D6B13" w:rsidP="00A448C4" w:rsidRDefault="002D6B13" w14:paraId="4F2E8A8E" w14:textId="7792A616">
      <w:pPr>
        <w:spacing w:line="259" w:lineRule="auto"/>
        <w:rPr>
          <w:shd w:val="clear" w:color="auto" w:fill="FFFF00"/>
        </w:rPr>
      </w:pPr>
    </w:p>
    <w:p w:rsidRPr="002D6B13" w:rsidR="002D6B13" w:rsidP="002D6B13" w:rsidRDefault="002D6B13" w14:paraId="54AF620E" w14:textId="601E3B7B">
      <w:r w:rsidRPr="00BD623E">
        <w:t xml:space="preserve">Becky Lovell, Licence Manager, </w:t>
      </w:r>
      <w:hyperlink w:history="1" r:id="rId21">
        <w:r w:rsidRPr="00BD623E">
          <w:rPr>
            <w:rStyle w:val="Hyperlink"/>
          </w:rPr>
          <w:t>Rebecca.lovell@atos.net</w:t>
        </w:r>
      </w:hyperlink>
      <w:r w:rsidRPr="00BD623E">
        <w:t xml:space="preserve">, </w:t>
      </w:r>
      <w:r w:rsidRPr="002D6B13">
        <w:t xml:space="preserve">Second Floor, </w:t>
      </w:r>
      <w:proofErr w:type="spellStart"/>
      <w:r w:rsidRPr="002D6B13">
        <w:t>Midcity</w:t>
      </w:r>
      <w:proofErr w:type="spellEnd"/>
      <w:r w:rsidRPr="002D6B13">
        <w:t xml:space="preserve"> Place, 71 High Holborn, London, WC1V 6EA</w:t>
      </w:r>
    </w:p>
    <w:p w:rsidR="002D6B13" w:rsidP="00A448C4" w:rsidRDefault="002D6B13" w14:paraId="203B5388" w14:textId="77777777">
      <w:pPr>
        <w:spacing w:line="259" w:lineRule="auto"/>
      </w:pPr>
    </w:p>
    <w:p w:rsidRPr="005C49FC" w:rsidR="00A448C4" w:rsidP="00A448C4" w:rsidRDefault="00A448C4" w14:paraId="53158EAA" w14:textId="77777777">
      <w:pPr>
        <w:ind w:left="-5"/>
        <w:rPr>
          <w:b/>
          <w:bCs/>
        </w:rPr>
      </w:pPr>
      <w:r w:rsidRPr="005C49FC">
        <w:rPr>
          <w:b/>
          <w:bCs/>
        </w:rPr>
        <w:t xml:space="preserve">KEY SUBCONTRACTOR(S) </w:t>
      </w:r>
    </w:p>
    <w:p w:rsidR="00A448C4" w:rsidP="00A448C4" w:rsidRDefault="00F0216A" w14:paraId="3F191048" w14:textId="4F4932E5">
      <w:pPr>
        <w:spacing w:line="259" w:lineRule="auto"/>
      </w:pPr>
      <w:r>
        <w:t>BMC Software Distribution B.V.</w:t>
      </w:r>
    </w:p>
    <w:p w:rsidR="00F0216A" w:rsidP="00A448C4" w:rsidRDefault="00F0216A" w14:paraId="74440917" w14:textId="102ACC4C">
      <w:pPr>
        <w:spacing w:line="259" w:lineRule="auto"/>
      </w:pPr>
      <w:r>
        <w:t>KTSL Limited registered no. 03926836</w:t>
      </w:r>
    </w:p>
    <w:p w:rsidR="00F0216A" w:rsidP="00A448C4" w:rsidRDefault="00F0216A" w14:paraId="685C50EE" w14:textId="712FF99E">
      <w:pPr>
        <w:spacing w:line="259" w:lineRule="auto"/>
      </w:pPr>
      <w:r>
        <w:t>Fusion Business Solutions (UK) Limited registered no. 03508523</w:t>
      </w:r>
    </w:p>
    <w:p w:rsidR="00F0216A" w:rsidP="00A448C4" w:rsidRDefault="00F0216A" w14:paraId="4E3072B9" w14:textId="77777777">
      <w:pPr>
        <w:spacing w:line="259" w:lineRule="auto"/>
      </w:pPr>
    </w:p>
    <w:p w:rsidRPr="005C49FC" w:rsidR="00A448C4" w:rsidP="00A448C4" w:rsidRDefault="00A448C4" w14:paraId="3F92733F" w14:textId="77777777">
      <w:pPr>
        <w:ind w:left="-5"/>
        <w:rPr>
          <w:b/>
          <w:bCs/>
        </w:rPr>
      </w:pPr>
      <w:r w:rsidRPr="005C49FC">
        <w:rPr>
          <w:b/>
          <w:bCs/>
        </w:rPr>
        <w:t xml:space="preserve">COMMERCIALLY SENSITIVE INFORMATION </w:t>
      </w:r>
    </w:p>
    <w:p w:rsidR="00A448C4" w:rsidP="00A448C4" w:rsidRDefault="00A448C4" w14:paraId="705C1099" w14:textId="71506A71">
      <w:pPr>
        <w:ind w:left="-5"/>
      </w:pPr>
      <w:r>
        <w:lastRenderedPageBreak/>
        <w:t xml:space="preserve"> </w:t>
      </w:r>
      <w:r w:rsidR="59EB20F0">
        <w:t>See details in Joint Schedule 4 (Commercially Sensitive Information)</w:t>
      </w:r>
      <w:r>
        <w:t xml:space="preserve">  </w:t>
      </w:r>
    </w:p>
    <w:p w:rsidR="00A448C4" w:rsidP="00A448C4" w:rsidRDefault="00A448C4" w14:paraId="16F5C02F" w14:textId="77777777">
      <w:pPr>
        <w:spacing w:line="259" w:lineRule="auto"/>
      </w:pPr>
      <w:r>
        <w:rPr>
          <w:rFonts w:eastAsia="Arial" w:cs="Arial"/>
          <w:b/>
        </w:rPr>
        <w:t xml:space="preserve"> </w:t>
      </w:r>
    </w:p>
    <w:p w:rsidRPr="005C49FC" w:rsidR="00A448C4" w:rsidP="00A448C4" w:rsidRDefault="00A448C4" w14:paraId="6CDA95A0" w14:textId="77777777">
      <w:pPr>
        <w:ind w:left="-5"/>
        <w:rPr>
          <w:b/>
          <w:bCs/>
        </w:rPr>
      </w:pPr>
      <w:r w:rsidRPr="005C49FC">
        <w:rPr>
          <w:b/>
          <w:bCs/>
        </w:rPr>
        <w:t xml:space="preserve">SERVICE CREDITS </w:t>
      </w:r>
    </w:p>
    <w:p w:rsidR="00A448C4" w:rsidP="00A448C4" w:rsidRDefault="00A448C4" w14:paraId="0DD04C65" w14:textId="62599DD5">
      <w:pPr>
        <w:ind w:left="-5"/>
      </w:pPr>
      <w:r>
        <w:t>Not applicable.</w:t>
      </w:r>
      <w:r>
        <w:rPr>
          <w:rFonts w:eastAsia="Arial" w:cs="Arial"/>
          <w:b/>
        </w:rPr>
        <w:t xml:space="preserve"> </w:t>
      </w:r>
    </w:p>
    <w:p w:rsidR="00A448C4" w:rsidP="00A448C4" w:rsidRDefault="00A448C4" w14:paraId="0B0F88E0" w14:textId="77777777">
      <w:pPr>
        <w:spacing w:line="259" w:lineRule="auto"/>
      </w:pPr>
      <w:r>
        <w:rPr>
          <w:rFonts w:eastAsia="Arial" w:cs="Arial"/>
          <w:b/>
        </w:rPr>
        <w:t xml:space="preserve"> </w:t>
      </w:r>
    </w:p>
    <w:p w:rsidRPr="005C49FC" w:rsidR="00A448C4" w:rsidP="00A448C4" w:rsidRDefault="00A448C4" w14:paraId="6E02A61B" w14:textId="77777777">
      <w:pPr>
        <w:ind w:left="-5"/>
        <w:rPr>
          <w:b/>
          <w:bCs/>
        </w:rPr>
      </w:pPr>
      <w:r w:rsidRPr="005C49FC">
        <w:rPr>
          <w:b/>
          <w:bCs/>
        </w:rPr>
        <w:t xml:space="preserve">ADDITIONAL INSURANCES </w:t>
      </w:r>
    </w:p>
    <w:p w:rsidR="00A448C4" w:rsidP="00171BBE" w:rsidRDefault="00A448C4" w14:paraId="236FFBE1" w14:textId="083A2504">
      <w:pPr>
        <w:ind w:left="-5"/>
      </w:pPr>
      <w:r>
        <w:t xml:space="preserve">Additional Insurances required in accordance with Joint Schedule 3 (Insurance Requirements) </w:t>
      </w:r>
    </w:p>
    <w:p w:rsidR="00A448C4" w:rsidP="00A448C4" w:rsidRDefault="00A448C4" w14:paraId="1A1EB9B0" w14:textId="77777777">
      <w:pPr>
        <w:spacing w:line="259" w:lineRule="auto"/>
      </w:pPr>
      <w:r>
        <w:t xml:space="preserve"> </w:t>
      </w:r>
    </w:p>
    <w:p w:rsidRPr="005C49FC" w:rsidR="00A448C4" w:rsidP="00A448C4" w:rsidRDefault="00A448C4" w14:paraId="27C64B56" w14:textId="77777777">
      <w:pPr>
        <w:ind w:left="-5"/>
        <w:rPr>
          <w:b/>
          <w:bCs/>
        </w:rPr>
      </w:pPr>
      <w:r w:rsidRPr="005C49FC">
        <w:rPr>
          <w:b/>
          <w:bCs/>
        </w:rPr>
        <w:t xml:space="preserve">GUARANTEE </w:t>
      </w:r>
    </w:p>
    <w:p w:rsidR="00A448C4" w:rsidP="00171BBE" w:rsidRDefault="00A448C4" w14:paraId="2D9DAD94" w14:textId="2EF4E385">
      <w:pPr>
        <w:ind w:left="-5"/>
      </w:pPr>
      <w:r>
        <w:t xml:space="preserve">Not applicable </w:t>
      </w:r>
    </w:p>
    <w:p w:rsidR="00A448C4" w:rsidP="00A448C4" w:rsidRDefault="00A448C4" w14:paraId="1518E2A1" w14:textId="77777777">
      <w:pPr>
        <w:spacing w:line="259" w:lineRule="auto"/>
      </w:pPr>
      <w:r>
        <w:rPr>
          <w:rFonts w:eastAsia="Arial" w:cs="Arial"/>
          <w:b/>
        </w:rPr>
        <w:t xml:space="preserve"> </w:t>
      </w:r>
    </w:p>
    <w:p w:rsidR="006502D1" w:rsidRDefault="006502D1" w14:paraId="76D0904B" w14:textId="6118BCD2">
      <w:pPr>
        <w:rPr>
          <w:b/>
          <w:bCs/>
        </w:rPr>
      </w:pPr>
    </w:p>
    <w:p w:rsidRPr="005C49FC" w:rsidR="00A448C4" w:rsidP="00A448C4" w:rsidRDefault="00A448C4" w14:paraId="76BB087C" w14:textId="3B819F7F">
      <w:pPr>
        <w:ind w:left="-5"/>
        <w:rPr>
          <w:b/>
          <w:bCs/>
        </w:rPr>
      </w:pPr>
      <w:r w:rsidRPr="005C49FC">
        <w:rPr>
          <w:b/>
          <w:bCs/>
        </w:rPr>
        <w:t xml:space="preserve">SOCIAL VALUE COMMITMENT </w:t>
      </w:r>
    </w:p>
    <w:p w:rsidR="00A448C4" w:rsidP="00A448C4" w:rsidRDefault="00A448C4" w14:paraId="004180A0" w14:textId="2028F6F7">
      <w:pPr>
        <w:spacing w:line="250" w:lineRule="auto"/>
        <w:ind w:left="-5" w:right="-15"/>
        <w:jc w:val="both"/>
      </w:pPr>
      <w:r>
        <w:t>The Supplier agrees, in providing the Deliverables and performing its obligations under the Call-Off Contract, that it will comply with the social value commitments in Call-Off Schedule 4 (Call-Off Tender)</w:t>
      </w:r>
    </w:p>
    <w:p w:rsidR="00A448C4" w:rsidP="00A448C4" w:rsidRDefault="00A448C4" w14:paraId="6BF02C1A" w14:textId="77777777">
      <w:pPr>
        <w:spacing w:line="259" w:lineRule="auto"/>
      </w:pPr>
      <w:r>
        <w:t xml:space="preserve"> </w:t>
      </w:r>
    </w:p>
    <w:tbl>
      <w:tblPr>
        <w:tblStyle w:val="TableGrid0"/>
        <w:tblW w:w="9172" w:type="dxa"/>
        <w:tblInd w:w="0" w:type="dxa"/>
        <w:tblCellMar>
          <w:top w:w="245" w:type="dxa"/>
          <w:left w:w="108" w:type="dxa"/>
          <w:bottom w:w="127" w:type="dxa"/>
          <w:right w:w="115" w:type="dxa"/>
        </w:tblCellMar>
        <w:tblLook w:val="04A0" w:firstRow="1" w:lastRow="0" w:firstColumn="1" w:lastColumn="0" w:noHBand="0" w:noVBand="1"/>
      </w:tblPr>
      <w:tblGrid>
        <w:gridCol w:w="1526"/>
        <w:gridCol w:w="2981"/>
        <w:gridCol w:w="1556"/>
        <w:gridCol w:w="3109"/>
      </w:tblGrid>
      <w:tr w:rsidR="00A448C4" w:rsidTr="00CE670C" w14:paraId="239E12CD" w14:textId="77777777">
        <w:trPr>
          <w:trHeight w:val="640"/>
        </w:trPr>
        <w:tc>
          <w:tcPr>
            <w:tcW w:w="4507" w:type="dxa"/>
            <w:gridSpan w:val="2"/>
            <w:tcBorders>
              <w:top w:val="single" w:color="95B3D7" w:sz="2" w:space="0"/>
              <w:left w:val="nil"/>
              <w:bottom w:val="single" w:color="95B3D7" w:sz="2" w:space="0"/>
              <w:right w:val="single" w:color="95B3D7" w:sz="2" w:space="0"/>
            </w:tcBorders>
            <w:shd w:val="clear" w:color="auto" w:fill="DBE5F1"/>
            <w:vAlign w:val="bottom"/>
          </w:tcPr>
          <w:p w:rsidR="00A448C4" w:rsidP="00CE670C" w:rsidRDefault="00A448C4" w14:paraId="77D8C134" w14:textId="77777777">
            <w:pPr>
              <w:spacing w:line="259" w:lineRule="auto"/>
            </w:pPr>
            <w:r>
              <w:rPr>
                <w:rFonts w:eastAsia="Arial" w:cs="Arial"/>
                <w:b/>
              </w:rPr>
              <w:t>For and on behalf of the Supplier:</w:t>
            </w:r>
            <w:r>
              <w:t xml:space="preserve"> </w:t>
            </w:r>
          </w:p>
        </w:tc>
        <w:tc>
          <w:tcPr>
            <w:tcW w:w="4665" w:type="dxa"/>
            <w:gridSpan w:val="2"/>
            <w:tcBorders>
              <w:top w:val="single" w:color="95B3D7" w:sz="2" w:space="0"/>
              <w:left w:val="single" w:color="95B3D7" w:sz="2" w:space="0"/>
              <w:bottom w:val="single" w:color="95B3D7" w:sz="2" w:space="0"/>
              <w:right w:val="nil"/>
            </w:tcBorders>
            <w:shd w:val="clear" w:color="auto" w:fill="DBE5F1"/>
            <w:vAlign w:val="bottom"/>
          </w:tcPr>
          <w:p w:rsidR="00A448C4" w:rsidP="00CE670C" w:rsidRDefault="00A448C4" w14:paraId="5178D55C" w14:textId="77777777">
            <w:pPr>
              <w:spacing w:line="259" w:lineRule="auto"/>
              <w:ind w:left="1"/>
            </w:pPr>
            <w:r>
              <w:rPr>
                <w:rFonts w:eastAsia="Arial" w:cs="Arial"/>
                <w:b/>
              </w:rPr>
              <w:t xml:space="preserve">For and on behalf of the Buyer: </w:t>
            </w:r>
          </w:p>
        </w:tc>
      </w:tr>
      <w:tr w:rsidR="00A448C4" w:rsidTr="00CE670C" w14:paraId="2B41EB35" w14:textId="77777777">
        <w:trPr>
          <w:trHeight w:val="641"/>
        </w:trPr>
        <w:tc>
          <w:tcPr>
            <w:tcW w:w="1526" w:type="dxa"/>
            <w:tcBorders>
              <w:top w:val="single" w:color="95B3D7" w:sz="2" w:space="0"/>
              <w:left w:val="nil"/>
              <w:bottom w:val="single" w:color="95B3D7" w:sz="2" w:space="0"/>
              <w:right w:val="single" w:color="95B3D7" w:sz="2" w:space="0"/>
            </w:tcBorders>
            <w:shd w:val="clear" w:color="auto" w:fill="DBE5F1"/>
            <w:vAlign w:val="bottom"/>
          </w:tcPr>
          <w:p w:rsidR="00A448C4" w:rsidP="00CE670C" w:rsidRDefault="00A448C4" w14:paraId="0243F6ED" w14:textId="77777777">
            <w:pPr>
              <w:spacing w:line="259" w:lineRule="auto"/>
            </w:pPr>
            <w:r>
              <w:t xml:space="preserve">Signature: </w:t>
            </w:r>
          </w:p>
        </w:tc>
        <w:tc>
          <w:tcPr>
            <w:tcW w:w="2981" w:type="dxa"/>
            <w:tcBorders>
              <w:top w:val="single" w:color="95B3D7" w:sz="2" w:space="0"/>
              <w:left w:val="single" w:color="95B3D7" w:sz="2" w:space="0"/>
              <w:bottom w:val="single" w:color="95B3D7" w:sz="2" w:space="0"/>
              <w:right w:val="single" w:color="95B3D7" w:sz="2" w:space="0"/>
            </w:tcBorders>
            <w:vAlign w:val="bottom"/>
          </w:tcPr>
          <w:p w:rsidR="00A448C4" w:rsidP="00CE670C" w:rsidRDefault="00A448C4" w14:paraId="04649B46" w14:textId="77777777">
            <w:pPr>
              <w:spacing w:line="259" w:lineRule="auto"/>
              <w:ind w:left="142"/>
            </w:pPr>
            <w:r>
              <w:t xml:space="preserve"> </w:t>
            </w:r>
          </w:p>
        </w:tc>
        <w:tc>
          <w:tcPr>
            <w:tcW w:w="1556" w:type="dxa"/>
            <w:tcBorders>
              <w:top w:val="single" w:color="95B3D7" w:sz="2" w:space="0"/>
              <w:left w:val="single" w:color="95B3D7" w:sz="2" w:space="0"/>
              <w:bottom w:val="single" w:color="95B3D7" w:sz="2" w:space="0"/>
              <w:right w:val="single" w:color="95B3D7" w:sz="2" w:space="0"/>
            </w:tcBorders>
            <w:shd w:val="clear" w:color="auto" w:fill="DBE5F1"/>
            <w:vAlign w:val="bottom"/>
          </w:tcPr>
          <w:p w:rsidR="00A448C4" w:rsidP="00CE670C" w:rsidRDefault="00A448C4" w14:paraId="22A57040" w14:textId="77777777">
            <w:pPr>
              <w:spacing w:line="259" w:lineRule="auto"/>
              <w:ind w:left="47"/>
              <w:jc w:val="center"/>
            </w:pPr>
            <w:r>
              <w:t xml:space="preserve">Signature: </w:t>
            </w:r>
          </w:p>
        </w:tc>
        <w:tc>
          <w:tcPr>
            <w:tcW w:w="3108" w:type="dxa"/>
            <w:tcBorders>
              <w:top w:val="single" w:color="95B3D7" w:sz="2" w:space="0"/>
              <w:left w:val="single" w:color="95B3D7" w:sz="2" w:space="0"/>
              <w:bottom w:val="single" w:color="95B3D7" w:sz="2" w:space="0"/>
              <w:right w:val="nil"/>
            </w:tcBorders>
            <w:vAlign w:val="bottom"/>
          </w:tcPr>
          <w:p w:rsidR="00A448C4" w:rsidP="00CE670C" w:rsidRDefault="00A448C4" w14:paraId="3FD00AFA" w14:textId="77777777">
            <w:pPr>
              <w:spacing w:line="259" w:lineRule="auto"/>
              <w:ind w:left="142"/>
            </w:pPr>
            <w:r>
              <w:t xml:space="preserve"> </w:t>
            </w:r>
          </w:p>
        </w:tc>
      </w:tr>
      <w:tr w:rsidR="00A448C4" w:rsidTr="00CE670C" w14:paraId="08720A55" w14:textId="77777777">
        <w:trPr>
          <w:trHeight w:val="641"/>
        </w:trPr>
        <w:tc>
          <w:tcPr>
            <w:tcW w:w="1526" w:type="dxa"/>
            <w:tcBorders>
              <w:top w:val="single" w:color="95B3D7" w:sz="2" w:space="0"/>
              <w:left w:val="nil"/>
              <w:bottom w:val="single" w:color="95B3D7" w:sz="2" w:space="0"/>
              <w:right w:val="single" w:color="95B3D7" w:sz="2" w:space="0"/>
            </w:tcBorders>
            <w:shd w:val="clear" w:color="auto" w:fill="DBE5F1"/>
            <w:vAlign w:val="bottom"/>
          </w:tcPr>
          <w:p w:rsidR="00A448C4" w:rsidP="00CE670C" w:rsidRDefault="00A448C4" w14:paraId="1AE90BE6" w14:textId="77777777">
            <w:pPr>
              <w:spacing w:line="259" w:lineRule="auto"/>
            </w:pPr>
            <w:r>
              <w:t xml:space="preserve">Name: </w:t>
            </w:r>
          </w:p>
        </w:tc>
        <w:tc>
          <w:tcPr>
            <w:tcW w:w="2981" w:type="dxa"/>
            <w:tcBorders>
              <w:top w:val="single" w:color="95B3D7" w:sz="2" w:space="0"/>
              <w:left w:val="single" w:color="95B3D7" w:sz="2" w:space="0"/>
              <w:bottom w:val="single" w:color="95B3D7" w:sz="2" w:space="0"/>
              <w:right w:val="single" w:color="95B3D7" w:sz="2" w:space="0"/>
            </w:tcBorders>
            <w:shd w:val="clear" w:color="auto" w:fill="DBE5F1"/>
            <w:vAlign w:val="bottom"/>
          </w:tcPr>
          <w:p w:rsidR="00A448C4" w:rsidP="00CE670C" w:rsidRDefault="00A448C4" w14:paraId="797A4081" w14:textId="77777777">
            <w:pPr>
              <w:spacing w:line="259" w:lineRule="auto"/>
              <w:ind w:left="142"/>
            </w:pPr>
            <w:r>
              <w:t xml:space="preserve"> </w:t>
            </w:r>
          </w:p>
        </w:tc>
        <w:tc>
          <w:tcPr>
            <w:tcW w:w="1556" w:type="dxa"/>
            <w:tcBorders>
              <w:top w:val="single" w:color="95B3D7" w:sz="2" w:space="0"/>
              <w:left w:val="single" w:color="95B3D7" w:sz="2" w:space="0"/>
              <w:bottom w:val="single" w:color="95B3D7" w:sz="2" w:space="0"/>
              <w:right w:val="single" w:color="95B3D7" w:sz="2" w:space="0"/>
            </w:tcBorders>
            <w:shd w:val="clear" w:color="auto" w:fill="DBE5F1"/>
            <w:vAlign w:val="bottom"/>
          </w:tcPr>
          <w:p w:rsidR="00A448C4" w:rsidP="00CE670C" w:rsidRDefault="00A448C4" w14:paraId="62099FC7" w14:textId="77777777">
            <w:pPr>
              <w:spacing w:line="259" w:lineRule="auto"/>
              <w:ind w:left="142"/>
            </w:pPr>
            <w:r>
              <w:t xml:space="preserve">Name: </w:t>
            </w:r>
          </w:p>
        </w:tc>
        <w:tc>
          <w:tcPr>
            <w:tcW w:w="3108" w:type="dxa"/>
            <w:tcBorders>
              <w:top w:val="single" w:color="95B3D7" w:sz="2" w:space="0"/>
              <w:left w:val="single" w:color="95B3D7" w:sz="2" w:space="0"/>
              <w:bottom w:val="single" w:color="95B3D7" w:sz="2" w:space="0"/>
              <w:right w:val="nil"/>
            </w:tcBorders>
            <w:shd w:val="clear" w:color="auto" w:fill="DBE5F1"/>
            <w:vAlign w:val="bottom"/>
          </w:tcPr>
          <w:p w:rsidR="00A448C4" w:rsidP="00CE670C" w:rsidRDefault="00A448C4" w14:paraId="26438C81" w14:textId="77777777">
            <w:pPr>
              <w:spacing w:line="259" w:lineRule="auto"/>
              <w:ind w:left="142"/>
            </w:pPr>
            <w:r>
              <w:t xml:space="preserve"> </w:t>
            </w:r>
          </w:p>
        </w:tc>
      </w:tr>
      <w:tr w:rsidR="00A448C4" w:rsidTr="00CE670C" w14:paraId="7F24D61D" w14:textId="77777777">
        <w:trPr>
          <w:trHeight w:val="641"/>
        </w:trPr>
        <w:tc>
          <w:tcPr>
            <w:tcW w:w="1526" w:type="dxa"/>
            <w:tcBorders>
              <w:top w:val="single" w:color="95B3D7" w:sz="2" w:space="0"/>
              <w:left w:val="nil"/>
              <w:bottom w:val="single" w:color="95B3D7" w:sz="2" w:space="0"/>
              <w:right w:val="single" w:color="95B3D7" w:sz="2" w:space="0"/>
            </w:tcBorders>
            <w:shd w:val="clear" w:color="auto" w:fill="DBE5F1"/>
            <w:vAlign w:val="bottom"/>
          </w:tcPr>
          <w:p w:rsidR="00A448C4" w:rsidP="00CE670C" w:rsidRDefault="00A448C4" w14:paraId="1A030DB6" w14:textId="77777777">
            <w:pPr>
              <w:spacing w:line="259" w:lineRule="auto"/>
            </w:pPr>
            <w:r>
              <w:t xml:space="preserve">Role: </w:t>
            </w:r>
          </w:p>
        </w:tc>
        <w:tc>
          <w:tcPr>
            <w:tcW w:w="2981" w:type="dxa"/>
            <w:tcBorders>
              <w:top w:val="single" w:color="95B3D7" w:sz="2" w:space="0"/>
              <w:left w:val="single" w:color="95B3D7" w:sz="2" w:space="0"/>
              <w:bottom w:val="single" w:color="95B3D7" w:sz="2" w:space="0"/>
              <w:right w:val="single" w:color="95B3D7" w:sz="2" w:space="0"/>
            </w:tcBorders>
            <w:vAlign w:val="bottom"/>
          </w:tcPr>
          <w:p w:rsidR="00A448C4" w:rsidP="00CE670C" w:rsidRDefault="00A448C4" w14:paraId="0231C6C1" w14:textId="77777777">
            <w:pPr>
              <w:spacing w:line="259" w:lineRule="auto"/>
              <w:ind w:left="142"/>
            </w:pPr>
            <w:r>
              <w:t xml:space="preserve"> </w:t>
            </w:r>
          </w:p>
        </w:tc>
        <w:tc>
          <w:tcPr>
            <w:tcW w:w="1556" w:type="dxa"/>
            <w:tcBorders>
              <w:top w:val="single" w:color="95B3D7" w:sz="2" w:space="0"/>
              <w:left w:val="single" w:color="95B3D7" w:sz="2" w:space="0"/>
              <w:bottom w:val="single" w:color="95B3D7" w:sz="2" w:space="0"/>
              <w:right w:val="single" w:color="95B3D7" w:sz="2" w:space="0"/>
            </w:tcBorders>
            <w:shd w:val="clear" w:color="auto" w:fill="DBE5F1"/>
            <w:vAlign w:val="bottom"/>
          </w:tcPr>
          <w:p w:rsidR="00A448C4" w:rsidP="00CE670C" w:rsidRDefault="00A448C4" w14:paraId="4AA2801A" w14:textId="77777777">
            <w:pPr>
              <w:spacing w:line="259" w:lineRule="auto"/>
              <w:ind w:left="142"/>
            </w:pPr>
            <w:r>
              <w:t xml:space="preserve">Role: </w:t>
            </w:r>
          </w:p>
        </w:tc>
        <w:tc>
          <w:tcPr>
            <w:tcW w:w="3108" w:type="dxa"/>
            <w:tcBorders>
              <w:top w:val="single" w:color="95B3D7" w:sz="2" w:space="0"/>
              <w:left w:val="single" w:color="95B3D7" w:sz="2" w:space="0"/>
              <w:bottom w:val="single" w:color="95B3D7" w:sz="2" w:space="0"/>
              <w:right w:val="nil"/>
            </w:tcBorders>
            <w:vAlign w:val="bottom"/>
          </w:tcPr>
          <w:p w:rsidR="00A448C4" w:rsidP="00CE670C" w:rsidRDefault="00A448C4" w14:paraId="571942CF" w14:textId="77777777">
            <w:pPr>
              <w:spacing w:line="259" w:lineRule="auto"/>
              <w:ind w:left="142"/>
            </w:pPr>
            <w:r>
              <w:t xml:space="preserve"> </w:t>
            </w:r>
          </w:p>
        </w:tc>
      </w:tr>
      <w:tr w:rsidR="00A448C4" w:rsidTr="00CE670C" w14:paraId="2C605A31" w14:textId="77777777">
        <w:trPr>
          <w:trHeight w:val="868"/>
        </w:trPr>
        <w:tc>
          <w:tcPr>
            <w:tcW w:w="1526" w:type="dxa"/>
            <w:tcBorders>
              <w:top w:val="single" w:color="95B3D7" w:sz="2" w:space="0"/>
              <w:left w:val="nil"/>
              <w:bottom w:val="single" w:color="95B3D7" w:sz="2" w:space="0"/>
              <w:right w:val="single" w:color="95B3D7" w:sz="2" w:space="0"/>
            </w:tcBorders>
            <w:shd w:val="clear" w:color="auto" w:fill="DBE5F1"/>
          </w:tcPr>
          <w:p w:rsidR="00A448C4" w:rsidP="00CE670C" w:rsidRDefault="00A448C4" w14:paraId="43370B59" w14:textId="77777777">
            <w:pPr>
              <w:spacing w:line="259" w:lineRule="auto"/>
            </w:pPr>
            <w:r>
              <w:t xml:space="preserve">Date: </w:t>
            </w:r>
          </w:p>
        </w:tc>
        <w:tc>
          <w:tcPr>
            <w:tcW w:w="2981" w:type="dxa"/>
            <w:tcBorders>
              <w:top w:val="single" w:color="95B3D7" w:sz="2" w:space="0"/>
              <w:left w:val="single" w:color="95B3D7" w:sz="2" w:space="0"/>
              <w:bottom w:val="single" w:color="95B3D7" w:sz="2" w:space="0"/>
              <w:right w:val="single" w:color="95B3D7" w:sz="2" w:space="0"/>
            </w:tcBorders>
            <w:shd w:val="clear" w:color="auto" w:fill="DBE5F1"/>
          </w:tcPr>
          <w:p w:rsidR="00A448C4" w:rsidP="00CE670C" w:rsidRDefault="00A448C4" w14:paraId="31BB3611" w14:textId="77777777">
            <w:pPr>
              <w:spacing w:line="259" w:lineRule="auto"/>
              <w:ind w:left="142"/>
            </w:pPr>
            <w:r>
              <w:t xml:space="preserve"> </w:t>
            </w:r>
          </w:p>
        </w:tc>
        <w:tc>
          <w:tcPr>
            <w:tcW w:w="1556" w:type="dxa"/>
            <w:tcBorders>
              <w:top w:val="single" w:color="95B3D7" w:sz="2" w:space="0"/>
              <w:left w:val="single" w:color="95B3D7" w:sz="2" w:space="0"/>
              <w:bottom w:val="single" w:color="95B3D7" w:sz="2" w:space="0"/>
              <w:right w:val="single" w:color="95B3D7" w:sz="2" w:space="0"/>
            </w:tcBorders>
            <w:shd w:val="clear" w:color="auto" w:fill="DBE5F1"/>
          </w:tcPr>
          <w:p w:rsidR="00A448C4" w:rsidP="00CE670C" w:rsidRDefault="00A448C4" w14:paraId="7615F0C1" w14:textId="77777777">
            <w:pPr>
              <w:spacing w:line="259" w:lineRule="auto"/>
              <w:ind w:left="142"/>
            </w:pPr>
            <w:r>
              <w:t xml:space="preserve">Date: </w:t>
            </w:r>
          </w:p>
        </w:tc>
        <w:tc>
          <w:tcPr>
            <w:tcW w:w="3108" w:type="dxa"/>
            <w:tcBorders>
              <w:top w:val="single" w:color="95B3D7" w:sz="2" w:space="0"/>
              <w:left w:val="single" w:color="95B3D7" w:sz="2" w:space="0"/>
              <w:bottom w:val="single" w:color="95B3D7" w:sz="2" w:space="0"/>
              <w:right w:val="nil"/>
            </w:tcBorders>
            <w:shd w:val="clear" w:color="auto" w:fill="DBE5F1"/>
          </w:tcPr>
          <w:p w:rsidR="00A448C4" w:rsidP="00CE670C" w:rsidRDefault="00A448C4" w14:paraId="42C2205D" w14:textId="77777777">
            <w:pPr>
              <w:spacing w:line="259" w:lineRule="auto"/>
              <w:ind w:left="142"/>
            </w:pPr>
            <w:r>
              <w:t xml:space="preserve"> </w:t>
            </w:r>
          </w:p>
        </w:tc>
      </w:tr>
    </w:tbl>
    <w:p w:rsidR="00A448C4" w:rsidP="00A448C4" w:rsidRDefault="00A448C4" w14:paraId="0770CB71" w14:textId="77777777">
      <w:pPr>
        <w:spacing w:after="218" w:line="259" w:lineRule="auto"/>
      </w:pPr>
      <w:r>
        <w:rPr>
          <w:color w:val="1F497D"/>
        </w:rPr>
        <w:t xml:space="preserve"> </w:t>
      </w:r>
    </w:p>
    <w:p w:rsidRPr="00BD623E" w:rsidR="002A61E7" w:rsidP="00BD623E" w:rsidRDefault="002A61E7" w14:paraId="63D2EEC1" w14:textId="1124B2AE">
      <w:pPr>
        <w:rPr>
          <w:rFonts w:cs="Arial"/>
          <w:i/>
          <w:szCs w:val="22"/>
        </w:rPr>
      </w:pPr>
    </w:p>
    <w:sectPr w:rsidRPr="00BD623E" w:rsidR="002A61E7" w:rsidSect="00F11CA8">
      <w:headerReference w:type="first" r:id="rId22"/>
      <w:endnotePr>
        <w:numFmt w:val="decimal"/>
      </w:endnotePr>
      <w:pgSz w:w="11909" w:h="16834" w:orient="portrait" w:code="9"/>
      <w:pgMar w:top="1440" w:right="1440" w:bottom="1560" w:left="1440" w:header="426" w:footer="433" w:gutter="0"/>
      <w:pgNumType w:start="1"/>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87DE" w16cex:dateUtc="2021-03-05T10:35:00Z"/>
  <w16cex:commentExtensible w16cex:durableId="23EC87F0" w16cex:dateUtc="2021-03-05T1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D7A" w:rsidRDefault="00B84D7A" w14:paraId="0D48F9E6" w14:textId="77777777">
      <w:pPr>
        <w:spacing w:line="20" w:lineRule="exact"/>
      </w:pPr>
    </w:p>
  </w:endnote>
  <w:endnote w:type="continuationSeparator" w:id="0">
    <w:p w:rsidR="00B84D7A" w:rsidRDefault="00B84D7A" w14:paraId="100F4BF4" w14:textId="77777777">
      <w:pPr>
        <w:spacing w:line="20" w:lineRule="exact"/>
      </w:pPr>
      <w:r>
        <w:t xml:space="preserve"> </w:t>
      </w:r>
    </w:p>
  </w:endnote>
  <w:endnote w:type="continuationNotice" w:id="1">
    <w:p w:rsidR="00B84D7A" w:rsidRDefault="00B84D7A" w14:paraId="2813C033" w14:textId="777777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19" w:rsidRDefault="00481B19" w14:paraId="42AE5D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19" w:rsidRDefault="00481B19" w14:paraId="178FB0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326395"/>
      <w:docPartObj>
        <w:docPartGallery w:val="Page Numbers (Bottom of Page)"/>
        <w:docPartUnique/>
      </w:docPartObj>
    </w:sdtPr>
    <w:sdtEndPr>
      <w:rPr>
        <w:noProof/>
      </w:rPr>
    </w:sdtEndPr>
    <w:sdtContent>
      <w:p w:rsidR="00247859" w:rsidRDefault="00247859" w14:paraId="30379224" w14:textId="73511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670C" w:rsidRDefault="00CE670C" w14:paraId="3F687175" w14:textId="77777777">
    <w:pPr>
      <w:pStyle w:val="Footer"/>
      <w:pBdr>
        <w:top w:val="single" w:color="auto" w:sz="6" w:space="1"/>
      </w:pBdr>
      <w:tabs>
        <w:tab w:val="clear" w:pos="8306"/>
        <w:tab w:val="right" w:pos="900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D7A" w:rsidRDefault="00B84D7A" w14:paraId="15FE3B6C" w14:textId="77777777">
      <w:r>
        <w:separator/>
      </w:r>
    </w:p>
  </w:footnote>
  <w:footnote w:type="continuationSeparator" w:id="0">
    <w:p w:rsidR="00B84D7A" w:rsidRDefault="00B84D7A" w14:paraId="38D66ADE" w14:textId="77777777">
      <w:r>
        <w:continuationSeparator/>
      </w:r>
    </w:p>
  </w:footnote>
  <w:footnote w:type="continuationNotice" w:id="1">
    <w:p w:rsidR="00B84D7A" w:rsidRDefault="00B84D7A" w14:paraId="56264A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19" w:rsidRDefault="00481B19" w14:paraId="345576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F7A1D" w:rsidP="00FF7A1D" w:rsidRDefault="00FF7A1D" w14:paraId="3925176F" w14:textId="77777777">
    <w:pPr>
      <w:tabs>
        <w:tab w:val="center" w:pos="4153"/>
        <w:tab w:val="right" w:pos="8306"/>
      </w:tabs>
      <w:ind w:left="720"/>
      <w:jc w:val="center"/>
      <w:rPr>
        <w:sz w:val="20"/>
        <w:szCs w:val="20"/>
      </w:rPr>
    </w:pPr>
    <w:r>
      <w:rPr>
        <w:noProof/>
      </w:rPr>
      <w:drawing>
        <wp:anchor distT="0" distB="0" distL="114300" distR="114300" simplePos="0" relativeHeight="251662339" behindDoc="1" locked="0" layoutInCell="1" allowOverlap="1" wp14:anchorId="1FA8094F" wp14:editId="0C79DD6A">
          <wp:simplePos x="0" y="0"/>
          <wp:positionH relativeFrom="column">
            <wp:posOffset>-304800</wp:posOffset>
          </wp:positionH>
          <wp:positionV relativeFrom="page">
            <wp:posOffset>91440</wp:posOffset>
          </wp:positionV>
          <wp:extent cx="876300" cy="723900"/>
          <wp:effectExtent l="0" t="0" r="0" b="0"/>
          <wp:wrapSquare wrapText="bothSides"/>
          <wp:docPr id="2" name="Picture 2"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pic:spPr>
              </pic:pic>
            </a:graphicData>
          </a:graphic>
          <wp14:sizeRelH relativeFrom="page">
            <wp14:pctWidth>0</wp14:pctWidth>
          </wp14:sizeRelH>
          <wp14:sizeRelV relativeFrom="page">
            <wp14:pctHeight>0</wp14:pctHeight>
          </wp14:sizeRelV>
        </wp:anchor>
      </w:drawing>
    </w:r>
    <w:r w:rsidR="0B75E574">
      <w:rPr>
        <w:sz w:val="20"/>
        <w:szCs w:val="20"/>
      </w:rPr>
      <w:t>OFFICIAL-SENSITIVE</w:t>
    </w:r>
  </w:p>
  <w:p w:rsidR="00FF7A1D" w:rsidP="00FF7A1D" w:rsidRDefault="00FF7A1D" w14:paraId="5F00DC55" w14:textId="77777777">
    <w:pPr>
      <w:tabs>
        <w:tab w:val="center" w:pos="4153"/>
        <w:tab w:val="right" w:pos="8306"/>
      </w:tabs>
      <w:ind w:left="720"/>
      <w:jc w:val="center"/>
      <w:rPr>
        <w:sz w:val="20"/>
        <w:szCs w:val="20"/>
      </w:rPr>
    </w:pPr>
    <w:r>
      <w:rPr>
        <w:sz w:val="20"/>
        <w:szCs w:val="20"/>
      </w:rPr>
      <w:t>Order Form – Terms of the Further Competition</w:t>
    </w:r>
  </w:p>
  <w:p w:rsidR="00FF7A1D" w:rsidP="00FF7A1D" w:rsidRDefault="00FF7A1D" w14:paraId="3F118F02" w14:textId="77777777">
    <w:pPr>
      <w:tabs>
        <w:tab w:val="center" w:pos="4153"/>
        <w:tab w:val="right" w:pos="8306"/>
      </w:tabs>
      <w:ind w:left="720"/>
      <w:jc w:val="center"/>
    </w:pPr>
    <w:r>
      <w:rPr>
        <w:rFonts w:cs="Arial"/>
        <w:sz w:val="20"/>
        <w:szCs w:val="20"/>
      </w:rPr>
      <w:t xml:space="preserve">Provision of </w:t>
    </w:r>
    <w:r w:rsidRPr="00C61727">
      <w:rPr>
        <w:rFonts w:cs="Arial"/>
        <w:sz w:val="20"/>
        <w:szCs w:val="20"/>
      </w:rPr>
      <w:t xml:space="preserve">Enterprise Licence Agreement </w:t>
    </w:r>
    <w:r>
      <w:rPr>
        <w:rFonts w:cs="Arial"/>
        <w:sz w:val="20"/>
        <w:szCs w:val="20"/>
      </w:rPr>
      <w:t>f</w:t>
    </w:r>
    <w:r w:rsidRPr="00C61727">
      <w:rPr>
        <w:rFonts w:cs="Arial"/>
        <w:sz w:val="20"/>
        <w:szCs w:val="20"/>
      </w:rPr>
      <w:t>or B</w:t>
    </w:r>
    <w:r>
      <w:rPr>
        <w:rFonts w:cs="Arial"/>
        <w:sz w:val="20"/>
        <w:szCs w:val="20"/>
      </w:rPr>
      <w:t>MC</w:t>
    </w:r>
    <w:r w:rsidRPr="00C61727">
      <w:rPr>
        <w:rFonts w:cs="Arial"/>
        <w:sz w:val="20"/>
        <w:szCs w:val="20"/>
      </w:rPr>
      <w:t xml:space="preserve"> Products </w:t>
    </w:r>
    <w:r>
      <w:rPr>
        <w:rFonts w:cs="Arial"/>
        <w:sz w:val="20"/>
        <w:szCs w:val="20"/>
      </w:rPr>
      <w:t>a</w:t>
    </w:r>
    <w:r w:rsidRPr="00C61727">
      <w:rPr>
        <w:rFonts w:cs="Arial"/>
        <w:sz w:val="20"/>
        <w:szCs w:val="20"/>
      </w:rPr>
      <w:t>nd Services</w:t>
    </w:r>
  </w:p>
  <w:p w:rsidR="00FF7A1D" w:rsidRDefault="00FF7A1D" w14:paraId="038DAC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19" w:rsidRDefault="00481B19" w14:paraId="6C94AF7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F7A1D" w:rsidP="00FF7A1D" w:rsidRDefault="00FF7A1D" w14:paraId="709D803F" w14:textId="4B606DC6">
    <w:pPr>
      <w:tabs>
        <w:tab w:val="center" w:pos="4153"/>
        <w:tab w:val="right" w:pos="8306"/>
      </w:tabs>
      <w:ind w:left="720"/>
      <w:jc w:val="center"/>
      <w:rPr>
        <w:sz w:val="20"/>
        <w:szCs w:val="20"/>
      </w:rPr>
    </w:pPr>
    <w:r>
      <w:rPr>
        <w:noProof/>
      </w:rPr>
      <w:drawing>
        <wp:anchor distT="0" distB="0" distL="114300" distR="114300" simplePos="0" relativeHeight="251660291" behindDoc="1" locked="0" layoutInCell="1" allowOverlap="1" wp14:anchorId="3085FEE8" wp14:editId="1F90E16D">
          <wp:simplePos x="0" y="0"/>
          <wp:positionH relativeFrom="column">
            <wp:posOffset>-304800</wp:posOffset>
          </wp:positionH>
          <wp:positionV relativeFrom="page">
            <wp:posOffset>91440</wp:posOffset>
          </wp:positionV>
          <wp:extent cx="876300" cy="723900"/>
          <wp:effectExtent l="0" t="0" r="0" b="0"/>
          <wp:wrapSquare wrapText="bothSides"/>
          <wp:docPr id="3" name="Picture 3"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pic:spPr>
              </pic:pic>
            </a:graphicData>
          </a:graphic>
          <wp14:sizeRelH relativeFrom="page">
            <wp14:pctWidth>0</wp14:pctWidth>
          </wp14:sizeRelH>
          <wp14:sizeRelV relativeFrom="page">
            <wp14:pctHeight>0</wp14:pctHeight>
          </wp14:sizeRelV>
        </wp:anchor>
      </w:drawing>
    </w:r>
    <w:r w:rsidR="0B75E574">
      <w:rPr>
        <w:sz w:val="20"/>
        <w:szCs w:val="20"/>
      </w:rPr>
      <w:t>OFFICIAL-SENSITIVE</w:t>
    </w:r>
  </w:p>
  <w:p w:rsidR="00FF7A1D" w:rsidP="00FF7A1D" w:rsidRDefault="00FF7A1D" w14:paraId="654DECD1" w14:textId="77777777">
    <w:pPr>
      <w:tabs>
        <w:tab w:val="center" w:pos="4153"/>
        <w:tab w:val="right" w:pos="8306"/>
      </w:tabs>
      <w:ind w:left="720"/>
      <w:jc w:val="center"/>
      <w:rPr>
        <w:sz w:val="20"/>
        <w:szCs w:val="20"/>
      </w:rPr>
    </w:pPr>
    <w:r>
      <w:rPr>
        <w:sz w:val="20"/>
        <w:szCs w:val="20"/>
      </w:rPr>
      <w:t xml:space="preserve">Appendix B – Specification </w:t>
    </w:r>
  </w:p>
  <w:p w:rsidR="00FF7A1D" w:rsidP="00FF7A1D" w:rsidRDefault="00FF7A1D" w14:paraId="7982F88C" w14:textId="77777777">
    <w:pPr>
      <w:tabs>
        <w:tab w:val="center" w:pos="4153"/>
        <w:tab w:val="right" w:pos="8306"/>
      </w:tabs>
      <w:ind w:left="720"/>
      <w:jc w:val="center"/>
    </w:pPr>
    <w:r>
      <w:rPr>
        <w:rFonts w:cs="Arial"/>
        <w:sz w:val="20"/>
        <w:szCs w:val="20"/>
      </w:rPr>
      <w:t xml:space="preserve">Provision of </w:t>
    </w:r>
    <w:r w:rsidRPr="00C61727">
      <w:rPr>
        <w:rFonts w:cs="Arial"/>
        <w:sz w:val="20"/>
        <w:szCs w:val="20"/>
      </w:rPr>
      <w:t xml:space="preserve">Enterprise Licence Agreement </w:t>
    </w:r>
    <w:r>
      <w:rPr>
        <w:rFonts w:cs="Arial"/>
        <w:sz w:val="20"/>
        <w:szCs w:val="20"/>
      </w:rPr>
      <w:t>f</w:t>
    </w:r>
    <w:r w:rsidRPr="00C61727">
      <w:rPr>
        <w:rFonts w:cs="Arial"/>
        <w:sz w:val="20"/>
        <w:szCs w:val="20"/>
      </w:rPr>
      <w:t>or B</w:t>
    </w:r>
    <w:r>
      <w:rPr>
        <w:rFonts w:cs="Arial"/>
        <w:sz w:val="20"/>
        <w:szCs w:val="20"/>
      </w:rPr>
      <w:t>MC</w:t>
    </w:r>
    <w:r w:rsidRPr="00C61727">
      <w:rPr>
        <w:rFonts w:cs="Arial"/>
        <w:sz w:val="20"/>
        <w:szCs w:val="20"/>
      </w:rPr>
      <w:t xml:space="preserve"> Products </w:t>
    </w:r>
    <w:r>
      <w:rPr>
        <w:rFonts w:cs="Arial"/>
        <w:sz w:val="20"/>
        <w:szCs w:val="20"/>
      </w:rPr>
      <w:t>a</w:t>
    </w:r>
    <w:r w:rsidRPr="00C61727">
      <w:rPr>
        <w:rFonts w:cs="Arial"/>
        <w:sz w:val="20"/>
        <w:szCs w:val="20"/>
      </w:rPr>
      <w:t>nd Services</w:t>
    </w:r>
  </w:p>
  <w:p w:rsidRPr="00FF7A1D" w:rsidR="00C61727" w:rsidP="00FF7A1D" w:rsidRDefault="00C61727" w14:paraId="32D25F5E" w14:textId="34E5D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multilevel"/>
    <w:tmpl w:val="3074441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3C6A26A8"/>
    <w:lvl w:ilvl="0" w:tplc="2FFA1538">
      <w:start w:val="1"/>
      <w:numFmt w:val="decimal"/>
      <w:pStyle w:val="ListNumber3"/>
      <w:lvlText w:val="%1."/>
      <w:lvlJc w:val="left"/>
      <w:pPr>
        <w:tabs>
          <w:tab w:val="num" w:pos="926"/>
        </w:tabs>
        <w:ind w:left="926" w:hanging="360"/>
      </w:pPr>
    </w:lvl>
    <w:lvl w:ilvl="1" w:tplc="48C2ABC2">
      <w:numFmt w:val="decimal"/>
      <w:lvlText w:val=""/>
      <w:lvlJc w:val="left"/>
    </w:lvl>
    <w:lvl w:ilvl="2" w:tplc="C286006C">
      <w:numFmt w:val="decimal"/>
      <w:lvlText w:val=""/>
      <w:lvlJc w:val="left"/>
    </w:lvl>
    <w:lvl w:ilvl="3" w:tplc="9BC6A540">
      <w:numFmt w:val="decimal"/>
      <w:lvlText w:val=""/>
      <w:lvlJc w:val="left"/>
    </w:lvl>
    <w:lvl w:ilvl="4" w:tplc="F8E2A4B8">
      <w:numFmt w:val="decimal"/>
      <w:lvlText w:val=""/>
      <w:lvlJc w:val="left"/>
    </w:lvl>
    <w:lvl w:ilvl="5" w:tplc="A942F750">
      <w:numFmt w:val="decimal"/>
      <w:lvlText w:val=""/>
      <w:lvlJc w:val="left"/>
    </w:lvl>
    <w:lvl w:ilvl="6" w:tplc="587AB220">
      <w:numFmt w:val="decimal"/>
      <w:lvlText w:val=""/>
      <w:lvlJc w:val="left"/>
    </w:lvl>
    <w:lvl w:ilvl="7" w:tplc="2C48426E">
      <w:numFmt w:val="decimal"/>
      <w:lvlText w:val=""/>
      <w:lvlJc w:val="left"/>
    </w:lvl>
    <w:lvl w:ilvl="8" w:tplc="DE68EBE2">
      <w:numFmt w:val="decimal"/>
      <w:lvlText w:val=""/>
      <w:lvlJc w:val="left"/>
    </w:lvl>
  </w:abstractNum>
  <w:abstractNum w:abstractNumId="3" w15:restartNumberingAfterBreak="0">
    <w:nsid w:val="FFFFFF7F"/>
    <w:multiLevelType w:val="multilevel"/>
    <w:tmpl w:val="67605A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hybridMultilevel"/>
    <w:tmpl w:val="B6AC8132"/>
    <w:lvl w:ilvl="0" w:tplc="C20E2F0A">
      <w:start w:val="1"/>
      <w:numFmt w:val="decimal"/>
      <w:pStyle w:val="ListNumber"/>
      <w:lvlText w:val="%1."/>
      <w:lvlJc w:val="left"/>
      <w:pPr>
        <w:tabs>
          <w:tab w:val="num" w:pos="360"/>
        </w:tabs>
        <w:ind w:left="360" w:hanging="360"/>
      </w:pPr>
    </w:lvl>
    <w:lvl w:ilvl="1" w:tplc="00040E54">
      <w:numFmt w:val="decimal"/>
      <w:lvlText w:val=""/>
      <w:lvlJc w:val="left"/>
    </w:lvl>
    <w:lvl w:ilvl="2" w:tplc="2A2E8D30">
      <w:numFmt w:val="decimal"/>
      <w:lvlText w:val=""/>
      <w:lvlJc w:val="left"/>
    </w:lvl>
    <w:lvl w:ilvl="3" w:tplc="F3E2EEA0">
      <w:numFmt w:val="decimal"/>
      <w:lvlText w:val=""/>
      <w:lvlJc w:val="left"/>
    </w:lvl>
    <w:lvl w:ilvl="4" w:tplc="199017F4">
      <w:numFmt w:val="decimal"/>
      <w:lvlText w:val=""/>
      <w:lvlJc w:val="left"/>
    </w:lvl>
    <w:lvl w:ilvl="5" w:tplc="32CE6186">
      <w:numFmt w:val="decimal"/>
      <w:lvlText w:val=""/>
      <w:lvlJc w:val="left"/>
    </w:lvl>
    <w:lvl w:ilvl="6" w:tplc="DEECBA0A">
      <w:numFmt w:val="decimal"/>
      <w:lvlText w:val=""/>
      <w:lvlJc w:val="left"/>
    </w:lvl>
    <w:lvl w:ilvl="7" w:tplc="C2A244D8">
      <w:numFmt w:val="decimal"/>
      <w:lvlText w:val=""/>
      <w:lvlJc w:val="left"/>
    </w:lvl>
    <w:lvl w:ilvl="8" w:tplc="6D442552">
      <w:numFmt w:val="decimal"/>
      <w:lvlText w:val=""/>
      <w:lvlJc w:val="left"/>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D97E5A42"/>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8858BF"/>
    <w:multiLevelType w:val="hybridMultilevel"/>
    <w:tmpl w:val="B1F80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0FA42AE4"/>
    <w:multiLevelType w:val="hybridMultilevel"/>
    <w:tmpl w:val="06D44EE0"/>
    <w:lvl w:ilvl="0" w:tplc="6D84DA74">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430AF8A">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30AF8A">
      <w:start w:val="1"/>
      <w:numFmt w:val="bullet"/>
      <w:lvlText w:val="•"/>
      <w:lvlJc w:val="left"/>
      <w:pPr>
        <w:ind w:left="17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698AD28">
      <w:start w:val="1"/>
      <w:numFmt w:val="bullet"/>
      <w:lvlText w:val="o"/>
      <w:lvlJc w:val="left"/>
      <w:pPr>
        <w:ind w:left="2520"/>
      </w:pPr>
      <w:rPr>
        <w:rFonts w:hint="default"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4" w:tplc="2496DE48">
      <w:start w:val="1"/>
      <w:numFmt w:val="bullet"/>
      <w:lvlText w:val="o"/>
      <w:lvlJc w:val="left"/>
      <w:pPr>
        <w:ind w:left="324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5" w:tplc="EB1E7336">
      <w:start w:val="1"/>
      <w:numFmt w:val="bullet"/>
      <w:lvlText w:val="▪"/>
      <w:lvlJc w:val="left"/>
      <w:pPr>
        <w:ind w:left="396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6" w:tplc="81E6FA0C">
      <w:start w:val="1"/>
      <w:numFmt w:val="bullet"/>
      <w:lvlText w:val="•"/>
      <w:lvlJc w:val="left"/>
      <w:pPr>
        <w:ind w:left="468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7" w:tplc="6044AE7E">
      <w:start w:val="1"/>
      <w:numFmt w:val="bullet"/>
      <w:lvlText w:val="o"/>
      <w:lvlJc w:val="left"/>
      <w:pPr>
        <w:ind w:left="540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8" w:tplc="8EA61F2A">
      <w:start w:val="1"/>
      <w:numFmt w:val="bullet"/>
      <w:lvlText w:val="▪"/>
      <w:lvlJc w:val="left"/>
      <w:pPr>
        <w:ind w:left="612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03DC842C"/>
    <w:lvl w:ilvl="0">
      <w:start w:val="1"/>
      <w:numFmt w:val="decimal"/>
      <w:pStyle w:val="Level1"/>
      <w:lvlText w:val="%1."/>
      <w:lvlJc w:val="left"/>
      <w:pPr>
        <w:tabs>
          <w:tab w:val="num" w:pos="432"/>
        </w:tabs>
        <w:ind w:left="432" w:hanging="432"/>
      </w:pPr>
      <w:rPr>
        <w:rFonts w:hint="default" w:ascii="Arial" w:hAnsi="Arial"/>
        <w:b w:val="0"/>
        <w:i w:val="0"/>
        <w:sz w:val="22"/>
        <w:szCs w:val="22"/>
        <w:u w:val="none"/>
      </w:rPr>
    </w:lvl>
    <w:lvl w:ilvl="1">
      <w:start w:val="1"/>
      <w:numFmt w:val="decimal"/>
      <w:pStyle w:val="Level2"/>
      <w:lvlText w:val="%1.%2"/>
      <w:lvlJc w:val="left"/>
      <w:pPr>
        <w:tabs>
          <w:tab w:val="num" w:pos="1368"/>
        </w:tabs>
        <w:ind w:left="1368" w:hanging="648"/>
      </w:pPr>
      <w:rPr>
        <w:rFonts w:hint="default" w:ascii="Arial" w:hAnsi="Arial" w:eastAsia="Times New Roman"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hint="default" w:ascii="Arial" w:hAnsi="Arial"/>
        <w:b w:val="0"/>
        <w:i w:val="0"/>
        <w:sz w:val="22"/>
        <w:szCs w:val="22"/>
        <w:u w:val="none"/>
      </w:rPr>
    </w:lvl>
    <w:lvl w:ilvl="3">
      <w:start w:val="1"/>
      <w:numFmt w:val="lowerLetter"/>
      <w:pStyle w:val="Level4"/>
      <w:lvlText w:val="(%4)"/>
      <w:lvlJc w:val="left"/>
      <w:pPr>
        <w:tabs>
          <w:tab w:val="num" w:pos="2376"/>
        </w:tabs>
        <w:ind w:left="2376" w:hanging="432"/>
      </w:pPr>
      <w:rPr>
        <w:rFonts w:hint="default" w:ascii="Arial" w:hAnsi="Arial"/>
        <w:b w:val="0"/>
        <w:i w:val="0"/>
        <w:sz w:val="22"/>
        <w:szCs w:val="22"/>
      </w:rPr>
    </w:lvl>
    <w:lvl w:ilvl="4">
      <w:start w:val="1"/>
      <w:numFmt w:val="lowerRoman"/>
      <w:pStyle w:val="Level5"/>
      <w:lvlText w:val="(%5)"/>
      <w:lvlJc w:val="left"/>
      <w:pPr>
        <w:tabs>
          <w:tab w:val="num" w:pos="3024"/>
        </w:tabs>
        <w:ind w:left="3024" w:hanging="648"/>
      </w:pPr>
      <w:rPr>
        <w:rFonts w:hint="default" w:ascii="Arial" w:hAnsi="Arial"/>
        <w:b w:val="0"/>
        <w:i w:val="0"/>
        <w:sz w:val="22"/>
        <w:szCs w:val="22"/>
      </w:rPr>
    </w:lvl>
    <w:lvl w:ilvl="5">
      <w:start w:val="1"/>
      <w:numFmt w:val="upperLetter"/>
      <w:pStyle w:val="Level6"/>
      <w:lvlText w:val="(%6)"/>
      <w:lvlJc w:val="left"/>
      <w:pPr>
        <w:tabs>
          <w:tab w:val="num" w:pos="3600"/>
        </w:tabs>
        <w:ind w:left="3600" w:hanging="576"/>
      </w:pPr>
      <w:rPr>
        <w:rFonts w:hint="default" w:ascii="Arial" w:hAnsi="Arial"/>
        <w:b w:val="0"/>
        <w:i w:val="0"/>
        <w:sz w:val="22"/>
        <w:szCs w:val="22"/>
      </w:rPr>
    </w:lvl>
    <w:lvl w:ilvl="6">
      <w:start w:val="1"/>
      <w:numFmt w:val="decimal"/>
      <w:pStyle w:val="Level7"/>
      <w:lvlText w:val="%7"/>
      <w:lvlJc w:val="left"/>
      <w:pPr>
        <w:tabs>
          <w:tab w:val="num" w:pos="3960"/>
        </w:tabs>
        <w:ind w:left="3960" w:hanging="360"/>
      </w:pPr>
      <w:rPr>
        <w:rFonts w:hint="default" w:ascii="Arial" w:hAnsi="Arial"/>
        <w:b w:val="0"/>
        <w:i w:val="0"/>
        <w:sz w:val="22"/>
        <w:szCs w:val="22"/>
      </w:rPr>
    </w:lvl>
    <w:lvl w:ilvl="7">
      <w:start w:val="1"/>
      <w:numFmt w:val="upperLetter"/>
      <w:pStyle w:val="Level8"/>
      <w:lvlText w:val="%8"/>
      <w:lvlJc w:val="left"/>
      <w:pPr>
        <w:tabs>
          <w:tab w:val="num" w:pos="4320"/>
        </w:tabs>
        <w:ind w:left="4320" w:hanging="360"/>
      </w:pPr>
      <w:rPr>
        <w:rFonts w:hint="default" w:ascii="Arial" w:hAnsi="Arial"/>
        <w:b w:val="0"/>
        <w:i w:val="0"/>
        <w:sz w:val="22"/>
        <w:szCs w:val="22"/>
      </w:rPr>
    </w:lvl>
    <w:lvl w:ilvl="8">
      <w:start w:val="1"/>
      <w:numFmt w:val="decimal"/>
      <w:pStyle w:val="Level9"/>
      <w:lvlText w:val="(%9)"/>
      <w:lvlJc w:val="left"/>
      <w:pPr>
        <w:tabs>
          <w:tab w:val="num" w:pos="4752"/>
        </w:tabs>
        <w:ind w:left="4752" w:hanging="432"/>
      </w:pPr>
      <w:rPr>
        <w:rFonts w:hint="default" w:ascii="Arial" w:hAnsi="Arial"/>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33E3A21"/>
    <w:multiLevelType w:val="multilevel"/>
    <w:tmpl w:val="BC48C5F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hint="default" w:ascii="Arial Bold" w:hAnsi="Arial Bold"/>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8BD15C9"/>
    <w:multiLevelType w:val="hybridMultilevel"/>
    <w:tmpl w:val="E99C834E"/>
    <w:lvl w:ilvl="0" w:tplc="08090001">
      <w:start w:val="1"/>
      <w:numFmt w:val="bullet"/>
      <w:lvlText w:val=""/>
      <w:lvlJc w:val="left"/>
      <w:pPr>
        <w:ind w:left="690" w:hanging="360"/>
      </w:pPr>
      <w:rPr>
        <w:rFonts w:hint="default" w:ascii="Symbol" w:hAnsi="Symbol"/>
      </w:rPr>
    </w:lvl>
    <w:lvl w:ilvl="1" w:tplc="08090003">
      <w:start w:val="1"/>
      <w:numFmt w:val="bullet"/>
      <w:lvlText w:val="o"/>
      <w:lvlJc w:val="left"/>
      <w:pPr>
        <w:ind w:left="1410" w:hanging="360"/>
      </w:pPr>
      <w:rPr>
        <w:rFonts w:hint="default" w:ascii="Courier New" w:hAnsi="Courier New" w:cs="Courier New"/>
      </w:rPr>
    </w:lvl>
    <w:lvl w:ilvl="2" w:tplc="08090005">
      <w:start w:val="1"/>
      <w:numFmt w:val="bullet"/>
      <w:lvlText w:val=""/>
      <w:lvlJc w:val="left"/>
      <w:pPr>
        <w:ind w:left="2130" w:hanging="360"/>
      </w:pPr>
      <w:rPr>
        <w:rFonts w:hint="default" w:ascii="Wingdings" w:hAnsi="Wingdings"/>
      </w:rPr>
    </w:lvl>
    <w:lvl w:ilvl="3" w:tplc="08090001">
      <w:start w:val="1"/>
      <w:numFmt w:val="bullet"/>
      <w:lvlText w:val=""/>
      <w:lvlJc w:val="left"/>
      <w:pPr>
        <w:ind w:left="2850" w:hanging="360"/>
      </w:pPr>
      <w:rPr>
        <w:rFonts w:hint="default" w:ascii="Symbol" w:hAnsi="Symbol"/>
      </w:rPr>
    </w:lvl>
    <w:lvl w:ilvl="4" w:tplc="08090003">
      <w:start w:val="1"/>
      <w:numFmt w:val="bullet"/>
      <w:lvlText w:val="o"/>
      <w:lvlJc w:val="left"/>
      <w:pPr>
        <w:ind w:left="3570" w:hanging="360"/>
      </w:pPr>
      <w:rPr>
        <w:rFonts w:hint="default" w:ascii="Courier New" w:hAnsi="Courier New" w:cs="Courier New"/>
      </w:rPr>
    </w:lvl>
    <w:lvl w:ilvl="5" w:tplc="08090005">
      <w:start w:val="1"/>
      <w:numFmt w:val="bullet"/>
      <w:lvlText w:val=""/>
      <w:lvlJc w:val="left"/>
      <w:pPr>
        <w:ind w:left="4290" w:hanging="360"/>
      </w:pPr>
      <w:rPr>
        <w:rFonts w:hint="default" w:ascii="Wingdings" w:hAnsi="Wingdings"/>
      </w:rPr>
    </w:lvl>
    <w:lvl w:ilvl="6" w:tplc="08090001">
      <w:start w:val="1"/>
      <w:numFmt w:val="bullet"/>
      <w:lvlText w:val=""/>
      <w:lvlJc w:val="left"/>
      <w:pPr>
        <w:ind w:left="5010" w:hanging="360"/>
      </w:pPr>
      <w:rPr>
        <w:rFonts w:hint="default" w:ascii="Symbol" w:hAnsi="Symbol"/>
      </w:rPr>
    </w:lvl>
    <w:lvl w:ilvl="7" w:tplc="08090003">
      <w:start w:val="1"/>
      <w:numFmt w:val="bullet"/>
      <w:lvlText w:val="o"/>
      <w:lvlJc w:val="left"/>
      <w:pPr>
        <w:ind w:left="5730" w:hanging="360"/>
      </w:pPr>
      <w:rPr>
        <w:rFonts w:hint="default" w:ascii="Courier New" w:hAnsi="Courier New" w:cs="Courier New"/>
      </w:rPr>
    </w:lvl>
    <w:lvl w:ilvl="8" w:tplc="08090005">
      <w:start w:val="1"/>
      <w:numFmt w:val="bullet"/>
      <w:lvlText w:val=""/>
      <w:lvlJc w:val="left"/>
      <w:pPr>
        <w:ind w:left="6450" w:hanging="360"/>
      </w:pPr>
      <w:rPr>
        <w:rFonts w:hint="default" w:ascii="Wingdings" w:hAnsi="Wingdings"/>
      </w:rPr>
    </w:lvl>
  </w:abstractNum>
  <w:abstractNum w:abstractNumId="16" w15:restartNumberingAfterBreak="0">
    <w:nsid w:val="2A7B5AB5"/>
    <w:multiLevelType w:val="hybridMultilevel"/>
    <w:tmpl w:val="4A7ABB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hybridMultilevel"/>
    <w:tmpl w:val="C3042826"/>
    <w:lvl w:ilvl="0" w:tplc="9F5650E0">
      <w:start w:val="11"/>
      <w:numFmt w:val="decimal"/>
      <w:lvlRestart w:val="0"/>
      <w:pStyle w:val="AppHead"/>
      <w:suff w:val="space"/>
      <w:lvlText w:val="APPENDIX %1: "/>
      <w:lvlJc w:val="left"/>
      <w:pPr>
        <w:ind w:left="993" w:firstLine="0"/>
      </w:pPr>
      <w:rPr>
        <w:rFonts w:hint="default"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99AAFEA">
      <w:start w:val="1"/>
      <w:numFmt w:val="decimal"/>
      <w:pStyle w:val="AppPart"/>
      <w:suff w:val="space"/>
      <w:lvlText w:val="Part %2: "/>
      <w:lvlJc w:val="left"/>
      <w:pPr>
        <w:ind w:left="0" w:firstLine="0"/>
      </w:pPr>
      <w:rPr>
        <w:rFonts w:hint="default"/>
        <w:caps w:val="0"/>
        <w:effect w:val="none"/>
      </w:rPr>
    </w:lvl>
    <w:lvl w:ilvl="2" w:tplc="2478821C">
      <w:start w:val="1"/>
      <w:numFmt w:val="none"/>
      <w:lvlRestart w:val="0"/>
      <w:lvlText w:val=""/>
      <w:lvlJc w:val="left"/>
      <w:pPr>
        <w:tabs>
          <w:tab w:val="num" w:pos="0"/>
        </w:tabs>
        <w:ind w:left="0" w:firstLine="0"/>
      </w:pPr>
      <w:rPr>
        <w:rFonts w:hint="default"/>
        <w:caps w:val="0"/>
        <w:effect w:val="none"/>
      </w:rPr>
    </w:lvl>
    <w:lvl w:ilvl="3" w:tplc="ED7AF180">
      <w:start w:val="1"/>
      <w:numFmt w:val="none"/>
      <w:lvlRestart w:val="0"/>
      <w:lvlText w:val=""/>
      <w:lvlJc w:val="left"/>
      <w:pPr>
        <w:tabs>
          <w:tab w:val="num" w:pos="0"/>
        </w:tabs>
        <w:ind w:left="0" w:firstLine="0"/>
      </w:pPr>
      <w:rPr>
        <w:rFonts w:hint="default"/>
        <w:caps w:val="0"/>
        <w:effect w:val="none"/>
      </w:rPr>
    </w:lvl>
    <w:lvl w:ilvl="4" w:tplc="709A52B0">
      <w:start w:val="1"/>
      <w:numFmt w:val="none"/>
      <w:lvlRestart w:val="0"/>
      <w:lvlText w:val=""/>
      <w:lvlJc w:val="left"/>
      <w:pPr>
        <w:tabs>
          <w:tab w:val="num" w:pos="0"/>
        </w:tabs>
        <w:ind w:left="0" w:firstLine="0"/>
      </w:pPr>
      <w:rPr>
        <w:rFonts w:hint="default"/>
        <w:caps w:val="0"/>
        <w:effect w:val="none"/>
      </w:rPr>
    </w:lvl>
    <w:lvl w:ilvl="5" w:tplc="A06AAD5A">
      <w:start w:val="1"/>
      <w:numFmt w:val="none"/>
      <w:lvlRestart w:val="0"/>
      <w:lvlText w:val=""/>
      <w:lvlJc w:val="left"/>
      <w:pPr>
        <w:tabs>
          <w:tab w:val="num" w:pos="0"/>
        </w:tabs>
        <w:ind w:left="0" w:firstLine="0"/>
      </w:pPr>
      <w:rPr>
        <w:rFonts w:hint="default"/>
        <w:caps w:val="0"/>
        <w:effect w:val="none"/>
      </w:rPr>
    </w:lvl>
    <w:lvl w:ilvl="6" w:tplc="D19E564C">
      <w:start w:val="1"/>
      <w:numFmt w:val="none"/>
      <w:lvlRestart w:val="0"/>
      <w:lvlText w:val=""/>
      <w:lvlJc w:val="left"/>
      <w:pPr>
        <w:tabs>
          <w:tab w:val="num" w:pos="0"/>
        </w:tabs>
        <w:ind w:left="0" w:firstLine="0"/>
      </w:pPr>
      <w:rPr>
        <w:rFonts w:hint="default"/>
        <w:caps w:val="0"/>
        <w:effect w:val="none"/>
      </w:rPr>
    </w:lvl>
    <w:lvl w:ilvl="7" w:tplc="3834A944">
      <w:start w:val="1"/>
      <w:numFmt w:val="none"/>
      <w:lvlRestart w:val="0"/>
      <w:lvlText w:val=""/>
      <w:lvlJc w:val="left"/>
      <w:pPr>
        <w:tabs>
          <w:tab w:val="num" w:pos="0"/>
        </w:tabs>
        <w:ind w:left="0" w:firstLine="0"/>
      </w:pPr>
      <w:rPr>
        <w:rFonts w:hint="default"/>
        <w:caps w:val="0"/>
        <w:effect w:val="none"/>
      </w:rPr>
    </w:lvl>
    <w:lvl w:ilvl="8" w:tplc="FEBAD79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multilevel"/>
    <w:tmpl w:val="4EFC6FB4"/>
    <w:lvl w:ilvl="0">
      <w:start w:val="1"/>
      <w:numFmt w:val="decimal"/>
      <w:pStyle w:val="AppSub"/>
      <w:lvlText w:val="Appendix %1"/>
      <w:lvlJc w:val="left"/>
      <w:pPr>
        <w:tabs>
          <w:tab w:val="num" w:pos="1440"/>
        </w:tabs>
        <w:ind w:left="0" w:firstLine="0"/>
      </w:pPr>
      <w:rPr>
        <w:rFonts w:hint="default" w:ascii="Arial" w:hAnsi="Arial"/>
        <w:b/>
        <w:i w:val="0"/>
        <w:caps/>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821E1A"/>
    <w:multiLevelType w:val="hybridMultilevel"/>
    <w:tmpl w:val="D454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168DE"/>
    <w:multiLevelType w:val="hybridMultilevel"/>
    <w:tmpl w:val="99862F86"/>
    <w:lvl w:ilvl="0" w:tplc="7182275C">
      <w:start w:val="1"/>
      <w:numFmt w:val="bullet"/>
      <w:lvlRestart w:val="0"/>
      <w:pStyle w:val="ListBullet1"/>
      <w:lvlText w:val="·"/>
      <w:lvlJc w:val="left"/>
      <w:pPr>
        <w:tabs>
          <w:tab w:val="num" w:pos="720"/>
        </w:tabs>
        <w:ind w:left="720" w:hanging="720"/>
      </w:pPr>
      <w:rPr>
        <w:rFonts w:hint="default" w:ascii="Symbol" w:hAnsi="Symbol"/>
      </w:rPr>
    </w:lvl>
    <w:lvl w:ilvl="1" w:tplc="409CF076">
      <w:start w:val="1"/>
      <w:numFmt w:val="bullet"/>
      <w:pStyle w:val="ListBullet2"/>
      <w:lvlText w:val="·"/>
      <w:lvlJc w:val="left"/>
      <w:pPr>
        <w:tabs>
          <w:tab w:val="num" w:pos="720"/>
        </w:tabs>
        <w:ind w:left="720" w:hanging="720"/>
      </w:pPr>
      <w:rPr>
        <w:rFonts w:hint="default" w:ascii="Symbol" w:hAnsi="Symbol"/>
      </w:rPr>
    </w:lvl>
    <w:lvl w:ilvl="2" w:tplc="9CD878DA">
      <w:start w:val="1"/>
      <w:numFmt w:val="bullet"/>
      <w:pStyle w:val="ListBullet3"/>
      <w:lvlText w:val="·"/>
      <w:lvlJc w:val="left"/>
      <w:pPr>
        <w:tabs>
          <w:tab w:val="num" w:pos="1800"/>
        </w:tabs>
        <w:ind w:left="1800" w:hanging="1080"/>
      </w:pPr>
      <w:rPr>
        <w:rFonts w:hint="default" w:ascii="Symbol" w:hAnsi="Symbol"/>
      </w:rPr>
    </w:lvl>
    <w:lvl w:ilvl="3" w:tplc="AFDAD932">
      <w:start w:val="1"/>
      <w:numFmt w:val="bullet"/>
      <w:pStyle w:val="ListBullet4"/>
      <w:lvlText w:val="·"/>
      <w:lvlJc w:val="left"/>
      <w:pPr>
        <w:tabs>
          <w:tab w:val="num" w:pos="2880"/>
        </w:tabs>
        <w:ind w:left="2880" w:hanging="1080"/>
      </w:pPr>
      <w:rPr>
        <w:rFonts w:hint="default" w:ascii="Symbol" w:hAnsi="Symbol"/>
      </w:rPr>
    </w:lvl>
    <w:lvl w:ilvl="4" w:tplc="F0442224">
      <w:start w:val="1"/>
      <w:numFmt w:val="bullet"/>
      <w:pStyle w:val="ListBullet5"/>
      <w:lvlText w:val="·"/>
      <w:lvlJc w:val="left"/>
      <w:pPr>
        <w:tabs>
          <w:tab w:val="num" w:pos="3600"/>
        </w:tabs>
        <w:ind w:left="3600" w:hanging="720"/>
      </w:pPr>
      <w:rPr>
        <w:rFonts w:hint="default" w:ascii="Symbol" w:hAnsi="Symbol"/>
      </w:rPr>
    </w:lvl>
    <w:lvl w:ilvl="5" w:tplc="0E96E670">
      <w:start w:val="1"/>
      <w:numFmt w:val="bullet"/>
      <w:pStyle w:val="ListBullet6"/>
      <w:lvlText w:val="·"/>
      <w:lvlJc w:val="left"/>
      <w:pPr>
        <w:tabs>
          <w:tab w:val="num" w:pos="4320"/>
        </w:tabs>
        <w:ind w:left="4320" w:hanging="720"/>
      </w:pPr>
      <w:rPr>
        <w:rFonts w:hint="default" w:ascii="Symbol" w:hAnsi="Symbol"/>
      </w:rPr>
    </w:lvl>
    <w:lvl w:ilvl="6" w:tplc="D668F72E">
      <w:start w:val="1"/>
      <w:numFmt w:val="bullet"/>
      <w:pStyle w:val="ListBullet7"/>
      <w:lvlText w:val="·"/>
      <w:lvlJc w:val="left"/>
      <w:pPr>
        <w:tabs>
          <w:tab w:val="num" w:pos="5040"/>
        </w:tabs>
        <w:ind w:left="5040" w:hanging="720"/>
      </w:pPr>
      <w:rPr>
        <w:rFonts w:hint="default" w:ascii="Symbol" w:hAnsi="Symbol"/>
      </w:rPr>
    </w:lvl>
    <w:lvl w:ilvl="7" w:tplc="63C62560">
      <w:start w:val="1"/>
      <w:numFmt w:val="bullet"/>
      <w:pStyle w:val="ListBullet8"/>
      <w:lvlText w:val=""/>
      <w:lvlJc w:val="left"/>
      <w:pPr>
        <w:tabs>
          <w:tab w:val="num" w:pos="5040"/>
        </w:tabs>
        <w:ind w:left="5040" w:hanging="720"/>
      </w:pPr>
    </w:lvl>
    <w:lvl w:ilvl="8" w:tplc="36D8535A">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hint="default" w:ascii="Symbol" w:hAnsi="Symbol"/>
      </w:rPr>
    </w:lvl>
    <w:lvl w:ilvl="1" w:tplc="8CC27CB2" w:tentative="1">
      <w:start w:val="1"/>
      <w:numFmt w:val="bullet"/>
      <w:lvlText w:val="o"/>
      <w:lvlJc w:val="left"/>
      <w:pPr>
        <w:tabs>
          <w:tab w:val="num" w:pos="1440"/>
        </w:tabs>
        <w:ind w:left="1440" w:hanging="360"/>
      </w:pPr>
      <w:rPr>
        <w:rFonts w:hint="default" w:ascii="Courier New" w:hAnsi="Courier New" w:cs="Courier New"/>
      </w:rPr>
    </w:lvl>
    <w:lvl w:ilvl="2" w:tplc="4426DA7E" w:tentative="1">
      <w:start w:val="1"/>
      <w:numFmt w:val="bullet"/>
      <w:lvlText w:val=""/>
      <w:lvlJc w:val="left"/>
      <w:pPr>
        <w:tabs>
          <w:tab w:val="num" w:pos="2160"/>
        </w:tabs>
        <w:ind w:left="2160" w:hanging="360"/>
      </w:pPr>
      <w:rPr>
        <w:rFonts w:hint="default" w:ascii="Wingdings" w:hAnsi="Wingdings"/>
      </w:rPr>
    </w:lvl>
    <w:lvl w:ilvl="3" w:tplc="C0F055B2" w:tentative="1">
      <w:start w:val="1"/>
      <w:numFmt w:val="bullet"/>
      <w:lvlText w:val=""/>
      <w:lvlJc w:val="left"/>
      <w:pPr>
        <w:tabs>
          <w:tab w:val="num" w:pos="2880"/>
        </w:tabs>
        <w:ind w:left="2880" w:hanging="360"/>
      </w:pPr>
      <w:rPr>
        <w:rFonts w:hint="default" w:ascii="Symbol" w:hAnsi="Symbol"/>
      </w:rPr>
    </w:lvl>
    <w:lvl w:ilvl="4" w:tplc="F17828D0" w:tentative="1">
      <w:start w:val="1"/>
      <w:numFmt w:val="bullet"/>
      <w:lvlText w:val="o"/>
      <w:lvlJc w:val="left"/>
      <w:pPr>
        <w:tabs>
          <w:tab w:val="num" w:pos="3600"/>
        </w:tabs>
        <w:ind w:left="3600" w:hanging="360"/>
      </w:pPr>
      <w:rPr>
        <w:rFonts w:hint="default" w:ascii="Courier New" w:hAnsi="Courier New" w:cs="Courier New"/>
      </w:rPr>
    </w:lvl>
    <w:lvl w:ilvl="5" w:tplc="255A632A" w:tentative="1">
      <w:start w:val="1"/>
      <w:numFmt w:val="bullet"/>
      <w:lvlText w:val=""/>
      <w:lvlJc w:val="left"/>
      <w:pPr>
        <w:tabs>
          <w:tab w:val="num" w:pos="4320"/>
        </w:tabs>
        <w:ind w:left="4320" w:hanging="360"/>
      </w:pPr>
      <w:rPr>
        <w:rFonts w:hint="default" w:ascii="Wingdings" w:hAnsi="Wingdings"/>
      </w:rPr>
    </w:lvl>
    <w:lvl w:ilvl="6" w:tplc="B844B20A" w:tentative="1">
      <w:start w:val="1"/>
      <w:numFmt w:val="bullet"/>
      <w:lvlText w:val=""/>
      <w:lvlJc w:val="left"/>
      <w:pPr>
        <w:tabs>
          <w:tab w:val="num" w:pos="5040"/>
        </w:tabs>
        <w:ind w:left="5040" w:hanging="360"/>
      </w:pPr>
      <w:rPr>
        <w:rFonts w:hint="default" w:ascii="Symbol" w:hAnsi="Symbol"/>
      </w:rPr>
    </w:lvl>
    <w:lvl w:ilvl="7" w:tplc="C98223D6" w:tentative="1">
      <w:start w:val="1"/>
      <w:numFmt w:val="bullet"/>
      <w:lvlText w:val="o"/>
      <w:lvlJc w:val="left"/>
      <w:pPr>
        <w:tabs>
          <w:tab w:val="num" w:pos="5760"/>
        </w:tabs>
        <w:ind w:left="5760" w:hanging="360"/>
      </w:pPr>
      <w:rPr>
        <w:rFonts w:hint="default" w:ascii="Courier New" w:hAnsi="Courier New" w:cs="Courier New"/>
      </w:rPr>
    </w:lvl>
    <w:lvl w:ilvl="8" w:tplc="309E80E6"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A376A8D"/>
    <w:multiLevelType w:val="hybridMultilevel"/>
    <w:tmpl w:val="2796324C"/>
    <w:name w:val="Recital Numbering List"/>
    <w:lvl w:ilvl="0" w:tplc="798A35C4">
      <w:start w:val="1"/>
      <w:numFmt w:val="decimal"/>
      <w:lvlRestart w:val="0"/>
      <w:pStyle w:val="SchHead"/>
      <w:suff w:val="space"/>
      <w:lvlText w:val="SCHEDULE %1: "/>
      <w:lvlJc w:val="left"/>
      <w:pPr>
        <w:tabs>
          <w:tab w:val="num" w:pos="0"/>
        </w:tabs>
        <w:ind w:left="0" w:firstLine="0"/>
      </w:pPr>
      <w:rPr>
        <w:caps w:val="0"/>
        <w:effect w:val="none"/>
      </w:rPr>
    </w:lvl>
    <w:lvl w:ilvl="1" w:tplc="0E1CA800">
      <w:start w:val="1"/>
      <w:numFmt w:val="decimal"/>
      <w:pStyle w:val="SchPart"/>
      <w:suff w:val="space"/>
      <w:lvlText w:val="Part %2: "/>
      <w:lvlJc w:val="left"/>
      <w:pPr>
        <w:tabs>
          <w:tab w:val="num" w:pos="0"/>
        </w:tabs>
        <w:ind w:left="0" w:firstLine="0"/>
      </w:pPr>
      <w:rPr>
        <w:caps w:val="0"/>
        <w:effect w:val="none"/>
      </w:rPr>
    </w:lvl>
    <w:lvl w:ilvl="2" w:tplc="8258F92E">
      <w:start w:val="1"/>
      <w:numFmt w:val="decimal"/>
      <w:pStyle w:val="SchSection"/>
      <w:suff w:val="space"/>
      <w:lvlText w:val="Section %3: "/>
      <w:lvlJc w:val="left"/>
      <w:pPr>
        <w:tabs>
          <w:tab w:val="num" w:pos="0"/>
        </w:tabs>
        <w:ind w:left="0" w:firstLine="0"/>
      </w:pPr>
      <w:rPr>
        <w:caps w:val="0"/>
        <w:effect w:val="none"/>
      </w:rPr>
    </w:lvl>
    <w:lvl w:ilvl="3" w:tplc="19120CCC">
      <w:start w:val="1"/>
      <w:numFmt w:val="decimal"/>
      <w:lvlText w:val="(%4)"/>
      <w:lvlJc w:val="left"/>
      <w:pPr>
        <w:tabs>
          <w:tab w:val="num" w:pos="1440"/>
        </w:tabs>
        <w:ind w:left="1440" w:hanging="360"/>
      </w:pPr>
    </w:lvl>
    <w:lvl w:ilvl="4" w:tplc="5E8C99AC">
      <w:start w:val="1"/>
      <w:numFmt w:val="lowerLetter"/>
      <w:lvlText w:val="(%5)"/>
      <w:lvlJc w:val="left"/>
      <w:pPr>
        <w:tabs>
          <w:tab w:val="num" w:pos="1800"/>
        </w:tabs>
        <w:ind w:left="1800" w:hanging="360"/>
      </w:pPr>
    </w:lvl>
    <w:lvl w:ilvl="5" w:tplc="C99841E8">
      <w:start w:val="1"/>
      <w:numFmt w:val="lowerRoman"/>
      <w:lvlText w:val="(%6)"/>
      <w:lvlJc w:val="left"/>
      <w:pPr>
        <w:tabs>
          <w:tab w:val="num" w:pos="2160"/>
        </w:tabs>
        <w:ind w:left="2160" w:hanging="360"/>
      </w:pPr>
    </w:lvl>
    <w:lvl w:ilvl="6" w:tplc="DC30D51E">
      <w:start w:val="1"/>
      <w:numFmt w:val="decimal"/>
      <w:lvlText w:val="%7."/>
      <w:lvlJc w:val="left"/>
      <w:pPr>
        <w:tabs>
          <w:tab w:val="num" w:pos="2520"/>
        </w:tabs>
        <w:ind w:left="2520" w:hanging="360"/>
      </w:pPr>
    </w:lvl>
    <w:lvl w:ilvl="7" w:tplc="6158E132">
      <w:start w:val="1"/>
      <w:numFmt w:val="lowerLetter"/>
      <w:lvlText w:val="%8."/>
      <w:lvlJc w:val="left"/>
      <w:pPr>
        <w:tabs>
          <w:tab w:val="num" w:pos="2880"/>
        </w:tabs>
        <w:ind w:left="2880" w:hanging="360"/>
      </w:pPr>
    </w:lvl>
    <w:lvl w:ilvl="8" w:tplc="E1C26C90">
      <w:start w:val="1"/>
      <w:numFmt w:val="lowerRoman"/>
      <w:lvlText w:val="%9."/>
      <w:lvlJc w:val="left"/>
      <w:pPr>
        <w:tabs>
          <w:tab w:val="num" w:pos="3240"/>
        </w:tabs>
        <w:ind w:left="3240" w:hanging="360"/>
      </w:pPr>
    </w:lvl>
  </w:abstractNum>
  <w:abstractNum w:abstractNumId="24" w15:restartNumberingAfterBreak="0">
    <w:nsid w:val="4B664503"/>
    <w:multiLevelType w:val="hybridMultilevel"/>
    <w:tmpl w:val="68BC53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B6C2C5C"/>
    <w:multiLevelType w:val="multilevel"/>
    <w:tmpl w:val="D97E5A42"/>
    <w:name w:val="Plato Schedule Numbering List"/>
    <w:numStyleLink w:val="111111"/>
  </w:abstractNum>
  <w:abstractNum w:abstractNumId="26" w15:restartNumberingAfterBreak="0">
    <w:nsid w:val="50965CCA"/>
    <w:multiLevelType w:val="multilevel"/>
    <w:tmpl w:val="D97E5A42"/>
    <w:name w:val="Appendicies Heading List"/>
    <w:numStyleLink w:val="111111"/>
  </w:abstractNum>
  <w:abstractNum w:abstractNumId="27" w15:restartNumberingAfterBreak="0">
    <w:nsid w:val="51200365"/>
    <w:multiLevelType w:val="multilevel"/>
    <w:tmpl w:val="0F84774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i w:val="0"/>
        <w:caps w:val="0"/>
        <w:effect w:val="none"/>
      </w:rPr>
    </w:lvl>
    <w:lvl w:ilvl="2">
      <w:start w:val="1"/>
      <w:numFmt w:val="decimal"/>
      <w:pStyle w:val="Heading3"/>
      <w:lvlText w:val="%1.%2.%3"/>
      <w:lvlJc w:val="left"/>
      <w:pPr>
        <w:tabs>
          <w:tab w:val="num" w:pos="1800"/>
        </w:tabs>
        <w:ind w:left="1800" w:hanging="1080"/>
      </w:pPr>
      <w:rPr>
        <w:b w:val="0"/>
        <w:caps w:val="0"/>
        <w:strike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28" w15:restartNumberingAfterBreak="0">
    <w:nsid w:val="581F6F35"/>
    <w:multiLevelType w:val="hybridMultilevel"/>
    <w:tmpl w:val="13F06364"/>
    <w:lvl w:ilvl="0" w:tplc="6D84DA74">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430AF8A">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EE255C0">
      <w:start w:val="1"/>
      <w:numFmt w:val="bullet"/>
      <w:lvlText w:val="o"/>
      <w:lvlJc w:val="left"/>
      <w:pPr>
        <w:ind w:left="1785"/>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3" w:tplc="19DC65DC">
      <w:start w:val="1"/>
      <w:numFmt w:val="bullet"/>
      <w:lvlText w:val="•"/>
      <w:lvlJc w:val="left"/>
      <w:pPr>
        <w:ind w:left="252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4" w:tplc="2496DE48">
      <w:start w:val="1"/>
      <w:numFmt w:val="bullet"/>
      <w:lvlText w:val="o"/>
      <w:lvlJc w:val="left"/>
      <w:pPr>
        <w:ind w:left="324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5" w:tplc="EB1E7336">
      <w:start w:val="1"/>
      <w:numFmt w:val="bullet"/>
      <w:lvlText w:val="▪"/>
      <w:lvlJc w:val="left"/>
      <w:pPr>
        <w:ind w:left="396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6" w:tplc="81E6FA0C">
      <w:start w:val="1"/>
      <w:numFmt w:val="bullet"/>
      <w:lvlText w:val="•"/>
      <w:lvlJc w:val="left"/>
      <w:pPr>
        <w:ind w:left="468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7" w:tplc="6044AE7E">
      <w:start w:val="1"/>
      <w:numFmt w:val="bullet"/>
      <w:lvlText w:val="o"/>
      <w:lvlJc w:val="left"/>
      <w:pPr>
        <w:ind w:left="540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lvl w:ilvl="8" w:tplc="8EA61F2A">
      <w:start w:val="1"/>
      <w:numFmt w:val="bullet"/>
      <w:lvlText w:val="▪"/>
      <w:lvlJc w:val="left"/>
      <w:pPr>
        <w:ind w:left="6120"/>
      </w:pPr>
      <w:rPr>
        <w:rFonts w:ascii="Courier New" w:hAnsi="Courier New" w:eastAsia="Courier New" w:cs="Courier New"/>
        <w:b w:val="0"/>
        <w:i w:val="0"/>
        <w:strike w:val="0"/>
        <w:dstrike w:val="0"/>
        <w:color w:val="000000"/>
        <w:sz w:val="24"/>
        <w:szCs w:val="24"/>
        <w:u w:val="none" w:color="000000"/>
        <w:bdr w:val="none" w:color="auto" w:sz="0" w:space="0"/>
        <w:shd w:val="clear" w:color="auto" w:fill="FFFF00"/>
        <w:vertAlign w:val="baseline"/>
      </w:rPr>
    </w:lvl>
  </w:abstractNum>
  <w:abstractNum w:abstractNumId="29" w15:restartNumberingAfterBreak="0">
    <w:nsid w:val="5A1D54BA"/>
    <w:multiLevelType w:val="hybridMultilevel"/>
    <w:tmpl w:val="411E83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hint="default" w:ascii="Symbol" w:hAnsi="Symbol"/>
      </w:rPr>
    </w:lvl>
    <w:lvl w:ilvl="1" w:tplc="08090019">
      <w:start w:val="1"/>
      <w:numFmt w:val="bullet"/>
      <w:lvlText w:val="o"/>
      <w:lvlJc w:val="left"/>
      <w:pPr>
        <w:tabs>
          <w:tab w:val="num" w:pos="1658"/>
        </w:tabs>
        <w:ind w:left="1658" w:hanging="360"/>
      </w:pPr>
      <w:rPr>
        <w:rFonts w:hint="default" w:ascii="Courier New" w:hAnsi="Courier New" w:cs="Courier New"/>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hint="default" w:ascii="Symbol" w:hAnsi="Symbol"/>
      </w:rPr>
    </w:lvl>
    <w:lvl w:ilvl="1" w:tplc="8370D526" w:tentative="1">
      <w:start w:val="1"/>
      <w:numFmt w:val="bullet"/>
      <w:lvlText w:val="o"/>
      <w:lvlJc w:val="left"/>
      <w:pPr>
        <w:ind w:left="2518" w:hanging="360"/>
      </w:pPr>
      <w:rPr>
        <w:rFonts w:hint="default" w:ascii="Courier New" w:hAnsi="Courier New" w:cs="Courier New"/>
      </w:rPr>
    </w:lvl>
    <w:lvl w:ilvl="2" w:tplc="C4F47C34" w:tentative="1">
      <w:start w:val="1"/>
      <w:numFmt w:val="bullet"/>
      <w:lvlText w:val=""/>
      <w:lvlJc w:val="left"/>
      <w:pPr>
        <w:ind w:left="3238" w:hanging="360"/>
      </w:pPr>
      <w:rPr>
        <w:rFonts w:hint="default" w:ascii="Wingdings" w:hAnsi="Wingdings"/>
      </w:rPr>
    </w:lvl>
    <w:lvl w:ilvl="3" w:tplc="7DE8A4EC" w:tentative="1">
      <w:start w:val="1"/>
      <w:numFmt w:val="bullet"/>
      <w:lvlText w:val=""/>
      <w:lvlJc w:val="left"/>
      <w:pPr>
        <w:ind w:left="3958" w:hanging="360"/>
      </w:pPr>
      <w:rPr>
        <w:rFonts w:hint="default" w:ascii="Symbol" w:hAnsi="Symbol"/>
      </w:rPr>
    </w:lvl>
    <w:lvl w:ilvl="4" w:tplc="84229B94" w:tentative="1">
      <w:start w:val="1"/>
      <w:numFmt w:val="bullet"/>
      <w:lvlText w:val="o"/>
      <w:lvlJc w:val="left"/>
      <w:pPr>
        <w:ind w:left="4678" w:hanging="360"/>
      </w:pPr>
      <w:rPr>
        <w:rFonts w:hint="default" w:ascii="Courier New" w:hAnsi="Courier New" w:cs="Courier New"/>
      </w:rPr>
    </w:lvl>
    <w:lvl w:ilvl="5" w:tplc="1874970C" w:tentative="1">
      <w:start w:val="1"/>
      <w:numFmt w:val="bullet"/>
      <w:lvlText w:val=""/>
      <w:lvlJc w:val="left"/>
      <w:pPr>
        <w:ind w:left="5398" w:hanging="360"/>
      </w:pPr>
      <w:rPr>
        <w:rFonts w:hint="default" w:ascii="Wingdings" w:hAnsi="Wingdings"/>
      </w:rPr>
    </w:lvl>
    <w:lvl w:ilvl="6" w:tplc="3F7E57DA" w:tentative="1">
      <w:start w:val="1"/>
      <w:numFmt w:val="bullet"/>
      <w:lvlText w:val=""/>
      <w:lvlJc w:val="left"/>
      <w:pPr>
        <w:ind w:left="6118" w:hanging="360"/>
      </w:pPr>
      <w:rPr>
        <w:rFonts w:hint="default" w:ascii="Symbol" w:hAnsi="Symbol"/>
      </w:rPr>
    </w:lvl>
    <w:lvl w:ilvl="7" w:tplc="BE0A2082" w:tentative="1">
      <w:start w:val="1"/>
      <w:numFmt w:val="bullet"/>
      <w:lvlText w:val="o"/>
      <w:lvlJc w:val="left"/>
      <w:pPr>
        <w:ind w:left="6838" w:hanging="360"/>
      </w:pPr>
      <w:rPr>
        <w:rFonts w:hint="default" w:ascii="Courier New" w:hAnsi="Courier New" w:cs="Courier New"/>
      </w:rPr>
    </w:lvl>
    <w:lvl w:ilvl="8" w:tplc="9BC2FD36" w:tentative="1">
      <w:start w:val="1"/>
      <w:numFmt w:val="bullet"/>
      <w:lvlText w:val=""/>
      <w:lvlJc w:val="left"/>
      <w:pPr>
        <w:ind w:left="7558" w:hanging="360"/>
      </w:pPr>
      <w:rPr>
        <w:rFonts w:hint="default" w:ascii="Wingdings" w:hAnsi="Wingdings"/>
      </w:rPr>
    </w:lvl>
  </w:abstractNum>
  <w:abstractNum w:abstractNumId="32" w15:restartNumberingAfterBreak="0">
    <w:nsid w:val="63BE4C73"/>
    <w:multiLevelType w:val="multilevel"/>
    <w:tmpl w:val="417476D8"/>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8D33684"/>
    <w:multiLevelType w:val="hybridMultilevel"/>
    <w:tmpl w:val="5E044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90C4C07"/>
    <w:multiLevelType w:val="hybridMultilevel"/>
    <w:tmpl w:val="00146224"/>
    <w:lvl w:ilvl="0" w:tplc="5618685C">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698AD2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F7206F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84EB16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90A629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E52EB6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3E68F12">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156E90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92ADE2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36" w15:restartNumberingAfterBreak="0">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AC532DB"/>
    <w:multiLevelType w:val="multilevel"/>
    <w:tmpl w:val="C2F25D46"/>
    <w:lvl w:ilvl="0">
      <w:start w:val="1"/>
      <w:numFmt w:val="decimal"/>
      <w:pStyle w:val="ScheduleLevel1"/>
      <w:lvlText w:val="%1."/>
      <w:lvlJc w:val="left"/>
      <w:pPr>
        <w:tabs>
          <w:tab w:val="num" w:pos="432"/>
        </w:tabs>
        <w:ind w:left="432" w:hanging="432"/>
      </w:pPr>
      <w:rPr>
        <w:rFonts w:hint="default" w:ascii="Arial" w:hAnsi="Arial"/>
        <w:b w:val="0"/>
        <w:i w:val="0"/>
        <w:sz w:val="22"/>
        <w:szCs w:val="22"/>
        <w:u w:val="none"/>
      </w:rPr>
    </w:lvl>
    <w:lvl w:ilvl="1">
      <w:start w:val="1"/>
      <w:numFmt w:val="decimal"/>
      <w:lvlText w:val="%1.%2"/>
      <w:lvlJc w:val="left"/>
      <w:pPr>
        <w:tabs>
          <w:tab w:val="num" w:pos="1080"/>
        </w:tabs>
        <w:ind w:left="1080" w:hanging="648"/>
      </w:pPr>
      <w:rPr>
        <w:rFonts w:hint="default" w:ascii="Arial" w:hAnsi="Arial"/>
        <w:b w:val="0"/>
        <w:i w:val="0"/>
        <w:sz w:val="22"/>
        <w:szCs w:val="22"/>
        <w:u w:val="none"/>
      </w:rPr>
    </w:lvl>
    <w:lvl w:ilvl="2">
      <w:start w:val="1"/>
      <w:numFmt w:val="decimal"/>
      <w:pStyle w:val="ScheduleLevel3"/>
      <w:lvlText w:val="%1.%2.%3"/>
      <w:lvlJc w:val="left"/>
      <w:pPr>
        <w:tabs>
          <w:tab w:val="num" w:pos="1944"/>
        </w:tabs>
        <w:ind w:left="1944" w:hanging="864"/>
      </w:pPr>
      <w:rPr>
        <w:rFonts w:hint="default" w:ascii="Arial" w:hAnsi="Arial"/>
        <w:b w:val="0"/>
        <w:i w:val="0"/>
        <w:sz w:val="22"/>
        <w:szCs w:val="22"/>
        <w:u w:val="none"/>
      </w:rPr>
    </w:lvl>
    <w:lvl w:ilvl="3">
      <w:start w:val="1"/>
      <w:numFmt w:val="lowerLetter"/>
      <w:pStyle w:val="ScheduleLevel4"/>
      <w:lvlText w:val="(%4)"/>
      <w:lvlJc w:val="left"/>
      <w:pPr>
        <w:tabs>
          <w:tab w:val="num" w:pos="2276"/>
        </w:tabs>
        <w:ind w:left="2276" w:hanging="432"/>
      </w:pPr>
      <w:rPr>
        <w:rFonts w:hint="default" w:ascii="Arial" w:hAnsi="Arial"/>
        <w:b w:val="0"/>
        <w:i w:val="0"/>
        <w:sz w:val="22"/>
        <w:szCs w:val="22"/>
      </w:rPr>
    </w:lvl>
    <w:lvl w:ilvl="4">
      <w:start w:val="1"/>
      <w:numFmt w:val="lowerRoman"/>
      <w:pStyle w:val="ScheduleLevel5"/>
      <w:lvlText w:val="(%5)"/>
      <w:lvlJc w:val="left"/>
      <w:pPr>
        <w:tabs>
          <w:tab w:val="num" w:pos="3024"/>
        </w:tabs>
        <w:ind w:left="3024" w:hanging="648"/>
      </w:pPr>
      <w:rPr>
        <w:rFonts w:hint="default" w:ascii="Arial" w:hAnsi="Arial"/>
        <w:b w:val="0"/>
        <w:i w:val="0"/>
        <w:sz w:val="22"/>
        <w:szCs w:val="22"/>
      </w:rPr>
    </w:lvl>
    <w:lvl w:ilvl="5">
      <w:start w:val="1"/>
      <w:numFmt w:val="upperLetter"/>
      <w:pStyle w:val="ScheduleLevel6"/>
      <w:lvlText w:val="(%6)"/>
      <w:lvlJc w:val="left"/>
      <w:pPr>
        <w:tabs>
          <w:tab w:val="num" w:pos="3600"/>
        </w:tabs>
        <w:ind w:left="3600" w:hanging="576"/>
      </w:pPr>
      <w:rPr>
        <w:rFonts w:hint="default" w:ascii="Arial" w:hAnsi="Arial"/>
        <w:b w:val="0"/>
        <w:i w:val="0"/>
        <w:sz w:val="22"/>
        <w:szCs w:val="22"/>
      </w:rPr>
    </w:lvl>
    <w:lvl w:ilvl="6">
      <w:start w:val="1"/>
      <w:numFmt w:val="decimal"/>
      <w:pStyle w:val="ScheduleLevel7"/>
      <w:lvlText w:val="%7"/>
      <w:lvlJc w:val="left"/>
      <w:pPr>
        <w:tabs>
          <w:tab w:val="num" w:pos="3960"/>
        </w:tabs>
        <w:ind w:left="3960" w:hanging="360"/>
      </w:pPr>
      <w:rPr>
        <w:rFonts w:hint="default" w:ascii="Arial" w:hAnsi="Arial"/>
        <w:b w:val="0"/>
        <w:i w:val="0"/>
        <w:sz w:val="22"/>
        <w:szCs w:val="22"/>
      </w:rPr>
    </w:lvl>
    <w:lvl w:ilvl="7">
      <w:start w:val="1"/>
      <w:numFmt w:val="upperLetter"/>
      <w:pStyle w:val="ScheduleLevel8"/>
      <w:lvlText w:val="%8"/>
      <w:lvlJc w:val="left"/>
      <w:pPr>
        <w:tabs>
          <w:tab w:val="num" w:pos="4320"/>
        </w:tabs>
        <w:ind w:left="4320" w:hanging="360"/>
      </w:pPr>
      <w:rPr>
        <w:rFonts w:hint="default" w:ascii="Arial" w:hAnsi="Arial"/>
        <w:b w:val="0"/>
        <w:i w:val="0"/>
        <w:sz w:val="22"/>
        <w:szCs w:val="22"/>
      </w:rPr>
    </w:lvl>
    <w:lvl w:ilvl="8">
      <w:start w:val="1"/>
      <w:numFmt w:val="decimal"/>
      <w:pStyle w:val="ScheduleLevel9"/>
      <w:lvlText w:val="(%9)"/>
      <w:lvlJc w:val="left"/>
      <w:pPr>
        <w:tabs>
          <w:tab w:val="num" w:pos="4752"/>
        </w:tabs>
        <w:ind w:left="4752" w:hanging="432"/>
      </w:pPr>
      <w:rPr>
        <w:rFonts w:hint="default" w:ascii="Arial" w:hAnsi="Arial"/>
        <w:b w:val="0"/>
        <w:i w:val="0"/>
        <w:sz w:val="22"/>
        <w:szCs w:val="22"/>
      </w:rPr>
    </w:lvl>
  </w:abstractNum>
  <w:num w:numId="1">
    <w:abstractNumId w:val="6"/>
  </w:num>
  <w:num w:numId="2">
    <w:abstractNumId w:val="27"/>
  </w:num>
  <w:num w:numId="3">
    <w:abstractNumId w:val="17"/>
  </w:num>
  <w:num w:numId="4">
    <w:abstractNumId w:val="18"/>
  </w:num>
  <w:num w:numId="5">
    <w:abstractNumId w:val="5"/>
  </w:num>
  <w:num w:numId="6">
    <w:abstractNumId w:val="23"/>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37"/>
  </w:num>
  <w:num w:numId="15">
    <w:abstractNumId w:val="11"/>
  </w:num>
  <w:num w:numId="16">
    <w:abstractNumId w:val="32"/>
  </w:num>
  <w:num w:numId="17">
    <w:abstractNumId w:val="10"/>
  </w:num>
  <w:num w:numId="18">
    <w:abstractNumId w:val="22"/>
  </w:num>
  <w:num w:numId="19">
    <w:abstractNumId w:val="19"/>
  </w:num>
  <w:num w:numId="20">
    <w:abstractNumId w:val="30"/>
  </w:num>
  <w:num w:numId="21">
    <w:abstractNumId w:val="13"/>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5"/>
  </w:num>
  <w:num w:numId="27">
    <w:abstractNumId w:val="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28"/>
  </w:num>
  <w:num w:numId="32">
    <w:abstractNumId w:val="34"/>
  </w:num>
  <w:num w:numId="33">
    <w:abstractNumId w:val="8"/>
  </w:num>
  <w:num w:numId="34">
    <w:abstractNumId w:val="29"/>
  </w:num>
  <w:num w:numId="35">
    <w:abstractNumId w:val="24"/>
  </w:num>
  <w:num w:numId="36">
    <w:abstractNumId w:val="16"/>
  </w:num>
  <w:num w:numId="37">
    <w:abstractNumId w:val="8"/>
  </w:num>
  <w:num w:numId="38">
    <w:abstractNumId w:val="29"/>
  </w:num>
  <w:num w:numId="39">
    <w:abstractNumId w:val="24"/>
  </w:num>
  <w:num w:numId="40">
    <w:abstractNumId w:val="16"/>
  </w:num>
  <w:num w:numId="41">
    <w:abstractNumId w:val="27"/>
  </w:num>
  <w:num w:numId="42">
    <w:abstractNumId w:val="9"/>
  </w:num>
  <w:num w:numId="43">
    <w:abstractNumId w:val="20"/>
  </w:num>
  <w:num w:numId="44">
    <w:abstractNumId w:val="3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ctiveWritingStyle w:lang="en-GB" w:vendorID="64" w:dllVersion="0" w:nlCheck="1" w:checkStyle="0" w:appName="MSWord"/>
  <w:activeWritingStyle w:lang="fr-FR" w:vendorID="64" w:dllVersion="0" w:nlCheck="1" w:checkStyle="0" w:appName="MSWord"/>
  <w:proofState w:spelling="clean" w:grammar="dirty"/>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22"/>
    <w:rsid w:val="00000F92"/>
    <w:rsid w:val="00001043"/>
    <w:rsid w:val="000014F8"/>
    <w:rsid w:val="00002A5E"/>
    <w:rsid w:val="000033CA"/>
    <w:rsid w:val="00004633"/>
    <w:rsid w:val="000046A9"/>
    <w:rsid w:val="00004DDC"/>
    <w:rsid w:val="000059A1"/>
    <w:rsid w:val="00005FF1"/>
    <w:rsid w:val="0000639C"/>
    <w:rsid w:val="000067FA"/>
    <w:rsid w:val="00007985"/>
    <w:rsid w:val="00007A30"/>
    <w:rsid w:val="000109B9"/>
    <w:rsid w:val="000110CC"/>
    <w:rsid w:val="00011988"/>
    <w:rsid w:val="000127AA"/>
    <w:rsid w:val="00012987"/>
    <w:rsid w:val="00012BF7"/>
    <w:rsid w:val="0001386E"/>
    <w:rsid w:val="0001408F"/>
    <w:rsid w:val="00014A44"/>
    <w:rsid w:val="000163B0"/>
    <w:rsid w:val="00016509"/>
    <w:rsid w:val="000169AE"/>
    <w:rsid w:val="00017E89"/>
    <w:rsid w:val="00017FF3"/>
    <w:rsid w:val="00020611"/>
    <w:rsid w:val="00020EB9"/>
    <w:rsid w:val="00021086"/>
    <w:rsid w:val="0002117B"/>
    <w:rsid w:val="000213ED"/>
    <w:rsid w:val="00022304"/>
    <w:rsid w:val="00023A63"/>
    <w:rsid w:val="00023CB6"/>
    <w:rsid w:val="0002409B"/>
    <w:rsid w:val="000249CB"/>
    <w:rsid w:val="00024B2F"/>
    <w:rsid w:val="0002660F"/>
    <w:rsid w:val="00026CBD"/>
    <w:rsid w:val="00026E28"/>
    <w:rsid w:val="00027C05"/>
    <w:rsid w:val="00030631"/>
    <w:rsid w:val="000318CA"/>
    <w:rsid w:val="00032563"/>
    <w:rsid w:val="0003289F"/>
    <w:rsid w:val="00034E4C"/>
    <w:rsid w:val="00035A45"/>
    <w:rsid w:val="00035CB0"/>
    <w:rsid w:val="000361BF"/>
    <w:rsid w:val="000370C9"/>
    <w:rsid w:val="00037CB6"/>
    <w:rsid w:val="00037FC0"/>
    <w:rsid w:val="00040A60"/>
    <w:rsid w:val="000429D6"/>
    <w:rsid w:val="00043E77"/>
    <w:rsid w:val="00044765"/>
    <w:rsid w:val="000459DD"/>
    <w:rsid w:val="000459E6"/>
    <w:rsid w:val="00046052"/>
    <w:rsid w:val="00047137"/>
    <w:rsid w:val="00052A65"/>
    <w:rsid w:val="0005414E"/>
    <w:rsid w:val="00055877"/>
    <w:rsid w:val="00055B58"/>
    <w:rsid w:val="00056459"/>
    <w:rsid w:val="00056739"/>
    <w:rsid w:val="00056F7F"/>
    <w:rsid w:val="00057FBA"/>
    <w:rsid w:val="00060D0E"/>
    <w:rsid w:val="00061B66"/>
    <w:rsid w:val="00062C4D"/>
    <w:rsid w:val="000631C8"/>
    <w:rsid w:val="0006508D"/>
    <w:rsid w:val="00065371"/>
    <w:rsid w:val="00066854"/>
    <w:rsid w:val="00066D70"/>
    <w:rsid w:val="00067092"/>
    <w:rsid w:val="000703AB"/>
    <w:rsid w:val="00070498"/>
    <w:rsid w:val="000705C4"/>
    <w:rsid w:val="000715C8"/>
    <w:rsid w:val="0007280F"/>
    <w:rsid w:val="00073E9C"/>
    <w:rsid w:val="00074357"/>
    <w:rsid w:val="00074D97"/>
    <w:rsid w:val="000752BF"/>
    <w:rsid w:val="000763EA"/>
    <w:rsid w:val="00076448"/>
    <w:rsid w:val="00076A77"/>
    <w:rsid w:val="00076D04"/>
    <w:rsid w:val="000771F8"/>
    <w:rsid w:val="000778FD"/>
    <w:rsid w:val="00080066"/>
    <w:rsid w:val="000812AE"/>
    <w:rsid w:val="000817AF"/>
    <w:rsid w:val="0008330B"/>
    <w:rsid w:val="00084055"/>
    <w:rsid w:val="00085988"/>
    <w:rsid w:val="00085A08"/>
    <w:rsid w:val="00085C04"/>
    <w:rsid w:val="00086924"/>
    <w:rsid w:val="00087208"/>
    <w:rsid w:val="00087F84"/>
    <w:rsid w:val="00090D6B"/>
    <w:rsid w:val="000910A7"/>
    <w:rsid w:val="00092145"/>
    <w:rsid w:val="00092C56"/>
    <w:rsid w:val="00094E2D"/>
    <w:rsid w:val="00094EF3"/>
    <w:rsid w:val="00096F76"/>
    <w:rsid w:val="000979B8"/>
    <w:rsid w:val="00097BC5"/>
    <w:rsid w:val="000A0C5F"/>
    <w:rsid w:val="000A0D22"/>
    <w:rsid w:val="000A20C1"/>
    <w:rsid w:val="000A3988"/>
    <w:rsid w:val="000A58BA"/>
    <w:rsid w:val="000A5D86"/>
    <w:rsid w:val="000A5E95"/>
    <w:rsid w:val="000A72F8"/>
    <w:rsid w:val="000B0D76"/>
    <w:rsid w:val="000B1C66"/>
    <w:rsid w:val="000B1D4E"/>
    <w:rsid w:val="000B21A8"/>
    <w:rsid w:val="000B23D9"/>
    <w:rsid w:val="000B254C"/>
    <w:rsid w:val="000B29B2"/>
    <w:rsid w:val="000B3946"/>
    <w:rsid w:val="000B5C9F"/>
    <w:rsid w:val="000B6A5C"/>
    <w:rsid w:val="000B7127"/>
    <w:rsid w:val="000C2484"/>
    <w:rsid w:val="000C2A61"/>
    <w:rsid w:val="000C2E05"/>
    <w:rsid w:val="000C5EFA"/>
    <w:rsid w:val="000C68BF"/>
    <w:rsid w:val="000C7C2B"/>
    <w:rsid w:val="000D06AC"/>
    <w:rsid w:val="000D1489"/>
    <w:rsid w:val="000D3881"/>
    <w:rsid w:val="000D4207"/>
    <w:rsid w:val="000D4B76"/>
    <w:rsid w:val="000D58B3"/>
    <w:rsid w:val="000D6C2D"/>
    <w:rsid w:val="000E010A"/>
    <w:rsid w:val="000E1DB4"/>
    <w:rsid w:val="000E2480"/>
    <w:rsid w:val="000E25BF"/>
    <w:rsid w:val="000E2B8B"/>
    <w:rsid w:val="000E3A41"/>
    <w:rsid w:val="000E3B8B"/>
    <w:rsid w:val="000E4C53"/>
    <w:rsid w:val="000E4FBB"/>
    <w:rsid w:val="000F1BD8"/>
    <w:rsid w:val="000F232D"/>
    <w:rsid w:val="000F3348"/>
    <w:rsid w:val="000F3500"/>
    <w:rsid w:val="000F37D8"/>
    <w:rsid w:val="000F3E1D"/>
    <w:rsid w:val="000F42A5"/>
    <w:rsid w:val="000F5ADB"/>
    <w:rsid w:val="000F609D"/>
    <w:rsid w:val="000F63C0"/>
    <w:rsid w:val="000F6508"/>
    <w:rsid w:val="00100B77"/>
    <w:rsid w:val="0010108D"/>
    <w:rsid w:val="00101399"/>
    <w:rsid w:val="0010318E"/>
    <w:rsid w:val="00104300"/>
    <w:rsid w:val="0010453E"/>
    <w:rsid w:val="0010577C"/>
    <w:rsid w:val="001057E1"/>
    <w:rsid w:val="00105FBC"/>
    <w:rsid w:val="001061E0"/>
    <w:rsid w:val="00107510"/>
    <w:rsid w:val="00107563"/>
    <w:rsid w:val="00110C9D"/>
    <w:rsid w:val="00110F67"/>
    <w:rsid w:val="00111E7B"/>
    <w:rsid w:val="00112328"/>
    <w:rsid w:val="00113459"/>
    <w:rsid w:val="00115027"/>
    <w:rsid w:val="0011622E"/>
    <w:rsid w:val="001173D2"/>
    <w:rsid w:val="00117DFA"/>
    <w:rsid w:val="00120702"/>
    <w:rsid w:val="00120CD5"/>
    <w:rsid w:val="00121282"/>
    <w:rsid w:val="00121433"/>
    <w:rsid w:val="00121C7E"/>
    <w:rsid w:val="001223EC"/>
    <w:rsid w:val="00123FAD"/>
    <w:rsid w:val="001245F5"/>
    <w:rsid w:val="0012543F"/>
    <w:rsid w:val="001256D9"/>
    <w:rsid w:val="0012683D"/>
    <w:rsid w:val="00127E55"/>
    <w:rsid w:val="00130793"/>
    <w:rsid w:val="00130DAF"/>
    <w:rsid w:val="00131189"/>
    <w:rsid w:val="00131AF8"/>
    <w:rsid w:val="001321F1"/>
    <w:rsid w:val="00133ADF"/>
    <w:rsid w:val="001345B2"/>
    <w:rsid w:val="00134C60"/>
    <w:rsid w:val="00135690"/>
    <w:rsid w:val="001368D7"/>
    <w:rsid w:val="00136AA8"/>
    <w:rsid w:val="00136BDD"/>
    <w:rsid w:val="00136D23"/>
    <w:rsid w:val="0013718C"/>
    <w:rsid w:val="00140956"/>
    <w:rsid w:val="0014157A"/>
    <w:rsid w:val="00141BA2"/>
    <w:rsid w:val="001427F8"/>
    <w:rsid w:val="00143E71"/>
    <w:rsid w:val="00144197"/>
    <w:rsid w:val="00144590"/>
    <w:rsid w:val="00144867"/>
    <w:rsid w:val="00144B45"/>
    <w:rsid w:val="00144F3B"/>
    <w:rsid w:val="00145725"/>
    <w:rsid w:val="00150486"/>
    <w:rsid w:val="00151965"/>
    <w:rsid w:val="00154B9B"/>
    <w:rsid w:val="00156231"/>
    <w:rsid w:val="0015696A"/>
    <w:rsid w:val="00156E2F"/>
    <w:rsid w:val="001575A3"/>
    <w:rsid w:val="00157D99"/>
    <w:rsid w:val="00163039"/>
    <w:rsid w:val="0016322B"/>
    <w:rsid w:val="0016383C"/>
    <w:rsid w:val="00166210"/>
    <w:rsid w:val="00166299"/>
    <w:rsid w:val="00167897"/>
    <w:rsid w:val="00171338"/>
    <w:rsid w:val="00171BBE"/>
    <w:rsid w:val="0017225B"/>
    <w:rsid w:val="0017297B"/>
    <w:rsid w:val="00173352"/>
    <w:rsid w:val="0017368C"/>
    <w:rsid w:val="0017384C"/>
    <w:rsid w:val="00176966"/>
    <w:rsid w:val="00176DF8"/>
    <w:rsid w:val="0017764B"/>
    <w:rsid w:val="00181D58"/>
    <w:rsid w:val="00182E8F"/>
    <w:rsid w:val="001837E4"/>
    <w:rsid w:val="00183EB0"/>
    <w:rsid w:val="00184673"/>
    <w:rsid w:val="00185233"/>
    <w:rsid w:val="001863E6"/>
    <w:rsid w:val="0018756A"/>
    <w:rsid w:val="0019356E"/>
    <w:rsid w:val="00194B08"/>
    <w:rsid w:val="00195241"/>
    <w:rsid w:val="0019573A"/>
    <w:rsid w:val="001962E6"/>
    <w:rsid w:val="00197E66"/>
    <w:rsid w:val="001A023F"/>
    <w:rsid w:val="001A1780"/>
    <w:rsid w:val="001A18DF"/>
    <w:rsid w:val="001A3749"/>
    <w:rsid w:val="001A3C4D"/>
    <w:rsid w:val="001A52D4"/>
    <w:rsid w:val="001A7AB1"/>
    <w:rsid w:val="001B1E20"/>
    <w:rsid w:val="001B1F1F"/>
    <w:rsid w:val="001B2636"/>
    <w:rsid w:val="001B2EA8"/>
    <w:rsid w:val="001B322C"/>
    <w:rsid w:val="001B3C1C"/>
    <w:rsid w:val="001B485F"/>
    <w:rsid w:val="001B4B79"/>
    <w:rsid w:val="001B52D8"/>
    <w:rsid w:val="001B7B65"/>
    <w:rsid w:val="001C0799"/>
    <w:rsid w:val="001C115B"/>
    <w:rsid w:val="001C210F"/>
    <w:rsid w:val="001C4CDC"/>
    <w:rsid w:val="001C5FE8"/>
    <w:rsid w:val="001C609B"/>
    <w:rsid w:val="001C63F8"/>
    <w:rsid w:val="001C7033"/>
    <w:rsid w:val="001C75D1"/>
    <w:rsid w:val="001D0473"/>
    <w:rsid w:val="001D17BD"/>
    <w:rsid w:val="001D1ADF"/>
    <w:rsid w:val="001D2623"/>
    <w:rsid w:val="001D3018"/>
    <w:rsid w:val="001D30C5"/>
    <w:rsid w:val="001D3C18"/>
    <w:rsid w:val="001D54F2"/>
    <w:rsid w:val="001D5C65"/>
    <w:rsid w:val="001D5ECB"/>
    <w:rsid w:val="001D5EEB"/>
    <w:rsid w:val="001D60A5"/>
    <w:rsid w:val="001D6212"/>
    <w:rsid w:val="001D6695"/>
    <w:rsid w:val="001D786F"/>
    <w:rsid w:val="001E289B"/>
    <w:rsid w:val="001E378F"/>
    <w:rsid w:val="001E3BC9"/>
    <w:rsid w:val="001E49D6"/>
    <w:rsid w:val="001E5F05"/>
    <w:rsid w:val="001F011B"/>
    <w:rsid w:val="001F0B69"/>
    <w:rsid w:val="001F13E1"/>
    <w:rsid w:val="001F2926"/>
    <w:rsid w:val="001F2F1C"/>
    <w:rsid w:val="001F300D"/>
    <w:rsid w:val="001F3B05"/>
    <w:rsid w:val="001F4B65"/>
    <w:rsid w:val="001F4E76"/>
    <w:rsid w:val="001F6077"/>
    <w:rsid w:val="001F7D3F"/>
    <w:rsid w:val="002014DC"/>
    <w:rsid w:val="002015FC"/>
    <w:rsid w:val="00202978"/>
    <w:rsid w:val="00202DAB"/>
    <w:rsid w:val="002042FE"/>
    <w:rsid w:val="00204498"/>
    <w:rsid w:val="00204641"/>
    <w:rsid w:val="00205CD6"/>
    <w:rsid w:val="00206015"/>
    <w:rsid w:val="0021178A"/>
    <w:rsid w:val="002119A5"/>
    <w:rsid w:val="002136EC"/>
    <w:rsid w:val="00214548"/>
    <w:rsid w:val="00215015"/>
    <w:rsid w:val="00215120"/>
    <w:rsid w:val="00217073"/>
    <w:rsid w:val="00217776"/>
    <w:rsid w:val="0022047E"/>
    <w:rsid w:val="00220CE4"/>
    <w:rsid w:val="00221152"/>
    <w:rsid w:val="002222F1"/>
    <w:rsid w:val="002229A8"/>
    <w:rsid w:val="002229F8"/>
    <w:rsid w:val="002235BF"/>
    <w:rsid w:val="00223811"/>
    <w:rsid w:val="0022513D"/>
    <w:rsid w:val="00225865"/>
    <w:rsid w:val="0022592F"/>
    <w:rsid w:val="002262A5"/>
    <w:rsid w:val="002268D4"/>
    <w:rsid w:val="00226E35"/>
    <w:rsid w:val="0022721A"/>
    <w:rsid w:val="00230458"/>
    <w:rsid w:val="00230641"/>
    <w:rsid w:val="00230DA3"/>
    <w:rsid w:val="002323FC"/>
    <w:rsid w:val="00234656"/>
    <w:rsid w:val="00234955"/>
    <w:rsid w:val="002356F1"/>
    <w:rsid w:val="00236F67"/>
    <w:rsid w:val="002376ED"/>
    <w:rsid w:val="00241853"/>
    <w:rsid w:val="00242885"/>
    <w:rsid w:val="00243547"/>
    <w:rsid w:val="00244F4E"/>
    <w:rsid w:val="002454C0"/>
    <w:rsid w:val="00245A7B"/>
    <w:rsid w:val="00245B30"/>
    <w:rsid w:val="00245C2C"/>
    <w:rsid w:val="00246795"/>
    <w:rsid w:val="00246EC5"/>
    <w:rsid w:val="00247859"/>
    <w:rsid w:val="00250446"/>
    <w:rsid w:val="00251BF6"/>
    <w:rsid w:val="00253845"/>
    <w:rsid w:val="00254C21"/>
    <w:rsid w:val="002550CB"/>
    <w:rsid w:val="002555CF"/>
    <w:rsid w:val="00257039"/>
    <w:rsid w:val="00257F38"/>
    <w:rsid w:val="002600C6"/>
    <w:rsid w:val="002608F4"/>
    <w:rsid w:val="00260A6C"/>
    <w:rsid w:val="0026119D"/>
    <w:rsid w:val="002630FA"/>
    <w:rsid w:val="002634FE"/>
    <w:rsid w:val="00263F4E"/>
    <w:rsid w:val="00265440"/>
    <w:rsid w:val="00266ADE"/>
    <w:rsid w:val="0027062E"/>
    <w:rsid w:val="00270F7E"/>
    <w:rsid w:val="002729DC"/>
    <w:rsid w:val="002739E5"/>
    <w:rsid w:val="002740B9"/>
    <w:rsid w:val="00274416"/>
    <w:rsid w:val="00275E20"/>
    <w:rsid w:val="00277524"/>
    <w:rsid w:val="00277525"/>
    <w:rsid w:val="00280B5B"/>
    <w:rsid w:val="00283BE6"/>
    <w:rsid w:val="002842C1"/>
    <w:rsid w:val="00284622"/>
    <w:rsid w:val="002848C1"/>
    <w:rsid w:val="0028697F"/>
    <w:rsid w:val="00286F62"/>
    <w:rsid w:val="002876FE"/>
    <w:rsid w:val="002905A0"/>
    <w:rsid w:val="00292DA1"/>
    <w:rsid w:val="0029699F"/>
    <w:rsid w:val="00296DA8"/>
    <w:rsid w:val="00296E53"/>
    <w:rsid w:val="00297D77"/>
    <w:rsid w:val="002A00C1"/>
    <w:rsid w:val="002A08BF"/>
    <w:rsid w:val="002A4B72"/>
    <w:rsid w:val="002A5258"/>
    <w:rsid w:val="002A5AD0"/>
    <w:rsid w:val="002A61E7"/>
    <w:rsid w:val="002A6F13"/>
    <w:rsid w:val="002A7D10"/>
    <w:rsid w:val="002A7D6D"/>
    <w:rsid w:val="002A7DA6"/>
    <w:rsid w:val="002B0D7D"/>
    <w:rsid w:val="002B1CD6"/>
    <w:rsid w:val="002B1E1B"/>
    <w:rsid w:val="002B43BE"/>
    <w:rsid w:val="002B4A87"/>
    <w:rsid w:val="002B4C23"/>
    <w:rsid w:val="002B55ED"/>
    <w:rsid w:val="002B5AEB"/>
    <w:rsid w:val="002B5C29"/>
    <w:rsid w:val="002B6278"/>
    <w:rsid w:val="002B744B"/>
    <w:rsid w:val="002C1AF6"/>
    <w:rsid w:val="002C1DE8"/>
    <w:rsid w:val="002C2CBA"/>
    <w:rsid w:val="002C2D54"/>
    <w:rsid w:val="002C3316"/>
    <w:rsid w:val="002C4729"/>
    <w:rsid w:val="002C4A4B"/>
    <w:rsid w:val="002C538F"/>
    <w:rsid w:val="002C6404"/>
    <w:rsid w:val="002C671C"/>
    <w:rsid w:val="002C7C7D"/>
    <w:rsid w:val="002D1E6C"/>
    <w:rsid w:val="002D2841"/>
    <w:rsid w:val="002D3655"/>
    <w:rsid w:val="002D3A27"/>
    <w:rsid w:val="002D43DA"/>
    <w:rsid w:val="002D4B25"/>
    <w:rsid w:val="002D4F60"/>
    <w:rsid w:val="002D6B13"/>
    <w:rsid w:val="002E05A6"/>
    <w:rsid w:val="002E12EA"/>
    <w:rsid w:val="002E3BCB"/>
    <w:rsid w:val="002E5436"/>
    <w:rsid w:val="002E792E"/>
    <w:rsid w:val="002E7996"/>
    <w:rsid w:val="002E7D36"/>
    <w:rsid w:val="002F13FD"/>
    <w:rsid w:val="002F1F7F"/>
    <w:rsid w:val="002F2FBC"/>
    <w:rsid w:val="002F326B"/>
    <w:rsid w:val="002F42F4"/>
    <w:rsid w:val="002F71D7"/>
    <w:rsid w:val="0030038A"/>
    <w:rsid w:val="0030185A"/>
    <w:rsid w:val="0030285B"/>
    <w:rsid w:val="0030460E"/>
    <w:rsid w:val="00305C8D"/>
    <w:rsid w:val="0030669E"/>
    <w:rsid w:val="00307042"/>
    <w:rsid w:val="00307604"/>
    <w:rsid w:val="00311BA4"/>
    <w:rsid w:val="00323541"/>
    <w:rsid w:val="00323641"/>
    <w:rsid w:val="00323BFB"/>
    <w:rsid w:val="00323EAA"/>
    <w:rsid w:val="003270BD"/>
    <w:rsid w:val="00330C5C"/>
    <w:rsid w:val="003316AA"/>
    <w:rsid w:val="003340CB"/>
    <w:rsid w:val="003341DC"/>
    <w:rsid w:val="003359CC"/>
    <w:rsid w:val="00335C93"/>
    <w:rsid w:val="00336059"/>
    <w:rsid w:val="003423E4"/>
    <w:rsid w:val="0034369B"/>
    <w:rsid w:val="00343A2F"/>
    <w:rsid w:val="003447B6"/>
    <w:rsid w:val="00344DD1"/>
    <w:rsid w:val="00346277"/>
    <w:rsid w:val="00346952"/>
    <w:rsid w:val="00346A23"/>
    <w:rsid w:val="00347685"/>
    <w:rsid w:val="00347DB3"/>
    <w:rsid w:val="00350684"/>
    <w:rsid w:val="0035153B"/>
    <w:rsid w:val="00351953"/>
    <w:rsid w:val="00353191"/>
    <w:rsid w:val="00353E68"/>
    <w:rsid w:val="003542C1"/>
    <w:rsid w:val="003550DB"/>
    <w:rsid w:val="0035524D"/>
    <w:rsid w:val="00355BDE"/>
    <w:rsid w:val="00357B7F"/>
    <w:rsid w:val="00357E6F"/>
    <w:rsid w:val="003627B1"/>
    <w:rsid w:val="003631FE"/>
    <w:rsid w:val="00363B7D"/>
    <w:rsid w:val="00363BD8"/>
    <w:rsid w:val="00363D74"/>
    <w:rsid w:val="00364BC7"/>
    <w:rsid w:val="0036574F"/>
    <w:rsid w:val="003657AC"/>
    <w:rsid w:val="0036596C"/>
    <w:rsid w:val="00365CDC"/>
    <w:rsid w:val="003660F6"/>
    <w:rsid w:val="00366775"/>
    <w:rsid w:val="00366B3E"/>
    <w:rsid w:val="00366F85"/>
    <w:rsid w:val="0036749A"/>
    <w:rsid w:val="00370934"/>
    <w:rsid w:val="003729F0"/>
    <w:rsid w:val="00372B3A"/>
    <w:rsid w:val="00373767"/>
    <w:rsid w:val="0037526E"/>
    <w:rsid w:val="00376922"/>
    <w:rsid w:val="00376FF7"/>
    <w:rsid w:val="003777F1"/>
    <w:rsid w:val="00381A35"/>
    <w:rsid w:val="00381DDA"/>
    <w:rsid w:val="00385922"/>
    <w:rsid w:val="003860FB"/>
    <w:rsid w:val="00386338"/>
    <w:rsid w:val="00386706"/>
    <w:rsid w:val="00386AA3"/>
    <w:rsid w:val="003874EB"/>
    <w:rsid w:val="00390123"/>
    <w:rsid w:val="003908EB"/>
    <w:rsid w:val="00390AED"/>
    <w:rsid w:val="00390BC3"/>
    <w:rsid w:val="0039193D"/>
    <w:rsid w:val="003928F9"/>
    <w:rsid w:val="00392CA4"/>
    <w:rsid w:val="00393DE7"/>
    <w:rsid w:val="0039446D"/>
    <w:rsid w:val="00396B62"/>
    <w:rsid w:val="003A0CDA"/>
    <w:rsid w:val="003A199A"/>
    <w:rsid w:val="003A2C48"/>
    <w:rsid w:val="003A2E96"/>
    <w:rsid w:val="003A4DD7"/>
    <w:rsid w:val="003A52F1"/>
    <w:rsid w:val="003A67EC"/>
    <w:rsid w:val="003B0510"/>
    <w:rsid w:val="003B0599"/>
    <w:rsid w:val="003B31FE"/>
    <w:rsid w:val="003B4727"/>
    <w:rsid w:val="003B4B25"/>
    <w:rsid w:val="003B4CAA"/>
    <w:rsid w:val="003B5532"/>
    <w:rsid w:val="003B5E2B"/>
    <w:rsid w:val="003B74BC"/>
    <w:rsid w:val="003B7C9B"/>
    <w:rsid w:val="003C1A9E"/>
    <w:rsid w:val="003C1CB5"/>
    <w:rsid w:val="003C2A4E"/>
    <w:rsid w:val="003C4135"/>
    <w:rsid w:val="003C4D43"/>
    <w:rsid w:val="003C54C9"/>
    <w:rsid w:val="003C5AA0"/>
    <w:rsid w:val="003C6646"/>
    <w:rsid w:val="003C70D1"/>
    <w:rsid w:val="003D0465"/>
    <w:rsid w:val="003D0486"/>
    <w:rsid w:val="003D0876"/>
    <w:rsid w:val="003D0A36"/>
    <w:rsid w:val="003D14D8"/>
    <w:rsid w:val="003D1E1C"/>
    <w:rsid w:val="003D2039"/>
    <w:rsid w:val="003D25A9"/>
    <w:rsid w:val="003D274F"/>
    <w:rsid w:val="003D2902"/>
    <w:rsid w:val="003D2CE5"/>
    <w:rsid w:val="003D2CFD"/>
    <w:rsid w:val="003D4366"/>
    <w:rsid w:val="003D4F07"/>
    <w:rsid w:val="003D6D0B"/>
    <w:rsid w:val="003E19FF"/>
    <w:rsid w:val="003E22F8"/>
    <w:rsid w:val="003E5158"/>
    <w:rsid w:val="003E7509"/>
    <w:rsid w:val="003F0100"/>
    <w:rsid w:val="003F06FF"/>
    <w:rsid w:val="003F1295"/>
    <w:rsid w:val="003F1C5D"/>
    <w:rsid w:val="003F23E4"/>
    <w:rsid w:val="003F2B98"/>
    <w:rsid w:val="003F4E42"/>
    <w:rsid w:val="003F6C80"/>
    <w:rsid w:val="004001F0"/>
    <w:rsid w:val="00402F0D"/>
    <w:rsid w:val="00403A6B"/>
    <w:rsid w:val="00404F9C"/>
    <w:rsid w:val="0040508D"/>
    <w:rsid w:val="0040593A"/>
    <w:rsid w:val="00407824"/>
    <w:rsid w:val="0041055E"/>
    <w:rsid w:val="004126C0"/>
    <w:rsid w:val="004128DA"/>
    <w:rsid w:val="00413A43"/>
    <w:rsid w:val="00413AFB"/>
    <w:rsid w:val="0041436B"/>
    <w:rsid w:val="004147A7"/>
    <w:rsid w:val="00415016"/>
    <w:rsid w:val="004156B6"/>
    <w:rsid w:val="00416045"/>
    <w:rsid w:val="00416120"/>
    <w:rsid w:val="00416830"/>
    <w:rsid w:val="00416F29"/>
    <w:rsid w:val="004175F3"/>
    <w:rsid w:val="0042140D"/>
    <w:rsid w:val="00421DB1"/>
    <w:rsid w:val="00422823"/>
    <w:rsid w:val="00423662"/>
    <w:rsid w:val="00424A13"/>
    <w:rsid w:val="004256A0"/>
    <w:rsid w:val="0042602C"/>
    <w:rsid w:val="00426AB4"/>
    <w:rsid w:val="00427A64"/>
    <w:rsid w:val="00430054"/>
    <w:rsid w:val="0043067F"/>
    <w:rsid w:val="00430EFC"/>
    <w:rsid w:val="00431513"/>
    <w:rsid w:val="004324B4"/>
    <w:rsid w:val="00433D2A"/>
    <w:rsid w:val="00433D58"/>
    <w:rsid w:val="004351BE"/>
    <w:rsid w:val="0043749D"/>
    <w:rsid w:val="0044240C"/>
    <w:rsid w:val="00442EDE"/>
    <w:rsid w:val="00443347"/>
    <w:rsid w:val="00443C8E"/>
    <w:rsid w:val="00444562"/>
    <w:rsid w:val="00446791"/>
    <w:rsid w:val="00446C19"/>
    <w:rsid w:val="00447F11"/>
    <w:rsid w:val="00450F52"/>
    <w:rsid w:val="00451513"/>
    <w:rsid w:val="004521B1"/>
    <w:rsid w:val="0045279B"/>
    <w:rsid w:val="00453EE6"/>
    <w:rsid w:val="0045412D"/>
    <w:rsid w:val="00454723"/>
    <w:rsid w:val="004565E5"/>
    <w:rsid w:val="0045691B"/>
    <w:rsid w:val="00456D72"/>
    <w:rsid w:val="004575BF"/>
    <w:rsid w:val="0045796C"/>
    <w:rsid w:val="00460211"/>
    <w:rsid w:val="00460B9D"/>
    <w:rsid w:val="00460E00"/>
    <w:rsid w:val="00461688"/>
    <w:rsid w:val="00463825"/>
    <w:rsid w:val="00464432"/>
    <w:rsid w:val="004646C4"/>
    <w:rsid w:val="00464E55"/>
    <w:rsid w:val="00465387"/>
    <w:rsid w:val="004662B4"/>
    <w:rsid w:val="0046710C"/>
    <w:rsid w:val="0047028A"/>
    <w:rsid w:val="004703C3"/>
    <w:rsid w:val="00470A2A"/>
    <w:rsid w:val="00472C25"/>
    <w:rsid w:val="0047421C"/>
    <w:rsid w:val="004747AF"/>
    <w:rsid w:val="004752C6"/>
    <w:rsid w:val="00476F39"/>
    <w:rsid w:val="004771C4"/>
    <w:rsid w:val="00480506"/>
    <w:rsid w:val="00480E50"/>
    <w:rsid w:val="00481927"/>
    <w:rsid w:val="00481B19"/>
    <w:rsid w:val="00481DF3"/>
    <w:rsid w:val="0048456A"/>
    <w:rsid w:val="00485617"/>
    <w:rsid w:val="00487A78"/>
    <w:rsid w:val="004900A1"/>
    <w:rsid w:val="004909B0"/>
    <w:rsid w:val="004911BC"/>
    <w:rsid w:val="00491A57"/>
    <w:rsid w:val="00491E3A"/>
    <w:rsid w:val="0049625F"/>
    <w:rsid w:val="00496939"/>
    <w:rsid w:val="004969DB"/>
    <w:rsid w:val="004A17F8"/>
    <w:rsid w:val="004A225E"/>
    <w:rsid w:val="004A2B92"/>
    <w:rsid w:val="004A2D0B"/>
    <w:rsid w:val="004A2E7B"/>
    <w:rsid w:val="004A31A4"/>
    <w:rsid w:val="004A31F5"/>
    <w:rsid w:val="004A3370"/>
    <w:rsid w:val="004A4371"/>
    <w:rsid w:val="004A6D73"/>
    <w:rsid w:val="004B09B9"/>
    <w:rsid w:val="004B4E34"/>
    <w:rsid w:val="004B505C"/>
    <w:rsid w:val="004B6951"/>
    <w:rsid w:val="004C0636"/>
    <w:rsid w:val="004C0E77"/>
    <w:rsid w:val="004C1460"/>
    <w:rsid w:val="004C2771"/>
    <w:rsid w:val="004C3DF7"/>
    <w:rsid w:val="004C50CD"/>
    <w:rsid w:val="004C5C6B"/>
    <w:rsid w:val="004D0392"/>
    <w:rsid w:val="004D0A59"/>
    <w:rsid w:val="004D10D5"/>
    <w:rsid w:val="004D1EED"/>
    <w:rsid w:val="004D2603"/>
    <w:rsid w:val="004D267E"/>
    <w:rsid w:val="004D2D01"/>
    <w:rsid w:val="004D323F"/>
    <w:rsid w:val="004D34B9"/>
    <w:rsid w:val="004D34DF"/>
    <w:rsid w:val="004D3CCB"/>
    <w:rsid w:val="004D49BB"/>
    <w:rsid w:val="004D4D43"/>
    <w:rsid w:val="004D5430"/>
    <w:rsid w:val="004D5500"/>
    <w:rsid w:val="004D657C"/>
    <w:rsid w:val="004D6857"/>
    <w:rsid w:val="004D6EF1"/>
    <w:rsid w:val="004D7E27"/>
    <w:rsid w:val="004E1F9F"/>
    <w:rsid w:val="004E337F"/>
    <w:rsid w:val="004E3E13"/>
    <w:rsid w:val="004E3F7A"/>
    <w:rsid w:val="004E445C"/>
    <w:rsid w:val="004E559C"/>
    <w:rsid w:val="004F0B15"/>
    <w:rsid w:val="004F1475"/>
    <w:rsid w:val="004F1A99"/>
    <w:rsid w:val="004F2229"/>
    <w:rsid w:val="004F2D68"/>
    <w:rsid w:val="004F38F2"/>
    <w:rsid w:val="004F4E7F"/>
    <w:rsid w:val="004F6B43"/>
    <w:rsid w:val="004F6EE0"/>
    <w:rsid w:val="004F7945"/>
    <w:rsid w:val="0050062B"/>
    <w:rsid w:val="005009A0"/>
    <w:rsid w:val="00501F5C"/>
    <w:rsid w:val="00502279"/>
    <w:rsid w:val="00502D52"/>
    <w:rsid w:val="00502DB6"/>
    <w:rsid w:val="005043EF"/>
    <w:rsid w:val="0050537E"/>
    <w:rsid w:val="00505473"/>
    <w:rsid w:val="00507DAF"/>
    <w:rsid w:val="00511DE5"/>
    <w:rsid w:val="005147FE"/>
    <w:rsid w:val="0051500F"/>
    <w:rsid w:val="00515D51"/>
    <w:rsid w:val="00516823"/>
    <w:rsid w:val="00517904"/>
    <w:rsid w:val="00522AAC"/>
    <w:rsid w:val="00524244"/>
    <w:rsid w:val="00524E17"/>
    <w:rsid w:val="00526EF8"/>
    <w:rsid w:val="00527040"/>
    <w:rsid w:val="00527446"/>
    <w:rsid w:val="0053119B"/>
    <w:rsid w:val="00531E33"/>
    <w:rsid w:val="0053220D"/>
    <w:rsid w:val="00533721"/>
    <w:rsid w:val="00533F76"/>
    <w:rsid w:val="005364E3"/>
    <w:rsid w:val="00536579"/>
    <w:rsid w:val="00541076"/>
    <w:rsid w:val="0054183C"/>
    <w:rsid w:val="005423BD"/>
    <w:rsid w:val="00551021"/>
    <w:rsid w:val="00552752"/>
    <w:rsid w:val="0055375E"/>
    <w:rsid w:val="00554CEB"/>
    <w:rsid w:val="00554F2E"/>
    <w:rsid w:val="0055521A"/>
    <w:rsid w:val="00560F1B"/>
    <w:rsid w:val="00561BB6"/>
    <w:rsid w:val="005622A0"/>
    <w:rsid w:val="00563EDB"/>
    <w:rsid w:val="00564CCA"/>
    <w:rsid w:val="005666AE"/>
    <w:rsid w:val="00566A30"/>
    <w:rsid w:val="00571650"/>
    <w:rsid w:val="005750D7"/>
    <w:rsid w:val="005750F5"/>
    <w:rsid w:val="005759DD"/>
    <w:rsid w:val="0057668D"/>
    <w:rsid w:val="00576C05"/>
    <w:rsid w:val="00576C34"/>
    <w:rsid w:val="005821EF"/>
    <w:rsid w:val="0058297A"/>
    <w:rsid w:val="005831DE"/>
    <w:rsid w:val="005835D6"/>
    <w:rsid w:val="0058409F"/>
    <w:rsid w:val="00586CC2"/>
    <w:rsid w:val="005876CA"/>
    <w:rsid w:val="00591BF6"/>
    <w:rsid w:val="005924FF"/>
    <w:rsid w:val="00592D2C"/>
    <w:rsid w:val="00593CFF"/>
    <w:rsid w:val="00593F5C"/>
    <w:rsid w:val="005941B3"/>
    <w:rsid w:val="0059486F"/>
    <w:rsid w:val="00594B36"/>
    <w:rsid w:val="0059519A"/>
    <w:rsid w:val="00597B02"/>
    <w:rsid w:val="005A1DFF"/>
    <w:rsid w:val="005A1E47"/>
    <w:rsid w:val="005A380F"/>
    <w:rsid w:val="005A5BD1"/>
    <w:rsid w:val="005A6AF9"/>
    <w:rsid w:val="005A7520"/>
    <w:rsid w:val="005B1F6F"/>
    <w:rsid w:val="005B28B1"/>
    <w:rsid w:val="005B2A72"/>
    <w:rsid w:val="005B2BA5"/>
    <w:rsid w:val="005B2C48"/>
    <w:rsid w:val="005B3C3B"/>
    <w:rsid w:val="005B416D"/>
    <w:rsid w:val="005B4659"/>
    <w:rsid w:val="005B466A"/>
    <w:rsid w:val="005B4E90"/>
    <w:rsid w:val="005B667F"/>
    <w:rsid w:val="005B7239"/>
    <w:rsid w:val="005B76FF"/>
    <w:rsid w:val="005C0B34"/>
    <w:rsid w:val="005C14DF"/>
    <w:rsid w:val="005C2463"/>
    <w:rsid w:val="005C2951"/>
    <w:rsid w:val="005C3B95"/>
    <w:rsid w:val="005C49FC"/>
    <w:rsid w:val="005C6291"/>
    <w:rsid w:val="005C6503"/>
    <w:rsid w:val="005C7E84"/>
    <w:rsid w:val="005D0392"/>
    <w:rsid w:val="005D2362"/>
    <w:rsid w:val="005D2A15"/>
    <w:rsid w:val="005D49CB"/>
    <w:rsid w:val="005D6EDF"/>
    <w:rsid w:val="005D7278"/>
    <w:rsid w:val="005D7D03"/>
    <w:rsid w:val="005E0200"/>
    <w:rsid w:val="005E0B60"/>
    <w:rsid w:val="005E1517"/>
    <w:rsid w:val="005E2029"/>
    <w:rsid w:val="005E29A1"/>
    <w:rsid w:val="005E4205"/>
    <w:rsid w:val="005E4793"/>
    <w:rsid w:val="005E4D7F"/>
    <w:rsid w:val="005E4F6C"/>
    <w:rsid w:val="005E5D58"/>
    <w:rsid w:val="005E5DD9"/>
    <w:rsid w:val="005E6083"/>
    <w:rsid w:val="005E77ED"/>
    <w:rsid w:val="005E7C19"/>
    <w:rsid w:val="005F11AF"/>
    <w:rsid w:val="005F2A14"/>
    <w:rsid w:val="005F2F66"/>
    <w:rsid w:val="005F372D"/>
    <w:rsid w:val="005F3E1B"/>
    <w:rsid w:val="005F4D46"/>
    <w:rsid w:val="005F531C"/>
    <w:rsid w:val="005F6B94"/>
    <w:rsid w:val="005F6E6D"/>
    <w:rsid w:val="005F79C0"/>
    <w:rsid w:val="00600D97"/>
    <w:rsid w:val="00600EA9"/>
    <w:rsid w:val="00605194"/>
    <w:rsid w:val="006054F0"/>
    <w:rsid w:val="006072D7"/>
    <w:rsid w:val="0061074F"/>
    <w:rsid w:val="0061104D"/>
    <w:rsid w:val="006119AE"/>
    <w:rsid w:val="00613C61"/>
    <w:rsid w:val="0061403B"/>
    <w:rsid w:val="00617ACC"/>
    <w:rsid w:val="006223A2"/>
    <w:rsid w:val="00622588"/>
    <w:rsid w:val="0062473E"/>
    <w:rsid w:val="00625164"/>
    <w:rsid w:val="00627B4B"/>
    <w:rsid w:val="0063134B"/>
    <w:rsid w:val="0063241C"/>
    <w:rsid w:val="0063269D"/>
    <w:rsid w:val="00632838"/>
    <w:rsid w:val="006344DF"/>
    <w:rsid w:val="006357CD"/>
    <w:rsid w:val="00635C39"/>
    <w:rsid w:val="00635DCB"/>
    <w:rsid w:val="006373DB"/>
    <w:rsid w:val="006412AF"/>
    <w:rsid w:val="00641422"/>
    <w:rsid w:val="00641ACD"/>
    <w:rsid w:val="00641E85"/>
    <w:rsid w:val="0064354C"/>
    <w:rsid w:val="006455A0"/>
    <w:rsid w:val="00645C6F"/>
    <w:rsid w:val="0064629E"/>
    <w:rsid w:val="00646B4C"/>
    <w:rsid w:val="006502D1"/>
    <w:rsid w:val="006504CC"/>
    <w:rsid w:val="00650B3E"/>
    <w:rsid w:val="006513D1"/>
    <w:rsid w:val="006517A6"/>
    <w:rsid w:val="00653D40"/>
    <w:rsid w:val="00654173"/>
    <w:rsid w:val="00654225"/>
    <w:rsid w:val="00657DE2"/>
    <w:rsid w:val="006600A8"/>
    <w:rsid w:val="006601AF"/>
    <w:rsid w:val="00660C31"/>
    <w:rsid w:val="00660E0B"/>
    <w:rsid w:val="006618EB"/>
    <w:rsid w:val="00662261"/>
    <w:rsid w:val="006624C7"/>
    <w:rsid w:val="006638DD"/>
    <w:rsid w:val="006641E1"/>
    <w:rsid w:val="006645BF"/>
    <w:rsid w:val="00666AA3"/>
    <w:rsid w:val="00666D8B"/>
    <w:rsid w:val="00666EC9"/>
    <w:rsid w:val="00671C2E"/>
    <w:rsid w:val="00671E4E"/>
    <w:rsid w:val="00672319"/>
    <w:rsid w:val="00673B34"/>
    <w:rsid w:val="00674B62"/>
    <w:rsid w:val="006754B9"/>
    <w:rsid w:val="006771D8"/>
    <w:rsid w:val="006772C0"/>
    <w:rsid w:val="00680C6C"/>
    <w:rsid w:val="00680C72"/>
    <w:rsid w:val="00682677"/>
    <w:rsid w:val="00683380"/>
    <w:rsid w:val="006849F7"/>
    <w:rsid w:val="00684CF6"/>
    <w:rsid w:val="0068585D"/>
    <w:rsid w:val="006862F5"/>
    <w:rsid w:val="0068678A"/>
    <w:rsid w:val="00687911"/>
    <w:rsid w:val="00687B9C"/>
    <w:rsid w:val="0069053C"/>
    <w:rsid w:val="00691385"/>
    <w:rsid w:val="0069203C"/>
    <w:rsid w:val="0069239F"/>
    <w:rsid w:val="00692BFA"/>
    <w:rsid w:val="00693308"/>
    <w:rsid w:val="00696D10"/>
    <w:rsid w:val="00696FD3"/>
    <w:rsid w:val="006A01CC"/>
    <w:rsid w:val="006A2A0F"/>
    <w:rsid w:val="006A3734"/>
    <w:rsid w:val="006A385C"/>
    <w:rsid w:val="006A4087"/>
    <w:rsid w:val="006A46FB"/>
    <w:rsid w:val="006A4950"/>
    <w:rsid w:val="006A4B2E"/>
    <w:rsid w:val="006A4C77"/>
    <w:rsid w:val="006A55E3"/>
    <w:rsid w:val="006A61B2"/>
    <w:rsid w:val="006A6DF8"/>
    <w:rsid w:val="006B0123"/>
    <w:rsid w:val="006B1F15"/>
    <w:rsid w:val="006B25F6"/>
    <w:rsid w:val="006B3230"/>
    <w:rsid w:val="006B32CD"/>
    <w:rsid w:val="006B3676"/>
    <w:rsid w:val="006B4A4B"/>
    <w:rsid w:val="006B4D08"/>
    <w:rsid w:val="006B4F77"/>
    <w:rsid w:val="006B5061"/>
    <w:rsid w:val="006B5558"/>
    <w:rsid w:val="006B7251"/>
    <w:rsid w:val="006B7B35"/>
    <w:rsid w:val="006B7C29"/>
    <w:rsid w:val="006C0828"/>
    <w:rsid w:val="006C2069"/>
    <w:rsid w:val="006C25AD"/>
    <w:rsid w:val="006C3FE6"/>
    <w:rsid w:val="006C402F"/>
    <w:rsid w:val="006C466F"/>
    <w:rsid w:val="006C4AF9"/>
    <w:rsid w:val="006C7377"/>
    <w:rsid w:val="006C75E1"/>
    <w:rsid w:val="006C76A2"/>
    <w:rsid w:val="006D0B91"/>
    <w:rsid w:val="006D17E1"/>
    <w:rsid w:val="006D1F08"/>
    <w:rsid w:val="006D2324"/>
    <w:rsid w:val="006D3910"/>
    <w:rsid w:val="006D50D6"/>
    <w:rsid w:val="006D565F"/>
    <w:rsid w:val="006D6196"/>
    <w:rsid w:val="006D64A7"/>
    <w:rsid w:val="006D7362"/>
    <w:rsid w:val="006E1B60"/>
    <w:rsid w:val="006E28A2"/>
    <w:rsid w:val="006E2D7A"/>
    <w:rsid w:val="006E5B51"/>
    <w:rsid w:val="006E5FFB"/>
    <w:rsid w:val="006E6CE7"/>
    <w:rsid w:val="006F098A"/>
    <w:rsid w:val="006F0C06"/>
    <w:rsid w:val="006F3195"/>
    <w:rsid w:val="006F490F"/>
    <w:rsid w:val="006F5B99"/>
    <w:rsid w:val="006F6878"/>
    <w:rsid w:val="006F6A70"/>
    <w:rsid w:val="006F6F85"/>
    <w:rsid w:val="006F7674"/>
    <w:rsid w:val="007003CC"/>
    <w:rsid w:val="007018ED"/>
    <w:rsid w:val="00702C1F"/>
    <w:rsid w:val="00704A4D"/>
    <w:rsid w:val="00706A2C"/>
    <w:rsid w:val="00706FCC"/>
    <w:rsid w:val="007070D0"/>
    <w:rsid w:val="00707118"/>
    <w:rsid w:val="007077C4"/>
    <w:rsid w:val="00710D21"/>
    <w:rsid w:val="007110A9"/>
    <w:rsid w:val="007124AC"/>
    <w:rsid w:val="007145F1"/>
    <w:rsid w:val="007165C8"/>
    <w:rsid w:val="0072081F"/>
    <w:rsid w:val="0072375F"/>
    <w:rsid w:val="00724885"/>
    <w:rsid w:val="0072588A"/>
    <w:rsid w:val="00726332"/>
    <w:rsid w:val="007268F5"/>
    <w:rsid w:val="00726E52"/>
    <w:rsid w:val="00727426"/>
    <w:rsid w:val="00727796"/>
    <w:rsid w:val="00727E90"/>
    <w:rsid w:val="00730BB1"/>
    <w:rsid w:val="00732D40"/>
    <w:rsid w:val="00733ACF"/>
    <w:rsid w:val="007344CA"/>
    <w:rsid w:val="00734E92"/>
    <w:rsid w:val="00734F24"/>
    <w:rsid w:val="00735032"/>
    <w:rsid w:val="0073540C"/>
    <w:rsid w:val="00735D7F"/>
    <w:rsid w:val="0073602A"/>
    <w:rsid w:val="00740B2E"/>
    <w:rsid w:val="00742878"/>
    <w:rsid w:val="007435B9"/>
    <w:rsid w:val="00743BAC"/>
    <w:rsid w:val="007447D4"/>
    <w:rsid w:val="007473E0"/>
    <w:rsid w:val="0075008F"/>
    <w:rsid w:val="0075024C"/>
    <w:rsid w:val="0075138F"/>
    <w:rsid w:val="00751903"/>
    <w:rsid w:val="007529AE"/>
    <w:rsid w:val="00753C39"/>
    <w:rsid w:val="0075444C"/>
    <w:rsid w:val="00755A73"/>
    <w:rsid w:val="00756064"/>
    <w:rsid w:val="00757CF8"/>
    <w:rsid w:val="00760E17"/>
    <w:rsid w:val="00760FBB"/>
    <w:rsid w:val="00761AF8"/>
    <w:rsid w:val="00763C48"/>
    <w:rsid w:val="0076417D"/>
    <w:rsid w:val="00764DE9"/>
    <w:rsid w:val="00767883"/>
    <w:rsid w:val="00767EEC"/>
    <w:rsid w:val="00767F61"/>
    <w:rsid w:val="00770747"/>
    <w:rsid w:val="0077082E"/>
    <w:rsid w:val="00770BA2"/>
    <w:rsid w:val="0077138F"/>
    <w:rsid w:val="00771F05"/>
    <w:rsid w:val="00772062"/>
    <w:rsid w:val="007723BF"/>
    <w:rsid w:val="00772DDD"/>
    <w:rsid w:val="0077331C"/>
    <w:rsid w:val="007734F9"/>
    <w:rsid w:val="00773BFE"/>
    <w:rsid w:val="007742BD"/>
    <w:rsid w:val="007755BA"/>
    <w:rsid w:val="0077602B"/>
    <w:rsid w:val="0077694F"/>
    <w:rsid w:val="007773C5"/>
    <w:rsid w:val="007777C3"/>
    <w:rsid w:val="0078132F"/>
    <w:rsid w:val="00781B53"/>
    <w:rsid w:val="00781F72"/>
    <w:rsid w:val="007838E0"/>
    <w:rsid w:val="00783A03"/>
    <w:rsid w:val="00784548"/>
    <w:rsid w:val="00786EEC"/>
    <w:rsid w:val="0078713D"/>
    <w:rsid w:val="007904C7"/>
    <w:rsid w:val="00790D27"/>
    <w:rsid w:val="00791442"/>
    <w:rsid w:val="00791568"/>
    <w:rsid w:val="00791A7E"/>
    <w:rsid w:val="007929C0"/>
    <w:rsid w:val="00792A76"/>
    <w:rsid w:val="00792F41"/>
    <w:rsid w:val="00793426"/>
    <w:rsid w:val="00793CFE"/>
    <w:rsid w:val="007957E7"/>
    <w:rsid w:val="0079658B"/>
    <w:rsid w:val="007A0FCD"/>
    <w:rsid w:val="007A12B4"/>
    <w:rsid w:val="007A1EDB"/>
    <w:rsid w:val="007A3BF9"/>
    <w:rsid w:val="007A4212"/>
    <w:rsid w:val="007A5AD0"/>
    <w:rsid w:val="007A6649"/>
    <w:rsid w:val="007A6D42"/>
    <w:rsid w:val="007A6D83"/>
    <w:rsid w:val="007B068E"/>
    <w:rsid w:val="007B1E48"/>
    <w:rsid w:val="007B22E8"/>
    <w:rsid w:val="007B3FCD"/>
    <w:rsid w:val="007B4D3A"/>
    <w:rsid w:val="007B5019"/>
    <w:rsid w:val="007B52CD"/>
    <w:rsid w:val="007B6BBD"/>
    <w:rsid w:val="007B7B17"/>
    <w:rsid w:val="007B7E10"/>
    <w:rsid w:val="007C2A9C"/>
    <w:rsid w:val="007C31A1"/>
    <w:rsid w:val="007C33F9"/>
    <w:rsid w:val="007C389F"/>
    <w:rsid w:val="007C40D2"/>
    <w:rsid w:val="007C6B87"/>
    <w:rsid w:val="007C79FC"/>
    <w:rsid w:val="007D04CE"/>
    <w:rsid w:val="007D1C75"/>
    <w:rsid w:val="007D1F88"/>
    <w:rsid w:val="007D26C0"/>
    <w:rsid w:val="007D2B47"/>
    <w:rsid w:val="007D5356"/>
    <w:rsid w:val="007D5C41"/>
    <w:rsid w:val="007D6AED"/>
    <w:rsid w:val="007D744B"/>
    <w:rsid w:val="007D7EEC"/>
    <w:rsid w:val="007E11CC"/>
    <w:rsid w:val="007E2733"/>
    <w:rsid w:val="007E3370"/>
    <w:rsid w:val="007E3433"/>
    <w:rsid w:val="007E3BEA"/>
    <w:rsid w:val="007E4D19"/>
    <w:rsid w:val="007E581E"/>
    <w:rsid w:val="007E5ED3"/>
    <w:rsid w:val="007E69D2"/>
    <w:rsid w:val="007F062B"/>
    <w:rsid w:val="007F0FC4"/>
    <w:rsid w:val="007F47F3"/>
    <w:rsid w:val="007F521C"/>
    <w:rsid w:val="007F78F3"/>
    <w:rsid w:val="007F79DD"/>
    <w:rsid w:val="00800097"/>
    <w:rsid w:val="0080204D"/>
    <w:rsid w:val="00802735"/>
    <w:rsid w:val="008038F6"/>
    <w:rsid w:val="00804229"/>
    <w:rsid w:val="008042A5"/>
    <w:rsid w:val="0080626B"/>
    <w:rsid w:val="00806CB2"/>
    <w:rsid w:val="008073BC"/>
    <w:rsid w:val="00807E9D"/>
    <w:rsid w:val="00811C30"/>
    <w:rsid w:val="0081457C"/>
    <w:rsid w:val="00814AFC"/>
    <w:rsid w:val="00821734"/>
    <w:rsid w:val="00822196"/>
    <w:rsid w:val="008227FE"/>
    <w:rsid w:val="0082305E"/>
    <w:rsid w:val="00823BA6"/>
    <w:rsid w:val="00825DD7"/>
    <w:rsid w:val="0082702F"/>
    <w:rsid w:val="00827E40"/>
    <w:rsid w:val="00827E8F"/>
    <w:rsid w:val="008302F3"/>
    <w:rsid w:val="00830EA9"/>
    <w:rsid w:val="008321C9"/>
    <w:rsid w:val="00832B8C"/>
    <w:rsid w:val="008344F6"/>
    <w:rsid w:val="00835003"/>
    <w:rsid w:val="008350EB"/>
    <w:rsid w:val="0083566B"/>
    <w:rsid w:val="008367F3"/>
    <w:rsid w:val="00841515"/>
    <w:rsid w:val="00841BCC"/>
    <w:rsid w:val="00842735"/>
    <w:rsid w:val="00843256"/>
    <w:rsid w:val="008433A5"/>
    <w:rsid w:val="00843CA8"/>
    <w:rsid w:val="00843FCC"/>
    <w:rsid w:val="00844344"/>
    <w:rsid w:val="00845DE9"/>
    <w:rsid w:val="00846256"/>
    <w:rsid w:val="008465F9"/>
    <w:rsid w:val="00846721"/>
    <w:rsid w:val="00847FDC"/>
    <w:rsid w:val="008501A8"/>
    <w:rsid w:val="0085033D"/>
    <w:rsid w:val="00850ACF"/>
    <w:rsid w:val="00850BFF"/>
    <w:rsid w:val="00850F13"/>
    <w:rsid w:val="008519A1"/>
    <w:rsid w:val="00851DF1"/>
    <w:rsid w:val="00852B29"/>
    <w:rsid w:val="0085331D"/>
    <w:rsid w:val="00854513"/>
    <w:rsid w:val="008556F2"/>
    <w:rsid w:val="00856B3F"/>
    <w:rsid w:val="00861D08"/>
    <w:rsid w:val="00862448"/>
    <w:rsid w:val="00862C72"/>
    <w:rsid w:val="00862E1D"/>
    <w:rsid w:val="008633FF"/>
    <w:rsid w:val="008654AC"/>
    <w:rsid w:val="00865B73"/>
    <w:rsid w:val="00867F30"/>
    <w:rsid w:val="00873E83"/>
    <w:rsid w:val="00877AA1"/>
    <w:rsid w:val="00877C1C"/>
    <w:rsid w:val="0088161D"/>
    <w:rsid w:val="00881AB2"/>
    <w:rsid w:val="00881D5E"/>
    <w:rsid w:val="00882465"/>
    <w:rsid w:val="00882B5F"/>
    <w:rsid w:val="00882FF3"/>
    <w:rsid w:val="00883037"/>
    <w:rsid w:val="008838D5"/>
    <w:rsid w:val="00883B92"/>
    <w:rsid w:val="00884139"/>
    <w:rsid w:val="00884543"/>
    <w:rsid w:val="00886AA2"/>
    <w:rsid w:val="00886AD3"/>
    <w:rsid w:val="00886E9D"/>
    <w:rsid w:val="00887CAC"/>
    <w:rsid w:val="008901F7"/>
    <w:rsid w:val="00890886"/>
    <w:rsid w:val="00890B67"/>
    <w:rsid w:val="008916A4"/>
    <w:rsid w:val="00893A1C"/>
    <w:rsid w:val="00893FFA"/>
    <w:rsid w:val="008A004F"/>
    <w:rsid w:val="008A0154"/>
    <w:rsid w:val="008A17B5"/>
    <w:rsid w:val="008A20B1"/>
    <w:rsid w:val="008A3C54"/>
    <w:rsid w:val="008A3F1A"/>
    <w:rsid w:val="008A3FCF"/>
    <w:rsid w:val="008A41ED"/>
    <w:rsid w:val="008A5EAC"/>
    <w:rsid w:val="008A672A"/>
    <w:rsid w:val="008A6896"/>
    <w:rsid w:val="008A6F64"/>
    <w:rsid w:val="008A74AE"/>
    <w:rsid w:val="008A7C5C"/>
    <w:rsid w:val="008B05BB"/>
    <w:rsid w:val="008B2760"/>
    <w:rsid w:val="008B3DC8"/>
    <w:rsid w:val="008B4EC5"/>
    <w:rsid w:val="008B5210"/>
    <w:rsid w:val="008B551F"/>
    <w:rsid w:val="008B5ACB"/>
    <w:rsid w:val="008B6D6E"/>
    <w:rsid w:val="008B7859"/>
    <w:rsid w:val="008B7B22"/>
    <w:rsid w:val="008C05F1"/>
    <w:rsid w:val="008C16C4"/>
    <w:rsid w:val="008C218B"/>
    <w:rsid w:val="008C59EE"/>
    <w:rsid w:val="008C63A3"/>
    <w:rsid w:val="008C6917"/>
    <w:rsid w:val="008C6C04"/>
    <w:rsid w:val="008C6DD8"/>
    <w:rsid w:val="008C764B"/>
    <w:rsid w:val="008C7737"/>
    <w:rsid w:val="008C7BD5"/>
    <w:rsid w:val="008D01FD"/>
    <w:rsid w:val="008D10A4"/>
    <w:rsid w:val="008D17C0"/>
    <w:rsid w:val="008D190F"/>
    <w:rsid w:val="008D1AFC"/>
    <w:rsid w:val="008D1F53"/>
    <w:rsid w:val="008D2648"/>
    <w:rsid w:val="008D28A6"/>
    <w:rsid w:val="008D372A"/>
    <w:rsid w:val="008D3823"/>
    <w:rsid w:val="008D4110"/>
    <w:rsid w:val="008D552A"/>
    <w:rsid w:val="008D6193"/>
    <w:rsid w:val="008D66D4"/>
    <w:rsid w:val="008D7794"/>
    <w:rsid w:val="008D7CFD"/>
    <w:rsid w:val="008E0B8A"/>
    <w:rsid w:val="008E1023"/>
    <w:rsid w:val="008E3774"/>
    <w:rsid w:val="008E4030"/>
    <w:rsid w:val="008E6D8C"/>
    <w:rsid w:val="008E7D6B"/>
    <w:rsid w:val="008F01E9"/>
    <w:rsid w:val="008F025C"/>
    <w:rsid w:val="008F0872"/>
    <w:rsid w:val="008F0B3A"/>
    <w:rsid w:val="008F0B5B"/>
    <w:rsid w:val="008F0F5B"/>
    <w:rsid w:val="008F1D30"/>
    <w:rsid w:val="008F3763"/>
    <w:rsid w:val="008F4661"/>
    <w:rsid w:val="008F48B8"/>
    <w:rsid w:val="008F49F6"/>
    <w:rsid w:val="008F5BC5"/>
    <w:rsid w:val="008F5EDB"/>
    <w:rsid w:val="008F7730"/>
    <w:rsid w:val="008F773D"/>
    <w:rsid w:val="008F7E60"/>
    <w:rsid w:val="008F7F33"/>
    <w:rsid w:val="00900BFA"/>
    <w:rsid w:val="00900E71"/>
    <w:rsid w:val="0090202A"/>
    <w:rsid w:val="009021F5"/>
    <w:rsid w:val="00903F1C"/>
    <w:rsid w:val="0090447A"/>
    <w:rsid w:val="00904D59"/>
    <w:rsid w:val="009056AF"/>
    <w:rsid w:val="00905BFB"/>
    <w:rsid w:val="009064EA"/>
    <w:rsid w:val="009066E0"/>
    <w:rsid w:val="00906E3E"/>
    <w:rsid w:val="009076AA"/>
    <w:rsid w:val="00910C56"/>
    <w:rsid w:val="00911B16"/>
    <w:rsid w:val="00911C93"/>
    <w:rsid w:val="009129B2"/>
    <w:rsid w:val="00912B1E"/>
    <w:rsid w:val="0091531E"/>
    <w:rsid w:val="00915583"/>
    <w:rsid w:val="009155F8"/>
    <w:rsid w:val="009168CC"/>
    <w:rsid w:val="009176C3"/>
    <w:rsid w:val="00917B40"/>
    <w:rsid w:val="00917C8F"/>
    <w:rsid w:val="00923A8C"/>
    <w:rsid w:val="00923ACC"/>
    <w:rsid w:val="00923DAE"/>
    <w:rsid w:val="00926AFD"/>
    <w:rsid w:val="00931F12"/>
    <w:rsid w:val="00932346"/>
    <w:rsid w:val="00932B42"/>
    <w:rsid w:val="00932B86"/>
    <w:rsid w:val="00932D6C"/>
    <w:rsid w:val="00934359"/>
    <w:rsid w:val="009359F2"/>
    <w:rsid w:val="009446D9"/>
    <w:rsid w:val="009448C5"/>
    <w:rsid w:val="0094512F"/>
    <w:rsid w:val="00945F43"/>
    <w:rsid w:val="00951437"/>
    <w:rsid w:val="00951F13"/>
    <w:rsid w:val="00951FEC"/>
    <w:rsid w:val="009528E2"/>
    <w:rsid w:val="0095666E"/>
    <w:rsid w:val="009572E2"/>
    <w:rsid w:val="009628B1"/>
    <w:rsid w:val="00964906"/>
    <w:rsid w:val="00965F55"/>
    <w:rsid w:val="00967503"/>
    <w:rsid w:val="0096762B"/>
    <w:rsid w:val="009700FF"/>
    <w:rsid w:val="00970943"/>
    <w:rsid w:val="00970C86"/>
    <w:rsid w:val="00971A11"/>
    <w:rsid w:val="009738CD"/>
    <w:rsid w:val="00973F5F"/>
    <w:rsid w:val="0097525F"/>
    <w:rsid w:val="00975C6A"/>
    <w:rsid w:val="0097705B"/>
    <w:rsid w:val="00980ADA"/>
    <w:rsid w:val="00981778"/>
    <w:rsid w:val="009822BB"/>
    <w:rsid w:val="0098237E"/>
    <w:rsid w:val="00983917"/>
    <w:rsid w:val="00983AEF"/>
    <w:rsid w:val="00984502"/>
    <w:rsid w:val="00984BF4"/>
    <w:rsid w:val="00985750"/>
    <w:rsid w:val="009864F2"/>
    <w:rsid w:val="00986DDB"/>
    <w:rsid w:val="00990E73"/>
    <w:rsid w:val="00993747"/>
    <w:rsid w:val="00993750"/>
    <w:rsid w:val="00994AF8"/>
    <w:rsid w:val="00995864"/>
    <w:rsid w:val="00995BC1"/>
    <w:rsid w:val="009962D3"/>
    <w:rsid w:val="00996944"/>
    <w:rsid w:val="009970D1"/>
    <w:rsid w:val="00997840"/>
    <w:rsid w:val="00997A9A"/>
    <w:rsid w:val="009A041A"/>
    <w:rsid w:val="009A0DA6"/>
    <w:rsid w:val="009A1B87"/>
    <w:rsid w:val="009A28B5"/>
    <w:rsid w:val="009A32CB"/>
    <w:rsid w:val="009A3513"/>
    <w:rsid w:val="009A37CD"/>
    <w:rsid w:val="009A3EFC"/>
    <w:rsid w:val="009A47F4"/>
    <w:rsid w:val="009A535E"/>
    <w:rsid w:val="009A6C3D"/>
    <w:rsid w:val="009A75E9"/>
    <w:rsid w:val="009A78AD"/>
    <w:rsid w:val="009B0A14"/>
    <w:rsid w:val="009B0E63"/>
    <w:rsid w:val="009B1615"/>
    <w:rsid w:val="009B4065"/>
    <w:rsid w:val="009B473D"/>
    <w:rsid w:val="009B5477"/>
    <w:rsid w:val="009C1E20"/>
    <w:rsid w:val="009C2B62"/>
    <w:rsid w:val="009C3578"/>
    <w:rsid w:val="009C3DAF"/>
    <w:rsid w:val="009C42D6"/>
    <w:rsid w:val="009C4470"/>
    <w:rsid w:val="009C67DF"/>
    <w:rsid w:val="009D08E6"/>
    <w:rsid w:val="009D0FE9"/>
    <w:rsid w:val="009D12CD"/>
    <w:rsid w:val="009D13D2"/>
    <w:rsid w:val="009D5888"/>
    <w:rsid w:val="009D64CC"/>
    <w:rsid w:val="009D64E3"/>
    <w:rsid w:val="009D6D2A"/>
    <w:rsid w:val="009D7801"/>
    <w:rsid w:val="009E0ABC"/>
    <w:rsid w:val="009E0F0E"/>
    <w:rsid w:val="009E2289"/>
    <w:rsid w:val="009E22EF"/>
    <w:rsid w:val="009E38B3"/>
    <w:rsid w:val="009E447F"/>
    <w:rsid w:val="009E46E8"/>
    <w:rsid w:val="009E4826"/>
    <w:rsid w:val="009E5BEF"/>
    <w:rsid w:val="009E6CF9"/>
    <w:rsid w:val="009E78CC"/>
    <w:rsid w:val="009E7CA6"/>
    <w:rsid w:val="009F0DAB"/>
    <w:rsid w:val="009F0F2A"/>
    <w:rsid w:val="009F1A87"/>
    <w:rsid w:val="009F1E64"/>
    <w:rsid w:val="00A035E1"/>
    <w:rsid w:val="00A04242"/>
    <w:rsid w:val="00A0454A"/>
    <w:rsid w:val="00A055F2"/>
    <w:rsid w:val="00A0649A"/>
    <w:rsid w:val="00A06EEA"/>
    <w:rsid w:val="00A07797"/>
    <w:rsid w:val="00A07A06"/>
    <w:rsid w:val="00A07BA2"/>
    <w:rsid w:val="00A10EE5"/>
    <w:rsid w:val="00A110A9"/>
    <w:rsid w:val="00A11943"/>
    <w:rsid w:val="00A126CF"/>
    <w:rsid w:val="00A13177"/>
    <w:rsid w:val="00A150ED"/>
    <w:rsid w:val="00A156E9"/>
    <w:rsid w:val="00A163C2"/>
    <w:rsid w:val="00A1726C"/>
    <w:rsid w:val="00A17E2B"/>
    <w:rsid w:val="00A203DA"/>
    <w:rsid w:val="00A21A10"/>
    <w:rsid w:val="00A21C2C"/>
    <w:rsid w:val="00A236EB"/>
    <w:rsid w:val="00A2424D"/>
    <w:rsid w:val="00A26DB5"/>
    <w:rsid w:val="00A27D00"/>
    <w:rsid w:val="00A3054A"/>
    <w:rsid w:val="00A311B9"/>
    <w:rsid w:val="00A315B2"/>
    <w:rsid w:val="00A3180D"/>
    <w:rsid w:val="00A31D87"/>
    <w:rsid w:val="00A33F0B"/>
    <w:rsid w:val="00A35CA9"/>
    <w:rsid w:val="00A3630D"/>
    <w:rsid w:val="00A363DA"/>
    <w:rsid w:val="00A37384"/>
    <w:rsid w:val="00A4055F"/>
    <w:rsid w:val="00A40E74"/>
    <w:rsid w:val="00A40F51"/>
    <w:rsid w:val="00A40FD4"/>
    <w:rsid w:val="00A41785"/>
    <w:rsid w:val="00A425FC"/>
    <w:rsid w:val="00A4264A"/>
    <w:rsid w:val="00A448C4"/>
    <w:rsid w:val="00A46813"/>
    <w:rsid w:val="00A46AE8"/>
    <w:rsid w:val="00A46B04"/>
    <w:rsid w:val="00A520BB"/>
    <w:rsid w:val="00A52DF5"/>
    <w:rsid w:val="00A53C90"/>
    <w:rsid w:val="00A544DF"/>
    <w:rsid w:val="00A54C8F"/>
    <w:rsid w:val="00A5594A"/>
    <w:rsid w:val="00A5778D"/>
    <w:rsid w:val="00A57890"/>
    <w:rsid w:val="00A61283"/>
    <w:rsid w:val="00A6319A"/>
    <w:rsid w:val="00A63F3F"/>
    <w:rsid w:val="00A646DE"/>
    <w:rsid w:val="00A64DB1"/>
    <w:rsid w:val="00A64EF5"/>
    <w:rsid w:val="00A655ED"/>
    <w:rsid w:val="00A6560D"/>
    <w:rsid w:val="00A65805"/>
    <w:rsid w:val="00A719E4"/>
    <w:rsid w:val="00A71BD6"/>
    <w:rsid w:val="00A72352"/>
    <w:rsid w:val="00A73E58"/>
    <w:rsid w:val="00A76B21"/>
    <w:rsid w:val="00A81243"/>
    <w:rsid w:val="00A821C6"/>
    <w:rsid w:val="00A8276C"/>
    <w:rsid w:val="00A828AA"/>
    <w:rsid w:val="00A82B9B"/>
    <w:rsid w:val="00A83013"/>
    <w:rsid w:val="00A835D1"/>
    <w:rsid w:val="00A845EC"/>
    <w:rsid w:val="00A852B4"/>
    <w:rsid w:val="00A85C14"/>
    <w:rsid w:val="00A9003F"/>
    <w:rsid w:val="00A90772"/>
    <w:rsid w:val="00A91C24"/>
    <w:rsid w:val="00A926BB"/>
    <w:rsid w:val="00A9275D"/>
    <w:rsid w:val="00A93B89"/>
    <w:rsid w:val="00A945E1"/>
    <w:rsid w:val="00A949A8"/>
    <w:rsid w:val="00A959B8"/>
    <w:rsid w:val="00A9628B"/>
    <w:rsid w:val="00A96390"/>
    <w:rsid w:val="00A9697C"/>
    <w:rsid w:val="00AA1525"/>
    <w:rsid w:val="00AA18FE"/>
    <w:rsid w:val="00AA196D"/>
    <w:rsid w:val="00AA220C"/>
    <w:rsid w:val="00AA2BB5"/>
    <w:rsid w:val="00AA31FA"/>
    <w:rsid w:val="00AA341B"/>
    <w:rsid w:val="00AA3D01"/>
    <w:rsid w:val="00AA43C4"/>
    <w:rsid w:val="00AA4F8E"/>
    <w:rsid w:val="00AA7115"/>
    <w:rsid w:val="00AB0220"/>
    <w:rsid w:val="00AB0568"/>
    <w:rsid w:val="00AB1D5F"/>
    <w:rsid w:val="00AB262A"/>
    <w:rsid w:val="00AB4B48"/>
    <w:rsid w:val="00AB4FFF"/>
    <w:rsid w:val="00AB50BF"/>
    <w:rsid w:val="00AB55DE"/>
    <w:rsid w:val="00AB6146"/>
    <w:rsid w:val="00AB656C"/>
    <w:rsid w:val="00AB6633"/>
    <w:rsid w:val="00AB66B3"/>
    <w:rsid w:val="00AB6CFB"/>
    <w:rsid w:val="00AB7217"/>
    <w:rsid w:val="00AB7997"/>
    <w:rsid w:val="00AC062C"/>
    <w:rsid w:val="00AC28DE"/>
    <w:rsid w:val="00AC39FF"/>
    <w:rsid w:val="00AC3A14"/>
    <w:rsid w:val="00AC4A36"/>
    <w:rsid w:val="00AC6A1B"/>
    <w:rsid w:val="00AC6CBD"/>
    <w:rsid w:val="00AC7F33"/>
    <w:rsid w:val="00AD047E"/>
    <w:rsid w:val="00AD0724"/>
    <w:rsid w:val="00AD0C4B"/>
    <w:rsid w:val="00AD1178"/>
    <w:rsid w:val="00AD2CCE"/>
    <w:rsid w:val="00AD4460"/>
    <w:rsid w:val="00AD47F3"/>
    <w:rsid w:val="00AD4D8D"/>
    <w:rsid w:val="00AD5F2B"/>
    <w:rsid w:val="00AD6C7F"/>
    <w:rsid w:val="00AE0361"/>
    <w:rsid w:val="00AE05EF"/>
    <w:rsid w:val="00AE169A"/>
    <w:rsid w:val="00AE1C64"/>
    <w:rsid w:val="00AE2668"/>
    <w:rsid w:val="00AE2742"/>
    <w:rsid w:val="00AE294B"/>
    <w:rsid w:val="00AE36E5"/>
    <w:rsid w:val="00AE3D35"/>
    <w:rsid w:val="00AE6707"/>
    <w:rsid w:val="00AE6BD3"/>
    <w:rsid w:val="00AF21E6"/>
    <w:rsid w:val="00AF2BDE"/>
    <w:rsid w:val="00AF2CEF"/>
    <w:rsid w:val="00AF3793"/>
    <w:rsid w:val="00AF4DD2"/>
    <w:rsid w:val="00AF5288"/>
    <w:rsid w:val="00AF5D31"/>
    <w:rsid w:val="00AF6609"/>
    <w:rsid w:val="00AF7B04"/>
    <w:rsid w:val="00B008C0"/>
    <w:rsid w:val="00B0241F"/>
    <w:rsid w:val="00B02949"/>
    <w:rsid w:val="00B02F36"/>
    <w:rsid w:val="00B0302C"/>
    <w:rsid w:val="00B057F3"/>
    <w:rsid w:val="00B06692"/>
    <w:rsid w:val="00B10468"/>
    <w:rsid w:val="00B10A32"/>
    <w:rsid w:val="00B11102"/>
    <w:rsid w:val="00B1155E"/>
    <w:rsid w:val="00B1289A"/>
    <w:rsid w:val="00B12987"/>
    <w:rsid w:val="00B12D8E"/>
    <w:rsid w:val="00B12E88"/>
    <w:rsid w:val="00B13340"/>
    <w:rsid w:val="00B146A5"/>
    <w:rsid w:val="00B14E92"/>
    <w:rsid w:val="00B172A1"/>
    <w:rsid w:val="00B20B17"/>
    <w:rsid w:val="00B21230"/>
    <w:rsid w:val="00B237D7"/>
    <w:rsid w:val="00B238B0"/>
    <w:rsid w:val="00B240CE"/>
    <w:rsid w:val="00B25ED3"/>
    <w:rsid w:val="00B316A1"/>
    <w:rsid w:val="00B324AE"/>
    <w:rsid w:val="00B345AB"/>
    <w:rsid w:val="00B366A1"/>
    <w:rsid w:val="00B3700B"/>
    <w:rsid w:val="00B37052"/>
    <w:rsid w:val="00B3766C"/>
    <w:rsid w:val="00B37D8B"/>
    <w:rsid w:val="00B4157B"/>
    <w:rsid w:val="00B423E5"/>
    <w:rsid w:val="00B42707"/>
    <w:rsid w:val="00B42C30"/>
    <w:rsid w:val="00B43104"/>
    <w:rsid w:val="00B432A0"/>
    <w:rsid w:val="00B43B41"/>
    <w:rsid w:val="00B460A4"/>
    <w:rsid w:val="00B4641C"/>
    <w:rsid w:val="00B4668D"/>
    <w:rsid w:val="00B46D5E"/>
    <w:rsid w:val="00B4720A"/>
    <w:rsid w:val="00B47522"/>
    <w:rsid w:val="00B507CC"/>
    <w:rsid w:val="00B50FC5"/>
    <w:rsid w:val="00B515CE"/>
    <w:rsid w:val="00B52116"/>
    <w:rsid w:val="00B52F63"/>
    <w:rsid w:val="00B53218"/>
    <w:rsid w:val="00B54473"/>
    <w:rsid w:val="00B55F78"/>
    <w:rsid w:val="00B56021"/>
    <w:rsid w:val="00B561E8"/>
    <w:rsid w:val="00B564D7"/>
    <w:rsid w:val="00B57549"/>
    <w:rsid w:val="00B57E9C"/>
    <w:rsid w:val="00B613F7"/>
    <w:rsid w:val="00B63327"/>
    <w:rsid w:val="00B64C19"/>
    <w:rsid w:val="00B66D34"/>
    <w:rsid w:val="00B6740F"/>
    <w:rsid w:val="00B67970"/>
    <w:rsid w:val="00B709BE"/>
    <w:rsid w:val="00B720D3"/>
    <w:rsid w:val="00B72164"/>
    <w:rsid w:val="00B7286F"/>
    <w:rsid w:val="00B72ECC"/>
    <w:rsid w:val="00B7431E"/>
    <w:rsid w:val="00B743C4"/>
    <w:rsid w:val="00B74E47"/>
    <w:rsid w:val="00B75D19"/>
    <w:rsid w:val="00B768E2"/>
    <w:rsid w:val="00B769AD"/>
    <w:rsid w:val="00B775CB"/>
    <w:rsid w:val="00B77817"/>
    <w:rsid w:val="00B81D11"/>
    <w:rsid w:val="00B8214F"/>
    <w:rsid w:val="00B82F46"/>
    <w:rsid w:val="00B83C83"/>
    <w:rsid w:val="00B84D7A"/>
    <w:rsid w:val="00B85239"/>
    <w:rsid w:val="00B85F5C"/>
    <w:rsid w:val="00B863BE"/>
    <w:rsid w:val="00B876E1"/>
    <w:rsid w:val="00B902E2"/>
    <w:rsid w:val="00B9252C"/>
    <w:rsid w:val="00B92A35"/>
    <w:rsid w:val="00B9498B"/>
    <w:rsid w:val="00B94D09"/>
    <w:rsid w:val="00B951B1"/>
    <w:rsid w:val="00B958B0"/>
    <w:rsid w:val="00B979BD"/>
    <w:rsid w:val="00B97A23"/>
    <w:rsid w:val="00B97D38"/>
    <w:rsid w:val="00BA12AD"/>
    <w:rsid w:val="00BA470F"/>
    <w:rsid w:val="00BA4A84"/>
    <w:rsid w:val="00BA4C27"/>
    <w:rsid w:val="00BA4D5E"/>
    <w:rsid w:val="00BA53B5"/>
    <w:rsid w:val="00BA5530"/>
    <w:rsid w:val="00BA68DB"/>
    <w:rsid w:val="00BA7FD4"/>
    <w:rsid w:val="00BB0A71"/>
    <w:rsid w:val="00BB1653"/>
    <w:rsid w:val="00BB1C4E"/>
    <w:rsid w:val="00BB3C69"/>
    <w:rsid w:val="00BB3CFF"/>
    <w:rsid w:val="00BB5C1E"/>
    <w:rsid w:val="00BB6ACE"/>
    <w:rsid w:val="00BB6DF6"/>
    <w:rsid w:val="00BB7AA8"/>
    <w:rsid w:val="00BC0359"/>
    <w:rsid w:val="00BC1EBF"/>
    <w:rsid w:val="00BC2E68"/>
    <w:rsid w:val="00BC44B6"/>
    <w:rsid w:val="00BC5839"/>
    <w:rsid w:val="00BC7288"/>
    <w:rsid w:val="00BC79C0"/>
    <w:rsid w:val="00BD1D37"/>
    <w:rsid w:val="00BD42DB"/>
    <w:rsid w:val="00BD44D2"/>
    <w:rsid w:val="00BD45CC"/>
    <w:rsid w:val="00BD5356"/>
    <w:rsid w:val="00BD5730"/>
    <w:rsid w:val="00BD57FB"/>
    <w:rsid w:val="00BD623E"/>
    <w:rsid w:val="00BD6245"/>
    <w:rsid w:val="00BD62D3"/>
    <w:rsid w:val="00BD697F"/>
    <w:rsid w:val="00BE1049"/>
    <w:rsid w:val="00BE10F6"/>
    <w:rsid w:val="00BE15CA"/>
    <w:rsid w:val="00BE17A9"/>
    <w:rsid w:val="00BE3AC8"/>
    <w:rsid w:val="00BE448C"/>
    <w:rsid w:val="00BE5F5B"/>
    <w:rsid w:val="00BE7650"/>
    <w:rsid w:val="00BF0A8E"/>
    <w:rsid w:val="00BF19C4"/>
    <w:rsid w:val="00BF1D78"/>
    <w:rsid w:val="00BF3BAD"/>
    <w:rsid w:val="00BF3CBD"/>
    <w:rsid w:val="00BF423A"/>
    <w:rsid w:val="00BF448C"/>
    <w:rsid w:val="00BF612A"/>
    <w:rsid w:val="00C00794"/>
    <w:rsid w:val="00C01047"/>
    <w:rsid w:val="00C02A15"/>
    <w:rsid w:val="00C02C4F"/>
    <w:rsid w:val="00C0327F"/>
    <w:rsid w:val="00C1180C"/>
    <w:rsid w:val="00C11E35"/>
    <w:rsid w:val="00C12E11"/>
    <w:rsid w:val="00C13A4F"/>
    <w:rsid w:val="00C1430F"/>
    <w:rsid w:val="00C1747F"/>
    <w:rsid w:val="00C17F10"/>
    <w:rsid w:val="00C20EBE"/>
    <w:rsid w:val="00C21A81"/>
    <w:rsid w:val="00C21E5E"/>
    <w:rsid w:val="00C22B7B"/>
    <w:rsid w:val="00C25BEE"/>
    <w:rsid w:val="00C26F1C"/>
    <w:rsid w:val="00C30558"/>
    <w:rsid w:val="00C3161B"/>
    <w:rsid w:val="00C3188E"/>
    <w:rsid w:val="00C31931"/>
    <w:rsid w:val="00C3280C"/>
    <w:rsid w:val="00C33A2A"/>
    <w:rsid w:val="00C33DAE"/>
    <w:rsid w:val="00C351E7"/>
    <w:rsid w:val="00C3577F"/>
    <w:rsid w:val="00C35E26"/>
    <w:rsid w:val="00C36C28"/>
    <w:rsid w:val="00C3701E"/>
    <w:rsid w:val="00C4024C"/>
    <w:rsid w:val="00C4050B"/>
    <w:rsid w:val="00C40DE9"/>
    <w:rsid w:val="00C44DC2"/>
    <w:rsid w:val="00C45430"/>
    <w:rsid w:val="00C45A21"/>
    <w:rsid w:val="00C46C7B"/>
    <w:rsid w:val="00C50756"/>
    <w:rsid w:val="00C51152"/>
    <w:rsid w:val="00C51BF4"/>
    <w:rsid w:val="00C53062"/>
    <w:rsid w:val="00C536DB"/>
    <w:rsid w:val="00C53C0D"/>
    <w:rsid w:val="00C5443A"/>
    <w:rsid w:val="00C57218"/>
    <w:rsid w:val="00C57BB7"/>
    <w:rsid w:val="00C613B7"/>
    <w:rsid w:val="00C61512"/>
    <w:rsid w:val="00C61727"/>
    <w:rsid w:val="00C61ED0"/>
    <w:rsid w:val="00C61FF8"/>
    <w:rsid w:val="00C644A6"/>
    <w:rsid w:val="00C64CE8"/>
    <w:rsid w:val="00C66857"/>
    <w:rsid w:val="00C6721F"/>
    <w:rsid w:val="00C67C2A"/>
    <w:rsid w:val="00C67D1A"/>
    <w:rsid w:val="00C704B7"/>
    <w:rsid w:val="00C7086A"/>
    <w:rsid w:val="00C7156A"/>
    <w:rsid w:val="00C71D94"/>
    <w:rsid w:val="00C72C6A"/>
    <w:rsid w:val="00C73155"/>
    <w:rsid w:val="00C73E88"/>
    <w:rsid w:val="00C7447E"/>
    <w:rsid w:val="00C7587C"/>
    <w:rsid w:val="00C76852"/>
    <w:rsid w:val="00C7767B"/>
    <w:rsid w:val="00C77D9C"/>
    <w:rsid w:val="00C810C7"/>
    <w:rsid w:val="00C81EC7"/>
    <w:rsid w:val="00C830CD"/>
    <w:rsid w:val="00C83852"/>
    <w:rsid w:val="00C839F2"/>
    <w:rsid w:val="00C847AF"/>
    <w:rsid w:val="00C85061"/>
    <w:rsid w:val="00C86564"/>
    <w:rsid w:val="00C86ED2"/>
    <w:rsid w:val="00C86F89"/>
    <w:rsid w:val="00C87134"/>
    <w:rsid w:val="00C8752E"/>
    <w:rsid w:val="00C901B4"/>
    <w:rsid w:val="00C917C4"/>
    <w:rsid w:val="00C94444"/>
    <w:rsid w:val="00C944BE"/>
    <w:rsid w:val="00C959C7"/>
    <w:rsid w:val="00C9639B"/>
    <w:rsid w:val="00C9640A"/>
    <w:rsid w:val="00C96F2A"/>
    <w:rsid w:val="00CA170C"/>
    <w:rsid w:val="00CA2595"/>
    <w:rsid w:val="00CA3052"/>
    <w:rsid w:val="00CA3130"/>
    <w:rsid w:val="00CA318A"/>
    <w:rsid w:val="00CA3D13"/>
    <w:rsid w:val="00CA65FF"/>
    <w:rsid w:val="00CA69F1"/>
    <w:rsid w:val="00CA7764"/>
    <w:rsid w:val="00CB0CCC"/>
    <w:rsid w:val="00CB1415"/>
    <w:rsid w:val="00CB14F9"/>
    <w:rsid w:val="00CB1680"/>
    <w:rsid w:val="00CB3318"/>
    <w:rsid w:val="00CC08DF"/>
    <w:rsid w:val="00CC0B69"/>
    <w:rsid w:val="00CC2078"/>
    <w:rsid w:val="00CC2566"/>
    <w:rsid w:val="00CC5CB2"/>
    <w:rsid w:val="00CD10B1"/>
    <w:rsid w:val="00CD29E6"/>
    <w:rsid w:val="00CD37B2"/>
    <w:rsid w:val="00CD3EE5"/>
    <w:rsid w:val="00CD4D5D"/>
    <w:rsid w:val="00CD5D1B"/>
    <w:rsid w:val="00CD7168"/>
    <w:rsid w:val="00CE0E43"/>
    <w:rsid w:val="00CE0FBC"/>
    <w:rsid w:val="00CE1E93"/>
    <w:rsid w:val="00CE1F87"/>
    <w:rsid w:val="00CE2942"/>
    <w:rsid w:val="00CE32C5"/>
    <w:rsid w:val="00CE38CC"/>
    <w:rsid w:val="00CE43E0"/>
    <w:rsid w:val="00CE670C"/>
    <w:rsid w:val="00CE731E"/>
    <w:rsid w:val="00CF09E4"/>
    <w:rsid w:val="00CF0F7A"/>
    <w:rsid w:val="00CF199D"/>
    <w:rsid w:val="00CF2D95"/>
    <w:rsid w:val="00CF3853"/>
    <w:rsid w:val="00CF4741"/>
    <w:rsid w:val="00CF611B"/>
    <w:rsid w:val="00CF61BC"/>
    <w:rsid w:val="00CF62AB"/>
    <w:rsid w:val="00CF6E62"/>
    <w:rsid w:val="00CF775C"/>
    <w:rsid w:val="00CF7B6A"/>
    <w:rsid w:val="00CF7DAB"/>
    <w:rsid w:val="00CF7DAD"/>
    <w:rsid w:val="00D01126"/>
    <w:rsid w:val="00D0241E"/>
    <w:rsid w:val="00D02587"/>
    <w:rsid w:val="00D02F5A"/>
    <w:rsid w:val="00D03382"/>
    <w:rsid w:val="00D036BB"/>
    <w:rsid w:val="00D038AC"/>
    <w:rsid w:val="00D056A2"/>
    <w:rsid w:val="00D1080C"/>
    <w:rsid w:val="00D10BD3"/>
    <w:rsid w:val="00D10BD8"/>
    <w:rsid w:val="00D12808"/>
    <w:rsid w:val="00D12A9F"/>
    <w:rsid w:val="00D1379E"/>
    <w:rsid w:val="00D1783D"/>
    <w:rsid w:val="00D178E0"/>
    <w:rsid w:val="00D21E06"/>
    <w:rsid w:val="00D22982"/>
    <w:rsid w:val="00D23214"/>
    <w:rsid w:val="00D232FB"/>
    <w:rsid w:val="00D2602F"/>
    <w:rsid w:val="00D27045"/>
    <w:rsid w:val="00D32B32"/>
    <w:rsid w:val="00D336B8"/>
    <w:rsid w:val="00D34D75"/>
    <w:rsid w:val="00D353B7"/>
    <w:rsid w:val="00D355A9"/>
    <w:rsid w:val="00D35978"/>
    <w:rsid w:val="00D404AB"/>
    <w:rsid w:val="00D416FA"/>
    <w:rsid w:val="00D42A06"/>
    <w:rsid w:val="00D440C9"/>
    <w:rsid w:val="00D44A45"/>
    <w:rsid w:val="00D45E96"/>
    <w:rsid w:val="00D46523"/>
    <w:rsid w:val="00D47512"/>
    <w:rsid w:val="00D47B67"/>
    <w:rsid w:val="00D50FAB"/>
    <w:rsid w:val="00D5114F"/>
    <w:rsid w:val="00D51391"/>
    <w:rsid w:val="00D51D8B"/>
    <w:rsid w:val="00D52105"/>
    <w:rsid w:val="00D53F84"/>
    <w:rsid w:val="00D55450"/>
    <w:rsid w:val="00D568F1"/>
    <w:rsid w:val="00D60092"/>
    <w:rsid w:val="00D60AB8"/>
    <w:rsid w:val="00D62503"/>
    <w:rsid w:val="00D62E47"/>
    <w:rsid w:val="00D62F9F"/>
    <w:rsid w:val="00D65613"/>
    <w:rsid w:val="00D67878"/>
    <w:rsid w:val="00D70A58"/>
    <w:rsid w:val="00D7211C"/>
    <w:rsid w:val="00D72702"/>
    <w:rsid w:val="00D73AEF"/>
    <w:rsid w:val="00D747BE"/>
    <w:rsid w:val="00D74BF2"/>
    <w:rsid w:val="00D74C4C"/>
    <w:rsid w:val="00D801A4"/>
    <w:rsid w:val="00D80252"/>
    <w:rsid w:val="00D8058C"/>
    <w:rsid w:val="00D8251C"/>
    <w:rsid w:val="00D82A24"/>
    <w:rsid w:val="00D82B0F"/>
    <w:rsid w:val="00D82DB4"/>
    <w:rsid w:val="00D83B0F"/>
    <w:rsid w:val="00D83B95"/>
    <w:rsid w:val="00D846CA"/>
    <w:rsid w:val="00D84A3C"/>
    <w:rsid w:val="00D84FC3"/>
    <w:rsid w:val="00D8526E"/>
    <w:rsid w:val="00D87254"/>
    <w:rsid w:val="00D87794"/>
    <w:rsid w:val="00D91486"/>
    <w:rsid w:val="00D91968"/>
    <w:rsid w:val="00D92179"/>
    <w:rsid w:val="00D94567"/>
    <w:rsid w:val="00D9647E"/>
    <w:rsid w:val="00DA08CA"/>
    <w:rsid w:val="00DA08FE"/>
    <w:rsid w:val="00DA0AC3"/>
    <w:rsid w:val="00DA1387"/>
    <w:rsid w:val="00DA1439"/>
    <w:rsid w:val="00DA54E1"/>
    <w:rsid w:val="00DA5C32"/>
    <w:rsid w:val="00DA6D7B"/>
    <w:rsid w:val="00DA770E"/>
    <w:rsid w:val="00DB0116"/>
    <w:rsid w:val="00DB05AA"/>
    <w:rsid w:val="00DB0CEC"/>
    <w:rsid w:val="00DB18C3"/>
    <w:rsid w:val="00DB1D54"/>
    <w:rsid w:val="00DB3C6E"/>
    <w:rsid w:val="00DB3D51"/>
    <w:rsid w:val="00DB3EB8"/>
    <w:rsid w:val="00DB4281"/>
    <w:rsid w:val="00DB4974"/>
    <w:rsid w:val="00DB4AB7"/>
    <w:rsid w:val="00DB4F30"/>
    <w:rsid w:val="00DB5ADC"/>
    <w:rsid w:val="00DB6AEB"/>
    <w:rsid w:val="00DB7133"/>
    <w:rsid w:val="00DC0208"/>
    <w:rsid w:val="00DC0A0C"/>
    <w:rsid w:val="00DC1AC7"/>
    <w:rsid w:val="00DC3716"/>
    <w:rsid w:val="00DC465C"/>
    <w:rsid w:val="00DC6E1E"/>
    <w:rsid w:val="00DD1021"/>
    <w:rsid w:val="00DD3041"/>
    <w:rsid w:val="00DD3F96"/>
    <w:rsid w:val="00DD4374"/>
    <w:rsid w:val="00DD4AEA"/>
    <w:rsid w:val="00DD6462"/>
    <w:rsid w:val="00DD6502"/>
    <w:rsid w:val="00DD6E07"/>
    <w:rsid w:val="00DD714C"/>
    <w:rsid w:val="00DD7939"/>
    <w:rsid w:val="00DE05B9"/>
    <w:rsid w:val="00DE09DE"/>
    <w:rsid w:val="00DE0CDD"/>
    <w:rsid w:val="00DE1254"/>
    <w:rsid w:val="00DE231B"/>
    <w:rsid w:val="00DE29D7"/>
    <w:rsid w:val="00DE3681"/>
    <w:rsid w:val="00DE38EB"/>
    <w:rsid w:val="00DE4B8D"/>
    <w:rsid w:val="00DE4B93"/>
    <w:rsid w:val="00DE7B2E"/>
    <w:rsid w:val="00DF30E8"/>
    <w:rsid w:val="00E00BEB"/>
    <w:rsid w:val="00E01444"/>
    <w:rsid w:val="00E01559"/>
    <w:rsid w:val="00E024D2"/>
    <w:rsid w:val="00E030C9"/>
    <w:rsid w:val="00E035C6"/>
    <w:rsid w:val="00E05439"/>
    <w:rsid w:val="00E05531"/>
    <w:rsid w:val="00E05F1D"/>
    <w:rsid w:val="00E066C8"/>
    <w:rsid w:val="00E06E05"/>
    <w:rsid w:val="00E07387"/>
    <w:rsid w:val="00E0743F"/>
    <w:rsid w:val="00E07E11"/>
    <w:rsid w:val="00E1050B"/>
    <w:rsid w:val="00E10534"/>
    <w:rsid w:val="00E10846"/>
    <w:rsid w:val="00E1108E"/>
    <w:rsid w:val="00E12287"/>
    <w:rsid w:val="00E1393A"/>
    <w:rsid w:val="00E13CFC"/>
    <w:rsid w:val="00E14310"/>
    <w:rsid w:val="00E1441C"/>
    <w:rsid w:val="00E163E1"/>
    <w:rsid w:val="00E20D35"/>
    <w:rsid w:val="00E22084"/>
    <w:rsid w:val="00E22767"/>
    <w:rsid w:val="00E25342"/>
    <w:rsid w:val="00E25C2D"/>
    <w:rsid w:val="00E266DB"/>
    <w:rsid w:val="00E2688C"/>
    <w:rsid w:val="00E2791D"/>
    <w:rsid w:val="00E30B4B"/>
    <w:rsid w:val="00E32DD6"/>
    <w:rsid w:val="00E331B0"/>
    <w:rsid w:val="00E33788"/>
    <w:rsid w:val="00E33BE9"/>
    <w:rsid w:val="00E33E36"/>
    <w:rsid w:val="00E3410E"/>
    <w:rsid w:val="00E3420B"/>
    <w:rsid w:val="00E41B0B"/>
    <w:rsid w:val="00E41D60"/>
    <w:rsid w:val="00E420B0"/>
    <w:rsid w:val="00E42C71"/>
    <w:rsid w:val="00E4342D"/>
    <w:rsid w:val="00E44C1A"/>
    <w:rsid w:val="00E450B0"/>
    <w:rsid w:val="00E50B0C"/>
    <w:rsid w:val="00E516F0"/>
    <w:rsid w:val="00E53E5F"/>
    <w:rsid w:val="00E54181"/>
    <w:rsid w:val="00E55199"/>
    <w:rsid w:val="00E5747E"/>
    <w:rsid w:val="00E57A45"/>
    <w:rsid w:val="00E6025D"/>
    <w:rsid w:val="00E60510"/>
    <w:rsid w:val="00E613F6"/>
    <w:rsid w:val="00E63261"/>
    <w:rsid w:val="00E63383"/>
    <w:rsid w:val="00E63E21"/>
    <w:rsid w:val="00E65B12"/>
    <w:rsid w:val="00E66895"/>
    <w:rsid w:val="00E7010B"/>
    <w:rsid w:val="00E7063E"/>
    <w:rsid w:val="00E70BA3"/>
    <w:rsid w:val="00E7139A"/>
    <w:rsid w:val="00E7148B"/>
    <w:rsid w:val="00E71553"/>
    <w:rsid w:val="00E71CDA"/>
    <w:rsid w:val="00E72DFB"/>
    <w:rsid w:val="00E80594"/>
    <w:rsid w:val="00E815B1"/>
    <w:rsid w:val="00E8301D"/>
    <w:rsid w:val="00E83567"/>
    <w:rsid w:val="00E8399C"/>
    <w:rsid w:val="00E839C0"/>
    <w:rsid w:val="00E84FBC"/>
    <w:rsid w:val="00E8578F"/>
    <w:rsid w:val="00E861C5"/>
    <w:rsid w:val="00E86ED9"/>
    <w:rsid w:val="00E86F90"/>
    <w:rsid w:val="00E876BF"/>
    <w:rsid w:val="00E90397"/>
    <w:rsid w:val="00E90BDB"/>
    <w:rsid w:val="00E91132"/>
    <w:rsid w:val="00E913B0"/>
    <w:rsid w:val="00E9160D"/>
    <w:rsid w:val="00E92407"/>
    <w:rsid w:val="00E927E9"/>
    <w:rsid w:val="00E94A01"/>
    <w:rsid w:val="00E94BD9"/>
    <w:rsid w:val="00E96B4D"/>
    <w:rsid w:val="00EA365E"/>
    <w:rsid w:val="00EA3CBF"/>
    <w:rsid w:val="00EA49F8"/>
    <w:rsid w:val="00EA67AE"/>
    <w:rsid w:val="00EA6A93"/>
    <w:rsid w:val="00EB0052"/>
    <w:rsid w:val="00EB1275"/>
    <w:rsid w:val="00EB37EF"/>
    <w:rsid w:val="00EB512C"/>
    <w:rsid w:val="00EB5B39"/>
    <w:rsid w:val="00EB5B6A"/>
    <w:rsid w:val="00EB6DB1"/>
    <w:rsid w:val="00EB7A24"/>
    <w:rsid w:val="00EC0AAF"/>
    <w:rsid w:val="00EC1B98"/>
    <w:rsid w:val="00EC1D20"/>
    <w:rsid w:val="00EC212C"/>
    <w:rsid w:val="00EC2699"/>
    <w:rsid w:val="00EC3A14"/>
    <w:rsid w:val="00EC4327"/>
    <w:rsid w:val="00EC4372"/>
    <w:rsid w:val="00EC6DB2"/>
    <w:rsid w:val="00EC77AF"/>
    <w:rsid w:val="00EC7C05"/>
    <w:rsid w:val="00EC7D8E"/>
    <w:rsid w:val="00ED0198"/>
    <w:rsid w:val="00ED035C"/>
    <w:rsid w:val="00ED08E0"/>
    <w:rsid w:val="00ED0E52"/>
    <w:rsid w:val="00ED208B"/>
    <w:rsid w:val="00ED3242"/>
    <w:rsid w:val="00ED3ECF"/>
    <w:rsid w:val="00ED6D4F"/>
    <w:rsid w:val="00ED76A6"/>
    <w:rsid w:val="00EE0624"/>
    <w:rsid w:val="00EE136F"/>
    <w:rsid w:val="00EE19B9"/>
    <w:rsid w:val="00EE1C83"/>
    <w:rsid w:val="00EE2602"/>
    <w:rsid w:val="00EE3490"/>
    <w:rsid w:val="00EE3CAE"/>
    <w:rsid w:val="00EE65BE"/>
    <w:rsid w:val="00EE6995"/>
    <w:rsid w:val="00EE6DC8"/>
    <w:rsid w:val="00EF0368"/>
    <w:rsid w:val="00EF14C7"/>
    <w:rsid w:val="00EF228E"/>
    <w:rsid w:val="00EF290F"/>
    <w:rsid w:val="00EF4A79"/>
    <w:rsid w:val="00EF5B11"/>
    <w:rsid w:val="00EF61FF"/>
    <w:rsid w:val="00EF6AAD"/>
    <w:rsid w:val="00EF70CD"/>
    <w:rsid w:val="00F000D3"/>
    <w:rsid w:val="00F0027B"/>
    <w:rsid w:val="00F015C6"/>
    <w:rsid w:val="00F01BF5"/>
    <w:rsid w:val="00F01C5E"/>
    <w:rsid w:val="00F01E20"/>
    <w:rsid w:val="00F0216A"/>
    <w:rsid w:val="00F04525"/>
    <w:rsid w:val="00F072DE"/>
    <w:rsid w:val="00F07323"/>
    <w:rsid w:val="00F10E1E"/>
    <w:rsid w:val="00F1110B"/>
    <w:rsid w:val="00F11CA8"/>
    <w:rsid w:val="00F13E11"/>
    <w:rsid w:val="00F13E43"/>
    <w:rsid w:val="00F15160"/>
    <w:rsid w:val="00F16205"/>
    <w:rsid w:val="00F1633B"/>
    <w:rsid w:val="00F172D8"/>
    <w:rsid w:val="00F17D6E"/>
    <w:rsid w:val="00F2043B"/>
    <w:rsid w:val="00F20C03"/>
    <w:rsid w:val="00F21070"/>
    <w:rsid w:val="00F211E2"/>
    <w:rsid w:val="00F255D8"/>
    <w:rsid w:val="00F26236"/>
    <w:rsid w:val="00F26367"/>
    <w:rsid w:val="00F267CA"/>
    <w:rsid w:val="00F2778E"/>
    <w:rsid w:val="00F300B5"/>
    <w:rsid w:val="00F30249"/>
    <w:rsid w:val="00F30696"/>
    <w:rsid w:val="00F31C46"/>
    <w:rsid w:val="00F32B4B"/>
    <w:rsid w:val="00F341F5"/>
    <w:rsid w:val="00F34D03"/>
    <w:rsid w:val="00F3576A"/>
    <w:rsid w:val="00F35B2B"/>
    <w:rsid w:val="00F35B3B"/>
    <w:rsid w:val="00F36B16"/>
    <w:rsid w:val="00F37B26"/>
    <w:rsid w:val="00F37C47"/>
    <w:rsid w:val="00F37CD6"/>
    <w:rsid w:val="00F40208"/>
    <w:rsid w:val="00F40B47"/>
    <w:rsid w:val="00F40F2C"/>
    <w:rsid w:val="00F42E63"/>
    <w:rsid w:val="00F4353D"/>
    <w:rsid w:val="00F439AD"/>
    <w:rsid w:val="00F4664B"/>
    <w:rsid w:val="00F468FE"/>
    <w:rsid w:val="00F476A1"/>
    <w:rsid w:val="00F52B76"/>
    <w:rsid w:val="00F533A3"/>
    <w:rsid w:val="00F53C77"/>
    <w:rsid w:val="00F55735"/>
    <w:rsid w:val="00F55736"/>
    <w:rsid w:val="00F557CF"/>
    <w:rsid w:val="00F55B55"/>
    <w:rsid w:val="00F570C2"/>
    <w:rsid w:val="00F5754C"/>
    <w:rsid w:val="00F62CA1"/>
    <w:rsid w:val="00F6463B"/>
    <w:rsid w:val="00F718BA"/>
    <w:rsid w:val="00F722CD"/>
    <w:rsid w:val="00F73E98"/>
    <w:rsid w:val="00F745C8"/>
    <w:rsid w:val="00F7526B"/>
    <w:rsid w:val="00F76E36"/>
    <w:rsid w:val="00F771EF"/>
    <w:rsid w:val="00F80355"/>
    <w:rsid w:val="00F82860"/>
    <w:rsid w:val="00F82A4B"/>
    <w:rsid w:val="00F8366A"/>
    <w:rsid w:val="00F837E6"/>
    <w:rsid w:val="00F8387B"/>
    <w:rsid w:val="00F845C7"/>
    <w:rsid w:val="00F8580C"/>
    <w:rsid w:val="00F85B18"/>
    <w:rsid w:val="00F8652D"/>
    <w:rsid w:val="00F87473"/>
    <w:rsid w:val="00F87597"/>
    <w:rsid w:val="00F91CF0"/>
    <w:rsid w:val="00F92287"/>
    <w:rsid w:val="00F950A3"/>
    <w:rsid w:val="00F97CD0"/>
    <w:rsid w:val="00FA0C0A"/>
    <w:rsid w:val="00FA11A4"/>
    <w:rsid w:val="00FA1856"/>
    <w:rsid w:val="00FA1F59"/>
    <w:rsid w:val="00FA27DB"/>
    <w:rsid w:val="00FA42B4"/>
    <w:rsid w:val="00FA52F7"/>
    <w:rsid w:val="00FA5524"/>
    <w:rsid w:val="00FA5C55"/>
    <w:rsid w:val="00FA5C84"/>
    <w:rsid w:val="00FA65D6"/>
    <w:rsid w:val="00FA7991"/>
    <w:rsid w:val="00FA79DC"/>
    <w:rsid w:val="00FB0AA4"/>
    <w:rsid w:val="00FB1A3D"/>
    <w:rsid w:val="00FB2431"/>
    <w:rsid w:val="00FB4C76"/>
    <w:rsid w:val="00FB5FA7"/>
    <w:rsid w:val="00FB654B"/>
    <w:rsid w:val="00FB7F1C"/>
    <w:rsid w:val="00FB7F4E"/>
    <w:rsid w:val="00FC0100"/>
    <w:rsid w:val="00FC05AA"/>
    <w:rsid w:val="00FC0D7C"/>
    <w:rsid w:val="00FC38BB"/>
    <w:rsid w:val="00FC466D"/>
    <w:rsid w:val="00FC6394"/>
    <w:rsid w:val="00FC6D23"/>
    <w:rsid w:val="00FC7C11"/>
    <w:rsid w:val="00FC7CF2"/>
    <w:rsid w:val="00FD0FBD"/>
    <w:rsid w:val="00FD1FD3"/>
    <w:rsid w:val="00FD3272"/>
    <w:rsid w:val="00FD330F"/>
    <w:rsid w:val="00FD35EC"/>
    <w:rsid w:val="00FD39D7"/>
    <w:rsid w:val="00FD3F4E"/>
    <w:rsid w:val="00FD4289"/>
    <w:rsid w:val="00FD67A8"/>
    <w:rsid w:val="00FD6F08"/>
    <w:rsid w:val="00FD7022"/>
    <w:rsid w:val="00FE008E"/>
    <w:rsid w:val="00FE038C"/>
    <w:rsid w:val="00FE0391"/>
    <w:rsid w:val="00FE0D7E"/>
    <w:rsid w:val="00FE0F97"/>
    <w:rsid w:val="00FE1573"/>
    <w:rsid w:val="00FE2F86"/>
    <w:rsid w:val="00FE2F95"/>
    <w:rsid w:val="00FE48F1"/>
    <w:rsid w:val="00FE5316"/>
    <w:rsid w:val="00FE7D76"/>
    <w:rsid w:val="00FF1EEA"/>
    <w:rsid w:val="00FF433A"/>
    <w:rsid w:val="00FF4553"/>
    <w:rsid w:val="00FF4D9A"/>
    <w:rsid w:val="00FF58D4"/>
    <w:rsid w:val="00FF5960"/>
    <w:rsid w:val="00FF6476"/>
    <w:rsid w:val="00FF7A1D"/>
    <w:rsid w:val="00FF7F64"/>
    <w:rsid w:val="01A100DE"/>
    <w:rsid w:val="07651EAC"/>
    <w:rsid w:val="0B43542C"/>
    <w:rsid w:val="0B75E574"/>
    <w:rsid w:val="1324A36E"/>
    <w:rsid w:val="36EC2449"/>
    <w:rsid w:val="3D75068A"/>
    <w:rsid w:val="443C5B5E"/>
    <w:rsid w:val="4B189FF3"/>
    <w:rsid w:val="54E951BF"/>
    <w:rsid w:val="59EB20F0"/>
    <w:rsid w:val="5BECC25A"/>
    <w:rsid w:val="671DCD30"/>
    <w:rsid w:val="696F38B5"/>
    <w:rsid w:val="6EB535C1"/>
    <w:rsid w:val="731FE262"/>
    <w:rsid w:val="766C40EF"/>
    <w:rsid w:val="7CD36317"/>
    <w:rsid w:val="7FF9F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686FFA"/>
  <w15:docId w15:val="{4FEAD68C-4DBC-4CD9-9A4B-52D7DE6E64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7115"/>
    <w:rPr>
      <w:rFonts w:ascii="Arial" w:hAnsi="Arial" w:eastAsia="SimSun"/>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2"/>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hAnsi="Arial" w:eastAsia="STZhongsong"/>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hAnsi="Arial" w:eastAsia="STZhongsong"/>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hAnsi="Arial" w:eastAsia="STZhongsong"/>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hAnsi="Arial" w:eastAsia="STZhongsong"/>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hAnsi="Arial" w:eastAsia="STZhongsong"/>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hAnsi="Arial" w:eastAsia="STZhongsong"/>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hAnsi="Arial" w:eastAsia="STZhongsong"/>
      <w:sz w:val="22"/>
      <w:lang w:eastAsia="zh-CN"/>
    </w:rPr>
  </w:style>
  <w:style w:type="paragraph" w:styleId="TOC8">
    <w:name w:val="toc 8"/>
    <w:semiHidden/>
    <w:rsid w:val="00AA7115"/>
    <w:pPr>
      <w:tabs>
        <w:tab w:val="right" w:leader="dot" w:pos="9029"/>
      </w:tabs>
      <w:adjustRightInd w:val="0"/>
      <w:spacing w:after="120"/>
    </w:pPr>
    <w:rPr>
      <w:rFonts w:ascii="Arial" w:hAnsi="Arial" w:eastAsia="STZhongsong"/>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numPr>
        <w:numId w:val="6"/>
      </w:numPr>
      <w:jc w:val="center"/>
      <w:outlineLvl w:val="0"/>
    </w:pPr>
    <w:rPr>
      <w:b/>
      <w:caps/>
    </w:rPr>
  </w:style>
  <w:style w:type="paragraph" w:styleId="ListBullet1" w:customStyle="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rPr>
  </w:style>
  <w:style w:type="paragraph" w:styleId="bodystronger" w:customStyle="1">
    <w:name w:val="body stronger"/>
    <w:basedOn w:val="bodystrong"/>
    <w:link w:val="bodystrongerChar"/>
    <w:rsid w:val="00AA7115"/>
    <w:rPr>
      <w:caps/>
      <w:szCs w:val="22"/>
    </w:rPr>
  </w:style>
  <w:style w:type="character" w:styleId="bodyChar" w:customStyle="1">
    <w:name w:val="body Char"/>
    <w:basedOn w:val="DefaultParagraphFont"/>
    <w:link w:val="body"/>
    <w:rsid w:val="00AA7115"/>
    <w:rPr>
      <w:rFonts w:eastAsia="SimSun"/>
      <w:sz w:val="22"/>
      <w:szCs w:val="24"/>
      <w:lang w:val="en-GB" w:eastAsia="en-GB" w:bidi="ar-SA"/>
    </w:rPr>
  </w:style>
  <w:style w:type="character" w:styleId="bodystrongChar" w:customStyle="1">
    <w:name w:val="body strong Char"/>
    <w:basedOn w:val="bodyChar"/>
    <w:link w:val="bodystrong"/>
    <w:rsid w:val="00AA7115"/>
    <w:rPr>
      <w:rFonts w:eastAsia="SimSun"/>
      <w:b/>
      <w:sz w:val="22"/>
      <w:szCs w:val="24"/>
      <w:lang w:val="en-GB" w:eastAsia="en-GB" w:bidi="ar-SA"/>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rsid w:val="00AA7115"/>
    <w:rPr>
      <w:sz w:val="22"/>
      <w:lang w:val="en-GB" w:eastAsia="en-US" w:bidi="ar-SA"/>
    </w:rPr>
  </w:style>
  <w:style w:type="character" w:styleId="bodycondChar" w:customStyle="1">
    <w:name w:val="body cond Char"/>
    <w:basedOn w:val="bodyChar"/>
    <w:link w:val="bodycond"/>
    <w:rsid w:val="00AA7115"/>
    <w:rPr>
      <w:rFonts w:eastAsia="SimSun"/>
      <w:spacing w:val="-3"/>
      <w:sz w:val="22"/>
      <w:szCs w:val="22"/>
      <w:lang w:val="en-GB" w:eastAsia="en-GB" w:bidi="ar-SA"/>
    </w:rPr>
  </w:style>
  <w:style w:type="character" w:styleId="bodycondstrongChar" w:customStyle="1">
    <w:name w:val="body cond strong Char"/>
    <w:basedOn w:val="bodycondChar"/>
    <w:link w:val="bodycondstrong"/>
    <w:rsid w:val="00AA7115"/>
    <w:rPr>
      <w:rFonts w:eastAsia="SimSun"/>
      <w:b/>
      <w:spacing w:val="-3"/>
      <w:sz w:val="22"/>
      <w:szCs w:val="22"/>
      <w:lang w:val="en-GB" w:eastAsia="en-GB" w:bidi="ar-SA"/>
    </w:rPr>
  </w:style>
  <w:style w:type="character" w:styleId="bodycondstrongcentredChar" w:customStyle="1">
    <w:name w:val="body cond strong centred Char"/>
    <w:basedOn w:val="bodycondstrongChar"/>
    <w:link w:val="bodycondstrongcentred"/>
    <w:rsid w:val="00AA7115"/>
    <w:rPr>
      <w:rFonts w:eastAsia="SimSun"/>
      <w:b/>
      <w:spacing w:val="-3"/>
      <w:sz w:val="22"/>
      <w:szCs w:val="22"/>
      <w:lang w:val="en-GB" w:eastAsia="en-GB" w:bidi="ar-SA"/>
    </w:rPr>
  </w:style>
  <w:style w:type="character" w:styleId="bodycondstrongercentredChar" w:customStyle="1">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caps/>
      <w:sz w:val="22"/>
      <w:szCs w:val="22"/>
      <w:lang w:val="en-GB" w:eastAsia="en-GB" w:bidi="ar-SA"/>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useStyleBase" w:customStyle="1">
    <w:name w:val="House Style Base"/>
    <w:link w:val="HouseStyleBaseChar"/>
    <w:rsid w:val="00AA7115"/>
    <w:pPr>
      <w:adjustRightInd w:val="0"/>
      <w:spacing w:after="240"/>
      <w:jc w:val="both"/>
    </w:pPr>
    <w:rPr>
      <w:rFonts w:ascii="Arial" w:hAnsi="Arial" w:eastAsia="STZhongsong"/>
      <w:sz w:val="22"/>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hAnsi="Arial" w:eastAsia="STZhongsong"/>
      <w:sz w:val="22"/>
      <w:lang w:eastAsia="zh-CN"/>
    </w:rPr>
  </w:style>
  <w:style w:type="numbering" w:styleId="111111">
    <w:name w:val="Outline List 2"/>
    <w:basedOn w:val="NoList"/>
    <w:rsid w:val="00AA7115"/>
    <w:pPr>
      <w:numPr>
        <w:numId w:val="1"/>
      </w:numPr>
    </w:pPr>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caps/>
      <w:sz w:val="22"/>
      <w:szCs w:val="22"/>
      <w:lang w:val="en-GB" w:eastAsia="en-GB" w:bidi="ar-SA"/>
    </w:rPr>
  </w:style>
  <w:style w:type="paragraph" w:styleId="Heading" w:customStyle="1">
    <w:name w:val="Heading"/>
    <w:basedOn w:val="HouseStyleBaseCentred"/>
    <w:next w:val="MarginText"/>
    <w:rsid w:val="00AA7115"/>
    <w:pPr>
      <w:keepNext/>
      <w:jc w:val="center"/>
    </w:pPr>
    <w:rPr>
      <w:b/>
      <w:caps/>
    </w:rPr>
  </w:style>
  <w:style w:type="paragraph" w:styleId="AppHead" w:customStyle="1">
    <w:name w:val="AppHead"/>
    <w:basedOn w:val="HouseStyleBaseCentred"/>
    <w:rsid w:val="00AA7115"/>
    <w:pPr>
      <w:numPr>
        <w:numId w:val="4"/>
      </w:numPr>
      <w:jc w:val="center"/>
      <w:outlineLvl w:val="0"/>
    </w:pPr>
    <w:rPr>
      <w:b/>
      <w:caps/>
    </w:rPr>
  </w:style>
  <w:style w:type="paragraph" w:styleId="RecitalNumbering" w:customStyle="1">
    <w:name w:val="Recital Numbering"/>
    <w:basedOn w:val="HouseStyleBase"/>
    <w:rsid w:val="00AA7115"/>
    <w:pPr>
      <w:numPr>
        <w:numId w:val="8"/>
      </w:numPr>
      <w:outlineLvl w:val="0"/>
    </w:pPr>
  </w:style>
  <w:style w:type="paragraph" w:styleId="DefinitionNumbering1" w:customStyle="1">
    <w:name w:val="Definition Numbering 1"/>
    <w:basedOn w:val="HouseStyleBase"/>
    <w:rsid w:val="00AA7115"/>
    <w:pPr>
      <w:numPr>
        <w:ilvl w:val="2"/>
        <w:numId w:val="5"/>
      </w:numPr>
      <w:outlineLvl w:val="0"/>
    </w:pPr>
  </w:style>
  <w:style w:type="paragraph" w:styleId="DefinitionNumbering2" w:customStyle="1">
    <w:name w:val="Definition Numbering 2"/>
    <w:basedOn w:val="HouseStyleBase"/>
    <w:rsid w:val="00AA7115"/>
    <w:pPr>
      <w:numPr>
        <w:ilvl w:val="3"/>
        <w:numId w:val="5"/>
      </w:numPr>
      <w:outlineLvl w:val="1"/>
    </w:pPr>
  </w:style>
  <w:style w:type="paragraph" w:styleId="DefinitionNumbering3" w:customStyle="1">
    <w:name w:val="Definition Numbering 3"/>
    <w:basedOn w:val="HouseStyleBase"/>
    <w:rsid w:val="00AA7115"/>
    <w:pPr>
      <w:numPr>
        <w:ilvl w:val="4"/>
        <w:numId w:val="5"/>
      </w:numPr>
      <w:outlineLvl w:val="2"/>
    </w:pPr>
  </w:style>
  <w:style w:type="paragraph" w:styleId="DefinitionNumbering4" w:customStyle="1">
    <w:name w:val="Definition Numbering 4"/>
    <w:basedOn w:val="HouseStyleBase"/>
    <w:rsid w:val="00AA7115"/>
    <w:pPr>
      <w:numPr>
        <w:ilvl w:val="5"/>
        <w:numId w:val="5"/>
      </w:numPr>
      <w:outlineLvl w:val="3"/>
    </w:pPr>
  </w:style>
  <w:style w:type="paragraph" w:styleId="DefinitionNumbering5" w:customStyle="1">
    <w:name w:val="Definition Numbering 5"/>
    <w:basedOn w:val="HouseStyleBase"/>
    <w:rsid w:val="00AA7115"/>
    <w:pPr>
      <w:numPr>
        <w:ilvl w:val="6"/>
        <w:numId w:val="5"/>
      </w:numPr>
      <w:outlineLvl w:val="4"/>
    </w:pPr>
  </w:style>
  <w:style w:type="paragraph" w:styleId="DefinitionNumbering6" w:customStyle="1">
    <w:name w:val="Definition Numbering 6"/>
    <w:basedOn w:val="HouseStyleBase"/>
    <w:rsid w:val="00AA7115"/>
    <w:pPr>
      <w:numPr>
        <w:ilvl w:val="7"/>
        <w:numId w:val="5"/>
      </w:numPr>
      <w:outlineLvl w:val="5"/>
    </w:pPr>
  </w:style>
  <w:style w:type="paragraph" w:styleId="DefinitionNumbering7" w:customStyle="1">
    <w:name w:val="Definition Numbering 7"/>
    <w:basedOn w:val="HouseStyleBase"/>
    <w:rsid w:val="00AA7115"/>
    <w:pPr>
      <w:numPr>
        <w:ilvl w:val="8"/>
        <w:numId w:val="5"/>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styleId="ListBullet6" w:customStyle="1">
    <w:name w:val="List Bullet 6"/>
    <w:basedOn w:val="HouseStyleBase"/>
    <w:rsid w:val="00AA7115"/>
    <w:pPr>
      <w:numPr>
        <w:ilvl w:val="5"/>
        <w:numId w:val="7"/>
      </w:numPr>
    </w:pPr>
  </w:style>
  <w:style w:type="paragraph" w:styleId="ListBullet7" w:customStyle="1">
    <w:name w:val="List Bullet 7"/>
    <w:basedOn w:val="HouseStyleBase"/>
    <w:rsid w:val="00AA7115"/>
    <w:pPr>
      <w:numPr>
        <w:ilvl w:val="6"/>
        <w:numId w:val="7"/>
      </w:numPr>
    </w:pPr>
  </w:style>
  <w:style w:type="paragraph" w:styleId="ListBullet8" w:customStyle="1">
    <w:name w:val="List Bullet 8"/>
    <w:basedOn w:val="HouseStyleBase"/>
    <w:rsid w:val="00AA7115"/>
    <w:pPr>
      <w:numPr>
        <w:ilvl w:val="7"/>
        <w:numId w:val="7"/>
      </w:numPr>
    </w:pPr>
  </w:style>
  <w:style w:type="paragraph" w:styleId="ListBullet9" w:customStyle="1">
    <w:name w:val="List Bullet 9"/>
    <w:basedOn w:val="HouseStyleBase"/>
    <w:rsid w:val="00AA7115"/>
    <w:pPr>
      <w:numPr>
        <w:ilvl w:val="8"/>
        <w:numId w:val="7"/>
      </w:numPr>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ascii="Arial" w:hAnsi="Arial" w:eastAsia="STZhongsong"/>
      <w:sz w:val="22"/>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numPr>
        <w:ilvl w:val="2"/>
        <w:numId w:val="6"/>
      </w:numPr>
      <w:jc w:val="center"/>
      <w:outlineLvl w:val="2"/>
    </w:pPr>
    <w:rPr>
      <w:b/>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before="120" w:after="120"/>
      <w:jc w:val="left"/>
    </w:pPr>
  </w:style>
  <w:style w:type="paragraph" w:styleId="AppPart" w:customStyle="1">
    <w:name w:val="AppPart"/>
    <w:basedOn w:val="HouseStyleBaseCentred"/>
    <w:rsid w:val="00AA7115"/>
    <w:pPr>
      <w:numPr>
        <w:ilvl w:val="1"/>
        <w:numId w:val="4"/>
      </w:numPr>
      <w:jc w:val="center"/>
      <w:outlineLvl w:val="1"/>
    </w:pPr>
    <w:rPr>
      <w:b/>
    </w:rPr>
  </w:style>
  <w:style w:type="paragraph" w:styleId="RecitalNumbering2" w:customStyle="1">
    <w:name w:val="Recital Numbering 2"/>
    <w:basedOn w:val="HouseStyleBase"/>
    <w:rsid w:val="00AA7115"/>
    <w:pPr>
      <w:numPr>
        <w:ilvl w:val="1"/>
        <w:numId w:val="8"/>
      </w:numPr>
      <w:overflowPunct w:val="0"/>
      <w:autoSpaceDE w:val="0"/>
      <w:autoSpaceDN w:val="0"/>
      <w:textAlignment w:val="baseline"/>
    </w:pPr>
  </w:style>
  <w:style w:type="paragraph" w:styleId="RecitalNumbering3" w:customStyle="1">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Space="180" w:wrap="auto" w:hAnchor="page" w:xAlign="center" w:yAlign="bottom" w:hRule="exact"/>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SimSun" w:cs="Courier New"/>
      <w:lang w:eastAsia="zh-CN"/>
    </w:rPr>
  </w:style>
  <w:style w:type="paragraph" w:styleId="MessageHeader">
    <w:name w:val="Message Header"/>
    <w:basedOn w:val="Normal"/>
    <w:rsid w:val="00AA711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AA711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AA711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AA711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AA711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AA711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AA711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AA711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AA711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AA711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AA711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AA711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AA711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AA711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AA711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AA711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AA711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AA711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AA711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AA711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AA711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AA711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AA711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AA711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AA711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AA711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AA711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AA711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AA711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AA71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AA711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AA711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AA711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hAnsi="Arial" w:eastAsia="STZhongsong"/>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styleId="Paragraph3Char" w:customStyle="1">
    <w:name w:val="Paragraph 3 Char"/>
    <w:basedOn w:val="DefaultParagraphFont"/>
    <w:link w:val="Paragraph3"/>
    <w:rsid w:val="00AA7115"/>
    <w:rPr>
      <w:rFonts w:ascii="Arial" w:hAnsi="Arial" w:cs="Arial"/>
      <w:sz w:val="22"/>
      <w:szCs w:val="22"/>
      <w:lang w:val="en-US" w:eastAsia="en-US"/>
    </w:rPr>
  </w:style>
  <w:style w:type="paragraph" w:styleId="BodyText1" w:customStyle="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styleId="Paragraph1" w:customStyle="1">
    <w:name w:val="Paragraph 1"/>
    <w:basedOn w:val="Normal"/>
    <w:rsid w:val="00AA7115"/>
    <w:pPr>
      <w:spacing w:before="120" w:after="120"/>
    </w:pPr>
    <w:rPr>
      <w:rFonts w:eastAsia="Times New Roman"/>
      <w:b/>
      <w:lang w:eastAsia="en-US"/>
    </w:rPr>
  </w:style>
  <w:style w:type="paragraph" w:styleId="ScheduleLevel1" w:customStyle="1">
    <w:name w:val="Schedule Level 1"/>
    <w:basedOn w:val="Normal"/>
    <w:rsid w:val="00AA7115"/>
    <w:pPr>
      <w:numPr>
        <w:numId w:val="14"/>
      </w:numPr>
      <w:spacing w:after="240"/>
      <w:jc w:val="both"/>
    </w:pPr>
    <w:rPr>
      <w:rFonts w:eastAsia="Times New Roman"/>
      <w:szCs w:val="20"/>
      <w:lang w:eastAsia="en-US"/>
    </w:rPr>
  </w:style>
  <w:style w:type="paragraph" w:styleId="ScheduleLevel2" w:customStyle="1">
    <w:name w:val="Schedule Level 2"/>
    <w:basedOn w:val="ScheduleL2"/>
    <w:rsid w:val="003D4F07"/>
    <w:rPr>
      <w:rFonts w:cs="Arial"/>
    </w:rPr>
  </w:style>
  <w:style w:type="paragraph" w:styleId="ScheduleLevel3" w:customStyle="1">
    <w:name w:val="Schedule Level 3"/>
    <w:basedOn w:val="Normal"/>
    <w:rsid w:val="00AA7115"/>
    <w:pPr>
      <w:numPr>
        <w:ilvl w:val="2"/>
        <w:numId w:val="14"/>
      </w:numPr>
      <w:spacing w:after="240"/>
      <w:jc w:val="both"/>
    </w:pPr>
    <w:rPr>
      <w:rFonts w:eastAsia="Times New Roman"/>
      <w:szCs w:val="20"/>
      <w:lang w:eastAsia="en-US"/>
    </w:rPr>
  </w:style>
  <w:style w:type="paragraph" w:styleId="ScheduleLevel4" w:customStyle="1">
    <w:name w:val="Schedule Level 4"/>
    <w:basedOn w:val="Normal"/>
    <w:rsid w:val="00AA7115"/>
    <w:pPr>
      <w:numPr>
        <w:ilvl w:val="3"/>
        <w:numId w:val="14"/>
      </w:numPr>
      <w:spacing w:after="240"/>
      <w:jc w:val="both"/>
    </w:pPr>
    <w:rPr>
      <w:rFonts w:eastAsia="Times New Roman"/>
      <w:szCs w:val="20"/>
      <w:lang w:eastAsia="en-US"/>
    </w:rPr>
  </w:style>
  <w:style w:type="paragraph" w:styleId="ScheduleLevel5" w:customStyle="1">
    <w:name w:val="Schedule Level 5"/>
    <w:basedOn w:val="Normal"/>
    <w:rsid w:val="00AA7115"/>
    <w:pPr>
      <w:numPr>
        <w:ilvl w:val="4"/>
        <w:numId w:val="14"/>
      </w:numPr>
      <w:spacing w:after="240"/>
      <w:jc w:val="both"/>
    </w:pPr>
    <w:rPr>
      <w:rFonts w:eastAsia="Times New Roman"/>
      <w:szCs w:val="20"/>
      <w:lang w:eastAsia="en-US"/>
    </w:rPr>
  </w:style>
  <w:style w:type="paragraph" w:styleId="ScheduleLevel6" w:customStyle="1">
    <w:name w:val="Schedule Level 6"/>
    <w:basedOn w:val="Normal"/>
    <w:rsid w:val="00AA7115"/>
    <w:pPr>
      <w:numPr>
        <w:ilvl w:val="5"/>
        <w:numId w:val="14"/>
      </w:numPr>
      <w:spacing w:after="240"/>
      <w:jc w:val="both"/>
    </w:pPr>
    <w:rPr>
      <w:rFonts w:eastAsia="Times New Roman"/>
      <w:szCs w:val="20"/>
      <w:lang w:eastAsia="en-US"/>
    </w:rPr>
  </w:style>
  <w:style w:type="paragraph" w:styleId="ScheduleLevel7" w:customStyle="1">
    <w:name w:val="Schedule Level 7"/>
    <w:basedOn w:val="Normal"/>
    <w:rsid w:val="00AA7115"/>
    <w:pPr>
      <w:numPr>
        <w:ilvl w:val="6"/>
        <w:numId w:val="14"/>
      </w:numPr>
      <w:spacing w:after="240"/>
      <w:jc w:val="both"/>
    </w:pPr>
    <w:rPr>
      <w:rFonts w:eastAsia="Times New Roman"/>
      <w:szCs w:val="20"/>
      <w:lang w:eastAsia="en-US"/>
    </w:rPr>
  </w:style>
  <w:style w:type="paragraph" w:styleId="ScheduleLevel8" w:customStyle="1">
    <w:name w:val="Schedule Level 8"/>
    <w:basedOn w:val="Normal"/>
    <w:rsid w:val="00AA7115"/>
    <w:pPr>
      <w:numPr>
        <w:ilvl w:val="7"/>
        <w:numId w:val="14"/>
      </w:numPr>
      <w:spacing w:after="240"/>
      <w:jc w:val="both"/>
    </w:pPr>
    <w:rPr>
      <w:rFonts w:eastAsia="Times New Roman"/>
      <w:szCs w:val="20"/>
      <w:lang w:eastAsia="en-US"/>
    </w:rPr>
  </w:style>
  <w:style w:type="paragraph" w:styleId="ScheduleLevel9" w:customStyle="1">
    <w:name w:val="Schedule Level 9"/>
    <w:basedOn w:val="Normal"/>
    <w:rsid w:val="00AA7115"/>
    <w:pPr>
      <w:numPr>
        <w:ilvl w:val="8"/>
        <w:numId w:val="14"/>
      </w:numPr>
      <w:spacing w:after="240"/>
      <w:jc w:val="both"/>
    </w:pPr>
    <w:rPr>
      <w:rFonts w:eastAsia="Times New Roman"/>
      <w:szCs w:val="20"/>
      <w:lang w:eastAsia="en-US"/>
    </w:rPr>
  </w:style>
  <w:style w:type="paragraph" w:styleId="Paragraph4" w:customStyle="1">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styleId="NoSpacingChar" w:customStyle="1">
    <w:name w:val="No Spacing Char"/>
    <w:basedOn w:val="DefaultParagraphFont"/>
    <w:link w:val="NoSpacing"/>
    <w:uiPriority w:val="1"/>
    <w:rsid w:val="00AA7115"/>
    <w:rPr>
      <w:rFonts w:ascii="Calibri" w:hAnsi="Calibri"/>
      <w:sz w:val="22"/>
      <w:szCs w:val="22"/>
      <w:lang w:val="en-US" w:eastAsia="en-US" w:bidi="ar-SA"/>
    </w:rPr>
  </w:style>
  <w:style w:type="character" w:styleId="BalloonTextChar" w:customStyle="1">
    <w:name w:val="Balloon Text Char"/>
    <w:basedOn w:val="DefaultParagraphFont"/>
    <w:link w:val="BalloonText"/>
    <w:semiHidden/>
    <w:rsid w:val="00AA7115"/>
    <w:rPr>
      <w:rFonts w:ascii="Tahoma" w:hAnsi="Tahoma" w:eastAsia="SimSun" w:cs="Tahoma"/>
      <w:sz w:val="16"/>
      <w:szCs w:val="16"/>
      <w:lang w:eastAsia="zh-CN"/>
    </w:rPr>
  </w:style>
  <w:style w:type="character" w:styleId="BodyTextIndent2Char" w:customStyle="1">
    <w:name w:val="Body Text Indent 2 Char"/>
    <w:basedOn w:val="DefaultParagraphFont"/>
    <w:link w:val="BodyTextIndent2"/>
    <w:rsid w:val="00AA7115"/>
    <w:rPr>
      <w:rFonts w:ascii="Arial" w:hAnsi="Arial" w:eastAsia="STZhongsong"/>
      <w:sz w:val="22"/>
      <w:lang w:eastAsia="zh-CN"/>
    </w:rPr>
  </w:style>
  <w:style w:type="character" w:styleId="CommentTextChar" w:customStyle="1">
    <w:name w:val="Comment Text Char"/>
    <w:basedOn w:val="DefaultParagraphFont"/>
    <w:link w:val="CommentText"/>
    <w:semiHidden/>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hAnsi="Arial" w:eastAsia="STZhongsong"/>
      <w:b/>
      <w:caps/>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hAnsi="Arial" w:eastAsia="STZhongsong"/>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hAnsi="Arial" w:eastAsia="STZhongsong"/>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hAnsi="Arial" w:eastAsia="STZhongsong"/>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hAnsi="Arial" w:eastAsia="STZhongsong"/>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hAnsi="Arial" w:eastAsia="STZhongsong"/>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styleId="CommentSubjectChar" w:customStyle="1">
    <w:name w:val="Comment Subject Char"/>
    <w:basedOn w:val="CommentTextChar"/>
    <w:link w:val="CommentSubject"/>
    <w:semiHidden/>
    <w:rsid w:val="00AA7115"/>
    <w:rPr>
      <w:rFonts w:eastAsia="SimSun"/>
      <w:b/>
      <w:bCs/>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hAnsi="Arial" w:eastAsia="SimSun" w:cs="Arial"/>
      <w:b/>
      <w:bCs/>
      <w:kern w:val="28"/>
      <w:sz w:val="32"/>
      <w:szCs w:val="32"/>
      <w:lang w:eastAsia="zh-CN"/>
    </w:rPr>
  </w:style>
  <w:style w:type="character" w:styleId="BodyTextIndentChar" w:customStyle="1">
    <w:name w:val="Body Text Indent Char"/>
    <w:basedOn w:val="DefaultParagraphFont"/>
    <w:link w:val="BodyTextIndent"/>
    <w:rsid w:val="00AA7115"/>
    <w:rPr>
      <w:rFonts w:ascii="Arial" w:hAnsi="Arial" w:eastAsia="STZhongsong"/>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rsid w:val="00AA7115"/>
    <w:rPr>
      <w:rFonts w:ascii="Arial" w:hAnsi="Arial" w:eastAsia="STZhongsong"/>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rsid w:val="00AA7115"/>
    <w:rPr>
      <w:rFonts w:ascii="Arial" w:hAnsi="Arial" w:eastAsia="STZhongsong"/>
      <w:sz w:val="22"/>
      <w:lang w:eastAsia="zh-CN"/>
    </w:rPr>
  </w:style>
  <w:style w:type="paragraph" w:styleId="Paragraph2" w:customStyle="1">
    <w:name w:val="Paragraph 2"/>
    <w:basedOn w:val="Normal"/>
    <w:rsid w:val="00AA7115"/>
    <w:pPr>
      <w:spacing w:before="120" w:after="120"/>
    </w:pPr>
    <w:rPr>
      <w:rFonts w:eastAsia="Times New Roman"/>
      <w:b/>
      <w:lang w:eastAsia="en-US"/>
    </w:rPr>
  </w:style>
  <w:style w:type="paragraph" w:styleId="Level1" w:customStyle="1">
    <w:name w:val="Level 1"/>
    <w:basedOn w:val="Normal"/>
    <w:uiPriority w:val="99"/>
    <w:rsid w:val="00AA7115"/>
    <w:pPr>
      <w:numPr>
        <w:numId w:val="15"/>
      </w:numPr>
      <w:spacing w:after="240"/>
      <w:jc w:val="both"/>
    </w:pPr>
    <w:rPr>
      <w:rFonts w:eastAsia="Times New Roman"/>
      <w:szCs w:val="20"/>
      <w:lang w:eastAsia="en-US"/>
    </w:rPr>
  </w:style>
  <w:style w:type="paragraph" w:styleId="Level2" w:customStyle="1">
    <w:name w:val="Level 2"/>
    <w:basedOn w:val="Normal"/>
    <w:uiPriority w:val="99"/>
    <w:rsid w:val="00AA7115"/>
    <w:pPr>
      <w:numPr>
        <w:ilvl w:val="1"/>
        <w:numId w:val="15"/>
      </w:numPr>
      <w:spacing w:after="240"/>
      <w:jc w:val="both"/>
    </w:pPr>
    <w:rPr>
      <w:rFonts w:eastAsia="Times New Roman"/>
      <w:szCs w:val="22"/>
      <w:lang w:eastAsia="en-US"/>
    </w:rPr>
  </w:style>
  <w:style w:type="paragraph" w:styleId="Level3" w:customStyle="1">
    <w:name w:val="Level 3"/>
    <w:basedOn w:val="Normal"/>
    <w:uiPriority w:val="99"/>
    <w:rsid w:val="00AA7115"/>
    <w:pPr>
      <w:numPr>
        <w:ilvl w:val="2"/>
        <w:numId w:val="15"/>
      </w:numPr>
      <w:spacing w:after="240"/>
      <w:jc w:val="both"/>
    </w:pPr>
    <w:rPr>
      <w:rFonts w:eastAsia="Times New Roman"/>
      <w:szCs w:val="20"/>
      <w:lang w:eastAsia="en-US"/>
    </w:rPr>
  </w:style>
  <w:style w:type="paragraph" w:styleId="Level4" w:customStyle="1">
    <w:name w:val="Level 4"/>
    <w:basedOn w:val="Normal"/>
    <w:uiPriority w:val="99"/>
    <w:rsid w:val="00AA7115"/>
    <w:pPr>
      <w:numPr>
        <w:ilvl w:val="3"/>
        <w:numId w:val="15"/>
      </w:numPr>
      <w:spacing w:after="240"/>
      <w:jc w:val="both"/>
    </w:pPr>
    <w:rPr>
      <w:rFonts w:eastAsia="Times New Roman"/>
      <w:szCs w:val="20"/>
      <w:lang w:eastAsia="en-US"/>
    </w:rPr>
  </w:style>
  <w:style w:type="paragraph" w:styleId="Level5" w:customStyle="1">
    <w:name w:val="Level 5"/>
    <w:basedOn w:val="Normal"/>
    <w:uiPriority w:val="99"/>
    <w:rsid w:val="00AA7115"/>
    <w:pPr>
      <w:numPr>
        <w:ilvl w:val="4"/>
        <w:numId w:val="15"/>
      </w:numPr>
      <w:spacing w:after="240"/>
      <w:jc w:val="both"/>
    </w:pPr>
    <w:rPr>
      <w:rFonts w:eastAsia="Times New Roman"/>
      <w:szCs w:val="20"/>
      <w:lang w:eastAsia="en-US"/>
    </w:rPr>
  </w:style>
  <w:style w:type="paragraph" w:styleId="Level6" w:customStyle="1">
    <w:name w:val="Level 6"/>
    <w:basedOn w:val="Normal"/>
    <w:rsid w:val="00AA7115"/>
    <w:pPr>
      <w:numPr>
        <w:ilvl w:val="5"/>
        <w:numId w:val="15"/>
      </w:numPr>
      <w:spacing w:after="240"/>
      <w:jc w:val="both"/>
    </w:pPr>
    <w:rPr>
      <w:rFonts w:eastAsia="Times New Roman"/>
      <w:szCs w:val="20"/>
      <w:lang w:eastAsia="en-US"/>
    </w:rPr>
  </w:style>
  <w:style w:type="paragraph" w:styleId="Level7" w:customStyle="1">
    <w:name w:val="Level 7"/>
    <w:basedOn w:val="Normal"/>
    <w:rsid w:val="00AA7115"/>
    <w:pPr>
      <w:numPr>
        <w:ilvl w:val="6"/>
        <w:numId w:val="15"/>
      </w:numPr>
      <w:spacing w:after="240"/>
      <w:jc w:val="both"/>
    </w:pPr>
    <w:rPr>
      <w:rFonts w:eastAsia="Times New Roman"/>
      <w:szCs w:val="20"/>
      <w:lang w:eastAsia="en-US"/>
    </w:rPr>
  </w:style>
  <w:style w:type="paragraph" w:styleId="Level8" w:customStyle="1">
    <w:name w:val="Level 8"/>
    <w:basedOn w:val="Normal"/>
    <w:rsid w:val="00AA7115"/>
    <w:pPr>
      <w:numPr>
        <w:ilvl w:val="7"/>
        <w:numId w:val="15"/>
      </w:numPr>
      <w:spacing w:after="240"/>
      <w:jc w:val="both"/>
    </w:pPr>
    <w:rPr>
      <w:rFonts w:eastAsia="Times New Roman"/>
      <w:szCs w:val="20"/>
      <w:lang w:eastAsia="en-US"/>
    </w:rPr>
  </w:style>
  <w:style w:type="paragraph" w:styleId="Level9" w:customStyle="1">
    <w:name w:val="Level 9"/>
    <w:basedOn w:val="Normal"/>
    <w:rsid w:val="00AA7115"/>
    <w:pPr>
      <w:numPr>
        <w:ilvl w:val="8"/>
        <w:numId w:val="15"/>
      </w:numPr>
      <w:spacing w:after="240"/>
      <w:jc w:val="both"/>
    </w:pPr>
    <w:rPr>
      <w:rFonts w:eastAsia="Times New Roman"/>
      <w:szCs w:val="20"/>
      <w:lang w:eastAsia="en-US"/>
    </w:rPr>
  </w:style>
  <w:style w:type="character" w:styleId="FootnoteTextChar" w:customStyle="1">
    <w:name w:val="Footnote Text Char"/>
    <w:basedOn w:val="DefaultParagraphFont"/>
    <w:link w:val="FootnoteText"/>
    <w:semiHidden/>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caps/>
      <w:szCs w:val="20"/>
      <w:u w:val="single"/>
      <w:lang w:eastAsia="en-US"/>
    </w:rPr>
  </w:style>
  <w:style w:type="paragraph" w:styleId="Level1Heading" w:customStyle="1">
    <w:name w:val="Level 1 Heading"/>
    <w:basedOn w:val="Level1"/>
    <w:next w:val="Level1"/>
    <w:rsid w:val="00AA7115"/>
    <w:pPr>
      <w:keepNext/>
      <w:ind w:left="431" w:hanging="431"/>
    </w:pPr>
    <w:rPr>
      <w:b/>
      <w:caps/>
      <w:u w:val="single"/>
    </w:rPr>
  </w:style>
  <w:style w:type="paragraph" w:styleId="Level2Heading" w:customStyle="1">
    <w:name w:val="Level 2 Heading"/>
    <w:basedOn w:val="Level2"/>
    <w:next w:val="Level2"/>
    <w:rsid w:val="00AA7115"/>
    <w:pPr>
      <w:keepNext/>
      <w:ind w:left="1077" w:hanging="646"/>
    </w:pPr>
    <w:rPr>
      <w:b/>
      <w:u w:val="single"/>
    </w:rPr>
  </w:style>
  <w:style w:type="paragraph" w:styleId="Level3Heading" w:customStyle="1">
    <w:name w:val="Level 3 Heading"/>
    <w:basedOn w:val="Level3"/>
    <w:next w:val="Level3"/>
    <w:rsid w:val="00AA7115"/>
    <w:pPr>
      <w:keepNext/>
      <w:ind w:left="1939" w:hanging="862"/>
    </w:pPr>
    <w:rPr>
      <w:u w:val="single"/>
    </w:rPr>
  </w:style>
  <w:style w:type="paragraph" w:styleId="ScheduleLevel1Heading" w:customStyle="1">
    <w:name w:val="Schedule Level 1 Heading"/>
    <w:basedOn w:val="ScheduleLevel1"/>
    <w:next w:val="ScheduleLevel1"/>
    <w:rsid w:val="00AA7115"/>
    <w:pPr>
      <w:keepNext/>
      <w:numPr>
        <w:numId w:val="0"/>
      </w:numPr>
      <w:tabs>
        <w:tab w:val="num" w:pos="1492"/>
      </w:tabs>
      <w:ind w:left="1492" w:hanging="360"/>
    </w:pPr>
    <w:rPr>
      <w:b/>
      <w:caps/>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numPr>
        <w:numId w:val="13"/>
      </w:numPr>
    </w:pPr>
    <w:rPr>
      <w:u w:val="single"/>
    </w:rPr>
  </w:style>
  <w:style w:type="character" w:styleId="Level4Char" w:customStyle="1">
    <w:name w:val="Level 4 Char"/>
    <w:basedOn w:val="DefaultParagraphFont"/>
    <w:rsid w:val="00AA7115"/>
    <w:rPr>
      <w:rFonts w:ascii="Arial" w:hAnsi="Arial"/>
      <w:sz w:val="22"/>
      <w:lang w:val="en-GB" w:eastAsia="en-US" w:bidi="ar-SA"/>
    </w:rPr>
  </w:style>
  <w:style w:type="character" w:styleId="Level3Char" w:customStyle="1">
    <w:name w:val="Level 3 Char"/>
    <w:basedOn w:val="DefaultParagraphFont"/>
    <w:rsid w:val="00AA7115"/>
    <w:rPr>
      <w:rFonts w:ascii="Arial" w:hAnsi="Arial"/>
      <w:sz w:val="22"/>
      <w:lang w:val="en-GB" w:eastAsia="en-US" w:bidi="ar-SA"/>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rFonts w:ascii="Arial" w:hAnsi="Arial"/>
      <w:sz w:val="22"/>
      <w:lang w:val="en-US" w:eastAsia="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styleId="KLegalHeading4" w:customStyle="1">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styleId="KLegalHeading1" w:customStyle="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styleId="KLegalHeading2" w:customStyle="1">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styleId="01-Level1-BB" w:customStyle="1">
    <w:name w:val="01-Level1-BB"/>
    <w:basedOn w:val="Normal"/>
    <w:next w:val="Normal"/>
    <w:rsid w:val="00AA7115"/>
    <w:pPr>
      <w:numPr>
        <w:numId w:val="17"/>
      </w:numPr>
      <w:jc w:val="both"/>
    </w:pPr>
    <w:rPr>
      <w:rFonts w:eastAsia="Times New Roman"/>
      <w:b/>
      <w:szCs w:val="20"/>
      <w:lang w:eastAsia="en-US"/>
    </w:rPr>
  </w:style>
  <w:style w:type="paragraph" w:styleId="01-Level2-BB" w:customStyle="1">
    <w:name w:val="01-Level2-BB"/>
    <w:basedOn w:val="Normal"/>
    <w:next w:val="Normal"/>
    <w:rsid w:val="00AA7115"/>
    <w:pPr>
      <w:numPr>
        <w:ilvl w:val="1"/>
        <w:numId w:val="17"/>
      </w:numPr>
      <w:jc w:val="both"/>
    </w:pPr>
    <w:rPr>
      <w:rFonts w:eastAsia="Times New Roman"/>
      <w:szCs w:val="20"/>
      <w:lang w:eastAsia="en-US"/>
    </w:rPr>
  </w:style>
  <w:style w:type="paragraph" w:styleId="01-Level3-BB" w:customStyle="1">
    <w:name w:val="01-Level3-BB"/>
    <w:basedOn w:val="Normal"/>
    <w:next w:val="Normal"/>
    <w:rsid w:val="00AA7115"/>
    <w:pPr>
      <w:numPr>
        <w:ilvl w:val="2"/>
        <w:numId w:val="17"/>
      </w:numPr>
      <w:jc w:val="both"/>
    </w:pPr>
    <w:rPr>
      <w:rFonts w:eastAsia="Times New Roman"/>
      <w:szCs w:val="20"/>
      <w:lang w:eastAsia="en-US"/>
    </w:rPr>
  </w:style>
  <w:style w:type="paragraph" w:styleId="01-Level4-BB" w:customStyle="1">
    <w:name w:val="01-Level4-BB"/>
    <w:basedOn w:val="Normal"/>
    <w:next w:val="Normal"/>
    <w:rsid w:val="00AA7115"/>
    <w:pPr>
      <w:numPr>
        <w:ilvl w:val="3"/>
        <w:numId w:val="17"/>
      </w:numPr>
      <w:jc w:val="both"/>
    </w:pPr>
    <w:rPr>
      <w:rFonts w:eastAsia="Times New Roman"/>
      <w:szCs w:val="20"/>
      <w:lang w:eastAsia="en-US"/>
    </w:rPr>
  </w:style>
  <w:style w:type="paragraph" w:styleId="01-Level5-BB" w:customStyle="1">
    <w:name w:val="01-Level5-BB"/>
    <w:basedOn w:val="Normal"/>
    <w:next w:val="Normal"/>
    <w:rsid w:val="00AA7115"/>
    <w:pPr>
      <w:numPr>
        <w:ilvl w:val="4"/>
        <w:numId w:val="17"/>
      </w:numPr>
      <w:jc w:val="both"/>
    </w:pPr>
    <w:rPr>
      <w:rFonts w:eastAsia="Times New Roman"/>
      <w:szCs w:val="20"/>
      <w:lang w:eastAsia="en-US"/>
    </w:rPr>
  </w:style>
  <w:style w:type="paragraph" w:styleId="00-Normal-BB" w:customStyle="1">
    <w:name w:val="00-Normal-BB"/>
    <w:rsid w:val="00AA7115"/>
    <w:pPr>
      <w:jc w:val="both"/>
    </w:pPr>
    <w:rPr>
      <w:rFonts w:ascii="Arial" w:hAnsi="Arial"/>
      <w:sz w:val="22"/>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numPr>
        <w:numId w:val="18"/>
      </w:numPr>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szCs w:val="20"/>
    </w:rPr>
  </w:style>
  <w:style w:type="paragraph" w:styleId="HeadA" w:customStyle="1">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styleId="HeadC" w:customStyle="1">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styleId="HeadB" w:customStyle="1">
    <w:name w:val="Head B"/>
    <w:basedOn w:val="Normal"/>
    <w:rsid w:val="00AA7115"/>
    <w:pPr>
      <w:numPr>
        <w:ilvl w:val="1"/>
        <w:numId w:val="21"/>
      </w:numPr>
      <w:spacing w:after="60"/>
      <w:jc w:val="both"/>
    </w:pPr>
    <w:rPr>
      <w:rFonts w:ascii="Arial Bold" w:hAnsi="Arial Bold" w:eastAsia="Times New Roman"/>
      <w:b/>
      <w:color w:val="0000FF"/>
      <w:sz w:val="24"/>
      <w:lang w:eastAsia="en-GB"/>
    </w:rPr>
  </w:style>
  <w:style w:type="character" w:styleId="PQQbulletChar" w:customStyle="1">
    <w:name w:val="PQQ bullet Char"/>
    <w:basedOn w:val="DefaultParagraphFont"/>
    <w:link w:val="PQQbullet"/>
    <w:locked/>
    <w:rsid w:val="00AA7115"/>
    <w:rPr>
      <w:rFonts w:ascii="Arial" w:hAnsi="Arial" w:cs="Arial"/>
      <w:sz w:val="22"/>
      <w:szCs w:val="22"/>
    </w:rPr>
  </w:style>
  <w:style w:type="paragraph" w:styleId="PQQbullet" w:customStyle="1">
    <w:name w:val="PQQ bullet"/>
    <w:basedOn w:val="Normal"/>
    <w:link w:val="PQQbulletChar"/>
    <w:rsid w:val="00AA7115"/>
    <w:pPr>
      <w:numPr>
        <w:numId w:val="20"/>
      </w:numPr>
      <w:jc w:val="both"/>
    </w:pPr>
    <w:rPr>
      <w:rFonts w:eastAsia="Times New Roman" w:cs="Arial"/>
      <w:szCs w:val="22"/>
      <w:lang w:eastAsia="en-GB"/>
    </w:rPr>
  </w:style>
  <w:style w:type="character" w:styleId="IndentAChar" w:customStyle="1">
    <w:name w:val="Indent A Char"/>
    <w:basedOn w:val="DefaultParagraphFont"/>
    <w:link w:val="IndentA"/>
    <w:locked/>
    <w:rsid w:val="00AA7115"/>
    <w:rPr>
      <w:rFonts w:ascii="Arial" w:hAnsi="Arial" w:cs="Arial"/>
      <w:sz w:val="22"/>
      <w:szCs w:val="24"/>
    </w:rPr>
  </w:style>
  <w:style w:type="paragraph" w:styleId="IndentA" w:customStyle="1">
    <w:name w:val="Indent A"/>
    <w:basedOn w:val="Normal"/>
    <w:link w:val="IndentAChar"/>
    <w:rsid w:val="00AA7115"/>
    <w:pPr>
      <w:spacing w:before="60" w:after="120"/>
      <w:ind w:left="181"/>
      <w:jc w:val="both"/>
    </w:pPr>
    <w:rPr>
      <w:rFonts w:eastAsia="Times New Roman" w:cs="Arial"/>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hAnsi="Arial" w:eastAsia="SimSun"/>
      <w:sz w:val="22"/>
      <w:szCs w:val="24"/>
      <w:lang w:eastAsia="zh-CN"/>
    </w:rPr>
  </w:style>
  <w:style w:type="paragraph" w:styleId="Style1" w:customStyle="1">
    <w:name w:val="Style1"/>
    <w:basedOn w:val="TOC9"/>
    <w:qFormat/>
    <w:rsid w:val="00861D08"/>
    <w:rPr>
      <w:rFonts w:ascii="Arial" w:hAnsi="Arial"/>
      <w:noProof/>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hAnsi="Arial" w:eastAsia="STZhongsong"/>
      <w:sz w:val="22"/>
      <w:lang w:val="en-GB" w:eastAsia="zh-CN" w:bidi="ar-SA"/>
    </w:rPr>
  </w:style>
  <w:style w:type="character" w:styleId="CharChar2" w:customStyle="1">
    <w:name w:val="Char Char2"/>
    <w:basedOn w:val="DefaultParagraphFont"/>
    <w:rsid w:val="00861D08"/>
    <w:rPr>
      <w:rFonts w:ascii="Arial" w:hAnsi="Arial"/>
      <w:sz w:val="22"/>
      <w:szCs w:val="24"/>
      <w:lang w:eastAsia="en-US"/>
    </w:rPr>
  </w:style>
  <w:style w:type="paragraph" w:styleId="NormalIndent1" w:customStyle="1">
    <w:name w:val="Normal Indent1"/>
    <w:basedOn w:val="Normal"/>
    <w:rsid w:val="000B21A8"/>
    <w:pPr>
      <w:spacing w:after="240"/>
      <w:ind w:left="567"/>
    </w:pPr>
    <w:rPr>
      <w:rFonts w:eastAsia="MS Mincho"/>
      <w:lang w:eastAsia="ja-JP"/>
    </w:rPr>
  </w:style>
  <w:style w:type="paragraph" w:styleId="GPsDefinition" w:customStyle="1">
    <w:name w:val="GPs Definition"/>
    <w:basedOn w:val="Normal"/>
    <w:uiPriority w:val="99"/>
    <w:qFormat/>
    <w:rsid w:val="001575A3"/>
    <w:pPr>
      <w:tabs>
        <w:tab w:val="left" w:pos="-179"/>
      </w:tabs>
      <w:overflowPunct w:val="0"/>
      <w:autoSpaceDE w:val="0"/>
      <w:autoSpaceDN w:val="0"/>
      <w:spacing w:after="120"/>
      <w:jc w:val="both"/>
      <w:textAlignment w:val="baseline"/>
    </w:pPr>
    <w:rPr>
      <w:rFonts w:eastAsia="Times New Roman" w:cs="Arial"/>
      <w:szCs w:val="22"/>
      <w:lang w:eastAsia="en-US"/>
    </w:rPr>
  </w:style>
  <w:style w:type="character" w:styleId="UnresolvedMention">
    <w:name w:val="Unresolved Mention"/>
    <w:basedOn w:val="DefaultParagraphFont"/>
    <w:uiPriority w:val="99"/>
    <w:semiHidden/>
    <w:unhideWhenUsed/>
    <w:rsid w:val="00666D8B"/>
    <w:rPr>
      <w:color w:val="605E5C"/>
      <w:shd w:val="clear" w:color="auto" w:fill="E1DFDD"/>
    </w:rPr>
  </w:style>
  <w:style w:type="table" w:styleId="TableGrid0" w:customStyle="1">
    <w:name w:val="TableGrid"/>
    <w:rsid w:val="00A448C4"/>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normaltextrun" w:customStyle="1">
    <w:name w:val="normaltextrun"/>
    <w:basedOn w:val="DefaultParagraphFont"/>
    <w:rsid w:val="00552752"/>
  </w:style>
  <w:style w:type="character" w:styleId="eop" w:customStyle="1">
    <w:name w:val="eop"/>
    <w:basedOn w:val="DefaultParagraphFont"/>
    <w:rsid w:val="00552752"/>
  </w:style>
  <w:style w:type="paragraph" w:styleId="TableParagraph" w:customStyle="1">
    <w:name w:val="Table Paragraph"/>
    <w:basedOn w:val="Normal"/>
    <w:uiPriority w:val="1"/>
    <w:qFormat/>
    <w:rsid w:val="002A61E7"/>
    <w:pPr>
      <w:widowControl w:val="0"/>
      <w:autoSpaceDE w:val="0"/>
      <w:autoSpaceDN w:val="0"/>
    </w:pPr>
    <w:rPr>
      <w:rFonts w:eastAsia="Arial" w:cs="Arial"/>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5367">
      <w:bodyDiv w:val="1"/>
      <w:marLeft w:val="0"/>
      <w:marRight w:val="0"/>
      <w:marTop w:val="0"/>
      <w:marBottom w:val="0"/>
      <w:divBdr>
        <w:top w:val="none" w:sz="0" w:space="0" w:color="auto"/>
        <w:left w:val="none" w:sz="0" w:space="0" w:color="auto"/>
        <w:bottom w:val="none" w:sz="0" w:space="0" w:color="auto"/>
        <w:right w:val="none" w:sz="0" w:space="0" w:color="auto"/>
      </w:divBdr>
    </w:div>
    <w:div w:id="316765559">
      <w:bodyDiv w:val="1"/>
      <w:marLeft w:val="0"/>
      <w:marRight w:val="0"/>
      <w:marTop w:val="0"/>
      <w:marBottom w:val="0"/>
      <w:divBdr>
        <w:top w:val="none" w:sz="0" w:space="0" w:color="auto"/>
        <w:left w:val="none" w:sz="0" w:space="0" w:color="auto"/>
        <w:bottom w:val="none" w:sz="0" w:space="0" w:color="auto"/>
        <w:right w:val="none" w:sz="0" w:space="0" w:color="auto"/>
      </w:divBdr>
    </w:div>
    <w:div w:id="360866530">
      <w:bodyDiv w:val="1"/>
      <w:marLeft w:val="0"/>
      <w:marRight w:val="0"/>
      <w:marTop w:val="0"/>
      <w:marBottom w:val="0"/>
      <w:divBdr>
        <w:top w:val="none" w:sz="0" w:space="0" w:color="auto"/>
        <w:left w:val="none" w:sz="0" w:space="0" w:color="auto"/>
        <w:bottom w:val="none" w:sz="0" w:space="0" w:color="auto"/>
        <w:right w:val="none" w:sz="0" w:space="0" w:color="auto"/>
      </w:divBdr>
    </w:div>
    <w:div w:id="566115502">
      <w:bodyDiv w:val="1"/>
      <w:marLeft w:val="0"/>
      <w:marRight w:val="0"/>
      <w:marTop w:val="0"/>
      <w:marBottom w:val="0"/>
      <w:divBdr>
        <w:top w:val="none" w:sz="0" w:space="0" w:color="auto"/>
        <w:left w:val="none" w:sz="0" w:space="0" w:color="auto"/>
        <w:bottom w:val="none" w:sz="0" w:space="0" w:color="auto"/>
        <w:right w:val="none" w:sz="0" w:space="0" w:color="auto"/>
      </w:divBdr>
    </w:div>
    <w:div w:id="705448186">
      <w:bodyDiv w:val="1"/>
      <w:marLeft w:val="0"/>
      <w:marRight w:val="0"/>
      <w:marTop w:val="0"/>
      <w:marBottom w:val="0"/>
      <w:divBdr>
        <w:top w:val="none" w:sz="0" w:space="0" w:color="auto"/>
        <w:left w:val="none" w:sz="0" w:space="0" w:color="auto"/>
        <w:bottom w:val="none" w:sz="0" w:space="0" w:color="auto"/>
        <w:right w:val="none" w:sz="0" w:space="0" w:color="auto"/>
      </w:divBdr>
    </w:div>
    <w:div w:id="812285503">
      <w:bodyDiv w:val="1"/>
      <w:marLeft w:val="0"/>
      <w:marRight w:val="0"/>
      <w:marTop w:val="0"/>
      <w:marBottom w:val="0"/>
      <w:divBdr>
        <w:top w:val="none" w:sz="0" w:space="0" w:color="auto"/>
        <w:left w:val="none" w:sz="0" w:space="0" w:color="auto"/>
        <w:bottom w:val="none" w:sz="0" w:space="0" w:color="auto"/>
        <w:right w:val="none" w:sz="0" w:space="0" w:color="auto"/>
      </w:divBdr>
    </w:div>
    <w:div w:id="1080176474">
      <w:bodyDiv w:val="1"/>
      <w:marLeft w:val="0"/>
      <w:marRight w:val="0"/>
      <w:marTop w:val="0"/>
      <w:marBottom w:val="0"/>
      <w:divBdr>
        <w:top w:val="none" w:sz="0" w:space="0" w:color="auto"/>
        <w:left w:val="none" w:sz="0" w:space="0" w:color="auto"/>
        <w:bottom w:val="none" w:sz="0" w:space="0" w:color="auto"/>
        <w:right w:val="none" w:sz="0" w:space="0" w:color="auto"/>
      </w:divBdr>
    </w:div>
    <w:div w:id="1285845084">
      <w:bodyDiv w:val="1"/>
      <w:marLeft w:val="0"/>
      <w:marRight w:val="0"/>
      <w:marTop w:val="0"/>
      <w:marBottom w:val="0"/>
      <w:divBdr>
        <w:top w:val="none" w:sz="0" w:space="0" w:color="auto"/>
        <w:left w:val="none" w:sz="0" w:space="0" w:color="auto"/>
        <w:bottom w:val="none" w:sz="0" w:space="0" w:color="auto"/>
        <w:right w:val="none" w:sz="0" w:space="0" w:color="auto"/>
      </w:divBdr>
    </w:div>
    <w:div w:id="1347058989">
      <w:bodyDiv w:val="1"/>
      <w:marLeft w:val="0"/>
      <w:marRight w:val="0"/>
      <w:marTop w:val="0"/>
      <w:marBottom w:val="0"/>
      <w:divBdr>
        <w:top w:val="none" w:sz="0" w:space="0" w:color="auto"/>
        <w:left w:val="none" w:sz="0" w:space="0" w:color="auto"/>
        <w:bottom w:val="none" w:sz="0" w:space="0" w:color="auto"/>
        <w:right w:val="none" w:sz="0" w:space="0" w:color="auto"/>
      </w:divBdr>
    </w:div>
    <w:div w:id="1350139317">
      <w:bodyDiv w:val="1"/>
      <w:marLeft w:val="0"/>
      <w:marRight w:val="0"/>
      <w:marTop w:val="0"/>
      <w:marBottom w:val="0"/>
      <w:divBdr>
        <w:top w:val="none" w:sz="0" w:space="0" w:color="auto"/>
        <w:left w:val="none" w:sz="0" w:space="0" w:color="auto"/>
        <w:bottom w:val="none" w:sz="0" w:space="0" w:color="auto"/>
        <w:right w:val="none" w:sz="0" w:space="0" w:color="auto"/>
      </w:divBdr>
    </w:div>
    <w:div w:id="1493568755">
      <w:bodyDiv w:val="1"/>
      <w:marLeft w:val="0"/>
      <w:marRight w:val="0"/>
      <w:marTop w:val="0"/>
      <w:marBottom w:val="0"/>
      <w:divBdr>
        <w:top w:val="none" w:sz="0" w:space="0" w:color="auto"/>
        <w:left w:val="none" w:sz="0" w:space="0" w:color="auto"/>
        <w:bottom w:val="none" w:sz="0" w:space="0" w:color="auto"/>
        <w:right w:val="none" w:sz="0" w:space="0" w:color="auto"/>
      </w:divBdr>
    </w:div>
    <w:div w:id="1518613885">
      <w:bodyDiv w:val="1"/>
      <w:marLeft w:val="0"/>
      <w:marRight w:val="0"/>
      <w:marTop w:val="0"/>
      <w:marBottom w:val="0"/>
      <w:divBdr>
        <w:top w:val="none" w:sz="0" w:space="0" w:color="auto"/>
        <w:left w:val="none" w:sz="0" w:space="0" w:color="auto"/>
        <w:bottom w:val="none" w:sz="0" w:space="0" w:color="auto"/>
        <w:right w:val="none" w:sz="0" w:space="0" w:color="auto"/>
      </w:divBdr>
    </w:div>
    <w:div w:id="1529754418">
      <w:bodyDiv w:val="1"/>
      <w:marLeft w:val="0"/>
      <w:marRight w:val="0"/>
      <w:marTop w:val="0"/>
      <w:marBottom w:val="0"/>
      <w:divBdr>
        <w:top w:val="none" w:sz="0" w:space="0" w:color="auto"/>
        <w:left w:val="none" w:sz="0" w:space="0" w:color="auto"/>
        <w:bottom w:val="none" w:sz="0" w:space="0" w:color="auto"/>
        <w:right w:val="none" w:sz="0" w:space="0" w:color="auto"/>
      </w:divBdr>
    </w:div>
    <w:div w:id="1581061490">
      <w:bodyDiv w:val="1"/>
      <w:marLeft w:val="0"/>
      <w:marRight w:val="0"/>
      <w:marTop w:val="0"/>
      <w:marBottom w:val="0"/>
      <w:divBdr>
        <w:top w:val="none" w:sz="0" w:space="0" w:color="auto"/>
        <w:left w:val="none" w:sz="0" w:space="0" w:color="auto"/>
        <w:bottom w:val="none" w:sz="0" w:space="0" w:color="auto"/>
        <w:right w:val="none" w:sz="0" w:space="0" w:color="auto"/>
      </w:divBdr>
    </w:div>
    <w:div w:id="1582789696">
      <w:bodyDiv w:val="1"/>
      <w:marLeft w:val="0"/>
      <w:marRight w:val="0"/>
      <w:marTop w:val="0"/>
      <w:marBottom w:val="0"/>
      <w:divBdr>
        <w:top w:val="none" w:sz="0" w:space="0" w:color="auto"/>
        <w:left w:val="none" w:sz="0" w:space="0" w:color="auto"/>
        <w:bottom w:val="none" w:sz="0" w:space="0" w:color="auto"/>
        <w:right w:val="none" w:sz="0" w:space="0" w:color="auto"/>
      </w:divBdr>
    </w:div>
    <w:div w:id="1724671054">
      <w:bodyDiv w:val="1"/>
      <w:marLeft w:val="0"/>
      <w:marRight w:val="0"/>
      <w:marTop w:val="0"/>
      <w:marBottom w:val="0"/>
      <w:divBdr>
        <w:top w:val="none" w:sz="0" w:space="0" w:color="auto"/>
        <w:left w:val="none" w:sz="0" w:space="0" w:color="auto"/>
        <w:bottom w:val="none" w:sz="0" w:space="0" w:color="auto"/>
        <w:right w:val="none" w:sz="0" w:space="0" w:color="auto"/>
      </w:divBdr>
    </w:div>
    <w:div w:id="1737896294">
      <w:bodyDiv w:val="1"/>
      <w:marLeft w:val="0"/>
      <w:marRight w:val="0"/>
      <w:marTop w:val="0"/>
      <w:marBottom w:val="0"/>
      <w:divBdr>
        <w:top w:val="none" w:sz="0" w:space="0" w:color="auto"/>
        <w:left w:val="none" w:sz="0" w:space="0" w:color="auto"/>
        <w:bottom w:val="none" w:sz="0" w:space="0" w:color="auto"/>
        <w:right w:val="none" w:sz="0" w:space="0" w:color="auto"/>
      </w:divBdr>
      <w:divsChild>
        <w:div w:id="1342859004">
          <w:marLeft w:val="702"/>
          <w:marRight w:val="0"/>
          <w:marTop w:val="0"/>
          <w:marBottom w:val="0"/>
          <w:divBdr>
            <w:top w:val="none" w:sz="0" w:space="0" w:color="auto"/>
            <w:left w:val="none" w:sz="0" w:space="0" w:color="auto"/>
            <w:bottom w:val="none" w:sz="0" w:space="0" w:color="auto"/>
            <w:right w:val="none" w:sz="0" w:space="0" w:color="auto"/>
          </w:divBdr>
        </w:div>
      </w:divsChild>
    </w:div>
    <w:div w:id="1775855475">
      <w:bodyDiv w:val="1"/>
      <w:marLeft w:val="0"/>
      <w:marRight w:val="0"/>
      <w:marTop w:val="0"/>
      <w:marBottom w:val="0"/>
      <w:divBdr>
        <w:top w:val="none" w:sz="0" w:space="0" w:color="auto"/>
        <w:left w:val="none" w:sz="0" w:space="0" w:color="auto"/>
        <w:bottom w:val="none" w:sz="0" w:space="0" w:color="auto"/>
        <w:right w:val="none" w:sz="0" w:space="0" w:color="auto"/>
      </w:divBdr>
    </w:div>
    <w:div w:id="188752888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hyperlink" Target="mailto:Rebecca.lovell@atos.net"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18/08/relationships/commentsExtensible" Target="commentsExtensi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brian.harrison@atos.ne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Ian.2.marshall@atos.ne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image" Target="/media/image2.jpg" Id="R3d672b9a84f44e5f" /><Relationship Type="http://schemas.openxmlformats.org/officeDocument/2006/relationships/glossaryDocument" Target="/word/glossary/document.xml" Id="Ra75db1b7550f4328" /><Relationship Type="http://schemas.openxmlformats.org/officeDocument/2006/relationships/hyperlink" Target="mailto:tom.hall@atos.net" TargetMode="External" Id="R6795a16d6a3c403d"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4b5157-db05-43fc-8bc0-7c11d56b8cc8}"/>
      </w:docPartPr>
      <w:docPartBody>
        <w:p w14:paraId="4EAEEA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C161-4155-4823-B69F-D24701223274}">
  <ds:schemaRefs>
    <ds:schemaRef ds:uri="http://schemas.microsoft.com/office/2006/documentManagement/types"/>
    <ds:schemaRef ds:uri="http://purl.org/dc/dcmitype/"/>
    <ds:schemaRef ds:uri="http://purl.org/dc/terms/"/>
    <ds:schemaRef ds:uri="http://schemas.microsoft.com/office/2006/metadata/properties"/>
    <ds:schemaRef ds:uri="e2b35971-f043-4b2c-90be-32503d656b9c"/>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5C339F7C-5978-45CA-A8DE-13D4E2E08058}"/>
</file>

<file path=customXml/itemProps4.xml><?xml version="1.0" encoding="utf-8"?>
<ds:datastoreItem xmlns:ds="http://schemas.openxmlformats.org/officeDocument/2006/customXml" ds:itemID="{1DAC0A6A-414C-48D0-88DC-20DA39BBA8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standard-agreement-hs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Rex</dc:creator>
  <keywords/>
  <lastModifiedBy>Osgood, Stewart Mr (ISS Comrcl-C2-21)</lastModifiedBy>
  <revision>3</revision>
  <lastPrinted>2011-04-12T19:10:00.0000000Z</lastPrinted>
  <dcterms:created xsi:type="dcterms:W3CDTF">2021-03-23T16:50:00.0000000Z</dcterms:created>
  <dcterms:modified xsi:type="dcterms:W3CDTF">2021-07-09T10:25:29.4590053Z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0x010100DFC963FEBEAFFD439F1407C2DB1A7594</vt:lpwstr>
  </property>
  <property fmtid="{D5CDD505-2E9C-101B-9397-08002B2CF9AE}" pid="13" name="MSIP_Label_e463cba9-5f6c-478d-9329-7b2295e4e8ed_Enabled">
    <vt:lpwstr>true</vt:lpwstr>
  </property>
  <property fmtid="{D5CDD505-2E9C-101B-9397-08002B2CF9AE}" pid="14" name="MSIP_Label_e463cba9-5f6c-478d-9329-7b2295e4e8ed_SetDate">
    <vt:lpwstr>2021-03-09T13:26:21Z</vt:lpwstr>
  </property>
  <property fmtid="{D5CDD505-2E9C-101B-9397-08002B2CF9AE}" pid="15" name="MSIP_Label_e463cba9-5f6c-478d-9329-7b2295e4e8ed_Method">
    <vt:lpwstr>Standard</vt:lpwstr>
  </property>
  <property fmtid="{D5CDD505-2E9C-101B-9397-08002B2CF9AE}" pid="16" name="MSIP_Label_e463cba9-5f6c-478d-9329-7b2295e4e8ed_Name">
    <vt:lpwstr>All Employees_2</vt:lpwstr>
  </property>
  <property fmtid="{D5CDD505-2E9C-101B-9397-08002B2CF9AE}" pid="17" name="MSIP_Label_e463cba9-5f6c-478d-9329-7b2295e4e8ed_SiteId">
    <vt:lpwstr>33440fc6-b7c7-412c-bb73-0e70b0198d5a</vt:lpwstr>
  </property>
  <property fmtid="{D5CDD505-2E9C-101B-9397-08002B2CF9AE}" pid="18" name="MSIP_Label_e463cba9-5f6c-478d-9329-7b2295e4e8ed_ActionId">
    <vt:lpwstr>013f5556-a93d-4bae-92fd-b6873b7a1d0e</vt:lpwstr>
  </property>
  <property fmtid="{D5CDD505-2E9C-101B-9397-08002B2CF9AE}" pid="19" name="MSIP_Label_e463cba9-5f6c-478d-9329-7b2295e4e8ed_ContentBits">
    <vt:lpwstr>0</vt:lpwstr>
  </property>
</Properties>
</file>