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C13154" w14:textId="77777777" w:rsidR="00C0558D" w:rsidRPr="005A14DB" w:rsidRDefault="00C0558D" w:rsidP="00C0558D">
      <w:pPr>
        <w:spacing w:after="0" w:line="240" w:lineRule="auto"/>
        <w:rPr>
          <w:rFonts w:eastAsia="Cambria" w:cs="Arial"/>
          <w:sz w:val="24"/>
          <w:szCs w:val="24"/>
        </w:rPr>
      </w:pPr>
      <w:r>
        <w:rPr>
          <w:rFonts w:cs="Arial"/>
          <w:b/>
          <w:bCs/>
          <w:noProof/>
          <w:color w:val="000000"/>
          <w:lang w:eastAsia="en-GB"/>
        </w:rPr>
        <w:drawing>
          <wp:anchor distT="0" distB="0" distL="114300" distR="114300" simplePos="0" relativeHeight="251658240" behindDoc="0" locked="0" layoutInCell="1" allowOverlap="1" wp14:anchorId="7678340C" wp14:editId="7C719728">
            <wp:simplePos x="0" y="0"/>
            <wp:positionH relativeFrom="column">
              <wp:posOffset>4682975</wp:posOffset>
            </wp:positionH>
            <wp:positionV relativeFrom="paragraph">
              <wp:posOffset>286945</wp:posOffset>
            </wp:positionV>
            <wp:extent cx="1810385" cy="1036320"/>
            <wp:effectExtent l="0" t="0" r="0" b="0"/>
            <wp:wrapTopAndBottom/>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10385" cy="1036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8E45D2" w14:textId="4E10F9B5" w:rsidR="00C0558D" w:rsidRPr="005A14DB" w:rsidRDefault="00C0558D" w:rsidP="00C0558D">
      <w:pPr>
        <w:autoSpaceDE w:val="0"/>
        <w:autoSpaceDN w:val="0"/>
        <w:adjustRightInd w:val="0"/>
        <w:spacing w:after="0" w:line="240" w:lineRule="auto"/>
        <w:jc w:val="center"/>
        <w:rPr>
          <w:rFonts w:cs="Arial"/>
          <w:b/>
          <w:bCs/>
          <w:color w:val="000000"/>
        </w:rPr>
      </w:pPr>
    </w:p>
    <w:p w14:paraId="43196F1E" w14:textId="77777777" w:rsidR="00C0558D" w:rsidRPr="005A14DB" w:rsidRDefault="00C0558D" w:rsidP="00C0558D">
      <w:pPr>
        <w:autoSpaceDE w:val="0"/>
        <w:autoSpaceDN w:val="0"/>
        <w:adjustRightInd w:val="0"/>
        <w:spacing w:after="0" w:line="240" w:lineRule="auto"/>
        <w:jc w:val="center"/>
        <w:rPr>
          <w:rFonts w:cs="Arial"/>
          <w:b/>
          <w:bCs/>
          <w:color w:val="000000"/>
        </w:rPr>
      </w:pPr>
    </w:p>
    <w:p w14:paraId="41C8A5F8" w14:textId="77777777" w:rsidR="00C0558D" w:rsidRPr="005A14DB" w:rsidRDefault="00C0558D" w:rsidP="00C0558D">
      <w:pPr>
        <w:autoSpaceDE w:val="0"/>
        <w:autoSpaceDN w:val="0"/>
        <w:adjustRightInd w:val="0"/>
        <w:spacing w:after="0" w:line="240" w:lineRule="auto"/>
        <w:rPr>
          <w:rFonts w:cs="Arial"/>
          <w:b/>
          <w:bCs/>
          <w:color w:val="000000"/>
        </w:rPr>
      </w:pPr>
    </w:p>
    <w:p w14:paraId="4993ED4A" w14:textId="77777777" w:rsidR="00C0558D" w:rsidRPr="005A14DB" w:rsidRDefault="00C0558D" w:rsidP="00C0558D">
      <w:pPr>
        <w:autoSpaceDE w:val="0"/>
        <w:autoSpaceDN w:val="0"/>
        <w:adjustRightInd w:val="0"/>
        <w:spacing w:after="0" w:line="240" w:lineRule="auto"/>
        <w:rPr>
          <w:rFonts w:cs="Arial"/>
          <w:b/>
          <w:bCs/>
          <w:color w:val="000000"/>
        </w:rPr>
      </w:pPr>
    </w:p>
    <w:p w14:paraId="4B0313B0" w14:textId="47E3EDC9" w:rsidR="00C0558D" w:rsidRDefault="00CA23DB" w:rsidP="00C0558D">
      <w:pPr>
        <w:autoSpaceDE w:val="0"/>
        <w:autoSpaceDN w:val="0"/>
        <w:adjustRightInd w:val="0"/>
        <w:spacing w:after="0" w:line="240" w:lineRule="auto"/>
        <w:jc w:val="center"/>
        <w:rPr>
          <w:rFonts w:ascii="Arial" w:hAnsi="Arial" w:cs="Arial"/>
          <w:b/>
          <w:sz w:val="36"/>
          <w:szCs w:val="36"/>
        </w:rPr>
      </w:pPr>
      <w:r w:rsidRPr="00CA23DB">
        <w:rPr>
          <w:rFonts w:ascii="Arial" w:hAnsi="Arial" w:cs="Arial"/>
          <w:b/>
          <w:sz w:val="36"/>
          <w:szCs w:val="36"/>
        </w:rPr>
        <w:t xml:space="preserve">Project </w:t>
      </w:r>
      <w:r w:rsidR="00F35E30">
        <w:rPr>
          <w:rFonts w:ascii="Arial" w:hAnsi="Arial" w:cs="Arial"/>
          <w:b/>
          <w:sz w:val="36"/>
          <w:szCs w:val="36"/>
        </w:rPr>
        <w:t xml:space="preserve">Alternative Navigation (Alt </w:t>
      </w:r>
      <w:r w:rsidR="776467A9" w:rsidRPr="3C85570D">
        <w:rPr>
          <w:rFonts w:ascii="Arial" w:hAnsi="Arial" w:cs="Arial"/>
          <w:b/>
          <w:bCs/>
          <w:sz w:val="36"/>
          <w:szCs w:val="36"/>
        </w:rPr>
        <w:t>N</w:t>
      </w:r>
      <w:r w:rsidR="00F35E30">
        <w:rPr>
          <w:rFonts w:ascii="Arial" w:hAnsi="Arial" w:cs="Arial"/>
          <w:b/>
          <w:sz w:val="36"/>
          <w:szCs w:val="36"/>
        </w:rPr>
        <w:t>av)</w:t>
      </w:r>
    </w:p>
    <w:p w14:paraId="2ED27588" w14:textId="3C106156" w:rsidR="008B7E50" w:rsidRPr="00CA23DB" w:rsidRDefault="008B7E50" w:rsidP="00C0558D">
      <w:pPr>
        <w:autoSpaceDE w:val="0"/>
        <w:autoSpaceDN w:val="0"/>
        <w:adjustRightInd w:val="0"/>
        <w:spacing w:after="0" w:line="240" w:lineRule="auto"/>
        <w:jc w:val="center"/>
        <w:rPr>
          <w:rFonts w:ascii="Arial" w:hAnsi="Arial" w:cs="Arial"/>
          <w:b/>
          <w:bCs/>
          <w:sz w:val="36"/>
          <w:szCs w:val="36"/>
        </w:rPr>
      </w:pPr>
      <w:r>
        <w:rPr>
          <w:rFonts w:ascii="Arial" w:hAnsi="Arial" w:cs="Arial"/>
          <w:b/>
          <w:sz w:val="36"/>
          <w:szCs w:val="36"/>
        </w:rPr>
        <w:t>Systems House</w:t>
      </w:r>
    </w:p>
    <w:p w14:paraId="2200C797" w14:textId="72CCB11D" w:rsidR="00C0558D" w:rsidRPr="00C0558D" w:rsidRDefault="00C0558D" w:rsidP="008B7E50">
      <w:pPr>
        <w:autoSpaceDE w:val="0"/>
        <w:autoSpaceDN w:val="0"/>
        <w:adjustRightInd w:val="0"/>
        <w:spacing w:after="0" w:line="240" w:lineRule="auto"/>
        <w:jc w:val="center"/>
        <w:rPr>
          <w:rFonts w:ascii="Arial" w:hAnsi="Arial" w:cs="Arial"/>
          <w:b/>
          <w:bCs/>
          <w:sz w:val="36"/>
          <w:szCs w:val="36"/>
        </w:rPr>
      </w:pPr>
      <w:r w:rsidRPr="00C0558D">
        <w:rPr>
          <w:rFonts w:ascii="Arial" w:hAnsi="Arial" w:cs="Arial"/>
          <w:b/>
          <w:sz w:val="36"/>
          <w:szCs w:val="36"/>
        </w:rPr>
        <w:t>Request for Information (RFI) –</w:t>
      </w:r>
      <w:r w:rsidR="00F35E30">
        <w:rPr>
          <w:rFonts w:ascii="Arial" w:hAnsi="Arial" w:cs="Arial"/>
          <w:b/>
          <w:sz w:val="36"/>
          <w:szCs w:val="36"/>
        </w:rPr>
        <w:t xml:space="preserve"> </w:t>
      </w:r>
      <w:r w:rsidR="000E2F0F">
        <w:rPr>
          <w:rFonts w:ascii="Arial" w:hAnsi="Arial" w:cs="Arial"/>
          <w:b/>
          <w:sz w:val="36"/>
          <w:szCs w:val="36"/>
        </w:rPr>
        <w:t>Industry</w:t>
      </w:r>
      <w:r w:rsidR="00F35E30">
        <w:rPr>
          <w:rFonts w:ascii="Arial" w:hAnsi="Arial" w:cs="Arial"/>
          <w:b/>
          <w:sz w:val="36"/>
          <w:szCs w:val="36"/>
        </w:rPr>
        <w:t xml:space="preserve"> </w:t>
      </w:r>
      <w:r w:rsidR="000E2F0F">
        <w:rPr>
          <w:rFonts w:ascii="Arial" w:hAnsi="Arial" w:cs="Arial"/>
          <w:b/>
          <w:sz w:val="36"/>
          <w:szCs w:val="36"/>
        </w:rPr>
        <w:t>Day</w:t>
      </w:r>
    </w:p>
    <w:p w14:paraId="12F59F2F" w14:textId="77777777" w:rsidR="00C0558D" w:rsidRPr="00C0558D" w:rsidRDefault="00C0558D" w:rsidP="00C0558D">
      <w:pPr>
        <w:spacing w:after="0" w:line="240" w:lineRule="auto"/>
        <w:rPr>
          <w:rFonts w:ascii="Arial" w:eastAsia="Cambria" w:hAnsi="Arial" w:cs="Arial"/>
          <w:sz w:val="24"/>
          <w:szCs w:val="24"/>
        </w:rPr>
      </w:pPr>
    </w:p>
    <w:p w14:paraId="73E891CE" w14:textId="77777777" w:rsidR="00C0558D" w:rsidRPr="005A14DB" w:rsidRDefault="00C0558D" w:rsidP="00C0558D">
      <w:pPr>
        <w:spacing w:after="0" w:line="240" w:lineRule="auto"/>
        <w:rPr>
          <w:rFonts w:eastAsia="Cambria" w:cs="Arial"/>
          <w:sz w:val="24"/>
          <w:szCs w:val="24"/>
        </w:rPr>
      </w:pPr>
    </w:p>
    <w:p w14:paraId="3C2E93D5" w14:textId="77777777" w:rsidR="00C0558D" w:rsidRPr="005A14DB" w:rsidRDefault="00C0558D" w:rsidP="00C0558D">
      <w:pPr>
        <w:spacing w:after="0" w:line="240" w:lineRule="auto"/>
        <w:rPr>
          <w:rFonts w:eastAsia="Cambria" w:cs="Arial"/>
          <w:sz w:val="24"/>
          <w:szCs w:val="24"/>
        </w:rPr>
      </w:pPr>
    </w:p>
    <w:p w14:paraId="61EA1FEE" w14:textId="77777777" w:rsidR="00C0558D" w:rsidRPr="005A14DB" w:rsidRDefault="00C0558D" w:rsidP="00C0558D">
      <w:pPr>
        <w:spacing w:after="0" w:line="240" w:lineRule="auto"/>
        <w:rPr>
          <w:rFonts w:eastAsia="Cambria" w:cs="Arial"/>
          <w:sz w:val="24"/>
          <w:szCs w:val="24"/>
        </w:rPr>
      </w:pPr>
    </w:p>
    <w:p w14:paraId="6DD7C739" w14:textId="267BD1DE" w:rsidR="00C0558D" w:rsidRPr="005A14DB" w:rsidRDefault="00C0558D" w:rsidP="00C0558D">
      <w:pPr>
        <w:spacing w:after="0" w:line="240" w:lineRule="auto"/>
        <w:rPr>
          <w:rFonts w:eastAsia="Cambria" w:cs="Arial"/>
          <w:sz w:val="24"/>
          <w:szCs w:val="24"/>
        </w:rPr>
      </w:pPr>
    </w:p>
    <w:p w14:paraId="0A02C6C7" w14:textId="77777777" w:rsidR="00C0558D" w:rsidRPr="005A14DB" w:rsidRDefault="00C0558D" w:rsidP="00C0558D">
      <w:pPr>
        <w:spacing w:after="0" w:line="240" w:lineRule="auto"/>
        <w:rPr>
          <w:rFonts w:eastAsia="Cambria" w:cs="Arial"/>
          <w:sz w:val="24"/>
          <w:szCs w:val="24"/>
        </w:rPr>
      </w:pPr>
    </w:p>
    <w:p w14:paraId="27907784" w14:textId="77777777" w:rsidR="00C0558D" w:rsidRPr="005A14DB" w:rsidRDefault="00C0558D" w:rsidP="00C0558D">
      <w:pPr>
        <w:spacing w:after="0" w:line="240" w:lineRule="auto"/>
        <w:rPr>
          <w:rFonts w:eastAsia="Cambria" w:cs="Arial"/>
          <w:sz w:val="24"/>
          <w:szCs w:val="24"/>
        </w:rPr>
      </w:pPr>
    </w:p>
    <w:p w14:paraId="6C45D7C5" w14:textId="77777777" w:rsidR="00C0558D" w:rsidRPr="005A14DB" w:rsidRDefault="00C0558D" w:rsidP="00C0558D">
      <w:pPr>
        <w:spacing w:after="0" w:line="240" w:lineRule="auto"/>
        <w:rPr>
          <w:rFonts w:eastAsia="Cambria" w:cs="Arial"/>
          <w:sz w:val="24"/>
          <w:szCs w:val="24"/>
        </w:rPr>
      </w:pPr>
    </w:p>
    <w:p w14:paraId="4E739215" w14:textId="77777777" w:rsidR="00C0558D" w:rsidRPr="005A14DB" w:rsidRDefault="00C0558D" w:rsidP="00C0558D">
      <w:pPr>
        <w:spacing w:after="0" w:line="240" w:lineRule="auto"/>
        <w:rPr>
          <w:rFonts w:eastAsia="Cambria" w:cs="Arial"/>
          <w:sz w:val="24"/>
          <w:szCs w:val="24"/>
        </w:rPr>
      </w:pPr>
    </w:p>
    <w:p w14:paraId="42B810A9" w14:textId="77777777" w:rsidR="00C0558D" w:rsidRPr="005A14DB" w:rsidRDefault="00C0558D" w:rsidP="00C0558D">
      <w:pPr>
        <w:spacing w:after="0" w:line="240" w:lineRule="auto"/>
        <w:rPr>
          <w:rFonts w:eastAsia="Cambria" w:cs="Arial"/>
          <w:sz w:val="24"/>
          <w:szCs w:val="24"/>
        </w:rPr>
      </w:pPr>
    </w:p>
    <w:p w14:paraId="2A6405DA" w14:textId="77777777" w:rsidR="00C0558D" w:rsidRPr="005A14DB" w:rsidRDefault="00C0558D" w:rsidP="00C0558D">
      <w:pPr>
        <w:spacing w:after="0" w:line="240" w:lineRule="auto"/>
        <w:rPr>
          <w:rFonts w:eastAsia="Cambria" w:cs="Arial"/>
          <w:sz w:val="24"/>
          <w:szCs w:val="24"/>
        </w:rPr>
      </w:pPr>
    </w:p>
    <w:p w14:paraId="5A414998" w14:textId="77777777" w:rsidR="00C0558D" w:rsidRPr="005A14DB" w:rsidRDefault="00C0558D" w:rsidP="00C0558D">
      <w:pPr>
        <w:spacing w:after="0" w:line="240" w:lineRule="auto"/>
        <w:rPr>
          <w:rFonts w:eastAsia="Cambria" w:cs="Arial"/>
          <w:sz w:val="24"/>
          <w:szCs w:val="24"/>
        </w:rPr>
      </w:pPr>
    </w:p>
    <w:p w14:paraId="15B13E6A" w14:textId="77777777" w:rsidR="00C0558D" w:rsidRPr="005A14DB" w:rsidRDefault="00C0558D" w:rsidP="00C0558D">
      <w:pPr>
        <w:tabs>
          <w:tab w:val="left" w:pos="1670"/>
        </w:tabs>
        <w:spacing w:after="0" w:line="240" w:lineRule="auto"/>
        <w:rPr>
          <w:rFonts w:eastAsia="Cambria" w:cs="Arial"/>
          <w:sz w:val="24"/>
          <w:szCs w:val="24"/>
        </w:rPr>
      </w:pPr>
    </w:p>
    <w:p w14:paraId="4BB41517" w14:textId="77777777" w:rsidR="00C0558D" w:rsidRPr="005A14DB" w:rsidRDefault="00C0558D" w:rsidP="00C0558D">
      <w:pPr>
        <w:spacing w:after="0" w:line="240" w:lineRule="auto"/>
        <w:rPr>
          <w:rFonts w:eastAsia="Cambria" w:cs="Arial"/>
          <w:sz w:val="24"/>
          <w:szCs w:val="24"/>
        </w:rPr>
      </w:pPr>
    </w:p>
    <w:p w14:paraId="5699F01E" w14:textId="7DAE8A88" w:rsidR="00C0558D" w:rsidRPr="00C0558D" w:rsidRDefault="00C0558D" w:rsidP="00C0558D">
      <w:pPr>
        <w:spacing w:after="0" w:line="240" w:lineRule="auto"/>
        <w:rPr>
          <w:rFonts w:ascii="Arial" w:eastAsia="Cambria" w:hAnsi="Arial" w:cs="Arial"/>
          <w:sz w:val="24"/>
        </w:rPr>
      </w:pPr>
      <w:bookmarkStart w:id="0" w:name="_Toc424723629"/>
      <w:bookmarkStart w:id="1" w:name="_Toc424723814"/>
      <w:r w:rsidRPr="00C0558D">
        <w:rPr>
          <w:rFonts w:ascii="Arial" w:eastAsia="Cambria" w:hAnsi="Arial" w:cs="Arial"/>
          <w:b/>
          <w:sz w:val="24"/>
        </w:rPr>
        <w:t>Document Ref:</w:t>
      </w:r>
      <w:r w:rsidRPr="00C0558D">
        <w:rPr>
          <w:rFonts w:ascii="Arial" w:eastAsia="Cambria" w:hAnsi="Arial" w:cs="Arial"/>
          <w:b/>
          <w:sz w:val="24"/>
        </w:rPr>
        <w:tab/>
      </w:r>
      <w:bookmarkEnd w:id="0"/>
      <w:bookmarkEnd w:id="1"/>
    </w:p>
    <w:p w14:paraId="6A9D83CA" w14:textId="62834C1F" w:rsidR="00C0558D" w:rsidRPr="0059085A" w:rsidRDefault="00C0558D" w:rsidP="00C0558D">
      <w:pPr>
        <w:spacing w:after="0" w:line="240" w:lineRule="auto"/>
        <w:rPr>
          <w:rFonts w:ascii="Arial" w:eastAsia="Cambria" w:hAnsi="Arial" w:cs="Arial"/>
          <w:b/>
          <w:sz w:val="24"/>
        </w:rPr>
      </w:pPr>
      <w:bookmarkStart w:id="2" w:name="_Toc424723630"/>
      <w:bookmarkStart w:id="3" w:name="_Toc424723815"/>
      <w:r w:rsidRPr="0059085A">
        <w:rPr>
          <w:rFonts w:ascii="Arial" w:eastAsia="Cambria" w:hAnsi="Arial" w:cs="Arial"/>
          <w:b/>
          <w:sz w:val="24"/>
        </w:rPr>
        <w:t>Version No:</w:t>
      </w:r>
      <w:r w:rsidRPr="0059085A">
        <w:rPr>
          <w:rFonts w:ascii="Arial" w:eastAsia="Cambria" w:hAnsi="Arial" w:cs="Arial"/>
          <w:b/>
          <w:sz w:val="24"/>
        </w:rPr>
        <w:tab/>
      </w:r>
      <w:bookmarkEnd w:id="2"/>
      <w:bookmarkEnd w:id="3"/>
      <w:r w:rsidRPr="0059085A">
        <w:rPr>
          <w:rFonts w:ascii="Arial" w:eastAsia="Cambria" w:hAnsi="Arial" w:cs="Arial"/>
          <w:sz w:val="24"/>
        </w:rPr>
        <w:tab/>
      </w:r>
      <w:r w:rsidR="00F35E30" w:rsidRPr="0059085A">
        <w:rPr>
          <w:rFonts w:ascii="Arial" w:eastAsia="Cambria" w:hAnsi="Arial" w:cs="Arial"/>
          <w:sz w:val="24"/>
        </w:rPr>
        <w:t>V1.0</w:t>
      </w:r>
    </w:p>
    <w:p w14:paraId="6186C7E2" w14:textId="6EC1F772" w:rsidR="756A1DC3" w:rsidRDefault="756A1DC3" w:rsidP="756A1DC3">
      <w:pPr>
        <w:spacing w:after="0" w:line="240" w:lineRule="auto"/>
        <w:rPr>
          <w:rFonts w:ascii="Arial" w:eastAsia="Cambria" w:hAnsi="Arial" w:cs="Arial"/>
          <w:sz w:val="24"/>
          <w:szCs w:val="24"/>
        </w:rPr>
      </w:pPr>
    </w:p>
    <w:p w14:paraId="11D92A21" w14:textId="35B4869A" w:rsidR="756A1DC3" w:rsidRDefault="756A1DC3" w:rsidP="756A1DC3">
      <w:pPr>
        <w:spacing w:after="0" w:line="240" w:lineRule="auto"/>
        <w:rPr>
          <w:rFonts w:ascii="Arial" w:eastAsia="Cambria" w:hAnsi="Arial" w:cs="Arial"/>
          <w:sz w:val="24"/>
          <w:szCs w:val="24"/>
        </w:rPr>
      </w:pPr>
    </w:p>
    <w:p w14:paraId="1BFB539C" w14:textId="6EADC331" w:rsidR="756A1DC3" w:rsidRDefault="756A1DC3" w:rsidP="756A1DC3">
      <w:pPr>
        <w:spacing w:after="0" w:line="240" w:lineRule="auto"/>
        <w:rPr>
          <w:rFonts w:ascii="Arial" w:eastAsia="Cambria" w:hAnsi="Arial" w:cs="Arial"/>
          <w:sz w:val="24"/>
          <w:szCs w:val="24"/>
        </w:rPr>
      </w:pPr>
    </w:p>
    <w:p w14:paraId="7F52AF83" w14:textId="50EBDCA5" w:rsidR="756A1DC3" w:rsidRDefault="756A1DC3" w:rsidP="756A1DC3">
      <w:pPr>
        <w:spacing w:after="0" w:line="240" w:lineRule="auto"/>
        <w:rPr>
          <w:rFonts w:ascii="Arial" w:eastAsia="Cambria" w:hAnsi="Arial" w:cs="Arial"/>
          <w:sz w:val="24"/>
          <w:szCs w:val="24"/>
        </w:rPr>
      </w:pPr>
    </w:p>
    <w:p w14:paraId="79171686" w14:textId="15CF186D" w:rsidR="756A1DC3" w:rsidRDefault="756A1DC3" w:rsidP="756A1DC3">
      <w:pPr>
        <w:spacing w:after="0" w:line="240" w:lineRule="auto"/>
        <w:rPr>
          <w:rFonts w:ascii="Arial" w:eastAsia="Cambria" w:hAnsi="Arial" w:cs="Arial"/>
          <w:sz w:val="24"/>
          <w:szCs w:val="24"/>
        </w:rPr>
      </w:pPr>
    </w:p>
    <w:p w14:paraId="56903C2A" w14:textId="774A0BB8" w:rsidR="756A1DC3" w:rsidRDefault="756A1DC3" w:rsidP="756A1DC3">
      <w:pPr>
        <w:spacing w:after="0" w:line="240" w:lineRule="auto"/>
        <w:rPr>
          <w:rFonts w:ascii="Arial" w:eastAsia="Cambria" w:hAnsi="Arial" w:cs="Arial"/>
          <w:sz w:val="24"/>
          <w:szCs w:val="24"/>
        </w:rPr>
      </w:pPr>
    </w:p>
    <w:p w14:paraId="69628F6D" w14:textId="5C88B304" w:rsidR="756A1DC3" w:rsidRDefault="756A1DC3" w:rsidP="756A1DC3">
      <w:pPr>
        <w:spacing w:after="0" w:line="240" w:lineRule="auto"/>
        <w:rPr>
          <w:rFonts w:ascii="Arial" w:eastAsia="Cambria" w:hAnsi="Arial" w:cs="Arial"/>
          <w:sz w:val="24"/>
          <w:szCs w:val="24"/>
        </w:rPr>
      </w:pPr>
    </w:p>
    <w:p w14:paraId="34C40209" w14:textId="5E642DE3" w:rsidR="756A1DC3" w:rsidRDefault="756A1DC3" w:rsidP="756A1DC3">
      <w:pPr>
        <w:spacing w:after="0" w:line="240" w:lineRule="auto"/>
        <w:rPr>
          <w:rFonts w:ascii="Arial" w:eastAsia="Cambria" w:hAnsi="Arial" w:cs="Arial"/>
          <w:sz w:val="24"/>
          <w:szCs w:val="24"/>
        </w:rPr>
      </w:pPr>
    </w:p>
    <w:p w14:paraId="74D8B095" w14:textId="02DE81D6" w:rsidR="756A1DC3" w:rsidRDefault="756A1DC3" w:rsidP="756A1DC3">
      <w:pPr>
        <w:spacing w:after="0" w:line="240" w:lineRule="auto"/>
        <w:rPr>
          <w:rFonts w:ascii="Arial" w:eastAsia="Cambria" w:hAnsi="Arial" w:cs="Arial"/>
          <w:sz w:val="24"/>
          <w:szCs w:val="24"/>
        </w:rPr>
      </w:pPr>
    </w:p>
    <w:p w14:paraId="4DEB3356" w14:textId="77777777" w:rsidR="00A536B2" w:rsidRPr="003B3025" w:rsidRDefault="00A536B2" w:rsidP="00A536B2">
      <w:pPr>
        <w:rPr>
          <w:rFonts w:ascii="Arial" w:hAnsi="Arial" w:cs="Arial"/>
        </w:rPr>
      </w:pPr>
    </w:p>
    <w:p w14:paraId="531D3B2A" w14:textId="77777777" w:rsidR="00A536B2" w:rsidRDefault="00A536B2" w:rsidP="00A536B2"/>
    <w:p w14:paraId="23739AB1" w14:textId="77777777" w:rsidR="00A536B2" w:rsidRDefault="00A536B2" w:rsidP="00A536B2"/>
    <w:p w14:paraId="25024960" w14:textId="77777777" w:rsidR="00A536B2" w:rsidRDefault="00A536B2" w:rsidP="00A536B2"/>
    <w:p w14:paraId="63C5AFE1" w14:textId="77777777" w:rsidR="00A536B2" w:rsidRDefault="00A536B2" w:rsidP="00A536B2"/>
    <w:p w14:paraId="0CCAFFF4" w14:textId="08EB5C01" w:rsidR="00AC4071" w:rsidRDefault="00AC4071">
      <w:pPr>
        <w:rPr>
          <w:rFonts w:ascii="Arial" w:eastAsia="Calibri" w:hAnsi="Arial" w:cs="Arial"/>
          <w:color w:val="4F0B7B"/>
          <w:kern w:val="32"/>
          <w:sz w:val="32"/>
          <w:szCs w:val="32"/>
          <w:lang w:eastAsia="en-GB"/>
        </w:rPr>
      </w:pPr>
    </w:p>
    <w:p w14:paraId="355C663A" w14:textId="138E8C2C" w:rsidR="1BE554F3" w:rsidRDefault="1BE554F3" w:rsidP="1BE554F3">
      <w:pPr>
        <w:rPr>
          <w:rFonts w:ascii="Arial" w:eastAsia="Calibri" w:hAnsi="Arial" w:cs="Arial"/>
          <w:color w:val="4F0B7B"/>
          <w:sz w:val="32"/>
          <w:szCs w:val="32"/>
          <w:lang w:eastAsia="en-GB"/>
        </w:rPr>
      </w:pPr>
    </w:p>
    <w:p w14:paraId="527F0992" w14:textId="17A15D4E" w:rsidR="68FBC951" w:rsidRDefault="68FBC951" w:rsidP="1BE554F3">
      <w:pPr>
        <w:spacing w:before="100" w:after="240"/>
        <w:jc w:val="both"/>
      </w:pPr>
      <w:r w:rsidRPr="1BE554F3">
        <w:rPr>
          <w:rFonts w:ascii="Arial" w:eastAsia="Arial" w:hAnsi="Arial" w:cs="Arial"/>
          <w:b/>
          <w:bCs/>
          <w:u w:val="single"/>
        </w:rPr>
        <w:t>Disclaimer and Notice to Reader</w:t>
      </w:r>
    </w:p>
    <w:p w14:paraId="4EB32024" w14:textId="3CDC0EBE" w:rsidR="68FBC951" w:rsidRDefault="68FBC951" w:rsidP="1BE554F3">
      <w:pPr>
        <w:spacing w:before="100" w:after="240"/>
        <w:jc w:val="both"/>
      </w:pPr>
      <w:r w:rsidRPr="1BE554F3">
        <w:rPr>
          <w:rFonts w:ascii="Arial" w:eastAsia="Arial" w:hAnsi="Arial" w:cs="Arial"/>
        </w:rPr>
        <w:t xml:space="preserve">This RFI is issued as part of a market engagement phase and is NOT part of any competitive procedure. </w:t>
      </w:r>
    </w:p>
    <w:p w14:paraId="223F6636" w14:textId="31E49B4B" w:rsidR="68FBC951" w:rsidRDefault="68FBC951" w:rsidP="1BE554F3">
      <w:pPr>
        <w:spacing w:before="100" w:after="240"/>
        <w:jc w:val="both"/>
        <w:rPr>
          <w:rFonts w:ascii="Arial" w:eastAsia="Arial" w:hAnsi="Arial" w:cs="Arial"/>
        </w:rPr>
      </w:pPr>
      <w:r w:rsidRPr="1BE554F3">
        <w:rPr>
          <w:rFonts w:ascii="Arial" w:eastAsia="Arial" w:hAnsi="Arial" w:cs="Arial"/>
        </w:rPr>
        <w:t xml:space="preserve">The Information provided in this RFI is indicative and intended only for discussion as part of the Project Alt Nav market engagement and does not constitute a commitment to undertake any procurement exercise in the future.  </w:t>
      </w:r>
    </w:p>
    <w:p w14:paraId="1F7DF62D" w14:textId="4DC9CA48" w:rsidR="68FBC951" w:rsidRDefault="68FBC951" w:rsidP="1BE554F3">
      <w:pPr>
        <w:spacing w:before="100" w:after="240"/>
        <w:jc w:val="both"/>
      </w:pPr>
      <w:r w:rsidRPr="1BE554F3">
        <w:rPr>
          <w:rFonts w:ascii="Arial" w:eastAsia="Arial" w:hAnsi="Arial" w:cs="Arial"/>
        </w:rPr>
        <w:t xml:space="preserve">No information contained in the RFI, or any communication made between DE&amp;S and any supplier in connection with this, shall be relied upon as constituting a contract, </w:t>
      </w:r>
      <w:proofErr w:type="gramStart"/>
      <w:r w:rsidRPr="1BE554F3">
        <w:rPr>
          <w:rFonts w:ascii="Arial" w:eastAsia="Arial" w:hAnsi="Arial" w:cs="Arial"/>
        </w:rPr>
        <w:t>agreement</w:t>
      </w:r>
      <w:proofErr w:type="gramEnd"/>
      <w:r w:rsidRPr="1BE554F3">
        <w:rPr>
          <w:rFonts w:ascii="Arial" w:eastAsia="Arial" w:hAnsi="Arial" w:cs="Arial"/>
        </w:rPr>
        <w:t xml:space="preserve"> or representation that any contract shall be offered in accordance with this RFI.  </w:t>
      </w:r>
    </w:p>
    <w:p w14:paraId="4C67AB18" w14:textId="075CD017" w:rsidR="68FBC951" w:rsidRDefault="68FBC951" w:rsidP="1BE554F3">
      <w:pPr>
        <w:spacing w:before="100" w:after="240"/>
        <w:jc w:val="both"/>
      </w:pPr>
      <w:r w:rsidRPr="1BE554F3">
        <w:rPr>
          <w:rFonts w:ascii="Arial" w:eastAsia="Arial" w:hAnsi="Arial" w:cs="Arial"/>
        </w:rPr>
        <w:t xml:space="preserve">Information specific to a Supplier, provided through this process, will not be </w:t>
      </w:r>
      <w:proofErr w:type="gramStart"/>
      <w:r w:rsidRPr="1BE554F3">
        <w:rPr>
          <w:rFonts w:ascii="Arial" w:eastAsia="Arial" w:hAnsi="Arial" w:cs="Arial"/>
        </w:rPr>
        <w:t>shared</w:t>
      </w:r>
      <w:proofErr w:type="gramEnd"/>
      <w:r w:rsidRPr="1BE554F3">
        <w:rPr>
          <w:rFonts w:ascii="Arial" w:eastAsia="Arial" w:hAnsi="Arial" w:cs="Arial"/>
        </w:rPr>
        <w:t xml:space="preserve"> or distributed directly to other RFI participants but may inform further discussions that MOD will have with industry during this market engagement phase and may subsequently be used to inform the terms on which the formal procurement process is conducted. </w:t>
      </w:r>
    </w:p>
    <w:p w14:paraId="54EFC82F" w14:textId="2C37025E" w:rsidR="68FBC951" w:rsidRDefault="68FBC951" w:rsidP="1BE554F3">
      <w:pPr>
        <w:spacing w:before="100" w:after="240"/>
        <w:jc w:val="both"/>
        <w:rPr>
          <w:rFonts w:ascii="Arial" w:eastAsia="Arial" w:hAnsi="Arial" w:cs="Arial"/>
        </w:rPr>
      </w:pPr>
      <w:r w:rsidRPr="5D18BAB5">
        <w:rPr>
          <w:rFonts w:ascii="Arial" w:eastAsia="Arial" w:hAnsi="Arial" w:cs="Arial"/>
        </w:rPr>
        <w:t>Any participation in this market engagement phase and any response to this RFI is entirely at your cost and risk. The MOD is under no obligation to proceed with a formal procurement or in any other way proceed with Project Alt Nav and shall not be liable for any costs arising from participation in this process.</w:t>
      </w:r>
    </w:p>
    <w:p w14:paraId="3F878C4D" w14:textId="62398A6C" w:rsidR="68FBC951" w:rsidRDefault="68FBC951" w:rsidP="1BE554F3">
      <w:pPr>
        <w:pStyle w:val="ListParagraph"/>
        <w:spacing w:after="0"/>
        <w:ind w:left="0"/>
        <w:rPr>
          <w:rFonts w:ascii="Arial" w:eastAsia="Arial" w:hAnsi="Arial" w:cs="Arial"/>
        </w:rPr>
      </w:pPr>
      <w:r w:rsidRPr="1BE554F3">
        <w:rPr>
          <w:rFonts w:ascii="Arial" w:eastAsia="Arial" w:hAnsi="Arial" w:cs="Arial"/>
        </w:rPr>
        <w:t xml:space="preserve">Please submit any RFI response to the SPACE DT multiuser </w:t>
      </w:r>
      <w:hyperlink r:id="rId12">
        <w:r w:rsidRPr="1BE554F3">
          <w:rPr>
            <w:rStyle w:val="Hyperlink"/>
            <w:rFonts w:ascii="Arial" w:eastAsia="Arial" w:hAnsi="Arial" w:cs="Arial"/>
          </w:rPr>
          <w:t>DESSpace-DT@mod.gov.uk</w:t>
        </w:r>
      </w:hyperlink>
      <w:r w:rsidRPr="1BE554F3">
        <w:rPr>
          <w:rFonts w:ascii="Arial" w:eastAsia="Arial" w:hAnsi="Arial" w:cs="Arial"/>
        </w:rPr>
        <w:t xml:space="preserve"> with file reference: </w:t>
      </w:r>
      <w:r w:rsidRPr="1BE554F3">
        <w:rPr>
          <w:rFonts w:ascii="Arial" w:eastAsia="Arial" w:hAnsi="Arial" w:cs="Arial"/>
          <w:i/>
          <w:iCs/>
        </w:rPr>
        <w:t>Project Alt Nav RFI Response – [Organisation Name]</w:t>
      </w:r>
      <w:r w:rsidRPr="1BE554F3">
        <w:rPr>
          <w:rFonts w:ascii="Arial" w:eastAsia="Arial" w:hAnsi="Arial" w:cs="Arial"/>
        </w:rPr>
        <w:t xml:space="preserve"> </w:t>
      </w:r>
    </w:p>
    <w:p w14:paraId="4B172CD0" w14:textId="77777777" w:rsidR="1BE554F3" w:rsidRDefault="1BE554F3" w:rsidP="1BE554F3">
      <w:pPr>
        <w:ind w:left="360"/>
        <w:rPr>
          <w:rFonts w:ascii="Arial" w:hAnsi="Arial" w:cs="Arial"/>
        </w:rPr>
      </w:pPr>
    </w:p>
    <w:p w14:paraId="0DED33AB" w14:textId="21D221F0" w:rsidR="1BE554F3" w:rsidRDefault="1BE554F3" w:rsidP="1BE554F3"/>
    <w:p w14:paraId="2252DE3B" w14:textId="3139E28D" w:rsidR="00E6597E" w:rsidRPr="009B1097" w:rsidRDefault="002B5D1E" w:rsidP="0059085A">
      <w:pPr>
        <w:pStyle w:val="Heading1"/>
        <w:ind w:left="0" w:firstLine="0"/>
      </w:pPr>
      <w:r w:rsidRPr="009B1097">
        <w:t xml:space="preserve">Part A: </w:t>
      </w:r>
      <w:r w:rsidR="002D2F1B" w:rsidRPr="009B1097">
        <w:t>Summary</w:t>
      </w:r>
    </w:p>
    <w:p w14:paraId="4284F747" w14:textId="35817C8B" w:rsidR="0083712C" w:rsidRPr="0070232A" w:rsidRDefault="0083712C" w:rsidP="0083712C">
      <w:pPr>
        <w:keepNext/>
        <w:keepLines/>
        <w:rPr>
          <w:rFonts w:ascii="Arial" w:hAnsi="Arial" w:cs="Arial"/>
        </w:rPr>
      </w:pPr>
      <w:r w:rsidRPr="0070232A">
        <w:rPr>
          <w:rFonts w:ascii="Arial" w:hAnsi="Arial" w:cs="Arial"/>
          <w:b/>
          <w:bCs/>
        </w:rPr>
        <w:t>Value of Contract:</w:t>
      </w:r>
      <w:r w:rsidRPr="0070232A">
        <w:rPr>
          <w:rFonts w:ascii="Arial" w:hAnsi="Arial" w:cs="Arial"/>
        </w:rPr>
        <w:t xml:space="preserve"> </w:t>
      </w:r>
      <w:r w:rsidR="008A5EED">
        <w:rPr>
          <w:rFonts w:ascii="Arial" w:hAnsi="Arial" w:cs="Arial"/>
        </w:rPr>
        <w:t xml:space="preserve">Likely budget for </w:t>
      </w:r>
      <w:r w:rsidR="00E36CD9">
        <w:rPr>
          <w:rFonts w:ascii="Arial" w:hAnsi="Arial" w:cs="Arial"/>
        </w:rPr>
        <w:t xml:space="preserve">entirety of Alt Nav </w:t>
      </w:r>
      <w:r>
        <w:rPr>
          <w:rFonts w:ascii="Arial" w:hAnsi="Arial" w:cs="Arial"/>
        </w:rPr>
        <w:t>£52,337,250.00</w:t>
      </w:r>
    </w:p>
    <w:p w14:paraId="65CF4260" w14:textId="1D5341F0" w:rsidR="007B0527" w:rsidRPr="00C2209D" w:rsidRDefault="007B0527" w:rsidP="00252FC7">
      <w:pPr>
        <w:keepNext/>
        <w:keepLines/>
        <w:rPr>
          <w:rFonts w:ascii="Arial" w:hAnsi="Arial" w:cs="Arial"/>
          <w:b/>
          <w:bCs/>
        </w:rPr>
      </w:pPr>
      <w:r w:rsidRPr="00C2209D">
        <w:rPr>
          <w:rFonts w:ascii="Arial" w:hAnsi="Arial" w:cs="Arial"/>
          <w:b/>
          <w:bCs/>
        </w:rPr>
        <w:t xml:space="preserve">Project </w:t>
      </w:r>
      <w:r w:rsidR="00070B16">
        <w:rPr>
          <w:rFonts w:ascii="Arial" w:hAnsi="Arial" w:cs="Arial"/>
          <w:b/>
          <w:bCs/>
        </w:rPr>
        <w:t>Background</w:t>
      </w:r>
    </w:p>
    <w:p w14:paraId="671CF067" w14:textId="1573D7F0" w:rsidR="00FE26F3" w:rsidRDefault="000C0BB8" w:rsidP="00252FC7">
      <w:pPr>
        <w:keepNext/>
        <w:keepLines/>
        <w:rPr>
          <w:rFonts w:ascii="Arial" w:hAnsi="Arial" w:cs="Arial"/>
        </w:rPr>
      </w:pPr>
      <w:r>
        <w:rPr>
          <w:rFonts w:ascii="Arial" w:hAnsi="Arial" w:cs="Arial"/>
        </w:rPr>
        <w:t>The UK’s</w:t>
      </w:r>
      <w:r w:rsidR="00BD2716">
        <w:rPr>
          <w:rFonts w:ascii="Arial" w:hAnsi="Arial" w:cs="Arial"/>
        </w:rPr>
        <w:t xml:space="preserve"> Strategic Command have identified a requirement to develop technologies </w:t>
      </w:r>
      <w:r w:rsidR="00252FC7" w:rsidRPr="0070232A">
        <w:rPr>
          <w:rFonts w:ascii="Arial" w:hAnsi="Arial" w:cs="Arial"/>
        </w:rPr>
        <w:t xml:space="preserve">capable of providing alternative sources of </w:t>
      </w:r>
      <w:r w:rsidR="009C63EE">
        <w:rPr>
          <w:rFonts w:ascii="Arial" w:hAnsi="Arial" w:cs="Arial"/>
        </w:rPr>
        <w:t>a</w:t>
      </w:r>
      <w:r w:rsidR="00252FC7" w:rsidRPr="0070232A">
        <w:rPr>
          <w:rFonts w:ascii="Arial" w:hAnsi="Arial" w:cs="Arial"/>
        </w:rPr>
        <w:t xml:space="preserve">ssured </w:t>
      </w:r>
      <w:r w:rsidR="00B71280">
        <w:rPr>
          <w:rFonts w:ascii="Arial" w:hAnsi="Arial" w:cs="Arial"/>
        </w:rPr>
        <w:t>Position, Navigation or Timing (</w:t>
      </w:r>
      <w:r w:rsidR="00252FC7" w:rsidRPr="0070232A">
        <w:rPr>
          <w:rFonts w:ascii="Arial" w:hAnsi="Arial" w:cs="Arial"/>
        </w:rPr>
        <w:t>PNT</w:t>
      </w:r>
      <w:r w:rsidR="00B71280">
        <w:rPr>
          <w:rFonts w:ascii="Arial" w:hAnsi="Arial" w:cs="Arial"/>
        </w:rPr>
        <w:t>)</w:t>
      </w:r>
      <w:r w:rsidR="00252FC7" w:rsidRPr="0070232A">
        <w:rPr>
          <w:rFonts w:ascii="Arial" w:hAnsi="Arial" w:cs="Arial"/>
        </w:rPr>
        <w:t xml:space="preserve"> data</w:t>
      </w:r>
      <w:r w:rsidR="009C63EE">
        <w:rPr>
          <w:rFonts w:ascii="Arial" w:hAnsi="Arial" w:cs="Arial"/>
        </w:rPr>
        <w:t xml:space="preserve"> to GNSS (‘alternative PNT’)</w:t>
      </w:r>
      <w:r w:rsidR="004C47FC">
        <w:rPr>
          <w:rFonts w:ascii="Arial" w:hAnsi="Arial" w:cs="Arial"/>
        </w:rPr>
        <w:t xml:space="preserve">, to enable UK forces to effectively </w:t>
      </w:r>
      <w:r w:rsidR="00266333">
        <w:rPr>
          <w:rFonts w:ascii="Arial" w:hAnsi="Arial" w:cs="Arial"/>
        </w:rPr>
        <w:t>operate in GNSS denied or degraded environments.</w:t>
      </w:r>
    </w:p>
    <w:p w14:paraId="55E48EBA" w14:textId="7192F06C" w:rsidR="005B4530" w:rsidRDefault="00252FC7" w:rsidP="00252FC7">
      <w:pPr>
        <w:keepNext/>
        <w:keepLines/>
        <w:rPr>
          <w:rFonts w:ascii="Arial" w:hAnsi="Arial" w:cs="Arial"/>
        </w:rPr>
      </w:pPr>
      <w:r w:rsidRPr="0070232A">
        <w:rPr>
          <w:rFonts w:ascii="Arial" w:hAnsi="Arial" w:cs="Arial"/>
        </w:rPr>
        <w:t>Under the Alt Nav Assessment Phase, Space Delivery Team at DE&amp;S are seeking to identify and mature</w:t>
      </w:r>
      <w:r w:rsidR="005B400C">
        <w:rPr>
          <w:rFonts w:ascii="Arial" w:hAnsi="Arial" w:cs="Arial"/>
        </w:rPr>
        <w:t xml:space="preserve"> alternative PNT</w:t>
      </w:r>
      <w:r w:rsidRPr="0070232A">
        <w:rPr>
          <w:rFonts w:ascii="Arial" w:hAnsi="Arial" w:cs="Arial"/>
        </w:rPr>
        <w:t xml:space="preserve"> technologies</w:t>
      </w:r>
      <w:r w:rsidR="00854575">
        <w:rPr>
          <w:rFonts w:ascii="Arial" w:hAnsi="Arial" w:cs="Arial"/>
        </w:rPr>
        <w:t>,</w:t>
      </w:r>
      <w:r w:rsidR="008A1382">
        <w:rPr>
          <w:rFonts w:ascii="Arial" w:hAnsi="Arial" w:cs="Arial"/>
        </w:rPr>
        <w:t xml:space="preserve"> </w:t>
      </w:r>
      <w:r w:rsidR="004F111E">
        <w:rPr>
          <w:rFonts w:ascii="Arial" w:hAnsi="Arial" w:cs="Arial"/>
        </w:rPr>
        <w:t>which</w:t>
      </w:r>
      <w:r w:rsidR="00836F53">
        <w:rPr>
          <w:rFonts w:ascii="Arial" w:hAnsi="Arial" w:cs="Arial"/>
        </w:rPr>
        <w:t xml:space="preserve"> </w:t>
      </w:r>
      <w:r w:rsidR="00214AE0">
        <w:rPr>
          <w:rFonts w:ascii="Arial" w:hAnsi="Arial" w:cs="Arial"/>
        </w:rPr>
        <w:t>will be</w:t>
      </w:r>
      <w:r w:rsidR="00836F53">
        <w:rPr>
          <w:rFonts w:ascii="Arial" w:hAnsi="Arial" w:cs="Arial"/>
        </w:rPr>
        <w:t xml:space="preserve"> expected to operate </w:t>
      </w:r>
      <w:r w:rsidR="00BE4BA0">
        <w:rPr>
          <w:rFonts w:ascii="Arial" w:hAnsi="Arial" w:cs="Arial"/>
        </w:rPr>
        <w:t xml:space="preserve">within a wider </w:t>
      </w:r>
      <w:r w:rsidR="00892D41">
        <w:rPr>
          <w:rFonts w:ascii="Arial" w:hAnsi="Arial" w:cs="Arial"/>
        </w:rPr>
        <w:t>navigation, or precise timing,</w:t>
      </w:r>
      <w:r w:rsidR="00BE4BA0">
        <w:rPr>
          <w:rFonts w:ascii="Arial" w:hAnsi="Arial" w:cs="Arial"/>
        </w:rPr>
        <w:t xml:space="preserve"> system</w:t>
      </w:r>
      <w:r w:rsidR="009371F9">
        <w:rPr>
          <w:rFonts w:ascii="Arial" w:hAnsi="Arial" w:cs="Arial"/>
        </w:rPr>
        <w:t xml:space="preserve">, alongside other </w:t>
      </w:r>
      <w:r w:rsidR="001E0E55">
        <w:rPr>
          <w:rFonts w:ascii="Arial" w:hAnsi="Arial" w:cs="Arial"/>
        </w:rPr>
        <w:t xml:space="preserve">PNT </w:t>
      </w:r>
      <w:r w:rsidR="000E7C1C">
        <w:rPr>
          <w:rFonts w:ascii="Arial" w:hAnsi="Arial" w:cs="Arial"/>
        </w:rPr>
        <w:t>sub-systems</w:t>
      </w:r>
      <w:r w:rsidR="004F111E">
        <w:rPr>
          <w:rFonts w:ascii="Arial" w:hAnsi="Arial" w:cs="Arial"/>
        </w:rPr>
        <w:t xml:space="preserve">. Hence, the Alt Nav project is also aiming to develop real-time data fusion techniques, which may include mathematical analysis, modelling, </w:t>
      </w:r>
      <w:proofErr w:type="gramStart"/>
      <w:r w:rsidR="004F111E">
        <w:rPr>
          <w:rFonts w:ascii="Arial" w:hAnsi="Arial" w:cs="Arial"/>
        </w:rPr>
        <w:t>simulation</w:t>
      </w:r>
      <w:proofErr w:type="gramEnd"/>
      <w:r w:rsidR="004F111E">
        <w:rPr>
          <w:rFonts w:ascii="Arial" w:hAnsi="Arial" w:cs="Arial"/>
        </w:rPr>
        <w:t xml:space="preserve"> and demonstration.</w:t>
      </w:r>
    </w:p>
    <w:p w14:paraId="7B0CB77D" w14:textId="27A06CB5" w:rsidR="00515643" w:rsidRDefault="00515643" w:rsidP="00D53121">
      <w:pPr>
        <w:keepNext/>
        <w:keepLines/>
        <w:rPr>
          <w:rFonts w:ascii="Arial" w:hAnsi="Arial" w:cs="Arial"/>
          <w:b/>
          <w:bCs/>
        </w:rPr>
      </w:pPr>
      <w:r w:rsidRPr="000F68B2">
        <w:rPr>
          <w:rFonts w:ascii="Arial" w:hAnsi="Arial" w:cs="Arial"/>
          <w:b/>
          <w:bCs/>
        </w:rPr>
        <w:t xml:space="preserve">Desired </w:t>
      </w:r>
      <w:r w:rsidR="00843D75" w:rsidRPr="000F68B2">
        <w:rPr>
          <w:rFonts w:ascii="Arial" w:hAnsi="Arial" w:cs="Arial"/>
          <w:b/>
          <w:bCs/>
        </w:rPr>
        <w:t>Systems House</w:t>
      </w:r>
      <w:r w:rsidRPr="000F68B2">
        <w:rPr>
          <w:rFonts w:ascii="Arial" w:hAnsi="Arial" w:cs="Arial"/>
          <w:b/>
          <w:bCs/>
        </w:rPr>
        <w:t xml:space="preserve"> Outcomes</w:t>
      </w:r>
    </w:p>
    <w:p w14:paraId="19833E1D" w14:textId="1DA23D58" w:rsidR="00515643" w:rsidRDefault="00515643" w:rsidP="6F4466DF">
      <w:pPr>
        <w:pStyle w:val="ListParagraph"/>
        <w:keepNext/>
        <w:keepLines/>
        <w:ind w:left="0"/>
        <w:rPr>
          <w:rFonts w:ascii="Arial" w:hAnsi="Arial" w:cs="Arial"/>
        </w:rPr>
      </w:pPr>
      <w:r>
        <w:rPr>
          <w:rStyle w:val="ui-provider"/>
          <w:rFonts w:ascii="Arial" w:hAnsi="Arial"/>
        </w:rPr>
        <w:t>The</w:t>
      </w:r>
      <w:r w:rsidRPr="6F4466DF">
        <w:rPr>
          <w:rFonts w:ascii="Arial" w:eastAsia="Arial" w:hAnsi="Arial" w:cs="Arial"/>
        </w:rPr>
        <w:t xml:space="preserve"> Alt Nav assessment phase aims to:</w:t>
      </w:r>
    </w:p>
    <w:p w14:paraId="28E3773A" w14:textId="4C84D3E2" w:rsidR="00515643" w:rsidRDefault="00515643" w:rsidP="00515643">
      <w:pPr>
        <w:pStyle w:val="ListParagraph"/>
        <w:numPr>
          <w:ilvl w:val="0"/>
          <w:numId w:val="20"/>
        </w:numPr>
        <w:rPr>
          <w:rFonts w:ascii="Arial" w:hAnsi="Arial" w:cs="Arial"/>
        </w:rPr>
      </w:pPr>
      <w:r>
        <w:rPr>
          <w:rFonts w:ascii="Arial" w:hAnsi="Arial" w:cs="Arial"/>
        </w:rPr>
        <w:t>D</w:t>
      </w:r>
      <w:r w:rsidRPr="00B73A15">
        <w:rPr>
          <w:rFonts w:ascii="Arial" w:hAnsi="Arial" w:cs="Arial"/>
        </w:rPr>
        <w:t>evelop, demonstrate</w:t>
      </w:r>
      <w:r>
        <w:rPr>
          <w:rFonts w:ascii="Arial" w:hAnsi="Arial" w:cs="Arial"/>
        </w:rPr>
        <w:t>,</w:t>
      </w:r>
      <w:r w:rsidRPr="00B73A15">
        <w:rPr>
          <w:rFonts w:ascii="Arial" w:hAnsi="Arial" w:cs="Arial"/>
        </w:rPr>
        <w:t xml:space="preserve"> and test an estimation filter / data fusion algorithm </w:t>
      </w:r>
      <w:r w:rsidR="00B55AE0">
        <w:rPr>
          <w:rFonts w:ascii="Arial" w:hAnsi="Arial" w:cs="Arial"/>
        </w:rPr>
        <w:t>up to</w:t>
      </w:r>
      <w:r>
        <w:rPr>
          <w:rFonts w:ascii="Arial" w:hAnsi="Arial" w:cs="Arial"/>
        </w:rPr>
        <w:t xml:space="preserve"> </w:t>
      </w:r>
      <w:r w:rsidR="00972E69">
        <w:rPr>
          <w:rFonts w:ascii="Arial" w:hAnsi="Arial" w:cs="Arial"/>
        </w:rPr>
        <w:t xml:space="preserve">a maximum maturity of </w:t>
      </w:r>
      <w:r w:rsidR="00CA1F85">
        <w:rPr>
          <w:rFonts w:ascii="Arial" w:hAnsi="Arial" w:cs="Arial"/>
        </w:rPr>
        <w:t>Technology Readiness Level</w:t>
      </w:r>
      <w:r w:rsidR="002B1B23">
        <w:rPr>
          <w:rFonts w:ascii="Arial" w:hAnsi="Arial" w:cs="Arial"/>
        </w:rPr>
        <w:t xml:space="preserve"> (TRL)</w:t>
      </w:r>
      <w:r w:rsidRPr="00B73A15">
        <w:rPr>
          <w:rFonts w:ascii="Arial" w:hAnsi="Arial" w:cs="Arial"/>
        </w:rPr>
        <w:t xml:space="preserve"> 7</w:t>
      </w:r>
      <w:r w:rsidR="00CA1F85">
        <w:rPr>
          <w:rFonts w:ascii="Arial" w:hAnsi="Arial" w:cs="Arial"/>
        </w:rPr>
        <w:t xml:space="preserve"> (</w:t>
      </w:r>
      <w:r w:rsidR="00301739">
        <w:rPr>
          <w:rFonts w:ascii="Arial" w:hAnsi="Arial" w:cs="Arial"/>
        </w:rPr>
        <w:t>technology</w:t>
      </w:r>
      <w:r w:rsidR="00CA1F85">
        <w:rPr>
          <w:rFonts w:ascii="Arial" w:hAnsi="Arial" w:cs="Arial"/>
        </w:rPr>
        <w:t xml:space="preserve"> prototype demonstrated in an operational environment)</w:t>
      </w:r>
      <w:r w:rsidRPr="00B73A15">
        <w:rPr>
          <w:rFonts w:ascii="Arial" w:hAnsi="Arial" w:cs="Arial"/>
        </w:rPr>
        <w:t>.</w:t>
      </w:r>
    </w:p>
    <w:p w14:paraId="3961B055" w14:textId="14EC2CF2" w:rsidR="00515643" w:rsidRDefault="00515643" w:rsidP="00515643">
      <w:pPr>
        <w:pStyle w:val="ListParagraph"/>
        <w:numPr>
          <w:ilvl w:val="0"/>
          <w:numId w:val="20"/>
        </w:numPr>
        <w:rPr>
          <w:rFonts w:ascii="Arial" w:hAnsi="Arial" w:cs="Arial"/>
        </w:rPr>
      </w:pPr>
      <w:r w:rsidRPr="00FE12D7">
        <w:rPr>
          <w:rFonts w:ascii="Arial" w:hAnsi="Arial" w:cs="Arial"/>
        </w:rPr>
        <w:t xml:space="preserve">Where </w:t>
      </w:r>
      <w:r w:rsidR="001E49C6">
        <w:rPr>
          <w:rFonts w:ascii="Arial" w:hAnsi="Arial" w:cs="Arial"/>
        </w:rPr>
        <w:t>required</w:t>
      </w:r>
      <w:r w:rsidRPr="00FE12D7">
        <w:rPr>
          <w:rFonts w:ascii="Arial" w:hAnsi="Arial" w:cs="Arial"/>
        </w:rPr>
        <w:t xml:space="preserve">, to develop, demonstrate and test the </w:t>
      </w:r>
      <w:r w:rsidR="002131A7">
        <w:rPr>
          <w:rFonts w:ascii="Arial" w:hAnsi="Arial" w:cs="Arial"/>
        </w:rPr>
        <w:t>data fusion solution with</w:t>
      </w:r>
      <w:r w:rsidRPr="00FE12D7">
        <w:rPr>
          <w:rFonts w:ascii="Arial" w:hAnsi="Arial" w:cs="Arial"/>
        </w:rPr>
        <w:t xml:space="preserve"> alt</w:t>
      </w:r>
      <w:r w:rsidR="00AF0320">
        <w:rPr>
          <w:rFonts w:ascii="Arial" w:hAnsi="Arial" w:cs="Arial"/>
        </w:rPr>
        <w:t>ernative</w:t>
      </w:r>
      <w:r w:rsidRPr="00FE12D7">
        <w:rPr>
          <w:rFonts w:ascii="Arial" w:hAnsi="Arial" w:cs="Arial"/>
        </w:rPr>
        <w:t xml:space="preserve"> PNT technologies operating as part of a PNT system, including using open interfaces</w:t>
      </w:r>
      <w:r w:rsidR="00DE5DE3">
        <w:rPr>
          <w:rFonts w:ascii="Arial" w:hAnsi="Arial" w:cs="Arial"/>
        </w:rPr>
        <w:t>.</w:t>
      </w:r>
    </w:p>
    <w:p w14:paraId="6252C178" w14:textId="5A7C0FC0" w:rsidR="00E61AD3" w:rsidRPr="00B739D6" w:rsidRDefault="00E61AD3" w:rsidP="1455A601">
      <w:pPr>
        <w:pStyle w:val="ListParagraph"/>
        <w:numPr>
          <w:ilvl w:val="0"/>
          <w:numId w:val="20"/>
        </w:numPr>
        <w:rPr>
          <w:rStyle w:val="cf01"/>
          <w:rFonts w:ascii="Arial" w:hAnsi="Arial" w:cs="Arial"/>
          <w:sz w:val="22"/>
          <w:szCs w:val="22"/>
        </w:rPr>
      </w:pPr>
      <w:r w:rsidRPr="001C6247">
        <w:rPr>
          <w:rStyle w:val="cf01"/>
          <w:rFonts w:ascii="Arial" w:eastAsia="Calibri" w:hAnsi="Arial" w:cs="Arial"/>
          <w:sz w:val="22"/>
          <w:szCs w:val="22"/>
        </w:rPr>
        <w:t xml:space="preserve">Maintaining a view of </w:t>
      </w:r>
      <w:r w:rsidR="00897F92">
        <w:rPr>
          <w:rStyle w:val="cf01"/>
          <w:rFonts w:ascii="Arial" w:eastAsia="Calibri" w:hAnsi="Arial" w:cs="Arial"/>
          <w:sz w:val="22"/>
          <w:szCs w:val="22"/>
        </w:rPr>
        <w:t>a</w:t>
      </w:r>
      <w:r w:rsidRPr="001C6247">
        <w:rPr>
          <w:rStyle w:val="cf01"/>
          <w:rFonts w:ascii="Arial" w:eastAsia="Calibri" w:hAnsi="Arial" w:cs="Arial"/>
          <w:sz w:val="22"/>
          <w:szCs w:val="22"/>
        </w:rPr>
        <w:t>lt</w:t>
      </w:r>
      <w:r w:rsidR="00897F92">
        <w:rPr>
          <w:rStyle w:val="cf01"/>
          <w:rFonts w:ascii="Arial" w:eastAsia="Calibri" w:hAnsi="Arial" w:cs="Arial"/>
          <w:sz w:val="22"/>
          <w:szCs w:val="22"/>
        </w:rPr>
        <w:t>ernative</w:t>
      </w:r>
      <w:r w:rsidRPr="001C6247">
        <w:rPr>
          <w:rStyle w:val="cf01"/>
          <w:rFonts w:ascii="Arial" w:eastAsia="Calibri" w:hAnsi="Arial" w:cs="Arial"/>
          <w:sz w:val="22"/>
          <w:szCs w:val="22"/>
        </w:rPr>
        <w:t xml:space="preserve"> PNT</w:t>
      </w:r>
      <w:r w:rsidR="00275786">
        <w:rPr>
          <w:rStyle w:val="cf01"/>
          <w:rFonts w:ascii="Arial" w:eastAsia="Calibri" w:hAnsi="Arial" w:cs="Arial"/>
          <w:sz w:val="22"/>
          <w:szCs w:val="22"/>
        </w:rPr>
        <w:t xml:space="preserve"> and </w:t>
      </w:r>
      <w:r w:rsidR="00275786" w:rsidRPr="670EE5F2">
        <w:rPr>
          <w:rStyle w:val="cf01"/>
          <w:rFonts w:ascii="Arial" w:eastAsia="Calibri" w:hAnsi="Arial" w:cs="Arial"/>
          <w:sz w:val="22"/>
          <w:szCs w:val="22"/>
        </w:rPr>
        <w:t>Dat</w:t>
      </w:r>
      <w:r w:rsidR="151C7317" w:rsidRPr="670EE5F2">
        <w:rPr>
          <w:rStyle w:val="cf01"/>
          <w:rFonts w:ascii="Arial" w:eastAsia="Calibri" w:hAnsi="Arial" w:cs="Arial"/>
          <w:sz w:val="22"/>
          <w:szCs w:val="22"/>
        </w:rPr>
        <w:t>a</w:t>
      </w:r>
      <w:r w:rsidR="00275786">
        <w:rPr>
          <w:rStyle w:val="cf01"/>
          <w:rFonts w:ascii="Arial" w:eastAsia="Calibri" w:hAnsi="Arial" w:cs="Arial"/>
          <w:sz w:val="22"/>
          <w:szCs w:val="22"/>
        </w:rPr>
        <w:t xml:space="preserve"> Fusion</w:t>
      </w:r>
      <w:r w:rsidRPr="001C6247">
        <w:rPr>
          <w:rStyle w:val="cf01"/>
          <w:rFonts w:ascii="Arial" w:eastAsia="Calibri" w:hAnsi="Arial" w:cs="Arial"/>
          <w:sz w:val="22"/>
          <w:szCs w:val="22"/>
        </w:rPr>
        <w:t xml:space="preserve"> technologies across the marketplace, </w:t>
      </w:r>
      <w:proofErr w:type="gramStart"/>
      <w:r w:rsidRPr="001C6247">
        <w:rPr>
          <w:rStyle w:val="cf01"/>
          <w:rFonts w:ascii="Arial" w:eastAsia="Calibri" w:hAnsi="Arial" w:cs="Arial"/>
          <w:sz w:val="22"/>
          <w:szCs w:val="22"/>
        </w:rPr>
        <w:t>academia</w:t>
      </w:r>
      <w:proofErr w:type="gramEnd"/>
      <w:r w:rsidRPr="001C6247">
        <w:rPr>
          <w:rStyle w:val="cf01"/>
          <w:rFonts w:ascii="Arial" w:eastAsia="Calibri" w:hAnsi="Arial" w:cs="Arial"/>
          <w:sz w:val="22"/>
          <w:szCs w:val="22"/>
        </w:rPr>
        <w:t xml:space="preserve"> and research communities</w:t>
      </w:r>
      <w:r w:rsidR="00DB5BE2">
        <w:rPr>
          <w:rStyle w:val="cf01"/>
          <w:rFonts w:ascii="Arial" w:eastAsia="Calibri" w:hAnsi="Arial" w:cs="Arial"/>
          <w:sz w:val="22"/>
          <w:szCs w:val="22"/>
        </w:rPr>
        <w:t xml:space="preserve"> (Horizon Scanning)</w:t>
      </w:r>
      <w:r w:rsidRPr="001C6247">
        <w:rPr>
          <w:rStyle w:val="cf01"/>
          <w:rFonts w:ascii="Arial" w:eastAsia="Calibri" w:hAnsi="Arial" w:cs="Arial"/>
          <w:sz w:val="22"/>
          <w:szCs w:val="22"/>
        </w:rPr>
        <w:t xml:space="preserve"> to enable the Space DT and UK StratCom to make informed decisions on emerging technologies.</w:t>
      </w:r>
    </w:p>
    <w:p w14:paraId="06028353" w14:textId="53097ED8" w:rsidR="00205570" w:rsidRDefault="00325E75" w:rsidP="001C278A">
      <w:pPr>
        <w:pStyle w:val="ListParagraph"/>
        <w:numPr>
          <w:ilvl w:val="0"/>
          <w:numId w:val="20"/>
        </w:numPr>
        <w:rPr>
          <w:rFonts w:ascii="Arial" w:hAnsi="Arial" w:cs="Arial"/>
        </w:rPr>
      </w:pPr>
      <w:r>
        <w:rPr>
          <w:rFonts w:ascii="Arial" w:hAnsi="Arial" w:cs="Arial"/>
        </w:rPr>
        <w:t>Support the DT</w:t>
      </w:r>
      <w:r w:rsidR="00205570">
        <w:rPr>
          <w:rFonts w:ascii="Arial" w:hAnsi="Arial" w:cs="Arial"/>
        </w:rPr>
        <w:t xml:space="preserve"> with the below activities</w:t>
      </w:r>
      <w:r w:rsidR="008825C2">
        <w:rPr>
          <w:rFonts w:ascii="Arial" w:hAnsi="Arial" w:cs="Arial"/>
        </w:rPr>
        <w:t xml:space="preserve"> </w:t>
      </w:r>
      <w:r w:rsidR="00205570">
        <w:rPr>
          <w:rFonts w:ascii="Arial" w:hAnsi="Arial" w:cs="Arial"/>
        </w:rPr>
        <w:t>(including</w:t>
      </w:r>
      <w:r w:rsidR="003E38E5">
        <w:rPr>
          <w:rFonts w:ascii="Arial" w:hAnsi="Arial" w:cs="Arial"/>
        </w:rPr>
        <w:t>, but</w:t>
      </w:r>
      <w:r w:rsidR="00205570">
        <w:rPr>
          <w:rFonts w:ascii="Arial" w:hAnsi="Arial" w:cs="Arial"/>
        </w:rPr>
        <w:t xml:space="preserve"> not limited to)</w:t>
      </w:r>
    </w:p>
    <w:p w14:paraId="245889D6" w14:textId="3BAF900D" w:rsidR="00BE63BA" w:rsidRPr="00BE63BA" w:rsidRDefault="00BE63BA" w:rsidP="00BE63BA">
      <w:pPr>
        <w:pStyle w:val="ListParagraph"/>
        <w:numPr>
          <w:ilvl w:val="1"/>
          <w:numId w:val="20"/>
        </w:numPr>
        <w:rPr>
          <w:rFonts w:ascii="Arial" w:hAnsi="Arial" w:cs="Arial"/>
        </w:rPr>
      </w:pPr>
      <w:r>
        <w:rPr>
          <w:rFonts w:ascii="Arial" w:hAnsi="Arial" w:cs="Arial"/>
        </w:rPr>
        <w:t>W</w:t>
      </w:r>
      <w:r w:rsidRPr="00BE63BA">
        <w:rPr>
          <w:rFonts w:ascii="Arial" w:hAnsi="Arial" w:cs="Arial"/>
        </w:rPr>
        <w:t>riting requirements for subsequen</w:t>
      </w:r>
      <w:r>
        <w:rPr>
          <w:rFonts w:ascii="Arial" w:hAnsi="Arial" w:cs="Arial"/>
        </w:rPr>
        <w:t>t</w:t>
      </w:r>
      <w:r w:rsidRPr="00BE63BA">
        <w:rPr>
          <w:rFonts w:ascii="Arial" w:hAnsi="Arial" w:cs="Arial"/>
        </w:rPr>
        <w:t xml:space="preserve"> Space DT le</w:t>
      </w:r>
      <w:r>
        <w:rPr>
          <w:rFonts w:ascii="Arial" w:hAnsi="Arial" w:cs="Arial"/>
        </w:rPr>
        <w:t>d</w:t>
      </w:r>
      <w:r w:rsidRPr="00BE63BA">
        <w:rPr>
          <w:rFonts w:ascii="Arial" w:hAnsi="Arial" w:cs="Arial"/>
        </w:rPr>
        <w:t xml:space="preserve"> technology development </w:t>
      </w:r>
      <w:r>
        <w:rPr>
          <w:rFonts w:ascii="Arial" w:hAnsi="Arial" w:cs="Arial"/>
        </w:rPr>
        <w:t>of alternative PNT</w:t>
      </w:r>
      <w:r w:rsidR="00C66425">
        <w:rPr>
          <w:rFonts w:ascii="Arial" w:hAnsi="Arial" w:cs="Arial"/>
        </w:rPr>
        <w:t>,</w:t>
      </w:r>
    </w:p>
    <w:p w14:paraId="3EFA041A" w14:textId="59361538" w:rsidR="00BE63BA" w:rsidRPr="00BE63BA" w:rsidRDefault="00A13DC8" w:rsidP="00BE63BA">
      <w:pPr>
        <w:pStyle w:val="ListParagraph"/>
        <w:numPr>
          <w:ilvl w:val="1"/>
          <w:numId w:val="20"/>
        </w:numPr>
        <w:rPr>
          <w:rFonts w:ascii="Arial" w:hAnsi="Arial" w:cs="Arial"/>
        </w:rPr>
      </w:pPr>
      <w:r>
        <w:rPr>
          <w:rFonts w:ascii="Arial" w:hAnsi="Arial" w:cs="Arial"/>
        </w:rPr>
        <w:t>G</w:t>
      </w:r>
      <w:r w:rsidR="00BE63BA" w:rsidRPr="00BE63BA">
        <w:rPr>
          <w:rFonts w:ascii="Arial" w:hAnsi="Arial" w:cs="Arial"/>
        </w:rPr>
        <w:t xml:space="preserve">eneration of </w:t>
      </w:r>
      <w:r w:rsidR="009D7EBD">
        <w:rPr>
          <w:rFonts w:ascii="Arial" w:hAnsi="Arial" w:cs="Arial"/>
        </w:rPr>
        <w:t xml:space="preserve">generic </w:t>
      </w:r>
      <w:r w:rsidR="00BE63BA" w:rsidRPr="00BE63BA">
        <w:rPr>
          <w:rFonts w:ascii="Arial" w:hAnsi="Arial" w:cs="Arial"/>
        </w:rPr>
        <w:t xml:space="preserve">requirements </w:t>
      </w:r>
      <w:r w:rsidR="009D7EBD">
        <w:rPr>
          <w:rFonts w:ascii="Arial" w:hAnsi="Arial" w:cs="Arial"/>
        </w:rPr>
        <w:t>for a</w:t>
      </w:r>
      <w:r w:rsidR="00BE63BA" w:rsidRPr="00BE63BA">
        <w:rPr>
          <w:rFonts w:ascii="Arial" w:hAnsi="Arial" w:cs="Arial"/>
        </w:rPr>
        <w:t>lt</w:t>
      </w:r>
      <w:r w:rsidR="009D7EBD">
        <w:rPr>
          <w:rFonts w:ascii="Arial" w:hAnsi="Arial" w:cs="Arial"/>
        </w:rPr>
        <w:t>ernative</w:t>
      </w:r>
      <w:r w:rsidR="00BE63BA" w:rsidRPr="00BE63BA">
        <w:rPr>
          <w:rFonts w:ascii="Arial" w:hAnsi="Arial" w:cs="Arial"/>
        </w:rPr>
        <w:t xml:space="preserve"> PNT </w:t>
      </w:r>
      <w:r w:rsidR="009D7EBD">
        <w:rPr>
          <w:rFonts w:ascii="Arial" w:hAnsi="Arial" w:cs="Arial"/>
        </w:rPr>
        <w:t xml:space="preserve">technologies, </w:t>
      </w:r>
      <w:r w:rsidR="00BE63BA" w:rsidRPr="00BE63BA">
        <w:rPr>
          <w:rFonts w:ascii="Arial" w:hAnsi="Arial" w:cs="Arial"/>
        </w:rPr>
        <w:t>to underpin future defence capability procurement</w:t>
      </w:r>
      <w:r w:rsidR="00C66425">
        <w:rPr>
          <w:rFonts w:ascii="Arial" w:hAnsi="Arial" w:cs="Arial"/>
        </w:rPr>
        <w:t>,</w:t>
      </w:r>
    </w:p>
    <w:p w14:paraId="6C97EDEB" w14:textId="7C6C7CAC" w:rsidR="00BE63BA" w:rsidRPr="00BE63BA" w:rsidRDefault="009D7EBD" w:rsidP="00BE63BA">
      <w:pPr>
        <w:pStyle w:val="ListParagraph"/>
        <w:numPr>
          <w:ilvl w:val="1"/>
          <w:numId w:val="20"/>
        </w:numPr>
        <w:rPr>
          <w:rFonts w:ascii="Arial" w:hAnsi="Arial" w:cs="Arial"/>
        </w:rPr>
      </w:pPr>
      <w:r>
        <w:rPr>
          <w:rFonts w:ascii="Arial" w:hAnsi="Arial" w:cs="Arial"/>
        </w:rPr>
        <w:t>Enable the Space DT</w:t>
      </w:r>
      <w:r w:rsidR="00BE63BA" w:rsidRPr="00BE63BA">
        <w:rPr>
          <w:rFonts w:ascii="Arial" w:hAnsi="Arial" w:cs="Arial"/>
        </w:rPr>
        <w:t xml:space="preserve"> to </w:t>
      </w:r>
      <w:r>
        <w:rPr>
          <w:rFonts w:ascii="Arial" w:hAnsi="Arial" w:cs="Arial"/>
        </w:rPr>
        <w:t>influence</w:t>
      </w:r>
      <w:r w:rsidR="00BE63BA" w:rsidRPr="00BE63BA">
        <w:rPr>
          <w:rFonts w:ascii="Arial" w:hAnsi="Arial" w:cs="Arial"/>
        </w:rPr>
        <w:t xml:space="preserve"> and </w:t>
      </w:r>
      <w:r w:rsidR="003623E6">
        <w:rPr>
          <w:rFonts w:ascii="Arial" w:hAnsi="Arial" w:cs="Arial"/>
        </w:rPr>
        <w:t>encourage</w:t>
      </w:r>
      <w:r w:rsidR="00BE63BA" w:rsidRPr="00BE63BA">
        <w:rPr>
          <w:rFonts w:ascii="Arial" w:hAnsi="Arial" w:cs="Arial"/>
        </w:rPr>
        <w:t xml:space="preserve"> core elements of data fusion approach.​</w:t>
      </w:r>
    </w:p>
    <w:p w14:paraId="76ABB5CA" w14:textId="0AD8DEA9" w:rsidR="00B739D6" w:rsidRPr="001D38C0" w:rsidRDefault="00C4660C" w:rsidP="00BE63BA">
      <w:pPr>
        <w:pStyle w:val="ListParagraph"/>
        <w:numPr>
          <w:ilvl w:val="1"/>
          <w:numId w:val="20"/>
        </w:numPr>
        <w:rPr>
          <w:rFonts w:ascii="Arial" w:hAnsi="Arial" w:cs="Arial"/>
        </w:rPr>
      </w:pPr>
      <w:r>
        <w:rPr>
          <w:rFonts w:ascii="Arial" w:hAnsi="Arial" w:cs="Arial"/>
        </w:rPr>
        <w:t>Enable the Space DT</w:t>
      </w:r>
      <w:r w:rsidR="00BE63BA" w:rsidRPr="00BE63BA">
        <w:rPr>
          <w:rFonts w:ascii="Arial" w:hAnsi="Arial" w:cs="Arial"/>
        </w:rPr>
        <w:t xml:space="preserve"> to engage with industry to collaborate and share information more efficiently, with respect to future PNT/Future Alt PNT policy direction</w:t>
      </w:r>
      <w:r w:rsidR="00C66425">
        <w:rPr>
          <w:rFonts w:ascii="Arial" w:hAnsi="Arial" w:cs="Arial"/>
        </w:rPr>
        <w:t>.</w:t>
      </w:r>
    </w:p>
    <w:p w14:paraId="15694B50" w14:textId="77777777" w:rsidR="00E61AD3" w:rsidRPr="00FE12D7" w:rsidRDefault="00E61AD3" w:rsidP="1455A601">
      <w:pPr>
        <w:pStyle w:val="ListParagraph"/>
        <w:rPr>
          <w:rFonts w:ascii="Arial" w:hAnsi="Arial" w:cs="Arial"/>
        </w:rPr>
      </w:pPr>
    </w:p>
    <w:p w14:paraId="51D95F2A" w14:textId="4DC5D5E7" w:rsidR="007B0527" w:rsidRDefault="007B0527" w:rsidP="00D53121">
      <w:pPr>
        <w:keepNext/>
        <w:keepLines/>
        <w:rPr>
          <w:rFonts w:ascii="Arial" w:hAnsi="Arial" w:cs="Arial"/>
          <w:b/>
          <w:bCs/>
        </w:rPr>
      </w:pPr>
      <w:r>
        <w:rPr>
          <w:rFonts w:ascii="Arial" w:hAnsi="Arial" w:cs="Arial"/>
          <w:b/>
          <w:bCs/>
        </w:rPr>
        <w:t>Scope</w:t>
      </w:r>
      <w:r w:rsidR="007F6777">
        <w:rPr>
          <w:rFonts w:ascii="Arial" w:hAnsi="Arial" w:cs="Arial"/>
          <w:b/>
          <w:bCs/>
        </w:rPr>
        <w:t xml:space="preserve"> of the Systems House</w:t>
      </w:r>
    </w:p>
    <w:p w14:paraId="125CF623" w14:textId="13169ECC" w:rsidR="007B0527" w:rsidRDefault="007B0527" w:rsidP="00D53121">
      <w:pPr>
        <w:keepNext/>
        <w:keepLines/>
        <w:rPr>
          <w:rFonts w:ascii="Arial" w:hAnsi="Arial" w:cs="Arial"/>
        </w:rPr>
      </w:pPr>
      <w:r>
        <w:rPr>
          <w:rFonts w:ascii="Arial" w:hAnsi="Arial" w:cs="Arial"/>
        </w:rPr>
        <w:t>When completing the following questions, please consider the below scope in your responses:</w:t>
      </w:r>
    </w:p>
    <w:p w14:paraId="74323B26" w14:textId="246C08B4" w:rsidR="00C826ED" w:rsidRPr="00BC26D0" w:rsidRDefault="006E7F16" w:rsidP="00BC26D0">
      <w:pPr>
        <w:pStyle w:val="ListParagraph"/>
        <w:numPr>
          <w:ilvl w:val="0"/>
          <w:numId w:val="20"/>
        </w:numPr>
        <w:rPr>
          <w:rFonts w:ascii="Arial" w:hAnsi="Arial" w:cs="Arial"/>
        </w:rPr>
      </w:pPr>
      <w:r w:rsidRPr="006E7F16">
        <w:rPr>
          <w:rFonts w:ascii="Arial" w:hAnsi="Arial" w:cs="Arial"/>
        </w:rPr>
        <w:t xml:space="preserve">The </w:t>
      </w:r>
      <w:r>
        <w:rPr>
          <w:rFonts w:ascii="Arial" w:hAnsi="Arial" w:cs="Arial"/>
        </w:rPr>
        <w:t>p</w:t>
      </w:r>
      <w:r w:rsidRPr="006E7F16">
        <w:rPr>
          <w:rFonts w:ascii="Arial" w:hAnsi="Arial" w:cs="Arial"/>
        </w:rPr>
        <w:t xml:space="preserve">roject </w:t>
      </w:r>
      <w:r>
        <w:rPr>
          <w:rFonts w:ascii="Arial" w:hAnsi="Arial" w:cs="Arial"/>
        </w:rPr>
        <w:t xml:space="preserve">intends to </w:t>
      </w:r>
      <w:r w:rsidRPr="006E7F16">
        <w:rPr>
          <w:rFonts w:ascii="Arial" w:hAnsi="Arial" w:cs="Arial"/>
        </w:rPr>
        <w:t xml:space="preserve">fund </w:t>
      </w:r>
      <w:r w:rsidR="009C10B6">
        <w:rPr>
          <w:rFonts w:ascii="Arial" w:hAnsi="Arial" w:cs="Arial"/>
        </w:rPr>
        <w:t>data fusion</w:t>
      </w:r>
      <w:r w:rsidRPr="006E7F16">
        <w:rPr>
          <w:rFonts w:ascii="Arial" w:hAnsi="Arial" w:cs="Arial"/>
        </w:rPr>
        <w:t xml:space="preserve"> development from approx</w:t>
      </w:r>
      <w:r w:rsidR="001B6D98">
        <w:rPr>
          <w:rFonts w:ascii="Arial" w:hAnsi="Arial" w:cs="Arial"/>
        </w:rPr>
        <w:t>imately</w:t>
      </w:r>
      <w:r w:rsidRPr="006E7F16">
        <w:rPr>
          <w:rFonts w:ascii="Arial" w:hAnsi="Arial" w:cs="Arial"/>
        </w:rPr>
        <w:t xml:space="preserve"> TRL</w:t>
      </w:r>
      <w:r w:rsidR="001B6D98">
        <w:rPr>
          <w:rFonts w:ascii="Arial" w:hAnsi="Arial" w:cs="Arial"/>
        </w:rPr>
        <w:t xml:space="preserve"> </w:t>
      </w:r>
      <w:r w:rsidRPr="006E7F16">
        <w:rPr>
          <w:rFonts w:ascii="Arial" w:hAnsi="Arial" w:cs="Arial"/>
        </w:rPr>
        <w:t xml:space="preserve">4-6 up to </w:t>
      </w:r>
      <w:r w:rsidR="001B6D98">
        <w:rPr>
          <w:rFonts w:ascii="Arial" w:hAnsi="Arial" w:cs="Arial"/>
        </w:rPr>
        <w:t xml:space="preserve">a maximum maturity of </w:t>
      </w:r>
      <w:r w:rsidRPr="006E7F16">
        <w:rPr>
          <w:rFonts w:ascii="Arial" w:hAnsi="Arial" w:cs="Arial"/>
        </w:rPr>
        <w:t>approx</w:t>
      </w:r>
      <w:r w:rsidR="004421C6">
        <w:rPr>
          <w:rFonts w:ascii="Arial" w:hAnsi="Arial" w:cs="Arial"/>
        </w:rPr>
        <w:t>imately</w:t>
      </w:r>
      <w:r w:rsidRPr="006E7F16">
        <w:rPr>
          <w:rFonts w:ascii="Arial" w:hAnsi="Arial" w:cs="Arial"/>
        </w:rPr>
        <w:t xml:space="preserve"> TRL 7. </w:t>
      </w:r>
    </w:p>
    <w:p w14:paraId="49ED3335" w14:textId="5C5D82D1" w:rsidR="00213CAC" w:rsidRPr="00F30A80" w:rsidRDefault="00213CAC" w:rsidP="00F30A80">
      <w:pPr>
        <w:pStyle w:val="ListParagraph"/>
        <w:numPr>
          <w:ilvl w:val="0"/>
          <w:numId w:val="20"/>
        </w:numPr>
        <w:rPr>
          <w:rFonts w:ascii="Arial" w:hAnsi="Arial" w:cs="Arial"/>
        </w:rPr>
      </w:pPr>
      <w:r>
        <w:rPr>
          <w:rFonts w:ascii="Arial" w:hAnsi="Arial" w:cs="Arial"/>
        </w:rPr>
        <w:t xml:space="preserve">The project </w:t>
      </w:r>
      <w:r w:rsidR="004A535B">
        <w:rPr>
          <w:rFonts w:ascii="Arial" w:hAnsi="Arial" w:cs="Arial"/>
        </w:rPr>
        <w:t xml:space="preserve">isn’t specifically targeting any individual platform or platform type. Instead, the intent is to develop technologies </w:t>
      </w:r>
      <w:r w:rsidR="00CD3CF9">
        <w:rPr>
          <w:rFonts w:ascii="Arial" w:hAnsi="Arial" w:cs="Arial"/>
        </w:rPr>
        <w:t xml:space="preserve">and a data fusion capability </w:t>
      </w:r>
      <w:r w:rsidR="004A535B">
        <w:rPr>
          <w:rFonts w:ascii="Arial" w:hAnsi="Arial" w:cs="Arial"/>
        </w:rPr>
        <w:t>that benefit</w:t>
      </w:r>
      <w:r w:rsidR="00CD3CF9">
        <w:rPr>
          <w:rFonts w:ascii="Arial" w:hAnsi="Arial" w:cs="Arial"/>
        </w:rPr>
        <w:t>s</w:t>
      </w:r>
      <w:r w:rsidR="004A535B">
        <w:rPr>
          <w:rFonts w:ascii="Arial" w:hAnsi="Arial" w:cs="Arial"/>
        </w:rPr>
        <w:t xml:space="preserve"> multiple vehicles / platform / systems across the MOD portfolio.</w:t>
      </w:r>
    </w:p>
    <w:p w14:paraId="7B653E1C" w14:textId="4850CAE8" w:rsidR="0097329B" w:rsidRPr="0097329B" w:rsidRDefault="0097329B" w:rsidP="0097329B">
      <w:pPr>
        <w:pStyle w:val="ListParagraph"/>
        <w:numPr>
          <w:ilvl w:val="0"/>
          <w:numId w:val="20"/>
        </w:numPr>
        <w:rPr>
          <w:rFonts w:ascii="Arial" w:hAnsi="Arial" w:cs="Arial"/>
        </w:rPr>
      </w:pPr>
      <w:r w:rsidRPr="0097329B">
        <w:rPr>
          <w:rFonts w:ascii="Arial" w:hAnsi="Arial" w:cs="Arial"/>
        </w:rPr>
        <w:t xml:space="preserve">The </w:t>
      </w:r>
      <w:r w:rsidR="00D225E7">
        <w:rPr>
          <w:rFonts w:ascii="Arial" w:hAnsi="Arial" w:cs="Arial"/>
        </w:rPr>
        <w:t>data</w:t>
      </w:r>
      <w:r w:rsidR="00004516">
        <w:rPr>
          <w:rFonts w:ascii="Arial" w:hAnsi="Arial" w:cs="Arial"/>
        </w:rPr>
        <w:t xml:space="preserve"> </w:t>
      </w:r>
      <w:r w:rsidR="00785BEF">
        <w:rPr>
          <w:rFonts w:ascii="Arial" w:hAnsi="Arial" w:cs="Arial"/>
        </w:rPr>
        <w:t xml:space="preserve">fusion solution is </w:t>
      </w:r>
      <w:r w:rsidRPr="0097329B">
        <w:rPr>
          <w:rFonts w:ascii="Arial" w:hAnsi="Arial" w:cs="Arial"/>
        </w:rPr>
        <w:t xml:space="preserve">expected to </w:t>
      </w:r>
      <w:r w:rsidR="00BA7ED6">
        <w:rPr>
          <w:rFonts w:ascii="Arial" w:hAnsi="Arial" w:cs="Arial"/>
        </w:rPr>
        <w:t xml:space="preserve">interface with multiple sources of PVT </w:t>
      </w:r>
      <w:r w:rsidR="004B4D76">
        <w:rPr>
          <w:rFonts w:ascii="Arial" w:hAnsi="Arial" w:cs="Arial"/>
        </w:rPr>
        <w:t>information h</w:t>
      </w:r>
      <w:r w:rsidRPr="0097329B">
        <w:rPr>
          <w:rFonts w:ascii="Arial" w:hAnsi="Arial" w:cs="Arial"/>
        </w:rPr>
        <w:t xml:space="preserve">ence </w:t>
      </w:r>
      <w:r w:rsidR="00A364D8">
        <w:rPr>
          <w:rFonts w:ascii="Arial" w:hAnsi="Arial" w:cs="Arial"/>
        </w:rPr>
        <w:t xml:space="preserve">there is particular interest in </w:t>
      </w:r>
      <w:r w:rsidR="004B4D76">
        <w:rPr>
          <w:rFonts w:ascii="Arial" w:hAnsi="Arial" w:cs="Arial"/>
        </w:rPr>
        <w:t>the</w:t>
      </w:r>
      <w:r w:rsidR="00A364D8">
        <w:rPr>
          <w:rFonts w:ascii="Arial" w:hAnsi="Arial" w:cs="Arial"/>
        </w:rPr>
        <w:t xml:space="preserve"> use of </w:t>
      </w:r>
      <w:r w:rsidRPr="0097329B">
        <w:rPr>
          <w:rFonts w:ascii="Arial" w:hAnsi="Arial" w:cs="Arial"/>
        </w:rPr>
        <w:t xml:space="preserve">open interfaces / standards / architectures. </w:t>
      </w:r>
    </w:p>
    <w:p w14:paraId="0D207AC4" w14:textId="68BA4F98" w:rsidR="009B2B63" w:rsidRPr="009B2B63" w:rsidRDefault="009B2B63" w:rsidP="009B2B63">
      <w:pPr>
        <w:pStyle w:val="ListParagraph"/>
        <w:numPr>
          <w:ilvl w:val="0"/>
          <w:numId w:val="20"/>
        </w:numPr>
        <w:rPr>
          <w:rFonts w:ascii="Arial" w:hAnsi="Arial" w:cs="Arial"/>
        </w:rPr>
      </w:pPr>
      <w:r>
        <w:rPr>
          <w:rFonts w:ascii="Arial" w:hAnsi="Arial" w:cs="Arial"/>
        </w:rPr>
        <w:t xml:space="preserve">The project is focused on developing </w:t>
      </w:r>
      <w:r w:rsidR="00B62959">
        <w:rPr>
          <w:rFonts w:ascii="Arial" w:hAnsi="Arial" w:cs="Arial"/>
        </w:rPr>
        <w:t>a fusion capability</w:t>
      </w:r>
      <w:r>
        <w:rPr>
          <w:rFonts w:ascii="Arial" w:hAnsi="Arial" w:cs="Arial"/>
        </w:rPr>
        <w:t xml:space="preserve"> that </w:t>
      </w:r>
      <w:r w:rsidRPr="009B2B63">
        <w:rPr>
          <w:rFonts w:ascii="Arial" w:hAnsi="Arial" w:cs="Arial"/>
        </w:rPr>
        <w:t xml:space="preserve">will be used in applications </w:t>
      </w:r>
      <w:r>
        <w:rPr>
          <w:rFonts w:ascii="Arial" w:hAnsi="Arial" w:cs="Arial"/>
        </w:rPr>
        <w:t>which require a</w:t>
      </w:r>
      <w:r w:rsidRPr="009B2B63">
        <w:rPr>
          <w:rFonts w:ascii="Arial" w:hAnsi="Arial" w:cs="Arial"/>
        </w:rPr>
        <w:t xml:space="preserve"> level of </w:t>
      </w:r>
      <w:r w:rsidR="005405A9">
        <w:rPr>
          <w:rFonts w:ascii="Arial" w:hAnsi="Arial" w:cs="Arial"/>
        </w:rPr>
        <w:t>A</w:t>
      </w:r>
      <w:r w:rsidRPr="009B2B63">
        <w:rPr>
          <w:rFonts w:ascii="Arial" w:hAnsi="Arial" w:cs="Arial"/>
        </w:rPr>
        <w:t xml:space="preserve">ssured PNT. </w:t>
      </w:r>
      <w:r>
        <w:rPr>
          <w:rFonts w:ascii="Arial" w:hAnsi="Arial" w:cs="Arial"/>
        </w:rPr>
        <w:t xml:space="preserve">Any development during this assessment phase will </w:t>
      </w:r>
      <w:r w:rsidRPr="009B2B63">
        <w:rPr>
          <w:rFonts w:ascii="Arial" w:hAnsi="Arial" w:cs="Arial"/>
        </w:rPr>
        <w:t xml:space="preserve">focus not just on improving performance, but also on developing an </w:t>
      </w:r>
      <w:r w:rsidR="005405A9">
        <w:rPr>
          <w:rFonts w:ascii="Arial" w:hAnsi="Arial" w:cs="Arial"/>
        </w:rPr>
        <w:t>A</w:t>
      </w:r>
      <w:r w:rsidRPr="009B2B63">
        <w:rPr>
          <w:rFonts w:ascii="Arial" w:hAnsi="Arial" w:cs="Arial"/>
        </w:rPr>
        <w:t xml:space="preserve">ssured capability </w:t>
      </w:r>
      <w:proofErr w:type="gramStart"/>
      <w:r w:rsidRPr="009B2B63">
        <w:rPr>
          <w:rFonts w:ascii="Arial" w:hAnsi="Arial" w:cs="Arial"/>
        </w:rPr>
        <w:t>e.g.</w:t>
      </w:r>
      <w:proofErr w:type="gramEnd"/>
      <w:r w:rsidRPr="009B2B63">
        <w:rPr>
          <w:rFonts w:ascii="Arial" w:hAnsi="Arial" w:cs="Arial"/>
        </w:rPr>
        <w:t xml:space="preserve"> through appropriate consideration of safety &amp; security etc.</w:t>
      </w:r>
    </w:p>
    <w:p w14:paraId="600E6838" w14:textId="737529F1" w:rsidR="00F06B9A" w:rsidRPr="009B2B63" w:rsidRDefault="00515664" w:rsidP="009B2B63">
      <w:pPr>
        <w:pStyle w:val="ListParagraph"/>
        <w:numPr>
          <w:ilvl w:val="0"/>
          <w:numId w:val="20"/>
        </w:numPr>
        <w:rPr>
          <w:rFonts w:ascii="Arial" w:hAnsi="Arial" w:cs="Arial"/>
        </w:rPr>
      </w:pPr>
      <w:r>
        <w:rPr>
          <w:rFonts w:ascii="Arial" w:hAnsi="Arial" w:cs="Arial"/>
        </w:rPr>
        <w:t xml:space="preserve">The Horizon Scan </w:t>
      </w:r>
      <w:r w:rsidR="002D63CC">
        <w:rPr>
          <w:rFonts w:ascii="Arial" w:hAnsi="Arial" w:cs="Arial"/>
        </w:rPr>
        <w:t xml:space="preserve">and Market Survey will focus on </w:t>
      </w:r>
      <w:r w:rsidR="005534F6">
        <w:rPr>
          <w:rFonts w:ascii="Arial" w:hAnsi="Arial" w:cs="Arial"/>
        </w:rPr>
        <w:t>open</w:t>
      </w:r>
      <w:r w:rsidR="75E484F2" w:rsidRPr="481CB6D0">
        <w:rPr>
          <w:rFonts w:ascii="Arial" w:hAnsi="Arial" w:cs="Arial"/>
        </w:rPr>
        <w:t>-</w:t>
      </w:r>
      <w:r w:rsidR="005534F6">
        <w:rPr>
          <w:rFonts w:ascii="Arial" w:hAnsi="Arial" w:cs="Arial"/>
        </w:rPr>
        <w:t xml:space="preserve">source information and not involve </w:t>
      </w:r>
      <w:r w:rsidR="008E1274">
        <w:rPr>
          <w:rFonts w:ascii="Arial" w:hAnsi="Arial" w:cs="Arial"/>
        </w:rPr>
        <w:t xml:space="preserve">a requirement to access </w:t>
      </w:r>
      <w:r w:rsidR="00870DCC">
        <w:rPr>
          <w:rFonts w:ascii="Arial" w:hAnsi="Arial" w:cs="Arial"/>
        </w:rPr>
        <w:t>proprietary</w:t>
      </w:r>
      <w:r w:rsidR="008E1274">
        <w:rPr>
          <w:rFonts w:ascii="Arial" w:hAnsi="Arial" w:cs="Arial"/>
        </w:rPr>
        <w:t xml:space="preserve"> or ITAR </w:t>
      </w:r>
      <w:r w:rsidR="00870DCC">
        <w:rPr>
          <w:rFonts w:ascii="Arial" w:hAnsi="Arial" w:cs="Arial"/>
        </w:rPr>
        <w:t xml:space="preserve">information. </w:t>
      </w:r>
    </w:p>
    <w:p w14:paraId="058AA794" w14:textId="0A5EE6BF" w:rsidR="004421C6" w:rsidRPr="00C2209D" w:rsidRDefault="004421C6" w:rsidP="1BE554F3">
      <w:pPr>
        <w:rPr>
          <w:rFonts w:ascii="Arial" w:hAnsi="Arial" w:cs="Arial"/>
        </w:rPr>
      </w:pPr>
    </w:p>
    <w:p w14:paraId="343927A5" w14:textId="77777777" w:rsidR="007B0527" w:rsidRPr="00C2209D" w:rsidRDefault="007B0527" w:rsidP="00BB449E">
      <w:pPr>
        <w:pStyle w:val="ListParagraph"/>
        <w:keepNext/>
        <w:keepLines/>
        <w:rPr>
          <w:rFonts w:ascii="Arial" w:hAnsi="Arial" w:cs="Arial"/>
        </w:rPr>
      </w:pPr>
    </w:p>
    <w:p w14:paraId="379E0C2B" w14:textId="35DC0FF9" w:rsidR="00B177E3" w:rsidRPr="00D678D8" w:rsidRDefault="00B177E3" w:rsidP="00D678D8">
      <w:pPr>
        <w:sectPr w:rsidR="00B177E3" w:rsidRPr="00D678D8" w:rsidSect="00A36F6F">
          <w:headerReference w:type="default" r:id="rId13"/>
          <w:footerReference w:type="even" r:id="rId14"/>
          <w:footerReference w:type="default" r:id="rId15"/>
          <w:headerReference w:type="first" r:id="rId16"/>
          <w:footerReference w:type="first" r:id="rId17"/>
          <w:pgSz w:w="11907" w:h="16840" w:code="9"/>
          <w:pgMar w:top="1134" w:right="1134" w:bottom="1134" w:left="1134" w:header="720" w:footer="0" w:gutter="0"/>
          <w:cols w:space="720"/>
          <w:docGrid w:linePitch="299"/>
        </w:sectPr>
      </w:pPr>
    </w:p>
    <w:p w14:paraId="4545A177" w14:textId="409EA5E5" w:rsidR="00A536B2" w:rsidRPr="003D265C" w:rsidRDefault="00DE08BB" w:rsidP="009B1097">
      <w:pPr>
        <w:pStyle w:val="Heading1"/>
      </w:pPr>
      <w:r w:rsidRPr="003D265C">
        <w:t xml:space="preserve">Part B: </w:t>
      </w:r>
      <w:r w:rsidR="0025742B" w:rsidRPr="003D265C">
        <w:t>Questionnaire</w:t>
      </w:r>
    </w:p>
    <w:p w14:paraId="66B46EFC" w14:textId="1409EFF9" w:rsidR="00E7768C" w:rsidRDefault="00A536B2" w:rsidP="009B1097">
      <w:pPr>
        <w:pStyle w:val="ListParagraph"/>
        <w:autoSpaceDE w:val="0"/>
        <w:autoSpaceDN w:val="0"/>
        <w:adjustRightInd w:val="0"/>
        <w:spacing w:after="0" w:line="240" w:lineRule="auto"/>
        <w:ind w:left="0"/>
        <w:rPr>
          <w:rFonts w:ascii="Arial" w:hAnsi="Arial" w:cs="Arial"/>
          <w:color w:val="44546A" w:themeColor="text2"/>
        </w:rPr>
      </w:pPr>
      <w:r w:rsidRPr="000F68B2">
        <w:rPr>
          <w:rFonts w:ascii="Arial" w:hAnsi="Arial" w:cs="Arial"/>
          <w:color w:val="44546A" w:themeColor="text2"/>
        </w:rPr>
        <w:t xml:space="preserve">Question 1 - </w:t>
      </w:r>
      <w:r w:rsidR="00C72D48" w:rsidRPr="000F68B2">
        <w:rPr>
          <w:rFonts w:ascii="Arial" w:hAnsi="Arial" w:cs="Arial"/>
          <w:color w:val="44546A" w:themeColor="text2"/>
        </w:rPr>
        <w:t xml:space="preserve">Please describe the data fusion solution that your organisation </w:t>
      </w:r>
      <w:r w:rsidR="4BF8B717" w:rsidRPr="000F68B2">
        <w:rPr>
          <w:rFonts w:ascii="Arial" w:hAnsi="Arial" w:cs="Arial"/>
          <w:color w:val="44546A" w:themeColor="text2"/>
        </w:rPr>
        <w:t xml:space="preserve">has </w:t>
      </w:r>
      <w:r w:rsidR="00BB449E" w:rsidRPr="000F68B2">
        <w:rPr>
          <w:rFonts w:ascii="Arial" w:hAnsi="Arial" w:cs="Arial"/>
          <w:color w:val="44546A" w:themeColor="text2"/>
        </w:rPr>
        <w:t>developed or</w:t>
      </w:r>
      <w:r w:rsidR="198EE989" w:rsidRPr="000F68B2">
        <w:rPr>
          <w:rFonts w:ascii="Arial" w:hAnsi="Arial" w:cs="Arial"/>
          <w:color w:val="44546A" w:themeColor="text2"/>
        </w:rPr>
        <w:t xml:space="preserve"> </w:t>
      </w:r>
      <w:r w:rsidR="00C72D48" w:rsidRPr="000F68B2">
        <w:rPr>
          <w:rFonts w:ascii="Arial" w:hAnsi="Arial" w:cs="Arial"/>
          <w:color w:val="44546A" w:themeColor="text2"/>
        </w:rPr>
        <w:t>intends to develop. Please include detail on the intended use case / exploiting platform or system t</w:t>
      </w:r>
      <w:r w:rsidR="00717CF6" w:rsidRPr="000F68B2">
        <w:rPr>
          <w:rFonts w:ascii="Arial" w:hAnsi="Arial" w:cs="Arial"/>
          <w:color w:val="44546A" w:themeColor="text2"/>
        </w:rPr>
        <w:t>ype for you</w:t>
      </w:r>
      <w:r w:rsidR="0068405B" w:rsidRPr="000F68B2">
        <w:rPr>
          <w:rFonts w:ascii="Arial" w:hAnsi="Arial" w:cs="Arial"/>
          <w:color w:val="44546A" w:themeColor="text2"/>
        </w:rPr>
        <w:t>r solution.</w:t>
      </w:r>
    </w:p>
    <w:p w14:paraId="798CBEAE" w14:textId="34C8B9F3" w:rsidR="1BE554F3" w:rsidRDefault="1BE554F3" w:rsidP="1BE554F3">
      <w:pPr>
        <w:pStyle w:val="ListParagraph"/>
        <w:spacing w:after="0" w:line="240" w:lineRule="auto"/>
        <w:ind w:left="0"/>
        <w:rPr>
          <w:rFonts w:ascii="Arial" w:hAnsi="Arial" w:cs="Arial"/>
          <w:color w:val="44546A" w:themeColor="text2"/>
        </w:rPr>
      </w:pPr>
    </w:p>
    <w:tbl>
      <w:tblPr>
        <w:tblStyle w:val="TableGrid"/>
        <w:tblW w:w="0" w:type="auto"/>
        <w:tblLayout w:type="fixed"/>
        <w:tblLook w:val="06A0" w:firstRow="1" w:lastRow="0" w:firstColumn="1" w:lastColumn="0" w:noHBand="1" w:noVBand="1"/>
      </w:tblPr>
      <w:tblGrid>
        <w:gridCol w:w="9630"/>
      </w:tblGrid>
      <w:tr w:rsidR="1BE554F3" w14:paraId="5EECD0FF" w14:textId="77777777" w:rsidTr="1BE554F3">
        <w:trPr>
          <w:trHeight w:val="300"/>
        </w:trPr>
        <w:tc>
          <w:tcPr>
            <w:tcW w:w="9630" w:type="dxa"/>
          </w:tcPr>
          <w:p w14:paraId="6F71EB0E" w14:textId="4D3800A3" w:rsidR="024CF3AE" w:rsidRDefault="024CF3AE" w:rsidP="1BE554F3">
            <w:pPr>
              <w:pStyle w:val="ListParagraph"/>
              <w:ind w:left="0"/>
              <w:rPr>
                <w:rFonts w:ascii="Arial" w:hAnsi="Arial" w:cs="Arial"/>
              </w:rPr>
            </w:pPr>
            <w:r w:rsidRPr="1BE554F3">
              <w:rPr>
                <w:rFonts w:ascii="Arial" w:hAnsi="Arial" w:cs="Arial"/>
              </w:rPr>
              <w:t>Word Limit: 500 words</w:t>
            </w:r>
          </w:p>
          <w:p w14:paraId="756536EB" w14:textId="76D502DC" w:rsidR="1BE554F3" w:rsidRDefault="1BE554F3" w:rsidP="1BE554F3">
            <w:pPr>
              <w:pStyle w:val="ListParagraph"/>
              <w:rPr>
                <w:rFonts w:ascii="Arial" w:hAnsi="Arial" w:cs="Arial"/>
                <w:color w:val="44546A" w:themeColor="text2"/>
              </w:rPr>
            </w:pPr>
          </w:p>
          <w:p w14:paraId="1D0E9952" w14:textId="45634FE7" w:rsidR="1BE554F3" w:rsidRDefault="1BE554F3" w:rsidP="1BE554F3">
            <w:pPr>
              <w:pStyle w:val="ListParagraph"/>
              <w:rPr>
                <w:rFonts w:ascii="Arial" w:hAnsi="Arial" w:cs="Arial"/>
                <w:color w:val="44546A" w:themeColor="text2"/>
              </w:rPr>
            </w:pPr>
          </w:p>
          <w:p w14:paraId="4DF7618F" w14:textId="5186BBE1" w:rsidR="1BE554F3" w:rsidRDefault="1BE554F3" w:rsidP="1BE554F3">
            <w:pPr>
              <w:pStyle w:val="ListParagraph"/>
              <w:rPr>
                <w:rFonts w:ascii="Arial" w:hAnsi="Arial" w:cs="Arial"/>
                <w:color w:val="44546A" w:themeColor="text2"/>
              </w:rPr>
            </w:pPr>
          </w:p>
          <w:p w14:paraId="7AD95B8E" w14:textId="61426AB0" w:rsidR="1BE554F3" w:rsidRDefault="1BE554F3" w:rsidP="1BE554F3">
            <w:pPr>
              <w:pStyle w:val="ListParagraph"/>
              <w:rPr>
                <w:rFonts w:ascii="Arial" w:hAnsi="Arial" w:cs="Arial"/>
                <w:color w:val="44546A" w:themeColor="text2"/>
              </w:rPr>
            </w:pPr>
          </w:p>
          <w:p w14:paraId="08A9A1D3" w14:textId="1ABAD7FF" w:rsidR="1BE554F3" w:rsidRDefault="1BE554F3" w:rsidP="1BE554F3">
            <w:pPr>
              <w:pStyle w:val="ListParagraph"/>
              <w:rPr>
                <w:rFonts w:ascii="Arial" w:hAnsi="Arial" w:cs="Arial"/>
                <w:color w:val="44546A" w:themeColor="text2"/>
              </w:rPr>
            </w:pPr>
          </w:p>
          <w:p w14:paraId="189DB040" w14:textId="027477F2" w:rsidR="1BE554F3" w:rsidRDefault="1BE554F3" w:rsidP="1BE554F3">
            <w:pPr>
              <w:pStyle w:val="ListParagraph"/>
              <w:rPr>
                <w:rFonts w:ascii="Arial" w:hAnsi="Arial" w:cs="Arial"/>
                <w:color w:val="44546A" w:themeColor="text2"/>
              </w:rPr>
            </w:pPr>
          </w:p>
          <w:p w14:paraId="3C716440" w14:textId="027471C0" w:rsidR="1BE554F3" w:rsidRDefault="1BE554F3" w:rsidP="1BE554F3">
            <w:pPr>
              <w:pStyle w:val="ListParagraph"/>
              <w:rPr>
                <w:rFonts w:ascii="Arial" w:hAnsi="Arial" w:cs="Arial"/>
                <w:color w:val="44546A" w:themeColor="text2"/>
              </w:rPr>
            </w:pPr>
          </w:p>
          <w:p w14:paraId="3CDB7E6C" w14:textId="1124174A" w:rsidR="1BE554F3" w:rsidRDefault="1BE554F3" w:rsidP="1BE554F3">
            <w:pPr>
              <w:pStyle w:val="ListParagraph"/>
              <w:rPr>
                <w:rFonts w:ascii="Arial" w:hAnsi="Arial" w:cs="Arial"/>
                <w:color w:val="44546A" w:themeColor="text2"/>
              </w:rPr>
            </w:pPr>
          </w:p>
          <w:p w14:paraId="7488ACAB" w14:textId="42EC9180" w:rsidR="1BE554F3" w:rsidRDefault="1BE554F3" w:rsidP="1BE554F3">
            <w:pPr>
              <w:pStyle w:val="ListParagraph"/>
              <w:rPr>
                <w:rFonts w:ascii="Arial" w:hAnsi="Arial" w:cs="Arial"/>
                <w:color w:val="44546A" w:themeColor="text2"/>
              </w:rPr>
            </w:pPr>
          </w:p>
          <w:p w14:paraId="23723489" w14:textId="1155BA39" w:rsidR="1BE554F3" w:rsidRDefault="1BE554F3" w:rsidP="1BE554F3">
            <w:pPr>
              <w:pStyle w:val="ListParagraph"/>
              <w:rPr>
                <w:rFonts w:ascii="Arial" w:hAnsi="Arial" w:cs="Arial"/>
                <w:color w:val="44546A" w:themeColor="text2"/>
              </w:rPr>
            </w:pPr>
          </w:p>
          <w:p w14:paraId="02652D2E" w14:textId="433253B6" w:rsidR="1BE554F3" w:rsidRDefault="1BE554F3" w:rsidP="1BE554F3">
            <w:pPr>
              <w:pStyle w:val="ListParagraph"/>
              <w:rPr>
                <w:rFonts w:ascii="Arial" w:hAnsi="Arial" w:cs="Arial"/>
                <w:color w:val="44546A" w:themeColor="text2"/>
              </w:rPr>
            </w:pPr>
          </w:p>
          <w:p w14:paraId="1F7F1AD5" w14:textId="6073BF91" w:rsidR="1BE554F3" w:rsidRDefault="1BE554F3" w:rsidP="1BE554F3">
            <w:pPr>
              <w:pStyle w:val="ListParagraph"/>
              <w:rPr>
                <w:rFonts w:ascii="Arial" w:hAnsi="Arial" w:cs="Arial"/>
                <w:color w:val="44546A" w:themeColor="text2"/>
              </w:rPr>
            </w:pPr>
          </w:p>
          <w:p w14:paraId="720A437B" w14:textId="1C7899D2" w:rsidR="1BE554F3" w:rsidRDefault="1BE554F3" w:rsidP="1BE554F3">
            <w:pPr>
              <w:pStyle w:val="ListParagraph"/>
              <w:rPr>
                <w:rFonts w:ascii="Arial" w:hAnsi="Arial" w:cs="Arial"/>
                <w:color w:val="44546A" w:themeColor="text2"/>
              </w:rPr>
            </w:pPr>
          </w:p>
          <w:p w14:paraId="4D35F1E0" w14:textId="733A019C" w:rsidR="1BE554F3" w:rsidRDefault="1BE554F3" w:rsidP="1BE554F3">
            <w:pPr>
              <w:pStyle w:val="ListParagraph"/>
              <w:rPr>
                <w:rFonts w:ascii="Arial" w:hAnsi="Arial" w:cs="Arial"/>
                <w:color w:val="44546A" w:themeColor="text2"/>
              </w:rPr>
            </w:pPr>
          </w:p>
          <w:p w14:paraId="0967A3B3" w14:textId="765CC6E9" w:rsidR="1BE554F3" w:rsidRDefault="1BE554F3" w:rsidP="1BE554F3">
            <w:pPr>
              <w:pStyle w:val="ListParagraph"/>
              <w:rPr>
                <w:rFonts w:ascii="Arial" w:hAnsi="Arial" w:cs="Arial"/>
                <w:color w:val="44546A" w:themeColor="text2"/>
              </w:rPr>
            </w:pPr>
          </w:p>
          <w:p w14:paraId="613FBD02" w14:textId="0BB692D5" w:rsidR="1BE554F3" w:rsidRDefault="1BE554F3" w:rsidP="1BE554F3">
            <w:pPr>
              <w:pStyle w:val="ListParagraph"/>
              <w:rPr>
                <w:rFonts w:ascii="Arial" w:hAnsi="Arial" w:cs="Arial"/>
                <w:color w:val="44546A" w:themeColor="text2"/>
              </w:rPr>
            </w:pPr>
          </w:p>
          <w:p w14:paraId="5CAB4FFE" w14:textId="6E8890E2" w:rsidR="1BE554F3" w:rsidRDefault="1BE554F3" w:rsidP="1BE554F3">
            <w:pPr>
              <w:pStyle w:val="ListParagraph"/>
              <w:rPr>
                <w:rFonts w:ascii="Arial" w:hAnsi="Arial" w:cs="Arial"/>
                <w:color w:val="44546A" w:themeColor="text2"/>
              </w:rPr>
            </w:pPr>
          </w:p>
          <w:p w14:paraId="2A6BCD53" w14:textId="43213216" w:rsidR="1BE554F3" w:rsidRDefault="1BE554F3" w:rsidP="1BE554F3">
            <w:pPr>
              <w:pStyle w:val="ListParagraph"/>
              <w:rPr>
                <w:rFonts w:ascii="Arial" w:hAnsi="Arial" w:cs="Arial"/>
                <w:color w:val="44546A" w:themeColor="text2"/>
              </w:rPr>
            </w:pPr>
          </w:p>
        </w:tc>
      </w:tr>
    </w:tbl>
    <w:p w14:paraId="04749F06" w14:textId="77777777" w:rsidR="00C2209D" w:rsidRDefault="00C2209D" w:rsidP="00C2209D">
      <w:pPr>
        <w:pStyle w:val="ListParagraph"/>
        <w:autoSpaceDE w:val="0"/>
        <w:autoSpaceDN w:val="0"/>
        <w:adjustRightInd w:val="0"/>
        <w:spacing w:after="0" w:line="240" w:lineRule="auto"/>
        <w:rPr>
          <w:rFonts w:ascii="Arial" w:hAnsi="Arial" w:cs="Arial"/>
          <w:color w:val="44546A" w:themeColor="text2"/>
        </w:rPr>
      </w:pPr>
    </w:p>
    <w:p w14:paraId="5E00B041" w14:textId="06A175BA" w:rsidR="00C2209D" w:rsidRDefault="00C2209D" w:rsidP="00C2209D">
      <w:pPr>
        <w:pStyle w:val="ListParagraph"/>
        <w:autoSpaceDE w:val="0"/>
        <w:autoSpaceDN w:val="0"/>
        <w:adjustRightInd w:val="0"/>
        <w:spacing w:after="0" w:line="240" w:lineRule="auto"/>
        <w:rPr>
          <w:rFonts w:ascii="Arial" w:hAnsi="Arial" w:cs="Arial"/>
          <w:color w:val="44546A" w:themeColor="text2"/>
        </w:rPr>
      </w:pPr>
    </w:p>
    <w:p w14:paraId="0090A445" w14:textId="0E238A12" w:rsidR="00C2209D" w:rsidRPr="00C2209D" w:rsidRDefault="00C2209D" w:rsidP="00C2209D">
      <w:pPr>
        <w:pStyle w:val="ListParagraph"/>
        <w:autoSpaceDE w:val="0"/>
        <w:autoSpaceDN w:val="0"/>
        <w:adjustRightInd w:val="0"/>
        <w:spacing w:after="0" w:line="240" w:lineRule="auto"/>
        <w:rPr>
          <w:rFonts w:ascii="Arial" w:hAnsi="Arial" w:cs="Arial"/>
          <w:color w:val="44546A" w:themeColor="text2"/>
        </w:rPr>
        <w:sectPr w:rsidR="00C2209D" w:rsidRPr="00C2209D" w:rsidSect="00C2209D">
          <w:pgSz w:w="11907" w:h="16840" w:code="9"/>
          <w:pgMar w:top="1134" w:right="1134" w:bottom="1134" w:left="1134" w:header="720" w:footer="0" w:gutter="0"/>
          <w:cols w:space="720"/>
          <w:docGrid w:linePitch="299"/>
        </w:sectPr>
      </w:pPr>
    </w:p>
    <w:p w14:paraId="685C3FF1" w14:textId="2C2A856F" w:rsidR="002162EE" w:rsidRDefault="00A536B2" w:rsidP="009B1097">
      <w:pPr>
        <w:pStyle w:val="Heading3"/>
        <w:numPr>
          <w:ilvl w:val="2"/>
          <w:numId w:val="0"/>
        </w:numPr>
        <w:rPr>
          <w:color w:val="44546A" w:themeColor="text2"/>
        </w:rPr>
      </w:pPr>
      <w:r w:rsidRPr="000F68B2">
        <w:rPr>
          <w:color w:val="44546A" w:themeColor="text2"/>
        </w:rPr>
        <w:t xml:space="preserve">Question 2 </w:t>
      </w:r>
      <w:r w:rsidR="00C102F5" w:rsidRPr="000F68B2">
        <w:rPr>
          <w:color w:val="44546A" w:themeColor="text2"/>
        </w:rPr>
        <w:t>–</w:t>
      </w:r>
      <w:r w:rsidRPr="000F68B2">
        <w:rPr>
          <w:color w:val="44546A" w:themeColor="text2"/>
        </w:rPr>
        <w:t xml:space="preserve"> </w:t>
      </w:r>
      <w:r w:rsidR="0068405B" w:rsidRPr="000F68B2">
        <w:rPr>
          <w:color w:val="44546A" w:themeColor="text2"/>
        </w:rPr>
        <w:t xml:space="preserve">Please describe the current maturity of your </w:t>
      </w:r>
      <w:r w:rsidR="00526293" w:rsidRPr="000F68B2">
        <w:rPr>
          <w:color w:val="44546A" w:themeColor="text2"/>
        </w:rPr>
        <w:t>data fusion solution</w:t>
      </w:r>
      <w:r w:rsidR="0068405B" w:rsidRPr="000F68B2">
        <w:rPr>
          <w:color w:val="44546A" w:themeColor="text2"/>
        </w:rPr>
        <w:t xml:space="preserve"> and provide any evidence to support this</w:t>
      </w:r>
      <w:r w:rsidR="00B67703" w:rsidRPr="000F68B2">
        <w:rPr>
          <w:color w:val="44546A" w:themeColor="text2"/>
        </w:rPr>
        <w:t xml:space="preserve">. </w:t>
      </w:r>
      <w:r w:rsidR="002162EE" w:rsidRPr="000F68B2">
        <w:rPr>
          <w:color w:val="44546A" w:themeColor="text2"/>
        </w:rPr>
        <w:t xml:space="preserve">Please </w:t>
      </w:r>
      <w:r w:rsidR="00B44F0C" w:rsidRPr="000F68B2">
        <w:rPr>
          <w:color w:val="44546A" w:themeColor="text2"/>
        </w:rPr>
        <w:t>consider</w:t>
      </w:r>
      <w:r w:rsidR="002162EE" w:rsidRPr="000F68B2">
        <w:rPr>
          <w:color w:val="44546A" w:themeColor="text2"/>
        </w:rPr>
        <w:t xml:space="preserve"> to the scope of the project, as described in the summary of this RFI.</w:t>
      </w:r>
    </w:p>
    <w:p w14:paraId="2965C763" w14:textId="1F688C0E" w:rsidR="1BE554F3" w:rsidRDefault="1BE554F3" w:rsidP="1BE554F3">
      <w:pPr>
        <w:spacing w:after="0"/>
      </w:pPr>
    </w:p>
    <w:tbl>
      <w:tblPr>
        <w:tblStyle w:val="TableGrid"/>
        <w:tblW w:w="0" w:type="auto"/>
        <w:tblLayout w:type="fixed"/>
        <w:tblLook w:val="06A0" w:firstRow="1" w:lastRow="0" w:firstColumn="1" w:lastColumn="0" w:noHBand="1" w:noVBand="1"/>
      </w:tblPr>
      <w:tblGrid>
        <w:gridCol w:w="9630"/>
      </w:tblGrid>
      <w:tr w:rsidR="1BE554F3" w14:paraId="47BFD1AD" w14:textId="77777777" w:rsidTr="1BE554F3">
        <w:trPr>
          <w:trHeight w:val="300"/>
        </w:trPr>
        <w:tc>
          <w:tcPr>
            <w:tcW w:w="9630" w:type="dxa"/>
          </w:tcPr>
          <w:p w14:paraId="15153AC6" w14:textId="091C62CA" w:rsidR="0148CD1E" w:rsidRDefault="0148CD1E" w:rsidP="1BE554F3">
            <w:pPr>
              <w:rPr>
                <w:rFonts w:ascii="Arial" w:eastAsia="Arial" w:hAnsi="Arial" w:cs="Arial"/>
              </w:rPr>
            </w:pPr>
            <w:r w:rsidRPr="1BE554F3">
              <w:rPr>
                <w:rFonts w:ascii="Arial" w:eastAsia="Arial" w:hAnsi="Arial" w:cs="Arial"/>
              </w:rPr>
              <w:t>Word Limit: 500 words</w:t>
            </w:r>
          </w:p>
          <w:p w14:paraId="181390A1" w14:textId="4DDC2621" w:rsidR="1BE554F3" w:rsidRDefault="1BE554F3" w:rsidP="1BE554F3">
            <w:pPr>
              <w:rPr>
                <w:rFonts w:ascii="Arial" w:eastAsia="Arial" w:hAnsi="Arial" w:cs="Arial"/>
              </w:rPr>
            </w:pPr>
          </w:p>
          <w:p w14:paraId="3894ACAB" w14:textId="7EFE260E" w:rsidR="1BE554F3" w:rsidRDefault="1BE554F3" w:rsidP="1BE554F3">
            <w:pPr>
              <w:rPr>
                <w:rFonts w:ascii="Arial" w:eastAsia="Arial" w:hAnsi="Arial" w:cs="Arial"/>
              </w:rPr>
            </w:pPr>
          </w:p>
          <w:p w14:paraId="7B5ACFA7" w14:textId="4C14C375" w:rsidR="1BE554F3" w:rsidRDefault="1BE554F3" w:rsidP="1BE554F3">
            <w:pPr>
              <w:rPr>
                <w:rFonts w:ascii="Arial" w:eastAsia="Arial" w:hAnsi="Arial" w:cs="Arial"/>
              </w:rPr>
            </w:pPr>
          </w:p>
          <w:p w14:paraId="0BC83E1A" w14:textId="750EE416" w:rsidR="1BE554F3" w:rsidRDefault="1BE554F3" w:rsidP="1BE554F3">
            <w:pPr>
              <w:rPr>
                <w:rFonts w:ascii="Arial" w:eastAsia="Arial" w:hAnsi="Arial" w:cs="Arial"/>
              </w:rPr>
            </w:pPr>
          </w:p>
          <w:p w14:paraId="4F94912D" w14:textId="3BD8C3B2" w:rsidR="1BE554F3" w:rsidRDefault="1BE554F3" w:rsidP="1BE554F3">
            <w:pPr>
              <w:rPr>
                <w:rFonts w:ascii="Arial" w:eastAsia="Arial" w:hAnsi="Arial" w:cs="Arial"/>
              </w:rPr>
            </w:pPr>
          </w:p>
          <w:p w14:paraId="4047E3CF" w14:textId="734AAC4B" w:rsidR="1BE554F3" w:rsidRDefault="1BE554F3" w:rsidP="1BE554F3">
            <w:pPr>
              <w:rPr>
                <w:rFonts w:ascii="Arial" w:eastAsia="Arial" w:hAnsi="Arial" w:cs="Arial"/>
              </w:rPr>
            </w:pPr>
          </w:p>
          <w:p w14:paraId="061A2470" w14:textId="1C4277C8" w:rsidR="1BE554F3" w:rsidRDefault="1BE554F3" w:rsidP="1BE554F3">
            <w:pPr>
              <w:rPr>
                <w:rFonts w:ascii="Arial" w:eastAsia="Arial" w:hAnsi="Arial" w:cs="Arial"/>
              </w:rPr>
            </w:pPr>
          </w:p>
          <w:p w14:paraId="64A91A8C" w14:textId="55EF4145" w:rsidR="1BE554F3" w:rsidRDefault="1BE554F3" w:rsidP="1BE554F3">
            <w:pPr>
              <w:rPr>
                <w:rFonts w:ascii="Arial" w:eastAsia="Arial" w:hAnsi="Arial" w:cs="Arial"/>
              </w:rPr>
            </w:pPr>
          </w:p>
          <w:p w14:paraId="7C313E37" w14:textId="09F8132B" w:rsidR="1BE554F3" w:rsidRDefault="1BE554F3" w:rsidP="1BE554F3">
            <w:pPr>
              <w:rPr>
                <w:rFonts w:ascii="Arial" w:eastAsia="Arial" w:hAnsi="Arial" w:cs="Arial"/>
              </w:rPr>
            </w:pPr>
          </w:p>
          <w:p w14:paraId="6000E96D" w14:textId="4690C880" w:rsidR="1BE554F3" w:rsidRDefault="1BE554F3" w:rsidP="1BE554F3">
            <w:pPr>
              <w:rPr>
                <w:rFonts w:ascii="Arial" w:eastAsia="Arial" w:hAnsi="Arial" w:cs="Arial"/>
              </w:rPr>
            </w:pPr>
          </w:p>
          <w:p w14:paraId="11CA87D3" w14:textId="78478167" w:rsidR="1BE554F3" w:rsidRDefault="1BE554F3" w:rsidP="1BE554F3">
            <w:pPr>
              <w:rPr>
                <w:rFonts w:ascii="Arial" w:eastAsia="Arial" w:hAnsi="Arial" w:cs="Arial"/>
              </w:rPr>
            </w:pPr>
          </w:p>
          <w:p w14:paraId="64F9206E" w14:textId="39F0A8FF" w:rsidR="1BE554F3" w:rsidRDefault="1BE554F3" w:rsidP="1BE554F3">
            <w:pPr>
              <w:rPr>
                <w:rFonts w:ascii="Arial" w:eastAsia="Arial" w:hAnsi="Arial" w:cs="Arial"/>
              </w:rPr>
            </w:pPr>
          </w:p>
          <w:p w14:paraId="065D43E0" w14:textId="2CAD51DD" w:rsidR="1BE554F3" w:rsidRDefault="1BE554F3" w:rsidP="1BE554F3">
            <w:pPr>
              <w:rPr>
                <w:rFonts w:ascii="Arial" w:eastAsia="Arial" w:hAnsi="Arial" w:cs="Arial"/>
              </w:rPr>
            </w:pPr>
          </w:p>
          <w:p w14:paraId="03959A19" w14:textId="79BD4D7D" w:rsidR="1BE554F3" w:rsidRDefault="1BE554F3" w:rsidP="1BE554F3">
            <w:pPr>
              <w:rPr>
                <w:rFonts w:ascii="Arial" w:eastAsia="Arial" w:hAnsi="Arial" w:cs="Arial"/>
              </w:rPr>
            </w:pPr>
          </w:p>
          <w:p w14:paraId="1F6DAD11" w14:textId="0FA8285C" w:rsidR="1BE554F3" w:rsidRDefault="1BE554F3" w:rsidP="1BE554F3">
            <w:pPr>
              <w:rPr>
                <w:rFonts w:ascii="Arial" w:eastAsia="Arial" w:hAnsi="Arial" w:cs="Arial"/>
              </w:rPr>
            </w:pPr>
          </w:p>
          <w:p w14:paraId="240818CA" w14:textId="36C2A6A6" w:rsidR="1BE554F3" w:rsidRDefault="1BE554F3" w:rsidP="1BE554F3">
            <w:pPr>
              <w:rPr>
                <w:rFonts w:ascii="Arial" w:eastAsia="Arial" w:hAnsi="Arial" w:cs="Arial"/>
              </w:rPr>
            </w:pPr>
          </w:p>
          <w:p w14:paraId="1A06146E" w14:textId="7D184448" w:rsidR="1BE554F3" w:rsidRDefault="1BE554F3" w:rsidP="1BE554F3">
            <w:pPr>
              <w:rPr>
                <w:rFonts w:ascii="Arial" w:eastAsia="Arial" w:hAnsi="Arial" w:cs="Arial"/>
              </w:rPr>
            </w:pPr>
          </w:p>
          <w:p w14:paraId="3533879D" w14:textId="3E0EE7CB" w:rsidR="1BE554F3" w:rsidRDefault="1BE554F3" w:rsidP="1BE554F3">
            <w:pPr>
              <w:rPr>
                <w:rFonts w:ascii="Arial" w:eastAsia="Arial" w:hAnsi="Arial" w:cs="Arial"/>
              </w:rPr>
            </w:pPr>
          </w:p>
          <w:p w14:paraId="40BEBE84" w14:textId="4BACFF4D" w:rsidR="1BE554F3" w:rsidRDefault="1BE554F3" w:rsidP="1BE554F3">
            <w:pPr>
              <w:rPr>
                <w:rFonts w:ascii="Arial" w:eastAsia="Arial" w:hAnsi="Arial" w:cs="Arial"/>
              </w:rPr>
            </w:pPr>
          </w:p>
          <w:p w14:paraId="7CE94E37" w14:textId="253240F1" w:rsidR="1BE554F3" w:rsidRDefault="1BE554F3" w:rsidP="1BE554F3">
            <w:pPr>
              <w:rPr>
                <w:rFonts w:ascii="Arial" w:eastAsia="Arial" w:hAnsi="Arial" w:cs="Arial"/>
              </w:rPr>
            </w:pPr>
          </w:p>
          <w:p w14:paraId="17A40615" w14:textId="21AC5475" w:rsidR="1BE554F3" w:rsidRDefault="1BE554F3" w:rsidP="1BE554F3">
            <w:pPr>
              <w:rPr>
                <w:rFonts w:ascii="Arial" w:eastAsia="Arial" w:hAnsi="Arial" w:cs="Arial"/>
              </w:rPr>
            </w:pPr>
          </w:p>
        </w:tc>
      </w:tr>
    </w:tbl>
    <w:p w14:paraId="09FDD2D2" w14:textId="60796C37" w:rsidR="1BE554F3" w:rsidRDefault="1BE554F3" w:rsidP="1BE554F3"/>
    <w:p w14:paraId="70F1A27A" w14:textId="77777777" w:rsidR="00520064" w:rsidRDefault="00520064" w:rsidP="00520064">
      <w:pPr>
        <w:rPr>
          <w:color w:val="44546A" w:themeColor="text2"/>
        </w:rPr>
      </w:pPr>
    </w:p>
    <w:p w14:paraId="6CA8E7CE" w14:textId="77777777" w:rsidR="00520064" w:rsidRDefault="00520064" w:rsidP="00520064">
      <w:pPr>
        <w:rPr>
          <w:rFonts w:ascii="Arial" w:hAnsi="Arial" w:cs="Arial"/>
          <w:color w:val="44546A" w:themeColor="text2"/>
        </w:rPr>
      </w:pPr>
    </w:p>
    <w:p w14:paraId="55CE3B02" w14:textId="77777777" w:rsidR="00520064" w:rsidRDefault="00520064" w:rsidP="00520064">
      <w:pPr>
        <w:rPr>
          <w:rFonts w:ascii="Arial" w:hAnsi="Arial" w:cs="Arial"/>
          <w:color w:val="44546A" w:themeColor="text2"/>
        </w:rPr>
      </w:pPr>
    </w:p>
    <w:p w14:paraId="07D7CF8D" w14:textId="77777777" w:rsidR="00520064" w:rsidRDefault="00520064" w:rsidP="00520064">
      <w:pPr>
        <w:rPr>
          <w:rFonts w:ascii="Arial" w:hAnsi="Arial" w:cs="Arial"/>
          <w:color w:val="44546A" w:themeColor="text2"/>
        </w:rPr>
      </w:pPr>
    </w:p>
    <w:p w14:paraId="681D1BFC" w14:textId="77777777" w:rsidR="00520064" w:rsidRDefault="00520064" w:rsidP="00520064">
      <w:pPr>
        <w:rPr>
          <w:rFonts w:ascii="Arial" w:hAnsi="Arial" w:cs="Arial"/>
          <w:color w:val="44546A" w:themeColor="text2"/>
        </w:rPr>
      </w:pPr>
    </w:p>
    <w:p w14:paraId="61B556B4" w14:textId="77777777" w:rsidR="00520064" w:rsidRDefault="00520064" w:rsidP="00520064">
      <w:pPr>
        <w:rPr>
          <w:rFonts w:ascii="Arial" w:hAnsi="Arial" w:cs="Arial"/>
          <w:color w:val="44546A" w:themeColor="text2"/>
        </w:rPr>
      </w:pPr>
    </w:p>
    <w:p w14:paraId="252805D0" w14:textId="77777777" w:rsidR="00520064" w:rsidRDefault="00520064" w:rsidP="00520064">
      <w:pPr>
        <w:rPr>
          <w:rFonts w:ascii="Arial" w:hAnsi="Arial" w:cs="Arial"/>
          <w:color w:val="44546A" w:themeColor="text2"/>
        </w:rPr>
      </w:pPr>
    </w:p>
    <w:p w14:paraId="72D0234C" w14:textId="77777777" w:rsidR="00520064" w:rsidRDefault="00520064" w:rsidP="00520064">
      <w:pPr>
        <w:rPr>
          <w:rFonts w:ascii="Arial" w:hAnsi="Arial" w:cs="Arial"/>
          <w:color w:val="44546A" w:themeColor="text2"/>
        </w:rPr>
      </w:pPr>
    </w:p>
    <w:p w14:paraId="7E5E2AE9" w14:textId="77777777" w:rsidR="00520064" w:rsidRDefault="00520064" w:rsidP="00520064">
      <w:pPr>
        <w:rPr>
          <w:rFonts w:ascii="Arial" w:hAnsi="Arial" w:cs="Arial"/>
          <w:color w:val="44546A" w:themeColor="text2"/>
        </w:rPr>
      </w:pPr>
    </w:p>
    <w:p w14:paraId="287C5273" w14:textId="77777777" w:rsidR="00520064" w:rsidRDefault="00520064" w:rsidP="00520064">
      <w:pPr>
        <w:rPr>
          <w:rFonts w:ascii="Arial" w:hAnsi="Arial" w:cs="Arial"/>
          <w:color w:val="44546A" w:themeColor="text2"/>
        </w:rPr>
      </w:pPr>
    </w:p>
    <w:p w14:paraId="299921A1" w14:textId="77777777" w:rsidR="00520064" w:rsidRDefault="00520064" w:rsidP="00520064">
      <w:pPr>
        <w:rPr>
          <w:rFonts w:ascii="Arial" w:hAnsi="Arial" w:cs="Arial"/>
          <w:color w:val="44546A" w:themeColor="text2"/>
        </w:rPr>
      </w:pPr>
    </w:p>
    <w:p w14:paraId="45A19836" w14:textId="77777777" w:rsidR="00520064" w:rsidRDefault="00520064" w:rsidP="00520064">
      <w:pPr>
        <w:rPr>
          <w:rFonts w:ascii="Arial" w:hAnsi="Arial" w:cs="Arial"/>
          <w:color w:val="44546A" w:themeColor="text2"/>
        </w:rPr>
      </w:pPr>
    </w:p>
    <w:p w14:paraId="6EC63D1B" w14:textId="77777777" w:rsidR="00520064" w:rsidRDefault="00520064" w:rsidP="00520064">
      <w:pPr>
        <w:rPr>
          <w:rFonts w:ascii="Arial" w:hAnsi="Arial" w:cs="Arial"/>
          <w:color w:val="44546A" w:themeColor="text2"/>
        </w:rPr>
      </w:pPr>
    </w:p>
    <w:p w14:paraId="4B827634" w14:textId="77777777" w:rsidR="00520064" w:rsidRDefault="00520064" w:rsidP="00520064">
      <w:pPr>
        <w:rPr>
          <w:rFonts w:ascii="Arial" w:hAnsi="Arial" w:cs="Arial"/>
          <w:color w:val="44546A" w:themeColor="text2"/>
        </w:rPr>
      </w:pPr>
    </w:p>
    <w:p w14:paraId="2889DAB7" w14:textId="77777777" w:rsidR="00520064" w:rsidRDefault="00520064" w:rsidP="00520064">
      <w:pPr>
        <w:rPr>
          <w:rFonts w:ascii="Arial" w:hAnsi="Arial" w:cs="Arial"/>
          <w:color w:val="44546A" w:themeColor="text2"/>
        </w:rPr>
      </w:pPr>
    </w:p>
    <w:p w14:paraId="75335FD3" w14:textId="7800A623" w:rsidR="00520064" w:rsidRDefault="002162EE" w:rsidP="1BE554F3">
      <w:pPr>
        <w:spacing w:after="0"/>
        <w:rPr>
          <w:rFonts w:ascii="Arial" w:hAnsi="Arial" w:cs="Arial"/>
          <w:color w:val="44546A" w:themeColor="text2"/>
        </w:rPr>
      </w:pPr>
      <w:r w:rsidRPr="000F68B2">
        <w:rPr>
          <w:rFonts w:ascii="Arial" w:hAnsi="Arial" w:cs="Arial"/>
          <w:color w:val="44546A" w:themeColor="text2"/>
        </w:rPr>
        <w:t xml:space="preserve">Question 3 – From the current maturity of your </w:t>
      </w:r>
      <w:r w:rsidR="00731CC8" w:rsidRPr="000F68B2">
        <w:rPr>
          <w:rFonts w:ascii="Arial" w:hAnsi="Arial" w:cs="Arial"/>
          <w:color w:val="44546A" w:themeColor="text2"/>
        </w:rPr>
        <w:t>data fusion solution</w:t>
      </w:r>
      <w:r w:rsidRPr="000F68B2">
        <w:rPr>
          <w:rFonts w:ascii="Arial" w:hAnsi="Arial" w:cs="Arial"/>
          <w:color w:val="44546A" w:themeColor="text2"/>
        </w:rPr>
        <w:t xml:space="preserve">, please describe how you would develop your </w:t>
      </w:r>
      <w:r w:rsidR="00B41C6B" w:rsidRPr="000F68B2">
        <w:rPr>
          <w:rFonts w:ascii="Arial" w:hAnsi="Arial" w:cs="Arial"/>
          <w:color w:val="44546A" w:themeColor="text2"/>
        </w:rPr>
        <w:t>solution</w:t>
      </w:r>
      <w:r w:rsidRPr="000F68B2">
        <w:rPr>
          <w:rFonts w:ascii="Arial" w:hAnsi="Arial" w:cs="Arial"/>
          <w:color w:val="44546A" w:themeColor="text2"/>
        </w:rPr>
        <w:t xml:space="preserve"> to best support </w:t>
      </w:r>
      <w:r w:rsidR="2332266A" w:rsidRPr="5D18BAB5">
        <w:rPr>
          <w:rFonts w:ascii="Arial" w:hAnsi="Arial" w:cs="Arial"/>
          <w:color w:val="44546A" w:themeColor="text2"/>
        </w:rPr>
        <w:t>the</w:t>
      </w:r>
      <w:r w:rsidRPr="000F68B2">
        <w:rPr>
          <w:rFonts w:ascii="Arial" w:hAnsi="Arial" w:cs="Arial"/>
          <w:color w:val="44546A" w:themeColor="text2"/>
        </w:rPr>
        <w:t xml:space="preserve"> desired outcomes for the project. Please provide an estimate of the time and cost involved to complete this work</w:t>
      </w:r>
      <w:r w:rsidR="7AB67C0C" w:rsidRPr="000F68B2">
        <w:rPr>
          <w:rFonts w:ascii="Arial" w:hAnsi="Arial" w:cs="Arial"/>
          <w:color w:val="44546A" w:themeColor="text2"/>
        </w:rPr>
        <w:t xml:space="preserve"> and whether your organisation is prepared to further invest in this development?</w:t>
      </w:r>
    </w:p>
    <w:p w14:paraId="2766FFF8" w14:textId="3A4D8B9F" w:rsidR="1BE554F3" w:rsidRDefault="1BE554F3" w:rsidP="1BE554F3">
      <w:pPr>
        <w:spacing w:after="0"/>
        <w:rPr>
          <w:rFonts w:ascii="Arial" w:hAnsi="Arial" w:cs="Arial"/>
          <w:color w:val="44546A" w:themeColor="text2"/>
        </w:rPr>
      </w:pPr>
    </w:p>
    <w:tbl>
      <w:tblPr>
        <w:tblStyle w:val="TableGrid"/>
        <w:tblW w:w="0" w:type="auto"/>
        <w:tblLayout w:type="fixed"/>
        <w:tblLook w:val="06A0" w:firstRow="1" w:lastRow="0" w:firstColumn="1" w:lastColumn="0" w:noHBand="1" w:noVBand="1"/>
      </w:tblPr>
      <w:tblGrid>
        <w:gridCol w:w="9630"/>
      </w:tblGrid>
      <w:tr w:rsidR="1BE554F3" w14:paraId="5A6B74DB" w14:textId="77777777" w:rsidTr="1BE554F3">
        <w:trPr>
          <w:trHeight w:val="300"/>
        </w:trPr>
        <w:tc>
          <w:tcPr>
            <w:tcW w:w="9630" w:type="dxa"/>
          </w:tcPr>
          <w:p w14:paraId="467FF7F9" w14:textId="1CCB5720" w:rsidR="7365F7EA" w:rsidRDefault="7365F7EA" w:rsidP="1BE554F3">
            <w:pPr>
              <w:rPr>
                <w:rFonts w:ascii="Arial" w:hAnsi="Arial" w:cs="Arial"/>
              </w:rPr>
            </w:pPr>
            <w:r w:rsidRPr="1BE554F3">
              <w:rPr>
                <w:rFonts w:ascii="Arial" w:hAnsi="Arial" w:cs="Arial"/>
              </w:rPr>
              <w:t>Word Limit: 500 words</w:t>
            </w:r>
          </w:p>
          <w:p w14:paraId="14AF8DAD" w14:textId="0360903D" w:rsidR="1BE554F3" w:rsidRDefault="1BE554F3" w:rsidP="1BE554F3">
            <w:pPr>
              <w:rPr>
                <w:rFonts w:ascii="Arial" w:hAnsi="Arial" w:cs="Arial"/>
                <w:color w:val="44546A" w:themeColor="text2"/>
              </w:rPr>
            </w:pPr>
          </w:p>
          <w:p w14:paraId="2A3C6E1A" w14:textId="0D30E210" w:rsidR="1BE554F3" w:rsidRDefault="1BE554F3" w:rsidP="1BE554F3">
            <w:pPr>
              <w:rPr>
                <w:rFonts w:ascii="Arial" w:hAnsi="Arial" w:cs="Arial"/>
                <w:color w:val="44546A" w:themeColor="text2"/>
              </w:rPr>
            </w:pPr>
          </w:p>
          <w:p w14:paraId="600539C0" w14:textId="7A683A06" w:rsidR="1BE554F3" w:rsidRDefault="1BE554F3" w:rsidP="1BE554F3">
            <w:pPr>
              <w:rPr>
                <w:rFonts w:ascii="Arial" w:hAnsi="Arial" w:cs="Arial"/>
                <w:color w:val="44546A" w:themeColor="text2"/>
              </w:rPr>
            </w:pPr>
          </w:p>
          <w:p w14:paraId="73721A6A" w14:textId="7590E2A5" w:rsidR="1BE554F3" w:rsidRDefault="1BE554F3" w:rsidP="1BE554F3">
            <w:pPr>
              <w:rPr>
                <w:rFonts w:ascii="Arial" w:hAnsi="Arial" w:cs="Arial"/>
                <w:color w:val="44546A" w:themeColor="text2"/>
              </w:rPr>
            </w:pPr>
          </w:p>
          <w:p w14:paraId="2050CF71" w14:textId="7FD8126E" w:rsidR="1BE554F3" w:rsidRDefault="1BE554F3" w:rsidP="1BE554F3">
            <w:pPr>
              <w:rPr>
                <w:rFonts w:ascii="Arial" w:hAnsi="Arial" w:cs="Arial"/>
                <w:color w:val="44546A" w:themeColor="text2"/>
              </w:rPr>
            </w:pPr>
          </w:p>
          <w:p w14:paraId="03B95669" w14:textId="68324411" w:rsidR="1BE554F3" w:rsidRDefault="1BE554F3" w:rsidP="1BE554F3">
            <w:pPr>
              <w:rPr>
                <w:rFonts w:ascii="Arial" w:hAnsi="Arial" w:cs="Arial"/>
                <w:color w:val="44546A" w:themeColor="text2"/>
              </w:rPr>
            </w:pPr>
          </w:p>
          <w:p w14:paraId="4BA0376A" w14:textId="7275D402" w:rsidR="1BE554F3" w:rsidRDefault="1BE554F3" w:rsidP="1BE554F3">
            <w:pPr>
              <w:rPr>
                <w:rFonts w:ascii="Arial" w:hAnsi="Arial" w:cs="Arial"/>
                <w:color w:val="44546A" w:themeColor="text2"/>
              </w:rPr>
            </w:pPr>
          </w:p>
          <w:p w14:paraId="34461B99" w14:textId="04B020C4" w:rsidR="1BE554F3" w:rsidRDefault="1BE554F3" w:rsidP="1BE554F3">
            <w:pPr>
              <w:rPr>
                <w:rFonts w:ascii="Arial" w:hAnsi="Arial" w:cs="Arial"/>
                <w:color w:val="44546A" w:themeColor="text2"/>
              </w:rPr>
            </w:pPr>
          </w:p>
          <w:p w14:paraId="0353C0B1" w14:textId="3D105FCC" w:rsidR="1BE554F3" w:rsidRDefault="1BE554F3" w:rsidP="1BE554F3">
            <w:pPr>
              <w:rPr>
                <w:rFonts w:ascii="Arial" w:hAnsi="Arial" w:cs="Arial"/>
                <w:color w:val="44546A" w:themeColor="text2"/>
              </w:rPr>
            </w:pPr>
          </w:p>
          <w:p w14:paraId="2327D699" w14:textId="0D1332A2" w:rsidR="1BE554F3" w:rsidRDefault="1BE554F3" w:rsidP="1BE554F3">
            <w:pPr>
              <w:rPr>
                <w:rFonts w:ascii="Arial" w:hAnsi="Arial" w:cs="Arial"/>
                <w:color w:val="44546A" w:themeColor="text2"/>
              </w:rPr>
            </w:pPr>
          </w:p>
          <w:p w14:paraId="06CD2E3E" w14:textId="0DA7817F" w:rsidR="1BE554F3" w:rsidRDefault="1BE554F3" w:rsidP="1BE554F3">
            <w:pPr>
              <w:rPr>
                <w:rFonts w:ascii="Arial" w:hAnsi="Arial" w:cs="Arial"/>
                <w:color w:val="44546A" w:themeColor="text2"/>
              </w:rPr>
            </w:pPr>
          </w:p>
          <w:p w14:paraId="77AE90BD" w14:textId="3120CE7A" w:rsidR="1BE554F3" w:rsidRDefault="1BE554F3" w:rsidP="1BE554F3">
            <w:pPr>
              <w:rPr>
                <w:rFonts w:ascii="Arial" w:hAnsi="Arial" w:cs="Arial"/>
                <w:color w:val="44546A" w:themeColor="text2"/>
              </w:rPr>
            </w:pPr>
          </w:p>
          <w:p w14:paraId="1D7F87B1" w14:textId="2DCF324C" w:rsidR="1BE554F3" w:rsidRDefault="1BE554F3" w:rsidP="1BE554F3">
            <w:pPr>
              <w:rPr>
                <w:rFonts w:ascii="Arial" w:hAnsi="Arial" w:cs="Arial"/>
                <w:color w:val="44546A" w:themeColor="text2"/>
              </w:rPr>
            </w:pPr>
          </w:p>
          <w:p w14:paraId="5F144884" w14:textId="1DB3762E" w:rsidR="1BE554F3" w:rsidRDefault="1BE554F3" w:rsidP="1BE554F3">
            <w:pPr>
              <w:rPr>
                <w:rFonts w:ascii="Arial" w:hAnsi="Arial" w:cs="Arial"/>
                <w:color w:val="44546A" w:themeColor="text2"/>
              </w:rPr>
            </w:pPr>
          </w:p>
          <w:p w14:paraId="03709842" w14:textId="58C0402A" w:rsidR="1BE554F3" w:rsidRDefault="1BE554F3" w:rsidP="1BE554F3">
            <w:pPr>
              <w:rPr>
                <w:rFonts w:ascii="Arial" w:hAnsi="Arial" w:cs="Arial"/>
                <w:color w:val="44546A" w:themeColor="text2"/>
              </w:rPr>
            </w:pPr>
          </w:p>
          <w:p w14:paraId="41F92C39" w14:textId="283329DF" w:rsidR="1BE554F3" w:rsidRDefault="1BE554F3" w:rsidP="1BE554F3">
            <w:pPr>
              <w:rPr>
                <w:rFonts w:ascii="Arial" w:hAnsi="Arial" w:cs="Arial"/>
                <w:color w:val="44546A" w:themeColor="text2"/>
              </w:rPr>
            </w:pPr>
          </w:p>
          <w:p w14:paraId="3BCC15D1" w14:textId="459D9FF8" w:rsidR="1BE554F3" w:rsidRDefault="1BE554F3" w:rsidP="1BE554F3">
            <w:pPr>
              <w:rPr>
                <w:rFonts w:ascii="Arial" w:hAnsi="Arial" w:cs="Arial"/>
                <w:color w:val="44546A" w:themeColor="text2"/>
              </w:rPr>
            </w:pPr>
          </w:p>
          <w:p w14:paraId="711CBCA7" w14:textId="4D0F9513" w:rsidR="1BE554F3" w:rsidRDefault="1BE554F3" w:rsidP="1BE554F3">
            <w:pPr>
              <w:rPr>
                <w:rFonts w:ascii="Arial" w:hAnsi="Arial" w:cs="Arial"/>
                <w:color w:val="44546A" w:themeColor="text2"/>
              </w:rPr>
            </w:pPr>
          </w:p>
          <w:p w14:paraId="09973540" w14:textId="5A401F87" w:rsidR="1BE554F3" w:rsidRDefault="1BE554F3" w:rsidP="1BE554F3">
            <w:pPr>
              <w:rPr>
                <w:rFonts w:ascii="Arial" w:hAnsi="Arial" w:cs="Arial"/>
                <w:color w:val="44546A" w:themeColor="text2"/>
              </w:rPr>
            </w:pPr>
          </w:p>
          <w:p w14:paraId="6C99D8DD" w14:textId="6F81954A" w:rsidR="1BE554F3" w:rsidRDefault="1BE554F3" w:rsidP="1BE554F3">
            <w:pPr>
              <w:rPr>
                <w:rFonts w:ascii="Arial" w:hAnsi="Arial" w:cs="Arial"/>
                <w:color w:val="44546A" w:themeColor="text2"/>
              </w:rPr>
            </w:pPr>
          </w:p>
          <w:p w14:paraId="2E3CD549" w14:textId="43945B1F" w:rsidR="1BE554F3" w:rsidRDefault="1BE554F3" w:rsidP="1BE554F3">
            <w:pPr>
              <w:rPr>
                <w:rFonts w:ascii="Arial" w:hAnsi="Arial" w:cs="Arial"/>
                <w:color w:val="44546A" w:themeColor="text2"/>
              </w:rPr>
            </w:pPr>
          </w:p>
          <w:p w14:paraId="38D0F4C9" w14:textId="7D96ADA0" w:rsidR="1BE554F3" w:rsidRDefault="1BE554F3" w:rsidP="1BE554F3">
            <w:pPr>
              <w:rPr>
                <w:rFonts w:ascii="Arial" w:hAnsi="Arial" w:cs="Arial"/>
                <w:color w:val="44546A" w:themeColor="text2"/>
              </w:rPr>
            </w:pPr>
          </w:p>
          <w:p w14:paraId="73C0F73A" w14:textId="0AB8A4E7" w:rsidR="1BE554F3" w:rsidRDefault="1BE554F3" w:rsidP="1BE554F3">
            <w:pPr>
              <w:rPr>
                <w:rFonts w:ascii="Arial" w:hAnsi="Arial" w:cs="Arial"/>
                <w:color w:val="44546A" w:themeColor="text2"/>
              </w:rPr>
            </w:pPr>
          </w:p>
        </w:tc>
      </w:tr>
    </w:tbl>
    <w:p w14:paraId="5EFDB77B" w14:textId="54478725" w:rsidR="00520064" w:rsidRDefault="00520064" w:rsidP="00520064">
      <w:pPr>
        <w:rPr>
          <w:rFonts w:ascii="Arial" w:hAnsi="Arial" w:cs="Arial"/>
          <w:color w:val="44546A" w:themeColor="text2"/>
        </w:rPr>
      </w:pPr>
    </w:p>
    <w:p w14:paraId="33275525" w14:textId="77777777" w:rsidR="00520064" w:rsidRDefault="00520064" w:rsidP="00520064">
      <w:pPr>
        <w:rPr>
          <w:rFonts w:ascii="Arial" w:hAnsi="Arial" w:cs="Arial"/>
          <w:color w:val="44546A" w:themeColor="text2"/>
        </w:rPr>
      </w:pPr>
    </w:p>
    <w:p w14:paraId="0E0B55E1" w14:textId="509D4574" w:rsidR="00520064" w:rsidRDefault="00520064" w:rsidP="00520064">
      <w:pPr>
        <w:rPr>
          <w:rFonts w:ascii="Arial" w:hAnsi="Arial" w:cs="Arial"/>
          <w:color w:val="44546A" w:themeColor="text2"/>
        </w:rPr>
      </w:pPr>
    </w:p>
    <w:p w14:paraId="3C7E5479" w14:textId="77777777" w:rsidR="00EE412F" w:rsidRDefault="00EE412F">
      <w:pPr>
        <w:rPr>
          <w:rFonts w:ascii="Arial" w:hAnsi="Arial" w:cs="Arial"/>
          <w:color w:val="44546A" w:themeColor="text2"/>
        </w:rPr>
      </w:pPr>
      <w:r>
        <w:rPr>
          <w:rFonts w:ascii="Arial" w:hAnsi="Arial" w:cs="Arial"/>
          <w:color w:val="44546A" w:themeColor="text2"/>
        </w:rPr>
        <w:br w:type="page"/>
      </w:r>
    </w:p>
    <w:p w14:paraId="624ADD98" w14:textId="1EEF30D9" w:rsidR="00EE412F" w:rsidRPr="000F68B2" w:rsidRDefault="00EE412F" w:rsidP="1BE554F3">
      <w:pPr>
        <w:spacing w:after="0"/>
        <w:rPr>
          <w:rFonts w:ascii="Arial" w:hAnsi="Arial" w:cs="Arial"/>
          <w:color w:val="44546A" w:themeColor="text2"/>
        </w:rPr>
      </w:pPr>
      <w:r w:rsidRPr="000F68B2">
        <w:rPr>
          <w:rFonts w:ascii="Arial" w:hAnsi="Arial" w:cs="Arial"/>
          <w:color w:val="44546A" w:themeColor="text2"/>
        </w:rPr>
        <w:t xml:space="preserve">Question 4 </w:t>
      </w:r>
      <w:r w:rsidR="006319EE" w:rsidRPr="000F68B2">
        <w:rPr>
          <w:rFonts w:ascii="Arial" w:hAnsi="Arial" w:cs="Arial"/>
          <w:color w:val="44546A" w:themeColor="text2"/>
        </w:rPr>
        <w:t>–</w:t>
      </w:r>
      <w:r w:rsidRPr="000F68B2">
        <w:rPr>
          <w:rFonts w:ascii="Arial" w:hAnsi="Arial" w:cs="Arial"/>
          <w:color w:val="44546A" w:themeColor="text2"/>
        </w:rPr>
        <w:t xml:space="preserve"> </w:t>
      </w:r>
      <w:r w:rsidR="006319EE" w:rsidRPr="000F68B2">
        <w:rPr>
          <w:rFonts w:ascii="Arial" w:hAnsi="Arial" w:cs="Arial"/>
          <w:color w:val="44546A" w:themeColor="text2"/>
        </w:rPr>
        <w:t xml:space="preserve">Please describe your </w:t>
      </w:r>
      <w:r w:rsidR="00BC64FD" w:rsidRPr="000F68B2">
        <w:rPr>
          <w:rFonts w:ascii="Arial" w:hAnsi="Arial" w:cs="Arial"/>
          <w:color w:val="44546A" w:themeColor="text2"/>
        </w:rPr>
        <w:t>experience</w:t>
      </w:r>
      <w:r w:rsidR="006319EE" w:rsidRPr="000F68B2">
        <w:rPr>
          <w:rFonts w:ascii="Arial" w:hAnsi="Arial" w:cs="Arial"/>
          <w:color w:val="44546A" w:themeColor="text2"/>
        </w:rPr>
        <w:t xml:space="preserve"> of </w:t>
      </w:r>
      <w:r w:rsidR="00DD243F" w:rsidRPr="000F68B2">
        <w:rPr>
          <w:rFonts w:ascii="Arial" w:hAnsi="Arial" w:cs="Arial"/>
          <w:color w:val="44546A" w:themeColor="text2"/>
        </w:rPr>
        <w:t>horizon</w:t>
      </w:r>
      <w:r w:rsidR="00F22182" w:rsidRPr="000F68B2">
        <w:rPr>
          <w:rFonts w:ascii="Arial" w:hAnsi="Arial" w:cs="Arial"/>
          <w:color w:val="44546A" w:themeColor="text2"/>
        </w:rPr>
        <w:t xml:space="preserve"> scanning and market surveys</w:t>
      </w:r>
      <w:r w:rsidR="00DD243F" w:rsidRPr="000F68B2">
        <w:rPr>
          <w:rFonts w:ascii="Arial" w:hAnsi="Arial" w:cs="Arial"/>
          <w:color w:val="44546A" w:themeColor="text2"/>
        </w:rPr>
        <w:t>, highlighting any</w:t>
      </w:r>
      <w:r w:rsidR="00CE048F" w:rsidRPr="000F68B2">
        <w:rPr>
          <w:rFonts w:ascii="Arial" w:hAnsi="Arial" w:cs="Arial"/>
          <w:color w:val="44546A" w:themeColor="text2"/>
        </w:rPr>
        <w:t xml:space="preserve"> </w:t>
      </w:r>
      <w:r w:rsidR="00BC64FD" w:rsidRPr="000F68B2">
        <w:rPr>
          <w:rFonts w:ascii="Arial" w:hAnsi="Arial" w:cs="Arial"/>
          <w:color w:val="44546A" w:themeColor="text2"/>
        </w:rPr>
        <w:t>knowledge</w:t>
      </w:r>
      <w:r w:rsidR="00CE048F" w:rsidRPr="000F68B2">
        <w:rPr>
          <w:rFonts w:ascii="Arial" w:hAnsi="Arial" w:cs="Arial"/>
          <w:color w:val="44546A" w:themeColor="text2"/>
        </w:rPr>
        <w:t xml:space="preserve"> in Alt</w:t>
      </w:r>
      <w:r w:rsidR="00BC64FD" w:rsidRPr="000F68B2">
        <w:rPr>
          <w:rFonts w:ascii="Arial" w:hAnsi="Arial" w:cs="Arial"/>
          <w:color w:val="44546A" w:themeColor="text2"/>
        </w:rPr>
        <w:t>ernative</w:t>
      </w:r>
      <w:r w:rsidR="00CE048F" w:rsidRPr="000F68B2">
        <w:rPr>
          <w:rFonts w:ascii="Arial" w:hAnsi="Arial" w:cs="Arial"/>
          <w:color w:val="44546A" w:themeColor="text2"/>
        </w:rPr>
        <w:t xml:space="preserve"> PNT and Data Fusion </w:t>
      </w:r>
      <w:r w:rsidR="009E707D" w:rsidRPr="000F68B2">
        <w:rPr>
          <w:rFonts w:ascii="Arial" w:hAnsi="Arial" w:cs="Arial"/>
          <w:color w:val="44546A" w:themeColor="text2"/>
        </w:rPr>
        <w:t>including</w:t>
      </w:r>
      <w:r w:rsidR="00CE048F" w:rsidRPr="000F68B2">
        <w:rPr>
          <w:rFonts w:ascii="Arial" w:hAnsi="Arial" w:cs="Arial"/>
          <w:color w:val="44546A" w:themeColor="text2"/>
        </w:rPr>
        <w:t xml:space="preserve"> data models, </w:t>
      </w:r>
      <w:r w:rsidR="008C4792" w:rsidRPr="000F68B2">
        <w:rPr>
          <w:rFonts w:ascii="Arial" w:hAnsi="Arial" w:cs="Arial"/>
          <w:color w:val="44546A" w:themeColor="text2"/>
        </w:rPr>
        <w:t>open interface standards</w:t>
      </w:r>
      <w:r w:rsidR="001851BD" w:rsidRPr="000F68B2">
        <w:rPr>
          <w:rFonts w:ascii="Arial" w:hAnsi="Arial" w:cs="Arial"/>
          <w:color w:val="44546A" w:themeColor="text2"/>
        </w:rPr>
        <w:t xml:space="preserve"> and</w:t>
      </w:r>
      <w:r w:rsidR="00A601E1" w:rsidRPr="000F68B2">
        <w:rPr>
          <w:rFonts w:ascii="Arial" w:hAnsi="Arial" w:cs="Arial"/>
          <w:color w:val="44546A" w:themeColor="text2"/>
        </w:rPr>
        <w:t xml:space="preserve"> </w:t>
      </w:r>
      <w:r w:rsidR="009E707D" w:rsidRPr="000F68B2">
        <w:rPr>
          <w:rFonts w:ascii="Arial" w:hAnsi="Arial" w:cs="Arial"/>
          <w:color w:val="44546A" w:themeColor="text2"/>
        </w:rPr>
        <w:t xml:space="preserve">open architectures. </w:t>
      </w:r>
      <w:r w:rsidR="00F22182" w:rsidRPr="000F68B2">
        <w:rPr>
          <w:rFonts w:ascii="Arial" w:hAnsi="Arial" w:cs="Arial"/>
          <w:color w:val="44546A" w:themeColor="text2"/>
        </w:rPr>
        <w:t xml:space="preserve"> </w:t>
      </w:r>
    </w:p>
    <w:p w14:paraId="7CD2421F" w14:textId="76260F23" w:rsidR="00520064" w:rsidRDefault="00520064" w:rsidP="1BE554F3">
      <w:pPr>
        <w:spacing w:after="0"/>
        <w:rPr>
          <w:rFonts w:ascii="Arial" w:hAnsi="Arial" w:cs="Arial"/>
          <w:color w:val="44546A" w:themeColor="text2"/>
        </w:rPr>
      </w:pPr>
    </w:p>
    <w:tbl>
      <w:tblPr>
        <w:tblStyle w:val="TableGrid"/>
        <w:tblW w:w="0" w:type="auto"/>
        <w:tblLayout w:type="fixed"/>
        <w:tblLook w:val="06A0" w:firstRow="1" w:lastRow="0" w:firstColumn="1" w:lastColumn="0" w:noHBand="1" w:noVBand="1"/>
      </w:tblPr>
      <w:tblGrid>
        <w:gridCol w:w="9630"/>
      </w:tblGrid>
      <w:tr w:rsidR="1BE554F3" w14:paraId="6B4D5153" w14:textId="77777777" w:rsidTr="1BE554F3">
        <w:trPr>
          <w:trHeight w:val="300"/>
        </w:trPr>
        <w:tc>
          <w:tcPr>
            <w:tcW w:w="9630" w:type="dxa"/>
          </w:tcPr>
          <w:p w14:paraId="01DEA632" w14:textId="071055CA" w:rsidR="52F0819A" w:rsidRDefault="52F0819A" w:rsidP="1BE554F3">
            <w:pPr>
              <w:rPr>
                <w:rFonts w:ascii="Arial" w:hAnsi="Arial" w:cs="Arial"/>
              </w:rPr>
            </w:pPr>
            <w:r w:rsidRPr="1BE554F3">
              <w:rPr>
                <w:rFonts w:ascii="Arial" w:hAnsi="Arial" w:cs="Arial"/>
              </w:rPr>
              <w:t>Word Limit: 500 words</w:t>
            </w:r>
          </w:p>
          <w:p w14:paraId="07D06507" w14:textId="25413A2D" w:rsidR="1BE554F3" w:rsidRDefault="1BE554F3" w:rsidP="1BE554F3">
            <w:pPr>
              <w:rPr>
                <w:rFonts w:ascii="Arial" w:hAnsi="Arial" w:cs="Arial"/>
              </w:rPr>
            </w:pPr>
          </w:p>
          <w:p w14:paraId="0D4B7AD1" w14:textId="24A19832" w:rsidR="1BE554F3" w:rsidRDefault="1BE554F3" w:rsidP="1BE554F3">
            <w:pPr>
              <w:rPr>
                <w:rFonts w:ascii="Arial" w:hAnsi="Arial" w:cs="Arial"/>
              </w:rPr>
            </w:pPr>
          </w:p>
          <w:p w14:paraId="5BF57A0B" w14:textId="559529A1" w:rsidR="1BE554F3" w:rsidRDefault="1BE554F3" w:rsidP="1BE554F3">
            <w:pPr>
              <w:rPr>
                <w:rFonts w:ascii="Arial" w:hAnsi="Arial" w:cs="Arial"/>
              </w:rPr>
            </w:pPr>
          </w:p>
          <w:p w14:paraId="042E5194" w14:textId="50765717" w:rsidR="1BE554F3" w:rsidRDefault="1BE554F3" w:rsidP="1BE554F3">
            <w:pPr>
              <w:rPr>
                <w:rFonts w:ascii="Arial" w:hAnsi="Arial" w:cs="Arial"/>
              </w:rPr>
            </w:pPr>
          </w:p>
          <w:p w14:paraId="05E5AA99" w14:textId="296DFBC0" w:rsidR="1BE554F3" w:rsidRDefault="1BE554F3" w:rsidP="1BE554F3">
            <w:pPr>
              <w:rPr>
                <w:rFonts w:ascii="Arial" w:hAnsi="Arial" w:cs="Arial"/>
              </w:rPr>
            </w:pPr>
          </w:p>
          <w:p w14:paraId="2151F566" w14:textId="6A593062" w:rsidR="1BE554F3" w:rsidRDefault="1BE554F3" w:rsidP="1BE554F3">
            <w:pPr>
              <w:rPr>
                <w:rFonts w:ascii="Arial" w:hAnsi="Arial" w:cs="Arial"/>
              </w:rPr>
            </w:pPr>
          </w:p>
          <w:p w14:paraId="2593B434" w14:textId="496C5488" w:rsidR="1BE554F3" w:rsidRDefault="1BE554F3" w:rsidP="1BE554F3">
            <w:pPr>
              <w:rPr>
                <w:rFonts w:ascii="Arial" w:hAnsi="Arial" w:cs="Arial"/>
              </w:rPr>
            </w:pPr>
          </w:p>
          <w:p w14:paraId="1F2ED921" w14:textId="16B020D5" w:rsidR="1BE554F3" w:rsidRDefault="1BE554F3" w:rsidP="1BE554F3">
            <w:pPr>
              <w:rPr>
                <w:rFonts w:ascii="Arial" w:hAnsi="Arial" w:cs="Arial"/>
              </w:rPr>
            </w:pPr>
          </w:p>
          <w:p w14:paraId="61EA0DF3" w14:textId="3D33F512" w:rsidR="1BE554F3" w:rsidRDefault="1BE554F3" w:rsidP="1BE554F3">
            <w:pPr>
              <w:rPr>
                <w:rFonts w:ascii="Arial" w:hAnsi="Arial" w:cs="Arial"/>
              </w:rPr>
            </w:pPr>
          </w:p>
          <w:p w14:paraId="2A9A422C" w14:textId="45681817" w:rsidR="1BE554F3" w:rsidRDefault="1BE554F3" w:rsidP="1BE554F3">
            <w:pPr>
              <w:rPr>
                <w:rFonts w:ascii="Arial" w:hAnsi="Arial" w:cs="Arial"/>
              </w:rPr>
            </w:pPr>
          </w:p>
          <w:p w14:paraId="5DAD6326" w14:textId="287E015E" w:rsidR="1BE554F3" w:rsidRDefault="1BE554F3" w:rsidP="1BE554F3">
            <w:pPr>
              <w:rPr>
                <w:rFonts w:ascii="Arial" w:hAnsi="Arial" w:cs="Arial"/>
              </w:rPr>
            </w:pPr>
          </w:p>
          <w:p w14:paraId="7B3669B3" w14:textId="239BCE61" w:rsidR="1BE554F3" w:rsidRDefault="1BE554F3" w:rsidP="1BE554F3">
            <w:pPr>
              <w:rPr>
                <w:rFonts w:ascii="Arial" w:hAnsi="Arial" w:cs="Arial"/>
              </w:rPr>
            </w:pPr>
          </w:p>
          <w:p w14:paraId="5A914666" w14:textId="0D37C6DD" w:rsidR="1BE554F3" w:rsidRDefault="1BE554F3" w:rsidP="1BE554F3">
            <w:pPr>
              <w:rPr>
                <w:rFonts w:ascii="Arial" w:hAnsi="Arial" w:cs="Arial"/>
              </w:rPr>
            </w:pPr>
          </w:p>
          <w:p w14:paraId="58EC0950" w14:textId="4AE0B5CD" w:rsidR="1BE554F3" w:rsidRDefault="1BE554F3" w:rsidP="1BE554F3">
            <w:pPr>
              <w:rPr>
                <w:rFonts w:ascii="Arial" w:hAnsi="Arial" w:cs="Arial"/>
              </w:rPr>
            </w:pPr>
          </w:p>
          <w:p w14:paraId="1769D911" w14:textId="10EF3968" w:rsidR="1BE554F3" w:rsidRDefault="1BE554F3" w:rsidP="1BE554F3">
            <w:pPr>
              <w:rPr>
                <w:rFonts w:ascii="Arial" w:hAnsi="Arial" w:cs="Arial"/>
              </w:rPr>
            </w:pPr>
          </w:p>
          <w:p w14:paraId="153284B7" w14:textId="6135C392" w:rsidR="1BE554F3" w:rsidRDefault="1BE554F3" w:rsidP="1BE554F3">
            <w:pPr>
              <w:rPr>
                <w:rFonts w:ascii="Arial" w:hAnsi="Arial" w:cs="Arial"/>
              </w:rPr>
            </w:pPr>
          </w:p>
          <w:p w14:paraId="01E286D9" w14:textId="34095E61" w:rsidR="1BE554F3" w:rsidRDefault="1BE554F3" w:rsidP="1BE554F3">
            <w:pPr>
              <w:rPr>
                <w:rFonts w:ascii="Arial" w:hAnsi="Arial" w:cs="Arial"/>
              </w:rPr>
            </w:pPr>
          </w:p>
          <w:p w14:paraId="245DE5E7" w14:textId="352BA0A9" w:rsidR="1BE554F3" w:rsidRDefault="1BE554F3" w:rsidP="1BE554F3">
            <w:pPr>
              <w:rPr>
                <w:rFonts w:ascii="Arial" w:hAnsi="Arial" w:cs="Arial"/>
              </w:rPr>
            </w:pPr>
          </w:p>
          <w:p w14:paraId="33BDB10F" w14:textId="6B52BE83" w:rsidR="1BE554F3" w:rsidRDefault="1BE554F3" w:rsidP="1BE554F3">
            <w:pPr>
              <w:rPr>
                <w:rFonts w:ascii="Arial" w:hAnsi="Arial" w:cs="Arial"/>
              </w:rPr>
            </w:pPr>
          </w:p>
          <w:p w14:paraId="607338B1" w14:textId="33A28CFD" w:rsidR="1BE554F3" w:rsidRDefault="1BE554F3" w:rsidP="1BE554F3">
            <w:pPr>
              <w:rPr>
                <w:rFonts w:ascii="Arial" w:hAnsi="Arial" w:cs="Arial"/>
              </w:rPr>
            </w:pPr>
          </w:p>
          <w:p w14:paraId="11608066" w14:textId="7E058A90" w:rsidR="1BE554F3" w:rsidRDefault="1BE554F3" w:rsidP="1BE554F3">
            <w:pPr>
              <w:rPr>
                <w:rFonts w:ascii="Arial" w:hAnsi="Arial" w:cs="Arial"/>
              </w:rPr>
            </w:pPr>
          </w:p>
          <w:p w14:paraId="585AF15F" w14:textId="144CD98C" w:rsidR="1BE554F3" w:rsidRDefault="1BE554F3" w:rsidP="1BE554F3">
            <w:pPr>
              <w:rPr>
                <w:rFonts w:ascii="Arial" w:hAnsi="Arial" w:cs="Arial"/>
              </w:rPr>
            </w:pPr>
          </w:p>
          <w:p w14:paraId="12B1DFF2" w14:textId="09ABF5E6" w:rsidR="1BE554F3" w:rsidRDefault="1BE554F3" w:rsidP="1BE554F3">
            <w:pPr>
              <w:rPr>
                <w:rFonts w:ascii="Arial" w:hAnsi="Arial" w:cs="Arial"/>
              </w:rPr>
            </w:pPr>
          </w:p>
        </w:tc>
      </w:tr>
    </w:tbl>
    <w:p w14:paraId="14018186" w14:textId="2DC08F07" w:rsidR="00EE412F" w:rsidRDefault="00EE412F" w:rsidP="1BE554F3">
      <w:pPr>
        <w:rPr>
          <w:rFonts w:ascii="Arial" w:hAnsi="Arial" w:cs="Arial"/>
          <w:color w:val="44546A" w:themeColor="text2"/>
        </w:rPr>
      </w:pPr>
    </w:p>
    <w:p w14:paraId="3F4A6823" w14:textId="0C157876" w:rsidR="00EE412F" w:rsidRDefault="00EE412F" w:rsidP="1BE554F3">
      <w:pPr>
        <w:rPr>
          <w:rFonts w:ascii="Arial" w:hAnsi="Arial" w:cs="Arial"/>
          <w:color w:val="44546A" w:themeColor="text2"/>
        </w:rPr>
      </w:pPr>
    </w:p>
    <w:p w14:paraId="3ADE8FE7" w14:textId="43093040" w:rsidR="00EE412F" w:rsidRDefault="00EE412F" w:rsidP="1BE554F3">
      <w:pPr>
        <w:rPr>
          <w:rFonts w:ascii="Arial" w:hAnsi="Arial" w:cs="Arial"/>
          <w:color w:val="44546A" w:themeColor="text2"/>
        </w:rPr>
      </w:pPr>
    </w:p>
    <w:p w14:paraId="26BFEB65" w14:textId="07DDE459" w:rsidR="00EE412F" w:rsidRDefault="00EE412F" w:rsidP="1BE554F3">
      <w:pPr>
        <w:rPr>
          <w:rFonts w:ascii="Arial" w:hAnsi="Arial" w:cs="Arial"/>
          <w:color w:val="44546A" w:themeColor="text2"/>
        </w:rPr>
      </w:pPr>
    </w:p>
    <w:p w14:paraId="0645F1BE" w14:textId="77DAB32E" w:rsidR="00EE412F" w:rsidRDefault="00EE412F" w:rsidP="1BE554F3">
      <w:pPr>
        <w:rPr>
          <w:rFonts w:ascii="Arial" w:hAnsi="Arial" w:cs="Arial"/>
          <w:color w:val="44546A" w:themeColor="text2"/>
        </w:rPr>
      </w:pPr>
    </w:p>
    <w:p w14:paraId="623FA7A3" w14:textId="1AAEAF02" w:rsidR="00EE412F" w:rsidRDefault="00EE412F" w:rsidP="1BE554F3">
      <w:pPr>
        <w:rPr>
          <w:rFonts w:ascii="Arial" w:hAnsi="Arial" w:cs="Arial"/>
          <w:color w:val="44546A" w:themeColor="text2"/>
        </w:rPr>
      </w:pPr>
    </w:p>
    <w:p w14:paraId="65223DBB" w14:textId="5385D4F7" w:rsidR="00EE412F" w:rsidRDefault="00EE412F" w:rsidP="1BE554F3">
      <w:pPr>
        <w:rPr>
          <w:rFonts w:ascii="Arial" w:hAnsi="Arial" w:cs="Arial"/>
          <w:color w:val="44546A" w:themeColor="text2"/>
        </w:rPr>
      </w:pPr>
    </w:p>
    <w:p w14:paraId="1E250BA5" w14:textId="793FD905" w:rsidR="00EE412F" w:rsidRDefault="00EE412F" w:rsidP="1BE554F3">
      <w:pPr>
        <w:rPr>
          <w:rFonts w:ascii="Arial" w:hAnsi="Arial" w:cs="Arial"/>
          <w:color w:val="44546A" w:themeColor="text2"/>
        </w:rPr>
      </w:pPr>
    </w:p>
    <w:p w14:paraId="7A86D304" w14:textId="1C2DDBF2" w:rsidR="00EE412F" w:rsidRDefault="00EE412F" w:rsidP="1BE554F3">
      <w:pPr>
        <w:rPr>
          <w:rFonts w:ascii="Arial" w:hAnsi="Arial" w:cs="Arial"/>
          <w:color w:val="44546A" w:themeColor="text2"/>
        </w:rPr>
      </w:pPr>
    </w:p>
    <w:p w14:paraId="38572BE9" w14:textId="787F0903" w:rsidR="00EE412F" w:rsidRDefault="00EE412F" w:rsidP="1BE554F3">
      <w:pPr>
        <w:rPr>
          <w:rFonts w:ascii="Arial" w:hAnsi="Arial" w:cs="Arial"/>
          <w:color w:val="44546A" w:themeColor="text2"/>
        </w:rPr>
      </w:pPr>
    </w:p>
    <w:p w14:paraId="69543B74" w14:textId="7E5DB561" w:rsidR="00EE412F" w:rsidRDefault="00EE412F" w:rsidP="1BE554F3">
      <w:pPr>
        <w:rPr>
          <w:rFonts w:ascii="Arial" w:hAnsi="Arial" w:cs="Arial"/>
          <w:color w:val="44546A" w:themeColor="text2"/>
        </w:rPr>
      </w:pPr>
    </w:p>
    <w:p w14:paraId="3F2C0D75" w14:textId="64B8A1F5" w:rsidR="00EE412F" w:rsidRDefault="00EE412F" w:rsidP="1BE554F3">
      <w:pPr>
        <w:rPr>
          <w:rFonts w:ascii="Arial" w:hAnsi="Arial" w:cs="Arial"/>
          <w:color w:val="44546A" w:themeColor="text2"/>
        </w:rPr>
      </w:pPr>
    </w:p>
    <w:p w14:paraId="755C2A8D" w14:textId="5BD69A89" w:rsidR="00EE412F" w:rsidRDefault="00EE412F" w:rsidP="1BE554F3">
      <w:pPr>
        <w:rPr>
          <w:rFonts w:ascii="Arial" w:hAnsi="Arial" w:cs="Arial"/>
          <w:color w:val="44546A" w:themeColor="text2"/>
        </w:rPr>
      </w:pPr>
    </w:p>
    <w:p w14:paraId="65021D5F" w14:textId="5C7A1E54" w:rsidR="00EE412F" w:rsidRDefault="00EE412F" w:rsidP="1BE554F3">
      <w:pPr>
        <w:rPr>
          <w:rFonts w:ascii="Arial" w:hAnsi="Arial" w:cs="Arial"/>
          <w:color w:val="44546A" w:themeColor="text2"/>
        </w:rPr>
      </w:pPr>
    </w:p>
    <w:p w14:paraId="5A2DAC34" w14:textId="01664973" w:rsidR="00EE412F" w:rsidRDefault="00EE412F" w:rsidP="1BE554F3">
      <w:pPr>
        <w:rPr>
          <w:rFonts w:ascii="Arial" w:hAnsi="Arial" w:cs="Arial"/>
          <w:color w:val="44546A" w:themeColor="text2"/>
        </w:rPr>
      </w:pPr>
    </w:p>
    <w:p w14:paraId="01C155D0" w14:textId="48A132DF" w:rsidR="00EE412F" w:rsidRDefault="00EE412F" w:rsidP="1BE554F3">
      <w:pPr>
        <w:rPr>
          <w:rFonts w:ascii="Arial" w:hAnsi="Arial" w:cs="Arial"/>
          <w:color w:val="44546A" w:themeColor="text2"/>
        </w:rPr>
      </w:pPr>
    </w:p>
    <w:p w14:paraId="1060F93B" w14:textId="06D295E0" w:rsidR="00EE412F" w:rsidRDefault="00804E16" w:rsidP="1BE554F3">
      <w:pPr>
        <w:spacing w:after="0"/>
        <w:rPr>
          <w:rFonts w:ascii="Arial" w:hAnsi="Arial" w:cs="Arial"/>
          <w:color w:val="44546A" w:themeColor="text2"/>
        </w:rPr>
      </w:pPr>
      <w:r w:rsidRPr="000F68B2">
        <w:rPr>
          <w:rFonts w:ascii="Arial" w:hAnsi="Arial" w:cs="Arial"/>
          <w:color w:val="44546A" w:themeColor="text2"/>
        </w:rPr>
        <w:t>Question 5 – P</w:t>
      </w:r>
      <w:r w:rsidR="00536BFB" w:rsidRPr="000F68B2">
        <w:rPr>
          <w:rFonts w:ascii="Arial" w:hAnsi="Arial" w:cs="Arial"/>
          <w:color w:val="44546A" w:themeColor="text2"/>
        </w:rPr>
        <w:t xml:space="preserve">lease describe your </w:t>
      </w:r>
      <w:r w:rsidR="004D14B9" w:rsidRPr="000F68B2">
        <w:rPr>
          <w:rFonts w:ascii="Arial" w:hAnsi="Arial" w:cs="Arial"/>
          <w:color w:val="44546A" w:themeColor="text2"/>
        </w:rPr>
        <w:t xml:space="preserve">understanding of Assured </w:t>
      </w:r>
      <w:r w:rsidR="0049783C" w:rsidRPr="000F68B2">
        <w:rPr>
          <w:rFonts w:ascii="Arial" w:hAnsi="Arial" w:cs="Arial"/>
          <w:color w:val="44546A" w:themeColor="text2"/>
        </w:rPr>
        <w:t>PNT</w:t>
      </w:r>
    </w:p>
    <w:p w14:paraId="006BDEDC" w14:textId="0ABB5B8F" w:rsidR="00EE412F" w:rsidRDefault="00EE412F" w:rsidP="1BE554F3">
      <w:pPr>
        <w:spacing w:after="0"/>
        <w:rPr>
          <w:rFonts w:ascii="Arial" w:hAnsi="Arial" w:cs="Arial"/>
          <w:color w:val="44546A" w:themeColor="text2"/>
        </w:rPr>
      </w:pPr>
    </w:p>
    <w:tbl>
      <w:tblPr>
        <w:tblStyle w:val="TableGrid"/>
        <w:tblW w:w="0" w:type="auto"/>
        <w:tblLayout w:type="fixed"/>
        <w:tblLook w:val="06A0" w:firstRow="1" w:lastRow="0" w:firstColumn="1" w:lastColumn="0" w:noHBand="1" w:noVBand="1"/>
      </w:tblPr>
      <w:tblGrid>
        <w:gridCol w:w="9630"/>
      </w:tblGrid>
      <w:tr w:rsidR="1BE554F3" w14:paraId="34DC61C5" w14:textId="77777777" w:rsidTr="1BE554F3">
        <w:trPr>
          <w:trHeight w:val="300"/>
        </w:trPr>
        <w:tc>
          <w:tcPr>
            <w:tcW w:w="9630" w:type="dxa"/>
          </w:tcPr>
          <w:p w14:paraId="74941CA8" w14:textId="0CD12487" w:rsidR="00A13407" w:rsidRDefault="00A13407" w:rsidP="1BE554F3">
            <w:pPr>
              <w:rPr>
                <w:rFonts w:ascii="Arial" w:hAnsi="Arial" w:cs="Arial"/>
              </w:rPr>
            </w:pPr>
            <w:r w:rsidRPr="1BE554F3">
              <w:rPr>
                <w:rFonts w:ascii="Arial" w:hAnsi="Arial" w:cs="Arial"/>
              </w:rPr>
              <w:t>Word Limit: 500 words</w:t>
            </w:r>
          </w:p>
          <w:p w14:paraId="7D185BEB" w14:textId="3CF5778F" w:rsidR="1BE554F3" w:rsidRDefault="1BE554F3" w:rsidP="1BE554F3">
            <w:pPr>
              <w:rPr>
                <w:rFonts w:ascii="Arial" w:hAnsi="Arial" w:cs="Arial"/>
                <w:color w:val="44546A" w:themeColor="text2"/>
              </w:rPr>
            </w:pPr>
          </w:p>
          <w:p w14:paraId="5248DB56" w14:textId="5E078CF1" w:rsidR="1BE554F3" w:rsidRDefault="1BE554F3" w:rsidP="1BE554F3">
            <w:pPr>
              <w:rPr>
                <w:rFonts w:ascii="Arial" w:hAnsi="Arial" w:cs="Arial"/>
                <w:color w:val="44546A" w:themeColor="text2"/>
              </w:rPr>
            </w:pPr>
          </w:p>
          <w:p w14:paraId="0DA70519" w14:textId="471F6E3A" w:rsidR="1BE554F3" w:rsidRDefault="1BE554F3" w:rsidP="1BE554F3">
            <w:pPr>
              <w:rPr>
                <w:rFonts w:ascii="Arial" w:hAnsi="Arial" w:cs="Arial"/>
                <w:color w:val="44546A" w:themeColor="text2"/>
              </w:rPr>
            </w:pPr>
          </w:p>
          <w:p w14:paraId="422CB951" w14:textId="645D582B" w:rsidR="1BE554F3" w:rsidRDefault="1BE554F3" w:rsidP="1BE554F3">
            <w:pPr>
              <w:rPr>
                <w:rFonts w:ascii="Arial" w:hAnsi="Arial" w:cs="Arial"/>
                <w:color w:val="44546A" w:themeColor="text2"/>
              </w:rPr>
            </w:pPr>
          </w:p>
          <w:p w14:paraId="648A5C32" w14:textId="214A4907" w:rsidR="1BE554F3" w:rsidRDefault="1BE554F3" w:rsidP="1BE554F3">
            <w:pPr>
              <w:rPr>
                <w:rFonts w:ascii="Arial" w:hAnsi="Arial" w:cs="Arial"/>
                <w:color w:val="44546A" w:themeColor="text2"/>
              </w:rPr>
            </w:pPr>
          </w:p>
          <w:p w14:paraId="35E3663A" w14:textId="2106839C" w:rsidR="1BE554F3" w:rsidRDefault="1BE554F3" w:rsidP="1BE554F3">
            <w:pPr>
              <w:rPr>
                <w:rFonts w:ascii="Arial" w:hAnsi="Arial" w:cs="Arial"/>
                <w:color w:val="44546A" w:themeColor="text2"/>
              </w:rPr>
            </w:pPr>
          </w:p>
          <w:p w14:paraId="593D697A" w14:textId="2B989FD6" w:rsidR="1BE554F3" w:rsidRDefault="1BE554F3" w:rsidP="1BE554F3">
            <w:pPr>
              <w:rPr>
                <w:rFonts w:ascii="Arial" w:hAnsi="Arial" w:cs="Arial"/>
                <w:color w:val="44546A" w:themeColor="text2"/>
              </w:rPr>
            </w:pPr>
          </w:p>
          <w:p w14:paraId="540C2B4E" w14:textId="0230DAF5" w:rsidR="1BE554F3" w:rsidRDefault="1BE554F3" w:rsidP="1BE554F3">
            <w:pPr>
              <w:rPr>
                <w:rFonts w:ascii="Arial" w:hAnsi="Arial" w:cs="Arial"/>
                <w:color w:val="44546A" w:themeColor="text2"/>
              </w:rPr>
            </w:pPr>
          </w:p>
          <w:p w14:paraId="39E7D877" w14:textId="77AC90B2" w:rsidR="1BE554F3" w:rsidRDefault="1BE554F3" w:rsidP="1BE554F3">
            <w:pPr>
              <w:rPr>
                <w:rFonts w:ascii="Arial" w:hAnsi="Arial" w:cs="Arial"/>
                <w:color w:val="44546A" w:themeColor="text2"/>
              </w:rPr>
            </w:pPr>
          </w:p>
          <w:p w14:paraId="129CCDF2" w14:textId="20B68BBD" w:rsidR="1BE554F3" w:rsidRDefault="1BE554F3" w:rsidP="1BE554F3">
            <w:pPr>
              <w:rPr>
                <w:rFonts w:ascii="Arial" w:hAnsi="Arial" w:cs="Arial"/>
                <w:color w:val="44546A" w:themeColor="text2"/>
              </w:rPr>
            </w:pPr>
          </w:p>
          <w:p w14:paraId="7CD0258B" w14:textId="1085BF60" w:rsidR="1BE554F3" w:rsidRDefault="1BE554F3" w:rsidP="1BE554F3">
            <w:pPr>
              <w:rPr>
                <w:rFonts w:ascii="Arial" w:hAnsi="Arial" w:cs="Arial"/>
                <w:color w:val="44546A" w:themeColor="text2"/>
              </w:rPr>
            </w:pPr>
          </w:p>
          <w:p w14:paraId="7D8D77D5" w14:textId="003E0B26" w:rsidR="1BE554F3" w:rsidRDefault="1BE554F3" w:rsidP="1BE554F3">
            <w:pPr>
              <w:rPr>
                <w:rFonts w:ascii="Arial" w:hAnsi="Arial" w:cs="Arial"/>
                <w:color w:val="44546A" w:themeColor="text2"/>
              </w:rPr>
            </w:pPr>
          </w:p>
          <w:p w14:paraId="56942FAC" w14:textId="12EF0115" w:rsidR="1BE554F3" w:rsidRDefault="1BE554F3" w:rsidP="1BE554F3">
            <w:pPr>
              <w:rPr>
                <w:rFonts w:ascii="Arial" w:hAnsi="Arial" w:cs="Arial"/>
                <w:color w:val="44546A" w:themeColor="text2"/>
              </w:rPr>
            </w:pPr>
          </w:p>
          <w:p w14:paraId="398539EC" w14:textId="18AAAC7B" w:rsidR="1BE554F3" w:rsidRDefault="1BE554F3" w:rsidP="1BE554F3">
            <w:pPr>
              <w:rPr>
                <w:rFonts w:ascii="Arial" w:hAnsi="Arial" w:cs="Arial"/>
                <w:color w:val="44546A" w:themeColor="text2"/>
              </w:rPr>
            </w:pPr>
          </w:p>
          <w:p w14:paraId="50422EA4" w14:textId="5EE49B28" w:rsidR="1BE554F3" w:rsidRDefault="1BE554F3" w:rsidP="1BE554F3">
            <w:pPr>
              <w:rPr>
                <w:rFonts w:ascii="Arial" w:hAnsi="Arial" w:cs="Arial"/>
                <w:color w:val="44546A" w:themeColor="text2"/>
              </w:rPr>
            </w:pPr>
          </w:p>
          <w:p w14:paraId="60CBD44B" w14:textId="0BE4E03A" w:rsidR="1BE554F3" w:rsidRDefault="1BE554F3" w:rsidP="1BE554F3">
            <w:pPr>
              <w:rPr>
                <w:rFonts w:ascii="Arial" w:hAnsi="Arial" w:cs="Arial"/>
                <w:color w:val="44546A" w:themeColor="text2"/>
              </w:rPr>
            </w:pPr>
          </w:p>
          <w:p w14:paraId="3127D85E" w14:textId="004F4A54" w:rsidR="1BE554F3" w:rsidRDefault="1BE554F3" w:rsidP="1BE554F3">
            <w:pPr>
              <w:rPr>
                <w:rFonts w:ascii="Arial" w:hAnsi="Arial" w:cs="Arial"/>
                <w:color w:val="44546A" w:themeColor="text2"/>
              </w:rPr>
            </w:pPr>
          </w:p>
          <w:p w14:paraId="69BF5629" w14:textId="6A491C43" w:rsidR="1BE554F3" w:rsidRDefault="1BE554F3" w:rsidP="1BE554F3">
            <w:pPr>
              <w:rPr>
                <w:rFonts w:ascii="Arial" w:hAnsi="Arial" w:cs="Arial"/>
                <w:color w:val="44546A" w:themeColor="text2"/>
              </w:rPr>
            </w:pPr>
          </w:p>
          <w:p w14:paraId="6A437933" w14:textId="198AC5FE" w:rsidR="1BE554F3" w:rsidRDefault="1BE554F3" w:rsidP="1BE554F3">
            <w:pPr>
              <w:rPr>
                <w:rFonts w:ascii="Arial" w:hAnsi="Arial" w:cs="Arial"/>
                <w:color w:val="44546A" w:themeColor="text2"/>
              </w:rPr>
            </w:pPr>
          </w:p>
          <w:p w14:paraId="3D0E7A2E" w14:textId="41324C99" w:rsidR="1BE554F3" w:rsidRDefault="1BE554F3" w:rsidP="1BE554F3">
            <w:pPr>
              <w:rPr>
                <w:rFonts w:ascii="Arial" w:hAnsi="Arial" w:cs="Arial"/>
                <w:color w:val="44546A" w:themeColor="text2"/>
              </w:rPr>
            </w:pPr>
          </w:p>
          <w:p w14:paraId="7E4D0204" w14:textId="2DC84C1F" w:rsidR="1BE554F3" w:rsidRDefault="1BE554F3" w:rsidP="1BE554F3">
            <w:pPr>
              <w:rPr>
                <w:rFonts w:ascii="Arial" w:hAnsi="Arial" w:cs="Arial"/>
                <w:color w:val="44546A" w:themeColor="text2"/>
              </w:rPr>
            </w:pPr>
          </w:p>
          <w:p w14:paraId="46A755B5" w14:textId="64016F08" w:rsidR="1BE554F3" w:rsidRDefault="1BE554F3" w:rsidP="1BE554F3">
            <w:pPr>
              <w:rPr>
                <w:rFonts w:ascii="Arial" w:hAnsi="Arial" w:cs="Arial"/>
                <w:color w:val="44546A" w:themeColor="text2"/>
              </w:rPr>
            </w:pPr>
          </w:p>
          <w:p w14:paraId="67500B8B" w14:textId="16733C27" w:rsidR="1BE554F3" w:rsidRDefault="1BE554F3" w:rsidP="1BE554F3">
            <w:pPr>
              <w:rPr>
                <w:rFonts w:ascii="Arial" w:hAnsi="Arial" w:cs="Arial"/>
                <w:color w:val="44546A" w:themeColor="text2"/>
              </w:rPr>
            </w:pPr>
          </w:p>
          <w:p w14:paraId="1B9AD6CD" w14:textId="63897919" w:rsidR="1BE554F3" w:rsidRDefault="1BE554F3" w:rsidP="1BE554F3">
            <w:pPr>
              <w:rPr>
                <w:rFonts w:ascii="Arial" w:hAnsi="Arial" w:cs="Arial"/>
                <w:color w:val="44546A" w:themeColor="text2"/>
              </w:rPr>
            </w:pPr>
          </w:p>
          <w:p w14:paraId="706D1F1C" w14:textId="327F921D" w:rsidR="1BE554F3" w:rsidRDefault="1BE554F3" w:rsidP="1BE554F3">
            <w:pPr>
              <w:rPr>
                <w:rFonts w:ascii="Arial" w:hAnsi="Arial" w:cs="Arial"/>
                <w:color w:val="44546A" w:themeColor="text2"/>
              </w:rPr>
            </w:pPr>
          </w:p>
          <w:p w14:paraId="31A434DF" w14:textId="4C6EA251" w:rsidR="1BE554F3" w:rsidRDefault="1BE554F3" w:rsidP="1BE554F3">
            <w:pPr>
              <w:rPr>
                <w:rFonts w:ascii="Arial" w:hAnsi="Arial" w:cs="Arial"/>
                <w:color w:val="44546A" w:themeColor="text2"/>
              </w:rPr>
            </w:pPr>
          </w:p>
        </w:tc>
      </w:tr>
    </w:tbl>
    <w:p w14:paraId="49368C34" w14:textId="510E0D25" w:rsidR="00EE412F" w:rsidRDefault="00EE412F" w:rsidP="00520064"/>
    <w:p w14:paraId="36FC99EF" w14:textId="6A0B3D01" w:rsidR="00EE412F" w:rsidRDefault="00EE412F" w:rsidP="00520064">
      <w:pPr>
        <w:rPr>
          <w:rFonts w:ascii="Arial" w:hAnsi="Arial" w:cs="Arial"/>
          <w:color w:val="44546A" w:themeColor="text2"/>
        </w:rPr>
      </w:pPr>
    </w:p>
    <w:p w14:paraId="04E6339B" w14:textId="1A6FCBFA" w:rsidR="0049783C" w:rsidRDefault="0049783C">
      <w:pPr>
        <w:rPr>
          <w:rFonts w:ascii="Arial" w:hAnsi="Arial" w:cs="Arial"/>
          <w:color w:val="44546A" w:themeColor="text2"/>
        </w:rPr>
      </w:pPr>
      <w:r>
        <w:rPr>
          <w:rFonts w:ascii="Arial" w:hAnsi="Arial" w:cs="Arial"/>
          <w:color w:val="44546A" w:themeColor="text2"/>
        </w:rPr>
        <w:br w:type="page"/>
      </w:r>
    </w:p>
    <w:p w14:paraId="3165BF84" w14:textId="6021C59F" w:rsidR="00EE412F" w:rsidRDefault="0049783C" w:rsidP="1BE554F3">
      <w:pPr>
        <w:spacing w:after="0"/>
        <w:rPr>
          <w:rFonts w:ascii="Arial" w:hAnsi="Arial" w:cs="Arial"/>
          <w:color w:val="44546A" w:themeColor="text2"/>
        </w:rPr>
      </w:pPr>
      <w:r w:rsidRPr="000F68B2">
        <w:rPr>
          <w:rFonts w:ascii="Arial" w:hAnsi="Arial" w:cs="Arial"/>
          <w:color w:val="44546A" w:themeColor="text2"/>
        </w:rPr>
        <w:t xml:space="preserve">Question 6 – Please describe </w:t>
      </w:r>
      <w:r w:rsidR="00945C44" w:rsidRPr="5D18BAB5">
        <w:rPr>
          <w:rFonts w:ascii="Arial" w:hAnsi="Arial" w:cs="Arial"/>
          <w:color w:val="44546A" w:themeColor="text2"/>
        </w:rPr>
        <w:t>you</w:t>
      </w:r>
      <w:r w:rsidR="420BA353" w:rsidRPr="5D18BAB5">
        <w:rPr>
          <w:rFonts w:ascii="Arial" w:hAnsi="Arial" w:cs="Arial"/>
          <w:color w:val="44546A" w:themeColor="text2"/>
        </w:rPr>
        <w:t>r</w:t>
      </w:r>
      <w:r w:rsidR="00945C44" w:rsidRPr="000F68B2">
        <w:rPr>
          <w:rFonts w:ascii="Arial" w:hAnsi="Arial" w:cs="Arial"/>
          <w:color w:val="44546A" w:themeColor="text2"/>
        </w:rPr>
        <w:t xml:space="preserve"> experience with requirement definition</w:t>
      </w:r>
      <w:r w:rsidR="00D151FD" w:rsidRPr="000F68B2">
        <w:rPr>
          <w:rFonts w:ascii="Arial" w:hAnsi="Arial" w:cs="Arial"/>
          <w:color w:val="44546A" w:themeColor="text2"/>
        </w:rPr>
        <w:t xml:space="preserve"> and policy implementation within the MOD</w:t>
      </w:r>
      <w:r w:rsidR="00945C44" w:rsidRPr="000F68B2">
        <w:rPr>
          <w:rFonts w:ascii="Arial" w:hAnsi="Arial" w:cs="Arial"/>
          <w:color w:val="44546A" w:themeColor="text2"/>
        </w:rPr>
        <w:t xml:space="preserve">, highlighting any PNT </w:t>
      </w:r>
      <w:r w:rsidR="00E12D96" w:rsidRPr="000F68B2">
        <w:rPr>
          <w:rFonts w:ascii="Arial" w:hAnsi="Arial" w:cs="Arial"/>
          <w:color w:val="44546A" w:themeColor="text2"/>
        </w:rPr>
        <w:t>knowledge</w:t>
      </w:r>
      <w:r w:rsidR="00945C44" w:rsidRPr="000F68B2">
        <w:rPr>
          <w:rFonts w:ascii="Arial" w:hAnsi="Arial" w:cs="Arial"/>
          <w:color w:val="44546A" w:themeColor="text2"/>
        </w:rPr>
        <w:t>.</w:t>
      </w:r>
    </w:p>
    <w:p w14:paraId="4DF0F4C2" w14:textId="6FD1594B" w:rsidR="00EE412F" w:rsidRDefault="00945C44" w:rsidP="1BE554F3">
      <w:pPr>
        <w:spacing w:after="0"/>
        <w:rPr>
          <w:rFonts w:ascii="Arial" w:hAnsi="Arial" w:cs="Arial"/>
          <w:color w:val="44546A" w:themeColor="text2"/>
        </w:rPr>
      </w:pPr>
      <w:r>
        <w:rPr>
          <w:rFonts w:ascii="Arial" w:hAnsi="Arial" w:cs="Arial"/>
          <w:color w:val="44546A" w:themeColor="text2"/>
        </w:rPr>
        <w:t xml:space="preserve"> </w:t>
      </w:r>
    </w:p>
    <w:tbl>
      <w:tblPr>
        <w:tblStyle w:val="TableGrid"/>
        <w:tblW w:w="0" w:type="auto"/>
        <w:tblLayout w:type="fixed"/>
        <w:tblLook w:val="06A0" w:firstRow="1" w:lastRow="0" w:firstColumn="1" w:lastColumn="0" w:noHBand="1" w:noVBand="1"/>
      </w:tblPr>
      <w:tblGrid>
        <w:gridCol w:w="9630"/>
      </w:tblGrid>
      <w:tr w:rsidR="1BE554F3" w14:paraId="1107F793" w14:textId="77777777" w:rsidTr="1BE554F3">
        <w:trPr>
          <w:trHeight w:val="300"/>
        </w:trPr>
        <w:tc>
          <w:tcPr>
            <w:tcW w:w="9630" w:type="dxa"/>
          </w:tcPr>
          <w:p w14:paraId="29A1EBFD" w14:textId="0E0AC18C" w:rsidR="3FD6659A" w:rsidRDefault="3FD6659A" w:rsidP="1BE554F3">
            <w:pPr>
              <w:rPr>
                <w:rFonts w:ascii="Arial" w:hAnsi="Arial" w:cs="Arial"/>
              </w:rPr>
            </w:pPr>
            <w:r w:rsidRPr="1BE554F3">
              <w:rPr>
                <w:rFonts w:ascii="Arial" w:hAnsi="Arial" w:cs="Arial"/>
              </w:rPr>
              <w:t>Word Limit: 500 words</w:t>
            </w:r>
          </w:p>
          <w:p w14:paraId="3A29E5BE" w14:textId="17492B09" w:rsidR="1BE554F3" w:rsidRDefault="1BE554F3" w:rsidP="1BE554F3">
            <w:pPr>
              <w:rPr>
                <w:rFonts w:ascii="Arial" w:hAnsi="Arial" w:cs="Arial"/>
                <w:color w:val="44546A" w:themeColor="text2"/>
              </w:rPr>
            </w:pPr>
          </w:p>
          <w:p w14:paraId="085B74C6" w14:textId="6EC47C25" w:rsidR="1BE554F3" w:rsidRDefault="1BE554F3" w:rsidP="1BE554F3">
            <w:pPr>
              <w:rPr>
                <w:rFonts w:ascii="Arial" w:hAnsi="Arial" w:cs="Arial"/>
                <w:color w:val="44546A" w:themeColor="text2"/>
              </w:rPr>
            </w:pPr>
          </w:p>
          <w:p w14:paraId="769B488E" w14:textId="5FDB4797" w:rsidR="1BE554F3" w:rsidRDefault="1BE554F3" w:rsidP="1BE554F3">
            <w:pPr>
              <w:rPr>
                <w:rFonts w:ascii="Arial" w:hAnsi="Arial" w:cs="Arial"/>
                <w:color w:val="44546A" w:themeColor="text2"/>
              </w:rPr>
            </w:pPr>
          </w:p>
          <w:p w14:paraId="64BF3970" w14:textId="186CB3FC" w:rsidR="1BE554F3" w:rsidRDefault="1BE554F3" w:rsidP="1BE554F3">
            <w:pPr>
              <w:rPr>
                <w:rFonts w:ascii="Arial" w:hAnsi="Arial" w:cs="Arial"/>
                <w:color w:val="44546A" w:themeColor="text2"/>
              </w:rPr>
            </w:pPr>
          </w:p>
          <w:p w14:paraId="194CD3B0" w14:textId="0A8A3E4D" w:rsidR="1BE554F3" w:rsidRDefault="1BE554F3" w:rsidP="1BE554F3">
            <w:pPr>
              <w:rPr>
                <w:rFonts w:ascii="Arial" w:hAnsi="Arial" w:cs="Arial"/>
                <w:color w:val="44546A" w:themeColor="text2"/>
              </w:rPr>
            </w:pPr>
          </w:p>
          <w:p w14:paraId="129A1665" w14:textId="793D4616" w:rsidR="1BE554F3" w:rsidRDefault="1BE554F3" w:rsidP="1BE554F3">
            <w:pPr>
              <w:rPr>
                <w:rFonts w:ascii="Arial" w:hAnsi="Arial" w:cs="Arial"/>
                <w:color w:val="44546A" w:themeColor="text2"/>
              </w:rPr>
            </w:pPr>
          </w:p>
          <w:p w14:paraId="52134DE7" w14:textId="4FBE4474" w:rsidR="1BE554F3" w:rsidRDefault="1BE554F3" w:rsidP="1BE554F3">
            <w:pPr>
              <w:rPr>
                <w:rFonts w:ascii="Arial" w:hAnsi="Arial" w:cs="Arial"/>
                <w:color w:val="44546A" w:themeColor="text2"/>
              </w:rPr>
            </w:pPr>
          </w:p>
          <w:p w14:paraId="5C70276A" w14:textId="0584D2EB" w:rsidR="1BE554F3" w:rsidRDefault="1BE554F3" w:rsidP="1BE554F3">
            <w:pPr>
              <w:rPr>
                <w:rFonts w:ascii="Arial" w:hAnsi="Arial" w:cs="Arial"/>
                <w:color w:val="44546A" w:themeColor="text2"/>
              </w:rPr>
            </w:pPr>
          </w:p>
          <w:p w14:paraId="37B19D0E" w14:textId="0AC05D57" w:rsidR="1BE554F3" w:rsidRDefault="1BE554F3" w:rsidP="1BE554F3">
            <w:pPr>
              <w:rPr>
                <w:rFonts w:ascii="Arial" w:hAnsi="Arial" w:cs="Arial"/>
                <w:color w:val="44546A" w:themeColor="text2"/>
              </w:rPr>
            </w:pPr>
          </w:p>
          <w:p w14:paraId="7A65CFF2" w14:textId="5576979F" w:rsidR="1BE554F3" w:rsidRDefault="1BE554F3" w:rsidP="1BE554F3">
            <w:pPr>
              <w:rPr>
                <w:rFonts w:ascii="Arial" w:hAnsi="Arial" w:cs="Arial"/>
                <w:color w:val="44546A" w:themeColor="text2"/>
              </w:rPr>
            </w:pPr>
          </w:p>
          <w:p w14:paraId="24AF4AFB" w14:textId="777ABEF2" w:rsidR="1BE554F3" w:rsidRDefault="1BE554F3" w:rsidP="1BE554F3">
            <w:pPr>
              <w:rPr>
                <w:rFonts w:ascii="Arial" w:hAnsi="Arial" w:cs="Arial"/>
                <w:color w:val="44546A" w:themeColor="text2"/>
              </w:rPr>
            </w:pPr>
          </w:p>
          <w:p w14:paraId="4F554E0D" w14:textId="4D9F55C9" w:rsidR="1BE554F3" w:rsidRDefault="1BE554F3" w:rsidP="1BE554F3">
            <w:pPr>
              <w:rPr>
                <w:rFonts w:ascii="Arial" w:hAnsi="Arial" w:cs="Arial"/>
                <w:color w:val="44546A" w:themeColor="text2"/>
              </w:rPr>
            </w:pPr>
          </w:p>
          <w:p w14:paraId="23EC0548" w14:textId="7F8F7E19" w:rsidR="1BE554F3" w:rsidRDefault="1BE554F3" w:rsidP="1BE554F3">
            <w:pPr>
              <w:rPr>
                <w:rFonts w:ascii="Arial" w:hAnsi="Arial" w:cs="Arial"/>
                <w:color w:val="44546A" w:themeColor="text2"/>
              </w:rPr>
            </w:pPr>
          </w:p>
          <w:p w14:paraId="670A2816" w14:textId="4EBE061C" w:rsidR="1BE554F3" w:rsidRDefault="1BE554F3" w:rsidP="1BE554F3">
            <w:pPr>
              <w:rPr>
                <w:rFonts w:ascii="Arial" w:hAnsi="Arial" w:cs="Arial"/>
                <w:color w:val="44546A" w:themeColor="text2"/>
              </w:rPr>
            </w:pPr>
          </w:p>
          <w:p w14:paraId="45316CCE" w14:textId="0B256D3A" w:rsidR="1BE554F3" w:rsidRDefault="1BE554F3" w:rsidP="1BE554F3">
            <w:pPr>
              <w:rPr>
                <w:rFonts w:ascii="Arial" w:hAnsi="Arial" w:cs="Arial"/>
                <w:color w:val="44546A" w:themeColor="text2"/>
              </w:rPr>
            </w:pPr>
          </w:p>
          <w:p w14:paraId="07833D14" w14:textId="347A1EA4" w:rsidR="1BE554F3" w:rsidRDefault="1BE554F3" w:rsidP="1BE554F3">
            <w:pPr>
              <w:rPr>
                <w:rFonts w:ascii="Arial" w:hAnsi="Arial" w:cs="Arial"/>
                <w:color w:val="44546A" w:themeColor="text2"/>
              </w:rPr>
            </w:pPr>
          </w:p>
          <w:p w14:paraId="6A9A4F06" w14:textId="7ED4A00E" w:rsidR="1BE554F3" w:rsidRDefault="1BE554F3" w:rsidP="1BE554F3">
            <w:pPr>
              <w:rPr>
                <w:rFonts w:ascii="Arial" w:hAnsi="Arial" w:cs="Arial"/>
                <w:color w:val="44546A" w:themeColor="text2"/>
              </w:rPr>
            </w:pPr>
          </w:p>
          <w:p w14:paraId="0D02EF20" w14:textId="7E083522" w:rsidR="1BE554F3" w:rsidRDefault="1BE554F3" w:rsidP="1BE554F3">
            <w:pPr>
              <w:rPr>
                <w:rFonts w:ascii="Arial" w:hAnsi="Arial" w:cs="Arial"/>
                <w:color w:val="44546A" w:themeColor="text2"/>
              </w:rPr>
            </w:pPr>
          </w:p>
          <w:p w14:paraId="572EA503" w14:textId="1AECF939" w:rsidR="1BE554F3" w:rsidRDefault="1BE554F3" w:rsidP="1BE554F3">
            <w:pPr>
              <w:rPr>
                <w:rFonts w:ascii="Arial" w:hAnsi="Arial" w:cs="Arial"/>
                <w:color w:val="44546A" w:themeColor="text2"/>
              </w:rPr>
            </w:pPr>
          </w:p>
          <w:p w14:paraId="03B313FF" w14:textId="6B1A8E60" w:rsidR="1BE554F3" w:rsidRDefault="1BE554F3" w:rsidP="1BE554F3">
            <w:pPr>
              <w:rPr>
                <w:rFonts w:ascii="Arial" w:hAnsi="Arial" w:cs="Arial"/>
                <w:color w:val="44546A" w:themeColor="text2"/>
              </w:rPr>
            </w:pPr>
          </w:p>
          <w:p w14:paraId="5D902FC3" w14:textId="46BEC7B2" w:rsidR="1BE554F3" w:rsidRDefault="1BE554F3" w:rsidP="1BE554F3">
            <w:pPr>
              <w:rPr>
                <w:rFonts w:ascii="Arial" w:hAnsi="Arial" w:cs="Arial"/>
                <w:color w:val="44546A" w:themeColor="text2"/>
              </w:rPr>
            </w:pPr>
          </w:p>
          <w:p w14:paraId="6652FD88" w14:textId="732E9BD8" w:rsidR="1BE554F3" w:rsidRDefault="1BE554F3" w:rsidP="1BE554F3">
            <w:pPr>
              <w:rPr>
                <w:rFonts w:ascii="Arial" w:hAnsi="Arial" w:cs="Arial"/>
                <w:color w:val="44546A" w:themeColor="text2"/>
              </w:rPr>
            </w:pPr>
          </w:p>
          <w:p w14:paraId="570BF5E3" w14:textId="481ECE83" w:rsidR="1BE554F3" w:rsidRDefault="1BE554F3" w:rsidP="1BE554F3">
            <w:pPr>
              <w:rPr>
                <w:rFonts w:ascii="Arial" w:hAnsi="Arial" w:cs="Arial"/>
                <w:color w:val="44546A" w:themeColor="text2"/>
              </w:rPr>
            </w:pPr>
          </w:p>
          <w:p w14:paraId="7D151856" w14:textId="24378C2C" w:rsidR="1BE554F3" w:rsidRDefault="1BE554F3" w:rsidP="1BE554F3">
            <w:pPr>
              <w:rPr>
                <w:rFonts w:ascii="Arial" w:hAnsi="Arial" w:cs="Arial"/>
                <w:color w:val="44546A" w:themeColor="text2"/>
              </w:rPr>
            </w:pPr>
          </w:p>
          <w:p w14:paraId="32BEC927" w14:textId="2BFD83EE" w:rsidR="1BE554F3" w:rsidRDefault="1BE554F3" w:rsidP="1BE554F3">
            <w:pPr>
              <w:rPr>
                <w:rFonts w:ascii="Arial" w:hAnsi="Arial" w:cs="Arial"/>
                <w:color w:val="44546A" w:themeColor="text2"/>
              </w:rPr>
            </w:pPr>
          </w:p>
          <w:p w14:paraId="74B50351" w14:textId="47E9C651" w:rsidR="1BE554F3" w:rsidRDefault="1BE554F3" w:rsidP="1BE554F3">
            <w:pPr>
              <w:rPr>
                <w:rFonts w:ascii="Arial" w:hAnsi="Arial" w:cs="Arial"/>
                <w:color w:val="44546A" w:themeColor="text2"/>
              </w:rPr>
            </w:pPr>
          </w:p>
          <w:p w14:paraId="7110443B" w14:textId="33AA513A" w:rsidR="1BE554F3" w:rsidRDefault="1BE554F3" w:rsidP="1BE554F3">
            <w:pPr>
              <w:rPr>
                <w:rFonts w:ascii="Arial" w:hAnsi="Arial" w:cs="Arial"/>
                <w:color w:val="44546A" w:themeColor="text2"/>
              </w:rPr>
            </w:pPr>
          </w:p>
          <w:p w14:paraId="3FA2490E" w14:textId="5FA46194" w:rsidR="1BE554F3" w:rsidRDefault="1BE554F3" w:rsidP="1BE554F3">
            <w:pPr>
              <w:rPr>
                <w:rFonts w:ascii="Arial" w:hAnsi="Arial" w:cs="Arial"/>
                <w:color w:val="44546A" w:themeColor="text2"/>
              </w:rPr>
            </w:pPr>
          </w:p>
        </w:tc>
      </w:tr>
    </w:tbl>
    <w:p w14:paraId="276EC1D0" w14:textId="1F1F99E3" w:rsidR="00EE412F" w:rsidRDefault="00EE412F" w:rsidP="00520064">
      <w:pPr>
        <w:rPr>
          <w:rFonts w:ascii="Arial" w:hAnsi="Arial" w:cs="Arial"/>
          <w:color w:val="44546A" w:themeColor="text2"/>
        </w:rPr>
      </w:pPr>
    </w:p>
    <w:p w14:paraId="384B4921" w14:textId="77777777" w:rsidR="00EE412F" w:rsidRDefault="00EE412F" w:rsidP="00520064">
      <w:pPr>
        <w:rPr>
          <w:rFonts w:ascii="Arial" w:hAnsi="Arial" w:cs="Arial"/>
          <w:color w:val="44546A" w:themeColor="text2"/>
        </w:rPr>
      </w:pPr>
    </w:p>
    <w:p w14:paraId="5519D76D" w14:textId="084B391B" w:rsidR="00EE412F" w:rsidRDefault="005C3FDB" w:rsidP="00520064">
      <w:pPr>
        <w:rPr>
          <w:rFonts w:ascii="Arial" w:hAnsi="Arial" w:cs="Arial"/>
          <w:color w:val="44546A" w:themeColor="text2"/>
        </w:rPr>
      </w:pPr>
      <w:r>
        <w:rPr>
          <w:rFonts w:ascii="Arial" w:hAnsi="Arial" w:cs="Arial"/>
          <w:color w:val="44546A" w:themeColor="text2"/>
        </w:rPr>
        <w:br w:type="page"/>
      </w:r>
    </w:p>
    <w:p w14:paraId="48DA6F57" w14:textId="750F6E5C" w:rsidR="00EE412F" w:rsidRDefault="005C3FDB" w:rsidP="1BE554F3">
      <w:pPr>
        <w:spacing w:after="0"/>
        <w:rPr>
          <w:rFonts w:ascii="Arial" w:hAnsi="Arial" w:cs="Arial"/>
          <w:color w:val="44546A" w:themeColor="text2"/>
        </w:rPr>
      </w:pPr>
      <w:r w:rsidRPr="000F68B2">
        <w:rPr>
          <w:rFonts w:ascii="Arial" w:hAnsi="Arial" w:cs="Arial"/>
          <w:color w:val="44546A" w:themeColor="text2"/>
        </w:rPr>
        <w:t>Q</w:t>
      </w:r>
      <w:r w:rsidR="00682645" w:rsidRPr="000F68B2">
        <w:rPr>
          <w:rFonts w:ascii="Arial" w:hAnsi="Arial" w:cs="Arial"/>
          <w:color w:val="44546A" w:themeColor="text2"/>
        </w:rPr>
        <w:t>7</w:t>
      </w:r>
      <w:r w:rsidRPr="000F68B2">
        <w:rPr>
          <w:rFonts w:ascii="Arial" w:hAnsi="Arial" w:cs="Arial"/>
          <w:color w:val="44546A" w:themeColor="text2"/>
        </w:rPr>
        <w:t xml:space="preserve"> – Please describe </w:t>
      </w:r>
      <w:r w:rsidR="00EF7CF8" w:rsidRPr="000F68B2">
        <w:rPr>
          <w:rFonts w:ascii="Arial" w:hAnsi="Arial" w:cs="Arial"/>
          <w:color w:val="44546A" w:themeColor="text2"/>
        </w:rPr>
        <w:t xml:space="preserve">any experience </w:t>
      </w:r>
      <w:r w:rsidR="003274C1" w:rsidRPr="000F68B2">
        <w:rPr>
          <w:rFonts w:ascii="Arial" w:hAnsi="Arial" w:cs="Arial"/>
          <w:color w:val="44546A" w:themeColor="text2"/>
        </w:rPr>
        <w:t>you</w:t>
      </w:r>
      <w:r w:rsidR="00EF7CF8" w:rsidRPr="000F68B2">
        <w:rPr>
          <w:rFonts w:ascii="Arial" w:hAnsi="Arial" w:cs="Arial"/>
          <w:color w:val="44546A" w:themeColor="text2"/>
        </w:rPr>
        <w:t xml:space="preserve"> have in the </w:t>
      </w:r>
      <w:r w:rsidR="003274C1" w:rsidRPr="000F68B2">
        <w:rPr>
          <w:rFonts w:ascii="Arial" w:hAnsi="Arial" w:cs="Arial"/>
          <w:color w:val="44546A" w:themeColor="text2"/>
        </w:rPr>
        <w:t>integration</w:t>
      </w:r>
      <w:r w:rsidR="00EF7CF8" w:rsidRPr="000F68B2">
        <w:rPr>
          <w:rFonts w:ascii="Arial" w:hAnsi="Arial" w:cs="Arial"/>
          <w:color w:val="44546A" w:themeColor="text2"/>
        </w:rPr>
        <w:t xml:space="preserve"> </w:t>
      </w:r>
      <w:r w:rsidR="003274C1" w:rsidRPr="000F68B2">
        <w:rPr>
          <w:rFonts w:ascii="Arial" w:hAnsi="Arial" w:cs="Arial"/>
          <w:color w:val="44546A" w:themeColor="text2"/>
        </w:rPr>
        <w:t xml:space="preserve">of </w:t>
      </w:r>
      <w:r w:rsidR="00E57494" w:rsidRPr="000F68B2">
        <w:rPr>
          <w:rFonts w:ascii="Arial" w:hAnsi="Arial" w:cs="Arial"/>
          <w:color w:val="44546A" w:themeColor="text2"/>
        </w:rPr>
        <w:t xml:space="preserve">technical </w:t>
      </w:r>
      <w:r w:rsidR="003274C1" w:rsidRPr="000F68B2">
        <w:rPr>
          <w:rFonts w:ascii="Arial" w:hAnsi="Arial" w:cs="Arial"/>
          <w:color w:val="44546A" w:themeColor="text2"/>
        </w:rPr>
        <w:t>solutions</w:t>
      </w:r>
      <w:r w:rsidR="00E57494" w:rsidRPr="000F68B2">
        <w:rPr>
          <w:rFonts w:ascii="Arial" w:hAnsi="Arial" w:cs="Arial"/>
          <w:color w:val="44546A" w:themeColor="text2"/>
        </w:rPr>
        <w:t xml:space="preserve"> (involving both hardware &amp; software) into a wider system</w:t>
      </w:r>
      <w:r w:rsidR="003A3D54" w:rsidRPr="000F68B2">
        <w:rPr>
          <w:rFonts w:ascii="Arial" w:hAnsi="Arial" w:cs="Arial"/>
          <w:color w:val="44546A" w:themeColor="text2"/>
        </w:rPr>
        <w:t>, highlighting any PNT experience.</w:t>
      </w:r>
      <w:r w:rsidR="003A3D54">
        <w:rPr>
          <w:rFonts w:ascii="Arial" w:hAnsi="Arial" w:cs="Arial"/>
          <w:color w:val="44546A" w:themeColor="text2"/>
        </w:rPr>
        <w:t xml:space="preserve"> </w:t>
      </w:r>
    </w:p>
    <w:p w14:paraId="26F2DA4C" w14:textId="264A1FFD" w:rsidR="1BE554F3" w:rsidRDefault="1BE554F3" w:rsidP="1BE554F3">
      <w:pPr>
        <w:spacing w:after="0"/>
        <w:rPr>
          <w:rFonts w:ascii="Arial" w:hAnsi="Arial" w:cs="Arial"/>
          <w:color w:val="44546A" w:themeColor="text2"/>
        </w:rPr>
      </w:pPr>
    </w:p>
    <w:tbl>
      <w:tblPr>
        <w:tblStyle w:val="TableGrid"/>
        <w:tblW w:w="0" w:type="auto"/>
        <w:tblLayout w:type="fixed"/>
        <w:tblLook w:val="06A0" w:firstRow="1" w:lastRow="0" w:firstColumn="1" w:lastColumn="0" w:noHBand="1" w:noVBand="1"/>
      </w:tblPr>
      <w:tblGrid>
        <w:gridCol w:w="9630"/>
      </w:tblGrid>
      <w:tr w:rsidR="1BE554F3" w14:paraId="064DF065" w14:textId="77777777" w:rsidTr="1BE554F3">
        <w:trPr>
          <w:trHeight w:val="300"/>
        </w:trPr>
        <w:tc>
          <w:tcPr>
            <w:tcW w:w="9630" w:type="dxa"/>
          </w:tcPr>
          <w:p w14:paraId="2B5F5ABF" w14:textId="160AADCB" w:rsidR="6026561B" w:rsidRDefault="6026561B" w:rsidP="1BE554F3">
            <w:pPr>
              <w:rPr>
                <w:rFonts w:ascii="Arial" w:hAnsi="Arial" w:cs="Arial"/>
                <w:color w:val="44546A" w:themeColor="text2"/>
              </w:rPr>
            </w:pPr>
            <w:r w:rsidRPr="1BE554F3">
              <w:rPr>
                <w:rFonts w:ascii="Arial" w:hAnsi="Arial" w:cs="Arial"/>
                <w:color w:val="44546A" w:themeColor="text2"/>
              </w:rPr>
              <w:t>Word Limit: 500 words</w:t>
            </w:r>
          </w:p>
          <w:p w14:paraId="375A3560" w14:textId="6F4B3DE8" w:rsidR="1BE554F3" w:rsidRDefault="1BE554F3" w:rsidP="1BE554F3">
            <w:pPr>
              <w:rPr>
                <w:rFonts w:ascii="Arial" w:hAnsi="Arial" w:cs="Arial"/>
                <w:color w:val="44546A" w:themeColor="text2"/>
              </w:rPr>
            </w:pPr>
          </w:p>
          <w:p w14:paraId="6770F8B7" w14:textId="511B2713" w:rsidR="1BE554F3" w:rsidRDefault="1BE554F3" w:rsidP="1BE554F3">
            <w:pPr>
              <w:rPr>
                <w:rFonts w:ascii="Arial" w:hAnsi="Arial" w:cs="Arial"/>
                <w:color w:val="44546A" w:themeColor="text2"/>
              </w:rPr>
            </w:pPr>
          </w:p>
          <w:p w14:paraId="3032EDD5" w14:textId="2F817B59" w:rsidR="1BE554F3" w:rsidRDefault="1BE554F3" w:rsidP="1BE554F3">
            <w:pPr>
              <w:rPr>
                <w:rFonts w:ascii="Arial" w:hAnsi="Arial" w:cs="Arial"/>
                <w:color w:val="44546A" w:themeColor="text2"/>
              </w:rPr>
            </w:pPr>
          </w:p>
          <w:p w14:paraId="2E9E4DFD" w14:textId="6ED2F531" w:rsidR="1BE554F3" w:rsidRDefault="1BE554F3" w:rsidP="1BE554F3">
            <w:pPr>
              <w:rPr>
                <w:rFonts w:ascii="Arial" w:hAnsi="Arial" w:cs="Arial"/>
                <w:color w:val="44546A" w:themeColor="text2"/>
              </w:rPr>
            </w:pPr>
          </w:p>
          <w:p w14:paraId="1C026D34" w14:textId="4D5E8F72" w:rsidR="1BE554F3" w:rsidRDefault="1BE554F3" w:rsidP="1BE554F3">
            <w:pPr>
              <w:rPr>
                <w:rFonts w:ascii="Arial" w:hAnsi="Arial" w:cs="Arial"/>
                <w:color w:val="44546A" w:themeColor="text2"/>
              </w:rPr>
            </w:pPr>
          </w:p>
          <w:p w14:paraId="3C1F651A" w14:textId="63FF7931" w:rsidR="1BE554F3" w:rsidRDefault="1BE554F3" w:rsidP="1BE554F3">
            <w:pPr>
              <w:rPr>
                <w:rFonts w:ascii="Arial" w:hAnsi="Arial" w:cs="Arial"/>
                <w:color w:val="44546A" w:themeColor="text2"/>
              </w:rPr>
            </w:pPr>
          </w:p>
          <w:p w14:paraId="77AA8966" w14:textId="230A61B4" w:rsidR="1BE554F3" w:rsidRDefault="1BE554F3" w:rsidP="1BE554F3">
            <w:pPr>
              <w:rPr>
                <w:rFonts w:ascii="Arial" w:hAnsi="Arial" w:cs="Arial"/>
                <w:color w:val="44546A" w:themeColor="text2"/>
              </w:rPr>
            </w:pPr>
          </w:p>
          <w:p w14:paraId="4D67AD79" w14:textId="4A2ED234" w:rsidR="1BE554F3" w:rsidRDefault="1BE554F3" w:rsidP="1BE554F3">
            <w:pPr>
              <w:rPr>
                <w:rFonts w:ascii="Arial" w:hAnsi="Arial" w:cs="Arial"/>
                <w:color w:val="44546A" w:themeColor="text2"/>
              </w:rPr>
            </w:pPr>
          </w:p>
          <w:p w14:paraId="30734FBE" w14:textId="77164E88" w:rsidR="1BE554F3" w:rsidRDefault="1BE554F3" w:rsidP="1BE554F3">
            <w:pPr>
              <w:rPr>
                <w:rFonts w:ascii="Arial" w:hAnsi="Arial" w:cs="Arial"/>
                <w:color w:val="44546A" w:themeColor="text2"/>
              </w:rPr>
            </w:pPr>
          </w:p>
          <w:p w14:paraId="3A944F59" w14:textId="17C6881D" w:rsidR="1BE554F3" w:rsidRDefault="1BE554F3" w:rsidP="1BE554F3">
            <w:pPr>
              <w:rPr>
                <w:rFonts w:ascii="Arial" w:hAnsi="Arial" w:cs="Arial"/>
                <w:color w:val="44546A" w:themeColor="text2"/>
              </w:rPr>
            </w:pPr>
          </w:p>
          <w:p w14:paraId="1F1F2EB3" w14:textId="2EF4AFF2" w:rsidR="1BE554F3" w:rsidRDefault="1BE554F3" w:rsidP="1BE554F3">
            <w:pPr>
              <w:rPr>
                <w:rFonts w:ascii="Arial" w:hAnsi="Arial" w:cs="Arial"/>
                <w:color w:val="44546A" w:themeColor="text2"/>
              </w:rPr>
            </w:pPr>
          </w:p>
          <w:p w14:paraId="0FE7EF1D" w14:textId="1C48A3E6" w:rsidR="1BE554F3" w:rsidRDefault="1BE554F3" w:rsidP="1BE554F3">
            <w:pPr>
              <w:rPr>
                <w:rFonts w:ascii="Arial" w:hAnsi="Arial" w:cs="Arial"/>
                <w:color w:val="44546A" w:themeColor="text2"/>
              </w:rPr>
            </w:pPr>
          </w:p>
          <w:p w14:paraId="105C5778" w14:textId="06551A0E" w:rsidR="1BE554F3" w:rsidRDefault="1BE554F3" w:rsidP="1BE554F3">
            <w:pPr>
              <w:rPr>
                <w:rFonts w:ascii="Arial" w:hAnsi="Arial" w:cs="Arial"/>
                <w:color w:val="44546A" w:themeColor="text2"/>
              </w:rPr>
            </w:pPr>
          </w:p>
          <w:p w14:paraId="6653133E" w14:textId="7AEEA01B" w:rsidR="1BE554F3" w:rsidRDefault="1BE554F3" w:rsidP="1BE554F3">
            <w:pPr>
              <w:rPr>
                <w:rFonts w:ascii="Arial" w:hAnsi="Arial" w:cs="Arial"/>
                <w:color w:val="44546A" w:themeColor="text2"/>
              </w:rPr>
            </w:pPr>
          </w:p>
          <w:p w14:paraId="764C8161" w14:textId="7537D5DE" w:rsidR="1BE554F3" w:rsidRDefault="1BE554F3" w:rsidP="1BE554F3">
            <w:pPr>
              <w:rPr>
                <w:rFonts w:ascii="Arial" w:hAnsi="Arial" w:cs="Arial"/>
                <w:color w:val="44546A" w:themeColor="text2"/>
              </w:rPr>
            </w:pPr>
          </w:p>
          <w:p w14:paraId="7C138167" w14:textId="4DA6260A" w:rsidR="1BE554F3" w:rsidRDefault="1BE554F3" w:rsidP="1BE554F3">
            <w:pPr>
              <w:rPr>
                <w:rFonts w:ascii="Arial" w:hAnsi="Arial" w:cs="Arial"/>
                <w:color w:val="44546A" w:themeColor="text2"/>
              </w:rPr>
            </w:pPr>
          </w:p>
          <w:p w14:paraId="4D8E1208" w14:textId="2AD211AA" w:rsidR="1BE554F3" w:rsidRDefault="1BE554F3" w:rsidP="1BE554F3">
            <w:pPr>
              <w:rPr>
                <w:rFonts w:ascii="Arial" w:hAnsi="Arial" w:cs="Arial"/>
                <w:color w:val="44546A" w:themeColor="text2"/>
              </w:rPr>
            </w:pPr>
          </w:p>
          <w:p w14:paraId="25B353BB" w14:textId="5453C026" w:rsidR="1BE554F3" w:rsidRDefault="1BE554F3" w:rsidP="1BE554F3">
            <w:pPr>
              <w:rPr>
                <w:rFonts w:ascii="Arial" w:hAnsi="Arial" w:cs="Arial"/>
                <w:color w:val="44546A" w:themeColor="text2"/>
              </w:rPr>
            </w:pPr>
          </w:p>
          <w:p w14:paraId="532EEDE7" w14:textId="129C638B" w:rsidR="1BE554F3" w:rsidRDefault="1BE554F3" w:rsidP="1BE554F3">
            <w:pPr>
              <w:rPr>
                <w:rFonts w:ascii="Arial" w:hAnsi="Arial" w:cs="Arial"/>
                <w:color w:val="44546A" w:themeColor="text2"/>
              </w:rPr>
            </w:pPr>
          </w:p>
          <w:p w14:paraId="70E99CAC" w14:textId="0F006CE1" w:rsidR="1BE554F3" w:rsidRDefault="1BE554F3" w:rsidP="1BE554F3">
            <w:pPr>
              <w:rPr>
                <w:rFonts w:ascii="Arial" w:hAnsi="Arial" w:cs="Arial"/>
                <w:color w:val="44546A" w:themeColor="text2"/>
              </w:rPr>
            </w:pPr>
          </w:p>
          <w:p w14:paraId="3199A655" w14:textId="3C1EA6AD" w:rsidR="1BE554F3" w:rsidRDefault="1BE554F3" w:rsidP="1BE554F3">
            <w:pPr>
              <w:rPr>
                <w:rFonts w:ascii="Arial" w:hAnsi="Arial" w:cs="Arial"/>
                <w:color w:val="44546A" w:themeColor="text2"/>
              </w:rPr>
            </w:pPr>
          </w:p>
          <w:p w14:paraId="6C9D772C" w14:textId="1B58F18A" w:rsidR="1BE554F3" w:rsidRDefault="1BE554F3" w:rsidP="1BE554F3">
            <w:pPr>
              <w:rPr>
                <w:rFonts w:ascii="Arial" w:hAnsi="Arial" w:cs="Arial"/>
                <w:color w:val="44546A" w:themeColor="text2"/>
              </w:rPr>
            </w:pPr>
          </w:p>
          <w:p w14:paraId="4DCA5AB3" w14:textId="751FDFE3" w:rsidR="1BE554F3" w:rsidRDefault="1BE554F3" w:rsidP="1BE554F3">
            <w:pPr>
              <w:rPr>
                <w:rFonts w:ascii="Arial" w:hAnsi="Arial" w:cs="Arial"/>
                <w:color w:val="44546A" w:themeColor="text2"/>
              </w:rPr>
            </w:pPr>
          </w:p>
          <w:p w14:paraId="7387A630" w14:textId="0A75029A" w:rsidR="1BE554F3" w:rsidRDefault="1BE554F3" w:rsidP="1BE554F3">
            <w:pPr>
              <w:rPr>
                <w:rFonts w:ascii="Arial" w:hAnsi="Arial" w:cs="Arial"/>
                <w:color w:val="44546A" w:themeColor="text2"/>
              </w:rPr>
            </w:pPr>
          </w:p>
          <w:p w14:paraId="7A9DF26C" w14:textId="355B62C5" w:rsidR="1BE554F3" w:rsidRDefault="1BE554F3" w:rsidP="1BE554F3">
            <w:pPr>
              <w:rPr>
                <w:rFonts w:ascii="Arial" w:hAnsi="Arial" w:cs="Arial"/>
                <w:color w:val="44546A" w:themeColor="text2"/>
              </w:rPr>
            </w:pPr>
          </w:p>
        </w:tc>
      </w:tr>
    </w:tbl>
    <w:p w14:paraId="198267AB" w14:textId="65A2742A" w:rsidR="00EE412F" w:rsidRDefault="00EE412F" w:rsidP="00520064">
      <w:pPr>
        <w:rPr>
          <w:rFonts w:ascii="Arial" w:hAnsi="Arial" w:cs="Arial"/>
          <w:color w:val="44546A" w:themeColor="text2"/>
        </w:rPr>
      </w:pPr>
    </w:p>
    <w:p w14:paraId="536A503B" w14:textId="580C298A" w:rsidR="00EE412F" w:rsidRDefault="00EE412F" w:rsidP="00520064">
      <w:pPr>
        <w:rPr>
          <w:rFonts w:ascii="Arial" w:hAnsi="Arial" w:cs="Arial"/>
          <w:color w:val="44546A" w:themeColor="text2"/>
        </w:rPr>
      </w:pPr>
    </w:p>
    <w:p w14:paraId="5576EFB9" w14:textId="77777777" w:rsidR="00EE412F" w:rsidRDefault="00EE412F" w:rsidP="00520064">
      <w:pPr>
        <w:rPr>
          <w:rFonts w:ascii="Arial" w:hAnsi="Arial" w:cs="Arial"/>
          <w:color w:val="44546A" w:themeColor="text2"/>
        </w:rPr>
      </w:pPr>
    </w:p>
    <w:p w14:paraId="386CEC4A" w14:textId="69324027" w:rsidR="00EE412F" w:rsidRDefault="00EE412F" w:rsidP="00520064">
      <w:pPr>
        <w:rPr>
          <w:rFonts w:ascii="Arial" w:hAnsi="Arial" w:cs="Arial"/>
          <w:color w:val="44546A" w:themeColor="text2"/>
        </w:rPr>
      </w:pPr>
    </w:p>
    <w:p w14:paraId="4D66F96E" w14:textId="3584D85E" w:rsidR="00EE412F" w:rsidRDefault="00EE412F" w:rsidP="00520064">
      <w:pPr>
        <w:rPr>
          <w:rFonts w:ascii="Arial" w:hAnsi="Arial" w:cs="Arial"/>
          <w:color w:val="44546A" w:themeColor="text2"/>
        </w:rPr>
      </w:pPr>
    </w:p>
    <w:p w14:paraId="6111B84D" w14:textId="77777777" w:rsidR="00EE412F" w:rsidRDefault="00EE412F" w:rsidP="00520064">
      <w:pPr>
        <w:rPr>
          <w:rFonts w:ascii="Arial" w:hAnsi="Arial" w:cs="Arial"/>
          <w:color w:val="44546A" w:themeColor="text2"/>
        </w:rPr>
      </w:pPr>
    </w:p>
    <w:p w14:paraId="25F9FD8D" w14:textId="4E2429EF" w:rsidR="00EE412F" w:rsidRDefault="00EE412F" w:rsidP="00520064">
      <w:pPr>
        <w:rPr>
          <w:rFonts w:ascii="Arial" w:hAnsi="Arial" w:cs="Arial"/>
          <w:color w:val="44546A" w:themeColor="text2"/>
        </w:rPr>
      </w:pPr>
    </w:p>
    <w:p w14:paraId="20228BE4" w14:textId="77777777" w:rsidR="00EE412F" w:rsidRDefault="00EE412F" w:rsidP="00520064">
      <w:pPr>
        <w:rPr>
          <w:rFonts w:ascii="Arial" w:hAnsi="Arial" w:cs="Arial"/>
          <w:color w:val="44546A" w:themeColor="text2"/>
        </w:rPr>
      </w:pPr>
    </w:p>
    <w:p w14:paraId="639A41F0" w14:textId="77777777" w:rsidR="00EE412F" w:rsidRDefault="00EE412F" w:rsidP="00520064">
      <w:pPr>
        <w:rPr>
          <w:rFonts w:ascii="Arial" w:hAnsi="Arial" w:cs="Arial"/>
          <w:color w:val="44546A" w:themeColor="text2"/>
        </w:rPr>
      </w:pPr>
    </w:p>
    <w:p w14:paraId="508DACD8" w14:textId="77777777" w:rsidR="00EE412F" w:rsidRDefault="00EE412F" w:rsidP="00520064">
      <w:pPr>
        <w:rPr>
          <w:rFonts w:ascii="Arial" w:hAnsi="Arial" w:cs="Arial"/>
          <w:color w:val="44546A" w:themeColor="text2"/>
        </w:rPr>
      </w:pPr>
    </w:p>
    <w:p w14:paraId="5B47B54B" w14:textId="77777777" w:rsidR="00EE412F" w:rsidRDefault="00EE412F" w:rsidP="00520064">
      <w:pPr>
        <w:rPr>
          <w:rFonts w:ascii="Arial" w:hAnsi="Arial" w:cs="Arial"/>
          <w:color w:val="44546A" w:themeColor="text2"/>
        </w:rPr>
      </w:pPr>
    </w:p>
    <w:p w14:paraId="2F75DB27" w14:textId="77777777" w:rsidR="00EE412F" w:rsidRDefault="00EE412F" w:rsidP="00520064">
      <w:pPr>
        <w:rPr>
          <w:rFonts w:ascii="Arial" w:hAnsi="Arial" w:cs="Arial"/>
          <w:color w:val="44546A" w:themeColor="text2"/>
        </w:rPr>
      </w:pPr>
    </w:p>
    <w:p w14:paraId="2DD11349" w14:textId="77777777" w:rsidR="00520064" w:rsidRDefault="00520064" w:rsidP="00520064">
      <w:pPr>
        <w:rPr>
          <w:rFonts w:ascii="Arial" w:hAnsi="Arial" w:cs="Arial"/>
          <w:color w:val="44546A" w:themeColor="text2"/>
        </w:rPr>
      </w:pPr>
    </w:p>
    <w:p w14:paraId="780A34B5" w14:textId="77777777" w:rsidR="00520064" w:rsidRDefault="00520064" w:rsidP="00520064">
      <w:pPr>
        <w:rPr>
          <w:rFonts w:ascii="Arial" w:hAnsi="Arial" w:cs="Arial"/>
          <w:color w:val="44546A" w:themeColor="text2"/>
        </w:rPr>
      </w:pPr>
    </w:p>
    <w:p w14:paraId="020D7C72" w14:textId="77777777" w:rsidR="00520064" w:rsidRDefault="00520064" w:rsidP="00520064">
      <w:pPr>
        <w:rPr>
          <w:rFonts w:ascii="Arial" w:hAnsi="Arial" w:cs="Arial"/>
          <w:color w:val="44546A" w:themeColor="text2"/>
        </w:rPr>
      </w:pPr>
    </w:p>
    <w:p w14:paraId="77908C74" w14:textId="77777777" w:rsidR="00520064" w:rsidRDefault="00520064" w:rsidP="00520064">
      <w:pPr>
        <w:rPr>
          <w:rFonts w:ascii="Arial" w:hAnsi="Arial" w:cs="Arial"/>
          <w:color w:val="44546A" w:themeColor="text2"/>
        </w:rPr>
      </w:pPr>
    </w:p>
    <w:p w14:paraId="0334D33E" w14:textId="7AB71ED3" w:rsidR="00D678D8" w:rsidRPr="000F68B2" w:rsidRDefault="0068405B" w:rsidP="00520064">
      <w:pPr>
        <w:rPr>
          <w:rFonts w:ascii="Arial" w:hAnsi="Arial" w:cs="Arial"/>
          <w:color w:val="44546A" w:themeColor="text2"/>
        </w:rPr>
      </w:pPr>
      <w:r w:rsidRPr="000F68B2">
        <w:rPr>
          <w:rFonts w:ascii="Arial" w:hAnsi="Arial" w:cs="Arial"/>
          <w:color w:val="44546A" w:themeColor="text2"/>
        </w:rPr>
        <w:t xml:space="preserve">Question </w:t>
      </w:r>
      <w:r w:rsidR="009B4B02" w:rsidRPr="000F68B2">
        <w:rPr>
          <w:rFonts w:ascii="Arial" w:hAnsi="Arial" w:cs="Arial"/>
          <w:color w:val="44546A" w:themeColor="text2"/>
        </w:rPr>
        <w:t>8</w:t>
      </w:r>
      <w:r w:rsidRPr="000F68B2">
        <w:rPr>
          <w:rFonts w:ascii="Arial" w:hAnsi="Arial" w:cs="Arial"/>
          <w:color w:val="44546A" w:themeColor="text2"/>
        </w:rPr>
        <w:t xml:space="preserve"> - </w:t>
      </w:r>
      <w:r w:rsidR="00C102F5" w:rsidRPr="000F68B2">
        <w:rPr>
          <w:rFonts w:ascii="Arial" w:hAnsi="Arial" w:cs="Arial"/>
          <w:color w:val="44546A" w:themeColor="text2"/>
        </w:rPr>
        <w:t xml:space="preserve">What </w:t>
      </w:r>
      <w:r w:rsidR="00B36F1A" w:rsidRPr="000F68B2">
        <w:rPr>
          <w:rFonts w:ascii="Arial" w:hAnsi="Arial" w:cs="Arial"/>
          <w:color w:val="44546A" w:themeColor="text2"/>
        </w:rPr>
        <w:t xml:space="preserve">are the </w:t>
      </w:r>
      <w:r w:rsidR="00E851E2" w:rsidRPr="000F68B2">
        <w:rPr>
          <w:rFonts w:ascii="Arial" w:hAnsi="Arial" w:cs="Arial"/>
          <w:color w:val="44546A" w:themeColor="text2"/>
        </w:rPr>
        <w:t>I</w:t>
      </w:r>
      <w:r w:rsidR="00247062" w:rsidRPr="000F68B2">
        <w:rPr>
          <w:rFonts w:ascii="Arial" w:hAnsi="Arial" w:cs="Arial"/>
          <w:color w:val="44546A" w:themeColor="text2"/>
        </w:rPr>
        <w:t xml:space="preserve">ntellectual </w:t>
      </w:r>
      <w:r w:rsidR="00E851E2" w:rsidRPr="000F68B2">
        <w:rPr>
          <w:rFonts w:ascii="Arial" w:hAnsi="Arial" w:cs="Arial"/>
          <w:color w:val="44546A" w:themeColor="text2"/>
        </w:rPr>
        <w:t>P</w:t>
      </w:r>
      <w:r w:rsidR="00247062" w:rsidRPr="000F68B2">
        <w:rPr>
          <w:rFonts w:ascii="Arial" w:hAnsi="Arial" w:cs="Arial"/>
          <w:color w:val="44546A" w:themeColor="text2"/>
        </w:rPr>
        <w:t>roperty (IP)</w:t>
      </w:r>
      <w:r w:rsidR="00E851E2" w:rsidRPr="000F68B2">
        <w:rPr>
          <w:rFonts w:ascii="Arial" w:hAnsi="Arial" w:cs="Arial"/>
          <w:color w:val="44546A" w:themeColor="text2"/>
        </w:rPr>
        <w:t xml:space="preserve"> limitations</w:t>
      </w:r>
      <w:r w:rsidR="00B36F1A" w:rsidRPr="000F68B2">
        <w:rPr>
          <w:rFonts w:ascii="Arial" w:hAnsi="Arial" w:cs="Arial"/>
          <w:color w:val="44546A" w:themeColor="text2"/>
        </w:rPr>
        <w:t xml:space="preserve"> that may come from this requirement?</w:t>
      </w:r>
      <w:r w:rsidR="00E851E2" w:rsidRPr="000F68B2">
        <w:rPr>
          <w:rFonts w:ascii="Arial" w:hAnsi="Arial" w:cs="Arial"/>
          <w:color w:val="44546A" w:themeColor="text2"/>
        </w:rPr>
        <w:t xml:space="preserve"> </w:t>
      </w:r>
    </w:p>
    <w:p w14:paraId="6E629B74" w14:textId="77777777" w:rsidR="001B6B1C" w:rsidRDefault="001E14F0" w:rsidP="001C6247">
      <w:pPr>
        <w:pStyle w:val="ListParagraph"/>
        <w:autoSpaceDE w:val="0"/>
        <w:autoSpaceDN w:val="0"/>
        <w:adjustRightInd w:val="0"/>
        <w:spacing w:after="0" w:line="240" w:lineRule="auto"/>
        <w:ind w:left="0"/>
        <w:rPr>
          <w:rFonts w:ascii="Arial" w:hAnsi="Arial" w:cs="Arial"/>
          <w:color w:val="44546A" w:themeColor="text2"/>
        </w:rPr>
      </w:pPr>
      <w:r w:rsidRPr="000F68B2">
        <w:rPr>
          <w:rFonts w:ascii="Arial" w:hAnsi="Arial" w:cs="Arial"/>
          <w:color w:val="44546A" w:themeColor="text2"/>
        </w:rPr>
        <w:t xml:space="preserve">Please provide the Authority with </w:t>
      </w:r>
      <w:r w:rsidR="00247062" w:rsidRPr="000F68B2">
        <w:rPr>
          <w:rFonts w:ascii="Arial" w:hAnsi="Arial" w:cs="Arial"/>
          <w:color w:val="44546A" w:themeColor="text2"/>
        </w:rPr>
        <w:t xml:space="preserve">a description of </w:t>
      </w:r>
      <w:r w:rsidRPr="000F68B2">
        <w:rPr>
          <w:rFonts w:ascii="Arial" w:hAnsi="Arial" w:cs="Arial"/>
          <w:color w:val="44546A" w:themeColor="text2"/>
        </w:rPr>
        <w:t xml:space="preserve">any IP limitations that may come from this requirement; This could include but is not limited to, </w:t>
      </w:r>
      <w:r w:rsidR="00247062" w:rsidRPr="000F68B2">
        <w:rPr>
          <w:rFonts w:ascii="Arial" w:hAnsi="Arial" w:cs="Arial"/>
          <w:color w:val="44546A" w:themeColor="text2"/>
        </w:rPr>
        <w:t xml:space="preserve">IP </w:t>
      </w:r>
      <w:r w:rsidRPr="000F68B2">
        <w:rPr>
          <w:rFonts w:ascii="Arial" w:hAnsi="Arial" w:cs="Arial"/>
          <w:color w:val="44546A" w:themeColor="text2"/>
        </w:rPr>
        <w:t xml:space="preserve">policies, third party applications, and any limitations in outputs, </w:t>
      </w:r>
      <w:r w:rsidR="005F2276" w:rsidRPr="000F68B2">
        <w:rPr>
          <w:rFonts w:ascii="Arial" w:hAnsi="Arial" w:cs="Arial"/>
          <w:color w:val="44546A" w:themeColor="text2"/>
        </w:rPr>
        <w:t>ownership,</w:t>
      </w:r>
      <w:r w:rsidRPr="000F68B2">
        <w:rPr>
          <w:rFonts w:ascii="Arial" w:hAnsi="Arial" w:cs="Arial"/>
          <w:color w:val="44546A" w:themeColor="text2"/>
        </w:rPr>
        <w:t xml:space="preserve"> or ability to share, Integration of Applications and Tools with other commercial and military developed applications and tools</w:t>
      </w:r>
      <w:r w:rsidR="00F015C4" w:rsidRPr="000F68B2">
        <w:rPr>
          <w:rFonts w:ascii="Arial" w:hAnsi="Arial" w:cs="Arial"/>
          <w:color w:val="44546A" w:themeColor="text2"/>
        </w:rPr>
        <w:t xml:space="preserve"> (your own or others)</w:t>
      </w:r>
    </w:p>
    <w:p w14:paraId="28F061EE" w14:textId="0D5957CA" w:rsidR="1BE554F3" w:rsidRDefault="1BE554F3" w:rsidP="1BE554F3">
      <w:pPr>
        <w:pStyle w:val="ListParagraph"/>
        <w:spacing w:after="0" w:line="240" w:lineRule="auto"/>
        <w:ind w:left="0"/>
        <w:rPr>
          <w:rFonts w:ascii="Arial" w:hAnsi="Arial" w:cs="Arial"/>
          <w:color w:val="44546A" w:themeColor="text2"/>
        </w:rPr>
      </w:pPr>
    </w:p>
    <w:tbl>
      <w:tblPr>
        <w:tblStyle w:val="TableGrid"/>
        <w:tblW w:w="0" w:type="auto"/>
        <w:tblLayout w:type="fixed"/>
        <w:tblLook w:val="06A0" w:firstRow="1" w:lastRow="0" w:firstColumn="1" w:lastColumn="0" w:noHBand="1" w:noVBand="1"/>
      </w:tblPr>
      <w:tblGrid>
        <w:gridCol w:w="9630"/>
      </w:tblGrid>
      <w:tr w:rsidR="1BE554F3" w14:paraId="475187B5" w14:textId="77777777" w:rsidTr="1BE554F3">
        <w:trPr>
          <w:trHeight w:val="300"/>
        </w:trPr>
        <w:tc>
          <w:tcPr>
            <w:tcW w:w="9630" w:type="dxa"/>
          </w:tcPr>
          <w:p w14:paraId="35BBF27F" w14:textId="67375CD9" w:rsidR="2E3824CD" w:rsidRDefault="2E3824CD" w:rsidP="1BE554F3">
            <w:pPr>
              <w:pStyle w:val="ListParagraph"/>
              <w:ind w:left="0"/>
              <w:rPr>
                <w:rFonts w:ascii="Arial" w:hAnsi="Arial" w:cs="Arial"/>
              </w:rPr>
            </w:pPr>
            <w:r w:rsidRPr="1BE554F3">
              <w:rPr>
                <w:rFonts w:ascii="Arial" w:hAnsi="Arial" w:cs="Arial"/>
              </w:rPr>
              <w:t>Word Limit: 500 words</w:t>
            </w:r>
          </w:p>
          <w:p w14:paraId="05DD4DED" w14:textId="1BE316B3" w:rsidR="1BE554F3" w:rsidRDefault="1BE554F3" w:rsidP="1BE554F3">
            <w:pPr>
              <w:pStyle w:val="ListParagraph"/>
              <w:ind w:left="0"/>
              <w:rPr>
                <w:rFonts w:ascii="Arial" w:hAnsi="Arial" w:cs="Arial"/>
              </w:rPr>
            </w:pPr>
          </w:p>
          <w:p w14:paraId="26727182" w14:textId="52DE35F2" w:rsidR="1BE554F3" w:rsidRDefault="1BE554F3" w:rsidP="1BE554F3">
            <w:pPr>
              <w:pStyle w:val="ListParagraph"/>
              <w:ind w:left="0"/>
              <w:rPr>
                <w:rFonts w:ascii="Arial" w:hAnsi="Arial" w:cs="Arial"/>
              </w:rPr>
            </w:pPr>
          </w:p>
          <w:p w14:paraId="1D65EC31" w14:textId="6202C660" w:rsidR="1BE554F3" w:rsidRDefault="1BE554F3" w:rsidP="1BE554F3">
            <w:pPr>
              <w:pStyle w:val="ListParagraph"/>
              <w:ind w:left="0"/>
              <w:rPr>
                <w:rFonts w:ascii="Arial" w:hAnsi="Arial" w:cs="Arial"/>
              </w:rPr>
            </w:pPr>
          </w:p>
          <w:p w14:paraId="23674B6B" w14:textId="1930FF52" w:rsidR="1BE554F3" w:rsidRDefault="1BE554F3" w:rsidP="1BE554F3">
            <w:pPr>
              <w:pStyle w:val="ListParagraph"/>
              <w:ind w:left="0"/>
              <w:rPr>
                <w:rFonts w:ascii="Arial" w:hAnsi="Arial" w:cs="Arial"/>
              </w:rPr>
            </w:pPr>
          </w:p>
          <w:p w14:paraId="5792A3F2" w14:textId="24C2AD35" w:rsidR="1BE554F3" w:rsidRDefault="1BE554F3" w:rsidP="1BE554F3">
            <w:pPr>
              <w:pStyle w:val="ListParagraph"/>
              <w:ind w:left="0"/>
              <w:rPr>
                <w:rFonts w:ascii="Arial" w:hAnsi="Arial" w:cs="Arial"/>
              </w:rPr>
            </w:pPr>
          </w:p>
          <w:p w14:paraId="1DD79438" w14:textId="5EF6A5AD" w:rsidR="1BE554F3" w:rsidRDefault="1BE554F3" w:rsidP="1BE554F3">
            <w:pPr>
              <w:pStyle w:val="ListParagraph"/>
              <w:ind w:left="0"/>
              <w:rPr>
                <w:rFonts w:ascii="Arial" w:hAnsi="Arial" w:cs="Arial"/>
              </w:rPr>
            </w:pPr>
          </w:p>
          <w:p w14:paraId="769D3AD8" w14:textId="2E159233" w:rsidR="1BE554F3" w:rsidRDefault="1BE554F3" w:rsidP="1BE554F3">
            <w:pPr>
              <w:pStyle w:val="ListParagraph"/>
              <w:ind w:left="0"/>
              <w:rPr>
                <w:rFonts w:ascii="Arial" w:hAnsi="Arial" w:cs="Arial"/>
              </w:rPr>
            </w:pPr>
          </w:p>
          <w:p w14:paraId="75CF4443" w14:textId="5C28CAE1" w:rsidR="1BE554F3" w:rsidRDefault="1BE554F3" w:rsidP="1BE554F3">
            <w:pPr>
              <w:pStyle w:val="ListParagraph"/>
              <w:ind w:left="0"/>
              <w:rPr>
                <w:rFonts w:ascii="Arial" w:hAnsi="Arial" w:cs="Arial"/>
              </w:rPr>
            </w:pPr>
          </w:p>
          <w:p w14:paraId="1A0E982F" w14:textId="61C81F4D" w:rsidR="1BE554F3" w:rsidRDefault="1BE554F3" w:rsidP="1BE554F3">
            <w:pPr>
              <w:pStyle w:val="ListParagraph"/>
              <w:ind w:left="0"/>
              <w:rPr>
                <w:rFonts w:ascii="Arial" w:hAnsi="Arial" w:cs="Arial"/>
              </w:rPr>
            </w:pPr>
          </w:p>
          <w:p w14:paraId="48129DEC" w14:textId="3A43409A" w:rsidR="1BE554F3" w:rsidRDefault="1BE554F3" w:rsidP="1BE554F3">
            <w:pPr>
              <w:pStyle w:val="ListParagraph"/>
              <w:ind w:left="0"/>
              <w:rPr>
                <w:rFonts w:ascii="Arial" w:hAnsi="Arial" w:cs="Arial"/>
              </w:rPr>
            </w:pPr>
          </w:p>
          <w:p w14:paraId="3741A3AF" w14:textId="4B9E8057" w:rsidR="1BE554F3" w:rsidRDefault="1BE554F3" w:rsidP="1BE554F3">
            <w:pPr>
              <w:pStyle w:val="ListParagraph"/>
              <w:ind w:left="0"/>
              <w:rPr>
                <w:rFonts w:ascii="Arial" w:hAnsi="Arial" w:cs="Arial"/>
              </w:rPr>
            </w:pPr>
          </w:p>
          <w:p w14:paraId="066D79E8" w14:textId="10853544" w:rsidR="1BE554F3" w:rsidRDefault="1BE554F3" w:rsidP="1BE554F3">
            <w:pPr>
              <w:pStyle w:val="ListParagraph"/>
              <w:ind w:left="0"/>
              <w:rPr>
                <w:rFonts w:ascii="Arial" w:hAnsi="Arial" w:cs="Arial"/>
              </w:rPr>
            </w:pPr>
          </w:p>
          <w:p w14:paraId="5B279D49" w14:textId="52D51804" w:rsidR="1BE554F3" w:rsidRDefault="1BE554F3" w:rsidP="1BE554F3">
            <w:pPr>
              <w:pStyle w:val="ListParagraph"/>
              <w:ind w:left="0"/>
              <w:rPr>
                <w:rFonts w:ascii="Arial" w:hAnsi="Arial" w:cs="Arial"/>
              </w:rPr>
            </w:pPr>
          </w:p>
          <w:p w14:paraId="3DAEB8A6" w14:textId="15EBCC7E" w:rsidR="1BE554F3" w:rsidRDefault="1BE554F3" w:rsidP="1BE554F3">
            <w:pPr>
              <w:pStyle w:val="ListParagraph"/>
              <w:ind w:left="0"/>
              <w:rPr>
                <w:rFonts w:ascii="Arial" w:hAnsi="Arial" w:cs="Arial"/>
              </w:rPr>
            </w:pPr>
          </w:p>
          <w:p w14:paraId="3CAACAA8" w14:textId="2FE3848F" w:rsidR="1BE554F3" w:rsidRDefault="1BE554F3" w:rsidP="1BE554F3">
            <w:pPr>
              <w:pStyle w:val="ListParagraph"/>
              <w:ind w:left="0"/>
              <w:rPr>
                <w:rFonts w:ascii="Arial" w:hAnsi="Arial" w:cs="Arial"/>
              </w:rPr>
            </w:pPr>
          </w:p>
          <w:p w14:paraId="3E04F093" w14:textId="449E7271" w:rsidR="1BE554F3" w:rsidRDefault="1BE554F3" w:rsidP="1BE554F3">
            <w:pPr>
              <w:pStyle w:val="ListParagraph"/>
              <w:ind w:left="0"/>
              <w:rPr>
                <w:rFonts w:ascii="Arial" w:hAnsi="Arial" w:cs="Arial"/>
              </w:rPr>
            </w:pPr>
          </w:p>
          <w:p w14:paraId="02E84A43" w14:textId="0C7640E1" w:rsidR="1BE554F3" w:rsidRDefault="1BE554F3" w:rsidP="1BE554F3">
            <w:pPr>
              <w:pStyle w:val="ListParagraph"/>
              <w:ind w:left="0"/>
              <w:rPr>
                <w:rFonts w:ascii="Arial" w:hAnsi="Arial" w:cs="Arial"/>
              </w:rPr>
            </w:pPr>
          </w:p>
          <w:p w14:paraId="740C1F5A" w14:textId="294057D0" w:rsidR="1BE554F3" w:rsidRDefault="1BE554F3" w:rsidP="1BE554F3">
            <w:pPr>
              <w:pStyle w:val="ListParagraph"/>
              <w:ind w:left="0"/>
              <w:rPr>
                <w:rFonts w:ascii="Arial" w:hAnsi="Arial" w:cs="Arial"/>
              </w:rPr>
            </w:pPr>
          </w:p>
          <w:p w14:paraId="544D749D" w14:textId="6305A985" w:rsidR="1BE554F3" w:rsidRDefault="1BE554F3" w:rsidP="1BE554F3">
            <w:pPr>
              <w:pStyle w:val="ListParagraph"/>
              <w:ind w:left="0"/>
              <w:rPr>
                <w:rFonts w:ascii="Arial" w:hAnsi="Arial" w:cs="Arial"/>
              </w:rPr>
            </w:pPr>
          </w:p>
          <w:p w14:paraId="5B2841DF" w14:textId="2949F60A" w:rsidR="1BE554F3" w:rsidRDefault="1BE554F3" w:rsidP="1BE554F3">
            <w:pPr>
              <w:pStyle w:val="ListParagraph"/>
              <w:ind w:left="0"/>
              <w:rPr>
                <w:rFonts w:ascii="Arial" w:hAnsi="Arial" w:cs="Arial"/>
              </w:rPr>
            </w:pPr>
          </w:p>
          <w:p w14:paraId="59EFBE2A" w14:textId="303E6632" w:rsidR="1BE554F3" w:rsidRDefault="1BE554F3" w:rsidP="1BE554F3">
            <w:pPr>
              <w:pStyle w:val="ListParagraph"/>
              <w:ind w:left="0"/>
              <w:rPr>
                <w:rFonts w:ascii="Arial" w:hAnsi="Arial" w:cs="Arial"/>
              </w:rPr>
            </w:pPr>
          </w:p>
          <w:p w14:paraId="1E14B075" w14:textId="2D3F1206" w:rsidR="1BE554F3" w:rsidRDefault="1BE554F3" w:rsidP="1BE554F3">
            <w:pPr>
              <w:pStyle w:val="ListParagraph"/>
              <w:ind w:left="0"/>
              <w:rPr>
                <w:rFonts w:ascii="Arial" w:hAnsi="Arial" w:cs="Arial"/>
              </w:rPr>
            </w:pPr>
          </w:p>
          <w:p w14:paraId="1A69C350" w14:textId="47C5E743" w:rsidR="1BE554F3" w:rsidRDefault="1BE554F3" w:rsidP="1BE554F3">
            <w:pPr>
              <w:pStyle w:val="ListParagraph"/>
              <w:ind w:left="0"/>
              <w:rPr>
                <w:rFonts w:ascii="Arial" w:hAnsi="Arial" w:cs="Arial"/>
              </w:rPr>
            </w:pPr>
          </w:p>
          <w:p w14:paraId="7BE3358C" w14:textId="7CF8D12F" w:rsidR="1BE554F3" w:rsidRDefault="1BE554F3" w:rsidP="1BE554F3">
            <w:pPr>
              <w:pStyle w:val="ListParagraph"/>
              <w:ind w:left="0"/>
              <w:rPr>
                <w:rFonts w:ascii="Arial" w:hAnsi="Arial" w:cs="Arial"/>
              </w:rPr>
            </w:pPr>
          </w:p>
        </w:tc>
      </w:tr>
    </w:tbl>
    <w:p w14:paraId="32771F54" w14:textId="23EA221C" w:rsidR="1BE554F3" w:rsidRDefault="1BE554F3" w:rsidP="1BE554F3">
      <w:pPr>
        <w:pStyle w:val="ListParagraph"/>
        <w:spacing w:after="0" w:line="240" w:lineRule="auto"/>
        <w:ind w:left="0"/>
        <w:rPr>
          <w:rFonts w:ascii="Arial" w:hAnsi="Arial" w:cs="Arial"/>
          <w:color w:val="44546A" w:themeColor="text2"/>
        </w:rPr>
      </w:pPr>
    </w:p>
    <w:p w14:paraId="29C3D3F5" w14:textId="388994DD" w:rsidR="00520064" w:rsidRDefault="00520064" w:rsidP="001C6247">
      <w:pPr>
        <w:pStyle w:val="ListParagraph"/>
        <w:autoSpaceDE w:val="0"/>
        <w:autoSpaceDN w:val="0"/>
        <w:adjustRightInd w:val="0"/>
        <w:spacing w:after="0" w:line="240" w:lineRule="auto"/>
        <w:ind w:left="0"/>
        <w:rPr>
          <w:rFonts w:ascii="Arial" w:hAnsi="Arial" w:cs="Arial"/>
          <w:color w:val="44546A" w:themeColor="text2"/>
        </w:rPr>
      </w:pPr>
    </w:p>
    <w:p w14:paraId="0D2217F0" w14:textId="19250F48" w:rsidR="00677D7C" w:rsidRPr="001C6247" w:rsidRDefault="00677D7C" w:rsidP="001C6247">
      <w:pPr>
        <w:spacing w:after="0" w:line="240" w:lineRule="auto"/>
        <w:rPr>
          <w:rFonts w:ascii="Arial" w:eastAsia="Cambria" w:hAnsi="Arial" w:cs="Arial"/>
          <w:i/>
        </w:rPr>
      </w:pPr>
    </w:p>
    <w:p w14:paraId="282A13F3" w14:textId="1E9B0C2B" w:rsidR="001B6B1C" w:rsidRPr="00A2111F" w:rsidRDefault="001B6B1C" w:rsidP="00E161E9">
      <w:pPr>
        <w:rPr>
          <w:rFonts w:ascii="Arial" w:hAnsi="Arial" w:cs="Arial"/>
          <w:i/>
        </w:rPr>
      </w:pPr>
    </w:p>
    <w:p w14:paraId="52FB9BA1" w14:textId="15780160" w:rsidR="00677D7C" w:rsidRPr="00E6571C" w:rsidRDefault="00E33C89" w:rsidP="00A536B2">
      <w:pPr>
        <w:rPr>
          <w:rFonts w:ascii="Arial" w:hAnsi="Arial" w:cs="Arial"/>
          <w:i/>
        </w:rPr>
      </w:pPr>
      <w:r w:rsidRPr="00A2111F">
        <w:rPr>
          <w:rFonts w:ascii="Arial" w:hAnsi="Arial" w:cs="Arial"/>
          <w:i/>
        </w:rPr>
        <w:br w:type="page"/>
      </w:r>
    </w:p>
    <w:p w14:paraId="30CCBB36" w14:textId="5A650FC3" w:rsidR="00690C3E" w:rsidRDefault="00A536B2" w:rsidP="00690C3E">
      <w:pPr>
        <w:pStyle w:val="Heading3"/>
        <w:numPr>
          <w:ilvl w:val="2"/>
          <w:numId w:val="0"/>
        </w:numPr>
        <w:rPr>
          <w:color w:val="44546A" w:themeColor="text2"/>
        </w:rPr>
      </w:pPr>
      <w:r w:rsidRPr="000F68B2">
        <w:rPr>
          <w:color w:val="44546A" w:themeColor="text2"/>
        </w:rPr>
        <w:t xml:space="preserve">Question </w:t>
      </w:r>
      <w:r w:rsidR="009B4B02" w:rsidRPr="000F68B2">
        <w:rPr>
          <w:color w:val="44546A" w:themeColor="text2"/>
        </w:rPr>
        <w:t>9</w:t>
      </w:r>
      <w:r w:rsidRPr="000F68B2">
        <w:rPr>
          <w:color w:val="44546A" w:themeColor="text2"/>
        </w:rPr>
        <w:t xml:space="preserve"> </w:t>
      </w:r>
      <w:r w:rsidR="002C728A" w:rsidRPr="000F68B2">
        <w:rPr>
          <w:color w:val="44546A" w:themeColor="text2"/>
        </w:rPr>
        <w:t>–</w:t>
      </w:r>
      <w:r w:rsidRPr="000F68B2">
        <w:rPr>
          <w:color w:val="44546A" w:themeColor="text2"/>
        </w:rPr>
        <w:t xml:space="preserve"> </w:t>
      </w:r>
      <w:r w:rsidR="00690C3E" w:rsidRPr="000F68B2">
        <w:rPr>
          <w:color w:val="44546A" w:themeColor="text2"/>
        </w:rPr>
        <w:t>As an addition to this RFI the Authority is seeking detail from industry to outline the necessary information required from the Authority at ITT</w:t>
      </w:r>
      <w:r w:rsidR="0056612A">
        <w:rPr>
          <w:color w:val="44546A" w:themeColor="text2"/>
        </w:rPr>
        <w:t xml:space="preserve">. For example, </w:t>
      </w:r>
      <w:r w:rsidR="00690C3E" w:rsidRPr="000F68B2">
        <w:rPr>
          <w:color w:val="44546A" w:themeColor="text2"/>
        </w:rPr>
        <w:t>(but not limited to)</w:t>
      </w:r>
      <w:r w:rsidR="0056612A">
        <w:rPr>
          <w:color w:val="44546A" w:themeColor="text2"/>
        </w:rPr>
        <w:t xml:space="preserve"> stretching performance targets,</w:t>
      </w:r>
      <w:r w:rsidR="00690C3E" w:rsidRPr="000F68B2">
        <w:rPr>
          <w:color w:val="44546A" w:themeColor="text2"/>
        </w:rPr>
        <w:t xml:space="preserve"> the integration and support requirements of the </w:t>
      </w:r>
      <w:r w:rsidR="33DE0DE4" w:rsidRPr="7865FCD0">
        <w:rPr>
          <w:color w:val="44546A" w:themeColor="text2"/>
        </w:rPr>
        <w:t>Data</w:t>
      </w:r>
      <w:r w:rsidR="00E6571C" w:rsidRPr="7865FCD0">
        <w:rPr>
          <w:color w:val="44546A" w:themeColor="text2"/>
        </w:rPr>
        <w:t xml:space="preserve"> Fusion solution</w:t>
      </w:r>
      <w:r w:rsidR="00690C3E" w:rsidRPr="7865FCD0">
        <w:rPr>
          <w:color w:val="44546A" w:themeColor="text2"/>
        </w:rPr>
        <w:t>.</w:t>
      </w:r>
      <w:r w:rsidR="00690C3E" w:rsidRPr="000F68B2">
        <w:rPr>
          <w:color w:val="44546A" w:themeColor="text2"/>
        </w:rPr>
        <w:t xml:space="preserve"> This is to ensure the procurement remains both competitive and fair across industry.</w:t>
      </w:r>
      <w:r w:rsidR="00690C3E" w:rsidRPr="00492B78">
        <w:rPr>
          <w:color w:val="44546A" w:themeColor="text2"/>
        </w:rPr>
        <w:t xml:space="preserve"> </w:t>
      </w:r>
    </w:p>
    <w:p w14:paraId="4C27CB95" w14:textId="450CBE5C" w:rsidR="1BE554F3" w:rsidRDefault="1BE554F3" w:rsidP="1BE554F3">
      <w:pPr>
        <w:spacing w:after="0"/>
      </w:pPr>
    </w:p>
    <w:tbl>
      <w:tblPr>
        <w:tblStyle w:val="TableGrid"/>
        <w:tblW w:w="0" w:type="auto"/>
        <w:tblLayout w:type="fixed"/>
        <w:tblLook w:val="06A0" w:firstRow="1" w:lastRow="0" w:firstColumn="1" w:lastColumn="0" w:noHBand="1" w:noVBand="1"/>
      </w:tblPr>
      <w:tblGrid>
        <w:gridCol w:w="9630"/>
      </w:tblGrid>
      <w:tr w:rsidR="1BE554F3" w14:paraId="3AA22B12" w14:textId="77777777" w:rsidTr="1BE554F3">
        <w:trPr>
          <w:trHeight w:val="300"/>
        </w:trPr>
        <w:tc>
          <w:tcPr>
            <w:tcW w:w="9630" w:type="dxa"/>
          </w:tcPr>
          <w:p w14:paraId="195A408E" w14:textId="64D1AD72" w:rsidR="017CE21E" w:rsidRDefault="017CE21E" w:rsidP="1BE554F3">
            <w:pPr>
              <w:rPr>
                <w:rFonts w:ascii="Arial" w:eastAsia="Arial" w:hAnsi="Arial" w:cs="Arial"/>
              </w:rPr>
            </w:pPr>
            <w:r w:rsidRPr="1BE554F3">
              <w:rPr>
                <w:rFonts w:ascii="Arial" w:eastAsia="Arial" w:hAnsi="Arial" w:cs="Arial"/>
              </w:rPr>
              <w:t>Word Limit: 500 words</w:t>
            </w:r>
          </w:p>
          <w:p w14:paraId="56A43655" w14:textId="6831ECC7" w:rsidR="1BE554F3" w:rsidRDefault="1BE554F3" w:rsidP="1BE554F3">
            <w:pPr>
              <w:rPr>
                <w:rFonts w:ascii="Arial" w:eastAsia="Arial" w:hAnsi="Arial" w:cs="Arial"/>
              </w:rPr>
            </w:pPr>
          </w:p>
          <w:p w14:paraId="2BE2FB36" w14:textId="5C110BF9" w:rsidR="1BE554F3" w:rsidRDefault="1BE554F3" w:rsidP="1BE554F3">
            <w:pPr>
              <w:rPr>
                <w:rFonts w:ascii="Arial" w:eastAsia="Arial" w:hAnsi="Arial" w:cs="Arial"/>
              </w:rPr>
            </w:pPr>
          </w:p>
          <w:p w14:paraId="141FE811" w14:textId="164097CF" w:rsidR="1BE554F3" w:rsidRDefault="1BE554F3" w:rsidP="1BE554F3">
            <w:pPr>
              <w:rPr>
                <w:rFonts w:ascii="Arial" w:eastAsia="Arial" w:hAnsi="Arial" w:cs="Arial"/>
              </w:rPr>
            </w:pPr>
          </w:p>
          <w:p w14:paraId="30A75C0B" w14:textId="51D9B9C9" w:rsidR="1BE554F3" w:rsidRDefault="1BE554F3" w:rsidP="1BE554F3">
            <w:pPr>
              <w:rPr>
                <w:rFonts w:ascii="Arial" w:eastAsia="Arial" w:hAnsi="Arial" w:cs="Arial"/>
              </w:rPr>
            </w:pPr>
          </w:p>
          <w:p w14:paraId="36E2B90A" w14:textId="43BAF0ED" w:rsidR="1BE554F3" w:rsidRDefault="1BE554F3" w:rsidP="1BE554F3">
            <w:pPr>
              <w:rPr>
                <w:rFonts w:ascii="Arial" w:eastAsia="Arial" w:hAnsi="Arial" w:cs="Arial"/>
              </w:rPr>
            </w:pPr>
          </w:p>
          <w:p w14:paraId="32DAAA6F" w14:textId="635B2FAB" w:rsidR="1BE554F3" w:rsidRDefault="1BE554F3" w:rsidP="1BE554F3">
            <w:pPr>
              <w:rPr>
                <w:rFonts w:ascii="Arial" w:eastAsia="Arial" w:hAnsi="Arial" w:cs="Arial"/>
              </w:rPr>
            </w:pPr>
          </w:p>
          <w:p w14:paraId="4A452B38" w14:textId="05BC772E" w:rsidR="1BE554F3" w:rsidRDefault="1BE554F3" w:rsidP="1BE554F3">
            <w:pPr>
              <w:rPr>
                <w:rFonts w:ascii="Arial" w:eastAsia="Arial" w:hAnsi="Arial" w:cs="Arial"/>
              </w:rPr>
            </w:pPr>
          </w:p>
          <w:p w14:paraId="278E0489" w14:textId="5EC96F95" w:rsidR="1BE554F3" w:rsidRDefault="1BE554F3" w:rsidP="1BE554F3">
            <w:pPr>
              <w:rPr>
                <w:rFonts w:ascii="Arial" w:eastAsia="Arial" w:hAnsi="Arial" w:cs="Arial"/>
              </w:rPr>
            </w:pPr>
          </w:p>
          <w:p w14:paraId="05341E7F" w14:textId="640E0EF4" w:rsidR="1BE554F3" w:rsidRDefault="1BE554F3" w:rsidP="1BE554F3">
            <w:pPr>
              <w:rPr>
                <w:rFonts w:ascii="Arial" w:eastAsia="Arial" w:hAnsi="Arial" w:cs="Arial"/>
              </w:rPr>
            </w:pPr>
          </w:p>
          <w:p w14:paraId="4B85F227" w14:textId="2975675D" w:rsidR="1BE554F3" w:rsidRDefault="1BE554F3" w:rsidP="1BE554F3">
            <w:pPr>
              <w:rPr>
                <w:rFonts w:ascii="Arial" w:eastAsia="Arial" w:hAnsi="Arial" w:cs="Arial"/>
              </w:rPr>
            </w:pPr>
          </w:p>
          <w:p w14:paraId="31D0ADD5" w14:textId="78A4FCE4" w:rsidR="1BE554F3" w:rsidRDefault="1BE554F3" w:rsidP="1BE554F3">
            <w:pPr>
              <w:rPr>
                <w:rFonts w:ascii="Arial" w:eastAsia="Arial" w:hAnsi="Arial" w:cs="Arial"/>
              </w:rPr>
            </w:pPr>
          </w:p>
          <w:p w14:paraId="6C5A4B98" w14:textId="3DE39726" w:rsidR="1BE554F3" w:rsidRDefault="1BE554F3" w:rsidP="1BE554F3">
            <w:pPr>
              <w:rPr>
                <w:rFonts w:ascii="Arial" w:eastAsia="Arial" w:hAnsi="Arial" w:cs="Arial"/>
              </w:rPr>
            </w:pPr>
          </w:p>
          <w:p w14:paraId="08F353B7" w14:textId="7DC823F4" w:rsidR="1BE554F3" w:rsidRDefault="1BE554F3" w:rsidP="1BE554F3">
            <w:pPr>
              <w:rPr>
                <w:rFonts w:ascii="Arial" w:eastAsia="Arial" w:hAnsi="Arial" w:cs="Arial"/>
              </w:rPr>
            </w:pPr>
          </w:p>
          <w:p w14:paraId="375E607E" w14:textId="72DB8658" w:rsidR="1BE554F3" w:rsidRDefault="1BE554F3" w:rsidP="1BE554F3">
            <w:pPr>
              <w:rPr>
                <w:rFonts w:ascii="Arial" w:eastAsia="Arial" w:hAnsi="Arial" w:cs="Arial"/>
              </w:rPr>
            </w:pPr>
          </w:p>
          <w:p w14:paraId="4A46C23D" w14:textId="63A4B362" w:rsidR="1BE554F3" w:rsidRDefault="1BE554F3" w:rsidP="1BE554F3">
            <w:pPr>
              <w:rPr>
                <w:rFonts w:ascii="Arial" w:eastAsia="Arial" w:hAnsi="Arial" w:cs="Arial"/>
              </w:rPr>
            </w:pPr>
          </w:p>
          <w:p w14:paraId="518043B3" w14:textId="686F50CD" w:rsidR="1BE554F3" w:rsidRDefault="1BE554F3" w:rsidP="1BE554F3">
            <w:pPr>
              <w:rPr>
                <w:rFonts w:ascii="Arial" w:eastAsia="Arial" w:hAnsi="Arial" w:cs="Arial"/>
              </w:rPr>
            </w:pPr>
          </w:p>
          <w:p w14:paraId="3E95747B" w14:textId="3120A1C7" w:rsidR="1BE554F3" w:rsidRDefault="1BE554F3" w:rsidP="1BE554F3">
            <w:pPr>
              <w:rPr>
                <w:rFonts w:ascii="Arial" w:eastAsia="Arial" w:hAnsi="Arial" w:cs="Arial"/>
              </w:rPr>
            </w:pPr>
          </w:p>
          <w:p w14:paraId="060435E1" w14:textId="3EBD9C5F" w:rsidR="1BE554F3" w:rsidRDefault="1BE554F3" w:rsidP="1BE554F3">
            <w:pPr>
              <w:rPr>
                <w:rFonts w:ascii="Arial" w:eastAsia="Arial" w:hAnsi="Arial" w:cs="Arial"/>
              </w:rPr>
            </w:pPr>
          </w:p>
          <w:p w14:paraId="4C2A0D62" w14:textId="0569490A" w:rsidR="1BE554F3" w:rsidRDefault="1BE554F3" w:rsidP="1BE554F3">
            <w:pPr>
              <w:rPr>
                <w:rFonts w:ascii="Arial" w:eastAsia="Arial" w:hAnsi="Arial" w:cs="Arial"/>
              </w:rPr>
            </w:pPr>
          </w:p>
          <w:p w14:paraId="4DE1E0AD" w14:textId="4C309830" w:rsidR="1BE554F3" w:rsidRDefault="1BE554F3" w:rsidP="1BE554F3">
            <w:pPr>
              <w:rPr>
                <w:rFonts w:ascii="Arial" w:eastAsia="Arial" w:hAnsi="Arial" w:cs="Arial"/>
              </w:rPr>
            </w:pPr>
          </w:p>
          <w:p w14:paraId="738CE7FA" w14:textId="199AA0C8" w:rsidR="1BE554F3" w:rsidRDefault="1BE554F3" w:rsidP="1BE554F3">
            <w:pPr>
              <w:rPr>
                <w:rFonts w:ascii="Arial" w:eastAsia="Arial" w:hAnsi="Arial" w:cs="Arial"/>
              </w:rPr>
            </w:pPr>
          </w:p>
          <w:p w14:paraId="0F67F18E" w14:textId="09BA838D" w:rsidR="1BE554F3" w:rsidRDefault="1BE554F3" w:rsidP="1BE554F3">
            <w:pPr>
              <w:rPr>
                <w:rFonts w:ascii="Arial" w:eastAsia="Arial" w:hAnsi="Arial" w:cs="Arial"/>
              </w:rPr>
            </w:pPr>
          </w:p>
        </w:tc>
      </w:tr>
    </w:tbl>
    <w:p w14:paraId="1D8ADF77" w14:textId="03381AC7" w:rsidR="00C05967" w:rsidRDefault="00C05967" w:rsidP="00A536B2"/>
    <w:p w14:paraId="37E780F3" w14:textId="77777777" w:rsidR="001B6B1C" w:rsidRPr="00A2111F" w:rsidRDefault="001B6B1C" w:rsidP="1BE554F3">
      <w:pPr>
        <w:rPr>
          <w:rFonts w:ascii="Arial" w:eastAsia="Times New Roman" w:hAnsi="Arial" w:cs="Arial"/>
          <w:b/>
          <w:color w:val="000000" w:themeColor="text1"/>
          <w:sz w:val="24"/>
          <w:szCs w:val="24"/>
        </w:rPr>
        <w:sectPr w:rsidR="001B6B1C" w:rsidRPr="00A2111F" w:rsidSect="001B6B1C">
          <w:pgSz w:w="11907" w:h="16840" w:code="9"/>
          <w:pgMar w:top="1134" w:right="1134" w:bottom="1134" w:left="1134" w:header="720" w:footer="0" w:gutter="0"/>
          <w:cols w:space="720"/>
          <w:docGrid w:linePitch="299"/>
        </w:sectPr>
      </w:pPr>
    </w:p>
    <w:p w14:paraId="171C8090" w14:textId="5C05C268" w:rsidR="00A536B2" w:rsidRPr="000F68B2" w:rsidRDefault="00A536B2" w:rsidP="00BB449E">
      <w:pPr>
        <w:pStyle w:val="Heading3"/>
        <w:numPr>
          <w:ilvl w:val="2"/>
          <w:numId w:val="0"/>
        </w:numPr>
        <w:rPr>
          <w:color w:val="44546A" w:themeColor="text2"/>
        </w:rPr>
      </w:pPr>
      <w:r w:rsidRPr="000F68B2">
        <w:rPr>
          <w:color w:val="44546A" w:themeColor="text2"/>
        </w:rPr>
        <w:t xml:space="preserve">Question </w:t>
      </w:r>
      <w:r w:rsidR="009B4B02" w:rsidRPr="000F68B2">
        <w:rPr>
          <w:color w:val="44546A" w:themeColor="text2"/>
        </w:rPr>
        <w:t>10</w:t>
      </w:r>
      <w:r w:rsidRPr="000F68B2">
        <w:rPr>
          <w:color w:val="44546A" w:themeColor="text2"/>
        </w:rPr>
        <w:t xml:space="preserve"> </w:t>
      </w:r>
      <w:r w:rsidR="002C728A" w:rsidRPr="000F68B2">
        <w:rPr>
          <w:color w:val="44546A" w:themeColor="text2"/>
        </w:rPr>
        <w:t>–</w:t>
      </w:r>
      <w:r w:rsidRPr="000F68B2">
        <w:rPr>
          <w:color w:val="44546A" w:themeColor="text2"/>
        </w:rPr>
        <w:t xml:space="preserve"> </w:t>
      </w:r>
      <w:r w:rsidR="002C728A" w:rsidRPr="000F68B2">
        <w:rPr>
          <w:color w:val="44546A" w:themeColor="text2"/>
        </w:rPr>
        <w:t xml:space="preserve">If </w:t>
      </w:r>
      <w:r w:rsidR="00801984" w:rsidRPr="000F68B2">
        <w:rPr>
          <w:color w:val="44546A" w:themeColor="text2"/>
        </w:rPr>
        <w:t xml:space="preserve">applicable, please provide a link / or file showing a demo of the elements of the </w:t>
      </w:r>
      <w:r w:rsidR="00417ED0" w:rsidRPr="000F68B2">
        <w:rPr>
          <w:color w:val="44546A" w:themeColor="text2"/>
        </w:rPr>
        <w:t>Alt Nav</w:t>
      </w:r>
      <w:r w:rsidR="00801984" w:rsidRPr="000F68B2">
        <w:rPr>
          <w:color w:val="44546A" w:themeColor="text2"/>
        </w:rPr>
        <w:t xml:space="preserve"> requirement your company would intend to provide.</w:t>
      </w:r>
    </w:p>
    <w:p w14:paraId="6E03EDC1" w14:textId="281E2AFE" w:rsidR="1BE554F3" w:rsidRDefault="1BE554F3" w:rsidP="1BE554F3">
      <w:pPr>
        <w:spacing w:after="0"/>
      </w:pPr>
    </w:p>
    <w:tbl>
      <w:tblPr>
        <w:tblStyle w:val="TableGrid"/>
        <w:tblW w:w="0" w:type="auto"/>
        <w:tblLayout w:type="fixed"/>
        <w:tblLook w:val="06A0" w:firstRow="1" w:lastRow="0" w:firstColumn="1" w:lastColumn="0" w:noHBand="1" w:noVBand="1"/>
      </w:tblPr>
      <w:tblGrid>
        <w:gridCol w:w="9630"/>
      </w:tblGrid>
      <w:tr w:rsidR="1BE554F3" w14:paraId="3E420412" w14:textId="77777777" w:rsidTr="1BE554F3">
        <w:trPr>
          <w:trHeight w:val="300"/>
        </w:trPr>
        <w:tc>
          <w:tcPr>
            <w:tcW w:w="9630" w:type="dxa"/>
          </w:tcPr>
          <w:p w14:paraId="4728763E" w14:textId="67337E39" w:rsidR="562E6DB7" w:rsidRDefault="562E6DB7" w:rsidP="1BE554F3">
            <w:pPr>
              <w:rPr>
                <w:rFonts w:ascii="Arial" w:eastAsia="Arial" w:hAnsi="Arial" w:cs="Arial"/>
              </w:rPr>
            </w:pPr>
            <w:r w:rsidRPr="1BE554F3">
              <w:rPr>
                <w:rFonts w:ascii="Arial" w:eastAsia="Arial" w:hAnsi="Arial" w:cs="Arial"/>
              </w:rPr>
              <w:t xml:space="preserve">Format: Weblink or </w:t>
            </w:r>
            <w:proofErr w:type="gramStart"/>
            <w:r w:rsidRPr="1BE554F3">
              <w:rPr>
                <w:rFonts w:ascii="Arial" w:eastAsia="Arial" w:hAnsi="Arial" w:cs="Arial"/>
              </w:rPr>
              <w:t>other</w:t>
            </w:r>
            <w:proofErr w:type="gramEnd"/>
            <w:r w:rsidRPr="1BE554F3">
              <w:rPr>
                <w:rFonts w:ascii="Arial" w:eastAsia="Arial" w:hAnsi="Arial" w:cs="Arial"/>
              </w:rPr>
              <w:t xml:space="preserve"> file format. </w:t>
            </w:r>
          </w:p>
          <w:p w14:paraId="31BD820A" w14:textId="07FFCC9A" w:rsidR="1BE554F3" w:rsidRDefault="1BE554F3" w:rsidP="1BE554F3">
            <w:pPr>
              <w:rPr>
                <w:rFonts w:ascii="Arial" w:eastAsia="Arial" w:hAnsi="Arial" w:cs="Arial"/>
              </w:rPr>
            </w:pPr>
          </w:p>
          <w:p w14:paraId="373FCD57" w14:textId="22114B47" w:rsidR="1BE554F3" w:rsidRDefault="1BE554F3" w:rsidP="1BE554F3">
            <w:pPr>
              <w:rPr>
                <w:rFonts w:ascii="Arial" w:eastAsia="Arial" w:hAnsi="Arial" w:cs="Arial"/>
              </w:rPr>
            </w:pPr>
          </w:p>
          <w:p w14:paraId="4BA51278" w14:textId="3FC478A6" w:rsidR="1BE554F3" w:rsidRDefault="1BE554F3" w:rsidP="1BE554F3">
            <w:pPr>
              <w:rPr>
                <w:rFonts w:ascii="Arial" w:eastAsia="Arial" w:hAnsi="Arial" w:cs="Arial"/>
              </w:rPr>
            </w:pPr>
          </w:p>
          <w:p w14:paraId="6FDB0B12" w14:textId="3DE1417F" w:rsidR="1BE554F3" w:rsidRDefault="1BE554F3" w:rsidP="1BE554F3">
            <w:pPr>
              <w:rPr>
                <w:rFonts w:ascii="Arial" w:eastAsia="Arial" w:hAnsi="Arial" w:cs="Arial"/>
              </w:rPr>
            </w:pPr>
          </w:p>
          <w:p w14:paraId="7C359798" w14:textId="21754C07" w:rsidR="1BE554F3" w:rsidRDefault="1BE554F3" w:rsidP="1BE554F3">
            <w:pPr>
              <w:rPr>
                <w:rFonts w:ascii="Arial" w:eastAsia="Arial" w:hAnsi="Arial" w:cs="Arial"/>
              </w:rPr>
            </w:pPr>
          </w:p>
          <w:p w14:paraId="58F3E4FF" w14:textId="57073E86" w:rsidR="1BE554F3" w:rsidRDefault="1BE554F3" w:rsidP="1BE554F3">
            <w:pPr>
              <w:rPr>
                <w:rFonts w:ascii="Arial" w:eastAsia="Arial" w:hAnsi="Arial" w:cs="Arial"/>
              </w:rPr>
            </w:pPr>
          </w:p>
          <w:p w14:paraId="25CDC32F" w14:textId="3F626C75" w:rsidR="1BE554F3" w:rsidRDefault="1BE554F3" w:rsidP="1BE554F3">
            <w:pPr>
              <w:rPr>
                <w:rFonts w:ascii="Arial" w:eastAsia="Arial" w:hAnsi="Arial" w:cs="Arial"/>
              </w:rPr>
            </w:pPr>
          </w:p>
          <w:p w14:paraId="5CFE6D35" w14:textId="01D8930B" w:rsidR="1BE554F3" w:rsidRDefault="1BE554F3" w:rsidP="1BE554F3">
            <w:pPr>
              <w:rPr>
                <w:rFonts w:ascii="Arial" w:eastAsia="Arial" w:hAnsi="Arial" w:cs="Arial"/>
              </w:rPr>
            </w:pPr>
          </w:p>
          <w:p w14:paraId="0374B3A7" w14:textId="10B0A463" w:rsidR="1BE554F3" w:rsidRDefault="1BE554F3" w:rsidP="1BE554F3">
            <w:pPr>
              <w:rPr>
                <w:rFonts w:ascii="Arial" w:eastAsia="Arial" w:hAnsi="Arial" w:cs="Arial"/>
              </w:rPr>
            </w:pPr>
          </w:p>
          <w:p w14:paraId="59F9DDFF" w14:textId="47413E74" w:rsidR="1BE554F3" w:rsidRDefault="1BE554F3" w:rsidP="1BE554F3">
            <w:pPr>
              <w:rPr>
                <w:rFonts w:ascii="Arial" w:eastAsia="Arial" w:hAnsi="Arial" w:cs="Arial"/>
              </w:rPr>
            </w:pPr>
          </w:p>
          <w:p w14:paraId="315000DA" w14:textId="06452BA6" w:rsidR="1BE554F3" w:rsidRDefault="1BE554F3" w:rsidP="1BE554F3">
            <w:pPr>
              <w:rPr>
                <w:rFonts w:ascii="Arial" w:eastAsia="Arial" w:hAnsi="Arial" w:cs="Arial"/>
              </w:rPr>
            </w:pPr>
          </w:p>
          <w:p w14:paraId="42AAE0C0" w14:textId="227C20CC" w:rsidR="1BE554F3" w:rsidRDefault="1BE554F3" w:rsidP="1BE554F3">
            <w:pPr>
              <w:rPr>
                <w:rFonts w:ascii="Arial" w:eastAsia="Arial" w:hAnsi="Arial" w:cs="Arial"/>
              </w:rPr>
            </w:pPr>
          </w:p>
          <w:p w14:paraId="669C5D01" w14:textId="5450F30E" w:rsidR="1BE554F3" w:rsidRDefault="1BE554F3" w:rsidP="1BE554F3">
            <w:pPr>
              <w:rPr>
                <w:rFonts w:ascii="Arial" w:eastAsia="Arial" w:hAnsi="Arial" w:cs="Arial"/>
              </w:rPr>
            </w:pPr>
          </w:p>
          <w:p w14:paraId="218C381A" w14:textId="30C83B69" w:rsidR="1BE554F3" w:rsidRDefault="1BE554F3" w:rsidP="1BE554F3">
            <w:pPr>
              <w:rPr>
                <w:rFonts w:ascii="Arial" w:eastAsia="Arial" w:hAnsi="Arial" w:cs="Arial"/>
              </w:rPr>
            </w:pPr>
          </w:p>
          <w:p w14:paraId="44AE3C60" w14:textId="5877784F" w:rsidR="1BE554F3" w:rsidRDefault="1BE554F3" w:rsidP="1BE554F3">
            <w:pPr>
              <w:rPr>
                <w:rFonts w:ascii="Arial" w:eastAsia="Arial" w:hAnsi="Arial" w:cs="Arial"/>
              </w:rPr>
            </w:pPr>
          </w:p>
          <w:p w14:paraId="5FBD20C7" w14:textId="38D496B1" w:rsidR="1BE554F3" w:rsidRDefault="1BE554F3" w:rsidP="1BE554F3">
            <w:pPr>
              <w:rPr>
                <w:rFonts w:ascii="Arial" w:eastAsia="Arial" w:hAnsi="Arial" w:cs="Arial"/>
              </w:rPr>
            </w:pPr>
          </w:p>
          <w:p w14:paraId="126965AC" w14:textId="0E96B847" w:rsidR="1BE554F3" w:rsidRDefault="1BE554F3" w:rsidP="1BE554F3">
            <w:pPr>
              <w:rPr>
                <w:rFonts w:ascii="Arial" w:eastAsia="Arial" w:hAnsi="Arial" w:cs="Arial"/>
              </w:rPr>
            </w:pPr>
          </w:p>
          <w:p w14:paraId="1433946F" w14:textId="175C7081" w:rsidR="1BE554F3" w:rsidRDefault="1BE554F3" w:rsidP="1BE554F3">
            <w:pPr>
              <w:rPr>
                <w:rFonts w:ascii="Arial" w:eastAsia="Arial" w:hAnsi="Arial" w:cs="Arial"/>
              </w:rPr>
            </w:pPr>
          </w:p>
          <w:p w14:paraId="6E90F990" w14:textId="52363377" w:rsidR="1BE554F3" w:rsidRDefault="1BE554F3" w:rsidP="1BE554F3">
            <w:pPr>
              <w:rPr>
                <w:rFonts w:ascii="Arial" w:eastAsia="Arial" w:hAnsi="Arial" w:cs="Arial"/>
              </w:rPr>
            </w:pPr>
          </w:p>
          <w:p w14:paraId="498E7AC2" w14:textId="60456945" w:rsidR="1BE554F3" w:rsidRDefault="1BE554F3" w:rsidP="1BE554F3">
            <w:pPr>
              <w:rPr>
                <w:rFonts w:ascii="Arial" w:eastAsia="Arial" w:hAnsi="Arial" w:cs="Arial"/>
              </w:rPr>
            </w:pPr>
          </w:p>
          <w:p w14:paraId="1AC4458F" w14:textId="2B108A16" w:rsidR="1BE554F3" w:rsidRDefault="1BE554F3" w:rsidP="1BE554F3">
            <w:pPr>
              <w:rPr>
                <w:rFonts w:ascii="Arial" w:eastAsia="Arial" w:hAnsi="Arial" w:cs="Arial"/>
              </w:rPr>
            </w:pPr>
          </w:p>
          <w:p w14:paraId="2452823D" w14:textId="647932B3" w:rsidR="1BE554F3" w:rsidRDefault="1BE554F3" w:rsidP="1BE554F3">
            <w:pPr>
              <w:rPr>
                <w:rFonts w:ascii="Arial" w:eastAsia="Arial" w:hAnsi="Arial" w:cs="Arial"/>
              </w:rPr>
            </w:pPr>
          </w:p>
          <w:p w14:paraId="78A423B7" w14:textId="0C16B7C7" w:rsidR="1BE554F3" w:rsidRDefault="1BE554F3" w:rsidP="1BE554F3">
            <w:pPr>
              <w:rPr>
                <w:rFonts w:ascii="Arial" w:eastAsia="Arial" w:hAnsi="Arial" w:cs="Arial"/>
              </w:rPr>
            </w:pPr>
          </w:p>
          <w:p w14:paraId="64FCB07D" w14:textId="1730C2ED" w:rsidR="1BE554F3" w:rsidRDefault="1BE554F3" w:rsidP="1BE554F3">
            <w:pPr>
              <w:rPr>
                <w:rFonts w:ascii="Arial" w:eastAsia="Arial" w:hAnsi="Arial" w:cs="Arial"/>
              </w:rPr>
            </w:pPr>
          </w:p>
        </w:tc>
      </w:tr>
    </w:tbl>
    <w:p w14:paraId="1E45A6D1" w14:textId="005E6F03" w:rsidR="00046F7C" w:rsidRDefault="00801984" w:rsidP="00BB449E">
      <w:pPr>
        <w:pStyle w:val="Heading3"/>
        <w:numPr>
          <w:ilvl w:val="2"/>
          <w:numId w:val="0"/>
        </w:numPr>
        <w:rPr>
          <w:color w:val="44546A" w:themeColor="text2"/>
        </w:rPr>
      </w:pPr>
      <w:r w:rsidRPr="000F68B2">
        <w:rPr>
          <w:color w:val="44546A" w:themeColor="text2"/>
        </w:rPr>
        <w:t xml:space="preserve">NOTE: The </w:t>
      </w:r>
      <w:r w:rsidR="00251148" w:rsidRPr="000F68B2">
        <w:rPr>
          <w:color w:val="44546A" w:themeColor="text2"/>
        </w:rPr>
        <w:t>Authority</w:t>
      </w:r>
      <w:r w:rsidRPr="000F68B2">
        <w:rPr>
          <w:color w:val="44546A" w:themeColor="text2"/>
        </w:rPr>
        <w:t xml:space="preserve"> will not be carrying out face to face demonstrations </w:t>
      </w:r>
      <w:r w:rsidR="6EE4ED98" w:rsidRPr="000F68B2">
        <w:rPr>
          <w:color w:val="44546A" w:themeColor="text2"/>
        </w:rPr>
        <w:t>at this RFI stage</w:t>
      </w:r>
      <w:r w:rsidRPr="000F68B2">
        <w:rPr>
          <w:color w:val="44546A" w:themeColor="text2"/>
        </w:rPr>
        <w:t xml:space="preserve">. There may be </w:t>
      </w:r>
      <w:r w:rsidR="00AE02F5" w:rsidRPr="000F68B2">
        <w:rPr>
          <w:color w:val="44546A" w:themeColor="text2"/>
        </w:rPr>
        <w:t xml:space="preserve">the </w:t>
      </w:r>
      <w:r w:rsidR="00251148" w:rsidRPr="000F68B2">
        <w:rPr>
          <w:color w:val="44546A" w:themeColor="text2"/>
        </w:rPr>
        <w:t>opportunity</w:t>
      </w:r>
      <w:r w:rsidR="003B79CC" w:rsidRPr="000F68B2">
        <w:rPr>
          <w:color w:val="44546A" w:themeColor="text2"/>
        </w:rPr>
        <w:t xml:space="preserve"> a</w:t>
      </w:r>
      <w:r w:rsidR="00251148" w:rsidRPr="000F68B2">
        <w:rPr>
          <w:color w:val="44546A" w:themeColor="text2"/>
        </w:rPr>
        <w:t>t a later stage for demo’s to be arranged.</w:t>
      </w:r>
    </w:p>
    <w:p w14:paraId="39B20338" w14:textId="77777777" w:rsidR="00642407" w:rsidRDefault="00642407" w:rsidP="00642407">
      <w:pPr>
        <w:rPr>
          <w:lang w:eastAsia="en-GB"/>
        </w:rPr>
      </w:pPr>
    </w:p>
    <w:p w14:paraId="52E18A9D" w14:textId="77777777" w:rsidR="00400AB0" w:rsidRDefault="00400AB0" w:rsidP="00642407">
      <w:pPr>
        <w:rPr>
          <w:lang w:eastAsia="en-GB"/>
        </w:rPr>
      </w:pPr>
    </w:p>
    <w:p w14:paraId="6B432A09" w14:textId="3D18B1AB" w:rsidR="00400AB0" w:rsidRPr="00400AB0" w:rsidRDefault="00400AB0" w:rsidP="6D78F8FC">
      <w:pPr>
        <w:pStyle w:val="Heading3"/>
        <w:numPr>
          <w:ilvl w:val="2"/>
          <w:numId w:val="0"/>
        </w:numPr>
        <w:rPr>
          <w:color w:val="44546A" w:themeColor="text2"/>
        </w:rPr>
      </w:pPr>
    </w:p>
    <w:sectPr w:rsidR="00400AB0" w:rsidRPr="00400AB0" w:rsidSect="001B6B1C">
      <w:pgSz w:w="11907" w:h="16840" w:code="9"/>
      <w:pgMar w:top="1134" w:right="1134" w:bottom="1134" w:left="1134"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F3D57A" w14:textId="77777777" w:rsidR="00FE53CC" w:rsidRDefault="00FE53CC">
      <w:pPr>
        <w:spacing w:after="0" w:line="240" w:lineRule="auto"/>
      </w:pPr>
      <w:r>
        <w:separator/>
      </w:r>
    </w:p>
  </w:endnote>
  <w:endnote w:type="continuationSeparator" w:id="0">
    <w:p w14:paraId="117557D8" w14:textId="77777777" w:rsidR="00FE53CC" w:rsidRDefault="00FE53CC">
      <w:pPr>
        <w:spacing w:after="0" w:line="240" w:lineRule="auto"/>
      </w:pPr>
      <w:r>
        <w:continuationSeparator/>
      </w:r>
    </w:p>
  </w:endnote>
  <w:endnote w:type="continuationNotice" w:id="1">
    <w:p w14:paraId="690E219F" w14:textId="77777777" w:rsidR="00FE53CC" w:rsidRDefault="00FE53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C3EB2C" w14:textId="77777777" w:rsidR="00D678D8" w:rsidRDefault="00D678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21B148" w14:textId="77777777" w:rsidR="00D678D8" w:rsidRDefault="00D678D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173" w:type="dxa"/>
      <w:tblLayout w:type="fixed"/>
      <w:tblLook w:val="01E0" w:firstRow="1" w:lastRow="1" w:firstColumn="1" w:lastColumn="1" w:noHBand="0" w:noVBand="0"/>
    </w:tblPr>
    <w:tblGrid>
      <w:gridCol w:w="2093"/>
      <w:gridCol w:w="5528"/>
      <w:gridCol w:w="2552"/>
    </w:tblGrid>
    <w:tr w:rsidR="00D678D8" w14:paraId="054334BD" w14:textId="77777777" w:rsidTr="00A44B2D">
      <w:tc>
        <w:tcPr>
          <w:tcW w:w="2093" w:type="dxa"/>
        </w:tcPr>
        <w:p w14:paraId="072E2594" w14:textId="77777777" w:rsidR="00D678D8" w:rsidRDefault="00D678D8" w:rsidP="00A536B2">
          <w:pPr>
            <w:pStyle w:val="Footer"/>
            <w:tabs>
              <w:tab w:val="right" w:pos="10065"/>
            </w:tabs>
            <w:jc w:val="center"/>
            <w:rPr>
              <w:sz w:val="20"/>
            </w:rPr>
          </w:pPr>
        </w:p>
      </w:tc>
      <w:tc>
        <w:tcPr>
          <w:tcW w:w="5528" w:type="dxa"/>
        </w:tcPr>
        <w:p w14:paraId="1064425C" w14:textId="77777777" w:rsidR="00D678D8" w:rsidRDefault="00D678D8" w:rsidP="009D4B52">
          <w:pPr>
            <w:pStyle w:val="Footer"/>
            <w:tabs>
              <w:tab w:val="right" w:pos="10065"/>
            </w:tabs>
            <w:jc w:val="center"/>
            <w:rPr>
              <w:sz w:val="20"/>
            </w:rPr>
          </w:pPr>
          <w:r>
            <w:rPr>
              <w:sz w:val="20"/>
            </w:rPr>
            <w:t>OFFICIAL</w:t>
          </w:r>
        </w:p>
      </w:tc>
      <w:tc>
        <w:tcPr>
          <w:tcW w:w="2552" w:type="dxa"/>
        </w:tcPr>
        <w:p w14:paraId="7152819C" w14:textId="6D90EF6C" w:rsidR="00D678D8" w:rsidRDefault="001C6247">
          <w:pPr>
            <w:pStyle w:val="Footer"/>
            <w:tabs>
              <w:tab w:val="right" w:pos="10065"/>
            </w:tabs>
            <w:jc w:val="right"/>
            <w:rPr>
              <w:sz w:val="20"/>
            </w:rPr>
          </w:pPr>
          <w:r>
            <w:rPr>
              <w:rStyle w:val="PageNumber"/>
            </w:rPr>
            <w:t xml:space="preserve">Page </w:t>
          </w:r>
          <w:r w:rsidR="00D678D8">
            <w:rPr>
              <w:rStyle w:val="PageNumber"/>
            </w:rPr>
            <w:fldChar w:fldCharType="begin"/>
          </w:r>
          <w:r w:rsidR="00D678D8">
            <w:rPr>
              <w:rStyle w:val="PageNumber"/>
            </w:rPr>
            <w:instrText xml:space="preserve"> PAGE </w:instrText>
          </w:r>
          <w:r w:rsidR="00D678D8">
            <w:rPr>
              <w:rStyle w:val="PageNumber"/>
            </w:rPr>
            <w:fldChar w:fldCharType="separate"/>
          </w:r>
          <w:r w:rsidR="00900E92">
            <w:rPr>
              <w:rStyle w:val="PageNumber"/>
              <w:noProof/>
            </w:rPr>
            <w:t>2</w:t>
          </w:r>
          <w:r w:rsidR="00D678D8">
            <w:rPr>
              <w:rStyle w:val="PageNumber"/>
            </w:rPr>
            <w:fldChar w:fldCharType="end"/>
          </w:r>
          <w:r>
            <w:rPr>
              <w:rStyle w:val="PageNumber"/>
            </w:rPr>
            <w:t xml:space="preserve"> of </w:t>
          </w:r>
          <w:r w:rsidR="009D0D96">
            <w:rPr>
              <w:rStyle w:val="PageNumber"/>
            </w:rPr>
            <w:t>14</w:t>
          </w:r>
        </w:p>
      </w:tc>
    </w:tr>
  </w:tbl>
  <w:p w14:paraId="7E4ADBE5" w14:textId="77777777" w:rsidR="00D678D8" w:rsidRDefault="00D678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1E0" w:firstRow="1" w:lastRow="1" w:firstColumn="1" w:lastColumn="1" w:noHBand="0" w:noVBand="0"/>
    </w:tblPr>
    <w:tblGrid>
      <w:gridCol w:w="2093"/>
      <w:gridCol w:w="6237"/>
      <w:gridCol w:w="1950"/>
    </w:tblGrid>
    <w:tr w:rsidR="00D678D8" w14:paraId="4CED1409" w14:textId="77777777" w:rsidTr="00A536B2">
      <w:tc>
        <w:tcPr>
          <w:tcW w:w="2093" w:type="dxa"/>
        </w:tcPr>
        <w:p w14:paraId="1231B22A" w14:textId="77777777" w:rsidR="00D678D8" w:rsidRDefault="00D678D8">
          <w:pPr>
            <w:pStyle w:val="Footer"/>
            <w:tabs>
              <w:tab w:val="right" w:pos="10065"/>
            </w:tabs>
            <w:jc w:val="center"/>
            <w:rPr>
              <w:sz w:val="20"/>
            </w:rPr>
          </w:pPr>
        </w:p>
      </w:tc>
      <w:tc>
        <w:tcPr>
          <w:tcW w:w="6237" w:type="dxa"/>
        </w:tcPr>
        <w:p w14:paraId="178CC330" w14:textId="77777777" w:rsidR="00D678D8" w:rsidRDefault="00D678D8" w:rsidP="00A536B2">
          <w:pPr>
            <w:pStyle w:val="Footer"/>
            <w:tabs>
              <w:tab w:val="right" w:pos="10065"/>
            </w:tabs>
            <w:jc w:val="center"/>
            <w:rPr>
              <w:sz w:val="20"/>
            </w:rPr>
          </w:pPr>
          <w:r>
            <w:rPr>
              <w:sz w:val="20"/>
            </w:rPr>
            <w:t xml:space="preserve">OFFICIAL-SENSITIVE COMMERCIAL </w:t>
          </w:r>
        </w:p>
      </w:tc>
      <w:tc>
        <w:tcPr>
          <w:tcW w:w="1950" w:type="dxa"/>
        </w:tcPr>
        <w:p w14:paraId="0E28C3D2" w14:textId="77777777" w:rsidR="00D678D8" w:rsidRDefault="00D678D8">
          <w:pPr>
            <w:pStyle w:val="Footer"/>
            <w:tabs>
              <w:tab w:val="right" w:pos="10065"/>
            </w:tabs>
            <w:jc w:val="right"/>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w:t>
          </w:r>
          <w:r>
            <w:rPr>
              <w:rStyle w:val="PageNumber"/>
              <w:sz w:val="20"/>
            </w:rPr>
            <w:fldChar w:fldCharType="end"/>
          </w:r>
        </w:p>
      </w:tc>
    </w:tr>
  </w:tbl>
  <w:p w14:paraId="3E267D11" w14:textId="77777777" w:rsidR="00D678D8" w:rsidRDefault="00D678D8" w:rsidP="00A53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80D118" w14:textId="77777777" w:rsidR="00FE53CC" w:rsidRDefault="00FE53CC">
      <w:pPr>
        <w:spacing w:after="0" w:line="240" w:lineRule="auto"/>
      </w:pPr>
      <w:r>
        <w:separator/>
      </w:r>
    </w:p>
  </w:footnote>
  <w:footnote w:type="continuationSeparator" w:id="0">
    <w:p w14:paraId="6594FECC" w14:textId="77777777" w:rsidR="00FE53CC" w:rsidRDefault="00FE53CC">
      <w:pPr>
        <w:spacing w:after="0" w:line="240" w:lineRule="auto"/>
      </w:pPr>
      <w:r>
        <w:continuationSeparator/>
      </w:r>
    </w:p>
  </w:footnote>
  <w:footnote w:type="continuationNotice" w:id="1">
    <w:p w14:paraId="30B09990" w14:textId="77777777" w:rsidR="00FE53CC" w:rsidRDefault="00FE53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EB421" w14:textId="77777777" w:rsidR="00D678D8" w:rsidRPr="002C1CE5" w:rsidRDefault="00D678D8">
    <w:pPr>
      <w:pStyle w:val="Header"/>
      <w:jc w:val="center"/>
      <w:rPr>
        <w:sz w:val="16"/>
      </w:rPr>
    </w:pPr>
    <w:r>
      <w:rPr>
        <w:sz w:val="20"/>
      </w:rPr>
      <w:t xml:space="preserve">  </w:t>
    </w:r>
    <w:r w:rsidRPr="002C1CE5">
      <w:rPr>
        <w:sz w:val="20"/>
      </w:rPr>
      <w:t>OFFICIAL</w:t>
    </w: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CA221" w14:textId="77777777" w:rsidR="00D678D8" w:rsidRDefault="00D678D8">
    <w:pPr>
      <w:pStyle w:val="Header"/>
      <w:jc w:val="center"/>
      <w:rPr>
        <w:sz w:val="20"/>
      </w:rPr>
    </w:pPr>
    <w:r>
      <w:rPr>
        <w:sz w:val="20"/>
      </w:rPr>
      <w:t xml:space="preserve">OFFICIAL-SENSITIVE COMMERCIAL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4291A"/>
    <w:multiLevelType w:val="hybridMultilevel"/>
    <w:tmpl w:val="FFFFFFFF"/>
    <w:lvl w:ilvl="0" w:tplc="3796051E">
      <w:start w:val="1"/>
      <w:numFmt w:val="decimal"/>
      <w:lvlText w:val="%1."/>
      <w:lvlJc w:val="left"/>
      <w:pPr>
        <w:ind w:left="720" w:hanging="360"/>
      </w:pPr>
    </w:lvl>
    <w:lvl w:ilvl="1" w:tplc="B8FACE3C">
      <w:start w:val="1"/>
      <w:numFmt w:val="lowerLetter"/>
      <w:lvlText w:val="%2."/>
      <w:lvlJc w:val="left"/>
      <w:pPr>
        <w:ind w:left="1440" w:hanging="360"/>
      </w:pPr>
    </w:lvl>
    <w:lvl w:ilvl="2" w:tplc="4F748B52">
      <w:start w:val="1"/>
      <w:numFmt w:val="lowerRoman"/>
      <w:lvlText w:val="%3."/>
      <w:lvlJc w:val="right"/>
      <w:pPr>
        <w:ind w:left="2160" w:hanging="180"/>
      </w:pPr>
    </w:lvl>
    <w:lvl w:ilvl="3" w:tplc="55F64DE2">
      <w:start w:val="1"/>
      <w:numFmt w:val="decimal"/>
      <w:lvlText w:val="%4."/>
      <w:lvlJc w:val="left"/>
      <w:pPr>
        <w:ind w:left="2880" w:hanging="360"/>
      </w:pPr>
    </w:lvl>
    <w:lvl w:ilvl="4" w:tplc="3DD0A7A8">
      <w:start w:val="1"/>
      <w:numFmt w:val="lowerLetter"/>
      <w:lvlText w:val="%5."/>
      <w:lvlJc w:val="left"/>
      <w:pPr>
        <w:ind w:left="3600" w:hanging="360"/>
      </w:pPr>
    </w:lvl>
    <w:lvl w:ilvl="5" w:tplc="4CDE493A">
      <w:start w:val="1"/>
      <w:numFmt w:val="lowerRoman"/>
      <w:lvlText w:val="%6."/>
      <w:lvlJc w:val="right"/>
      <w:pPr>
        <w:ind w:left="4320" w:hanging="180"/>
      </w:pPr>
    </w:lvl>
    <w:lvl w:ilvl="6" w:tplc="915E6BF6">
      <w:start w:val="1"/>
      <w:numFmt w:val="decimal"/>
      <w:lvlText w:val="%7."/>
      <w:lvlJc w:val="left"/>
      <w:pPr>
        <w:ind w:left="5040" w:hanging="360"/>
      </w:pPr>
    </w:lvl>
    <w:lvl w:ilvl="7" w:tplc="4472543E">
      <w:start w:val="1"/>
      <w:numFmt w:val="lowerLetter"/>
      <w:lvlText w:val="%8."/>
      <w:lvlJc w:val="left"/>
      <w:pPr>
        <w:ind w:left="5760" w:hanging="360"/>
      </w:pPr>
    </w:lvl>
    <w:lvl w:ilvl="8" w:tplc="5816D576">
      <w:start w:val="1"/>
      <w:numFmt w:val="lowerRoman"/>
      <w:lvlText w:val="%9."/>
      <w:lvlJc w:val="right"/>
      <w:pPr>
        <w:ind w:left="6480" w:hanging="180"/>
      </w:pPr>
    </w:lvl>
  </w:abstractNum>
  <w:abstractNum w:abstractNumId="1" w15:restartNumberingAfterBreak="0">
    <w:nsid w:val="043F2690"/>
    <w:multiLevelType w:val="hybridMultilevel"/>
    <w:tmpl w:val="28BAABF6"/>
    <w:lvl w:ilvl="0" w:tplc="A5FE9106">
      <w:start w:val="1"/>
      <w:numFmt w:val="bullet"/>
      <w:lvlText w:val="•"/>
      <w:lvlJc w:val="left"/>
      <w:pPr>
        <w:tabs>
          <w:tab w:val="num" w:pos="720"/>
        </w:tabs>
        <w:ind w:left="720" w:hanging="360"/>
      </w:pPr>
      <w:rPr>
        <w:rFonts w:ascii="Arial" w:hAnsi="Arial" w:hint="default"/>
      </w:rPr>
    </w:lvl>
    <w:lvl w:ilvl="1" w:tplc="10807E96" w:tentative="1">
      <w:start w:val="1"/>
      <w:numFmt w:val="bullet"/>
      <w:lvlText w:val="•"/>
      <w:lvlJc w:val="left"/>
      <w:pPr>
        <w:tabs>
          <w:tab w:val="num" w:pos="1440"/>
        </w:tabs>
        <w:ind w:left="1440" w:hanging="360"/>
      </w:pPr>
      <w:rPr>
        <w:rFonts w:ascii="Arial" w:hAnsi="Arial" w:hint="default"/>
      </w:rPr>
    </w:lvl>
    <w:lvl w:ilvl="2" w:tplc="CED41A2C" w:tentative="1">
      <w:start w:val="1"/>
      <w:numFmt w:val="bullet"/>
      <w:lvlText w:val="•"/>
      <w:lvlJc w:val="left"/>
      <w:pPr>
        <w:tabs>
          <w:tab w:val="num" w:pos="2160"/>
        </w:tabs>
        <w:ind w:left="2160" w:hanging="360"/>
      </w:pPr>
      <w:rPr>
        <w:rFonts w:ascii="Arial" w:hAnsi="Arial" w:hint="default"/>
      </w:rPr>
    </w:lvl>
    <w:lvl w:ilvl="3" w:tplc="760AD63C" w:tentative="1">
      <w:start w:val="1"/>
      <w:numFmt w:val="bullet"/>
      <w:lvlText w:val="•"/>
      <w:lvlJc w:val="left"/>
      <w:pPr>
        <w:tabs>
          <w:tab w:val="num" w:pos="2880"/>
        </w:tabs>
        <w:ind w:left="2880" w:hanging="360"/>
      </w:pPr>
      <w:rPr>
        <w:rFonts w:ascii="Arial" w:hAnsi="Arial" w:hint="default"/>
      </w:rPr>
    </w:lvl>
    <w:lvl w:ilvl="4" w:tplc="5330C83C" w:tentative="1">
      <w:start w:val="1"/>
      <w:numFmt w:val="bullet"/>
      <w:lvlText w:val="•"/>
      <w:lvlJc w:val="left"/>
      <w:pPr>
        <w:tabs>
          <w:tab w:val="num" w:pos="3600"/>
        </w:tabs>
        <w:ind w:left="3600" w:hanging="360"/>
      </w:pPr>
      <w:rPr>
        <w:rFonts w:ascii="Arial" w:hAnsi="Arial" w:hint="default"/>
      </w:rPr>
    </w:lvl>
    <w:lvl w:ilvl="5" w:tplc="31E21726">
      <w:start w:val="1"/>
      <w:numFmt w:val="bullet"/>
      <w:lvlText w:val="•"/>
      <w:lvlJc w:val="left"/>
      <w:pPr>
        <w:tabs>
          <w:tab w:val="num" w:pos="4320"/>
        </w:tabs>
        <w:ind w:left="4320" w:hanging="360"/>
      </w:pPr>
      <w:rPr>
        <w:rFonts w:ascii="Arial" w:hAnsi="Arial" w:hint="default"/>
      </w:rPr>
    </w:lvl>
    <w:lvl w:ilvl="6" w:tplc="53C62E4C" w:tentative="1">
      <w:start w:val="1"/>
      <w:numFmt w:val="bullet"/>
      <w:lvlText w:val="•"/>
      <w:lvlJc w:val="left"/>
      <w:pPr>
        <w:tabs>
          <w:tab w:val="num" w:pos="5040"/>
        </w:tabs>
        <w:ind w:left="5040" w:hanging="360"/>
      </w:pPr>
      <w:rPr>
        <w:rFonts w:ascii="Arial" w:hAnsi="Arial" w:hint="default"/>
      </w:rPr>
    </w:lvl>
    <w:lvl w:ilvl="7" w:tplc="61046A98" w:tentative="1">
      <w:start w:val="1"/>
      <w:numFmt w:val="bullet"/>
      <w:lvlText w:val="•"/>
      <w:lvlJc w:val="left"/>
      <w:pPr>
        <w:tabs>
          <w:tab w:val="num" w:pos="5760"/>
        </w:tabs>
        <w:ind w:left="5760" w:hanging="360"/>
      </w:pPr>
      <w:rPr>
        <w:rFonts w:ascii="Arial" w:hAnsi="Arial" w:hint="default"/>
      </w:rPr>
    </w:lvl>
    <w:lvl w:ilvl="8" w:tplc="CF4EA04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E8D6863"/>
    <w:multiLevelType w:val="hybridMultilevel"/>
    <w:tmpl w:val="A078A6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651397"/>
    <w:multiLevelType w:val="hybridMultilevel"/>
    <w:tmpl w:val="600063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7E63FC"/>
    <w:multiLevelType w:val="multilevel"/>
    <w:tmpl w:val="19A06436"/>
    <w:lvl w:ilvl="0">
      <w:start w:val="1"/>
      <w:numFmt w:val="decimal"/>
      <w:lvlText w:val="%1."/>
      <w:lvlJc w:val="left"/>
      <w:pPr>
        <w:tabs>
          <w:tab w:val="num" w:pos="624"/>
        </w:tabs>
        <w:ind w:left="624" w:hanging="624"/>
      </w:pPr>
      <w:rPr>
        <w:rFonts w:hint="default"/>
      </w:rPr>
    </w:lvl>
    <w:lvl w:ilvl="1">
      <w:start w:val="1"/>
      <w:numFmt w:val="decimal"/>
      <w:lvlText w:val="%1.%2"/>
      <w:lvlJc w:val="left"/>
      <w:pPr>
        <w:tabs>
          <w:tab w:val="num" w:pos="624"/>
        </w:tabs>
        <w:ind w:left="624" w:hanging="624"/>
      </w:pPr>
      <w:rPr>
        <w:rFonts w:hint="default"/>
        <w:sz w:val="28"/>
        <w:szCs w:val="28"/>
      </w:rPr>
    </w:lvl>
    <w:lvl w:ilvl="2">
      <w:start w:val="1"/>
      <w:numFmt w:val="decimal"/>
      <w:pStyle w:val="Heading3"/>
      <w:lvlText w:val="%1.%2.%3"/>
      <w:lvlJc w:val="left"/>
      <w:pPr>
        <w:tabs>
          <w:tab w:val="num" w:pos="851"/>
        </w:tabs>
        <w:ind w:left="737" w:hanging="73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624"/>
        </w:tabs>
        <w:ind w:left="624" w:hanging="624"/>
      </w:pPr>
      <w:rPr>
        <w:rFonts w:hint="default"/>
      </w:rPr>
    </w:lvl>
    <w:lvl w:ilvl="4">
      <w:start w:val="1"/>
      <w:numFmt w:val="lowerRoman"/>
      <w:pStyle w:val="Heading5"/>
      <w:lvlText w:val="%5."/>
      <w:lvlJc w:val="left"/>
      <w:pPr>
        <w:tabs>
          <w:tab w:val="num" w:pos="624"/>
        </w:tabs>
        <w:ind w:left="624" w:hanging="624"/>
      </w:pPr>
      <w:rPr>
        <w:rFonts w:hint="default"/>
      </w:rPr>
    </w:lvl>
    <w:lvl w:ilvl="5">
      <w:start w:val="1"/>
      <w:numFmt w:val="upperLetter"/>
      <w:pStyle w:val="Heading6"/>
      <w:lvlText w:val="APPENDIX %6:"/>
      <w:lvlJc w:val="left"/>
      <w:pPr>
        <w:tabs>
          <w:tab w:val="num" w:pos="1440"/>
        </w:tabs>
        <w:ind w:left="1440" w:hanging="1440"/>
      </w:pPr>
      <w:rPr>
        <w:rFonts w:hint="default"/>
        <w:caps w:val="0"/>
        <w:smallCaps w:val="0"/>
      </w:rPr>
    </w:lvl>
    <w:lvl w:ilvl="6">
      <w:start w:val="1"/>
      <w:numFmt w:val="decimal"/>
      <w:pStyle w:val="Heading7"/>
      <w:lvlText w:val="%6.%7"/>
      <w:lvlJc w:val="left"/>
      <w:pPr>
        <w:tabs>
          <w:tab w:val="num" w:pos="624"/>
        </w:tabs>
        <w:ind w:left="624" w:hanging="624"/>
      </w:pPr>
      <w:rPr>
        <w:rFonts w:hint="default"/>
      </w:rPr>
    </w:lvl>
    <w:lvl w:ilvl="7">
      <w:start w:val="1"/>
      <w:numFmt w:val="decimal"/>
      <w:pStyle w:val="Heading8"/>
      <w:lvlText w:val="%6.%7.%8"/>
      <w:lvlJc w:val="left"/>
      <w:pPr>
        <w:tabs>
          <w:tab w:val="num" w:pos="624"/>
        </w:tabs>
        <w:ind w:left="624" w:hanging="624"/>
      </w:pPr>
      <w:rPr>
        <w:rFonts w:hint="default"/>
      </w:rPr>
    </w:lvl>
    <w:lvl w:ilvl="8">
      <w:start w:val="1"/>
      <w:numFmt w:val="lowerLetter"/>
      <w:pStyle w:val="Heading9"/>
      <w:lvlText w:val="%9."/>
      <w:lvlJc w:val="left"/>
      <w:pPr>
        <w:tabs>
          <w:tab w:val="num" w:pos="624"/>
        </w:tabs>
        <w:ind w:left="624" w:hanging="624"/>
      </w:pPr>
      <w:rPr>
        <w:rFonts w:hint="default"/>
        <w:caps w:val="0"/>
        <w:smallCaps w:val="0"/>
      </w:rPr>
    </w:lvl>
  </w:abstractNum>
  <w:abstractNum w:abstractNumId="5" w15:restartNumberingAfterBreak="0">
    <w:nsid w:val="3BB309DE"/>
    <w:multiLevelType w:val="hybridMultilevel"/>
    <w:tmpl w:val="6EB21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077FFA"/>
    <w:multiLevelType w:val="hybridMultilevel"/>
    <w:tmpl w:val="021A12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1F0F12"/>
    <w:multiLevelType w:val="hybridMultilevel"/>
    <w:tmpl w:val="18666BA0"/>
    <w:lvl w:ilvl="0" w:tplc="8AFA0AC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DF3546"/>
    <w:multiLevelType w:val="hybridMultilevel"/>
    <w:tmpl w:val="0046E7F8"/>
    <w:lvl w:ilvl="0" w:tplc="D02E0068">
      <w:start w:val="1"/>
      <w:numFmt w:val="bullet"/>
      <w:lvlText w:val="•"/>
      <w:lvlJc w:val="left"/>
      <w:pPr>
        <w:tabs>
          <w:tab w:val="num" w:pos="720"/>
        </w:tabs>
        <w:ind w:left="720" w:hanging="360"/>
      </w:pPr>
      <w:rPr>
        <w:rFonts w:ascii="Arial" w:hAnsi="Arial" w:hint="default"/>
      </w:rPr>
    </w:lvl>
    <w:lvl w:ilvl="1" w:tplc="E6DABC1E" w:tentative="1">
      <w:start w:val="1"/>
      <w:numFmt w:val="bullet"/>
      <w:lvlText w:val="•"/>
      <w:lvlJc w:val="left"/>
      <w:pPr>
        <w:tabs>
          <w:tab w:val="num" w:pos="1440"/>
        </w:tabs>
        <w:ind w:left="1440" w:hanging="360"/>
      </w:pPr>
      <w:rPr>
        <w:rFonts w:ascii="Arial" w:hAnsi="Arial" w:hint="default"/>
      </w:rPr>
    </w:lvl>
    <w:lvl w:ilvl="2" w:tplc="6A641AF6" w:tentative="1">
      <w:start w:val="1"/>
      <w:numFmt w:val="bullet"/>
      <w:lvlText w:val="•"/>
      <w:lvlJc w:val="left"/>
      <w:pPr>
        <w:tabs>
          <w:tab w:val="num" w:pos="2160"/>
        </w:tabs>
        <w:ind w:left="2160" w:hanging="360"/>
      </w:pPr>
      <w:rPr>
        <w:rFonts w:ascii="Arial" w:hAnsi="Arial" w:hint="default"/>
      </w:rPr>
    </w:lvl>
    <w:lvl w:ilvl="3" w:tplc="C8F02296" w:tentative="1">
      <w:start w:val="1"/>
      <w:numFmt w:val="bullet"/>
      <w:lvlText w:val="•"/>
      <w:lvlJc w:val="left"/>
      <w:pPr>
        <w:tabs>
          <w:tab w:val="num" w:pos="2880"/>
        </w:tabs>
        <w:ind w:left="2880" w:hanging="360"/>
      </w:pPr>
      <w:rPr>
        <w:rFonts w:ascii="Arial" w:hAnsi="Arial" w:hint="default"/>
      </w:rPr>
    </w:lvl>
    <w:lvl w:ilvl="4" w:tplc="1848FFC4" w:tentative="1">
      <w:start w:val="1"/>
      <w:numFmt w:val="bullet"/>
      <w:lvlText w:val="•"/>
      <w:lvlJc w:val="left"/>
      <w:pPr>
        <w:tabs>
          <w:tab w:val="num" w:pos="3600"/>
        </w:tabs>
        <w:ind w:left="3600" w:hanging="360"/>
      </w:pPr>
      <w:rPr>
        <w:rFonts w:ascii="Arial" w:hAnsi="Arial" w:hint="default"/>
      </w:rPr>
    </w:lvl>
    <w:lvl w:ilvl="5" w:tplc="C3307E18" w:tentative="1">
      <w:start w:val="1"/>
      <w:numFmt w:val="bullet"/>
      <w:lvlText w:val="•"/>
      <w:lvlJc w:val="left"/>
      <w:pPr>
        <w:tabs>
          <w:tab w:val="num" w:pos="4320"/>
        </w:tabs>
        <w:ind w:left="4320" w:hanging="360"/>
      </w:pPr>
      <w:rPr>
        <w:rFonts w:ascii="Arial" w:hAnsi="Arial" w:hint="default"/>
      </w:rPr>
    </w:lvl>
    <w:lvl w:ilvl="6" w:tplc="C7CED28A" w:tentative="1">
      <w:start w:val="1"/>
      <w:numFmt w:val="bullet"/>
      <w:lvlText w:val="•"/>
      <w:lvlJc w:val="left"/>
      <w:pPr>
        <w:tabs>
          <w:tab w:val="num" w:pos="5040"/>
        </w:tabs>
        <w:ind w:left="5040" w:hanging="360"/>
      </w:pPr>
      <w:rPr>
        <w:rFonts w:ascii="Arial" w:hAnsi="Arial" w:hint="default"/>
      </w:rPr>
    </w:lvl>
    <w:lvl w:ilvl="7" w:tplc="B96AC8DA" w:tentative="1">
      <w:start w:val="1"/>
      <w:numFmt w:val="bullet"/>
      <w:lvlText w:val="•"/>
      <w:lvlJc w:val="left"/>
      <w:pPr>
        <w:tabs>
          <w:tab w:val="num" w:pos="5760"/>
        </w:tabs>
        <w:ind w:left="5760" w:hanging="360"/>
      </w:pPr>
      <w:rPr>
        <w:rFonts w:ascii="Arial" w:hAnsi="Arial" w:hint="default"/>
      </w:rPr>
    </w:lvl>
    <w:lvl w:ilvl="8" w:tplc="04B8774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901169F"/>
    <w:multiLevelType w:val="hybridMultilevel"/>
    <w:tmpl w:val="E982C9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8057654">
    <w:abstractNumId w:val="4"/>
  </w:num>
  <w:num w:numId="2" w16cid:durableId="39982348">
    <w:abstractNumId w:val="9"/>
  </w:num>
  <w:num w:numId="3" w16cid:durableId="1631939889">
    <w:abstractNumId w:val="6"/>
  </w:num>
  <w:num w:numId="4" w16cid:durableId="584804856">
    <w:abstractNumId w:val="2"/>
  </w:num>
  <w:num w:numId="5" w16cid:durableId="189228277">
    <w:abstractNumId w:val="4"/>
  </w:num>
  <w:num w:numId="6" w16cid:durableId="1752312614">
    <w:abstractNumId w:val="4"/>
  </w:num>
  <w:num w:numId="7" w16cid:durableId="760830018">
    <w:abstractNumId w:val="4"/>
  </w:num>
  <w:num w:numId="8" w16cid:durableId="1051998498">
    <w:abstractNumId w:val="4"/>
  </w:num>
  <w:num w:numId="9" w16cid:durableId="134374020">
    <w:abstractNumId w:val="4"/>
  </w:num>
  <w:num w:numId="10" w16cid:durableId="331683080">
    <w:abstractNumId w:val="4"/>
  </w:num>
  <w:num w:numId="11" w16cid:durableId="441612350">
    <w:abstractNumId w:val="5"/>
  </w:num>
  <w:num w:numId="12" w16cid:durableId="994606334">
    <w:abstractNumId w:val="4"/>
  </w:num>
  <w:num w:numId="13" w16cid:durableId="496843525">
    <w:abstractNumId w:val="4"/>
  </w:num>
  <w:num w:numId="14" w16cid:durableId="1180317771">
    <w:abstractNumId w:val="4"/>
  </w:num>
  <w:num w:numId="15" w16cid:durableId="1347486901">
    <w:abstractNumId w:val="4"/>
  </w:num>
  <w:num w:numId="16" w16cid:durableId="155533233">
    <w:abstractNumId w:val="4"/>
  </w:num>
  <w:num w:numId="17" w16cid:durableId="409736496">
    <w:abstractNumId w:val="4"/>
  </w:num>
  <w:num w:numId="18" w16cid:durableId="81069825">
    <w:abstractNumId w:val="4"/>
  </w:num>
  <w:num w:numId="19" w16cid:durableId="1523982370">
    <w:abstractNumId w:val="7"/>
  </w:num>
  <w:num w:numId="20" w16cid:durableId="1506869328">
    <w:abstractNumId w:val="3"/>
  </w:num>
  <w:num w:numId="21" w16cid:durableId="1063259551">
    <w:abstractNumId w:val="8"/>
  </w:num>
  <w:num w:numId="22" w16cid:durableId="1337342180">
    <w:abstractNumId w:val="1"/>
  </w:num>
  <w:num w:numId="23" w16cid:durableId="1707565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6B2"/>
    <w:rsid w:val="00000580"/>
    <w:rsid w:val="0000098A"/>
    <w:rsid w:val="000021B6"/>
    <w:rsid w:val="000030FF"/>
    <w:rsid w:val="00004516"/>
    <w:rsid w:val="00010B41"/>
    <w:rsid w:val="000127A3"/>
    <w:rsid w:val="00016F29"/>
    <w:rsid w:val="000236B7"/>
    <w:rsid w:val="000313C6"/>
    <w:rsid w:val="00031737"/>
    <w:rsid w:val="0003386A"/>
    <w:rsid w:val="000346F9"/>
    <w:rsid w:val="0003643C"/>
    <w:rsid w:val="00037C96"/>
    <w:rsid w:val="000400FF"/>
    <w:rsid w:val="000409CE"/>
    <w:rsid w:val="00041B92"/>
    <w:rsid w:val="0004320C"/>
    <w:rsid w:val="000437B7"/>
    <w:rsid w:val="00046F7C"/>
    <w:rsid w:val="00047222"/>
    <w:rsid w:val="00052225"/>
    <w:rsid w:val="000530E0"/>
    <w:rsid w:val="00053157"/>
    <w:rsid w:val="00054981"/>
    <w:rsid w:val="0005555F"/>
    <w:rsid w:val="0006058F"/>
    <w:rsid w:val="00060B21"/>
    <w:rsid w:val="00063FB9"/>
    <w:rsid w:val="0006435C"/>
    <w:rsid w:val="000643F9"/>
    <w:rsid w:val="000671C6"/>
    <w:rsid w:val="00067BD2"/>
    <w:rsid w:val="0007015F"/>
    <w:rsid w:val="00070B16"/>
    <w:rsid w:val="000739FD"/>
    <w:rsid w:val="00074CB9"/>
    <w:rsid w:val="00074DD5"/>
    <w:rsid w:val="00075458"/>
    <w:rsid w:val="00077F3A"/>
    <w:rsid w:val="00082A5A"/>
    <w:rsid w:val="000857C2"/>
    <w:rsid w:val="00090A80"/>
    <w:rsid w:val="00091455"/>
    <w:rsid w:val="00096066"/>
    <w:rsid w:val="000A1464"/>
    <w:rsid w:val="000A546C"/>
    <w:rsid w:val="000A7001"/>
    <w:rsid w:val="000B016B"/>
    <w:rsid w:val="000B0F44"/>
    <w:rsid w:val="000B1C15"/>
    <w:rsid w:val="000C05E7"/>
    <w:rsid w:val="000C0BB8"/>
    <w:rsid w:val="000C0D83"/>
    <w:rsid w:val="000C159D"/>
    <w:rsid w:val="000D068D"/>
    <w:rsid w:val="000D0FB1"/>
    <w:rsid w:val="000D202D"/>
    <w:rsid w:val="000D234C"/>
    <w:rsid w:val="000D3843"/>
    <w:rsid w:val="000D671E"/>
    <w:rsid w:val="000E1814"/>
    <w:rsid w:val="000E2F0F"/>
    <w:rsid w:val="000E364C"/>
    <w:rsid w:val="000E43D2"/>
    <w:rsid w:val="000E7C1C"/>
    <w:rsid w:val="000F408F"/>
    <w:rsid w:val="000F68B2"/>
    <w:rsid w:val="0010207C"/>
    <w:rsid w:val="001022F3"/>
    <w:rsid w:val="0010570E"/>
    <w:rsid w:val="0011072C"/>
    <w:rsid w:val="00110886"/>
    <w:rsid w:val="00110CC1"/>
    <w:rsid w:val="0011293C"/>
    <w:rsid w:val="00114897"/>
    <w:rsid w:val="00114CC0"/>
    <w:rsid w:val="001154D8"/>
    <w:rsid w:val="001175F2"/>
    <w:rsid w:val="00120740"/>
    <w:rsid w:val="00120989"/>
    <w:rsid w:val="00122BCF"/>
    <w:rsid w:val="001239E6"/>
    <w:rsid w:val="0012424A"/>
    <w:rsid w:val="00124FF8"/>
    <w:rsid w:val="0012590D"/>
    <w:rsid w:val="001356EB"/>
    <w:rsid w:val="00137A88"/>
    <w:rsid w:val="001428CF"/>
    <w:rsid w:val="001429D9"/>
    <w:rsid w:val="001439F2"/>
    <w:rsid w:val="001475DC"/>
    <w:rsid w:val="00151DE2"/>
    <w:rsid w:val="0015225B"/>
    <w:rsid w:val="00153E8C"/>
    <w:rsid w:val="00153FC0"/>
    <w:rsid w:val="001556C4"/>
    <w:rsid w:val="0015788D"/>
    <w:rsid w:val="001610BF"/>
    <w:rsid w:val="00162DCE"/>
    <w:rsid w:val="00164C80"/>
    <w:rsid w:val="00165BCE"/>
    <w:rsid w:val="001851BD"/>
    <w:rsid w:val="00185998"/>
    <w:rsid w:val="00190FF3"/>
    <w:rsid w:val="001914E0"/>
    <w:rsid w:val="001934AA"/>
    <w:rsid w:val="00193C83"/>
    <w:rsid w:val="00196BFC"/>
    <w:rsid w:val="001A1A04"/>
    <w:rsid w:val="001A1A5D"/>
    <w:rsid w:val="001A2E6A"/>
    <w:rsid w:val="001B04DF"/>
    <w:rsid w:val="001B0B8F"/>
    <w:rsid w:val="001B0C50"/>
    <w:rsid w:val="001B0F23"/>
    <w:rsid w:val="001B120A"/>
    <w:rsid w:val="001B1BB0"/>
    <w:rsid w:val="001B2CD6"/>
    <w:rsid w:val="001B2CF9"/>
    <w:rsid w:val="001B4F7A"/>
    <w:rsid w:val="001B6B1C"/>
    <w:rsid w:val="001B6D98"/>
    <w:rsid w:val="001B7CFB"/>
    <w:rsid w:val="001C1778"/>
    <w:rsid w:val="001C278A"/>
    <w:rsid w:val="001C3603"/>
    <w:rsid w:val="001C43F3"/>
    <w:rsid w:val="001C6247"/>
    <w:rsid w:val="001D0699"/>
    <w:rsid w:val="001D38C0"/>
    <w:rsid w:val="001D610C"/>
    <w:rsid w:val="001E0E55"/>
    <w:rsid w:val="001E14F0"/>
    <w:rsid w:val="001E181F"/>
    <w:rsid w:val="001E49C6"/>
    <w:rsid w:val="001F13B7"/>
    <w:rsid w:val="001F1B7D"/>
    <w:rsid w:val="001F4730"/>
    <w:rsid w:val="001F6185"/>
    <w:rsid w:val="001F6E18"/>
    <w:rsid w:val="001F771C"/>
    <w:rsid w:val="002020D7"/>
    <w:rsid w:val="00202E0B"/>
    <w:rsid w:val="00205570"/>
    <w:rsid w:val="002121D6"/>
    <w:rsid w:val="002131A7"/>
    <w:rsid w:val="002138C4"/>
    <w:rsid w:val="00213CAC"/>
    <w:rsid w:val="00214AE0"/>
    <w:rsid w:val="002162EE"/>
    <w:rsid w:val="00221E30"/>
    <w:rsid w:val="00223AA2"/>
    <w:rsid w:val="00224391"/>
    <w:rsid w:val="0022440D"/>
    <w:rsid w:val="00225783"/>
    <w:rsid w:val="002269BA"/>
    <w:rsid w:val="002279DD"/>
    <w:rsid w:val="0023277A"/>
    <w:rsid w:val="00233EA5"/>
    <w:rsid w:val="002345F3"/>
    <w:rsid w:val="0023688F"/>
    <w:rsid w:val="002424BD"/>
    <w:rsid w:val="00245F45"/>
    <w:rsid w:val="00247062"/>
    <w:rsid w:val="00251148"/>
    <w:rsid w:val="0025125F"/>
    <w:rsid w:val="00252FC7"/>
    <w:rsid w:val="0025308A"/>
    <w:rsid w:val="00253EA9"/>
    <w:rsid w:val="00253F6B"/>
    <w:rsid w:val="0025742B"/>
    <w:rsid w:val="002600C5"/>
    <w:rsid w:val="002602FF"/>
    <w:rsid w:val="0026073E"/>
    <w:rsid w:val="0026451A"/>
    <w:rsid w:val="00266333"/>
    <w:rsid w:val="00267B60"/>
    <w:rsid w:val="00267EB8"/>
    <w:rsid w:val="002746A4"/>
    <w:rsid w:val="002749A8"/>
    <w:rsid w:val="00275786"/>
    <w:rsid w:val="00280BC4"/>
    <w:rsid w:val="00281476"/>
    <w:rsid w:val="002869A0"/>
    <w:rsid w:val="0029082F"/>
    <w:rsid w:val="002977E1"/>
    <w:rsid w:val="002A03F5"/>
    <w:rsid w:val="002A58F6"/>
    <w:rsid w:val="002B1B23"/>
    <w:rsid w:val="002B365B"/>
    <w:rsid w:val="002B5C43"/>
    <w:rsid w:val="002B5D1E"/>
    <w:rsid w:val="002B5FA5"/>
    <w:rsid w:val="002C2C36"/>
    <w:rsid w:val="002C5447"/>
    <w:rsid w:val="002C728A"/>
    <w:rsid w:val="002D1DCA"/>
    <w:rsid w:val="002D2F1B"/>
    <w:rsid w:val="002D63CC"/>
    <w:rsid w:val="002E2599"/>
    <w:rsid w:val="002E2AB1"/>
    <w:rsid w:val="002F26F0"/>
    <w:rsid w:val="002F43D1"/>
    <w:rsid w:val="002F60A1"/>
    <w:rsid w:val="00301739"/>
    <w:rsid w:val="00303719"/>
    <w:rsid w:val="0030519D"/>
    <w:rsid w:val="003060EC"/>
    <w:rsid w:val="00310EF5"/>
    <w:rsid w:val="00311BC8"/>
    <w:rsid w:val="003126C2"/>
    <w:rsid w:val="00313633"/>
    <w:rsid w:val="00315F71"/>
    <w:rsid w:val="00317694"/>
    <w:rsid w:val="0032323E"/>
    <w:rsid w:val="003232F6"/>
    <w:rsid w:val="00324670"/>
    <w:rsid w:val="00325E75"/>
    <w:rsid w:val="0032668F"/>
    <w:rsid w:val="003274C1"/>
    <w:rsid w:val="003306C8"/>
    <w:rsid w:val="00332348"/>
    <w:rsid w:val="00332D40"/>
    <w:rsid w:val="00335FAE"/>
    <w:rsid w:val="003370D3"/>
    <w:rsid w:val="003400D2"/>
    <w:rsid w:val="003421E7"/>
    <w:rsid w:val="0034243C"/>
    <w:rsid w:val="00343F4B"/>
    <w:rsid w:val="0034498E"/>
    <w:rsid w:val="00346841"/>
    <w:rsid w:val="0034710D"/>
    <w:rsid w:val="00352026"/>
    <w:rsid w:val="0035279F"/>
    <w:rsid w:val="00353000"/>
    <w:rsid w:val="003530FC"/>
    <w:rsid w:val="003541C5"/>
    <w:rsid w:val="00354CCF"/>
    <w:rsid w:val="003602B4"/>
    <w:rsid w:val="003605F5"/>
    <w:rsid w:val="00361A9D"/>
    <w:rsid w:val="003623E6"/>
    <w:rsid w:val="0036585C"/>
    <w:rsid w:val="00365A05"/>
    <w:rsid w:val="00366A9B"/>
    <w:rsid w:val="003678CA"/>
    <w:rsid w:val="003730B5"/>
    <w:rsid w:val="003757D5"/>
    <w:rsid w:val="00380E09"/>
    <w:rsid w:val="003832C7"/>
    <w:rsid w:val="003833E2"/>
    <w:rsid w:val="00383B56"/>
    <w:rsid w:val="0038581D"/>
    <w:rsid w:val="00391B1C"/>
    <w:rsid w:val="00393231"/>
    <w:rsid w:val="00395B67"/>
    <w:rsid w:val="00396C24"/>
    <w:rsid w:val="0039746C"/>
    <w:rsid w:val="003A2215"/>
    <w:rsid w:val="003A3D54"/>
    <w:rsid w:val="003B1372"/>
    <w:rsid w:val="003B2A3D"/>
    <w:rsid w:val="003B3025"/>
    <w:rsid w:val="003B5EBE"/>
    <w:rsid w:val="003B79CC"/>
    <w:rsid w:val="003C3633"/>
    <w:rsid w:val="003D265C"/>
    <w:rsid w:val="003D4144"/>
    <w:rsid w:val="003D5441"/>
    <w:rsid w:val="003E0713"/>
    <w:rsid w:val="003E0A9C"/>
    <w:rsid w:val="003E38E5"/>
    <w:rsid w:val="003E4BBC"/>
    <w:rsid w:val="003E544E"/>
    <w:rsid w:val="003E611E"/>
    <w:rsid w:val="003E68B9"/>
    <w:rsid w:val="003E7F77"/>
    <w:rsid w:val="003F473F"/>
    <w:rsid w:val="003F47CA"/>
    <w:rsid w:val="003F4D2E"/>
    <w:rsid w:val="00400615"/>
    <w:rsid w:val="00400AB0"/>
    <w:rsid w:val="00403988"/>
    <w:rsid w:val="0040683E"/>
    <w:rsid w:val="004101B8"/>
    <w:rsid w:val="00410A86"/>
    <w:rsid w:val="004115F2"/>
    <w:rsid w:val="00411EAC"/>
    <w:rsid w:val="00412F9A"/>
    <w:rsid w:val="00413504"/>
    <w:rsid w:val="00414332"/>
    <w:rsid w:val="0041437D"/>
    <w:rsid w:val="00415BED"/>
    <w:rsid w:val="00417ED0"/>
    <w:rsid w:val="00422649"/>
    <w:rsid w:val="00423F63"/>
    <w:rsid w:val="00424ED7"/>
    <w:rsid w:val="00426923"/>
    <w:rsid w:val="00433149"/>
    <w:rsid w:val="00435137"/>
    <w:rsid w:val="00435F86"/>
    <w:rsid w:val="00436CD4"/>
    <w:rsid w:val="0044007A"/>
    <w:rsid w:val="004421C6"/>
    <w:rsid w:val="00446BA8"/>
    <w:rsid w:val="00447E42"/>
    <w:rsid w:val="00460274"/>
    <w:rsid w:val="00460563"/>
    <w:rsid w:val="0046183D"/>
    <w:rsid w:val="00461B09"/>
    <w:rsid w:val="00462F0C"/>
    <w:rsid w:val="0046783A"/>
    <w:rsid w:val="00470DA1"/>
    <w:rsid w:val="00470DB5"/>
    <w:rsid w:val="004858E3"/>
    <w:rsid w:val="00487237"/>
    <w:rsid w:val="00492B78"/>
    <w:rsid w:val="00493BC6"/>
    <w:rsid w:val="00496804"/>
    <w:rsid w:val="0049783C"/>
    <w:rsid w:val="004A072D"/>
    <w:rsid w:val="004A4CB1"/>
    <w:rsid w:val="004A535B"/>
    <w:rsid w:val="004A76C4"/>
    <w:rsid w:val="004B4D76"/>
    <w:rsid w:val="004B4D9C"/>
    <w:rsid w:val="004B6D65"/>
    <w:rsid w:val="004B7383"/>
    <w:rsid w:val="004B7DEF"/>
    <w:rsid w:val="004C2003"/>
    <w:rsid w:val="004C4151"/>
    <w:rsid w:val="004C47FC"/>
    <w:rsid w:val="004D00A7"/>
    <w:rsid w:val="004D14B9"/>
    <w:rsid w:val="004D26F8"/>
    <w:rsid w:val="004D3356"/>
    <w:rsid w:val="004D44C1"/>
    <w:rsid w:val="004D68DC"/>
    <w:rsid w:val="004E5492"/>
    <w:rsid w:val="004F10D7"/>
    <w:rsid w:val="004F111E"/>
    <w:rsid w:val="004F1AC7"/>
    <w:rsid w:val="004F1E1B"/>
    <w:rsid w:val="004F21A9"/>
    <w:rsid w:val="004F4FC4"/>
    <w:rsid w:val="004F5B4E"/>
    <w:rsid w:val="004F6093"/>
    <w:rsid w:val="004F6532"/>
    <w:rsid w:val="0050296D"/>
    <w:rsid w:val="005031EB"/>
    <w:rsid w:val="00503230"/>
    <w:rsid w:val="00503668"/>
    <w:rsid w:val="0050512B"/>
    <w:rsid w:val="005053CB"/>
    <w:rsid w:val="00505DB6"/>
    <w:rsid w:val="0051245A"/>
    <w:rsid w:val="00515643"/>
    <w:rsid w:val="00515664"/>
    <w:rsid w:val="00517B8D"/>
    <w:rsid w:val="00520064"/>
    <w:rsid w:val="0052153B"/>
    <w:rsid w:val="005246E8"/>
    <w:rsid w:val="00526293"/>
    <w:rsid w:val="00535472"/>
    <w:rsid w:val="00536AD5"/>
    <w:rsid w:val="00536BFB"/>
    <w:rsid w:val="005405A9"/>
    <w:rsid w:val="00546946"/>
    <w:rsid w:val="0055208F"/>
    <w:rsid w:val="00552A2F"/>
    <w:rsid w:val="005534F6"/>
    <w:rsid w:val="005577C0"/>
    <w:rsid w:val="00564BF1"/>
    <w:rsid w:val="0056612A"/>
    <w:rsid w:val="005710C6"/>
    <w:rsid w:val="00574998"/>
    <w:rsid w:val="00575A5A"/>
    <w:rsid w:val="00583DF0"/>
    <w:rsid w:val="0059085A"/>
    <w:rsid w:val="00590B2C"/>
    <w:rsid w:val="0059394E"/>
    <w:rsid w:val="005965E1"/>
    <w:rsid w:val="005A0120"/>
    <w:rsid w:val="005A0DF7"/>
    <w:rsid w:val="005A34DD"/>
    <w:rsid w:val="005A394F"/>
    <w:rsid w:val="005A4962"/>
    <w:rsid w:val="005A4B02"/>
    <w:rsid w:val="005A6177"/>
    <w:rsid w:val="005A7FC8"/>
    <w:rsid w:val="005B0039"/>
    <w:rsid w:val="005B21FB"/>
    <w:rsid w:val="005B2907"/>
    <w:rsid w:val="005B400C"/>
    <w:rsid w:val="005B41CE"/>
    <w:rsid w:val="005B4530"/>
    <w:rsid w:val="005C2734"/>
    <w:rsid w:val="005C3FDB"/>
    <w:rsid w:val="005D03A4"/>
    <w:rsid w:val="005D06A3"/>
    <w:rsid w:val="005D4F07"/>
    <w:rsid w:val="005D73D6"/>
    <w:rsid w:val="005E0528"/>
    <w:rsid w:val="005F2276"/>
    <w:rsid w:val="005F4759"/>
    <w:rsid w:val="005F4B7C"/>
    <w:rsid w:val="005F5003"/>
    <w:rsid w:val="005F6101"/>
    <w:rsid w:val="00605428"/>
    <w:rsid w:val="006061CE"/>
    <w:rsid w:val="006063A8"/>
    <w:rsid w:val="00610288"/>
    <w:rsid w:val="00610361"/>
    <w:rsid w:val="006113BB"/>
    <w:rsid w:val="0061679B"/>
    <w:rsid w:val="0062248A"/>
    <w:rsid w:val="00622EB2"/>
    <w:rsid w:val="006319EE"/>
    <w:rsid w:val="00631FF9"/>
    <w:rsid w:val="00633B4F"/>
    <w:rsid w:val="00642407"/>
    <w:rsid w:val="00644FE8"/>
    <w:rsid w:val="0064580F"/>
    <w:rsid w:val="00646F44"/>
    <w:rsid w:val="00647F34"/>
    <w:rsid w:val="006501CB"/>
    <w:rsid w:val="00651B9B"/>
    <w:rsid w:val="006520A5"/>
    <w:rsid w:val="006525A2"/>
    <w:rsid w:val="00653F15"/>
    <w:rsid w:val="0065465D"/>
    <w:rsid w:val="00654FC8"/>
    <w:rsid w:val="006559B9"/>
    <w:rsid w:val="00660B99"/>
    <w:rsid w:val="00661A84"/>
    <w:rsid w:val="00661FCD"/>
    <w:rsid w:val="006656F7"/>
    <w:rsid w:val="006672DB"/>
    <w:rsid w:val="0066760E"/>
    <w:rsid w:val="00672256"/>
    <w:rsid w:val="00677D7C"/>
    <w:rsid w:val="00681BE4"/>
    <w:rsid w:val="00682645"/>
    <w:rsid w:val="0068405B"/>
    <w:rsid w:val="00685F4E"/>
    <w:rsid w:val="0068627C"/>
    <w:rsid w:val="0068648C"/>
    <w:rsid w:val="00690C3E"/>
    <w:rsid w:val="0069277C"/>
    <w:rsid w:val="00692B0F"/>
    <w:rsid w:val="00694457"/>
    <w:rsid w:val="006A08C2"/>
    <w:rsid w:val="006A0AEE"/>
    <w:rsid w:val="006A0B7C"/>
    <w:rsid w:val="006A133B"/>
    <w:rsid w:val="006A20FE"/>
    <w:rsid w:val="006A4491"/>
    <w:rsid w:val="006A4E85"/>
    <w:rsid w:val="006A7176"/>
    <w:rsid w:val="006B551B"/>
    <w:rsid w:val="006B60FB"/>
    <w:rsid w:val="006C0ED0"/>
    <w:rsid w:val="006C1BD9"/>
    <w:rsid w:val="006C1D09"/>
    <w:rsid w:val="006C404A"/>
    <w:rsid w:val="006C4430"/>
    <w:rsid w:val="006C5D96"/>
    <w:rsid w:val="006D26CC"/>
    <w:rsid w:val="006D3CC4"/>
    <w:rsid w:val="006D4111"/>
    <w:rsid w:val="006D427B"/>
    <w:rsid w:val="006E0F6B"/>
    <w:rsid w:val="006E187E"/>
    <w:rsid w:val="006E5EDD"/>
    <w:rsid w:val="006E7F16"/>
    <w:rsid w:val="006F1589"/>
    <w:rsid w:val="006F32E4"/>
    <w:rsid w:val="006F4F8E"/>
    <w:rsid w:val="007002FC"/>
    <w:rsid w:val="00702AE9"/>
    <w:rsid w:val="00704D5D"/>
    <w:rsid w:val="00705AF3"/>
    <w:rsid w:val="00712E26"/>
    <w:rsid w:val="00715BB7"/>
    <w:rsid w:val="00717CF6"/>
    <w:rsid w:val="00720F04"/>
    <w:rsid w:val="00724EC6"/>
    <w:rsid w:val="00731CC8"/>
    <w:rsid w:val="0073408E"/>
    <w:rsid w:val="00736FD3"/>
    <w:rsid w:val="007418E7"/>
    <w:rsid w:val="0075053F"/>
    <w:rsid w:val="00752408"/>
    <w:rsid w:val="00753C1F"/>
    <w:rsid w:val="00757585"/>
    <w:rsid w:val="00757D4B"/>
    <w:rsid w:val="00770558"/>
    <w:rsid w:val="00770BC2"/>
    <w:rsid w:val="00780E1B"/>
    <w:rsid w:val="00780FC0"/>
    <w:rsid w:val="00785BEF"/>
    <w:rsid w:val="00792A87"/>
    <w:rsid w:val="007A474E"/>
    <w:rsid w:val="007A5A89"/>
    <w:rsid w:val="007A6FAD"/>
    <w:rsid w:val="007B0527"/>
    <w:rsid w:val="007B0E6A"/>
    <w:rsid w:val="007B1141"/>
    <w:rsid w:val="007B17F8"/>
    <w:rsid w:val="007B7B9D"/>
    <w:rsid w:val="007C277D"/>
    <w:rsid w:val="007C398C"/>
    <w:rsid w:val="007C6F33"/>
    <w:rsid w:val="007D0BE5"/>
    <w:rsid w:val="007D1A8C"/>
    <w:rsid w:val="007D698B"/>
    <w:rsid w:val="007D6C94"/>
    <w:rsid w:val="007E1FA7"/>
    <w:rsid w:val="007E4FAC"/>
    <w:rsid w:val="007E6498"/>
    <w:rsid w:val="007F6777"/>
    <w:rsid w:val="007F6BA3"/>
    <w:rsid w:val="007F7521"/>
    <w:rsid w:val="008005B9"/>
    <w:rsid w:val="00801984"/>
    <w:rsid w:val="008028FF"/>
    <w:rsid w:val="008030BA"/>
    <w:rsid w:val="00803B70"/>
    <w:rsid w:val="00804E16"/>
    <w:rsid w:val="008079B4"/>
    <w:rsid w:val="00812B44"/>
    <w:rsid w:val="008147AB"/>
    <w:rsid w:val="00820DB9"/>
    <w:rsid w:val="0082246A"/>
    <w:rsid w:val="00825424"/>
    <w:rsid w:val="0083004A"/>
    <w:rsid w:val="0083126B"/>
    <w:rsid w:val="008346EF"/>
    <w:rsid w:val="0083591B"/>
    <w:rsid w:val="00836F53"/>
    <w:rsid w:val="0083712C"/>
    <w:rsid w:val="00840727"/>
    <w:rsid w:val="00841D03"/>
    <w:rsid w:val="0084207A"/>
    <w:rsid w:val="008422F0"/>
    <w:rsid w:val="00843D75"/>
    <w:rsid w:val="00852202"/>
    <w:rsid w:val="0085327C"/>
    <w:rsid w:val="00854575"/>
    <w:rsid w:val="00863EFD"/>
    <w:rsid w:val="00865CC5"/>
    <w:rsid w:val="00866004"/>
    <w:rsid w:val="00870DCC"/>
    <w:rsid w:val="008715BC"/>
    <w:rsid w:val="00874A32"/>
    <w:rsid w:val="008825C2"/>
    <w:rsid w:val="00883EF5"/>
    <w:rsid w:val="00885EB8"/>
    <w:rsid w:val="00886534"/>
    <w:rsid w:val="00891BFC"/>
    <w:rsid w:val="00892B2A"/>
    <w:rsid w:val="00892D41"/>
    <w:rsid w:val="00893834"/>
    <w:rsid w:val="00893897"/>
    <w:rsid w:val="00897846"/>
    <w:rsid w:val="00897F92"/>
    <w:rsid w:val="008A0010"/>
    <w:rsid w:val="008A1382"/>
    <w:rsid w:val="008A16FA"/>
    <w:rsid w:val="008A358E"/>
    <w:rsid w:val="008A3EE0"/>
    <w:rsid w:val="008A4753"/>
    <w:rsid w:val="008A4D72"/>
    <w:rsid w:val="008A5EED"/>
    <w:rsid w:val="008B0E58"/>
    <w:rsid w:val="008B366D"/>
    <w:rsid w:val="008B4A78"/>
    <w:rsid w:val="008B5550"/>
    <w:rsid w:val="008B6A92"/>
    <w:rsid w:val="008B70BC"/>
    <w:rsid w:val="008B7E50"/>
    <w:rsid w:val="008C272C"/>
    <w:rsid w:val="008C397C"/>
    <w:rsid w:val="008C3AD5"/>
    <w:rsid w:val="008C4792"/>
    <w:rsid w:val="008C5C27"/>
    <w:rsid w:val="008C5D8D"/>
    <w:rsid w:val="008D21F9"/>
    <w:rsid w:val="008D3EF8"/>
    <w:rsid w:val="008D5B4F"/>
    <w:rsid w:val="008D7DF9"/>
    <w:rsid w:val="008E0DF4"/>
    <w:rsid w:val="008E1274"/>
    <w:rsid w:val="008E63C2"/>
    <w:rsid w:val="008E71AF"/>
    <w:rsid w:val="008F1D9C"/>
    <w:rsid w:val="008F20E4"/>
    <w:rsid w:val="008F2C0D"/>
    <w:rsid w:val="008F327D"/>
    <w:rsid w:val="008F384B"/>
    <w:rsid w:val="008F547B"/>
    <w:rsid w:val="00900E21"/>
    <w:rsid w:val="00900E92"/>
    <w:rsid w:val="0090229A"/>
    <w:rsid w:val="009026E1"/>
    <w:rsid w:val="00902A36"/>
    <w:rsid w:val="00907C72"/>
    <w:rsid w:val="009114A7"/>
    <w:rsid w:val="009213A9"/>
    <w:rsid w:val="00922DD2"/>
    <w:rsid w:val="009245BC"/>
    <w:rsid w:val="00924ED7"/>
    <w:rsid w:val="00924FF8"/>
    <w:rsid w:val="00927C9F"/>
    <w:rsid w:val="009320BF"/>
    <w:rsid w:val="00933772"/>
    <w:rsid w:val="00935D84"/>
    <w:rsid w:val="009371F9"/>
    <w:rsid w:val="00937209"/>
    <w:rsid w:val="0093777F"/>
    <w:rsid w:val="00944025"/>
    <w:rsid w:val="00945648"/>
    <w:rsid w:val="00945C44"/>
    <w:rsid w:val="00947732"/>
    <w:rsid w:val="00950819"/>
    <w:rsid w:val="00950A28"/>
    <w:rsid w:val="00950A68"/>
    <w:rsid w:val="009533AA"/>
    <w:rsid w:val="0095522B"/>
    <w:rsid w:val="009561AF"/>
    <w:rsid w:val="009609FE"/>
    <w:rsid w:val="00960FF7"/>
    <w:rsid w:val="009610BE"/>
    <w:rsid w:val="00961A89"/>
    <w:rsid w:val="009668B0"/>
    <w:rsid w:val="00972E69"/>
    <w:rsid w:val="00973083"/>
    <w:rsid w:val="0097329B"/>
    <w:rsid w:val="00973CEA"/>
    <w:rsid w:val="00974402"/>
    <w:rsid w:val="0097602E"/>
    <w:rsid w:val="00983464"/>
    <w:rsid w:val="00984031"/>
    <w:rsid w:val="00992DD9"/>
    <w:rsid w:val="0099320D"/>
    <w:rsid w:val="009A1A21"/>
    <w:rsid w:val="009A7574"/>
    <w:rsid w:val="009B0490"/>
    <w:rsid w:val="009B1097"/>
    <w:rsid w:val="009B1ED6"/>
    <w:rsid w:val="009B2B63"/>
    <w:rsid w:val="009B4B02"/>
    <w:rsid w:val="009B5735"/>
    <w:rsid w:val="009C10B6"/>
    <w:rsid w:val="009C47AC"/>
    <w:rsid w:val="009C63EE"/>
    <w:rsid w:val="009C640F"/>
    <w:rsid w:val="009D0D96"/>
    <w:rsid w:val="009D1825"/>
    <w:rsid w:val="009D1B2F"/>
    <w:rsid w:val="009D3C42"/>
    <w:rsid w:val="009D4B52"/>
    <w:rsid w:val="009D4DF1"/>
    <w:rsid w:val="009D6E3D"/>
    <w:rsid w:val="009D7EBD"/>
    <w:rsid w:val="009E1355"/>
    <w:rsid w:val="009E1744"/>
    <w:rsid w:val="009E27D2"/>
    <w:rsid w:val="009E2A7F"/>
    <w:rsid w:val="009E3D44"/>
    <w:rsid w:val="009E565C"/>
    <w:rsid w:val="009E6F07"/>
    <w:rsid w:val="009E707D"/>
    <w:rsid w:val="009E73D1"/>
    <w:rsid w:val="009F14EB"/>
    <w:rsid w:val="009F2358"/>
    <w:rsid w:val="009F2A3C"/>
    <w:rsid w:val="009F2A79"/>
    <w:rsid w:val="009F4096"/>
    <w:rsid w:val="009F4931"/>
    <w:rsid w:val="009F5ABF"/>
    <w:rsid w:val="00A008A9"/>
    <w:rsid w:val="00A03BB7"/>
    <w:rsid w:val="00A12496"/>
    <w:rsid w:val="00A13407"/>
    <w:rsid w:val="00A13DC8"/>
    <w:rsid w:val="00A13FB8"/>
    <w:rsid w:val="00A2097E"/>
    <w:rsid w:val="00A2111F"/>
    <w:rsid w:val="00A211AA"/>
    <w:rsid w:val="00A3145D"/>
    <w:rsid w:val="00A32D6A"/>
    <w:rsid w:val="00A364D8"/>
    <w:rsid w:val="00A36F6F"/>
    <w:rsid w:val="00A4451B"/>
    <w:rsid w:val="00A44B2D"/>
    <w:rsid w:val="00A44EAA"/>
    <w:rsid w:val="00A50533"/>
    <w:rsid w:val="00A536B2"/>
    <w:rsid w:val="00A53B4A"/>
    <w:rsid w:val="00A55855"/>
    <w:rsid w:val="00A5743F"/>
    <w:rsid w:val="00A57513"/>
    <w:rsid w:val="00A601E1"/>
    <w:rsid w:val="00A611FD"/>
    <w:rsid w:val="00A63B9D"/>
    <w:rsid w:val="00A647BE"/>
    <w:rsid w:val="00A650E0"/>
    <w:rsid w:val="00A658B7"/>
    <w:rsid w:val="00A7254B"/>
    <w:rsid w:val="00A76382"/>
    <w:rsid w:val="00A7689E"/>
    <w:rsid w:val="00A83508"/>
    <w:rsid w:val="00A83576"/>
    <w:rsid w:val="00A83EC0"/>
    <w:rsid w:val="00A8471C"/>
    <w:rsid w:val="00A8535F"/>
    <w:rsid w:val="00A85647"/>
    <w:rsid w:val="00A85F31"/>
    <w:rsid w:val="00A87F66"/>
    <w:rsid w:val="00A94631"/>
    <w:rsid w:val="00A95358"/>
    <w:rsid w:val="00A95BD0"/>
    <w:rsid w:val="00A96024"/>
    <w:rsid w:val="00A97150"/>
    <w:rsid w:val="00AA4D73"/>
    <w:rsid w:val="00AA6C08"/>
    <w:rsid w:val="00AB0DE6"/>
    <w:rsid w:val="00AC24EE"/>
    <w:rsid w:val="00AC4071"/>
    <w:rsid w:val="00AC4CFC"/>
    <w:rsid w:val="00AD222E"/>
    <w:rsid w:val="00AE02F5"/>
    <w:rsid w:val="00AE0B0C"/>
    <w:rsid w:val="00AF0320"/>
    <w:rsid w:val="00AF0A2D"/>
    <w:rsid w:val="00AF16CD"/>
    <w:rsid w:val="00AF21ED"/>
    <w:rsid w:val="00AF2CDA"/>
    <w:rsid w:val="00AF4BAE"/>
    <w:rsid w:val="00AF7AE1"/>
    <w:rsid w:val="00AF7CE9"/>
    <w:rsid w:val="00B007DF"/>
    <w:rsid w:val="00B04C4A"/>
    <w:rsid w:val="00B06A94"/>
    <w:rsid w:val="00B07359"/>
    <w:rsid w:val="00B10AF3"/>
    <w:rsid w:val="00B12528"/>
    <w:rsid w:val="00B128CC"/>
    <w:rsid w:val="00B14A8F"/>
    <w:rsid w:val="00B177E3"/>
    <w:rsid w:val="00B2249D"/>
    <w:rsid w:val="00B30164"/>
    <w:rsid w:val="00B31BD8"/>
    <w:rsid w:val="00B32BD5"/>
    <w:rsid w:val="00B32F00"/>
    <w:rsid w:val="00B3322E"/>
    <w:rsid w:val="00B36134"/>
    <w:rsid w:val="00B362BF"/>
    <w:rsid w:val="00B36C19"/>
    <w:rsid w:val="00B36F1A"/>
    <w:rsid w:val="00B41C6B"/>
    <w:rsid w:val="00B422FB"/>
    <w:rsid w:val="00B42A1B"/>
    <w:rsid w:val="00B444E9"/>
    <w:rsid w:val="00B44F0C"/>
    <w:rsid w:val="00B4517B"/>
    <w:rsid w:val="00B52561"/>
    <w:rsid w:val="00B55150"/>
    <w:rsid w:val="00B55AE0"/>
    <w:rsid w:val="00B60EBA"/>
    <w:rsid w:val="00B6272D"/>
    <w:rsid w:val="00B62959"/>
    <w:rsid w:val="00B67703"/>
    <w:rsid w:val="00B71280"/>
    <w:rsid w:val="00B71CE7"/>
    <w:rsid w:val="00B71F39"/>
    <w:rsid w:val="00B739D6"/>
    <w:rsid w:val="00B73A15"/>
    <w:rsid w:val="00B7654C"/>
    <w:rsid w:val="00B80EC9"/>
    <w:rsid w:val="00B832DA"/>
    <w:rsid w:val="00B83D2B"/>
    <w:rsid w:val="00B852FD"/>
    <w:rsid w:val="00B858CF"/>
    <w:rsid w:val="00B86C5C"/>
    <w:rsid w:val="00B87D95"/>
    <w:rsid w:val="00B91384"/>
    <w:rsid w:val="00B94516"/>
    <w:rsid w:val="00B975AE"/>
    <w:rsid w:val="00BA19FF"/>
    <w:rsid w:val="00BA1BAB"/>
    <w:rsid w:val="00BA376C"/>
    <w:rsid w:val="00BA7ED6"/>
    <w:rsid w:val="00BB1595"/>
    <w:rsid w:val="00BB449E"/>
    <w:rsid w:val="00BC26D0"/>
    <w:rsid w:val="00BC4136"/>
    <w:rsid w:val="00BC4FFD"/>
    <w:rsid w:val="00BC62CB"/>
    <w:rsid w:val="00BC64FD"/>
    <w:rsid w:val="00BC78FC"/>
    <w:rsid w:val="00BD2716"/>
    <w:rsid w:val="00BD33F9"/>
    <w:rsid w:val="00BE13EC"/>
    <w:rsid w:val="00BE148E"/>
    <w:rsid w:val="00BE1687"/>
    <w:rsid w:val="00BE4BA0"/>
    <w:rsid w:val="00BE4C01"/>
    <w:rsid w:val="00BE63BA"/>
    <w:rsid w:val="00BE6580"/>
    <w:rsid w:val="00BE6725"/>
    <w:rsid w:val="00BF7CCC"/>
    <w:rsid w:val="00BF7D4E"/>
    <w:rsid w:val="00C00459"/>
    <w:rsid w:val="00C0072B"/>
    <w:rsid w:val="00C015A8"/>
    <w:rsid w:val="00C01DA1"/>
    <w:rsid w:val="00C032C0"/>
    <w:rsid w:val="00C03D20"/>
    <w:rsid w:val="00C0558D"/>
    <w:rsid w:val="00C05967"/>
    <w:rsid w:val="00C102F5"/>
    <w:rsid w:val="00C113FF"/>
    <w:rsid w:val="00C14F7C"/>
    <w:rsid w:val="00C2209D"/>
    <w:rsid w:val="00C231C1"/>
    <w:rsid w:val="00C24399"/>
    <w:rsid w:val="00C27FC3"/>
    <w:rsid w:val="00C3501F"/>
    <w:rsid w:val="00C35F59"/>
    <w:rsid w:val="00C40982"/>
    <w:rsid w:val="00C450FA"/>
    <w:rsid w:val="00C4660C"/>
    <w:rsid w:val="00C47F14"/>
    <w:rsid w:val="00C5580A"/>
    <w:rsid w:val="00C55FCB"/>
    <w:rsid w:val="00C57573"/>
    <w:rsid w:val="00C60A9F"/>
    <w:rsid w:val="00C62DB3"/>
    <w:rsid w:val="00C62DF0"/>
    <w:rsid w:val="00C66425"/>
    <w:rsid w:val="00C725B6"/>
    <w:rsid w:val="00C72D48"/>
    <w:rsid w:val="00C731CD"/>
    <w:rsid w:val="00C751BB"/>
    <w:rsid w:val="00C76586"/>
    <w:rsid w:val="00C80BC4"/>
    <w:rsid w:val="00C826ED"/>
    <w:rsid w:val="00C85EDE"/>
    <w:rsid w:val="00CA1F85"/>
    <w:rsid w:val="00CA23DB"/>
    <w:rsid w:val="00CA4A72"/>
    <w:rsid w:val="00CA67C9"/>
    <w:rsid w:val="00CA7F63"/>
    <w:rsid w:val="00CB2342"/>
    <w:rsid w:val="00CB3DA2"/>
    <w:rsid w:val="00CB7BA3"/>
    <w:rsid w:val="00CC2593"/>
    <w:rsid w:val="00CC2EEC"/>
    <w:rsid w:val="00CC32B6"/>
    <w:rsid w:val="00CC5EBA"/>
    <w:rsid w:val="00CD3CF9"/>
    <w:rsid w:val="00CD429C"/>
    <w:rsid w:val="00CD4AC9"/>
    <w:rsid w:val="00CE048F"/>
    <w:rsid w:val="00CE2B64"/>
    <w:rsid w:val="00CE466D"/>
    <w:rsid w:val="00CF0582"/>
    <w:rsid w:val="00D02541"/>
    <w:rsid w:val="00D03095"/>
    <w:rsid w:val="00D0384A"/>
    <w:rsid w:val="00D148C3"/>
    <w:rsid w:val="00D151FD"/>
    <w:rsid w:val="00D21B73"/>
    <w:rsid w:val="00D225E7"/>
    <w:rsid w:val="00D2303B"/>
    <w:rsid w:val="00D27968"/>
    <w:rsid w:val="00D323D1"/>
    <w:rsid w:val="00D34A14"/>
    <w:rsid w:val="00D40107"/>
    <w:rsid w:val="00D40D20"/>
    <w:rsid w:val="00D44266"/>
    <w:rsid w:val="00D4494A"/>
    <w:rsid w:val="00D51513"/>
    <w:rsid w:val="00D53121"/>
    <w:rsid w:val="00D531D4"/>
    <w:rsid w:val="00D53722"/>
    <w:rsid w:val="00D54332"/>
    <w:rsid w:val="00D5624E"/>
    <w:rsid w:val="00D56556"/>
    <w:rsid w:val="00D56953"/>
    <w:rsid w:val="00D619E8"/>
    <w:rsid w:val="00D64C4A"/>
    <w:rsid w:val="00D650DA"/>
    <w:rsid w:val="00D660BC"/>
    <w:rsid w:val="00D678D8"/>
    <w:rsid w:val="00D71273"/>
    <w:rsid w:val="00D746D9"/>
    <w:rsid w:val="00D8315C"/>
    <w:rsid w:val="00D835AE"/>
    <w:rsid w:val="00D843A1"/>
    <w:rsid w:val="00D86A39"/>
    <w:rsid w:val="00D87002"/>
    <w:rsid w:val="00D87F89"/>
    <w:rsid w:val="00D91F39"/>
    <w:rsid w:val="00D92E53"/>
    <w:rsid w:val="00D941EB"/>
    <w:rsid w:val="00D9433F"/>
    <w:rsid w:val="00D9472F"/>
    <w:rsid w:val="00D97B9E"/>
    <w:rsid w:val="00D97DC8"/>
    <w:rsid w:val="00DA0776"/>
    <w:rsid w:val="00DA1745"/>
    <w:rsid w:val="00DA2533"/>
    <w:rsid w:val="00DA2D6C"/>
    <w:rsid w:val="00DB1673"/>
    <w:rsid w:val="00DB1DB1"/>
    <w:rsid w:val="00DB5BE2"/>
    <w:rsid w:val="00DB72C3"/>
    <w:rsid w:val="00DC1423"/>
    <w:rsid w:val="00DC7121"/>
    <w:rsid w:val="00DC783E"/>
    <w:rsid w:val="00DD1328"/>
    <w:rsid w:val="00DD243F"/>
    <w:rsid w:val="00DD3270"/>
    <w:rsid w:val="00DD4B7F"/>
    <w:rsid w:val="00DE07D4"/>
    <w:rsid w:val="00DE08BB"/>
    <w:rsid w:val="00DE1939"/>
    <w:rsid w:val="00DE5DE3"/>
    <w:rsid w:val="00DE7027"/>
    <w:rsid w:val="00DF5ACC"/>
    <w:rsid w:val="00E01C63"/>
    <w:rsid w:val="00E044A1"/>
    <w:rsid w:val="00E12D96"/>
    <w:rsid w:val="00E1326C"/>
    <w:rsid w:val="00E161E9"/>
    <w:rsid w:val="00E164A9"/>
    <w:rsid w:val="00E20476"/>
    <w:rsid w:val="00E246EF"/>
    <w:rsid w:val="00E24792"/>
    <w:rsid w:val="00E2539D"/>
    <w:rsid w:val="00E258D2"/>
    <w:rsid w:val="00E263DB"/>
    <w:rsid w:val="00E27A78"/>
    <w:rsid w:val="00E3352C"/>
    <w:rsid w:val="00E33C89"/>
    <w:rsid w:val="00E36CD9"/>
    <w:rsid w:val="00E42ABA"/>
    <w:rsid w:val="00E44ED4"/>
    <w:rsid w:val="00E45E84"/>
    <w:rsid w:val="00E472B0"/>
    <w:rsid w:val="00E513ED"/>
    <w:rsid w:val="00E57494"/>
    <w:rsid w:val="00E60C02"/>
    <w:rsid w:val="00E612BA"/>
    <w:rsid w:val="00E61AD3"/>
    <w:rsid w:val="00E62B60"/>
    <w:rsid w:val="00E62C39"/>
    <w:rsid w:val="00E64B35"/>
    <w:rsid w:val="00E6571C"/>
    <w:rsid w:val="00E6597E"/>
    <w:rsid w:val="00E67ADB"/>
    <w:rsid w:val="00E707AF"/>
    <w:rsid w:val="00E71101"/>
    <w:rsid w:val="00E73D58"/>
    <w:rsid w:val="00E74F89"/>
    <w:rsid w:val="00E7768C"/>
    <w:rsid w:val="00E8004C"/>
    <w:rsid w:val="00E82737"/>
    <w:rsid w:val="00E82E22"/>
    <w:rsid w:val="00E83007"/>
    <w:rsid w:val="00E83355"/>
    <w:rsid w:val="00E835D4"/>
    <w:rsid w:val="00E8383A"/>
    <w:rsid w:val="00E851E2"/>
    <w:rsid w:val="00E9135F"/>
    <w:rsid w:val="00E945CC"/>
    <w:rsid w:val="00EA21C6"/>
    <w:rsid w:val="00EA2ED4"/>
    <w:rsid w:val="00EA32C9"/>
    <w:rsid w:val="00EA5CE8"/>
    <w:rsid w:val="00EA78BA"/>
    <w:rsid w:val="00EA7A01"/>
    <w:rsid w:val="00EB090E"/>
    <w:rsid w:val="00EB09A3"/>
    <w:rsid w:val="00EB5209"/>
    <w:rsid w:val="00EC20F7"/>
    <w:rsid w:val="00EC61D2"/>
    <w:rsid w:val="00ED160F"/>
    <w:rsid w:val="00ED2017"/>
    <w:rsid w:val="00ED47EB"/>
    <w:rsid w:val="00ED758C"/>
    <w:rsid w:val="00EE1B78"/>
    <w:rsid w:val="00EE412F"/>
    <w:rsid w:val="00EE5112"/>
    <w:rsid w:val="00EE596B"/>
    <w:rsid w:val="00EE64F2"/>
    <w:rsid w:val="00EE7904"/>
    <w:rsid w:val="00EF219C"/>
    <w:rsid w:val="00EF58C2"/>
    <w:rsid w:val="00EF5B02"/>
    <w:rsid w:val="00EF680C"/>
    <w:rsid w:val="00EF7546"/>
    <w:rsid w:val="00EF7BD0"/>
    <w:rsid w:val="00EF7CF8"/>
    <w:rsid w:val="00F011D2"/>
    <w:rsid w:val="00F015C4"/>
    <w:rsid w:val="00F03CEA"/>
    <w:rsid w:val="00F06186"/>
    <w:rsid w:val="00F06B9A"/>
    <w:rsid w:val="00F12290"/>
    <w:rsid w:val="00F137F2"/>
    <w:rsid w:val="00F15786"/>
    <w:rsid w:val="00F1629B"/>
    <w:rsid w:val="00F16384"/>
    <w:rsid w:val="00F174D0"/>
    <w:rsid w:val="00F22182"/>
    <w:rsid w:val="00F30A80"/>
    <w:rsid w:val="00F35E30"/>
    <w:rsid w:val="00F362DC"/>
    <w:rsid w:val="00F43086"/>
    <w:rsid w:val="00F47C26"/>
    <w:rsid w:val="00F52DDE"/>
    <w:rsid w:val="00F53A05"/>
    <w:rsid w:val="00F5661B"/>
    <w:rsid w:val="00F57887"/>
    <w:rsid w:val="00F605DD"/>
    <w:rsid w:val="00F65A90"/>
    <w:rsid w:val="00F6718D"/>
    <w:rsid w:val="00F7062E"/>
    <w:rsid w:val="00F70CBC"/>
    <w:rsid w:val="00F72A56"/>
    <w:rsid w:val="00F72A74"/>
    <w:rsid w:val="00F73C6B"/>
    <w:rsid w:val="00F778BE"/>
    <w:rsid w:val="00F84019"/>
    <w:rsid w:val="00F8569A"/>
    <w:rsid w:val="00F87F70"/>
    <w:rsid w:val="00F92F75"/>
    <w:rsid w:val="00F97987"/>
    <w:rsid w:val="00FA0579"/>
    <w:rsid w:val="00FA18AB"/>
    <w:rsid w:val="00FA4372"/>
    <w:rsid w:val="00FA45BD"/>
    <w:rsid w:val="00FB0DA5"/>
    <w:rsid w:val="00FB1218"/>
    <w:rsid w:val="00FB3BED"/>
    <w:rsid w:val="00FB51A9"/>
    <w:rsid w:val="00FB7174"/>
    <w:rsid w:val="00FC0219"/>
    <w:rsid w:val="00FC119B"/>
    <w:rsid w:val="00FC42FD"/>
    <w:rsid w:val="00FC4AEB"/>
    <w:rsid w:val="00FC61C8"/>
    <w:rsid w:val="00FC7696"/>
    <w:rsid w:val="00FD06F9"/>
    <w:rsid w:val="00FD1273"/>
    <w:rsid w:val="00FD517E"/>
    <w:rsid w:val="00FD7466"/>
    <w:rsid w:val="00FE12D7"/>
    <w:rsid w:val="00FE26F3"/>
    <w:rsid w:val="00FE2ACD"/>
    <w:rsid w:val="00FE53CC"/>
    <w:rsid w:val="00FF30E9"/>
    <w:rsid w:val="00FF7D45"/>
    <w:rsid w:val="0148CD1E"/>
    <w:rsid w:val="017CE21E"/>
    <w:rsid w:val="018CE5A1"/>
    <w:rsid w:val="01F6BAB6"/>
    <w:rsid w:val="024CF3AE"/>
    <w:rsid w:val="0253AB12"/>
    <w:rsid w:val="0328FE03"/>
    <w:rsid w:val="0491917E"/>
    <w:rsid w:val="052B596D"/>
    <w:rsid w:val="0690E8BF"/>
    <w:rsid w:val="08763421"/>
    <w:rsid w:val="09D2D2FE"/>
    <w:rsid w:val="0A57CC8B"/>
    <w:rsid w:val="100DC4CF"/>
    <w:rsid w:val="10F9B2CD"/>
    <w:rsid w:val="12A0ECEA"/>
    <w:rsid w:val="12FF2EFC"/>
    <w:rsid w:val="1455A601"/>
    <w:rsid w:val="151C7317"/>
    <w:rsid w:val="1539A515"/>
    <w:rsid w:val="16C6B03A"/>
    <w:rsid w:val="17E16E47"/>
    <w:rsid w:val="17F1CD7F"/>
    <w:rsid w:val="1856E52E"/>
    <w:rsid w:val="18A7CEBC"/>
    <w:rsid w:val="195F869E"/>
    <w:rsid w:val="198EE989"/>
    <w:rsid w:val="1A6A6385"/>
    <w:rsid w:val="1BE554F3"/>
    <w:rsid w:val="1C17D45F"/>
    <w:rsid w:val="1DF63DCF"/>
    <w:rsid w:val="21BE2563"/>
    <w:rsid w:val="229659B8"/>
    <w:rsid w:val="22EB8790"/>
    <w:rsid w:val="2332266A"/>
    <w:rsid w:val="2416B7D0"/>
    <w:rsid w:val="2624FEEA"/>
    <w:rsid w:val="27097AC0"/>
    <w:rsid w:val="28CCF052"/>
    <w:rsid w:val="2C21EE63"/>
    <w:rsid w:val="2D6D0AFF"/>
    <w:rsid w:val="2DA2DC3B"/>
    <w:rsid w:val="2E3824CD"/>
    <w:rsid w:val="307E3A04"/>
    <w:rsid w:val="32178EE4"/>
    <w:rsid w:val="336EABFD"/>
    <w:rsid w:val="33DE0DE4"/>
    <w:rsid w:val="346C03D4"/>
    <w:rsid w:val="3701B554"/>
    <w:rsid w:val="372DB6B7"/>
    <w:rsid w:val="373C6741"/>
    <w:rsid w:val="37EEBAAC"/>
    <w:rsid w:val="38BB9C66"/>
    <w:rsid w:val="394C51B9"/>
    <w:rsid w:val="3A6668C8"/>
    <w:rsid w:val="3B1F0560"/>
    <w:rsid w:val="3C85570D"/>
    <w:rsid w:val="3EBF7F18"/>
    <w:rsid w:val="3EFF1932"/>
    <w:rsid w:val="3F9B0BC4"/>
    <w:rsid w:val="3FD6659A"/>
    <w:rsid w:val="420BA353"/>
    <w:rsid w:val="42282FD9"/>
    <w:rsid w:val="42D3B2AE"/>
    <w:rsid w:val="44336AA8"/>
    <w:rsid w:val="454B49CA"/>
    <w:rsid w:val="4742EF71"/>
    <w:rsid w:val="47CA1127"/>
    <w:rsid w:val="47DF9D88"/>
    <w:rsid w:val="481CB6D0"/>
    <w:rsid w:val="48E81218"/>
    <w:rsid w:val="4A509C28"/>
    <w:rsid w:val="4BF8B717"/>
    <w:rsid w:val="4C7803D1"/>
    <w:rsid w:val="4D9760FE"/>
    <w:rsid w:val="4EA6DEF8"/>
    <w:rsid w:val="4FF213F4"/>
    <w:rsid w:val="500409DC"/>
    <w:rsid w:val="507A88B3"/>
    <w:rsid w:val="50BCC326"/>
    <w:rsid w:val="50BF2106"/>
    <w:rsid w:val="517CFCD2"/>
    <w:rsid w:val="51F0AC18"/>
    <w:rsid w:val="521D1DB5"/>
    <w:rsid w:val="52CC4E60"/>
    <w:rsid w:val="52F0819A"/>
    <w:rsid w:val="53D0500B"/>
    <w:rsid w:val="55988676"/>
    <w:rsid w:val="562E6DB7"/>
    <w:rsid w:val="5678DEAB"/>
    <w:rsid w:val="569C8821"/>
    <w:rsid w:val="57BF4ACA"/>
    <w:rsid w:val="59F5449D"/>
    <w:rsid w:val="5A79D871"/>
    <w:rsid w:val="5B755F8F"/>
    <w:rsid w:val="5D18BAB5"/>
    <w:rsid w:val="5D1A033B"/>
    <w:rsid w:val="5F26558F"/>
    <w:rsid w:val="6026561B"/>
    <w:rsid w:val="603AB393"/>
    <w:rsid w:val="61004A14"/>
    <w:rsid w:val="611088CC"/>
    <w:rsid w:val="62512F39"/>
    <w:rsid w:val="6333B65A"/>
    <w:rsid w:val="6398C612"/>
    <w:rsid w:val="63C886C6"/>
    <w:rsid w:val="63F91A0A"/>
    <w:rsid w:val="6525EA1A"/>
    <w:rsid w:val="6596195B"/>
    <w:rsid w:val="6680BCF6"/>
    <w:rsid w:val="670EE5F2"/>
    <w:rsid w:val="67F2BEBF"/>
    <w:rsid w:val="68FBC951"/>
    <w:rsid w:val="6931363E"/>
    <w:rsid w:val="6D78F8FC"/>
    <w:rsid w:val="6EE4ED98"/>
    <w:rsid w:val="6F4466DF"/>
    <w:rsid w:val="71F4FA1F"/>
    <w:rsid w:val="7365F7EA"/>
    <w:rsid w:val="756A1DC3"/>
    <w:rsid w:val="75D51C40"/>
    <w:rsid w:val="75E484F2"/>
    <w:rsid w:val="7649097F"/>
    <w:rsid w:val="776467A9"/>
    <w:rsid w:val="77C1D1DC"/>
    <w:rsid w:val="7865FCD0"/>
    <w:rsid w:val="7AB67C0C"/>
    <w:rsid w:val="7C7B0953"/>
    <w:rsid w:val="7D0BAD08"/>
    <w:rsid w:val="7DA591EB"/>
    <w:rsid w:val="7ED87426"/>
    <w:rsid w:val="7F2CE07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84C33"/>
  <w15:chartTrackingRefBased/>
  <w15:docId w15:val="{533454D6-C6C0-464B-982B-E895186E8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9B1097"/>
    <w:pPr>
      <w:keepNext/>
      <w:pageBreakBefore/>
      <w:pBdr>
        <w:bottom w:val="single" w:sz="12" w:space="1" w:color="auto"/>
      </w:pBdr>
      <w:spacing w:after="120" w:line="240" w:lineRule="auto"/>
      <w:ind w:left="624" w:hanging="624"/>
      <w:outlineLvl w:val="0"/>
    </w:pPr>
    <w:rPr>
      <w:rFonts w:ascii="Arial" w:eastAsia="Calibri" w:hAnsi="Arial" w:cs="Arial"/>
      <w:b/>
      <w:kern w:val="32"/>
      <w:sz w:val="32"/>
      <w:szCs w:val="56"/>
      <w:lang w:eastAsia="en-GB"/>
    </w:rPr>
  </w:style>
  <w:style w:type="paragraph" w:styleId="Heading2">
    <w:name w:val="heading 2"/>
    <w:basedOn w:val="Normal"/>
    <w:next w:val="Normal"/>
    <w:link w:val="Heading2Char"/>
    <w:autoRedefine/>
    <w:qFormat/>
    <w:rsid w:val="00D678D8"/>
    <w:pPr>
      <w:keepNext/>
      <w:tabs>
        <w:tab w:val="num" w:pos="4169"/>
      </w:tabs>
      <w:spacing w:after="0" w:line="240" w:lineRule="auto"/>
      <w:outlineLvl w:val="1"/>
    </w:pPr>
    <w:rPr>
      <w:rFonts w:eastAsia="Batang" w:cs="Arial"/>
      <w:bCs/>
      <w:iCs/>
      <w:color w:val="4F0B7B"/>
      <w:sz w:val="28"/>
      <w:szCs w:val="24"/>
    </w:rPr>
  </w:style>
  <w:style w:type="paragraph" w:styleId="Heading3">
    <w:name w:val="heading 3"/>
    <w:basedOn w:val="Normal"/>
    <w:next w:val="Normal"/>
    <w:link w:val="Heading3Char"/>
    <w:qFormat/>
    <w:rsid w:val="00A536B2"/>
    <w:pPr>
      <w:keepNext/>
      <w:numPr>
        <w:ilvl w:val="2"/>
        <w:numId w:val="1"/>
      </w:numPr>
      <w:spacing w:before="260" w:after="0" w:line="240" w:lineRule="auto"/>
      <w:outlineLvl w:val="2"/>
    </w:pPr>
    <w:rPr>
      <w:rFonts w:ascii="Arial" w:eastAsia="Calibri" w:hAnsi="Arial" w:cs="Arial"/>
      <w:bCs/>
      <w:color w:val="7030A0"/>
      <w:szCs w:val="26"/>
      <w:lang w:eastAsia="en-GB"/>
    </w:rPr>
  </w:style>
  <w:style w:type="paragraph" w:styleId="Heading5">
    <w:name w:val="heading 5"/>
    <w:basedOn w:val="Normal"/>
    <w:next w:val="Normal"/>
    <w:link w:val="Heading5Char"/>
    <w:qFormat/>
    <w:rsid w:val="00A536B2"/>
    <w:pPr>
      <w:keepNext/>
      <w:numPr>
        <w:ilvl w:val="4"/>
        <w:numId w:val="1"/>
      </w:numPr>
      <w:spacing w:before="120" w:after="0" w:line="320" w:lineRule="exact"/>
      <w:outlineLvl w:val="4"/>
    </w:pPr>
    <w:rPr>
      <w:rFonts w:ascii="Arial" w:eastAsia="Calibri" w:hAnsi="Arial" w:cs="Times New Roman"/>
      <w:b/>
      <w:bCs/>
      <w:i/>
      <w:iCs/>
      <w:sz w:val="20"/>
      <w:szCs w:val="26"/>
      <w:lang w:eastAsia="en-GB"/>
    </w:rPr>
  </w:style>
  <w:style w:type="paragraph" w:styleId="Heading6">
    <w:name w:val="heading 6"/>
    <w:aliases w:val="Appendices"/>
    <w:basedOn w:val="Normal"/>
    <w:next w:val="Normal"/>
    <w:link w:val="Heading6Char"/>
    <w:qFormat/>
    <w:rsid w:val="00A536B2"/>
    <w:pPr>
      <w:pageBreakBefore/>
      <w:numPr>
        <w:ilvl w:val="5"/>
        <w:numId w:val="1"/>
      </w:numPr>
      <w:tabs>
        <w:tab w:val="left" w:pos="2977"/>
      </w:tabs>
      <w:spacing w:after="0" w:line="240" w:lineRule="auto"/>
      <w:outlineLvl w:val="5"/>
    </w:pPr>
    <w:rPr>
      <w:rFonts w:ascii="Arial" w:eastAsia="Calibri" w:hAnsi="Arial" w:cs="Arial"/>
      <w:color w:val="7030A0"/>
      <w:kern w:val="32"/>
      <w:sz w:val="28"/>
      <w:szCs w:val="52"/>
      <w:lang w:eastAsia="en-GB"/>
    </w:rPr>
  </w:style>
  <w:style w:type="paragraph" w:styleId="Heading7">
    <w:name w:val="heading 7"/>
    <w:aliases w:val="Appendices Level 1"/>
    <w:basedOn w:val="Heading6"/>
    <w:next w:val="Normal"/>
    <w:link w:val="Heading7Char"/>
    <w:qFormat/>
    <w:rsid w:val="00A536B2"/>
    <w:pPr>
      <w:keepNext/>
      <w:pageBreakBefore w:val="0"/>
      <w:numPr>
        <w:ilvl w:val="6"/>
      </w:numPr>
      <w:spacing w:before="360" w:after="60" w:line="360" w:lineRule="atLeast"/>
      <w:outlineLvl w:val="6"/>
    </w:pPr>
    <w:rPr>
      <w:color w:val="542C8E"/>
      <w:szCs w:val="32"/>
    </w:rPr>
  </w:style>
  <w:style w:type="paragraph" w:styleId="Heading8">
    <w:name w:val="heading 8"/>
    <w:aliases w:val="Appendices Level 2"/>
    <w:basedOn w:val="Heading7"/>
    <w:next w:val="Normal"/>
    <w:link w:val="Heading8Char"/>
    <w:qFormat/>
    <w:rsid w:val="00A536B2"/>
    <w:pPr>
      <w:numPr>
        <w:ilvl w:val="7"/>
      </w:numPr>
      <w:spacing w:before="240"/>
      <w:outlineLvl w:val="7"/>
    </w:pPr>
    <w:rPr>
      <w:rFonts w:ascii="Arial Bold" w:hAnsi="Arial Bold"/>
      <w:b/>
      <w:iCs/>
      <w:color w:val="auto"/>
      <w:sz w:val="24"/>
      <w:szCs w:val="24"/>
    </w:rPr>
  </w:style>
  <w:style w:type="paragraph" w:styleId="Heading9">
    <w:name w:val="heading 9"/>
    <w:basedOn w:val="Normal"/>
    <w:next w:val="Normal"/>
    <w:link w:val="Heading9Char"/>
    <w:qFormat/>
    <w:rsid w:val="00A536B2"/>
    <w:pPr>
      <w:keepNext/>
      <w:numPr>
        <w:ilvl w:val="8"/>
        <w:numId w:val="1"/>
      </w:numPr>
      <w:spacing w:before="240" w:after="0" w:line="240" w:lineRule="auto"/>
      <w:outlineLvl w:val="8"/>
    </w:pPr>
    <w:rPr>
      <w:rFonts w:ascii="Arial" w:eastAsia="Times New Roman" w:hAnsi="Arial" w:cs="Times New Roman"/>
      <w:i/>
      <w:caps/>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36B2"/>
    <w:rPr>
      <w:color w:val="808080"/>
    </w:rPr>
  </w:style>
  <w:style w:type="character" w:customStyle="1" w:styleId="Heading1Char">
    <w:name w:val="Heading 1 Char"/>
    <w:basedOn w:val="DefaultParagraphFont"/>
    <w:link w:val="Heading1"/>
    <w:rsid w:val="009B1097"/>
    <w:rPr>
      <w:rFonts w:ascii="Arial" w:eastAsia="Calibri" w:hAnsi="Arial" w:cs="Arial"/>
      <w:b/>
      <w:kern w:val="32"/>
      <w:sz w:val="32"/>
      <w:szCs w:val="56"/>
      <w:lang w:eastAsia="en-GB"/>
    </w:rPr>
  </w:style>
  <w:style w:type="character" w:customStyle="1" w:styleId="Heading2Char">
    <w:name w:val="Heading 2 Char"/>
    <w:basedOn w:val="DefaultParagraphFont"/>
    <w:link w:val="Heading2"/>
    <w:rsid w:val="00D678D8"/>
    <w:rPr>
      <w:rFonts w:eastAsia="Batang" w:cs="Arial"/>
      <w:bCs/>
      <w:iCs/>
      <w:color w:val="4F0B7B"/>
      <w:sz w:val="28"/>
      <w:szCs w:val="24"/>
    </w:rPr>
  </w:style>
  <w:style w:type="character" w:customStyle="1" w:styleId="Heading3Char">
    <w:name w:val="Heading 3 Char"/>
    <w:basedOn w:val="DefaultParagraphFont"/>
    <w:link w:val="Heading3"/>
    <w:rsid w:val="00A536B2"/>
    <w:rPr>
      <w:rFonts w:ascii="Arial" w:eastAsia="Calibri" w:hAnsi="Arial" w:cs="Arial"/>
      <w:bCs/>
      <w:color w:val="7030A0"/>
      <w:szCs w:val="26"/>
      <w:lang w:eastAsia="en-GB"/>
    </w:rPr>
  </w:style>
  <w:style w:type="character" w:customStyle="1" w:styleId="Heading5Char">
    <w:name w:val="Heading 5 Char"/>
    <w:basedOn w:val="DefaultParagraphFont"/>
    <w:link w:val="Heading5"/>
    <w:rsid w:val="00A536B2"/>
    <w:rPr>
      <w:rFonts w:ascii="Arial" w:eastAsia="Calibri" w:hAnsi="Arial" w:cs="Times New Roman"/>
      <w:b/>
      <w:bCs/>
      <w:i/>
      <w:iCs/>
      <w:sz w:val="20"/>
      <w:szCs w:val="26"/>
      <w:lang w:eastAsia="en-GB"/>
    </w:rPr>
  </w:style>
  <w:style w:type="character" w:customStyle="1" w:styleId="Heading6Char">
    <w:name w:val="Heading 6 Char"/>
    <w:aliases w:val="Appendices Char"/>
    <w:basedOn w:val="DefaultParagraphFont"/>
    <w:link w:val="Heading6"/>
    <w:rsid w:val="00A536B2"/>
    <w:rPr>
      <w:rFonts w:ascii="Arial" w:eastAsia="Calibri" w:hAnsi="Arial" w:cs="Arial"/>
      <w:color w:val="7030A0"/>
      <w:kern w:val="32"/>
      <w:sz w:val="28"/>
      <w:szCs w:val="52"/>
      <w:lang w:eastAsia="en-GB"/>
    </w:rPr>
  </w:style>
  <w:style w:type="character" w:customStyle="1" w:styleId="Heading7Char">
    <w:name w:val="Heading 7 Char"/>
    <w:aliases w:val="Appendices Level 1 Char"/>
    <w:basedOn w:val="DefaultParagraphFont"/>
    <w:link w:val="Heading7"/>
    <w:rsid w:val="00A536B2"/>
    <w:rPr>
      <w:rFonts w:ascii="Arial" w:eastAsia="Calibri" w:hAnsi="Arial" w:cs="Arial"/>
      <w:color w:val="542C8E"/>
      <w:kern w:val="32"/>
      <w:sz w:val="28"/>
      <w:szCs w:val="32"/>
      <w:lang w:eastAsia="en-GB"/>
    </w:rPr>
  </w:style>
  <w:style w:type="character" w:customStyle="1" w:styleId="Heading8Char">
    <w:name w:val="Heading 8 Char"/>
    <w:aliases w:val="Appendices Level 2 Char"/>
    <w:basedOn w:val="DefaultParagraphFont"/>
    <w:link w:val="Heading8"/>
    <w:rsid w:val="00A536B2"/>
    <w:rPr>
      <w:rFonts w:ascii="Arial Bold" w:eastAsia="Calibri" w:hAnsi="Arial Bold" w:cs="Arial"/>
      <w:b/>
      <w:iCs/>
      <w:kern w:val="32"/>
      <w:sz w:val="24"/>
      <w:szCs w:val="24"/>
      <w:lang w:eastAsia="en-GB"/>
    </w:rPr>
  </w:style>
  <w:style w:type="character" w:customStyle="1" w:styleId="Heading9Char">
    <w:name w:val="Heading 9 Char"/>
    <w:basedOn w:val="DefaultParagraphFont"/>
    <w:link w:val="Heading9"/>
    <w:rsid w:val="00A536B2"/>
    <w:rPr>
      <w:rFonts w:ascii="Arial" w:eastAsia="Times New Roman" w:hAnsi="Arial" w:cs="Times New Roman"/>
      <w:i/>
      <w:caps/>
      <w:kern w:val="28"/>
      <w:szCs w:val="20"/>
    </w:rPr>
  </w:style>
  <w:style w:type="paragraph" w:styleId="Header">
    <w:name w:val="header"/>
    <w:basedOn w:val="Normal"/>
    <w:link w:val="HeaderChar"/>
    <w:rsid w:val="00A536B2"/>
    <w:pPr>
      <w:keepNext/>
      <w:tabs>
        <w:tab w:val="center" w:pos="4513"/>
        <w:tab w:val="right" w:pos="9026"/>
      </w:tabs>
      <w:spacing w:before="100" w:after="240" w:line="280" w:lineRule="atLeast"/>
      <w:jc w:val="both"/>
    </w:pPr>
    <w:rPr>
      <w:rFonts w:ascii="Arial" w:eastAsia="Calibri" w:hAnsi="Arial" w:cs="Times New Roman"/>
      <w:lang w:eastAsia="en-GB"/>
    </w:rPr>
  </w:style>
  <w:style w:type="character" w:customStyle="1" w:styleId="HeaderChar">
    <w:name w:val="Header Char"/>
    <w:basedOn w:val="DefaultParagraphFont"/>
    <w:link w:val="Header"/>
    <w:rsid w:val="00A536B2"/>
    <w:rPr>
      <w:rFonts w:ascii="Arial" w:eastAsia="Calibri" w:hAnsi="Arial" w:cs="Times New Roman"/>
      <w:lang w:eastAsia="en-GB"/>
    </w:rPr>
  </w:style>
  <w:style w:type="paragraph" w:styleId="Footer">
    <w:name w:val="footer"/>
    <w:basedOn w:val="Normal"/>
    <w:link w:val="FooterChar"/>
    <w:uiPriority w:val="99"/>
    <w:rsid w:val="00A536B2"/>
    <w:pPr>
      <w:keepNext/>
      <w:tabs>
        <w:tab w:val="center" w:pos="4513"/>
        <w:tab w:val="right" w:pos="9026"/>
      </w:tabs>
      <w:spacing w:before="100" w:after="240" w:line="280" w:lineRule="atLeast"/>
      <w:jc w:val="both"/>
    </w:pPr>
    <w:rPr>
      <w:rFonts w:ascii="Arial" w:eastAsia="Calibri" w:hAnsi="Arial" w:cs="Times New Roman"/>
      <w:lang w:eastAsia="en-GB"/>
    </w:rPr>
  </w:style>
  <w:style w:type="character" w:customStyle="1" w:styleId="FooterChar">
    <w:name w:val="Footer Char"/>
    <w:basedOn w:val="DefaultParagraphFont"/>
    <w:link w:val="Footer"/>
    <w:uiPriority w:val="99"/>
    <w:rsid w:val="00A536B2"/>
    <w:rPr>
      <w:rFonts w:ascii="Arial" w:eastAsia="Calibri" w:hAnsi="Arial" w:cs="Times New Roman"/>
      <w:lang w:eastAsia="en-GB"/>
    </w:rPr>
  </w:style>
  <w:style w:type="character" w:styleId="PageNumber">
    <w:name w:val="page number"/>
    <w:rsid w:val="00A536B2"/>
  </w:style>
  <w:style w:type="paragraph" w:styleId="ListParagraph">
    <w:name w:val="List Paragraph"/>
    <w:basedOn w:val="Normal"/>
    <w:link w:val="ListParagraphChar"/>
    <w:uiPriority w:val="34"/>
    <w:qFormat/>
    <w:rsid w:val="00221E30"/>
    <w:pPr>
      <w:ind w:left="720"/>
      <w:contextualSpacing/>
    </w:pPr>
  </w:style>
  <w:style w:type="character" w:styleId="CommentReference">
    <w:name w:val="annotation reference"/>
    <w:basedOn w:val="DefaultParagraphFont"/>
    <w:uiPriority w:val="99"/>
    <w:semiHidden/>
    <w:unhideWhenUsed/>
    <w:rsid w:val="00DB1673"/>
    <w:rPr>
      <w:sz w:val="16"/>
      <w:szCs w:val="16"/>
    </w:rPr>
  </w:style>
  <w:style w:type="paragraph" w:styleId="CommentText">
    <w:name w:val="annotation text"/>
    <w:basedOn w:val="Normal"/>
    <w:link w:val="CommentTextChar"/>
    <w:uiPriority w:val="99"/>
    <w:unhideWhenUsed/>
    <w:rsid w:val="00DB1673"/>
    <w:pPr>
      <w:spacing w:line="240" w:lineRule="auto"/>
    </w:pPr>
    <w:rPr>
      <w:sz w:val="20"/>
      <w:szCs w:val="20"/>
    </w:rPr>
  </w:style>
  <w:style w:type="character" w:customStyle="1" w:styleId="CommentTextChar">
    <w:name w:val="Comment Text Char"/>
    <w:basedOn w:val="DefaultParagraphFont"/>
    <w:link w:val="CommentText"/>
    <w:uiPriority w:val="99"/>
    <w:rsid w:val="00DB1673"/>
    <w:rPr>
      <w:sz w:val="20"/>
      <w:szCs w:val="20"/>
    </w:rPr>
  </w:style>
  <w:style w:type="paragraph" w:styleId="CommentSubject">
    <w:name w:val="annotation subject"/>
    <w:basedOn w:val="CommentText"/>
    <w:next w:val="CommentText"/>
    <w:link w:val="CommentSubjectChar"/>
    <w:uiPriority w:val="99"/>
    <w:semiHidden/>
    <w:unhideWhenUsed/>
    <w:rsid w:val="00DB1673"/>
    <w:rPr>
      <w:b/>
      <w:bCs/>
    </w:rPr>
  </w:style>
  <w:style w:type="character" w:customStyle="1" w:styleId="CommentSubjectChar">
    <w:name w:val="Comment Subject Char"/>
    <w:basedOn w:val="CommentTextChar"/>
    <w:link w:val="CommentSubject"/>
    <w:uiPriority w:val="99"/>
    <w:semiHidden/>
    <w:rsid w:val="00DB1673"/>
    <w:rPr>
      <w:b/>
      <w:bCs/>
      <w:sz w:val="20"/>
      <w:szCs w:val="20"/>
    </w:rPr>
  </w:style>
  <w:style w:type="table" w:styleId="TableGrid">
    <w:name w:val="Table Grid"/>
    <w:basedOn w:val="TableNormal"/>
    <w:uiPriority w:val="39"/>
    <w:rsid w:val="001F6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313633"/>
  </w:style>
  <w:style w:type="character" w:styleId="Hyperlink">
    <w:name w:val="Hyperlink"/>
    <w:basedOn w:val="DefaultParagraphFont"/>
    <w:uiPriority w:val="99"/>
    <w:unhideWhenUsed/>
    <w:rsid w:val="008B5550"/>
    <w:rPr>
      <w:color w:val="0563C1" w:themeColor="hyperlink"/>
      <w:u w:val="single"/>
    </w:rPr>
  </w:style>
  <w:style w:type="character" w:styleId="UnresolvedMention">
    <w:name w:val="Unresolved Mention"/>
    <w:basedOn w:val="DefaultParagraphFont"/>
    <w:uiPriority w:val="99"/>
    <w:semiHidden/>
    <w:unhideWhenUsed/>
    <w:rsid w:val="008B5550"/>
    <w:rPr>
      <w:color w:val="605E5C"/>
      <w:shd w:val="clear" w:color="auto" w:fill="E1DFDD"/>
    </w:rPr>
  </w:style>
  <w:style w:type="paragraph" w:styleId="Revision">
    <w:name w:val="Revision"/>
    <w:hidden/>
    <w:uiPriority w:val="99"/>
    <w:semiHidden/>
    <w:rsid w:val="008B5550"/>
    <w:pPr>
      <w:spacing w:after="0" w:line="240" w:lineRule="auto"/>
    </w:pPr>
  </w:style>
  <w:style w:type="character" w:styleId="FootnoteReference">
    <w:name w:val="footnote reference"/>
    <w:aliases w:val="CRP-Footnote Reference,MIP Footnote Reference,Footnote Ref...,Footnote Reference Arial"/>
    <w:uiPriority w:val="99"/>
    <w:qFormat/>
    <w:rsid w:val="008B5550"/>
    <w:rPr>
      <w:rFonts w:ascii="Arial" w:hAnsi="Arial" w:cs="Times New Roman"/>
      <w:vertAlign w:val="superscript"/>
    </w:rPr>
  </w:style>
  <w:style w:type="paragraph" w:customStyle="1" w:styleId="Default">
    <w:name w:val="Default"/>
    <w:rsid w:val="008B5550"/>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Mention">
    <w:name w:val="Mention"/>
    <w:basedOn w:val="DefaultParagraphFont"/>
    <w:uiPriority w:val="99"/>
    <w:unhideWhenUsed/>
    <w:rsid w:val="00EB090E"/>
    <w:rPr>
      <w:color w:val="2B579A"/>
      <w:shd w:val="clear" w:color="auto" w:fill="E1DFDD"/>
    </w:rPr>
  </w:style>
  <w:style w:type="character" w:customStyle="1" w:styleId="ui-provider">
    <w:name w:val="ui-provider"/>
    <w:basedOn w:val="DefaultParagraphFont"/>
    <w:rsid w:val="00D53121"/>
  </w:style>
  <w:style w:type="paragraph" w:customStyle="1" w:styleId="pf0">
    <w:name w:val="pf0"/>
    <w:basedOn w:val="Normal"/>
    <w:rsid w:val="00E61AD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E61AD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3221056">
      <w:bodyDiv w:val="1"/>
      <w:marLeft w:val="0"/>
      <w:marRight w:val="0"/>
      <w:marTop w:val="0"/>
      <w:marBottom w:val="0"/>
      <w:divBdr>
        <w:top w:val="none" w:sz="0" w:space="0" w:color="auto"/>
        <w:left w:val="none" w:sz="0" w:space="0" w:color="auto"/>
        <w:bottom w:val="none" w:sz="0" w:space="0" w:color="auto"/>
        <w:right w:val="none" w:sz="0" w:space="0" w:color="auto"/>
      </w:divBdr>
    </w:div>
    <w:div w:id="1582376689">
      <w:bodyDiv w:val="1"/>
      <w:marLeft w:val="0"/>
      <w:marRight w:val="0"/>
      <w:marTop w:val="0"/>
      <w:marBottom w:val="0"/>
      <w:divBdr>
        <w:top w:val="none" w:sz="0" w:space="0" w:color="auto"/>
        <w:left w:val="none" w:sz="0" w:space="0" w:color="auto"/>
        <w:bottom w:val="none" w:sz="0" w:space="0" w:color="auto"/>
        <w:right w:val="none" w:sz="0" w:space="0" w:color="auto"/>
      </w:divBdr>
      <w:divsChild>
        <w:div w:id="732705267">
          <w:marLeft w:val="1699"/>
          <w:marRight w:val="0"/>
          <w:marTop w:val="100"/>
          <w:marBottom w:val="0"/>
          <w:divBdr>
            <w:top w:val="none" w:sz="0" w:space="0" w:color="auto"/>
            <w:left w:val="none" w:sz="0" w:space="0" w:color="auto"/>
            <w:bottom w:val="none" w:sz="0" w:space="0" w:color="auto"/>
            <w:right w:val="none" w:sz="0" w:space="0" w:color="auto"/>
          </w:divBdr>
        </w:div>
        <w:div w:id="1847791010">
          <w:marLeft w:val="1699"/>
          <w:marRight w:val="0"/>
          <w:marTop w:val="100"/>
          <w:marBottom w:val="0"/>
          <w:divBdr>
            <w:top w:val="none" w:sz="0" w:space="0" w:color="auto"/>
            <w:left w:val="none" w:sz="0" w:space="0" w:color="auto"/>
            <w:bottom w:val="none" w:sz="0" w:space="0" w:color="auto"/>
            <w:right w:val="none" w:sz="0" w:space="0" w:color="auto"/>
          </w:divBdr>
        </w:div>
      </w:divsChild>
    </w:div>
    <w:div w:id="1741052198">
      <w:bodyDiv w:val="1"/>
      <w:marLeft w:val="0"/>
      <w:marRight w:val="0"/>
      <w:marTop w:val="0"/>
      <w:marBottom w:val="0"/>
      <w:divBdr>
        <w:top w:val="none" w:sz="0" w:space="0" w:color="auto"/>
        <w:left w:val="none" w:sz="0" w:space="0" w:color="auto"/>
        <w:bottom w:val="none" w:sz="0" w:space="0" w:color="auto"/>
        <w:right w:val="none" w:sz="0" w:space="0" w:color="auto"/>
      </w:divBdr>
    </w:div>
    <w:div w:id="187507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SSpace-DT@mod.gov.uk"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D1D568F1-3B95-411D-BB87-E03543389C13}">
    <t:Anchor>
      <t:Comment id="264434069"/>
    </t:Anchor>
    <t:History>
      <t:Event id="{656A76B5-7CD2-4BC0-9F95-54C7965F69CB}" time="2024-01-03T11:27:14.432Z">
        <t:Attribution userId="S::mark.flannigan101@mod.gov.uk::0abf3a58-8e73-48af-b314-cee4b76f6da5" userProvider="AD" userName="Flannigan, Mark Contractor (DES Space-PM-9)"/>
        <t:Anchor>
          <t:Comment id="1604499290"/>
        </t:Anchor>
        <t:Create/>
      </t:Event>
      <t:Event id="{CA896F03-4159-4617-A7E5-4B3C1B53D6C6}" time="2024-01-03T11:27:14.432Z">
        <t:Attribution userId="S::mark.flannigan101@mod.gov.uk::0abf3a58-8e73-48af-b314-cee4b76f6da5" userProvider="AD" userName="Flannigan, Mark Contractor (DES Space-PM-9)"/>
        <t:Anchor>
          <t:Comment id="1604499290"/>
        </t:Anchor>
        <t:Assign userId="S::Thomas.Skinner105@mod.gov.uk::91a65fd3-4b73-4927-a04b-80528ecf9c24" userProvider="AD" userName="Skinner, Thomas Mr (DES Space-Comrcl5)"/>
      </t:Event>
      <t:Event id="{1326A9C4-8A13-4ADC-8C0E-C1025540AEF4}" time="2024-01-03T11:27:14.432Z">
        <t:Attribution userId="S::mark.flannigan101@mod.gov.uk::0abf3a58-8e73-48af-b314-cee4b76f6da5" userProvider="AD" userName="Flannigan, Mark Contractor (DES Space-PM-9)"/>
        <t:Anchor>
          <t:Comment id="1604499290"/>
        </t:Anchor>
        <t:SetTitle title="@Skinner, Thomas Mr (DES Space-Comrcl5) yes it is the RFI. I was just adding some background, how do you send the industry day detail?"/>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8D0F66F0EAF545BB0D7A813EE86ABE" ma:contentTypeVersion="14" ma:contentTypeDescription="Create a new document." ma:contentTypeScope="" ma:versionID="a6dfa57a6c8c832cbe34bef3d065a86a">
  <xsd:schema xmlns:xsd="http://www.w3.org/2001/XMLSchema" xmlns:xs="http://www.w3.org/2001/XMLSchema" xmlns:p="http://schemas.microsoft.com/office/2006/metadata/properties" xmlns:ns2="d4fa5d5e-8f2d-44d8-951b-60dfa2573d2c" xmlns:ns3="04738c6d-ecc8-46f1-821f-82e308eab3d9" targetNamespace="http://schemas.microsoft.com/office/2006/metadata/properties" ma:root="true" ma:fieldsID="977d0da2e7e06d47280a9b87455f8662" ns2:_="" ns3:_="">
    <xsd:import namespace="d4fa5d5e-8f2d-44d8-951b-60dfa2573d2c"/>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a5d5e-8f2d-44d8-951b-60dfa2573d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cb0cdae-ddcc-48b7-9844-d1c31b78a35f}" ma:internalName="TaxCatchAll" ma:showField="CatchAllData" ma:web="fd271734-a6d6-454e-a4cb-9e21e612f5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d4fa5d5e-8f2d-44d8-951b-60dfa2573d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FC7854-3903-4BCD-8EFE-8BE6A09E5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a5d5e-8f2d-44d8-951b-60dfa2573d2c"/>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DF628E-8703-4EB0-90BC-35A1E9D13AC3}">
  <ds:schemaRefs>
    <ds:schemaRef ds:uri="http://schemas.microsoft.com/sharepoint/v3/contenttype/forms"/>
  </ds:schemaRefs>
</ds:datastoreItem>
</file>

<file path=customXml/itemProps3.xml><?xml version="1.0" encoding="utf-8"?>
<ds:datastoreItem xmlns:ds="http://schemas.openxmlformats.org/officeDocument/2006/customXml" ds:itemID="{CF5CF0B7-DC77-419E-9A4F-840EA19A7629}">
  <ds:schemaRefs>
    <ds:schemaRef ds:uri="http://schemas.openxmlformats.org/officeDocument/2006/bibliography"/>
  </ds:schemaRefs>
</ds:datastoreItem>
</file>

<file path=customXml/itemProps4.xml><?xml version="1.0" encoding="utf-8"?>
<ds:datastoreItem xmlns:ds="http://schemas.openxmlformats.org/officeDocument/2006/customXml" ds:itemID="{ACF724DD-3587-4E2E-9808-CD0D6D248135}">
  <ds:schemaRefs>
    <ds:schemaRef ds:uri="http://schemas.microsoft.com/office/2006/metadata/properties"/>
    <ds:schemaRef ds:uri="http://schemas.microsoft.com/office/infopath/2007/PartnerControls"/>
    <ds:schemaRef ds:uri="04738c6d-ecc8-46f1-821f-82e308eab3d9"/>
    <ds:schemaRef ds:uri="d4fa5d5e-8f2d-44d8-951b-60dfa2573d2c"/>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Pages>
  <Words>1190</Words>
  <Characters>6788</Characters>
  <Application>Microsoft Office Word</Application>
  <DocSecurity>4</DocSecurity>
  <Lines>56</Lines>
  <Paragraphs>15</Paragraphs>
  <ScaleCrop>false</ScaleCrop>
  <Company/>
  <LinksUpToDate>false</LinksUpToDate>
  <CharactersWithSpaces>7963</CharactersWithSpaces>
  <SharedDoc>false</SharedDoc>
  <HLinks>
    <vt:vector size="6" baseType="variant">
      <vt:variant>
        <vt:i4>5374076</vt:i4>
      </vt:variant>
      <vt:variant>
        <vt:i4>0</vt:i4>
      </vt:variant>
      <vt:variant>
        <vt:i4>0</vt:i4>
      </vt:variant>
      <vt:variant>
        <vt:i4>5</vt:i4>
      </vt:variant>
      <vt:variant>
        <vt:lpwstr>mailto:DESSpace-DT@mod.gov.uk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Butler, Andrew Mr (DES Ships WSpt-CSM13)</dc:creator>
  <cp:keywords/>
  <dc:description/>
  <cp:lastModifiedBy>Flannigan, Mark Contractor (DES Space-PM-9)</cp:lastModifiedBy>
  <cp:revision>56</cp:revision>
  <dcterms:created xsi:type="dcterms:W3CDTF">2024-01-10T07:37:00Z</dcterms:created>
  <dcterms:modified xsi:type="dcterms:W3CDTF">2024-01-12T22:24:00Z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0x010100A88D0F66F0EAF545BB0D7A813EE86ABE</vt:lpwstr>
  </property>
  <property fmtid="{D5CDD505-2E9C-101B-9397-08002B2CF9AE}" pid="3" name="_dlc_policyId">
    <vt:lpwstr/>
  </property>
  <property fmtid="{D5CDD505-2E9C-101B-9397-08002B2CF9AE}" pid="4" name="ItemRetentionFormula">
    <vt:lpwstr/>
  </property>
  <property fmtid="{D5CDD505-2E9C-101B-9397-08002B2CF9AE}" pid="5" name="Subject Category">
    <vt:lpwstr>1;#Submarines|a484569d-c0dc-4671-bcce-17025255d541</vt:lpwstr>
  </property>
  <property fmtid="{D5CDD505-2E9C-101B-9397-08002B2CF9AE}" pid="6" name="TaxKeyword">
    <vt:lpwstr/>
  </property>
  <property fmtid="{D5CDD505-2E9C-101B-9397-08002B2CF9AE}" pid="7" name="Subject Keywords">
    <vt:lpwstr>2;#Submarines|3429bc86-ee97-4c88-9dd6-cbf46cdf1f86</vt:lpwstr>
  </property>
  <property fmtid="{D5CDD505-2E9C-101B-9397-08002B2CF9AE}" pid="8" name="Business Owner">
    <vt:lpwstr>3;#DE&amp;S Director Submarines|31c09b2e-ae6e-498a-b0e7-a6a0ee70a2fe</vt:lpwstr>
  </property>
  <property fmtid="{D5CDD505-2E9C-101B-9397-08002B2CF9AE}" pid="9" name="fileplanid">
    <vt:lpwstr>4;#04_Deliver|954cf193-6423-4137-9b07-8b4f402d8d43</vt:lpwstr>
  </property>
  <property fmtid="{D5CDD505-2E9C-101B-9397-08002B2CF9AE}" pid="10" name="MSIP_Label_d8a60473-494b-4586-a1bb-b0e663054676_Enabled">
    <vt:lpwstr>true</vt:lpwstr>
  </property>
  <property fmtid="{D5CDD505-2E9C-101B-9397-08002B2CF9AE}" pid="11" name="MSIP_Label_d8a60473-494b-4586-a1bb-b0e663054676_SetDate">
    <vt:lpwstr>2023-08-10T15:48:21Z</vt:lpwstr>
  </property>
  <property fmtid="{D5CDD505-2E9C-101B-9397-08002B2CF9AE}" pid="12" name="MSIP_Label_d8a60473-494b-4586-a1bb-b0e663054676_Method">
    <vt:lpwstr>Privileged</vt:lpwstr>
  </property>
  <property fmtid="{D5CDD505-2E9C-101B-9397-08002B2CF9AE}" pid="13" name="MSIP_Label_d8a60473-494b-4586-a1bb-b0e663054676_Name">
    <vt:lpwstr>MOD-1-O-‘UNMARKED’</vt:lpwstr>
  </property>
  <property fmtid="{D5CDD505-2E9C-101B-9397-08002B2CF9AE}" pid="14" name="MSIP_Label_d8a60473-494b-4586-a1bb-b0e663054676_SiteId">
    <vt:lpwstr>be7760ed-5953-484b-ae95-d0a16dfa09e5</vt:lpwstr>
  </property>
  <property fmtid="{D5CDD505-2E9C-101B-9397-08002B2CF9AE}" pid="15" name="MSIP_Label_d8a60473-494b-4586-a1bb-b0e663054676_ActionId">
    <vt:lpwstr>e3744414-3991-42ea-b8dc-309a9987e08c</vt:lpwstr>
  </property>
  <property fmtid="{D5CDD505-2E9C-101B-9397-08002B2CF9AE}" pid="16" name="MSIP_Label_d8a60473-494b-4586-a1bb-b0e663054676_ContentBits">
    <vt:lpwstr>0</vt:lpwstr>
  </property>
  <property fmtid="{D5CDD505-2E9C-101B-9397-08002B2CF9AE}" pid="17" name="MediaServiceImageTags">
    <vt:lpwstr/>
  </property>
</Properties>
</file>