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73EC" w14:textId="29AAFC67" w:rsidR="00E2669F" w:rsidRPr="003239E3" w:rsidRDefault="00E2669F" w:rsidP="002D49A0">
      <w:pPr>
        <w:jc w:val="both"/>
        <w:rPr>
          <w:rFonts w:ascii="Arial Nova" w:hAnsi="Arial Nova"/>
        </w:rPr>
      </w:pPr>
    </w:p>
    <w:p w14:paraId="67809629" w14:textId="77777777" w:rsidR="00E2669F" w:rsidRPr="003239E3" w:rsidRDefault="00E2669F" w:rsidP="002D49A0">
      <w:pPr>
        <w:pStyle w:val="ListParagraph"/>
        <w:numPr>
          <w:ilvl w:val="0"/>
          <w:numId w:val="1"/>
        </w:numPr>
        <w:jc w:val="both"/>
        <w:rPr>
          <w:rFonts w:ascii="Arial Nova" w:eastAsia="Times New Roman" w:hAnsi="Arial Nova"/>
          <w:b/>
          <w:bCs/>
          <w:color w:val="000000"/>
          <w:shd w:val="clear" w:color="auto" w:fill="FFFFFF"/>
        </w:rPr>
      </w:pPr>
      <w:r w:rsidRPr="003239E3">
        <w:rPr>
          <w:rFonts w:ascii="Arial Nova" w:eastAsia="Times New Roman" w:hAnsi="Arial Nova"/>
          <w:b/>
          <w:bCs/>
          <w:color w:val="000000"/>
          <w:shd w:val="clear" w:color="auto" w:fill="FFFFFF"/>
        </w:rPr>
        <w:t>Introduction:</w:t>
      </w:r>
    </w:p>
    <w:p w14:paraId="0A16E89A" w14:textId="77777777" w:rsidR="008E7234" w:rsidRDefault="008E7234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</w:p>
    <w:p w14:paraId="4B6AC30F" w14:textId="77777777" w:rsidR="00471CD6" w:rsidRDefault="008E7234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A04060">
        <w:rPr>
          <w:rFonts w:ascii="Arial Nova" w:hAnsi="Arial Nova"/>
          <w:color w:val="000000"/>
          <w:shd w:val="clear" w:color="auto" w:fill="FFFFFF"/>
        </w:rPr>
        <w:t xml:space="preserve">To meet the ambitions of </w:t>
      </w:r>
      <w:r w:rsidR="004B49D3" w:rsidRPr="00A04060">
        <w:rPr>
          <w:rFonts w:ascii="Arial Nova" w:hAnsi="Arial Nova"/>
          <w:color w:val="000000"/>
          <w:shd w:val="clear" w:color="auto" w:fill="FFFFFF"/>
        </w:rPr>
        <w:t>our</w:t>
      </w:r>
      <w:r w:rsidRPr="00A04060">
        <w:rPr>
          <w:rFonts w:ascii="Arial Nova" w:hAnsi="Arial Nova"/>
          <w:color w:val="000000"/>
          <w:shd w:val="clear" w:color="auto" w:fill="FFFFFF"/>
        </w:rPr>
        <w:t xml:space="preserve"> 2030 Borough Plan, Lambeth is looking at its structure and processes, our values and behaviours, and our culture.</w:t>
      </w:r>
      <w:r w:rsidR="00C871B5">
        <w:rPr>
          <w:rFonts w:ascii="Arial Nova" w:hAnsi="Arial Nova"/>
          <w:color w:val="000000"/>
          <w:shd w:val="clear" w:color="auto" w:fill="FFFFFF"/>
        </w:rPr>
        <w:t xml:space="preserve"> </w:t>
      </w:r>
    </w:p>
    <w:p w14:paraId="316AABB2" w14:textId="77777777" w:rsidR="00471CD6" w:rsidRDefault="00471CD6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</w:p>
    <w:p w14:paraId="5C49E6A8" w14:textId="59C9E533" w:rsidR="00F91934" w:rsidRDefault="002C7A70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  <w:r>
        <w:rPr>
          <w:rFonts w:ascii="Arial Nova" w:hAnsi="Arial Nova"/>
          <w:color w:val="000000"/>
          <w:shd w:val="clear" w:color="auto" w:fill="FFFFFF"/>
        </w:rPr>
        <w:t>This is being underpinned throu</w:t>
      </w:r>
      <w:r w:rsidR="00780B9F">
        <w:rPr>
          <w:rFonts w:ascii="Arial Nova" w:hAnsi="Arial Nova"/>
          <w:color w:val="000000"/>
          <w:shd w:val="clear" w:color="auto" w:fill="FFFFFF"/>
        </w:rPr>
        <w:t>gh our</w:t>
      </w:r>
      <w:r w:rsidR="00F91934">
        <w:rPr>
          <w:rFonts w:ascii="Arial Nova" w:hAnsi="Arial Nova"/>
          <w:color w:val="000000"/>
          <w:shd w:val="clear" w:color="auto" w:fill="FFFFFF"/>
        </w:rPr>
        <w:t xml:space="preserve"> </w:t>
      </w:r>
      <w:r w:rsidR="00F91934" w:rsidRPr="00A04060">
        <w:rPr>
          <w:rFonts w:ascii="Arial Nova" w:hAnsi="Arial Nova"/>
          <w:color w:val="000000"/>
          <w:shd w:val="clear" w:color="auto" w:fill="FFFFFF"/>
        </w:rPr>
        <w:t xml:space="preserve">One Lambeth </w:t>
      </w:r>
      <w:r w:rsidR="00471CD6" w:rsidRPr="00A04060">
        <w:rPr>
          <w:rFonts w:ascii="Arial Nova" w:hAnsi="Arial Nova"/>
          <w:color w:val="000000"/>
          <w:shd w:val="clear" w:color="auto" w:fill="FFFFFF"/>
        </w:rPr>
        <w:t xml:space="preserve">programme </w:t>
      </w:r>
      <w:r w:rsidR="00471CD6">
        <w:rPr>
          <w:rFonts w:ascii="Arial Nova" w:hAnsi="Arial Nova"/>
          <w:color w:val="000000"/>
          <w:shd w:val="clear" w:color="auto" w:fill="FFFFFF"/>
        </w:rPr>
        <w:t>-</w:t>
      </w:r>
      <w:r w:rsidR="00780B9F">
        <w:rPr>
          <w:rFonts w:ascii="Arial Nova" w:hAnsi="Arial Nova"/>
          <w:color w:val="000000"/>
          <w:shd w:val="clear" w:color="auto" w:fill="FFFFFF"/>
        </w:rPr>
        <w:t xml:space="preserve"> </w:t>
      </w:r>
      <w:r w:rsidR="00F91934" w:rsidRPr="00A04060">
        <w:rPr>
          <w:rFonts w:ascii="Arial Nova" w:hAnsi="Arial Nova"/>
          <w:color w:val="000000"/>
          <w:shd w:val="clear" w:color="auto" w:fill="FFFFFF"/>
        </w:rPr>
        <w:t xml:space="preserve">a new approach for driving change across the council </w:t>
      </w:r>
      <w:r w:rsidR="00297335" w:rsidRPr="00A04060">
        <w:rPr>
          <w:rFonts w:ascii="Arial Nova" w:hAnsi="Arial Nova"/>
          <w:color w:val="000000"/>
          <w:shd w:val="clear" w:color="auto" w:fill="FFFFFF"/>
        </w:rPr>
        <w:t>to</w:t>
      </w:r>
      <w:r w:rsidR="00F91934" w:rsidRPr="00A04060">
        <w:rPr>
          <w:rFonts w:ascii="Arial Nova" w:hAnsi="Arial Nova"/>
          <w:color w:val="000000"/>
          <w:shd w:val="clear" w:color="auto" w:fill="FFFFFF"/>
        </w:rPr>
        <w:t xml:space="preserve"> deliver the bold ambitions for the future of Lambeth as a borough of equity and justice.</w:t>
      </w:r>
      <w:r w:rsidR="00C0119E">
        <w:rPr>
          <w:rFonts w:ascii="Arial Nova" w:hAnsi="Arial Nova"/>
          <w:color w:val="000000"/>
          <w:shd w:val="clear" w:color="auto" w:fill="FFFFFF"/>
        </w:rPr>
        <w:t xml:space="preserve">  </w:t>
      </w:r>
      <w:r w:rsidR="00780B9F">
        <w:rPr>
          <w:rFonts w:ascii="Arial Nova" w:hAnsi="Arial Nova"/>
          <w:color w:val="000000"/>
          <w:shd w:val="clear" w:color="auto" w:fill="FFFFFF"/>
        </w:rPr>
        <w:t>This</w:t>
      </w:r>
      <w:r w:rsidR="00283DAB">
        <w:rPr>
          <w:rFonts w:ascii="Arial Nova" w:hAnsi="Arial Nova"/>
          <w:color w:val="000000"/>
          <w:shd w:val="clear" w:color="auto" w:fill="FFFFFF"/>
        </w:rPr>
        <w:t xml:space="preserve"> will involve:</w:t>
      </w:r>
    </w:p>
    <w:p w14:paraId="5EA69B34" w14:textId="77777777" w:rsidR="00443058" w:rsidRDefault="00443058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</w:p>
    <w:p w14:paraId="3B440265" w14:textId="77777777" w:rsidR="00443058" w:rsidRPr="00A56C7E" w:rsidRDefault="00443058" w:rsidP="00A56C7E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A56C7E">
        <w:rPr>
          <w:rFonts w:ascii="Arial Nova" w:hAnsi="Arial Nova"/>
          <w:b/>
          <w:bCs/>
          <w:color w:val="000000"/>
          <w:shd w:val="clear" w:color="auto" w:fill="FFFFFF"/>
        </w:rPr>
        <w:t>A shared set of values and behaviours</w:t>
      </w:r>
      <w:r w:rsidRPr="00A56C7E">
        <w:rPr>
          <w:rFonts w:ascii="Arial Nova" w:hAnsi="Arial Nova"/>
          <w:color w:val="000000"/>
          <w:shd w:val="clear" w:color="auto" w:fill="FFFFFF"/>
        </w:rPr>
        <w:t> that speak to the vision and ambitions of our Lambeth 2030 Plan – these have been developed in partnership with our staff.  </w:t>
      </w:r>
    </w:p>
    <w:p w14:paraId="3B1CAA3E" w14:textId="45A8CF5B" w:rsidR="00443058" w:rsidRPr="00A56C7E" w:rsidRDefault="00443058" w:rsidP="00A56C7E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A56C7E">
        <w:rPr>
          <w:rFonts w:ascii="Arial Nova" w:hAnsi="Arial Nova"/>
          <w:b/>
          <w:bCs/>
          <w:color w:val="000000"/>
          <w:shd w:val="clear" w:color="auto" w:fill="FFFFFF"/>
        </w:rPr>
        <w:t>A new Council structure</w:t>
      </w:r>
      <w:r w:rsidRPr="00A56C7E">
        <w:rPr>
          <w:rFonts w:ascii="Arial Nova" w:hAnsi="Arial Nova"/>
          <w:color w:val="000000"/>
          <w:shd w:val="clear" w:color="auto" w:fill="FFFFFF"/>
        </w:rPr>
        <w:t xml:space="preserve"> that aligns resources behind shared priorities and emphasises the importance of working together alongside our diverse </w:t>
      </w:r>
      <w:r w:rsidR="00B43A93" w:rsidRPr="00A56C7E">
        <w:rPr>
          <w:rFonts w:ascii="Arial Nova" w:hAnsi="Arial Nova"/>
          <w:color w:val="000000"/>
          <w:shd w:val="clear" w:color="auto" w:fill="FFFFFF"/>
        </w:rPr>
        <w:t>communities.</w:t>
      </w:r>
      <w:r w:rsidRPr="00A56C7E">
        <w:rPr>
          <w:rFonts w:ascii="Arial Nova" w:hAnsi="Arial Nova"/>
          <w:color w:val="000000"/>
          <w:shd w:val="clear" w:color="auto" w:fill="FFFFFF"/>
        </w:rPr>
        <w:t> </w:t>
      </w:r>
    </w:p>
    <w:p w14:paraId="55BBE649" w14:textId="77777777" w:rsidR="00443058" w:rsidRPr="00A56C7E" w:rsidRDefault="00443058" w:rsidP="00A56C7E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A56C7E">
        <w:rPr>
          <w:rFonts w:ascii="Arial Nova" w:hAnsi="Arial Nova"/>
          <w:b/>
          <w:bCs/>
          <w:color w:val="000000"/>
          <w:shd w:val="clear" w:color="auto" w:fill="FFFFFF"/>
        </w:rPr>
        <w:t>New ways of working</w:t>
      </w:r>
      <w:r w:rsidRPr="00A56C7E">
        <w:rPr>
          <w:rFonts w:ascii="Arial Nova" w:hAnsi="Arial Nova"/>
          <w:color w:val="000000"/>
          <w:shd w:val="clear" w:color="auto" w:fill="FFFFFF"/>
        </w:rPr>
        <w:t> including on community engagement, service design, business planning and governance </w:t>
      </w:r>
    </w:p>
    <w:p w14:paraId="247E6F97" w14:textId="0AD12D7F" w:rsidR="00443058" w:rsidRPr="00A56C7E" w:rsidRDefault="00443058" w:rsidP="00A56C7E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A56C7E">
        <w:rPr>
          <w:rFonts w:ascii="Arial Nova" w:hAnsi="Arial Nova"/>
          <w:b/>
          <w:bCs/>
          <w:color w:val="000000"/>
          <w:shd w:val="clear" w:color="auto" w:fill="FFFFFF"/>
        </w:rPr>
        <w:t>A new learning and development offer</w:t>
      </w:r>
      <w:r w:rsidRPr="00A56C7E">
        <w:rPr>
          <w:rFonts w:ascii="Arial Nova" w:hAnsi="Arial Nova"/>
          <w:color w:val="000000"/>
          <w:shd w:val="clear" w:color="auto" w:fill="FFFFFF"/>
        </w:rPr>
        <w:t xml:space="preserve"> that helps to build the skills and capabilities we will need to deliver our shared </w:t>
      </w:r>
      <w:r w:rsidR="005F07CC" w:rsidRPr="00A56C7E">
        <w:rPr>
          <w:rFonts w:ascii="Arial Nova" w:hAnsi="Arial Nova"/>
          <w:color w:val="000000"/>
          <w:shd w:val="clear" w:color="auto" w:fill="FFFFFF"/>
        </w:rPr>
        <w:t>vision.</w:t>
      </w:r>
      <w:r w:rsidRPr="00A56C7E">
        <w:rPr>
          <w:rFonts w:ascii="Arial Nova" w:hAnsi="Arial Nova"/>
          <w:color w:val="000000"/>
          <w:shd w:val="clear" w:color="auto" w:fill="FFFFFF"/>
        </w:rPr>
        <w:t> </w:t>
      </w:r>
    </w:p>
    <w:p w14:paraId="218BAB01" w14:textId="1BEA6723" w:rsidR="00443058" w:rsidRPr="00A56C7E" w:rsidRDefault="00443058" w:rsidP="00A56C7E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A56C7E">
        <w:rPr>
          <w:rFonts w:ascii="Arial Nova" w:hAnsi="Arial Nova"/>
          <w:b/>
          <w:bCs/>
          <w:color w:val="000000"/>
          <w:shd w:val="clear" w:color="auto" w:fill="FFFFFF"/>
        </w:rPr>
        <w:t>Focused communications</w:t>
      </w:r>
      <w:r w:rsidRPr="00A56C7E">
        <w:rPr>
          <w:rFonts w:ascii="Arial Nova" w:hAnsi="Arial Nova"/>
          <w:color w:val="000000"/>
          <w:shd w:val="clear" w:color="auto" w:fill="FFFFFF"/>
        </w:rPr>
        <w:t xml:space="preserve"> to help embed the “One Lambeth” approach, keep everyone </w:t>
      </w:r>
      <w:r w:rsidR="00B43A93" w:rsidRPr="00A56C7E">
        <w:rPr>
          <w:rFonts w:ascii="Arial Nova" w:hAnsi="Arial Nova"/>
          <w:color w:val="000000"/>
          <w:shd w:val="clear" w:color="auto" w:fill="FFFFFF"/>
        </w:rPr>
        <w:t>up to date</w:t>
      </w:r>
      <w:r w:rsidRPr="00A56C7E">
        <w:rPr>
          <w:rFonts w:ascii="Arial Nova" w:hAnsi="Arial Nova"/>
          <w:color w:val="000000"/>
          <w:shd w:val="clear" w:color="auto" w:fill="FFFFFF"/>
        </w:rPr>
        <w:t xml:space="preserve"> with changes and celebrate success stories that exemplify the new </w:t>
      </w:r>
      <w:r w:rsidR="00C871B5" w:rsidRPr="00A56C7E">
        <w:rPr>
          <w:rFonts w:ascii="Arial Nova" w:hAnsi="Arial Nova"/>
          <w:color w:val="000000"/>
          <w:shd w:val="clear" w:color="auto" w:fill="FFFFFF"/>
        </w:rPr>
        <w:t>approach.</w:t>
      </w:r>
      <w:r w:rsidRPr="00A56C7E">
        <w:rPr>
          <w:rFonts w:ascii="Arial Nova" w:hAnsi="Arial Nova"/>
          <w:color w:val="000000"/>
          <w:shd w:val="clear" w:color="auto" w:fill="FFFFFF"/>
        </w:rPr>
        <w:t> </w:t>
      </w:r>
    </w:p>
    <w:p w14:paraId="78253FC4" w14:textId="77777777" w:rsidR="00443058" w:rsidRDefault="00443058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</w:p>
    <w:p w14:paraId="08880902" w14:textId="0171280E" w:rsidR="004634E6" w:rsidRDefault="00014D6C" w:rsidP="00014D6C">
      <w:pPr>
        <w:jc w:val="both"/>
        <w:rPr>
          <w:rFonts w:ascii="Arial Nova" w:hAnsi="Arial Nova"/>
          <w:color w:val="000000"/>
          <w:shd w:val="clear" w:color="auto" w:fill="FFFFFF"/>
        </w:rPr>
      </w:pPr>
      <w:r w:rsidRPr="00014D6C">
        <w:rPr>
          <w:rFonts w:ascii="Arial Nova" w:hAnsi="Arial Nova"/>
          <w:color w:val="000000"/>
          <w:shd w:val="clear" w:color="auto" w:fill="FFFFFF"/>
        </w:rPr>
        <w:t xml:space="preserve">As a first step to creating a stronger corporate centre to drive delivery of </w:t>
      </w:r>
      <w:r w:rsidR="004634E6">
        <w:rPr>
          <w:rFonts w:ascii="Arial Nova" w:hAnsi="Arial Nova"/>
          <w:color w:val="000000"/>
          <w:shd w:val="clear" w:color="auto" w:fill="FFFFFF"/>
        </w:rPr>
        <w:t>the</w:t>
      </w:r>
      <w:r w:rsidR="00815F0A">
        <w:rPr>
          <w:rFonts w:ascii="Arial Nova" w:hAnsi="Arial Nova"/>
          <w:color w:val="000000"/>
          <w:shd w:val="clear" w:color="auto" w:fill="FFFFFF"/>
        </w:rPr>
        <w:t xml:space="preserve"> </w:t>
      </w:r>
      <w:r w:rsidRPr="00014D6C">
        <w:rPr>
          <w:rFonts w:ascii="Arial Nova" w:hAnsi="Arial Nova"/>
          <w:color w:val="000000"/>
          <w:shd w:val="clear" w:color="auto" w:fill="FFFFFF"/>
        </w:rPr>
        <w:t xml:space="preserve">2030 </w:t>
      </w:r>
      <w:r w:rsidR="002A6927" w:rsidRPr="00014D6C">
        <w:rPr>
          <w:rFonts w:ascii="Arial Nova" w:hAnsi="Arial Nova"/>
          <w:color w:val="000000"/>
          <w:shd w:val="clear" w:color="auto" w:fill="FFFFFF"/>
        </w:rPr>
        <w:t>ambitions, a</w:t>
      </w:r>
      <w:r w:rsidRPr="00014D6C">
        <w:rPr>
          <w:rFonts w:ascii="Arial Nova" w:hAnsi="Arial Nova"/>
          <w:color w:val="000000"/>
          <w:shd w:val="clear" w:color="auto" w:fill="FFFFFF"/>
        </w:rPr>
        <w:t xml:space="preserve"> new One Lambeth Delivery Unit</w:t>
      </w:r>
      <w:r w:rsidR="00815F0A">
        <w:rPr>
          <w:rFonts w:ascii="Arial Nova" w:hAnsi="Arial Nova"/>
          <w:color w:val="000000"/>
          <w:shd w:val="clear" w:color="auto" w:fill="FFFFFF"/>
        </w:rPr>
        <w:t xml:space="preserve"> is being established</w:t>
      </w:r>
      <w:r w:rsidR="00A002AF">
        <w:rPr>
          <w:rFonts w:ascii="Arial Nova" w:hAnsi="Arial Nova"/>
          <w:color w:val="000000"/>
          <w:shd w:val="clear" w:color="auto" w:fill="FFFFFF"/>
        </w:rPr>
        <w:t xml:space="preserve"> with</w:t>
      </w:r>
      <w:r w:rsidRPr="00014D6C">
        <w:rPr>
          <w:rFonts w:ascii="Arial Nova" w:hAnsi="Arial Nova"/>
          <w:color w:val="000000"/>
          <w:shd w:val="clear" w:color="auto" w:fill="FFFFFF"/>
        </w:rPr>
        <w:t xml:space="preserve"> the mandate and expertise to work across the Council and partners to drive forward delivery of the organisational and political priorities set out in our Corporate Delivery Plan</w:t>
      </w:r>
      <w:r w:rsidR="004634E6">
        <w:rPr>
          <w:rFonts w:ascii="Arial Nova" w:hAnsi="Arial Nova"/>
          <w:color w:val="000000"/>
          <w:shd w:val="clear" w:color="auto" w:fill="FFFFFF"/>
        </w:rPr>
        <w:t>.</w:t>
      </w:r>
    </w:p>
    <w:p w14:paraId="370AC481" w14:textId="77777777" w:rsidR="004634E6" w:rsidRDefault="004634E6" w:rsidP="00014D6C">
      <w:pPr>
        <w:jc w:val="both"/>
        <w:rPr>
          <w:rFonts w:ascii="Arial Nova" w:hAnsi="Arial Nova"/>
          <w:color w:val="000000"/>
          <w:shd w:val="clear" w:color="auto" w:fill="FFFFFF"/>
        </w:rPr>
      </w:pPr>
    </w:p>
    <w:p w14:paraId="1FA1C2D4" w14:textId="4CAFD160" w:rsidR="00E2669F" w:rsidRPr="003239E3" w:rsidRDefault="006708FC" w:rsidP="00591006">
      <w:pPr>
        <w:jc w:val="both"/>
        <w:rPr>
          <w:rFonts w:ascii="Arial Nova" w:hAnsi="Arial Nova"/>
          <w:color w:val="000000"/>
          <w:shd w:val="clear" w:color="auto" w:fill="FFFFFF"/>
        </w:rPr>
      </w:pPr>
      <w:r>
        <w:rPr>
          <w:rFonts w:ascii="Arial Nova" w:hAnsi="Arial Nova"/>
          <w:color w:val="000000"/>
          <w:shd w:val="clear" w:color="auto" w:fill="FFFFFF"/>
        </w:rPr>
        <w:t>We are seeking a suitable partner</w:t>
      </w:r>
      <w:r w:rsidR="00214A2A">
        <w:rPr>
          <w:rFonts w:ascii="Arial Nova" w:hAnsi="Arial Nova"/>
          <w:color w:val="000000"/>
          <w:shd w:val="clear" w:color="auto" w:fill="FFFFFF"/>
        </w:rPr>
        <w:t xml:space="preserve"> to help us create and deliver a Cor</w:t>
      </w:r>
      <w:r w:rsidR="00FA7ABA">
        <w:rPr>
          <w:rFonts w:ascii="Arial Nova" w:hAnsi="Arial Nova"/>
          <w:color w:val="000000"/>
          <w:shd w:val="clear" w:color="auto" w:fill="FFFFFF"/>
        </w:rPr>
        <w:t xml:space="preserve">porate Change Management Framework which will be co-designed with members of the Delivery Unit.  We also require </w:t>
      </w:r>
      <w:r w:rsidR="003653AA">
        <w:rPr>
          <w:rFonts w:ascii="Arial Nova" w:hAnsi="Arial Nova"/>
          <w:color w:val="000000"/>
          <w:shd w:val="clear" w:color="auto" w:fill="FFFFFF"/>
        </w:rPr>
        <w:t>the</w:t>
      </w:r>
      <w:r w:rsidR="003653AA">
        <w:rPr>
          <w:rFonts w:ascii="Arial Nova" w:hAnsi="Arial Nova" w:cs="Arial"/>
        </w:rPr>
        <w:t xml:space="preserve"> development and delivery of </w:t>
      </w:r>
      <w:r w:rsidR="00AC6A3B">
        <w:rPr>
          <w:rFonts w:ascii="Arial Nova" w:hAnsi="Arial Nova" w:cs="Arial"/>
        </w:rPr>
        <w:t>appropriate change</w:t>
      </w:r>
      <w:r w:rsidR="003653AA" w:rsidRPr="00DC64F2">
        <w:rPr>
          <w:rFonts w:ascii="Arial Nova" w:eastAsiaTheme="minorEastAsia" w:hAnsi="Arial Nova" w:cs="Arial"/>
          <w:lang w:eastAsia="ja-JP"/>
        </w:rPr>
        <w:t xml:space="preserve"> management training, tailored to the Local Government </w:t>
      </w:r>
      <w:r w:rsidR="003653AA" w:rsidRPr="00DC64F2">
        <w:rPr>
          <w:rFonts w:ascii="Arial Nova" w:hAnsi="Arial Nova" w:cs="Arial"/>
        </w:rPr>
        <w:t>environment</w:t>
      </w:r>
      <w:r w:rsidR="008A2EBE">
        <w:rPr>
          <w:rFonts w:ascii="Arial Nova" w:hAnsi="Arial Nova" w:cs="Arial"/>
        </w:rPr>
        <w:t>.</w:t>
      </w:r>
    </w:p>
    <w:sectPr w:rsidR="00E2669F" w:rsidRPr="003239E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B8C5" w14:textId="77777777" w:rsidR="00180524" w:rsidRDefault="00180524" w:rsidP="00E2669F">
      <w:r>
        <w:separator/>
      </w:r>
    </w:p>
  </w:endnote>
  <w:endnote w:type="continuationSeparator" w:id="0">
    <w:p w14:paraId="5E81E816" w14:textId="77777777" w:rsidR="00180524" w:rsidRDefault="00180524" w:rsidP="00E2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4FA2" w14:textId="77777777" w:rsidR="00180524" w:rsidRDefault="00180524" w:rsidP="00E2669F">
      <w:r>
        <w:separator/>
      </w:r>
    </w:p>
  </w:footnote>
  <w:footnote w:type="continuationSeparator" w:id="0">
    <w:p w14:paraId="4009B46D" w14:textId="77777777" w:rsidR="00180524" w:rsidRDefault="00180524" w:rsidP="00E2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BB12" w14:textId="65E37460" w:rsidR="00E2669F" w:rsidRPr="003239E3" w:rsidRDefault="000D35EF" w:rsidP="00E2669F">
    <w:pPr>
      <w:pStyle w:val="Header"/>
      <w:jc w:val="center"/>
      <w:rPr>
        <w:rFonts w:ascii="Arial Nova" w:hAnsi="Arial Nova"/>
        <w:sz w:val="18"/>
        <w:szCs w:val="18"/>
      </w:rPr>
    </w:pPr>
    <w:r w:rsidRPr="000D35EF">
      <w:rPr>
        <w:rFonts w:ascii="Arial Nova" w:hAnsi="Arial Nova" w:cs="Arial"/>
        <w:b/>
        <w:bCs/>
        <w:sz w:val="28"/>
        <w:szCs w:val="28"/>
      </w:rPr>
      <w:t>Development of a Corporate Change Management Framework and associated training</w:t>
    </w:r>
    <w:r w:rsidRPr="00CC7133">
      <w:rPr>
        <w:rFonts w:ascii="Arial Nova" w:hAnsi="Arial Nova" w:cs="Arial"/>
        <w:b/>
        <w:bCs/>
        <w:sz w:val="26"/>
        <w:szCs w:val="26"/>
      </w:rPr>
      <w:t xml:space="preserve"> </w:t>
    </w:r>
    <w:r w:rsidR="00E2669F" w:rsidRPr="003239E3">
      <w:rPr>
        <w:rFonts w:ascii="Arial Nova" w:hAnsi="Arial Nova" w:cs="Arial"/>
        <w:b/>
        <w:bCs/>
        <w:sz w:val="28"/>
        <w:szCs w:val="28"/>
      </w:rPr>
      <w:t>– Background Information</w:t>
    </w:r>
  </w:p>
  <w:p w14:paraId="5AFFA49B" w14:textId="77777777" w:rsidR="00E2669F" w:rsidRPr="003239E3" w:rsidRDefault="00E2669F">
    <w:pPr>
      <w:pStyle w:val="Header"/>
      <w:rPr>
        <w:rFonts w:ascii="Arial Nova" w:hAnsi="Arial Nov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03B7"/>
    <w:multiLevelType w:val="hybridMultilevel"/>
    <w:tmpl w:val="6722F296"/>
    <w:lvl w:ilvl="0" w:tplc="0809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02179"/>
    <w:multiLevelType w:val="hybridMultilevel"/>
    <w:tmpl w:val="BAD64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122433">
    <w:abstractNumId w:val="0"/>
  </w:num>
  <w:num w:numId="3" w16cid:durableId="211586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9F"/>
    <w:rsid w:val="00014D6C"/>
    <w:rsid w:val="00075978"/>
    <w:rsid w:val="000D35EF"/>
    <w:rsid w:val="00151E08"/>
    <w:rsid w:val="00180524"/>
    <w:rsid w:val="0018603D"/>
    <w:rsid w:val="00193885"/>
    <w:rsid w:val="00214A2A"/>
    <w:rsid w:val="00226B4C"/>
    <w:rsid w:val="00283DAB"/>
    <w:rsid w:val="00297335"/>
    <w:rsid w:val="002A6927"/>
    <w:rsid w:val="002C7A70"/>
    <w:rsid w:val="002D49A0"/>
    <w:rsid w:val="003239E3"/>
    <w:rsid w:val="003653AA"/>
    <w:rsid w:val="003E1C6B"/>
    <w:rsid w:val="003E1DF0"/>
    <w:rsid w:val="00443058"/>
    <w:rsid w:val="004634E6"/>
    <w:rsid w:val="00471CD6"/>
    <w:rsid w:val="004B49D3"/>
    <w:rsid w:val="004C025D"/>
    <w:rsid w:val="004F07AE"/>
    <w:rsid w:val="00587B51"/>
    <w:rsid w:val="00591006"/>
    <w:rsid w:val="005953ED"/>
    <w:rsid w:val="005963B8"/>
    <w:rsid w:val="005F07CC"/>
    <w:rsid w:val="0062121E"/>
    <w:rsid w:val="006708FC"/>
    <w:rsid w:val="00780B9F"/>
    <w:rsid w:val="007A38AC"/>
    <w:rsid w:val="00815F0A"/>
    <w:rsid w:val="008A2EBE"/>
    <w:rsid w:val="008E7234"/>
    <w:rsid w:val="008F16DF"/>
    <w:rsid w:val="00A002AF"/>
    <w:rsid w:val="00A04060"/>
    <w:rsid w:val="00A56C7E"/>
    <w:rsid w:val="00AC6A3B"/>
    <w:rsid w:val="00AF3F3A"/>
    <w:rsid w:val="00B43A93"/>
    <w:rsid w:val="00C0119E"/>
    <w:rsid w:val="00C856D3"/>
    <w:rsid w:val="00C871B5"/>
    <w:rsid w:val="00D709A9"/>
    <w:rsid w:val="00E2669F"/>
    <w:rsid w:val="00F24776"/>
    <w:rsid w:val="00F91934"/>
    <w:rsid w:val="00FA7ABA"/>
    <w:rsid w:val="00FC219B"/>
    <w:rsid w:val="00FD3D04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ECAC5"/>
  <w15:chartTrackingRefBased/>
  <w15:docId w15:val="{96691D9C-82F2-42AF-8380-8F53B922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9F"/>
  </w:style>
  <w:style w:type="paragraph" w:styleId="Footer">
    <w:name w:val="footer"/>
    <w:basedOn w:val="Normal"/>
    <w:link w:val="FooterChar"/>
    <w:uiPriority w:val="99"/>
    <w:unhideWhenUsed/>
    <w:rsid w:val="00E26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9F"/>
  </w:style>
  <w:style w:type="paragraph" w:styleId="ListParagraph">
    <w:name w:val="List Paragraph"/>
    <w:basedOn w:val="Normal"/>
    <w:uiPriority w:val="34"/>
    <w:qFormat/>
    <w:rsid w:val="00E2669F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30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izemediumplus">
    <w:name w:val="fontsizemediumplus"/>
    <w:basedOn w:val="DefaultParagraphFont"/>
    <w:rsid w:val="00443058"/>
  </w:style>
  <w:style w:type="character" w:styleId="Strong">
    <w:name w:val="Strong"/>
    <w:basedOn w:val="DefaultParagraphFont"/>
    <w:uiPriority w:val="22"/>
    <w:qFormat/>
    <w:rsid w:val="0044305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5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97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97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3B7FA0C2C343B142D943355D954D" ma:contentTypeVersion="10" ma:contentTypeDescription="Create a new document." ma:contentTypeScope="" ma:versionID="d9d83365809c4f027f9f0c93eb87b5bb">
  <xsd:schema xmlns:xsd="http://www.w3.org/2001/XMLSchema" xmlns:xs="http://www.w3.org/2001/XMLSchema" xmlns:p="http://schemas.microsoft.com/office/2006/metadata/properties" xmlns:ns2="f517fd2d-0508-444b-b4a6-e18e9f151d5f" targetNamespace="http://schemas.microsoft.com/office/2006/metadata/properties" ma:root="true" ma:fieldsID="91ea4f2d07e49bc9b3feb4e186a9a788" ns2:_="">
    <xsd:import namespace="f517fd2d-0508-444b-b4a6-e18e9f15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fd2d-0508-444b-b4a6-e18e9f15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7fd2d-0508-444b-b4a6-e18e9f151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48CEE-3B9F-4BB4-BF59-CA9C38616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fd2d-0508-444b-b4a6-e18e9f15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55D86-DD0F-40AC-843C-593120C91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3E725-812D-4DAB-B785-E7CC3ABF4D8C}">
  <ds:schemaRefs>
    <ds:schemaRef ds:uri="http://schemas.microsoft.com/office/2006/metadata/properties"/>
    <ds:schemaRef ds:uri="http://schemas.microsoft.com/office/infopath/2007/PartnerControls"/>
    <ds:schemaRef ds:uri="f517fd2d-0508-444b-b4a6-e18e9f151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Cast</dc:creator>
  <cp:keywords/>
  <dc:description/>
  <cp:lastModifiedBy>Noel Morrow</cp:lastModifiedBy>
  <cp:revision>2</cp:revision>
  <dcterms:created xsi:type="dcterms:W3CDTF">2023-09-25T10:49:00Z</dcterms:created>
  <dcterms:modified xsi:type="dcterms:W3CDTF">2023-09-25T10:49:00Z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0x0101007CCF3B7FA0C2C343B142D943355D954D</vt:lpwstr>
  </property>
</Properties>
</file>