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BD8" w:rsidRDefault="00907788">
      <w:pPr>
        <w:spacing w:before="120" w:after="0" w:line="240" w:lineRule="auto"/>
        <w:ind w:left="57" w:right="57" w:firstLine="2268"/>
        <w:rPr>
          <w:rFonts w:ascii="Arial" w:eastAsia="Arial" w:hAnsi="Arial" w:cs="Arial"/>
        </w:rPr>
      </w:pPr>
      <w:bookmarkStart w:id="0" w:name="_heading=h.gjdgxs" w:colFirst="0" w:colLast="0"/>
      <w:bookmarkEnd w:id="0"/>
      <w:r>
        <w:rPr>
          <w:noProof/>
        </w:rPr>
        <w:drawing>
          <wp:anchor distT="0" distB="0" distL="114300" distR="114300" simplePos="0" relativeHeight="251658240" behindDoc="0" locked="0" layoutInCell="1" hidden="0" allowOverlap="1">
            <wp:simplePos x="0" y="0"/>
            <wp:positionH relativeFrom="column">
              <wp:posOffset>5</wp:posOffset>
            </wp:positionH>
            <wp:positionV relativeFrom="paragraph">
              <wp:posOffset>0</wp:posOffset>
            </wp:positionV>
            <wp:extent cx="1187450" cy="850900"/>
            <wp:effectExtent l="0" t="0" r="0" b="0"/>
            <wp:wrapSquare wrapText="bothSides" distT="0" distB="0" distL="114300" distR="114300"/>
            <wp:docPr id="8"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rsidR="00341BD8" w:rsidRDefault="00341BD8">
      <w:pPr>
        <w:spacing w:after="120" w:line="240" w:lineRule="auto"/>
        <w:ind w:left="57" w:right="57" w:firstLine="2268"/>
        <w:rPr>
          <w:rFonts w:ascii="Arial" w:eastAsia="Arial" w:hAnsi="Arial" w:cs="Arial"/>
          <w:sz w:val="56"/>
          <w:szCs w:val="56"/>
        </w:rPr>
      </w:pPr>
    </w:p>
    <w:p w:rsidR="00341BD8" w:rsidRDefault="00341BD8">
      <w:pPr>
        <w:pStyle w:val="Title"/>
        <w:ind w:left="57" w:right="57"/>
        <w:rPr>
          <w:color w:val="000000"/>
        </w:rPr>
      </w:pPr>
      <w:bookmarkStart w:id="1" w:name="_heading=h.30j0zll" w:colFirst="0" w:colLast="0"/>
      <w:bookmarkEnd w:id="1"/>
    </w:p>
    <w:p w:rsidR="00341BD8" w:rsidRDefault="00341BD8">
      <w:pPr>
        <w:pStyle w:val="Title"/>
        <w:spacing w:before="0"/>
        <w:ind w:left="57" w:right="57"/>
        <w:rPr>
          <w:color w:val="000000"/>
        </w:rPr>
      </w:pPr>
    </w:p>
    <w:p w:rsidR="00341BD8" w:rsidRDefault="00341BD8">
      <w:pPr>
        <w:pStyle w:val="Title"/>
        <w:spacing w:before="0"/>
        <w:ind w:left="57" w:right="57"/>
        <w:rPr>
          <w:color w:val="000000"/>
        </w:rPr>
      </w:pPr>
    </w:p>
    <w:p w:rsidR="00341BD8" w:rsidRDefault="00907788">
      <w:pPr>
        <w:pStyle w:val="Title"/>
        <w:spacing w:before="0"/>
        <w:ind w:left="57" w:right="57"/>
        <w:rPr>
          <w:color w:val="000000"/>
          <w:sz w:val="52"/>
          <w:szCs w:val="52"/>
        </w:rPr>
      </w:pPr>
      <w:r>
        <w:rPr>
          <w:color w:val="000000"/>
          <w:sz w:val="52"/>
          <w:szCs w:val="52"/>
        </w:rPr>
        <w:t>Invitation to tender</w:t>
      </w:r>
    </w:p>
    <w:p w:rsidR="00341BD8" w:rsidRDefault="00907788">
      <w:pPr>
        <w:pStyle w:val="Title"/>
        <w:spacing w:before="0" w:after="120"/>
        <w:ind w:left="57" w:right="57"/>
        <w:rPr>
          <w:color w:val="000000"/>
          <w:sz w:val="52"/>
          <w:szCs w:val="52"/>
        </w:rPr>
      </w:pPr>
      <w:r>
        <w:rPr>
          <w:color w:val="000000"/>
          <w:sz w:val="52"/>
          <w:szCs w:val="52"/>
        </w:rPr>
        <w:t xml:space="preserve">Attachment 2 – How to bid </w:t>
      </w:r>
    </w:p>
    <w:p w:rsidR="00341BD8" w:rsidRDefault="00341BD8">
      <w:pPr>
        <w:spacing w:before="120" w:after="0" w:line="240" w:lineRule="auto"/>
        <w:ind w:left="57" w:right="57"/>
        <w:rPr>
          <w:rFonts w:ascii="Arial" w:eastAsia="Arial" w:hAnsi="Arial" w:cs="Arial"/>
          <w:sz w:val="24"/>
          <w:szCs w:val="24"/>
        </w:rPr>
      </w:pPr>
    </w:p>
    <w:p w:rsidR="00341BD8" w:rsidRDefault="00907788">
      <w:pPr>
        <w:spacing w:after="0" w:line="240" w:lineRule="auto"/>
        <w:ind w:left="57" w:right="57"/>
        <w:rPr>
          <w:rFonts w:ascii="Arial" w:eastAsia="Arial" w:hAnsi="Arial" w:cs="Arial"/>
          <w:b/>
          <w:sz w:val="40"/>
          <w:szCs w:val="40"/>
        </w:rPr>
      </w:pPr>
      <w:r>
        <w:rPr>
          <w:rFonts w:ascii="Arial" w:eastAsia="Arial" w:hAnsi="Arial" w:cs="Arial"/>
          <w:b/>
          <w:sz w:val="40"/>
          <w:szCs w:val="40"/>
        </w:rPr>
        <w:t>Framework Reference: RM6229</w:t>
      </w:r>
    </w:p>
    <w:p w:rsidR="00341BD8" w:rsidRDefault="00907788">
      <w:pPr>
        <w:spacing w:after="0" w:line="240" w:lineRule="auto"/>
        <w:ind w:left="57" w:right="57"/>
        <w:rPr>
          <w:rFonts w:ascii="Arial" w:eastAsia="Arial" w:hAnsi="Arial" w:cs="Arial"/>
          <w:sz w:val="40"/>
          <w:szCs w:val="40"/>
        </w:rPr>
      </w:pPr>
      <w:r>
        <w:rPr>
          <w:rFonts w:ascii="Arial" w:eastAsia="Arial" w:hAnsi="Arial" w:cs="Arial"/>
          <w:b/>
          <w:sz w:val="40"/>
          <w:szCs w:val="40"/>
        </w:rPr>
        <w:t xml:space="preserve">Permanent Recruitment 2 </w:t>
      </w:r>
    </w:p>
    <w:p w:rsidR="00341BD8" w:rsidRDefault="00341BD8">
      <w:pPr>
        <w:spacing w:after="200" w:line="276" w:lineRule="auto"/>
      </w:pPr>
    </w:p>
    <w:p w:rsidR="00341BD8" w:rsidRDefault="00907788">
      <w:pPr>
        <w:rPr>
          <w:rFonts w:ascii="Arial" w:eastAsia="Arial" w:hAnsi="Arial" w:cs="Arial"/>
          <w:sz w:val="56"/>
          <w:szCs w:val="56"/>
        </w:rPr>
      </w:pPr>
      <w:r>
        <w:br w:type="page"/>
      </w:r>
    </w:p>
    <w:p w:rsidR="00341BD8" w:rsidRDefault="00907788">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lastRenderedPageBreak/>
        <w:t>Contents</w:t>
      </w:r>
    </w:p>
    <w:p w:rsidR="00341BD8" w:rsidRDefault="00341BD8">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p>
    <w:sdt>
      <w:sdtPr>
        <w:id w:val="-85846419"/>
        <w:docPartObj>
          <w:docPartGallery w:val="Table of Contents"/>
          <w:docPartUnique/>
        </w:docPartObj>
      </w:sdtPr>
      <w:sdtEndPr/>
      <w:sdtContent>
        <w:p w:rsidR="00341BD8" w:rsidRDefault="00907788">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r>
            <w:fldChar w:fldCharType="begin"/>
          </w:r>
          <w:r>
            <w:instrText xml:space="preserve"> TOC \h \u \z </w:instrText>
          </w:r>
          <w:r>
            <w:fldChar w:fldCharType="separate"/>
          </w:r>
          <w:hyperlink w:anchor="_heading=h.3znysh7">
            <w:r>
              <w:rPr>
                <w:rFonts w:ascii="Arial" w:eastAsia="Arial" w:hAnsi="Arial" w:cs="Arial"/>
                <w:color w:val="000000"/>
                <w:sz w:val="28"/>
                <w:szCs w:val="28"/>
              </w:rPr>
              <w:t>1.</w:t>
            </w:r>
            <w:r>
              <w:rPr>
                <w:rFonts w:ascii="Arial" w:eastAsia="Arial" w:hAnsi="Arial" w:cs="Arial"/>
                <w:color w:val="000000"/>
                <w:sz w:val="28"/>
                <w:szCs w:val="28"/>
              </w:rPr>
              <w:tab/>
              <w:t>How to make your bid</w:t>
            </w:r>
            <w:r>
              <w:rPr>
                <w:rFonts w:ascii="Arial" w:eastAsia="Arial" w:hAnsi="Arial" w:cs="Arial"/>
                <w:color w:val="000000"/>
                <w:sz w:val="28"/>
                <w:szCs w:val="28"/>
              </w:rPr>
              <w:tab/>
              <w:t>2</w:t>
            </w:r>
          </w:hyperlink>
        </w:p>
        <w:p w:rsidR="00341BD8" w:rsidRDefault="008C684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et92p0">
            <w:r w:rsidR="00907788">
              <w:rPr>
                <w:rFonts w:ascii="Arial" w:eastAsia="Arial" w:hAnsi="Arial" w:cs="Arial"/>
                <w:color w:val="000000"/>
                <w:sz w:val="28"/>
                <w:szCs w:val="28"/>
              </w:rPr>
              <w:t>2.</w:t>
            </w:r>
            <w:r w:rsidR="00907788">
              <w:rPr>
                <w:rFonts w:ascii="Arial" w:eastAsia="Arial" w:hAnsi="Arial" w:cs="Arial"/>
                <w:color w:val="000000"/>
                <w:sz w:val="28"/>
                <w:szCs w:val="28"/>
              </w:rPr>
              <w:tab/>
              <w:t>Selection stage</w:t>
            </w:r>
            <w:r w:rsidR="00907788">
              <w:rPr>
                <w:rFonts w:ascii="Arial" w:eastAsia="Arial" w:hAnsi="Arial" w:cs="Arial"/>
                <w:color w:val="000000"/>
                <w:sz w:val="28"/>
                <w:szCs w:val="28"/>
              </w:rPr>
              <w:tab/>
              <w:t>3</w:t>
            </w:r>
          </w:hyperlink>
        </w:p>
        <w:p w:rsidR="00341BD8" w:rsidRDefault="008C684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tyjcwt">
            <w:r w:rsidR="00907788">
              <w:rPr>
                <w:rFonts w:ascii="Arial" w:eastAsia="Arial" w:hAnsi="Arial" w:cs="Arial"/>
                <w:color w:val="000000"/>
                <w:sz w:val="28"/>
                <w:szCs w:val="28"/>
              </w:rPr>
              <w:t>3.</w:t>
            </w:r>
            <w:r w:rsidR="00907788">
              <w:rPr>
                <w:rFonts w:ascii="Arial" w:eastAsia="Arial" w:hAnsi="Arial" w:cs="Arial"/>
                <w:color w:val="000000"/>
                <w:sz w:val="28"/>
                <w:szCs w:val="28"/>
              </w:rPr>
              <w:tab/>
              <w:t>Selection process</w:t>
            </w:r>
            <w:r w:rsidR="00907788">
              <w:rPr>
                <w:rFonts w:ascii="Arial" w:eastAsia="Arial" w:hAnsi="Arial" w:cs="Arial"/>
                <w:color w:val="000000"/>
                <w:sz w:val="28"/>
                <w:szCs w:val="28"/>
              </w:rPr>
              <w:tab/>
            </w:r>
          </w:hyperlink>
          <w:r w:rsidR="00907788">
            <w:rPr>
              <w:rFonts w:ascii="Arial" w:eastAsia="Arial" w:hAnsi="Arial" w:cs="Arial"/>
              <w:color w:val="000000"/>
              <w:sz w:val="28"/>
              <w:szCs w:val="28"/>
            </w:rPr>
            <w:t>3</w:t>
          </w:r>
        </w:p>
        <w:p w:rsidR="00341BD8" w:rsidRDefault="008C684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dy6vkm">
            <w:r w:rsidR="00907788">
              <w:rPr>
                <w:rFonts w:ascii="Arial" w:eastAsia="Arial" w:hAnsi="Arial" w:cs="Arial"/>
                <w:color w:val="000000"/>
                <w:sz w:val="28"/>
                <w:szCs w:val="28"/>
              </w:rPr>
              <w:t>4.</w:t>
            </w:r>
            <w:r w:rsidR="00907788">
              <w:rPr>
                <w:rFonts w:ascii="Arial" w:eastAsia="Arial" w:hAnsi="Arial" w:cs="Arial"/>
                <w:color w:val="000000"/>
                <w:sz w:val="28"/>
                <w:szCs w:val="28"/>
              </w:rPr>
              <w:tab/>
              <w:t>Selection criteria</w:t>
            </w:r>
            <w:r w:rsidR="00907788">
              <w:rPr>
                <w:rFonts w:ascii="Arial" w:eastAsia="Arial" w:hAnsi="Arial" w:cs="Arial"/>
                <w:color w:val="000000"/>
                <w:sz w:val="28"/>
                <w:szCs w:val="28"/>
              </w:rPr>
              <w:tab/>
            </w:r>
          </w:hyperlink>
          <w:r w:rsidR="00907788">
            <w:rPr>
              <w:rFonts w:ascii="Arial" w:eastAsia="Arial" w:hAnsi="Arial" w:cs="Arial"/>
              <w:color w:val="000000"/>
              <w:sz w:val="28"/>
              <w:szCs w:val="28"/>
            </w:rPr>
            <w:t>3</w:t>
          </w:r>
        </w:p>
        <w:p w:rsidR="00341BD8" w:rsidRDefault="008C684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1t3h5sf">
            <w:r w:rsidR="00907788">
              <w:rPr>
                <w:rFonts w:ascii="Arial" w:eastAsia="Arial" w:hAnsi="Arial" w:cs="Arial"/>
                <w:color w:val="000000"/>
                <w:sz w:val="28"/>
                <w:szCs w:val="28"/>
              </w:rPr>
              <w:t>5.</w:t>
            </w:r>
            <w:r w:rsidR="00907788">
              <w:rPr>
                <w:rFonts w:ascii="Arial" w:eastAsia="Arial" w:hAnsi="Arial" w:cs="Arial"/>
                <w:color w:val="000000"/>
                <w:sz w:val="28"/>
                <w:szCs w:val="28"/>
              </w:rPr>
              <w:tab/>
              <w:t>Selection questionnaire</w:t>
            </w:r>
            <w:r w:rsidR="00907788">
              <w:rPr>
                <w:rFonts w:ascii="Arial" w:eastAsia="Arial" w:hAnsi="Arial" w:cs="Arial"/>
                <w:color w:val="000000"/>
                <w:sz w:val="28"/>
                <w:szCs w:val="28"/>
              </w:rPr>
              <w:tab/>
            </w:r>
          </w:hyperlink>
          <w:r w:rsidR="00907788">
            <w:rPr>
              <w:rFonts w:ascii="Arial" w:eastAsia="Arial" w:hAnsi="Arial" w:cs="Arial"/>
              <w:color w:val="000000"/>
              <w:sz w:val="28"/>
              <w:szCs w:val="28"/>
            </w:rPr>
            <w:t>4</w:t>
          </w:r>
        </w:p>
        <w:p w:rsidR="00341BD8" w:rsidRDefault="008C684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d34og8">
            <w:r w:rsidR="00907788">
              <w:rPr>
                <w:rFonts w:ascii="Arial" w:eastAsia="Arial" w:hAnsi="Arial" w:cs="Arial"/>
                <w:color w:val="000000"/>
                <w:sz w:val="28"/>
                <w:szCs w:val="28"/>
              </w:rPr>
              <w:t>6.</w:t>
            </w:r>
            <w:r w:rsidR="00907788">
              <w:rPr>
                <w:rFonts w:ascii="Arial" w:eastAsia="Arial" w:hAnsi="Arial" w:cs="Arial"/>
                <w:color w:val="000000"/>
                <w:sz w:val="28"/>
                <w:szCs w:val="28"/>
              </w:rPr>
              <w:tab/>
              <w:t>Award stage</w:t>
            </w:r>
            <w:r w:rsidR="00907788">
              <w:rPr>
                <w:rFonts w:ascii="Arial" w:eastAsia="Arial" w:hAnsi="Arial" w:cs="Arial"/>
                <w:color w:val="000000"/>
                <w:sz w:val="28"/>
                <w:szCs w:val="28"/>
              </w:rPr>
              <w:tab/>
            </w:r>
          </w:hyperlink>
          <w:r w:rsidR="00907788">
            <w:rPr>
              <w:rFonts w:ascii="Arial" w:eastAsia="Arial" w:hAnsi="Arial" w:cs="Arial"/>
              <w:color w:val="000000"/>
              <w:sz w:val="28"/>
              <w:szCs w:val="28"/>
            </w:rPr>
            <w:t>4</w:t>
          </w:r>
        </w:p>
        <w:p w:rsidR="00341BD8" w:rsidRDefault="008C684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s8eyo1">
            <w:r w:rsidR="00907788">
              <w:rPr>
                <w:rFonts w:ascii="Arial" w:eastAsia="Arial" w:hAnsi="Arial" w:cs="Arial"/>
                <w:color w:val="000000"/>
                <w:sz w:val="28"/>
                <w:szCs w:val="28"/>
              </w:rPr>
              <w:t>7.</w:t>
            </w:r>
            <w:r w:rsidR="00907788">
              <w:rPr>
                <w:rFonts w:ascii="Arial" w:eastAsia="Arial" w:hAnsi="Arial" w:cs="Arial"/>
                <w:color w:val="000000"/>
                <w:sz w:val="28"/>
                <w:szCs w:val="28"/>
              </w:rPr>
              <w:tab/>
              <w:t>Award criteria</w:t>
            </w:r>
            <w:r w:rsidR="00907788">
              <w:rPr>
                <w:rFonts w:ascii="Arial" w:eastAsia="Arial" w:hAnsi="Arial" w:cs="Arial"/>
                <w:color w:val="000000"/>
                <w:sz w:val="28"/>
                <w:szCs w:val="28"/>
              </w:rPr>
              <w:tab/>
            </w:r>
          </w:hyperlink>
          <w:r w:rsidR="00907788">
            <w:rPr>
              <w:rFonts w:ascii="Arial" w:eastAsia="Arial" w:hAnsi="Arial" w:cs="Arial"/>
              <w:color w:val="000000"/>
              <w:sz w:val="28"/>
              <w:szCs w:val="28"/>
            </w:rPr>
            <w:t>4</w:t>
          </w:r>
        </w:p>
        <w:p w:rsidR="00341BD8" w:rsidRDefault="008C684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17dp8vu">
            <w:r w:rsidR="00907788">
              <w:rPr>
                <w:rFonts w:ascii="Arial" w:eastAsia="Arial" w:hAnsi="Arial" w:cs="Arial"/>
                <w:color w:val="000000"/>
                <w:sz w:val="28"/>
                <w:szCs w:val="28"/>
              </w:rPr>
              <w:t>8.</w:t>
            </w:r>
            <w:r w:rsidR="00907788">
              <w:rPr>
                <w:rFonts w:ascii="Arial" w:eastAsia="Arial" w:hAnsi="Arial" w:cs="Arial"/>
                <w:color w:val="000000"/>
                <w:sz w:val="28"/>
                <w:szCs w:val="28"/>
              </w:rPr>
              <w:tab/>
              <w:t>Award process</w:t>
            </w:r>
            <w:r w:rsidR="00907788">
              <w:rPr>
                <w:rFonts w:ascii="Arial" w:eastAsia="Arial" w:hAnsi="Arial" w:cs="Arial"/>
                <w:color w:val="000000"/>
                <w:sz w:val="28"/>
                <w:szCs w:val="28"/>
              </w:rPr>
              <w:tab/>
            </w:r>
          </w:hyperlink>
          <w:r w:rsidR="00907788">
            <w:rPr>
              <w:rFonts w:ascii="Arial" w:eastAsia="Arial" w:hAnsi="Arial" w:cs="Arial"/>
              <w:color w:val="000000"/>
              <w:sz w:val="28"/>
              <w:szCs w:val="28"/>
            </w:rPr>
            <w:t>5</w:t>
          </w:r>
        </w:p>
        <w:p w:rsidR="00341BD8" w:rsidRDefault="008C684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lnxbz9">
            <w:r w:rsidR="00907788">
              <w:rPr>
                <w:rFonts w:ascii="Arial" w:eastAsia="Arial" w:hAnsi="Arial" w:cs="Arial"/>
                <w:color w:val="000000"/>
                <w:sz w:val="28"/>
                <w:szCs w:val="28"/>
              </w:rPr>
              <w:t>9.</w:t>
            </w:r>
            <w:r w:rsidR="00907788">
              <w:rPr>
                <w:rFonts w:ascii="Arial" w:eastAsia="Arial" w:hAnsi="Arial" w:cs="Arial"/>
                <w:color w:val="000000"/>
                <w:sz w:val="28"/>
                <w:szCs w:val="28"/>
              </w:rPr>
              <w:tab/>
              <w:t>Quality Evaluation</w:t>
            </w:r>
            <w:r w:rsidR="00907788">
              <w:rPr>
                <w:rFonts w:ascii="Arial" w:eastAsia="Arial" w:hAnsi="Arial" w:cs="Arial"/>
                <w:color w:val="000000"/>
                <w:sz w:val="28"/>
                <w:szCs w:val="28"/>
              </w:rPr>
              <w:tab/>
            </w:r>
          </w:hyperlink>
          <w:r w:rsidR="00907788">
            <w:rPr>
              <w:rFonts w:ascii="Arial" w:eastAsia="Arial" w:hAnsi="Arial" w:cs="Arial"/>
              <w:color w:val="000000"/>
              <w:sz w:val="28"/>
              <w:szCs w:val="28"/>
            </w:rPr>
            <w:t>7</w:t>
          </w:r>
        </w:p>
        <w:p w:rsidR="00341BD8" w:rsidRDefault="008C684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5nkun2">
            <w:r w:rsidR="00907788">
              <w:rPr>
                <w:rFonts w:ascii="Arial" w:eastAsia="Arial" w:hAnsi="Arial" w:cs="Arial"/>
                <w:color w:val="000000"/>
                <w:sz w:val="28"/>
                <w:szCs w:val="28"/>
              </w:rPr>
              <w:t>10.</w:t>
            </w:r>
            <w:r w:rsidR="00907788">
              <w:rPr>
                <w:rFonts w:ascii="Arial" w:eastAsia="Arial" w:hAnsi="Arial" w:cs="Arial"/>
                <w:color w:val="000000"/>
                <w:sz w:val="28"/>
                <w:szCs w:val="28"/>
              </w:rPr>
              <w:tab/>
              <w:t>Award quality questionnaire</w:t>
            </w:r>
            <w:r w:rsidR="00907788">
              <w:rPr>
                <w:rFonts w:ascii="Arial" w:eastAsia="Arial" w:hAnsi="Arial" w:cs="Arial"/>
                <w:color w:val="000000"/>
                <w:sz w:val="28"/>
                <w:szCs w:val="28"/>
              </w:rPr>
              <w:tab/>
            </w:r>
          </w:hyperlink>
          <w:r w:rsidR="00907788">
            <w:rPr>
              <w:rFonts w:ascii="Arial" w:eastAsia="Arial" w:hAnsi="Arial" w:cs="Arial"/>
              <w:sz w:val="28"/>
              <w:szCs w:val="28"/>
            </w:rPr>
            <w:t>8</w:t>
          </w:r>
        </w:p>
        <w:p w:rsidR="00341BD8" w:rsidRDefault="008C684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1ksv4uv">
            <w:r w:rsidR="00907788">
              <w:rPr>
                <w:rFonts w:ascii="Arial" w:eastAsia="Arial" w:hAnsi="Arial" w:cs="Arial"/>
                <w:color w:val="000000"/>
                <w:sz w:val="28"/>
                <w:szCs w:val="28"/>
              </w:rPr>
              <w:t>11.</w:t>
            </w:r>
            <w:r w:rsidR="00907788">
              <w:rPr>
                <w:rFonts w:ascii="Arial" w:eastAsia="Arial" w:hAnsi="Arial" w:cs="Arial"/>
                <w:color w:val="000000"/>
                <w:sz w:val="28"/>
                <w:szCs w:val="28"/>
              </w:rPr>
              <w:tab/>
              <w:t>Price evaluation</w:t>
            </w:r>
            <w:r w:rsidR="00907788">
              <w:rPr>
                <w:rFonts w:ascii="Arial" w:eastAsia="Arial" w:hAnsi="Arial" w:cs="Arial"/>
                <w:color w:val="000000"/>
                <w:sz w:val="28"/>
                <w:szCs w:val="28"/>
              </w:rPr>
              <w:tab/>
            </w:r>
          </w:hyperlink>
          <w:r w:rsidR="00907788">
            <w:rPr>
              <w:rFonts w:ascii="Arial" w:eastAsia="Arial" w:hAnsi="Arial" w:cs="Arial"/>
              <w:sz w:val="28"/>
              <w:szCs w:val="28"/>
            </w:rPr>
            <w:t>1</w:t>
          </w:r>
          <w:r w:rsidR="00907788">
            <w:rPr>
              <w:rFonts w:ascii="Arial" w:eastAsia="Arial" w:hAnsi="Arial" w:cs="Arial"/>
              <w:color w:val="000000"/>
              <w:sz w:val="28"/>
              <w:szCs w:val="28"/>
            </w:rPr>
            <w:t>9</w:t>
          </w:r>
        </w:p>
        <w:p w:rsidR="00341BD8" w:rsidRDefault="008C684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j2qqm3">
            <w:r w:rsidR="00907788">
              <w:rPr>
                <w:rFonts w:ascii="Arial" w:eastAsia="Arial" w:hAnsi="Arial" w:cs="Arial"/>
                <w:color w:val="000000"/>
                <w:sz w:val="28"/>
                <w:szCs w:val="28"/>
              </w:rPr>
              <w:t>12.</w:t>
            </w:r>
            <w:r w:rsidR="00907788">
              <w:rPr>
                <w:rFonts w:ascii="Arial" w:eastAsia="Arial" w:hAnsi="Arial" w:cs="Arial"/>
                <w:color w:val="000000"/>
                <w:sz w:val="28"/>
                <w:szCs w:val="28"/>
              </w:rPr>
              <w:tab/>
              <w:t>Final decision to award</w:t>
            </w:r>
            <w:r w:rsidR="00907788">
              <w:rPr>
                <w:rFonts w:ascii="Arial" w:eastAsia="Arial" w:hAnsi="Arial" w:cs="Arial"/>
                <w:color w:val="000000"/>
                <w:sz w:val="28"/>
                <w:szCs w:val="28"/>
              </w:rPr>
              <w:tab/>
            </w:r>
          </w:hyperlink>
          <w:r w:rsidR="00907788">
            <w:rPr>
              <w:rFonts w:ascii="Arial" w:eastAsia="Arial" w:hAnsi="Arial" w:cs="Arial"/>
              <w:sz w:val="28"/>
              <w:szCs w:val="28"/>
            </w:rPr>
            <w:t>23</w:t>
          </w:r>
        </w:p>
        <w:p w:rsidR="00341BD8" w:rsidRDefault="00907788">
          <w:pPr>
            <w:pBdr>
              <w:top w:val="nil"/>
              <w:left w:val="nil"/>
              <w:bottom w:val="nil"/>
              <w:right w:val="nil"/>
              <w:between w:val="nil"/>
            </w:pBdr>
            <w:tabs>
              <w:tab w:val="left" w:pos="660"/>
              <w:tab w:val="right" w:pos="9016"/>
            </w:tabs>
            <w:spacing w:after="100"/>
            <w:ind w:left="220"/>
            <w:rPr>
              <w:rFonts w:ascii="Arial" w:eastAsia="Arial" w:hAnsi="Arial" w:cs="Arial"/>
              <w:smallCaps/>
              <w:color w:val="000000"/>
              <w:sz w:val="20"/>
              <w:szCs w:val="20"/>
            </w:rPr>
          </w:pPr>
          <w:r>
            <w:fldChar w:fldCharType="end"/>
          </w:r>
        </w:p>
      </w:sdtContent>
    </w:sdt>
    <w:p w:rsidR="00341BD8" w:rsidRDefault="00341BD8">
      <w:pPr>
        <w:tabs>
          <w:tab w:val="right" w:pos="4962"/>
        </w:tabs>
        <w:spacing w:before="120" w:after="0" w:line="240" w:lineRule="auto"/>
        <w:ind w:left="57" w:right="57"/>
        <w:rPr>
          <w:rFonts w:ascii="Arial" w:eastAsia="Arial" w:hAnsi="Arial" w:cs="Arial"/>
          <w:sz w:val="24"/>
          <w:szCs w:val="24"/>
        </w:rPr>
        <w:sectPr w:rsidR="00341BD8">
          <w:footerReference w:type="default" r:id="rId9"/>
          <w:pgSz w:w="11906" w:h="16838"/>
          <w:pgMar w:top="1440" w:right="1440" w:bottom="1440" w:left="1701" w:header="708" w:footer="397" w:gutter="0"/>
          <w:pgNumType w:start="0"/>
          <w:cols w:space="720"/>
          <w:titlePg/>
        </w:sectPr>
      </w:pPr>
    </w:p>
    <w:p w:rsidR="00341BD8" w:rsidRDefault="00341BD8">
      <w:pPr>
        <w:spacing w:before="120" w:after="120" w:line="240" w:lineRule="auto"/>
        <w:ind w:left="57" w:right="57"/>
      </w:pPr>
      <w:bookmarkStart w:id="2" w:name="_heading=h.1fob9te" w:colFirst="0" w:colLast="0"/>
      <w:bookmarkEnd w:id="2"/>
    </w:p>
    <w:p w:rsidR="00341BD8" w:rsidRDefault="00907788">
      <w:pPr>
        <w:pBdr>
          <w:top w:val="nil"/>
          <w:left w:val="nil"/>
          <w:bottom w:val="nil"/>
          <w:right w:val="nil"/>
          <w:between w:val="nil"/>
        </w:pBdr>
        <w:spacing w:before="120" w:after="120" w:line="240" w:lineRule="auto"/>
        <w:ind w:left="720"/>
        <w:rPr>
          <w:rFonts w:ascii="Arial" w:eastAsia="Arial" w:hAnsi="Arial" w:cs="Arial"/>
          <w:color w:val="000000"/>
          <w:sz w:val="24"/>
          <w:szCs w:val="24"/>
        </w:rPr>
      </w:pPr>
      <w:r>
        <w:br w:type="page"/>
      </w:r>
    </w:p>
    <w:p w:rsidR="00341BD8" w:rsidRDefault="00907788">
      <w:pPr>
        <w:numPr>
          <w:ilvl w:val="0"/>
          <w:numId w:val="4"/>
        </w:numPr>
        <w:pBdr>
          <w:top w:val="nil"/>
          <w:left w:val="nil"/>
          <w:bottom w:val="nil"/>
          <w:right w:val="nil"/>
          <w:between w:val="nil"/>
        </w:pBdr>
        <w:tabs>
          <w:tab w:val="left" w:pos="142"/>
        </w:tabs>
        <w:spacing w:before="240" w:after="240" w:line="240" w:lineRule="auto"/>
        <w:jc w:val="both"/>
      </w:pPr>
      <w:bookmarkStart w:id="3" w:name="_heading=h.3znysh7" w:colFirst="0" w:colLast="0"/>
      <w:bookmarkEnd w:id="3"/>
      <w:r>
        <w:rPr>
          <w:rFonts w:ascii="Arial" w:eastAsia="Arial" w:hAnsi="Arial" w:cs="Arial"/>
          <w:b/>
          <w:color w:val="000000"/>
          <w:sz w:val="28"/>
          <w:szCs w:val="28"/>
        </w:rPr>
        <w:lastRenderedPageBreak/>
        <w:t>How to make your bid</w:t>
      </w:r>
    </w:p>
    <w:p w:rsidR="00341BD8" w:rsidRDefault="009077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 made by the organisation that will be responsible for providing the goods and/or services if your bid is successful.</w:t>
      </w:r>
    </w:p>
    <w:p w:rsidR="00341BD8" w:rsidRDefault="0090778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may bid for one or more of the lots.  Ensure you read paragraph 3.1 of attachment 1. </w:t>
      </w:r>
    </w:p>
    <w:p w:rsidR="00341BD8" w:rsidRDefault="009077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w:t>
      </w:r>
      <w:r>
        <w:rPr>
          <w:rFonts w:ascii="Arial" w:eastAsia="Arial" w:hAnsi="Arial" w:cs="Arial"/>
          <w:b/>
          <w:color w:val="000000"/>
          <w:sz w:val="24"/>
          <w:szCs w:val="24"/>
        </w:rPr>
        <w:t xml:space="preserve"> entered into the eSourcing suite.  </w:t>
      </w:r>
      <w:r>
        <w:rPr>
          <w:rFonts w:ascii="Arial" w:eastAsia="Arial" w:hAnsi="Arial" w:cs="Arial"/>
          <w:color w:val="000000"/>
          <w:sz w:val="24"/>
          <w:szCs w:val="24"/>
        </w:rPr>
        <w:t>We can only accept bids that we receive through the eSourcing suite.</w:t>
      </w:r>
    </w:p>
    <w:p w:rsidR="00341BD8" w:rsidRDefault="009077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Upload ONLY those Attachments we have asked for. Do not upload any attachments we haven’t asked for.</w:t>
      </w:r>
    </w:p>
    <w:p w:rsidR="00341BD8" w:rsidRDefault="009077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Make sure you answer every question. </w:t>
      </w:r>
    </w:p>
    <w:p w:rsidR="00341BD8" w:rsidRDefault="009077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You must submit your bid before the bid submission deadline, in paragraph 5 “Timelines for the competition” in</w:t>
      </w:r>
      <w:r>
        <w:rPr>
          <w:rFonts w:ascii="Arial" w:eastAsia="Arial" w:hAnsi="Arial" w:cs="Arial"/>
          <w:color w:val="000000"/>
          <w:sz w:val="24"/>
          <w:szCs w:val="24"/>
          <w:highlight w:val="white"/>
        </w:rPr>
        <w:t xml:space="preserve"> Attachment 1 - About the framework</w:t>
      </w:r>
      <w:r>
        <w:rPr>
          <w:rFonts w:ascii="Arial" w:eastAsia="Arial" w:hAnsi="Arial" w:cs="Arial"/>
          <w:color w:val="000000"/>
          <w:sz w:val="24"/>
          <w:szCs w:val="24"/>
        </w:rPr>
        <w:t xml:space="preserve">.  </w:t>
      </w:r>
    </w:p>
    <w:p w:rsidR="00341BD8" w:rsidRDefault="009077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It will be our decision whether we will accept bids submitted after the bid submission deadline. </w:t>
      </w:r>
    </w:p>
    <w:p w:rsidR="00341BD8" w:rsidRDefault="009077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You must regularly check for messages in the eSourcing suite throughout the competition. You must log on to the eSourcing suite and access your message inbox for this competition to check for messages.</w:t>
      </w:r>
    </w:p>
    <w:p w:rsidR="00341BD8" w:rsidRDefault="009077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If anything is unclear, or you are unsure how to complete your bid submission, you can raise a question before the clarification question deadline, via the eSourcing suite. Read paragraph 6 “When and how to ask questions” in Attachment 1 - About the framework.</w:t>
      </w:r>
    </w:p>
    <w:p w:rsidR="00341BD8" w:rsidRDefault="00907788">
      <w:pPr>
        <w:numPr>
          <w:ilvl w:val="1"/>
          <w:numId w:val="2"/>
        </w:numPr>
        <w:pBdr>
          <w:top w:val="nil"/>
          <w:left w:val="nil"/>
          <w:bottom w:val="nil"/>
          <w:right w:val="nil"/>
          <w:between w:val="nil"/>
        </w:pBdr>
        <w:spacing w:before="120" w:after="120" w:line="240" w:lineRule="auto"/>
        <w:sectPr w:rsidR="00341BD8">
          <w:type w:val="continuous"/>
          <w:pgSz w:w="11906" w:h="16838"/>
          <w:pgMar w:top="1440" w:right="1440" w:bottom="1440" w:left="1701" w:header="708" w:footer="567" w:gutter="0"/>
          <w:cols w:space="720"/>
        </w:sectPr>
      </w:pPr>
      <w:r>
        <w:rPr>
          <w:rFonts w:ascii="Arial" w:eastAsia="Arial" w:hAnsi="Arial" w:cs="Arial"/>
          <w:color w:val="000000"/>
          <w:sz w:val="24"/>
          <w:szCs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rsidR="00341BD8" w:rsidRDefault="00907788">
      <w:pPr>
        <w:numPr>
          <w:ilvl w:val="0"/>
          <w:numId w:val="2"/>
        </w:numPr>
        <w:pBdr>
          <w:top w:val="nil"/>
          <w:left w:val="nil"/>
          <w:bottom w:val="nil"/>
          <w:right w:val="nil"/>
          <w:between w:val="nil"/>
        </w:pBdr>
        <w:tabs>
          <w:tab w:val="left" w:pos="142"/>
        </w:tabs>
        <w:spacing w:before="240" w:after="240" w:line="240" w:lineRule="auto"/>
        <w:jc w:val="both"/>
      </w:pPr>
      <w:bookmarkStart w:id="4" w:name="_heading=h.2et92p0" w:colFirst="0" w:colLast="0"/>
      <w:bookmarkEnd w:id="4"/>
      <w:r>
        <w:rPr>
          <w:rFonts w:ascii="Arial" w:eastAsia="Arial" w:hAnsi="Arial" w:cs="Arial"/>
          <w:b/>
          <w:color w:val="000000"/>
          <w:sz w:val="28"/>
          <w:szCs w:val="28"/>
        </w:rPr>
        <w:lastRenderedPageBreak/>
        <w:t xml:space="preserve">Selection stage </w:t>
      </w:r>
    </w:p>
    <w:p w:rsidR="00341BD8" w:rsidRDefault="009077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rsidR="00341BD8" w:rsidRDefault="009077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 are relying on any key subcontractors to provide the answers to the technical and professional ability or you are relying on a guarantor to pass the economic and financial assessment, they must complete Parts 2 and 3 for themselves.  </w:t>
      </w:r>
    </w:p>
    <w:p w:rsidR="00341BD8" w:rsidRDefault="009077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In addition, if you are the lead member of a consortium, you must get each of the other members to answer the questions in Parts 2 and 3 for themselves. </w:t>
      </w:r>
    </w:p>
    <w:p w:rsidR="00341BD8" w:rsidRDefault="009077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We are providing Attachment 4 Information and declaration workbook  to enable you to collect and submit this data to us, whether from organisations on whom you are relying (for example a key subcontractor or a guarantor) or from other members of a consortium. </w:t>
      </w:r>
    </w:p>
    <w:p w:rsidR="00341BD8" w:rsidRDefault="00907788">
      <w:pPr>
        <w:numPr>
          <w:ilvl w:val="0"/>
          <w:numId w:val="2"/>
        </w:numPr>
        <w:pBdr>
          <w:top w:val="nil"/>
          <w:left w:val="nil"/>
          <w:bottom w:val="nil"/>
          <w:right w:val="nil"/>
          <w:between w:val="nil"/>
        </w:pBdr>
        <w:tabs>
          <w:tab w:val="left" w:pos="142"/>
        </w:tabs>
        <w:spacing w:before="240" w:after="240" w:line="240" w:lineRule="auto"/>
        <w:jc w:val="both"/>
      </w:pPr>
      <w:bookmarkStart w:id="5" w:name="_heading=h.tyjcwt" w:colFirst="0" w:colLast="0"/>
      <w:bookmarkEnd w:id="5"/>
      <w:r>
        <w:rPr>
          <w:rFonts w:ascii="Arial" w:eastAsia="Arial" w:hAnsi="Arial" w:cs="Arial"/>
          <w:b/>
          <w:color w:val="000000"/>
          <w:sz w:val="28"/>
          <w:szCs w:val="28"/>
        </w:rPr>
        <w:t>Selection process</w:t>
      </w:r>
    </w:p>
    <w:p w:rsidR="00341BD8" w:rsidRDefault="00907788">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After the bid submission deadline we will check all bids to make sure we have received everything we have asked for.</w:t>
      </w:r>
    </w:p>
    <w:p w:rsidR="00341BD8" w:rsidRDefault="009077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We may ask you to clarify information you provide, if that is necessary. Don’t forget to check for messages in the eSourcing suite throughout the competition. You must log on to the eSourcing suite and access your message inbox for this competition to check for messages.</w:t>
      </w:r>
    </w:p>
    <w:p w:rsidR="00341BD8" w:rsidRDefault="009077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rsidR="00341BD8" w:rsidRDefault="009077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Not all selection questions need guidance as the questions are self-evident. However, other questions such as the financial question, require a process to be undertaken before we can assess your response. In those instances we have told you what we will do in the</w:t>
      </w:r>
      <w:r>
        <w:rPr>
          <w:rFonts w:ascii="Arial" w:eastAsia="Arial" w:hAnsi="Arial" w:cs="Arial"/>
          <w:b/>
          <w:color w:val="000000"/>
          <w:sz w:val="24"/>
          <w:szCs w:val="24"/>
        </w:rPr>
        <w:t xml:space="preserve"> evaluation guidance</w:t>
      </w:r>
      <w:r>
        <w:rPr>
          <w:rFonts w:ascii="Arial" w:eastAsia="Arial" w:hAnsi="Arial" w:cs="Arial"/>
          <w:color w:val="000000"/>
          <w:sz w:val="24"/>
          <w:szCs w:val="24"/>
        </w:rPr>
        <w:t xml:space="preserve">. </w:t>
      </w:r>
    </w:p>
    <w:p w:rsidR="00341BD8" w:rsidRDefault="00907788">
      <w:pPr>
        <w:numPr>
          <w:ilvl w:val="0"/>
          <w:numId w:val="2"/>
        </w:numPr>
        <w:pBdr>
          <w:top w:val="nil"/>
          <w:left w:val="nil"/>
          <w:bottom w:val="nil"/>
          <w:right w:val="nil"/>
          <w:between w:val="nil"/>
        </w:pBdr>
        <w:tabs>
          <w:tab w:val="left" w:pos="142"/>
        </w:tabs>
        <w:spacing w:before="240" w:after="240" w:line="240" w:lineRule="auto"/>
        <w:jc w:val="both"/>
      </w:pPr>
      <w:bookmarkStart w:id="6" w:name="_heading=h.3dy6vkm" w:colFirst="0" w:colLast="0"/>
      <w:bookmarkEnd w:id="6"/>
      <w:r>
        <w:rPr>
          <w:rFonts w:ascii="Arial" w:eastAsia="Arial" w:hAnsi="Arial" w:cs="Arial"/>
          <w:b/>
          <w:color w:val="000000"/>
          <w:sz w:val="28"/>
          <w:szCs w:val="28"/>
        </w:rPr>
        <w:t>Selection criteria</w:t>
      </w:r>
    </w:p>
    <w:p w:rsidR="00341BD8" w:rsidRDefault="009077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We may exclude you from the competition at the selection stage if:</w:t>
      </w:r>
    </w:p>
    <w:p w:rsidR="00341BD8" w:rsidRDefault="00907788">
      <w:pPr>
        <w:widowControl w:val="0"/>
        <w:numPr>
          <w:ilvl w:val="2"/>
          <w:numId w:val="11"/>
        </w:numPr>
        <w:pBdr>
          <w:top w:val="nil"/>
          <w:left w:val="nil"/>
          <w:bottom w:val="nil"/>
          <w:right w:val="nil"/>
          <w:between w:val="nil"/>
        </w:pBdr>
        <w:spacing w:before="120" w:after="0" w:line="240" w:lineRule="auto"/>
        <w:ind w:left="1134" w:right="57"/>
        <w:rPr>
          <w:rFonts w:ascii="Arial" w:eastAsia="Arial" w:hAnsi="Arial" w:cs="Arial"/>
          <w:b/>
          <w:color w:val="000000"/>
          <w:sz w:val="24"/>
          <w:szCs w:val="24"/>
        </w:rPr>
      </w:pPr>
      <w:r>
        <w:rPr>
          <w:rFonts w:ascii="Arial" w:eastAsia="Arial" w:hAnsi="Arial" w:cs="Arial"/>
          <w:color w:val="000000"/>
          <w:sz w:val="24"/>
          <w:szCs w:val="24"/>
        </w:rPr>
        <w:t>you receive a ‘fail’ for any of the evaluated selection questions.</w:t>
      </w:r>
    </w:p>
    <w:p w:rsidR="00341BD8" w:rsidRDefault="00341BD8">
      <w:pPr>
        <w:widowControl w:val="0"/>
        <w:pBdr>
          <w:top w:val="nil"/>
          <w:left w:val="nil"/>
          <w:bottom w:val="nil"/>
          <w:right w:val="nil"/>
          <w:between w:val="nil"/>
        </w:pBdr>
        <w:spacing w:after="0" w:line="240" w:lineRule="auto"/>
        <w:ind w:left="1134" w:right="57"/>
        <w:rPr>
          <w:rFonts w:ascii="Arial" w:eastAsia="Arial" w:hAnsi="Arial" w:cs="Arial"/>
          <w:b/>
          <w:color w:val="000000"/>
          <w:sz w:val="24"/>
          <w:szCs w:val="24"/>
        </w:rPr>
      </w:pPr>
    </w:p>
    <w:p w:rsidR="00341BD8" w:rsidRDefault="00907788">
      <w:pPr>
        <w:widowControl w:val="0"/>
        <w:numPr>
          <w:ilvl w:val="2"/>
          <w:numId w:val="11"/>
        </w:numPr>
        <w:pBdr>
          <w:top w:val="nil"/>
          <w:left w:val="nil"/>
          <w:bottom w:val="nil"/>
          <w:right w:val="nil"/>
          <w:between w:val="nil"/>
        </w:pBdr>
        <w:spacing w:after="0" w:line="240" w:lineRule="auto"/>
        <w:ind w:left="1134" w:right="57"/>
        <w:rPr>
          <w:rFonts w:ascii="Arial" w:eastAsia="Arial" w:hAnsi="Arial" w:cs="Arial"/>
          <w:b/>
          <w:color w:val="000000"/>
          <w:sz w:val="24"/>
          <w:szCs w:val="24"/>
        </w:rPr>
      </w:pPr>
      <w:r>
        <w:rPr>
          <w:rFonts w:ascii="Arial" w:eastAsia="Arial" w:hAnsi="Arial" w:cs="Arial"/>
          <w:color w:val="000000"/>
          <w:sz w:val="24"/>
          <w:szCs w:val="24"/>
        </w:rPr>
        <w:t xml:space="preserve">any of the information you have provided proves to be false or misleading. </w:t>
      </w:r>
    </w:p>
    <w:p w:rsidR="00341BD8" w:rsidRDefault="00341BD8">
      <w:pPr>
        <w:pBdr>
          <w:top w:val="nil"/>
          <w:left w:val="nil"/>
          <w:bottom w:val="nil"/>
          <w:right w:val="nil"/>
          <w:between w:val="nil"/>
        </w:pBdr>
        <w:spacing w:after="0" w:line="240" w:lineRule="auto"/>
        <w:ind w:left="1134" w:right="57"/>
        <w:rPr>
          <w:rFonts w:ascii="Arial" w:eastAsia="Arial" w:hAnsi="Arial" w:cs="Arial"/>
          <w:b/>
          <w:color w:val="000000"/>
          <w:sz w:val="24"/>
          <w:szCs w:val="24"/>
        </w:rPr>
      </w:pPr>
    </w:p>
    <w:p w:rsidR="00341BD8" w:rsidRDefault="00907788">
      <w:pPr>
        <w:widowControl w:val="0"/>
        <w:numPr>
          <w:ilvl w:val="2"/>
          <w:numId w:val="11"/>
        </w:numPr>
        <w:pBdr>
          <w:top w:val="nil"/>
          <w:left w:val="nil"/>
          <w:bottom w:val="nil"/>
          <w:right w:val="nil"/>
          <w:between w:val="nil"/>
        </w:pBdr>
        <w:spacing w:after="120" w:line="240" w:lineRule="auto"/>
        <w:ind w:left="1134" w:right="57"/>
        <w:rPr>
          <w:rFonts w:ascii="Arial" w:eastAsia="Arial" w:hAnsi="Arial" w:cs="Arial"/>
          <w:b/>
          <w:color w:val="000000"/>
          <w:sz w:val="24"/>
          <w:szCs w:val="24"/>
        </w:rPr>
      </w:pPr>
      <w:r>
        <w:rPr>
          <w:rFonts w:ascii="Arial" w:eastAsia="Arial" w:hAnsi="Arial" w:cs="Arial"/>
          <w:color w:val="000000"/>
          <w:sz w:val="24"/>
          <w:szCs w:val="24"/>
        </w:rPr>
        <w:t xml:space="preserve">you have broken any of the competition rules in Attachment 1 About the Framework, or not followed the instructions given in this ITT pack. </w:t>
      </w:r>
    </w:p>
    <w:p w:rsidR="00341BD8" w:rsidRDefault="009077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we exclude you from the competition we will tell you and explain why. </w:t>
      </w:r>
    </w:p>
    <w:p w:rsidR="00341BD8" w:rsidRDefault="00341BD8"/>
    <w:p w:rsidR="00341BD8" w:rsidRDefault="00341BD8"/>
    <w:p w:rsidR="00341BD8" w:rsidRDefault="00907788">
      <w:pPr>
        <w:numPr>
          <w:ilvl w:val="0"/>
          <w:numId w:val="2"/>
        </w:numPr>
        <w:pBdr>
          <w:top w:val="nil"/>
          <w:left w:val="nil"/>
          <w:bottom w:val="nil"/>
          <w:right w:val="nil"/>
          <w:between w:val="nil"/>
        </w:pBdr>
        <w:tabs>
          <w:tab w:val="left" w:pos="142"/>
        </w:tabs>
        <w:spacing w:before="240" w:after="240" w:line="240" w:lineRule="auto"/>
        <w:jc w:val="both"/>
      </w:pPr>
      <w:bookmarkStart w:id="7" w:name="_heading=h.1t3h5sf" w:colFirst="0" w:colLast="0"/>
      <w:bookmarkEnd w:id="7"/>
      <w:r>
        <w:rPr>
          <w:rFonts w:ascii="Arial" w:eastAsia="Arial" w:hAnsi="Arial" w:cs="Arial"/>
          <w:b/>
          <w:color w:val="000000"/>
          <w:sz w:val="28"/>
          <w:szCs w:val="28"/>
        </w:rPr>
        <w:lastRenderedPageBreak/>
        <w:t xml:space="preserve">Selection questionnaire </w:t>
      </w:r>
    </w:p>
    <w:p w:rsidR="00341BD8" w:rsidRDefault="00907788">
      <w:pPr>
        <w:ind w:left="709" w:hanging="709"/>
        <w:rPr>
          <w:rFonts w:ascii="Arial" w:eastAsia="Arial" w:hAnsi="Arial" w:cs="Arial"/>
          <w:sz w:val="24"/>
          <w:szCs w:val="24"/>
        </w:rPr>
      </w:pPr>
      <w:r>
        <w:t>5.1</w:t>
      </w:r>
      <w:r>
        <w:rPr>
          <w:rFonts w:ascii="Arial" w:eastAsia="Arial" w:hAnsi="Arial" w:cs="Arial"/>
          <w:sz w:val="24"/>
          <w:szCs w:val="24"/>
        </w:rPr>
        <w:t xml:space="preserve">      Please refer to Attachment 2a Selection Questionnaire. Remember you must complete the questionnaire online in the eSourcing suite (Qualification Envelope). As part of this, you must also ensure you have updated Attachments 11 and 12 in the ITT Pack and uploaded your case study if you are bidding for Lot 2</w:t>
      </w:r>
    </w:p>
    <w:p w:rsidR="00341BD8" w:rsidRDefault="00341BD8"/>
    <w:p w:rsidR="00341BD8" w:rsidRDefault="00907788">
      <w:pPr>
        <w:numPr>
          <w:ilvl w:val="0"/>
          <w:numId w:val="2"/>
        </w:numPr>
        <w:pBdr>
          <w:top w:val="nil"/>
          <w:left w:val="nil"/>
          <w:bottom w:val="nil"/>
          <w:right w:val="nil"/>
          <w:between w:val="nil"/>
        </w:pBdr>
        <w:tabs>
          <w:tab w:val="left" w:pos="142"/>
        </w:tabs>
        <w:spacing w:before="240" w:after="240" w:line="240" w:lineRule="auto"/>
        <w:jc w:val="both"/>
      </w:pPr>
      <w:bookmarkStart w:id="8" w:name="_heading=h.4d34og8" w:colFirst="0" w:colLast="0"/>
      <w:bookmarkEnd w:id="8"/>
      <w:r>
        <w:rPr>
          <w:rFonts w:ascii="Arial" w:eastAsia="Arial" w:hAnsi="Arial" w:cs="Arial"/>
          <w:b/>
          <w:color w:val="000000"/>
          <w:sz w:val="28"/>
          <w:szCs w:val="28"/>
        </w:rPr>
        <w:t xml:space="preserve">Award stage </w:t>
      </w:r>
    </w:p>
    <w:p w:rsidR="00341BD8" w:rsidRDefault="0090778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color w:val="000000"/>
        </w:rPr>
        <w:t>6.1</w:t>
      </w:r>
      <w:r>
        <w:rPr>
          <w:rFonts w:ascii="Arial" w:eastAsia="Arial" w:hAnsi="Arial" w:cs="Arial"/>
          <w:color w:val="000000"/>
          <w:sz w:val="24"/>
          <w:szCs w:val="24"/>
        </w:rPr>
        <w:t xml:space="preserve">       If you have successfully passed the selection stage, you will proceed to the award stage. </w:t>
      </w:r>
    </w:p>
    <w:p w:rsidR="00341BD8" w:rsidRDefault="0090778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color w:val="000000"/>
        </w:rPr>
        <w:t>6.2</w:t>
      </w:r>
      <w:r>
        <w:rPr>
          <w:rFonts w:ascii="Arial" w:eastAsia="Arial" w:hAnsi="Arial" w:cs="Arial"/>
          <w:color w:val="000000"/>
          <w:sz w:val="24"/>
          <w:szCs w:val="24"/>
        </w:rPr>
        <w:t xml:space="preserve">      We have tried to make our award stage as simple as possible, whilst achieving the best possible commercial outcomes. </w:t>
      </w:r>
    </w:p>
    <w:p w:rsidR="00341BD8" w:rsidRDefault="0090778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color w:val="000000"/>
        </w:rPr>
        <w:t>6.3</w:t>
      </w:r>
      <w:r>
        <w:rPr>
          <w:rFonts w:ascii="Arial" w:eastAsia="Arial" w:hAnsi="Arial" w:cs="Arial"/>
          <w:color w:val="000000"/>
          <w:sz w:val="24"/>
          <w:szCs w:val="24"/>
        </w:rPr>
        <w:t xml:space="preserve">      Your bid must deliver what our buyers need, at the best possible price you can give. </w:t>
      </w:r>
    </w:p>
    <w:p w:rsidR="00341BD8" w:rsidRDefault="0090778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color w:val="000000"/>
        </w:rPr>
        <w:t>6.4</w:t>
      </w:r>
      <w:r>
        <w:rPr>
          <w:rFonts w:ascii="Arial" w:eastAsia="Arial" w:hAnsi="Arial" w:cs="Arial"/>
          <w:color w:val="000000"/>
          <w:sz w:val="24"/>
          <w:szCs w:val="24"/>
        </w:rPr>
        <w:t xml:space="preserve">      When completing your bid you must:</w:t>
      </w:r>
    </w:p>
    <w:p w:rsidR="00341BD8" w:rsidRDefault="00907788">
      <w:pPr>
        <w:numPr>
          <w:ilvl w:val="0"/>
          <w:numId w:val="12"/>
        </w:numPr>
        <w:spacing w:before="120" w:after="120" w:line="240" w:lineRule="auto"/>
        <w:ind w:left="1134" w:right="57" w:hanging="357"/>
        <w:rPr>
          <w:rFonts w:ascii="Arial" w:eastAsia="Arial" w:hAnsi="Arial" w:cs="Arial"/>
          <w:sz w:val="24"/>
          <w:szCs w:val="24"/>
        </w:rPr>
      </w:pPr>
      <w:r>
        <w:rPr>
          <w:rFonts w:ascii="Arial" w:eastAsia="Arial" w:hAnsi="Arial" w:cs="Arial"/>
          <w:sz w:val="24"/>
          <w:szCs w:val="24"/>
        </w:rPr>
        <w:t>Read through the entire ITT pack specifically Framework Schedule 1 (Specification)</w:t>
      </w:r>
      <w:r>
        <w:rPr>
          <w:rFonts w:ascii="Arial" w:eastAsia="Arial" w:hAnsi="Arial" w:cs="Arial"/>
          <w:b/>
          <w:sz w:val="24"/>
          <w:szCs w:val="24"/>
        </w:rPr>
        <w:t xml:space="preserve"> </w:t>
      </w:r>
      <w:r>
        <w:rPr>
          <w:rFonts w:ascii="Arial" w:eastAsia="Arial" w:hAnsi="Arial" w:cs="Arial"/>
          <w:sz w:val="24"/>
          <w:szCs w:val="24"/>
        </w:rPr>
        <w:t>carefully, and read more than once</w:t>
      </w:r>
    </w:p>
    <w:p w:rsidR="00341BD8" w:rsidRDefault="00907788">
      <w:pPr>
        <w:numPr>
          <w:ilvl w:val="0"/>
          <w:numId w:val="12"/>
        </w:numPr>
        <w:spacing w:before="120" w:after="120" w:line="240" w:lineRule="auto"/>
        <w:ind w:left="1134" w:right="57" w:hanging="357"/>
        <w:rPr>
          <w:rFonts w:ascii="Arial" w:eastAsia="Arial" w:hAnsi="Arial" w:cs="Arial"/>
          <w:sz w:val="24"/>
          <w:szCs w:val="24"/>
        </w:rPr>
      </w:pPr>
      <w:r>
        <w:rPr>
          <w:rFonts w:ascii="Arial" w:eastAsia="Arial" w:hAnsi="Arial" w:cs="Arial"/>
          <w:sz w:val="24"/>
          <w:szCs w:val="24"/>
        </w:rPr>
        <w:t>Read each question, the response guidance, marking scheme and evaluation criteria</w:t>
      </w:r>
    </w:p>
    <w:p w:rsidR="00341BD8" w:rsidRDefault="00907788">
      <w:pPr>
        <w:numPr>
          <w:ilvl w:val="0"/>
          <w:numId w:val="12"/>
        </w:numPr>
        <w:spacing w:before="120" w:after="120" w:line="240" w:lineRule="auto"/>
        <w:ind w:left="1134" w:right="57" w:hanging="357"/>
        <w:rPr>
          <w:rFonts w:ascii="Arial" w:eastAsia="Arial" w:hAnsi="Arial" w:cs="Arial"/>
          <w:sz w:val="24"/>
          <w:szCs w:val="24"/>
        </w:rPr>
      </w:pPr>
      <w:r>
        <w:rPr>
          <w:rFonts w:ascii="Arial" w:eastAsia="Arial" w:hAnsi="Arial" w:cs="Arial"/>
          <w:sz w:val="24"/>
          <w:szCs w:val="24"/>
        </w:rPr>
        <w:t>Read the contract terms.</w:t>
      </w:r>
    </w:p>
    <w:p w:rsidR="00341BD8" w:rsidRDefault="00907788">
      <w:pPr>
        <w:numPr>
          <w:ilvl w:val="0"/>
          <w:numId w:val="12"/>
        </w:numPr>
        <w:spacing w:before="120" w:after="120" w:line="240" w:lineRule="auto"/>
        <w:ind w:left="1134" w:right="57" w:hanging="357"/>
        <w:rPr>
          <w:rFonts w:ascii="Arial" w:eastAsia="Arial" w:hAnsi="Arial" w:cs="Arial"/>
          <w:sz w:val="24"/>
          <w:szCs w:val="24"/>
        </w:rPr>
      </w:pPr>
      <w:r>
        <w:rPr>
          <w:rFonts w:ascii="Arial" w:eastAsia="Arial" w:hAnsi="Arial" w:cs="Arial"/>
          <w:sz w:val="24"/>
          <w:szCs w:val="24"/>
        </w:rPr>
        <w:t xml:space="preserve">If you are unsure, ask questions before the clarification questions deadline  See paragraph 5 ‘Timelines for the competition’ and paragraph 6 ‘When and how to ask questions’ in Attachment 1 - About the framework document </w:t>
      </w:r>
    </w:p>
    <w:p w:rsidR="00341BD8" w:rsidRDefault="00907788">
      <w:pPr>
        <w:numPr>
          <w:ilvl w:val="0"/>
          <w:numId w:val="12"/>
        </w:numPr>
        <w:spacing w:before="120" w:after="120" w:line="240" w:lineRule="auto"/>
        <w:ind w:left="1134" w:right="57" w:hanging="425"/>
        <w:rPr>
          <w:rFonts w:ascii="Arial" w:eastAsia="Arial" w:hAnsi="Arial" w:cs="Arial"/>
          <w:sz w:val="24"/>
          <w:szCs w:val="24"/>
        </w:rPr>
      </w:pPr>
      <w:r>
        <w:rPr>
          <w:rFonts w:ascii="Arial" w:eastAsia="Arial" w:hAnsi="Arial" w:cs="Arial"/>
          <w:sz w:val="24"/>
          <w:szCs w:val="24"/>
        </w:rPr>
        <w:t>Allow plenty of time to complete your responses; it always takes longer than you think to submit</w:t>
      </w:r>
    </w:p>
    <w:p w:rsidR="00341BD8" w:rsidRDefault="00907788">
      <w:pPr>
        <w:numPr>
          <w:ilvl w:val="0"/>
          <w:numId w:val="12"/>
        </w:numPr>
        <w:spacing w:before="120" w:after="120" w:line="240" w:lineRule="auto"/>
        <w:ind w:left="1134" w:right="57" w:hanging="425"/>
        <w:rPr>
          <w:rFonts w:ascii="Arial" w:eastAsia="Arial" w:hAnsi="Arial" w:cs="Arial"/>
          <w:sz w:val="24"/>
          <w:szCs w:val="24"/>
        </w:rPr>
      </w:pPr>
      <w:r>
        <w:rPr>
          <w:rFonts w:ascii="Arial" w:eastAsia="Arial" w:hAnsi="Arial" w:cs="Arial"/>
          <w:sz w:val="24"/>
          <w:szCs w:val="24"/>
        </w:rPr>
        <w:t xml:space="preserve">Your prices should be in line with the service level you offer, in response to the award quality questions. </w:t>
      </w:r>
    </w:p>
    <w:p w:rsidR="00341BD8" w:rsidRDefault="00907788">
      <w:pPr>
        <w:numPr>
          <w:ilvl w:val="0"/>
          <w:numId w:val="2"/>
        </w:numPr>
        <w:pBdr>
          <w:top w:val="nil"/>
          <w:left w:val="nil"/>
          <w:bottom w:val="nil"/>
          <w:right w:val="nil"/>
          <w:between w:val="nil"/>
        </w:pBdr>
        <w:tabs>
          <w:tab w:val="left" w:pos="142"/>
        </w:tabs>
        <w:spacing w:before="240" w:after="240" w:line="240" w:lineRule="auto"/>
        <w:jc w:val="both"/>
      </w:pPr>
      <w:bookmarkStart w:id="9" w:name="_heading=h.2s8eyo1" w:colFirst="0" w:colLast="0"/>
      <w:bookmarkEnd w:id="9"/>
      <w:r>
        <w:rPr>
          <w:rFonts w:ascii="Arial" w:eastAsia="Arial" w:hAnsi="Arial" w:cs="Arial"/>
          <w:b/>
          <w:color w:val="000000"/>
          <w:sz w:val="28"/>
          <w:szCs w:val="28"/>
        </w:rPr>
        <w:t xml:space="preserve">Award criteria </w:t>
      </w:r>
    </w:p>
    <w:p w:rsidR="00341BD8" w:rsidRDefault="0090778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color w:val="000000"/>
        </w:rPr>
        <w:t>7.1</w:t>
      </w:r>
      <w:r>
        <w:rPr>
          <w:rFonts w:ascii="Arial" w:eastAsia="Arial" w:hAnsi="Arial" w:cs="Arial"/>
          <w:color w:val="000000"/>
          <w:sz w:val="24"/>
          <w:szCs w:val="24"/>
        </w:rPr>
        <w:t xml:space="preserve">      The Award Stage consists of a quality evaluation (see paragraph 9 of this document) and a price evaluation (see paragraph 11 of this document).</w:t>
      </w:r>
    </w:p>
    <w:p w:rsidR="00341BD8" w:rsidRDefault="0090778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7.2      The award of this framework will be on the basis of the ‘Most Economically Advantageous Tender’ (MEAT).</w:t>
      </w:r>
    </w:p>
    <w:p w:rsidR="00341BD8" w:rsidRDefault="0090778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7.3      The weighting for the quality evaluation is:</w:t>
      </w:r>
    </w:p>
    <w:p w:rsidR="00341BD8" w:rsidRDefault="00341BD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p>
    <w:tbl>
      <w:tblPr>
        <w:tblStyle w:val="af8"/>
        <w:tblW w:w="8115" w:type="dxa"/>
        <w:tblInd w:w="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45"/>
        <w:gridCol w:w="2685"/>
        <w:gridCol w:w="2685"/>
      </w:tblGrid>
      <w:tr w:rsidR="00341BD8">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41BD8" w:rsidRDefault="00907788">
            <w:pPr>
              <w:widowControl w:val="0"/>
              <w:jc w:val="center"/>
              <w:rPr>
                <w:rFonts w:ascii="Arial" w:eastAsia="Arial" w:hAnsi="Arial" w:cs="Arial"/>
                <w:b/>
                <w:sz w:val="24"/>
                <w:szCs w:val="24"/>
              </w:rPr>
            </w:pPr>
            <w:r>
              <w:rPr>
                <w:rFonts w:ascii="Arial" w:eastAsia="Arial" w:hAnsi="Arial" w:cs="Arial"/>
                <w:b/>
                <w:sz w:val="24"/>
                <w:szCs w:val="24"/>
              </w:rPr>
              <w:t>Lots</w:t>
            </w:r>
          </w:p>
        </w:tc>
        <w:tc>
          <w:tcPr>
            <w:tcW w:w="2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41BD8" w:rsidRDefault="00907788">
            <w:pPr>
              <w:widowControl w:val="0"/>
              <w:jc w:val="center"/>
              <w:rPr>
                <w:rFonts w:ascii="Arial" w:eastAsia="Arial" w:hAnsi="Arial" w:cs="Arial"/>
                <w:b/>
                <w:sz w:val="24"/>
                <w:szCs w:val="24"/>
              </w:rPr>
            </w:pPr>
            <w:r>
              <w:rPr>
                <w:rFonts w:ascii="Arial" w:eastAsia="Arial" w:hAnsi="Arial" w:cs="Arial"/>
                <w:b/>
                <w:sz w:val="24"/>
                <w:szCs w:val="24"/>
              </w:rPr>
              <w:t>Quality</w:t>
            </w:r>
          </w:p>
        </w:tc>
        <w:tc>
          <w:tcPr>
            <w:tcW w:w="2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41BD8" w:rsidRDefault="00907788">
            <w:pPr>
              <w:widowControl w:val="0"/>
              <w:jc w:val="center"/>
              <w:rPr>
                <w:rFonts w:ascii="Arial" w:eastAsia="Arial" w:hAnsi="Arial" w:cs="Arial"/>
                <w:b/>
                <w:sz w:val="24"/>
                <w:szCs w:val="24"/>
              </w:rPr>
            </w:pPr>
            <w:r>
              <w:rPr>
                <w:rFonts w:ascii="Arial" w:eastAsia="Arial" w:hAnsi="Arial" w:cs="Arial"/>
                <w:b/>
                <w:sz w:val="24"/>
                <w:szCs w:val="24"/>
              </w:rPr>
              <w:t>Price</w:t>
            </w:r>
          </w:p>
        </w:tc>
      </w:tr>
      <w:tr w:rsidR="00341BD8">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41BD8" w:rsidRDefault="00907788">
            <w:pPr>
              <w:widowControl w:val="0"/>
              <w:rPr>
                <w:rFonts w:ascii="Arial" w:eastAsia="Arial" w:hAnsi="Arial" w:cs="Arial"/>
                <w:sz w:val="24"/>
                <w:szCs w:val="24"/>
              </w:rPr>
            </w:pPr>
            <w:r>
              <w:rPr>
                <w:rFonts w:ascii="Arial" w:eastAsia="Arial" w:hAnsi="Arial" w:cs="Arial"/>
                <w:sz w:val="24"/>
                <w:szCs w:val="24"/>
              </w:rPr>
              <w:t>Lot 1</w:t>
            </w:r>
          </w:p>
        </w:tc>
        <w:tc>
          <w:tcPr>
            <w:tcW w:w="2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41BD8" w:rsidRDefault="00907788">
            <w:pPr>
              <w:widowControl w:val="0"/>
              <w:jc w:val="center"/>
              <w:rPr>
                <w:rFonts w:ascii="Arial" w:eastAsia="Arial" w:hAnsi="Arial" w:cs="Arial"/>
                <w:sz w:val="24"/>
                <w:szCs w:val="24"/>
              </w:rPr>
            </w:pPr>
            <w:r>
              <w:rPr>
                <w:rFonts w:ascii="Arial" w:eastAsia="Arial" w:hAnsi="Arial" w:cs="Arial"/>
                <w:sz w:val="24"/>
                <w:szCs w:val="24"/>
              </w:rPr>
              <w:t>80%</w:t>
            </w:r>
          </w:p>
        </w:tc>
        <w:tc>
          <w:tcPr>
            <w:tcW w:w="2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41BD8" w:rsidRDefault="00907788">
            <w:pPr>
              <w:widowControl w:val="0"/>
              <w:jc w:val="center"/>
              <w:rPr>
                <w:rFonts w:ascii="Arial" w:eastAsia="Arial" w:hAnsi="Arial" w:cs="Arial"/>
                <w:sz w:val="24"/>
                <w:szCs w:val="24"/>
              </w:rPr>
            </w:pPr>
            <w:r>
              <w:rPr>
                <w:rFonts w:ascii="Arial" w:eastAsia="Arial" w:hAnsi="Arial" w:cs="Arial"/>
                <w:sz w:val="24"/>
                <w:szCs w:val="24"/>
              </w:rPr>
              <w:t>20%</w:t>
            </w:r>
          </w:p>
        </w:tc>
      </w:tr>
      <w:tr w:rsidR="00341BD8">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41BD8" w:rsidRDefault="00907788">
            <w:pPr>
              <w:widowControl w:val="0"/>
              <w:rPr>
                <w:rFonts w:ascii="Arial" w:eastAsia="Arial" w:hAnsi="Arial" w:cs="Arial"/>
                <w:sz w:val="24"/>
                <w:szCs w:val="24"/>
              </w:rPr>
            </w:pPr>
            <w:r>
              <w:rPr>
                <w:rFonts w:ascii="Arial" w:eastAsia="Arial" w:hAnsi="Arial" w:cs="Arial"/>
                <w:sz w:val="24"/>
                <w:szCs w:val="24"/>
              </w:rPr>
              <w:lastRenderedPageBreak/>
              <w:t>Lot 2</w:t>
            </w:r>
          </w:p>
        </w:tc>
        <w:tc>
          <w:tcPr>
            <w:tcW w:w="2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41BD8" w:rsidRDefault="00907788">
            <w:pPr>
              <w:widowControl w:val="0"/>
              <w:jc w:val="center"/>
              <w:rPr>
                <w:rFonts w:ascii="Arial" w:eastAsia="Arial" w:hAnsi="Arial" w:cs="Arial"/>
                <w:sz w:val="24"/>
                <w:szCs w:val="24"/>
              </w:rPr>
            </w:pPr>
            <w:r>
              <w:rPr>
                <w:rFonts w:ascii="Arial" w:eastAsia="Arial" w:hAnsi="Arial" w:cs="Arial"/>
                <w:sz w:val="24"/>
                <w:szCs w:val="24"/>
              </w:rPr>
              <w:t>70%</w:t>
            </w:r>
          </w:p>
        </w:tc>
        <w:tc>
          <w:tcPr>
            <w:tcW w:w="2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41BD8" w:rsidRDefault="00907788">
            <w:pPr>
              <w:widowControl w:val="0"/>
              <w:jc w:val="center"/>
              <w:rPr>
                <w:rFonts w:ascii="Arial" w:eastAsia="Arial" w:hAnsi="Arial" w:cs="Arial"/>
                <w:sz w:val="24"/>
                <w:szCs w:val="24"/>
              </w:rPr>
            </w:pPr>
            <w:r>
              <w:rPr>
                <w:rFonts w:ascii="Arial" w:eastAsia="Arial" w:hAnsi="Arial" w:cs="Arial"/>
                <w:sz w:val="24"/>
                <w:szCs w:val="24"/>
              </w:rPr>
              <w:t>30%</w:t>
            </w:r>
          </w:p>
        </w:tc>
      </w:tr>
    </w:tbl>
    <w:p w:rsidR="00341BD8" w:rsidRDefault="00907788">
      <w:pPr>
        <w:numPr>
          <w:ilvl w:val="0"/>
          <w:numId w:val="2"/>
        </w:numPr>
        <w:pBdr>
          <w:top w:val="nil"/>
          <w:left w:val="nil"/>
          <w:bottom w:val="nil"/>
          <w:right w:val="nil"/>
          <w:between w:val="nil"/>
        </w:pBdr>
        <w:tabs>
          <w:tab w:val="left" w:pos="142"/>
        </w:tabs>
        <w:spacing w:before="240" w:after="240" w:line="240" w:lineRule="auto"/>
        <w:jc w:val="both"/>
      </w:pPr>
      <w:bookmarkStart w:id="10" w:name="_heading=h.17dp8vu" w:colFirst="0" w:colLast="0"/>
      <w:bookmarkEnd w:id="10"/>
      <w:r>
        <w:rPr>
          <w:rFonts w:ascii="Arial" w:eastAsia="Arial" w:hAnsi="Arial" w:cs="Arial"/>
          <w:b/>
          <w:color w:val="000000"/>
          <w:sz w:val="28"/>
          <w:szCs w:val="28"/>
        </w:rPr>
        <w:t>Award process</w:t>
      </w:r>
    </w:p>
    <w:p w:rsidR="00341BD8" w:rsidRDefault="00907788">
      <w:pPr>
        <w:numPr>
          <w:ilvl w:val="1"/>
          <w:numId w:val="2"/>
        </w:numPr>
        <w:pBdr>
          <w:top w:val="nil"/>
          <w:left w:val="nil"/>
          <w:bottom w:val="nil"/>
          <w:right w:val="nil"/>
          <w:between w:val="nil"/>
        </w:pBdr>
        <w:spacing w:before="120" w:after="120" w:line="240" w:lineRule="auto"/>
      </w:pPr>
      <w:bookmarkStart w:id="11" w:name="_heading=h.3rdcrjn" w:colFirst="0" w:colLast="0"/>
      <w:bookmarkEnd w:id="11"/>
      <w:r>
        <w:rPr>
          <w:rFonts w:ascii="Arial" w:eastAsia="Arial" w:hAnsi="Arial" w:cs="Arial"/>
          <w:color w:val="000000"/>
          <w:sz w:val="24"/>
          <w:szCs w:val="24"/>
        </w:rPr>
        <w:t>What YOU need to do</w:t>
      </w:r>
    </w:p>
    <w:p w:rsidR="00341BD8" w:rsidRDefault="00907788">
      <w:pPr>
        <w:numPr>
          <w:ilvl w:val="0"/>
          <w:numId w:val="6"/>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Answer the quality questions section A and sections B and C of the quality questionnaire in the eSourcing suite in the technical envelope.</w:t>
      </w:r>
    </w:p>
    <w:p w:rsidR="00341BD8" w:rsidRDefault="00907788">
      <w:pPr>
        <w:numPr>
          <w:ilvl w:val="0"/>
          <w:numId w:val="6"/>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 xml:space="preserve">Complete Attachment 3 Pricing Model for the lot(s) for which you are bidding. </w:t>
      </w:r>
    </w:p>
    <w:p w:rsidR="00341BD8" w:rsidRDefault="00907788">
      <w:pPr>
        <w:numPr>
          <w:ilvl w:val="0"/>
          <w:numId w:val="6"/>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 xml:space="preserve">Upload your completed Attachment 3 </w:t>
      </w:r>
      <w:r>
        <w:rPr>
          <w:rFonts w:ascii="Arial" w:eastAsia="Arial" w:hAnsi="Arial" w:cs="Arial"/>
          <w:sz w:val="24"/>
          <w:szCs w:val="24"/>
        </w:rPr>
        <w:t>Pricing Model</w:t>
      </w:r>
      <w:r>
        <w:rPr>
          <w:rFonts w:ascii="Arial" w:eastAsia="Arial" w:hAnsi="Arial" w:cs="Arial"/>
          <w:color w:val="000000"/>
          <w:sz w:val="24"/>
          <w:szCs w:val="24"/>
        </w:rPr>
        <w:t xml:space="preserve"> into the eSourcing suite in the commercial envelope to question PQ1.</w:t>
      </w:r>
    </w:p>
    <w:p w:rsidR="00341BD8" w:rsidRDefault="00907788">
      <w:pPr>
        <w:spacing w:before="120" w:after="120" w:line="240" w:lineRule="auto"/>
        <w:ind w:left="57" w:right="57"/>
        <w:rPr>
          <w:rFonts w:ascii="Arial" w:eastAsia="Arial" w:hAnsi="Arial" w:cs="Arial"/>
          <w:sz w:val="24"/>
          <w:szCs w:val="24"/>
        </w:rPr>
      </w:pPr>
      <w:r>
        <w:br w:type="page"/>
      </w:r>
    </w:p>
    <w:p w:rsidR="00341BD8" w:rsidRDefault="00907788">
      <w:pPr>
        <w:numPr>
          <w:ilvl w:val="1"/>
          <w:numId w:val="2"/>
        </w:numPr>
        <w:pBdr>
          <w:top w:val="nil"/>
          <w:left w:val="nil"/>
          <w:bottom w:val="nil"/>
          <w:right w:val="nil"/>
          <w:between w:val="nil"/>
        </w:pBdr>
        <w:spacing w:before="120" w:after="120" w:line="240" w:lineRule="auto"/>
      </w:pPr>
      <w:bookmarkStart w:id="12" w:name="_heading=h.26in1rg" w:colFirst="0" w:colLast="0"/>
      <w:bookmarkEnd w:id="12"/>
      <w:r>
        <w:rPr>
          <w:rFonts w:ascii="Arial" w:eastAsia="Arial" w:hAnsi="Arial" w:cs="Arial"/>
          <w:color w:val="000000"/>
          <w:sz w:val="24"/>
          <w:szCs w:val="24"/>
        </w:rPr>
        <w:lastRenderedPageBreak/>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f9"/>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341BD8">
        <w:tc>
          <w:tcPr>
            <w:tcW w:w="1310" w:type="dxa"/>
          </w:tcPr>
          <w:p w:rsidR="00341BD8" w:rsidRDefault="00907788">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5" w:type="dxa"/>
            <w:vAlign w:val="center"/>
          </w:tcPr>
          <w:p w:rsidR="00341BD8" w:rsidRDefault="00907788">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rsidR="00341BD8" w:rsidRDefault="00907788">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Pricing Model in line with our instructions. </w:t>
            </w:r>
          </w:p>
        </w:tc>
      </w:tr>
      <w:tr w:rsidR="00341BD8">
        <w:tc>
          <w:tcPr>
            <w:tcW w:w="1310" w:type="dxa"/>
          </w:tcPr>
          <w:p w:rsidR="00341BD8" w:rsidRDefault="00907788">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445" w:type="dxa"/>
          </w:tcPr>
          <w:p w:rsidR="00341BD8" w:rsidRDefault="00907788">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rsidR="00341BD8" w:rsidRDefault="00907788">
            <w:pPr>
              <w:spacing w:before="120" w:after="120"/>
              <w:ind w:left="57" w:right="57"/>
              <w:rPr>
                <w:rFonts w:ascii="Arial" w:eastAsia="Arial" w:hAnsi="Arial" w:cs="Arial"/>
                <w:sz w:val="24"/>
                <w:szCs w:val="24"/>
              </w:rPr>
            </w:pPr>
            <w:r>
              <w:rPr>
                <w:rFonts w:ascii="Arial" w:eastAsia="Arial" w:hAnsi="Arial" w:cs="Arial"/>
                <w:sz w:val="24"/>
                <w:szCs w:val="24"/>
              </w:rPr>
              <w:t>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rsidR="00341BD8">
        <w:tc>
          <w:tcPr>
            <w:tcW w:w="1310" w:type="dxa"/>
          </w:tcPr>
          <w:p w:rsidR="00341BD8" w:rsidRDefault="00907788">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445" w:type="dxa"/>
          </w:tcPr>
          <w:p w:rsidR="00341BD8" w:rsidRDefault="00907788">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rsidR="00341BD8" w:rsidRDefault="00907788">
            <w:pPr>
              <w:shd w:val="clear" w:color="auto" w:fill="DEEBF6"/>
              <w:spacing w:before="120" w:after="120"/>
              <w:ind w:left="57" w:right="57"/>
              <w:rPr>
                <w:rFonts w:ascii="Arial" w:eastAsia="Arial" w:hAnsi="Arial" w:cs="Arial"/>
                <w:sz w:val="24"/>
                <w:szCs w:val="24"/>
              </w:rPr>
            </w:pPr>
            <w:r>
              <w:rPr>
                <w:rFonts w:ascii="Arial" w:eastAsia="Arial" w:hAnsi="Arial" w:cs="Arial"/>
                <w:sz w:val="24"/>
                <w:szCs w:val="24"/>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that you have bid for. </w:t>
            </w:r>
          </w:p>
        </w:tc>
      </w:tr>
      <w:tr w:rsidR="00341BD8">
        <w:tc>
          <w:tcPr>
            <w:tcW w:w="1310" w:type="dxa"/>
          </w:tcPr>
          <w:p w:rsidR="00341BD8" w:rsidRDefault="00907788">
            <w:pPr>
              <w:widowControl w:val="0"/>
              <w:spacing w:before="120" w:after="120"/>
              <w:ind w:left="57" w:right="57"/>
              <w:rPr>
                <w:rFonts w:ascii="Arial" w:eastAsia="Arial" w:hAnsi="Arial" w:cs="Arial"/>
                <w:sz w:val="24"/>
                <w:szCs w:val="24"/>
              </w:rPr>
            </w:pPr>
            <w:r>
              <w:rPr>
                <w:rFonts w:ascii="Arial" w:eastAsia="Arial" w:hAnsi="Arial" w:cs="Arial"/>
                <w:sz w:val="24"/>
                <w:szCs w:val="24"/>
              </w:rPr>
              <w:t>4.</w:t>
            </w:r>
          </w:p>
        </w:tc>
        <w:tc>
          <w:tcPr>
            <w:tcW w:w="7445" w:type="dxa"/>
          </w:tcPr>
          <w:p w:rsidR="00341BD8" w:rsidRDefault="00907788">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rsidR="00341BD8" w:rsidRDefault="00907788">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If you have received a zero for any of the quality questions or if you have not met a minimum overall quality score of 50 for each lot that you are bidding for, we will reject your bid and you will be excluded from the competition. We will tell you that your bid has been excluded from the competition and why. </w:t>
            </w:r>
          </w:p>
          <w:p w:rsidR="00341BD8" w:rsidRDefault="00907788">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tables at paragraph 9.6 for an example of how your </w:t>
            </w:r>
            <w:r>
              <w:rPr>
                <w:rFonts w:ascii="Arial" w:eastAsia="Arial" w:hAnsi="Arial" w:cs="Arial"/>
                <w:b/>
                <w:sz w:val="24"/>
                <w:szCs w:val="24"/>
              </w:rPr>
              <w:t>quality score</w:t>
            </w:r>
            <w:r>
              <w:rPr>
                <w:rFonts w:ascii="Arial" w:eastAsia="Arial" w:hAnsi="Arial" w:cs="Arial"/>
                <w:sz w:val="24"/>
                <w:szCs w:val="24"/>
              </w:rPr>
              <w:t xml:space="preserve"> for each lot will be calculated.</w:t>
            </w:r>
          </w:p>
        </w:tc>
      </w:tr>
      <w:tr w:rsidR="00341BD8">
        <w:tc>
          <w:tcPr>
            <w:tcW w:w="1310" w:type="dxa"/>
          </w:tcPr>
          <w:p w:rsidR="00341BD8" w:rsidRDefault="00907788">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445" w:type="dxa"/>
          </w:tcPr>
          <w:p w:rsidR="00341BD8" w:rsidRDefault="00907788">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rsidR="00341BD8" w:rsidRDefault="00907788">
            <w:pPr>
              <w:spacing w:before="120" w:after="120"/>
              <w:ind w:left="57" w:right="57"/>
              <w:rPr>
                <w:rFonts w:ascii="Arial" w:eastAsia="Arial" w:hAnsi="Arial" w:cs="Arial"/>
                <w:sz w:val="24"/>
                <w:szCs w:val="24"/>
              </w:rPr>
            </w:pPr>
            <w:r>
              <w:rPr>
                <w:rFonts w:ascii="Arial" w:eastAsia="Arial" w:hAnsi="Arial" w:cs="Arial"/>
                <w:sz w:val="24"/>
                <w:szCs w:val="24"/>
              </w:rPr>
              <w:t>We will then give your pricing to the price evaluation panel, who are different evaluators from those who assessed your quality responses.</w:t>
            </w:r>
          </w:p>
          <w:p w:rsidR="00341BD8" w:rsidRDefault="00907788">
            <w:pPr>
              <w:spacing w:before="120" w:after="120"/>
              <w:ind w:left="57" w:right="57"/>
              <w:rPr>
                <w:rFonts w:ascii="Arial" w:eastAsia="Arial" w:hAnsi="Arial" w:cs="Arial"/>
                <w:sz w:val="24"/>
                <w:szCs w:val="24"/>
              </w:rPr>
            </w:pPr>
            <w:r>
              <w:rPr>
                <w:rFonts w:ascii="Arial" w:eastAsia="Arial" w:hAnsi="Arial" w:cs="Arial"/>
                <w:sz w:val="24"/>
                <w:szCs w:val="24"/>
              </w:rPr>
              <w:t>They will calculate your price score using the evaluation criteria in Part 11 – Price Evaluation.</w:t>
            </w:r>
          </w:p>
        </w:tc>
      </w:tr>
      <w:tr w:rsidR="00341BD8">
        <w:tc>
          <w:tcPr>
            <w:tcW w:w="1310" w:type="dxa"/>
          </w:tcPr>
          <w:p w:rsidR="00341BD8" w:rsidRDefault="00907788">
            <w:pPr>
              <w:widowControl w:val="0"/>
              <w:spacing w:before="120" w:after="120"/>
              <w:ind w:left="57" w:right="57"/>
              <w:rPr>
                <w:rFonts w:ascii="Arial" w:eastAsia="Arial" w:hAnsi="Arial" w:cs="Arial"/>
                <w:sz w:val="24"/>
                <w:szCs w:val="24"/>
              </w:rPr>
            </w:pPr>
            <w:r>
              <w:rPr>
                <w:rFonts w:ascii="Arial" w:eastAsia="Arial" w:hAnsi="Arial" w:cs="Arial"/>
                <w:sz w:val="24"/>
                <w:szCs w:val="24"/>
              </w:rPr>
              <w:t>6.</w:t>
            </w:r>
          </w:p>
        </w:tc>
        <w:tc>
          <w:tcPr>
            <w:tcW w:w="7445" w:type="dxa"/>
          </w:tcPr>
          <w:p w:rsidR="00341BD8" w:rsidRDefault="00907788">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rsidR="00341BD8" w:rsidRDefault="00907788">
            <w:pPr>
              <w:spacing w:before="120" w:after="120"/>
              <w:ind w:left="57" w:right="57"/>
              <w:rPr>
                <w:rFonts w:ascii="Arial" w:eastAsia="Arial" w:hAnsi="Arial" w:cs="Arial"/>
                <w:sz w:val="24"/>
                <w:szCs w:val="24"/>
              </w:rPr>
            </w:pPr>
            <w:r>
              <w:rPr>
                <w:rFonts w:ascii="Arial" w:eastAsia="Arial" w:hAnsi="Arial" w:cs="Arial"/>
                <w:sz w:val="24"/>
                <w:szCs w:val="24"/>
              </w:rPr>
              <w:t>Your quality score will be added to your price score, to create your final score as illustrated in Part 12 Final decision to award.</w:t>
            </w:r>
          </w:p>
        </w:tc>
      </w:tr>
      <w:tr w:rsidR="00341BD8">
        <w:trPr>
          <w:trHeight w:val="1134"/>
        </w:trPr>
        <w:tc>
          <w:tcPr>
            <w:tcW w:w="1310" w:type="dxa"/>
          </w:tcPr>
          <w:p w:rsidR="00341BD8" w:rsidRDefault="00907788">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7445" w:type="dxa"/>
          </w:tcPr>
          <w:p w:rsidR="00341BD8" w:rsidRDefault="00907788">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rsidR="00341BD8" w:rsidRDefault="00907788">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Awards will be made to the successful bidders following the </w:t>
            </w:r>
            <w:r>
              <w:rPr>
                <w:rFonts w:ascii="Arial" w:eastAsia="Arial" w:hAnsi="Arial" w:cs="Arial"/>
                <w:sz w:val="24"/>
                <w:szCs w:val="24"/>
              </w:rPr>
              <w:lastRenderedPageBreak/>
              <w:t>standstill period, subject to contract.</w:t>
            </w:r>
          </w:p>
        </w:tc>
      </w:tr>
    </w:tbl>
    <w:p w:rsidR="00341BD8" w:rsidRDefault="00907788">
      <w:pPr>
        <w:numPr>
          <w:ilvl w:val="0"/>
          <w:numId w:val="2"/>
        </w:numPr>
        <w:pBdr>
          <w:top w:val="nil"/>
          <w:left w:val="nil"/>
          <w:bottom w:val="nil"/>
          <w:right w:val="nil"/>
          <w:between w:val="nil"/>
        </w:pBdr>
        <w:tabs>
          <w:tab w:val="left" w:pos="142"/>
        </w:tabs>
        <w:spacing w:before="240" w:after="240" w:line="240" w:lineRule="auto"/>
        <w:jc w:val="both"/>
      </w:pPr>
      <w:bookmarkStart w:id="13" w:name="_heading=h.lnxbz9" w:colFirst="0" w:colLast="0"/>
      <w:bookmarkEnd w:id="13"/>
      <w:r>
        <w:rPr>
          <w:rFonts w:ascii="Arial" w:eastAsia="Arial" w:hAnsi="Arial" w:cs="Arial"/>
          <w:b/>
          <w:color w:val="000000"/>
          <w:sz w:val="28"/>
          <w:szCs w:val="28"/>
        </w:rPr>
        <w:lastRenderedPageBreak/>
        <w:t>Quality Evaluation</w:t>
      </w:r>
    </w:p>
    <w:p w:rsidR="00341BD8" w:rsidRDefault="0090778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color w:val="000000"/>
        </w:rPr>
        <w:t>9.1</w:t>
      </w:r>
      <w:r>
        <w:rPr>
          <w:rFonts w:ascii="Arial" w:eastAsia="Arial" w:hAnsi="Arial" w:cs="Arial"/>
          <w:color w:val="000000"/>
          <w:sz w:val="24"/>
          <w:szCs w:val="24"/>
        </w:rPr>
        <w:t xml:space="preserve">      Questions A1, A2, A3 and A4 are mandatory questions and will be evaluated PASS / FAIL. If you answer no to these questions, we will reject your bid and you will be excluded from the competition. We will tell you that your bid has been excluded and why.</w:t>
      </w:r>
    </w:p>
    <w:p w:rsidR="00341BD8" w:rsidRDefault="0090778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color w:val="000000"/>
        </w:rPr>
        <w:t>9.2</w:t>
      </w:r>
      <w:r>
        <w:rPr>
          <w:rFonts w:ascii="Arial" w:eastAsia="Arial" w:hAnsi="Arial" w:cs="Arial"/>
          <w:color w:val="000000"/>
          <w:sz w:val="24"/>
          <w:szCs w:val="24"/>
        </w:rPr>
        <w:t xml:space="preserve">      Each question must be answered in its own right. You must not answer any of the questions by cross referencing other questions or other materials for example reports or information located on your website. </w:t>
      </w:r>
    </w:p>
    <w:p w:rsidR="00341BD8" w:rsidRDefault="0090778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color w:val="000000"/>
        </w:rPr>
        <w:t>9.3</w:t>
      </w:r>
      <w:r>
        <w:rPr>
          <w:rFonts w:ascii="Arial" w:eastAsia="Arial" w:hAnsi="Arial" w:cs="Arial"/>
          <w:color w:val="000000"/>
          <w:sz w:val="24"/>
          <w:szCs w:val="24"/>
        </w:rPr>
        <w:t xml:space="preserve">      Each of the quality questions, in sections B to C of the Quality Questionnaire will be independently assessed by our evaluation panel.</w:t>
      </w:r>
    </w:p>
    <w:p w:rsidR="00341BD8" w:rsidRDefault="0090778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color w:val="000000"/>
        </w:rPr>
        <w:t>9.4</w:t>
      </w:r>
      <w:r>
        <w:rPr>
          <w:rFonts w:ascii="Arial" w:eastAsia="Arial" w:hAnsi="Arial" w:cs="Arial"/>
          <w:color w:val="000000"/>
          <w:sz w:val="24"/>
          <w:szCs w:val="24"/>
        </w:rPr>
        <w:t xml:space="preserve">      When the consensus meeting has taken place and the final mark for each question has been agreed by the evaluators, your final mark for each question will be multiplied by that questions weighting to calculate your weighted mark for that question.  </w:t>
      </w:r>
    </w:p>
    <w:p w:rsidR="00341BD8" w:rsidRDefault="0090778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color w:val="000000"/>
        </w:rPr>
        <w:t>9.5</w:t>
      </w:r>
      <w:r>
        <w:rPr>
          <w:rFonts w:ascii="Arial" w:eastAsia="Arial" w:hAnsi="Arial" w:cs="Arial"/>
          <w:color w:val="000000"/>
          <w:sz w:val="24"/>
          <w:szCs w:val="24"/>
        </w:rPr>
        <w:t xml:space="preserve">      Each weighted mark for each question for each lot you have submitted a bid for will then be added together to calculate your quality score for that lot.</w:t>
      </w:r>
    </w:p>
    <w:p w:rsidR="00341BD8" w:rsidRDefault="0090778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color w:val="000000"/>
        </w:rPr>
        <w:t>9.6</w:t>
      </w:r>
      <w:r>
        <w:rPr>
          <w:rFonts w:ascii="Arial" w:eastAsia="Arial" w:hAnsi="Arial" w:cs="Arial"/>
          <w:color w:val="000000"/>
          <w:sz w:val="24"/>
          <w:szCs w:val="24"/>
        </w:rPr>
        <w:t xml:space="preserve">      Please see tables B to C inclusive below for an example of how your quality score will be calculated.</w:t>
      </w:r>
    </w:p>
    <w:p w:rsidR="00341BD8" w:rsidRDefault="00341BD8">
      <w:pPr>
        <w:widowControl w:val="0"/>
        <w:spacing w:before="120" w:after="0" w:line="240" w:lineRule="auto"/>
        <w:ind w:left="57" w:right="57"/>
        <w:jc w:val="both"/>
        <w:rPr>
          <w:rFonts w:ascii="Arial" w:eastAsia="Arial" w:hAnsi="Arial" w:cs="Arial"/>
          <w:sz w:val="24"/>
          <w:szCs w:val="24"/>
        </w:rPr>
      </w:pPr>
    </w:p>
    <w:p w:rsidR="00341BD8" w:rsidRDefault="00907788">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Table B – Lot 1</w:t>
      </w:r>
    </w:p>
    <w:p w:rsidR="00341BD8" w:rsidRDefault="00341BD8">
      <w:pPr>
        <w:widowControl w:val="0"/>
        <w:spacing w:after="120" w:line="240" w:lineRule="auto"/>
        <w:ind w:left="57" w:right="57"/>
        <w:jc w:val="both"/>
        <w:rPr>
          <w:rFonts w:ascii="Arial" w:eastAsia="Arial" w:hAnsi="Arial" w:cs="Arial"/>
          <w:sz w:val="24"/>
          <w:szCs w:val="24"/>
        </w:rPr>
      </w:pPr>
    </w:p>
    <w:tbl>
      <w:tblPr>
        <w:tblStyle w:val="afa"/>
        <w:tblW w:w="9317"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2126"/>
        <w:gridCol w:w="1808"/>
        <w:gridCol w:w="1484"/>
        <w:gridCol w:w="1499"/>
      </w:tblGrid>
      <w:tr w:rsidR="00341BD8">
        <w:tc>
          <w:tcPr>
            <w:tcW w:w="2400" w:type="dxa"/>
          </w:tcPr>
          <w:p w:rsidR="00341BD8" w:rsidRDefault="00907788">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2126" w:type="dxa"/>
          </w:tcPr>
          <w:p w:rsidR="00341BD8" w:rsidRDefault="00907788">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808" w:type="dxa"/>
          </w:tcPr>
          <w:p w:rsidR="00341BD8" w:rsidRDefault="00907788">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484" w:type="dxa"/>
          </w:tcPr>
          <w:p w:rsidR="00341BD8" w:rsidRDefault="00907788">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99" w:type="dxa"/>
          </w:tcPr>
          <w:p w:rsidR="00341BD8" w:rsidRDefault="00907788">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341BD8">
        <w:trPr>
          <w:trHeight w:val="240"/>
        </w:trPr>
        <w:tc>
          <w:tcPr>
            <w:tcW w:w="2400" w:type="dxa"/>
          </w:tcPr>
          <w:p w:rsidR="00341BD8" w:rsidRDefault="00907788">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B1</w:t>
            </w:r>
          </w:p>
        </w:tc>
        <w:tc>
          <w:tcPr>
            <w:tcW w:w="2126" w:type="dxa"/>
          </w:tcPr>
          <w:p w:rsidR="00341BD8" w:rsidRDefault="00907788">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808" w:type="dxa"/>
          </w:tcPr>
          <w:p w:rsidR="00341BD8" w:rsidRDefault="00907788">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84" w:type="dxa"/>
          </w:tcPr>
          <w:p w:rsidR="00341BD8" w:rsidRDefault="00907788">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66</w:t>
            </w:r>
          </w:p>
        </w:tc>
        <w:tc>
          <w:tcPr>
            <w:tcW w:w="1499" w:type="dxa"/>
          </w:tcPr>
          <w:p w:rsidR="00341BD8" w:rsidRDefault="00907788">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33.00</w:t>
            </w:r>
          </w:p>
        </w:tc>
      </w:tr>
      <w:tr w:rsidR="00341BD8">
        <w:trPr>
          <w:trHeight w:val="240"/>
        </w:trPr>
        <w:tc>
          <w:tcPr>
            <w:tcW w:w="2400" w:type="dxa"/>
          </w:tcPr>
          <w:p w:rsidR="00341BD8" w:rsidRDefault="00907788">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B2</w:t>
            </w:r>
          </w:p>
        </w:tc>
        <w:tc>
          <w:tcPr>
            <w:tcW w:w="2126" w:type="dxa"/>
          </w:tcPr>
          <w:p w:rsidR="00341BD8" w:rsidRDefault="00907788">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808" w:type="dxa"/>
          </w:tcPr>
          <w:p w:rsidR="00341BD8" w:rsidRDefault="00907788">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84" w:type="dxa"/>
          </w:tcPr>
          <w:p w:rsidR="00341BD8" w:rsidRDefault="00907788">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99" w:type="dxa"/>
          </w:tcPr>
          <w:p w:rsidR="00341BD8" w:rsidRDefault="00907788">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25.00</w:t>
            </w:r>
          </w:p>
        </w:tc>
      </w:tr>
      <w:tr w:rsidR="00341BD8">
        <w:tc>
          <w:tcPr>
            <w:tcW w:w="7818" w:type="dxa"/>
            <w:gridSpan w:val="4"/>
            <w:shd w:val="clear" w:color="auto" w:fill="F2F2F2"/>
            <w:vAlign w:val="center"/>
          </w:tcPr>
          <w:p w:rsidR="00341BD8" w:rsidRDefault="00907788">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w:t>
            </w:r>
          </w:p>
        </w:tc>
        <w:tc>
          <w:tcPr>
            <w:tcW w:w="1499" w:type="dxa"/>
            <w:shd w:val="clear" w:color="auto" w:fill="F2F2F2"/>
          </w:tcPr>
          <w:p w:rsidR="00341BD8" w:rsidRDefault="00907788">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58.00</w:t>
            </w:r>
          </w:p>
        </w:tc>
      </w:tr>
    </w:tbl>
    <w:p w:rsidR="00341BD8" w:rsidRDefault="00341BD8">
      <w:pPr>
        <w:widowControl w:val="0"/>
        <w:spacing w:before="120" w:after="0" w:line="240" w:lineRule="auto"/>
        <w:ind w:left="57" w:right="57"/>
        <w:jc w:val="both"/>
        <w:rPr>
          <w:rFonts w:ascii="Arial" w:eastAsia="Arial" w:hAnsi="Arial" w:cs="Arial"/>
          <w:sz w:val="24"/>
          <w:szCs w:val="24"/>
        </w:rPr>
      </w:pPr>
    </w:p>
    <w:p w:rsidR="00341BD8" w:rsidRDefault="00341BD8">
      <w:pPr>
        <w:widowControl w:val="0"/>
        <w:spacing w:after="0" w:line="240" w:lineRule="auto"/>
        <w:ind w:left="57" w:right="57"/>
        <w:jc w:val="both"/>
        <w:rPr>
          <w:rFonts w:ascii="Arial" w:eastAsia="Arial" w:hAnsi="Arial" w:cs="Arial"/>
          <w:sz w:val="24"/>
          <w:szCs w:val="24"/>
        </w:rPr>
      </w:pPr>
    </w:p>
    <w:p w:rsidR="00341BD8" w:rsidRDefault="00907788">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Table C – Lot 2</w:t>
      </w:r>
    </w:p>
    <w:p w:rsidR="00341BD8" w:rsidRDefault="00341BD8">
      <w:pPr>
        <w:widowControl w:val="0"/>
        <w:spacing w:after="0" w:line="240" w:lineRule="auto"/>
        <w:ind w:left="57" w:right="57"/>
        <w:jc w:val="both"/>
        <w:rPr>
          <w:rFonts w:ascii="Arial" w:eastAsia="Arial" w:hAnsi="Arial" w:cs="Arial"/>
          <w:sz w:val="24"/>
          <w:szCs w:val="24"/>
        </w:rPr>
      </w:pPr>
    </w:p>
    <w:p w:rsidR="00341BD8" w:rsidRDefault="00341BD8">
      <w:pPr>
        <w:widowControl w:val="0"/>
        <w:spacing w:after="0" w:line="240" w:lineRule="auto"/>
        <w:ind w:left="57" w:right="57"/>
        <w:jc w:val="both"/>
        <w:rPr>
          <w:rFonts w:ascii="Arial" w:eastAsia="Arial" w:hAnsi="Arial" w:cs="Arial"/>
          <w:sz w:val="24"/>
          <w:szCs w:val="24"/>
          <w:highlight w:val="yellow"/>
        </w:rPr>
      </w:pPr>
    </w:p>
    <w:tbl>
      <w:tblPr>
        <w:tblStyle w:val="afb"/>
        <w:tblW w:w="9317"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2126"/>
        <w:gridCol w:w="1808"/>
        <w:gridCol w:w="1484"/>
        <w:gridCol w:w="1499"/>
      </w:tblGrid>
      <w:tr w:rsidR="00341BD8">
        <w:tc>
          <w:tcPr>
            <w:tcW w:w="2400" w:type="dxa"/>
          </w:tcPr>
          <w:p w:rsidR="00341BD8" w:rsidRDefault="00907788">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2126" w:type="dxa"/>
          </w:tcPr>
          <w:p w:rsidR="00341BD8" w:rsidRDefault="00907788">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808" w:type="dxa"/>
          </w:tcPr>
          <w:p w:rsidR="00341BD8" w:rsidRDefault="00907788">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484" w:type="dxa"/>
          </w:tcPr>
          <w:p w:rsidR="00341BD8" w:rsidRDefault="00907788">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99" w:type="dxa"/>
          </w:tcPr>
          <w:p w:rsidR="00341BD8" w:rsidRDefault="00907788">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341BD8">
        <w:trPr>
          <w:trHeight w:val="240"/>
        </w:trPr>
        <w:tc>
          <w:tcPr>
            <w:tcW w:w="2400" w:type="dxa"/>
          </w:tcPr>
          <w:p w:rsidR="00341BD8" w:rsidRDefault="00907788">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lastRenderedPageBreak/>
              <w:t>C1</w:t>
            </w:r>
          </w:p>
        </w:tc>
        <w:tc>
          <w:tcPr>
            <w:tcW w:w="2126" w:type="dxa"/>
          </w:tcPr>
          <w:p w:rsidR="00341BD8" w:rsidRDefault="00907788">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808" w:type="dxa"/>
          </w:tcPr>
          <w:p w:rsidR="00341BD8" w:rsidRDefault="00907788">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84" w:type="dxa"/>
          </w:tcPr>
          <w:p w:rsidR="00341BD8" w:rsidRDefault="00907788">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99" w:type="dxa"/>
          </w:tcPr>
          <w:p w:rsidR="00341BD8" w:rsidRDefault="00907788">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100.00</w:t>
            </w:r>
          </w:p>
        </w:tc>
      </w:tr>
      <w:tr w:rsidR="00341BD8">
        <w:tc>
          <w:tcPr>
            <w:tcW w:w="7818" w:type="dxa"/>
            <w:gridSpan w:val="4"/>
            <w:shd w:val="clear" w:color="auto" w:fill="F2F2F2"/>
            <w:vAlign w:val="center"/>
          </w:tcPr>
          <w:p w:rsidR="00341BD8" w:rsidRDefault="00907788">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w:t>
            </w:r>
          </w:p>
        </w:tc>
        <w:tc>
          <w:tcPr>
            <w:tcW w:w="1499" w:type="dxa"/>
            <w:shd w:val="clear" w:color="auto" w:fill="F2F2F2"/>
          </w:tcPr>
          <w:p w:rsidR="00341BD8" w:rsidRDefault="00907788">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100.00</w:t>
            </w:r>
          </w:p>
        </w:tc>
      </w:tr>
    </w:tbl>
    <w:p w:rsidR="00341BD8" w:rsidRDefault="00341BD8">
      <w:pPr>
        <w:widowControl w:val="0"/>
        <w:spacing w:after="0" w:line="240" w:lineRule="auto"/>
        <w:ind w:left="57" w:right="57"/>
        <w:jc w:val="both"/>
        <w:rPr>
          <w:rFonts w:ascii="Arial" w:eastAsia="Arial" w:hAnsi="Arial" w:cs="Arial"/>
          <w:sz w:val="24"/>
          <w:szCs w:val="24"/>
          <w:highlight w:val="yellow"/>
        </w:rPr>
      </w:pPr>
    </w:p>
    <w:p w:rsidR="00341BD8" w:rsidRDefault="00341BD8">
      <w:pPr>
        <w:widowControl w:val="0"/>
        <w:spacing w:before="120" w:after="0" w:line="240" w:lineRule="auto"/>
        <w:ind w:left="57" w:right="57"/>
        <w:jc w:val="both"/>
        <w:rPr>
          <w:rFonts w:ascii="Arial" w:eastAsia="Arial" w:hAnsi="Arial" w:cs="Arial"/>
          <w:sz w:val="24"/>
          <w:szCs w:val="24"/>
        </w:rPr>
      </w:pPr>
    </w:p>
    <w:p w:rsidR="00341BD8" w:rsidRDefault="00907788">
      <w:pPr>
        <w:numPr>
          <w:ilvl w:val="0"/>
          <w:numId w:val="2"/>
        </w:numPr>
        <w:pBdr>
          <w:top w:val="nil"/>
          <w:left w:val="nil"/>
          <w:bottom w:val="nil"/>
          <w:right w:val="nil"/>
          <w:between w:val="nil"/>
        </w:pBdr>
        <w:tabs>
          <w:tab w:val="left" w:pos="142"/>
        </w:tabs>
        <w:spacing w:before="240" w:after="240" w:line="240" w:lineRule="auto"/>
        <w:jc w:val="both"/>
      </w:pPr>
      <w:bookmarkStart w:id="14" w:name="_heading=h.35nkun2" w:colFirst="0" w:colLast="0"/>
      <w:bookmarkEnd w:id="14"/>
      <w:r>
        <w:rPr>
          <w:rFonts w:ascii="Arial" w:eastAsia="Arial" w:hAnsi="Arial" w:cs="Arial"/>
          <w:b/>
          <w:color w:val="000000"/>
          <w:sz w:val="28"/>
          <w:szCs w:val="28"/>
        </w:rPr>
        <w:t>Award quality questionnaire</w:t>
      </w:r>
    </w:p>
    <w:p w:rsidR="00341BD8" w:rsidRDefault="009077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The quality questionnaire is split into two sections:</w:t>
      </w:r>
    </w:p>
    <w:p w:rsidR="00341BD8" w:rsidRDefault="00907788">
      <w:pPr>
        <w:numPr>
          <w:ilvl w:val="0"/>
          <w:numId w:val="10"/>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A – Mandatory questions</w:t>
      </w:r>
    </w:p>
    <w:p w:rsidR="00341BD8" w:rsidRDefault="00907788">
      <w:pPr>
        <w:numPr>
          <w:ilvl w:val="0"/>
          <w:numId w:val="10"/>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B to C -  Lot  Specific questions</w:t>
      </w:r>
    </w:p>
    <w:p w:rsidR="00341BD8" w:rsidRDefault="009077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A summary of all the questions in the quality questionnaire, along with the marking scheme, and weightings for each question is set out below:</w:t>
      </w:r>
    </w:p>
    <w:p w:rsidR="00341BD8" w:rsidRDefault="00341BD8">
      <w:pPr>
        <w:spacing w:before="120" w:after="120" w:line="240" w:lineRule="auto"/>
        <w:ind w:left="57" w:right="57"/>
        <w:jc w:val="both"/>
        <w:rPr>
          <w:rFonts w:ascii="Arial" w:eastAsia="Arial" w:hAnsi="Arial" w:cs="Arial"/>
          <w:sz w:val="24"/>
          <w:szCs w:val="24"/>
        </w:rPr>
      </w:pPr>
    </w:p>
    <w:tbl>
      <w:tblPr>
        <w:tblStyle w:val="afc"/>
        <w:tblW w:w="876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1"/>
        <w:gridCol w:w="2191"/>
        <w:gridCol w:w="2191"/>
        <w:gridCol w:w="2191"/>
      </w:tblGrid>
      <w:tr w:rsidR="00341BD8">
        <w:trPr>
          <w:trHeight w:val="730"/>
        </w:trPr>
        <w:tc>
          <w:tcPr>
            <w:tcW w:w="43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widowControl w:val="0"/>
              <w:spacing w:line="276" w:lineRule="auto"/>
              <w:rPr>
                <w:rFonts w:ascii="Arial" w:eastAsia="Arial" w:hAnsi="Arial" w:cs="Arial"/>
                <w:b/>
                <w:sz w:val="24"/>
                <w:szCs w:val="24"/>
              </w:rPr>
            </w:pPr>
            <w:r>
              <w:rPr>
                <w:rFonts w:ascii="Arial" w:eastAsia="Arial" w:hAnsi="Arial" w:cs="Arial"/>
                <w:b/>
                <w:sz w:val="24"/>
                <w:szCs w:val="24"/>
              </w:rPr>
              <w:t xml:space="preserve">Question </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widowControl w:val="0"/>
              <w:spacing w:line="276" w:lineRule="auto"/>
              <w:jc w:val="center"/>
              <w:rPr>
                <w:rFonts w:ascii="Arial" w:eastAsia="Arial" w:hAnsi="Arial" w:cs="Arial"/>
                <w:b/>
                <w:sz w:val="24"/>
                <w:szCs w:val="24"/>
              </w:rPr>
            </w:pPr>
            <w:r>
              <w:rPr>
                <w:rFonts w:ascii="Arial" w:eastAsia="Arial" w:hAnsi="Arial" w:cs="Arial"/>
                <w:b/>
                <w:sz w:val="24"/>
                <w:szCs w:val="24"/>
              </w:rPr>
              <w:t>Marking scheme</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widowControl w:val="0"/>
              <w:spacing w:line="276" w:lineRule="auto"/>
              <w:jc w:val="center"/>
              <w:rPr>
                <w:rFonts w:ascii="Arial" w:eastAsia="Arial" w:hAnsi="Arial" w:cs="Arial"/>
                <w:b/>
                <w:sz w:val="24"/>
                <w:szCs w:val="24"/>
              </w:rPr>
            </w:pPr>
            <w:r>
              <w:rPr>
                <w:rFonts w:ascii="Arial" w:eastAsia="Arial" w:hAnsi="Arial" w:cs="Arial"/>
                <w:b/>
                <w:sz w:val="24"/>
                <w:szCs w:val="24"/>
              </w:rPr>
              <w:t>Weighting %</w:t>
            </w:r>
          </w:p>
        </w:tc>
      </w:tr>
      <w:tr w:rsidR="00341BD8">
        <w:trPr>
          <w:trHeight w:val="570"/>
        </w:trPr>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jc w:val="center"/>
              <w:rPr>
                <w:rFonts w:ascii="Arial" w:eastAsia="Arial" w:hAnsi="Arial" w:cs="Arial"/>
                <w:sz w:val="24"/>
                <w:szCs w:val="24"/>
              </w:rPr>
            </w:pPr>
            <w:r>
              <w:rPr>
                <w:rFonts w:ascii="Arial" w:eastAsia="Arial" w:hAnsi="Arial" w:cs="Arial"/>
                <w:sz w:val="24"/>
                <w:szCs w:val="24"/>
              </w:rPr>
              <w:t>A1</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rPr>
                <w:rFonts w:ascii="Arial" w:eastAsia="Arial" w:hAnsi="Arial" w:cs="Arial"/>
                <w:sz w:val="24"/>
                <w:szCs w:val="24"/>
              </w:rPr>
            </w:pPr>
            <w:r>
              <w:rPr>
                <w:rFonts w:ascii="Arial" w:eastAsia="Arial" w:hAnsi="Arial" w:cs="Arial"/>
                <w:sz w:val="24"/>
                <w:szCs w:val="24"/>
              </w:rPr>
              <w:t>A1 Requirement Mandatory – lots 1and 2</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jc w:val="center"/>
              <w:rPr>
                <w:rFonts w:ascii="Arial" w:eastAsia="Arial" w:hAnsi="Arial" w:cs="Arial"/>
                <w:sz w:val="24"/>
                <w:szCs w:val="24"/>
              </w:rPr>
            </w:pPr>
            <w:r>
              <w:rPr>
                <w:rFonts w:ascii="Arial" w:eastAsia="Arial" w:hAnsi="Arial" w:cs="Arial"/>
                <w:sz w:val="24"/>
                <w:szCs w:val="24"/>
              </w:rPr>
              <w:t>Pass/Fail</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jc w:val="center"/>
              <w:rPr>
                <w:rFonts w:ascii="Arial" w:eastAsia="Arial" w:hAnsi="Arial" w:cs="Arial"/>
                <w:sz w:val="24"/>
                <w:szCs w:val="24"/>
              </w:rPr>
            </w:pPr>
            <w:r>
              <w:rPr>
                <w:rFonts w:ascii="Arial" w:eastAsia="Arial" w:hAnsi="Arial" w:cs="Arial"/>
                <w:sz w:val="24"/>
                <w:szCs w:val="24"/>
              </w:rPr>
              <w:t>N/A</w:t>
            </w:r>
          </w:p>
        </w:tc>
      </w:tr>
      <w:tr w:rsidR="00341BD8">
        <w:trPr>
          <w:trHeight w:val="450"/>
        </w:trPr>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jc w:val="center"/>
              <w:rPr>
                <w:rFonts w:ascii="Arial" w:eastAsia="Arial" w:hAnsi="Arial" w:cs="Arial"/>
                <w:sz w:val="24"/>
                <w:szCs w:val="24"/>
              </w:rPr>
            </w:pPr>
            <w:r>
              <w:rPr>
                <w:rFonts w:ascii="Arial" w:eastAsia="Arial" w:hAnsi="Arial" w:cs="Arial"/>
                <w:sz w:val="24"/>
                <w:szCs w:val="24"/>
              </w:rPr>
              <w:t>A2</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rPr>
                <w:rFonts w:ascii="Arial" w:eastAsia="Arial" w:hAnsi="Arial" w:cs="Arial"/>
                <w:sz w:val="24"/>
                <w:szCs w:val="24"/>
              </w:rPr>
            </w:pPr>
            <w:r>
              <w:rPr>
                <w:rFonts w:ascii="Arial" w:eastAsia="Arial" w:hAnsi="Arial" w:cs="Arial"/>
                <w:sz w:val="24"/>
                <w:szCs w:val="24"/>
              </w:rPr>
              <w:t>A2 Requirement Mandatory - lots 1and 2</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jc w:val="center"/>
              <w:rPr>
                <w:rFonts w:ascii="Arial" w:eastAsia="Arial" w:hAnsi="Arial" w:cs="Arial"/>
                <w:sz w:val="24"/>
                <w:szCs w:val="24"/>
              </w:rPr>
            </w:pPr>
            <w:r>
              <w:rPr>
                <w:rFonts w:ascii="Arial" w:eastAsia="Arial" w:hAnsi="Arial" w:cs="Arial"/>
                <w:sz w:val="24"/>
                <w:szCs w:val="24"/>
              </w:rPr>
              <w:t>Pass/Fail</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jc w:val="center"/>
              <w:rPr>
                <w:rFonts w:ascii="Arial" w:eastAsia="Arial" w:hAnsi="Arial" w:cs="Arial"/>
                <w:sz w:val="24"/>
                <w:szCs w:val="24"/>
              </w:rPr>
            </w:pPr>
            <w:r>
              <w:rPr>
                <w:rFonts w:ascii="Arial" w:eastAsia="Arial" w:hAnsi="Arial" w:cs="Arial"/>
                <w:sz w:val="24"/>
                <w:szCs w:val="24"/>
              </w:rPr>
              <w:t>N/A</w:t>
            </w:r>
          </w:p>
        </w:tc>
      </w:tr>
      <w:tr w:rsidR="00341BD8">
        <w:trPr>
          <w:trHeight w:val="450"/>
        </w:trPr>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jc w:val="center"/>
              <w:rPr>
                <w:rFonts w:ascii="Arial" w:eastAsia="Arial" w:hAnsi="Arial" w:cs="Arial"/>
                <w:sz w:val="24"/>
                <w:szCs w:val="24"/>
              </w:rPr>
            </w:pPr>
            <w:r>
              <w:rPr>
                <w:rFonts w:ascii="Arial" w:eastAsia="Arial" w:hAnsi="Arial" w:cs="Arial"/>
                <w:sz w:val="24"/>
                <w:szCs w:val="24"/>
              </w:rPr>
              <w:t>A3</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rPr>
                <w:rFonts w:ascii="Arial" w:eastAsia="Arial" w:hAnsi="Arial" w:cs="Arial"/>
                <w:sz w:val="24"/>
                <w:szCs w:val="24"/>
              </w:rPr>
            </w:pPr>
            <w:r>
              <w:rPr>
                <w:rFonts w:ascii="Arial" w:eastAsia="Arial" w:hAnsi="Arial" w:cs="Arial"/>
                <w:sz w:val="24"/>
                <w:szCs w:val="24"/>
              </w:rPr>
              <w:t>A3 Requirement</w:t>
            </w:r>
          </w:p>
          <w:p w:rsidR="00341BD8" w:rsidRDefault="00907788">
            <w:pPr>
              <w:spacing w:before="120" w:after="120"/>
              <w:ind w:left="57" w:right="57"/>
              <w:rPr>
                <w:rFonts w:ascii="Arial" w:eastAsia="Arial" w:hAnsi="Arial" w:cs="Arial"/>
                <w:sz w:val="24"/>
                <w:szCs w:val="24"/>
              </w:rPr>
            </w:pPr>
            <w:r>
              <w:rPr>
                <w:rFonts w:ascii="Arial" w:eastAsia="Arial" w:hAnsi="Arial" w:cs="Arial"/>
                <w:sz w:val="24"/>
                <w:szCs w:val="24"/>
              </w:rPr>
              <w:t>Mandatory – lots 1and 2</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jc w:val="center"/>
              <w:rPr>
                <w:rFonts w:ascii="Arial" w:eastAsia="Arial" w:hAnsi="Arial" w:cs="Arial"/>
                <w:sz w:val="24"/>
                <w:szCs w:val="24"/>
              </w:rPr>
            </w:pPr>
            <w:r>
              <w:rPr>
                <w:rFonts w:ascii="Arial" w:eastAsia="Arial" w:hAnsi="Arial" w:cs="Arial"/>
                <w:sz w:val="24"/>
                <w:szCs w:val="24"/>
              </w:rPr>
              <w:t>Pass/Fail</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jc w:val="center"/>
              <w:rPr>
                <w:rFonts w:ascii="Arial" w:eastAsia="Arial" w:hAnsi="Arial" w:cs="Arial"/>
                <w:sz w:val="24"/>
                <w:szCs w:val="24"/>
              </w:rPr>
            </w:pPr>
            <w:r>
              <w:rPr>
                <w:rFonts w:ascii="Arial" w:eastAsia="Arial" w:hAnsi="Arial" w:cs="Arial"/>
                <w:sz w:val="24"/>
                <w:szCs w:val="24"/>
              </w:rPr>
              <w:t>N/A</w:t>
            </w:r>
          </w:p>
        </w:tc>
      </w:tr>
      <w:tr w:rsidR="00341BD8">
        <w:trPr>
          <w:trHeight w:val="450"/>
        </w:trPr>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jc w:val="center"/>
              <w:rPr>
                <w:rFonts w:ascii="Arial" w:eastAsia="Arial" w:hAnsi="Arial" w:cs="Arial"/>
                <w:sz w:val="24"/>
                <w:szCs w:val="24"/>
              </w:rPr>
            </w:pPr>
            <w:r>
              <w:rPr>
                <w:rFonts w:ascii="Arial" w:eastAsia="Arial" w:hAnsi="Arial" w:cs="Arial"/>
                <w:sz w:val="24"/>
                <w:szCs w:val="24"/>
              </w:rPr>
              <w:t>A4</w:t>
            </w:r>
          </w:p>
        </w:tc>
        <w:tc>
          <w:tcPr>
            <w:tcW w:w="2191" w:type="dxa"/>
            <w:tcBorders>
              <w:top w:val="single" w:sz="4" w:space="0" w:color="000000"/>
              <w:left w:val="single" w:sz="4" w:space="0" w:color="000000"/>
              <w:bottom w:val="single" w:sz="4" w:space="0" w:color="000000"/>
              <w:right w:val="single" w:sz="4" w:space="0" w:color="000000"/>
            </w:tcBorders>
            <w:shd w:val="clear" w:color="auto" w:fill="FFFFFF"/>
          </w:tcPr>
          <w:p w:rsidR="00341BD8" w:rsidRDefault="00907788">
            <w:pPr>
              <w:spacing w:before="120" w:after="120"/>
              <w:ind w:left="57" w:right="57"/>
              <w:rPr>
                <w:rFonts w:ascii="Arial" w:eastAsia="Arial" w:hAnsi="Arial" w:cs="Arial"/>
                <w:sz w:val="24"/>
                <w:szCs w:val="24"/>
              </w:rPr>
            </w:pPr>
            <w:r>
              <w:rPr>
                <w:rFonts w:ascii="Arial" w:eastAsia="Arial" w:hAnsi="Arial" w:cs="Arial"/>
                <w:sz w:val="24"/>
                <w:szCs w:val="24"/>
              </w:rPr>
              <w:t>A4 Requirement</w:t>
            </w:r>
          </w:p>
          <w:p w:rsidR="00341BD8" w:rsidRDefault="00907788">
            <w:pPr>
              <w:spacing w:before="120" w:after="120"/>
              <w:ind w:left="57" w:right="57"/>
              <w:rPr>
                <w:rFonts w:ascii="Arial" w:eastAsia="Arial" w:hAnsi="Arial" w:cs="Arial"/>
                <w:sz w:val="24"/>
                <w:szCs w:val="24"/>
              </w:rPr>
            </w:pPr>
            <w:r>
              <w:rPr>
                <w:rFonts w:ascii="Arial" w:eastAsia="Arial" w:hAnsi="Arial" w:cs="Arial"/>
                <w:sz w:val="24"/>
                <w:szCs w:val="24"/>
              </w:rPr>
              <w:t>Mandatory – lots 1and 2</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jc w:val="center"/>
              <w:rPr>
                <w:rFonts w:ascii="Arial" w:eastAsia="Arial" w:hAnsi="Arial" w:cs="Arial"/>
                <w:sz w:val="24"/>
                <w:szCs w:val="24"/>
              </w:rPr>
            </w:pPr>
            <w:r>
              <w:rPr>
                <w:rFonts w:ascii="Arial" w:eastAsia="Arial" w:hAnsi="Arial" w:cs="Arial"/>
                <w:sz w:val="24"/>
                <w:szCs w:val="24"/>
              </w:rPr>
              <w:t>Pass/Fail</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jc w:val="center"/>
              <w:rPr>
                <w:rFonts w:ascii="Arial" w:eastAsia="Arial" w:hAnsi="Arial" w:cs="Arial"/>
                <w:sz w:val="24"/>
                <w:szCs w:val="24"/>
              </w:rPr>
            </w:pPr>
            <w:r>
              <w:rPr>
                <w:rFonts w:ascii="Arial" w:eastAsia="Arial" w:hAnsi="Arial" w:cs="Arial"/>
                <w:sz w:val="24"/>
                <w:szCs w:val="24"/>
              </w:rPr>
              <w:t>N/A</w:t>
            </w:r>
          </w:p>
        </w:tc>
      </w:tr>
      <w:tr w:rsidR="00341BD8">
        <w:trPr>
          <w:trHeight w:val="450"/>
        </w:trPr>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jc w:val="center"/>
              <w:rPr>
                <w:rFonts w:ascii="Arial" w:eastAsia="Arial" w:hAnsi="Arial" w:cs="Arial"/>
                <w:sz w:val="24"/>
                <w:szCs w:val="24"/>
              </w:rPr>
            </w:pPr>
            <w:bookmarkStart w:id="15" w:name="_GoBack"/>
            <w:bookmarkEnd w:id="15"/>
            <w:r>
              <w:rPr>
                <w:rFonts w:ascii="Arial" w:eastAsia="Arial" w:hAnsi="Arial" w:cs="Arial"/>
                <w:sz w:val="24"/>
                <w:szCs w:val="24"/>
              </w:rPr>
              <w:t>B1</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rPr>
                <w:rFonts w:ascii="Arial" w:eastAsia="Arial" w:hAnsi="Arial" w:cs="Arial"/>
                <w:sz w:val="24"/>
                <w:szCs w:val="24"/>
              </w:rPr>
            </w:pPr>
            <w:r>
              <w:rPr>
                <w:rFonts w:ascii="Arial" w:eastAsia="Arial" w:hAnsi="Arial" w:cs="Arial"/>
                <w:sz w:val="24"/>
                <w:szCs w:val="24"/>
              </w:rPr>
              <w:t>B1 Requirement - Lot1</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jc w:val="center"/>
              <w:rPr>
                <w:rFonts w:ascii="Arial" w:eastAsia="Arial" w:hAnsi="Arial" w:cs="Arial"/>
                <w:sz w:val="24"/>
                <w:szCs w:val="24"/>
              </w:rPr>
            </w:pPr>
            <w:r>
              <w:rPr>
                <w:rFonts w:ascii="Arial" w:eastAsia="Arial" w:hAnsi="Arial" w:cs="Arial"/>
                <w:sz w:val="24"/>
                <w:szCs w:val="24"/>
              </w:rPr>
              <w:t>100/66/33/0</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jc w:val="center"/>
              <w:rPr>
                <w:rFonts w:ascii="Arial" w:eastAsia="Arial" w:hAnsi="Arial" w:cs="Arial"/>
                <w:sz w:val="24"/>
                <w:szCs w:val="24"/>
              </w:rPr>
            </w:pPr>
            <w:r>
              <w:rPr>
                <w:rFonts w:ascii="Arial" w:eastAsia="Arial" w:hAnsi="Arial" w:cs="Arial"/>
                <w:sz w:val="24"/>
                <w:szCs w:val="24"/>
              </w:rPr>
              <w:t>50</w:t>
            </w:r>
          </w:p>
        </w:tc>
      </w:tr>
      <w:tr w:rsidR="00341BD8">
        <w:trPr>
          <w:trHeight w:val="630"/>
        </w:trPr>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jc w:val="center"/>
              <w:rPr>
                <w:rFonts w:ascii="Arial" w:eastAsia="Arial" w:hAnsi="Arial" w:cs="Arial"/>
                <w:sz w:val="24"/>
                <w:szCs w:val="24"/>
              </w:rPr>
            </w:pPr>
            <w:r>
              <w:rPr>
                <w:rFonts w:ascii="Arial" w:eastAsia="Arial" w:hAnsi="Arial" w:cs="Arial"/>
                <w:sz w:val="24"/>
                <w:szCs w:val="24"/>
              </w:rPr>
              <w:t>B2</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rPr>
                <w:rFonts w:ascii="Arial" w:eastAsia="Arial" w:hAnsi="Arial" w:cs="Arial"/>
                <w:sz w:val="24"/>
                <w:szCs w:val="24"/>
              </w:rPr>
            </w:pPr>
            <w:r>
              <w:rPr>
                <w:rFonts w:ascii="Arial" w:eastAsia="Arial" w:hAnsi="Arial" w:cs="Arial"/>
                <w:sz w:val="24"/>
                <w:szCs w:val="24"/>
              </w:rPr>
              <w:t>B2 Requirement - Lot1</w:t>
            </w:r>
          </w:p>
        </w:tc>
        <w:tc>
          <w:tcPr>
            <w:tcW w:w="2191" w:type="dxa"/>
            <w:tcBorders>
              <w:top w:val="single" w:sz="4" w:space="0" w:color="000000"/>
              <w:left w:val="single" w:sz="4" w:space="0" w:color="000000"/>
              <w:bottom w:val="single" w:sz="4" w:space="0" w:color="000000"/>
              <w:right w:val="single" w:sz="4" w:space="0" w:color="000000"/>
            </w:tcBorders>
            <w:shd w:val="clear" w:color="auto" w:fill="FFFFFF"/>
          </w:tcPr>
          <w:p w:rsidR="00341BD8" w:rsidRDefault="00907788">
            <w:pPr>
              <w:spacing w:before="120" w:after="120"/>
              <w:ind w:left="57" w:right="57"/>
              <w:jc w:val="center"/>
              <w:rPr>
                <w:rFonts w:ascii="Arial" w:eastAsia="Arial" w:hAnsi="Arial" w:cs="Arial"/>
                <w:sz w:val="24"/>
                <w:szCs w:val="24"/>
              </w:rPr>
            </w:pPr>
            <w:r>
              <w:rPr>
                <w:rFonts w:ascii="Arial" w:eastAsia="Arial" w:hAnsi="Arial" w:cs="Arial"/>
                <w:sz w:val="24"/>
                <w:szCs w:val="24"/>
              </w:rPr>
              <w:t>100/50/0</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jc w:val="center"/>
              <w:rPr>
                <w:rFonts w:ascii="Arial" w:eastAsia="Arial" w:hAnsi="Arial" w:cs="Arial"/>
                <w:sz w:val="24"/>
                <w:szCs w:val="24"/>
              </w:rPr>
            </w:pPr>
            <w:r>
              <w:rPr>
                <w:rFonts w:ascii="Arial" w:eastAsia="Arial" w:hAnsi="Arial" w:cs="Arial"/>
                <w:sz w:val="24"/>
                <w:szCs w:val="24"/>
              </w:rPr>
              <w:t>50</w:t>
            </w:r>
          </w:p>
        </w:tc>
      </w:tr>
      <w:tr w:rsidR="00341BD8">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jc w:val="center"/>
              <w:rPr>
                <w:rFonts w:ascii="Arial" w:eastAsia="Arial" w:hAnsi="Arial" w:cs="Arial"/>
                <w:sz w:val="24"/>
                <w:szCs w:val="24"/>
              </w:rPr>
            </w:pPr>
            <w:r>
              <w:rPr>
                <w:rFonts w:ascii="Arial" w:eastAsia="Arial" w:hAnsi="Arial" w:cs="Arial"/>
                <w:sz w:val="24"/>
                <w:szCs w:val="24"/>
              </w:rPr>
              <w:t>C1</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rPr>
                <w:rFonts w:ascii="Arial" w:eastAsia="Arial" w:hAnsi="Arial" w:cs="Arial"/>
                <w:sz w:val="24"/>
                <w:szCs w:val="24"/>
              </w:rPr>
            </w:pPr>
            <w:r>
              <w:rPr>
                <w:rFonts w:ascii="Arial" w:eastAsia="Arial" w:hAnsi="Arial" w:cs="Arial"/>
                <w:sz w:val="24"/>
                <w:szCs w:val="24"/>
              </w:rPr>
              <w:t>C1 Requirement - Lot2</w:t>
            </w:r>
          </w:p>
        </w:tc>
        <w:tc>
          <w:tcPr>
            <w:tcW w:w="2191" w:type="dxa"/>
            <w:tcBorders>
              <w:top w:val="single" w:sz="4" w:space="0" w:color="000000"/>
              <w:left w:val="single" w:sz="4" w:space="0" w:color="000000"/>
              <w:bottom w:val="single" w:sz="4" w:space="0" w:color="000000"/>
              <w:right w:val="single" w:sz="4" w:space="0" w:color="000000"/>
            </w:tcBorders>
            <w:shd w:val="clear" w:color="auto" w:fill="FFFFFF"/>
          </w:tcPr>
          <w:p w:rsidR="00341BD8" w:rsidRDefault="00907788">
            <w:pPr>
              <w:spacing w:before="120" w:after="120"/>
              <w:ind w:left="57" w:right="57"/>
              <w:jc w:val="center"/>
              <w:rPr>
                <w:rFonts w:ascii="Arial" w:eastAsia="Arial" w:hAnsi="Arial" w:cs="Arial"/>
                <w:sz w:val="24"/>
                <w:szCs w:val="24"/>
              </w:rPr>
            </w:pPr>
            <w:r>
              <w:rPr>
                <w:rFonts w:ascii="Arial" w:eastAsia="Arial" w:hAnsi="Arial" w:cs="Arial"/>
                <w:sz w:val="24"/>
                <w:szCs w:val="24"/>
              </w:rPr>
              <w:t>100/50/0</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1BD8" w:rsidRDefault="00907788">
            <w:pPr>
              <w:spacing w:before="120" w:after="120"/>
              <w:ind w:left="57" w:right="57"/>
              <w:jc w:val="center"/>
              <w:rPr>
                <w:rFonts w:ascii="Arial" w:eastAsia="Arial" w:hAnsi="Arial" w:cs="Arial"/>
                <w:sz w:val="24"/>
                <w:szCs w:val="24"/>
              </w:rPr>
            </w:pPr>
            <w:r>
              <w:rPr>
                <w:rFonts w:ascii="Arial" w:eastAsia="Arial" w:hAnsi="Arial" w:cs="Arial"/>
                <w:sz w:val="24"/>
                <w:szCs w:val="24"/>
              </w:rPr>
              <w:t>100</w:t>
            </w:r>
          </w:p>
        </w:tc>
      </w:tr>
    </w:tbl>
    <w:p w:rsidR="00341BD8" w:rsidRDefault="00341BD8">
      <w:pPr>
        <w:spacing w:after="120" w:line="240" w:lineRule="auto"/>
        <w:ind w:left="57" w:right="57"/>
        <w:jc w:val="both"/>
        <w:rPr>
          <w:rFonts w:ascii="Arial" w:eastAsia="Arial" w:hAnsi="Arial" w:cs="Arial"/>
          <w:sz w:val="24"/>
          <w:szCs w:val="24"/>
        </w:rPr>
      </w:pPr>
    </w:p>
    <w:tbl>
      <w:tblPr>
        <w:tblStyle w:val="afd"/>
        <w:tblW w:w="947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7"/>
        <w:gridCol w:w="7574"/>
      </w:tblGrid>
      <w:tr w:rsidR="00341BD8">
        <w:trPr>
          <w:trHeight w:val="512"/>
        </w:trPr>
        <w:tc>
          <w:tcPr>
            <w:tcW w:w="9471" w:type="dxa"/>
            <w:gridSpan w:val="2"/>
            <w:tcBorders>
              <w:top w:val="single" w:sz="4" w:space="0" w:color="000000"/>
              <w:left w:val="single" w:sz="4" w:space="0" w:color="000000"/>
              <w:bottom w:val="single" w:sz="4" w:space="0" w:color="000000"/>
              <w:right w:val="single" w:sz="4" w:space="0" w:color="000000"/>
            </w:tcBorders>
            <w:shd w:val="clear" w:color="auto" w:fill="B8CCE4"/>
            <w:vAlign w:val="center"/>
          </w:tcPr>
          <w:p w:rsidR="00341BD8" w:rsidRDefault="00907788">
            <w:pPr>
              <w:spacing w:before="120" w:after="120"/>
              <w:ind w:left="57" w:right="57"/>
              <w:rPr>
                <w:rFonts w:ascii="Arial" w:eastAsia="Arial" w:hAnsi="Arial" w:cs="Arial"/>
                <w:b/>
                <w:sz w:val="24"/>
                <w:szCs w:val="24"/>
              </w:rPr>
            </w:pPr>
            <w:r>
              <w:rPr>
                <w:rFonts w:ascii="Arial" w:eastAsia="Arial" w:hAnsi="Arial" w:cs="Arial"/>
                <w:b/>
                <w:sz w:val="24"/>
                <w:szCs w:val="24"/>
              </w:rPr>
              <w:t>Section A – Mandatory Service Requirements</w:t>
            </w:r>
          </w:p>
        </w:tc>
      </w:tr>
      <w:tr w:rsidR="00341BD8">
        <w:trPr>
          <w:trHeight w:val="518"/>
        </w:trPr>
        <w:tc>
          <w:tcPr>
            <w:tcW w:w="9471" w:type="dxa"/>
            <w:gridSpan w:val="2"/>
            <w:tcBorders>
              <w:top w:val="single" w:sz="4" w:space="0" w:color="000000"/>
              <w:left w:val="single" w:sz="4" w:space="0" w:color="000000"/>
              <w:bottom w:val="single" w:sz="4" w:space="0" w:color="000000"/>
              <w:right w:val="single" w:sz="4" w:space="0" w:color="000000"/>
            </w:tcBorders>
            <w:shd w:val="clear" w:color="auto" w:fill="BFBFBF"/>
          </w:tcPr>
          <w:p w:rsidR="00341BD8" w:rsidRDefault="00907788">
            <w:pPr>
              <w:spacing w:before="120" w:after="120"/>
              <w:ind w:left="57" w:right="57"/>
              <w:rPr>
                <w:rFonts w:ascii="Arial" w:eastAsia="Arial" w:hAnsi="Arial" w:cs="Arial"/>
                <w:b/>
                <w:sz w:val="24"/>
                <w:szCs w:val="24"/>
              </w:rPr>
            </w:pPr>
            <w:r>
              <w:rPr>
                <w:rFonts w:ascii="Arial" w:eastAsia="Arial" w:hAnsi="Arial" w:cs="Arial"/>
                <w:b/>
                <w:color w:val="000000"/>
                <w:sz w:val="24"/>
                <w:szCs w:val="24"/>
              </w:rPr>
              <w:lastRenderedPageBreak/>
              <w:t>A1 Compliance with Framework Schedule 1 (Specification)</w:t>
            </w:r>
            <w:r>
              <w:rPr>
                <w:rFonts w:ascii="Arial" w:eastAsia="Arial" w:hAnsi="Arial" w:cs="Arial"/>
                <w:b/>
                <w:color w:val="000000"/>
                <w:sz w:val="24"/>
                <w:szCs w:val="24"/>
                <w:shd w:val="clear" w:color="auto" w:fill="BFBFBF"/>
              </w:rPr>
              <w:t xml:space="preserve"> – Lot 1 and Lot 2</w:t>
            </w:r>
          </w:p>
        </w:tc>
      </w:tr>
      <w:tr w:rsidR="00341BD8">
        <w:trPr>
          <w:trHeight w:val="20"/>
        </w:trPr>
        <w:tc>
          <w:tcPr>
            <w:tcW w:w="9471" w:type="dxa"/>
            <w:gridSpan w:val="2"/>
            <w:tcBorders>
              <w:top w:val="single" w:sz="4" w:space="0" w:color="000000"/>
              <w:left w:val="single" w:sz="4" w:space="0" w:color="000000"/>
              <w:bottom w:val="single" w:sz="4" w:space="0" w:color="000000"/>
              <w:right w:val="single" w:sz="4" w:space="0" w:color="000000"/>
            </w:tcBorders>
          </w:tcPr>
          <w:p w:rsidR="00341BD8" w:rsidRDefault="00907788">
            <w:pPr>
              <w:spacing w:before="120"/>
              <w:ind w:left="11" w:right="57"/>
              <w:jc w:val="both"/>
              <w:rPr>
                <w:rFonts w:ascii="Arial" w:eastAsia="Arial" w:hAnsi="Arial" w:cs="Arial"/>
                <w:color w:val="000000"/>
                <w:sz w:val="24"/>
                <w:szCs w:val="24"/>
              </w:rPr>
            </w:pPr>
            <w:r>
              <w:rPr>
                <w:rFonts w:ascii="Arial" w:eastAsia="Arial" w:hAnsi="Arial" w:cs="Arial"/>
                <w:color w:val="000000"/>
                <w:sz w:val="24"/>
                <w:szCs w:val="24"/>
              </w:rPr>
              <w:t>If you are awarded a framework contract in either or both of Lots 1 and 2, will you unreservedly deliver in full the Deliverables for the applicable Lots, as set out in Framework Schedule 1 (Specification)?</w:t>
            </w:r>
          </w:p>
          <w:p w:rsidR="00341BD8" w:rsidRDefault="00341BD8">
            <w:pPr>
              <w:spacing w:before="120"/>
              <w:ind w:left="11" w:right="57"/>
              <w:jc w:val="both"/>
              <w:rPr>
                <w:rFonts w:ascii="Times New Roman" w:eastAsia="Times New Roman" w:hAnsi="Times New Roman" w:cs="Times New Roman"/>
                <w:sz w:val="24"/>
                <w:szCs w:val="24"/>
              </w:rPr>
            </w:pPr>
          </w:p>
          <w:p w:rsidR="00341BD8" w:rsidRDefault="00907788">
            <w:pPr>
              <w:pBdr>
                <w:top w:val="nil"/>
                <w:left w:val="nil"/>
                <w:bottom w:val="nil"/>
                <w:right w:val="nil"/>
                <w:between w:val="nil"/>
              </w:pBdr>
              <w:ind w:left="24" w:right="57"/>
              <w:jc w:val="both"/>
              <w:rPr>
                <w:rFonts w:ascii="Arial" w:eastAsia="Arial" w:hAnsi="Arial" w:cs="Arial"/>
                <w:color w:val="000000"/>
                <w:sz w:val="24"/>
                <w:szCs w:val="24"/>
              </w:rPr>
            </w:pPr>
            <w:r>
              <w:rPr>
                <w:rFonts w:ascii="Arial" w:eastAsia="Arial" w:hAnsi="Arial" w:cs="Arial"/>
                <w:color w:val="000000"/>
                <w:sz w:val="24"/>
                <w:szCs w:val="24"/>
              </w:rPr>
              <w:t xml:space="preserve">Please answer ‘Yes’ or ‘No’ </w:t>
            </w:r>
          </w:p>
          <w:p w:rsidR="00341BD8" w:rsidRDefault="00907788">
            <w:pPr>
              <w:pBdr>
                <w:top w:val="nil"/>
                <w:left w:val="nil"/>
                <w:bottom w:val="nil"/>
                <w:right w:val="nil"/>
                <w:between w:val="nil"/>
              </w:pBdr>
              <w:ind w:left="24" w:right="57"/>
              <w:jc w:val="both"/>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You will unreservedly deliver in full all the mandatory service requirements as set out in Framework Schedule 1 (Specification), for the Lots that you are submitting a bid for.</w:t>
            </w:r>
          </w:p>
          <w:p w:rsidR="00341BD8" w:rsidRDefault="00907788">
            <w:pPr>
              <w:pBdr>
                <w:top w:val="nil"/>
                <w:left w:val="nil"/>
                <w:bottom w:val="nil"/>
                <w:right w:val="nil"/>
                <w:between w:val="nil"/>
              </w:pBdr>
              <w:tabs>
                <w:tab w:val="left" w:pos="709"/>
              </w:tabs>
              <w:ind w:left="24" w:right="57"/>
              <w:jc w:val="both"/>
              <w:rPr>
                <w:rFonts w:ascii="Arial" w:eastAsia="Arial" w:hAnsi="Arial" w:cs="Arial"/>
                <w:color w:val="000000"/>
                <w:sz w:val="24"/>
                <w:szCs w:val="24"/>
              </w:rPr>
            </w:pPr>
            <w:r>
              <w:rPr>
                <w:rFonts w:ascii="Arial" w:eastAsia="Arial" w:hAnsi="Arial" w:cs="Arial"/>
                <w:b/>
                <w:color w:val="000000"/>
                <w:sz w:val="24"/>
                <w:szCs w:val="24"/>
              </w:rPr>
              <w:t>No -</w:t>
            </w:r>
            <w:r>
              <w:rPr>
                <w:rFonts w:ascii="Arial" w:eastAsia="Arial" w:hAnsi="Arial" w:cs="Arial"/>
                <w:color w:val="000000"/>
                <w:sz w:val="24"/>
                <w:szCs w:val="24"/>
              </w:rPr>
              <w:t xml:space="preserve"> </w:t>
            </w:r>
            <w:r>
              <w:rPr>
                <w:rFonts w:ascii="Arial" w:eastAsia="Arial" w:hAnsi="Arial" w:cs="Arial"/>
                <w:color w:val="000000"/>
                <w:sz w:val="24"/>
                <w:szCs w:val="24"/>
              </w:rPr>
              <w:tab/>
              <w:t>You will not, or cannot, deliver in full all the mandatory service requirements as set out in Framework Schedule 1 (Specification), for the Lots that you are submitting a bid for</w:t>
            </w:r>
          </w:p>
          <w:p w:rsidR="00341BD8" w:rsidRDefault="00341BD8">
            <w:pPr>
              <w:tabs>
                <w:tab w:val="left" w:pos="709"/>
              </w:tabs>
              <w:spacing w:after="120"/>
              <w:ind w:right="57"/>
              <w:jc w:val="both"/>
              <w:rPr>
                <w:rFonts w:ascii="Arial" w:eastAsia="Arial" w:hAnsi="Arial" w:cs="Arial"/>
                <w:color w:val="000000"/>
                <w:sz w:val="24"/>
                <w:szCs w:val="24"/>
              </w:rPr>
            </w:pPr>
          </w:p>
        </w:tc>
      </w:tr>
      <w:tr w:rsidR="00341BD8">
        <w:trPr>
          <w:trHeight w:val="20"/>
        </w:trPr>
        <w:tc>
          <w:tcPr>
            <w:tcW w:w="9471" w:type="dxa"/>
            <w:gridSpan w:val="2"/>
            <w:tcBorders>
              <w:top w:val="single" w:sz="4" w:space="0" w:color="000000"/>
              <w:left w:val="single" w:sz="4" w:space="0" w:color="000000"/>
              <w:bottom w:val="single" w:sz="4" w:space="0" w:color="000000"/>
              <w:right w:val="single" w:sz="4" w:space="0" w:color="000000"/>
            </w:tcBorders>
            <w:shd w:val="clear" w:color="auto" w:fill="CCFFCC"/>
          </w:tcPr>
          <w:p w:rsidR="00341BD8" w:rsidRDefault="00907788">
            <w:pPr>
              <w:spacing w:before="120" w:after="120"/>
              <w:ind w:left="57" w:right="57"/>
              <w:jc w:val="both"/>
              <w:rPr>
                <w:rFonts w:ascii="Times New Roman" w:eastAsia="Times New Roman" w:hAnsi="Times New Roman" w:cs="Times New Roman"/>
                <w:sz w:val="24"/>
                <w:szCs w:val="24"/>
              </w:rPr>
            </w:pPr>
            <w:r>
              <w:rPr>
                <w:rFonts w:ascii="Arial" w:eastAsia="Arial" w:hAnsi="Arial" w:cs="Arial"/>
                <w:b/>
                <w:color w:val="000000"/>
                <w:sz w:val="24"/>
                <w:szCs w:val="24"/>
              </w:rPr>
              <w:t>A1 Response Guidance</w:t>
            </w:r>
          </w:p>
          <w:p w:rsidR="00341BD8" w:rsidRDefault="00907788">
            <w:pPr>
              <w:spacing w:before="120"/>
              <w:ind w:left="57" w:right="57"/>
              <w:rPr>
                <w:rFonts w:ascii="Arial" w:eastAsia="Arial" w:hAnsi="Arial" w:cs="Arial"/>
                <w:color w:val="000000"/>
                <w:sz w:val="24"/>
                <w:szCs w:val="24"/>
              </w:rPr>
            </w:pPr>
            <w:r>
              <w:rPr>
                <w:rFonts w:ascii="Arial" w:eastAsia="Arial" w:hAnsi="Arial" w:cs="Arial"/>
                <w:color w:val="000000"/>
                <w:sz w:val="24"/>
                <w:szCs w:val="24"/>
              </w:rPr>
              <w:t>This is a Pass/Fail question. </w:t>
            </w:r>
          </w:p>
          <w:p w:rsidR="00341BD8" w:rsidRDefault="00341BD8">
            <w:pPr>
              <w:spacing w:before="120"/>
              <w:ind w:left="57" w:right="57"/>
              <w:rPr>
                <w:rFonts w:ascii="Times New Roman" w:eastAsia="Times New Roman" w:hAnsi="Times New Roman" w:cs="Times New Roman"/>
                <w:sz w:val="24"/>
                <w:szCs w:val="24"/>
              </w:rPr>
            </w:pPr>
          </w:p>
          <w:p w:rsidR="00341BD8" w:rsidRDefault="00907788">
            <w:pPr>
              <w:ind w:left="57" w:right="57"/>
              <w:rPr>
                <w:rFonts w:ascii="Times New Roman" w:eastAsia="Times New Roman" w:hAnsi="Times New Roman" w:cs="Times New Roman"/>
                <w:sz w:val="24"/>
                <w:szCs w:val="24"/>
              </w:rPr>
            </w:pPr>
            <w:r>
              <w:rPr>
                <w:rFonts w:ascii="Arial" w:eastAsia="Arial" w:hAnsi="Arial" w:cs="Arial"/>
                <w:color w:val="000000"/>
                <w:sz w:val="24"/>
                <w:szCs w:val="24"/>
              </w:rPr>
              <w:t>If you cannot or are unwilling to select ‘Yes’ to this question, you will be disqualified from further participation in this competition.</w:t>
            </w:r>
          </w:p>
          <w:p w:rsidR="00341BD8" w:rsidRDefault="00907788">
            <w:pPr>
              <w:ind w:left="57" w:right="57"/>
              <w:rPr>
                <w:rFonts w:ascii="Times New Roman" w:eastAsia="Times New Roman" w:hAnsi="Times New Roman" w:cs="Times New Roman"/>
                <w:sz w:val="24"/>
                <w:szCs w:val="24"/>
              </w:rPr>
            </w:pPr>
            <w:r>
              <w:rPr>
                <w:rFonts w:ascii="Arial" w:eastAsia="Arial" w:hAnsi="Arial" w:cs="Arial"/>
                <w:color w:val="000000"/>
                <w:sz w:val="24"/>
                <w:szCs w:val="24"/>
              </w:rPr>
              <w:t>You are required to select option YES or NO from the drop down list.</w:t>
            </w:r>
          </w:p>
          <w:p w:rsidR="00341BD8" w:rsidRDefault="00907788">
            <w:pPr>
              <w:shd w:val="clear" w:color="auto" w:fill="CCFFCC"/>
              <w:ind w:left="57" w:right="57"/>
              <w:rPr>
                <w:rFonts w:ascii="Times New Roman" w:eastAsia="Times New Roman" w:hAnsi="Times New Roman" w:cs="Times New Roman"/>
                <w:sz w:val="24"/>
                <w:szCs w:val="24"/>
              </w:rPr>
            </w:pPr>
            <w:r>
              <w:rPr>
                <w:rFonts w:ascii="Arial" w:eastAsia="Arial" w:hAnsi="Arial" w:cs="Arial"/>
                <w:color w:val="000000"/>
                <w:sz w:val="24"/>
                <w:szCs w:val="24"/>
              </w:rPr>
              <w:t>Providing a ‘Yes’ response means you will unreservedly deliver in full the Deliverables for the applicable Lots, as set out in Framework Schedule 1 (Specification).</w:t>
            </w:r>
          </w:p>
          <w:p w:rsidR="00341BD8" w:rsidRDefault="00907788">
            <w:pPr>
              <w:shd w:val="clear" w:color="auto" w:fill="CCFFCC"/>
              <w:ind w:left="57" w:right="57"/>
              <w:rPr>
                <w:rFonts w:ascii="Arial" w:eastAsia="Arial" w:hAnsi="Arial" w:cs="Arial"/>
                <w:color w:val="000000"/>
                <w:sz w:val="24"/>
                <w:szCs w:val="24"/>
              </w:rPr>
            </w:pPr>
            <w:r>
              <w:rPr>
                <w:rFonts w:ascii="Arial" w:eastAsia="Arial" w:hAnsi="Arial" w:cs="Arial"/>
                <w:color w:val="000000"/>
                <w:sz w:val="24"/>
                <w:szCs w:val="24"/>
              </w:rPr>
              <w:t>If you select ‘No’ (or do not answer the question) to indicate that you will not, or cannot, deliver in full all the Deliverables for the applicable Lots, as set out in Framework Schedule 1 (Specification).</w:t>
            </w:r>
          </w:p>
          <w:p w:rsidR="00341BD8" w:rsidRDefault="00907788">
            <w:pPr>
              <w:shd w:val="clear" w:color="auto" w:fill="CCFFCC"/>
              <w:ind w:left="57" w:right="57"/>
              <w:rPr>
                <w:rFonts w:ascii="Arial" w:eastAsia="Arial" w:hAnsi="Arial" w:cs="Arial"/>
                <w:b/>
                <w:color w:val="000000"/>
                <w:sz w:val="24"/>
                <w:szCs w:val="24"/>
              </w:rPr>
            </w:pPr>
            <w:r>
              <w:rPr>
                <w:rFonts w:ascii="Arial" w:eastAsia="Arial" w:hAnsi="Arial" w:cs="Arial"/>
                <w:b/>
                <w:color w:val="000000"/>
                <w:sz w:val="24"/>
                <w:szCs w:val="24"/>
              </w:rPr>
              <w:t xml:space="preserve">If you select ‘No’ and fail the question your bid will be excluded from the competition. </w:t>
            </w:r>
          </w:p>
          <w:p w:rsidR="00341BD8" w:rsidRDefault="00341BD8">
            <w:pPr>
              <w:spacing w:after="120"/>
              <w:ind w:left="57" w:right="57"/>
              <w:rPr>
                <w:rFonts w:ascii="Arial" w:eastAsia="Arial" w:hAnsi="Arial" w:cs="Arial"/>
                <w:sz w:val="24"/>
                <w:szCs w:val="24"/>
              </w:rPr>
            </w:pPr>
          </w:p>
        </w:tc>
      </w:tr>
      <w:tr w:rsidR="00341BD8">
        <w:trPr>
          <w:trHeight w:val="20"/>
        </w:trPr>
        <w:tc>
          <w:tcPr>
            <w:tcW w:w="1897"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1BD8" w:rsidRDefault="00907788">
            <w:pP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Marking scheme</w:t>
            </w:r>
          </w:p>
        </w:tc>
        <w:tc>
          <w:tcPr>
            <w:tcW w:w="7574"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1BD8" w:rsidRDefault="00907788">
            <w:pP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341BD8">
        <w:trPr>
          <w:trHeight w:val="20"/>
        </w:trPr>
        <w:tc>
          <w:tcPr>
            <w:tcW w:w="1897"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1BD8" w:rsidRDefault="00907788">
            <w:pP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341BD8" w:rsidRDefault="00341BD8">
            <w:pPr>
              <w:spacing w:before="120" w:after="120"/>
              <w:ind w:left="57" w:right="57"/>
              <w:jc w:val="center"/>
              <w:rPr>
                <w:rFonts w:ascii="Arial" w:eastAsia="Arial" w:hAnsi="Arial" w:cs="Arial"/>
                <w:color w:val="000000"/>
                <w:sz w:val="24"/>
                <w:szCs w:val="24"/>
              </w:rPr>
            </w:pPr>
          </w:p>
        </w:tc>
        <w:tc>
          <w:tcPr>
            <w:tcW w:w="7574" w:type="dxa"/>
            <w:tcBorders>
              <w:top w:val="single" w:sz="4" w:space="0" w:color="000000"/>
              <w:left w:val="single" w:sz="4" w:space="0" w:color="000000"/>
              <w:bottom w:val="single" w:sz="4" w:space="0" w:color="000000"/>
              <w:right w:val="single" w:sz="4" w:space="0" w:color="000000"/>
            </w:tcBorders>
            <w:shd w:val="clear" w:color="auto" w:fill="FFFFCC"/>
          </w:tcPr>
          <w:p w:rsidR="00341BD8" w:rsidRDefault="00907788">
            <w:pPr>
              <w:shd w:val="clear" w:color="auto" w:fill="FFFFCC"/>
              <w:spacing w:before="120" w:after="120"/>
              <w:ind w:left="57" w:right="57"/>
              <w:jc w:val="both"/>
              <w:rPr>
                <w:rFonts w:ascii="Arial" w:eastAsia="Arial" w:hAnsi="Arial" w:cs="Arial"/>
                <w:color w:val="000000"/>
                <w:sz w:val="24"/>
                <w:szCs w:val="24"/>
                <w:shd w:val="clear" w:color="auto" w:fill="FFFFCC"/>
              </w:rPr>
            </w:pPr>
            <w:r>
              <w:rPr>
                <w:rFonts w:ascii="Arial" w:eastAsia="Arial" w:hAnsi="Arial" w:cs="Arial"/>
                <w:color w:val="000000"/>
                <w:sz w:val="24"/>
                <w:szCs w:val="24"/>
              </w:rPr>
              <w:t xml:space="preserve">You have selected option ‘Yes’ confirming that you will unreservedly deliver in full the Deliverables for </w:t>
            </w:r>
            <w:r>
              <w:rPr>
                <w:rFonts w:ascii="Arial" w:eastAsia="Arial" w:hAnsi="Arial" w:cs="Arial"/>
                <w:color w:val="000000"/>
                <w:sz w:val="24"/>
                <w:szCs w:val="24"/>
                <w:shd w:val="clear" w:color="auto" w:fill="FFFFCC"/>
              </w:rPr>
              <w:t>the applicable Lots</w:t>
            </w:r>
            <w:r>
              <w:rPr>
                <w:rFonts w:ascii="Arial" w:eastAsia="Arial" w:hAnsi="Arial" w:cs="Arial"/>
                <w:color w:val="000000"/>
                <w:sz w:val="24"/>
                <w:szCs w:val="24"/>
              </w:rPr>
              <w:t xml:space="preserve">, as set out in </w:t>
            </w:r>
            <w:r>
              <w:rPr>
                <w:rFonts w:ascii="Arial" w:eastAsia="Arial" w:hAnsi="Arial" w:cs="Arial"/>
                <w:color w:val="000000"/>
                <w:sz w:val="24"/>
                <w:szCs w:val="24"/>
                <w:shd w:val="clear" w:color="auto" w:fill="FFFFCC"/>
              </w:rPr>
              <w:t>Framework Schedule 1 (Specification).</w:t>
            </w:r>
          </w:p>
        </w:tc>
      </w:tr>
      <w:tr w:rsidR="00341BD8">
        <w:trPr>
          <w:trHeight w:val="20"/>
        </w:trPr>
        <w:tc>
          <w:tcPr>
            <w:tcW w:w="1897"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1BD8" w:rsidRDefault="00907788">
            <w:pP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574" w:type="dxa"/>
            <w:tcBorders>
              <w:top w:val="single" w:sz="4" w:space="0" w:color="000000"/>
              <w:left w:val="single" w:sz="4" w:space="0" w:color="000000"/>
              <w:bottom w:val="single" w:sz="4" w:space="0" w:color="000000"/>
              <w:right w:val="single" w:sz="4" w:space="0" w:color="000000"/>
            </w:tcBorders>
            <w:shd w:val="clear" w:color="auto" w:fill="FFFFCC"/>
          </w:tcPr>
          <w:p w:rsidR="00341BD8" w:rsidRDefault="00907788">
            <w:pPr>
              <w:spacing w:before="120" w:after="120"/>
              <w:ind w:left="57" w:right="57"/>
              <w:rPr>
                <w:rFonts w:ascii="Arial" w:eastAsia="Arial" w:hAnsi="Arial" w:cs="Arial"/>
                <w:color w:val="000000"/>
                <w:sz w:val="24"/>
                <w:szCs w:val="24"/>
                <w:shd w:val="clear" w:color="auto" w:fill="FFFFCC"/>
              </w:rPr>
            </w:pPr>
            <w:r>
              <w:rPr>
                <w:rFonts w:ascii="Arial" w:eastAsia="Arial" w:hAnsi="Arial" w:cs="Arial"/>
                <w:color w:val="000000"/>
                <w:sz w:val="24"/>
                <w:szCs w:val="24"/>
              </w:rPr>
              <w:t xml:space="preserve">You have selected ‘No’ confirming that you will not, or cannot, deliver in full the Deliverables for </w:t>
            </w:r>
            <w:r>
              <w:rPr>
                <w:rFonts w:ascii="Arial" w:eastAsia="Arial" w:hAnsi="Arial" w:cs="Arial"/>
                <w:color w:val="000000"/>
                <w:sz w:val="24"/>
                <w:szCs w:val="24"/>
                <w:shd w:val="clear" w:color="auto" w:fill="FFFFCC"/>
              </w:rPr>
              <w:t>the applicable Lots</w:t>
            </w:r>
            <w:r>
              <w:rPr>
                <w:rFonts w:ascii="Arial" w:eastAsia="Arial" w:hAnsi="Arial" w:cs="Arial"/>
                <w:color w:val="000000"/>
                <w:sz w:val="24"/>
                <w:szCs w:val="24"/>
              </w:rPr>
              <w:t xml:space="preserve">, as set out in </w:t>
            </w:r>
            <w:r>
              <w:rPr>
                <w:rFonts w:ascii="Arial" w:eastAsia="Arial" w:hAnsi="Arial" w:cs="Arial"/>
                <w:color w:val="000000"/>
                <w:sz w:val="24"/>
                <w:szCs w:val="24"/>
                <w:shd w:val="clear" w:color="auto" w:fill="FFFFCC"/>
              </w:rPr>
              <w:t>Framework Schedule 1 (Specification).</w:t>
            </w:r>
          </w:p>
          <w:p w:rsidR="00341BD8" w:rsidRDefault="00907788">
            <w:pP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OR</w:t>
            </w:r>
          </w:p>
          <w:p w:rsidR="00341BD8" w:rsidRDefault="00907788">
            <w:pPr>
              <w:spacing w:before="120" w:after="120"/>
              <w:ind w:left="57" w:right="57"/>
              <w:rPr>
                <w:rFonts w:ascii="Times New Roman" w:eastAsia="Times New Roman" w:hAnsi="Times New Roman" w:cs="Times New Roman"/>
                <w:sz w:val="24"/>
                <w:szCs w:val="24"/>
              </w:rPr>
            </w:pPr>
            <w:r>
              <w:rPr>
                <w:rFonts w:ascii="Arial" w:eastAsia="Arial" w:hAnsi="Arial" w:cs="Arial"/>
                <w:color w:val="000000"/>
                <w:sz w:val="24"/>
                <w:szCs w:val="24"/>
              </w:rPr>
              <w:t xml:space="preserve">You have not selected ‘Yes’ or ‘No’ </w:t>
            </w:r>
          </w:p>
        </w:tc>
      </w:tr>
      <w:tr w:rsidR="00341BD8">
        <w:trPr>
          <w:trHeight w:val="518"/>
        </w:trPr>
        <w:tc>
          <w:tcPr>
            <w:tcW w:w="9471" w:type="dxa"/>
            <w:gridSpan w:val="2"/>
            <w:tcBorders>
              <w:top w:val="single" w:sz="4" w:space="0" w:color="000000"/>
              <w:left w:val="single" w:sz="4" w:space="0" w:color="000000"/>
              <w:bottom w:val="single" w:sz="4" w:space="0" w:color="000000"/>
              <w:right w:val="single" w:sz="4" w:space="0" w:color="000000"/>
            </w:tcBorders>
            <w:shd w:val="clear" w:color="auto" w:fill="BFBFBF"/>
          </w:tcPr>
          <w:p w:rsidR="00341BD8" w:rsidRDefault="00907788">
            <w:pPr>
              <w:spacing w:before="120" w:after="120"/>
              <w:ind w:left="57" w:right="57"/>
              <w:rPr>
                <w:rFonts w:ascii="Arial" w:eastAsia="Arial" w:hAnsi="Arial" w:cs="Arial"/>
                <w:b/>
                <w:sz w:val="24"/>
                <w:szCs w:val="24"/>
              </w:rPr>
            </w:pPr>
            <w:r>
              <w:rPr>
                <w:rFonts w:ascii="Arial" w:eastAsia="Arial" w:hAnsi="Arial" w:cs="Arial"/>
                <w:b/>
                <w:color w:val="000000"/>
                <w:sz w:val="24"/>
                <w:szCs w:val="24"/>
              </w:rPr>
              <w:t xml:space="preserve">A2 Provision of Social Value when delivering the Service Specification </w:t>
            </w:r>
            <w:r>
              <w:rPr>
                <w:rFonts w:ascii="Arial" w:eastAsia="Arial" w:hAnsi="Arial" w:cs="Arial"/>
                <w:b/>
                <w:color w:val="000000"/>
                <w:sz w:val="24"/>
                <w:szCs w:val="24"/>
                <w:shd w:val="clear" w:color="auto" w:fill="BFBFBF"/>
              </w:rPr>
              <w:t>– Lots 1 and 2</w:t>
            </w:r>
          </w:p>
        </w:tc>
      </w:tr>
      <w:tr w:rsidR="00341BD8">
        <w:trPr>
          <w:trHeight w:val="20"/>
        </w:trPr>
        <w:tc>
          <w:tcPr>
            <w:tcW w:w="9471" w:type="dxa"/>
            <w:gridSpan w:val="2"/>
            <w:tcBorders>
              <w:top w:val="single" w:sz="4" w:space="0" w:color="000000"/>
              <w:left w:val="single" w:sz="4" w:space="0" w:color="000000"/>
              <w:bottom w:val="single" w:sz="4" w:space="0" w:color="000000"/>
              <w:right w:val="single" w:sz="4" w:space="0" w:color="000000"/>
            </w:tcBorders>
          </w:tcPr>
          <w:p w:rsidR="00341BD8" w:rsidRDefault="00907788">
            <w:pPr>
              <w:spacing w:before="120"/>
              <w:ind w:left="11" w:right="57"/>
              <w:rPr>
                <w:rFonts w:ascii="Arial" w:eastAsia="Arial" w:hAnsi="Arial" w:cs="Arial"/>
                <w:color w:val="000000"/>
                <w:sz w:val="24"/>
                <w:szCs w:val="24"/>
              </w:rPr>
            </w:pPr>
            <w:r>
              <w:rPr>
                <w:rFonts w:ascii="Arial" w:eastAsia="Arial" w:hAnsi="Arial" w:cs="Arial"/>
                <w:color w:val="000000"/>
                <w:sz w:val="24"/>
                <w:szCs w:val="24"/>
              </w:rPr>
              <w:t xml:space="preserve">If you are awarded a framework contract in one or both of Lots 1 and 2, will you unreservedly deliver the Social Value Requirements as referenced in 4.5 of the </w:t>
            </w:r>
            <w:r>
              <w:rPr>
                <w:rFonts w:ascii="Arial" w:eastAsia="Arial" w:hAnsi="Arial" w:cs="Arial"/>
                <w:color w:val="000000"/>
                <w:sz w:val="24"/>
                <w:szCs w:val="24"/>
              </w:rPr>
              <w:lastRenderedPageBreak/>
              <w:t>Framework Specification (Attachment 1a) for each individual call off and Direct Award let against the Framework, as required and specified by the buyer?</w:t>
            </w:r>
          </w:p>
          <w:p w:rsidR="00341BD8" w:rsidRDefault="00907788">
            <w:pPr>
              <w:spacing w:before="120"/>
              <w:ind w:left="11" w:right="57"/>
              <w:rPr>
                <w:rFonts w:ascii="Arial" w:eastAsia="Arial" w:hAnsi="Arial" w:cs="Arial"/>
                <w:color w:val="000000"/>
                <w:sz w:val="24"/>
                <w:szCs w:val="24"/>
              </w:rPr>
            </w:pPr>
            <w:r>
              <w:rPr>
                <w:rFonts w:ascii="Arial" w:eastAsia="Arial" w:hAnsi="Arial" w:cs="Arial"/>
                <w:color w:val="000000"/>
                <w:sz w:val="24"/>
                <w:szCs w:val="24"/>
              </w:rPr>
              <w:t>In summary this may include:</w:t>
            </w:r>
          </w:p>
          <w:p w:rsidR="00341BD8" w:rsidRDefault="00907788">
            <w:pPr>
              <w:numPr>
                <w:ilvl w:val="0"/>
                <w:numId w:val="3"/>
              </w:numPr>
              <w:pBdr>
                <w:top w:val="nil"/>
                <w:left w:val="nil"/>
                <w:bottom w:val="nil"/>
                <w:right w:val="nil"/>
                <w:between w:val="nil"/>
              </w:pBdr>
              <w:spacing w:before="120"/>
              <w:ind w:right="57"/>
              <w:rPr>
                <w:rFonts w:ascii="Arial" w:eastAsia="Arial" w:hAnsi="Arial" w:cs="Arial"/>
                <w:color w:val="000000"/>
                <w:sz w:val="24"/>
                <w:szCs w:val="24"/>
              </w:rPr>
            </w:pPr>
            <w:r>
              <w:rPr>
                <w:rFonts w:ascii="Arial" w:eastAsia="Arial" w:hAnsi="Arial" w:cs="Arial"/>
                <w:color w:val="000000"/>
                <w:sz w:val="24"/>
                <w:szCs w:val="24"/>
              </w:rPr>
              <w:t>Supporting local communities to manage and recover from the impact of COVID 19</w:t>
            </w:r>
          </w:p>
          <w:p w:rsidR="00341BD8" w:rsidRDefault="00907788">
            <w:pPr>
              <w:numPr>
                <w:ilvl w:val="0"/>
                <w:numId w:val="3"/>
              </w:numPr>
              <w:pBdr>
                <w:top w:val="nil"/>
                <w:left w:val="nil"/>
                <w:bottom w:val="nil"/>
                <w:right w:val="nil"/>
                <w:between w:val="nil"/>
              </w:pBdr>
              <w:ind w:right="57"/>
              <w:rPr>
                <w:rFonts w:ascii="Arial" w:eastAsia="Arial" w:hAnsi="Arial" w:cs="Arial"/>
                <w:color w:val="000000"/>
                <w:sz w:val="24"/>
                <w:szCs w:val="24"/>
              </w:rPr>
            </w:pPr>
            <w:r>
              <w:rPr>
                <w:rFonts w:ascii="Arial" w:eastAsia="Arial" w:hAnsi="Arial" w:cs="Arial"/>
                <w:color w:val="000000"/>
                <w:sz w:val="24"/>
                <w:szCs w:val="24"/>
              </w:rPr>
              <w:t>Support tackling economic inequality by creating new jobs and skills and increasing supply chain resilience and capacity in the delivery of this framework</w:t>
            </w:r>
          </w:p>
          <w:p w:rsidR="00341BD8" w:rsidRDefault="00907788">
            <w:pPr>
              <w:numPr>
                <w:ilvl w:val="0"/>
                <w:numId w:val="3"/>
              </w:numPr>
              <w:pBdr>
                <w:top w:val="nil"/>
                <w:left w:val="nil"/>
                <w:bottom w:val="nil"/>
                <w:right w:val="nil"/>
                <w:between w:val="nil"/>
              </w:pBdr>
              <w:ind w:right="57"/>
              <w:rPr>
                <w:rFonts w:ascii="Arial" w:eastAsia="Arial" w:hAnsi="Arial" w:cs="Arial"/>
                <w:color w:val="000000"/>
                <w:sz w:val="24"/>
                <w:szCs w:val="24"/>
              </w:rPr>
            </w:pPr>
            <w:r>
              <w:rPr>
                <w:rFonts w:ascii="Arial" w:eastAsia="Arial" w:hAnsi="Arial" w:cs="Arial"/>
                <w:color w:val="000000"/>
                <w:sz w:val="24"/>
                <w:szCs w:val="24"/>
              </w:rPr>
              <w:t>Help fight climate change by working towards net zero greenhouse gas emissions and promoting this with all key business stakeholders</w:t>
            </w:r>
          </w:p>
          <w:p w:rsidR="00341BD8" w:rsidRDefault="00907788">
            <w:pPr>
              <w:numPr>
                <w:ilvl w:val="0"/>
                <w:numId w:val="3"/>
              </w:numPr>
              <w:pBdr>
                <w:top w:val="nil"/>
                <w:left w:val="nil"/>
                <w:bottom w:val="nil"/>
                <w:right w:val="nil"/>
                <w:between w:val="nil"/>
              </w:pBdr>
              <w:ind w:right="57"/>
              <w:rPr>
                <w:rFonts w:ascii="Arial" w:eastAsia="Arial" w:hAnsi="Arial" w:cs="Arial"/>
                <w:color w:val="000000"/>
                <w:sz w:val="24"/>
                <w:szCs w:val="24"/>
              </w:rPr>
            </w:pPr>
            <w:r>
              <w:rPr>
                <w:rFonts w:ascii="Arial" w:eastAsia="Arial" w:hAnsi="Arial" w:cs="Arial"/>
                <w:color w:val="000000"/>
                <w:sz w:val="24"/>
                <w:szCs w:val="24"/>
              </w:rPr>
              <w:t>Promote equal opportunity and tackle workforce inequality within your organisation</w:t>
            </w:r>
          </w:p>
          <w:p w:rsidR="00341BD8" w:rsidRDefault="00907788">
            <w:pPr>
              <w:numPr>
                <w:ilvl w:val="0"/>
                <w:numId w:val="3"/>
              </w:numPr>
              <w:pBdr>
                <w:top w:val="nil"/>
                <w:left w:val="nil"/>
                <w:bottom w:val="nil"/>
                <w:right w:val="nil"/>
                <w:between w:val="nil"/>
              </w:pBdr>
              <w:ind w:right="57"/>
              <w:rPr>
                <w:rFonts w:ascii="Arial" w:eastAsia="Arial" w:hAnsi="Arial" w:cs="Arial"/>
                <w:color w:val="000000"/>
                <w:sz w:val="24"/>
                <w:szCs w:val="24"/>
              </w:rPr>
            </w:pPr>
            <w:r>
              <w:rPr>
                <w:rFonts w:ascii="Arial" w:eastAsia="Arial" w:hAnsi="Arial" w:cs="Arial"/>
                <w:color w:val="000000"/>
                <w:sz w:val="24"/>
                <w:szCs w:val="24"/>
              </w:rPr>
              <w:t xml:space="preserve">By improving health and wellbeing within your workforce including physical and mental health </w:t>
            </w:r>
          </w:p>
          <w:p w:rsidR="00341BD8" w:rsidRDefault="00907788">
            <w:pPr>
              <w:pBdr>
                <w:top w:val="nil"/>
                <w:left w:val="nil"/>
                <w:bottom w:val="nil"/>
                <w:right w:val="nil"/>
                <w:between w:val="nil"/>
              </w:pBdr>
              <w:ind w:left="-119" w:right="57"/>
              <w:rPr>
                <w:rFonts w:ascii="Arial" w:eastAsia="Arial" w:hAnsi="Arial" w:cs="Arial"/>
                <w:color w:val="000000"/>
                <w:sz w:val="24"/>
                <w:szCs w:val="24"/>
              </w:rPr>
            </w:pPr>
            <w:r>
              <w:rPr>
                <w:rFonts w:ascii="Arial" w:eastAsia="Arial" w:hAnsi="Arial" w:cs="Arial"/>
                <w:color w:val="000000"/>
                <w:sz w:val="24"/>
                <w:szCs w:val="24"/>
              </w:rPr>
              <w:t xml:space="preserve">Please answer ‘Yes’ or ‘No’ </w:t>
            </w:r>
          </w:p>
          <w:p w:rsidR="00341BD8" w:rsidRDefault="00907788">
            <w:pPr>
              <w:spacing w:before="120"/>
              <w:ind w:left="11" w:right="57"/>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You will you unreservedly deliver the Social Value Requirements as referenced in 4.5 of the Framework Specification (Attachment 1a) for each individual Call Off and Direct Award requirement let against the Framework, as required and specified by the buyer for each of the Lots that you are submitting a bid for.</w:t>
            </w:r>
          </w:p>
          <w:p w:rsidR="00341BD8" w:rsidRDefault="00907788">
            <w:r>
              <w:rPr>
                <w:rFonts w:ascii="Arial" w:eastAsia="Arial" w:hAnsi="Arial" w:cs="Arial"/>
                <w:b/>
                <w:color w:val="000000"/>
                <w:sz w:val="24"/>
                <w:szCs w:val="24"/>
              </w:rPr>
              <w:t>No -</w:t>
            </w:r>
            <w:r>
              <w:rPr>
                <w:rFonts w:ascii="Arial" w:eastAsia="Arial" w:hAnsi="Arial" w:cs="Arial"/>
                <w:color w:val="000000"/>
                <w:sz w:val="24"/>
                <w:szCs w:val="24"/>
              </w:rPr>
              <w:t xml:space="preserve"> </w:t>
            </w:r>
            <w:r>
              <w:rPr>
                <w:rFonts w:ascii="Arial" w:eastAsia="Arial" w:hAnsi="Arial" w:cs="Arial"/>
                <w:color w:val="000000"/>
                <w:sz w:val="24"/>
                <w:szCs w:val="24"/>
              </w:rPr>
              <w:tab/>
              <w:t xml:space="preserve">You will not, or cannot, deliver the Social Value Requirements as referenced in 4.5 of the Framework Specification (Attachment 1a) </w:t>
            </w:r>
            <w:r>
              <w:t xml:space="preserve"> </w:t>
            </w:r>
            <w:r>
              <w:rPr>
                <w:rFonts w:ascii="Arial" w:eastAsia="Arial" w:hAnsi="Arial" w:cs="Arial"/>
                <w:color w:val="000000"/>
                <w:sz w:val="24"/>
                <w:szCs w:val="24"/>
              </w:rPr>
              <w:t>for each individual Call Off and Direct Award requirement let against the Framework, as required and specified by the buyer for each of the Lots that you are submitting a bid for.</w:t>
            </w:r>
          </w:p>
        </w:tc>
      </w:tr>
      <w:tr w:rsidR="00341BD8">
        <w:trPr>
          <w:trHeight w:val="20"/>
        </w:trPr>
        <w:tc>
          <w:tcPr>
            <w:tcW w:w="9471" w:type="dxa"/>
            <w:gridSpan w:val="2"/>
            <w:tcBorders>
              <w:top w:val="single" w:sz="4" w:space="0" w:color="000000"/>
              <w:left w:val="single" w:sz="4" w:space="0" w:color="000000"/>
              <w:bottom w:val="single" w:sz="4" w:space="0" w:color="000000"/>
              <w:right w:val="single" w:sz="4" w:space="0" w:color="000000"/>
            </w:tcBorders>
            <w:shd w:val="clear" w:color="auto" w:fill="CCFFCC"/>
          </w:tcPr>
          <w:p w:rsidR="00341BD8" w:rsidRDefault="00907788">
            <w:pPr>
              <w:spacing w:before="120" w:after="120"/>
              <w:ind w:left="57" w:right="57"/>
              <w:jc w:val="both"/>
              <w:rPr>
                <w:rFonts w:ascii="Times New Roman" w:eastAsia="Times New Roman" w:hAnsi="Times New Roman" w:cs="Times New Roman"/>
                <w:sz w:val="24"/>
                <w:szCs w:val="24"/>
              </w:rPr>
            </w:pPr>
            <w:r>
              <w:rPr>
                <w:rFonts w:ascii="Arial" w:eastAsia="Arial" w:hAnsi="Arial" w:cs="Arial"/>
                <w:b/>
                <w:color w:val="000000"/>
                <w:sz w:val="24"/>
                <w:szCs w:val="24"/>
              </w:rPr>
              <w:lastRenderedPageBreak/>
              <w:t>A2 Response Guidance</w:t>
            </w:r>
          </w:p>
          <w:p w:rsidR="00341BD8" w:rsidRDefault="00907788">
            <w:pPr>
              <w:spacing w:before="120"/>
              <w:ind w:left="57" w:right="57"/>
              <w:rPr>
                <w:rFonts w:ascii="Times New Roman" w:eastAsia="Times New Roman" w:hAnsi="Times New Roman" w:cs="Times New Roman"/>
                <w:sz w:val="24"/>
                <w:szCs w:val="24"/>
              </w:rPr>
            </w:pPr>
            <w:r>
              <w:rPr>
                <w:rFonts w:ascii="Arial" w:eastAsia="Arial" w:hAnsi="Arial" w:cs="Arial"/>
                <w:color w:val="000000"/>
                <w:sz w:val="24"/>
                <w:szCs w:val="24"/>
              </w:rPr>
              <w:t>This is a Pass/Fail question. </w:t>
            </w:r>
          </w:p>
          <w:p w:rsidR="00341BD8" w:rsidRDefault="00907788">
            <w:pPr>
              <w:ind w:left="57" w:right="57"/>
              <w:rPr>
                <w:rFonts w:ascii="Times New Roman" w:eastAsia="Times New Roman" w:hAnsi="Times New Roman" w:cs="Times New Roman"/>
                <w:sz w:val="24"/>
                <w:szCs w:val="24"/>
              </w:rPr>
            </w:pPr>
            <w:r>
              <w:rPr>
                <w:rFonts w:ascii="Arial" w:eastAsia="Arial" w:hAnsi="Arial" w:cs="Arial"/>
                <w:color w:val="000000"/>
                <w:sz w:val="24"/>
                <w:szCs w:val="24"/>
              </w:rPr>
              <w:t>If you cannot or are unwilling to select ‘Yes’ to this question, you will be disqualified from further participation in this competition.</w:t>
            </w:r>
          </w:p>
          <w:p w:rsidR="00341BD8" w:rsidRDefault="00907788">
            <w:pPr>
              <w:ind w:left="57" w:right="57"/>
              <w:rPr>
                <w:rFonts w:ascii="Times New Roman" w:eastAsia="Times New Roman" w:hAnsi="Times New Roman" w:cs="Times New Roman"/>
                <w:sz w:val="24"/>
                <w:szCs w:val="24"/>
              </w:rPr>
            </w:pPr>
            <w:r>
              <w:rPr>
                <w:rFonts w:ascii="Arial" w:eastAsia="Arial" w:hAnsi="Arial" w:cs="Arial"/>
                <w:color w:val="000000"/>
                <w:sz w:val="24"/>
                <w:szCs w:val="24"/>
              </w:rPr>
              <w:t>You are required to select option YES or NO from the drop down list.</w:t>
            </w:r>
          </w:p>
          <w:p w:rsidR="00341BD8" w:rsidRDefault="00907788">
            <w:pPr>
              <w:shd w:val="clear" w:color="auto" w:fill="CCFFCC"/>
              <w:ind w:left="57" w:right="57"/>
              <w:rPr>
                <w:rFonts w:ascii="Times New Roman" w:eastAsia="Times New Roman" w:hAnsi="Times New Roman" w:cs="Times New Roman"/>
                <w:sz w:val="24"/>
                <w:szCs w:val="24"/>
              </w:rPr>
            </w:pPr>
            <w:r>
              <w:rPr>
                <w:rFonts w:ascii="Arial" w:eastAsia="Arial" w:hAnsi="Arial" w:cs="Arial"/>
                <w:color w:val="000000"/>
                <w:sz w:val="24"/>
                <w:szCs w:val="24"/>
              </w:rPr>
              <w:t>Providing a ‘Yes’ response means you will unreservedly deliver in full the Social Value Requirements as referenced in 4.5 of the Framework Specification (Attachment 1a) for each individual Call Off and Direct Award requirement let against the Framework, as specified by the buyer for each of the Lots that you are submitting a bid for.</w:t>
            </w:r>
          </w:p>
          <w:p w:rsidR="00341BD8" w:rsidRDefault="00907788">
            <w:pPr>
              <w:shd w:val="clear" w:color="auto" w:fill="CCFFCC"/>
              <w:ind w:left="57" w:right="57"/>
              <w:rPr>
                <w:rFonts w:ascii="Arial" w:eastAsia="Arial" w:hAnsi="Arial" w:cs="Arial"/>
                <w:color w:val="000000"/>
                <w:sz w:val="24"/>
                <w:szCs w:val="24"/>
              </w:rPr>
            </w:pPr>
            <w:r>
              <w:rPr>
                <w:rFonts w:ascii="Arial" w:eastAsia="Arial" w:hAnsi="Arial" w:cs="Arial"/>
                <w:color w:val="000000"/>
                <w:sz w:val="24"/>
                <w:szCs w:val="24"/>
              </w:rPr>
              <w:t>If you select ‘No’ (or do not answer the question) to indicate that you will not, or cannot, deliver in in full the Social Value Requirements as referenced in 4.5 of the Framework Specification (Attachment 1a) for each individual Call Off and Direct Award requirement let against the Framework, as specified by the buyer for each of the Lots that you are submitting a bid for.</w:t>
            </w:r>
          </w:p>
          <w:p w:rsidR="00341BD8" w:rsidRDefault="00907788">
            <w:pPr>
              <w:shd w:val="clear" w:color="auto" w:fill="CCFFCC"/>
              <w:ind w:left="57" w:right="57"/>
              <w:rPr>
                <w:rFonts w:ascii="Arial" w:eastAsia="Arial" w:hAnsi="Arial" w:cs="Arial"/>
                <w:b/>
                <w:color w:val="000000"/>
                <w:sz w:val="24"/>
                <w:szCs w:val="24"/>
              </w:rPr>
            </w:pPr>
            <w:r>
              <w:rPr>
                <w:rFonts w:ascii="Arial" w:eastAsia="Arial" w:hAnsi="Arial" w:cs="Arial"/>
                <w:b/>
                <w:color w:val="000000"/>
                <w:sz w:val="24"/>
                <w:szCs w:val="24"/>
              </w:rPr>
              <w:t xml:space="preserve">If you select ‘No’ and fail the question your bid will be excluded from the competition. </w:t>
            </w:r>
          </w:p>
        </w:tc>
      </w:tr>
      <w:tr w:rsidR="00341BD8">
        <w:trPr>
          <w:trHeight w:val="20"/>
        </w:trPr>
        <w:tc>
          <w:tcPr>
            <w:tcW w:w="1897"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1BD8" w:rsidRDefault="00907788">
            <w:pP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Marking scheme</w:t>
            </w:r>
          </w:p>
        </w:tc>
        <w:tc>
          <w:tcPr>
            <w:tcW w:w="7574"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1BD8" w:rsidRDefault="00907788">
            <w:pP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341BD8">
        <w:trPr>
          <w:trHeight w:val="20"/>
        </w:trPr>
        <w:tc>
          <w:tcPr>
            <w:tcW w:w="1897"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1BD8" w:rsidRDefault="00907788">
            <w:pP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341BD8" w:rsidRDefault="00341BD8">
            <w:pPr>
              <w:spacing w:before="120" w:after="120"/>
              <w:ind w:left="57" w:right="57"/>
              <w:jc w:val="center"/>
              <w:rPr>
                <w:rFonts w:ascii="Arial" w:eastAsia="Arial" w:hAnsi="Arial" w:cs="Arial"/>
                <w:color w:val="000000"/>
                <w:sz w:val="24"/>
                <w:szCs w:val="24"/>
              </w:rPr>
            </w:pPr>
          </w:p>
        </w:tc>
        <w:tc>
          <w:tcPr>
            <w:tcW w:w="7574" w:type="dxa"/>
            <w:tcBorders>
              <w:top w:val="single" w:sz="4" w:space="0" w:color="000000"/>
              <w:left w:val="single" w:sz="4" w:space="0" w:color="000000"/>
              <w:bottom w:val="single" w:sz="4" w:space="0" w:color="000000"/>
              <w:right w:val="single" w:sz="4" w:space="0" w:color="000000"/>
            </w:tcBorders>
            <w:shd w:val="clear" w:color="auto" w:fill="FFFFCC"/>
          </w:tcPr>
          <w:p w:rsidR="00341BD8" w:rsidRDefault="00907788">
            <w:pPr>
              <w:shd w:val="clear" w:color="auto" w:fill="FFFFCC"/>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You have selected option ‘Yes’ confirming that you will unreservedly deliver in full Social Value Requirements specified in as referenced in 4.5 of the Framework Specification (Attachment 1a) for each individual Call Off and Direct Award requirement let against the Framework, as specified by the buyer for each of the Lots that you are submitting a bid for.</w:t>
            </w:r>
          </w:p>
        </w:tc>
      </w:tr>
      <w:tr w:rsidR="00341BD8">
        <w:trPr>
          <w:trHeight w:val="20"/>
        </w:trPr>
        <w:tc>
          <w:tcPr>
            <w:tcW w:w="1897"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1BD8" w:rsidRDefault="00907788">
            <w:pP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lastRenderedPageBreak/>
              <w:t xml:space="preserve">Fail </w:t>
            </w:r>
          </w:p>
        </w:tc>
        <w:tc>
          <w:tcPr>
            <w:tcW w:w="7574" w:type="dxa"/>
            <w:tcBorders>
              <w:top w:val="single" w:sz="4" w:space="0" w:color="000000"/>
              <w:left w:val="single" w:sz="4" w:space="0" w:color="000000"/>
              <w:bottom w:val="single" w:sz="4" w:space="0" w:color="000000"/>
              <w:right w:val="single" w:sz="4" w:space="0" w:color="000000"/>
            </w:tcBorders>
            <w:shd w:val="clear" w:color="auto" w:fill="FFFFCC"/>
          </w:tcPr>
          <w:p w:rsidR="00341BD8" w:rsidRDefault="00907788">
            <w:pPr>
              <w:spacing w:before="120" w:after="120"/>
              <w:ind w:left="57" w:right="57"/>
              <w:rPr>
                <w:rFonts w:ascii="Arial" w:eastAsia="Arial" w:hAnsi="Arial" w:cs="Arial"/>
                <w:color w:val="000000"/>
                <w:sz w:val="24"/>
                <w:szCs w:val="24"/>
                <w:shd w:val="clear" w:color="auto" w:fill="FFFFCC"/>
              </w:rPr>
            </w:pPr>
            <w:r>
              <w:rPr>
                <w:rFonts w:ascii="Arial" w:eastAsia="Arial" w:hAnsi="Arial" w:cs="Arial"/>
                <w:color w:val="000000"/>
                <w:sz w:val="24"/>
                <w:szCs w:val="24"/>
              </w:rPr>
              <w:t>You have selected ‘No’ confirming that you will not, or cannot, deliver in full Social Value Requirements specified as referenced in 4.5 of the Framework Specification (Attachment 1a) for each individual Call Off and Direct Award requirement let against the Framework, as specified by the buyer for each of the Lots that you are submitting a bid for.</w:t>
            </w:r>
          </w:p>
          <w:p w:rsidR="00341BD8" w:rsidRDefault="00907788">
            <w:pP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OR</w:t>
            </w:r>
          </w:p>
          <w:p w:rsidR="00341BD8" w:rsidRDefault="00907788">
            <w:pPr>
              <w:spacing w:before="120" w:after="120"/>
              <w:ind w:left="57" w:right="57"/>
              <w:rPr>
                <w:rFonts w:ascii="Times New Roman" w:eastAsia="Times New Roman" w:hAnsi="Times New Roman" w:cs="Times New Roman"/>
                <w:sz w:val="24"/>
                <w:szCs w:val="24"/>
              </w:rPr>
            </w:pPr>
            <w:r>
              <w:rPr>
                <w:rFonts w:ascii="Arial" w:eastAsia="Arial" w:hAnsi="Arial" w:cs="Arial"/>
                <w:color w:val="000000"/>
                <w:sz w:val="24"/>
                <w:szCs w:val="24"/>
              </w:rPr>
              <w:t xml:space="preserve">You have not selected ‘Yes’ or ‘No’ </w:t>
            </w:r>
          </w:p>
        </w:tc>
      </w:tr>
      <w:tr w:rsidR="00341BD8">
        <w:trPr>
          <w:trHeight w:val="518"/>
        </w:trPr>
        <w:tc>
          <w:tcPr>
            <w:tcW w:w="9471" w:type="dxa"/>
            <w:gridSpan w:val="2"/>
            <w:tcBorders>
              <w:top w:val="single" w:sz="4" w:space="0" w:color="000000"/>
              <w:left w:val="single" w:sz="4" w:space="0" w:color="000000"/>
              <w:bottom w:val="single" w:sz="4" w:space="0" w:color="000000"/>
              <w:right w:val="single" w:sz="4" w:space="0" w:color="000000"/>
            </w:tcBorders>
            <w:shd w:val="clear" w:color="auto" w:fill="BFBFBF"/>
          </w:tcPr>
          <w:p w:rsidR="00341BD8" w:rsidRDefault="00907788">
            <w:pPr>
              <w:spacing w:before="120" w:after="120"/>
              <w:ind w:left="57" w:right="57"/>
              <w:rPr>
                <w:rFonts w:ascii="Arial" w:eastAsia="Arial" w:hAnsi="Arial" w:cs="Arial"/>
                <w:b/>
                <w:sz w:val="24"/>
                <w:szCs w:val="24"/>
              </w:rPr>
            </w:pPr>
            <w:r>
              <w:rPr>
                <w:rFonts w:ascii="Arial" w:eastAsia="Arial" w:hAnsi="Arial" w:cs="Arial"/>
                <w:b/>
                <w:color w:val="000000"/>
                <w:sz w:val="24"/>
                <w:szCs w:val="24"/>
              </w:rPr>
              <w:t xml:space="preserve">A3 Submission of Supplier Specialisms for each Profession you can provide </w:t>
            </w:r>
          </w:p>
        </w:tc>
      </w:tr>
      <w:tr w:rsidR="00341BD8">
        <w:trPr>
          <w:trHeight w:val="20"/>
        </w:trPr>
        <w:tc>
          <w:tcPr>
            <w:tcW w:w="9471" w:type="dxa"/>
            <w:gridSpan w:val="2"/>
            <w:tcBorders>
              <w:top w:val="single" w:sz="4" w:space="0" w:color="000000"/>
              <w:left w:val="single" w:sz="4" w:space="0" w:color="000000"/>
              <w:bottom w:val="single" w:sz="4" w:space="0" w:color="000000"/>
              <w:right w:val="single" w:sz="4" w:space="0" w:color="000000"/>
            </w:tcBorders>
          </w:tcPr>
          <w:p w:rsidR="00341BD8" w:rsidRDefault="00907788">
            <w:pPr>
              <w:spacing w:before="120"/>
              <w:ind w:left="11" w:right="57"/>
              <w:rPr>
                <w:rFonts w:ascii="Arial" w:eastAsia="Arial" w:hAnsi="Arial" w:cs="Arial"/>
                <w:color w:val="000000"/>
                <w:sz w:val="24"/>
                <w:szCs w:val="24"/>
              </w:rPr>
            </w:pPr>
            <w:r>
              <w:rPr>
                <w:rFonts w:ascii="Arial" w:eastAsia="Arial" w:hAnsi="Arial" w:cs="Arial"/>
                <w:color w:val="000000"/>
                <w:sz w:val="24"/>
                <w:szCs w:val="24"/>
              </w:rPr>
              <w:t xml:space="preserve">Please confirm that you have fully completed Attachment 11 for the Lot(s) you are tendering for. </w:t>
            </w:r>
          </w:p>
          <w:p w:rsidR="00341BD8" w:rsidRDefault="00907788">
            <w:pPr>
              <w:spacing w:before="120"/>
              <w:ind w:left="11" w:right="57"/>
              <w:rPr>
                <w:rFonts w:ascii="Arial" w:eastAsia="Arial" w:hAnsi="Arial" w:cs="Arial"/>
                <w:color w:val="000000"/>
                <w:sz w:val="24"/>
                <w:szCs w:val="24"/>
              </w:rPr>
            </w:pPr>
            <w:r>
              <w:rPr>
                <w:rFonts w:ascii="Arial" w:eastAsia="Arial" w:hAnsi="Arial" w:cs="Arial"/>
                <w:color w:val="000000"/>
                <w:sz w:val="24"/>
                <w:szCs w:val="24"/>
              </w:rPr>
              <w:t>All information provided in this document will be used to make up the Supplier Capability Matrix enabling customers to make informed decisions on who to include in Further Competition or place a Direct Award to.</w:t>
            </w:r>
          </w:p>
          <w:p w:rsidR="00341BD8" w:rsidRDefault="00907788">
            <w:pPr>
              <w:pBdr>
                <w:top w:val="nil"/>
                <w:left w:val="nil"/>
                <w:bottom w:val="nil"/>
                <w:right w:val="nil"/>
                <w:between w:val="nil"/>
              </w:pBdr>
              <w:ind w:left="-119" w:right="57"/>
              <w:rPr>
                <w:rFonts w:ascii="Arial" w:eastAsia="Arial" w:hAnsi="Arial" w:cs="Arial"/>
                <w:color w:val="000000"/>
                <w:sz w:val="24"/>
                <w:szCs w:val="24"/>
              </w:rPr>
            </w:pPr>
            <w:r>
              <w:rPr>
                <w:rFonts w:ascii="Arial" w:eastAsia="Arial" w:hAnsi="Arial" w:cs="Arial"/>
                <w:color w:val="000000"/>
                <w:sz w:val="24"/>
                <w:szCs w:val="24"/>
              </w:rPr>
              <w:t xml:space="preserve">  Please answer ‘Yes’ or ‘No’ </w:t>
            </w:r>
          </w:p>
          <w:p w:rsidR="00341BD8" w:rsidRDefault="00907788">
            <w:pPr>
              <w:spacing w:before="120"/>
              <w:ind w:left="11" w:right="57"/>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You have completed Attachment 11 in full for the Lot(s) you are bidding for</w:t>
            </w:r>
          </w:p>
          <w:p w:rsidR="00341BD8" w:rsidRDefault="00907788">
            <w:r>
              <w:rPr>
                <w:rFonts w:ascii="Arial" w:eastAsia="Arial" w:hAnsi="Arial" w:cs="Arial"/>
                <w:b/>
                <w:color w:val="000000"/>
                <w:sz w:val="24"/>
                <w:szCs w:val="24"/>
              </w:rPr>
              <w:t>No -</w:t>
            </w:r>
            <w:r>
              <w:rPr>
                <w:rFonts w:ascii="Arial" w:eastAsia="Arial" w:hAnsi="Arial" w:cs="Arial"/>
                <w:color w:val="000000"/>
                <w:sz w:val="24"/>
                <w:szCs w:val="24"/>
              </w:rPr>
              <w:t xml:space="preserve"> </w:t>
            </w:r>
            <w:r>
              <w:rPr>
                <w:rFonts w:ascii="Arial" w:eastAsia="Arial" w:hAnsi="Arial" w:cs="Arial"/>
                <w:color w:val="000000"/>
                <w:sz w:val="24"/>
                <w:szCs w:val="24"/>
              </w:rPr>
              <w:tab/>
              <w:t>You have not, or cannot, complete Attachment 11 in full for the Lot(s) you are bidding for</w:t>
            </w:r>
          </w:p>
        </w:tc>
      </w:tr>
      <w:tr w:rsidR="00341BD8">
        <w:trPr>
          <w:trHeight w:val="20"/>
        </w:trPr>
        <w:tc>
          <w:tcPr>
            <w:tcW w:w="9471" w:type="dxa"/>
            <w:gridSpan w:val="2"/>
            <w:tcBorders>
              <w:top w:val="single" w:sz="4" w:space="0" w:color="000000"/>
              <w:left w:val="single" w:sz="4" w:space="0" w:color="000000"/>
              <w:bottom w:val="single" w:sz="4" w:space="0" w:color="000000"/>
              <w:right w:val="single" w:sz="4" w:space="0" w:color="000000"/>
            </w:tcBorders>
            <w:shd w:val="clear" w:color="auto" w:fill="CCFFCC"/>
          </w:tcPr>
          <w:p w:rsidR="00341BD8" w:rsidRDefault="00907788">
            <w:pPr>
              <w:spacing w:before="120" w:after="120"/>
              <w:ind w:left="57" w:right="57"/>
              <w:jc w:val="both"/>
              <w:rPr>
                <w:rFonts w:ascii="Times New Roman" w:eastAsia="Times New Roman" w:hAnsi="Times New Roman" w:cs="Times New Roman"/>
                <w:sz w:val="24"/>
                <w:szCs w:val="24"/>
              </w:rPr>
            </w:pPr>
            <w:r>
              <w:rPr>
                <w:rFonts w:ascii="Arial" w:eastAsia="Arial" w:hAnsi="Arial" w:cs="Arial"/>
                <w:b/>
                <w:color w:val="000000"/>
                <w:sz w:val="24"/>
                <w:szCs w:val="24"/>
              </w:rPr>
              <w:t>A3 Response Guidance</w:t>
            </w:r>
          </w:p>
          <w:p w:rsidR="00341BD8" w:rsidRDefault="00907788">
            <w:pPr>
              <w:spacing w:before="120"/>
              <w:ind w:left="57" w:right="57"/>
              <w:rPr>
                <w:rFonts w:ascii="Arial" w:eastAsia="Arial" w:hAnsi="Arial" w:cs="Arial"/>
                <w:color w:val="000000"/>
                <w:sz w:val="24"/>
                <w:szCs w:val="24"/>
              </w:rPr>
            </w:pPr>
            <w:r>
              <w:rPr>
                <w:rFonts w:ascii="Arial" w:eastAsia="Arial" w:hAnsi="Arial" w:cs="Arial"/>
                <w:color w:val="000000"/>
                <w:sz w:val="24"/>
                <w:szCs w:val="24"/>
              </w:rPr>
              <w:t>This is a Pass/Fail question.</w:t>
            </w:r>
          </w:p>
          <w:p w:rsidR="00341BD8" w:rsidRDefault="00907788">
            <w:pPr>
              <w:spacing w:before="120"/>
              <w:ind w:left="57" w:right="57"/>
              <w:rPr>
                <w:rFonts w:ascii="Times New Roman" w:eastAsia="Times New Roman" w:hAnsi="Times New Roman" w:cs="Times New Roman"/>
                <w:sz w:val="24"/>
                <w:szCs w:val="24"/>
              </w:rPr>
            </w:pPr>
            <w:r>
              <w:rPr>
                <w:rFonts w:ascii="Arial" w:eastAsia="Arial" w:hAnsi="Arial" w:cs="Arial"/>
                <w:color w:val="000000"/>
                <w:sz w:val="24"/>
                <w:szCs w:val="24"/>
              </w:rPr>
              <w:t> </w:t>
            </w:r>
          </w:p>
          <w:p w:rsidR="00341BD8" w:rsidRDefault="00907788">
            <w:pPr>
              <w:ind w:left="57" w:right="57"/>
              <w:rPr>
                <w:rFonts w:ascii="Times New Roman" w:eastAsia="Times New Roman" w:hAnsi="Times New Roman" w:cs="Times New Roman"/>
                <w:sz w:val="24"/>
                <w:szCs w:val="24"/>
              </w:rPr>
            </w:pPr>
            <w:r>
              <w:rPr>
                <w:rFonts w:ascii="Arial" w:eastAsia="Arial" w:hAnsi="Arial" w:cs="Arial"/>
                <w:color w:val="000000"/>
                <w:sz w:val="24"/>
                <w:szCs w:val="24"/>
              </w:rPr>
              <w:t>If you cannot or are unwilling to select ‘Yes’ to this question, you will be disqualified from further participation in this competition.</w:t>
            </w:r>
          </w:p>
          <w:p w:rsidR="00341BD8" w:rsidRDefault="00907788">
            <w:pPr>
              <w:ind w:left="57" w:right="57"/>
              <w:rPr>
                <w:rFonts w:ascii="Times New Roman" w:eastAsia="Times New Roman" w:hAnsi="Times New Roman" w:cs="Times New Roman"/>
                <w:sz w:val="24"/>
                <w:szCs w:val="24"/>
              </w:rPr>
            </w:pPr>
            <w:r>
              <w:rPr>
                <w:rFonts w:ascii="Arial" w:eastAsia="Arial" w:hAnsi="Arial" w:cs="Arial"/>
                <w:color w:val="000000"/>
                <w:sz w:val="24"/>
                <w:szCs w:val="24"/>
              </w:rPr>
              <w:t>You are required to select option YES or NO from the drop down list.</w:t>
            </w:r>
          </w:p>
          <w:p w:rsidR="00341BD8" w:rsidRDefault="00907788">
            <w:pPr>
              <w:shd w:val="clear" w:color="auto" w:fill="CCFFCC"/>
              <w:ind w:left="57" w:right="57"/>
              <w:rPr>
                <w:rFonts w:ascii="Times New Roman" w:eastAsia="Times New Roman" w:hAnsi="Times New Roman" w:cs="Times New Roman"/>
                <w:sz w:val="24"/>
                <w:szCs w:val="24"/>
              </w:rPr>
            </w:pPr>
            <w:r>
              <w:rPr>
                <w:rFonts w:ascii="Arial" w:eastAsia="Arial" w:hAnsi="Arial" w:cs="Arial"/>
                <w:color w:val="000000"/>
                <w:sz w:val="24"/>
                <w:szCs w:val="24"/>
              </w:rPr>
              <w:t>Providing a ‘Yes’ response means you have completed Attachment 11 in full for the Lot(s) you are bidding for</w:t>
            </w:r>
          </w:p>
          <w:p w:rsidR="00341BD8" w:rsidRDefault="00907788">
            <w:pPr>
              <w:shd w:val="clear" w:color="auto" w:fill="CCFFCC"/>
              <w:ind w:left="57" w:right="57"/>
              <w:rPr>
                <w:rFonts w:ascii="Arial" w:eastAsia="Arial" w:hAnsi="Arial" w:cs="Arial"/>
                <w:b/>
                <w:color w:val="000000"/>
                <w:sz w:val="24"/>
                <w:szCs w:val="24"/>
              </w:rPr>
            </w:pPr>
            <w:r>
              <w:rPr>
                <w:rFonts w:ascii="Arial" w:eastAsia="Arial" w:hAnsi="Arial" w:cs="Arial"/>
                <w:color w:val="000000"/>
                <w:sz w:val="24"/>
                <w:szCs w:val="24"/>
              </w:rPr>
              <w:t>If you select ‘No’ (or do not answer the question) to indicate that you will not, or cannot, complete Attachment 11  in full for the Lot(s) you are bidding for</w:t>
            </w:r>
            <w:r>
              <w:rPr>
                <w:rFonts w:ascii="Arial" w:eastAsia="Arial" w:hAnsi="Arial" w:cs="Arial"/>
                <w:b/>
                <w:color w:val="000000"/>
                <w:sz w:val="24"/>
                <w:szCs w:val="24"/>
              </w:rPr>
              <w:t xml:space="preserve"> </w:t>
            </w:r>
          </w:p>
          <w:p w:rsidR="00341BD8" w:rsidRDefault="00907788">
            <w:pPr>
              <w:shd w:val="clear" w:color="auto" w:fill="CCFFCC"/>
              <w:ind w:left="57" w:right="57"/>
              <w:rPr>
                <w:rFonts w:ascii="Arial" w:eastAsia="Arial" w:hAnsi="Arial" w:cs="Arial"/>
                <w:b/>
                <w:color w:val="000000"/>
                <w:sz w:val="24"/>
                <w:szCs w:val="24"/>
              </w:rPr>
            </w:pPr>
            <w:r>
              <w:rPr>
                <w:rFonts w:ascii="Arial" w:eastAsia="Arial" w:hAnsi="Arial" w:cs="Arial"/>
                <w:b/>
                <w:color w:val="000000"/>
                <w:sz w:val="24"/>
                <w:szCs w:val="24"/>
              </w:rPr>
              <w:t xml:space="preserve">If you select ‘No’ and fail the question your bid will be excluded from the competition. </w:t>
            </w:r>
          </w:p>
        </w:tc>
      </w:tr>
      <w:tr w:rsidR="00341BD8">
        <w:trPr>
          <w:trHeight w:val="20"/>
        </w:trPr>
        <w:tc>
          <w:tcPr>
            <w:tcW w:w="1897"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1BD8" w:rsidRDefault="00907788">
            <w:pP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Marking scheme</w:t>
            </w:r>
          </w:p>
        </w:tc>
        <w:tc>
          <w:tcPr>
            <w:tcW w:w="7574"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1BD8" w:rsidRDefault="00907788">
            <w:pP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341BD8">
        <w:trPr>
          <w:trHeight w:val="20"/>
        </w:trPr>
        <w:tc>
          <w:tcPr>
            <w:tcW w:w="1897"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1BD8" w:rsidRDefault="00907788">
            <w:pP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341BD8" w:rsidRDefault="00341BD8">
            <w:pPr>
              <w:spacing w:before="120" w:after="120"/>
              <w:ind w:left="57" w:right="57"/>
              <w:jc w:val="center"/>
              <w:rPr>
                <w:rFonts w:ascii="Arial" w:eastAsia="Arial" w:hAnsi="Arial" w:cs="Arial"/>
                <w:color w:val="000000"/>
                <w:sz w:val="24"/>
                <w:szCs w:val="24"/>
              </w:rPr>
            </w:pPr>
          </w:p>
        </w:tc>
        <w:tc>
          <w:tcPr>
            <w:tcW w:w="7574" w:type="dxa"/>
            <w:tcBorders>
              <w:top w:val="single" w:sz="4" w:space="0" w:color="000000"/>
              <w:left w:val="single" w:sz="4" w:space="0" w:color="000000"/>
              <w:bottom w:val="single" w:sz="4" w:space="0" w:color="000000"/>
              <w:right w:val="single" w:sz="4" w:space="0" w:color="000000"/>
            </w:tcBorders>
            <w:shd w:val="clear" w:color="auto" w:fill="FFFFCC"/>
          </w:tcPr>
          <w:p w:rsidR="00341BD8" w:rsidRDefault="00907788">
            <w:pPr>
              <w:shd w:val="clear" w:color="auto" w:fill="FFFFCC"/>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 xml:space="preserve">You have selected option ‘Yes’ confirming that </w:t>
            </w:r>
            <w:r w:rsidR="002F7453">
              <w:rPr>
                <w:rFonts w:ascii="Arial" w:eastAsia="Arial" w:hAnsi="Arial" w:cs="Arial"/>
                <w:color w:val="000000"/>
                <w:sz w:val="24"/>
                <w:szCs w:val="24"/>
              </w:rPr>
              <w:t>you have completed Attachment 11</w:t>
            </w:r>
            <w:r>
              <w:rPr>
                <w:rFonts w:ascii="Arial" w:eastAsia="Arial" w:hAnsi="Arial" w:cs="Arial"/>
                <w:color w:val="000000"/>
                <w:sz w:val="24"/>
                <w:szCs w:val="24"/>
              </w:rPr>
              <w:t xml:space="preserve"> in full for the Lot(s) you are bidding for</w:t>
            </w:r>
          </w:p>
        </w:tc>
      </w:tr>
      <w:tr w:rsidR="00341BD8">
        <w:trPr>
          <w:trHeight w:val="20"/>
        </w:trPr>
        <w:tc>
          <w:tcPr>
            <w:tcW w:w="1897"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1BD8" w:rsidRDefault="00907788">
            <w:pP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574" w:type="dxa"/>
            <w:tcBorders>
              <w:top w:val="single" w:sz="4" w:space="0" w:color="000000"/>
              <w:left w:val="single" w:sz="4" w:space="0" w:color="000000"/>
              <w:bottom w:val="single" w:sz="4" w:space="0" w:color="000000"/>
              <w:right w:val="single" w:sz="4" w:space="0" w:color="000000"/>
            </w:tcBorders>
            <w:shd w:val="clear" w:color="auto" w:fill="FFFFCC"/>
          </w:tcPr>
          <w:p w:rsidR="00341BD8" w:rsidRDefault="00907788">
            <w:pPr>
              <w:spacing w:before="120" w:after="120"/>
              <w:ind w:left="57" w:right="57"/>
              <w:rPr>
                <w:rFonts w:ascii="Arial" w:eastAsia="Arial" w:hAnsi="Arial" w:cs="Arial"/>
                <w:color w:val="000000"/>
                <w:sz w:val="24"/>
                <w:szCs w:val="24"/>
                <w:shd w:val="clear" w:color="auto" w:fill="FFFFCC"/>
              </w:rPr>
            </w:pPr>
            <w:r>
              <w:rPr>
                <w:rFonts w:ascii="Arial" w:eastAsia="Arial" w:hAnsi="Arial" w:cs="Arial"/>
                <w:color w:val="000000"/>
                <w:sz w:val="24"/>
                <w:szCs w:val="24"/>
              </w:rPr>
              <w:t>You have selected ‘No’ confirming that you will not, or can</w:t>
            </w:r>
            <w:r w:rsidR="002F7453">
              <w:rPr>
                <w:rFonts w:ascii="Arial" w:eastAsia="Arial" w:hAnsi="Arial" w:cs="Arial"/>
                <w:color w:val="000000"/>
                <w:sz w:val="24"/>
                <w:szCs w:val="24"/>
              </w:rPr>
              <w:t>not, complete Attachment 11</w:t>
            </w:r>
            <w:r>
              <w:rPr>
                <w:rFonts w:ascii="Arial" w:eastAsia="Arial" w:hAnsi="Arial" w:cs="Arial"/>
                <w:color w:val="000000"/>
                <w:sz w:val="24"/>
                <w:szCs w:val="24"/>
              </w:rPr>
              <w:t xml:space="preserve"> in full for the Lot(s) you are bidding for</w:t>
            </w:r>
          </w:p>
          <w:p w:rsidR="00341BD8" w:rsidRDefault="00907788">
            <w:pP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OR</w:t>
            </w:r>
          </w:p>
          <w:p w:rsidR="00341BD8" w:rsidRDefault="00907788">
            <w:pPr>
              <w:spacing w:before="120" w:after="120"/>
              <w:ind w:left="57" w:right="57"/>
              <w:rPr>
                <w:rFonts w:ascii="Times New Roman" w:eastAsia="Times New Roman" w:hAnsi="Times New Roman" w:cs="Times New Roman"/>
                <w:sz w:val="24"/>
                <w:szCs w:val="24"/>
              </w:rPr>
            </w:pPr>
            <w:r>
              <w:rPr>
                <w:rFonts w:ascii="Arial" w:eastAsia="Arial" w:hAnsi="Arial" w:cs="Arial"/>
                <w:color w:val="000000"/>
                <w:sz w:val="24"/>
                <w:szCs w:val="24"/>
              </w:rPr>
              <w:t xml:space="preserve">You have not selected ‘Yes’ or ‘No’ </w:t>
            </w:r>
          </w:p>
        </w:tc>
      </w:tr>
      <w:tr w:rsidR="00341BD8">
        <w:trPr>
          <w:trHeight w:val="518"/>
        </w:trPr>
        <w:tc>
          <w:tcPr>
            <w:tcW w:w="9471" w:type="dxa"/>
            <w:gridSpan w:val="2"/>
            <w:tcBorders>
              <w:top w:val="single" w:sz="4" w:space="0" w:color="000000"/>
              <w:left w:val="single" w:sz="4" w:space="0" w:color="000000"/>
              <w:bottom w:val="single" w:sz="4" w:space="0" w:color="000000"/>
              <w:right w:val="single" w:sz="4" w:space="0" w:color="000000"/>
            </w:tcBorders>
            <w:shd w:val="clear" w:color="auto" w:fill="BFBFBF"/>
          </w:tcPr>
          <w:p w:rsidR="00341BD8" w:rsidRDefault="00907788">
            <w:pPr>
              <w:spacing w:before="120" w:after="120"/>
              <w:ind w:left="57" w:right="57"/>
              <w:rPr>
                <w:rFonts w:ascii="Arial" w:eastAsia="Arial" w:hAnsi="Arial" w:cs="Arial"/>
                <w:b/>
                <w:sz w:val="24"/>
                <w:szCs w:val="24"/>
              </w:rPr>
            </w:pPr>
            <w:r>
              <w:rPr>
                <w:rFonts w:ascii="Arial" w:eastAsia="Arial" w:hAnsi="Arial" w:cs="Arial"/>
                <w:b/>
                <w:color w:val="000000"/>
                <w:sz w:val="24"/>
                <w:szCs w:val="24"/>
              </w:rPr>
              <w:t xml:space="preserve">A4 Submission of Regions that you can provide Service Coverage </w:t>
            </w:r>
          </w:p>
        </w:tc>
      </w:tr>
      <w:tr w:rsidR="00341BD8">
        <w:trPr>
          <w:trHeight w:val="20"/>
        </w:trPr>
        <w:tc>
          <w:tcPr>
            <w:tcW w:w="9471" w:type="dxa"/>
            <w:gridSpan w:val="2"/>
            <w:tcBorders>
              <w:top w:val="single" w:sz="4" w:space="0" w:color="000000"/>
              <w:left w:val="single" w:sz="4" w:space="0" w:color="000000"/>
              <w:bottom w:val="single" w:sz="4" w:space="0" w:color="000000"/>
              <w:right w:val="single" w:sz="4" w:space="0" w:color="000000"/>
            </w:tcBorders>
          </w:tcPr>
          <w:p w:rsidR="00341BD8" w:rsidRDefault="00907788">
            <w:pPr>
              <w:spacing w:before="120"/>
              <w:ind w:left="11" w:right="57"/>
              <w:rPr>
                <w:rFonts w:ascii="Arial" w:eastAsia="Arial" w:hAnsi="Arial" w:cs="Arial"/>
                <w:color w:val="000000"/>
                <w:sz w:val="24"/>
                <w:szCs w:val="24"/>
              </w:rPr>
            </w:pPr>
            <w:r>
              <w:rPr>
                <w:rFonts w:ascii="Arial" w:eastAsia="Arial" w:hAnsi="Arial" w:cs="Arial"/>
                <w:color w:val="000000"/>
                <w:sz w:val="24"/>
                <w:szCs w:val="24"/>
              </w:rPr>
              <w:lastRenderedPageBreak/>
              <w:t xml:space="preserve">Please confirm that you have fully completed Attachment 12 for the Lot(s) you are tendering for. </w:t>
            </w:r>
          </w:p>
          <w:p w:rsidR="00341BD8" w:rsidRDefault="00907788">
            <w:pPr>
              <w:spacing w:before="120"/>
              <w:ind w:left="11" w:right="57"/>
              <w:rPr>
                <w:rFonts w:ascii="Arial" w:eastAsia="Arial" w:hAnsi="Arial" w:cs="Arial"/>
                <w:color w:val="000000"/>
                <w:sz w:val="24"/>
                <w:szCs w:val="24"/>
              </w:rPr>
            </w:pPr>
            <w:r>
              <w:rPr>
                <w:rFonts w:ascii="Arial" w:eastAsia="Arial" w:hAnsi="Arial" w:cs="Arial"/>
                <w:color w:val="000000"/>
                <w:sz w:val="24"/>
                <w:szCs w:val="24"/>
              </w:rPr>
              <w:t>All information provided in this document will be used to make up the Supplier Capability Matrix enabling customers to make informed decisions on who to include in Further Competition or place a Direct Award to.</w:t>
            </w:r>
          </w:p>
          <w:p w:rsidR="00341BD8" w:rsidRDefault="00341BD8">
            <w:pPr>
              <w:spacing w:before="120"/>
              <w:ind w:left="11" w:right="57"/>
              <w:rPr>
                <w:rFonts w:ascii="Arial" w:eastAsia="Arial" w:hAnsi="Arial" w:cs="Arial"/>
                <w:color w:val="000000"/>
                <w:sz w:val="24"/>
                <w:szCs w:val="24"/>
              </w:rPr>
            </w:pPr>
          </w:p>
          <w:p w:rsidR="00341BD8" w:rsidRDefault="00907788">
            <w:pPr>
              <w:pBdr>
                <w:top w:val="nil"/>
                <w:left w:val="nil"/>
                <w:bottom w:val="nil"/>
                <w:right w:val="nil"/>
                <w:between w:val="nil"/>
              </w:pBdr>
              <w:ind w:left="-119" w:right="57"/>
              <w:rPr>
                <w:rFonts w:ascii="Arial" w:eastAsia="Arial" w:hAnsi="Arial" w:cs="Arial"/>
                <w:color w:val="000000"/>
                <w:sz w:val="24"/>
                <w:szCs w:val="24"/>
              </w:rPr>
            </w:pPr>
            <w:r>
              <w:rPr>
                <w:rFonts w:ascii="Arial" w:eastAsia="Arial" w:hAnsi="Arial" w:cs="Arial"/>
                <w:color w:val="000000"/>
                <w:sz w:val="24"/>
                <w:szCs w:val="24"/>
              </w:rPr>
              <w:t xml:space="preserve">  Please answer ‘Yes’ or ‘No’ </w:t>
            </w:r>
          </w:p>
          <w:p w:rsidR="00341BD8" w:rsidRDefault="00907788">
            <w:pPr>
              <w:spacing w:before="120"/>
              <w:ind w:left="11" w:right="57"/>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You have completed Attachment 12 in full for the Lot(s) you are bidding for</w:t>
            </w:r>
          </w:p>
          <w:p w:rsidR="00341BD8" w:rsidRDefault="00907788">
            <w:r>
              <w:rPr>
                <w:rFonts w:ascii="Arial" w:eastAsia="Arial" w:hAnsi="Arial" w:cs="Arial"/>
                <w:b/>
                <w:color w:val="000000"/>
                <w:sz w:val="24"/>
                <w:szCs w:val="24"/>
              </w:rPr>
              <w:t>No -</w:t>
            </w:r>
            <w:r>
              <w:rPr>
                <w:rFonts w:ascii="Arial" w:eastAsia="Arial" w:hAnsi="Arial" w:cs="Arial"/>
                <w:color w:val="000000"/>
                <w:sz w:val="24"/>
                <w:szCs w:val="24"/>
              </w:rPr>
              <w:t xml:space="preserve"> </w:t>
            </w:r>
            <w:r>
              <w:rPr>
                <w:rFonts w:ascii="Arial" w:eastAsia="Arial" w:hAnsi="Arial" w:cs="Arial"/>
                <w:color w:val="000000"/>
                <w:sz w:val="24"/>
                <w:szCs w:val="24"/>
              </w:rPr>
              <w:tab/>
              <w:t>You have not, or cannot, complete Attachment 12 in full for the Lot(s) you are bidding for</w:t>
            </w:r>
          </w:p>
        </w:tc>
      </w:tr>
      <w:tr w:rsidR="00341BD8">
        <w:trPr>
          <w:trHeight w:val="20"/>
        </w:trPr>
        <w:tc>
          <w:tcPr>
            <w:tcW w:w="9471" w:type="dxa"/>
            <w:gridSpan w:val="2"/>
            <w:tcBorders>
              <w:top w:val="single" w:sz="4" w:space="0" w:color="000000"/>
              <w:left w:val="single" w:sz="4" w:space="0" w:color="000000"/>
              <w:bottom w:val="single" w:sz="4" w:space="0" w:color="000000"/>
              <w:right w:val="single" w:sz="4" w:space="0" w:color="000000"/>
            </w:tcBorders>
            <w:shd w:val="clear" w:color="auto" w:fill="CCFFCC"/>
          </w:tcPr>
          <w:p w:rsidR="00341BD8" w:rsidRDefault="00907788">
            <w:pPr>
              <w:spacing w:before="120" w:after="120"/>
              <w:ind w:left="57" w:right="57"/>
              <w:jc w:val="both"/>
              <w:rPr>
                <w:rFonts w:ascii="Times New Roman" w:eastAsia="Times New Roman" w:hAnsi="Times New Roman" w:cs="Times New Roman"/>
                <w:sz w:val="24"/>
                <w:szCs w:val="24"/>
              </w:rPr>
            </w:pPr>
            <w:r>
              <w:rPr>
                <w:rFonts w:ascii="Arial" w:eastAsia="Arial" w:hAnsi="Arial" w:cs="Arial"/>
                <w:b/>
                <w:color w:val="000000"/>
                <w:sz w:val="24"/>
                <w:szCs w:val="24"/>
              </w:rPr>
              <w:t>A</w:t>
            </w:r>
            <w:r>
              <w:rPr>
                <w:rFonts w:ascii="Arial" w:eastAsia="Arial" w:hAnsi="Arial" w:cs="Arial"/>
                <w:b/>
                <w:sz w:val="24"/>
                <w:szCs w:val="24"/>
              </w:rPr>
              <w:t>4</w:t>
            </w:r>
            <w:r>
              <w:rPr>
                <w:rFonts w:ascii="Arial" w:eastAsia="Arial" w:hAnsi="Arial" w:cs="Arial"/>
                <w:b/>
                <w:color w:val="000000"/>
                <w:sz w:val="24"/>
                <w:szCs w:val="24"/>
              </w:rPr>
              <w:t xml:space="preserve"> Response Guidance</w:t>
            </w:r>
          </w:p>
          <w:p w:rsidR="00341BD8" w:rsidRDefault="00907788">
            <w:pPr>
              <w:spacing w:before="120"/>
              <w:ind w:left="57" w:right="57"/>
              <w:rPr>
                <w:rFonts w:ascii="Arial" w:eastAsia="Arial" w:hAnsi="Arial" w:cs="Arial"/>
                <w:color w:val="000000"/>
                <w:sz w:val="24"/>
                <w:szCs w:val="24"/>
              </w:rPr>
            </w:pPr>
            <w:r>
              <w:rPr>
                <w:rFonts w:ascii="Arial" w:eastAsia="Arial" w:hAnsi="Arial" w:cs="Arial"/>
                <w:color w:val="000000"/>
                <w:sz w:val="24"/>
                <w:szCs w:val="24"/>
              </w:rPr>
              <w:t>This is a Pass/Fail question.</w:t>
            </w:r>
          </w:p>
          <w:p w:rsidR="00341BD8" w:rsidRDefault="00907788">
            <w:pPr>
              <w:spacing w:before="120"/>
              <w:ind w:left="57" w:right="57"/>
              <w:rPr>
                <w:rFonts w:ascii="Times New Roman" w:eastAsia="Times New Roman" w:hAnsi="Times New Roman" w:cs="Times New Roman"/>
                <w:sz w:val="24"/>
                <w:szCs w:val="24"/>
              </w:rPr>
            </w:pPr>
            <w:r>
              <w:rPr>
                <w:rFonts w:ascii="Arial" w:eastAsia="Arial" w:hAnsi="Arial" w:cs="Arial"/>
                <w:color w:val="000000"/>
                <w:sz w:val="24"/>
                <w:szCs w:val="24"/>
              </w:rPr>
              <w:t> </w:t>
            </w:r>
          </w:p>
          <w:p w:rsidR="00341BD8" w:rsidRDefault="00907788">
            <w:pPr>
              <w:ind w:left="57" w:right="57"/>
              <w:rPr>
                <w:rFonts w:ascii="Times New Roman" w:eastAsia="Times New Roman" w:hAnsi="Times New Roman" w:cs="Times New Roman"/>
                <w:sz w:val="24"/>
                <w:szCs w:val="24"/>
              </w:rPr>
            </w:pPr>
            <w:r>
              <w:rPr>
                <w:rFonts w:ascii="Arial" w:eastAsia="Arial" w:hAnsi="Arial" w:cs="Arial"/>
                <w:color w:val="000000"/>
                <w:sz w:val="24"/>
                <w:szCs w:val="24"/>
              </w:rPr>
              <w:t>If you cannot or are unwilling to select ‘Yes’ to this question, you will be disqualified from further participation in this competition.</w:t>
            </w:r>
          </w:p>
          <w:p w:rsidR="00341BD8" w:rsidRDefault="00907788">
            <w:pPr>
              <w:ind w:left="57" w:right="57"/>
              <w:rPr>
                <w:rFonts w:ascii="Times New Roman" w:eastAsia="Times New Roman" w:hAnsi="Times New Roman" w:cs="Times New Roman"/>
                <w:sz w:val="24"/>
                <w:szCs w:val="24"/>
              </w:rPr>
            </w:pPr>
            <w:r>
              <w:rPr>
                <w:rFonts w:ascii="Arial" w:eastAsia="Arial" w:hAnsi="Arial" w:cs="Arial"/>
                <w:color w:val="000000"/>
                <w:sz w:val="24"/>
                <w:szCs w:val="24"/>
              </w:rPr>
              <w:t>You are required to select option YES or NO from the drop down list.</w:t>
            </w:r>
          </w:p>
          <w:p w:rsidR="00341BD8" w:rsidRDefault="00907788">
            <w:pPr>
              <w:shd w:val="clear" w:color="auto" w:fill="CCFFCC"/>
              <w:ind w:left="57" w:right="57"/>
              <w:rPr>
                <w:rFonts w:ascii="Times New Roman" w:eastAsia="Times New Roman" w:hAnsi="Times New Roman" w:cs="Times New Roman"/>
                <w:sz w:val="24"/>
                <w:szCs w:val="24"/>
              </w:rPr>
            </w:pPr>
            <w:r>
              <w:rPr>
                <w:rFonts w:ascii="Arial" w:eastAsia="Arial" w:hAnsi="Arial" w:cs="Arial"/>
                <w:color w:val="000000"/>
                <w:sz w:val="24"/>
                <w:szCs w:val="24"/>
              </w:rPr>
              <w:t>Providing a ‘Yes’ response means you have completed Attachment 12 in full for the Lot(s) you are bidding for</w:t>
            </w:r>
          </w:p>
          <w:p w:rsidR="00341BD8" w:rsidRDefault="00907788">
            <w:pPr>
              <w:shd w:val="clear" w:color="auto" w:fill="CCFFCC"/>
              <w:ind w:left="57" w:right="57"/>
              <w:rPr>
                <w:rFonts w:ascii="Arial" w:eastAsia="Arial" w:hAnsi="Arial" w:cs="Arial"/>
                <w:b/>
                <w:color w:val="000000"/>
                <w:sz w:val="24"/>
                <w:szCs w:val="24"/>
              </w:rPr>
            </w:pPr>
            <w:r>
              <w:rPr>
                <w:rFonts w:ascii="Arial" w:eastAsia="Arial" w:hAnsi="Arial" w:cs="Arial"/>
                <w:color w:val="000000"/>
                <w:sz w:val="24"/>
                <w:szCs w:val="24"/>
              </w:rPr>
              <w:t>If you select ‘No’ (or do not answer the question) to indicate that you will not, or cannot, complete Attachment 12 in full for the Lot(s) you are bidding for</w:t>
            </w:r>
            <w:r>
              <w:rPr>
                <w:rFonts w:ascii="Arial" w:eastAsia="Arial" w:hAnsi="Arial" w:cs="Arial"/>
                <w:b/>
                <w:color w:val="000000"/>
                <w:sz w:val="24"/>
                <w:szCs w:val="24"/>
              </w:rPr>
              <w:t xml:space="preserve"> </w:t>
            </w:r>
          </w:p>
          <w:p w:rsidR="00341BD8" w:rsidRDefault="00907788">
            <w:pPr>
              <w:shd w:val="clear" w:color="auto" w:fill="CCFFCC"/>
              <w:ind w:left="57" w:right="57"/>
              <w:rPr>
                <w:rFonts w:ascii="Arial" w:eastAsia="Arial" w:hAnsi="Arial" w:cs="Arial"/>
                <w:b/>
                <w:color w:val="000000"/>
                <w:sz w:val="24"/>
                <w:szCs w:val="24"/>
              </w:rPr>
            </w:pPr>
            <w:r>
              <w:rPr>
                <w:rFonts w:ascii="Arial" w:eastAsia="Arial" w:hAnsi="Arial" w:cs="Arial"/>
                <w:b/>
                <w:color w:val="000000"/>
                <w:sz w:val="24"/>
                <w:szCs w:val="24"/>
              </w:rPr>
              <w:t xml:space="preserve">If you select ‘No’ and fail the question your bid will be excluded from the competition.  </w:t>
            </w:r>
          </w:p>
        </w:tc>
      </w:tr>
      <w:tr w:rsidR="00341BD8">
        <w:trPr>
          <w:trHeight w:val="20"/>
        </w:trPr>
        <w:tc>
          <w:tcPr>
            <w:tcW w:w="1897"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1BD8" w:rsidRDefault="00907788">
            <w:pP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Marking scheme</w:t>
            </w:r>
          </w:p>
        </w:tc>
        <w:tc>
          <w:tcPr>
            <w:tcW w:w="7574"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1BD8" w:rsidRDefault="00907788">
            <w:pP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341BD8">
        <w:trPr>
          <w:trHeight w:val="20"/>
        </w:trPr>
        <w:tc>
          <w:tcPr>
            <w:tcW w:w="1897"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1BD8" w:rsidRDefault="00907788">
            <w:pP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341BD8" w:rsidRDefault="00341BD8">
            <w:pPr>
              <w:spacing w:before="120" w:after="120"/>
              <w:ind w:left="57" w:right="57"/>
              <w:jc w:val="center"/>
              <w:rPr>
                <w:rFonts w:ascii="Arial" w:eastAsia="Arial" w:hAnsi="Arial" w:cs="Arial"/>
                <w:color w:val="000000"/>
                <w:sz w:val="24"/>
                <w:szCs w:val="24"/>
              </w:rPr>
            </w:pPr>
          </w:p>
        </w:tc>
        <w:tc>
          <w:tcPr>
            <w:tcW w:w="7574" w:type="dxa"/>
            <w:tcBorders>
              <w:top w:val="single" w:sz="4" w:space="0" w:color="000000"/>
              <w:left w:val="single" w:sz="4" w:space="0" w:color="000000"/>
              <w:bottom w:val="single" w:sz="4" w:space="0" w:color="000000"/>
              <w:right w:val="single" w:sz="4" w:space="0" w:color="000000"/>
            </w:tcBorders>
            <w:shd w:val="clear" w:color="auto" w:fill="FFFFCC"/>
          </w:tcPr>
          <w:p w:rsidR="00341BD8" w:rsidRDefault="00907788">
            <w:pPr>
              <w:shd w:val="clear" w:color="auto" w:fill="FFFFCC"/>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You have selected option ‘Yes’ confirming that you have completed Attachment 12 in full for the Lot(s) you are bidding for</w:t>
            </w:r>
          </w:p>
        </w:tc>
      </w:tr>
      <w:tr w:rsidR="00341BD8">
        <w:trPr>
          <w:trHeight w:val="20"/>
        </w:trPr>
        <w:tc>
          <w:tcPr>
            <w:tcW w:w="1897"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341BD8" w:rsidRDefault="00907788">
            <w:pP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574" w:type="dxa"/>
            <w:tcBorders>
              <w:top w:val="single" w:sz="4" w:space="0" w:color="000000"/>
              <w:left w:val="single" w:sz="4" w:space="0" w:color="000000"/>
              <w:bottom w:val="single" w:sz="4" w:space="0" w:color="000000"/>
              <w:right w:val="single" w:sz="4" w:space="0" w:color="000000"/>
            </w:tcBorders>
            <w:shd w:val="clear" w:color="auto" w:fill="FFFFCC"/>
          </w:tcPr>
          <w:p w:rsidR="00341BD8" w:rsidRDefault="00907788">
            <w:pPr>
              <w:spacing w:before="120" w:after="120"/>
              <w:ind w:left="57" w:right="57"/>
              <w:rPr>
                <w:rFonts w:ascii="Arial" w:eastAsia="Arial" w:hAnsi="Arial" w:cs="Arial"/>
                <w:color w:val="000000"/>
                <w:sz w:val="24"/>
                <w:szCs w:val="24"/>
                <w:shd w:val="clear" w:color="auto" w:fill="FFFFCC"/>
              </w:rPr>
            </w:pPr>
            <w:r>
              <w:rPr>
                <w:rFonts w:ascii="Arial" w:eastAsia="Arial" w:hAnsi="Arial" w:cs="Arial"/>
                <w:color w:val="000000"/>
                <w:sz w:val="24"/>
                <w:szCs w:val="24"/>
              </w:rPr>
              <w:t>You have selected ‘No’ confirming that you will not, or cannot, complete Attachment 12 in full for the Lot(s) you are bidding for</w:t>
            </w:r>
          </w:p>
          <w:p w:rsidR="00341BD8" w:rsidRDefault="00907788">
            <w:pP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OR</w:t>
            </w:r>
          </w:p>
          <w:p w:rsidR="00341BD8" w:rsidRDefault="00907788">
            <w:pPr>
              <w:spacing w:before="120" w:after="120"/>
              <w:ind w:left="57" w:right="57"/>
              <w:rPr>
                <w:rFonts w:ascii="Times New Roman" w:eastAsia="Times New Roman" w:hAnsi="Times New Roman" w:cs="Times New Roman"/>
                <w:sz w:val="24"/>
                <w:szCs w:val="24"/>
              </w:rPr>
            </w:pPr>
            <w:r>
              <w:rPr>
                <w:rFonts w:ascii="Arial" w:eastAsia="Arial" w:hAnsi="Arial" w:cs="Arial"/>
                <w:color w:val="000000"/>
                <w:sz w:val="24"/>
                <w:szCs w:val="24"/>
              </w:rPr>
              <w:t xml:space="preserve">You have not selected ‘Yes’ or ‘No’ </w:t>
            </w:r>
          </w:p>
        </w:tc>
      </w:tr>
    </w:tbl>
    <w:p w:rsidR="00341BD8" w:rsidRDefault="00341BD8">
      <w:pPr>
        <w:spacing w:after="120" w:line="240" w:lineRule="auto"/>
        <w:ind w:left="57" w:right="57"/>
        <w:jc w:val="both"/>
        <w:rPr>
          <w:rFonts w:ascii="Arial" w:eastAsia="Arial" w:hAnsi="Arial" w:cs="Arial"/>
          <w:sz w:val="24"/>
          <w:szCs w:val="24"/>
        </w:rPr>
      </w:pPr>
    </w:p>
    <w:tbl>
      <w:tblPr>
        <w:tblStyle w:val="afe"/>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341BD8">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341BD8" w:rsidRDefault="00907788">
            <w:pPr>
              <w:spacing w:before="120" w:after="120"/>
              <w:ind w:left="57" w:right="57"/>
              <w:rPr>
                <w:rFonts w:ascii="Arial" w:eastAsia="Arial" w:hAnsi="Arial" w:cs="Arial"/>
                <w:b/>
                <w:sz w:val="24"/>
                <w:szCs w:val="24"/>
              </w:rPr>
            </w:pPr>
            <w:r>
              <w:rPr>
                <w:rFonts w:ascii="Arial" w:eastAsia="Arial" w:hAnsi="Arial" w:cs="Arial"/>
                <w:b/>
                <w:sz w:val="24"/>
                <w:szCs w:val="24"/>
              </w:rPr>
              <w:t xml:space="preserve">Section B – Lot 1 General Recruitment  - Clinical </w:t>
            </w:r>
          </w:p>
        </w:tc>
      </w:tr>
      <w:tr w:rsidR="00341BD8">
        <w:tc>
          <w:tcPr>
            <w:tcW w:w="9498" w:type="dxa"/>
            <w:gridSpan w:val="2"/>
            <w:tcBorders>
              <w:top w:val="single" w:sz="4" w:space="0" w:color="000000"/>
              <w:left w:val="single" w:sz="4" w:space="0" w:color="000000"/>
              <w:bottom w:val="single" w:sz="4" w:space="0" w:color="000000"/>
              <w:right w:val="single" w:sz="4" w:space="0" w:color="000000"/>
            </w:tcBorders>
          </w:tcPr>
          <w:p w:rsidR="00341BD8" w:rsidRDefault="00907788">
            <w:pPr>
              <w:spacing w:before="240"/>
              <w:ind w:right="57"/>
              <w:rPr>
                <w:rFonts w:ascii="Arial" w:eastAsia="Arial" w:hAnsi="Arial" w:cs="Arial"/>
                <w:b/>
                <w:sz w:val="24"/>
                <w:szCs w:val="24"/>
              </w:rPr>
            </w:pPr>
            <w:r>
              <w:rPr>
                <w:rFonts w:ascii="Arial" w:eastAsia="Arial" w:hAnsi="Arial" w:cs="Arial"/>
                <w:b/>
                <w:sz w:val="24"/>
                <w:szCs w:val="24"/>
              </w:rPr>
              <w:t>B1 Requirement: Customer Planning</w:t>
            </w:r>
          </w:p>
        </w:tc>
      </w:tr>
      <w:tr w:rsidR="00341BD8">
        <w:tc>
          <w:tcPr>
            <w:tcW w:w="9498" w:type="dxa"/>
            <w:gridSpan w:val="2"/>
            <w:tcBorders>
              <w:top w:val="single" w:sz="4" w:space="0" w:color="000000"/>
              <w:left w:val="single" w:sz="4" w:space="0" w:color="000000"/>
              <w:bottom w:val="single" w:sz="4" w:space="0" w:color="000000"/>
              <w:right w:val="single" w:sz="4" w:space="0" w:color="000000"/>
            </w:tcBorders>
          </w:tcPr>
          <w:p w:rsidR="00341BD8" w:rsidRDefault="00907788">
            <w:pPr>
              <w:ind w:left="57" w:right="57"/>
              <w:rPr>
                <w:rFonts w:ascii="Arial" w:eastAsia="Arial" w:hAnsi="Arial" w:cs="Arial"/>
                <w:sz w:val="24"/>
                <w:szCs w:val="24"/>
              </w:rPr>
            </w:pPr>
            <w:r>
              <w:rPr>
                <w:rFonts w:ascii="Arial" w:eastAsia="Arial" w:hAnsi="Arial" w:cs="Arial"/>
                <w:sz w:val="24"/>
                <w:szCs w:val="24"/>
              </w:rPr>
              <w:t xml:space="preserve">CCS requires you to demonstrate how you will develop effective working relationships with Health customers. </w:t>
            </w:r>
          </w:p>
        </w:tc>
      </w:tr>
      <w:tr w:rsidR="00341BD8">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341BD8" w:rsidRDefault="00907788">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B1 Response guidance </w:t>
            </w:r>
          </w:p>
          <w:p w:rsidR="00341BD8" w:rsidRDefault="00907788">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 if you are bidding for this lot.</w:t>
            </w:r>
          </w:p>
          <w:p w:rsidR="00341BD8" w:rsidRDefault="00907788">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lastRenderedPageBreak/>
              <w:t>You must insert your response into the text fields in the eSourcing suite.</w:t>
            </w:r>
          </w:p>
          <w:p w:rsidR="00341BD8" w:rsidRDefault="00907788">
            <w:pPr>
              <w:spacing w:before="120" w:after="120"/>
              <w:ind w:left="57" w:right="57"/>
              <w:rPr>
                <w:rFonts w:ascii="Arial" w:eastAsia="Arial" w:hAnsi="Arial" w:cs="Arial"/>
                <w:sz w:val="24"/>
                <w:szCs w:val="24"/>
              </w:rPr>
            </w:pPr>
            <w:r>
              <w:rPr>
                <w:rFonts w:ascii="Arial" w:eastAsia="Arial" w:hAnsi="Arial" w:cs="Arial"/>
                <w:sz w:val="24"/>
                <w:szCs w:val="24"/>
              </w:rPr>
              <w:t>In order to satisfy the requirement, and the question associated with the requirement, responses must reflect and align with the customer requirement as outlined in the service specification.  Examples of previous service delivery can be detailed providing they evidence how the approach will benefit framework customers in the future i.e. lessons learned, development of best practice and innovative bespoke solutions.</w:t>
            </w:r>
          </w:p>
          <w:p w:rsidR="00341BD8" w:rsidRDefault="00907788">
            <w:pPr>
              <w:ind w:left="57" w:right="57"/>
              <w:rPr>
                <w:rFonts w:ascii="Arial" w:eastAsia="Arial" w:hAnsi="Arial" w:cs="Arial"/>
                <w:sz w:val="24"/>
                <w:szCs w:val="24"/>
              </w:rPr>
            </w:pPr>
            <w:r>
              <w:rPr>
                <w:rFonts w:ascii="Arial" w:eastAsia="Arial" w:hAnsi="Arial" w:cs="Arial"/>
                <w:sz w:val="24"/>
                <w:szCs w:val="24"/>
              </w:rPr>
              <w:t>The response should demonstrate:</w:t>
            </w:r>
          </w:p>
          <w:p w:rsidR="00341BD8" w:rsidRDefault="00907788">
            <w:pPr>
              <w:numPr>
                <w:ilvl w:val="0"/>
                <w:numId w:val="7"/>
              </w:numPr>
              <w:pBdr>
                <w:top w:val="nil"/>
                <w:left w:val="nil"/>
                <w:bottom w:val="nil"/>
                <w:right w:val="nil"/>
                <w:between w:val="nil"/>
              </w:pBdr>
              <w:spacing w:after="0" w:line="276" w:lineRule="auto"/>
              <w:ind w:left="460" w:hanging="426"/>
              <w:rPr>
                <w:color w:val="FF0000"/>
                <w:sz w:val="24"/>
                <w:szCs w:val="24"/>
              </w:rPr>
            </w:pPr>
            <w:r>
              <w:rPr>
                <w:rFonts w:ascii="Arial" w:eastAsia="Arial" w:hAnsi="Arial" w:cs="Arial"/>
                <w:color w:val="000000"/>
                <w:sz w:val="24"/>
                <w:szCs w:val="24"/>
              </w:rPr>
              <w:t>your understanding of the future of the domestic Permanent Clinical Workforce market for ro</w:t>
            </w:r>
            <w:r w:rsidR="002F7453">
              <w:rPr>
                <w:rFonts w:ascii="Arial" w:eastAsia="Arial" w:hAnsi="Arial" w:cs="Arial"/>
                <w:color w:val="000000"/>
                <w:sz w:val="24"/>
                <w:szCs w:val="24"/>
              </w:rPr>
              <w:t>les as detailed in Attachment 11</w:t>
            </w:r>
            <w:r>
              <w:rPr>
                <w:rFonts w:ascii="Arial" w:eastAsia="Arial" w:hAnsi="Arial" w:cs="Arial"/>
                <w:color w:val="000000"/>
                <w:sz w:val="24"/>
                <w:szCs w:val="24"/>
              </w:rPr>
              <w:t xml:space="preserve"> Supplier Specialisms (Lot 1)</w:t>
            </w:r>
          </w:p>
          <w:p w:rsidR="00341BD8" w:rsidRDefault="00907788">
            <w:pPr>
              <w:numPr>
                <w:ilvl w:val="0"/>
                <w:numId w:val="7"/>
              </w:numPr>
              <w:spacing w:after="0" w:line="276" w:lineRule="auto"/>
              <w:ind w:left="460" w:hanging="426"/>
              <w:rPr>
                <w:sz w:val="24"/>
                <w:szCs w:val="24"/>
              </w:rPr>
            </w:pPr>
            <w:r>
              <w:rPr>
                <w:rFonts w:ascii="Arial" w:eastAsia="Arial" w:hAnsi="Arial" w:cs="Arial"/>
                <w:sz w:val="24"/>
                <w:szCs w:val="24"/>
              </w:rPr>
              <w:t>your process for promoting the customer to the candidate market, including their customer values and their specific profile and specialities as referenced in 3.2.3.3 of the Framework</w:t>
            </w:r>
            <w:r w:rsidR="002F7453">
              <w:rPr>
                <w:rFonts w:ascii="Arial" w:eastAsia="Arial" w:hAnsi="Arial" w:cs="Arial"/>
                <w:sz w:val="24"/>
                <w:szCs w:val="24"/>
              </w:rPr>
              <w:t xml:space="preserve"> Specification and Attachment 11</w:t>
            </w:r>
            <w:r>
              <w:rPr>
                <w:rFonts w:ascii="Arial" w:eastAsia="Arial" w:hAnsi="Arial" w:cs="Arial"/>
                <w:sz w:val="24"/>
                <w:szCs w:val="24"/>
              </w:rPr>
              <w:t xml:space="preserve"> – Supplier Specialisms</w:t>
            </w:r>
          </w:p>
          <w:p w:rsidR="00341BD8" w:rsidRDefault="00907788">
            <w:pPr>
              <w:numPr>
                <w:ilvl w:val="0"/>
                <w:numId w:val="7"/>
              </w:numPr>
              <w:spacing w:after="0" w:line="276" w:lineRule="auto"/>
              <w:ind w:left="460" w:hanging="426"/>
              <w:rPr>
                <w:sz w:val="24"/>
                <w:szCs w:val="24"/>
              </w:rPr>
            </w:pPr>
            <w:r>
              <w:rPr>
                <w:rFonts w:ascii="Arial" w:eastAsia="Arial" w:hAnsi="Arial" w:cs="Arial"/>
                <w:sz w:val="24"/>
                <w:szCs w:val="24"/>
              </w:rPr>
              <w:t xml:space="preserve">your process for ensuring that customer expectations have been met and feedback is implemented into continuous improvements of the customer experience as referenced in 4.1.1 to 4.1.6 of the Framework Specification  </w:t>
            </w:r>
          </w:p>
          <w:p w:rsidR="00341BD8" w:rsidRDefault="00907788">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rsidR="00341BD8" w:rsidRDefault="00907788">
            <w:pPr>
              <w:spacing w:before="120" w:after="120"/>
              <w:ind w:left="142"/>
              <w:rPr>
                <w:rFonts w:ascii="Times New Roman" w:eastAsia="Times New Roman" w:hAnsi="Times New Roman" w:cs="Times New Roman"/>
                <w:color w:val="000000"/>
                <w:sz w:val="24"/>
                <w:szCs w:val="24"/>
              </w:rPr>
            </w:pPr>
            <w:r>
              <w:rPr>
                <w:rFonts w:ascii="Arial" w:eastAsia="Arial" w:hAnsi="Arial" w:cs="Arial"/>
                <w:color w:val="000000"/>
                <w:sz w:val="24"/>
                <w:szCs w:val="24"/>
              </w:rPr>
              <w:t>Please note that the marking scheme will assess your future ability to deliver the requirement and not past experience.</w:t>
            </w:r>
          </w:p>
          <w:p w:rsidR="00341BD8" w:rsidRDefault="00907788">
            <w:pPr>
              <w:spacing w:before="120" w:after="120"/>
              <w:ind w:left="142"/>
              <w:rPr>
                <w:rFonts w:ascii="Arial" w:eastAsia="Arial" w:hAnsi="Arial" w:cs="Arial"/>
                <w:color w:val="000000"/>
                <w:sz w:val="24"/>
                <w:szCs w:val="24"/>
              </w:rPr>
            </w:pPr>
            <w:r>
              <w:rPr>
                <w:rFonts w:ascii="Arial" w:eastAsia="Arial" w:hAnsi="Arial" w:cs="Arial"/>
                <w:color w:val="000000"/>
                <w:sz w:val="24"/>
                <w:szCs w:val="24"/>
              </w:rPr>
              <w:t>Your response should focus on the points in the Response Guidance above (a to c) and must demonstrate how you would meet the requirement including the key assignment deliverables.</w:t>
            </w:r>
          </w:p>
          <w:p w:rsidR="00341BD8" w:rsidRDefault="00907788">
            <w:pPr>
              <w:spacing w:before="120" w:after="120"/>
              <w:ind w:left="142"/>
              <w:rPr>
                <w:rFonts w:ascii="Arial" w:eastAsia="Arial" w:hAnsi="Arial" w:cs="Arial"/>
                <w:color w:val="000000"/>
                <w:sz w:val="24"/>
                <w:szCs w:val="24"/>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341BD8" w:rsidRDefault="00907788">
            <w:pPr>
              <w:spacing w:before="120" w:after="120"/>
              <w:ind w:left="142"/>
              <w:rPr>
                <w:rFonts w:ascii="Arial" w:eastAsia="Arial" w:hAnsi="Arial" w:cs="Arial"/>
                <w:color w:val="000000"/>
                <w:sz w:val="24"/>
                <w:szCs w:val="24"/>
              </w:rPr>
            </w:pPr>
            <w:r>
              <w:rPr>
                <w:rFonts w:ascii="Arial" w:eastAsia="Arial" w:hAnsi="Arial" w:cs="Arial"/>
                <w:color w:val="000000"/>
                <w:sz w:val="24"/>
                <w:szCs w:val="24"/>
              </w:rPr>
              <w:t>Maximum character count – 6,000 characters including spaces and punctuation. </w:t>
            </w:r>
          </w:p>
          <w:p w:rsidR="00341BD8" w:rsidRDefault="00907788">
            <w:pPr>
              <w:spacing w:before="120" w:after="120"/>
              <w:ind w:left="142"/>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341BD8" w:rsidRDefault="00907788">
            <w:pPr>
              <w:spacing w:before="120" w:after="120"/>
              <w:ind w:left="142"/>
              <w:rPr>
                <w:rFonts w:ascii="Arial" w:eastAsia="Arial" w:hAnsi="Arial" w:cs="Arial"/>
                <w:color w:val="000000"/>
                <w:sz w:val="24"/>
                <w:szCs w:val="24"/>
              </w:rPr>
            </w:pPr>
            <w:r>
              <w:rPr>
                <w:rFonts w:ascii="Arial" w:eastAsia="Arial" w:hAnsi="Arial" w:cs="Arial"/>
                <w:color w:val="000000"/>
                <w:sz w:val="24"/>
                <w:szCs w:val="24"/>
              </w:rPr>
              <w:t>You are required to insert your response to this question in the technical envelope in boxes B1(i), B1(ii),  and B1(iii), each box has a character count of 2,000 characters. </w:t>
            </w:r>
          </w:p>
          <w:p w:rsidR="00341BD8" w:rsidRDefault="00907788">
            <w:pPr>
              <w:ind w:left="57" w:right="57"/>
              <w:rPr>
                <w:rFonts w:ascii="Arial" w:eastAsia="Arial" w:hAnsi="Arial" w:cs="Arial"/>
                <w:sz w:val="24"/>
                <w:szCs w:val="24"/>
              </w:rPr>
            </w:pPr>
            <w:r>
              <w:rPr>
                <w:rFonts w:ascii="Arial" w:eastAsia="Arial" w:hAnsi="Arial" w:cs="Arial"/>
                <w:color w:val="000000"/>
                <w:sz w:val="24"/>
                <w:szCs w:val="24"/>
              </w:rPr>
              <w:t xml:space="preserve">If you receive an overall score of below 50 for Questions B1 and B2, your bid will fail and will be excluded from the competition for this Lot. </w:t>
            </w:r>
          </w:p>
          <w:p w:rsidR="00341BD8" w:rsidRDefault="00341BD8">
            <w:pPr>
              <w:ind w:left="57" w:right="57"/>
              <w:rPr>
                <w:rFonts w:ascii="Arial" w:eastAsia="Arial" w:hAnsi="Arial" w:cs="Arial"/>
                <w:b/>
                <w:color w:val="000000"/>
                <w:sz w:val="24"/>
                <w:szCs w:val="24"/>
              </w:rPr>
            </w:pPr>
          </w:p>
        </w:tc>
      </w:tr>
      <w:tr w:rsidR="00341BD8">
        <w:trPr>
          <w:trHeight w:val="567"/>
        </w:trPr>
        <w:tc>
          <w:tcPr>
            <w:tcW w:w="9498" w:type="dxa"/>
            <w:gridSpan w:val="2"/>
            <w:shd w:val="clear" w:color="auto" w:fill="FFFFCC"/>
            <w:vAlign w:val="center"/>
          </w:tcPr>
          <w:p w:rsidR="00341BD8" w:rsidRDefault="00907788">
            <w:pPr>
              <w:spacing w:before="120" w:after="120"/>
              <w:ind w:left="57" w:right="57"/>
              <w:rPr>
                <w:rFonts w:ascii="Arial" w:eastAsia="Arial" w:hAnsi="Arial" w:cs="Arial"/>
                <w:b/>
                <w:sz w:val="24"/>
                <w:szCs w:val="24"/>
              </w:rPr>
            </w:pPr>
            <w:r>
              <w:rPr>
                <w:rFonts w:ascii="Arial" w:eastAsia="Arial" w:hAnsi="Arial" w:cs="Arial"/>
                <w:b/>
                <w:sz w:val="24"/>
                <w:szCs w:val="24"/>
              </w:rPr>
              <w:t>Marking scheme 100/66/33/0</w:t>
            </w:r>
          </w:p>
        </w:tc>
      </w:tr>
      <w:tr w:rsidR="00341BD8">
        <w:tc>
          <w:tcPr>
            <w:tcW w:w="2048" w:type="dxa"/>
            <w:shd w:val="clear" w:color="auto" w:fill="FFFFCC"/>
          </w:tcPr>
          <w:p w:rsidR="00341BD8" w:rsidRDefault="00907788">
            <w:pPr>
              <w:spacing w:before="120" w:after="120"/>
              <w:ind w:left="57" w:right="57"/>
              <w:rPr>
                <w:rFonts w:ascii="Arial" w:eastAsia="Arial" w:hAnsi="Arial" w:cs="Arial"/>
                <w:b/>
                <w:sz w:val="24"/>
                <w:szCs w:val="24"/>
              </w:rPr>
            </w:pPr>
            <w:r>
              <w:rPr>
                <w:rFonts w:ascii="Arial" w:eastAsia="Arial" w:hAnsi="Arial" w:cs="Arial"/>
                <w:b/>
              </w:rPr>
              <w:t>Marking scheme</w:t>
            </w:r>
          </w:p>
        </w:tc>
        <w:tc>
          <w:tcPr>
            <w:tcW w:w="7450" w:type="dxa"/>
            <w:shd w:val="clear" w:color="auto" w:fill="FFFFCC"/>
          </w:tcPr>
          <w:p w:rsidR="00341BD8" w:rsidRDefault="00907788">
            <w:pPr>
              <w:spacing w:before="120" w:after="120"/>
              <w:ind w:left="57" w:right="57"/>
              <w:rPr>
                <w:rFonts w:ascii="Arial" w:eastAsia="Arial" w:hAnsi="Arial" w:cs="Arial"/>
                <w:b/>
                <w:sz w:val="24"/>
                <w:szCs w:val="24"/>
              </w:rPr>
            </w:pPr>
            <w:r>
              <w:rPr>
                <w:rFonts w:ascii="Arial" w:eastAsia="Arial" w:hAnsi="Arial" w:cs="Arial"/>
                <w:b/>
              </w:rPr>
              <w:t xml:space="preserve">Evaluation criteria  </w:t>
            </w:r>
          </w:p>
        </w:tc>
      </w:tr>
      <w:tr w:rsidR="00341BD8">
        <w:trPr>
          <w:trHeight w:val="737"/>
        </w:trPr>
        <w:tc>
          <w:tcPr>
            <w:tcW w:w="2048" w:type="dxa"/>
            <w:shd w:val="clear" w:color="auto" w:fill="FFFFCC"/>
            <w:vAlign w:val="center"/>
          </w:tcPr>
          <w:p w:rsidR="00341BD8" w:rsidRDefault="00907788">
            <w:pPr>
              <w:spacing w:before="120" w:after="120"/>
              <w:ind w:left="57" w:right="57"/>
              <w:jc w:val="center"/>
              <w:rPr>
                <w:rFonts w:ascii="Arial" w:eastAsia="Arial" w:hAnsi="Arial" w:cs="Arial"/>
                <w:b/>
                <w:sz w:val="24"/>
                <w:szCs w:val="24"/>
              </w:rPr>
            </w:pPr>
            <w:r>
              <w:rPr>
                <w:rFonts w:ascii="Arial" w:eastAsia="Arial" w:hAnsi="Arial" w:cs="Arial"/>
                <w:b/>
              </w:rPr>
              <w:lastRenderedPageBreak/>
              <w:t>100</w:t>
            </w:r>
          </w:p>
        </w:tc>
        <w:tc>
          <w:tcPr>
            <w:tcW w:w="7450" w:type="dxa"/>
            <w:shd w:val="clear" w:color="auto" w:fill="FFFFCC"/>
            <w:vAlign w:val="center"/>
          </w:tcPr>
          <w:p w:rsidR="00341BD8" w:rsidRDefault="00907788">
            <w:pPr>
              <w:spacing w:before="120" w:after="120"/>
              <w:ind w:left="57" w:right="57"/>
              <w:rPr>
                <w:rFonts w:ascii="Arial" w:eastAsia="Arial" w:hAnsi="Arial" w:cs="Arial"/>
                <w:sz w:val="24"/>
                <w:szCs w:val="24"/>
              </w:rPr>
            </w:pPr>
            <w:r>
              <w:rPr>
                <w:rFonts w:ascii="Arial" w:eastAsia="Arial" w:hAnsi="Arial" w:cs="Arial"/>
                <w:color w:val="000000"/>
                <w:sz w:val="24"/>
                <w:szCs w:val="24"/>
              </w:rPr>
              <w:t>The bidder’s response fully addresses all 3 of the component parts (a to c) of the response guidance above.</w:t>
            </w:r>
          </w:p>
        </w:tc>
      </w:tr>
      <w:tr w:rsidR="00341BD8">
        <w:trPr>
          <w:trHeight w:val="737"/>
        </w:trPr>
        <w:tc>
          <w:tcPr>
            <w:tcW w:w="2048" w:type="dxa"/>
            <w:shd w:val="clear" w:color="auto" w:fill="FFFFCC"/>
            <w:vAlign w:val="center"/>
          </w:tcPr>
          <w:p w:rsidR="00341BD8" w:rsidRDefault="00907788">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7450" w:type="dxa"/>
            <w:shd w:val="clear" w:color="auto" w:fill="FFFFCC"/>
            <w:vAlign w:val="center"/>
          </w:tcPr>
          <w:p w:rsidR="00341BD8" w:rsidRDefault="00907788">
            <w:pPr>
              <w:spacing w:before="120" w:after="120"/>
              <w:ind w:left="57" w:right="57"/>
              <w:rPr>
                <w:rFonts w:ascii="Times New Roman" w:eastAsia="Times New Roman" w:hAnsi="Times New Roman" w:cs="Times New Roman"/>
                <w:sz w:val="24"/>
                <w:szCs w:val="24"/>
              </w:rPr>
            </w:pPr>
            <w:r>
              <w:rPr>
                <w:rFonts w:ascii="Arial" w:eastAsia="Arial" w:hAnsi="Arial" w:cs="Arial"/>
                <w:color w:val="000000"/>
                <w:sz w:val="24"/>
                <w:szCs w:val="24"/>
              </w:rPr>
              <w:t>The bidder’s response fully addresses 2 of the 3 component parts (a to c) of the response guidance above.</w:t>
            </w:r>
          </w:p>
        </w:tc>
      </w:tr>
      <w:tr w:rsidR="00341BD8">
        <w:trPr>
          <w:trHeight w:val="737"/>
        </w:trPr>
        <w:tc>
          <w:tcPr>
            <w:tcW w:w="2048" w:type="dxa"/>
            <w:shd w:val="clear" w:color="auto" w:fill="FFFFCC"/>
            <w:vAlign w:val="center"/>
          </w:tcPr>
          <w:p w:rsidR="00341BD8" w:rsidRDefault="00907788">
            <w:pPr>
              <w:spacing w:before="120" w:after="120"/>
              <w:ind w:left="57" w:right="57"/>
              <w:jc w:val="center"/>
              <w:rPr>
                <w:rFonts w:ascii="Arial" w:eastAsia="Arial" w:hAnsi="Arial" w:cs="Arial"/>
                <w:b/>
                <w:sz w:val="24"/>
                <w:szCs w:val="24"/>
              </w:rPr>
            </w:pPr>
            <w:r>
              <w:rPr>
                <w:rFonts w:ascii="Arial" w:eastAsia="Arial" w:hAnsi="Arial" w:cs="Arial"/>
                <w:b/>
              </w:rPr>
              <w:t>33</w:t>
            </w:r>
          </w:p>
        </w:tc>
        <w:tc>
          <w:tcPr>
            <w:tcW w:w="7450" w:type="dxa"/>
            <w:shd w:val="clear" w:color="auto" w:fill="FFFFCC"/>
            <w:vAlign w:val="center"/>
          </w:tcPr>
          <w:p w:rsidR="00341BD8" w:rsidRDefault="00907788">
            <w:pPr>
              <w:spacing w:before="120" w:after="120"/>
              <w:ind w:left="57" w:right="57"/>
              <w:rPr>
                <w:rFonts w:ascii="Times New Roman" w:eastAsia="Times New Roman" w:hAnsi="Times New Roman" w:cs="Times New Roman"/>
                <w:sz w:val="24"/>
                <w:szCs w:val="24"/>
              </w:rPr>
            </w:pPr>
            <w:r>
              <w:rPr>
                <w:rFonts w:ascii="Arial" w:eastAsia="Arial" w:hAnsi="Arial" w:cs="Arial"/>
                <w:color w:val="000000"/>
                <w:sz w:val="24"/>
                <w:szCs w:val="24"/>
              </w:rPr>
              <w:t>The bidder’s response fully addresses 1 of the 3 component parts (a to c) of the response guidance above.</w:t>
            </w:r>
          </w:p>
        </w:tc>
      </w:tr>
      <w:tr w:rsidR="00341BD8">
        <w:tc>
          <w:tcPr>
            <w:tcW w:w="2048" w:type="dxa"/>
            <w:shd w:val="clear" w:color="auto" w:fill="FFFFCC"/>
            <w:vAlign w:val="center"/>
          </w:tcPr>
          <w:p w:rsidR="00341BD8" w:rsidRDefault="00907788">
            <w:pPr>
              <w:spacing w:before="120" w:after="120"/>
              <w:ind w:left="57" w:right="57"/>
              <w:jc w:val="center"/>
              <w:rPr>
                <w:rFonts w:ascii="Arial" w:eastAsia="Arial" w:hAnsi="Arial" w:cs="Arial"/>
                <w:b/>
                <w:sz w:val="24"/>
                <w:szCs w:val="24"/>
              </w:rPr>
            </w:pPr>
            <w:r>
              <w:rPr>
                <w:rFonts w:ascii="Arial" w:eastAsia="Arial" w:hAnsi="Arial" w:cs="Arial"/>
                <w:b/>
              </w:rPr>
              <w:t>0</w:t>
            </w:r>
          </w:p>
        </w:tc>
        <w:tc>
          <w:tcPr>
            <w:tcW w:w="7450" w:type="dxa"/>
            <w:shd w:val="clear" w:color="auto" w:fill="FFFFCC"/>
          </w:tcPr>
          <w:p w:rsidR="00341BD8" w:rsidRDefault="00907788">
            <w:pPr>
              <w:spacing w:before="120"/>
              <w:ind w:left="57" w:right="57"/>
              <w:rPr>
                <w:rFonts w:ascii="Times New Roman" w:eastAsia="Times New Roman" w:hAnsi="Times New Roman" w:cs="Times New Roman"/>
                <w:sz w:val="24"/>
                <w:szCs w:val="24"/>
              </w:rPr>
            </w:pPr>
            <w:r>
              <w:rPr>
                <w:rFonts w:ascii="Arial" w:eastAsia="Arial" w:hAnsi="Arial" w:cs="Arial"/>
                <w:color w:val="000000"/>
                <w:sz w:val="24"/>
                <w:szCs w:val="24"/>
              </w:rPr>
              <w:t>The bidder’s response has not fully addressed any of the 3 component parts (a to c) of the response guidance above.</w:t>
            </w:r>
          </w:p>
          <w:p w:rsidR="00341BD8" w:rsidRDefault="00907788">
            <w:pPr>
              <w:ind w:left="57" w:right="57"/>
              <w:rPr>
                <w:rFonts w:ascii="Times New Roman" w:eastAsia="Times New Roman" w:hAnsi="Times New Roman" w:cs="Times New Roman"/>
                <w:sz w:val="24"/>
                <w:szCs w:val="24"/>
              </w:rPr>
            </w:pPr>
            <w:r>
              <w:rPr>
                <w:rFonts w:ascii="Arial" w:eastAsia="Arial" w:hAnsi="Arial" w:cs="Arial"/>
                <w:color w:val="000000"/>
                <w:sz w:val="24"/>
                <w:szCs w:val="24"/>
              </w:rPr>
              <w:t>OR</w:t>
            </w:r>
          </w:p>
          <w:p w:rsidR="00341BD8" w:rsidRDefault="00907788">
            <w:pPr>
              <w:spacing w:after="120"/>
              <w:ind w:left="57" w:right="57"/>
              <w:rPr>
                <w:rFonts w:ascii="Arial" w:eastAsia="Arial" w:hAnsi="Arial" w:cs="Arial"/>
                <w:b/>
                <w:sz w:val="24"/>
                <w:szCs w:val="24"/>
              </w:rPr>
            </w:pPr>
            <w:r>
              <w:rPr>
                <w:rFonts w:ascii="Arial" w:eastAsia="Arial" w:hAnsi="Arial" w:cs="Arial"/>
                <w:color w:val="000000"/>
                <w:sz w:val="24"/>
                <w:szCs w:val="24"/>
              </w:rPr>
              <w:t>A response has not been provided to this question.</w:t>
            </w:r>
          </w:p>
        </w:tc>
      </w:tr>
      <w:tr w:rsidR="00341BD8">
        <w:tc>
          <w:tcPr>
            <w:tcW w:w="9498" w:type="dxa"/>
            <w:gridSpan w:val="2"/>
            <w:tcBorders>
              <w:top w:val="single" w:sz="4" w:space="0" w:color="000000"/>
              <w:left w:val="single" w:sz="4" w:space="0" w:color="000000"/>
              <w:bottom w:val="single" w:sz="4" w:space="0" w:color="000000"/>
              <w:right w:val="single" w:sz="4" w:space="0" w:color="000000"/>
            </w:tcBorders>
          </w:tcPr>
          <w:p w:rsidR="00341BD8" w:rsidRDefault="00907788">
            <w:pPr>
              <w:spacing w:before="240"/>
              <w:ind w:right="57"/>
              <w:rPr>
                <w:rFonts w:ascii="Arial" w:eastAsia="Arial" w:hAnsi="Arial" w:cs="Arial"/>
                <w:b/>
                <w:sz w:val="24"/>
                <w:szCs w:val="24"/>
              </w:rPr>
            </w:pPr>
            <w:r>
              <w:rPr>
                <w:rFonts w:ascii="Arial" w:eastAsia="Arial" w:hAnsi="Arial" w:cs="Arial"/>
                <w:b/>
              </w:rPr>
              <w:t xml:space="preserve">B2 Requirement: Attraction, Search and Strategic Priorities (Clinical)  </w:t>
            </w:r>
          </w:p>
        </w:tc>
      </w:tr>
      <w:tr w:rsidR="00341BD8">
        <w:tc>
          <w:tcPr>
            <w:tcW w:w="9498" w:type="dxa"/>
            <w:gridSpan w:val="2"/>
            <w:tcBorders>
              <w:top w:val="single" w:sz="4" w:space="0" w:color="000000"/>
              <w:left w:val="single" w:sz="4" w:space="0" w:color="000000"/>
              <w:bottom w:val="single" w:sz="4" w:space="0" w:color="000000"/>
              <w:right w:val="single" w:sz="4" w:space="0" w:color="000000"/>
            </w:tcBorders>
          </w:tcPr>
          <w:p w:rsidR="00341BD8" w:rsidRDefault="00907788">
            <w:pPr>
              <w:shd w:val="clear" w:color="auto" w:fill="FFFFFF"/>
              <w:spacing w:line="276" w:lineRule="auto"/>
              <w:rPr>
                <w:rFonts w:ascii="Arial" w:eastAsia="Arial" w:hAnsi="Arial" w:cs="Arial"/>
                <w:color w:val="000000"/>
                <w:sz w:val="24"/>
                <w:szCs w:val="24"/>
              </w:rPr>
            </w:pPr>
            <w:r>
              <w:rPr>
                <w:rFonts w:ascii="Arial" w:eastAsia="Arial" w:hAnsi="Arial" w:cs="Arial"/>
              </w:rPr>
              <w:t>CCS requires you to demonstrate how your processes are effective in the identification, attraction and placement of a wide and diverse range of highly skilled and capable candidates into Customer roles</w:t>
            </w:r>
          </w:p>
        </w:tc>
      </w:tr>
      <w:tr w:rsidR="00341BD8">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341BD8" w:rsidRDefault="00907788">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B2 Response guidance </w:t>
            </w:r>
          </w:p>
          <w:p w:rsidR="00341BD8" w:rsidRDefault="00907788">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 if you are bidding for this lot.</w:t>
            </w:r>
          </w:p>
          <w:p w:rsidR="00341BD8" w:rsidRDefault="00907788">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341BD8" w:rsidRDefault="00907788">
            <w:pPr>
              <w:spacing w:before="120" w:after="120"/>
              <w:ind w:left="57" w:right="57"/>
              <w:rPr>
                <w:rFonts w:ascii="Arial" w:eastAsia="Arial" w:hAnsi="Arial" w:cs="Arial"/>
                <w:sz w:val="24"/>
                <w:szCs w:val="24"/>
              </w:rPr>
            </w:pPr>
            <w:r>
              <w:rPr>
                <w:rFonts w:ascii="Arial" w:eastAsia="Arial" w:hAnsi="Arial" w:cs="Arial"/>
                <w:sz w:val="24"/>
                <w:szCs w:val="24"/>
              </w:rPr>
              <w:t>In order to satisfy the requirement, and the question associated with the requirement, responses must reflect and align with the customer requirement as outlined in the service specification.  Examples of previous service delivery can be detailed providing they evidence how the approach will benefit framework customers in the future i.e. lessons learned, development of best practice and innovative bespoke solutions.</w:t>
            </w:r>
          </w:p>
          <w:p w:rsidR="00341BD8" w:rsidRDefault="00907788">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rsidR="00341BD8" w:rsidRDefault="00907788">
            <w:pPr>
              <w:shd w:val="clear" w:color="auto" w:fill="CCFFCC"/>
              <w:spacing w:line="276" w:lineRule="auto"/>
              <w:rPr>
                <w:rFonts w:ascii="Arial" w:eastAsia="Arial" w:hAnsi="Arial" w:cs="Arial"/>
                <w:sz w:val="24"/>
                <w:szCs w:val="24"/>
              </w:rPr>
            </w:pPr>
            <w:r>
              <w:rPr>
                <w:rFonts w:ascii="Arial" w:eastAsia="Arial" w:hAnsi="Arial" w:cs="Arial"/>
                <w:sz w:val="24"/>
                <w:szCs w:val="24"/>
              </w:rPr>
              <w:t>Specifically, your  response for this question should demonstrate:</w:t>
            </w:r>
          </w:p>
          <w:p w:rsidR="00341BD8" w:rsidRDefault="00907788">
            <w:pPr>
              <w:numPr>
                <w:ilvl w:val="0"/>
                <w:numId w:val="8"/>
              </w:numPr>
              <w:pBdr>
                <w:top w:val="nil"/>
                <w:left w:val="nil"/>
                <w:bottom w:val="nil"/>
                <w:right w:val="nil"/>
                <w:between w:val="nil"/>
              </w:pBdr>
              <w:shd w:val="clear" w:color="auto" w:fill="CCFFCC"/>
              <w:spacing w:after="0" w:line="276" w:lineRule="auto"/>
              <w:rPr>
                <w:color w:val="000000"/>
                <w:sz w:val="24"/>
                <w:szCs w:val="24"/>
              </w:rPr>
            </w:pPr>
            <w:r>
              <w:rPr>
                <w:rFonts w:ascii="Arial" w:eastAsia="Arial" w:hAnsi="Arial" w:cs="Arial"/>
                <w:color w:val="000000"/>
                <w:sz w:val="24"/>
                <w:szCs w:val="24"/>
              </w:rPr>
              <w:t>How the approach will meet the location and inclusion priorities of the NHS People Plan and NHS Long Term Plan</w:t>
            </w:r>
            <w:r>
              <w:rPr>
                <w:rFonts w:ascii="Arial" w:eastAsia="Arial" w:hAnsi="Arial" w:cs="Arial"/>
                <w:color w:val="FF0000"/>
                <w:sz w:val="24"/>
                <w:szCs w:val="24"/>
              </w:rPr>
              <w:t xml:space="preserve"> </w:t>
            </w:r>
            <w:r>
              <w:rPr>
                <w:rFonts w:ascii="Arial" w:eastAsia="Arial" w:hAnsi="Arial" w:cs="Arial"/>
                <w:color w:val="000000"/>
                <w:sz w:val="24"/>
                <w:szCs w:val="24"/>
              </w:rPr>
              <w:t xml:space="preserve">as referenced in 3.2.3.1 and 3.2.2.1 of the Framework Specification  </w:t>
            </w:r>
          </w:p>
          <w:p w:rsidR="00341BD8" w:rsidRDefault="00907788">
            <w:pPr>
              <w:numPr>
                <w:ilvl w:val="0"/>
                <w:numId w:val="8"/>
              </w:numPr>
              <w:pBdr>
                <w:top w:val="nil"/>
                <w:left w:val="nil"/>
                <w:bottom w:val="nil"/>
                <w:right w:val="nil"/>
                <w:between w:val="nil"/>
              </w:pBdr>
              <w:shd w:val="clear" w:color="auto" w:fill="CCFFCC"/>
              <w:spacing w:after="0" w:line="276" w:lineRule="auto"/>
              <w:rPr>
                <w:color w:val="FF0000"/>
                <w:sz w:val="24"/>
                <w:szCs w:val="24"/>
              </w:rPr>
            </w:pPr>
            <w:r>
              <w:rPr>
                <w:rFonts w:ascii="Arial" w:eastAsia="Arial" w:hAnsi="Arial" w:cs="Arial"/>
                <w:color w:val="000000"/>
                <w:sz w:val="24"/>
                <w:szCs w:val="24"/>
              </w:rPr>
              <w:t>How you will ensure your tools, processes and approach are successful in attracting and vetting candidates into hard to fill and clinical roles as referenced in 5.1.2 Candidate Identification and Attraction and 5.1.3 Candidate Assessment and Evaluation and in conjunction with 3.2 Health &amp; Social Care Sector of the Framework Specification</w:t>
            </w:r>
            <w:r>
              <w:rPr>
                <w:rFonts w:ascii="Arial" w:eastAsia="Arial" w:hAnsi="Arial" w:cs="Arial"/>
                <w:color w:val="FF0000"/>
                <w:sz w:val="24"/>
                <w:szCs w:val="24"/>
              </w:rPr>
              <w:t xml:space="preserve">  </w:t>
            </w:r>
          </w:p>
          <w:p w:rsidR="00341BD8" w:rsidRDefault="00907788">
            <w:pPr>
              <w:spacing w:before="120"/>
              <w:ind w:left="57" w:right="57"/>
              <w:rPr>
                <w:rFonts w:ascii="Arial" w:eastAsia="Arial" w:hAnsi="Arial" w:cs="Arial"/>
                <w:sz w:val="24"/>
                <w:szCs w:val="24"/>
              </w:rPr>
            </w:pPr>
            <w:r>
              <w:rPr>
                <w:rFonts w:ascii="Arial" w:eastAsia="Arial" w:hAnsi="Arial" w:cs="Arial"/>
                <w:sz w:val="24"/>
                <w:szCs w:val="24"/>
              </w:rPr>
              <w:lastRenderedPageBreak/>
              <w:t xml:space="preserve">Your response should be limited to, and focused on, each of the component parts of the question posed (a to b). You must not make generalised statements or give irrelevant information. </w:t>
            </w:r>
          </w:p>
          <w:p w:rsidR="00341BD8" w:rsidRDefault="00907788">
            <w:pPr>
              <w:spacing w:before="120" w:after="120"/>
              <w:ind w:left="142"/>
              <w:rPr>
                <w:rFonts w:ascii="Times New Roman" w:eastAsia="Times New Roman" w:hAnsi="Times New Roman" w:cs="Times New Roman"/>
                <w:color w:val="000000"/>
                <w:sz w:val="24"/>
                <w:szCs w:val="24"/>
              </w:rPr>
            </w:pPr>
            <w:r>
              <w:rPr>
                <w:rFonts w:ascii="Arial" w:eastAsia="Arial" w:hAnsi="Arial" w:cs="Arial"/>
                <w:color w:val="000000"/>
                <w:sz w:val="24"/>
                <w:szCs w:val="24"/>
              </w:rPr>
              <w:t>Please note that the marking scheme will assess your future ability to deliver the requirement and not past experience.</w:t>
            </w:r>
          </w:p>
          <w:p w:rsidR="00341BD8" w:rsidRDefault="00907788">
            <w:pPr>
              <w:spacing w:before="120" w:after="120"/>
              <w:ind w:left="142"/>
              <w:rPr>
                <w:rFonts w:ascii="Arial" w:eastAsia="Arial" w:hAnsi="Arial" w:cs="Arial"/>
                <w:color w:val="000000"/>
                <w:sz w:val="24"/>
                <w:szCs w:val="24"/>
              </w:rPr>
            </w:pPr>
            <w:r>
              <w:rPr>
                <w:rFonts w:ascii="Arial" w:eastAsia="Arial" w:hAnsi="Arial" w:cs="Arial"/>
                <w:color w:val="000000"/>
                <w:sz w:val="24"/>
                <w:szCs w:val="24"/>
              </w:rPr>
              <w:t>Your response should focus on the points in the Response Guidance above (a to b) and must demonstrate how you would meet the requirement including the key assignment deliverables.</w:t>
            </w:r>
          </w:p>
          <w:p w:rsidR="00341BD8" w:rsidRDefault="00907788">
            <w:pPr>
              <w:spacing w:before="120" w:after="120"/>
              <w:ind w:left="142"/>
              <w:rPr>
                <w:rFonts w:ascii="Arial" w:eastAsia="Arial" w:hAnsi="Arial" w:cs="Arial"/>
                <w:color w:val="000000"/>
                <w:sz w:val="24"/>
                <w:szCs w:val="24"/>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341BD8" w:rsidRDefault="00907788">
            <w:pPr>
              <w:spacing w:before="120" w:after="120"/>
              <w:ind w:left="142"/>
              <w:rPr>
                <w:rFonts w:ascii="Arial" w:eastAsia="Arial" w:hAnsi="Arial" w:cs="Arial"/>
                <w:color w:val="000000"/>
                <w:sz w:val="24"/>
                <w:szCs w:val="24"/>
              </w:rPr>
            </w:pPr>
            <w:r>
              <w:rPr>
                <w:rFonts w:ascii="Arial" w:eastAsia="Arial" w:hAnsi="Arial" w:cs="Arial"/>
                <w:color w:val="000000"/>
                <w:sz w:val="24"/>
                <w:szCs w:val="24"/>
              </w:rPr>
              <w:t xml:space="preserve">Maximum character count – </w:t>
            </w:r>
            <w:r>
              <w:rPr>
                <w:rFonts w:ascii="Arial" w:eastAsia="Arial" w:hAnsi="Arial" w:cs="Arial"/>
                <w:sz w:val="24"/>
                <w:szCs w:val="24"/>
              </w:rPr>
              <w:t>4</w:t>
            </w:r>
            <w:r>
              <w:rPr>
                <w:rFonts w:ascii="Arial" w:eastAsia="Arial" w:hAnsi="Arial" w:cs="Arial"/>
                <w:color w:val="000000"/>
                <w:sz w:val="24"/>
                <w:szCs w:val="24"/>
              </w:rPr>
              <w:t>,000 characters including spaces and punctuation. </w:t>
            </w:r>
          </w:p>
          <w:p w:rsidR="00341BD8" w:rsidRDefault="00907788">
            <w:pPr>
              <w:spacing w:before="120" w:after="120"/>
              <w:ind w:left="142"/>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341BD8" w:rsidRDefault="00907788">
            <w:pPr>
              <w:spacing w:before="120" w:after="120"/>
              <w:ind w:left="142"/>
              <w:rPr>
                <w:rFonts w:ascii="Arial" w:eastAsia="Arial" w:hAnsi="Arial" w:cs="Arial"/>
                <w:color w:val="000000"/>
                <w:sz w:val="24"/>
                <w:szCs w:val="24"/>
              </w:rPr>
            </w:pPr>
            <w:r>
              <w:rPr>
                <w:rFonts w:ascii="Arial" w:eastAsia="Arial" w:hAnsi="Arial" w:cs="Arial"/>
                <w:color w:val="000000"/>
                <w:sz w:val="24"/>
                <w:szCs w:val="24"/>
                <w:shd w:val="clear" w:color="auto" w:fill="CCFFCC"/>
              </w:rPr>
              <w:t>You are required to insert your response to this question in the technical envelope in boxes B2(i) and  B2(ii),</w:t>
            </w:r>
            <w:r>
              <w:rPr>
                <w:rFonts w:ascii="Arial" w:eastAsia="Arial" w:hAnsi="Arial" w:cs="Arial"/>
                <w:color w:val="000000"/>
                <w:sz w:val="24"/>
                <w:szCs w:val="24"/>
              </w:rPr>
              <w:t xml:space="preserve"> each box has a character count of 2,000 characters. </w:t>
            </w:r>
          </w:p>
          <w:p w:rsidR="00341BD8" w:rsidRDefault="00907788">
            <w:pPr>
              <w:ind w:left="57" w:right="57"/>
              <w:rPr>
                <w:rFonts w:ascii="Arial" w:eastAsia="Arial" w:hAnsi="Arial" w:cs="Arial"/>
                <w:sz w:val="24"/>
                <w:szCs w:val="24"/>
              </w:rPr>
            </w:pPr>
            <w:r>
              <w:rPr>
                <w:rFonts w:ascii="Arial" w:eastAsia="Arial" w:hAnsi="Arial" w:cs="Arial"/>
                <w:color w:val="000000"/>
                <w:sz w:val="24"/>
                <w:szCs w:val="24"/>
              </w:rPr>
              <w:t xml:space="preserve">If you receive an overall score of below 50 for Questions B1 and B2, your bid will fail and will be excluded from the competition for this Lot. </w:t>
            </w:r>
          </w:p>
        </w:tc>
      </w:tr>
      <w:tr w:rsidR="00341BD8">
        <w:trPr>
          <w:trHeight w:val="567"/>
        </w:trPr>
        <w:tc>
          <w:tcPr>
            <w:tcW w:w="9498" w:type="dxa"/>
            <w:gridSpan w:val="2"/>
            <w:shd w:val="clear" w:color="auto" w:fill="FFFFCC"/>
            <w:vAlign w:val="center"/>
          </w:tcPr>
          <w:p w:rsidR="00341BD8" w:rsidRDefault="00907788">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100/50/0</w:t>
            </w:r>
          </w:p>
        </w:tc>
      </w:tr>
      <w:tr w:rsidR="00341BD8">
        <w:tc>
          <w:tcPr>
            <w:tcW w:w="2048" w:type="dxa"/>
            <w:shd w:val="clear" w:color="auto" w:fill="FFFFCC"/>
          </w:tcPr>
          <w:p w:rsidR="00341BD8" w:rsidRDefault="00907788">
            <w:pPr>
              <w:spacing w:before="120" w:after="120"/>
              <w:ind w:left="57" w:right="57"/>
              <w:rPr>
                <w:rFonts w:ascii="Arial" w:eastAsia="Arial" w:hAnsi="Arial" w:cs="Arial"/>
                <w:b/>
                <w:sz w:val="24"/>
                <w:szCs w:val="24"/>
              </w:rPr>
            </w:pPr>
            <w:r>
              <w:rPr>
                <w:rFonts w:ascii="Arial" w:eastAsia="Arial" w:hAnsi="Arial" w:cs="Arial"/>
                <w:b/>
              </w:rPr>
              <w:t>Marking scheme</w:t>
            </w:r>
          </w:p>
        </w:tc>
        <w:tc>
          <w:tcPr>
            <w:tcW w:w="7450" w:type="dxa"/>
            <w:shd w:val="clear" w:color="auto" w:fill="FFFFCC"/>
          </w:tcPr>
          <w:p w:rsidR="00341BD8" w:rsidRDefault="00907788">
            <w:pPr>
              <w:spacing w:before="120" w:after="120"/>
              <w:ind w:left="57" w:right="57"/>
              <w:rPr>
                <w:rFonts w:ascii="Arial" w:eastAsia="Arial" w:hAnsi="Arial" w:cs="Arial"/>
                <w:b/>
                <w:sz w:val="24"/>
                <w:szCs w:val="24"/>
              </w:rPr>
            </w:pPr>
            <w:r>
              <w:rPr>
                <w:rFonts w:ascii="Arial" w:eastAsia="Arial" w:hAnsi="Arial" w:cs="Arial"/>
                <w:b/>
              </w:rPr>
              <w:t xml:space="preserve">Evaluation criteria  </w:t>
            </w:r>
          </w:p>
        </w:tc>
      </w:tr>
      <w:tr w:rsidR="00341BD8">
        <w:trPr>
          <w:trHeight w:val="737"/>
        </w:trPr>
        <w:tc>
          <w:tcPr>
            <w:tcW w:w="2048" w:type="dxa"/>
            <w:shd w:val="clear" w:color="auto" w:fill="FFFFCC"/>
            <w:vAlign w:val="center"/>
          </w:tcPr>
          <w:p w:rsidR="00341BD8" w:rsidRDefault="00907788">
            <w:pPr>
              <w:spacing w:before="120" w:after="120"/>
              <w:ind w:left="57" w:right="57"/>
              <w:jc w:val="center"/>
              <w:rPr>
                <w:rFonts w:ascii="Arial" w:eastAsia="Arial" w:hAnsi="Arial" w:cs="Arial"/>
                <w:b/>
                <w:sz w:val="24"/>
                <w:szCs w:val="24"/>
              </w:rPr>
            </w:pPr>
            <w:r>
              <w:rPr>
                <w:rFonts w:ascii="Arial" w:eastAsia="Arial" w:hAnsi="Arial" w:cs="Arial"/>
                <w:b/>
              </w:rPr>
              <w:t>100</w:t>
            </w:r>
          </w:p>
        </w:tc>
        <w:tc>
          <w:tcPr>
            <w:tcW w:w="7450" w:type="dxa"/>
            <w:shd w:val="clear" w:color="auto" w:fill="FFFFCC"/>
            <w:vAlign w:val="center"/>
          </w:tcPr>
          <w:p w:rsidR="00341BD8" w:rsidRDefault="00907788">
            <w:pPr>
              <w:spacing w:before="120" w:after="120"/>
              <w:ind w:left="57" w:right="57"/>
              <w:rPr>
                <w:rFonts w:ascii="Arial" w:eastAsia="Arial" w:hAnsi="Arial" w:cs="Arial"/>
                <w:sz w:val="24"/>
                <w:szCs w:val="24"/>
              </w:rPr>
            </w:pPr>
            <w:r>
              <w:rPr>
                <w:rFonts w:ascii="Arial" w:eastAsia="Arial" w:hAnsi="Arial" w:cs="Arial"/>
                <w:color w:val="000000"/>
                <w:sz w:val="24"/>
                <w:szCs w:val="24"/>
              </w:rPr>
              <w:t>The bidder’s response fully addresses both of the component parts (a to b) of the response guidance above.</w:t>
            </w:r>
          </w:p>
        </w:tc>
      </w:tr>
      <w:tr w:rsidR="00341BD8">
        <w:trPr>
          <w:trHeight w:val="737"/>
        </w:trPr>
        <w:tc>
          <w:tcPr>
            <w:tcW w:w="2048" w:type="dxa"/>
            <w:shd w:val="clear" w:color="auto" w:fill="FFFFCC"/>
            <w:vAlign w:val="center"/>
          </w:tcPr>
          <w:p w:rsidR="00341BD8" w:rsidRDefault="00907788">
            <w:pPr>
              <w:spacing w:before="120" w:after="120"/>
              <w:ind w:left="57" w:right="57"/>
              <w:jc w:val="center"/>
              <w:rPr>
                <w:rFonts w:ascii="Arial" w:eastAsia="Arial" w:hAnsi="Arial" w:cs="Arial"/>
                <w:b/>
                <w:sz w:val="24"/>
                <w:szCs w:val="24"/>
              </w:rPr>
            </w:pPr>
            <w:r>
              <w:rPr>
                <w:rFonts w:ascii="Arial" w:eastAsia="Arial" w:hAnsi="Arial" w:cs="Arial"/>
                <w:b/>
              </w:rPr>
              <w:t>50</w:t>
            </w:r>
          </w:p>
        </w:tc>
        <w:tc>
          <w:tcPr>
            <w:tcW w:w="7450" w:type="dxa"/>
            <w:shd w:val="clear" w:color="auto" w:fill="FFFFCC"/>
            <w:vAlign w:val="center"/>
          </w:tcPr>
          <w:p w:rsidR="00341BD8" w:rsidRDefault="00907788">
            <w:pPr>
              <w:spacing w:before="120" w:after="120"/>
              <w:ind w:left="57" w:right="57"/>
              <w:rPr>
                <w:rFonts w:ascii="Times New Roman" w:eastAsia="Times New Roman" w:hAnsi="Times New Roman" w:cs="Times New Roman"/>
                <w:sz w:val="24"/>
                <w:szCs w:val="24"/>
              </w:rPr>
            </w:pPr>
            <w:r>
              <w:rPr>
                <w:rFonts w:ascii="Arial" w:eastAsia="Arial" w:hAnsi="Arial" w:cs="Arial"/>
                <w:color w:val="000000"/>
                <w:sz w:val="24"/>
                <w:szCs w:val="24"/>
              </w:rPr>
              <w:t>The bidder’s response fully addresses 1 of the 2 component parts (a to b) of the response guidance above.</w:t>
            </w:r>
          </w:p>
        </w:tc>
      </w:tr>
      <w:tr w:rsidR="00341BD8">
        <w:tc>
          <w:tcPr>
            <w:tcW w:w="2048" w:type="dxa"/>
            <w:shd w:val="clear" w:color="auto" w:fill="FFFFCC"/>
            <w:vAlign w:val="center"/>
          </w:tcPr>
          <w:p w:rsidR="00341BD8" w:rsidRDefault="00907788">
            <w:pPr>
              <w:spacing w:before="120" w:after="120"/>
              <w:ind w:left="57" w:right="57"/>
              <w:jc w:val="center"/>
              <w:rPr>
                <w:rFonts w:ascii="Arial" w:eastAsia="Arial" w:hAnsi="Arial" w:cs="Arial"/>
                <w:b/>
                <w:sz w:val="24"/>
                <w:szCs w:val="24"/>
              </w:rPr>
            </w:pPr>
            <w:r>
              <w:rPr>
                <w:rFonts w:ascii="Arial" w:eastAsia="Arial" w:hAnsi="Arial" w:cs="Arial"/>
                <w:b/>
              </w:rPr>
              <w:t>0</w:t>
            </w:r>
          </w:p>
        </w:tc>
        <w:tc>
          <w:tcPr>
            <w:tcW w:w="7450" w:type="dxa"/>
            <w:shd w:val="clear" w:color="auto" w:fill="FFFFCC"/>
          </w:tcPr>
          <w:p w:rsidR="00341BD8" w:rsidRDefault="00907788">
            <w:pPr>
              <w:spacing w:before="120"/>
              <w:ind w:left="57" w:right="57"/>
              <w:rPr>
                <w:rFonts w:ascii="Times New Roman" w:eastAsia="Times New Roman" w:hAnsi="Times New Roman" w:cs="Times New Roman"/>
                <w:sz w:val="24"/>
                <w:szCs w:val="24"/>
              </w:rPr>
            </w:pPr>
            <w:r>
              <w:rPr>
                <w:rFonts w:ascii="Arial" w:eastAsia="Arial" w:hAnsi="Arial" w:cs="Arial"/>
                <w:color w:val="000000"/>
                <w:sz w:val="24"/>
                <w:szCs w:val="24"/>
              </w:rPr>
              <w:t>The bidder’s response has not fully addressed either of the 2 component parts (a to b) of the response guidance above.</w:t>
            </w:r>
          </w:p>
          <w:p w:rsidR="00341BD8" w:rsidRDefault="00907788">
            <w:pPr>
              <w:ind w:left="57" w:right="57"/>
              <w:rPr>
                <w:rFonts w:ascii="Times New Roman" w:eastAsia="Times New Roman" w:hAnsi="Times New Roman" w:cs="Times New Roman"/>
                <w:sz w:val="24"/>
                <w:szCs w:val="24"/>
              </w:rPr>
            </w:pPr>
            <w:r>
              <w:rPr>
                <w:rFonts w:ascii="Arial" w:eastAsia="Arial" w:hAnsi="Arial" w:cs="Arial"/>
                <w:color w:val="000000"/>
                <w:sz w:val="24"/>
                <w:szCs w:val="24"/>
              </w:rPr>
              <w:t>OR</w:t>
            </w:r>
          </w:p>
          <w:p w:rsidR="00341BD8" w:rsidRDefault="00907788">
            <w:pPr>
              <w:spacing w:after="120"/>
              <w:ind w:left="57" w:right="57"/>
              <w:rPr>
                <w:rFonts w:ascii="Arial" w:eastAsia="Arial" w:hAnsi="Arial" w:cs="Arial"/>
                <w:b/>
                <w:sz w:val="24"/>
                <w:szCs w:val="24"/>
              </w:rPr>
            </w:pPr>
            <w:r>
              <w:rPr>
                <w:rFonts w:ascii="Arial" w:eastAsia="Arial" w:hAnsi="Arial" w:cs="Arial"/>
                <w:color w:val="000000"/>
                <w:sz w:val="24"/>
                <w:szCs w:val="24"/>
              </w:rPr>
              <w:t>A response has not been provided to this question.</w:t>
            </w:r>
          </w:p>
        </w:tc>
      </w:tr>
      <w:tr w:rsidR="00341BD8">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341BD8" w:rsidRDefault="00907788">
            <w:pPr>
              <w:spacing w:before="120" w:after="120"/>
              <w:ind w:left="57" w:right="57"/>
              <w:rPr>
                <w:rFonts w:ascii="Arial" w:eastAsia="Arial" w:hAnsi="Arial" w:cs="Arial"/>
                <w:b/>
                <w:sz w:val="24"/>
                <w:szCs w:val="24"/>
              </w:rPr>
            </w:pPr>
            <w:r>
              <w:rPr>
                <w:rFonts w:ascii="Arial" w:eastAsia="Arial" w:hAnsi="Arial" w:cs="Arial"/>
                <w:b/>
                <w:sz w:val="24"/>
                <w:szCs w:val="24"/>
              </w:rPr>
              <w:t>Section C – Lot 2 General Recruitment (Non Clinical)</w:t>
            </w:r>
          </w:p>
        </w:tc>
      </w:tr>
      <w:tr w:rsidR="00341BD8">
        <w:tc>
          <w:tcPr>
            <w:tcW w:w="9498" w:type="dxa"/>
            <w:gridSpan w:val="2"/>
            <w:tcBorders>
              <w:top w:val="single" w:sz="4" w:space="0" w:color="000000"/>
              <w:left w:val="single" w:sz="4" w:space="0" w:color="000000"/>
              <w:bottom w:val="single" w:sz="4" w:space="0" w:color="000000"/>
              <w:right w:val="single" w:sz="4" w:space="0" w:color="000000"/>
            </w:tcBorders>
          </w:tcPr>
          <w:p w:rsidR="00341BD8" w:rsidRDefault="00907788">
            <w:pPr>
              <w:spacing w:before="240"/>
              <w:ind w:right="57"/>
              <w:rPr>
                <w:rFonts w:ascii="Arial" w:eastAsia="Arial" w:hAnsi="Arial" w:cs="Arial"/>
                <w:b/>
                <w:sz w:val="24"/>
                <w:szCs w:val="24"/>
              </w:rPr>
            </w:pPr>
            <w:r>
              <w:rPr>
                <w:rFonts w:ascii="Arial" w:eastAsia="Arial" w:hAnsi="Arial" w:cs="Arial"/>
                <w:b/>
                <w:sz w:val="24"/>
                <w:szCs w:val="24"/>
              </w:rPr>
              <w:t>C1 Requirement: Customer Planning</w:t>
            </w:r>
          </w:p>
        </w:tc>
      </w:tr>
      <w:tr w:rsidR="00341BD8">
        <w:tc>
          <w:tcPr>
            <w:tcW w:w="9498" w:type="dxa"/>
            <w:gridSpan w:val="2"/>
            <w:tcBorders>
              <w:top w:val="single" w:sz="4" w:space="0" w:color="000000"/>
              <w:left w:val="single" w:sz="4" w:space="0" w:color="000000"/>
              <w:bottom w:val="single" w:sz="4" w:space="0" w:color="000000"/>
              <w:right w:val="single" w:sz="4" w:space="0" w:color="000000"/>
            </w:tcBorders>
          </w:tcPr>
          <w:p w:rsidR="00341BD8" w:rsidRDefault="00907788">
            <w:pPr>
              <w:shd w:val="clear" w:color="auto" w:fill="FFFFFF"/>
              <w:spacing w:line="276" w:lineRule="auto"/>
              <w:rPr>
                <w:rFonts w:ascii="Arial" w:eastAsia="Arial" w:hAnsi="Arial" w:cs="Arial"/>
                <w:sz w:val="24"/>
                <w:szCs w:val="24"/>
              </w:rPr>
            </w:pPr>
            <w:r>
              <w:rPr>
                <w:rFonts w:ascii="Arial" w:eastAsia="Arial" w:hAnsi="Arial" w:cs="Arial"/>
                <w:sz w:val="24"/>
                <w:szCs w:val="24"/>
              </w:rPr>
              <w:lastRenderedPageBreak/>
              <w:t>CCS requires you to d</w:t>
            </w:r>
            <w:r>
              <w:rPr>
                <w:rFonts w:ascii="Arial" w:eastAsia="Arial" w:hAnsi="Arial" w:cs="Arial"/>
                <w:color w:val="000000"/>
                <w:sz w:val="24"/>
                <w:szCs w:val="24"/>
              </w:rPr>
              <w:t xml:space="preserve">emonstrate </w:t>
            </w:r>
            <w:r>
              <w:rPr>
                <w:rFonts w:ascii="Arial" w:eastAsia="Arial" w:hAnsi="Arial" w:cs="Arial"/>
                <w:sz w:val="24"/>
                <w:szCs w:val="24"/>
              </w:rPr>
              <w:t xml:space="preserve">how your processes are effective in the identification, attraction and placement of a wide and diverse range of highly skilled and capable candidates into Customer roles. </w:t>
            </w:r>
          </w:p>
        </w:tc>
      </w:tr>
      <w:tr w:rsidR="00341BD8">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341BD8" w:rsidRDefault="00907788">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C1 Response guidance </w:t>
            </w:r>
          </w:p>
          <w:p w:rsidR="00341BD8" w:rsidRDefault="00907788">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 if you are bidding for this lot.</w:t>
            </w:r>
          </w:p>
          <w:p w:rsidR="00341BD8" w:rsidRDefault="00907788">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341BD8" w:rsidRDefault="00907788">
            <w:pPr>
              <w:pBdr>
                <w:top w:val="nil"/>
                <w:left w:val="nil"/>
                <w:bottom w:val="nil"/>
                <w:right w:val="nil"/>
                <w:between w:val="nil"/>
              </w:pBdr>
              <w:tabs>
                <w:tab w:val="left" w:pos="1637"/>
              </w:tabs>
              <w:ind w:left="24" w:right="57"/>
              <w:jc w:val="both"/>
              <w:rPr>
                <w:rFonts w:ascii="Arial" w:eastAsia="Arial" w:hAnsi="Arial" w:cs="Arial"/>
                <w:color w:val="000000"/>
                <w:sz w:val="24"/>
                <w:szCs w:val="24"/>
                <w:highlight w:val="yellow"/>
              </w:rPr>
            </w:pPr>
            <w:r>
              <w:rPr>
                <w:rFonts w:ascii="Arial" w:eastAsia="Arial" w:hAnsi="Arial" w:cs="Arial"/>
                <w:sz w:val="24"/>
                <w:szCs w:val="24"/>
              </w:rPr>
              <w:t>In order to satisfy the requirement, and the question associated with the requirement, responses must reflect and align with the customer requirement as outlined in the service specification.  Examples of previous service delivery can be detailed providing they evidence how the approach will benefit framework customers in the future i.e. lessons learned, development of best practice and innovative bespoke solutions.</w:t>
            </w:r>
          </w:p>
          <w:p w:rsidR="00341BD8" w:rsidRDefault="00907788">
            <w:pPr>
              <w:shd w:val="clear" w:color="auto" w:fill="CCFFCC"/>
              <w:spacing w:line="276" w:lineRule="auto"/>
              <w:ind w:left="24"/>
              <w:rPr>
                <w:rFonts w:ascii="Arial" w:eastAsia="Arial" w:hAnsi="Arial" w:cs="Arial"/>
                <w:color w:val="000000"/>
                <w:sz w:val="24"/>
                <w:szCs w:val="24"/>
              </w:rPr>
            </w:pPr>
            <w:r>
              <w:rPr>
                <w:rFonts w:ascii="Arial" w:eastAsia="Arial" w:hAnsi="Arial" w:cs="Arial"/>
                <w:color w:val="000000"/>
                <w:sz w:val="24"/>
                <w:szCs w:val="24"/>
              </w:rPr>
              <w:t xml:space="preserve">Specifically, </w:t>
            </w:r>
            <w:r>
              <w:rPr>
                <w:rFonts w:ascii="Arial" w:eastAsia="Arial" w:hAnsi="Arial" w:cs="Arial"/>
                <w:sz w:val="24"/>
                <w:szCs w:val="24"/>
              </w:rPr>
              <w:t>the response for this question should demonstrate:</w:t>
            </w:r>
          </w:p>
          <w:p w:rsidR="00341BD8" w:rsidRDefault="00907788">
            <w:pPr>
              <w:numPr>
                <w:ilvl w:val="0"/>
                <w:numId w:val="9"/>
              </w:numPr>
              <w:pBdr>
                <w:top w:val="nil"/>
                <w:left w:val="nil"/>
                <w:bottom w:val="nil"/>
                <w:right w:val="nil"/>
                <w:between w:val="nil"/>
              </w:pBdr>
              <w:shd w:val="clear" w:color="auto" w:fill="CCFFCC"/>
              <w:spacing w:after="0" w:line="276" w:lineRule="auto"/>
              <w:ind w:left="578"/>
              <w:rPr>
                <w:rFonts w:ascii="Arial" w:eastAsia="Arial" w:hAnsi="Arial" w:cs="Arial"/>
                <w:color w:val="000000"/>
                <w:sz w:val="24"/>
                <w:szCs w:val="24"/>
              </w:rPr>
            </w:pPr>
            <w:r>
              <w:rPr>
                <w:rFonts w:ascii="Arial" w:eastAsia="Arial" w:hAnsi="Arial" w:cs="Arial"/>
                <w:color w:val="000000"/>
                <w:sz w:val="24"/>
                <w:szCs w:val="24"/>
              </w:rPr>
              <w:t>How your approach will tackle the location and inclusion priorities of the public sector as referenced in 3.1.4.2 - Government Reform, 3.1.4.2 - Civil Service Diversity and Inclusion, 3.1.4.3 Government Estate Strategy and Places for Growth of the Framework Specification</w:t>
            </w:r>
          </w:p>
          <w:p w:rsidR="00341BD8" w:rsidRDefault="00907788">
            <w:pPr>
              <w:numPr>
                <w:ilvl w:val="0"/>
                <w:numId w:val="9"/>
              </w:numPr>
              <w:pBdr>
                <w:top w:val="nil"/>
                <w:left w:val="nil"/>
                <w:bottom w:val="nil"/>
                <w:right w:val="nil"/>
                <w:between w:val="nil"/>
              </w:pBdr>
              <w:shd w:val="clear" w:color="auto" w:fill="CCFFCC"/>
              <w:spacing w:line="276" w:lineRule="auto"/>
              <w:ind w:left="578"/>
              <w:rPr>
                <w:rFonts w:ascii="Arial" w:eastAsia="Arial" w:hAnsi="Arial" w:cs="Arial"/>
                <w:color w:val="000000"/>
                <w:sz w:val="24"/>
                <w:szCs w:val="24"/>
              </w:rPr>
            </w:pPr>
            <w:r>
              <w:rPr>
                <w:rFonts w:ascii="Arial" w:eastAsia="Arial" w:hAnsi="Arial" w:cs="Arial"/>
                <w:color w:val="000000"/>
                <w:sz w:val="24"/>
                <w:szCs w:val="24"/>
              </w:rPr>
              <w:t xml:space="preserve">How this approach will be successful in attracting candidates into niche, complex and professional roles as referenced in 5.1 - Core Modular Services and 5.2 - Candidate Attraction of the Framework Specification  </w:t>
            </w:r>
          </w:p>
          <w:p w:rsidR="00341BD8" w:rsidRDefault="00907788">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b). You must not make generalised statements or give irrelevant information. </w:t>
            </w:r>
          </w:p>
          <w:p w:rsidR="00341BD8" w:rsidRDefault="00907788">
            <w:pPr>
              <w:spacing w:before="120" w:after="120"/>
              <w:ind w:left="142"/>
              <w:rPr>
                <w:rFonts w:ascii="Times New Roman" w:eastAsia="Times New Roman" w:hAnsi="Times New Roman" w:cs="Times New Roman"/>
                <w:color w:val="000000"/>
                <w:sz w:val="24"/>
                <w:szCs w:val="24"/>
              </w:rPr>
            </w:pPr>
            <w:r>
              <w:rPr>
                <w:rFonts w:ascii="Arial" w:eastAsia="Arial" w:hAnsi="Arial" w:cs="Arial"/>
                <w:color w:val="000000"/>
                <w:sz w:val="24"/>
                <w:szCs w:val="24"/>
              </w:rPr>
              <w:t>Please note that the marking scheme will assess your future ability to deliver the requirement and not past experience.</w:t>
            </w:r>
          </w:p>
          <w:p w:rsidR="00341BD8" w:rsidRDefault="00907788">
            <w:pPr>
              <w:spacing w:before="120" w:after="120"/>
              <w:ind w:left="142"/>
              <w:rPr>
                <w:rFonts w:ascii="Arial" w:eastAsia="Arial" w:hAnsi="Arial" w:cs="Arial"/>
                <w:color w:val="000000"/>
                <w:sz w:val="24"/>
                <w:szCs w:val="24"/>
              </w:rPr>
            </w:pPr>
            <w:r>
              <w:rPr>
                <w:rFonts w:ascii="Arial" w:eastAsia="Arial" w:hAnsi="Arial" w:cs="Arial"/>
                <w:color w:val="000000"/>
                <w:sz w:val="24"/>
                <w:szCs w:val="24"/>
              </w:rPr>
              <w:t>Your response should focus on the points in the Response Guidance above (a to b) and must demonstrate how you would meet the requirement including the key assignment deliverables.</w:t>
            </w:r>
          </w:p>
          <w:p w:rsidR="00341BD8" w:rsidRDefault="00907788">
            <w:pPr>
              <w:spacing w:before="120" w:after="120"/>
              <w:ind w:left="142"/>
              <w:rPr>
                <w:rFonts w:ascii="Arial" w:eastAsia="Arial" w:hAnsi="Arial" w:cs="Arial"/>
                <w:color w:val="000000"/>
                <w:sz w:val="24"/>
                <w:szCs w:val="24"/>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341BD8" w:rsidRDefault="00907788">
            <w:pPr>
              <w:spacing w:before="120" w:after="120"/>
              <w:ind w:left="142"/>
              <w:rPr>
                <w:rFonts w:ascii="Arial" w:eastAsia="Arial" w:hAnsi="Arial" w:cs="Arial"/>
                <w:color w:val="000000"/>
                <w:sz w:val="24"/>
                <w:szCs w:val="24"/>
              </w:rPr>
            </w:pPr>
            <w:r>
              <w:rPr>
                <w:rFonts w:ascii="Arial" w:eastAsia="Arial" w:hAnsi="Arial" w:cs="Arial"/>
                <w:color w:val="000000"/>
                <w:sz w:val="24"/>
                <w:szCs w:val="24"/>
              </w:rPr>
              <w:t xml:space="preserve">Maximum character count – </w:t>
            </w:r>
            <w:r>
              <w:rPr>
                <w:rFonts w:ascii="Arial" w:eastAsia="Arial" w:hAnsi="Arial" w:cs="Arial"/>
                <w:sz w:val="24"/>
                <w:szCs w:val="24"/>
              </w:rPr>
              <w:t>4</w:t>
            </w:r>
            <w:r>
              <w:rPr>
                <w:rFonts w:ascii="Arial" w:eastAsia="Arial" w:hAnsi="Arial" w:cs="Arial"/>
                <w:color w:val="000000"/>
                <w:sz w:val="24"/>
                <w:szCs w:val="24"/>
              </w:rPr>
              <w:t>,000 characters including spaces and punctuation. </w:t>
            </w:r>
          </w:p>
          <w:p w:rsidR="00341BD8" w:rsidRDefault="00907788">
            <w:pPr>
              <w:spacing w:before="120" w:after="120"/>
              <w:ind w:left="142"/>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341BD8" w:rsidRDefault="00907788">
            <w:pPr>
              <w:spacing w:before="120" w:after="120"/>
              <w:ind w:left="142"/>
              <w:rPr>
                <w:rFonts w:ascii="Arial" w:eastAsia="Arial" w:hAnsi="Arial" w:cs="Arial"/>
                <w:color w:val="000000"/>
                <w:sz w:val="24"/>
                <w:szCs w:val="24"/>
              </w:rPr>
            </w:pPr>
            <w:r>
              <w:rPr>
                <w:rFonts w:ascii="Arial" w:eastAsia="Arial" w:hAnsi="Arial" w:cs="Arial"/>
                <w:color w:val="000000"/>
                <w:sz w:val="24"/>
                <w:szCs w:val="24"/>
              </w:rPr>
              <w:t>You are required to insert your response to this question in the technical envelope in boxes C1(i) and C1(ii), each box has a character count of 2,000 characters. </w:t>
            </w:r>
          </w:p>
          <w:p w:rsidR="00341BD8" w:rsidRDefault="00907788">
            <w:pPr>
              <w:ind w:left="166" w:right="57"/>
              <w:rPr>
                <w:rFonts w:ascii="Arial" w:eastAsia="Arial" w:hAnsi="Arial" w:cs="Arial"/>
                <w:sz w:val="24"/>
                <w:szCs w:val="24"/>
              </w:rPr>
            </w:pPr>
            <w:r>
              <w:rPr>
                <w:rFonts w:ascii="Arial" w:eastAsia="Arial" w:hAnsi="Arial" w:cs="Arial"/>
                <w:color w:val="000000"/>
                <w:sz w:val="24"/>
                <w:szCs w:val="24"/>
              </w:rPr>
              <w:t xml:space="preserve">If you receive a score of below 50 for Question C1, your bid will fail and will be excluded from the competition for this Lot. </w:t>
            </w:r>
          </w:p>
        </w:tc>
      </w:tr>
      <w:tr w:rsidR="00341BD8">
        <w:trPr>
          <w:trHeight w:val="567"/>
        </w:trPr>
        <w:tc>
          <w:tcPr>
            <w:tcW w:w="9498" w:type="dxa"/>
            <w:gridSpan w:val="2"/>
            <w:shd w:val="clear" w:color="auto" w:fill="FFFFCC"/>
            <w:vAlign w:val="center"/>
          </w:tcPr>
          <w:p w:rsidR="00341BD8" w:rsidRDefault="00907788">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100/50/0</w:t>
            </w:r>
          </w:p>
        </w:tc>
      </w:tr>
      <w:tr w:rsidR="00341BD8">
        <w:tc>
          <w:tcPr>
            <w:tcW w:w="2048" w:type="dxa"/>
            <w:shd w:val="clear" w:color="auto" w:fill="FFFFCC"/>
          </w:tcPr>
          <w:p w:rsidR="00341BD8" w:rsidRDefault="00907788">
            <w:pPr>
              <w:spacing w:before="120" w:after="120"/>
              <w:ind w:left="57" w:right="57"/>
              <w:rPr>
                <w:rFonts w:ascii="Arial" w:eastAsia="Arial" w:hAnsi="Arial" w:cs="Arial"/>
                <w:b/>
                <w:sz w:val="24"/>
                <w:szCs w:val="24"/>
              </w:rPr>
            </w:pPr>
            <w:r>
              <w:rPr>
                <w:rFonts w:ascii="Arial" w:eastAsia="Arial" w:hAnsi="Arial" w:cs="Arial"/>
                <w:b/>
              </w:rPr>
              <w:t>Marking scheme</w:t>
            </w:r>
          </w:p>
        </w:tc>
        <w:tc>
          <w:tcPr>
            <w:tcW w:w="7450" w:type="dxa"/>
            <w:shd w:val="clear" w:color="auto" w:fill="FFFFCC"/>
          </w:tcPr>
          <w:p w:rsidR="00341BD8" w:rsidRDefault="00907788">
            <w:pPr>
              <w:spacing w:before="120" w:after="120"/>
              <w:ind w:left="57" w:right="57"/>
              <w:rPr>
                <w:rFonts w:ascii="Arial" w:eastAsia="Arial" w:hAnsi="Arial" w:cs="Arial"/>
                <w:b/>
                <w:sz w:val="24"/>
                <w:szCs w:val="24"/>
              </w:rPr>
            </w:pPr>
            <w:r>
              <w:rPr>
                <w:rFonts w:ascii="Arial" w:eastAsia="Arial" w:hAnsi="Arial" w:cs="Arial"/>
                <w:b/>
              </w:rPr>
              <w:t xml:space="preserve">Evaluation criteria  </w:t>
            </w:r>
          </w:p>
        </w:tc>
      </w:tr>
      <w:tr w:rsidR="00341BD8">
        <w:trPr>
          <w:trHeight w:val="737"/>
        </w:trPr>
        <w:tc>
          <w:tcPr>
            <w:tcW w:w="2048" w:type="dxa"/>
            <w:shd w:val="clear" w:color="auto" w:fill="FFFFCC"/>
            <w:vAlign w:val="center"/>
          </w:tcPr>
          <w:p w:rsidR="00341BD8" w:rsidRDefault="00907788">
            <w:pPr>
              <w:spacing w:before="120" w:after="120"/>
              <w:ind w:left="57" w:right="57"/>
              <w:jc w:val="center"/>
              <w:rPr>
                <w:rFonts w:ascii="Arial" w:eastAsia="Arial" w:hAnsi="Arial" w:cs="Arial"/>
                <w:b/>
                <w:sz w:val="24"/>
                <w:szCs w:val="24"/>
              </w:rPr>
            </w:pPr>
            <w:r>
              <w:rPr>
                <w:rFonts w:ascii="Arial" w:eastAsia="Arial" w:hAnsi="Arial" w:cs="Arial"/>
                <w:b/>
              </w:rPr>
              <w:t>100</w:t>
            </w:r>
          </w:p>
        </w:tc>
        <w:tc>
          <w:tcPr>
            <w:tcW w:w="7450" w:type="dxa"/>
            <w:shd w:val="clear" w:color="auto" w:fill="FFFFCC"/>
            <w:vAlign w:val="center"/>
          </w:tcPr>
          <w:p w:rsidR="00341BD8" w:rsidRDefault="00907788">
            <w:pPr>
              <w:spacing w:before="120" w:after="120"/>
              <w:ind w:left="57" w:right="57"/>
              <w:rPr>
                <w:rFonts w:ascii="Arial" w:eastAsia="Arial" w:hAnsi="Arial" w:cs="Arial"/>
                <w:sz w:val="24"/>
                <w:szCs w:val="24"/>
              </w:rPr>
            </w:pPr>
            <w:r>
              <w:rPr>
                <w:rFonts w:ascii="Arial" w:eastAsia="Arial" w:hAnsi="Arial" w:cs="Arial"/>
                <w:color w:val="000000"/>
                <w:sz w:val="24"/>
                <w:szCs w:val="24"/>
              </w:rPr>
              <w:t>The bidder’s response fully addresses both of the component parts (a to b) of the response guidance above.</w:t>
            </w:r>
          </w:p>
        </w:tc>
      </w:tr>
      <w:tr w:rsidR="00341BD8">
        <w:trPr>
          <w:trHeight w:val="737"/>
        </w:trPr>
        <w:tc>
          <w:tcPr>
            <w:tcW w:w="2048" w:type="dxa"/>
            <w:shd w:val="clear" w:color="auto" w:fill="FFFFCC"/>
            <w:vAlign w:val="center"/>
          </w:tcPr>
          <w:p w:rsidR="00341BD8" w:rsidRDefault="00907788">
            <w:pPr>
              <w:spacing w:before="120" w:after="120"/>
              <w:ind w:left="57" w:right="57"/>
              <w:jc w:val="center"/>
              <w:rPr>
                <w:rFonts w:ascii="Arial" w:eastAsia="Arial" w:hAnsi="Arial" w:cs="Arial"/>
                <w:b/>
                <w:sz w:val="24"/>
                <w:szCs w:val="24"/>
              </w:rPr>
            </w:pPr>
            <w:r>
              <w:rPr>
                <w:rFonts w:ascii="Arial" w:eastAsia="Arial" w:hAnsi="Arial" w:cs="Arial"/>
                <w:b/>
              </w:rPr>
              <w:t>50</w:t>
            </w:r>
          </w:p>
        </w:tc>
        <w:tc>
          <w:tcPr>
            <w:tcW w:w="7450" w:type="dxa"/>
            <w:shd w:val="clear" w:color="auto" w:fill="FFFFCC"/>
            <w:vAlign w:val="center"/>
          </w:tcPr>
          <w:p w:rsidR="00341BD8" w:rsidRDefault="00907788">
            <w:pPr>
              <w:spacing w:before="120" w:after="120"/>
              <w:ind w:left="57" w:right="57"/>
              <w:rPr>
                <w:rFonts w:ascii="Times New Roman" w:eastAsia="Times New Roman" w:hAnsi="Times New Roman" w:cs="Times New Roman"/>
                <w:sz w:val="24"/>
                <w:szCs w:val="24"/>
              </w:rPr>
            </w:pPr>
            <w:r>
              <w:rPr>
                <w:rFonts w:ascii="Arial" w:eastAsia="Arial" w:hAnsi="Arial" w:cs="Arial"/>
                <w:color w:val="000000"/>
                <w:sz w:val="24"/>
                <w:szCs w:val="24"/>
              </w:rPr>
              <w:t>The bidder’s response fully addresses 1 of the 2 component parts (a to b) of the response guidance above.</w:t>
            </w:r>
          </w:p>
        </w:tc>
      </w:tr>
      <w:tr w:rsidR="00341BD8">
        <w:tc>
          <w:tcPr>
            <w:tcW w:w="2048" w:type="dxa"/>
            <w:shd w:val="clear" w:color="auto" w:fill="FFFFCC"/>
            <w:vAlign w:val="center"/>
          </w:tcPr>
          <w:p w:rsidR="00341BD8" w:rsidRDefault="00907788">
            <w:pPr>
              <w:spacing w:before="120" w:after="120"/>
              <w:ind w:left="57" w:right="57"/>
              <w:jc w:val="center"/>
              <w:rPr>
                <w:rFonts w:ascii="Arial" w:eastAsia="Arial" w:hAnsi="Arial" w:cs="Arial"/>
                <w:b/>
                <w:sz w:val="24"/>
                <w:szCs w:val="24"/>
              </w:rPr>
            </w:pPr>
            <w:r>
              <w:rPr>
                <w:rFonts w:ascii="Arial" w:eastAsia="Arial" w:hAnsi="Arial" w:cs="Arial"/>
                <w:b/>
              </w:rPr>
              <w:t>0</w:t>
            </w:r>
          </w:p>
        </w:tc>
        <w:tc>
          <w:tcPr>
            <w:tcW w:w="7450" w:type="dxa"/>
            <w:shd w:val="clear" w:color="auto" w:fill="FFFFCC"/>
          </w:tcPr>
          <w:p w:rsidR="00341BD8" w:rsidRDefault="00907788">
            <w:pPr>
              <w:spacing w:before="120"/>
              <w:ind w:left="57" w:right="57"/>
              <w:rPr>
                <w:rFonts w:ascii="Times New Roman" w:eastAsia="Times New Roman" w:hAnsi="Times New Roman" w:cs="Times New Roman"/>
                <w:sz w:val="24"/>
                <w:szCs w:val="24"/>
              </w:rPr>
            </w:pPr>
            <w:r>
              <w:rPr>
                <w:rFonts w:ascii="Arial" w:eastAsia="Arial" w:hAnsi="Arial" w:cs="Arial"/>
                <w:color w:val="000000"/>
                <w:sz w:val="24"/>
                <w:szCs w:val="24"/>
              </w:rPr>
              <w:t>The bidder’s response has not fully addressed either of the 2 component parts (a to b) of the response guidance above.</w:t>
            </w:r>
          </w:p>
          <w:p w:rsidR="00341BD8" w:rsidRDefault="00907788">
            <w:pPr>
              <w:ind w:left="57" w:right="57"/>
              <w:rPr>
                <w:rFonts w:ascii="Times New Roman" w:eastAsia="Times New Roman" w:hAnsi="Times New Roman" w:cs="Times New Roman"/>
                <w:sz w:val="24"/>
                <w:szCs w:val="24"/>
              </w:rPr>
            </w:pPr>
            <w:r>
              <w:rPr>
                <w:rFonts w:ascii="Arial" w:eastAsia="Arial" w:hAnsi="Arial" w:cs="Arial"/>
                <w:color w:val="000000"/>
                <w:sz w:val="24"/>
                <w:szCs w:val="24"/>
              </w:rPr>
              <w:t>OR</w:t>
            </w:r>
          </w:p>
          <w:p w:rsidR="00341BD8" w:rsidRDefault="00907788">
            <w:pPr>
              <w:spacing w:after="120"/>
              <w:ind w:left="57" w:right="57"/>
              <w:rPr>
                <w:rFonts w:ascii="Arial" w:eastAsia="Arial" w:hAnsi="Arial" w:cs="Arial"/>
                <w:b/>
                <w:sz w:val="24"/>
                <w:szCs w:val="24"/>
              </w:rPr>
            </w:pPr>
            <w:r>
              <w:rPr>
                <w:rFonts w:ascii="Arial" w:eastAsia="Arial" w:hAnsi="Arial" w:cs="Arial"/>
                <w:color w:val="000000"/>
                <w:sz w:val="24"/>
                <w:szCs w:val="24"/>
              </w:rPr>
              <w:t>A response has not been provided to this question.</w:t>
            </w:r>
          </w:p>
        </w:tc>
      </w:tr>
    </w:tbl>
    <w:p w:rsidR="00341BD8" w:rsidRDefault="00341BD8"/>
    <w:p w:rsidR="00341BD8" w:rsidRDefault="00907788">
      <w:pPr>
        <w:numPr>
          <w:ilvl w:val="0"/>
          <w:numId w:val="2"/>
        </w:numPr>
        <w:pBdr>
          <w:top w:val="nil"/>
          <w:left w:val="nil"/>
          <w:bottom w:val="nil"/>
          <w:right w:val="nil"/>
          <w:between w:val="nil"/>
        </w:pBdr>
        <w:tabs>
          <w:tab w:val="left" w:pos="142"/>
        </w:tabs>
        <w:spacing w:before="240" w:after="240" w:line="240" w:lineRule="auto"/>
        <w:jc w:val="both"/>
      </w:pPr>
      <w:bookmarkStart w:id="16" w:name="_heading=h.1ksv4uv" w:colFirst="0" w:colLast="0"/>
      <w:bookmarkEnd w:id="16"/>
      <w:r>
        <w:rPr>
          <w:rFonts w:ascii="Arial" w:eastAsia="Arial" w:hAnsi="Arial" w:cs="Arial"/>
          <w:b/>
          <w:color w:val="000000"/>
          <w:sz w:val="28"/>
          <w:szCs w:val="28"/>
        </w:rPr>
        <w:t>Price evaluation</w:t>
      </w:r>
    </w:p>
    <w:p w:rsidR="00341BD8" w:rsidRDefault="00907788">
      <w:pPr>
        <w:spacing w:before="120" w:after="120" w:line="240" w:lineRule="auto"/>
        <w:ind w:left="720" w:right="57"/>
        <w:rPr>
          <w:rFonts w:ascii="Arial" w:eastAsia="Arial" w:hAnsi="Arial" w:cs="Arial"/>
          <w:sz w:val="24"/>
          <w:szCs w:val="24"/>
        </w:rPr>
      </w:pPr>
      <w:r>
        <w:rPr>
          <w:rFonts w:ascii="Arial" w:eastAsia="Arial" w:hAnsi="Arial" w:cs="Arial"/>
          <w:sz w:val="24"/>
          <w:szCs w:val="24"/>
        </w:rPr>
        <w:t xml:space="preserve">This paragraph 11 contains information on how to complete Attachment </w:t>
      </w:r>
      <w:r>
        <w:t xml:space="preserve">     </w:t>
      </w:r>
      <w:r>
        <w:rPr>
          <w:rFonts w:ascii="Arial" w:eastAsia="Arial" w:hAnsi="Arial" w:cs="Arial"/>
          <w:sz w:val="24"/>
          <w:szCs w:val="24"/>
        </w:rPr>
        <w:t xml:space="preserve"> 3 -  Pricing Model and the price evaluation process.</w:t>
      </w:r>
    </w:p>
    <w:p w:rsidR="00341BD8" w:rsidRDefault="00907788">
      <w:pPr>
        <w:numPr>
          <w:ilvl w:val="1"/>
          <w:numId w:val="2"/>
        </w:numPr>
        <w:pBdr>
          <w:top w:val="nil"/>
          <w:left w:val="nil"/>
          <w:bottom w:val="nil"/>
          <w:right w:val="nil"/>
          <w:between w:val="nil"/>
        </w:pBdr>
        <w:spacing w:before="120" w:after="120" w:line="240" w:lineRule="auto"/>
        <w:rPr>
          <w:rFonts w:ascii="Arial" w:eastAsia="Arial" w:hAnsi="Arial" w:cs="Arial"/>
          <w:sz w:val="24"/>
          <w:szCs w:val="24"/>
        </w:rPr>
      </w:pPr>
      <w:bookmarkStart w:id="17" w:name="_heading=h.44sinio" w:colFirst="0" w:colLast="0"/>
      <w:bookmarkEnd w:id="17"/>
      <w:r>
        <w:rPr>
          <w:rFonts w:ascii="Arial" w:eastAsia="Arial" w:hAnsi="Arial" w:cs="Arial"/>
          <w:color w:val="000000"/>
          <w:sz w:val="24"/>
          <w:szCs w:val="24"/>
        </w:rPr>
        <w:t>How to complete your Attachment 3 – P</w:t>
      </w:r>
      <w:r>
        <w:rPr>
          <w:rFonts w:ascii="Arial" w:eastAsia="Arial" w:hAnsi="Arial" w:cs="Arial"/>
          <w:sz w:val="24"/>
          <w:szCs w:val="24"/>
        </w:rPr>
        <w:t>ricing Model</w:t>
      </w:r>
      <w:r>
        <w:rPr>
          <w:rFonts w:ascii="Arial" w:eastAsia="Arial" w:hAnsi="Arial" w:cs="Arial"/>
          <w:color w:val="000000"/>
          <w:sz w:val="24"/>
          <w:szCs w:val="24"/>
        </w:rPr>
        <w:t>:</w:t>
      </w:r>
    </w:p>
    <w:p w:rsidR="00341BD8" w:rsidRDefault="00907788">
      <w:pPr>
        <w:pBdr>
          <w:top w:val="nil"/>
          <w:left w:val="nil"/>
          <w:bottom w:val="nil"/>
          <w:right w:val="nil"/>
          <w:between w:val="nil"/>
        </w:pBdr>
        <w:spacing w:before="120" w:after="120" w:line="240" w:lineRule="auto"/>
        <w:ind w:left="720" w:firstLine="45"/>
        <w:rPr>
          <w:rFonts w:ascii="Arial" w:eastAsia="Arial" w:hAnsi="Arial" w:cs="Arial"/>
          <w:color w:val="000000"/>
          <w:sz w:val="24"/>
          <w:szCs w:val="24"/>
        </w:rPr>
      </w:pPr>
      <w:r>
        <w:rPr>
          <w:rFonts w:ascii="Arial" w:eastAsia="Arial" w:hAnsi="Arial" w:cs="Arial"/>
          <w:color w:val="000000"/>
          <w:sz w:val="24"/>
          <w:szCs w:val="24"/>
        </w:rPr>
        <w:t>Read and understand the instructions in Attachment 3 – P</w:t>
      </w:r>
      <w:r>
        <w:rPr>
          <w:rFonts w:ascii="Arial" w:eastAsia="Arial" w:hAnsi="Arial" w:cs="Arial"/>
          <w:sz w:val="24"/>
          <w:szCs w:val="24"/>
        </w:rPr>
        <w:t>ricing Model</w:t>
      </w:r>
      <w:r>
        <w:t xml:space="preserve"> </w:t>
      </w:r>
      <w:r>
        <w:rPr>
          <w:rFonts w:ascii="Arial" w:eastAsia="Arial" w:hAnsi="Arial" w:cs="Arial"/>
          <w:color w:val="000000"/>
          <w:sz w:val="24"/>
          <w:szCs w:val="24"/>
        </w:rPr>
        <w:t>and in this paragraph, before submitting your prices.</w:t>
      </w:r>
    </w:p>
    <w:p w:rsidR="00341BD8" w:rsidRDefault="00907788">
      <w:p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 xml:space="preserve">Your prices should compare with the quality of your offer. </w:t>
      </w:r>
    </w:p>
    <w:p w:rsidR="00341BD8" w:rsidRDefault="00907788">
      <w:pPr>
        <w:pBdr>
          <w:top w:val="nil"/>
          <w:left w:val="nil"/>
          <w:bottom w:val="nil"/>
          <w:right w:val="nil"/>
          <w:between w:val="nil"/>
        </w:pBdr>
        <w:spacing w:before="120" w:after="120" w:line="240" w:lineRule="auto"/>
        <w:ind w:left="766"/>
        <w:rPr>
          <w:rFonts w:ascii="Arial" w:eastAsia="Arial" w:hAnsi="Arial" w:cs="Arial"/>
          <w:color w:val="000000"/>
          <w:sz w:val="24"/>
          <w:szCs w:val="24"/>
        </w:rPr>
      </w:pPr>
      <w:r>
        <w:rPr>
          <w:rFonts w:ascii="Arial" w:eastAsia="Arial" w:hAnsi="Arial" w:cs="Arial"/>
          <w:color w:val="000000"/>
          <w:sz w:val="24"/>
          <w:szCs w:val="24"/>
        </w:rPr>
        <w:t>Your prices must be sustainable and include your operating overhead costs and profit.</w:t>
      </w:r>
    </w:p>
    <w:p w:rsidR="00341BD8" w:rsidRDefault="00907788">
      <w:pPr>
        <w:pBdr>
          <w:top w:val="nil"/>
          <w:left w:val="nil"/>
          <w:bottom w:val="nil"/>
          <w:right w:val="nil"/>
          <w:between w:val="nil"/>
        </w:pBdr>
        <w:spacing w:before="120" w:after="120" w:line="240" w:lineRule="auto"/>
        <w:ind w:left="720" w:firstLine="45"/>
        <w:rPr>
          <w:rFonts w:ascii="Arial" w:eastAsia="Arial" w:hAnsi="Arial" w:cs="Arial"/>
          <w:color w:val="000000"/>
          <w:sz w:val="24"/>
          <w:szCs w:val="24"/>
        </w:rPr>
      </w:pPr>
      <w:r>
        <w:rPr>
          <w:rFonts w:ascii="Arial" w:eastAsia="Arial" w:hAnsi="Arial" w:cs="Arial"/>
          <w:color w:val="000000"/>
          <w:sz w:val="24"/>
          <w:szCs w:val="24"/>
        </w:rPr>
        <w:t>You should also take into account our management charge of one point five (1.5%) which shall be paid by you to us, as set out in the Framework Award form</w:t>
      </w:r>
    </w:p>
    <w:p w:rsidR="00341BD8" w:rsidRDefault="00907788">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You should have read and understood the information on TUPE in paragraph 8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model.</w:t>
      </w:r>
    </w:p>
    <w:p w:rsidR="00341BD8" w:rsidRDefault="00907788">
      <w:pPr>
        <w:pBdr>
          <w:top w:val="nil"/>
          <w:left w:val="nil"/>
          <w:bottom w:val="nil"/>
          <w:right w:val="nil"/>
          <w:between w:val="nil"/>
        </w:pBdr>
        <w:spacing w:before="120" w:after="120" w:line="240" w:lineRule="auto"/>
        <w:ind w:left="720" w:firstLine="45"/>
        <w:rPr>
          <w:rFonts w:ascii="Arial" w:eastAsia="Arial" w:hAnsi="Arial" w:cs="Arial"/>
          <w:color w:val="000000"/>
          <w:sz w:val="24"/>
          <w:szCs w:val="24"/>
        </w:rPr>
      </w:pPr>
      <w:r>
        <w:rPr>
          <w:rFonts w:ascii="Arial" w:eastAsia="Arial" w:hAnsi="Arial" w:cs="Arial"/>
          <w:color w:val="000000"/>
          <w:sz w:val="24"/>
          <w:szCs w:val="24"/>
        </w:rPr>
        <w:t>Your prices submitted must:</w:t>
      </w:r>
    </w:p>
    <w:p w:rsidR="00341BD8" w:rsidRDefault="00907788">
      <w:pPr>
        <w:numPr>
          <w:ilvl w:val="1"/>
          <w:numId w:val="5"/>
        </w:numPr>
        <w:pBdr>
          <w:top w:val="nil"/>
          <w:left w:val="nil"/>
          <w:bottom w:val="nil"/>
          <w:right w:val="nil"/>
          <w:between w:val="nil"/>
        </w:pBdr>
        <w:spacing w:before="120" w:after="120" w:line="240" w:lineRule="auto"/>
        <w:ind w:firstLine="45"/>
      </w:pPr>
      <w:r>
        <w:rPr>
          <w:rFonts w:ascii="Arial" w:eastAsia="Arial" w:hAnsi="Arial" w:cs="Arial"/>
          <w:color w:val="000000"/>
          <w:sz w:val="24"/>
          <w:szCs w:val="24"/>
        </w:rPr>
        <w:t>exclude VAT.</w:t>
      </w:r>
    </w:p>
    <w:p w:rsidR="00341BD8" w:rsidRDefault="00907788">
      <w:pPr>
        <w:numPr>
          <w:ilvl w:val="1"/>
          <w:numId w:val="5"/>
        </w:numPr>
        <w:pBdr>
          <w:top w:val="nil"/>
          <w:left w:val="nil"/>
          <w:bottom w:val="nil"/>
          <w:right w:val="nil"/>
          <w:between w:val="nil"/>
        </w:pBdr>
        <w:spacing w:before="120" w:after="120" w:line="240" w:lineRule="auto"/>
        <w:ind w:firstLine="45"/>
        <w:rPr>
          <w:rFonts w:ascii="Arial" w:eastAsia="Arial" w:hAnsi="Arial" w:cs="Arial"/>
          <w:color w:val="000000"/>
          <w:sz w:val="24"/>
          <w:szCs w:val="24"/>
        </w:rPr>
      </w:pPr>
      <w:r>
        <w:rPr>
          <w:rFonts w:ascii="Arial" w:eastAsia="Arial" w:hAnsi="Arial" w:cs="Arial"/>
          <w:color w:val="000000"/>
          <w:sz w:val="24"/>
          <w:szCs w:val="24"/>
        </w:rPr>
        <w:t xml:space="preserve">be inclusive of any expenses/travel and subsistence </w:t>
      </w:r>
    </w:p>
    <w:p w:rsidR="00341BD8" w:rsidRDefault="00907788">
      <w:pPr>
        <w:numPr>
          <w:ilvl w:val="1"/>
          <w:numId w:val="5"/>
        </w:numPr>
        <w:pBdr>
          <w:top w:val="nil"/>
          <w:left w:val="nil"/>
          <w:bottom w:val="nil"/>
          <w:right w:val="nil"/>
          <w:between w:val="nil"/>
        </w:pBdr>
        <w:spacing w:before="120" w:after="120" w:line="240" w:lineRule="auto"/>
        <w:ind w:firstLine="45"/>
        <w:rPr>
          <w:rFonts w:ascii="Arial" w:eastAsia="Arial" w:hAnsi="Arial" w:cs="Arial"/>
          <w:color w:val="000000"/>
          <w:sz w:val="24"/>
          <w:szCs w:val="24"/>
        </w:rPr>
      </w:pPr>
      <w:r>
        <w:rPr>
          <w:rFonts w:ascii="Arial" w:eastAsia="Arial" w:hAnsi="Arial" w:cs="Arial"/>
          <w:color w:val="000000"/>
          <w:sz w:val="24"/>
          <w:szCs w:val="24"/>
        </w:rPr>
        <w:t>be in British pounds sterling, up to two decimal places</w:t>
      </w:r>
    </w:p>
    <w:p w:rsidR="00341BD8" w:rsidRDefault="00907788">
      <w:pPr>
        <w:numPr>
          <w:ilvl w:val="1"/>
          <w:numId w:val="5"/>
        </w:numPr>
        <w:pBdr>
          <w:top w:val="nil"/>
          <w:left w:val="nil"/>
          <w:bottom w:val="nil"/>
          <w:right w:val="nil"/>
          <w:between w:val="nil"/>
        </w:pBdr>
        <w:spacing w:before="120" w:after="120" w:line="240" w:lineRule="auto"/>
        <w:ind w:hanging="20"/>
        <w:rPr>
          <w:rFonts w:ascii="Arial" w:eastAsia="Arial" w:hAnsi="Arial" w:cs="Arial"/>
          <w:color w:val="000000"/>
          <w:sz w:val="24"/>
          <w:szCs w:val="24"/>
        </w:rPr>
      </w:pPr>
      <w:r>
        <w:rPr>
          <w:rFonts w:ascii="Arial" w:eastAsia="Arial" w:hAnsi="Arial" w:cs="Arial"/>
          <w:color w:val="000000"/>
          <w:sz w:val="24"/>
          <w:szCs w:val="24"/>
        </w:rPr>
        <w:t>submitted up to two decimal places</w:t>
      </w:r>
    </w:p>
    <w:p w:rsidR="00341BD8" w:rsidRDefault="00907788">
      <w:pPr>
        <w:pBdr>
          <w:top w:val="nil"/>
          <w:left w:val="nil"/>
          <w:bottom w:val="nil"/>
          <w:right w:val="nil"/>
          <w:between w:val="nil"/>
        </w:pBdr>
        <w:spacing w:before="120" w:after="120" w:line="240" w:lineRule="auto"/>
        <w:ind w:left="748" w:hanging="27"/>
        <w:rPr>
          <w:rFonts w:ascii="Arial" w:eastAsia="Arial" w:hAnsi="Arial" w:cs="Arial"/>
          <w:color w:val="000000"/>
          <w:sz w:val="24"/>
          <w:szCs w:val="24"/>
        </w:rPr>
      </w:pPr>
      <w:r>
        <w:rPr>
          <w:rFonts w:ascii="Arial" w:eastAsia="Arial" w:hAnsi="Arial" w:cs="Arial"/>
          <w:color w:val="000000"/>
          <w:sz w:val="24"/>
          <w:szCs w:val="24"/>
        </w:rPr>
        <w:t>Pricing will be based on:</w:t>
      </w:r>
    </w:p>
    <w:p w:rsidR="00341BD8" w:rsidRDefault="00907788">
      <w:pPr>
        <w:widowControl w:val="0"/>
        <w:numPr>
          <w:ilvl w:val="0"/>
          <w:numId w:val="1"/>
        </w:numPr>
        <w:pBdr>
          <w:top w:val="nil"/>
          <w:left w:val="nil"/>
          <w:bottom w:val="nil"/>
          <w:right w:val="nil"/>
          <w:between w:val="nil"/>
        </w:pBdr>
        <w:spacing w:before="120" w:after="120" w:line="240" w:lineRule="auto"/>
        <w:ind w:left="1077" w:right="57" w:hanging="27"/>
        <w:rPr>
          <w:rFonts w:ascii="Arial" w:eastAsia="Arial" w:hAnsi="Arial" w:cs="Arial"/>
          <w:color w:val="000000"/>
          <w:sz w:val="24"/>
          <w:szCs w:val="24"/>
        </w:rPr>
      </w:pPr>
      <w:r>
        <w:rPr>
          <w:rFonts w:ascii="Arial" w:eastAsia="Arial" w:hAnsi="Arial" w:cs="Arial"/>
          <w:color w:val="000000"/>
          <w:sz w:val="24"/>
          <w:szCs w:val="24"/>
        </w:rPr>
        <w:lastRenderedPageBreak/>
        <w:t>eight (8) hour Working Day; and</w:t>
      </w:r>
    </w:p>
    <w:p w:rsidR="00341BD8" w:rsidRDefault="00907788">
      <w:pPr>
        <w:widowControl w:val="0"/>
        <w:numPr>
          <w:ilvl w:val="0"/>
          <w:numId w:val="1"/>
        </w:numPr>
        <w:pBdr>
          <w:top w:val="nil"/>
          <w:left w:val="nil"/>
          <w:bottom w:val="nil"/>
          <w:right w:val="nil"/>
          <w:between w:val="nil"/>
        </w:pBdr>
        <w:spacing w:before="120" w:after="120" w:line="240" w:lineRule="auto"/>
        <w:ind w:left="1077" w:right="57" w:hanging="27"/>
        <w:rPr>
          <w:rFonts w:ascii="Arial" w:eastAsia="Arial" w:hAnsi="Arial" w:cs="Arial"/>
          <w:color w:val="000000"/>
          <w:sz w:val="24"/>
          <w:szCs w:val="24"/>
        </w:rPr>
      </w:pPr>
      <w:r>
        <w:rPr>
          <w:rFonts w:ascii="Arial" w:eastAsia="Arial" w:hAnsi="Arial" w:cs="Arial"/>
          <w:color w:val="000000"/>
          <w:sz w:val="24"/>
          <w:szCs w:val="24"/>
        </w:rPr>
        <w:t>rounded to the nearest £10.</w:t>
      </w:r>
    </w:p>
    <w:p w:rsidR="00341BD8" w:rsidRDefault="00907788">
      <w:pPr>
        <w:pBdr>
          <w:top w:val="nil"/>
          <w:left w:val="nil"/>
          <w:bottom w:val="nil"/>
          <w:right w:val="nil"/>
          <w:between w:val="nil"/>
        </w:pBdr>
        <w:spacing w:before="120" w:after="120" w:line="240" w:lineRule="auto"/>
        <w:ind w:left="748" w:hanging="27"/>
        <w:rPr>
          <w:rFonts w:ascii="Arial" w:eastAsia="Arial" w:hAnsi="Arial" w:cs="Arial"/>
          <w:color w:val="000000"/>
          <w:sz w:val="24"/>
          <w:szCs w:val="24"/>
        </w:rPr>
      </w:pPr>
      <w:r>
        <w:rPr>
          <w:rFonts w:ascii="Arial" w:eastAsia="Arial" w:hAnsi="Arial" w:cs="Arial"/>
          <w:color w:val="000000"/>
          <w:sz w:val="24"/>
          <w:szCs w:val="24"/>
        </w:rPr>
        <w:t>Zero or negative bids will not be allowed.  We will investigate where we consider your bid to be abnormally low.</w:t>
      </w:r>
    </w:p>
    <w:p w:rsidR="00341BD8" w:rsidRDefault="00907788">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The prices submitted will be the maximum payable under this framework. Prices may be lowered at the call-off stage. Refer to Framework Schedule 3 – Framework Prices.  </w:t>
      </w:r>
    </w:p>
    <w:p w:rsidR="00341BD8" w:rsidRDefault="00907788">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You must download and complete the Pricing Model (Attachment 3</w:t>
      </w:r>
      <w:r>
        <w:t xml:space="preserve">) </w:t>
      </w:r>
      <w:r>
        <w:rPr>
          <w:rFonts w:ascii="Arial" w:eastAsia="Arial" w:hAnsi="Arial" w:cs="Arial"/>
          <w:color w:val="000000"/>
          <w:sz w:val="24"/>
          <w:szCs w:val="24"/>
        </w:rPr>
        <w:t xml:space="preserve">for the lot(s) you are submitting a bid for. </w:t>
      </w:r>
    </w:p>
    <w:p w:rsidR="00341BD8" w:rsidRDefault="00907788">
      <w:pPr>
        <w:spacing w:after="0" w:line="240" w:lineRule="auto"/>
        <w:ind w:left="709"/>
        <w:rPr>
          <w:rFonts w:ascii="Arial" w:eastAsia="Arial" w:hAnsi="Arial" w:cs="Arial"/>
          <w:color w:val="000000"/>
          <w:sz w:val="24"/>
          <w:szCs w:val="24"/>
        </w:rPr>
      </w:pPr>
      <w:r>
        <w:rPr>
          <w:rFonts w:ascii="Arial" w:eastAsia="Arial" w:hAnsi="Arial" w:cs="Arial"/>
          <w:color w:val="000000"/>
          <w:sz w:val="24"/>
          <w:szCs w:val="24"/>
        </w:rPr>
        <w:t>You must indicate under each Lot reference tab whether you wish to submit a bid for that specific lot, using the dropdown facility.</w:t>
      </w:r>
    </w:p>
    <w:p w:rsidR="00341BD8" w:rsidRDefault="00907788">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You must provide a price, where one has been requested, in the cells highlighted yellow. </w:t>
      </w:r>
    </w:p>
    <w:p w:rsidR="00341BD8" w:rsidRDefault="00907788">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When you have completed your Attachment 3 Pricing </w:t>
      </w:r>
      <w:r>
        <w:rPr>
          <w:rFonts w:ascii="Arial" w:eastAsia="Arial" w:hAnsi="Arial" w:cs="Arial"/>
          <w:sz w:val="24"/>
          <w:szCs w:val="24"/>
        </w:rPr>
        <w:t>Model</w:t>
      </w:r>
      <w:r>
        <w:rPr>
          <w:rFonts w:ascii="Arial" w:eastAsia="Arial" w:hAnsi="Arial" w:cs="Arial"/>
          <w:color w:val="000000"/>
          <w:sz w:val="24"/>
          <w:szCs w:val="24"/>
        </w:rPr>
        <w:t>, you must upload this into the eSourcing suite at question PQ1 in the commercial envelope.  If you do not upload your Attachment 3 - Pricing Model your bid may be rejected from this competition.</w:t>
      </w:r>
    </w:p>
    <w:p w:rsidR="00341BD8" w:rsidRDefault="00907788">
      <w:pPr>
        <w:pBdr>
          <w:top w:val="nil"/>
          <w:left w:val="nil"/>
          <w:bottom w:val="nil"/>
          <w:right w:val="nil"/>
          <w:between w:val="nil"/>
        </w:pBdr>
        <w:spacing w:before="120" w:after="120" w:line="240" w:lineRule="auto"/>
        <w:ind w:left="720"/>
        <w:rPr>
          <w:rFonts w:ascii="Arial" w:eastAsia="Arial" w:hAnsi="Arial" w:cs="Arial"/>
          <w:color w:val="000000"/>
          <w:sz w:val="24"/>
          <w:szCs w:val="24"/>
        </w:rPr>
      </w:pPr>
      <w:bookmarkStart w:id="18" w:name="_heading=h.2jxsxqh" w:colFirst="0" w:colLast="0"/>
      <w:bookmarkEnd w:id="18"/>
      <w:r>
        <w:rPr>
          <w:rFonts w:ascii="Arial" w:eastAsia="Arial" w:hAnsi="Arial" w:cs="Arial"/>
          <w:color w:val="000000"/>
          <w:sz w:val="24"/>
          <w:szCs w:val="24"/>
        </w:rPr>
        <w:t>Do not alter, amend or change the format or layout of the Attachment 3 - Pricing Model .</w:t>
      </w:r>
    </w:p>
    <w:p w:rsidR="00341BD8" w:rsidRDefault="009077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Price evaluation process</w:t>
      </w:r>
    </w:p>
    <w:p w:rsidR="00341BD8" w:rsidRDefault="00907788">
      <w:pPr>
        <w:ind w:left="720"/>
        <w:rPr>
          <w:rFonts w:ascii="Arial" w:eastAsia="Arial" w:hAnsi="Arial" w:cs="Arial"/>
          <w:sz w:val="24"/>
          <w:szCs w:val="24"/>
        </w:rPr>
      </w:pPr>
      <w:bookmarkStart w:id="19" w:name="_heading=h.z337ya" w:colFirst="0" w:colLast="0"/>
      <w:bookmarkEnd w:id="19"/>
      <w:r>
        <w:rPr>
          <w:rFonts w:ascii="Arial" w:eastAsia="Arial" w:hAnsi="Arial" w:cs="Arial"/>
          <w:sz w:val="24"/>
          <w:szCs w:val="24"/>
        </w:rPr>
        <w:t>This is how we will evaluate your pricing:</w:t>
      </w:r>
    </w:p>
    <w:p w:rsidR="00341BD8" w:rsidRDefault="00907788">
      <w:pPr>
        <w:pBdr>
          <w:top w:val="nil"/>
          <w:left w:val="nil"/>
          <w:bottom w:val="nil"/>
          <w:right w:val="nil"/>
          <w:between w:val="nil"/>
        </w:pBdr>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We will check you have completed all the yellow cells for each lot you are bidding for.  </w:t>
      </w:r>
    </w:p>
    <w:p w:rsidR="00341BD8" w:rsidRDefault="00907788">
      <w:pPr>
        <w:pBdr>
          <w:top w:val="nil"/>
          <w:left w:val="nil"/>
          <w:bottom w:val="nil"/>
          <w:right w:val="nil"/>
          <w:between w:val="nil"/>
        </w:pBdr>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Failure to insert an applicable price will result in your bid being deemed non-compliant and may be rejected from this competition. Remember zero or negative prices will not be accepted. </w:t>
      </w:r>
    </w:p>
    <w:p w:rsidR="00341BD8" w:rsidRDefault="00907788">
      <w:pPr>
        <w:pBdr>
          <w:top w:val="nil"/>
          <w:left w:val="nil"/>
          <w:bottom w:val="nil"/>
          <w:right w:val="nil"/>
          <w:between w:val="nil"/>
        </w:pBdr>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price evaluation will be undertaken separately to the quality evaluation process. </w:t>
      </w:r>
    </w:p>
    <w:p w:rsidR="00341BD8" w:rsidRDefault="00907788">
      <w:pPr>
        <w:pBdr>
          <w:top w:val="nil"/>
          <w:left w:val="nil"/>
          <w:bottom w:val="nil"/>
          <w:right w:val="nil"/>
          <w:between w:val="nil"/>
        </w:pBdr>
        <w:spacing w:before="120" w:after="120" w:line="240" w:lineRule="auto"/>
        <w:ind w:left="709"/>
        <w:rPr>
          <w:rFonts w:ascii="Arial" w:eastAsia="Arial" w:hAnsi="Arial" w:cs="Arial"/>
          <w:sz w:val="24"/>
          <w:szCs w:val="24"/>
        </w:rPr>
      </w:pPr>
      <w:r>
        <w:rPr>
          <w:rFonts w:ascii="Arial" w:eastAsia="Arial" w:hAnsi="Arial" w:cs="Arial"/>
          <w:sz w:val="24"/>
          <w:szCs w:val="24"/>
        </w:rPr>
        <w:t xml:space="preserve">For both lots 1 and 2, we will calculate your fee as a percentage of the annual salary for each salary band. </w:t>
      </w:r>
    </w:p>
    <w:p w:rsidR="00341BD8" w:rsidRDefault="00907788">
      <w:pPr>
        <w:pBdr>
          <w:top w:val="nil"/>
          <w:left w:val="nil"/>
          <w:bottom w:val="nil"/>
          <w:right w:val="nil"/>
          <w:between w:val="nil"/>
        </w:pBdr>
        <w:spacing w:before="120" w:after="120" w:line="240" w:lineRule="auto"/>
        <w:ind w:left="709"/>
        <w:rPr>
          <w:rFonts w:ascii="Arial" w:eastAsia="Arial" w:hAnsi="Arial" w:cs="Arial"/>
          <w:sz w:val="24"/>
          <w:szCs w:val="24"/>
        </w:rPr>
      </w:pPr>
      <w:r>
        <w:rPr>
          <w:rFonts w:ascii="Arial" w:eastAsia="Arial" w:hAnsi="Arial" w:cs="Arial"/>
          <w:sz w:val="24"/>
          <w:szCs w:val="24"/>
        </w:rPr>
        <w:t>The calculation we will use to evaluate your total score, for each lot you are bidding for, is as follows:</w:t>
      </w:r>
    </w:p>
    <w:p w:rsidR="00341BD8" w:rsidRDefault="00907788">
      <w:pPr>
        <w:spacing w:after="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average of all fees submitted, </w:t>
      </w:r>
      <w:r>
        <w:rPr>
          <w:rFonts w:ascii="Arial" w:eastAsia="Arial" w:hAnsi="Arial" w:cs="Arial"/>
          <w:b/>
          <w:color w:val="000000"/>
          <w:sz w:val="24"/>
          <w:szCs w:val="24"/>
        </w:rPr>
        <w:t>for each salary band</w:t>
      </w:r>
      <w:r>
        <w:rPr>
          <w:rFonts w:ascii="Arial" w:eastAsia="Arial" w:hAnsi="Arial" w:cs="Arial"/>
          <w:color w:val="000000"/>
          <w:sz w:val="24"/>
          <w:szCs w:val="24"/>
        </w:rPr>
        <w:t>, will be calculated (sum of all fees submitted divided by total number of bids received).</w:t>
      </w:r>
    </w:p>
    <w:p w:rsidR="00341BD8" w:rsidRDefault="00907788">
      <w:pPr>
        <w:pBdr>
          <w:top w:val="nil"/>
          <w:left w:val="nil"/>
          <w:bottom w:val="nil"/>
          <w:right w:val="nil"/>
          <w:between w:val="nil"/>
        </w:pBdr>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average less 20% (of the average) will form the stretch target fee from which all bid scores for that salary band will be calculated.</w:t>
      </w:r>
    </w:p>
    <w:p w:rsidR="00341BD8" w:rsidRDefault="00907788">
      <w:pPr>
        <w:spacing w:after="0" w:line="240" w:lineRule="auto"/>
        <w:ind w:left="709"/>
        <w:rPr>
          <w:rFonts w:ascii="Arial" w:eastAsia="Arial" w:hAnsi="Arial" w:cs="Arial"/>
          <w:color w:val="000000"/>
          <w:sz w:val="24"/>
          <w:szCs w:val="24"/>
        </w:rPr>
      </w:pPr>
      <w:r>
        <w:rPr>
          <w:rFonts w:ascii="Arial" w:eastAsia="Arial" w:hAnsi="Arial" w:cs="Arial"/>
          <w:color w:val="000000"/>
          <w:sz w:val="24"/>
          <w:szCs w:val="24"/>
        </w:rPr>
        <w:t>Fees submitted that are lower than or equal to the stretch target fee will receive the maximum score available.</w:t>
      </w:r>
    </w:p>
    <w:p w:rsidR="00341BD8" w:rsidRDefault="00341BD8">
      <w:pPr>
        <w:spacing w:after="0" w:line="240" w:lineRule="auto"/>
        <w:ind w:left="709"/>
        <w:rPr>
          <w:rFonts w:ascii="Arial" w:eastAsia="Arial" w:hAnsi="Arial" w:cs="Arial"/>
          <w:color w:val="000000"/>
          <w:sz w:val="24"/>
          <w:szCs w:val="24"/>
        </w:rPr>
      </w:pPr>
    </w:p>
    <w:p w:rsidR="00341BD8" w:rsidRDefault="00907788">
      <w:pPr>
        <w:spacing w:after="0" w:line="240" w:lineRule="auto"/>
        <w:ind w:left="709"/>
        <w:rPr>
          <w:rFonts w:ascii="Arial" w:eastAsia="Arial" w:hAnsi="Arial" w:cs="Arial"/>
          <w:color w:val="000000"/>
          <w:sz w:val="24"/>
          <w:szCs w:val="24"/>
        </w:rPr>
      </w:pPr>
      <w:r>
        <w:rPr>
          <w:rFonts w:ascii="Arial" w:eastAsia="Arial" w:hAnsi="Arial" w:cs="Arial"/>
          <w:color w:val="000000"/>
          <w:sz w:val="24"/>
          <w:szCs w:val="24"/>
        </w:rPr>
        <w:t>Fees submitted that are higher than the stretch target fee will receive a score relative to the amount that the submitted fee is higher than the stretch target fee.</w:t>
      </w:r>
    </w:p>
    <w:p w:rsidR="00341BD8" w:rsidRDefault="00341BD8">
      <w:pPr>
        <w:spacing w:after="0" w:line="240" w:lineRule="auto"/>
        <w:ind w:left="709"/>
        <w:rPr>
          <w:rFonts w:ascii="Arial" w:eastAsia="Arial" w:hAnsi="Arial" w:cs="Arial"/>
          <w:color w:val="000000"/>
          <w:sz w:val="24"/>
          <w:szCs w:val="24"/>
        </w:rPr>
      </w:pPr>
    </w:p>
    <w:p w:rsidR="00341BD8" w:rsidRDefault="00907788">
      <w:pPr>
        <w:spacing w:after="0" w:line="240" w:lineRule="auto"/>
        <w:ind w:left="709"/>
        <w:rPr>
          <w:rFonts w:ascii="Arial" w:eastAsia="Arial" w:hAnsi="Arial" w:cs="Arial"/>
          <w:color w:val="000000"/>
          <w:sz w:val="24"/>
          <w:szCs w:val="24"/>
        </w:rPr>
      </w:pPr>
      <w:r>
        <w:rPr>
          <w:rFonts w:ascii="Arial" w:eastAsia="Arial" w:hAnsi="Arial" w:cs="Arial"/>
          <w:color w:val="000000"/>
          <w:sz w:val="24"/>
          <w:szCs w:val="24"/>
        </w:rPr>
        <w:t>A weighting will then be applied to each salary band to give the weighted score for that band. Each of the weighted band scores will be added to give the overall lot score.</w:t>
      </w:r>
    </w:p>
    <w:p w:rsidR="00341BD8" w:rsidRDefault="00341BD8">
      <w:pPr>
        <w:spacing w:after="0" w:line="240" w:lineRule="auto"/>
        <w:ind w:left="709"/>
        <w:rPr>
          <w:rFonts w:ascii="Arial" w:eastAsia="Arial" w:hAnsi="Arial" w:cs="Arial"/>
          <w:color w:val="000000"/>
          <w:sz w:val="24"/>
          <w:szCs w:val="24"/>
        </w:rPr>
      </w:pPr>
    </w:p>
    <w:p w:rsidR="00341BD8" w:rsidRDefault="00341BD8">
      <w:pPr>
        <w:spacing w:after="0" w:line="240" w:lineRule="auto"/>
        <w:ind w:left="709"/>
        <w:rPr>
          <w:rFonts w:ascii="Arial" w:eastAsia="Arial" w:hAnsi="Arial" w:cs="Arial"/>
          <w:color w:val="000000"/>
          <w:sz w:val="24"/>
          <w:szCs w:val="24"/>
        </w:rPr>
      </w:pPr>
    </w:p>
    <w:p w:rsidR="00341BD8" w:rsidRDefault="00907788">
      <w:pPr>
        <w:spacing w:after="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 </w:t>
      </w:r>
    </w:p>
    <w:p w:rsidR="00341BD8" w:rsidRDefault="00907788">
      <w:pPr>
        <w:spacing w:after="0" w:line="240" w:lineRule="auto"/>
        <w:rPr>
          <w:rFonts w:ascii="Arial" w:eastAsia="Arial" w:hAnsi="Arial" w:cs="Arial"/>
          <w:b/>
          <w:color w:val="000000"/>
          <w:sz w:val="24"/>
          <w:szCs w:val="24"/>
        </w:rPr>
      </w:pPr>
      <w:r>
        <w:rPr>
          <w:rFonts w:ascii="Arial" w:eastAsia="Arial" w:hAnsi="Arial" w:cs="Arial"/>
          <w:b/>
          <w:color w:val="000000"/>
          <w:sz w:val="24"/>
          <w:szCs w:val="24"/>
        </w:rPr>
        <w:t>Example Lots 1 and 2 (fee as percentage of salary)</w:t>
      </w:r>
    </w:p>
    <w:p w:rsidR="00341BD8" w:rsidRDefault="00341BD8">
      <w:pPr>
        <w:spacing w:after="0" w:line="240" w:lineRule="auto"/>
        <w:rPr>
          <w:rFonts w:ascii="Arial" w:eastAsia="Arial" w:hAnsi="Arial" w:cs="Arial"/>
          <w:b/>
          <w:color w:val="000000"/>
          <w:sz w:val="24"/>
          <w:szCs w:val="24"/>
        </w:rPr>
      </w:pPr>
    </w:p>
    <w:p w:rsidR="00341BD8" w:rsidRDefault="00907788">
      <w:pPr>
        <w:spacing w:after="0" w:line="240" w:lineRule="auto"/>
        <w:rPr>
          <w:rFonts w:ascii="Arial" w:eastAsia="Arial" w:hAnsi="Arial" w:cs="Arial"/>
          <w:b/>
          <w:color w:val="000000"/>
        </w:rPr>
      </w:pPr>
      <w:r>
        <w:rPr>
          <w:rFonts w:ascii="Arial" w:eastAsia="Arial" w:hAnsi="Arial" w:cs="Arial"/>
          <w:noProof/>
          <w:sz w:val="24"/>
          <w:szCs w:val="24"/>
        </w:rPr>
        <w:drawing>
          <wp:inline distT="0" distB="0" distL="0" distR="0">
            <wp:extent cx="5565775" cy="2116031"/>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565775" cy="2116031"/>
                    </a:xfrm>
                    <a:prstGeom prst="rect">
                      <a:avLst/>
                    </a:prstGeom>
                    <a:ln/>
                  </pic:spPr>
                </pic:pic>
              </a:graphicData>
            </a:graphic>
          </wp:inline>
        </w:drawing>
      </w:r>
    </w:p>
    <w:p w:rsidR="00341BD8" w:rsidRDefault="00341BD8">
      <w:pPr>
        <w:spacing w:after="0" w:line="240" w:lineRule="auto"/>
        <w:rPr>
          <w:rFonts w:ascii="Arial" w:eastAsia="Arial" w:hAnsi="Arial" w:cs="Arial"/>
          <w:b/>
          <w:color w:val="000000"/>
        </w:rPr>
      </w:pPr>
    </w:p>
    <w:p w:rsidR="00341BD8" w:rsidRDefault="00907788">
      <w:pPr>
        <w:spacing w:after="0" w:line="240" w:lineRule="auto"/>
        <w:rPr>
          <w:rFonts w:ascii="Arial" w:eastAsia="Arial" w:hAnsi="Arial" w:cs="Arial"/>
          <w:b/>
          <w:color w:val="000000"/>
          <w:sz w:val="24"/>
          <w:szCs w:val="24"/>
        </w:rPr>
      </w:pPr>
      <w:r>
        <w:rPr>
          <w:rFonts w:ascii="Arial" w:eastAsia="Arial" w:hAnsi="Arial" w:cs="Arial"/>
          <w:b/>
          <w:color w:val="000000"/>
          <w:sz w:val="24"/>
          <w:szCs w:val="24"/>
        </w:rPr>
        <w:t>Worked example Lots 1 and 2 (fee as percentage of salary)</w:t>
      </w:r>
    </w:p>
    <w:p w:rsidR="00341BD8" w:rsidRDefault="00341BD8">
      <w:pPr>
        <w:pBdr>
          <w:top w:val="nil"/>
          <w:left w:val="nil"/>
          <w:bottom w:val="nil"/>
          <w:right w:val="nil"/>
          <w:between w:val="nil"/>
        </w:pBdr>
        <w:spacing w:before="120" w:after="120" w:line="240" w:lineRule="auto"/>
        <w:ind w:left="709"/>
        <w:rPr>
          <w:rFonts w:ascii="Arial" w:eastAsia="Arial" w:hAnsi="Arial" w:cs="Arial"/>
          <w:color w:val="000000"/>
          <w:sz w:val="24"/>
          <w:szCs w:val="24"/>
        </w:rPr>
      </w:pPr>
    </w:p>
    <w:p w:rsidR="00341BD8" w:rsidRDefault="00907788">
      <w:pPr>
        <w:pBdr>
          <w:top w:val="nil"/>
          <w:left w:val="nil"/>
          <w:bottom w:val="nil"/>
          <w:right w:val="nil"/>
          <w:between w:val="nil"/>
        </w:pBdr>
        <w:spacing w:before="120" w:after="120" w:line="240" w:lineRule="auto"/>
        <w:rPr>
          <w:rFonts w:ascii="Arial" w:eastAsia="Arial" w:hAnsi="Arial" w:cs="Arial"/>
          <w:color w:val="000000"/>
          <w:sz w:val="24"/>
          <w:szCs w:val="24"/>
        </w:rPr>
      </w:pPr>
      <w:r>
        <w:rPr>
          <w:noProof/>
        </w:rPr>
        <w:drawing>
          <wp:inline distT="0" distB="0" distL="0" distR="0">
            <wp:extent cx="5565775" cy="2764962"/>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565775" cy="2764962"/>
                    </a:xfrm>
                    <a:prstGeom prst="rect">
                      <a:avLst/>
                    </a:prstGeom>
                    <a:ln/>
                  </pic:spPr>
                </pic:pic>
              </a:graphicData>
            </a:graphic>
          </wp:inline>
        </w:drawing>
      </w:r>
    </w:p>
    <w:p w:rsidR="00341BD8" w:rsidRDefault="00341BD8">
      <w:pPr>
        <w:pBdr>
          <w:top w:val="nil"/>
          <w:left w:val="nil"/>
          <w:bottom w:val="nil"/>
          <w:right w:val="nil"/>
          <w:between w:val="nil"/>
        </w:pBdr>
        <w:spacing w:before="120" w:after="120" w:line="240" w:lineRule="auto"/>
        <w:ind w:left="709"/>
        <w:rPr>
          <w:rFonts w:ascii="Arial" w:eastAsia="Arial" w:hAnsi="Arial" w:cs="Arial"/>
          <w:color w:val="000000"/>
          <w:sz w:val="24"/>
          <w:szCs w:val="24"/>
        </w:rPr>
      </w:pPr>
    </w:p>
    <w:p w:rsidR="00341BD8" w:rsidRDefault="00907788">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Once the individual salary band scores have been calculated, we will then apply the weighting as indicated in the Lot tabs in Attachment 3 Pricing </w:t>
      </w:r>
      <w:r>
        <w:t xml:space="preserve">     </w:t>
      </w:r>
      <w:r>
        <w:rPr>
          <w:rFonts w:ascii="Arial" w:eastAsia="Arial" w:hAnsi="Arial" w:cs="Arial"/>
          <w:color w:val="000000"/>
          <w:sz w:val="24"/>
          <w:szCs w:val="24"/>
        </w:rPr>
        <w:t>Model</w:t>
      </w:r>
    </w:p>
    <w:p w:rsidR="00341BD8" w:rsidRDefault="00907788">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So for example in Lot 1, if you choose to offer varying on-costs for each salary band we would calculate your total weighted score as follows: </w:t>
      </w:r>
    </w:p>
    <w:p w:rsidR="00341BD8" w:rsidRDefault="00341BD8">
      <w:pPr>
        <w:pBdr>
          <w:top w:val="nil"/>
          <w:left w:val="nil"/>
          <w:bottom w:val="nil"/>
          <w:right w:val="nil"/>
          <w:between w:val="nil"/>
        </w:pBdr>
        <w:spacing w:before="120" w:after="120" w:line="240" w:lineRule="auto"/>
        <w:ind w:left="709"/>
        <w:rPr>
          <w:rFonts w:ascii="Arial" w:eastAsia="Arial" w:hAnsi="Arial" w:cs="Arial"/>
          <w:color w:val="000000"/>
          <w:sz w:val="24"/>
          <w:szCs w:val="24"/>
        </w:rPr>
      </w:pPr>
    </w:p>
    <w:tbl>
      <w:tblPr>
        <w:tblStyle w:val="aff"/>
        <w:tblW w:w="804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2"/>
        <w:gridCol w:w="1402"/>
        <w:gridCol w:w="2126"/>
        <w:gridCol w:w="1417"/>
        <w:gridCol w:w="1389"/>
      </w:tblGrid>
      <w:tr w:rsidR="00341BD8">
        <w:tc>
          <w:tcPr>
            <w:tcW w:w="1712"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 xml:space="preserve">Salary Band </w:t>
            </w:r>
          </w:p>
        </w:tc>
        <w:tc>
          <w:tcPr>
            <w:tcW w:w="1402"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t>On-cost rate bid %</w:t>
            </w:r>
          </w:p>
        </w:tc>
        <w:tc>
          <w:tcPr>
            <w:tcW w:w="2126"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t>Score Calculated (using above methodology (x)</w:t>
            </w:r>
          </w:p>
        </w:tc>
        <w:tc>
          <w:tcPr>
            <w:tcW w:w="1417"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t>Weighting (y)</w:t>
            </w:r>
          </w:p>
        </w:tc>
        <w:tc>
          <w:tcPr>
            <w:tcW w:w="1389"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t>Weighed score (x*y)</w:t>
            </w:r>
          </w:p>
        </w:tc>
      </w:tr>
      <w:tr w:rsidR="00341BD8">
        <w:tc>
          <w:tcPr>
            <w:tcW w:w="1712" w:type="dxa"/>
          </w:tcPr>
          <w:p w:rsidR="00341BD8" w:rsidRDefault="00907788">
            <w:pPr>
              <w:rPr>
                <w:rFonts w:ascii="Arial" w:eastAsia="Arial" w:hAnsi="Arial" w:cs="Arial"/>
                <w:color w:val="000000"/>
              </w:rPr>
            </w:pPr>
            <w:r>
              <w:rPr>
                <w:rFonts w:ascii="Arial" w:eastAsia="Arial" w:hAnsi="Arial" w:cs="Arial"/>
                <w:color w:val="000000"/>
              </w:rPr>
              <w:t>up to £24,999</w:t>
            </w:r>
          </w:p>
        </w:tc>
        <w:tc>
          <w:tcPr>
            <w:tcW w:w="1402"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t>15.0</w:t>
            </w:r>
          </w:p>
        </w:tc>
        <w:tc>
          <w:tcPr>
            <w:tcW w:w="2126"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t>85.20</w:t>
            </w:r>
          </w:p>
        </w:tc>
        <w:tc>
          <w:tcPr>
            <w:tcW w:w="1417"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t>20%</w:t>
            </w:r>
          </w:p>
        </w:tc>
        <w:tc>
          <w:tcPr>
            <w:tcW w:w="1389"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t>17.04</w:t>
            </w:r>
          </w:p>
        </w:tc>
      </w:tr>
      <w:tr w:rsidR="00341BD8">
        <w:tc>
          <w:tcPr>
            <w:tcW w:w="1712" w:type="dxa"/>
          </w:tcPr>
          <w:p w:rsidR="00341BD8" w:rsidRDefault="00907788">
            <w:pPr>
              <w:rPr>
                <w:rFonts w:ascii="Arial" w:eastAsia="Arial" w:hAnsi="Arial" w:cs="Arial"/>
                <w:color w:val="000000"/>
              </w:rPr>
            </w:pPr>
            <w:r>
              <w:rPr>
                <w:rFonts w:ascii="Arial" w:eastAsia="Arial" w:hAnsi="Arial" w:cs="Arial"/>
                <w:color w:val="000000"/>
              </w:rPr>
              <w:t>£25,001 to £44,999</w:t>
            </w:r>
          </w:p>
          <w:p w:rsidR="00341BD8" w:rsidRDefault="00341BD8">
            <w:pPr>
              <w:rPr>
                <w:rFonts w:ascii="Arial" w:eastAsia="Arial" w:hAnsi="Arial" w:cs="Arial"/>
                <w:color w:val="000000"/>
              </w:rPr>
            </w:pPr>
          </w:p>
        </w:tc>
        <w:tc>
          <w:tcPr>
            <w:tcW w:w="1402"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t>22.5</w:t>
            </w:r>
          </w:p>
        </w:tc>
        <w:tc>
          <w:tcPr>
            <w:tcW w:w="2126"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t>56.80</w:t>
            </w:r>
          </w:p>
        </w:tc>
        <w:tc>
          <w:tcPr>
            <w:tcW w:w="1417"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t>20%</w:t>
            </w:r>
          </w:p>
        </w:tc>
        <w:tc>
          <w:tcPr>
            <w:tcW w:w="1389"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t>11.36</w:t>
            </w:r>
          </w:p>
        </w:tc>
      </w:tr>
      <w:tr w:rsidR="00341BD8">
        <w:tc>
          <w:tcPr>
            <w:tcW w:w="1712" w:type="dxa"/>
          </w:tcPr>
          <w:p w:rsidR="00341BD8" w:rsidRDefault="00907788">
            <w:pPr>
              <w:rPr>
                <w:rFonts w:ascii="Arial" w:eastAsia="Arial" w:hAnsi="Arial" w:cs="Arial"/>
                <w:color w:val="000000"/>
              </w:rPr>
            </w:pPr>
            <w:r>
              <w:rPr>
                <w:rFonts w:ascii="Arial" w:eastAsia="Arial" w:hAnsi="Arial" w:cs="Arial"/>
                <w:color w:val="000000"/>
              </w:rPr>
              <w:t>£45,000 to £64,999</w:t>
            </w:r>
          </w:p>
        </w:tc>
        <w:tc>
          <w:tcPr>
            <w:tcW w:w="1402"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t>15.0</w:t>
            </w:r>
          </w:p>
        </w:tc>
        <w:tc>
          <w:tcPr>
            <w:tcW w:w="2126"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t>85.20</w:t>
            </w:r>
          </w:p>
        </w:tc>
        <w:tc>
          <w:tcPr>
            <w:tcW w:w="1417"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t>20%</w:t>
            </w:r>
          </w:p>
        </w:tc>
        <w:tc>
          <w:tcPr>
            <w:tcW w:w="1389"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t>17.04</w:t>
            </w:r>
          </w:p>
        </w:tc>
      </w:tr>
      <w:tr w:rsidR="00341BD8">
        <w:tc>
          <w:tcPr>
            <w:tcW w:w="1712" w:type="dxa"/>
          </w:tcPr>
          <w:p w:rsidR="00341BD8" w:rsidRDefault="00907788">
            <w:pPr>
              <w:rPr>
                <w:rFonts w:ascii="Arial" w:eastAsia="Arial" w:hAnsi="Arial" w:cs="Arial"/>
                <w:color w:val="000000"/>
              </w:rPr>
            </w:pPr>
            <w:r>
              <w:rPr>
                <w:rFonts w:ascii="Arial" w:eastAsia="Arial" w:hAnsi="Arial" w:cs="Arial"/>
                <w:color w:val="000000"/>
              </w:rPr>
              <w:t>£65,000 to £89,999</w:t>
            </w:r>
          </w:p>
        </w:tc>
        <w:tc>
          <w:tcPr>
            <w:tcW w:w="1402"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t>12.0</w:t>
            </w:r>
          </w:p>
        </w:tc>
        <w:tc>
          <w:tcPr>
            <w:tcW w:w="2126"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t>100.00</w:t>
            </w:r>
          </w:p>
        </w:tc>
        <w:tc>
          <w:tcPr>
            <w:tcW w:w="1417"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t>20%</w:t>
            </w:r>
          </w:p>
        </w:tc>
        <w:tc>
          <w:tcPr>
            <w:tcW w:w="1389"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t>20.00</w:t>
            </w:r>
          </w:p>
        </w:tc>
      </w:tr>
      <w:tr w:rsidR="00341BD8">
        <w:tc>
          <w:tcPr>
            <w:tcW w:w="1712" w:type="dxa"/>
          </w:tcPr>
          <w:p w:rsidR="00341BD8" w:rsidRDefault="00907788">
            <w:pPr>
              <w:rPr>
                <w:rFonts w:ascii="Arial" w:eastAsia="Arial" w:hAnsi="Arial" w:cs="Arial"/>
                <w:color w:val="000000"/>
              </w:rPr>
            </w:pPr>
            <w:r>
              <w:rPr>
                <w:rFonts w:ascii="Arial" w:eastAsia="Arial" w:hAnsi="Arial" w:cs="Arial"/>
                <w:color w:val="000000"/>
              </w:rPr>
              <w:t>Over £90,000</w:t>
            </w:r>
          </w:p>
        </w:tc>
        <w:tc>
          <w:tcPr>
            <w:tcW w:w="1402"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t>10.0</w:t>
            </w:r>
          </w:p>
        </w:tc>
        <w:tc>
          <w:tcPr>
            <w:tcW w:w="2126"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t>100.00</w:t>
            </w:r>
          </w:p>
        </w:tc>
        <w:tc>
          <w:tcPr>
            <w:tcW w:w="1417"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t>20%</w:t>
            </w:r>
          </w:p>
        </w:tc>
        <w:tc>
          <w:tcPr>
            <w:tcW w:w="1389" w:type="dxa"/>
          </w:tcPr>
          <w:p w:rsidR="00341BD8" w:rsidRDefault="00907788">
            <w:pPr>
              <w:spacing w:before="120" w:after="120"/>
              <w:rPr>
                <w:rFonts w:ascii="Arial" w:eastAsia="Arial" w:hAnsi="Arial" w:cs="Arial"/>
                <w:color w:val="000000"/>
                <w:sz w:val="24"/>
                <w:szCs w:val="24"/>
              </w:rPr>
            </w:pPr>
            <w:r>
              <w:rPr>
                <w:rFonts w:ascii="Arial" w:eastAsia="Arial" w:hAnsi="Arial" w:cs="Arial"/>
                <w:color w:val="000000"/>
                <w:sz w:val="24"/>
                <w:szCs w:val="24"/>
              </w:rPr>
              <w:t>20.00</w:t>
            </w:r>
          </w:p>
        </w:tc>
      </w:tr>
      <w:tr w:rsidR="00341BD8">
        <w:tc>
          <w:tcPr>
            <w:tcW w:w="6657" w:type="dxa"/>
            <w:gridSpan w:val="4"/>
          </w:tcPr>
          <w:p w:rsidR="00341BD8" w:rsidRDefault="00907788">
            <w:pPr>
              <w:spacing w:before="120" w:after="120"/>
              <w:rPr>
                <w:rFonts w:ascii="Arial" w:eastAsia="Arial" w:hAnsi="Arial" w:cs="Arial"/>
                <w:b/>
                <w:color w:val="000000"/>
                <w:sz w:val="24"/>
                <w:szCs w:val="24"/>
              </w:rPr>
            </w:pPr>
            <w:r>
              <w:rPr>
                <w:rFonts w:ascii="Arial" w:eastAsia="Arial" w:hAnsi="Arial" w:cs="Arial"/>
                <w:b/>
                <w:color w:val="000000"/>
                <w:sz w:val="24"/>
                <w:szCs w:val="24"/>
              </w:rPr>
              <w:t>Total Weighted Score for Lot 1</w:t>
            </w:r>
          </w:p>
        </w:tc>
        <w:tc>
          <w:tcPr>
            <w:tcW w:w="1389" w:type="dxa"/>
          </w:tcPr>
          <w:p w:rsidR="00341BD8" w:rsidRDefault="00907788">
            <w:pPr>
              <w:spacing w:before="120" w:after="120"/>
              <w:rPr>
                <w:rFonts w:ascii="Arial" w:eastAsia="Arial" w:hAnsi="Arial" w:cs="Arial"/>
                <w:b/>
                <w:color w:val="000000"/>
                <w:sz w:val="24"/>
                <w:szCs w:val="24"/>
              </w:rPr>
            </w:pPr>
            <w:r>
              <w:rPr>
                <w:rFonts w:ascii="Arial" w:eastAsia="Arial" w:hAnsi="Arial" w:cs="Arial"/>
                <w:b/>
                <w:color w:val="000000"/>
                <w:sz w:val="24"/>
                <w:szCs w:val="24"/>
              </w:rPr>
              <w:t>85.44</w:t>
            </w:r>
          </w:p>
        </w:tc>
      </w:tr>
    </w:tbl>
    <w:p w:rsidR="00341BD8" w:rsidRDefault="00341BD8">
      <w:pPr>
        <w:pBdr>
          <w:top w:val="nil"/>
          <w:left w:val="nil"/>
          <w:bottom w:val="nil"/>
          <w:right w:val="nil"/>
          <w:between w:val="nil"/>
        </w:pBdr>
        <w:spacing w:before="120" w:after="120" w:line="240" w:lineRule="auto"/>
        <w:rPr>
          <w:rFonts w:ascii="Arial" w:eastAsia="Arial" w:hAnsi="Arial" w:cs="Arial"/>
          <w:color w:val="000000"/>
          <w:sz w:val="24"/>
          <w:szCs w:val="24"/>
        </w:rPr>
      </w:pPr>
    </w:p>
    <w:p w:rsidR="00341BD8" w:rsidRDefault="00341BD8">
      <w:pPr>
        <w:pBdr>
          <w:top w:val="nil"/>
          <w:left w:val="nil"/>
          <w:bottom w:val="nil"/>
          <w:right w:val="nil"/>
          <w:between w:val="nil"/>
        </w:pBdr>
        <w:spacing w:before="120" w:after="120" w:line="240" w:lineRule="auto"/>
        <w:rPr>
          <w:rFonts w:ascii="Arial" w:eastAsia="Arial" w:hAnsi="Arial" w:cs="Arial"/>
          <w:color w:val="000000"/>
          <w:sz w:val="24"/>
          <w:szCs w:val="24"/>
        </w:rPr>
      </w:pPr>
    </w:p>
    <w:p w:rsidR="00341BD8" w:rsidRDefault="00907788">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Abnormally low tenders   </w:t>
      </w:r>
    </w:p>
    <w:p w:rsidR="00341BD8" w:rsidRDefault="00907788">
      <w:pPr>
        <w:pBdr>
          <w:top w:val="nil"/>
          <w:left w:val="nil"/>
          <w:bottom w:val="nil"/>
          <w:right w:val="nil"/>
          <w:between w:val="nil"/>
        </w:pBdr>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Where we consider any of the basket price(s) you have submitted to have no correlation with the quality of your offer or to be </w:t>
      </w:r>
      <w:r>
        <w:rPr>
          <w:rFonts w:ascii="Arial" w:eastAsia="Arial" w:hAnsi="Arial" w:cs="Arial"/>
          <w:b/>
          <w:color w:val="000000"/>
          <w:sz w:val="24"/>
          <w:szCs w:val="24"/>
        </w:rPr>
        <w:t>abnormally low</w:t>
      </w:r>
      <w:r>
        <w:rPr>
          <w:rFonts w:ascii="Arial" w:eastAsia="Arial" w:hAnsi="Arial" w:cs="Arial"/>
          <w:color w:val="000000"/>
          <w:sz w:val="24"/>
          <w:szCs w:val="24"/>
        </w:rPr>
        <w:t xml:space="preserve"> or will ask you to explain the price(s) you have submitted (as required in regulation 69 of the Regulations).</w:t>
      </w:r>
    </w:p>
    <w:p w:rsidR="00341BD8" w:rsidRDefault="00907788">
      <w:pPr>
        <w:pBdr>
          <w:top w:val="nil"/>
          <w:left w:val="nil"/>
          <w:bottom w:val="nil"/>
          <w:right w:val="nil"/>
          <w:between w:val="nil"/>
        </w:pBdr>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If your explanation is not acceptable, we will reject your bid and exclude you from this competition, we will inform you if your bid has been excluded and why. </w:t>
      </w:r>
    </w:p>
    <w:p w:rsidR="00341BD8" w:rsidRDefault="00907788">
      <w:pPr>
        <w:numPr>
          <w:ilvl w:val="0"/>
          <w:numId w:val="2"/>
        </w:numPr>
        <w:pBdr>
          <w:top w:val="nil"/>
          <w:left w:val="nil"/>
          <w:bottom w:val="nil"/>
          <w:right w:val="nil"/>
          <w:between w:val="nil"/>
        </w:pBdr>
        <w:tabs>
          <w:tab w:val="left" w:pos="142"/>
        </w:tabs>
        <w:spacing w:before="240" w:after="240" w:line="240" w:lineRule="auto"/>
        <w:jc w:val="both"/>
      </w:pPr>
      <w:bookmarkStart w:id="20" w:name="_heading=h.3j2qqm3" w:colFirst="0" w:colLast="0"/>
      <w:bookmarkEnd w:id="20"/>
      <w:r>
        <w:rPr>
          <w:rFonts w:ascii="Arial" w:eastAsia="Arial" w:hAnsi="Arial" w:cs="Arial"/>
          <w:b/>
          <w:color w:val="000000"/>
          <w:sz w:val="28"/>
          <w:szCs w:val="28"/>
        </w:rPr>
        <w:t>Final decision to award</w:t>
      </w:r>
    </w:p>
    <w:p w:rsidR="00341BD8" w:rsidRDefault="0090778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we will calculate your final score</w:t>
      </w:r>
    </w:p>
    <w:p w:rsidR="00341BD8" w:rsidRDefault="00907788">
      <w:pPr>
        <w:pBdr>
          <w:top w:val="nil"/>
          <w:left w:val="nil"/>
          <w:bottom w:val="nil"/>
          <w:right w:val="nil"/>
          <w:between w:val="nil"/>
        </w:pBdr>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w:t>
      </w:r>
    </w:p>
    <w:p w:rsidR="00341BD8" w:rsidRDefault="00907788">
      <w:pPr>
        <w:spacing w:before="120" w:after="120" w:line="240" w:lineRule="auto"/>
        <w:ind w:left="57" w:right="57"/>
        <w:rPr>
          <w:rFonts w:ascii="Arial" w:eastAsia="Arial" w:hAnsi="Arial" w:cs="Arial"/>
          <w:sz w:val="24"/>
          <w:szCs w:val="24"/>
        </w:rPr>
      </w:pPr>
      <w:r>
        <w:rPr>
          <w:rFonts w:ascii="Arial" w:eastAsia="Arial" w:hAnsi="Arial" w:cs="Arial"/>
          <w:sz w:val="24"/>
          <w:szCs w:val="24"/>
        </w:rPr>
        <w:t>Example: Lot 1</w:t>
      </w:r>
    </w:p>
    <w:tbl>
      <w:tblPr>
        <w:tblStyle w:val="aff0"/>
        <w:tblW w:w="830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4"/>
        <w:gridCol w:w="2115"/>
        <w:gridCol w:w="2109"/>
        <w:gridCol w:w="2109"/>
      </w:tblGrid>
      <w:tr w:rsidR="00341BD8">
        <w:tc>
          <w:tcPr>
            <w:tcW w:w="1974" w:type="dxa"/>
            <w:vMerge w:val="restart"/>
            <w:shd w:val="clear" w:color="auto" w:fill="D9D9D9"/>
          </w:tcPr>
          <w:p w:rsidR="00341BD8" w:rsidRDefault="00907788">
            <w:pPr>
              <w:spacing w:before="240"/>
              <w:jc w:val="center"/>
              <w:rPr>
                <w:rFonts w:ascii="Arial" w:eastAsia="Arial" w:hAnsi="Arial" w:cs="Arial"/>
                <w:sz w:val="24"/>
                <w:szCs w:val="24"/>
              </w:rPr>
            </w:pPr>
            <w:r>
              <w:rPr>
                <w:rFonts w:ascii="Arial" w:eastAsia="Arial" w:hAnsi="Arial" w:cs="Arial"/>
                <w:sz w:val="24"/>
                <w:szCs w:val="24"/>
              </w:rPr>
              <w:t>Bidder</w:t>
            </w:r>
          </w:p>
        </w:tc>
        <w:tc>
          <w:tcPr>
            <w:tcW w:w="2115" w:type="dxa"/>
            <w:shd w:val="clear" w:color="auto" w:fill="D9D9D9"/>
            <w:vAlign w:val="center"/>
          </w:tcPr>
          <w:p w:rsidR="00341BD8" w:rsidRDefault="00907788">
            <w:pPr>
              <w:jc w:val="center"/>
              <w:rPr>
                <w:rFonts w:ascii="Arial" w:eastAsia="Arial" w:hAnsi="Arial" w:cs="Arial"/>
                <w:sz w:val="24"/>
                <w:szCs w:val="24"/>
              </w:rPr>
            </w:pPr>
            <w:r>
              <w:rPr>
                <w:rFonts w:ascii="Arial" w:eastAsia="Arial" w:hAnsi="Arial" w:cs="Arial"/>
                <w:sz w:val="24"/>
                <w:szCs w:val="24"/>
              </w:rPr>
              <w:t>Quality score</w:t>
            </w:r>
          </w:p>
        </w:tc>
        <w:tc>
          <w:tcPr>
            <w:tcW w:w="2109" w:type="dxa"/>
            <w:shd w:val="clear" w:color="auto" w:fill="D9D9D9"/>
            <w:vAlign w:val="center"/>
          </w:tcPr>
          <w:p w:rsidR="00341BD8" w:rsidRDefault="00907788">
            <w:pPr>
              <w:jc w:val="center"/>
              <w:rPr>
                <w:rFonts w:ascii="Arial" w:eastAsia="Arial" w:hAnsi="Arial" w:cs="Arial"/>
                <w:sz w:val="24"/>
                <w:szCs w:val="24"/>
              </w:rPr>
            </w:pPr>
            <w:r>
              <w:rPr>
                <w:rFonts w:ascii="Arial" w:eastAsia="Arial" w:hAnsi="Arial" w:cs="Arial"/>
                <w:sz w:val="24"/>
                <w:szCs w:val="24"/>
              </w:rPr>
              <w:t>Price score</w:t>
            </w:r>
          </w:p>
        </w:tc>
        <w:tc>
          <w:tcPr>
            <w:tcW w:w="2109" w:type="dxa"/>
            <w:shd w:val="clear" w:color="auto" w:fill="D9D9D9"/>
            <w:vAlign w:val="center"/>
          </w:tcPr>
          <w:p w:rsidR="00341BD8" w:rsidRDefault="00907788">
            <w:pPr>
              <w:jc w:val="center"/>
              <w:rPr>
                <w:rFonts w:ascii="Arial" w:eastAsia="Arial" w:hAnsi="Arial" w:cs="Arial"/>
                <w:sz w:val="24"/>
                <w:szCs w:val="24"/>
              </w:rPr>
            </w:pPr>
            <w:r>
              <w:rPr>
                <w:rFonts w:ascii="Arial" w:eastAsia="Arial" w:hAnsi="Arial" w:cs="Arial"/>
                <w:sz w:val="24"/>
                <w:szCs w:val="24"/>
              </w:rPr>
              <w:t>Final score</w:t>
            </w:r>
          </w:p>
        </w:tc>
      </w:tr>
      <w:tr w:rsidR="00341BD8">
        <w:tc>
          <w:tcPr>
            <w:tcW w:w="1974" w:type="dxa"/>
            <w:vMerge/>
            <w:shd w:val="clear" w:color="auto" w:fill="D9D9D9"/>
          </w:tcPr>
          <w:p w:rsidR="00341BD8" w:rsidRDefault="00341BD8">
            <w:pPr>
              <w:widowControl w:val="0"/>
              <w:pBdr>
                <w:top w:val="nil"/>
                <w:left w:val="nil"/>
                <w:bottom w:val="nil"/>
                <w:right w:val="nil"/>
                <w:between w:val="nil"/>
              </w:pBdr>
              <w:spacing w:line="276" w:lineRule="auto"/>
              <w:rPr>
                <w:rFonts w:ascii="Arial" w:eastAsia="Arial" w:hAnsi="Arial" w:cs="Arial"/>
                <w:sz w:val="24"/>
                <w:szCs w:val="24"/>
              </w:rPr>
            </w:pPr>
          </w:p>
        </w:tc>
        <w:tc>
          <w:tcPr>
            <w:tcW w:w="2115" w:type="dxa"/>
            <w:shd w:val="clear" w:color="auto" w:fill="D9D9D9"/>
            <w:vAlign w:val="center"/>
          </w:tcPr>
          <w:p w:rsidR="00341BD8" w:rsidRDefault="00907788">
            <w:pPr>
              <w:jc w:val="center"/>
              <w:rPr>
                <w:rFonts w:ascii="Arial" w:eastAsia="Arial" w:hAnsi="Arial" w:cs="Arial"/>
                <w:sz w:val="24"/>
                <w:szCs w:val="24"/>
              </w:rPr>
            </w:pPr>
            <w:r>
              <w:rPr>
                <w:rFonts w:ascii="Arial" w:eastAsia="Arial" w:hAnsi="Arial" w:cs="Arial"/>
                <w:sz w:val="24"/>
                <w:szCs w:val="24"/>
              </w:rPr>
              <w:t>(Maximum score available 80)</w:t>
            </w:r>
          </w:p>
        </w:tc>
        <w:tc>
          <w:tcPr>
            <w:tcW w:w="2109" w:type="dxa"/>
            <w:shd w:val="clear" w:color="auto" w:fill="D9D9D9"/>
            <w:vAlign w:val="center"/>
          </w:tcPr>
          <w:p w:rsidR="00341BD8" w:rsidRDefault="00907788">
            <w:pPr>
              <w:jc w:val="center"/>
              <w:rPr>
                <w:rFonts w:ascii="Arial" w:eastAsia="Arial" w:hAnsi="Arial" w:cs="Arial"/>
                <w:sz w:val="24"/>
                <w:szCs w:val="24"/>
              </w:rPr>
            </w:pPr>
            <w:r>
              <w:rPr>
                <w:rFonts w:ascii="Arial" w:eastAsia="Arial" w:hAnsi="Arial" w:cs="Arial"/>
                <w:sz w:val="24"/>
                <w:szCs w:val="24"/>
              </w:rPr>
              <w:t>(Maximum score available 20)</w:t>
            </w:r>
          </w:p>
        </w:tc>
        <w:tc>
          <w:tcPr>
            <w:tcW w:w="2109" w:type="dxa"/>
            <w:shd w:val="clear" w:color="auto" w:fill="D9D9D9"/>
            <w:vAlign w:val="center"/>
          </w:tcPr>
          <w:p w:rsidR="00341BD8" w:rsidRDefault="00907788">
            <w:pPr>
              <w:jc w:val="center"/>
              <w:rPr>
                <w:rFonts w:ascii="Arial" w:eastAsia="Arial" w:hAnsi="Arial" w:cs="Arial"/>
                <w:sz w:val="24"/>
                <w:szCs w:val="24"/>
              </w:rPr>
            </w:pPr>
            <w:r>
              <w:rPr>
                <w:rFonts w:ascii="Arial" w:eastAsia="Arial" w:hAnsi="Arial" w:cs="Arial"/>
                <w:sz w:val="24"/>
                <w:szCs w:val="24"/>
              </w:rPr>
              <w:t>(Maximum score available 100)</w:t>
            </w:r>
          </w:p>
        </w:tc>
      </w:tr>
      <w:tr w:rsidR="00341BD8">
        <w:tc>
          <w:tcPr>
            <w:tcW w:w="1974" w:type="dxa"/>
          </w:tcPr>
          <w:p w:rsidR="00341BD8" w:rsidRDefault="00907788">
            <w:pPr>
              <w:rPr>
                <w:rFonts w:ascii="Arial" w:eastAsia="Arial" w:hAnsi="Arial" w:cs="Arial"/>
                <w:sz w:val="24"/>
                <w:szCs w:val="24"/>
              </w:rPr>
            </w:pPr>
            <w:r>
              <w:rPr>
                <w:rFonts w:ascii="Arial" w:eastAsia="Arial" w:hAnsi="Arial" w:cs="Arial"/>
                <w:sz w:val="24"/>
                <w:szCs w:val="24"/>
              </w:rPr>
              <w:t>Bidder A</w:t>
            </w:r>
          </w:p>
        </w:tc>
        <w:tc>
          <w:tcPr>
            <w:tcW w:w="2115" w:type="dxa"/>
            <w:vAlign w:val="center"/>
          </w:tcPr>
          <w:p w:rsidR="00341BD8" w:rsidRDefault="00907788">
            <w:pPr>
              <w:jc w:val="center"/>
              <w:rPr>
                <w:rFonts w:ascii="Arial" w:eastAsia="Arial" w:hAnsi="Arial" w:cs="Arial"/>
                <w:sz w:val="24"/>
                <w:szCs w:val="24"/>
              </w:rPr>
            </w:pPr>
            <w:r>
              <w:rPr>
                <w:rFonts w:ascii="Arial" w:eastAsia="Arial" w:hAnsi="Arial" w:cs="Arial"/>
                <w:sz w:val="24"/>
                <w:szCs w:val="24"/>
              </w:rPr>
              <w:t>80.00</w:t>
            </w:r>
          </w:p>
        </w:tc>
        <w:tc>
          <w:tcPr>
            <w:tcW w:w="2109" w:type="dxa"/>
            <w:vAlign w:val="center"/>
          </w:tcPr>
          <w:p w:rsidR="00341BD8" w:rsidRDefault="00907788">
            <w:pPr>
              <w:jc w:val="center"/>
              <w:rPr>
                <w:rFonts w:ascii="Arial" w:eastAsia="Arial" w:hAnsi="Arial" w:cs="Arial"/>
                <w:sz w:val="24"/>
                <w:szCs w:val="24"/>
              </w:rPr>
            </w:pPr>
            <w:r>
              <w:rPr>
                <w:rFonts w:ascii="Arial" w:eastAsia="Arial" w:hAnsi="Arial" w:cs="Arial"/>
                <w:sz w:val="24"/>
                <w:szCs w:val="24"/>
              </w:rPr>
              <w:t>20.00</w:t>
            </w:r>
          </w:p>
        </w:tc>
        <w:tc>
          <w:tcPr>
            <w:tcW w:w="2109" w:type="dxa"/>
            <w:vAlign w:val="center"/>
          </w:tcPr>
          <w:p w:rsidR="00341BD8" w:rsidRDefault="00907788">
            <w:pPr>
              <w:jc w:val="center"/>
              <w:rPr>
                <w:rFonts w:ascii="Arial" w:eastAsia="Arial" w:hAnsi="Arial" w:cs="Arial"/>
                <w:sz w:val="24"/>
                <w:szCs w:val="24"/>
              </w:rPr>
            </w:pPr>
            <w:r>
              <w:rPr>
                <w:rFonts w:ascii="Arial" w:eastAsia="Arial" w:hAnsi="Arial" w:cs="Arial"/>
                <w:sz w:val="24"/>
                <w:szCs w:val="24"/>
              </w:rPr>
              <w:t>100.00</w:t>
            </w:r>
          </w:p>
        </w:tc>
      </w:tr>
      <w:tr w:rsidR="00341BD8">
        <w:tc>
          <w:tcPr>
            <w:tcW w:w="1974" w:type="dxa"/>
          </w:tcPr>
          <w:p w:rsidR="00341BD8" w:rsidRDefault="00907788">
            <w:pPr>
              <w:rPr>
                <w:rFonts w:ascii="Arial" w:eastAsia="Arial" w:hAnsi="Arial" w:cs="Arial"/>
                <w:sz w:val="24"/>
                <w:szCs w:val="24"/>
              </w:rPr>
            </w:pPr>
            <w:r>
              <w:rPr>
                <w:rFonts w:ascii="Arial" w:eastAsia="Arial" w:hAnsi="Arial" w:cs="Arial"/>
                <w:sz w:val="24"/>
                <w:szCs w:val="24"/>
              </w:rPr>
              <w:t>Bidder B</w:t>
            </w:r>
          </w:p>
        </w:tc>
        <w:tc>
          <w:tcPr>
            <w:tcW w:w="2115" w:type="dxa"/>
            <w:vAlign w:val="center"/>
          </w:tcPr>
          <w:p w:rsidR="00341BD8" w:rsidRDefault="00907788">
            <w:pPr>
              <w:jc w:val="center"/>
              <w:rPr>
                <w:rFonts w:ascii="Arial" w:eastAsia="Arial" w:hAnsi="Arial" w:cs="Arial"/>
                <w:sz w:val="24"/>
                <w:szCs w:val="24"/>
              </w:rPr>
            </w:pPr>
            <w:r>
              <w:rPr>
                <w:rFonts w:ascii="Arial" w:eastAsia="Arial" w:hAnsi="Arial" w:cs="Arial"/>
                <w:sz w:val="24"/>
                <w:szCs w:val="24"/>
              </w:rPr>
              <w:t>60.00</w:t>
            </w:r>
          </w:p>
        </w:tc>
        <w:tc>
          <w:tcPr>
            <w:tcW w:w="2109" w:type="dxa"/>
            <w:vAlign w:val="center"/>
          </w:tcPr>
          <w:p w:rsidR="00341BD8" w:rsidRDefault="00907788">
            <w:pPr>
              <w:jc w:val="center"/>
              <w:rPr>
                <w:rFonts w:ascii="Arial" w:eastAsia="Arial" w:hAnsi="Arial" w:cs="Arial"/>
                <w:sz w:val="24"/>
                <w:szCs w:val="24"/>
              </w:rPr>
            </w:pPr>
            <w:r>
              <w:rPr>
                <w:rFonts w:ascii="Arial" w:eastAsia="Arial" w:hAnsi="Arial" w:cs="Arial"/>
                <w:sz w:val="24"/>
                <w:szCs w:val="24"/>
              </w:rPr>
              <w:t>15.00</w:t>
            </w:r>
          </w:p>
        </w:tc>
        <w:tc>
          <w:tcPr>
            <w:tcW w:w="2109" w:type="dxa"/>
            <w:vAlign w:val="center"/>
          </w:tcPr>
          <w:p w:rsidR="00341BD8" w:rsidRDefault="00907788">
            <w:pPr>
              <w:jc w:val="center"/>
              <w:rPr>
                <w:rFonts w:ascii="Arial" w:eastAsia="Arial" w:hAnsi="Arial" w:cs="Arial"/>
                <w:sz w:val="24"/>
                <w:szCs w:val="24"/>
              </w:rPr>
            </w:pPr>
            <w:r>
              <w:rPr>
                <w:rFonts w:ascii="Arial" w:eastAsia="Arial" w:hAnsi="Arial" w:cs="Arial"/>
                <w:sz w:val="24"/>
                <w:szCs w:val="24"/>
              </w:rPr>
              <w:t>75.00</w:t>
            </w:r>
          </w:p>
        </w:tc>
      </w:tr>
      <w:tr w:rsidR="00341BD8">
        <w:tc>
          <w:tcPr>
            <w:tcW w:w="1974" w:type="dxa"/>
          </w:tcPr>
          <w:p w:rsidR="00341BD8" w:rsidRDefault="00907788">
            <w:pPr>
              <w:rPr>
                <w:rFonts w:ascii="Arial" w:eastAsia="Arial" w:hAnsi="Arial" w:cs="Arial"/>
                <w:sz w:val="24"/>
                <w:szCs w:val="24"/>
              </w:rPr>
            </w:pPr>
            <w:r>
              <w:rPr>
                <w:rFonts w:ascii="Arial" w:eastAsia="Arial" w:hAnsi="Arial" w:cs="Arial"/>
                <w:sz w:val="24"/>
                <w:szCs w:val="24"/>
              </w:rPr>
              <w:t>Bidder C</w:t>
            </w:r>
          </w:p>
        </w:tc>
        <w:tc>
          <w:tcPr>
            <w:tcW w:w="2115" w:type="dxa"/>
            <w:vAlign w:val="center"/>
          </w:tcPr>
          <w:p w:rsidR="00341BD8" w:rsidRDefault="00907788">
            <w:pPr>
              <w:jc w:val="center"/>
              <w:rPr>
                <w:rFonts w:ascii="Arial" w:eastAsia="Arial" w:hAnsi="Arial" w:cs="Arial"/>
                <w:sz w:val="24"/>
                <w:szCs w:val="24"/>
              </w:rPr>
            </w:pPr>
            <w:r>
              <w:rPr>
                <w:rFonts w:ascii="Arial" w:eastAsia="Arial" w:hAnsi="Arial" w:cs="Arial"/>
                <w:sz w:val="24"/>
                <w:szCs w:val="24"/>
              </w:rPr>
              <w:t>50.00</w:t>
            </w:r>
          </w:p>
        </w:tc>
        <w:tc>
          <w:tcPr>
            <w:tcW w:w="2109" w:type="dxa"/>
            <w:vAlign w:val="center"/>
          </w:tcPr>
          <w:p w:rsidR="00341BD8" w:rsidRDefault="00907788">
            <w:pPr>
              <w:jc w:val="center"/>
              <w:rPr>
                <w:rFonts w:ascii="Arial" w:eastAsia="Arial" w:hAnsi="Arial" w:cs="Arial"/>
                <w:sz w:val="24"/>
                <w:szCs w:val="24"/>
              </w:rPr>
            </w:pPr>
            <w:r>
              <w:rPr>
                <w:rFonts w:ascii="Arial" w:eastAsia="Arial" w:hAnsi="Arial" w:cs="Arial"/>
                <w:sz w:val="24"/>
                <w:szCs w:val="24"/>
              </w:rPr>
              <w:t>12.00</w:t>
            </w:r>
          </w:p>
        </w:tc>
        <w:tc>
          <w:tcPr>
            <w:tcW w:w="2109" w:type="dxa"/>
            <w:vAlign w:val="center"/>
          </w:tcPr>
          <w:p w:rsidR="00341BD8" w:rsidRDefault="00907788">
            <w:pPr>
              <w:jc w:val="center"/>
              <w:rPr>
                <w:rFonts w:ascii="Arial" w:eastAsia="Arial" w:hAnsi="Arial" w:cs="Arial"/>
                <w:sz w:val="24"/>
                <w:szCs w:val="24"/>
              </w:rPr>
            </w:pPr>
            <w:r>
              <w:rPr>
                <w:rFonts w:ascii="Arial" w:eastAsia="Arial" w:hAnsi="Arial" w:cs="Arial"/>
                <w:sz w:val="24"/>
                <w:szCs w:val="24"/>
              </w:rPr>
              <w:t>62.00</w:t>
            </w:r>
          </w:p>
        </w:tc>
      </w:tr>
    </w:tbl>
    <w:p w:rsidR="00341BD8" w:rsidRDefault="00341BD8">
      <w:pPr>
        <w:spacing w:before="120" w:after="120" w:line="240" w:lineRule="auto"/>
        <w:ind w:left="57" w:right="57"/>
        <w:rPr>
          <w:rFonts w:ascii="Arial" w:eastAsia="Arial" w:hAnsi="Arial" w:cs="Arial"/>
          <w:sz w:val="24"/>
          <w:szCs w:val="24"/>
        </w:rPr>
      </w:pPr>
    </w:p>
    <w:p w:rsidR="00341BD8" w:rsidRDefault="00907788">
      <w:pPr>
        <w:pBdr>
          <w:top w:val="nil"/>
          <w:left w:val="nil"/>
          <w:bottom w:val="nil"/>
          <w:right w:val="nil"/>
          <w:between w:val="nil"/>
        </w:pBdr>
        <w:spacing w:before="120" w:after="120" w:line="240" w:lineRule="auto"/>
        <w:ind w:left="720" w:hanging="10"/>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rsidR="00341BD8" w:rsidRDefault="00907788">
      <w:pPr>
        <w:pBdr>
          <w:top w:val="nil"/>
          <w:left w:val="nil"/>
          <w:bottom w:val="nil"/>
          <w:right w:val="nil"/>
          <w:between w:val="nil"/>
        </w:pBdr>
        <w:spacing w:before="120" w:after="120" w:line="240" w:lineRule="auto"/>
        <w:ind w:left="720" w:hanging="10"/>
        <w:rPr>
          <w:rFonts w:ascii="Arial" w:eastAsia="Arial" w:hAnsi="Arial" w:cs="Arial"/>
          <w:color w:val="000000"/>
          <w:sz w:val="24"/>
          <w:szCs w:val="24"/>
        </w:rPr>
      </w:pPr>
      <w:r>
        <w:rPr>
          <w:rFonts w:ascii="Arial" w:eastAsia="Arial" w:hAnsi="Arial" w:cs="Arial"/>
          <w:color w:val="000000"/>
          <w:sz w:val="24"/>
          <w:szCs w:val="24"/>
        </w:rPr>
        <w:t>We will offer the number of bidders a framework contract as set out in paragraph 3.1 of Attachment 1 – About the framework.</w:t>
      </w:r>
    </w:p>
    <w:p w:rsidR="00341BD8" w:rsidRDefault="00907788">
      <w:pPr>
        <w:pBdr>
          <w:top w:val="nil"/>
          <w:left w:val="nil"/>
          <w:bottom w:val="nil"/>
          <w:right w:val="nil"/>
          <w:between w:val="nil"/>
        </w:pBdr>
        <w:spacing w:before="120" w:after="120" w:line="240" w:lineRule="auto"/>
        <w:ind w:left="720" w:hanging="10"/>
        <w:rPr>
          <w:rFonts w:ascii="Arial" w:eastAsia="Arial" w:hAnsi="Arial" w:cs="Arial"/>
          <w:color w:val="000000"/>
          <w:sz w:val="24"/>
          <w:szCs w:val="24"/>
        </w:rPr>
      </w:pPr>
      <w:r>
        <w:rPr>
          <w:rFonts w:ascii="Arial" w:eastAsia="Arial" w:hAnsi="Arial" w:cs="Arial"/>
          <w:color w:val="000000"/>
          <w:sz w:val="24"/>
          <w:szCs w:val="24"/>
        </w:rPr>
        <w:lastRenderedPageBreak/>
        <w:t>The maximum number of bidders for each lot of this framework may increase where two (2) or more bidders have tied scores in last position only.</w:t>
      </w:r>
    </w:p>
    <w:p w:rsidR="00341BD8" w:rsidRDefault="0090778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Reserved rights </w:t>
      </w:r>
    </w:p>
    <w:p w:rsidR="00341BD8" w:rsidRDefault="00907788">
      <w:pPr>
        <w:pBdr>
          <w:top w:val="nil"/>
          <w:left w:val="nil"/>
          <w:bottom w:val="nil"/>
          <w:right w:val="nil"/>
          <w:between w:val="nil"/>
        </w:pBdr>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also reserve the right to award a framework to any bidders whose final score is within 1% of the last position, so for example the last position for lot 1 is 50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position.</w:t>
      </w:r>
    </w:p>
    <w:p w:rsidR="00341BD8" w:rsidRDefault="00907788">
      <w:pPr>
        <w:spacing w:before="120" w:after="120" w:line="240" w:lineRule="auto"/>
        <w:ind w:left="709" w:right="57"/>
        <w:rPr>
          <w:rFonts w:ascii="Arial" w:eastAsia="Arial" w:hAnsi="Arial" w:cs="Arial"/>
          <w:sz w:val="24"/>
          <w:szCs w:val="24"/>
        </w:rPr>
      </w:pPr>
      <w:r>
        <w:rPr>
          <w:rFonts w:ascii="Arial" w:eastAsia="Arial" w:hAnsi="Arial" w:cs="Arial"/>
          <w:b/>
          <w:sz w:val="24"/>
          <w:szCs w:val="24"/>
        </w:rPr>
        <w:t>Example:</w:t>
      </w:r>
      <w:r>
        <w:rPr>
          <w:rFonts w:ascii="Arial" w:eastAsia="Arial" w:hAnsi="Arial" w:cs="Arial"/>
          <w:sz w:val="24"/>
          <w:szCs w:val="24"/>
        </w:rPr>
        <w:t xml:space="preserve"> </w:t>
      </w:r>
    </w:p>
    <w:p w:rsidR="00341BD8" w:rsidRDefault="00907788">
      <w:pPr>
        <w:spacing w:before="120" w:after="120" w:line="240" w:lineRule="auto"/>
        <w:ind w:left="709" w:right="57"/>
        <w:rPr>
          <w:rFonts w:ascii="Arial" w:eastAsia="Arial" w:hAnsi="Arial" w:cs="Arial"/>
          <w:sz w:val="24"/>
          <w:szCs w:val="24"/>
        </w:rPr>
      </w:pPr>
      <w:r>
        <w:rPr>
          <w:rFonts w:ascii="Arial" w:eastAsia="Arial" w:hAnsi="Arial" w:cs="Arial"/>
          <w:sz w:val="24"/>
          <w:szCs w:val="24"/>
        </w:rPr>
        <w:t>If the bidder in 50</w:t>
      </w:r>
      <w:r>
        <w:rPr>
          <w:rFonts w:ascii="Arial" w:eastAsia="Arial" w:hAnsi="Arial" w:cs="Arial"/>
          <w:sz w:val="24"/>
          <w:szCs w:val="24"/>
          <w:vertAlign w:val="superscript"/>
        </w:rPr>
        <w:t>th</w:t>
      </w:r>
      <w:r>
        <w:rPr>
          <w:rFonts w:ascii="Arial" w:eastAsia="Arial" w:hAnsi="Arial" w:cs="Arial"/>
          <w:sz w:val="24"/>
          <w:szCs w:val="24"/>
        </w:rPr>
        <w:t xml:space="preserve"> place, last position has a final score of 60.00</w:t>
      </w:r>
    </w:p>
    <w:p w:rsidR="00341BD8" w:rsidRDefault="00907788">
      <w:pPr>
        <w:spacing w:before="120" w:after="120" w:line="240" w:lineRule="auto"/>
        <w:ind w:left="709" w:right="57"/>
        <w:rPr>
          <w:rFonts w:ascii="Arial" w:eastAsia="Arial" w:hAnsi="Arial" w:cs="Arial"/>
          <w:sz w:val="24"/>
          <w:szCs w:val="24"/>
        </w:rPr>
      </w:pPr>
      <w:r>
        <w:rPr>
          <w:rFonts w:ascii="Arial" w:eastAsia="Arial" w:hAnsi="Arial" w:cs="Arial"/>
          <w:sz w:val="24"/>
          <w:szCs w:val="24"/>
        </w:rPr>
        <w:t>The calculation we will use is:</w:t>
      </w:r>
    </w:p>
    <w:p w:rsidR="00341BD8" w:rsidRDefault="00907788">
      <w:pPr>
        <w:spacing w:before="120" w:after="120" w:line="240" w:lineRule="auto"/>
        <w:ind w:left="709" w:right="57"/>
        <w:rPr>
          <w:rFonts w:ascii="Arial" w:eastAsia="Arial" w:hAnsi="Arial" w:cs="Arial"/>
          <w:sz w:val="24"/>
          <w:szCs w:val="24"/>
        </w:rPr>
      </w:pPr>
      <w:r>
        <w:rPr>
          <w:rFonts w:ascii="Arial" w:eastAsia="Arial" w:hAnsi="Arial" w:cs="Arial"/>
          <w:sz w:val="24"/>
          <w:szCs w:val="24"/>
        </w:rPr>
        <w:t>Lot 1 - 50th place bidders final score is 60.00</w:t>
      </w:r>
    </w:p>
    <w:p w:rsidR="00341BD8" w:rsidRDefault="00907788">
      <w:pPr>
        <w:spacing w:before="120" w:after="120" w:line="240" w:lineRule="auto"/>
        <w:ind w:left="709" w:right="57"/>
        <w:rPr>
          <w:rFonts w:ascii="Arial" w:eastAsia="Arial" w:hAnsi="Arial" w:cs="Arial"/>
          <w:sz w:val="24"/>
          <w:szCs w:val="24"/>
        </w:rPr>
      </w:pPr>
      <w:r>
        <w:rPr>
          <w:rFonts w:ascii="Arial" w:eastAsia="Arial" w:hAnsi="Arial" w:cs="Arial"/>
          <w:sz w:val="24"/>
          <w:szCs w:val="24"/>
        </w:rPr>
        <w:t>1% of 60.00 = 0.06</w:t>
      </w:r>
    </w:p>
    <w:p w:rsidR="00341BD8" w:rsidRDefault="00907788">
      <w:pPr>
        <w:spacing w:before="120" w:after="120" w:line="240" w:lineRule="auto"/>
        <w:ind w:left="709" w:right="57"/>
        <w:rPr>
          <w:rFonts w:ascii="Arial" w:eastAsia="Arial" w:hAnsi="Arial" w:cs="Arial"/>
          <w:sz w:val="24"/>
          <w:szCs w:val="24"/>
        </w:rPr>
      </w:pPr>
      <w:r>
        <w:rPr>
          <w:rFonts w:ascii="Arial" w:eastAsia="Arial" w:hAnsi="Arial" w:cs="Arial"/>
          <w:sz w:val="24"/>
          <w:szCs w:val="24"/>
        </w:rPr>
        <w:t>The calculation will be rounded to two decimal places in Excel.</w:t>
      </w:r>
    </w:p>
    <w:p w:rsidR="00341BD8" w:rsidRDefault="00907788">
      <w:pPr>
        <w:spacing w:before="120" w:after="120" w:line="240" w:lineRule="auto"/>
        <w:ind w:left="709" w:right="57"/>
        <w:rPr>
          <w:rFonts w:ascii="Arial" w:eastAsia="Arial" w:hAnsi="Arial" w:cs="Arial"/>
          <w:sz w:val="24"/>
          <w:szCs w:val="24"/>
        </w:rPr>
      </w:pPr>
      <w:r>
        <w:rPr>
          <w:rFonts w:ascii="Arial" w:eastAsia="Arial" w:hAnsi="Arial" w:cs="Arial"/>
          <w:sz w:val="24"/>
          <w:szCs w:val="24"/>
        </w:rPr>
        <w:t>60.00 - 0.60 = 59.40</w:t>
      </w:r>
    </w:p>
    <w:p w:rsidR="00341BD8" w:rsidRDefault="00907788">
      <w:pPr>
        <w:spacing w:before="120" w:after="120" w:line="240" w:lineRule="auto"/>
        <w:ind w:left="709" w:right="57"/>
        <w:rPr>
          <w:rFonts w:ascii="Arial" w:eastAsia="Arial" w:hAnsi="Arial" w:cs="Arial"/>
          <w:sz w:val="24"/>
          <w:szCs w:val="24"/>
        </w:rPr>
      </w:pPr>
      <w:r>
        <w:rPr>
          <w:rFonts w:ascii="Arial" w:eastAsia="Arial" w:hAnsi="Arial" w:cs="Arial"/>
          <w:sz w:val="24"/>
          <w:szCs w:val="24"/>
        </w:rPr>
        <w:t>So any bidder whose final score is 59.40 or above will be awarded a lot 1 place on the framework.</w:t>
      </w:r>
    </w:p>
    <w:p w:rsidR="00341BD8" w:rsidRDefault="00341BD8">
      <w:pPr>
        <w:spacing w:after="120" w:line="240" w:lineRule="auto"/>
        <w:ind w:left="57" w:right="57"/>
        <w:rPr>
          <w:rFonts w:ascii="Arial" w:eastAsia="Arial" w:hAnsi="Arial" w:cs="Arial"/>
          <w:sz w:val="24"/>
          <w:szCs w:val="24"/>
        </w:rPr>
      </w:pPr>
      <w:bookmarkStart w:id="21" w:name="_heading=h.1y810tw" w:colFirst="0" w:colLast="0"/>
      <w:bookmarkEnd w:id="21"/>
    </w:p>
    <w:p w:rsidR="00341BD8" w:rsidRDefault="0090778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2" w:name="_heading=h.4i7ojhp" w:colFirst="0" w:colLast="0"/>
      <w:bookmarkEnd w:id="22"/>
      <w:r>
        <w:rPr>
          <w:rFonts w:ascii="Arial" w:eastAsia="Arial" w:hAnsi="Arial" w:cs="Arial"/>
          <w:color w:val="000000"/>
          <w:sz w:val="24"/>
          <w:szCs w:val="24"/>
        </w:rPr>
        <w:t>Intention to award</w:t>
      </w:r>
    </w:p>
    <w:p w:rsidR="00341BD8" w:rsidRDefault="00341BD8">
      <w:pPr>
        <w:spacing w:before="120" w:after="120" w:line="240" w:lineRule="auto"/>
        <w:ind w:left="57" w:right="57"/>
        <w:rPr>
          <w:rFonts w:ascii="Arial" w:eastAsia="Arial" w:hAnsi="Arial" w:cs="Arial"/>
          <w:sz w:val="2"/>
          <w:szCs w:val="2"/>
        </w:rPr>
      </w:pPr>
    </w:p>
    <w:p w:rsidR="00341BD8" w:rsidRDefault="00907788">
      <w:pPr>
        <w:pBdr>
          <w:top w:val="nil"/>
          <w:left w:val="nil"/>
          <w:bottom w:val="nil"/>
          <w:right w:val="nil"/>
          <w:between w:val="nil"/>
        </w:pBdr>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can submit a bid for one or more lots. </w:t>
      </w:r>
    </w:p>
    <w:p w:rsidR="00341BD8" w:rsidRDefault="00907788">
      <w:pPr>
        <w:pBdr>
          <w:top w:val="nil"/>
          <w:left w:val="nil"/>
          <w:bottom w:val="nil"/>
          <w:right w:val="nil"/>
          <w:between w:val="nil"/>
        </w:pBdr>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We will tell you if you have been successful or unsuccessful via the eSourcing suite. We will send intention to award letters to all bidders who are still in the competition i.e. who have not been excluded. </w:t>
      </w:r>
    </w:p>
    <w:p w:rsidR="00341BD8" w:rsidRDefault="00907788">
      <w:pPr>
        <w:pBdr>
          <w:top w:val="nil"/>
          <w:left w:val="nil"/>
          <w:bottom w:val="nil"/>
          <w:right w:val="nil"/>
          <w:between w:val="nil"/>
        </w:pBdr>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341BD8" w:rsidRDefault="00907788">
      <w:pPr>
        <w:pBdr>
          <w:top w:val="nil"/>
          <w:left w:val="nil"/>
          <w:bottom w:val="nil"/>
          <w:right w:val="nil"/>
          <w:between w:val="nil"/>
        </w:pBdr>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during standstill we do receive a substantive challenge to our decision to award and the challenge is for a certain lot, we reserve the right, to conclude a framework contract with successful bidders for the lot(s) that have not been challenged.</w:t>
      </w:r>
    </w:p>
    <w:p w:rsidR="00341BD8" w:rsidRDefault="00907788">
      <w:pPr>
        <w:pBdr>
          <w:top w:val="nil"/>
          <w:left w:val="nil"/>
          <w:bottom w:val="nil"/>
          <w:right w:val="nil"/>
          <w:between w:val="nil"/>
        </w:pBdr>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Following the standstill period, and if there are no challenges to our decision, successful bidders will be formally awarded a framework contract subject to signatures.</w:t>
      </w:r>
    </w:p>
    <w:p w:rsidR="00341BD8" w:rsidRDefault="0090778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3" w:name="_heading=h.2xcytpi" w:colFirst="0" w:colLast="0"/>
      <w:bookmarkEnd w:id="23"/>
      <w:r>
        <w:rPr>
          <w:rFonts w:ascii="Arial" w:eastAsia="Arial" w:hAnsi="Arial" w:cs="Arial"/>
          <w:color w:val="000000"/>
          <w:sz w:val="24"/>
          <w:szCs w:val="24"/>
        </w:rPr>
        <w:t xml:space="preserve">Framework contract  </w:t>
      </w:r>
    </w:p>
    <w:p w:rsidR="00341BD8" w:rsidRDefault="00907788">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It is CCS intention to award Lot 1 ahead of Lot 2. This is because the requirements of Lot 1 are not fully covered by existing frameworks.</w:t>
      </w:r>
    </w:p>
    <w:p w:rsidR="00341BD8" w:rsidRDefault="00907788">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The two lots are separate and will be evaluated and awarded independently and this will mean that we will notify those suppliers that bid for Lot 1 of the outcome, ahead of Lot 2. It must not be assumed that if you have bid for </w:t>
      </w:r>
      <w:r>
        <w:rPr>
          <w:rFonts w:ascii="Arial" w:eastAsia="Arial" w:hAnsi="Arial" w:cs="Arial"/>
          <w:color w:val="000000"/>
          <w:sz w:val="24"/>
          <w:szCs w:val="24"/>
        </w:rPr>
        <w:lastRenderedPageBreak/>
        <w:t>Lots 1 and 2 and are successful/unsuccessful on Lot 1 that there will be a similar outcome for Lot 2.</w:t>
      </w:r>
    </w:p>
    <w:p w:rsidR="00341BD8" w:rsidRDefault="00907788">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We have indicated the anticipated timelines for Intention to Award, Standstill, Notification of Award and Start dates in Attachment 1.</w:t>
      </w:r>
    </w:p>
    <w:p w:rsidR="00341BD8" w:rsidRDefault="00907788">
      <w:pPr>
        <w:pBdr>
          <w:top w:val="nil"/>
          <w:left w:val="nil"/>
          <w:bottom w:val="nil"/>
          <w:right w:val="nil"/>
          <w:between w:val="nil"/>
        </w:pBdr>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sign and return the framework contract within 10 days of being asked. If you do not sign and return, we will withdraw our offer of a framework contract.</w:t>
      </w:r>
    </w:p>
    <w:p w:rsidR="00341BD8" w:rsidRDefault="00907788">
      <w:pPr>
        <w:pBdr>
          <w:top w:val="nil"/>
          <w:left w:val="nil"/>
          <w:bottom w:val="nil"/>
          <w:right w:val="nil"/>
          <w:between w:val="nil"/>
        </w:pBdr>
        <w:spacing w:before="120" w:after="120" w:line="240" w:lineRule="auto"/>
        <w:ind w:left="709"/>
        <w:rPr>
          <w:rFonts w:ascii="Arial" w:eastAsia="Arial" w:hAnsi="Arial" w:cs="Arial"/>
          <w:color w:val="000000"/>
          <w:sz w:val="24"/>
          <w:szCs w:val="24"/>
        </w:rPr>
      </w:pPr>
      <w:bookmarkStart w:id="24" w:name="_heading=h.1ci93xb" w:colFirst="0" w:colLast="0"/>
      <w:bookmarkEnd w:id="24"/>
      <w:r>
        <w:rPr>
          <w:rFonts w:ascii="Arial" w:eastAsia="Arial" w:hAnsi="Arial" w:cs="Arial"/>
          <w:color w:val="000000"/>
          <w:sz w:val="24"/>
          <w:szCs w:val="24"/>
        </w:rPr>
        <w:t xml:space="preserve">The conclusion of a framework contract is subject to the provision of due ‘certificates, statements and other means of proof’ where bidders have, to this point, relied on self-certification. These will be detailed in the award letter. </w:t>
      </w:r>
    </w:p>
    <w:sectPr w:rsidR="00341BD8">
      <w:pgSz w:w="11906" w:h="16838"/>
      <w:pgMar w:top="1440" w:right="1440" w:bottom="1440" w:left="1701" w:header="709"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84C" w:rsidRDefault="008C684C">
      <w:pPr>
        <w:spacing w:after="0" w:line="240" w:lineRule="auto"/>
      </w:pPr>
      <w:r>
        <w:separator/>
      </w:r>
    </w:p>
  </w:endnote>
  <w:endnote w:type="continuationSeparator" w:id="0">
    <w:p w:rsidR="008C684C" w:rsidRDefault="008C6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entieth Century">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88" w:rsidRDefault="0090778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Attachment 2 – How to bid</w:t>
    </w:r>
    <w:r>
      <w:rPr>
        <w:color w:val="000000"/>
      </w:rPr>
      <w:tab/>
    </w:r>
  </w:p>
  <w:p w:rsidR="00907788" w:rsidRDefault="0090778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RM6229 -  Permanent Recruitment 2 Framework </w:t>
    </w:r>
  </w:p>
  <w:p w:rsidR="00907788" w:rsidRDefault="0090778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xml:space="preserve">© Crown Copyright </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249D9">
      <w:rPr>
        <w:rFonts w:ascii="Arial" w:eastAsia="Arial" w:hAnsi="Arial" w:cs="Arial"/>
        <w:noProof/>
        <w:color w:val="000000"/>
        <w:sz w:val="20"/>
        <w:szCs w:val="20"/>
      </w:rPr>
      <w:t>12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2</w:t>
    </w:r>
    <w:r>
      <w:rPr>
        <w:rFonts w:ascii="Arial" w:eastAsia="Arial" w:hAnsi="Arial" w:cs="Arial"/>
        <w:sz w:val="20"/>
        <w:szCs w:val="20"/>
      </w:rPr>
      <w:t>4</w:t>
    </w:r>
  </w:p>
  <w:p w:rsidR="00907788" w:rsidRDefault="00907788">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84C" w:rsidRDefault="008C684C">
      <w:pPr>
        <w:spacing w:after="0" w:line="240" w:lineRule="auto"/>
      </w:pPr>
      <w:r>
        <w:separator/>
      </w:r>
    </w:p>
  </w:footnote>
  <w:footnote w:type="continuationSeparator" w:id="0">
    <w:p w:rsidR="008C684C" w:rsidRDefault="008C6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756C"/>
    <w:multiLevelType w:val="multilevel"/>
    <w:tmpl w:val="F00453EC"/>
    <w:lvl w:ilvl="0">
      <w:start w:val="1"/>
      <w:numFmt w:val="lowerLetter"/>
      <w:lvlText w:val="%1)"/>
      <w:lvlJc w:val="left"/>
      <w:pPr>
        <w:ind w:left="2160" w:hanging="360"/>
      </w:pPr>
    </w:lvl>
    <w:lvl w:ilvl="1">
      <w:start w:val="1"/>
      <w:numFmt w:val="bullet"/>
      <w:lvlText w:val="•"/>
      <w:lvlJc w:val="left"/>
      <w:pPr>
        <w:ind w:left="3240" w:hanging="720"/>
      </w:pPr>
      <w:rPr>
        <w:rFonts w:ascii="Arial" w:eastAsia="Arial" w:hAnsi="Arial" w:cs="Arial"/>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15:restartNumberingAfterBreak="0">
    <w:nsid w:val="0B3F2EC9"/>
    <w:multiLevelType w:val="multilevel"/>
    <w:tmpl w:val="4818355E"/>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 w15:restartNumberingAfterBreak="0">
    <w:nsid w:val="0F1667A9"/>
    <w:multiLevelType w:val="multilevel"/>
    <w:tmpl w:val="23A49DF8"/>
    <w:lvl w:ilvl="0">
      <w:start w:val="1"/>
      <w:numFmt w:val="decimal"/>
      <w:lvlText w:val="%1."/>
      <w:lvlJc w:val="left"/>
      <w:pPr>
        <w:ind w:left="720" w:hanging="720"/>
      </w:pPr>
      <w:rPr>
        <w:color w:val="000000"/>
        <w:sz w:val="28"/>
        <w:szCs w:val="28"/>
        <w:u w:val="none"/>
        <w:vertAlign w:val="baseline"/>
      </w:rPr>
    </w:lvl>
    <w:lvl w:ilvl="1">
      <w:start w:val="1"/>
      <w:numFmt w:val="decimal"/>
      <w:lvlText w:val="%1.%2"/>
      <w:lvlJc w:val="left"/>
      <w:pPr>
        <w:ind w:left="720" w:hanging="720"/>
      </w:pPr>
      <w:rPr>
        <w:rFonts w:ascii="Twentieth Century" w:eastAsia="Twentieth Century" w:hAnsi="Twentieth Century" w:cs="Twentieth Century"/>
        <w:b w:val="0"/>
        <w:sz w:val="22"/>
        <w:szCs w:val="22"/>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 w15:restartNumberingAfterBreak="0">
    <w:nsid w:val="1CA17927"/>
    <w:multiLevelType w:val="multilevel"/>
    <w:tmpl w:val="2D6022A2"/>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4" w15:restartNumberingAfterBreak="0">
    <w:nsid w:val="23105275"/>
    <w:multiLevelType w:val="multilevel"/>
    <w:tmpl w:val="2E2E2A6A"/>
    <w:lvl w:ilvl="0">
      <w:start w:val="1"/>
      <w:numFmt w:val="bullet"/>
      <w:lvlText w:val="-"/>
      <w:lvlJc w:val="left"/>
      <w:pPr>
        <w:ind w:left="1565" w:hanging="360"/>
      </w:pPr>
      <w:rPr>
        <w:rFonts w:ascii="Calibri" w:eastAsia="Calibri" w:hAnsi="Calibri" w:cs="Calibri"/>
        <w:i w:val="0"/>
      </w:rPr>
    </w:lvl>
    <w:lvl w:ilvl="1">
      <w:start w:val="1"/>
      <w:numFmt w:val="bullet"/>
      <w:lvlText w:val="o"/>
      <w:lvlJc w:val="left"/>
      <w:pPr>
        <w:ind w:left="2285" w:hanging="360"/>
      </w:pPr>
      <w:rPr>
        <w:rFonts w:ascii="Courier New" w:eastAsia="Courier New" w:hAnsi="Courier New" w:cs="Courier New"/>
      </w:rPr>
    </w:lvl>
    <w:lvl w:ilvl="2">
      <w:start w:val="1"/>
      <w:numFmt w:val="bullet"/>
      <w:lvlText w:val="▪"/>
      <w:lvlJc w:val="left"/>
      <w:pPr>
        <w:ind w:left="3005" w:hanging="360"/>
      </w:pPr>
      <w:rPr>
        <w:rFonts w:ascii="Noto Sans Symbols" w:eastAsia="Noto Sans Symbols" w:hAnsi="Noto Sans Symbols" w:cs="Noto Sans Symbols"/>
      </w:rPr>
    </w:lvl>
    <w:lvl w:ilvl="3">
      <w:start w:val="1"/>
      <w:numFmt w:val="bullet"/>
      <w:lvlText w:val="●"/>
      <w:lvlJc w:val="left"/>
      <w:pPr>
        <w:ind w:left="3725" w:hanging="360"/>
      </w:pPr>
      <w:rPr>
        <w:rFonts w:ascii="Noto Sans Symbols" w:eastAsia="Noto Sans Symbols" w:hAnsi="Noto Sans Symbols" w:cs="Noto Sans Symbols"/>
      </w:rPr>
    </w:lvl>
    <w:lvl w:ilvl="4">
      <w:start w:val="1"/>
      <w:numFmt w:val="bullet"/>
      <w:lvlText w:val="o"/>
      <w:lvlJc w:val="left"/>
      <w:pPr>
        <w:ind w:left="4445" w:hanging="360"/>
      </w:pPr>
      <w:rPr>
        <w:rFonts w:ascii="Courier New" w:eastAsia="Courier New" w:hAnsi="Courier New" w:cs="Courier New"/>
      </w:rPr>
    </w:lvl>
    <w:lvl w:ilvl="5">
      <w:start w:val="1"/>
      <w:numFmt w:val="bullet"/>
      <w:lvlText w:val="▪"/>
      <w:lvlJc w:val="left"/>
      <w:pPr>
        <w:ind w:left="5165" w:hanging="360"/>
      </w:pPr>
      <w:rPr>
        <w:rFonts w:ascii="Noto Sans Symbols" w:eastAsia="Noto Sans Symbols" w:hAnsi="Noto Sans Symbols" w:cs="Noto Sans Symbols"/>
      </w:rPr>
    </w:lvl>
    <w:lvl w:ilvl="6">
      <w:start w:val="1"/>
      <w:numFmt w:val="bullet"/>
      <w:lvlText w:val="●"/>
      <w:lvlJc w:val="left"/>
      <w:pPr>
        <w:ind w:left="5885" w:hanging="360"/>
      </w:pPr>
      <w:rPr>
        <w:rFonts w:ascii="Noto Sans Symbols" w:eastAsia="Noto Sans Symbols" w:hAnsi="Noto Sans Symbols" w:cs="Noto Sans Symbols"/>
      </w:rPr>
    </w:lvl>
    <w:lvl w:ilvl="7">
      <w:start w:val="1"/>
      <w:numFmt w:val="bullet"/>
      <w:lvlText w:val="o"/>
      <w:lvlJc w:val="left"/>
      <w:pPr>
        <w:ind w:left="6605" w:hanging="360"/>
      </w:pPr>
      <w:rPr>
        <w:rFonts w:ascii="Courier New" w:eastAsia="Courier New" w:hAnsi="Courier New" w:cs="Courier New"/>
      </w:rPr>
    </w:lvl>
    <w:lvl w:ilvl="8">
      <w:start w:val="1"/>
      <w:numFmt w:val="bullet"/>
      <w:lvlText w:val="▪"/>
      <w:lvlJc w:val="left"/>
      <w:pPr>
        <w:ind w:left="7325" w:hanging="360"/>
      </w:pPr>
      <w:rPr>
        <w:rFonts w:ascii="Noto Sans Symbols" w:eastAsia="Noto Sans Symbols" w:hAnsi="Noto Sans Symbols" w:cs="Noto Sans Symbols"/>
      </w:rPr>
    </w:lvl>
  </w:abstractNum>
  <w:abstractNum w:abstractNumId="5" w15:restartNumberingAfterBreak="0">
    <w:nsid w:val="40106015"/>
    <w:multiLevelType w:val="multilevel"/>
    <w:tmpl w:val="B1349646"/>
    <w:lvl w:ilvl="0">
      <w:start w:val="1"/>
      <w:numFmt w:val="bullet"/>
      <w:lvlText w:val="●"/>
      <w:lvlJc w:val="left"/>
      <w:pPr>
        <w:ind w:left="-522" w:hanging="360"/>
      </w:pPr>
      <w:rPr>
        <w:rFonts w:ascii="Noto Sans Symbols" w:eastAsia="Noto Sans Symbols" w:hAnsi="Noto Sans Symbols" w:cs="Noto Sans Symbols"/>
      </w:rPr>
    </w:lvl>
    <w:lvl w:ilvl="1">
      <w:start w:val="1"/>
      <w:numFmt w:val="bullet"/>
      <w:lvlText w:val="o"/>
      <w:lvlJc w:val="left"/>
      <w:pPr>
        <w:ind w:left="198" w:hanging="360"/>
      </w:pPr>
      <w:rPr>
        <w:rFonts w:ascii="Courier New" w:eastAsia="Courier New" w:hAnsi="Courier New" w:cs="Courier New"/>
      </w:rPr>
    </w:lvl>
    <w:lvl w:ilvl="2">
      <w:start w:val="1"/>
      <w:numFmt w:val="bullet"/>
      <w:lvlText w:val="▪"/>
      <w:lvlJc w:val="left"/>
      <w:pPr>
        <w:ind w:left="918" w:hanging="360"/>
      </w:pPr>
      <w:rPr>
        <w:rFonts w:ascii="Noto Sans Symbols" w:eastAsia="Noto Sans Symbols" w:hAnsi="Noto Sans Symbols" w:cs="Noto Sans Symbols"/>
      </w:rPr>
    </w:lvl>
    <w:lvl w:ilvl="3">
      <w:start w:val="1"/>
      <w:numFmt w:val="bullet"/>
      <w:lvlText w:val="●"/>
      <w:lvlJc w:val="left"/>
      <w:pPr>
        <w:ind w:left="1638" w:hanging="360"/>
      </w:pPr>
      <w:rPr>
        <w:rFonts w:ascii="Noto Sans Symbols" w:eastAsia="Noto Sans Symbols" w:hAnsi="Noto Sans Symbols" w:cs="Noto Sans Symbols"/>
      </w:rPr>
    </w:lvl>
    <w:lvl w:ilvl="4">
      <w:start w:val="1"/>
      <w:numFmt w:val="bullet"/>
      <w:lvlText w:val="o"/>
      <w:lvlJc w:val="left"/>
      <w:pPr>
        <w:ind w:left="2358" w:hanging="360"/>
      </w:pPr>
      <w:rPr>
        <w:rFonts w:ascii="Courier New" w:eastAsia="Courier New" w:hAnsi="Courier New" w:cs="Courier New"/>
      </w:rPr>
    </w:lvl>
    <w:lvl w:ilvl="5">
      <w:start w:val="1"/>
      <w:numFmt w:val="bullet"/>
      <w:lvlText w:val="▪"/>
      <w:lvlJc w:val="left"/>
      <w:pPr>
        <w:ind w:left="3078" w:hanging="360"/>
      </w:pPr>
      <w:rPr>
        <w:rFonts w:ascii="Noto Sans Symbols" w:eastAsia="Noto Sans Symbols" w:hAnsi="Noto Sans Symbols" w:cs="Noto Sans Symbols"/>
      </w:rPr>
    </w:lvl>
    <w:lvl w:ilvl="6">
      <w:start w:val="1"/>
      <w:numFmt w:val="bullet"/>
      <w:lvlText w:val="●"/>
      <w:lvlJc w:val="left"/>
      <w:pPr>
        <w:ind w:left="3798" w:hanging="360"/>
      </w:pPr>
      <w:rPr>
        <w:rFonts w:ascii="Noto Sans Symbols" w:eastAsia="Noto Sans Symbols" w:hAnsi="Noto Sans Symbols" w:cs="Noto Sans Symbols"/>
      </w:rPr>
    </w:lvl>
    <w:lvl w:ilvl="7">
      <w:start w:val="1"/>
      <w:numFmt w:val="bullet"/>
      <w:lvlText w:val="o"/>
      <w:lvlJc w:val="left"/>
      <w:pPr>
        <w:ind w:left="4518" w:hanging="360"/>
      </w:pPr>
      <w:rPr>
        <w:rFonts w:ascii="Courier New" w:eastAsia="Courier New" w:hAnsi="Courier New" w:cs="Courier New"/>
      </w:rPr>
    </w:lvl>
    <w:lvl w:ilvl="8">
      <w:start w:val="1"/>
      <w:numFmt w:val="bullet"/>
      <w:lvlText w:val="▪"/>
      <w:lvlJc w:val="left"/>
      <w:pPr>
        <w:ind w:left="5238" w:hanging="360"/>
      </w:pPr>
      <w:rPr>
        <w:rFonts w:ascii="Noto Sans Symbols" w:eastAsia="Noto Sans Symbols" w:hAnsi="Noto Sans Symbols" w:cs="Noto Sans Symbols"/>
      </w:rPr>
    </w:lvl>
  </w:abstractNum>
  <w:abstractNum w:abstractNumId="6" w15:restartNumberingAfterBreak="0">
    <w:nsid w:val="48B163D5"/>
    <w:multiLevelType w:val="multilevel"/>
    <w:tmpl w:val="3B8CF7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D211E1E"/>
    <w:multiLevelType w:val="multilevel"/>
    <w:tmpl w:val="154C720C"/>
    <w:lvl w:ilvl="0">
      <w:start w:val="1"/>
      <w:numFmt w:val="bullet"/>
      <w:lvlText w:val="●"/>
      <w:lvlJc w:val="left"/>
      <w:pPr>
        <w:ind w:left="731" w:hanging="360"/>
      </w:pPr>
      <w:rPr>
        <w:rFonts w:ascii="Noto Sans Symbols" w:eastAsia="Noto Sans Symbols" w:hAnsi="Noto Sans Symbols" w:cs="Noto Sans Symbols"/>
      </w:rPr>
    </w:lvl>
    <w:lvl w:ilvl="1">
      <w:start w:val="1"/>
      <w:numFmt w:val="bullet"/>
      <w:lvlText w:val="o"/>
      <w:lvlJc w:val="left"/>
      <w:pPr>
        <w:ind w:left="1451" w:hanging="360"/>
      </w:pPr>
      <w:rPr>
        <w:rFonts w:ascii="Courier New" w:eastAsia="Courier New" w:hAnsi="Courier New" w:cs="Courier New"/>
      </w:rPr>
    </w:lvl>
    <w:lvl w:ilvl="2">
      <w:start w:val="1"/>
      <w:numFmt w:val="bullet"/>
      <w:lvlText w:val="▪"/>
      <w:lvlJc w:val="left"/>
      <w:pPr>
        <w:ind w:left="2171" w:hanging="360"/>
      </w:pPr>
      <w:rPr>
        <w:rFonts w:ascii="Noto Sans Symbols" w:eastAsia="Noto Sans Symbols" w:hAnsi="Noto Sans Symbols" w:cs="Noto Sans Symbols"/>
      </w:rPr>
    </w:lvl>
    <w:lvl w:ilvl="3">
      <w:start w:val="1"/>
      <w:numFmt w:val="bullet"/>
      <w:lvlText w:val="●"/>
      <w:lvlJc w:val="left"/>
      <w:pPr>
        <w:ind w:left="2891" w:hanging="360"/>
      </w:pPr>
      <w:rPr>
        <w:rFonts w:ascii="Noto Sans Symbols" w:eastAsia="Noto Sans Symbols" w:hAnsi="Noto Sans Symbols" w:cs="Noto Sans Symbols"/>
      </w:rPr>
    </w:lvl>
    <w:lvl w:ilvl="4">
      <w:start w:val="1"/>
      <w:numFmt w:val="bullet"/>
      <w:lvlText w:val="o"/>
      <w:lvlJc w:val="left"/>
      <w:pPr>
        <w:ind w:left="3611" w:hanging="360"/>
      </w:pPr>
      <w:rPr>
        <w:rFonts w:ascii="Courier New" w:eastAsia="Courier New" w:hAnsi="Courier New" w:cs="Courier New"/>
      </w:rPr>
    </w:lvl>
    <w:lvl w:ilvl="5">
      <w:start w:val="1"/>
      <w:numFmt w:val="bullet"/>
      <w:lvlText w:val="▪"/>
      <w:lvlJc w:val="left"/>
      <w:pPr>
        <w:ind w:left="4331" w:hanging="360"/>
      </w:pPr>
      <w:rPr>
        <w:rFonts w:ascii="Noto Sans Symbols" w:eastAsia="Noto Sans Symbols" w:hAnsi="Noto Sans Symbols" w:cs="Noto Sans Symbols"/>
      </w:rPr>
    </w:lvl>
    <w:lvl w:ilvl="6">
      <w:start w:val="1"/>
      <w:numFmt w:val="bullet"/>
      <w:lvlText w:val="●"/>
      <w:lvlJc w:val="left"/>
      <w:pPr>
        <w:ind w:left="5051" w:hanging="360"/>
      </w:pPr>
      <w:rPr>
        <w:rFonts w:ascii="Noto Sans Symbols" w:eastAsia="Noto Sans Symbols" w:hAnsi="Noto Sans Symbols" w:cs="Noto Sans Symbols"/>
      </w:rPr>
    </w:lvl>
    <w:lvl w:ilvl="7">
      <w:start w:val="1"/>
      <w:numFmt w:val="bullet"/>
      <w:lvlText w:val="o"/>
      <w:lvlJc w:val="left"/>
      <w:pPr>
        <w:ind w:left="5771" w:hanging="360"/>
      </w:pPr>
      <w:rPr>
        <w:rFonts w:ascii="Courier New" w:eastAsia="Courier New" w:hAnsi="Courier New" w:cs="Courier New"/>
      </w:rPr>
    </w:lvl>
    <w:lvl w:ilvl="8">
      <w:start w:val="1"/>
      <w:numFmt w:val="bullet"/>
      <w:lvlText w:val="▪"/>
      <w:lvlJc w:val="left"/>
      <w:pPr>
        <w:ind w:left="6491" w:hanging="360"/>
      </w:pPr>
      <w:rPr>
        <w:rFonts w:ascii="Noto Sans Symbols" w:eastAsia="Noto Sans Symbols" w:hAnsi="Noto Sans Symbols" w:cs="Noto Sans Symbols"/>
      </w:rPr>
    </w:lvl>
  </w:abstractNum>
  <w:abstractNum w:abstractNumId="8" w15:restartNumberingAfterBreak="0">
    <w:nsid w:val="4DE459AB"/>
    <w:multiLevelType w:val="multilevel"/>
    <w:tmpl w:val="978C6684"/>
    <w:lvl w:ilvl="0">
      <w:start w:val="1"/>
      <w:numFmt w:val="decimal"/>
      <w:lvlText w:val="%1."/>
      <w:lvlJc w:val="left"/>
      <w:pPr>
        <w:ind w:left="720" w:hanging="720"/>
      </w:pPr>
      <w:rPr>
        <w:color w:val="000000"/>
        <w:sz w:val="30"/>
        <w:szCs w:val="30"/>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 w15:restartNumberingAfterBreak="0">
    <w:nsid w:val="58E33A94"/>
    <w:multiLevelType w:val="multilevel"/>
    <w:tmpl w:val="241EE3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E54A3A"/>
    <w:multiLevelType w:val="multilevel"/>
    <w:tmpl w:val="A15CE2F8"/>
    <w:lvl w:ilvl="0">
      <w:start w:val="1"/>
      <w:numFmt w:val="lowerLetter"/>
      <w:lvlText w:val="%1)"/>
      <w:lvlJc w:val="left"/>
      <w:pPr>
        <w:ind w:left="700" w:hanging="360"/>
      </w:pPr>
      <w:rPr>
        <w:rFonts w:ascii="Arial" w:eastAsia="Arial" w:hAnsi="Arial" w:cs="Arial"/>
        <w:color w:val="222222"/>
        <w:sz w:val="22"/>
        <w:szCs w:val="22"/>
        <w:u w:val="none"/>
      </w:rPr>
    </w:lvl>
    <w:lvl w:ilvl="1">
      <w:start w:val="1"/>
      <w:numFmt w:val="bullet"/>
      <w:lvlText w:val="○"/>
      <w:lvlJc w:val="left"/>
      <w:pPr>
        <w:ind w:left="1420" w:hanging="360"/>
      </w:pPr>
      <w:rPr>
        <w:u w:val="none"/>
      </w:rPr>
    </w:lvl>
    <w:lvl w:ilvl="2">
      <w:start w:val="1"/>
      <w:numFmt w:val="bullet"/>
      <w:lvlText w:val="■"/>
      <w:lvlJc w:val="left"/>
      <w:pPr>
        <w:ind w:left="2140" w:hanging="360"/>
      </w:pPr>
      <w:rPr>
        <w:u w:val="none"/>
      </w:rPr>
    </w:lvl>
    <w:lvl w:ilvl="3">
      <w:start w:val="1"/>
      <w:numFmt w:val="bullet"/>
      <w:lvlText w:val="●"/>
      <w:lvlJc w:val="left"/>
      <w:pPr>
        <w:ind w:left="2860" w:hanging="360"/>
      </w:pPr>
      <w:rPr>
        <w:u w:val="none"/>
      </w:rPr>
    </w:lvl>
    <w:lvl w:ilvl="4">
      <w:start w:val="1"/>
      <w:numFmt w:val="bullet"/>
      <w:lvlText w:val="○"/>
      <w:lvlJc w:val="left"/>
      <w:pPr>
        <w:ind w:left="3580" w:hanging="360"/>
      </w:pPr>
      <w:rPr>
        <w:u w:val="none"/>
      </w:rPr>
    </w:lvl>
    <w:lvl w:ilvl="5">
      <w:start w:val="1"/>
      <w:numFmt w:val="bullet"/>
      <w:lvlText w:val="■"/>
      <w:lvlJc w:val="left"/>
      <w:pPr>
        <w:ind w:left="4300" w:hanging="360"/>
      </w:pPr>
      <w:rPr>
        <w:u w:val="none"/>
      </w:rPr>
    </w:lvl>
    <w:lvl w:ilvl="6">
      <w:start w:val="1"/>
      <w:numFmt w:val="bullet"/>
      <w:lvlText w:val="●"/>
      <w:lvlJc w:val="left"/>
      <w:pPr>
        <w:ind w:left="5020" w:hanging="360"/>
      </w:pPr>
      <w:rPr>
        <w:u w:val="none"/>
      </w:rPr>
    </w:lvl>
    <w:lvl w:ilvl="7">
      <w:start w:val="1"/>
      <w:numFmt w:val="bullet"/>
      <w:lvlText w:val="○"/>
      <w:lvlJc w:val="left"/>
      <w:pPr>
        <w:ind w:left="5740" w:hanging="360"/>
      </w:pPr>
      <w:rPr>
        <w:u w:val="none"/>
      </w:rPr>
    </w:lvl>
    <w:lvl w:ilvl="8">
      <w:start w:val="1"/>
      <w:numFmt w:val="bullet"/>
      <w:lvlText w:val="■"/>
      <w:lvlJc w:val="left"/>
      <w:pPr>
        <w:ind w:left="6460" w:hanging="360"/>
      </w:pPr>
      <w:rPr>
        <w:u w:val="none"/>
      </w:rPr>
    </w:lvl>
  </w:abstractNum>
  <w:abstractNum w:abstractNumId="11" w15:restartNumberingAfterBreak="0">
    <w:nsid w:val="78A76802"/>
    <w:multiLevelType w:val="multilevel"/>
    <w:tmpl w:val="A31CEFBC"/>
    <w:lvl w:ilvl="0">
      <w:start w:val="1"/>
      <w:numFmt w:val="lowerLetter"/>
      <w:lvlText w:val="%1)"/>
      <w:lvlJc w:val="left"/>
      <w:pPr>
        <w:ind w:left="360" w:hanging="360"/>
      </w:pPr>
      <w:rPr>
        <w:rFonts w:ascii="Arial" w:eastAsia="Arial" w:hAnsi="Arial" w:cs="Arial"/>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7"/>
  </w:num>
  <w:num w:numId="4">
    <w:abstractNumId w:val="8"/>
  </w:num>
  <w:num w:numId="5">
    <w:abstractNumId w:val="3"/>
  </w:num>
  <w:num w:numId="6">
    <w:abstractNumId w:val="1"/>
  </w:num>
  <w:num w:numId="7">
    <w:abstractNumId w:val="10"/>
  </w:num>
  <w:num w:numId="8">
    <w:abstractNumId w:val="11"/>
  </w:num>
  <w:num w:numId="9">
    <w:abstractNumId w:val="9"/>
  </w:num>
  <w:num w:numId="10">
    <w:abstractNumId w:val="4"/>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D8"/>
    <w:rsid w:val="002F7453"/>
    <w:rsid w:val="00341BD8"/>
    <w:rsid w:val="0044608E"/>
    <w:rsid w:val="006249D9"/>
    <w:rsid w:val="008C684C"/>
    <w:rsid w:val="0090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043479-1CA6-4E86-BFB9-5F001CB1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single" w:sz="12" w:space="1" w:color="5B9BD5"/>
      </w:pBdr>
      <w:shd w:val="clear" w:color="auto" w:fill="EDEDED"/>
      <w:spacing w:after="240"/>
      <w:outlineLvl w:val="0"/>
    </w:pPr>
    <w:rPr>
      <w:rFonts w:ascii="Arial" w:eastAsia="Arial" w:hAnsi="Arial" w:cs="Arial"/>
      <w:sz w:val="44"/>
      <w:szCs w:val="44"/>
    </w:rPr>
  </w:style>
  <w:style w:type="paragraph" w:styleId="Heading2">
    <w:name w:val="heading 2"/>
    <w:basedOn w:val="Normal"/>
    <w:next w:val="Normal"/>
    <w:pPr>
      <w:keepNext/>
      <w:keepLines/>
      <w:spacing w:before="40" w:after="0"/>
      <w:outlineLvl w:val="1"/>
    </w:pPr>
    <w:rPr>
      <w:b/>
      <w:color w:val="5B9BD5"/>
      <w:sz w:val="28"/>
      <w:szCs w:val="28"/>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40" w:after="0"/>
      <w:outlineLvl w:val="3"/>
    </w:pPr>
    <w:rPr>
      <w:i/>
      <w:color w:val="2E75B5"/>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20" w:after="0" w:line="240" w:lineRule="auto"/>
    </w:pPr>
    <w:rPr>
      <w:rFonts w:ascii="Arial" w:eastAsia="Arial" w:hAnsi="Arial" w:cs="Arial"/>
      <w:color w:val="0070C0"/>
      <w:sz w:val="56"/>
      <w:szCs w:val="56"/>
    </w:rPr>
  </w:style>
  <w:style w:type="paragraph" w:styleId="Subtitle">
    <w:name w:val="Subtitle"/>
    <w:basedOn w:val="Normal"/>
    <w:next w:val="Normal"/>
    <w:rPr>
      <w:color w:val="5A5A5A"/>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C4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85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21186"/>
    <w:rPr>
      <w:b/>
      <w:bCs/>
    </w:rPr>
  </w:style>
  <w:style w:type="character" w:customStyle="1" w:styleId="CommentSubjectChar">
    <w:name w:val="Comment Subject Char"/>
    <w:basedOn w:val="CommentTextChar"/>
    <w:link w:val="CommentSubject"/>
    <w:uiPriority w:val="99"/>
    <w:semiHidden/>
    <w:rsid w:val="00C21186"/>
    <w:rPr>
      <w:b/>
      <w:bCs/>
      <w:sz w:val="20"/>
      <w:szCs w:val="20"/>
    </w:r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styleId="Header">
    <w:name w:val="header"/>
    <w:basedOn w:val="Normal"/>
    <w:link w:val="HeaderChar"/>
    <w:uiPriority w:val="99"/>
    <w:unhideWhenUsed/>
    <w:rsid w:val="009E6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7E8"/>
  </w:style>
  <w:style w:type="paragraph" w:styleId="Footer">
    <w:name w:val="footer"/>
    <w:basedOn w:val="Normal"/>
    <w:link w:val="FooterChar"/>
    <w:uiPriority w:val="99"/>
    <w:unhideWhenUsed/>
    <w:rsid w:val="009E6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7E8"/>
  </w:style>
  <w:style w:type="paragraph" w:styleId="ListParagraph">
    <w:name w:val="List Paragraph"/>
    <w:basedOn w:val="Normal"/>
    <w:uiPriority w:val="34"/>
    <w:qFormat/>
    <w:rsid w:val="00613F2B"/>
    <w:pPr>
      <w:ind w:left="720"/>
      <w:contextualSpacing/>
    </w:pPr>
  </w:style>
  <w:style w:type="paragraph" w:styleId="NormalWeb">
    <w:name w:val="Normal (Web)"/>
    <w:basedOn w:val="Normal"/>
    <w:uiPriority w:val="99"/>
    <w:semiHidden/>
    <w:unhideWhenUsed/>
    <w:rsid w:val="0097263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Lkh11qaqlkPkAhGJhhJ2E7a84g==">AMUW2mUMNZaq5zyySRfdL1qWPtwu6vk5awdvMtGVrfFl0m2P4vtZJW45XWKJ+JZLdDoihP9w/vFFjLEbqhma7M8U25KRyk1AnBWgGG+wcAiwUtCz3Ea8H+vNhgIjEiH/xPR9MvHQF6JHBvAKYhDojOhAcixjUZqk8sjuNUeLUEqgH1X1CLVi4Q1xTYSeSfcdHaLzYdix+2uimaYqsUiColIH62ysMXxFamP23UPS2bz2cWI4YVZrL7KelgVfgKKkXzhcM1JQ81yuTl4MglIgqsolaho4D0AiaWM9Br5EvMlDBsqSubynMB+ysDkvjtWjn6QddJ4ReZZ2HZfekxkljbo5ekrNcNIlZBgcOn2D+aAxTr1rvm50A301CqQF6vESCgqC9QlvOpIKEtUTO3aNeunuPtCols1VFu++ZsnOPqBn7aPhCO0GjRDEVh45Z4251wDF3PXDbN28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5600</Words>
  <Characters>31925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Ferris</dc:creator>
  <cp:lastModifiedBy>James Ferris</cp:lastModifiedBy>
  <cp:revision>2</cp:revision>
  <dcterms:created xsi:type="dcterms:W3CDTF">2021-09-02T11:12:00Z</dcterms:created>
  <dcterms:modified xsi:type="dcterms:W3CDTF">2021-09-02T11:12:00Z</dcterms:modified>
</cp:coreProperties>
</file>