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:rsidTr="00DE0230">
        <w:trPr>
          <w:trHeight w:val="308"/>
        </w:trPr>
        <w:tc>
          <w:tcPr>
            <w:tcW w:w="11058" w:type="dxa"/>
            <w:gridSpan w:val="5"/>
            <w:hideMark/>
          </w:tcPr>
          <w:p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:rsidR="00864179" w:rsidRPr="00871180" w:rsidRDefault="00787E76" w:rsidP="00787E76">
            <w:pPr>
              <w:tabs>
                <w:tab w:val="left" w:pos="3619"/>
              </w:tabs>
              <w:rPr>
                <w:rFonts w:ascii="Calibri" w:hAnsi="Calibri" w:cs="Arial"/>
              </w:rPr>
            </w:pPr>
            <w:r w:rsidRPr="00787E76">
              <w:rPr>
                <w:rFonts w:cs="Arial"/>
                <w:bCs/>
              </w:rPr>
              <w:t>Provision of Consultancy for Finance Transformation</w:t>
            </w:r>
            <w:r w:rsidRPr="00871180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102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1D355E">
              <w:rPr>
                <w:rFonts w:cs="Arial"/>
                <w:bCs/>
              </w:rPr>
              <w:t>B02</w:t>
            </w:r>
          </w:p>
          <w:p w:rsidR="00DD78A2" w:rsidRPr="003B6097" w:rsidRDefault="00465580" w:rsidP="005E1A3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 Contract Reference: CCCC17</w:t>
            </w:r>
            <w:r w:rsidR="001D355E">
              <w:rPr>
                <w:rFonts w:cs="Arial"/>
                <w:bCs/>
              </w:rPr>
              <w:t>B02</w:t>
            </w:r>
          </w:p>
          <w:p w:rsidR="00864179" w:rsidRPr="005E1A31" w:rsidRDefault="005E1A31" w:rsidP="00723ACD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1D355E">
              <w:rPr>
                <w:rFonts w:cs="Arial"/>
                <w:bCs/>
              </w:rPr>
              <w:t>B02</w:t>
            </w:r>
            <w:r w:rsidRPr="003B6097">
              <w:rPr>
                <w:rFonts w:cs="Arial"/>
                <w:bCs/>
              </w:rPr>
              <w:t>-0</w:t>
            </w:r>
            <w:r w:rsidR="00723ACD">
              <w:rPr>
                <w:rFonts w:cs="Arial"/>
                <w:bCs/>
              </w:rPr>
              <w:t>2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:rsidTr="00DE0230">
        <w:trPr>
          <w:trHeight w:val="293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:rsidTr="00DE0230">
        <w:trPr>
          <w:trHeight w:val="2708"/>
        </w:trPr>
        <w:tc>
          <w:tcPr>
            <w:tcW w:w="11058" w:type="dxa"/>
            <w:gridSpan w:val="5"/>
            <w:noWrap/>
          </w:tcPr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871180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871180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B1F88" w:rsidRDefault="00700A57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4"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:rsidR="00C730D9" w:rsidRPr="008B1F88" w:rsidRDefault="00700A57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2428"/>
        </w:trPr>
        <w:tc>
          <w:tcPr>
            <w:tcW w:w="2354" w:type="dxa"/>
            <w:hideMark/>
          </w:tcPr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Ministry of Defence and </w:t>
            </w:r>
            <w:r w:rsidR="001D355E">
              <w:rPr>
                <w:rFonts w:ascii="Calibri" w:hAnsi="Calibri" w:cs="Arial"/>
              </w:rPr>
              <w:t>PricewaterhouseCoopers LLP</w:t>
            </w:r>
            <w:r w:rsidR="00465580">
              <w:rPr>
                <w:rFonts w:ascii="Calibri" w:hAnsi="Calibri" w:cs="Arial"/>
              </w:rPr>
              <w:t xml:space="preserve">.  </w:t>
            </w:r>
            <w:r w:rsidRPr="00871180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:rsidR="005E1A31" w:rsidRPr="00723AC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723ACD">
              <w:rPr>
                <w:rFonts w:ascii="Calibri" w:hAnsi="Calibri" w:cs="Arial"/>
              </w:rPr>
              <w:t xml:space="preserve">Variation to the Contract End Date - The </w:t>
            </w:r>
            <w:r w:rsidR="009177A5" w:rsidRPr="00723ACD">
              <w:rPr>
                <w:rFonts w:ascii="Calibri" w:hAnsi="Calibri" w:cs="Arial"/>
              </w:rPr>
              <w:t xml:space="preserve">original </w:t>
            </w:r>
            <w:r w:rsidRPr="00723ACD">
              <w:rPr>
                <w:rFonts w:ascii="Calibri" w:hAnsi="Calibri" w:cs="Arial"/>
              </w:rPr>
              <w:t>Contract period was</w:t>
            </w:r>
            <w:r w:rsidR="005E1A31" w:rsidRPr="00723ACD">
              <w:rPr>
                <w:rFonts w:ascii="Calibri" w:hAnsi="Calibri" w:cs="Arial"/>
              </w:rPr>
              <w:t xml:space="preserve"> </w:t>
            </w:r>
            <w:r w:rsidR="00BF13D6" w:rsidRPr="00723ACD">
              <w:rPr>
                <w:rFonts w:ascii="Calibri" w:hAnsi="Calibri" w:cs="Arial"/>
              </w:rPr>
              <w:t>2</w:t>
            </w:r>
            <w:r w:rsidR="001D355E" w:rsidRPr="00723ACD">
              <w:rPr>
                <w:rFonts w:ascii="Calibri" w:hAnsi="Calibri" w:cs="Arial"/>
              </w:rPr>
              <w:t>4</w:t>
            </w:r>
            <w:r w:rsidR="00AA6D96" w:rsidRPr="00723ACD">
              <w:rPr>
                <w:rFonts w:ascii="Calibri" w:hAnsi="Calibri" w:cs="Arial"/>
                <w:vertAlign w:val="superscript"/>
              </w:rPr>
              <w:t>th</w:t>
            </w:r>
            <w:r w:rsidR="00AA6D96" w:rsidRPr="00723ACD">
              <w:rPr>
                <w:rFonts w:ascii="Calibri" w:hAnsi="Calibri" w:cs="Arial"/>
              </w:rPr>
              <w:t xml:space="preserve"> </w:t>
            </w:r>
            <w:r w:rsidR="001D355E" w:rsidRPr="00723ACD">
              <w:rPr>
                <w:rFonts w:ascii="Calibri" w:hAnsi="Calibri" w:cs="Arial"/>
              </w:rPr>
              <w:t>October</w:t>
            </w:r>
            <w:r w:rsidR="00AA6D96" w:rsidRPr="00723ACD">
              <w:rPr>
                <w:rFonts w:ascii="Calibri" w:hAnsi="Calibri" w:cs="Arial"/>
              </w:rPr>
              <w:t xml:space="preserve"> 201</w:t>
            </w:r>
            <w:r w:rsidR="00BF13D6" w:rsidRPr="00723ACD">
              <w:rPr>
                <w:rFonts w:ascii="Calibri" w:hAnsi="Calibri" w:cs="Arial"/>
              </w:rPr>
              <w:t>7</w:t>
            </w:r>
            <w:r w:rsidR="005E1A31" w:rsidRPr="00723ACD">
              <w:rPr>
                <w:rFonts w:ascii="Calibri" w:hAnsi="Calibri" w:cs="Arial"/>
              </w:rPr>
              <w:t xml:space="preserve"> until </w:t>
            </w:r>
            <w:r w:rsidR="00723ACD" w:rsidRPr="00723ACD">
              <w:rPr>
                <w:rFonts w:ascii="Calibri" w:hAnsi="Calibri" w:cs="Arial"/>
              </w:rPr>
              <w:t>23</w:t>
            </w:r>
            <w:r w:rsidR="00723ACD" w:rsidRPr="00723ACD">
              <w:rPr>
                <w:rFonts w:ascii="Calibri" w:hAnsi="Calibri" w:cs="Arial"/>
                <w:vertAlign w:val="superscript"/>
              </w:rPr>
              <w:t>rd</w:t>
            </w:r>
            <w:r w:rsidR="00723ACD" w:rsidRPr="00723ACD">
              <w:rPr>
                <w:rFonts w:ascii="Calibri" w:hAnsi="Calibri" w:cs="Arial"/>
              </w:rPr>
              <w:t xml:space="preserve"> March </w:t>
            </w:r>
            <w:r w:rsidR="005E1A31" w:rsidRPr="00723ACD">
              <w:rPr>
                <w:rFonts w:ascii="Calibri" w:hAnsi="Calibri" w:cs="Arial"/>
              </w:rPr>
              <w:t>201</w:t>
            </w:r>
            <w:r w:rsidR="001D355E" w:rsidRPr="00723ACD">
              <w:rPr>
                <w:rFonts w:ascii="Calibri" w:hAnsi="Calibri" w:cs="Arial"/>
              </w:rPr>
              <w:t>8</w:t>
            </w:r>
            <w:r w:rsidR="005E1A31" w:rsidRPr="00723ACD">
              <w:rPr>
                <w:rFonts w:ascii="Calibri" w:hAnsi="Calibri" w:cs="Arial"/>
              </w:rPr>
              <w:t xml:space="preserve">. The intention of the Authority is to vary the Contract end date by </w:t>
            </w:r>
            <w:r w:rsidR="001D355E" w:rsidRPr="00723ACD">
              <w:rPr>
                <w:rFonts w:ascii="Calibri" w:hAnsi="Calibri" w:cs="Arial"/>
              </w:rPr>
              <w:t xml:space="preserve">four </w:t>
            </w:r>
            <w:r w:rsidR="00BF13D6" w:rsidRPr="00723ACD">
              <w:rPr>
                <w:rFonts w:ascii="Calibri" w:hAnsi="Calibri" w:cs="Arial"/>
              </w:rPr>
              <w:t>(</w:t>
            </w:r>
            <w:r w:rsidR="001D355E" w:rsidRPr="00723ACD">
              <w:rPr>
                <w:rFonts w:ascii="Calibri" w:hAnsi="Calibri" w:cs="Arial"/>
              </w:rPr>
              <w:t>4</w:t>
            </w:r>
            <w:r w:rsidR="00BF13D6" w:rsidRPr="00723ACD">
              <w:rPr>
                <w:rFonts w:ascii="Calibri" w:hAnsi="Calibri" w:cs="Arial"/>
              </w:rPr>
              <w:t xml:space="preserve">) </w:t>
            </w:r>
            <w:r w:rsidR="00723ACD" w:rsidRPr="00723ACD">
              <w:rPr>
                <w:rFonts w:ascii="Calibri" w:hAnsi="Calibri" w:cs="Arial"/>
              </w:rPr>
              <w:t>months</w:t>
            </w:r>
            <w:r w:rsidRPr="00723ACD">
              <w:rPr>
                <w:rFonts w:ascii="Calibri" w:hAnsi="Calibri" w:cs="Arial"/>
              </w:rPr>
              <w:t>, to</w:t>
            </w:r>
            <w:r w:rsidR="005E1A31" w:rsidRPr="00723ACD">
              <w:rPr>
                <w:rFonts w:ascii="Calibri" w:hAnsi="Calibri" w:cs="Arial"/>
              </w:rPr>
              <w:t xml:space="preserve"> </w:t>
            </w:r>
            <w:r w:rsidR="001D355E" w:rsidRPr="00723ACD">
              <w:rPr>
                <w:rFonts w:ascii="Calibri" w:hAnsi="Calibri" w:cs="Arial"/>
              </w:rPr>
              <w:t>23</w:t>
            </w:r>
            <w:r w:rsidR="001D355E" w:rsidRPr="00723ACD">
              <w:rPr>
                <w:rFonts w:ascii="Calibri" w:hAnsi="Calibri" w:cs="Arial"/>
                <w:vertAlign w:val="superscript"/>
              </w:rPr>
              <w:t>rd</w:t>
            </w:r>
            <w:r w:rsidR="001D355E" w:rsidRPr="00723ACD">
              <w:rPr>
                <w:rFonts w:ascii="Calibri" w:hAnsi="Calibri" w:cs="Arial"/>
              </w:rPr>
              <w:t xml:space="preserve"> </w:t>
            </w:r>
            <w:r w:rsidR="00723ACD" w:rsidRPr="00723ACD">
              <w:rPr>
                <w:rFonts w:ascii="Calibri" w:hAnsi="Calibri" w:cs="Arial"/>
              </w:rPr>
              <w:t>July</w:t>
            </w:r>
            <w:r w:rsidR="001D355E" w:rsidRPr="00723ACD">
              <w:rPr>
                <w:rFonts w:ascii="Calibri" w:hAnsi="Calibri" w:cs="Arial"/>
              </w:rPr>
              <w:t xml:space="preserve"> </w:t>
            </w:r>
            <w:r w:rsidR="005E1A31" w:rsidRPr="00723ACD">
              <w:rPr>
                <w:rFonts w:ascii="Calibri" w:hAnsi="Calibri" w:cs="Arial"/>
              </w:rPr>
              <w:t>201</w:t>
            </w:r>
            <w:r w:rsidR="00BF13D6" w:rsidRPr="00723ACD">
              <w:rPr>
                <w:rFonts w:ascii="Calibri" w:hAnsi="Calibri" w:cs="Arial"/>
              </w:rPr>
              <w:t>8</w:t>
            </w:r>
            <w:r w:rsidR="005E1A31" w:rsidRPr="00723ACD">
              <w:rPr>
                <w:rFonts w:ascii="Calibri" w:hAnsi="Calibri" w:cs="Arial"/>
              </w:rPr>
              <w:t>.</w:t>
            </w:r>
          </w:p>
          <w:p w:rsidR="005E1A31" w:rsidRPr="00723AC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723ACD">
              <w:rPr>
                <w:rFonts w:ascii="Calibri" w:hAnsi="Calibri" w:cs="Arial"/>
              </w:rPr>
              <w:t>Uplift in Value of an additional £</w:t>
            </w:r>
            <w:r w:rsidR="00723ACD" w:rsidRPr="00723ACD">
              <w:rPr>
                <w:rFonts w:ascii="Calibri" w:hAnsi="Calibri" w:cs="Arial"/>
              </w:rPr>
              <w:t>1,500</w:t>
            </w:r>
            <w:r w:rsidR="00062FBF" w:rsidRPr="00723ACD">
              <w:rPr>
                <w:rFonts w:ascii="Calibri" w:hAnsi="Calibri" w:cs="Arial"/>
              </w:rPr>
              <w:t>,</w:t>
            </w:r>
            <w:r w:rsidR="0095628D" w:rsidRPr="00723ACD">
              <w:rPr>
                <w:rFonts w:ascii="Calibri" w:hAnsi="Calibri" w:cs="Arial"/>
              </w:rPr>
              <w:t>000</w:t>
            </w:r>
            <w:r w:rsidRPr="00723ACD">
              <w:rPr>
                <w:rFonts w:ascii="Calibri" w:hAnsi="Calibri" w:cs="Arial"/>
              </w:rPr>
              <w:t>.00 (Exc.</w:t>
            </w:r>
            <w:r w:rsidR="005E1A31" w:rsidRPr="00723ACD">
              <w:rPr>
                <w:rFonts w:ascii="Calibri" w:hAnsi="Calibri" w:cs="Arial"/>
              </w:rPr>
              <w:t xml:space="preserve"> VAT)</w:t>
            </w:r>
            <w:r w:rsidRPr="00723ACD">
              <w:rPr>
                <w:rFonts w:ascii="Calibri" w:hAnsi="Calibri" w:cs="Arial"/>
              </w:rPr>
              <w:t>, increasing</w:t>
            </w:r>
            <w:r w:rsidR="005E1A31" w:rsidRPr="00723ACD">
              <w:rPr>
                <w:rFonts w:ascii="Calibri" w:hAnsi="Calibri" w:cs="Arial"/>
              </w:rPr>
              <w:t xml:space="preserve"> </w:t>
            </w:r>
            <w:r w:rsidR="00E44AAF" w:rsidRPr="00723ACD">
              <w:rPr>
                <w:rFonts w:ascii="Calibri" w:hAnsi="Calibri" w:cs="Arial"/>
              </w:rPr>
              <w:t xml:space="preserve">total </w:t>
            </w:r>
            <w:r w:rsidR="00276B3E" w:rsidRPr="00723ACD">
              <w:rPr>
                <w:rFonts w:ascii="Calibri" w:hAnsi="Calibri" w:cs="Arial"/>
              </w:rPr>
              <w:t>C</w:t>
            </w:r>
            <w:r w:rsidR="00E44AAF" w:rsidRPr="00723ACD">
              <w:rPr>
                <w:rFonts w:ascii="Calibri" w:hAnsi="Calibri" w:cs="Arial"/>
              </w:rPr>
              <w:t>ontract value from £</w:t>
            </w:r>
            <w:r w:rsidR="00723ACD" w:rsidRPr="00723ACD">
              <w:rPr>
                <w:rFonts w:ascii="Calibri" w:hAnsi="Calibri" w:cs="Arial"/>
              </w:rPr>
              <w:t>1,044</w:t>
            </w:r>
            <w:r w:rsidR="00BF13D6" w:rsidRPr="00723ACD">
              <w:rPr>
                <w:rFonts w:ascii="Calibri" w:hAnsi="Calibri" w:cs="Arial"/>
              </w:rPr>
              <w:t>,0</w:t>
            </w:r>
            <w:r w:rsidR="00787E76" w:rsidRPr="00723ACD">
              <w:rPr>
                <w:rFonts w:ascii="Calibri" w:hAnsi="Calibri" w:cs="Arial"/>
              </w:rPr>
              <w:t>0</w:t>
            </w:r>
            <w:r w:rsidR="00BF13D6" w:rsidRPr="00723ACD">
              <w:rPr>
                <w:rFonts w:ascii="Calibri" w:hAnsi="Calibri" w:cs="Arial"/>
              </w:rPr>
              <w:t>0</w:t>
            </w:r>
            <w:r w:rsidRPr="00723ACD">
              <w:rPr>
                <w:rFonts w:ascii="Calibri" w:hAnsi="Calibri" w:cs="Arial"/>
              </w:rPr>
              <w:t>.00 (Exc.</w:t>
            </w:r>
            <w:r w:rsidR="005E1A31" w:rsidRPr="00723ACD">
              <w:rPr>
                <w:rFonts w:ascii="Calibri" w:hAnsi="Calibri" w:cs="Arial"/>
              </w:rPr>
              <w:t xml:space="preserve"> VAT) to £</w:t>
            </w:r>
            <w:r w:rsidR="00723ACD" w:rsidRPr="00723ACD">
              <w:rPr>
                <w:rFonts w:ascii="Calibri" w:hAnsi="Calibri" w:cs="Arial"/>
              </w:rPr>
              <w:t>2</w:t>
            </w:r>
            <w:r w:rsidR="00787E76" w:rsidRPr="00723ACD">
              <w:rPr>
                <w:rFonts w:ascii="Calibri" w:hAnsi="Calibri" w:cs="Arial"/>
              </w:rPr>
              <w:t>,</w:t>
            </w:r>
            <w:r w:rsidR="00723ACD" w:rsidRPr="00723ACD">
              <w:rPr>
                <w:rFonts w:ascii="Calibri" w:hAnsi="Calibri" w:cs="Arial"/>
              </w:rPr>
              <w:t>5</w:t>
            </w:r>
            <w:r w:rsidR="00787E76" w:rsidRPr="00723ACD">
              <w:rPr>
                <w:rFonts w:ascii="Calibri" w:hAnsi="Calibri" w:cs="Arial"/>
              </w:rPr>
              <w:t>44</w:t>
            </w:r>
            <w:r w:rsidR="00062FBF" w:rsidRPr="00723ACD">
              <w:rPr>
                <w:rFonts w:ascii="Calibri" w:hAnsi="Calibri" w:cs="Arial"/>
              </w:rPr>
              <w:t>,</w:t>
            </w:r>
            <w:r w:rsidR="00BF13D6" w:rsidRPr="00723ACD">
              <w:rPr>
                <w:rFonts w:ascii="Calibri" w:hAnsi="Calibri" w:cs="Arial"/>
              </w:rPr>
              <w:t>0</w:t>
            </w:r>
            <w:r w:rsidR="00787E76" w:rsidRPr="00723ACD">
              <w:rPr>
                <w:rFonts w:ascii="Calibri" w:hAnsi="Calibri" w:cs="Arial"/>
              </w:rPr>
              <w:t>0</w:t>
            </w:r>
            <w:r w:rsidR="00BF13D6" w:rsidRPr="00723ACD">
              <w:rPr>
                <w:rFonts w:ascii="Calibri" w:hAnsi="Calibri" w:cs="Arial"/>
              </w:rPr>
              <w:t>0</w:t>
            </w:r>
            <w:r w:rsidRPr="00723ACD">
              <w:rPr>
                <w:rFonts w:ascii="Calibri" w:hAnsi="Calibri" w:cs="Arial"/>
              </w:rPr>
              <w:t>.00 (Exc.</w:t>
            </w:r>
            <w:r w:rsidR="005E1A31" w:rsidRPr="00723ACD">
              <w:rPr>
                <w:rFonts w:ascii="Calibri" w:hAnsi="Calibri" w:cs="Arial"/>
              </w:rPr>
              <w:t xml:space="preserve"> VAT).</w:t>
            </w:r>
            <w:r w:rsidRPr="00723ACD">
              <w:rPr>
                <w:rFonts w:ascii="Calibri" w:hAnsi="Calibri" w:cs="Arial"/>
              </w:rPr>
              <w:t xml:space="preserve"> Please refer to Annex 1 for revised deliverables. </w:t>
            </w:r>
          </w:p>
          <w:p w:rsidR="008B1F88" w:rsidRPr="00CC2E6A" w:rsidRDefault="008B1F88" w:rsidP="008B1F8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C2E6A">
              <w:rPr>
                <w:rFonts w:ascii="Calibri" w:hAnsi="Calibri" w:cs="Arial"/>
              </w:rPr>
              <w:t xml:space="preserve">Inclusion of revised deliverables - Please refer to Annex 1 for revised deliverables. </w:t>
            </w:r>
          </w:p>
          <w:p w:rsidR="00714962" w:rsidRPr="00871180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93"/>
        </w:trPr>
        <w:tc>
          <w:tcPr>
            <w:tcW w:w="2354" w:type="dxa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723ACD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>erms and conditions of Contract</w:t>
            </w:r>
            <w:r w:rsidR="008B1F88">
              <w:rPr>
                <w:rFonts w:ascii="Calibri" w:hAnsi="Calibri" w:cs="Arial"/>
              </w:rPr>
              <w:t xml:space="preserve"> with the Proposed increase in Contract value of £</w:t>
            </w:r>
            <w:r w:rsidR="00723ACD">
              <w:rPr>
                <w:rFonts w:ascii="Calibri" w:hAnsi="Calibri" w:cs="Arial"/>
              </w:rPr>
              <w:t>2</w:t>
            </w:r>
            <w:r w:rsidR="008B1F88">
              <w:rPr>
                <w:rFonts w:ascii="Calibri" w:hAnsi="Calibri" w:cs="Arial"/>
              </w:rPr>
              <w:t>,</w:t>
            </w:r>
            <w:r w:rsidR="00723ACD">
              <w:rPr>
                <w:rFonts w:ascii="Calibri" w:hAnsi="Calibri" w:cs="Arial"/>
              </w:rPr>
              <w:t>5</w:t>
            </w:r>
            <w:r w:rsidR="008B1F88">
              <w:rPr>
                <w:rFonts w:ascii="Calibri" w:hAnsi="Calibri" w:cs="Arial"/>
              </w:rPr>
              <w:t>44,000.00 (Exc. VAT)</w:t>
            </w:r>
            <w:r w:rsidR="00871180" w:rsidRPr="00871180">
              <w:rPr>
                <w:rFonts w:ascii="Calibri" w:hAnsi="Calibri" w:cs="Arial"/>
              </w:rPr>
              <w:t xml:space="preserve">. </w:t>
            </w:r>
          </w:p>
        </w:tc>
      </w:tr>
      <w:tr w:rsidR="00714962" w:rsidRPr="005E1A31" w:rsidTr="00DE0230">
        <w:trPr>
          <w:trHeight w:val="91"/>
        </w:trPr>
        <w:tc>
          <w:tcPr>
            <w:tcW w:w="11058" w:type="dxa"/>
            <w:gridSpan w:val="5"/>
            <w:noWrap/>
          </w:tcPr>
          <w:p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:rsidTr="00DE0230">
        <w:trPr>
          <w:trHeight w:val="293"/>
        </w:trPr>
        <w:tc>
          <w:tcPr>
            <w:tcW w:w="2354" w:type="dxa"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5E1A31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1D355E">
              <w:rPr>
                <w:rFonts w:cs="Arial"/>
              </w:rPr>
              <w:t>23</w:t>
            </w:r>
            <w:r w:rsidR="001D355E" w:rsidRPr="001D355E">
              <w:rPr>
                <w:rFonts w:cs="Arial"/>
                <w:vertAlign w:val="superscript"/>
              </w:rPr>
              <w:t>rd</w:t>
            </w:r>
            <w:r w:rsidR="001D355E">
              <w:rPr>
                <w:rFonts w:cs="Arial"/>
              </w:rPr>
              <w:t xml:space="preserve"> </w:t>
            </w:r>
            <w:r w:rsidR="00723ACD">
              <w:rPr>
                <w:rFonts w:cs="Arial"/>
              </w:rPr>
              <w:t>July</w:t>
            </w:r>
            <w:r w:rsidR="001D355E">
              <w:rPr>
                <w:rFonts w:cs="Arial"/>
              </w:rPr>
              <w:t xml:space="preserve"> </w:t>
            </w:r>
            <w:r w:rsidRPr="00985829">
              <w:rPr>
                <w:rFonts w:cs="Arial"/>
              </w:rPr>
              <w:t>201</w:t>
            </w:r>
            <w:r w:rsidR="00BF13D6">
              <w:rPr>
                <w:rFonts w:cs="Arial"/>
              </w:rPr>
              <w:t>8</w:t>
            </w:r>
            <w:r w:rsidRPr="00985829">
              <w:rPr>
                <w:rFonts w:cs="Arial"/>
              </w:rPr>
              <w:t>.</w:t>
            </w:r>
          </w:p>
          <w:p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714962" w:rsidRDefault="0071496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Pr="005E1A31" w:rsidRDefault="00DD78A2">
            <w:pPr>
              <w:rPr>
                <w:rFonts w:ascii="Arial" w:hAnsi="Arial" w:cs="Arial"/>
              </w:rPr>
            </w:pPr>
          </w:p>
        </w:tc>
      </w:tr>
      <w:tr w:rsidR="00714962" w:rsidRPr="005E1A31" w:rsidTr="00DE0230">
        <w:trPr>
          <w:trHeight w:val="3353"/>
        </w:trPr>
        <w:tc>
          <w:tcPr>
            <w:tcW w:w="11058" w:type="dxa"/>
            <w:gridSpan w:val="5"/>
            <w:hideMark/>
          </w:tcPr>
          <w:p w:rsidR="00C730D9" w:rsidRDefault="005C7119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332" behindDoc="1" locked="0" layoutInCell="1" allowOverlap="1" wp14:anchorId="5FA35D85" wp14:editId="2602654B">
                      <wp:simplePos x="0" y="0"/>
                      <wp:positionH relativeFrom="column">
                        <wp:posOffset>3442280</wp:posOffset>
                      </wp:positionH>
                      <wp:positionV relativeFrom="page">
                        <wp:posOffset>81059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5C7119" w:rsidRDefault="005C7119" w:rsidP="005C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5D85" id="_x0000_s1034" type="#_x0000_t202" style="position:absolute;margin-left:271.05pt;margin-top:6.4pt;width:141.15pt;height:57pt;z-index:-2516561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/PJwIAAEw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mgxpsQw&#10;jRo9iT6Qd9CTItLTWV9i1KPFuNDjMcqcSvX2Afh3TwysW2Z24s456FrBakxvHG9mV1cHHB9Btt0n&#10;qPEZtg+QgPrG6cgdskEQHWU6XqSJqfD45GxR3ORTSjj6ZsXbRZ60y1h5vm2dDx8EaBI3FXUofUJn&#10;hwcfYjasPIfExzwoWW+kUslwu+1aOXJg2Cab9KUCXoQpQ7qKLqbFdCDgrxB5+v4EoWXAfldSV3R+&#10;CWJlpO29qVM3BibVsMeUlTnxGKkbSAz9tk+Kzc/ybKE+IrEOhvbGccRNC+4nJR22dkX9jz1zghL1&#10;0aA4i/FkEmchGZPprEDDXXu21x5mOEJVNFAybNchzU/kzcAditjIxG9Ue8jklDK2bKL9NF5xJq7t&#10;FPXrJ7B6BgAA//8DAFBLAwQUAAYACAAAACEA20uUEN8AAAAKAQAADwAAAGRycy9kb3ducmV2Lnht&#10;bEyPwU7DMBBE70j8g7VIXBB1GkIIIU6FkED0BgXB1Y23SUS8Drabhr9ne4LjzjzNzlSr2Q5iQh96&#10;RwqWiwQEUuNMT62C97fHywJEiJqMHhyhgh8MsKpPTypdGnegV5w2sRUcQqHUCroYx1LK0HRodVi4&#10;EYm9nfNWRz59K43XBw63g0yTJJdW98QfOj3iQ4fN12ZvFRTZ8/QZ1lcvH02+G27jxc309O2VOj+b&#10;7+9ARJzjHwzH+lwdau60dXsyQQwKrrN0ySgbKU9goEizDMT2KOQFyLqS/yfUvwAAAP//AwBQSwEC&#10;LQAUAAYACAAAACEAtoM4kv4AAADhAQAAEwAAAAAAAAAAAAAAAAAAAAAAW0NvbnRlbnRfVHlwZXNd&#10;LnhtbFBLAQItABQABgAIAAAAIQA4/SH/1gAAAJQBAAALAAAAAAAAAAAAAAAAAC8BAABfcmVscy8u&#10;cmVsc1BLAQItABQABgAIAAAAIQCvdP/PJwIAAEwEAAAOAAAAAAAAAAAAAAAAAC4CAABkcnMvZTJv&#10;RG9jLnhtbFBLAQItABQABgAIAAAAIQDbS5QQ3wAAAAoBAAAPAAAAAAAAAAAAAAAAAIEEAABkcnMv&#10;ZG93bnJldi54bWxQSwUGAAAAAAQABADzAAAAjQUAAAAA&#10;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5C7119" w:rsidRDefault="005C7119" w:rsidP="005C711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DD78A2" w:rsidRDefault="00B11470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63BD5F4C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5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yeJw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MpIju99SUGPVoMCwMeo8qpUm8fgH/zxMCmY2Yn7pyDvhOsweym8WZ2cXXE8RGk7j9C&#10;g8+wfYAENLROR+qQDILoqNLzWZmYCo9PThfL/GpOCUffdXG1zJN0GStPt63z4b0ATeKmog6VT+js&#10;8OBDzIaVp5D4mAclm61UKhluV2+UIweGXbJNXyrgRZgypK/ocl7MRwL+CpGn708QWgZsdyV1RW/O&#10;QayMtL0zTWrGwKQa95iyMkceI3UjiWGohyTY8iRPDc0zEutg7G6cRtx04H5Q0mNnV9R/3zMnKFEf&#10;DIqznM5mcRSSMZtfF2i4S0996WGGI1RFAyXjdhPS+ETeDNyhiK1M/Ea1x0yOKWPHJtqP0xVH4tJO&#10;Ub/+Aeuf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ACqrye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C730D9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700A57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:rsidR="00700A57" w:rsidRPr="008B1F88" w:rsidRDefault="00C730D9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0A57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 xml:space="preserve">Change authorised to proceed to Stage 2 </w:t>
            </w:r>
            <w:r w:rsidR="00A26F83"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</w:p>
          <w:p w:rsidR="00C730D9" w:rsidRDefault="00C730D9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Signature            Print </w:t>
            </w:r>
            <w:r w:rsidRPr="005E1A3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5E1A31">
              <w:rPr>
                <w:rFonts w:ascii="Arial" w:hAnsi="Arial" w:cs="Arial"/>
              </w:rPr>
              <w:t xml:space="preserve"> &amp; Position  Date</w:t>
            </w:r>
          </w:p>
          <w:p w:rsidR="00C730D9" w:rsidRPr="005E1A31" w:rsidRDefault="0056136B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="00C730D9" w:rsidRPr="005E1A31">
              <w:rPr>
                <w:rFonts w:ascii="Arial" w:hAnsi="Arial" w:cs="Arial"/>
              </w:rPr>
              <w:t xml:space="preserve"> </w:t>
            </w:r>
          </w:p>
          <w:p w:rsidR="00DD78A2" w:rsidRPr="005E1A31" w:rsidRDefault="00DD78A2" w:rsidP="00DD78A2">
            <w:pPr>
              <w:rPr>
                <w:rFonts w:ascii="Arial" w:hAnsi="Arial" w:cs="Arial"/>
              </w:rPr>
            </w:pPr>
          </w:p>
          <w:p w:rsidR="00D33AD6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584A86" w:rsidRDefault="00584A86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584A86" w:rsidRDefault="00584A86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8B1F88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700A57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700A57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:rsidR="00700A57" w:rsidRPr="008B1F88" w:rsidRDefault="008B1F88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0A5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0A57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:rsidTr="00DE0230">
        <w:trPr>
          <w:trHeight w:val="960"/>
        </w:trPr>
        <w:tc>
          <w:tcPr>
            <w:tcW w:w="2354" w:type="dxa"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:rsidR="00B11470" w:rsidRDefault="00B1147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:rsidR="00714962" w:rsidRDefault="001D355E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PricewaterhouseCoopers</w:t>
            </w:r>
            <w:r w:rsidR="00BF13D6">
              <w:rPr>
                <w:rFonts w:ascii="Arial" w:hAnsi="Arial" w:cs="Arial"/>
              </w:rPr>
              <w:t xml:space="preserve"> </w:t>
            </w:r>
            <w:r w:rsidR="0095628D" w:rsidRPr="0095628D">
              <w:rPr>
                <w:rFonts w:ascii="Arial" w:hAnsi="Arial" w:cs="Arial"/>
              </w:rPr>
              <w:t xml:space="preserve">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:rsidR="0067707B" w:rsidRDefault="0067707B" w:rsidP="005E1A31">
            <w:pPr>
              <w:rPr>
                <w:rFonts w:ascii="Arial" w:hAnsi="Arial" w:cs="Arial"/>
              </w:rPr>
            </w:pPr>
          </w:p>
          <w:p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:rsidR="005E1A31" w:rsidRPr="00E359B9" w:rsidRDefault="005E1A31" w:rsidP="001D355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1D355E">
              <w:rPr>
                <w:rFonts w:ascii="Arial" w:hAnsi="Arial" w:cs="Arial"/>
              </w:rPr>
              <w:t>PricewaterhouseCoopers LLP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35DB5">
        <w:trPr>
          <w:trHeight w:val="2663"/>
        </w:trPr>
        <w:tc>
          <w:tcPr>
            <w:tcW w:w="11058" w:type="dxa"/>
            <w:gridSpan w:val="5"/>
            <w:noWrap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5A1A10" w:rsidRDefault="00C730D9" w:rsidP="005A1A10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5A1A10" w:rsidRDefault="00C730D9" w:rsidP="005A1A1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19"/>
        </w:trPr>
        <w:tc>
          <w:tcPr>
            <w:tcW w:w="11058" w:type="dxa"/>
            <w:gridSpan w:val="5"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7B5A5F" w:rsidRDefault="00C730D9" w:rsidP="007B5A5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7B5A5F" w:rsidRDefault="00C730D9" w:rsidP="007B5A5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A57" w:rsidRPr="008B1F88" w:rsidRDefault="00700A57" w:rsidP="00700A57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:rsidR="00700A57" w:rsidRPr="008B1F88" w:rsidRDefault="00700A57" w:rsidP="00700A57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63" w:rsidRDefault="00322C63" w:rsidP="00864179">
      <w:pPr>
        <w:spacing w:after="0" w:line="240" w:lineRule="auto"/>
      </w:pPr>
      <w:r>
        <w:separator/>
      </w:r>
    </w:p>
  </w:endnote>
  <w:endnote w:type="continuationSeparator" w:id="0">
    <w:p w:rsidR="00322C63" w:rsidRDefault="00322C63" w:rsidP="00864179">
      <w:pPr>
        <w:spacing w:after="0" w:line="240" w:lineRule="auto"/>
      </w:pPr>
      <w:r>
        <w:continuationSeparator/>
      </w:r>
    </w:p>
  </w:endnote>
  <w:endnote w:type="continuationNotice" w:id="1">
    <w:p w:rsidR="00322C63" w:rsidRDefault="00322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 w:rsidR="001D355E">
                      <w:rPr>
                        <w:color w:val="000000" w:themeColor="text1"/>
                      </w:rPr>
                      <w:t>B02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 w:rsidR="001D355E">
                      <w:rPr>
                        <w:color w:val="000000" w:themeColor="text1"/>
                      </w:rPr>
                      <w:t>B02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 w:rsidR="00723ACD">
                      <w:rPr>
                        <w:color w:val="000000" w:themeColor="text1"/>
                      </w:rPr>
                      <w:t>2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700A57">
                      <w:rPr>
                        <w:bCs/>
                        <w:noProof/>
                        <w:color w:val="000000" w:themeColor="text1"/>
                      </w:rPr>
                      <w:t>1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700A57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:rsidR="00C730D9" w:rsidRPr="00B30179" w:rsidRDefault="00322C63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63" w:rsidRDefault="00322C63" w:rsidP="00864179">
      <w:pPr>
        <w:spacing w:after="0" w:line="240" w:lineRule="auto"/>
      </w:pPr>
      <w:r>
        <w:separator/>
      </w:r>
    </w:p>
  </w:footnote>
  <w:footnote w:type="continuationSeparator" w:id="0">
    <w:p w:rsidR="00322C63" w:rsidRDefault="00322C63" w:rsidP="00864179">
      <w:pPr>
        <w:spacing w:after="0" w:line="240" w:lineRule="auto"/>
      </w:pPr>
      <w:r>
        <w:continuationSeparator/>
      </w:r>
    </w:p>
  </w:footnote>
  <w:footnote w:type="continuationNotice" w:id="1">
    <w:p w:rsidR="00322C63" w:rsidRDefault="00322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0B36"/>
    <w:rsid w:val="00002FAE"/>
    <w:rsid w:val="00010935"/>
    <w:rsid w:val="000154E2"/>
    <w:rsid w:val="00052126"/>
    <w:rsid w:val="00062FBF"/>
    <w:rsid w:val="00071C5D"/>
    <w:rsid w:val="000854B0"/>
    <w:rsid w:val="000A4D88"/>
    <w:rsid w:val="000B3672"/>
    <w:rsid w:val="000E5B72"/>
    <w:rsid w:val="001045C7"/>
    <w:rsid w:val="00125ED7"/>
    <w:rsid w:val="00197E70"/>
    <w:rsid w:val="001B0C41"/>
    <w:rsid w:val="001D355E"/>
    <w:rsid w:val="00241518"/>
    <w:rsid w:val="00275B1A"/>
    <w:rsid w:val="00276B3E"/>
    <w:rsid w:val="002869E9"/>
    <w:rsid w:val="002C1848"/>
    <w:rsid w:val="002E7358"/>
    <w:rsid w:val="00304803"/>
    <w:rsid w:val="00312C52"/>
    <w:rsid w:val="00322C63"/>
    <w:rsid w:val="003B6097"/>
    <w:rsid w:val="003E07BB"/>
    <w:rsid w:val="004606E4"/>
    <w:rsid w:val="00465580"/>
    <w:rsid w:val="00465F5D"/>
    <w:rsid w:val="00476FB6"/>
    <w:rsid w:val="00485027"/>
    <w:rsid w:val="004F473B"/>
    <w:rsid w:val="00505C5A"/>
    <w:rsid w:val="0053081A"/>
    <w:rsid w:val="00553887"/>
    <w:rsid w:val="0056136B"/>
    <w:rsid w:val="00580E20"/>
    <w:rsid w:val="00584A86"/>
    <w:rsid w:val="005A1A10"/>
    <w:rsid w:val="005C7119"/>
    <w:rsid w:val="005E11AF"/>
    <w:rsid w:val="005E1A31"/>
    <w:rsid w:val="0063037B"/>
    <w:rsid w:val="00635316"/>
    <w:rsid w:val="00664D71"/>
    <w:rsid w:val="0067235F"/>
    <w:rsid w:val="00676FA9"/>
    <w:rsid w:val="0067707B"/>
    <w:rsid w:val="006C619E"/>
    <w:rsid w:val="006F5DE6"/>
    <w:rsid w:val="00700A57"/>
    <w:rsid w:val="00714489"/>
    <w:rsid w:val="00714962"/>
    <w:rsid w:val="00722920"/>
    <w:rsid w:val="00723ACD"/>
    <w:rsid w:val="00733553"/>
    <w:rsid w:val="0073536C"/>
    <w:rsid w:val="00755221"/>
    <w:rsid w:val="007737B6"/>
    <w:rsid w:val="00787E76"/>
    <w:rsid w:val="007B5A5F"/>
    <w:rsid w:val="007B73D7"/>
    <w:rsid w:val="007C2567"/>
    <w:rsid w:val="007C3528"/>
    <w:rsid w:val="007D29EA"/>
    <w:rsid w:val="007F7996"/>
    <w:rsid w:val="008248D8"/>
    <w:rsid w:val="00827DB2"/>
    <w:rsid w:val="00864179"/>
    <w:rsid w:val="00866A78"/>
    <w:rsid w:val="00871180"/>
    <w:rsid w:val="00887050"/>
    <w:rsid w:val="00892F04"/>
    <w:rsid w:val="008B1F88"/>
    <w:rsid w:val="008C01E3"/>
    <w:rsid w:val="008C7921"/>
    <w:rsid w:val="008E731A"/>
    <w:rsid w:val="009177A5"/>
    <w:rsid w:val="009416FD"/>
    <w:rsid w:val="0095628D"/>
    <w:rsid w:val="00983243"/>
    <w:rsid w:val="00985829"/>
    <w:rsid w:val="0099264E"/>
    <w:rsid w:val="009E3026"/>
    <w:rsid w:val="009F2918"/>
    <w:rsid w:val="00A26F83"/>
    <w:rsid w:val="00A4242B"/>
    <w:rsid w:val="00A57AB8"/>
    <w:rsid w:val="00A87888"/>
    <w:rsid w:val="00AA45B4"/>
    <w:rsid w:val="00AA6D96"/>
    <w:rsid w:val="00AB489B"/>
    <w:rsid w:val="00AD2DA9"/>
    <w:rsid w:val="00B11470"/>
    <w:rsid w:val="00B27B7E"/>
    <w:rsid w:val="00BE03F4"/>
    <w:rsid w:val="00BE6714"/>
    <w:rsid w:val="00BF13D6"/>
    <w:rsid w:val="00BF2DCF"/>
    <w:rsid w:val="00C114F9"/>
    <w:rsid w:val="00C379C5"/>
    <w:rsid w:val="00C44856"/>
    <w:rsid w:val="00C50F8F"/>
    <w:rsid w:val="00C5485D"/>
    <w:rsid w:val="00C6727A"/>
    <w:rsid w:val="00C730D9"/>
    <w:rsid w:val="00C83971"/>
    <w:rsid w:val="00C90B7F"/>
    <w:rsid w:val="00CC2E6A"/>
    <w:rsid w:val="00CC5304"/>
    <w:rsid w:val="00D33AD6"/>
    <w:rsid w:val="00D35DB5"/>
    <w:rsid w:val="00D85051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EF5B-1207-4226-8654-287A13F4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2018-05-17T15:45:00Z</dcterms:created>
  <dcterms:modified xsi:type="dcterms:W3CDTF">2018-05-17T15:45:00Z</dcterms:modified>
</cp:coreProperties>
</file>